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F7DE00" w14:textId="22FB574D" w:rsidR="000E05EF" w:rsidRPr="003E6478" w:rsidRDefault="00971509" w:rsidP="000E05EF">
      <w:pPr>
        <w:jc w:val="center"/>
      </w:pPr>
      <w:bookmarkStart w:id="0" w:name="_Hlk86660867"/>
      <w:bookmarkStart w:id="1" w:name="_GoBack"/>
      <w:bookmarkEnd w:id="1"/>
      <w:r>
        <w:rPr>
          <w:noProof/>
          <w:lang w:eastAsia="ro-RO"/>
        </w:rPr>
        <mc:AlternateContent>
          <mc:Choice Requires="wpg">
            <w:drawing>
              <wp:anchor distT="0" distB="0" distL="114300" distR="114300" simplePos="0" relativeHeight="251666432" behindDoc="1" locked="0" layoutInCell="1" allowOverlap="1" wp14:anchorId="33C0B815" wp14:editId="1F50DF92">
                <wp:simplePos x="0" y="0"/>
                <wp:positionH relativeFrom="column">
                  <wp:posOffset>-722630</wp:posOffset>
                </wp:positionH>
                <wp:positionV relativeFrom="paragraph">
                  <wp:posOffset>-3175</wp:posOffset>
                </wp:positionV>
                <wp:extent cx="7251700" cy="11252200"/>
                <wp:effectExtent l="0" t="0" r="0" b="0"/>
                <wp:wrapNone/>
                <wp:docPr id="14516512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1700" cy="11252200"/>
                          <a:chOff x="-318" y="-4146"/>
                          <a:chExt cx="72517" cy="112522"/>
                        </a:xfrm>
                      </wpg:grpSpPr>
                      <pic:pic xmlns:pic="http://schemas.openxmlformats.org/drawingml/2006/picture">
                        <pic:nvPicPr>
                          <pic:cNvPr id="1717546246" name="Picture 39" descr="269_14817_32"/>
                          <pic:cNvPicPr>
                            <a:picLocks noChangeAspect="1" noChangeArrowheads="1"/>
                          </pic:cNvPicPr>
                        </pic:nvPicPr>
                        <pic:blipFill>
                          <a:blip r:embed="rId8">
                            <a:lum bright="24000"/>
                            <a:extLst>
                              <a:ext uri="{28A0092B-C50C-407E-A947-70E740481C1C}">
                                <a14:useLocalDpi xmlns:a14="http://schemas.microsoft.com/office/drawing/2010/main"/>
                              </a:ext>
                            </a:extLst>
                          </a:blip>
                          <a:srcRect/>
                          <a:stretch>
                            <a:fillRect/>
                          </a:stretch>
                        </pic:blipFill>
                        <pic:spPr bwMode="auto">
                          <a:xfrm>
                            <a:off x="-318" y="-4146"/>
                            <a:ext cx="72516" cy="112521"/>
                          </a:xfrm>
                          <a:prstGeom prst="rect">
                            <a:avLst/>
                          </a:prstGeom>
                          <a:noFill/>
                          <a:extLst>
                            <a:ext uri="{909E8E84-426E-40DD-AFC4-6F175D3DCCD1}">
                              <a14:hiddenFill xmlns:a14="http://schemas.microsoft.com/office/drawing/2010/main">
                                <a:solidFill>
                                  <a:srgbClr val="FFFFFF"/>
                                </a:solidFill>
                              </a14:hiddenFill>
                            </a:ext>
                          </a:extLst>
                        </pic:spPr>
                      </pic:pic>
                      <wps:wsp>
                        <wps:cNvPr id="51779880" name="Casetă text 3"/>
                        <wps:cNvSpPr txBox="1">
                          <a:spLocks noChangeArrowheads="1"/>
                        </wps:cNvSpPr>
                        <wps:spPr bwMode="auto">
                          <a:xfrm>
                            <a:off x="2410" y="87395"/>
                            <a:ext cx="17280" cy="46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16D30" w14:textId="2E746A72" w:rsidR="003F79B1" w:rsidRDefault="003F79B1" w:rsidP="00847B46">
                              <w:pPr>
                                <w:spacing w:before="96" w:after="96"/>
                                <w:jc w:val="center"/>
                                <w:rPr>
                                  <w:rFonts w:ascii="Book Antiqua" w:hAnsi="Book Antiqua"/>
                                  <w:b/>
                                  <w:color w:val="000080"/>
                                  <w:spacing w:val="20"/>
                                  <w:szCs w:val="18"/>
                                </w:rPr>
                              </w:pPr>
                              <w:r>
                                <w:rPr>
                                  <w:rFonts w:ascii="Book Antiqua" w:hAnsi="Book Antiqua"/>
                                  <w:b/>
                                  <w:color w:val="000080"/>
                                  <w:spacing w:val="20"/>
                                  <w:szCs w:val="18"/>
                                </w:rPr>
                                <w:t xml:space="preserve">Anul 2024 – numărul </w:t>
                              </w:r>
                              <w:r w:rsidR="005445E2">
                                <w:rPr>
                                  <w:rFonts w:ascii="Book Antiqua" w:hAnsi="Book Antiqua"/>
                                  <w:b/>
                                  <w:color w:val="000080"/>
                                  <w:spacing w:val="20"/>
                                  <w:szCs w:val="18"/>
                                </w:rPr>
                                <w:t>29</w:t>
                              </w:r>
                            </w:p>
                            <w:p w14:paraId="300DDA87" w14:textId="6C4E2672" w:rsidR="003F79B1" w:rsidRPr="005E3F6E" w:rsidRDefault="005445E2" w:rsidP="00212E0A">
                              <w:pPr>
                                <w:spacing w:before="96" w:after="96"/>
                                <w:jc w:val="center"/>
                                <w:rPr>
                                  <w:rFonts w:ascii="Book Antiqua" w:hAnsi="Book Antiqua"/>
                                  <w:b/>
                                  <w:color w:val="000080"/>
                                  <w:spacing w:val="10"/>
                                  <w:szCs w:val="18"/>
                                </w:rPr>
                              </w:pPr>
                              <w:r w:rsidRPr="005445E2">
                                <w:rPr>
                                  <w:rFonts w:ascii="Book Antiqua" w:hAnsi="Book Antiqua"/>
                                  <w:b/>
                                  <w:color w:val="000080"/>
                                  <w:spacing w:val="10"/>
                                  <w:szCs w:val="18"/>
                                </w:rPr>
                                <w:t>15 – 19 iulie</w:t>
                              </w:r>
                            </w:p>
                            <w:p w14:paraId="33C210E4" w14:textId="77777777" w:rsidR="003F79B1" w:rsidRDefault="003F79B1"/>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3C0B815" id="Group 14" o:spid="_x0000_s1026" style="position:absolute;left:0;text-align:left;margin-left:-56.9pt;margin-top:-.25pt;width:571pt;height:886pt;z-index:-251650048;mso-width-relative:margin;mso-height-relative:margin" coordorigin="-318,-4146" coordsize="72517,112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269_14817_32" style="position:absolute;left:-318;top:-4146;width:72516;height:112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nlzGAAAA4wAAAA8AAABkcnMvZG93bnJldi54bWxET19LwzAQfxf8DuGEvbm0Y22lLhsibPim&#10;dn6AoznTanMpSbZ1/fRGEHy83//b7CY7iDP50DtWkC8zEMSt0z0bBR/H/f0DiBCRNQ6OScGVAuy2&#10;tzcbrLW78Dudm2hECuFQo4IuxrGWMrQdWQxLNxIn7tN5izGd3kjt8ZLC7SBXWVZKiz2nhg5Heu6o&#10;/W5OVsHhNBT5zPOrPBTGG6q+rm/NrNTibnp6BBFpiv/iP/eLTvOrvCrW5Wpdwu9PCQC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5meXMYAAADjAAAADwAAAAAAAAAAAAAA&#10;AACfAgAAZHJzL2Rvd25yZXYueG1sUEsFBgAAAAAEAAQA9wAAAJIDAAAAAA==&#10;">
                  <v:imagedata r:id="rId9" o:title="269_14817_32" blacklevel="7864f"/>
                </v:shape>
                <v:shapetype id="_x0000_t202" coordsize="21600,21600" o:spt="202" path="m,l,21600r21600,l21600,xe">
                  <v:stroke joinstyle="miter"/>
                  <v:path gradientshapeok="t" o:connecttype="rect"/>
                </v:shapetype>
                <v:shape id="Casetă text 3" o:spid="_x0000_s1028" type="#_x0000_t202" style="position:absolute;left:2410;top:87395;width:1728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teH8YA&#10;AADhAAAADwAAAGRycy9kb3ducmV2LnhtbESPy27CMBBF90j9B2sqdQc2lVpCwCCE+mLJaz+KhyRt&#10;PE5tl6R8PV4gsby6L535sreNOJMPtWMN45ECQVw4U3Op4bB/H2YgQkQ22DgmDf8UYLl4GMwxN67j&#10;LZ13sRRphEOOGqoY21zKUFRkMYxcS5y8k/MWY5K+lMZjl8ZtI5+VepUWa04PFba0rqj42f1ZDd3H&#10;ZfO2aT6V31Nx/FYXLHv3q/XTY7+agYjUx3v41v4yGl7Gk8k0yxJDIko0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teH8YAAADhAAAADwAAAAAAAAAAAAAAAACYAgAAZHJz&#10;L2Rvd25yZXYueG1sUEsFBgAAAAAEAAQA9QAAAIsDAAAAAA==&#10;" stroked="f">
                  <v:fill opacity="0"/>
                  <v:textbox>
                    <w:txbxContent>
                      <w:p w14:paraId="19516D30" w14:textId="2E746A72" w:rsidR="003F79B1" w:rsidRDefault="003F79B1" w:rsidP="00847B46">
                        <w:pPr>
                          <w:spacing w:before="96" w:after="96"/>
                          <w:jc w:val="center"/>
                          <w:rPr>
                            <w:rFonts w:ascii="Book Antiqua" w:hAnsi="Book Antiqua"/>
                            <w:b/>
                            <w:color w:val="000080"/>
                            <w:spacing w:val="20"/>
                            <w:szCs w:val="18"/>
                          </w:rPr>
                        </w:pPr>
                        <w:r>
                          <w:rPr>
                            <w:rFonts w:ascii="Book Antiqua" w:hAnsi="Book Antiqua"/>
                            <w:b/>
                            <w:color w:val="000080"/>
                            <w:spacing w:val="20"/>
                            <w:szCs w:val="18"/>
                          </w:rPr>
                          <w:t xml:space="preserve">Anul 2024 – numărul </w:t>
                        </w:r>
                        <w:r w:rsidR="005445E2">
                          <w:rPr>
                            <w:rFonts w:ascii="Book Antiqua" w:hAnsi="Book Antiqua"/>
                            <w:b/>
                            <w:color w:val="000080"/>
                            <w:spacing w:val="20"/>
                            <w:szCs w:val="18"/>
                          </w:rPr>
                          <w:t>29</w:t>
                        </w:r>
                      </w:p>
                      <w:p w14:paraId="300DDA87" w14:textId="6C4E2672" w:rsidR="003F79B1" w:rsidRPr="005E3F6E" w:rsidRDefault="005445E2" w:rsidP="00212E0A">
                        <w:pPr>
                          <w:spacing w:before="96" w:after="96"/>
                          <w:jc w:val="center"/>
                          <w:rPr>
                            <w:rFonts w:ascii="Book Antiqua" w:hAnsi="Book Antiqua"/>
                            <w:b/>
                            <w:color w:val="000080"/>
                            <w:spacing w:val="10"/>
                            <w:szCs w:val="18"/>
                          </w:rPr>
                        </w:pPr>
                        <w:r w:rsidRPr="005445E2">
                          <w:rPr>
                            <w:rFonts w:ascii="Book Antiqua" w:hAnsi="Book Antiqua"/>
                            <w:b/>
                            <w:color w:val="000080"/>
                            <w:spacing w:val="10"/>
                            <w:szCs w:val="18"/>
                          </w:rPr>
                          <w:t>15 – 19 iulie</w:t>
                        </w:r>
                      </w:p>
                      <w:p w14:paraId="33C210E4" w14:textId="77777777" w:rsidR="003F79B1" w:rsidRDefault="003F79B1"/>
                    </w:txbxContent>
                  </v:textbox>
                </v:shape>
              </v:group>
            </w:pict>
          </mc:Fallback>
        </mc:AlternateContent>
      </w:r>
    </w:p>
    <w:p w14:paraId="6A0C6234" w14:textId="3426A5C9" w:rsidR="00200672" w:rsidRPr="003E6478" w:rsidRDefault="000C0FA6" w:rsidP="00B54089">
      <w:pPr>
        <w:jc w:val="center"/>
      </w:pPr>
      <w:r w:rsidRPr="003E6478">
        <w:rPr>
          <w:b/>
          <w:bCs/>
          <w:i/>
          <w:iCs/>
          <w:noProof/>
          <w:sz w:val="24"/>
          <w:szCs w:val="15"/>
          <w:lang w:eastAsia="ro-RO"/>
        </w:rPr>
        <w:drawing>
          <wp:anchor distT="0" distB="0" distL="114300" distR="114300" simplePos="0" relativeHeight="251654144" behindDoc="0" locked="0" layoutInCell="1" allowOverlap="1" wp14:anchorId="28DE11E7" wp14:editId="0DECA258">
            <wp:simplePos x="0" y="0"/>
            <wp:positionH relativeFrom="column">
              <wp:posOffset>-514008</wp:posOffset>
            </wp:positionH>
            <wp:positionV relativeFrom="paragraph">
              <wp:posOffset>67984</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28393FD" w14:textId="24F6D751" w:rsidR="00B54089" w:rsidRPr="003E6478" w:rsidRDefault="00B54089" w:rsidP="00B54089">
      <w:pPr>
        <w:jc w:val="center"/>
      </w:pPr>
    </w:p>
    <w:p w14:paraId="4791020B" w14:textId="0FB675CA" w:rsidR="00925377" w:rsidRPr="003E6478" w:rsidRDefault="00925377" w:rsidP="00925377">
      <w:pPr>
        <w:tabs>
          <w:tab w:val="left" w:pos="6964"/>
        </w:tabs>
        <w:jc w:val="left"/>
        <w:rPr>
          <w:noProof/>
          <w:lang w:eastAsia="ro-RO"/>
        </w:rPr>
      </w:pPr>
    </w:p>
    <w:p w14:paraId="212CB2AC" w14:textId="39DA6749" w:rsidR="006B3F61" w:rsidRPr="003E6478" w:rsidRDefault="006B3F61" w:rsidP="00907C97">
      <w:pPr>
        <w:tabs>
          <w:tab w:val="left" w:pos="6964"/>
        </w:tabs>
        <w:jc w:val="left"/>
        <w:rPr>
          <w:noProof/>
          <w:lang w:eastAsia="ro-RO"/>
        </w:rPr>
      </w:pPr>
    </w:p>
    <w:p w14:paraId="23C20B43" w14:textId="4E64CBB4" w:rsidR="00DB4484" w:rsidRPr="003E6478" w:rsidRDefault="00971509" w:rsidP="00907C97">
      <w:pPr>
        <w:tabs>
          <w:tab w:val="left" w:pos="6964"/>
        </w:tabs>
        <w:jc w:val="left"/>
        <w:rPr>
          <w:noProof/>
          <w:lang w:eastAsia="ro-RO"/>
        </w:rPr>
      </w:pPr>
      <w:r>
        <w:rPr>
          <w:noProof/>
          <w:lang w:eastAsia="ro-RO"/>
        </w:rPr>
        <mc:AlternateContent>
          <mc:Choice Requires="wps">
            <w:drawing>
              <wp:anchor distT="0" distB="0" distL="114300" distR="114300" simplePos="0" relativeHeight="251667456" behindDoc="1" locked="0" layoutInCell="1" allowOverlap="1" wp14:anchorId="38F4A180" wp14:editId="13696C1A">
                <wp:simplePos x="0" y="0"/>
                <wp:positionH relativeFrom="column">
                  <wp:posOffset>309245</wp:posOffset>
                </wp:positionH>
                <wp:positionV relativeFrom="page">
                  <wp:posOffset>1739900</wp:posOffset>
                </wp:positionV>
                <wp:extent cx="6106160" cy="7861300"/>
                <wp:effectExtent l="38100" t="38100" r="27940" b="25400"/>
                <wp:wrapNone/>
                <wp:docPr id="1539622747" name="Dreptunghi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6160" cy="7861300"/>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3F79B1" w:rsidRPr="00BE6025" w:rsidRDefault="003F79B1" w:rsidP="00212E0A">
                            <w:pPr>
                              <w:pStyle w:val="TOC4"/>
                              <w:tabs>
                                <w:tab w:val="clear" w:pos="9356"/>
                                <w:tab w:val="right" w:leader="dot" w:pos="7484"/>
                              </w:tabs>
                              <w:spacing w:before="32"/>
                              <w:ind w:left="1492" w:right="108" w:hanging="340"/>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8F4A180" id="Dreptunghi 2" o:spid="_x0000_s1029" style="position:absolute;margin-left:24.35pt;margin-top:137pt;width:480.8pt;height:61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" fillcolor="#cdddeb" strokecolor="gray" strokeweight="6.25pt">
                <v:fill opacity="52428f"/>
                <v:stroke linestyle="thickThin"/>
                <v:textbox>
                  <w:txbxContent>
                    <w:p w14:paraId="4D240BDE" w14:textId="77777777" w:rsidR="003F79B1" w:rsidRPr="00BE6025" w:rsidRDefault="003F79B1" w:rsidP="00212E0A">
                      <w:pPr>
                        <w:pStyle w:val="Cuprins4"/>
                        <w:tabs>
                          <w:tab w:val="clear" w:pos="9356"/>
                          <w:tab w:val="right" w:leader="dot" w:pos="7484"/>
                        </w:tabs>
                        <w:spacing w:before="32"/>
                        <w:ind w:left="1492" w:right="108" w:hanging="340"/>
                        <w:rPr>
                          <w:b/>
                        </w:rPr>
                      </w:pPr>
                    </w:p>
                  </w:txbxContent>
                </v:textbox>
                <w10:wrap anchory="page"/>
              </v:rect>
            </w:pict>
          </mc:Fallback>
        </mc:AlternateContent>
      </w:r>
    </w:p>
    <w:bookmarkEnd w:id="0"/>
    <w:p w14:paraId="5FC5147F" w14:textId="64740951" w:rsidR="00F66620" w:rsidRPr="003E6478" w:rsidRDefault="00A32E29" w:rsidP="0046228D">
      <w:pPr>
        <w:jc w:val="center"/>
      </w:pPr>
      <w:r>
        <w:t xml:space="preserve">  </w:t>
      </w:r>
    </w:p>
    <w:p w14:paraId="58F78B6B" w14:textId="5DB4DBC8" w:rsidR="00933498" w:rsidRPr="003E6478" w:rsidRDefault="00A32E29" w:rsidP="00F12E78">
      <w:pPr>
        <w:tabs>
          <w:tab w:val="left" w:pos="4170"/>
        </w:tabs>
        <w:spacing w:before="0"/>
        <w:ind w:right="198" w:firstLine="851"/>
        <w:rPr>
          <w:rFonts w:ascii="Book Antiqua" w:hAnsi="Book Antiqua"/>
          <w:b/>
          <w:bCs/>
          <w:sz w:val="24"/>
        </w:rPr>
      </w:pPr>
      <w:r>
        <w:rPr>
          <w:rFonts w:ascii="Book Antiqua" w:hAnsi="Book Antiqua"/>
          <w:b/>
          <w:bCs/>
          <w:i/>
          <w:iCs/>
          <w:sz w:val="24"/>
        </w:rPr>
        <w:t xml:space="preserve"> </w:t>
      </w:r>
      <w:r w:rsidR="00784815" w:rsidRPr="003E6478">
        <w:rPr>
          <w:rFonts w:ascii="Book Antiqua" w:hAnsi="Book Antiqua"/>
          <w:b/>
          <w:bCs/>
          <w:i/>
          <w:iCs/>
          <w:sz w:val="24"/>
        </w:rPr>
        <w:t>D</w:t>
      </w:r>
      <w:r w:rsidR="005D189D" w:rsidRPr="003E6478">
        <w:rPr>
          <w:rFonts w:ascii="Book Antiqua" w:hAnsi="Book Antiqua"/>
          <w:b/>
          <w:bCs/>
          <w:i/>
          <w:iCs/>
          <w:sz w:val="24"/>
        </w:rPr>
        <w:t>in</w:t>
      </w:r>
      <w:r>
        <w:rPr>
          <w:rFonts w:ascii="Book Antiqua" w:hAnsi="Book Antiqua"/>
          <w:b/>
          <w:bCs/>
          <w:i/>
          <w:iCs/>
          <w:sz w:val="24"/>
        </w:rPr>
        <w:t xml:space="preserve"> </w:t>
      </w:r>
      <w:r w:rsidR="002F743E" w:rsidRPr="003E6478">
        <w:rPr>
          <w:rFonts w:ascii="Book Antiqua" w:hAnsi="Book Antiqua"/>
          <w:b/>
          <w:bCs/>
          <w:i/>
          <w:iCs/>
          <w:sz w:val="24"/>
        </w:rPr>
        <w:t>con</w:t>
      </w:r>
      <w:r w:rsidR="002F743E" w:rsidRPr="003E6478">
        <w:rPr>
          <w:rFonts w:ascii="Cambria" w:hAnsi="Cambria" w:cs="Cambria"/>
          <w:b/>
          <w:bCs/>
          <w:i/>
          <w:iCs/>
          <w:sz w:val="24"/>
        </w:rPr>
        <w:t>ț</w:t>
      </w:r>
      <w:r w:rsidR="002F743E" w:rsidRPr="003E6478">
        <w:rPr>
          <w:rFonts w:ascii="Book Antiqua" w:hAnsi="Book Antiqua"/>
          <w:b/>
          <w:bCs/>
          <w:i/>
          <w:iCs/>
          <w:sz w:val="24"/>
        </w:rPr>
        <w:t>inutul</w:t>
      </w:r>
      <w:r>
        <w:rPr>
          <w:rFonts w:ascii="Book Antiqua" w:hAnsi="Book Antiqua"/>
          <w:b/>
          <w:bCs/>
          <w:i/>
          <w:iCs/>
          <w:sz w:val="24"/>
        </w:rPr>
        <w:t xml:space="preserve"> </w:t>
      </w:r>
      <w:r w:rsidR="005D189D" w:rsidRPr="003E6478">
        <w:rPr>
          <w:rFonts w:ascii="Book Antiqua" w:hAnsi="Book Antiqua"/>
          <w:b/>
          <w:bCs/>
          <w:i/>
          <w:iCs/>
          <w:sz w:val="24"/>
        </w:rPr>
        <w:t>acestui</w:t>
      </w:r>
      <w:r>
        <w:rPr>
          <w:rFonts w:ascii="Book Antiqua" w:hAnsi="Book Antiqua"/>
          <w:b/>
          <w:bCs/>
          <w:i/>
          <w:iCs/>
          <w:sz w:val="24"/>
        </w:rPr>
        <w:t xml:space="preserve"> </w:t>
      </w:r>
      <w:r w:rsidR="005D189D" w:rsidRPr="003E6478">
        <w:rPr>
          <w:rFonts w:ascii="Book Antiqua" w:hAnsi="Book Antiqua"/>
          <w:b/>
          <w:bCs/>
          <w:i/>
          <w:iCs/>
          <w:sz w:val="24"/>
        </w:rPr>
        <w:t>număr</w:t>
      </w:r>
      <w:r w:rsidR="00D92612" w:rsidRPr="003E6478">
        <w:rPr>
          <w:rFonts w:ascii="Book Antiqua" w:hAnsi="Book Antiqua"/>
          <w:b/>
          <w:bCs/>
          <w:sz w:val="24"/>
        </w:rPr>
        <w:t>:</w:t>
      </w:r>
      <w:r>
        <w:rPr>
          <w:noProof/>
          <w:lang w:eastAsia="ro-RO"/>
        </w:rPr>
        <w:t xml:space="preserve"> </w:t>
      </w:r>
    </w:p>
    <w:p w14:paraId="2E92E6B2" w14:textId="772EA17C" w:rsidR="00610601" w:rsidRPr="003E6478" w:rsidRDefault="00610601" w:rsidP="00B2000B">
      <w:pPr>
        <w:tabs>
          <w:tab w:val="left" w:pos="4170"/>
        </w:tabs>
        <w:spacing w:before="0"/>
        <w:ind w:right="198" w:firstLine="567"/>
        <w:rPr>
          <w:rFonts w:ascii="Book Antiqua" w:hAnsi="Book Antiqua"/>
          <w:b/>
          <w:bCs/>
          <w:sz w:val="16"/>
          <w:szCs w:val="16"/>
        </w:rPr>
      </w:pPr>
    </w:p>
    <w:bookmarkStart w:id="2" w:name="_Hlk108432080"/>
    <w:p w14:paraId="25C96302" w14:textId="777E4451" w:rsidR="00A32E29" w:rsidRDefault="00D55F50">
      <w:pPr>
        <w:pStyle w:val="TOC2"/>
        <w:rPr>
          <w:rFonts w:asciiTheme="minorHAnsi" w:eastAsiaTheme="minorEastAsia" w:hAnsiTheme="minorHAnsi" w:cstheme="minorBidi"/>
          <w:b w:val="0"/>
          <w:bCs w:val="0"/>
          <w:smallCaps w:val="0"/>
          <w:kern w:val="2"/>
          <w:sz w:val="22"/>
          <w:szCs w:val="22"/>
          <w:lang w:eastAsia="ro-RO"/>
          <w14:ligatures w14:val="standardContextual"/>
        </w:rPr>
      </w:pPr>
      <w:r w:rsidRPr="003E6478">
        <w:rPr>
          <w:rStyle w:val="Hyperlink"/>
          <w:rFonts w:ascii="Book Antiqua" w:hAnsi="Book Antiqua"/>
          <w:smallCaps w:val="0"/>
          <w:noProof w:val="0"/>
          <w:sz w:val="19"/>
          <w:szCs w:val="19"/>
        </w:rPr>
        <w:fldChar w:fldCharType="begin"/>
      </w:r>
      <w:r w:rsidR="000035FE" w:rsidRPr="003E6478">
        <w:rPr>
          <w:rStyle w:val="Hyperlink"/>
          <w:rFonts w:ascii="Book Antiqua" w:hAnsi="Book Antiqua"/>
          <w:noProof w:val="0"/>
          <w:sz w:val="19"/>
          <w:szCs w:val="19"/>
        </w:rPr>
        <w:instrText xml:space="preserve"> TOC \o "1-4" \h \z \u </w:instrText>
      </w:r>
      <w:r w:rsidRPr="003E6478">
        <w:rPr>
          <w:rStyle w:val="Hyperlink"/>
          <w:rFonts w:ascii="Book Antiqua" w:hAnsi="Book Antiqua"/>
          <w:smallCaps w:val="0"/>
          <w:noProof w:val="0"/>
          <w:sz w:val="19"/>
          <w:szCs w:val="19"/>
        </w:rPr>
        <w:fldChar w:fldCharType="separate"/>
      </w:r>
      <w:hyperlink w:anchor="_Toc172528815" w:history="1">
        <w:r w:rsidR="00A32E29" w:rsidRPr="00311282">
          <w:rPr>
            <w:rStyle w:val="Hyperlink"/>
            <w:rFonts w:ascii="Book Antiqua" w:hAnsi="Book Antiqua"/>
            <w:spacing w:val="-6"/>
          </w:rPr>
          <w:t>Selec</w:t>
        </w:r>
        <w:r w:rsidR="00A32E29" w:rsidRPr="00311282">
          <w:rPr>
            <w:rStyle w:val="Hyperlink"/>
            <w:rFonts w:ascii="Cambria" w:hAnsi="Cambria" w:cs="Cambria"/>
            <w:spacing w:val="-6"/>
          </w:rPr>
          <w:t>ț</w:t>
        </w:r>
        <w:r w:rsidR="00A32E29" w:rsidRPr="00311282">
          <w:rPr>
            <w:rStyle w:val="Hyperlink"/>
            <w:rFonts w:ascii="Book Antiqua" w:hAnsi="Book Antiqua"/>
            <w:spacing w:val="-6"/>
          </w:rPr>
          <w:t>ie de Acte normative apărute în Monitorul Oficial al României în perioada  15 – 19 iulie, 2024</w:t>
        </w:r>
        <w:r w:rsidR="00A32E29">
          <w:rPr>
            <w:webHidden/>
          </w:rPr>
          <w:tab/>
        </w:r>
        <w:r w:rsidR="00A32E29">
          <w:rPr>
            <w:webHidden/>
          </w:rPr>
          <w:fldChar w:fldCharType="begin"/>
        </w:r>
        <w:r w:rsidR="00A32E29">
          <w:rPr>
            <w:webHidden/>
          </w:rPr>
          <w:instrText xml:space="preserve"> PAGEREF _Toc172528815 \h </w:instrText>
        </w:r>
        <w:r w:rsidR="00A32E29">
          <w:rPr>
            <w:webHidden/>
          </w:rPr>
        </w:r>
        <w:r w:rsidR="00A32E29">
          <w:rPr>
            <w:webHidden/>
          </w:rPr>
          <w:fldChar w:fldCharType="separate"/>
        </w:r>
        <w:r w:rsidR="00D81B73">
          <w:rPr>
            <w:webHidden/>
          </w:rPr>
          <w:t>3</w:t>
        </w:r>
        <w:r w:rsidR="00A32E29">
          <w:rPr>
            <w:webHidden/>
          </w:rPr>
          <w:fldChar w:fldCharType="end"/>
        </w:r>
      </w:hyperlink>
    </w:p>
    <w:p w14:paraId="39E7FDF2" w14:textId="53628DE5" w:rsidR="00A32E29" w:rsidRDefault="00D81B73">
      <w:pPr>
        <w:pStyle w:val="TOC2"/>
        <w:rPr>
          <w:rFonts w:asciiTheme="minorHAnsi" w:eastAsiaTheme="minorEastAsia" w:hAnsiTheme="minorHAnsi" w:cstheme="minorBidi"/>
          <w:b w:val="0"/>
          <w:bCs w:val="0"/>
          <w:smallCaps w:val="0"/>
          <w:kern w:val="2"/>
          <w:sz w:val="22"/>
          <w:szCs w:val="22"/>
          <w:lang w:eastAsia="ro-RO"/>
          <w14:ligatures w14:val="standardContextual"/>
        </w:rPr>
      </w:pPr>
      <w:hyperlink w:anchor="_Toc172528816" w:history="1">
        <w:r w:rsidR="00A32E29" w:rsidRPr="00311282">
          <w:rPr>
            <w:rStyle w:val="Hyperlink"/>
          </w:rPr>
          <w:t>Comunicate de presă / Știri ale Guvernului României</w:t>
        </w:r>
        <w:r w:rsidR="00A32E29">
          <w:rPr>
            <w:webHidden/>
          </w:rPr>
          <w:tab/>
        </w:r>
        <w:r w:rsidR="00A32E29">
          <w:rPr>
            <w:webHidden/>
          </w:rPr>
          <w:fldChar w:fldCharType="begin"/>
        </w:r>
        <w:r w:rsidR="00A32E29">
          <w:rPr>
            <w:webHidden/>
          </w:rPr>
          <w:instrText xml:space="preserve"> PAGEREF _Toc172528816 \h </w:instrText>
        </w:r>
        <w:r w:rsidR="00A32E29">
          <w:rPr>
            <w:webHidden/>
          </w:rPr>
        </w:r>
        <w:r w:rsidR="00A32E29">
          <w:rPr>
            <w:webHidden/>
          </w:rPr>
          <w:fldChar w:fldCharType="separate"/>
        </w:r>
        <w:r>
          <w:rPr>
            <w:webHidden/>
          </w:rPr>
          <w:t>5</w:t>
        </w:r>
        <w:r w:rsidR="00A32E29">
          <w:rPr>
            <w:webHidden/>
          </w:rPr>
          <w:fldChar w:fldCharType="end"/>
        </w:r>
      </w:hyperlink>
    </w:p>
    <w:p w14:paraId="14060BED" w14:textId="28E61FAB" w:rsidR="00A32E29" w:rsidRDefault="00D81B73">
      <w:pPr>
        <w:pStyle w:val="TOC4"/>
        <w:rPr>
          <w:rFonts w:asciiTheme="minorHAnsi" w:eastAsiaTheme="minorEastAsia" w:hAnsiTheme="minorHAnsi" w:cstheme="minorBidi"/>
          <w:kern w:val="2"/>
          <w:sz w:val="22"/>
          <w:szCs w:val="22"/>
          <w:lang w:val="ro-RO" w:eastAsia="ro-RO"/>
          <w14:ligatures w14:val="standardContextual"/>
        </w:rPr>
      </w:pPr>
      <w:hyperlink w:anchor="_Toc172528817" w:history="1">
        <w:r w:rsidR="00A32E29" w:rsidRPr="00311282">
          <w:rPr>
            <w:rStyle w:val="Hyperlink"/>
          </w:rPr>
          <w:t>Premierul Marcel Ciolacu: Pregătim un plan cu măsuri imediate și pe termen mediu care să asigure energia necesară consumului cetățenilor și economiei indiferent de condițiile meteo</w:t>
        </w:r>
        <w:r w:rsidR="00A32E29">
          <w:rPr>
            <w:webHidden/>
          </w:rPr>
          <w:tab/>
        </w:r>
        <w:r w:rsidR="00A32E29">
          <w:rPr>
            <w:webHidden/>
          </w:rPr>
          <w:fldChar w:fldCharType="begin"/>
        </w:r>
        <w:r w:rsidR="00A32E29">
          <w:rPr>
            <w:webHidden/>
          </w:rPr>
          <w:instrText xml:space="preserve"> PAGEREF _Toc172528817 \h </w:instrText>
        </w:r>
        <w:r w:rsidR="00A32E29">
          <w:rPr>
            <w:webHidden/>
          </w:rPr>
        </w:r>
        <w:r w:rsidR="00A32E29">
          <w:rPr>
            <w:webHidden/>
          </w:rPr>
          <w:fldChar w:fldCharType="separate"/>
        </w:r>
        <w:r>
          <w:rPr>
            <w:webHidden/>
          </w:rPr>
          <w:t>5</w:t>
        </w:r>
        <w:r w:rsidR="00A32E29">
          <w:rPr>
            <w:webHidden/>
          </w:rPr>
          <w:fldChar w:fldCharType="end"/>
        </w:r>
      </w:hyperlink>
    </w:p>
    <w:p w14:paraId="470442DD" w14:textId="4C921F5B" w:rsidR="00A32E29" w:rsidRDefault="00D81B73">
      <w:pPr>
        <w:pStyle w:val="TOC4"/>
        <w:rPr>
          <w:rFonts w:asciiTheme="minorHAnsi" w:eastAsiaTheme="minorEastAsia" w:hAnsiTheme="minorHAnsi" w:cstheme="minorBidi"/>
          <w:kern w:val="2"/>
          <w:sz w:val="22"/>
          <w:szCs w:val="22"/>
          <w:lang w:val="ro-RO" w:eastAsia="ro-RO"/>
          <w14:ligatures w14:val="standardContextual"/>
        </w:rPr>
      </w:pPr>
      <w:hyperlink w:anchor="_Toc172528818" w:history="1">
        <w:r w:rsidR="00A32E29" w:rsidRPr="00311282">
          <w:rPr>
            <w:rStyle w:val="Hyperlink"/>
          </w:rPr>
          <w:t>România a stabilit, în cadrul Forumului Politic la Nivel Înalt (HLPF 2024) de la New York, importante parteneriate internaționale pentru implementarea Obiectivelor de dezvoltare durabilă</w:t>
        </w:r>
        <w:r w:rsidR="00A32E29">
          <w:rPr>
            <w:webHidden/>
          </w:rPr>
          <w:tab/>
        </w:r>
        <w:r w:rsidR="00A32E29">
          <w:rPr>
            <w:webHidden/>
          </w:rPr>
          <w:fldChar w:fldCharType="begin"/>
        </w:r>
        <w:r w:rsidR="00A32E29">
          <w:rPr>
            <w:webHidden/>
          </w:rPr>
          <w:instrText xml:space="preserve"> PAGEREF _Toc172528818 \h </w:instrText>
        </w:r>
        <w:r w:rsidR="00A32E29">
          <w:rPr>
            <w:webHidden/>
          </w:rPr>
        </w:r>
        <w:r w:rsidR="00A32E29">
          <w:rPr>
            <w:webHidden/>
          </w:rPr>
          <w:fldChar w:fldCharType="separate"/>
        </w:r>
        <w:r>
          <w:rPr>
            <w:webHidden/>
          </w:rPr>
          <w:t>6</w:t>
        </w:r>
        <w:r w:rsidR="00A32E29">
          <w:rPr>
            <w:webHidden/>
          </w:rPr>
          <w:fldChar w:fldCharType="end"/>
        </w:r>
      </w:hyperlink>
    </w:p>
    <w:p w14:paraId="0985E1DE" w14:textId="7B8B3622" w:rsidR="00A32E29" w:rsidRDefault="00D81B73">
      <w:pPr>
        <w:pStyle w:val="TOC4"/>
        <w:rPr>
          <w:rFonts w:asciiTheme="minorHAnsi" w:eastAsiaTheme="minorEastAsia" w:hAnsiTheme="minorHAnsi" w:cstheme="minorBidi"/>
          <w:kern w:val="2"/>
          <w:sz w:val="22"/>
          <w:szCs w:val="22"/>
          <w:lang w:val="ro-RO" w:eastAsia="ro-RO"/>
          <w14:ligatures w14:val="standardContextual"/>
        </w:rPr>
      </w:pPr>
      <w:hyperlink w:anchor="_Toc172528819" w:history="1">
        <w:r w:rsidR="00A32E29" w:rsidRPr="00311282">
          <w:rPr>
            <w:rStyle w:val="Hyperlink"/>
          </w:rPr>
          <w:t>Calificăm România în Programul Visa Waiver</w:t>
        </w:r>
        <w:r w:rsidR="00A32E29">
          <w:rPr>
            <w:webHidden/>
          </w:rPr>
          <w:tab/>
        </w:r>
        <w:r w:rsidR="00A32E29">
          <w:rPr>
            <w:webHidden/>
          </w:rPr>
          <w:fldChar w:fldCharType="begin"/>
        </w:r>
        <w:r w:rsidR="00A32E29">
          <w:rPr>
            <w:webHidden/>
          </w:rPr>
          <w:instrText xml:space="preserve"> PAGEREF _Toc172528819 \h </w:instrText>
        </w:r>
        <w:r w:rsidR="00A32E29">
          <w:rPr>
            <w:webHidden/>
          </w:rPr>
        </w:r>
        <w:r w:rsidR="00A32E29">
          <w:rPr>
            <w:webHidden/>
          </w:rPr>
          <w:fldChar w:fldCharType="separate"/>
        </w:r>
        <w:r>
          <w:rPr>
            <w:webHidden/>
          </w:rPr>
          <w:t>7</w:t>
        </w:r>
        <w:r w:rsidR="00A32E29">
          <w:rPr>
            <w:webHidden/>
          </w:rPr>
          <w:fldChar w:fldCharType="end"/>
        </w:r>
      </w:hyperlink>
    </w:p>
    <w:p w14:paraId="7036C35C" w14:textId="0DBAA18D" w:rsidR="00A32E29" w:rsidRDefault="00D81B73">
      <w:pPr>
        <w:pStyle w:val="TOC4"/>
        <w:rPr>
          <w:rFonts w:asciiTheme="minorHAnsi" w:eastAsiaTheme="minorEastAsia" w:hAnsiTheme="minorHAnsi" w:cstheme="minorBidi"/>
          <w:kern w:val="2"/>
          <w:sz w:val="22"/>
          <w:szCs w:val="22"/>
          <w:lang w:val="ro-RO" w:eastAsia="ro-RO"/>
          <w14:ligatures w14:val="standardContextual"/>
        </w:rPr>
      </w:pPr>
      <w:hyperlink w:anchor="_Toc172528820" w:history="1">
        <w:r w:rsidR="00A32E29" w:rsidRPr="00311282">
          <w:rPr>
            <w:rStyle w:val="Hyperlink"/>
          </w:rPr>
          <w:t>Conducerea AMEPIP a demisionat; Va fi demarată selecția pentru o nouă echipă managerială a instituției</w:t>
        </w:r>
        <w:r w:rsidR="00A32E29">
          <w:rPr>
            <w:webHidden/>
          </w:rPr>
          <w:tab/>
        </w:r>
        <w:r w:rsidR="00A32E29">
          <w:rPr>
            <w:webHidden/>
          </w:rPr>
          <w:fldChar w:fldCharType="begin"/>
        </w:r>
        <w:r w:rsidR="00A32E29">
          <w:rPr>
            <w:webHidden/>
          </w:rPr>
          <w:instrText xml:space="preserve"> PAGEREF _Toc172528820 \h </w:instrText>
        </w:r>
        <w:r w:rsidR="00A32E29">
          <w:rPr>
            <w:webHidden/>
          </w:rPr>
        </w:r>
        <w:r w:rsidR="00A32E29">
          <w:rPr>
            <w:webHidden/>
          </w:rPr>
          <w:fldChar w:fldCharType="separate"/>
        </w:r>
        <w:r>
          <w:rPr>
            <w:webHidden/>
          </w:rPr>
          <w:t>7</w:t>
        </w:r>
        <w:r w:rsidR="00A32E29">
          <w:rPr>
            <w:webHidden/>
          </w:rPr>
          <w:fldChar w:fldCharType="end"/>
        </w:r>
      </w:hyperlink>
    </w:p>
    <w:p w14:paraId="7FF185B9" w14:textId="51F6F2F5" w:rsidR="00A32E29" w:rsidRDefault="00D81B73">
      <w:pPr>
        <w:pStyle w:val="TOC4"/>
        <w:rPr>
          <w:rFonts w:asciiTheme="minorHAnsi" w:eastAsiaTheme="minorEastAsia" w:hAnsiTheme="minorHAnsi" w:cstheme="minorBidi"/>
          <w:kern w:val="2"/>
          <w:sz w:val="22"/>
          <w:szCs w:val="22"/>
          <w:lang w:val="ro-RO" w:eastAsia="ro-RO"/>
          <w14:ligatures w14:val="standardContextual"/>
        </w:rPr>
      </w:pPr>
      <w:hyperlink w:anchor="_Toc172528821" w:history="1">
        <w:r w:rsidR="00A32E29" w:rsidRPr="00311282">
          <w:rPr>
            <w:rStyle w:val="Hyperlink"/>
          </w:rPr>
          <w:t>Premierul Marcel Ciolacu: Expertiza și contribuția Google sunt esențiale pentru a pune în practică servicii publice performante și sigure pentru români</w:t>
        </w:r>
        <w:r w:rsidR="00A32E29">
          <w:rPr>
            <w:webHidden/>
          </w:rPr>
          <w:tab/>
        </w:r>
        <w:r w:rsidR="00A32E29">
          <w:rPr>
            <w:webHidden/>
          </w:rPr>
          <w:fldChar w:fldCharType="begin"/>
        </w:r>
        <w:r w:rsidR="00A32E29">
          <w:rPr>
            <w:webHidden/>
          </w:rPr>
          <w:instrText xml:space="preserve"> PAGEREF _Toc172528821 \h </w:instrText>
        </w:r>
        <w:r w:rsidR="00A32E29">
          <w:rPr>
            <w:webHidden/>
          </w:rPr>
        </w:r>
        <w:r w:rsidR="00A32E29">
          <w:rPr>
            <w:webHidden/>
          </w:rPr>
          <w:fldChar w:fldCharType="separate"/>
        </w:r>
        <w:r>
          <w:rPr>
            <w:webHidden/>
          </w:rPr>
          <w:t>8</w:t>
        </w:r>
        <w:r w:rsidR="00A32E29">
          <w:rPr>
            <w:webHidden/>
          </w:rPr>
          <w:fldChar w:fldCharType="end"/>
        </w:r>
      </w:hyperlink>
    </w:p>
    <w:p w14:paraId="6FA3FA39" w14:textId="68404B13" w:rsidR="00A32E29" w:rsidRDefault="00D81B73">
      <w:pPr>
        <w:pStyle w:val="TOC2"/>
        <w:rPr>
          <w:rFonts w:asciiTheme="minorHAnsi" w:eastAsiaTheme="minorEastAsia" w:hAnsiTheme="minorHAnsi" w:cstheme="minorBidi"/>
          <w:b w:val="0"/>
          <w:bCs w:val="0"/>
          <w:smallCaps w:val="0"/>
          <w:kern w:val="2"/>
          <w:sz w:val="22"/>
          <w:szCs w:val="22"/>
          <w:lang w:eastAsia="ro-RO"/>
          <w14:ligatures w14:val="standardContextual"/>
        </w:rPr>
      </w:pPr>
      <w:hyperlink w:anchor="_Toc172528822" w:history="1">
        <w:r w:rsidR="00A32E29" w:rsidRPr="00311282">
          <w:rPr>
            <w:rStyle w:val="Hyperlink"/>
          </w:rPr>
          <w:t>Informație Europeană</w:t>
        </w:r>
        <w:r w:rsidR="00A32E29">
          <w:rPr>
            <w:webHidden/>
          </w:rPr>
          <w:tab/>
        </w:r>
        <w:r w:rsidR="00A32E29">
          <w:rPr>
            <w:webHidden/>
          </w:rPr>
          <w:fldChar w:fldCharType="begin"/>
        </w:r>
        <w:r w:rsidR="00A32E29">
          <w:rPr>
            <w:webHidden/>
          </w:rPr>
          <w:instrText xml:space="preserve"> PAGEREF _Toc172528822 \h </w:instrText>
        </w:r>
        <w:r w:rsidR="00A32E29">
          <w:rPr>
            <w:webHidden/>
          </w:rPr>
        </w:r>
        <w:r w:rsidR="00A32E29">
          <w:rPr>
            <w:webHidden/>
          </w:rPr>
          <w:fldChar w:fldCharType="separate"/>
        </w:r>
        <w:r>
          <w:rPr>
            <w:webHidden/>
          </w:rPr>
          <w:t>9</w:t>
        </w:r>
        <w:r w:rsidR="00A32E29">
          <w:rPr>
            <w:webHidden/>
          </w:rPr>
          <w:fldChar w:fldCharType="end"/>
        </w:r>
      </w:hyperlink>
    </w:p>
    <w:p w14:paraId="00C34BD4" w14:textId="5F8D6912" w:rsidR="00A32E29" w:rsidRDefault="00D81B73">
      <w:pPr>
        <w:pStyle w:val="TOC2"/>
        <w:rPr>
          <w:rFonts w:asciiTheme="minorHAnsi" w:eastAsiaTheme="minorEastAsia" w:hAnsiTheme="minorHAnsi" w:cstheme="minorBidi"/>
          <w:b w:val="0"/>
          <w:bCs w:val="0"/>
          <w:smallCaps w:val="0"/>
          <w:kern w:val="2"/>
          <w:sz w:val="22"/>
          <w:szCs w:val="22"/>
          <w:lang w:eastAsia="ro-RO"/>
          <w14:ligatures w14:val="standardContextual"/>
        </w:rPr>
      </w:pPr>
      <w:hyperlink w:anchor="_Toc172528823" w:history="1">
        <w:r w:rsidR="00A32E29" w:rsidRPr="00311282">
          <w:rPr>
            <w:rStyle w:val="Hyperlink"/>
          </w:rPr>
          <w:t>NOUTĂȚI – Informații UTILE</w:t>
        </w:r>
        <w:r w:rsidR="00A32E29">
          <w:rPr>
            <w:webHidden/>
          </w:rPr>
          <w:tab/>
        </w:r>
        <w:r w:rsidR="00A32E29">
          <w:rPr>
            <w:webHidden/>
          </w:rPr>
          <w:fldChar w:fldCharType="begin"/>
        </w:r>
        <w:r w:rsidR="00A32E29">
          <w:rPr>
            <w:webHidden/>
          </w:rPr>
          <w:instrText xml:space="preserve"> PAGEREF _Toc172528823 \h </w:instrText>
        </w:r>
        <w:r w:rsidR="00A32E29">
          <w:rPr>
            <w:webHidden/>
          </w:rPr>
        </w:r>
        <w:r w:rsidR="00A32E29">
          <w:rPr>
            <w:webHidden/>
          </w:rPr>
          <w:fldChar w:fldCharType="separate"/>
        </w:r>
        <w:r>
          <w:rPr>
            <w:webHidden/>
          </w:rPr>
          <w:t>9</w:t>
        </w:r>
        <w:r w:rsidR="00A32E29">
          <w:rPr>
            <w:webHidden/>
          </w:rPr>
          <w:fldChar w:fldCharType="end"/>
        </w:r>
      </w:hyperlink>
    </w:p>
    <w:p w14:paraId="5F40C5E0" w14:textId="5C091A00" w:rsidR="00A32E29" w:rsidRDefault="00D81B73">
      <w:pPr>
        <w:pStyle w:val="TOC4"/>
        <w:rPr>
          <w:rFonts w:asciiTheme="minorHAnsi" w:eastAsiaTheme="minorEastAsia" w:hAnsiTheme="minorHAnsi" w:cstheme="minorBidi"/>
          <w:kern w:val="2"/>
          <w:sz w:val="22"/>
          <w:szCs w:val="22"/>
          <w:lang w:val="ro-RO" w:eastAsia="ro-RO"/>
          <w14:ligatures w14:val="standardContextual"/>
        </w:rPr>
      </w:pPr>
      <w:hyperlink w:anchor="_Toc172528824" w:history="1">
        <w:r w:rsidR="00A32E29" w:rsidRPr="00311282">
          <w:rPr>
            <w:rStyle w:val="Hyperlink"/>
          </w:rPr>
          <w:t>Programul Asistență Tehnică: Instrucțiunea nr. 3 privind ajustarea baremului pentru cost unitar standard conform Metodologiei de stabilire a costului unitar standard pentru operațiuni care cuprind participări la cursuri de pregătire profesională în străinătate</w:t>
        </w:r>
        <w:r w:rsidR="00A32E29">
          <w:rPr>
            <w:webHidden/>
          </w:rPr>
          <w:tab/>
        </w:r>
        <w:r w:rsidR="00A32E29">
          <w:rPr>
            <w:webHidden/>
          </w:rPr>
          <w:fldChar w:fldCharType="begin"/>
        </w:r>
        <w:r w:rsidR="00A32E29">
          <w:rPr>
            <w:webHidden/>
          </w:rPr>
          <w:instrText xml:space="preserve"> PAGEREF _Toc172528824 \h </w:instrText>
        </w:r>
        <w:r w:rsidR="00A32E29">
          <w:rPr>
            <w:webHidden/>
          </w:rPr>
        </w:r>
        <w:r w:rsidR="00A32E29">
          <w:rPr>
            <w:webHidden/>
          </w:rPr>
          <w:fldChar w:fldCharType="separate"/>
        </w:r>
        <w:r>
          <w:rPr>
            <w:webHidden/>
          </w:rPr>
          <w:t>9</w:t>
        </w:r>
        <w:r w:rsidR="00A32E29">
          <w:rPr>
            <w:webHidden/>
          </w:rPr>
          <w:fldChar w:fldCharType="end"/>
        </w:r>
      </w:hyperlink>
    </w:p>
    <w:p w14:paraId="52F4159D" w14:textId="1E80B568" w:rsidR="00A32E29" w:rsidRDefault="00D81B73">
      <w:pPr>
        <w:pStyle w:val="TOC4"/>
        <w:rPr>
          <w:rFonts w:asciiTheme="minorHAnsi" w:eastAsiaTheme="minorEastAsia" w:hAnsiTheme="minorHAnsi" w:cstheme="minorBidi"/>
          <w:kern w:val="2"/>
          <w:sz w:val="22"/>
          <w:szCs w:val="22"/>
          <w:lang w:val="ro-RO" w:eastAsia="ro-RO"/>
          <w14:ligatures w14:val="standardContextual"/>
        </w:rPr>
      </w:pPr>
      <w:hyperlink w:anchor="_Toc172528825" w:history="1">
        <w:r w:rsidR="00A32E29" w:rsidRPr="00311282">
          <w:rPr>
            <w:rStyle w:val="Hyperlink"/>
          </w:rPr>
          <w:t>PTJ: Lista proiectelor contractate la data de 15 iulie 2024</w:t>
        </w:r>
        <w:r w:rsidR="00A32E29">
          <w:rPr>
            <w:webHidden/>
          </w:rPr>
          <w:tab/>
        </w:r>
        <w:r w:rsidR="00A32E29">
          <w:rPr>
            <w:webHidden/>
          </w:rPr>
          <w:fldChar w:fldCharType="begin"/>
        </w:r>
        <w:r w:rsidR="00A32E29">
          <w:rPr>
            <w:webHidden/>
          </w:rPr>
          <w:instrText xml:space="preserve"> PAGEREF _Toc172528825 \h </w:instrText>
        </w:r>
        <w:r w:rsidR="00A32E29">
          <w:rPr>
            <w:webHidden/>
          </w:rPr>
        </w:r>
        <w:r w:rsidR="00A32E29">
          <w:rPr>
            <w:webHidden/>
          </w:rPr>
          <w:fldChar w:fldCharType="separate"/>
        </w:r>
        <w:r>
          <w:rPr>
            <w:webHidden/>
          </w:rPr>
          <w:t>9</w:t>
        </w:r>
        <w:r w:rsidR="00A32E29">
          <w:rPr>
            <w:webHidden/>
          </w:rPr>
          <w:fldChar w:fldCharType="end"/>
        </w:r>
      </w:hyperlink>
    </w:p>
    <w:p w14:paraId="78EE1B46" w14:textId="78EDA040" w:rsidR="00A32E29" w:rsidRDefault="00D81B73">
      <w:pPr>
        <w:pStyle w:val="TOC4"/>
        <w:rPr>
          <w:rFonts w:asciiTheme="minorHAnsi" w:eastAsiaTheme="minorEastAsia" w:hAnsiTheme="minorHAnsi" w:cstheme="minorBidi"/>
          <w:kern w:val="2"/>
          <w:sz w:val="22"/>
          <w:szCs w:val="22"/>
          <w:lang w:val="ro-RO" w:eastAsia="ro-RO"/>
          <w14:ligatures w14:val="standardContextual"/>
        </w:rPr>
      </w:pPr>
      <w:hyperlink w:anchor="_Toc172528826" w:history="1">
        <w:r w:rsidR="00A32E29" w:rsidRPr="00311282">
          <w:rPr>
            <w:rStyle w:val="Hyperlink"/>
          </w:rPr>
          <w:t>MINISTERUL ENERGIEI A ÎNCHEIAT CONSULTAREA PUBLICĂ PENTRU STRATEGIA ENERGETICĂ A ROMÂNIEI 2025-2035, CU PERSPECTIVA ANULUI 2050</w:t>
        </w:r>
        <w:r w:rsidR="00A32E29">
          <w:rPr>
            <w:webHidden/>
          </w:rPr>
          <w:tab/>
        </w:r>
        <w:r w:rsidR="00A32E29">
          <w:rPr>
            <w:webHidden/>
          </w:rPr>
          <w:fldChar w:fldCharType="begin"/>
        </w:r>
        <w:r w:rsidR="00A32E29">
          <w:rPr>
            <w:webHidden/>
          </w:rPr>
          <w:instrText xml:space="preserve"> PAGEREF _Toc172528826 \h </w:instrText>
        </w:r>
        <w:r w:rsidR="00A32E29">
          <w:rPr>
            <w:webHidden/>
          </w:rPr>
        </w:r>
        <w:r w:rsidR="00A32E29">
          <w:rPr>
            <w:webHidden/>
          </w:rPr>
          <w:fldChar w:fldCharType="separate"/>
        </w:r>
        <w:r>
          <w:rPr>
            <w:webHidden/>
          </w:rPr>
          <w:t>10</w:t>
        </w:r>
        <w:r w:rsidR="00A32E29">
          <w:rPr>
            <w:webHidden/>
          </w:rPr>
          <w:fldChar w:fldCharType="end"/>
        </w:r>
      </w:hyperlink>
    </w:p>
    <w:p w14:paraId="61993434" w14:textId="75AD1F81" w:rsidR="00A32E29" w:rsidRDefault="00D81B73">
      <w:pPr>
        <w:pStyle w:val="TOC4"/>
        <w:rPr>
          <w:rFonts w:asciiTheme="minorHAnsi" w:eastAsiaTheme="minorEastAsia" w:hAnsiTheme="minorHAnsi" w:cstheme="minorBidi"/>
          <w:kern w:val="2"/>
          <w:sz w:val="22"/>
          <w:szCs w:val="22"/>
          <w:lang w:val="ro-RO" w:eastAsia="ro-RO"/>
          <w14:ligatures w14:val="standardContextual"/>
        </w:rPr>
      </w:pPr>
      <w:hyperlink w:anchor="_Toc172528827" w:history="1">
        <w:r w:rsidR="00A32E29" w:rsidRPr="00311282">
          <w:rPr>
            <w:rStyle w:val="Hyperlink"/>
          </w:rPr>
          <w:t>MINISTRUL ENERGIEI, SEBASTIAN-IOAN BURDUJA, A SEMNAT ÎNCĂ 24 DE CONTRACTE DE FINANȚARE ÎN CADRUL UNUI APEL REALIZAT PRIN FONDUL PENTRU MODERNIZARE PENTRU INVESTIȚII ÎN SURSE REGENERABILE ȘI STOCAREA ENERGIEI.</w:t>
        </w:r>
        <w:r w:rsidR="00A32E29">
          <w:rPr>
            <w:webHidden/>
          </w:rPr>
          <w:tab/>
        </w:r>
        <w:r w:rsidR="00A32E29">
          <w:rPr>
            <w:webHidden/>
          </w:rPr>
          <w:fldChar w:fldCharType="begin"/>
        </w:r>
        <w:r w:rsidR="00A32E29">
          <w:rPr>
            <w:webHidden/>
          </w:rPr>
          <w:instrText xml:space="preserve"> PAGEREF _Toc172528827 \h </w:instrText>
        </w:r>
        <w:r w:rsidR="00A32E29">
          <w:rPr>
            <w:webHidden/>
          </w:rPr>
        </w:r>
        <w:r w:rsidR="00A32E29">
          <w:rPr>
            <w:webHidden/>
          </w:rPr>
          <w:fldChar w:fldCharType="separate"/>
        </w:r>
        <w:r>
          <w:rPr>
            <w:webHidden/>
          </w:rPr>
          <w:t>10</w:t>
        </w:r>
        <w:r w:rsidR="00A32E29">
          <w:rPr>
            <w:webHidden/>
          </w:rPr>
          <w:fldChar w:fldCharType="end"/>
        </w:r>
      </w:hyperlink>
    </w:p>
    <w:p w14:paraId="4D749EC2" w14:textId="26D9617D" w:rsidR="00A32E29" w:rsidRDefault="00D81B73">
      <w:pPr>
        <w:pStyle w:val="TOC4"/>
        <w:rPr>
          <w:rFonts w:asciiTheme="minorHAnsi" w:eastAsiaTheme="minorEastAsia" w:hAnsiTheme="minorHAnsi" w:cstheme="minorBidi"/>
          <w:kern w:val="2"/>
          <w:sz w:val="22"/>
          <w:szCs w:val="22"/>
          <w:lang w:val="ro-RO" w:eastAsia="ro-RO"/>
          <w14:ligatures w14:val="standardContextual"/>
        </w:rPr>
      </w:pPr>
      <w:hyperlink w:anchor="_Toc172528828" w:history="1">
        <w:r w:rsidR="00A32E29" w:rsidRPr="00311282">
          <w:rPr>
            <w:rStyle w:val="Hyperlink"/>
          </w:rPr>
          <w:t>COMANDAMENTUL DE VARĂ PENTRU SECTORUL ENERGETIC A DISCUTAT MAI MULTE MĂSURI IMEDIATE, DAR ȘI RECOMANDĂRI ADRESATE POPULAȚIEI, PENTRU A EVITA SUPRAÎNCĂRCAREA REȚELEI ENERGETICE NAȚIONALE</w:t>
        </w:r>
        <w:r w:rsidR="00A32E29">
          <w:rPr>
            <w:webHidden/>
          </w:rPr>
          <w:tab/>
        </w:r>
        <w:r w:rsidR="00A32E29">
          <w:rPr>
            <w:webHidden/>
          </w:rPr>
          <w:fldChar w:fldCharType="begin"/>
        </w:r>
        <w:r w:rsidR="00A32E29">
          <w:rPr>
            <w:webHidden/>
          </w:rPr>
          <w:instrText xml:space="preserve"> PAGEREF _Toc172528828 \h </w:instrText>
        </w:r>
        <w:r w:rsidR="00A32E29">
          <w:rPr>
            <w:webHidden/>
          </w:rPr>
        </w:r>
        <w:r w:rsidR="00A32E29">
          <w:rPr>
            <w:webHidden/>
          </w:rPr>
          <w:fldChar w:fldCharType="separate"/>
        </w:r>
        <w:r>
          <w:rPr>
            <w:webHidden/>
          </w:rPr>
          <w:t>11</w:t>
        </w:r>
        <w:r w:rsidR="00A32E29">
          <w:rPr>
            <w:webHidden/>
          </w:rPr>
          <w:fldChar w:fldCharType="end"/>
        </w:r>
      </w:hyperlink>
    </w:p>
    <w:p w14:paraId="0DFB5996" w14:textId="04FD6846" w:rsidR="00A32E29" w:rsidRDefault="00D81B73">
      <w:pPr>
        <w:pStyle w:val="TOC4"/>
        <w:rPr>
          <w:rFonts w:asciiTheme="minorHAnsi" w:eastAsiaTheme="minorEastAsia" w:hAnsiTheme="minorHAnsi" w:cstheme="minorBidi"/>
          <w:kern w:val="2"/>
          <w:sz w:val="22"/>
          <w:szCs w:val="22"/>
          <w:lang w:val="ro-RO" w:eastAsia="ro-RO"/>
          <w14:ligatures w14:val="standardContextual"/>
        </w:rPr>
      </w:pPr>
      <w:hyperlink w:anchor="_Toc172528829" w:history="1">
        <w:r w:rsidR="00A32E29" w:rsidRPr="00311282">
          <w:rPr>
            <w:rStyle w:val="Hyperlink"/>
          </w:rPr>
          <w:t>Suplimentarea bugetului MADR pentru măsurile de sprijin aflate în derulare</w:t>
        </w:r>
        <w:r w:rsidR="00A32E29">
          <w:rPr>
            <w:webHidden/>
          </w:rPr>
          <w:tab/>
        </w:r>
        <w:r w:rsidR="00A32E29">
          <w:rPr>
            <w:webHidden/>
          </w:rPr>
          <w:fldChar w:fldCharType="begin"/>
        </w:r>
        <w:r w:rsidR="00A32E29">
          <w:rPr>
            <w:webHidden/>
          </w:rPr>
          <w:instrText xml:space="preserve"> PAGEREF _Toc172528829 \h </w:instrText>
        </w:r>
        <w:r w:rsidR="00A32E29">
          <w:rPr>
            <w:webHidden/>
          </w:rPr>
        </w:r>
        <w:r w:rsidR="00A32E29">
          <w:rPr>
            <w:webHidden/>
          </w:rPr>
          <w:fldChar w:fldCharType="separate"/>
        </w:r>
        <w:r>
          <w:rPr>
            <w:webHidden/>
          </w:rPr>
          <w:t>12</w:t>
        </w:r>
        <w:r w:rsidR="00A32E29">
          <w:rPr>
            <w:webHidden/>
          </w:rPr>
          <w:fldChar w:fldCharType="end"/>
        </w:r>
      </w:hyperlink>
    </w:p>
    <w:p w14:paraId="7EA8928D" w14:textId="1A7F8ED0" w:rsidR="00A32E29" w:rsidRDefault="00D81B73">
      <w:pPr>
        <w:pStyle w:val="TOC4"/>
        <w:rPr>
          <w:rFonts w:asciiTheme="minorHAnsi" w:eastAsiaTheme="minorEastAsia" w:hAnsiTheme="minorHAnsi" w:cstheme="minorBidi"/>
          <w:kern w:val="2"/>
          <w:sz w:val="22"/>
          <w:szCs w:val="22"/>
          <w:lang w:val="ro-RO" w:eastAsia="ro-RO"/>
          <w14:ligatures w14:val="standardContextual"/>
        </w:rPr>
      </w:pPr>
      <w:hyperlink w:anchor="_Toc172528830" w:history="1">
        <w:r w:rsidR="00A32E29" w:rsidRPr="00311282">
          <w:rPr>
            <w:rStyle w:val="Hyperlink"/>
          </w:rPr>
          <w:t>Peste 550 de milioane de euro solicitate pentru modernizarea și înființarea sistemelor de irigații</w:t>
        </w:r>
        <w:r w:rsidR="00A32E29">
          <w:rPr>
            <w:webHidden/>
          </w:rPr>
          <w:tab/>
        </w:r>
        <w:r w:rsidR="00A32E29">
          <w:rPr>
            <w:webHidden/>
          </w:rPr>
          <w:fldChar w:fldCharType="begin"/>
        </w:r>
        <w:r w:rsidR="00A32E29">
          <w:rPr>
            <w:webHidden/>
          </w:rPr>
          <w:instrText xml:space="preserve"> PAGEREF _Toc172528830 \h </w:instrText>
        </w:r>
        <w:r w:rsidR="00A32E29">
          <w:rPr>
            <w:webHidden/>
          </w:rPr>
        </w:r>
        <w:r w:rsidR="00A32E29">
          <w:rPr>
            <w:webHidden/>
          </w:rPr>
          <w:fldChar w:fldCharType="separate"/>
        </w:r>
        <w:r>
          <w:rPr>
            <w:webHidden/>
          </w:rPr>
          <w:t>12</w:t>
        </w:r>
        <w:r w:rsidR="00A32E29">
          <w:rPr>
            <w:webHidden/>
          </w:rPr>
          <w:fldChar w:fldCharType="end"/>
        </w:r>
      </w:hyperlink>
    </w:p>
    <w:p w14:paraId="240B1ADE" w14:textId="54D5EAFA" w:rsidR="00A32E29" w:rsidRDefault="00D81B73">
      <w:pPr>
        <w:pStyle w:val="TOC4"/>
        <w:rPr>
          <w:rFonts w:asciiTheme="minorHAnsi" w:eastAsiaTheme="minorEastAsia" w:hAnsiTheme="minorHAnsi" w:cstheme="minorBidi"/>
          <w:kern w:val="2"/>
          <w:sz w:val="22"/>
          <w:szCs w:val="22"/>
          <w:lang w:val="ro-RO" w:eastAsia="ro-RO"/>
          <w14:ligatures w14:val="standardContextual"/>
        </w:rPr>
      </w:pPr>
      <w:hyperlink w:anchor="_Toc172528831" w:history="1">
        <w:r w:rsidR="00A32E29" w:rsidRPr="00311282">
          <w:rPr>
            <w:rStyle w:val="Hyperlink"/>
          </w:rPr>
          <w:t>Sardeluță marinată fabricată potrivit tradiției din România - Specialitate Tradițională Garantată (STG) devine al XIV-lea produs românesc recunoscut și înregistrat la nivel european</w:t>
        </w:r>
        <w:r w:rsidR="00A32E29">
          <w:rPr>
            <w:webHidden/>
          </w:rPr>
          <w:tab/>
        </w:r>
        <w:r w:rsidR="00A32E29">
          <w:rPr>
            <w:webHidden/>
          </w:rPr>
          <w:fldChar w:fldCharType="begin"/>
        </w:r>
        <w:r w:rsidR="00A32E29">
          <w:rPr>
            <w:webHidden/>
          </w:rPr>
          <w:instrText xml:space="preserve"> PAGEREF _Toc172528831 \h </w:instrText>
        </w:r>
        <w:r w:rsidR="00A32E29">
          <w:rPr>
            <w:webHidden/>
          </w:rPr>
        </w:r>
        <w:r w:rsidR="00A32E29">
          <w:rPr>
            <w:webHidden/>
          </w:rPr>
          <w:fldChar w:fldCharType="separate"/>
        </w:r>
        <w:r>
          <w:rPr>
            <w:webHidden/>
          </w:rPr>
          <w:t>13</w:t>
        </w:r>
        <w:r w:rsidR="00A32E29">
          <w:rPr>
            <w:webHidden/>
          </w:rPr>
          <w:fldChar w:fldCharType="end"/>
        </w:r>
      </w:hyperlink>
    </w:p>
    <w:p w14:paraId="59128300" w14:textId="7F5A8FC6" w:rsidR="00A32E29" w:rsidRDefault="00D81B73">
      <w:pPr>
        <w:pStyle w:val="TOC4"/>
        <w:rPr>
          <w:rFonts w:asciiTheme="minorHAnsi" w:eastAsiaTheme="minorEastAsia" w:hAnsiTheme="minorHAnsi" w:cstheme="minorBidi"/>
          <w:kern w:val="2"/>
          <w:sz w:val="22"/>
          <w:szCs w:val="22"/>
          <w:lang w:val="ro-RO" w:eastAsia="ro-RO"/>
          <w14:ligatures w14:val="standardContextual"/>
        </w:rPr>
      </w:pPr>
      <w:hyperlink w:anchor="_Toc172528832" w:history="1">
        <w:r w:rsidR="00A32E29" w:rsidRPr="00311282">
          <w:rPr>
            <w:rStyle w:val="Hyperlink"/>
          </w:rPr>
          <w:t>Aproape 300 de milioane de lei, pentru noi proiecte finanțate prin Programul Național de Investiții ”Anghel Saligny” în 15 județe</w:t>
        </w:r>
        <w:r w:rsidR="00A32E29">
          <w:rPr>
            <w:webHidden/>
          </w:rPr>
          <w:tab/>
        </w:r>
        <w:r w:rsidR="00A32E29">
          <w:rPr>
            <w:webHidden/>
          </w:rPr>
          <w:fldChar w:fldCharType="begin"/>
        </w:r>
        <w:r w:rsidR="00A32E29">
          <w:rPr>
            <w:webHidden/>
          </w:rPr>
          <w:instrText xml:space="preserve"> PAGEREF _Toc172528832 \h </w:instrText>
        </w:r>
        <w:r w:rsidR="00A32E29">
          <w:rPr>
            <w:webHidden/>
          </w:rPr>
        </w:r>
        <w:r w:rsidR="00A32E29">
          <w:rPr>
            <w:webHidden/>
          </w:rPr>
          <w:fldChar w:fldCharType="separate"/>
        </w:r>
        <w:r>
          <w:rPr>
            <w:webHidden/>
          </w:rPr>
          <w:t>15</w:t>
        </w:r>
        <w:r w:rsidR="00A32E29">
          <w:rPr>
            <w:webHidden/>
          </w:rPr>
          <w:fldChar w:fldCharType="end"/>
        </w:r>
      </w:hyperlink>
    </w:p>
    <w:p w14:paraId="3638745D" w14:textId="2CEF7F69" w:rsidR="00A32E29" w:rsidRDefault="00D81B73">
      <w:pPr>
        <w:pStyle w:val="TOC4"/>
        <w:rPr>
          <w:rFonts w:asciiTheme="minorHAnsi" w:eastAsiaTheme="minorEastAsia" w:hAnsiTheme="minorHAnsi" w:cstheme="minorBidi"/>
          <w:kern w:val="2"/>
          <w:sz w:val="22"/>
          <w:szCs w:val="22"/>
          <w:lang w:val="ro-RO" w:eastAsia="ro-RO"/>
          <w14:ligatures w14:val="standardContextual"/>
        </w:rPr>
      </w:pPr>
      <w:hyperlink w:anchor="_Toc172528833" w:history="1">
        <w:r w:rsidR="00A32E29" w:rsidRPr="00311282">
          <w:rPr>
            <w:rStyle w:val="Hyperlink"/>
          </w:rPr>
          <w:t>PEO: informează solicitanții că vor primi solicitări de clarificări aferente etapei de evaluare tehnică și financiară preliminară (ETFP) formulate de Comisia de evaluare a proiectelor depuse în cadrul apelurilor de proiecte „Primul student în familie”</w:t>
        </w:r>
        <w:r w:rsidR="00A32E29">
          <w:rPr>
            <w:webHidden/>
          </w:rPr>
          <w:tab/>
        </w:r>
        <w:r w:rsidR="00A32E29">
          <w:rPr>
            <w:webHidden/>
          </w:rPr>
          <w:fldChar w:fldCharType="begin"/>
        </w:r>
        <w:r w:rsidR="00A32E29">
          <w:rPr>
            <w:webHidden/>
          </w:rPr>
          <w:instrText xml:space="preserve"> PAGEREF _Toc172528833 \h </w:instrText>
        </w:r>
        <w:r w:rsidR="00A32E29">
          <w:rPr>
            <w:webHidden/>
          </w:rPr>
        </w:r>
        <w:r w:rsidR="00A32E29">
          <w:rPr>
            <w:webHidden/>
          </w:rPr>
          <w:fldChar w:fldCharType="separate"/>
        </w:r>
        <w:r>
          <w:rPr>
            <w:webHidden/>
          </w:rPr>
          <w:t>15</w:t>
        </w:r>
        <w:r w:rsidR="00A32E29">
          <w:rPr>
            <w:webHidden/>
          </w:rPr>
          <w:fldChar w:fldCharType="end"/>
        </w:r>
      </w:hyperlink>
    </w:p>
    <w:p w14:paraId="2ED4D3B3" w14:textId="536B1CB2" w:rsidR="00A32E29" w:rsidRDefault="00D81B73">
      <w:pPr>
        <w:pStyle w:val="TOC4"/>
        <w:rPr>
          <w:rFonts w:asciiTheme="minorHAnsi" w:eastAsiaTheme="minorEastAsia" w:hAnsiTheme="minorHAnsi" w:cstheme="minorBidi"/>
          <w:kern w:val="2"/>
          <w:sz w:val="22"/>
          <w:szCs w:val="22"/>
          <w:lang w:val="ro-RO" w:eastAsia="ro-RO"/>
          <w14:ligatures w14:val="standardContextual"/>
        </w:rPr>
      </w:pPr>
      <w:hyperlink w:anchor="_Toc172528834" w:history="1">
        <w:r w:rsidR="00A32E29" w:rsidRPr="00311282">
          <w:rPr>
            <w:rStyle w:val="Hyperlink"/>
          </w:rPr>
          <w:t>PoIDS: Listele intermediare ale cererilor de finanțare care au fost respinse în etapa de evaluare tehnică și financiară preliminară pentru apelurile de proiecte Comunități de Seniori</w:t>
        </w:r>
        <w:r w:rsidR="00A32E29">
          <w:rPr>
            <w:webHidden/>
          </w:rPr>
          <w:tab/>
        </w:r>
        <w:r w:rsidR="00A32E29">
          <w:rPr>
            <w:webHidden/>
          </w:rPr>
          <w:fldChar w:fldCharType="begin"/>
        </w:r>
        <w:r w:rsidR="00A32E29">
          <w:rPr>
            <w:webHidden/>
          </w:rPr>
          <w:instrText xml:space="preserve"> PAGEREF _Toc172528834 \h </w:instrText>
        </w:r>
        <w:r w:rsidR="00A32E29">
          <w:rPr>
            <w:webHidden/>
          </w:rPr>
        </w:r>
        <w:r w:rsidR="00A32E29">
          <w:rPr>
            <w:webHidden/>
          </w:rPr>
          <w:fldChar w:fldCharType="separate"/>
        </w:r>
        <w:r>
          <w:rPr>
            <w:webHidden/>
          </w:rPr>
          <w:t>16</w:t>
        </w:r>
        <w:r w:rsidR="00A32E29">
          <w:rPr>
            <w:webHidden/>
          </w:rPr>
          <w:fldChar w:fldCharType="end"/>
        </w:r>
      </w:hyperlink>
    </w:p>
    <w:p w14:paraId="35CA518B" w14:textId="066920D7" w:rsidR="00A32E29" w:rsidRDefault="00D81B73">
      <w:pPr>
        <w:pStyle w:val="TOC4"/>
        <w:rPr>
          <w:rFonts w:asciiTheme="minorHAnsi" w:eastAsiaTheme="minorEastAsia" w:hAnsiTheme="minorHAnsi" w:cstheme="minorBidi"/>
          <w:kern w:val="2"/>
          <w:sz w:val="22"/>
          <w:szCs w:val="22"/>
          <w:lang w:val="ro-RO" w:eastAsia="ro-RO"/>
          <w14:ligatures w14:val="standardContextual"/>
        </w:rPr>
      </w:pPr>
      <w:hyperlink w:anchor="_Toc172528835" w:history="1">
        <w:r w:rsidR="00A32E29" w:rsidRPr="00311282">
          <w:rPr>
            <w:rStyle w:val="Hyperlink"/>
          </w:rPr>
          <w:t>PoIDS: Lista intermediară a cererilor de finanțare admise în etapa de evaluare tehnică și financiară calitativă (ETFC) pentru apelul de proiecte Incluziune socială pentru persoane cu dizabilități prin tehnologii asistive și de acces</w:t>
        </w:r>
        <w:r w:rsidR="00A32E29">
          <w:rPr>
            <w:webHidden/>
          </w:rPr>
          <w:tab/>
        </w:r>
        <w:r w:rsidR="00A32E29">
          <w:rPr>
            <w:webHidden/>
          </w:rPr>
          <w:fldChar w:fldCharType="begin"/>
        </w:r>
        <w:r w:rsidR="00A32E29">
          <w:rPr>
            <w:webHidden/>
          </w:rPr>
          <w:instrText xml:space="preserve"> PAGEREF _Toc172528835 \h </w:instrText>
        </w:r>
        <w:r w:rsidR="00A32E29">
          <w:rPr>
            <w:webHidden/>
          </w:rPr>
        </w:r>
        <w:r w:rsidR="00A32E29">
          <w:rPr>
            <w:webHidden/>
          </w:rPr>
          <w:fldChar w:fldCharType="separate"/>
        </w:r>
        <w:r>
          <w:rPr>
            <w:webHidden/>
          </w:rPr>
          <w:t>16</w:t>
        </w:r>
        <w:r w:rsidR="00A32E29">
          <w:rPr>
            <w:webHidden/>
          </w:rPr>
          <w:fldChar w:fldCharType="end"/>
        </w:r>
      </w:hyperlink>
    </w:p>
    <w:p w14:paraId="2DA72155" w14:textId="78F22F2C" w:rsidR="00A32E29" w:rsidRDefault="00D81B73">
      <w:pPr>
        <w:pStyle w:val="TOC4"/>
        <w:rPr>
          <w:rFonts w:asciiTheme="minorHAnsi" w:eastAsiaTheme="minorEastAsia" w:hAnsiTheme="minorHAnsi" w:cstheme="minorBidi"/>
          <w:kern w:val="2"/>
          <w:sz w:val="22"/>
          <w:szCs w:val="22"/>
          <w:lang w:val="ro-RO" w:eastAsia="ro-RO"/>
          <w14:ligatures w14:val="standardContextual"/>
        </w:rPr>
      </w:pPr>
      <w:hyperlink w:anchor="_Toc172528836" w:history="1">
        <w:r w:rsidR="00A32E29" w:rsidRPr="00311282">
          <w:rPr>
            <w:rStyle w:val="Hyperlink"/>
          </w:rPr>
          <w:t>PoIDS: Informare solicitanți privind solicitările de clarificări aferente etapei de evaluare tehnică și financiară calitativă pentru apelurile de proiecte Sprijin pentru funcționarea grupurilor de acțiune locală, managementul Strategiilor de Dezvoltare Locală și evaluarea impactului în comunitate</w:t>
        </w:r>
        <w:r w:rsidR="00A32E29">
          <w:rPr>
            <w:webHidden/>
          </w:rPr>
          <w:tab/>
        </w:r>
        <w:r w:rsidR="00A32E29">
          <w:rPr>
            <w:webHidden/>
          </w:rPr>
          <w:fldChar w:fldCharType="begin"/>
        </w:r>
        <w:r w:rsidR="00A32E29">
          <w:rPr>
            <w:webHidden/>
          </w:rPr>
          <w:instrText xml:space="preserve"> PAGEREF _Toc172528836 \h </w:instrText>
        </w:r>
        <w:r w:rsidR="00A32E29">
          <w:rPr>
            <w:webHidden/>
          </w:rPr>
        </w:r>
        <w:r w:rsidR="00A32E29">
          <w:rPr>
            <w:webHidden/>
          </w:rPr>
          <w:fldChar w:fldCharType="separate"/>
        </w:r>
        <w:r>
          <w:rPr>
            <w:webHidden/>
          </w:rPr>
          <w:t>16</w:t>
        </w:r>
        <w:r w:rsidR="00A32E29">
          <w:rPr>
            <w:webHidden/>
          </w:rPr>
          <w:fldChar w:fldCharType="end"/>
        </w:r>
      </w:hyperlink>
    </w:p>
    <w:p w14:paraId="7FB67990" w14:textId="3CB27725" w:rsidR="00A32E29" w:rsidRDefault="00D81B73">
      <w:pPr>
        <w:pStyle w:val="TOC4"/>
        <w:rPr>
          <w:rFonts w:asciiTheme="minorHAnsi" w:eastAsiaTheme="minorEastAsia" w:hAnsiTheme="minorHAnsi" w:cstheme="minorBidi"/>
          <w:kern w:val="2"/>
          <w:sz w:val="22"/>
          <w:szCs w:val="22"/>
          <w:lang w:val="ro-RO" w:eastAsia="ro-RO"/>
          <w14:ligatures w14:val="standardContextual"/>
        </w:rPr>
      </w:pPr>
      <w:hyperlink w:anchor="_Toc172528837" w:history="1">
        <w:r w:rsidR="00A32E29" w:rsidRPr="00311282">
          <w:rPr>
            <w:rStyle w:val="Hyperlink"/>
          </w:rPr>
          <w:t>Programul Asistență Tehnică: Ghidul pentru monitorizarea indicatorilor Programului Asistență Tehnică 2021-2027, varianta revizuită iulie 2024</w:t>
        </w:r>
        <w:r w:rsidR="00A32E29">
          <w:rPr>
            <w:webHidden/>
          </w:rPr>
          <w:tab/>
        </w:r>
        <w:r w:rsidR="00A32E29">
          <w:rPr>
            <w:webHidden/>
          </w:rPr>
          <w:fldChar w:fldCharType="begin"/>
        </w:r>
        <w:r w:rsidR="00A32E29">
          <w:rPr>
            <w:webHidden/>
          </w:rPr>
          <w:instrText xml:space="preserve"> PAGEREF _Toc172528837 \h </w:instrText>
        </w:r>
        <w:r w:rsidR="00A32E29">
          <w:rPr>
            <w:webHidden/>
          </w:rPr>
        </w:r>
        <w:r w:rsidR="00A32E29">
          <w:rPr>
            <w:webHidden/>
          </w:rPr>
          <w:fldChar w:fldCharType="separate"/>
        </w:r>
        <w:r>
          <w:rPr>
            <w:webHidden/>
          </w:rPr>
          <w:t>17</w:t>
        </w:r>
        <w:r w:rsidR="00A32E29">
          <w:rPr>
            <w:webHidden/>
          </w:rPr>
          <w:fldChar w:fldCharType="end"/>
        </w:r>
      </w:hyperlink>
    </w:p>
    <w:p w14:paraId="166298A7" w14:textId="2923CFC3" w:rsidR="00A32E29" w:rsidRDefault="00D81B73">
      <w:pPr>
        <w:pStyle w:val="TOC4"/>
        <w:rPr>
          <w:rFonts w:asciiTheme="minorHAnsi" w:eastAsiaTheme="minorEastAsia" w:hAnsiTheme="minorHAnsi" w:cstheme="minorBidi"/>
          <w:kern w:val="2"/>
          <w:sz w:val="22"/>
          <w:szCs w:val="22"/>
          <w:lang w:val="ro-RO" w:eastAsia="ro-RO"/>
          <w14:ligatures w14:val="standardContextual"/>
        </w:rPr>
      </w:pPr>
      <w:hyperlink w:anchor="_Toc172528838" w:history="1">
        <w:r w:rsidR="00A32E29" w:rsidRPr="00311282">
          <w:rPr>
            <w:rStyle w:val="Hyperlink"/>
          </w:rPr>
          <w:t>APIA a extras eșantionul de control aferent Campaniei 2024</w:t>
        </w:r>
        <w:r w:rsidR="00A32E29">
          <w:rPr>
            <w:webHidden/>
          </w:rPr>
          <w:tab/>
        </w:r>
        <w:r w:rsidR="00A32E29">
          <w:rPr>
            <w:webHidden/>
          </w:rPr>
          <w:fldChar w:fldCharType="begin"/>
        </w:r>
        <w:r w:rsidR="00A32E29">
          <w:rPr>
            <w:webHidden/>
          </w:rPr>
          <w:instrText xml:space="preserve"> PAGEREF _Toc172528838 \h </w:instrText>
        </w:r>
        <w:r w:rsidR="00A32E29">
          <w:rPr>
            <w:webHidden/>
          </w:rPr>
        </w:r>
        <w:r w:rsidR="00A32E29">
          <w:rPr>
            <w:webHidden/>
          </w:rPr>
          <w:fldChar w:fldCharType="separate"/>
        </w:r>
        <w:r>
          <w:rPr>
            <w:webHidden/>
          </w:rPr>
          <w:t>17</w:t>
        </w:r>
        <w:r w:rsidR="00A32E29">
          <w:rPr>
            <w:webHidden/>
          </w:rPr>
          <w:fldChar w:fldCharType="end"/>
        </w:r>
      </w:hyperlink>
    </w:p>
    <w:p w14:paraId="5F870493" w14:textId="5AAEAF3B" w:rsidR="00A32E29" w:rsidRDefault="00D81B73">
      <w:pPr>
        <w:pStyle w:val="TOC4"/>
        <w:rPr>
          <w:rFonts w:asciiTheme="minorHAnsi" w:eastAsiaTheme="minorEastAsia" w:hAnsiTheme="minorHAnsi" w:cstheme="minorBidi"/>
          <w:kern w:val="2"/>
          <w:sz w:val="22"/>
          <w:szCs w:val="22"/>
          <w:lang w:val="ro-RO" w:eastAsia="ro-RO"/>
          <w14:ligatures w14:val="standardContextual"/>
        </w:rPr>
      </w:pPr>
      <w:hyperlink w:anchor="_Toc172528839" w:history="1">
        <w:r w:rsidR="00A32E29" w:rsidRPr="00311282">
          <w:rPr>
            <w:rStyle w:val="Hyperlink"/>
          </w:rPr>
          <w:t>Fermierii au obligația respectării GAEC 3 – Interdicția de a incendia miriștile și GAEC 10 – Interdicţia de a incendia vegetaţia pajiştilor permanente</w:t>
        </w:r>
        <w:r w:rsidR="00A32E29">
          <w:rPr>
            <w:webHidden/>
          </w:rPr>
          <w:tab/>
        </w:r>
        <w:r w:rsidR="00A32E29">
          <w:rPr>
            <w:webHidden/>
          </w:rPr>
          <w:fldChar w:fldCharType="begin"/>
        </w:r>
        <w:r w:rsidR="00A32E29">
          <w:rPr>
            <w:webHidden/>
          </w:rPr>
          <w:instrText xml:space="preserve"> PAGEREF _Toc172528839 \h </w:instrText>
        </w:r>
        <w:r w:rsidR="00A32E29">
          <w:rPr>
            <w:webHidden/>
          </w:rPr>
        </w:r>
        <w:r w:rsidR="00A32E29">
          <w:rPr>
            <w:webHidden/>
          </w:rPr>
          <w:fldChar w:fldCharType="separate"/>
        </w:r>
        <w:r>
          <w:rPr>
            <w:webHidden/>
          </w:rPr>
          <w:t>17</w:t>
        </w:r>
        <w:r w:rsidR="00A32E29">
          <w:rPr>
            <w:webHidden/>
          </w:rPr>
          <w:fldChar w:fldCharType="end"/>
        </w:r>
      </w:hyperlink>
    </w:p>
    <w:p w14:paraId="59C7674C" w14:textId="1DE3E2A1" w:rsidR="00A32E29" w:rsidRDefault="00D81B73">
      <w:pPr>
        <w:pStyle w:val="TOC4"/>
        <w:rPr>
          <w:rStyle w:val="Hyperlink"/>
        </w:rPr>
      </w:pPr>
      <w:hyperlink w:anchor="_Toc172528840" w:history="1">
        <w:r w:rsidR="00A32E29" w:rsidRPr="00311282">
          <w:rPr>
            <w:rStyle w:val="Hyperlink"/>
          </w:rPr>
          <w:t>AFIR: Închidere sesiune DR-25 și DR-26</w:t>
        </w:r>
        <w:r w:rsidR="00A32E29">
          <w:rPr>
            <w:webHidden/>
          </w:rPr>
          <w:tab/>
        </w:r>
        <w:r w:rsidR="00A32E29">
          <w:rPr>
            <w:webHidden/>
          </w:rPr>
          <w:fldChar w:fldCharType="begin"/>
        </w:r>
        <w:r w:rsidR="00A32E29">
          <w:rPr>
            <w:webHidden/>
          </w:rPr>
          <w:instrText xml:space="preserve"> PAGEREF _Toc172528840 \h </w:instrText>
        </w:r>
        <w:r w:rsidR="00A32E29">
          <w:rPr>
            <w:webHidden/>
          </w:rPr>
        </w:r>
        <w:r w:rsidR="00A32E29">
          <w:rPr>
            <w:webHidden/>
          </w:rPr>
          <w:fldChar w:fldCharType="separate"/>
        </w:r>
        <w:r>
          <w:rPr>
            <w:webHidden/>
          </w:rPr>
          <w:t>19</w:t>
        </w:r>
        <w:r w:rsidR="00A32E29">
          <w:rPr>
            <w:webHidden/>
          </w:rPr>
          <w:fldChar w:fldCharType="end"/>
        </w:r>
      </w:hyperlink>
    </w:p>
    <w:p w14:paraId="562C597C" w14:textId="77777777" w:rsidR="00337EE6" w:rsidRPr="00337EE6" w:rsidRDefault="00337EE6" w:rsidP="00337EE6"/>
    <w:p w14:paraId="202A0410" w14:textId="77777777" w:rsidR="00A32E29" w:rsidRPr="00A32E29" w:rsidRDefault="00A32E29" w:rsidP="00A32E29">
      <w:pPr>
        <w:rPr>
          <w:rFonts w:eastAsiaTheme="minorEastAsia"/>
        </w:rPr>
      </w:pPr>
    </w:p>
    <w:p w14:paraId="51D2BE07" w14:textId="49F7011C" w:rsidR="00A32E29" w:rsidRDefault="00D81B73">
      <w:pPr>
        <w:pStyle w:val="TOC2"/>
        <w:rPr>
          <w:rFonts w:asciiTheme="minorHAnsi" w:eastAsiaTheme="minorEastAsia" w:hAnsiTheme="minorHAnsi" w:cstheme="minorBidi"/>
          <w:b w:val="0"/>
          <w:bCs w:val="0"/>
          <w:smallCaps w:val="0"/>
          <w:kern w:val="2"/>
          <w:sz w:val="22"/>
          <w:szCs w:val="22"/>
          <w:lang w:eastAsia="ro-RO"/>
          <w14:ligatures w14:val="standardContextual"/>
        </w:rPr>
      </w:pPr>
      <w:hyperlink w:anchor="_Toc172528841" w:history="1">
        <w:r w:rsidR="00A32E29" w:rsidRPr="00311282">
          <w:rPr>
            <w:rStyle w:val="Hyperlink"/>
          </w:rPr>
          <w:t>Consultări Publice</w:t>
        </w:r>
        <w:r w:rsidR="00A32E29">
          <w:rPr>
            <w:webHidden/>
          </w:rPr>
          <w:tab/>
        </w:r>
        <w:r w:rsidR="00A32E29">
          <w:rPr>
            <w:webHidden/>
          </w:rPr>
          <w:fldChar w:fldCharType="begin"/>
        </w:r>
        <w:r w:rsidR="00A32E29">
          <w:rPr>
            <w:webHidden/>
          </w:rPr>
          <w:instrText xml:space="preserve"> PAGEREF _Toc172528841 \h </w:instrText>
        </w:r>
        <w:r w:rsidR="00A32E29">
          <w:rPr>
            <w:webHidden/>
          </w:rPr>
        </w:r>
        <w:r w:rsidR="00A32E29">
          <w:rPr>
            <w:webHidden/>
          </w:rPr>
          <w:fldChar w:fldCharType="separate"/>
        </w:r>
        <w:r>
          <w:rPr>
            <w:webHidden/>
          </w:rPr>
          <w:t>19</w:t>
        </w:r>
        <w:r w:rsidR="00A32E29">
          <w:rPr>
            <w:webHidden/>
          </w:rPr>
          <w:fldChar w:fldCharType="end"/>
        </w:r>
      </w:hyperlink>
    </w:p>
    <w:p w14:paraId="1CD0F035" w14:textId="129E9DAA" w:rsidR="00A32E29" w:rsidRDefault="00D81B73">
      <w:pPr>
        <w:pStyle w:val="TOC4"/>
        <w:rPr>
          <w:rFonts w:asciiTheme="minorHAnsi" w:eastAsiaTheme="minorEastAsia" w:hAnsiTheme="minorHAnsi" w:cstheme="minorBidi"/>
          <w:kern w:val="2"/>
          <w:sz w:val="22"/>
          <w:szCs w:val="22"/>
          <w:lang w:val="ro-RO" w:eastAsia="ro-RO"/>
          <w14:ligatures w14:val="standardContextual"/>
        </w:rPr>
      </w:pPr>
      <w:hyperlink w:anchor="_Toc172528842" w:history="1">
        <w:r w:rsidR="00A32E29" w:rsidRPr="00311282">
          <w:rPr>
            <w:rStyle w:val="Hyperlink"/>
          </w:rPr>
          <w:t>Consultare publică, Programul Sănătate: Ghidul Solicitantului Investiții în infrastructură publică a unităților sanitare care furnizează servicii de recuperare</w:t>
        </w:r>
        <w:r w:rsidR="00A32E29">
          <w:rPr>
            <w:webHidden/>
          </w:rPr>
          <w:tab/>
        </w:r>
        <w:r w:rsidR="00A32E29">
          <w:rPr>
            <w:webHidden/>
          </w:rPr>
          <w:fldChar w:fldCharType="begin"/>
        </w:r>
        <w:r w:rsidR="00A32E29">
          <w:rPr>
            <w:webHidden/>
          </w:rPr>
          <w:instrText xml:space="preserve"> PAGEREF _Toc172528842 \h </w:instrText>
        </w:r>
        <w:r w:rsidR="00A32E29">
          <w:rPr>
            <w:webHidden/>
          </w:rPr>
        </w:r>
        <w:r w:rsidR="00A32E29">
          <w:rPr>
            <w:webHidden/>
          </w:rPr>
          <w:fldChar w:fldCharType="separate"/>
        </w:r>
        <w:r>
          <w:rPr>
            <w:webHidden/>
          </w:rPr>
          <w:t>19</w:t>
        </w:r>
        <w:r w:rsidR="00A32E29">
          <w:rPr>
            <w:webHidden/>
          </w:rPr>
          <w:fldChar w:fldCharType="end"/>
        </w:r>
      </w:hyperlink>
    </w:p>
    <w:p w14:paraId="169BD6AE" w14:textId="7834E121" w:rsidR="00A32E29" w:rsidRDefault="00D81B73">
      <w:pPr>
        <w:pStyle w:val="TOC4"/>
        <w:rPr>
          <w:rFonts w:asciiTheme="minorHAnsi" w:eastAsiaTheme="minorEastAsia" w:hAnsiTheme="minorHAnsi" w:cstheme="minorBidi"/>
          <w:kern w:val="2"/>
          <w:sz w:val="22"/>
          <w:szCs w:val="22"/>
          <w:lang w:val="ro-RO" w:eastAsia="ro-RO"/>
          <w14:ligatures w14:val="standardContextual"/>
        </w:rPr>
      </w:pPr>
      <w:hyperlink w:anchor="_Toc172528843" w:history="1">
        <w:r w:rsidR="00A32E29" w:rsidRPr="00311282">
          <w:rPr>
            <w:rStyle w:val="Hyperlink"/>
          </w:rPr>
          <w:t>Ghid în consultare publică: New European Bauhaus – finanțări pentru proiecte pilot de revitalizare a spațiilor și clădirilor urbane</w:t>
        </w:r>
        <w:r w:rsidR="00A32E29">
          <w:rPr>
            <w:webHidden/>
          </w:rPr>
          <w:tab/>
        </w:r>
        <w:r w:rsidR="00A32E29">
          <w:rPr>
            <w:webHidden/>
          </w:rPr>
          <w:fldChar w:fldCharType="begin"/>
        </w:r>
        <w:r w:rsidR="00A32E29">
          <w:rPr>
            <w:webHidden/>
          </w:rPr>
          <w:instrText xml:space="preserve"> PAGEREF _Toc172528843 \h </w:instrText>
        </w:r>
        <w:r w:rsidR="00A32E29">
          <w:rPr>
            <w:webHidden/>
          </w:rPr>
        </w:r>
        <w:r w:rsidR="00A32E29">
          <w:rPr>
            <w:webHidden/>
          </w:rPr>
          <w:fldChar w:fldCharType="separate"/>
        </w:r>
        <w:r>
          <w:rPr>
            <w:webHidden/>
          </w:rPr>
          <w:t>20</w:t>
        </w:r>
        <w:r w:rsidR="00A32E29">
          <w:rPr>
            <w:webHidden/>
          </w:rPr>
          <w:fldChar w:fldCharType="end"/>
        </w:r>
      </w:hyperlink>
    </w:p>
    <w:p w14:paraId="7387983D" w14:textId="62FB65F3" w:rsidR="00A32E29" w:rsidRDefault="00D81B73">
      <w:pPr>
        <w:pStyle w:val="TOC4"/>
        <w:rPr>
          <w:rFonts w:asciiTheme="minorHAnsi" w:eastAsiaTheme="minorEastAsia" w:hAnsiTheme="minorHAnsi" w:cstheme="minorBidi"/>
          <w:kern w:val="2"/>
          <w:sz w:val="22"/>
          <w:szCs w:val="22"/>
          <w:lang w:val="ro-RO" w:eastAsia="ro-RO"/>
          <w14:ligatures w14:val="standardContextual"/>
        </w:rPr>
      </w:pPr>
      <w:hyperlink w:anchor="_Toc172528844" w:history="1">
        <w:r w:rsidR="00A32E29" w:rsidRPr="00311282">
          <w:rPr>
            <w:rStyle w:val="Hyperlink"/>
          </w:rPr>
          <w:t>Ghidul de finanțare pentru Digitalizarea IMM-urilor, în consultare publică</w:t>
        </w:r>
        <w:r w:rsidR="00A32E29">
          <w:rPr>
            <w:webHidden/>
          </w:rPr>
          <w:tab/>
        </w:r>
        <w:r w:rsidR="00A32E29">
          <w:rPr>
            <w:webHidden/>
          </w:rPr>
          <w:fldChar w:fldCharType="begin"/>
        </w:r>
        <w:r w:rsidR="00A32E29">
          <w:rPr>
            <w:webHidden/>
          </w:rPr>
          <w:instrText xml:space="preserve"> PAGEREF _Toc172528844 \h </w:instrText>
        </w:r>
        <w:r w:rsidR="00A32E29">
          <w:rPr>
            <w:webHidden/>
          </w:rPr>
        </w:r>
        <w:r w:rsidR="00A32E29">
          <w:rPr>
            <w:webHidden/>
          </w:rPr>
          <w:fldChar w:fldCharType="separate"/>
        </w:r>
        <w:r>
          <w:rPr>
            <w:webHidden/>
          </w:rPr>
          <w:t>21</w:t>
        </w:r>
        <w:r w:rsidR="00A32E29">
          <w:rPr>
            <w:webHidden/>
          </w:rPr>
          <w:fldChar w:fldCharType="end"/>
        </w:r>
      </w:hyperlink>
    </w:p>
    <w:p w14:paraId="33E863DB" w14:textId="5FF88219" w:rsidR="00A32E29" w:rsidRDefault="00D81B73">
      <w:pPr>
        <w:pStyle w:val="TOC4"/>
        <w:rPr>
          <w:rFonts w:asciiTheme="minorHAnsi" w:eastAsiaTheme="minorEastAsia" w:hAnsiTheme="minorHAnsi" w:cstheme="minorBidi"/>
          <w:kern w:val="2"/>
          <w:sz w:val="22"/>
          <w:szCs w:val="22"/>
          <w:lang w:val="ro-RO" w:eastAsia="ro-RO"/>
          <w14:ligatures w14:val="standardContextual"/>
        </w:rPr>
      </w:pPr>
      <w:hyperlink w:anchor="_Toc172528845" w:history="1">
        <w:r w:rsidR="00A32E29" w:rsidRPr="00311282">
          <w:rPr>
            <w:rStyle w:val="Hyperlink"/>
          </w:rPr>
          <w:t>PEO: Ghidul Solicitantului Leadership Universitar pentru Transfer de Cunoaștere și Tehnologie (Leadership TT)</w:t>
        </w:r>
        <w:r w:rsidR="00A32E29">
          <w:rPr>
            <w:webHidden/>
          </w:rPr>
          <w:tab/>
        </w:r>
        <w:r w:rsidR="00A32E29">
          <w:rPr>
            <w:webHidden/>
          </w:rPr>
          <w:fldChar w:fldCharType="begin"/>
        </w:r>
        <w:r w:rsidR="00A32E29">
          <w:rPr>
            <w:webHidden/>
          </w:rPr>
          <w:instrText xml:space="preserve"> PAGEREF _Toc172528845 \h </w:instrText>
        </w:r>
        <w:r w:rsidR="00A32E29">
          <w:rPr>
            <w:webHidden/>
          </w:rPr>
        </w:r>
        <w:r w:rsidR="00A32E29">
          <w:rPr>
            <w:webHidden/>
          </w:rPr>
          <w:fldChar w:fldCharType="separate"/>
        </w:r>
        <w:r>
          <w:rPr>
            <w:webHidden/>
          </w:rPr>
          <w:t>22</w:t>
        </w:r>
        <w:r w:rsidR="00A32E29">
          <w:rPr>
            <w:webHidden/>
          </w:rPr>
          <w:fldChar w:fldCharType="end"/>
        </w:r>
      </w:hyperlink>
    </w:p>
    <w:p w14:paraId="754BA099" w14:textId="5D441E4D" w:rsidR="00A32E29" w:rsidRDefault="00D81B73">
      <w:pPr>
        <w:pStyle w:val="TOC4"/>
        <w:rPr>
          <w:rFonts w:asciiTheme="minorHAnsi" w:eastAsiaTheme="minorEastAsia" w:hAnsiTheme="minorHAnsi" w:cstheme="minorBidi"/>
          <w:kern w:val="2"/>
          <w:sz w:val="22"/>
          <w:szCs w:val="22"/>
          <w:lang w:val="ro-RO" w:eastAsia="ro-RO"/>
          <w14:ligatures w14:val="standardContextual"/>
        </w:rPr>
      </w:pPr>
      <w:hyperlink w:anchor="_Toc172528846" w:history="1">
        <w:r w:rsidR="00A32E29" w:rsidRPr="00311282">
          <w:rPr>
            <w:rStyle w:val="Hyperlink"/>
          </w:rPr>
          <w:t>PEO: Ghidul solicitantului condiții specifice – Leadership universitar pentru transfer de cunoaștere și tehnologie</w:t>
        </w:r>
        <w:r w:rsidR="00A32E29">
          <w:rPr>
            <w:webHidden/>
          </w:rPr>
          <w:tab/>
        </w:r>
        <w:r w:rsidR="00A32E29">
          <w:rPr>
            <w:webHidden/>
          </w:rPr>
          <w:fldChar w:fldCharType="begin"/>
        </w:r>
        <w:r w:rsidR="00A32E29">
          <w:rPr>
            <w:webHidden/>
          </w:rPr>
          <w:instrText xml:space="preserve"> PAGEREF _Toc172528846 \h </w:instrText>
        </w:r>
        <w:r w:rsidR="00A32E29">
          <w:rPr>
            <w:webHidden/>
          </w:rPr>
        </w:r>
        <w:r w:rsidR="00A32E29">
          <w:rPr>
            <w:webHidden/>
          </w:rPr>
          <w:fldChar w:fldCharType="separate"/>
        </w:r>
        <w:r>
          <w:rPr>
            <w:webHidden/>
          </w:rPr>
          <w:t>22</w:t>
        </w:r>
        <w:r w:rsidR="00A32E29">
          <w:rPr>
            <w:webHidden/>
          </w:rPr>
          <w:fldChar w:fldCharType="end"/>
        </w:r>
      </w:hyperlink>
    </w:p>
    <w:p w14:paraId="715CF7D4" w14:textId="5B37CEC7" w:rsidR="00A32E29" w:rsidRDefault="00D81B73">
      <w:pPr>
        <w:pStyle w:val="TOC4"/>
        <w:rPr>
          <w:rFonts w:asciiTheme="minorHAnsi" w:eastAsiaTheme="minorEastAsia" w:hAnsiTheme="minorHAnsi" w:cstheme="minorBidi"/>
          <w:kern w:val="2"/>
          <w:sz w:val="22"/>
          <w:szCs w:val="22"/>
          <w:lang w:val="ro-RO" w:eastAsia="ro-RO"/>
          <w14:ligatures w14:val="standardContextual"/>
        </w:rPr>
      </w:pPr>
      <w:hyperlink w:anchor="_Toc172528847" w:history="1">
        <w:r w:rsidR="00A32E29" w:rsidRPr="00311282">
          <w:rPr>
            <w:rStyle w:val="Hyperlink"/>
          </w:rPr>
          <w:t>AFIR: Deschidere consultare publică DR24</w:t>
        </w:r>
        <w:r w:rsidR="00A32E29">
          <w:rPr>
            <w:webHidden/>
          </w:rPr>
          <w:tab/>
        </w:r>
        <w:r w:rsidR="00A32E29">
          <w:rPr>
            <w:webHidden/>
          </w:rPr>
          <w:fldChar w:fldCharType="begin"/>
        </w:r>
        <w:r w:rsidR="00A32E29">
          <w:rPr>
            <w:webHidden/>
          </w:rPr>
          <w:instrText xml:space="preserve"> PAGEREF _Toc172528847 \h </w:instrText>
        </w:r>
        <w:r w:rsidR="00A32E29">
          <w:rPr>
            <w:webHidden/>
          </w:rPr>
        </w:r>
        <w:r w:rsidR="00A32E29">
          <w:rPr>
            <w:webHidden/>
          </w:rPr>
          <w:fldChar w:fldCharType="separate"/>
        </w:r>
        <w:r>
          <w:rPr>
            <w:webHidden/>
          </w:rPr>
          <w:t>23</w:t>
        </w:r>
        <w:r w:rsidR="00A32E29">
          <w:rPr>
            <w:webHidden/>
          </w:rPr>
          <w:fldChar w:fldCharType="end"/>
        </w:r>
      </w:hyperlink>
    </w:p>
    <w:p w14:paraId="169C6FBD" w14:textId="1735E632" w:rsidR="00A32E29" w:rsidRDefault="00D81B73">
      <w:pPr>
        <w:pStyle w:val="TOC2"/>
        <w:rPr>
          <w:rFonts w:asciiTheme="minorHAnsi" w:eastAsiaTheme="minorEastAsia" w:hAnsiTheme="minorHAnsi" w:cstheme="minorBidi"/>
          <w:b w:val="0"/>
          <w:bCs w:val="0"/>
          <w:smallCaps w:val="0"/>
          <w:kern w:val="2"/>
          <w:sz w:val="22"/>
          <w:szCs w:val="22"/>
          <w:lang w:eastAsia="ro-RO"/>
          <w14:ligatures w14:val="standardContextual"/>
        </w:rPr>
      </w:pPr>
      <w:hyperlink w:anchor="_Toc172528848" w:history="1">
        <w:r w:rsidR="00A32E29" w:rsidRPr="00311282">
          <w:rPr>
            <w:rStyle w:val="Hyperlink"/>
          </w:rPr>
          <w:t>PNRR</w:t>
        </w:r>
        <w:r w:rsidR="00A32E29">
          <w:rPr>
            <w:webHidden/>
          </w:rPr>
          <w:tab/>
        </w:r>
        <w:r w:rsidR="00A32E29">
          <w:rPr>
            <w:webHidden/>
          </w:rPr>
          <w:fldChar w:fldCharType="begin"/>
        </w:r>
        <w:r w:rsidR="00A32E29">
          <w:rPr>
            <w:webHidden/>
          </w:rPr>
          <w:instrText xml:space="preserve"> PAGEREF _Toc172528848 \h </w:instrText>
        </w:r>
        <w:r w:rsidR="00A32E29">
          <w:rPr>
            <w:webHidden/>
          </w:rPr>
        </w:r>
        <w:r w:rsidR="00A32E29">
          <w:rPr>
            <w:webHidden/>
          </w:rPr>
          <w:fldChar w:fldCharType="separate"/>
        </w:r>
        <w:r>
          <w:rPr>
            <w:webHidden/>
          </w:rPr>
          <w:t>23</w:t>
        </w:r>
        <w:r w:rsidR="00A32E29">
          <w:rPr>
            <w:webHidden/>
          </w:rPr>
          <w:fldChar w:fldCharType="end"/>
        </w:r>
      </w:hyperlink>
    </w:p>
    <w:p w14:paraId="0A77528C" w14:textId="779F20B9" w:rsidR="00A32E29" w:rsidRDefault="00D81B73">
      <w:pPr>
        <w:pStyle w:val="TOC4"/>
        <w:rPr>
          <w:rFonts w:asciiTheme="minorHAnsi" w:eastAsiaTheme="minorEastAsia" w:hAnsiTheme="minorHAnsi" w:cstheme="minorBidi"/>
          <w:kern w:val="2"/>
          <w:sz w:val="22"/>
          <w:szCs w:val="22"/>
          <w:lang w:val="ro-RO" w:eastAsia="ro-RO"/>
          <w14:ligatures w14:val="standardContextual"/>
        </w:rPr>
      </w:pPr>
      <w:hyperlink w:anchor="_Toc172528849" w:history="1">
        <w:r w:rsidR="00A32E29" w:rsidRPr="00311282">
          <w:rPr>
            <w:rStyle w:val="Hyperlink"/>
          </w:rPr>
          <w:t>PNRR: Calendarul apelurilor actualizat la data de 10.07.2024</w:t>
        </w:r>
        <w:r w:rsidR="00A32E29">
          <w:rPr>
            <w:webHidden/>
          </w:rPr>
          <w:tab/>
        </w:r>
        <w:r w:rsidR="00A32E29">
          <w:rPr>
            <w:webHidden/>
          </w:rPr>
          <w:fldChar w:fldCharType="begin"/>
        </w:r>
        <w:r w:rsidR="00A32E29">
          <w:rPr>
            <w:webHidden/>
          </w:rPr>
          <w:instrText xml:space="preserve"> PAGEREF _Toc172528849 \h </w:instrText>
        </w:r>
        <w:r w:rsidR="00A32E29">
          <w:rPr>
            <w:webHidden/>
          </w:rPr>
        </w:r>
        <w:r w:rsidR="00A32E29">
          <w:rPr>
            <w:webHidden/>
          </w:rPr>
          <w:fldChar w:fldCharType="separate"/>
        </w:r>
        <w:r>
          <w:rPr>
            <w:webHidden/>
          </w:rPr>
          <w:t>23</w:t>
        </w:r>
        <w:r w:rsidR="00A32E29">
          <w:rPr>
            <w:webHidden/>
          </w:rPr>
          <w:fldChar w:fldCharType="end"/>
        </w:r>
      </w:hyperlink>
    </w:p>
    <w:p w14:paraId="1EA670C5" w14:textId="38CCA088" w:rsidR="00A32E29" w:rsidRDefault="00D81B73">
      <w:pPr>
        <w:pStyle w:val="TOC2"/>
        <w:rPr>
          <w:rFonts w:asciiTheme="minorHAnsi" w:eastAsiaTheme="minorEastAsia" w:hAnsiTheme="minorHAnsi" w:cstheme="minorBidi"/>
          <w:b w:val="0"/>
          <w:bCs w:val="0"/>
          <w:smallCaps w:val="0"/>
          <w:kern w:val="2"/>
          <w:sz w:val="22"/>
          <w:szCs w:val="22"/>
          <w:lang w:eastAsia="ro-RO"/>
          <w14:ligatures w14:val="standardContextual"/>
        </w:rPr>
      </w:pPr>
      <w:hyperlink w:anchor="_Toc172528850" w:history="1">
        <w:r w:rsidR="00A32E29" w:rsidRPr="00311282">
          <w:rPr>
            <w:rStyle w:val="Hyperlink"/>
          </w:rPr>
          <w:t>Apeluri – Finanțări</w:t>
        </w:r>
        <w:r w:rsidR="00A32E29">
          <w:rPr>
            <w:webHidden/>
          </w:rPr>
          <w:tab/>
        </w:r>
        <w:r w:rsidR="00A32E29">
          <w:rPr>
            <w:webHidden/>
          </w:rPr>
          <w:fldChar w:fldCharType="begin"/>
        </w:r>
        <w:r w:rsidR="00A32E29">
          <w:rPr>
            <w:webHidden/>
          </w:rPr>
          <w:instrText xml:space="preserve"> PAGEREF _Toc172528850 \h </w:instrText>
        </w:r>
        <w:r w:rsidR="00A32E29">
          <w:rPr>
            <w:webHidden/>
          </w:rPr>
        </w:r>
        <w:r w:rsidR="00A32E29">
          <w:rPr>
            <w:webHidden/>
          </w:rPr>
          <w:fldChar w:fldCharType="separate"/>
        </w:r>
        <w:r>
          <w:rPr>
            <w:webHidden/>
          </w:rPr>
          <w:t>23</w:t>
        </w:r>
        <w:r w:rsidR="00A32E29">
          <w:rPr>
            <w:webHidden/>
          </w:rPr>
          <w:fldChar w:fldCharType="end"/>
        </w:r>
      </w:hyperlink>
    </w:p>
    <w:p w14:paraId="7240F9F9" w14:textId="6A274004" w:rsidR="00A32E29" w:rsidRDefault="00D81B73">
      <w:pPr>
        <w:pStyle w:val="TOC4"/>
        <w:rPr>
          <w:rFonts w:asciiTheme="minorHAnsi" w:eastAsiaTheme="minorEastAsia" w:hAnsiTheme="minorHAnsi" w:cstheme="minorBidi"/>
          <w:kern w:val="2"/>
          <w:sz w:val="22"/>
          <w:szCs w:val="22"/>
          <w:lang w:val="ro-RO" w:eastAsia="ro-RO"/>
          <w14:ligatures w14:val="standardContextual"/>
        </w:rPr>
      </w:pPr>
      <w:hyperlink w:anchor="_Toc172528851" w:history="1">
        <w:r w:rsidR="00A32E29" w:rsidRPr="00311282">
          <w:rPr>
            <w:rStyle w:val="Hyperlink"/>
          </w:rPr>
          <w:t>PDD: actualizează Ghidul Solicitantului Condiții de accesare a finanțării pentru proiectele noi de apă şi apă uzată finanțate în cadrul Programului Dezvoltare Durabilă (PDD) 2021 – 2027</w:t>
        </w:r>
        <w:r w:rsidR="00A32E29">
          <w:rPr>
            <w:webHidden/>
          </w:rPr>
          <w:tab/>
        </w:r>
        <w:r w:rsidR="00A32E29">
          <w:rPr>
            <w:webHidden/>
          </w:rPr>
          <w:fldChar w:fldCharType="begin"/>
        </w:r>
        <w:r w:rsidR="00A32E29">
          <w:rPr>
            <w:webHidden/>
          </w:rPr>
          <w:instrText xml:space="preserve"> PAGEREF _Toc172528851 \h </w:instrText>
        </w:r>
        <w:r w:rsidR="00A32E29">
          <w:rPr>
            <w:webHidden/>
          </w:rPr>
        </w:r>
        <w:r w:rsidR="00A32E29">
          <w:rPr>
            <w:webHidden/>
          </w:rPr>
          <w:fldChar w:fldCharType="separate"/>
        </w:r>
        <w:r>
          <w:rPr>
            <w:webHidden/>
          </w:rPr>
          <w:t>23</w:t>
        </w:r>
        <w:r w:rsidR="00A32E29">
          <w:rPr>
            <w:webHidden/>
          </w:rPr>
          <w:fldChar w:fldCharType="end"/>
        </w:r>
      </w:hyperlink>
    </w:p>
    <w:p w14:paraId="41C2BF71" w14:textId="1ACF1110" w:rsidR="00A32E29" w:rsidRDefault="00D81B73">
      <w:pPr>
        <w:pStyle w:val="TOC4"/>
        <w:rPr>
          <w:rFonts w:asciiTheme="minorHAnsi" w:eastAsiaTheme="minorEastAsia" w:hAnsiTheme="minorHAnsi" w:cstheme="minorBidi"/>
          <w:kern w:val="2"/>
          <w:sz w:val="22"/>
          <w:szCs w:val="22"/>
          <w:lang w:val="ro-RO" w:eastAsia="ro-RO"/>
          <w14:ligatures w14:val="standardContextual"/>
        </w:rPr>
      </w:pPr>
      <w:hyperlink w:anchor="_Toc172528852" w:history="1">
        <w:r w:rsidR="00A32E29" w:rsidRPr="00311282">
          <w:rPr>
            <w:rStyle w:val="Hyperlink"/>
          </w:rPr>
          <w:t>Programul Sănătate: Ghidul Solicitantului Investiții în infrastructura publică a ambulatoriilor unităților sanitare/structurilor sanitare publice – dotare</w:t>
        </w:r>
        <w:r w:rsidR="00A32E29">
          <w:rPr>
            <w:webHidden/>
          </w:rPr>
          <w:tab/>
        </w:r>
        <w:r w:rsidR="00A32E29">
          <w:rPr>
            <w:webHidden/>
          </w:rPr>
          <w:fldChar w:fldCharType="begin"/>
        </w:r>
        <w:r w:rsidR="00A32E29">
          <w:rPr>
            <w:webHidden/>
          </w:rPr>
          <w:instrText xml:space="preserve"> PAGEREF _Toc172528852 \h </w:instrText>
        </w:r>
        <w:r w:rsidR="00A32E29">
          <w:rPr>
            <w:webHidden/>
          </w:rPr>
        </w:r>
        <w:r w:rsidR="00A32E29">
          <w:rPr>
            <w:webHidden/>
          </w:rPr>
          <w:fldChar w:fldCharType="separate"/>
        </w:r>
        <w:r>
          <w:rPr>
            <w:webHidden/>
          </w:rPr>
          <w:t>24</w:t>
        </w:r>
        <w:r w:rsidR="00A32E29">
          <w:rPr>
            <w:webHidden/>
          </w:rPr>
          <w:fldChar w:fldCharType="end"/>
        </w:r>
      </w:hyperlink>
    </w:p>
    <w:p w14:paraId="673720CC" w14:textId="03D3FE59" w:rsidR="00A32E29" w:rsidRDefault="00D81B73">
      <w:pPr>
        <w:pStyle w:val="TOC4"/>
        <w:rPr>
          <w:rFonts w:asciiTheme="minorHAnsi" w:eastAsiaTheme="minorEastAsia" w:hAnsiTheme="minorHAnsi" w:cstheme="minorBidi"/>
          <w:kern w:val="2"/>
          <w:sz w:val="22"/>
          <w:szCs w:val="22"/>
          <w:lang w:val="ro-RO" w:eastAsia="ro-RO"/>
          <w14:ligatures w14:val="standardContextual"/>
        </w:rPr>
      </w:pPr>
      <w:hyperlink w:anchor="_Toc172528853" w:history="1">
        <w:r w:rsidR="00A32E29" w:rsidRPr="00311282">
          <w:rPr>
            <w:rStyle w:val="Hyperlink"/>
          </w:rPr>
          <w:t>O nouă etapă de înscrieri în Programul Rabla Plus 2024</w:t>
        </w:r>
        <w:r w:rsidR="00A32E29">
          <w:rPr>
            <w:webHidden/>
          </w:rPr>
          <w:tab/>
        </w:r>
        <w:r w:rsidR="00A32E29">
          <w:rPr>
            <w:webHidden/>
          </w:rPr>
          <w:fldChar w:fldCharType="begin"/>
        </w:r>
        <w:r w:rsidR="00A32E29">
          <w:rPr>
            <w:webHidden/>
          </w:rPr>
          <w:instrText xml:space="preserve"> PAGEREF _Toc172528853 \h </w:instrText>
        </w:r>
        <w:r w:rsidR="00A32E29">
          <w:rPr>
            <w:webHidden/>
          </w:rPr>
        </w:r>
        <w:r w:rsidR="00A32E29">
          <w:rPr>
            <w:webHidden/>
          </w:rPr>
          <w:fldChar w:fldCharType="separate"/>
        </w:r>
        <w:r>
          <w:rPr>
            <w:webHidden/>
          </w:rPr>
          <w:t>24</w:t>
        </w:r>
        <w:r w:rsidR="00A32E29">
          <w:rPr>
            <w:webHidden/>
          </w:rPr>
          <w:fldChar w:fldCharType="end"/>
        </w:r>
      </w:hyperlink>
    </w:p>
    <w:p w14:paraId="48F22EA4" w14:textId="36ED794C" w:rsidR="00A32E29" w:rsidRDefault="00D81B73">
      <w:pPr>
        <w:pStyle w:val="TOC4"/>
        <w:rPr>
          <w:rFonts w:asciiTheme="minorHAnsi" w:eastAsiaTheme="minorEastAsia" w:hAnsiTheme="minorHAnsi" w:cstheme="minorBidi"/>
          <w:kern w:val="2"/>
          <w:sz w:val="22"/>
          <w:szCs w:val="22"/>
          <w:lang w:val="ro-RO" w:eastAsia="ro-RO"/>
          <w14:ligatures w14:val="standardContextual"/>
        </w:rPr>
      </w:pPr>
      <w:hyperlink w:anchor="_Toc172528854" w:history="1">
        <w:r w:rsidR="00A32E29" w:rsidRPr="00311282">
          <w:rPr>
            <w:rStyle w:val="Hyperlink"/>
          </w:rPr>
          <w:t>PDD: Ghidul Solicitantului Condiții de accesare a finanțării pentru sprijinirea acțiunilor de investigare preliminară și detaliată a siturilor contaminate</w:t>
        </w:r>
        <w:r w:rsidR="00A32E29">
          <w:rPr>
            <w:webHidden/>
          </w:rPr>
          <w:tab/>
        </w:r>
        <w:r w:rsidR="00A32E29">
          <w:rPr>
            <w:webHidden/>
          </w:rPr>
          <w:fldChar w:fldCharType="begin"/>
        </w:r>
        <w:r w:rsidR="00A32E29">
          <w:rPr>
            <w:webHidden/>
          </w:rPr>
          <w:instrText xml:space="preserve"> PAGEREF _Toc172528854 \h </w:instrText>
        </w:r>
        <w:r w:rsidR="00A32E29">
          <w:rPr>
            <w:webHidden/>
          </w:rPr>
        </w:r>
        <w:r w:rsidR="00A32E29">
          <w:rPr>
            <w:webHidden/>
          </w:rPr>
          <w:fldChar w:fldCharType="separate"/>
        </w:r>
        <w:r>
          <w:rPr>
            <w:webHidden/>
          </w:rPr>
          <w:t>25</w:t>
        </w:r>
        <w:r w:rsidR="00A32E29">
          <w:rPr>
            <w:webHidden/>
          </w:rPr>
          <w:fldChar w:fldCharType="end"/>
        </w:r>
      </w:hyperlink>
    </w:p>
    <w:p w14:paraId="0DF41F13" w14:textId="2E83D985" w:rsidR="00A32E29" w:rsidRDefault="00D81B73">
      <w:pPr>
        <w:pStyle w:val="TOC4"/>
        <w:rPr>
          <w:rFonts w:asciiTheme="minorHAnsi" w:eastAsiaTheme="minorEastAsia" w:hAnsiTheme="minorHAnsi" w:cstheme="minorBidi"/>
          <w:kern w:val="2"/>
          <w:sz w:val="22"/>
          <w:szCs w:val="22"/>
          <w:lang w:val="ro-RO" w:eastAsia="ro-RO"/>
          <w14:ligatures w14:val="standardContextual"/>
        </w:rPr>
      </w:pPr>
      <w:hyperlink w:anchor="_Toc172528855" w:history="1">
        <w:r w:rsidR="00A32E29" w:rsidRPr="00311282">
          <w:rPr>
            <w:rStyle w:val="Hyperlink"/>
          </w:rPr>
          <w:t>PDD: Centralizatorul întrebărilor și răspunsurilor privind Ghidul Solicitantului Condiții de accesare a finanțării pentru sprijinirea acțiunilor de investigare preliminară și detaliată a siturilor contaminate</w:t>
        </w:r>
        <w:r w:rsidR="00A32E29">
          <w:rPr>
            <w:webHidden/>
          </w:rPr>
          <w:tab/>
        </w:r>
        <w:r w:rsidR="00A32E29">
          <w:rPr>
            <w:webHidden/>
          </w:rPr>
          <w:fldChar w:fldCharType="begin"/>
        </w:r>
        <w:r w:rsidR="00A32E29">
          <w:rPr>
            <w:webHidden/>
          </w:rPr>
          <w:instrText xml:space="preserve"> PAGEREF _Toc172528855 \h </w:instrText>
        </w:r>
        <w:r w:rsidR="00A32E29">
          <w:rPr>
            <w:webHidden/>
          </w:rPr>
        </w:r>
        <w:r w:rsidR="00A32E29">
          <w:rPr>
            <w:webHidden/>
          </w:rPr>
          <w:fldChar w:fldCharType="separate"/>
        </w:r>
        <w:r>
          <w:rPr>
            <w:webHidden/>
          </w:rPr>
          <w:t>25</w:t>
        </w:r>
        <w:r w:rsidR="00A32E29">
          <w:rPr>
            <w:webHidden/>
          </w:rPr>
          <w:fldChar w:fldCharType="end"/>
        </w:r>
      </w:hyperlink>
    </w:p>
    <w:p w14:paraId="6958D90B" w14:textId="54E3DB07" w:rsidR="00A32E29" w:rsidRDefault="00D81B73">
      <w:pPr>
        <w:pStyle w:val="TOC4"/>
        <w:rPr>
          <w:rFonts w:asciiTheme="minorHAnsi" w:eastAsiaTheme="minorEastAsia" w:hAnsiTheme="minorHAnsi" w:cstheme="minorBidi"/>
          <w:kern w:val="2"/>
          <w:sz w:val="22"/>
          <w:szCs w:val="22"/>
          <w:lang w:val="ro-RO" w:eastAsia="ro-RO"/>
          <w14:ligatures w14:val="standardContextual"/>
        </w:rPr>
      </w:pPr>
      <w:hyperlink w:anchor="_Toc172528856" w:history="1">
        <w:r w:rsidR="00A32E29" w:rsidRPr="00311282">
          <w:rPr>
            <w:rStyle w:val="Hyperlink"/>
          </w:rPr>
          <w:t>Programul Sănătate: Ghidul Solicitantului pentru apelul de proiecte „Creșterea capacității de a furniza servicii privind diagnosticul, monitorizarea și/sau tratamentul pacienților critici copii și nou-născuți prin dezvoltarea de instrumente și formarea personalului medical”</w:t>
        </w:r>
        <w:r w:rsidR="00A32E29">
          <w:rPr>
            <w:webHidden/>
          </w:rPr>
          <w:tab/>
        </w:r>
        <w:r w:rsidR="00A32E29">
          <w:rPr>
            <w:webHidden/>
          </w:rPr>
          <w:fldChar w:fldCharType="begin"/>
        </w:r>
        <w:r w:rsidR="00A32E29">
          <w:rPr>
            <w:webHidden/>
          </w:rPr>
          <w:instrText xml:space="preserve"> PAGEREF _Toc172528856 \h </w:instrText>
        </w:r>
        <w:r w:rsidR="00A32E29">
          <w:rPr>
            <w:webHidden/>
          </w:rPr>
        </w:r>
        <w:r w:rsidR="00A32E29">
          <w:rPr>
            <w:webHidden/>
          </w:rPr>
          <w:fldChar w:fldCharType="separate"/>
        </w:r>
        <w:r>
          <w:rPr>
            <w:webHidden/>
          </w:rPr>
          <w:t>25</w:t>
        </w:r>
        <w:r w:rsidR="00A32E29">
          <w:rPr>
            <w:webHidden/>
          </w:rPr>
          <w:fldChar w:fldCharType="end"/>
        </w:r>
      </w:hyperlink>
    </w:p>
    <w:p w14:paraId="108B5D3B" w14:textId="22AEA489" w:rsidR="00A32E29" w:rsidRDefault="00D81B73">
      <w:pPr>
        <w:pStyle w:val="TOC2"/>
        <w:rPr>
          <w:rFonts w:asciiTheme="minorHAnsi" w:eastAsiaTheme="minorEastAsia" w:hAnsiTheme="minorHAnsi" w:cstheme="minorBidi"/>
          <w:b w:val="0"/>
          <w:bCs w:val="0"/>
          <w:smallCaps w:val="0"/>
          <w:kern w:val="2"/>
          <w:sz w:val="22"/>
          <w:szCs w:val="22"/>
          <w:lang w:eastAsia="ro-RO"/>
          <w14:ligatures w14:val="standardContextual"/>
        </w:rPr>
      </w:pPr>
      <w:hyperlink w:anchor="_Toc172528857" w:history="1">
        <w:r w:rsidR="00A32E29" w:rsidRPr="00311282">
          <w:rPr>
            <w:rStyle w:val="Hyperlink"/>
          </w:rPr>
          <w:t>Din Actualitatea Europeană</w:t>
        </w:r>
        <w:r w:rsidR="00A32E29">
          <w:rPr>
            <w:webHidden/>
          </w:rPr>
          <w:tab/>
        </w:r>
        <w:r w:rsidR="00A32E29">
          <w:rPr>
            <w:webHidden/>
          </w:rPr>
          <w:fldChar w:fldCharType="begin"/>
        </w:r>
        <w:r w:rsidR="00A32E29">
          <w:rPr>
            <w:webHidden/>
          </w:rPr>
          <w:instrText xml:space="preserve"> PAGEREF _Toc172528857 \h </w:instrText>
        </w:r>
        <w:r w:rsidR="00A32E29">
          <w:rPr>
            <w:webHidden/>
          </w:rPr>
        </w:r>
        <w:r w:rsidR="00A32E29">
          <w:rPr>
            <w:webHidden/>
          </w:rPr>
          <w:fldChar w:fldCharType="separate"/>
        </w:r>
        <w:r>
          <w:rPr>
            <w:webHidden/>
          </w:rPr>
          <w:t>26</w:t>
        </w:r>
        <w:r w:rsidR="00A32E29">
          <w:rPr>
            <w:webHidden/>
          </w:rPr>
          <w:fldChar w:fldCharType="end"/>
        </w:r>
      </w:hyperlink>
    </w:p>
    <w:p w14:paraId="4D8458EE" w14:textId="20DCFDD1" w:rsidR="00A32E29" w:rsidRDefault="00D81B73">
      <w:pPr>
        <w:pStyle w:val="TOC4"/>
        <w:rPr>
          <w:rFonts w:asciiTheme="minorHAnsi" w:eastAsiaTheme="minorEastAsia" w:hAnsiTheme="minorHAnsi" w:cstheme="minorBidi"/>
          <w:kern w:val="2"/>
          <w:sz w:val="22"/>
          <w:szCs w:val="22"/>
          <w:lang w:val="ro-RO" w:eastAsia="ro-RO"/>
          <w14:ligatures w14:val="standardContextual"/>
        </w:rPr>
      </w:pPr>
      <w:hyperlink w:anchor="_Toc172528858" w:history="1">
        <w:r w:rsidR="00A32E29" w:rsidRPr="00311282">
          <w:rPr>
            <w:rStyle w:val="Hyperlink"/>
          </w:rPr>
          <w:t>Comisia aprobă modificarea unei scheme de ajutor de stat din România pentru sprijinirea producătorilor de tomate și usturoi</w:t>
        </w:r>
        <w:r w:rsidR="00A32E29">
          <w:rPr>
            <w:webHidden/>
          </w:rPr>
          <w:tab/>
        </w:r>
        <w:r w:rsidR="00A32E29">
          <w:rPr>
            <w:webHidden/>
          </w:rPr>
          <w:fldChar w:fldCharType="begin"/>
        </w:r>
        <w:r w:rsidR="00A32E29">
          <w:rPr>
            <w:webHidden/>
          </w:rPr>
          <w:instrText xml:space="preserve"> PAGEREF _Toc172528858 \h </w:instrText>
        </w:r>
        <w:r w:rsidR="00A32E29">
          <w:rPr>
            <w:webHidden/>
          </w:rPr>
        </w:r>
        <w:r w:rsidR="00A32E29">
          <w:rPr>
            <w:webHidden/>
          </w:rPr>
          <w:fldChar w:fldCharType="separate"/>
        </w:r>
        <w:r>
          <w:rPr>
            <w:webHidden/>
          </w:rPr>
          <w:t>26</w:t>
        </w:r>
        <w:r w:rsidR="00A32E29">
          <w:rPr>
            <w:webHidden/>
          </w:rPr>
          <w:fldChar w:fldCharType="end"/>
        </w:r>
      </w:hyperlink>
    </w:p>
    <w:p w14:paraId="69547AA6" w14:textId="535256F2" w:rsidR="00A32E29" w:rsidRDefault="00D81B73">
      <w:pPr>
        <w:pStyle w:val="TOC4"/>
        <w:rPr>
          <w:rFonts w:asciiTheme="minorHAnsi" w:eastAsiaTheme="minorEastAsia" w:hAnsiTheme="minorHAnsi" w:cstheme="minorBidi"/>
          <w:kern w:val="2"/>
          <w:sz w:val="22"/>
          <w:szCs w:val="22"/>
          <w:lang w:val="ro-RO" w:eastAsia="ro-RO"/>
          <w14:ligatures w14:val="standardContextual"/>
        </w:rPr>
      </w:pPr>
      <w:hyperlink w:anchor="_Toc172528859" w:history="1">
        <w:r w:rsidR="00A32E29" w:rsidRPr="00311282">
          <w:rPr>
            <w:rStyle w:val="Hyperlink"/>
          </w:rPr>
          <w:t>Declarația Comisiei cu privire la hotărârile Tribunalului în cauzele referitoare la accesul la documentele privind contractele de achiziționare a vaccinurilor COVID-19</w:t>
        </w:r>
        <w:r w:rsidR="00A32E29">
          <w:rPr>
            <w:webHidden/>
          </w:rPr>
          <w:tab/>
        </w:r>
        <w:r w:rsidR="00A32E29">
          <w:rPr>
            <w:webHidden/>
          </w:rPr>
          <w:fldChar w:fldCharType="begin"/>
        </w:r>
        <w:r w:rsidR="00A32E29">
          <w:rPr>
            <w:webHidden/>
          </w:rPr>
          <w:instrText xml:space="preserve"> PAGEREF _Toc172528859 \h </w:instrText>
        </w:r>
        <w:r w:rsidR="00A32E29">
          <w:rPr>
            <w:webHidden/>
          </w:rPr>
        </w:r>
        <w:r w:rsidR="00A32E29">
          <w:rPr>
            <w:webHidden/>
          </w:rPr>
          <w:fldChar w:fldCharType="separate"/>
        </w:r>
        <w:r>
          <w:rPr>
            <w:webHidden/>
          </w:rPr>
          <w:t>27</w:t>
        </w:r>
        <w:r w:rsidR="00A32E29">
          <w:rPr>
            <w:webHidden/>
          </w:rPr>
          <w:fldChar w:fldCharType="end"/>
        </w:r>
      </w:hyperlink>
    </w:p>
    <w:p w14:paraId="68F22A7D" w14:textId="51A2704E" w:rsidR="00A32E29" w:rsidRDefault="00D81B73">
      <w:pPr>
        <w:pStyle w:val="TOC4"/>
        <w:rPr>
          <w:rFonts w:asciiTheme="minorHAnsi" w:eastAsiaTheme="minorEastAsia" w:hAnsiTheme="minorHAnsi" w:cstheme="minorBidi"/>
          <w:kern w:val="2"/>
          <w:sz w:val="22"/>
          <w:szCs w:val="22"/>
          <w:lang w:val="ro-RO" w:eastAsia="ro-RO"/>
          <w14:ligatures w14:val="standardContextual"/>
        </w:rPr>
      </w:pPr>
      <w:hyperlink w:anchor="_Toc172528860" w:history="1">
        <w:r w:rsidR="00A32E29" w:rsidRPr="00311282">
          <w:rPr>
            <w:rStyle w:val="Hyperlink"/>
          </w:rPr>
          <w:t>Comisia aprobă o nouă specialitate tradițională garantată românească: „Sardeluță marinată”</w:t>
        </w:r>
        <w:r w:rsidR="00A32E29">
          <w:rPr>
            <w:webHidden/>
          </w:rPr>
          <w:tab/>
        </w:r>
        <w:r w:rsidR="00A32E29">
          <w:rPr>
            <w:webHidden/>
          </w:rPr>
          <w:fldChar w:fldCharType="begin"/>
        </w:r>
        <w:r w:rsidR="00A32E29">
          <w:rPr>
            <w:webHidden/>
          </w:rPr>
          <w:instrText xml:space="preserve"> PAGEREF _Toc172528860 \h </w:instrText>
        </w:r>
        <w:r w:rsidR="00A32E29">
          <w:rPr>
            <w:webHidden/>
          </w:rPr>
        </w:r>
        <w:r w:rsidR="00A32E29">
          <w:rPr>
            <w:webHidden/>
          </w:rPr>
          <w:fldChar w:fldCharType="separate"/>
        </w:r>
        <w:r>
          <w:rPr>
            <w:webHidden/>
          </w:rPr>
          <w:t>27</w:t>
        </w:r>
        <w:r w:rsidR="00A32E29">
          <w:rPr>
            <w:webHidden/>
          </w:rPr>
          <w:fldChar w:fldCharType="end"/>
        </w:r>
      </w:hyperlink>
    </w:p>
    <w:p w14:paraId="2D54E4BD" w14:textId="084E599D" w:rsidR="00A32E29" w:rsidRDefault="00D81B73">
      <w:pPr>
        <w:pStyle w:val="TOC4"/>
        <w:rPr>
          <w:rFonts w:asciiTheme="minorHAnsi" w:eastAsiaTheme="minorEastAsia" w:hAnsiTheme="minorHAnsi" w:cstheme="minorBidi"/>
          <w:kern w:val="2"/>
          <w:sz w:val="22"/>
          <w:szCs w:val="22"/>
          <w:lang w:val="ro-RO" w:eastAsia="ro-RO"/>
          <w14:ligatures w14:val="standardContextual"/>
        </w:rPr>
      </w:pPr>
      <w:hyperlink w:anchor="_Toc172528861" w:history="1">
        <w:r w:rsidR="00A32E29" w:rsidRPr="00311282">
          <w:rPr>
            <w:rStyle w:val="Hyperlink"/>
          </w:rPr>
          <w:t>Declarație privind demisia comisarilor Vălean și Sinkevičius din cadrul Comisiei</w:t>
        </w:r>
        <w:r w:rsidR="00A32E29">
          <w:rPr>
            <w:webHidden/>
          </w:rPr>
          <w:tab/>
        </w:r>
        <w:r w:rsidR="00A32E29">
          <w:rPr>
            <w:webHidden/>
          </w:rPr>
          <w:fldChar w:fldCharType="begin"/>
        </w:r>
        <w:r w:rsidR="00A32E29">
          <w:rPr>
            <w:webHidden/>
          </w:rPr>
          <w:instrText xml:space="preserve"> PAGEREF _Toc172528861 \h </w:instrText>
        </w:r>
        <w:r w:rsidR="00A32E29">
          <w:rPr>
            <w:webHidden/>
          </w:rPr>
        </w:r>
        <w:r w:rsidR="00A32E29">
          <w:rPr>
            <w:webHidden/>
          </w:rPr>
          <w:fldChar w:fldCharType="separate"/>
        </w:r>
        <w:r>
          <w:rPr>
            <w:webHidden/>
          </w:rPr>
          <w:t>28</w:t>
        </w:r>
        <w:r w:rsidR="00A32E29">
          <w:rPr>
            <w:webHidden/>
          </w:rPr>
          <w:fldChar w:fldCharType="end"/>
        </w:r>
      </w:hyperlink>
    </w:p>
    <w:p w14:paraId="2CD7ECA5" w14:textId="3B361CB9" w:rsidR="00A32E29" w:rsidRDefault="00D81B73">
      <w:pPr>
        <w:pStyle w:val="TOC4"/>
        <w:rPr>
          <w:rFonts w:asciiTheme="minorHAnsi" w:eastAsiaTheme="minorEastAsia" w:hAnsiTheme="minorHAnsi" w:cstheme="minorBidi"/>
          <w:kern w:val="2"/>
          <w:sz w:val="22"/>
          <w:szCs w:val="22"/>
          <w:lang w:val="ro-RO" w:eastAsia="ro-RO"/>
          <w14:ligatures w14:val="standardContextual"/>
        </w:rPr>
      </w:pPr>
      <w:hyperlink w:anchor="_Toc172528862" w:history="1">
        <w:r w:rsidR="00A32E29" w:rsidRPr="00311282">
          <w:rPr>
            <w:rStyle w:val="Hyperlink"/>
          </w:rPr>
          <w:t>UE va investi 7 miliarde EUR în infrastructuri de transport durabile, sigure și inteligente</w:t>
        </w:r>
        <w:r w:rsidR="00A32E29">
          <w:rPr>
            <w:webHidden/>
          </w:rPr>
          <w:tab/>
        </w:r>
        <w:r w:rsidR="00A32E29">
          <w:rPr>
            <w:webHidden/>
          </w:rPr>
          <w:fldChar w:fldCharType="begin"/>
        </w:r>
        <w:r w:rsidR="00A32E29">
          <w:rPr>
            <w:webHidden/>
          </w:rPr>
          <w:instrText xml:space="preserve"> PAGEREF _Toc172528862 \h </w:instrText>
        </w:r>
        <w:r w:rsidR="00A32E29">
          <w:rPr>
            <w:webHidden/>
          </w:rPr>
        </w:r>
        <w:r w:rsidR="00A32E29">
          <w:rPr>
            <w:webHidden/>
          </w:rPr>
          <w:fldChar w:fldCharType="separate"/>
        </w:r>
        <w:r>
          <w:rPr>
            <w:webHidden/>
          </w:rPr>
          <w:t>28</w:t>
        </w:r>
        <w:r w:rsidR="00A32E29">
          <w:rPr>
            <w:webHidden/>
          </w:rPr>
          <w:fldChar w:fldCharType="end"/>
        </w:r>
      </w:hyperlink>
    </w:p>
    <w:p w14:paraId="729E4271" w14:textId="3089932D" w:rsidR="00A32E29" w:rsidRDefault="00D81B73">
      <w:pPr>
        <w:pStyle w:val="TOC4"/>
        <w:rPr>
          <w:rFonts w:asciiTheme="minorHAnsi" w:eastAsiaTheme="minorEastAsia" w:hAnsiTheme="minorHAnsi" w:cstheme="minorBidi"/>
          <w:kern w:val="2"/>
          <w:sz w:val="22"/>
          <w:szCs w:val="22"/>
          <w:lang w:val="ro-RO" w:eastAsia="ro-RO"/>
          <w14:ligatures w14:val="standardContextual"/>
        </w:rPr>
      </w:pPr>
      <w:hyperlink w:anchor="_Toc172528863" w:history="1">
        <w:r w:rsidR="00A32E29" w:rsidRPr="00311282">
          <w:rPr>
            <w:rStyle w:val="Hyperlink"/>
          </w:rPr>
          <w:t>Parlamentul o realege pe Ursula von der Leyen președintă a Comisiei</w:t>
        </w:r>
        <w:r w:rsidR="00A32E29">
          <w:rPr>
            <w:webHidden/>
          </w:rPr>
          <w:tab/>
        </w:r>
        <w:r w:rsidR="00A32E29">
          <w:rPr>
            <w:webHidden/>
          </w:rPr>
          <w:fldChar w:fldCharType="begin"/>
        </w:r>
        <w:r w:rsidR="00A32E29">
          <w:rPr>
            <w:webHidden/>
          </w:rPr>
          <w:instrText xml:space="preserve"> PAGEREF _Toc172528863 \h </w:instrText>
        </w:r>
        <w:r w:rsidR="00A32E29">
          <w:rPr>
            <w:webHidden/>
          </w:rPr>
        </w:r>
        <w:r w:rsidR="00A32E29">
          <w:rPr>
            <w:webHidden/>
          </w:rPr>
          <w:fldChar w:fldCharType="separate"/>
        </w:r>
        <w:r>
          <w:rPr>
            <w:webHidden/>
          </w:rPr>
          <w:t>29</w:t>
        </w:r>
        <w:r w:rsidR="00A32E29">
          <w:rPr>
            <w:webHidden/>
          </w:rPr>
          <w:fldChar w:fldCharType="end"/>
        </w:r>
      </w:hyperlink>
    </w:p>
    <w:p w14:paraId="3C67D459" w14:textId="6D7845DF" w:rsidR="00A32E29" w:rsidRDefault="00D81B73">
      <w:pPr>
        <w:pStyle w:val="TOC4"/>
        <w:rPr>
          <w:rFonts w:asciiTheme="minorHAnsi" w:eastAsiaTheme="minorEastAsia" w:hAnsiTheme="minorHAnsi" w:cstheme="minorBidi"/>
          <w:kern w:val="2"/>
          <w:sz w:val="22"/>
          <w:szCs w:val="22"/>
          <w:lang w:val="ro-RO" w:eastAsia="ro-RO"/>
          <w14:ligatures w14:val="standardContextual"/>
        </w:rPr>
      </w:pPr>
      <w:hyperlink w:anchor="_Toc172528864" w:history="1">
        <w:r w:rsidR="00A32E29" w:rsidRPr="00311282">
          <w:rPr>
            <w:rStyle w:val="Hyperlink"/>
          </w:rPr>
          <w:t>Eurodeputații au dezbatut cu Ursula von der Leyen înainte de votul în plen</w:t>
        </w:r>
        <w:r w:rsidR="00A32E29">
          <w:rPr>
            <w:webHidden/>
          </w:rPr>
          <w:tab/>
        </w:r>
        <w:r w:rsidR="00A32E29">
          <w:rPr>
            <w:webHidden/>
          </w:rPr>
          <w:fldChar w:fldCharType="begin"/>
        </w:r>
        <w:r w:rsidR="00A32E29">
          <w:rPr>
            <w:webHidden/>
          </w:rPr>
          <w:instrText xml:space="preserve"> PAGEREF _Toc172528864 \h </w:instrText>
        </w:r>
        <w:r w:rsidR="00A32E29">
          <w:rPr>
            <w:webHidden/>
          </w:rPr>
        </w:r>
        <w:r w:rsidR="00A32E29">
          <w:rPr>
            <w:webHidden/>
          </w:rPr>
          <w:fldChar w:fldCharType="separate"/>
        </w:r>
        <w:r>
          <w:rPr>
            <w:webHidden/>
          </w:rPr>
          <w:t>30</w:t>
        </w:r>
        <w:r w:rsidR="00A32E29">
          <w:rPr>
            <w:webHidden/>
          </w:rPr>
          <w:fldChar w:fldCharType="end"/>
        </w:r>
      </w:hyperlink>
    </w:p>
    <w:p w14:paraId="764A385D" w14:textId="642E2F85" w:rsidR="00A32E29" w:rsidRDefault="00D81B73">
      <w:pPr>
        <w:pStyle w:val="TOC4"/>
        <w:rPr>
          <w:rFonts w:asciiTheme="minorHAnsi" w:eastAsiaTheme="minorEastAsia" w:hAnsiTheme="minorHAnsi" w:cstheme="minorBidi"/>
          <w:kern w:val="2"/>
          <w:sz w:val="22"/>
          <w:szCs w:val="22"/>
          <w:lang w:val="ro-RO" w:eastAsia="ro-RO"/>
          <w14:ligatures w14:val="standardContextual"/>
        </w:rPr>
      </w:pPr>
      <w:hyperlink w:anchor="_Toc172528865" w:history="1">
        <w:r w:rsidR="00A32E29" w:rsidRPr="00311282">
          <w:rPr>
            <w:rStyle w:val="Hyperlink"/>
          </w:rPr>
          <w:t>Parlamentul European își începe cea de-a zecea legislatură</w:t>
        </w:r>
        <w:r w:rsidR="00A32E29">
          <w:rPr>
            <w:webHidden/>
          </w:rPr>
          <w:tab/>
        </w:r>
        <w:r w:rsidR="00A32E29">
          <w:rPr>
            <w:webHidden/>
          </w:rPr>
          <w:fldChar w:fldCharType="begin"/>
        </w:r>
        <w:r w:rsidR="00A32E29">
          <w:rPr>
            <w:webHidden/>
          </w:rPr>
          <w:instrText xml:space="preserve"> PAGEREF _Toc172528865 \h </w:instrText>
        </w:r>
        <w:r w:rsidR="00A32E29">
          <w:rPr>
            <w:webHidden/>
          </w:rPr>
        </w:r>
        <w:r w:rsidR="00A32E29">
          <w:rPr>
            <w:webHidden/>
          </w:rPr>
          <w:fldChar w:fldCharType="separate"/>
        </w:r>
        <w:r>
          <w:rPr>
            <w:webHidden/>
          </w:rPr>
          <w:t>31</w:t>
        </w:r>
        <w:r w:rsidR="00A32E29">
          <w:rPr>
            <w:webHidden/>
          </w:rPr>
          <w:fldChar w:fldCharType="end"/>
        </w:r>
      </w:hyperlink>
    </w:p>
    <w:p w14:paraId="1861466B" w14:textId="5C1C3538" w:rsidR="00A32E29" w:rsidRDefault="00D81B73">
      <w:pPr>
        <w:pStyle w:val="TOC4"/>
        <w:rPr>
          <w:rFonts w:asciiTheme="minorHAnsi" w:eastAsiaTheme="minorEastAsia" w:hAnsiTheme="minorHAnsi" w:cstheme="minorBidi"/>
          <w:kern w:val="2"/>
          <w:sz w:val="22"/>
          <w:szCs w:val="22"/>
          <w:lang w:val="ro-RO" w:eastAsia="ro-RO"/>
          <w14:ligatures w14:val="standardContextual"/>
        </w:rPr>
      </w:pPr>
      <w:hyperlink w:anchor="_Toc172528866" w:history="1">
        <w:r w:rsidR="00A32E29" w:rsidRPr="00311282">
          <w:rPr>
            <w:rStyle w:val="Hyperlink"/>
          </w:rPr>
          <w:t>Parlamentul European și-a ales noul Birou</w:t>
        </w:r>
        <w:r w:rsidR="00A32E29">
          <w:rPr>
            <w:webHidden/>
          </w:rPr>
          <w:tab/>
        </w:r>
        <w:r w:rsidR="00A32E29">
          <w:rPr>
            <w:webHidden/>
          </w:rPr>
          <w:fldChar w:fldCharType="begin"/>
        </w:r>
        <w:r w:rsidR="00A32E29">
          <w:rPr>
            <w:webHidden/>
          </w:rPr>
          <w:instrText xml:space="preserve"> PAGEREF _Toc172528866 \h </w:instrText>
        </w:r>
        <w:r w:rsidR="00A32E29">
          <w:rPr>
            <w:webHidden/>
          </w:rPr>
        </w:r>
        <w:r w:rsidR="00A32E29">
          <w:rPr>
            <w:webHidden/>
          </w:rPr>
          <w:fldChar w:fldCharType="separate"/>
        </w:r>
        <w:r>
          <w:rPr>
            <w:webHidden/>
          </w:rPr>
          <w:t>31</w:t>
        </w:r>
        <w:r w:rsidR="00A32E29">
          <w:rPr>
            <w:webHidden/>
          </w:rPr>
          <w:fldChar w:fldCharType="end"/>
        </w:r>
      </w:hyperlink>
    </w:p>
    <w:p w14:paraId="66D72972" w14:textId="7F55446D" w:rsidR="00A32E29" w:rsidRDefault="00D81B73">
      <w:pPr>
        <w:pStyle w:val="TOC4"/>
        <w:rPr>
          <w:rFonts w:asciiTheme="minorHAnsi" w:eastAsiaTheme="minorEastAsia" w:hAnsiTheme="minorHAnsi" w:cstheme="minorBidi"/>
          <w:kern w:val="2"/>
          <w:sz w:val="22"/>
          <w:szCs w:val="22"/>
          <w:lang w:val="ro-RO" w:eastAsia="ro-RO"/>
          <w14:ligatures w14:val="standardContextual"/>
        </w:rPr>
      </w:pPr>
      <w:hyperlink w:anchor="_Toc172528867" w:history="1">
        <w:r w:rsidR="00A32E29" w:rsidRPr="00311282">
          <w:rPr>
            <w:rStyle w:val="Hyperlink"/>
          </w:rPr>
          <w:t>Parlamentul nou-ales își reafirmă sprijinul ferm pentru Ucraina</w:t>
        </w:r>
        <w:r w:rsidR="00A32E29">
          <w:rPr>
            <w:webHidden/>
          </w:rPr>
          <w:tab/>
        </w:r>
        <w:r w:rsidR="00A32E29">
          <w:rPr>
            <w:webHidden/>
          </w:rPr>
          <w:fldChar w:fldCharType="begin"/>
        </w:r>
        <w:r w:rsidR="00A32E29">
          <w:rPr>
            <w:webHidden/>
          </w:rPr>
          <w:instrText xml:space="preserve"> PAGEREF _Toc172528867 \h </w:instrText>
        </w:r>
        <w:r w:rsidR="00A32E29">
          <w:rPr>
            <w:webHidden/>
          </w:rPr>
        </w:r>
        <w:r w:rsidR="00A32E29">
          <w:rPr>
            <w:webHidden/>
          </w:rPr>
          <w:fldChar w:fldCharType="separate"/>
        </w:r>
        <w:r>
          <w:rPr>
            <w:webHidden/>
          </w:rPr>
          <w:t>34</w:t>
        </w:r>
        <w:r w:rsidR="00A32E29">
          <w:rPr>
            <w:webHidden/>
          </w:rPr>
          <w:fldChar w:fldCharType="end"/>
        </w:r>
      </w:hyperlink>
    </w:p>
    <w:p w14:paraId="675DEB8E" w14:textId="714CCDD9" w:rsidR="00A32E29" w:rsidRDefault="00D81B73">
      <w:pPr>
        <w:pStyle w:val="TOC4"/>
        <w:rPr>
          <w:rFonts w:asciiTheme="minorHAnsi" w:eastAsiaTheme="minorEastAsia" w:hAnsiTheme="minorHAnsi" w:cstheme="minorBidi"/>
          <w:kern w:val="2"/>
          <w:sz w:val="22"/>
          <w:szCs w:val="22"/>
          <w:lang w:val="ro-RO" w:eastAsia="ro-RO"/>
          <w14:ligatures w14:val="standardContextual"/>
        </w:rPr>
      </w:pPr>
      <w:hyperlink w:anchor="_Toc172528868" w:history="1">
        <w:r w:rsidR="00A32E29" w:rsidRPr="00311282">
          <w:rPr>
            <w:rStyle w:val="Hyperlink"/>
          </w:rPr>
          <w:t>Roberta Metsola a fost realeasă președintă a Parlamentului European</w:t>
        </w:r>
        <w:r w:rsidR="00A32E29">
          <w:rPr>
            <w:webHidden/>
          </w:rPr>
          <w:tab/>
        </w:r>
        <w:r w:rsidR="00A32E29">
          <w:rPr>
            <w:webHidden/>
          </w:rPr>
          <w:fldChar w:fldCharType="begin"/>
        </w:r>
        <w:r w:rsidR="00A32E29">
          <w:rPr>
            <w:webHidden/>
          </w:rPr>
          <w:instrText xml:space="preserve"> PAGEREF _Toc172528868 \h </w:instrText>
        </w:r>
        <w:r w:rsidR="00A32E29">
          <w:rPr>
            <w:webHidden/>
          </w:rPr>
        </w:r>
        <w:r w:rsidR="00A32E29">
          <w:rPr>
            <w:webHidden/>
          </w:rPr>
          <w:fldChar w:fldCharType="separate"/>
        </w:r>
        <w:r>
          <w:rPr>
            <w:webHidden/>
          </w:rPr>
          <w:t>35</w:t>
        </w:r>
        <w:r w:rsidR="00A32E29">
          <w:rPr>
            <w:webHidden/>
          </w:rPr>
          <w:fldChar w:fldCharType="end"/>
        </w:r>
      </w:hyperlink>
    </w:p>
    <w:p w14:paraId="19228B11" w14:textId="7FC4E88F" w:rsidR="00A32E29" w:rsidRDefault="00D81B73">
      <w:pPr>
        <w:pStyle w:val="TOC4"/>
        <w:rPr>
          <w:rFonts w:asciiTheme="minorHAnsi" w:eastAsiaTheme="minorEastAsia" w:hAnsiTheme="minorHAnsi" w:cstheme="minorBidi"/>
          <w:kern w:val="2"/>
          <w:sz w:val="22"/>
          <w:szCs w:val="22"/>
          <w:lang w:val="ro-RO" w:eastAsia="ro-RO"/>
          <w14:ligatures w14:val="standardContextual"/>
        </w:rPr>
      </w:pPr>
      <w:hyperlink w:anchor="_Toc172528869" w:history="1">
        <w:r w:rsidR="00A32E29" w:rsidRPr="00311282">
          <w:rPr>
            <w:rStyle w:val="Hyperlink"/>
          </w:rPr>
          <w:t>Fondul de redresare: Consiliul dă undă verde planului modificat al Germaniei, care include un capitol privind RepowerEU</w:t>
        </w:r>
        <w:r w:rsidR="00A32E29">
          <w:rPr>
            <w:webHidden/>
          </w:rPr>
          <w:tab/>
        </w:r>
        <w:r w:rsidR="00A32E29">
          <w:rPr>
            <w:webHidden/>
          </w:rPr>
          <w:fldChar w:fldCharType="begin"/>
        </w:r>
        <w:r w:rsidR="00A32E29">
          <w:rPr>
            <w:webHidden/>
          </w:rPr>
          <w:instrText xml:space="preserve"> PAGEREF _Toc172528869 \h </w:instrText>
        </w:r>
        <w:r w:rsidR="00A32E29">
          <w:rPr>
            <w:webHidden/>
          </w:rPr>
        </w:r>
        <w:r w:rsidR="00A32E29">
          <w:rPr>
            <w:webHidden/>
          </w:rPr>
          <w:fldChar w:fldCharType="separate"/>
        </w:r>
        <w:r>
          <w:rPr>
            <w:webHidden/>
          </w:rPr>
          <w:t>36</w:t>
        </w:r>
        <w:r w:rsidR="00A32E29">
          <w:rPr>
            <w:webHidden/>
          </w:rPr>
          <w:fldChar w:fldCharType="end"/>
        </w:r>
      </w:hyperlink>
    </w:p>
    <w:p w14:paraId="5D3DD4E7" w14:textId="21A04813" w:rsidR="00A32E29" w:rsidRDefault="00D81B73">
      <w:pPr>
        <w:pStyle w:val="TOC4"/>
        <w:rPr>
          <w:rFonts w:asciiTheme="minorHAnsi" w:eastAsiaTheme="minorEastAsia" w:hAnsiTheme="minorHAnsi" w:cstheme="minorBidi"/>
          <w:kern w:val="2"/>
          <w:sz w:val="22"/>
          <w:szCs w:val="22"/>
          <w:lang w:val="ro-RO" w:eastAsia="ro-RO"/>
          <w14:ligatures w14:val="standardContextual"/>
        </w:rPr>
      </w:pPr>
      <w:hyperlink w:anchor="_Toc172528870" w:history="1">
        <w:r w:rsidR="00A32E29" w:rsidRPr="00311282">
          <w:rPr>
            <w:rStyle w:val="Hyperlink"/>
          </w:rPr>
          <w:t>Semestrul european 2024: Consiliul convine asupra recomandărilor specifice fiecărei țări</w:t>
        </w:r>
        <w:r w:rsidR="00A32E29">
          <w:rPr>
            <w:webHidden/>
          </w:rPr>
          <w:tab/>
        </w:r>
        <w:r w:rsidR="00A32E29">
          <w:rPr>
            <w:webHidden/>
          </w:rPr>
          <w:fldChar w:fldCharType="begin"/>
        </w:r>
        <w:r w:rsidR="00A32E29">
          <w:rPr>
            <w:webHidden/>
          </w:rPr>
          <w:instrText xml:space="preserve"> PAGEREF _Toc172528870 \h </w:instrText>
        </w:r>
        <w:r w:rsidR="00A32E29">
          <w:rPr>
            <w:webHidden/>
          </w:rPr>
        </w:r>
        <w:r w:rsidR="00A32E29">
          <w:rPr>
            <w:webHidden/>
          </w:rPr>
          <w:fldChar w:fldCharType="separate"/>
        </w:r>
        <w:r>
          <w:rPr>
            <w:webHidden/>
          </w:rPr>
          <w:t>37</w:t>
        </w:r>
        <w:r w:rsidR="00A32E29">
          <w:rPr>
            <w:webHidden/>
          </w:rPr>
          <w:fldChar w:fldCharType="end"/>
        </w:r>
      </w:hyperlink>
    </w:p>
    <w:p w14:paraId="281D97EF" w14:textId="0C26479D" w:rsidR="00A32E29" w:rsidRDefault="00D81B73">
      <w:pPr>
        <w:pStyle w:val="TOC4"/>
        <w:rPr>
          <w:rFonts w:asciiTheme="minorHAnsi" w:eastAsiaTheme="minorEastAsia" w:hAnsiTheme="minorHAnsi" w:cstheme="minorBidi"/>
          <w:kern w:val="2"/>
          <w:sz w:val="22"/>
          <w:szCs w:val="22"/>
          <w:lang w:val="ro-RO" w:eastAsia="ro-RO"/>
          <w14:ligatures w14:val="standardContextual"/>
        </w:rPr>
      </w:pPr>
      <w:hyperlink w:anchor="_Toc172528871" w:history="1">
        <w:r w:rsidR="00A32E29" w:rsidRPr="00311282">
          <w:rPr>
            <w:rStyle w:val="Hyperlink"/>
          </w:rPr>
          <w:t>Ziua Justiției Penale Internaționale: declarația Înaltului Reprezentant, în numele Uniunii Europene</w:t>
        </w:r>
        <w:r w:rsidR="00A32E29">
          <w:rPr>
            <w:webHidden/>
          </w:rPr>
          <w:tab/>
        </w:r>
        <w:r w:rsidR="00A32E29">
          <w:rPr>
            <w:webHidden/>
          </w:rPr>
          <w:fldChar w:fldCharType="begin"/>
        </w:r>
        <w:r w:rsidR="00A32E29">
          <w:rPr>
            <w:webHidden/>
          </w:rPr>
          <w:instrText xml:space="preserve"> PAGEREF _Toc172528871 \h </w:instrText>
        </w:r>
        <w:r w:rsidR="00A32E29">
          <w:rPr>
            <w:webHidden/>
          </w:rPr>
        </w:r>
        <w:r w:rsidR="00A32E29">
          <w:rPr>
            <w:webHidden/>
          </w:rPr>
          <w:fldChar w:fldCharType="separate"/>
        </w:r>
        <w:r>
          <w:rPr>
            <w:webHidden/>
          </w:rPr>
          <w:t>38</w:t>
        </w:r>
        <w:r w:rsidR="00A32E29">
          <w:rPr>
            <w:webHidden/>
          </w:rPr>
          <w:fldChar w:fldCharType="end"/>
        </w:r>
      </w:hyperlink>
    </w:p>
    <w:p w14:paraId="00276F5C" w14:textId="125A6286" w:rsidR="00D92761" w:rsidRPr="003E6478" w:rsidRDefault="00D55F50" w:rsidP="007B47D1">
      <w:pPr>
        <w:pStyle w:val="TOC4"/>
        <w:rPr>
          <w:noProof w:val="0"/>
          <w:lang w:val="ro-RO"/>
        </w:rPr>
      </w:pPr>
      <w:r w:rsidRPr="003E6478">
        <w:rPr>
          <w:rStyle w:val="Hyperlink"/>
          <w:noProof w:val="0"/>
          <w:sz w:val="19"/>
          <w:szCs w:val="19"/>
        </w:rPr>
        <w:fldChar w:fldCharType="end"/>
      </w:r>
      <w:bookmarkStart w:id="3" w:name="_Toc407616157"/>
      <w:bookmarkStart w:id="4" w:name="_Toc441216789"/>
      <w:bookmarkStart w:id="5" w:name="_Toc295381585"/>
      <w:bookmarkStart w:id="6" w:name="_Toc295382630"/>
      <w:bookmarkStart w:id="7" w:name="_Toc295382935"/>
      <w:bookmarkStart w:id="8" w:name="_Toc295383781"/>
      <w:bookmarkStart w:id="9" w:name="_Toc295383801"/>
      <w:bookmarkStart w:id="10" w:name="_Toc295383846"/>
      <w:bookmarkStart w:id="11" w:name="_Toc382990067"/>
      <w:bookmarkEnd w:id="2"/>
      <w:bookmarkEnd w:id="3"/>
    </w:p>
    <w:p w14:paraId="2158FC24" w14:textId="146B4674" w:rsidR="00DA3299" w:rsidRPr="003E6478" w:rsidRDefault="00DA3299">
      <w:pPr>
        <w:spacing w:before="0"/>
        <w:rPr>
          <w:rFonts w:ascii="Book Antiqua" w:hAnsi="Book Antiqua" w:cs="Arial"/>
          <w:b/>
          <w:bCs/>
          <w:iCs/>
          <w:smallCaps/>
          <w:sz w:val="22"/>
          <w:szCs w:val="22"/>
        </w:rPr>
      </w:pPr>
      <w:r w:rsidRPr="003E6478">
        <w:rPr>
          <w:rFonts w:ascii="Book Antiqua" w:hAnsi="Book Antiqua"/>
        </w:rPr>
        <w:br w:type="page"/>
      </w:r>
    </w:p>
    <w:p w14:paraId="7156AFF0" w14:textId="21EEE6F4" w:rsidR="00DB1642" w:rsidRPr="003E6478" w:rsidRDefault="00DB1642" w:rsidP="0062182A">
      <w:pPr>
        <w:spacing w:before="0"/>
        <w:jc w:val="center"/>
        <w:rPr>
          <w:szCs w:val="18"/>
        </w:rPr>
      </w:pPr>
      <w:bookmarkStart w:id="12" w:name="_Toc256515688"/>
      <w:bookmarkStart w:id="13" w:name="_Toc259444595"/>
      <w:bookmarkStart w:id="14" w:name="_Toc287427301"/>
      <w:bookmarkStart w:id="15" w:name="_Toc293910011"/>
      <w:bookmarkStart w:id="16" w:name="_Toc295303990"/>
      <w:bookmarkStart w:id="17" w:name="_Toc295381593"/>
      <w:bookmarkStart w:id="18" w:name="_Toc275860704"/>
      <w:bookmarkStart w:id="19" w:name="_Toc276712392"/>
      <w:bookmarkEnd w:id="4"/>
      <w:bookmarkEnd w:id="5"/>
      <w:bookmarkEnd w:id="6"/>
      <w:bookmarkEnd w:id="7"/>
      <w:bookmarkEnd w:id="8"/>
      <w:bookmarkEnd w:id="9"/>
      <w:bookmarkEnd w:id="10"/>
      <w:bookmarkEnd w:id="11"/>
      <w:r w:rsidRPr="003E6478">
        <w:rPr>
          <w:noProof/>
          <w:lang w:eastAsia="ro-RO"/>
        </w:rPr>
        <w:lastRenderedPageBreak/>
        <w:drawing>
          <wp:inline distT="0" distB="0" distL="0" distR="0" wp14:anchorId="1BA6DE74" wp14:editId="4A1CC756">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5A8FD4B5" w14:textId="7C879C50" w:rsidR="00E96BD8" w:rsidRPr="00AD7F5E" w:rsidRDefault="002F743E" w:rsidP="00AD7F5E">
      <w:pPr>
        <w:pStyle w:val="AgendaPrefect"/>
        <w:spacing w:before="0" w:after="0"/>
        <w:ind w:left="360" w:right="198"/>
        <w:rPr>
          <w:rFonts w:ascii="Book Antiqua" w:hAnsi="Book Antiqua"/>
          <w:spacing w:val="-6"/>
          <w:sz w:val="20"/>
        </w:rPr>
      </w:pPr>
      <w:bookmarkStart w:id="20" w:name="_Toc9266392"/>
      <w:bookmarkStart w:id="21" w:name="_Toc12617696"/>
      <w:bookmarkStart w:id="22" w:name="_Toc172528815"/>
      <w:r w:rsidRPr="003E6478">
        <w:rPr>
          <w:rFonts w:ascii="Book Antiqua" w:hAnsi="Book Antiqua"/>
          <w:spacing w:val="-6"/>
          <w:sz w:val="20"/>
        </w:rPr>
        <w:t>Selec</w:t>
      </w:r>
      <w:r w:rsidRPr="003E6478">
        <w:rPr>
          <w:rFonts w:ascii="Cambria" w:hAnsi="Cambria" w:cs="Cambria"/>
          <w:spacing w:val="-6"/>
          <w:sz w:val="20"/>
        </w:rPr>
        <w:t>ț</w:t>
      </w:r>
      <w:r w:rsidRPr="003E6478">
        <w:rPr>
          <w:rFonts w:ascii="Book Antiqua" w:hAnsi="Book Antiqua"/>
          <w:spacing w:val="-6"/>
          <w:sz w:val="20"/>
        </w:rPr>
        <w:t>ie</w:t>
      </w:r>
      <w:r w:rsidR="00A32E29">
        <w:rPr>
          <w:rFonts w:ascii="Book Antiqua" w:hAnsi="Book Antiqua"/>
          <w:spacing w:val="-6"/>
          <w:sz w:val="20"/>
        </w:rPr>
        <w:t xml:space="preserve"> </w:t>
      </w:r>
      <w:r w:rsidR="00DB1642" w:rsidRPr="003E6478">
        <w:rPr>
          <w:rFonts w:ascii="Book Antiqua" w:hAnsi="Book Antiqua"/>
          <w:spacing w:val="-6"/>
          <w:sz w:val="20"/>
        </w:rPr>
        <w:t>de</w:t>
      </w:r>
      <w:r w:rsidR="00A32E29">
        <w:rPr>
          <w:rFonts w:ascii="Book Antiqua" w:hAnsi="Book Antiqua"/>
          <w:spacing w:val="-6"/>
          <w:sz w:val="20"/>
        </w:rPr>
        <w:t xml:space="preserve"> </w:t>
      </w:r>
      <w:r w:rsidR="00DB1642" w:rsidRPr="003E6478">
        <w:rPr>
          <w:rFonts w:ascii="Book Antiqua" w:hAnsi="Book Antiqua"/>
          <w:spacing w:val="-6"/>
          <w:sz w:val="20"/>
        </w:rPr>
        <w:t>Acte</w:t>
      </w:r>
      <w:r w:rsidR="00A32E29">
        <w:rPr>
          <w:rFonts w:ascii="Book Antiqua" w:hAnsi="Book Antiqua"/>
          <w:spacing w:val="-6"/>
          <w:sz w:val="20"/>
        </w:rPr>
        <w:t xml:space="preserve"> </w:t>
      </w:r>
      <w:r w:rsidR="00DB1642" w:rsidRPr="003E6478">
        <w:rPr>
          <w:rFonts w:ascii="Book Antiqua" w:hAnsi="Book Antiqua"/>
          <w:spacing w:val="-6"/>
          <w:sz w:val="20"/>
        </w:rPr>
        <w:t>normative</w:t>
      </w:r>
      <w:r w:rsidR="00A32E29">
        <w:rPr>
          <w:rFonts w:ascii="Book Antiqua" w:hAnsi="Book Antiqua"/>
          <w:spacing w:val="-6"/>
          <w:sz w:val="20"/>
        </w:rPr>
        <w:t xml:space="preserve"> </w:t>
      </w:r>
      <w:r w:rsidR="00DB1642" w:rsidRPr="003E6478">
        <w:rPr>
          <w:rFonts w:ascii="Book Antiqua" w:hAnsi="Book Antiqua"/>
          <w:spacing w:val="-6"/>
          <w:sz w:val="20"/>
        </w:rPr>
        <w:t>apărute</w:t>
      </w:r>
      <w:r w:rsidR="00A32E29">
        <w:rPr>
          <w:rFonts w:ascii="Book Antiqua" w:hAnsi="Book Antiqua"/>
          <w:spacing w:val="-6"/>
          <w:sz w:val="20"/>
        </w:rPr>
        <w:t xml:space="preserve"> </w:t>
      </w:r>
      <w:r w:rsidR="00DB1642" w:rsidRPr="003E6478">
        <w:rPr>
          <w:rFonts w:ascii="Book Antiqua" w:hAnsi="Book Antiqua"/>
          <w:spacing w:val="-6"/>
          <w:sz w:val="20"/>
        </w:rPr>
        <w:t>în</w:t>
      </w:r>
      <w:r w:rsidR="00A32E29">
        <w:rPr>
          <w:rFonts w:ascii="Book Antiqua" w:hAnsi="Book Antiqua"/>
          <w:spacing w:val="-6"/>
          <w:sz w:val="20"/>
        </w:rPr>
        <w:t xml:space="preserve"> </w:t>
      </w:r>
      <w:r w:rsidR="00DB1642" w:rsidRPr="003E6478">
        <w:rPr>
          <w:rFonts w:ascii="Book Antiqua" w:hAnsi="Book Antiqua"/>
          <w:spacing w:val="-6"/>
          <w:sz w:val="20"/>
        </w:rPr>
        <w:t>Monitorul</w:t>
      </w:r>
      <w:r w:rsidR="00A32E29">
        <w:rPr>
          <w:rFonts w:ascii="Book Antiqua" w:hAnsi="Book Antiqua"/>
          <w:spacing w:val="-6"/>
          <w:sz w:val="20"/>
        </w:rPr>
        <w:t xml:space="preserve"> </w:t>
      </w:r>
      <w:r w:rsidR="00DB1642" w:rsidRPr="003E6478">
        <w:rPr>
          <w:rFonts w:ascii="Book Antiqua" w:hAnsi="Book Antiqua"/>
          <w:spacing w:val="-6"/>
          <w:sz w:val="20"/>
        </w:rPr>
        <w:t>Oficial</w:t>
      </w:r>
      <w:r w:rsidR="00A32E29">
        <w:rPr>
          <w:rFonts w:ascii="Book Antiqua" w:hAnsi="Book Antiqua"/>
          <w:spacing w:val="-6"/>
          <w:sz w:val="20"/>
        </w:rPr>
        <w:t xml:space="preserve"> </w:t>
      </w:r>
      <w:r w:rsidR="00DB1642" w:rsidRPr="003E6478">
        <w:rPr>
          <w:rFonts w:ascii="Book Antiqua" w:hAnsi="Book Antiqua"/>
          <w:spacing w:val="-6"/>
          <w:sz w:val="20"/>
        </w:rPr>
        <w:t>al</w:t>
      </w:r>
      <w:r w:rsidR="00A32E29">
        <w:rPr>
          <w:rFonts w:ascii="Book Antiqua" w:hAnsi="Book Antiqua"/>
          <w:spacing w:val="-6"/>
          <w:sz w:val="20"/>
        </w:rPr>
        <w:t xml:space="preserve"> </w:t>
      </w:r>
      <w:r w:rsidR="00DB1642" w:rsidRPr="003E6478">
        <w:rPr>
          <w:rFonts w:ascii="Book Antiqua" w:hAnsi="Book Antiqua"/>
          <w:spacing w:val="-6"/>
          <w:sz w:val="20"/>
        </w:rPr>
        <w:t>României</w:t>
      </w:r>
      <w:bookmarkStart w:id="23" w:name="_Toc466963738"/>
      <w:bookmarkStart w:id="24" w:name="_Toc466979915"/>
      <w:bookmarkStart w:id="25" w:name="_Toc471563014"/>
      <w:bookmarkStart w:id="26" w:name="_Toc471731291"/>
      <w:bookmarkStart w:id="27" w:name="_Toc472338682"/>
      <w:bookmarkStart w:id="28" w:name="_Toc473218179"/>
      <w:bookmarkStart w:id="29" w:name="_Toc474059050"/>
      <w:bookmarkStart w:id="30" w:name="_Toc474495556"/>
      <w:bookmarkStart w:id="31" w:name="_Toc475352758"/>
      <w:bookmarkStart w:id="32" w:name="_Toc476739893"/>
      <w:bookmarkStart w:id="33" w:name="_Toc477177295"/>
      <w:bookmarkStart w:id="34" w:name="_Toc477777061"/>
      <w:bookmarkStart w:id="35" w:name="_Toc478389419"/>
      <w:bookmarkStart w:id="36" w:name="_Toc479606757"/>
      <w:bookmarkStart w:id="37" w:name="_Toc486251854"/>
      <w:bookmarkStart w:id="38" w:name="_Toc486331069"/>
      <w:bookmarkStart w:id="39" w:name="_Toc486333439"/>
      <w:bookmarkStart w:id="40" w:name="_Toc492996407"/>
      <w:bookmarkStart w:id="41" w:name="_Toc503284366"/>
      <w:bookmarkStart w:id="42" w:name="_Toc504038453"/>
      <w:bookmarkStart w:id="43" w:name="_Toc534654853"/>
      <w:bookmarkStart w:id="44" w:name="_Toc534655684"/>
      <w:bookmarkStart w:id="45" w:name="_Toc534656758"/>
      <w:bookmarkStart w:id="46" w:name="_Toc534657363"/>
      <w:bookmarkStart w:id="47" w:name="_Toc534657903"/>
      <w:bookmarkStart w:id="48" w:name="_Toc534658318"/>
      <w:bookmarkStart w:id="49" w:name="_Toc534658839"/>
      <w:bookmarkStart w:id="50" w:name="_Toc534659384"/>
      <w:bookmarkStart w:id="51" w:name="_Toc534659919"/>
      <w:bookmarkStart w:id="52" w:name="_Toc534660443"/>
      <w:bookmarkStart w:id="53" w:name="_Toc534661787"/>
      <w:bookmarkStart w:id="54" w:name="_Toc534662922"/>
      <w:bookmarkStart w:id="55" w:name="_Toc534663921"/>
      <w:bookmarkStart w:id="56" w:name="_Toc535315377"/>
      <w:bookmarkStart w:id="57" w:name="_Toc535315447"/>
      <w:bookmarkStart w:id="58" w:name="_Toc536193152"/>
      <w:bookmarkStart w:id="59" w:name="_Toc2601510"/>
      <w:bookmarkStart w:id="60" w:name="_Toc3205608"/>
      <w:bookmarkStart w:id="61" w:name="_Toc4760789"/>
      <w:bookmarkStart w:id="62" w:name="_Toc5634689"/>
      <w:bookmarkStart w:id="63" w:name="_Toc6411931"/>
      <w:bookmarkStart w:id="64" w:name="_Toc7101128"/>
      <w:bookmarkStart w:id="65" w:name="_Toc8805103"/>
      <w:bookmarkStart w:id="66" w:name="_Toc8805133"/>
      <w:bookmarkStart w:id="67" w:name="_Toc9266393"/>
      <w:bookmarkStart w:id="68" w:name="_Toc12617697"/>
      <w:bookmarkStart w:id="69" w:name="_Toc18938613"/>
      <w:bookmarkEnd w:id="20"/>
      <w:bookmarkEnd w:id="21"/>
      <w:r w:rsidR="002A078C" w:rsidRPr="003E6478">
        <w:rPr>
          <w:rFonts w:ascii="Book Antiqua" w:hAnsi="Book Antiqua"/>
          <w:spacing w:val="-6"/>
          <w:sz w:val="20"/>
        </w:rPr>
        <w:br w:type="textWrapping" w:clear="all"/>
      </w:r>
      <w:r w:rsidR="00B577BB" w:rsidRPr="003E6478">
        <w:rPr>
          <w:rFonts w:ascii="Book Antiqua" w:hAnsi="Book Antiqua"/>
          <w:spacing w:val="-6"/>
          <w:sz w:val="20"/>
        </w:rPr>
        <w:t>în</w:t>
      </w:r>
      <w:r w:rsidR="00A32E29">
        <w:rPr>
          <w:rFonts w:ascii="Book Antiqua" w:hAnsi="Book Antiqua"/>
          <w:spacing w:val="-6"/>
          <w:sz w:val="20"/>
        </w:rPr>
        <w:t xml:space="preserve"> </w:t>
      </w:r>
      <w:r w:rsidR="00B577BB" w:rsidRPr="003E6478">
        <w:rPr>
          <w:rFonts w:ascii="Book Antiqua" w:hAnsi="Book Antiqua"/>
          <w:spacing w:val="-6"/>
          <w:sz w:val="20"/>
        </w:rPr>
        <w:t>perioada</w:t>
      </w:r>
      <w:r w:rsidR="00A32E29">
        <w:rPr>
          <w:rFonts w:ascii="Book Antiqua" w:hAnsi="Book Antiqua"/>
          <w:spacing w:val="-6"/>
          <w:sz w:val="20"/>
        </w:rPr>
        <w:t xml:space="preserve"> </w:t>
      </w:r>
      <w:bookmarkStart w:id="70" w:name="_Hlk89673293"/>
      <w:r w:rsidR="00A32E29">
        <w:rPr>
          <w:rFonts w:ascii="Book Antiqua" w:hAnsi="Book Antiqua"/>
          <w:spacing w:val="-6"/>
          <w:sz w:val="20"/>
        </w:rPr>
        <w:t xml:space="preserve"> </w:t>
      </w:r>
      <w:r w:rsidR="005445E2" w:rsidRPr="005445E2">
        <w:rPr>
          <w:rFonts w:ascii="Book Antiqua" w:hAnsi="Book Antiqua"/>
          <w:spacing w:val="-6"/>
          <w:sz w:val="20"/>
        </w:rPr>
        <w:t>15</w:t>
      </w:r>
      <w:r w:rsidR="00A32E29">
        <w:rPr>
          <w:rFonts w:ascii="Book Antiqua" w:hAnsi="Book Antiqua"/>
          <w:spacing w:val="-6"/>
          <w:sz w:val="20"/>
        </w:rPr>
        <w:t xml:space="preserve"> </w:t>
      </w:r>
      <w:r w:rsidR="005445E2" w:rsidRPr="005445E2">
        <w:rPr>
          <w:rFonts w:ascii="Book Antiqua" w:hAnsi="Book Antiqua"/>
          <w:spacing w:val="-6"/>
          <w:sz w:val="20"/>
        </w:rPr>
        <w:t>–</w:t>
      </w:r>
      <w:r w:rsidR="00A32E29">
        <w:rPr>
          <w:rFonts w:ascii="Book Antiqua" w:hAnsi="Book Antiqua"/>
          <w:spacing w:val="-6"/>
          <w:sz w:val="20"/>
        </w:rPr>
        <w:t xml:space="preserve"> </w:t>
      </w:r>
      <w:r w:rsidR="005445E2" w:rsidRPr="005445E2">
        <w:rPr>
          <w:rFonts w:ascii="Book Antiqua" w:hAnsi="Book Antiqua"/>
          <w:spacing w:val="-6"/>
          <w:sz w:val="20"/>
        </w:rPr>
        <w:t>19</w:t>
      </w:r>
      <w:r w:rsidR="00A32E29">
        <w:rPr>
          <w:rFonts w:ascii="Book Antiqua" w:hAnsi="Book Antiqua"/>
          <w:spacing w:val="-6"/>
          <w:sz w:val="20"/>
        </w:rPr>
        <w:t xml:space="preserve"> </w:t>
      </w:r>
      <w:r w:rsidR="005445E2" w:rsidRPr="005445E2">
        <w:rPr>
          <w:rFonts w:ascii="Book Antiqua" w:hAnsi="Book Antiqua"/>
          <w:spacing w:val="-6"/>
          <w:sz w:val="20"/>
        </w:rPr>
        <w:t>iulie</w:t>
      </w:r>
      <w:r w:rsidR="00AB4E40" w:rsidRPr="003E6478">
        <w:rPr>
          <w:rFonts w:ascii="Book Antiqua" w:hAnsi="Book Antiqua"/>
          <w:spacing w:val="-6"/>
          <w:sz w:val="20"/>
        </w:rPr>
        <w:t>,</w:t>
      </w:r>
      <w:r w:rsidR="00A32E29">
        <w:rPr>
          <w:rFonts w:ascii="Book Antiqua" w:hAnsi="Book Antiqua"/>
          <w:spacing w:val="-6"/>
          <w:sz w:val="20"/>
        </w:rPr>
        <w:t xml:space="preserve"> </w:t>
      </w:r>
      <w:bookmarkEnd w:id="70"/>
      <w:r w:rsidR="003726DC" w:rsidRPr="003E6478">
        <w:rPr>
          <w:rFonts w:ascii="Book Antiqua" w:hAnsi="Book Antiqua"/>
          <w:spacing w:val="-6"/>
          <w:sz w:val="20"/>
        </w:rPr>
        <w:t>202</w:t>
      </w:r>
      <w:bookmarkStart w:id="71" w:name="_Hlk144102679"/>
      <w:r w:rsidR="00D347BD" w:rsidRPr="003E6478">
        <w:rPr>
          <w:rFonts w:ascii="Book Antiqua" w:hAnsi="Book Antiqua"/>
          <w:spacing w:val="-6"/>
          <w:sz w:val="20"/>
        </w:rPr>
        <w:t>4</w:t>
      </w:r>
      <w:bookmarkStart w:id="72" w:name="_Toc466963739"/>
      <w:bookmarkStart w:id="73" w:name="_Toc466979916"/>
      <w:bookmarkStart w:id="74" w:name="_Toc471563015"/>
      <w:bookmarkStart w:id="75" w:name="_Toc471731292"/>
      <w:bookmarkStart w:id="76" w:name="_Toc472338683"/>
      <w:bookmarkStart w:id="77" w:name="_Toc473218180"/>
      <w:bookmarkStart w:id="78" w:name="_Toc474059051"/>
      <w:bookmarkStart w:id="79" w:name="_Toc474495557"/>
      <w:bookmarkStart w:id="80" w:name="_Toc475352759"/>
      <w:bookmarkStart w:id="81" w:name="_Toc476739894"/>
      <w:bookmarkStart w:id="82" w:name="_Toc477177296"/>
      <w:bookmarkStart w:id="83" w:name="_Toc477777062"/>
      <w:bookmarkStart w:id="84" w:name="_Toc478389420"/>
      <w:bookmarkStart w:id="85" w:name="_Toc479606758"/>
      <w:bookmarkStart w:id="86" w:name="_Toc486251855"/>
      <w:bookmarkStart w:id="87" w:name="_Toc486331070"/>
      <w:bookmarkStart w:id="88" w:name="_Toc486333440"/>
      <w:bookmarkStart w:id="89" w:name="_Toc492996408"/>
      <w:bookmarkStart w:id="90" w:name="_Toc503284367"/>
      <w:bookmarkStart w:id="91" w:name="_Toc504038454"/>
      <w:bookmarkStart w:id="92" w:name="_Toc534654854"/>
      <w:bookmarkStart w:id="93" w:name="_Toc534655685"/>
      <w:bookmarkStart w:id="94" w:name="_Toc534656759"/>
      <w:bookmarkStart w:id="95" w:name="_Toc534657364"/>
      <w:bookmarkStart w:id="96" w:name="_Toc534657904"/>
      <w:bookmarkStart w:id="97" w:name="_Toc534658319"/>
      <w:bookmarkStart w:id="98" w:name="_Toc534658840"/>
      <w:bookmarkStart w:id="99" w:name="_Toc534659385"/>
      <w:bookmarkStart w:id="100" w:name="_Toc534659920"/>
      <w:bookmarkStart w:id="101" w:name="_Toc534660444"/>
      <w:bookmarkStart w:id="102" w:name="_Toc534661788"/>
      <w:bookmarkStart w:id="103" w:name="_Toc534662923"/>
      <w:bookmarkStart w:id="104" w:name="_Toc534663922"/>
      <w:bookmarkStart w:id="105" w:name="_Toc535315378"/>
      <w:bookmarkStart w:id="106" w:name="_Toc535315448"/>
      <w:bookmarkStart w:id="107" w:name="_Toc536193153"/>
      <w:bookmarkStart w:id="108" w:name="_Toc2601511"/>
      <w:bookmarkStart w:id="109" w:name="_Toc3205609"/>
      <w:bookmarkStart w:id="110" w:name="_Toc4760790"/>
      <w:bookmarkStart w:id="111" w:name="_Toc5634690"/>
      <w:bookmarkStart w:id="112" w:name="_Toc6411932"/>
      <w:bookmarkStart w:id="113" w:name="_Toc7101129"/>
      <w:bookmarkStart w:id="114" w:name="_Toc8805104"/>
      <w:bookmarkStart w:id="115" w:name="_Toc8805134"/>
      <w:bookmarkStart w:id="116" w:name="_Toc9266394"/>
      <w:bookmarkStart w:id="117" w:name="_Toc12617698"/>
      <w:bookmarkStart w:id="118" w:name="_Toc18938614"/>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1"/>
    </w:p>
    <w:p w14:paraId="23416AA3" w14:textId="375ABFBA" w:rsidR="00D2667D" w:rsidRPr="008C1F11" w:rsidRDefault="00D2667D" w:rsidP="00D2667D">
      <w:pPr>
        <w:rPr>
          <w:b/>
          <w:bCs/>
          <w:color w:val="3333FF"/>
        </w:rPr>
      </w:pPr>
      <w:r w:rsidRPr="008C1F11">
        <w:rPr>
          <w:b/>
          <w:bCs/>
          <w:color w:val="3333FF"/>
        </w:rPr>
        <w:t>Monitorul</w:t>
      </w:r>
      <w:r w:rsidR="00A32E29">
        <w:rPr>
          <w:b/>
          <w:bCs/>
          <w:color w:val="3333FF"/>
        </w:rPr>
        <w:t xml:space="preserve"> </w:t>
      </w:r>
      <w:r w:rsidRPr="008C1F11">
        <w:rPr>
          <w:b/>
          <w:bCs/>
          <w:color w:val="3333FF"/>
        </w:rPr>
        <w:t>Oficial,</w:t>
      </w:r>
      <w:r w:rsidR="00A32E29">
        <w:rPr>
          <w:b/>
          <w:bCs/>
          <w:color w:val="3333FF"/>
        </w:rPr>
        <w:t xml:space="preserve"> </w:t>
      </w:r>
      <w:r w:rsidRPr="008C1F11">
        <w:rPr>
          <w:b/>
          <w:bCs/>
          <w:color w:val="3333FF"/>
        </w:rPr>
        <w:t>Partea</w:t>
      </w:r>
      <w:r w:rsidR="00A32E29">
        <w:rPr>
          <w:b/>
          <w:bCs/>
          <w:color w:val="3333FF"/>
        </w:rPr>
        <w:t xml:space="preserve"> </w:t>
      </w:r>
      <w:r w:rsidRPr="008C1F11">
        <w:rPr>
          <w:b/>
          <w:bCs/>
          <w:color w:val="3333FF"/>
        </w:rPr>
        <w:t>I,</w:t>
      </w:r>
      <w:r w:rsidR="00A32E29">
        <w:rPr>
          <w:b/>
          <w:bCs/>
          <w:color w:val="3333FF"/>
        </w:rPr>
        <w:t xml:space="preserve"> </w:t>
      </w:r>
      <w:r w:rsidRPr="008C1F11">
        <w:rPr>
          <w:b/>
          <w:bCs/>
          <w:color w:val="3333FF"/>
        </w:rPr>
        <w:t>nr.</w:t>
      </w:r>
      <w:r w:rsidR="00A32E29">
        <w:rPr>
          <w:b/>
          <w:bCs/>
          <w:color w:val="3333FF"/>
        </w:rPr>
        <w:t xml:space="preserve"> </w:t>
      </w:r>
      <w:r w:rsidR="00373FC6">
        <w:rPr>
          <w:b/>
          <w:bCs/>
          <w:color w:val="3333FF"/>
        </w:rPr>
        <w:t>675</w:t>
      </w:r>
      <w:r>
        <w:rPr>
          <w:b/>
          <w:bCs/>
          <w:color w:val="3333FF"/>
        </w:rPr>
        <w:t>/</w:t>
      </w:r>
      <w:r w:rsidR="00A32E29">
        <w:rPr>
          <w:b/>
          <w:bCs/>
          <w:color w:val="3333FF"/>
        </w:rPr>
        <w:t xml:space="preserve"> </w:t>
      </w:r>
      <w:r w:rsidR="00373FC6">
        <w:rPr>
          <w:b/>
          <w:bCs/>
          <w:color w:val="3333FF"/>
        </w:rPr>
        <w:t>15</w:t>
      </w:r>
      <w:r w:rsidR="00A32E29">
        <w:rPr>
          <w:b/>
          <w:bCs/>
          <w:color w:val="3333FF"/>
        </w:rPr>
        <w:t xml:space="preserve"> </w:t>
      </w:r>
      <w:r>
        <w:rPr>
          <w:b/>
          <w:bCs/>
          <w:color w:val="3333FF"/>
        </w:rPr>
        <w:t>Iulie</w:t>
      </w:r>
      <w:r w:rsidR="00A32E29">
        <w:rPr>
          <w:b/>
          <w:bCs/>
          <w:color w:val="3333FF"/>
        </w:rPr>
        <w:t xml:space="preserve"> </w:t>
      </w:r>
      <w:r w:rsidRPr="008C1F11">
        <w:rPr>
          <w:b/>
          <w:bCs/>
          <w:color w:val="3333FF"/>
        </w:rPr>
        <w:t>2024</w:t>
      </w:r>
    </w:p>
    <w:p w14:paraId="0F32C8D6" w14:textId="3288E0AA" w:rsidR="00867046" w:rsidRDefault="00373FC6" w:rsidP="00D2667D">
      <w:pPr>
        <w:numPr>
          <w:ilvl w:val="0"/>
          <w:numId w:val="2"/>
        </w:numPr>
        <w:spacing w:after="20"/>
        <w:ind w:right="198"/>
        <w:contextualSpacing/>
        <w:rPr>
          <w:szCs w:val="14"/>
        </w:rPr>
      </w:pPr>
      <w:r w:rsidRPr="00373FC6">
        <w:rPr>
          <w:szCs w:val="14"/>
        </w:rPr>
        <w:t>Nr.</w:t>
      </w:r>
      <w:r w:rsidR="00A32E29">
        <w:rPr>
          <w:szCs w:val="14"/>
        </w:rPr>
        <w:t xml:space="preserve"> </w:t>
      </w:r>
      <w:r w:rsidRPr="00373FC6">
        <w:rPr>
          <w:b/>
          <w:bCs/>
          <w:szCs w:val="14"/>
        </w:rPr>
        <w:t>5419</w:t>
      </w:r>
      <w:r w:rsidR="00A32E29">
        <w:rPr>
          <w:szCs w:val="14"/>
        </w:rPr>
        <w:t xml:space="preserve"> </w:t>
      </w:r>
      <w:r w:rsidRPr="00373FC6">
        <w:rPr>
          <w:szCs w:val="14"/>
        </w:rPr>
        <w:t>/</w:t>
      </w:r>
      <w:r w:rsidR="00A32E29">
        <w:rPr>
          <w:szCs w:val="14"/>
        </w:rPr>
        <w:t xml:space="preserve"> </w:t>
      </w:r>
      <w:r w:rsidRPr="00373FC6">
        <w:rPr>
          <w:b/>
          <w:bCs/>
          <w:szCs w:val="14"/>
        </w:rPr>
        <w:t>4</w:t>
      </w:r>
      <w:r w:rsidR="00A32E29">
        <w:rPr>
          <w:b/>
          <w:bCs/>
          <w:szCs w:val="14"/>
        </w:rPr>
        <w:t xml:space="preserve"> </w:t>
      </w:r>
      <w:r w:rsidRPr="00373FC6">
        <w:rPr>
          <w:b/>
          <w:bCs/>
          <w:szCs w:val="14"/>
        </w:rPr>
        <w:t>Iulie</w:t>
      </w:r>
      <w:r w:rsidR="00A32E29">
        <w:rPr>
          <w:b/>
          <w:bCs/>
          <w:szCs w:val="14"/>
        </w:rPr>
        <w:t xml:space="preserve"> </w:t>
      </w:r>
      <w:r w:rsidRPr="00373FC6">
        <w:rPr>
          <w:b/>
          <w:bCs/>
          <w:szCs w:val="14"/>
        </w:rPr>
        <w:t>2024</w:t>
      </w:r>
      <w:r w:rsidRPr="00373FC6">
        <w:rPr>
          <w:szCs w:val="14"/>
        </w:rPr>
        <w:t>,</w:t>
      </w:r>
      <w:r w:rsidR="00A32E29">
        <w:rPr>
          <w:szCs w:val="14"/>
        </w:rPr>
        <w:t xml:space="preserve"> </w:t>
      </w:r>
      <w:r w:rsidRPr="00373FC6">
        <w:rPr>
          <w:szCs w:val="14"/>
        </w:rPr>
        <w:t>Ministerul</w:t>
      </w:r>
      <w:r w:rsidR="00A32E29">
        <w:rPr>
          <w:szCs w:val="14"/>
        </w:rPr>
        <w:t xml:space="preserve"> </w:t>
      </w:r>
      <w:r w:rsidRPr="00373FC6">
        <w:rPr>
          <w:szCs w:val="14"/>
        </w:rPr>
        <w:t>Educației</w:t>
      </w:r>
      <w:r w:rsidR="00A32E29">
        <w:rPr>
          <w:szCs w:val="14"/>
        </w:rPr>
        <w:t xml:space="preserve"> </w:t>
      </w:r>
      <w:r w:rsidR="00D2667D" w:rsidRPr="008D130F">
        <w:rPr>
          <w:szCs w:val="14"/>
        </w:rPr>
        <w:t>-</w:t>
      </w:r>
      <w:r w:rsidR="00A32E29">
        <w:rPr>
          <w:szCs w:val="14"/>
        </w:rPr>
        <w:t xml:space="preserve"> </w:t>
      </w:r>
      <w:r w:rsidRPr="00373FC6">
        <w:rPr>
          <w:szCs w:val="14"/>
        </w:rPr>
        <w:t>Ordin</w:t>
      </w:r>
      <w:r w:rsidR="00A32E29">
        <w:rPr>
          <w:szCs w:val="14"/>
        </w:rPr>
        <w:t xml:space="preserve"> </w:t>
      </w:r>
      <w:r w:rsidRPr="00373FC6">
        <w:rPr>
          <w:szCs w:val="14"/>
        </w:rPr>
        <w:t>privind</w:t>
      </w:r>
      <w:r w:rsidR="00A32E29">
        <w:rPr>
          <w:szCs w:val="14"/>
        </w:rPr>
        <w:t xml:space="preserve"> </w:t>
      </w:r>
      <w:r w:rsidRPr="00373FC6">
        <w:rPr>
          <w:szCs w:val="14"/>
        </w:rPr>
        <w:t>aprobarea</w:t>
      </w:r>
      <w:r w:rsidR="00A32E29">
        <w:rPr>
          <w:szCs w:val="14"/>
        </w:rPr>
        <w:t xml:space="preserve"> </w:t>
      </w:r>
      <w:r w:rsidRPr="00373FC6">
        <w:rPr>
          <w:szCs w:val="14"/>
        </w:rPr>
        <w:t>Standardului</w:t>
      </w:r>
      <w:r w:rsidR="00A32E29">
        <w:rPr>
          <w:szCs w:val="14"/>
        </w:rPr>
        <w:t xml:space="preserve"> </w:t>
      </w:r>
      <w:r w:rsidRPr="00373FC6">
        <w:rPr>
          <w:szCs w:val="14"/>
        </w:rPr>
        <w:t>de</w:t>
      </w:r>
      <w:r w:rsidR="00A32E29">
        <w:rPr>
          <w:szCs w:val="14"/>
        </w:rPr>
        <w:t xml:space="preserve"> </w:t>
      </w:r>
      <w:r w:rsidRPr="00373FC6">
        <w:rPr>
          <w:szCs w:val="14"/>
        </w:rPr>
        <w:t>pregătire</w:t>
      </w:r>
      <w:r w:rsidR="00A32E29">
        <w:rPr>
          <w:szCs w:val="14"/>
        </w:rPr>
        <w:t xml:space="preserve"> </w:t>
      </w:r>
      <w:r w:rsidRPr="00373FC6">
        <w:rPr>
          <w:szCs w:val="14"/>
        </w:rPr>
        <w:t>profesională</w:t>
      </w:r>
      <w:r w:rsidR="00A32E29">
        <w:rPr>
          <w:szCs w:val="14"/>
        </w:rPr>
        <w:t xml:space="preserve"> </w:t>
      </w:r>
      <w:r w:rsidRPr="00373FC6">
        <w:rPr>
          <w:szCs w:val="14"/>
        </w:rPr>
        <w:t>(SPP)</w:t>
      </w:r>
      <w:r w:rsidR="00A32E29">
        <w:rPr>
          <w:szCs w:val="14"/>
        </w:rPr>
        <w:t xml:space="preserve"> </w:t>
      </w:r>
      <w:r w:rsidRPr="00373FC6">
        <w:rPr>
          <w:szCs w:val="14"/>
        </w:rPr>
        <w:t>pentru</w:t>
      </w:r>
      <w:r w:rsidR="00A32E29">
        <w:rPr>
          <w:szCs w:val="14"/>
        </w:rPr>
        <w:t xml:space="preserve"> </w:t>
      </w:r>
      <w:r w:rsidRPr="00373FC6">
        <w:rPr>
          <w:szCs w:val="14"/>
        </w:rPr>
        <w:t>calificarea</w:t>
      </w:r>
      <w:r w:rsidR="00A32E29">
        <w:rPr>
          <w:szCs w:val="14"/>
        </w:rPr>
        <w:t xml:space="preserve"> </w:t>
      </w:r>
      <w:r w:rsidRPr="00373FC6">
        <w:rPr>
          <w:szCs w:val="14"/>
        </w:rPr>
        <w:t>profesională</w:t>
      </w:r>
      <w:r w:rsidR="00A32E29">
        <w:rPr>
          <w:szCs w:val="14"/>
        </w:rPr>
        <w:t xml:space="preserve"> </w:t>
      </w:r>
      <w:r w:rsidRPr="00373FC6">
        <w:rPr>
          <w:szCs w:val="14"/>
        </w:rPr>
        <w:t>de</w:t>
      </w:r>
      <w:r w:rsidR="00A32E29">
        <w:rPr>
          <w:szCs w:val="14"/>
        </w:rPr>
        <w:t xml:space="preserve"> </w:t>
      </w:r>
      <w:r w:rsidRPr="00373FC6">
        <w:rPr>
          <w:szCs w:val="14"/>
        </w:rPr>
        <w:t>nivel</w:t>
      </w:r>
      <w:r w:rsidR="00A32E29">
        <w:rPr>
          <w:szCs w:val="14"/>
        </w:rPr>
        <w:t xml:space="preserve"> </w:t>
      </w:r>
      <w:r w:rsidRPr="00373FC6">
        <w:rPr>
          <w:szCs w:val="14"/>
        </w:rPr>
        <w:t>3</w:t>
      </w:r>
      <w:r w:rsidR="00A32E29">
        <w:rPr>
          <w:szCs w:val="14"/>
        </w:rPr>
        <w:t xml:space="preserve"> </w:t>
      </w:r>
      <w:r w:rsidRPr="00373FC6">
        <w:rPr>
          <w:szCs w:val="14"/>
        </w:rPr>
        <w:t>al</w:t>
      </w:r>
      <w:r w:rsidR="00A32E29">
        <w:rPr>
          <w:szCs w:val="14"/>
        </w:rPr>
        <w:t xml:space="preserve"> </w:t>
      </w:r>
      <w:r w:rsidRPr="00373FC6">
        <w:rPr>
          <w:szCs w:val="14"/>
        </w:rPr>
        <w:t>Cadrului</w:t>
      </w:r>
      <w:r w:rsidR="00A32E29">
        <w:rPr>
          <w:szCs w:val="14"/>
        </w:rPr>
        <w:t xml:space="preserve"> </w:t>
      </w:r>
      <w:r w:rsidRPr="00373FC6">
        <w:rPr>
          <w:szCs w:val="14"/>
        </w:rPr>
        <w:t>național</w:t>
      </w:r>
      <w:r w:rsidR="00A32E29">
        <w:rPr>
          <w:szCs w:val="14"/>
        </w:rPr>
        <w:t xml:space="preserve"> </w:t>
      </w:r>
      <w:r w:rsidRPr="00373FC6">
        <w:rPr>
          <w:szCs w:val="14"/>
        </w:rPr>
        <w:t>al</w:t>
      </w:r>
      <w:r w:rsidR="00A32E29">
        <w:rPr>
          <w:szCs w:val="14"/>
        </w:rPr>
        <w:t xml:space="preserve"> </w:t>
      </w:r>
      <w:r w:rsidRPr="00373FC6">
        <w:rPr>
          <w:szCs w:val="14"/>
        </w:rPr>
        <w:t>calificărilor,</w:t>
      </w:r>
      <w:r w:rsidR="00A32E29">
        <w:rPr>
          <w:szCs w:val="14"/>
        </w:rPr>
        <w:t xml:space="preserve"> </w:t>
      </w:r>
      <w:r w:rsidRPr="00373FC6">
        <w:rPr>
          <w:szCs w:val="14"/>
        </w:rPr>
        <w:t>operator</w:t>
      </w:r>
      <w:r w:rsidR="00A32E29">
        <w:rPr>
          <w:szCs w:val="14"/>
        </w:rPr>
        <w:t xml:space="preserve"> </w:t>
      </w:r>
      <w:r w:rsidRPr="00373FC6">
        <w:rPr>
          <w:szCs w:val="14"/>
        </w:rPr>
        <w:t>la</w:t>
      </w:r>
      <w:r w:rsidR="00A32E29">
        <w:rPr>
          <w:szCs w:val="14"/>
        </w:rPr>
        <w:t xml:space="preserve"> </w:t>
      </w:r>
      <w:r w:rsidRPr="00373FC6">
        <w:rPr>
          <w:szCs w:val="14"/>
        </w:rPr>
        <w:t>roboți</w:t>
      </w:r>
      <w:r w:rsidR="00A32E29">
        <w:rPr>
          <w:szCs w:val="14"/>
        </w:rPr>
        <w:t xml:space="preserve"> </w:t>
      </w:r>
      <w:r w:rsidRPr="00373FC6">
        <w:rPr>
          <w:szCs w:val="14"/>
        </w:rPr>
        <w:t>industriali.</w:t>
      </w:r>
    </w:p>
    <w:p w14:paraId="7CC24630" w14:textId="29B7444D" w:rsidR="00BC092E" w:rsidRDefault="00600B24" w:rsidP="00D2667D">
      <w:pPr>
        <w:numPr>
          <w:ilvl w:val="0"/>
          <w:numId w:val="2"/>
        </w:numPr>
        <w:spacing w:after="20"/>
        <w:ind w:right="198"/>
        <w:contextualSpacing/>
        <w:rPr>
          <w:szCs w:val="14"/>
        </w:rPr>
      </w:pPr>
      <w:r w:rsidRPr="00600B24">
        <w:rPr>
          <w:szCs w:val="14"/>
        </w:rPr>
        <w:t>Nr.</w:t>
      </w:r>
      <w:r w:rsidR="00A32E29">
        <w:rPr>
          <w:szCs w:val="14"/>
        </w:rPr>
        <w:t xml:space="preserve"> </w:t>
      </w:r>
      <w:r w:rsidRPr="00600B24">
        <w:rPr>
          <w:b/>
          <w:bCs/>
          <w:szCs w:val="14"/>
        </w:rPr>
        <w:t>5430</w:t>
      </w:r>
      <w:r w:rsidR="00A32E29">
        <w:rPr>
          <w:szCs w:val="14"/>
        </w:rPr>
        <w:t xml:space="preserve"> </w:t>
      </w:r>
      <w:r w:rsidRPr="00600B24">
        <w:rPr>
          <w:szCs w:val="14"/>
        </w:rPr>
        <w:t>/</w:t>
      </w:r>
      <w:r w:rsidR="00A32E29">
        <w:rPr>
          <w:szCs w:val="14"/>
        </w:rPr>
        <w:t xml:space="preserve"> </w:t>
      </w:r>
      <w:r w:rsidRPr="00600B24">
        <w:rPr>
          <w:b/>
          <w:bCs/>
          <w:szCs w:val="14"/>
        </w:rPr>
        <w:t>8</w:t>
      </w:r>
      <w:r w:rsidR="00A32E29">
        <w:rPr>
          <w:b/>
          <w:bCs/>
          <w:szCs w:val="14"/>
        </w:rPr>
        <w:t xml:space="preserve"> </w:t>
      </w:r>
      <w:r w:rsidRPr="00600B24">
        <w:rPr>
          <w:b/>
          <w:bCs/>
          <w:szCs w:val="14"/>
        </w:rPr>
        <w:t>Iulie</w:t>
      </w:r>
      <w:r w:rsidR="00A32E29">
        <w:rPr>
          <w:b/>
          <w:bCs/>
          <w:szCs w:val="14"/>
        </w:rPr>
        <w:t xml:space="preserve"> </w:t>
      </w:r>
      <w:r w:rsidRPr="00600B24">
        <w:rPr>
          <w:b/>
          <w:bCs/>
          <w:szCs w:val="14"/>
        </w:rPr>
        <w:t>2024</w:t>
      </w:r>
      <w:r w:rsidRPr="00600B24">
        <w:rPr>
          <w:szCs w:val="14"/>
        </w:rPr>
        <w:t>,</w:t>
      </w:r>
      <w:r w:rsidR="00A32E29">
        <w:rPr>
          <w:szCs w:val="14"/>
        </w:rPr>
        <w:t xml:space="preserve"> </w:t>
      </w:r>
      <w:r w:rsidRPr="00600B24">
        <w:rPr>
          <w:szCs w:val="14"/>
        </w:rPr>
        <w:t>Ministerul</w:t>
      </w:r>
      <w:r w:rsidR="00A32E29">
        <w:rPr>
          <w:szCs w:val="14"/>
        </w:rPr>
        <w:t xml:space="preserve"> </w:t>
      </w:r>
      <w:r w:rsidRPr="00600B24">
        <w:rPr>
          <w:szCs w:val="14"/>
        </w:rPr>
        <w:t>Educației</w:t>
      </w:r>
      <w:r w:rsidR="00A32E29">
        <w:rPr>
          <w:szCs w:val="14"/>
        </w:rPr>
        <w:t xml:space="preserve"> </w:t>
      </w:r>
      <w:r w:rsidR="00BC092E">
        <w:rPr>
          <w:szCs w:val="14"/>
        </w:rPr>
        <w:t>-</w:t>
      </w:r>
      <w:r w:rsidR="00A32E29">
        <w:rPr>
          <w:szCs w:val="14"/>
        </w:rPr>
        <w:t xml:space="preserve"> </w:t>
      </w:r>
      <w:r w:rsidRPr="00600B24">
        <w:rPr>
          <w:szCs w:val="14"/>
        </w:rPr>
        <w:t>Ordin</w:t>
      </w:r>
      <w:r w:rsidR="00A32E29">
        <w:rPr>
          <w:szCs w:val="14"/>
        </w:rPr>
        <w:t xml:space="preserve"> </w:t>
      </w:r>
      <w:r w:rsidRPr="00600B24">
        <w:rPr>
          <w:szCs w:val="14"/>
        </w:rPr>
        <w:t>pentru</w:t>
      </w:r>
      <w:r w:rsidR="00A32E29">
        <w:rPr>
          <w:szCs w:val="14"/>
        </w:rPr>
        <w:t xml:space="preserve"> </w:t>
      </w:r>
      <w:r w:rsidRPr="00600B24">
        <w:rPr>
          <w:szCs w:val="14"/>
        </w:rPr>
        <w:t>aprobarea</w:t>
      </w:r>
      <w:r w:rsidR="00A32E29">
        <w:rPr>
          <w:szCs w:val="14"/>
        </w:rPr>
        <w:t xml:space="preserve"> </w:t>
      </w:r>
      <w:r w:rsidRPr="00600B24">
        <w:rPr>
          <w:szCs w:val="14"/>
        </w:rPr>
        <w:t>Normelor</w:t>
      </w:r>
      <w:r w:rsidR="00A32E29">
        <w:rPr>
          <w:szCs w:val="14"/>
        </w:rPr>
        <w:t xml:space="preserve"> </w:t>
      </w:r>
      <w:r w:rsidRPr="00600B24">
        <w:rPr>
          <w:szCs w:val="14"/>
        </w:rPr>
        <w:t>metodologice</w:t>
      </w:r>
      <w:r w:rsidR="00A32E29">
        <w:rPr>
          <w:szCs w:val="14"/>
        </w:rPr>
        <w:t xml:space="preserve"> </w:t>
      </w:r>
      <w:r w:rsidRPr="00600B24">
        <w:rPr>
          <w:szCs w:val="14"/>
        </w:rPr>
        <w:t>privind</w:t>
      </w:r>
      <w:r w:rsidR="00A32E29">
        <w:rPr>
          <w:szCs w:val="14"/>
        </w:rPr>
        <w:t xml:space="preserve"> </w:t>
      </w:r>
      <w:r w:rsidRPr="00600B24">
        <w:rPr>
          <w:szCs w:val="14"/>
        </w:rPr>
        <w:t>alocarea</w:t>
      </w:r>
      <w:r w:rsidR="00A32E29">
        <w:rPr>
          <w:szCs w:val="14"/>
        </w:rPr>
        <w:t xml:space="preserve"> </w:t>
      </w:r>
      <w:r w:rsidRPr="00600B24">
        <w:rPr>
          <w:szCs w:val="14"/>
        </w:rPr>
        <w:t>de</w:t>
      </w:r>
      <w:r w:rsidR="00A32E29">
        <w:rPr>
          <w:szCs w:val="14"/>
        </w:rPr>
        <w:t xml:space="preserve"> </w:t>
      </w:r>
      <w:r w:rsidRPr="00600B24">
        <w:rPr>
          <w:szCs w:val="14"/>
        </w:rPr>
        <w:t>fonduri</w:t>
      </w:r>
      <w:r w:rsidR="00A32E29">
        <w:rPr>
          <w:szCs w:val="14"/>
        </w:rPr>
        <w:t xml:space="preserve"> </w:t>
      </w:r>
      <w:r w:rsidRPr="00600B24">
        <w:rPr>
          <w:szCs w:val="14"/>
        </w:rPr>
        <w:t>de</w:t>
      </w:r>
      <w:r w:rsidR="00A32E29">
        <w:rPr>
          <w:szCs w:val="14"/>
        </w:rPr>
        <w:t xml:space="preserve"> </w:t>
      </w:r>
      <w:r w:rsidRPr="00600B24">
        <w:rPr>
          <w:szCs w:val="14"/>
        </w:rPr>
        <w:t>la</w:t>
      </w:r>
      <w:r w:rsidR="00A32E29">
        <w:rPr>
          <w:szCs w:val="14"/>
        </w:rPr>
        <w:t xml:space="preserve"> </w:t>
      </w:r>
      <w:r w:rsidRPr="00600B24">
        <w:rPr>
          <w:szCs w:val="14"/>
        </w:rPr>
        <w:t>bugetul</w:t>
      </w:r>
      <w:r w:rsidR="00A32E29">
        <w:rPr>
          <w:szCs w:val="14"/>
        </w:rPr>
        <w:t xml:space="preserve"> </w:t>
      </w:r>
      <w:r w:rsidRPr="00600B24">
        <w:rPr>
          <w:szCs w:val="14"/>
        </w:rPr>
        <w:t>de</w:t>
      </w:r>
      <w:r w:rsidR="00A32E29">
        <w:rPr>
          <w:szCs w:val="14"/>
        </w:rPr>
        <w:t xml:space="preserve"> </w:t>
      </w:r>
      <w:r w:rsidRPr="00600B24">
        <w:rPr>
          <w:szCs w:val="14"/>
        </w:rPr>
        <w:t>stat</w:t>
      </w:r>
      <w:r w:rsidR="00A32E29">
        <w:rPr>
          <w:szCs w:val="14"/>
        </w:rPr>
        <w:t xml:space="preserve"> </w:t>
      </w:r>
      <w:r w:rsidRPr="00600B24">
        <w:rPr>
          <w:szCs w:val="14"/>
        </w:rPr>
        <w:t>instituțiilor</w:t>
      </w:r>
      <w:r w:rsidR="00A32E29">
        <w:rPr>
          <w:szCs w:val="14"/>
        </w:rPr>
        <w:t xml:space="preserve"> </w:t>
      </w:r>
      <w:r w:rsidRPr="00600B24">
        <w:rPr>
          <w:szCs w:val="14"/>
        </w:rPr>
        <w:t>de</w:t>
      </w:r>
      <w:r w:rsidR="00A32E29">
        <w:rPr>
          <w:szCs w:val="14"/>
        </w:rPr>
        <w:t xml:space="preserve"> </w:t>
      </w:r>
      <w:r w:rsidRPr="00600B24">
        <w:rPr>
          <w:szCs w:val="14"/>
        </w:rPr>
        <w:t>învățământ</w:t>
      </w:r>
      <w:r w:rsidR="00A32E29">
        <w:rPr>
          <w:szCs w:val="14"/>
        </w:rPr>
        <w:t xml:space="preserve"> </w:t>
      </w:r>
      <w:r w:rsidRPr="00600B24">
        <w:rPr>
          <w:szCs w:val="14"/>
        </w:rPr>
        <w:t>superior</w:t>
      </w:r>
      <w:r w:rsidR="00A32E29">
        <w:rPr>
          <w:szCs w:val="14"/>
        </w:rPr>
        <w:t xml:space="preserve"> </w:t>
      </w:r>
      <w:r w:rsidRPr="00600B24">
        <w:rPr>
          <w:szCs w:val="14"/>
        </w:rPr>
        <w:t>de</w:t>
      </w:r>
      <w:r w:rsidR="00A32E29">
        <w:rPr>
          <w:szCs w:val="14"/>
        </w:rPr>
        <w:t xml:space="preserve"> </w:t>
      </w:r>
      <w:r w:rsidRPr="00600B24">
        <w:rPr>
          <w:szCs w:val="14"/>
        </w:rPr>
        <w:t>stat</w:t>
      </w:r>
      <w:r w:rsidR="00A32E29">
        <w:rPr>
          <w:szCs w:val="14"/>
        </w:rPr>
        <w:t xml:space="preserve"> </w:t>
      </w:r>
      <w:r w:rsidRPr="00600B24">
        <w:rPr>
          <w:szCs w:val="14"/>
        </w:rPr>
        <w:t>în</w:t>
      </w:r>
      <w:r w:rsidR="00A32E29">
        <w:rPr>
          <w:szCs w:val="14"/>
        </w:rPr>
        <w:t xml:space="preserve"> </w:t>
      </w:r>
      <w:r w:rsidRPr="00600B24">
        <w:rPr>
          <w:szCs w:val="14"/>
        </w:rPr>
        <w:t>vederea</w:t>
      </w:r>
      <w:r w:rsidR="00A32E29">
        <w:rPr>
          <w:szCs w:val="14"/>
        </w:rPr>
        <w:t xml:space="preserve"> </w:t>
      </w:r>
      <w:r w:rsidRPr="00600B24">
        <w:rPr>
          <w:szCs w:val="14"/>
        </w:rPr>
        <w:t>organizării</w:t>
      </w:r>
      <w:r w:rsidR="00A32E29">
        <w:rPr>
          <w:szCs w:val="14"/>
        </w:rPr>
        <w:t xml:space="preserve"> </w:t>
      </w:r>
      <w:r w:rsidRPr="00600B24">
        <w:rPr>
          <w:szCs w:val="14"/>
        </w:rPr>
        <w:t>și</w:t>
      </w:r>
      <w:r w:rsidR="00A32E29">
        <w:rPr>
          <w:szCs w:val="14"/>
        </w:rPr>
        <w:t xml:space="preserve"> </w:t>
      </w:r>
      <w:r w:rsidRPr="00600B24">
        <w:rPr>
          <w:szCs w:val="14"/>
        </w:rPr>
        <w:t>desfășurării</w:t>
      </w:r>
      <w:r w:rsidR="00A32E29">
        <w:rPr>
          <w:szCs w:val="14"/>
        </w:rPr>
        <w:t xml:space="preserve"> </w:t>
      </w:r>
      <w:r w:rsidRPr="00600B24">
        <w:rPr>
          <w:szCs w:val="14"/>
        </w:rPr>
        <w:t>activităților</w:t>
      </w:r>
      <w:r w:rsidR="00A32E29">
        <w:rPr>
          <w:szCs w:val="14"/>
        </w:rPr>
        <w:t xml:space="preserve"> </w:t>
      </w:r>
      <w:proofErr w:type="spellStart"/>
      <w:r w:rsidRPr="00600B24">
        <w:rPr>
          <w:szCs w:val="14"/>
        </w:rPr>
        <w:t>extracurriculare</w:t>
      </w:r>
      <w:proofErr w:type="spellEnd"/>
      <w:r w:rsidRPr="00600B24">
        <w:rPr>
          <w:szCs w:val="14"/>
        </w:rPr>
        <w:t>.</w:t>
      </w:r>
    </w:p>
    <w:p w14:paraId="36A0EBBD" w14:textId="612F41A9" w:rsidR="00BB0228" w:rsidRPr="008C1F11" w:rsidRDefault="00BB0228" w:rsidP="00BB0228">
      <w:pPr>
        <w:rPr>
          <w:b/>
          <w:bCs/>
          <w:color w:val="3333FF"/>
        </w:rPr>
      </w:pPr>
      <w:r w:rsidRPr="008C1F11">
        <w:rPr>
          <w:b/>
          <w:bCs/>
          <w:color w:val="3333FF"/>
        </w:rPr>
        <w:t>Monitorul</w:t>
      </w:r>
      <w:r w:rsidR="00A32E29">
        <w:rPr>
          <w:b/>
          <w:bCs/>
          <w:color w:val="3333FF"/>
        </w:rPr>
        <w:t xml:space="preserve"> </w:t>
      </w:r>
      <w:r w:rsidRPr="008C1F11">
        <w:rPr>
          <w:b/>
          <w:bCs/>
          <w:color w:val="3333FF"/>
        </w:rPr>
        <w:t>Oficial,</w:t>
      </w:r>
      <w:r w:rsidR="00A32E29">
        <w:rPr>
          <w:b/>
          <w:bCs/>
          <w:color w:val="3333FF"/>
        </w:rPr>
        <w:t xml:space="preserve"> </w:t>
      </w:r>
      <w:r w:rsidRPr="008C1F11">
        <w:rPr>
          <w:b/>
          <w:bCs/>
          <w:color w:val="3333FF"/>
        </w:rPr>
        <w:t>Partea</w:t>
      </w:r>
      <w:r w:rsidR="00A32E29">
        <w:rPr>
          <w:b/>
          <w:bCs/>
          <w:color w:val="3333FF"/>
        </w:rPr>
        <w:t xml:space="preserve"> </w:t>
      </w:r>
      <w:r w:rsidRPr="008C1F11">
        <w:rPr>
          <w:b/>
          <w:bCs/>
          <w:color w:val="3333FF"/>
        </w:rPr>
        <w:t>I,</w:t>
      </w:r>
      <w:r w:rsidR="00A32E29">
        <w:rPr>
          <w:b/>
          <w:bCs/>
          <w:color w:val="3333FF"/>
        </w:rPr>
        <w:t xml:space="preserve"> </w:t>
      </w:r>
      <w:r w:rsidRPr="008C1F11">
        <w:rPr>
          <w:b/>
          <w:bCs/>
          <w:color w:val="3333FF"/>
        </w:rPr>
        <w:t>nr.</w:t>
      </w:r>
      <w:r w:rsidR="00A32E29">
        <w:rPr>
          <w:b/>
          <w:bCs/>
          <w:color w:val="3333FF"/>
        </w:rPr>
        <w:t xml:space="preserve"> </w:t>
      </w:r>
      <w:r>
        <w:rPr>
          <w:b/>
          <w:bCs/>
          <w:color w:val="3333FF"/>
        </w:rPr>
        <w:t>676/</w:t>
      </w:r>
      <w:r w:rsidR="00A32E29">
        <w:rPr>
          <w:b/>
          <w:bCs/>
          <w:color w:val="3333FF"/>
        </w:rPr>
        <w:t xml:space="preserve"> </w:t>
      </w:r>
      <w:r>
        <w:rPr>
          <w:b/>
          <w:bCs/>
          <w:color w:val="3333FF"/>
        </w:rPr>
        <w:t>15</w:t>
      </w:r>
      <w:r w:rsidR="00A32E29">
        <w:rPr>
          <w:b/>
          <w:bCs/>
          <w:color w:val="3333FF"/>
        </w:rPr>
        <w:t xml:space="preserve"> </w:t>
      </w:r>
      <w:r>
        <w:rPr>
          <w:b/>
          <w:bCs/>
          <w:color w:val="3333FF"/>
        </w:rPr>
        <w:t>Iulie</w:t>
      </w:r>
      <w:r w:rsidR="00A32E29">
        <w:rPr>
          <w:b/>
          <w:bCs/>
          <w:color w:val="3333FF"/>
        </w:rPr>
        <w:t xml:space="preserve"> </w:t>
      </w:r>
      <w:r w:rsidRPr="008C1F11">
        <w:rPr>
          <w:b/>
          <w:bCs/>
          <w:color w:val="3333FF"/>
        </w:rPr>
        <w:t>2024</w:t>
      </w:r>
    </w:p>
    <w:p w14:paraId="452823AF" w14:textId="344ECD00" w:rsidR="00BB0228" w:rsidRDefault="00F56DFA" w:rsidP="00BB0228">
      <w:pPr>
        <w:numPr>
          <w:ilvl w:val="0"/>
          <w:numId w:val="2"/>
        </w:numPr>
        <w:spacing w:after="20"/>
        <w:ind w:right="198"/>
        <w:contextualSpacing/>
        <w:rPr>
          <w:szCs w:val="14"/>
        </w:rPr>
      </w:pPr>
      <w:r w:rsidRPr="00F56DFA">
        <w:rPr>
          <w:szCs w:val="14"/>
        </w:rPr>
        <w:t>Nr.</w:t>
      </w:r>
      <w:r w:rsidR="00A32E29">
        <w:rPr>
          <w:szCs w:val="14"/>
        </w:rPr>
        <w:t xml:space="preserve"> </w:t>
      </w:r>
      <w:r w:rsidRPr="00F56DFA">
        <w:rPr>
          <w:b/>
          <w:bCs/>
          <w:szCs w:val="14"/>
        </w:rPr>
        <w:t>1467</w:t>
      </w:r>
      <w:r w:rsidR="00A32E29">
        <w:rPr>
          <w:szCs w:val="14"/>
        </w:rPr>
        <w:t xml:space="preserve"> </w:t>
      </w:r>
      <w:r w:rsidRPr="00F56DFA">
        <w:rPr>
          <w:szCs w:val="14"/>
        </w:rPr>
        <w:t>/</w:t>
      </w:r>
      <w:r w:rsidR="00A32E29">
        <w:rPr>
          <w:szCs w:val="14"/>
        </w:rPr>
        <w:t xml:space="preserve"> </w:t>
      </w:r>
      <w:r w:rsidRPr="00F56DFA">
        <w:rPr>
          <w:b/>
          <w:bCs/>
          <w:szCs w:val="14"/>
        </w:rPr>
        <w:t>2</w:t>
      </w:r>
      <w:r w:rsidR="00A32E29">
        <w:rPr>
          <w:b/>
          <w:bCs/>
          <w:szCs w:val="14"/>
        </w:rPr>
        <w:t xml:space="preserve"> </w:t>
      </w:r>
      <w:r w:rsidRPr="00F56DFA">
        <w:rPr>
          <w:b/>
          <w:bCs/>
          <w:szCs w:val="14"/>
        </w:rPr>
        <w:t>Iulie</w:t>
      </w:r>
      <w:r w:rsidR="00A32E29">
        <w:rPr>
          <w:b/>
          <w:bCs/>
          <w:szCs w:val="14"/>
        </w:rPr>
        <w:t xml:space="preserve"> </w:t>
      </w:r>
      <w:r w:rsidRPr="00F56DFA">
        <w:rPr>
          <w:b/>
          <w:bCs/>
          <w:szCs w:val="14"/>
        </w:rPr>
        <w:t>2024</w:t>
      </w:r>
      <w:r w:rsidRPr="00F56DFA">
        <w:rPr>
          <w:szCs w:val="14"/>
        </w:rPr>
        <w:t>,</w:t>
      </w:r>
      <w:r w:rsidR="00A32E29">
        <w:rPr>
          <w:szCs w:val="14"/>
        </w:rPr>
        <w:t xml:space="preserve"> </w:t>
      </w:r>
      <w:r w:rsidRPr="00F56DFA">
        <w:rPr>
          <w:szCs w:val="14"/>
        </w:rPr>
        <w:t>Ministerul</w:t>
      </w:r>
      <w:r w:rsidR="00A32E29">
        <w:rPr>
          <w:szCs w:val="14"/>
        </w:rPr>
        <w:t xml:space="preserve"> </w:t>
      </w:r>
      <w:r w:rsidRPr="00F56DFA">
        <w:rPr>
          <w:szCs w:val="14"/>
        </w:rPr>
        <w:t>Mediului,</w:t>
      </w:r>
      <w:r w:rsidR="00A32E29">
        <w:rPr>
          <w:szCs w:val="14"/>
        </w:rPr>
        <w:t xml:space="preserve"> </w:t>
      </w:r>
      <w:r w:rsidRPr="00F56DFA">
        <w:rPr>
          <w:szCs w:val="14"/>
        </w:rPr>
        <w:t>Apelor</w:t>
      </w:r>
      <w:r w:rsidR="00A32E29">
        <w:rPr>
          <w:szCs w:val="14"/>
        </w:rPr>
        <w:t xml:space="preserve"> </w:t>
      </w:r>
      <w:r w:rsidRPr="00F56DFA">
        <w:rPr>
          <w:szCs w:val="14"/>
        </w:rPr>
        <w:t>și</w:t>
      </w:r>
      <w:r w:rsidR="00A32E29">
        <w:rPr>
          <w:szCs w:val="14"/>
        </w:rPr>
        <w:t xml:space="preserve"> </w:t>
      </w:r>
      <w:r w:rsidRPr="00F56DFA">
        <w:rPr>
          <w:szCs w:val="14"/>
        </w:rPr>
        <w:t>Pădurilor</w:t>
      </w:r>
      <w:r w:rsidR="00A32E29">
        <w:rPr>
          <w:szCs w:val="14"/>
        </w:rPr>
        <w:t xml:space="preserve"> </w:t>
      </w:r>
      <w:r w:rsidR="00BB0228" w:rsidRPr="008D130F">
        <w:rPr>
          <w:szCs w:val="14"/>
        </w:rPr>
        <w:t>-</w:t>
      </w:r>
      <w:r w:rsidR="00A32E29">
        <w:rPr>
          <w:szCs w:val="14"/>
        </w:rPr>
        <w:t xml:space="preserve"> </w:t>
      </w:r>
      <w:r w:rsidRPr="00F56DFA">
        <w:rPr>
          <w:szCs w:val="14"/>
        </w:rPr>
        <w:t>Ordin</w:t>
      </w:r>
      <w:r w:rsidR="00A32E29">
        <w:rPr>
          <w:szCs w:val="14"/>
        </w:rPr>
        <w:t xml:space="preserve"> </w:t>
      </w:r>
      <w:r w:rsidRPr="00F56DFA">
        <w:rPr>
          <w:szCs w:val="14"/>
        </w:rPr>
        <w:t>pentru</w:t>
      </w:r>
      <w:r w:rsidR="00A32E29">
        <w:rPr>
          <w:szCs w:val="14"/>
        </w:rPr>
        <w:t xml:space="preserve"> </w:t>
      </w:r>
      <w:r w:rsidRPr="00F56DFA">
        <w:rPr>
          <w:szCs w:val="14"/>
        </w:rPr>
        <w:t>aprobarea</w:t>
      </w:r>
      <w:r w:rsidR="00A32E29">
        <w:rPr>
          <w:szCs w:val="14"/>
        </w:rPr>
        <w:t xml:space="preserve"> </w:t>
      </w:r>
      <w:r w:rsidRPr="00F56DFA">
        <w:rPr>
          <w:szCs w:val="14"/>
        </w:rPr>
        <w:t>Ghidului</w:t>
      </w:r>
      <w:r w:rsidR="00A32E29">
        <w:rPr>
          <w:szCs w:val="14"/>
        </w:rPr>
        <w:t xml:space="preserve"> </w:t>
      </w:r>
      <w:r w:rsidRPr="00F56DFA">
        <w:rPr>
          <w:szCs w:val="14"/>
        </w:rPr>
        <w:t>de</w:t>
      </w:r>
      <w:r w:rsidR="00A32E29">
        <w:rPr>
          <w:szCs w:val="14"/>
        </w:rPr>
        <w:t xml:space="preserve"> </w:t>
      </w:r>
      <w:r w:rsidRPr="00F56DFA">
        <w:rPr>
          <w:szCs w:val="14"/>
        </w:rPr>
        <w:t>finanțare</w:t>
      </w:r>
      <w:r w:rsidR="00A32E29">
        <w:rPr>
          <w:szCs w:val="14"/>
        </w:rPr>
        <w:t xml:space="preserve"> </w:t>
      </w:r>
      <w:r w:rsidRPr="00F56DFA">
        <w:rPr>
          <w:szCs w:val="14"/>
        </w:rPr>
        <w:t>a</w:t>
      </w:r>
      <w:r w:rsidR="00A32E29">
        <w:rPr>
          <w:szCs w:val="14"/>
        </w:rPr>
        <w:t xml:space="preserve"> </w:t>
      </w:r>
      <w:r w:rsidRPr="00F56DFA">
        <w:rPr>
          <w:szCs w:val="14"/>
        </w:rPr>
        <w:t>Programului</w:t>
      </w:r>
      <w:r w:rsidR="00A32E29">
        <w:rPr>
          <w:szCs w:val="14"/>
        </w:rPr>
        <w:t xml:space="preserve"> </w:t>
      </w:r>
      <w:r w:rsidRPr="00F56DFA">
        <w:rPr>
          <w:szCs w:val="14"/>
        </w:rPr>
        <w:t>aferent</w:t>
      </w:r>
      <w:r w:rsidR="00A32E29">
        <w:rPr>
          <w:szCs w:val="14"/>
        </w:rPr>
        <w:t xml:space="preserve"> </w:t>
      </w:r>
      <w:r w:rsidRPr="00F56DFA">
        <w:rPr>
          <w:szCs w:val="14"/>
        </w:rPr>
        <w:t>schemei</w:t>
      </w:r>
      <w:r w:rsidR="00A32E29">
        <w:rPr>
          <w:szCs w:val="14"/>
        </w:rPr>
        <w:t xml:space="preserve"> </w:t>
      </w:r>
      <w:r w:rsidRPr="00F56DFA">
        <w:rPr>
          <w:szCs w:val="14"/>
        </w:rPr>
        <w:t>de</w:t>
      </w:r>
      <w:r w:rsidR="00A32E29">
        <w:rPr>
          <w:szCs w:val="14"/>
        </w:rPr>
        <w:t xml:space="preserve"> </w:t>
      </w:r>
      <w:r w:rsidRPr="00F56DFA">
        <w:rPr>
          <w:szCs w:val="14"/>
        </w:rPr>
        <w:t>ajutor</w:t>
      </w:r>
      <w:r w:rsidR="00A32E29">
        <w:rPr>
          <w:szCs w:val="14"/>
        </w:rPr>
        <w:t xml:space="preserve"> </w:t>
      </w:r>
      <w:r w:rsidRPr="00F56DFA">
        <w:rPr>
          <w:szCs w:val="14"/>
        </w:rPr>
        <w:t>de</w:t>
      </w:r>
      <w:r w:rsidR="00A32E29">
        <w:rPr>
          <w:szCs w:val="14"/>
        </w:rPr>
        <w:t xml:space="preserve"> </w:t>
      </w:r>
      <w:proofErr w:type="spellStart"/>
      <w:r w:rsidRPr="00F56DFA">
        <w:rPr>
          <w:szCs w:val="14"/>
        </w:rPr>
        <w:t>minimis</w:t>
      </w:r>
      <w:proofErr w:type="spellEnd"/>
      <w:r w:rsidR="00A32E29">
        <w:rPr>
          <w:szCs w:val="14"/>
        </w:rPr>
        <w:t xml:space="preserve"> </w:t>
      </w:r>
      <w:r w:rsidRPr="00F56DFA">
        <w:rPr>
          <w:szCs w:val="14"/>
        </w:rPr>
        <w:t>„Sprijin</w:t>
      </w:r>
      <w:r w:rsidR="00A32E29">
        <w:rPr>
          <w:szCs w:val="14"/>
        </w:rPr>
        <w:t xml:space="preserve"> </w:t>
      </w:r>
      <w:r w:rsidRPr="00F56DFA">
        <w:rPr>
          <w:szCs w:val="14"/>
        </w:rPr>
        <w:t>în</w:t>
      </w:r>
      <w:r w:rsidR="00A32E29">
        <w:rPr>
          <w:szCs w:val="14"/>
        </w:rPr>
        <w:t xml:space="preserve"> </w:t>
      </w:r>
      <w:r w:rsidRPr="00F56DFA">
        <w:rPr>
          <w:szCs w:val="14"/>
        </w:rPr>
        <w:t>vederea</w:t>
      </w:r>
      <w:r w:rsidR="00A32E29">
        <w:rPr>
          <w:szCs w:val="14"/>
        </w:rPr>
        <w:t xml:space="preserve"> </w:t>
      </w:r>
      <w:r w:rsidRPr="00F56DFA">
        <w:rPr>
          <w:szCs w:val="14"/>
        </w:rPr>
        <w:t>implementării</w:t>
      </w:r>
      <w:r w:rsidR="00A32E29">
        <w:rPr>
          <w:szCs w:val="14"/>
        </w:rPr>
        <w:t xml:space="preserve"> </w:t>
      </w:r>
      <w:r w:rsidRPr="00F56DFA">
        <w:rPr>
          <w:szCs w:val="14"/>
        </w:rPr>
        <w:t>proiectelor</w:t>
      </w:r>
      <w:r w:rsidR="00A32E29">
        <w:rPr>
          <w:szCs w:val="14"/>
        </w:rPr>
        <w:t xml:space="preserve"> </w:t>
      </w:r>
      <w:r w:rsidRPr="00F56DFA">
        <w:rPr>
          <w:szCs w:val="14"/>
        </w:rPr>
        <w:t>privind</w:t>
      </w:r>
      <w:r w:rsidR="00A32E29">
        <w:rPr>
          <w:szCs w:val="14"/>
        </w:rPr>
        <w:t xml:space="preserve"> </w:t>
      </w:r>
      <w:r w:rsidRPr="00F56DFA">
        <w:rPr>
          <w:szCs w:val="14"/>
        </w:rPr>
        <w:t>construirea</w:t>
      </w:r>
      <w:r w:rsidR="00A32E29">
        <w:rPr>
          <w:szCs w:val="14"/>
        </w:rPr>
        <w:t xml:space="preserve"> </w:t>
      </w:r>
      <w:r w:rsidRPr="00F56DFA">
        <w:rPr>
          <w:szCs w:val="14"/>
        </w:rPr>
        <w:t>instalațiilor</w:t>
      </w:r>
      <w:r w:rsidR="00A32E29">
        <w:rPr>
          <w:szCs w:val="14"/>
        </w:rPr>
        <w:t xml:space="preserve"> </w:t>
      </w:r>
      <w:r w:rsidRPr="00F56DFA">
        <w:rPr>
          <w:szCs w:val="14"/>
        </w:rPr>
        <w:t>de</w:t>
      </w:r>
      <w:r w:rsidR="00A32E29">
        <w:rPr>
          <w:szCs w:val="14"/>
        </w:rPr>
        <w:t xml:space="preserve"> </w:t>
      </w:r>
      <w:r w:rsidRPr="00F56DFA">
        <w:rPr>
          <w:szCs w:val="14"/>
        </w:rPr>
        <w:t>reciclare</w:t>
      </w:r>
      <w:r w:rsidR="00A32E29">
        <w:rPr>
          <w:szCs w:val="14"/>
        </w:rPr>
        <w:t xml:space="preserve"> </w:t>
      </w:r>
      <w:r w:rsidRPr="00F56DFA">
        <w:rPr>
          <w:szCs w:val="14"/>
        </w:rPr>
        <w:t>a</w:t>
      </w:r>
      <w:r w:rsidR="00A32E29">
        <w:rPr>
          <w:szCs w:val="14"/>
        </w:rPr>
        <w:t xml:space="preserve"> </w:t>
      </w:r>
      <w:r w:rsidRPr="00F56DFA">
        <w:rPr>
          <w:szCs w:val="14"/>
        </w:rPr>
        <w:t>deșeurilor“.</w:t>
      </w:r>
    </w:p>
    <w:p w14:paraId="124D28C4" w14:textId="38DA8FB7" w:rsidR="00634F0F" w:rsidRPr="008C1F11" w:rsidRDefault="00634F0F" w:rsidP="00634F0F">
      <w:pPr>
        <w:rPr>
          <w:b/>
          <w:bCs/>
          <w:color w:val="3333FF"/>
        </w:rPr>
      </w:pPr>
      <w:bookmarkStart w:id="119" w:name="_Hlk172112545"/>
      <w:r w:rsidRPr="008C1F11">
        <w:rPr>
          <w:b/>
          <w:bCs/>
          <w:color w:val="3333FF"/>
        </w:rPr>
        <w:t>Monitorul</w:t>
      </w:r>
      <w:r w:rsidR="00A32E29">
        <w:rPr>
          <w:b/>
          <w:bCs/>
          <w:color w:val="3333FF"/>
        </w:rPr>
        <w:t xml:space="preserve"> </w:t>
      </w:r>
      <w:r w:rsidRPr="008C1F11">
        <w:rPr>
          <w:b/>
          <w:bCs/>
          <w:color w:val="3333FF"/>
        </w:rPr>
        <w:t>Oficial,</w:t>
      </w:r>
      <w:r w:rsidR="00A32E29">
        <w:rPr>
          <w:b/>
          <w:bCs/>
          <w:color w:val="3333FF"/>
        </w:rPr>
        <w:t xml:space="preserve"> </w:t>
      </w:r>
      <w:r w:rsidRPr="008C1F11">
        <w:rPr>
          <w:b/>
          <w:bCs/>
          <w:color w:val="3333FF"/>
        </w:rPr>
        <w:t>Partea</w:t>
      </w:r>
      <w:r w:rsidR="00A32E29">
        <w:rPr>
          <w:b/>
          <w:bCs/>
          <w:color w:val="3333FF"/>
        </w:rPr>
        <w:t xml:space="preserve"> </w:t>
      </w:r>
      <w:r w:rsidRPr="008C1F11">
        <w:rPr>
          <w:b/>
          <w:bCs/>
          <w:color w:val="3333FF"/>
        </w:rPr>
        <w:t>I,</w:t>
      </w:r>
      <w:r w:rsidR="00A32E29">
        <w:rPr>
          <w:b/>
          <w:bCs/>
          <w:color w:val="3333FF"/>
        </w:rPr>
        <w:t xml:space="preserve"> </w:t>
      </w:r>
      <w:r w:rsidRPr="008C1F11">
        <w:rPr>
          <w:b/>
          <w:bCs/>
          <w:color w:val="3333FF"/>
        </w:rPr>
        <w:t>nr.</w:t>
      </w:r>
      <w:r w:rsidR="00A32E29">
        <w:rPr>
          <w:b/>
          <w:bCs/>
          <w:color w:val="3333FF"/>
        </w:rPr>
        <w:t xml:space="preserve"> </w:t>
      </w:r>
      <w:r>
        <w:rPr>
          <w:b/>
          <w:bCs/>
          <w:color w:val="3333FF"/>
        </w:rPr>
        <w:t>677/</w:t>
      </w:r>
      <w:r w:rsidR="00A32E29">
        <w:rPr>
          <w:b/>
          <w:bCs/>
          <w:color w:val="3333FF"/>
        </w:rPr>
        <w:t xml:space="preserve"> </w:t>
      </w:r>
      <w:r>
        <w:rPr>
          <w:b/>
          <w:bCs/>
          <w:color w:val="3333FF"/>
        </w:rPr>
        <w:t>15</w:t>
      </w:r>
      <w:r w:rsidR="00A32E29">
        <w:rPr>
          <w:b/>
          <w:bCs/>
          <w:color w:val="3333FF"/>
        </w:rPr>
        <w:t xml:space="preserve"> </w:t>
      </w:r>
      <w:r>
        <w:rPr>
          <w:b/>
          <w:bCs/>
          <w:color w:val="3333FF"/>
        </w:rPr>
        <w:t>Iulie</w:t>
      </w:r>
      <w:r w:rsidR="00A32E29">
        <w:rPr>
          <w:b/>
          <w:bCs/>
          <w:color w:val="3333FF"/>
        </w:rPr>
        <w:t xml:space="preserve"> </w:t>
      </w:r>
      <w:r w:rsidRPr="008C1F11">
        <w:rPr>
          <w:b/>
          <w:bCs/>
          <w:color w:val="3333FF"/>
        </w:rPr>
        <w:t>2024</w:t>
      </w:r>
    </w:p>
    <w:p w14:paraId="49E341A3" w14:textId="28065405" w:rsidR="00634F0F" w:rsidRDefault="00634F0F" w:rsidP="00634F0F">
      <w:pPr>
        <w:numPr>
          <w:ilvl w:val="0"/>
          <w:numId w:val="2"/>
        </w:numPr>
        <w:spacing w:after="20"/>
        <w:ind w:right="198"/>
        <w:contextualSpacing/>
        <w:rPr>
          <w:szCs w:val="14"/>
        </w:rPr>
      </w:pPr>
      <w:r w:rsidRPr="00634F0F">
        <w:rPr>
          <w:szCs w:val="14"/>
        </w:rPr>
        <w:t>Nr.</w:t>
      </w:r>
      <w:r w:rsidR="00A32E29">
        <w:rPr>
          <w:szCs w:val="14"/>
        </w:rPr>
        <w:t xml:space="preserve"> </w:t>
      </w:r>
      <w:r w:rsidRPr="00634F0F">
        <w:rPr>
          <w:b/>
          <w:bCs/>
          <w:szCs w:val="14"/>
        </w:rPr>
        <w:t>789</w:t>
      </w:r>
      <w:r w:rsidR="00A32E29">
        <w:rPr>
          <w:szCs w:val="14"/>
        </w:rPr>
        <w:t xml:space="preserve"> </w:t>
      </w:r>
      <w:r w:rsidRPr="00634F0F">
        <w:rPr>
          <w:szCs w:val="14"/>
        </w:rPr>
        <w:t>/</w:t>
      </w:r>
      <w:r w:rsidR="00A32E29">
        <w:rPr>
          <w:szCs w:val="14"/>
        </w:rPr>
        <w:t xml:space="preserve"> </w:t>
      </w:r>
      <w:r w:rsidRPr="00634F0F">
        <w:rPr>
          <w:b/>
          <w:bCs/>
          <w:szCs w:val="14"/>
        </w:rPr>
        <w:t>4</w:t>
      </w:r>
      <w:r w:rsidR="00A32E29">
        <w:rPr>
          <w:b/>
          <w:bCs/>
          <w:szCs w:val="14"/>
        </w:rPr>
        <w:t xml:space="preserve"> </w:t>
      </w:r>
      <w:r w:rsidRPr="00634F0F">
        <w:rPr>
          <w:b/>
          <w:bCs/>
          <w:szCs w:val="14"/>
        </w:rPr>
        <w:t>Iulie</w:t>
      </w:r>
      <w:r w:rsidR="00A32E29">
        <w:rPr>
          <w:b/>
          <w:bCs/>
          <w:szCs w:val="14"/>
        </w:rPr>
        <w:t xml:space="preserve"> </w:t>
      </w:r>
      <w:r w:rsidRPr="00634F0F">
        <w:rPr>
          <w:b/>
          <w:bCs/>
          <w:szCs w:val="14"/>
        </w:rPr>
        <w:t>2024</w:t>
      </w:r>
      <w:r w:rsidRPr="00634F0F">
        <w:rPr>
          <w:szCs w:val="14"/>
        </w:rPr>
        <w:t>,</w:t>
      </w:r>
      <w:r w:rsidR="00A32E29">
        <w:rPr>
          <w:szCs w:val="14"/>
        </w:rPr>
        <w:t xml:space="preserve"> </w:t>
      </w:r>
      <w:r w:rsidRPr="00634F0F">
        <w:rPr>
          <w:szCs w:val="14"/>
        </w:rPr>
        <w:t>Guvernul</w:t>
      </w:r>
      <w:r w:rsidR="00A32E29">
        <w:rPr>
          <w:szCs w:val="14"/>
        </w:rPr>
        <w:t xml:space="preserve"> </w:t>
      </w:r>
      <w:r w:rsidRPr="00634F0F">
        <w:rPr>
          <w:szCs w:val="14"/>
        </w:rPr>
        <w:t>României</w:t>
      </w:r>
      <w:r w:rsidR="00A32E29">
        <w:rPr>
          <w:szCs w:val="14"/>
        </w:rPr>
        <w:t xml:space="preserve"> </w:t>
      </w:r>
      <w:r w:rsidRPr="008D130F">
        <w:rPr>
          <w:szCs w:val="14"/>
        </w:rPr>
        <w:t>-</w:t>
      </w:r>
      <w:r w:rsidR="00A32E29">
        <w:rPr>
          <w:szCs w:val="14"/>
        </w:rPr>
        <w:t xml:space="preserve"> </w:t>
      </w:r>
      <w:r w:rsidRPr="00634F0F">
        <w:rPr>
          <w:szCs w:val="14"/>
        </w:rPr>
        <w:t>Hotărâre</w:t>
      </w:r>
      <w:r w:rsidR="00A32E29">
        <w:rPr>
          <w:szCs w:val="14"/>
        </w:rPr>
        <w:t xml:space="preserve"> </w:t>
      </w:r>
      <w:r w:rsidRPr="00634F0F">
        <w:rPr>
          <w:szCs w:val="14"/>
        </w:rPr>
        <w:t>privind</w:t>
      </w:r>
      <w:r w:rsidR="00A32E29">
        <w:rPr>
          <w:szCs w:val="14"/>
        </w:rPr>
        <w:t xml:space="preserve"> </w:t>
      </w:r>
      <w:r w:rsidRPr="00634F0F">
        <w:rPr>
          <w:szCs w:val="14"/>
        </w:rPr>
        <w:t>aprobarea</w:t>
      </w:r>
      <w:r w:rsidR="00A32E29">
        <w:rPr>
          <w:szCs w:val="14"/>
        </w:rPr>
        <w:t xml:space="preserve"> </w:t>
      </w:r>
      <w:r w:rsidRPr="00634F0F">
        <w:rPr>
          <w:szCs w:val="14"/>
        </w:rPr>
        <w:t>Programului</w:t>
      </w:r>
      <w:r w:rsidR="00A32E29">
        <w:rPr>
          <w:szCs w:val="14"/>
        </w:rPr>
        <w:t xml:space="preserve"> </w:t>
      </w:r>
      <w:r w:rsidRPr="00634F0F">
        <w:rPr>
          <w:szCs w:val="14"/>
        </w:rPr>
        <w:t>statistic</w:t>
      </w:r>
      <w:r w:rsidR="00A32E29">
        <w:rPr>
          <w:szCs w:val="14"/>
        </w:rPr>
        <w:t xml:space="preserve"> </w:t>
      </w:r>
      <w:r w:rsidRPr="00634F0F">
        <w:rPr>
          <w:szCs w:val="14"/>
        </w:rPr>
        <w:t>național</w:t>
      </w:r>
      <w:r w:rsidR="00A32E29">
        <w:rPr>
          <w:szCs w:val="14"/>
        </w:rPr>
        <w:t xml:space="preserve"> </w:t>
      </w:r>
      <w:r w:rsidRPr="00634F0F">
        <w:rPr>
          <w:szCs w:val="14"/>
        </w:rPr>
        <w:t>anual</w:t>
      </w:r>
      <w:r w:rsidR="00A32E29">
        <w:rPr>
          <w:szCs w:val="14"/>
        </w:rPr>
        <w:t xml:space="preserve"> </w:t>
      </w:r>
      <w:r w:rsidRPr="00634F0F">
        <w:rPr>
          <w:szCs w:val="14"/>
        </w:rPr>
        <w:t>2024</w:t>
      </w:r>
      <w:bookmarkEnd w:id="119"/>
      <w:r w:rsidRPr="00634F0F">
        <w:rPr>
          <w:szCs w:val="14"/>
        </w:rPr>
        <w:t>.</w:t>
      </w:r>
    </w:p>
    <w:p w14:paraId="092E1559" w14:textId="45F6B2F1" w:rsidR="000E575C" w:rsidRDefault="000E575C" w:rsidP="00634F0F">
      <w:pPr>
        <w:numPr>
          <w:ilvl w:val="0"/>
          <w:numId w:val="2"/>
        </w:numPr>
        <w:spacing w:after="20"/>
        <w:ind w:right="198"/>
        <w:contextualSpacing/>
        <w:rPr>
          <w:szCs w:val="14"/>
        </w:rPr>
      </w:pPr>
      <w:r w:rsidRPr="000E575C">
        <w:rPr>
          <w:szCs w:val="14"/>
        </w:rPr>
        <w:t>Nr.</w:t>
      </w:r>
      <w:r w:rsidR="00A32E29">
        <w:rPr>
          <w:szCs w:val="14"/>
        </w:rPr>
        <w:t xml:space="preserve"> </w:t>
      </w:r>
      <w:r w:rsidRPr="000E575C">
        <w:rPr>
          <w:b/>
          <w:bCs/>
          <w:szCs w:val="14"/>
        </w:rPr>
        <w:t>4620</w:t>
      </w:r>
      <w:r w:rsidR="00A32E29">
        <w:rPr>
          <w:szCs w:val="14"/>
        </w:rPr>
        <w:t xml:space="preserve"> </w:t>
      </w:r>
      <w:r w:rsidRPr="000E575C">
        <w:rPr>
          <w:szCs w:val="14"/>
        </w:rPr>
        <w:t>/</w:t>
      </w:r>
      <w:r w:rsidR="00A32E29">
        <w:rPr>
          <w:szCs w:val="14"/>
        </w:rPr>
        <w:t xml:space="preserve"> </w:t>
      </w:r>
      <w:r w:rsidRPr="000E575C">
        <w:rPr>
          <w:b/>
          <w:bCs/>
          <w:szCs w:val="14"/>
        </w:rPr>
        <w:t>6</w:t>
      </w:r>
      <w:r w:rsidR="00A32E29">
        <w:rPr>
          <w:b/>
          <w:bCs/>
          <w:szCs w:val="14"/>
        </w:rPr>
        <w:t xml:space="preserve"> </w:t>
      </w:r>
      <w:r w:rsidRPr="000E575C">
        <w:rPr>
          <w:b/>
          <w:bCs/>
          <w:szCs w:val="14"/>
        </w:rPr>
        <w:t>Iunie</w:t>
      </w:r>
      <w:r w:rsidR="00A32E29">
        <w:rPr>
          <w:b/>
          <w:bCs/>
          <w:szCs w:val="14"/>
        </w:rPr>
        <w:t xml:space="preserve"> </w:t>
      </w:r>
      <w:r w:rsidRPr="000E575C">
        <w:rPr>
          <w:b/>
          <w:bCs/>
          <w:szCs w:val="14"/>
        </w:rPr>
        <w:t>2024</w:t>
      </w:r>
      <w:r w:rsidRPr="000E575C">
        <w:rPr>
          <w:szCs w:val="14"/>
        </w:rPr>
        <w:t>,</w:t>
      </w:r>
      <w:r w:rsidR="00A32E29">
        <w:rPr>
          <w:szCs w:val="14"/>
        </w:rPr>
        <w:t xml:space="preserve"> </w:t>
      </w:r>
      <w:r w:rsidRPr="000E575C">
        <w:rPr>
          <w:szCs w:val="14"/>
        </w:rPr>
        <w:t>Ministerul</w:t>
      </w:r>
      <w:r w:rsidR="00A32E29">
        <w:rPr>
          <w:szCs w:val="14"/>
        </w:rPr>
        <w:t xml:space="preserve"> </w:t>
      </w:r>
      <w:r w:rsidRPr="000E575C">
        <w:rPr>
          <w:szCs w:val="14"/>
        </w:rPr>
        <w:t>Educației</w:t>
      </w:r>
      <w:r w:rsidR="00A32E29">
        <w:rPr>
          <w:szCs w:val="14"/>
        </w:rPr>
        <w:t xml:space="preserve"> </w:t>
      </w:r>
      <w:r>
        <w:rPr>
          <w:szCs w:val="14"/>
        </w:rPr>
        <w:t>-</w:t>
      </w:r>
      <w:r w:rsidR="00A32E29">
        <w:rPr>
          <w:szCs w:val="14"/>
        </w:rPr>
        <w:t xml:space="preserve"> </w:t>
      </w:r>
      <w:r w:rsidRPr="000E575C">
        <w:rPr>
          <w:szCs w:val="14"/>
        </w:rPr>
        <w:t>Ordin</w:t>
      </w:r>
      <w:r w:rsidR="00A32E29">
        <w:rPr>
          <w:szCs w:val="14"/>
        </w:rPr>
        <w:t xml:space="preserve"> </w:t>
      </w:r>
      <w:r w:rsidRPr="000E575C">
        <w:rPr>
          <w:szCs w:val="14"/>
        </w:rPr>
        <w:t>privind</w:t>
      </w:r>
      <w:r w:rsidR="00A32E29">
        <w:rPr>
          <w:szCs w:val="14"/>
        </w:rPr>
        <w:t xml:space="preserve"> </w:t>
      </w:r>
      <w:r w:rsidRPr="000E575C">
        <w:rPr>
          <w:szCs w:val="14"/>
        </w:rPr>
        <w:t>aprobarea</w:t>
      </w:r>
      <w:r w:rsidR="00A32E29">
        <w:rPr>
          <w:szCs w:val="14"/>
        </w:rPr>
        <w:t xml:space="preserve"> </w:t>
      </w:r>
      <w:r w:rsidRPr="000E575C">
        <w:rPr>
          <w:szCs w:val="14"/>
        </w:rPr>
        <w:t>Metodologiei</w:t>
      </w:r>
      <w:r w:rsidR="00A32E29">
        <w:rPr>
          <w:szCs w:val="14"/>
        </w:rPr>
        <w:t xml:space="preserve"> </w:t>
      </w:r>
      <w:r w:rsidRPr="000E575C">
        <w:rPr>
          <w:szCs w:val="14"/>
        </w:rPr>
        <w:t>de</w:t>
      </w:r>
      <w:r w:rsidR="00A32E29">
        <w:rPr>
          <w:szCs w:val="14"/>
        </w:rPr>
        <w:t xml:space="preserve"> </w:t>
      </w:r>
      <w:r w:rsidRPr="000E575C">
        <w:rPr>
          <w:szCs w:val="14"/>
        </w:rPr>
        <w:t>recunoaștere</w:t>
      </w:r>
      <w:r w:rsidR="00A32E29">
        <w:rPr>
          <w:szCs w:val="14"/>
        </w:rPr>
        <w:t xml:space="preserve"> </w:t>
      </w:r>
      <w:r w:rsidRPr="000E575C">
        <w:rPr>
          <w:szCs w:val="14"/>
        </w:rPr>
        <w:t>și</w:t>
      </w:r>
      <w:r w:rsidR="00A32E29">
        <w:rPr>
          <w:szCs w:val="14"/>
        </w:rPr>
        <w:t xml:space="preserve"> </w:t>
      </w:r>
      <w:r w:rsidRPr="000E575C">
        <w:rPr>
          <w:szCs w:val="14"/>
        </w:rPr>
        <w:t>echivalare</w:t>
      </w:r>
      <w:r w:rsidR="00A32E29">
        <w:rPr>
          <w:szCs w:val="14"/>
        </w:rPr>
        <w:t xml:space="preserve"> </w:t>
      </w:r>
      <w:r w:rsidRPr="000E575C">
        <w:rPr>
          <w:szCs w:val="14"/>
        </w:rPr>
        <w:t>a</w:t>
      </w:r>
      <w:r w:rsidR="00A32E29">
        <w:rPr>
          <w:szCs w:val="14"/>
        </w:rPr>
        <w:t xml:space="preserve"> </w:t>
      </w:r>
      <w:r w:rsidRPr="000E575C">
        <w:rPr>
          <w:szCs w:val="14"/>
        </w:rPr>
        <w:t>actelor</w:t>
      </w:r>
      <w:r w:rsidR="00A32E29">
        <w:rPr>
          <w:szCs w:val="14"/>
        </w:rPr>
        <w:t xml:space="preserve"> </w:t>
      </w:r>
      <w:r w:rsidRPr="000E575C">
        <w:rPr>
          <w:szCs w:val="14"/>
        </w:rPr>
        <w:t>de</w:t>
      </w:r>
      <w:r w:rsidR="00A32E29">
        <w:rPr>
          <w:szCs w:val="14"/>
        </w:rPr>
        <w:t xml:space="preserve"> </w:t>
      </w:r>
      <w:r w:rsidRPr="000E575C">
        <w:rPr>
          <w:szCs w:val="14"/>
        </w:rPr>
        <w:t>studii</w:t>
      </w:r>
      <w:r w:rsidR="00A32E29">
        <w:rPr>
          <w:szCs w:val="14"/>
        </w:rPr>
        <w:t xml:space="preserve"> </w:t>
      </w:r>
      <w:r w:rsidRPr="000E575C">
        <w:rPr>
          <w:szCs w:val="14"/>
        </w:rPr>
        <w:t>de</w:t>
      </w:r>
      <w:r w:rsidR="00A32E29">
        <w:rPr>
          <w:szCs w:val="14"/>
        </w:rPr>
        <w:t xml:space="preserve"> </w:t>
      </w:r>
      <w:r w:rsidRPr="000E575C">
        <w:rPr>
          <w:szCs w:val="14"/>
        </w:rPr>
        <w:t>nivel</w:t>
      </w:r>
      <w:r w:rsidR="00A32E29">
        <w:rPr>
          <w:szCs w:val="14"/>
        </w:rPr>
        <w:t xml:space="preserve"> </w:t>
      </w:r>
      <w:r w:rsidRPr="000E575C">
        <w:rPr>
          <w:szCs w:val="14"/>
        </w:rPr>
        <w:t>preuniversitar</w:t>
      </w:r>
      <w:r w:rsidR="00A32E29">
        <w:rPr>
          <w:szCs w:val="14"/>
        </w:rPr>
        <w:t xml:space="preserve"> </w:t>
      </w:r>
      <w:r w:rsidRPr="000E575C">
        <w:rPr>
          <w:szCs w:val="14"/>
        </w:rPr>
        <w:t>obținute</w:t>
      </w:r>
      <w:r w:rsidR="00A32E29">
        <w:rPr>
          <w:szCs w:val="14"/>
        </w:rPr>
        <w:t xml:space="preserve"> </w:t>
      </w:r>
      <w:r w:rsidRPr="000E575C">
        <w:rPr>
          <w:szCs w:val="14"/>
        </w:rPr>
        <w:t>în</w:t>
      </w:r>
      <w:r w:rsidR="00A32E29">
        <w:rPr>
          <w:szCs w:val="14"/>
        </w:rPr>
        <w:t xml:space="preserve"> </w:t>
      </w:r>
      <w:r w:rsidRPr="000E575C">
        <w:rPr>
          <w:szCs w:val="14"/>
        </w:rPr>
        <w:t>străinătate</w:t>
      </w:r>
      <w:r w:rsidR="00A32E29">
        <w:rPr>
          <w:szCs w:val="14"/>
        </w:rPr>
        <w:t xml:space="preserve"> </w:t>
      </w:r>
      <w:r w:rsidRPr="000E575C">
        <w:rPr>
          <w:szCs w:val="14"/>
        </w:rPr>
        <w:t>și</w:t>
      </w:r>
      <w:r w:rsidR="00A32E29">
        <w:rPr>
          <w:szCs w:val="14"/>
        </w:rPr>
        <w:t xml:space="preserve"> </w:t>
      </w:r>
      <w:r w:rsidRPr="000E575C">
        <w:rPr>
          <w:szCs w:val="14"/>
        </w:rPr>
        <w:t>la</w:t>
      </w:r>
      <w:r w:rsidR="00A32E29">
        <w:rPr>
          <w:szCs w:val="14"/>
        </w:rPr>
        <w:t xml:space="preserve"> </w:t>
      </w:r>
      <w:r w:rsidRPr="000E575C">
        <w:rPr>
          <w:szCs w:val="14"/>
        </w:rPr>
        <w:t>organizațiile</w:t>
      </w:r>
      <w:r w:rsidR="00A32E29">
        <w:rPr>
          <w:szCs w:val="14"/>
        </w:rPr>
        <w:t xml:space="preserve"> </w:t>
      </w:r>
      <w:r w:rsidRPr="000E575C">
        <w:rPr>
          <w:szCs w:val="14"/>
        </w:rPr>
        <w:t>furnizoare</w:t>
      </w:r>
      <w:r w:rsidR="00A32E29">
        <w:rPr>
          <w:szCs w:val="14"/>
        </w:rPr>
        <w:t xml:space="preserve"> </w:t>
      </w:r>
      <w:r w:rsidRPr="000E575C">
        <w:rPr>
          <w:szCs w:val="14"/>
        </w:rPr>
        <w:t>de</w:t>
      </w:r>
      <w:r w:rsidR="00A32E29">
        <w:rPr>
          <w:szCs w:val="14"/>
        </w:rPr>
        <w:t xml:space="preserve"> </w:t>
      </w:r>
      <w:r w:rsidRPr="000E575C">
        <w:rPr>
          <w:szCs w:val="14"/>
        </w:rPr>
        <w:t>educație</w:t>
      </w:r>
      <w:r w:rsidR="00A32E29">
        <w:rPr>
          <w:szCs w:val="14"/>
        </w:rPr>
        <w:t xml:space="preserve"> </w:t>
      </w:r>
      <w:r w:rsidRPr="000E575C">
        <w:rPr>
          <w:szCs w:val="14"/>
        </w:rPr>
        <w:t>care</w:t>
      </w:r>
      <w:r w:rsidR="00A32E29">
        <w:rPr>
          <w:szCs w:val="14"/>
        </w:rPr>
        <w:t xml:space="preserve"> </w:t>
      </w:r>
      <w:r w:rsidRPr="000E575C">
        <w:rPr>
          <w:szCs w:val="14"/>
        </w:rPr>
        <w:t>școlarizează</w:t>
      </w:r>
      <w:r w:rsidR="00A32E29">
        <w:rPr>
          <w:szCs w:val="14"/>
        </w:rPr>
        <w:t xml:space="preserve"> </w:t>
      </w:r>
      <w:r w:rsidRPr="000E575C">
        <w:rPr>
          <w:szCs w:val="14"/>
        </w:rPr>
        <w:t>în</w:t>
      </w:r>
      <w:r w:rsidR="00A32E29">
        <w:rPr>
          <w:szCs w:val="14"/>
        </w:rPr>
        <w:t xml:space="preserve"> </w:t>
      </w:r>
      <w:r w:rsidRPr="000E575C">
        <w:rPr>
          <w:szCs w:val="14"/>
        </w:rPr>
        <w:t>baza</w:t>
      </w:r>
      <w:r w:rsidR="00A32E29">
        <w:rPr>
          <w:szCs w:val="14"/>
        </w:rPr>
        <w:t xml:space="preserve"> </w:t>
      </w:r>
      <w:r w:rsidRPr="000E575C">
        <w:rPr>
          <w:szCs w:val="14"/>
        </w:rPr>
        <w:t>unui</w:t>
      </w:r>
      <w:r w:rsidR="00A32E29">
        <w:rPr>
          <w:szCs w:val="14"/>
        </w:rPr>
        <w:t xml:space="preserve"> </w:t>
      </w:r>
      <w:r w:rsidRPr="000E575C">
        <w:rPr>
          <w:szCs w:val="14"/>
        </w:rPr>
        <w:t>curriculum</w:t>
      </w:r>
      <w:r w:rsidR="00A32E29">
        <w:rPr>
          <w:szCs w:val="14"/>
        </w:rPr>
        <w:t xml:space="preserve"> </w:t>
      </w:r>
      <w:r w:rsidRPr="000E575C">
        <w:rPr>
          <w:szCs w:val="14"/>
        </w:rPr>
        <w:t>al</w:t>
      </w:r>
      <w:r w:rsidR="00A32E29">
        <w:rPr>
          <w:szCs w:val="14"/>
        </w:rPr>
        <w:t xml:space="preserve"> </w:t>
      </w:r>
      <w:r w:rsidRPr="000E575C">
        <w:rPr>
          <w:szCs w:val="14"/>
        </w:rPr>
        <w:t>altui</w:t>
      </w:r>
      <w:r w:rsidR="00A32E29">
        <w:rPr>
          <w:szCs w:val="14"/>
        </w:rPr>
        <w:t xml:space="preserve"> </w:t>
      </w:r>
      <w:r w:rsidRPr="000E575C">
        <w:rPr>
          <w:szCs w:val="14"/>
        </w:rPr>
        <w:t>stat,</w:t>
      </w:r>
      <w:r w:rsidR="00A32E29">
        <w:rPr>
          <w:szCs w:val="14"/>
        </w:rPr>
        <w:t xml:space="preserve"> </w:t>
      </w:r>
      <w:r w:rsidRPr="000E575C">
        <w:rPr>
          <w:szCs w:val="14"/>
        </w:rPr>
        <w:t>pe</w:t>
      </w:r>
      <w:r w:rsidR="00A32E29">
        <w:rPr>
          <w:szCs w:val="14"/>
        </w:rPr>
        <w:t xml:space="preserve"> </w:t>
      </w:r>
      <w:r w:rsidRPr="000E575C">
        <w:rPr>
          <w:szCs w:val="14"/>
        </w:rPr>
        <w:t>teritoriul</w:t>
      </w:r>
      <w:r w:rsidR="00A32E29">
        <w:rPr>
          <w:szCs w:val="14"/>
        </w:rPr>
        <w:t xml:space="preserve"> </w:t>
      </w:r>
      <w:r w:rsidRPr="000E575C">
        <w:rPr>
          <w:szCs w:val="14"/>
        </w:rPr>
        <w:t>României,</w:t>
      </w:r>
      <w:r w:rsidR="00A32E29">
        <w:rPr>
          <w:szCs w:val="14"/>
        </w:rPr>
        <w:t xml:space="preserve"> </w:t>
      </w:r>
      <w:r w:rsidRPr="000E575C">
        <w:rPr>
          <w:szCs w:val="14"/>
        </w:rPr>
        <w:t>activități</w:t>
      </w:r>
      <w:r w:rsidR="00A32E29">
        <w:rPr>
          <w:szCs w:val="14"/>
        </w:rPr>
        <w:t xml:space="preserve"> </w:t>
      </w:r>
      <w:r w:rsidRPr="000E575C">
        <w:rPr>
          <w:szCs w:val="14"/>
        </w:rPr>
        <w:t>de</w:t>
      </w:r>
      <w:r w:rsidR="00A32E29">
        <w:rPr>
          <w:szCs w:val="14"/>
        </w:rPr>
        <w:t xml:space="preserve"> </w:t>
      </w:r>
      <w:r w:rsidRPr="000E575C">
        <w:rPr>
          <w:szCs w:val="14"/>
        </w:rPr>
        <w:t>învățământ</w:t>
      </w:r>
      <w:r w:rsidR="00A32E29">
        <w:rPr>
          <w:szCs w:val="14"/>
        </w:rPr>
        <w:t xml:space="preserve"> </w:t>
      </w:r>
      <w:r w:rsidRPr="000E575C">
        <w:rPr>
          <w:szCs w:val="14"/>
        </w:rPr>
        <w:t>preuniversitar.</w:t>
      </w:r>
    </w:p>
    <w:p w14:paraId="7F50AE88" w14:textId="20D0FEDA" w:rsidR="000E575C" w:rsidRDefault="000E575C" w:rsidP="00634F0F">
      <w:pPr>
        <w:numPr>
          <w:ilvl w:val="0"/>
          <w:numId w:val="2"/>
        </w:numPr>
        <w:spacing w:after="20"/>
        <w:ind w:right="198"/>
        <w:contextualSpacing/>
        <w:rPr>
          <w:szCs w:val="14"/>
        </w:rPr>
      </w:pPr>
      <w:r w:rsidRPr="000E575C">
        <w:rPr>
          <w:szCs w:val="14"/>
        </w:rPr>
        <w:t>Nr.</w:t>
      </w:r>
      <w:r w:rsidR="00A32E29">
        <w:rPr>
          <w:szCs w:val="14"/>
        </w:rPr>
        <w:t xml:space="preserve"> </w:t>
      </w:r>
      <w:r w:rsidRPr="000E575C">
        <w:rPr>
          <w:b/>
          <w:bCs/>
          <w:szCs w:val="14"/>
        </w:rPr>
        <w:t>5518</w:t>
      </w:r>
      <w:r w:rsidR="00A32E29">
        <w:rPr>
          <w:szCs w:val="14"/>
        </w:rPr>
        <w:t xml:space="preserve"> </w:t>
      </w:r>
      <w:r w:rsidRPr="000E575C">
        <w:rPr>
          <w:szCs w:val="14"/>
        </w:rPr>
        <w:t>/</w:t>
      </w:r>
      <w:r w:rsidR="00A32E29">
        <w:rPr>
          <w:szCs w:val="14"/>
        </w:rPr>
        <w:t xml:space="preserve"> </w:t>
      </w:r>
      <w:r w:rsidRPr="000E575C">
        <w:rPr>
          <w:b/>
          <w:bCs/>
          <w:szCs w:val="14"/>
        </w:rPr>
        <w:t>11</w:t>
      </w:r>
      <w:r w:rsidR="00A32E29">
        <w:rPr>
          <w:b/>
          <w:bCs/>
          <w:szCs w:val="14"/>
        </w:rPr>
        <w:t xml:space="preserve"> </w:t>
      </w:r>
      <w:r w:rsidRPr="000E575C">
        <w:rPr>
          <w:b/>
          <w:bCs/>
          <w:szCs w:val="14"/>
        </w:rPr>
        <w:t>Iulie</w:t>
      </w:r>
      <w:r w:rsidR="00A32E29">
        <w:rPr>
          <w:b/>
          <w:bCs/>
          <w:szCs w:val="14"/>
        </w:rPr>
        <w:t xml:space="preserve"> </w:t>
      </w:r>
      <w:r w:rsidRPr="000E575C">
        <w:rPr>
          <w:b/>
          <w:bCs/>
          <w:szCs w:val="14"/>
        </w:rPr>
        <w:t>2024</w:t>
      </w:r>
      <w:r w:rsidRPr="000E575C">
        <w:rPr>
          <w:szCs w:val="14"/>
        </w:rPr>
        <w:t>,</w:t>
      </w:r>
      <w:r w:rsidR="00A32E29">
        <w:rPr>
          <w:szCs w:val="14"/>
        </w:rPr>
        <w:t xml:space="preserve"> </w:t>
      </w:r>
      <w:r w:rsidRPr="000E575C">
        <w:rPr>
          <w:szCs w:val="14"/>
        </w:rPr>
        <w:t>Ministerul</w:t>
      </w:r>
      <w:r w:rsidR="00A32E29">
        <w:rPr>
          <w:szCs w:val="14"/>
        </w:rPr>
        <w:t xml:space="preserve"> </w:t>
      </w:r>
      <w:r w:rsidRPr="000E575C">
        <w:rPr>
          <w:szCs w:val="14"/>
        </w:rPr>
        <w:t>Educației</w:t>
      </w:r>
      <w:r w:rsidR="00A32E29">
        <w:rPr>
          <w:szCs w:val="14"/>
        </w:rPr>
        <w:t xml:space="preserve"> </w:t>
      </w:r>
      <w:r>
        <w:rPr>
          <w:szCs w:val="14"/>
        </w:rPr>
        <w:t>-</w:t>
      </w:r>
      <w:r w:rsidR="00A32E29">
        <w:rPr>
          <w:szCs w:val="14"/>
        </w:rPr>
        <w:t xml:space="preserve"> </w:t>
      </w:r>
      <w:r w:rsidRPr="000E575C">
        <w:rPr>
          <w:szCs w:val="14"/>
        </w:rPr>
        <w:t>Ordin</w:t>
      </w:r>
      <w:r w:rsidR="00A32E29">
        <w:rPr>
          <w:szCs w:val="14"/>
        </w:rPr>
        <w:t xml:space="preserve"> </w:t>
      </w:r>
      <w:r w:rsidRPr="000E575C">
        <w:rPr>
          <w:szCs w:val="14"/>
        </w:rPr>
        <w:t>privind</w:t>
      </w:r>
      <w:r w:rsidR="00A32E29">
        <w:rPr>
          <w:szCs w:val="14"/>
        </w:rPr>
        <w:t xml:space="preserve"> </w:t>
      </w:r>
      <w:r w:rsidRPr="000E575C">
        <w:rPr>
          <w:szCs w:val="14"/>
        </w:rPr>
        <w:t>aprobarea</w:t>
      </w:r>
      <w:r w:rsidR="00A32E29">
        <w:rPr>
          <w:szCs w:val="14"/>
        </w:rPr>
        <w:t xml:space="preserve"> </w:t>
      </w:r>
      <w:r w:rsidRPr="000E575C">
        <w:rPr>
          <w:szCs w:val="14"/>
        </w:rPr>
        <w:t>Metodologiei-cadru</w:t>
      </w:r>
      <w:r w:rsidR="00A32E29">
        <w:rPr>
          <w:szCs w:val="14"/>
        </w:rPr>
        <w:t xml:space="preserve"> </w:t>
      </w:r>
      <w:r w:rsidRPr="000E575C">
        <w:rPr>
          <w:szCs w:val="14"/>
        </w:rPr>
        <w:t>de</w:t>
      </w:r>
      <w:r w:rsidR="00A32E29">
        <w:rPr>
          <w:szCs w:val="14"/>
        </w:rPr>
        <w:t xml:space="preserve"> </w:t>
      </w:r>
      <w:r w:rsidRPr="000E575C">
        <w:rPr>
          <w:szCs w:val="14"/>
        </w:rPr>
        <w:t>acordare</w:t>
      </w:r>
      <w:r w:rsidR="00A32E29">
        <w:rPr>
          <w:szCs w:val="14"/>
        </w:rPr>
        <w:t xml:space="preserve"> </w:t>
      </w:r>
      <w:r w:rsidRPr="000E575C">
        <w:rPr>
          <w:szCs w:val="14"/>
        </w:rPr>
        <w:t>a</w:t>
      </w:r>
      <w:r w:rsidR="00A32E29">
        <w:rPr>
          <w:szCs w:val="14"/>
        </w:rPr>
        <w:t xml:space="preserve"> </w:t>
      </w:r>
      <w:r w:rsidRPr="000E575C">
        <w:rPr>
          <w:szCs w:val="14"/>
        </w:rPr>
        <w:t>burselor.</w:t>
      </w:r>
    </w:p>
    <w:p w14:paraId="51FCB0D0" w14:textId="4C821EED" w:rsidR="0094732E" w:rsidRPr="008C1F11" w:rsidRDefault="0094732E" w:rsidP="0094732E">
      <w:pPr>
        <w:rPr>
          <w:b/>
          <w:bCs/>
          <w:color w:val="3333FF"/>
        </w:rPr>
      </w:pPr>
      <w:r w:rsidRPr="008C1F11">
        <w:rPr>
          <w:b/>
          <w:bCs/>
          <w:color w:val="3333FF"/>
        </w:rPr>
        <w:t>Monitorul</w:t>
      </w:r>
      <w:r w:rsidR="00A32E29">
        <w:rPr>
          <w:b/>
          <w:bCs/>
          <w:color w:val="3333FF"/>
        </w:rPr>
        <w:t xml:space="preserve"> </w:t>
      </w:r>
      <w:r w:rsidRPr="008C1F11">
        <w:rPr>
          <w:b/>
          <w:bCs/>
          <w:color w:val="3333FF"/>
        </w:rPr>
        <w:t>Oficial,</w:t>
      </w:r>
      <w:r w:rsidR="00A32E29">
        <w:rPr>
          <w:b/>
          <w:bCs/>
          <w:color w:val="3333FF"/>
        </w:rPr>
        <w:t xml:space="preserve"> </w:t>
      </w:r>
      <w:r w:rsidRPr="008C1F11">
        <w:rPr>
          <w:b/>
          <w:bCs/>
          <w:color w:val="3333FF"/>
        </w:rPr>
        <w:t>Partea</w:t>
      </w:r>
      <w:r w:rsidR="00A32E29">
        <w:rPr>
          <w:b/>
          <w:bCs/>
          <w:color w:val="3333FF"/>
        </w:rPr>
        <w:t xml:space="preserve"> </w:t>
      </w:r>
      <w:r w:rsidRPr="008C1F11">
        <w:rPr>
          <w:b/>
          <w:bCs/>
          <w:color w:val="3333FF"/>
        </w:rPr>
        <w:t>I,</w:t>
      </w:r>
      <w:r w:rsidR="00A32E29">
        <w:rPr>
          <w:b/>
          <w:bCs/>
          <w:color w:val="3333FF"/>
        </w:rPr>
        <w:t xml:space="preserve"> </w:t>
      </w:r>
      <w:r w:rsidRPr="008C1F11">
        <w:rPr>
          <w:b/>
          <w:bCs/>
          <w:color w:val="3333FF"/>
        </w:rPr>
        <w:t>nr.</w:t>
      </w:r>
      <w:r w:rsidR="00A32E29">
        <w:rPr>
          <w:b/>
          <w:bCs/>
          <w:color w:val="3333FF"/>
        </w:rPr>
        <w:t xml:space="preserve"> </w:t>
      </w:r>
      <w:r>
        <w:rPr>
          <w:b/>
          <w:bCs/>
          <w:color w:val="3333FF"/>
        </w:rPr>
        <w:t>681/</w:t>
      </w:r>
      <w:r w:rsidR="00A32E29">
        <w:rPr>
          <w:b/>
          <w:bCs/>
          <w:color w:val="3333FF"/>
        </w:rPr>
        <w:t xml:space="preserve"> </w:t>
      </w:r>
      <w:r>
        <w:rPr>
          <w:b/>
          <w:bCs/>
          <w:color w:val="3333FF"/>
        </w:rPr>
        <w:t>16</w:t>
      </w:r>
      <w:r w:rsidR="00A32E29">
        <w:rPr>
          <w:b/>
          <w:bCs/>
          <w:color w:val="3333FF"/>
        </w:rPr>
        <w:t xml:space="preserve"> </w:t>
      </w:r>
      <w:r>
        <w:rPr>
          <w:b/>
          <w:bCs/>
          <w:color w:val="3333FF"/>
        </w:rPr>
        <w:t>Iulie</w:t>
      </w:r>
      <w:r w:rsidR="00A32E29">
        <w:rPr>
          <w:b/>
          <w:bCs/>
          <w:color w:val="3333FF"/>
        </w:rPr>
        <w:t xml:space="preserve"> </w:t>
      </w:r>
      <w:r w:rsidRPr="008C1F11">
        <w:rPr>
          <w:b/>
          <w:bCs/>
          <w:color w:val="3333FF"/>
        </w:rPr>
        <w:t>2024</w:t>
      </w:r>
    </w:p>
    <w:p w14:paraId="6D2B8A6C" w14:textId="005F08FA" w:rsidR="0094732E" w:rsidRDefault="0094732E" w:rsidP="0094732E">
      <w:pPr>
        <w:numPr>
          <w:ilvl w:val="0"/>
          <w:numId w:val="2"/>
        </w:numPr>
        <w:spacing w:after="20"/>
        <w:ind w:right="198"/>
        <w:contextualSpacing/>
        <w:rPr>
          <w:szCs w:val="14"/>
        </w:rPr>
      </w:pPr>
      <w:r w:rsidRPr="0094732E">
        <w:rPr>
          <w:szCs w:val="14"/>
        </w:rPr>
        <w:t>Nr.</w:t>
      </w:r>
      <w:r w:rsidR="00A32E29">
        <w:rPr>
          <w:szCs w:val="14"/>
        </w:rPr>
        <w:t xml:space="preserve"> </w:t>
      </w:r>
      <w:r w:rsidRPr="0094732E">
        <w:rPr>
          <w:b/>
          <w:bCs/>
          <w:szCs w:val="14"/>
        </w:rPr>
        <w:t>4618</w:t>
      </w:r>
      <w:r w:rsidR="00A32E29">
        <w:rPr>
          <w:szCs w:val="14"/>
        </w:rPr>
        <w:t xml:space="preserve"> </w:t>
      </w:r>
      <w:r w:rsidRPr="0094732E">
        <w:rPr>
          <w:szCs w:val="14"/>
        </w:rPr>
        <w:t>/</w:t>
      </w:r>
      <w:r w:rsidR="00A32E29">
        <w:rPr>
          <w:szCs w:val="14"/>
        </w:rPr>
        <w:t xml:space="preserve"> </w:t>
      </w:r>
      <w:r w:rsidRPr="0094732E">
        <w:rPr>
          <w:b/>
          <w:bCs/>
          <w:szCs w:val="14"/>
        </w:rPr>
        <w:t>5</w:t>
      </w:r>
      <w:r w:rsidR="00A32E29">
        <w:rPr>
          <w:b/>
          <w:bCs/>
          <w:szCs w:val="14"/>
        </w:rPr>
        <w:t xml:space="preserve"> </w:t>
      </w:r>
      <w:r w:rsidRPr="0094732E">
        <w:rPr>
          <w:b/>
          <w:bCs/>
          <w:szCs w:val="14"/>
        </w:rPr>
        <w:t>Iunie</w:t>
      </w:r>
      <w:r w:rsidR="00A32E29">
        <w:rPr>
          <w:b/>
          <w:bCs/>
          <w:szCs w:val="14"/>
        </w:rPr>
        <w:t xml:space="preserve"> </w:t>
      </w:r>
      <w:r w:rsidRPr="0094732E">
        <w:rPr>
          <w:b/>
          <w:bCs/>
          <w:szCs w:val="14"/>
        </w:rPr>
        <w:t>2024</w:t>
      </w:r>
      <w:r w:rsidRPr="0094732E">
        <w:rPr>
          <w:szCs w:val="14"/>
        </w:rPr>
        <w:t>,</w:t>
      </w:r>
      <w:r w:rsidR="00A32E29">
        <w:rPr>
          <w:szCs w:val="14"/>
        </w:rPr>
        <w:t xml:space="preserve"> </w:t>
      </w:r>
      <w:r w:rsidRPr="0094732E">
        <w:rPr>
          <w:szCs w:val="14"/>
        </w:rPr>
        <w:t>Ministerul</w:t>
      </w:r>
      <w:r w:rsidR="00A32E29">
        <w:rPr>
          <w:szCs w:val="14"/>
        </w:rPr>
        <w:t xml:space="preserve"> </w:t>
      </w:r>
      <w:r w:rsidRPr="0094732E">
        <w:rPr>
          <w:szCs w:val="14"/>
        </w:rPr>
        <w:t>Educației</w:t>
      </w:r>
      <w:r w:rsidR="00A32E29">
        <w:rPr>
          <w:szCs w:val="14"/>
        </w:rPr>
        <w:t xml:space="preserve"> </w:t>
      </w:r>
      <w:r w:rsidRPr="008D130F">
        <w:rPr>
          <w:szCs w:val="14"/>
        </w:rPr>
        <w:t>-</w:t>
      </w:r>
      <w:r w:rsidR="00A32E29">
        <w:rPr>
          <w:szCs w:val="14"/>
        </w:rPr>
        <w:t xml:space="preserve"> </w:t>
      </w:r>
      <w:r w:rsidR="00C1626F" w:rsidRPr="00C1626F">
        <w:rPr>
          <w:szCs w:val="14"/>
        </w:rPr>
        <w:t>Ordin</w:t>
      </w:r>
      <w:r w:rsidR="00A32E29">
        <w:rPr>
          <w:szCs w:val="14"/>
        </w:rPr>
        <w:t xml:space="preserve"> </w:t>
      </w:r>
      <w:r w:rsidR="00C1626F" w:rsidRPr="00C1626F">
        <w:rPr>
          <w:szCs w:val="14"/>
        </w:rPr>
        <w:t>privind</w:t>
      </w:r>
      <w:r w:rsidR="00A32E29">
        <w:rPr>
          <w:szCs w:val="14"/>
        </w:rPr>
        <w:t xml:space="preserve"> </w:t>
      </w:r>
      <w:r w:rsidR="00C1626F" w:rsidRPr="00C1626F">
        <w:rPr>
          <w:szCs w:val="14"/>
        </w:rPr>
        <w:t>acordarea</w:t>
      </w:r>
      <w:r w:rsidR="00A32E29">
        <w:rPr>
          <w:szCs w:val="14"/>
        </w:rPr>
        <w:t xml:space="preserve"> </w:t>
      </w:r>
      <w:r w:rsidR="00C1626F" w:rsidRPr="00C1626F">
        <w:rPr>
          <w:szCs w:val="14"/>
        </w:rPr>
        <w:t>acreditării</w:t>
      </w:r>
      <w:r w:rsidR="00A32E29">
        <w:rPr>
          <w:szCs w:val="14"/>
        </w:rPr>
        <w:t xml:space="preserve"> </w:t>
      </w:r>
      <w:r w:rsidR="00C1626F" w:rsidRPr="00C1626F">
        <w:rPr>
          <w:szCs w:val="14"/>
        </w:rPr>
        <w:t>Universității</w:t>
      </w:r>
      <w:r w:rsidR="00A32E29">
        <w:rPr>
          <w:szCs w:val="14"/>
        </w:rPr>
        <w:t xml:space="preserve"> </w:t>
      </w:r>
      <w:r w:rsidR="00C1626F" w:rsidRPr="00C1626F">
        <w:rPr>
          <w:szCs w:val="14"/>
        </w:rPr>
        <w:t>din</w:t>
      </w:r>
      <w:r w:rsidR="00A32E29">
        <w:rPr>
          <w:szCs w:val="14"/>
        </w:rPr>
        <w:t xml:space="preserve"> </w:t>
      </w:r>
      <w:r w:rsidR="00C1626F" w:rsidRPr="00C1626F">
        <w:rPr>
          <w:szCs w:val="14"/>
        </w:rPr>
        <w:t>Petroșani,</w:t>
      </w:r>
      <w:r w:rsidR="00A32E29">
        <w:rPr>
          <w:szCs w:val="14"/>
        </w:rPr>
        <w:t xml:space="preserve"> </w:t>
      </w:r>
      <w:r w:rsidR="00C1626F" w:rsidRPr="00C1626F">
        <w:rPr>
          <w:szCs w:val="14"/>
        </w:rPr>
        <w:t>județul</w:t>
      </w:r>
      <w:r w:rsidR="00A32E29">
        <w:rPr>
          <w:szCs w:val="14"/>
        </w:rPr>
        <w:t xml:space="preserve"> </w:t>
      </w:r>
      <w:r w:rsidR="00C1626F" w:rsidRPr="00C1626F">
        <w:rPr>
          <w:szCs w:val="14"/>
        </w:rPr>
        <w:t>Hunedoara,</w:t>
      </w:r>
      <w:r w:rsidR="00A32E29">
        <w:rPr>
          <w:szCs w:val="14"/>
        </w:rPr>
        <w:t xml:space="preserve"> </w:t>
      </w:r>
      <w:r w:rsidR="00C1626F" w:rsidRPr="00C1626F">
        <w:rPr>
          <w:szCs w:val="14"/>
        </w:rPr>
        <w:t>pentru</w:t>
      </w:r>
      <w:r w:rsidR="00A32E29">
        <w:rPr>
          <w:szCs w:val="14"/>
        </w:rPr>
        <w:t xml:space="preserve"> </w:t>
      </w:r>
      <w:r w:rsidR="00C1626F" w:rsidRPr="00C1626F">
        <w:rPr>
          <w:szCs w:val="14"/>
        </w:rPr>
        <w:t>unitatea</w:t>
      </w:r>
      <w:r w:rsidR="00A32E29">
        <w:rPr>
          <w:szCs w:val="14"/>
        </w:rPr>
        <w:t xml:space="preserve"> </w:t>
      </w:r>
      <w:r w:rsidR="00C1626F" w:rsidRPr="00C1626F">
        <w:rPr>
          <w:szCs w:val="14"/>
        </w:rPr>
        <w:t>de</w:t>
      </w:r>
      <w:r w:rsidR="00A32E29">
        <w:rPr>
          <w:szCs w:val="14"/>
        </w:rPr>
        <w:t xml:space="preserve"> </w:t>
      </w:r>
      <w:r w:rsidR="00C1626F" w:rsidRPr="00C1626F">
        <w:rPr>
          <w:szCs w:val="14"/>
        </w:rPr>
        <w:t>învățământ</w:t>
      </w:r>
      <w:r w:rsidR="00A32E29">
        <w:rPr>
          <w:szCs w:val="14"/>
        </w:rPr>
        <w:t xml:space="preserve"> </w:t>
      </w:r>
      <w:r w:rsidR="00C1626F" w:rsidRPr="00C1626F">
        <w:rPr>
          <w:szCs w:val="14"/>
        </w:rPr>
        <w:t>preuniversitar</w:t>
      </w:r>
      <w:r w:rsidR="00A32E29">
        <w:rPr>
          <w:szCs w:val="14"/>
        </w:rPr>
        <w:t xml:space="preserve"> </w:t>
      </w:r>
      <w:r w:rsidR="00C1626F" w:rsidRPr="00C1626F">
        <w:rPr>
          <w:szCs w:val="14"/>
        </w:rPr>
        <w:t>de</w:t>
      </w:r>
      <w:r w:rsidR="00A32E29">
        <w:rPr>
          <w:szCs w:val="14"/>
        </w:rPr>
        <w:t xml:space="preserve"> </w:t>
      </w:r>
      <w:r w:rsidR="00C1626F" w:rsidRPr="00C1626F">
        <w:rPr>
          <w:szCs w:val="14"/>
        </w:rPr>
        <w:t>stat</w:t>
      </w:r>
      <w:r w:rsidR="00A32E29">
        <w:rPr>
          <w:szCs w:val="14"/>
        </w:rPr>
        <w:t xml:space="preserve"> </w:t>
      </w:r>
      <w:r w:rsidR="00C1626F" w:rsidRPr="00C1626F">
        <w:rPr>
          <w:szCs w:val="14"/>
        </w:rPr>
        <w:t>Colegiul</w:t>
      </w:r>
      <w:r w:rsidR="00A32E29">
        <w:rPr>
          <w:szCs w:val="14"/>
        </w:rPr>
        <w:t xml:space="preserve"> </w:t>
      </w:r>
      <w:r w:rsidR="00C1626F" w:rsidRPr="00C1626F">
        <w:rPr>
          <w:szCs w:val="14"/>
        </w:rPr>
        <w:t>pentru</w:t>
      </w:r>
      <w:r w:rsidR="00A32E29">
        <w:rPr>
          <w:szCs w:val="14"/>
        </w:rPr>
        <w:t xml:space="preserve"> </w:t>
      </w:r>
      <w:r w:rsidR="00C1626F" w:rsidRPr="00C1626F">
        <w:rPr>
          <w:szCs w:val="14"/>
        </w:rPr>
        <w:t>Învățământul</w:t>
      </w:r>
      <w:r w:rsidR="00A32E29">
        <w:rPr>
          <w:szCs w:val="14"/>
        </w:rPr>
        <w:t xml:space="preserve"> </w:t>
      </w:r>
      <w:r w:rsidR="00C1626F" w:rsidRPr="00C1626F">
        <w:rPr>
          <w:szCs w:val="14"/>
        </w:rPr>
        <w:t>Terțiar</w:t>
      </w:r>
      <w:r w:rsidR="00A32E29">
        <w:rPr>
          <w:szCs w:val="14"/>
        </w:rPr>
        <w:t xml:space="preserve"> </w:t>
      </w:r>
      <w:proofErr w:type="spellStart"/>
      <w:r w:rsidR="00C1626F" w:rsidRPr="00C1626F">
        <w:rPr>
          <w:szCs w:val="14"/>
        </w:rPr>
        <w:t>Nonuniversitar</w:t>
      </w:r>
      <w:proofErr w:type="spellEnd"/>
      <w:r w:rsidR="00A32E29">
        <w:rPr>
          <w:szCs w:val="14"/>
        </w:rPr>
        <w:t xml:space="preserve"> </w:t>
      </w:r>
      <w:r w:rsidR="00C1626F" w:rsidRPr="00C1626F">
        <w:rPr>
          <w:szCs w:val="14"/>
        </w:rPr>
        <w:t>UPET.</w:t>
      </w:r>
    </w:p>
    <w:p w14:paraId="5DB568A6" w14:textId="6996DDC6" w:rsidR="007B046A" w:rsidRPr="008C1F11" w:rsidRDefault="007B046A" w:rsidP="007B046A">
      <w:pPr>
        <w:rPr>
          <w:b/>
          <w:bCs/>
          <w:color w:val="3333FF"/>
        </w:rPr>
      </w:pPr>
      <w:r>
        <w:rPr>
          <w:b/>
          <w:bCs/>
          <w:color w:val="3333FF"/>
        </w:rPr>
        <w:t>M</w:t>
      </w:r>
      <w:r w:rsidRPr="008C1F11">
        <w:rPr>
          <w:b/>
          <w:bCs/>
          <w:color w:val="3333FF"/>
        </w:rPr>
        <w:t>onitorul</w:t>
      </w:r>
      <w:r w:rsidR="00A32E29">
        <w:rPr>
          <w:b/>
          <w:bCs/>
          <w:color w:val="3333FF"/>
        </w:rPr>
        <w:t xml:space="preserve"> </w:t>
      </w:r>
      <w:r w:rsidRPr="008C1F11">
        <w:rPr>
          <w:b/>
          <w:bCs/>
          <w:color w:val="3333FF"/>
        </w:rPr>
        <w:t>Oficial,</w:t>
      </w:r>
      <w:r w:rsidR="00A32E29">
        <w:rPr>
          <w:b/>
          <w:bCs/>
          <w:color w:val="3333FF"/>
        </w:rPr>
        <w:t xml:space="preserve"> </w:t>
      </w:r>
      <w:r w:rsidRPr="008C1F11">
        <w:rPr>
          <w:b/>
          <w:bCs/>
          <w:color w:val="3333FF"/>
        </w:rPr>
        <w:t>Partea</w:t>
      </w:r>
      <w:r w:rsidR="00A32E29">
        <w:rPr>
          <w:b/>
          <w:bCs/>
          <w:color w:val="3333FF"/>
        </w:rPr>
        <w:t xml:space="preserve"> </w:t>
      </w:r>
      <w:r w:rsidRPr="008C1F11">
        <w:rPr>
          <w:b/>
          <w:bCs/>
          <w:color w:val="3333FF"/>
        </w:rPr>
        <w:t>I,</w:t>
      </w:r>
      <w:r w:rsidR="00A32E29">
        <w:rPr>
          <w:b/>
          <w:bCs/>
          <w:color w:val="3333FF"/>
        </w:rPr>
        <w:t xml:space="preserve"> </w:t>
      </w:r>
      <w:r w:rsidRPr="008C1F11">
        <w:rPr>
          <w:b/>
          <w:bCs/>
          <w:color w:val="3333FF"/>
        </w:rPr>
        <w:t>nr.</w:t>
      </w:r>
      <w:r w:rsidR="00A32E29">
        <w:rPr>
          <w:b/>
          <w:bCs/>
          <w:color w:val="3333FF"/>
        </w:rPr>
        <w:t xml:space="preserve"> </w:t>
      </w:r>
      <w:r>
        <w:rPr>
          <w:b/>
          <w:bCs/>
          <w:color w:val="3333FF"/>
        </w:rPr>
        <w:t>682/</w:t>
      </w:r>
      <w:r w:rsidR="00A32E29">
        <w:rPr>
          <w:b/>
          <w:bCs/>
          <w:color w:val="3333FF"/>
        </w:rPr>
        <w:t xml:space="preserve"> </w:t>
      </w:r>
      <w:r>
        <w:rPr>
          <w:b/>
          <w:bCs/>
          <w:color w:val="3333FF"/>
        </w:rPr>
        <w:t>16</w:t>
      </w:r>
      <w:r w:rsidR="00A32E29">
        <w:rPr>
          <w:b/>
          <w:bCs/>
          <w:color w:val="3333FF"/>
        </w:rPr>
        <w:t xml:space="preserve"> </w:t>
      </w:r>
      <w:r>
        <w:rPr>
          <w:b/>
          <w:bCs/>
          <w:color w:val="3333FF"/>
        </w:rPr>
        <w:t>Iulie</w:t>
      </w:r>
      <w:r w:rsidR="00A32E29">
        <w:rPr>
          <w:b/>
          <w:bCs/>
          <w:color w:val="3333FF"/>
        </w:rPr>
        <w:t xml:space="preserve"> </w:t>
      </w:r>
      <w:r w:rsidRPr="008C1F11">
        <w:rPr>
          <w:b/>
          <w:bCs/>
          <w:color w:val="3333FF"/>
        </w:rPr>
        <w:t>2024</w:t>
      </w:r>
    </w:p>
    <w:p w14:paraId="128B9AF7" w14:textId="5D5AC615" w:rsidR="007B046A" w:rsidRDefault="007B046A" w:rsidP="007B046A">
      <w:pPr>
        <w:numPr>
          <w:ilvl w:val="0"/>
          <w:numId w:val="2"/>
        </w:numPr>
        <w:spacing w:after="20"/>
        <w:ind w:right="198"/>
        <w:contextualSpacing/>
        <w:rPr>
          <w:szCs w:val="14"/>
        </w:rPr>
      </w:pPr>
      <w:r w:rsidRPr="007B046A">
        <w:rPr>
          <w:szCs w:val="14"/>
        </w:rPr>
        <w:t>Nr.</w:t>
      </w:r>
      <w:r w:rsidR="00A32E29">
        <w:rPr>
          <w:szCs w:val="14"/>
        </w:rPr>
        <w:t xml:space="preserve"> </w:t>
      </w:r>
      <w:r w:rsidRPr="007B046A">
        <w:rPr>
          <w:b/>
          <w:bCs/>
          <w:szCs w:val="14"/>
        </w:rPr>
        <w:t>5429</w:t>
      </w:r>
      <w:r w:rsidR="00A32E29">
        <w:rPr>
          <w:szCs w:val="14"/>
        </w:rPr>
        <w:t xml:space="preserve"> </w:t>
      </w:r>
      <w:r w:rsidRPr="007B046A">
        <w:rPr>
          <w:szCs w:val="14"/>
        </w:rPr>
        <w:t>/</w:t>
      </w:r>
      <w:r w:rsidR="00A32E29">
        <w:rPr>
          <w:szCs w:val="14"/>
        </w:rPr>
        <w:t xml:space="preserve"> </w:t>
      </w:r>
      <w:r w:rsidRPr="007B046A">
        <w:rPr>
          <w:b/>
          <w:bCs/>
          <w:szCs w:val="14"/>
        </w:rPr>
        <w:t>8</w:t>
      </w:r>
      <w:r w:rsidR="00A32E29">
        <w:rPr>
          <w:b/>
          <w:bCs/>
          <w:szCs w:val="14"/>
        </w:rPr>
        <w:t xml:space="preserve"> </w:t>
      </w:r>
      <w:r w:rsidRPr="007B046A">
        <w:rPr>
          <w:b/>
          <w:bCs/>
          <w:szCs w:val="14"/>
        </w:rPr>
        <w:t>Iulie</w:t>
      </w:r>
      <w:r w:rsidR="00A32E29">
        <w:rPr>
          <w:b/>
          <w:bCs/>
          <w:szCs w:val="14"/>
        </w:rPr>
        <w:t xml:space="preserve"> </w:t>
      </w:r>
      <w:r w:rsidRPr="007B046A">
        <w:rPr>
          <w:b/>
          <w:bCs/>
          <w:szCs w:val="14"/>
        </w:rPr>
        <w:t>2024</w:t>
      </w:r>
      <w:r w:rsidRPr="007B046A">
        <w:rPr>
          <w:szCs w:val="14"/>
        </w:rPr>
        <w:t>,</w:t>
      </w:r>
      <w:r w:rsidR="00A32E29">
        <w:rPr>
          <w:szCs w:val="14"/>
        </w:rPr>
        <w:t xml:space="preserve"> </w:t>
      </w:r>
      <w:r w:rsidRPr="007B046A">
        <w:rPr>
          <w:szCs w:val="14"/>
        </w:rPr>
        <w:t>Ministerul</w:t>
      </w:r>
      <w:r w:rsidR="00A32E29">
        <w:rPr>
          <w:szCs w:val="14"/>
        </w:rPr>
        <w:t xml:space="preserve"> </w:t>
      </w:r>
      <w:r w:rsidRPr="007B046A">
        <w:rPr>
          <w:szCs w:val="14"/>
        </w:rPr>
        <w:t>Educației</w:t>
      </w:r>
      <w:r w:rsidR="00A32E29">
        <w:rPr>
          <w:szCs w:val="14"/>
        </w:rPr>
        <w:t xml:space="preserve"> </w:t>
      </w:r>
      <w:r w:rsidRPr="008D130F">
        <w:rPr>
          <w:szCs w:val="14"/>
        </w:rPr>
        <w:t>-</w:t>
      </w:r>
      <w:r w:rsidR="00A32E29">
        <w:rPr>
          <w:szCs w:val="14"/>
        </w:rPr>
        <w:t xml:space="preserve"> </w:t>
      </w:r>
      <w:r w:rsidRPr="007B046A">
        <w:rPr>
          <w:szCs w:val="14"/>
        </w:rPr>
        <w:t>Ordin</w:t>
      </w:r>
      <w:r w:rsidR="00A32E29">
        <w:rPr>
          <w:szCs w:val="14"/>
        </w:rPr>
        <w:t xml:space="preserve"> </w:t>
      </w:r>
      <w:r w:rsidRPr="007B046A">
        <w:rPr>
          <w:szCs w:val="14"/>
        </w:rPr>
        <w:t>pentru</w:t>
      </w:r>
      <w:r w:rsidR="00A32E29">
        <w:rPr>
          <w:szCs w:val="14"/>
        </w:rPr>
        <w:t xml:space="preserve"> </w:t>
      </w:r>
      <w:r w:rsidRPr="007B046A">
        <w:rPr>
          <w:szCs w:val="14"/>
        </w:rPr>
        <w:t>aprobarea</w:t>
      </w:r>
      <w:r w:rsidR="00A32E29">
        <w:rPr>
          <w:szCs w:val="14"/>
        </w:rPr>
        <w:t xml:space="preserve"> </w:t>
      </w:r>
      <w:r w:rsidRPr="007B046A">
        <w:rPr>
          <w:szCs w:val="14"/>
        </w:rPr>
        <w:t>Metodologiei</w:t>
      </w:r>
      <w:r w:rsidR="00A32E29">
        <w:rPr>
          <w:szCs w:val="14"/>
        </w:rPr>
        <w:t xml:space="preserve"> </w:t>
      </w:r>
      <w:r w:rsidRPr="007B046A">
        <w:rPr>
          <w:szCs w:val="14"/>
        </w:rPr>
        <w:t>privind</w:t>
      </w:r>
      <w:r w:rsidR="00A32E29">
        <w:rPr>
          <w:szCs w:val="14"/>
        </w:rPr>
        <w:t xml:space="preserve"> </w:t>
      </w:r>
      <w:r w:rsidRPr="007B046A">
        <w:rPr>
          <w:szCs w:val="14"/>
        </w:rPr>
        <w:t>eliberarea</w:t>
      </w:r>
      <w:r w:rsidR="00A32E29">
        <w:rPr>
          <w:szCs w:val="14"/>
        </w:rPr>
        <w:t xml:space="preserve"> </w:t>
      </w:r>
      <w:r w:rsidRPr="007B046A">
        <w:rPr>
          <w:szCs w:val="14"/>
        </w:rPr>
        <w:t>adeverinței</w:t>
      </w:r>
      <w:r w:rsidR="00A32E29">
        <w:rPr>
          <w:szCs w:val="14"/>
        </w:rPr>
        <w:t xml:space="preserve"> </w:t>
      </w:r>
      <w:r w:rsidRPr="007B046A">
        <w:rPr>
          <w:szCs w:val="14"/>
        </w:rPr>
        <w:t>de</w:t>
      </w:r>
      <w:r w:rsidR="00A32E29">
        <w:rPr>
          <w:szCs w:val="14"/>
        </w:rPr>
        <w:t xml:space="preserve"> </w:t>
      </w:r>
      <w:r w:rsidRPr="007B046A">
        <w:rPr>
          <w:szCs w:val="14"/>
        </w:rPr>
        <w:t>conformitate</w:t>
      </w:r>
      <w:r w:rsidR="00A32E29">
        <w:rPr>
          <w:szCs w:val="14"/>
        </w:rPr>
        <w:t xml:space="preserve"> </w:t>
      </w:r>
      <w:r w:rsidRPr="007B046A">
        <w:rPr>
          <w:szCs w:val="14"/>
        </w:rPr>
        <w:t>a</w:t>
      </w:r>
      <w:r w:rsidR="00A32E29">
        <w:rPr>
          <w:szCs w:val="14"/>
        </w:rPr>
        <w:t xml:space="preserve"> </w:t>
      </w:r>
      <w:r w:rsidRPr="007B046A">
        <w:rPr>
          <w:szCs w:val="14"/>
        </w:rPr>
        <w:t>studiilor</w:t>
      </w:r>
      <w:r w:rsidR="00A32E29">
        <w:rPr>
          <w:szCs w:val="14"/>
        </w:rPr>
        <w:t xml:space="preserve"> </w:t>
      </w:r>
      <w:r w:rsidRPr="007B046A">
        <w:rPr>
          <w:szCs w:val="14"/>
        </w:rPr>
        <w:t>universitare</w:t>
      </w:r>
      <w:r w:rsidR="00A32E29">
        <w:rPr>
          <w:szCs w:val="14"/>
        </w:rPr>
        <w:t xml:space="preserve"> </w:t>
      </w:r>
      <w:r w:rsidRPr="007B046A">
        <w:rPr>
          <w:szCs w:val="14"/>
        </w:rPr>
        <w:t>cu</w:t>
      </w:r>
      <w:r w:rsidR="00A32E29">
        <w:rPr>
          <w:szCs w:val="14"/>
        </w:rPr>
        <w:t xml:space="preserve"> </w:t>
      </w:r>
      <w:r w:rsidRPr="007B046A">
        <w:rPr>
          <w:szCs w:val="14"/>
        </w:rPr>
        <w:t>prevederile</w:t>
      </w:r>
      <w:r w:rsidR="00A32E29">
        <w:rPr>
          <w:szCs w:val="14"/>
        </w:rPr>
        <w:t xml:space="preserve"> </w:t>
      </w:r>
      <w:r w:rsidRPr="007B046A">
        <w:rPr>
          <w:szCs w:val="14"/>
        </w:rPr>
        <w:t>Directivei</w:t>
      </w:r>
      <w:r w:rsidR="00A32E29">
        <w:rPr>
          <w:szCs w:val="14"/>
        </w:rPr>
        <w:t xml:space="preserve"> </w:t>
      </w:r>
      <w:r w:rsidRPr="007B046A">
        <w:rPr>
          <w:szCs w:val="14"/>
        </w:rPr>
        <w:t>2005/36/CE</w:t>
      </w:r>
      <w:r w:rsidR="00A32E29">
        <w:rPr>
          <w:szCs w:val="14"/>
        </w:rPr>
        <w:t xml:space="preserve"> </w:t>
      </w:r>
      <w:r w:rsidRPr="007B046A">
        <w:rPr>
          <w:szCs w:val="14"/>
        </w:rPr>
        <w:t>privind</w:t>
      </w:r>
      <w:r w:rsidR="00A32E29">
        <w:rPr>
          <w:szCs w:val="14"/>
        </w:rPr>
        <w:t xml:space="preserve"> </w:t>
      </w:r>
      <w:r w:rsidRPr="007B046A">
        <w:rPr>
          <w:szCs w:val="14"/>
        </w:rPr>
        <w:t>recunoașterea</w:t>
      </w:r>
      <w:r w:rsidR="00A32E29">
        <w:rPr>
          <w:szCs w:val="14"/>
        </w:rPr>
        <w:t xml:space="preserve"> </w:t>
      </w:r>
      <w:r w:rsidRPr="007B046A">
        <w:rPr>
          <w:szCs w:val="14"/>
        </w:rPr>
        <w:t>calificărilor</w:t>
      </w:r>
      <w:r w:rsidR="00A32E29">
        <w:rPr>
          <w:szCs w:val="14"/>
        </w:rPr>
        <w:t xml:space="preserve"> </w:t>
      </w:r>
      <w:r w:rsidRPr="007B046A">
        <w:rPr>
          <w:szCs w:val="14"/>
        </w:rPr>
        <w:t>profesionale,</w:t>
      </w:r>
      <w:r w:rsidR="00A32E29">
        <w:rPr>
          <w:szCs w:val="14"/>
        </w:rPr>
        <w:t xml:space="preserve"> </w:t>
      </w:r>
      <w:r w:rsidRPr="007B046A">
        <w:rPr>
          <w:szCs w:val="14"/>
        </w:rPr>
        <w:t>cu</w:t>
      </w:r>
      <w:r w:rsidR="00A32E29">
        <w:rPr>
          <w:szCs w:val="14"/>
        </w:rPr>
        <w:t xml:space="preserve"> </w:t>
      </w:r>
      <w:r w:rsidRPr="007B046A">
        <w:rPr>
          <w:szCs w:val="14"/>
        </w:rPr>
        <w:t>modificările</w:t>
      </w:r>
      <w:r w:rsidR="00A32E29">
        <w:rPr>
          <w:szCs w:val="14"/>
        </w:rPr>
        <w:t xml:space="preserve"> </w:t>
      </w:r>
      <w:r w:rsidRPr="007B046A">
        <w:rPr>
          <w:szCs w:val="14"/>
        </w:rPr>
        <w:t>ulterioare,</w:t>
      </w:r>
      <w:r w:rsidR="00A32E29">
        <w:rPr>
          <w:szCs w:val="14"/>
        </w:rPr>
        <w:t xml:space="preserve"> </w:t>
      </w:r>
      <w:r w:rsidRPr="007B046A">
        <w:rPr>
          <w:szCs w:val="14"/>
        </w:rPr>
        <w:t>pentru</w:t>
      </w:r>
      <w:r w:rsidR="00A32E29">
        <w:rPr>
          <w:szCs w:val="14"/>
        </w:rPr>
        <w:t xml:space="preserve"> </w:t>
      </w:r>
      <w:r w:rsidRPr="007B046A">
        <w:rPr>
          <w:szCs w:val="14"/>
        </w:rPr>
        <w:t>cetățenii</w:t>
      </w:r>
      <w:r w:rsidR="00A32E29">
        <w:rPr>
          <w:szCs w:val="14"/>
        </w:rPr>
        <w:t xml:space="preserve"> </w:t>
      </w:r>
      <w:r w:rsidRPr="007B046A">
        <w:rPr>
          <w:szCs w:val="14"/>
        </w:rPr>
        <w:t>care</w:t>
      </w:r>
      <w:r w:rsidR="00A32E29">
        <w:rPr>
          <w:szCs w:val="14"/>
        </w:rPr>
        <w:t xml:space="preserve"> </w:t>
      </w:r>
      <w:r w:rsidRPr="007B046A">
        <w:rPr>
          <w:szCs w:val="14"/>
        </w:rPr>
        <w:t>au</w:t>
      </w:r>
      <w:r w:rsidR="00A32E29">
        <w:rPr>
          <w:szCs w:val="14"/>
        </w:rPr>
        <w:t xml:space="preserve"> </w:t>
      </w:r>
      <w:r w:rsidRPr="007B046A">
        <w:rPr>
          <w:szCs w:val="14"/>
        </w:rPr>
        <w:t>studiat</w:t>
      </w:r>
      <w:r w:rsidR="00A32E29">
        <w:rPr>
          <w:szCs w:val="14"/>
        </w:rPr>
        <w:t xml:space="preserve"> </w:t>
      </w:r>
      <w:r w:rsidRPr="007B046A">
        <w:rPr>
          <w:szCs w:val="14"/>
        </w:rPr>
        <w:t>în</w:t>
      </w:r>
      <w:r w:rsidR="00A32E29">
        <w:rPr>
          <w:szCs w:val="14"/>
        </w:rPr>
        <w:t xml:space="preserve"> </w:t>
      </w:r>
      <w:r w:rsidRPr="007B046A">
        <w:rPr>
          <w:szCs w:val="14"/>
        </w:rPr>
        <w:t>România,</w:t>
      </w:r>
      <w:r w:rsidR="00A32E29">
        <w:rPr>
          <w:szCs w:val="14"/>
        </w:rPr>
        <w:t xml:space="preserve"> </w:t>
      </w:r>
      <w:r w:rsidRPr="007B046A">
        <w:rPr>
          <w:szCs w:val="14"/>
        </w:rPr>
        <w:t>în</w:t>
      </w:r>
      <w:r w:rsidR="00A32E29">
        <w:rPr>
          <w:szCs w:val="14"/>
        </w:rPr>
        <w:t xml:space="preserve"> </w:t>
      </w:r>
      <w:r w:rsidRPr="007B046A">
        <w:rPr>
          <w:szCs w:val="14"/>
        </w:rPr>
        <w:t>scopul</w:t>
      </w:r>
      <w:r w:rsidR="00A32E29">
        <w:rPr>
          <w:szCs w:val="14"/>
        </w:rPr>
        <w:t xml:space="preserve"> </w:t>
      </w:r>
      <w:r w:rsidRPr="007B046A">
        <w:rPr>
          <w:szCs w:val="14"/>
        </w:rPr>
        <w:t>desfășurării</w:t>
      </w:r>
      <w:r w:rsidR="00A32E29">
        <w:rPr>
          <w:szCs w:val="14"/>
        </w:rPr>
        <w:t xml:space="preserve"> </w:t>
      </w:r>
      <w:r w:rsidRPr="007B046A">
        <w:rPr>
          <w:szCs w:val="14"/>
        </w:rPr>
        <w:t>activității</w:t>
      </w:r>
      <w:r w:rsidR="00A32E29">
        <w:rPr>
          <w:szCs w:val="14"/>
        </w:rPr>
        <w:t xml:space="preserve"> </w:t>
      </w:r>
      <w:r w:rsidRPr="007B046A">
        <w:rPr>
          <w:szCs w:val="14"/>
        </w:rPr>
        <w:t>didactice</w:t>
      </w:r>
      <w:r w:rsidR="00A32E29">
        <w:rPr>
          <w:szCs w:val="14"/>
        </w:rPr>
        <w:t xml:space="preserve"> </w:t>
      </w:r>
      <w:r w:rsidRPr="007B046A">
        <w:rPr>
          <w:szCs w:val="14"/>
        </w:rPr>
        <w:t>la</w:t>
      </w:r>
      <w:r w:rsidR="00A32E29">
        <w:rPr>
          <w:szCs w:val="14"/>
        </w:rPr>
        <w:t xml:space="preserve"> </w:t>
      </w:r>
      <w:r w:rsidRPr="007B046A">
        <w:rPr>
          <w:szCs w:val="14"/>
        </w:rPr>
        <w:t>nivel</w:t>
      </w:r>
      <w:r w:rsidR="00A32E29">
        <w:rPr>
          <w:szCs w:val="14"/>
        </w:rPr>
        <w:t xml:space="preserve"> </w:t>
      </w:r>
      <w:r w:rsidRPr="007B046A">
        <w:rPr>
          <w:szCs w:val="14"/>
        </w:rPr>
        <w:t>de</w:t>
      </w:r>
      <w:r w:rsidR="00A32E29">
        <w:rPr>
          <w:szCs w:val="14"/>
        </w:rPr>
        <w:t xml:space="preserve"> </w:t>
      </w:r>
      <w:r w:rsidRPr="007B046A">
        <w:rPr>
          <w:szCs w:val="14"/>
        </w:rPr>
        <w:t>învățământ</w:t>
      </w:r>
      <w:r w:rsidR="00A32E29">
        <w:rPr>
          <w:szCs w:val="14"/>
        </w:rPr>
        <w:t xml:space="preserve"> </w:t>
      </w:r>
      <w:r w:rsidRPr="007B046A">
        <w:rPr>
          <w:szCs w:val="14"/>
        </w:rPr>
        <w:t>superior</w:t>
      </w:r>
      <w:r w:rsidR="00A32E29">
        <w:rPr>
          <w:szCs w:val="14"/>
        </w:rPr>
        <w:t xml:space="preserve"> </w:t>
      </w:r>
      <w:r w:rsidRPr="007B046A">
        <w:rPr>
          <w:szCs w:val="14"/>
        </w:rPr>
        <w:t>în</w:t>
      </w:r>
      <w:r w:rsidR="00A32E29">
        <w:rPr>
          <w:szCs w:val="14"/>
        </w:rPr>
        <w:t xml:space="preserve"> </w:t>
      </w:r>
      <w:r w:rsidRPr="007B046A">
        <w:rPr>
          <w:szCs w:val="14"/>
        </w:rPr>
        <w:t>străinătate.</w:t>
      </w:r>
    </w:p>
    <w:p w14:paraId="7F4E7249" w14:textId="46AF40DA" w:rsidR="009350DC" w:rsidRPr="008C1F11" w:rsidRDefault="009350DC" w:rsidP="009350DC">
      <w:pPr>
        <w:rPr>
          <w:b/>
          <w:bCs/>
          <w:color w:val="3333FF"/>
        </w:rPr>
      </w:pPr>
      <w:r>
        <w:rPr>
          <w:b/>
          <w:bCs/>
          <w:color w:val="3333FF"/>
        </w:rPr>
        <w:t>M</w:t>
      </w:r>
      <w:r w:rsidRPr="008C1F11">
        <w:rPr>
          <w:b/>
          <w:bCs/>
          <w:color w:val="3333FF"/>
        </w:rPr>
        <w:t>onitorul</w:t>
      </w:r>
      <w:r w:rsidR="00A32E29">
        <w:rPr>
          <w:b/>
          <w:bCs/>
          <w:color w:val="3333FF"/>
        </w:rPr>
        <w:t xml:space="preserve"> </w:t>
      </w:r>
      <w:r w:rsidRPr="008C1F11">
        <w:rPr>
          <w:b/>
          <w:bCs/>
          <w:color w:val="3333FF"/>
        </w:rPr>
        <w:t>Oficial,</w:t>
      </w:r>
      <w:r w:rsidR="00A32E29">
        <w:rPr>
          <w:b/>
          <w:bCs/>
          <w:color w:val="3333FF"/>
        </w:rPr>
        <w:t xml:space="preserve"> </w:t>
      </w:r>
      <w:r w:rsidRPr="008C1F11">
        <w:rPr>
          <w:b/>
          <w:bCs/>
          <w:color w:val="3333FF"/>
        </w:rPr>
        <w:t>Partea</w:t>
      </w:r>
      <w:r w:rsidR="00A32E29">
        <w:rPr>
          <w:b/>
          <w:bCs/>
          <w:color w:val="3333FF"/>
        </w:rPr>
        <w:t xml:space="preserve"> </w:t>
      </w:r>
      <w:r w:rsidRPr="008C1F11">
        <w:rPr>
          <w:b/>
          <w:bCs/>
          <w:color w:val="3333FF"/>
        </w:rPr>
        <w:t>I,</w:t>
      </w:r>
      <w:r w:rsidR="00A32E29">
        <w:rPr>
          <w:b/>
          <w:bCs/>
          <w:color w:val="3333FF"/>
        </w:rPr>
        <w:t xml:space="preserve"> </w:t>
      </w:r>
      <w:r w:rsidRPr="008C1F11">
        <w:rPr>
          <w:b/>
          <w:bCs/>
          <w:color w:val="3333FF"/>
        </w:rPr>
        <w:t>nr.</w:t>
      </w:r>
      <w:r w:rsidR="00A32E29">
        <w:rPr>
          <w:b/>
          <w:bCs/>
          <w:color w:val="3333FF"/>
        </w:rPr>
        <w:t xml:space="preserve"> </w:t>
      </w:r>
      <w:r>
        <w:rPr>
          <w:b/>
          <w:bCs/>
          <w:color w:val="3333FF"/>
        </w:rPr>
        <w:t>683/</w:t>
      </w:r>
      <w:r w:rsidR="00A32E29">
        <w:rPr>
          <w:b/>
          <w:bCs/>
          <w:color w:val="3333FF"/>
        </w:rPr>
        <w:t xml:space="preserve"> </w:t>
      </w:r>
      <w:r>
        <w:rPr>
          <w:b/>
          <w:bCs/>
          <w:color w:val="3333FF"/>
        </w:rPr>
        <w:t>16</w:t>
      </w:r>
      <w:r w:rsidR="00A32E29">
        <w:rPr>
          <w:b/>
          <w:bCs/>
          <w:color w:val="3333FF"/>
        </w:rPr>
        <w:t xml:space="preserve"> </w:t>
      </w:r>
      <w:r>
        <w:rPr>
          <w:b/>
          <w:bCs/>
          <w:color w:val="3333FF"/>
        </w:rPr>
        <w:t>Iulie</w:t>
      </w:r>
      <w:r w:rsidR="00A32E29">
        <w:rPr>
          <w:b/>
          <w:bCs/>
          <w:color w:val="3333FF"/>
        </w:rPr>
        <w:t xml:space="preserve"> </w:t>
      </w:r>
      <w:r w:rsidRPr="008C1F11">
        <w:rPr>
          <w:b/>
          <w:bCs/>
          <w:color w:val="3333FF"/>
        </w:rPr>
        <w:t>2024</w:t>
      </w:r>
    </w:p>
    <w:p w14:paraId="277CB0B6" w14:textId="6A57EF55" w:rsidR="009350DC" w:rsidRDefault="009350DC" w:rsidP="009350DC">
      <w:pPr>
        <w:numPr>
          <w:ilvl w:val="0"/>
          <w:numId w:val="2"/>
        </w:numPr>
        <w:spacing w:after="20"/>
        <w:ind w:right="198"/>
        <w:contextualSpacing/>
        <w:rPr>
          <w:szCs w:val="14"/>
        </w:rPr>
      </w:pPr>
      <w:r w:rsidRPr="009350DC">
        <w:rPr>
          <w:szCs w:val="14"/>
        </w:rPr>
        <w:t>Nr.</w:t>
      </w:r>
      <w:r w:rsidR="00A32E29">
        <w:rPr>
          <w:szCs w:val="14"/>
        </w:rPr>
        <w:t xml:space="preserve"> </w:t>
      </w:r>
      <w:r w:rsidRPr="009350DC">
        <w:rPr>
          <w:b/>
          <w:bCs/>
          <w:szCs w:val="14"/>
        </w:rPr>
        <w:t>5504</w:t>
      </w:r>
      <w:r w:rsidR="00A32E29">
        <w:rPr>
          <w:szCs w:val="14"/>
        </w:rPr>
        <w:t xml:space="preserve"> </w:t>
      </w:r>
      <w:r w:rsidRPr="009350DC">
        <w:rPr>
          <w:szCs w:val="14"/>
        </w:rPr>
        <w:t>/</w:t>
      </w:r>
      <w:r w:rsidR="00A32E29">
        <w:rPr>
          <w:szCs w:val="14"/>
        </w:rPr>
        <w:t xml:space="preserve"> </w:t>
      </w:r>
      <w:r w:rsidRPr="009350DC">
        <w:rPr>
          <w:b/>
          <w:bCs/>
          <w:szCs w:val="14"/>
        </w:rPr>
        <w:t>9</w:t>
      </w:r>
      <w:r w:rsidR="00A32E29">
        <w:rPr>
          <w:b/>
          <w:bCs/>
          <w:szCs w:val="14"/>
        </w:rPr>
        <w:t xml:space="preserve"> </w:t>
      </w:r>
      <w:r w:rsidRPr="009350DC">
        <w:rPr>
          <w:b/>
          <w:bCs/>
          <w:szCs w:val="14"/>
        </w:rPr>
        <w:t>Iulie</w:t>
      </w:r>
      <w:r w:rsidR="00A32E29">
        <w:rPr>
          <w:b/>
          <w:bCs/>
          <w:szCs w:val="14"/>
        </w:rPr>
        <w:t xml:space="preserve"> </w:t>
      </w:r>
      <w:r w:rsidRPr="009350DC">
        <w:rPr>
          <w:b/>
          <w:bCs/>
          <w:szCs w:val="14"/>
        </w:rPr>
        <w:t>2024</w:t>
      </w:r>
      <w:r w:rsidRPr="009350DC">
        <w:rPr>
          <w:szCs w:val="14"/>
        </w:rPr>
        <w:t>,</w:t>
      </w:r>
      <w:r w:rsidR="00A32E29">
        <w:rPr>
          <w:szCs w:val="14"/>
        </w:rPr>
        <w:t xml:space="preserve"> </w:t>
      </w:r>
      <w:r w:rsidRPr="009350DC">
        <w:rPr>
          <w:szCs w:val="14"/>
        </w:rPr>
        <w:t>Ministerul</w:t>
      </w:r>
      <w:r w:rsidR="00A32E29">
        <w:rPr>
          <w:szCs w:val="14"/>
        </w:rPr>
        <w:t xml:space="preserve"> </w:t>
      </w:r>
      <w:r w:rsidRPr="009350DC">
        <w:rPr>
          <w:szCs w:val="14"/>
        </w:rPr>
        <w:t>Educației</w:t>
      </w:r>
      <w:r w:rsidR="00A32E29">
        <w:rPr>
          <w:szCs w:val="14"/>
        </w:rPr>
        <w:t xml:space="preserve"> </w:t>
      </w:r>
      <w:r w:rsidRPr="008D130F">
        <w:rPr>
          <w:szCs w:val="14"/>
        </w:rPr>
        <w:t>-</w:t>
      </w:r>
      <w:r w:rsidR="00A32E29">
        <w:rPr>
          <w:szCs w:val="14"/>
        </w:rPr>
        <w:t xml:space="preserve"> </w:t>
      </w:r>
      <w:r w:rsidR="00596FE5" w:rsidRPr="00596FE5">
        <w:rPr>
          <w:szCs w:val="14"/>
        </w:rPr>
        <w:t>Ordin</w:t>
      </w:r>
      <w:r w:rsidR="00A32E29">
        <w:rPr>
          <w:szCs w:val="14"/>
        </w:rPr>
        <w:t xml:space="preserve"> </w:t>
      </w:r>
      <w:r w:rsidR="00596FE5" w:rsidRPr="00596FE5">
        <w:rPr>
          <w:szCs w:val="14"/>
        </w:rPr>
        <w:t>privind</w:t>
      </w:r>
      <w:r w:rsidR="00A32E29">
        <w:rPr>
          <w:szCs w:val="14"/>
        </w:rPr>
        <w:t xml:space="preserve"> </w:t>
      </w:r>
      <w:r w:rsidR="00596FE5" w:rsidRPr="00596FE5">
        <w:rPr>
          <w:szCs w:val="14"/>
        </w:rPr>
        <w:t>modificarea</w:t>
      </w:r>
      <w:r w:rsidR="00A32E29">
        <w:rPr>
          <w:szCs w:val="14"/>
        </w:rPr>
        <w:t xml:space="preserve"> </w:t>
      </w:r>
      <w:r w:rsidR="00596FE5" w:rsidRPr="00596FE5">
        <w:rPr>
          <w:szCs w:val="14"/>
        </w:rPr>
        <w:t>și</w:t>
      </w:r>
      <w:r w:rsidR="00A32E29">
        <w:rPr>
          <w:szCs w:val="14"/>
        </w:rPr>
        <w:t xml:space="preserve"> </w:t>
      </w:r>
      <w:r w:rsidR="00596FE5" w:rsidRPr="00596FE5">
        <w:rPr>
          <w:szCs w:val="14"/>
        </w:rPr>
        <w:t>completarea</w:t>
      </w:r>
      <w:r w:rsidR="00A32E29">
        <w:rPr>
          <w:szCs w:val="14"/>
        </w:rPr>
        <w:t xml:space="preserve"> </w:t>
      </w:r>
      <w:r w:rsidR="00596FE5" w:rsidRPr="00596FE5">
        <w:rPr>
          <w:szCs w:val="14"/>
        </w:rPr>
        <w:t>anexei</w:t>
      </w:r>
      <w:r w:rsidR="00A32E29">
        <w:rPr>
          <w:szCs w:val="14"/>
        </w:rPr>
        <w:t xml:space="preserve"> </w:t>
      </w:r>
      <w:r w:rsidR="00596FE5" w:rsidRPr="00596FE5">
        <w:rPr>
          <w:szCs w:val="14"/>
        </w:rPr>
        <w:t>la</w:t>
      </w:r>
      <w:r w:rsidR="00A32E29">
        <w:rPr>
          <w:szCs w:val="14"/>
        </w:rPr>
        <w:t xml:space="preserve"> </w:t>
      </w:r>
      <w:r w:rsidR="00596FE5" w:rsidRPr="00596FE5">
        <w:rPr>
          <w:szCs w:val="14"/>
        </w:rPr>
        <w:t>Ordinul</w:t>
      </w:r>
      <w:r w:rsidR="00A32E29">
        <w:rPr>
          <w:szCs w:val="14"/>
        </w:rPr>
        <w:t xml:space="preserve"> </w:t>
      </w:r>
      <w:r w:rsidR="00596FE5" w:rsidRPr="00596FE5">
        <w:rPr>
          <w:szCs w:val="14"/>
        </w:rPr>
        <w:t>ministrului</w:t>
      </w:r>
      <w:r w:rsidR="00A32E29">
        <w:rPr>
          <w:szCs w:val="14"/>
        </w:rPr>
        <w:t xml:space="preserve"> </w:t>
      </w:r>
      <w:r w:rsidR="00596FE5" w:rsidRPr="00596FE5">
        <w:rPr>
          <w:szCs w:val="14"/>
        </w:rPr>
        <w:t>educației</w:t>
      </w:r>
      <w:r w:rsidR="00A32E29">
        <w:rPr>
          <w:szCs w:val="14"/>
        </w:rPr>
        <w:t xml:space="preserve"> </w:t>
      </w:r>
      <w:r w:rsidR="00596FE5" w:rsidRPr="00596FE5">
        <w:rPr>
          <w:szCs w:val="14"/>
        </w:rPr>
        <w:t>nr.</w:t>
      </w:r>
      <w:r w:rsidR="00A32E29">
        <w:rPr>
          <w:szCs w:val="14"/>
        </w:rPr>
        <w:t xml:space="preserve"> </w:t>
      </w:r>
      <w:r w:rsidR="00596FE5" w:rsidRPr="00596FE5">
        <w:rPr>
          <w:szCs w:val="14"/>
        </w:rPr>
        <w:t>6.216/2022</w:t>
      </w:r>
      <w:r w:rsidR="00A32E29">
        <w:rPr>
          <w:szCs w:val="14"/>
        </w:rPr>
        <w:t xml:space="preserve"> </w:t>
      </w:r>
      <w:r w:rsidR="00596FE5" w:rsidRPr="00596FE5">
        <w:rPr>
          <w:szCs w:val="14"/>
        </w:rPr>
        <w:t>pentru</w:t>
      </w:r>
      <w:r w:rsidR="00A32E29">
        <w:rPr>
          <w:szCs w:val="14"/>
        </w:rPr>
        <w:t xml:space="preserve"> </w:t>
      </w:r>
      <w:r w:rsidR="00596FE5" w:rsidRPr="00596FE5">
        <w:rPr>
          <w:szCs w:val="14"/>
        </w:rPr>
        <w:t>aprobarea</w:t>
      </w:r>
      <w:r w:rsidR="00A32E29">
        <w:rPr>
          <w:szCs w:val="14"/>
        </w:rPr>
        <w:t xml:space="preserve"> </w:t>
      </w:r>
      <w:r w:rsidR="00596FE5" w:rsidRPr="00596FE5">
        <w:rPr>
          <w:szCs w:val="14"/>
        </w:rPr>
        <w:t>Metodologiei</w:t>
      </w:r>
      <w:r w:rsidR="00A32E29">
        <w:rPr>
          <w:szCs w:val="14"/>
        </w:rPr>
        <w:t xml:space="preserve"> </w:t>
      </w:r>
      <w:r w:rsidR="00596FE5" w:rsidRPr="00596FE5">
        <w:rPr>
          <w:szCs w:val="14"/>
        </w:rPr>
        <w:t>privind</w:t>
      </w:r>
      <w:r w:rsidR="00A32E29">
        <w:rPr>
          <w:szCs w:val="14"/>
        </w:rPr>
        <w:t xml:space="preserve"> </w:t>
      </w:r>
      <w:r w:rsidR="00596FE5" w:rsidRPr="00596FE5">
        <w:rPr>
          <w:szCs w:val="14"/>
        </w:rPr>
        <w:t>constituirea</w:t>
      </w:r>
      <w:r w:rsidR="00A32E29">
        <w:rPr>
          <w:szCs w:val="14"/>
        </w:rPr>
        <w:t xml:space="preserve"> </w:t>
      </w:r>
      <w:r w:rsidR="00596FE5" w:rsidRPr="00596FE5">
        <w:rPr>
          <w:szCs w:val="14"/>
        </w:rPr>
        <w:t>consorțiilor</w:t>
      </w:r>
      <w:r w:rsidR="00A32E29">
        <w:rPr>
          <w:szCs w:val="14"/>
        </w:rPr>
        <w:t xml:space="preserve"> </w:t>
      </w:r>
      <w:r w:rsidR="00596FE5" w:rsidRPr="00596FE5">
        <w:rPr>
          <w:szCs w:val="14"/>
        </w:rPr>
        <w:t>pentru</w:t>
      </w:r>
      <w:r w:rsidR="00A32E29">
        <w:rPr>
          <w:szCs w:val="14"/>
        </w:rPr>
        <w:t xml:space="preserve"> </w:t>
      </w:r>
      <w:r w:rsidR="00596FE5" w:rsidRPr="00596FE5">
        <w:rPr>
          <w:szCs w:val="14"/>
        </w:rPr>
        <w:t>învățământ</w:t>
      </w:r>
      <w:r w:rsidR="00A32E29">
        <w:rPr>
          <w:szCs w:val="14"/>
        </w:rPr>
        <w:t xml:space="preserve"> </w:t>
      </w:r>
      <w:r w:rsidR="00596FE5" w:rsidRPr="00596FE5">
        <w:rPr>
          <w:szCs w:val="14"/>
        </w:rPr>
        <w:t>dual.</w:t>
      </w:r>
    </w:p>
    <w:p w14:paraId="38913DFE" w14:textId="2918A52F" w:rsidR="00844F68" w:rsidRPr="008C1F11" w:rsidRDefault="00844F68" w:rsidP="00844F68">
      <w:pPr>
        <w:rPr>
          <w:b/>
          <w:bCs/>
          <w:color w:val="3333FF"/>
        </w:rPr>
      </w:pPr>
      <w:r>
        <w:rPr>
          <w:b/>
          <w:bCs/>
          <w:color w:val="3333FF"/>
        </w:rPr>
        <w:t>M</w:t>
      </w:r>
      <w:r w:rsidRPr="008C1F11">
        <w:rPr>
          <w:b/>
          <w:bCs/>
          <w:color w:val="3333FF"/>
        </w:rPr>
        <w:t>onitorul</w:t>
      </w:r>
      <w:r w:rsidR="00A32E29">
        <w:rPr>
          <w:b/>
          <w:bCs/>
          <w:color w:val="3333FF"/>
        </w:rPr>
        <w:t xml:space="preserve"> </w:t>
      </w:r>
      <w:r w:rsidRPr="008C1F11">
        <w:rPr>
          <w:b/>
          <w:bCs/>
          <w:color w:val="3333FF"/>
        </w:rPr>
        <w:t>Oficial,</w:t>
      </w:r>
      <w:r w:rsidR="00A32E29">
        <w:rPr>
          <w:b/>
          <w:bCs/>
          <w:color w:val="3333FF"/>
        </w:rPr>
        <w:t xml:space="preserve"> </w:t>
      </w:r>
      <w:r w:rsidRPr="008C1F11">
        <w:rPr>
          <w:b/>
          <w:bCs/>
          <w:color w:val="3333FF"/>
        </w:rPr>
        <w:t>Partea</w:t>
      </w:r>
      <w:r w:rsidR="00A32E29">
        <w:rPr>
          <w:b/>
          <w:bCs/>
          <w:color w:val="3333FF"/>
        </w:rPr>
        <w:t xml:space="preserve"> </w:t>
      </w:r>
      <w:r w:rsidRPr="008C1F11">
        <w:rPr>
          <w:b/>
          <w:bCs/>
          <w:color w:val="3333FF"/>
        </w:rPr>
        <w:t>I,</w:t>
      </w:r>
      <w:r w:rsidR="00A32E29">
        <w:rPr>
          <w:b/>
          <w:bCs/>
          <w:color w:val="3333FF"/>
        </w:rPr>
        <w:t xml:space="preserve"> </w:t>
      </w:r>
      <w:r w:rsidRPr="008C1F11">
        <w:rPr>
          <w:b/>
          <w:bCs/>
          <w:color w:val="3333FF"/>
        </w:rPr>
        <w:t>nr.</w:t>
      </w:r>
      <w:r w:rsidR="00A32E29">
        <w:rPr>
          <w:b/>
          <w:bCs/>
          <w:color w:val="3333FF"/>
        </w:rPr>
        <w:t xml:space="preserve"> </w:t>
      </w:r>
      <w:r>
        <w:rPr>
          <w:b/>
          <w:bCs/>
          <w:color w:val="3333FF"/>
        </w:rPr>
        <w:t>684/</w:t>
      </w:r>
      <w:r w:rsidR="00A32E29">
        <w:rPr>
          <w:b/>
          <w:bCs/>
          <w:color w:val="3333FF"/>
        </w:rPr>
        <w:t xml:space="preserve"> </w:t>
      </w:r>
      <w:r>
        <w:rPr>
          <w:b/>
          <w:bCs/>
          <w:color w:val="3333FF"/>
        </w:rPr>
        <w:t>16</w:t>
      </w:r>
      <w:r w:rsidR="00A32E29">
        <w:rPr>
          <w:b/>
          <w:bCs/>
          <w:color w:val="3333FF"/>
        </w:rPr>
        <w:t xml:space="preserve"> </w:t>
      </w:r>
      <w:r>
        <w:rPr>
          <w:b/>
          <w:bCs/>
          <w:color w:val="3333FF"/>
        </w:rPr>
        <w:t>Iulie</w:t>
      </w:r>
      <w:r w:rsidR="00A32E29">
        <w:rPr>
          <w:b/>
          <w:bCs/>
          <w:color w:val="3333FF"/>
        </w:rPr>
        <w:t xml:space="preserve"> </w:t>
      </w:r>
      <w:r w:rsidRPr="008C1F11">
        <w:rPr>
          <w:b/>
          <w:bCs/>
          <w:color w:val="3333FF"/>
        </w:rPr>
        <w:t>2024</w:t>
      </w:r>
    </w:p>
    <w:p w14:paraId="3E2C9875" w14:textId="598C5393" w:rsidR="00844F68" w:rsidRDefault="00844F68" w:rsidP="00844F68">
      <w:pPr>
        <w:numPr>
          <w:ilvl w:val="0"/>
          <w:numId w:val="2"/>
        </w:numPr>
        <w:spacing w:after="20"/>
        <w:ind w:right="198"/>
        <w:contextualSpacing/>
        <w:rPr>
          <w:szCs w:val="14"/>
        </w:rPr>
      </w:pPr>
      <w:r w:rsidRPr="00844F68">
        <w:rPr>
          <w:szCs w:val="14"/>
        </w:rPr>
        <w:t>Nr.</w:t>
      </w:r>
      <w:r w:rsidR="00A32E29">
        <w:rPr>
          <w:szCs w:val="14"/>
        </w:rPr>
        <w:t xml:space="preserve"> </w:t>
      </w:r>
      <w:r w:rsidRPr="00844F68">
        <w:rPr>
          <w:b/>
          <w:bCs/>
          <w:szCs w:val="14"/>
        </w:rPr>
        <w:t>5437</w:t>
      </w:r>
      <w:r w:rsidR="00A32E29">
        <w:rPr>
          <w:szCs w:val="14"/>
        </w:rPr>
        <w:t xml:space="preserve"> </w:t>
      </w:r>
      <w:r w:rsidRPr="00844F68">
        <w:rPr>
          <w:szCs w:val="14"/>
        </w:rPr>
        <w:t>/</w:t>
      </w:r>
      <w:r w:rsidR="00A32E29">
        <w:rPr>
          <w:szCs w:val="14"/>
        </w:rPr>
        <w:t xml:space="preserve"> </w:t>
      </w:r>
      <w:r w:rsidRPr="00844F68">
        <w:rPr>
          <w:b/>
          <w:bCs/>
          <w:szCs w:val="14"/>
        </w:rPr>
        <w:t>8</w:t>
      </w:r>
      <w:r w:rsidR="00A32E29">
        <w:rPr>
          <w:b/>
          <w:bCs/>
          <w:szCs w:val="14"/>
        </w:rPr>
        <w:t xml:space="preserve"> </w:t>
      </w:r>
      <w:r w:rsidRPr="00844F68">
        <w:rPr>
          <w:b/>
          <w:bCs/>
          <w:szCs w:val="14"/>
        </w:rPr>
        <w:t>Iulie</w:t>
      </w:r>
      <w:r w:rsidR="00A32E29">
        <w:rPr>
          <w:b/>
          <w:bCs/>
          <w:szCs w:val="14"/>
        </w:rPr>
        <w:t xml:space="preserve"> </w:t>
      </w:r>
      <w:r w:rsidRPr="00844F68">
        <w:rPr>
          <w:b/>
          <w:bCs/>
          <w:szCs w:val="14"/>
        </w:rPr>
        <w:t>2024</w:t>
      </w:r>
      <w:r w:rsidRPr="00844F68">
        <w:rPr>
          <w:szCs w:val="14"/>
        </w:rPr>
        <w:t>,</w:t>
      </w:r>
      <w:r w:rsidR="00A32E29">
        <w:rPr>
          <w:szCs w:val="14"/>
        </w:rPr>
        <w:t xml:space="preserve"> </w:t>
      </w:r>
      <w:r w:rsidRPr="00844F68">
        <w:rPr>
          <w:szCs w:val="14"/>
        </w:rPr>
        <w:t>Ministerul</w:t>
      </w:r>
      <w:r w:rsidR="00A32E29">
        <w:rPr>
          <w:szCs w:val="14"/>
        </w:rPr>
        <w:t xml:space="preserve"> </w:t>
      </w:r>
      <w:r w:rsidRPr="00844F68">
        <w:rPr>
          <w:szCs w:val="14"/>
        </w:rPr>
        <w:t>Educației</w:t>
      </w:r>
      <w:r w:rsidR="00A32E29">
        <w:rPr>
          <w:szCs w:val="14"/>
        </w:rPr>
        <w:t xml:space="preserve"> </w:t>
      </w:r>
      <w:r w:rsidRPr="008D130F">
        <w:rPr>
          <w:szCs w:val="14"/>
        </w:rPr>
        <w:t>-</w:t>
      </w:r>
      <w:r w:rsidR="00A32E29">
        <w:rPr>
          <w:szCs w:val="14"/>
        </w:rPr>
        <w:t xml:space="preserve"> </w:t>
      </w:r>
      <w:r w:rsidRPr="00844F68">
        <w:rPr>
          <w:szCs w:val="14"/>
        </w:rPr>
        <w:t>Ordin</w:t>
      </w:r>
      <w:r w:rsidR="00A32E29">
        <w:rPr>
          <w:szCs w:val="14"/>
        </w:rPr>
        <w:t xml:space="preserve"> </w:t>
      </w:r>
      <w:r w:rsidRPr="00844F68">
        <w:rPr>
          <w:szCs w:val="14"/>
        </w:rPr>
        <w:t>pentru</w:t>
      </w:r>
      <w:r w:rsidR="00A32E29">
        <w:rPr>
          <w:szCs w:val="14"/>
        </w:rPr>
        <w:t xml:space="preserve"> </w:t>
      </w:r>
      <w:r w:rsidRPr="00844F68">
        <w:rPr>
          <w:szCs w:val="14"/>
        </w:rPr>
        <w:t>aprobarea</w:t>
      </w:r>
      <w:r w:rsidR="00A32E29">
        <w:rPr>
          <w:szCs w:val="14"/>
        </w:rPr>
        <w:t xml:space="preserve"> </w:t>
      </w:r>
      <w:r w:rsidRPr="00844F68">
        <w:rPr>
          <w:szCs w:val="14"/>
        </w:rPr>
        <w:t>Metodologiei</w:t>
      </w:r>
      <w:r w:rsidR="00A32E29">
        <w:rPr>
          <w:szCs w:val="14"/>
        </w:rPr>
        <w:t xml:space="preserve"> </w:t>
      </w:r>
      <w:r w:rsidRPr="00844F68">
        <w:rPr>
          <w:szCs w:val="14"/>
        </w:rPr>
        <w:t>privind</w:t>
      </w:r>
      <w:r w:rsidR="00A32E29">
        <w:rPr>
          <w:szCs w:val="14"/>
        </w:rPr>
        <w:t xml:space="preserve"> </w:t>
      </w:r>
      <w:r w:rsidRPr="00844F68">
        <w:rPr>
          <w:szCs w:val="14"/>
        </w:rPr>
        <w:t>evaluarea</w:t>
      </w:r>
      <w:r w:rsidR="00A32E29">
        <w:rPr>
          <w:szCs w:val="14"/>
        </w:rPr>
        <w:t xml:space="preserve"> </w:t>
      </w:r>
      <w:r w:rsidRPr="00844F68">
        <w:rPr>
          <w:szCs w:val="14"/>
        </w:rPr>
        <w:t>periodică</w:t>
      </w:r>
      <w:r w:rsidR="00A32E29">
        <w:rPr>
          <w:szCs w:val="14"/>
        </w:rPr>
        <w:t xml:space="preserve"> </w:t>
      </w:r>
      <w:r w:rsidRPr="00844F68">
        <w:rPr>
          <w:szCs w:val="14"/>
        </w:rPr>
        <w:t>a</w:t>
      </w:r>
      <w:r w:rsidR="00A32E29">
        <w:rPr>
          <w:szCs w:val="14"/>
        </w:rPr>
        <w:t xml:space="preserve"> </w:t>
      </w:r>
      <w:r w:rsidRPr="00844F68">
        <w:rPr>
          <w:szCs w:val="14"/>
        </w:rPr>
        <w:t>modului</w:t>
      </w:r>
      <w:r w:rsidR="00A32E29">
        <w:rPr>
          <w:szCs w:val="14"/>
        </w:rPr>
        <w:t xml:space="preserve"> </w:t>
      </w:r>
      <w:r w:rsidRPr="00844F68">
        <w:rPr>
          <w:szCs w:val="14"/>
        </w:rPr>
        <w:t>de</w:t>
      </w:r>
      <w:r w:rsidR="00A32E29">
        <w:rPr>
          <w:szCs w:val="14"/>
        </w:rPr>
        <w:t xml:space="preserve"> </w:t>
      </w:r>
      <w:r w:rsidRPr="00844F68">
        <w:rPr>
          <w:szCs w:val="14"/>
        </w:rPr>
        <w:t>îndeplinire</w:t>
      </w:r>
      <w:r w:rsidR="00A32E29">
        <w:rPr>
          <w:szCs w:val="14"/>
        </w:rPr>
        <w:t xml:space="preserve"> </w:t>
      </w:r>
      <w:r w:rsidRPr="00844F68">
        <w:rPr>
          <w:szCs w:val="14"/>
        </w:rPr>
        <w:t>a</w:t>
      </w:r>
      <w:r w:rsidR="00A32E29">
        <w:rPr>
          <w:szCs w:val="14"/>
        </w:rPr>
        <w:t xml:space="preserve"> </w:t>
      </w:r>
      <w:r w:rsidRPr="00844F68">
        <w:rPr>
          <w:szCs w:val="14"/>
        </w:rPr>
        <w:t>obligațiilor</w:t>
      </w:r>
      <w:r w:rsidR="00A32E29">
        <w:rPr>
          <w:szCs w:val="14"/>
        </w:rPr>
        <w:t xml:space="preserve"> </w:t>
      </w:r>
      <w:r w:rsidRPr="00844F68">
        <w:rPr>
          <w:szCs w:val="14"/>
        </w:rPr>
        <w:t>asumate</w:t>
      </w:r>
      <w:r w:rsidR="00A32E29">
        <w:rPr>
          <w:szCs w:val="14"/>
        </w:rPr>
        <w:t xml:space="preserve"> </w:t>
      </w:r>
      <w:r w:rsidRPr="00844F68">
        <w:rPr>
          <w:szCs w:val="14"/>
        </w:rPr>
        <w:t>de</w:t>
      </w:r>
      <w:r w:rsidR="00A32E29">
        <w:rPr>
          <w:szCs w:val="14"/>
        </w:rPr>
        <w:t xml:space="preserve"> </w:t>
      </w:r>
      <w:r w:rsidRPr="00844F68">
        <w:rPr>
          <w:szCs w:val="14"/>
        </w:rPr>
        <w:t>părțile</w:t>
      </w:r>
      <w:r w:rsidR="00A32E29">
        <w:rPr>
          <w:szCs w:val="14"/>
        </w:rPr>
        <w:t xml:space="preserve"> </w:t>
      </w:r>
      <w:r w:rsidRPr="00844F68">
        <w:rPr>
          <w:szCs w:val="14"/>
        </w:rPr>
        <w:t>implicate</w:t>
      </w:r>
      <w:r w:rsidR="00A32E29">
        <w:rPr>
          <w:szCs w:val="14"/>
        </w:rPr>
        <w:t xml:space="preserve"> </w:t>
      </w:r>
      <w:r w:rsidRPr="00844F68">
        <w:rPr>
          <w:szCs w:val="14"/>
        </w:rPr>
        <w:t>în</w:t>
      </w:r>
      <w:r w:rsidR="00A32E29">
        <w:rPr>
          <w:szCs w:val="14"/>
        </w:rPr>
        <w:t xml:space="preserve"> </w:t>
      </w:r>
      <w:r w:rsidRPr="00844F68">
        <w:rPr>
          <w:szCs w:val="14"/>
        </w:rPr>
        <w:t>consorțiul</w:t>
      </w:r>
      <w:r w:rsidR="00A32E29">
        <w:rPr>
          <w:szCs w:val="14"/>
        </w:rPr>
        <w:t xml:space="preserve"> </w:t>
      </w:r>
      <w:r w:rsidRPr="00844F68">
        <w:rPr>
          <w:szCs w:val="14"/>
        </w:rPr>
        <w:t>de</w:t>
      </w:r>
      <w:r w:rsidR="00A32E29">
        <w:rPr>
          <w:szCs w:val="14"/>
        </w:rPr>
        <w:t xml:space="preserve"> </w:t>
      </w:r>
      <w:r w:rsidRPr="00844F68">
        <w:rPr>
          <w:szCs w:val="14"/>
        </w:rPr>
        <w:t>învățământ</w:t>
      </w:r>
      <w:r w:rsidR="00A32E29">
        <w:rPr>
          <w:szCs w:val="14"/>
        </w:rPr>
        <w:t xml:space="preserve"> </w:t>
      </w:r>
      <w:r w:rsidRPr="00844F68">
        <w:rPr>
          <w:szCs w:val="14"/>
        </w:rPr>
        <w:t>dual.</w:t>
      </w:r>
    </w:p>
    <w:p w14:paraId="46CFFF90" w14:textId="6D706B09" w:rsidR="00F2204E" w:rsidRPr="008C1F11" w:rsidRDefault="00F2204E" w:rsidP="00F2204E">
      <w:pPr>
        <w:rPr>
          <w:b/>
          <w:bCs/>
          <w:color w:val="3333FF"/>
        </w:rPr>
      </w:pPr>
      <w:r>
        <w:rPr>
          <w:b/>
          <w:bCs/>
          <w:color w:val="3333FF"/>
        </w:rPr>
        <w:t>M</w:t>
      </w:r>
      <w:r w:rsidRPr="008C1F11">
        <w:rPr>
          <w:b/>
          <w:bCs/>
          <w:color w:val="3333FF"/>
        </w:rPr>
        <w:t>onitorul</w:t>
      </w:r>
      <w:r w:rsidR="00A32E29">
        <w:rPr>
          <w:b/>
          <w:bCs/>
          <w:color w:val="3333FF"/>
        </w:rPr>
        <w:t xml:space="preserve"> </w:t>
      </w:r>
      <w:r w:rsidRPr="008C1F11">
        <w:rPr>
          <w:b/>
          <w:bCs/>
          <w:color w:val="3333FF"/>
        </w:rPr>
        <w:t>Oficial,</w:t>
      </w:r>
      <w:r w:rsidR="00A32E29">
        <w:rPr>
          <w:b/>
          <w:bCs/>
          <w:color w:val="3333FF"/>
        </w:rPr>
        <w:t xml:space="preserve"> </w:t>
      </w:r>
      <w:r w:rsidRPr="008C1F11">
        <w:rPr>
          <w:b/>
          <w:bCs/>
          <w:color w:val="3333FF"/>
        </w:rPr>
        <w:t>Partea</w:t>
      </w:r>
      <w:r w:rsidR="00A32E29">
        <w:rPr>
          <w:b/>
          <w:bCs/>
          <w:color w:val="3333FF"/>
        </w:rPr>
        <w:t xml:space="preserve"> </w:t>
      </w:r>
      <w:r w:rsidRPr="008C1F11">
        <w:rPr>
          <w:b/>
          <w:bCs/>
          <w:color w:val="3333FF"/>
        </w:rPr>
        <w:t>I,</w:t>
      </w:r>
      <w:r w:rsidR="00A32E29">
        <w:rPr>
          <w:b/>
          <w:bCs/>
          <w:color w:val="3333FF"/>
        </w:rPr>
        <w:t xml:space="preserve"> </w:t>
      </w:r>
      <w:r w:rsidRPr="008C1F11">
        <w:rPr>
          <w:b/>
          <w:bCs/>
          <w:color w:val="3333FF"/>
        </w:rPr>
        <w:t>nr.</w:t>
      </w:r>
      <w:r w:rsidR="00A32E29">
        <w:rPr>
          <w:b/>
          <w:bCs/>
          <w:color w:val="3333FF"/>
        </w:rPr>
        <w:t xml:space="preserve"> </w:t>
      </w:r>
      <w:r w:rsidR="00972366">
        <w:rPr>
          <w:b/>
          <w:bCs/>
          <w:color w:val="3333FF"/>
        </w:rPr>
        <w:t>686</w:t>
      </w:r>
      <w:r>
        <w:rPr>
          <w:b/>
          <w:bCs/>
          <w:color w:val="3333FF"/>
        </w:rPr>
        <w:t>/</w:t>
      </w:r>
      <w:r w:rsidR="00A32E29">
        <w:rPr>
          <w:b/>
          <w:bCs/>
          <w:color w:val="3333FF"/>
        </w:rPr>
        <w:t xml:space="preserve"> </w:t>
      </w:r>
      <w:r>
        <w:rPr>
          <w:b/>
          <w:bCs/>
          <w:color w:val="3333FF"/>
        </w:rPr>
        <w:t>16</w:t>
      </w:r>
      <w:r w:rsidR="00A32E29">
        <w:rPr>
          <w:b/>
          <w:bCs/>
          <w:color w:val="3333FF"/>
        </w:rPr>
        <w:t xml:space="preserve"> </w:t>
      </w:r>
      <w:r>
        <w:rPr>
          <w:b/>
          <w:bCs/>
          <w:color w:val="3333FF"/>
        </w:rPr>
        <w:t>Iulie</w:t>
      </w:r>
      <w:r w:rsidR="00A32E29">
        <w:rPr>
          <w:b/>
          <w:bCs/>
          <w:color w:val="3333FF"/>
        </w:rPr>
        <w:t xml:space="preserve"> </w:t>
      </w:r>
      <w:r w:rsidRPr="008C1F11">
        <w:rPr>
          <w:b/>
          <w:bCs/>
          <w:color w:val="3333FF"/>
        </w:rPr>
        <w:t>2024</w:t>
      </w:r>
    </w:p>
    <w:p w14:paraId="6073A5AE" w14:textId="00BCE649" w:rsidR="00F2204E" w:rsidRDefault="00F2204E" w:rsidP="00F2204E">
      <w:pPr>
        <w:numPr>
          <w:ilvl w:val="0"/>
          <w:numId w:val="2"/>
        </w:numPr>
        <w:spacing w:after="20"/>
        <w:ind w:right="198"/>
        <w:contextualSpacing/>
        <w:rPr>
          <w:szCs w:val="14"/>
        </w:rPr>
      </w:pPr>
      <w:r w:rsidRPr="00F2204E">
        <w:rPr>
          <w:szCs w:val="14"/>
        </w:rPr>
        <w:t>Nr.</w:t>
      </w:r>
      <w:r w:rsidR="00A32E29">
        <w:rPr>
          <w:szCs w:val="14"/>
        </w:rPr>
        <w:t xml:space="preserve"> </w:t>
      </w:r>
      <w:r w:rsidRPr="00F2204E">
        <w:rPr>
          <w:b/>
          <w:bCs/>
          <w:szCs w:val="14"/>
        </w:rPr>
        <w:t>829</w:t>
      </w:r>
      <w:r w:rsidR="00A32E29">
        <w:rPr>
          <w:szCs w:val="14"/>
        </w:rPr>
        <w:t xml:space="preserve"> </w:t>
      </w:r>
      <w:r w:rsidRPr="00F2204E">
        <w:rPr>
          <w:szCs w:val="14"/>
        </w:rPr>
        <w:t>/</w:t>
      </w:r>
      <w:r w:rsidR="00A32E29">
        <w:rPr>
          <w:szCs w:val="14"/>
        </w:rPr>
        <w:t xml:space="preserve"> </w:t>
      </w:r>
      <w:r w:rsidRPr="00F2204E">
        <w:rPr>
          <w:b/>
          <w:bCs/>
          <w:szCs w:val="14"/>
        </w:rPr>
        <w:t>11</w:t>
      </w:r>
      <w:r w:rsidR="00A32E29">
        <w:rPr>
          <w:b/>
          <w:bCs/>
          <w:szCs w:val="14"/>
        </w:rPr>
        <w:t xml:space="preserve"> </w:t>
      </w:r>
      <w:r w:rsidRPr="00F2204E">
        <w:rPr>
          <w:b/>
          <w:bCs/>
          <w:szCs w:val="14"/>
        </w:rPr>
        <w:t>Iulie</w:t>
      </w:r>
      <w:r w:rsidR="00A32E29">
        <w:rPr>
          <w:b/>
          <w:bCs/>
          <w:szCs w:val="14"/>
        </w:rPr>
        <w:t xml:space="preserve"> </w:t>
      </w:r>
      <w:r w:rsidRPr="00F2204E">
        <w:rPr>
          <w:b/>
          <w:bCs/>
          <w:szCs w:val="14"/>
        </w:rPr>
        <w:t>2024</w:t>
      </w:r>
      <w:r w:rsidRPr="00F2204E">
        <w:rPr>
          <w:szCs w:val="14"/>
        </w:rPr>
        <w:t>,</w:t>
      </w:r>
      <w:r w:rsidR="00A32E29">
        <w:rPr>
          <w:szCs w:val="14"/>
        </w:rPr>
        <w:t xml:space="preserve"> </w:t>
      </w:r>
      <w:r w:rsidRPr="00F2204E">
        <w:rPr>
          <w:szCs w:val="14"/>
        </w:rPr>
        <w:t>Guvernul</w:t>
      </w:r>
      <w:r w:rsidR="00A32E29">
        <w:rPr>
          <w:szCs w:val="14"/>
        </w:rPr>
        <w:t xml:space="preserve"> </w:t>
      </w:r>
      <w:r w:rsidRPr="00F2204E">
        <w:rPr>
          <w:szCs w:val="14"/>
        </w:rPr>
        <w:t>României</w:t>
      </w:r>
      <w:r w:rsidR="00A32E29">
        <w:rPr>
          <w:szCs w:val="14"/>
        </w:rPr>
        <w:t xml:space="preserve"> </w:t>
      </w:r>
      <w:r w:rsidRPr="008D130F">
        <w:rPr>
          <w:szCs w:val="14"/>
        </w:rPr>
        <w:t>-</w:t>
      </w:r>
      <w:r w:rsidR="00A32E29">
        <w:rPr>
          <w:szCs w:val="14"/>
        </w:rPr>
        <w:t xml:space="preserve"> </w:t>
      </w:r>
      <w:r w:rsidRPr="00F2204E">
        <w:rPr>
          <w:szCs w:val="14"/>
        </w:rPr>
        <w:t>Hotărâre</w:t>
      </w:r>
      <w:r w:rsidR="00A32E29">
        <w:rPr>
          <w:szCs w:val="14"/>
        </w:rPr>
        <w:t xml:space="preserve"> </w:t>
      </w:r>
      <w:r w:rsidRPr="00F2204E">
        <w:rPr>
          <w:szCs w:val="14"/>
        </w:rPr>
        <w:t>pentru</w:t>
      </w:r>
      <w:r w:rsidR="00A32E29">
        <w:rPr>
          <w:szCs w:val="14"/>
        </w:rPr>
        <w:t xml:space="preserve"> </w:t>
      </w:r>
      <w:r w:rsidRPr="00F2204E">
        <w:rPr>
          <w:szCs w:val="14"/>
        </w:rPr>
        <w:t>modificarea</w:t>
      </w:r>
      <w:r w:rsidR="00A32E29">
        <w:rPr>
          <w:szCs w:val="14"/>
        </w:rPr>
        <w:t xml:space="preserve"> </w:t>
      </w:r>
      <w:r w:rsidRPr="00F2204E">
        <w:rPr>
          <w:szCs w:val="14"/>
        </w:rPr>
        <w:t>și</w:t>
      </w:r>
      <w:r w:rsidR="00A32E29">
        <w:rPr>
          <w:szCs w:val="14"/>
        </w:rPr>
        <w:t xml:space="preserve"> </w:t>
      </w:r>
      <w:r w:rsidRPr="00F2204E">
        <w:rPr>
          <w:szCs w:val="14"/>
        </w:rPr>
        <w:t>completarea</w:t>
      </w:r>
      <w:r w:rsidR="00A32E29">
        <w:rPr>
          <w:szCs w:val="14"/>
        </w:rPr>
        <w:t xml:space="preserve"> </w:t>
      </w:r>
      <w:r w:rsidRPr="00F2204E">
        <w:rPr>
          <w:szCs w:val="14"/>
        </w:rPr>
        <w:t>Hotărârii</w:t>
      </w:r>
      <w:r w:rsidR="00A32E29">
        <w:rPr>
          <w:szCs w:val="14"/>
        </w:rPr>
        <w:t xml:space="preserve"> </w:t>
      </w:r>
      <w:r w:rsidRPr="00F2204E">
        <w:rPr>
          <w:szCs w:val="14"/>
        </w:rPr>
        <w:t>Guvernului</w:t>
      </w:r>
      <w:r w:rsidR="00A32E29">
        <w:rPr>
          <w:szCs w:val="14"/>
        </w:rPr>
        <w:t xml:space="preserve"> </w:t>
      </w:r>
      <w:r w:rsidRPr="00F2204E">
        <w:rPr>
          <w:szCs w:val="14"/>
        </w:rPr>
        <w:t>nr.</w:t>
      </w:r>
      <w:r w:rsidR="00A32E29">
        <w:rPr>
          <w:szCs w:val="14"/>
        </w:rPr>
        <w:t xml:space="preserve"> </w:t>
      </w:r>
      <w:r w:rsidRPr="00F2204E">
        <w:rPr>
          <w:szCs w:val="14"/>
        </w:rPr>
        <w:t>576/2023</w:t>
      </w:r>
      <w:r w:rsidR="00A32E29">
        <w:rPr>
          <w:szCs w:val="14"/>
        </w:rPr>
        <w:t xml:space="preserve"> </w:t>
      </w:r>
      <w:r w:rsidRPr="00F2204E">
        <w:rPr>
          <w:szCs w:val="14"/>
        </w:rPr>
        <w:t>privind</w:t>
      </w:r>
      <w:r w:rsidR="00A32E29">
        <w:rPr>
          <w:szCs w:val="14"/>
        </w:rPr>
        <w:t xml:space="preserve"> </w:t>
      </w:r>
      <w:r w:rsidRPr="00F2204E">
        <w:rPr>
          <w:szCs w:val="14"/>
        </w:rPr>
        <w:t>organizarea,</w:t>
      </w:r>
      <w:r w:rsidR="00A32E29">
        <w:rPr>
          <w:szCs w:val="14"/>
        </w:rPr>
        <w:t xml:space="preserve"> </w:t>
      </w:r>
      <w:r w:rsidRPr="00F2204E">
        <w:rPr>
          <w:szCs w:val="14"/>
        </w:rPr>
        <w:t>funcționarea</w:t>
      </w:r>
      <w:r w:rsidR="00A32E29">
        <w:rPr>
          <w:szCs w:val="14"/>
        </w:rPr>
        <w:t xml:space="preserve"> </w:t>
      </w:r>
      <w:r w:rsidRPr="00F2204E">
        <w:rPr>
          <w:szCs w:val="14"/>
        </w:rPr>
        <w:t>și</w:t>
      </w:r>
      <w:r w:rsidR="00A32E29">
        <w:rPr>
          <w:szCs w:val="14"/>
        </w:rPr>
        <w:t xml:space="preserve"> </w:t>
      </w:r>
      <w:r w:rsidRPr="00F2204E">
        <w:rPr>
          <w:szCs w:val="14"/>
        </w:rPr>
        <w:t>atribuțiile</w:t>
      </w:r>
      <w:r w:rsidR="00A32E29">
        <w:rPr>
          <w:szCs w:val="14"/>
        </w:rPr>
        <w:t xml:space="preserve"> </w:t>
      </w:r>
      <w:r w:rsidRPr="00F2204E">
        <w:rPr>
          <w:szCs w:val="14"/>
        </w:rPr>
        <w:t>Agenției</w:t>
      </w:r>
      <w:r w:rsidR="00A32E29">
        <w:rPr>
          <w:szCs w:val="14"/>
        </w:rPr>
        <w:t xml:space="preserve"> </w:t>
      </w:r>
      <w:r w:rsidRPr="00F2204E">
        <w:rPr>
          <w:szCs w:val="14"/>
        </w:rPr>
        <w:t>Naționale</w:t>
      </w:r>
      <w:r w:rsidR="00A32E29">
        <w:rPr>
          <w:szCs w:val="14"/>
        </w:rPr>
        <w:t xml:space="preserve"> </w:t>
      </w:r>
      <w:r w:rsidRPr="00F2204E">
        <w:rPr>
          <w:szCs w:val="14"/>
        </w:rPr>
        <w:t>pentru</w:t>
      </w:r>
      <w:r w:rsidR="00A32E29">
        <w:rPr>
          <w:szCs w:val="14"/>
        </w:rPr>
        <w:t xml:space="preserve"> </w:t>
      </w:r>
      <w:r w:rsidRPr="00F2204E">
        <w:rPr>
          <w:szCs w:val="14"/>
        </w:rPr>
        <w:t>Sport.</w:t>
      </w:r>
    </w:p>
    <w:p w14:paraId="1829CCB4" w14:textId="667022F4" w:rsidR="00972366" w:rsidRPr="008C1F11" w:rsidRDefault="00972366" w:rsidP="00972366">
      <w:pPr>
        <w:rPr>
          <w:b/>
          <w:bCs/>
          <w:color w:val="3333FF"/>
        </w:rPr>
      </w:pPr>
      <w:r>
        <w:rPr>
          <w:b/>
          <w:bCs/>
          <w:color w:val="3333FF"/>
        </w:rPr>
        <w:t>M</w:t>
      </w:r>
      <w:r w:rsidRPr="008C1F11">
        <w:rPr>
          <w:b/>
          <w:bCs/>
          <w:color w:val="3333FF"/>
        </w:rPr>
        <w:t>onitorul</w:t>
      </w:r>
      <w:r w:rsidR="00A32E29">
        <w:rPr>
          <w:b/>
          <w:bCs/>
          <w:color w:val="3333FF"/>
        </w:rPr>
        <w:t xml:space="preserve"> </w:t>
      </w:r>
      <w:r w:rsidRPr="008C1F11">
        <w:rPr>
          <w:b/>
          <w:bCs/>
          <w:color w:val="3333FF"/>
        </w:rPr>
        <w:t>Oficial,</w:t>
      </w:r>
      <w:r w:rsidR="00A32E29">
        <w:rPr>
          <w:b/>
          <w:bCs/>
          <w:color w:val="3333FF"/>
        </w:rPr>
        <w:t xml:space="preserve"> </w:t>
      </w:r>
      <w:r w:rsidRPr="008C1F11">
        <w:rPr>
          <w:b/>
          <w:bCs/>
          <w:color w:val="3333FF"/>
        </w:rPr>
        <w:t>Partea</w:t>
      </w:r>
      <w:r w:rsidR="00A32E29">
        <w:rPr>
          <w:b/>
          <w:bCs/>
          <w:color w:val="3333FF"/>
        </w:rPr>
        <w:t xml:space="preserve"> </w:t>
      </w:r>
      <w:r w:rsidRPr="008C1F11">
        <w:rPr>
          <w:b/>
          <w:bCs/>
          <w:color w:val="3333FF"/>
        </w:rPr>
        <w:t>I,</w:t>
      </w:r>
      <w:r w:rsidR="00A32E29">
        <w:rPr>
          <w:b/>
          <w:bCs/>
          <w:color w:val="3333FF"/>
        </w:rPr>
        <w:t xml:space="preserve"> </w:t>
      </w:r>
      <w:r w:rsidRPr="008C1F11">
        <w:rPr>
          <w:b/>
          <w:bCs/>
          <w:color w:val="3333FF"/>
        </w:rPr>
        <w:t>nr.</w:t>
      </w:r>
      <w:r w:rsidR="00A32E29">
        <w:rPr>
          <w:b/>
          <w:bCs/>
          <w:color w:val="3333FF"/>
        </w:rPr>
        <w:t xml:space="preserve"> </w:t>
      </w:r>
      <w:r>
        <w:rPr>
          <w:b/>
          <w:bCs/>
          <w:color w:val="3333FF"/>
        </w:rPr>
        <w:t>687/</w:t>
      </w:r>
      <w:r w:rsidR="00A32E29">
        <w:rPr>
          <w:b/>
          <w:bCs/>
          <w:color w:val="3333FF"/>
        </w:rPr>
        <w:t xml:space="preserve"> </w:t>
      </w:r>
      <w:r>
        <w:rPr>
          <w:b/>
          <w:bCs/>
          <w:color w:val="3333FF"/>
        </w:rPr>
        <w:t>16</w:t>
      </w:r>
      <w:r w:rsidR="00A32E29">
        <w:rPr>
          <w:b/>
          <w:bCs/>
          <w:color w:val="3333FF"/>
        </w:rPr>
        <w:t xml:space="preserve"> </w:t>
      </w:r>
      <w:r>
        <w:rPr>
          <w:b/>
          <w:bCs/>
          <w:color w:val="3333FF"/>
        </w:rPr>
        <w:t>Iulie</w:t>
      </w:r>
      <w:r w:rsidR="00A32E29">
        <w:rPr>
          <w:b/>
          <w:bCs/>
          <w:color w:val="3333FF"/>
        </w:rPr>
        <w:t xml:space="preserve"> </w:t>
      </w:r>
      <w:r w:rsidRPr="008C1F11">
        <w:rPr>
          <w:b/>
          <w:bCs/>
          <w:color w:val="3333FF"/>
        </w:rPr>
        <w:t>2024</w:t>
      </w:r>
    </w:p>
    <w:p w14:paraId="7CDCEAE7" w14:textId="08E515E2" w:rsidR="00972366" w:rsidRDefault="00972366" w:rsidP="00972366">
      <w:pPr>
        <w:numPr>
          <w:ilvl w:val="0"/>
          <w:numId w:val="2"/>
        </w:numPr>
        <w:spacing w:after="20"/>
        <w:ind w:right="198"/>
        <w:contextualSpacing/>
        <w:rPr>
          <w:szCs w:val="14"/>
        </w:rPr>
      </w:pPr>
      <w:r w:rsidRPr="007F42B2">
        <w:rPr>
          <w:szCs w:val="14"/>
        </w:rPr>
        <w:t>Nr.</w:t>
      </w:r>
      <w:r w:rsidR="00A32E29">
        <w:rPr>
          <w:b/>
          <w:bCs/>
          <w:szCs w:val="14"/>
        </w:rPr>
        <w:t xml:space="preserve"> </w:t>
      </w:r>
      <w:r w:rsidRPr="007F42B2">
        <w:rPr>
          <w:b/>
          <w:bCs/>
          <w:szCs w:val="14"/>
        </w:rPr>
        <w:t>2582</w:t>
      </w:r>
      <w:r w:rsidR="00A32E29">
        <w:rPr>
          <w:b/>
          <w:bCs/>
          <w:szCs w:val="14"/>
        </w:rPr>
        <w:t xml:space="preserve"> </w:t>
      </w:r>
      <w:r w:rsidRPr="007F42B2">
        <w:rPr>
          <w:b/>
          <w:bCs/>
          <w:szCs w:val="14"/>
        </w:rPr>
        <w:t>/</w:t>
      </w:r>
      <w:r w:rsidR="00A32E29">
        <w:rPr>
          <w:b/>
          <w:bCs/>
          <w:szCs w:val="14"/>
        </w:rPr>
        <w:t xml:space="preserve"> </w:t>
      </w:r>
      <w:r w:rsidRPr="007F42B2">
        <w:rPr>
          <w:b/>
          <w:bCs/>
          <w:szCs w:val="14"/>
        </w:rPr>
        <w:t>21</w:t>
      </w:r>
      <w:r w:rsidR="00A32E29">
        <w:rPr>
          <w:b/>
          <w:bCs/>
          <w:szCs w:val="14"/>
        </w:rPr>
        <w:t xml:space="preserve"> </w:t>
      </w:r>
      <w:r w:rsidRPr="007F42B2">
        <w:rPr>
          <w:b/>
          <w:bCs/>
          <w:szCs w:val="14"/>
        </w:rPr>
        <w:t>Iunie</w:t>
      </w:r>
      <w:r w:rsidR="00A32E29">
        <w:rPr>
          <w:b/>
          <w:bCs/>
          <w:szCs w:val="14"/>
        </w:rPr>
        <w:t xml:space="preserve"> </w:t>
      </w:r>
      <w:r w:rsidRPr="007F42B2">
        <w:rPr>
          <w:b/>
          <w:bCs/>
          <w:szCs w:val="14"/>
        </w:rPr>
        <w:t>2024,</w:t>
      </w:r>
      <w:r w:rsidR="00A32E29">
        <w:rPr>
          <w:szCs w:val="14"/>
        </w:rPr>
        <w:t xml:space="preserve"> </w:t>
      </w:r>
      <w:r w:rsidRPr="00972366">
        <w:rPr>
          <w:szCs w:val="14"/>
        </w:rPr>
        <w:t>Ministerul</w:t>
      </w:r>
      <w:r w:rsidR="00A32E29">
        <w:rPr>
          <w:szCs w:val="14"/>
        </w:rPr>
        <w:t xml:space="preserve"> </w:t>
      </w:r>
      <w:r w:rsidRPr="00972366">
        <w:rPr>
          <w:szCs w:val="14"/>
        </w:rPr>
        <w:t>Fin</w:t>
      </w:r>
      <w:r>
        <w:rPr>
          <w:szCs w:val="14"/>
        </w:rPr>
        <w:t>an</w:t>
      </w:r>
      <w:r w:rsidRPr="00972366">
        <w:rPr>
          <w:szCs w:val="14"/>
        </w:rPr>
        <w:t>țelor</w:t>
      </w:r>
      <w:r w:rsidR="00A32E29">
        <w:rPr>
          <w:szCs w:val="14"/>
        </w:rPr>
        <w:t xml:space="preserve"> </w:t>
      </w:r>
      <w:r w:rsidRPr="008D130F">
        <w:rPr>
          <w:szCs w:val="14"/>
        </w:rPr>
        <w:t>-</w:t>
      </w:r>
      <w:r w:rsidR="00A32E29">
        <w:rPr>
          <w:szCs w:val="14"/>
        </w:rPr>
        <w:t xml:space="preserve"> </w:t>
      </w:r>
      <w:r w:rsidRPr="00972366">
        <w:rPr>
          <w:szCs w:val="14"/>
        </w:rPr>
        <w:t>Ordin</w:t>
      </w:r>
      <w:r w:rsidR="00A32E29">
        <w:rPr>
          <w:szCs w:val="14"/>
        </w:rPr>
        <w:t xml:space="preserve"> </w:t>
      </w:r>
      <w:r w:rsidRPr="00972366">
        <w:rPr>
          <w:szCs w:val="14"/>
        </w:rPr>
        <w:t>pentru</w:t>
      </w:r>
      <w:r w:rsidR="00A32E29">
        <w:rPr>
          <w:szCs w:val="14"/>
        </w:rPr>
        <w:t xml:space="preserve"> </w:t>
      </w:r>
      <w:r w:rsidRPr="00972366">
        <w:rPr>
          <w:szCs w:val="14"/>
        </w:rPr>
        <w:t>aprobarea</w:t>
      </w:r>
      <w:r w:rsidR="00A32E29">
        <w:rPr>
          <w:szCs w:val="14"/>
        </w:rPr>
        <w:t xml:space="preserve"> </w:t>
      </w:r>
      <w:r w:rsidRPr="00972366">
        <w:rPr>
          <w:szCs w:val="14"/>
        </w:rPr>
        <w:t>Metodologiei</w:t>
      </w:r>
      <w:r w:rsidR="00A32E29">
        <w:rPr>
          <w:szCs w:val="14"/>
        </w:rPr>
        <w:t xml:space="preserve"> </w:t>
      </w:r>
      <w:r w:rsidRPr="00972366">
        <w:rPr>
          <w:szCs w:val="14"/>
        </w:rPr>
        <w:t>de</w:t>
      </w:r>
      <w:r w:rsidR="00A32E29">
        <w:rPr>
          <w:szCs w:val="14"/>
        </w:rPr>
        <w:t xml:space="preserve"> </w:t>
      </w:r>
      <w:r w:rsidRPr="00972366">
        <w:rPr>
          <w:szCs w:val="14"/>
        </w:rPr>
        <w:t>emitere</w:t>
      </w:r>
      <w:r w:rsidR="00A32E29">
        <w:rPr>
          <w:szCs w:val="14"/>
        </w:rPr>
        <w:t xml:space="preserve"> </w:t>
      </w:r>
      <w:r w:rsidRPr="00972366">
        <w:rPr>
          <w:szCs w:val="14"/>
        </w:rPr>
        <w:t>a</w:t>
      </w:r>
      <w:r w:rsidR="00A32E29">
        <w:rPr>
          <w:szCs w:val="14"/>
        </w:rPr>
        <w:t xml:space="preserve"> </w:t>
      </w:r>
      <w:r w:rsidRPr="00972366">
        <w:rPr>
          <w:szCs w:val="14"/>
        </w:rPr>
        <w:t>certificatului</w:t>
      </w:r>
      <w:r w:rsidR="00A32E29">
        <w:rPr>
          <w:szCs w:val="14"/>
        </w:rPr>
        <w:t xml:space="preserve"> </w:t>
      </w:r>
      <w:r w:rsidRPr="00972366">
        <w:rPr>
          <w:szCs w:val="14"/>
        </w:rPr>
        <w:t>de</w:t>
      </w:r>
      <w:r w:rsidR="00A32E29">
        <w:rPr>
          <w:szCs w:val="14"/>
        </w:rPr>
        <w:t xml:space="preserve"> </w:t>
      </w:r>
      <w:r w:rsidRPr="00972366">
        <w:rPr>
          <w:szCs w:val="14"/>
        </w:rPr>
        <w:t>atestare</w:t>
      </w:r>
      <w:r w:rsidR="00A32E29">
        <w:rPr>
          <w:szCs w:val="14"/>
        </w:rPr>
        <w:t xml:space="preserve"> </w:t>
      </w:r>
      <w:r w:rsidRPr="00972366">
        <w:rPr>
          <w:szCs w:val="14"/>
        </w:rPr>
        <w:t>a</w:t>
      </w:r>
      <w:r w:rsidR="00A32E29">
        <w:rPr>
          <w:szCs w:val="14"/>
        </w:rPr>
        <w:t xml:space="preserve"> </w:t>
      </w:r>
      <w:r w:rsidRPr="00972366">
        <w:rPr>
          <w:szCs w:val="14"/>
        </w:rPr>
        <w:t>structurilor</w:t>
      </w:r>
      <w:r w:rsidR="00A32E29">
        <w:rPr>
          <w:szCs w:val="14"/>
        </w:rPr>
        <w:t xml:space="preserve"> </w:t>
      </w:r>
      <w:r w:rsidRPr="00972366">
        <w:rPr>
          <w:szCs w:val="14"/>
        </w:rPr>
        <w:t>asociative</w:t>
      </w:r>
      <w:r w:rsidR="00A32E29">
        <w:rPr>
          <w:szCs w:val="14"/>
        </w:rPr>
        <w:t xml:space="preserve"> </w:t>
      </w:r>
      <w:r w:rsidRPr="00972366">
        <w:rPr>
          <w:szCs w:val="14"/>
        </w:rPr>
        <w:t>ale</w:t>
      </w:r>
      <w:r w:rsidR="00A32E29">
        <w:rPr>
          <w:szCs w:val="14"/>
        </w:rPr>
        <w:t xml:space="preserve"> </w:t>
      </w:r>
      <w:r w:rsidRPr="00972366">
        <w:rPr>
          <w:szCs w:val="14"/>
        </w:rPr>
        <w:t>autorităților</w:t>
      </w:r>
      <w:r w:rsidR="00A32E29">
        <w:rPr>
          <w:szCs w:val="14"/>
        </w:rPr>
        <w:t xml:space="preserve"> </w:t>
      </w:r>
      <w:r w:rsidRPr="00972366">
        <w:rPr>
          <w:szCs w:val="14"/>
        </w:rPr>
        <w:t>administrației</w:t>
      </w:r>
      <w:r w:rsidR="00A32E29">
        <w:rPr>
          <w:szCs w:val="14"/>
        </w:rPr>
        <w:t xml:space="preserve"> </w:t>
      </w:r>
      <w:r w:rsidRPr="00972366">
        <w:rPr>
          <w:szCs w:val="14"/>
        </w:rPr>
        <w:t>publice</w:t>
      </w:r>
      <w:r w:rsidR="00A32E29">
        <w:rPr>
          <w:szCs w:val="14"/>
        </w:rPr>
        <w:t xml:space="preserve"> </w:t>
      </w:r>
      <w:r w:rsidRPr="00972366">
        <w:rPr>
          <w:szCs w:val="14"/>
        </w:rPr>
        <w:t>locale</w:t>
      </w:r>
      <w:r w:rsidR="00A32E29">
        <w:rPr>
          <w:szCs w:val="14"/>
        </w:rPr>
        <w:t xml:space="preserve"> </w:t>
      </w:r>
      <w:r w:rsidRPr="00972366">
        <w:rPr>
          <w:szCs w:val="14"/>
        </w:rPr>
        <w:t>în</w:t>
      </w:r>
      <w:r w:rsidR="00A32E29">
        <w:rPr>
          <w:szCs w:val="14"/>
        </w:rPr>
        <w:t xml:space="preserve"> </w:t>
      </w:r>
      <w:r w:rsidRPr="00972366">
        <w:rPr>
          <w:szCs w:val="14"/>
        </w:rPr>
        <w:t>vederea</w:t>
      </w:r>
      <w:r w:rsidR="00A32E29">
        <w:rPr>
          <w:szCs w:val="14"/>
        </w:rPr>
        <w:t xml:space="preserve"> </w:t>
      </w:r>
      <w:r w:rsidRPr="00972366">
        <w:rPr>
          <w:szCs w:val="14"/>
        </w:rPr>
        <w:t>asigurării</w:t>
      </w:r>
      <w:r w:rsidR="00A32E29">
        <w:rPr>
          <w:szCs w:val="14"/>
        </w:rPr>
        <w:t xml:space="preserve"> </w:t>
      </w:r>
      <w:r w:rsidRPr="00972366">
        <w:rPr>
          <w:szCs w:val="14"/>
        </w:rPr>
        <w:t>activității</w:t>
      </w:r>
      <w:r w:rsidR="00A32E29">
        <w:rPr>
          <w:szCs w:val="14"/>
        </w:rPr>
        <w:t xml:space="preserve"> </w:t>
      </w:r>
      <w:r w:rsidRPr="00972366">
        <w:rPr>
          <w:szCs w:val="14"/>
        </w:rPr>
        <w:t>de</w:t>
      </w:r>
      <w:r w:rsidR="00A32E29">
        <w:rPr>
          <w:szCs w:val="14"/>
        </w:rPr>
        <w:t xml:space="preserve"> </w:t>
      </w:r>
      <w:r w:rsidRPr="00972366">
        <w:rPr>
          <w:szCs w:val="14"/>
        </w:rPr>
        <w:t>audit</w:t>
      </w:r>
      <w:r w:rsidR="00A32E29">
        <w:rPr>
          <w:szCs w:val="14"/>
        </w:rPr>
        <w:t xml:space="preserve"> </w:t>
      </w:r>
      <w:r w:rsidRPr="00972366">
        <w:rPr>
          <w:szCs w:val="14"/>
        </w:rPr>
        <w:t>public</w:t>
      </w:r>
      <w:r w:rsidR="00A32E29">
        <w:rPr>
          <w:szCs w:val="14"/>
        </w:rPr>
        <w:t xml:space="preserve"> </w:t>
      </w:r>
      <w:r w:rsidRPr="00972366">
        <w:rPr>
          <w:szCs w:val="14"/>
        </w:rPr>
        <w:t>intern</w:t>
      </w:r>
      <w:r w:rsidR="00A32E29">
        <w:rPr>
          <w:szCs w:val="14"/>
        </w:rPr>
        <w:t xml:space="preserve"> </w:t>
      </w:r>
      <w:r w:rsidRPr="00972366">
        <w:rPr>
          <w:szCs w:val="14"/>
        </w:rPr>
        <w:t>în</w:t>
      </w:r>
      <w:r w:rsidR="00A32E29">
        <w:rPr>
          <w:szCs w:val="14"/>
        </w:rPr>
        <w:t xml:space="preserve"> </w:t>
      </w:r>
      <w:r w:rsidRPr="00972366">
        <w:rPr>
          <w:szCs w:val="14"/>
        </w:rPr>
        <w:t>sistem</w:t>
      </w:r>
      <w:r w:rsidR="00A32E29">
        <w:rPr>
          <w:szCs w:val="14"/>
        </w:rPr>
        <w:t xml:space="preserve"> </w:t>
      </w:r>
      <w:r w:rsidRPr="00972366">
        <w:rPr>
          <w:szCs w:val="14"/>
        </w:rPr>
        <w:t>de</w:t>
      </w:r>
      <w:r w:rsidR="00A32E29">
        <w:rPr>
          <w:szCs w:val="14"/>
        </w:rPr>
        <w:t xml:space="preserve"> </w:t>
      </w:r>
      <w:r w:rsidRPr="00972366">
        <w:rPr>
          <w:szCs w:val="14"/>
        </w:rPr>
        <w:t>cooperare.</w:t>
      </w:r>
    </w:p>
    <w:p w14:paraId="5D60D101" w14:textId="4F0CAC81" w:rsidR="007F42B2" w:rsidRPr="008C1F11" w:rsidRDefault="007F42B2" w:rsidP="007F42B2">
      <w:pPr>
        <w:rPr>
          <w:b/>
          <w:bCs/>
          <w:color w:val="3333FF"/>
        </w:rPr>
      </w:pPr>
      <w:r>
        <w:rPr>
          <w:b/>
          <w:bCs/>
          <w:color w:val="3333FF"/>
        </w:rPr>
        <w:t>M</w:t>
      </w:r>
      <w:r w:rsidRPr="008C1F11">
        <w:rPr>
          <w:b/>
          <w:bCs/>
          <w:color w:val="3333FF"/>
        </w:rPr>
        <w:t>onitorul</w:t>
      </w:r>
      <w:r w:rsidR="00A32E29">
        <w:rPr>
          <w:b/>
          <w:bCs/>
          <w:color w:val="3333FF"/>
        </w:rPr>
        <w:t xml:space="preserve"> </w:t>
      </w:r>
      <w:r w:rsidRPr="008C1F11">
        <w:rPr>
          <w:b/>
          <w:bCs/>
          <w:color w:val="3333FF"/>
        </w:rPr>
        <w:t>Oficial,</w:t>
      </w:r>
      <w:r w:rsidR="00A32E29">
        <w:rPr>
          <w:b/>
          <w:bCs/>
          <w:color w:val="3333FF"/>
        </w:rPr>
        <w:t xml:space="preserve"> </w:t>
      </w:r>
      <w:r w:rsidRPr="008C1F11">
        <w:rPr>
          <w:b/>
          <w:bCs/>
          <w:color w:val="3333FF"/>
        </w:rPr>
        <w:t>Partea</w:t>
      </w:r>
      <w:r w:rsidR="00A32E29">
        <w:rPr>
          <w:b/>
          <w:bCs/>
          <w:color w:val="3333FF"/>
        </w:rPr>
        <w:t xml:space="preserve"> </w:t>
      </w:r>
      <w:r w:rsidRPr="008C1F11">
        <w:rPr>
          <w:b/>
          <w:bCs/>
          <w:color w:val="3333FF"/>
        </w:rPr>
        <w:t>I,</w:t>
      </w:r>
      <w:r w:rsidR="00A32E29">
        <w:rPr>
          <w:b/>
          <w:bCs/>
          <w:color w:val="3333FF"/>
        </w:rPr>
        <w:t xml:space="preserve"> </w:t>
      </w:r>
      <w:r w:rsidRPr="008C1F11">
        <w:rPr>
          <w:b/>
          <w:bCs/>
          <w:color w:val="3333FF"/>
        </w:rPr>
        <w:t>nr.</w:t>
      </w:r>
      <w:r w:rsidR="00A32E29">
        <w:rPr>
          <w:b/>
          <w:bCs/>
          <w:color w:val="3333FF"/>
        </w:rPr>
        <w:t xml:space="preserve"> </w:t>
      </w:r>
      <w:r>
        <w:rPr>
          <w:b/>
          <w:bCs/>
          <w:color w:val="3333FF"/>
        </w:rPr>
        <w:t>693/</w:t>
      </w:r>
      <w:r w:rsidR="00A32E29">
        <w:rPr>
          <w:b/>
          <w:bCs/>
          <w:color w:val="3333FF"/>
        </w:rPr>
        <w:t xml:space="preserve"> </w:t>
      </w:r>
      <w:r>
        <w:rPr>
          <w:b/>
          <w:bCs/>
          <w:color w:val="3333FF"/>
        </w:rPr>
        <w:t>17</w:t>
      </w:r>
      <w:r w:rsidR="00A32E29">
        <w:rPr>
          <w:b/>
          <w:bCs/>
          <w:color w:val="3333FF"/>
        </w:rPr>
        <w:t xml:space="preserve"> </w:t>
      </w:r>
      <w:r>
        <w:rPr>
          <w:b/>
          <w:bCs/>
          <w:color w:val="3333FF"/>
        </w:rPr>
        <w:t>Iulie</w:t>
      </w:r>
      <w:r w:rsidR="00A32E29">
        <w:rPr>
          <w:b/>
          <w:bCs/>
          <w:color w:val="3333FF"/>
        </w:rPr>
        <w:t xml:space="preserve"> </w:t>
      </w:r>
      <w:r w:rsidRPr="008C1F11">
        <w:rPr>
          <w:b/>
          <w:bCs/>
          <w:color w:val="3333FF"/>
        </w:rPr>
        <w:t>2024</w:t>
      </w:r>
    </w:p>
    <w:p w14:paraId="7CE03430" w14:textId="0D5134B3" w:rsidR="007F42B2" w:rsidRDefault="007F42B2" w:rsidP="007F42B2">
      <w:pPr>
        <w:numPr>
          <w:ilvl w:val="0"/>
          <w:numId w:val="2"/>
        </w:numPr>
        <w:spacing w:after="20"/>
        <w:ind w:right="198"/>
        <w:contextualSpacing/>
        <w:rPr>
          <w:szCs w:val="14"/>
        </w:rPr>
      </w:pPr>
      <w:r w:rsidRPr="007F42B2">
        <w:rPr>
          <w:szCs w:val="14"/>
        </w:rPr>
        <w:lastRenderedPageBreak/>
        <w:t>Nr.</w:t>
      </w:r>
      <w:r w:rsidR="00A32E29">
        <w:rPr>
          <w:szCs w:val="14"/>
        </w:rPr>
        <w:t xml:space="preserve"> </w:t>
      </w:r>
      <w:r w:rsidRPr="007F42B2">
        <w:rPr>
          <w:b/>
          <w:bCs/>
          <w:szCs w:val="14"/>
        </w:rPr>
        <w:t>223</w:t>
      </w:r>
      <w:r w:rsidR="00A32E29">
        <w:rPr>
          <w:szCs w:val="14"/>
        </w:rPr>
        <w:t xml:space="preserve"> </w:t>
      </w:r>
      <w:r w:rsidRPr="007F42B2">
        <w:rPr>
          <w:szCs w:val="14"/>
        </w:rPr>
        <w:t>/</w:t>
      </w:r>
      <w:r w:rsidR="00A32E29">
        <w:rPr>
          <w:szCs w:val="14"/>
        </w:rPr>
        <w:t xml:space="preserve"> </w:t>
      </w:r>
      <w:r w:rsidRPr="007F42B2">
        <w:rPr>
          <w:b/>
          <w:bCs/>
          <w:szCs w:val="14"/>
        </w:rPr>
        <w:t>16</w:t>
      </w:r>
      <w:r w:rsidR="00A32E29">
        <w:rPr>
          <w:b/>
          <w:bCs/>
          <w:szCs w:val="14"/>
        </w:rPr>
        <w:t xml:space="preserve"> </w:t>
      </w:r>
      <w:r w:rsidRPr="007F42B2">
        <w:rPr>
          <w:b/>
          <w:bCs/>
          <w:szCs w:val="14"/>
        </w:rPr>
        <w:t>Iulie</w:t>
      </w:r>
      <w:r w:rsidR="00A32E29">
        <w:rPr>
          <w:b/>
          <w:bCs/>
          <w:szCs w:val="14"/>
        </w:rPr>
        <w:t xml:space="preserve"> </w:t>
      </w:r>
      <w:r w:rsidRPr="007F42B2">
        <w:rPr>
          <w:b/>
          <w:bCs/>
          <w:szCs w:val="14"/>
        </w:rPr>
        <w:t>2024</w:t>
      </w:r>
      <w:r w:rsidRPr="007F42B2">
        <w:rPr>
          <w:szCs w:val="14"/>
        </w:rPr>
        <w:t>,</w:t>
      </w:r>
      <w:r w:rsidR="00A32E29">
        <w:rPr>
          <w:szCs w:val="14"/>
        </w:rPr>
        <w:t xml:space="preserve"> </w:t>
      </w:r>
      <w:r w:rsidRPr="007F42B2">
        <w:rPr>
          <w:szCs w:val="14"/>
        </w:rPr>
        <w:t>Par</w:t>
      </w:r>
      <w:r>
        <w:rPr>
          <w:szCs w:val="14"/>
        </w:rPr>
        <w:t>l</w:t>
      </w:r>
      <w:r w:rsidRPr="007F42B2">
        <w:rPr>
          <w:szCs w:val="14"/>
        </w:rPr>
        <w:t>amentul</w:t>
      </w:r>
      <w:r w:rsidR="00A32E29">
        <w:rPr>
          <w:szCs w:val="14"/>
        </w:rPr>
        <w:t xml:space="preserve"> </w:t>
      </w:r>
      <w:r w:rsidRPr="007F42B2">
        <w:rPr>
          <w:szCs w:val="14"/>
        </w:rPr>
        <w:t>României</w:t>
      </w:r>
      <w:r w:rsidR="00A32E29">
        <w:rPr>
          <w:szCs w:val="14"/>
        </w:rPr>
        <w:t xml:space="preserve"> </w:t>
      </w:r>
      <w:r w:rsidRPr="008D130F">
        <w:rPr>
          <w:szCs w:val="14"/>
        </w:rPr>
        <w:t>-</w:t>
      </w:r>
      <w:r w:rsidR="00A32E29">
        <w:rPr>
          <w:szCs w:val="14"/>
        </w:rPr>
        <w:t xml:space="preserve"> </w:t>
      </w:r>
      <w:r w:rsidR="009A600D" w:rsidRPr="009A600D">
        <w:rPr>
          <w:szCs w:val="14"/>
        </w:rPr>
        <w:t>Lege</w:t>
      </w:r>
      <w:r w:rsidR="00A32E29">
        <w:rPr>
          <w:szCs w:val="14"/>
        </w:rPr>
        <w:t xml:space="preserve"> </w:t>
      </w:r>
      <w:r w:rsidR="009A600D" w:rsidRPr="009A600D">
        <w:rPr>
          <w:szCs w:val="14"/>
        </w:rPr>
        <w:t>pentru</w:t>
      </w:r>
      <w:r w:rsidR="00A32E29">
        <w:rPr>
          <w:szCs w:val="14"/>
        </w:rPr>
        <w:t xml:space="preserve"> </w:t>
      </w:r>
      <w:r w:rsidR="009A600D" w:rsidRPr="009A600D">
        <w:rPr>
          <w:szCs w:val="14"/>
        </w:rPr>
        <w:t>modificarea</w:t>
      </w:r>
      <w:r w:rsidR="00A32E29">
        <w:rPr>
          <w:szCs w:val="14"/>
        </w:rPr>
        <w:t xml:space="preserve"> </w:t>
      </w:r>
      <w:r w:rsidR="009A600D" w:rsidRPr="009A600D">
        <w:rPr>
          <w:szCs w:val="14"/>
        </w:rPr>
        <w:t>Legii</w:t>
      </w:r>
      <w:r w:rsidR="00A32E29">
        <w:rPr>
          <w:szCs w:val="14"/>
        </w:rPr>
        <w:t xml:space="preserve"> </w:t>
      </w:r>
      <w:r w:rsidR="009A600D" w:rsidRPr="009A600D">
        <w:rPr>
          <w:szCs w:val="14"/>
        </w:rPr>
        <w:t>nr.</w:t>
      </w:r>
      <w:r w:rsidR="00A32E29">
        <w:rPr>
          <w:szCs w:val="14"/>
        </w:rPr>
        <w:t xml:space="preserve"> </w:t>
      </w:r>
      <w:r w:rsidR="009A600D" w:rsidRPr="009A600D">
        <w:rPr>
          <w:szCs w:val="14"/>
        </w:rPr>
        <w:t>165/2013</w:t>
      </w:r>
      <w:r w:rsidR="00A32E29">
        <w:rPr>
          <w:szCs w:val="14"/>
        </w:rPr>
        <w:t xml:space="preserve"> </w:t>
      </w:r>
      <w:r w:rsidR="009A600D" w:rsidRPr="009A600D">
        <w:rPr>
          <w:szCs w:val="14"/>
        </w:rPr>
        <w:t>privind</w:t>
      </w:r>
      <w:r w:rsidR="00A32E29">
        <w:rPr>
          <w:szCs w:val="14"/>
        </w:rPr>
        <w:t xml:space="preserve"> </w:t>
      </w:r>
      <w:r w:rsidR="009A600D" w:rsidRPr="009A600D">
        <w:rPr>
          <w:szCs w:val="14"/>
        </w:rPr>
        <w:t>măsurile</w:t>
      </w:r>
      <w:r w:rsidR="00A32E29">
        <w:rPr>
          <w:szCs w:val="14"/>
        </w:rPr>
        <w:t xml:space="preserve"> </w:t>
      </w:r>
      <w:r w:rsidR="009A600D" w:rsidRPr="009A600D">
        <w:rPr>
          <w:szCs w:val="14"/>
        </w:rPr>
        <w:t>pentru</w:t>
      </w:r>
      <w:r w:rsidR="00A32E29">
        <w:rPr>
          <w:szCs w:val="14"/>
        </w:rPr>
        <w:t xml:space="preserve"> </w:t>
      </w:r>
      <w:r w:rsidR="009A600D" w:rsidRPr="009A600D">
        <w:rPr>
          <w:szCs w:val="14"/>
        </w:rPr>
        <w:t>finalizarea</w:t>
      </w:r>
      <w:r w:rsidR="00A32E29">
        <w:rPr>
          <w:szCs w:val="14"/>
        </w:rPr>
        <w:t xml:space="preserve"> </w:t>
      </w:r>
      <w:r w:rsidR="009A600D" w:rsidRPr="009A600D">
        <w:rPr>
          <w:szCs w:val="14"/>
        </w:rPr>
        <w:t>procesului</w:t>
      </w:r>
      <w:r w:rsidR="00A32E29">
        <w:rPr>
          <w:szCs w:val="14"/>
        </w:rPr>
        <w:t xml:space="preserve"> </w:t>
      </w:r>
      <w:r w:rsidR="009A600D" w:rsidRPr="009A600D">
        <w:rPr>
          <w:szCs w:val="14"/>
        </w:rPr>
        <w:t>de</w:t>
      </w:r>
      <w:r w:rsidR="00A32E29">
        <w:rPr>
          <w:szCs w:val="14"/>
        </w:rPr>
        <w:t xml:space="preserve"> </w:t>
      </w:r>
      <w:r w:rsidR="009A600D" w:rsidRPr="009A600D">
        <w:rPr>
          <w:szCs w:val="14"/>
        </w:rPr>
        <w:t>restituire,</w:t>
      </w:r>
      <w:r w:rsidR="00A32E29">
        <w:rPr>
          <w:szCs w:val="14"/>
        </w:rPr>
        <w:t xml:space="preserve"> </w:t>
      </w:r>
      <w:r w:rsidR="009A600D" w:rsidRPr="009A600D">
        <w:rPr>
          <w:szCs w:val="14"/>
        </w:rPr>
        <w:t>în</w:t>
      </w:r>
      <w:r w:rsidR="00A32E29">
        <w:rPr>
          <w:szCs w:val="14"/>
        </w:rPr>
        <w:t xml:space="preserve"> </w:t>
      </w:r>
      <w:r w:rsidR="009A600D" w:rsidRPr="009A600D">
        <w:rPr>
          <w:szCs w:val="14"/>
        </w:rPr>
        <w:t>natură</w:t>
      </w:r>
      <w:r w:rsidR="00A32E29">
        <w:rPr>
          <w:szCs w:val="14"/>
        </w:rPr>
        <w:t xml:space="preserve"> </w:t>
      </w:r>
      <w:r w:rsidR="009A600D" w:rsidRPr="009A600D">
        <w:rPr>
          <w:szCs w:val="14"/>
        </w:rPr>
        <w:t>sau</w:t>
      </w:r>
      <w:r w:rsidR="00A32E29">
        <w:rPr>
          <w:szCs w:val="14"/>
        </w:rPr>
        <w:t xml:space="preserve"> </w:t>
      </w:r>
      <w:r w:rsidR="009A600D" w:rsidRPr="009A600D">
        <w:rPr>
          <w:szCs w:val="14"/>
        </w:rPr>
        <w:t>prin</w:t>
      </w:r>
      <w:r w:rsidR="00A32E29">
        <w:rPr>
          <w:szCs w:val="14"/>
        </w:rPr>
        <w:t xml:space="preserve"> </w:t>
      </w:r>
      <w:r w:rsidR="009A600D" w:rsidRPr="009A600D">
        <w:rPr>
          <w:szCs w:val="14"/>
        </w:rPr>
        <w:t>echivalent,</w:t>
      </w:r>
      <w:r w:rsidR="00A32E29">
        <w:rPr>
          <w:szCs w:val="14"/>
        </w:rPr>
        <w:t xml:space="preserve"> </w:t>
      </w:r>
      <w:r w:rsidR="009A600D" w:rsidRPr="009A600D">
        <w:rPr>
          <w:szCs w:val="14"/>
        </w:rPr>
        <w:t>a</w:t>
      </w:r>
      <w:r w:rsidR="00A32E29">
        <w:rPr>
          <w:szCs w:val="14"/>
        </w:rPr>
        <w:t xml:space="preserve"> </w:t>
      </w:r>
      <w:r w:rsidR="009A600D" w:rsidRPr="009A600D">
        <w:rPr>
          <w:szCs w:val="14"/>
        </w:rPr>
        <w:t>imobilelor</w:t>
      </w:r>
      <w:r w:rsidR="00A32E29">
        <w:rPr>
          <w:szCs w:val="14"/>
        </w:rPr>
        <w:t xml:space="preserve"> </w:t>
      </w:r>
      <w:r w:rsidR="009A600D" w:rsidRPr="009A600D">
        <w:rPr>
          <w:szCs w:val="14"/>
        </w:rPr>
        <w:t>preluate</w:t>
      </w:r>
      <w:r w:rsidR="00A32E29">
        <w:rPr>
          <w:szCs w:val="14"/>
        </w:rPr>
        <w:t xml:space="preserve"> </w:t>
      </w:r>
      <w:r w:rsidR="009A600D" w:rsidRPr="009A600D">
        <w:rPr>
          <w:szCs w:val="14"/>
        </w:rPr>
        <w:t>în</w:t>
      </w:r>
      <w:r w:rsidR="00A32E29">
        <w:rPr>
          <w:szCs w:val="14"/>
        </w:rPr>
        <w:t xml:space="preserve"> </w:t>
      </w:r>
      <w:r w:rsidR="009A600D" w:rsidRPr="009A600D">
        <w:rPr>
          <w:szCs w:val="14"/>
        </w:rPr>
        <w:t>mod</w:t>
      </w:r>
      <w:r w:rsidR="00A32E29">
        <w:rPr>
          <w:szCs w:val="14"/>
        </w:rPr>
        <w:t xml:space="preserve"> </w:t>
      </w:r>
      <w:r w:rsidR="009A600D" w:rsidRPr="009A600D">
        <w:rPr>
          <w:szCs w:val="14"/>
        </w:rPr>
        <w:t>abuziv</w:t>
      </w:r>
      <w:r w:rsidR="00A32E29">
        <w:rPr>
          <w:szCs w:val="14"/>
        </w:rPr>
        <w:t xml:space="preserve"> </w:t>
      </w:r>
      <w:r w:rsidR="009A600D" w:rsidRPr="009A600D">
        <w:rPr>
          <w:szCs w:val="14"/>
        </w:rPr>
        <w:t>în</w:t>
      </w:r>
      <w:r w:rsidR="00A32E29">
        <w:rPr>
          <w:szCs w:val="14"/>
        </w:rPr>
        <w:t xml:space="preserve"> </w:t>
      </w:r>
      <w:r w:rsidR="009A600D" w:rsidRPr="009A600D">
        <w:rPr>
          <w:szCs w:val="14"/>
        </w:rPr>
        <w:t>perioada</w:t>
      </w:r>
      <w:r w:rsidR="00A32E29">
        <w:rPr>
          <w:szCs w:val="14"/>
        </w:rPr>
        <w:t xml:space="preserve"> </w:t>
      </w:r>
      <w:r w:rsidR="009A600D" w:rsidRPr="009A600D">
        <w:rPr>
          <w:szCs w:val="14"/>
        </w:rPr>
        <w:t>regimului</w:t>
      </w:r>
      <w:r w:rsidR="00A32E29">
        <w:rPr>
          <w:szCs w:val="14"/>
        </w:rPr>
        <w:t xml:space="preserve"> </w:t>
      </w:r>
      <w:r w:rsidR="009A600D" w:rsidRPr="009A600D">
        <w:rPr>
          <w:szCs w:val="14"/>
        </w:rPr>
        <w:t>comunist</w:t>
      </w:r>
      <w:r w:rsidR="00A32E29">
        <w:rPr>
          <w:szCs w:val="14"/>
        </w:rPr>
        <w:t xml:space="preserve"> </w:t>
      </w:r>
      <w:r w:rsidR="009A600D" w:rsidRPr="009A600D">
        <w:rPr>
          <w:szCs w:val="14"/>
        </w:rPr>
        <w:t>în</w:t>
      </w:r>
      <w:r w:rsidR="00A32E29">
        <w:rPr>
          <w:szCs w:val="14"/>
        </w:rPr>
        <w:t xml:space="preserve"> </w:t>
      </w:r>
      <w:r w:rsidR="009A600D" w:rsidRPr="009A600D">
        <w:rPr>
          <w:szCs w:val="14"/>
        </w:rPr>
        <w:t>România,</w:t>
      </w:r>
      <w:r w:rsidR="00A32E29">
        <w:rPr>
          <w:szCs w:val="14"/>
        </w:rPr>
        <w:t xml:space="preserve"> </w:t>
      </w:r>
      <w:r w:rsidR="009A600D" w:rsidRPr="009A600D">
        <w:rPr>
          <w:szCs w:val="14"/>
        </w:rPr>
        <w:t>precum</w:t>
      </w:r>
      <w:r w:rsidR="00A32E29">
        <w:rPr>
          <w:szCs w:val="14"/>
        </w:rPr>
        <w:t xml:space="preserve"> </w:t>
      </w:r>
      <w:r w:rsidR="009A600D" w:rsidRPr="009A600D">
        <w:rPr>
          <w:szCs w:val="14"/>
        </w:rPr>
        <w:t>și</w:t>
      </w:r>
      <w:r w:rsidR="00A32E29">
        <w:rPr>
          <w:szCs w:val="14"/>
        </w:rPr>
        <w:t xml:space="preserve"> </w:t>
      </w:r>
      <w:r w:rsidR="009A600D" w:rsidRPr="009A600D">
        <w:rPr>
          <w:szCs w:val="14"/>
        </w:rPr>
        <w:t>pentru</w:t>
      </w:r>
      <w:r w:rsidR="00A32E29">
        <w:rPr>
          <w:szCs w:val="14"/>
        </w:rPr>
        <w:t xml:space="preserve"> </w:t>
      </w:r>
      <w:r w:rsidR="009A600D" w:rsidRPr="009A600D">
        <w:rPr>
          <w:szCs w:val="14"/>
        </w:rPr>
        <w:t>modificarea</w:t>
      </w:r>
      <w:r w:rsidR="00A32E29">
        <w:rPr>
          <w:szCs w:val="14"/>
        </w:rPr>
        <w:t xml:space="preserve"> </w:t>
      </w:r>
      <w:r w:rsidR="009A600D" w:rsidRPr="009A600D">
        <w:rPr>
          <w:szCs w:val="14"/>
        </w:rPr>
        <w:t>art.</w:t>
      </w:r>
      <w:r w:rsidR="00A32E29">
        <w:rPr>
          <w:szCs w:val="14"/>
        </w:rPr>
        <w:t xml:space="preserve"> </w:t>
      </w:r>
      <w:r w:rsidR="009A600D" w:rsidRPr="009A600D">
        <w:rPr>
          <w:szCs w:val="14"/>
        </w:rPr>
        <w:t>24</w:t>
      </w:r>
      <w:r w:rsidR="00A32E29">
        <w:rPr>
          <w:szCs w:val="14"/>
        </w:rPr>
        <w:t xml:space="preserve"> </w:t>
      </w:r>
      <w:r w:rsidR="009A600D" w:rsidRPr="009A600D">
        <w:rPr>
          <w:szCs w:val="14"/>
        </w:rPr>
        <w:t>din</w:t>
      </w:r>
      <w:r w:rsidR="00A32E29">
        <w:rPr>
          <w:szCs w:val="14"/>
        </w:rPr>
        <w:t xml:space="preserve"> </w:t>
      </w:r>
      <w:r w:rsidR="009A600D" w:rsidRPr="009A600D">
        <w:rPr>
          <w:szCs w:val="14"/>
        </w:rPr>
        <w:t>Legea</w:t>
      </w:r>
      <w:r w:rsidR="00A32E29">
        <w:rPr>
          <w:szCs w:val="14"/>
        </w:rPr>
        <w:t xml:space="preserve"> </w:t>
      </w:r>
      <w:r w:rsidR="009A600D" w:rsidRPr="009A600D">
        <w:rPr>
          <w:szCs w:val="14"/>
        </w:rPr>
        <w:t>nr.</w:t>
      </w:r>
      <w:r w:rsidR="00A32E29">
        <w:rPr>
          <w:szCs w:val="14"/>
        </w:rPr>
        <w:t xml:space="preserve"> </w:t>
      </w:r>
      <w:r w:rsidR="009A600D" w:rsidRPr="009A600D">
        <w:rPr>
          <w:szCs w:val="14"/>
        </w:rPr>
        <w:t>10/2001</w:t>
      </w:r>
      <w:r w:rsidR="00A32E29">
        <w:rPr>
          <w:szCs w:val="14"/>
        </w:rPr>
        <w:t xml:space="preserve"> </w:t>
      </w:r>
      <w:r w:rsidR="009A600D" w:rsidRPr="009A600D">
        <w:rPr>
          <w:szCs w:val="14"/>
        </w:rPr>
        <w:t>privind</w:t>
      </w:r>
      <w:r w:rsidR="00A32E29">
        <w:rPr>
          <w:szCs w:val="14"/>
        </w:rPr>
        <w:t xml:space="preserve"> </w:t>
      </w:r>
      <w:r w:rsidR="009A600D" w:rsidRPr="009A600D">
        <w:rPr>
          <w:szCs w:val="14"/>
        </w:rPr>
        <w:t>regimul</w:t>
      </w:r>
      <w:r w:rsidR="00A32E29">
        <w:rPr>
          <w:szCs w:val="14"/>
        </w:rPr>
        <w:t xml:space="preserve"> </w:t>
      </w:r>
      <w:r w:rsidR="009A600D" w:rsidRPr="009A600D">
        <w:rPr>
          <w:szCs w:val="14"/>
        </w:rPr>
        <w:t>juridic</w:t>
      </w:r>
      <w:r w:rsidR="00A32E29">
        <w:rPr>
          <w:szCs w:val="14"/>
        </w:rPr>
        <w:t xml:space="preserve"> </w:t>
      </w:r>
      <w:r w:rsidR="009A600D" w:rsidRPr="009A600D">
        <w:rPr>
          <w:szCs w:val="14"/>
        </w:rPr>
        <w:t>al</w:t>
      </w:r>
      <w:r w:rsidR="00A32E29">
        <w:rPr>
          <w:szCs w:val="14"/>
        </w:rPr>
        <w:t xml:space="preserve"> </w:t>
      </w:r>
      <w:r w:rsidR="009A600D" w:rsidRPr="009A600D">
        <w:rPr>
          <w:szCs w:val="14"/>
        </w:rPr>
        <w:t>unor</w:t>
      </w:r>
      <w:r w:rsidR="00A32E29">
        <w:rPr>
          <w:szCs w:val="14"/>
        </w:rPr>
        <w:t xml:space="preserve"> </w:t>
      </w:r>
      <w:r w:rsidR="009A600D" w:rsidRPr="009A600D">
        <w:rPr>
          <w:szCs w:val="14"/>
        </w:rPr>
        <w:t>imobile</w:t>
      </w:r>
      <w:r w:rsidR="00A32E29">
        <w:rPr>
          <w:szCs w:val="14"/>
        </w:rPr>
        <w:t xml:space="preserve"> </w:t>
      </w:r>
      <w:r w:rsidR="009A600D" w:rsidRPr="009A600D">
        <w:rPr>
          <w:szCs w:val="14"/>
        </w:rPr>
        <w:t>preluate</w:t>
      </w:r>
      <w:r w:rsidR="00A32E29">
        <w:rPr>
          <w:szCs w:val="14"/>
        </w:rPr>
        <w:t xml:space="preserve"> </w:t>
      </w:r>
      <w:r w:rsidR="009A600D" w:rsidRPr="009A600D">
        <w:rPr>
          <w:szCs w:val="14"/>
        </w:rPr>
        <w:t>în</w:t>
      </w:r>
      <w:r w:rsidR="00A32E29">
        <w:rPr>
          <w:szCs w:val="14"/>
        </w:rPr>
        <w:t xml:space="preserve"> </w:t>
      </w:r>
      <w:r w:rsidR="009A600D" w:rsidRPr="009A600D">
        <w:rPr>
          <w:szCs w:val="14"/>
        </w:rPr>
        <w:t>mod</w:t>
      </w:r>
      <w:r w:rsidR="00A32E29">
        <w:rPr>
          <w:szCs w:val="14"/>
        </w:rPr>
        <w:t xml:space="preserve"> </w:t>
      </w:r>
      <w:r w:rsidR="009A600D" w:rsidRPr="009A600D">
        <w:rPr>
          <w:szCs w:val="14"/>
        </w:rPr>
        <w:t>abuziv</w:t>
      </w:r>
      <w:r w:rsidR="00A32E29">
        <w:rPr>
          <w:szCs w:val="14"/>
        </w:rPr>
        <w:t xml:space="preserve"> </w:t>
      </w:r>
      <w:r w:rsidR="009A600D" w:rsidRPr="009A600D">
        <w:rPr>
          <w:szCs w:val="14"/>
        </w:rPr>
        <w:t>în</w:t>
      </w:r>
      <w:r w:rsidR="00A32E29">
        <w:rPr>
          <w:szCs w:val="14"/>
        </w:rPr>
        <w:t xml:space="preserve"> </w:t>
      </w:r>
      <w:r w:rsidR="009A600D" w:rsidRPr="009A600D">
        <w:rPr>
          <w:szCs w:val="14"/>
        </w:rPr>
        <w:t>perioada</w:t>
      </w:r>
      <w:r w:rsidR="00A32E29">
        <w:rPr>
          <w:szCs w:val="14"/>
        </w:rPr>
        <w:t xml:space="preserve"> </w:t>
      </w:r>
      <w:r w:rsidR="009A600D" w:rsidRPr="009A600D">
        <w:rPr>
          <w:szCs w:val="14"/>
        </w:rPr>
        <w:t>6</w:t>
      </w:r>
      <w:r w:rsidR="00A32E29">
        <w:rPr>
          <w:szCs w:val="14"/>
        </w:rPr>
        <w:t xml:space="preserve"> </w:t>
      </w:r>
      <w:r w:rsidR="009A600D" w:rsidRPr="009A600D">
        <w:rPr>
          <w:szCs w:val="14"/>
        </w:rPr>
        <w:t>martie</w:t>
      </w:r>
      <w:r w:rsidR="00A32E29">
        <w:rPr>
          <w:szCs w:val="14"/>
        </w:rPr>
        <w:t xml:space="preserve"> </w:t>
      </w:r>
      <w:r w:rsidR="009A600D" w:rsidRPr="009A600D">
        <w:rPr>
          <w:szCs w:val="14"/>
        </w:rPr>
        <w:t>1945-22</w:t>
      </w:r>
      <w:r w:rsidR="00A32E29">
        <w:rPr>
          <w:szCs w:val="14"/>
        </w:rPr>
        <w:t xml:space="preserve"> </w:t>
      </w:r>
      <w:r w:rsidR="009A600D" w:rsidRPr="009A600D">
        <w:rPr>
          <w:szCs w:val="14"/>
        </w:rPr>
        <w:t>decembrie</w:t>
      </w:r>
      <w:r w:rsidR="00A32E29">
        <w:rPr>
          <w:szCs w:val="14"/>
        </w:rPr>
        <w:t xml:space="preserve"> </w:t>
      </w:r>
      <w:r w:rsidR="009A600D" w:rsidRPr="009A600D">
        <w:rPr>
          <w:szCs w:val="14"/>
        </w:rPr>
        <w:t>1989.</w:t>
      </w:r>
    </w:p>
    <w:p w14:paraId="6498B32A" w14:textId="5A1BFD83" w:rsidR="00901AA1" w:rsidRPr="008C1F11" w:rsidRDefault="00901AA1" w:rsidP="00901AA1">
      <w:pPr>
        <w:rPr>
          <w:b/>
          <w:bCs/>
          <w:color w:val="3333FF"/>
        </w:rPr>
      </w:pPr>
      <w:r>
        <w:rPr>
          <w:b/>
          <w:bCs/>
          <w:color w:val="3333FF"/>
        </w:rPr>
        <w:t>M</w:t>
      </w:r>
      <w:r w:rsidRPr="008C1F11">
        <w:rPr>
          <w:b/>
          <w:bCs/>
          <w:color w:val="3333FF"/>
        </w:rPr>
        <w:t>onitorul</w:t>
      </w:r>
      <w:r w:rsidR="00A32E29">
        <w:rPr>
          <w:b/>
          <w:bCs/>
          <w:color w:val="3333FF"/>
        </w:rPr>
        <w:t xml:space="preserve"> </w:t>
      </w:r>
      <w:r w:rsidRPr="008C1F11">
        <w:rPr>
          <w:b/>
          <w:bCs/>
          <w:color w:val="3333FF"/>
        </w:rPr>
        <w:t>Oficial,</w:t>
      </w:r>
      <w:r w:rsidR="00A32E29">
        <w:rPr>
          <w:b/>
          <w:bCs/>
          <w:color w:val="3333FF"/>
        </w:rPr>
        <w:t xml:space="preserve"> </w:t>
      </w:r>
      <w:r w:rsidRPr="008C1F11">
        <w:rPr>
          <w:b/>
          <w:bCs/>
          <w:color w:val="3333FF"/>
        </w:rPr>
        <w:t>Partea</w:t>
      </w:r>
      <w:r w:rsidR="00A32E29">
        <w:rPr>
          <w:b/>
          <w:bCs/>
          <w:color w:val="3333FF"/>
        </w:rPr>
        <w:t xml:space="preserve"> </w:t>
      </w:r>
      <w:r w:rsidRPr="008C1F11">
        <w:rPr>
          <w:b/>
          <w:bCs/>
          <w:color w:val="3333FF"/>
        </w:rPr>
        <w:t>I,</w:t>
      </w:r>
      <w:r w:rsidR="00A32E29">
        <w:rPr>
          <w:b/>
          <w:bCs/>
          <w:color w:val="3333FF"/>
        </w:rPr>
        <w:t xml:space="preserve"> </w:t>
      </w:r>
      <w:r w:rsidRPr="008C1F11">
        <w:rPr>
          <w:b/>
          <w:bCs/>
          <w:color w:val="3333FF"/>
        </w:rPr>
        <w:t>nr.</w:t>
      </w:r>
      <w:r w:rsidR="00A32E29">
        <w:rPr>
          <w:b/>
          <w:bCs/>
          <w:color w:val="3333FF"/>
        </w:rPr>
        <w:t xml:space="preserve"> </w:t>
      </w:r>
      <w:r w:rsidR="005D28FF">
        <w:rPr>
          <w:b/>
          <w:bCs/>
          <w:color w:val="3333FF"/>
        </w:rPr>
        <w:t>694</w:t>
      </w:r>
      <w:r>
        <w:rPr>
          <w:b/>
          <w:bCs/>
          <w:color w:val="3333FF"/>
        </w:rPr>
        <w:t>/</w:t>
      </w:r>
      <w:r w:rsidR="00A32E29">
        <w:rPr>
          <w:b/>
          <w:bCs/>
          <w:color w:val="3333FF"/>
        </w:rPr>
        <w:t xml:space="preserve"> </w:t>
      </w:r>
      <w:r>
        <w:rPr>
          <w:b/>
          <w:bCs/>
          <w:color w:val="3333FF"/>
        </w:rPr>
        <w:t>17</w:t>
      </w:r>
      <w:r w:rsidR="00A32E29">
        <w:rPr>
          <w:b/>
          <w:bCs/>
          <w:color w:val="3333FF"/>
        </w:rPr>
        <w:t xml:space="preserve"> </w:t>
      </w:r>
      <w:r>
        <w:rPr>
          <w:b/>
          <w:bCs/>
          <w:color w:val="3333FF"/>
        </w:rPr>
        <w:t>Iulie</w:t>
      </w:r>
      <w:r w:rsidR="00A32E29">
        <w:rPr>
          <w:b/>
          <w:bCs/>
          <w:color w:val="3333FF"/>
        </w:rPr>
        <w:t xml:space="preserve"> </w:t>
      </w:r>
      <w:r w:rsidRPr="008C1F11">
        <w:rPr>
          <w:b/>
          <w:bCs/>
          <w:color w:val="3333FF"/>
        </w:rPr>
        <w:t>2024</w:t>
      </w:r>
    </w:p>
    <w:p w14:paraId="2F51FE63" w14:textId="3DA367A8" w:rsidR="00901AA1" w:rsidRPr="00ED5803" w:rsidRDefault="005D28FF" w:rsidP="00901AA1">
      <w:pPr>
        <w:numPr>
          <w:ilvl w:val="0"/>
          <w:numId w:val="2"/>
        </w:numPr>
        <w:spacing w:after="20"/>
        <w:ind w:right="198"/>
        <w:contextualSpacing/>
        <w:rPr>
          <w:szCs w:val="14"/>
          <w:u w:val="single"/>
        </w:rPr>
      </w:pPr>
      <w:r w:rsidRPr="00ED5803">
        <w:rPr>
          <w:szCs w:val="14"/>
          <w:u w:val="single"/>
        </w:rPr>
        <w:t>Nr.</w:t>
      </w:r>
      <w:r w:rsidR="00A32E29">
        <w:rPr>
          <w:szCs w:val="14"/>
          <w:u w:val="single"/>
        </w:rPr>
        <w:t xml:space="preserve"> </w:t>
      </w:r>
      <w:r w:rsidRPr="00ED5803">
        <w:rPr>
          <w:b/>
          <w:bCs/>
          <w:szCs w:val="14"/>
          <w:u w:val="single"/>
        </w:rPr>
        <w:t>222</w:t>
      </w:r>
      <w:r w:rsidR="00A32E29">
        <w:rPr>
          <w:b/>
          <w:bCs/>
          <w:szCs w:val="14"/>
          <w:u w:val="single"/>
        </w:rPr>
        <w:t xml:space="preserve"> </w:t>
      </w:r>
      <w:r w:rsidRPr="00ED5803">
        <w:rPr>
          <w:b/>
          <w:bCs/>
          <w:szCs w:val="14"/>
          <w:u w:val="single"/>
        </w:rPr>
        <w:t>/</w:t>
      </w:r>
      <w:r w:rsidR="00A32E29">
        <w:rPr>
          <w:b/>
          <w:bCs/>
          <w:szCs w:val="14"/>
          <w:u w:val="single"/>
        </w:rPr>
        <w:t xml:space="preserve"> </w:t>
      </w:r>
      <w:r w:rsidRPr="00ED5803">
        <w:rPr>
          <w:b/>
          <w:bCs/>
          <w:szCs w:val="14"/>
          <w:u w:val="single"/>
        </w:rPr>
        <w:t>16</w:t>
      </w:r>
      <w:r w:rsidR="00A32E29">
        <w:rPr>
          <w:b/>
          <w:bCs/>
          <w:szCs w:val="14"/>
          <w:u w:val="single"/>
        </w:rPr>
        <w:t xml:space="preserve"> </w:t>
      </w:r>
      <w:r w:rsidRPr="00ED5803">
        <w:rPr>
          <w:b/>
          <w:bCs/>
          <w:szCs w:val="14"/>
          <w:u w:val="single"/>
        </w:rPr>
        <w:t>Iulie</w:t>
      </w:r>
      <w:r w:rsidR="00A32E29">
        <w:rPr>
          <w:b/>
          <w:bCs/>
          <w:szCs w:val="14"/>
          <w:u w:val="single"/>
        </w:rPr>
        <w:t xml:space="preserve"> </w:t>
      </w:r>
      <w:r w:rsidRPr="00ED5803">
        <w:rPr>
          <w:b/>
          <w:bCs/>
          <w:szCs w:val="14"/>
          <w:u w:val="single"/>
        </w:rPr>
        <w:t>2024,</w:t>
      </w:r>
      <w:r w:rsidR="00A32E29">
        <w:rPr>
          <w:szCs w:val="14"/>
          <w:u w:val="single"/>
        </w:rPr>
        <w:t xml:space="preserve"> </w:t>
      </w:r>
      <w:r w:rsidR="00901AA1" w:rsidRPr="00ED5803">
        <w:rPr>
          <w:szCs w:val="14"/>
          <w:u w:val="single"/>
        </w:rPr>
        <w:t>Parlamentul</w:t>
      </w:r>
      <w:r w:rsidR="00A32E29">
        <w:rPr>
          <w:szCs w:val="14"/>
          <w:u w:val="single"/>
        </w:rPr>
        <w:t xml:space="preserve"> </w:t>
      </w:r>
      <w:r w:rsidR="00901AA1" w:rsidRPr="00ED5803">
        <w:rPr>
          <w:szCs w:val="14"/>
          <w:u w:val="single"/>
        </w:rPr>
        <w:t>României</w:t>
      </w:r>
      <w:r w:rsidR="00A32E29">
        <w:rPr>
          <w:szCs w:val="14"/>
          <w:u w:val="single"/>
        </w:rPr>
        <w:t xml:space="preserve"> </w:t>
      </w:r>
      <w:r w:rsidR="00901AA1" w:rsidRPr="00ED5803">
        <w:rPr>
          <w:szCs w:val="14"/>
          <w:u w:val="single"/>
        </w:rPr>
        <w:t>-</w:t>
      </w:r>
      <w:r w:rsidR="00A32E29">
        <w:rPr>
          <w:szCs w:val="14"/>
          <w:u w:val="single"/>
        </w:rPr>
        <w:t xml:space="preserve"> </w:t>
      </w:r>
      <w:r w:rsidRPr="00ED5803">
        <w:rPr>
          <w:szCs w:val="14"/>
          <w:u w:val="single"/>
        </w:rPr>
        <w:t>Lege</w:t>
      </w:r>
      <w:r w:rsidR="00A32E29">
        <w:rPr>
          <w:szCs w:val="14"/>
          <w:u w:val="single"/>
        </w:rPr>
        <w:t xml:space="preserve"> </w:t>
      </w:r>
      <w:r w:rsidRPr="00ED5803">
        <w:rPr>
          <w:szCs w:val="14"/>
          <w:u w:val="single"/>
        </w:rPr>
        <w:t>privind</w:t>
      </w:r>
      <w:r w:rsidR="00A32E29">
        <w:rPr>
          <w:szCs w:val="14"/>
          <w:u w:val="single"/>
        </w:rPr>
        <w:t xml:space="preserve"> </w:t>
      </w:r>
      <w:r w:rsidRPr="00ED5803">
        <w:rPr>
          <w:szCs w:val="14"/>
          <w:u w:val="single"/>
        </w:rPr>
        <w:t>unele</w:t>
      </w:r>
      <w:r w:rsidR="00A32E29">
        <w:rPr>
          <w:szCs w:val="14"/>
          <w:u w:val="single"/>
        </w:rPr>
        <w:t xml:space="preserve"> </w:t>
      </w:r>
      <w:r w:rsidRPr="00ED5803">
        <w:rPr>
          <w:szCs w:val="14"/>
          <w:u w:val="single"/>
        </w:rPr>
        <w:t>reguli</w:t>
      </w:r>
      <w:r w:rsidR="00A32E29">
        <w:rPr>
          <w:szCs w:val="14"/>
          <w:u w:val="single"/>
        </w:rPr>
        <w:t xml:space="preserve"> </w:t>
      </w:r>
      <w:r w:rsidRPr="00ED5803">
        <w:rPr>
          <w:szCs w:val="14"/>
          <w:u w:val="single"/>
        </w:rPr>
        <w:t>speciale</w:t>
      </w:r>
      <w:r w:rsidR="00A32E29">
        <w:rPr>
          <w:szCs w:val="14"/>
          <w:u w:val="single"/>
        </w:rPr>
        <w:t xml:space="preserve"> </w:t>
      </w:r>
      <w:r w:rsidRPr="00ED5803">
        <w:rPr>
          <w:szCs w:val="14"/>
          <w:u w:val="single"/>
        </w:rPr>
        <w:t>pentru</w:t>
      </w:r>
      <w:r w:rsidR="00A32E29">
        <w:rPr>
          <w:szCs w:val="14"/>
          <w:u w:val="single"/>
        </w:rPr>
        <w:t xml:space="preserve"> </w:t>
      </w:r>
      <w:r w:rsidRPr="00ED5803">
        <w:rPr>
          <w:szCs w:val="14"/>
          <w:u w:val="single"/>
        </w:rPr>
        <w:t>realizarea</w:t>
      </w:r>
      <w:r w:rsidR="00A32E29">
        <w:rPr>
          <w:szCs w:val="14"/>
          <w:u w:val="single"/>
        </w:rPr>
        <w:t xml:space="preserve"> </w:t>
      </w:r>
      <w:r w:rsidRPr="00ED5803">
        <w:rPr>
          <w:szCs w:val="14"/>
          <w:u w:val="single"/>
        </w:rPr>
        <w:t>unor</w:t>
      </w:r>
      <w:r w:rsidR="00A32E29">
        <w:rPr>
          <w:szCs w:val="14"/>
          <w:u w:val="single"/>
        </w:rPr>
        <w:t xml:space="preserve"> </w:t>
      </w:r>
      <w:r w:rsidRPr="00ED5803">
        <w:rPr>
          <w:szCs w:val="14"/>
          <w:u w:val="single"/>
        </w:rPr>
        <w:t>proiecte</w:t>
      </w:r>
      <w:r w:rsidR="00A32E29">
        <w:rPr>
          <w:szCs w:val="14"/>
          <w:u w:val="single"/>
        </w:rPr>
        <w:t xml:space="preserve"> </w:t>
      </w:r>
      <w:r w:rsidRPr="00ED5803">
        <w:rPr>
          <w:szCs w:val="14"/>
          <w:u w:val="single"/>
        </w:rPr>
        <w:t>de</w:t>
      </w:r>
      <w:r w:rsidR="00A32E29">
        <w:rPr>
          <w:szCs w:val="14"/>
          <w:u w:val="single"/>
        </w:rPr>
        <w:t xml:space="preserve"> </w:t>
      </w:r>
      <w:r w:rsidRPr="00ED5803">
        <w:rPr>
          <w:szCs w:val="14"/>
          <w:u w:val="single"/>
        </w:rPr>
        <w:t>interes</w:t>
      </w:r>
      <w:r w:rsidR="00A32E29">
        <w:rPr>
          <w:szCs w:val="14"/>
          <w:u w:val="single"/>
        </w:rPr>
        <w:t xml:space="preserve"> </w:t>
      </w:r>
      <w:r w:rsidRPr="00ED5803">
        <w:rPr>
          <w:szCs w:val="14"/>
          <w:u w:val="single"/>
        </w:rPr>
        <w:t>național</w:t>
      </w:r>
      <w:r w:rsidR="00A32E29">
        <w:rPr>
          <w:szCs w:val="14"/>
          <w:u w:val="single"/>
        </w:rPr>
        <w:t xml:space="preserve"> </w:t>
      </w:r>
      <w:r w:rsidRPr="00ED5803">
        <w:rPr>
          <w:szCs w:val="14"/>
          <w:u w:val="single"/>
        </w:rPr>
        <w:t>și</w:t>
      </w:r>
      <w:r w:rsidR="00A32E29">
        <w:rPr>
          <w:szCs w:val="14"/>
          <w:u w:val="single"/>
        </w:rPr>
        <w:t xml:space="preserve"> </w:t>
      </w:r>
      <w:r w:rsidRPr="00ED5803">
        <w:rPr>
          <w:szCs w:val="14"/>
          <w:u w:val="single"/>
        </w:rPr>
        <w:t>local,</w:t>
      </w:r>
      <w:r w:rsidR="00A32E29">
        <w:rPr>
          <w:szCs w:val="14"/>
          <w:u w:val="single"/>
        </w:rPr>
        <w:t xml:space="preserve"> </w:t>
      </w:r>
      <w:r w:rsidRPr="00ED5803">
        <w:rPr>
          <w:szCs w:val="14"/>
          <w:u w:val="single"/>
        </w:rPr>
        <w:t>precum</w:t>
      </w:r>
      <w:r w:rsidR="00A32E29">
        <w:rPr>
          <w:szCs w:val="14"/>
          <w:u w:val="single"/>
        </w:rPr>
        <w:t xml:space="preserve"> </w:t>
      </w:r>
      <w:r w:rsidRPr="00ED5803">
        <w:rPr>
          <w:szCs w:val="14"/>
          <w:u w:val="single"/>
        </w:rPr>
        <w:t>și</w:t>
      </w:r>
      <w:r w:rsidR="00A32E29">
        <w:rPr>
          <w:szCs w:val="14"/>
          <w:u w:val="single"/>
        </w:rPr>
        <w:t xml:space="preserve"> </w:t>
      </w:r>
      <w:r w:rsidRPr="00ED5803">
        <w:rPr>
          <w:szCs w:val="14"/>
          <w:u w:val="single"/>
        </w:rPr>
        <w:t>pentru</w:t>
      </w:r>
      <w:r w:rsidR="00A32E29">
        <w:rPr>
          <w:szCs w:val="14"/>
          <w:u w:val="single"/>
        </w:rPr>
        <w:t xml:space="preserve"> </w:t>
      </w:r>
      <w:r w:rsidRPr="00ED5803">
        <w:rPr>
          <w:szCs w:val="14"/>
          <w:u w:val="single"/>
        </w:rPr>
        <w:t>exercitarea</w:t>
      </w:r>
      <w:r w:rsidR="00A32E29">
        <w:rPr>
          <w:szCs w:val="14"/>
          <w:u w:val="single"/>
        </w:rPr>
        <w:t xml:space="preserve"> </w:t>
      </w:r>
      <w:r w:rsidRPr="00ED5803">
        <w:rPr>
          <w:szCs w:val="14"/>
          <w:u w:val="single"/>
        </w:rPr>
        <w:t>dreptului</w:t>
      </w:r>
      <w:r w:rsidR="00A32E29">
        <w:rPr>
          <w:szCs w:val="14"/>
          <w:u w:val="single"/>
        </w:rPr>
        <w:t xml:space="preserve"> </w:t>
      </w:r>
      <w:r w:rsidRPr="00ED5803">
        <w:rPr>
          <w:szCs w:val="14"/>
          <w:u w:val="single"/>
        </w:rPr>
        <w:t>de</w:t>
      </w:r>
      <w:r w:rsidR="00A32E29">
        <w:rPr>
          <w:szCs w:val="14"/>
          <w:u w:val="single"/>
        </w:rPr>
        <w:t xml:space="preserve"> </w:t>
      </w:r>
      <w:r w:rsidRPr="00ED5803">
        <w:rPr>
          <w:szCs w:val="14"/>
          <w:u w:val="single"/>
        </w:rPr>
        <w:t>administrare</w:t>
      </w:r>
      <w:r w:rsidR="00A32E29">
        <w:rPr>
          <w:szCs w:val="14"/>
          <w:u w:val="single"/>
        </w:rPr>
        <w:t xml:space="preserve"> </w:t>
      </w:r>
      <w:r w:rsidRPr="00ED5803">
        <w:rPr>
          <w:szCs w:val="14"/>
          <w:u w:val="single"/>
        </w:rPr>
        <w:t>temporară</w:t>
      </w:r>
      <w:r w:rsidR="00A32E29">
        <w:rPr>
          <w:szCs w:val="14"/>
          <w:u w:val="single"/>
        </w:rPr>
        <w:t xml:space="preserve"> </w:t>
      </w:r>
      <w:r w:rsidRPr="00ED5803">
        <w:rPr>
          <w:szCs w:val="14"/>
          <w:u w:val="single"/>
        </w:rPr>
        <w:t>a</w:t>
      </w:r>
      <w:r w:rsidR="00A32E29">
        <w:rPr>
          <w:szCs w:val="14"/>
          <w:u w:val="single"/>
        </w:rPr>
        <w:t xml:space="preserve"> </w:t>
      </w:r>
      <w:r w:rsidRPr="00ED5803">
        <w:rPr>
          <w:szCs w:val="14"/>
          <w:u w:val="single"/>
        </w:rPr>
        <w:t>unor</w:t>
      </w:r>
      <w:r w:rsidR="00A32E29">
        <w:rPr>
          <w:szCs w:val="14"/>
          <w:u w:val="single"/>
        </w:rPr>
        <w:t xml:space="preserve"> </w:t>
      </w:r>
      <w:r w:rsidRPr="00ED5803">
        <w:rPr>
          <w:szCs w:val="14"/>
          <w:u w:val="single"/>
        </w:rPr>
        <w:t>bunuri</w:t>
      </w:r>
      <w:r w:rsidR="00A32E29">
        <w:rPr>
          <w:szCs w:val="14"/>
          <w:u w:val="single"/>
        </w:rPr>
        <w:t xml:space="preserve"> </w:t>
      </w:r>
      <w:r w:rsidRPr="00ED5803">
        <w:rPr>
          <w:szCs w:val="14"/>
          <w:u w:val="single"/>
        </w:rPr>
        <w:t>proprietate</w:t>
      </w:r>
      <w:r w:rsidR="00A32E29">
        <w:rPr>
          <w:szCs w:val="14"/>
          <w:u w:val="single"/>
        </w:rPr>
        <w:t xml:space="preserve"> </w:t>
      </w:r>
      <w:r w:rsidRPr="00ED5803">
        <w:rPr>
          <w:szCs w:val="14"/>
          <w:u w:val="single"/>
        </w:rPr>
        <w:t>publică</w:t>
      </w:r>
      <w:r w:rsidR="00A32E29">
        <w:rPr>
          <w:szCs w:val="14"/>
          <w:u w:val="single"/>
        </w:rPr>
        <w:t xml:space="preserve"> </w:t>
      </w:r>
      <w:r w:rsidRPr="00ED5803">
        <w:rPr>
          <w:szCs w:val="14"/>
          <w:u w:val="single"/>
        </w:rPr>
        <w:t>și</w:t>
      </w:r>
      <w:r w:rsidR="00A32E29">
        <w:rPr>
          <w:szCs w:val="14"/>
          <w:u w:val="single"/>
        </w:rPr>
        <w:t xml:space="preserve"> </w:t>
      </w:r>
      <w:r w:rsidRPr="00ED5803">
        <w:rPr>
          <w:szCs w:val="14"/>
          <w:u w:val="single"/>
        </w:rPr>
        <w:t>privată</w:t>
      </w:r>
      <w:r w:rsidR="00A32E29">
        <w:rPr>
          <w:szCs w:val="14"/>
          <w:u w:val="single"/>
        </w:rPr>
        <w:t xml:space="preserve"> </w:t>
      </w:r>
      <w:r w:rsidRPr="00ED5803">
        <w:rPr>
          <w:szCs w:val="14"/>
          <w:u w:val="single"/>
        </w:rPr>
        <w:t>a</w:t>
      </w:r>
      <w:r w:rsidR="00A32E29">
        <w:rPr>
          <w:szCs w:val="14"/>
          <w:u w:val="single"/>
        </w:rPr>
        <w:t xml:space="preserve"> </w:t>
      </w:r>
      <w:r w:rsidRPr="00ED5803">
        <w:rPr>
          <w:szCs w:val="14"/>
          <w:u w:val="single"/>
        </w:rPr>
        <w:t>statului</w:t>
      </w:r>
      <w:r w:rsidR="00A32E29">
        <w:rPr>
          <w:szCs w:val="14"/>
          <w:u w:val="single"/>
        </w:rPr>
        <w:t xml:space="preserve"> </w:t>
      </w:r>
      <w:r w:rsidRPr="00ED5803">
        <w:rPr>
          <w:szCs w:val="14"/>
          <w:u w:val="single"/>
        </w:rPr>
        <w:t>și</w:t>
      </w:r>
      <w:r w:rsidR="00A32E29">
        <w:rPr>
          <w:szCs w:val="14"/>
          <w:u w:val="single"/>
        </w:rPr>
        <w:t xml:space="preserve"> </w:t>
      </w:r>
      <w:r w:rsidRPr="00ED5803">
        <w:rPr>
          <w:szCs w:val="14"/>
          <w:u w:val="single"/>
        </w:rPr>
        <w:t>a</w:t>
      </w:r>
      <w:r w:rsidR="00A32E29">
        <w:rPr>
          <w:szCs w:val="14"/>
          <w:u w:val="single"/>
        </w:rPr>
        <w:t xml:space="preserve"> </w:t>
      </w:r>
      <w:r w:rsidRPr="00ED5803">
        <w:rPr>
          <w:szCs w:val="14"/>
          <w:u w:val="single"/>
        </w:rPr>
        <w:t>unităților</w:t>
      </w:r>
      <w:r w:rsidR="00A32E29">
        <w:rPr>
          <w:szCs w:val="14"/>
          <w:u w:val="single"/>
        </w:rPr>
        <w:t xml:space="preserve"> </w:t>
      </w:r>
      <w:r w:rsidRPr="00ED5803">
        <w:rPr>
          <w:szCs w:val="14"/>
          <w:u w:val="single"/>
        </w:rPr>
        <w:t>administrativ-teritoriale</w:t>
      </w:r>
      <w:r w:rsidR="00A32E29">
        <w:rPr>
          <w:szCs w:val="14"/>
          <w:u w:val="single"/>
        </w:rPr>
        <w:t xml:space="preserve"> </w:t>
      </w:r>
      <w:r w:rsidRPr="00ED5803">
        <w:rPr>
          <w:szCs w:val="14"/>
          <w:u w:val="single"/>
        </w:rPr>
        <w:t>necesare</w:t>
      </w:r>
      <w:r w:rsidR="00A32E29">
        <w:rPr>
          <w:szCs w:val="14"/>
          <w:u w:val="single"/>
        </w:rPr>
        <w:t xml:space="preserve"> </w:t>
      </w:r>
      <w:r w:rsidRPr="00ED5803">
        <w:rPr>
          <w:szCs w:val="14"/>
          <w:u w:val="single"/>
        </w:rPr>
        <w:t>pentru</w:t>
      </w:r>
      <w:r w:rsidR="00A32E29">
        <w:rPr>
          <w:szCs w:val="14"/>
          <w:u w:val="single"/>
        </w:rPr>
        <w:t xml:space="preserve"> </w:t>
      </w:r>
      <w:r w:rsidRPr="00ED5803">
        <w:rPr>
          <w:szCs w:val="14"/>
          <w:u w:val="single"/>
        </w:rPr>
        <w:t>aceste</w:t>
      </w:r>
      <w:r w:rsidR="00A32E29">
        <w:rPr>
          <w:szCs w:val="14"/>
          <w:u w:val="single"/>
        </w:rPr>
        <w:t xml:space="preserve"> </w:t>
      </w:r>
      <w:r w:rsidRPr="00ED5803">
        <w:rPr>
          <w:szCs w:val="14"/>
          <w:u w:val="single"/>
        </w:rPr>
        <w:t>proiecte.</w:t>
      </w:r>
    </w:p>
    <w:p w14:paraId="70DB2913" w14:textId="4578A7F2" w:rsidR="00ED5803" w:rsidRDefault="00ED5803" w:rsidP="00901AA1">
      <w:pPr>
        <w:numPr>
          <w:ilvl w:val="0"/>
          <w:numId w:val="2"/>
        </w:numPr>
        <w:spacing w:after="20"/>
        <w:ind w:right="198"/>
        <w:contextualSpacing/>
        <w:rPr>
          <w:szCs w:val="14"/>
        </w:rPr>
      </w:pPr>
      <w:r w:rsidRPr="00ED5803">
        <w:rPr>
          <w:szCs w:val="14"/>
        </w:rPr>
        <w:t>Nr.</w:t>
      </w:r>
      <w:r w:rsidR="00A32E29">
        <w:rPr>
          <w:szCs w:val="14"/>
        </w:rPr>
        <w:t xml:space="preserve"> </w:t>
      </w:r>
      <w:r w:rsidRPr="00ED5803">
        <w:rPr>
          <w:b/>
          <w:bCs/>
          <w:szCs w:val="14"/>
        </w:rPr>
        <w:t>286</w:t>
      </w:r>
      <w:r w:rsidR="00A32E29">
        <w:rPr>
          <w:szCs w:val="14"/>
        </w:rPr>
        <w:t xml:space="preserve"> </w:t>
      </w:r>
      <w:r w:rsidRPr="00ED5803">
        <w:rPr>
          <w:szCs w:val="14"/>
        </w:rPr>
        <w:t>/</w:t>
      </w:r>
      <w:r w:rsidR="00A32E29">
        <w:rPr>
          <w:szCs w:val="14"/>
        </w:rPr>
        <w:t xml:space="preserve"> </w:t>
      </w:r>
      <w:r w:rsidRPr="00ED5803">
        <w:rPr>
          <w:b/>
          <w:bCs/>
          <w:szCs w:val="14"/>
        </w:rPr>
        <w:t>11</w:t>
      </w:r>
      <w:r w:rsidR="00A32E29">
        <w:rPr>
          <w:b/>
          <w:bCs/>
          <w:szCs w:val="14"/>
        </w:rPr>
        <w:t xml:space="preserve"> </w:t>
      </w:r>
      <w:r w:rsidRPr="00ED5803">
        <w:rPr>
          <w:b/>
          <w:bCs/>
          <w:szCs w:val="14"/>
        </w:rPr>
        <w:t>Iulie</w:t>
      </w:r>
      <w:r w:rsidR="00A32E29">
        <w:rPr>
          <w:b/>
          <w:bCs/>
          <w:szCs w:val="14"/>
        </w:rPr>
        <w:t xml:space="preserve"> </w:t>
      </w:r>
      <w:r w:rsidRPr="00ED5803">
        <w:rPr>
          <w:b/>
          <w:bCs/>
          <w:szCs w:val="14"/>
        </w:rPr>
        <w:t>2024</w:t>
      </w:r>
      <w:r w:rsidRPr="00ED5803">
        <w:rPr>
          <w:szCs w:val="14"/>
        </w:rPr>
        <w:t>,</w:t>
      </w:r>
      <w:r w:rsidR="00A32E29">
        <w:rPr>
          <w:szCs w:val="14"/>
        </w:rPr>
        <w:t xml:space="preserve"> </w:t>
      </w:r>
      <w:r w:rsidRPr="00ED5803">
        <w:rPr>
          <w:szCs w:val="14"/>
        </w:rPr>
        <w:t>Ministerul</w:t>
      </w:r>
      <w:r w:rsidR="00A32E29">
        <w:rPr>
          <w:szCs w:val="14"/>
        </w:rPr>
        <w:t xml:space="preserve"> </w:t>
      </w:r>
      <w:r w:rsidRPr="00ED5803">
        <w:rPr>
          <w:szCs w:val="14"/>
        </w:rPr>
        <w:t>Agriculturii</w:t>
      </w:r>
      <w:r w:rsidR="00A32E29">
        <w:rPr>
          <w:szCs w:val="14"/>
        </w:rPr>
        <w:t xml:space="preserve"> </w:t>
      </w:r>
      <w:r w:rsidRPr="00ED5803">
        <w:rPr>
          <w:szCs w:val="14"/>
        </w:rPr>
        <w:t>și</w:t>
      </w:r>
      <w:r w:rsidR="00A32E29">
        <w:rPr>
          <w:szCs w:val="14"/>
        </w:rPr>
        <w:t xml:space="preserve"> </w:t>
      </w:r>
      <w:r w:rsidRPr="00ED5803">
        <w:rPr>
          <w:szCs w:val="14"/>
        </w:rPr>
        <w:t>Dezvoltării</w:t>
      </w:r>
      <w:r w:rsidR="00A32E29">
        <w:rPr>
          <w:szCs w:val="14"/>
        </w:rPr>
        <w:t xml:space="preserve"> </w:t>
      </w:r>
      <w:r w:rsidRPr="00ED5803">
        <w:rPr>
          <w:szCs w:val="14"/>
        </w:rPr>
        <w:t>Rurale</w:t>
      </w:r>
      <w:r w:rsidR="00A32E29">
        <w:rPr>
          <w:szCs w:val="14"/>
        </w:rPr>
        <w:t xml:space="preserve"> </w:t>
      </w:r>
      <w:r>
        <w:rPr>
          <w:szCs w:val="14"/>
        </w:rPr>
        <w:t>-</w:t>
      </w:r>
      <w:r w:rsidR="00A32E29">
        <w:rPr>
          <w:szCs w:val="14"/>
        </w:rPr>
        <w:t xml:space="preserve"> </w:t>
      </w:r>
      <w:r w:rsidRPr="00ED5803">
        <w:rPr>
          <w:szCs w:val="14"/>
        </w:rPr>
        <w:t>Ordin</w:t>
      </w:r>
      <w:r w:rsidR="00A32E29">
        <w:rPr>
          <w:szCs w:val="14"/>
        </w:rPr>
        <w:t xml:space="preserve"> </w:t>
      </w:r>
      <w:r w:rsidRPr="00ED5803">
        <w:rPr>
          <w:szCs w:val="14"/>
        </w:rPr>
        <w:t>privind</w:t>
      </w:r>
      <w:r w:rsidR="00A32E29">
        <w:rPr>
          <w:szCs w:val="14"/>
        </w:rPr>
        <w:t xml:space="preserve"> </w:t>
      </w:r>
      <w:r w:rsidRPr="00ED5803">
        <w:rPr>
          <w:szCs w:val="14"/>
        </w:rPr>
        <w:t>aprobarea</w:t>
      </w:r>
      <w:r w:rsidR="00A32E29">
        <w:rPr>
          <w:szCs w:val="14"/>
        </w:rPr>
        <w:t xml:space="preserve"> </w:t>
      </w:r>
      <w:r w:rsidRPr="00ED5803">
        <w:rPr>
          <w:szCs w:val="14"/>
        </w:rPr>
        <w:t>sistemelor</w:t>
      </w:r>
      <w:r w:rsidR="00A32E29">
        <w:rPr>
          <w:szCs w:val="14"/>
        </w:rPr>
        <w:t xml:space="preserve"> </w:t>
      </w:r>
      <w:r w:rsidRPr="00ED5803">
        <w:rPr>
          <w:szCs w:val="14"/>
        </w:rPr>
        <w:t>de</w:t>
      </w:r>
      <w:r w:rsidR="00A32E29">
        <w:rPr>
          <w:szCs w:val="14"/>
        </w:rPr>
        <w:t xml:space="preserve"> </w:t>
      </w:r>
      <w:r w:rsidRPr="00ED5803">
        <w:rPr>
          <w:szCs w:val="14"/>
        </w:rPr>
        <w:t>sancțiuni</w:t>
      </w:r>
      <w:r w:rsidR="00A32E29">
        <w:rPr>
          <w:szCs w:val="14"/>
        </w:rPr>
        <w:t xml:space="preserve"> </w:t>
      </w:r>
      <w:r w:rsidRPr="00ED5803">
        <w:rPr>
          <w:szCs w:val="14"/>
        </w:rPr>
        <w:t>aferente</w:t>
      </w:r>
      <w:r w:rsidR="00A32E29">
        <w:rPr>
          <w:szCs w:val="14"/>
        </w:rPr>
        <w:t xml:space="preserve"> </w:t>
      </w:r>
      <w:r w:rsidRPr="00ED5803">
        <w:rPr>
          <w:szCs w:val="14"/>
        </w:rPr>
        <w:t>intervențiilor</w:t>
      </w:r>
      <w:r w:rsidR="00A32E29">
        <w:rPr>
          <w:szCs w:val="14"/>
        </w:rPr>
        <w:t xml:space="preserve"> </w:t>
      </w:r>
      <w:r w:rsidRPr="00ED5803">
        <w:rPr>
          <w:szCs w:val="14"/>
        </w:rPr>
        <w:t>cu</w:t>
      </w:r>
      <w:r w:rsidR="00A32E29">
        <w:rPr>
          <w:szCs w:val="14"/>
        </w:rPr>
        <w:t xml:space="preserve"> </w:t>
      </w:r>
      <w:r w:rsidRPr="00ED5803">
        <w:rPr>
          <w:szCs w:val="14"/>
        </w:rPr>
        <w:t>caracter</w:t>
      </w:r>
      <w:r w:rsidR="00A32E29">
        <w:rPr>
          <w:szCs w:val="14"/>
        </w:rPr>
        <w:t xml:space="preserve"> </w:t>
      </w:r>
      <w:r w:rsidRPr="00ED5803">
        <w:rPr>
          <w:szCs w:val="14"/>
        </w:rPr>
        <w:t>compensatoriu</w:t>
      </w:r>
      <w:r w:rsidR="00A32E29">
        <w:rPr>
          <w:szCs w:val="14"/>
        </w:rPr>
        <w:t xml:space="preserve"> </w:t>
      </w:r>
      <w:r w:rsidRPr="00ED5803">
        <w:rPr>
          <w:szCs w:val="14"/>
        </w:rPr>
        <w:t>din</w:t>
      </w:r>
      <w:r w:rsidR="00A32E29">
        <w:rPr>
          <w:szCs w:val="14"/>
        </w:rPr>
        <w:t xml:space="preserve"> </w:t>
      </w:r>
      <w:r w:rsidRPr="00ED5803">
        <w:rPr>
          <w:szCs w:val="14"/>
        </w:rPr>
        <w:t>cadrul</w:t>
      </w:r>
      <w:r w:rsidR="00A32E29">
        <w:rPr>
          <w:szCs w:val="14"/>
        </w:rPr>
        <w:t xml:space="preserve"> </w:t>
      </w:r>
      <w:r w:rsidRPr="00ED5803">
        <w:rPr>
          <w:szCs w:val="14"/>
        </w:rPr>
        <w:t>Planului</w:t>
      </w:r>
      <w:r w:rsidR="00A32E29">
        <w:rPr>
          <w:szCs w:val="14"/>
        </w:rPr>
        <w:t xml:space="preserve"> </w:t>
      </w:r>
      <w:r w:rsidRPr="00ED5803">
        <w:rPr>
          <w:szCs w:val="14"/>
        </w:rPr>
        <w:t>strategic</w:t>
      </w:r>
      <w:r w:rsidR="00A32E29">
        <w:rPr>
          <w:szCs w:val="14"/>
        </w:rPr>
        <w:t xml:space="preserve"> </w:t>
      </w:r>
      <w:r w:rsidRPr="00ED5803">
        <w:rPr>
          <w:szCs w:val="14"/>
        </w:rPr>
        <w:t>PAC</w:t>
      </w:r>
      <w:r w:rsidR="00A32E29">
        <w:rPr>
          <w:szCs w:val="14"/>
        </w:rPr>
        <w:t xml:space="preserve"> </w:t>
      </w:r>
      <w:r w:rsidRPr="00ED5803">
        <w:rPr>
          <w:szCs w:val="14"/>
        </w:rPr>
        <w:t>2023-2027,</w:t>
      </w:r>
      <w:r w:rsidR="00A32E29">
        <w:rPr>
          <w:szCs w:val="14"/>
        </w:rPr>
        <w:t xml:space="preserve"> </w:t>
      </w:r>
      <w:r w:rsidRPr="00ED5803">
        <w:rPr>
          <w:szCs w:val="14"/>
        </w:rPr>
        <w:t>gestionate</w:t>
      </w:r>
      <w:r w:rsidR="00A32E29">
        <w:rPr>
          <w:szCs w:val="14"/>
        </w:rPr>
        <w:t xml:space="preserve"> </w:t>
      </w:r>
      <w:r w:rsidRPr="00ED5803">
        <w:rPr>
          <w:szCs w:val="14"/>
        </w:rPr>
        <w:t>prin</w:t>
      </w:r>
      <w:r w:rsidR="00A32E29">
        <w:rPr>
          <w:szCs w:val="14"/>
        </w:rPr>
        <w:t xml:space="preserve"> </w:t>
      </w:r>
      <w:r w:rsidRPr="00ED5803">
        <w:rPr>
          <w:szCs w:val="14"/>
        </w:rPr>
        <w:t>Sistemul</w:t>
      </w:r>
      <w:r w:rsidR="00A32E29">
        <w:rPr>
          <w:szCs w:val="14"/>
        </w:rPr>
        <w:t xml:space="preserve"> </w:t>
      </w:r>
      <w:r w:rsidRPr="00ED5803">
        <w:rPr>
          <w:szCs w:val="14"/>
        </w:rPr>
        <w:t>integrat</w:t>
      </w:r>
      <w:r w:rsidR="00A32E29">
        <w:rPr>
          <w:szCs w:val="14"/>
        </w:rPr>
        <w:t xml:space="preserve"> </w:t>
      </w:r>
      <w:r w:rsidRPr="00ED5803">
        <w:rPr>
          <w:szCs w:val="14"/>
        </w:rPr>
        <w:t>de</w:t>
      </w:r>
      <w:r w:rsidR="00A32E29">
        <w:rPr>
          <w:szCs w:val="14"/>
        </w:rPr>
        <w:t xml:space="preserve"> </w:t>
      </w:r>
      <w:r w:rsidRPr="00ED5803">
        <w:rPr>
          <w:szCs w:val="14"/>
        </w:rPr>
        <w:t>administrare</w:t>
      </w:r>
      <w:r w:rsidR="00A32E29">
        <w:rPr>
          <w:szCs w:val="14"/>
        </w:rPr>
        <w:t xml:space="preserve"> </w:t>
      </w:r>
      <w:r w:rsidRPr="00ED5803">
        <w:rPr>
          <w:szCs w:val="14"/>
        </w:rPr>
        <w:t>și</w:t>
      </w:r>
      <w:r w:rsidR="00A32E29">
        <w:rPr>
          <w:szCs w:val="14"/>
        </w:rPr>
        <w:t xml:space="preserve"> </w:t>
      </w:r>
      <w:r w:rsidRPr="00ED5803">
        <w:rPr>
          <w:szCs w:val="14"/>
        </w:rPr>
        <w:t>control,</w:t>
      </w:r>
      <w:r w:rsidR="00A32E29">
        <w:rPr>
          <w:szCs w:val="14"/>
        </w:rPr>
        <w:t xml:space="preserve"> </w:t>
      </w:r>
      <w:r w:rsidRPr="00ED5803">
        <w:rPr>
          <w:szCs w:val="14"/>
        </w:rPr>
        <w:t>aplicabile</w:t>
      </w:r>
      <w:r w:rsidR="00A32E29">
        <w:rPr>
          <w:szCs w:val="14"/>
        </w:rPr>
        <w:t xml:space="preserve"> </w:t>
      </w:r>
      <w:r w:rsidRPr="00ED5803">
        <w:rPr>
          <w:szCs w:val="14"/>
        </w:rPr>
        <w:t>cererilor</w:t>
      </w:r>
      <w:r w:rsidR="00A32E29">
        <w:rPr>
          <w:szCs w:val="14"/>
        </w:rPr>
        <w:t xml:space="preserve"> </w:t>
      </w:r>
      <w:r w:rsidRPr="00ED5803">
        <w:rPr>
          <w:szCs w:val="14"/>
        </w:rPr>
        <w:t>de</w:t>
      </w:r>
      <w:r w:rsidR="00A32E29">
        <w:rPr>
          <w:szCs w:val="14"/>
        </w:rPr>
        <w:t xml:space="preserve"> </w:t>
      </w:r>
      <w:r w:rsidRPr="00ED5803">
        <w:rPr>
          <w:szCs w:val="14"/>
        </w:rPr>
        <w:t>plată</w:t>
      </w:r>
      <w:r w:rsidR="00A32E29">
        <w:rPr>
          <w:szCs w:val="14"/>
        </w:rPr>
        <w:t xml:space="preserve"> </w:t>
      </w:r>
      <w:r w:rsidRPr="00ED5803">
        <w:rPr>
          <w:szCs w:val="14"/>
        </w:rPr>
        <w:t>depuse</w:t>
      </w:r>
      <w:r w:rsidR="00A32E29">
        <w:rPr>
          <w:szCs w:val="14"/>
        </w:rPr>
        <w:t xml:space="preserve"> </w:t>
      </w:r>
      <w:r w:rsidRPr="00ED5803">
        <w:rPr>
          <w:szCs w:val="14"/>
        </w:rPr>
        <w:t>începând</w:t>
      </w:r>
      <w:r w:rsidR="00A32E29">
        <w:rPr>
          <w:szCs w:val="14"/>
        </w:rPr>
        <w:t xml:space="preserve"> </w:t>
      </w:r>
      <w:r w:rsidRPr="00ED5803">
        <w:rPr>
          <w:szCs w:val="14"/>
        </w:rPr>
        <w:t>cu</w:t>
      </w:r>
      <w:r w:rsidR="00A32E29">
        <w:rPr>
          <w:szCs w:val="14"/>
        </w:rPr>
        <w:t xml:space="preserve"> </w:t>
      </w:r>
      <w:r w:rsidRPr="00ED5803">
        <w:rPr>
          <w:szCs w:val="14"/>
        </w:rPr>
        <w:t>anul</w:t>
      </w:r>
      <w:r w:rsidR="00A32E29">
        <w:rPr>
          <w:szCs w:val="14"/>
        </w:rPr>
        <w:t xml:space="preserve"> </w:t>
      </w:r>
      <w:r w:rsidRPr="00ED5803">
        <w:rPr>
          <w:szCs w:val="14"/>
        </w:rPr>
        <w:t>2024.</w:t>
      </w:r>
    </w:p>
    <w:p w14:paraId="2812B998" w14:textId="64412197" w:rsidR="00B77E5F" w:rsidRPr="008C1F11" w:rsidRDefault="00B77E5F" w:rsidP="00B77E5F">
      <w:pPr>
        <w:rPr>
          <w:b/>
          <w:bCs/>
          <w:color w:val="3333FF"/>
        </w:rPr>
      </w:pPr>
      <w:bookmarkStart w:id="120" w:name="_Hlk172280941"/>
      <w:r>
        <w:rPr>
          <w:b/>
          <w:bCs/>
          <w:color w:val="3333FF"/>
        </w:rPr>
        <w:t>M</w:t>
      </w:r>
      <w:r w:rsidRPr="008C1F11">
        <w:rPr>
          <w:b/>
          <w:bCs/>
          <w:color w:val="3333FF"/>
        </w:rPr>
        <w:t>onitorul</w:t>
      </w:r>
      <w:r w:rsidR="00A32E29">
        <w:rPr>
          <w:b/>
          <w:bCs/>
          <w:color w:val="3333FF"/>
        </w:rPr>
        <w:t xml:space="preserve"> </w:t>
      </w:r>
      <w:r w:rsidRPr="008C1F11">
        <w:rPr>
          <w:b/>
          <w:bCs/>
          <w:color w:val="3333FF"/>
        </w:rPr>
        <w:t>Oficial,</w:t>
      </w:r>
      <w:r w:rsidR="00A32E29">
        <w:rPr>
          <w:b/>
          <w:bCs/>
          <w:color w:val="3333FF"/>
        </w:rPr>
        <w:t xml:space="preserve"> </w:t>
      </w:r>
      <w:r w:rsidRPr="008C1F11">
        <w:rPr>
          <w:b/>
          <w:bCs/>
          <w:color w:val="3333FF"/>
        </w:rPr>
        <w:t>Partea</w:t>
      </w:r>
      <w:r w:rsidR="00A32E29">
        <w:rPr>
          <w:b/>
          <w:bCs/>
          <w:color w:val="3333FF"/>
        </w:rPr>
        <w:t xml:space="preserve"> </w:t>
      </w:r>
      <w:r w:rsidRPr="008C1F11">
        <w:rPr>
          <w:b/>
          <w:bCs/>
          <w:color w:val="3333FF"/>
        </w:rPr>
        <w:t>I,</w:t>
      </w:r>
      <w:r w:rsidR="00A32E29">
        <w:rPr>
          <w:b/>
          <w:bCs/>
          <w:color w:val="3333FF"/>
        </w:rPr>
        <w:t xml:space="preserve"> </w:t>
      </w:r>
      <w:r w:rsidRPr="008C1F11">
        <w:rPr>
          <w:b/>
          <w:bCs/>
          <w:color w:val="3333FF"/>
        </w:rPr>
        <w:t>nr.</w:t>
      </w:r>
      <w:r w:rsidR="00A32E29">
        <w:rPr>
          <w:b/>
          <w:bCs/>
          <w:color w:val="3333FF"/>
        </w:rPr>
        <w:t xml:space="preserve"> </w:t>
      </w:r>
      <w:r w:rsidR="00E01D2E">
        <w:rPr>
          <w:b/>
          <w:bCs/>
          <w:color w:val="3333FF"/>
        </w:rPr>
        <w:t>699</w:t>
      </w:r>
      <w:r>
        <w:rPr>
          <w:b/>
          <w:bCs/>
          <w:color w:val="3333FF"/>
        </w:rPr>
        <w:t>/</w:t>
      </w:r>
      <w:r w:rsidR="00A32E29">
        <w:rPr>
          <w:b/>
          <w:bCs/>
          <w:color w:val="3333FF"/>
        </w:rPr>
        <w:t xml:space="preserve"> </w:t>
      </w:r>
      <w:r w:rsidR="00E01D2E">
        <w:rPr>
          <w:b/>
          <w:bCs/>
          <w:color w:val="3333FF"/>
        </w:rPr>
        <w:t>18</w:t>
      </w:r>
      <w:r w:rsidR="00A32E29">
        <w:rPr>
          <w:b/>
          <w:bCs/>
          <w:color w:val="3333FF"/>
        </w:rPr>
        <w:t xml:space="preserve"> </w:t>
      </w:r>
      <w:r>
        <w:rPr>
          <w:b/>
          <w:bCs/>
          <w:color w:val="3333FF"/>
        </w:rPr>
        <w:t>Iulie</w:t>
      </w:r>
      <w:r w:rsidR="00A32E29">
        <w:rPr>
          <w:b/>
          <w:bCs/>
          <w:color w:val="3333FF"/>
        </w:rPr>
        <w:t xml:space="preserve"> </w:t>
      </w:r>
      <w:r w:rsidRPr="008C1F11">
        <w:rPr>
          <w:b/>
          <w:bCs/>
          <w:color w:val="3333FF"/>
        </w:rPr>
        <w:t>2024</w:t>
      </w:r>
    </w:p>
    <w:p w14:paraId="563DCECB" w14:textId="38043F55" w:rsidR="00B77E5F" w:rsidRDefault="00E01D2E" w:rsidP="00B77E5F">
      <w:pPr>
        <w:numPr>
          <w:ilvl w:val="0"/>
          <w:numId w:val="2"/>
        </w:numPr>
        <w:spacing w:after="20"/>
        <w:ind w:right="198"/>
        <w:contextualSpacing/>
        <w:rPr>
          <w:szCs w:val="14"/>
        </w:rPr>
      </w:pPr>
      <w:r w:rsidRPr="00E01D2E">
        <w:rPr>
          <w:szCs w:val="14"/>
        </w:rPr>
        <w:t>Nr.</w:t>
      </w:r>
      <w:r w:rsidR="00A32E29">
        <w:rPr>
          <w:szCs w:val="14"/>
        </w:rPr>
        <w:t xml:space="preserve"> </w:t>
      </w:r>
      <w:r w:rsidRPr="00E01D2E">
        <w:rPr>
          <w:b/>
          <w:bCs/>
          <w:szCs w:val="14"/>
        </w:rPr>
        <w:t>228</w:t>
      </w:r>
      <w:r w:rsidR="00A32E29">
        <w:rPr>
          <w:szCs w:val="14"/>
        </w:rPr>
        <w:t xml:space="preserve"> </w:t>
      </w:r>
      <w:r w:rsidRPr="00E01D2E">
        <w:rPr>
          <w:szCs w:val="14"/>
        </w:rPr>
        <w:t>/</w:t>
      </w:r>
      <w:r w:rsidR="00A32E29">
        <w:rPr>
          <w:szCs w:val="14"/>
        </w:rPr>
        <w:t xml:space="preserve"> </w:t>
      </w:r>
      <w:r w:rsidRPr="00E01D2E">
        <w:rPr>
          <w:b/>
          <w:bCs/>
          <w:szCs w:val="14"/>
        </w:rPr>
        <w:t>17</w:t>
      </w:r>
      <w:r w:rsidR="00A32E29">
        <w:rPr>
          <w:b/>
          <w:bCs/>
          <w:szCs w:val="14"/>
        </w:rPr>
        <w:t xml:space="preserve"> </w:t>
      </w:r>
      <w:r w:rsidRPr="00E01D2E">
        <w:rPr>
          <w:b/>
          <w:bCs/>
          <w:szCs w:val="14"/>
        </w:rPr>
        <w:t>Iulie</w:t>
      </w:r>
      <w:r w:rsidR="00A32E29">
        <w:rPr>
          <w:b/>
          <w:bCs/>
          <w:szCs w:val="14"/>
        </w:rPr>
        <w:t xml:space="preserve"> </w:t>
      </w:r>
      <w:r w:rsidRPr="00E01D2E">
        <w:rPr>
          <w:b/>
          <w:bCs/>
          <w:szCs w:val="14"/>
        </w:rPr>
        <w:t>2024</w:t>
      </w:r>
      <w:bookmarkStart w:id="121" w:name="_Hlk172280364"/>
      <w:r w:rsidRPr="00E01D2E">
        <w:rPr>
          <w:szCs w:val="14"/>
        </w:rPr>
        <w:t>,</w:t>
      </w:r>
      <w:r w:rsidR="00A32E29">
        <w:rPr>
          <w:szCs w:val="14"/>
        </w:rPr>
        <w:t xml:space="preserve"> </w:t>
      </w:r>
      <w:r w:rsidR="00B77E5F" w:rsidRPr="00B77E5F">
        <w:rPr>
          <w:szCs w:val="14"/>
        </w:rPr>
        <w:t>Parlamentul</w:t>
      </w:r>
      <w:r w:rsidR="00A32E29">
        <w:rPr>
          <w:szCs w:val="14"/>
        </w:rPr>
        <w:t xml:space="preserve"> </w:t>
      </w:r>
      <w:r w:rsidR="00B77E5F" w:rsidRPr="00B77E5F">
        <w:rPr>
          <w:szCs w:val="14"/>
        </w:rPr>
        <w:t>României</w:t>
      </w:r>
      <w:r w:rsidR="00A32E29">
        <w:rPr>
          <w:szCs w:val="14"/>
        </w:rPr>
        <w:t xml:space="preserve"> </w:t>
      </w:r>
      <w:bookmarkEnd w:id="121"/>
      <w:r w:rsidR="00B77E5F" w:rsidRPr="00B77E5F">
        <w:rPr>
          <w:szCs w:val="14"/>
        </w:rPr>
        <w:t>-</w:t>
      </w:r>
      <w:r w:rsidR="00A32E29">
        <w:rPr>
          <w:szCs w:val="14"/>
        </w:rPr>
        <w:t xml:space="preserve"> </w:t>
      </w:r>
      <w:r w:rsidRPr="00E01D2E">
        <w:rPr>
          <w:szCs w:val="14"/>
        </w:rPr>
        <w:t>Lege</w:t>
      </w:r>
      <w:r w:rsidR="00A32E29">
        <w:rPr>
          <w:szCs w:val="14"/>
        </w:rPr>
        <w:t xml:space="preserve"> </w:t>
      </w:r>
      <w:r w:rsidRPr="00E01D2E">
        <w:rPr>
          <w:szCs w:val="14"/>
        </w:rPr>
        <w:t>pentru</w:t>
      </w:r>
      <w:r w:rsidR="00A32E29">
        <w:rPr>
          <w:szCs w:val="14"/>
        </w:rPr>
        <w:t xml:space="preserve"> </w:t>
      </w:r>
      <w:r w:rsidRPr="00E01D2E">
        <w:rPr>
          <w:szCs w:val="14"/>
        </w:rPr>
        <w:t>ap</w:t>
      </w:r>
      <w:bookmarkEnd w:id="120"/>
      <w:r w:rsidRPr="00E01D2E">
        <w:rPr>
          <w:szCs w:val="14"/>
        </w:rPr>
        <w:t>robarea</w:t>
      </w:r>
      <w:r w:rsidR="00A32E29">
        <w:rPr>
          <w:szCs w:val="14"/>
        </w:rPr>
        <w:t xml:space="preserve"> </w:t>
      </w:r>
      <w:r w:rsidRPr="00E01D2E">
        <w:rPr>
          <w:szCs w:val="14"/>
        </w:rPr>
        <w:t>Ordonanței</w:t>
      </w:r>
      <w:r w:rsidR="00A32E29">
        <w:rPr>
          <w:szCs w:val="14"/>
        </w:rPr>
        <w:t xml:space="preserve"> </w:t>
      </w:r>
      <w:r w:rsidRPr="00E01D2E">
        <w:rPr>
          <w:szCs w:val="14"/>
        </w:rPr>
        <w:t>de</w:t>
      </w:r>
      <w:r w:rsidR="00A32E29">
        <w:rPr>
          <w:szCs w:val="14"/>
        </w:rPr>
        <w:t xml:space="preserve"> </w:t>
      </w:r>
      <w:r w:rsidRPr="00E01D2E">
        <w:rPr>
          <w:szCs w:val="14"/>
        </w:rPr>
        <w:t>urgență</w:t>
      </w:r>
      <w:r w:rsidR="00A32E29">
        <w:rPr>
          <w:szCs w:val="14"/>
        </w:rPr>
        <w:t xml:space="preserve"> </w:t>
      </w:r>
      <w:r w:rsidRPr="00E01D2E">
        <w:rPr>
          <w:szCs w:val="14"/>
        </w:rPr>
        <w:t>a</w:t>
      </w:r>
      <w:r w:rsidR="00A32E29">
        <w:rPr>
          <w:szCs w:val="14"/>
        </w:rPr>
        <w:t xml:space="preserve"> </w:t>
      </w:r>
      <w:r w:rsidRPr="00E01D2E">
        <w:rPr>
          <w:szCs w:val="14"/>
        </w:rPr>
        <w:t>Guvernului</w:t>
      </w:r>
      <w:r w:rsidR="00A32E29">
        <w:rPr>
          <w:szCs w:val="14"/>
        </w:rPr>
        <w:t xml:space="preserve"> </w:t>
      </w:r>
      <w:r w:rsidRPr="00E01D2E">
        <w:rPr>
          <w:szCs w:val="14"/>
        </w:rPr>
        <w:t>nr.</w:t>
      </w:r>
      <w:r w:rsidR="00A32E29">
        <w:rPr>
          <w:szCs w:val="14"/>
        </w:rPr>
        <w:t xml:space="preserve"> </w:t>
      </w:r>
      <w:r w:rsidRPr="00E01D2E">
        <w:rPr>
          <w:szCs w:val="14"/>
        </w:rPr>
        <w:t>91/2023</w:t>
      </w:r>
      <w:r w:rsidR="00A32E29">
        <w:rPr>
          <w:szCs w:val="14"/>
        </w:rPr>
        <w:t xml:space="preserve"> </w:t>
      </w:r>
      <w:r w:rsidRPr="00E01D2E">
        <w:rPr>
          <w:szCs w:val="14"/>
        </w:rPr>
        <w:t>privind</w:t>
      </w:r>
      <w:r w:rsidR="00A32E29">
        <w:rPr>
          <w:szCs w:val="14"/>
        </w:rPr>
        <w:t xml:space="preserve"> </w:t>
      </w:r>
      <w:r w:rsidRPr="00E01D2E">
        <w:rPr>
          <w:szCs w:val="14"/>
        </w:rPr>
        <w:t>unele</w:t>
      </w:r>
      <w:r w:rsidR="00A32E29">
        <w:rPr>
          <w:szCs w:val="14"/>
        </w:rPr>
        <w:t xml:space="preserve"> </w:t>
      </w:r>
      <w:r w:rsidRPr="00E01D2E">
        <w:rPr>
          <w:szCs w:val="14"/>
        </w:rPr>
        <w:t>măsuri</w:t>
      </w:r>
      <w:r w:rsidR="00A32E29">
        <w:rPr>
          <w:szCs w:val="14"/>
        </w:rPr>
        <w:t xml:space="preserve"> </w:t>
      </w:r>
      <w:r w:rsidRPr="00E01D2E">
        <w:rPr>
          <w:szCs w:val="14"/>
        </w:rPr>
        <w:t>referitoare</w:t>
      </w:r>
      <w:r w:rsidR="00A32E29">
        <w:rPr>
          <w:szCs w:val="14"/>
        </w:rPr>
        <w:t xml:space="preserve"> </w:t>
      </w:r>
      <w:r w:rsidRPr="00E01D2E">
        <w:rPr>
          <w:szCs w:val="14"/>
        </w:rPr>
        <w:t>la</w:t>
      </w:r>
      <w:r w:rsidR="00A32E29">
        <w:rPr>
          <w:szCs w:val="14"/>
        </w:rPr>
        <w:t xml:space="preserve"> </w:t>
      </w:r>
      <w:r w:rsidRPr="00E01D2E">
        <w:rPr>
          <w:szCs w:val="14"/>
        </w:rPr>
        <w:t>exercitarea</w:t>
      </w:r>
      <w:r w:rsidR="00A32E29">
        <w:rPr>
          <w:szCs w:val="14"/>
        </w:rPr>
        <w:t xml:space="preserve"> </w:t>
      </w:r>
      <w:r w:rsidRPr="00E01D2E">
        <w:rPr>
          <w:szCs w:val="14"/>
        </w:rPr>
        <w:t>dreptului</w:t>
      </w:r>
      <w:r w:rsidR="00A32E29">
        <w:rPr>
          <w:szCs w:val="14"/>
        </w:rPr>
        <w:t xml:space="preserve"> </w:t>
      </w:r>
      <w:r w:rsidRPr="00E01D2E">
        <w:rPr>
          <w:szCs w:val="14"/>
        </w:rPr>
        <w:t>de</w:t>
      </w:r>
      <w:r w:rsidR="00A32E29">
        <w:rPr>
          <w:szCs w:val="14"/>
        </w:rPr>
        <w:t xml:space="preserve"> </w:t>
      </w:r>
      <w:r w:rsidRPr="00E01D2E">
        <w:rPr>
          <w:szCs w:val="14"/>
        </w:rPr>
        <w:t>proprietate</w:t>
      </w:r>
      <w:r w:rsidR="00A32E29">
        <w:rPr>
          <w:szCs w:val="14"/>
        </w:rPr>
        <w:t xml:space="preserve"> </w:t>
      </w:r>
      <w:r w:rsidRPr="00E01D2E">
        <w:rPr>
          <w:szCs w:val="14"/>
        </w:rPr>
        <w:t>publică</w:t>
      </w:r>
      <w:r w:rsidR="00A32E29">
        <w:rPr>
          <w:szCs w:val="14"/>
        </w:rPr>
        <w:t xml:space="preserve"> </w:t>
      </w:r>
      <w:r w:rsidRPr="00E01D2E">
        <w:rPr>
          <w:szCs w:val="14"/>
        </w:rPr>
        <w:t>și</w:t>
      </w:r>
      <w:r w:rsidR="00A32E29">
        <w:rPr>
          <w:szCs w:val="14"/>
        </w:rPr>
        <w:t xml:space="preserve"> </w:t>
      </w:r>
      <w:r w:rsidRPr="00E01D2E">
        <w:rPr>
          <w:szCs w:val="14"/>
        </w:rPr>
        <w:t>privată</w:t>
      </w:r>
      <w:r w:rsidR="00A32E29">
        <w:rPr>
          <w:szCs w:val="14"/>
        </w:rPr>
        <w:t xml:space="preserve"> </w:t>
      </w:r>
      <w:r w:rsidRPr="00E01D2E">
        <w:rPr>
          <w:szCs w:val="14"/>
        </w:rPr>
        <w:t>a</w:t>
      </w:r>
      <w:r w:rsidR="00A32E29">
        <w:rPr>
          <w:szCs w:val="14"/>
        </w:rPr>
        <w:t xml:space="preserve"> </w:t>
      </w:r>
      <w:r w:rsidRPr="00E01D2E">
        <w:rPr>
          <w:szCs w:val="14"/>
        </w:rPr>
        <w:t>statului,</w:t>
      </w:r>
      <w:r w:rsidR="00A32E29">
        <w:rPr>
          <w:szCs w:val="14"/>
        </w:rPr>
        <w:t xml:space="preserve"> </w:t>
      </w:r>
      <w:r w:rsidRPr="00E01D2E">
        <w:rPr>
          <w:szCs w:val="14"/>
        </w:rPr>
        <w:t>precum</w:t>
      </w:r>
      <w:r w:rsidR="00A32E29">
        <w:rPr>
          <w:szCs w:val="14"/>
        </w:rPr>
        <w:t xml:space="preserve"> </w:t>
      </w:r>
      <w:r w:rsidRPr="00E01D2E">
        <w:rPr>
          <w:szCs w:val="14"/>
        </w:rPr>
        <w:t>și</w:t>
      </w:r>
      <w:r w:rsidR="00A32E29">
        <w:rPr>
          <w:szCs w:val="14"/>
        </w:rPr>
        <w:t xml:space="preserve"> </w:t>
      </w:r>
      <w:r w:rsidRPr="00E01D2E">
        <w:rPr>
          <w:szCs w:val="14"/>
        </w:rPr>
        <w:t>la</w:t>
      </w:r>
      <w:r w:rsidR="00A32E29">
        <w:rPr>
          <w:szCs w:val="14"/>
        </w:rPr>
        <w:t xml:space="preserve"> </w:t>
      </w:r>
      <w:r w:rsidRPr="00E01D2E">
        <w:rPr>
          <w:szCs w:val="14"/>
        </w:rPr>
        <w:t>administrarea</w:t>
      </w:r>
      <w:r w:rsidR="00A32E29">
        <w:rPr>
          <w:szCs w:val="14"/>
        </w:rPr>
        <w:t xml:space="preserve"> </w:t>
      </w:r>
      <w:r w:rsidRPr="00E01D2E">
        <w:rPr>
          <w:szCs w:val="14"/>
        </w:rPr>
        <w:t>eficientă</w:t>
      </w:r>
      <w:r w:rsidR="00A32E29">
        <w:rPr>
          <w:szCs w:val="14"/>
        </w:rPr>
        <w:t xml:space="preserve"> </w:t>
      </w:r>
      <w:r w:rsidRPr="00E01D2E">
        <w:rPr>
          <w:szCs w:val="14"/>
        </w:rPr>
        <w:t>a</w:t>
      </w:r>
      <w:r w:rsidR="00A32E29">
        <w:rPr>
          <w:szCs w:val="14"/>
        </w:rPr>
        <w:t xml:space="preserve"> </w:t>
      </w:r>
      <w:r w:rsidRPr="00E01D2E">
        <w:rPr>
          <w:szCs w:val="14"/>
        </w:rPr>
        <w:t>proprietăților</w:t>
      </w:r>
      <w:r w:rsidR="00A32E29">
        <w:rPr>
          <w:szCs w:val="14"/>
        </w:rPr>
        <w:t xml:space="preserve"> </w:t>
      </w:r>
      <w:r w:rsidRPr="00E01D2E">
        <w:rPr>
          <w:szCs w:val="14"/>
        </w:rPr>
        <w:t>statului,</w:t>
      </w:r>
      <w:r w:rsidR="00A32E29">
        <w:rPr>
          <w:szCs w:val="14"/>
        </w:rPr>
        <w:t xml:space="preserve"> </w:t>
      </w:r>
      <w:r w:rsidRPr="00E01D2E">
        <w:rPr>
          <w:szCs w:val="14"/>
        </w:rPr>
        <w:t>precum</w:t>
      </w:r>
      <w:r w:rsidR="00A32E29">
        <w:rPr>
          <w:szCs w:val="14"/>
        </w:rPr>
        <w:t xml:space="preserve"> </w:t>
      </w:r>
      <w:r w:rsidRPr="00E01D2E">
        <w:rPr>
          <w:szCs w:val="14"/>
        </w:rPr>
        <w:t>și</w:t>
      </w:r>
      <w:r w:rsidR="00A32E29">
        <w:rPr>
          <w:szCs w:val="14"/>
        </w:rPr>
        <w:t xml:space="preserve"> </w:t>
      </w:r>
      <w:r w:rsidRPr="00E01D2E">
        <w:rPr>
          <w:szCs w:val="14"/>
        </w:rPr>
        <w:t>pentru</w:t>
      </w:r>
      <w:r w:rsidR="00A32E29">
        <w:rPr>
          <w:szCs w:val="14"/>
        </w:rPr>
        <w:t xml:space="preserve"> </w:t>
      </w:r>
      <w:r w:rsidRPr="00E01D2E">
        <w:rPr>
          <w:szCs w:val="14"/>
        </w:rPr>
        <w:t>modificarea</w:t>
      </w:r>
      <w:r w:rsidR="00A32E29">
        <w:rPr>
          <w:szCs w:val="14"/>
        </w:rPr>
        <w:t xml:space="preserve"> </w:t>
      </w:r>
      <w:r w:rsidRPr="00E01D2E">
        <w:rPr>
          <w:szCs w:val="14"/>
        </w:rPr>
        <w:t>și</w:t>
      </w:r>
      <w:r w:rsidR="00A32E29">
        <w:rPr>
          <w:szCs w:val="14"/>
        </w:rPr>
        <w:t xml:space="preserve"> </w:t>
      </w:r>
      <w:r w:rsidRPr="00E01D2E">
        <w:rPr>
          <w:szCs w:val="14"/>
        </w:rPr>
        <w:t>completarea</w:t>
      </w:r>
      <w:r w:rsidR="00A32E29">
        <w:rPr>
          <w:szCs w:val="14"/>
        </w:rPr>
        <w:t xml:space="preserve"> </w:t>
      </w:r>
      <w:r w:rsidRPr="00E01D2E">
        <w:rPr>
          <w:szCs w:val="14"/>
        </w:rPr>
        <w:t>unor</w:t>
      </w:r>
      <w:r w:rsidR="00A32E29">
        <w:rPr>
          <w:szCs w:val="14"/>
        </w:rPr>
        <w:t xml:space="preserve"> </w:t>
      </w:r>
      <w:r w:rsidRPr="00E01D2E">
        <w:rPr>
          <w:szCs w:val="14"/>
        </w:rPr>
        <w:t>acte</w:t>
      </w:r>
      <w:r w:rsidR="00A32E29">
        <w:rPr>
          <w:szCs w:val="14"/>
        </w:rPr>
        <w:t xml:space="preserve"> </w:t>
      </w:r>
      <w:r w:rsidRPr="00E01D2E">
        <w:rPr>
          <w:szCs w:val="14"/>
        </w:rPr>
        <w:t>normative.</w:t>
      </w:r>
    </w:p>
    <w:p w14:paraId="68592B08" w14:textId="6CDC15C1" w:rsidR="00E01D2E" w:rsidRDefault="00E42EE4" w:rsidP="00B77E5F">
      <w:pPr>
        <w:numPr>
          <w:ilvl w:val="0"/>
          <w:numId w:val="2"/>
        </w:numPr>
        <w:spacing w:after="20"/>
        <w:ind w:right="198"/>
        <w:contextualSpacing/>
        <w:rPr>
          <w:szCs w:val="14"/>
        </w:rPr>
      </w:pPr>
      <w:bookmarkStart w:id="122" w:name="_Hlk172280599"/>
      <w:r w:rsidRPr="00E42EE4">
        <w:rPr>
          <w:szCs w:val="14"/>
        </w:rPr>
        <w:t>Nr.</w:t>
      </w:r>
      <w:r w:rsidR="00A32E29">
        <w:rPr>
          <w:szCs w:val="14"/>
        </w:rPr>
        <w:t xml:space="preserve"> </w:t>
      </w:r>
      <w:r w:rsidRPr="00E42EE4">
        <w:rPr>
          <w:b/>
          <w:bCs/>
          <w:szCs w:val="14"/>
        </w:rPr>
        <w:t>229</w:t>
      </w:r>
      <w:r w:rsidR="00A32E29">
        <w:rPr>
          <w:szCs w:val="14"/>
        </w:rPr>
        <w:t xml:space="preserve"> </w:t>
      </w:r>
      <w:r w:rsidRPr="00E42EE4">
        <w:rPr>
          <w:szCs w:val="14"/>
        </w:rPr>
        <w:t>/</w:t>
      </w:r>
      <w:r w:rsidR="00A32E29">
        <w:rPr>
          <w:szCs w:val="14"/>
        </w:rPr>
        <w:t xml:space="preserve"> </w:t>
      </w:r>
      <w:r w:rsidRPr="00E42EE4">
        <w:rPr>
          <w:b/>
          <w:bCs/>
          <w:szCs w:val="14"/>
        </w:rPr>
        <w:t>17</w:t>
      </w:r>
      <w:r w:rsidR="00A32E29">
        <w:rPr>
          <w:b/>
          <w:bCs/>
          <w:szCs w:val="14"/>
        </w:rPr>
        <w:t xml:space="preserve"> </w:t>
      </w:r>
      <w:r w:rsidRPr="00E42EE4">
        <w:rPr>
          <w:b/>
          <w:bCs/>
          <w:szCs w:val="14"/>
        </w:rPr>
        <w:t>Iulie</w:t>
      </w:r>
      <w:r w:rsidR="00A32E29">
        <w:rPr>
          <w:b/>
          <w:bCs/>
          <w:szCs w:val="14"/>
        </w:rPr>
        <w:t xml:space="preserve"> </w:t>
      </w:r>
      <w:r w:rsidRPr="00E42EE4">
        <w:rPr>
          <w:b/>
          <w:bCs/>
          <w:szCs w:val="14"/>
        </w:rPr>
        <w:t>2024</w:t>
      </w:r>
      <w:r w:rsidRPr="00E01D2E">
        <w:rPr>
          <w:szCs w:val="14"/>
        </w:rPr>
        <w:t>,</w:t>
      </w:r>
      <w:r w:rsidR="00A32E29">
        <w:rPr>
          <w:szCs w:val="14"/>
        </w:rPr>
        <w:t xml:space="preserve"> </w:t>
      </w:r>
      <w:r w:rsidRPr="00B77E5F">
        <w:rPr>
          <w:szCs w:val="14"/>
        </w:rPr>
        <w:t>Parlamentul</w:t>
      </w:r>
      <w:r w:rsidR="00A32E29">
        <w:rPr>
          <w:szCs w:val="14"/>
        </w:rPr>
        <w:t xml:space="preserve"> </w:t>
      </w:r>
      <w:r w:rsidRPr="00B77E5F">
        <w:rPr>
          <w:szCs w:val="14"/>
        </w:rPr>
        <w:t>României</w:t>
      </w:r>
      <w:r w:rsidR="00A32E29">
        <w:rPr>
          <w:szCs w:val="14"/>
        </w:rPr>
        <w:t xml:space="preserve"> </w:t>
      </w:r>
      <w:r>
        <w:rPr>
          <w:szCs w:val="14"/>
        </w:rPr>
        <w:t>-</w:t>
      </w:r>
      <w:r w:rsidR="00A32E29">
        <w:rPr>
          <w:szCs w:val="14"/>
        </w:rPr>
        <w:t xml:space="preserve"> </w:t>
      </w:r>
      <w:bookmarkEnd w:id="122"/>
      <w:r w:rsidRPr="00E42EE4">
        <w:rPr>
          <w:szCs w:val="14"/>
        </w:rPr>
        <w:t>Lege</w:t>
      </w:r>
      <w:r w:rsidR="00A32E29">
        <w:rPr>
          <w:szCs w:val="14"/>
        </w:rPr>
        <w:t xml:space="preserve"> </w:t>
      </w:r>
      <w:r w:rsidRPr="00E42EE4">
        <w:rPr>
          <w:szCs w:val="14"/>
        </w:rPr>
        <w:t>privind</w:t>
      </w:r>
      <w:r w:rsidR="00A32E29">
        <w:rPr>
          <w:szCs w:val="14"/>
        </w:rPr>
        <w:t xml:space="preserve"> </w:t>
      </w:r>
      <w:r w:rsidRPr="00E42EE4">
        <w:rPr>
          <w:szCs w:val="14"/>
        </w:rPr>
        <w:t>aprobarea</w:t>
      </w:r>
      <w:r w:rsidR="00A32E29">
        <w:rPr>
          <w:szCs w:val="14"/>
        </w:rPr>
        <w:t xml:space="preserve"> </w:t>
      </w:r>
      <w:r w:rsidRPr="00E42EE4">
        <w:rPr>
          <w:szCs w:val="14"/>
        </w:rPr>
        <w:t>Ordonanței</w:t>
      </w:r>
      <w:r w:rsidR="00A32E29">
        <w:rPr>
          <w:szCs w:val="14"/>
        </w:rPr>
        <w:t xml:space="preserve"> </w:t>
      </w:r>
      <w:r w:rsidRPr="00E42EE4">
        <w:rPr>
          <w:szCs w:val="14"/>
        </w:rPr>
        <w:t>de</w:t>
      </w:r>
      <w:r w:rsidR="00A32E29">
        <w:rPr>
          <w:szCs w:val="14"/>
        </w:rPr>
        <w:t xml:space="preserve"> </w:t>
      </w:r>
      <w:r w:rsidRPr="00E42EE4">
        <w:rPr>
          <w:szCs w:val="14"/>
        </w:rPr>
        <w:t>urgență</w:t>
      </w:r>
      <w:r w:rsidR="00A32E29">
        <w:rPr>
          <w:szCs w:val="14"/>
        </w:rPr>
        <w:t xml:space="preserve"> </w:t>
      </w:r>
      <w:r w:rsidRPr="00E42EE4">
        <w:rPr>
          <w:szCs w:val="14"/>
        </w:rPr>
        <w:t>a</w:t>
      </w:r>
      <w:r w:rsidR="00A32E29">
        <w:rPr>
          <w:szCs w:val="14"/>
        </w:rPr>
        <w:t xml:space="preserve"> </w:t>
      </w:r>
      <w:r w:rsidRPr="00E42EE4">
        <w:rPr>
          <w:szCs w:val="14"/>
        </w:rPr>
        <w:t>Guvernului</w:t>
      </w:r>
      <w:r w:rsidR="00A32E29">
        <w:rPr>
          <w:szCs w:val="14"/>
        </w:rPr>
        <w:t xml:space="preserve"> </w:t>
      </w:r>
      <w:r w:rsidRPr="00E42EE4">
        <w:rPr>
          <w:szCs w:val="14"/>
        </w:rPr>
        <w:t>nr.</w:t>
      </w:r>
      <w:r w:rsidR="00A32E29">
        <w:rPr>
          <w:szCs w:val="14"/>
        </w:rPr>
        <w:t xml:space="preserve"> </w:t>
      </w:r>
      <w:r w:rsidRPr="00E42EE4">
        <w:rPr>
          <w:szCs w:val="14"/>
        </w:rPr>
        <w:t>12/2024</w:t>
      </w:r>
      <w:r w:rsidR="00A32E29">
        <w:rPr>
          <w:szCs w:val="14"/>
        </w:rPr>
        <w:t xml:space="preserve"> </w:t>
      </w:r>
      <w:r w:rsidRPr="00E42EE4">
        <w:rPr>
          <w:szCs w:val="14"/>
        </w:rPr>
        <w:t>pentru</w:t>
      </w:r>
      <w:r w:rsidR="00A32E29">
        <w:rPr>
          <w:szCs w:val="14"/>
        </w:rPr>
        <w:t xml:space="preserve"> </w:t>
      </w:r>
      <w:r w:rsidRPr="00E42EE4">
        <w:rPr>
          <w:szCs w:val="14"/>
        </w:rPr>
        <w:t>modificarea</w:t>
      </w:r>
      <w:r w:rsidR="00A32E29">
        <w:rPr>
          <w:szCs w:val="14"/>
        </w:rPr>
        <w:t xml:space="preserve"> </w:t>
      </w:r>
      <w:r w:rsidRPr="00E42EE4">
        <w:rPr>
          <w:szCs w:val="14"/>
        </w:rPr>
        <w:t>art.</w:t>
      </w:r>
      <w:r w:rsidR="00A32E29">
        <w:rPr>
          <w:szCs w:val="14"/>
        </w:rPr>
        <w:t xml:space="preserve"> </w:t>
      </w:r>
      <w:r w:rsidRPr="00E42EE4">
        <w:rPr>
          <w:szCs w:val="14"/>
        </w:rPr>
        <w:t>4</w:t>
      </w:r>
      <w:r w:rsidR="00A32E29">
        <w:rPr>
          <w:szCs w:val="14"/>
        </w:rPr>
        <w:t xml:space="preserve"> </w:t>
      </w:r>
      <w:r w:rsidRPr="00E42EE4">
        <w:rPr>
          <w:szCs w:val="14"/>
        </w:rPr>
        <w:t>din</w:t>
      </w:r>
      <w:r w:rsidR="00A32E29">
        <w:rPr>
          <w:szCs w:val="14"/>
        </w:rPr>
        <w:t xml:space="preserve"> </w:t>
      </w:r>
      <w:r w:rsidRPr="00E42EE4">
        <w:rPr>
          <w:szCs w:val="14"/>
        </w:rPr>
        <w:t>Ordonanța</w:t>
      </w:r>
      <w:r w:rsidR="00A32E29">
        <w:rPr>
          <w:szCs w:val="14"/>
        </w:rPr>
        <w:t xml:space="preserve"> </w:t>
      </w:r>
      <w:r w:rsidRPr="00E42EE4">
        <w:rPr>
          <w:szCs w:val="14"/>
        </w:rPr>
        <w:t>de</w:t>
      </w:r>
      <w:r w:rsidR="00A32E29">
        <w:rPr>
          <w:szCs w:val="14"/>
        </w:rPr>
        <w:t xml:space="preserve"> </w:t>
      </w:r>
      <w:r w:rsidRPr="00E42EE4">
        <w:rPr>
          <w:szCs w:val="14"/>
        </w:rPr>
        <w:t>urgență</w:t>
      </w:r>
      <w:r w:rsidR="00A32E29">
        <w:rPr>
          <w:szCs w:val="14"/>
        </w:rPr>
        <w:t xml:space="preserve"> </w:t>
      </w:r>
      <w:r w:rsidRPr="00E42EE4">
        <w:rPr>
          <w:szCs w:val="14"/>
        </w:rPr>
        <w:t>a</w:t>
      </w:r>
      <w:r w:rsidR="00A32E29">
        <w:rPr>
          <w:szCs w:val="14"/>
        </w:rPr>
        <w:t xml:space="preserve"> </w:t>
      </w:r>
      <w:r w:rsidRPr="00E42EE4">
        <w:rPr>
          <w:szCs w:val="14"/>
        </w:rPr>
        <w:t>Guvernului</w:t>
      </w:r>
      <w:r w:rsidR="00A32E29">
        <w:rPr>
          <w:szCs w:val="14"/>
        </w:rPr>
        <w:t xml:space="preserve"> </w:t>
      </w:r>
      <w:r w:rsidRPr="00E42EE4">
        <w:rPr>
          <w:szCs w:val="14"/>
        </w:rPr>
        <w:t>nr.</w:t>
      </w:r>
      <w:r w:rsidR="00A32E29">
        <w:rPr>
          <w:szCs w:val="14"/>
        </w:rPr>
        <w:t xml:space="preserve"> </w:t>
      </w:r>
      <w:r w:rsidRPr="00E42EE4">
        <w:rPr>
          <w:szCs w:val="14"/>
        </w:rPr>
        <w:t>60/2020</w:t>
      </w:r>
      <w:r w:rsidR="00A32E29">
        <w:rPr>
          <w:szCs w:val="14"/>
        </w:rPr>
        <w:t xml:space="preserve"> </w:t>
      </w:r>
      <w:r w:rsidRPr="00E42EE4">
        <w:rPr>
          <w:szCs w:val="14"/>
        </w:rPr>
        <w:t>privind</w:t>
      </w:r>
      <w:r w:rsidR="00A32E29">
        <w:rPr>
          <w:szCs w:val="14"/>
        </w:rPr>
        <w:t xml:space="preserve"> </w:t>
      </w:r>
      <w:r w:rsidRPr="00E42EE4">
        <w:rPr>
          <w:szCs w:val="14"/>
        </w:rPr>
        <w:t>unele</w:t>
      </w:r>
      <w:r w:rsidR="00A32E29">
        <w:rPr>
          <w:szCs w:val="14"/>
        </w:rPr>
        <w:t xml:space="preserve"> </w:t>
      </w:r>
      <w:r w:rsidRPr="00E42EE4">
        <w:rPr>
          <w:szCs w:val="14"/>
        </w:rPr>
        <w:t>măsuri</w:t>
      </w:r>
      <w:r w:rsidR="00A32E29">
        <w:rPr>
          <w:szCs w:val="14"/>
        </w:rPr>
        <w:t xml:space="preserve"> </w:t>
      </w:r>
      <w:r w:rsidRPr="00E42EE4">
        <w:rPr>
          <w:szCs w:val="14"/>
        </w:rPr>
        <w:t>financiare</w:t>
      </w:r>
      <w:r w:rsidR="00A32E29">
        <w:rPr>
          <w:szCs w:val="14"/>
        </w:rPr>
        <w:t xml:space="preserve"> </w:t>
      </w:r>
      <w:r w:rsidRPr="00E42EE4">
        <w:rPr>
          <w:szCs w:val="14"/>
        </w:rPr>
        <w:t>în</w:t>
      </w:r>
      <w:r w:rsidR="00A32E29">
        <w:rPr>
          <w:szCs w:val="14"/>
        </w:rPr>
        <w:t xml:space="preserve"> </w:t>
      </w:r>
      <w:r w:rsidRPr="00E42EE4">
        <w:rPr>
          <w:szCs w:val="14"/>
        </w:rPr>
        <w:t>vederea</w:t>
      </w:r>
      <w:r w:rsidR="00A32E29">
        <w:rPr>
          <w:szCs w:val="14"/>
        </w:rPr>
        <w:t xml:space="preserve"> </w:t>
      </w:r>
      <w:r w:rsidRPr="00E42EE4">
        <w:rPr>
          <w:szCs w:val="14"/>
        </w:rPr>
        <w:t>implementării</w:t>
      </w:r>
      <w:r w:rsidR="00A32E29">
        <w:rPr>
          <w:szCs w:val="14"/>
        </w:rPr>
        <w:t xml:space="preserve"> </w:t>
      </w:r>
      <w:r w:rsidRPr="00E42EE4">
        <w:rPr>
          <w:szCs w:val="14"/>
        </w:rPr>
        <w:t>proiectelor</w:t>
      </w:r>
      <w:r w:rsidR="00A32E29">
        <w:rPr>
          <w:szCs w:val="14"/>
        </w:rPr>
        <w:t xml:space="preserve"> </w:t>
      </w:r>
      <w:r w:rsidRPr="00E42EE4">
        <w:rPr>
          <w:szCs w:val="14"/>
        </w:rPr>
        <w:t>de</w:t>
      </w:r>
      <w:r w:rsidR="00A32E29">
        <w:rPr>
          <w:szCs w:val="14"/>
        </w:rPr>
        <w:t xml:space="preserve"> </w:t>
      </w:r>
      <w:r w:rsidRPr="00E42EE4">
        <w:rPr>
          <w:szCs w:val="14"/>
        </w:rPr>
        <w:t>infrastructură</w:t>
      </w:r>
      <w:r w:rsidR="00A32E29">
        <w:rPr>
          <w:szCs w:val="14"/>
        </w:rPr>
        <w:t xml:space="preserve"> </w:t>
      </w:r>
      <w:proofErr w:type="spellStart"/>
      <w:r w:rsidRPr="00E42EE4">
        <w:rPr>
          <w:szCs w:val="14"/>
        </w:rPr>
        <w:t>fazate</w:t>
      </w:r>
      <w:proofErr w:type="spellEnd"/>
      <w:r w:rsidR="00A32E29">
        <w:rPr>
          <w:szCs w:val="14"/>
        </w:rPr>
        <w:t xml:space="preserve"> </w:t>
      </w:r>
      <w:r w:rsidRPr="00E42EE4">
        <w:rPr>
          <w:szCs w:val="14"/>
        </w:rPr>
        <w:t>din</w:t>
      </w:r>
      <w:r w:rsidR="00A32E29">
        <w:rPr>
          <w:szCs w:val="14"/>
        </w:rPr>
        <w:t xml:space="preserve"> </w:t>
      </w:r>
      <w:r w:rsidRPr="00E42EE4">
        <w:rPr>
          <w:szCs w:val="14"/>
        </w:rPr>
        <w:t>perioada</w:t>
      </w:r>
      <w:r w:rsidR="00A32E29">
        <w:rPr>
          <w:szCs w:val="14"/>
        </w:rPr>
        <w:t xml:space="preserve"> </w:t>
      </w:r>
      <w:r w:rsidRPr="00E42EE4">
        <w:rPr>
          <w:szCs w:val="14"/>
        </w:rPr>
        <w:t>de</w:t>
      </w:r>
      <w:r w:rsidR="00A32E29">
        <w:rPr>
          <w:szCs w:val="14"/>
        </w:rPr>
        <w:t xml:space="preserve"> </w:t>
      </w:r>
      <w:r w:rsidRPr="00E42EE4">
        <w:rPr>
          <w:szCs w:val="14"/>
        </w:rPr>
        <w:t>programare</w:t>
      </w:r>
      <w:r w:rsidR="00A32E29">
        <w:rPr>
          <w:szCs w:val="14"/>
        </w:rPr>
        <w:t xml:space="preserve"> </w:t>
      </w:r>
      <w:r w:rsidRPr="00E42EE4">
        <w:rPr>
          <w:szCs w:val="14"/>
        </w:rPr>
        <w:t>2007-2013</w:t>
      </w:r>
      <w:r w:rsidR="00A32E29">
        <w:rPr>
          <w:szCs w:val="14"/>
        </w:rPr>
        <w:t xml:space="preserve"> </w:t>
      </w:r>
      <w:r w:rsidRPr="00E42EE4">
        <w:rPr>
          <w:szCs w:val="14"/>
        </w:rPr>
        <w:t>și</w:t>
      </w:r>
      <w:r w:rsidR="00A32E29">
        <w:rPr>
          <w:szCs w:val="14"/>
        </w:rPr>
        <w:t xml:space="preserve"> </w:t>
      </w:r>
      <w:r w:rsidRPr="00E42EE4">
        <w:rPr>
          <w:szCs w:val="14"/>
        </w:rPr>
        <w:t>a</w:t>
      </w:r>
      <w:r w:rsidR="00A32E29">
        <w:rPr>
          <w:szCs w:val="14"/>
        </w:rPr>
        <w:t xml:space="preserve"> </w:t>
      </w:r>
      <w:r w:rsidRPr="00E42EE4">
        <w:rPr>
          <w:szCs w:val="14"/>
        </w:rPr>
        <w:t>proiectelor</w:t>
      </w:r>
      <w:r w:rsidR="00A32E29">
        <w:rPr>
          <w:szCs w:val="14"/>
        </w:rPr>
        <w:t xml:space="preserve"> </w:t>
      </w:r>
      <w:r w:rsidRPr="00E42EE4">
        <w:rPr>
          <w:szCs w:val="14"/>
        </w:rPr>
        <w:t>de</w:t>
      </w:r>
      <w:r w:rsidR="00A32E29">
        <w:rPr>
          <w:szCs w:val="14"/>
        </w:rPr>
        <w:t xml:space="preserve"> </w:t>
      </w:r>
      <w:r w:rsidRPr="00E42EE4">
        <w:rPr>
          <w:szCs w:val="14"/>
        </w:rPr>
        <w:t>asistență</w:t>
      </w:r>
      <w:r w:rsidR="00A32E29">
        <w:rPr>
          <w:szCs w:val="14"/>
        </w:rPr>
        <w:t xml:space="preserve"> </w:t>
      </w:r>
      <w:r w:rsidRPr="00E42EE4">
        <w:rPr>
          <w:szCs w:val="14"/>
        </w:rPr>
        <w:t>tehnică,</w:t>
      </w:r>
      <w:r w:rsidR="00A32E29">
        <w:rPr>
          <w:szCs w:val="14"/>
        </w:rPr>
        <w:t xml:space="preserve"> </w:t>
      </w:r>
      <w:r w:rsidRPr="00E42EE4">
        <w:rPr>
          <w:szCs w:val="14"/>
        </w:rPr>
        <w:t>finanțate</w:t>
      </w:r>
      <w:r w:rsidR="00A32E29">
        <w:rPr>
          <w:szCs w:val="14"/>
        </w:rPr>
        <w:t xml:space="preserve"> </w:t>
      </w:r>
      <w:r w:rsidRPr="00E42EE4">
        <w:rPr>
          <w:szCs w:val="14"/>
        </w:rPr>
        <w:t>din</w:t>
      </w:r>
      <w:r w:rsidR="00A32E29">
        <w:rPr>
          <w:szCs w:val="14"/>
        </w:rPr>
        <w:t xml:space="preserve"> </w:t>
      </w:r>
      <w:r w:rsidRPr="00E42EE4">
        <w:rPr>
          <w:szCs w:val="14"/>
        </w:rPr>
        <w:t>fondurile</w:t>
      </w:r>
      <w:r w:rsidR="00A32E29">
        <w:rPr>
          <w:szCs w:val="14"/>
        </w:rPr>
        <w:t xml:space="preserve"> </w:t>
      </w:r>
      <w:r w:rsidRPr="00E42EE4">
        <w:rPr>
          <w:szCs w:val="14"/>
        </w:rPr>
        <w:t>Uniunii</w:t>
      </w:r>
      <w:r w:rsidR="00A32E29">
        <w:rPr>
          <w:szCs w:val="14"/>
        </w:rPr>
        <w:t xml:space="preserve"> </w:t>
      </w:r>
      <w:r w:rsidRPr="00E42EE4">
        <w:rPr>
          <w:szCs w:val="14"/>
        </w:rPr>
        <w:t>Europene</w:t>
      </w:r>
      <w:r w:rsidR="00A32E29">
        <w:rPr>
          <w:szCs w:val="14"/>
        </w:rPr>
        <w:t xml:space="preserve"> </w:t>
      </w:r>
      <w:r w:rsidRPr="00E42EE4">
        <w:rPr>
          <w:szCs w:val="14"/>
        </w:rPr>
        <w:t>aferente</w:t>
      </w:r>
      <w:r w:rsidR="00A32E29">
        <w:rPr>
          <w:szCs w:val="14"/>
        </w:rPr>
        <w:t xml:space="preserve"> </w:t>
      </w:r>
      <w:r w:rsidRPr="00E42EE4">
        <w:rPr>
          <w:szCs w:val="14"/>
        </w:rPr>
        <w:t>perioadei</w:t>
      </w:r>
      <w:r w:rsidR="00A32E29">
        <w:rPr>
          <w:szCs w:val="14"/>
        </w:rPr>
        <w:t xml:space="preserve"> </w:t>
      </w:r>
      <w:r w:rsidRPr="00E42EE4">
        <w:rPr>
          <w:szCs w:val="14"/>
        </w:rPr>
        <w:t>de</w:t>
      </w:r>
      <w:r w:rsidR="00A32E29">
        <w:rPr>
          <w:szCs w:val="14"/>
        </w:rPr>
        <w:t xml:space="preserve"> </w:t>
      </w:r>
      <w:r w:rsidRPr="00E42EE4">
        <w:rPr>
          <w:szCs w:val="14"/>
        </w:rPr>
        <w:t>programare</w:t>
      </w:r>
      <w:r w:rsidR="00A32E29">
        <w:rPr>
          <w:szCs w:val="14"/>
        </w:rPr>
        <w:t xml:space="preserve"> </w:t>
      </w:r>
      <w:r w:rsidRPr="00E42EE4">
        <w:rPr>
          <w:szCs w:val="14"/>
        </w:rPr>
        <w:t>2014-2020,</w:t>
      </w:r>
      <w:r w:rsidR="00A32E29">
        <w:rPr>
          <w:szCs w:val="14"/>
        </w:rPr>
        <w:t xml:space="preserve"> </w:t>
      </w:r>
      <w:r w:rsidRPr="00E42EE4">
        <w:rPr>
          <w:szCs w:val="14"/>
        </w:rPr>
        <w:t>precum</w:t>
      </w:r>
      <w:r w:rsidR="00A32E29">
        <w:rPr>
          <w:szCs w:val="14"/>
        </w:rPr>
        <w:t xml:space="preserve"> </w:t>
      </w:r>
      <w:r w:rsidRPr="00E42EE4">
        <w:rPr>
          <w:szCs w:val="14"/>
        </w:rPr>
        <w:t>și</w:t>
      </w:r>
      <w:r w:rsidR="00A32E29">
        <w:rPr>
          <w:szCs w:val="14"/>
        </w:rPr>
        <w:t xml:space="preserve"> </w:t>
      </w:r>
      <w:r w:rsidRPr="00E42EE4">
        <w:rPr>
          <w:szCs w:val="14"/>
        </w:rPr>
        <w:t>în</w:t>
      </w:r>
      <w:r w:rsidR="00A32E29">
        <w:rPr>
          <w:szCs w:val="14"/>
        </w:rPr>
        <w:t xml:space="preserve"> </w:t>
      </w:r>
      <w:r w:rsidRPr="00E42EE4">
        <w:rPr>
          <w:szCs w:val="14"/>
        </w:rPr>
        <w:t>vederea</w:t>
      </w:r>
      <w:r w:rsidR="00A32E29">
        <w:rPr>
          <w:szCs w:val="14"/>
        </w:rPr>
        <w:t xml:space="preserve"> </w:t>
      </w:r>
      <w:r w:rsidRPr="00E42EE4">
        <w:rPr>
          <w:szCs w:val="14"/>
        </w:rPr>
        <w:t>elaborării</w:t>
      </w:r>
      <w:r w:rsidR="00A32E29">
        <w:rPr>
          <w:szCs w:val="14"/>
        </w:rPr>
        <w:t xml:space="preserve"> </w:t>
      </w:r>
      <w:r w:rsidRPr="00E42EE4">
        <w:rPr>
          <w:szCs w:val="14"/>
        </w:rPr>
        <w:t>și</w:t>
      </w:r>
      <w:r w:rsidR="00A32E29">
        <w:rPr>
          <w:szCs w:val="14"/>
        </w:rPr>
        <w:t xml:space="preserve"> </w:t>
      </w:r>
      <w:r w:rsidRPr="00E42EE4">
        <w:rPr>
          <w:szCs w:val="14"/>
        </w:rPr>
        <w:t>implementării</w:t>
      </w:r>
      <w:r w:rsidR="00A32E29">
        <w:rPr>
          <w:szCs w:val="14"/>
        </w:rPr>
        <w:t xml:space="preserve"> </w:t>
      </w:r>
      <w:r w:rsidRPr="00E42EE4">
        <w:rPr>
          <w:szCs w:val="14"/>
        </w:rPr>
        <w:t>strategiilor</w:t>
      </w:r>
      <w:r w:rsidR="00A32E29">
        <w:rPr>
          <w:szCs w:val="14"/>
        </w:rPr>
        <w:t xml:space="preserve"> </w:t>
      </w:r>
      <w:r w:rsidRPr="00E42EE4">
        <w:rPr>
          <w:szCs w:val="14"/>
        </w:rPr>
        <w:t>teritoriale</w:t>
      </w:r>
      <w:r w:rsidR="00A32E29">
        <w:rPr>
          <w:szCs w:val="14"/>
        </w:rPr>
        <w:t xml:space="preserve"> </w:t>
      </w:r>
      <w:r w:rsidRPr="00E42EE4">
        <w:rPr>
          <w:szCs w:val="14"/>
        </w:rPr>
        <w:t>integrate</w:t>
      </w:r>
      <w:r w:rsidR="00A32E29">
        <w:rPr>
          <w:szCs w:val="14"/>
        </w:rPr>
        <w:t xml:space="preserve"> </w:t>
      </w:r>
      <w:r w:rsidRPr="00E42EE4">
        <w:rPr>
          <w:szCs w:val="14"/>
        </w:rPr>
        <w:t>în</w:t>
      </w:r>
      <w:r w:rsidR="00A32E29">
        <w:rPr>
          <w:szCs w:val="14"/>
        </w:rPr>
        <w:t xml:space="preserve"> </w:t>
      </w:r>
      <w:r w:rsidRPr="00E42EE4">
        <w:rPr>
          <w:szCs w:val="14"/>
        </w:rPr>
        <w:t>perioada</w:t>
      </w:r>
      <w:r w:rsidR="00A32E29">
        <w:rPr>
          <w:szCs w:val="14"/>
        </w:rPr>
        <w:t xml:space="preserve"> </w:t>
      </w:r>
      <w:r w:rsidRPr="00E42EE4">
        <w:rPr>
          <w:szCs w:val="14"/>
        </w:rPr>
        <w:t>de</w:t>
      </w:r>
      <w:r w:rsidR="00A32E29">
        <w:rPr>
          <w:szCs w:val="14"/>
        </w:rPr>
        <w:t xml:space="preserve"> </w:t>
      </w:r>
      <w:r w:rsidRPr="00E42EE4">
        <w:rPr>
          <w:szCs w:val="14"/>
        </w:rPr>
        <w:t>programare</w:t>
      </w:r>
      <w:r w:rsidR="00A32E29">
        <w:rPr>
          <w:szCs w:val="14"/>
        </w:rPr>
        <w:t xml:space="preserve"> </w:t>
      </w:r>
      <w:r w:rsidRPr="00E42EE4">
        <w:rPr>
          <w:szCs w:val="14"/>
        </w:rPr>
        <w:t>2021-2027,</w:t>
      </w:r>
      <w:r w:rsidR="00A32E29">
        <w:rPr>
          <w:szCs w:val="14"/>
        </w:rPr>
        <w:t xml:space="preserve"> </w:t>
      </w:r>
      <w:r w:rsidRPr="00E42EE4">
        <w:rPr>
          <w:szCs w:val="14"/>
        </w:rPr>
        <w:t>precum</w:t>
      </w:r>
      <w:r w:rsidR="00A32E29">
        <w:rPr>
          <w:szCs w:val="14"/>
        </w:rPr>
        <w:t xml:space="preserve"> </w:t>
      </w:r>
      <w:r w:rsidRPr="00E42EE4">
        <w:rPr>
          <w:szCs w:val="14"/>
        </w:rPr>
        <w:t>și</w:t>
      </w:r>
      <w:r w:rsidR="00A32E29">
        <w:rPr>
          <w:szCs w:val="14"/>
        </w:rPr>
        <w:t xml:space="preserve"> </w:t>
      </w:r>
      <w:r w:rsidRPr="00E42EE4">
        <w:rPr>
          <w:szCs w:val="14"/>
        </w:rPr>
        <w:t>privind</w:t>
      </w:r>
      <w:r w:rsidR="00A32E29">
        <w:rPr>
          <w:szCs w:val="14"/>
        </w:rPr>
        <w:t xml:space="preserve"> </w:t>
      </w:r>
      <w:r w:rsidRPr="00E42EE4">
        <w:rPr>
          <w:szCs w:val="14"/>
        </w:rPr>
        <w:t>abrogarea</w:t>
      </w:r>
      <w:r w:rsidR="00A32E29">
        <w:rPr>
          <w:szCs w:val="14"/>
        </w:rPr>
        <w:t xml:space="preserve"> </w:t>
      </w:r>
      <w:r w:rsidRPr="00E42EE4">
        <w:rPr>
          <w:szCs w:val="14"/>
        </w:rPr>
        <w:t>art.</w:t>
      </w:r>
      <w:r w:rsidR="00A32E29">
        <w:rPr>
          <w:szCs w:val="14"/>
        </w:rPr>
        <w:t xml:space="preserve"> </w:t>
      </w:r>
      <w:r w:rsidRPr="00E42EE4">
        <w:rPr>
          <w:szCs w:val="14"/>
        </w:rPr>
        <w:t>II</w:t>
      </w:r>
      <w:r w:rsidR="00A32E29">
        <w:rPr>
          <w:szCs w:val="14"/>
        </w:rPr>
        <w:t xml:space="preserve"> </w:t>
      </w:r>
      <w:r w:rsidRPr="00E42EE4">
        <w:rPr>
          <w:szCs w:val="14"/>
        </w:rPr>
        <w:t>din</w:t>
      </w:r>
      <w:r w:rsidR="00A32E29">
        <w:rPr>
          <w:szCs w:val="14"/>
        </w:rPr>
        <w:t xml:space="preserve"> </w:t>
      </w:r>
      <w:r w:rsidRPr="00E42EE4">
        <w:rPr>
          <w:szCs w:val="14"/>
        </w:rPr>
        <w:t>Legea</w:t>
      </w:r>
      <w:r w:rsidR="00A32E29">
        <w:rPr>
          <w:szCs w:val="14"/>
        </w:rPr>
        <w:t xml:space="preserve"> </w:t>
      </w:r>
      <w:r w:rsidRPr="00E42EE4">
        <w:rPr>
          <w:szCs w:val="14"/>
        </w:rPr>
        <w:t>nr.</w:t>
      </w:r>
      <w:r w:rsidR="00A32E29">
        <w:rPr>
          <w:szCs w:val="14"/>
        </w:rPr>
        <w:t xml:space="preserve"> </w:t>
      </w:r>
      <w:r w:rsidRPr="00E42EE4">
        <w:rPr>
          <w:szCs w:val="14"/>
        </w:rPr>
        <w:t>302/2021</w:t>
      </w:r>
      <w:r w:rsidR="00A32E29">
        <w:rPr>
          <w:szCs w:val="14"/>
        </w:rPr>
        <w:t xml:space="preserve"> </w:t>
      </w:r>
      <w:r w:rsidRPr="00E42EE4">
        <w:rPr>
          <w:szCs w:val="14"/>
        </w:rPr>
        <w:t>pentru</w:t>
      </w:r>
      <w:r w:rsidR="00A32E29">
        <w:rPr>
          <w:szCs w:val="14"/>
        </w:rPr>
        <w:t xml:space="preserve"> </w:t>
      </w:r>
      <w:r w:rsidRPr="00E42EE4">
        <w:rPr>
          <w:szCs w:val="14"/>
        </w:rPr>
        <w:t>modificarea</w:t>
      </w:r>
      <w:r w:rsidR="00A32E29">
        <w:rPr>
          <w:szCs w:val="14"/>
        </w:rPr>
        <w:t xml:space="preserve"> </w:t>
      </w:r>
      <w:r w:rsidRPr="00E42EE4">
        <w:rPr>
          <w:szCs w:val="14"/>
        </w:rPr>
        <w:t>și</w:t>
      </w:r>
      <w:r w:rsidR="00A32E29">
        <w:rPr>
          <w:szCs w:val="14"/>
        </w:rPr>
        <w:t xml:space="preserve"> </w:t>
      </w:r>
      <w:r w:rsidRPr="00E42EE4">
        <w:rPr>
          <w:szCs w:val="14"/>
        </w:rPr>
        <w:t>completarea</w:t>
      </w:r>
      <w:r w:rsidR="00A32E29">
        <w:rPr>
          <w:szCs w:val="14"/>
        </w:rPr>
        <w:t xml:space="preserve"> </w:t>
      </w:r>
      <w:r w:rsidRPr="00E42EE4">
        <w:rPr>
          <w:szCs w:val="14"/>
        </w:rPr>
        <w:t>Ordonanței</w:t>
      </w:r>
      <w:r w:rsidR="00A32E29">
        <w:rPr>
          <w:szCs w:val="14"/>
        </w:rPr>
        <w:t xml:space="preserve"> </w:t>
      </w:r>
      <w:r w:rsidRPr="00E42EE4">
        <w:rPr>
          <w:szCs w:val="14"/>
        </w:rPr>
        <w:t>de</w:t>
      </w:r>
      <w:r w:rsidR="00A32E29">
        <w:rPr>
          <w:szCs w:val="14"/>
        </w:rPr>
        <w:t xml:space="preserve"> </w:t>
      </w:r>
      <w:r w:rsidRPr="00E42EE4">
        <w:rPr>
          <w:szCs w:val="14"/>
        </w:rPr>
        <w:t>urgență</w:t>
      </w:r>
      <w:r w:rsidR="00A32E29">
        <w:rPr>
          <w:szCs w:val="14"/>
        </w:rPr>
        <w:t xml:space="preserve"> </w:t>
      </w:r>
      <w:r w:rsidRPr="00E42EE4">
        <w:rPr>
          <w:szCs w:val="14"/>
        </w:rPr>
        <w:t>a</w:t>
      </w:r>
      <w:r w:rsidR="00A32E29">
        <w:rPr>
          <w:szCs w:val="14"/>
        </w:rPr>
        <w:t xml:space="preserve"> </w:t>
      </w:r>
      <w:r w:rsidRPr="00E42EE4">
        <w:rPr>
          <w:szCs w:val="14"/>
        </w:rPr>
        <w:t>Guvernului</w:t>
      </w:r>
      <w:r w:rsidR="00A32E29">
        <w:rPr>
          <w:szCs w:val="14"/>
        </w:rPr>
        <w:t xml:space="preserve"> </w:t>
      </w:r>
      <w:r w:rsidRPr="00E42EE4">
        <w:rPr>
          <w:szCs w:val="14"/>
        </w:rPr>
        <w:t>nr.</w:t>
      </w:r>
      <w:r w:rsidR="00A32E29">
        <w:rPr>
          <w:szCs w:val="14"/>
        </w:rPr>
        <w:t xml:space="preserve"> </w:t>
      </w:r>
      <w:r w:rsidRPr="00E42EE4">
        <w:rPr>
          <w:szCs w:val="14"/>
        </w:rPr>
        <w:t>60/2020</w:t>
      </w:r>
      <w:r w:rsidR="00A32E29">
        <w:rPr>
          <w:szCs w:val="14"/>
        </w:rPr>
        <w:t xml:space="preserve"> </w:t>
      </w:r>
      <w:r w:rsidRPr="00E42EE4">
        <w:rPr>
          <w:szCs w:val="14"/>
        </w:rPr>
        <w:t>privind</w:t>
      </w:r>
      <w:r w:rsidR="00A32E29">
        <w:rPr>
          <w:szCs w:val="14"/>
        </w:rPr>
        <w:t xml:space="preserve"> </w:t>
      </w:r>
      <w:r w:rsidRPr="00E42EE4">
        <w:rPr>
          <w:szCs w:val="14"/>
        </w:rPr>
        <w:t>unele</w:t>
      </w:r>
      <w:r w:rsidR="00A32E29">
        <w:rPr>
          <w:szCs w:val="14"/>
        </w:rPr>
        <w:t xml:space="preserve"> </w:t>
      </w:r>
      <w:r w:rsidRPr="00E42EE4">
        <w:rPr>
          <w:szCs w:val="14"/>
        </w:rPr>
        <w:t>măsuri</w:t>
      </w:r>
      <w:r w:rsidR="00A32E29">
        <w:rPr>
          <w:szCs w:val="14"/>
        </w:rPr>
        <w:t xml:space="preserve"> </w:t>
      </w:r>
      <w:r w:rsidRPr="00E42EE4">
        <w:rPr>
          <w:szCs w:val="14"/>
        </w:rPr>
        <w:t>financiare</w:t>
      </w:r>
      <w:r w:rsidR="00A32E29">
        <w:rPr>
          <w:szCs w:val="14"/>
        </w:rPr>
        <w:t xml:space="preserve"> </w:t>
      </w:r>
      <w:r w:rsidRPr="00E42EE4">
        <w:rPr>
          <w:szCs w:val="14"/>
        </w:rPr>
        <w:t>în</w:t>
      </w:r>
      <w:r w:rsidR="00A32E29">
        <w:rPr>
          <w:szCs w:val="14"/>
        </w:rPr>
        <w:t xml:space="preserve"> </w:t>
      </w:r>
      <w:r w:rsidRPr="00E42EE4">
        <w:rPr>
          <w:szCs w:val="14"/>
        </w:rPr>
        <w:t>vederea</w:t>
      </w:r>
      <w:r w:rsidR="00A32E29">
        <w:rPr>
          <w:szCs w:val="14"/>
        </w:rPr>
        <w:t xml:space="preserve"> </w:t>
      </w:r>
      <w:r w:rsidRPr="00E42EE4">
        <w:rPr>
          <w:szCs w:val="14"/>
        </w:rPr>
        <w:t>implementării</w:t>
      </w:r>
      <w:r w:rsidR="00A32E29">
        <w:rPr>
          <w:szCs w:val="14"/>
        </w:rPr>
        <w:t xml:space="preserve"> </w:t>
      </w:r>
      <w:r w:rsidRPr="00E42EE4">
        <w:rPr>
          <w:szCs w:val="14"/>
        </w:rPr>
        <w:t>proiectelor</w:t>
      </w:r>
      <w:r w:rsidR="00A32E29">
        <w:rPr>
          <w:szCs w:val="14"/>
        </w:rPr>
        <w:t xml:space="preserve"> </w:t>
      </w:r>
      <w:r w:rsidRPr="00E42EE4">
        <w:rPr>
          <w:szCs w:val="14"/>
        </w:rPr>
        <w:t>de</w:t>
      </w:r>
      <w:r w:rsidR="00A32E29">
        <w:rPr>
          <w:szCs w:val="14"/>
        </w:rPr>
        <w:t xml:space="preserve"> </w:t>
      </w:r>
      <w:r w:rsidRPr="00E42EE4">
        <w:rPr>
          <w:szCs w:val="14"/>
        </w:rPr>
        <w:t>infrastructură</w:t>
      </w:r>
      <w:r w:rsidR="00A32E29">
        <w:rPr>
          <w:szCs w:val="14"/>
        </w:rPr>
        <w:t xml:space="preserve"> </w:t>
      </w:r>
      <w:proofErr w:type="spellStart"/>
      <w:r w:rsidRPr="00E42EE4">
        <w:rPr>
          <w:szCs w:val="14"/>
        </w:rPr>
        <w:t>fazate</w:t>
      </w:r>
      <w:proofErr w:type="spellEnd"/>
      <w:r w:rsidR="00A32E29">
        <w:rPr>
          <w:szCs w:val="14"/>
        </w:rPr>
        <w:t xml:space="preserve"> </w:t>
      </w:r>
      <w:r w:rsidRPr="00E42EE4">
        <w:rPr>
          <w:szCs w:val="14"/>
        </w:rPr>
        <w:t>din</w:t>
      </w:r>
      <w:r w:rsidR="00A32E29">
        <w:rPr>
          <w:szCs w:val="14"/>
        </w:rPr>
        <w:t xml:space="preserve"> </w:t>
      </w:r>
      <w:r w:rsidRPr="00E42EE4">
        <w:rPr>
          <w:szCs w:val="14"/>
        </w:rPr>
        <w:t>perioada</w:t>
      </w:r>
      <w:r w:rsidR="00A32E29">
        <w:rPr>
          <w:szCs w:val="14"/>
        </w:rPr>
        <w:t xml:space="preserve"> </w:t>
      </w:r>
      <w:r w:rsidRPr="00E42EE4">
        <w:rPr>
          <w:szCs w:val="14"/>
        </w:rPr>
        <w:t>de</w:t>
      </w:r>
      <w:r w:rsidR="00A32E29">
        <w:rPr>
          <w:szCs w:val="14"/>
        </w:rPr>
        <w:t xml:space="preserve"> </w:t>
      </w:r>
      <w:r w:rsidRPr="00E42EE4">
        <w:rPr>
          <w:szCs w:val="14"/>
        </w:rPr>
        <w:t>programare</w:t>
      </w:r>
      <w:r w:rsidR="00A32E29">
        <w:rPr>
          <w:szCs w:val="14"/>
        </w:rPr>
        <w:t xml:space="preserve"> </w:t>
      </w:r>
      <w:r w:rsidRPr="00E42EE4">
        <w:rPr>
          <w:szCs w:val="14"/>
        </w:rPr>
        <w:t>2007-2013,</w:t>
      </w:r>
      <w:r w:rsidR="00A32E29">
        <w:rPr>
          <w:szCs w:val="14"/>
        </w:rPr>
        <w:t xml:space="preserve"> </w:t>
      </w:r>
      <w:r w:rsidRPr="00E42EE4">
        <w:rPr>
          <w:szCs w:val="14"/>
        </w:rPr>
        <w:t>finanțate</w:t>
      </w:r>
      <w:r w:rsidR="00A32E29">
        <w:rPr>
          <w:szCs w:val="14"/>
        </w:rPr>
        <w:t xml:space="preserve"> </w:t>
      </w:r>
      <w:r w:rsidRPr="00E42EE4">
        <w:rPr>
          <w:szCs w:val="14"/>
        </w:rPr>
        <w:t>din</w:t>
      </w:r>
      <w:r w:rsidR="00A32E29">
        <w:rPr>
          <w:szCs w:val="14"/>
        </w:rPr>
        <w:t xml:space="preserve"> </w:t>
      </w:r>
      <w:r w:rsidRPr="00E42EE4">
        <w:rPr>
          <w:szCs w:val="14"/>
        </w:rPr>
        <w:t>fondurile</w:t>
      </w:r>
      <w:r w:rsidR="00A32E29">
        <w:rPr>
          <w:szCs w:val="14"/>
        </w:rPr>
        <w:t xml:space="preserve"> </w:t>
      </w:r>
      <w:r w:rsidRPr="00E42EE4">
        <w:rPr>
          <w:szCs w:val="14"/>
        </w:rPr>
        <w:t>Uniunii</w:t>
      </w:r>
      <w:r w:rsidR="00A32E29">
        <w:rPr>
          <w:szCs w:val="14"/>
        </w:rPr>
        <w:t xml:space="preserve"> </w:t>
      </w:r>
      <w:r w:rsidRPr="00E42EE4">
        <w:rPr>
          <w:szCs w:val="14"/>
        </w:rPr>
        <w:t>Europene</w:t>
      </w:r>
      <w:r w:rsidR="00A32E29">
        <w:rPr>
          <w:szCs w:val="14"/>
        </w:rPr>
        <w:t xml:space="preserve"> </w:t>
      </w:r>
      <w:r w:rsidRPr="00E42EE4">
        <w:rPr>
          <w:szCs w:val="14"/>
        </w:rPr>
        <w:t>aferente</w:t>
      </w:r>
      <w:r w:rsidR="00A32E29">
        <w:rPr>
          <w:szCs w:val="14"/>
        </w:rPr>
        <w:t xml:space="preserve"> </w:t>
      </w:r>
      <w:r w:rsidRPr="00E42EE4">
        <w:rPr>
          <w:szCs w:val="14"/>
        </w:rPr>
        <w:t>perioadei</w:t>
      </w:r>
      <w:r w:rsidR="00A32E29">
        <w:rPr>
          <w:szCs w:val="14"/>
        </w:rPr>
        <w:t xml:space="preserve"> </w:t>
      </w:r>
      <w:r w:rsidRPr="00E42EE4">
        <w:rPr>
          <w:szCs w:val="14"/>
        </w:rPr>
        <w:t>de</w:t>
      </w:r>
      <w:r w:rsidR="00A32E29">
        <w:rPr>
          <w:szCs w:val="14"/>
        </w:rPr>
        <w:t xml:space="preserve"> </w:t>
      </w:r>
      <w:r w:rsidRPr="00E42EE4">
        <w:rPr>
          <w:szCs w:val="14"/>
        </w:rPr>
        <w:t>programare</w:t>
      </w:r>
      <w:r w:rsidR="00A32E29">
        <w:rPr>
          <w:szCs w:val="14"/>
        </w:rPr>
        <w:t xml:space="preserve"> </w:t>
      </w:r>
      <w:r w:rsidRPr="00E42EE4">
        <w:rPr>
          <w:szCs w:val="14"/>
        </w:rPr>
        <w:t>2014-2020.</w:t>
      </w:r>
    </w:p>
    <w:p w14:paraId="0D54D203" w14:textId="0BCCF18F" w:rsidR="00A007FB" w:rsidRDefault="00A007FB" w:rsidP="00B77E5F">
      <w:pPr>
        <w:numPr>
          <w:ilvl w:val="0"/>
          <w:numId w:val="2"/>
        </w:numPr>
        <w:spacing w:after="20"/>
        <w:ind w:right="198"/>
        <w:contextualSpacing/>
        <w:rPr>
          <w:szCs w:val="14"/>
        </w:rPr>
      </w:pPr>
      <w:r w:rsidRPr="00A007FB">
        <w:rPr>
          <w:szCs w:val="14"/>
        </w:rPr>
        <w:t>Nr.</w:t>
      </w:r>
      <w:r w:rsidR="00A32E29">
        <w:rPr>
          <w:szCs w:val="14"/>
        </w:rPr>
        <w:t xml:space="preserve"> </w:t>
      </w:r>
      <w:r>
        <w:rPr>
          <w:b/>
          <w:bCs/>
          <w:szCs w:val="14"/>
        </w:rPr>
        <w:t>230</w:t>
      </w:r>
      <w:r w:rsidR="00A32E29">
        <w:rPr>
          <w:szCs w:val="14"/>
        </w:rPr>
        <w:t xml:space="preserve"> </w:t>
      </w:r>
      <w:r w:rsidRPr="00A007FB">
        <w:rPr>
          <w:szCs w:val="14"/>
        </w:rPr>
        <w:t>/</w:t>
      </w:r>
      <w:r w:rsidR="00A32E29">
        <w:rPr>
          <w:szCs w:val="14"/>
        </w:rPr>
        <w:t xml:space="preserve"> </w:t>
      </w:r>
      <w:r w:rsidRPr="00A007FB">
        <w:rPr>
          <w:b/>
          <w:bCs/>
          <w:szCs w:val="14"/>
        </w:rPr>
        <w:t>17</w:t>
      </w:r>
      <w:r w:rsidR="00A32E29">
        <w:rPr>
          <w:b/>
          <w:bCs/>
          <w:szCs w:val="14"/>
        </w:rPr>
        <w:t xml:space="preserve"> </w:t>
      </w:r>
      <w:r w:rsidRPr="00A007FB">
        <w:rPr>
          <w:b/>
          <w:bCs/>
          <w:szCs w:val="14"/>
        </w:rPr>
        <w:t>Iulie</w:t>
      </w:r>
      <w:r w:rsidR="00A32E29">
        <w:rPr>
          <w:b/>
          <w:bCs/>
          <w:szCs w:val="14"/>
        </w:rPr>
        <w:t xml:space="preserve"> </w:t>
      </w:r>
      <w:r w:rsidRPr="00A007FB">
        <w:rPr>
          <w:b/>
          <w:bCs/>
          <w:szCs w:val="14"/>
        </w:rPr>
        <w:t>2024</w:t>
      </w:r>
      <w:r w:rsidRPr="00A007FB">
        <w:rPr>
          <w:szCs w:val="14"/>
        </w:rPr>
        <w:t>,</w:t>
      </w:r>
      <w:r w:rsidR="00A32E29">
        <w:rPr>
          <w:szCs w:val="14"/>
        </w:rPr>
        <w:t xml:space="preserve"> </w:t>
      </w:r>
      <w:r w:rsidRPr="00A007FB">
        <w:rPr>
          <w:szCs w:val="14"/>
        </w:rPr>
        <w:t>Parlamentul</w:t>
      </w:r>
      <w:r w:rsidR="00A32E29">
        <w:rPr>
          <w:szCs w:val="14"/>
        </w:rPr>
        <w:t xml:space="preserve"> </w:t>
      </w:r>
      <w:r w:rsidRPr="00A007FB">
        <w:rPr>
          <w:szCs w:val="14"/>
        </w:rPr>
        <w:t>României</w:t>
      </w:r>
      <w:r w:rsidR="00A32E29">
        <w:rPr>
          <w:szCs w:val="14"/>
        </w:rPr>
        <w:t xml:space="preserve"> </w:t>
      </w:r>
      <w:r w:rsidRPr="00A007FB">
        <w:rPr>
          <w:szCs w:val="14"/>
        </w:rPr>
        <w:t>-</w:t>
      </w:r>
      <w:r w:rsidR="00A32E29">
        <w:rPr>
          <w:szCs w:val="14"/>
        </w:rPr>
        <w:t xml:space="preserve"> </w:t>
      </w:r>
      <w:r w:rsidRPr="00A007FB">
        <w:rPr>
          <w:szCs w:val="14"/>
        </w:rPr>
        <w:t>Lege</w:t>
      </w:r>
      <w:r w:rsidR="00A32E29">
        <w:rPr>
          <w:szCs w:val="14"/>
        </w:rPr>
        <w:t xml:space="preserve"> </w:t>
      </w:r>
      <w:r w:rsidRPr="00A007FB">
        <w:rPr>
          <w:szCs w:val="14"/>
        </w:rPr>
        <w:t>pentru</w:t>
      </w:r>
      <w:r w:rsidR="00A32E29">
        <w:rPr>
          <w:szCs w:val="14"/>
        </w:rPr>
        <w:t xml:space="preserve"> </w:t>
      </w:r>
      <w:r w:rsidRPr="00A007FB">
        <w:rPr>
          <w:szCs w:val="14"/>
        </w:rPr>
        <w:t>aprobarea</w:t>
      </w:r>
      <w:r w:rsidR="00A32E29">
        <w:rPr>
          <w:szCs w:val="14"/>
        </w:rPr>
        <w:t xml:space="preserve"> </w:t>
      </w:r>
      <w:r w:rsidRPr="00A007FB">
        <w:rPr>
          <w:szCs w:val="14"/>
        </w:rPr>
        <w:t>Ordonanței</w:t>
      </w:r>
      <w:r w:rsidR="00A32E29">
        <w:rPr>
          <w:szCs w:val="14"/>
        </w:rPr>
        <w:t xml:space="preserve"> </w:t>
      </w:r>
      <w:r w:rsidRPr="00A007FB">
        <w:rPr>
          <w:szCs w:val="14"/>
        </w:rPr>
        <w:t>de</w:t>
      </w:r>
      <w:r w:rsidR="00A32E29">
        <w:rPr>
          <w:szCs w:val="14"/>
        </w:rPr>
        <w:t xml:space="preserve"> </w:t>
      </w:r>
      <w:r w:rsidRPr="00A007FB">
        <w:rPr>
          <w:szCs w:val="14"/>
        </w:rPr>
        <w:t>urgență</w:t>
      </w:r>
      <w:r w:rsidR="00A32E29">
        <w:rPr>
          <w:szCs w:val="14"/>
        </w:rPr>
        <w:t xml:space="preserve"> </w:t>
      </w:r>
      <w:r w:rsidRPr="00A007FB">
        <w:rPr>
          <w:szCs w:val="14"/>
        </w:rPr>
        <w:t>a</w:t>
      </w:r>
      <w:r w:rsidR="00A32E29">
        <w:rPr>
          <w:szCs w:val="14"/>
        </w:rPr>
        <w:t xml:space="preserve"> </w:t>
      </w:r>
      <w:r w:rsidRPr="00A007FB">
        <w:rPr>
          <w:szCs w:val="14"/>
        </w:rPr>
        <w:t>Guvernului</w:t>
      </w:r>
      <w:r w:rsidR="00A32E29">
        <w:rPr>
          <w:szCs w:val="14"/>
        </w:rPr>
        <w:t xml:space="preserve"> </w:t>
      </w:r>
      <w:r w:rsidRPr="00A007FB">
        <w:rPr>
          <w:szCs w:val="14"/>
        </w:rPr>
        <w:t>nr.</w:t>
      </w:r>
      <w:r w:rsidR="00A32E29">
        <w:rPr>
          <w:szCs w:val="14"/>
        </w:rPr>
        <w:t xml:space="preserve"> </w:t>
      </w:r>
      <w:r w:rsidRPr="00A007FB">
        <w:rPr>
          <w:szCs w:val="14"/>
        </w:rPr>
        <w:t>25/2019</w:t>
      </w:r>
      <w:r w:rsidR="00A32E29">
        <w:rPr>
          <w:szCs w:val="14"/>
        </w:rPr>
        <w:t xml:space="preserve"> </w:t>
      </w:r>
      <w:r w:rsidRPr="00A007FB">
        <w:rPr>
          <w:szCs w:val="14"/>
        </w:rPr>
        <w:t>privind</w:t>
      </w:r>
      <w:r w:rsidR="00A32E29">
        <w:rPr>
          <w:szCs w:val="14"/>
        </w:rPr>
        <w:t xml:space="preserve"> </w:t>
      </w:r>
      <w:r w:rsidRPr="00A007FB">
        <w:rPr>
          <w:szCs w:val="14"/>
        </w:rPr>
        <w:t>protecția</w:t>
      </w:r>
      <w:r w:rsidR="00A32E29">
        <w:rPr>
          <w:szCs w:val="14"/>
        </w:rPr>
        <w:t xml:space="preserve"> </w:t>
      </w:r>
      <w:r w:rsidRPr="00A007FB">
        <w:rPr>
          <w:szCs w:val="14"/>
        </w:rPr>
        <w:t>know-how-ului</w:t>
      </w:r>
      <w:r w:rsidR="00A32E29">
        <w:rPr>
          <w:szCs w:val="14"/>
        </w:rPr>
        <w:t xml:space="preserve"> </w:t>
      </w:r>
      <w:r w:rsidRPr="00A007FB">
        <w:rPr>
          <w:szCs w:val="14"/>
        </w:rPr>
        <w:t>și</w:t>
      </w:r>
      <w:r w:rsidR="00A32E29">
        <w:rPr>
          <w:szCs w:val="14"/>
        </w:rPr>
        <w:t xml:space="preserve"> </w:t>
      </w:r>
      <w:r w:rsidRPr="00A007FB">
        <w:rPr>
          <w:szCs w:val="14"/>
        </w:rPr>
        <w:t>a</w:t>
      </w:r>
      <w:r w:rsidR="00A32E29">
        <w:rPr>
          <w:szCs w:val="14"/>
        </w:rPr>
        <w:t xml:space="preserve"> </w:t>
      </w:r>
      <w:r w:rsidRPr="00A007FB">
        <w:rPr>
          <w:szCs w:val="14"/>
        </w:rPr>
        <w:t>informațiilor</w:t>
      </w:r>
      <w:r w:rsidR="00A32E29">
        <w:rPr>
          <w:szCs w:val="14"/>
        </w:rPr>
        <w:t xml:space="preserve"> </w:t>
      </w:r>
      <w:r w:rsidRPr="00A007FB">
        <w:rPr>
          <w:szCs w:val="14"/>
        </w:rPr>
        <w:t>de</w:t>
      </w:r>
      <w:r w:rsidR="00A32E29">
        <w:rPr>
          <w:szCs w:val="14"/>
        </w:rPr>
        <w:t xml:space="preserve"> </w:t>
      </w:r>
      <w:r w:rsidRPr="00A007FB">
        <w:rPr>
          <w:szCs w:val="14"/>
        </w:rPr>
        <w:t>afaceri</w:t>
      </w:r>
      <w:r w:rsidR="00A32E29">
        <w:rPr>
          <w:szCs w:val="14"/>
        </w:rPr>
        <w:t xml:space="preserve"> </w:t>
      </w:r>
      <w:r w:rsidRPr="00A007FB">
        <w:rPr>
          <w:szCs w:val="14"/>
        </w:rPr>
        <w:t>nedivulgate</w:t>
      </w:r>
      <w:r w:rsidR="00A32E29">
        <w:rPr>
          <w:szCs w:val="14"/>
        </w:rPr>
        <w:t xml:space="preserve"> </w:t>
      </w:r>
      <w:r w:rsidRPr="00A007FB">
        <w:rPr>
          <w:szCs w:val="14"/>
        </w:rPr>
        <w:t>care</w:t>
      </w:r>
      <w:r w:rsidR="00A32E29">
        <w:rPr>
          <w:szCs w:val="14"/>
        </w:rPr>
        <w:t xml:space="preserve"> </w:t>
      </w:r>
      <w:r w:rsidRPr="00A007FB">
        <w:rPr>
          <w:szCs w:val="14"/>
        </w:rPr>
        <w:t>constituie</w:t>
      </w:r>
      <w:r w:rsidR="00A32E29">
        <w:rPr>
          <w:szCs w:val="14"/>
        </w:rPr>
        <w:t xml:space="preserve"> </w:t>
      </w:r>
      <w:r w:rsidRPr="00A007FB">
        <w:rPr>
          <w:szCs w:val="14"/>
        </w:rPr>
        <w:t>secrete</w:t>
      </w:r>
      <w:r w:rsidR="00A32E29">
        <w:rPr>
          <w:szCs w:val="14"/>
        </w:rPr>
        <w:t xml:space="preserve"> </w:t>
      </w:r>
      <w:r w:rsidRPr="00A007FB">
        <w:rPr>
          <w:szCs w:val="14"/>
        </w:rPr>
        <w:t>comerciale</w:t>
      </w:r>
      <w:r w:rsidR="00A32E29">
        <w:rPr>
          <w:szCs w:val="14"/>
        </w:rPr>
        <w:t xml:space="preserve"> </w:t>
      </w:r>
      <w:r w:rsidRPr="00A007FB">
        <w:rPr>
          <w:szCs w:val="14"/>
        </w:rPr>
        <w:t>împotriva</w:t>
      </w:r>
      <w:r w:rsidR="00A32E29">
        <w:rPr>
          <w:szCs w:val="14"/>
        </w:rPr>
        <w:t xml:space="preserve"> </w:t>
      </w:r>
      <w:r w:rsidRPr="00A007FB">
        <w:rPr>
          <w:szCs w:val="14"/>
        </w:rPr>
        <w:t>dobândirii,</w:t>
      </w:r>
      <w:r w:rsidR="00A32E29">
        <w:rPr>
          <w:szCs w:val="14"/>
        </w:rPr>
        <w:t xml:space="preserve"> </w:t>
      </w:r>
      <w:r w:rsidRPr="00A007FB">
        <w:rPr>
          <w:szCs w:val="14"/>
        </w:rPr>
        <w:t>utilizării</w:t>
      </w:r>
      <w:r w:rsidR="00A32E29">
        <w:rPr>
          <w:szCs w:val="14"/>
        </w:rPr>
        <w:t xml:space="preserve"> </w:t>
      </w:r>
      <w:r w:rsidRPr="00A007FB">
        <w:rPr>
          <w:szCs w:val="14"/>
        </w:rPr>
        <w:t>și</w:t>
      </w:r>
      <w:r w:rsidR="00A32E29">
        <w:rPr>
          <w:szCs w:val="14"/>
        </w:rPr>
        <w:t xml:space="preserve"> </w:t>
      </w:r>
      <w:r w:rsidRPr="00A007FB">
        <w:rPr>
          <w:szCs w:val="14"/>
        </w:rPr>
        <w:t>divulgării</w:t>
      </w:r>
      <w:r w:rsidR="00A32E29">
        <w:rPr>
          <w:szCs w:val="14"/>
        </w:rPr>
        <w:t xml:space="preserve"> </w:t>
      </w:r>
      <w:r w:rsidRPr="00A007FB">
        <w:rPr>
          <w:szCs w:val="14"/>
        </w:rPr>
        <w:t>ilegale,</w:t>
      </w:r>
      <w:r w:rsidR="00A32E29">
        <w:rPr>
          <w:szCs w:val="14"/>
        </w:rPr>
        <w:t xml:space="preserve"> </w:t>
      </w:r>
      <w:r w:rsidRPr="00A007FB">
        <w:rPr>
          <w:szCs w:val="14"/>
        </w:rPr>
        <w:t>precum</w:t>
      </w:r>
      <w:r w:rsidR="00A32E29">
        <w:rPr>
          <w:szCs w:val="14"/>
        </w:rPr>
        <w:t xml:space="preserve"> </w:t>
      </w:r>
      <w:r w:rsidRPr="00A007FB">
        <w:rPr>
          <w:szCs w:val="14"/>
        </w:rPr>
        <w:t>și</w:t>
      </w:r>
      <w:r w:rsidR="00A32E29">
        <w:rPr>
          <w:szCs w:val="14"/>
        </w:rPr>
        <w:t xml:space="preserve"> </w:t>
      </w:r>
      <w:r w:rsidRPr="00A007FB">
        <w:rPr>
          <w:szCs w:val="14"/>
        </w:rPr>
        <w:t>pentru</w:t>
      </w:r>
      <w:r w:rsidR="00A32E29">
        <w:rPr>
          <w:szCs w:val="14"/>
        </w:rPr>
        <w:t xml:space="preserve"> </w:t>
      </w:r>
      <w:r w:rsidRPr="00A007FB">
        <w:rPr>
          <w:szCs w:val="14"/>
        </w:rPr>
        <w:t>modificarea</w:t>
      </w:r>
      <w:r w:rsidR="00A32E29">
        <w:rPr>
          <w:szCs w:val="14"/>
        </w:rPr>
        <w:t xml:space="preserve"> </w:t>
      </w:r>
      <w:r w:rsidRPr="00A007FB">
        <w:rPr>
          <w:szCs w:val="14"/>
        </w:rPr>
        <w:t>și</w:t>
      </w:r>
      <w:r w:rsidR="00A32E29">
        <w:rPr>
          <w:szCs w:val="14"/>
        </w:rPr>
        <w:t xml:space="preserve"> </w:t>
      </w:r>
      <w:r w:rsidRPr="00A007FB">
        <w:rPr>
          <w:szCs w:val="14"/>
        </w:rPr>
        <w:t>completarea</w:t>
      </w:r>
      <w:r w:rsidR="00A32E29">
        <w:rPr>
          <w:szCs w:val="14"/>
        </w:rPr>
        <w:t xml:space="preserve"> </w:t>
      </w:r>
      <w:r w:rsidRPr="00A007FB">
        <w:rPr>
          <w:szCs w:val="14"/>
        </w:rPr>
        <w:t>unor</w:t>
      </w:r>
      <w:r w:rsidR="00A32E29">
        <w:rPr>
          <w:szCs w:val="14"/>
        </w:rPr>
        <w:t xml:space="preserve"> </w:t>
      </w:r>
      <w:r w:rsidRPr="00A007FB">
        <w:rPr>
          <w:szCs w:val="14"/>
        </w:rPr>
        <w:t>acte</w:t>
      </w:r>
      <w:r w:rsidR="00A32E29">
        <w:rPr>
          <w:szCs w:val="14"/>
        </w:rPr>
        <w:t xml:space="preserve"> </w:t>
      </w:r>
      <w:r w:rsidRPr="00A007FB">
        <w:rPr>
          <w:szCs w:val="14"/>
        </w:rPr>
        <w:t>normative.</w:t>
      </w:r>
    </w:p>
    <w:p w14:paraId="7924719D" w14:textId="7D1287A1" w:rsidR="008172B9" w:rsidRDefault="008172B9" w:rsidP="00B77E5F">
      <w:pPr>
        <w:numPr>
          <w:ilvl w:val="0"/>
          <w:numId w:val="2"/>
        </w:numPr>
        <w:spacing w:after="20"/>
        <w:ind w:right="198"/>
        <w:contextualSpacing/>
        <w:rPr>
          <w:szCs w:val="14"/>
        </w:rPr>
      </w:pPr>
      <w:r w:rsidRPr="008172B9">
        <w:rPr>
          <w:szCs w:val="14"/>
        </w:rPr>
        <w:t>Nr.</w:t>
      </w:r>
      <w:r w:rsidR="00A32E29">
        <w:rPr>
          <w:szCs w:val="14"/>
        </w:rPr>
        <w:t xml:space="preserve"> </w:t>
      </w:r>
      <w:r>
        <w:rPr>
          <w:b/>
          <w:bCs/>
          <w:szCs w:val="14"/>
        </w:rPr>
        <w:t>231</w:t>
      </w:r>
      <w:r w:rsidR="00A32E29">
        <w:rPr>
          <w:szCs w:val="14"/>
        </w:rPr>
        <w:t xml:space="preserve"> </w:t>
      </w:r>
      <w:r w:rsidRPr="008172B9">
        <w:rPr>
          <w:szCs w:val="14"/>
        </w:rPr>
        <w:t>/</w:t>
      </w:r>
      <w:r w:rsidR="00A32E29">
        <w:rPr>
          <w:szCs w:val="14"/>
        </w:rPr>
        <w:t xml:space="preserve"> </w:t>
      </w:r>
      <w:r w:rsidRPr="008172B9">
        <w:rPr>
          <w:b/>
          <w:bCs/>
          <w:szCs w:val="14"/>
        </w:rPr>
        <w:t>17</w:t>
      </w:r>
      <w:r w:rsidR="00A32E29">
        <w:rPr>
          <w:b/>
          <w:bCs/>
          <w:szCs w:val="14"/>
        </w:rPr>
        <w:t xml:space="preserve"> </w:t>
      </w:r>
      <w:r w:rsidRPr="008172B9">
        <w:rPr>
          <w:b/>
          <w:bCs/>
          <w:szCs w:val="14"/>
        </w:rPr>
        <w:t>Iulie</w:t>
      </w:r>
      <w:r w:rsidR="00A32E29">
        <w:rPr>
          <w:b/>
          <w:bCs/>
          <w:szCs w:val="14"/>
        </w:rPr>
        <w:t xml:space="preserve"> </w:t>
      </w:r>
      <w:r w:rsidRPr="008172B9">
        <w:rPr>
          <w:b/>
          <w:bCs/>
          <w:szCs w:val="14"/>
        </w:rPr>
        <w:t>2024</w:t>
      </w:r>
      <w:r w:rsidRPr="008172B9">
        <w:rPr>
          <w:szCs w:val="14"/>
        </w:rPr>
        <w:t>,</w:t>
      </w:r>
      <w:r w:rsidR="00A32E29">
        <w:rPr>
          <w:szCs w:val="14"/>
        </w:rPr>
        <w:t xml:space="preserve"> </w:t>
      </w:r>
      <w:r w:rsidRPr="008172B9">
        <w:rPr>
          <w:szCs w:val="14"/>
        </w:rPr>
        <w:t>Parlamentul</w:t>
      </w:r>
      <w:r w:rsidR="00A32E29">
        <w:rPr>
          <w:szCs w:val="14"/>
        </w:rPr>
        <w:t xml:space="preserve"> </w:t>
      </w:r>
      <w:r w:rsidRPr="008172B9">
        <w:rPr>
          <w:szCs w:val="14"/>
        </w:rPr>
        <w:t>României</w:t>
      </w:r>
      <w:r w:rsidR="00A32E29">
        <w:rPr>
          <w:szCs w:val="14"/>
        </w:rPr>
        <w:t xml:space="preserve"> </w:t>
      </w:r>
      <w:r w:rsidRPr="008172B9">
        <w:rPr>
          <w:szCs w:val="14"/>
        </w:rPr>
        <w:t>-</w:t>
      </w:r>
      <w:r w:rsidR="00A32E29">
        <w:rPr>
          <w:szCs w:val="14"/>
        </w:rPr>
        <w:t xml:space="preserve"> </w:t>
      </w:r>
      <w:r w:rsidR="006B4138" w:rsidRPr="006B4138">
        <w:rPr>
          <w:szCs w:val="14"/>
        </w:rPr>
        <w:t>Lege</w:t>
      </w:r>
      <w:r w:rsidR="00A32E29">
        <w:rPr>
          <w:szCs w:val="14"/>
        </w:rPr>
        <w:t xml:space="preserve"> </w:t>
      </w:r>
      <w:r w:rsidR="006B4138" w:rsidRPr="006B4138">
        <w:rPr>
          <w:szCs w:val="14"/>
        </w:rPr>
        <w:t>privind</w:t>
      </w:r>
      <w:r w:rsidR="00A32E29">
        <w:rPr>
          <w:szCs w:val="14"/>
        </w:rPr>
        <w:t xml:space="preserve"> </w:t>
      </w:r>
      <w:r w:rsidR="006B4138" w:rsidRPr="006B4138">
        <w:rPr>
          <w:szCs w:val="14"/>
        </w:rPr>
        <w:t>aprobarea</w:t>
      </w:r>
      <w:r w:rsidR="00A32E29">
        <w:rPr>
          <w:szCs w:val="14"/>
        </w:rPr>
        <w:t xml:space="preserve"> </w:t>
      </w:r>
      <w:r w:rsidR="006B4138" w:rsidRPr="006B4138">
        <w:rPr>
          <w:szCs w:val="14"/>
        </w:rPr>
        <w:t>Ordonanței</w:t>
      </w:r>
      <w:r w:rsidR="00A32E29">
        <w:rPr>
          <w:szCs w:val="14"/>
        </w:rPr>
        <w:t xml:space="preserve"> </w:t>
      </w:r>
      <w:r w:rsidR="006B4138" w:rsidRPr="006B4138">
        <w:rPr>
          <w:szCs w:val="14"/>
        </w:rPr>
        <w:t>de</w:t>
      </w:r>
      <w:r w:rsidR="00A32E29">
        <w:rPr>
          <w:szCs w:val="14"/>
        </w:rPr>
        <w:t xml:space="preserve"> </w:t>
      </w:r>
      <w:r w:rsidR="006B4138" w:rsidRPr="006B4138">
        <w:rPr>
          <w:szCs w:val="14"/>
        </w:rPr>
        <w:t>urgență</w:t>
      </w:r>
      <w:r w:rsidR="00A32E29">
        <w:rPr>
          <w:szCs w:val="14"/>
        </w:rPr>
        <w:t xml:space="preserve"> </w:t>
      </w:r>
      <w:r w:rsidR="006B4138" w:rsidRPr="006B4138">
        <w:rPr>
          <w:szCs w:val="14"/>
        </w:rPr>
        <w:t>a</w:t>
      </w:r>
      <w:r w:rsidR="00A32E29">
        <w:rPr>
          <w:szCs w:val="14"/>
        </w:rPr>
        <w:t xml:space="preserve"> </w:t>
      </w:r>
      <w:r w:rsidR="006B4138" w:rsidRPr="006B4138">
        <w:rPr>
          <w:szCs w:val="14"/>
        </w:rPr>
        <w:t>Guvernului</w:t>
      </w:r>
      <w:r w:rsidR="00A32E29">
        <w:rPr>
          <w:szCs w:val="14"/>
        </w:rPr>
        <w:t xml:space="preserve"> </w:t>
      </w:r>
      <w:r w:rsidR="006B4138" w:rsidRPr="006B4138">
        <w:rPr>
          <w:szCs w:val="14"/>
        </w:rPr>
        <w:t>nr.</w:t>
      </w:r>
      <w:r w:rsidR="00A32E29">
        <w:rPr>
          <w:szCs w:val="14"/>
        </w:rPr>
        <w:t xml:space="preserve"> </w:t>
      </w:r>
      <w:r w:rsidR="006B4138" w:rsidRPr="006B4138">
        <w:rPr>
          <w:szCs w:val="14"/>
        </w:rPr>
        <w:t>108/2023</w:t>
      </w:r>
      <w:r w:rsidR="00A32E29">
        <w:rPr>
          <w:szCs w:val="14"/>
        </w:rPr>
        <w:t xml:space="preserve"> </w:t>
      </w:r>
      <w:r w:rsidR="006B4138" w:rsidRPr="006B4138">
        <w:rPr>
          <w:szCs w:val="14"/>
        </w:rPr>
        <w:t>pentru</w:t>
      </w:r>
      <w:r w:rsidR="00A32E29">
        <w:rPr>
          <w:szCs w:val="14"/>
        </w:rPr>
        <w:t xml:space="preserve"> </w:t>
      </w:r>
      <w:r w:rsidR="006B4138" w:rsidRPr="006B4138">
        <w:rPr>
          <w:szCs w:val="14"/>
        </w:rPr>
        <w:t>modificarea</w:t>
      </w:r>
      <w:r w:rsidR="00A32E29">
        <w:rPr>
          <w:szCs w:val="14"/>
        </w:rPr>
        <w:t xml:space="preserve"> </w:t>
      </w:r>
      <w:r w:rsidR="006B4138" w:rsidRPr="006B4138">
        <w:rPr>
          <w:szCs w:val="14"/>
        </w:rPr>
        <w:t>și</w:t>
      </w:r>
      <w:r w:rsidR="00A32E29">
        <w:rPr>
          <w:szCs w:val="14"/>
        </w:rPr>
        <w:t xml:space="preserve"> </w:t>
      </w:r>
      <w:r w:rsidR="006B4138" w:rsidRPr="006B4138">
        <w:rPr>
          <w:szCs w:val="14"/>
        </w:rPr>
        <w:t>completarea</w:t>
      </w:r>
      <w:r w:rsidR="00A32E29">
        <w:rPr>
          <w:szCs w:val="14"/>
        </w:rPr>
        <w:t xml:space="preserve"> </w:t>
      </w:r>
      <w:r w:rsidR="006B4138" w:rsidRPr="006B4138">
        <w:rPr>
          <w:szCs w:val="14"/>
        </w:rPr>
        <w:t>Legii</w:t>
      </w:r>
      <w:r w:rsidR="00A32E29">
        <w:rPr>
          <w:szCs w:val="14"/>
        </w:rPr>
        <w:t xml:space="preserve"> </w:t>
      </w:r>
      <w:r w:rsidR="006B4138" w:rsidRPr="006B4138">
        <w:rPr>
          <w:szCs w:val="14"/>
        </w:rPr>
        <w:t>concurenței</w:t>
      </w:r>
      <w:r w:rsidR="00A32E29">
        <w:rPr>
          <w:szCs w:val="14"/>
        </w:rPr>
        <w:t xml:space="preserve"> </w:t>
      </w:r>
      <w:r w:rsidR="006B4138" w:rsidRPr="006B4138">
        <w:rPr>
          <w:szCs w:val="14"/>
        </w:rPr>
        <w:t>nr.</w:t>
      </w:r>
      <w:r w:rsidR="00A32E29">
        <w:rPr>
          <w:szCs w:val="14"/>
        </w:rPr>
        <w:t xml:space="preserve"> </w:t>
      </w:r>
      <w:r w:rsidR="006B4138" w:rsidRPr="006B4138">
        <w:rPr>
          <w:szCs w:val="14"/>
        </w:rPr>
        <w:t>21/1996,</w:t>
      </w:r>
      <w:r w:rsidR="00A32E29">
        <w:rPr>
          <w:szCs w:val="14"/>
        </w:rPr>
        <w:t xml:space="preserve"> </w:t>
      </w:r>
      <w:r w:rsidR="006B4138" w:rsidRPr="006B4138">
        <w:rPr>
          <w:szCs w:val="14"/>
        </w:rPr>
        <w:t>precum</w:t>
      </w:r>
      <w:r w:rsidR="00A32E29">
        <w:rPr>
          <w:szCs w:val="14"/>
        </w:rPr>
        <w:t xml:space="preserve"> </w:t>
      </w:r>
      <w:r w:rsidR="006B4138" w:rsidRPr="006B4138">
        <w:rPr>
          <w:szCs w:val="14"/>
        </w:rPr>
        <w:t>și</w:t>
      </w:r>
      <w:r w:rsidR="00A32E29">
        <w:rPr>
          <w:szCs w:val="14"/>
        </w:rPr>
        <w:t xml:space="preserve"> </w:t>
      </w:r>
      <w:r w:rsidR="006B4138" w:rsidRPr="006B4138">
        <w:rPr>
          <w:szCs w:val="14"/>
        </w:rPr>
        <w:t>a</w:t>
      </w:r>
      <w:r w:rsidR="00A32E29">
        <w:rPr>
          <w:szCs w:val="14"/>
        </w:rPr>
        <w:t xml:space="preserve"> </w:t>
      </w:r>
      <w:r w:rsidR="006B4138" w:rsidRPr="006B4138">
        <w:rPr>
          <w:szCs w:val="14"/>
        </w:rPr>
        <w:t>altor</w:t>
      </w:r>
      <w:r w:rsidR="00A32E29">
        <w:rPr>
          <w:szCs w:val="14"/>
        </w:rPr>
        <w:t xml:space="preserve"> </w:t>
      </w:r>
      <w:r w:rsidR="006B4138" w:rsidRPr="006B4138">
        <w:rPr>
          <w:szCs w:val="14"/>
        </w:rPr>
        <w:t>acte</w:t>
      </w:r>
      <w:r w:rsidR="00A32E29">
        <w:rPr>
          <w:szCs w:val="14"/>
        </w:rPr>
        <w:t xml:space="preserve"> </w:t>
      </w:r>
      <w:r w:rsidR="006B4138" w:rsidRPr="006B4138">
        <w:rPr>
          <w:szCs w:val="14"/>
        </w:rPr>
        <w:t>normative.</w:t>
      </w:r>
    </w:p>
    <w:p w14:paraId="5DE45811" w14:textId="59C7BCF7" w:rsidR="00982E6B" w:rsidRDefault="00982E6B" w:rsidP="00B77E5F">
      <w:pPr>
        <w:numPr>
          <w:ilvl w:val="0"/>
          <w:numId w:val="2"/>
        </w:numPr>
        <w:spacing w:after="20"/>
        <w:ind w:right="198"/>
        <w:contextualSpacing/>
        <w:rPr>
          <w:szCs w:val="14"/>
        </w:rPr>
      </w:pPr>
      <w:r w:rsidRPr="00982E6B">
        <w:rPr>
          <w:szCs w:val="14"/>
        </w:rPr>
        <w:t>Nr.</w:t>
      </w:r>
      <w:r w:rsidR="00A32E29">
        <w:rPr>
          <w:szCs w:val="14"/>
        </w:rPr>
        <w:t xml:space="preserve"> </w:t>
      </w:r>
      <w:r w:rsidRPr="00982E6B">
        <w:rPr>
          <w:b/>
          <w:bCs/>
          <w:szCs w:val="14"/>
        </w:rPr>
        <w:t>830</w:t>
      </w:r>
      <w:r w:rsidR="00A32E29">
        <w:rPr>
          <w:szCs w:val="14"/>
        </w:rPr>
        <w:t xml:space="preserve"> </w:t>
      </w:r>
      <w:r w:rsidRPr="00982E6B">
        <w:rPr>
          <w:szCs w:val="14"/>
        </w:rPr>
        <w:t>/</w:t>
      </w:r>
      <w:r w:rsidR="00A32E29">
        <w:rPr>
          <w:szCs w:val="14"/>
        </w:rPr>
        <w:t xml:space="preserve"> </w:t>
      </w:r>
      <w:r w:rsidRPr="00982E6B">
        <w:rPr>
          <w:b/>
          <w:bCs/>
          <w:szCs w:val="14"/>
        </w:rPr>
        <w:t>11</w:t>
      </w:r>
      <w:r w:rsidR="00A32E29">
        <w:rPr>
          <w:b/>
          <w:bCs/>
          <w:szCs w:val="14"/>
        </w:rPr>
        <w:t xml:space="preserve"> </w:t>
      </w:r>
      <w:r w:rsidRPr="00982E6B">
        <w:rPr>
          <w:b/>
          <w:bCs/>
          <w:szCs w:val="14"/>
        </w:rPr>
        <w:t>Iulie</w:t>
      </w:r>
      <w:r w:rsidR="00A32E29">
        <w:rPr>
          <w:b/>
          <w:bCs/>
          <w:szCs w:val="14"/>
        </w:rPr>
        <w:t xml:space="preserve"> </w:t>
      </w:r>
      <w:r w:rsidRPr="00982E6B">
        <w:rPr>
          <w:b/>
          <w:bCs/>
          <w:szCs w:val="14"/>
        </w:rPr>
        <w:t>2024</w:t>
      </w:r>
      <w:r w:rsidRPr="00982E6B">
        <w:rPr>
          <w:szCs w:val="14"/>
        </w:rPr>
        <w:t>,</w:t>
      </w:r>
      <w:r w:rsidR="00A32E29">
        <w:rPr>
          <w:szCs w:val="14"/>
        </w:rPr>
        <w:t xml:space="preserve"> </w:t>
      </w:r>
      <w:r w:rsidRPr="00982E6B">
        <w:rPr>
          <w:szCs w:val="14"/>
        </w:rPr>
        <w:t>Guvernul</w:t>
      </w:r>
      <w:r w:rsidR="00A32E29">
        <w:rPr>
          <w:szCs w:val="14"/>
        </w:rPr>
        <w:t xml:space="preserve"> </w:t>
      </w:r>
      <w:r w:rsidRPr="00982E6B">
        <w:rPr>
          <w:szCs w:val="14"/>
        </w:rPr>
        <w:t>României</w:t>
      </w:r>
      <w:r w:rsidR="00A32E29">
        <w:rPr>
          <w:szCs w:val="14"/>
        </w:rPr>
        <w:t xml:space="preserve"> </w:t>
      </w:r>
      <w:r>
        <w:rPr>
          <w:szCs w:val="14"/>
        </w:rPr>
        <w:t>-</w:t>
      </w:r>
      <w:r w:rsidR="00A32E29">
        <w:rPr>
          <w:szCs w:val="14"/>
        </w:rPr>
        <w:t xml:space="preserve"> </w:t>
      </w:r>
      <w:r w:rsidRPr="00982E6B">
        <w:rPr>
          <w:szCs w:val="14"/>
        </w:rPr>
        <w:t>Hotărâre</w:t>
      </w:r>
      <w:r w:rsidR="00A32E29">
        <w:rPr>
          <w:szCs w:val="14"/>
        </w:rPr>
        <w:t xml:space="preserve"> </w:t>
      </w:r>
      <w:r w:rsidRPr="00982E6B">
        <w:rPr>
          <w:szCs w:val="14"/>
        </w:rPr>
        <w:t>pentru</w:t>
      </w:r>
      <w:r w:rsidR="00A32E29">
        <w:rPr>
          <w:szCs w:val="14"/>
        </w:rPr>
        <w:t xml:space="preserve"> </w:t>
      </w:r>
      <w:r w:rsidRPr="00982E6B">
        <w:rPr>
          <w:szCs w:val="14"/>
        </w:rPr>
        <w:t>modificarea</w:t>
      </w:r>
      <w:r w:rsidR="00A32E29">
        <w:rPr>
          <w:szCs w:val="14"/>
        </w:rPr>
        <w:t xml:space="preserve"> </w:t>
      </w:r>
      <w:r w:rsidRPr="00982E6B">
        <w:rPr>
          <w:szCs w:val="14"/>
        </w:rPr>
        <w:t>și</w:t>
      </w:r>
      <w:r w:rsidR="00A32E29">
        <w:rPr>
          <w:szCs w:val="14"/>
        </w:rPr>
        <w:t xml:space="preserve"> </w:t>
      </w:r>
      <w:r w:rsidRPr="00982E6B">
        <w:rPr>
          <w:szCs w:val="14"/>
        </w:rPr>
        <w:t>completarea</w:t>
      </w:r>
      <w:r w:rsidR="00A32E29">
        <w:rPr>
          <w:szCs w:val="14"/>
        </w:rPr>
        <w:t xml:space="preserve"> </w:t>
      </w:r>
      <w:r w:rsidRPr="00982E6B">
        <w:rPr>
          <w:szCs w:val="14"/>
        </w:rPr>
        <w:t>Normelor</w:t>
      </w:r>
      <w:r w:rsidR="00A32E29">
        <w:rPr>
          <w:szCs w:val="14"/>
        </w:rPr>
        <w:t xml:space="preserve"> </w:t>
      </w:r>
      <w:r w:rsidRPr="00982E6B">
        <w:rPr>
          <w:szCs w:val="14"/>
        </w:rPr>
        <w:t>financiare</w:t>
      </w:r>
      <w:r w:rsidR="00A32E29">
        <w:rPr>
          <w:szCs w:val="14"/>
        </w:rPr>
        <w:t xml:space="preserve"> </w:t>
      </w:r>
      <w:r w:rsidRPr="00982E6B">
        <w:rPr>
          <w:szCs w:val="14"/>
        </w:rPr>
        <w:t>pentru</w:t>
      </w:r>
      <w:r w:rsidR="00A32E29">
        <w:rPr>
          <w:szCs w:val="14"/>
        </w:rPr>
        <w:t xml:space="preserve"> </w:t>
      </w:r>
      <w:r w:rsidRPr="00982E6B">
        <w:rPr>
          <w:szCs w:val="14"/>
        </w:rPr>
        <w:t>activitatea</w:t>
      </w:r>
      <w:r w:rsidR="00A32E29">
        <w:rPr>
          <w:szCs w:val="14"/>
        </w:rPr>
        <w:t xml:space="preserve"> </w:t>
      </w:r>
      <w:r w:rsidRPr="00982E6B">
        <w:rPr>
          <w:szCs w:val="14"/>
        </w:rPr>
        <w:t>sportivă,</w:t>
      </w:r>
      <w:r w:rsidR="00A32E29">
        <w:rPr>
          <w:szCs w:val="14"/>
        </w:rPr>
        <w:t xml:space="preserve"> </w:t>
      </w:r>
      <w:r w:rsidRPr="00982E6B">
        <w:rPr>
          <w:szCs w:val="14"/>
        </w:rPr>
        <w:t>aprobate</w:t>
      </w:r>
      <w:r w:rsidR="00A32E29">
        <w:rPr>
          <w:szCs w:val="14"/>
        </w:rPr>
        <w:t xml:space="preserve"> </w:t>
      </w:r>
      <w:r w:rsidRPr="00982E6B">
        <w:rPr>
          <w:szCs w:val="14"/>
        </w:rPr>
        <w:t>prin</w:t>
      </w:r>
      <w:r w:rsidR="00A32E29">
        <w:rPr>
          <w:szCs w:val="14"/>
        </w:rPr>
        <w:t xml:space="preserve"> </w:t>
      </w:r>
      <w:r w:rsidRPr="00982E6B">
        <w:rPr>
          <w:szCs w:val="14"/>
        </w:rPr>
        <w:t>Hotărârea</w:t>
      </w:r>
      <w:r w:rsidR="00A32E29">
        <w:rPr>
          <w:szCs w:val="14"/>
        </w:rPr>
        <w:t xml:space="preserve"> </w:t>
      </w:r>
      <w:r w:rsidRPr="00982E6B">
        <w:rPr>
          <w:szCs w:val="14"/>
        </w:rPr>
        <w:t>Guvernului</w:t>
      </w:r>
      <w:r w:rsidR="00A32E29">
        <w:rPr>
          <w:szCs w:val="14"/>
        </w:rPr>
        <w:t xml:space="preserve"> </w:t>
      </w:r>
      <w:r w:rsidRPr="00982E6B">
        <w:rPr>
          <w:szCs w:val="14"/>
        </w:rPr>
        <w:t>nr.</w:t>
      </w:r>
      <w:r w:rsidR="00A32E29">
        <w:rPr>
          <w:szCs w:val="14"/>
        </w:rPr>
        <w:t xml:space="preserve"> </w:t>
      </w:r>
      <w:r w:rsidRPr="00982E6B">
        <w:rPr>
          <w:szCs w:val="14"/>
        </w:rPr>
        <w:t>1.447/2007</w:t>
      </w:r>
      <w:r w:rsidR="00A32E29">
        <w:rPr>
          <w:szCs w:val="14"/>
        </w:rPr>
        <w:t xml:space="preserve"> </w:t>
      </w:r>
      <w:r w:rsidRPr="00982E6B">
        <w:rPr>
          <w:szCs w:val="14"/>
        </w:rPr>
        <w:t>.</w:t>
      </w:r>
    </w:p>
    <w:p w14:paraId="0A437AE7" w14:textId="237FC86F" w:rsidR="00E13261" w:rsidRPr="008C1F11" w:rsidRDefault="00E13261" w:rsidP="00E13261">
      <w:pPr>
        <w:rPr>
          <w:b/>
          <w:bCs/>
          <w:color w:val="3333FF"/>
        </w:rPr>
      </w:pPr>
      <w:r>
        <w:rPr>
          <w:b/>
          <w:bCs/>
          <w:color w:val="3333FF"/>
        </w:rPr>
        <w:t>M</w:t>
      </w:r>
      <w:r w:rsidRPr="008C1F11">
        <w:rPr>
          <w:b/>
          <w:bCs/>
          <w:color w:val="3333FF"/>
        </w:rPr>
        <w:t>onitorul</w:t>
      </w:r>
      <w:r w:rsidR="00A32E29">
        <w:rPr>
          <w:b/>
          <w:bCs/>
          <w:color w:val="3333FF"/>
        </w:rPr>
        <w:t xml:space="preserve"> </w:t>
      </w:r>
      <w:r w:rsidRPr="008C1F11">
        <w:rPr>
          <w:b/>
          <w:bCs/>
          <w:color w:val="3333FF"/>
        </w:rPr>
        <w:t>Oficial,</w:t>
      </w:r>
      <w:r w:rsidR="00A32E29">
        <w:rPr>
          <w:b/>
          <w:bCs/>
          <w:color w:val="3333FF"/>
        </w:rPr>
        <w:t xml:space="preserve"> </w:t>
      </w:r>
      <w:r w:rsidRPr="008C1F11">
        <w:rPr>
          <w:b/>
          <w:bCs/>
          <w:color w:val="3333FF"/>
        </w:rPr>
        <w:t>Partea</w:t>
      </w:r>
      <w:r w:rsidR="00A32E29">
        <w:rPr>
          <w:b/>
          <w:bCs/>
          <w:color w:val="3333FF"/>
        </w:rPr>
        <w:t xml:space="preserve"> </w:t>
      </w:r>
      <w:r w:rsidRPr="008C1F11">
        <w:rPr>
          <w:b/>
          <w:bCs/>
          <w:color w:val="3333FF"/>
        </w:rPr>
        <w:t>I,</w:t>
      </w:r>
      <w:r w:rsidR="00A32E29">
        <w:rPr>
          <w:b/>
          <w:bCs/>
          <w:color w:val="3333FF"/>
        </w:rPr>
        <w:t xml:space="preserve"> </w:t>
      </w:r>
      <w:r w:rsidRPr="008C1F11">
        <w:rPr>
          <w:b/>
          <w:bCs/>
          <w:color w:val="3333FF"/>
        </w:rPr>
        <w:t>nr.</w:t>
      </w:r>
      <w:r w:rsidR="00A32E29">
        <w:rPr>
          <w:b/>
          <w:bCs/>
          <w:color w:val="3333FF"/>
        </w:rPr>
        <w:t xml:space="preserve"> </w:t>
      </w:r>
      <w:r w:rsidR="00FA050A">
        <w:rPr>
          <w:b/>
          <w:bCs/>
          <w:color w:val="3333FF"/>
        </w:rPr>
        <w:t>706</w:t>
      </w:r>
      <w:r>
        <w:rPr>
          <w:b/>
          <w:bCs/>
          <w:color w:val="3333FF"/>
        </w:rPr>
        <w:t>/</w:t>
      </w:r>
      <w:r w:rsidR="00A32E29">
        <w:rPr>
          <w:b/>
          <w:bCs/>
          <w:color w:val="3333FF"/>
        </w:rPr>
        <w:t xml:space="preserve"> </w:t>
      </w:r>
      <w:r w:rsidR="00FA050A">
        <w:rPr>
          <w:b/>
          <w:bCs/>
          <w:color w:val="3333FF"/>
        </w:rPr>
        <w:t>19</w:t>
      </w:r>
      <w:r w:rsidR="00A32E29">
        <w:rPr>
          <w:b/>
          <w:bCs/>
          <w:color w:val="3333FF"/>
        </w:rPr>
        <w:t xml:space="preserve"> </w:t>
      </w:r>
      <w:r>
        <w:rPr>
          <w:b/>
          <w:bCs/>
          <w:color w:val="3333FF"/>
        </w:rPr>
        <w:t>Iulie</w:t>
      </w:r>
      <w:r w:rsidR="00A32E29">
        <w:rPr>
          <w:b/>
          <w:bCs/>
          <w:color w:val="3333FF"/>
        </w:rPr>
        <w:t xml:space="preserve"> </w:t>
      </w:r>
      <w:r w:rsidRPr="008C1F11">
        <w:rPr>
          <w:b/>
          <w:bCs/>
          <w:color w:val="3333FF"/>
        </w:rPr>
        <w:t>2024</w:t>
      </w:r>
    </w:p>
    <w:p w14:paraId="6B88960A" w14:textId="5CA00B21" w:rsidR="00E13261" w:rsidRDefault="006C2287" w:rsidP="00E13261">
      <w:pPr>
        <w:numPr>
          <w:ilvl w:val="0"/>
          <w:numId w:val="2"/>
        </w:numPr>
        <w:spacing w:after="20"/>
        <w:ind w:right="198"/>
        <w:contextualSpacing/>
        <w:rPr>
          <w:szCs w:val="14"/>
        </w:rPr>
      </w:pPr>
      <w:r w:rsidRPr="006C2287">
        <w:rPr>
          <w:szCs w:val="14"/>
        </w:rPr>
        <w:t>Nr.</w:t>
      </w:r>
      <w:r w:rsidR="00A32E29">
        <w:rPr>
          <w:szCs w:val="14"/>
        </w:rPr>
        <w:t xml:space="preserve"> </w:t>
      </w:r>
      <w:r w:rsidRPr="006C2287">
        <w:rPr>
          <w:b/>
          <w:bCs/>
          <w:szCs w:val="14"/>
        </w:rPr>
        <w:t>227</w:t>
      </w:r>
      <w:r w:rsidR="00A32E29">
        <w:rPr>
          <w:szCs w:val="14"/>
        </w:rPr>
        <w:t xml:space="preserve"> </w:t>
      </w:r>
      <w:r w:rsidRPr="006C2287">
        <w:rPr>
          <w:szCs w:val="14"/>
        </w:rPr>
        <w:t>/</w:t>
      </w:r>
      <w:r w:rsidR="00A32E29">
        <w:rPr>
          <w:szCs w:val="14"/>
        </w:rPr>
        <w:t xml:space="preserve"> </w:t>
      </w:r>
      <w:r w:rsidRPr="006C2287">
        <w:rPr>
          <w:b/>
          <w:bCs/>
          <w:szCs w:val="14"/>
        </w:rPr>
        <w:t>17</w:t>
      </w:r>
      <w:r w:rsidR="00A32E29">
        <w:rPr>
          <w:b/>
          <w:bCs/>
          <w:szCs w:val="14"/>
        </w:rPr>
        <w:t xml:space="preserve"> </w:t>
      </w:r>
      <w:r w:rsidRPr="006C2287">
        <w:rPr>
          <w:b/>
          <w:bCs/>
          <w:szCs w:val="14"/>
        </w:rPr>
        <w:t>Iulie</w:t>
      </w:r>
      <w:r w:rsidR="00A32E29">
        <w:rPr>
          <w:b/>
          <w:bCs/>
          <w:szCs w:val="14"/>
        </w:rPr>
        <w:t xml:space="preserve"> </w:t>
      </w:r>
      <w:r w:rsidRPr="006C2287">
        <w:rPr>
          <w:b/>
          <w:bCs/>
          <w:szCs w:val="14"/>
        </w:rPr>
        <w:t>2024</w:t>
      </w:r>
      <w:r w:rsidRPr="006C2287">
        <w:rPr>
          <w:szCs w:val="14"/>
        </w:rPr>
        <w:t>,</w:t>
      </w:r>
      <w:r w:rsidR="00A32E29">
        <w:rPr>
          <w:szCs w:val="14"/>
        </w:rPr>
        <w:t xml:space="preserve"> </w:t>
      </w:r>
      <w:r w:rsidRPr="006C2287">
        <w:rPr>
          <w:szCs w:val="14"/>
        </w:rPr>
        <w:t>Par</w:t>
      </w:r>
      <w:r>
        <w:rPr>
          <w:szCs w:val="14"/>
        </w:rPr>
        <w:t>l</w:t>
      </w:r>
      <w:r w:rsidRPr="006C2287">
        <w:rPr>
          <w:szCs w:val="14"/>
        </w:rPr>
        <w:t>amentul</w:t>
      </w:r>
      <w:r w:rsidR="00A32E29">
        <w:rPr>
          <w:szCs w:val="14"/>
        </w:rPr>
        <w:t xml:space="preserve"> </w:t>
      </w:r>
      <w:r w:rsidRPr="006C2287">
        <w:rPr>
          <w:szCs w:val="14"/>
        </w:rPr>
        <w:t>României</w:t>
      </w:r>
      <w:r w:rsidR="00A32E29">
        <w:rPr>
          <w:szCs w:val="14"/>
        </w:rPr>
        <w:t xml:space="preserve"> </w:t>
      </w:r>
      <w:r w:rsidR="00E13261" w:rsidRPr="00B77E5F">
        <w:rPr>
          <w:szCs w:val="14"/>
        </w:rPr>
        <w:t>-</w:t>
      </w:r>
      <w:r w:rsidR="00A32E29">
        <w:rPr>
          <w:szCs w:val="14"/>
        </w:rPr>
        <w:t xml:space="preserve"> </w:t>
      </w:r>
      <w:r w:rsidRPr="006C2287">
        <w:rPr>
          <w:szCs w:val="14"/>
        </w:rPr>
        <w:t>Lege</w:t>
      </w:r>
      <w:r w:rsidR="00A32E29">
        <w:rPr>
          <w:szCs w:val="14"/>
        </w:rPr>
        <w:t xml:space="preserve"> </w:t>
      </w:r>
      <w:r w:rsidRPr="006C2287">
        <w:rPr>
          <w:szCs w:val="14"/>
        </w:rPr>
        <w:t>privind</w:t>
      </w:r>
      <w:r w:rsidR="00A32E29">
        <w:rPr>
          <w:szCs w:val="14"/>
        </w:rPr>
        <w:t xml:space="preserve"> </w:t>
      </w:r>
      <w:r w:rsidRPr="006C2287">
        <w:rPr>
          <w:szCs w:val="14"/>
        </w:rPr>
        <w:t>aprobarea</w:t>
      </w:r>
      <w:r w:rsidR="00A32E29">
        <w:rPr>
          <w:szCs w:val="14"/>
        </w:rPr>
        <w:t xml:space="preserve"> </w:t>
      </w:r>
      <w:r w:rsidRPr="006C2287">
        <w:rPr>
          <w:szCs w:val="14"/>
        </w:rPr>
        <w:t>Ordonanței</w:t>
      </w:r>
      <w:r w:rsidR="00A32E29">
        <w:rPr>
          <w:szCs w:val="14"/>
        </w:rPr>
        <w:t xml:space="preserve"> </w:t>
      </w:r>
      <w:r w:rsidRPr="006C2287">
        <w:rPr>
          <w:szCs w:val="14"/>
        </w:rPr>
        <w:t>de</w:t>
      </w:r>
      <w:r w:rsidR="00A32E29">
        <w:rPr>
          <w:szCs w:val="14"/>
        </w:rPr>
        <w:t xml:space="preserve"> </w:t>
      </w:r>
      <w:r w:rsidRPr="006C2287">
        <w:rPr>
          <w:szCs w:val="14"/>
        </w:rPr>
        <w:t>urgență</w:t>
      </w:r>
      <w:r w:rsidR="00A32E29">
        <w:rPr>
          <w:szCs w:val="14"/>
        </w:rPr>
        <w:t xml:space="preserve"> </w:t>
      </w:r>
      <w:r w:rsidRPr="006C2287">
        <w:rPr>
          <w:szCs w:val="14"/>
        </w:rPr>
        <w:t>a</w:t>
      </w:r>
      <w:r w:rsidR="00A32E29">
        <w:rPr>
          <w:szCs w:val="14"/>
        </w:rPr>
        <w:t xml:space="preserve"> </w:t>
      </w:r>
      <w:r w:rsidRPr="006C2287">
        <w:rPr>
          <w:szCs w:val="14"/>
        </w:rPr>
        <w:t>Guvernului</w:t>
      </w:r>
      <w:r w:rsidR="00A32E29">
        <w:rPr>
          <w:szCs w:val="14"/>
        </w:rPr>
        <w:t xml:space="preserve"> </w:t>
      </w:r>
      <w:r w:rsidRPr="006C2287">
        <w:rPr>
          <w:szCs w:val="14"/>
        </w:rPr>
        <w:t>nr.</w:t>
      </w:r>
      <w:r w:rsidR="00A32E29">
        <w:rPr>
          <w:szCs w:val="14"/>
        </w:rPr>
        <w:t xml:space="preserve"> </w:t>
      </w:r>
      <w:r w:rsidRPr="006C2287">
        <w:rPr>
          <w:szCs w:val="14"/>
        </w:rPr>
        <w:t>29/2024</w:t>
      </w:r>
      <w:r w:rsidR="00A32E29">
        <w:rPr>
          <w:szCs w:val="14"/>
        </w:rPr>
        <w:t xml:space="preserve"> </w:t>
      </w:r>
      <w:r w:rsidRPr="006C2287">
        <w:rPr>
          <w:szCs w:val="14"/>
        </w:rPr>
        <w:t>pentru</w:t>
      </w:r>
      <w:r w:rsidR="00A32E29">
        <w:rPr>
          <w:szCs w:val="14"/>
        </w:rPr>
        <w:t xml:space="preserve"> </w:t>
      </w:r>
      <w:r w:rsidRPr="006C2287">
        <w:rPr>
          <w:szCs w:val="14"/>
        </w:rPr>
        <w:t>aprobarea</w:t>
      </w:r>
      <w:r w:rsidR="00A32E29">
        <w:rPr>
          <w:szCs w:val="14"/>
        </w:rPr>
        <w:t xml:space="preserve"> </w:t>
      </w:r>
      <w:r w:rsidRPr="006C2287">
        <w:rPr>
          <w:szCs w:val="14"/>
        </w:rPr>
        <w:t>Programului</w:t>
      </w:r>
      <w:r w:rsidR="00A32E29">
        <w:rPr>
          <w:szCs w:val="14"/>
        </w:rPr>
        <w:t xml:space="preserve"> </w:t>
      </w:r>
      <w:r w:rsidRPr="006C2287">
        <w:rPr>
          <w:szCs w:val="14"/>
        </w:rPr>
        <w:t>național</w:t>
      </w:r>
      <w:r w:rsidR="00A32E29">
        <w:rPr>
          <w:szCs w:val="14"/>
        </w:rPr>
        <w:t xml:space="preserve"> </w:t>
      </w:r>
      <w:r w:rsidRPr="006C2287">
        <w:rPr>
          <w:szCs w:val="14"/>
        </w:rPr>
        <w:t>de</w:t>
      </w:r>
      <w:r w:rsidR="00A32E29">
        <w:rPr>
          <w:szCs w:val="14"/>
        </w:rPr>
        <w:t xml:space="preserve"> </w:t>
      </w:r>
      <w:r w:rsidRPr="006C2287">
        <w:rPr>
          <w:szCs w:val="14"/>
        </w:rPr>
        <w:t>investiții</w:t>
      </w:r>
      <w:r w:rsidR="00A32E29">
        <w:rPr>
          <w:szCs w:val="14"/>
        </w:rPr>
        <w:t xml:space="preserve"> </w:t>
      </w:r>
      <w:r w:rsidRPr="006C2287">
        <w:rPr>
          <w:szCs w:val="14"/>
        </w:rPr>
        <w:t>în</w:t>
      </w:r>
      <w:r w:rsidR="00A32E29">
        <w:rPr>
          <w:szCs w:val="14"/>
        </w:rPr>
        <w:t xml:space="preserve"> </w:t>
      </w:r>
      <w:r w:rsidRPr="006C2287">
        <w:rPr>
          <w:szCs w:val="14"/>
        </w:rPr>
        <w:t>infrastructura</w:t>
      </w:r>
      <w:r w:rsidR="00A32E29">
        <w:rPr>
          <w:szCs w:val="14"/>
        </w:rPr>
        <w:t xml:space="preserve"> </w:t>
      </w:r>
      <w:r w:rsidRPr="006C2287">
        <w:rPr>
          <w:szCs w:val="14"/>
        </w:rPr>
        <w:t>unităților</w:t>
      </w:r>
      <w:r w:rsidR="00A32E29">
        <w:rPr>
          <w:szCs w:val="14"/>
        </w:rPr>
        <w:t xml:space="preserve"> </w:t>
      </w:r>
      <w:r w:rsidRPr="006C2287">
        <w:rPr>
          <w:szCs w:val="14"/>
        </w:rPr>
        <w:t>spitalicești</w:t>
      </w:r>
      <w:r w:rsidR="00A32E29">
        <w:rPr>
          <w:szCs w:val="14"/>
        </w:rPr>
        <w:t xml:space="preserve"> </w:t>
      </w:r>
      <w:r w:rsidRPr="006C2287">
        <w:rPr>
          <w:szCs w:val="14"/>
        </w:rPr>
        <w:t>și</w:t>
      </w:r>
      <w:r w:rsidR="00A32E29">
        <w:rPr>
          <w:szCs w:val="14"/>
        </w:rPr>
        <w:t xml:space="preserve"> </w:t>
      </w:r>
      <w:r w:rsidRPr="006C2287">
        <w:rPr>
          <w:szCs w:val="14"/>
        </w:rPr>
        <w:t>pentru</w:t>
      </w:r>
      <w:r w:rsidR="00A32E29">
        <w:rPr>
          <w:szCs w:val="14"/>
        </w:rPr>
        <w:t xml:space="preserve"> </w:t>
      </w:r>
      <w:r w:rsidRPr="006C2287">
        <w:rPr>
          <w:szCs w:val="14"/>
        </w:rPr>
        <w:t>abrogarea</w:t>
      </w:r>
      <w:r w:rsidR="00A32E29">
        <w:rPr>
          <w:szCs w:val="14"/>
        </w:rPr>
        <w:t xml:space="preserve"> </w:t>
      </w:r>
      <w:r w:rsidRPr="006C2287">
        <w:rPr>
          <w:szCs w:val="14"/>
        </w:rPr>
        <w:t>Ordonanței</w:t>
      </w:r>
      <w:r w:rsidR="00A32E29">
        <w:rPr>
          <w:szCs w:val="14"/>
        </w:rPr>
        <w:t xml:space="preserve"> </w:t>
      </w:r>
      <w:r w:rsidRPr="006C2287">
        <w:rPr>
          <w:szCs w:val="14"/>
        </w:rPr>
        <w:t>de</w:t>
      </w:r>
      <w:r w:rsidR="00A32E29">
        <w:rPr>
          <w:szCs w:val="14"/>
        </w:rPr>
        <w:t xml:space="preserve"> </w:t>
      </w:r>
      <w:r w:rsidRPr="006C2287">
        <w:rPr>
          <w:szCs w:val="14"/>
        </w:rPr>
        <w:t>urgență</w:t>
      </w:r>
      <w:r w:rsidR="00A32E29">
        <w:rPr>
          <w:szCs w:val="14"/>
        </w:rPr>
        <w:t xml:space="preserve"> </w:t>
      </w:r>
      <w:r w:rsidRPr="006C2287">
        <w:rPr>
          <w:szCs w:val="14"/>
        </w:rPr>
        <w:t>a</w:t>
      </w:r>
      <w:r w:rsidR="00A32E29">
        <w:rPr>
          <w:szCs w:val="14"/>
        </w:rPr>
        <w:t xml:space="preserve"> </w:t>
      </w:r>
      <w:r w:rsidRPr="006C2287">
        <w:rPr>
          <w:szCs w:val="14"/>
        </w:rPr>
        <w:t>Guvernului</w:t>
      </w:r>
      <w:r w:rsidR="00A32E29">
        <w:rPr>
          <w:szCs w:val="14"/>
        </w:rPr>
        <w:t xml:space="preserve"> </w:t>
      </w:r>
      <w:r w:rsidRPr="006C2287">
        <w:rPr>
          <w:szCs w:val="14"/>
        </w:rPr>
        <w:t>nr.</w:t>
      </w:r>
      <w:r w:rsidR="00A32E29">
        <w:rPr>
          <w:szCs w:val="14"/>
        </w:rPr>
        <w:t xml:space="preserve"> </w:t>
      </w:r>
      <w:r w:rsidRPr="006C2287">
        <w:rPr>
          <w:szCs w:val="14"/>
        </w:rPr>
        <w:t>55/2023</w:t>
      </w:r>
      <w:r w:rsidR="00A32E29">
        <w:rPr>
          <w:szCs w:val="14"/>
        </w:rPr>
        <w:t xml:space="preserve"> </w:t>
      </w:r>
      <w:r w:rsidRPr="006C2287">
        <w:rPr>
          <w:szCs w:val="14"/>
        </w:rPr>
        <w:t>privind</w:t>
      </w:r>
      <w:r w:rsidR="00A32E29">
        <w:rPr>
          <w:szCs w:val="14"/>
        </w:rPr>
        <w:t xml:space="preserve"> </w:t>
      </w:r>
      <w:r w:rsidRPr="006C2287">
        <w:rPr>
          <w:szCs w:val="14"/>
        </w:rPr>
        <w:t>unele</w:t>
      </w:r>
      <w:r w:rsidR="00A32E29">
        <w:rPr>
          <w:szCs w:val="14"/>
        </w:rPr>
        <w:t xml:space="preserve"> </w:t>
      </w:r>
      <w:r w:rsidRPr="006C2287">
        <w:rPr>
          <w:szCs w:val="14"/>
        </w:rPr>
        <w:t>măsuri</w:t>
      </w:r>
      <w:r w:rsidR="00A32E29">
        <w:rPr>
          <w:szCs w:val="14"/>
        </w:rPr>
        <w:t xml:space="preserve"> </w:t>
      </w:r>
      <w:r w:rsidRPr="006C2287">
        <w:rPr>
          <w:szCs w:val="14"/>
        </w:rPr>
        <w:t>pentru</w:t>
      </w:r>
      <w:r w:rsidR="00A32E29">
        <w:rPr>
          <w:szCs w:val="14"/>
        </w:rPr>
        <w:t xml:space="preserve"> </w:t>
      </w:r>
      <w:r w:rsidRPr="006C2287">
        <w:rPr>
          <w:szCs w:val="14"/>
        </w:rPr>
        <w:t>implementarea</w:t>
      </w:r>
      <w:r w:rsidR="00A32E29">
        <w:rPr>
          <w:szCs w:val="14"/>
        </w:rPr>
        <w:t xml:space="preserve"> </w:t>
      </w:r>
      <w:r w:rsidRPr="006C2287">
        <w:rPr>
          <w:szCs w:val="14"/>
        </w:rPr>
        <w:t>proiectelor</w:t>
      </w:r>
      <w:r w:rsidR="00A32E29">
        <w:rPr>
          <w:szCs w:val="14"/>
        </w:rPr>
        <w:t xml:space="preserve"> </w:t>
      </w:r>
      <w:r w:rsidRPr="006C2287">
        <w:rPr>
          <w:szCs w:val="14"/>
        </w:rPr>
        <w:t>de</w:t>
      </w:r>
      <w:r w:rsidR="00A32E29">
        <w:rPr>
          <w:szCs w:val="14"/>
        </w:rPr>
        <w:t xml:space="preserve"> </w:t>
      </w:r>
      <w:r w:rsidRPr="006C2287">
        <w:rPr>
          <w:szCs w:val="14"/>
        </w:rPr>
        <w:t>infrastructură</w:t>
      </w:r>
      <w:r w:rsidR="00A32E29">
        <w:rPr>
          <w:szCs w:val="14"/>
        </w:rPr>
        <w:t xml:space="preserve"> </w:t>
      </w:r>
      <w:r w:rsidRPr="006C2287">
        <w:rPr>
          <w:szCs w:val="14"/>
        </w:rPr>
        <w:t>publică</w:t>
      </w:r>
      <w:r w:rsidR="00A32E29">
        <w:rPr>
          <w:szCs w:val="14"/>
        </w:rPr>
        <w:t xml:space="preserve"> </w:t>
      </w:r>
      <w:r w:rsidRPr="006C2287">
        <w:rPr>
          <w:szCs w:val="14"/>
        </w:rPr>
        <w:t>de</w:t>
      </w:r>
      <w:r w:rsidR="00A32E29">
        <w:rPr>
          <w:szCs w:val="14"/>
        </w:rPr>
        <w:t xml:space="preserve"> </w:t>
      </w:r>
      <w:r w:rsidRPr="006C2287">
        <w:rPr>
          <w:szCs w:val="14"/>
        </w:rPr>
        <w:t>sănătate</w:t>
      </w:r>
      <w:r w:rsidR="00A32E29">
        <w:rPr>
          <w:szCs w:val="14"/>
        </w:rPr>
        <w:t xml:space="preserve"> </w:t>
      </w:r>
      <w:r w:rsidRPr="006C2287">
        <w:rPr>
          <w:szCs w:val="14"/>
        </w:rPr>
        <w:t>cu</w:t>
      </w:r>
      <w:r w:rsidR="00A32E29">
        <w:rPr>
          <w:szCs w:val="14"/>
        </w:rPr>
        <w:t xml:space="preserve"> </w:t>
      </w:r>
      <w:r w:rsidRPr="006C2287">
        <w:rPr>
          <w:szCs w:val="14"/>
        </w:rPr>
        <w:t>finanțare</w:t>
      </w:r>
      <w:r w:rsidR="00A32E29">
        <w:rPr>
          <w:szCs w:val="14"/>
        </w:rPr>
        <w:t xml:space="preserve"> </w:t>
      </w:r>
      <w:r w:rsidRPr="006C2287">
        <w:rPr>
          <w:szCs w:val="14"/>
        </w:rPr>
        <w:t>din</w:t>
      </w:r>
      <w:r w:rsidR="00A32E29">
        <w:rPr>
          <w:szCs w:val="14"/>
        </w:rPr>
        <w:t xml:space="preserve"> </w:t>
      </w:r>
      <w:r w:rsidRPr="006C2287">
        <w:rPr>
          <w:szCs w:val="14"/>
        </w:rPr>
        <w:t>fonduri</w:t>
      </w:r>
      <w:r w:rsidR="00A32E29">
        <w:rPr>
          <w:szCs w:val="14"/>
        </w:rPr>
        <w:t xml:space="preserve"> </w:t>
      </w:r>
      <w:r w:rsidRPr="006C2287">
        <w:rPr>
          <w:szCs w:val="14"/>
        </w:rPr>
        <w:t>externe</w:t>
      </w:r>
      <w:r w:rsidR="00A32E29">
        <w:rPr>
          <w:szCs w:val="14"/>
        </w:rPr>
        <w:t xml:space="preserve"> </w:t>
      </w:r>
      <w:r w:rsidRPr="006C2287">
        <w:rPr>
          <w:szCs w:val="14"/>
        </w:rPr>
        <w:t>nerambursabile</w:t>
      </w:r>
      <w:r w:rsidR="00A32E29">
        <w:rPr>
          <w:szCs w:val="14"/>
        </w:rPr>
        <w:t xml:space="preserve"> </w:t>
      </w:r>
      <w:r w:rsidRPr="006C2287">
        <w:rPr>
          <w:szCs w:val="14"/>
        </w:rPr>
        <w:t>în</w:t>
      </w:r>
      <w:r w:rsidR="00A32E29">
        <w:rPr>
          <w:szCs w:val="14"/>
        </w:rPr>
        <w:t xml:space="preserve"> </w:t>
      </w:r>
      <w:r w:rsidRPr="006C2287">
        <w:rPr>
          <w:szCs w:val="14"/>
        </w:rPr>
        <w:t>cadrul</w:t>
      </w:r>
      <w:r w:rsidR="00A32E29">
        <w:rPr>
          <w:szCs w:val="14"/>
        </w:rPr>
        <w:t xml:space="preserve"> </w:t>
      </w:r>
      <w:r w:rsidRPr="006C2287">
        <w:rPr>
          <w:szCs w:val="14"/>
        </w:rPr>
        <w:t>Programului</w:t>
      </w:r>
      <w:r w:rsidR="00A32E29">
        <w:rPr>
          <w:szCs w:val="14"/>
        </w:rPr>
        <w:t xml:space="preserve"> </w:t>
      </w:r>
      <w:r w:rsidRPr="006C2287">
        <w:rPr>
          <w:szCs w:val="14"/>
        </w:rPr>
        <w:t>Sănătate</w:t>
      </w:r>
      <w:r w:rsidR="00A32E29">
        <w:rPr>
          <w:szCs w:val="14"/>
        </w:rPr>
        <w:t xml:space="preserve"> </w:t>
      </w:r>
      <w:r w:rsidRPr="006C2287">
        <w:rPr>
          <w:szCs w:val="14"/>
        </w:rPr>
        <w:t>și</w:t>
      </w:r>
      <w:r w:rsidR="00A32E29">
        <w:rPr>
          <w:szCs w:val="14"/>
        </w:rPr>
        <w:t xml:space="preserve"> </w:t>
      </w:r>
      <w:r w:rsidRPr="006C2287">
        <w:rPr>
          <w:szCs w:val="14"/>
        </w:rPr>
        <w:t>din</w:t>
      </w:r>
      <w:r w:rsidR="00A32E29">
        <w:rPr>
          <w:szCs w:val="14"/>
        </w:rPr>
        <w:t xml:space="preserve"> </w:t>
      </w:r>
      <w:r w:rsidRPr="006C2287">
        <w:rPr>
          <w:szCs w:val="14"/>
        </w:rPr>
        <w:t>împrumuturi</w:t>
      </w:r>
      <w:r w:rsidR="00A32E29">
        <w:rPr>
          <w:szCs w:val="14"/>
        </w:rPr>
        <w:t xml:space="preserve"> </w:t>
      </w:r>
      <w:r w:rsidRPr="006C2287">
        <w:rPr>
          <w:szCs w:val="14"/>
        </w:rPr>
        <w:t>contractate</w:t>
      </w:r>
      <w:r w:rsidR="00A32E29">
        <w:rPr>
          <w:szCs w:val="14"/>
        </w:rPr>
        <w:t xml:space="preserve"> </w:t>
      </w:r>
      <w:r w:rsidRPr="006C2287">
        <w:rPr>
          <w:szCs w:val="14"/>
        </w:rPr>
        <w:t>cu</w:t>
      </w:r>
      <w:r w:rsidR="00A32E29">
        <w:rPr>
          <w:szCs w:val="14"/>
        </w:rPr>
        <w:t xml:space="preserve"> </w:t>
      </w:r>
      <w:r w:rsidRPr="006C2287">
        <w:rPr>
          <w:szCs w:val="14"/>
        </w:rPr>
        <w:t>instituțiile</w:t>
      </w:r>
      <w:r w:rsidR="00A32E29">
        <w:rPr>
          <w:szCs w:val="14"/>
        </w:rPr>
        <w:t xml:space="preserve"> </w:t>
      </w:r>
      <w:r w:rsidRPr="006C2287">
        <w:rPr>
          <w:szCs w:val="14"/>
        </w:rPr>
        <w:t>financiare</w:t>
      </w:r>
      <w:r w:rsidR="00A32E29">
        <w:rPr>
          <w:szCs w:val="14"/>
        </w:rPr>
        <w:t xml:space="preserve"> </w:t>
      </w:r>
      <w:r w:rsidRPr="006C2287">
        <w:rPr>
          <w:szCs w:val="14"/>
        </w:rPr>
        <w:t>internaționale,</w:t>
      </w:r>
      <w:r w:rsidR="00A32E29">
        <w:rPr>
          <w:szCs w:val="14"/>
        </w:rPr>
        <w:t xml:space="preserve"> </w:t>
      </w:r>
      <w:r w:rsidRPr="006C2287">
        <w:rPr>
          <w:szCs w:val="14"/>
        </w:rPr>
        <w:t>precum</w:t>
      </w:r>
      <w:r w:rsidR="00A32E29">
        <w:rPr>
          <w:szCs w:val="14"/>
        </w:rPr>
        <w:t xml:space="preserve"> </w:t>
      </w:r>
      <w:r w:rsidRPr="006C2287">
        <w:rPr>
          <w:szCs w:val="14"/>
        </w:rPr>
        <w:t>și</w:t>
      </w:r>
      <w:r w:rsidR="00A32E29">
        <w:rPr>
          <w:szCs w:val="14"/>
        </w:rPr>
        <w:t xml:space="preserve"> </w:t>
      </w:r>
      <w:r w:rsidRPr="006C2287">
        <w:rPr>
          <w:szCs w:val="14"/>
        </w:rPr>
        <w:t>pentru</w:t>
      </w:r>
      <w:r w:rsidR="00A32E29">
        <w:rPr>
          <w:szCs w:val="14"/>
        </w:rPr>
        <w:t xml:space="preserve"> </w:t>
      </w:r>
      <w:r w:rsidRPr="006C2287">
        <w:rPr>
          <w:szCs w:val="14"/>
        </w:rPr>
        <w:t>completarea</w:t>
      </w:r>
      <w:r w:rsidR="00A32E29">
        <w:rPr>
          <w:szCs w:val="14"/>
        </w:rPr>
        <w:t xml:space="preserve"> </w:t>
      </w:r>
      <w:r w:rsidRPr="006C2287">
        <w:rPr>
          <w:szCs w:val="14"/>
        </w:rPr>
        <w:t>Ordonanței</w:t>
      </w:r>
      <w:r w:rsidR="00A32E29">
        <w:rPr>
          <w:szCs w:val="14"/>
        </w:rPr>
        <w:t xml:space="preserve"> </w:t>
      </w:r>
      <w:r w:rsidRPr="006C2287">
        <w:rPr>
          <w:szCs w:val="14"/>
        </w:rPr>
        <w:t>de</w:t>
      </w:r>
      <w:r w:rsidR="00A32E29">
        <w:rPr>
          <w:szCs w:val="14"/>
        </w:rPr>
        <w:t xml:space="preserve"> </w:t>
      </w:r>
      <w:r w:rsidRPr="006C2287">
        <w:rPr>
          <w:szCs w:val="14"/>
        </w:rPr>
        <w:t>urgență</w:t>
      </w:r>
      <w:r w:rsidR="00A32E29">
        <w:rPr>
          <w:szCs w:val="14"/>
        </w:rPr>
        <w:t xml:space="preserve"> </w:t>
      </w:r>
      <w:r w:rsidRPr="006C2287">
        <w:rPr>
          <w:szCs w:val="14"/>
        </w:rPr>
        <w:t>a</w:t>
      </w:r>
      <w:r w:rsidR="00A32E29">
        <w:rPr>
          <w:szCs w:val="14"/>
        </w:rPr>
        <w:t xml:space="preserve"> </w:t>
      </w:r>
      <w:r w:rsidRPr="006C2287">
        <w:rPr>
          <w:szCs w:val="14"/>
        </w:rPr>
        <w:t>Guvernului</w:t>
      </w:r>
      <w:r w:rsidR="00A32E29">
        <w:rPr>
          <w:szCs w:val="14"/>
        </w:rPr>
        <w:t xml:space="preserve"> </w:t>
      </w:r>
      <w:r w:rsidRPr="006C2287">
        <w:rPr>
          <w:szCs w:val="14"/>
        </w:rPr>
        <w:t>nr.</w:t>
      </w:r>
      <w:r w:rsidR="00A32E29">
        <w:rPr>
          <w:szCs w:val="14"/>
        </w:rPr>
        <w:t xml:space="preserve"> </w:t>
      </w:r>
      <w:r w:rsidRPr="006C2287">
        <w:rPr>
          <w:szCs w:val="14"/>
        </w:rPr>
        <w:t>133/2021</w:t>
      </w:r>
      <w:r w:rsidR="00A32E29">
        <w:rPr>
          <w:szCs w:val="14"/>
        </w:rPr>
        <w:t xml:space="preserve"> </w:t>
      </w:r>
      <w:r w:rsidRPr="006C2287">
        <w:rPr>
          <w:szCs w:val="14"/>
        </w:rPr>
        <w:t>privind</w:t>
      </w:r>
      <w:r w:rsidR="00A32E29">
        <w:rPr>
          <w:szCs w:val="14"/>
        </w:rPr>
        <w:t xml:space="preserve"> </w:t>
      </w:r>
      <w:r w:rsidRPr="006C2287">
        <w:rPr>
          <w:szCs w:val="14"/>
        </w:rPr>
        <w:t>gestionarea</w:t>
      </w:r>
      <w:r w:rsidR="00A32E29">
        <w:rPr>
          <w:szCs w:val="14"/>
        </w:rPr>
        <w:t xml:space="preserve"> </w:t>
      </w:r>
      <w:r w:rsidRPr="006C2287">
        <w:rPr>
          <w:szCs w:val="14"/>
        </w:rPr>
        <w:t>financiară</w:t>
      </w:r>
      <w:r w:rsidR="00A32E29">
        <w:rPr>
          <w:szCs w:val="14"/>
        </w:rPr>
        <w:t xml:space="preserve"> </w:t>
      </w:r>
      <w:r w:rsidRPr="006C2287">
        <w:rPr>
          <w:szCs w:val="14"/>
        </w:rPr>
        <w:t>a</w:t>
      </w:r>
      <w:r w:rsidR="00A32E29">
        <w:rPr>
          <w:szCs w:val="14"/>
        </w:rPr>
        <w:t xml:space="preserve"> </w:t>
      </w:r>
      <w:r w:rsidRPr="006C2287">
        <w:rPr>
          <w:szCs w:val="14"/>
        </w:rPr>
        <w:t>fondurilor</w:t>
      </w:r>
      <w:r w:rsidR="00A32E29">
        <w:rPr>
          <w:szCs w:val="14"/>
        </w:rPr>
        <w:t xml:space="preserve"> </w:t>
      </w:r>
      <w:r w:rsidRPr="006C2287">
        <w:rPr>
          <w:szCs w:val="14"/>
        </w:rPr>
        <w:t>europene</w:t>
      </w:r>
      <w:r w:rsidR="00A32E29">
        <w:rPr>
          <w:szCs w:val="14"/>
        </w:rPr>
        <w:t xml:space="preserve"> </w:t>
      </w:r>
      <w:r w:rsidRPr="006C2287">
        <w:rPr>
          <w:szCs w:val="14"/>
        </w:rPr>
        <w:t>pentru</w:t>
      </w:r>
      <w:r w:rsidR="00A32E29">
        <w:rPr>
          <w:szCs w:val="14"/>
        </w:rPr>
        <w:t xml:space="preserve"> </w:t>
      </w:r>
      <w:r w:rsidRPr="006C2287">
        <w:rPr>
          <w:szCs w:val="14"/>
        </w:rPr>
        <w:t>perioada</w:t>
      </w:r>
      <w:r w:rsidR="00A32E29">
        <w:rPr>
          <w:szCs w:val="14"/>
        </w:rPr>
        <w:t xml:space="preserve"> </w:t>
      </w:r>
      <w:r w:rsidRPr="006C2287">
        <w:rPr>
          <w:szCs w:val="14"/>
        </w:rPr>
        <w:t>de</w:t>
      </w:r>
      <w:r w:rsidR="00A32E29">
        <w:rPr>
          <w:szCs w:val="14"/>
        </w:rPr>
        <w:t xml:space="preserve"> </w:t>
      </w:r>
      <w:r w:rsidRPr="006C2287">
        <w:rPr>
          <w:szCs w:val="14"/>
        </w:rPr>
        <w:t>programare</w:t>
      </w:r>
      <w:r w:rsidR="00A32E29">
        <w:rPr>
          <w:szCs w:val="14"/>
        </w:rPr>
        <w:t xml:space="preserve"> </w:t>
      </w:r>
      <w:r w:rsidRPr="006C2287">
        <w:rPr>
          <w:szCs w:val="14"/>
        </w:rPr>
        <w:t>2021-2027</w:t>
      </w:r>
      <w:r w:rsidR="00A32E29">
        <w:rPr>
          <w:szCs w:val="14"/>
        </w:rPr>
        <w:t xml:space="preserve"> </w:t>
      </w:r>
      <w:r w:rsidRPr="006C2287">
        <w:rPr>
          <w:szCs w:val="14"/>
        </w:rPr>
        <w:t>alocate</w:t>
      </w:r>
      <w:r w:rsidR="00A32E29">
        <w:rPr>
          <w:szCs w:val="14"/>
        </w:rPr>
        <w:t xml:space="preserve"> </w:t>
      </w:r>
      <w:r w:rsidRPr="006C2287">
        <w:rPr>
          <w:szCs w:val="14"/>
        </w:rPr>
        <w:t>României</w:t>
      </w:r>
      <w:r w:rsidR="00A32E29">
        <w:rPr>
          <w:szCs w:val="14"/>
        </w:rPr>
        <w:t xml:space="preserve"> </w:t>
      </w:r>
      <w:r w:rsidRPr="006C2287">
        <w:rPr>
          <w:szCs w:val="14"/>
        </w:rPr>
        <w:t>din</w:t>
      </w:r>
      <w:r w:rsidR="00A32E29">
        <w:rPr>
          <w:szCs w:val="14"/>
        </w:rPr>
        <w:t xml:space="preserve"> </w:t>
      </w:r>
      <w:r w:rsidRPr="006C2287">
        <w:rPr>
          <w:szCs w:val="14"/>
        </w:rPr>
        <w:t>Fondul</w:t>
      </w:r>
      <w:r w:rsidR="00A32E29">
        <w:rPr>
          <w:szCs w:val="14"/>
        </w:rPr>
        <w:t xml:space="preserve"> </w:t>
      </w:r>
      <w:r w:rsidRPr="006C2287">
        <w:rPr>
          <w:szCs w:val="14"/>
        </w:rPr>
        <w:t>european</w:t>
      </w:r>
      <w:r w:rsidR="00A32E29">
        <w:rPr>
          <w:szCs w:val="14"/>
        </w:rPr>
        <w:t xml:space="preserve"> </w:t>
      </w:r>
      <w:r w:rsidRPr="006C2287">
        <w:rPr>
          <w:szCs w:val="14"/>
        </w:rPr>
        <w:t>de</w:t>
      </w:r>
      <w:r w:rsidR="00A32E29">
        <w:rPr>
          <w:szCs w:val="14"/>
        </w:rPr>
        <w:t xml:space="preserve"> </w:t>
      </w:r>
      <w:r w:rsidRPr="006C2287">
        <w:rPr>
          <w:szCs w:val="14"/>
        </w:rPr>
        <w:t>dezvoltare</w:t>
      </w:r>
      <w:r w:rsidR="00A32E29">
        <w:rPr>
          <w:szCs w:val="14"/>
        </w:rPr>
        <w:t xml:space="preserve"> </w:t>
      </w:r>
      <w:r w:rsidRPr="006C2287">
        <w:rPr>
          <w:szCs w:val="14"/>
        </w:rPr>
        <w:t>regională,</w:t>
      </w:r>
      <w:r w:rsidR="00A32E29">
        <w:rPr>
          <w:szCs w:val="14"/>
        </w:rPr>
        <w:t xml:space="preserve"> </w:t>
      </w:r>
      <w:r w:rsidRPr="006C2287">
        <w:rPr>
          <w:szCs w:val="14"/>
        </w:rPr>
        <w:t>Fondul</w:t>
      </w:r>
      <w:r w:rsidR="00A32E29">
        <w:rPr>
          <w:szCs w:val="14"/>
        </w:rPr>
        <w:t xml:space="preserve"> </w:t>
      </w:r>
      <w:r w:rsidRPr="006C2287">
        <w:rPr>
          <w:szCs w:val="14"/>
        </w:rPr>
        <w:t>de</w:t>
      </w:r>
      <w:r w:rsidR="00A32E29">
        <w:rPr>
          <w:szCs w:val="14"/>
        </w:rPr>
        <w:t xml:space="preserve"> </w:t>
      </w:r>
      <w:r w:rsidRPr="006C2287">
        <w:rPr>
          <w:szCs w:val="14"/>
        </w:rPr>
        <w:t>coeziune,</w:t>
      </w:r>
      <w:r w:rsidR="00A32E29">
        <w:rPr>
          <w:szCs w:val="14"/>
        </w:rPr>
        <w:t xml:space="preserve"> </w:t>
      </w:r>
      <w:r w:rsidRPr="006C2287">
        <w:rPr>
          <w:szCs w:val="14"/>
        </w:rPr>
        <w:t>Fondul</w:t>
      </w:r>
      <w:r w:rsidR="00A32E29">
        <w:rPr>
          <w:szCs w:val="14"/>
        </w:rPr>
        <w:t xml:space="preserve"> </w:t>
      </w:r>
      <w:r w:rsidRPr="006C2287">
        <w:rPr>
          <w:szCs w:val="14"/>
        </w:rPr>
        <w:t>social</w:t>
      </w:r>
      <w:r w:rsidR="00A32E29">
        <w:rPr>
          <w:szCs w:val="14"/>
        </w:rPr>
        <w:t xml:space="preserve"> </w:t>
      </w:r>
      <w:r w:rsidRPr="006C2287">
        <w:rPr>
          <w:szCs w:val="14"/>
        </w:rPr>
        <w:t>european</w:t>
      </w:r>
      <w:r w:rsidR="00A32E29">
        <w:rPr>
          <w:szCs w:val="14"/>
        </w:rPr>
        <w:t xml:space="preserve"> </w:t>
      </w:r>
      <w:r w:rsidRPr="006C2287">
        <w:rPr>
          <w:szCs w:val="14"/>
        </w:rPr>
        <w:t>Plus,</w:t>
      </w:r>
      <w:r w:rsidR="00A32E29">
        <w:rPr>
          <w:szCs w:val="14"/>
        </w:rPr>
        <w:t xml:space="preserve"> </w:t>
      </w:r>
      <w:r w:rsidRPr="006C2287">
        <w:rPr>
          <w:szCs w:val="14"/>
        </w:rPr>
        <w:t>Fondul</w:t>
      </w:r>
      <w:r w:rsidR="00A32E29">
        <w:rPr>
          <w:szCs w:val="14"/>
        </w:rPr>
        <w:t xml:space="preserve"> </w:t>
      </w:r>
      <w:r w:rsidRPr="006C2287">
        <w:rPr>
          <w:szCs w:val="14"/>
        </w:rPr>
        <w:t>pentru</w:t>
      </w:r>
      <w:r w:rsidR="00A32E29">
        <w:rPr>
          <w:szCs w:val="14"/>
        </w:rPr>
        <w:t xml:space="preserve"> </w:t>
      </w:r>
      <w:r w:rsidRPr="006C2287">
        <w:rPr>
          <w:szCs w:val="14"/>
        </w:rPr>
        <w:t>o</w:t>
      </w:r>
      <w:r w:rsidR="00A32E29">
        <w:rPr>
          <w:szCs w:val="14"/>
        </w:rPr>
        <w:t xml:space="preserve"> </w:t>
      </w:r>
      <w:r w:rsidRPr="006C2287">
        <w:rPr>
          <w:szCs w:val="14"/>
        </w:rPr>
        <w:t>tranziție</w:t>
      </w:r>
      <w:r w:rsidR="00A32E29">
        <w:rPr>
          <w:szCs w:val="14"/>
        </w:rPr>
        <w:t xml:space="preserve"> </w:t>
      </w:r>
      <w:r w:rsidRPr="006C2287">
        <w:rPr>
          <w:szCs w:val="14"/>
        </w:rPr>
        <w:t>justă.</w:t>
      </w:r>
    </w:p>
    <w:p w14:paraId="68B7A58F" w14:textId="18786744" w:rsidR="00D411C0" w:rsidRDefault="00D411C0" w:rsidP="00E13261">
      <w:pPr>
        <w:numPr>
          <w:ilvl w:val="0"/>
          <w:numId w:val="2"/>
        </w:numPr>
        <w:spacing w:after="20"/>
        <w:ind w:right="198"/>
        <w:contextualSpacing/>
        <w:rPr>
          <w:szCs w:val="14"/>
        </w:rPr>
      </w:pPr>
      <w:r w:rsidRPr="00D411C0">
        <w:rPr>
          <w:szCs w:val="14"/>
        </w:rPr>
        <w:t>Nr.</w:t>
      </w:r>
      <w:r w:rsidR="00A32E29">
        <w:rPr>
          <w:szCs w:val="14"/>
        </w:rPr>
        <w:t xml:space="preserve"> </w:t>
      </w:r>
      <w:r w:rsidRPr="00D411C0">
        <w:rPr>
          <w:b/>
          <w:bCs/>
          <w:szCs w:val="14"/>
        </w:rPr>
        <w:t>4634</w:t>
      </w:r>
      <w:r w:rsidR="00A32E29">
        <w:rPr>
          <w:szCs w:val="14"/>
        </w:rPr>
        <w:t xml:space="preserve"> </w:t>
      </w:r>
      <w:r w:rsidRPr="00D411C0">
        <w:rPr>
          <w:szCs w:val="14"/>
        </w:rPr>
        <w:t>/</w:t>
      </w:r>
      <w:r w:rsidR="00A32E29">
        <w:rPr>
          <w:szCs w:val="14"/>
        </w:rPr>
        <w:t xml:space="preserve"> </w:t>
      </w:r>
      <w:r w:rsidRPr="00D411C0">
        <w:rPr>
          <w:b/>
          <w:bCs/>
          <w:szCs w:val="14"/>
        </w:rPr>
        <w:t>10</w:t>
      </w:r>
      <w:r w:rsidR="00A32E29">
        <w:rPr>
          <w:b/>
          <w:bCs/>
          <w:szCs w:val="14"/>
        </w:rPr>
        <w:t xml:space="preserve"> </w:t>
      </w:r>
      <w:r w:rsidRPr="00D411C0">
        <w:rPr>
          <w:b/>
          <w:bCs/>
          <w:szCs w:val="14"/>
        </w:rPr>
        <w:t>Iunie</w:t>
      </w:r>
      <w:r w:rsidR="00A32E29">
        <w:rPr>
          <w:b/>
          <w:bCs/>
          <w:szCs w:val="14"/>
        </w:rPr>
        <w:t xml:space="preserve"> </w:t>
      </w:r>
      <w:r w:rsidRPr="00D411C0">
        <w:rPr>
          <w:b/>
          <w:bCs/>
          <w:szCs w:val="14"/>
        </w:rPr>
        <w:t>2024</w:t>
      </w:r>
      <w:r w:rsidRPr="00D411C0">
        <w:rPr>
          <w:szCs w:val="14"/>
        </w:rPr>
        <w:t>,</w:t>
      </w:r>
      <w:r w:rsidR="00A32E29">
        <w:rPr>
          <w:szCs w:val="14"/>
        </w:rPr>
        <w:t xml:space="preserve"> </w:t>
      </w:r>
      <w:r w:rsidRPr="00D411C0">
        <w:rPr>
          <w:szCs w:val="14"/>
        </w:rPr>
        <w:t>Ministerul</w:t>
      </w:r>
      <w:r w:rsidR="00A32E29">
        <w:rPr>
          <w:szCs w:val="14"/>
        </w:rPr>
        <w:t xml:space="preserve"> </w:t>
      </w:r>
      <w:r w:rsidRPr="00D411C0">
        <w:rPr>
          <w:szCs w:val="14"/>
        </w:rPr>
        <w:t>Educației</w:t>
      </w:r>
      <w:r w:rsidR="00A32E29">
        <w:rPr>
          <w:szCs w:val="14"/>
        </w:rPr>
        <w:t xml:space="preserve"> </w:t>
      </w:r>
      <w:r>
        <w:rPr>
          <w:szCs w:val="14"/>
        </w:rPr>
        <w:t>-</w:t>
      </w:r>
      <w:r w:rsidR="00A32E29">
        <w:rPr>
          <w:szCs w:val="14"/>
        </w:rPr>
        <w:t xml:space="preserve"> </w:t>
      </w:r>
      <w:r w:rsidRPr="00D411C0">
        <w:rPr>
          <w:szCs w:val="14"/>
        </w:rPr>
        <w:t>Ordin</w:t>
      </w:r>
      <w:r w:rsidR="00A32E29">
        <w:rPr>
          <w:szCs w:val="14"/>
        </w:rPr>
        <w:t xml:space="preserve"> </w:t>
      </w:r>
      <w:r w:rsidRPr="00D411C0">
        <w:rPr>
          <w:szCs w:val="14"/>
        </w:rPr>
        <w:t>pentru</w:t>
      </w:r>
      <w:r w:rsidR="00A32E29">
        <w:rPr>
          <w:szCs w:val="14"/>
        </w:rPr>
        <w:t xml:space="preserve"> </w:t>
      </w:r>
      <w:r w:rsidRPr="00D411C0">
        <w:rPr>
          <w:szCs w:val="14"/>
        </w:rPr>
        <w:t>aprobarea</w:t>
      </w:r>
      <w:r w:rsidR="00A32E29">
        <w:rPr>
          <w:szCs w:val="14"/>
        </w:rPr>
        <w:t xml:space="preserve"> </w:t>
      </w:r>
      <w:r w:rsidRPr="00D411C0">
        <w:rPr>
          <w:szCs w:val="14"/>
        </w:rPr>
        <w:t>Regulamentului</w:t>
      </w:r>
      <w:r w:rsidR="00A32E29">
        <w:rPr>
          <w:szCs w:val="14"/>
        </w:rPr>
        <w:t xml:space="preserve"> </w:t>
      </w:r>
      <w:r w:rsidRPr="00D411C0">
        <w:rPr>
          <w:szCs w:val="14"/>
        </w:rPr>
        <w:t>privind</w:t>
      </w:r>
      <w:r w:rsidR="00A32E29">
        <w:rPr>
          <w:szCs w:val="14"/>
        </w:rPr>
        <w:t xml:space="preserve"> </w:t>
      </w:r>
      <w:r w:rsidRPr="00D411C0">
        <w:rPr>
          <w:szCs w:val="14"/>
        </w:rPr>
        <w:t>regimul</w:t>
      </w:r>
      <w:r w:rsidR="00A32E29">
        <w:rPr>
          <w:szCs w:val="14"/>
        </w:rPr>
        <w:t xml:space="preserve"> </w:t>
      </w:r>
      <w:r w:rsidRPr="00D411C0">
        <w:rPr>
          <w:szCs w:val="14"/>
        </w:rPr>
        <w:t>actelor</w:t>
      </w:r>
      <w:r w:rsidR="00A32E29">
        <w:rPr>
          <w:szCs w:val="14"/>
        </w:rPr>
        <w:t xml:space="preserve"> </w:t>
      </w:r>
      <w:r w:rsidRPr="00D411C0">
        <w:rPr>
          <w:szCs w:val="14"/>
        </w:rPr>
        <w:t>de</w:t>
      </w:r>
      <w:r w:rsidR="00A32E29">
        <w:rPr>
          <w:szCs w:val="14"/>
        </w:rPr>
        <w:t xml:space="preserve"> </w:t>
      </w:r>
      <w:r w:rsidRPr="00D411C0">
        <w:rPr>
          <w:szCs w:val="14"/>
        </w:rPr>
        <w:t>studii</w:t>
      </w:r>
      <w:r w:rsidR="00A32E29">
        <w:rPr>
          <w:szCs w:val="14"/>
        </w:rPr>
        <w:t xml:space="preserve"> </w:t>
      </w:r>
      <w:r w:rsidRPr="00D411C0">
        <w:rPr>
          <w:szCs w:val="14"/>
        </w:rPr>
        <w:t>și</w:t>
      </w:r>
      <w:r w:rsidR="00A32E29">
        <w:rPr>
          <w:szCs w:val="14"/>
        </w:rPr>
        <w:t xml:space="preserve"> </w:t>
      </w:r>
      <w:r w:rsidRPr="00D411C0">
        <w:rPr>
          <w:szCs w:val="14"/>
        </w:rPr>
        <w:t>al</w:t>
      </w:r>
      <w:r w:rsidR="00A32E29">
        <w:rPr>
          <w:szCs w:val="14"/>
        </w:rPr>
        <w:t xml:space="preserve"> </w:t>
      </w:r>
      <w:r w:rsidRPr="00D411C0">
        <w:rPr>
          <w:szCs w:val="14"/>
        </w:rPr>
        <w:t>documentelor</w:t>
      </w:r>
      <w:r w:rsidR="00A32E29">
        <w:rPr>
          <w:szCs w:val="14"/>
        </w:rPr>
        <w:t xml:space="preserve"> </w:t>
      </w:r>
      <w:r w:rsidRPr="00D411C0">
        <w:rPr>
          <w:szCs w:val="14"/>
        </w:rPr>
        <w:t>școlare</w:t>
      </w:r>
      <w:r w:rsidR="00A32E29">
        <w:rPr>
          <w:szCs w:val="14"/>
        </w:rPr>
        <w:t xml:space="preserve"> </w:t>
      </w:r>
      <w:r w:rsidRPr="00D411C0">
        <w:rPr>
          <w:szCs w:val="14"/>
        </w:rPr>
        <w:t>gestionate</w:t>
      </w:r>
      <w:r w:rsidR="00A32E29">
        <w:rPr>
          <w:szCs w:val="14"/>
        </w:rPr>
        <w:t xml:space="preserve"> </w:t>
      </w:r>
      <w:r w:rsidRPr="00D411C0">
        <w:rPr>
          <w:szCs w:val="14"/>
        </w:rPr>
        <w:t>de</w:t>
      </w:r>
      <w:r w:rsidR="00A32E29">
        <w:rPr>
          <w:szCs w:val="14"/>
        </w:rPr>
        <w:t xml:space="preserve"> </w:t>
      </w:r>
      <w:r w:rsidRPr="00D411C0">
        <w:rPr>
          <w:szCs w:val="14"/>
        </w:rPr>
        <w:t>unitățile</w:t>
      </w:r>
      <w:r w:rsidR="00A32E29">
        <w:rPr>
          <w:szCs w:val="14"/>
        </w:rPr>
        <w:t xml:space="preserve"> </w:t>
      </w:r>
      <w:r w:rsidRPr="00D411C0">
        <w:rPr>
          <w:szCs w:val="14"/>
        </w:rPr>
        <w:t>de</w:t>
      </w:r>
      <w:r w:rsidR="00A32E29">
        <w:rPr>
          <w:szCs w:val="14"/>
        </w:rPr>
        <w:t xml:space="preserve"> </w:t>
      </w:r>
      <w:r w:rsidRPr="00D411C0">
        <w:rPr>
          <w:szCs w:val="14"/>
        </w:rPr>
        <w:t>învățământ</w:t>
      </w:r>
      <w:r w:rsidR="00A32E29">
        <w:rPr>
          <w:szCs w:val="14"/>
        </w:rPr>
        <w:t xml:space="preserve"> </w:t>
      </w:r>
      <w:r w:rsidRPr="00D411C0">
        <w:rPr>
          <w:szCs w:val="14"/>
        </w:rPr>
        <w:t>preuniversitar.</w:t>
      </w:r>
    </w:p>
    <w:p w14:paraId="19094887" w14:textId="378DDE1C" w:rsidR="00CF176D" w:rsidRPr="008C1F11" w:rsidRDefault="00CF176D" w:rsidP="00CF176D">
      <w:pPr>
        <w:rPr>
          <w:b/>
          <w:bCs/>
          <w:color w:val="3333FF"/>
        </w:rPr>
      </w:pPr>
      <w:bookmarkStart w:id="123" w:name="_Hlk172527844"/>
      <w:r>
        <w:rPr>
          <w:b/>
          <w:bCs/>
          <w:color w:val="3333FF"/>
        </w:rPr>
        <w:t>M</w:t>
      </w:r>
      <w:r w:rsidRPr="008C1F11">
        <w:rPr>
          <w:b/>
          <w:bCs/>
          <w:color w:val="3333FF"/>
        </w:rPr>
        <w:t>onitorul</w:t>
      </w:r>
      <w:r w:rsidR="00A32E29">
        <w:rPr>
          <w:b/>
          <w:bCs/>
          <w:color w:val="3333FF"/>
        </w:rPr>
        <w:t xml:space="preserve"> </w:t>
      </w:r>
      <w:r w:rsidRPr="008C1F11">
        <w:rPr>
          <w:b/>
          <w:bCs/>
          <w:color w:val="3333FF"/>
        </w:rPr>
        <w:t>Oficial,</w:t>
      </w:r>
      <w:r w:rsidR="00A32E29">
        <w:rPr>
          <w:b/>
          <w:bCs/>
          <w:color w:val="3333FF"/>
        </w:rPr>
        <w:t xml:space="preserve"> </w:t>
      </w:r>
      <w:r w:rsidRPr="008C1F11">
        <w:rPr>
          <w:b/>
          <w:bCs/>
          <w:color w:val="3333FF"/>
        </w:rPr>
        <w:t>Partea</w:t>
      </w:r>
      <w:r w:rsidR="00A32E29">
        <w:rPr>
          <w:b/>
          <w:bCs/>
          <w:color w:val="3333FF"/>
        </w:rPr>
        <w:t xml:space="preserve"> </w:t>
      </w:r>
      <w:r w:rsidRPr="008C1F11">
        <w:rPr>
          <w:b/>
          <w:bCs/>
          <w:color w:val="3333FF"/>
        </w:rPr>
        <w:t>I,</w:t>
      </w:r>
      <w:r w:rsidR="00A32E29">
        <w:rPr>
          <w:b/>
          <w:bCs/>
          <w:color w:val="3333FF"/>
        </w:rPr>
        <w:t xml:space="preserve"> </w:t>
      </w:r>
      <w:r w:rsidRPr="008C1F11">
        <w:rPr>
          <w:b/>
          <w:bCs/>
          <w:color w:val="3333FF"/>
        </w:rPr>
        <w:t>nr.</w:t>
      </w:r>
      <w:r w:rsidR="00A32E29">
        <w:rPr>
          <w:b/>
          <w:bCs/>
          <w:color w:val="3333FF"/>
        </w:rPr>
        <w:t xml:space="preserve"> </w:t>
      </w:r>
      <w:r>
        <w:rPr>
          <w:b/>
          <w:bCs/>
          <w:color w:val="3333FF"/>
        </w:rPr>
        <w:t>707/</w:t>
      </w:r>
      <w:r w:rsidR="00A32E29">
        <w:rPr>
          <w:b/>
          <w:bCs/>
          <w:color w:val="3333FF"/>
        </w:rPr>
        <w:t xml:space="preserve"> </w:t>
      </w:r>
      <w:r>
        <w:rPr>
          <w:b/>
          <w:bCs/>
          <w:color w:val="3333FF"/>
        </w:rPr>
        <w:t>19</w:t>
      </w:r>
      <w:r w:rsidR="00A32E29">
        <w:rPr>
          <w:b/>
          <w:bCs/>
          <w:color w:val="3333FF"/>
        </w:rPr>
        <w:t xml:space="preserve"> </w:t>
      </w:r>
      <w:r>
        <w:rPr>
          <w:b/>
          <w:bCs/>
          <w:color w:val="3333FF"/>
        </w:rPr>
        <w:t>Iulie</w:t>
      </w:r>
      <w:r w:rsidR="00A32E29">
        <w:rPr>
          <w:b/>
          <w:bCs/>
          <w:color w:val="3333FF"/>
        </w:rPr>
        <w:t xml:space="preserve"> </w:t>
      </w:r>
      <w:r w:rsidRPr="008C1F11">
        <w:rPr>
          <w:b/>
          <w:bCs/>
          <w:color w:val="3333FF"/>
        </w:rPr>
        <w:t>2024</w:t>
      </w:r>
    </w:p>
    <w:p w14:paraId="0EA544AE" w14:textId="3FF2548B" w:rsidR="00CF176D" w:rsidRDefault="00CF176D" w:rsidP="00CF176D">
      <w:pPr>
        <w:numPr>
          <w:ilvl w:val="0"/>
          <w:numId w:val="2"/>
        </w:numPr>
        <w:spacing w:after="20"/>
        <w:ind w:right="198"/>
        <w:contextualSpacing/>
        <w:rPr>
          <w:szCs w:val="14"/>
        </w:rPr>
      </w:pPr>
      <w:r w:rsidRPr="00CF176D">
        <w:rPr>
          <w:szCs w:val="14"/>
        </w:rPr>
        <w:t>Nr.</w:t>
      </w:r>
      <w:r w:rsidR="00A32E29">
        <w:rPr>
          <w:szCs w:val="14"/>
        </w:rPr>
        <w:t xml:space="preserve"> </w:t>
      </w:r>
      <w:r w:rsidRPr="00CF176D">
        <w:rPr>
          <w:b/>
          <w:bCs/>
          <w:szCs w:val="14"/>
        </w:rPr>
        <w:t>853</w:t>
      </w:r>
      <w:r w:rsidR="00A32E29">
        <w:rPr>
          <w:szCs w:val="14"/>
        </w:rPr>
        <w:t xml:space="preserve"> </w:t>
      </w:r>
      <w:r w:rsidRPr="00CF176D">
        <w:rPr>
          <w:szCs w:val="14"/>
        </w:rPr>
        <w:t>/</w:t>
      </w:r>
      <w:r w:rsidR="00A32E29">
        <w:rPr>
          <w:szCs w:val="14"/>
        </w:rPr>
        <w:t xml:space="preserve"> </w:t>
      </w:r>
      <w:r w:rsidRPr="00CF176D">
        <w:rPr>
          <w:b/>
          <w:bCs/>
          <w:szCs w:val="14"/>
        </w:rPr>
        <w:t>18</w:t>
      </w:r>
      <w:r w:rsidR="00A32E29">
        <w:rPr>
          <w:b/>
          <w:bCs/>
          <w:szCs w:val="14"/>
        </w:rPr>
        <w:t xml:space="preserve"> </w:t>
      </w:r>
      <w:r w:rsidRPr="00CF176D">
        <w:rPr>
          <w:b/>
          <w:bCs/>
          <w:szCs w:val="14"/>
        </w:rPr>
        <w:t>Iulie</w:t>
      </w:r>
      <w:r w:rsidR="00A32E29">
        <w:rPr>
          <w:b/>
          <w:bCs/>
          <w:szCs w:val="14"/>
        </w:rPr>
        <w:t xml:space="preserve"> </w:t>
      </w:r>
      <w:r w:rsidRPr="00CF176D">
        <w:rPr>
          <w:b/>
          <w:bCs/>
          <w:szCs w:val="14"/>
        </w:rPr>
        <w:t>2024</w:t>
      </w:r>
      <w:r w:rsidRPr="00CF176D">
        <w:rPr>
          <w:szCs w:val="14"/>
        </w:rPr>
        <w:t>,</w:t>
      </w:r>
      <w:r w:rsidR="00A32E29">
        <w:rPr>
          <w:szCs w:val="14"/>
        </w:rPr>
        <w:t xml:space="preserve"> </w:t>
      </w:r>
      <w:r w:rsidRPr="00CF176D">
        <w:rPr>
          <w:szCs w:val="14"/>
        </w:rPr>
        <w:t>Guvernul</w:t>
      </w:r>
      <w:r w:rsidR="00A32E29">
        <w:rPr>
          <w:szCs w:val="14"/>
        </w:rPr>
        <w:t xml:space="preserve"> </w:t>
      </w:r>
      <w:r w:rsidRPr="00CF176D">
        <w:rPr>
          <w:szCs w:val="14"/>
        </w:rPr>
        <w:t>României</w:t>
      </w:r>
      <w:r w:rsidR="00A32E29">
        <w:rPr>
          <w:szCs w:val="14"/>
        </w:rPr>
        <w:t xml:space="preserve"> </w:t>
      </w:r>
      <w:r w:rsidRPr="00B77E5F">
        <w:rPr>
          <w:szCs w:val="14"/>
        </w:rPr>
        <w:t>-</w:t>
      </w:r>
      <w:r w:rsidR="00A32E29">
        <w:rPr>
          <w:szCs w:val="14"/>
        </w:rPr>
        <w:t xml:space="preserve"> </w:t>
      </w:r>
      <w:r w:rsidRPr="00CF176D">
        <w:rPr>
          <w:szCs w:val="14"/>
        </w:rPr>
        <w:t>Hotărâre</w:t>
      </w:r>
      <w:r w:rsidR="00A32E29">
        <w:rPr>
          <w:szCs w:val="14"/>
        </w:rPr>
        <w:t xml:space="preserve"> </w:t>
      </w:r>
      <w:r w:rsidRPr="00CF176D">
        <w:rPr>
          <w:szCs w:val="14"/>
        </w:rPr>
        <w:t>privind</w:t>
      </w:r>
      <w:r w:rsidR="00A32E29">
        <w:rPr>
          <w:szCs w:val="14"/>
        </w:rPr>
        <w:t xml:space="preserve"> </w:t>
      </w:r>
      <w:r w:rsidRPr="00CF176D">
        <w:rPr>
          <w:szCs w:val="14"/>
        </w:rPr>
        <w:t>modificarea</w:t>
      </w:r>
      <w:r w:rsidR="00A32E29">
        <w:rPr>
          <w:szCs w:val="14"/>
        </w:rPr>
        <w:t xml:space="preserve"> </w:t>
      </w:r>
      <w:r w:rsidRPr="00CF176D">
        <w:rPr>
          <w:szCs w:val="14"/>
        </w:rPr>
        <w:t>și</w:t>
      </w:r>
      <w:r w:rsidR="00A32E29">
        <w:rPr>
          <w:szCs w:val="14"/>
        </w:rPr>
        <w:t xml:space="preserve"> </w:t>
      </w:r>
      <w:r w:rsidRPr="00CF176D">
        <w:rPr>
          <w:szCs w:val="14"/>
        </w:rPr>
        <w:t>completarea</w:t>
      </w:r>
      <w:r w:rsidR="00A32E29">
        <w:rPr>
          <w:szCs w:val="14"/>
        </w:rPr>
        <w:t xml:space="preserve"> </w:t>
      </w:r>
      <w:r w:rsidRPr="00CF176D">
        <w:rPr>
          <w:szCs w:val="14"/>
        </w:rPr>
        <w:t>Hotărârii</w:t>
      </w:r>
      <w:r w:rsidR="00A32E29">
        <w:rPr>
          <w:szCs w:val="14"/>
        </w:rPr>
        <w:t xml:space="preserve"> </w:t>
      </w:r>
      <w:r w:rsidRPr="00CF176D">
        <w:rPr>
          <w:szCs w:val="14"/>
        </w:rPr>
        <w:t>Guvernului</w:t>
      </w:r>
      <w:r w:rsidR="00A32E29">
        <w:rPr>
          <w:szCs w:val="14"/>
        </w:rPr>
        <w:t xml:space="preserve"> </w:t>
      </w:r>
      <w:r w:rsidRPr="00CF176D">
        <w:rPr>
          <w:szCs w:val="14"/>
        </w:rPr>
        <w:t>nr.</w:t>
      </w:r>
      <w:r w:rsidR="00A32E29">
        <w:rPr>
          <w:szCs w:val="14"/>
        </w:rPr>
        <w:t xml:space="preserve"> </w:t>
      </w:r>
      <w:r w:rsidRPr="00CF176D">
        <w:rPr>
          <w:szCs w:val="14"/>
        </w:rPr>
        <w:t>29/2018</w:t>
      </w:r>
      <w:bookmarkEnd w:id="123"/>
      <w:r w:rsidR="00A32E29">
        <w:rPr>
          <w:szCs w:val="14"/>
        </w:rPr>
        <w:t xml:space="preserve"> </w:t>
      </w:r>
      <w:r w:rsidRPr="00CF176D">
        <w:rPr>
          <w:szCs w:val="14"/>
        </w:rPr>
        <w:t>pentru</w:t>
      </w:r>
      <w:r w:rsidR="00A32E29">
        <w:rPr>
          <w:szCs w:val="14"/>
        </w:rPr>
        <w:t xml:space="preserve"> </w:t>
      </w:r>
      <w:r w:rsidRPr="00CF176D">
        <w:rPr>
          <w:szCs w:val="14"/>
        </w:rPr>
        <w:t>stabilirea</w:t>
      </w:r>
      <w:r w:rsidR="00A32E29">
        <w:rPr>
          <w:szCs w:val="14"/>
        </w:rPr>
        <w:t xml:space="preserve"> </w:t>
      </w:r>
      <w:r w:rsidRPr="00CF176D">
        <w:rPr>
          <w:szCs w:val="14"/>
        </w:rPr>
        <w:t>criteriilor</w:t>
      </w:r>
      <w:r w:rsidR="00A32E29">
        <w:rPr>
          <w:szCs w:val="14"/>
        </w:rPr>
        <w:t xml:space="preserve"> </w:t>
      </w:r>
      <w:r w:rsidRPr="00CF176D">
        <w:rPr>
          <w:szCs w:val="14"/>
        </w:rPr>
        <w:t>pe</w:t>
      </w:r>
      <w:r w:rsidR="00A32E29">
        <w:rPr>
          <w:szCs w:val="14"/>
        </w:rPr>
        <w:t xml:space="preserve"> </w:t>
      </w:r>
      <w:r w:rsidRPr="00CF176D">
        <w:rPr>
          <w:szCs w:val="14"/>
        </w:rPr>
        <w:t>baza</w:t>
      </w:r>
      <w:r w:rsidR="00A32E29">
        <w:rPr>
          <w:szCs w:val="14"/>
        </w:rPr>
        <w:t xml:space="preserve"> </w:t>
      </w:r>
      <w:r w:rsidRPr="00CF176D">
        <w:rPr>
          <w:szCs w:val="14"/>
        </w:rPr>
        <w:t>cărora</w:t>
      </w:r>
      <w:r w:rsidR="00A32E29">
        <w:rPr>
          <w:szCs w:val="14"/>
        </w:rPr>
        <w:t xml:space="preserve"> </w:t>
      </w:r>
      <w:r w:rsidRPr="00CF176D">
        <w:rPr>
          <w:szCs w:val="14"/>
        </w:rPr>
        <w:t>se</w:t>
      </w:r>
      <w:r w:rsidR="00A32E29">
        <w:rPr>
          <w:szCs w:val="14"/>
        </w:rPr>
        <w:t xml:space="preserve"> </w:t>
      </w:r>
      <w:r w:rsidRPr="00CF176D">
        <w:rPr>
          <w:szCs w:val="14"/>
        </w:rPr>
        <w:t>aplică</w:t>
      </w:r>
      <w:r w:rsidR="00A32E29">
        <w:rPr>
          <w:szCs w:val="14"/>
        </w:rPr>
        <w:t xml:space="preserve"> </w:t>
      </w:r>
      <w:r w:rsidRPr="00CF176D">
        <w:rPr>
          <w:szCs w:val="14"/>
        </w:rPr>
        <w:t>majorarea</w:t>
      </w:r>
      <w:r w:rsidR="00A32E29">
        <w:rPr>
          <w:szCs w:val="14"/>
        </w:rPr>
        <w:t xml:space="preserve"> </w:t>
      </w:r>
      <w:r w:rsidRPr="00CF176D">
        <w:rPr>
          <w:szCs w:val="14"/>
        </w:rPr>
        <w:lastRenderedPageBreak/>
        <w:t>prevăzută</w:t>
      </w:r>
      <w:r w:rsidR="00A32E29">
        <w:rPr>
          <w:szCs w:val="14"/>
        </w:rPr>
        <w:t xml:space="preserve"> </w:t>
      </w:r>
      <w:r w:rsidRPr="00CF176D">
        <w:rPr>
          <w:szCs w:val="14"/>
        </w:rPr>
        <w:t>la</w:t>
      </w:r>
      <w:r w:rsidR="00A32E29">
        <w:rPr>
          <w:szCs w:val="14"/>
        </w:rPr>
        <w:t xml:space="preserve"> </w:t>
      </w:r>
      <w:r w:rsidRPr="00CF176D">
        <w:rPr>
          <w:szCs w:val="14"/>
        </w:rPr>
        <w:t>art.</w:t>
      </w:r>
      <w:r w:rsidR="00A32E29">
        <w:rPr>
          <w:szCs w:val="14"/>
        </w:rPr>
        <w:t xml:space="preserve"> </w:t>
      </w:r>
      <w:r w:rsidRPr="00CF176D">
        <w:rPr>
          <w:szCs w:val="14"/>
        </w:rPr>
        <w:t>17</w:t>
      </w:r>
      <w:r w:rsidR="00A32E29">
        <w:rPr>
          <w:szCs w:val="14"/>
        </w:rPr>
        <w:t xml:space="preserve"> </w:t>
      </w:r>
      <w:r w:rsidRPr="00CF176D">
        <w:rPr>
          <w:szCs w:val="14"/>
        </w:rPr>
        <w:t>alin.</w:t>
      </w:r>
      <w:r w:rsidR="00A32E29">
        <w:rPr>
          <w:szCs w:val="14"/>
        </w:rPr>
        <w:t xml:space="preserve"> </w:t>
      </w:r>
      <w:r w:rsidRPr="00CF176D">
        <w:rPr>
          <w:szCs w:val="14"/>
        </w:rPr>
        <w:t>(1)-(21)</w:t>
      </w:r>
      <w:r w:rsidR="00A32E29">
        <w:rPr>
          <w:szCs w:val="14"/>
        </w:rPr>
        <w:t xml:space="preserve"> </w:t>
      </w:r>
      <w:r w:rsidRPr="00CF176D">
        <w:rPr>
          <w:szCs w:val="14"/>
        </w:rPr>
        <w:t>din</w:t>
      </w:r>
      <w:r w:rsidR="00A32E29">
        <w:rPr>
          <w:szCs w:val="14"/>
        </w:rPr>
        <w:t xml:space="preserve"> </w:t>
      </w:r>
      <w:r w:rsidRPr="00CF176D">
        <w:rPr>
          <w:szCs w:val="14"/>
        </w:rPr>
        <w:t>Legea-cadru</w:t>
      </w:r>
      <w:r w:rsidR="00A32E29">
        <w:rPr>
          <w:szCs w:val="14"/>
        </w:rPr>
        <w:t xml:space="preserve"> </w:t>
      </w:r>
      <w:r w:rsidRPr="00CF176D">
        <w:rPr>
          <w:szCs w:val="14"/>
        </w:rPr>
        <w:t>nr.</w:t>
      </w:r>
      <w:r w:rsidR="00A32E29">
        <w:rPr>
          <w:szCs w:val="14"/>
        </w:rPr>
        <w:t xml:space="preserve"> </w:t>
      </w:r>
      <w:r w:rsidRPr="00CF176D">
        <w:rPr>
          <w:szCs w:val="14"/>
        </w:rPr>
        <w:t>153/2017</w:t>
      </w:r>
      <w:r w:rsidR="00A32E29">
        <w:rPr>
          <w:szCs w:val="14"/>
        </w:rPr>
        <w:t xml:space="preserve"> </w:t>
      </w:r>
      <w:r w:rsidRPr="00CF176D">
        <w:rPr>
          <w:szCs w:val="14"/>
        </w:rPr>
        <w:t>privind</w:t>
      </w:r>
      <w:r w:rsidR="00A32E29">
        <w:rPr>
          <w:szCs w:val="14"/>
        </w:rPr>
        <w:t xml:space="preserve"> </w:t>
      </w:r>
      <w:r w:rsidRPr="00CF176D">
        <w:rPr>
          <w:szCs w:val="14"/>
        </w:rPr>
        <w:t>salarizarea</w:t>
      </w:r>
      <w:r w:rsidR="00A32E29">
        <w:rPr>
          <w:szCs w:val="14"/>
        </w:rPr>
        <w:t xml:space="preserve"> </w:t>
      </w:r>
      <w:r w:rsidRPr="00CF176D">
        <w:rPr>
          <w:szCs w:val="14"/>
        </w:rPr>
        <w:t>personalului</w:t>
      </w:r>
      <w:r w:rsidR="00A32E29">
        <w:rPr>
          <w:szCs w:val="14"/>
        </w:rPr>
        <w:t xml:space="preserve"> </w:t>
      </w:r>
      <w:r w:rsidRPr="00CF176D">
        <w:rPr>
          <w:szCs w:val="14"/>
        </w:rPr>
        <w:t>plătit</w:t>
      </w:r>
      <w:r w:rsidR="00A32E29">
        <w:rPr>
          <w:szCs w:val="14"/>
        </w:rPr>
        <w:t xml:space="preserve"> </w:t>
      </w:r>
      <w:r w:rsidRPr="00CF176D">
        <w:rPr>
          <w:szCs w:val="14"/>
        </w:rPr>
        <w:t>din</w:t>
      </w:r>
      <w:r w:rsidR="00A32E29">
        <w:rPr>
          <w:szCs w:val="14"/>
        </w:rPr>
        <w:t xml:space="preserve"> </w:t>
      </w:r>
      <w:r w:rsidRPr="00CF176D">
        <w:rPr>
          <w:szCs w:val="14"/>
        </w:rPr>
        <w:t>fonduri</w:t>
      </w:r>
      <w:r w:rsidR="00A32E29">
        <w:rPr>
          <w:szCs w:val="14"/>
        </w:rPr>
        <w:t xml:space="preserve"> </w:t>
      </w:r>
      <w:r w:rsidRPr="00CF176D">
        <w:rPr>
          <w:szCs w:val="14"/>
        </w:rPr>
        <w:t>publice.</w:t>
      </w:r>
    </w:p>
    <w:p w14:paraId="24FC02BD" w14:textId="645E0EB2" w:rsidR="00E34708" w:rsidRPr="008C1F11" w:rsidRDefault="00E34708" w:rsidP="00E34708">
      <w:pPr>
        <w:rPr>
          <w:b/>
          <w:bCs/>
          <w:color w:val="3333FF"/>
        </w:rPr>
      </w:pPr>
      <w:r>
        <w:rPr>
          <w:b/>
          <w:bCs/>
          <w:color w:val="3333FF"/>
        </w:rPr>
        <w:t>M</w:t>
      </w:r>
      <w:r w:rsidRPr="008C1F11">
        <w:rPr>
          <w:b/>
          <w:bCs/>
          <w:color w:val="3333FF"/>
        </w:rPr>
        <w:t>onitorul</w:t>
      </w:r>
      <w:r w:rsidR="00A32E29">
        <w:rPr>
          <w:b/>
          <w:bCs/>
          <w:color w:val="3333FF"/>
        </w:rPr>
        <w:t xml:space="preserve"> </w:t>
      </w:r>
      <w:r w:rsidRPr="008C1F11">
        <w:rPr>
          <w:b/>
          <w:bCs/>
          <w:color w:val="3333FF"/>
        </w:rPr>
        <w:t>Oficial,</w:t>
      </w:r>
      <w:r w:rsidR="00A32E29">
        <w:rPr>
          <w:b/>
          <w:bCs/>
          <w:color w:val="3333FF"/>
        </w:rPr>
        <w:t xml:space="preserve"> </w:t>
      </w:r>
      <w:r w:rsidRPr="008C1F11">
        <w:rPr>
          <w:b/>
          <w:bCs/>
          <w:color w:val="3333FF"/>
        </w:rPr>
        <w:t>Partea</w:t>
      </w:r>
      <w:r w:rsidR="00A32E29">
        <w:rPr>
          <w:b/>
          <w:bCs/>
          <w:color w:val="3333FF"/>
        </w:rPr>
        <w:t xml:space="preserve"> </w:t>
      </w:r>
      <w:r w:rsidRPr="008C1F11">
        <w:rPr>
          <w:b/>
          <w:bCs/>
          <w:color w:val="3333FF"/>
        </w:rPr>
        <w:t>I,</w:t>
      </w:r>
      <w:r w:rsidR="00A32E29">
        <w:rPr>
          <w:b/>
          <w:bCs/>
          <w:color w:val="3333FF"/>
        </w:rPr>
        <w:t xml:space="preserve"> </w:t>
      </w:r>
      <w:r w:rsidRPr="008C1F11">
        <w:rPr>
          <w:b/>
          <w:bCs/>
          <w:color w:val="3333FF"/>
        </w:rPr>
        <w:t>nr.</w:t>
      </w:r>
      <w:r w:rsidR="00A32E29">
        <w:rPr>
          <w:b/>
          <w:bCs/>
          <w:color w:val="3333FF"/>
        </w:rPr>
        <w:t xml:space="preserve"> </w:t>
      </w:r>
      <w:r>
        <w:rPr>
          <w:b/>
          <w:bCs/>
          <w:color w:val="3333FF"/>
        </w:rPr>
        <w:t>709/</w:t>
      </w:r>
      <w:r w:rsidR="00A32E29">
        <w:rPr>
          <w:b/>
          <w:bCs/>
          <w:color w:val="3333FF"/>
        </w:rPr>
        <w:t xml:space="preserve"> </w:t>
      </w:r>
      <w:r>
        <w:rPr>
          <w:b/>
          <w:bCs/>
          <w:color w:val="3333FF"/>
        </w:rPr>
        <w:t>19</w:t>
      </w:r>
      <w:r w:rsidR="00A32E29">
        <w:rPr>
          <w:b/>
          <w:bCs/>
          <w:color w:val="3333FF"/>
        </w:rPr>
        <w:t xml:space="preserve"> </w:t>
      </w:r>
      <w:r>
        <w:rPr>
          <w:b/>
          <w:bCs/>
          <w:color w:val="3333FF"/>
        </w:rPr>
        <w:t>Iulie</w:t>
      </w:r>
      <w:r w:rsidR="00A32E29">
        <w:rPr>
          <w:b/>
          <w:bCs/>
          <w:color w:val="3333FF"/>
        </w:rPr>
        <w:t xml:space="preserve"> </w:t>
      </w:r>
      <w:r w:rsidRPr="008C1F11">
        <w:rPr>
          <w:b/>
          <w:bCs/>
          <w:color w:val="3333FF"/>
        </w:rPr>
        <w:t>2024</w:t>
      </w:r>
    </w:p>
    <w:p w14:paraId="3C10B544" w14:textId="46386E69" w:rsidR="00E34708" w:rsidRPr="00B77E5F" w:rsidRDefault="00236E4B" w:rsidP="00E34708">
      <w:pPr>
        <w:numPr>
          <w:ilvl w:val="0"/>
          <w:numId w:val="2"/>
        </w:numPr>
        <w:spacing w:after="20"/>
        <w:ind w:right="198"/>
        <w:contextualSpacing/>
        <w:rPr>
          <w:szCs w:val="14"/>
        </w:rPr>
      </w:pPr>
      <w:r w:rsidRPr="00236E4B">
        <w:rPr>
          <w:szCs w:val="14"/>
        </w:rPr>
        <w:t>Nr.</w:t>
      </w:r>
      <w:r w:rsidR="00A32E29">
        <w:rPr>
          <w:szCs w:val="14"/>
        </w:rPr>
        <w:t xml:space="preserve"> </w:t>
      </w:r>
      <w:r w:rsidRPr="00236E4B">
        <w:rPr>
          <w:b/>
          <w:bCs/>
          <w:szCs w:val="14"/>
        </w:rPr>
        <w:t>877</w:t>
      </w:r>
      <w:r w:rsidR="00A32E29">
        <w:rPr>
          <w:szCs w:val="14"/>
        </w:rPr>
        <w:t xml:space="preserve"> </w:t>
      </w:r>
      <w:r w:rsidRPr="00236E4B">
        <w:rPr>
          <w:szCs w:val="14"/>
        </w:rPr>
        <w:t>/</w:t>
      </w:r>
      <w:r w:rsidR="00A32E29">
        <w:rPr>
          <w:szCs w:val="14"/>
        </w:rPr>
        <w:t xml:space="preserve"> </w:t>
      </w:r>
      <w:r w:rsidRPr="00236E4B">
        <w:rPr>
          <w:b/>
          <w:bCs/>
          <w:szCs w:val="14"/>
        </w:rPr>
        <w:t>18</w:t>
      </w:r>
      <w:r w:rsidR="00A32E29">
        <w:rPr>
          <w:b/>
          <w:bCs/>
          <w:szCs w:val="14"/>
        </w:rPr>
        <w:t xml:space="preserve"> </w:t>
      </w:r>
      <w:r w:rsidRPr="00236E4B">
        <w:rPr>
          <w:b/>
          <w:bCs/>
          <w:szCs w:val="14"/>
        </w:rPr>
        <w:t>Iulie</w:t>
      </w:r>
      <w:r w:rsidR="00A32E29">
        <w:rPr>
          <w:b/>
          <w:bCs/>
          <w:szCs w:val="14"/>
        </w:rPr>
        <w:t xml:space="preserve"> </w:t>
      </w:r>
      <w:r w:rsidRPr="00236E4B">
        <w:rPr>
          <w:b/>
          <w:bCs/>
          <w:szCs w:val="14"/>
        </w:rPr>
        <w:t>2024</w:t>
      </w:r>
      <w:r w:rsidRPr="00236E4B">
        <w:rPr>
          <w:szCs w:val="14"/>
        </w:rPr>
        <w:t>,</w:t>
      </w:r>
      <w:r w:rsidR="00A32E29">
        <w:rPr>
          <w:szCs w:val="14"/>
        </w:rPr>
        <w:t xml:space="preserve"> </w:t>
      </w:r>
      <w:r w:rsidRPr="00236E4B">
        <w:rPr>
          <w:szCs w:val="14"/>
        </w:rPr>
        <w:t>Guvernul</w:t>
      </w:r>
      <w:r w:rsidR="00A32E29">
        <w:rPr>
          <w:szCs w:val="14"/>
        </w:rPr>
        <w:t xml:space="preserve"> </w:t>
      </w:r>
      <w:r w:rsidRPr="00236E4B">
        <w:rPr>
          <w:szCs w:val="14"/>
        </w:rPr>
        <w:t>României</w:t>
      </w:r>
      <w:r w:rsidR="00A32E29">
        <w:rPr>
          <w:szCs w:val="14"/>
        </w:rPr>
        <w:t xml:space="preserve"> </w:t>
      </w:r>
      <w:r w:rsidR="00E34708" w:rsidRPr="00B77E5F">
        <w:rPr>
          <w:szCs w:val="14"/>
        </w:rPr>
        <w:t>-</w:t>
      </w:r>
      <w:r w:rsidR="00A32E29">
        <w:rPr>
          <w:szCs w:val="14"/>
        </w:rPr>
        <w:t xml:space="preserve"> </w:t>
      </w:r>
      <w:r w:rsidRPr="00236E4B">
        <w:rPr>
          <w:szCs w:val="14"/>
        </w:rPr>
        <w:t>Hotărâre</w:t>
      </w:r>
      <w:r w:rsidR="00A32E29">
        <w:rPr>
          <w:szCs w:val="14"/>
        </w:rPr>
        <w:t xml:space="preserve"> </w:t>
      </w:r>
      <w:r w:rsidRPr="00236E4B">
        <w:rPr>
          <w:szCs w:val="14"/>
        </w:rPr>
        <w:t>pentru</w:t>
      </w:r>
      <w:r w:rsidR="00A32E29">
        <w:rPr>
          <w:szCs w:val="14"/>
        </w:rPr>
        <w:t xml:space="preserve"> </w:t>
      </w:r>
      <w:r w:rsidRPr="00236E4B">
        <w:rPr>
          <w:szCs w:val="14"/>
        </w:rPr>
        <w:t>aprobarea</w:t>
      </w:r>
      <w:r w:rsidR="00A32E29">
        <w:rPr>
          <w:szCs w:val="14"/>
        </w:rPr>
        <w:t xml:space="preserve"> </w:t>
      </w:r>
      <w:r w:rsidRPr="00236E4B">
        <w:rPr>
          <w:szCs w:val="14"/>
        </w:rPr>
        <w:t>Normelor</w:t>
      </w:r>
      <w:r w:rsidR="00A32E29">
        <w:rPr>
          <w:szCs w:val="14"/>
        </w:rPr>
        <w:t xml:space="preserve"> </w:t>
      </w:r>
      <w:r w:rsidRPr="00236E4B">
        <w:rPr>
          <w:szCs w:val="14"/>
        </w:rPr>
        <w:t>privind</w:t>
      </w:r>
      <w:r w:rsidR="00A32E29">
        <w:rPr>
          <w:szCs w:val="14"/>
        </w:rPr>
        <w:t xml:space="preserve"> </w:t>
      </w:r>
      <w:r w:rsidRPr="00236E4B">
        <w:rPr>
          <w:szCs w:val="14"/>
        </w:rPr>
        <w:t>recoltarea,</w:t>
      </w:r>
      <w:r w:rsidR="00A32E29">
        <w:rPr>
          <w:szCs w:val="14"/>
        </w:rPr>
        <w:t xml:space="preserve"> </w:t>
      </w:r>
      <w:r w:rsidRPr="00236E4B">
        <w:rPr>
          <w:szCs w:val="14"/>
        </w:rPr>
        <w:t>depozitarea</w:t>
      </w:r>
      <w:r w:rsidR="00A32E29">
        <w:rPr>
          <w:szCs w:val="14"/>
        </w:rPr>
        <w:t xml:space="preserve"> </w:t>
      </w:r>
      <w:r w:rsidRPr="00236E4B">
        <w:rPr>
          <w:szCs w:val="14"/>
        </w:rPr>
        <w:t>și</w:t>
      </w:r>
      <w:r w:rsidR="00A32E29">
        <w:rPr>
          <w:szCs w:val="14"/>
        </w:rPr>
        <w:t xml:space="preserve"> </w:t>
      </w:r>
      <w:r w:rsidRPr="00236E4B">
        <w:rPr>
          <w:szCs w:val="14"/>
        </w:rPr>
        <w:t>transportul</w:t>
      </w:r>
      <w:r w:rsidR="00A32E29">
        <w:rPr>
          <w:szCs w:val="14"/>
        </w:rPr>
        <w:t xml:space="preserve"> </w:t>
      </w:r>
      <w:r w:rsidRPr="00236E4B">
        <w:rPr>
          <w:szCs w:val="14"/>
        </w:rPr>
        <w:t>mostrelor</w:t>
      </w:r>
      <w:r w:rsidR="00A32E29">
        <w:rPr>
          <w:szCs w:val="14"/>
        </w:rPr>
        <w:t xml:space="preserve"> </w:t>
      </w:r>
      <w:r w:rsidRPr="00236E4B">
        <w:rPr>
          <w:szCs w:val="14"/>
        </w:rPr>
        <w:t>biologice</w:t>
      </w:r>
      <w:r w:rsidR="00A32E29">
        <w:rPr>
          <w:szCs w:val="14"/>
        </w:rPr>
        <w:t xml:space="preserve"> </w:t>
      </w:r>
      <w:r w:rsidRPr="00236E4B">
        <w:rPr>
          <w:szCs w:val="14"/>
        </w:rPr>
        <w:t>în</w:t>
      </w:r>
      <w:r w:rsidR="00A32E29">
        <w:rPr>
          <w:szCs w:val="14"/>
        </w:rPr>
        <w:t xml:space="preserve"> </w:t>
      </w:r>
      <w:r w:rsidRPr="00236E4B">
        <w:rPr>
          <w:szCs w:val="14"/>
        </w:rPr>
        <w:t>vederea</w:t>
      </w:r>
      <w:r w:rsidR="00A32E29">
        <w:rPr>
          <w:szCs w:val="14"/>
        </w:rPr>
        <w:t xml:space="preserve"> </w:t>
      </w:r>
      <w:r w:rsidRPr="00236E4B">
        <w:rPr>
          <w:szCs w:val="14"/>
        </w:rPr>
        <w:t>stabilirii</w:t>
      </w:r>
      <w:r w:rsidR="00A32E29">
        <w:rPr>
          <w:szCs w:val="14"/>
        </w:rPr>
        <w:t xml:space="preserve"> </w:t>
      </w:r>
      <w:r w:rsidRPr="00236E4B">
        <w:rPr>
          <w:szCs w:val="14"/>
        </w:rPr>
        <w:t>îmbibației</w:t>
      </w:r>
      <w:r w:rsidR="00A32E29">
        <w:rPr>
          <w:szCs w:val="14"/>
        </w:rPr>
        <w:t xml:space="preserve"> </w:t>
      </w:r>
      <w:r w:rsidRPr="00236E4B">
        <w:rPr>
          <w:szCs w:val="14"/>
        </w:rPr>
        <w:t>de</w:t>
      </w:r>
      <w:r w:rsidR="00A32E29">
        <w:rPr>
          <w:szCs w:val="14"/>
        </w:rPr>
        <w:t xml:space="preserve"> </w:t>
      </w:r>
      <w:r w:rsidRPr="00236E4B">
        <w:rPr>
          <w:szCs w:val="14"/>
        </w:rPr>
        <w:t>alcool</w:t>
      </w:r>
      <w:r w:rsidR="00A32E29">
        <w:rPr>
          <w:szCs w:val="14"/>
        </w:rPr>
        <w:t xml:space="preserve"> </w:t>
      </w:r>
      <w:r w:rsidRPr="00236E4B">
        <w:rPr>
          <w:szCs w:val="14"/>
        </w:rPr>
        <w:t>în</w:t>
      </w:r>
      <w:r w:rsidR="00A32E29">
        <w:rPr>
          <w:szCs w:val="14"/>
        </w:rPr>
        <w:t xml:space="preserve"> </w:t>
      </w:r>
      <w:r w:rsidRPr="00236E4B">
        <w:rPr>
          <w:szCs w:val="14"/>
        </w:rPr>
        <w:t>sânge</w:t>
      </w:r>
      <w:r w:rsidR="00A32E29">
        <w:rPr>
          <w:szCs w:val="14"/>
        </w:rPr>
        <w:t xml:space="preserve"> </w:t>
      </w:r>
      <w:r w:rsidRPr="00236E4B">
        <w:rPr>
          <w:szCs w:val="14"/>
        </w:rPr>
        <w:t>sau</w:t>
      </w:r>
      <w:r w:rsidR="00A32E29">
        <w:rPr>
          <w:szCs w:val="14"/>
        </w:rPr>
        <w:t xml:space="preserve"> </w:t>
      </w:r>
      <w:r w:rsidRPr="00236E4B">
        <w:rPr>
          <w:szCs w:val="14"/>
        </w:rPr>
        <w:t>a</w:t>
      </w:r>
      <w:r w:rsidR="00A32E29">
        <w:rPr>
          <w:szCs w:val="14"/>
        </w:rPr>
        <w:t xml:space="preserve"> </w:t>
      </w:r>
      <w:r w:rsidRPr="00236E4B">
        <w:rPr>
          <w:szCs w:val="14"/>
        </w:rPr>
        <w:t>prezenței</w:t>
      </w:r>
      <w:r w:rsidR="00A32E29">
        <w:rPr>
          <w:szCs w:val="14"/>
        </w:rPr>
        <w:t xml:space="preserve"> </w:t>
      </w:r>
      <w:r w:rsidRPr="00236E4B">
        <w:rPr>
          <w:szCs w:val="14"/>
        </w:rPr>
        <w:t>în</w:t>
      </w:r>
      <w:r w:rsidR="00A32E29">
        <w:rPr>
          <w:szCs w:val="14"/>
        </w:rPr>
        <w:t xml:space="preserve"> </w:t>
      </w:r>
      <w:r w:rsidRPr="00236E4B">
        <w:rPr>
          <w:szCs w:val="14"/>
        </w:rPr>
        <w:t>organism</w:t>
      </w:r>
      <w:r w:rsidR="00A32E29">
        <w:rPr>
          <w:szCs w:val="14"/>
        </w:rPr>
        <w:t xml:space="preserve"> </w:t>
      </w:r>
      <w:r w:rsidRPr="00236E4B">
        <w:rPr>
          <w:szCs w:val="14"/>
        </w:rPr>
        <w:t>a</w:t>
      </w:r>
      <w:r w:rsidR="00A32E29">
        <w:rPr>
          <w:szCs w:val="14"/>
        </w:rPr>
        <w:t xml:space="preserve"> </w:t>
      </w:r>
      <w:r w:rsidRPr="00236E4B">
        <w:rPr>
          <w:szCs w:val="14"/>
        </w:rPr>
        <w:t>substanțelor</w:t>
      </w:r>
      <w:r w:rsidR="00A32E29">
        <w:rPr>
          <w:szCs w:val="14"/>
        </w:rPr>
        <w:t xml:space="preserve"> </w:t>
      </w:r>
      <w:r w:rsidRPr="00236E4B">
        <w:rPr>
          <w:szCs w:val="14"/>
        </w:rPr>
        <w:t>psihoactive</w:t>
      </w:r>
      <w:r w:rsidR="00A32E29">
        <w:rPr>
          <w:szCs w:val="14"/>
        </w:rPr>
        <w:t xml:space="preserve"> </w:t>
      </w:r>
      <w:r w:rsidRPr="00236E4B">
        <w:rPr>
          <w:szCs w:val="14"/>
        </w:rPr>
        <w:t>în</w:t>
      </w:r>
      <w:r w:rsidR="00A32E29">
        <w:rPr>
          <w:szCs w:val="14"/>
        </w:rPr>
        <w:t xml:space="preserve"> </w:t>
      </w:r>
      <w:r w:rsidRPr="00236E4B">
        <w:rPr>
          <w:szCs w:val="14"/>
        </w:rPr>
        <w:t>cazul</w:t>
      </w:r>
      <w:r w:rsidR="00A32E29">
        <w:rPr>
          <w:szCs w:val="14"/>
        </w:rPr>
        <w:t xml:space="preserve"> </w:t>
      </w:r>
      <w:r w:rsidRPr="00236E4B">
        <w:rPr>
          <w:szCs w:val="14"/>
        </w:rPr>
        <w:t>persoanelor</w:t>
      </w:r>
      <w:r w:rsidR="00A32E29">
        <w:rPr>
          <w:szCs w:val="14"/>
        </w:rPr>
        <w:t xml:space="preserve"> </w:t>
      </w:r>
      <w:r w:rsidRPr="00236E4B">
        <w:rPr>
          <w:szCs w:val="14"/>
        </w:rPr>
        <w:t>implicate</w:t>
      </w:r>
      <w:r w:rsidR="00A32E29">
        <w:rPr>
          <w:szCs w:val="14"/>
        </w:rPr>
        <w:t xml:space="preserve"> </w:t>
      </w:r>
      <w:r w:rsidRPr="00236E4B">
        <w:rPr>
          <w:szCs w:val="14"/>
        </w:rPr>
        <w:t>în</w:t>
      </w:r>
      <w:r w:rsidR="00A32E29">
        <w:rPr>
          <w:szCs w:val="14"/>
        </w:rPr>
        <w:t xml:space="preserve"> </w:t>
      </w:r>
      <w:r w:rsidRPr="00236E4B">
        <w:rPr>
          <w:szCs w:val="14"/>
        </w:rPr>
        <w:t>evenimente</w:t>
      </w:r>
      <w:r w:rsidR="00A32E29">
        <w:rPr>
          <w:szCs w:val="14"/>
        </w:rPr>
        <w:t xml:space="preserve"> </w:t>
      </w:r>
      <w:r w:rsidRPr="00236E4B">
        <w:rPr>
          <w:szCs w:val="14"/>
        </w:rPr>
        <w:t>sau</w:t>
      </w:r>
      <w:r w:rsidR="00A32E29">
        <w:rPr>
          <w:szCs w:val="14"/>
        </w:rPr>
        <w:t xml:space="preserve"> </w:t>
      </w:r>
      <w:r w:rsidRPr="00236E4B">
        <w:rPr>
          <w:szCs w:val="14"/>
        </w:rPr>
        <w:t>împrejurări</w:t>
      </w:r>
      <w:r w:rsidR="00A32E29">
        <w:rPr>
          <w:szCs w:val="14"/>
        </w:rPr>
        <w:t xml:space="preserve"> </w:t>
      </w:r>
      <w:r w:rsidRPr="00236E4B">
        <w:rPr>
          <w:szCs w:val="14"/>
        </w:rPr>
        <w:t>în</w:t>
      </w:r>
      <w:r w:rsidR="00A32E29">
        <w:rPr>
          <w:szCs w:val="14"/>
        </w:rPr>
        <w:t xml:space="preserve"> </w:t>
      </w:r>
      <w:r w:rsidRPr="00236E4B">
        <w:rPr>
          <w:szCs w:val="14"/>
        </w:rPr>
        <w:t>legătură</w:t>
      </w:r>
      <w:r w:rsidR="00A32E29">
        <w:rPr>
          <w:szCs w:val="14"/>
        </w:rPr>
        <w:t xml:space="preserve"> </w:t>
      </w:r>
      <w:r w:rsidRPr="00236E4B">
        <w:rPr>
          <w:szCs w:val="14"/>
        </w:rPr>
        <w:t>cu</w:t>
      </w:r>
      <w:r w:rsidR="00A32E29">
        <w:rPr>
          <w:szCs w:val="14"/>
        </w:rPr>
        <w:t xml:space="preserve"> </w:t>
      </w:r>
      <w:r w:rsidRPr="00236E4B">
        <w:rPr>
          <w:szCs w:val="14"/>
        </w:rPr>
        <w:t>traficul</w:t>
      </w:r>
      <w:r w:rsidR="00A32E29">
        <w:rPr>
          <w:szCs w:val="14"/>
        </w:rPr>
        <w:t xml:space="preserve"> </w:t>
      </w:r>
      <w:r w:rsidRPr="00236E4B">
        <w:rPr>
          <w:szCs w:val="14"/>
        </w:rPr>
        <w:t>rutier,</w:t>
      </w:r>
      <w:r w:rsidR="00A32E29">
        <w:rPr>
          <w:szCs w:val="14"/>
        </w:rPr>
        <w:t xml:space="preserve"> </w:t>
      </w:r>
      <w:r w:rsidRPr="00236E4B">
        <w:rPr>
          <w:szCs w:val="14"/>
        </w:rPr>
        <w:t>precum</w:t>
      </w:r>
      <w:r w:rsidR="00A32E29">
        <w:rPr>
          <w:szCs w:val="14"/>
        </w:rPr>
        <w:t xml:space="preserve"> </w:t>
      </w:r>
      <w:r w:rsidRPr="00236E4B">
        <w:rPr>
          <w:szCs w:val="14"/>
        </w:rPr>
        <w:t>și</w:t>
      </w:r>
      <w:r w:rsidR="00A32E29">
        <w:rPr>
          <w:szCs w:val="14"/>
        </w:rPr>
        <w:t xml:space="preserve"> </w:t>
      </w:r>
      <w:r w:rsidRPr="00236E4B">
        <w:rPr>
          <w:szCs w:val="14"/>
        </w:rPr>
        <w:t>de</w:t>
      </w:r>
      <w:r w:rsidR="00A32E29">
        <w:rPr>
          <w:szCs w:val="14"/>
        </w:rPr>
        <w:t xml:space="preserve"> </w:t>
      </w:r>
      <w:r w:rsidRPr="00236E4B">
        <w:rPr>
          <w:szCs w:val="14"/>
        </w:rPr>
        <w:t>punere</w:t>
      </w:r>
      <w:r w:rsidR="00A32E29">
        <w:rPr>
          <w:szCs w:val="14"/>
        </w:rPr>
        <w:t xml:space="preserve"> </w:t>
      </w:r>
      <w:r w:rsidRPr="00236E4B">
        <w:rPr>
          <w:szCs w:val="14"/>
        </w:rPr>
        <w:t>în</w:t>
      </w:r>
      <w:r w:rsidR="00A32E29">
        <w:rPr>
          <w:szCs w:val="14"/>
        </w:rPr>
        <w:t xml:space="preserve"> </w:t>
      </w:r>
      <w:r w:rsidRPr="00236E4B">
        <w:rPr>
          <w:szCs w:val="14"/>
        </w:rPr>
        <w:t>aplicare</w:t>
      </w:r>
      <w:r w:rsidR="00A32E29">
        <w:rPr>
          <w:szCs w:val="14"/>
        </w:rPr>
        <w:t xml:space="preserve"> </w:t>
      </w:r>
      <w:r w:rsidRPr="00236E4B">
        <w:rPr>
          <w:szCs w:val="14"/>
        </w:rPr>
        <w:t>a</w:t>
      </w:r>
      <w:r w:rsidR="00A32E29">
        <w:rPr>
          <w:szCs w:val="14"/>
        </w:rPr>
        <w:t xml:space="preserve"> </w:t>
      </w:r>
      <w:r w:rsidRPr="00236E4B">
        <w:rPr>
          <w:szCs w:val="14"/>
        </w:rPr>
        <w:t>art.</w:t>
      </w:r>
      <w:r w:rsidR="00A32E29">
        <w:rPr>
          <w:szCs w:val="14"/>
        </w:rPr>
        <w:t xml:space="preserve"> </w:t>
      </w:r>
      <w:r w:rsidRPr="00236E4B">
        <w:rPr>
          <w:szCs w:val="14"/>
        </w:rPr>
        <w:t>1</w:t>
      </w:r>
      <w:r w:rsidR="00A32E29">
        <w:rPr>
          <w:szCs w:val="14"/>
        </w:rPr>
        <w:t xml:space="preserve"> </w:t>
      </w:r>
      <w:r w:rsidRPr="00236E4B">
        <w:rPr>
          <w:szCs w:val="14"/>
        </w:rPr>
        <w:t>din</w:t>
      </w:r>
      <w:r w:rsidR="00A32E29">
        <w:rPr>
          <w:szCs w:val="14"/>
        </w:rPr>
        <w:t xml:space="preserve"> </w:t>
      </w:r>
      <w:r w:rsidRPr="00236E4B">
        <w:rPr>
          <w:szCs w:val="14"/>
        </w:rPr>
        <w:t>Ordonanța</w:t>
      </w:r>
      <w:r w:rsidR="00A32E29">
        <w:rPr>
          <w:szCs w:val="14"/>
        </w:rPr>
        <w:t xml:space="preserve"> </w:t>
      </w:r>
      <w:r w:rsidRPr="00236E4B">
        <w:rPr>
          <w:szCs w:val="14"/>
        </w:rPr>
        <w:t>de</w:t>
      </w:r>
      <w:r w:rsidR="00A32E29">
        <w:rPr>
          <w:szCs w:val="14"/>
        </w:rPr>
        <w:t xml:space="preserve"> </w:t>
      </w:r>
      <w:r w:rsidRPr="00236E4B">
        <w:rPr>
          <w:szCs w:val="14"/>
        </w:rPr>
        <w:t>urgență</w:t>
      </w:r>
      <w:r w:rsidR="00A32E29">
        <w:rPr>
          <w:szCs w:val="14"/>
        </w:rPr>
        <w:t xml:space="preserve"> </w:t>
      </w:r>
      <w:r w:rsidRPr="00236E4B">
        <w:rPr>
          <w:szCs w:val="14"/>
        </w:rPr>
        <w:t>a</w:t>
      </w:r>
      <w:r w:rsidR="00A32E29">
        <w:rPr>
          <w:szCs w:val="14"/>
        </w:rPr>
        <w:t xml:space="preserve"> </w:t>
      </w:r>
      <w:r w:rsidRPr="00236E4B">
        <w:rPr>
          <w:szCs w:val="14"/>
        </w:rPr>
        <w:t>Guvernului</w:t>
      </w:r>
      <w:r w:rsidR="00A32E29">
        <w:rPr>
          <w:szCs w:val="14"/>
        </w:rPr>
        <w:t xml:space="preserve"> </w:t>
      </w:r>
      <w:r w:rsidRPr="00236E4B">
        <w:rPr>
          <w:szCs w:val="14"/>
        </w:rPr>
        <w:t>nr.</w:t>
      </w:r>
      <w:r w:rsidR="00A32E29">
        <w:rPr>
          <w:szCs w:val="14"/>
        </w:rPr>
        <w:t xml:space="preserve"> </w:t>
      </w:r>
      <w:r w:rsidRPr="00236E4B">
        <w:rPr>
          <w:szCs w:val="14"/>
        </w:rPr>
        <w:t>97/2024</w:t>
      </w:r>
      <w:r w:rsidR="00A32E29">
        <w:rPr>
          <w:szCs w:val="14"/>
        </w:rPr>
        <w:t xml:space="preserve"> </w:t>
      </w:r>
      <w:r w:rsidRPr="00236E4B">
        <w:rPr>
          <w:szCs w:val="14"/>
        </w:rPr>
        <w:t>pentru</w:t>
      </w:r>
      <w:r w:rsidR="00A32E29">
        <w:rPr>
          <w:szCs w:val="14"/>
        </w:rPr>
        <w:t xml:space="preserve"> </w:t>
      </w:r>
      <w:r w:rsidRPr="00236E4B">
        <w:rPr>
          <w:szCs w:val="14"/>
        </w:rPr>
        <w:t>stabilirea</w:t>
      </w:r>
      <w:r w:rsidR="00A32E29">
        <w:rPr>
          <w:szCs w:val="14"/>
        </w:rPr>
        <w:t xml:space="preserve"> </w:t>
      </w:r>
      <w:r w:rsidRPr="00236E4B">
        <w:rPr>
          <w:szCs w:val="14"/>
        </w:rPr>
        <w:t>unor</w:t>
      </w:r>
      <w:r w:rsidR="00A32E29">
        <w:rPr>
          <w:szCs w:val="14"/>
        </w:rPr>
        <w:t xml:space="preserve"> </w:t>
      </w:r>
      <w:r w:rsidRPr="00236E4B">
        <w:rPr>
          <w:szCs w:val="14"/>
        </w:rPr>
        <w:t>măsuri</w:t>
      </w:r>
      <w:r w:rsidR="00A32E29">
        <w:rPr>
          <w:szCs w:val="14"/>
        </w:rPr>
        <w:t xml:space="preserve"> </w:t>
      </w:r>
      <w:r w:rsidRPr="00236E4B">
        <w:rPr>
          <w:szCs w:val="14"/>
        </w:rPr>
        <w:t>în</w:t>
      </w:r>
      <w:r w:rsidR="00A32E29">
        <w:rPr>
          <w:szCs w:val="14"/>
        </w:rPr>
        <w:t xml:space="preserve"> </w:t>
      </w:r>
      <w:r w:rsidRPr="00236E4B">
        <w:rPr>
          <w:szCs w:val="14"/>
        </w:rPr>
        <w:t>domeniul</w:t>
      </w:r>
      <w:r w:rsidR="00A32E29">
        <w:rPr>
          <w:szCs w:val="14"/>
        </w:rPr>
        <w:t xml:space="preserve"> </w:t>
      </w:r>
      <w:r w:rsidRPr="00236E4B">
        <w:rPr>
          <w:szCs w:val="14"/>
        </w:rPr>
        <w:t>siguranței</w:t>
      </w:r>
      <w:r w:rsidR="00A32E29">
        <w:rPr>
          <w:szCs w:val="14"/>
        </w:rPr>
        <w:t xml:space="preserve"> </w:t>
      </w:r>
      <w:r w:rsidRPr="00236E4B">
        <w:rPr>
          <w:szCs w:val="14"/>
        </w:rPr>
        <w:t>rutiere</w:t>
      </w:r>
      <w:r w:rsidR="00A32E29">
        <w:rPr>
          <w:szCs w:val="14"/>
        </w:rPr>
        <w:t xml:space="preserve"> </w:t>
      </w:r>
      <w:r w:rsidRPr="00236E4B">
        <w:rPr>
          <w:szCs w:val="14"/>
        </w:rPr>
        <w:t>și</w:t>
      </w:r>
      <w:r w:rsidR="00A32E29">
        <w:rPr>
          <w:szCs w:val="14"/>
        </w:rPr>
        <w:t xml:space="preserve"> </w:t>
      </w:r>
      <w:r w:rsidRPr="00236E4B">
        <w:rPr>
          <w:szCs w:val="14"/>
        </w:rPr>
        <w:t>pentru</w:t>
      </w:r>
      <w:r w:rsidR="00A32E29">
        <w:rPr>
          <w:szCs w:val="14"/>
        </w:rPr>
        <w:t xml:space="preserve"> </w:t>
      </w:r>
      <w:r w:rsidRPr="00236E4B">
        <w:rPr>
          <w:szCs w:val="14"/>
        </w:rPr>
        <w:t>modificarea</w:t>
      </w:r>
      <w:r w:rsidR="00A32E29">
        <w:rPr>
          <w:szCs w:val="14"/>
        </w:rPr>
        <w:t xml:space="preserve"> </w:t>
      </w:r>
      <w:r w:rsidRPr="00236E4B">
        <w:rPr>
          <w:szCs w:val="14"/>
        </w:rPr>
        <w:t>și</w:t>
      </w:r>
      <w:r w:rsidR="00A32E29">
        <w:rPr>
          <w:szCs w:val="14"/>
        </w:rPr>
        <w:t xml:space="preserve"> </w:t>
      </w:r>
      <w:r w:rsidRPr="00236E4B">
        <w:rPr>
          <w:szCs w:val="14"/>
        </w:rPr>
        <w:t>completarea</w:t>
      </w:r>
      <w:r w:rsidR="00A32E29">
        <w:rPr>
          <w:szCs w:val="14"/>
        </w:rPr>
        <w:t xml:space="preserve"> </w:t>
      </w:r>
      <w:r w:rsidRPr="00236E4B">
        <w:rPr>
          <w:szCs w:val="14"/>
        </w:rPr>
        <w:t>Regulamentului</w:t>
      </w:r>
      <w:r w:rsidR="00A32E29">
        <w:rPr>
          <w:szCs w:val="14"/>
        </w:rPr>
        <w:t xml:space="preserve"> </w:t>
      </w:r>
      <w:r w:rsidRPr="00236E4B">
        <w:rPr>
          <w:szCs w:val="14"/>
        </w:rPr>
        <w:t>de</w:t>
      </w:r>
      <w:r w:rsidR="00A32E29">
        <w:rPr>
          <w:szCs w:val="14"/>
        </w:rPr>
        <w:t xml:space="preserve"> </w:t>
      </w:r>
      <w:r w:rsidRPr="00236E4B">
        <w:rPr>
          <w:szCs w:val="14"/>
        </w:rPr>
        <w:t>aplicare</w:t>
      </w:r>
      <w:r w:rsidR="00A32E29">
        <w:rPr>
          <w:szCs w:val="14"/>
        </w:rPr>
        <w:t xml:space="preserve"> </w:t>
      </w:r>
      <w:r w:rsidRPr="00236E4B">
        <w:rPr>
          <w:szCs w:val="14"/>
        </w:rPr>
        <w:t>a</w:t>
      </w:r>
      <w:r w:rsidR="00A32E29">
        <w:rPr>
          <w:szCs w:val="14"/>
        </w:rPr>
        <w:t xml:space="preserve"> </w:t>
      </w:r>
      <w:r w:rsidRPr="00236E4B">
        <w:rPr>
          <w:szCs w:val="14"/>
        </w:rPr>
        <w:t>Ordonanței</w:t>
      </w:r>
      <w:r w:rsidR="00A32E29">
        <w:rPr>
          <w:szCs w:val="14"/>
        </w:rPr>
        <w:t xml:space="preserve"> </w:t>
      </w:r>
      <w:r w:rsidRPr="00236E4B">
        <w:rPr>
          <w:szCs w:val="14"/>
        </w:rPr>
        <w:t>de</w:t>
      </w:r>
      <w:r w:rsidR="00A32E29">
        <w:rPr>
          <w:szCs w:val="14"/>
        </w:rPr>
        <w:t xml:space="preserve"> </w:t>
      </w:r>
      <w:r w:rsidRPr="00236E4B">
        <w:rPr>
          <w:szCs w:val="14"/>
        </w:rPr>
        <w:t>urgență</w:t>
      </w:r>
      <w:r w:rsidR="00A32E29">
        <w:rPr>
          <w:szCs w:val="14"/>
        </w:rPr>
        <w:t xml:space="preserve"> </w:t>
      </w:r>
      <w:r w:rsidRPr="00236E4B">
        <w:rPr>
          <w:szCs w:val="14"/>
        </w:rPr>
        <w:t>a</w:t>
      </w:r>
      <w:r w:rsidR="00A32E29">
        <w:rPr>
          <w:szCs w:val="14"/>
        </w:rPr>
        <w:t xml:space="preserve"> </w:t>
      </w:r>
      <w:r w:rsidRPr="00236E4B">
        <w:rPr>
          <w:szCs w:val="14"/>
        </w:rPr>
        <w:t>Guvernului</w:t>
      </w:r>
      <w:r w:rsidR="00A32E29">
        <w:rPr>
          <w:szCs w:val="14"/>
        </w:rPr>
        <w:t xml:space="preserve"> </w:t>
      </w:r>
      <w:r w:rsidRPr="00236E4B">
        <w:rPr>
          <w:szCs w:val="14"/>
        </w:rPr>
        <w:t>nr.</w:t>
      </w:r>
      <w:r w:rsidR="00A32E29">
        <w:rPr>
          <w:szCs w:val="14"/>
        </w:rPr>
        <w:t xml:space="preserve"> </w:t>
      </w:r>
      <w:r w:rsidRPr="00236E4B">
        <w:rPr>
          <w:szCs w:val="14"/>
        </w:rPr>
        <w:t>195/2002</w:t>
      </w:r>
      <w:r w:rsidR="00A32E29">
        <w:rPr>
          <w:szCs w:val="14"/>
        </w:rPr>
        <w:t xml:space="preserve"> </w:t>
      </w:r>
      <w:r w:rsidRPr="00236E4B">
        <w:rPr>
          <w:szCs w:val="14"/>
        </w:rPr>
        <w:t>privind</w:t>
      </w:r>
      <w:r w:rsidR="00A32E29">
        <w:rPr>
          <w:szCs w:val="14"/>
        </w:rPr>
        <w:t xml:space="preserve"> </w:t>
      </w:r>
      <w:r w:rsidRPr="00236E4B">
        <w:rPr>
          <w:szCs w:val="14"/>
        </w:rPr>
        <w:t>circulația</w:t>
      </w:r>
      <w:r w:rsidR="00A32E29">
        <w:rPr>
          <w:szCs w:val="14"/>
        </w:rPr>
        <w:t xml:space="preserve"> </w:t>
      </w:r>
      <w:r w:rsidRPr="00236E4B">
        <w:rPr>
          <w:szCs w:val="14"/>
        </w:rPr>
        <w:t>pe</w:t>
      </w:r>
      <w:r w:rsidR="00A32E29">
        <w:rPr>
          <w:szCs w:val="14"/>
        </w:rPr>
        <w:t xml:space="preserve"> </w:t>
      </w:r>
      <w:r w:rsidRPr="00236E4B">
        <w:rPr>
          <w:szCs w:val="14"/>
        </w:rPr>
        <w:t>drumurile</w:t>
      </w:r>
      <w:r w:rsidR="00A32E29">
        <w:rPr>
          <w:szCs w:val="14"/>
        </w:rPr>
        <w:t xml:space="preserve"> </w:t>
      </w:r>
      <w:r w:rsidRPr="00236E4B">
        <w:rPr>
          <w:szCs w:val="14"/>
        </w:rPr>
        <w:t>publice,</w:t>
      </w:r>
      <w:r w:rsidR="00A32E29">
        <w:rPr>
          <w:szCs w:val="14"/>
        </w:rPr>
        <w:t xml:space="preserve"> </w:t>
      </w:r>
      <w:r w:rsidRPr="00236E4B">
        <w:rPr>
          <w:szCs w:val="14"/>
        </w:rPr>
        <w:t>aprobat</w:t>
      </w:r>
      <w:r w:rsidR="00A32E29">
        <w:rPr>
          <w:szCs w:val="14"/>
        </w:rPr>
        <w:t xml:space="preserve"> </w:t>
      </w:r>
      <w:r w:rsidRPr="00236E4B">
        <w:rPr>
          <w:szCs w:val="14"/>
        </w:rPr>
        <w:t>prin</w:t>
      </w:r>
      <w:r w:rsidR="00A32E29">
        <w:rPr>
          <w:szCs w:val="14"/>
        </w:rPr>
        <w:t xml:space="preserve"> </w:t>
      </w:r>
      <w:r w:rsidRPr="00236E4B">
        <w:rPr>
          <w:szCs w:val="14"/>
        </w:rPr>
        <w:t>Hotărârea</w:t>
      </w:r>
      <w:r w:rsidR="00A32E29">
        <w:rPr>
          <w:szCs w:val="14"/>
        </w:rPr>
        <w:t xml:space="preserve"> </w:t>
      </w:r>
      <w:r w:rsidRPr="00236E4B">
        <w:rPr>
          <w:szCs w:val="14"/>
        </w:rPr>
        <w:t>Guvernului</w:t>
      </w:r>
      <w:r w:rsidR="00A32E29">
        <w:rPr>
          <w:szCs w:val="14"/>
        </w:rPr>
        <w:t xml:space="preserve"> </w:t>
      </w:r>
      <w:r w:rsidRPr="00236E4B">
        <w:rPr>
          <w:szCs w:val="14"/>
        </w:rPr>
        <w:t>nr.</w:t>
      </w:r>
      <w:r w:rsidR="00A32E29">
        <w:rPr>
          <w:szCs w:val="14"/>
        </w:rPr>
        <w:t xml:space="preserve"> </w:t>
      </w:r>
      <w:r w:rsidRPr="00236E4B">
        <w:rPr>
          <w:szCs w:val="14"/>
        </w:rPr>
        <w:t>1.391/2006.</w:t>
      </w:r>
    </w:p>
    <w:p w14:paraId="23BB6FC7" w14:textId="50FB8BD5" w:rsidR="00DB1642" w:rsidRPr="003E6478" w:rsidRDefault="00DB1642" w:rsidP="006D0C31">
      <w:pPr>
        <w:pStyle w:val="Stilsursa"/>
        <w:spacing w:before="0"/>
        <w:ind w:right="198"/>
        <w:rPr>
          <w:rStyle w:val="Hyperlink"/>
          <w:sz w:val="14"/>
          <w:szCs w:val="14"/>
        </w:rPr>
      </w:pPr>
      <w:r w:rsidRPr="003E6478">
        <w:rPr>
          <w:szCs w:val="14"/>
        </w:rPr>
        <w:t>Sursa:</w:t>
      </w:r>
      <w:r w:rsidR="00A32E29">
        <w:rPr>
          <w:szCs w:val="14"/>
        </w:rPr>
        <w:t xml:space="preserve"> </w:t>
      </w:r>
      <w:r w:rsidRPr="003E6478">
        <w:rPr>
          <w:szCs w:val="14"/>
        </w:rPr>
        <w:t>Monitorul</w:t>
      </w:r>
      <w:r w:rsidR="00A32E29">
        <w:rPr>
          <w:szCs w:val="14"/>
        </w:rPr>
        <w:t xml:space="preserve"> </w:t>
      </w:r>
      <w:r w:rsidRPr="003E6478">
        <w:rPr>
          <w:szCs w:val="14"/>
        </w:rPr>
        <w:t>Oficial</w:t>
      </w:r>
      <w:r w:rsidR="00A32E29">
        <w:rPr>
          <w:szCs w:val="14"/>
        </w:rPr>
        <w:t xml:space="preserve"> </w:t>
      </w:r>
      <w:r w:rsidRPr="003E6478">
        <w:rPr>
          <w:szCs w:val="14"/>
        </w:rPr>
        <w:t>al</w:t>
      </w:r>
      <w:r w:rsidR="00A32E29">
        <w:rPr>
          <w:szCs w:val="14"/>
        </w:rPr>
        <w:t xml:space="preserve"> </w:t>
      </w:r>
      <w:r w:rsidRPr="003E6478">
        <w:rPr>
          <w:szCs w:val="14"/>
        </w:rPr>
        <w:t>României</w:t>
      </w:r>
      <w:r w:rsidR="00A32E29">
        <w:rPr>
          <w:szCs w:val="14"/>
        </w:rPr>
        <w:t xml:space="preserve"> </w:t>
      </w:r>
      <w:r w:rsidRPr="003E6478">
        <w:rPr>
          <w:szCs w:val="14"/>
        </w:rPr>
        <w:t>-</w:t>
      </w:r>
      <w:r w:rsidR="00A32E29">
        <w:rPr>
          <w:szCs w:val="14"/>
        </w:rPr>
        <w:t xml:space="preserve"> </w:t>
      </w:r>
      <w:hyperlink r:id="rId12" w:history="1">
        <w:r w:rsidR="00867879" w:rsidRPr="003E6478">
          <w:rPr>
            <w:rStyle w:val="Hyperlink"/>
            <w:sz w:val="14"/>
            <w:szCs w:val="14"/>
          </w:rPr>
          <w:t>http://www.monitoruloficial.ro/RO/article--e-Monitor.html</w:t>
        </w:r>
      </w:hyperlink>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75271948" w14:textId="7274FBBB" w:rsidR="00650BD6" w:rsidRPr="003E6478" w:rsidRDefault="00D91995" w:rsidP="00D40795">
      <w:pPr>
        <w:pStyle w:val="separatorcapitole"/>
      </w:pPr>
      <w:bookmarkStart w:id="124" w:name="_Hlk94011750"/>
      <w:r w:rsidRPr="003E6478">
        <w:sym w:font="Wingdings" w:char="F07B"/>
      </w:r>
      <w:r w:rsidRPr="003E6478">
        <w:sym w:font="Wingdings" w:char="F07B"/>
      </w:r>
      <w:r w:rsidRPr="003E6478">
        <w:sym w:font="Wingdings" w:char="F07B"/>
      </w:r>
    </w:p>
    <w:p w14:paraId="38AA2153" w14:textId="1BEC729E" w:rsidR="00E66967" w:rsidRDefault="00D40795" w:rsidP="00CC330B">
      <w:pPr>
        <w:pStyle w:val="InfoEuropeana"/>
        <w:tabs>
          <w:tab w:val="left" w:pos="6946"/>
        </w:tabs>
        <w:spacing w:before="0"/>
        <w:ind w:right="198"/>
      </w:pPr>
      <w:bookmarkStart w:id="125" w:name="_Toc172528816"/>
      <w:bookmarkEnd w:id="124"/>
      <w:r w:rsidRPr="003E6478">
        <w:rPr>
          <w:noProof/>
          <w:lang w:eastAsia="ro-RO"/>
        </w:rPr>
        <w:drawing>
          <wp:anchor distT="0" distB="0" distL="114300" distR="114300" simplePos="0" relativeHeight="251636224" behindDoc="0" locked="0" layoutInCell="1" allowOverlap="1" wp14:anchorId="167A87E3" wp14:editId="4D17FF04">
            <wp:simplePos x="0" y="0"/>
            <wp:positionH relativeFrom="column">
              <wp:posOffset>-6615</wp:posOffset>
            </wp:positionH>
            <wp:positionV relativeFrom="paragraph">
              <wp:posOffset>161290</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anchor>
        </w:drawing>
      </w:r>
      <w:r w:rsidR="00F56410" w:rsidRPr="003E6478">
        <w:t>C</w:t>
      </w:r>
      <w:r w:rsidR="009E2EE4" w:rsidRPr="003E6478">
        <w:t>o</w:t>
      </w:r>
      <w:r w:rsidR="00F56410" w:rsidRPr="003E6478">
        <w:t>municate</w:t>
      </w:r>
      <w:r w:rsidR="00A32E29">
        <w:t xml:space="preserve"> </w:t>
      </w:r>
      <w:r w:rsidR="00F56410" w:rsidRPr="003E6478">
        <w:t>de</w:t>
      </w:r>
      <w:r w:rsidR="00A32E29">
        <w:t xml:space="preserve"> </w:t>
      </w:r>
      <w:r w:rsidR="00F56410" w:rsidRPr="003E6478">
        <w:t>presă</w:t>
      </w:r>
      <w:r w:rsidR="00A32E29">
        <w:t xml:space="preserve"> </w:t>
      </w:r>
      <w:r w:rsidR="001C18D8">
        <w:t>/</w:t>
      </w:r>
      <w:r w:rsidR="00A32E29">
        <w:t xml:space="preserve"> </w:t>
      </w:r>
      <w:r w:rsidR="001C18D8">
        <w:t>Știri</w:t>
      </w:r>
      <w:r w:rsidR="00A32E29">
        <w:t xml:space="preserve"> </w:t>
      </w:r>
      <w:r w:rsidR="00F56410" w:rsidRPr="003E6478">
        <w:t>ale</w:t>
      </w:r>
      <w:r w:rsidR="00A32E29">
        <w:t xml:space="preserve"> </w:t>
      </w:r>
      <w:r w:rsidR="00F56410" w:rsidRPr="003E6478">
        <w:t>Guvernului</w:t>
      </w:r>
      <w:r w:rsidR="00A32E29">
        <w:t xml:space="preserve"> </w:t>
      </w:r>
      <w:r w:rsidR="00F56410" w:rsidRPr="003E6478">
        <w:t>României</w:t>
      </w:r>
      <w:bookmarkEnd w:id="125"/>
    </w:p>
    <w:p w14:paraId="71D9C95D" w14:textId="6E53ED75" w:rsidR="00B73B14" w:rsidRDefault="00B73B14" w:rsidP="00B73B14">
      <w:pPr>
        <w:pStyle w:val="TitluArticolinINFOUE"/>
      </w:pPr>
      <w:bookmarkStart w:id="126" w:name="_Toc172528817"/>
      <w:r w:rsidRPr="00B73B14">
        <w:t>Premierul</w:t>
      </w:r>
      <w:r w:rsidR="00A32E29">
        <w:t xml:space="preserve"> </w:t>
      </w:r>
      <w:r w:rsidRPr="00B73B14">
        <w:t>Marcel</w:t>
      </w:r>
      <w:r w:rsidR="00A32E29">
        <w:t xml:space="preserve"> </w:t>
      </w:r>
      <w:r w:rsidRPr="00B73B14">
        <w:t>Ciolacu:</w:t>
      </w:r>
      <w:r w:rsidR="00A32E29">
        <w:t xml:space="preserve"> </w:t>
      </w:r>
      <w:r w:rsidRPr="00B73B14">
        <w:t>Pregătim</w:t>
      </w:r>
      <w:r w:rsidR="00A32E29">
        <w:t xml:space="preserve"> </w:t>
      </w:r>
      <w:r w:rsidRPr="00B73B14">
        <w:t>un</w:t>
      </w:r>
      <w:r w:rsidR="00A32E29">
        <w:t xml:space="preserve"> </w:t>
      </w:r>
      <w:r w:rsidRPr="00B73B14">
        <w:t>plan</w:t>
      </w:r>
      <w:r w:rsidR="00A32E29">
        <w:t xml:space="preserve"> </w:t>
      </w:r>
      <w:r w:rsidRPr="00B73B14">
        <w:t>cu</w:t>
      </w:r>
      <w:r w:rsidR="00A32E29">
        <w:t xml:space="preserve"> </w:t>
      </w:r>
      <w:r w:rsidRPr="00B73B14">
        <w:t>măsuri</w:t>
      </w:r>
      <w:r w:rsidR="00A32E29">
        <w:t xml:space="preserve"> </w:t>
      </w:r>
      <w:r w:rsidRPr="00B73B14">
        <w:t>imediate</w:t>
      </w:r>
      <w:r w:rsidR="00A32E29">
        <w:t xml:space="preserve"> </w:t>
      </w:r>
      <w:r w:rsidRPr="00B73B14">
        <w:t>și</w:t>
      </w:r>
      <w:r w:rsidR="00A32E29">
        <w:t xml:space="preserve"> </w:t>
      </w:r>
      <w:r w:rsidRPr="00B73B14">
        <w:t>pe</w:t>
      </w:r>
      <w:r w:rsidR="00A32E29">
        <w:t xml:space="preserve"> </w:t>
      </w:r>
      <w:r w:rsidRPr="00B73B14">
        <w:t>termen</w:t>
      </w:r>
      <w:r w:rsidR="00A32E29">
        <w:t xml:space="preserve"> </w:t>
      </w:r>
      <w:r w:rsidRPr="00B73B14">
        <w:t>mediu</w:t>
      </w:r>
      <w:r w:rsidR="00A32E29">
        <w:t xml:space="preserve"> </w:t>
      </w:r>
      <w:r w:rsidRPr="00B73B14">
        <w:t>care</w:t>
      </w:r>
      <w:r w:rsidR="00A32E29">
        <w:t xml:space="preserve"> </w:t>
      </w:r>
      <w:r w:rsidRPr="00B73B14">
        <w:t>să</w:t>
      </w:r>
      <w:r w:rsidR="00A32E29">
        <w:t xml:space="preserve"> </w:t>
      </w:r>
      <w:r w:rsidRPr="00B73B14">
        <w:t>asigure</w:t>
      </w:r>
      <w:r w:rsidR="00A32E29">
        <w:t xml:space="preserve"> </w:t>
      </w:r>
      <w:r w:rsidRPr="00B73B14">
        <w:t>energia</w:t>
      </w:r>
      <w:r w:rsidR="00A32E29">
        <w:t xml:space="preserve"> </w:t>
      </w:r>
      <w:r w:rsidRPr="00B73B14">
        <w:t>necesară</w:t>
      </w:r>
      <w:r w:rsidR="00A32E29">
        <w:t xml:space="preserve"> </w:t>
      </w:r>
      <w:r w:rsidRPr="00B73B14">
        <w:t>consumului</w:t>
      </w:r>
      <w:r w:rsidR="00A32E29">
        <w:t xml:space="preserve"> </w:t>
      </w:r>
      <w:r w:rsidRPr="00B73B14">
        <w:t>cetățenilor</w:t>
      </w:r>
      <w:r w:rsidR="00A32E29">
        <w:t xml:space="preserve"> </w:t>
      </w:r>
      <w:r w:rsidRPr="00B73B14">
        <w:t>și</w:t>
      </w:r>
      <w:r w:rsidR="00A32E29">
        <w:t xml:space="preserve"> </w:t>
      </w:r>
      <w:r w:rsidRPr="00B73B14">
        <w:t>economiei</w:t>
      </w:r>
      <w:r w:rsidR="00A32E29">
        <w:t xml:space="preserve"> </w:t>
      </w:r>
      <w:r w:rsidRPr="00B73B14">
        <w:t>indiferent</w:t>
      </w:r>
      <w:r w:rsidR="00A32E29">
        <w:t xml:space="preserve"> </w:t>
      </w:r>
      <w:r w:rsidRPr="00B73B14">
        <w:t>de</w:t>
      </w:r>
      <w:r w:rsidR="00A32E29">
        <w:t xml:space="preserve"> </w:t>
      </w:r>
      <w:r w:rsidRPr="00B73B14">
        <w:t>condițiile</w:t>
      </w:r>
      <w:r w:rsidR="00A32E29">
        <w:t xml:space="preserve"> </w:t>
      </w:r>
      <w:r w:rsidRPr="00B73B14">
        <w:t>meteo</w:t>
      </w:r>
      <w:bookmarkEnd w:id="126"/>
    </w:p>
    <w:p w14:paraId="4ADF92CE" w14:textId="6FC04EEC" w:rsidR="006A51FF" w:rsidRDefault="00B73B14" w:rsidP="00B73B14">
      <w:r w:rsidRPr="00B73B14">
        <w:t>Guvernul,</w:t>
      </w:r>
      <w:r w:rsidR="00A32E29">
        <w:t xml:space="preserve"> </w:t>
      </w:r>
      <w:r w:rsidRPr="00B73B14">
        <w:t>instituțiile</w:t>
      </w:r>
      <w:r w:rsidR="00A32E29">
        <w:t xml:space="preserve"> </w:t>
      </w:r>
      <w:r w:rsidRPr="00B73B14">
        <w:t>responsabile</w:t>
      </w:r>
      <w:r w:rsidR="00A32E29">
        <w:t xml:space="preserve"> </w:t>
      </w:r>
      <w:r w:rsidRPr="00B73B14">
        <w:t>și</w:t>
      </w:r>
      <w:r w:rsidR="00A32E29">
        <w:t xml:space="preserve"> </w:t>
      </w:r>
      <w:r w:rsidRPr="00B73B14">
        <w:t>reprezentanții</w:t>
      </w:r>
      <w:r w:rsidR="00A32E29">
        <w:t xml:space="preserve"> </w:t>
      </w:r>
      <w:r w:rsidRPr="00B73B14">
        <w:t>producătorilor,</w:t>
      </w:r>
      <w:r w:rsidR="00A32E29">
        <w:t xml:space="preserve"> </w:t>
      </w:r>
      <w:r w:rsidRPr="00B73B14">
        <w:t>distribuitorilor</w:t>
      </w:r>
      <w:r w:rsidR="00A32E29">
        <w:t xml:space="preserve"> </w:t>
      </w:r>
      <w:r w:rsidRPr="00B73B14">
        <w:t>și</w:t>
      </w:r>
      <w:r w:rsidR="00A32E29">
        <w:t xml:space="preserve"> </w:t>
      </w:r>
      <w:r w:rsidRPr="00B73B14">
        <w:t>furnizorilor</w:t>
      </w:r>
      <w:r w:rsidR="00A32E29">
        <w:t xml:space="preserve"> </w:t>
      </w:r>
      <w:r w:rsidRPr="00B73B14">
        <w:t>de</w:t>
      </w:r>
      <w:r w:rsidR="00A32E29">
        <w:t xml:space="preserve"> </w:t>
      </w:r>
      <w:r w:rsidRPr="00B73B14">
        <w:t>energie</w:t>
      </w:r>
      <w:r w:rsidR="00A32E29">
        <w:t xml:space="preserve"> </w:t>
      </w:r>
      <w:r w:rsidRPr="00B73B14">
        <w:t>vor</w:t>
      </w:r>
      <w:r w:rsidR="00A32E29">
        <w:t xml:space="preserve"> </w:t>
      </w:r>
      <w:r w:rsidRPr="00B73B14">
        <w:t>definitiva</w:t>
      </w:r>
      <w:r w:rsidR="00A32E29">
        <w:t xml:space="preserve"> </w:t>
      </w:r>
      <w:r w:rsidRPr="00B73B14">
        <w:t>planul</w:t>
      </w:r>
      <w:r w:rsidR="00A32E29">
        <w:t xml:space="preserve"> </w:t>
      </w:r>
      <w:r w:rsidRPr="00B73B14">
        <w:t>ce</w:t>
      </w:r>
      <w:r w:rsidR="00A32E29">
        <w:t xml:space="preserve"> </w:t>
      </w:r>
      <w:r w:rsidRPr="00B73B14">
        <w:t>va</w:t>
      </w:r>
      <w:r w:rsidR="00A32E29">
        <w:t xml:space="preserve"> </w:t>
      </w:r>
      <w:r w:rsidRPr="00B73B14">
        <w:t>include</w:t>
      </w:r>
      <w:r w:rsidR="00A32E29">
        <w:t xml:space="preserve"> </w:t>
      </w:r>
      <w:r w:rsidRPr="00B73B14">
        <w:t>măsuri</w:t>
      </w:r>
      <w:r w:rsidR="00A32E29">
        <w:t xml:space="preserve"> </w:t>
      </w:r>
      <w:r w:rsidRPr="00B73B14">
        <w:t>imediate</w:t>
      </w:r>
      <w:r w:rsidR="00A32E29">
        <w:t xml:space="preserve"> </w:t>
      </w:r>
      <w:r w:rsidRPr="00B73B14">
        <w:t>și</w:t>
      </w:r>
      <w:r w:rsidR="00A32E29">
        <w:t xml:space="preserve"> </w:t>
      </w:r>
      <w:r w:rsidRPr="00B73B14">
        <w:t>pe</w:t>
      </w:r>
      <w:r w:rsidR="00A32E29">
        <w:t xml:space="preserve"> </w:t>
      </w:r>
      <w:r w:rsidRPr="00B73B14">
        <w:t>termen</w:t>
      </w:r>
      <w:r w:rsidR="00A32E29">
        <w:t xml:space="preserve"> </w:t>
      </w:r>
      <w:r w:rsidRPr="00B73B14">
        <w:t>mediu</w:t>
      </w:r>
      <w:r w:rsidR="00A32E29">
        <w:t xml:space="preserve"> </w:t>
      </w:r>
      <w:r w:rsidRPr="00B73B14">
        <w:t>care</w:t>
      </w:r>
      <w:r w:rsidR="00A32E29">
        <w:t xml:space="preserve"> </w:t>
      </w:r>
      <w:r w:rsidRPr="00B73B14">
        <w:t>să</w:t>
      </w:r>
      <w:r w:rsidR="00A32E29">
        <w:t xml:space="preserve"> </w:t>
      </w:r>
      <w:r w:rsidRPr="00B73B14">
        <w:t>asigure</w:t>
      </w:r>
      <w:r w:rsidR="00A32E29">
        <w:t xml:space="preserve"> </w:t>
      </w:r>
      <w:r w:rsidRPr="00B73B14">
        <w:t>energia</w:t>
      </w:r>
      <w:r w:rsidR="00A32E29">
        <w:t xml:space="preserve"> </w:t>
      </w:r>
      <w:r w:rsidRPr="00B73B14">
        <w:t>necesară</w:t>
      </w:r>
      <w:r w:rsidR="00A32E29">
        <w:t xml:space="preserve"> </w:t>
      </w:r>
      <w:r w:rsidRPr="00B73B14">
        <w:t>consumului</w:t>
      </w:r>
      <w:r w:rsidR="00A32E29">
        <w:t xml:space="preserve"> </w:t>
      </w:r>
      <w:r w:rsidRPr="00B73B14">
        <w:t>cetățenilor</w:t>
      </w:r>
      <w:r w:rsidR="00A32E29">
        <w:t xml:space="preserve"> </w:t>
      </w:r>
      <w:r w:rsidRPr="00B73B14">
        <w:t>și</w:t>
      </w:r>
      <w:r w:rsidR="00A32E29">
        <w:t xml:space="preserve"> </w:t>
      </w:r>
      <w:r w:rsidRPr="00B73B14">
        <w:t>economiei.</w:t>
      </w:r>
    </w:p>
    <w:p w14:paraId="7117804D" w14:textId="51C0CA7D" w:rsidR="006A51FF" w:rsidRDefault="00B73B14" w:rsidP="00B73B14">
      <w:r w:rsidRPr="00B73B14">
        <w:t>”Este</w:t>
      </w:r>
      <w:r w:rsidR="00A32E29">
        <w:t xml:space="preserve"> </w:t>
      </w:r>
      <w:r w:rsidRPr="00B73B14">
        <w:t>nevoie</w:t>
      </w:r>
      <w:r w:rsidR="00A32E29">
        <w:t xml:space="preserve"> </w:t>
      </w:r>
      <w:r w:rsidRPr="00B73B14">
        <w:t>să</w:t>
      </w:r>
      <w:r w:rsidR="00A32E29">
        <w:t xml:space="preserve"> </w:t>
      </w:r>
      <w:r w:rsidRPr="00B73B14">
        <w:t>colaborăm</w:t>
      </w:r>
      <w:r w:rsidR="00A32E29">
        <w:t xml:space="preserve"> </w:t>
      </w:r>
      <w:r w:rsidRPr="00B73B14">
        <w:t>mai</w:t>
      </w:r>
      <w:r w:rsidR="00A32E29">
        <w:t xml:space="preserve"> </w:t>
      </w:r>
      <w:r w:rsidRPr="00B73B14">
        <w:t>strâns</w:t>
      </w:r>
      <w:r w:rsidR="00A32E29">
        <w:t xml:space="preserve"> </w:t>
      </w:r>
      <w:r w:rsidRPr="00B73B14">
        <w:t>și</w:t>
      </w:r>
      <w:r w:rsidR="00A32E29">
        <w:t xml:space="preserve"> </w:t>
      </w:r>
      <w:r w:rsidRPr="00B73B14">
        <w:t>să</w:t>
      </w:r>
      <w:r w:rsidR="00A32E29">
        <w:t xml:space="preserve"> </w:t>
      </w:r>
      <w:r w:rsidRPr="00B73B14">
        <w:t>accelerăm</w:t>
      </w:r>
      <w:r w:rsidR="00A32E29">
        <w:t xml:space="preserve"> </w:t>
      </w:r>
      <w:r w:rsidRPr="00B73B14">
        <w:t>investițiile</w:t>
      </w:r>
      <w:r w:rsidR="00A32E29">
        <w:t xml:space="preserve"> </w:t>
      </w:r>
      <w:r w:rsidRPr="00B73B14">
        <w:t>în</w:t>
      </w:r>
      <w:r w:rsidR="00A32E29">
        <w:t xml:space="preserve"> </w:t>
      </w:r>
      <w:r w:rsidRPr="00B73B14">
        <w:t>rețeaua</w:t>
      </w:r>
      <w:r w:rsidR="00A32E29">
        <w:t xml:space="preserve"> </w:t>
      </w:r>
      <w:r w:rsidRPr="00B73B14">
        <w:t>națională</w:t>
      </w:r>
      <w:r w:rsidR="00A32E29">
        <w:t xml:space="preserve"> </w:t>
      </w:r>
      <w:r w:rsidRPr="00B73B14">
        <w:t>de</w:t>
      </w:r>
      <w:r w:rsidR="00A32E29">
        <w:t xml:space="preserve"> </w:t>
      </w:r>
      <w:r w:rsidRPr="00B73B14">
        <w:t>transport,</w:t>
      </w:r>
      <w:r w:rsidR="00A32E29">
        <w:t xml:space="preserve"> </w:t>
      </w:r>
      <w:r w:rsidRPr="00B73B14">
        <w:t>în</w:t>
      </w:r>
      <w:r w:rsidR="00A32E29">
        <w:t xml:space="preserve"> </w:t>
      </w:r>
      <w:r w:rsidRPr="00B73B14">
        <w:t>capacitățile</w:t>
      </w:r>
      <w:r w:rsidR="00A32E29">
        <w:t xml:space="preserve"> </w:t>
      </w:r>
      <w:r w:rsidRPr="00B73B14">
        <w:t>noi</w:t>
      </w:r>
      <w:r w:rsidR="00A32E29">
        <w:t xml:space="preserve"> </w:t>
      </w:r>
      <w:r w:rsidRPr="00B73B14">
        <w:t>de</w:t>
      </w:r>
      <w:r w:rsidR="00A32E29">
        <w:t xml:space="preserve"> </w:t>
      </w:r>
      <w:r w:rsidRPr="00B73B14">
        <w:t>producție</w:t>
      </w:r>
      <w:r w:rsidR="00A32E29">
        <w:t xml:space="preserve"> </w:t>
      </w:r>
      <w:r w:rsidRPr="00B73B14">
        <w:t>și</w:t>
      </w:r>
      <w:r w:rsidR="00A32E29">
        <w:t xml:space="preserve"> </w:t>
      </w:r>
      <w:r w:rsidRPr="00B73B14">
        <w:t>de</w:t>
      </w:r>
      <w:r w:rsidR="00A32E29">
        <w:t xml:space="preserve"> </w:t>
      </w:r>
      <w:r w:rsidRPr="00B73B14">
        <w:t>stocare</w:t>
      </w:r>
      <w:r w:rsidR="00A32E29">
        <w:t xml:space="preserve"> </w:t>
      </w:r>
      <w:r w:rsidRPr="00B73B14">
        <w:t>a</w:t>
      </w:r>
      <w:r w:rsidR="00A32E29">
        <w:t xml:space="preserve"> </w:t>
      </w:r>
      <w:r w:rsidRPr="00B73B14">
        <w:t>energiei.</w:t>
      </w:r>
      <w:r w:rsidR="00A32E29">
        <w:t xml:space="preserve"> </w:t>
      </w:r>
      <w:r w:rsidRPr="00B73B14">
        <w:t>Cetățenii</w:t>
      </w:r>
      <w:r w:rsidR="00A32E29">
        <w:t xml:space="preserve"> </w:t>
      </w:r>
      <w:r w:rsidRPr="00B73B14">
        <w:t>români</w:t>
      </w:r>
      <w:r w:rsidR="00A32E29">
        <w:t xml:space="preserve"> </w:t>
      </w:r>
      <w:r w:rsidRPr="00B73B14">
        <w:t>și</w:t>
      </w:r>
      <w:r w:rsidR="00A32E29">
        <w:t xml:space="preserve"> </w:t>
      </w:r>
      <w:r w:rsidRPr="00B73B14">
        <w:t>antreprenorii</w:t>
      </w:r>
      <w:r w:rsidR="00A32E29">
        <w:t xml:space="preserve"> </w:t>
      </w:r>
      <w:r w:rsidRPr="00B73B14">
        <w:t>nu</w:t>
      </w:r>
      <w:r w:rsidR="00A32E29">
        <w:t xml:space="preserve"> </w:t>
      </w:r>
      <w:r w:rsidRPr="00B73B14">
        <w:t>trebuie</w:t>
      </w:r>
      <w:r w:rsidR="00A32E29">
        <w:t xml:space="preserve"> </w:t>
      </w:r>
      <w:r w:rsidRPr="00B73B14">
        <w:t>să</w:t>
      </w:r>
      <w:r w:rsidR="00A32E29">
        <w:t xml:space="preserve"> </w:t>
      </w:r>
      <w:r w:rsidRPr="00B73B14">
        <w:t>resimtă</w:t>
      </w:r>
      <w:r w:rsidR="00A32E29">
        <w:t xml:space="preserve"> </w:t>
      </w:r>
      <w:r w:rsidRPr="00B73B14">
        <w:t>efectele</w:t>
      </w:r>
      <w:r w:rsidR="00A32E29">
        <w:t xml:space="preserve"> </w:t>
      </w:r>
      <w:r w:rsidRPr="00B73B14">
        <w:t>generate</w:t>
      </w:r>
      <w:r w:rsidR="00A32E29">
        <w:t xml:space="preserve"> </w:t>
      </w:r>
      <w:r w:rsidRPr="00B73B14">
        <w:t>de</w:t>
      </w:r>
      <w:r w:rsidR="00A32E29">
        <w:t xml:space="preserve"> </w:t>
      </w:r>
      <w:r w:rsidRPr="00B73B14">
        <w:t>perioada</w:t>
      </w:r>
      <w:r w:rsidR="00A32E29">
        <w:t xml:space="preserve"> </w:t>
      </w:r>
      <w:r w:rsidRPr="00B73B14">
        <w:t>de</w:t>
      </w:r>
      <w:r w:rsidR="00A32E29">
        <w:t xml:space="preserve"> </w:t>
      </w:r>
      <w:r w:rsidRPr="00B73B14">
        <w:t>caniculă.</w:t>
      </w:r>
      <w:r w:rsidR="00A32E29">
        <w:t xml:space="preserve"> </w:t>
      </w:r>
      <w:r w:rsidRPr="00B73B14">
        <w:t>Mă</w:t>
      </w:r>
      <w:r w:rsidR="00A32E29">
        <w:t xml:space="preserve"> </w:t>
      </w:r>
      <w:r w:rsidRPr="00B73B14">
        <w:t>voi</w:t>
      </w:r>
      <w:r w:rsidR="00A32E29">
        <w:t xml:space="preserve"> </w:t>
      </w:r>
      <w:r w:rsidRPr="00B73B14">
        <w:t>implica</w:t>
      </w:r>
      <w:r w:rsidR="00A32E29">
        <w:t xml:space="preserve"> </w:t>
      </w:r>
      <w:r w:rsidRPr="00B73B14">
        <w:t>direct</w:t>
      </w:r>
      <w:r w:rsidR="00A32E29">
        <w:t xml:space="preserve"> </w:t>
      </w:r>
      <w:r w:rsidRPr="00B73B14">
        <w:t>pentru</w:t>
      </w:r>
      <w:r w:rsidR="00A32E29">
        <w:t xml:space="preserve"> </w:t>
      </w:r>
      <w:r w:rsidRPr="00B73B14">
        <w:t>a</w:t>
      </w:r>
      <w:r w:rsidR="00A32E29">
        <w:t xml:space="preserve"> </w:t>
      </w:r>
      <w:r w:rsidRPr="00B73B14">
        <w:t>face</w:t>
      </w:r>
      <w:r w:rsidR="00A32E29">
        <w:t xml:space="preserve"> </w:t>
      </w:r>
      <w:r w:rsidRPr="00B73B14">
        <w:t>tot</w:t>
      </w:r>
      <w:r w:rsidR="00A32E29">
        <w:t xml:space="preserve"> </w:t>
      </w:r>
      <w:r w:rsidRPr="00B73B14">
        <w:t>ce</w:t>
      </w:r>
      <w:r w:rsidR="00A32E29">
        <w:t xml:space="preserve"> </w:t>
      </w:r>
      <w:r w:rsidRPr="00B73B14">
        <w:t>ține</w:t>
      </w:r>
      <w:r w:rsidR="00A32E29">
        <w:t xml:space="preserve"> </w:t>
      </w:r>
      <w:r w:rsidRPr="00B73B14">
        <w:t>de</w:t>
      </w:r>
      <w:r w:rsidR="00A32E29">
        <w:t xml:space="preserve"> </w:t>
      </w:r>
      <w:r w:rsidRPr="00B73B14">
        <w:t>Guvern</w:t>
      </w:r>
      <w:r w:rsidR="00A32E29">
        <w:t xml:space="preserve"> </w:t>
      </w:r>
      <w:r w:rsidRPr="00B73B14">
        <w:t>–</w:t>
      </w:r>
      <w:r w:rsidR="00A32E29">
        <w:t xml:space="preserve"> </w:t>
      </w:r>
      <w:r w:rsidRPr="00B73B14">
        <w:t>modificări</w:t>
      </w:r>
      <w:r w:rsidR="00A32E29">
        <w:t xml:space="preserve"> </w:t>
      </w:r>
      <w:r w:rsidRPr="00B73B14">
        <w:t>legislative,</w:t>
      </w:r>
      <w:r w:rsidR="00A32E29">
        <w:t xml:space="preserve"> </w:t>
      </w:r>
      <w:r w:rsidRPr="00B73B14">
        <w:t>sprijin</w:t>
      </w:r>
      <w:r w:rsidR="00A32E29">
        <w:t xml:space="preserve"> </w:t>
      </w:r>
      <w:r w:rsidRPr="00B73B14">
        <w:t>financiar</w:t>
      </w:r>
      <w:r w:rsidR="00A32E29">
        <w:t xml:space="preserve"> </w:t>
      </w:r>
      <w:r w:rsidRPr="00B73B14">
        <w:t>pentru</w:t>
      </w:r>
      <w:r w:rsidR="00A32E29">
        <w:t xml:space="preserve"> </w:t>
      </w:r>
      <w:r w:rsidRPr="00B73B14">
        <w:t>investiții,</w:t>
      </w:r>
      <w:r w:rsidR="00A32E29">
        <w:t xml:space="preserve"> </w:t>
      </w:r>
      <w:r w:rsidRPr="00B73B14">
        <w:t>dialog</w:t>
      </w:r>
      <w:r w:rsidR="00A32E29">
        <w:t xml:space="preserve"> </w:t>
      </w:r>
      <w:r w:rsidRPr="00B73B14">
        <w:t>cu</w:t>
      </w:r>
      <w:r w:rsidR="00A32E29">
        <w:t xml:space="preserve"> </w:t>
      </w:r>
      <w:r w:rsidRPr="00B73B14">
        <w:t>finanțatorii</w:t>
      </w:r>
      <w:r w:rsidR="00A32E29">
        <w:t xml:space="preserve"> </w:t>
      </w:r>
      <w:r w:rsidRPr="00B73B14">
        <w:t>europeni”,</w:t>
      </w:r>
      <w:r w:rsidR="00A32E29">
        <w:t xml:space="preserve"> </w:t>
      </w:r>
      <w:r w:rsidRPr="00B73B14">
        <w:t>a</w:t>
      </w:r>
      <w:r w:rsidR="00A32E29">
        <w:t xml:space="preserve"> </w:t>
      </w:r>
      <w:r w:rsidRPr="00B73B14">
        <w:t>afirmat</w:t>
      </w:r>
      <w:r w:rsidR="00A32E29">
        <w:t xml:space="preserve"> </w:t>
      </w:r>
      <w:r w:rsidRPr="00B73B14">
        <w:t>premierul</w:t>
      </w:r>
      <w:r w:rsidR="00A32E29">
        <w:t xml:space="preserve"> </w:t>
      </w:r>
      <w:r w:rsidRPr="00B73B14">
        <w:t>Marcel</w:t>
      </w:r>
      <w:r w:rsidR="00A32E29">
        <w:t xml:space="preserve"> </w:t>
      </w:r>
      <w:r w:rsidRPr="00B73B14">
        <w:t>Ciolacu.</w:t>
      </w:r>
    </w:p>
    <w:p w14:paraId="4BE5304F" w14:textId="59F4ED9E" w:rsidR="006A51FF" w:rsidRDefault="00B73B14" w:rsidP="00B73B14">
      <w:r w:rsidRPr="00B73B14">
        <w:t>Ca</w:t>
      </w:r>
      <w:r w:rsidR="00A32E29">
        <w:t xml:space="preserve"> </w:t>
      </w:r>
      <w:r w:rsidRPr="00B73B14">
        <w:t>măsuri</w:t>
      </w:r>
      <w:r w:rsidR="00A32E29">
        <w:t xml:space="preserve"> </w:t>
      </w:r>
      <w:r w:rsidRPr="00B73B14">
        <w:t>imediate,</w:t>
      </w:r>
      <w:r w:rsidR="00A32E29">
        <w:t xml:space="preserve"> </w:t>
      </w:r>
      <w:r w:rsidRPr="00B73B14">
        <w:t>în</w:t>
      </w:r>
      <w:r w:rsidR="00A32E29">
        <w:t xml:space="preserve"> </w:t>
      </w:r>
      <w:r w:rsidRPr="00B73B14">
        <w:t>cadrul</w:t>
      </w:r>
      <w:r w:rsidR="00A32E29">
        <w:t xml:space="preserve"> </w:t>
      </w:r>
      <w:r w:rsidRPr="00B73B14">
        <w:t>Comandamentului</w:t>
      </w:r>
      <w:r w:rsidR="00A32E29">
        <w:t xml:space="preserve"> </w:t>
      </w:r>
      <w:r w:rsidRPr="00B73B14">
        <w:t>pentru</w:t>
      </w:r>
      <w:r w:rsidR="00A32E29">
        <w:t xml:space="preserve"> </w:t>
      </w:r>
      <w:r w:rsidRPr="00B73B14">
        <w:t>Energie,</w:t>
      </w:r>
      <w:r w:rsidR="00A32E29">
        <w:t xml:space="preserve"> </w:t>
      </w:r>
      <w:r w:rsidRPr="00B73B14">
        <w:t>s-au</w:t>
      </w:r>
      <w:r w:rsidR="00A32E29">
        <w:t xml:space="preserve"> </w:t>
      </w:r>
      <w:r w:rsidRPr="00B73B14">
        <w:t>stabilit</w:t>
      </w:r>
      <w:r w:rsidR="00A32E29">
        <w:t xml:space="preserve"> </w:t>
      </w:r>
      <w:r w:rsidRPr="00B73B14">
        <w:t>următoarele:</w:t>
      </w:r>
    </w:p>
    <w:p w14:paraId="583EC103" w14:textId="4CF87A25" w:rsidR="006A51FF" w:rsidRDefault="00B73B14" w:rsidP="00B73B14">
      <w:r w:rsidRPr="00B73B14">
        <w:sym w:font="Symbol" w:char="F0D8"/>
      </w:r>
      <w:r w:rsidRPr="00B73B14">
        <w:t>Creșterea</w:t>
      </w:r>
      <w:r w:rsidR="00A32E29">
        <w:t xml:space="preserve"> </w:t>
      </w:r>
      <w:r w:rsidRPr="00B73B14">
        <w:t>producției</w:t>
      </w:r>
      <w:r w:rsidR="00A32E29">
        <w:t xml:space="preserve"> </w:t>
      </w:r>
      <w:r w:rsidRPr="00B73B14">
        <w:t>de</w:t>
      </w:r>
      <w:r w:rsidR="00A32E29">
        <w:t xml:space="preserve"> </w:t>
      </w:r>
      <w:r w:rsidRPr="00B73B14">
        <w:t>energie</w:t>
      </w:r>
      <w:r w:rsidR="00A32E29">
        <w:t xml:space="preserve"> </w:t>
      </w:r>
      <w:r w:rsidRPr="00B73B14">
        <w:t>în</w:t>
      </w:r>
      <w:r w:rsidR="00A32E29">
        <w:t xml:space="preserve"> </w:t>
      </w:r>
      <w:r w:rsidRPr="00B73B14">
        <w:t>bandă,</w:t>
      </w:r>
      <w:r w:rsidR="00A32E29">
        <w:t xml:space="preserve"> </w:t>
      </w:r>
      <w:r w:rsidRPr="00B73B14">
        <w:t>indiferent</w:t>
      </w:r>
      <w:r w:rsidR="00A32E29">
        <w:t xml:space="preserve"> </w:t>
      </w:r>
      <w:r w:rsidRPr="00B73B14">
        <w:t>de</w:t>
      </w:r>
      <w:r w:rsidR="00A32E29">
        <w:t xml:space="preserve"> </w:t>
      </w:r>
      <w:r w:rsidRPr="00B73B14">
        <w:t>sursă;</w:t>
      </w:r>
    </w:p>
    <w:p w14:paraId="70F866AC" w14:textId="0C39B73E" w:rsidR="006A51FF" w:rsidRDefault="00B73B14" w:rsidP="00B73B14">
      <w:r w:rsidRPr="00B73B14">
        <w:sym w:font="Symbol" w:char="F0D8"/>
      </w:r>
      <w:r w:rsidRPr="00B73B14">
        <w:t>Identificarea</w:t>
      </w:r>
      <w:r w:rsidR="00A32E29">
        <w:t xml:space="preserve"> </w:t>
      </w:r>
      <w:r w:rsidRPr="00B73B14">
        <w:t>unui</w:t>
      </w:r>
      <w:r w:rsidR="00A32E29">
        <w:t xml:space="preserve"> </w:t>
      </w:r>
      <w:r w:rsidRPr="00B73B14">
        <w:t>format</w:t>
      </w:r>
      <w:r w:rsidR="00A32E29">
        <w:t xml:space="preserve"> </w:t>
      </w:r>
      <w:r w:rsidRPr="00B73B14">
        <w:t>standard</w:t>
      </w:r>
      <w:r w:rsidR="00A32E29">
        <w:t xml:space="preserve"> </w:t>
      </w:r>
      <w:r w:rsidRPr="00B73B14">
        <w:t>de</w:t>
      </w:r>
      <w:r w:rsidR="00A32E29">
        <w:t xml:space="preserve"> </w:t>
      </w:r>
      <w:r w:rsidRPr="00B73B14">
        <w:t>transmitere/comunicare</w:t>
      </w:r>
      <w:r w:rsidR="00A32E29">
        <w:t xml:space="preserve"> </w:t>
      </w:r>
      <w:r w:rsidRPr="00B73B14">
        <w:t>a</w:t>
      </w:r>
      <w:r w:rsidR="00A32E29">
        <w:t xml:space="preserve"> </w:t>
      </w:r>
      <w:r w:rsidRPr="00B73B14">
        <w:t>datelor</w:t>
      </w:r>
      <w:r w:rsidR="00A32E29">
        <w:t xml:space="preserve"> </w:t>
      </w:r>
      <w:r w:rsidRPr="00B73B14">
        <w:t>de</w:t>
      </w:r>
      <w:r w:rsidR="00A32E29">
        <w:t xml:space="preserve"> </w:t>
      </w:r>
      <w:r w:rsidRPr="00B73B14">
        <w:t>măsura</w:t>
      </w:r>
      <w:r w:rsidR="00A32E29">
        <w:t xml:space="preserve"> </w:t>
      </w:r>
      <w:r w:rsidRPr="00B73B14">
        <w:t>a</w:t>
      </w:r>
      <w:r w:rsidR="00A32E29">
        <w:t xml:space="preserve"> </w:t>
      </w:r>
      <w:r w:rsidRPr="00B73B14">
        <w:t>energiei</w:t>
      </w:r>
      <w:r w:rsidR="00A32E29">
        <w:t xml:space="preserve"> </w:t>
      </w:r>
      <w:r w:rsidRPr="00B73B14">
        <w:t>electrice</w:t>
      </w:r>
      <w:r w:rsidR="00A32E29">
        <w:t xml:space="preserve"> </w:t>
      </w:r>
      <w:r w:rsidRPr="00B73B14">
        <w:t>între</w:t>
      </w:r>
      <w:r w:rsidR="00A32E29">
        <w:t xml:space="preserve"> </w:t>
      </w:r>
      <w:r w:rsidRPr="00B73B14">
        <w:t>distribuitori</w:t>
      </w:r>
      <w:r w:rsidR="00A32E29">
        <w:t xml:space="preserve"> </w:t>
      </w:r>
      <w:r w:rsidRPr="00B73B14">
        <w:t>și</w:t>
      </w:r>
      <w:r w:rsidR="00A32E29">
        <w:t xml:space="preserve"> </w:t>
      </w:r>
      <w:r w:rsidRPr="00B73B14">
        <w:t>furnizori</w:t>
      </w:r>
      <w:r w:rsidR="00A32E29">
        <w:t xml:space="preserve"> </w:t>
      </w:r>
      <w:r w:rsidRPr="00B73B14">
        <w:t>pentru</w:t>
      </w:r>
      <w:r w:rsidR="00A32E29">
        <w:t xml:space="preserve"> </w:t>
      </w:r>
      <w:r w:rsidRPr="00B73B14">
        <w:t>a</w:t>
      </w:r>
      <w:r w:rsidR="00A32E29">
        <w:t xml:space="preserve"> </w:t>
      </w:r>
      <w:r w:rsidRPr="00B73B14">
        <w:t>avea</w:t>
      </w:r>
      <w:r w:rsidR="00A32E29">
        <w:t xml:space="preserve"> </w:t>
      </w:r>
      <w:r w:rsidRPr="00B73B14">
        <w:t>o</w:t>
      </w:r>
      <w:r w:rsidR="00A32E29">
        <w:t xml:space="preserve"> </w:t>
      </w:r>
      <w:r w:rsidRPr="00B73B14">
        <w:t>imagine</w:t>
      </w:r>
      <w:r w:rsidR="00A32E29">
        <w:t xml:space="preserve"> </w:t>
      </w:r>
      <w:r w:rsidRPr="00B73B14">
        <w:t>cât</w:t>
      </w:r>
      <w:r w:rsidR="00A32E29">
        <w:t xml:space="preserve"> </w:t>
      </w:r>
      <w:r w:rsidRPr="00B73B14">
        <w:t>mai</w:t>
      </w:r>
      <w:r w:rsidR="00A32E29">
        <w:t xml:space="preserve"> </w:t>
      </w:r>
      <w:r w:rsidRPr="00B73B14">
        <w:t>clară</w:t>
      </w:r>
      <w:r w:rsidR="00A32E29">
        <w:t xml:space="preserve"> </w:t>
      </w:r>
      <w:r w:rsidRPr="00B73B14">
        <w:t>a</w:t>
      </w:r>
      <w:r w:rsidR="00A32E29">
        <w:t xml:space="preserve"> </w:t>
      </w:r>
      <w:r w:rsidRPr="00B73B14">
        <w:t>necesarului</w:t>
      </w:r>
      <w:r w:rsidR="00A32E29">
        <w:t xml:space="preserve"> </w:t>
      </w:r>
      <w:r w:rsidRPr="00B73B14">
        <w:t>de</w:t>
      </w:r>
      <w:r w:rsidR="00A32E29">
        <w:t xml:space="preserve"> </w:t>
      </w:r>
      <w:r w:rsidRPr="00B73B14">
        <w:t>consum</w:t>
      </w:r>
      <w:r w:rsidR="00A32E29">
        <w:t xml:space="preserve"> </w:t>
      </w:r>
      <w:r w:rsidRPr="00B73B14">
        <w:t>și</w:t>
      </w:r>
      <w:r w:rsidR="00A32E29">
        <w:t xml:space="preserve"> </w:t>
      </w:r>
      <w:r w:rsidRPr="00B73B14">
        <w:t>producție</w:t>
      </w:r>
      <w:r w:rsidR="00A32E29">
        <w:t xml:space="preserve"> </w:t>
      </w:r>
      <w:r w:rsidRPr="00B73B14">
        <w:t>și</w:t>
      </w:r>
      <w:r w:rsidR="00A32E29">
        <w:t xml:space="preserve"> </w:t>
      </w:r>
      <w:r w:rsidRPr="00B73B14">
        <w:t>pentru</w:t>
      </w:r>
      <w:r w:rsidR="00A32E29">
        <w:t xml:space="preserve"> </w:t>
      </w:r>
      <w:r w:rsidRPr="00B73B14">
        <w:t>a</w:t>
      </w:r>
      <w:r w:rsidR="00A32E29">
        <w:t xml:space="preserve"> </w:t>
      </w:r>
      <w:r w:rsidRPr="00B73B14">
        <w:t>reduce</w:t>
      </w:r>
      <w:r w:rsidR="00A32E29">
        <w:t xml:space="preserve"> </w:t>
      </w:r>
      <w:r w:rsidRPr="00B73B14">
        <w:t>dezechilibrele;</w:t>
      </w:r>
    </w:p>
    <w:p w14:paraId="7961AD21" w14:textId="79D1F36A" w:rsidR="006A51FF" w:rsidRDefault="00B73B14" w:rsidP="00B73B14">
      <w:r w:rsidRPr="00B73B14">
        <w:sym w:font="Symbol" w:char="F0D8"/>
      </w:r>
      <w:r w:rsidRPr="00B73B14">
        <w:t>Autoritatea</w:t>
      </w:r>
      <w:r w:rsidR="00A32E29">
        <w:t xml:space="preserve"> </w:t>
      </w:r>
      <w:r w:rsidRPr="00B73B14">
        <w:t>Națională</w:t>
      </w:r>
      <w:r w:rsidR="00A32E29">
        <w:t xml:space="preserve"> </w:t>
      </w:r>
      <w:r w:rsidRPr="00B73B14">
        <w:t>de</w:t>
      </w:r>
      <w:r w:rsidR="00A32E29">
        <w:t xml:space="preserve"> </w:t>
      </w:r>
      <w:r w:rsidRPr="00B73B14">
        <w:t>Reglementare</w:t>
      </w:r>
      <w:r w:rsidR="00A32E29">
        <w:t xml:space="preserve"> </w:t>
      </w:r>
      <w:r w:rsidRPr="00B73B14">
        <w:t>în</w:t>
      </w:r>
      <w:r w:rsidR="00A32E29">
        <w:t xml:space="preserve"> </w:t>
      </w:r>
      <w:r w:rsidRPr="00B73B14">
        <w:t>Domeniul</w:t>
      </w:r>
      <w:r w:rsidR="00A32E29">
        <w:t xml:space="preserve"> </w:t>
      </w:r>
      <w:r w:rsidRPr="00B73B14">
        <w:t>Energiei</w:t>
      </w:r>
      <w:r w:rsidR="00A32E29">
        <w:t xml:space="preserve"> </w:t>
      </w:r>
      <w:r w:rsidRPr="00B73B14">
        <w:t>va</w:t>
      </w:r>
      <w:r w:rsidR="00A32E29">
        <w:t xml:space="preserve"> </w:t>
      </w:r>
      <w:r w:rsidRPr="00B73B14">
        <w:t>analiza</w:t>
      </w:r>
      <w:r w:rsidR="00A32E29">
        <w:t xml:space="preserve"> </w:t>
      </w:r>
      <w:r w:rsidRPr="00B73B14">
        <w:t>mecanismul</w:t>
      </w:r>
      <w:r w:rsidR="00A32E29">
        <w:t xml:space="preserve"> </w:t>
      </w:r>
      <w:r w:rsidRPr="00B73B14">
        <w:t>de</w:t>
      </w:r>
      <w:r w:rsidR="00A32E29">
        <w:t xml:space="preserve"> </w:t>
      </w:r>
      <w:r w:rsidRPr="00B73B14">
        <w:t>formare</w:t>
      </w:r>
      <w:r w:rsidR="00A32E29">
        <w:t xml:space="preserve"> </w:t>
      </w:r>
      <w:r w:rsidRPr="00B73B14">
        <w:t>a</w:t>
      </w:r>
      <w:r w:rsidR="00A32E29">
        <w:t xml:space="preserve"> </w:t>
      </w:r>
      <w:r w:rsidRPr="00B73B14">
        <w:t>prețului</w:t>
      </w:r>
      <w:r w:rsidR="00A32E29">
        <w:t xml:space="preserve"> </w:t>
      </w:r>
      <w:r w:rsidRPr="00B73B14">
        <w:t>în</w:t>
      </w:r>
      <w:r w:rsidR="00A32E29">
        <w:t xml:space="preserve"> </w:t>
      </w:r>
      <w:r w:rsidRPr="00B73B14">
        <w:t>sensul</w:t>
      </w:r>
      <w:r w:rsidR="00A32E29">
        <w:t xml:space="preserve"> </w:t>
      </w:r>
      <w:r w:rsidRPr="00B73B14">
        <w:t>protejării</w:t>
      </w:r>
      <w:r w:rsidR="00A32E29">
        <w:t xml:space="preserve"> </w:t>
      </w:r>
      <w:r w:rsidRPr="00B73B14">
        <w:t>consumatorului</w:t>
      </w:r>
      <w:r w:rsidR="00A32E29">
        <w:t xml:space="preserve"> </w:t>
      </w:r>
      <w:r w:rsidRPr="00B73B14">
        <w:t>final</w:t>
      </w:r>
      <w:r w:rsidR="00A32E29">
        <w:t xml:space="preserve"> </w:t>
      </w:r>
      <w:r w:rsidRPr="00B73B14">
        <w:t>de</w:t>
      </w:r>
      <w:r w:rsidR="00A32E29">
        <w:t xml:space="preserve"> </w:t>
      </w:r>
      <w:r w:rsidRPr="00B73B14">
        <w:t>fluctuațiile</w:t>
      </w:r>
      <w:r w:rsidR="00A32E29">
        <w:t xml:space="preserve"> </w:t>
      </w:r>
      <w:r w:rsidRPr="00B73B14">
        <w:t>din</w:t>
      </w:r>
      <w:r w:rsidR="00A32E29">
        <w:t xml:space="preserve"> </w:t>
      </w:r>
      <w:r w:rsidRPr="00B73B14">
        <w:t>piață;</w:t>
      </w:r>
    </w:p>
    <w:p w14:paraId="7C379090" w14:textId="3CE34E21" w:rsidR="006A51FF" w:rsidRDefault="00B73B14" w:rsidP="00B73B14">
      <w:r w:rsidRPr="00B73B14">
        <w:sym w:font="Symbol" w:char="F0D8"/>
      </w:r>
      <w:r w:rsidRPr="00B73B14">
        <w:t>Operatorii</w:t>
      </w:r>
      <w:r w:rsidR="00A32E29">
        <w:t xml:space="preserve"> </w:t>
      </w:r>
      <w:r w:rsidRPr="00B73B14">
        <w:t>de</w:t>
      </w:r>
      <w:r w:rsidR="00A32E29">
        <w:t xml:space="preserve"> </w:t>
      </w:r>
      <w:r w:rsidRPr="00B73B14">
        <w:t>distribuție</w:t>
      </w:r>
      <w:r w:rsidR="00A32E29">
        <w:t xml:space="preserve"> </w:t>
      </w:r>
      <w:r w:rsidRPr="00B73B14">
        <w:t>vor</w:t>
      </w:r>
      <w:r w:rsidR="00A32E29">
        <w:t xml:space="preserve"> </w:t>
      </w:r>
      <w:r w:rsidRPr="00B73B14">
        <w:t>publica</w:t>
      </w:r>
      <w:r w:rsidR="00A32E29">
        <w:t xml:space="preserve"> </w:t>
      </w:r>
      <w:r w:rsidRPr="00B73B14">
        <w:t>și</w:t>
      </w:r>
      <w:r w:rsidR="00A32E29">
        <w:t xml:space="preserve"> </w:t>
      </w:r>
      <w:r w:rsidRPr="00B73B14">
        <w:t>actualiza</w:t>
      </w:r>
      <w:r w:rsidR="00A32E29">
        <w:t xml:space="preserve"> </w:t>
      </w:r>
      <w:r w:rsidRPr="00B73B14">
        <w:t>constant</w:t>
      </w:r>
      <w:r w:rsidR="00A32E29">
        <w:t xml:space="preserve"> </w:t>
      </w:r>
      <w:r w:rsidRPr="00B73B14">
        <w:t>pe</w:t>
      </w:r>
      <w:r w:rsidR="00A32E29">
        <w:t xml:space="preserve"> </w:t>
      </w:r>
      <w:r w:rsidRPr="00B73B14">
        <w:t>website-urile</w:t>
      </w:r>
      <w:r w:rsidR="00A32E29">
        <w:t xml:space="preserve"> </w:t>
      </w:r>
      <w:r w:rsidRPr="00B73B14">
        <w:t>proprii</w:t>
      </w:r>
      <w:r w:rsidR="00A32E29">
        <w:t xml:space="preserve"> </w:t>
      </w:r>
      <w:r w:rsidRPr="00B73B14">
        <w:t>localitățile/zonele</w:t>
      </w:r>
      <w:r w:rsidR="00A32E29">
        <w:t xml:space="preserve"> </w:t>
      </w:r>
      <w:r w:rsidRPr="00B73B14">
        <w:t>afectate</w:t>
      </w:r>
      <w:r w:rsidR="00A32E29">
        <w:t xml:space="preserve"> </w:t>
      </w:r>
      <w:r w:rsidRPr="00B73B14">
        <w:t>de</w:t>
      </w:r>
      <w:r w:rsidR="00A32E29">
        <w:t xml:space="preserve"> </w:t>
      </w:r>
      <w:r w:rsidRPr="00B73B14">
        <w:t>avarii,</w:t>
      </w:r>
      <w:r w:rsidR="00A32E29">
        <w:t xml:space="preserve"> </w:t>
      </w:r>
      <w:r w:rsidRPr="00B73B14">
        <w:t>precum</w:t>
      </w:r>
      <w:r w:rsidR="00A32E29">
        <w:t xml:space="preserve"> </w:t>
      </w:r>
      <w:r w:rsidRPr="00B73B14">
        <w:t>și</w:t>
      </w:r>
      <w:r w:rsidR="00A32E29">
        <w:t xml:space="preserve"> </w:t>
      </w:r>
      <w:r w:rsidRPr="00B73B14">
        <w:t>durata</w:t>
      </w:r>
      <w:r w:rsidR="00A32E29">
        <w:t xml:space="preserve"> </w:t>
      </w:r>
      <w:r w:rsidRPr="00B73B14">
        <w:t>estimată</w:t>
      </w:r>
      <w:r w:rsidR="00A32E29">
        <w:t xml:space="preserve"> </w:t>
      </w:r>
      <w:r w:rsidRPr="00B73B14">
        <w:t>pentru</w:t>
      </w:r>
      <w:r w:rsidR="00A32E29">
        <w:t xml:space="preserve"> </w:t>
      </w:r>
      <w:r w:rsidRPr="00B73B14">
        <w:t>remediere;</w:t>
      </w:r>
    </w:p>
    <w:p w14:paraId="2D67CA26" w14:textId="4FB40629" w:rsidR="006A51FF" w:rsidRDefault="00B73B14" w:rsidP="00B73B14">
      <w:r w:rsidRPr="00B73B14">
        <w:sym w:font="Symbol" w:char="F0D8"/>
      </w:r>
      <w:r w:rsidRPr="00B73B14">
        <w:t>Accelerarea</w:t>
      </w:r>
      <w:r w:rsidR="00A32E29">
        <w:t xml:space="preserve"> </w:t>
      </w:r>
      <w:r w:rsidRPr="00B73B14">
        <w:t>investițiilor</w:t>
      </w:r>
      <w:r w:rsidR="00A32E29">
        <w:t xml:space="preserve"> </w:t>
      </w:r>
      <w:r w:rsidRPr="00B73B14">
        <w:t>în</w:t>
      </w:r>
      <w:r w:rsidR="00A32E29">
        <w:t xml:space="preserve"> </w:t>
      </w:r>
      <w:r w:rsidRPr="00B73B14">
        <w:t>toate</w:t>
      </w:r>
      <w:r w:rsidR="00A32E29">
        <w:t xml:space="preserve"> </w:t>
      </w:r>
      <w:r w:rsidRPr="00B73B14">
        <w:t>segmentele</w:t>
      </w:r>
      <w:r w:rsidR="00A32E29">
        <w:t xml:space="preserve"> </w:t>
      </w:r>
      <w:r w:rsidRPr="00B73B14">
        <w:t>din</w:t>
      </w:r>
      <w:r w:rsidR="00A32E29">
        <w:t xml:space="preserve"> </w:t>
      </w:r>
      <w:r w:rsidRPr="00B73B14">
        <w:t>domeniul</w:t>
      </w:r>
      <w:r w:rsidR="00A32E29">
        <w:t xml:space="preserve"> </w:t>
      </w:r>
      <w:r w:rsidRPr="00B73B14">
        <w:t>energiei.</w:t>
      </w:r>
    </w:p>
    <w:p w14:paraId="41AA6010" w14:textId="612098CA" w:rsidR="00B73B14" w:rsidRPr="00B73B14" w:rsidRDefault="00B73B14" w:rsidP="00B73B14">
      <w:r w:rsidRPr="00B73B14">
        <w:t>Ministerul</w:t>
      </w:r>
      <w:r w:rsidR="00A32E29">
        <w:t xml:space="preserve"> </w:t>
      </w:r>
      <w:r w:rsidRPr="00B73B14">
        <w:t>Energiei</w:t>
      </w:r>
      <w:r w:rsidR="00A32E29">
        <w:t xml:space="preserve"> </w:t>
      </w:r>
      <w:r w:rsidRPr="00B73B14">
        <w:t>și</w:t>
      </w:r>
      <w:r w:rsidR="00A32E29">
        <w:t xml:space="preserve"> </w:t>
      </w:r>
      <w:r w:rsidRPr="00B73B14">
        <w:t>Ministerul</w:t>
      </w:r>
      <w:r w:rsidR="00A32E29">
        <w:t xml:space="preserve"> </w:t>
      </w:r>
      <w:r w:rsidRPr="00B73B14">
        <w:t>Mediului</w:t>
      </w:r>
      <w:r w:rsidR="00A32E29">
        <w:t xml:space="preserve"> </w:t>
      </w:r>
      <w:r w:rsidRPr="00B73B14">
        <w:t>vor</w:t>
      </w:r>
      <w:r w:rsidR="00A32E29">
        <w:t xml:space="preserve"> </w:t>
      </w:r>
      <w:r w:rsidRPr="00B73B14">
        <w:t>prezenta</w:t>
      </w:r>
      <w:r w:rsidR="00A32E29">
        <w:t xml:space="preserve"> </w:t>
      </w:r>
      <w:r w:rsidRPr="00B73B14">
        <w:t>Guvernului</w:t>
      </w:r>
      <w:r w:rsidR="00A32E29">
        <w:t xml:space="preserve"> </w:t>
      </w:r>
      <w:r w:rsidRPr="00B73B14">
        <w:t>o</w:t>
      </w:r>
      <w:r w:rsidR="00A32E29">
        <w:t xml:space="preserve"> </w:t>
      </w:r>
      <w:r w:rsidRPr="00B73B14">
        <w:t>informare</w:t>
      </w:r>
      <w:r w:rsidR="00A32E29">
        <w:t xml:space="preserve"> </w:t>
      </w:r>
      <w:r w:rsidRPr="00B73B14">
        <w:t>cu</w:t>
      </w:r>
      <w:r w:rsidR="00A32E29">
        <w:t xml:space="preserve"> </w:t>
      </w:r>
      <w:r w:rsidRPr="00B73B14">
        <w:t>privire</w:t>
      </w:r>
      <w:r w:rsidR="00A32E29">
        <w:t xml:space="preserve"> </w:t>
      </w:r>
      <w:r w:rsidRPr="00B73B14">
        <w:t>la</w:t>
      </w:r>
      <w:r w:rsidR="00A32E29">
        <w:t xml:space="preserve"> </w:t>
      </w:r>
      <w:r w:rsidRPr="00B73B14">
        <w:t>stadiul</w:t>
      </w:r>
      <w:r w:rsidR="00A32E29">
        <w:t xml:space="preserve"> </w:t>
      </w:r>
      <w:r w:rsidRPr="00B73B14">
        <w:t>proiectelor</w:t>
      </w:r>
      <w:r w:rsidR="00A32E29">
        <w:t xml:space="preserve"> </w:t>
      </w:r>
      <w:r w:rsidRPr="00B73B14">
        <w:t>de</w:t>
      </w:r>
      <w:r w:rsidR="00A32E29">
        <w:t xml:space="preserve"> </w:t>
      </w:r>
      <w:r w:rsidRPr="00B73B14">
        <w:t>investiții</w:t>
      </w:r>
      <w:r w:rsidR="00A32E29">
        <w:t xml:space="preserve"> </w:t>
      </w:r>
      <w:r w:rsidRPr="00B73B14">
        <w:t>în</w:t>
      </w:r>
      <w:r w:rsidR="00A32E29">
        <w:t xml:space="preserve"> </w:t>
      </w:r>
      <w:r w:rsidRPr="00B73B14">
        <w:t>energie</w:t>
      </w:r>
      <w:r w:rsidR="00A32E29">
        <w:t xml:space="preserve"> </w:t>
      </w:r>
      <w:r w:rsidRPr="00B73B14">
        <w:t>–</w:t>
      </w:r>
      <w:r w:rsidR="00A32E29">
        <w:t xml:space="preserve"> </w:t>
      </w:r>
      <w:r w:rsidRPr="00B73B14">
        <w:t>de</w:t>
      </w:r>
      <w:r w:rsidR="00A32E29">
        <w:t xml:space="preserve"> </w:t>
      </w:r>
      <w:r w:rsidRPr="00B73B14">
        <w:t>la</w:t>
      </w:r>
      <w:r w:rsidR="00A32E29">
        <w:t xml:space="preserve"> </w:t>
      </w:r>
      <w:r w:rsidRPr="00B73B14">
        <w:t>capacitățile</w:t>
      </w:r>
      <w:r w:rsidR="00A32E29">
        <w:t xml:space="preserve"> </w:t>
      </w:r>
      <w:r w:rsidRPr="00B73B14">
        <w:t>de</w:t>
      </w:r>
      <w:r w:rsidR="00A32E29">
        <w:t xml:space="preserve"> </w:t>
      </w:r>
      <w:r w:rsidRPr="00B73B14">
        <w:t>producție,</w:t>
      </w:r>
      <w:r w:rsidR="00A32E29">
        <w:t xml:space="preserve"> </w:t>
      </w:r>
      <w:r w:rsidRPr="00B73B14">
        <w:t>inclusiv</w:t>
      </w:r>
      <w:r w:rsidR="00A32E29">
        <w:t xml:space="preserve"> </w:t>
      </w:r>
      <w:r w:rsidRPr="00B73B14">
        <w:t>prin</w:t>
      </w:r>
      <w:r w:rsidR="00A32E29">
        <w:t xml:space="preserve"> </w:t>
      </w:r>
      <w:r w:rsidRPr="00B73B14">
        <w:t>proiectele</w:t>
      </w:r>
      <w:r w:rsidR="00A32E29">
        <w:t xml:space="preserve"> </w:t>
      </w:r>
      <w:r w:rsidRPr="00B73B14">
        <w:t>hidrocentralelor</w:t>
      </w:r>
      <w:r w:rsidR="00A32E29">
        <w:t xml:space="preserve"> </w:t>
      </w:r>
      <w:r w:rsidRPr="00B73B14">
        <w:t>cu</w:t>
      </w:r>
      <w:r w:rsidR="00A32E29">
        <w:t xml:space="preserve"> </w:t>
      </w:r>
      <w:r w:rsidRPr="00B73B14">
        <w:t>grad</w:t>
      </w:r>
      <w:r w:rsidR="00A32E29">
        <w:t xml:space="preserve"> </w:t>
      </w:r>
      <w:r w:rsidRPr="00B73B14">
        <w:t>ridicat</w:t>
      </w:r>
      <w:r w:rsidR="00A32E29">
        <w:t xml:space="preserve"> </w:t>
      </w:r>
      <w:r w:rsidRPr="00B73B14">
        <w:t>de</w:t>
      </w:r>
      <w:r w:rsidR="00A32E29">
        <w:t xml:space="preserve"> </w:t>
      </w:r>
      <w:r w:rsidRPr="00B73B14">
        <w:t>execuție,</w:t>
      </w:r>
      <w:r w:rsidR="00A32E29">
        <w:t xml:space="preserve"> </w:t>
      </w:r>
      <w:r w:rsidRPr="00B73B14">
        <w:t>de</w:t>
      </w:r>
      <w:r w:rsidR="00A32E29">
        <w:t xml:space="preserve"> </w:t>
      </w:r>
      <w:r w:rsidRPr="00B73B14">
        <w:t>distribuție,</w:t>
      </w:r>
      <w:r w:rsidR="00A32E29">
        <w:t xml:space="preserve"> </w:t>
      </w:r>
      <w:r w:rsidRPr="00B73B14">
        <w:t>de</w:t>
      </w:r>
      <w:r w:rsidR="00A32E29">
        <w:t xml:space="preserve"> </w:t>
      </w:r>
      <w:r w:rsidRPr="00B73B14">
        <w:t>stocare</w:t>
      </w:r>
      <w:r w:rsidR="00A32E29">
        <w:t xml:space="preserve"> </w:t>
      </w:r>
      <w:r w:rsidRPr="00B73B14">
        <w:t>etc.</w:t>
      </w:r>
      <w:r w:rsidR="00A32E29">
        <w:t xml:space="preserve"> </w:t>
      </w:r>
      <w:r w:rsidRPr="00B73B14">
        <w:t>–</w:t>
      </w:r>
      <w:r w:rsidR="00A32E29">
        <w:t xml:space="preserve"> </w:t>
      </w:r>
      <w:r w:rsidRPr="00B73B14">
        <w:t>și,</w:t>
      </w:r>
      <w:r w:rsidR="00A32E29">
        <w:t xml:space="preserve"> </w:t>
      </w:r>
      <w:r w:rsidRPr="00B73B14">
        <w:t>în</w:t>
      </w:r>
      <w:r w:rsidR="00A32E29">
        <w:t xml:space="preserve"> </w:t>
      </w:r>
      <w:r w:rsidRPr="00B73B14">
        <w:t>cazul</w:t>
      </w:r>
      <w:r w:rsidR="00A32E29">
        <w:t xml:space="preserve"> </w:t>
      </w:r>
      <w:r w:rsidRPr="00B73B14">
        <w:t>în</w:t>
      </w:r>
      <w:r w:rsidR="00A32E29">
        <w:t xml:space="preserve"> </w:t>
      </w:r>
      <w:r w:rsidRPr="00B73B14">
        <w:t>care</w:t>
      </w:r>
      <w:r w:rsidR="00A32E29">
        <w:t xml:space="preserve"> </w:t>
      </w:r>
      <w:r w:rsidRPr="00B73B14">
        <w:t>sunt</w:t>
      </w:r>
      <w:r w:rsidR="00A32E29">
        <w:t xml:space="preserve"> </w:t>
      </w:r>
      <w:r w:rsidRPr="00B73B14">
        <w:t>identificate</w:t>
      </w:r>
      <w:r w:rsidR="00A32E29">
        <w:t xml:space="preserve"> </w:t>
      </w:r>
      <w:r w:rsidRPr="00B73B14">
        <w:t>dificultăți</w:t>
      </w:r>
      <w:r w:rsidR="00A32E29">
        <w:t xml:space="preserve"> </w:t>
      </w:r>
      <w:r w:rsidRPr="00B73B14">
        <w:t>în</w:t>
      </w:r>
      <w:r w:rsidR="00A32E29">
        <w:t xml:space="preserve"> </w:t>
      </w:r>
      <w:r w:rsidRPr="00B73B14">
        <w:t>derularea</w:t>
      </w:r>
      <w:r w:rsidR="00A32E29">
        <w:t xml:space="preserve"> </w:t>
      </w:r>
      <w:r w:rsidRPr="00B73B14">
        <w:t>acestora,</w:t>
      </w:r>
      <w:r w:rsidR="00A32E29">
        <w:t xml:space="preserve"> </w:t>
      </w:r>
      <w:r w:rsidRPr="00B73B14">
        <w:t>să</w:t>
      </w:r>
      <w:r w:rsidR="00A32E29">
        <w:t xml:space="preserve"> </w:t>
      </w:r>
      <w:r w:rsidRPr="00B73B14">
        <w:t>se</w:t>
      </w:r>
      <w:r w:rsidR="00A32E29">
        <w:t xml:space="preserve"> </w:t>
      </w:r>
      <w:r w:rsidRPr="00B73B14">
        <w:t>ia</w:t>
      </w:r>
      <w:r w:rsidR="00A32E29">
        <w:t xml:space="preserve"> </w:t>
      </w:r>
      <w:r w:rsidRPr="00B73B14">
        <w:t>decizii</w:t>
      </w:r>
      <w:r w:rsidR="00A32E29">
        <w:t xml:space="preserve"> </w:t>
      </w:r>
      <w:r w:rsidRPr="00B73B14">
        <w:t>de</w:t>
      </w:r>
      <w:r w:rsidR="00A32E29">
        <w:t xml:space="preserve"> </w:t>
      </w:r>
      <w:r w:rsidRPr="00B73B14">
        <w:t>urgentare</w:t>
      </w:r>
      <w:r w:rsidR="00A32E29">
        <w:t xml:space="preserve"> </w:t>
      </w:r>
      <w:r w:rsidRPr="00B73B14">
        <w:t>la</w:t>
      </w:r>
      <w:r w:rsidR="00A32E29">
        <w:t xml:space="preserve"> </w:t>
      </w:r>
      <w:r w:rsidRPr="00B73B14">
        <w:t>nivelul</w:t>
      </w:r>
      <w:r w:rsidR="00A32E29">
        <w:t xml:space="preserve"> </w:t>
      </w:r>
      <w:r w:rsidRPr="00B73B14">
        <w:t>Guvernului.</w:t>
      </w:r>
    </w:p>
    <w:p w14:paraId="40341589" w14:textId="6030A00F" w:rsidR="00B73B14" w:rsidRPr="00B73B14" w:rsidRDefault="00B73B14" w:rsidP="00B73B14">
      <w:r w:rsidRPr="00B73B14">
        <w:t>Premierul</w:t>
      </w:r>
      <w:r w:rsidR="00A32E29">
        <w:t xml:space="preserve"> </w:t>
      </w:r>
      <w:r w:rsidRPr="00B73B14">
        <w:t>Marcel</w:t>
      </w:r>
      <w:r w:rsidR="00A32E29">
        <w:t xml:space="preserve"> </w:t>
      </w:r>
      <w:r w:rsidRPr="00B73B14">
        <w:t>Ciolacu</w:t>
      </w:r>
      <w:r w:rsidR="00A32E29">
        <w:t xml:space="preserve"> </w:t>
      </w:r>
      <w:r w:rsidRPr="00B73B14">
        <w:t>a</w:t>
      </w:r>
      <w:r w:rsidR="00A32E29">
        <w:t xml:space="preserve"> </w:t>
      </w:r>
      <w:r w:rsidRPr="00B73B14">
        <w:t>subliniat</w:t>
      </w:r>
      <w:r w:rsidR="00A32E29">
        <w:t xml:space="preserve"> </w:t>
      </w:r>
      <w:r w:rsidRPr="00B73B14">
        <w:t>că</w:t>
      </w:r>
      <w:r w:rsidR="00A32E29">
        <w:t xml:space="preserve"> </w:t>
      </w:r>
      <w:r w:rsidRPr="00B73B14">
        <w:t>următorii</w:t>
      </w:r>
      <w:r w:rsidR="00A32E29">
        <w:t xml:space="preserve"> </w:t>
      </w:r>
      <w:r w:rsidRPr="00B73B14">
        <w:t>cinci</w:t>
      </w:r>
      <w:r w:rsidR="00A32E29">
        <w:t xml:space="preserve"> </w:t>
      </w:r>
      <w:r w:rsidRPr="00B73B14">
        <w:t>ani</w:t>
      </w:r>
      <w:r w:rsidR="00A32E29">
        <w:t xml:space="preserve"> </w:t>
      </w:r>
      <w:r w:rsidRPr="00B73B14">
        <w:t>sunt</w:t>
      </w:r>
      <w:r w:rsidR="00A32E29">
        <w:t xml:space="preserve"> </w:t>
      </w:r>
      <w:r w:rsidRPr="00B73B14">
        <w:t>vitali</w:t>
      </w:r>
      <w:r w:rsidR="00A32E29">
        <w:t xml:space="preserve"> </w:t>
      </w:r>
      <w:r w:rsidRPr="00B73B14">
        <w:t>pentru</w:t>
      </w:r>
      <w:r w:rsidR="00A32E29">
        <w:t xml:space="preserve"> </w:t>
      </w:r>
      <w:r w:rsidRPr="00B73B14">
        <w:t>dezvoltarea</w:t>
      </w:r>
      <w:r w:rsidR="00A32E29">
        <w:t xml:space="preserve"> </w:t>
      </w:r>
      <w:r w:rsidRPr="00B73B14">
        <w:t>sistemului</w:t>
      </w:r>
      <w:r w:rsidR="00A32E29">
        <w:t xml:space="preserve"> </w:t>
      </w:r>
      <w:r w:rsidRPr="00B73B14">
        <w:t>energetic,</w:t>
      </w:r>
      <w:r w:rsidR="00A32E29">
        <w:t xml:space="preserve"> </w:t>
      </w:r>
      <w:r w:rsidRPr="00B73B14">
        <w:t>fapt</w:t>
      </w:r>
      <w:r w:rsidR="00A32E29">
        <w:t xml:space="preserve"> </w:t>
      </w:r>
      <w:r w:rsidRPr="00B73B14">
        <w:t>pentru</w:t>
      </w:r>
      <w:r w:rsidR="00A32E29">
        <w:t xml:space="preserve"> </w:t>
      </w:r>
      <w:r w:rsidRPr="00B73B14">
        <w:t>care</w:t>
      </w:r>
      <w:r w:rsidR="00A32E29">
        <w:t xml:space="preserve"> </w:t>
      </w:r>
      <w:r w:rsidRPr="00B73B14">
        <w:t>se</w:t>
      </w:r>
      <w:r w:rsidR="00A32E29">
        <w:t xml:space="preserve"> </w:t>
      </w:r>
      <w:r w:rsidRPr="00B73B14">
        <w:t>va</w:t>
      </w:r>
      <w:r w:rsidR="00A32E29">
        <w:t xml:space="preserve"> </w:t>
      </w:r>
      <w:r w:rsidRPr="00B73B14">
        <w:t>implica</w:t>
      </w:r>
      <w:r w:rsidR="00A32E29">
        <w:t xml:space="preserve"> </w:t>
      </w:r>
      <w:r w:rsidRPr="00B73B14">
        <w:t>direct</w:t>
      </w:r>
      <w:r w:rsidR="00A32E29">
        <w:t xml:space="preserve"> </w:t>
      </w:r>
      <w:r w:rsidRPr="00B73B14">
        <w:t>în</w:t>
      </w:r>
      <w:r w:rsidR="00A32E29">
        <w:t xml:space="preserve"> </w:t>
      </w:r>
      <w:r w:rsidRPr="00B73B14">
        <w:t>asigurarea</w:t>
      </w:r>
      <w:r w:rsidR="00A32E29">
        <w:t xml:space="preserve"> </w:t>
      </w:r>
      <w:r w:rsidRPr="00B73B14">
        <w:t>finanțărilor</w:t>
      </w:r>
      <w:r w:rsidR="00A32E29">
        <w:t xml:space="preserve"> </w:t>
      </w:r>
      <w:r w:rsidRPr="00B73B14">
        <w:t>necesare</w:t>
      </w:r>
      <w:r w:rsidR="00A32E29">
        <w:t xml:space="preserve"> </w:t>
      </w:r>
      <w:r w:rsidRPr="00B73B14">
        <w:t>proiectelor</w:t>
      </w:r>
      <w:r w:rsidR="00A32E29">
        <w:t xml:space="preserve"> </w:t>
      </w:r>
      <w:r w:rsidRPr="00B73B14">
        <w:t>de</w:t>
      </w:r>
      <w:r w:rsidR="00A32E29">
        <w:t xml:space="preserve"> </w:t>
      </w:r>
      <w:r w:rsidRPr="00B73B14">
        <w:t>investiții.</w:t>
      </w:r>
    </w:p>
    <w:p w14:paraId="26D6812B" w14:textId="280AF67F" w:rsidR="00250995" w:rsidRDefault="00B73B14" w:rsidP="00B73B14">
      <w:r w:rsidRPr="00B73B14">
        <w:t>”După</w:t>
      </w:r>
      <w:r w:rsidR="00A32E29">
        <w:t xml:space="preserve"> </w:t>
      </w:r>
      <w:r w:rsidRPr="00B73B14">
        <w:t>15</w:t>
      </w:r>
      <w:r w:rsidR="00A32E29">
        <w:t xml:space="preserve"> </w:t>
      </w:r>
      <w:r w:rsidRPr="00B73B14">
        <w:t>ani,</w:t>
      </w:r>
      <w:r w:rsidR="00A32E29">
        <w:t xml:space="preserve"> </w:t>
      </w:r>
      <w:r w:rsidRPr="00B73B14">
        <w:t>România</w:t>
      </w:r>
      <w:r w:rsidR="00A32E29">
        <w:t xml:space="preserve"> </w:t>
      </w:r>
      <w:r w:rsidRPr="00B73B14">
        <w:t>este</w:t>
      </w:r>
      <w:r w:rsidR="00A32E29">
        <w:t xml:space="preserve"> </w:t>
      </w:r>
      <w:r w:rsidRPr="00B73B14">
        <w:t>pregătită</w:t>
      </w:r>
      <w:r w:rsidR="00A32E29">
        <w:t xml:space="preserve"> </w:t>
      </w:r>
      <w:r w:rsidRPr="00B73B14">
        <w:t>să</w:t>
      </w:r>
      <w:r w:rsidR="00A32E29">
        <w:t xml:space="preserve"> </w:t>
      </w:r>
      <w:r w:rsidRPr="00B73B14">
        <w:t>adopte</w:t>
      </w:r>
      <w:r w:rsidR="00A32E29">
        <w:t xml:space="preserve"> </w:t>
      </w:r>
      <w:r w:rsidRPr="00B73B14">
        <w:t>o</w:t>
      </w:r>
      <w:r w:rsidR="00A32E29">
        <w:t xml:space="preserve"> </w:t>
      </w:r>
      <w:r w:rsidRPr="00B73B14">
        <w:t>Strategie</w:t>
      </w:r>
      <w:r w:rsidR="00A32E29">
        <w:t xml:space="preserve"> </w:t>
      </w:r>
      <w:r w:rsidRPr="00B73B14">
        <w:t>energetică</w:t>
      </w:r>
      <w:r w:rsidR="00A32E29">
        <w:t xml:space="preserve"> </w:t>
      </w:r>
      <w:r w:rsidRPr="00B73B14">
        <w:t>națională.</w:t>
      </w:r>
      <w:r w:rsidR="00A32E29">
        <w:t xml:space="preserve"> </w:t>
      </w:r>
      <w:r w:rsidRPr="00B73B14">
        <w:t>În</w:t>
      </w:r>
      <w:r w:rsidR="00A32E29">
        <w:t xml:space="preserve"> </w:t>
      </w:r>
      <w:r w:rsidRPr="00B73B14">
        <w:t>baza</w:t>
      </w:r>
      <w:r w:rsidR="00A32E29">
        <w:t xml:space="preserve"> </w:t>
      </w:r>
      <w:r w:rsidRPr="00B73B14">
        <w:t>acesteia,</w:t>
      </w:r>
      <w:r w:rsidR="00A32E29">
        <w:t xml:space="preserve"> </w:t>
      </w:r>
      <w:r w:rsidRPr="00B73B14">
        <w:t>statul</w:t>
      </w:r>
      <w:r w:rsidR="00A32E29">
        <w:t xml:space="preserve"> </w:t>
      </w:r>
      <w:r w:rsidRPr="00B73B14">
        <w:t>român</w:t>
      </w:r>
      <w:r w:rsidR="00A32E29">
        <w:t xml:space="preserve"> </w:t>
      </w:r>
      <w:r w:rsidRPr="00B73B14">
        <w:t>își</w:t>
      </w:r>
      <w:r w:rsidR="00A32E29">
        <w:t xml:space="preserve"> </w:t>
      </w:r>
      <w:r w:rsidRPr="00B73B14">
        <w:t>va</w:t>
      </w:r>
      <w:r w:rsidR="00A32E29">
        <w:t xml:space="preserve"> </w:t>
      </w:r>
      <w:r w:rsidRPr="00B73B14">
        <w:t>putea</w:t>
      </w:r>
      <w:r w:rsidR="00A32E29">
        <w:t xml:space="preserve"> </w:t>
      </w:r>
      <w:r w:rsidRPr="00B73B14">
        <w:t>planifica,</w:t>
      </w:r>
      <w:r w:rsidR="00A32E29">
        <w:t xml:space="preserve"> </w:t>
      </w:r>
      <w:proofErr w:type="spellStart"/>
      <w:r w:rsidRPr="00B73B14">
        <w:t>prioritiza</w:t>
      </w:r>
      <w:proofErr w:type="spellEnd"/>
      <w:r w:rsidR="00A32E29">
        <w:t xml:space="preserve"> </w:t>
      </w:r>
      <w:r w:rsidRPr="00B73B14">
        <w:t>și</w:t>
      </w:r>
      <w:r w:rsidR="00A32E29">
        <w:t xml:space="preserve"> </w:t>
      </w:r>
      <w:r w:rsidRPr="00B73B14">
        <w:t>corela</w:t>
      </w:r>
      <w:r w:rsidR="00A32E29">
        <w:t xml:space="preserve"> </w:t>
      </w:r>
      <w:r w:rsidRPr="00B73B14">
        <w:t>investițiile</w:t>
      </w:r>
      <w:r w:rsidR="00A32E29">
        <w:t xml:space="preserve"> </w:t>
      </w:r>
      <w:r w:rsidRPr="00B73B14">
        <w:t>și</w:t>
      </w:r>
      <w:r w:rsidR="00A32E29">
        <w:t xml:space="preserve"> </w:t>
      </w:r>
      <w:r w:rsidRPr="00B73B14">
        <w:t>proiectele</w:t>
      </w:r>
      <w:r w:rsidR="00A32E29">
        <w:t xml:space="preserve"> </w:t>
      </w:r>
      <w:r w:rsidRPr="00B73B14">
        <w:t>necesare</w:t>
      </w:r>
      <w:r w:rsidR="00A32E29">
        <w:t xml:space="preserve"> </w:t>
      </w:r>
      <w:r w:rsidRPr="00B73B14">
        <w:t>pentru</w:t>
      </w:r>
      <w:r w:rsidR="00A32E29">
        <w:t xml:space="preserve"> </w:t>
      </w:r>
      <w:r w:rsidRPr="00B73B14">
        <w:t>asigurarea</w:t>
      </w:r>
      <w:r w:rsidR="00A32E29">
        <w:t xml:space="preserve"> </w:t>
      </w:r>
      <w:r w:rsidRPr="00B73B14">
        <w:t>siguranței</w:t>
      </w:r>
      <w:r w:rsidR="00A32E29">
        <w:t xml:space="preserve"> </w:t>
      </w:r>
      <w:r w:rsidRPr="00B73B14">
        <w:t>energetice</w:t>
      </w:r>
      <w:r w:rsidR="00A32E29">
        <w:t xml:space="preserve"> </w:t>
      </w:r>
      <w:r w:rsidRPr="00B73B14">
        <w:t>naționale,</w:t>
      </w:r>
      <w:r w:rsidR="00A32E29">
        <w:t xml:space="preserve"> </w:t>
      </w:r>
      <w:r w:rsidRPr="00B73B14">
        <w:t>la</w:t>
      </w:r>
      <w:r w:rsidR="00A32E29">
        <w:t xml:space="preserve"> </w:t>
      </w:r>
      <w:r w:rsidRPr="00B73B14">
        <w:t>un</w:t>
      </w:r>
      <w:r w:rsidR="00A32E29">
        <w:t xml:space="preserve"> </w:t>
      </w:r>
      <w:r w:rsidRPr="00B73B14">
        <w:t>preț</w:t>
      </w:r>
      <w:r w:rsidR="00A32E29">
        <w:t xml:space="preserve"> </w:t>
      </w:r>
      <w:r w:rsidRPr="00B73B14">
        <w:t>competitiv</w:t>
      </w:r>
      <w:r w:rsidR="00A32E29">
        <w:t xml:space="preserve"> </w:t>
      </w:r>
      <w:r w:rsidRPr="00B73B14">
        <w:t>al</w:t>
      </w:r>
      <w:r w:rsidR="00A32E29">
        <w:t xml:space="preserve"> </w:t>
      </w:r>
      <w:r w:rsidRPr="00B73B14">
        <w:t>energiei</w:t>
      </w:r>
      <w:r w:rsidR="00A32E29">
        <w:t xml:space="preserve"> </w:t>
      </w:r>
      <w:r w:rsidRPr="00B73B14">
        <w:t>electrice</w:t>
      </w:r>
      <w:r w:rsidR="00A32E29">
        <w:t xml:space="preserve"> </w:t>
      </w:r>
      <w:r w:rsidRPr="00B73B14">
        <w:t>și</w:t>
      </w:r>
      <w:r w:rsidR="00A32E29">
        <w:t xml:space="preserve"> </w:t>
      </w:r>
      <w:r w:rsidRPr="00B73B14">
        <w:t>gazelor</w:t>
      </w:r>
      <w:r w:rsidR="00A32E29">
        <w:t xml:space="preserve"> </w:t>
      </w:r>
      <w:r w:rsidRPr="00B73B14">
        <w:t>naturale.</w:t>
      </w:r>
      <w:r w:rsidR="00A32E29">
        <w:t xml:space="preserve"> </w:t>
      </w:r>
      <w:r w:rsidRPr="00B73B14">
        <w:t>Vedem</w:t>
      </w:r>
      <w:r w:rsidR="00A32E29">
        <w:t xml:space="preserve"> </w:t>
      </w:r>
      <w:r w:rsidRPr="00B73B14">
        <w:t>în</w:t>
      </w:r>
      <w:r w:rsidR="00A32E29">
        <w:t xml:space="preserve"> </w:t>
      </w:r>
      <w:r w:rsidRPr="00B73B14">
        <w:t>aceste</w:t>
      </w:r>
      <w:r w:rsidR="00A32E29">
        <w:t xml:space="preserve"> </w:t>
      </w:r>
      <w:r w:rsidRPr="00B73B14">
        <w:t>zile,</w:t>
      </w:r>
      <w:r w:rsidR="00A32E29">
        <w:t xml:space="preserve"> </w:t>
      </w:r>
      <w:r w:rsidRPr="00B73B14">
        <w:t>după</w:t>
      </w:r>
      <w:r w:rsidR="00A32E29">
        <w:t xml:space="preserve"> </w:t>
      </w:r>
      <w:r w:rsidRPr="00B73B14">
        <w:t>decenii</w:t>
      </w:r>
      <w:r w:rsidR="00A32E29">
        <w:t xml:space="preserve"> </w:t>
      </w:r>
      <w:r w:rsidRPr="00B73B14">
        <w:t>în</w:t>
      </w:r>
      <w:r w:rsidR="00A32E29">
        <w:t xml:space="preserve"> </w:t>
      </w:r>
      <w:r w:rsidRPr="00B73B14">
        <w:t>care</w:t>
      </w:r>
      <w:r w:rsidR="00A32E29">
        <w:t xml:space="preserve"> </w:t>
      </w:r>
      <w:r w:rsidRPr="00B73B14">
        <w:t>au</w:t>
      </w:r>
      <w:r w:rsidR="00A32E29">
        <w:t xml:space="preserve"> </w:t>
      </w:r>
      <w:r w:rsidRPr="00B73B14">
        <w:t>lipsit</w:t>
      </w:r>
      <w:r w:rsidR="00A32E29">
        <w:t xml:space="preserve"> </w:t>
      </w:r>
      <w:r w:rsidRPr="00B73B14">
        <w:t>investițiile</w:t>
      </w:r>
      <w:r w:rsidR="00A32E29">
        <w:t xml:space="preserve"> </w:t>
      </w:r>
      <w:r w:rsidRPr="00B73B14">
        <w:t>publice</w:t>
      </w:r>
      <w:r w:rsidR="00A32E29">
        <w:t xml:space="preserve"> </w:t>
      </w:r>
      <w:r w:rsidRPr="00B73B14">
        <w:t>în</w:t>
      </w:r>
      <w:r w:rsidR="00A32E29">
        <w:t xml:space="preserve"> </w:t>
      </w:r>
      <w:r w:rsidRPr="00B73B14">
        <w:t>sistemul</w:t>
      </w:r>
      <w:r w:rsidR="00A32E29">
        <w:t xml:space="preserve"> </w:t>
      </w:r>
      <w:r w:rsidRPr="00B73B14">
        <w:t>energetic</w:t>
      </w:r>
      <w:r w:rsidR="00A32E29">
        <w:t xml:space="preserve"> </w:t>
      </w:r>
      <w:r w:rsidRPr="00B73B14">
        <w:t>național,</w:t>
      </w:r>
      <w:r w:rsidR="00A32E29">
        <w:t xml:space="preserve"> </w:t>
      </w:r>
      <w:r w:rsidRPr="00B73B14">
        <w:t>cât</w:t>
      </w:r>
      <w:r w:rsidR="00A32E29">
        <w:t xml:space="preserve"> </w:t>
      </w:r>
      <w:r w:rsidRPr="00B73B14">
        <w:t>de</w:t>
      </w:r>
      <w:r w:rsidR="00A32E29">
        <w:t xml:space="preserve"> </w:t>
      </w:r>
      <w:r w:rsidRPr="00B73B14">
        <w:t>importante</w:t>
      </w:r>
      <w:r w:rsidR="00A32E29">
        <w:t xml:space="preserve"> </w:t>
      </w:r>
      <w:r w:rsidRPr="00B73B14">
        <w:t>sunt</w:t>
      </w:r>
      <w:r w:rsidR="00A32E29">
        <w:t xml:space="preserve"> </w:t>
      </w:r>
      <w:r w:rsidRPr="00B73B14">
        <w:t>viziunea</w:t>
      </w:r>
      <w:r w:rsidR="00A32E29">
        <w:t xml:space="preserve"> </w:t>
      </w:r>
      <w:r w:rsidRPr="00B73B14">
        <w:t>și</w:t>
      </w:r>
      <w:r w:rsidR="00A32E29">
        <w:t xml:space="preserve"> </w:t>
      </w:r>
      <w:r w:rsidRPr="00B73B14">
        <w:t>planificarea</w:t>
      </w:r>
      <w:r w:rsidR="00A32E29">
        <w:t xml:space="preserve"> </w:t>
      </w:r>
      <w:r w:rsidRPr="00B73B14">
        <w:t>în</w:t>
      </w:r>
      <w:r w:rsidR="00A32E29">
        <w:t xml:space="preserve"> </w:t>
      </w:r>
      <w:r w:rsidRPr="00B73B14">
        <w:t>acest</w:t>
      </w:r>
      <w:r w:rsidR="00A32E29">
        <w:t xml:space="preserve"> </w:t>
      </w:r>
      <w:r w:rsidRPr="00B73B14">
        <w:t>sector</w:t>
      </w:r>
      <w:r w:rsidR="00A32E29">
        <w:t xml:space="preserve"> </w:t>
      </w:r>
      <w:r w:rsidRPr="00B73B14">
        <w:t>strategic.</w:t>
      </w:r>
    </w:p>
    <w:p w14:paraId="292B0CCD" w14:textId="4640783A" w:rsidR="00B73B14" w:rsidRPr="00B73B14" w:rsidRDefault="00B73B14" w:rsidP="00B73B14">
      <w:r w:rsidRPr="00B73B14">
        <w:lastRenderedPageBreak/>
        <w:t>În</w:t>
      </w:r>
      <w:r w:rsidR="00A32E29">
        <w:t xml:space="preserve"> </w:t>
      </w:r>
      <w:r w:rsidRPr="00B73B14">
        <w:t>ultimul</w:t>
      </w:r>
      <w:r w:rsidR="00A32E29">
        <w:t xml:space="preserve"> </w:t>
      </w:r>
      <w:r w:rsidRPr="00B73B14">
        <w:t>an,</w:t>
      </w:r>
      <w:r w:rsidR="00A32E29">
        <w:t xml:space="preserve"> </w:t>
      </w:r>
      <w:r w:rsidRPr="00B73B14">
        <w:t>am</w:t>
      </w:r>
      <w:r w:rsidR="00A32E29">
        <w:t xml:space="preserve"> </w:t>
      </w:r>
      <w:r w:rsidRPr="00B73B14">
        <w:t>reușit</w:t>
      </w:r>
      <w:r w:rsidR="00A32E29">
        <w:t xml:space="preserve"> </w:t>
      </w:r>
      <w:r w:rsidRPr="00B73B14">
        <w:t>să</w:t>
      </w:r>
      <w:r w:rsidR="00A32E29">
        <w:t xml:space="preserve"> </w:t>
      </w:r>
      <w:r w:rsidRPr="00B73B14">
        <w:t>atragem</w:t>
      </w:r>
      <w:r w:rsidR="00A32E29">
        <w:t xml:space="preserve"> </w:t>
      </w:r>
      <w:r w:rsidRPr="00B73B14">
        <w:t>13,6</w:t>
      </w:r>
      <w:r w:rsidR="00A32E29">
        <w:t xml:space="preserve"> </w:t>
      </w:r>
      <w:r w:rsidRPr="00B73B14">
        <w:t>miliarde</w:t>
      </w:r>
      <w:r w:rsidR="00A32E29">
        <w:t xml:space="preserve"> </w:t>
      </w:r>
      <w:r w:rsidRPr="00B73B14">
        <w:t>de</w:t>
      </w:r>
      <w:r w:rsidR="00A32E29">
        <w:t xml:space="preserve"> </w:t>
      </w:r>
      <w:r w:rsidRPr="00B73B14">
        <w:t>euro</w:t>
      </w:r>
      <w:r w:rsidR="00A32E29">
        <w:t xml:space="preserve"> </w:t>
      </w:r>
      <w:r w:rsidRPr="00B73B14">
        <w:t>bani</w:t>
      </w:r>
      <w:r w:rsidR="00A32E29">
        <w:t xml:space="preserve"> </w:t>
      </w:r>
      <w:r w:rsidRPr="00B73B14">
        <w:t>europeni</w:t>
      </w:r>
      <w:r w:rsidR="00A32E29">
        <w:t xml:space="preserve"> </w:t>
      </w:r>
      <w:r w:rsidRPr="00B73B14">
        <w:t>nerambursabili</w:t>
      </w:r>
      <w:r w:rsidR="00A32E29">
        <w:t xml:space="preserve"> </w:t>
      </w:r>
      <w:r w:rsidRPr="00B73B14">
        <w:t>în</w:t>
      </w:r>
      <w:r w:rsidR="00A32E29">
        <w:t xml:space="preserve"> </w:t>
      </w:r>
      <w:r w:rsidRPr="00B73B14">
        <w:t>sistemul</w:t>
      </w:r>
      <w:r w:rsidR="00A32E29">
        <w:t xml:space="preserve"> </w:t>
      </w:r>
      <w:r w:rsidRPr="00B73B14">
        <w:t>energetic.</w:t>
      </w:r>
      <w:r w:rsidR="00A32E29">
        <w:t xml:space="preserve"> </w:t>
      </w:r>
      <w:r w:rsidRPr="00B73B14">
        <w:t>Prin</w:t>
      </w:r>
      <w:r w:rsidR="00A32E29">
        <w:t xml:space="preserve"> </w:t>
      </w:r>
      <w:r w:rsidRPr="00B73B14">
        <w:t>aceste</w:t>
      </w:r>
      <w:r w:rsidR="00A32E29">
        <w:t xml:space="preserve"> </w:t>
      </w:r>
      <w:r w:rsidRPr="00B73B14">
        <w:t>investiții,</w:t>
      </w:r>
      <w:r w:rsidR="00A32E29">
        <w:t xml:space="preserve"> </w:t>
      </w:r>
      <w:r w:rsidRPr="00B73B14">
        <w:t>începând</w:t>
      </w:r>
      <w:r w:rsidR="00A32E29">
        <w:t xml:space="preserve"> </w:t>
      </w:r>
      <w:r w:rsidRPr="00B73B14">
        <w:t>de</w:t>
      </w:r>
      <w:r w:rsidR="00A32E29">
        <w:t xml:space="preserve"> </w:t>
      </w:r>
      <w:r w:rsidRPr="00B73B14">
        <w:t>anul</w:t>
      </w:r>
      <w:r w:rsidR="00A32E29">
        <w:t xml:space="preserve"> </w:t>
      </w:r>
      <w:r w:rsidRPr="00B73B14">
        <w:t>viitor,</w:t>
      </w:r>
      <w:r w:rsidR="00A32E29">
        <w:t xml:space="preserve"> </w:t>
      </w:r>
      <w:r w:rsidRPr="00B73B14">
        <w:t>vom</w:t>
      </w:r>
      <w:r w:rsidR="00A32E29">
        <w:t xml:space="preserve"> </w:t>
      </w:r>
      <w:r w:rsidRPr="00B73B14">
        <w:t>asigura</w:t>
      </w:r>
      <w:r w:rsidR="00A32E29">
        <w:t xml:space="preserve"> </w:t>
      </w:r>
      <w:r w:rsidRPr="00B73B14">
        <w:t>mai</w:t>
      </w:r>
      <w:r w:rsidR="00A32E29">
        <w:t xml:space="preserve"> </w:t>
      </w:r>
      <w:r w:rsidRPr="00B73B14">
        <w:t>multă</w:t>
      </w:r>
      <w:r w:rsidR="00A32E29">
        <w:t xml:space="preserve"> </w:t>
      </w:r>
      <w:r w:rsidRPr="00B73B14">
        <w:t>energie,</w:t>
      </w:r>
      <w:r w:rsidR="00A32E29">
        <w:t xml:space="preserve"> </w:t>
      </w:r>
      <w:r w:rsidRPr="00B73B14">
        <w:t>iar</w:t>
      </w:r>
      <w:r w:rsidR="00A32E29">
        <w:t xml:space="preserve"> </w:t>
      </w:r>
      <w:r w:rsidRPr="00B73B14">
        <w:t>pe</w:t>
      </w:r>
      <w:r w:rsidR="00A32E29">
        <w:t xml:space="preserve"> </w:t>
      </w:r>
      <w:r w:rsidRPr="00B73B14">
        <w:t>termen</w:t>
      </w:r>
      <w:r w:rsidR="00A32E29">
        <w:t xml:space="preserve"> </w:t>
      </w:r>
      <w:r w:rsidRPr="00B73B14">
        <w:t>mediu,</w:t>
      </w:r>
      <w:r w:rsidR="00A32E29">
        <w:t xml:space="preserve"> </w:t>
      </w:r>
      <w:r w:rsidRPr="00B73B14">
        <w:t>prețuri</w:t>
      </w:r>
      <w:r w:rsidR="00A32E29">
        <w:t xml:space="preserve"> </w:t>
      </w:r>
      <w:r w:rsidRPr="00B73B14">
        <w:t>corecte</w:t>
      </w:r>
      <w:r w:rsidR="00A32E29">
        <w:t xml:space="preserve"> </w:t>
      </w:r>
      <w:r w:rsidRPr="00B73B14">
        <w:t>pentru</w:t>
      </w:r>
      <w:r w:rsidR="00A32E29">
        <w:t xml:space="preserve"> </w:t>
      </w:r>
      <w:r w:rsidRPr="00B73B14">
        <w:t>români</w:t>
      </w:r>
      <w:r w:rsidR="00A32E29">
        <w:t xml:space="preserve"> </w:t>
      </w:r>
      <w:r w:rsidRPr="00B73B14">
        <w:t>și</w:t>
      </w:r>
      <w:r w:rsidR="00A32E29">
        <w:t xml:space="preserve"> </w:t>
      </w:r>
      <w:r w:rsidRPr="00B73B14">
        <w:t>pentru</w:t>
      </w:r>
      <w:r w:rsidR="00A32E29">
        <w:t xml:space="preserve"> </w:t>
      </w:r>
      <w:r w:rsidRPr="00B73B14">
        <w:t>mediul</w:t>
      </w:r>
      <w:r w:rsidR="00A32E29">
        <w:t xml:space="preserve"> </w:t>
      </w:r>
      <w:r w:rsidRPr="00B73B14">
        <w:t>de</w:t>
      </w:r>
      <w:r w:rsidR="00A32E29">
        <w:t xml:space="preserve"> </w:t>
      </w:r>
      <w:r w:rsidRPr="00B73B14">
        <w:t>afaceri”,</w:t>
      </w:r>
      <w:r w:rsidR="00A32E29">
        <w:t xml:space="preserve"> </w:t>
      </w:r>
      <w:r w:rsidRPr="00B73B14">
        <w:t>a</w:t>
      </w:r>
      <w:r w:rsidR="00A32E29">
        <w:t xml:space="preserve"> </w:t>
      </w:r>
      <w:r w:rsidRPr="00B73B14">
        <w:t>afirmat</w:t>
      </w:r>
      <w:r w:rsidR="00A32E29">
        <w:t xml:space="preserve"> </w:t>
      </w:r>
      <w:r w:rsidRPr="00B73B14">
        <w:t>ministrul</w:t>
      </w:r>
      <w:r w:rsidR="00A32E29">
        <w:t xml:space="preserve"> </w:t>
      </w:r>
      <w:r w:rsidRPr="00B73B14">
        <w:t>Energiei,</w:t>
      </w:r>
      <w:r w:rsidR="00A32E29">
        <w:t xml:space="preserve"> </w:t>
      </w:r>
      <w:r w:rsidRPr="00B73B14">
        <w:t>Sebastian</w:t>
      </w:r>
      <w:r w:rsidR="00A32E29">
        <w:t xml:space="preserve"> </w:t>
      </w:r>
      <w:r w:rsidRPr="00B73B14">
        <w:t>Burduja.</w:t>
      </w:r>
    </w:p>
    <w:p w14:paraId="7396DAC1" w14:textId="76447313" w:rsidR="00B73B14" w:rsidRPr="00B73B14" w:rsidRDefault="00B73B14" w:rsidP="00B73B14">
      <w:r w:rsidRPr="00B73B14">
        <w:t>Potrivit</w:t>
      </w:r>
      <w:r w:rsidR="00A32E29">
        <w:t xml:space="preserve"> </w:t>
      </w:r>
      <w:r w:rsidRPr="00B73B14">
        <w:t>analizei</w:t>
      </w:r>
      <w:r w:rsidR="00A32E29">
        <w:t xml:space="preserve"> </w:t>
      </w:r>
      <w:r w:rsidRPr="00B73B14">
        <w:t>făcute</w:t>
      </w:r>
      <w:r w:rsidR="00A32E29">
        <w:t xml:space="preserve"> </w:t>
      </w:r>
      <w:r w:rsidRPr="00B73B14">
        <w:t>și</w:t>
      </w:r>
      <w:r w:rsidR="00A32E29">
        <w:t xml:space="preserve"> </w:t>
      </w:r>
      <w:r w:rsidRPr="00B73B14">
        <w:t>în</w:t>
      </w:r>
      <w:r w:rsidR="00A32E29">
        <w:t xml:space="preserve"> </w:t>
      </w:r>
      <w:r w:rsidRPr="00B73B14">
        <w:t>această</w:t>
      </w:r>
      <w:r w:rsidR="00A32E29">
        <w:t xml:space="preserve"> </w:t>
      </w:r>
      <w:r w:rsidRPr="00B73B14">
        <w:t>reuniune,</w:t>
      </w:r>
      <w:r w:rsidR="00A32E29">
        <w:t xml:space="preserve"> </w:t>
      </w:r>
      <w:r w:rsidRPr="00B73B14">
        <w:t>Guvernul</w:t>
      </w:r>
      <w:r w:rsidR="00A32E29">
        <w:t xml:space="preserve"> </w:t>
      </w:r>
      <w:r w:rsidRPr="00B73B14">
        <w:t>este</w:t>
      </w:r>
      <w:r w:rsidR="00A32E29">
        <w:t xml:space="preserve"> </w:t>
      </w:r>
      <w:r w:rsidRPr="00B73B14">
        <w:t>în</w:t>
      </w:r>
      <w:r w:rsidR="00A32E29">
        <w:t xml:space="preserve"> </w:t>
      </w:r>
      <w:r w:rsidRPr="00B73B14">
        <w:t>grafic</w:t>
      </w:r>
      <w:r w:rsidR="00A32E29">
        <w:t xml:space="preserve"> </w:t>
      </w:r>
      <w:r w:rsidRPr="00B73B14">
        <w:t>cu</w:t>
      </w:r>
      <w:r w:rsidR="00A32E29">
        <w:t xml:space="preserve"> </w:t>
      </w:r>
      <w:r w:rsidRPr="00B73B14">
        <w:t>plata</w:t>
      </w:r>
      <w:r w:rsidR="00A32E29">
        <w:t xml:space="preserve"> </w:t>
      </w:r>
      <w:r w:rsidRPr="00B73B14">
        <w:t>sumelor</w:t>
      </w:r>
      <w:r w:rsidR="00A32E29">
        <w:t xml:space="preserve"> </w:t>
      </w:r>
      <w:r w:rsidRPr="00B73B14">
        <w:t>datorate</w:t>
      </w:r>
      <w:r w:rsidR="00A32E29">
        <w:t xml:space="preserve"> </w:t>
      </w:r>
      <w:r w:rsidRPr="00B73B14">
        <w:t>furnizorilor,</w:t>
      </w:r>
      <w:r w:rsidR="00A32E29">
        <w:t xml:space="preserve"> </w:t>
      </w:r>
      <w:r w:rsidRPr="00B73B14">
        <w:t>după</w:t>
      </w:r>
      <w:r w:rsidR="00A32E29">
        <w:t xml:space="preserve"> </w:t>
      </w:r>
      <w:r w:rsidRPr="00B73B14">
        <w:t>ce</w:t>
      </w:r>
      <w:r w:rsidR="00A32E29">
        <w:t xml:space="preserve"> </w:t>
      </w:r>
      <w:r w:rsidRPr="00B73B14">
        <w:t>a</w:t>
      </w:r>
      <w:r w:rsidR="00A32E29">
        <w:t xml:space="preserve"> </w:t>
      </w:r>
      <w:r w:rsidRPr="00B73B14">
        <w:t>fost</w:t>
      </w:r>
      <w:r w:rsidR="00A32E29">
        <w:t xml:space="preserve"> </w:t>
      </w:r>
      <w:r w:rsidRPr="00B73B14">
        <w:t>făcută</w:t>
      </w:r>
      <w:r w:rsidR="00A32E29">
        <w:t xml:space="preserve"> </w:t>
      </w:r>
      <w:r w:rsidRPr="00B73B14">
        <w:t>plata</w:t>
      </w:r>
      <w:r w:rsidR="00A32E29">
        <w:t xml:space="preserve"> </w:t>
      </w:r>
      <w:r w:rsidRPr="00B73B14">
        <w:t>ultimei</w:t>
      </w:r>
      <w:r w:rsidR="00A32E29">
        <w:t xml:space="preserve"> </w:t>
      </w:r>
      <w:r w:rsidRPr="00B73B14">
        <w:t>tranșe</w:t>
      </w:r>
      <w:r w:rsidR="00A32E29">
        <w:t xml:space="preserve"> </w:t>
      </w:r>
      <w:r w:rsidRPr="00B73B14">
        <w:t>în</w:t>
      </w:r>
      <w:r w:rsidR="00A32E29">
        <w:t xml:space="preserve"> </w:t>
      </w:r>
      <w:r w:rsidRPr="00B73B14">
        <w:t>sumă</w:t>
      </w:r>
      <w:r w:rsidR="00A32E29">
        <w:t xml:space="preserve"> </w:t>
      </w:r>
      <w:r w:rsidRPr="00B73B14">
        <w:t>de</w:t>
      </w:r>
      <w:r w:rsidR="00A32E29">
        <w:t xml:space="preserve"> </w:t>
      </w:r>
      <w:r w:rsidRPr="00B73B14">
        <w:t>3,2</w:t>
      </w:r>
      <w:r w:rsidR="00A32E29">
        <w:t xml:space="preserve"> </w:t>
      </w:r>
      <w:r w:rsidRPr="00B73B14">
        <w:t>miliarde</w:t>
      </w:r>
      <w:r w:rsidR="00A32E29">
        <w:t xml:space="preserve"> </w:t>
      </w:r>
      <w:r w:rsidRPr="00B73B14">
        <w:t>de</w:t>
      </w:r>
      <w:r w:rsidR="00A32E29">
        <w:t xml:space="preserve"> </w:t>
      </w:r>
      <w:r w:rsidRPr="00B73B14">
        <w:t>lei,</w:t>
      </w:r>
      <w:r w:rsidR="00A32E29">
        <w:t xml:space="preserve"> </w:t>
      </w:r>
      <w:r w:rsidRPr="00B73B14">
        <w:t>pentru</w:t>
      </w:r>
      <w:r w:rsidR="00A32E29">
        <w:t xml:space="preserve"> </w:t>
      </w:r>
      <w:r w:rsidRPr="00B73B14">
        <w:t>schema</w:t>
      </w:r>
      <w:r w:rsidR="00A32E29">
        <w:t xml:space="preserve"> </w:t>
      </w:r>
      <w:r w:rsidRPr="00B73B14">
        <w:t>de</w:t>
      </w:r>
      <w:r w:rsidR="00A32E29">
        <w:t xml:space="preserve"> </w:t>
      </w:r>
      <w:r w:rsidRPr="00B73B14">
        <w:t>compensare</w:t>
      </w:r>
      <w:r w:rsidR="00A32E29">
        <w:t xml:space="preserve"> </w:t>
      </w:r>
      <w:r w:rsidRPr="00B73B14">
        <w:t>și</w:t>
      </w:r>
      <w:r w:rsidR="00A32E29">
        <w:t xml:space="preserve"> </w:t>
      </w:r>
      <w:r w:rsidRPr="00B73B14">
        <w:t>plafonare</w:t>
      </w:r>
      <w:r w:rsidR="00A32E29">
        <w:t xml:space="preserve"> </w:t>
      </w:r>
      <w:r w:rsidRPr="00B73B14">
        <w:t>care</w:t>
      </w:r>
      <w:r w:rsidR="00A32E29">
        <w:t xml:space="preserve"> </w:t>
      </w:r>
      <w:r w:rsidRPr="00B73B14">
        <w:t>va</w:t>
      </w:r>
      <w:r w:rsidR="00A32E29">
        <w:t xml:space="preserve"> </w:t>
      </w:r>
      <w:r w:rsidRPr="00B73B14">
        <w:t>funcționa,</w:t>
      </w:r>
      <w:r w:rsidR="00A32E29">
        <w:t xml:space="preserve"> </w:t>
      </w:r>
      <w:r w:rsidRPr="00B73B14">
        <w:t>potrivit</w:t>
      </w:r>
      <w:r w:rsidR="00A32E29">
        <w:t xml:space="preserve"> </w:t>
      </w:r>
      <w:r w:rsidRPr="00B73B14">
        <w:t>actualei</w:t>
      </w:r>
      <w:r w:rsidR="00A32E29">
        <w:t xml:space="preserve"> </w:t>
      </w:r>
      <w:r w:rsidRPr="00B73B14">
        <w:t>legislații,</w:t>
      </w:r>
      <w:r w:rsidR="00A32E29">
        <w:t xml:space="preserve"> </w:t>
      </w:r>
      <w:r w:rsidRPr="00B73B14">
        <w:t>până</w:t>
      </w:r>
      <w:r w:rsidR="00A32E29">
        <w:t xml:space="preserve"> </w:t>
      </w:r>
      <w:r w:rsidRPr="00B73B14">
        <w:t>în</w:t>
      </w:r>
      <w:r w:rsidR="00A32E29">
        <w:t xml:space="preserve"> </w:t>
      </w:r>
      <w:r w:rsidRPr="00B73B14">
        <w:t>primăvara</w:t>
      </w:r>
      <w:r w:rsidR="00A32E29">
        <w:t xml:space="preserve"> </w:t>
      </w:r>
      <w:r w:rsidRPr="00B73B14">
        <w:t>anului</w:t>
      </w:r>
      <w:r w:rsidR="00A32E29">
        <w:t xml:space="preserve"> </w:t>
      </w:r>
      <w:r w:rsidRPr="00B73B14">
        <w:t>viitor.</w:t>
      </w:r>
    </w:p>
    <w:p w14:paraId="7D53067C" w14:textId="2A36C807" w:rsidR="00B73B14" w:rsidRPr="00B73B14" w:rsidRDefault="00B73B14" w:rsidP="00B73B14">
      <w:r w:rsidRPr="00B73B14">
        <w:t>Premierul</w:t>
      </w:r>
      <w:r w:rsidR="00A32E29">
        <w:t xml:space="preserve"> </w:t>
      </w:r>
      <w:r w:rsidRPr="00B73B14">
        <w:t>Marcel</w:t>
      </w:r>
      <w:r w:rsidR="00A32E29">
        <w:t xml:space="preserve"> </w:t>
      </w:r>
      <w:r w:rsidRPr="00B73B14">
        <w:t>Ciolacu</w:t>
      </w:r>
      <w:r w:rsidR="00A32E29">
        <w:t xml:space="preserve"> </w:t>
      </w:r>
      <w:r w:rsidRPr="00B73B14">
        <w:t>și</w:t>
      </w:r>
      <w:r w:rsidR="00A32E29">
        <w:t xml:space="preserve"> </w:t>
      </w:r>
      <w:r w:rsidRPr="00B73B14">
        <w:t>ministrul</w:t>
      </w:r>
      <w:r w:rsidR="00A32E29">
        <w:t xml:space="preserve"> </w:t>
      </w:r>
      <w:r w:rsidRPr="00B73B14">
        <w:t>energiei,</w:t>
      </w:r>
      <w:r w:rsidR="00A32E29">
        <w:t xml:space="preserve"> </w:t>
      </w:r>
      <w:r w:rsidRPr="00B73B14">
        <w:t>Sebastian</w:t>
      </w:r>
      <w:r w:rsidR="00A32E29">
        <w:t xml:space="preserve"> </w:t>
      </w:r>
      <w:r w:rsidRPr="00B73B14">
        <w:t>Burduja,</w:t>
      </w:r>
      <w:r w:rsidR="00A32E29">
        <w:t xml:space="preserve"> </w:t>
      </w:r>
      <w:r w:rsidRPr="00B73B14">
        <w:t>au</w:t>
      </w:r>
      <w:r w:rsidR="00A32E29">
        <w:t xml:space="preserve"> </w:t>
      </w:r>
      <w:r w:rsidRPr="00B73B14">
        <w:t>mulțumit</w:t>
      </w:r>
      <w:r w:rsidR="00A32E29">
        <w:t xml:space="preserve"> </w:t>
      </w:r>
      <w:r w:rsidRPr="00B73B14">
        <w:t>tuturor</w:t>
      </w:r>
      <w:r w:rsidR="00A32E29">
        <w:t xml:space="preserve"> </w:t>
      </w:r>
      <w:r w:rsidRPr="00B73B14">
        <w:t>celor</w:t>
      </w:r>
      <w:r w:rsidR="00A32E29">
        <w:t xml:space="preserve"> </w:t>
      </w:r>
      <w:r w:rsidRPr="00B73B14">
        <w:t>care</w:t>
      </w:r>
      <w:r w:rsidR="00A32E29">
        <w:t xml:space="preserve"> </w:t>
      </w:r>
      <w:r w:rsidRPr="00B73B14">
        <w:t>au</w:t>
      </w:r>
      <w:r w:rsidR="00A32E29">
        <w:t xml:space="preserve"> </w:t>
      </w:r>
      <w:r w:rsidRPr="00B73B14">
        <w:t>lucrat</w:t>
      </w:r>
      <w:r w:rsidR="00A32E29">
        <w:t xml:space="preserve"> </w:t>
      </w:r>
      <w:r w:rsidRPr="00B73B14">
        <w:t>în</w:t>
      </w:r>
      <w:r w:rsidR="00A32E29">
        <w:t xml:space="preserve"> </w:t>
      </w:r>
      <w:r w:rsidRPr="00B73B14">
        <w:t>condiții</w:t>
      </w:r>
      <w:r w:rsidR="00A32E29">
        <w:t xml:space="preserve"> </w:t>
      </w:r>
      <w:r w:rsidRPr="00B73B14">
        <w:t>dificile</w:t>
      </w:r>
      <w:r w:rsidR="00A32E29">
        <w:t xml:space="preserve"> </w:t>
      </w:r>
      <w:r w:rsidRPr="00B73B14">
        <w:t>pentru</w:t>
      </w:r>
      <w:r w:rsidR="00A32E29">
        <w:t xml:space="preserve"> </w:t>
      </w:r>
      <w:r w:rsidRPr="00B73B14">
        <w:t>a</w:t>
      </w:r>
      <w:r w:rsidR="00A32E29">
        <w:t xml:space="preserve"> </w:t>
      </w:r>
      <w:r w:rsidRPr="00B73B14">
        <w:t>asigura</w:t>
      </w:r>
      <w:r w:rsidR="00A32E29">
        <w:t xml:space="preserve"> </w:t>
      </w:r>
      <w:r w:rsidRPr="00B73B14">
        <w:t>furnizarea</w:t>
      </w:r>
      <w:r w:rsidR="00A32E29">
        <w:t xml:space="preserve"> </w:t>
      </w:r>
      <w:r w:rsidRPr="00B73B14">
        <w:t>de</w:t>
      </w:r>
      <w:r w:rsidR="00A32E29">
        <w:t xml:space="preserve"> </w:t>
      </w:r>
      <w:r w:rsidRPr="00B73B14">
        <w:t>energie</w:t>
      </w:r>
      <w:r w:rsidR="00A32E29">
        <w:t xml:space="preserve"> </w:t>
      </w:r>
      <w:r w:rsidRPr="00B73B14">
        <w:t>în</w:t>
      </w:r>
      <w:r w:rsidR="00A32E29">
        <w:t xml:space="preserve"> </w:t>
      </w:r>
      <w:r w:rsidRPr="00B73B14">
        <w:t>această</w:t>
      </w:r>
      <w:r w:rsidR="00A32E29">
        <w:t xml:space="preserve"> </w:t>
      </w:r>
      <w:r w:rsidRPr="00B73B14">
        <w:t>perioadă</w:t>
      </w:r>
      <w:r w:rsidR="00A32E29">
        <w:t xml:space="preserve"> </w:t>
      </w:r>
      <w:r w:rsidRPr="00B73B14">
        <w:t>de</w:t>
      </w:r>
      <w:r w:rsidR="00A32E29">
        <w:t xml:space="preserve"> </w:t>
      </w:r>
      <w:r w:rsidRPr="00B73B14">
        <w:t>caniculă.</w:t>
      </w:r>
    </w:p>
    <w:p w14:paraId="752CC44C" w14:textId="760DA73C" w:rsidR="00B73B14" w:rsidRPr="00B73B14" w:rsidRDefault="00B73B14" w:rsidP="00B73B14">
      <w:r w:rsidRPr="00B73B14">
        <w:t>Consultările</w:t>
      </w:r>
      <w:r w:rsidR="00A32E29">
        <w:t xml:space="preserve"> </w:t>
      </w:r>
      <w:r w:rsidRPr="00B73B14">
        <w:t>între</w:t>
      </w:r>
      <w:r w:rsidR="00A32E29">
        <w:t xml:space="preserve"> </w:t>
      </w:r>
      <w:r w:rsidRPr="00B73B14">
        <w:t>reprezentanții</w:t>
      </w:r>
      <w:r w:rsidR="00A32E29">
        <w:t xml:space="preserve"> </w:t>
      </w:r>
      <w:r w:rsidRPr="00B73B14">
        <w:t>Guvernului,</w:t>
      </w:r>
      <w:r w:rsidR="00A32E29">
        <w:t xml:space="preserve"> </w:t>
      </w:r>
      <w:r w:rsidRPr="00B73B14">
        <w:t>instituțiilor</w:t>
      </w:r>
      <w:r w:rsidR="00A32E29">
        <w:t xml:space="preserve"> </w:t>
      </w:r>
      <w:r w:rsidRPr="00B73B14">
        <w:t>responsabile,</w:t>
      </w:r>
      <w:r w:rsidR="00A32E29">
        <w:t xml:space="preserve"> </w:t>
      </w:r>
      <w:r w:rsidRPr="00B73B14">
        <w:t>producătorilor,</w:t>
      </w:r>
      <w:r w:rsidR="00A32E29">
        <w:t xml:space="preserve"> </w:t>
      </w:r>
      <w:r w:rsidRPr="00B73B14">
        <w:t>distribuitorilor</w:t>
      </w:r>
      <w:r w:rsidR="00A32E29">
        <w:t xml:space="preserve"> </w:t>
      </w:r>
      <w:r w:rsidRPr="00B73B14">
        <w:t>și</w:t>
      </w:r>
      <w:r w:rsidR="00A32E29">
        <w:t xml:space="preserve"> </w:t>
      </w:r>
      <w:r w:rsidRPr="00B73B14">
        <w:t>furnizărilor</w:t>
      </w:r>
      <w:r w:rsidR="00A32E29">
        <w:t xml:space="preserve"> </w:t>
      </w:r>
      <w:r w:rsidRPr="00B73B14">
        <w:t>vor</w:t>
      </w:r>
      <w:r w:rsidR="00A32E29">
        <w:t xml:space="preserve"> </w:t>
      </w:r>
      <w:r w:rsidRPr="00B73B14">
        <w:t>continua</w:t>
      </w:r>
      <w:r w:rsidR="00A32E29">
        <w:t xml:space="preserve"> </w:t>
      </w:r>
      <w:r w:rsidRPr="00B73B14">
        <w:t>pentru</w:t>
      </w:r>
      <w:r w:rsidR="00A32E29">
        <w:t xml:space="preserve"> </w:t>
      </w:r>
      <w:r w:rsidRPr="00B73B14">
        <w:t>asigurarea</w:t>
      </w:r>
      <w:r w:rsidR="00A32E29">
        <w:t xml:space="preserve"> </w:t>
      </w:r>
      <w:r w:rsidRPr="00B73B14">
        <w:t>securității</w:t>
      </w:r>
      <w:r w:rsidR="00A32E29">
        <w:t xml:space="preserve"> </w:t>
      </w:r>
      <w:r w:rsidRPr="00B73B14">
        <w:t>energetice</w:t>
      </w:r>
      <w:r w:rsidR="00A32E29">
        <w:t xml:space="preserve"> </w:t>
      </w:r>
      <w:r w:rsidRPr="00B73B14">
        <w:t>a</w:t>
      </w:r>
      <w:r w:rsidR="00A32E29">
        <w:t xml:space="preserve"> </w:t>
      </w:r>
      <w:r w:rsidRPr="00B73B14">
        <w:t>României.</w:t>
      </w:r>
    </w:p>
    <w:p w14:paraId="51737E2F" w14:textId="0F0050C7" w:rsidR="00B73B14" w:rsidRPr="00B73B14" w:rsidRDefault="00B73B14" w:rsidP="00B73B14">
      <w:r w:rsidRPr="00B73B14">
        <w:t>La</w:t>
      </w:r>
      <w:r w:rsidR="00A32E29">
        <w:t xml:space="preserve"> </w:t>
      </w:r>
      <w:r w:rsidRPr="00B73B14">
        <w:t>reuniunea</w:t>
      </w:r>
      <w:r w:rsidR="00A32E29">
        <w:t xml:space="preserve"> </w:t>
      </w:r>
      <w:r w:rsidRPr="00B73B14">
        <w:t>Comitetului</w:t>
      </w:r>
      <w:r w:rsidR="00A32E29">
        <w:t xml:space="preserve"> </w:t>
      </w:r>
      <w:r w:rsidRPr="00B73B14">
        <w:t>pentru</w:t>
      </w:r>
      <w:r w:rsidR="00A32E29">
        <w:t xml:space="preserve"> </w:t>
      </w:r>
      <w:r w:rsidRPr="00B73B14">
        <w:t>energie</w:t>
      </w:r>
      <w:r w:rsidR="00A32E29">
        <w:t xml:space="preserve"> </w:t>
      </w:r>
      <w:r w:rsidRPr="00B73B14">
        <w:t>au</w:t>
      </w:r>
      <w:r w:rsidR="00A32E29">
        <w:t xml:space="preserve"> </w:t>
      </w:r>
      <w:r w:rsidRPr="00B73B14">
        <w:t>participat,</w:t>
      </w:r>
      <w:r w:rsidR="00A32E29">
        <w:t xml:space="preserve"> </w:t>
      </w:r>
      <w:r w:rsidRPr="00B73B14">
        <w:t>alături</w:t>
      </w:r>
      <w:r w:rsidR="00A32E29">
        <w:t xml:space="preserve"> </w:t>
      </w:r>
      <w:r w:rsidRPr="00B73B14">
        <w:t>de</w:t>
      </w:r>
      <w:r w:rsidR="00A32E29">
        <w:t xml:space="preserve"> </w:t>
      </w:r>
      <w:r w:rsidRPr="00B73B14">
        <w:t>premier</w:t>
      </w:r>
      <w:r w:rsidR="00A32E29">
        <w:t xml:space="preserve"> </w:t>
      </w:r>
      <w:r w:rsidRPr="00B73B14">
        <w:t>și</w:t>
      </w:r>
      <w:r w:rsidR="00A32E29">
        <w:t xml:space="preserve"> </w:t>
      </w:r>
      <w:r w:rsidRPr="00B73B14">
        <w:t>ministrul</w:t>
      </w:r>
      <w:r w:rsidR="00A32E29">
        <w:t xml:space="preserve"> </w:t>
      </w:r>
      <w:r w:rsidRPr="00B73B14">
        <w:t>energiei,</w:t>
      </w:r>
      <w:r w:rsidR="00A32E29">
        <w:t xml:space="preserve"> </w:t>
      </w:r>
      <w:r w:rsidRPr="00B73B14">
        <w:t>vicepremierul</w:t>
      </w:r>
      <w:r w:rsidR="00A32E29">
        <w:t xml:space="preserve"> </w:t>
      </w:r>
      <w:r w:rsidRPr="00B73B14">
        <w:t>Marian</w:t>
      </w:r>
      <w:r w:rsidR="00A32E29">
        <w:t xml:space="preserve"> </w:t>
      </w:r>
      <w:r w:rsidRPr="00B73B14">
        <w:t>Neacșu</w:t>
      </w:r>
      <w:r w:rsidR="00A32E29">
        <w:t xml:space="preserve"> </w:t>
      </w:r>
      <w:r w:rsidRPr="00B73B14">
        <w:t>și</w:t>
      </w:r>
      <w:r w:rsidR="00A32E29">
        <w:t xml:space="preserve"> </w:t>
      </w:r>
      <w:r w:rsidRPr="00B73B14">
        <w:t>reprezentanți</w:t>
      </w:r>
      <w:r w:rsidR="00A32E29">
        <w:t xml:space="preserve"> </w:t>
      </w:r>
      <w:r w:rsidRPr="00B73B14">
        <w:t>ai</w:t>
      </w:r>
      <w:r w:rsidR="00A32E29">
        <w:t xml:space="preserve"> </w:t>
      </w:r>
      <w:r w:rsidRPr="00B73B14">
        <w:t>ANRE,</w:t>
      </w:r>
      <w:r w:rsidR="00A32E29">
        <w:t xml:space="preserve"> </w:t>
      </w:r>
      <w:r w:rsidRPr="00B73B14">
        <w:t>Consiliul</w:t>
      </w:r>
      <w:r w:rsidR="00A32E29">
        <w:t xml:space="preserve"> </w:t>
      </w:r>
      <w:r w:rsidRPr="00B73B14">
        <w:t>Concurenței,</w:t>
      </w:r>
      <w:r w:rsidR="00A32E29">
        <w:t xml:space="preserve"> </w:t>
      </w:r>
      <w:r w:rsidRPr="00B73B14">
        <w:t>Transelectrica-DEN,</w:t>
      </w:r>
      <w:r w:rsidR="00A32E29">
        <w:t xml:space="preserve"> </w:t>
      </w:r>
      <w:r w:rsidRPr="00B73B14">
        <w:t>OPCOM,</w:t>
      </w:r>
      <w:r w:rsidR="00A32E29">
        <w:t xml:space="preserve"> </w:t>
      </w:r>
      <w:r w:rsidRPr="00B73B14">
        <w:t>Hidroelectrica,</w:t>
      </w:r>
      <w:r w:rsidR="00A32E29">
        <w:t xml:space="preserve"> </w:t>
      </w:r>
      <w:r w:rsidRPr="00B73B14">
        <w:t>Electrocentrale</w:t>
      </w:r>
      <w:r w:rsidR="00A32E29">
        <w:t xml:space="preserve"> </w:t>
      </w:r>
      <w:r w:rsidRPr="00B73B14">
        <w:t>București,</w:t>
      </w:r>
      <w:r w:rsidR="00A32E29">
        <w:t xml:space="preserve"> </w:t>
      </w:r>
      <w:r w:rsidRPr="00B73B14">
        <w:t>Romgaz,</w:t>
      </w:r>
      <w:r w:rsidR="00A32E29">
        <w:t xml:space="preserve"> </w:t>
      </w:r>
      <w:r w:rsidRPr="00B73B14">
        <w:t>OMV</w:t>
      </w:r>
      <w:r w:rsidR="00A32E29">
        <w:t xml:space="preserve"> </w:t>
      </w:r>
      <w:r w:rsidRPr="00B73B14">
        <w:t>Petrom,</w:t>
      </w:r>
      <w:r w:rsidR="00A32E29">
        <w:t xml:space="preserve"> </w:t>
      </w:r>
      <w:r w:rsidRPr="00B73B14">
        <w:t>Complexul</w:t>
      </w:r>
      <w:r w:rsidR="00A32E29">
        <w:t xml:space="preserve"> </w:t>
      </w:r>
      <w:r w:rsidRPr="00B73B14">
        <w:t>energetic</w:t>
      </w:r>
      <w:r w:rsidR="00A32E29">
        <w:t xml:space="preserve"> </w:t>
      </w:r>
      <w:r w:rsidRPr="00B73B14">
        <w:t>Oltenia,</w:t>
      </w:r>
      <w:r w:rsidR="00A32E29">
        <w:t xml:space="preserve"> </w:t>
      </w:r>
      <w:r w:rsidRPr="00B73B14">
        <w:t>Complexul</w:t>
      </w:r>
      <w:r w:rsidR="00A32E29">
        <w:t xml:space="preserve"> </w:t>
      </w:r>
      <w:r w:rsidRPr="00B73B14">
        <w:t>Energetic</w:t>
      </w:r>
      <w:r w:rsidR="00A32E29">
        <w:t xml:space="preserve"> </w:t>
      </w:r>
      <w:r w:rsidRPr="00B73B14">
        <w:t>Valea</w:t>
      </w:r>
      <w:r w:rsidR="00A32E29">
        <w:t xml:space="preserve"> </w:t>
      </w:r>
      <w:r w:rsidRPr="00B73B14">
        <w:t>Jiului,</w:t>
      </w:r>
      <w:r w:rsidR="00A32E29">
        <w:t xml:space="preserve"> </w:t>
      </w:r>
      <w:r w:rsidRPr="00B73B14">
        <w:t>Electrocentrale</w:t>
      </w:r>
      <w:r w:rsidR="00A32E29">
        <w:t xml:space="preserve"> </w:t>
      </w:r>
      <w:r w:rsidRPr="00B73B14">
        <w:t>Craiova,</w:t>
      </w:r>
      <w:r w:rsidR="00A32E29">
        <w:t xml:space="preserve"> </w:t>
      </w:r>
      <w:proofErr w:type="spellStart"/>
      <w:r w:rsidRPr="00B73B14">
        <w:t>Nuclearelectrica</w:t>
      </w:r>
      <w:proofErr w:type="spellEnd"/>
      <w:r w:rsidRPr="00B73B14">
        <w:t>,</w:t>
      </w:r>
      <w:r w:rsidR="00A32E29">
        <w:t xml:space="preserve"> </w:t>
      </w:r>
      <w:r w:rsidRPr="00B73B14">
        <w:t>Rompetrol</w:t>
      </w:r>
      <w:r w:rsidR="00A32E29">
        <w:t xml:space="preserve"> </w:t>
      </w:r>
      <w:r w:rsidRPr="00B73B14">
        <w:t>Energy,</w:t>
      </w:r>
      <w:r w:rsidR="00A32E29">
        <w:t xml:space="preserve"> </w:t>
      </w:r>
      <w:proofErr w:type="spellStart"/>
      <w:r w:rsidRPr="00B73B14">
        <w:t>Henro</w:t>
      </w:r>
      <w:proofErr w:type="spellEnd"/>
      <w:r w:rsidRPr="00B73B14">
        <w:t>,</w:t>
      </w:r>
      <w:r w:rsidR="00A32E29">
        <w:t xml:space="preserve"> </w:t>
      </w:r>
      <w:r w:rsidRPr="00B73B14">
        <w:t>ACUE,</w:t>
      </w:r>
      <w:r w:rsidR="00A32E29">
        <w:t xml:space="preserve"> </w:t>
      </w:r>
      <w:r w:rsidRPr="00B73B14">
        <w:t>AFEER</w:t>
      </w:r>
      <w:r w:rsidR="00A32E29">
        <w:t xml:space="preserve"> </w:t>
      </w:r>
      <w:r w:rsidRPr="00B73B14">
        <w:t>și</w:t>
      </w:r>
      <w:r w:rsidR="00A32E29">
        <w:t xml:space="preserve"> </w:t>
      </w:r>
      <w:r w:rsidRPr="00B73B14">
        <w:t>SAPE.</w:t>
      </w:r>
    </w:p>
    <w:p w14:paraId="71F82348" w14:textId="576E74FF" w:rsidR="00B73B14" w:rsidRPr="00B73B14" w:rsidRDefault="00B73B14" w:rsidP="00B73B14">
      <w:pPr>
        <w:pStyle w:val="separatorarticole"/>
      </w:pPr>
      <w:r>
        <w:t>*</w:t>
      </w:r>
    </w:p>
    <w:p w14:paraId="12E2F13B" w14:textId="4A493EB4" w:rsidR="0082370F" w:rsidRDefault="00236E4B" w:rsidP="00236E4B">
      <w:pPr>
        <w:pStyle w:val="TitluArticolinINFOUE"/>
      </w:pPr>
      <w:bookmarkStart w:id="127" w:name="_Toc172528818"/>
      <w:r w:rsidRPr="00236E4B">
        <w:t>România</w:t>
      </w:r>
      <w:r w:rsidR="00A32E29">
        <w:t xml:space="preserve"> </w:t>
      </w:r>
      <w:r w:rsidRPr="00236E4B">
        <w:t>a</w:t>
      </w:r>
      <w:r w:rsidR="00A32E29">
        <w:t xml:space="preserve"> </w:t>
      </w:r>
      <w:r w:rsidRPr="00236E4B">
        <w:t>stabilit,</w:t>
      </w:r>
      <w:r w:rsidR="00A32E29">
        <w:t xml:space="preserve"> </w:t>
      </w:r>
      <w:r w:rsidRPr="00236E4B">
        <w:t>în</w:t>
      </w:r>
      <w:r w:rsidR="00A32E29">
        <w:t xml:space="preserve"> </w:t>
      </w:r>
      <w:r w:rsidRPr="00236E4B">
        <w:t>cadrul</w:t>
      </w:r>
      <w:r w:rsidR="00A32E29">
        <w:t xml:space="preserve"> </w:t>
      </w:r>
      <w:r w:rsidRPr="00236E4B">
        <w:t>Forumului</w:t>
      </w:r>
      <w:r w:rsidR="00A32E29">
        <w:t xml:space="preserve"> </w:t>
      </w:r>
      <w:r w:rsidRPr="00236E4B">
        <w:t>Politic</w:t>
      </w:r>
      <w:r w:rsidR="00A32E29">
        <w:t xml:space="preserve"> </w:t>
      </w:r>
      <w:r w:rsidRPr="00236E4B">
        <w:t>la</w:t>
      </w:r>
      <w:r w:rsidR="00A32E29">
        <w:t xml:space="preserve"> </w:t>
      </w:r>
      <w:r w:rsidRPr="00236E4B">
        <w:t>Nivel</w:t>
      </w:r>
      <w:r w:rsidR="00A32E29">
        <w:t xml:space="preserve"> </w:t>
      </w:r>
      <w:r w:rsidRPr="00236E4B">
        <w:t>Înalt</w:t>
      </w:r>
      <w:r w:rsidR="00A32E29">
        <w:t xml:space="preserve"> </w:t>
      </w:r>
      <w:r w:rsidRPr="00236E4B">
        <w:t>(HLPF</w:t>
      </w:r>
      <w:r w:rsidR="00A32E29">
        <w:t xml:space="preserve"> </w:t>
      </w:r>
      <w:r w:rsidRPr="00236E4B">
        <w:t>2024)</w:t>
      </w:r>
      <w:r w:rsidR="00A32E29">
        <w:t xml:space="preserve"> </w:t>
      </w:r>
      <w:r w:rsidRPr="00236E4B">
        <w:t>de</w:t>
      </w:r>
      <w:r w:rsidR="00A32E29">
        <w:t xml:space="preserve"> </w:t>
      </w:r>
      <w:r w:rsidRPr="00236E4B">
        <w:t>la</w:t>
      </w:r>
      <w:r w:rsidR="00A32E29">
        <w:t xml:space="preserve"> </w:t>
      </w:r>
      <w:r w:rsidRPr="00236E4B">
        <w:t>New</w:t>
      </w:r>
      <w:r w:rsidR="00A32E29">
        <w:t xml:space="preserve"> </w:t>
      </w:r>
      <w:r w:rsidRPr="00236E4B">
        <w:t>York,</w:t>
      </w:r>
      <w:r w:rsidR="00A32E29">
        <w:t xml:space="preserve"> </w:t>
      </w:r>
      <w:r w:rsidRPr="00236E4B">
        <w:t>importante</w:t>
      </w:r>
      <w:r w:rsidR="00A32E29">
        <w:t xml:space="preserve"> </w:t>
      </w:r>
      <w:r w:rsidRPr="00236E4B">
        <w:t>parteneriate</w:t>
      </w:r>
      <w:r w:rsidR="00A32E29">
        <w:t xml:space="preserve"> </w:t>
      </w:r>
      <w:r w:rsidRPr="00236E4B">
        <w:t>internaționale</w:t>
      </w:r>
      <w:r w:rsidR="00A32E29">
        <w:t xml:space="preserve"> </w:t>
      </w:r>
      <w:r w:rsidRPr="00236E4B">
        <w:t>pentru</w:t>
      </w:r>
      <w:r w:rsidR="00A32E29">
        <w:t xml:space="preserve"> </w:t>
      </w:r>
      <w:r w:rsidRPr="00236E4B">
        <w:t>implementarea</w:t>
      </w:r>
      <w:r w:rsidR="00A32E29">
        <w:t xml:space="preserve"> </w:t>
      </w:r>
      <w:r w:rsidRPr="00236E4B">
        <w:t>Obiectivelor</w:t>
      </w:r>
      <w:r w:rsidR="00A32E29">
        <w:t xml:space="preserve"> </w:t>
      </w:r>
      <w:r w:rsidRPr="00236E4B">
        <w:t>de</w:t>
      </w:r>
      <w:r w:rsidR="00A32E29">
        <w:t xml:space="preserve"> </w:t>
      </w:r>
      <w:r w:rsidRPr="00236E4B">
        <w:t>dezvoltare</w:t>
      </w:r>
      <w:r w:rsidR="00A32E29">
        <w:t xml:space="preserve"> </w:t>
      </w:r>
      <w:r w:rsidRPr="00236E4B">
        <w:t>durabilă</w:t>
      </w:r>
      <w:bookmarkEnd w:id="127"/>
    </w:p>
    <w:p w14:paraId="6D018872" w14:textId="6BB4F8C0" w:rsidR="00B73B14" w:rsidRPr="00B73B14" w:rsidRDefault="00B73B14" w:rsidP="00B73B14">
      <w:r w:rsidRPr="00B73B14">
        <w:t>În</w:t>
      </w:r>
      <w:r w:rsidR="00A32E29">
        <w:t xml:space="preserve"> </w:t>
      </w:r>
      <w:r w:rsidRPr="00B73B14">
        <w:t>perioada</w:t>
      </w:r>
      <w:r w:rsidR="00A32E29">
        <w:t xml:space="preserve"> </w:t>
      </w:r>
      <w:r w:rsidRPr="00B73B14">
        <w:t>15-18</w:t>
      </w:r>
      <w:r w:rsidR="00A32E29">
        <w:t xml:space="preserve"> </w:t>
      </w:r>
      <w:r w:rsidRPr="00B73B14">
        <w:t>iulie</w:t>
      </w:r>
      <w:r w:rsidR="00A32E29">
        <w:t xml:space="preserve"> </w:t>
      </w:r>
      <w:r w:rsidRPr="00B73B14">
        <w:t>2024,</w:t>
      </w:r>
      <w:r w:rsidR="00A32E29">
        <w:t xml:space="preserve"> </w:t>
      </w:r>
      <w:r w:rsidRPr="00B73B14">
        <w:t>a</w:t>
      </w:r>
      <w:r w:rsidR="00A32E29">
        <w:t xml:space="preserve"> </w:t>
      </w:r>
      <w:r w:rsidRPr="00B73B14">
        <w:t>avut</w:t>
      </w:r>
      <w:r w:rsidR="00A32E29">
        <w:t xml:space="preserve"> </w:t>
      </w:r>
      <w:r w:rsidRPr="00B73B14">
        <w:t>loc,</w:t>
      </w:r>
      <w:r w:rsidR="00A32E29">
        <w:t xml:space="preserve"> </w:t>
      </w:r>
      <w:r w:rsidRPr="00B73B14">
        <w:t>la</w:t>
      </w:r>
      <w:r w:rsidR="00A32E29">
        <w:t xml:space="preserve"> </w:t>
      </w:r>
      <w:r w:rsidRPr="00B73B14">
        <w:t>New</w:t>
      </w:r>
      <w:r w:rsidR="00A32E29">
        <w:t xml:space="preserve"> </w:t>
      </w:r>
      <w:r w:rsidRPr="00B73B14">
        <w:t>York,</w:t>
      </w:r>
      <w:r w:rsidR="00A32E29">
        <w:t xml:space="preserve"> </w:t>
      </w:r>
      <w:r w:rsidRPr="00B73B14">
        <w:t>segmentul</w:t>
      </w:r>
      <w:r w:rsidR="00A32E29">
        <w:t xml:space="preserve"> </w:t>
      </w:r>
      <w:r w:rsidRPr="00B73B14">
        <w:t>ministerial</w:t>
      </w:r>
      <w:r w:rsidR="00A32E29">
        <w:t xml:space="preserve"> </w:t>
      </w:r>
      <w:r w:rsidRPr="00B73B14">
        <w:t>al</w:t>
      </w:r>
      <w:r w:rsidR="00A32E29">
        <w:t xml:space="preserve"> </w:t>
      </w:r>
      <w:r w:rsidRPr="00B73B14">
        <w:t>Forumului</w:t>
      </w:r>
      <w:r w:rsidR="00A32E29">
        <w:t xml:space="preserve"> </w:t>
      </w:r>
      <w:r w:rsidRPr="00B73B14">
        <w:t>Politic</w:t>
      </w:r>
      <w:r w:rsidR="00A32E29">
        <w:t xml:space="preserve"> </w:t>
      </w:r>
      <w:r w:rsidRPr="00B73B14">
        <w:t>la</w:t>
      </w:r>
      <w:r w:rsidR="00A32E29">
        <w:t xml:space="preserve"> </w:t>
      </w:r>
      <w:r w:rsidRPr="00B73B14">
        <w:t>Nivel</w:t>
      </w:r>
      <w:r w:rsidR="00A32E29">
        <w:t xml:space="preserve"> </w:t>
      </w:r>
      <w:r w:rsidRPr="00B73B14">
        <w:t>Înalt</w:t>
      </w:r>
      <w:r w:rsidR="00A32E29">
        <w:t xml:space="preserve"> </w:t>
      </w:r>
      <w:r w:rsidRPr="00B73B14">
        <w:t>(HLPF</w:t>
      </w:r>
      <w:r w:rsidR="00A32E29">
        <w:t xml:space="preserve"> </w:t>
      </w:r>
      <w:r w:rsidRPr="00B73B14">
        <w:t>2024),</w:t>
      </w:r>
      <w:r w:rsidR="00A32E29">
        <w:t xml:space="preserve"> </w:t>
      </w:r>
      <w:r w:rsidRPr="00B73B14">
        <w:t>sub</w:t>
      </w:r>
      <w:r w:rsidR="00A32E29">
        <w:t xml:space="preserve"> </w:t>
      </w:r>
      <w:r w:rsidRPr="00B73B14">
        <w:t>auspiciile</w:t>
      </w:r>
      <w:r w:rsidR="00A32E29">
        <w:t xml:space="preserve"> </w:t>
      </w:r>
      <w:r w:rsidRPr="00B73B14">
        <w:t>Consiliului</w:t>
      </w:r>
      <w:r w:rsidR="00A32E29">
        <w:t xml:space="preserve"> </w:t>
      </w:r>
      <w:r w:rsidRPr="00B73B14">
        <w:t>Economic</w:t>
      </w:r>
      <w:r w:rsidR="00A32E29">
        <w:t xml:space="preserve"> </w:t>
      </w:r>
      <w:r w:rsidRPr="00B73B14">
        <w:t>și</w:t>
      </w:r>
      <w:r w:rsidR="00A32E29">
        <w:t xml:space="preserve"> </w:t>
      </w:r>
      <w:r w:rsidRPr="00B73B14">
        <w:t>Social</w:t>
      </w:r>
      <w:r w:rsidR="00A32E29">
        <w:t xml:space="preserve"> </w:t>
      </w:r>
      <w:r w:rsidRPr="00B73B14">
        <w:t>al</w:t>
      </w:r>
      <w:r w:rsidR="00A32E29">
        <w:t xml:space="preserve"> </w:t>
      </w:r>
      <w:r w:rsidRPr="00B73B14">
        <w:t>ONU</w:t>
      </w:r>
      <w:r w:rsidR="00A32E29">
        <w:t xml:space="preserve"> </w:t>
      </w:r>
      <w:r w:rsidRPr="00B73B14">
        <w:t>(ECOSOC).</w:t>
      </w:r>
      <w:r w:rsidR="00A32E29">
        <w:t xml:space="preserve"> </w:t>
      </w:r>
      <w:r w:rsidRPr="00B73B14">
        <w:t>Forumul</w:t>
      </w:r>
      <w:r w:rsidR="00A32E29">
        <w:t xml:space="preserve"> </w:t>
      </w:r>
      <w:r w:rsidRPr="00B73B14">
        <w:t>este</w:t>
      </w:r>
      <w:r w:rsidR="00A32E29">
        <w:t xml:space="preserve"> </w:t>
      </w:r>
      <w:r w:rsidRPr="00B73B14">
        <w:t>principala</w:t>
      </w:r>
      <w:r w:rsidR="00A32E29">
        <w:t xml:space="preserve"> </w:t>
      </w:r>
      <w:r w:rsidRPr="00B73B14">
        <w:t>platformă</w:t>
      </w:r>
      <w:r w:rsidR="00A32E29">
        <w:t xml:space="preserve"> </w:t>
      </w:r>
      <w:r w:rsidRPr="00B73B14">
        <w:t>a</w:t>
      </w:r>
      <w:r w:rsidR="00A32E29">
        <w:t xml:space="preserve"> </w:t>
      </w:r>
      <w:r w:rsidRPr="00B73B14">
        <w:t>organizației</w:t>
      </w:r>
      <w:r w:rsidR="00A32E29">
        <w:t xml:space="preserve"> </w:t>
      </w:r>
      <w:r w:rsidRPr="00B73B14">
        <w:t>internaționale</w:t>
      </w:r>
      <w:r w:rsidR="00A32E29">
        <w:t xml:space="preserve"> </w:t>
      </w:r>
      <w:r w:rsidRPr="00B73B14">
        <w:t>privind</w:t>
      </w:r>
      <w:r w:rsidR="00A32E29">
        <w:t xml:space="preserve"> </w:t>
      </w:r>
      <w:r w:rsidRPr="00B73B14">
        <w:t>dezvoltarea</w:t>
      </w:r>
      <w:r w:rsidR="00A32E29">
        <w:t xml:space="preserve"> </w:t>
      </w:r>
      <w:r w:rsidRPr="00B73B14">
        <w:t>durabilă</w:t>
      </w:r>
      <w:r w:rsidR="00A32E29">
        <w:t xml:space="preserve"> </w:t>
      </w:r>
      <w:r w:rsidRPr="00B73B14">
        <w:t>și</w:t>
      </w:r>
      <w:r w:rsidR="00A32E29">
        <w:t xml:space="preserve"> </w:t>
      </w:r>
      <w:r w:rsidRPr="00B73B14">
        <w:t>are</w:t>
      </w:r>
      <w:r w:rsidR="00A32E29">
        <w:t xml:space="preserve"> </w:t>
      </w:r>
      <w:r w:rsidRPr="00B73B14">
        <w:t>un</w:t>
      </w:r>
      <w:r w:rsidR="00A32E29">
        <w:t xml:space="preserve"> </w:t>
      </w:r>
      <w:r w:rsidRPr="00B73B14">
        <w:t>rol</w:t>
      </w:r>
      <w:r w:rsidR="00A32E29">
        <w:t xml:space="preserve"> </w:t>
      </w:r>
      <w:r w:rsidRPr="00B73B14">
        <w:t>central</w:t>
      </w:r>
      <w:r w:rsidR="00A32E29">
        <w:t xml:space="preserve"> </w:t>
      </w:r>
      <w:r w:rsidRPr="00B73B14">
        <w:t>în</w:t>
      </w:r>
      <w:r w:rsidR="00A32E29">
        <w:t xml:space="preserve"> </w:t>
      </w:r>
      <w:r w:rsidRPr="00B73B14">
        <w:t>urmărirea,</w:t>
      </w:r>
      <w:r w:rsidR="00A32E29">
        <w:t xml:space="preserve"> </w:t>
      </w:r>
      <w:r w:rsidRPr="00B73B14">
        <w:t>respectiv</w:t>
      </w:r>
      <w:r w:rsidR="00A32E29">
        <w:t xml:space="preserve"> </w:t>
      </w:r>
      <w:r w:rsidRPr="00B73B14">
        <w:t>revizuirea</w:t>
      </w:r>
      <w:r w:rsidR="00A32E29">
        <w:t xml:space="preserve"> </w:t>
      </w:r>
      <w:r w:rsidRPr="00B73B14">
        <w:t>implementării</w:t>
      </w:r>
      <w:r w:rsidR="00A32E29">
        <w:t xml:space="preserve"> </w:t>
      </w:r>
      <w:r w:rsidRPr="00B73B14">
        <w:t>Agendei</w:t>
      </w:r>
      <w:r w:rsidR="00A32E29">
        <w:t xml:space="preserve"> </w:t>
      </w:r>
      <w:r w:rsidRPr="00B73B14">
        <w:t>2030</w:t>
      </w:r>
      <w:r w:rsidR="00A32E29">
        <w:t xml:space="preserve"> </w:t>
      </w:r>
      <w:r w:rsidRPr="00B73B14">
        <w:t>pentru</w:t>
      </w:r>
      <w:r w:rsidR="00A32E29">
        <w:t xml:space="preserve"> </w:t>
      </w:r>
      <w:r w:rsidRPr="00B73B14">
        <w:t>dezvoltare</w:t>
      </w:r>
      <w:r w:rsidR="00A32E29">
        <w:t xml:space="preserve"> </w:t>
      </w:r>
      <w:r w:rsidRPr="00B73B14">
        <w:t>durabilă</w:t>
      </w:r>
      <w:r w:rsidR="00A32E29">
        <w:t xml:space="preserve"> </w:t>
      </w:r>
      <w:r w:rsidRPr="00B73B14">
        <w:t>și</w:t>
      </w:r>
      <w:r w:rsidR="00A32E29">
        <w:t xml:space="preserve"> </w:t>
      </w:r>
      <w:r w:rsidRPr="00B73B14">
        <w:t>a</w:t>
      </w:r>
      <w:r w:rsidR="00A32E29">
        <w:t xml:space="preserve"> </w:t>
      </w:r>
      <w:r w:rsidRPr="00B73B14">
        <w:t>obiectivelor</w:t>
      </w:r>
      <w:r w:rsidR="00A32E29">
        <w:t xml:space="preserve"> </w:t>
      </w:r>
      <w:r w:rsidRPr="00B73B14">
        <w:t>sustenabilității.</w:t>
      </w:r>
    </w:p>
    <w:p w14:paraId="6EDC7931" w14:textId="7FECD22D" w:rsidR="00B73B14" w:rsidRPr="00B73B14" w:rsidRDefault="00B73B14" w:rsidP="00B73B14">
      <w:r w:rsidRPr="00B73B14">
        <w:t>Delegația</w:t>
      </w:r>
      <w:r w:rsidR="00A32E29">
        <w:t xml:space="preserve"> </w:t>
      </w:r>
      <w:r w:rsidRPr="00B73B14">
        <w:t>României,</w:t>
      </w:r>
      <w:r w:rsidR="00A32E29">
        <w:t xml:space="preserve"> </w:t>
      </w:r>
      <w:r w:rsidRPr="00B73B14">
        <w:t>la</w:t>
      </w:r>
      <w:r w:rsidR="00A32E29">
        <w:t xml:space="preserve"> </w:t>
      </w:r>
      <w:r w:rsidRPr="00B73B14">
        <w:t>acest</w:t>
      </w:r>
      <w:r w:rsidR="00A32E29">
        <w:t xml:space="preserve"> </w:t>
      </w:r>
      <w:r w:rsidRPr="00B73B14">
        <w:t>eveniment</w:t>
      </w:r>
      <w:r w:rsidR="00A32E29">
        <w:t xml:space="preserve"> </w:t>
      </w:r>
      <w:r w:rsidRPr="00B73B14">
        <w:t>major,</w:t>
      </w:r>
      <w:r w:rsidR="00A32E29">
        <w:t xml:space="preserve"> </w:t>
      </w:r>
      <w:r w:rsidRPr="00B73B14">
        <w:t>a</w:t>
      </w:r>
      <w:r w:rsidR="00A32E29">
        <w:t xml:space="preserve"> </w:t>
      </w:r>
      <w:r w:rsidRPr="00B73B14">
        <w:t>fost</w:t>
      </w:r>
      <w:r w:rsidR="00A32E29">
        <w:t xml:space="preserve"> </w:t>
      </w:r>
      <w:r w:rsidRPr="00B73B14">
        <w:t>alcătuită</w:t>
      </w:r>
      <w:r w:rsidR="00A32E29">
        <w:t xml:space="preserve"> </w:t>
      </w:r>
      <w:r w:rsidRPr="00B73B14">
        <w:t>din</w:t>
      </w:r>
      <w:r w:rsidR="00A32E29">
        <w:t xml:space="preserve"> </w:t>
      </w:r>
      <w:r w:rsidRPr="00B73B14">
        <w:t>reprezentanți</w:t>
      </w:r>
      <w:r w:rsidR="00A32E29">
        <w:t xml:space="preserve"> </w:t>
      </w:r>
      <w:r w:rsidRPr="00B73B14">
        <w:t>ai</w:t>
      </w:r>
      <w:r w:rsidR="00A32E29">
        <w:t xml:space="preserve"> </w:t>
      </w:r>
      <w:r w:rsidRPr="00B73B14">
        <w:t>Ministerului</w:t>
      </w:r>
      <w:r w:rsidR="00A32E29">
        <w:t xml:space="preserve"> </w:t>
      </w:r>
      <w:r w:rsidRPr="00B73B14">
        <w:t>Mediului,</w:t>
      </w:r>
      <w:r w:rsidR="00A32E29">
        <w:t xml:space="preserve"> </w:t>
      </w:r>
      <w:r w:rsidRPr="00B73B14">
        <w:t>Apelor</w:t>
      </w:r>
      <w:r w:rsidR="00A32E29">
        <w:t xml:space="preserve"> </w:t>
      </w:r>
      <w:r w:rsidRPr="00B73B14">
        <w:t>și</w:t>
      </w:r>
      <w:r w:rsidR="00A32E29">
        <w:t xml:space="preserve"> </w:t>
      </w:r>
      <w:r w:rsidRPr="00B73B14">
        <w:t>Pădurilor,</w:t>
      </w:r>
      <w:r w:rsidR="00A32E29">
        <w:t xml:space="preserve"> </w:t>
      </w:r>
      <w:r w:rsidRPr="00B73B14">
        <w:t>Departamentului</w:t>
      </w:r>
      <w:r w:rsidR="00A32E29">
        <w:t xml:space="preserve"> </w:t>
      </w:r>
      <w:r w:rsidRPr="00B73B14">
        <w:t>pentru</w:t>
      </w:r>
      <w:r w:rsidR="00A32E29">
        <w:t xml:space="preserve"> </w:t>
      </w:r>
      <w:r w:rsidRPr="00B73B14">
        <w:t>Dezvoltare</w:t>
      </w:r>
      <w:r w:rsidR="00A32E29">
        <w:t xml:space="preserve"> </w:t>
      </w:r>
      <w:r w:rsidRPr="00B73B14">
        <w:t>Durabilă</w:t>
      </w:r>
      <w:r w:rsidR="00A32E29">
        <w:t xml:space="preserve"> </w:t>
      </w:r>
      <w:r w:rsidRPr="00B73B14">
        <w:t>și</w:t>
      </w:r>
      <w:r w:rsidR="00A32E29">
        <w:t xml:space="preserve"> </w:t>
      </w:r>
      <w:r w:rsidRPr="00B73B14">
        <w:t>ai</w:t>
      </w:r>
      <w:r w:rsidR="00A32E29">
        <w:t xml:space="preserve"> </w:t>
      </w:r>
      <w:r w:rsidRPr="00B73B14">
        <w:t>Parlamentului</w:t>
      </w:r>
      <w:r w:rsidR="00A32E29">
        <w:t xml:space="preserve"> </w:t>
      </w:r>
      <w:r w:rsidRPr="00B73B14">
        <w:t>României.</w:t>
      </w:r>
    </w:p>
    <w:p w14:paraId="1B224FB4" w14:textId="5B7AD307" w:rsidR="00B73B14" w:rsidRPr="00B73B14" w:rsidRDefault="00B73B14" w:rsidP="00B73B14">
      <w:r w:rsidRPr="00B73B14">
        <w:t>Poziția</w:t>
      </w:r>
      <w:r w:rsidR="00A32E29">
        <w:t xml:space="preserve"> </w:t>
      </w:r>
      <w:r w:rsidRPr="00B73B14">
        <w:t>de</w:t>
      </w:r>
      <w:r w:rsidR="00A32E29">
        <w:t xml:space="preserve"> </w:t>
      </w:r>
      <w:r w:rsidRPr="00B73B14">
        <w:t>țară</w:t>
      </w:r>
      <w:r w:rsidR="00A32E29">
        <w:t xml:space="preserve"> </w:t>
      </w:r>
      <w:r w:rsidRPr="00B73B14">
        <w:t>a</w:t>
      </w:r>
      <w:r w:rsidR="00A32E29">
        <w:t xml:space="preserve"> </w:t>
      </w:r>
      <w:r w:rsidRPr="00B73B14">
        <w:t>României</w:t>
      </w:r>
      <w:r w:rsidR="00A32E29">
        <w:t xml:space="preserve"> </w:t>
      </w:r>
      <w:r w:rsidRPr="00B73B14">
        <w:t>a</w:t>
      </w:r>
      <w:r w:rsidR="00A32E29">
        <w:t xml:space="preserve"> </w:t>
      </w:r>
      <w:r w:rsidRPr="00B73B14">
        <w:t>fost</w:t>
      </w:r>
      <w:r w:rsidR="00A32E29">
        <w:t xml:space="preserve"> </w:t>
      </w:r>
      <w:r w:rsidRPr="00B73B14">
        <w:t>susținută</w:t>
      </w:r>
      <w:r w:rsidR="00A32E29">
        <w:t xml:space="preserve"> </w:t>
      </w:r>
      <w:r w:rsidRPr="00B73B14">
        <w:t>în</w:t>
      </w:r>
      <w:r w:rsidR="00A32E29">
        <w:t xml:space="preserve"> </w:t>
      </w:r>
      <w:r w:rsidRPr="00B73B14">
        <w:t>cadrul</w:t>
      </w:r>
      <w:r w:rsidR="00A32E29">
        <w:t xml:space="preserve"> </w:t>
      </w:r>
      <w:r w:rsidRPr="00B73B14">
        <w:t>Adunării</w:t>
      </w:r>
      <w:r w:rsidR="00A32E29">
        <w:t xml:space="preserve"> </w:t>
      </w:r>
      <w:r w:rsidRPr="00B73B14">
        <w:t>generale</w:t>
      </w:r>
      <w:r w:rsidR="00A32E29">
        <w:t xml:space="preserve"> </w:t>
      </w:r>
      <w:r w:rsidRPr="00B73B14">
        <w:t>a</w:t>
      </w:r>
      <w:r w:rsidR="00A32E29">
        <w:t xml:space="preserve"> </w:t>
      </w:r>
      <w:r w:rsidRPr="00B73B14">
        <w:t>statelor</w:t>
      </w:r>
      <w:r w:rsidR="00A32E29">
        <w:t xml:space="preserve"> </w:t>
      </w:r>
      <w:r w:rsidRPr="00B73B14">
        <w:t>membre</w:t>
      </w:r>
      <w:r w:rsidR="00A32E29">
        <w:t xml:space="preserve"> </w:t>
      </w:r>
      <w:r w:rsidRPr="00B73B14">
        <w:t>ale</w:t>
      </w:r>
      <w:r w:rsidR="00A32E29">
        <w:t xml:space="preserve"> </w:t>
      </w:r>
      <w:r w:rsidRPr="00B73B14">
        <w:t>ONU</w:t>
      </w:r>
      <w:r w:rsidR="00A32E29">
        <w:t xml:space="preserve"> </w:t>
      </w:r>
      <w:r w:rsidRPr="00B73B14">
        <w:t>de</w:t>
      </w:r>
      <w:r w:rsidR="00A32E29">
        <w:t xml:space="preserve"> </w:t>
      </w:r>
      <w:r w:rsidRPr="00B73B14">
        <w:t>către</w:t>
      </w:r>
      <w:r w:rsidR="00A32E29">
        <w:t xml:space="preserve"> </w:t>
      </w:r>
      <w:r w:rsidRPr="00B73B14">
        <w:t>secretarul</w:t>
      </w:r>
      <w:r w:rsidR="00A32E29">
        <w:t xml:space="preserve"> </w:t>
      </w:r>
      <w:r w:rsidRPr="00B73B14">
        <w:t>de</w:t>
      </w:r>
      <w:r w:rsidR="00A32E29">
        <w:t xml:space="preserve"> </w:t>
      </w:r>
      <w:r w:rsidRPr="00B73B14">
        <w:t>stat</w:t>
      </w:r>
      <w:r w:rsidR="00A32E29">
        <w:t xml:space="preserve"> </w:t>
      </w:r>
      <w:r w:rsidRPr="00B73B14">
        <w:t>al</w:t>
      </w:r>
      <w:r w:rsidR="00A32E29">
        <w:t xml:space="preserve"> </w:t>
      </w:r>
      <w:r w:rsidRPr="00B73B14">
        <w:t>Ministerul</w:t>
      </w:r>
      <w:r w:rsidR="00A32E29">
        <w:t xml:space="preserve"> </w:t>
      </w:r>
      <w:r w:rsidRPr="00B73B14">
        <w:t>Mediului,</w:t>
      </w:r>
      <w:r w:rsidR="00A32E29">
        <w:t xml:space="preserve"> </w:t>
      </w:r>
      <w:r w:rsidRPr="00B73B14">
        <w:t>Apelor</w:t>
      </w:r>
      <w:r w:rsidR="00A32E29">
        <w:t xml:space="preserve"> </w:t>
      </w:r>
      <w:r w:rsidRPr="00B73B14">
        <w:t>și</w:t>
      </w:r>
      <w:r w:rsidR="00A32E29">
        <w:t xml:space="preserve"> </w:t>
      </w:r>
      <w:r w:rsidRPr="00B73B14">
        <w:t>Pădurilor,</w:t>
      </w:r>
      <w:r w:rsidR="00A32E29">
        <w:t xml:space="preserve"> </w:t>
      </w:r>
      <w:r w:rsidRPr="00B73B14">
        <w:t>șef</w:t>
      </w:r>
      <w:r w:rsidR="00A32E29">
        <w:t xml:space="preserve"> </w:t>
      </w:r>
      <w:r w:rsidRPr="00B73B14">
        <w:t>al</w:t>
      </w:r>
      <w:r w:rsidR="00A32E29">
        <w:t xml:space="preserve"> </w:t>
      </w:r>
      <w:r w:rsidRPr="00B73B14">
        <w:t>Delegației</w:t>
      </w:r>
      <w:r w:rsidR="00A32E29">
        <w:t xml:space="preserve"> </w:t>
      </w:r>
      <w:r w:rsidRPr="00B73B14">
        <w:t>României,</w:t>
      </w:r>
      <w:r w:rsidR="00A32E29">
        <w:t xml:space="preserve"> </w:t>
      </w:r>
      <w:r w:rsidRPr="00B73B14">
        <w:t>Ionuț-Sorin</w:t>
      </w:r>
      <w:r w:rsidR="00A32E29">
        <w:t xml:space="preserve"> </w:t>
      </w:r>
      <w:r w:rsidRPr="00B73B14">
        <w:t>Banciu,</w:t>
      </w:r>
      <w:r w:rsidR="00A32E29">
        <w:t xml:space="preserve"> </w:t>
      </w:r>
      <w:r w:rsidRPr="00B73B14">
        <w:t>pe</w:t>
      </w:r>
      <w:r w:rsidR="00A32E29">
        <w:t xml:space="preserve"> </w:t>
      </w:r>
      <w:r w:rsidRPr="00B73B14">
        <w:t>15</w:t>
      </w:r>
      <w:r w:rsidR="00A32E29">
        <w:t xml:space="preserve"> </w:t>
      </w:r>
      <w:r w:rsidRPr="00B73B14">
        <w:t>iulie,</w:t>
      </w:r>
      <w:r w:rsidR="00A32E29">
        <w:t xml:space="preserve"> </w:t>
      </w:r>
      <w:r w:rsidRPr="00B73B14">
        <w:t>și</w:t>
      </w:r>
      <w:r w:rsidR="00A32E29">
        <w:t xml:space="preserve"> </w:t>
      </w:r>
      <w:r w:rsidRPr="00B73B14">
        <w:t>se</w:t>
      </w:r>
      <w:r w:rsidR="00A32E29">
        <w:t xml:space="preserve"> </w:t>
      </w:r>
      <w:r w:rsidRPr="00B73B14">
        <w:t>referea</w:t>
      </w:r>
      <w:r w:rsidR="00A32E29">
        <w:t xml:space="preserve"> </w:t>
      </w:r>
      <w:r w:rsidRPr="00B73B14">
        <w:t>la</w:t>
      </w:r>
      <w:r w:rsidR="00A32E29">
        <w:t xml:space="preserve"> </w:t>
      </w:r>
      <w:r w:rsidRPr="00B73B14">
        <w:t>faptul</w:t>
      </w:r>
      <w:r w:rsidR="00A32E29">
        <w:t xml:space="preserve"> </w:t>
      </w:r>
      <w:r w:rsidRPr="00B73B14">
        <w:t>că</w:t>
      </w:r>
      <w:r w:rsidR="00A32E29">
        <w:t xml:space="preserve"> </w:t>
      </w:r>
      <w:r w:rsidRPr="00B73B14">
        <w:t>România</w:t>
      </w:r>
      <w:r w:rsidR="00A32E29">
        <w:t xml:space="preserve"> </w:t>
      </w:r>
      <w:r w:rsidRPr="00B73B14">
        <w:t>a</w:t>
      </w:r>
      <w:r w:rsidR="00A32E29">
        <w:t xml:space="preserve"> </w:t>
      </w:r>
      <w:r w:rsidRPr="00B73B14">
        <w:t>făcut</w:t>
      </w:r>
      <w:r w:rsidR="00A32E29">
        <w:t xml:space="preserve"> </w:t>
      </w:r>
      <w:r w:rsidRPr="00B73B14">
        <w:t>importante</w:t>
      </w:r>
      <w:r w:rsidR="00A32E29">
        <w:t xml:space="preserve"> </w:t>
      </w:r>
      <w:r w:rsidRPr="00B73B14">
        <w:t>progrese</w:t>
      </w:r>
      <w:r w:rsidR="00A32E29">
        <w:t xml:space="preserve"> </w:t>
      </w:r>
      <w:r w:rsidRPr="00B73B14">
        <w:t>în</w:t>
      </w:r>
      <w:r w:rsidR="00A32E29">
        <w:t xml:space="preserve"> </w:t>
      </w:r>
      <w:r w:rsidRPr="00B73B14">
        <w:t>privința</w:t>
      </w:r>
      <w:r w:rsidR="00A32E29">
        <w:t xml:space="preserve"> </w:t>
      </w:r>
      <w:r w:rsidRPr="00B73B14">
        <w:t>realizării</w:t>
      </w:r>
      <w:r w:rsidR="00A32E29">
        <w:t xml:space="preserve"> </w:t>
      </w:r>
      <w:r w:rsidRPr="00B73B14">
        <w:t>obiectivelor</w:t>
      </w:r>
      <w:r w:rsidR="00A32E29">
        <w:t xml:space="preserve"> </w:t>
      </w:r>
      <w:r w:rsidRPr="00B73B14">
        <w:t>sustenabilității</w:t>
      </w:r>
      <w:r w:rsidR="00A32E29">
        <w:t xml:space="preserve"> </w:t>
      </w:r>
      <w:r w:rsidRPr="00B73B14">
        <w:t>și</w:t>
      </w:r>
      <w:r w:rsidR="00A32E29">
        <w:t xml:space="preserve"> </w:t>
      </w:r>
      <w:r w:rsidRPr="00B73B14">
        <w:t>s-a</w:t>
      </w:r>
      <w:r w:rsidR="00A32E29">
        <w:t xml:space="preserve"> </w:t>
      </w:r>
      <w:r w:rsidRPr="00B73B14">
        <w:t>angajat</w:t>
      </w:r>
      <w:r w:rsidR="00A32E29">
        <w:t xml:space="preserve"> </w:t>
      </w:r>
      <w:r w:rsidRPr="00B73B14">
        <w:t>să</w:t>
      </w:r>
      <w:r w:rsidR="00A32E29">
        <w:t xml:space="preserve"> </w:t>
      </w:r>
      <w:r w:rsidRPr="00B73B14">
        <w:t>atingă</w:t>
      </w:r>
      <w:r w:rsidR="00A32E29">
        <w:t xml:space="preserve"> </w:t>
      </w:r>
      <w:r w:rsidRPr="00B73B14">
        <w:t>neutralitatea</w:t>
      </w:r>
      <w:r w:rsidR="00A32E29">
        <w:t xml:space="preserve"> </w:t>
      </w:r>
      <w:r w:rsidRPr="00B73B14">
        <w:t>climatică</w:t>
      </w:r>
      <w:r w:rsidR="00A32E29">
        <w:t xml:space="preserve"> </w:t>
      </w:r>
      <w:r w:rsidRPr="00B73B14">
        <w:t>până</w:t>
      </w:r>
      <w:r w:rsidR="00A32E29">
        <w:t xml:space="preserve"> </w:t>
      </w:r>
      <w:r w:rsidRPr="00B73B14">
        <w:t>în</w:t>
      </w:r>
      <w:r w:rsidR="00A32E29">
        <w:t xml:space="preserve"> </w:t>
      </w:r>
      <w:r w:rsidRPr="00B73B14">
        <w:t>2050,</w:t>
      </w:r>
      <w:r w:rsidR="00A32E29">
        <w:t xml:space="preserve"> </w:t>
      </w:r>
      <w:r w:rsidRPr="00B73B14">
        <w:t>totodată</w:t>
      </w:r>
      <w:r w:rsidR="00A32E29">
        <w:t xml:space="preserve"> </w:t>
      </w:r>
      <w:r w:rsidRPr="00B73B14">
        <w:t>să</w:t>
      </w:r>
      <w:r w:rsidR="00A32E29">
        <w:t xml:space="preserve"> </w:t>
      </w:r>
      <w:r w:rsidRPr="00B73B14">
        <w:t>crească</w:t>
      </w:r>
      <w:r w:rsidR="00A32E29">
        <w:t xml:space="preserve"> </w:t>
      </w:r>
      <w:r w:rsidRPr="00B73B14">
        <w:t>reziliența</w:t>
      </w:r>
      <w:r w:rsidR="00A32E29">
        <w:t xml:space="preserve"> </w:t>
      </w:r>
      <w:r w:rsidRPr="00B73B14">
        <w:t>prin</w:t>
      </w:r>
      <w:r w:rsidR="00A32E29">
        <w:t xml:space="preserve"> </w:t>
      </w:r>
      <w:r w:rsidRPr="00B73B14">
        <w:t>adoptarea</w:t>
      </w:r>
      <w:r w:rsidR="00A32E29">
        <w:t xml:space="preserve"> </w:t>
      </w:r>
      <w:r w:rsidRPr="00B73B14">
        <w:t>unei</w:t>
      </w:r>
      <w:r w:rsidR="00A32E29">
        <w:t xml:space="preserve"> </w:t>
      </w:r>
      <w:r w:rsidRPr="00B73B14">
        <w:t>noi</w:t>
      </w:r>
      <w:r w:rsidR="00A32E29">
        <w:t xml:space="preserve"> </w:t>
      </w:r>
      <w:r w:rsidRPr="00B73B14">
        <w:t>Strategii</w:t>
      </w:r>
      <w:r w:rsidR="00A32E29">
        <w:t xml:space="preserve"> </w:t>
      </w:r>
      <w:r w:rsidRPr="00B73B14">
        <w:t>naționale</w:t>
      </w:r>
      <w:r w:rsidR="00A32E29">
        <w:t xml:space="preserve"> </w:t>
      </w:r>
      <w:r w:rsidRPr="00B73B14">
        <w:t>de</w:t>
      </w:r>
      <w:r w:rsidR="00A32E29">
        <w:t xml:space="preserve"> </w:t>
      </w:r>
      <w:r w:rsidRPr="00B73B14">
        <w:t>adaptare</w:t>
      </w:r>
      <w:r w:rsidR="00A32E29">
        <w:t xml:space="preserve"> </w:t>
      </w:r>
      <w:r w:rsidRPr="00B73B14">
        <w:t>la</w:t>
      </w:r>
      <w:r w:rsidR="00A32E29">
        <w:t xml:space="preserve"> </w:t>
      </w:r>
      <w:r w:rsidRPr="00B73B14">
        <w:t>schimbările</w:t>
      </w:r>
      <w:r w:rsidR="00A32E29">
        <w:t xml:space="preserve"> </w:t>
      </w:r>
      <w:r w:rsidRPr="00B73B14">
        <w:t>climatice.</w:t>
      </w:r>
      <w:r w:rsidR="00A32E29">
        <w:t xml:space="preserve"> </w:t>
      </w:r>
      <w:r w:rsidRPr="00B73B14">
        <w:t>Pe</w:t>
      </w:r>
      <w:r w:rsidR="00A32E29">
        <w:t xml:space="preserve"> </w:t>
      </w:r>
      <w:r w:rsidRPr="00B73B14">
        <w:t>lângă</w:t>
      </w:r>
      <w:r w:rsidR="00A32E29">
        <w:t xml:space="preserve"> </w:t>
      </w:r>
      <w:r w:rsidRPr="00B73B14">
        <w:t>acestea,</w:t>
      </w:r>
      <w:r w:rsidR="00A32E29">
        <w:t xml:space="preserve"> </w:t>
      </w:r>
      <w:r w:rsidRPr="00B73B14">
        <w:t>România</w:t>
      </w:r>
      <w:r w:rsidR="00A32E29">
        <w:t xml:space="preserve"> </w:t>
      </w:r>
      <w:r w:rsidRPr="00B73B14">
        <w:t>sprijină</w:t>
      </w:r>
      <w:r w:rsidR="00A32E29">
        <w:t xml:space="preserve"> </w:t>
      </w:r>
      <w:r w:rsidRPr="00B73B14">
        <w:t>inițiativele</w:t>
      </w:r>
      <w:r w:rsidR="00A32E29">
        <w:t xml:space="preserve"> </w:t>
      </w:r>
      <w:r w:rsidRPr="00B73B14">
        <w:t>de</w:t>
      </w:r>
      <w:r w:rsidR="00A32E29">
        <w:t xml:space="preserve"> </w:t>
      </w:r>
      <w:r w:rsidRPr="00B73B14">
        <w:t>dezvoltare</w:t>
      </w:r>
      <w:r w:rsidR="00A32E29">
        <w:t xml:space="preserve"> </w:t>
      </w:r>
      <w:r w:rsidRPr="00B73B14">
        <w:t>a</w:t>
      </w:r>
      <w:r w:rsidR="00A32E29">
        <w:t xml:space="preserve"> </w:t>
      </w:r>
      <w:r w:rsidRPr="00B73B14">
        <w:t>competențelor:</w:t>
      </w:r>
      <w:r w:rsidR="00A32E29">
        <w:t xml:space="preserve">  </w:t>
      </w:r>
      <w:r w:rsidRPr="00B73B14">
        <w:t>a</w:t>
      </w:r>
      <w:r w:rsidR="00A32E29">
        <w:t xml:space="preserve"> </w:t>
      </w:r>
      <w:r w:rsidRPr="00B73B14">
        <w:t>creat</w:t>
      </w:r>
      <w:r w:rsidR="00A32E29">
        <w:t xml:space="preserve"> </w:t>
      </w:r>
      <w:r w:rsidRPr="00B73B14">
        <w:t>profesia</w:t>
      </w:r>
      <w:r w:rsidR="00A32E29">
        <w:t xml:space="preserve"> </w:t>
      </w:r>
      <w:r w:rsidRPr="00B73B14">
        <w:t>de</w:t>
      </w:r>
      <w:r w:rsidR="00A32E29">
        <w:t xml:space="preserve"> </w:t>
      </w:r>
      <w:r w:rsidRPr="00B73B14">
        <w:t>„expert</w:t>
      </w:r>
      <w:r w:rsidR="00A32E29">
        <w:t xml:space="preserve"> </w:t>
      </w:r>
      <w:r w:rsidRPr="00B73B14">
        <w:t>în</w:t>
      </w:r>
      <w:r w:rsidR="00A32E29">
        <w:t xml:space="preserve"> </w:t>
      </w:r>
      <w:r w:rsidRPr="00B73B14">
        <w:t>dezvoltare</w:t>
      </w:r>
      <w:r w:rsidR="00A32E29">
        <w:t xml:space="preserve"> </w:t>
      </w:r>
      <w:r w:rsidRPr="00B73B14">
        <w:t>durabilă”</w:t>
      </w:r>
      <w:r w:rsidR="00A32E29">
        <w:t xml:space="preserve"> </w:t>
      </w:r>
      <w:r w:rsidRPr="00B73B14">
        <w:t>pentru</w:t>
      </w:r>
      <w:r w:rsidR="00A32E29">
        <w:t xml:space="preserve"> </w:t>
      </w:r>
      <w:r w:rsidRPr="00B73B14">
        <w:t>funcționarii</w:t>
      </w:r>
      <w:r w:rsidR="00A32E29">
        <w:t xml:space="preserve"> </w:t>
      </w:r>
      <w:r w:rsidRPr="00B73B14">
        <w:t>publici,</w:t>
      </w:r>
      <w:r w:rsidR="00A32E29">
        <w:t xml:space="preserve"> </w:t>
      </w:r>
      <w:r w:rsidRPr="00B73B14">
        <w:t>iar</w:t>
      </w:r>
      <w:r w:rsidR="00A32E29">
        <w:t xml:space="preserve"> </w:t>
      </w:r>
      <w:r w:rsidRPr="00B73B14">
        <w:t>până</w:t>
      </w:r>
      <w:r w:rsidR="00A32E29">
        <w:t xml:space="preserve"> </w:t>
      </w:r>
      <w:r w:rsidRPr="00B73B14">
        <w:t>la</w:t>
      </w:r>
      <w:r w:rsidR="00A32E29">
        <w:t xml:space="preserve"> </w:t>
      </w:r>
      <w:r w:rsidRPr="00B73B14">
        <w:t>sfârșitul</w:t>
      </w:r>
      <w:r w:rsidR="00A32E29">
        <w:t xml:space="preserve"> </w:t>
      </w:r>
      <w:r w:rsidRPr="00B73B14">
        <w:t>anului</w:t>
      </w:r>
      <w:r w:rsidR="00A32E29">
        <w:t xml:space="preserve"> </w:t>
      </w:r>
      <w:r w:rsidRPr="00B73B14">
        <w:t>2026,</w:t>
      </w:r>
      <w:r w:rsidR="00A32E29">
        <w:t xml:space="preserve"> </w:t>
      </w:r>
      <w:r w:rsidRPr="00B73B14">
        <w:t>vor</w:t>
      </w:r>
      <w:r w:rsidR="00A32E29">
        <w:t xml:space="preserve"> </w:t>
      </w:r>
      <w:r w:rsidRPr="00B73B14">
        <w:t>fi</w:t>
      </w:r>
      <w:r w:rsidR="00A32E29">
        <w:t xml:space="preserve"> </w:t>
      </w:r>
      <w:r w:rsidRPr="00B73B14">
        <w:t>formați</w:t>
      </w:r>
      <w:r w:rsidR="00A32E29">
        <w:t xml:space="preserve"> </w:t>
      </w:r>
      <w:r w:rsidRPr="00B73B14">
        <w:t>2000</w:t>
      </w:r>
      <w:r w:rsidR="00A32E29">
        <w:t xml:space="preserve"> </w:t>
      </w:r>
      <w:r w:rsidRPr="00B73B14">
        <w:t>de</w:t>
      </w:r>
      <w:r w:rsidR="00A32E29">
        <w:t xml:space="preserve"> </w:t>
      </w:r>
      <w:r w:rsidRPr="00B73B14">
        <w:t>specialiști</w:t>
      </w:r>
      <w:r w:rsidR="00A32E29">
        <w:t xml:space="preserve"> </w:t>
      </w:r>
      <w:r w:rsidRPr="00B73B14">
        <w:t>care</w:t>
      </w:r>
      <w:r w:rsidR="00A32E29">
        <w:t xml:space="preserve"> </w:t>
      </w:r>
      <w:r w:rsidRPr="00B73B14">
        <w:t>să</w:t>
      </w:r>
      <w:r w:rsidR="00A32E29">
        <w:t xml:space="preserve"> </w:t>
      </w:r>
      <w:r w:rsidRPr="00B73B14">
        <w:t>exercite</w:t>
      </w:r>
      <w:r w:rsidR="00A32E29">
        <w:t xml:space="preserve"> </w:t>
      </w:r>
      <w:r w:rsidRPr="00B73B14">
        <w:t>această</w:t>
      </w:r>
      <w:r w:rsidR="00A32E29">
        <w:t xml:space="preserve"> </w:t>
      </w:r>
      <w:r w:rsidRPr="00B73B14">
        <w:t>profesie.</w:t>
      </w:r>
    </w:p>
    <w:p w14:paraId="0E586C75" w14:textId="42D4DE45" w:rsidR="00B73B14" w:rsidRPr="00B73B14" w:rsidRDefault="00B73B14" w:rsidP="00B73B14">
      <w:r w:rsidRPr="00B73B14">
        <w:t>Membrii</w:t>
      </w:r>
      <w:r w:rsidR="00A32E29">
        <w:t xml:space="preserve"> </w:t>
      </w:r>
      <w:r w:rsidRPr="00B73B14">
        <w:t>delegației</w:t>
      </w:r>
      <w:r w:rsidR="00A32E29">
        <w:t xml:space="preserve"> </w:t>
      </w:r>
      <w:r w:rsidRPr="00B73B14">
        <w:t>României</w:t>
      </w:r>
      <w:r w:rsidR="00A32E29">
        <w:t xml:space="preserve"> </w:t>
      </w:r>
      <w:r w:rsidRPr="00B73B14">
        <w:t>au</w:t>
      </w:r>
      <w:r w:rsidR="00A32E29">
        <w:t xml:space="preserve"> </w:t>
      </w:r>
      <w:r w:rsidRPr="00B73B14">
        <w:t>avut</w:t>
      </w:r>
      <w:r w:rsidR="00A32E29">
        <w:t xml:space="preserve"> </w:t>
      </w:r>
      <w:r w:rsidRPr="00B73B14">
        <w:t>întâlniri</w:t>
      </w:r>
      <w:r w:rsidR="00A32E29">
        <w:t xml:space="preserve"> </w:t>
      </w:r>
      <w:r w:rsidRPr="00B73B14">
        <w:t>și</w:t>
      </w:r>
      <w:r w:rsidR="00A32E29">
        <w:t xml:space="preserve"> </w:t>
      </w:r>
      <w:r w:rsidRPr="00B73B14">
        <w:t>au</w:t>
      </w:r>
      <w:r w:rsidR="00A32E29">
        <w:t xml:space="preserve"> </w:t>
      </w:r>
      <w:r w:rsidRPr="00B73B14">
        <w:t>participat</w:t>
      </w:r>
      <w:r w:rsidR="00A32E29">
        <w:t xml:space="preserve"> </w:t>
      </w:r>
      <w:r w:rsidRPr="00B73B14">
        <w:t>la</w:t>
      </w:r>
      <w:r w:rsidR="00A32E29">
        <w:t xml:space="preserve"> </w:t>
      </w:r>
      <w:r w:rsidRPr="00B73B14">
        <w:t>reuniuni</w:t>
      </w:r>
      <w:r w:rsidR="00A32E29">
        <w:t xml:space="preserve"> </w:t>
      </w:r>
      <w:r w:rsidRPr="00B73B14">
        <w:t>bilaterale</w:t>
      </w:r>
      <w:r w:rsidR="00A32E29">
        <w:t xml:space="preserve"> </w:t>
      </w:r>
      <w:r w:rsidRPr="00B73B14">
        <w:t>în</w:t>
      </w:r>
      <w:r w:rsidR="00A32E29">
        <w:t xml:space="preserve"> </w:t>
      </w:r>
      <w:r w:rsidRPr="00B73B14">
        <w:t>marja</w:t>
      </w:r>
      <w:r w:rsidR="00A32E29">
        <w:t xml:space="preserve"> </w:t>
      </w:r>
      <w:r w:rsidRPr="00B73B14">
        <w:t>Forumului</w:t>
      </w:r>
      <w:r w:rsidR="00A32E29">
        <w:t xml:space="preserve"> </w:t>
      </w:r>
      <w:r w:rsidRPr="00B73B14">
        <w:t>HLPF</w:t>
      </w:r>
      <w:r w:rsidR="00A32E29">
        <w:t xml:space="preserve"> </w:t>
      </w:r>
      <w:r w:rsidRPr="00B73B14">
        <w:t>2024.</w:t>
      </w:r>
      <w:r w:rsidR="00A32E29">
        <w:t xml:space="preserve"> </w:t>
      </w:r>
      <w:r w:rsidRPr="00B73B14">
        <w:t>Pe</w:t>
      </w:r>
      <w:r w:rsidR="00A32E29">
        <w:t xml:space="preserve"> </w:t>
      </w:r>
      <w:r w:rsidRPr="00B73B14">
        <w:t>16</w:t>
      </w:r>
      <w:r w:rsidR="00A32E29">
        <w:t xml:space="preserve"> </w:t>
      </w:r>
      <w:r w:rsidRPr="00B73B14">
        <w:t>iulie,</w:t>
      </w:r>
      <w:r w:rsidR="00A32E29">
        <w:t xml:space="preserve"> </w:t>
      </w:r>
      <w:r w:rsidRPr="00B73B14">
        <w:t>consilierul</w:t>
      </w:r>
      <w:r w:rsidR="00A32E29">
        <w:t xml:space="preserve"> </w:t>
      </w:r>
      <w:r w:rsidRPr="00B73B14">
        <w:t>de</w:t>
      </w:r>
      <w:r w:rsidR="00A32E29">
        <w:t xml:space="preserve"> </w:t>
      </w:r>
      <w:r w:rsidRPr="00B73B14">
        <w:t>stat</w:t>
      </w:r>
      <w:r w:rsidR="00A32E29">
        <w:t xml:space="preserve"> </w:t>
      </w:r>
      <w:r w:rsidRPr="00B73B14">
        <w:t>László</w:t>
      </w:r>
      <w:r w:rsidR="00A32E29">
        <w:t xml:space="preserve"> </w:t>
      </w:r>
      <w:r w:rsidRPr="00B73B14">
        <w:t>Borbély</w:t>
      </w:r>
      <w:r w:rsidR="00A32E29">
        <w:t xml:space="preserve"> </w:t>
      </w:r>
      <w:r w:rsidRPr="00B73B14">
        <w:t>a</w:t>
      </w:r>
      <w:r w:rsidR="00A32E29">
        <w:t xml:space="preserve"> </w:t>
      </w:r>
      <w:r w:rsidRPr="00B73B14">
        <w:t>participat</w:t>
      </w:r>
      <w:r w:rsidR="00A32E29">
        <w:t xml:space="preserve"> </w:t>
      </w:r>
      <w:r w:rsidRPr="00B73B14">
        <w:t>la</w:t>
      </w:r>
      <w:r w:rsidR="00A32E29">
        <w:t xml:space="preserve"> </w:t>
      </w:r>
      <w:r w:rsidRPr="00B73B14">
        <w:t>o</w:t>
      </w:r>
      <w:r w:rsidR="00A32E29">
        <w:t xml:space="preserve"> </w:t>
      </w:r>
      <w:r w:rsidRPr="00B73B14">
        <w:t>întâlnire</w:t>
      </w:r>
      <w:r w:rsidR="00A32E29">
        <w:t xml:space="preserve"> </w:t>
      </w:r>
      <w:r w:rsidRPr="00B73B14">
        <w:t>bilaterală</w:t>
      </w:r>
      <w:r w:rsidR="00A32E29">
        <w:t xml:space="preserve"> </w:t>
      </w:r>
      <w:r w:rsidRPr="00B73B14">
        <w:t>alături</w:t>
      </w:r>
      <w:r w:rsidR="00A32E29">
        <w:t xml:space="preserve"> </w:t>
      </w:r>
      <w:r w:rsidRPr="00B73B14">
        <w:t>de</w:t>
      </w:r>
      <w:r w:rsidR="00A32E29">
        <w:t xml:space="preserve"> </w:t>
      </w:r>
      <w:r w:rsidRPr="00B73B14">
        <w:t>ES</w:t>
      </w:r>
      <w:r w:rsidR="00A32E29">
        <w:t xml:space="preserve"> </w:t>
      </w:r>
      <w:proofErr w:type="spellStart"/>
      <w:r w:rsidRPr="00B73B14">
        <w:t>Abdulla</w:t>
      </w:r>
      <w:proofErr w:type="spellEnd"/>
      <w:r w:rsidR="00A32E29">
        <w:t xml:space="preserve"> </w:t>
      </w:r>
      <w:r w:rsidRPr="00B73B14">
        <w:t>Nasser</w:t>
      </w:r>
      <w:r w:rsidR="00A32E29">
        <w:t xml:space="preserve"> </w:t>
      </w:r>
      <w:proofErr w:type="spellStart"/>
      <w:r w:rsidRPr="00B73B14">
        <w:t>Lootah</w:t>
      </w:r>
      <w:proofErr w:type="spellEnd"/>
      <w:r w:rsidRPr="00B73B14">
        <w:t>,</w:t>
      </w:r>
      <w:r w:rsidR="00A32E29">
        <w:t xml:space="preserve"> </w:t>
      </w:r>
      <w:proofErr w:type="spellStart"/>
      <w:r w:rsidRPr="00B73B14">
        <w:t>viceministru</w:t>
      </w:r>
      <w:proofErr w:type="spellEnd"/>
      <w:r w:rsidR="00A32E29">
        <w:t xml:space="preserve"> </w:t>
      </w:r>
      <w:r w:rsidRPr="00B73B14">
        <w:t>pentru</w:t>
      </w:r>
      <w:r w:rsidR="00A32E29">
        <w:t xml:space="preserve"> </w:t>
      </w:r>
      <w:r w:rsidRPr="00B73B14">
        <w:t>competitivitate</w:t>
      </w:r>
      <w:r w:rsidR="00A32E29">
        <w:t xml:space="preserve"> </w:t>
      </w:r>
      <w:r w:rsidRPr="00B73B14">
        <w:t>și</w:t>
      </w:r>
      <w:r w:rsidR="00A32E29">
        <w:t xml:space="preserve"> </w:t>
      </w:r>
      <w:r w:rsidRPr="00B73B14">
        <w:t>schimb</w:t>
      </w:r>
      <w:r w:rsidR="00A32E29">
        <w:t xml:space="preserve"> </w:t>
      </w:r>
      <w:r w:rsidRPr="00B73B14">
        <w:t>de</w:t>
      </w:r>
      <w:r w:rsidR="00A32E29">
        <w:t xml:space="preserve"> </w:t>
      </w:r>
      <w:r w:rsidRPr="00B73B14">
        <w:t>experiență</w:t>
      </w:r>
      <w:r w:rsidR="00A32E29">
        <w:t xml:space="preserve"> </w:t>
      </w:r>
      <w:r w:rsidRPr="00B73B14">
        <w:t>al</w:t>
      </w:r>
      <w:r w:rsidR="00A32E29">
        <w:t xml:space="preserve"> </w:t>
      </w:r>
      <w:r w:rsidRPr="00B73B14">
        <w:t>Guvernului</w:t>
      </w:r>
      <w:r w:rsidR="00A32E29">
        <w:t xml:space="preserve"> </w:t>
      </w:r>
      <w:r w:rsidRPr="00B73B14">
        <w:t>Emiratelor</w:t>
      </w:r>
      <w:r w:rsidR="00A32E29">
        <w:t xml:space="preserve"> </w:t>
      </w:r>
      <w:r w:rsidRPr="00B73B14">
        <w:t>Arabe</w:t>
      </w:r>
      <w:r w:rsidR="00A32E29">
        <w:t xml:space="preserve"> </w:t>
      </w:r>
      <w:r w:rsidRPr="00B73B14">
        <w:t>Unite.</w:t>
      </w:r>
      <w:r w:rsidR="00A32E29">
        <w:t xml:space="preserve"> </w:t>
      </w:r>
      <w:r w:rsidRPr="00B73B14">
        <w:t>Comitetul</w:t>
      </w:r>
      <w:r w:rsidR="00A32E29">
        <w:t xml:space="preserve"> </w:t>
      </w:r>
      <w:r w:rsidRPr="00B73B14">
        <w:t>mixt</w:t>
      </w:r>
      <w:r w:rsidR="00A32E29">
        <w:t xml:space="preserve"> </w:t>
      </w:r>
      <w:r w:rsidRPr="00B73B14">
        <w:t>al</w:t>
      </w:r>
      <w:r w:rsidR="00A32E29">
        <w:t xml:space="preserve"> </w:t>
      </w:r>
      <w:r w:rsidRPr="00B73B14">
        <w:t>României</w:t>
      </w:r>
      <w:r w:rsidR="00A32E29">
        <w:t xml:space="preserve"> </w:t>
      </w:r>
      <w:r w:rsidRPr="00B73B14">
        <w:t>și</w:t>
      </w:r>
      <w:r w:rsidR="00A32E29">
        <w:t xml:space="preserve"> </w:t>
      </w:r>
      <w:r w:rsidRPr="00B73B14">
        <w:t>EAU</w:t>
      </w:r>
      <w:r w:rsidR="00A32E29">
        <w:t xml:space="preserve"> </w:t>
      </w:r>
      <w:r w:rsidRPr="00B73B14">
        <w:t>s-a</w:t>
      </w:r>
      <w:r w:rsidR="00A32E29">
        <w:t xml:space="preserve"> </w:t>
      </w:r>
      <w:r w:rsidRPr="00B73B14">
        <w:t>reunit</w:t>
      </w:r>
      <w:r w:rsidR="00A32E29">
        <w:t xml:space="preserve"> </w:t>
      </w:r>
      <w:r w:rsidRPr="00B73B14">
        <w:t>în</w:t>
      </w:r>
      <w:r w:rsidR="00A32E29">
        <w:t xml:space="preserve"> </w:t>
      </w:r>
      <w:r w:rsidRPr="00B73B14">
        <w:t>luna</w:t>
      </w:r>
      <w:r w:rsidR="00A32E29">
        <w:t xml:space="preserve"> </w:t>
      </w:r>
      <w:r w:rsidRPr="00B73B14">
        <w:t>aprilie</w:t>
      </w:r>
      <w:r w:rsidR="00A32E29">
        <w:t xml:space="preserve"> </w:t>
      </w:r>
      <w:r w:rsidRPr="00B73B14">
        <w:t>a</w:t>
      </w:r>
      <w:r w:rsidR="00A32E29">
        <w:t xml:space="preserve"> </w:t>
      </w:r>
      <w:r w:rsidRPr="00B73B14">
        <w:t>acestui</w:t>
      </w:r>
      <w:r w:rsidR="00A32E29">
        <w:t xml:space="preserve"> </w:t>
      </w:r>
      <w:r w:rsidRPr="00B73B14">
        <w:t>an</w:t>
      </w:r>
      <w:r w:rsidR="00A32E29">
        <w:t xml:space="preserve"> </w:t>
      </w:r>
      <w:r w:rsidRPr="00B73B14">
        <w:t>pentru</w:t>
      </w:r>
      <w:r w:rsidR="00A32E29">
        <w:t xml:space="preserve"> </w:t>
      </w:r>
      <w:r w:rsidRPr="00B73B14">
        <w:t>a</w:t>
      </w:r>
      <w:r w:rsidR="00A32E29">
        <w:t xml:space="preserve"> </w:t>
      </w:r>
      <w:r w:rsidRPr="00B73B14">
        <w:t>conveni</w:t>
      </w:r>
      <w:r w:rsidR="00A32E29">
        <w:t xml:space="preserve"> </w:t>
      </w:r>
      <w:r w:rsidRPr="00B73B14">
        <w:t>aspecte</w:t>
      </w:r>
      <w:r w:rsidR="00A32E29">
        <w:t xml:space="preserve"> </w:t>
      </w:r>
      <w:r w:rsidRPr="00B73B14">
        <w:t>legate</w:t>
      </w:r>
      <w:r w:rsidR="00A32E29">
        <w:t xml:space="preserve"> </w:t>
      </w:r>
      <w:r w:rsidRPr="00B73B14">
        <w:t>de</w:t>
      </w:r>
      <w:r w:rsidR="00A32E29">
        <w:t xml:space="preserve"> </w:t>
      </w:r>
      <w:r w:rsidRPr="00B73B14">
        <w:t>consolidarea</w:t>
      </w:r>
      <w:r w:rsidR="00A32E29">
        <w:t xml:space="preserve"> </w:t>
      </w:r>
      <w:r w:rsidRPr="00B73B14">
        <w:t>cooperării</w:t>
      </w:r>
      <w:r w:rsidR="00A32E29">
        <w:t xml:space="preserve"> </w:t>
      </w:r>
      <w:r w:rsidRPr="00B73B14">
        <w:t>sectoriale</w:t>
      </w:r>
      <w:r w:rsidR="00A32E29">
        <w:t xml:space="preserve"> </w:t>
      </w:r>
      <w:r w:rsidRPr="00B73B14">
        <w:t>bilaterale</w:t>
      </w:r>
      <w:r w:rsidR="00A32E29">
        <w:t xml:space="preserve"> </w:t>
      </w:r>
      <w:r w:rsidRPr="00B73B14">
        <w:t>în</w:t>
      </w:r>
      <w:r w:rsidR="00A32E29">
        <w:t xml:space="preserve"> </w:t>
      </w:r>
      <w:r w:rsidRPr="00B73B14">
        <w:t>diverse</w:t>
      </w:r>
      <w:r w:rsidR="00A32E29">
        <w:t xml:space="preserve"> </w:t>
      </w:r>
      <w:r w:rsidRPr="00B73B14">
        <w:t>domenii,</w:t>
      </w:r>
      <w:r w:rsidR="00A32E29">
        <w:t xml:space="preserve"> </w:t>
      </w:r>
      <w:r w:rsidRPr="00B73B14">
        <w:t>urmând</w:t>
      </w:r>
      <w:r w:rsidR="00A32E29">
        <w:t xml:space="preserve"> </w:t>
      </w:r>
      <w:r w:rsidRPr="00B73B14">
        <w:t>ca</w:t>
      </w:r>
      <w:r w:rsidR="00A32E29">
        <w:t xml:space="preserve">  </w:t>
      </w:r>
      <w:r w:rsidRPr="00B73B14">
        <w:t>România</w:t>
      </w:r>
      <w:r w:rsidR="00A32E29">
        <w:t xml:space="preserve"> </w:t>
      </w:r>
      <w:r w:rsidRPr="00B73B14">
        <w:t>să</w:t>
      </w:r>
      <w:r w:rsidR="00A32E29">
        <w:t xml:space="preserve"> </w:t>
      </w:r>
      <w:r w:rsidRPr="00B73B14">
        <w:t>găzduiască</w:t>
      </w:r>
      <w:r w:rsidR="00A32E29">
        <w:t xml:space="preserve"> </w:t>
      </w:r>
      <w:r w:rsidRPr="00B73B14">
        <w:t>vizita</w:t>
      </w:r>
      <w:r w:rsidR="00A32E29">
        <w:t xml:space="preserve"> </w:t>
      </w:r>
      <w:r w:rsidRPr="00B73B14">
        <w:t>delegației</w:t>
      </w:r>
      <w:r w:rsidR="00A32E29">
        <w:t xml:space="preserve"> </w:t>
      </w:r>
      <w:r w:rsidRPr="00B73B14">
        <w:t>Guvernului</w:t>
      </w:r>
      <w:r w:rsidR="00A32E29">
        <w:t xml:space="preserve"> </w:t>
      </w:r>
      <w:r w:rsidRPr="00B73B14">
        <w:t>EAU,</w:t>
      </w:r>
      <w:r w:rsidR="00A32E29">
        <w:t xml:space="preserve"> </w:t>
      </w:r>
      <w:r w:rsidRPr="00B73B14">
        <w:t>în</w:t>
      </w:r>
      <w:r w:rsidR="00A32E29">
        <w:t xml:space="preserve"> </w:t>
      </w:r>
      <w:r w:rsidRPr="00B73B14">
        <w:t>luna</w:t>
      </w:r>
      <w:r w:rsidR="00A32E29">
        <w:t xml:space="preserve"> </w:t>
      </w:r>
      <w:r w:rsidRPr="00B73B14">
        <w:t>august,</w:t>
      </w:r>
      <w:r w:rsidR="00A32E29">
        <w:t xml:space="preserve"> </w:t>
      </w:r>
      <w:r w:rsidRPr="00B73B14">
        <w:t>la</w:t>
      </w:r>
      <w:r w:rsidR="00A32E29">
        <w:t xml:space="preserve"> </w:t>
      </w:r>
      <w:r w:rsidRPr="00B73B14">
        <w:t>București.</w:t>
      </w:r>
      <w:r w:rsidR="00A32E29">
        <w:t xml:space="preserve"> </w:t>
      </w:r>
      <w:r w:rsidRPr="00B73B14">
        <w:t>La</w:t>
      </w:r>
      <w:r w:rsidR="00A32E29">
        <w:t xml:space="preserve"> </w:t>
      </w:r>
      <w:r w:rsidRPr="00B73B14">
        <w:t>New</w:t>
      </w:r>
      <w:r w:rsidR="00A32E29">
        <w:t xml:space="preserve"> </w:t>
      </w:r>
      <w:r w:rsidRPr="00B73B14">
        <w:t>York,</w:t>
      </w:r>
      <w:r w:rsidR="00A32E29">
        <w:t xml:space="preserve"> </w:t>
      </w:r>
      <w:r w:rsidRPr="00B73B14">
        <w:t>ambele</w:t>
      </w:r>
      <w:r w:rsidR="00A32E29">
        <w:t xml:space="preserve"> </w:t>
      </w:r>
      <w:r w:rsidRPr="00B73B14">
        <w:t>părți</w:t>
      </w:r>
      <w:r w:rsidR="00A32E29">
        <w:t xml:space="preserve"> </w:t>
      </w:r>
      <w:r w:rsidRPr="00B73B14">
        <w:t>au</w:t>
      </w:r>
      <w:r w:rsidR="00A32E29">
        <w:t xml:space="preserve"> </w:t>
      </w:r>
      <w:r w:rsidRPr="00B73B14">
        <w:t>subliniat</w:t>
      </w:r>
      <w:r w:rsidR="00A32E29">
        <w:t xml:space="preserve"> </w:t>
      </w:r>
      <w:r w:rsidRPr="00B73B14">
        <w:t>caracterul</w:t>
      </w:r>
      <w:r w:rsidR="00A32E29">
        <w:t xml:space="preserve"> </w:t>
      </w:r>
      <w:r w:rsidRPr="00B73B14">
        <w:t>intens</w:t>
      </w:r>
      <w:r w:rsidR="00A32E29">
        <w:t xml:space="preserve"> </w:t>
      </w:r>
      <w:r w:rsidRPr="00B73B14">
        <w:t>al</w:t>
      </w:r>
      <w:r w:rsidR="00A32E29">
        <w:t xml:space="preserve"> </w:t>
      </w:r>
      <w:r w:rsidRPr="00B73B14">
        <w:t>acestei</w:t>
      </w:r>
      <w:r w:rsidR="00A32E29">
        <w:t xml:space="preserve"> </w:t>
      </w:r>
      <w:r w:rsidRPr="00B73B14">
        <w:t>cooperări</w:t>
      </w:r>
      <w:r w:rsidR="00A32E29">
        <w:t xml:space="preserve"> </w:t>
      </w:r>
      <w:r w:rsidRPr="00B73B14">
        <w:t>foarte</w:t>
      </w:r>
      <w:r w:rsidR="00A32E29">
        <w:t xml:space="preserve"> </w:t>
      </w:r>
      <w:r w:rsidRPr="00B73B14">
        <w:t>bune</w:t>
      </w:r>
      <w:r w:rsidR="00A32E29">
        <w:t xml:space="preserve"> </w:t>
      </w:r>
      <w:r w:rsidRPr="00B73B14">
        <w:t>între</w:t>
      </w:r>
      <w:r w:rsidR="00A32E29">
        <w:t xml:space="preserve"> </w:t>
      </w:r>
      <w:r w:rsidRPr="00B73B14">
        <w:t>cele</w:t>
      </w:r>
      <w:r w:rsidR="00A32E29">
        <w:t xml:space="preserve"> </w:t>
      </w:r>
      <w:r w:rsidRPr="00B73B14">
        <w:t>două</w:t>
      </w:r>
      <w:r w:rsidR="00A32E29">
        <w:t xml:space="preserve"> </w:t>
      </w:r>
      <w:r w:rsidRPr="00B73B14">
        <w:t>țări,</w:t>
      </w:r>
      <w:r w:rsidR="00A32E29">
        <w:t xml:space="preserve"> </w:t>
      </w:r>
      <w:r w:rsidRPr="00B73B14">
        <w:t>iar</w:t>
      </w:r>
      <w:r w:rsidR="00A32E29">
        <w:t xml:space="preserve"> </w:t>
      </w:r>
      <w:r w:rsidRPr="00B73B14">
        <w:t>ES</w:t>
      </w:r>
      <w:r w:rsidR="00A32E29">
        <w:t xml:space="preserve"> </w:t>
      </w:r>
      <w:proofErr w:type="spellStart"/>
      <w:r w:rsidRPr="00B73B14">
        <w:t>Abdulla</w:t>
      </w:r>
      <w:proofErr w:type="spellEnd"/>
      <w:r w:rsidR="00A32E29">
        <w:t xml:space="preserve"> </w:t>
      </w:r>
      <w:r w:rsidRPr="00B73B14">
        <w:t>Nasser</w:t>
      </w:r>
      <w:r w:rsidR="00A32E29">
        <w:t xml:space="preserve"> </w:t>
      </w:r>
      <w:proofErr w:type="spellStart"/>
      <w:r w:rsidRPr="00B73B14">
        <w:t>Lootah</w:t>
      </w:r>
      <w:proofErr w:type="spellEnd"/>
      <w:r w:rsidR="00A32E29">
        <w:t xml:space="preserve"> </w:t>
      </w:r>
      <w:r w:rsidRPr="00B73B14">
        <w:t>a</w:t>
      </w:r>
      <w:r w:rsidR="00A32E29">
        <w:t xml:space="preserve"> </w:t>
      </w:r>
      <w:r w:rsidRPr="00B73B14">
        <w:t>propus</w:t>
      </w:r>
      <w:r w:rsidR="00A32E29">
        <w:t xml:space="preserve"> </w:t>
      </w:r>
      <w:r w:rsidRPr="00B73B14">
        <w:t>pregătirea</w:t>
      </w:r>
      <w:r w:rsidR="00A32E29">
        <w:t xml:space="preserve"> </w:t>
      </w:r>
      <w:r w:rsidRPr="00B73B14">
        <w:t>unui</w:t>
      </w:r>
      <w:r w:rsidR="00A32E29">
        <w:t xml:space="preserve"> </w:t>
      </w:r>
      <w:r w:rsidRPr="00B73B14">
        <w:t>eveniment,</w:t>
      </w:r>
      <w:r w:rsidR="00A32E29">
        <w:t xml:space="preserve"> </w:t>
      </w:r>
      <w:r w:rsidRPr="00B73B14">
        <w:t>în</w:t>
      </w:r>
      <w:r w:rsidR="00A32E29">
        <w:t xml:space="preserve"> </w:t>
      </w:r>
      <w:r w:rsidRPr="00B73B14">
        <w:t>marja</w:t>
      </w:r>
      <w:r w:rsidR="00A32E29">
        <w:t xml:space="preserve"> </w:t>
      </w:r>
      <w:r w:rsidRPr="00B73B14">
        <w:t>HLPF</w:t>
      </w:r>
      <w:r w:rsidR="00A32E29">
        <w:t xml:space="preserve"> </w:t>
      </w:r>
      <w:r w:rsidRPr="00B73B14">
        <w:t>2025,</w:t>
      </w:r>
      <w:r w:rsidR="00A32E29">
        <w:t xml:space="preserve"> </w:t>
      </w:r>
      <w:r w:rsidRPr="00B73B14">
        <w:t>care</w:t>
      </w:r>
      <w:r w:rsidR="00A32E29">
        <w:t xml:space="preserve"> </w:t>
      </w:r>
      <w:r w:rsidRPr="00B73B14">
        <w:t>să</w:t>
      </w:r>
      <w:r w:rsidR="00A32E29">
        <w:t xml:space="preserve"> </w:t>
      </w:r>
      <w:r w:rsidRPr="00B73B14">
        <w:t>prezinte</w:t>
      </w:r>
      <w:r w:rsidR="00A32E29">
        <w:t xml:space="preserve"> </w:t>
      </w:r>
      <w:r w:rsidRPr="00B73B14">
        <w:t>schimbul</w:t>
      </w:r>
      <w:r w:rsidR="00A32E29">
        <w:t xml:space="preserve"> </w:t>
      </w:r>
      <w:r w:rsidRPr="00B73B14">
        <w:t>de</w:t>
      </w:r>
      <w:r w:rsidR="00A32E29">
        <w:t xml:space="preserve"> </w:t>
      </w:r>
      <w:r w:rsidRPr="00B73B14">
        <w:t>experiență</w:t>
      </w:r>
      <w:r w:rsidR="00A32E29">
        <w:t xml:space="preserve"> </w:t>
      </w:r>
      <w:r w:rsidRPr="00B73B14">
        <w:t>concretizat</w:t>
      </w:r>
      <w:r w:rsidR="00A32E29">
        <w:t xml:space="preserve"> </w:t>
      </w:r>
      <w:r w:rsidRPr="00B73B14">
        <w:t>între</w:t>
      </w:r>
      <w:r w:rsidR="00A32E29">
        <w:t xml:space="preserve"> </w:t>
      </w:r>
      <w:r w:rsidRPr="00B73B14">
        <w:t>cele</w:t>
      </w:r>
      <w:r w:rsidR="00A32E29">
        <w:t xml:space="preserve"> </w:t>
      </w:r>
      <w:r w:rsidRPr="00B73B14">
        <w:t>două</w:t>
      </w:r>
      <w:r w:rsidR="00A32E29">
        <w:t xml:space="preserve"> </w:t>
      </w:r>
      <w:r w:rsidRPr="00B73B14">
        <w:t>guverne.</w:t>
      </w:r>
    </w:p>
    <w:p w14:paraId="71458397" w14:textId="797646B4" w:rsidR="00B73B14" w:rsidRPr="00B73B14" w:rsidRDefault="00B73B14" w:rsidP="00B73B14">
      <w:r w:rsidRPr="00B73B14">
        <w:t>Coordonatorul</w:t>
      </w:r>
      <w:r w:rsidR="00A32E29">
        <w:t xml:space="preserve"> </w:t>
      </w:r>
      <w:r w:rsidRPr="00B73B14">
        <w:t>Departamentului</w:t>
      </w:r>
      <w:r w:rsidR="00A32E29">
        <w:t xml:space="preserve"> </w:t>
      </w:r>
      <w:r w:rsidRPr="00B73B14">
        <w:t>pentru</w:t>
      </w:r>
      <w:r w:rsidR="00A32E29">
        <w:t xml:space="preserve"> </w:t>
      </w:r>
      <w:r w:rsidRPr="00B73B14">
        <w:t>Dezvoltare</w:t>
      </w:r>
      <w:r w:rsidR="00A32E29">
        <w:t xml:space="preserve"> </w:t>
      </w:r>
      <w:r w:rsidRPr="00B73B14">
        <w:t>Durabilă</w:t>
      </w:r>
      <w:r w:rsidR="00A32E29">
        <w:t xml:space="preserve"> </w:t>
      </w:r>
      <w:r w:rsidRPr="00B73B14">
        <w:t>a</w:t>
      </w:r>
      <w:r w:rsidR="00A32E29">
        <w:t xml:space="preserve"> </w:t>
      </w:r>
      <w:r w:rsidRPr="00B73B14">
        <w:t>avut</w:t>
      </w:r>
      <w:r w:rsidR="00A32E29">
        <w:t xml:space="preserve"> </w:t>
      </w:r>
      <w:r w:rsidRPr="00B73B14">
        <w:t>o</w:t>
      </w:r>
      <w:r w:rsidR="00A32E29">
        <w:t xml:space="preserve"> </w:t>
      </w:r>
      <w:r w:rsidRPr="00B73B14">
        <w:t>intervenție</w:t>
      </w:r>
      <w:r w:rsidR="00A32E29">
        <w:t xml:space="preserve"> </w:t>
      </w:r>
      <w:r w:rsidRPr="00B73B14">
        <w:t>în</w:t>
      </w:r>
      <w:r w:rsidR="00A32E29">
        <w:t xml:space="preserve"> </w:t>
      </w:r>
      <w:r w:rsidRPr="00B73B14">
        <w:t>cadrul</w:t>
      </w:r>
      <w:r w:rsidR="00A32E29">
        <w:t xml:space="preserve"> </w:t>
      </w:r>
      <w:r w:rsidRPr="00B73B14">
        <w:t>evenimentului</w:t>
      </w:r>
      <w:r w:rsidR="00A32E29">
        <w:t xml:space="preserve"> </w:t>
      </w:r>
      <w:r w:rsidRPr="00B73B14">
        <w:t>special</w:t>
      </w:r>
      <w:r w:rsidR="00A32E29">
        <w:t xml:space="preserve"> </w:t>
      </w:r>
      <w:r w:rsidRPr="00B73B14">
        <w:t>SDG</w:t>
      </w:r>
      <w:r w:rsidR="00A32E29">
        <w:t xml:space="preserve"> </w:t>
      </w:r>
      <w:r w:rsidRPr="00B73B14">
        <w:t>6</w:t>
      </w:r>
      <w:r w:rsidR="00A32E29">
        <w:t xml:space="preserve"> </w:t>
      </w:r>
      <w:r w:rsidRPr="00B73B14">
        <w:t>and</w:t>
      </w:r>
      <w:r w:rsidR="00A32E29">
        <w:t xml:space="preserve"> </w:t>
      </w:r>
      <w:proofErr w:type="spellStart"/>
      <w:r w:rsidRPr="00B73B14">
        <w:t>Water</w:t>
      </w:r>
      <w:proofErr w:type="spellEnd"/>
      <w:r w:rsidR="00A32E29">
        <w:t xml:space="preserve"> </w:t>
      </w:r>
      <w:proofErr w:type="spellStart"/>
      <w:r w:rsidRPr="00B73B14">
        <w:t>Action</w:t>
      </w:r>
      <w:proofErr w:type="spellEnd"/>
      <w:r w:rsidRPr="00B73B14">
        <w:t>,</w:t>
      </w:r>
      <w:r w:rsidR="00A32E29">
        <w:t xml:space="preserve"> </w:t>
      </w:r>
      <w:r w:rsidRPr="00B73B14">
        <w:t>centrat</w:t>
      </w:r>
      <w:r w:rsidR="00A32E29">
        <w:t xml:space="preserve"> </w:t>
      </w:r>
      <w:r w:rsidRPr="00B73B14">
        <w:t>pe</w:t>
      </w:r>
      <w:r w:rsidR="00A32E29">
        <w:t xml:space="preserve"> </w:t>
      </w:r>
      <w:r w:rsidRPr="00B73B14">
        <w:t>Obiectivul</w:t>
      </w:r>
      <w:r w:rsidR="00A32E29">
        <w:t xml:space="preserve"> </w:t>
      </w:r>
      <w:r w:rsidRPr="00B73B14">
        <w:t>de</w:t>
      </w:r>
      <w:r w:rsidR="00A32E29">
        <w:t xml:space="preserve"> </w:t>
      </w:r>
      <w:r w:rsidRPr="00B73B14">
        <w:t>dezvoltare</w:t>
      </w:r>
      <w:r w:rsidR="00A32E29">
        <w:t xml:space="preserve"> </w:t>
      </w:r>
      <w:r w:rsidRPr="00B73B14">
        <w:t>durabilă</w:t>
      </w:r>
      <w:r w:rsidR="00A32E29">
        <w:t xml:space="preserve"> </w:t>
      </w:r>
      <w:r w:rsidRPr="00B73B14">
        <w:t>6</w:t>
      </w:r>
      <w:r w:rsidR="00A32E29">
        <w:t xml:space="preserve"> </w:t>
      </w:r>
      <w:r w:rsidRPr="00B73B14">
        <w:t>–</w:t>
      </w:r>
      <w:r w:rsidR="00A32E29">
        <w:t xml:space="preserve"> </w:t>
      </w:r>
      <w:r w:rsidRPr="00B73B14">
        <w:t>”Apă</w:t>
      </w:r>
      <w:r w:rsidR="00A32E29">
        <w:t xml:space="preserve"> </w:t>
      </w:r>
      <w:r w:rsidRPr="00B73B14">
        <w:t>curată</w:t>
      </w:r>
      <w:r w:rsidR="00A32E29">
        <w:t xml:space="preserve"> </w:t>
      </w:r>
      <w:r w:rsidRPr="00B73B14">
        <w:t>și</w:t>
      </w:r>
      <w:r w:rsidR="00A32E29">
        <w:t xml:space="preserve"> </w:t>
      </w:r>
      <w:r w:rsidRPr="00B73B14">
        <w:t>sanitație”,</w:t>
      </w:r>
      <w:r w:rsidR="00A32E29">
        <w:t xml:space="preserve"> </w:t>
      </w:r>
      <w:r w:rsidRPr="00B73B14">
        <w:t>ce</w:t>
      </w:r>
      <w:r w:rsidR="00A32E29">
        <w:t xml:space="preserve"> </w:t>
      </w:r>
      <w:r w:rsidRPr="00B73B14">
        <w:t>a</w:t>
      </w:r>
      <w:r w:rsidR="00A32E29">
        <w:t xml:space="preserve"> </w:t>
      </w:r>
      <w:r w:rsidRPr="00B73B14">
        <w:t>avut</w:t>
      </w:r>
      <w:r w:rsidR="00A32E29">
        <w:t xml:space="preserve"> </w:t>
      </w:r>
      <w:r w:rsidRPr="00B73B14">
        <w:t>loc</w:t>
      </w:r>
      <w:r w:rsidR="00A32E29">
        <w:t xml:space="preserve"> </w:t>
      </w:r>
      <w:r w:rsidRPr="00B73B14">
        <w:t>pe</w:t>
      </w:r>
      <w:r w:rsidR="00A32E29">
        <w:t xml:space="preserve"> </w:t>
      </w:r>
      <w:r w:rsidRPr="00B73B14">
        <w:t>16</w:t>
      </w:r>
      <w:r w:rsidR="00A32E29">
        <w:t xml:space="preserve"> </w:t>
      </w:r>
      <w:r w:rsidRPr="00B73B14">
        <w:t>iulie.</w:t>
      </w:r>
      <w:r w:rsidR="00A32E29">
        <w:t xml:space="preserve"> </w:t>
      </w:r>
      <w:r w:rsidRPr="00B73B14">
        <w:t>László</w:t>
      </w:r>
      <w:r w:rsidR="00A32E29">
        <w:t xml:space="preserve"> </w:t>
      </w:r>
      <w:r w:rsidRPr="00B73B14">
        <w:t>Borbély</w:t>
      </w:r>
      <w:r w:rsidR="00A32E29">
        <w:t xml:space="preserve"> </w:t>
      </w:r>
      <w:r w:rsidRPr="00B73B14">
        <w:t>a</w:t>
      </w:r>
      <w:r w:rsidR="00A32E29">
        <w:t xml:space="preserve"> </w:t>
      </w:r>
      <w:r w:rsidRPr="00B73B14">
        <w:t>prezentat</w:t>
      </w:r>
      <w:r w:rsidR="00A32E29">
        <w:t xml:space="preserve"> </w:t>
      </w:r>
      <w:r w:rsidRPr="00B73B14">
        <w:t>progresele</w:t>
      </w:r>
      <w:r w:rsidR="00A32E29">
        <w:t xml:space="preserve"> </w:t>
      </w:r>
      <w:r w:rsidRPr="00B73B14">
        <w:t>României</w:t>
      </w:r>
      <w:r w:rsidR="00A32E29">
        <w:t xml:space="preserve"> </w:t>
      </w:r>
      <w:r w:rsidRPr="00B73B14">
        <w:t>în</w:t>
      </w:r>
      <w:r w:rsidR="00A32E29">
        <w:t xml:space="preserve"> </w:t>
      </w:r>
      <w:r w:rsidRPr="00B73B14">
        <w:t>acest</w:t>
      </w:r>
      <w:r w:rsidR="00A32E29">
        <w:t xml:space="preserve"> </w:t>
      </w:r>
      <w:r w:rsidRPr="00B73B14">
        <w:t>domeniu,</w:t>
      </w:r>
      <w:r w:rsidR="00A32E29">
        <w:t xml:space="preserve"> </w:t>
      </w:r>
      <w:r w:rsidRPr="00B73B14">
        <w:t>accentuând</w:t>
      </w:r>
      <w:r w:rsidR="00A32E29">
        <w:t xml:space="preserve"> </w:t>
      </w:r>
      <w:r w:rsidRPr="00B73B14">
        <w:t>implicarea</w:t>
      </w:r>
      <w:r w:rsidR="00A32E29">
        <w:t xml:space="preserve"> </w:t>
      </w:r>
      <w:r w:rsidRPr="00B73B14">
        <w:t>țării</w:t>
      </w:r>
      <w:r w:rsidR="00A32E29">
        <w:t xml:space="preserve"> </w:t>
      </w:r>
      <w:r w:rsidRPr="00B73B14">
        <w:t>noastre</w:t>
      </w:r>
      <w:r w:rsidR="00A32E29">
        <w:t xml:space="preserve"> </w:t>
      </w:r>
      <w:r w:rsidRPr="00B73B14">
        <w:t>în</w:t>
      </w:r>
      <w:r w:rsidR="00A32E29">
        <w:t xml:space="preserve"> </w:t>
      </w:r>
      <w:r w:rsidRPr="00B73B14">
        <w:t>acțiuni</w:t>
      </w:r>
      <w:r w:rsidR="00A32E29">
        <w:t xml:space="preserve"> </w:t>
      </w:r>
      <w:r w:rsidRPr="00B73B14">
        <w:t>comune</w:t>
      </w:r>
      <w:r w:rsidR="00A32E29">
        <w:t xml:space="preserve"> </w:t>
      </w:r>
      <w:r w:rsidRPr="00B73B14">
        <w:t>cu</w:t>
      </w:r>
      <w:r w:rsidR="00A32E29">
        <w:t xml:space="preserve"> </w:t>
      </w:r>
      <w:r w:rsidRPr="00B73B14">
        <w:t>țările</w:t>
      </w:r>
      <w:r w:rsidR="00A32E29">
        <w:t xml:space="preserve"> </w:t>
      </w:r>
      <w:r w:rsidRPr="00B73B14">
        <w:t>Balcanilor</w:t>
      </w:r>
      <w:r w:rsidR="00A32E29">
        <w:t xml:space="preserve"> </w:t>
      </w:r>
      <w:r w:rsidRPr="00B73B14">
        <w:t>de</w:t>
      </w:r>
      <w:r w:rsidR="00A32E29">
        <w:t xml:space="preserve"> </w:t>
      </w:r>
      <w:r w:rsidRPr="00B73B14">
        <w:t>Vest.</w:t>
      </w:r>
      <w:r w:rsidR="00A32E29">
        <w:t xml:space="preserve"> </w:t>
      </w:r>
      <w:r w:rsidRPr="00B73B14">
        <w:t>”Avem</w:t>
      </w:r>
      <w:r w:rsidR="00A32E29">
        <w:t xml:space="preserve"> </w:t>
      </w:r>
      <w:r w:rsidRPr="00B73B14">
        <w:t>o</w:t>
      </w:r>
      <w:r w:rsidR="00A32E29">
        <w:t xml:space="preserve"> </w:t>
      </w:r>
      <w:r w:rsidRPr="00B73B14">
        <w:t>amplă</w:t>
      </w:r>
      <w:r w:rsidR="00A32E29">
        <w:t xml:space="preserve"> </w:t>
      </w:r>
      <w:r w:rsidRPr="00B73B14">
        <w:t>Strategie</w:t>
      </w:r>
      <w:r w:rsidR="00A32E29">
        <w:t xml:space="preserve"> </w:t>
      </w:r>
      <w:r w:rsidRPr="00B73B14">
        <w:t>a</w:t>
      </w:r>
      <w:r w:rsidR="00A32E29">
        <w:t xml:space="preserve"> </w:t>
      </w:r>
      <w:r w:rsidRPr="00B73B14">
        <w:t>Națiunilor</w:t>
      </w:r>
      <w:r w:rsidR="00A32E29">
        <w:t xml:space="preserve"> </w:t>
      </w:r>
      <w:r w:rsidRPr="00B73B14">
        <w:t>Unite</w:t>
      </w:r>
      <w:r w:rsidR="00A32E29">
        <w:t xml:space="preserve"> </w:t>
      </w:r>
      <w:r w:rsidRPr="00B73B14">
        <w:t>pentru</w:t>
      </w:r>
      <w:r w:rsidR="00A32E29">
        <w:t xml:space="preserve"> </w:t>
      </w:r>
      <w:r w:rsidRPr="00B73B14">
        <w:t>apă</w:t>
      </w:r>
      <w:r w:rsidR="00A32E29">
        <w:t xml:space="preserve"> </w:t>
      </w:r>
      <w:r w:rsidRPr="00B73B14">
        <w:t>și</w:t>
      </w:r>
      <w:r w:rsidR="00A32E29">
        <w:t xml:space="preserve"> </w:t>
      </w:r>
      <w:r w:rsidRPr="00B73B14">
        <w:t>canalizare</w:t>
      </w:r>
      <w:r w:rsidR="00A32E29">
        <w:t xml:space="preserve"> </w:t>
      </w:r>
      <w:r w:rsidRPr="00B73B14">
        <w:t>care</w:t>
      </w:r>
      <w:r w:rsidR="00A32E29">
        <w:t xml:space="preserve"> </w:t>
      </w:r>
      <w:r w:rsidRPr="00B73B14">
        <w:t>a</w:t>
      </w:r>
      <w:r w:rsidR="00A32E29">
        <w:t xml:space="preserve"> </w:t>
      </w:r>
      <w:r w:rsidRPr="00B73B14">
        <w:t>fost</w:t>
      </w:r>
      <w:r w:rsidR="00A32E29">
        <w:t xml:space="preserve"> </w:t>
      </w:r>
      <w:r w:rsidRPr="00B73B14">
        <w:t>adoptată</w:t>
      </w:r>
      <w:r w:rsidR="00A32E29">
        <w:t xml:space="preserve"> </w:t>
      </w:r>
      <w:r w:rsidRPr="00B73B14">
        <w:t>în</w:t>
      </w:r>
      <w:r w:rsidR="00A32E29">
        <w:t xml:space="preserve"> </w:t>
      </w:r>
      <w:r w:rsidRPr="00B73B14">
        <w:t>acest</w:t>
      </w:r>
      <w:r w:rsidR="00A32E29">
        <w:t xml:space="preserve"> </w:t>
      </w:r>
      <w:r w:rsidRPr="00B73B14">
        <w:t>an,</w:t>
      </w:r>
      <w:r w:rsidR="00A32E29">
        <w:t xml:space="preserve"> </w:t>
      </w:r>
      <w:r w:rsidRPr="00B73B14">
        <w:t>dar</w:t>
      </w:r>
      <w:r w:rsidR="00A32E29">
        <w:t xml:space="preserve"> </w:t>
      </w:r>
      <w:r w:rsidRPr="00B73B14">
        <w:t>trebuie</w:t>
      </w:r>
      <w:r w:rsidR="00A32E29">
        <w:t xml:space="preserve"> </w:t>
      </w:r>
      <w:r w:rsidRPr="00B73B14">
        <w:t>pusă</w:t>
      </w:r>
      <w:r w:rsidR="00A32E29">
        <w:t xml:space="preserve"> </w:t>
      </w:r>
      <w:r w:rsidRPr="00B73B14">
        <w:t>în</w:t>
      </w:r>
      <w:r w:rsidR="00A32E29">
        <w:t xml:space="preserve"> </w:t>
      </w:r>
      <w:r w:rsidRPr="00B73B14">
        <w:t>aplicare</w:t>
      </w:r>
      <w:r w:rsidR="00A32E29">
        <w:t xml:space="preserve"> </w:t>
      </w:r>
      <w:r w:rsidRPr="00B73B14">
        <w:t>pentru</w:t>
      </w:r>
      <w:r w:rsidR="00A32E29">
        <w:t xml:space="preserve"> </w:t>
      </w:r>
      <w:r w:rsidRPr="00B73B14">
        <w:t>valorificarea</w:t>
      </w:r>
      <w:r w:rsidR="00A32E29">
        <w:t xml:space="preserve"> </w:t>
      </w:r>
      <w:r w:rsidRPr="00B73B14">
        <w:t>eficientă</w:t>
      </w:r>
      <w:r w:rsidR="00A32E29">
        <w:t xml:space="preserve"> </w:t>
      </w:r>
      <w:r w:rsidRPr="00B73B14">
        <w:t>a</w:t>
      </w:r>
      <w:r w:rsidR="00A32E29">
        <w:t xml:space="preserve"> </w:t>
      </w:r>
      <w:r w:rsidRPr="00B73B14">
        <w:t>acestei</w:t>
      </w:r>
      <w:r w:rsidR="00A32E29">
        <w:t xml:space="preserve"> </w:t>
      </w:r>
      <w:r w:rsidRPr="00B73B14">
        <w:t>resurse</w:t>
      </w:r>
      <w:r w:rsidR="00A32E29">
        <w:t xml:space="preserve"> </w:t>
      </w:r>
      <w:r w:rsidRPr="00B73B14">
        <w:t>importante</w:t>
      </w:r>
      <w:r w:rsidR="00A32E29">
        <w:t xml:space="preserve"> </w:t>
      </w:r>
      <w:r w:rsidRPr="00B73B14">
        <w:t>–</w:t>
      </w:r>
      <w:r w:rsidR="00A32E29">
        <w:t xml:space="preserve"> </w:t>
      </w:r>
      <w:r w:rsidRPr="00B73B14">
        <w:t>globale,</w:t>
      </w:r>
      <w:r w:rsidR="00A32E29">
        <w:t xml:space="preserve"> </w:t>
      </w:r>
      <w:r w:rsidRPr="00B73B14">
        <w:t>regionale</w:t>
      </w:r>
      <w:r w:rsidR="00A32E29">
        <w:t xml:space="preserve"> </w:t>
      </w:r>
      <w:r w:rsidRPr="00B73B14">
        <w:t>și</w:t>
      </w:r>
      <w:r w:rsidR="00A32E29">
        <w:t xml:space="preserve"> </w:t>
      </w:r>
      <w:r w:rsidRPr="00B73B14">
        <w:t>locale.</w:t>
      </w:r>
      <w:r w:rsidR="00A32E29">
        <w:t xml:space="preserve"> </w:t>
      </w:r>
      <w:r w:rsidRPr="00B73B14">
        <w:t>Este</w:t>
      </w:r>
      <w:r w:rsidR="00A32E29">
        <w:t xml:space="preserve"> </w:t>
      </w:r>
      <w:r w:rsidRPr="00B73B14">
        <w:t>nevoie</w:t>
      </w:r>
      <w:r w:rsidR="00A32E29">
        <w:t xml:space="preserve"> </w:t>
      </w:r>
      <w:r w:rsidRPr="00B73B14">
        <w:t>de</w:t>
      </w:r>
      <w:r w:rsidR="00A32E29">
        <w:t xml:space="preserve"> </w:t>
      </w:r>
      <w:r w:rsidRPr="00B73B14">
        <w:t>coordonare</w:t>
      </w:r>
      <w:r w:rsidR="00A32E29">
        <w:t xml:space="preserve"> </w:t>
      </w:r>
      <w:r w:rsidRPr="00B73B14">
        <w:lastRenderedPageBreak/>
        <w:t>și</w:t>
      </w:r>
      <w:r w:rsidR="00A32E29">
        <w:t xml:space="preserve"> </w:t>
      </w:r>
      <w:r w:rsidRPr="00B73B14">
        <w:t>parteneriate</w:t>
      </w:r>
      <w:r w:rsidR="00A32E29">
        <w:t xml:space="preserve"> </w:t>
      </w:r>
      <w:r w:rsidRPr="00B73B14">
        <w:t>adevărate,</w:t>
      </w:r>
      <w:r w:rsidR="00A32E29">
        <w:t xml:space="preserve"> </w:t>
      </w:r>
      <w:r w:rsidRPr="00B73B14">
        <w:t>de</w:t>
      </w:r>
      <w:r w:rsidR="00A32E29">
        <w:t xml:space="preserve"> </w:t>
      </w:r>
      <w:r w:rsidRPr="00B73B14">
        <w:t>voință</w:t>
      </w:r>
      <w:r w:rsidR="00A32E29">
        <w:t xml:space="preserve"> </w:t>
      </w:r>
      <w:r w:rsidRPr="00B73B14">
        <w:t>politică</w:t>
      </w:r>
      <w:r w:rsidR="00A32E29">
        <w:t xml:space="preserve"> </w:t>
      </w:r>
      <w:r w:rsidRPr="00B73B14">
        <w:t>și</w:t>
      </w:r>
      <w:r w:rsidR="00A32E29">
        <w:t xml:space="preserve"> </w:t>
      </w:r>
      <w:r w:rsidRPr="00B73B14">
        <w:t>alocarea</w:t>
      </w:r>
      <w:r w:rsidR="00A32E29">
        <w:t xml:space="preserve"> </w:t>
      </w:r>
      <w:r w:rsidRPr="00B73B14">
        <w:t>fondurilor</w:t>
      </w:r>
      <w:r w:rsidR="00A32E29">
        <w:t xml:space="preserve"> </w:t>
      </w:r>
      <w:r w:rsidRPr="00B73B14">
        <w:t>necesare,</w:t>
      </w:r>
      <w:r w:rsidR="00A32E29">
        <w:t xml:space="preserve"> </w:t>
      </w:r>
      <w:r w:rsidRPr="00B73B14">
        <w:t>la</w:t>
      </w:r>
      <w:r w:rsidR="00A32E29">
        <w:t xml:space="preserve"> </w:t>
      </w:r>
      <w:r w:rsidRPr="00B73B14">
        <w:t>nivel</w:t>
      </w:r>
      <w:r w:rsidR="00A32E29">
        <w:t xml:space="preserve"> </w:t>
      </w:r>
      <w:r w:rsidRPr="00B73B14">
        <w:t>internațional”</w:t>
      </w:r>
      <w:r w:rsidR="00A32E29">
        <w:t xml:space="preserve"> </w:t>
      </w:r>
      <w:r w:rsidRPr="00B73B14">
        <w:t>–</w:t>
      </w:r>
      <w:r w:rsidR="00A32E29">
        <w:t xml:space="preserve"> </w:t>
      </w:r>
      <w:r w:rsidRPr="00B73B14">
        <w:t>a</w:t>
      </w:r>
      <w:r w:rsidR="00A32E29">
        <w:t xml:space="preserve"> </w:t>
      </w:r>
      <w:r w:rsidRPr="00B73B14">
        <w:t>subliniat</w:t>
      </w:r>
      <w:r w:rsidR="00A32E29">
        <w:t xml:space="preserve"> </w:t>
      </w:r>
      <w:r w:rsidRPr="00B73B14">
        <w:t>László</w:t>
      </w:r>
      <w:r w:rsidR="00A32E29">
        <w:t xml:space="preserve"> </w:t>
      </w:r>
      <w:r w:rsidRPr="00B73B14">
        <w:t>Borbély</w:t>
      </w:r>
      <w:r w:rsidR="00A32E29">
        <w:t xml:space="preserve"> </w:t>
      </w:r>
      <w:r w:rsidRPr="00B73B14">
        <w:t>în</w:t>
      </w:r>
      <w:r w:rsidR="00A32E29">
        <w:t xml:space="preserve"> </w:t>
      </w:r>
      <w:r w:rsidRPr="00B73B14">
        <w:t>intervenția</w:t>
      </w:r>
      <w:r w:rsidR="00A32E29">
        <w:t xml:space="preserve"> </w:t>
      </w:r>
      <w:r w:rsidRPr="00B73B14">
        <w:t>sa.</w:t>
      </w:r>
    </w:p>
    <w:p w14:paraId="12D635D0" w14:textId="4362149C" w:rsidR="00B73B14" w:rsidRPr="00B73B14" w:rsidRDefault="00B73B14" w:rsidP="00B73B14">
      <w:r w:rsidRPr="00B73B14">
        <w:t>Prin</w:t>
      </w:r>
      <w:r w:rsidR="00A32E29">
        <w:t xml:space="preserve"> </w:t>
      </w:r>
      <w:r w:rsidRPr="00B73B14">
        <w:t>prisma</w:t>
      </w:r>
      <w:r w:rsidR="00A32E29">
        <w:t xml:space="preserve"> </w:t>
      </w:r>
      <w:r w:rsidRPr="00B73B14">
        <w:t>procesului</w:t>
      </w:r>
      <w:r w:rsidR="00A32E29">
        <w:t xml:space="preserve"> </w:t>
      </w:r>
      <w:r w:rsidRPr="00B73B14">
        <w:t>de</w:t>
      </w:r>
      <w:r w:rsidR="00A32E29">
        <w:t xml:space="preserve"> </w:t>
      </w:r>
      <w:r w:rsidRPr="00B73B14">
        <w:t>aderare</w:t>
      </w:r>
      <w:r w:rsidR="00A32E29">
        <w:t xml:space="preserve"> </w:t>
      </w:r>
      <w:r w:rsidRPr="00B73B14">
        <w:t>a</w:t>
      </w:r>
      <w:r w:rsidR="00A32E29">
        <w:t xml:space="preserve"> </w:t>
      </w:r>
      <w:r w:rsidRPr="00B73B14">
        <w:t>României</w:t>
      </w:r>
      <w:r w:rsidR="00A32E29">
        <w:t xml:space="preserve"> </w:t>
      </w:r>
      <w:r w:rsidRPr="00B73B14">
        <w:t>la</w:t>
      </w:r>
      <w:r w:rsidR="00A32E29">
        <w:t xml:space="preserve"> </w:t>
      </w:r>
      <w:r w:rsidRPr="00B73B14">
        <w:t>Organizația</w:t>
      </w:r>
      <w:r w:rsidR="00A32E29">
        <w:t xml:space="preserve"> </w:t>
      </w:r>
      <w:r w:rsidRPr="00B73B14">
        <w:t>pentru</w:t>
      </w:r>
      <w:r w:rsidR="00A32E29">
        <w:t xml:space="preserve"> </w:t>
      </w:r>
      <w:r w:rsidRPr="00B73B14">
        <w:t>Cooperare</w:t>
      </w:r>
      <w:r w:rsidR="00A32E29">
        <w:t xml:space="preserve"> </w:t>
      </w:r>
      <w:r w:rsidRPr="00B73B14">
        <w:t>şi</w:t>
      </w:r>
      <w:r w:rsidR="00A32E29">
        <w:t xml:space="preserve"> </w:t>
      </w:r>
      <w:r w:rsidRPr="00B73B14">
        <w:t>Dezvoltare</w:t>
      </w:r>
      <w:r w:rsidR="00A32E29">
        <w:t xml:space="preserve"> </w:t>
      </w:r>
      <w:r w:rsidRPr="00B73B14">
        <w:t>Economică</w:t>
      </w:r>
      <w:r w:rsidR="00A32E29">
        <w:t xml:space="preserve"> </w:t>
      </w:r>
      <w:r w:rsidRPr="00B73B14">
        <w:t>(OCDE),</w:t>
      </w:r>
      <w:r w:rsidR="00A32E29">
        <w:t xml:space="preserve"> </w:t>
      </w:r>
      <w:r w:rsidRPr="00B73B14">
        <w:t>coordonatorul</w:t>
      </w:r>
      <w:r w:rsidR="00A32E29">
        <w:t xml:space="preserve"> </w:t>
      </w:r>
      <w:r w:rsidRPr="00B73B14">
        <w:t>Departamentului</w:t>
      </w:r>
      <w:r w:rsidR="00A32E29">
        <w:t xml:space="preserve"> </w:t>
      </w:r>
      <w:r w:rsidRPr="00B73B14">
        <w:t>pentru</w:t>
      </w:r>
      <w:r w:rsidR="00A32E29">
        <w:t xml:space="preserve"> </w:t>
      </w:r>
      <w:r w:rsidRPr="00B73B14">
        <w:t>Dezvoltare</w:t>
      </w:r>
      <w:r w:rsidR="00A32E29">
        <w:t xml:space="preserve"> </w:t>
      </w:r>
      <w:r w:rsidRPr="00B73B14">
        <w:t>Durabilă</w:t>
      </w:r>
      <w:r w:rsidR="00A32E29">
        <w:t xml:space="preserve"> </w:t>
      </w:r>
      <w:r w:rsidRPr="00B73B14">
        <w:t>a</w:t>
      </w:r>
      <w:r w:rsidR="00A32E29">
        <w:t xml:space="preserve"> </w:t>
      </w:r>
      <w:r w:rsidRPr="00B73B14">
        <w:t>avut</w:t>
      </w:r>
      <w:r w:rsidR="00A32E29">
        <w:t xml:space="preserve"> </w:t>
      </w:r>
      <w:r w:rsidRPr="00B73B14">
        <w:t>o</w:t>
      </w:r>
      <w:r w:rsidR="00A32E29">
        <w:t xml:space="preserve"> </w:t>
      </w:r>
      <w:r w:rsidRPr="00B73B14">
        <w:t>intervenție</w:t>
      </w:r>
      <w:r w:rsidR="00A32E29">
        <w:t xml:space="preserve"> </w:t>
      </w:r>
      <w:r w:rsidRPr="00B73B14">
        <w:t>în</w:t>
      </w:r>
      <w:r w:rsidR="00A32E29">
        <w:t xml:space="preserve"> </w:t>
      </w:r>
      <w:r w:rsidRPr="00B73B14">
        <w:t>cadrul</w:t>
      </w:r>
      <w:r w:rsidR="00A32E29">
        <w:t xml:space="preserve"> </w:t>
      </w:r>
      <w:r w:rsidRPr="00B73B14">
        <w:t>unui</w:t>
      </w:r>
      <w:r w:rsidR="00A32E29">
        <w:t xml:space="preserve"> </w:t>
      </w:r>
      <w:r w:rsidRPr="00B73B14">
        <w:t>important</w:t>
      </w:r>
      <w:r w:rsidR="00A32E29">
        <w:t xml:space="preserve"> </w:t>
      </w:r>
      <w:r w:rsidRPr="00B73B14">
        <w:t>eveniment</w:t>
      </w:r>
      <w:r w:rsidR="00A32E29">
        <w:t xml:space="preserve"> </w:t>
      </w:r>
      <w:r w:rsidRPr="00B73B14">
        <w:t>de</w:t>
      </w:r>
      <w:r w:rsidR="00A32E29">
        <w:t xml:space="preserve"> </w:t>
      </w:r>
      <w:r w:rsidRPr="00B73B14">
        <w:t>nivel</w:t>
      </w:r>
      <w:r w:rsidR="00A32E29">
        <w:t xml:space="preserve"> </w:t>
      </w:r>
      <w:r w:rsidRPr="00B73B14">
        <w:t>înalt,</w:t>
      </w:r>
      <w:r w:rsidR="00A32E29">
        <w:t xml:space="preserve"> </w:t>
      </w:r>
      <w:r w:rsidRPr="00B73B14">
        <w:t>intitulat</w:t>
      </w:r>
      <w:r w:rsidR="00A32E29">
        <w:t xml:space="preserve"> </w:t>
      </w:r>
      <w:r w:rsidRPr="00B73B14">
        <w:t>”Stimularea</w:t>
      </w:r>
      <w:r w:rsidR="00A32E29">
        <w:t xml:space="preserve"> </w:t>
      </w:r>
      <w:r w:rsidRPr="00B73B14">
        <w:t>acțiunilor</w:t>
      </w:r>
      <w:r w:rsidR="00A32E29">
        <w:t xml:space="preserve"> </w:t>
      </w:r>
      <w:r w:rsidRPr="00B73B14">
        <w:t>comune</w:t>
      </w:r>
      <w:r w:rsidR="00A32E29">
        <w:t xml:space="preserve"> </w:t>
      </w:r>
      <w:r w:rsidRPr="00B73B14">
        <w:t>pentru</w:t>
      </w:r>
      <w:r w:rsidR="00A32E29">
        <w:t xml:space="preserve"> </w:t>
      </w:r>
      <w:r w:rsidRPr="00B73B14">
        <w:t>accelerarea</w:t>
      </w:r>
      <w:r w:rsidR="00A32E29">
        <w:t xml:space="preserve"> </w:t>
      </w:r>
      <w:r w:rsidRPr="00B73B14">
        <w:t>implementării</w:t>
      </w:r>
      <w:r w:rsidR="00A32E29">
        <w:t xml:space="preserve"> </w:t>
      </w:r>
      <w:r w:rsidRPr="00B73B14">
        <w:t>ODD-urilor</w:t>
      </w:r>
      <w:r w:rsidR="00A32E29">
        <w:t xml:space="preserve"> </w:t>
      </w:r>
      <w:r w:rsidRPr="00B73B14">
        <w:t>într-o</w:t>
      </w:r>
      <w:r w:rsidR="00A32E29">
        <w:t xml:space="preserve"> </w:t>
      </w:r>
      <w:r w:rsidRPr="00B73B14">
        <w:t>perioadă</w:t>
      </w:r>
      <w:r w:rsidR="00A32E29">
        <w:t xml:space="preserve"> </w:t>
      </w:r>
      <w:r w:rsidRPr="00B73B14">
        <w:t>de</w:t>
      </w:r>
      <w:r w:rsidR="00A32E29">
        <w:t xml:space="preserve"> </w:t>
      </w:r>
      <w:r w:rsidRPr="00B73B14">
        <w:t>criză</w:t>
      </w:r>
      <w:r w:rsidR="00A32E29">
        <w:t xml:space="preserve"> </w:t>
      </w:r>
      <w:r w:rsidRPr="00B73B14">
        <w:t>multiplă”,</w:t>
      </w:r>
      <w:r w:rsidR="00A32E29">
        <w:t xml:space="preserve"> </w:t>
      </w:r>
      <w:proofErr w:type="spellStart"/>
      <w:r w:rsidRPr="00B73B14">
        <w:t>coorganizat</w:t>
      </w:r>
      <w:proofErr w:type="spellEnd"/>
      <w:r w:rsidR="00A32E29">
        <w:t xml:space="preserve"> </w:t>
      </w:r>
      <w:r w:rsidRPr="00B73B14">
        <w:t>de</w:t>
      </w:r>
      <w:r w:rsidR="00A32E29">
        <w:t xml:space="preserve"> </w:t>
      </w:r>
      <w:r w:rsidRPr="00B73B14">
        <w:t>Slovacia</w:t>
      </w:r>
      <w:r w:rsidR="00A32E29">
        <w:t xml:space="preserve"> </w:t>
      </w:r>
      <w:r w:rsidRPr="00B73B14">
        <w:t>și</w:t>
      </w:r>
      <w:r w:rsidR="00A32E29">
        <w:t xml:space="preserve"> </w:t>
      </w:r>
      <w:r w:rsidRPr="00B73B14">
        <w:t>OCDE,</w:t>
      </w:r>
      <w:r w:rsidR="00A32E29">
        <w:t xml:space="preserve"> </w:t>
      </w:r>
      <w:r w:rsidRPr="00B73B14">
        <w:t>în</w:t>
      </w:r>
      <w:r w:rsidR="00A32E29">
        <w:t xml:space="preserve"> </w:t>
      </w:r>
      <w:r w:rsidRPr="00B73B14">
        <w:t>parteneriat</w:t>
      </w:r>
      <w:r w:rsidR="00A32E29">
        <w:t xml:space="preserve"> </w:t>
      </w:r>
      <w:r w:rsidRPr="00B73B14">
        <w:t>cu</w:t>
      </w:r>
      <w:r w:rsidR="00A32E29">
        <w:t xml:space="preserve"> </w:t>
      </w:r>
      <w:r w:rsidRPr="00B73B14">
        <w:t>alte</w:t>
      </w:r>
      <w:r w:rsidR="00A32E29">
        <w:t xml:space="preserve"> </w:t>
      </w:r>
      <w:r w:rsidRPr="00B73B14">
        <w:t>trei</w:t>
      </w:r>
      <w:r w:rsidR="00A32E29">
        <w:t xml:space="preserve"> </w:t>
      </w:r>
      <w:r w:rsidRPr="00B73B14">
        <w:t>țări</w:t>
      </w:r>
      <w:r w:rsidR="00A32E29">
        <w:t xml:space="preserve"> </w:t>
      </w:r>
      <w:r w:rsidRPr="00B73B14">
        <w:t>și</w:t>
      </w:r>
      <w:r w:rsidR="00A32E29">
        <w:t xml:space="preserve"> </w:t>
      </w:r>
      <w:r w:rsidRPr="00B73B14">
        <w:t>organisme,</w:t>
      </w:r>
      <w:r w:rsidR="00A32E29">
        <w:t xml:space="preserve"> </w:t>
      </w:r>
      <w:r w:rsidRPr="00B73B14">
        <w:t>în</w:t>
      </w:r>
      <w:r w:rsidR="00A32E29">
        <w:t xml:space="preserve"> </w:t>
      </w:r>
      <w:r w:rsidRPr="00B73B14">
        <w:t>marja</w:t>
      </w:r>
      <w:r w:rsidR="00A32E29">
        <w:t xml:space="preserve"> </w:t>
      </w:r>
      <w:r w:rsidRPr="00B73B14">
        <w:t>Forumului,</w:t>
      </w:r>
      <w:r w:rsidR="00A32E29">
        <w:t xml:space="preserve"> </w:t>
      </w:r>
      <w:r w:rsidRPr="00B73B14">
        <w:t>pe</w:t>
      </w:r>
      <w:r w:rsidR="00A32E29">
        <w:t xml:space="preserve"> </w:t>
      </w:r>
      <w:r w:rsidRPr="00B73B14">
        <w:t>17</w:t>
      </w:r>
      <w:r w:rsidR="00A32E29">
        <w:t xml:space="preserve"> </w:t>
      </w:r>
      <w:r w:rsidRPr="00B73B14">
        <w:t>iulie,</w:t>
      </w:r>
      <w:r w:rsidR="00A32E29">
        <w:t xml:space="preserve"> </w:t>
      </w:r>
      <w:r w:rsidRPr="00B73B14">
        <w:t>care</w:t>
      </w:r>
      <w:r w:rsidR="00A32E29">
        <w:t xml:space="preserve"> </w:t>
      </w:r>
      <w:r w:rsidRPr="00B73B14">
        <w:t>s-a</w:t>
      </w:r>
      <w:r w:rsidR="00A32E29">
        <w:t xml:space="preserve"> </w:t>
      </w:r>
      <w:r w:rsidRPr="00B73B14">
        <w:t>desfășurat</w:t>
      </w:r>
      <w:r w:rsidR="00A32E29">
        <w:t xml:space="preserve"> </w:t>
      </w:r>
      <w:r w:rsidRPr="00B73B14">
        <w:t>cu</w:t>
      </w:r>
      <w:r w:rsidR="00A32E29">
        <w:t xml:space="preserve"> </w:t>
      </w:r>
      <w:r w:rsidRPr="00B73B14">
        <w:t>participarea</w:t>
      </w:r>
      <w:r w:rsidR="00A32E29">
        <w:t xml:space="preserve"> </w:t>
      </w:r>
      <w:r w:rsidRPr="00B73B14">
        <w:t>secretarului</w:t>
      </w:r>
      <w:r w:rsidR="00A32E29">
        <w:t xml:space="preserve"> </w:t>
      </w:r>
      <w:r w:rsidRPr="00B73B14">
        <w:t>general</w:t>
      </w:r>
      <w:r w:rsidR="00A32E29">
        <w:t xml:space="preserve"> </w:t>
      </w:r>
      <w:r w:rsidRPr="00B73B14">
        <w:t>adjunct</w:t>
      </w:r>
      <w:r w:rsidR="00A32E29">
        <w:t xml:space="preserve"> </w:t>
      </w:r>
      <w:r w:rsidRPr="00B73B14">
        <w:t>al</w:t>
      </w:r>
      <w:r w:rsidR="00A32E29">
        <w:t xml:space="preserve"> </w:t>
      </w:r>
      <w:r w:rsidRPr="00B73B14">
        <w:t>OECD,</w:t>
      </w:r>
      <w:r w:rsidR="00A32E29">
        <w:t xml:space="preserve"> </w:t>
      </w:r>
      <w:r w:rsidRPr="00B73B14">
        <w:t>respectiv</w:t>
      </w:r>
      <w:r w:rsidR="00A32E29">
        <w:t xml:space="preserve"> </w:t>
      </w:r>
      <w:r w:rsidRPr="00B73B14">
        <w:t>miniștri,</w:t>
      </w:r>
      <w:r w:rsidR="00A32E29">
        <w:t xml:space="preserve"> </w:t>
      </w:r>
      <w:r w:rsidRPr="00B73B14">
        <w:t>secretari</w:t>
      </w:r>
      <w:r w:rsidR="00A32E29">
        <w:t xml:space="preserve"> </w:t>
      </w:r>
      <w:r w:rsidRPr="00B73B14">
        <w:t>și</w:t>
      </w:r>
      <w:r w:rsidR="00A32E29">
        <w:t xml:space="preserve"> </w:t>
      </w:r>
      <w:r w:rsidRPr="00B73B14">
        <w:t>consilier</w:t>
      </w:r>
      <w:r w:rsidR="00A32E29">
        <w:t xml:space="preserve"> </w:t>
      </w:r>
      <w:r w:rsidRPr="00B73B14">
        <w:t>de</w:t>
      </w:r>
      <w:r w:rsidR="00A32E29">
        <w:t xml:space="preserve"> </w:t>
      </w:r>
      <w:r w:rsidRPr="00B73B14">
        <w:t>stat</w:t>
      </w:r>
      <w:r w:rsidR="00A32E29">
        <w:t xml:space="preserve"> </w:t>
      </w:r>
      <w:r w:rsidRPr="00B73B14">
        <w:t>din</w:t>
      </w:r>
      <w:r w:rsidR="00A32E29">
        <w:t xml:space="preserve"> </w:t>
      </w:r>
      <w:r w:rsidRPr="00B73B14">
        <w:t>țările</w:t>
      </w:r>
      <w:r w:rsidR="00A32E29">
        <w:t xml:space="preserve"> </w:t>
      </w:r>
      <w:r w:rsidRPr="00B73B14">
        <w:t>membre.</w:t>
      </w:r>
      <w:r w:rsidR="00A32E29">
        <w:t xml:space="preserve"> </w:t>
      </w:r>
      <w:r w:rsidRPr="00B73B14">
        <w:t>În</w:t>
      </w:r>
      <w:r w:rsidR="00A32E29">
        <w:t xml:space="preserve"> </w:t>
      </w:r>
      <w:r w:rsidRPr="00B73B14">
        <w:t>cadrul</w:t>
      </w:r>
      <w:r w:rsidR="00A32E29">
        <w:t xml:space="preserve"> </w:t>
      </w:r>
      <w:r w:rsidRPr="00B73B14">
        <w:t>intervenției</w:t>
      </w:r>
      <w:r w:rsidR="00A32E29">
        <w:t xml:space="preserve"> </w:t>
      </w:r>
      <w:r w:rsidRPr="00B73B14">
        <w:t>sale,</w:t>
      </w:r>
      <w:r w:rsidR="00A32E29">
        <w:t xml:space="preserve"> </w:t>
      </w:r>
      <w:r w:rsidRPr="00B73B14">
        <w:t>consilierul</w:t>
      </w:r>
      <w:r w:rsidR="00A32E29">
        <w:t xml:space="preserve"> </w:t>
      </w:r>
      <w:r w:rsidRPr="00B73B14">
        <w:t>de</w:t>
      </w:r>
      <w:r w:rsidR="00A32E29">
        <w:t xml:space="preserve"> </w:t>
      </w:r>
      <w:r w:rsidRPr="00B73B14">
        <w:t>stat</w:t>
      </w:r>
      <w:r w:rsidR="00A32E29">
        <w:t xml:space="preserve"> </w:t>
      </w:r>
      <w:r w:rsidRPr="00B73B14">
        <w:t>László</w:t>
      </w:r>
      <w:r w:rsidR="00A32E29">
        <w:t xml:space="preserve"> </w:t>
      </w:r>
      <w:r w:rsidRPr="00B73B14">
        <w:t>Borbély</w:t>
      </w:r>
      <w:r w:rsidR="00A32E29">
        <w:t xml:space="preserve"> </w:t>
      </w:r>
      <w:r w:rsidRPr="00B73B14">
        <w:t>a</w:t>
      </w:r>
      <w:r w:rsidR="00A32E29">
        <w:t xml:space="preserve"> </w:t>
      </w:r>
      <w:r w:rsidRPr="00B73B14">
        <w:t>salutat</w:t>
      </w:r>
      <w:r w:rsidR="00A32E29">
        <w:t xml:space="preserve"> </w:t>
      </w:r>
      <w:r w:rsidRPr="00B73B14">
        <w:t>lansarea</w:t>
      </w:r>
      <w:r w:rsidR="00A32E29">
        <w:t xml:space="preserve"> </w:t>
      </w:r>
      <w:r w:rsidRPr="00B73B14">
        <w:t>Raportului</w:t>
      </w:r>
      <w:r w:rsidR="00A32E29">
        <w:t xml:space="preserve"> </w:t>
      </w:r>
      <w:r w:rsidRPr="00B73B14">
        <w:t>special</w:t>
      </w:r>
      <w:r w:rsidR="00A32E29">
        <w:t xml:space="preserve"> </w:t>
      </w:r>
      <w:r w:rsidRPr="00B73B14">
        <w:t>al</w:t>
      </w:r>
      <w:r w:rsidR="00A32E29">
        <w:t xml:space="preserve"> </w:t>
      </w:r>
      <w:r w:rsidRPr="00B73B14">
        <w:t>OCDE</w:t>
      </w:r>
      <w:r w:rsidR="00A32E29">
        <w:t xml:space="preserve"> </w:t>
      </w:r>
      <w:r w:rsidRPr="00B73B14">
        <w:t>privind</w:t>
      </w:r>
      <w:r w:rsidR="00A32E29">
        <w:t xml:space="preserve"> </w:t>
      </w:r>
      <w:r w:rsidRPr="00B73B14">
        <w:t>contribuția</w:t>
      </w:r>
      <w:r w:rsidR="00A32E29">
        <w:t xml:space="preserve"> </w:t>
      </w:r>
      <w:r w:rsidRPr="00B73B14">
        <w:t>acestei</w:t>
      </w:r>
      <w:r w:rsidR="00A32E29">
        <w:t xml:space="preserve"> </w:t>
      </w:r>
      <w:r w:rsidRPr="00B73B14">
        <w:t>importante</w:t>
      </w:r>
      <w:r w:rsidR="00A32E29">
        <w:t xml:space="preserve"> </w:t>
      </w:r>
      <w:r w:rsidRPr="00B73B14">
        <w:t>entități</w:t>
      </w:r>
      <w:r w:rsidR="00A32E29">
        <w:t xml:space="preserve"> </w:t>
      </w:r>
      <w:r w:rsidRPr="00B73B14">
        <w:t>internaționale</w:t>
      </w:r>
      <w:r w:rsidR="00A32E29">
        <w:t xml:space="preserve"> </w:t>
      </w:r>
      <w:r w:rsidRPr="00B73B14">
        <w:t>la</w:t>
      </w:r>
      <w:r w:rsidR="00A32E29">
        <w:t xml:space="preserve"> </w:t>
      </w:r>
      <w:r w:rsidRPr="00B73B14">
        <w:t>implementarea</w:t>
      </w:r>
      <w:r w:rsidR="00A32E29">
        <w:t xml:space="preserve"> </w:t>
      </w:r>
      <w:r w:rsidRPr="00B73B14">
        <w:t>Agendei</w:t>
      </w:r>
      <w:r w:rsidR="00A32E29">
        <w:t xml:space="preserve"> </w:t>
      </w:r>
      <w:r w:rsidRPr="00B73B14">
        <w:t>2030.</w:t>
      </w:r>
      <w:r w:rsidR="00A32E29">
        <w:t xml:space="preserve"> </w:t>
      </w:r>
      <w:r w:rsidRPr="00B73B14">
        <w:t>Totodată,</w:t>
      </w:r>
      <w:r w:rsidR="00A32E29">
        <w:t xml:space="preserve"> </w:t>
      </w:r>
      <w:r w:rsidRPr="00B73B14">
        <w:t>a</w:t>
      </w:r>
      <w:r w:rsidR="00A32E29">
        <w:t xml:space="preserve"> </w:t>
      </w:r>
      <w:r w:rsidRPr="00B73B14">
        <w:t>remarcat</w:t>
      </w:r>
      <w:r w:rsidR="00A32E29">
        <w:t xml:space="preserve"> </w:t>
      </w:r>
      <w:r w:rsidRPr="00B73B14">
        <w:t>faptul</w:t>
      </w:r>
      <w:r w:rsidR="00A32E29">
        <w:t xml:space="preserve"> </w:t>
      </w:r>
      <w:r w:rsidRPr="00B73B14">
        <w:t>că</w:t>
      </w:r>
      <w:r w:rsidR="00A32E29">
        <w:t xml:space="preserve"> </w:t>
      </w:r>
      <w:r w:rsidRPr="00B73B14">
        <w:t>documentul</w:t>
      </w:r>
      <w:r w:rsidR="00A32E29">
        <w:t xml:space="preserve"> </w:t>
      </w:r>
      <w:r w:rsidRPr="00B73B14">
        <w:t>lansat</w:t>
      </w:r>
      <w:r w:rsidR="00A32E29">
        <w:t xml:space="preserve"> </w:t>
      </w:r>
      <w:r w:rsidRPr="00B73B14">
        <w:t>prezintă</w:t>
      </w:r>
      <w:r w:rsidR="00A32E29">
        <w:t xml:space="preserve"> </w:t>
      </w:r>
      <w:r w:rsidRPr="00B73B14">
        <w:t>perspective</w:t>
      </w:r>
      <w:r w:rsidR="00A32E29">
        <w:t xml:space="preserve"> </w:t>
      </w:r>
      <w:r w:rsidRPr="00B73B14">
        <w:t>de</w:t>
      </w:r>
      <w:r w:rsidR="00A32E29">
        <w:t xml:space="preserve"> </w:t>
      </w:r>
      <w:r w:rsidRPr="00B73B14">
        <w:t>guvernanță</w:t>
      </w:r>
      <w:r w:rsidR="00A32E29">
        <w:t xml:space="preserve"> </w:t>
      </w:r>
      <w:r w:rsidRPr="00B73B14">
        <w:t>pe</w:t>
      </w:r>
      <w:r w:rsidR="00A32E29">
        <w:t xml:space="preserve"> </w:t>
      </w:r>
      <w:r w:rsidRPr="00B73B14">
        <w:t>termen</w:t>
      </w:r>
      <w:r w:rsidR="00A32E29">
        <w:t xml:space="preserve"> </w:t>
      </w:r>
      <w:r w:rsidRPr="00B73B14">
        <w:t>lung,</w:t>
      </w:r>
      <w:r w:rsidR="00A32E29">
        <w:t xml:space="preserve"> </w:t>
      </w:r>
      <w:r w:rsidRPr="00B73B14">
        <w:t>politici</w:t>
      </w:r>
      <w:r w:rsidR="00A32E29">
        <w:t xml:space="preserve"> </w:t>
      </w:r>
      <w:r w:rsidRPr="00B73B14">
        <w:t>și</w:t>
      </w:r>
      <w:r w:rsidR="00A32E29">
        <w:t xml:space="preserve"> </w:t>
      </w:r>
      <w:r w:rsidRPr="00B73B14">
        <w:t>modalități</w:t>
      </w:r>
      <w:r w:rsidR="00A32E29">
        <w:t xml:space="preserve"> </w:t>
      </w:r>
      <w:r w:rsidRPr="00B73B14">
        <w:t>de</w:t>
      </w:r>
      <w:r w:rsidR="00A32E29">
        <w:t xml:space="preserve"> </w:t>
      </w:r>
      <w:r w:rsidRPr="00B73B14">
        <w:t>finanțare</w:t>
      </w:r>
      <w:r w:rsidR="00A32E29">
        <w:t xml:space="preserve"> </w:t>
      </w:r>
      <w:r w:rsidRPr="00B73B14">
        <w:t>inițiativelor</w:t>
      </w:r>
      <w:r w:rsidR="00A32E29">
        <w:t xml:space="preserve"> </w:t>
      </w:r>
      <w:r w:rsidRPr="00B73B14">
        <w:t>necesare</w:t>
      </w:r>
      <w:r w:rsidR="00A32E29">
        <w:t xml:space="preserve"> </w:t>
      </w:r>
      <w:r w:rsidRPr="00B73B14">
        <w:t>la</w:t>
      </w:r>
      <w:r w:rsidR="00A32E29">
        <w:t xml:space="preserve"> </w:t>
      </w:r>
      <w:r w:rsidRPr="00B73B14">
        <w:t>nivel</w:t>
      </w:r>
      <w:r w:rsidR="00A32E29">
        <w:t xml:space="preserve"> </w:t>
      </w:r>
      <w:r w:rsidRPr="00B73B14">
        <w:t>global</w:t>
      </w:r>
      <w:r w:rsidR="00A32E29">
        <w:t xml:space="preserve"> </w:t>
      </w:r>
      <w:r w:rsidRPr="00B73B14">
        <w:t>care</w:t>
      </w:r>
      <w:r w:rsidR="00A32E29">
        <w:t xml:space="preserve"> </w:t>
      </w:r>
      <w:r w:rsidRPr="00B73B14">
        <w:t>să</w:t>
      </w:r>
      <w:r w:rsidR="00A32E29">
        <w:t xml:space="preserve"> </w:t>
      </w:r>
      <w:r w:rsidRPr="00B73B14">
        <w:t>sprijine</w:t>
      </w:r>
      <w:r w:rsidR="00A32E29">
        <w:t xml:space="preserve"> </w:t>
      </w:r>
      <w:r w:rsidRPr="00B73B14">
        <w:t>eforturile</w:t>
      </w:r>
      <w:r w:rsidR="00A32E29">
        <w:t xml:space="preserve"> </w:t>
      </w:r>
      <w:r w:rsidRPr="00B73B14">
        <w:t>țărilor</w:t>
      </w:r>
      <w:r w:rsidR="00A32E29">
        <w:t xml:space="preserve"> </w:t>
      </w:r>
      <w:r w:rsidRPr="00B73B14">
        <w:t>membre</w:t>
      </w:r>
      <w:r w:rsidR="00A32E29">
        <w:t xml:space="preserve"> </w:t>
      </w:r>
      <w:r w:rsidRPr="00B73B14">
        <w:t>ONU</w:t>
      </w:r>
      <w:r w:rsidR="00A32E29">
        <w:t xml:space="preserve"> </w:t>
      </w:r>
      <w:r w:rsidRPr="00B73B14">
        <w:t>în</w:t>
      </w:r>
      <w:r w:rsidR="00A32E29">
        <w:t xml:space="preserve"> </w:t>
      </w:r>
      <w:r w:rsidRPr="00B73B14">
        <w:t>dezvoltarea</w:t>
      </w:r>
      <w:r w:rsidR="00A32E29">
        <w:t xml:space="preserve"> </w:t>
      </w:r>
      <w:r w:rsidRPr="00B73B14">
        <w:t>lor</w:t>
      </w:r>
      <w:r w:rsidR="00A32E29">
        <w:t xml:space="preserve"> </w:t>
      </w:r>
      <w:r w:rsidRPr="00B73B14">
        <w:t>sustenabilă</w:t>
      </w:r>
      <w:r w:rsidR="00A32E29">
        <w:t xml:space="preserve"> </w:t>
      </w:r>
      <w:r w:rsidRPr="00B73B14">
        <w:t>până</w:t>
      </w:r>
      <w:r w:rsidR="00A32E29">
        <w:t xml:space="preserve"> </w:t>
      </w:r>
      <w:r w:rsidRPr="00B73B14">
        <w:t>în</w:t>
      </w:r>
      <w:r w:rsidR="00A32E29">
        <w:t xml:space="preserve"> </w:t>
      </w:r>
      <w:r w:rsidRPr="00B73B14">
        <w:t>2030,</w:t>
      </w:r>
      <w:r w:rsidR="00A32E29">
        <w:t xml:space="preserve"> </w:t>
      </w:r>
      <w:r w:rsidRPr="00B73B14">
        <w:t>dar</w:t>
      </w:r>
      <w:r w:rsidR="00A32E29">
        <w:t xml:space="preserve"> </w:t>
      </w:r>
      <w:r w:rsidRPr="00B73B14">
        <w:t>și</w:t>
      </w:r>
      <w:r w:rsidR="00A32E29">
        <w:t xml:space="preserve"> </w:t>
      </w:r>
      <w:r w:rsidRPr="00B73B14">
        <w:t>post</w:t>
      </w:r>
      <w:r w:rsidR="00A32E29">
        <w:t xml:space="preserve"> </w:t>
      </w:r>
      <w:r w:rsidRPr="00B73B14">
        <w:t>2030.</w:t>
      </w:r>
      <w:r w:rsidR="00A32E29">
        <w:t xml:space="preserve"> </w:t>
      </w:r>
      <w:r w:rsidRPr="00B73B14">
        <w:t>”În</w:t>
      </w:r>
      <w:r w:rsidR="00A32E29">
        <w:t xml:space="preserve"> </w:t>
      </w:r>
      <w:r w:rsidRPr="00B73B14">
        <w:t>iulie</w:t>
      </w:r>
      <w:r w:rsidR="00A32E29">
        <w:t xml:space="preserve"> </w:t>
      </w:r>
      <w:r w:rsidRPr="00B73B14">
        <w:t>2020,</w:t>
      </w:r>
      <w:r w:rsidR="00A32E29">
        <w:t xml:space="preserve"> </w:t>
      </w:r>
      <w:r w:rsidRPr="00B73B14">
        <w:t>România</w:t>
      </w:r>
      <w:r w:rsidR="00A32E29">
        <w:t xml:space="preserve"> </w:t>
      </w:r>
      <w:r w:rsidRPr="00B73B14">
        <w:t>a</w:t>
      </w:r>
      <w:r w:rsidR="00A32E29">
        <w:t xml:space="preserve"> </w:t>
      </w:r>
      <w:r w:rsidRPr="00B73B14">
        <w:t>devenit</w:t>
      </w:r>
      <w:r w:rsidR="00A32E29">
        <w:t xml:space="preserve"> </w:t>
      </w:r>
      <w:r w:rsidRPr="00B73B14">
        <w:t>primul</w:t>
      </w:r>
      <w:r w:rsidR="00A32E29">
        <w:t xml:space="preserve"> </w:t>
      </w:r>
      <w:r w:rsidRPr="00B73B14">
        <w:t>stat</w:t>
      </w:r>
      <w:r w:rsidR="00A32E29">
        <w:t xml:space="preserve"> </w:t>
      </w:r>
      <w:r w:rsidRPr="00B73B14">
        <w:t>non-membru</w:t>
      </w:r>
      <w:r w:rsidR="00A32E29">
        <w:t xml:space="preserve"> </w:t>
      </w:r>
      <w:r w:rsidRPr="00B73B14">
        <w:t>al</w:t>
      </w:r>
      <w:r w:rsidR="00A32E29">
        <w:t xml:space="preserve"> </w:t>
      </w:r>
      <w:r w:rsidRPr="00B73B14">
        <w:t>OCDE</w:t>
      </w:r>
      <w:r w:rsidR="00A32E29">
        <w:t xml:space="preserve"> </w:t>
      </w:r>
      <w:r w:rsidRPr="00B73B14">
        <w:t>care</w:t>
      </w:r>
      <w:r w:rsidR="00A32E29">
        <w:t xml:space="preserve"> </w:t>
      </w:r>
      <w:r w:rsidRPr="00B73B14">
        <w:t>a</w:t>
      </w:r>
      <w:r w:rsidR="00A32E29">
        <w:t xml:space="preserve"> </w:t>
      </w:r>
      <w:r w:rsidRPr="00B73B14">
        <w:t>aderat</w:t>
      </w:r>
      <w:r w:rsidR="00A32E29">
        <w:t xml:space="preserve"> </w:t>
      </w:r>
      <w:r w:rsidRPr="00B73B14">
        <w:t>la</w:t>
      </w:r>
      <w:r w:rsidR="00A32E29">
        <w:t xml:space="preserve"> </w:t>
      </w:r>
      <w:r w:rsidRPr="00B73B14">
        <w:t>Recomandarea</w:t>
      </w:r>
      <w:r w:rsidR="00A32E29">
        <w:t xml:space="preserve"> </w:t>
      </w:r>
      <w:r w:rsidRPr="00B73B14">
        <w:t>privind</w:t>
      </w:r>
      <w:r w:rsidR="00A32E29">
        <w:t xml:space="preserve"> </w:t>
      </w:r>
      <w:r w:rsidRPr="00B73B14">
        <w:t>coerența</w:t>
      </w:r>
      <w:r w:rsidR="00A32E29">
        <w:t xml:space="preserve"> </w:t>
      </w:r>
      <w:r w:rsidRPr="00B73B14">
        <w:t>politicilor</w:t>
      </w:r>
      <w:r w:rsidR="00A32E29">
        <w:t xml:space="preserve"> </w:t>
      </w:r>
      <w:r w:rsidRPr="00B73B14">
        <w:t>pentru</w:t>
      </w:r>
      <w:r w:rsidR="00A32E29">
        <w:t xml:space="preserve"> </w:t>
      </w:r>
      <w:r w:rsidRPr="00B73B14">
        <w:t>dezvoltare</w:t>
      </w:r>
      <w:r w:rsidR="00A32E29">
        <w:t xml:space="preserve"> </w:t>
      </w:r>
      <w:r w:rsidRPr="00B73B14">
        <w:t>durabilă.</w:t>
      </w:r>
      <w:r w:rsidR="00A32E29">
        <w:t xml:space="preserve"> </w:t>
      </w:r>
      <w:r w:rsidRPr="00B73B14">
        <w:t>De</w:t>
      </w:r>
      <w:r w:rsidR="00A32E29">
        <w:t xml:space="preserve"> </w:t>
      </w:r>
      <w:r w:rsidRPr="00B73B14">
        <w:t>atunci</w:t>
      </w:r>
      <w:r w:rsidR="00A32E29">
        <w:t xml:space="preserve"> </w:t>
      </w:r>
      <w:r w:rsidRPr="00B73B14">
        <w:t>și</w:t>
      </w:r>
      <w:r w:rsidR="00A32E29">
        <w:t xml:space="preserve"> </w:t>
      </w:r>
      <w:r w:rsidRPr="00B73B14">
        <w:t>până</w:t>
      </w:r>
      <w:r w:rsidR="00A32E29">
        <w:t xml:space="preserve"> </w:t>
      </w:r>
      <w:r w:rsidRPr="00B73B14">
        <w:t>în</w:t>
      </w:r>
      <w:r w:rsidR="00A32E29">
        <w:t xml:space="preserve"> </w:t>
      </w:r>
      <w:r w:rsidRPr="00B73B14">
        <w:t>prezent,</w:t>
      </w:r>
      <w:r w:rsidR="00A32E29">
        <w:t xml:space="preserve"> </w:t>
      </w:r>
      <w:r w:rsidRPr="00B73B14">
        <w:t>am</w:t>
      </w:r>
      <w:r w:rsidR="00A32E29">
        <w:t xml:space="preserve"> </w:t>
      </w:r>
      <w:r w:rsidRPr="00B73B14">
        <w:t>depus</w:t>
      </w:r>
      <w:r w:rsidR="00A32E29">
        <w:t xml:space="preserve"> </w:t>
      </w:r>
      <w:r w:rsidRPr="00B73B14">
        <w:t>eforturi</w:t>
      </w:r>
      <w:r w:rsidR="00A32E29">
        <w:t xml:space="preserve"> </w:t>
      </w:r>
      <w:r w:rsidRPr="00B73B14">
        <w:t>consecvente</w:t>
      </w:r>
      <w:r w:rsidR="00A32E29">
        <w:t xml:space="preserve"> </w:t>
      </w:r>
      <w:r w:rsidRPr="00B73B14">
        <w:t>pentru</w:t>
      </w:r>
      <w:r w:rsidR="00A32E29">
        <w:t xml:space="preserve"> </w:t>
      </w:r>
      <w:r w:rsidRPr="00B73B14">
        <w:t>a</w:t>
      </w:r>
      <w:r w:rsidR="00A32E29">
        <w:t xml:space="preserve"> </w:t>
      </w:r>
      <w:r w:rsidRPr="00B73B14">
        <w:t>ne</w:t>
      </w:r>
      <w:r w:rsidR="00A32E29">
        <w:t xml:space="preserve"> </w:t>
      </w:r>
      <w:r w:rsidRPr="00B73B14">
        <w:t>alinia</w:t>
      </w:r>
      <w:r w:rsidR="00A32E29">
        <w:t xml:space="preserve"> </w:t>
      </w:r>
      <w:r w:rsidRPr="00B73B14">
        <w:t>la</w:t>
      </w:r>
      <w:r w:rsidR="00A32E29">
        <w:t xml:space="preserve"> </w:t>
      </w:r>
      <w:r w:rsidRPr="00B73B14">
        <w:t>mecanismele</w:t>
      </w:r>
      <w:r w:rsidR="00A32E29">
        <w:t xml:space="preserve"> </w:t>
      </w:r>
      <w:r w:rsidRPr="00B73B14">
        <w:t>instituționale</w:t>
      </w:r>
      <w:r w:rsidR="00A32E29">
        <w:t xml:space="preserve"> </w:t>
      </w:r>
      <w:r w:rsidRPr="00B73B14">
        <w:t>și</w:t>
      </w:r>
      <w:r w:rsidR="00A32E29">
        <w:t xml:space="preserve"> </w:t>
      </w:r>
      <w:r w:rsidRPr="00B73B14">
        <w:t>procesele</w:t>
      </w:r>
      <w:r w:rsidR="00A32E29">
        <w:t xml:space="preserve"> </w:t>
      </w:r>
      <w:r w:rsidRPr="00B73B14">
        <w:t>de</w:t>
      </w:r>
      <w:r w:rsidR="00A32E29">
        <w:t xml:space="preserve"> </w:t>
      </w:r>
      <w:r w:rsidRPr="00B73B14">
        <w:t>elaborare</w:t>
      </w:r>
      <w:r w:rsidR="00A32E29">
        <w:t xml:space="preserve"> </w:t>
      </w:r>
      <w:r w:rsidRPr="00B73B14">
        <w:t>a</w:t>
      </w:r>
      <w:r w:rsidR="00A32E29">
        <w:t xml:space="preserve"> </w:t>
      </w:r>
      <w:r w:rsidRPr="00B73B14">
        <w:t>politicilor,</w:t>
      </w:r>
      <w:r w:rsidR="00A32E29">
        <w:t xml:space="preserve"> </w:t>
      </w:r>
      <w:r w:rsidRPr="00B73B14">
        <w:t>menționate</w:t>
      </w:r>
      <w:r w:rsidR="00A32E29">
        <w:t xml:space="preserve"> </w:t>
      </w:r>
      <w:r w:rsidRPr="00B73B14">
        <w:t>în</w:t>
      </w:r>
      <w:r w:rsidR="00A32E29">
        <w:t xml:space="preserve"> </w:t>
      </w:r>
      <w:r w:rsidRPr="00B73B14">
        <w:t>această</w:t>
      </w:r>
      <w:r w:rsidR="00A32E29">
        <w:t xml:space="preserve"> </w:t>
      </w:r>
      <w:r w:rsidRPr="00B73B14">
        <w:t>Recomandare”</w:t>
      </w:r>
      <w:r w:rsidR="00A32E29">
        <w:t xml:space="preserve"> </w:t>
      </w:r>
      <w:r w:rsidRPr="00B73B14">
        <w:t>–</w:t>
      </w:r>
      <w:r w:rsidR="00A32E29">
        <w:t xml:space="preserve"> </w:t>
      </w:r>
      <w:r w:rsidRPr="00B73B14">
        <w:t>a</w:t>
      </w:r>
      <w:r w:rsidR="00A32E29">
        <w:t xml:space="preserve"> </w:t>
      </w:r>
      <w:r w:rsidRPr="00B73B14">
        <w:t>subliniat</w:t>
      </w:r>
      <w:r w:rsidR="00A32E29">
        <w:t xml:space="preserve"> </w:t>
      </w:r>
      <w:r w:rsidRPr="00B73B14">
        <w:t>coordonatorul</w:t>
      </w:r>
      <w:r w:rsidR="00A32E29">
        <w:t xml:space="preserve"> </w:t>
      </w:r>
      <w:r w:rsidRPr="00B73B14">
        <w:t>Departamentului</w:t>
      </w:r>
      <w:r w:rsidR="00A32E29">
        <w:t xml:space="preserve"> </w:t>
      </w:r>
      <w:r w:rsidRPr="00B73B14">
        <w:t>pentru</w:t>
      </w:r>
      <w:r w:rsidR="00A32E29">
        <w:t xml:space="preserve"> </w:t>
      </w:r>
      <w:r w:rsidRPr="00B73B14">
        <w:t>Dezvoltare</w:t>
      </w:r>
      <w:r w:rsidR="00A32E29">
        <w:t xml:space="preserve"> </w:t>
      </w:r>
      <w:r w:rsidRPr="00B73B14">
        <w:t>Durabilă</w:t>
      </w:r>
      <w:r w:rsidR="00A32E29">
        <w:t xml:space="preserve"> </w:t>
      </w:r>
      <w:r w:rsidRPr="00B73B14">
        <w:t>care</w:t>
      </w:r>
      <w:r w:rsidR="00A32E29">
        <w:t xml:space="preserve"> </w:t>
      </w:r>
      <w:r w:rsidRPr="00B73B14">
        <w:t>a</w:t>
      </w:r>
      <w:r w:rsidR="00A32E29">
        <w:t xml:space="preserve"> </w:t>
      </w:r>
      <w:r w:rsidRPr="00B73B14">
        <w:t>făcut</w:t>
      </w:r>
      <w:r w:rsidR="00A32E29">
        <w:t xml:space="preserve"> </w:t>
      </w:r>
      <w:r w:rsidRPr="00B73B14">
        <w:t>referire</w:t>
      </w:r>
      <w:r w:rsidR="00A32E29">
        <w:t xml:space="preserve"> </w:t>
      </w:r>
      <w:r w:rsidRPr="00B73B14">
        <w:t>și</w:t>
      </w:r>
      <w:r w:rsidR="00A32E29">
        <w:t xml:space="preserve"> </w:t>
      </w:r>
      <w:r w:rsidRPr="00B73B14">
        <w:t>la</w:t>
      </w:r>
      <w:r w:rsidR="00A32E29">
        <w:t xml:space="preserve"> </w:t>
      </w:r>
      <w:r w:rsidRPr="00B73B14">
        <w:t>expertiza</w:t>
      </w:r>
      <w:r w:rsidR="00A32E29">
        <w:t xml:space="preserve"> </w:t>
      </w:r>
      <w:r w:rsidRPr="00B73B14">
        <w:t>valoroasă</w:t>
      </w:r>
      <w:r w:rsidR="00A32E29">
        <w:t xml:space="preserve"> </w:t>
      </w:r>
      <w:r w:rsidRPr="00B73B14">
        <w:t>oferită</w:t>
      </w:r>
      <w:r w:rsidR="00A32E29">
        <w:t xml:space="preserve"> </w:t>
      </w:r>
      <w:r w:rsidRPr="00B73B14">
        <w:t>României</w:t>
      </w:r>
      <w:r w:rsidR="00A32E29">
        <w:t xml:space="preserve"> </w:t>
      </w:r>
      <w:r w:rsidRPr="00B73B14">
        <w:t>de</w:t>
      </w:r>
      <w:r w:rsidR="00A32E29">
        <w:t xml:space="preserve"> </w:t>
      </w:r>
      <w:r w:rsidRPr="00B73B14">
        <w:t>către</w:t>
      </w:r>
      <w:r w:rsidR="00A32E29">
        <w:t xml:space="preserve"> </w:t>
      </w:r>
      <w:r w:rsidRPr="00B73B14">
        <w:t>OCDE</w:t>
      </w:r>
      <w:r w:rsidR="00A32E29">
        <w:t xml:space="preserve"> </w:t>
      </w:r>
      <w:r w:rsidRPr="00B73B14">
        <w:t>în</w:t>
      </w:r>
      <w:r w:rsidR="00A32E29">
        <w:t xml:space="preserve"> </w:t>
      </w:r>
      <w:r w:rsidRPr="00B73B14">
        <w:t>cadrul</w:t>
      </w:r>
      <w:r w:rsidR="00A32E29">
        <w:t xml:space="preserve"> </w:t>
      </w:r>
      <w:r w:rsidRPr="00B73B14">
        <w:t>a</w:t>
      </w:r>
      <w:r w:rsidR="00A32E29">
        <w:t xml:space="preserve"> </w:t>
      </w:r>
      <w:r w:rsidRPr="00B73B14">
        <w:t>trei</w:t>
      </w:r>
      <w:r w:rsidR="00A32E29">
        <w:t xml:space="preserve"> </w:t>
      </w:r>
      <w:r w:rsidRPr="00B73B14">
        <w:t>proiecte</w:t>
      </w:r>
      <w:r w:rsidR="00A32E29">
        <w:t xml:space="preserve"> </w:t>
      </w:r>
      <w:r w:rsidRPr="00B73B14">
        <w:t>importante</w:t>
      </w:r>
      <w:r w:rsidR="00A32E29">
        <w:t xml:space="preserve"> </w:t>
      </w:r>
      <w:r w:rsidRPr="00B73B14">
        <w:t>axate</w:t>
      </w:r>
      <w:r w:rsidR="00A32E29">
        <w:t xml:space="preserve"> </w:t>
      </w:r>
      <w:r w:rsidRPr="00B73B14">
        <w:t>pe</w:t>
      </w:r>
      <w:r w:rsidR="00A32E29">
        <w:t xml:space="preserve"> </w:t>
      </w:r>
      <w:r w:rsidRPr="00B73B14">
        <w:t>creșterea</w:t>
      </w:r>
      <w:r w:rsidR="00A32E29">
        <w:t xml:space="preserve"> </w:t>
      </w:r>
      <w:r w:rsidRPr="00B73B14">
        <w:t>coerenței</w:t>
      </w:r>
      <w:r w:rsidR="00A32E29">
        <w:t xml:space="preserve"> </w:t>
      </w:r>
      <w:r w:rsidRPr="00B73B14">
        <w:t>politicilor,</w:t>
      </w:r>
      <w:r w:rsidR="00A32E29">
        <w:t xml:space="preserve"> </w:t>
      </w:r>
      <w:r w:rsidRPr="00B73B14">
        <w:t>a</w:t>
      </w:r>
      <w:r w:rsidR="00A32E29">
        <w:t xml:space="preserve"> </w:t>
      </w:r>
      <w:r w:rsidRPr="00B73B14">
        <w:t>transparenței</w:t>
      </w:r>
      <w:r w:rsidR="00A32E29">
        <w:t xml:space="preserve"> </w:t>
      </w:r>
      <w:r w:rsidRPr="00B73B14">
        <w:t>și</w:t>
      </w:r>
      <w:r w:rsidR="00A32E29">
        <w:t xml:space="preserve"> </w:t>
      </w:r>
      <w:r w:rsidRPr="00B73B14">
        <w:t>a</w:t>
      </w:r>
      <w:r w:rsidR="00A32E29">
        <w:t xml:space="preserve"> </w:t>
      </w:r>
      <w:r w:rsidRPr="00B73B14">
        <w:t>coordonării</w:t>
      </w:r>
      <w:r w:rsidR="00A32E29">
        <w:t xml:space="preserve"> </w:t>
      </w:r>
      <w:r w:rsidRPr="00B73B14">
        <w:t>la</w:t>
      </w:r>
      <w:r w:rsidR="00A32E29">
        <w:t xml:space="preserve"> </w:t>
      </w:r>
      <w:r w:rsidRPr="00B73B14">
        <w:t>nivelul</w:t>
      </w:r>
      <w:r w:rsidR="00A32E29">
        <w:t xml:space="preserve"> </w:t>
      </w:r>
      <w:r w:rsidRPr="00B73B14">
        <w:t>administrației</w:t>
      </w:r>
      <w:r w:rsidR="00A32E29">
        <w:t xml:space="preserve"> </w:t>
      </w:r>
      <w:r w:rsidRPr="00B73B14">
        <w:t>publice</w:t>
      </w:r>
      <w:r w:rsidR="00A32E29">
        <w:t xml:space="preserve"> </w:t>
      </w:r>
      <w:r w:rsidRPr="00B73B14">
        <w:t>centrale,</w:t>
      </w:r>
      <w:r w:rsidR="00A32E29">
        <w:t xml:space="preserve"> </w:t>
      </w:r>
      <w:r w:rsidRPr="00B73B14">
        <w:t>consolidarea</w:t>
      </w:r>
      <w:r w:rsidR="00A32E29">
        <w:t xml:space="preserve"> </w:t>
      </w:r>
      <w:r w:rsidRPr="00B73B14">
        <w:t>capacităților</w:t>
      </w:r>
      <w:r w:rsidR="00A32E29">
        <w:t xml:space="preserve"> </w:t>
      </w:r>
      <w:r w:rsidRPr="00B73B14">
        <w:t>în</w:t>
      </w:r>
      <w:r w:rsidR="00A32E29">
        <w:t xml:space="preserve"> </w:t>
      </w:r>
      <w:r w:rsidRPr="00B73B14">
        <w:t>domeniul</w:t>
      </w:r>
      <w:r w:rsidR="00A32E29">
        <w:t xml:space="preserve"> </w:t>
      </w:r>
      <w:r w:rsidRPr="00B73B14">
        <w:t>administrației,</w:t>
      </w:r>
      <w:r w:rsidR="00A32E29">
        <w:t xml:space="preserve"> </w:t>
      </w:r>
      <w:r w:rsidRPr="00B73B14">
        <w:t>respectiv</w:t>
      </w:r>
      <w:r w:rsidR="00A32E29">
        <w:t xml:space="preserve"> </w:t>
      </w:r>
      <w:r w:rsidRPr="00B73B14">
        <w:t>conectarea</w:t>
      </w:r>
      <w:r w:rsidR="00A32E29">
        <w:t xml:space="preserve"> </w:t>
      </w:r>
      <w:r w:rsidRPr="00B73B14">
        <w:t>planificării</w:t>
      </w:r>
      <w:r w:rsidR="00A32E29">
        <w:t xml:space="preserve"> </w:t>
      </w:r>
      <w:r w:rsidRPr="00B73B14">
        <w:t>politicilor</w:t>
      </w:r>
      <w:r w:rsidR="00A32E29">
        <w:t xml:space="preserve"> </w:t>
      </w:r>
      <w:r w:rsidRPr="00B73B14">
        <w:t>și</w:t>
      </w:r>
      <w:r w:rsidR="00A32E29">
        <w:t xml:space="preserve"> </w:t>
      </w:r>
      <w:r w:rsidRPr="00B73B14">
        <w:t>a</w:t>
      </w:r>
      <w:r w:rsidR="00A32E29">
        <w:t xml:space="preserve"> </w:t>
      </w:r>
      <w:r w:rsidRPr="00B73B14">
        <w:t>bugetării</w:t>
      </w:r>
      <w:r w:rsidR="00A32E29">
        <w:t xml:space="preserve"> </w:t>
      </w:r>
      <w:r w:rsidRPr="00B73B14">
        <w:t>în</w:t>
      </w:r>
      <w:r w:rsidR="00A32E29">
        <w:t xml:space="preserve"> </w:t>
      </w:r>
      <w:r w:rsidRPr="00B73B14">
        <w:t>vederea</w:t>
      </w:r>
      <w:r w:rsidR="00A32E29">
        <w:t xml:space="preserve"> </w:t>
      </w:r>
      <w:r w:rsidRPr="00B73B14">
        <w:t>sprijinirii</w:t>
      </w:r>
      <w:r w:rsidR="00A32E29">
        <w:t xml:space="preserve"> </w:t>
      </w:r>
      <w:r w:rsidRPr="00B73B14">
        <w:t>implementării</w:t>
      </w:r>
      <w:r w:rsidR="00A32E29">
        <w:t xml:space="preserve"> </w:t>
      </w:r>
      <w:r w:rsidRPr="00B73B14">
        <w:t>ODD-urilor.</w:t>
      </w:r>
    </w:p>
    <w:p w14:paraId="3EDB2D13" w14:textId="46AA6D55" w:rsidR="00B73B14" w:rsidRPr="00B73B14" w:rsidRDefault="00B73B14" w:rsidP="00B73B14">
      <w:r w:rsidRPr="00B73B14">
        <w:t>Un</w:t>
      </w:r>
      <w:r w:rsidR="00A32E29">
        <w:t xml:space="preserve"> </w:t>
      </w:r>
      <w:r w:rsidRPr="00B73B14">
        <w:t>alt</w:t>
      </w:r>
      <w:r w:rsidR="00A32E29">
        <w:t xml:space="preserve"> </w:t>
      </w:r>
      <w:r w:rsidRPr="00B73B14">
        <w:t>eveniment</w:t>
      </w:r>
      <w:r w:rsidR="00A32E29">
        <w:t xml:space="preserve"> </w:t>
      </w:r>
      <w:r w:rsidRPr="00B73B14">
        <w:t>major,</w:t>
      </w:r>
      <w:r w:rsidR="00A32E29">
        <w:t xml:space="preserve"> </w:t>
      </w:r>
      <w:r w:rsidRPr="00B73B14">
        <w:t>în</w:t>
      </w:r>
      <w:r w:rsidR="00A32E29">
        <w:t xml:space="preserve"> </w:t>
      </w:r>
      <w:r w:rsidRPr="00B73B14">
        <w:t>cadrul</w:t>
      </w:r>
      <w:r w:rsidR="00A32E29">
        <w:t xml:space="preserve"> </w:t>
      </w:r>
      <w:r w:rsidRPr="00B73B14">
        <w:t>HLPF</w:t>
      </w:r>
      <w:r w:rsidR="00A32E29">
        <w:t xml:space="preserve"> </w:t>
      </w:r>
      <w:r w:rsidRPr="00B73B14">
        <w:t>2024,</w:t>
      </w:r>
      <w:r w:rsidR="00A32E29">
        <w:t xml:space="preserve"> </w:t>
      </w:r>
      <w:r w:rsidRPr="00B73B14">
        <w:t>a</w:t>
      </w:r>
      <w:r w:rsidR="00A32E29">
        <w:t xml:space="preserve"> </w:t>
      </w:r>
      <w:r w:rsidRPr="00B73B14">
        <w:t>fost</w:t>
      </w:r>
      <w:r w:rsidR="00A32E29">
        <w:t xml:space="preserve"> </w:t>
      </w:r>
      <w:r w:rsidRPr="00B73B14">
        <w:t>cea</w:t>
      </w:r>
      <w:r w:rsidR="00A32E29">
        <w:t xml:space="preserve"> </w:t>
      </w:r>
      <w:r w:rsidRPr="00B73B14">
        <w:t>de-a</w:t>
      </w:r>
      <w:r w:rsidR="00A32E29">
        <w:t xml:space="preserve"> </w:t>
      </w:r>
      <w:r w:rsidRPr="00B73B14">
        <w:t>25-a</w:t>
      </w:r>
      <w:r w:rsidR="00A32E29">
        <w:t xml:space="preserve"> </w:t>
      </w:r>
      <w:r w:rsidRPr="00B73B14">
        <w:t>întâlnire</w:t>
      </w:r>
      <w:r w:rsidR="00A32E29">
        <w:t xml:space="preserve"> </w:t>
      </w:r>
      <w:r w:rsidRPr="00B73B14">
        <w:t>a</w:t>
      </w:r>
      <w:r w:rsidR="00A32E29">
        <w:t xml:space="preserve"> </w:t>
      </w:r>
      <w:r w:rsidRPr="00B73B14">
        <w:t>Rețelei</w:t>
      </w:r>
      <w:r w:rsidR="00A32E29">
        <w:t xml:space="preserve"> </w:t>
      </w:r>
      <w:r w:rsidRPr="00B73B14">
        <w:t>OCDE</w:t>
      </w:r>
      <w:r w:rsidR="00A32E29">
        <w:t xml:space="preserve"> </w:t>
      </w:r>
      <w:r w:rsidRPr="00B73B14">
        <w:t>a</w:t>
      </w:r>
      <w:r w:rsidR="00A32E29">
        <w:t xml:space="preserve"> </w:t>
      </w:r>
      <w:r w:rsidRPr="00B73B14">
        <w:t>punctelor</w:t>
      </w:r>
      <w:r w:rsidR="00A32E29">
        <w:t xml:space="preserve"> </w:t>
      </w:r>
      <w:r w:rsidRPr="00B73B14">
        <w:t>focale</w:t>
      </w:r>
      <w:r w:rsidR="00A32E29">
        <w:t xml:space="preserve"> </w:t>
      </w:r>
      <w:r w:rsidRPr="00B73B14">
        <w:t>naționale</w:t>
      </w:r>
      <w:r w:rsidR="00A32E29">
        <w:t xml:space="preserve"> </w:t>
      </w:r>
      <w:r w:rsidRPr="00B73B14">
        <w:t>pentru</w:t>
      </w:r>
      <w:r w:rsidR="00A32E29">
        <w:t xml:space="preserve"> </w:t>
      </w:r>
      <w:r w:rsidRPr="00B73B14">
        <w:t>coerența</w:t>
      </w:r>
      <w:r w:rsidR="00A32E29">
        <w:t xml:space="preserve"> </w:t>
      </w:r>
      <w:r w:rsidRPr="00B73B14">
        <w:t>politicilor</w:t>
      </w:r>
      <w:r w:rsidR="00A32E29">
        <w:t xml:space="preserve"> </w:t>
      </w:r>
      <w:r w:rsidRPr="00B73B14">
        <w:t>publice,</w:t>
      </w:r>
      <w:r w:rsidR="00A32E29">
        <w:t xml:space="preserve"> </w:t>
      </w:r>
      <w:r w:rsidRPr="00B73B14">
        <w:t>găzduită</w:t>
      </w:r>
      <w:r w:rsidR="00A32E29">
        <w:t xml:space="preserve"> </w:t>
      </w:r>
      <w:r w:rsidRPr="00B73B14">
        <w:t>de</w:t>
      </w:r>
      <w:r w:rsidR="00A32E29">
        <w:t xml:space="preserve"> </w:t>
      </w:r>
      <w:r w:rsidRPr="00B73B14">
        <w:t>Misiunea</w:t>
      </w:r>
      <w:r w:rsidR="00A32E29">
        <w:t xml:space="preserve"> </w:t>
      </w:r>
      <w:r w:rsidRPr="00B73B14">
        <w:t>Permanentă</w:t>
      </w:r>
      <w:r w:rsidR="00A32E29">
        <w:t xml:space="preserve"> </w:t>
      </w:r>
      <w:r w:rsidRPr="00B73B14">
        <w:t>a</w:t>
      </w:r>
      <w:r w:rsidR="00A32E29">
        <w:t xml:space="preserve"> </w:t>
      </w:r>
      <w:r w:rsidRPr="00B73B14">
        <w:t>României</w:t>
      </w:r>
      <w:r w:rsidR="00A32E29">
        <w:t xml:space="preserve"> </w:t>
      </w:r>
      <w:r w:rsidRPr="00B73B14">
        <w:t>la</w:t>
      </w:r>
      <w:r w:rsidR="00A32E29">
        <w:t xml:space="preserve"> </w:t>
      </w:r>
      <w:r w:rsidRPr="00B73B14">
        <w:t>New</w:t>
      </w:r>
      <w:r w:rsidR="00A32E29">
        <w:t xml:space="preserve"> </w:t>
      </w:r>
      <w:r w:rsidRPr="00B73B14">
        <w:t>York,</w:t>
      </w:r>
      <w:r w:rsidR="00A32E29">
        <w:t xml:space="preserve"> </w:t>
      </w:r>
      <w:r w:rsidRPr="00B73B14">
        <w:t>în</w:t>
      </w:r>
      <w:r w:rsidR="00A32E29">
        <w:t xml:space="preserve"> </w:t>
      </w:r>
      <w:r w:rsidRPr="00B73B14">
        <w:t>data</w:t>
      </w:r>
      <w:r w:rsidR="00A32E29">
        <w:t xml:space="preserve"> </w:t>
      </w:r>
      <w:r w:rsidRPr="00B73B14">
        <w:t>de</w:t>
      </w:r>
      <w:r w:rsidR="00A32E29">
        <w:t xml:space="preserve"> </w:t>
      </w:r>
      <w:r w:rsidRPr="00B73B14">
        <w:t>18</w:t>
      </w:r>
      <w:r w:rsidR="00A32E29">
        <w:t xml:space="preserve"> </w:t>
      </w:r>
      <w:r w:rsidRPr="00B73B14">
        <w:t>iulie.</w:t>
      </w:r>
      <w:r w:rsidR="00A32E29">
        <w:t xml:space="preserve"> </w:t>
      </w:r>
      <w:r w:rsidRPr="00B73B14">
        <w:t>Întâlnirea</w:t>
      </w:r>
      <w:r w:rsidR="00A32E29">
        <w:t xml:space="preserve"> </w:t>
      </w:r>
      <w:r w:rsidRPr="00B73B14">
        <w:t>a</w:t>
      </w:r>
      <w:r w:rsidR="00A32E29">
        <w:t xml:space="preserve"> </w:t>
      </w:r>
      <w:r w:rsidRPr="00B73B14">
        <w:t>arătat</w:t>
      </w:r>
      <w:r w:rsidR="00A32E29">
        <w:t xml:space="preserve"> </w:t>
      </w:r>
      <w:r w:rsidRPr="00B73B14">
        <w:t>că,</w:t>
      </w:r>
      <w:r w:rsidR="00A32E29">
        <w:t xml:space="preserve"> </w:t>
      </w:r>
      <w:r w:rsidRPr="00B73B14">
        <w:t>prin</w:t>
      </w:r>
      <w:r w:rsidR="00A32E29">
        <w:t xml:space="preserve"> </w:t>
      </w:r>
      <w:r w:rsidRPr="00B73B14">
        <w:t>intermediul</w:t>
      </w:r>
      <w:r w:rsidR="00A32E29">
        <w:t xml:space="preserve"> </w:t>
      </w:r>
      <w:r w:rsidRPr="00B73B14">
        <w:t>Departamentului</w:t>
      </w:r>
      <w:r w:rsidR="00A32E29">
        <w:t xml:space="preserve"> </w:t>
      </w:r>
      <w:r w:rsidRPr="00B73B14">
        <w:t>pentru</w:t>
      </w:r>
      <w:r w:rsidR="00A32E29">
        <w:t xml:space="preserve"> </w:t>
      </w:r>
      <w:r w:rsidRPr="00B73B14">
        <w:t>Dezvoltare</w:t>
      </w:r>
      <w:r w:rsidR="00A32E29">
        <w:t xml:space="preserve"> </w:t>
      </w:r>
      <w:r w:rsidRPr="00B73B14">
        <w:t>Durabilă,</w:t>
      </w:r>
      <w:r w:rsidR="00A32E29">
        <w:t xml:space="preserve"> </w:t>
      </w:r>
      <w:r w:rsidRPr="00B73B14">
        <w:t>România</w:t>
      </w:r>
      <w:r w:rsidR="00A32E29">
        <w:t xml:space="preserve"> </w:t>
      </w:r>
      <w:r w:rsidRPr="00B73B14">
        <w:t>a</w:t>
      </w:r>
      <w:r w:rsidR="00A32E29">
        <w:t xml:space="preserve"> </w:t>
      </w:r>
      <w:r w:rsidRPr="00B73B14">
        <w:t>reușit</w:t>
      </w:r>
      <w:r w:rsidR="00A32E29">
        <w:t xml:space="preserve"> </w:t>
      </w:r>
      <w:r w:rsidRPr="00B73B14">
        <w:t>să</w:t>
      </w:r>
      <w:r w:rsidR="00A32E29">
        <w:t xml:space="preserve"> </w:t>
      </w:r>
      <w:r w:rsidRPr="00B73B14">
        <w:t>construiască</w:t>
      </w:r>
      <w:r w:rsidR="00A32E29">
        <w:t xml:space="preserve"> </w:t>
      </w:r>
      <w:r w:rsidRPr="00B73B14">
        <w:t>o</w:t>
      </w:r>
      <w:r w:rsidR="00A32E29">
        <w:t xml:space="preserve"> </w:t>
      </w:r>
      <w:r w:rsidRPr="00B73B14">
        <w:t>strânsă</w:t>
      </w:r>
      <w:r w:rsidR="00A32E29">
        <w:t xml:space="preserve"> </w:t>
      </w:r>
      <w:r w:rsidRPr="00B73B14">
        <w:t>relație</w:t>
      </w:r>
      <w:r w:rsidR="00A32E29">
        <w:t xml:space="preserve"> </w:t>
      </w:r>
      <w:r w:rsidRPr="00B73B14">
        <w:t>de</w:t>
      </w:r>
      <w:r w:rsidR="00A32E29">
        <w:t xml:space="preserve"> </w:t>
      </w:r>
      <w:r w:rsidRPr="00B73B14">
        <w:t>colaborare</w:t>
      </w:r>
      <w:r w:rsidR="00A32E29">
        <w:t xml:space="preserve"> </w:t>
      </w:r>
      <w:r w:rsidRPr="00B73B14">
        <w:t>cu</w:t>
      </w:r>
      <w:r w:rsidR="00A32E29">
        <w:t xml:space="preserve"> </w:t>
      </w:r>
      <w:r w:rsidRPr="00B73B14">
        <w:t>reprezentanții</w:t>
      </w:r>
      <w:r w:rsidR="00A32E29">
        <w:t xml:space="preserve"> </w:t>
      </w:r>
      <w:r w:rsidRPr="00B73B14">
        <w:t>statelor</w:t>
      </w:r>
      <w:r w:rsidR="00A32E29">
        <w:t xml:space="preserve"> </w:t>
      </w:r>
      <w:r w:rsidRPr="00B73B14">
        <w:t>membre</w:t>
      </w:r>
      <w:r w:rsidR="00A32E29">
        <w:t xml:space="preserve"> </w:t>
      </w:r>
      <w:r w:rsidRPr="00B73B14">
        <w:t>ale</w:t>
      </w:r>
      <w:r w:rsidR="00A32E29">
        <w:t xml:space="preserve"> </w:t>
      </w:r>
      <w:r w:rsidRPr="00B73B14">
        <w:t>OCDE</w:t>
      </w:r>
      <w:r w:rsidR="00A32E29">
        <w:t xml:space="preserve"> </w:t>
      </w:r>
      <w:r w:rsidRPr="00B73B14">
        <w:t>pentru</w:t>
      </w:r>
      <w:r w:rsidR="00A32E29">
        <w:t xml:space="preserve"> </w:t>
      </w:r>
      <w:r w:rsidRPr="00B73B14">
        <w:t>implementarea</w:t>
      </w:r>
      <w:r w:rsidR="00A32E29">
        <w:t xml:space="preserve"> </w:t>
      </w:r>
      <w:r w:rsidRPr="00B73B14">
        <w:t>Obiectivelor</w:t>
      </w:r>
      <w:r w:rsidR="00A32E29">
        <w:t xml:space="preserve"> </w:t>
      </w:r>
      <w:r w:rsidRPr="00B73B14">
        <w:t>de</w:t>
      </w:r>
      <w:r w:rsidR="00A32E29">
        <w:t xml:space="preserve"> </w:t>
      </w:r>
      <w:r w:rsidRPr="00B73B14">
        <w:t>dezvoltare</w:t>
      </w:r>
      <w:r w:rsidR="00A32E29">
        <w:t xml:space="preserve"> </w:t>
      </w:r>
      <w:r w:rsidRPr="00B73B14">
        <w:t>durabilă.</w:t>
      </w:r>
      <w:r w:rsidR="00A32E29">
        <w:t xml:space="preserve"> </w:t>
      </w:r>
      <w:r w:rsidRPr="00B73B14">
        <w:t>Întâlnirea</w:t>
      </w:r>
      <w:r w:rsidR="00A32E29">
        <w:t xml:space="preserve"> </w:t>
      </w:r>
      <w:r w:rsidRPr="00B73B14">
        <w:t>Punctelor</w:t>
      </w:r>
      <w:r w:rsidR="00A32E29">
        <w:t xml:space="preserve"> </w:t>
      </w:r>
      <w:r w:rsidRPr="00B73B14">
        <w:t>Focale</w:t>
      </w:r>
      <w:r w:rsidR="00A32E29">
        <w:t xml:space="preserve"> </w:t>
      </w:r>
      <w:r w:rsidRPr="00B73B14">
        <w:t>Naționale</w:t>
      </w:r>
      <w:r w:rsidR="00A32E29">
        <w:t xml:space="preserve"> </w:t>
      </w:r>
      <w:r w:rsidRPr="00B73B14">
        <w:t>a</w:t>
      </w:r>
      <w:r w:rsidR="00A32E29">
        <w:t xml:space="preserve"> </w:t>
      </w:r>
      <w:r w:rsidRPr="00B73B14">
        <w:t>fost</w:t>
      </w:r>
      <w:r w:rsidR="00A32E29">
        <w:t xml:space="preserve"> </w:t>
      </w:r>
      <w:r w:rsidRPr="00B73B14">
        <w:t>prezidată</w:t>
      </w:r>
      <w:r w:rsidR="00A32E29">
        <w:t xml:space="preserve"> </w:t>
      </w:r>
      <w:r w:rsidRPr="00B73B14">
        <w:t>de</w:t>
      </w:r>
      <w:r w:rsidR="00A32E29">
        <w:t xml:space="preserve"> </w:t>
      </w:r>
      <w:r w:rsidRPr="00B73B14">
        <w:t>Ileana</w:t>
      </w:r>
      <w:r w:rsidR="00A32E29">
        <w:t xml:space="preserve"> </w:t>
      </w:r>
      <w:r w:rsidRPr="00B73B14">
        <w:t>Luminița</w:t>
      </w:r>
      <w:r w:rsidR="00A32E29">
        <w:t xml:space="preserve"> </w:t>
      </w:r>
      <w:r w:rsidRPr="00B73B14">
        <w:t>Bălălău,</w:t>
      </w:r>
      <w:r w:rsidR="00A32E29">
        <w:t xml:space="preserve"> </w:t>
      </w:r>
      <w:r w:rsidRPr="00B73B14">
        <w:t>director</w:t>
      </w:r>
      <w:r w:rsidR="00A32E29">
        <w:t xml:space="preserve"> </w:t>
      </w:r>
      <w:r w:rsidRPr="00B73B14">
        <w:t>în</w:t>
      </w:r>
      <w:r w:rsidR="00A32E29">
        <w:t xml:space="preserve"> </w:t>
      </w:r>
      <w:r w:rsidRPr="00B73B14">
        <w:t>cadrul</w:t>
      </w:r>
      <w:r w:rsidR="00A32E29">
        <w:t xml:space="preserve"> </w:t>
      </w:r>
      <w:r w:rsidRPr="00B73B14">
        <w:t>Departamentului</w:t>
      </w:r>
      <w:r w:rsidR="00A32E29">
        <w:t xml:space="preserve"> </w:t>
      </w:r>
      <w:r w:rsidRPr="00B73B14">
        <w:t>pentru</w:t>
      </w:r>
      <w:r w:rsidR="00A32E29">
        <w:t xml:space="preserve"> </w:t>
      </w:r>
      <w:r w:rsidRPr="00B73B14">
        <w:t>Dezvoltare</w:t>
      </w:r>
      <w:r w:rsidR="00A32E29">
        <w:t xml:space="preserve"> </w:t>
      </w:r>
      <w:r w:rsidRPr="00B73B14">
        <w:t>Durabilă,</w:t>
      </w:r>
      <w:r w:rsidR="00A32E29">
        <w:t xml:space="preserve"> </w:t>
      </w:r>
      <w:r w:rsidRPr="00B73B14">
        <w:t>iar</w:t>
      </w:r>
      <w:r w:rsidR="00A32E29">
        <w:t xml:space="preserve"> </w:t>
      </w:r>
      <w:r w:rsidRPr="00B73B14">
        <w:t>principalele</w:t>
      </w:r>
      <w:r w:rsidR="00A32E29">
        <w:t xml:space="preserve"> </w:t>
      </w:r>
      <w:r w:rsidRPr="00B73B14">
        <w:t>obiective</w:t>
      </w:r>
      <w:r w:rsidR="00A32E29">
        <w:t xml:space="preserve"> </w:t>
      </w:r>
      <w:r w:rsidRPr="00B73B14">
        <w:t>ale</w:t>
      </w:r>
      <w:r w:rsidR="00A32E29">
        <w:t xml:space="preserve"> </w:t>
      </w:r>
      <w:r w:rsidRPr="00B73B14">
        <w:t>întâlnirii</w:t>
      </w:r>
      <w:r w:rsidR="00A32E29">
        <w:t xml:space="preserve"> </w:t>
      </w:r>
      <w:r w:rsidRPr="00B73B14">
        <w:t>au</w:t>
      </w:r>
      <w:r w:rsidR="00A32E29">
        <w:t xml:space="preserve"> </w:t>
      </w:r>
      <w:r w:rsidRPr="00B73B14">
        <w:t>fost:</w:t>
      </w:r>
      <w:r w:rsidR="00A32E29">
        <w:t xml:space="preserve"> </w:t>
      </w:r>
      <w:r w:rsidRPr="00B73B14">
        <w:t>abordarea</w:t>
      </w:r>
      <w:r w:rsidR="00A32E29">
        <w:t xml:space="preserve"> </w:t>
      </w:r>
      <w:r w:rsidRPr="00B73B14">
        <w:t>provocărilor</w:t>
      </w:r>
      <w:r w:rsidR="00A32E29">
        <w:t xml:space="preserve"> </w:t>
      </w:r>
      <w:r w:rsidRPr="00B73B14">
        <w:t>de</w:t>
      </w:r>
      <w:r w:rsidR="00A32E29">
        <w:t xml:space="preserve"> </w:t>
      </w:r>
      <w:r w:rsidRPr="00B73B14">
        <w:t>implementare</w:t>
      </w:r>
      <w:r w:rsidR="00A32E29">
        <w:t xml:space="preserve"> </w:t>
      </w:r>
      <w:r w:rsidRPr="00B73B14">
        <w:t>evidențiate</w:t>
      </w:r>
      <w:r w:rsidR="00A32E29">
        <w:t xml:space="preserve"> </w:t>
      </w:r>
      <w:r w:rsidRPr="00B73B14">
        <w:t>în</w:t>
      </w:r>
      <w:r w:rsidR="00A32E29">
        <w:t xml:space="preserve"> </w:t>
      </w:r>
      <w:r w:rsidRPr="00B73B14">
        <w:t>Raportul</w:t>
      </w:r>
      <w:r w:rsidR="00A32E29">
        <w:t xml:space="preserve"> </w:t>
      </w:r>
      <w:r w:rsidRPr="00B73B14">
        <w:t>recent</w:t>
      </w:r>
      <w:r w:rsidR="00A32E29">
        <w:t xml:space="preserve"> </w:t>
      </w:r>
      <w:r w:rsidRPr="00B73B14">
        <w:t>al</w:t>
      </w:r>
      <w:r w:rsidR="00A32E29">
        <w:t xml:space="preserve"> </w:t>
      </w:r>
      <w:r w:rsidRPr="00B73B14">
        <w:t>OCDE</w:t>
      </w:r>
      <w:r w:rsidR="00A32E29">
        <w:t xml:space="preserve"> </w:t>
      </w:r>
      <w:r w:rsidRPr="00B73B14">
        <w:t>privind</w:t>
      </w:r>
      <w:r w:rsidR="00A32E29">
        <w:t xml:space="preserve"> </w:t>
      </w:r>
      <w:r w:rsidRPr="00B73B14">
        <w:t>Coerența</w:t>
      </w:r>
      <w:r w:rsidR="00A32E29">
        <w:t xml:space="preserve"> </w:t>
      </w:r>
      <w:r w:rsidRPr="00B73B14">
        <w:t>Politicilor</w:t>
      </w:r>
      <w:r w:rsidR="00A32E29">
        <w:t xml:space="preserve"> </w:t>
      </w:r>
      <w:r w:rsidRPr="00B73B14">
        <w:t>pentru</w:t>
      </w:r>
      <w:r w:rsidR="00A32E29">
        <w:t xml:space="preserve"> </w:t>
      </w:r>
      <w:r w:rsidRPr="00B73B14">
        <w:t>Dezvoltare</w:t>
      </w:r>
      <w:r w:rsidR="00A32E29">
        <w:t xml:space="preserve"> </w:t>
      </w:r>
      <w:r w:rsidRPr="00B73B14">
        <w:t>Durabilă</w:t>
      </w:r>
      <w:r w:rsidR="00A32E29">
        <w:t xml:space="preserve"> </w:t>
      </w:r>
      <w:r w:rsidRPr="00B73B14">
        <w:t>(PCSD),</w:t>
      </w:r>
      <w:r w:rsidR="00A32E29">
        <w:t xml:space="preserve"> </w:t>
      </w:r>
      <w:r w:rsidRPr="00B73B14">
        <w:t>respectiv</w:t>
      </w:r>
      <w:r w:rsidR="00A32E29">
        <w:t xml:space="preserve"> </w:t>
      </w:r>
      <w:r w:rsidRPr="00B73B14">
        <w:t>explorarea</w:t>
      </w:r>
      <w:r w:rsidR="00A32E29">
        <w:t xml:space="preserve"> </w:t>
      </w:r>
      <w:r w:rsidRPr="00B73B14">
        <w:t>modurilor</w:t>
      </w:r>
      <w:r w:rsidR="00A32E29">
        <w:t xml:space="preserve"> </w:t>
      </w:r>
      <w:r w:rsidRPr="00B73B14">
        <w:t>de</w:t>
      </w:r>
      <w:r w:rsidR="00A32E29">
        <w:t xml:space="preserve"> </w:t>
      </w:r>
      <w:r w:rsidRPr="00B73B14">
        <w:t>extindere</w:t>
      </w:r>
      <w:r w:rsidR="00A32E29">
        <w:t xml:space="preserve"> </w:t>
      </w:r>
      <w:r w:rsidRPr="00B73B14">
        <w:t>a</w:t>
      </w:r>
      <w:r w:rsidR="00A32E29">
        <w:t xml:space="preserve"> </w:t>
      </w:r>
      <w:r w:rsidRPr="00B73B14">
        <w:t>bunelor</w:t>
      </w:r>
      <w:r w:rsidR="00A32E29">
        <w:t xml:space="preserve"> </w:t>
      </w:r>
      <w:r w:rsidRPr="00B73B14">
        <w:t>practici</w:t>
      </w:r>
      <w:r w:rsidR="00A32E29">
        <w:t xml:space="preserve"> </w:t>
      </w:r>
      <w:r w:rsidRPr="00B73B14">
        <w:t>pentru</w:t>
      </w:r>
      <w:r w:rsidR="00A32E29">
        <w:t xml:space="preserve"> </w:t>
      </w:r>
      <w:r w:rsidRPr="00B73B14">
        <w:t>a</w:t>
      </w:r>
      <w:r w:rsidR="00A32E29">
        <w:t xml:space="preserve"> </w:t>
      </w:r>
      <w:r w:rsidRPr="00B73B14">
        <w:t>îndeplini</w:t>
      </w:r>
      <w:r w:rsidR="00A32E29">
        <w:t xml:space="preserve"> </w:t>
      </w:r>
      <w:r w:rsidRPr="00B73B14">
        <w:t>angajamentele</w:t>
      </w:r>
      <w:r w:rsidR="00A32E29">
        <w:t xml:space="preserve"> </w:t>
      </w:r>
      <w:r w:rsidRPr="00B73B14">
        <w:t>internaționale</w:t>
      </w:r>
      <w:r w:rsidR="00A32E29">
        <w:t xml:space="preserve"> </w:t>
      </w:r>
      <w:r w:rsidRPr="00B73B14">
        <w:t>esențiale</w:t>
      </w:r>
      <w:r w:rsidR="00A32E29">
        <w:t xml:space="preserve"> </w:t>
      </w:r>
      <w:r w:rsidRPr="00B73B14">
        <w:t>pentru</w:t>
      </w:r>
      <w:r w:rsidR="00A32E29">
        <w:t xml:space="preserve"> </w:t>
      </w:r>
      <w:r w:rsidRPr="00B73B14">
        <w:t>dezvoltarea</w:t>
      </w:r>
      <w:r w:rsidR="00A32E29">
        <w:t xml:space="preserve"> </w:t>
      </w:r>
      <w:r w:rsidRPr="00B73B14">
        <w:t>durabilă,</w:t>
      </w:r>
      <w:r w:rsidR="00A32E29">
        <w:t xml:space="preserve"> </w:t>
      </w:r>
      <w:r w:rsidRPr="00B73B14">
        <w:t>inclusiv</w:t>
      </w:r>
      <w:r w:rsidR="00A32E29">
        <w:t xml:space="preserve"> </w:t>
      </w:r>
      <w:r w:rsidRPr="00B73B14">
        <w:t>Pactul</w:t>
      </w:r>
      <w:r w:rsidR="00A32E29">
        <w:t xml:space="preserve"> </w:t>
      </w:r>
      <w:r w:rsidRPr="00B73B14">
        <w:t>pentru</w:t>
      </w:r>
      <w:r w:rsidR="00A32E29">
        <w:t xml:space="preserve"> </w:t>
      </w:r>
      <w:r w:rsidRPr="00B73B14">
        <w:t>Viitor</w:t>
      </w:r>
      <w:r w:rsidR="00A32E29">
        <w:t xml:space="preserve"> </w:t>
      </w:r>
      <w:r w:rsidRPr="00B73B14">
        <w:t>de</w:t>
      </w:r>
      <w:r w:rsidR="00A32E29">
        <w:t xml:space="preserve"> </w:t>
      </w:r>
      <w:r w:rsidRPr="00B73B14">
        <w:t>la</w:t>
      </w:r>
      <w:r w:rsidR="00A32E29">
        <w:t xml:space="preserve"> </w:t>
      </w:r>
      <w:proofErr w:type="spellStart"/>
      <w:r w:rsidRPr="00B73B14">
        <w:t>Summitul</w:t>
      </w:r>
      <w:proofErr w:type="spellEnd"/>
      <w:r w:rsidR="00A32E29">
        <w:t xml:space="preserve"> </w:t>
      </w:r>
      <w:r w:rsidRPr="00B73B14">
        <w:t>Viitorului</w:t>
      </w:r>
      <w:r w:rsidR="00A32E29">
        <w:t xml:space="preserve"> </w:t>
      </w:r>
      <w:r w:rsidRPr="00B73B14">
        <w:t>ONU</w:t>
      </w:r>
      <w:r w:rsidR="00A32E29">
        <w:t xml:space="preserve"> </w:t>
      </w:r>
      <w:r w:rsidRPr="00B73B14">
        <w:t>și</w:t>
      </w:r>
      <w:r w:rsidR="00A32E29">
        <w:t xml:space="preserve"> </w:t>
      </w:r>
      <w:r w:rsidRPr="00B73B14">
        <w:t>noua</w:t>
      </w:r>
      <w:r w:rsidR="00A32E29">
        <w:t xml:space="preserve"> </w:t>
      </w:r>
      <w:r w:rsidRPr="00B73B14">
        <w:t>Strategie</w:t>
      </w:r>
      <w:r w:rsidR="00A32E29">
        <w:t xml:space="preserve"> </w:t>
      </w:r>
      <w:r w:rsidRPr="00B73B14">
        <w:t>OCDE</w:t>
      </w:r>
      <w:r w:rsidR="00A32E29">
        <w:t xml:space="preserve"> </w:t>
      </w:r>
      <w:r w:rsidRPr="00B73B14">
        <w:t>privind</w:t>
      </w:r>
      <w:r w:rsidR="00A32E29">
        <w:t xml:space="preserve"> </w:t>
      </w:r>
      <w:r w:rsidRPr="00B73B14">
        <w:t>Dezvoltarea</w:t>
      </w:r>
      <w:r w:rsidR="00A32E29">
        <w:t xml:space="preserve"> </w:t>
      </w:r>
      <w:r w:rsidRPr="00B73B14">
        <w:t>Durabilă.</w:t>
      </w:r>
    </w:p>
    <w:p w14:paraId="3D756E39" w14:textId="5D1260EA" w:rsidR="0082370F" w:rsidRPr="0082370F" w:rsidRDefault="0082370F" w:rsidP="0082370F">
      <w:pPr>
        <w:pStyle w:val="separatorarticole"/>
      </w:pPr>
      <w:r>
        <w:t>*</w:t>
      </w:r>
    </w:p>
    <w:p w14:paraId="17404EE0" w14:textId="522C2207" w:rsidR="0082370F" w:rsidRDefault="0082370F" w:rsidP="0082370F">
      <w:pPr>
        <w:pStyle w:val="TitluArticolinINFOUE"/>
      </w:pPr>
      <w:bookmarkStart w:id="128" w:name="_Toc172528819"/>
      <w:r w:rsidRPr="0082370F">
        <w:t>Calificăm</w:t>
      </w:r>
      <w:r w:rsidR="00A32E29">
        <w:t xml:space="preserve"> </w:t>
      </w:r>
      <w:r w:rsidRPr="0082370F">
        <w:t>România</w:t>
      </w:r>
      <w:r w:rsidR="00A32E29">
        <w:t xml:space="preserve"> </w:t>
      </w:r>
      <w:r w:rsidRPr="0082370F">
        <w:t>în</w:t>
      </w:r>
      <w:r w:rsidR="00A32E29">
        <w:t xml:space="preserve"> </w:t>
      </w:r>
      <w:r w:rsidRPr="0082370F">
        <w:t>Programul</w:t>
      </w:r>
      <w:r w:rsidR="00A32E29">
        <w:t xml:space="preserve"> </w:t>
      </w:r>
      <w:r w:rsidRPr="0082370F">
        <w:t>Visa</w:t>
      </w:r>
      <w:r w:rsidR="00A32E29">
        <w:t xml:space="preserve"> </w:t>
      </w:r>
      <w:proofErr w:type="spellStart"/>
      <w:r w:rsidRPr="0082370F">
        <w:t>Waiver</w:t>
      </w:r>
      <w:bookmarkEnd w:id="128"/>
      <w:proofErr w:type="spellEnd"/>
    </w:p>
    <w:p w14:paraId="4DAC6E7F" w14:textId="7593AEA1" w:rsidR="0082370F" w:rsidRDefault="0082370F" w:rsidP="0082370F">
      <w:r w:rsidRPr="0082370F">
        <w:t>Guvernul</w:t>
      </w:r>
      <w:r w:rsidR="00A32E29">
        <w:t xml:space="preserve"> </w:t>
      </w:r>
      <w:r w:rsidRPr="0082370F">
        <w:t>României</w:t>
      </w:r>
      <w:r w:rsidR="00A32E29">
        <w:t xml:space="preserve"> </w:t>
      </w:r>
      <w:r w:rsidRPr="0082370F">
        <w:t>s-a</w:t>
      </w:r>
      <w:r w:rsidR="00A32E29">
        <w:t xml:space="preserve"> </w:t>
      </w:r>
      <w:r w:rsidRPr="0082370F">
        <w:t>angajat</w:t>
      </w:r>
      <w:r w:rsidR="00A32E29">
        <w:t xml:space="preserve"> </w:t>
      </w:r>
      <w:r w:rsidRPr="0082370F">
        <w:t>să</w:t>
      </w:r>
      <w:r w:rsidR="00A32E29">
        <w:t xml:space="preserve"> </w:t>
      </w:r>
      <w:r w:rsidRPr="0082370F">
        <w:t>îndeplinească</w:t>
      </w:r>
      <w:r w:rsidR="00A32E29">
        <w:t xml:space="preserve"> </w:t>
      </w:r>
      <w:r w:rsidRPr="0082370F">
        <w:t>criterii</w:t>
      </w:r>
      <w:r w:rsidR="00A32E29">
        <w:t xml:space="preserve"> </w:t>
      </w:r>
      <w:r w:rsidRPr="0082370F">
        <w:t>tehnice</w:t>
      </w:r>
      <w:r w:rsidR="00A32E29">
        <w:t xml:space="preserve"> </w:t>
      </w:r>
      <w:r w:rsidRPr="0082370F">
        <w:t>de</w:t>
      </w:r>
      <w:r w:rsidR="00A32E29">
        <w:t xml:space="preserve"> </w:t>
      </w:r>
      <w:r w:rsidRPr="0082370F">
        <w:t>aderare</w:t>
      </w:r>
      <w:r w:rsidR="00A32E29">
        <w:t xml:space="preserve"> </w:t>
      </w:r>
      <w:r w:rsidRPr="0082370F">
        <w:t>la</w:t>
      </w:r>
      <w:r w:rsidR="00A32E29">
        <w:t xml:space="preserve"> </w:t>
      </w:r>
      <w:r w:rsidRPr="0082370F">
        <w:t>Programul</w:t>
      </w:r>
      <w:r w:rsidR="00A32E29">
        <w:t xml:space="preserve"> </w:t>
      </w:r>
      <w:r w:rsidRPr="0082370F">
        <w:t>Visa</w:t>
      </w:r>
      <w:r w:rsidR="00A32E29">
        <w:t xml:space="preserve"> </w:t>
      </w:r>
      <w:proofErr w:type="spellStart"/>
      <w:r w:rsidRPr="0082370F">
        <w:t>Waiver</w:t>
      </w:r>
      <w:proofErr w:type="spellEnd"/>
      <w:r w:rsidR="00A32E29">
        <w:t xml:space="preserve"> </w:t>
      </w:r>
      <w:r w:rsidRPr="0082370F">
        <w:t>până</w:t>
      </w:r>
      <w:r w:rsidR="00A32E29">
        <w:t xml:space="preserve"> </w:t>
      </w:r>
      <w:r w:rsidRPr="0082370F">
        <w:t>la</w:t>
      </w:r>
      <w:r w:rsidR="00A32E29">
        <w:t xml:space="preserve"> </w:t>
      </w:r>
      <w:r w:rsidRPr="0082370F">
        <w:t>data</w:t>
      </w:r>
      <w:r w:rsidR="00A32E29">
        <w:t xml:space="preserve"> </w:t>
      </w:r>
      <w:r w:rsidRPr="0082370F">
        <w:t>de</w:t>
      </w:r>
      <w:r w:rsidR="00A32E29">
        <w:t xml:space="preserve"> </w:t>
      </w:r>
      <w:r w:rsidRPr="0082370F">
        <w:t>30</w:t>
      </w:r>
      <w:r w:rsidR="00A32E29">
        <w:t xml:space="preserve"> </w:t>
      </w:r>
      <w:r w:rsidRPr="0082370F">
        <w:t>Septembrie</w:t>
      </w:r>
      <w:r w:rsidR="00A32E29">
        <w:t xml:space="preserve"> </w:t>
      </w:r>
      <w:r w:rsidRPr="0082370F">
        <w:t>2024</w:t>
      </w:r>
      <w:r w:rsidR="00A32E29">
        <w:t xml:space="preserve"> </w:t>
      </w:r>
      <w:r w:rsidRPr="0082370F">
        <w:t>când</w:t>
      </w:r>
      <w:r w:rsidR="00A32E29">
        <w:t xml:space="preserve"> </w:t>
      </w:r>
      <w:r w:rsidRPr="0082370F">
        <w:t>se</w:t>
      </w:r>
      <w:r w:rsidR="00A32E29">
        <w:t xml:space="preserve"> </w:t>
      </w:r>
      <w:r w:rsidRPr="0082370F">
        <w:t>încheie</w:t>
      </w:r>
      <w:r w:rsidR="00A32E29">
        <w:t xml:space="preserve"> </w:t>
      </w:r>
      <w:r w:rsidRPr="0082370F">
        <w:t>anul</w:t>
      </w:r>
      <w:r w:rsidR="00A32E29">
        <w:t xml:space="preserve"> </w:t>
      </w:r>
      <w:r w:rsidRPr="0082370F">
        <w:t>fiscal</w:t>
      </w:r>
      <w:r w:rsidR="00A32E29">
        <w:t xml:space="preserve"> </w:t>
      </w:r>
      <w:r w:rsidRPr="0082370F">
        <w:t>american</w:t>
      </w:r>
      <w:r w:rsidR="00A32E29">
        <w:t xml:space="preserve"> </w:t>
      </w:r>
      <w:r w:rsidRPr="0082370F">
        <w:t>2024.</w:t>
      </w:r>
      <w:r w:rsidR="00A32E29">
        <w:t xml:space="preserve"> </w:t>
      </w:r>
      <w:r w:rsidRPr="0082370F">
        <w:t>Printre</w:t>
      </w:r>
      <w:r w:rsidR="00A32E29">
        <w:t xml:space="preserve"> </w:t>
      </w:r>
      <w:r w:rsidRPr="0082370F">
        <w:t>acestea</w:t>
      </w:r>
      <w:r w:rsidR="00A32E29">
        <w:t xml:space="preserve"> </w:t>
      </w:r>
      <w:r w:rsidRPr="0082370F">
        <w:t>se</w:t>
      </w:r>
      <w:r w:rsidR="00A32E29">
        <w:t xml:space="preserve"> </w:t>
      </w:r>
      <w:r w:rsidRPr="0082370F">
        <w:t>numără</w:t>
      </w:r>
      <w:r w:rsidR="00A32E29">
        <w:t xml:space="preserve"> </w:t>
      </w:r>
      <w:r w:rsidRPr="0082370F">
        <w:t>și</w:t>
      </w:r>
      <w:r w:rsidR="00A32E29">
        <w:t xml:space="preserve"> </w:t>
      </w:r>
      <w:r w:rsidRPr="0082370F">
        <w:t>o</w:t>
      </w:r>
      <w:r w:rsidR="00A32E29">
        <w:t xml:space="preserve"> </w:t>
      </w:r>
      <w:r w:rsidRPr="0082370F">
        <w:t>rată</w:t>
      </w:r>
      <w:r w:rsidR="00A32E29">
        <w:t xml:space="preserve"> </w:t>
      </w:r>
      <w:r w:rsidRPr="0082370F">
        <w:t>de</w:t>
      </w:r>
      <w:r w:rsidR="00A32E29">
        <w:t xml:space="preserve"> </w:t>
      </w:r>
      <w:r w:rsidRPr="0082370F">
        <w:t>refuz</w:t>
      </w:r>
      <w:r w:rsidR="00A32E29">
        <w:t xml:space="preserve"> </w:t>
      </w:r>
      <w:r w:rsidRPr="0082370F">
        <w:t>sub</w:t>
      </w:r>
      <w:r w:rsidR="00A32E29">
        <w:t xml:space="preserve"> </w:t>
      </w:r>
      <w:r w:rsidRPr="0082370F">
        <w:t>3%</w:t>
      </w:r>
      <w:r w:rsidR="00A32E29">
        <w:t xml:space="preserve"> </w:t>
      </w:r>
      <w:r w:rsidRPr="0082370F">
        <w:t>a</w:t>
      </w:r>
      <w:r w:rsidR="00A32E29">
        <w:t xml:space="preserve"> </w:t>
      </w:r>
      <w:r w:rsidRPr="0082370F">
        <w:t>vizelor</w:t>
      </w:r>
      <w:r w:rsidR="00A32E29">
        <w:t xml:space="preserve"> </w:t>
      </w:r>
      <w:r w:rsidRPr="0082370F">
        <w:t>SUA</w:t>
      </w:r>
      <w:r w:rsidR="00A32E29">
        <w:t xml:space="preserve"> </w:t>
      </w:r>
      <w:r w:rsidRPr="0082370F">
        <w:t>de</w:t>
      </w:r>
      <w:r w:rsidR="00A32E29">
        <w:t xml:space="preserve"> </w:t>
      </w:r>
      <w:r w:rsidRPr="0082370F">
        <w:t>tip</w:t>
      </w:r>
      <w:r w:rsidR="00A32E29">
        <w:t xml:space="preserve"> </w:t>
      </w:r>
      <w:r w:rsidRPr="0082370F">
        <w:t>B1/B2</w:t>
      </w:r>
      <w:r w:rsidR="00A32E29">
        <w:t xml:space="preserve"> </w:t>
      </w:r>
      <w:r w:rsidRPr="0082370F">
        <w:t>–</w:t>
      </w:r>
      <w:r w:rsidR="00A32E29">
        <w:t xml:space="preserve"> </w:t>
      </w:r>
      <w:r w:rsidRPr="0082370F">
        <w:t>afaceri</w:t>
      </w:r>
      <w:r w:rsidR="00A32E29">
        <w:t xml:space="preserve"> </w:t>
      </w:r>
      <w:r w:rsidRPr="0082370F">
        <w:t>și</w:t>
      </w:r>
      <w:r w:rsidR="00A32E29">
        <w:t xml:space="preserve"> </w:t>
      </w:r>
      <w:r w:rsidRPr="0082370F">
        <w:t>turism</w:t>
      </w:r>
      <w:r w:rsidR="00A32E29">
        <w:t xml:space="preserve"> </w:t>
      </w:r>
      <w:r w:rsidRPr="0082370F">
        <w:t>acordate</w:t>
      </w:r>
      <w:r w:rsidR="00A32E29">
        <w:t xml:space="preserve"> </w:t>
      </w:r>
      <w:r w:rsidRPr="0082370F">
        <w:t>cetățenilor</w:t>
      </w:r>
      <w:r w:rsidR="00A32E29">
        <w:t xml:space="preserve"> </w:t>
      </w:r>
      <w:r w:rsidRPr="0082370F">
        <w:t>români</w:t>
      </w:r>
      <w:r w:rsidR="00A32E29">
        <w:t xml:space="preserve"> </w:t>
      </w:r>
      <w:r w:rsidRPr="0082370F">
        <w:t>în</w:t>
      </w:r>
      <w:r w:rsidR="00A32E29">
        <w:t xml:space="preserve"> </w:t>
      </w:r>
      <w:r w:rsidRPr="0082370F">
        <w:t>cursul</w:t>
      </w:r>
      <w:r w:rsidR="00A32E29">
        <w:t xml:space="preserve"> </w:t>
      </w:r>
      <w:r w:rsidRPr="0082370F">
        <w:t>anului</w:t>
      </w:r>
      <w:r w:rsidR="00A32E29">
        <w:t xml:space="preserve"> </w:t>
      </w:r>
      <w:r w:rsidRPr="0082370F">
        <w:t>fiscal</w:t>
      </w:r>
      <w:r w:rsidR="00A32E29">
        <w:t xml:space="preserve"> </w:t>
      </w:r>
      <w:r w:rsidRPr="0082370F">
        <w:t>2024.</w:t>
      </w:r>
    </w:p>
    <w:p w14:paraId="0F547A72" w14:textId="6D034650" w:rsidR="0082370F" w:rsidRDefault="0082370F" w:rsidP="0082370F">
      <w:r w:rsidRPr="0082370F">
        <w:t>Pentru</w:t>
      </w:r>
      <w:r w:rsidR="00A32E29">
        <w:t xml:space="preserve"> </w:t>
      </w:r>
      <w:r w:rsidRPr="0082370F">
        <w:t>reușita</w:t>
      </w:r>
      <w:r w:rsidR="00A32E29">
        <w:t xml:space="preserve"> </w:t>
      </w:r>
      <w:r w:rsidRPr="0082370F">
        <w:t>proiectului</w:t>
      </w:r>
      <w:r w:rsidR="00A32E29">
        <w:t xml:space="preserve"> </w:t>
      </w:r>
      <w:r w:rsidRPr="0082370F">
        <w:t>este</w:t>
      </w:r>
      <w:r w:rsidR="00A32E29">
        <w:t xml:space="preserve"> </w:t>
      </w:r>
      <w:r w:rsidRPr="0082370F">
        <w:t>esențial</w:t>
      </w:r>
      <w:r w:rsidR="00A32E29">
        <w:t xml:space="preserve"> </w:t>
      </w:r>
      <w:r w:rsidRPr="0082370F">
        <w:t>ca</w:t>
      </w:r>
      <w:r w:rsidR="00A32E29">
        <w:t xml:space="preserve"> </w:t>
      </w:r>
      <w:r w:rsidRPr="0082370F">
        <w:t>până</w:t>
      </w:r>
      <w:r w:rsidR="00A32E29">
        <w:t xml:space="preserve"> </w:t>
      </w:r>
      <w:r w:rsidRPr="0082370F">
        <w:t>la</w:t>
      </w:r>
      <w:r w:rsidR="00A32E29">
        <w:t xml:space="preserve"> </w:t>
      </w:r>
      <w:r w:rsidRPr="0082370F">
        <w:t>data</w:t>
      </w:r>
      <w:r w:rsidR="00A32E29">
        <w:t xml:space="preserve"> </w:t>
      </w:r>
      <w:r w:rsidRPr="0082370F">
        <w:t>de</w:t>
      </w:r>
      <w:r w:rsidR="00A32E29">
        <w:t xml:space="preserve"> </w:t>
      </w:r>
      <w:r w:rsidRPr="0082370F">
        <w:t>30</w:t>
      </w:r>
      <w:r w:rsidR="00A32E29">
        <w:t xml:space="preserve"> </w:t>
      </w:r>
      <w:r w:rsidRPr="0082370F">
        <w:t>septembrie</w:t>
      </w:r>
      <w:r w:rsidR="00A32E29">
        <w:t xml:space="preserve"> </w:t>
      </w:r>
      <w:r w:rsidRPr="0082370F">
        <w:t>2024</w:t>
      </w:r>
      <w:r w:rsidR="00A32E29">
        <w:t xml:space="preserve"> </w:t>
      </w:r>
      <w:r w:rsidRPr="0082370F">
        <w:t>cât</w:t>
      </w:r>
      <w:r w:rsidR="00A32E29">
        <w:t xml:space="preserve"> </w:t>
      </w:r>
      <w:r w:rsidRPr="0082370F">
        <w:t>mai</w:t>
      </w:r>
      <w:r w:rsidR="00A32E29">
        <w:t xml:space="preserve"> </w:t>
      </w:r>
      <w:r w:rsidRPr="0082370F">
        <w:t>mulți</w:t>
      </w:r>
      <w:r w:rsidR="00A32E29">
        <w:t xml:space="preserve"> </w:t>
      </w:r>
      <w:r w:rsidRPr="0082370F">
        <w:t>cetățeni</w:t>
      </w:r>
      <w:r w:rsidR="00A32E29">
        <w:t xml:space="preserve"> </w:t>
      </w:r>
      <w:r w:rsidRPr="0082370F">
        <w:t>români</w:t>
      </w:r>
      <w:r w:rsidR="00A32E29">
        <w:t xml:space="preserve"> </w:t>
      </w:r>
      <w:r w:rsidRPr="0082370F">
        <w:t>să</w:t>
      </w:r>
      <w:r w:rsidR="00A32E29">
        <w:t xml:space="preserve"> </w:t>
      </w:r>
      <w:r w:rsidRPr="0082370F">
        <w:t>își</w:t>
      </w:r>
      <w:r w:rsidR="00A32E29">
        <w:t xml:space="preserve"> </w:t>
      </w:r>
      <w:r w:rsidRPr="0082370F">
        <w:t>reînnoiască</w:t>
      </w:r>
      <w:r w:rsidR="00A32E29">
        <w:t xml:space="preserve"> </w:t>
      </w:r>
      <w:r w:rsidRPr="0082370F">
        <w:t>viza</w:t>
      </w:r>
      <w:r w:rsidR="00A32E29">
        <w:t xml:space="preserve"> </w:t>
      </w:r>
      <w:r w:rsidRPr="0082370F">
        <w:t>SUA.</w:t>
      </w:r>
    </w:p>
    <w:p w14:paraId="2D39D0E2" w14:textId="47257619" w:rsidR="0082370F" w:rsidRPr="0082370F" w:rsidRDefault="0082370F" w:rsidP="0082370F">
      <w:r w:rsidRPr="0082370F">
        <w:t>Detalii</w:t>
      </w:r>
      <w:r w:rsidR="00A32E29">
        <w:t xml:space="preserve"> </w:t>
      </w:r>
      <w:r w:rsidRPr="0082370F">
        <w:t>aici:</w:t>
      </w:r>
      <w:r w:rsidR="00A32E29">
        <w:t xml:space="preserve"> </w:t>
      </w:r>
      <w:hyperlink r:id="rId14" w:history="1">
        <w:r w:rsidRPr="00575042">
          <w:rPr>
            <w:rStyle w:val="Hyperlink"/>
            <w:szCs w:val="24"/>
          </w:rPr>
          <w:t>https://calificamromania.gov.ro</w:t>
        </w:r>
      </w:hyperlink>
      <w:r w:rsidR="00A32E29">
        <w:t xml:space="preserve"> </w:t>
      </w:r>
    </w:p>
    <w:p w14:paraId="46B262AA" w14:textId="447FF64A" w:rsidR="0082370F" w:rsidRPr="0082370F" w:rsidRDefault="0082370F" w:rsidP="0082370F">
      <w:pPr>
        <w:pStyle w:val="separatorarticole"/>
      </w:pPr>
      <w:r>
        <w:t>*</w:t>
      </w:r>
    </w:p>
    <w:p w14:paraId="37ABEF7E" w14:textId="2F6AE653" w:rsidR="00121223" w:rsidRDefault="00DF063A" w:rsidP="00DF063A">
      <w:pPr>
        <w:pStyle w:val="TitluArticolinINFOUE"/>
      </w:pPr>
      <w:bookmarkStart w:id="129" w:name="_Toc172528820"/>
      <w:r w:rsidRPr="00DF063A">
        <w:t>Conducerea</w:t>
      </w:r>
      <w:r w:rsidR="00A32E29">
        <w:t xml:space="preserve"> </w:t>
      </w:r>
      <w:r w:rsidRPr="00DF063A">
        <w:t>AMEPIP</w:t>
      </w:r>
      <w:r w:rsidR="00A32E29">
        <w:t xml:space="preserve"> </w:t>
      </w:r>
      <w:r w:rsidRPr="00DF063A">
        <w:t>a</w:t>
      </w:r>
      <w:r w:rsidR="00A32E29">
        <w:t xml:space="preserve"> </w:t>
      </w:r>
      <w:r w:rsidRPr="00DF063A">
        <w:t>demisionat;</w:t>
      </w:r>
      <w:r w:rsidR="00A32E29">
        <w:t xml:space="preserve"> </w:t>
      </w:r>
      <w:r w:rsidRPr="00DF063A">
        <w:t>Va</w:t>
      </w:r>
      <w:r w:rsidR="00A32E29">
        <w:t xml:space="preserve"> </w:t>
      </w:r>
      <w:r w:rsidRPr="00DF063A">
        <w:t>fi</w:t>
      </w:r>
      <w:r w:rsidR="00A32E29">
        <w:t xml:space="preserve"> </w:t>
      </w:r>
      <w:r w:rsidRPr="00DF063A">
        <w:t>demarată</w:t>
      </w:r>
      <w:r w:rsidR="00A32E29">
        <w:t xml:space="preserve"> </w:t>
      </w:r>
      <w:r w:rsidRPr="00DF063A">
        <w:t>selecția</w:t>
      </w:r>
      <w:r w:rsidR="00A32E29">
        <w:t xml:space="preserve"> </w:t>
      </w:r>
      <w:r w:rsidRPr="00DF063A">
        <w:t>pentru</w:t>
      </w:r>
      <w:r w:rsidR="00A32E29">
        <w:t xml:space="preserve"> </w:t>
      </w:r>
      <w:r w:rsidRPr="00DF063A">
        <w:t>o</w:t>
      </w:r>
      <w:r w:rsidR="00A32E29">
        <w:t xml:space="preserve"> </w:t>
      </w:r>
      <w:r w:rsidRPr="00DF063A">
        <w:t>nouă</w:t>
      </w:r>
      <w:r w:rsidR="00A32E29">
        <w:t xml:space="preserve"> </w:t>
      </w:r>
      <w:r w:rsidRPr="00DF063A">
        <w:t>echipă</w:t>
      </w:r>
      <w:r w:rsidR="00A32E29">
        <w:t xml:space="preserve"> </w:t>
      </w:r>
      <w:r w:rsidRPr="00DF063A">
        <w:t>managerială</w:t>
      </w:r>
      <w:r w:rsidR="00A32E29">
        <w:t xml:space="preserve"> </w:t>
      </w:r>
      <w:r w:rsidRPr="00DF063A">
        <w:t>a</w:t>
      </w:r>
      <w:r w:rsidR="00A32E29">
        <w:t xml:space="preserve"> </w:t>
      </w:r>
      <w:r w:rsidRPr="00DF063A">
        <w:t>instituției</w:t>
      </w:r>
      <w:bookmarkEnd w:id="129"/>
    </w:p>
    <w:p w14:paraId="4BDF1CF4" w14:textId="079722CD" w:rsidR="00DF063A" w:rsidRPr="00DF063A" w:rsidRDefault="00DF063A" w:rsidP="00DF063A">
      <w:r w:rsidRPr="00DF063A">
        <w:t>Conducerea</w:t>
      </w:r>
      <w:r w:rsidR="00A32E29">
        <w:t xml:space="preserve"> </w:t>
      </w:r>
      <w:r w:rsidRPr="00DF063A">
        <w:t>Agenției</w:t>
      </w:r>
      <w:r w:rsidR="00A32E29">
        <w:t xml:space="preserve"> </w:t>
      </w:r>
      <w:r w:rsidRPr="00DF063A">
        <w:t>pentru</w:t>
      </w:r>
      <w:r w:rsidR="00A32E29">
        <w:t xml:space="preserve"> </w:t>
      </w:r>
      <w:r w:rsidRPr="00DF063A">
        <w:t>Monitorizarea</w:t>
      </w:r>
      <w:r w:rsidR="00A32E29">
        <w:t xml:space="preserve"> </w:t>
      </w:r>
      <w:r w:rsidRPr="00DF063A">
        <w:t>și</w:t>
      </w:r>
      <w:r w:rsidR="00A32E29">
        <w:t xml:space="preserve"> </w:t>
      </w:r>
      <w:r w:rsidRPr="00DF063A">
        <w:t>Evaluarea</w:t>
      </w:r>
      <w:r w:rsidR="00A32E29">
        <w:t xml:space="preserve"> </w:t>
      </w:r>
      <w:r w:rsidRPr="00DF063A">
        <w:t>Performanțelor</w:t>
      </w:r>
      <w:r w:rsidR="00A32E29">
        <w:t xml:space="preserve"> </w:t>
      </w:r>
      <w:r w:rsidRPr="00DF063A">
        <w:t>Întreprinderilor</w:t>
      </w:r>
      <w:r w:rsidR="00A32E29">
        <w:t xml:space="preserve"> </w:t>
      </w:r>
      <w:r w:rsidRPr="00DF063A">
        <w:t>Publice</w:t>
      </w:r>
      <w:r w:rsidR="00A32E29">
        <w:t xml:space="preserve"> </w:t>
      </w:r>
      <w:r w:rsidRPr="00DF063A">
        <w:t>(AMEPIP)</w:t>
      </w:r>
      <w:r w:rsidR="00A32E29">
        <w:t xml:space="preserve"> </w:t>
      </w:r>
      <w:r w:rsidRPr="00DF063A">
        <w:t>și-a</w:t>
      </w:r>
      <w:r w:rsidR="00A32E29">
        <w:t xml:space="preserve"> </w:t>
      </w:r>
      <w:r w:rsidRPr="00DF063A">
        <w:t>prezentat</w:t>
      </w:r>
      <w:r w:rsidR="00A32E29">
        <w:t xml:space="preserve"> </w:t>
      </w:r>
      <w:r w:rsidRPr="00DF063A">
        <w:t>demisia,</w:t>
      </w:r>
      <w:r w:rsidR="00A32E29">
        <w:t xml:space="preserve"> </w:t>
      </w:r>
      <w:r w:rsidRPr="00DF063A">
        <w:t>urmând</w:t>
      </w:r>
      <w:r w:rsidR="00A32E29">
        <w:t xml:space="preserve"> </w:t>
      </w:r>
      <w:r w:rsidRPr="00DF063A">
        <w:t>să</w:t>
      </w:r>
      <w:r w:rsidR="00A32E29">
        <w:t xml:space="preserve"> </w:t>
      </w:r>
      <w:r w:rsidRPr="00DF063A">
        <w:t>fie</w:t>
      </w:r>
      <w:r w:rsidR="00A32E29">
        <w:t xml:space="preserve"> </w:t>
      </w:r>
      <w:r w:rsidRPr="00DF063A">
        <w:t>organizată</w:t>
      </w:r>
      <w:r w:rsidR="00A32E29">
        <w:t xml:space="preserve"> </w:t>
      </w:r>
      <w:r w:rsidRPr="00DF063A">
        <w:t>selecția</w:t>
      </w:r>
      <w:r w:rsidR="00A32E29">
        <w:t xml:space="preserve"> </w:t>
      </w:r>
      <w:r w:rsidRPr="00DF063A">
        <w:t>pentru</w:t>
      </w:r>
      <w:r w:rsidR="00A32E29">
        <w:t xml:space="preserve"> </w:t>
      </w:r>
      <w:r w:rsidRPr="00DF063A">
        <w:t>o</w:t>
      </w:r>
      <w:r w:rsidR="00A32E29">
        <w:t xml:space="preserve"> </w:t>
      </w:r>
      <w:r w:rsidRPr="00DF063A">
        <w:t>nouă</w:t>
      </w:r>
      <w:r w:rsidR="00A32E29">
        <w:t xml:space="preserve"> </w:t>
      </w:r>
      <w:r w:rsidRPr="00DF063A">
        <w:t>echipă</w:t>
      </w:r>
      <w:r w:rsidR="00A32E29">
        <w:t xml:space="preserve"> </w:t>
      </w:r>
      <w:r w:rsidRPr="00DF063A">
        <w:t>managerială</w:t>
      </w:r>
      <w:r w:rsidR="00A32E29">
        <w:t xml:space="preserve"> </w:t>
      </w:r>
      <w:r w:rsidRPr="00DF063A">
        <w:t>a</w:t>
      </w:r>
      <w:r w:rsidR="00A32E29">
        <w:t xml:space="preserve"> </w:t>
      </w:r>
      <w:r w:rsidRPr="00DF063A">
        <w:t>instituției.</w:t>
      </w:r>
    </w:p>
    <w:p w14:paraId="49669E1F" w14:textId="339F747E" w:rsidR="00DF063A" w:rsidRPr="00DF063A" w:rsidRDefault="00DF063A" w:rsidP="00DF063A">
      <w:r w:rsidRPr="00DF063A">
        <w:t>Președintele</w:t>
      </w:r>
      <w:r w:rsidR="00A32E29">
        <w:t xml:space="preserve"> </w:t>
      </w:r>
      <w:r w:rsidRPr="00DF063A">
        <w:t>AMEPIP</w:t>
      </w:r>
      <w:r w:rsidR="00A32E29">
        <w:t xml:space="preserve"> </w:t>
      </w:r>
      <w:r w:rsidRPr="00DF063A">
        <w:t>Mihai</w:t>
      </w:r>
      <w:r w:rsidR="00A32E29">
        <w:t xml:space="preserve"> </w:t>
      </w:r>
      <w:r w:rsidRPr="00DF063A">
        <w:t>Precup,</w:t>
      </w:r>
      <w:r w:rsidR="00A32E29">
        <w:t xml:space="preserve"> </w:t>
      </w:r>
      <w:r w:rsidRPr="00DF063A">
        <w:t>vicepreședinții</w:t>
      </w:r>
      <w:r w:rsidR="00A32E29">
        <w:t xml:space="preserve"> </w:t>
      </w:r>
      <w:r w:rsidRPr="00DF063A">
        <w:t>Ciprian</w:t>
      </w:r>
      <w:r w:rsidR="00A32E29">
        <w:t xml:space="preserve"> </w:t>
      </w:r>
      <w:proofErr w:type="spellStart"/>
      <w:r w:rsidRPr="00DF063A">
        <w:t>Hojda</w:t>
      </w:r>
      <w:proofErr w:type="spellEnd"/>
      <w:r w:rsidR="00A32E29">
        <w:t xml:space="preserve"> </w:t>
      </w:r>
      <w:r w:rsidRPr="00DF063A">
        <w:t>și</w:t>
      </w:r>
      <w:r w:rsidR="00A32E29">
        <w:t xml:space="preserve"> </w:t>
      </w:r>
      <w:r w:rsidRPr="00DF063A">
        <w:t>Victor</w:t>
      </w:r>
      <w:r w:rsidR="00A32E29">
        <w:t xml:space="preserve"> </w:t>
      </w:r>
      <w:r w:rsidRPr="00DF063A">
        <w:t>Moraru</w:t>
      </w:r>
      <w:r w:rsidR="00A32E29">
        <w:t xml:space="preserve"> </w:t>
      </w:r>
      <w:r w:rsidRPr="00DF063A">
        <w:t>și-au</w:t>
      </w:r>
      <w:r w:rsidR="00A32E29">
        <w:t xml:space="preserve"> </w:t>
      </w:r>
      <w:r w:rsidRPr="00DF063A">
        <w:t>înaintat</w:t>
      </w:r>
      <w:r w:rsidR="00A32E29">
        <w:t xml:space="preserve"> </w:t>
      </w:r>
      <w:r w:rsidRPr="00DF063A">
        <w:t>astăzi</w:t>
      </w:r>
      <w:r w:rsidR="00A32E29">
        <w:t xml:space="preserve"> </w:t>
      </w:r>
      <w:r w:rsidRPr="00DF063A">
        <w:t>demisiile</w:t>
      </w:r>
      <w:r w:rsidR="00A32E29">
        <w:t xml:space="preserve"> </w:t>
      </w:r>
      <w:r w:rsidRPr="00DF063A">
        <w:t>la</w:t>
      </w:r>
      <w:r w:rsidR="00A32E29">
        <w:t xml:space="preserve"> </w:t>
      </w:r>
      <w:r w:rsidRPr="00DF063A">
        <w:t>Secretariatul</w:t>
      </w:r>
      <w:r w:rsidR="00A32E29">
        <w:t xml:space="preserve"> </w:t>
      </w:r>
      <w:r w:rsidRPr="00DF063A">
        <w:t>General</w:t>
      </w:r>
      <w:r w:rsidR="00A32E29">
        <w:t xml:space="preserve"> </w:t>
      </w:r>
      <w:r w:rsidRPr="00DF063A">
        <w:t>al</w:t>
      </w:r>
      <w:r w:rsidR="00A32E29">
        <w:t xml:space="preserve"> </w:t>
      </w:r>
      <w:r w:rsidRPr="00DF063A">
        <w:t>Guvernului,</w:t>
      </w:r>
      <w:r w:rsidR="00A32E29">
        <w:t xml:space="preserve"> </w:t>
      </w:r>
      <w:r w:rsidRPr="00DF063A">
        <w:t>urmând</w:t>
      </w:r>
      <w:r w:rsidR="00A32E29">
        <w:t xml:space="preserve"> </w:t>
      </w:r>
      <w:r w:rsidRPr="00DF063A">
        <w:t>să</w:t>
      </w:r>
      <w:r w:rsidR="00A32E29">
        <w:t xml:space="preserve"> </w:t>
      </w:r>
      <w:r w:rsidRPr="00DF063A">
        <w:t>fie</w:t>
      </w:r>
      <w:r w:rsidR="00A32E29">
        <w:t xml:space="preserve"> </w:t>
      </w:r>
      <w:r w:rsidRPr="00DF063A">
        <w:t>publicate</w:t>
      </w:r>
      <w:r w:rsidR="00A32E29">
        <w:t xml:space="preserve"> </w:t>
      </w:r>
      <w:r w:rsidRPr="00DF063A">
        <w:t>în</w:t>
      </w:r>
      <w:r w:rsidR="00A32E29">
        <w:t xml:space="preserve"> </w:t>
      </w:r>
      <w:r w:rsidRPr="00DF063A">
        <w:t>Monitorul</w:t>
      </w:r>
      <w:r w:rsidR="00A32E29">
        <w:t xml:space="preserve"> </w:t>
      </w:r>
      <w:r w:rsidRPr="00DF063A">
        <w:t>Oficial</w:t>
      </w:r>
      <w:r w:rsidR="00A32E29">
        <w:t xml:space="preserve"> </w:t>
      </w:r>
      <w:r w:rsidRPr="00DF063A">
        <w:t>deciziile</w:t>
      </w:r>
      <w:r w:rsidR="00A32E29">
        <w:t xml:space="preserve"> </w:t>
      </w:r>
      <w:r w:rsidRPr="00DF063A">
        <w:t>de</w:t>
      </w:r>
      <w:r w:rsidR="00A32E29">
        <w:t xml:space="preserve"> </w:t>
      </w:r>
      <w:r w:rsidRPr="00DF063A">
        <w:t>eliberare</w:t>
      </w:r>
      <w:r w:rsidR="00A32E29">
        <w:t xml:space="preserve"> </w:t>
      </w:r>
      <w:r w:rsidRPr="00DF063A">
        <w:t>din</w:t>
      </w:r>
      <w:r w:rsidR="00A32E29">
        <w:t xml:space="preserve"> </w:t>
      </w:r>
      <w:r w:rsidRPr="00DF063A">
        <w:t>funcție.</w:t>
      </w:r>
    </w:p>
    <w:p w14:paraId="00CCF12B" w14:textId="34E61C19" w:rsidR="00DF063A" w:rsidRPr="00DF063A" w:rsidRDefault="00DF063A" w:rsidP="00DF063A">
      <w:r w:rsidRPr="00DF063A">
        <w:lastRenderedPageBreak/>
        <w:t>Cei</w:t>
      </w:r>
      <w:r w:rsidR="00A32E29">
        <w:t xml:space="preserve"> </w:t>
      </w:r>
      <w:r w:rsidRPr="00DF063A">
        <w:t>trei</w:t>
      </w:r>
      <w:r w:rsidR="00A32E29">
        <w:t xml:space="preserve"> </w:t>
      </w:r>
      <w:r w:rsidRPr="00DF063A">
        <w:t>membri</w:t>
      </w:r>
      <w:r w:rsidR="00A32E29">
        <w:t xml:space="preserve"> </w:t>
      </w:r>
      <w:r w:rsidRPr="00DF063A">
        <w:t>ai</w:t>
      </w:r>
      <w:r w:rsidR="00A32E29">
        <w:t xml:space="preserve"> </w:t>
      </w:r>
      <w:r w:rsidRPr="00DF063A">
        <w:t>conducerii</w:t>
      </w:r>
      <w:r w:rsidR="00A32E29">
        <w:t xml:space="preserve"> </w:t>
      </w:r>
      <w:r w:rsidRPr="00DF063A">
        <w:t>AMEPIP</w:t>
      </w:r>
      <w:r w:rsidR="00A32E29">
        <w:t xml:space="preserve"> </w:t>
      </w:r>
      <w:r w:rsidRPr="00DF063A">
        <w:t>au</w:t>
      </w:r>
      <w:r w:rsidR="00A32E29">
        <w:t xml:space="preserve"> </w:t>
      </w:r>
      <w:r w:rsidRPr="00DF063A">
        <w:t>luat</w:t>
      </w:r>
      <w:r w:rsidR="00A32E29">
        <w:t xml:space="preserve"> </w:t>
      </w:r>
      <w:r w:rsidRPr="00DF063A">
        <w:t>această</w:t>
      </w:r>
      <w:r w:rsidR="00A32E29">
        <w:t xml:space="preserve"> </w:t>
      </w:r>
      <w:r w:rsidRPr="00DF063A">
        <w:t>decizie</w:t>
      </w:r>
      <w:r w:rsidR="00A32E29">
        <w:t xml:space="preserve"> </w:t>
      </w:r>
      <w:r w:rsidRPr="00DF063A">
        <w:t>atât</w:t>
      </w:r>
      <w:r w:rsidR="00A32E29">
        <w:t xml:space="preserve"> </w:t>
      </w:r>
      <w:r w:rsidRPr="00DF063A">
        <w:t>pentru</w:t>
      </w:r>
      <w:r w:rsidR="00A32E29">
        <w:t xml:space="preserve"> </w:t>
      </w:r>
      <w:r w:rsidRPr="00DF063A">
        <w:t>a</w:t>
      </w:r>
      <w:r w:rsidR="00A32E29">
        <w:t xml:space="preserve"> </w:t>
      </w:r>
      <w:r w:rsidRPr="00DF063A">
        <w:t>menține</w:t>
      </w:r>
      <w:r w:rsidR="00A32E29">
        <w:t xml:space="preserve"> </w:t>
      </w:r>
      <w:r w:rsidRPr="00DF063A">
        <w:t>relația</w:t>
      </w:r>
      <w:r w:rsidR="00A32E29">
        <w:t xml:space="preserve"> </w:t>
      </w:r>
      <w:r w:rsidRPr="00DF063A">
        <w:t>de</w:t>
      </w:r>
      <w:r w:rsidR="00A32E29">
        <w:t xml:space="preserve"> </w:t>
      </w:r>
      <w:r w:rsidRPr="00DF063A">
        <w:t>credibilitate</w:t>
      </w:r>
      <w:r w:rsidR="00A32E29">
        <w:t xml:space="preserve"> </w:t>
      </w:r>
      <w:r w:rsidRPr="00DF063A">
        <w:t>între</w:t>
      </w:r>
      <w:r w:rsidR="00A32E29">
        <w:t xml:space="preserve"> </w:t>
      </w:r>
      <w:r w:rsidRPr="00DF063A">
        <w:t>Guvernul</w:t>
      </w:r>
      <w:r w:rsidR="00A32E29">
        <w:t xml:space="preserve"> </w:t>
      </w:r>
      <w:r w:rsidRPr="00DF063A">
        <w:t>României</w:t>
      </w:r>
      <w:r w:rsidR="00A32E29">
        <w:t xml:space="preserve"> </w:t>
      </w:r>
      <w:r w:rsidRPr="00DF063A">
        <w:t>și</w:t>
      </w:r>
      <w:r w:rsidR="00A32E29">
        <w:t xml:space="preserve"> </w:t>
      </w:r>
      <w:r w:rsidRPr="00DF063A">
        <w:t>instituțiile</w:t>
      </w:r>
      <w:r w:rsidR="00A32E29">
        <w:t xml:space="preserve"> </w:t>
      </w:r>
      <w:r w:rsidRPr="00DF063A">
        <w:t>europene,</w:t>
      </w:r>
      <w:r w:rsidR="00A32E29">
        <w:t xml:space="preserve"> </w:t>
      </w:r>
      <w:r w:rsidRPr="00DF063A">
        <w:t>cât</w:t>
      </w:r>
      <w:r w:rsidR="00A32E29">
        <w:t xml:space="preserve"> </w:t>
      </w:r>
      <w:r w:rsidRPr="00DF063A">
        <w:t>și</w:t>
      </w:r>
      <w:r w:rsidR="00A32E29">
        <w:t xml:space="preserve"> </w:t>
      </w:r>
      <w:r w:rsidRPr="00DF063A">
        <w:t>pentru</w:t>
      </w:r>
      <w:r w:rsidR="00A32E29">
        <w:t xml:space="preserve"> </w:t>
      </w:r>
      <w:r w:rsidRPr="00DF063A">
        <w:t>a</w:t>
      </w:r>
      <w:r w:rsidR="00A32E29">
        <w:t xml:space="preserve"> </w:t>
      </w:r>
      <w:r w:rsidRPr="00DF063A">
        <w:t>nu</w:t>
      </w:r>
      <w:r w:rsidR="00A32E29">
        <w:t xml:space="preserve"> </w:t>
      </w:r>
      <w:r w:rsidRPr="00DF063A">
        <w:t>exista</w:t>
      </w:r>
      <w:r w:rsidR="00A32E29">
        <w:t xml:space="preserve"> </w:t>
      </w:r>
      <w:r w:rsidRPr="00DF063A">
        <w:t>vreun</w:t>
      </w:r>
      <w:r w:rsidR="00A32E29">
        <w:t xml:space="preserve"> </w:t>
      </w:r>
      <w:r w:rsidRPr="00DF063A">
        <w:t>risc</w:t>
      </w:r>
      <w:r w:rsidR="00A32E29">
        <w:t xml:space="preserve"> </w:t>
      </w:r>
      <w:r w:rsidRPr="00DF063A">
        <w:t>cu</w:t>
      </w:r>
      <w:r w:rsidR="00A32E29">
        <w:t xml:space="preserve"> </w:t>
      </w:r>
      <w:r w:rsidRPr="00DF063A">
        <w:t>privire</w:t>
      </w:r>
      <w:r w:rsidR="00A32E29">
        <w:t xml:space="preserve"> </w:t>
      </w:r>
      <w:r w:rsidRPr="00DF063A">
        <w:t>la</w:t>
      </w:r>
      <w:r w:rsidR="00A32E29">
        <w:t xml:space="preserve"> </w:t>
      </w:r>
      <w:r w:rsidRPr="00DF063A">
        <w:t>aprobarea</w:t>
      </w:r>
      <w:r w:rsidR="00A32E29">
        <w:t xml:space="preserve"> </w:t>
      </w:r>
      <w:r w:rsidRPr="00DF063A">
        <w:t>cererii</w:t>
      </w:r>
      <w:r w:rsidR="00A32E29">
        <w:t xml:space="preserve"> </w:t>
      </w:r>
      <w:r w:rsidRPr="00DF063A">
        <w:t>de</w:t>
      </w:r>
      <w:r w:rsidR="00A32E29">
        <w:t xml:space="preserve"> </w:t>
      </w:r>
      <w:r w:rsidRPr="00DF063A">
        <w:t>plată</w:t>
      </w:r>
      <w:r w:rsidR="00A32E29">
        <w:t xml:space="preserve"> </w:t>
      </w:r>
      <w:r w:rsidRPr="00DF063A">
        <w:t>numărul</w:t>
      </w:r>
      <w:r w:rsidR="00A32E29">
        <w:t xml:space="preserve"> </w:t>
      </w:r>
      <w:r w:rsidRPr="00DF063A">
        <w:t>3</w:t>
      </w:r>
      <w:r w:rsidR="00A32E29">
        <w:t xml:space="preserve"> </w:t>
      </w:r>
      <w:r w:rsidRPr="00DF063A">
        <w:t>din</w:t>
      </w:r>
      <w:r w:rsidR="00A32E29">
        <w:t xml:space="preserve"> </w:t>
      </w:r>
      <w:r w:rsidRPr="00DF063A">
        <w:t>Planul</w:t>
      </w:r>
      <w:r w:rsidR="00A32E29">
        <w:t xml:space="preserve"> </w:t>
      </w:r>
      <w:r w:rsidRPr="00DF063A">
        <w:t>Național</w:t>
      </w:r>
      <w:r w:rsidR="00A32E29">
        <w:t xml:space="preserve"> </w:t>
      </w:r>
      <w:r w:rsidRPr="00DF063A">
        <w:t>de</w:t>
      </w:r>
      <w:r w:rsidR="00A32E29">
        <w:t xml:space="preserve"> </w:t>
      </w:r>
      <w:r w:rsidRPr="00DF063A">
        <w:t>Redresare</w:t>
      </w:r>
      <w:r w:rsidR="00A32E29">
        <w:t xml:space="preserve"> </w:t>
      </w:r>
      <w:r w:rsidRPr="00DF063A">
        <w:t>și</w:t>
      </w:r>
      <w:r w:rsidR="00A32E29">
        <w:t xml:space="preserve"> </w:t>
      </w:r>
      <w:r w:rsidRPr="00DF063A">
        <w:t>Reziliență</w:t>
      </w:r>
      <w:r w:rsidR="00A32E29">
        <w:t xml:space="preserve"> </w:t>
      </w:r>
      <w:r w:rsidRPr="00DF063A">
        <w:t>de</w:t>
      </w:r>
      <w:r w:rsidR="00A32E29">
        <w:t xml:space="preserve"> </w:t>
      </w:r>
      <w:r w:rsidRPr="00DF063A">
        <w:t>către</w:t>
      </w:r>
      <w:r w:rsidR="00A32E29">
        <w:t xml:space="preserve"> </w:t>
      </w:r>
      <w:r w:rsidRPr="00DF063A">
        <w:t>Comisia</w:t>
      </w:r>
      <w:r w:rsidR="00A32E29">
        <w:t xml:space="preserve"> </w:t>
      </w:r>
      <w:r w:rsidRPr="00DF063A">
        <w:t>Europeană.</w:t>
      </w:r>
    </w:p>
    <w:p w14:paraId="514CB34C" w14:textId="78CAB4C3" w:rsidR="00DF063A" w:rsidRPr="00DF063A" w:rsidRDefault="00DF063A" w:rsidP="00DF063A">
      <w:r w:rsidRPr="00DF063A">
        <w:t>Un</w:t>
      </w:r>
      <w:r w:rsidR="00A32E29">
        <w:t xml:space="preserve"> </w:t>
      </w:r>
      <w:r w:rsidRPr="00DF063A">
        <w:t>nou</w:t>
      </w:r>
      <w:r w:rsidR="00A32E29">
        <w:t xml:space="preserve"> </w:t>
      </w:r>
      <w:r w:rsidRPr="00DF063A">
        <w:t>proces</w:t>
      </w:r>
      <w:r w:rsidR="00A32E29">
        <w:t xml:space="preserve"> </w:t>
      </w:r>
      <w:r w:rsidRPr="00DF063A">
        <w:t>de</w:t>
      </w:r>
      <w:r w:rsidR="00A32E29">
        <w:t xml:space="preserve"> </w:t>
      </w:r>
      <w:r w:rsidRPr="00DF063A">
        <w:t>selecție</w:t>
      </w:r>
      <w:r w:rsidR="00A32E29">
        <w:t xml:space="preserve"> </w:t>
      </w:r>
      <w:r w:rsidRPr="00DF063A">
        <w:t>va</w:t>
      </w:r>
      <w:r w:rsidR="00A32E29">
        <w:t xml:space="preserve"> </w:t>
      </w:r>
      <w:r w:rsidRPr="00DF063A">
        <w:t>fi</w:t>
      </w:r>
      <w:r w:rsidR="00A32E29">
        <w:t xml:space="preserve"> </w:t>
      </w:r>
      <w:r w:rsidRPr="00DF063A">
        <w:t>organizat</w:t>
      </w:r>
      <w:r w:rsidR="00A32E29">
        <w:t xml:space="preserve"> </w:t>
      </w:r>
      <w:r w:rsidRPr="00DF063A">
        <w:t>pentru</w:t>
      </w:r>
      <w:r w:rsidR="00A32E29">
        <w:t xml:space="preserve"> </w:t>
      </w:r>
      <w:r w:rsidRPr="00DF063A">
        <w:t>alegerea</w:t>
      </w:r>
      <w:r w:rsidR="00A32E29">
        <w:t xml:space="preserve"> </w:t>
      </w:r>
      <w:r w:rsidRPr="00DF063A">
        <w:t>și</w:t>
      </w:r>
      <w:r w:rsidR="00A32E29">
        <w:t xml:space="preserve"> </w:t>
      </w:r>
      <w:r w:rsidRPr="00DF063A">
        <w:t>numirea</w:t>
      </w:r>
      <w:r w:rsidR="00A32E29">
        <w:t xml:space="preserve"> </w:t>
      </w:r>
      <w:r w:rsidRPr="00DF063A">
        <w:t>unei</w:t>
      </w:r>
      <w:r w:rsidR="00A32E29">
        <w:t xml:space="preserve"> </w:t>
      </w:r>
      <w:r w:rsidRPr="00DF063A">
        <w:t>noi</w:t>
      </w:r>
      <w:r w:rsidR="00A32E29">
        <w:t xml:space="preserve"> </w:t>
      </w:r>
      <w:r w:rsidRPr="00DF063A">
        <w:t>conduceri.</w:t>
      </w:r>
      <w:r w:rsidR="00A32E29">
        <w:t xml:space="preserve"> </w:t>
      </w:r>
      <w:r w:rsidRPr="00DF063A">
        <w:t>Coordonatele</w:t>
      </w:r>
      <w:r w:rsidR="00A32E29">
        <w:t xml:space="preserve"> </w:t>
      </w:r>
      <w:r w:rsidRPr="00DF063A">
        <w:t>și</w:t>
      </w:r>
      <w:r w:rsidR="00A32E29">
        <w:t xml:space="preserve"> </w:t>
      </w:r>
      <w:r w:rsidRPr="00DF063A">
        <w:t>mecanismul</w:t>
      </w:r>
      <w:r w:rsidR="00A32E29">
        <w:t xml:space="preserve"> </w:t>
      </w:r>
      <w:r w:rsidRPr="00DF063A">
        <w:t>acestui</w:t>
      </w:r>
      <w:r w:rsidR="00A32E29">
        <w:t xml:space="preserve"> </w:t>
      </w:r>
      <w:r w:rsidRPr="00DF063A">
        <w:t>proces</w:t>
      </w:r>
      <w:r w:rsidR="00A32E29">
        <w:t xml:space="preserve"> </w:t>
      </w:r>
      <w:r w:rsidRPr="00DF063A">
        <w:t>de</w:t>
      </w:r>
      <w:r w:rsidR="00A32E29">
        <w:t xml:space="preserve"> </w:t>
      </w:r>
      <w:r w:rsidRPr="00DF063A">
        <w:t>selecție</w:t>
      </w:r>
      <w:r w:rsidR="00A32E29">
        <w:t xml:space="preserve"> </w:t>
      </w:r>
      <w:r w:rsidRPr="00DF063A">
        <w:t>sunt</w:t>
      </w:r>
      <w:r w:rsidR="00A32E29">
        <w:t xml:space="preserve"> </w:t>
      </w:r>
      <w:r w:rsidRPr="00DF063A">
        <w:t>stabilite</w:t>
      </w:r>
      <w:r w:rsidR="00A32E29">
        <w:t xml:space="preserve"> </w:t>
      </w:r>
      <w:r w:rsidRPr="00DF063A">
        <w:t>împreună</w:t>
      </w:r>
      <w:r w:rsidR="00A32E29">
        <w:t xml:space="preserve"> </w:t>
      </w:r>
      <w:r w:rsidRPr="00DF063A">
        <w:t>cu</w:t>
      </w:r>
      <w:r w:rsidR="00A32E29">
        <w:t xml:space="preserve"> </w:t>
      </w:r>
      <w:r w:rsidRPr="00DF063A">
        <w:t>reprezentanții</w:t>
      </w:r>
      <w:r w:rsidR="00A32E29">
        <w:t xml:space="preserve"> </w:t>
      </w:r>
      <w:r w:rsidRPr="00DF063A">
        <w:t>Comisiei</w:t>
      </w:r>
      <w:r w:rsidR="00A32E29">
        <w:t xml:space="preserve"> </w:t>
      </w:r>
      <w:r w:rsidRPr="00DF063A">
        <w:t>Europene</w:t>
      </w:r>
      <w:r w:rsidR="00A32E29">
        <w:t xml:space="preserve"> </w:t>
      </w:r>
      <w:r w:rsidRPr="00DF063A">
        <w:t>și</w:t>
      </w:r>
      <w:r w:rsidR="00A32E29">
        <w:t xml:space="preserve"> </w:t>
      </w:r>
      <w:r w:rsidRPr="00DF063A">
        <w:t>aprobate</w:t>
      </w:r>
      <w:r w:rsidR="00A32E29">
        <w:t xml:space="preserve"> </w:t>
      </w:r>
      <w:r w:rsidRPr="00DF063A">
        <w:t>de</w:t>
      </w:r>
      <w:r w:rsidR="00A32E29">
        <w:t xml:space="preserve"> </w:t>
      </w:r>
      <w:r w:rsidRPr="00DF063A">
        <w:t>Guvern</w:t>
      </w:r>
      <w:r w:rsidR="00A32E29">
        <w:t xml:space="preserve"> </w:t>
      </w:r>
      <w:r w:rsidRPr="00DF063A">
        <w:t>prin</w:t>
      </w:r>
      <w:r w:rsidR="00A32E29">
        <w:t xml:space="preserve"> </w:t>
      </w:r>
      <w:r w:rsidRPr="00DF063A">
        <w:t>Hotărârea</w:t>
      </w:r>
      <w:r w:rsidR="00A32E29">
        <w:t xml:space="preserve"> </w:t>
      </w:r>
      <w:r w:rsidRPr="00DF063A">
        <w:t>nr.</w:t>
      </w:r>
      <w:r w:rsidR="00A32E29">
        <w:t xml:space="preserve"> </w:t>
      </w:r>
      <w:r w:rsidRPr="00DF063A">
        <w:t>617</w:t>
      </w:r>
      <w:r w:rsidR="00A32E29">
        <w:t xml:space="preserve"> </w:t>
      </w:r>
      <w:r w:rsidRPr="00DF063A">
        <w:t>din</w:t>
      </w:r>
      <w:r w:rsidR="00A32E29">
        <w:t xml:space="preserve"> </w:t>
      </w:r>
      <w:r w:rsidRPr="00DF063A">
        <w:t>2023</w:t>
      </w:r>
      <w:r w:rsidR="00A32E29">
        <w:t xml:space="preserve"> </w:t>
      </w:r>
      <w:r w:rsidRPr="00DF063A">
        <w:t>privind</w:t>
      </w:r>
      <w:r w:rsidR="00A32E29">
        <w:t xml:space="preserve"> </w:t>
      </w:r>
      <w:r w:rsidRPr="00DF063A">
        <w:t>organizarea</w:t>
      </w:r>
      <w:r w:rsidR="00A32E29">
        <w:t xml:space="preserve"> </w:t>
      </w:r>
      <w:r w:rsidRPr="00DF063A">
        <w:t>și</w:t>
      </w:r>
      <w:r w:rsidR="00A32E29">
        <w:t xml:space="preserve"> </w:t>
      </w:r>
      <w:r w:rsidRPr="00DF063A">
        <w:t>funcționarea</w:t>
      </w:r>
      <w:r w:rsidR="00A32E29">
        <w:t xml:space="preserve"> </w:t>
      </w:r>
      <w:r w:rsidRPr="00DF063A">
        <w:t>Agenției</w:t>
      </w:r>
      <w:r w:rsidR="00A32E29">
        <w:t xml:space="preserve"> </w:t>
      </w:r>
      <w:r w:rsidRPr="00DF063A">
        <w:t>pentru</w:t>
      </w:r>
      <w:r w:rsidR="00A32E29">
        <w:t xml:space="preserve"> </w:t>
      </w:r>
      <w:r w:rsidRPr="00DF063A">
        <w:t>Monitorizarea</w:t>
      </w:r>
      <w:r w:rsidR="00A32E29">
        <w:t xml:space="preserve"> </w:t>
      </w:r>
      <w:r w:rsidRPr="00DF063A">
        <w:t>și</w:t>
      </w:r>
      <w:r w:rsidR="00A32E29">
        <w:t xml:space="preserve"> </w:t>
      </w:r>
      <w:r w:rsidRPr="00DF063A">
        <w:t>Evaluarea</w:t>
      </w:r>
      <w:r w:rsidR="00A32E29">
        <w:t xml:space="preserve"> </w:t>
      </w:r>
      <w:r w:rsidRPr="00DF063A">
        <w:t>Performanțelor</w:t>
      </w:r>
      <w:r w:rsidR="00A32E29">
        <w:t xml:space="preserve"> </w:t>
      </w:r>
      <w:r w:rsidRPr="00DF063A">
        <w:t>Întreprinderilor</w:t>
      </w:r>
      <w:r w:rsidR="00A32E29">
        <w:t xml:space="preserve"> </w:t>
      </w:r>
      <w:r w:rsidRPr="00DF063A">
        <w:t>Publice.</w:t>
      </w:r>
      <w:r w:rsidR="00A32E29">
        <w:t xml:space="preserve"> </w:t>
      </w:r>
      <w:r w:rsidRPr="00DF063A">
        <w:t>Acest</w:t>
      </w:r>
      <w:r w:rsidR="00A32E29">
        <w:t xml:space="preserve"> </w:t>
      </w:r>
      <w:r w:rsidRPr="00DF063A">
        <w:t>act</w:t>
      </w:r>
      <w:r w:rsidR="00A32E29">
        <w:t xml:space="preserve"> </w:t>
      </w:r>
      <w:r w:rsidRPr="00DF063A">
        <w:t>normativ</w:t>
      </w:r>
      <w:r w:rsidR="00A32E29">
        <w:t xml:space="preserve"> </w:t>
      </w:r>
      <w:r w:rsidRPr="00DF063A">
        <w:t>a</w:t>
      </w:r>
      <w:r w:rsidR="00A32E29">
        <w:t xml:space="preserve"> </w:t>
      </w:r>
      <w:r w:rsidRPr="00DF063A">
        <w:t>fost</w:t>
      </w:r>
      <w:r w:rsidR="00A32E29">
        <w:t xml:space="preserve"> </w:t>
      </w:r>
      <w:r w:rsidRPr="00DF063A">
        <w:t>validat</w:t>
      </w:r>
      <w:r w:rsidR="00A32E29">
        <w:t xml:space="preserve"> </w:t>
      </w:r>
      <w:r w:rsidRPr="00DF063A">
        <w:t>de</w:t>
      </w:r>
      <w:r w:rsidR="00A32E29">
        <w:t xml:space="preserve"> </w:t>
      </w:r>
      <w:r w:rsidRPr="00DF063A">
        <w:t>Comisia</w:t>
      </w:r>
      <w:r w:rsidR="00A32E29">
        <w:t xml:space="preserve"> </w:t>
      </w:r>
      <w:r w:rsidRPr="00DF063A">
        <w:t>Europeană,</w:t>
      </w:r>
      <w:r w:rsidR="00A32E29">
        <w:t xml:space="preserve"> </w:t>
      </w:r>
      <w:r w:rsidRPr="00DF063A">
        <w:t>înainte</w:t>
      </w:r>
      <w:r w:rsidR="00A32E29">
        <w:t xml:space="preserve"> </w:t>
      </w:r>
      <w:r w:rsidRPr="00DF063A">
        <w:t>de</w:t>
      </w:r>
      <w:r w:rsidR="00A32E29">
        <w:t xml:space="preserve"> </w:t>
      </w:r>
      <w:r w:rsidRPr="00DF063A">
        <w:t>adoptare,</w:t>
      </w:r>
      <w:r w:rsidR="00A32E29">
        <w:t xml:space="preserve"> </w:t>
      </w:r>
      <w:r w:rsidRPr="00DF063A">
        <w:t>în</w:t>
      </w:r>
      <w:r w:rsidR="00A32E29">
        <w:t xml:space="preserve"> </w:t>
      </w:r>
      <w:r w:rsidRPr="00DF063A">
        <w:t>contextul</w:t>
      </w:r>
      <w:r w:rsidR="00A32E29">
        <w:t xml:space="preserve"> </w:t>
      </w:r>
      <w:r w:rsidRPr="00DF063A">
        <w:t>consultărilor</w:t>
      </w:r>
      <w:r w:rsidR="00A32E29">
        <w:t xml:space="preserve"> </w:t>
      </w:r>
      <w:r w:rsidRPr="00DF063A">
        <w:t>permanente</w:t>
      </w:r>
      <w:r w:rsidR="00A32E29">
        <w:t xml:space="preserve"> </w:t>
      </w:r>
      <w:r w:rsidRPr="00DF063A">
        <w:t>pe</w:t>
      </w:r>
      <w:r w:rsidR="00A32E29">
        <w:t xml:space="preserve"> </w:t>
      </w:r>
      <w:r w:rsidRPr="00DF063A">
        <w:t>care</w:t>
      </w:r>
      <w:r w:rsidR="00A32E29">
        <w:t xml:space="preserve"> </w:t>
      </w:r>
      <w:r w:rsidRPr="00DF063A">
        <w:t>Guvernul</w:t>
      </w:r>
      <w:r w:rsidR="00A32E29">
        <w:t xml:space="preserve"> </w:t>
      </w:r>
      <w:r w:rsidRPr="00DF063A">
        <w:t>României</w:t>
      </w:r>
      <w:r w:rsidR="00A32E29">
        <w:t xml:space="preserve"> </w:t>
      </w:r>
      <w:r w:rsidRPr="00DF063A">
        <w:t>le</w:t>
      </w:r>
      <w:r w:rsidR="00A32E29">
        <w:t xml:space="preserve"> </w:t>
      </w:r>
      <w:r w:rsidRPr="00DF063A">
        <w:t>are</w:t>
      </w:r>
      <w:r w:rsidR="00A32E29">
        <w:t xml:space="preserve"> </w:t>
      </w:r>
      <w:r w:rsidRPr="00DF063A">
        <w:t>cu</w:t>
      </w:r>
      <w:r w:rsidR="00A32E29">
        <w:t xml:space="preserve"> </w:t>
      </w:r>
      <w:r w:rsidRPr="00DF063A">
        <w:t>partenerii</w:t>
      </w:r>
      <w:r w:rsidR="00A32E29">
        <w:t xml:space="preserve"> </w:t>
      </w:r>
      <w:r w:rsidRPr="00DF063A">
        <w:t>europeni</w:t>
      </w:r>
      <w:r w:rsidR="00A32E29">
        <w:t xml:space="preserve"> </w:t>
      </w:r>
      <w:r w:rsidRPr="00DF063A">
        <w:t>în</w:t>
      </w:r>
      <w:r w:rsidR="00A32E29">
        <w:t xml:space="preserve"> </w:t>
      </w:r>
      <w:r w:rsidRPr="00DF063A">
        <w:t>aplicarea</w:t>
      </w:r>
      <w:r w:rsidR="00A32E29">
        <w:t xml:space="preserve"> </w:t>
      </w:r>
      <w:r w:rsidRPr="00DF063A">
        <w:t>Planului</w:t>
      </w:r>
      <w:r w:rsidR="00A32E29">
        <w:t xml:space="preserve"> </w:t>
      </w:r>
      <w:r w:rsidRPr="00DF063A">
        <w:t>Național</w:t>
      </w:r>
      <w:r w:rsidR="00A32E29">
        <w:t xml:space="preserve"> </w:t>
      </w:r>
      <w:r w:rsidRPr="00DF063A">
        <w:t>de</w:t>
      </w:r>
      <w:r w:rsidR="00A32E29">
        <w:t xml:space="preserve"> </w:t>
      </w:r>
      <w:r w:rsidRPr="00DF063A">
        <w:t>Redresare</w:t>
      </w:r>
      <w:r w:rsidR="00A32E29">
        <w:t xml:space="preserve"> </w:t>
      </w:r>
      <w:r w:rsidRPr="00DF063A">
        <w:t>și</w:t>
      </w:r>
      <w:r w:rsidR="00A32E29">
        <w:t xml:space="preserve"> </w:t>
      </w:r>
      <w:r w:rsidRPr="00DF063A">
        <w:t>Reziliență.</w:t>
      </w:r>
    </w:p>
    <w:p w14:paraId="068738B1" w14:textId="43579312" w:rsidR="00DF063A" w:rsidRPr="00DF063A" w:rsidRDefault="00DF063A" w:rsidP="00DF063A">
      <w:r w:rsidRPr="00DF063A">
        <w:t>Pentru</w:t>
      </w:r>
      <w:r w:rsidR="00A32E29">
        <w:t xml:space="preserve"> </w:t>
      </w:r>
      <w:r w:rsidRPr="00DF063A">
        <w:t>a</w:t>
      </w:r>
      <w:r w:rsidR="00A32E29">
        <w:t xml:space="preserve"> </w:t>
      </w:r>
      <w:r w:rsidRPr="00DF063A">
        <w:t>asigura</w:t>
      </w:r>
      <w:r w:rsidR="00A32E29">
        <w:t xml:space="preserve"> </w:t>
      </w:r>
      <w:r w:rsidRPr="00DF063A">
        <w:t>continuitatea</w:t>
      </w:r>
      <w:r w:rsidR="00A32E29">
        <w:t xml:space="preserve"> </w:t>
      </w:r>
      <w:r w:rsidRPr="00DF063A">
        <w:t>activității</w:t>
      </w:r>
      <w:r w:rsidR="00A32E29">
        <w:t xml:space="preserve"> </w:t>
      </w:r>
      <w:r w:rsidRPr="00DF063A">
        <w:t>și</w:t>
      </w:r>
      <w:r w:rsidR="00A32E29">
        <w:t xml:space="preserve"> </w:t>
      </w:r>
      <w:r w:rsidRPr="00DF063A">
        <w:t>funcționalitatea</w:t>
      </w:r>
      <w:r w:rsidR="00A32E29">
        <w:t xml:space="preserve"> </w:t>
      </w:r>
      <w:r w:rsidRPr="00DF063A">
        <w:t>AMEPIP,</w:t>
      </w:r>
      <w:r w:rsidR="00A32E29">
        <w:t xml:space="preserve"> </w:t>
      </w:r>
      <w:r w:rsidRPr="00DF063A">
        <w:t>ținând</w:t>
      </w:r>
      <w:r w:rsidR="00A32E29">
        <w:t xml:space="preserve"> </w:t>
      </w:r>
      <w:r w:rsidRPr="00DF063A">
        <w:t>cont</w:t>
      </w:r>
      <w:r w:rsidR="00A32E29">
        <w:t xml:space="preserve"> </w:t>
      </w:r>
      <w:r w:rsidRPr="00DF063A">
        <w:t>de</w:t>
      </w:r>
      <w:r w:rsidR="00A32E29">
        <w:t xml:space="preserve"> </w:t>
      </w:r>
      <w:r w:rsidRPr="00DF063A">
        <w:t>perioada</w:t>
      </w:r>
      <w:r w:rsidR="00A32E29">
        <w:t xml:space="preserve"> </w:t>
      </w:r>
      <w:r w:rsidRPr="00DF063A">
        <w:t>legală</w:t>
      </w:r>
      <w:r w:rsidR="00A32E29">
        <w:t xml:space="preserve"> </w:t>
      </w:r>
      <w:r w:rsidRPr="00DF063A">
        <w:t>de</w:t>
      </w:r>
      <w:r w:rsidR="00A32E29">
        <w:t xml:space="preserve"> </w:t>
      </w:r>
      <w:r w:rsidRPr="00DF063A">
        <w:t>preaviz</w:t>
      </w:r>
      <w:r w:rsidR="00A32E29">
        <w:t xml:space="preserve"> </w:t>
      </w:r>
      <w:r w:rsidRPr="00DF063A">
        <w:t>și</w:t>
      </w:r>
      <w:r w:rsidR="00A32E29">
        <w:t xml:space="preserve"> </w:t>
      </w:r>
      <w:r w:rsidRPr="00DF063A">
        <w:t>în</w:t>
      </w:r>
      <w:r w:rsidR="00A32E29">
        <w:t xml:space="preserve"> </w:t>
      </w:r>
      <w:r w:rsidRPr="00DF063A">
        <w:t>condițiile</w:t>
      </w:r>
      <w:r w:rsidR="00A32E29">
        <w:t xml:space="preserve"> </w:t>
      </w:r>
      <w:r w:rsidRPr="00DF063A">
        <w:t>organizării</w:t>
      </w:r>
      <w:r w:rsidR="00A32E29">
        <w:t xml:space="preserve"> </w:t>
      </w:r>
      <w:r w:rsidRPr="00DF063A">
        <w:t>procesului</w:t>
      </w:r>
      <w:r w:rsidR="00A32E29">
        <w:t xml:space="preserve"> </w:t>
      </w:r>
      <w:r w:rsidRPr="00DF063A">
        <w:t>de</w:t>
      </w:r>
      <w:r w:rsidR="00A32E29">
        <w:t xml:space="preserve"> </w:t>
      </w:r>
      <w:r w:rsidRPr="00DF063A">
        <w:t>selecție</w:t>
      </w:r>
      <w:r w:rsidR="00A32E29">
        <w:t xml:space="preserve"> </w:t>
      </w:r>
      <w:r w:rsidRPr="00DF063A">
        <w:t>pentru</w:t>
      </w:r>
      <w:r w:rsidR="00A32E29">
        <w:t xml:space="preserve"> </w:t>
      </w:r>
      <w:r w:rsidRPr="00DF063A">
        <w:t>o</w:t>
      </w:r>
      <w:r w:rsidR="00A32E29">
        <w:t xml:space="preserve"> </w:t>
      </w:r>
      <w:r w:rsidRPr="00DF063A">
        <w:t>nouă</w:t>
      </w:r>
      <w:r w:rsidR="00A32E29">
        <w:t xml:space="preserve"> </w:t>
      </w:r>
      <w:r w:rsidRPr="00DF063A">
        <w:t>echipă</w:t>
      </w:r>
      <w:r w:rsidR="00A32E29">
        <w:t xml:space="preserve"> </w:t>
      </w:r>
      <w:r w:rsidRPr="00DF063A">
        <w:t>managerială,</w:t>
      </w:r>
      <w:r w:rsidR="00A32E29">
        <w:t xml:space="preserve"> </w:t>
      </w:r>
      <w:r w:rsidRPr="00DF063A">
        <w:t>conducerea</w:t>
      </w:r>
      <w:r w:rsidR="00A32E29">
        <w:t xml:space="preserve"> </w:t>
      </w:r>
      <w:r w:rsidRPr="00DF063A">
        <w:t>interimară</w:t>
      </w:r>
      <w:r w:rsidR="00A32E29">
        <w:t xml:space="preserve"> </w:t>
      </w:r>
      <w:r w:rsidRPr="00DF063A">
        <w:t>a</w:t>
      </w:r>
      <w:r w:rsidR="00A32E29">
        <w:t xml:space="preserve"> </w:t>
      </w:r>
      <w:r w:rsidRPr="00DF063A">
        <w:t>instituției</w:t>
      </w:r>
      <w:r w:rsidR="00A32E29">
        <w:t xml:space="preserve"> </w:t>
      </w:r>
      <w:r w:rsidRPr="00DF063A">
        <w:t>va</w:t>
      </w:r>
      <w:r w:rsidR="00A32E29">
        <w:t xml:space="preserve"> </w:t>
      </w:r>
      <w:r w:rsidRPr="00DF063A">
        <w:t>fi</w:t>
      </w:r>
      <w:r w:rsidR="00A32E29">
        <w:t xml:space="preserve"> </w:t>
      </w:r>
      <w:r w:rsidRPr="00DF063A">
        <w:t>asigurată</w:t>
      </w:r>
      <w:r w:rsidR="00A32E29">
        <w:t xml:space="preserve"> </w:t>
      </w:r>
      <w:r w:rsidRPr="00DF063A">
        <w:t>de</w:t>
      </w:r>
      <w:r w:rsidR="00A32E29">
        <w:t xml:space="preserve"> </w:t>
      </w:r>
      <w:r w:rsidRPr="00DF063A">
        <w:t>Ciprian</w:t>
      </w:r>
      <w:r w:rsidR="00A32E29">
        <w:t xml:space="preserve"> </w:t>
      </w:r>
      <w:proofErr w:type="spellStart"/>
      <w:r w:rsidRPr="00DF063A">
        <w:t>Hojda</w:t>
      </w:r>
      <w:proofErr w:type="spellEnd"/>
      <w:r w:rsidRPr="00DF063A">
        <w:t>.</w:t>
      </w:r>
    </w:p>
    <w:p w14:paraId="0C968139" w14:textId="75790363" w:rsidR="00DF063A" w:rsidRPr="00DF063A" w:rsidRDefault="00DF063A" w:rsidP="00DF063A">
      <w:r w:rsidRPr="00DF063A">
        <w:rPr>
          <w:b/>
          <w:bCs/>
        </w:rPr>
        <w:t>Informații</w:t>
      </w:r>
      <w:r w:rsidR="00A32E29">
        <w:rPr>
          <w:b/>
          <w:bCs/>
        </w:rPr>
        <w:t xml:space="preserve"> </w:t>
      </w:r>
      <w:r w:rsidRPr="00DF063A">
        <w:rPr>
          <w:b/>
          <w:bCs/>
        </w:rPr>
        <w:t>suplimentare:</w:t>
      </w:r>
    </w:p>
    <w:p w14:paraId="04E80D8D" w14:textId="5B631F55" w:rsidR="00DF063A" w:rsidRPr="00DF063A" w:rsidRDefault="00DF063A" w:rsidP="00DF063A">
      <w:r w:rsidRPr="00DF063A">
        <w:t>Agenția</w:t>
      </w:r>
      <w:r w:rsidR="00A32E29">
        <w:t xml:space="preserve"> </w:t>
      </w:r>
      <w:r w:rsidRPr="00DF063A">
        <w:t>pentru</w:t>
      </w:r>
      <w:r w:rsidR="00A32E29">
        <w:t xml:space="preserve"> </w:t>
      </w:r>
      <w:r w:rsidRPr="00DF063A">
        <w:t>Monitorizarea</w:t>
      </w:r>
      <w:r w:rsidR="00A32E29">
        <w:t xml:space="preserve"> </w:t>
      </w:r>
      <w:r w:rsidRPr="00DF063A">
        <w:t>și</w:t>
      </w:r>
      <w:r w:rsidR="00A32E29">
        <w:t xml:space="preserve"> </w:t>
      </w:r>
      <w:r w:rsidRPr="00DF063A">
        <w:t>Evaluarea</w:t>
      </w:r>
      <w:r w:rsidR="00A32E29">
        <w:t xml:space="preserve"> </w:t>
      </w:r>
      <w:r w:rsidRPr="00DF063A">
        <w:t>Performanțelor</w:t>
      </w:r>
      <w:r w:rsidR="00A32E29">
        <w:t xml:space="preserve"> </w:t>
      </w:r>
      <w:r w:rsidRPr="00DF063A">
        <w:t>Întreprinderilor</w:t>
      </w:r>
      <w:r w:rsidR="00A32E29">
        <w:t xml:space="preserve"> </w:t>
      </w:r>
      <w:r w:rsidRPr="00DF063A">
        <w:t>Publice</w:t>
      </w:r>
      <w:r w:rsidR="00A32E29">
        <w:t xml:space="preserve"> </w:t>
      </w:r>
      <w:r w:rsidRPr="00DF063A">
        <w:t>funcționează</w:t>
      </w:r>
      <w:r w:rsidR="00A32E29">
        <w:t xml:space="preserve"> </w:t>
      </w:r>
      <w:r w:rsidRPr="00DF063A">
        <w:t>în</w:t>
      </w:r>
      <w:r w:rsidR="00A32E29">
        <w:t xml:space="preserve"> </w:t>
      </w:r>
      <w:r w:rsidRPr="00DF063A">
        <w:t>subordinea</w:t>
      </w:r>
      <w:r w:rsidR="00A32E29">
        <w:t xml:space="preserve"> </w:t>
      </w:r>
      <w:r w:rsidRPr="00DF063A">
        <w:t>Guvernului</w:t>
      </w:r>
      <w:r w:rsidR="00A32E29">
        <w:t xml:space="preserve"> </w:t>
      </w:r>
      <w:r w:rsidRPr="00DF063A">
        <w:t>și</w:t>
      </w:r>
      <w:r w:rsidR="00A32E29">
        <w:t xml:space="preserve"> </w:t>
      </w:r>
      <w:r w:rsidRPr="00DF063A">
        <w:t>în</w:t>
      </w:r>
      <w:r w:rsidR="00A32E29">
        <w:t xml:space="preserve"> </w:t>
      </w:r>
      <w:r w:rsidRPr="00DF063A">
        <w:t>coordonarea</w:t>
      </w:r>
      <w:r w:rsidR="00A32E29">
        <w:t xml:space="preserve"> </w:t>
      </w:r>
      <w:r w:rsidRPr="00DF063A">
        <w:t>prim-ministrului,</w:t>
      </w:r>
      <w:r w:rsidR="00A32E29">
        <w:t xml:space="preserve"> </w:t>
      </w:r>
      <w:r w:rsidRPr="00DF063A">
        <w:t>prin</w:t>
      </w:r>
      <w:r w:rsidR="00A32E29">
        <w:t xml:space="preserve"> </w:t>
      </w:r>
      <w:r w:rsidRPr="00DF063A">
        <w:t>Secretariatul</w:t>
      </w:r>
      <w:r w:rsidR="00A32E29">
        <w:t xml:space="preserve"> </w:t>
      </w:r>
      <w:r w:rsidRPr="00DF063A">
        <w:t>General</w:t>
      </w:r>
      <w:r w:rsidR="00A32E29">
        <w:t xml:space="preserve"> </w:t>
      </w:r>
      <w:r w:rsidRPr="00DF063A">
        <w:t>al</w:t>
      </w:r>
      <w:r w:rsidR="00A32E29">
        <w:t xml:space="preserve"> </w:t>
      </w:r>
      <w:r w:rsidRPr="00DF063A">
        <w:t>Guvernului.</w:t>
      </w:r>
    </w:p>
    <w:p w14:paraId="555C8348" w14:textId="5C7E7B5D" w:rsidR="00DF063A" w:rsidRPr="00DF063A" w:rsidRDefault="00DF063A" w:rsidP="00DF063A">
      <w:r w:rsidRPr="00DF063A">
        <w:t>AMEPIP</w:t>
      </w:r>
      <w:r w:rsidR="00A32E29">
        <w:t xml:space="preserve"> </w:t>
      </w:r>
      <w:r w:rsidRPr="00DF063A">
        <w:t>are</w:t>
      </w:r>
      <w:r w:rsidR="00A32E29">
        <w:t xml:space="preserve"> </w:t>
      </w:r>
      <w:r w:rsidRPr="00DF063A">
        <w:t>rolul</w:t>
      </w:r>
      <w:r w:rsidR="00A32E29">
        <w:t xml:space="preserve"> </w:t>
      </w:r>
      <w:r w:rsidRPr="00DF063A">
        <w:t>de</w:t>
      </w:r>
      <w:r w:rsidR="00A32E29">
        <w:t xml:space="preserve"> </w:t>
      </w:r>
      <w:r w:rsidRPr="00DF063A">
        <w:t>a</w:t>
      </w:r>
      <w:r w:rsidR="00A32E29">
        <w:t xml:space="preserve"> </w:t>
      </w:r>
      <w:r w:rsidRPr="00DF063A">
        <w:t>elabora</w:t>
      </w:r>
      <w:r w:rsidR="00A32E29">
        <w:t xml:space="preserve"> </w:t>
      </w:r>
      <w:r w:rsidRPr="00DF063A">
        <w:t>politica</w:t>
      </w:r>
      <w:r w:rsidR="00A32E29">
        <w:t xml:space="preserve"> </w:t>
      </w:r>
      <w:r w:rsidRPr="00DF063A">
        <w:t>de</w:t>
      </w:r>
      <w:r w:rsidR="00A32E29">
        <w:t xml:space="preserve"> </w:t>
      </w:r>
      <w:r w:rsidRPr="00DF063A">
        <w:t>proprietate</w:t>
      </w:r>
      <w:r w:rsidR="00A32E29">
        <w:t xml:space="preserve"> </w:t>
      </w:r>
      <w:r w:rsidRPr="00DF063A">
        <w:t>a</w:t>
      </w:r>
      <w:r w:rsidR="00A32E29">
        <w:t xml:space="preserve"> </w:t>
      </w:r>
      <w:r w:rsidRPr="00DF063A">
        <w:t>statului,</w:t>
      </w:r>
      <w:r w:rsidR="00A32E29">
        <w:t xml:space="preserve"> </w:t>
      </w:r>
      <w:r w:rsidRPr="00DF063A">
        <w:t>care</w:t>
      </w:r>
      <w:r w:rsidR="00A32E29">
        <w:t xml:space="preserve"> </w:t>
      </w:r>
      <w:r w:rsidRPr="00DF063A">
        <w:t>se</w:t>
      </w:r>
      <w:r w:rsidR="00A32E29">
        <w:t xml:space="preserve"> </w:t>
      </w:r>
      <w:r w:rsidRPr="00DF063A">
        <w:t>aprobă</w:t>
      </w:r>
      <w:r w:rsidR="00A32E29">
        <w:t xml:space="preserve"> </w:t>
      </w:r>
      <w:r w:rsidRPr="00DF063A">
        <w:t>prin</w:t>
      </w:r>
      <w:r w:rsidR="00A32E29">
        <w:t xml:space="preserve"> </w:t>
      </w:r>
      <w:r w:rsidRPr="00DF063A">
        <w:t>lege,</w:t>
      </w:r>
      <w:r w:rsidR="00A32E29">
        <w:t xml:space="preserve"> </w:t>
      </w:r>
      <w:r w:rsidRPr="00DF063A">
        <w:t>la</w:t>
      </w:r>
      <w:r w:rsidR="00A32E29">
        <w:t xml:space="preserve"> </w:t>
      </w:r>
      <w:r w:rsidRPr="00DF063A">
        <w:t>propunerea</w:t>
      </w:r>
      <w:r w:rsidR="00A32E29">
        <w:t xml:space="preserve"> </w:t>
      </w:r>
      <w:r w:rsidRPr="00DF063A">
        <w:t>Guvernului,</w:t>
      </w:r>
      <w:r w:rsidR="00A32E29">
        <w:t xml:space="preserve"> </w:t>
      </w:r>
      <w:r w:rsidRPr="00DF063A">
        <w:t>de</w:t>
      </w:r>
      <w:r w:rsidR="00A32E29">
        <w:t xml:space="preserve"> </w:t>
      </w:r>
      <w:r w:rsidRPr="00DF063A">
        <w:t>a</w:t>
      </w:r>
      <w:r w:rsidR="00A32E29">
        <w:t xml:space="preserve"> </w:t>
      </w:r>
      <w:r w:rsidRPr="00DF063A">
        <w:t>coordona</w:t>
      </w:r>
      <w:r w:rsidR="00A32E29">
        <w:t xml:space="preserve"> </w:t>
      </w:r>
      <w:r w:rsidRPr="00DF063A">
        <w:t>și</w:t>
      </w:r>
      <w:r w:rsidR="00A32E29">
        <w:t xml:space="preserve"> </w:t>
      </w:r>
      <w:r w:rsidRPr="00DF063A">
        <w:t>monitoriza</w:t>
      </w:r>
      <w:r w:rsidR="00A32E29">
        <w:t xml:space="preserve"> </w:t>
      </w:r>
      <w:r w:rsidRPr="00DF063A">
        <w:t>implementarea</w:t>
      </w:r>
      <w:r w:rsidR="00A32E29">
        <w:t xml:space="preserve"> </w:t>
      </w:r>
      <w:r w:rsidRPr="00DF063A">
        <w:t>acțiunilor</w:t>
      </w:r>
      <w:r w:rsidR="00A32E29">
        <w:t xml:space="preserve"> </w:t>
      </w:r>
      <w:r w:rsidRPr="00DF063A">
        <w:t>și</w:t>
      </w:r>
      <w:r w:rsidR="00A32E29">
        <w:t xml:space="preserve"> </w:t>
      </w:r>
      <w:r w:rsidRPr="00DF063A">
        <w:t>politicilor</w:t>
      </w:r>
      <w:r w:rsidR="00A32E29">
        <w:t xml:space="preserve"> </w:t>
      </w:r>
      <w:r w:rsidRPr="00DF063A">
        <w:t>de</w:t>
      </w:r>
      <w:r w:rsidR="00A32E29">
        <w:t xml:space="preserve"> </w:t>
      </w:r>
      <w:r w:rsidRPr="00DF063A">
        <w:t>guvernanță</w:t>
      </w:r>
      <w:r w:rsidR="00A32E29">
        <w:t xml:space="preserve"> </w:t>
      </w:r>
      <w:r w:rsidRPr="00DF063A">
        <w:t>corporativă</w:t>
      </w:r>
      <w:r w:rsidR="00A32E29">
        <w:t xml:space="preserve"> </w:t>
      </w:r>
      <w:r w:rsidRPr="00DF063A">
        <w:t>la</w:t>
      </w:r>
      <w:r w:rsidR="00A32E29">
        <w:t xml:space="preserve"> </w:t>
      </w:r>
      <w:r w:rsidRPr="00DF063A">
        <w:t>nivelul</w:t>
      </w:r>
      <w:r w:rsidR="00A32E29">
        <w:t xml:space="preserve"> </w:t>
      </w:r>
      <w:r w:rsidRPr="00DF063A">
        <w:t>autorităților</w:t>
      </w:r>
      <w:r w:rsidR="00A32E29">
        <w:t xml:space="preserve"> </w:t>
      </w:r>
      <w:r w:rsidRPr="00DF063A">
        <w:t>publice</w:t>
      </w:r>
      <w:r w:rsidR="00A32E29">
        <w:t xml:space="preserve"> </w:t>
      </w:r>
      <w:r w:rsidRPr="00DF063A">
        <w:t>tutelare,</w:t>
      </w:r>
      <w:r w:rsidR="00A32E29">
        <w:t xml:space="preserve"> </w:t>
      </w:r>
      <w:r w:rsidRPr="00DF063A">
        <w:t>respectiv</w:t>
      </w:r>
      <w:r w:rsidR="00A32E29">
        <w:t xml:space="preserve"> </w:t>
      </w:r>
      <w:r w:rsidRPr="00DF063A">
        <w:t>de</w:t>
      </w:r>
      <w:r w:rsidR="00A32E29">
        <w:t xml:space="preserve"> </w:t>
      </w:r>
      <w:r w:rsidRPr="00DF063A">
        <w:t>a</w:t>
      </w:r>
      <w:r w:rsidR="00A32E29">
        <w:t xml:space="preserve"> </w:t>
      </w:r>
      <w:r w:rsidRPr="00DF063A">
        <w:t>aplica</w:t>
      </w:r>
      <w:r w:rsidR="00A32E29">
        <w:t xml:space="preserve"> </w:t>
      </w:r>
      <w:r w:rsidRPr="00DF063A">
        <w:t>sancțiuni</w:t>
      </w:r>
      <w:r w:rsidR="00A32E29">
        <w:t xml:space="preserve"> </w:t>
      </w:r>
      <w:r w:rsidRPr="00DF063A">
        <w:t>pentru</w:t>
      </w:r>
      <w:r w:rsidR="00A32E29">
        <w:t xml:space="preserve"> </w:t>
      </w:r>
      <w:r w:rsidRPr="00DF063A">
        <w:t>abaterile</w:t>
      </w:r>
      <w:r w:rsidR="00A32E29">
        <w:t xml:space="preserve"> </w:t>
      </w:r>
      <w:r w:rsidRPr="00DF063A">
        <w:t>identificate.</w:t>
      </w:r>
    </w:p>
    <w:p w14:paraId="59254FAD" w14:textId="6B4A0318" w:rsidR="00DF063A" w:rsidRPr="00DF063A" w:rsidRDefault="00DF063A" w:rsidP="00DF063A">
      <w:r w:rsidRPr="00DF063A">
        <w:t>Prin</w:t>
      </w:r>
      <w:r w:rsidR="00A32E29">
        <w:t xml:space="preserve"> </w:t>
      </w:r>
      <w:r w:rsidRPr="00DF063A">
        <w:t>operaționalizarea</w:t>
      </w:r>
      <w:r w:rsidR="00A32E29">
        <w:t xml:space="preserve"> </w:t>
      </w:r>
      <w:r w:rsidRPr="00DF063A">
        <w:t>AMEPIP,</w:t>
      </w:r>
      <w:r w:rsidR="00A32E29">
        <w:t xml:space="preserve"> </w:t>
      </w:r>
      <w:r w:rsidRPr="00DF063A">
        <w:t>România</w:t>
      </w:r>
      <w:r w:rsidR="00A32E29">
        <w:t xml:space="preserve"> </w:t>
      </w:r>
      <w:r w:rsidRPr="00DF063A">
        <w:t>a</w:t>
      </w:r>
      <w:r w:rsidR="00A32E29">
        <w:t xml:space="preserve"> </w:t>
      </w:r>
      <w:r w:rsidRPr="00DF063A">
        <w:t>făcut</w:t>
      </w:r>
      <w:r w:rsidR="00A32E29">
        <w:t xml:space="preserve"> </w:t>
      </w:r>
      <w:r w:rsidRPr="00DF063A">
        <w:t>progrese</w:t>
      </w:r>
      <w:r w:rsidR="00A32E29">
        <w:t xml:space="preserve"> </w:t>
      </w:r>
      <w:r w:rsidRPr="00DF063A">
        <w:t>în</w:t>
      </w:r>
      <w:r w:rsidR="00A32E29">
        <w:t xml:space="preserve"> </w:t>
      </w:r>
      <w:r w:rsidRPr="00DF063A">
        <w:t>ceea</w:t>
      </w:r>
      <w:r w:rsidR="00A32E29">
        <w:t xml:space="preserve"> </w:t>
      </w:r>
      <w:r w:rsidRPr="00DF063A">
        <w:t>ce</w:t>
      </w:r>
      <w:r w:rsidR="00A32E29">
        <w:t xml:space="preserve"> </w:t>
      </w:r>
      <w:r w:rsidRPr="00DF063A">
        <w:t>privește</w:t>
      </w:r>
      <w:r w:rsidR="00A32E29">
        <w:t xml:space="preserve"> </w:t>
      </w:r>
      <w:r w:rsidRPr="00DF063A">
        <w:t>guvernanța</w:t>
      </w:r>
      <w:r w:rsidR="00A32E29">
        <w:t xml:space="preserve"> </w:t>
      </w:r>
      <w:r w:rsidRPr="00DF063A">
        <w:t>corporativă,</w:t>
      </w:r>
      <w:r w:rsidR="00A32E29">
        <w:t xml:space="preserve"> </w:t>
      </w:r>
      <w:r w:rsidRPr="00DF063A">
        <w:t>domeniu</w:t>
      </w:r>
      <w:r w:rsidR="00A32E29">
        <w:t xml:space="preserve"> </w:t>
      </w:r>
      <w:r w:rsidRPr="00DF063A">
        <w:t>în</w:t>
      </w:r>
      <w:r w:rsidR="00A32E29">
        <w:t xml:space="preserve"> </w:t>
      </w:r>
      <w:r w:rsidRPr="00DF063A">
        <w:t>care</w:t>
      </w:r>
      <w:r w:rsidR="00A32E29">
        <w:t xml:space="preserve"> </w:t>
      </w:r>
      <w:r w:rsidRPr="00DF063A">
        <w:t>Guvernul</w:t>
      </w:r>
      <w:r w:rsidR="00A32E29">
        <w:t xml:space="preserve"> </w:t>
      </w:r>
      <w:r w:rsidRPr="00DF063A">
        <w:t>și-a</w:t>
      </w:r>
      <w:r w:rsidR="00A32E29">
        <w:t xml:space="preserve"> </w:t>
      </w:r>
      <w:r w:rsidRPr="00DF063A">
        <w:t>asumat</w:t>
      </w:r>
      <w:r w:rsidR="00A32E29">
        <w:t xml:space="preserve"> </w:t>
      </w:r>
      <w:r w:rsidRPr="00DF063A">
        <w:t>responsabilități</w:t>
      </w:r>
      <w:r w:rsidR="00A32E29">
        <w:t xml:space="preserve"> </w:t>
      </w:r>
      <w:r w:rsidRPr="00DF063A">
        <w:t>atât</w:t>
      </w:r>
      <w:r w:rsidR="00A32E29">
        <w:t xml:space="preserve"> </w:t>
      </w:r>
      <w:r w:rsidRPr="00DF063A">
        <w:t>prin</w:t>
      </w:r>
      <w:r w:rsidR="00A32E29">
        <w:t xml:space="preserve"> </w:t>
      </w:r>
      <w:r w:rsidRPr="00DF063A">
        <w:t>Planul</w:t>
      </w:r>
      <w:r w:rsidR="00A32E29">
        <w:t xml:space="preserve"> </w:t>
      </w:r>
      <w:r w:rsidRPr="00DF063A">
        <w:t>Național</w:t>
      </w:r>
      <w:r w:rsidR="00A32E29">
        <w:t xml:space="preserve"> </w:t>
      </w:r>
      <w:r w:rsidRPr="00DF063A">
        <w:t>de</w:t>
      </w:r>
      <w:r w:rsidR="00A32E29">
        <w:t xml:space="preserve"> </w:t>
      </w:r>
      <w:r w:rsidRPr="00DF063A">
        <w:t>Redresare</w:t>
      </w:r>
      <w:r w:rsidR="00A32E29">
        <w:t xml:space="preserve"> </w:t>
      </w:r>
      <w:r w:rsidRPr="00DF063A">
        <w:t>și</w:t>
      </w:r>
      <w:r w:rsidR="00A32E29">
        <w:t xml:space="preserve"> </w:t>
      </w:r>
      <w:r w:rsidRPr="00DF063A">
        <w:t>Reziliență,</w:t>
      </w:r>
      <w:r w:rsidR="00A32E29">
        <w:t xml:space="preserve"> </w:t>
      </w:r>
      <w:r w:rsidRPr="00DF063A">
        <w:t>cât</w:t>
      </w:r>
      <w:r w:rsidR="00A32E29">
        <w:t xml:space="preserve"> </w:t>
      </w:r>
      <w:r w:rsidRPr="00DF063A">
        <w:t>și</w:t>
      </w:r>
      <w:r w:rsidR="00A32E29">
        <w:t xml:space="preserve"> </w:t>
      </w:r>
      <w:r w:rsidRPr="00DF063A">
        <w:t>prin</w:t>
      </w:r>
      <w:r w:rsidR="00A32E29">
        <w:t xml:space="preserve"> </w:t>
      </w:r>
      <w:r w:rsidRPr="00DF063A">
        <w:t>procesul</w:t>
      </w:r>
      <w:r w:rsidR="00A32E29">
        <w:t xml:space="preserve"> </w:t>
      </w:r>
      <w:r w:rsidRPr="00DF063A">
        <w:t>de</w:t>
      </w:r>
      <w:r w:rsidR="00A32E29">
        <w:t xml:space="preserve"> </w:t>
      </w:r>
      <w:r w:rsidRPr="00DF063A">
        <w:t>aderare</w:t>
      </w:r>
      <w:r w:rsidR="00A32E29">
        <w:t xml:space="preserve"> </w:t>
      </w:r>
      <w:r w:rsidRPr="00DF063A">
        <w:t>la</w:t>
      </w:r>
      <w:r w:rsidR="00A32E29">
        <w:t xml:space="preserve"> </w:t>
      </w:r>
      <w:r w:rsidRPr="00DF063A">
        <w:t>Organizația</w:t>
      </w:r>
      <w:r w:rsidR="00A32E29">
        <w:t xml:space="preserve"> </w:t>
      </w:r>
      <w:r w:rsidRPr="00DF063A">
        <w:t>pentru</w:t>
      </w:r>
      <w:r w:rsidR="00A32E29">
        <w:t xml:space="preserve"> </w:t>
      </w:r>
      <w:r w:rsidRPr="00DF063A">
        <w:t>Cooperare</w:t>
      </w:r>
      <w:r w:rsidR="00A32E29">
        <w:t xml:space="preserve"> </w:t>
      </w:r>
      <w:r w:rsidRPr="00DF063A">
        <w:t>și</w:t>
      </w:r>
      <w:r w:rsidR="00A32E29">
        <w:t xml:space="preserve"> </w:t>
      </w:r>
      <w:r w:rsidRPr="00DF063A">
        <w:t>Dezvoltare</w:t>
      </w:r>
      <w:r w:rsidR="00A32E29">
        <w:t xml:space="preserve"> </w:t>
      </w:r>
      <w:r w:rsidRPr="00DF063A">
        <w:t>Economică.</w:t>
      </w:r>
    </w:p>
    <w:p w14:paraId="2610363D" w14:textId="77777777" w:rsidR="00DF063A" w:rsidRPr="00DF063A" w:rsidRDefault="00DF063A" w:rsidP="00DF063A"/>
    <w:p w14:paraId="3D40D4B4" w14:textId="7B2CD235" w:rsidR="00121223" w:rsidRPr="00121223" w:rsidRDefault="00121223" w:rsidP="00121223">
      <w:pPr>
        <w:pStyle w:val="separatorarticole"/>
      </w:pPr>
      <w:r>
        <w:t>*</w:t>
      </w:r>
    </w:p>
    <w:p w14:paraId="6446D297" w14:textId="026A8ECD" w:rsidR="00121223" w:rsidRDefault="00121223" w:rsidP="00121223">
      <w:pPr>
        <w:pStyle w:val="TitluArticolinINFOUE"/>
      </w:pPr>
      <w:bookmarkStart w:id="130" w:name="_Toc172528821"/>
      <w:r w:rsidRPr="00121223">
        <w:t>Premierul</w:t>
      </w:r>
      <w:r w:rsidR="00A32E29">
        <w:t xml:space="preserve"> </w:t>
      </w:r>
      <w:r w:rsidRPr="00121223">
        <w:t>Marcel</w:t>
      </w:r>
      <w:r w:rsidR="00A32E29">
        <w:t xml:space="preserve"> </w:t>
      </w:r>
      <w:r w:rsidRPr="00121223">
        <w:t>Ciolacu:</w:t>
      </w:r>
      <w:r w:rsidR="00A32E29">
        <w:t xml:space="preserve"> </w:t>
      </w:r>
      <w:r w:rsidRPr="00121223">
        <w:t>Expertiza</w:t>
      </w:r>
      <w:r w:rsidR="00A32E29">
        <w:t xml:space="preserve"> </w:t>
      </w:r>
      <w:r w:rsidRPr="00121223">
        <w:t>și</w:t>
      </w:r>
      <w:r w:rsidR="00A32E29">
        <w:t xml:space="preserve"> </w:t>
      </w:r>
      <w:r w:rsidRPr="00121223">
        <w:t>contribuția</w:t>
      </w:r>
      <w:r w:rsidR="00A32E29">
        <w:t xml:space="preserve"> </w:t>
      </w:r>
      <w:r w:rsidRPr="00121223">
        <w:t>Google</w:t>
      </w:r>
      <w:r w:rsidR="00A32E29">
        <w:t xml:space="preserve"> </w:t>
      </w:r>
      <w:r w:rsidRPr="00121223">
        <w:t>sunt</w:t>
      </w:r>
      <w:r w:rsidR="00A32E29">
        <w:t xml:space="preserve"> </w:t>
      </w:r>
      <w:r w:rsidRPr="00121223">
        <w:t>esențiale</w:t>
      </w:r>
      <w:r w:rsidR="00A32E29">
        <w:t xml:space="preserve"> </w:t>
      </w:r>
      <w:r w:rsidRPr="00121223">
        <w:t>pentru</w:t>
      </w:r>
      <w:r w:rsidR="00A32E29">
        <w:t xml:space="preserve"> </w:t>
      </w:r>
      <w:r w:rsidRPr="00121223">
        <w:t>a</w:t>
      </w:r>
      <w:r w:rsidR="00A32E29">
        <w:t xml:space="preserve"> </w:t>
      </w:r>
      <w:r w:rsidRPr="00121223">
        <w:t>pune</w:t>
      </w:r>
      <w:r w:rsidR="00A32E29">
        <w:t xml:space="preserve"> </w:t>
      </w:r>
      <w:r w:rsidRPr="00121223">
        <w:t>în</w:t>
      </w:r>
      <w:r w:rsidR="00A32E29">
        <w:t xml:space="preserve"> </w:t>
      </w:r>
      <w:r w:rsidRPr="00121223">
        <w:t>practică</w:t>
      </w:r>
      <w:r w:rsidR="00A32E29">
        <w:t xml:space="preserve"> </w:t>
      </w:r>
      <w:r w:rsidRPr="00121223">
        <w:t>servicii</w:t>
      </w:r>
      <w:r w:rsidR="00A32E29">
        <w:t xml:space="preserve"> </w:t>
      </w:r>
      <w:r w:rsidRPr="00121223">
        <w:t>publice</w:t>
      </w:r>
      <w:r w:rsidR="00A32E29">
        <w:t xml:space="preserve"> </w:t>
      </w:r>
      <w:r w:rsidRPr="00121223">
        <w:t>performante</w:t>
      </w:r>
      <w:r w:rsidR="00A32E29">
        <w:t xml:space="preserve"> </w:t>
      </w:r>
      <w:r w:rsidRPr="00121223">
        <w:t>și</w:t>
      </w:r>
      <w:r w:rsidR="00A32E29">
        <w:t xml:space="preserve"> </w:t>
      </w:r>
      <w:r w:rsidRPr="00121223">
        <w:t>sigure</w:t>
      </w:r>
      <w:r w:rsidR="00A32E29">
        <w:t xml:space="preserve"> </w:t>
      </w:r>
      <w:r w:rsidRPr="00121223">
        <w:t>pentru</w:t>
      </w:r>
      <w:r w:rsidR="00A32E29">
        <w:t xml:space="preserve"> </w:t>
      </w:r>
      <w:r w:rsidRPr="00121223">
        <w:t>români</w:t>
      </w:r>
      <w:bookmarkEnd w:id="130"/>
    </w:p>
    <w:p w14:paraId="7846054D" w14:textId="399738F9" w:rsidR="00121223" w:rsidRDefault="00121223" w:rsidP="00121223">
      <w:r w:rsidRPr="00121223">
        <w:t>Premierul</w:t>
      </w:r>
      <w:r w:rsidR="00A32E29">
        <w:t xml:space="preserve"> </w:t>
      </w:r>
      <w:r w:rsidRPr="00121223">
        <w:t>Marcel</w:t>
      </w:r>
      <w:r w:rsidR="00A32E29">
        <w:t xml:space="preserve"> </w:t>
      </w:r>
      <w:r w:rsidRPr="00121223">
        <w:t>Ciolacu</w:t>
      </w:r>
      <w:r w:rsidR="00A32E29">
        <w:t xml:space="preserve"> </w:t>
      </w:r>
      <w:r w:rsidRPr="00121223">
        <w:t>a</w:t>
      </w:r>
      <w:r w:rsidR="00A32E29">
        <w:t xml:space="preserve"> </w:t>
      </w:r>
      <w:r w:rsidRPr="00121223">
        <w:t>avut</w:t>
      </w:r>
      <w:r w:rsidR="00A32E29">
        <w:t xml:space="preserve"> </w:t>
      </w:r>
      <w:r w:rsidRPr="00121223">
        <w:t>o</w:t>
      </w:r>
      <w:r w:rsidR="00A32E29">
        <w:t xml:space="preserve"> </w:t>
      </w:r>
      <w:r w:rsidRPr="00121223">
        <w:t>întrevedere</w:t>
      </w:r>
      <w:r w:rsidR="00A32E29">
        <w:t xml:space="preserve"> </w:t>
      </w:r>
      <w:r w:rsidRPr="00121223">
        <w:t>cu</w:t>
      </w:r>
      <w:r w:rsidR="00A32E29">
        <w:t xml:space="preserve"> </w:t>
      </w:r>
      <w:r w:rsidRPr="00121223">
        <w:t>reprezentanții</w:t>
      </w:r>
      <w:r w:rsidR="00A32E29">
        <w:t xml:space="preserve"> </w:t>
      </w:r>
      <w:r w:rsidRPr="00121223">
        <w:t>Google</w:t>
      </w:r>
      <w:r w:rsidR="00A32E29">
        <w:t xml:space="preserve"> </w:t>
      </w:r>
      <w:r w:rsidRPr="00121223">
        <w:t>și</w:t>
      </w:r>
      <w:r w:rsidR="00A32E29">
        <w:t xml:space="preserve"> </w:t>
      </w:r>
      <w:r w:rsidRPr="00121223">
        <w:t>a</w:t>
      </w:r>
      <w:r w:rsidR="00A32E29">
        <w:t xml:space="preserve"> </w:t>
      </w:r>
      <w:r w:rsidRPr="00121223">
        <w:t>participat</w:t>
      </w:r>
      <w:r w:rsidR="00A32E29">
        <w:t xml:space="preserve"> </w:t>
      </w:r>
      <w:r w:rsidRPr="00121223">
        <w:t>la</w:t>
      </w:r>
      <w:r w:rsidR="00A32E29">
        <w:t xml:space="preserve"> </w:t>
      </w:r>
      <w:r w:rsidRPr="00121223">
        <w:t>semnarea</w:t>
      </w:r>
      <w:r w:rsidR="00A32E29">
        <w:t xml:space="preserve"> </w:t>
      </w:r>
      <w:r w:rsidRPr="00121223">
        <w:t>unui</w:t>
      </w:r>
      <w:r w:rsidR="00A32E29">
        <w:t xml:space="preserve"> </w:t>
      </w:r>
      <w:r w:rsidRPr="00121223">
        <w:t>memorandum</w:t>
      </w:r>
      <w:r w:rsidR="00A32E29">
        <w:t xml:space="preserve"> </w:t>
      </w:r>
      <w:r w:rsidRPr="00121223">
        <w:t>de</w:t>
      </w:r>
      <w:r w:rsidR="00A32E29">
        <w:t xml:space="preserve"> </w:t>
      </w:r>
      <w:r w:rsidRPr="00121223">
        <w:t>înțelegere</w:t>
      </w:r>
      <w:r w:rsidR="00A32E29">
        <w:t xml:space="preserve"> </w:t>
      </w:r>
      <w:r w:rsidRPr="00121223">
        <w:t>între</w:t>
      </w:r>
      <w:r w:rsidR="00A32E29">
        <w:t xml:space="preserve"> </w:t>
      </w:r>
      <w:r w:rsidRPr="00121223">
        <w:t>Guvernul</w:t>
      </w:r>
      <w:r w:rsidR="00A32E29">
        <w:t xml:space="preserve"> </w:t>
      </w:r>
      <w:r w:rsidRPr="00121223">
        <w:t>României</w:t>
      </w:r>
      <w:r w:rsidR="00A32E29">
        <w:t xml:space="preserve"> </w:t>
      </w:r>
      <w:r w:rsidRPr="00121223">
        <w:t>și</w:t>
      </w:r>
      <w:r w:rsidR="00A32E29">
        <w:t xml:space="preserve"> </w:t>
      </w:r>
      <w:r w:rsidRPr="00121223">
        <w:t>această</w:t>
      </w:r>
      <w:r w:rsidR="00A32E29">
        <w:t xml:space="preserve"> </w:t>
      </w:r>
      <w:r w:rsidRPr="00121223">
        <w:t>companie,</w:t>
      </w:r>
      <w:r w:rsidR="00A32E29">
        <w:t xml:space="preserve"> </w:t>
      </w:r>
      <w:r w:rsidRPr="00121223">
        <w:t>în</w:t>
      </w:r>
      <w:r w:rsidR="00A32E29">
        <w:t xml:space="preserve"> </w:t>
      </w:r>
      <w:r w:rsidRPr="00121223">
        <w:t>contextul</w:t>
      </w:r>
      <w:r w:rsidR="00A32E29">
        <w:t xml:space="preserve"> </w:t>
      </w:r>
      <w:r w:rsidRPr="00121223">
        <w:t>proiectelor</w:t>
      </w:r>
      <w:r w:rsidR="00A32E29">
        <w:t xml:space="preserve"> </w:t>
      </w:r>
      <w:r w:rsidRPr="00121223">
        <w:t>pe</w:t>
      </w:r>
      <w:r w:rsidR="00A32E29">
        <w:t xml:space="preserve"> </w:t>
      </w:r>
      <w:r w:rsidRPr="00121223">
        <w:t>care</w:t>
      </w:r>
      <w:r w:rsidR="00A32E29">
        <w:t xml:space="preserve"> </w:t>
      </w:r>
      <w:r w:rsidRPr="00121223">
        <w:t>țara</w:t>
      </w:r>
      <w:r w:rsidR="00A32E29">
        <w:t xml:space="preserve">  </w:t>
      </w:r>
      <w:r w:rsidRPr="00121223">
        <w:t>noastră</w:t>
      </w:r>
      <w:r w:rsidR="00A32E29">
        <w:t xml:space="preserve"> </w:t>
      </w:r>
      <w:r w:rsidRPr="00121223">
        <w:t>le</w:t>
      </w:r>
      <w:r w:rsidR="00A32E29">
        <w:t xml:space="preserve"> </w:t>
      </w:r>
      <w:r w:rsidRPr="00121223">
        <w:t>va</w:t>
      </w:r>
      <w:r w:rsidR="00A32E29">
        <w:t xml:space="preserve"> </w:t>
      </w:r>
      <w:r w:rsidRPr="00121223">
        <w:t>dezvolta</w:t>
      </w:r>
      <w:r w:rsidR="00A32E29">
        <w:t xml:space="preserve"> </w:t>
      </w:r>
      <w:r w:rsidRPr="00121223">
        <w:t>în</w:t>
      </w:r>
      <w:r w:rsidR="00A32E29">
        <w:t xml:space="preserve"> </w:t>
      </w:r>
      <w:r w:rsidRPr="00121223">
        <w:t>infrastructura</w:t>
      </w:r>
      <w:r w:rsidR="00A32E29">
        <w:t xml:space="preserve"> </w:t>
      </w:r>
      <w:r w:rsidRPr="00121223">
        <w:t>digitală,</w:t>
      </w:r>
      <w:r w:rsidR="00A32E29">
        <w:t xml:space="preserve"> </w:t>
      </w:r>
      <w:r w:rsidRPr="00121223">
        <w:t>inovare</w:t>
      </w:r>
      <w:r w:rsidR="00A32E29">
        <w:t xml:space="preserve"> </w:t>
      </w:r>
      <w:r w:rsidRPr="00121223">
        <w:t>și</w:t>
      </w:r>
      <w:r w:rsidR="00A32E29">
        <w:t xml:space="preserve"> </w:t>
      </w:r>
      <w:r w:rsidRPr="00121223">
        <w:t>cercetare.</w:t>
      </w:r>
      <w:r w:rsidR="00A32E29">
        <w:t xml:space="preserve"> </w:t>
      </w:r>
      <w:r w:rsidRPr="00121223">
        <w:t>Memorandumul</w:t>
      </w:r>
      <w:r w:rsidR="00A32E29">
        <w:t xml:space="preserve"> </w:t>
      </w:r>
      <w:r w:rsidRPr="00121223">
        <w:t>de</w:t>
      </w:r>
      <w:r w:rsidR="00A32E29">
        <w:t xml:space="preserve"> </w:t>
      </w:r>
      <w:r w:rsidRPr="00121223">
        <w:t>înțelegere</w:t>
      </w:r>
      <w:r w:rsidR="00A32E29">
        <w:t xml:space="preserve"> </w:t>
      </w:r>
      <w:r w:rsidRPr="00121223">
        <w:t>a</w:t>
      </w:r>
      <w:r w:rsidR="00A32E29">
        <w:t xml:space="preserve"> </w:t>
      </w:r>
      <w:r w:rsidRPr="00121223">
        <w:t>fost</w:t>
      </w:r>
      <w:r w:rsidR="00A32E29">
        <w:t xml:space="preserve"> </w:t>
      </w:r>
      <w:r w:rsidRPr="00121223">
        <w:t>semnat,</w:t>
      </w:r>
      <w:r w:rsidR="00A32E29">
        <w:t xml:space="preserve"> </w:t>
      </w:r>
      <w:r w:rsidRPr="00121223">
        <w:t>din</w:t>
      </w:r>
      <w:r w:rsidR="00A32E29">
        <w:t xml:space="preserve"> </w:t>
      </w:r>
      <w:r w:rsidRPr="00121223">
        <w:t>partea</w:t>
      </w:r>
      <w:r w:rsidR="00A32E29">
        <w:t xml:space="preserve"> </w:t>
      </w:r>
      <w:r w:rsidRPr="00121223">
        <w:t>Guvernului,</w:t>
      </w:r>
      <w:r w:rsidR="00A32E29">
        <w:t xml:space="preserve"> </w:t>
      </w:r>
      <w:r w:rsidRPr="00121223">
        <w:t>de</w:t>
      </w:r>
      <w:r w:rsidR="00A32E29">
        <w:t xml:space="preserve"> </w:t>
      </w:r>
      <w:r w:rsidRPr="00121223">
        <w:t>ministrul</w:t>
      </w:r>
      <w:r w:rsidR="00A32E29">
        <w:t xml:space="preserve"> </w:t>
      </w:r>
      <w:r w:rsidRPr="00121223">
        <w:t>Cercetării,</w:t>
      </w:r>
      <w:r w:rsidR="00A32E29">
        <w:t xml:space="preserve"> </w:t>
      </w:r>
      <w:r w:rsidRPr="00121223">
        <w:t>Inovării</w:t>
      </w:r>
      <w:r w:rsidR="00A32E29">
        <w:t xml:space="preserve"> </w:t>
      </w:r>
      <w:r w:rsidRPr="00121223">
        <w:t>și</w:t>
      </w:r>
      <w:r w:rsidR="00A32E29">
        <w:t xml:space="preserve"> </w:t>
      </w:r>
      <w:r w:rsidRPr="00121223">
        <w:t>Digitalizării,</w:t>
      </w:r>
      <w:r w:rsidR="00A32E29">
        <w:t xml:space="preserve"> </w:t>
      </w:r>
      <w:r w:rsidRPr="00121223">
        <w:t>Bogdan</w:t>
      </w:r>
      <w:r w:rsidR="00A32E29">
        <w:t xml:space="preserve"> </w:t>
      </w:r>
      <w:r w:rsidRPr="00121223">
        <w:t>Ivan.</w:t>
      </w:r>
    </w:p>
    <w:p w14:paraId="3BC34A12" w14:textId="55B33C43" w:rsidR="00121223" w:rsidRDefault="00121223" w:rsidP="00121223">
      <w:r w:rsidRPr="00121223">
        <w:t>„Avem</w:t>
      </w:r>
      <w:r w:rsidR="00A32E29">
        <w:t xml:space="preserve"> </w:t>
      </w:r>
      <w:r w:rsidRPr="00121223">
        <w:t>proiecte</w:t>
      </w:r>
      <w:r w:rsidR="00A32E29">
        <w:t xml:space="preserve"> </w:t>
      </w:r>
      <w:r w:rsidRPr="00121223">
        <w:t>ambițioase</w:t>
      </w:r>
      <w:r w:rsidR="00A32E29">
        <w:t xml:space="preserve"> </w:t>
      </w:r>
      <w:r w:rsidRPr="00121223">
        <w:t>de</w:t>
      </w:r>
      <w:r w:rsidR="00A32E29">
        <w:t xml:space="preserve"> </w:t>
      </w:r>
      <w:r w:rsidRPr="00121223">
        <w:t>reformă</w:t>
      </w:r>
      <w:r w:rsidR="00A32E29">
        <w:t xml:space="preserve"> </w:t>
      </w:r>
      <w:r w:rsidRPr="00121223">
        <w:t>a</w:t>
      </w:r>
      <w:r w:rsidR="00A32E29">
        <w:t xml:space="preserve"> </w:t>
      </w:r>
      <w:r w:rsidRPr="00121223">
        <w:t>administrației</w:t>
      </w:r>
      <w:r w:rsidR="00A32E29">
        <w:t xml:space="preserve"> </w:t>
      </w:r>
      <w:r w:rsidRPr="00121223">
        <w:t>publice,</w:t>
      </w:r>
      <w:r w:rsidR="00A32E29">
        <w:t xml:space="preserve"> </w:t>
      </w:r>
      <w:r w:rsidRPr="00121223">
        <w:t>care</w:t>
      </w:r>
      <w:r w:rsidR="00A32E29">
        <w:t xml:space="preserve"> </w:t>
      </w:r>
      <w:r w:rsidRPr="00121223">
        <w:t>implică</w:t>
      </w:r>
      <w:r w:rsidR="00A32E29">
        <w:t xml:space="preserve"> </w:t>
      </w:r>
      <w:r w:rsidRPr="00121223">
        <w:t>utilizarea</w:t>
      </w:r>
      <w:r w:rsidR="00A32E29">
        <w:t xml:space="preserve"> </w:t>
      </w:r>
      <w:r w:rsidRPr="00121223">
        <w:t>tehnologiilor</w:t>
      </w:r>
      <w:r w:rsidR="00A32E29">
        <w:t xml:space="preserve"> </w:t>
      </w:r>
      <w:r w:rsidRPr="00121223">
        <w:t>moderne</w:t>
      </w:r>
      <w:r w:rsidR="00A32E29">
        <w:t xml:space="preserve"> </w:t>
      </w:r>
      <w:r w:rsidRPr="00121223">
        <w:t>precum</w:t>
      </w:r>
      <w:r w:rsidR="00A32E29">
        <w:t xml:space="preserve"> </w:t>
      </w:r>
      <w:r w:rsidRPr="00121223">
        <w:t>Inteligența</w:t>
      </w:r>
      <w:r w:rsidR="00A32E29">
        <w:t xml:space="preserve"> </w:t>
      </w:r>
      <w:r w:rsidRPr="00121223">
        <w:t>Artificială,</w:t>
      </w:r>
      <w:r w:rsidR="00A32E29">
        <w:t xml:space="preserve"> </w:t>
      </w:r>
      <w:r w:rsidRPr="00121223">
        <w:t>îmbunătățirea</w:t>
      </w:r>
      <w:r w:rsidR="00A32E29">
        <w:t xml:space="preserve"> </w:t>
      </w:r>
      <w:r w:rsidRPr="00121223">
        <w:t>eficienței</w:t>
      </w:r>
      <w:r w:rsidR="00A32E29">
        <w:t xml:space="preserve"> </w:t>
      </w:r>
      <w:r w:rsidRPr="00121223">
        <w:t>operaționale,</w:t>
      </w:r>
      <w:r w:rsidR="00A32E29">
        <w:t xml:space="preserve"> </w:t>
      </w:r>
      <w:r w:rsidRPr="00121223">
        <w:t>creșterea</w:t>
      </w:r>
      <w:r w:rsidR="00A32E29">
        <w:t xml:space="preserve"> </w:t>
      </w:r>
      <w:r w:rsidRPr="00121223">
        <w:t>securității</w:t>
      </w:r>
      <w:r w:rsidR="00A32E29">
        <w:t xml:space="preserve"> </w:t>
      </w:r>
      <w:r w:rsidRPr="00121223">
        <w:t>digitale,</w:t>
      </w:r>
      <w:r w:rsidR="00A32E29">
        <w:t xml:space="preserve"> </w:t>
      </w:r>
      <w:r w:rsidRPr="00121223">
        <w:t>promovarea</w:t>
      </w:r>
      <w:r w:rsidR="00A32E29">
        <w:t xml:space="preserve"> </w:t>
      </w:r>
      <w:r w:rsidRPr="00121223">
        <w:t>inovației</w:t>
      </w:r>
      <w:r w:rsidR="00A32E29">
        <w:t xml:space="preserve"> </w:t>
      </w:r>
      <w:r w:rsidRPr="00121223">
        <w:t>în</w:t>
      </w:r>
      <w:r w:rsidR="00A32E29">
        <w:t xml:space="preserve"> </w:t>
      </w:r>
      <w:r w:rsidRPr="00121223">
        <w:t>sectorul</w:t>
      </w:r>
      <w:r w:rsidR="00A32E29">
        <w:t xml:space="preserve"> </w:t>
      </w:r>
      <w:r w:rsidRPr="00121223">
        <w:t>public</w:t>
      </w:r>
      <w:r w:rsidR="00A32E29">
        <w:t xml:space="preserve"> </w:t>
      </w:r>
      <w:r w:rsidRPr="00121223">
        <w:t>și</w:t>
      </w:r>
      <w:r w:rsidR="00A32E29">
        <w:t xml:space="preserve"> </w:t>
      </w:r>
      <w:r w:rsidRPr="00121223">
        <w:t>adoptarea</w:t>
      </w:r>
      <w:r w:rsidR="00A32E29">
        <w:t xml:space="preserve"> </w:t>
      </w:r>
      <w:proofErr w:type="spellStart"/>
      <w:r w:rsidRPr="00121223">
        <w:t>cloud</w:t>
      </w:r>
      <w:proofErr w:type="spellEnd"/>
      <w:r w:rsidRPr="00121223">
        <w:t>-ului.</w:t>
      </w:r>
      <w:r w:rsidR="00A32E29">
        <w:t xml:space="preserve"> </w:t>
      </w:r>
      <w:r w:rsidRPr="00121223">
        <w:t>Avansăm</w:t>
      </w:r>
      <w:r w:rsidR="00A32E29">
        <w:t xml:space="preserve"> </w:t>
      </w:r>
      <w:r w:rsidRPr="00121223">
        <w:t>în</w:t>
      </w:r>
      <w:r w:rsidR="00A32E29">
        <w:t xml:space="preserve"> </w:t>
      </w:r>
      <w:r w:rsidRPr="00121223">
        <w:t>ceea</w:t>
      </w:r>
      <w:r w:rsidR="00A32E29">
        <w:t xml:space="preserve"> </w:t>
      </w:r>
      <w:r w:rsidRPr="00121223">
        <w:t>ce</w:t>
      </w:r>
      <w:r w:rsidR="00A32E29">
        <w:t xml:space="preserve"> </w:t>
      </w:r>
      <w:r w:rsidRPr="00121223">
        <w:t>privește</w:t>
      </w:r>
      <w:r w:rsidR="00A32E29">
        <w:t xml:space="preserve"> </w:t>
      </w:r>
      <w:r w:rsidRPr="00121223">
        <w:t>transformarea</w:t>
      </w:r>
      <w:r w:rsidR="00A32E29">
        <w:t xml:space="preserve"> </w:t>
      </w:r>
      <w:r w:rsidRPr="00121223">
        <w:t>digitală</w:t>
      </w:r>
      <w:r w:rsidR="00A32E29">
        <w:t xml:space="preserve"> </w:t>
      </w:r>
      <w:r w:rsidRPr="00121223">
        <w:t>a</w:t>
      </w:r>
      <w:r w:rsidR="00A32E29">
        <w:t xml:space="preserve"> </w:t>
      </w:r>
      <w:r w:rsidRPr="00121223">
        <w:t>serviciilor</w:t>
      </w:r>
      <w:r w:rsidR="00A32E29">
        <w:t xml:space="preserve"> </w:t>
      </w:r>
      <w:r w:rsidRPr="00121223">
        <w:t>publice,</w:t>
      </w:r>
      <w:r w:rsidR="00A32E29">
        <w:t xml:space="preserve"> </w:t>
      </w:r>
      <w:r w:rsidRPr="00121223">
        <w:t>suntem</w:t>
      </w:r>
      <w:r w:rsidR="00A32E29">
        <w:t xml:space="preserve"> </w:t>
      </w:r>
      <w:r w:rsidRPr="00121223">
        <w:t>în</w:t>
      </w:r>
      <w:r w:rsidR="00A32E29">
        <w:t xml:space="preserve"> </w:t>
      </w:r>
      <w:r w:rsidRPr="00121223">
        <w:t>linie</w:t>
      </w:r>
      <w:r w:rsidR="00A32E29">
        <w:t xml:space="preserve"> </w:t>
      </w:r>
      <w:r w:rsidRPr="00121223">
        <w:t>dreaptă</w:t>
      </w:r>
      <w:r w:rsidR="00A32E29">
        <w:t xml:space="preserve"> </w:t>
      </w:r>
      <w:r w:rsidRPr="00121223">
        <w:t>cu</w:t>
      </w:r>
      <w:r w:rsidR="00A32E29">
        <w:t xml:space="preserve"> </w:t>
      </w:r>
      <w:r w:rsidRPr="00121223">
        <w:t>modernizarea</w:t>
      </w:r>
      <w:r w:rsidR="00A32E29">
        <w:t xml:space="preserve"> </w:t>
      </w:r>
      <w:r w:rsidRPr="00121223">
        <w:t>sistemului</w:t>
      </w:r>
      <w:r w:rsidR="00A32E29">
        <w:t xml:space="preserve"> </w:t>
      </w:r>
      <w:r w:rsidRPr="00121223">
        <w:t>fiscal</w:t>
      </w:r>
      <w:r w:rsidR="00A32E29">
        <w:t xml:space="preserve"> </w:t>
      </w:r>
      <w:r w:rsidRPr="00121223">
        <w:t>pentru</w:t>
      </w:r>
      <w:r w:rsidR="00A32E29">
        <w:t xml:space="preserve"> </w:t>
      </w:r>
      <w:r w:rsidRPr="00121223">
        <w:t>detectarea</w:t>
      </w:r>
      <w:r w:rsidR="00A32E29">
        <w:t xml:space="preserve"> </w:t>
      </w:r>
      <w:r w:rsidRPr="00121223">
        <w:t>fraudelor</w:t>
      </w:r>
      <w:r w:rsidR="00A32E29">
        <w:t xml:space="preserve"> </w:t>
      </w:r>
      <w:r w:rsidRPr="00121223">
        <w:t>și</w:t>
      </w:r>
      <w:r w:rsidR="00A32E29">
        <w:t xml:space="preserve"> </w:t>
      </w:r>
      <w:r w:rsidRPr="00121223">
        <w:t>creșterea</w:t>
      </w:r>
      <w:r w:rsidR="00A32E29">
        <w:t xml:space="preserve"> </w:t>
      </w:r>
      <w:r w:rsidRPr="00121223">
        <w:t>colectării,</w:t>
      </w:r>
      <w:r w:rsidR="00A32E29">
        <w:t xml:space="preserve"> </w:t>
      </w:r>
      <w:r w:rsidRPr="00121223">
        <w:t>iar</w:t>
      </w:r>
      <w:r w:rsidR="00A32E29">
        <w:t xml:space="preserve"> </w:t>
      </w:r>
      <w:r w:rsidRPr="00121223">
        <w:t>fiecare</w:t>
      </w:r>
      <w:r w:rsidR="00A32E29">
        <w:t xml:space="preserve"> </w:t>
      </w:r>
      <w:r w:rsidRPr="00121223">
        <w:t>zi</w:t>
      </w:r>
      <w:r w:rsidR="00A32E29">
        <w:t xml:space="preserve"> </w:t>
      </w:r>
      <w:r w:rsidRPr="00121223">
        <w:t>ne</w:t>
      </w:r>
      <w:r w:rsidR="00A32E29">
        <w:t xml:space="preserve"> </w:t>
      </w:r>
      <w:r w:rsidRPr="00121223">
        <w:t>arată</w:t>
      </w:r>
      <w:r w:rsidR="00A32E29">
        <w:t xml:space="preserve"> </w:t>
      </w:r>
      <w:r w:rsidRPr="00121223">
        <w:t>cât</w:t>
      </w:r>
      <w:r w:rsidR="00A32E29">
        <w:t xml:space="preserve"> </w:t>
      </w:r>
      <w:r w:rsidRPr="00121223">
        <w:t>este</w:t>
      </w:r>
      <w:r w:rsidR="00A32E29">
        <w:t xml:space="preserve"> </w:t>
      </w:r>
      <w:r w:rsidRPr="00121223">
        <w:t>de</w:t>
      </w:r>
      <w:r w:rsidR="00A32E29">
        <w:t xml:space="preserve"> </w:t>
      </w:r>
      <w:r w:rsidRPr="00121223">
        <w:t>importantă</w:t>
      </w:r>
      <w:r w:rsidR="00A32E29">
        <w:t xml:space="preserve"> </w:t>
      </w:r>
      <w:r w:rsidRPr="00121223">
        <w:t>creșterea</w:t>
      </w:r>
      <w:r w:rsidR="00A32E29">
        <w:t xml:space="preserve"> </w:t>
      </w:r>
      <w:r w:rsidRPr="00121223">
        <w:t>rezilienței</w:t>
      </w:r>
      <w:r w:rsidR="00A32E29">
        <w:t xml:space="preserve"> </w:t>
      </w:r>
      <w:r w:rsidRPr="00121223">
        <w:t>cibernetice.</w:t>
      </w:r>
      <w:r w:rsidR="00A32E29">
        <w:t xml:space="preserve"> </w:t>
      </w:r>
      <w:r w:rsidRPr="00121223">
        <w:t>De</w:t>
      </w:r>
      <w:r w:rsidR="00A32E29">
        <w:t xml:space="preserve"> </w:t>
      </w:r>
      <w:r w:rsidRPr="00121223">
        <w:t>asemenea,</w:t>
      </w:r>
      <w:r w:rsidR="00A32E29">
        <w:t xml:space="preserve"> </w:t>
      </w:r>
      <w:r w:rsidRPr="00121223">
        <w:t>ne-am</w:t>
      </w:r>
      <w:r w:rsidR="00A32E29">
        <w:t xml:space="preserve"> </w:t>
      </w:r>
      <w:r w:rsidRPr="00121223">
        <w:t>asumat</w:t>
      </w:r>
      <w:r w:rsidR="00A32E29">
        <w:t xml:space="preserve"> </w:t>
      </w:r>
      <w:r w:rsidRPr="00121223">
        <w:t>operaționalizarea</w:t>
      </w:r>
      <w:r w:rsidR="00A32E29">
        <w:t xml:space="preserve"> </w:t>
      </w:r>
      <w:proofErr w:type="spellStart"/>
      <w:r w:rsidRPr="00121223">
        <w:t>cloud</w:t>
      </w:r>
      <w:proofErr w:type="spellEnd"/>
      <w:r w:rsidRPr="00121223">
        <w:t>-ului</w:t>
      </w:r>
      <w:r w:rsidR="00A32E29">
        <w:t xml:space="preserve"> </w:t>
      </w:r>
      <w:r w:rsidRPr="00121223">
        <w:t>guvernamental.</w:t>
      </w:r>
      <w:r w:rsidR="00A32E29">
        <w:t xml:space="preserve"> </w:t>
      </w:r>
      <w:r w:rsidRPr="00121223">
        <w:t>Expertiza</w:t>
      </w:r>
      <w:r w:rsidR="00A32E29">
        <w:t xml:space="preserve"> </w:t>
      </w:r>
      <w:r w:rsidRPr="00121223">
        <w:t>și</w:t>
      </w:r>
      <w:r w:rsidR="00A32E29">
        <w:t xml:space="preserve"> </w:t>
      </w:r>
      <w:r w:rsidRPr="00121223">
        <w:t>contribuția</w:t>
      </w:r>
      <w:r w:rsidR="00A32E29">
        <w:t xml:space="preserve"> </w:t>
      </w:r>
      <w:r w:rsidRPr="00121223">
        <w:t>Google</w:t>
      </w:r>
      <w:r w:rsidR="00A32E29">
        <w:t xml:space="preserve"> </w:t>
      </w:r>
      <w:r w:rsidRPr="00121223">
        <w:t>sunt</w:t>
      </w:r>
      <w:r w:rsidR="00A32E29">
        <w:t xml:space="preserve"> </w:t>
      </w:r>
      <w:r w:rsidRPr="00121223">
        <w:t>esențiale</w:t>
      </w:r>
      <w:r w:rsidR="00A32E29">
        <w:t xml:space="preserve"> </w:t>
      </w:r>
      <w:r w:rsidRPr="00121223">
        <w:t>pentru</w:t>
      </w:r>
      <w:r w:rsidR="00A32E29">
        <w:t xml:space="preserve"> </w:t>
      </w:r>
      <w:r w:rsidRPr="00121223">
        <w:t>a</w:t>
      </w:r>
      <w:r w:rsidR="00A32E29">
        <w:t xml:space="preserve"> </w:t>
      </w:r>
      <w:r w:rsidRPr="00121223">
        <w:t>pune</w:t>
      </w:r>
      <w:r w:rsidR="00A32E29">
        <w:t xml:space="preserve"> </w:t>
      </w:r>
      <w:r w:rsidRPr="00121223">
        <w:t>în</w:t>
      </w:r>
      <w:r w:rsidR="00A32E29">
        <w:t xml:space="preserve"> </w:t>
      </w:r>
      <w:r w:rsidRPr="00121223">
        <w:t>practică</w:t>
      </w:r>
      <w:r w:rsidR="00A32E29">
        <w:t xml:space="preserve"> </w:t>
      </w:r>
      <w:r w:rsidRPr="00121223">
        <w:t>servicii</w:t>
      </w:r>
      <w:r w:rsidR="00A32E29">
        <w:t xml:space="preserve"> </w:t>
      </w:r>
      <w:r w:rsidRPr="00121223">
        <w:t>publice</w:t>
      </w:r>
      <w:r w:rsidR="00A32E29">
        <w:t xml:space="preserve"> </w:t>
      </w:r>
      <w:r w:rsidRPr="00121223">
        <w:t>performante</w:t>
      </w:r>
      <w:r w:rsidR="00A32E29">
        <w:t xml:space="preserve"> </w:t>
      </w:r>
      <w:r w:rsidRPr="00121223">
        <w:t>și</w:t>
      </w:r>
      <w:r w:rsidR="00A32E29">
        <w:t xml:space="preserve"> </w:t>
      </w:r>
      <w:r w:rsidRPr="00121223">
        <w:t>sigure</w:t>
      </w:r>
      <w:r w:rsidR="00A32E29">
        <w:t xml:space="preserve"> </w:t>
      </w:r>
      <w:r w:rsidRPr="00121223">
        <w:t>pentru</w:t>
      </w:r>
      <w:r w:rsidR="00A32E29">
        <w:t xml:space="preserve"> </w:t>
      </w:r>
      <w:r w:rsidRPr="00121223">
        <w:t>români",</w:t>
      </w:r>
      <w:r w:rsidR="00A32E29">
        <w:t xml:space="preserve"> </w:t>
      </w:r>
      <w:r w:rsidRPr="00121223">
        <w:t>a</w:t>
      </w:r>
      <w:r w:rsidR="00A32E29">
        <w:t xml:space="preserve"> </w:t>
      </w:r>
      <w:r w:rsidRPr="00121223">
        <w:t>afirmat</w:t>
      </w:r>
      <w:r w:rsidR="00A32E29">
        <w:t xml:space="preserve"> </w:t>
      </w:r>
      <w:r w:rsidRPr="00121223">
        <w:t>premierul</w:t>
      </w:r>
      <w:r w:rsidR="00A32E29">
        <w:t xml:space="preserve"> </w:t>
      </w:r>
      <w:r w:rsidRPr="00121223">
        <w:t>Marcel</w:t>
      </w:r>
      <w:r w:rsidR="00A32E29">
        <w:t xml:space="preserve"> </w:t>
      </w:r>
      <w:r w:rsidRPr="00121223">
        <w:t>Ciolacu.</w:t>
      </w:r>
    </w:p>
    <w:p w14:paraId="3C15A0CB" w14:textId="36DD7567" w:rsidR="00121223" w:rsidRDefault="00121223" w:rsidP="00121223">
      <w:r w:rsidRPr="00121223">
        <w:t>Prim-ministrul</w:t>
      </w:r>
      <w:r w:rsidR="00A32E29">
        <w:t xml:space="preserve"> </w:t>
      </w:r>
      <w:r w:rsidRPr="00121223">
        <w:t>a</w:t>
      </w:r>
      <w:r w:rsidR="00A32E29">
        <w:t xml:space="preserve"> </w:t>
      </w:r>
      <w:r w:rsidRPr="00121223">
        <w:t>subliniat</w:t>
      </w:r>
      <w:r w:rsidR="00A32E29">
        <w:t xml:space="preserve"> </w:t>
      </w:r>
      <w:r w:rsidRPr="00121223">
        <w:t>că</w:t>
      </w:r>
      <w:r w:rsidR="00A32E29">
        <w:t xml:space="preserve"> </w:t>
      </w:r>
      <w:r w:rsidRPr="00121223">
        <w:t>România</w:t>
      </w:r>
      <w:r w:rsidR="00A32E29">
        <w:t xml:space="preserve"> </w:t>
      </w:r>
      <w:r w:rsidRPr="00121223">
        <w:t>este</w:t>
      </w:r>
      <w:r w:rsidR="00A32E29">
        <w:t xml:space="preserve"> </w:t>
      </w:r>
      <w:r w:rsidRPr="00121223">
        <w:t>o</w:t>
      </w:r>
      <w:r w:rsidR="00A32E29">
        <w:t xml:space="preserve"> </w:t>
      </w:r>
      <w:r w:rsidRPr="00121223">
        <w:t>piață</w:t>
      </w:r>
      <w:r w:rsidR="00A32E29">
        <w:t xml:space="preserve"> </w:t>
      </w:r>
      <w:r w:rsidRPr="00121223">
        <w:t>atractivă</w:t>
      </w:r>
      <w:r w:rsidR="00A32E29">
        <w:t xml:space="preserve"> </w:t>
      </w:r>
      <w:r w:rsidRPr="00121223">
        <w:t>pentru</w:t>
      </w:r>
      <w:r w:rsidR="00A32E29">
        <w:t xml:space="preserve"> </w:t>
      </w:r>
      <w:r w:rsidRPr="00121223">
        <w:t>investitorii</w:t>
      </w:r>
      <w:r w:rsidR="00A32E29">
        <w:t xml:space="preserve"> </w:t>
      </w:r>
      <w:r w:rsidRPr="00121223">
        <w:t>din</w:t>
      </w:r>
      <w:r w:rsidR="00A32E29">
        <w:t xml:space="preserve"> </w:t>
      </w:r>
      <w:r w:rsidRPr="00121223">
        <w:t>domeniul</w:t>
      </w:r>
      <w:r w:rsidR="00A32E29">
        <w:t xml:space="preserve"> </w:t>
      </w:r>
      <w:r w:rsidRPr="00121223">
        <w:t>tehnologiei</w:t>
      </w:r>
      <w:r w:rsidR="00A32E29">
        <w:t xml:space="preserve"> </w:t>
      </w:r>
      <w:r w:rsidRPr="00121223">
        <w:t>informațiilor,</w:t>
      </w:r>
      <w:r w:rsidR="00A32E29">
        <w:t xml:space="preserve"> </w:t>
      </w:r>
      <w:r w:rsidRPr="00121223">
        <w:t>atât</w:t>
      </w:r>
      <w:r w:rsidR="00A32E29">
        <w:t xml:space="preserve"> </w:t>
      </w:r>
      <w:r w:rsidRPr="00121223">
        <w:t>prin</w:t>
      </w:r>
      <w:r w:rsidR="00A32E29">
        <w:t xml:space="preserve"> </w:t>
      </w:r>
      <w:r w:rsidRPr="00121223">
        <w:t>oportunitatea</w:t>
      </w:r>
      <w:r w:rsidR="00A32E29">
        <w:t xml:space="preserve"> </w:t>
      </w:r>
      <w:r w:rsidRPr="00121223">
        <w:t>proiectelor</w:t>
      </w:r>
      <w:r w:rsidR="00A32E29">
        <w:t xml:space="preserve"> </w:t>
      </w:r>
      <w:r w:rsidRPr="00121223">
        <w:t>majore</w:t>
      </w:r>
      <w:r w:rsidR="00A32E29">
        <w:t xml:space="preserve"> </w:t>
      </w:r>
      <w:r w:rsidRPr="00121223">
        <w:t>în</w:t>
      </w:r>
      <w:r w:rsidR="00A32E29">
        <w:t xml:space="preserve"> </w:t>
      </w:r>
      <w:r w:rsidRPr="00121223">
        <w:t>centre</w:t>
      </w:r>
      <w:r w:rsidR="00A32E29">
        <w:t xml:space="preserve"> </w:t>
      </w:r>
      <w:r w:rsidRPr="00121223">
        <w:t>de</w:t>
      </w:r>
      <w:r w:rsidR="00A32E29">
        <w:t xml:space="preserve"> </w:t>
      </w:r>
      <w:r w:rsidRPr="00121223">
        <w:t>date</w:t>
      </w:r>
      <w:r w:rsidR="00A32E29">
        <w:t xml:space="preserve"> </w:t>
      </w:r>
      <w:r w:rsidRPr="00121223">
        <w:t>și</w:t>
      </w:r>
      <w:r w:rsidR="00A32E29">
        <w:t xml:space="preserve"> </w:t>
      </w:r>
      <w:r w:rsidRPr="00121223">
        <w:t>servicii</w:t>
      </w:r>
      <w:r w:rsidR="00A32E29">
        <w:t xml:space="preserve"> </w:t>
      </w:r>
      <w:r w:rsidRPr="00121223">
        <w:t>de</w:t>
      </w:r>
      <w:r w:rsidR="00A32E29">
        <w:t xml:space="preserve"> </w:t>
      </w:r>
      <w:proofErr w:type="spellStart"/>
      <w:r w:rsidRPr="00121223">
        <w:t>cloud</w:t>
      </w:r>
      <w:proofErr w:type="spellEnd"/>
      <w:r w:rsidRPr="00121223">
        <w:t>,</w:t>
      </w:r>
      <w:r w:rsidR="00A32E29">
        <w:t xml:space="preserve"> </w:t>
      </w:r>
      <w:r w:rsidRPr="00121223">
        <w:t>cât</w:t>
      </w:r>
      <w:r w:rsidR="00A32E29">
        <w:t xml:space="preserve"> </w:t>
      </w:r>
      <w:r w:rsidRPr="00121223">
        <w:t>și</w:t>
      </w:r>
      <w:r w:rsidR="00A32E29">
        <w:t xml:space="preserve"> </w:t>
      </w:r>
      <w:r w:rsidRPr="00121223">
        <w:t>datorită</w:t>
      </w:r>
      <w:r w:rsidR="00A32E29">
        <w:t xml:space="preserve"> </w:t>
      </w:r>
      <w:r w:rsidRPr="00121223">
        <w:t>specialiștilor</w:t>
      </w:r>
      <w:r w:rsidR="00A32E29">
        <w:t xml:space="preserve"> </w:t>
      </w:r>
      <w:r w:rsidRPr="00121223">
        <w:t>cu</w:t>
      </w:r>
      <w:r w:rsidR="00A32E29">
        <w:t xml:space="preserve"> </w:t>
      </w:r>
      <w:r w:rsidRPr="00121223">
        <w:t>înaltă</w:t>
      </w:r>
      <w:r w:rsidR="00A32E29">
        <w:t xml:space="preserve"> </w:t>
      </w:r>
      <w:r w:rsidRPr="00121223">
        <w:t>formare</w:t>
      </w:r>
      <w:r w:rsidR="00A32E29">
        <w:t xml:space="preserve"> </w:t>
      </w:r>
      <w:r w:rsidRPr="00121223">
        <w:t>profesională</w:t>
      </w:r>
      <w:r w:rsidR="00A32E29">
        <w:t xml:space="preserve"> </w:t>
      </w:r>
      <w:r w:rsidRPr="00121223">
        <w:t>și</w:t>
      </w:r>
      <w:r w:rsidR="00A32E29">
        <w:t xml:space="preserve"> </w:t>
      </w:r>
      <w:r w:rsidRPr="00121223">
        <w:t>a</w:t>
      </w:r>
      <w:r w:rsidR="00A32E29">
        <w:t xml:space="preserve"> </w:t>
      </w:r>
      <w:r w:rsidRPr="00121223">
        <w:t>legislației</w:t>
      </w:r>
      <w:r w:rsidR="00A32E29">
        <w:t xml:space="preserve"> </w:t>
      </w:r>
      <w:r w:rsidRPr="00121223">
        <w:t>avansate.</w:t>
      </w:r>
    </w:p>
    <w:p w14:paraId="1B466057" w14:textId="1DFA0F44" w:rsidR="00121223" w:rsidRDefault="00121223" w:rsidP="00121223">
      <w:r w:rsidRPr="00121223">
        <w:t>„A</w:t>
      </w:r>
      <w:r w:rsidR="00A32E29">
        <w:t xml:space="preserve"> </w:t>
      </w:r>
      <w:r w:rsidRPr="00121223">
        <w:t>fost</w:t>
      </w:r>
      <w:r w:rsidR="00A32E29">
        <w:t xml:space="preserve"> </w:t>
      </w:r>
      <w:r w:rsidRPr="00121223">
        <w:t>o</w:t>
      </w:r>
      <w:r w:rsidR="00A32E29">
        <w:t xml:space="preserve"> </w:t>
      </w:r>
      <w:r w:rsidRPr="00121223">
        <w:t>onoare</w:t>
      </w:r>
      <w:r w:rsidR="00A32E29">
        <w:t xml:space="preserve"> </w:t>
      </w:r>
      <w:r w:rsidRPr="00121223">
        <w:t>să</w:t>
      </w:r>
      <w:r w:rsidR="00A32E29">
        <w:t xml:space="preserve"> </w:t>
      </w:r>
      <w:r w:rsidRPr="00121223">
        <w:t>mă</w:t>
      </w:r>
      <w:r w:rsidR="00A32E29">
        <w:t xml:space="preserve"> </w:t>
      </w:r>
      <w:r w:rsidRPr="00121223">
        <w:t>întâlnesc</w:t>
      </w:r>
      <w:r w:rsidR="00A32E29">
        <w:t xml:space="preserve"> </w:t>
      </w:r>
      <w:r w:rsidRPr="00121223">
        <w:t>cu</w:t>
      </w:r>
      <w:r w:rsidR="00A32E29">
        <w:t xml:space="preserve"> </w:t>
      </w:r>
      <w:r w:rsidRPr="00121223">
        <w:t>Marcel</w:t>
      </w:r>
      <w:r w:rsidR="00A32E29">
        <w:t xml:space="preserve"> </w:t>
      </w:r>
      <w:r w:rsidRPr="00121223">
        <w:t>Ciolacu,</w:t>
      </w:r>
      <w:r w:rsidR="00A32E29">
        <w:t xml:space="preserve"> </w:t>
      </w:r>
      <w:r w:rsidRPr="00121223">
        <w:t>premierul</w:t>
      </w:r>
      <w:r w:rsidR="00A32E29">
        <w:t xml:space="preserve"> </w:t>
      </w:r>
      <w:r w:rsidRPr="00121223">
        <w:t>României,</w:t>
      </w:r>
      <w:r w:rsidR="00A32E29">
        <w:t xml:space="preserve"> </w:t>
      </w:r>
      <w:r w:rsidRPr="00121223">
        <w:t>și</w:t>
      </w:r>
      <w:r w:rsidR="00A32E29">
        <w:t xml:space="preserve"> </w:t>
      </w:r>
      <w:r w:rsidRPr="00121223">
        <w:t>cu</w:t>
      </w:r>
      <w:r w:rsidR="00A32E29">
        <w:t xml:space="preserve"> </w:t>
      </w:r>
      <w:r w:rsidRPr="00121223">
        <w:t>ministrul</w:t>
      </w:r>
      <w:r w:rsidR="00A32E29">
        <w:t xml:space="preserve"> </w:t>
      </w:r>
      <w:r w:rsidRPr="00121223">
        <w:t>digitalizării,</w:t>
      </w:r>
      <w:r w:rsidR="00A32E29">
        <w:t xml:space="preserve"> </w:t>
      </w:r>
      <w:r w:rsidRPr="00121223">
        <w:t>Bogdan</w:t>
      </w:r>
      <w:r w:rsidR="00A32E29">
        <w:t xml:space="preserve"> </w:t>
      </w:r>
      <w:r w:rsidRPr="00121223">
        <w:t>Ivan,</w:t>
      </w:r>
      <w:r w:rsidR="00A32E29">
        <w:t xml:space="preserve"> </w:t>
      </w:r>
      <w:r w:rsidRPr="00121223">
        <w:t>pentru</w:t>
      </w:r>
      <w:r w:rsidR="00A32E29">
        <w:t xml:space="preserve"> </w:t>
      </w:r>
      <w:r w:rsidRPr="00121223">
        <w:t>a</w:t>
      </w:r>
      <w:r w:rsidR="00A32E29">
        <w:t xml:space="preserve"> </w:t>
      </w:r>
      <w:r w:rsidRPr="00121223">
        <w:t>discuta</w:t>
      </w:r>
      <w:r w:rsidR="00A32E29">
        <w:t xml:space="preserve"> </w:t>
      </w:r>
      <w:r w:rsidRPr="00121223">
        <w:t>despre</w:t>
      </w:r>
      <w:r w:rsidR="00A32E29">
        <w:t xml:space="preserve"> </w:t>
      </w:r>
      <w:r w:rsidRPr="00121223">
        <w:t>accelerarea</w:t>
      </w:r>
      <w:r w:rsidR="00A32E29">
        <w:t xml:space="preserve"> </w:t>
      </w:r>
      <w:r w:rsidRPr="00121223">
        <w:t>transformării</w:t>
      </w:r>
      <w:r w:rsidR="00A32E29">
        <w:t xml:space="preserve"> </w:t>
      </w:r>
      <w:r w:rsidRPr="00121223">
        <w:t>digitale</w:t>
      </w:r>
      <w:r w:rsidR="00A32E29">
        <w:t xml:space="preserve"> </w:t>
      </w:r>
      <w:r w:rsidRPr="00121223">
        <w:t>pentru</w:t>
      </w:r>
      <w:r w:rsidR="00A32E29">
        <w:t xml:space="preserve"> </w:t>
      </w:r>
      <w:r w:rsidRPr="00121223">
        <w:t>serviciile</w:t>
      </w:r>
      <w:r w:rsidR="00A32E29">
        <w:t xml:space="preserve"> </w:t>
      </w:r>
      <w:r w:rsidRPr="00121223">
        <w:t>publice</w:t>
      </w:r>
      <w:r w:rsidR="00A32E29">
        <w:t xml:space="preserve"> </w:t>
      </w:r>
      <w:r w:rsidRPr="00121223">
        <w:t>din</w:t>
      </w:r>
      <w:r w:rsidR="00A32E29">
        <w:t xml:space="preserve"> </w:t>
      </w:r>
      <w:r w:rsidRPr="00121223">
        <w:t>România</w:t>
      </w:r>
      <w:r w:rsidR="00A32E29">
        <w:t xml:space="preserve"> </w:t>
      </w:r>
      <w:r w:rsidRPr="00121223">
        <w:t>și</w:t>
      </w:r>
      <w:r w:rsidR="00A32E29">
        <w:t xml:space="preserve"> </w:t>
      </w:r>
      <w:r w:rsidRPr="00121223">
        <w:t>oportunitățile</w:t>
      </w:r>
      <w:r w:rsidR="00A32E29">
        <w:t xml:space="preserve"> </w:t>
      </w:r>
      <w:r w:rsidRPr="00121223">
        <w:t>de</w:t>
      </w:r>
      <w:r w:rsidR="00A32E29">
        <w:t xml:space="preserve"> </w:t>
      </w:r>
      <w:r w:rsidRPr="00121223">
        <w:t>implementare</w:t>
      </w:r>
      <w:r w:rsidR="00A32E29">
        <w:t xml:space="preserve"> </w:t>
      </w:r>
      <w:r w:rsidRPr="00121223">
        <w:t>a</w:t>
      </w:r>
      <w:r w:rsidR="00A32E29">
        <w:t xml:space="preserve"> </w:t>
      </w:r>
      <w:r w:rsidRPr="00121223">
        <w:t>inteligenței</w:t>
      </w:r>
      <w:r w:rsidR="00A32E29">
        <w:t xml:space="preserve"> </w:t>
      </w:r>
      <w:r w:rsidRPr="00121223">
        <w:t>artificiale”,</w:t>
      </w:r>
      <w:r w:rsidR="00A32E29">
        <w:t xml:space="preserve"> </w:t>
      </w:r>
      <w:r w:rsidRPr="00121223">
        <w:t>a</w:t>
      </w:r>
      <w:r w:rsidR="00A32E29">
        <w:t xml:space="preserve"> </w:t>
      </w:r>
      <w:r w:rsidRPr="00121223">
        <w:t>spus</w:t>
      </w:r>
      <w:r w:rsidR="00A32E29">
        <w:t xml:space="preserve"> </w:t>
      </w:r>
      <w:r w:rsidRPr="00121223">
        <w:t>Thomas</w:t>
      </w:r>
      <w:r w:rsidR="00A32E29">
        <w:t xml:space="preserve"> </w:t>
      </w:r>
      <w:proofErr w:type="spellStart"/>
      <w:r w:rsidRPr="00121223">
        <w:t>Kurian</w:t>
      </w:r>
      <w:proofErr w:type="spellEnd"/>
      <w:r w:rsidRPr="00121223">
        <w:t>,</w:t>
      </w:r>
      <w:r w:rsidR="00A32E29">
        <w:t xml:space="preserve"> </w:t>
      </w:r>
      <w:r w:rsidRPr="00121223">
        <w:t>CEO</w:t>
      </w:r>
      <w:r w:rsidR="00A32E29">
        <w:t xml:space="preserve"> </w:t>
      </w:r>
      <w:r w:rsidRPr="00121223">
        <w:t>al</w:t>
      </w:r>
      <w:r w:rsidR="00A32E29">
        <w:t xml:space="preserve"> </w:t>
      </w:r>
      <w:r w:rsidRPr="00121223">
        <w:t>Google</w:t>
      </w:r>
      <w:r w:rsidR="00A32E29">
        <w:t xml:space="preserve"> </w:t>
      </w:r>
      <w:proofErr w:type="spellStart"/>
      <w:r w:rsidRPr="00121223">
        <w:t>Cloud</w:t>
      </w:r>
      <w:proofErr w:type="spellEnd"/>
      <w:r w:rsidRPr="00121223">
        <w:t>.</w:t>
      </w:r>
      <w:r w:rsidR="00A32E29">
        <w:t xml:space="preserve"> </w:t>
      </w:r>
      <w:r w:rsidRPr="00121223">
        <w:t>„Google</w:t>
      </w:r>
      <w:r w:rsidR="00A32E29">
        <w:t xml:space="preserve"> </w:t>
      </w:r>
      <w:proofErr w:type="spellStart"/>
      <w:r w:rsidRPr="00121223">
        <w:t>Cloud</w:t>
      </w:r>
      <w:proofErr w:type="spellEnd"/>
      <w:r w:rsidR="00A32E29">
        <w:t xml:space="preserve"> </w:t>
      </w:r>
      <w:r w:rsidRPr="00121223">
        <w:t>este</w:t>
      </w:r>
      <w:r w:rsidR="00A32E29">
        <w:t xml:space="preserve"> </w:t>
      </w:r>
      <w:r w:rsidRPr="00121223">
        <w:t>dedicat</w:t>
      </w:r>
      <w:r w:rsidR="00A32E29">
        <w:t xml:space="preserve"> </w:t>
      </w:r>
      <w:r w:rsidRPr="00121223">
        <w:t>să</w:t>
      </w:r>
      <w:r w:rsidR="00A32E29">
        <w:t xml:space="preserve"> </w:t>
      </w:r>
      <w:r w:rsidRPr="00121223">
        <w:t>contribuie</w:t>
      </w:r>
      <w:r w:rsidR="00A32E29">
        <w:t xml:space="preserve"> </w:t>
      </w:r>
      <w:r w:rsidRPr="00121223">
        <w:t>la</w:t>
      </w:r>
      <w:r w:rsidR="00A32E29">
        <w:t xml:space="preserve"> </w:t>
      </w:r>
      <w:r w:rsidRPr="00121223">
        <w:t>creșterea</w:t>
      </w:r>
      <w:r w:rsidR="00A32E29">
        <w:t xml:space="preserve"> </w:t>
      </w:r>
      <w:r w:rsidRPr="00121223">
        <w:t>adoptării</w:t>
      </w:r>
      <w:r w:rsidR="00A32E29">
        <w:t xml:space="preserve"> </w:t>
      </w:r>
      <w:r w:rsidRPr="00121223">
        <w:t>tehnologiilor</w:t>
      </w:r>
      <w:r w:rsidR="00A32E29">
        <w:t xml:space="preserve"> </w:t>
      </w:r>
      <w:proofErr w:type="spellStart"/>
      <w:r w:rsidRPr="00121223">
        <w:t>cloud</w:t>
      </w:r>
      <w:proofErr w:type="spellEnd"/>
      <w:r w:rsidR="00A32E29">
        <w:t xml:space="preserve"> </w:t>
      </w:r>
      <w:r w:rsidRPr="00121223">
        <w:t>și</w:t>
      </w:r>
      <w:r w:rsidR="00A32E29">
        <w:t xml:space="preserve"> </w:t>
      </w:r>
      <w:r w:rsidRPr="00121223">
        <w:t>la</w:t>
      </w:r>
      <w:r w:rsidR="00A32E29">
        <w:t xml:space="preserve"> </w:t>
      </w:r>
      <w:r w:rsidRPr="00121223">
        <w:t>facilitarea</w:t>
      </w:r>
      <w:r w:rsidR="00A32E29">
        <w:t xml:space="preserve"> </w:t>
      </w:r>
      <w:r w:rsidRPr="00121223">
        <w:t>serviciilor</w:t>
      </w:r>
      <w:r w:rsidR="00A32E29">
        <w:t xml:space="preserve"> </w:t>
      </w:r>
      <w:r w:rsidRPr="00121223">
        <w:t>publice</w:t>
      </w:r>
      <w:r w:rsidR="00A32E29">
        <w:t xml:space="preserve"> </w:t>
      </w:r>
      <w:r w:rsidRPr="00121223">
        <w:t>digitale</w:t>
      </w:r>
      <w:r w:rsidR="00A32E29">
        <w:t xml:space="preserve"> </w:t>
      </w:r>
      <w:r w:rsidRPr="00121223">
        <w:t>inovatoare,</w:t>
      </w:r>
      <w:r w:rsidR="00A32E29">
        <w:t xml:space="preserve"> </w:t>
      </w:r>
      <w:r w:rsidRPr="00121223">
        <w:t>în</w:t>
      </w:r>
      <w:r w:rsidR="00A32E29">
        <w:t xml:space="preserve"> </w:t>
      </w:r>
      <w:r w:rsidRPr="00121223">
        <w:t>conformitate</w:t>
      </w:r>
      <w:r w:rsidR="00A32E29">
        <w:t xml:space="preserve"> </w:t>
      </w:r>
      <w:r w:rsidRPr="00121223">
        <w:t>cu</w:t>
      </w:r>
      <w:r w:rsidR="00A32E29">
        <w:t xml:space="preserve"> </w:t>
      </w:r>
      <w:r w:rsidRPr="00121223">
        <w:t>obiectivele</w:t>
      </w:r>
      <w:r w:rsidR="00A32E29">
        <w:t xml:space="preserve"> </w:t>
      </w:r>
      <w:r w:rsidRPr="00121223">
        <w:t>României</w:t>
      </w:r>
      <w:r w:rsidR="00A32E29">
        <w:t xml:space="preserve"> </w:t>
      </w:r>
      <w:r w:rsidRPr="00121223">
        <w:t>de</w:t>
      </w:r>
      <w:r w:rsidR="00A32E29">
        <w:t xml:space="preserve"> </w:t>
      </w:r>
      <w:r w:rsidRPr="00121223">
        <w:t>transformare</w:t>
      </w:r>
      <w:r w:rsidR="00A32E29">
        <w:t xml:space="preserve"> </w:t>
      </w:r>
      <w:r w:rsidRPr="00121223">
        <w:t>digitală</w:t>
      </w:r>
      <w:r w:rsidR="00A32E29">
        <w:t xml:space="preserve"> </w:t>
      </w:r>
      <w:r w:rsidRPr="00121223">
        <w:t>și</w:t>
      </w:r>
      <w:r w:rsidR="00A32E29">
        <w:t xml:space="preserve"> </w:t>
      </w:r>
      <w:r w:rsidRPr="00121223">
        <w:t>cu</w:t>
      </w:r>
      <w:r w:rsidR="00A32E29">
        <w:t xml:space="preserve"> </w:t>
      </w:r>
      <w:r w:rsidRPr="00121223">
        <w:t>țintele</w:t>
      </w:r>
      <w:r w:rsidR="00A32E29">
        <w:t xml:space="preserve"> </w:t>
      </w:r>
      <w:r w:rsidRPr="00121223">
        <w:t>Deceniului</w:t>
      </w:r>
      <w:r w:rsidR="00A32E29">
        <w:t xml:space="preserve"> </w:t>
      </w:r>
      <w:r w:rsidRPr="00121223">
        <w:t>Digital</w:t>
      </w:r>
      <w:r w:rsidR="00A32E29">
        <w:t xml:space="preserve"> </w:t>
      </w:r>
      <w:r w:rsidRPr="00121223">
        <w:t>al</w:t>
      </w:r>
      <w:r w:rsidR="00A32E29">
        <w:t xml:space="preserve"> </w:t>
      </w:r>
      <w:r w:rsidRPr="00121223">
        <w:t>Europei</w:t>
      </w:r>
      <w:r w:rsidR="00A32E29">
        <w:t xml:space="preserve"> </w:t>
      </w:r>
      <w:r w:rsidRPr="00121223">
        <w:t>pentru</w:t>
      </w:r>
      <w:r w:rsidR="00A32E29">
        <w:t xml:space="preserve"> </w:t>
      </w:r>
      <w:r w:rsidRPr="00121223">
        <w:t>2030”.</w:t>
      </w:r>
    </w:p>
    <w:p w14:paraId="2E2603D9" w14:textId="50C261BB" w:rsidR="00121223" w:rsidRDefault="00121223" w:rsidP="00121223">
      <w:r w:rsidRPr="00121223">
        <w:t>Reprezentanții</w:t>
      </w:r>
      <w:r w:rsidR="00A32E29">
        <w:t xml:space="preserve"> </w:t>
      </w:r>
      <w:r w:rsidRPr="00121223">
        <w:t>Google</w:t>
      </w:r>
      <w:r w:rsidR="00A32E29">
        <w:t xml:space="preserve"> </w:t>
      </w:r>
      <w:r w:rsidRPr="00121223">
        <w:t>și-au</w:t>
      </w:r>
      <w:r w:rsidR="00A32E29">
        <w:t xml:space="preserve"> </w:t>
      </w:r>
      <w:r w:rsidRPr="00121223">
        <w:t>reafirmat,</w:t>
      </w:r>
      <w:r w:rsidR="00A32E29">
        <w:t xml:space="preserve"> </w:t>
      </w:r>
      <w:r w:rsidRPr="00121223">
        <w:t>de</w:t>
      </w:r>
      <w:r w:rsidR="00A32E29">
        <w:t xml:space="preserve"> </w:t>
      </w:r>
      <w:r w:rsidRPr="00121223">
        <w:t>asemenea,</w:t>
      </w:r>
      <w:r w:rsidR="00A32E29">
        <w:t xml:space="preserve"> </w:t>
      </w:r>
      <w:r w:rsidRPr="00121223">
        <w:t>sprijinul</w:t>
      </w:r>
      <w:r w:rsidR="00A32E29">
        <w:t xml:space="preserve"> </w:t>
      </w:r>
      <w:r w:rsidRPr="00121223">
        <w:t>pentru</w:t>
      </w:r>
      <w:r w:rsidR="00A32E29">
        <w:t xml:space="preserve"> </w:t>
      </w:r>
      <w:r w:rsidRPr="00121223">
        <w:t>a</w:t>
      </w:r>
      <w:r w:rsidR="00A32E29">
        <w:t xml:space="preserve"> </w:t>
      </w:r>
      <w:r w:rsidRPr="00121223">
        <w:t>contribui</w:t>
      </w:r>
      <w:r w:rsidR="00A32E29">
        <w:t xml:space="preserve"> </w:t>
      </w:r>
      <w:r w:rsidRPr="00121223">
        <w:t>la</w:t>
      </w:r>
      <w:r w:rsidR="00A32E29">
        <w:t xml:space="preserve"> </w:t>
      </w:r>
      <w:r w:rsidRPr="00121223">
        <w:t>creșterea</w:t>
      </w:r>
      <w:r w:rsidR="00A32E29">
        <w:t xml:space="preserve"> </w:t>
      </w:r>
      <w:r w:rsidRPr="00121223">
        <w:t>rezilienței</w:t>
      </w:r>
      <w:r w:rsidR="00A32E29">
        <w:t xml:space="preserve"> </w:t>
      </w:r>
      <w:r w:rsidRPr="00121223">
        <w:t>cibernetice</w:t>
      </w:r>
      <w:r w:rsidR="00A32E29">
        <w:t xml:space="preserve"> </w:t>
      </w:r>
      <w:r w:rsidRPr="00121223">
        <w:t>a</w:t>
      </w:r>
      <w:r w:rsidR="00A32E29">
        <w:t xml:space="preserve"> </w:t>
      </w:r>
      <w:r w:rsidRPr="00121223">
        <w:t>structurilor</w:t>
      </w:r>
      <w:r w:rsidR="00A32E29">
        <w:t xml:space="preserve"> </w:t>
      </w:r>
      <w:r w:rsidRPr="00121223">
        <w:t>guvernamentale</w:t>
      </w:r>
      <w:r w:rsidR="00A32E29">
        <w:t xml:space="preserve"> </w:t>
      </w:r>
      <w:r w:rsidRPr="00121223">
        <w:t>prin</w:t>
      </w:r>
      <w:r w:rsidR="00A32E29">
        <w:t xml:space="preserve"> </w:t>
      </w:r>
      <w:r w:rsidRPr="00121223">
        <w:t>schimbul</w:t>
      </w:r>
      <w:r w:rsidR="00A32E29">
        <w:t xml:space="preserve"> </w:t>
      </w:r>
      <w:r w:rsidRPr="00121223">
        <w:t>de</w:t>
      </w:r>
      <w:r w:rsidR="00A32E29">
        <w:t xml:space="preserve"> </w:t>
      </w:r>
      <w:r w:rsidRPr="00121223">
        <w:t>bune</w:t>
      </w:r>
      <w:r w:rsidR="00A32E29">
        <w:t xml:space="preserve"> </w:t>
      </w:r>
      <w:r w:rsidRPr="00121223">
        <w:t>practici,</w:t>
      </w:r>
      <w:r w:rsidR="00A32E29">
        <w:t xml:space="preserve"> </w:t>
      </w:r>
      <w:r w:rsidRPr="00121223">
        <w:t>consolidarea</w:t>
      </w:r>
      <w:r w:rsidR="00A32E29">
        <w:t xml:space="preserve"> </w:t>
      </w:r>
      <w:r w:rsidRPr="00121223">
        <w:t>competențelor</w:t>
      </w:r>
      <w:r w:rsidR="00A32E29">
        <w:t xml:space="preserve"> </w:t>
      </w:r>
      <w:r w:rsidRPr="00121223">
        <w:t>digitale</w:t>
      </w:r>
      <w:r w:rsidR="00A32E29">
        <w:t xml:space="preserve"> </w:t>
      </w:r>
      <w:r w:rsidRPr="00121223">
        <w:t>de</w:t>
      </w:r>
      <w:r w:rsidR="00A32E29">
        <w:t xml:space="preserve"> </w:t>
      </w:r>
      <w:r w:rsidRPr="00121223">
        <w:t>bază</w:t>
      </w:r>
      <w:r w:rsidR="00A32E29">
        <w:t xml:space="preserve"> </w:t>
      </w:r>
      <w:r w:rsidRPr="00121223">
        <w:t>și</w:t>
      </w:r>
      <w:r w:rsidR="00A32E29">
        <w:t xml:space="preserve"> </w:t>
      </w:r>
      <w:r w:rsidRPr="00121223">
        <w:t>avansate</w:t>
      </w:r>
      <w:r w:rsidR="00A32E29">
        <w:t xml:space="preserve"> </w:t>
      </w:r>
      <w:r w:rsidRPr="00121223">
        <w:t>și</w:t>
      </w:r>
      <w:r w:rsidR="00A32E29">
        <w:t xml:space="preserve"> </w:t>
      </w:r>
      <w:r w:rsidRPr="00121223">
        <w:t>adoptarea</w:t>
      </w:r>
      <w:r w:rsidR="00A32E29">
        <w:t xml:space="preserve"> </w:t>
      </w:r>
      <w:r w:rsidRPr="00121223">
        <w:t>tehnologiilor</w:t>
      </w:r>
      <w:r w:rsidR="00A32E29">
        <w:t xml:space="preserve"> </w:t>
      </w:r>
      <w:r w:rsidRPr="00121223">
        <w:t>de</w:t>
      </w:r>
      <w:r w:rsidR="00A32E29">
        <w:t xml:space="preserve"> </w:t>
      </w:r>
      <w:proofErr w:type="spellStart"/>
      <w:r w:rsidRPr="00121223">
        <w:t>cloud</w:t>
      </w:r>
      <w:proofErr w:type="spellEnd"/>
      <w:r w:rsidR="00A32E29">
        <w:t xml:space="preserve"> </w:t>
      </w:r>
      <w:proofErr w:type="spellStart"/>
      <w:r w:rsidRPr="00121223">
        <w:t>computing</w:t>
      </w:r>
      <w:proofErr w:type="spellEnd"/>
      <w:r w:rsidRPr="00121223">
        <w:t>.</w:t>
      </w:r>
    </w:p>
    <w:p w14:paraId="71D683C7" w14:textId="2672074F" w:rsidR="00121223" w:rsidRDefault="00121223" w:rsidP="00121223">
      <w:r w:rsidRPr="00121223">
        <w:lastRenderedPageBreak/>
        <w:t>Această</w:t>
      </w:r>
      <w:r w:rsidR="00A32E29">
        <w:t xml:space="preserve"> </w:t>
      </w:r>
      <w:r w:rsidRPr="00121223">
        <w:t>colaborare</w:t>
      </w:r>
      <w:r w:rsidR="00A32E29">
        <w:t xml:space="preserve"> </w:t>
      </w:r>
      <w:r w:rsidRPr="00121223">
        <w:t>vizează</w:t>
      </w:r>
      <w:r w:rsidR="00A32E29">
        <w:t xml:space="preserve"> </w:t>
      </w:r>
      <w:r w:rsidRPr="00121223">
        <w:t>utilizarea</w:t>
      </w:r>
      <w:r w:rsidR="00A32E29">
        <w:t xml:space="preserve"> </w:t>
      </w:r>
      <w:r w:rsidRPr="00121223">
        <w:t>tehnologiilor</w:t>
      </w:r>
      <w:r w:rsidR="00A32E29">
        <w:t xml:space="preserve"> </w:t>
      </w:r>
      <w:r w:rsidRPr="00121223">
        <w:t>moderne</w:t>
      </w:r>
      <w:r w:rsidR="00A32E29">
        <w:t xml:space="preserve"> </w:t>
      </w:r>
      <w:r w:rsidRPr="00121223">
        <w:t>precum</w:t>
      </w:r>
      <w:r w:rsidR="00A32E29">
        <w:t xml:space="preserve"> </w:t>
      </w:r>
      <w:r w:rsidRPr="00121223">
        <w:t>Inteligența</w:t>
      </w:r>
      <w:r w:rsidR="00A32E29">
        <w:t xml:space="preserve"> </w:t>
      </w:r>
      <w:r w:rsidRPr="00121223">
        <w:t>Artificială,</w:t>
      </w:r>
      <w:r w:rsidR="00A32E29">
        <w:t xml:space="preserve"> </w:t>
      </w:r>
      <w:r w:rsidRPr="00121223">
        <w:t>îmbunătățirea</w:t>
      </w:r>
      <w:r w:rsidR="00A32E29">
        <w:t xml:space="preserve"> </w:t>
      </w:r>
      <w:r w:rsidRPr="00121223">
        <w:t>eficienței</w:t>
      </w:r>
      <w:r w:rsidR="00A32E29">
        <w:t xml:space="preserve"> </w:t>
      </w:r>
      <w:r w:rsidRPr="00121223">
        <w:t>operaționale,</w:t>
      </w:r>
      <w:r w:rsidR="00A32E29">
        <w:t xml:space="preserve"> </w:t>
      </w:r>
      <w:r w:rsidRPr="00121223">
        <w:t>îmbunătățirea</w:t>
      </w:r>
      <w:r w:rsidR="00A32E29">
        <w:t xml:space="preserve"> </w:t>
      </w:r>
      <w:r w:rsidRPr="00121223">
        <w:t>experiențelor</w:t>
      </w:r>
      <w:r w:rsidR="00A32E29">
        <w:t xml:space="preserve"> </w:t>
      </w:r>
      <w:r w:rsidRPr="00121223">
        <w:t>cetățenilor,</w:t>
      </w:r>
      <w:r w:rsidR="00A32E29">
        <w:t xml:space="preserve"> </w:t>
      </w:r>
      <w:r w:rsidRPr="00121223">
        <w:t>sporirea</w:t>
      </w:r>
      <w:r w:rsidR="00A32E29">
        <w:t xml:space="preserve"> </w:t>
      </w:r>
      <w:r w:rsidRPr="00121223">
        <w:t>securității</w:t>
      </w:r>
      <w:r w:rsidR="00A32E29">
        <w:t xml:space="preserve"> </w:t>
      </w:r>
      <w:r w:rsidRPr="00121223">
        <w:t>digitale</w:t>
      </w:r>
      <w:r w:rsidR="00A32E29">
        <w:t xml:space="preserve"> </w:t>
      </w:r>
      <w:r w:rsidRPr="00121223">
        <w:t>a</w:t>
      </w:r>
      <w:r w:rsidR="00A32E29">
        <w:t xml:space="preserve"> </w:t>
      </w:r>
      <w:r w:rsidRPr="00121223">
        <w:t>Guvernului</w:t>
      </w:r>
      <w:r w:rsidR="00A32E29">
        <w:t xml:space="preserve"> </w:t>
      </w:r>
      <w:r w:rsidRPr="00121223">
        <w:t>și</w:t>
      </w:r>
      <w:r w:rsidR="00A32E29">
        <w:t xml:space="preserve"> </w:t>
      </w:r>
      <w:r w:rsidRPr="00121223">
        <w:t>promovarea</w:t>
      </w:r>
      <w:r w:rsidR="00A32E29">
        <w:t xml:space="preserve"> </w:t>
      </w:r>
      <w:r w:rsidRPr="00121223">
        <w:t>inovației</w:t>
      </w:r>
      <w:r w:rsidR="00A32E29">
        <w:t xml:space="preserve"> </w:t>
      </w:r>
      <w:r w:rsidRPr="00121223">
        <w:t>în</w:t>
      </w:r>
      <w:r w:rsidR="00A32E29">
        <w:t xml:space="preserve"> </w:t>
      </w:r>
      <w:r w:rsidRPr="00121223">
        <w:t>sectorul</w:t>
      </w:r>
      <w:r w:rsidR="00A32E29">
        <w:t xml:space="preserve"> </w:t>
      </w:r>
      <w:r w:rsidRPr="00121223">
        <w:t>public.</w:t>
      </w:r>
    </w:p>
    <w:p w14:paraId="698C656F" w14:textId="77777777" w:rsidR="00121223" w:rsidRPr="00121223" w:rsidRDefault="00121223" w:rsidP="00121223"/>
    <w:p w14:paraId="6AD26531" w14:textId="32D546DC" w:rsidR="00FD2452" w:rsidRPr="003E6478" w:rsidRDefault="00C47A7D" w:rsidP="00B76A7A">
      <w:pPr>
        <w:pStyle w:val="InfoEuropeana"/>
        <w:spacing w:before="120" w:after="0"/>
        <w:ind w:right="198"/>
        <w:rPr>
          <w:szCs w:val="18"/>
        </w:rPr>
      </w:pPr>
      <w:bookmarkStart w:id="131" w:name="_Toc172528822"/>
      <w:bookmarkEnd w:id="12"/>
      <w:bookmarkEnd w:id="13"/>
      <w:bookmarkEnd w:id="14"/>
      <w:bookmarkEnd w:id="15"/>
      <w:bookmarkEnd w:id="16"/>
      <w:bookmarkEnd w:id="17"/>
      <w:r w:rsidRPr="003E6478">
        <w:rPr>
          <w:szCs w:val="18"/>
        </w:rPr>
        <w:t>Informație</w:t>
      </w:r>
      <w:r w:rsidR="00A32E29">
        <w:rPr>
          <w:szCs w:val="18"/>
        </w:rPr>
        <w:t xml:space="preserve"> </w:t>
      </w:r>
      <w:r w:rsidR="00FD2452" w:rsidRPr="003E6478">
        <w:rPr>
          <w:szCs w:val="18"/>
        </w:rPr>
        <w:t>Europeană</w:t>
      </w:r>
      <w:bookmarkEnd w:id="131"/>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6520"/>
      </w:tblGrid>
      <w:tr w:rsidR="00724960" w:rsidRPr="003E6478" w14:paraId="5DDB04E4" w14:textId="77777777" w:rsidTr="00F319B7">
        <w:trPr>
          <w:trHeight w:val="4729"/>
        </w:trPr>
        <w:tc>
          <w:tcPr>
            <w:tcW w:w="3119" w:type="dxa"/>
          </w:tcPr>
          <w:p w14:paraId="7F6CE324" w14:textId="5F795E1A" w:rsidR="00724960" w:rsidRPr="003E6478" w:rsidRDefault="00260E68" w:rsidP="00724960">
            <w:pPr>
              <w:rPr>
                <w:b/>
                <w:i/>
              </w:rPr>
            </w:pPr>
            <w:r>
              <w:rPr>
                <w:noProof/>
                <w:lang w:eastAsia="ro-RO"/>
              </w:rPr>
              <w:drawing>
                <wp:inline distT="0" distB="0" distL="0" distR="0" wp14:anchorId="67D0FDB8" wp14:editId="237D92CE">
                  <wp:extent cx="1843405" cy="1038860"/>
                  <wp:effectExtent l="0" t="0" r="4445" b="8890"/>
                  <wp:docPr id="894999677" name="Imagine 4" descr="Logoul Consiliului UE și al președinției ung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l Consiliului UE și al președinției ungare"/>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43405" cy="1038860"/>
                          </a:xfrm>
                          <a:prstGeom prst="rect">
                            <a:avLst/>
                          </a:prstGeom>
                          <a:noFill/>
                          <a:ln>
                            <a:noFill/>
                          </a:ln>
                        </pic:spPr>
                      </pic:pic>
                    </a:graphicData>
                  </a:graphic>
                </wp:inline>
              </w:drawing>
            </w:r>
          </w:p>
        </w:tc>
        <w:tc>
          <w:tcPr>
            <w:tcW w:w="6520" w:type="dxa"/>
          </w:tcPr>
          <w:p w14:paraId="018553E0" w14:textId="6529865F" w:rsidR="00260E68" w:rsidRDefault="00260E68" w:rsidP="0057207A">
            <w:pPr>
              <w:spacing w:before="40"/>
              <w:jc w:val="center"/>
              <w:rPr>
                <w:b/>
                <w:color w:val="0070C0"/>
                <w:sz w:val="17"/>
                <w:szCs w:val="17"/>
              </w:rPr>
            </w:pPr>
            <w:r w:rsidRPr="00260E68">
              <w:rPr>
                <w:b/>
                <w:color w:val="0070C0"/>
                <w:sz w:val="17"/>
                <w:szCs w:val="17"/>
              </w:rPr>
              <w:t>Președinția</w:t>
            </w:r>
            <w:r w:rsidR="00A32E29">
              <w:rPr>
                <w:b/>
                <w:color w:val="0070C0"/>
                <w:sz w:val="17"/>
                <w:szCs w:val="17"/>
              </w:rPr>
              <w:t xml:space="preserve"> </w:t>
            </w:r>
            <w:r w:rsidRPr="00260E68">
              <w:rPr>
                <w:b/>
                <w:color w:val="0070C0"/>
                <w:sz w:val="17"/>
                <w:szCs w:val="17"/>
              </w:rPr>
              <w:t>ungară</w:t>
            </w:r>
            <w:r w:rsidR="00A32E29">
              <w:rPr>
                <w:b/>
                <w:color w:val="0070C0"/>
                <w:sz w:val="17"/>
                <w:szCs w:val="17"/>
              </w:rPr>
              <w:t xml:space="preserve"> </w:t>
            </w:r>
            <w:r w:rsidRPr="00260E68">
              <w:rPr>
                <w:b/>
                <w:color w:val="0070C0"/>
                <w:sz w:val="17"/>
                <w:szCs w:val="17"/>
              </w:rPr>
              <w:t>a</w:t>
            </w:r>
            <w:r w:rsidR="00A32E29">
              <w:rPr>
                <w:b/>
                <w:color w:val="0070C0"/>
                <w:sz w:val="17"/>
                <w:szCs w:val="17"/>
              </w:rPr>
              <w:t xml:space="preserve"> </w:t>
            </w:r>
            <w:r w:rsidRPr="00260E68">
              <w:rPr>
                <w:b/>
                <w:color w:val="0070C0"/>
                <w:sz w:val="17"/>
                <w:szCs w:val="17"/>
              </w:rPr>
              <w:t>Consiliului</w:t>
            </w:r>
            <w:r w:rsidR="00A32E29">
              <w:rPr>
                <w:b/>
                <w:color w:val="0070C0"/>
                <w:sz w:val="17"/>
                <w:szCs w:val="17"/>
              </w:rPr>
              <w:t xml:space="preserve"> </w:t>
            </w:r>
            <w:r w:rsidRPr="00260E68">
              <w:rPr>
                <w:b/>
                <w:color w:val="0070C0"/>
                <w:sz w:val="17"/>
                <w:szCs w:val="17"/>
              </w:rPr>
              <w:t>UE</w:t>
            </w:r>
          </w:p>
          <w:p w14:paraId="6B208BFF" w14:textId="74C61386" w:rsidR="00317F49" w:rsidRPr="003E6478" w:rsidRDefault="00260E68" w:rsidP="0057207A">
            <w:pPr>
              <w:spacing w:before="40"/>
              <w:jc w:val="center"/>
              <w:rPr>
                <w:b/>
                <w:color w:val="0070C0"/>
                <w:sz w:val="17"/>
                <w:szCs w:val="17"/>
              </w:rPr>
            </w:pPr>
            <w:r w:rsidRPr="00260E68">
              <w:rPr>
                <w:b/>
                <w:color w:val="0070C0"/>
                <w:sz w:val="17"/>
                <w:szCs w:val="17"/>
              </w:rPr>
              <w:t>1</w:t>
            </w:r>
            <w:r w:rsidR="00A32E29">
              <w:rPr>
                <w:b/>
                <w:color w:val="0070C0"/>
                <w:sz w:val="17"/>
                <w:szCs w:val="17"/>
              </w:rPr>
              <w:t xml:space="preserve"> </w:t>
            </w:r>
            <w:r w:rsidRPr="00260E68">
              <w:rPr>
                <w:b/>
                <w:color w:val="0070C0"/>
                <w:sz w:val="17"/>
                <w:szCs w:val="17"/>
              </w:rPr>
              <w:t>iulie-31</w:t>
            </w:r>
            <w:r w:rsidR="00A32E29">
              <w:rPr>
                <w:b/>
                <w:color w:val="0070C0"/>
                <w:sz w:val="17"/>
                <w:szCs w:val="17"/>
              </w:rPr>
              <w:t xml:space="preserve"> </w:t>
            </w:r>
            <w:r w:rsidRPr="00260E68">
              <w:rPr>
                <w:b/>
                <w:color w:val="0070C0"/>
                <w:sz w:val="17"/>
                <w:szCs w:val="17"/>
              </w:rPr>
              <w:t>decembrie</w:t>
            </w:r>
            <w:r w:rsidR="00A32E29">
              <w:rPr>
                <w:b/>
                <w:color w:val="0070C0"/>
                <w:sz w:val="17"/>
                <w:szCs w:val="17"/>
              </w:rPr>
              <w:t xml:space="preserve"> </w:t>
            </w:r>
            <w:r w:rsidRPr="00260E68">
              <w:rPr>
                <w:b/>
                <w:color w:val="0070C0"/>
                <w:sz w:val="17"/>
                <w:szCs w:val="17"/>
              </w:rPr>
              <w:t>2024</w:t>
            </w:r>
          </w:p>
          <w:p w14:paraId="274F8DB8" w14:textId="22BD02B5" w:rsidR="0023629E" w:rsidRPr="0023629E" w:rsidRDefault="0023629E" w:rsidP="0023629E">
            <w:pPr>
              <w:rPr>
                <w:sz w:val="16"/>
                <w:szCs w:val="16"/>
                <w:lang w:eastAsia="ro-RO"/>
              </w:rPr>
            </w:pPr>
            <w:r w:rsidRPr="0023629E">
              <w:rPr>
                <w:sz w:val="16"/>
                <w:szCs w:val="16"/>
                <w:lang w:eastAsia="ro-RO"/>
              </w:rPr>
              <w:t>Ungaria</w:t>
            </w:r>
            <w:r w:rsidR="00A32E29">
              <w:rPr>
                <w:sz w:val="16"/>
                <w:szCs w:val="16"/>
                <w:lang w:eastAsia="ro-RO"/>
              </w:rPr>
              <w:t xml:space="preserve"> </w:t>
            </w:r>
            <w:r w:rsidRPr="0023629E">
              <w:rPr>
                <w:sz w:val="16"/>
                <w:szCs w:val="16"/>
                <w:lang w:eastAsia="ro-RO"/>
              </w:rPr>
              <w:t>se</w:t>
            </w:r>
            <w:r w:rsidR="00A32E29">
              <w:rPr>
                <w:sz w:val="16"/>
                <w:szCs w:val="16"/>
                <w:lang w:eastAsia="ro-RO"/>
              </w:rPr>
              <w:t xml:space="preserve"> </w:t>
            </w:r>
            <w:r w:rsidRPr="0023629E">
              <w:rPr>
                <w:sz w:val="16"/>
                <w:szCs w:val="16"/>
                <w:lang w:eastAsia="ro-RO"/>
              </w:rPr>
              <w:t>axează</w:t>
            </w:r>
            <w:r w:rsidR="00A32E29">
              <w:rPr>
                <w:sz w:val="16"/>
                <w:szCs w:val="16"/>
                <w:lang w:eastAsia="ro-RO"/>
              </w:rPr>
              <w:t xml:space="preserve"> </w:t>
            </w:r>
            <w:r w:rsidRPr="0023629E">
              <w:rPr>
                <w:sz w:val="16"/>
                <w:szCs w:val="16"/>
                <w:lang w:eastAsia="ro-RO"/>
              </w:rPr>
              <w:t>pe</w:t>
            </w:r>
            <w:r w:rsidR="00A32E29">
              <w:rPr>
                <w:sz w:val="16"/>
                <w:szCs w:val="16"/>
                <w:lang w:eastAsia="ro-RO"/>
              </w:rPr>
              <w:t xml:space="preserve"> </w:t>
            </w:r>
            <w:r w:rsidRPr="0023629E">
              <w:rPr>
                <w:sz w:val="16"/>
                <w:szCs w:val="16"/>
                <w:lang w:eastAsia="ro-RO"/>
              </w:rPr>
              <w:t>șapte</w:t>
            </w:r>
            <w:r w:rsidR="00A32E29">
              <w:rPr>
                <w:sz w:val="16"/>
                <w:szCs w:val="16"/>
                <w:lang w:eastAsia="ro-RO"/>
              </w:rPr>
              <w:t xml:space="preserve"> </w:t>
            </w:r>
            <w:r w:rsidRPr="0023629E">
              <w:rPr>
                <w:sz w:val="16"/>
                <w:szCs w:val="16"/>
                <w:lang w:eastAsia="ro-RO"/>
              </w:rPr>
              <w:t>domenii</w:t>
            </w:r>
            <w:r w:rsidR="00A32E29">
              <w:rPr>
                <w:sz w:val="16"/>
                <w:szCs w:val="16"/>
                <w:lang w:eastAsia="ro-RO"/>
              </w:rPr>
              <w:t xml:space="preserve"> </w:t>
            </w:r>
            <w:r w:rsidRPr="0023629E">
              <w:rPr>
                <w:sz w:val="16"/>
                <w:szCs w:val="16"/>
                <w:lang w:eastAsia="ro-RO"/>
              </w:rPr>
              <w:t>tematice</w:t>
            </w:r>
            <w:r w:rsidR="00A32E29">
              <w:rPr>
                <w:sz w:val="16"/>
                <w:szCs w:val="16"/>
                <w:lang w:eastAsia="ro-RO"/>
              </w:rPr>
              <w:t xml:space="preserve"> </w:t>
            </w:r>
            <w:r w:rsidRPr="0023629E">
              <w:rPr>
                <w:sz w:val="16"/>
                <w:szCs w:val="16"/>
                <w:lang w:eastAsia="ro-RO"/>
              </w:rPr>
              <w:t>pentru</w:t>
            </w:r>
            <w:r w:rsidR="00A32E29">
              <w:rPr>
                <w:sz w:val="16"/>
                <w:szCs w:val="16"/>
                <w:lang w:eastAsia="ro-RO"/>
              </w:rPr>
              <w:t xml:space="preserve"> </w:t>
            </w:r>
            <w:r w:rsidRPr="0023629E">
              <w:rPr>
                <w:sz w:val="16"/>
                <w:szCs w:val="16"/>
                <w:lang w:eastAsia="ro-RO"/>
              </w:rPr>
              <w:t>lucrările</w:t>
            </w:r>
            <w:r w:rsidR="00A32E29">
              <w:rPr>
                <w:sz w:val="16"/>
                <w:szCs w:val="16"/>
                <w:lang w:eastAsia="ro-RO"/>
              </w:rPr>
              <w:t xml:space="preserve"> </w:t>
            </w:r>
            <w:r w:rsidRPr="0023629E">
              <w:rPr>
                <w:sz w:val="16"/>
                <w:szCs w:val="16"/>
                <w:lang w:eastAsia="ro-RO"/>
              </w:rPr>
              <w:t>sale</w:t>
            </w:r>
            <w:r w:rsidR="00A32E29">
              <w:rPr>
                <w:sz w:val="16"/>
                <w:szCs w:val="16"/>
                <w:lang w:eastAsia="ro-RO"/>
              </w:rPr>
              <w:t xml:space="preserve"> </w:t>
            </w:r>
            <w:r w:rsidRPr="0023629E">
              <w:rPr>
                <w:sz w:val="16"/>
                <w:szCs w:val="16"/>
                <w:lang w:eastAsia="ro-RO"/>
              </w:rPr>
              <w:t>din</w:t>
            </w:r>
            <w:r w:rsidR="00A32E29">
              <w:rPr>
                <w:sz w:val="16"/>
                <w:szCs w:val="16"/>
                <w:lang w:eastAsia="ro-RO"/>
              </w:rPr>
              <w:t xml:space="preserve"> </w:t>
            </w:r>
            <w:r w:rsidRPr="0023629E">
              <w:rPr>
                <w:sz w:val="16"/>
                <w:szCs w:val="16"/>
                <w:lang w:eastAsia="ro-RO"/>
              </w:rPr>
              <w:t>timpul</w:t>
            </w:r>
            <w:r w:rsidR="00A32E29">
              <w:rPr>
                <w:sz w:val="16"/>
                <w:szCs w:val="16"/>
                <w:lang w:eastAsia="ro-RO"/>
              </w:rPr>
              <w:t xml:space="preserve"> </w:t>
            </w:r>
            <w:r w:rsidRPr="0023629E">
              <w:rPr>
                <w:sz w:val="16"/>
                <w:szCs w:val="16"/>
                <w:lang w:eastAsia="ro-RO"/>
              </w:rPr>
              <w:t>președinției:</w:t>
            </w:r>
          </w:p>
          <w:p w14:paraId="31FCA22A" w14:textId="3A09D904" w:rsidR="0023629E" w:rsidRPr="0023629E" w:rsidRDefault="0023629E" w:rsidP="006A496E">
            <w:pPr>
              <w:numPr>
                <w:ilvl w:val="0"/>
                <w:numId w:val="4"/>
              </w:numPr>
              <w:spacing w:before="0"/>
              <w:rPr>
                <w:sz w:val="16"/>
                <w:szCs w:val="16"/>
                <w:lang w:eastAsia="ro-RO"/>
              </w:rPr>
            </w:pPr>
            <w:r w:rsidRPr="0023629E">
              <w:rPr>
                <w:sz w:val="16"/>
                <w:szCs w:val="16"/>
                <w:lang w:eastAsia="ro-RO"/>
              </w:rPr>
              <w:t>creșterea</w:t>
            </w:r>
            <w:r w:rsidR="00A32E29">
              <w:rPr>
                <w:sz w:val="16"/>
                <w:szCs w:val="16"/>
                <w:lang w:eastAsia="ro-RO"/>
              </w:rPr>
              <w:t xml:space="preserve"> </w:t>
            </w:r>
            <w:r w:rsidRPr="0023629E">
              <w:rPr>
                <w:sz w:val="16"/>
                <w:szCs w:val="16"/>
                <w:lang w:eastAsia="ro-RO"/>
              </w:rPr>
              <w:t>competitivității</w:t>
            </w:r>
            <w:r w:rsidR="00A32E29">
              <w:rPr>
                <w:sz w:val="16"/>
                <w:szCs w:val="16"/>
                <w:lang w:eastAsia="ro-RO"/>
              </w:rPr>
              <w:t xml:space="preserve"> </w:t>
            </w:r>
            <w:r w:rsidRPr="0023629E">
              <w:rPr>
                <w:sz w:val="16"/>
                <w:szCs w:val="16"/>
                <w:lang w:eastAsia="ro-RO"/>
              </w:rPr>
              <w:t>UE</w:t>
            </w:r>
          </w:p>
          <w:p w14:paraId="43E5E253" w14:textId="19148141" w:rsidR="0023629E" w:rsidRPr="0023629E" w:rsidRDefault="0023629E" w:rsidP="006A496E">
            <w:pPr>
              <w:numPr>
                <w:ilvl w:val="0"/>
                <w:numId w:val="4"/>
              </w:numPr>
              <w:spacing w:before="0"/>
              <w:rPr>
                <w:sz w:val="16"/>
                <w:szCs w:val="16"/>
                <w:lang w:eastAsia="ro-RO"/>
              </w:rPr>
            </w:pPr>
            <w:r w:rsidRPr="0023629E">
              <w:rPr>
                <w:sz w:val="16"/>
                <w:szCs w:val="16"/>
                <w:lang w:eastAsia="ro-RO"/>
              </w:rPr>
              <w:t>consolidarea</w:t>
            </w:r>
            <w:r w:rsidR="00A32E29">
              <w:rPr>
                <w:sz w:val="16"/>
                <w:szCs w:val="16"/>
                <w:lang w:eastAsia="ro-RO"/>
              </w:rPr>
              <w:t xml:space="preserve"> </w:t>
            </w:r>
            <w:r w:rsidRPr="0023629E">
              <w:rPr>
                <w:sz w:val="16"/>
                <w:szCs w:val="16"/>
                <w:lang w:eastAsia="ro-RO"/>
              </w:rPr>
              <w:t>politicii</w:t>
            </w:r>
            <w:r w:rsidR="00A32E29">
              <w:rPr>
                <w:sz w:val="16"/>
                <w:szCs w:val="16"/>
                <w:lang w:eastAsia="ro-RO"/>
              </w:rPr>
              <w:t xml:space="preserve"> </w:t>
            </w:r>
            <w:r w:rsidRPr="0023629E">
              <w:rPr>
                <w:sz w:val="16"/>
                <w:szCs w:val="16"/>
                <w:lang w:eastAsia="ro-RO"/>
              </w:rPr>
              <w:t>de</w:t>
            </w:r>
            <w:r w:rsidR="00A32E29">
              <w:rPr>
                <w:sz w:val="16"/>
                <w:szCs w:val="16"/>
                <w:lang w:eastAsia="ro-RO"/>
              </w:rPr>
              <w:t xml:space="preserve"> </w:t>
            </w:r>
            <w:r w:rsidRPr="0023629E">
              <w:rPr>
                <w:sz w:val="16"/>
                <w:szCs w:val="16"/>
                <w:lang w:eastAsia="ro-RO"/>
              </w:rPr>
              <w:t>apărare</w:t>
            </w:r>
            <w:r w:rsidR="00A32E29">
              <w:rPr>
                <w:sz w:val="16"/>
                <w:szCs w:val="16"/>
                <w:lang w:eastAsia="ro-RO"/>
              </w:rPr>
              <w:t xml:space="preserve"> </w:t>
            </w:r>
            <w:r w:rsidRPr="0023629E">
              <w:rPr>
                <w:sz w:val="16"/>
                <w:szCs w:val="16"/>
                <w:lang w:eastAsia="ro-RO"/>
              </w:rPr>
              <w:t>a</w:t>
            </w:r>
            <w:r w:rsidR="00A32E29">
              <w:rPr>
                <w:sz w:val="16"/>
                <w:szCs w:val="16"/>
                <w:lang w:eastAsia="ro-RO"/>
              </w:rPr>
              <w:t xml:space="preserve"> </w:t>
            </w:r>
            <w:r w:rsidRPr="0023629E">
              <w:rPr>
                <w:sz w:val="16"/>
                <w:szCs w:val="16"/>
                <w:lang w:eastAsia="ro-RO"/>
              </w:rPr>
              <w:t>UE</w:t>
            </w:r>
          </w:p>
          <w:p w14:paraId="6528656A" w14:textId="135458ED" w:rsidR="0023629E" w:rsidRPr="0023629E" w:rsidRDefault="0023629E" w:rsidP="006A496E">
            <w:pPr>
              <w:numPr>
                <w:ilvl w:val="0"/>
                <w:numId w:val="4"/>
              </w:numPr>
              <w:spacing w:before="0"/>
              <w:rPr>
                <w:sz w:val="16"/>
                <w:szCs w:val="16"/>
                <w:lang w:eastAsia="ro-RO"/>
              </w:rPr>
            </w:pPr>
            <w:r w:rsidRPr="0023629E">
              <w:rPr>
                <w:sz w:val="16"/>
                <w:szCs w:val="16"/>
                <w:lang w:eastAsia="ro-RO"/>
              </w:rPr>
              <w:t>asigurarea</w:t>
            </w:r>
            <w:r w:rsidR="00A32E29">
              <w:rPr>
                <w:sz w:val="16"/>
                <w:szCs w:val="16"/>
                <w:lang w:eastAsia="ro-RO"/>
              </w:rPr>
              <w:t xml:space="preserve"> </w:t>
            </w:r>
            <w:r w:rsidRPr="0023629E">
              <w:rPr>
                <w:sz w:val="16"/>
                <w:szCs w:val="16"/>
                <w:lang w:eastAsia="ro-RO"/>
              </w:rPr>
              <w:t>coerenței</w:t>
            </w:r>
            <w:r w:rsidR="00A32E29">
              <w:rPr>
                <w:sz w:val="16"/>
                <w:szCs w:val="16"/>
                <w:lang w:eastAsia="ro-RO"/>
              </w:rPr>
              <w:t xml:space="preserve"> </w:t>
            </w:r>
            <w:r w:rsidRPr="0023629E">
              <w:rPr>
                <w:sz w:val="16"/>
                <w:szCs w:val="16"/>
                <w:lang w:eastAsia="ro-RO"/>
              </w:rPr>
              <w:t>și</w:t>
            </w:r>
            <w:r w:rsidR="00A32E29">
              <w:rPr>
                <w:sz w:val="16"/>
                <w:szCs w:val="16"/>
                <w:lang w:eastAsia="ro-RO"/>
              </w:rPr>
              <w:t xml:space="preserve"> </w:t>
            </w:r>
            <w:r w:rsidRPr="0023629E">
              <w:rPr>
                <w:sz w:val="16"/>
                <w:szCs w:val="16"/>
                <w:lang w:eastAsia="ro-RO"/>
              </w:rPr>
              <w:t>a</w:t>
            </w:r>
            <w:r w:rsidR="00A32E29">
              <w:rPr>
                <w:sz w:val="16"/>
                <w:szCs w:val="16"/>
                <w:lang w:eastAsia="ro-RO"/>
              </w:rPr>
              <w:t xml:space="preserve"> </w:t>
            </w:r>
            <w:r w:rsidRPr="0023629E">
              <w:rPr>
                <w:sz w:val="16"/>
                <w:szCs w:val="16"/>
                <w:lang w:eastAsia="ro-RO"/>
              </w:rPr>
              <w:t>naturii</w:t>
            </w:r>
            <w:r w:rsidR="00A32E29">
              <w:rPr>
                <w:sz w:val="16"/>
                <w:szCs w:val="16"/>
                <w:lang w:eastAsia="ro-RO"/>
              </w:rPr>
              <w:t xml:space="preserve"> </w:t>
            </w:r>
            <w:r w:rsidRPr="0023629E">
              <w:rPr>
                <w:sz w:val="16"/>
                <w:szCs w:val="16"/>
                <w:lang w:eastAsia="ro-RO"/>
              </w:rPr>
              <w:t>bazate</w:t>
            </w:r>
            <w:r w:rsidR="00A32E29">
              <w:rPr>
                <w:sz w:val="16"/>
                <w:szCs w:val="16"/>
                <w:lang w:eastAsia="ro-RO"/>
              </w:rPr>
              <w:t xml:space="preserve"> </w:t>
            </w:r>
            <w:r w:rsidRPr="0023629E">
              <w:rPr>
                <w:sz w:val="16"/>
                <w:szCs w:val="16"/>
                <w:lang w:eastAsia="ro-RO"/>
              </w:rPr>
              <w:t>pe</w:t>
            </w:r>
            <w:r w:rsidR="00A32E29">
              <w:rPr>
                <w:sz w:val="16"/>
                <w:szCs w:val="16"/>
                <w:lang w:eastAsia="ro-RO"/>
              </w:rPr>
              <w:t xml:space="preserve"> </w:t>
            </w:r>
            <w:r w:rsidRPr="0023629E">
              <w:rPr>
                <w:sz w:val="16"/>
                <w:szCs w:val="16"/>
                <w:lang w:eastAsia="ro-RO"/>
              </w:rPr>
              <w:t>merit</w:t>
            </w:r>
            <w:r w:rsidR="00A32E29">
              <w:rPr>
                <w:sz w:val="16"/>
                <w:szCs w:val="16"/>
                <w:lang w:eastAsia="ro-RO"/>
              </w:rPr>
              <w:t xml:space="preserve"> </w:t>
            </w:r>
            <w:r w:rsidRPr="0023629E">
              <w:rPr>
                <w:sz w:val="16"/>
                <w:szCs w:val="16"/>
                <w:lang w:eastAsia="ro-RO"/>
              </w:rPr>
              <w:t>a</w:t>
            </w:r>
            <w:r w:rsidR="00A32E29">
              <w:rPr>
                <w:sz w:val="16"/>
                <w:szCs w:val="16"/>
                <w:lang w:eastAsia="ro-RO"/>
              </w:rPr>
              <w:t xml:space="preserve"> </w:t>
            </w:r>
            <w:r w:rsidRPr="0023629E">
              <w:rPr>
                <w:sz w:val="16"/>
                <w:szCs w:val="16"/>
                <w:lang w:eastAsia="ro-RO"/>
              </w:rPr>
              <w:t>politicii</w:t>
            </w:r>
            <w:r w:rsidR="00A32E29">
              <w:rPr>
                <w:sz w:val="16"/>
                <w:szCs w:val="16"/>
                <w:lang w:eastAsia="ro-RO"/>
              </w:rPr>
              <w:t xml:space="preserve"> </w:t>
            </w:r>
            <w:r w:rsidRPr="0023629E">
              <w:rPr>
                <w:sz w:val="16"/>
                <w:szCs w:val="16"/>
                <w:lang w:eastAsia="ro-RO"/>
              </w:rPr>
              <w:t>de</w:t>
            </w:r>
            <w:r w:rsidR="00A32E29">
              <w:rPr>
                <w:sz w:val="16"/>
                <w:szCs w:val="16"/>
                <w:lang w:eastAsia="ro-RO"/>
              </w:rPr>
              <w:t xml:space="preserve"> </w:t>
            </w:r>
            <w:r w:rsidRPr="0023629E">
              <w:rPr>
                <w:sz w:val="16"/>
                <w:szCs w:val="16"/>
                <w:lang w:eastAsia="ro-RO"/>
              </w:rPr>
              <w:t>extindere</w:t>
            </w:r>
          </w:p>
          <w:p w14:paraId="59C7767D" w14:textId="0167B21A" w:rsidR="0023629E" w:rsidRPr="0023629E" w:rsidRDefault="0023629E" w:rsidP="006A496E">
            <w:pPr>
              <w:numPr>
                <w:ilvl w:val="0"/>
                <w:numId w:val="4"/>
              </w:numPr>
              <w:spacing w:before="0"/>
              <w:rPr>
                <w:sz w:val="16"/>
                <w:szCs w:val="16"/>
                <w:lang w:eastAsia="ro-RO"/>
              </w:rPr>
            </w:pPr>
            <w:r w:rsidRPr="0023629E">
              <w:rPr>
                <w:sz w:val="16"/>
                <w:szCs w:val="16"/>
                <w:lang w:eastAsia="ro-RO"/>
              </w:rPr>
              <w:t>stoparea</w:t>
            </w:r>
            <w:r w:rsidR="00A32E29">
              <w:rPr>
                <w:sz w:val="16"/>
                <w:szCs w:val="16"/>
                <w:lang w:eastAsia="ro-RO"/>
              </w:rPr>
              <w:t xml:space="preserve"> </w:t>
            </w:r>
            <w:r w:rsidRPr="0023629E">
              <w:rPr>
                <w:sz w:val="16"/>
                <w:szCs w:val="16"/>
                <w:lang w:eastAsia="ro-RO"/>
              </w:rPr>
              <w:t>migrației</w:t>
            </w:r>
            <w:r w:rsidR="00A32E29">
              <w:rPr>
                <w:sz w:val="16"/>
                <w:szCs w:val="16"/>
                <w:lang w:eastAsia="ro-RO"/>
              </w:rPr>
              <w:t xml:space="preserve"> </w:t>
            </w:r>
            <w:r w:rsidRPr="0023629E">
              <w:rPr>
                <w:sz w:val="16"/>
                <w:szCs w:val="16"/>
                <w:lang w:eastAsia="ro-RO"/>
              </w:rPr>
              <w:t>ilegale</w:t>
            </w:r>
          </w:p>
          <w:p w14:paraId="5419713A" w14:textId="04F23C28" w:rsidR="0023629E" w:rsidRPr="0023629E" w:rsidRDefault="0023629E" w:rsidP="006A496E">
            <w:pPr>
              <w:numPr>
                <w:ilvl w:val="0"/>
                <w:numId w:val="4"/>
              </w:numPr>
              <w:spacing w:before="0"/>
              <w:rPr>
                <w:sz w:val="16"/>
                <w:szCs w:val="16"/>
                <w:lang w:eastAsia="ro-RO"/>
              </w:rPr>
            </w:pPr>
            <w:r w:rsidRPr="0023629E">
              <w:rPr>
                <w:sz w:val="16"/>
                <w:szCs w:val="16"/>
                <w:lang w:eastAsia="ro-RO"/>
              </w:rPr>
              <w:t>construirea</w:t>
            </w:r>
            <w:r w:rsidR="00A32E29">
              <w:rPr>
                <w:sz w:val="16"/>
                <w:szCs w:val="16"/>
                <w:lang w:eastAsia="ro-RO"/>
              </w:rPr>
              <w:t xml:space="preserve"> </w:t>
            </w:r>
            <w:r w:rsidRPr="0023629E">
              <w:rPr>
                <w:sz w:val="16"/>
                <w:szCs w:val="16"/>
                <w:lang w:eastAsia="ro-RO"/>
              </w:rPr>
              <w:t>viitorului</w:t>
            </w:r>
            <w:r w:rsidR="00A32E29">
              <w:rPr>
                <w:sz w:val="16"/>
                <w:szCs w:val="16"/>
                <w:lang w:eastAsia="ro-RO"/>
              </w:rPr>
              <w:t xml:space="preserve"> </w:t>
            </w:r>
            <w:r w:rsidRPr="0023629E">
              <w:rPr>
                <w:sz w:val="16"/>
                <w:szCs w:val="16"/>
                <w:lang w:eastAsia="ro-RO"/>
              </w:rPr>
              <w:t>politicii</w:t>
            </w:r>
            <w:r w:rsidR="00A32E29">
              <w:rPr>
                <w:sz w:val="16"/>
                <w:szCs w:val="16"/>
                <w:lang w:eastAsia="ro-RO"/>
              </w:rPr>
              <w:t xml:space="preserve"> </w:t>
            </w:r>
            <w:r w:rsidRPr="0023629E">
              <w:rPr>
                <w:sz w:val="16"/>
                <w:szCs w:val="16"/>
                <w:lang w:eastAsia="ro-RO"/>
              </w:rPr>
              <w:t>de</w:t>
            </w:r>
            <w:r w:rsidR="00A32E29">
              <w:rPr>
                <w:sz w:val="16"/>
                <w:szCs w:val="16"/>
                <w:lang w:eastAsia="ro-RO"/>
              </w:rPr>
              <w:t xml:space="preserve"> </w:t>
            </w:r>
            <w:r w:rsidRPr="0023629E">
              <w:rPr>
                <w:sz w:val="16"/>
                <w:szCs w:val="16"/>
                <w:lang w:eastAsia="ro-RO"/>
              </w:rPr>
              <w:t>coeziune</w:t>
            </w:r>
          </w:p>
          <w:p w14:paraId="6F199369" w14:textId="186D7FC5" w:rsidR="0023629E" w:rsidRPr="0023629E" w:rsidRDefault="0023629E" w:rsidP="006A496E">
            <w:pPr>
              <w:numPr>
                <w:ilvl w:val="0"/>
                <w:numId w:val="4"/>
              </w:numPr>
              <w:spacing w:before="0"/>
              <w:rPr>
                <w:sz w:val="16"/>
                <w:szCs w:val="16"/>
                <w:lang w:eastAsia="ro-RO"/>
              </w:rPr>
            </w:pPr>
            <w:r w:rsidRPr="0023629E">
              <w:rPr>
                <w:sz w:val="16"/>
                <w:szCs w:val="16"/>
                <w:lang w:eastAsia="ro-RO"/>
              </w:rPr>
              <w:t>promovarea</w:t>
            </w:r>
            <w:r w:rsidR="00A32E29">
              <w:rPr>
                <w:sz w:val="16"/>
                <w:szCs w:val="16"/>
                <w:lang w:eastAsia="ro-RO"/>
              </w:rPr>
              <w:t xml:space="preserve"> </w:t>
            </w:r>
            <w:r w:rsidRPr="0023629E">
              <w:rPr>
                <w:sz w:val="16"/>
                <w:szCs w:val="16"/>
                <w:lang w:eastAsia="ro-RO"/>
              </w:rPr>
              <w:t>unei</w:t>
            </w:r>
            <w:r w:rsidR="00A32E29">
              <w:rPr>
                <w:sz w:val="16"/>
                <w:szCs w:val="16"/>
                <w:lang w:eastAsia="ro-RO"/>
              </w:rPr>
              <w:t xml:space="preserve"> </w:t>
            </w:r>
            <w:r w:rsidRPr="0023629E">
              <w:rPr>
                <w:sz w:val="16"/>
                <w:szCs w:val="16"/>
                <w:lang w:eastAsia="ro-RO"/>
              </w:rPr>
              <w:t>politici</w:t>
            </w:r>
            <w:r w:rsidR="00A32E29">
              <w:rPr>
                <w:sz w:val="16"/>
                <w:szCs w:val="16"/>
                <w:lang w:eastAsia="ro-RO"/>
              </w:rPr>
              <w:t xml:space="preserve"> </w:t>
            </w:r>
            <w:r w:rsidRPr="0023629E">
              <w:rPr>
                <w:sz w:val="16"/>
                <w:szCs w:val="16"/>
                <w:lang w:eastAsia="ro-RO"/>
              </w:rPr>
              <w:t>agricole</w:t>
            </w:r>
            <w:r w:rsidR="00A32E29">
              <w:rPr>
                <w:sz w:val="16"/>
                <w:szCs w:val="16"/>
                <w:lang w:eastAsia="ro-RO"/>
              </w:rPr>
              <w:t xml:space="preserve"> </w:t>
            </w:r>
            <w:r w:rsidRPr="0023629E">
              <w:rPr>
                <w:sz w:val="16"/>
                <w:szCs w:val="16"/>
                <w:lang w:eastAsia="ro-RO"/>
              </w:rPr>
              <w:t>a</w:t>
            </w:r>
            <w:r w:rsidR="00A32E29">
              <w:rPr>
                <w:sz w:val="16"/>
                <w:szCs w:val="16"/>
                <w:lang w:eastAsia="ro-RO"/>
              </w:rPr>
              <w:t xml:space="preserve"> </w:t>
            </w:r>
            <w:r w:rsidRPr="0023629E">
              <w:rPr>
                <w:sz w:val="16"/>
                <w:szCs w:val="16"/>
                <w:lang w:eastAsia="ro-RO"/>
              </w:rPr>
              <w:t>UE</w:t>
            </w:r>
            <w:r w:rsidR="00A32E29">
              <w:rPr>
                <w:sz w:val="16"/>
                <w:szCs w:val="16"/>
                <w:lang w:eastAsia="ro-RO"/>
              </w:rPr>
              <w:t xml:space="preserve"> </w:t>
            </w:r>
            <w:r w:rsidRPr="0023629E">
              <w:rPr>
                <w:sz w:val="16"/>
                <w:szCs w:val="16"/>
                <w:lang w:eastAsia="ro-RO"/>
              </w:rPr>
              <w:t>orientate</w:t>
            </w:r>
            <w:r w:rsidR="00A32E29">
              <w:rPr>
                <w:sz w:val="16"/>
                <w:szCs w:val="16"/>
                <w:lang w:eastAsia="ro-RO"/>
              </w:rPr>
              <w:t xml:space="preserve"> </w:t>
            </w:r>
            <w:r w:rsidRPr="0023629E">
              <w:rPr>
                <w:sz w:val="16"/>
                <w:szCs w:val="16"/>
                <w:lang w:eastAsia="ro-RO"/>
              </w:rPr>
              <w:t>către</w:t>
            </w:r>
            <w:r w:rsidR="00A32E29">
              <w:rPr>
                <w:sz w:val="16"/>
                <w:szCs w:val="16"/>
                <w:lang w:eastAsia="ro-RO"/>
              </w:rPr>
              <w:t xml:space="preserve"> </w:t>
            </w:r>
            <w:r w:rsidRPr="0023629E">
              <w:rPr>
                <w:sz w:val="16"/>
                <w:szCs w:val="16"/>
                <w:lang w:eastAsia="ro-RO"/>
              </w:rPr>
              <w:t>fermieri</w:t>
            </w:r>
          </w:p>
          <w:p w14:paraId="43391F13" w14:textId="492D3F77" w:rsidR="0023629E" w:rsidRPr="0023629E" w:rsidRDefault="0023629E" w:rsidP="006A496E">
            <w:pPr>
              <w:numPr>
                <w:ilvl w:val="0"/>
                <w:numId w:val="4"/>
              </w:numPr>
              <w:spacing w:before="0"/>
              <w:rPr>
                <w:sz w:val="16"/>
                <w:szCs w:val="16"/>
                <w:lang w:eastAsia="ro-RO"/>
              </w:rPr>
            </w:pPr>
            <w:r w:rsidRPr="0023629E">
              <w:rPr>
                <w:sz w:val="16"/>
                <w:szCs w:val="16"/>
                <w:lang w:eastAsia="ro-RO"/>
              </w:rPr>
              <w:t>gestionarea</w:t>
            </w:r>
            <w:r w:rsidR="00A32E29">
              <w:rPr>
                <w:sz w:val="16"/>
                <w:szCs w:val="16"/>
                <w:lang w:eastAsia="ro-RO"/>
              </w:rPr>
              <w:t xml:space="preserve"> </w:t>
            </w:r>
            <w:r w:rsidRPr="0023629E">
              <w:rPr>
                <w:sz w:val="16"/>
                <w:szCs w:val="16"/>
                <w:lang w:eastAsia="ro-RO"/>
              </w:rPr>
              <w:t>provocărilor</w:t>
            </w:r>
            <w:r w:rsidR="00A32E29">
              <w:rPr>
                <w:sz w:val="16"/>
                <w:szCs w:val="16"/>
                <w:lang w:eastAsia="ro-RO"/>
              </w:rPr>
              <w:t xml:space="preserve"> </w:t>
            </w:r>
            <w:r w:rsidRPr="0023629E">
              <w:rPr>
                <w:sz w:val="16"/>
                <w:szCs w:val="16"/>
                <w:lang w:eastAsia="ro-RO"/>
              </w:rPr>
              <w:t>demografice</w:t>
            </w:r>
          </w:p>
          <w:p w14:paraId="0190072E" w14:textId="76C2E6D1" w:rsidR="00317F49" w:rsidRDefault="00C96BFA" w:rsidP="0023629E">
            <w:pPr>
              <w:spacing w:before="60"/>
              <w:rPr>
                <w:sz w:val="16"/>
                <w:szCs w:val="16"/>
                <w:lang w:eastAsia="ro-RO"/>
              </w:rPr>
            </w:pPr>
            <w:r>
              <w:rPr>
                <w:b/>
                <w:bCs/>
                <w:i/>
                <w:iCs/>
                <w:sz w:val="16"/>
                <w:szCs w:val="16"/>
                <w:lang w:eastAsia="ro-RO"/>
              </w:rPr>
              <w:t>„</w:t>
            </w:r>
            <w:r w:rsidR="0023629E" w:rsidRPr="0023629E">
              <w:rPr>
                <w:b/>
                <w:bCs/>
                <w:i/>
                <w:iCs/>
                <w:sz w:val="16"/>
                <w:szCs w:val="16"/>
                <w:lang w:eastAsia="ro-RO"/>
              </w:rPr>
              <w:t>Europa</w:t>
            </w:r>
            <w:r w:rsidR="00A32E29">
              <w:rPr>
                <w:b/>
                <w:bCs/>
                <w:i/>
                <w:iCs/>
                <w:sz w:val="16"/>
                <w:szCs w:val="16"/>
                <w:lang w:eastAsia="ro-RO"/>
              </w:rPr>
              <w:t xml:space="preserve"> </w:t>
            </w:r>
            <w:r w:rsidR="0023629E" w:rsidRPr="0023629E">
              <w:rPr>
                <w:b/>
                <w:bCs/>
                <w:i/>
                <w:iCs/>
                <w:sz w:val="16"/>
                <w:szCs w:val="16"/>
                <w:lang w:eastAsia="ro-RO"/>
              </w:rPr>
              <w:t>se</w:t>
            </w:r>
            <w:r w:rsidR="00A32E29">
              <w:rPr>
                <w:b/>
                <w:bCs/>
                <w:i/>
                <w:iCs/>
                <w:sz w:val="16"/>
                <w:szCs w:val="16"/>
                <w:lang w:eastAsia="ro-RO"/>
              </w:rPr>
              <w:t xml:space="preserve"> </w:t>
            </w:r>
            <w:r w:rsidR="0023629E" w:rsidRPr="0023629E">
              <w:rPr>
                <w:b/>
                <w:bCs/>
                <w:i/>
                <w:iCs/>
                <w:sz w:val="16"/>
                <w:szCs w:val="16"/>
                <w:lang w:eastAsia="ro-RO"/>
              </w:rPr>
              <w:t>confruntă</w:t>
            </w:r>
            <w:r w:rsidR="00A32E29">
              <w:rPr>
                <w:b/>
                <w:bCs/>
                <w:i/>
                <w:iCs/>
                <w:sz w:val="16"/>
                <w:szCs w:val="16"/>
                <w:lang w:eastAsia="ro-RO"/>
              </w:rPr>
              <w:t xml:space="preserve"> </w:t>
            </w:r>
            <w:r w:rsidR="0023629E" w:rsidRPr="0023629E">
              <w:rPr>
                <w:b/>
                <w:bCs/>
                <w:i/>
                <w:iCs/>
                <w:sz w:val="16"/>
                <w:szCs w:val="16"/>
                <w:lang w:eastAsia="ro-RO"/>
              </w:rPr>
              <w:t>cu</w:t>
            </w:r>
            <w:r w:rsidR="00A32E29">
              <w:rPr>
                <w:b/>
                <w:bCs/>
                <w:i/>
                <w:iCs/>
                <w:sz w:val="16"/>
                <w:szCs w:val="16"/>
                <w:lang w:eastAsia="ro-RO"/>
              </w:rPr>
              <w:t xml:space="preserve"> </w:t>
            </w:r>
            <w:r w:rsidR="0023629E" w:rsidRPr="0023629E">
              <w:rPr>
                <w:b/>
                <w:bCs/>
                <w:i/>
                <w:iCs/>
                <w:sz w:val="16"/>
                <w:szCs w:val="16"/>
                <w:lang w:eastAsia="ro-RO"/>
              </w:rPr>
              <w:t>provocări</w:t>
            </w:r>
            <w:r w:rsidR="00A32E29">
              <w:rPr>
                <w:b/>
                <w:bCs/>
                <w:i/>
                <w:iCs/>
                <w:sz w:val="16"/>
                <w:szCs w:val="16"/>
                <w:lang w:eastAsia="ro-RO"/>
              </w:rPr>
              <w:t xml:space="preserve"> </w:t>
            </w:r>
            <w:r w:rsidR="0023629E" w:rsidRPr="0023629E">
              <w:rPr>
                <w:b/>
                <w:bCs/>
                <w:i/>
                <w:iCs/>
                <w:sz w:val="16"/>
                <w:szCs w:val="16"/>
                <w:lang w:eastAsia="ro-RO"/>
              </w:rPr>
              <w:t>comune</w:t>
            </w:r>
            <w:r w:rsidR="00A32E29">
              <w:rPr>
                <w:b/>
                <w:bCs/>
                <w:i/>
                <w:iCs/>
                <w:sz w:val="16"/>
                <w:szCs w:val="16"/>
                <w:lang w:eastAsia="ro-RO"/>
              </w:rPr>
              <w:t xml:space="preserve"> </w:t>
            </w:r>
            <w:r w:rsidR="0023629E" w:rsidRPr="0023629E">
              <w:rPr>
                <w:b/>
                <w:bCs/>
                <w:i/>
                <w:iCs/>
                <w:sz w:val="16"/>
                <w:szCs w:val="16"/>
                <w:lang w:eastAsia="ro-RO"/>
              </w:rPr>
              <w:t>reprezentate</w:t>
            </w:r>
            <w:r w:rsidR="00A32E29">
              <w:rPr>
                <w:b/>
                <w:bCs/>
                <w:i/>
                <w:iCs/>
                <w:sz w:val="16"/>
                <w:szCs w:val="16"/>
                <w:lang w:eastAsia="ro-RO"/>
              </w:rPr>
              <w:t xml:space="preserve"> </w:t>
            </w:r>
            <w:r w:rsidR="0023629E" w:rsidRPr="0023629E">
              <w:rPr>
                <w:b/>
                <w:bCs/>
                <w:i/>
                <w:iCs/>
                <w:sz w:val="16"/>
                <w:szCs w:val="16"/>
                <w:lang w:eastAsia="ro-RO"/>
              </w:rPr>
              <w:t>de</w:t>
            </w:r>
            <w:r w:rsidR="00A32E29">
              <w:rPr>
                <w:b/>
                <w:bCs/>
                <w:i/>
                <w:iCs/>
                <w:sz w:val="16"/>
                <w:szCs w:val="16"/>
                <w:lang w:eastAsia="ro-RO"/>
              </w:rPr>
              <w:t xml:space="preserve"> </w:t>
            </w:r>
            <w:r w:rsidR="0023629E" w:rsidRPr="0023629E">
              <w:rPr>
                <w:b/>
                <w:bCs/>
                <w:i/>
                <w:iCs/>
                <w:sz w:val="16"/>
                <w:szCs w:val="16"/>
                <w:lang w:eastAsia="ro-RO"/>
              </w:rPr>
              <w:t>războiul</w:t>
            </w:r>
            <w:r w:rsidR="00A32E29">
              <w:rPr>
                <w:b/>
                <w:bCs/>
                <w:i/>
                <w:iCs/>
                <w:sz w:val="16"/>
                <w:szCs w:val="16"/>
                <w:lang w:eastAsia="ro-RO"/>
              </w:rPr>
              <w:t xml:space="preserve"> </w:t>
            </w:r>
            <w:r w:rsidR="0023629E" w:rsidRPr="0023629E">
              <w:rPr>
                <w:b/>
                <w:bCs/>
                <w:i/>
                <w:iCs/>
                <w:sz w:val="16"/>
                <w:szCs w:val="16"/>
                <w:lang w:eastAsia="ro-RO"/>
              </w:rPr>
              <w:t>din</w:t>
            </w:r>
            <w:r w:rsidR="00A32E29">
              <w:rPr>
                <w:b/>
                <w:bCs/>
                <w:i/>
                <w:iCs/>
                <w:sz w:val="16"/>
                <w:szCs w:val="16"/>
                <w:lang w:eastAsia="ro-RO"/>
              </w:rPr>
              <w:t xml:space="preserve"> </w:t>
            </w:r>
            <w:r w:rsidR="0023629E" w:rsidRPr="0023629E">
              <w:rPr>
                <w:b/>
                <w:bCs/>
                <w:i/>
                <w:iCs/>
                <w:sz w:val="16"/>
                <w:szCs w:val="16"/>
                <w:lang w:eastAsia="ro-RO"/>
              </w:rPr>
              <w:t>vecinătatea</w:t>
            </w:r>
            <w:r w:rsidR="00A32E29">
              <w:rPr>
                <w:b/>
                <w:bCs/>
                <w:i/>
                <w:iCs/>
                <w:sz w:val="16"/>
                <w:szCs w:val="16"/>
                <w:lang w:eastAsia="ro-RO"/>
              </w:rPr>
              <w:t xml:space="preserve"> </w:t>
            </w:r>
            <w:r w:rsidR="0023629E" w:rsidRPr="0023629E">
              <w:rPr>
                <w:b/>
                <w:bCs/>
                <w:i/>
                <w:iCs/>
                <w:sz w:val="16"/>
                <w:szCs w:val="16"/>
                <w:lang w:eastAsia="ro-RO"/>
              </w:rPr>
              <w:t>noastră,</w:t>
            </w:r>
            <w:r w:rsidR="00A32E29">
              <w:rPr>
                <w:b/>
                <w:bCs/>
                <w:i/>
                <w:iCs/>
                <w:sz w:val="16"/>
                <w:szCs w:val="16"/>
                <w:lang w:eastAsia="ro-RO"/>
              </w:rPr>
              <w:t xml:space="preserve"> </w:t>
            </w:r>
            <w:r w:rsidR="0023629E" w:rsidRPr="0023629E">
              <w:rPr>
                <w:b/>
                <w:bCs/>
                <w:i/>
                <w:iCs/>
                <w:sz w:val="16"/>
                <w:szCs w:val="16"/>
                <w:lang w:eastAsia="ro-RO"/>
              </w:rPr>
              <w:t>concurența</w:t>
            </w:r>
            <w:r w:rsidR="00A32E29">
              <w:rPr>
                <w:b/>
                <w:bCs/>
                <w:i/>
                <w:iCs/>
                <w:sz w:val="16"/>
                <w:szCs w:val="16"/>
                <w:lang w:eastAsia="ro-RO"/>
              </w:rPr>
              <w:t xml:space="preserve"> </w:t>
            </w:r>
            <w:r w:rsidR="0023629E" w:rsidRPr="0023629E">
              <w:rPr>
                <w:b/>
                <w:bCs/>
                <w:i/>
                <w:iCs/>
                <w:sz w:val="16"/>
                <w:szCs w:val="16"/>
                <w:lang w:eastAsia="ro-RO"/>
              </w:rPr>
              <w:t>globală,</w:t>
            </w:r>
            <w:r w:rsidR="00A32E29">
              <w:rPr>
                <w:b/>
                <w:bCs/>
                <w:i/>
                <w:iCs/>
                <w:sz w:val="16"/>
                <w:szCs w:val="16"/>
                <w:lang w:eastAsia="ro-RO"/>
              </w:rPr>
              <w:t xml:space="preserve"> </w:t>
            </w:r>
            <w:r w:rsidR="0023629E" w:rsidRPr="0023629E">
              <w:rPr>
                <w:b/>
                <w:bCs/>
                <w:i/>
                <w:iCs/>
                <w:sz w:val="16"/>
                <w:szCs w:val="16"/>
                <w:lang w:eastAsia="ro-RO"/>
              </w:rPr>
              <w:t>o</w:t>
            </w:r>
            <w:r w:rsidR="00A32E29">
              <w:rPr>
                <w:b/>
                <w:bCs/>
                <w:i/>
                <w:iCs/>
                <w:sz w:val="16"/>
                <w:szCs w:val="16"/>
                <w:lang w:eastAsia="ro-RO"/>
              </w:rPr>
              <w:t xml:space="preserve"> </w:t>
            </w:r>
            <w:r w:rsidR="0023629E" w:rsidRPr="0023629E">
              <w:rPr>
                <w:b/>
                <w:bCs/>
                <w:i/>
                <w:iCs/>
                <w:sz w:val="16"/>
                <w:szCs w:val="16"/>
                <w:lang w:eastAsia="ro-RO"/>
              </w:rPr>
              <w:t>situație</w:t>
            </w:r>
            <w:r w:rsidR="00A32E29">
              <w:rPr>
                <w:b/>
                <w:bCs/>
                <w:i/>
                <w:iCs/>
                <w:sz w:val="16"/>
                <w:szCs w:val="16"/>
                <w:lang w:eastAsia="ro-RO"/>
              </w:rPr>
              <w:t xml:space="preserve"> </w:t>
            </w:r>
            <w:r w:rsidR="0023629E" w:rsidRPr="0023629E">
              <w:rPr>
                <w:b/>
                <w:bCs/>
                <w:i/>
                <w:iCs/>
                <w:sz w:val="16"/>
                <w:szCs w:val="16"/>
                <w:lang w:eastAsia="ro-RO"/>
              </w:rPr>
              <w:t>fragilă</w:t>
            </w:r>
            <w:r w:rsidR="00A32E29">
              <w:rPr>
                <w:b/>
                <w:bCs/>
                <w:i/>
                <w:iCs/>
                <w:sz w:val="16"/>
                <w:szCs w:val="16"/>
                <w:lang w:eastAsia="ro-RO"/>
              </w:rPr>
              <w:t xml:space="preserve"> </w:t>
            </w:r>
            <w:r w:rsidR="0023629E" w:rsidRPr="0023629E">
              <w:rPr>
                <w:b/>
                <w:bCs/>
                <w:i/>
                <w:iCs/>
                <w:sz w:val="16"/>
                <w:szCs w:val="16"/>
                <w:lang w:eastAsia="ro-RO"/>
              </w:rPr>
              <w:t>în</w:t>
            </w:r>
            <w:r w:rsidR="00A32E29">
              <w:rPr>
                <w:b/>
                <w:bCs/>
                <w:i/>
                <w:iCs/>
                <w:sz w:val="16"/>
                <w:szCs w:val="16"/>
                <w:lang w:eastAsia="ro-RO"/>
              </w:rPr>
              <w:t xml:space="preserve"> </w:t>
            </w:r>
            <w:r w:rsidR="0023629E" w:rsidRPr="0023629E">
              <w:rPr>
                <w:b/>
                <w:bCs/>
                <w:i/>
                <w:iCs/>
                <w:sz w:val="16"/>
                <w:szCs w:val="16"/>
                <w:lang w:eastAsia="ro-RO"/>
              </w:rPr>
              <w:t>materie</w:t>
            </w:r>
            <w:r w:rsidR="00A32E29">
              <w:rPr>
                <w:b/>
                <w:bCs/>
                <w:i/>
                <w:iCs/>
                <w:sz w:val="16"/>
                <w:szCs w:val="16"/>
                <w:lang w:eastAsia="ro-RO"/>
              </w:rPr>
              <w:t xml:space="preserve"> </w:t>
            </w:r>
            <w:r w:rsidR="0023629E" w:rsidRPr="0023629E">
              <w:rPr>
                <w:b/>
                <w:bCs/>
                <w:i/>
                <w:iCs/>
                <w:sz w:val="16"/>
                <w:szCs w:val="16"/>
                <w:lang w:eastAsia="ro-RO"/>
              </w:rPr>
              <w:t>de</w:t>
            </w:r>
            <w:r w:rsidR="00A32E29">
              <w:rPr>
                <w:b/>
                <w:bCs/>
                <w:i/>
                <w:iCs/>
                <w:sz w:val="16"/>
                <w:szCs w:val="16"/>
                <w:lang w:eastAsia="ro-RO"/>
              </w:rPr>
              <w:t xml:space="preserve"> </w:t>
            </w:r>
            <w:r w:rsidR="0023629E" w:rsidRPr="0023629E">
              <w:rPr>
                <w:b/>
                <w:bCs/>
                <w:i/>
                <w:iCs/>
                <w:sz w:val="16"/>
                <w:szCs w:val="16"/>
                <w:lang w:eastAsia="ro-RO"/>
              </w:rPr>
              <w:t>securitate,</w:t>
            </w:r>
            <w:r w:rsidR="00A32E29">
              <w:rPr>
                <w:b/>
                <w:bCs/>
                <w:i/>
                <w:iCs/>
                <w:sz w:val="16"/>
                <w:szCs w:val="16"/>
                <w:lang w:eastAsia="ro-RO"/>
              </w:rPr>
              <w:t xml:space="preserve"> </w:t>
            </w:r>
            <w:r w:rsidR="0023629E" w:rsidRPr="0023629E">
              <w:rPr>
                <w:b/>
                <w:bCs/>
                <w:i/>
                <w:iCs/>
                <w:sz w:val="16"/>
                <w:szCs w:val="16"/>
                <w:lang w:eastAsia="ro-RO"/>
              </w:rPr>
              <w:t>migrația</w:t>
            </w:r>
            <w:r w:rsidR="00A32E29">
              <w:rPr>
                <w:b/>
                <w:bCs/>
                <w:i/>
                <w:iCs/>
                <w:sz w:val="16"/>
                <w:szCs w:val="16"/>
                <w:lang w:eastAsia="ro-RO"/>
              </w:rPr>
              <w:t xml:space="preserve"> </w:t>
            </w:r>
            <w:r w:rsidR="0023629E" w:rsidRPr="0023629E">
              <w:rPr>
                <w:b/>
                <w:bCs/>
                <w:i/>
                <w:iCs/>
                <w:sz w:val="16"/>
                <w:szCs w:val="16"/>
                <w:lang w:eastAsia="ro-RO"/>
              </w:rPr>
              <w:t>ilegală,</w:t>
            </w:r>
            <w:r w:rsidR="00A32E29">
              <w:rPr>
                <w:b/>
                <w:bCs/>
                <w:i/>
                <w:iCs/>
                <w:sz w:val="16"/>
                <w:szCs w:val="16"/>
                <w:lang w:eastAsia="ro-RO"/>
              </w:rPr>
              <w:t xml:space="preserve"> </w:t>
            </w:r>
            <w:r w:rsidR="0023629E" w:rsidRPr="0023629E">
              <w:rPr>
                <w:b/>
                <w:bCs/>
                <w:i/>
                <w:iCs/>
                <w:sz w:val="16"/>
                <w:szCs w:val="16"/>
                <w:lang w:eastAsia="ro-RO"/>
              </w:rPr>
              <w:t>dezastrele</w:t>
            </w:r>
            <w:r w:rsidR="00A32E29">
              <w:rPr>
                <w:b/>
                <w:bCs/>
                <w:i/>
                <w:iCs/>
                <w:sz w:val="16"/>
                <w:szCs w:val="16"/>
                <w:lang w:eastAsia="ro-RO"/>
              </w:rPr>
              <w:t xml:space="preserve"> </w:t>
            </w:r>
            <w:r w:rsidR="0023629E" w:rsidRPr="0023629E">
              <w:rPr>
                <w:b/>
                <w:bCs/>
                <w:i/>
                <w:iCs/>
                <w:sz w:val="16"/>
                <w:szCs w:val="16"/>
                <w:lang w:eastAsia="ro-RO"/>
              </w:rPr>
              <w:t>naturale,</w:t>
            </w:r>
            <w:r w:rsidR="00A32E29">
              <w:rPr>
                <w:b/>
                <w:bCs/>
                <w:i/>
                <w:iCs/>
                <w:sz w:val="16"/>
                <w:szCs w:val="16"/>
                <w:lang w:eastAsia="ro-RO"/>
              </w:rPr>
              <w:t xml:space="preserve"> </w:t>
            </w:r>
            <w:r w:rsidR="0023629E" w:rsidRPr="0023629E">
              <w:rPr>
                <w:b/>
                <w:bCs/>
                <w:i/>
                <w:iCs/>
                <w:sz w:val="16"/>
                <w:szCs w:val="16"/>
                <w:lang w:eastAsia="ro-RO"/>
              </w:rPr>
              <w:t>efectele</w:t>
            </w:r>
            <w:r w:rsidR="00A32E29">
              <w:rPr>
                <w:b/>
                <w:bCs/>
                <w:i/>
                <w:iCs/>
                <w:sz w:val="16"/>
                <w:szCs w:val="16"/>
                <w:lang w:eastAsia="ro-RO"/>
              </w:rPr>
              <w:t xml:space="preserve"> </w:t>
            </w:r>
            <w:r w:rsidR="0023629E" w:rsidRPr="0023629E">
              <w:rPr>
                <w:b/>
                <w:bCs/>
                <w:i/>
                <w:iCs/>
                <w:sz w:val="16"/>
                <w:szCs w:val="16"/>
                <w:lang w:eastAsia="ro-RO"/>
              </w:rPr>
              <w:t>schimbărilor</w:t>
            </w:r>
            <w:r w:rsidR="00A32E29">
              <w:rPr>
                <w:b/>
                <w:bCs/>
                <w:i/>
                <w:iCs/>
                <w:sz w:val="16"/>
                <w:szCs w:val="16"/>
                <w:lang w:eastAsia="ro-RO"/>
              </w:rPr>
              <w:t xml:space="preserve"> </w:t>
            </w:r>
            <w:r w:rsidR="0023629E" w:rsidRPr="0023629E">
              <w:rPr>
                <w:b/>
                <w:bCs/>
                <w:i/>
                <w:iCs/>
                <w:sz w:val="16"/>
                <w:szCs w:val="16"/>
                <w:lang w:eastAsia="ro-RO"/>
              </w:rPr>
              <w:t>climatice</w:t>
            </w:r>
            <w:r w:rsidR="00A32E29">
              <w:rPr>
                <w:b/>
                <w:bCs/>
                <w:i/>
                <w:iCs/>
                <w:sz w:val="16"/>
                <w:szCs w:val="16"/>
                <w:lang w:eastAsia="ro-RO"/>
              </w:rPr>
              <w:t xml:space="preserve"> </w:t>
            </w:r>
            <w:r w:rsidR="0023629E" w:rsidRPr="0023629E">
              <w:rPr>
                <w:b/>
                <w:bCs/>
                <w:i/>
                <w:iCs/>
                <w:sz w:val="16"/>
                <w:szCs w:val="16"/>
                <w:lang w:eastAsia="ro-RO"/>
              </w:rPr>
              <w:t>și</w:t>
            </w:r>
            <w:r w:rsidR="00A32E29">
              <w:rPr>
                <w:b/>
                <w:bCs/>
                <w:i/>
                <w:iCs/>
                <w:sz w:val="16"/>
                <w:szCs w:val="16"/>
                <w:lang w:eastAsia="ro-RO"/>
              </w:rPr>
              <w:t xml:space="preserve"> </w:t>
            </w:r>
            <w:r w:rsidR="0023629E" w:rsidRPr="0023629E">
              <w:rPr>
                <w:b/>
                <w:bCs/>
                <w:i/>
                <w:iCs/>
                <w:sz w:val="16"/>
                <w:szCs w:val="16"/>
                <w:lang w:eastAsia="ro-RO"/>
              </w:rPr>
              <w:t>situația</w:t>
            </w:r>
            <w:r w:rsidR="00A32E29">
              <w:rPr>
                <w:b/>
                <w:bCs/>
                <w:i/>
                <w:iCs/>
                <w:sz w:val="16"/>
                <w:szCs w:val="16"/>
                <w:lang w:eastAsia="ro-RO"/>
              </w:rPr>
              <w:t xml:space="preserve"> </w:t>
            </w:r>
            <w:r w:rsidR="0023629E" w:rsidRPr="0023629E">
              <w:rPr>
                <w:b/>
                <w:bCs/>
                <w:i/>
                <w:iCs/>
                <w:sz w:val="16"/>
                <w:szCs w:val="16"/>
                <w:lang w:eastAsia="ro-RO"/>
              </w:rPr>
              <w:t>demografică.</w:t>
            </w:r>
            <w:r>
              <w:rPr>
                <w:b/>
                <w:bCs/>
                <w:i/>
                <w:iCs/>
                <w:sz w:val="16"/>
                <w:szCs w:val="16"/>
                <w:lang w:eastAsia="ro-RO"/>
              </w:rPr>
              <w:t>”</w:t>
            </w:r>
            <w:r w:rsidR="00A32E29">
              <w:rPr>
                <w:sz w:val="16"/>
                <w:szCs w:val="16"/>
                <w:lang w:eastAsia="ro-RO"/>
              </w:rPr>
              <w:t xml:space="preserve"> </w:t>
            </w:r>
            <w:r w:rsidR="0023629E">
              <w:rPr>
                <w:sz w:val="16"/>
                <w:szCs w:val="16"/>
                <w:lang w:eastAsia="ro-RO"/>
              </w:rPr>
              <w:t>-</w:t>
            </w:r>
            <w:r w:rsidR="00A32E29">
              <w:rPr>
                <w:sz w:val="16"/>
                <w:szCs w:val="16"/>
                <w:lang w:eastAsia="ro-RO"/>
              </w:rPr>
              <w:t xml:space="preserve"> </w:t>
            </w:r>
            <w:r w:rsidR="0023629E" w:rsidRPr="0023629E">
              <w:rPr>
                <w:sz w:val="16"/>
                <w:szCs w:val="16"/>
                <w:lang w:eastAsia="ro-RO"/>
              </w:rPr>
              <w:t>János</w:t>
            </w:r>
            <w:r w:rsidR="00A32E29">
              <w:rPr>
                <w:sz w:val="16"/>
                <w:szCs w:val="16"/>
                <w:lang w:eastAsia="ro-RO"/>
              </w:rPr>
              <w:t xml:space="preserve"> </w:t>
            </w:r>
            <w:proofErr w:type="spellStart"/>
            <w:r w:rsidR="0023629E" w:rsidRPr="0023629E">
              <w:rPr>
                <w:sz w:val="16"/>
                <w:szCs w:val="16"/>
                <w:lang w:eastAsia="ro-RO"/>
              </w:rPr>
              <w:t>Bóka</w:t>
            </w:r>
            <w:proofErr w:type="spellEnd"/>
            <w:r w:rsidR="0023629E" w:rsidRPr="0023629E">
              <w:rPr>
                <w:sz w:val="16"/>
                <w:szCs w:val="16"/>
                <w:lang w:eastAsia="ro-RO"/>
              </w:rPr>
              <w:t>,</w:t>
            </w:r>
            <w:r w:rsidR="00A32E29">
              <w:rPr>
                <w:sz w:val="16"/>
                <w:szCs w:val="16"/>
                <w:lang w:eastAsia="ro-RO"/>
              </w:rPr>
              <w:t xml:space="preserve"> </w:t>
            </w:r>
            <w:r w:rsidR="0023629E" w:rsidRPr="0023629E">
              <w:rPr>
                <w:sz w:val="16"/>
                <w:szCs w:val="16"/>
                <w:lang w:eastAsia="ro-RO"/>
              </w:rPr>
              <w:t>ministrul</w:t>
            </w:r>
            <w:r w:rsidR="00A32E29">
              <w:rPr>
                <w:sz w:val="16"/>
                <w:szCs w:val="16"/>
                <w:lang w:eastAsia="ro-RO"/>
              </w:rPr>
              <w:t xml:space="preserve"> </w:t>
            </w:r>
            <w:r w:rsidR="0023629E" w:rsidRPr="0023629E">
              <w:rPr>
                <w:sz w:val="16"/>
                <w:szCs w:val="16"/>
                <w:lang w:eastAsia="ro-RO"/>
              </w:rPr>
              <w:t>ungar</w:t>
            </w:r>
            <w:r w:rsidR="00A32E29">
              <w:rPr>
                <w:sz w:val="16"/>
                <w:szCs w:val="16"/>
                <w:lang w:eastAsia="ro-RO"/>
              </w:rPr>
              <w:t xml:space="preserve"> </w:t>
            </w:r>
            <w:r w:rsidR="0023629E" w:rsidRPr="0023629E">
              <w:rPr>
                <w:sz w:val="16"/>
                <w:szCs w:val="16"/>
                <w:lang w:eastAsia="ro-RO"/>
              </w:rPr>
              <w:t>al</w:t>
            </w:r>
            <w:r w:rsidR="00A32E29">
              <w:rPr>
                <w:sz w:val="16"/>
                <w:szCs w:val="16"/>
                <w:lang w:eastAsia="ro-RO"/>
              </w:rPr>
              <w:t xml:space="preserve"> </w:t>
            </w:r>
            <w:r w:rsidR="0023629E" w:rsidRPr="0023629E">
              <w:rPr>
                <w:sz w:val="16"/>
                <w:szCs w:val="16"/>
                <w:lang w:eastAsia="ro-RO"/>
              </w:rPr>
              <w:t>afacerilor</w:t>
            </w:r>
            <w:r w:rsidR="00A32E29">
              <w:rPr>
                <w:sz w:val="16"/>
                <w:szCs w:val="16"/>
                <w:lang w:eastAsia="ro-RO"/>
              </w:rPr>
              <w:t xml:space="preserve"> </w:t>
            </w:r>
            <w:r w:rsidR="0023629E" w:rsidRPr="0023629E">
              <w:rPr>
                <w:sz w:val="16"/>
                <w:szCs w:val="16"/>
                <w:lang w:eastAsia="ro-RO"/>
              </w:rPr>
              <w:t>europene,</w:t>
            </w:r>
            <w:r w:rsidR="00A32E29">
              <w:rPr>
                <w:sz w:val="16"/>
                <w:szCs w:val="16"/>
                <w:lang w:eastAsia="ro-RO"/>
              </w:rPr>
              <w:t xml:space="preserve"> </w:t>
            </w:r>
            <w:r w:rsidR="0023629E" w:rsidRPr="0023629E">
              <w:rPr>
                <w:sz w:val="16"/>
                <w:szCs w:val="16"/>
                <w:lang w:eastAsia="ro-RO"/>
              </w:rPr>
              <w:t>la</w:t>
            </w:r>
            <w:r w:rsidR="00A32E29">
              <w:rPr>
                <w:sz w:val="16"/>
                <w:szCs w:val="16"/>
                <w:lang w:eastAsia="ro-RO"/>
              </w:rPr>
              <w:t xml:space="preserve"> </w:t>
            </w:r>
            <w:r w:rsidR="0023629E" w:rsidRPr="0023629E">
              <w:rPr>
                <w:sz w:val="16"/>
                <w:szCs w:val="16"/>
                <w:lang w:eastAsia="ro-RO"/>
              </w:rPr>
              <w:t>prezentarea</w:t>
            </w:r>
            <w:r w:rsidR="00A32E29">
              <w:rPr>
                <w:sz w:val="16"/>
                <w:szCs w:val="16"/>
                <w:lang w:eastAsia="ro-RO"/>
              </w:rPr>
              <w:t xml:space="preserve"> </w:t>
            </w:r>
            <w:r w:rsidR="0023629E" w:rsidRPr="0023629E">
              <w:rPr>
                <w:sz w:val="16"/>
                <w:szCs w:val="16"/>
                <w:lang w:eastAsia="ro-RO"/>
              </w:rPr>
              <w:t>priorităților</w:t>
            </w:r>
            <w:r w:rsidR="00A32E29">
              <w:rPr>
                <w:sz w:val="16"/>
                <w:szCs w:val="16"/>
                <w:lang w:eastAsia="ro-RO"/>
              </w:rPr>
              <w:t xml:space="preserve"> </w:t>
            </w:r>
            <w:r w:rsidR="0023629E" w:rsidRPr="0023629E">
              <w:rPr>
                <w:sz w:val="16"/>
                <w:szCs w:val="16"/>
                <w:lang w:eastAsia="ro-RO"/>
              </w:rPr>
              <w:t>politice</w:t>
            </w:r>
            <w:r w:rsidR="00A32E29">
              <w:rPr>
                <w:sz w:val="16"/>
                <w:szCs w:val="16"/>
                <w:lang w:eastAsia="ro-RO"/>
              </w:rPr>
              <w:t xml:space="preserve"> </w:t>
            </w:r>
            <w:r w:rsidR="0023629E" w:rsidRPr="0023629E">
              <w:rPr>
                <w:sz w:val="16"/>
                <w:szCs w:val="16"/>
                <w:lang w:eastAsia="ro-RO"/>
              </w:rPr>
              <w:t>ale</w:t>
            </w:r>
            <w:r w:rsidR="00A32E29">
              <w:rPr>
                <w:sz w:val="16"/>
                <w:szCs w:val="16"/>
                <w:lang w:eastAsia="ro-RO"/>
              </w:rPr>
              <w:t xml:space="preserve"> </w:t>
            </w:r>
            <w:r w:rsidR="0023629E" w:rsidRPr="0023629E">
              <w:rPr>
                <w:sz w:val="16"/>
                <w:szCs w:val="16"/>
                <w:lang w:eastAsia="ro-RO"/>
              </w:rPr>
              <w:t>președinției</w:t>
            </w:r>
            <w:r w:rsidR="00A32E29">
              <w:rPr>
                <w:sz w:val="16"/>
                <w:szCs w:val="16"/>
                <w:lang w:eastAsia="ro-RO"/>
              </w:rPr>
              <w:t xml:space="preserve"> </w:t>
            </w:r>
            <w:r w:rsidR="0023629E" w:rsidRPr="0023629E">
              <w:rPr>
                <w:sz w:val="16"/>
                <w:szCs w:val="16"/>
                <w:lang w:eastAsia="ro-RO"/>
              </w:rPr>
              <w:t>ungare,</w:t>
            </w:r>
            <w:r w:rsidR="00A32E29">
              <w:rPr>
                <w:sz w:val="16"/>
                <w:szCs w:val="16"/>
                <w:lang w:eastAsia="ro-RO"/>
              </w:rPr>
              <w:t xml:space="preserve"> </w:t>
            </w:r>
            <w:r w:rsidR="0023629E" w:rsidRPr="0023629E">
              <w:rPr>
                <w:sz w:val="16"/>
                <w:szCs w:val="16"/>
                <w:lang w:eastAsia="ro-RO"/>
              </w:rPr>
              <w:t>18</w:t>
            </w:r>
            <w:r w:rsidR="00A32E29">
              <w:rPr>
                <w:sz w:val="16"/>
                <w:szCs w:val="16"/>
                <w:lang w:eastAsia="ro-RO"/>
              </w:rPr>
              <w:t xml:space="preserve"> </w:t>
            </w:r>
            <w:r w:rsidR="0023629E" w:rsidRPr="0023629E">
              <w:rPr>
                <w:sz w:val="16"/>
                <w:szCs w:val="16"/>
                <w:lang w:eastAsia="ro-RO"/>
              </w:rPr>
              <w:t>iunie</w:t>
            </w:r>
            <w:r w:rsidR="00A32E29">
              <w:rPr>
                <w:sz w:val="16"/>
                <w:szCs w:val="16"/>
                <w:lang w:eastAsia="ro-RO"/>
              </w:rPr>
              <w:t xml:space="preserve"> </w:t>
            </w:r>
            <w:r w:rsidR="0023629E" w:rsidRPr="0023629E">
              <w:rPr>
                <w:sz w:val="16"/>
                <w:szCs w:val="16"/>
                <w:lang w:eastAsia="ro-RO"/>
              </w:rPr>
              <w:t>2024</w:t>
            </w:r>
          </w:p>
          <w:p w14:paraId="50E0B015" w14:textId="07DBC819" w:rsidR="00C96BFA" w:rsidRPr="003E6478" w:rsidRDefault="00C96BFA" w:rsidP="0023629E">
            <w:pPr>
              <w:spacing w:before="60"/>
              <w:rPr>
                <w:sz w:val="16"/>
                <w:szCs w:val="16"/>
                <w:lang w:eastAsia="ro-RO"/>
              </w:rPr>
            </w:pPr>
            <w:r w:rsidRPr="00C96BFA">
              <w:rPr>
                <w:sz w:val="16"/>
                <w:szCs w:val="16"/>
                <w:lang w:eastAsia="ro-RO"/>
              </w:rPr>
              <w:t>Ungaria</w:t>
            </w:r>
            <w:r w:rsidR="00A32E29">
              <w:rPr>
                <w:sz w:val="16"/>
                <w:szCs w:val="16"/>
                <w:lang w:eastAsia="ro-RO"/>
              </w:rPr>
              <w:t xml:space="preserve"> </w:t>
            </w:r>
            <w:r w:rsidRPr="00C96BFA">
              <w:rPr>
                <w:sz w:val="16"/>
                <w:szCs w:val="16"/>
                <w:lang w:eastAsia="ro-RO"/>
              </w:rPr>
              <w:t>preia</w:t>
            </w:r>
            <w:r w:rsidR="00A32E29">
              <w:rPr>
                <w:sz w:val="16"/>
                <w:szCs w:val="16"/>
                <w:lang w:eastAsia="ro-RO"/>
              </w:rPr>
              <w:t xml:space="preserve"> </w:t>
            </w:r>
            <w:r w:rsidRPr="00C96BFA">
              <w:rPr>
                <w:sz w:val="16"/>
                <w:szCs w:val="16"/>
                <w:lang w:eastAsia="ro-RO"/>
              </w:rPr>
              <w:t>pentru</w:t>
            </w:r>
            <w:r w:rsidR="00A32E29">
              <w:rPr>
                <w:sz w:val="16"/>
                <w:szCs w:val="16"/>
                <w:lang w:eastAsia="ro-RO"/>
              </w:rPr>
              <w:t xml:space="preserve"> </w:t>
            </w:r>
            <w:r w:rsidRPr="00C96BFA">
              <w:rPr>
                <w:sz w:val="16"/>
                <w:szCs w:val="16"/>
                <w:lang w:eastAsia="ro-RO"/>
              </w:rPr>
              <w:t>a</w:t>
            </w:r>
            <w:r w:rsidR="00A32E29">
              <w:rPr>
                <w:sz w:val="16"/>
                <w:szCs w:val="16"/>
                <w:lang w:eastAsia="ro-RO"/>
              </w:rPr>
              <w:t xml:space="preserve"> </w:t>
            </w:r>
            <w:r w:rsidRPr="00C96BFA">
              <w:rPr>
                <w:sz w:val="16"/>
                <w:szCs w:val="16"/>
                <w:lang w:eastAsia="ro-RO"/>
              </w:rPr>
              <w:t>doua</w:t>
            </w:r>
            <w:r w:rsidR="00A32E29">
              <w:rPr>
                <w:sz w:val="16"/>
                <w:szCs w:val="16"/>
                <w:lang w:eastAsia="ro-RO"/>
              </w:rPr>
              <w:t xml:space="preserve"> </w:t>
            </w:r>
            <w:r w:rsidRPr="00C96BFA">
              <w:rPr>
                <w:sz w:val="16"/>
                <w:szCs w:val="16"/>
                <w:lang w:eastAsia="ro-RO"/>
              </w:rPr>
              <w:t>oară</w:t>
            </w:r>
            <w:r w:rsidR="00A32E29">
              <w:rPr>
                <w:sz w:val="16"/>
                <w:szCs w:val="16"/>
                <w:lang w:eastAsia="ro-RO"/>
              </w:rPr>
              <w:t xml:space="preserve"> </w:t>
            </w:r>
            <w:r w:rsidRPr="00C96BFA">
              <w:rPr>
                <w:sz w:val="16"/>
                <w:szCs w:val="16"/>
                <w:lang w:eastAsia="ro-RO"/>
              </w:rPr>
              <w:t>președinția</w:t>
            </w:r>
            <w:r w:rsidR="00A32E29">
              <w:rPr>
                <w:sz w:val="16"/>
                <w:szCs w:val="16"/>
                <w:lang w:eastAsia="ro-RO"/>
              </w:rPr>
              <w:t xml:space="preserve"> </w:t>
            </w:r>
            <w:r w:rsidRPr="00C96BFA">
              <w:rPr>
                <w:sz w:val="16"/>
                <w:szCs w:val="16"/>
                <w:lang w:eastAsia="ro-RO"/>
              </w:rPr>
              <w:t>prin</w:t>
            </w:r>
            <w:r w:rsidR="00A32E29">
              <w:rPr>
                <w:sz w:val="16"/>
                <w:szCs w:val="16"/>
                <w:lang w:eastAsia="ro-RO"/>
              </w:rPr>
              <w:t xml:space="preserve"> </w:t>
            </w:r>
            <w:r w:rsidRPr="00C96BFA">
              <w:rPr>
                <w:sz w:val="16"/>
                <w:szCs w:val="16"/>
                <w:lang w:eastAsia="ro-RO"/>
              </w:rPr>
              <w:t>rotație</w:t>
            </w:r>
            <w:r w:rsidR="00A32E29">
              <w:rPr>
                <w:sz w:val="16"/>
                <w:szCs w:val="16"/>
                <w:lang w:eastAsia="ro-RO"/>
              </w:rPr>
              <w:t xml:space="preserve"> </w:t>
            </w:r>
            <w:r w:rsidRPr="00C96BFA">
              <w:rPr>
                <w:sz w:val="16"/>
                <w:szCs w:val="16"/>
                <w:lang w:eastAsia="ro-RO"/>
              </w:rPr>
              <w:t>a</w:t>
            </w:r>
            <w:r w:rsidR="00A32E29">
              <w:rPr>
                <w:sz w:val="16"/>
                <w:szCs w:val="16"/>
                <w:lang w:eastAsia="ro-RO"/>
              </w:rPr>
              <w:t xml:space="preserve"> </w:t>
            </w:r>
            <w:r w:rsidRPr="00C96BFA">
              <w:rPr>
                <w:sz w:val="16"/>
                <w:szCs w:val="16"/>
                <w:lang w:eastAsia="ro-RO"/>
              </w:rPr>
              <w:t>Consiliului,</w:t>
            </w:r>
            <w:r w:rsidR="00A32E29">
              <w:rPr>
                <w:sz w:val="16"/>
                <w:szCs w:val="16"/>
                <w:lang w:eastAsia="ro-RO"/>
              </w:rPr>
              <w:t xml:space="preserve"> </w:t>
            </w:r>
            <w:r w:rsidRPr="00C96BFA">
              <w:rPr>
                <w:sz w:val="16"/>
                <w:szCs w:val="16"/>
                <w:lang w:eastAsia="ro-RO"/>
              </w:rPr>
              <w:t>continuând</w:t>
            </w:r>
            <w:r w:rsidR="00A32E29">
              <w:rPr>
                <w:sz w:val="16"/>
                <w:szCs w:val="16"/>
                <w:lang w:eastAsia="ro-RO"/>
              </w:rPr>
              <w:t xml:space="preserve"> </w:t>
            </w:r>
            <w:r w:rsidRPr="00C96BFA">
              <w:rPr>
                <w:sz w:val="16"/>
                <w:szCs w:val="16"/>
                <w:lang w:eastAsia="ro-RO"/>
              </w:rPr>
              <w:t>lucrările</w:t>
            </w:r>
            <w:r w:rsidR="00A32E29">
              <w:rPr>
                <w:sz w:val="16"/>
                <w:szCs w:val="16"/>
                <w:lang w:eastAsia="ro-RO"/>
              </w:rPr>
              <w:t xml:space="preserve"> </w:t>
            </w:r>
            <w:r w:rsidRPr="00C96BFA">
              <w:rPr>
                <w:sz w:val="16"/>
                <w:szCs w:val="16"/>
                <w:lang w:eastAsia="ro-RO"/>
              </w:rPr>
              <w:t>președinției</w:t>
            </w:r>
            <w:r w:rsidR="00A32E29">
              <w:rPr>
                <w:sz w:val="16"/>
                <w:szCs w:val="16"/>
                <w:lang w:eastAsia="ro-RO"/>
              </w:rPr>
              <w:t xml:space="preserve"> </w:t>
            </w:r>
            <w:r w:rsidRPr="00C96BFA">
              <w:rPr>
                <w:sz w:val="16"/>
                <w:szCs w:val="16"/>
                <w:lang w:eastAsia="ro-RO"/>
              </w:rPr>
              <w:t>anterioare</w:t>
            </w:r>
            <w:r w:rsidR="00A32E29">
              <w:rPr>
                <w:sz w:val="16"/>
                <w:szCs w:val="16"/>
                <w:lang w:eastAsia="ro-RO"/>
              </w:rPr>
              <w:t xml:space="preserve"> </w:t>
            </w:r>
            <w:r w:rsidRPr="00C96BFA">
              <w:rPr>
                <w:sz w:val="16"/>
                <w:szCs w:val="16"/>
                <w:lang w:eastAsia="ro-RO"/>
              </w:rPr>
              <w:t>(Belgia)</w:t>
            </w:r>
            <w:r w:rsidR="00A32E29">
              <w:rPr>
                <w:sz w:val="16"/>
                <w:szCs w:val="16"/>
                <w:lang w:eastAsia="ro-RO"/>
              </w:rPr>
              <w:t xml:space="preserve"> </w:t>
            </w:r>
            <w:r w:rsidRPr="00C96BFA">
              <w:rPr>
                <w:sz w:val="16"/>
                <w:szCs w:val="16"/>
                <w:lang w:eastAsia="ro-RO"/>
              </w:rPr>
              <w:t>înainte</w:t>
            </w:r>
            <w:r w:rsidR="00A32E29">
              <w:rPr>
                <w:sz w:val="16"/>
                <w:szCs w:val="16"/>
                <w:lang w:eastAsia="ro-RO"/>
              </w:rPr>
              <w:t xml:space="preserve"> </w:t>
            </w:r>
            <w:r w:rsidRPr="00C96BFA">
              <w:rPr>
                <w:sz w:val="16"/>
                <w:szCs w:val="16"/>
                <w:lang w:eastAsia="ro-RO"/>
              </w:rPr>
              <w:t>de</w:t>
            </w:r>
            <w:r w:rsidR="00A32E29">
              <w:rPr>
                <w:sz w:val="16"/>
                <w:szCs w:val="16"/>
                <w:lang w:eastAsia="ro-RO"/>
              </w:rPr>
              <w:t xml:space="preserve"> </w:t>
            </w:r>
            <w:r w:rsidRPr="00C96BFA">
              <w:rPr>
                <w:sz w:val="16"/>
                <w:szCs w:val="16"/>
                <w:lang w:eastAsia="ro-RO"/>
              </w:rPr>
              <w:t>a</w:t>
            </w:r>
            <w:r w:rsidR="00A32E29">
              <w:rPr>
                <w:sz w:val="16"/>
                <w:szCs w:val="16"/>
                <w:lang w:eastAsia="ro-RO"/>
              </w:rPr>
              <w:t xml:space="preserve"> </w:t>
            </w:r>
            <w:r w:rsidRPr="00C96BFA">
              <w:rPr>
                <w:sz w:val="16"/>
                <w:szCs w:val="16"/>
                <w:lang w:eastAsia="ro-RO"/>
              </w:rPr>
              <w:t>preda</w:t>
            </w:r>
            <w:r w:rsidR="00A32E29">
              <w:rPr>
                <w:sz w:val="16"/>
                <w:szCs w:val="16"/>
                <w:lang w:eastAsia="ro-RO"/>
              </w:rPr>
              <w:t xml:space="preserve"> </w:t>
            </w:r>
            <w:r w:rsidRPr="00C96BFA">
              <w:rPr>
                <w:sz w:val="16"/>
                <w:szCs w:val="16"/>
                <w:lang w:eastAsia="ro-RO"/>
              </w:rPr>
              <w:t>președinția</w:t>
            </w:r>
            <w:r w:rsidR="00A32E29">
              <w:rPr>
                <w:sz w:val="16"/>
                <w:szCs w:val="16"/>
                <w:lang w:eastAsia="ro-RO"/>
              </w:rPr>
              <w:t xml:space="preserve"> </w:t>
            </w:r>
            <w:r w:rsidRPr="00C96BFA">
              <w:rPr>
                <w:sz w:val="16"/>
                <w:szCs w:val="16"/>
                <w:lang w:eastAsia="ro-RO"/>
              </w:rPr>
              <w:t>următoarei</w:t>
            </w:r>
            <w:r w:rsidR="00A32E29">
              <w:rPr>
                <w:sz w:val="16"/>
                <w:szCs w:val="16"/>
                <w:lang w:eastAsia="ro-RO"/>
              </w:rPr>
              <w:t xml:space="preserve"> </w:t>
            </w:r>
            <w:r w:rsidRPr="00C96BFA">
              <w:rPr>
                <w:sz w:val="16"/>
                <w:szCs w:val="16"/>
                <w:lang w:eastAsia="ro-RO"/>
              </w:rPr>
              <w:t>țări</w:t>
            </w:r>
            <w:r w:rsidR="00A32E29">
              <w:rPr>
                <w:sz w:val="16"/>
                <w:szCs w:val="16"/>
                <w:lang w:eastAsia="ro-RO"/>
              </w:rPr>
              <w:t xml:space="preserve"> </w:t>
            </w:r>
            <w:r w:rsidRPr="00C96BFA">
              <w:rPr>
                <w:sz w:val="16"/>
                <w:szCs w:val="16"/>
                <w:lang w:eastAsia="ro-RO"/>
              </w:rPr>
              <w:t>(Polonia).</w:t>
            </w:r>
          </w:p>
          <w:p w14:paraId="0209AFB3" w14:textId="7D97FAA2" w:rsidR="00C96BFA" w:rsidRPr="00C96BFA" w:rsidRDefault="00D81B73" w:rsidP="006A496E">
            <w:pPr>
              <w:numPr>
                <w:ilvl w:val="0"/>
                <w:numId w:val="3"/>
              </w:numPr>
              <w:spacing w:before="60"/>
              <w:rPr>
                <w:b/>
                <w:sz w:val="17"/>
                <w:szCs w:val="17"/>
              </w:rPr>
            </w:pPr>
            <w:hyperlink r:id="rId16" w:history="1">
              <w:r w:rsidR="00C96BFA" w:rsidRPr="00C96BFA">
                <w:rPr>
                  <w:rStyle w:val="Hyperlink"/>
                  <w:b/>
                  <w:sz w:val="17"/>
                  <w:szCs w:val="17"/>
                </w:rPr>
                <w:t>Site-ul</w:t>
              </w:r>
              <w:r w:rsidR="00A32E29">
                <w:rPr>
                  <w:rStyle w:val="Hyperlink"/>
                  <w:b/>
                  <w:sz w:val="17"/>
                  <w:szCs w:val="17"/>
                </w:rPr>
                <w:t xml:space="preserve"> </w:t>
              </w:r>
              <w:r w:rsidR="00C96BFA" w:rsidRPr="00C96BFA">
                <w:rPr>
                  <w:rStyle w:val="Hyperlink"/>
                  <w:b/>
                  <w:sz w:val="17"/>
                  <w:szCs w:val="17"/>
                </w:rPr>
                <w:t>președinției</w:t>
              </w:r>
              <w:r w:rsidR="00A32E29">
                <w:rPr>
                  <w:rStyle w:val="Hyperlink"/>
                  <w:b/>
                  <w:sz w:val="17"/>
                  <w:szCs w:val="17"/>
                </w:rPr>
                <w:t xml:space="preserve"> </w:t>
              </w:r>
              <w:r w:rsidR="00C96BFA" w:rsidRPr="00C96BFA">
                <w:rPr>
                  <w:rStyle w:val="Hyperlink"/>
                  <w:b/>
                  <w:sz w:val="17"/>
                  <w:szCs w:val="17"/>
                </w:rPr>
                <w:t>ungare</w:t>
              </w:r>
              <w:r w:rsidR="00A32E29">
                <w:rPr>
                  <w:rStyle w:val="Hyperlink"/>
                  <w:b/>
                  <w:sz w:val="17"/>
                  <w:szCs w:val="17"/>
                </w:rPr>
                <w:t xml:space="preserve"> </w:t>
              </w:r>
            </w:hyperlink>
          </w:p>
          <w:p w14:paraId="48A6166E" w14:textId="2B6EC8A9" w:rsidR="00C96BFA" w:rsidRPr="00C96BFA" w:rsidRDefault="00D81B73" w:rsidP="006A496E">
            <w:pPr>
              <w:numPr>
                <w:ilvl w:val="0"/>
                <w:numId w:val="3"/>
              </w:numPr>
              <w:spacing w:before="60"/>
              <w:rPr>
                <w:b/>
                <w:sz w:val="17"/>
                <w:szCs w:val="17"/>
              </w:rPr>
            </w:pPr>
            <w:hyperlink r:id="rId17" w:history="1">
              <w:r w:rsidR="00C96BFA" w:rsidRPr="00C96BFA">
                <w:rPr>
                  <w:rStyle w:val="Hyperlink"/>
                  <w:b/>
                  <w:sz w:val="17"/>
                  <w:szCs w:val="17"/>
                </w:rPr>
                <w:t>Prioritățile</w:t>
              </w:r>
              <w:r w:rsidR="00A32E29">
                <w:rPr>
                  <w:rStyle w:val="Hyperlink"/>
                  <w:b/>
                  <w:sz w:val="17"/>
                  <w:szCs w:val="17"/>
                </w:rPr>
                <w:t xml:space="preserve"> </w:t>
              </w:r>
              <w:r w:rsidR="00C96BFA" w:rsidRPr="00C96BFA">
                <w:rPr>
                  <w:rStyle w:val="Hyperlink"/>
                  <w:b/>
                  <w:sz w:val="17"/>
                  <w:szCs w:val="17"/>
                </w:rPr>
                <w:t>președinției</w:t>
              </w:r>
              <w:r w:rsidR="00A32E29">
                <w:rPr>
                  <w:rStyle w:val="Hyperlink"/>
                  <w:b/>
                  <w:sz w:val="17"/>
                  <w:szCs w:val="17"/>
                </w:rPr>
                <w:t xml:space="preserve"> </w:t>
              </w:r>
              <w:r w:rsidR="00C96BFA" w:rsidRPr="00C96BFA">
                <w:rPr>
                  <w:rStyle w:val="Hyperlink"/>
                  <w:b/>
                  <w:sz w:val="17"/>
                  <w:szCs w:val="17"/>
                </w:rPr>
                <w:t>ungare</w:t>
              </w:r>
              <w:r w:rsidR="00A32E29">
                <w:rPr>
                  <w:rStyle w:val="Hyperlink"/>
                  <w:b/>
                  <w:sz w:val="17"/>
                  <w:szCs w:val="17"/>
                </w:rPr>
                <w:t xml:space="preserve"> </w:t>
              </w:r>
            </w:hyperlink>
          </w:p>
          <w:p w14:paraId="26B760D7" w14:textId="43D6A012" w:rsidR="00C96BFA" w:rsidRPr="00C96BFA" w:rsidRDefault="00D81B73" w:rsidP="006A496E">
            <w:pPr>
              <w:numPr>
                <w:ilvl w:val="0"/>
                <w:numId w:val="3"/>
              </w:numPr>
              <w:spacing w:before="60"/>
              <w:rPr>
                <w:b/>
                <w:sz w:val="17"/>
                <w:szCs w:val="17"/>
              </w:rPr>
            </w:pPr>
            <w:hyperlink r:id="rId18" w:history="1">
              <w:r w:rsidR="00C96BFA" w:rsidRPr="00C96BFA">
                <w:rPr>
                  <w:rStyle w:val="Hyperlink"/>
                  <w:b/>
                  <w:sz w:val="17"/>
                  <w:szCs w:val="17"/>
                </w:rPr>
                <w:t>Programul</w:t>
              </w:r>
              <w:r w:rsidR="00A32E29">
                <w:rPr>
                  <w:rStyle w:val="Hyperlink"/>
                  <w:b/>
                  <w:sz w:val="17"/>
                  <w:szCs w:val="17"/>
                </w:rPr>
                <w:t xml:space="preserve"> </w:t>
              </w:r>
              <w:r w:rsidR="00C96BFA" w:rsidRPr="00C96BFA">
                <w:rPr>
                  <w:rStyle w:val="Hyperlink"/>
                  <w:b/>
                  <w:sz w:val="17"/>
                  <w:szCs w:val="17"/>
                </w:rPr>
                <w:t>președinției</w:t>
              </w:r>
              <w:r w:rsidR="00A32E29">
                <w:rPr>
                  <w:rStyle w:val="Hyperlink"/>
                  <w:b/>
                  <w:sz w:val="17"/>
                  <w:szCs w:val="17"/>
                </w:rPr>
                <w:t xml:space="preserve"> </w:t>
              </w:r>
              <w:r w:rsidR="00C96BFA" w:rsidRPr="00C96BFA">
                <w:rPr>
                  <w:rStyle w:val="Hyperlink"/>
                  <w:b/>
                  <w:sz w:val="17"/>
                  <w:szCs w:val="17"/>
                </w:rPr>
                <w:t>ungare</w:t>
              </w:r>
              <w:r w:rsidR="00A32E29">
                <w:rPr>
                  <w:rStyle w:val="Hyperlink"/>
                  <w:b/>
                  <w:sz w:val="17"/>
                  <w:szCs w:val="17"/>
                </w:rPr>
                <w:t xml:space="preserve"> </w:t>
              </w:r>
            </w:hyperlink>
          </w:p>
          <w:p w14:paraId="6C824D43" w14:textId="117FD0C3" w:rsidR="00724960" w:rsidRPr="00C96BFA" w:rsidRDefault="00724960" w:rsidP="007B4FD0">
            <w:pPr>
              <w:spacing w:before="60"/>
              <w:rPr>
                <w:b/>
                <w:sz w:val="17"/>
                <w:szCs w:val="17"/>
              </w:rPr>
            </w:pPr>
          </w:p>
        </w:tc>
      </w:tr>
    </w:tbl>
    <w:p w14:paraId="334ED144" w14:textId="752E7C2A" w:rsidR="00E154D4" w:rsidRDefault="00E154D4" w:rsidP="00B76A7A">
      <w:pPr>
        <w:pStyle w:val="separatorcapitole"/>
        <w:spacing w:before="120" w:after="0"/>
        <w:ind w:right="198"/>
        <w:rPr>
          <w:sz w:val="18"/>
          <w:szCs w:val="18"/>
        </w:rPr>
      </w:pPr>
      <w:bookmarkStart w:id="132" w:name="_Toc415050943"/>
      <w:bookmarkStart w:id="133" w:name="_Hlk129788785"/>
    </w:p>
    <w:p w14:paraId="352A284E" w14:textId="10C010BD" w:rsidR="00F3452A" w:rsidRPr="003E6478" w:rsidRDefault="00F3452A" w:rsidP="00B76A7A">
      <w:pPr>
        <w:pStyle w:val="separatorcapitole"/>
        <w:spacing w:before="120" w:after="0"/>
        <w:ind w:right="198"/>
        <w:rPr>
          <w:sz w:val="18"/>
          <w:szCs w:val="18"/>
        </w:rPr>
      </w:pPr>
      <w:r w:rsidRPr="003E6478">
        <w:rPr>
          <w:sz w:val="18"/>
          <w:szCs w:val="18"/>
        </w:rPr>
        <w:sym w:font="Wingdings" w:char="F07B"/>
      </w:r>
      <w:r w:rsidRPr="003E6478">
        <w:rPr>
          <w:sz w:val="18"/>
          <w:szCs w:val="18"/>
        </w:rPr>
        <w:sym w:font="Wingdings" w:char="F07B"/>
      </w:r>
      <w:r w:rsidRPr="003E6478">
        <w:rPr>
          <w:sz w:val="18"/>
          <w:szCs w:val="18"/>
        </w:rPr>
        <w:sym w:font="Wingdings" w:char="F07B"/>
      </w:r>
    </w:p>
    <w:p w14:paraId="11FA5A05" w14:textId="19A4B8CD" w:rsidR="005B18DA" w:rsidRDefault="00587A84" w:rsidP="002C177E">
      <w:pPr>
        <w:pStyle w:val="RezultatedinOF"/>
      </w:pPr>
      <w:bookmarkStart w:id="134" w:name="_Toc172528823"/>
      <w:bookmarkStart w:id="135" w:name="_Toc464051883"/>
      <w:bookmarkStart w:id="136" w:name="_Toc464117719"/>
      <w:bookmarkStart w:id="137" w:name="_Toc466963745"/>
      <w:bookmarkEnd w:id="132"/>
      <w:bookmarkEnd w:id="133"/>
      <w:r w:rsidRPr="003E6478">
        <w:rPr>
          <w:color w:val="auto"/>
        </w:rPr>
        <w:t>NOUTĂȚI</w:t>
      </w:r>
      <w:r w:rsidR="00A32E29">
        <w:t xml:space="preserve"> </w:t>
      </w:r>
      <w:r w:rsidR="00F45109" w:rsidRPr="003E6478">
        <w:t>–</w:t>
      </w:r>
      <w:r w:rsidR="00A32E29">
        <w:t xml:space="preserve"> </w:t>
      </w:r>
      <w:r w:rsidR="00F45109" w:rsidRPr="003E6478">
        <w:t>Informații</w:t>
      </w:r>
      <w:r w:rsidR="00A32E29">
        <w:t xml:space="preserve"> </w:t>
      </w:r>
      <w:r w:rsidR="00F45109" w:rsidRPr="003E6478">
        <w:t>UTILE</w:t>
      </w:r>
      <w:bookmarkEnd w:id="134"/>
    </w:p>
    <w:p w14:paraId="1BE2483B" w14:textId="702E612B" w:rsidR="005C569D" w:rsidRPr="005C569D" w:rsidRDefault="005C569D" w:rsidP="005C569D">
      <w:pPr>
        <w:pStyle w:val="TitluArticolinINFOUE"/>
      </w:pPr>
      <w:bookmarkStart w:id="138" w:name="_Toc172528824"/>
      <w:r w:rsidRPr="005C569D">
        <w:t>Programul</w:t>
      </w:r>
      <w:r w:rsidR="00A32E29">
        <w:t xml:space="preserve"> </w:t>
      </w:r>
      <w:r w:rsidRPr="005C569D">
        <w:t>Asistență</w:t>
      </w:r>
      <w:r w:rsidR="00A32E29">
        <w:t xml:space="preserve"> </w:t>
      </w:r>
      <w:r w:rsidRPr="005C569D">
        <w:t>Tehnică:</w:t>
      </w:r>
      <w:r w:rsidR="00A32E29">
        <w:t xml:space="preserve"> </w:t>
      </w:r>
      <w:r w:rsidRPr="005C569D">
        <w:t>Instrucțiunea</w:t>
      </w:r>
      <w:r w:rsidR="00A32E29">
        <w:t xml:space="preserve"> </w:t>
      </w:r>
      <w:r w:rsidRPr="005C569D">
        <w:t>nr.</w:t>
      </w:r>
      <w:r w:rsidR="00A32E29">
        <w:t xml:space="preserve"> </w:t>
      </w:r>
      <w:r w:rsidRPr="005C569D">
        <w:t>3</w:t>
      </w:r>
      <w:r w:rsidR="00A32E29">
        <w:t xml:space="preserve"> </w:t>
      </w:r>
      <w:r w:rsidRPr="005C569D">
        <w:t>privind</w:t>
      </w:r>
      <w:r w:rsidR="00A32E29">
        <w:t xml:space="preserve"> </w:t>
      </w:r>
      <w:r w:rsidRPr="005C569D">
        <w:t>ajustarea</w:t>
      </w:r>
      <w:r w:rsidR="00A32E29">
        <w:t xml:space="preserve"> </w:t>
      </w:r>
      <w:r w:rsidRPr="005C569D">
        <w:t>baremului</w:t>
      </w:r>
      <w:r w:rsidR="00A32E29">
        <w:t xml:space="preserve"> </w:t>
      </w:r>
      <w:r w:rsidRPr="005C569D">
        <w:t>pentru</w:t>
      </w:r>
      <w:r w:rsidR="00A32E29">
        <w:t xml:space="preserve"> </w:t>
      </w:r>
      <w:r w:rsidRPr="005C569D">
        <w:t>cost</w:t>
      </w:r>
      <w:r w:rsidR="00A32E29">
        <w:t xml:space="preserve"> </w:t>
      </w:r>
      <w:r w:rsidRPr="005C569D">
        <w:t>unitar</w:t>
      </w:r>
      <w:r w:rsidR="00A32E29">
        <w:t xml:space="preserve"> </w:t>
      </w:r>
      <w:r w:rsidRPr="005C569D">
        <w:t>standard</w:t>
      </w:r>
      <w:r w:rsidR="00A32E29">
        <w:t xml:space="preserve"> </w:t>
      </w:r>
      <w:r w:rsidRPr="005C569D">
        <w:t>conform</w:t>
      </w:r>
      <w:r w:rsidR="00A32E29">
        <w:t xml:space="preserve"> </w:t>
      </w:r>
      <w:r w:rsidRPr="005C569D">
        <w:t>Metodologiei</w:t>
      </w:r>
      <w:r w:rsidR="00A32E29">
        <w:t xml:space="preserve"> </w:t>
      </w:r>
      <w:r w:rsidRPr="005C569D">
        <w:t>de</w:t>
      </w:r>
      <w:r w:rsidR="00A32E29">
        <w:t xml:space="preserve"> </w:t>
      </w:r>
      <w:r w:rsidRPr="005C569D">
        <w:t>stabilire</w:t>
      </w:r>
      <w:r w:rsidR="00A32E29">
        <w:t xml:space="preserve"> </w:t>
      </w:r>
      <w:r w:rsidRPr="005C569D">
        <w:t>a</w:t>
      </w:r>
      <w:r w:rsidR="00A32E29">
        <w:t xml:space="preserve"> </w:t>
      </w:r>
      <w:r w:rsidRPr="005C569D">
        <w:t>costului</w:t>
      </w:r>
      <w:r w:rsidR="00A32E29">
        <w:t xml:space="preserve"> </w:t>
      </w:r>
      <w:r w:rsidRPr="005C569D">
        <w:t>unitar</w:t>
      </w:r>
      <w:r w:rsidR="00A32E29">
        <w:t xml:space="preserve"> </w:t>
      </w:r>
      <w:r w:rsidRPr="005C569D">
        <w:t>standard</w:t>
      </w:r>
      <w:r w:rsidR="00A32E29">
        <w:t xml:space="preserve"> </w:t>
      </w:r>
      <w:r w:rsidRPr="005C569D">
        <w:t>pentru</w:t>
      </w:r>
      <w:r w:rsidR="00A32E29">
        <w:t xml:space="preserve"> </w:t>
      </w:r>
      <w:r w:rsidRPr="005C569D">
        <w:t>operațiuni</w:t>
      </w:r>
      <w:r w:rsidR="00A32E29">
        <w:t xml:space="preserve"> </w:t>
      </w:r>
      <w:r w:rsidRPr="005C569D">
        <w:t>care</w:t>
      </w:r>
      <w:r w:rsidR="00A32E29">
        <w:t xml:space="preserve"> </w:t>
      </w:r>
      <w:r w:rsidRPr="005C569D">
        <w:t>cuprind</w:t>
      </w:r>
      <w:r w:rsidR="00A32E29">
        <w:t xml:space="preserve"> </w:t>
      </w:r>
      <w:r w:rsidRPr="005C569D">
        <w:t>participări</w:t>
      </w:r>
      <w:r w:rsidR="00A32E29">
        <w:t xml:space="preserve"> </w:t>
      </w:r>
      <w:r w:rsidRPr="005C569D">
        <w:t>la</w:t>
      </w:r>
      <w:r w:rsidR="00A32E29">
        <w:t xml:space="preserve"> </w:t>
      </w:r>
      <w:r w:rsidRPr="005C569D">
        <w:t>cursuri</w:t>
      </w:r>
      <w:r w:rsidR="00A32E29">
        <w:t xml:space="preserve"> </w:t>
      </w:r>
      <w:r w:rsidRPr="005C569D">
        <w:t>de</w:t>
      </w:r>
      <w:r w:rsidR="00A32E29">
        <w:t xml:space="preserve"> </w:t>
      </w:r>
      <w:r w:rsidRPr="005C569D">
        <w:t>pregătire</w:t>
      </w:r>
      <w:r w:rsidR="00A32E29">
        <w:t xml:space="preserve"> </w:t>
      </w:r>
      <w:r w:rsidRPr="005C569D">
        <w:t>profesională</w:t>
      </w:r>
      <w:r w:rsidR="00A32E29">
        <w:t xml:space="preserve"> </w:t>
      </w:r>
      <w:r w:rsidRPr="005C569D">
        <w:t>în</w:t>
      </w:r>
      <w:r w:rsidR="00A32E29">
        <w:t xml:space="preserve"> </w:t>
      </w:r>
      <w:r w:rsidRPr="005C569D">
        <w:t>străinătate</w:t>
      </w:r>
      <w:bookmarkEnd w:id="138"/>
    </w:p>
    <w:p w14:paraId="52F9B981" w14:textId="57FB835F" w:rsidR="005C569D" w:rsidRPr="005C569D" w:rsidRDefault="005C569D" w:rsidP="005C569D">
      <w:r w:rsidRPr="005C569D">
        <w:t>Autoritatea</w:t>
      </w:r>
      <w:r w:rsidR="00A32E29">
        <w:t xml:space="preserve"> </w:t>
      </w:r>
      <w:r w:rsidRPr="005C569D">
        <w:t>de</w:t>
      </w:r>
      <w:r w:rsidR="00A32E29">
        <w:t xml:space="preserve"> </w:t>
      </w:r>
      <w:r w:rsidRPr="005C569D">
        <w:t>Management</w:t>
      </w:r>
      <w:r w:rsidR="00A32E29">
        <w:t xml:space="preserve"> </w:t>
      </w:r>
      <w:r w:rsidRPr="005C569D">
        <w:t>pentru</w:t>
      </w:r>
      <w:r w:rsidR="00A32E29">
        <w:t xml:space="preserve"> </w:t>
      </w:r>
      <w:r w:rsidRPr="005C569D">
        <w:t>Programul</w:t>
      </w:r>
      <w:r w:rsidR="00A32E29">
        <w:t xml:space="preserve"> </w:t>
      </w:r>
      <w:r w:rsidRPr="005C569D">
        <w:t>Asistență</w:t>
      </w:r>
      <w:r w:rsidR="00A32E29">
        <w:t xml:space="preserve"> </w:t>
      </w:r>
      <w:r w:rsidRPr="005C569D">
        <w:t>Tehnică</w:t>
      </w:r>
      <w:r w:rsidR="00A32E29">
        <w:t xml:space="preserve"> </w:t>
      </w:r>
      <w:r w:rsidRPr="005C569D">
        <w:t>2021-</w:t>
      </w:r>
      <w:r w:rsidR="00A32E29">
        <w:t xml:space="preserve"> </w:t>
      </w:r>
      <w:r w:rsidRPr="005C569D">
        <w:t>2027</w:t>
      </w:r>
      <w:r w:rsidR="00A32E29">
        <w:t xml:space="preserve"> </w:t>
      </w:r>
      <w:r w:rsidRPr="005C569D">
        <w:t>publică</w:t>
      </w:r>
      <w:r w:rsidR="00A32E29">
        <w:t xml:space="preserve"> </w:t>
      </w:r>
      <w:hyperlink r:id="rId19" w:history="1">
        <w:r w:rsidRPr="005C569D">
          <w:rPr>
            <w:rStyle w:val="Hyperlink"/>
            <w:b/>
            <w:bCs/>
            <w:szCs w:val="24"/>
          </w:rPr>
          <w:t>Instrucțiunea</w:t>
        </w:r>
        <w:r w:rsidR="00A32E29">
          <w:rPr>
            <w:rStyle w:val="Hyperlink"/>
            <w:b/>
            <w:bCs/>
            <w:szCs w:val="24"/>
          </w:rPr>
          <w:t xml:space="preserve"> </w:t>
        </w:r>
        <w:r w:rsidRPr="005C569D">
          <w:rPr>
            <w:rStyle w:val="Hyperlink"/>
            <w:b/>
            <w:bCs/>
            <w:szCs w:val="24"/>
          </w:rPr>
          <w:t>nr.</w:t>
        </w:r>
        <w:r w:rsidR="00A32E29">
          <w:rPr>
            <w:rStyle w:val="Hyperlink"/>
            <w:b/>
            <w:bCs/>
            <w:szCs w:val="24"/>
          </w:rPr>
          <w:t xml:space="preserve"> </w:t>
        </w:r>
        <w:r w:rsidRPr="005C569D">
          <w:rPr>
            <w:rStyle w:val="Hyperlink"/>
            <w:b/>
            <w:bCs/>
            <w:szCs w:val="24"/>
          </w:rPr>
          <w:t>3</w:t>
        </w:r>
        <w:r w:rsidR="00A32E29">
          <w:rPr>
            <w:rStyle w:val="Hyperlink"/>
            <w:b/>
            <w:bCs/>
            <w:szCs w:val="24"/>
          </w:rPr>
          <w:t xml:space="preserve"> </w:t>
        </w:r>
        <w:r w:rsidRPr="005C569D">
          <w:rPr>
            <w:rStyle w:val="Hyperlink"/>
            <w:b/>
            <w:bCs/>
            <w:szCs w:val="24"/>
          </w:rPr>
          <w:t>privind</w:t>
        </w:r>
        <w:r w:rsidR="00A32E29">
          <w:rPr>
            <w:rStyle w:val="Hyperlink"/>
            <w:b/>
            <w:bCs/>
            <w:szCs w:val="24"/>
          </w:rPr>
          <w:t xml:space="preserve"> </w:t>
        </w:r>
        <w:r w:rsidRPr="005C569D">
          <w:rPr>
            <w:rStyle w:val="Hyperlink"/>
            <w:b/>
            <w:bCs/>
            <w:szCs w:val="24"/>
          </w:rPr>
          <w:t>ajustarea</w:t>
        </w:r>
        <w:r w:rsidR="00A32E29">
          <w:rPr>
            <w:rStyle w:val="Hyperlink"/>
            <w:b/>
            <w:bCs/>
            <w:szCs w:val="24"/>
          </w:rPr>
          <w:t xml:space="preserve"> </w:t>
        </w:r>
        <w:r w:rsidRPr="005C569D">
          <w:rPr>
            <w:rStyle w:val="Hyperlink"/>
            <w:b/>
            <w:bCs/>
            <w:szCs w:val="24"/>
          </w:rPr>
          <w:t>baremului</w:t>
        </w:r>
        <w:r w:rsidR="00A32E29">
          <w:rPr>
            <w:rStyle w:val="Hyperlink"/>
            <w:b/>
            <w:bCs/>
            <w:szCs w:val="24"/>
          </w:rPr>
          <w:t xml:space="preserve"> </w:t>
        </w:r>
        <w:r w:rsidRPr="005C569D">
          <w:rPr>
            <w:rStyle w:val="Hyperlink"/>
            <w:b/>
            <w:bCs/>
            <w:szCs w:val="24"/>
          </w:rPr>
          <w:t>pentru</w:t>
        </w:r>
        <w:r w:rsidR="00A32E29">
          <w:rPr>
            <w:rStyle w:val="Hyperlink"/>
            <w:b/>
            <w:bCs/>
            <w:szCs w:val="24"/>
          </w:rPr>
          <w:t xml:space="preserve"> </w:t>
        </w:r>
        <w:r w:rsidRPr="005C569D">
          <w:rPr>
            <w:rStyle w:val="Hyperlink"/>
            <w:b/>
            <w:bCs/>
            <w:szCs w:val="24"/>
          </w:rPr>
          <w:t>cost</w:t>
        </w:r>
        <w:r w:rsidR="00A32E29">
          <w:rPr>
            <w:rStyle w:val="Hyperlink"/>
            <w:b/>
            <w:bCs/>
            <w:szCs w:val="24"/>
          </w:rPr>
          <w:t xml:space="preserve"> </w:t>
        </w:r>
        <w:r w:rsidRPr="005C569D">
          <w:rPr>
            <w:rStyle w:val="Hyperlink"/>
            <w:b/>
            <w:bCs/>
            <w:szCs w:val="24"/>
          </w:rPr>
          <w:t>unitar</w:t>
        </w:r>
        <w:r w:rsidR="00A32E29">
          <w:rPr>
            <w:rStyle w:val="Hyperlink"/>
            <w:b/>
            <w:bCs/>
            <w:szCs w:val="24"/>
          </w:rPr>
          <w:t xml:space="preserve"> </w:t>
        </w:r>
        <w:r w:rsidRPr="005C569D">
          <w:rPr>
            <w:rStyle w:val="Hyperlink"/>
            <w:b/>
            <w:bCs/>
            <w:szCs w:val="24"/>
          </w:rPr>
          <w:t>standard</w:t>
        </w:r>
        <w:r w:rsidR="00A32E29">
          <w:rPr>
            <w:rStyle w:val="Hyperlink"/>
            <w:b/>
            <w:bCs/>
            <w:szCs w:val="24"/>
          </w:rPr>
          <w:t xml:space="preserve"> </w:t>
        </w:r>
        <w:r w:rsidRPr="005C569D">
          <w:rPr>
            <w:rStyle w:val="Hyperlink"/>
            <w:b/>
            <w:bCs/>
            <w:szCs w:val="24"/>
          </w:rPr>
          <w:t>conform</w:t>
        </w:r>
        <w:r w:rsidR="00A32E29">
          <w:rPr>
            <w:rStyle w:val="Hyperlink"/>
            <w:b/>
            <w:bCs/>
            <w:szCs w:val="24"/>
          </w:rPr>
          <w:t xml:space="preserve"> </w:t>
        </w:r>
        <w:r w:rsidRPr="005C569D">
          <w:rPr>
            <w:rStyle w:val="Hyperlink"/>
            <w:b/>
            <w:bCs/>
            <w:szCs w:val="24"/>
          </w:rPr>
          <w:t>Metodologiei</w:t>
        </w:r>
        <w:r w:rsidR="00A32E29">
          <w:rPr>
            <w:rStyle w:val="Hyperlink"/>
            <w:b/>
            <w:bCs/>
            <w:szCs w:val="24"/>
          </w:rPr>
          <w:t xml:space="preserve"> </w:t>
        </w:r>
        <w:r w:rsidRPr="005C569D">
          <w:rPr>
            <w:rStyle w:val="Hyperlink"/>
            <w:b/>
            <w:bCs/>
            <w:szCs w:val="24"/>
          </w:rPr>
          <w:t>de</w:t>
        </w:r>
        <w:r w:rsidR="00A32E29">
          <w:rPr>
            <w:rStyle w:val="Hyperlink"/>
            <w:b/>
            <w:bCs/>
            <w:szCs w:val="24"/>
          </w:rPr>
          <w:t xml:space="preserve"> </w:t>
        </w:r>
        <w:r w:rsidRPr="005C569D">
          <w:rPr>
            <w:rStyle w:val="Hyperlink"/>
            <w:b/>
            <w:bCs/>
            <w:szCs w:val="24"/>
          </w:rPr>
          <w:t>stabilire</w:t>
        </w:r>
        <w:r w:rsidR="00A32E29">
          <w:rPr>
            <w:rStyle w:val="Hyperlink"/>
            <w:b/>
            <w:bCs/>
            <w:szCs w:val="24"/>
          </w:rPr>
          <w:t xml:space="preserve"> </w:t>
        </w:r>
        <w:r w:rsidRPr="005C569D">
          <w:rPr>
            <w:rStyle w:val="Hyperlink"/>
            <w:b/>
            <w:bCs/>
            <w:szCs w:val="24"/>
          </w:rPr>
          <w:t>a</w:t>
        </w:r>
        <w:r w:rsidR="00A32E29">
          <w:rPr>
            <w:rStyle w:val="Hyperlink"/>
            <w:b/>
            <w:bCs/>
            <w:szCs w:val="24"/>
          </w:rPr>
          <w:t xml:space="preserve"> </w:t>
        </w:r>
        <w:r w:rsidRPr="005C569D">
          <w:rPr>
            <w:rStyle w:val="Hyperlink"/>
            <w:b/>
            <w:bCs/>
            <w:szCs w:val="24"/>
          </w:rPr>
          <w:t>costului</w:t>
        </w:r>
        <w:r w:rsidR="00A32E29">
          <w:rPr>
            <w:rStyle w:val="Hyperlink"/>
            <w:b/>
            <w:bCs/>
            <w:szCs w:val="24"/>
          </w:rPr>
          <w:t xml:space="preserve"> </w:t>
        </w:r>
        <w:r w:rsidRPr="005C569D">
          <w:rPr>
            <w:rStyle w:val="Hyperlink"/>
            <w:b/>
            <w:bCs/>
            <w:szCs w:val="24"/>
          </w:rPr>
          <w:t>unitar</w:t>
        </w:r>
        <w:r w:rsidR="00A32E29">
          <w:rPr>
            <w:rStyle w:val="Hyperlink"/>
            <w:b/>
            <w:bCs/>
            <w:szCs w:val="24"/>
          </w:rPr>
          <w:t xml:space="preserve"> </w:t>
        </w:r>
        <w:r w:rsidRPr="005C569D">
          <w:rPr>
            <w:rStyle w:val="Hyperlink"/>
            <w:b/>
            <w:bCs/>
            <w:szCs w:val="24"/>
          </w:rPr>
          <w:t>standard</w:t>
        </w:r>
        <w:r w:rsidR="00A32E29">
          <w:rPr>
            <w:rStyle w:val="Hyperlink"/>
            <w:b/>
            <w:bCs/>
            <w:szCs w:val="24"/>
          </w:rPr>
          <w:t xml:space="preserve"> </w:t>
        </w:r>
        <w:r w:rsidRPr="005C569D">
          <w:rPr>
            <w:rStyle w:val="Hyperlink"/>
            <w:b/>
            <w:bCs/>
            <w:szCs w:val="24"/>
          </w:rPr>
          <w:t>pentru</w:t>
        </w:r>
        <w:r w:rsidR="00A32E29">
          <w:rPr>
            <w:rStyle w:val="Hyperlink"/>
            <w:b/>
            <w:bCs/>
            <w:szCs w:val="24"/>
          </w:rPr>
          <w:t xml:space="preserve"> </w:t>
        </w:r>
        <w:r w:rsidRPr="005C569D">
          <w:rPr>
            <w:rStyle w:val="Hyperlink"/>
            <w:b/>
            <w:bCs/>
            <w:szCs w:val="24"/>
          </w:rPr>
          <w:t>operațiuni</w:t>
        </w:r>
        <w:r w:rsidR="00A32E29">
          <w:rPr>
            <w:rStyle w:val="Hyperlink"/>
            <w:b/>
            <w:bCs/>
            <w:szCs w:val="24"/>
          </w:rPr>
          <w:t xml:space="preserve"> </w:t>
        </w:r>
        <w:r w:rsidRPr="005C569D">
          <w:rPr>
            <w:rStyle w:val="Hyperlink"/>
            <w:b/>
            <w:bCs/>
            <w:szCs w:val="24"/>
          </w:rPr>
          <w:t>care</w:t>
        </w:r>
        <w:r w:rsidR="00A32E29">
          <w:rPr>
            <w:rStyle w:val="Hyperlink"/>
            <w:b/>
            <w:bCs/>
            <w:szCs w:val="24"/>
          </w:rPr>
          <w:t xml:space="preserve"> </w:t>
        </w:r>
        <w:r w:rsidRPr="005C569D">
          <w:rPr>
            <w:rStyle w:val="Hyperlink"/>
            <w:b/>
            <w:bCs/>
            <w:szCs w:val="24"/>
          </w:rPr>
          <w:t>cuprind</w:t>
        </w:r>
        <w:r w:rsidR="00A32E29">
          <w:rPr>
            <w:rStyle w:val="Hyperlink"/>
            <w:b/>
            <w:bCs/>
            <w:szCs w:val="24"/>
          </w:rPr>
          <w:t xml:space="preserve"> </w:t>
        </w:r>
        <w:r w:rsidRPr="005C569D">
          <w:rPr>
            <w:rStyle w:val="Hyperlink"/>
            <w:b/>
            <w:bCs/>
            <w:szCs w:val="24"/>
          </w:rPr>
          <w:t>participări</w:t>
        </w:r>
        <w:r w:rsidR="00A32E29">
          <w:rPr>
            <w:rStyle w:val="Hyperlink"/>
            <w:b/>
            <w:bCs/>
            <w:szCs w:val="24"/>
          </w:rPr>
          <w:t xml:space="preserve"> </w:t>
        </w:r>
        <w:r w:rsidRPr="005C569D">
          <w:rPr>
            <w:rStyle w:val="Hyperlink"/>
            <w:b/>
            <w:bCs/>
            <w:szCs w:val="24"/>
          </w:rPr>
          <w:t>la</w:t>
        </w:r>
        <w:r w:rsidR="00A32E29">
          <w:rPr>
            <w:rStyle w:val="Hyperlink"/>
            <w:b/>
            <w:bCs/>
            <w:szCs w:val="24"/>
          </w:rPr>
          <w:t xml:space="preserve"> </w:t>
        </w:r>
        <w:r w:rsidRPr="005C569D">
          <w:rPr>
            <w:rStyle w:val="Hyperlink"/>
            <w:b/>
            <w:bCs/>
            <w:szCs w:val="24"/>
          </w:rPr>
          <w:t>cursuri</w:t>
        </w:r>
        <w:r w:rsidR="00A32E29">
          <w:rPr>
            <w:rStyle w:val="Hyperlink"/>
            <w:b/>
            <w:bCs/>
            <w:szCs w:val="24"/>
          </w:rPr>
          <w:t xml:space="preserve"> </w:t>
        </w:r>
        <w:r w:rsidRPr="005C569D">
          <w:rPr>
            <w:rStyle w:val="Hyperlink"/>
            <w:b/>
            <w:bCs/>
            <w:szCs w:val="24"/>
          </w:rPr>
          <w:t>de</w:t>
        </w:r>
        <w:r w:rsidR="00A32E29">
          <w:rPr>
            <w:rStyle w:val="Hyperlink"/>
            <w:b/>
            <w:bCs/>
            <w:szCs w:val="24"/>
          </w:rPr>
          <w:t xml:space="preserve"> </w:t>
        </w:r>
        <w:r w:rsidRPr="005C569D">
          <w:rPr>
            <w:rStyle w:val="Hyperlink"/>
            <w:b/>
            <w:bCs/>
            <w:szCs w:val="24"/>
          </w:rPr>
          <w:t>pregătire</w:t>
        </w:r>
        <w:r w:rsidR="00A32E29">
          <w:rPr>
            <w:rStyle w:val="Hyperlink"/>
            <w:b/>
            <w:bCs/>
            <w:szCs w:val="24"/>
          </w:rPr>
          <w:t xml:space="preserve"> </w:t>
        </w:r>
        <w:r w:rsidRPr="005C569D">
          <w:rPr>
            <w:rStyle w:val="Hyperlink"/>
            <w:b/>
            <w:bCs/>
            <w:szCs w:val="24"/>
          </w:rPr>
          <w:t>profesională</w:t>
        </w:r>
        <w:r w:rsidR="00A32E29">
          <w:rPr>
            <w:rStyle w:val="Hyperlink"/>
            <w:b/>
            <w:bCs/>
            <w:szCs w:val="24"/>
          </w:rPr>
          <w:t xml:space="preserve"> </w:t>
        </w:r>
        <w:r w:rsidRPr="005C569D">
          <w:rPr>
            <w:rStyle w:val="Hyperlink"/>
            <w:b/>
            <w:bCs/>
            <w:szCs w:val="24"/>
          </w:rPr>
          <w:t>în</w:t>
        </w:r>
        <w:r w:rsidR="00A32E29">
          <w:rPr>
            <w:rStyle w:val="Hyperlink"/>
            <w:b/>
            <w:bCs/>
            <w:szCs w:val="24"/>
          </w:rPr>
          <w:t xml:space="preserve"> </w:t>
        </w:r>
        <w:r w:rsidRPr="005C569D">
          <w:rPr>
            <w:rStyle w:val="Hyperlink"/>
            <w:b/>
            <w:bCs/>
            <w:szCs w:val="24"/>
          </w:rPr>
          <w:t>străinătate</w:t>
        </w:r>
        <w:r w:rsidRPr="005C569D">
          <w:rPr>
            <w:rStyle w:val="Hyperlink"/>
            <w:szCs w:val="24"/>
          </w:rPr>
          <w:t>.</w:t>
        </w:r>
      </w:hyperlink>
    </w:p>
    <w:p w14:paraId="27A12A6A" w14:textId="7A8B85AF" w:rsidR="005C569D" w:rsidRPr="005C569D" w:rsidRDefault="005C569D" w:rsidP="005C569D">
      <w:pPr>
        <w:pStyle w:val="Stilsursa"/>
      </w:pPr>
      <w:r>
        <w:t>Sursa:</w:t>
      </w:r>
      <w:r w:rsidR="00A32E29">
        <w:t xml:space="preserve"> </w:t>
      </w:r>
      <w:r>
        <w:t>MIPE</w:t>
      </w:r>
    </w:p>
    <w:p w14:paraId="3851D54E" w14:textId="3670F1B2" w:rsidR="005C569D" w:rsidRPr="005C569D" w:rsidRDefault="005C569D" w:rsidP="005C569D">
      <w:pPr>
        <w:pStyle w:val="separatorarticole"/>
      </w:pPr>
      <w:r>
        <w:t>*</w:t>
      </w:r>
    </w:p>
    <w:p w14:paraId="4A648A62" w14:textId="042C8554" w:rsidR="00544ED9" w:rsidRDefault="00544ED9" w:rsidP="00544ED9">
      <w:pPr>
        <w:pStyle w:val="TitluArticolinINFOUE"/>
      </w:pPr>
      <w:bookmarkStart w:id="139" w:name="_Toc172528825"/>
      <w:r w:rsidRPr="00544ED9">
        <w:t>PTJ:</w:t>
      </w:r>
      <w:r w:rsidR="00A32E29">
        <w:t xml:space="preserve"> </w:t>
      </w:r>
      <w:r w:rsidRPr="00544ED9">
        <w:t>Lista</w:t>
      </w:r>
      <w:r w:rsidR="00A32E29">
        <w:t xml:space="preserve"> </w:t>
      </w:r>
      <w:r w:rsidRPr="00544ED9">
        <w:t>proiectelor</w:t>
      </w:r>
      <w:r w:rsidR="00A32E29">
        <w:t xml:space="preserve"> </w:t>
      </w:r>
      <w:r w:rsidRPr="00544ED9">
        <w:t>contractate</w:t>
      </w:r>
      <w:r w:rsidR="00A32E29">
        <w:t xml:space="preserve"> </w:t>
      </w:r>
      <w:r w:rsidRPr="00544ED9">
        <w:t>la</w:t>
      </w:r>
      <w:r w:rsidR="00A32E29">
        <w:t xml:space="preserve"> </w:t>
      </w:r>
      <w:r w:rsidRPr="00544ED9">
        <w:t>data</w:t>
      </w:r>
      <w:r w:rsidR="00A32E29">
        <w:t xml:space="preserve"> </w:t>
      </w:r>
      <w:r w:rsidRPr="00544ED9">
        <w:t>de</w:t>
      </w:r>
      <w:r w:rsidR="00A32E29">
        <w:t xml:space="preserve"> </w:t>
      </w:r>
      <w:r w:rsidRPr="00544ED9">
        <w:t>15</w:t>
      </w:r>
      <w:r w:rsidR="00A32E29">
        <w:t xml:space="preserve"> </w:t>
      </w:r>
      <w:r w:rsidRPr="00544ED9">
        <w:t>iulie</w:t>
      </w:r>
      <w:r w:rsidR="00A32E29">
        <w:t xml:space="preserve"> </w:t>
      </w:r>
      <w:r w:rsidRPr="00544ED9">
        <w:t>2024</w:t>
      </w:r>
      <w:bookmarkEnd w:id="139"/>
    </w:p>
    <w:p w14:paraId="3A73D222" w14:textId="4437C430" w:rsidR="00544ED9" w:rsidRPr="00544ED9" w:rsidRDefault="00544ED9" w:rsidP="00544ED9">
      <w:r w:rsidRPr="00544ED9">
        <w:t>Autoritatea</w:t>
      </w:r>
      <w:r w:rsidR="00A32E29">
        <w:t xml:space="preserve"> </w:t>
      </w:r>
      <w:r w:rsidRPr="00544ED9">
        <w:t>de</w:t>
      </w:r>
      <w:r w:rsidR="00A32E29">
        <w:t xml:space="preserve"> </w:t>
      </w:r>
      <w:r w:rsidRPr="00544ED9">
        <w:t>Management</w:t>
      </w:r>
      <w:r w:rsidR="00A32E29">
        <w:t xml:space="preserve"> </w:t>
      </w:r>
      <w:r w:rsidRPr="00544ED9">
        <w:t>pentru</w:t>
      </w:r>
      <w:r w:rsidR="00A32E29">
        <w:t xml:space="preserve"> </w:t>
      </w:r>
      <w:r w:rsidRPr="00544ED9">
        <w:t>Programul</w:t>
      </w:r>
      <w:r w:rsidR="00A32E29">
        <w:t xml:space="preserve"> </w:t>
      </w:r>
      <w:r w:rsidRPr="00544ED9">
        <w:t>Tranziție</w:t>
      </w:r>
      <w:r w:rsidR="00A32E29">
        <w:t xml:space="preserve"> </w:t>
      </w:r>
      <w:r w:rsidRPr="00544ED9">
        <w:t>Justă</w:t>
      </w:r>
      <w:r w:rsidR="00A32E29">
        <w:t xml:space="preserve"> </w:t>
      </w:r>
      <w:r w:rsidRPr="00544ED9">
        <w:t>(AM</w:t>
      </w:r>
      <w:r w:rsidR="00A32E29">
        <w:t xml:space="preserve"> </w:t>
      </w:r>
      <w:r w:rsidRPr="00544ED9">
        <w:t>PTJ)</w:t>
      </w:r>
      <w:r w:rsidR="00A32E29">
        <w:t xml:space="preserve"> </w:t>
      </w:r>
      <w:r w:rsidRPr="00544ED9">
        <w:t>publică</w:t>
      </w:r>
      <w:r w:rsidR="00A32E29">
        <w:t xml:space="preserve"> </w:t>
      </w:r>
      <w:hyperlink r:id="rId20" w:history="1">
        <w:r w:rsidRPr="00544ED9">
          <w:rPr>
            <w:rStyle w:val="Hyperlink"/>
            <w:b/>
            <w:bCs/>
            <w:szCs w:val="24"/>
          </w:rPr>
          <w:t>Lista</w:t>
        </w:r>
        <w:r w:rsidR="00A32E29">
          <w:rPr>
            <w:rStyle w:val="Hyperlink"/>
            <w:b/>
            <w:bCs/>
            <w:szCs w:val="24"/>
          </w:rPr>
          <w:t xml:space="preserve"> </w:t>
        </w:r>
        <w:r w:rsidRPr="00544ED9">
          <w:rPr>
            <w:rStyle w:val="Hyperlink"/>
            <w:b/>
            <w:bCs/>
            <w:szCs w:val="24"/>
          </w:rPr>
          <w:t>proiectelor</w:t>
        </w:r>
        <w:r w:rsidR="00A32E29">
          <w:rPr>
            <w:rStyle w:val="Hyperlink"/>
            <w:b/>
            <w:bCs/>
            <w:szCs w:val="24"/>
          </w:rPr>
          <w:t xml:space="preserve"> </w:t>
        </w:r>
        <w:r w:rsidRPr="00544ED9">
          <w:rPr>
            <w:rStyle w:val="Hyperlink"/>
            <w:b/>
            <w:bCs/>
            <w:szCs w:val="24"/>
          </w:rPr>
          <w:t>contractate</w:t>
        </w:r>
        <w:r w:rsidR="00A32E29">
          <w:rPr>
            <w:rStyle w:val="Hyperlink"/>
            <w:b/>
            <w:bCs/>
            <w:szCs w:val="24"/>
          </w:rPr>
          <w:t xml:space="preserve"> </w:t>
        </w:r>
        <w:r w:rsidRPr="00544ED9">
          <w:rPr>
            <w:rStyle w:val="Hyperlink"/>
            <w:b/>
            <w:bCs/>
            <w:szCs w:val="24"/>
          </w:rPr>
          <w:t>la</w:t>
        </w:r>
        <w:r w:rsidR="00A32E29">
          <w:rPr>
            <w:rStyle w:val="Hyperlink"/>
            <w:b/>
            <w:bCs/>
            <w:szCs w:val="24"/>
          </w:rPr>
          <w:t xml:space="preserve"> </w:t>
        </w:r>
        <w:r w:rsidRPr="00544ED9">
          <w:rPr>
            <w:rStyle w:val="Hyperlink"/>
            <w:b/>
            <w:bCs/>
            <w:szCs w:val="24"/>
          </w:rPr>
          <w:t>data</w:t>
        </w:r>
        <w:r w:rsidR="00A32E29">
          <w:rPr>
            <w:rStyle w:val="Hyperlink"/>
            <w:b/>
            <w:bCs/>
            <w:szCs w:val="24"/>
          </w:rPr>
          <w:t xml:space="preserve"> </w:t>
        </w:r>
        <w:r w:rsidRPr="00544ED9">
          <w:rPr>
            <w:rStyle w:val="Hyperlink"/>
            <w:b/>
            <w:bCs/>
            <w:szCs w:val="24"/>
          </w:rPr>
          <w:t>de</w:t>
        </w:r>
        <w:r w:rsidR="00A32E29">
          <w:rPr>
            <w:rStyle w:val="Hyperlink"/>
            <w:b/>
            <w:bCs/>
            <w:szCs w:val="24"/>
          </w:rPr>
          <w:t xml:space="preserve"> </w:t>
        </w:r>
        <w:r w:rsidRPr="00544ED9">
          <w:rPr>
            <w:rStyle w:val="Hyperlink"/>
            <w:b/>
            <w:bCs/>
            <w:szCs w:val="24"/>
          </w:rPr>
          <w:t>15</w:t>
        </w:r>
        <w:r w:rsidR="00A32E29">
          <w:rPr>
            <w:rStyle w:val="Hyperlink"/>
            <w:b/>
            <w:bCs/>
            <w:szCs w:val="24"/>
          </w:rPr>
          <w:t xml:space="preserve"> </w:t>
        </w:r>
        <w:r w:rsidRPr="00544ED9">
          <w:rPr>
            <w:rStyle w:val="Hyperlink"/>
            <w:b/>
            <w:bCs/>
            <w:szCs w:val="24"/>
          </w:rPr>
          <w:t>iulie</w:t>
        </w:r>
        <w:r w:rsidR="00A32E29">
          <w:rPr>
            <w:rStyle w:val="Hyperlink"/>
            <w:b/>
            <w:bCs/>
            <w:szCs w:val="24"/>
          </w:rPr>
          <w:t xml:space="preserve"> </w:t>
        </w:r>
        <w:r w:rsidRPr="00544ED9">
          <w:rPr>
            <w:rStyle w:val="Hyperlink"/>
            <w:b/>
            <w:bCs/>
            <w:szCs w:val="24"/>
          </w:rPr>
          <w:t>2024</w:t>
        </w:r>
        <w:r w:rsidRPr="00544ED9">
          <w:rPr>
            <w:rStyle w:val="Hyperlink"/>
            <w:szCs w:val="24"/>
          </w:rPr>
          <w:t>.</w:t>
        </w:r>
      </w:hyperlink>
    </w:p>
    <w:p w14:paraId="0F8735A1" w14:textId="51211A95" w:rsidR="00DC7F9E" w:rsidRPr="00DC7F9E" w:rsidRDefault="00DC7F9E" w:rsidP="00DC7F9E">
      <w:pPr>
        <w:pStyle w:val="separatorarticole"/>
      </w:pPr>
      <w:r>
        <w:t>*</w:t>
      </w:r>
    </w:p>
    <w:p w14:paraId="72A72E65" w14:textId="12FE076D" w:rsidR="00EF28D1" w:rsidRDefault="00654C8E" w:rsidP="00654C8E">
      <w:pPr>
        <w:pStyle w:val="TitluArticolinINFOUE"/>
      </w:pPr>
      <w:bookmarkStart w:id="140" w:name="_Toc172528826"/>
      <w:r w:rsidRPr="00654C8E">
        <w:lastRenderedPageBreak/>
        <w:t>MINISTERUL</w:t>
      </w:r>
      <w:r w:rsidR="00A32E29">
        <w:t xml:space="preserve"> </w:t>
      </w:r>
      <w:r w:rsidRPr="00654C8E">
        <w:t>ENERGIEI</w:t>
      </w:r>
      <w:r w:rsidR="00A32E29">
        <w:t xml:space="preserve"> </w:t>
      </w:r>
      <w:r w:rsidRPr="00654C8E">
        <w:t>A</w:t>
      </w:r>
      <w:r w:rsidR="00A32E29">
        <w:t xml:space="preserve"> </w:t>
      </w:r>
      <w:r w:rsidRPr="00654C8E">
        <w:t>ÎNCHEIAT</w:t>
      </w:r>
      <w:r w:rsidR="00A32E29">
        <w:t xml:space="preserve"> </w:t>
      </w:r>
      <w:r w:rsidRPr="00654C8E">
        <w:t>CONSULTAREA</w:t>
      </w:r>
      <w:r w:rsidR="00A32E29">
        <w:t xml:space="preserve"> </w:t>
      </w:r>
      <w:r w:rsidRPr="00654C8E">
        <w:t>PUBLICĂ</w:t>
      </w:r>
      <w:r w:rsidR="00A32E29">
        <w:t xml:space="preserve"> </w:t>
      </w:r>
      <w:r w:rsidRPr="00654C8E">
        <w:t>PENTRU</w:t>
      </w:r>
      <w:r w:rsidR="00A32E29">
        <w:t xml:space="preserve"> </w:t>
      </w:r>
      <w:r w:rsidRPr="00654C8E">
        <w:t>STRATEGIA</w:t>
      </w:r>
      <w:r w:rsidR="00A32E29">
        <w:t xml:space="preserve"> </w:t>
      </w:r>
      <w:r w:rsidRPr="00654C8E">
        <w:t>ENERGETICĂ</w:t>
      </w:r>
      <w:r w:rsidR="00A32E29">
        <w:t xml:space="preserve"> </w:t>
      </w:r>
      <w:r w:rsidRPr="00654C8E">
        <w:t>A</w:t>
      </w:r>
      <w:r w:rsidR="00A32E29">
        <w:t xml:space="preserve"> </w:t>
      </w:r>
      <w:r w:rsidRPr="00654C8E">
        <w:t>ROMÂNIEI</w:t>
      </w:r>
      <w:r w:rsidR="00A32E29">
        <w:t xml:space="preserve"> </w:t>
      </w:r>
      <w:r w:rsidRPr="00654C8E">
        <w:t>2025-2035,</w:t>
      </w:r>
      <w:r w:rsidR="00A32E29">
        <w:t xml:space="preserve"> </w:t>
      </w:r>
      <w:r w:rsidRPr="00654C8E">
        <w:t>CU</w:t>
      </w:r>
      <w:r w:rsidR="00A32E29">
        <w:t xml:space="preserve"> </w:t>
      </w:r>
      <w:r w:rsidRPr="00654C8E">
        <w:t>PERSPECTIVA</w:t>
      </w:r>
      <w:r w:rsidR="00A32E29">
        <w:t xml:space="preserve"> </w:t>
      </w:r>
      <w:r w:rsidRPr="00654C8E">
        <w:t>ANULUI</w:t>
      </w:r>
      <w:r w:rsidR="00A32E29">
        <w:t xml:space="preserve"> </w:t>
      </w:r>
      <w:r w:rsidRPr="00654C8E">
        <w:t>2050</w:t>
      </w:r>
      <w:bookmarkEnd w:id="140"/>
    </w:p>
    <w:p w14:paraId="62510582" w14:textId="4A1AF253" w:rsidR="00654C8E" w:rsidRPr="00654C8E" w:rsidRDefault="00654C8E" w:rsidP="00654C8E">
      <w:r w:rsidRPr="00654C8E">
        <w:t>Ministerul</w:t>
      </w:r>
      <w:r w:rsidR="00A32E29">
        <w:t xml:space="preserve"> </w:t>
      </w:r>
      <w:r w:rsidRPr="00654C8E">
        <w:t>Energiei</w:t>
      </w:r>
      <w:r w:rsidR="00A32E29">
        <w:t xml:space="preserve"> </w:t>
      </w:r>
      <w:r w:rsidRPr="00654C8E">
        <w:t>a</w:t>
      </w:r>
      <w:r w:rsidR="00A32E29">
        <w:t xml:space="preserve"> </w:t>
      </w:r>
      <w:r w:rsidRPr="00654C8E">
        <w:t>încheiat</w:t>
      </w:r>
      <w:r w:rsidR="00A32E29">
        <w:t xml:space="preserve"> </w:t>
      </w:r>
      <w:r w:rsidRPr="00654C8E">
        <w:t>perioada</w:t>
      </w:r>
      <w:r w:rsidR="00A32E29">
        <w:t xml:space="preserve"> </w:t>
      </w:r>
      <w:r w:rsidRPr="00654C8E">
        <w:t>de</w:t>
      </w:r>
      <w:r w:rsidR="00A32E29">
        <w:t xml:space="preserve"> </w:t>
      </w:r>
      <w:r w:rsidRPr="00654C8E">
        <w:t>consultare</w:t>
      </w:r>
      <w:r w:rsidR="00A32E29">
        <w:t xml:space="preserve"> </w:t>
      </w:r>
      <w:r w:rsidRPr="00654C8E">
        <w:t>publică</w:t>
      </w:r>
      <w:r w:rsidR="00A32E29">
        <w:t xml:space="preserve"> </w:t>
      </w:r>
      <w:r w:rsidRPr="00654C8E">
        <w:t>pentru</w:t>
      </w:r>
      <w:r w:rsidR="00A32E29">
        <w:t xml:space="preserve"> </w:t>
      </w:r>
      <w:r w:rsidRPr="00654C8E">
        <w:t>Strategia</w:t>
      </w:r>
      <w:r w:rsidR="00A32E29">
        <w:t xml:space="preserve"> </w:t>
      </w:r>
      <w:r w:rsidRPr="00654C8E">
        <w:t>Energetică</w:t>
      </w:r>
      <w:r w:rsidR="00A32E29">
        <w:t xml:space="preserve"> </w:t>
      </w:r>
      <w:r w:rsidRPr="00654C8E">
        <w:t>a</w:t>
      </w:r>
      <w:r w:rsidR="00A32E29">
        <w:t xml:space="preserve"> </w:t>
      </w:r>
      <w:r w:rsidRPr="00654C8E">
        <w:t>României</w:t>
      </w:r>
      <w:r w:rsidR="00A32E29">
        <w:t xml:space="preserve"> </w:t>
      </w:r>
      <w:r w:rsidRPr="00654C8E">
        <w:t>2025-2035,</w:t>
      </w:r>
      <w:r w:rsidR="00A32E29">
        <w:t xml:space="preserve"> </w:t>
      </w:r>
      <w:r w:rsidRPr="00654C8E">
        <w:t>cu</w:t>
      </w:r>
      <w:r w:rsidR="00A32E29">
        <w:t xml:space="preserve"> </w:t>
      </w:r>
      <w:r w:rsidRPr="00654C8E">
        <w:t>perspectiva</w:t>
      </w:r>
      <w:r w:rsidR="00A32E29">
        <w:t xml:space="preserve"> </w:t>
      </w:r>
      <w:r w:rsidRPr="00654C8E">
        <w:t>anului</w:t>
      </w:r>
      <w:r w:rsidR="00A32E29">
        <w:t xml:space="preserve"> </w:t>
      </w:r>
      <w:r w:rsidRPr="00654C8E">
        <w:t>2050,</w:t>
      </w:r>
      <w:r w:rsidR="00A32E29">
        <w:t xml:space="preserve"> </w:t>
      </w:r>
      <w:r w:rsidRPr="00654C8E">
        <w:t>desfășurată</w:t>
      </w:r>
      <w:r w:rsidR="00A32E29">
        <w:t xml:space="preserve"> </w:t>
      </w:r>
      <w:r w:rsidRPr="00654C8E">
        <w:t>în</w:t>
      </w:r>
      <w:r w:rsidR="00A32E29">
        <w:t xml:space="preserve"> </w:t>
      </w:r>
      <w:r w:rsidRPr="00654C8E">
        <w:t>intervalul</w:t>
      </w:r>
      <w:r w:rsidR="00A32E29">
        <w:t xml:space="preserve"> </w:t>
      </w:r>
      <w:r w:rsidRPr="00654C8E">
        <w:t>14</w:t>
      </w:r>
      <w:r w:rsidR="00A32E29">
        <w:t xml:space="preserve"> </w:t>
      </w:r>
      <w:r w:rsidRPr="00654C8E">
        <w:t>iunie</w:t>
      </w:r>
      <w:r w:rsidR="00A32E29">
        <w:t xml:space="preserve"> </w:t>
      </w:r>
      <w:r w:rsidRPr="00654C8E">
        <w:t>–</w:t>
      </w:r>
      <w:r w:rsidR="00A32E29">
        <w:t xml:space="preserve"> </w:t>
      </w:r>
      <w:r w:rsidRPr="00654C8E">
        <w:t>13</w:t>
      </w:r>
      <w:r w:rsidR="00A32E29">
        <w:t xml:space="preserve"> </w:t>
      </w:r>
      <w:r w:rsidRPr="00654C8E">
        <w:t>iulie.</w:t>
      </w:r>
    </w:p>
    <w:p w14:paraId="594D39EC" w14:textId="3B88FF4A" w:rsidR="00654C8E" w:rsidRPr="00654C8E" w:rsidRDefault="00654C8E" w:rsidP="00654C8E">
      <w:r w:rsidRPr="00654C8E">
        <w:t>Pe</w:t>
      </w:r>
      <w:r w:rsidR="00A32E29">
        <w:t xml:space="preserve"> </w:t>
      </w:r>
      <w:r w:rsidRPr="00654C8E">
        <w:t>parcursul</w:t>
      </w:r>
      <w:r w:rsidR="00A32E29">
        <w:t xml:space="preserve"> </w:t>
      </w:r>
      <w:r w:rsidRPr="00654C8E">
        <w:t>acestei</w:t>
      </w:r>
      <w:r w:rsidR="00A32E29">
        <w:t xml:space="preserve"> </w:t>
      </w:r>
      <w:r w:rsidRPr="00654C8E">
        <w:t>perioade,</w:t>
      </w:r>
      <w:r w:rsidR="00A32E29">
        <w:t xml:space="preserve"> </w:t>
      </w:r>
      <w:r w:rsidRPr="00654C8E">
        <w:t>Ministerul</w:t>
      </w:r>
      <w:r w:rsidR="00A32E29">
        <w:t xml:space="preserve"> </w:t>
      </w:r>
      <w:r w:rsidRPr="00654C8E">
        <w:t>Energiei</w:t>
      </w:r>
      <w:r w:rsidR="00A32E29">
        <w:t xml:space="preserve"> </w:t>
      </w:r>
      <w:r w:rsidRPr="00654C8E">
        <w:t>a</w:t>
      </w:r>
      <w:r w:rsidR="00A32E29">
        <w:t xml:space="preserve"> </w:t>
      </w:r>
      <w:r w:rsidRPr="00654C8E">
        <w:t>primit</w:t>
      </w:r>
      <w:r w:rsidR="00A32E29">
        <w:t xml:space="preserve"> </w:t>
      </w:r>
      <w:r w:rsidRPr="00654C8E">
        <w:t>peste</w:t>
      </w:r>
      <w:r w:rsidR="00A32E29">
        <w:t xml:space="preserve"> </w:t>
      </w:r>
      <w:r w:rsidRPr="00654C8E">
        <w:t>100</w:t>
      </w:r>
      <w:r w:rsidR="00A32E29">
        <w:t xml:space="preserve"> </w:t>
      </w:r>
      <w:r w:rsidRPr="00654C8E">
        <w:t>de</w:t>
      </w:r>
      <w:r w:rsidR="00A32E29">
        <w:t xml:space="preserve"> </w:t>
      </w:r>
      <w:r w:rsidRPr="00654C8E">
        <w:t>puncte</w:t>
      </w:r>
      <w:r w:rsidR="00A32E29">
        <w:t xml:space="preserve"> </w:t>
      </w:r>
      <w:r w:rsidRPr="00654C8E">
        <w:t>de</w:t>
      </w:r>
      <w:r w:rsidR="00A32E29">
        <w:t xml:space="preserve"> </w:t>
      </w:r>
      <w:r w:rsidRPr="00654C8E">
        <w:t>vedere</w:t>
      </w:r>
      <w:r w:rsidR="00A32E29">
        <w:t xml:space="preserve"> </w:t>
      </w:r>
      <w:r w:rsidRPr="00654C8E">
        <w:t>scrise</w:t>
      </w:r>
      <w:r w:rsidR="00A32E29">
        <w:t xml:space="preserve"> </w:t>
      </w:r>
      <w:r w:rsidRPr="00654C8E">
        <w:t>din</w:t>
      </w:r>
      <w:r w:rsidR="00A32E29">
        <w:t xml:space="preserve"> </w:t>
      </w:r>
      <w:r w:rsidRPr="00654C8E">
        <w:t>partea</w:t>
      </w:r>
      <w:r w:rsidR="00A32E29">
        <w:t xml:space="preserve"> </w:t>
      </w:r>
      <w:r w:rsidRPr="00654C8E">
        <w:t>asociațiilor</w:t>
      </w:r>
      <w:r w:rsidR="00A32E29">
        <w:t xml:space="preserve"> </w:t>
      </w:r>
      <w:r w:rsidRPr="00654C8E">
        <w:t>din</w:t>
      </w:r>
      <w:r w:rsidR="00A32E29">
        <w:t xml:space="preserve"> </w:t>
      </w:r>
      <w:r w:rsidRPr="00654C8E">
        <w:t>industrie,</w:t>
      </w:r>
      <w:r w:rsidR="00A32E29">
        <w:t xml:space="preserve"> </w:t>
      </w:r>
      <w:r w:rsidRPr="00654C8E">
        <w:t>experților,</w:t>
      </w:r>
      <w:r w:rsidR="00A32E29">
        <w:t xml:space="preserve"> </w:t>
      </w:r>
      <w:r w:rsidRPr="00654C8E">
        <w:t>ONG-urilor</w:t>
      </w:r>
      <w:r w:rsidR="00A32E29">
        <w:t xml:space="preserve"> </w:t>
      </w:r>
      <w:r w:rsidRPr="00654C8E">
        <w:t>de</w:t>
      </w:r>
      <w:r w:rsidR="00A32E29">
        <w:t xml:space="preserve"> </w:t>
      </w:r>
      <w:r w:rsidRPr="00654C8E">
        <w:t>mediu,</w:t>
      </w:r>
      <w:r w:rsidR="00A32E29">
        <w:t xml:space="preserve"> </w:t>
      </w:r>
      <w:r w:rsidRPr="00654C8E">
        <w:t>societății</w:t>
      </w:r>
      <w:r w:rsidR="00A32E29">
        <w:t xml:space="preserve"> </w:t>
      </w:r>
      <w:r w:rsidRPr="00654C8E">
        <w:t>civile</w:t>
      </w:r>
      <w:r w:rsidR="00A32E29">
        <w:t xml:space="preserve"> </w:t>
      </w:r>
      <w:r w:rsidRPr="00654C8E">
        <w:t>și</w:t>
      </w:r>
      <w:r w:rsidR="00A32E29">
        <w:t xml:space="preserve"> </w:t>
      </w:r>
      <w:r w:rsidRPr="00654C8E">
        <w:t>altor</w:t>
      </w:r>
      <w:r w:rsidR="00A32E29">
        <w:t xml:space="preserve"> </w:t>
      </w:r>
      <w:r w:rsidRPr="00654C8E">
        <w:t>actori</w:t>
      </w:r>
      <w:r w:rsidR="00A32E29">
        <w:t xml:space="preserve"> </w:t>
      </w:r>
      <w:r w:rsidRPr="00654C8E">
        <w:t>interesați.</w:t>
      </w:r>
      <w:r w:rsidR="00A32E29">
        <w:t xml:space="preserve"> </w:t>
      </w:r>
      <w:r w:rsidRPr="00654C8E">
        <w:t>De</w:t>
      </w:r>
      <w:r w:rsidR="00A32E29">
        <w:t xml:space="preserve"> </w:t>
      </w:r>
      <w:r w:rsidRPr="00654C8E">
        <w:t>asemenea,</w:t>
      </w:r>
      <w:r w:rsidR="00A32E29">
        <w:t xml:space="preserve"> </w:t>
      </w:r>
      <w:r w:rsidRPr="00654C8E">
        <w:t>în</w:t>
      </w:r>
      <w:r w:rsidR="00A32E29">
        <w:t xml:space="preserve"> </w:t>
      </w:r>
      <w:r w:rsidRPr="00654C8E">
        <w:t>perioada</w:t>
      </w:r>
      <w:r w:rsidR="00A32E29">
        <w:t xml:space="preserve"> </w:t>
      </w:r>
      <w:r w:rsidRPr="00654C8E">
        <w:t>consultării</w:t>
      </w:r>
      <w:r w:rsidR="00A32E29">
        <w:t xml:space="preserve"> </w:t>
      </w:r>
      <w:r w:rsidRPr="00654C8E">
        <w:t>interinstituționale,</w:t>
      </w:r>
      <w:r w:rsidR="00A32E29">
        <w:t xml:space="preserve"> </w:t>
      </w:r>
      <w:r w:rsidRPr="00654C8E">
        <w:t>Ministerul</w:t>
      </w:r>
      <w:r w:rsidR="00A32E29">
        <w:t xml:space="preserve"> </w:t>
      </w:r>
      <w:r w:rsidRPr="00654C8E">
        <w:t>Energiei</w:t>
      </w:r>
      <w:r w:rsidR="00A32E29">
        <w:t xml:space="preserve"> </w:t>
      </w:r>
      <w:r w:rsidRPr="00654C8E">
        <w:t>a</w:t>
      </w:r>
      <w:r w:rsidR="00A32E29">
        <w:t xml:space="preserve"> </w:t>
      </w:r>
      <w:r w:rsidRPr="00654C8E">
        <w:t>primit</w:t>
      </w:r>
      <w:r w:rsidR="00A32E29">
        <w:t xml:space="preserve"> </w:t>
      </w:r>
      <w:r w:rsidRPr="00654C8E">
        <w:t>puncte</w:t>
      </w:r>
      <w:r w:rsidR="00A32E29">
        <w:t xml:space="preserve"> </w:t>
      </w:r>
      <w:r w:rsidRPr="00654C8E">
        <w:t>de</w:t>
      </w:r>
      <w:r w:rsidR="00A32E29">
        <w:t xml:space="preserve"> </w:t>
      </w:r>
      <w:r w:rsidRPr="00654C8E">
        <w:t>vedere</w:t>
      </w:r>
      <w:r w:rsidR="00A32E29">
        <w:t xml:space="preserve"> </w:t>
      </w:r>
      <w:r w:rsidRPr="00654C8E">
        <w:t>din</w:t>
      </w:r>
      <w:r w:rsidR="00A32E29">
        <w:t xml:space="preserve"> </w:t>
      </w:r>
      <w:r w:rsidRPr="00654C8E">
        <w:t>partea</w:t>
      </w:r>
      <w:r w:rsidR="00A32E29">
        <w:t xml:space="preserve"> </w:t>
      </w:r>
      <w:r w:rsidRPr="00654C8E">
        <w:t>ministerelor,</w:t>
      </w:r>
      <w:r w:rsidR="00A32E29">
        <w:t xml:space="preserve"> </w:t>
      </w:r>
      <w:r w:rsidRPr="00654C8E">
        <w:t>agențiilor</w:t>
      </w:r>
      <w:r w:rsidR="00A32E29">
        <w:t xml:space="preserve"> </w:t>
      </w:r>
      <w:r w:rsidRPr="00654C8E">
        <w:t>și</w:t>
      </w:r>
      <w:r w:rsidR="00A32E29">
        <w:t xml:space="preserve"> </w:t>
      </w:r>
      <w:r w:rsidRPr="00654C8E">
        <w:t>instituțiilor</w:t>
      </w:r>
      <w:r w:rsidR="00A32E29">
        <w:t xml:space="preserve"> </w:t>
      </w:r>
      <w:r w:rsidRPr="00654C8E">
        <w:t>publice</w:t>
      </w:r>
      <w:r w:rsidR="00A32E29">
        <w:t xml:space="preserve"> </w:t>
      </w:r>
      <w:r w:rsidRPr="00654C8E">
        <w:t>relevante.</w:t>
      </w:r>
    </w:p>
    <w:p w14:paraId="02B3E995" w14:textId="04150127" w:rsidR="00654C8E" w:rsidRPr="00654C8E" w:rsidRDefault="00654C8E" w:rsidP="00654C8E">
      <w:r w:rsidRPr="00654C8E">
        <w:t>„După</w:t>
      </w:r>
      <w:r w:rsidR="00A32E29">
        <w:t xml:space="preserve"> </w:t>
      </w:r>
      <w:r w:rsidRPr="00654C8E">
        <w:t>15</w:t>
      </w:r>
      <w:r w:rsidR="00A32E29">
        <w:t xml:space="preserve"> </w:t>
      </w:r>
      <w:r w:rsidRPr="00654C8E">
        <w:t>ani,</w:t>
      </w:r>
      <w:r w:rsidR="00A32E29">
        <w:t xml:space="preserve"> </w:t>
      </w:r>
      <w:r w:rsidRPr="00654C8E">
        <w:t>România</w:t>
      </w:r>
      <w:r w:rsidR="00A32E29">
        <w:t xml:space="preserve"> </w:t>
      </w:r>
      <w:r w:rsidRPr="00654C8E">
        <w:t>va</w:t>
      </w:r>
      <w:r w:rsidR="00A32E29">
        <w:t xml:space="preserve"> </w:t>
      </w:r>
      <w:r w:rsidRPr="00654C8E">
        <w:t>avea</w:t>
      </w:r>
      <w:r w:rsidR="00A32E29">
        <w:t xml:space="preserve"> </w:t>
      </w:r>
      <w:r w:rsidRPr="00654C8E">
        <w:t>într-un</w:t>
      </w:r>
      <w:r w:rsidR="00A32E29">
        <w:t xml:space="preserve"> </w:t>
      </w:r>
      <w:r w:rsidRPr="00654C8E">
        <w:t>final</w:t>
      </w:r>
      <w:r w:rsidR="00A32E29">
        <w:t xml:space="preserve"> </w:t>
      </w:r>
      <w:r w:rsidRPr="00654C8E">
        <w:t>o</w:t>
      </w:r>
      <w:r w:rsidR="00A32E29">
        <w:t xml:space="preserve"> </w:t>
      </w:r>
      <w:r w:rsidRPr="00654C8E">
        <w:t>strategie</w:t>
      </w:r>
      <w:r w:rsidR="00A32E29">
        <w:t xml:space="preserve"> </w:t>
      </w:r>
      <w:r w:rsidRPr="00654C8E">
        <w:t>națională</w:t>
      </w:r>
      <w:r w:rsidR="00A32E29">
        <w:t xml:space="preserve"> </w:t>
      </w:r>
      <w:r w:rsidRPr="00654C8E">
        <w:t>în</w:t>
      </w:r>
      <w:r w:rsidR="00A32E29">
        <w:t xml:space="preserve"> </w:t>
      </w:r>
      <w:r w:rsidRPr="00654C8E">
        <w:t>domeniul</w:t>
      </w:r>
      <w:r w:rsidR="00A32E29">
        <w:t xml:space="preserve"> </w:t>
      </w:r>
      <w:r w:rsidRPr="00654C8E">
        <w:t>energiei.</w:t>
      </w:r>
      <w:r w:rsidR="00A32E29">
        <w:t xml:space="preserve"> </w:t>
      </w:r>
      <w:r w:rsidRPr="00654C8E">
        <w:t>Prin</w:t>
      </w:r>
      <w:r w:rsidR="00A32E29">
        <w:t xml:space="preserve"> </w:t>
      </w:r>
      <w:r w:rsidRPr="00654C8E">
        <w:t>această</w:t>
      </w:r>
      <w:r w:rsidR="00A32E29">
        <w:t xml:space="preserve"> </w:t>
      </w:r>
      <w:r w:rsidRPr="00654C8E">
        <w:t>strategie,</w:t>
      </w:r>
      <w:r w:rsidR="00A32E29">
        <w:t xml:space="preserve"> </w:t>
      </w:r>
      <w:r w:rsidRPr="00654C8E">
        <w:t>Guvernul</w:t>
      </w:r>
      <w:r w:rsidR="00A32E29">
        <w:t xml:space="preserve"> </w:t>
      </w:r>
      <w:r w:rsidRPr="00654C8E">
        <w:t>României</w:t>
      </w:r>
      <w:r w:rsidR="00A32E29">
        <w:t xml:space="preserve"> </w:t>
      </w:r>
      <w:r w:rsidRPr="00654C8E">
        <w:t>va</w:t>
      </w:r>
      <w:r w:rsidR="00A32E29">
        <w:t xml:space="preserve"> </w:t>
      </w:r>
      <w:r w:rsidRPr="00654C8E">
        <w:t>putea</w:t>
      </w:r>
      <w:r w:rsidR="00A32E29">
        <w:t xml:space="preserve"> </w:t>
      </w:r>
      <w:r w:rsidRPr="00654C8E">
        <w:t>să</w:t>
      </w:r>
      <w:r w:rsidR="00A32E29">
        <w:t xml:space="preserve"> </w:t>
      </w:r>
      <w:proofErr w:type="spellStart"/>
      <w:r w:rsidRPr="00654C8E">
        <w:t>prioritizeze</w:t>
      </w:r>
      <w:proofErr w:type="spellEnd"/>
      <w:r w:rsidR="00A32E29">
        <w:t xml:space="preserve"> </w:t>
      </w:r>
      <w:r w:rsidRPr="00654C8E">
        <w:t>investiții,</w:t>
      </w:r>
      <w:r w:rsidR="00A32E29">
        <w:t xml:space="preserve"> </w:t>
      </w:r>
      <w:r w:rsidRPr="00654C8E">
        <w:t>proiecte</w:t>
      </w:r>
      <w:r w:rsidR="00A32E29">
        <w:t xml:space="preserve"> </w:t>
      </w:r>
      <w:r w:rsidRPr="00654C8E">
        <w:t>și</w:t>
      </w:r>
      <w:r w:rsidR="00A32E29">
        <w:t xml:space="preserve"> </w:t>
      </w:r>
      <w:r w:rsidRPr="00654C8E">
        <w:t>va</w:t>
      </w:r>
      <w:r w:rsidR="00A32E29">
        <w:t xml:space="preserve"> </w:t>
      </w:r>
      <w:r w:rsidRPr="00654C8E">
        <w:t>putea</w:t>
      </w:r>
      <w:r w:rsidR="00A32E29">
        <w:t xml:space="preserve"> </w:t>
      </w:r>
      <w:r w:rsidRPr="00654C8E">
        <w:t>să</w:t>
      </w:r>
      <w:r w:rsidR="00A32E29">
        <w:t xml:space="preserve"> </w:t>
      </w:r>
      <w:r w:rsidRPr="00654C8E">
        <w:t>mențină</w:t>
      </w:r>
      <w:r w:rsidR="00A32E29">
        <w:t xml:space="preserve"> </w:t>
      </w:r>
      <w:r w:rsidRPr="00654C8E">
        <w:t>o</w:t>
      </w:r>
      <w:r w:rsidR="00A32E29">
        <w:t xml:space="preserve"> </w:t>
      </w:r>
      <w:r w:rsidRPr="00654C8E">
        <w:t>linie</w:t>
      </w:r>
      <w:r w:rsidR="00A32E29">
        <w:t xml:space="preserve"> </w:t>
      </w:r>
      <w:r w:rsidRPr="00654C8E">
        <w:t>clară</w:t>
      </w:r>
      <w:r w:rsidR="00A32E29">
        <w:t xml:space="preserve"> </w:t>
      </w:r>
      <w:r w:rsidRPr="00654C8E">
        <w:t>în</w:t>
      </w:r>
      <w:r w:rsidR="00A32E29">
        <w:t xml:space="preserve"> </w:t>
      </w:r>
      <w:r w:rsidRPr="00654C8E">
        <w:t>privința</w:t>
      </w:r>
      <w:r w:rsidR="00A32E29">
        <w:t xml:space="preserve"> </w:t>
      </w:r>
      <w:r w:rsidRPr="00654C8E">
        <w:t>modului</w:t>
      </w:r>
      <w:r w:rsidR="00A32E29">
        <w:t xml:space="preserve"> </w:t>
      </w:r>
      <w:r w:rsidRPr="00654C8E">
        <w:t>în</w:t>
      </w:r>
      <w:r w:rsidR="00A32E29">
        <w:t xml:space="preserve"> </w:t>
      </w:r>
      <w:r w:rsidRPr="00654C8E">
        <w:t>care</w:t>
      </w:r>
      <w:r w:rsidR="00A32E29">
        <w:t xml:space="preserve"> </w:t>
      </w:r>
      <w:r w:rsidRPr="00654C8E">
        <w:t>se</w:t>
      </w:r>
      <w:r w:rsidR="00A32E29">
        <w:t xml:space="preserve"> </w:t>
      </w:r>
      <w:r w:rsidRPr="00654C8E">
        <w:t>va</w:t>
      </w:r>
      <w:r w:rsidR="00A32E29">
        <w:t xml:space="preserve"> </w:t>
      </w:r>
      <w:r w:rsidRPr="00654C8E">
        <w:t>realiza</w:t>
      </w:r>
      <w:r w:rsidR="00A32E29">
        <w:t xml:space="preserve"> </w:t>
      </w:r>
      <w:r w:rsidRPr="00654C8E">
        <w:t>tranziția</w:t>
      </w:r>
      <w:r w:rsidR="00A32E29">
        <w:t xml:space="preserve"> </w:t>
      </w:r>
      <w:r w:rsidRPr="00654C8E">
        <w:t>energetică</w:t>
      </w:r>
      <w:r w:rsidR="00A32E29">
        <w:t xml:space="preserve"> </w:t>
      </w:r>
      <w:r w:rsidRPr="00654C8E">
        <w:t>în</w:t>
      </w:r>
      <w:r w:rsidR="00A32E29">
        <w:t xml:space="preserve"> </w:t>
      </w:r>
      <w:r w:rsidRPr="00654C8E">
        <w:t>următorul</w:t>
      </w:r>
      <w:r w:rsidR="00A32E29">
        <w:t xml:space="preserve"> </w:t>
      </w:r>
      <w:r w:rsidRPr="00654C8E">
        <w:t>deceniu.</w:t>
      </w:r>
      <w:r w:rsidR="00A32E29">
        <w:t xml:space="preserve"> </w:t>
      </w:r>
      <w:r w:rsidRPr="00654C8E">
        <w:t>În</w:t>
      </w:r>
      <w:r w:rsidR="00A32E29">
        <w:t xml:space="preserve"> </w:t>
      </w:r>
      <w:r w:rsidRPr="00654C8E">
        <w:t>aceste</w:t>
      </w:r>
      <w:r w:rsidR="00A32E29">
        <w:t xml:space="preserve"> </w:t>
      </w:r>
      <w:r w:rsidRPr="00654C8E">
        <w:t>zile</w:t>
      </w:r>
      <w:r w:rsidR="00A32E29">
        <w:t xml:space="preserve"> </w:t>
      </w:r>
      <w:r w:rsidRPr="00654C8E">
        <w:t>vedem</w:t>
      </w:r>
      <w:r w:rsidR="00A32E29">
        <w:t xml:space="preserve"> </w:t>
      </w:r>
      <w:r w:rsidRPr="00654C8E">
        <w:t>cu</w:t>
      </w:r>
      <w:r w:rsidR="00A32E29">
        <w:t xml:space="preserve"> </w:t>
      </w:r>
      <w:r w:rsidRPr="00654C8E">
        <w:t>toții</w:t>
      </w:r>
      <w:r w:rsidR="00A32E29">
        <w:t xml:space="preserve"> </w:t>
      </w:r>
      <w:r w:rsidRPr="00654C8E">
        <w:t>cât</w:t>
      </w:r>
      <w:r w:rsidR="00A32E29">
        <w:t xml:space="preserve"> </w:t>
      </w:r>
      <w:r w:rsidRPr="00654C8E">
        <w:t>de</w:t>
      </w:r>
      <w:r w:rsidR="00A32E29">
        <w:t xml:space="preserve"> </w:t>
      </w:r>
      <w:r w:rsidRPr="00654C8E">
        <w:t>importantă</w:t>
      </w:r>
      <w:r w:rsidR="00A32E29">
        <w:t xml:space="preserve"> </w:t>
      </w:r>
      <w:r w:rsidRPr="00654C8E">
        <w:t>este</w:t>
      </w:r>
      <w:r w:rsidR="00A32E29">
        <w:t xml:space="preserve"> </w:t>
      </w:r>
      <w:r w:rsidRPr="00654C8E">
        <w:t>o</w:t>
      </w:r>
      <w:r w:rsidR="00A32E29">
        <w:t xml:space="preserve"> </w:t>
      </w:r>
      <w:r w:rsidRPr="00654C8E">
        <w:t>viziune</w:t>
      </w:r>
      <w:r w:rsidR="00A32E29">
        <w:t xml:space="preserve"> </w:t>
      </w:r>
      <w:r w:rsidRPr="00654C8E">
        <w:t>coerentă</w:t>
      </w:r>
      <w:r w:rsidR="00A32E29">
        <w:t xml:space="preserve"> </w:t>
      </w:r>
      <w:r w:rsidRPr="00654C8E">
        <w:t>de</w:t>
      </w:r>
      <w:r w:rsidR="00A32E29">
        <w:t xml:space="preserve"> </w:t>
      </w:r>
      <w:r w:rsidRPr="00654C8E">
        <w:t>planificare</w:t>
      </w:r>
      <w:r w:rsidR="00A32E29">
        <w:t xml:space="preserve"> </w:t>
      </w:r>
      <w:r w:rsidRPr="00654C8E">
        <w:t>și</w:t>
      </w:r>
      <w:r w:rsidR="00A32E29">
        <w:t xml:space="preserve"> </w:t>
      </w:r>
      <w:proofErr w:type="spellStart"/>
      <w:r w:rsidRPr="00654C8E">
        <w:t>prioritizare</w:t>
      </w:r>
      <w:proofErr w:type="spellEnd"/>
      <w:r w:rsidR="00A32E29">
        <w:t xml:space="preserve"> </w:t>
      </w:r>
      <w:r w:rsidRPr="00654C8E">
        <w:t>a</w:t>
      </w:r>
      <w:r w:rsidR="00A32E29">
        <w:t xml:space="preserve"> </w:t>
      </w:r>
      <w:r w:rsidRPr="00654C8E">
        <w:t>investițiilor.</w:t>
      </w:r>
    </w:p>
    <w:p w14:paraId="4B149A3F" w14:textId="566B78E7" w:rsidR="00654C8E" w:rsidRPr="00654C8E" w:rsidRDefault="00654C8E" w:rsidP="00654C8E">
      <w:r w:rsidRPr="00654C8E">
        <w:t>Suntem</w:t>
      </w:r>
      <w:r w:rsidR="00A32E29">
        <w:t xml:space="preserve"> </w:t>
      </w:r>
      <w:r w:rsidRPr="00654C8E">
        <w:t>recunoscători</w:t>
      </w:r>
      <w:r w:rsidR="00A32E29">
        <w:t xml:space="preserve"> </w:t>
      </w:r>
      <w:r w:rsidRPr="00654C8E">
        <w:t>pentru</w:t>
      </w:r>
      <w:r w:rsidR="00A32E29">
        <w:t xml:space="preserve"> </w:t>
      </w:r>
      <w:r w:rsidRPr="00654C8E">
        <w:t>implicarea</w:t>
      </w:r>
      <w:r w:rsidR="00A32E29">
        <w:t xml:space="preserve"> </w:t>
      </w:r>
      <w:r w:rsidRPr="00654C8E">
        <w:t>activă</w:t>
      </w:r>
      <w:r w:rsidR="00A32E29">
        <w:t xml:space="preserve"> </w:t>
      </w:r>
      <w:r w:rsidRPr="00654C8E">
        <w:t>a</w:t>
      </w:r>
      <w:r w:rsidR="00A32E29">
        <w:t xml:space="preserve"> </w:t>
      </w:r>
      <w:r w:rsidRPr="00654C8E">
        <w:t>tuturor</w:t>
      </w:r>
      <w:r w:rsidR="00A32E29">
        <w:t xml:space="preserve"> </w:t>
      </w:r>
      <w:r w:rsidRPr="00654C8E">
        <w:t>actorilor</w:t>
      </w:r>
      <w:r w:rsidR="00A32E29">
        <w:t xml:space="preserve"> </w:t>
      </w:r>
      <w:r w:rsidRPr="00654C8E">
        <w:t>în</w:t>
      </w:r>
      <w:r w:rsidR="00A32E29">
        <w:t xml:space="preserve"> </w:t>
      </w:r>
      <w:r w:rsidRPr="00654C8E">
        <w:t>acest</w:t>
      </w:r>
      <w:r w:rsidR="00A32E29">
        <w:t xml:space="preserve"> </w:t>
      </w:r>
      <w:r w:rsidRPr="00654C8E">
        <w:t>proces</w:t>
      </w:r>
      <w:r w:rsidR="00A32E29">
        <w:t xml:space="preserve"> </w:t>
      </w:r>
      <w:r w:rsidRPr="00654C8E">
        <w:t>de</w:t>
      </w:r>
      <w:r w:rsidR="00A32E29">
        <w:t xml:space="preserve"> </w:t>
      </w:r>
      <w:r w:rsidRPr="00654C8E">
        <w:t>consultare</w:t>
      </w:r>
      <w:r w:rsidR="00A32E29">
        <w:t xml:space="preserve"> </w:t>
      </w:r>
      <w:r w:rsidRPr="00654C8E">
        <w:t>publică.</w:t>
      </w:r>
      <w:r w:rsidR="00A32E29">
        <w:t xml:space="preserve"> </w:t>
      </w:r>
      <w:r w:rsidRPr="00654C8E">
        <w:t>Punctele</w:t>
      </w:r>
      <w:r w:rsidR="00A32E29">
        <w:t xml:space="preserve"> </w:t>
      </w:r>
      <w:r w:rsidRPr="00654C8E">
        <w:t>de</w:t>
      </w:r>
      <w:r w:rsidR="00A32E29">
        <w:t xml:space="preserve"> </w:t>
      </w:r>
      <w:r w:rsidRPr="00654C8E">
        <w:t>vedere</w:t>
      </w:r>
      <w:r w:rsidR="00A32E29">
        <w:t xml:space="preserve"> </w:t>
      </w:r>
      <w:r w:rsidRPr="00654C8E">
        <w:t>și</w:t>
      </w:r>
      <w:r w:rsidR="00A32E29">
        <w:t xml:space="preserve"> </w:t>
      </w:r>
      <w:r w:rsidRPr="00654C8E">
        <w:t>sugestiile</w:t>
      </w:r>
      <w:r w:rsidR="00A32E29">
        <w:t xml:space="preserve"> </w:t>
      </w:r>
      <w:r w:rsidRPr="00654C8E">
        <w:t>primite</w:t>
      </w:r>
      <w:r w:rsidR="00A32E29">
        <w:t xml:space="preserve"> </w:t>
      </w:r>
      <w:r w:rsidRPr="00654C8E">
        <w:t>sunt</w:t>
      </w:r>
      <w:r w:rsidR="00A32E29">
        <w:t xml:space="preserve"> </w:t>
      </w:r>
      <w:r w:rsidRPr="00654C8E">
        <w:t>importante</w:t>
      </w:r>
      <w:r w:rsidR="00A32E29">
        <w:t xml:space="preserve"> </w:t>
      </w:r>
      <w:r w:rsidRPr="00654C8E">
        <w:t>pentru</w:t>
      </w:r>
      <w:r w:rsidR="00A32E29">
        <w:t xml:space="preserve"> </w:t>
      </w:r>
      <w:r w:rsidRPr="00654C8E">
        <w:t>a</w:t>
      </w:r>
      <w:r w:rsidR="00A32E29">
        <w:t xml:space="preserve"> </w:t>
      </w:r>
      <w:r w:rsidRPr="00654C8E">
        <w:t>putea</w:t>
      </w:r>
      <w:r w:rsidR="00A32E29">
        <w:t xml:space="preserve"> </w:t>
      </w:r>
      <w:r w:rsidRPr="00654C8E">
        <w:t>alinia</w:t>
      </w:r>
      <w:r w:rsidR="00A32E29">
        <w:t xml:space="preserve"> </w:t>
      </w:r>
      <w:r w:rsidRPr="00654C8E">
        <w:t>Strategia</w:t>
      </w:r>
      <w:r w:rsidR="00A32E29">
        <w:t xml:space="preserve"> </w:t>
      </w:r>
      <w:r w:rsidRPr="00654C8E">
        <w:t>Energetică</w:t>
      </w:r>
      <w:r w:rsidR="00A32E29">
        <w:t xml:space="preserve"> </w:t>
      </w:r>
      <w:r w:rsidRPr="00654C8E">
        <w:t>la</w:t>
      </w:r>
      <w:r w:rsidR="00A32E29">
        <w:t xml:space="preserve"> </w:t>
      </w:r>
      <w:r w:rsidRPr="00654C8E">
        <w:t>nevoile</w:t>
      </w:r>
      <w:r w:rsidR="00A32E29">
        <w:t xml:space="preserve"> </w:t>
      </w:r>
      <w:r w:rsidRPr="00654C8E">
        <w:t>României</w:t>
      </w:r>
      <w:r w:rsidR="00A32E29">
        <w:t xml:space="preserve"> </w:t>
      </w:r>
      <w:r w:rsidRPr="00654C8E">
        <w:t>de</w:t>
      </w:r>
      <w:r w:rsidR="00A32E29">
        <w:t xml:space="preserve"> </w:t>
      </w:r>
      <w:r w:rsidRPr="00654C8E">
        <w:t>astăzi</w:t>
      </w:r>
      <w:r w:rsidR="00A32E29">
        <w:t xml:space="preserve"> </w:t>
      </w:r>
      <w:r w:rsidRPr="00654C8E">
        <w:t>și</w:t>
      </w:r>
      <w:r w:rsidR="00A32E29">
        <w:t xml:space="preserve"> </w:t>
      </w:r>
      <w:r w:rsidRPr="00654C8E">
        <w:t>de</w:t>
      </w:r>
      <w:r w:rsidR="00A32E29">
        <w:t xml:space="preserve"> </w:t>
      </w:r>
      <w:r w:rsidRPr="00654C8E">
        <w:t>mâine.</w:t>
      </w:r>
      <w:r w:rsidR="00A32E29">
        <w:t xml:space="preserve"> </w:t>
      </w:r>
      <w:r w:rsidRPr="00654C8E">
        <w:t>Vom</w:t>
      </w:r>
      <w:r w:rsidR="00A32E29">
        <w:t xml:space="preserve"> </w:t>
      </w:r>
      <w:r w:rsidRPr="00654C8E">
        <w:t>analiza</w:t>
      </w:r>
      <w:r w:rsidR="00A32E29">
        <w:t xml:space="preserve"> </w:t>
      </w:r>
      <w:r w:rsidRPr="00654C8E">
        <w:t>cu</w:t>
      </w:r>
      <w:r w:rsidR="00A32E29">
        <w:t xml:space="preserve"> </w:t>
      </w:r>
      <w:r w:rsidRPr="00654C8E">
        <w:t>atenție</w:t>
      </w:r>
      <w:r w:rsidR="00A32E29">
        <w:t xml:space="preserve"> </w:t>
      </w:r>
      <w:r w:rsidRPr="00654C8E">
        <w:t>toate</w:t>
      </w:r>
      <w:r w:rsidR="00A32E29">
        <w:t xml:space="preserve"> </w:t>
      </w:r>
      <w:r w:rsidRPr="00654C8E">
        <w:t>contribuțiile</w:t>
      </w:r>
      <w:r w:rsidR="00A32E29">
        <w:t xml:space="preserve"> </w:t>
      </w:r>
      <w:r w:rsidRPr="00654C8E">
        <w:t>și</w:t>
      </w:r>
      <w:r w:rsidR="00A32E29">
        <w:t xml:space="preserve"> </w:t>
      </w:r>
      <w:r w:rsidRPr="00654C8E">
        <w:t>vom</w:t>
      </w:r>
      <w:r w:rsidR="00A32E29">
        <w:t xml:space="preserve"> </w:t>
      </w:r>
      <w:r w:rsidRPr="00654C8E">
        <w:t>asigura</w:t>
      </w:r>
      <w:r w:rsidR="00A32E29">
        <w:t xml:space="preserve"> </w:t>
      </w:r>
      <w:r w:rsidRPr="00654C8E">
        <w:t>integrarea</w:t>
      </w:r>
      <w:r w:rsidR="00A32E29">
        <w:t xml:space="preserve"> </w:t>
      </w:r>
      <w:r w:rsidRPr="00654C8E">
        <w:t>acestora</w:t>
      </w:r>
      <w:r w:rsidR="00A32E29">
        <w:t xml:space="preserve"> </w:t>
      </w:r>
      <w:r w:rsidRPr="00654C8E">
        <w:t>în</w:t>
      </w:r>
      <w:r w:rsidR="00A32E29">
        <w:t xml:space="preserve"> </w:t>
      </w:r>
      <w:r w:rsidRPr="00654C8E">
        <w:t>documentul</w:t>
      </w:r>
      <w:r w:rsidR="00A32E29">
        <w:t xml:space="preserve"> </w:t>
      </w:r>
      <w:r w:rsidRPr="00654C8E">
        <w:t>final.</w:t>
      </w:r>
      <w:r w:rsidR="00A32E29">
        <w:t xml:space="preserve"> </w:t>
      </w:r>
      <w:r w:rsidRPr="00654C8E">
        <w:t>Ne</w:t>
      </w:r>
      <w:r w:rsidR="00A32E29">
        <w:t xml:space="preserve"> </w:t>
      </w:r>
      <w:r w:rsidRPr="00654C8E">
        <w:t>dorim</w:t>
      </w:r>
      <w:r w:rsidR="00A32E29">
        <w:t xml:space="preserve"> </w:t>
      </w:r>
      <w:r w:rsidRPr="00654C8E">
        <w:t>ca</w:t>
      </w:r>
      <w:r w:rsidR="00A32E29">
        <w:t xml:space="preserve"> </w:t>
      </w:r>
      <w:r w:rsidRPr="00654C8E">
        <w:t>strategia</w:t>
      </w:r>
      <w:r w:rsidR="00A32E29">
        <w:t xml:space="preserve"> </w:t>
      </w:r>
      <w:r w:rsidRPr="00654C8E">
        <w:t>energetică</w:t>
      </w:r>
      <w:r w:rsidR="00A32E29">
        <w:t xml:space="preserve"> </w:t>
      </w:r>
      <w:r w:rsidRPr="00654C8E">
        <w:t>națională</w:t>
      </w:r>
      <w:r w:rsidR="00A32E29">
        <w:t xml:space="preserve"> </w:t>
      </w:r>
      <w:r w:rsidRPr="00654C8E">
        <w:t>să</w:t>
      </w:r>
      <w:r w:rsidR="00A32E29">
        <w:t xml:space="preserve"> </w:t>
      </w:r>
      <w:r w:rsidRPr="00654C8E">
        <w:t>asigure</w:t>
      </w:r>
      <w:r w:rsidR="00A32E29">
        <w:t xml:space="preserve"> </w:t>
      </w:r>
      <w:r w:rsidRPr="00654C8E">
        <w:t>să</w:t>
      </w:r>
      <w:r w:rsidR="00A32E29">
        <w:t xml:space="preserve"> </w:t>
      </w:r>
      <w:r w:rsidRPr="00654C8E">
        <w:t>asigure</w:t>
      </w:r>
      <w:r w:rsidR="00A32E29">
        <w:t xml:space="preserve"> </w:t>
      </w:r>
      <w:r w:rsidRPr="00654C8E">
        <w:t>bazele</w:t>
      </w:r>
      <w:r w:rsidR="00A32E29">
        <w:t xml:space="preserve"> </w:t>
      </w:r>
      <w:r w:rsidRPr="00654C8E">
        <w:t>dezvoltării</w:t>
      </w:r>
      <w:r w:rsidR="00A32E29">
        <w:t xml:space="preserve"> </w:t>
      </w:r>
      <w:r w:rsidRPr="00654C8E">
        <w:t>României</w:t>
      </w:r>
      <w:r w:rsidR="00A32E29">
        <w:t xml:space="preserve"> </w:t>
      </w:r>
      <w:r w:rsidRPr="00654C8E">
        <w:t>în</w:t>
      </w:r>
      <w:r w:rsidR="00A32E29">
        <w:t xml:space="preserve"> </w:t>
      </w:r>
      <w:r w:rsidRPr="00654C8E">
        <w:t>condiții</w:t>
      </w:r>
      <w:r w:rsidR="00A32E29">
        <w:t xml:space="preserve"> </w:t>
      </w:r>
      <w:r w:rsidRPr="00654C8E">
        <w:t>de</w:t>
      </w:r>
      <w:r w:rsidR="00A32E29">
        <w:t xml:space="preserve"> </w:t>
      </w:r>
      <w:r w:rsidRPr="00654C8E">
        <w:t>securitate</w:t>
      </w:r>
      <w:r w:rsidR="00A32E29">
        <w:t xml:space="preserve"> </w:t>
      </w:r>
      <w:r w:rsidRPr="00654C8E">
        <w:t>energetică,</w:t>
      </w:r>
      <w:r w:rsidR="00A32E29">
        <w:t xml:space="preserve"> </w:t>
      </w:r>
      <w:r w:rsidRPr="00654C8E">
        <w:t>prețuri</w:t>
      </w:r>
      <w:r w:rsidR="00A32E29">
        <w:t xml:space="preserve"> </w:t>
      </w:r>
      <w:r w:rsidRPr="00654C8E">
        <w:t>corecte</w:t>
      </w:r>
      <w:r w:rsidR="00A32E29">
        <w:t xml:space="preserve"> </w:t>
      </w:r>
      <w:r w:rsidRPr="00654C8E">
        <w:t>pentru</w:t>
      </w:r>
      <w:r w:rsidR="00A32E29">
        <w:t xml:space="preserve"> </w:t>
      </w:r>
      <w:r w:rsidRPr="00654C8E">
        <w:t>cetățeni</w:t>
      </w:r>
      <w:r w:rsidR="00A32E29">
        <w:t xml:space="preserve"> </w:t>
      </w:r>
      <w:r w:rsidRPr="00654C8E">
        <w:t>și</w:t>
      </w:r>
      <w:r w:rsidR="00A32E29">
        <w:t xml:space="preserve"> </w:t>
      </w:r>
      <w:r w:rsidRPr="00654C8E">
        <w:t>companii,</w:t>
      </w:r>
      <w:r w:rsidR="00A32E29">
        <w:t xml:space="preserve"> </w:t>
      </w:r>
      <w:r w:rsidRPr="00654C8E">
        <w:t>precum</w:t>
      </w:r>
      <w:r w:rsidR="00A32E29">
        <w:t xml:space="preserve"> </w:t>
      </w:r>
      <w:r w:rsidRPr="00654C8E">
        <w:t>și</w:t>
      </w:r>
      <w:r w:rsidR="00A32E29">
        <w:t xml:space="preserve"> </w:t>
      </w:r>
      <w:r w:rsidRPr="00654C8E">
        <w:t>sustenabilitate</w:t>
      </w:r>
      <w:r w:rsidR="00A32E29">
        <w:t xml:space="preserve"> </w:t>
      </w:r>
      <w:r w:rsidRPr="00654C8E">
        <w:t>și</w:t>
      </w:r>
      <w:r w:rsidR="00A32E29">
        <w:t xml:space="preserve"> </w:t>
      </w:r>
      <w:r w:rsidRPr="00654C8E">
        <w:t>protecție</w:t>
      </w:r>
      <w:r w:rsidR="00A32E29">
        <w:t xml:space="preserve"> </w:t>
      </w:r>
      <w:r w:rsidRPr="00654C8E">
        <w:t>a</w:t>
      </w:r>
      <w:r w:rsidR="00A32E29">
        <w:t xml:space="preserve"> </w:t>
      </w:r>
      <w:r w:rsidRPr="00654C8E">
        <w:t>mediului”,</w:t>
      </w:r>
      <w:r w:rsidR="00A32E29">
        <w:t xml:space="preserve"> </w:t>
      </w:r>
      <w:r w:rsidRPr="00654C8E">
        <w:t>a</w:t>
      </w:r>
      <w:r w:rsidR="00A32E29">
        <w:t xml:space="preserve"> </w:t>
      </w:r>
      <w:r w:rsidRPr="00654C8E">
        <w:t>declarat</w:t>
      </w:r>
      <w:r w:rsidR="00A32E29">
        <w:t xml:space="preserve"> </w:t>
      </w:r>
      <w:r w:rsidRPr="00654C8E">
        <w:t>Ministrul</w:t>
      </w:r>
      <w:r w:rsidR="00A32E29">
        <w:t xml:space="preserve"> </w:t>
      </w:r>
      <w:r w:rsidRPr="00654C8E">
        <w:t>Energiei,</w:t>
      </w:r>
      <w:r w:rsidR="00A32E29">
        <w:t xml:space="preserve"> </w:t>
      </w:r>
      <w:r w:rsidRPr="00654C8E">
        <w:t>Sebastian</w:t>
      </w:r>
      <w:r w:rsidR="00A32E29">
        <w:t xml:space="preserve"> </w:t>
      </w:r>
      <w:r w:rsidRPr="00654C8E">
        <w:t>Burduja</w:t>
      </w:r>
    </w:p>
    <w:p w14:paraId="706E47AA" w14:textId="20EEA4BB" w:rsidR="00654C8E" w:rsidRPr="00654C8E" w:rsidRDefault="00654C8E" w:rsidP="00654C8E">
      <w:r w:rsidRPr="00654C8E">
        <w:t>În</w:t>
      </w:r>
      <w:r w:rsidR="00A32E29">
        <w:t xml:space="preserve"> </w:t>
      </w:r>
      <w:r w:rsidRPr="00654C8E">
        <w:t>data</w:t>
      </w:r>
      <w:r w:rsidR="00A32E29">
        <w:t xml:space="preserve"> </w:t>
      </w:r>
      <w:r w:rsidRPr="00654C8E">
        <w:t>de</w:t>
      </w:r>
      <w:r w:rsidR="00A32E29">
        <w:t xml:space="preserve"> </w:t>
      </w:r>
      <w:r w:rsidRPr="00654C8E">
        <w:t>3</w:t>
      </w:r>
      <w:r w:rsidR="00A32E29">
        <w:t xml:space="preserve"> </w:t>
      </w:r>
      <w:r w:rsidRPr="00654C8E">
        <w:t>iulie,</w:t>
      </w:r>
      <w:r w:rsidR="00A32E29">
        <w:t xml:space="preserve"> </w:t>
      </w:r>
      <w:r w:rsidRPr="00654C8E">
        <w:t>Ministerul</w:t>
      </w:r>
      <w:r w:rsidR="00A32E29">
        <w:t xml:space="preserve"> </w:t>
      </w:r>
      <w:r w:rsidRPr="00654C8E">
        <w:t>Energiei</w:t>
      </w:r>
      <w:r w:rsidR="00A32E29">
        <w:t xml:space="preserve"> </w:t>
      </w:r>
      <w:r w:rsidRPr="00654C8E">
        <w:t>a</w:t>
      </w:r>
      <w:r w:rsidR="00A32E29">
        <w:t xml:space="preserve"> </w:t>
      </w:r>
      <w:r w:rsidRPr="00654C8E">
        <w:t>organizat</w:t>
      </w:r>
      <w:r w:rsidR="00A32E29">
        <w:t xml:space="preserve"> </w:t>
      </w:r>
      <w:r w:rsidRPr="00654C8E">
        <w:t>o</w:t>
      </w:r>
      <w:r w:rsidR="00A32E29">
        <w:t xml:space="preserve"> </w:t>
      </w:r>
      <w:r w:rsidRPr="00654C8E">
        <w:t>dezbatere</w:t>
      </w:r>
      <w:r w:rsidR="00A32E29">
        <w:t xml:space="preserve"> </w:t>
      </w:r>
      <w:r w:rsidRPr="00654C8E">
        <w:t>publică</w:t>
      </w:r>
      <w:r w:rsidR="00A32E29">
        <w:t xml:space="preserve"> </w:t>
      </w:r>
      <w:r w:rsidRPr="00654C8E">
        <w:t>în</w:t>
      </w:r>
      <w:r w:rsidR="00A32E29">
        <w:t xml:space="preserve"> </w:t>
      </w:r>
      <w:r w:rsidRPr="00654C8E">
        <w:t>cadrul</w:t>
      </w:r>
      <w:r w:rsidR="00A32E29">
        <w:t xml:space="preserve"> </w:t>
      </w:r>
      <w:r w:rsidRPr="00654C8E">
        <w:t>căreia</w:t>
      </w:r>
      <w:r w:rsidR="00A32E29">
        <w:t xml:space="preserve"> </w:t>
      </w:r>
      <w:r w:rsidRPr="00654C8E">
        <w:t>actorii</w:t>
      </w:r>
      <w:r w:rsidR="00A32E29">
        <w:t xml:space="preserve"> </w:t>
      </w:r>
      <w:r w:rsidRPr="00654C8E">
        <w:t>interesați</w:t>
      </w:r>
      <w:r w:rsidR="00A32E29">
        <w:t xml:space="preserve"> </w:t>
      </w:r>
      <w:r w:rsidRPr="00654C8E">
        <w:t>și-au</w:t>
      </w:r>
      <w:r w:rsidR="00A32E29">
        <w:t xml:space="preserve"> </w:t>
      </w:r>
      <w:r w:rsidRPr="00654C8E">
        <w:t>exprimat</w:t>
      </w:r>
      <w:r w:rsidR="00A32E29">
        <w:t xml:space="preserve"> </w:t>
      </w:r>
      <w:r w:rsidRPr="00654C8E">
        <w:t>punctele</w:t>
      </w:r>
      <w:r w:rsidR="00A32E29">
        <w:t xml:space="preserve"> </w:t>
      </w:r>
      <w:r w:rsidRPr="00654C8E">
        <w:t>de</w:t>
      </w:r>
      <w:r w:rsidR="00A32E29">
        <w:t xml:space="preserve"> </w:t>
      </w:r>
      <w:r w:rsidRPr="00654C8E">
        <w:t>vedere</w:t>
      </w:r>
      <w:r w:rsidR="00A32E29">
        <w:t xml:space="preserve"> </w:t>
      </w:r>
      <w:r w:rsidRPr="00654C8E">
        <w:t>și</w:t>
      </w:r>
      <w:r w:rsidR="00A32E29">
        <w:t xml:space="preserve"> </w:t>
      </w:r>
      <w:r w:rsidRPr="00654C8E">
        <w:t>au</w:t>
      </w:r>
      <w:r w:rsidR="00A32E29">
        <w:t xml:space="preserve"> </w:t>
      </w:r>
      <w:r w:rsidRPr="00654C8E">
        <w:t>discutat</w:t>
      </w:r>
      <w:r w:rsidR="00A32E29">
        <w:t xml:space="preserve"> </w:t>
      </w:r>
      <w:r w:rsidRPr="00654C8E">
        <w:t>aspectele</w:t>
      </w:r>
      <w:r w:rsidR="00A32E29">
        <w:t xml:space="preserve"> </w:t>
      </w:r>
      <w:r w:rsidRPr="00654C8E">
        <w:t>esențiale</w:t>
      </w:r>
      <w:r w:rsidR="00A32E29">
        <w:t xml:space="preserve"> </w:t>
      </w:r>
      <w:r w:rsidRPr="00654C8E">
        <w:t>ale</w:t>
      </w:r>
      <w:r w:rsidR="00A32E29">
        <w:t xml:space="preserve"> </w:t>
      </w:r>
      <w:r w:rsidRPr="00654C8E">
        <w:t>Strategiei</w:t>
      </w:r>
      <w:r w:rsidR="00A32E29">
        <w:t xml:space="preserve"> </w:t>
      </w:r>
      <w:r w:rsidRPr="00654C8E">
        <w:t>Energetice.</w:t>
      </w:r>
    </w:p>
    <w:p w14:paraId="51C0415D" w14:textId="69285418" w:rsidR="00654C8E" w:rsidRPr="00654C8E" w:rsidRDefault="00654C8E" w:rsidP="00654C8E">
      <w:r w:rsidRPr="00654C8E">
        <w:t>După</w:t>
      </w:r>
      <w:r w:rsidR="00A32E29">
        <w:t xml:space="preserve"> </w:t>
      </w:r>
      <w:r w:rsidRPr="00654C8E">
        <w:t>analiza</w:t>
      </w:r>
      <w:r w:rsidR="00A32E29">
        <w:t xml:space="preserve"> </w:t>
      </w:r>
      <w:r w:rsidRPr="00654C8E">
        <w:t>și</w:t>
      </w:r>
      <w:r w:rsidR="00A32E29">
        <w:t xml:space="preserve"> </w:t>
      </w:r>
      <w:r w:rsidRPr="00654C8E">
        <w:t>integrarea</w:t>
      </w:r>
      <w:r w:rsidR="00A32E29">
        <w:t xml:space="preserve"> </w:t>
      </w:r>
      <w:r w:rsidRPr="00654C8E">
        <w:t>propunerilor</w:t>
      </w:r>
      <w:r w:rsidR="00A32E29">
        <w:t xml:space="preserve"> </w:t>
      </w:r>
      <w:r w:rsidRPr="00654C8E">
        <w:t>de</w:t>
      </w:r>
      <w:r w:rsidR="00A32E29">
        <w:t xml:space="preserve"> </w:t>
      </w:r>
      <w:r w:rsidRPr="00654C8E">
        <w:t>către</w:t>
      </w:r>
      <w:r w:rsidR="00A32E29">
        <w:t xml:space="preserve"> </w:t>
      </w:r>
      <w:r w:rsidRPr="00654C8E">
        <w:t>echipa</w:t>
      </w:r>
      <w:r w:rsidR="00A32E29">
        <w:t xml:space="preserve"> </w:t>
      </w:r>
      <w:r w:rsidRPr="00654C8E">
        <w:t>Ministerului</w:t>
      </w:r>
      <w:r w:rsidR="00A32E29">
        <w:t xml:space="preserve"> </w:t>
      </w:r>
      <w:r w:rsidRPr="00654C8E">
        <w:t>Energiei,</w:t>
      </w:r>
      <w:r w:rsidR="00A32E29">
        <w:t xml:space="preserve"> </w:t>
      </w:r>
      <w:r w:rsidRPr="00654C8E">
        <w:t>va</w:t>
      </w:r>
      <w:r w:rsidR="00A32E29">
        <w:t xml:space="preserve"> </w:t>
      </w:r>
      <w:r w:rsidRPr="00654C8E">
        <w:t>fi</w:t>
      </w:r>
      <w:r w:rsidR="00A32E29">
        <w:t xml:space="preserve"> </w:t>
      </w:r>
      <w:r w:rsidRPr="00654C8E">
        <w:t>inițiată</w:t>
      </w:r>
      <w:r w:rsidR="00A32E29">
        <w:t xml:space="preserve"> </w:t>
      </w:r>
      <w:r w:rsidRPr="00654C8E">
        <w:t>procedura</w:t>
      </w:r>
      <w:r w:rsidR="00A32E29">
        <w:t xml:space="preserve"> </w:t>
      </w:r>
      <w:r w:rsidRPr="00654C8E">
        <w:t>de</w:t>
      </w:r>
      <w:r w:rsidR="00A32E29">
        <w:t xml:space="preserve"> </w:t>
      </w:r>
      <w:r w:rsidRPr="00654C8E">
        <w:t>avizare,</w:t>
      </w:r>
      <w:r w:rsidR="00A32E29">
        <w:t xml:space="preserve"> </w:t>
      </w:r>
      <w:r w:rsidRPr="00654C8E">
        <w:t>necesară</w:t>
      </w:r>
      <w:r w:rsidR="00A32E29">
        <w:t xml:space="preserve"> </w:t>
      </w:r>
      <w:r w:rsidRPr="00654C8E">
        <w:t>înainte</w:t>
      </w:r>
      <w:r w:rsidR="00A32E29">
        <w:t xml:space="preserve"> </w:t>
      </w:r>
      <w:r w:rsidRPr="00654C8E">
        <w:t>de</w:t>
      </w:r>
      <w:r w:rsidR="00A32E29">
        <w:t xml:space="preserve"> </w:t>
      </w:r>
      <w:r w:rsidRPr="00654C8E">
        <w:t>aprobarea</w:t>
      </w:r>
      <w:r w:rsidR="00A32E29">
        <w:t xml:space="preserve"> </w:t>
      </w:r>
      <w:r w:rsidRPr="00654C8E">
        <w:t>în</w:t>
      </w:r>
      <w:r w:rsidR="00A32E29">
        <w:t xml:space="preserve"> </w:t>
      </w:r>
      <w:r w:rsidRPr="00654C8E">
        <w:t>Guvern,</w:t>
      </w:r>
      <w:r w:rsidR="00A32E29">
        <w:t xml:space="preserve"> </w:t>
      </w:r>
      <w:r w:rsidRPr="00654C8E">
        <w:t>prin</w:t>
      </w:r>
      <w:r w:rsidR="00A32E29">
        <w:t xml:space="preserve"> </w:t>
      </w:r>
      <w:r w:rsidRPr="00654C8E">
        <w:t>Hotărâre</w:t>
      </w:r>
      <w:r w:rsidR="00A32E29">
        <w:t xml:space="preserve"> </w:t>
      </w:r>
      <w:r w:rsidRPr="00654C8E">
        <w:t>de</w:t>
      </w:r>
      <w:r w:rsidR="00A32E29">
        <w:t xml:space="preserve"> </w:t>
      </w:r>
      <w:r w:rsidRPr="00654C8E">
        <w:t>Guvern,</w:t>
      </w:r>
      <w:r w:rsidR="00A32E29">
        <w:t xml:space="preserve"> </w:t>
      </w:r>
      <w:r w:rsidRPr="00654C8E">
        <w:t>a</w:t>
      </w:r>
      <w:r w:rsidR="00A32E29">
        <w:t xml:space="preserve"> </w:t>
      </w:r>
      <w:r w:rsidRPr="00654C8E">
        <w:t>Strategiei</w:t>
      </w:r>
      <w:r w:rsidR="00A32E29">
        <w:t xml:space="preserve"> </w:t>
      </w:r>
      <w:r w:rsidRPr="00654C8E">
        <w:t>Energetice</w:t>
      </w:r>
      <w:r w:rsidR="00A32E29">
        <w:t xml:space="preserve"> </w:t>
      </w:r>
      <w:r w:rsidRPr="00654C8E">
        <w:t>Naționale.</w:t>
      </w:r>
      <w:r w:rsidR="00A32E29">
        <w:t xml:space="preserve"> </w:t>
      </w:r>
      <w:r w:rsidRPr="00654C8E">
        <w:t>Ministerul</w:t>
      </w:r>
      <w:r w:rsidR="00A32E29">
        <w:t xml:space="preserve"> </w:t>
      </w:r>
      <w:r w:rsidRPr="00654C8E">
        <w:t>Energiei</w:t>
      </w:r>
      <w:r w:rsidR="00A32E29">
        <w:t xml:space="preserve"> </w:t>
      </w:r>
      <w:r w:rsidRPr="00654C8E">
        <w:t>rămâne</w:t>
      </w:r>
      <w:r w:rsidR="00A32E29">
        <w:t xml:space="preserve"> </w:t>
      </w:r>
      <w:r w:rsidRPr="00654C8E">
        <w:t>un</w:t>
      </w:r>
      <w:r w:rsidR="00A32E29">
        <w:t xml:space="preserve"> </w:t>
      </w:r>
      <w:r w:rsidRPr="00654C8E">
        <w:t>partener</w:t>
      </w:r>
      <w:r w:rsidR="00A32E29">
        <w:t xml:space="preserve"> </w:t>
      </w:r>
      <w:r w:rsidRPr="00654C8E">
        <w:t>activ</w:t>
      </w:r>
      <w:r w:rsidR="00A32E29">
        <w:t xml:space="preserve"> </w:t>
      </w:r>
      <w:r w:rsidRPr="00654C8E">
        <w:t>de</w:t>
      </w:r>
      <w:r w:rsidR="00A32E29">
        <w:t xml:space="preserve"> </w:t>
      </w:r>
      <w:r w:rsidRPr="00654C8E">
        <w:t>dialog</w:t>
      </w:r>
      <w:r w:rsidR="00A32E29">
        <w:t xml:space="preserve"> </w:t>
      </w:r>
      <w:r w:rsidRPr="00654C8E">
        <w:t>pentru</w:t>
      </w:r>
      <w:r w:rsidR="00A32E29">
        <w:t xml:space="preserve"> </w:t>
      </w:r>
      <w:r w:rsidRPr="00654C8E">
        <w:t>toți</w:t>
      </w:r>
      <w:r w:rsidR="00A32E29">
        <w:t xml:space="preserve"> </w:t>
      </w:r>
      <w:r w:rsidRPr="00654C8E">
        <w:t>actorii</w:t>
      </w:r>
      <w:r w:rsidR="00A32E29">
        <w:t xml:space="preserve"> </w:t>
      </w:r>
      <w:r w:rsidRPr="00654C8E">
        <w:t>din</w:t>
      </w:r>
      <w:r w:rsidR="00A32E29">
        <w:t xml:space="preserve"> </w:t>
      </w:r>
      <w:r w:rsidRPr="00654C8E">
        <w:t>sectorul</w:t>
      </w:r>
      <w:r w:rsidR="00A32E29">
        <w:t xml:space="preserve"> </w:t>
      </w:r>
      <w:r w:rsidRPr="00654C8E">
        <w:t>energetic.</w:t>
      </w:r>
    </w:p>
    <w:p w14:paraId="292AE2AA" w14:textId="21DAA745" w:rsidR="00EF28D1" w:rsidRPr="00EF28D1" w:rsidRDefault="00EF28D1" w:rsidP="00EF28D1">
      <w:pPr>
        <w:pStyle w:val="Stilsursa"/>
      </w:pPr>
      <w:r w:rsidRPr="00EF28D1">
        <w:t>Sursa:</w:t>
      </w:r>
      <w:r w:rsidR="00A32E29">
        <w:t xml:space="preserve"> </w:t>
      </w:r>
      <w:r w:rsidRPr="00EF28D1">
        <w:t>Ministerul</w:t>
      </w:r>
      <w:r w:rsidR="00A32E29">
        <w:t xml:space="preserve"> </w:t>
      </w:r>
      <w:r w:rsidRPr="00EF28D1">
        <w:t>Energiei</w:t>
      </w:r>
    </w:p>
    <w:p w14:paraId="282E4A8F" w14:textId="12EF1795" w:rsidR="00EF28D1" w:rsidRPr="00EF28D1" w:rsidRDefault="00EF28D1" w:rsidP="00EF28D1">
      <w:pPr>
        <w:pStyle w:val="separatorarticole"/>
      </w:pPr>
      <w:r>
        <w:t>*</w:t>
      </w:r>
    </w:p>
    <w:p w14:paraId="477B0936" w14:textId="51848EF2" w:rsidR="00E95389" w:rsidRDefault="00E95389" w:rsidP="00E95389">
      <w:pPr>
        <w:pStyle w:val="TitluArticolinINFOUE"/>
      </w:pPr>
      <w:bookmarkStart w:id="141" w:name="_Toc172528827"/>
      <w:r w:rsidRPr="00E95389">
        <w:t>MINISTRUL</w:t>
      </w:r>
      <w:r w:rsidR="00A32E29">
        <w:t xml:space="preserve"> </w:t>
      </w:r>
      <w:r w:rsidRPr="00E95389">
        <w:t>ENERGIEI,</w:t>
      </w:r>
      <w:r w:rsidR="00A32E29">
        <w:t xml:space="preserve"> </w:t>
      </w:r>
      <w:r w:rsidRPr="00E95389">
        <w:t>SEBASTIAN-IOAN</w:t>
      </w:r>
      <w:r w:rsidR="00A32E29">
        <w:t xml:space="preserve"> </w:t>
      </w:r>
      <w:r w:rsidRPr="00E95389">
        <w:t>BURDUJA,</w:t>
      </w:r>
      <w:r w:rsidR="00A32E29">
        <w:t xml:space="preserve"> </w:t>
      </w:r>
      <w:r w:rsidRPr="00E95389">
        <w:t>A</w:t>
      </w:r>
      <w:r w:rsidR="00A32E29">
        <w:t xml:space="preserve"> </w:t>
      </w:r>
      <w:r w:rsidRPr="00E95389">
        <w:t>SEMNAT</w:t>
      </w:r>
      <w:r w:rsidR="00A32E29">
        <w:t xml:space="preserve"> </w:t>
      </w:r>
      <w:r w:rsidRPr="00E95389">
        <w:t>ÎNCĂ</w:t>
      </w:r>
      <w:r w:rsidR="00A32E29">
        <w:t xml:space="preserve"> </w:t>
      </w:r>
      <w:r w:rsidRPr="00E95389">
        <w:t>24</w:t>
      </w:r>
      <w:r w:rsidR="00A32E29">
        <w:t xml:space="preserve"> </w:t>
      </w:r>
      <w:r w:rsidRPr="00E95389">
        <w:t>DE</w:t>
      </w:r>
      <w:r w:rsidR="00A32E29">
        <w:t xml:space="preserve"> </w:t>
      </w:r>
      <w:r w:rsidRPr="00E95389">
        <w:t>CONTRACTE</w:t>
      </w:r>
      <w:r w:rsidR="00A32E29">
        <w:t xml:space="preserve"> </w:t>
      </w:r>
      <w:r w:rsidRPr="00E95389">
        <w:t>DE</w:t>
      </w:r>
      <w:r w:rsidR="00A32E29">
        <w:t xml:space="preserve"> </w:t>
      </w:r>
      <w:r w:rsidRPr="00E95389">
        <w:t>FINANȚARE</w:t>
      </w:r>
      <w:r w:rsidR="00A32E29">
        <w:t xml:space="preserve"> </w:t>
      </w:r>
      <w:r w:rsidRPr="00E95389">
        <w:t>ÎN</w:t>
      </w:r>
      <w:r w:rsidR="00A32E29">
        <w:t xml:space="preserve"> </w:t>
      </w:r>
      <w:r w:rsidRPr="00E95389">
        <w:t>CADRUL</w:t>
      </w:r>
      <w:r w:rsidR="00A32E29">
        <w:t xml:space="preserve"> </w:t>
      </w:r>
      <w:r w:rsidRPr="00E95389">
        <w:t>UNUI</w:t>
      </w:r>
      <w:r w:rsidR="00A32E29">
        <w:t xml:space="preserve"> </w:t>
      </w:r>
      <w:r w:rsidRPr="00E95389">
        <w:t>APEL</w:t>
      </w:r>
      <w:r w:rsidR="00A32E29">
        <w:t xml:space="preserve"> </w:t>
      </w:r>
      <w:r w:rsidRPr="00E95389">
        <w:t>REALIZAT</w:t>
      </w:r>
      <w:r w:rsidR="00A32E29">
        <w:t xml:space="preserve"> </w:t>
      </w:r>
      <w:r w:rsidRPr="00E95389">
        <w:t>PRIN</w:t>
      </w:r>
      <w:r w:rsidR="00A32E29">
        <w:t xml:space="preserve"> </w:t>
      </w:r>
      <w:r w:rsidRPr="00E95389">
        <w:t>FONDUL</w:t>
      </w:r>
      <w:r w:rsidR="00A32E29">
        <w:t xml:space="preserve"> </w:t>
      </w:r>
      <w:r w:rsidRPr="00E95389">
        <w:t>PENTRU</w:t>
      </w:r>
      <w:r w:rsidR="00A32E29">
        <w:t xml:space="preserve"> </w:t>
      </w:r>
      <w:r w:rsidRPr="00E95389">
        <w:t>MODERNIZARE</w:t>
      </w:r>
      <w:r w:rsidR="00A32E29">
        <w:t xml:space="preserve"> </w:t>
      </w:r>
      <w:r w:rsidRPr="00E95389">
        <w:t>PENTRU</w:t>
      </w:r>
      <w:r w:rsidR="00A32E29">
        <w:t xml:space="preserve"> </w:t>
      </w:r>
      <w:r w:rsidRPr="00E95389">
        <w:t>INVESTIȚII</w:t>
      </w:r>
      <w:r w:rsidR="00A32E29">
        <w:t xml:space="preserve"> </w:t>
      </w:r>
      <w:r w:rsidRPr="00E95389">
        <w:t>ÎN</w:t>
      </w:r>
      <w:r w:rsidR="00A32E29">
        <w:t xml:space="preserve"> </w:t>
      </w:r>
      <w:r w:rsidRPr="00E95389">
        <w:t>SURSE</w:t>
      </w:r>
      <w:r w:rsidR="00A32E29">
        <w:t xml:space="preserve"> </w:t>
      </w:r>
      <w:r w:rsidRPr="00E95389">
        <w:t>REGENERABILE</w:t>
      </w:r>
      <w:r w:rsidR="00A32E29">
        <w:t xml:space="preserve"> </w:t>
      </w:r>
      <w:r w:rsidRPr="00E95389">
        <w:t>ȘI</w:t>
      </w:r>
      <w:r w:rsidR="00A32E29">
        <w:t xml:space="preserve"> </w:t>
      </w:r>
      <w:r w:rsidRPr="00E95389">
        <w:t>STOCAREA</w:t>
      </w:r>
      <w:r w:rsidR="00A32E29">
        <w:t xml:space="preserve"> </w:t>
      </w:r>
      <w:r w:rsidRPr="00E95389">
        <w:t>ENERGIEI.</w:t>
      </w:r>
      <w:bookmarkEnd w:id="141"/>
    </w:p>
    <w:p w14:paraId="4C97E69F" w14:textId="2AC7E95A" w:rsidR="00E95389" w:rsidRPr="00E95389" w:rsidRDefault="00E95389" w:rsidP="00E95389">
      <w:r w:rsidRPr="00E95389">
        <w:t>Ministrul</w:t>
      </w:r>
      <w:r w:rsidR="00A32E29">
        <w:t xml:space="preserve"> </w:t>
      </w:r>
      <w:r w:rsidRPr="00E95389">
        <w:t>Energiei,</w:t>
      </w:r>
      <w:r w:rsidR="00A32E29">
        <w:t xml:space="preserve"> </w:t>
      </w:r>
      <w:r w:rsidRPr="00E95389">
        <w:t>domnul</w:t>
      </w:r>
      <w:r w:rsidR="00A32E29">
        <w:t xml:space="preserve"> </w:t>
      </w:r>
      <w:r w:rsidRPr="00E95389">
        <w:t>Sebastian-Ioan</w:t>
      </w:r>
      <w:r w:rsidR="00A32E29">
        <w:t xml:space="preserve"> </w:t>
      </w:r>
      <w:r w:rsidRPr="00E95389">
        <w:t>Burduja,</w:t>
      </w:r>
      <w:r w:rsidR="00A32E29">
        <w:t xml:space="preserve"> </w:t>
      </w:r>
      <w:r w:rsidRPr="00E95389">
        <w:t>a</w:t>
      </w:r>
      <w:r w:rsidR="00A32E29">
        <w:t xml:space="preserve"> </w:t>
      </w:r>
      <w:r w:rsidRPr="00E95389">
        <w:t>semnat</w:t>
      </w:r>
      <w:r w:rsidR="00A32E29">
        <w:t xml:space="preserve"> </w:t>
      </w:r>
      <w:r w:rsidRPr="00E95389">
        <w:t>24</w:t>
      </w:r>
      <w:r w:rsidR="00A32E29">
        <w:t xml:space="preserve"> </w:t>
      </w:r>
      <w:r w:rsidRPr="00E95389">
        <w:t>de</w:t>
      </w:r>
      <w:r w:rsidR="00A32E29">
        <w:t xml:space="preserve"> </w:t>
      </w:r>
      <w:r w:rsidRPr="00E95389">
        <w:t>contracte</w:t>
      </w:r>
      <w:r w:rsidR="00A32E29">
        <w:t xml:space="preserve"> </w:t>
      </w:r>
      <w:r w:rsidRPr="00E95389">
        <w:t>de</w:t>
      </w:r>
      <w:r w:rsidR="00A32E29">
        <w:t xml:space="preserve"> </w:t>
      </w:r>
      <w:r w:rsidRPr="00E95389">
        <w:t>finanțare</w:t>
      </w:r>
      <w:r w:rsidR="00A32E29">
        <w:t xml:space="preserve"> </w:t>
      </w:r>
      <w:r w:rsidRPr="00E95389">
        <w:t>în</w:t>
      </w:r>
      <w:r w:rsidR="00A32E29">
        <w:t xml:space="preserve"> </w:t>
      </w:r>
      <w:r w:rsidRPr="00E95389">
        <w:t>cadrul</w:t>
      </w:r>
      <w:r w:rsidR="00A32E29">
        <w:t xml:space="preserve"> </w:t>
      </w:r>
      <w:r w:rsidRPr="00E95389">
        <w:t>apelului</w:t>
      </w:r>
      <w:r w:rsidR="00A32E29">
        <w:t xml:space="preserve"> </w:t>
      </w:r>
      <w:r w:rsidRPr="00E95389">
        <w:t>finanțat</w:t>
      </w:r>
      <w:r w:rsidR="00A32E29">
        <w:t xml:space="preserve"> </w:t>
      </w:r>
      <w:r w:rsidRPr="00E95389">
        <w:t>prin</w:t>
      </w:r>
      <w:r w:rsidR="00A32E29">
        <w:t xml:space="preserve"> </w:t>
      </w:r>
      <w:r w:rsidRPr="00E95389">
        <w:t>Fondul</w:t>
      </w:r>
      <w:r w:rsidR="00A32E29">
        <w:t xml:space="preserve"> </w:t>
      </w:r>
      <w:r w:rsidRPr="00E95389">
        <w:t>pentru</w:t>
      </w:r>
      <w:r w:rsidR="00A32E29">
        <w:t xml:space="preserve"> </w:t>
      </w:r>
      <w:r w:rsidRPr="00E95389">
        <w:t>modernizare,</w:t>
      </w:r>
      <w:r w:rsidR="00A32E29">
        <w:t xml:space="preserve"> </w:t>
      </w:r>
      <w:r w:rsidRPr="00E95389">
        <w:t>Programul-cheie</w:t>
      </w:r>
      <w:r w:rsidR="00A32E29">
        <w:t xml:space="preserve"> </w:t>
      </w:r>
      <w:r w:rsidRPr="00E95389">
        <w:t>1:</w:t>
      </w:r>
      <w:r w:rsidR="00A32E29">
        <w:t xml:space="preserve"> </w:t>
      </w:r>
      <w:r w:rsidRPr="00E95389">
        <w:t>Surse</w:t>
      </w:r>
      <w:r w:rsidR="00A32E29">
        <w:t xml:space="preserve"> </w:t>
      </w:r>
      <w:r w:rsidRPr="00E95389">
        <w:t>regenerabile</w:t>
      </w:r>
      <w:r w:rsidR="00A32E29">
        <w:t xml:space="preserve"> </w:t>
      </w:r>
      <w:r w:rsidRPr="00E95389">
        <w:t>de</w:t>
      </w:r>
      <w:r w:rsidR="00A32E29">
        <w:t xml:space="preserve"> </w:t>
      </w:r>
      <w:r w:rsidRPr="00E95389">
        <w:t>energie</w:t>
      </w:r>
      <w:r w:rsidR="00A32E29">
        <w:t xml:space="preserve"> </w:t>
      </w:r>
      <w:r w:rsidRPr="00E95389">
        <w:t>și</w:t>
      </w:r>
      <w:r w:rsidR="00A32E29">
        <w:t xml:space="preserve"> </w:t>
      </w:r>
      <w:r w:rsidRPr="00E95389">
        <w:t>stocarea</w:t>
      </w:r>
      <w:r w:rsidR="00A32E29">
        <w:t xml:space="preserve"> </w:t>
      </w:r>
      <w:r w:rsidRPr="00E95389">
        <w:t>energiei</w:t>
      </w:r>
      <w:r w:rsidR="00A32E29">
        <w:t xml:space="preserve"> </w:t>
      </w:r>
      <w:r w:rsidRPr="00E95389">
        <w:t>–</w:t>
      </w:r>
      <w:r w:rsidR="00A32E29">
        <w:t xml:space="preserve"> </w:t>
      </w:r>
      <w:r w:rsidRPr="00E95389">
        <w:t>Sprijinirea</w:t>
      </w:r>
      <w:r w:rsidR="00A32E29">
        <w:t xml:space="preserve"> </w:t>
      </w:r>
      <w:r w:rsidRPr="00E95389">
        <w:t>investițiilor</w:t>
      </w:r>
      <w:r w:rsidR="00A32E29">
        <w:t xml:space="preserve"> </w:t>
      </w:r>
      <w:r w:rsidRPr="00E95389">
        <w:t>în</w:t>
      </w:r>
      <w:r w:rsidR="00A32E29">
        <w:t xml:space="preserve"> </w:t>
      </w:r>
      <w:r w:rsidRPr="00E95389">
        <w:t>noi</w:t>
      </w:r>
      <w:r w:rsidR="00A32E29">
        <w:t xml:space="preserve"> </w:t>
      </w:r>
      <w:r w:rsidRPr="00E95389">
        <w:t>capacități</w:t>
      </w:r>
      <w:r w:rsidR="00A32E29">
        <w:t xml:space="preserve"> </w:t>
      </w:r>
      <w:r w:rsidRPr="00E95389">
        <w:t>de</w:t>
      </w:r>
      <w:r w:rsidR="00A32E29">
        <w:t xml:space="preserve"> </w:t>
      </w:r>
      <w:r w:rsidRPr="00E95389">
        <w:t>producere</w:t>
      </w:r>
      <w:r w:rsidR="00A32E29">
        <w:t xml:space="preserve"> </w:t>
      </w:r>
      <w:r w:rsidRPr="00E95389">
        <w:t>a</w:t>
      </w:r>
      <w:r w:rsidR="00A32E29">
        <w:t xml:space="preserve"> </w:t>
      </w:r>
      <w:r w:rsidRPr="00E95389">
        <w:t>energiei</w:t>
      </w:r>
      <w:r w:rsidR="00A32E29">
        <w:t xml:space="preserve"> </w:t>
      </w:r>
      <w:r w:rsidRPr="00E95389">
        <w:t>electrice</w:t>
      </w:r>
      <w:r w:rsidR="00A32E29">
        <w:t xml:space="preserve"> </w:t>
      </w:r>
      <w:r w:rsidRPr="00E95389">
        <w:t>produsă</w:t>
      </w:r>
      <w:r w:rsidR="00A32E29">
        <w:t xml:space="preserve"> </w:t>
      </w:r>
      <w:r w:rsidRPr="00E95389">
        <w:t>din</w:t>
      </w:r>
      <w:r w:rsidR="00A32E29">
        <w:t xml:space="preserve"> </w:t>
      </w:r>
      <w:r w:rsidRPr="00E95389">
        <w:t>surse</w:t>
      </w:r>
      <w:r w:rsidR="00A32E29">
        <w:t xml:space="preserve"> </w:t>
      </w:r>
      <w:r w:rsidRPr="00E95389">
        <w:t>regenerabile</w:t>
      </w:r>
      <w:r w:rsidR="00A32E29">
        <w:t xml:space="preserve"> </w:t>
      </w:r>
      <w:r w:rsidRPr="00E95389">
        <w:t>pentru</w:t>
      </w:r>
      <w:r w:rsidR="00A32E29">
        <w:t xml:space="preserve"> </w:t>
      </w:r>
      <w:r w:rsidRPr="00E95389">
        <w:t>autoconsum</w:t>
      </w:r>
      <w:r w:rsidR="00A32E29">
        <w:t xml:space="preserve"> </w:t>
      </w:r>
      <w:r w:rsidRPr="00E95389">
        <w:t>pentru</w:t>
      </w:r>
      <w:r w:rsidR="00A32E29">
        <w:t xml:space="preserve"> </w:t>
      </w:r>
      <w:r w:rsidRPr="00E95389">
        <w:t>entități</w:t>
      </w:r>
      <w:r w:rsidR="00A32E29">
        <w:t xml:space="preserve"> </w:t>
      </w:r>
      <w:r w:rsidRPr="00E95389">
        <w:t>publice.</w:t>
      </w:r>
    </w:p>
    <w:p w14:paraId="7A772E2F" w14:textId="74B2E67B" w:rsidR="00E95389" w:rsidRPr="00E95389" w:rsidRDefault="00E95389" w:rsidP="00E95389">
      <w:r w:rsidRPr="00E95389">
        <w:t>Valoarea</w:t>
      </w:r>
      <w:r w:rsidR="00A32E29">
        <w:t xml:space="preserve"> </w:t>
      </w:r>
      <w:r w:rsidRPr="00E95389">
        <w:t>totală</w:t>
      </w:r>
      <w:r w:rsidR="00A32E29">
        <w:t xml:space="preserve"> </w:t>
      </w:r>
      <w:r w:rsidRPr="00E95389">
        <w:t>a</w:t>
      </w:r>
      <w:r w:rsidR="00A32E29">
        <w:t xml:space="preserve"> </w:t>
      </w:r>
      <w:r w:rsidRPr="00E95389">
        <w:t>proiectelor</w:t>
      </w:r>
      <w:r w:rsidR="00A32E29">
        <w:t xml:space="preserve"> </w:t>
      </w:r>
      <w:r w:rsidRPr="00E95389">
        <w:t>finanțate</w:t>
      </w:r>
      <w:r w:rsidR="00A32E29">
        <w:t xml:space="preserve"> </w:t>
      </w:r>
      <w:r w:rsidRPr="00E95389">
        <w:t>este</w:t>
      </w:r>
      <w:r w:rsidR="00A32E29">
        <w:t xml:space="preserve"> </w:t>
      </w:r>
      <w:r w:rsidRPr="00E95389">
        <w:t>de</w:t>
      </w:r>
      <w:r w:rsidR="00A32E29">
        <w:t xml:space="preserve"> </w:t>
      </w:r>
      <w:r w:rsidRPr="00E95389">
        <w:t>68.077.227,21</w:t>
      </w:r>
      <w:r w:rsidR="00A32E29">
        <w:t xml:space="preserve"> </w:t>
      </w:r>
      <w:r w:rsidRPr="00E95389">
        <w:t>lei</w:t>
      </w:r>
      <w:r w:rsidR="00A32E29">
        <w:t xml:space="preserve"> </w:t>
      </w:r>
      <w:r w:rsidRPr="00E95389">
        <w:t>(13.682.764,64</w:t>
      </w:r>
      <w:r w:rsidR="00A32E29">
        <w:t xml:space="preserve"> </w:t>
      </w:r>
      <w:r w:rsidRPr="00E95389">
        <w:t>euro),</w:t>
      </w:r>
      <w:r w:rsidR="00A32E29">
        <w:t xml:space="preserve"> </w:t>
      </w:r>
      <w:r w:rsidRPr="00E95389">
        <w:t>valoarea</w:t>
      </w:r>
      <w:r w:rsidR="00A32E29">
        <w:t xml:space="preserve"> </w:t>
      </w:r>
      <w:r w:rsidRPr="00E95389">
        <w:t>totală</w:t>
      </w:r>
      <w:r w:rsidR="00A32E29">
        <w:t xml:space="preserve"> </w:t>
      </w:r>
      <w:r w:rsidRPr="00E95389">
        <w:t>a</w:t>
      </w:r>
      <w:r w:rsidR="00A32E29">
        <w:t xml:space="preserve"> </w:t>
      </w:r>
      <w:r w:rsidRPr="00E95389">
        <w:t>finanțării</w:t>
      </w:r>
      <w:r w:rsidR="00A32E29">
        <w:t xml:space="preserve"> </w:t>
      </w:r>
      <w:r w:rsidRPr="00E95389">
        <w:t>din</w:t>
      </w:r>
      <w:r w:rsidR="00A32E29">
        <w:t xml:space="preserve"> </w:t>
      </w:r>
      <w:r w:rsidRPr="00E95389">
        <w:t>Fondul</w:t>
      </w:r>
      <w:r w:rsidR="00A32E29">
        <w:t xml:space="preserve"> </w:t>
      </w:r>
      <w:r w:rsidRPr="00E95389">
        <w:t>pentru</w:t>
      </w:r>
      <w:r w:rsidR="00A32E29">
        <w:t xml:space="preserve"> </w:t>
      </w:r>
      <w:r w:rsidRPr="00E95389">
        <w:t>modernizare</w:t>
      </w:r>
      <w:r w:rsidR="00A32E29">
        <w:t xml:space="preserve"> </w:t>
      </w:r>
      <w:r w:rsidRPr="00E95389">
        <w:t>este</w:t>
      </w:r>
      <w:r w:rsidR="00A32E29">
        <w:t xml:space="preserve"> </w:t>
      </w:r>
      <w:r w:rsidRPr="00E95389">
        <w:t>de</w:t>
      </w:r>
      <w:r w:rsidR="00A32E29">
        <w:t xml:space="preserve"> </w:t>
      </w:r>
      <w:r w:rsidRPr="00E95389">
        <w:t>62.118.458,89</w:t>
      </w:r>
      <w:r w:rsidR="00A32E29">
        <w:t xml:space="preserve"> </w:t>
      </w:r>
      <w:r w:rsidRPr="00E95389">
        <w:t>lei</w:t>
      </w:r>
      <w:r w:rsidR="00A32E29">
        <w:t xml:space="preserve"> </w:t>
      </w:r>
      <w:r w:rsidRPr="00E95389">
        <w:t>(12.485.118,56</w:t>
      </w:r>
      <w:r w:rsidR="00A32E29">
        <w:t xml:space="preserve"> </w:t>
      </w:r>
      <w:r w:rsidRPr="00E95389">
        <w:t>euro),</w:t>
      </w:r>
      <w:r w:rsidR="00A32E29">
        <w:t xml:space="preserve"> </w:t>
      </w:r>
      <w:r w:rsidRPr="00E95389">
        <w:t>iar</w:t>
      </w:r>
      <w:r w:rsidR="00A32E29">
        <w:t xml:space="preserve"> </w:t>
      </w:r>
      <w:r w:rsidRPr="00E95389">
        <w:t>capacitatea</w:t>
      </w:r>
      <w:r w:rsidR="00A32E29">
        <w:t xml:space="preserve"> </w:t>
      </w:r>
      <w:r w:rsidRPr="00E95389">
        <w:t>totală</w:t>
      </w:r>
      <w:r w:rsidR="00A32E29">
        <w:t xml:space="preserve"> </w:t>
      </w:r>
      <w:r w:rsidRPr="00E95389">
        <w:t>instalată</w:t>
      </w:r>
      <w:r w:rsidR="00A32E29">
        <w:t xml:space="preserve"> </w:t>
      </w:r>
      <w:r w:rsidRPr="00E95389">
        <w:t>este</w:t>
      </w:r>
      <w:r w:rsidR="00A32E29">
        <w:t xml:space="preserve"> </w:t>
      </w:r>
      <w:r w:rsidRPr="00E95389">
        <w:t>de</w:t>
      </w:r>
      <w:r w:rsidR="00A32E29">
        <w:t xml:space="preserve"> </w:t>
      </w:r>
      <w:r w:rsidRPr="00E95389">
        <w:t>9,54986</w:t>
      </w:r>
      <w:r w:rsidR="00A32E29">
        <w:t xml:space="preserve"> </w:t>
      </w:r>
      <w:r w:rsidRPr="00E95389">
        <w:t>MW</w:t>
      </w:r>
    </w:p>
    <w:p w14:paraId="4933CBC4" w14:textId="3925D933" w:rsidR="00E95389" w:rsidRPr="00E95389" w:rsidRDefault="00E95389" w:rsidP="00E95389">
      <w:r w:rsidRPr="00E95389">
        <w:t>„Prin</w:t>
      </w:r>
      <w:r w:rsidR="00A32E29">
        <w:t xml:space="preserve"> </w:t>
      </w:r>
      <w:r w:rsidRPr="00E95389">
        <w:t>semnarea</w:t>
      </w:r>
      <w:r w:rsidR="00A32E29">
        <w:t xml:space="preserve"> </w:t>
      </w:r>
      <w:r w:rsidRPr="00E95389">
        <w:t>acestor</w:t>
      </w:r>
      <w:r w:rsidR="00A32E29">
        <w:t xml:space="preserve"> </w:t>
      </w:r>
      <w:r w:rsidRPr="00E95389">
        <w:t>24</w:t>
      </w:r>
      <w:r w:rsidR="00A32E29">
        <w:t xml:space="preserve"> </w:t>
      </w:r>
      <w:r w:rsidRPr="00E95389">
        <w:t>de</w:t>
      </w:r>
      <w:r w:rsidR="00A32E29">
        <w:t xml:space="preserve"> </w:t>
      </w:r>
      <w:r w:rsidRPr="00E95389">
        <w:t>noi</w:t>
      </w:r>
      <w:r w:rsidR="00A32E29">
        <w:t xml:space="preserve"> </w:t>
      </w:r>
      <w:r w:rsidRPr="00E95389">
        <w:t>contracte</w:t>
      </w:r>
      <w:r w:rsidR="00A32E29">
        <w:t xml:space="preserve"> </w:t>
      </w:r>
      <w:r w:rsidRPr="00E95389">
        <w:t>de</w:t>
      </w:r>
      <w:r w:rsidR="00A32E29">
        <w:t xml:space="preserve"> </w:t>
      </w:r>
      <w:r w:rsidRPr="00E95389">
        <w:t>finanțare,</w:t>
      </w:r>
      <w:r w:rsidR="00A32E29">
        <w:t xml:space="preserve"> </w:t>
      </w:r>
      <w:r w:rsidRPr="00E95389">
        <w:t>ne</w:t>
      </w:r>
      <w:r w:rsidR="00A32E29">
        <w:t xml:space="preserve"> </w:t>
      </w:r>
      <w:r w:rsidRPr="00E95389">
        <w:t>reconfirmăm</w:t>
      </w:r>
      <w:r w:rsidR="00A32E29">
        <w:t xml:space="preserve"> </w:t>
      </w:r>
      <w:r w:rsidRPr="00E95389">
        <w:t>angajamentul</w:t>
      </w:r>
      <w:r w:rsidR="00A32E29">
        <w:t xml:space="preserve"> </w:t>
      </w:r>
      <w:r w:rsidRPr="00E95389">
        <w:t>pentru</w:t>
      </w:r>
      <w:r w:rsidR="00A32E29">
        <w:t xml:space="preserve"> </w:t>
      </w:r>
      <w:r w:rsidRPr="00E95389">
        <w:t>dezvoltarea</w:t>
      </w:r>
      <w:r w:rsidR="00A32E29">
        <w:t xml:space="preserve"> </w:t>
      </w:r>
      <w:r w:rsidRPr="00E95389">
        <w:t>de</w:t>
      </w:r>
      <w:r w:rsidR="00A32E29">
        <w:t xml:space="preserve"> </w:t>
      </w:r>
      <w:r w:rsidRPr="00E95389">
        <w:t>noi</w:t>
      </w:r>
      <w:r w:rsidR="00A32E29">
        <w:t xml:space="preserve"> </w:t>
      </w:r>
      <w:r w:rsidRPr="00E95389">
        <w:t>capacități</w:t>
      </w:r>
      <w:r w:rsidR="00A32E29">
        <w:t xml:space="preserve"> </w:t>
      </w:r>
      <w:r w:rsidRPr="00E95389">
        <w:t>de</w:t>
      </w:r>
      <w:r w:rsidR="00A32E29">
        <w:t xml:space="preserve"> </w:t>
      </w:r>
      <w:r w:rsidRPr="00E95389">
        <w:t>producție</w:t>
      </w:r>
      <w:r w:rsidR="00A32E29">
        <w:t xml:space="preserve"> </w:t>
      </w:r>
      <w:r w:rsidRPr="00E95389">
        <w:t>a</w:t>
      </w:r>
      <w:r w:rsidR="00A32E29">
        <w:t xml:space="preserve"> </w:t>
      </w:r>
      <w:r w:rsidRPr="00E95389">
        <w:t>energiei</w:t>
      </w:r>
      <w:r w:rsidR="00A32E29">
        <w:t xml:space="preserve"> </w:t>
      </w:r>
      <w:r w:rsidRPr="00E95389">
        <w:t>regenerabile</w:t>
      </w:r>
      <w:r w:rsidR="00A32E29">
        <w:t xml:space="preserve"> </w:t>
      </w:r>
      <w:r w:rsidRPr="00E95389">
        <w:t>în</w:t>
      </w:r>
      <w:r w:rsidR="00A32E29">
        <w:t xml:space="preserve"> </w:t>
      </w:r>
      <w:r w:rsidRPr="00E95389">
        <w:t>România.</w:t>
      </w:r>
      <w:r w:rsidR="00A32E29">
        <w:t xml:space="preserve"> </w:t>
      </w:r>
      <w:r w:rsidRPr="00E95389">
        <w:t>Aceste</w:t>
      </w:r>
      <w:r w:rsidR="00A32E29">
        <w:t xml:space="preserve"> </w:t>
      </w:r>
      <w:r w:rsidRPr="00E95389">
        <w:t>proiecte</w:t>
      </w:r>
      <w:r w:rsidR="00A32E29">
        <w:t xml:space="preserve"> </w:t>
      </w:r>
      <w:r w:rsidRPr="00E95389">
        <w:t>nu</w:t>
      </w:r>
      <w:r w:rsidR="00A32E29">
        <w:t xml:space="preserve"> </w:t>
      </w:r>
      <w:r w:rsidRPr="00E95389">
        <w:t>numai</w:t>
      </w:r>
      <w:r w:rsidR="00A32E29">
        <w:t xml:space="preserve"> </w:t>
      </w:r>
      <w:r w:rsidRPr="00E95389">
        <w:t>că</w:t>
      </w:r>
      <w:r w:rsidR="00A32E29">
        <w:t xml:space="preserve"> </w:t>
      </w:r>
      <w:r w:rsidRPr="00E95389">
        <w:t>vor</w:t>
      </w:r>
      <w:r w:rsidR="00A32E29">
        <w:t xml:space="preserve"> </w:t>
      </w:r>
      <w:r w:rsidRPr="00E95389">
        <w:t>contribui</w:t>
      </w:r>
      <w:r w:rsidR="00A32E29">
        <w:t xml:space="preserve"> </w:t>
      </w:r>
      <w:r w:rsidRPr="00E95389">
        <w:t>la</w:t>
      </w:r>
      <w:r w:rsidR="00A32E29">
        <w:t xml:space="preserve"> </w:t>
      </w:r>
      <w:r w:rsidRPr="00E95389">
        <w:t>creșterea</w:t>
      </w:r>
      <w:r w:rsidR="00A32E29">
        <w:t xml:space="preserve"> </w:t>
      </w:r>
      <w:r w:rsidRPr="00E95389">
        <w:t>capacității</w:t>
      </w:r>
      <w:r w:rsidR="00A32E29">
        <w:t xml:space="preserve"> </w:t>
      </w:r>
      <w:r w:rsidRPr="00E95389">
        <w:t>de</w:t>
      </w:r>
      <w:r w:rsidR="00A32E29">
        <w:t xml:space="preserve"> </w:t>
      </w:r>
      <w:r w:rsidRPr="00E95389">
        <w:t>producție</w:t>
      </w:r>
      <w:r w:rsidR="00A32E29">
        <w:t xml:space="preserve"> </w:t>
      </w:r>
      <w:r w:rsidRPr="00E95389">
        <w:t>a</w:t>
      </w:r>
      <w:r w:rsidR="00A32E29">
        <w:t xml:space="preserve"> </w:t>
      </w:r>
      <w:r w:rsidRPr="00E95389">
        <w:t>energiei</w:t>
      </w:r>
      <w:r w:rsidR="00A32E29">
        <w:t xml:space="preserve"> </w:t>
      </w:r>
      <w:r w:rsidRPr="00E95389">
        <w:t>verzi,</w:t>
      </w:r>
      <w:r w:rsidR="00A32E29">
        <w:t xml:space="preserve"> </w:t>
      </w:r>
      <w:r w:rsidRPr="00E95389">
        <w:t>dar</w:t>
      </w:r>
      <w:r w:rsidR="00A32E29">
        <w:t xml:space="preserve"> </w:t>
      </w:r>
      <w:r w:rsidRPr="00E95389">
        <w:t>vor</w:t>
      </w:r>
      <w:r w:rsidR="00A32E29">
        <w:t xml:space="preserve"> </w:t>
      </w:r>
      <w:r w:rsidRPr="00E95389">
        <w:t>aduce</w:t>
      </w:r>
      <w:r w:rsidR="00A32E29">
        <w:t xml:space="preserve"> </w:t>
      </w:r>
      <w:r w:rsidRPr="00E95389">
        <w:t>și</w:t>
      </w:r>
      <w:r w:rsidR="00A32E29">
        <w:t xml:space="preserve"> </w:t>
      </w:r>
      <w:r w:rsidRPr="00E95389">
        <w:t>beneficii</w:t>
      </w:r>
      <w:r w:rsidR="00A32E29">
        <w:t xml:space="preserve"> </w:t>
      </w:r>
      <w:r w:rsidRPr="00E95389">
        <w:t>semnificative</w:t>
      </w:r>
      <w:r w:rsidR="00A32E29">
        <w:t xml:space="preserve"> </w:t>
      </w:r>
      <w:r w:rsidRPr="00E95389">
        <w:t>pentru</w:t>
      </w:r>
      <w:r w:rsidR="00A32E29">
        <w:t xml:space="preserve"> </w:t>
      </w:r>
      <w:r w:rsidRPr="00E95389">
        <w:t>comunitățile</w:t>
      </w:r>
      <w:r w:rsidR="00A32E29">
        <w:t xml:space="preserve"> </w:t>
      </w:r>
      <w:r w:rsidRPr="00E95389">
        <w:t>locale</w:t>
      </w:r>
      <w:r w:rsidR="00A32E29">
        <w:t xml:space="preserve"> </w:t>
      </w:r>
      <w:r w:rsidRPr="00E95389">
        <w:t>prin</w:t>
      </w:r>
      <w:r w:rsidR="00A32E29">
        <w:t xml:space="preserve"> </w:t>
      </w:r>
      <w:r w:rsidRPr="00E95389">
        <w:t>reducerea</w:t>
      </w:r>
      <w:r w:rsidR="00A32E29">
        <w:t xml:space="preserve"> </w:t>
      </w:r>
      <w:r w:rsidRPr="00E95389">
        <w:t>facturilor</w:t>
      </w:r>
      <w:r w:rsidR="00A32E29">
        <w:t xml:space="preserve"> </w:t>
      </w:r>
      <w:r w:rsidRPr="00E95389">
        <w:t>pentru</w:t>
      </w:r>
      <w:r w:rsidR="00A32E29">
        <w:t xml:space="preserve"> </w:t>
      </w:r>
      <w:r w:rsidRPr="00E95389">
        <w:t>instituțiile</w:t>
      </w:r>
      <w:r w:rsidR="00A32E29">
        <w:t xml:space="preserve"> </w:t>
      </w:r>
      <w:r w:rsidRPr="00E95389">
        <w:t>publice</w:t>
      </w:r>
      <w:r w:rsidR="00A32E29">
        <w:t xml:space="preserve"> </w:t>
      </w:r>
      <w:r w:rsidRPr="00E95389">
        <w:t>locale,</w:t>
      </w:r>
      <w:r w:rsidR="00A32E29">
        <w:t xml:space="preserve"> </w:t>
      </w:r>
      <w:r w:rsidRPr="00E95389">
        <w:t>asigurarea</w:t>
      </w:r>
      <w:r w:rsidR="00A32E29">
        <w:t xml:space="preserve"> </w:t>
      </w:r>
      <w:r w:rsidRPr="00E95389">
        <w:t>autonomiei</w:t>
      </w:r>
      <w:r w:rsidR="00A32E29">
        <w:t xml:space="preserve"> </w:t>
      </w:r>
      <w:r w:rsidRPr="00E95389">
        <w:t>energetice</w:t>
      </w:r>
      <w:r w:rsidR="00A32E29">
        <w:t xml:space="preserve"> </w:t>
      </w:r>
      <w:r w:rsidRPr="00E95389">
        <w:t>și</w:t>
      </w:r>
      <w:r w:rsidR="00A32E29">
        <w:t xml:space="preserve"> </w:t>
      </w:r>
      <w:r w:rsidRPr="00E95389">
        <w:t>protejarea</w:t>
      </w:r>
      <w:r w:rsidR="00A32E29">
        <w:t xml:space="preserve"> </w:t>
      </w:r>
      <w:r w:rsidRPr="00E95389">
        <w:t>mediului.</w:t>
      </w:r>
    </w:p>
    <w:p w14:paraId="631D006F" w14:textId="6459947E" w:rsidR="00E95389" w:rsidRPr="00E95389" w:rsidRDefault="00E95389" w:rsidP="00E95389">
      <w:r w:rsidRPr="00E95389">
        <w:t>Aceste</w:t>
      </w:r>
      <w:r w:rsidR="00A32E29">
        <w:t xml:space="preserve"> </w:t>
      </w:r>
      <w:r w:rsidRPr="00E95389">
        <w:t>investiții</w:t>
      </w:r>
      <w:r w:rsidR="00A32E29">
        <w:t xml:space="preserve"> </w:t>
      </w:r>
      <w:r w:rsidRPr="00E95389">
        <w:t>sunt</w:t>
      </w:r>
      <w:r w:rsidR="00A32E29">
        <w:t xml:space="preserve"> </w:t>
      </w:r>
      <w:r w:rsidRPr="00E95389">
        <w:t>esențiale</w:t>
      </w:r>
      <w:r w:rsidR="00A32E29">
        <w:t xml:space="preserve"> </w:t>
      </w:r>
      <w:r w:rsidRPr="00E95389">
        <w:t>pentru</w:t>
      </w:r>
      <w:r w:rsidR="00A32E29">
        <w:t xml:space="preserve"> </w:t>
      </w:r>
      <w:r w:rsidRPr="00E95389">
        <w:t>a</w:t>
      </w:r>
      <w:r w:rsidR="00A32E29">
        <w:t xml:space="preserve"> </w:t>
      </w:r>
      <w:r w:rsidRPr="00E95389">
        <w:t>construi</w:t>
      </w:r>
      <w:r w:rsidR="00A32E29">
        <w:t xml:space="preserve"> </w:t>
      </w:r>
      <w:r w:rsidRPr="00E95389">
        <w:t>un</w:t>
      </w:r>
      <w:r w:rsidR="00A32E29">
        <w:t xml:space="preserve"> </w:t>
      </w:r>
      <w:r w:rsidRPr="00E95389">
        <w:t>viitor</w:t>
      </w:r>
      <w:r w:rsidR="00A32E29">
        <w:t xml:space="preserve"> </w:t>
      </w:r>
      <w:r w:rsidRPr="00E95389">
        <w:t>sustenabil</w:t>
      </w:r>
      <w:r w:rsidR="00A32E29">
        <w:t xml:space="preserve"> </w:t>
      </w:r>
      <w:r w:rsidRPr="00E95389">
        <w:t>și</w:t>
      </w:r>
      <w:r w:rsidR="00A32E29">
        <w:t xml:space="preserve"> </w:t>
      </w:r>
      <w:r w:rsidRPr="00E95389">
        <w:t>pentru</w:t>
      </w:r>
      <w:r w:rsidR="00A32E29">
        <w:t xml:space="preserve"> </w:t>
      </w:r>
      <w:r w:rsidRPr="00E95389">
        <w:t>a</w:t>
      </w:r>
      <w:r w:rsidR="00A32E29">
        <w:t xml:space="preserve"> </w:t>
      </w:r>
      <w:r w:rsidRPr="00E95389">
        <w:t>asigura</w:t>
      </w:r>
      <w:r w:rsidR="00A32E29">
        <w:t xml:space="preserve"> </w:t>
      </w:r>
      <w:r w:rsidRPr="00E95389">
        <w:t>tranziția</w:t>
      </w:r>
      <w:r w:rsidR="00A32E29">
        <w:t xml:space="preserve"> </w:t>
      </w:r>
      <w:r w:rsidRPr="00E95389">
        <w:t>către</w:t>
      </w:r>
      <w:r w:rsidR="00A32E29">
        <w:t xml:space="preserve"> </w:t>
      </w:r>
      <w:r w:rsidRPr="00E95389">
        <w:t>o</w:t>
      </w:r>
      <w:r w:rsidR="00A32E29">
        <w:t xml:space="preserve"> </w:t>
      </w:r>
      <w:r w:rsidRPr="00E95389">
        <w:t>economie</w:t>
      </w:r>
      <w:r w:rsidR="00A32E29">
        <w:t xml:space="preserve"> </w:t>
      </w:r>
      <w:r w:rsidRPr="00E95389">
        <w:t>verde.</w:t>
      </w:r>
      <w:r w:rsidR="00A32E29">
        <w:t xml:space="preserve"> </w:t>
      </w:r>
      <w:r w:rsidRPr="00E95389">
        <w:t>De</w:t>
      </w:r>
      <w:r w:rsidR="00A32E29">
        <w:t xml:space="preserve"> </w:t>
      </w:r>
      <w:r w:rsidRPr="00E95389">
        <w:t>la</w:t>
      </w:r>
      <w:r w:rsidR="00A32E29">
        <w:t xml:space="preserve"> </w:t>
      </w:r>
      <w:r w:rsidRPr="00E95389">
        <w:t>începutul</w:t>
      </w:r>
      <w:r w:rsidR="00A32E29">
        <w:t xml:space="preserve"> </w:t>
      </w:r>
      <w:r w:rsidRPr="00E95389">
        <w:t>mandatului</w:t>
      </w:r>
      <w:r w:rsidR="00A32E29">
        <w:t xml:space="preserve"> </w:t>
      </w:r>
      <w:r w:rsidRPr="00E95389">
        <w:t>meu,</w:t>
      </w:r>
      <w:r w:rsidR="00A32E29">
        <w:t xml:space="preserve"> </w:t>
      </w:r>
      <w:r w:rsidRPr="00E95389">
        <w:t>am</w:t>
      </w:r>
      <w:r w:rsidR="00A32E29">
        <w:t xml:space="preserve"> </w:t>
      </w:r>
      <w:r w:rsidRPr="00E95389">
        <w:t>ales</w:t>
      </w:r>
      <w:r w:rsidR="00A32E29">
        <w:t xml:space="preserve"> </w:t>
      </w:r>
      <w:r w:rsidRPr="00E95389">
        <w:t>să</w:t>
      </w:r>
      <w:r w:rsidR="00A32E29">
        <w:t xml:space="preserve"> </w:t>
      </w:r>
      <w:proofErr w:type="spellStart"/>
      <w:r w:rsidRPr="00E95389">
        <w:t>prioritizăm</w:t>
      </w:r>
      <w:proofErr w:type="spellEnd"/>
      <w:r w:rsidR="00A32E29">
        <w:t xml:space="preserve"> </w:t>
      </w:r>
      <w:r w:rsidRPr="00E95389">
        <w:t>investițiile</w:t>
      </w:r>
      <w:r w:rsidR="00A32E29">
        <w:t xml:space="preserve"> </w:t>
      </w:r>
      <w:r w:rsidRPr="00E95389">
        <w:t>din</w:t>
      </w:r>
      <w:r w:rsidR="00A32E29">
        <w:t xml:space="preserve"> </w:t>
      </w:r>
      <w:r w:rsidRPr="00E95389">
        <w:t>PNRR</w:t>
      </w:r>
      <w:r w:rsidR="00A32E29">
        <w:t xml:space="preserve"> </w:t>
      </w:r>
      <w:r w:rsidRPr="00E95389">
        <w:t>și</w:t>
      </w:r>
      <w:r w:rsidR="00A32E29">
        <w:t xml:space="preserve"> </w:t>
      </w:r>
      <w:r w:rsidRPr="00E95389">
        <w:t>Fondul</w:t>
      </w:r>
      <w:r w:rsidR="00A32E29">
        <w:t xml:space="preserve"> </w:t>
      </w:r>
      <w:r w:rsidRPr="00E95389">
        <w:t>pentru</w:t>
      </w:r>
      <w:r w:rsidR="00A32E29">
        <w:t xml:space="preserve"> </w:t>
      </w:r>
      <w:r w:rsidRPr="00E95389">
        <w:t>Modernizare.</w:t>
      </w:r>
      <w:r w:rsidR="00A32E29">
        <w:t xml:space="preserve"> </w:t>
      </w:r>
      <w:r w:rsidRPr="00E95389">
        <w:t>Nu</w:t>
      </w:r>
      <w:r w:rsidR="00A32E29">
        <w:t xml:space="preserve"> </w:t>
      </w:r>
      <w:r w:rsidRPr="00E95389">
        <w:t>sunt</w:t>
      </w:r>
      <w:r w:rsidR="00A32E29">
        <w:t xml:space="preserve"> </w:t>
      </w:r>
      <w:r w:rsidRPr="00E95389">
        <w:t>efecte</w:t>
      </w:r>
      <w:r w:rsidR="00A32E29">
        <w:t xml:space="preserve"> </w:t>
      </w:r>
      <w:r w:rsidRPr="00E95389">
        <w:t>care</w:t>
      </w:r>
      <w:r w:rsidR="00A32E29">
        <w:t xml:space="preserve"> </w:t>
      </w:r>
      <w:r w:rsidRPr="00E95389">
        <w:t>se</w:t>
      </w:r>
      <w:r w:rsidR="00A32E29">
        <w:t xml:space="preserve"> </w:t>
      </w:r>
      <w:r w:rsidRPr="00E95389">
        <w:t>vor</w:t>
      </w:r>
      <w:r w:rsidR="00A32E29">
        <w:t xml:space="preserve"> </w:t>
      </w:r>
      <w:r w:rsidRPr="00E95389">
        <w:t>resimți</w:t>
      </w:r>
      <w:r w:rsidR="00A32E29">
        <w:t xml:space="preserve"> </w:t>
      </w:r>
      <w:r w:rsidRPr="00E95389">
        <w:t>într-un</w:t>
      </w:r>
      <w:r w:rsidR="00A32E29">
        <w:t xml:space="preserve"> </w:t>
      </w:r>
      <w:r w:rsidRPr="00E95389">
        <w:t>timp</w:t>
      </w:r>
      <w:r w:rsidR="00A32E29">
        <w:t xml:space="preserve"> </w:t>
      </w:r>
      <w:r w:rsidRPr="00E95389">
        <w:t>scurt,</w:t>
      </w:r>
      <w:r w:rsidR="00A32E29">
        <w:t xml:space="preserve"> </w:t>
      </w:r>
      <w:r w:rsidRPr="00E95389">
        <w:t>dar</w:t>
      </w:r>
      <w:r w:rsidR="00A32E29">
        <w:t xml:space="preserve"> </w:t>
      </w:r>
      <w:r w:rsidRPr="00E95389">
        <w:t>pe</w:t>
      </w:r>
      <w:r w:rsidR="00A32E29">
        <w:t xml:space="preserve"> </w:t>
      </w:r>
      <w:r w:rsidRPr="00E95389">
        <w:t>termen</w:t>
      </w:r>
      <w:r w:rsidR="00A32E29">
        <w:t xml:space="preserve"> </w:t>
      </w:r>
      <w:r w:rsidRPr="00E95389">
        <w:t>mediu</w:t>
      </w:r>
      <w:r w:rsidR="00A32E29">
        <w:t xml:space="preserve"> </w:t>
      </w:r>
      <w:r w:rsidRPr="00E95389">
        <w:t>și</w:t>
      </w:r>
      <w:r w:rsidR="00A32E29">
        <w:t xml:space="preserve"> </w:t>
      </w:r>
      <w:r w:rsidRPr="00E95389">
        <w:t>lung,</w:t>
      </w:r>
      <w:r w:rsidR="00A32E29">
        <w:t xml:space="preserve"> </w:t>
      </w:r>
      <w:r w:rsidRPr="00E95389">
        <w:t>aceste</w:t>
      </w:r>
      <w:r w:rsidR="00A32E29">
        <w:t xml:space="preserve"> </w:t>
      </w:r>
      <w:r w:rsidRPr="00E95389">
        <w:t>noi</w:t>
      </w:r>
      <w:r w:rsidR="00A32E29">
        <w:t xml:space="preserve"> </w:t>
      </w:r>
      <w:r w:rsidRPr="00E95389">
        <w:t>capacități</w:t>
      </w:r>
      <w:r w:rsidR="00A32E29">
        <w:t xml:space="preserve"> </w:t>
      </w:r>
      <w:r w:rsidRPr="00E95389">
        <w:t>de</w:t>
      </w:r>
      <w:r w:rsidR="00A32E29">
        <w:t xml:space="preserve"> </w:t>
      </w:r>
      <w:r w:rsidRPr="00E95389">
        <w:t>producție</w:t>
      </w:r>
      <w:r w:rsidR="00A32E29">
        <w:t xml:space="preserve"> </w:t>
      </w:r>
      <w:r w:rsidRPr="00E95389">
        <w:t>vor</w:t>
      </w:r>
      <w:r w:rsidR="00A32E29">
        <w:t xml:space="preserve"> </w:t>
      </w:r>
      <w:r w:rsidRPr="00E95389">
        <w:t>ajuta</w:t>
      </w:r>
      <w:r w:rsidR="00A32E29">
        <w:t xml:space="preserve"> </w:t>
      </w:r>
      <w:r w:rsidRPr="00E95389">
        <w:t>la</w:t>
      </w:r>
      <w:r w:rsidR="00A32E29">
        <w:t xml:space="preserve"> </w:t>
      </w:r>
      <w:r w:rsidRPr="00E95389">
        <w:t>dobândirea</w:t>
      </w:r>
      <w:r w:rsidR="00A32E29">
        <w:t xml:space="preserve"> </w:t>
      </w:r>
      <w:r w:rsidRPr="00E95389">
        <w:t>independenței</w:t>
      </w:r>
      <w:r w:rsidR="00A32E29">
        <w:t xml:space="preserve"> </w:t>
      </w:r>
      <w:r w:rsidRPr="00E95389">
        <w:t>energetice</w:t>
      </w:r>
      <w:r w:rsidR="00A32E29">
        <w:t xml:space="preserve"> </w:t>
      </w:r>
      <w:r w:rsidRPr="00E95389">
        <w:t>în</w:t>
      </w:r>
      <w:r w:rsidR="00A32E29">
        <w:t xml:space="preserve"> </w:t>
      </w:r>
      <w:r w:rsidRPr="00E95389">
        <w:t>țara</w:t>
      </w:r>
      <w:r w:rsidR="00A32E29">
        <w:t xml:space="preserve"> </w:t>
      </w:r>
      <w:r w:rsidRPr="00E95389">
        <w:t>noastră,</w:t>
      </w:r>
      <w:r w:rsidR="00A32E29">
        <w:t xml:space="preserve"> </w:t>
      </w:r>
      <w:r w:rsidRPr="00E95389">
        <w:t>vor</w:t>
      </w:r>
      <w:r w:rsidR="00A32E29">
        <w:t xml:space="preserve"> </w:t>
      </w:r>
      <w:r w:rsidRPr="00E95389">
        <w:t>asigura</w:t>
      </w:r>
      <w:r w:rsidR="00A32E29">
        <w:t xml:space="preserve"> </w:t>
      </w:r>
      <w:r w:rsidRPr="00E95389">
        <w:t>un</w:t>
      </w:r>
      <w:r w:rsidR="00A32E29">
        <w:t xml:space="preserve"> </w:t>
      </w:r>
      <w:r w:rsidRPr="00E95389">
        <w:t>mediu</w:t>
      </w:r>
      <w:r w:rsidR="00A32E29">
        <w:t xml:space="preserve"> </w:t>
      </w:r>
      <w:r w:rsidRPr="00E95389">
        <w:t>mai</w:t>
      </w:r>
      <w:r w:rsidR="00A32E29">
        <w:t xml:space="preserve"> </w:t>
      </w:r>
      <w:r w:rsidRPr="00E95389">
        <w:t>curat</w:t>
      </w:r>
      <w:r w:rsidR="00A32E29">
        <w:t xml:space="preserve"> </w:t>
      </w:r>
      <w:r w:rsidRPr="00E95389">
        <w:t>și</w:t>
      </w:r>
      <w:r w:rsidR="00A32E29">
        <w:t xml:space="preserve"> </w:t>
      </w:r>
      <w:r w:rsidRPr="00E95389">
        <w:t>vor</w:t>
      </w:r>
      <w:r w:rsidR="00A32E29">
        <w:t xml:space="preserve"> </w:t>
      </w:r>
      <w:r w:rsidRPr="00E95389">
        <w:t>reduce</w:t>
      </w:r>
      <w:r w:rsidR="00A32E29">
        <w:t xml:space="preserve"> </w:t>
      </w:r>
      <w:r w:rsidRPr="00E95389">
        <w:t>prețul</w:t>
      </w:r>
      <w:r w:rsidR="00A32E29">
        <w:t xml:space="preserve"> </w:t>
      </w:r>
      <w:r w:rsidRPr="00E95389">
        <w:t>energiei</w:t>
      </w:r>
      <w:r w:rsidR="00A32E29">
        <w:t xml:space="preserve"> </w:t>
      </w:r>
      <w:r w:rsidRPr="00E95389">
        <w:t>din</w:t>
      </w:r>
      <w:r w:rsidR="00A32E29">
        <w:t xml:space="preserve"> </w:t>
      </w:r>
      <w:r w:rsidRPr="00E95389">
        <w:t>facturile</w:t>
      </w:r>
      <w:r w:rsidR="00A32E29">
        <w:t xml:space="preserve"> </w:t>
      </w:r>
      <w:r w:rsidRPr="00E95389">
        <w:t>românilor.</w:t>
      </w:r>
      <w:r w:rsidR="00A32E29">
        <w:t xml:space="preserve"> </w:t>
      </w:r>
      <w:r w:rsidRPr="00E95389">
        <w:t>Vom</w:t>
      </w:r>
      <w:r w:rsidR="00A32E29">
        <w:t xml:space="preserve"> </w:t>
      </w:r>
      <w:r w:rsidRPr="00E95389">
        <w:t>continua</w:t>
      </w:r>
      <w:r w:rsidR="00A32E29">
        <w:t xml:space="preserve"> </w:t>
      </w:r>
      <w:r w:rsidRPr="00E95389">
        <w:t>să</w:t>
      </w:r>
      <w:r w:rsidR="00A32E29">
        <w:t xml:space="preserve"> </w:t>
      </w:r>
      <w:r w:rsidRPr="00E95389">
        <w:t>sprijinim</w:t>
      </w:r>
      <w:r w:rsidR="00A32E29">
        <w:t xml:space="preserve"> </w:t>
      </w:r>
      <w:r w:rsidRPr="00E95389">
        <w:t>astfel</w:t>
      </w:r>
      <w:r w:rsidR="00A32E29">
        <w:t xml:space="preserve"> </w:t>
      </w:r>
      <w:r w:rsidRPr="00E95389">
        <w:t>de</w:t>
      </w:r>
      <w:r w:rsidR="00A32E29">
        <w:t xml:space="preserve"> </w:t>
      </w:r>
      <w:r w:rsidRPr="00E95389">
        <w:t>inițiative</w:t>
      </w:r>
      <w:r w:rsidR="00A32E29">
        <w:t xml:space="preserve"> </w:t>
      </w:r>
      <w:r w:rsidRPr="00E95389">
        <w:t>și</w:t>
      </w:r>
      <w:r w:rsidR="00A32E29">
        <w:t xml:space="preserve"> </w:t>
      </w:r>
      <w:r w:rsidRPr="00E95389">
        <w:t>să</w:t>
      </w:r>
      <w:r w:rsidR="00A32E29">
        <w:t xml:space="preserve"> </w:t>
      </w:r>
      <w:r w:rsidRPr="00E95389">
        <w:t>investim</w:t>
      </w:r>
      <w:r w:rsidR="00A32E29">
        <w:t xml:space="preserve"> </w:t>
      </w:r>
      <w:r w:rsidRPr="00E95389">
        <w:t>în</w:t>
      </w:r>
      <w:r w:rsidR="00A32E29">
        <w:t xml:space="preserve"> </w:t>
      </w:r>
      <w:r w:rsidRPr="00E95389">
        <w:t>viitorul</w:t>
      </w:r>
      <w:r w:rsidR="00A32E29">
        <w:t xml:space="preserve"> </w:t>
      </w:r>
      <w:r w:rsidRPr="00E95389">
        <w:t>energetic</w:t>
      </w:r>
      <w:r w:rsidR="00A32E29">
        <w:t xml:space="preserve"> </w:t>
      </w:r>
      <w:r w:rsidRPr="00E95389">
        <w:t>al</w:t>
      </w:r>
      <w:r w:rsidR="00A32E29">
        <w:t xml:space="preserve"> </w:t>
      </w:r>
      <w:r w:rsidRPr="00E95389">
        <w:t>României”,</w:t>
      </w:r>
      <w:r w:rsidR="00A32E29">
        <w:t xml:space="preserve"> </w:t>
      </w:r>
      <w:r w:rsidRPr="00E95389">
        <w:t>a</w:t>
      </w:r>
      <w:r w:rsidR="00A32E29">
        <w:t xml:space="preserve"> </w:t>
      </w:r>
      <w:r w:rsidRPr="00E95389">
        <w:t>declarat</w:t>
      </w:r>
      <w:r w:rsidR="00A32E29">
        <w:t xml:space="preserve"> </w:t>
      </w:r>
      <w:r w:rsidRPr="00E95389">
        <w:t>Ministrul</w:t>
      </w:r>
      <w:r w:rsidR="00A32E29">
        <w:t xml:space="preserve"> </w:t>
      </w:r>
      <w:r w:rsidRPr="00E95389">
        <w:t>Energiei,</w:t>
      </w:r>
      <w:r w:rsidR="00A32E29">
        <w:t xml:space="preserve"> </w:t>
      </w:r>
      <w:r w:rsidRPr="00E95389">
        <w:t>Sebastian</w:t>
      </w:r>
      <w:r w:rsidR="00A32E29">
        <w:t xml:space="preserve"> </w:t>
      </w:r>
      <w:r w:rsidRPr="00E95389">
        <w:t>Burduja.</w:t>
      </w:r>
    </w:p>
    <w:p w14:paraId="6AA6812E" w14:textId="3C591E78" w:rsidR="00E95389" w:rsidRPr="00E95389" w:rsidRDefault="00E95389" w:rsidP="00E95389">
      <w:r w:rsidRPr="00E95389">
        <w:rPr>
          <w:b/>
          <w:bCs/>
        </w:rPr>
        <w:t>Între</w:t>
      </w:r>
      <w:r w:rsidR="00A32E29">
        <w:rPr>
          <w:b/>
          <w:bCs/>
        </w:rPr>
        <w:t xml:space="preserve"> </w:t>
      </w:r>
      <w:r w:rsidRPr="00E95389">
        <w:rPr>
          <w:b/>
          <w:bCs/>
        </w:rPr>
        <w:t>cei</w:t>
      </w:r>
      <w:r w:rsidR="00A32E29">
        <w:rPr>
          <w:b/>
          <w:bCs/>
        </w:rPr>
        <w:t xml:space="preserve"> </w:t>
      </w:r>
      <w:r w:rsidRPr="00E95389">
        <w:rPr>
          <w:b/>
          <w:bCs/>
        </w:rPr>
        <w:t>24</w:t>
      </w:r>
      <w:r w:rsidR="00A32E29">
        <w:rPr>
          <w:b/>
          <w:bCs/>
        </w:rPr>
        <w:t xml:space="preserve"> </w:t>
      </w:r>
      <w:r w:rsidRPr="00E95389">
        <w:rPr>
          <w:b/>
          <w:bCs/>
        </w:rPr>
        <w:t>de</w:t>
      </w:r>
      <w:r w:rsidR="00A32E29">
        <w:rPr>
          <w:b/>
          <w:bCs/>
        </w:rPr>
        <w:t xml:space="preserve"> </w:t>
      </w:r>
      <w:r w:rsidRPr="00E95389">
        <w:rPr>
          <w:b/>
          <w:bCs/>
        </w:rPr>
        <w:t>beneficiari</w:t>
      </w:r>
      <w:r w:rsidR="00A32E29">
        <w:rPr>
          <w:b/>
          <w:bCs/>
        </w:rPr>
        <w:t xml:space="preserve"> </w:t>
      </w:r>
      <w:r w:rsidRPr="00E95389">
        <w:rPr>
          <w:b/>
          <w:bCs/>
        </w:rPr>
        <w:t>ai</w:t>
      </w:r>
      <w:r w:rsidR="00A32E29">
        <w:rPr>
          <w:b/>
          <w:bCs/>
        </w:rPr>
        <w:t xml:space="preserve"> </w:t>
      </w:r>
      <w:r w:rsidRPr="00E95389">
        <w:rPr>
          <w:b/>
          <w:bCs/>
        </w:rPr>
        <w:t>finanțării</w:t>
      </w:r>
      <w:r w:rsidR="00A32E29">
        <w:rPr>
          <w:b/>
          <w:bCs/>
        </w:rPr>
        <w:t xml:space="preserve"> </w:t>
      </w:r>
      <w:r w:rsidRPr="00E95389">
        <w:rPr>
          <w:b/>
          <w:bCs/>
        </w:rPr>
        <w:t>din</w:t>
      </w:r>
      <w:r w:rsidR="00A32E29">
        <w:rPr>
          <w:b/>
          <w:bCs/>
        </w:rPr>
        <w:t xml:space="preserve"> </w:t>
      </w:r>
      <w:r w:rsidRPr="00E95389">
        <w:rPr>
          <w:b/>
          <w:bCs/>
        </w:rPr>
        <w:t>Fondul</w:t>
      </w:r>
      <w:r w:rsidR="00A32E29">
        <w:rPr>
          <w:b/>
          <w:bCs/>
        </w:rPr>
        <w:t xml:space="preserve"> </w:t>
      </w:r>
      <w:r w:rsidRPr="00E95389">
        <w:rPr>
          <w:b/>
          <w:bCs/>
        </w:rPr>
        <w:t>pentru</w:t>
      </w:r>
      <w:r w:rsidR="00A32E29">
        <w:rPr>
          <w:b/>
          <w:bCs/>
        </w:rPr>
        <w:t xml:space="preserve"> </w:t>
      </w:r>
      <w:r w:rsidRPr="00E95389">
        <w:rPr>
          <w:b/>
          <w:bCs/>
        </w:rPr>
        <w:t>modernizare</w:t>
      </w:r>
      <w:r w:rsidR="00A32E29">
        <w:rPr>
          <w:b/>
          <w:bCs/>
        </w:rPr>
        <w:t xml:space="preserve"> </w:t>
      </w:r>
      <w:r w:rsidRPr="00E95389">
        <w:rPr>
          <w:b/>
          <w:bCs/>
        </w:rPr>
        <w:t>se</w:t>
      </w:r>
      <w:r w:rsidR="00A32E29">
        <w:rPr>
          <w:b/>
          <w:bCs/>
        </w:rPr>
        <w:t xml:space="preserve"> </w:t>
      </w:r>
      <w:r w:rsidRPr="00E95389">
        <w:rPr>
          <w:b/>
          <w:bCs/>
        </w:rPr>
        <w:t>numără</w:t>
      </w:r>
      <w:r w:rsidR="00A32E29">
        <w:rPr>
          <w:b/>
          <w:bCs/>
        </w:rPr>
        <w:t xml:space="preserve"> </w:t>
      </w:r>
      <w:r w:rsidRPr="00E95389">
        <w:t>Universitatea</w:t>
      </w:r>
      <w:r w:rsidR="00A32E29">
        <w:t xml:space="preserve"> </w:t>
      </w:r>
      <w:r w:rsidRPr="00E95389">
        <w:t>Ovidius</w:t>
      </w:r>
      <w:r w:rsidR="00A32E29">
        <w:t xml:space="preserve"> </w:t>
      </w:r>
      <w:r w:rsidRPr="00E95389">
        <w:t>Constanța,</w:t>
      </w:r>
      <w:r w:rsidR="00A32E29">
        <w:t xml:space="preserve"> </w:t>
      </w:r>
      <w:r w:rsidRPr="00E95389">
        <w:t>Institutul</w:t>
      </w:r>
      <w:r w:rsidR="00A32E29">
        <w:t xml:space="preserve"> </w:t>
      </w:r>
      <w:r w:rsidRPr="00E95389">
        <w:t>Național</w:t>
      </w:r>
      <w:r w:rsidR="00A32E29">
        <w:t xml:space="preserve"> </w:t>
      </w:r>
      <w:r w:rsidRPr="00E95389">
        <w:t>de</w:t>
      </w:r>
      <w:r w:rsidR="00A32E29">
        <w:t xml:space="preserve"> </w:t>
      </w:r>
      <w:r w:rsidRPr="00E95389">
        <w:t>Cercetare-Dezvoltare</w:t>
      </w:r>
      <w:r w:rsidR="00A32E29">
        <w:t xml:space="preserve"> </w:t>
      </w:r>
      <w:r w:rsidRPr="00E95389">
        <w:t>în</w:t>
      </w:r>
      <w:r w:rsidR="00A32E29">
        <w:t xml:space="preserve"> </w:t>
      </w:r>
      <w:r w:rsidRPr="00E95389">
        <w:t>Construcții,</w:t>
      </w:r>
      <w:r w:rsidR="00A32E29">
        <w:t xml:space="preserve"> </w:t>
      </w:r>
      <w:r w:rsidRPr="00E95389">
        <w:t>Urbanism</w:t>
      </w:r>
      <w:r w:rsidR="00A32E29">
        <w:t xml:space="preserve"> </w:t>
      </w:r>
      <w:r w:rsidRPr="00E95389">
        <w:t>și</w:t>
      </w:r>
      <w:r w:rsidR="00A32E29">
        <w:t xml:space="preserve"> </w:t>
      </w:r>
      <w:r w:rsidRPr="00E95389">
        <w:t>Dezvoltare</w:t>
      </w:r>
      <w:r w:rsidR="00A32E29">
        <w:t xml:space="preserve"> </w:t>
      </w:r>
      <w:r w:rsidRPr="00E95389">
        <w:lastRenderedPageBreak/>
        <w:t>Teritorială</w:t>
      </w:r>
      <w:r w:rsidR="00A32E29">
        <w:t xml:space="preserve"> </w:t>
      </w:r>
      <w:r w:rsidRPr="00E95389">
        <w:t>Durabilă</w:t>
      </w:r>
      <w:r w:rsidR="00A32E29">
        <w:t xml:space="preserve"> </w:t>
      </w:r>
      <w:r w:rsidRPr="00E95389">
        <w:t>„URBAN-INCERC”,</w:t>
      </w:r>
      <w:r w:rsidR="00A32E29">
        <w:t xml:space="preserve"> </w:t>
      </w:r>
      <w:r w:rsidRPr="00E95389">
        <w:t>primăria</w:t>
      </w:r>
      <w:r w:rsidR="00A32E29">
        <w:t xml:space="preserve"> </w:t>
      </w:r>
      <w:r w:rsidRPr="00E95389">
        <w:t>Municipiului</w:t>
      </w:r>
      <w:r w:rsidR="00A32E29">
        <w:t xml:space="preserve"> </w:t>
      </w:r>
      <w:r w:rsidRPr="00E95389">
        <w:t>Slobozia,</w:t>
      </w:r>
      <w:r w:rsidR="00A32E29">
        <w:t xml:space="preserve"> </w:t>
      </w:r>
      <w:r w:rsidRPr="00E95389">
        <w:rPr>
          <w:b/>
          <w:bCs/>
        </w:rPr>
        <w:t>primăria</w:t>
      </w:r>
      <w:r w:rsidR="00A32E29">
        <w:rPr>
          <w:b/>
          <w:bCs/>
        </w:rPr>
        <w:t xml:space="preserve"> </w:t>
      </w:r>
      <w:r w:rsidRPr="00E95389">
        <w:rPr>
          <w:b/>
          <w:bCs/>
        </w:rPr>
        <w:t>Orașului</w:t>
      </w:r>
      <w:r w:rsidR="00A32E29">
        <w:rPr>
          <w:b/>
          <w:bCs/>
        </w:rPr>
        <w:t xml:space="preserve"> </w:t>
      </w:r>
      <w:r w:rsidRPr="00E95389">
        <w:rPr>
          <w:b/>
          <w:bCs/>
        </w:rPr>
        <w:t>Hațeg</w:t>
      </w:r>
      <w:r w:rsidR="00A32E29">
        <w:t xml:space="preserve"> </w:t>
      </w:r>
      <w:r w:rsidRPr="00E95389">
        <w:t>și</w:t>
      </w:r>
      <w:r w:rsidR="00A32E29">
        <w:t xml:space="preserve"> </w:t>
      </w:r>
      <w:r w:rsidRPr="00E95389">
        <w:rPr>
          <w:b/>
          <w:bCs/>
        </w:rPr>
        <w:t>primăriile</w:t>
      </w:r>
      <w:r w:rsidR="00A32E29">
        <w:rPr>
          <w:b/>
          <w:bCs/>
        </w:rPr>
        <w:t xml:space="preserve"> </w:t>
      </w:r>
      <w:r w:rsidRPr="00E95389">
        <w:rPr>
          <w:b/>
          <w:bCs/>
        </w:rPr>
        <w:t>a</w:t>
      </w:r>
      <w:r w:rsidR="00A32E29">
        <w:rPr>
          <w:b/>
          <w:bCs/>
        </w:rPr>
        <w:t xml:space="preserve"> </w:t>
      </w:r>
      <w:r w:rsidRPr="00E95389">
        <w:rPr>
          <w:b/>
          <w:bCs/>
        </w:rPr>
        <w:t>20</w:t>
      </w:r>
      <w:r w:rsidR="00A32E29">
        <w:rPr>
          <w:b/>
          <w:bCs/>
        </w:rPr>
        <w:t xml:space="preserve"> </w:t>
      </w:r>
      <w:r w:rsidRPr="00E95389">
        <w:rPr>
          <w:b/>
          <w:bCs/>
        </w:rPr>
        <w:t>de</w:t>
      </w:r>
      <w:r w:rsidR="00A32E29">
        <w:rPr>
          <w:b/>
          <w:bCs/>
        </w:rPr>
        <w:t xml:space="preserve"> </w:t>
      </w:r>
      <w:r w:rsidRPr="00E95389">
        <w:rPr>
          <w:b/>
          <w:bCs/>
        </w:rPr>
        <w:t>comune</w:t>
      </w:r>
      <w:r w:rsidR="00A32E29">
        <w:rPr>
          <w:b/>
          <w:bCs/>
        </w:rPr>
        <w:t xml:space="preserve"> </w:t>
      </w:r>
      <w:r w:rsidRPr="00E95389">
        <w:rPr>
          <w:b/>
          <w:bCs/>
        </w:rPr>
        <w:t>din</w:t>
      </w:r>
      <w:r w:rsidR="00A32E29">
        <w:rPr>
          <w:b/>
          <w:bCs/>
        </w:rPr>
        <w:t xml:space="preserve"> </w:t>
      </w:r>
      <w:r w:rsidRPr="00E95389">
        <w:rPr>
          <w:b/>
          <w:bCs/>
        </w:rPr>
        <w:t>județele</w:t>
      </w:r>
      <w:r w:rsidR="00A32E29">
        <w:t xml:space="preserve"> </w:t>
      </w:r>
      <w:r w:rsidRPr="00E95389">
        <w:t>Iași,</w:t>
      </w:r>
      <w:r w:rsidR="00A32E29">
        <w:t xml:space="preserve"> </w:t>
      </w:r>
      <w:r w:rsidRPr="00E95389">
        <w:t>Cluj,</w:t>
      </w:r>
      <w:r w:rsidR="00A32E29">
        <w:t xml:space="preserve"> </w:t>
      </w:r>
      <w:r w:rsidRPr="00E95389">
        <w:rPr>
          <w:b/>
          <w:bCs/>
        </w:rPr>
        <w:t>Hunedoara</w:t>
      </w:r>
      <w:r w:rsidRPr="00E95389">
        <w:t>,</w:t>
      </w:r>
      <w:r w:rsidR="00A32E29">
        <w:t xml:space="preserve"> </w:t>
      </w:r>
      <w:r w:rsidRPr="00E95389">
        <w:t>Tulcea,</w:t>
      </w:r>
      <w:r w:rsidR="00A32E29">
        <w:t xml:space="preserve"> </w:t>
      </w:r>
      <w:r w:rsidRPr="00E95389">
        <w:t>Ilfov,</w:t>
      </w:r>
      <w:r w:rsidR="00A32E29">
        <w:t xml:space="preserve"> </w:t>
      </w:r>
      <w:r w:rsidRPr="00E95389">
        <w:t>Timiș,</w:t>
      </w:r>
      <w:r w:rsidR="00A32E29">
        <w:t xml:space="preserve"> </w:t>
      </w:r>
      <w:r w:rsidRPr="00E95389">
        <w:t>Suceava,</w:t>
      </w:r>
      <w:r w:rsidR="00A32E29">
        <w:t xml:space="preserve"> </w:t>
      </w:r>
      <w:r w:rsidRPr="00E95389">
        <w:t>Olt,</w:t>
      </w:r>
      <w:r w:rsidR="00A32E29">
        <w:t xml:space="preserve"> </w:t>
      </w:r>
      <w:r w:rsidRPr="00E95389">
        <w:t>Mureș,</w:t>
      </w:r>
      <w:r w:rsidR="00A32E29">
        <w:t xml:space="preserve"> </w:t>
      </w:r>
      <w:r w:rsidRPr="00E95389">
        <w:t>Constanța,</w:t>
      </w:r>
      <w:r w:rsidR="00A32E29">
        <w:t xml:space="preserve"> </w:t>
      </w:r>
      <w:r w:rsidRPr="00E95389">
        <w:t>Arad</w:t>
      </w:r>
      <w:r w:rsidR="00A32E29">
        <w:t xml:space="preserve"> </w:t>
      </w:r>
      <w:r w:rsidRPr="00E95389">
        <w:t>și</w:t>
      </w:r>
      <w:r w:rsidR="00A32E29">
        <w:t xml:space="preserve"> </w:t>
      </w:r>
      <w:r w:rsidRPr="00E95389">
        <w:t>Neamț.</w:t>
      </w:r>
    </w:p>
    <w:p w14:paraId="00A13E5A" w14:textId="7E9C3519" w:rsidR="00E95389" w:rsidRPr="00E95389" w:rsidRDefault="00EF28D1" w:rsidP="00EF28D1">
      <w:pPr>
        <w:pStyle w:val="Stilsursa"/>
      </w:pPr>
      <w:r w:rsidRPr="00EF28D1">
        <w:t>Sursa:</w:t>
      </w:r>
      <w:r w:rsidR="00A32E29">
        <w:t xml:space="preserve"> </w:t>
      </w:r>
      <w:r w:rsidRPr="00EF28D1">
        <w:t>Ministerul</w:t>
      </w:r>
      <w:r w:rsidR="00A32E29">
        <w:t xml:space="preserve"> </w:t>
      </w:r>
      <w:r w:rsidRPr="00EF28D1">
        <w:t>Energiei</w:t>
      </w:r>
    </w:p>
    <w:p w14:paraId="69C73120" w14:textId="19B49515" w:rsidR="00E95389" w:rsidRPr="00E95389" w:rsidRDefault="00E95389" w:rsidP="00E95389">
      <w:pPr>
        <w:pStyle w:val="separatorarticole"/>
      </w:pPr>
      <w:r>
        <w:t>*</w:t>
      </w:r>
    </w:p>
    <w:p w14:paraId="595E09ED" w14:textId="556B010D" w:rsidR="00DF3269" w:rsidRPr="00DF3269" w:rsidRDefault="00DF3269" w:rsidP="00DF3269">
      <w:pPr>
        <w:pStyle w:val="TitluArticolinINFOUE"/>
      </w:pPr>
      <w:bookmarkStart w:id="142" w:name="_Toc172528828"/>
      <w:r w:rsidRPr="00DF3269">
        <w:t>COMANDAMENTUL</w:t>
      </w:r>
      <w:r w:rsidR="00A32E29">
        <w:t xml:space="preserve"> </w:t>
      </w:r>
      <w:r w:rsidRPr="00DF3269">
        <w:t>DE</w:t>
      </w:r>
      <w:r w:rsidR="00A32E29">
        <w:t xml:space="preserve"> </w:t>
      </w:r>
      <w:r w:rsidRPr="00DF3269">
        <w:t>VARĂ</w:t>
      </w:r>
      <w:r w:rsidR="00A32E29">
        <w:t xml:space="preserve"> </w:t>
      </w:r>
      <w:r w:rsidRPr="00DF3269">
        <w:t>PENTRU</w:t>
      </w:r>
      <w:r w:rsidR="00A32E29">
        <w:t xml:space="preserve"> </w:t>
      </w:r>
      <w:r w:rsidRPr="00DF3269">
        <w:t>SECTORUL</w:t>
      </w:r>
      <w:r w:rsidR="00A32E29">
        <w:t xml:space="preserve"> </w:t>
      </w:r>
      <w:r w:rsidRPr="00DF3269">
        <w:t>ENERGETIC</w:t>
      </w:r>
      <w:r w:rsidR="00A32E29">
        <w:t xml:space="preserve"> </w:t>
      </w:r>
      <w:r w:rsidRPr="00DF3269">
        <w:t>A</w:t>
      </w:r>
      <w:r w:rsidR="00A32E29">
        <w:t xml:space="preserve"> </w:t>
      </w:r>
      <w:r w:rsidRPr="00DF3269">
        <w:t>DISCUTAT</w:t>
      </w:r>
      <w:r w:rsidR="00A32E29">
        <w:t xml:space="preserve"> </w:t>
      </w:r>
      <w:r w:rsidRPr="00DF3269">
        <w:t>MAI</w:t>
      </w:r>
      <w:r w:rsidR="00A32E29">
        <w:t xml:space="preserve"> </w:t>
      </w:r>
      <w:r w:rsidRPr="00DF3269">
        <w:t>MULTE</w:t>
      </w:r>
      <w:r w:rsidR="00A32E29">
        <w:t xml:space="preserve"> </w:t>
      </w:r>
      <w:r w:rsidRPr="00DF3269">
        <w:t>MĂSURI</w:t>
      </w:r>
      <w:r w:rsidR="00A32E29">
        <w:t xml:space="preserve"> </w:t>
      </w:r>
      <w:r w:rsidRPr="00DF3269">
        <w:t>IMEDIATE,</w:t>
      </w:r>
      <w:r w:rsidR="00A32E29">
        <w:t xml:space="preserve"> </w:t>
      </w:r>
      <w:r w:rsidRPr="00DF3269">
        <w:t>DAR</w:t>
      </w:r>
      <w:r w:rsidR="00A32E29">
        <w:t xml:space="preserve"> </w:t>
      </w:r>
      <w:r w:rsidRPr="00DF3269">
        <w:t>ȘI</w:t>
      </w:r>
      <w:r w:rsidR="00A32E29">
        <w:t xml:space="preserve"> </w:t>
      </w:r>
      <w:r w:rsidRPr="00DF3269">
        <w:t>RECOMANDĂRI</w:t>
      </w:r>
      <w:r w:rsidR="00A32E29">
        <w:t xml:space="preserve"> </w:t>
      </w:r>
      <w:r w:rsidRPr="00DF3269">
        <w:t>ADRESATE</w:t>
      </w:r>
      <w:r w:rsidR="00A32E29">
        <w:t xml:space="preserve"> </w:t>
      </w:r>
      <w:r w:rsidRPr="00DF3269">
        <w:t>POPULAȚIEI,</w:t>
      </w:r>
      <w:r w:rsidR="00A32E29">
        <w:t xml:space="preserve"> </w:t>
      </w:r>
      <w:r w:rsidRPr="00DF3269">
        <w:t>PENTRU</w:t>
      </w:r>
      <w:r w:rsidR="00A32E29">
        <w:t xml:space="preserve"> </w:t>
      </w:r>
      <w:r w:rsidRPr="00DF3269">
        <w:t>A</w:t>
      </w:r>
      <w:r w:rsidR="00A32E29">
        <w:t xml:space="preserve"> </w:t>
      </w:r>
      <w:r w:rsidRPr="00DF3269">
        <w:t>EVITA</w:t>
      </w:r>
      <w:r w:rsidR="00A32E29">
        <w:t xml:space="preserve"> </w:t>
      </w:r>
      <w:r w:rsidRPr="00DF3269">
        <w:t>SUPRAÎNCĂRCAREA</w:t>
      </w:r>
      <w:r w:rsidR="00A32E29">
        <w:t xml:space="preserve"> </w:t>
      </w:r>
      <w:r w:rsidRPr="00DF3269">
        <w:t>REȚELEI</w:t>
      </w:r>
      <w:r w:rsidR="00A32E29">
        <w:t xml:space="preserve"> </w:t>
      </w:r>
      <w:r w:rsidRPr="00DF3269">
        <w:t>ENERGETICE</w:t>
      </w:r>
      <w:r w:rsidR="00A32E29">
        <w:t xml:space="preserve"> </w:t>
      </w:r>
      <w:r w:rsidRPr="00DF3269">
        <w:t>NAȚIONALE</w:t>
      </w:r>
      <w:bookmarkEnd w:id="142"/>
    </w:p>
    <w:p w14:paraId="07AFA1AB" w14:textId="59BF2DC6" w:rsidR="00DF3269" w:rsidRPr="00DF3269" w:rsidRDefault="00DF3269" w:rsidP="00DF3269">
      <w:r>
        <w:t>Î</w:t>
      </w:r>
      <w:r w:rsidRPr="00DF3269">
        <w:t>n</w:t>
      </w:r>
      <w:r w:rsidR="00A32E29">
        <w:t xml:space="preserve"> </w:t>
      </w:r>
      <w:r w:rsidRPr="00DF3269">
        <w:t>contextul</w:t>
      </w:r>
      <w:r w:rsidR="00A32E29">
        <w:t xml:space="preserve"> </w:t>
      </w:r>
      <w:r w:rsidRPr="00DF3269">
        <w:t>perioadei</w:t>
      </w:r>
      <w:r w:rsidR="00A32E29">
        <w:t xml:space="preserve"> </w:t>
      </w:r>
      <w:r w:rsidRPr="00DF3269">
        <w:t>deosebit</w:t>
      </w:r>
      <w:r w:rsidR="00A32E29">
        <w:t xml:space="preserve"> </w:t>
      </w:r>
      <w:r w:rsidRPr="00DF3269">
        <w:t>de</w:t>
      </w:r>
      <w:r w:rsidR="00A32E29">
        <w:t xml:space="preserve"> </w:t>
      </w:r>
      <w:r w:rsidRPr="00DF3269">
        <w:t>călduroase</w:t>
      </w:r>
      <w:r w:rsidR="00A32E29">
        <w:t xml:space="preserve"> </w:t>
      </w:r>
      <w:r w:rsidRPr="00DF3269">
        <w:t>prin</w:t>
      </w:r>
      <w:r w:rsidR="00A32E29">
        <w:t xml:space="preserve"> </w:t>
      </w:r>
      <w:r w:rsidRPr="00DF3269">
        <w:t>care</w:t>
      </w:r>
      <w:r w:rsidR="00A32E29">
        <w:t xml:space="preserve"> </w:t>
      </w:r>
      <w:r w:rsidRPr="00DF3269">
        <w:t>trecem,</w:t>
      </w:r>
      <w:r w:rsidR="00A32E29">
        <w:t xml:space="preserve"> </w:t>
      </w:r>
      <w:r w:rsidRPr="00DF3269">
        <w:t>Ministrul</w:t>
      </w:r>
      <w:r w:rsidR="00A32E29">
        <w:t xml:space="preserve"> </w:t>
      </w:r>
      <w:r w:rsidRPr="00DF3269">
        <w:t>Energiei,</w:t>
      </w:r>
      <w:r w:rsidR="00A32E29">
        <w:t xml:space="preserve"> </w:t>
      </w:r>
      <w:r w:rsidRPr="00DF3269">
        <w:t>domnul</w:t>
      </w:r>
      <w:r w:rsidR="00A32E29">
        <w:t xml:space="preserve"> </w:t>
      </w:r>
      <w:r w:rsidRPr="00DF3269">
        <w:t>Sebastian</w:t>
      </w:r>
      <w:r w:rsidR="00A32E29">
        <w:t xml:space="preserve"> </w:t>
      </w:r>
      <w:r w:rsidRPr="00DF3269">
        <w:t>Burduja,</w:t>
      </w:r>
      <w:r w:rsidR="00A32E29">
        <w:t xml:space="preserve"> </w:t>
      </w:r>
      <w:r w:rsidRPr="00DF3269">
        <w:t>a</w:t>
      </w:r>
      <w:r w:rsidR="00A32E29">
        <w:t xml:space="preserve"> </w:t>
      </w:r>
      <w:r w:rsidRPr="00DF3269">
        <w:t>prezidat</w:t>
      </w:r>
      <w:r w:rsidR="00A32E29">
        <w:t xml:space="preserve"> </w:t>
      </w:r>
      <w:r w:rsidRPr="00DF3269">
        <w:t>Comitetul</w:t>
      </w:r>
      <w:r w:rsidR="00A32E29">
        <w:t xml:space="preserve"> </w:t>
      </w:r>
      <w:r w:rsidRPr="00DF3269">
        <w:t>Ministerial</w:t>
      </w:r>
      <w:r w:rsidR="00A32E29">
        <w:t xml:space="preserve"> </w:t>
      </w:r>
      <w:r w:rsidRPr="00DF3269">
        <w:t>pentru</w:t>
      </w:r>
      <w:r w:rsidR="00A32E29">
        <w:t xml:space="preserve"> </w:t>
      </w:r>
      <w:r w:rsidRPr="00DF3269">
        <w:t>Sectorul</w:t>
      </w:r>
      <w:r w:rsidR="00A32E29">
        <w:t xml:space="preserve"> </w:t>
      </w:r>
      <w:r w:rsidRPr="00DF3269">
        <w:t>Energetic.</w:t>
      </w:r>
      <w:r w:rsidR="00A32E29">
        <w:t xml:space="preserve"> </w:t>
      </w:r>
      <w:r w:rsidRPr="00DF3269">
        <w:t>În</w:t>
      </w:r>
      <w:r w:rsidR="00A32E29">
        <w:t xml:space="preserve"> </w:t>
      </w:r>
      <w:r w:rsidRPr="00DF3269">
        <w:t>cadrul</w:t>
      </w:r>
      <w:r w:rsidR="00A32E29">
        <w:t xml:space="preserve"> </w:t>
      </w:r>
      <w:r w:rsidRPr="00DF3269">
        <w:t>întâlnirii</w:t>
      </w:r>
      <w:r w:rsidR="00A32E29">
        <w:t xml:space="preserve"> </w:t>
      </w:r>
      <w:r w:rsidRPr="00DF3269">
        <w:t>au</w:t>
      </w:r>
      <w:r w:rsidR="00A32E29">
        <w:t xml:space="preserve"> </w:t>
      </w:r>
      <w:r w:rsidRPr="00DF3269">
        <w:t>fost</w:t>
      </w:r>
      <w:r w:rsidR="00A32E29">
        <w:t xml:space="preserve"> </w:t>
      </w:r>
      <w:r w:rsidRPr="00DF3269">
        <w:t>analizate</w:t>
      </w:r>
      <w:r w:rsidR="00A32E29">
        <w:t xml:space="preserve"> </w:t>
      </w:r>
      <w:r w:rsidRPr="00DF3269">
        <w:t>mai</w:t>
      </w:r>
      <w:r w:rsidR="00A32E29">
        <w:t xml:space="preserve"> </w:t>
      </w:r>
      <w:r w:rsidRPr="00DF3269">
        <w:t>multe</w:t>
      </w:r>
      <w:r w:rsidR="00A32E29">
        <w:t xml:space="preserve"> </w:t>
      </w:r>
      <w:r w:rsidRPr="00DF3269">
        <w:t>subiecte:</w:t>
      </w:r>
      <w:r w:rsidR="00A32E29">
        <w:t xml:space="preserve"> </w:t>
      </w:r>
      <w:r w:rsidRPr="00DF3269">
        <w:t>Situația</w:t>
      </w:r>
      <w:r w:rsidR="00A32E29">
        <w:t xml:space="preserve"> </w:t>
      </w:r>
      <w:r w:rsidRPr="00DF3269">
        <w:t>actuală</w:t>
      </w:r>
      <w:r w:rsidR="00A32E29">
        <w:t xml:space="preserve"> </w:t>
      </w:r>
      <w:r w:rsidRPr="00DF3269">
        <w:t>din</w:t>
      </w:r>
      <w:r w:rsidR="00A32E29">
        <w:t xml:space="preserve"> </w:t>
      </w:r>
      <w:r w:rsidRPr="00DF3269">
        <w:t>sistemul</w:t>
      </w:r>
      <w:r w:rsidR="00A32E29">
        <w:t xml:space="preserve"> </w:t>
      </w:r>
      <w:r w:rsidRPr="00DF3269">
        <w:t>energetic</w:t>
      </w:r>
      <w:r w:rsidR="00A32E29">
        <w:t xml:space="preserve"> </w:t>
      </w:r>
      <w:r w:rsidRPr="00DF3269">
        <w:t>național;</w:t>
      </w:r>
      <w:r w:rsidR="00A32E29">
        <w:t xml:space="preserve"> </w:t>
      </w:r>
      <w:r w:rsidRPr="00DF3269">
        <w:t>impactul</w:t>
      </w:r>
      <w:r w:rsidR="00A32E29">
        <w:t xml:space="preserve"> </w:t>
      </w:r>
      <w:r w:rsidRPr="00DF3269">
        <w:t>condițiilor</w:t>
      </w:r>
      <w:r w:rsidR="00A32E29">
        <w:t xml:space="preserve"> </w:t>
      </w:r>
      <w:r w:rsidRPr="00DF3269">
        <w:t>meteorologice</w:t>
      </w:r>
      <w:r w:rsidR="00A32E29">
        <w:t xml:space="preserve"> </w:t>
      </w:r>
      <w:r w:rsidRPr="00DF3269">
        <w:t>și</w:t>
      </w:r>
      <w:r w:rsidR="00A32E29">
        <w:t xml:space="preserve"> </w:t>
      </w:r>
      <w:r w:rsidRPr="00DF3269">
        <w:t>soluțiile</w:t>
      </w:r>
      <w:r w:rsidR="00A32E29">
        <w:t xml:space="preserve"> </w:t>
      </w:r>
      <w:r w:rsidRPr="00DF3269">
        <w:t>necesare;</w:t>
      </w:r>
      <w:r w:rsidR="00A32E29">
        <w:t xml:space="preserve"> </w:t>
      </w:r>
      <w:r w:rsidRPr="00DF3269">
        <w:t>Evoluția</w:t>
      </w:r>
      <w:r w:rsidR="00A32E29">
        <w:t xml:space="preserve"> </w:t>
      </w:r>
      <w:r w:rsidRPr="00DF3269">
        <w:t>consumului</w:t>
      </w:r>
      <w:r w:rsidR="00A32E29">
        <w:t xml:space="preserve"> </w:t>
      </w:r>
      <w:r w:rsidRPr="00DF3269">
        <w:t>și</w:t>
      </w:r>
      <w:r w:rsidR="00A32E29">
        <w:t xml:space="preserve"> </w:t>
      </w:r>
      <w:r w:rsidRPr="00DF3269">
        <w:t>producției</w:t>
      </w:r>
      <w:r w:rsidR="00A32E29">
        <w:t xml:space="preserve"> </w:t>
      </w:r>
      <w:r w:rsidRPr="00DF3269">
        <w:t>pe</w:t>
      </w:r>
      <w:r w:rsidR="00A32E29">
        <w:t xml:space="preserve"> </w:t>
      </w:r>
      <w:r w:rsidRPr="00DF3269">
        <w:t>termen</w:t>
      </w:r>
      <w:r w:rsidR="00A32E29">
        <w:t xml:space="preserve"> </w:t>
      </w:r>
      <w:r w:rsidRPr="00DF3269">
        <w:t>scurt</w:t>
      </w:r>
      <w:r w:rsidR="00A32E29">
        <w:t xml:space="preserve"> </w:t>
      </w:r>
      <w:r w:rsidRPr="00DF3269">
        <w:t>și</w:t>
      </w:r>
      <w:r w:rsidR="00A32E29">
        <w:t xml:space="preserve"> </w:t>
      </w:r>
      <w:r w:rsidRPr="00DF3269">
        <w:t>mediu.</w:t>
      </w:r>
    </w:p>
    <w:p w14:paraId="77D9C50E" w14:textId="020A5EB5" w:rsidR="00DF3269" w:rsidRPr="00DF3269" w:rsidRDefault="00DF3269" w:rsidP="00DF3269">
      <w:pPr>
        <w:rPr>
          <w:b/>
          <w:bCs/>
        </w:rPr>
      </w:pPr>
      <w:r w:rsidRPr="00DF3269">
        <w:rPr>
          <w:b/>
          <w:bCs/>
        </w:rPr>
        <w:t>Măsuri</w:t>
      </w:r>
      <w:r w:rsidR="00A32E29">
        <w:rPr>
          <w:b/>
          <w:bCs/>
        </w:rPr>
        <w:t xml:space="preserve"> </w:t>
      </w:r>
      <w:r w:rsidRPr="00DF3269">
        <w:rPr>
          <w:b/>
          <w:bCs/>
        </w:rPr>
        <w:t>imediate</w:t>
      </w:r>
      <w:r w:rsidR="00A32E29">
        <w:rPr>
          <w:b/>
          <w:bCs/>
        </w:rPr>
        <w:t xml:space="preserve"> </w:t>
      </w:r>
      <w:r w:rsidRPr="00DF3269">
        <w:rPr>
          <w:b/>
          <w:bCs/>
        </w:rPr>
        <w:t>impuse</w:t>
      </w:r>
      <w:r w:rsidR="00A32E29">
        <w:rPr>
          <w:b/>
          <w:bCs/>
        </w:rPr>
        <w:t xml:space="preserve"> </w:t>
      </w:r>
      <w:r w:rsidRPr="00DF3269">
        <w:rPr>
          <w:b/>
          <w:bCs/>
        </w:rPr>
        <w:t>în</w:t>
      </w:r>
      <w:r w:rsidR="00A32E29">
        <w:rPr>
          <w:b/>
          <w:bCs/>
        </w:rPr>
        <w:t xml:space="preserve"> </w:t>
      </w:r>
      <w:r w:rsidRPr="00DF3269">
        <w:rPr>
          <w:b/>
          <w:bCs/>
        </w:rPr>
        <w:t>urma</w:t>
      </w:r>
      <w:r w:rsidR="00A32E29">
        <w:rPr>
          <w:b/>
          <w:bCs/>
        </w:rPr>
        <w:t xml:space="preserve"> </w:t>
      </w:r>
      <w:r w:rsidRPr="00DF3269">
        <w:rPr>
          <w:b/>
          <w:bCs/>
        </w:rPr>
        <w:t>Comitetului:</w:t>
      </w:r>
    </w:p>
    <w:p w14:paraId="7869A32B" w14:textId="12BED0A8" w:rsidR="00DF3269" w:rsidRPr="00DF3269" w:rsidRDefault="00DF3269" w:rsidP="00DF3269">
      <w:pPr>
        <w:numPr>
          <w:ilvl w:val="0"/>
          <w:numId w:val="42"/>
        </w:numPr>
      </w:pPr>
      <w:r w:rsidRPr="00DF3269">
        <w:t>Monitorizarea</w:t>
      </w:r>
      <w:r w:rsidR="00A32E29">
        <w:t xml:space="preserve"> </w:t>
      </w:r>
      <w:r w:rsidRPr="00DF3269">
        <w:t>Permanentă</w:t>
      </w:r>
      <w:r w:rsidR="00A32E29">
        <w:t xml:space="preserve"> </w:t>
      </w:r>
      <w:r w:rsidRPr="00DF3269">
        <w:t>a</w:t>
      </w:r>
      <w:r w:rsidR="00A32E29">
        <w:t xml:space="preserve"> </w:t>
      </w:r>
      <w:r w:rsidRPr="00DF3269">
        <w:t>Rețelelor:</w:t>
      </w:r>
      <w:r w:rsidR="00A32E29">
        <w:t xml:space="preserve"> </w:t>
      </w:r>
      <w:r w:rsidRPr="00DF3269">
        <w:t>Am</w:t>
      </w:r>
      <w:r w:rsidR="00A32E29">
        <w:t xml:space="preserve"> </w:t>
      </w:r>
      <w:r w:rsidRPr="00DF3269">
        <w:t>intensificat</w:t>
      </w:r>
      <w:r w:rsidR="00A32E29">
        <w:t xml:space="preserve"> </w:t>
      </w:r>
      <w:r w:rsidRPr="00DF3269">
        <w:t>monitorizarea</w:t>
      </w:r>
      <w:r w:rsidR="00A32E29">
        <w:t xml:space="preserve"> </w:t>
      </w:r>
      <w:r w:rsidRPr="00DF3269">
        <w:t>rețelelor</w:t>
      </w:r>
      <w:r w:rsidR="00A32E29">
        <w:t xml:space="preserve"> </w:t>
      </w:r>
      <w:r w:rsidRPr="00DF3269">
        <w:t>de</w:t>
      </w:r>
      <w:r w:rsidR="00A32E29">
        <w:t xml:space="preserve"> </w:t>
      </w:r>
      <w:r w:rsidRPr="00DF3269">
        <w:t>distribuție</w:t>
      </w:r>
      <w:r w:rsidR="00A32E29">
        <w:t xml:space="preserve"> </w:t>
      </w:r>
      <w:r w:rsidRPr="00DF3269">
        <w:t>a</w:t>
      </w:r>
      <w:r w:rsidR="00A32E29">
        <w:t xml:space="preserve"> </w:t>
      </w:r>
      <w:r w:rsidRPr="00DF3269">
        <w:t>energiei</w:t>
      </w:r>
      <w:r w:rsidR="00A32E29">
        <w:t xml:space="preserve"> </w:t>
      </w:r>
      <w:r w:rsidRPr="00DF3269">
        <w:t>pentru</w:t>
      </w:r>
      <w:r w:rsidR="00A32E29">
        <w:t xml:space="preserve"> </w:t>
      </w:r>
      <w:r w:rsidRPr="00DF3269">
        <w:t>a</w:t>
      </w:r>
      <w:r w:rsidR="00A32E29">
        <w:t xml:space="preserve"> </w:t>
      </w:r>
      <w:r w:rsidRPr="00DF3269">
        <w:t>detecta</w:t>
      </w:r>
      <w:r w:rsidR="00A32E29">
        <w:t xml:space="preserve"> </w:t>
      </w:r>
      <w:r w:rsidRPr="00DF3269">
        <w:t>și</w:t>
      </w:r>
      <w:r w:rsidR="00A32E29">
        <w:t xml:space="preserve"> </w:t>
      </w:r>
      <w:r w:rsidRPr="00DF3269">
        <w:t>remedia</w:t>
      </w:r>
      <w:r w:rsidR="00A32E29">
        <w:t xml:space="preserve"> </w:t>
      </w:r>
      <w:r w:rsidRPr="00DF3269">
        <w:t>rapid</w:t>
      </w:r>
      <w:r w:rsidR="00A32E29">
        <w:t xml:space="preserve"> </w:t>
      </w:r>
      <w:r w:rsidRPr="00DF3269">
        <w:t>orice</w:t>
      </w:r>
      <w:r w:rsidR="00A32E29">
        <w:t xml:space="preserve"> </w:t>
      </w:r>
      <w:r w:rsidRPr="00DF3269">
        <w:t>incident.</w:t>
      </w:r>
      <w:r w:rsidR="00A32E29">
        <w:t xml:space="preserve"> </w:t>
      </w:r>
      <w:r w:rsidRPr="00DF3269">
        <w:t>Echipele</w:t>
      </w:r>
      <w:r w:rsidR="00A32E29">
        <w:t xml:space="preserve"> </w:t>
      </w:r>
      <w:r w:rsidRPr="00DF3269">
        <w:t>tehnice</w:t>
      </w:r>
      <w:r w:rsidR="00A32E29">
        <w:t xml:space="preserve"> </w:t>
      </w:r>
      <w:r w:rsidRPr="00DF3269">
        <w:t>sunt</w:t>
      </w:r>
      <w:r w:rsidR="00A32E29">
        <w:t xml:space="preserve"> </w:t>
      </w:r>
      <w:r w:rsidRPr="00DF3269">
        <w:t>în</w:t>
      </w:r>
      <w:r w:rsidR="00A32E29">
        <w:t xml:space="preserve"> </w:t>
      </w:r>
      <w:r w:rsidRPr="00DF3269">
        <w:t>alertă</w:t>
      </w:r>
      <w:r w:rsidR="00A32E29">
        <w:t xml:space="preserve"> </w:t>
      </w:r>
      <w:r w:rsidRPr="00DF3269">
        <w:t>pentru</w:t>
      </w:r>
      <w:r w:rsidR="00A32E29">
        <w:t xml:space="preserve"> </w:t>
      </w:r>
      <w:r w:rsidRPr="00DF3269">
        <w:t>a</w:t>
      </w:r>
      <w:r w:rsidR="00A32E29">
        <w:t xml:space="preserve"> </w:t>
      </w:r>
      <w:r w:rsidRPr="00DF3269">
        <w:t>interveni</w:t>
      </w:r>
      <w:r w:rsidR="00A32E29">
        <w:t xml:space="preserve"> </w:t>
      </w:r>
      <w:r w:rsidRPr="00DF3269">
        <w:t>prompt</w:t>
      </w:r>
      <w:r w:rsidR="00A32E29">
        <w:t xml:space="preserve"> </w:t>
      </w:r>
      <w:r w:rsidRPr="00DF3269">
        <w:t>în</w:t>
      </w:r>
      <w:r w:rsidR="00A32E29">
        <w:t xml:space="preserve"> </w:t>
      </w:r>
      <w:r w:rsidRPr="00DF3269">
        <w:t>caz</w:t>
      </w:r>
      <w:r w:rsidR="00A32E29">
        <w:t xml:space="preserve"> </w:t>
      </w:r>
      <w:r w:rsidRPr="00DF3269">
        <w:t>de</w:t>
      </w:r>
      <w:r w:rsidR="00A32E29">
        <w:t xml:space="preserve"> </w:t>
      </w:r>
      <w:r w:rsidRPr="00DF3269">
        <w:t>avarii.</w:t>
      </w:r>
    </w:p>
    <w:p w14:paraId="07A596D8" w14:textId="5BF2648E" w:rsidR="00DF3269" w:rsidRPr="00DF3269" w:rsidRDefault="00DF3269" w:rsidP="00DF3269">
      <w:pPr>
        <w:numPr>
          <w:ilvl w:val="0"/>
          <w:numId w:val="42"/>
        </w:numPr>
      </w:pPr>
      <w:r w:rsidRPr="00DF3269">
        <w:t>Coordonare</w:t>
      </w:r>
      <w:r w:rsidR="00A32E29">
        <w:t xml:space="preserve"> </w:t>
      </w:r>
      <w:r w:rsidRPr="00DF3269">
        <w:t>cu</w:t>
      </w:r>
      <w:r w:rsidR="00A32E29">
        <w:t xml:space="preserve"> </w:t>
      </w:r>
      <w:r w:rsidRPr="00DF3269">
        <w:t>Operatorii</w:t>
      </w:r>
      <w:r w:rsidR="00A32E29">
        <w:t xml:space="preserve"> </w:t>
      </w:r>
      <w:r w:rsidRPr="00DF3269">
        <w:t>de</w:t>
      </w:r>
      <w:r w:rsidR="00A32E29">
        <w:t xml:space="preserve"> </w:t>
      </w:r>
      <w:r w:rsidRPr="00DF3269">
        <w:t>Distribuție:</w:t>
      </w:r>
      <w:r w:rsidR="00A32E29">
        <w:t xml:space="preserve"> </w:t>
      </w:r>
      <w:r w:rsidRPr="00DF3269">
        <w:t>Suntem</w:t>
      </w:r>
      <w:r w:rsidR="00A32E29">
        <w:t xml:space="preserve"> </w:t>
      </w:r>
      <w:r w:rsidRPr="00DF3269">
        <w:t>în</w:t>
      </w:r>
      <w:r w:rsidR="00A32E29">
        <w:t xml:space="preserve"> </w:t>
      </w:r>
      <w:r w:rsidRPr="00DF3269">
        <w:t>contact</w:t>
      </w:r>
      <w:r w:rsidR="00A32E29">
        <w:t xml:space="preserve"> </w:t>
      </w:r>
      <w:r w:rsidRPr="00DF3269">
        <w:t>constant</w:t>
      </w:r>
      <w:r w:rsidR="00A32E29">
        <w:t xml:space="preserve"> </w:t>
      </w:r>
      <w:r w:rsidRPr="00DF3269">
        <w:t>cu</w:t>
      </w:r>
      <w:r w:rsidR="00A32E29">
        <w:t xml:space="preserve"> </w:t>
      </w:r>
      <w:r w:rsidRPr="00DF3269">
        <w:t>operatorii</w:t>
      </w:r>
      <w:r w:rsidR="00A32E29">
        <w:t xml:space="preserve"> </w:t>
      </w:r>
      <w:r w:rsidRPr="00DF3269">
        <w:t>de</w:t>
      </w:r>
      <w:r w:rsidR="00A32E29">
        <w:t xml:space="preserve"> </w:t>
      </w:r>
      <w:r w:rsidRPr="00DF3269">
        <w:t>distribuție</w:t>
      </w:r>
      <w:r w:rsidR="00A32E29">
        <w:t xml:space="preserve"> </w:t>
      </w:r>
      <w:r w:rsidRPr="00DF3269">
        <w:t>pentru</w:t>
      </w:r>
      <w:r w:rsidR="00A32E29">
        <w:t xml:space="preserve"> </w:t>
      </w:r>
      <w:r w:rsidRPr="00DF3269">
        <w:t>a</w:t>
      </w:r>
      <w:r w:rsidR="00A32E29">
        <w:t xml:space="preserve"> </w:t>
      </w:r>
      <w:r w:rsidRPr="00DF3269">
        <w:t>asigura</w:t>
      </w:r>
      <w:r w:rsidR="00A32E29">
        <w:t xml:space="preserve"> </w:t>
      </w:r>
      <w:r w:rsidRPr="00DF3269">
        <w:t>o</w:t>
      </w:r>
      <w:r w:rsidR="00A32E29">
        <w:t xml:space="preserve"> </w:t>
      </w:r>
      <w:r w:rsidRPr="00DF3269">
        <w:t>gestionare</w:t>
      </w:r>
      <w:r w:rsidR="00A32E29">
        <w:t xml:space="preserve"> </w:t>
      </w:r>
      <w:r w:rsidRPr="00DF3269">
        <w:t>eficientă</w:t>
      </w:r>
      <w:r w:rsidR="00A32E29">
        <w:t xml:space="preserve"> </w:t>
      </w:r>
      <w:r w:rsidRPr="00DF3269">
        <w:t>a</w:t>
      </w:r>
      <w:r w:rsidR="00A32E29">
        <w:t xml:space="preserve"> </w:t>
      </w:r>
      <w:r w:rsidRPr="00DF3269">
        <w:t>consumului</w:t>
      </w:r>
      <w:r w:rsidR="00A32E29">
        <w:t xml:space="preserve"> </w:t>
      </w:r>
      <w:r w:rsidRPr="00DF3269">
        <w:t>de</w:t>
      </w:r>
      <w:r w:rsidR="00A32E29">
        <w:t xml:space="preserve"> </w:t>
      </w:r>
      <w:r w:rsidRPr="00DF3269">
        <w:t>energie</w:t>
      </w:r>
      <w:r w:rsidR="00A32E29">
        <w:t xml:space="preserve"> </w:t>
      </w:r>
      <w:r w:rsidRPr="00DF3269">
        <w:t>și</w:t>
      </w:r>
      <w:r w:rsidR="00A32E29">
        <w:t xml:space="preserve"> </w:t>
      </w:r>
      <w:r w:rsidRPr="00DF3269">
        <w:t>a</w:t>
      </w:r>
      <w:r w:rsidR="00A32E29">
        <w:t xml:space="preserve"> </w:t>
      </w:r>
      <w:r w:rsidRPr="00DF3269">
        <w:t>preveni</w:t>
      </w:r>
      <w:r w:rsidR="00A32E29">
        <w:t xml:space="preserve"> </w:t>
      </w:r>
      <w:r w:rsidRPr="00DF3269">
        <w:t>eventualele</w:t>
      </w:r>
      <w:r w:rsidR="00A32E29">
        <w:t xml:space="preserve"> </w:t>
      </w:r>
      <w:r w:rsidRPr="00DF3269">
        <w:t>supraîncărcări.</w:t>
      </w:r>
    </w:p>
    <w:p w14:paraId="7698976F" w14:textId="1F823A29" w:rsidR="00DF3269" w:rsidRPr="00DF3269" w:rsidRDefault="00DF3269" w:rsidP="00DF3269">
      <w:pPr>
        <w:numPr>
          <w:ilvl w:val="0"/>
          <w:numId w:val="42"/>
        </w:numPr>
      </w:pPr>
      <w:r w:rsidRPr="00DF3269">
        <w:t>Creșterea</w:t>
      </w:r>
      <w:r w:rsidR="00A32E29">
        <w:t xml:space="preserve"> </w:t>
      </w:r>
      <w:r w:rsidRPr="00DF3269">
        <w:t>Capacității</w:t>
      </w:r>
      <w:r w:rsidR="00A32E29">
        <w:t xml:space="preserve"> </w:t>
      </w:r>
      <w:r w:rsidRPr="00DF3269">
        <w:t>de</w:t>
      </w:r>
      <w:r w:rsidR="00A32E29">
        <w:t xml:space="preserve"> </w:t>
      </w:r>
      <w:r w:rsidRPr="00DF3269">
        <w:t>Producție:</w:t>
      </w:r>
      <w:r w:rsidR="00A32E29">
        <w:t xml:space="preserve"> </w:t>
      </w:r>
      <w:r w:rsidRPr="00DF3269">
        <w:t>În</w:t>
      </w:r>
      <w:r w:rsidR="00A32E29">
        <w:t xml:space="preserve"> </w:t>
      </w:r>
      <w:r w:rsidRPr="00DF3269">
        <w:t>cadrul</w:t>
      </w:r>
      <w:r w:rsidR="00A32E29">
        <w:t xml:space="preserve"> </w:t>
      </w:r>
      <w:r w:rsidRPr="00DF3269">
        <w:t>Comandamentului</w:t>
      </w:r>
      <w:r w:rsidR="00A32E29">
        <w:t xml:space="preserve"> </w:t>
      </w:r>
      <w:r w:rsidRPr="00DF3269">
        <w:t>de</w:t>
      </w:r>
      <w:r w:rsidR="00A32E29">
        <w:t xml:space="preserve"> </w:t>
      </w:r>
      <w:r w:rsidRPr="00DF3269">
        <w:t>Vară</w:t>
      </w:r>
      <w:r w:rsidR="00A32E29">
        <w:t xml:space="preserve"> </w:t>
      </w:r>
      <w:r w:rsidRPr="00DF3269">
        <w:t>am</w:t>
      </w:r>
      <w:r w:rsidR="00A32E29">
        <w:t xml:space="preserve"> </w:t>
      </w:r>
      <w:r w:rsidRPr="00DF3269">
        <w:t>solicitat</w:t>
      </w:r>
      <w:r w:rsidR="00A32E29">
        <w:t xml:space="preserve"> </w:t>
      </w:r>
      <w:r w:rsidRPr="00DF3269">
        <w:t>Dispeceratului</w:t>
      </w:r>
      <w:r w:rsidR="00A32E29">
        <w:t xml:space="preserve"> </w:t>
      </w:r>
      <w:r w:rsidRPr="00DF3269">
        <w:t>Energetic</w:t>
      </w:r>
      <w:r w:rsidR="00A32E29">
        <w:t xml:space="preserve"> </w:t>
      </w:r>
      <w:r w:rsidRPr="00DF3269">
        <w:t>Național,</w:t>
      </w:r>
      <w:r w:rsidR="00A32E29">
        <w:t xml:space="preserve"> </w:t>
      </w:r>
      <w:r w:rsidRPr="00DF3269">
        <w:t>precum</w:t>
      </w:r>
      <w:r w:rsidR="00A32E29">
        <w:t xml:space="preserve"> </w:t>
      </w:r>
      <w:r w:rsidRPr="00DF3269">
        <w:t>și</w:t>
      </w:r>
      <w:r w:rsidR="00A32E29">
        <w:t xml:space="preserve"> </w:t>
      </w:r>
      <w:r w:rsidRPr="00DF3269">
        <w:t>centralelor</w:t>
      </w:r>
      <w:r w:rsidR="00A32E29">
        <w:t xml:space="preserve"> </w:t>
      </w:r>
      <w:r w:rsidRPr="00DF3269">
        <w:t>electrice</w:t>
      </w:r>
      <w:r w:rsidR="00A32E29">
        <w:t xml:space="preserve"> </w:t>
      </w:r>
      <w:r w:rsidRPr="00DF3269">
        <w:t>să</w:t>
      </w:r>
      <w:r w:rsidR="00A32E29">
        <w:t xml:space="preserve"> </w:t>
      </w:r>
      <w:r w:rsidRPr="00DF3269">
        <w:t>fie</w:t>
      </w:r>
      <w:r w:rsidR="00A32E29">
        <w:t xml:space="preserve"> </w:t>
      </w:r>
      <w:r w:rsidRPr="00DF3269">
        <w:t>pregătite</w:t>
      </w:r>
      <w:r w:rsidR="00A32E29">
        <w:t xml:space="preserve"> </w:t>
      </w:r>
      <w:r w:rsidRPr="00DF3269">
        <w:t>să</w:t>
      </w:r>
      <w:r w:rsidR="00A32E29">
        <w:t xml:space="preserve"> </w:t>
      </w:r>
      <w:r w:rsidRPr="00DF3269">
        <w:t>funcționeze</w:t>
      </w:r>
      <w:r w:rsidR="00A32E29">
        <w:t xml:space="preserve"> </w:t>
      </w:r>
      <w:r w:rsidRPr="00DF3269">
        <w:t>la</w:t>
      </w:r>
      <w:r w:rsidR="00A32E29">
        <w:t xml:space="preserve"> </w:t>
      </w:r>
      <w:r w:rsidRPr="00DF3269">
        <w:t>capacitate</w:t>
      </w:r>
      <w:r w:rsidR="00A32E29">
        <w:t xml:space="preserve"> </w:t>
      </w:r>
      <w:r w:rsidRPr="00DF3269">
        <w:t>maximă</w:t>
      </w:r>
      <w:r w:rsidR="00A32E29">
        <w:t xml:space="preserve"> </w:t>
      </w:r>
      <w:r w:rsidRPr="00DF3269">
        <w:t>pentru</w:t>
      </w:r>
      <w:r w:rsidR="00A32E29">
        <w:t xml:space="preserve"> </w:t>
      </w:r>
      <w:r w:rsidRPr="00DF3269">
        <w:t>a</w:t>
      </w:r>
      <w:r w:rsidR="00A32E29">
        <w:t xml:space="preserve"> </w:t>
      </w:r>
      <w:r w:rsidRPr="00DF3269">
        <w:t>face</w:t>
      </w:r>
      <w:r w:rsidR="00A32E29">
        <w:t xml:space="preserve"> </w:t>
      </w:r>
      <w:r w:rsidRPr="00DF3269">
        <w:t>față</w:t>
      </w:r>
      <w:r w:rsidR="00A32E29">
        <w:t xml:space="preserve"> </w:t>
      </w:r>
      <w:r w:rsidRPr="00DF3269">
        <w:t>cererii</w:t>
      </w:r>
      <w:r w:rsidR="00A32E29">
        <w:t xml:space="preserve"> </w:t>
      </w:r>
      <w:r w:rsidRPr="00DF3269">
        <w:t>crescute</w:t>
      </w:r>
      <w:r w:rsidR="00A32E29">
        <w:t xml:space="preserve"> </w:t>
      </w:r>
      <w:r w:rsidRPr="00DF3269">
        <w:t>de</w:t>
      </w:r>
      <w:r w:rsidR="00A32E29">
        <w:t xml:space="preserve"> </w:t>
      </w:r>
      <w:r w:rsidRPr="00DF3269">
        <w:t>energie.</w:t>
      </w:r>
    </w:p>
    <w:p w14:paraId="56F67BA7" w14:textId="1DC3BE8C" w:rsidR="00DF3269" w:rsidRPr="00DF3269" w:rsidRDefault="00DF3269" w:rsidP="00DF3269">
      <w:pPr>
        <w:rPr>
          <w:b/>
          <w:bCs/>
        </w:rPr>
      </w:pPr>
      <w:r w:rsidRPr="00DF3269">
        <w:rPr>
          <w:b/>
          <w:bCs/>
        </w:rPr>
        <w:t>În</w:t>
      </w:r>
      <w:r w:rsidR="00A32E29">
        <w:rPr>
          <w:b/>
          <w:bCs/>
        </w:rPr>
        <w:t xml:space="preserve"> </w:t>
      </w:r>
      <w:r w:rsidRPr="00DF3269">
        <w:rPr>
          <w:b/>
          <w:bCs/>
        </w:rPr>
        <w:t>același</w:t>
      </w:r>
      <w:r w:rsidR="00A32E29">
        <w:rPr>
          <w:b/>
          <w:bCs/>
        </w:rPr>
        <w:t xml:space="preserve"> </w:t>
      </w:r>
      <w:r w:rsidRPr="00DF3269">
        <w:rPr>
          <w:b/>
          <w:bCs/>
        </w:rPr>
        <w:t>timp,</w:t>
      </w:r>
      <w:r w:rsidR="00A32E29">
        <w:rPr>
          <w:b/>
          <w:bCs/>
        </w:rPr>
        <w:t xml:space="preserve"> </w:t>
      </w:r>
      <w:r w:rsidRPr="00DF3269">
        <w:rPr>
          <w:b/>
          <w:bCs/>
        </w:rPr>
        <w:t>reprezentanții</w:t>
      </w:r>
      <w:r w:rsidR="00A32E29">
        <w:rPr>
          <w:b/>
          <w:bCs/>
        </w:rPr>
        <w:t xml:space="preserve"> </w:t>
      </w:r>
      <w:r w:rsidRPr="00DF3269">
        <w:rPr>
          <w:b/>
          <w:bCs/>
        </w:rPr>
        <w:t>Comandamentului</w:t>
      </w:r>
      <w:r w:rsidR="00A32E29">
        <w:rPr>
          <w:b/>
          <w:bCs/>
        </w:rPr>
        <w:t xml:space="preserve"> </w:t>
      </w:r>
      <w:r w:rsidRPr="00DF3269">
        <w:rPr>
          <w:b/>
          <w:bCs/>
        </w:rPr>
        <w:t>de</w:t>
      </w:r>
      <w:r w:rsidR="00A32E29">
        <w:rPr>
          <w:b/>
          <w:bCs/>
        </w:rPr>
        <w:t xml:space="preserve"> </w:t>
      </w:r>
      <w:r w:rsidRPr="00DF3269">
        <w:rPr>
          <w:b/>
          <w:bCs/>
        </w:rPr>
        <w:t>Vară</w:t>
      </w:r>
      <w:r w:rsidR="00A32E29">
        <w:rPr>
          <w:b/>
          <w:bCs/>
        </w:rPr>
        <w:t xml:space="preserve"> </w:t>
      </w:r>
      <w:r w:rsidRPr="00DF3269">
        <w:rPr>
          <w:b/>
          <w:bCs/>
        </w:rPr>
        <w:t>au</w:t>
      </w:r>
      <w:r w:rsidR="00A32E29">
        <w:rPr>
          <w:b/>
          <w:bCs/>
        </w:rPr>
        <w:t xml:space="preserve"> </w:t>
      </w:r>
      <w:r w:rsidRPr="00DF3269">
        <w:rPr>
          <w:b/>
          <w:bCs/>
        </w:rPr>
        <w:t>făcut</w:t>
      </w:r>
      <w:r w:rsidR="00A32E29">
        <w:rPr>
          <w:b/>
          <w:bCs/>
        </w:rPr>
        <w:t xml:space="preserve"> </w:t>
      </w:r>
      <w:r w:rsidRPr="00DF3269">
        <w:rPr>
          <w:b/>
          <w:bCs/>
        </w:rPr>
        <w:t>unele</w:t>
      </w:r>
      <w:r w:rsidR="00A32E29">
        <w:rPr>
          <w:b/>
          <w:bCs/>
        </w:rPr>
        <w:t xml:space="preserve"> </w:t>
      </w:r>
      <w:r w:rsidRPr="00DF3269">
        <w:rPr>
          <w:b/>
          <w:bCs/>
        </w:rPr>
        <w:t>recomandări</w:t>
      </w:r>
      <w:r w:rsidR="00A32E29">
        <w:rPr>
          <w:b/>
          <w:bCs/>
        </w:rPr>
        <w:t xml:space="preserve"> </w:t>
      </w:r>
      <w:r w:rsidRPr="00DF3269">
        <w:rPr>
          <w:b/>
          <w:bCs/>
        </w:rPr>
        <w:t>pentru</w:t>
      </w:r>
      <w:r w:rsidR="00A32E29">
        <w:rPr>
          <w:b/>
          <w:bCs/>
        </w:rPr>
        <w:t xml:space="preserve"> </w:t>
      </w:r>
      <w:r w:rsidRPr="00DF3269">
        <w:rPr>
          <w:b/>
          <w:bCs/>
        </w:rPr>
        <w:t>toți</w:t>
      </w:r>
      <w:r w:rsidR="00A32E29">
        <w:rPr>
          <w:b/>
          <w:bCs/>
        </w:rPr>
        <w:t xml:space="preserve"> </w:t>
      </w:r>
      <w:r w:rsidRPr="00DF3269">
        <w:rPr>
          <w:b/>
          <w:bCs/>
        </w:rPr>
        <w:t>consumatorii:</w:t>
      </w:r>
    </w:p>
    <w:p w14:paraId="48F29919" w14:textId="1E3140BC" w:rsidR="00DF3269" w:rsidRPr="00DF3269" w:rsidRDefault="00DF3269" w:rsidP="00DF3269">
      <w:pPr>
        <w:numPr>
          <w:ilvl w:val="0"/>
          <w:numId w:val="43"/>
        </w:numPr>
      </w:pPr>
      <w:r w:rsidRPr="00DF3269">
        <w:t>Eficientizarea</w:t>
      </w:r>
      <w:r w:rsidR="00A32E29">
        <w:t xml:space="preserve"> </w:t>
      </w:r>
      <w:r w:rsidRPr="00DF3269">
        <w:t>Consumului</w:t>
      </w:r>
      <w:r w:rsidR="00A32E29">
        <w:t xml:space="preserve"> </w:t>
      </w:r>
      <w:r w:rsidRPr="00DF3269">
        <w:t>de</w:t>
      </w:r>
      <w:r w:rsidR="00A32E29">
        <w:t xml:space="preserve"> </w:t>
      </w:r>
      <w:r w:rsidRPr="00DF3269">
        <w:t>Energie:</w:t>
      </w:r>
      <w:r w:rsidR="00A32E29">
        <w:t xml:space="preserve"> </w:t>
      </w:r>
      <w:r w:rsidRPr="00DF3269">
        <w:t>Încurajăm</w:t>
      </w:r>
      <w:r w:rsidR="00A32E29">
        <w:t xml:space="preserve"> </w:t>
      </w:r>
      <w:r w:rsidRPr="00DF3269">
        <w:t>cetățenii</w:t>
      </w:r>
      <w:r w:rsidR="00A32E29">
        <w:t xml:space="preserve"> </w:t>
      </w:r>
      <w:r w:rsidRPr="00DF3269">
        <w:t>să</w:t>
      </w:r>
      <w:r w:rsidR="00A32E29">
        <w:t xml:space="preserve"> </w:t>
      </w:r>
      <w:r w:rsidRPr="00DF3269">
        <w:t>utilizeze</w:t>
      </w:r>
      <w:r w:rsidR="00A32E29">
        <w:t xml:space="preserve"> </w:t>
      </w:r>
      <w:r w:rsidRPr="00DF3269">
        <w:t>energia</w:t>
      </w:r>
      <w:r w:rsidR="00A32E29">
        <w:t xml:space="preserve"> </w:t>
      </w:r>
      <w:r w:rsidRPr="00DF3269">
        <w:t>electrică</w:t>
      </w:r>
      <w:r w:rsidR="00A32E29">
        <w:t xml:space="preserve"> </w:t>
      </w:r>
      <w:r w:rsidRPr="00DF3269">
        <w:t>cu</w:t>
      </w:r>
      <w:r w:rsidR="00A32E29">
        <w:t xml:space="preserve"> </w:t>
      </w:r>
      <w:r w:rsidRPr="00DF3269">
        <w:t>responsabilitate,</w:t>
      </w:r>
      <w:r w:rsidR="00A32E29">
        <w:t xml:space="preserve"> </w:t>
      </w:r>
      <w:r w:rsidRPr="00DF3269">
        <w:t>evitând</w:t>
      </w:r>
      <w:r w:rsidR="00A32E29">
        <w:t xml:space="preserve"> </w:t>
      </w:r>
      <w:r w:rsidRPr="00DF3269">
        <w:t>consumul</w:t>
      </w:r>
      <w:r w:rsidR="00A32E29">
        <w:t xml:space="preserve"> </w:t>
      </w:r>
      <w:r w:rsidRPr="00DF3269">
        <w:t>excesiv</w:t>
      </w:r>
      <w:r w:rsidR="00A32E29">
        <w:t xml:space="preserve"> </w:t>
      </w:r>
      <w:r w:rsidRPr="00DF3269">
        <w:t>în</w:t>
      </w:r>
      <w:r w:rsidR="00A32E29">
        <w:t xml:space="preserve"> </w:t>
      </w:r>
      <w:r w:rsidRPr="00DF3269">
        <w:t>orele</w:t>
      </w:r>
      <w:r w:rsidR="00A32E29">
        <w:t xml:space="preserve"> </w:t>
      </w:r>
      <w:r w:rsidRPr="00DF3269">
        <w:t>de</w:t>
      </w:r>
      <w:r w:rsidR="00A32E29">
        <w:t xml:space="preserve"> </w:t>
      </w:r>
      <w:r w:rsidRPr="00DF3269">
        <w:t>vârf</w:t>
      </w:r>
      <w:r w:rsidR="00A32E29">
        <w:t xml:space="preserve"> </w:t>
      </w:r>
      <w:r w:rsidRPr="00DF3269">
        <w:t>de</w:t>
      </w:r>
      <w:r w:rsidR="00A32E29">
        <w:t xml:space="preserve"> </w:t>
      </w:r>
      <w:r w:rsidRPr="00DF3269">
        <w:t>seară</w:t>
      </w:r>
      <w:r w:rsidR="00A32E29">
        <w:t xml:space="preserve"> </w:t>
      </w:r>
      <w:r w:rsidRPr="00DF3269">
        <w:t>(18:00</w:t>
      </w:r>
      <w:r w:rsidR="00A32E29">
        <w:t xml:space="preserve"> </w:t>
      </w:r>
      <w:r w:rsidRPr="00DF3269">
        <w:t>–</w:t>
      </w:r>
      <w:r w:rsidR="00A32E29">
        <w:t xml:space="preserve"> </w:t>
      </w:r>
      <w:r w:rsidRPr="00DF3269">
        <w:t>22:00);</w:t>
      </w:r>
      <w:r w:rsidR="00A32E29">
        <w:t xml:space="preserve"> </w:t>
      </w:r>
      <w:r w:rsidRPr="00DF3269">
        <w:t>Recomandăm</w:t>
      </w:r>
      <w:r w:rsidR="00A32E29">
        <w:t xml:space="preserve"> </w:t>
      </w:r>
      <w:r w:rsidRPr="00DF3269">
        <w:t>utilizarea</w:t>
      </w:r>
      <w:r w:rsidR="00A32E29">
        <w:t xml:space="preserve"> </w:t>
      </w:r>
      <w:r w:rsidRPr="00DF3269">
        <w:t>aparatelor</w:t>
      </w:r>
      <w:r w:rsidR="00A32E29">
        <w:t xml:space="preserve"> </w:t>
      </w:r>
      <w:r w:rsidRPr="00DF3269">
        <w:t>electrocasnice</w:t>
      </w:r>
      <w:r w:rsidR="00A32E29">
        <w:t xml:space="preserve"> </w:t>
      </w:r>
      <w:r w:rsidRPr="00DF3269">
        <w:t>mari</w:t>
      </w:r>
      <w:r w:rsidR="00A32E29">
        <w:t xml:space="preserve"> </w:t>
      </w:r>
      <w:r w:rsidRPr="00DF3269">
        <w:t>(mașini</w:t>
      </w:r>
      <w:r w:rsidR="00A32E29">
        <w:t xml:space="preserve"> </w:t>
      </w:r>
      <w:r w:rsidRPr="00DF3269">
        <w:t>de</w:t>
      </w:r>
      <w:r w:rsidR="00A32E29">
        <w:t xml:space="preserve"> </w:t>
      </w:r>
      <w:r w:rsidRPr="00DF3269">
        <w:t>spălat,</w:t>
      </w:r>
      <w:r w:rsidR="00A32E29">
        <w:t xml:space="preserve"> </w:t>
      </w:r>
      <w:r w:rsidRPr="00DF3269">
        <w:t>uscătoare,</w:t>
      </w:r>
      <w:r w:rsidR="00A32E29">
        <w:t xml:space="preserve"> </w:t>
      </w:r>
      <w:r w:rsidRPr="00DF3269">
        <w:t>etc.)</w:t>
      </w:r>
      <w:r w:rsidR="00A32E29">
        <w:t xml:space="preserve"> </w:t>
      </w:r>
      <w:r w:rsidRPr="00DF3269">
        <w:t>în</w:t>
      </w:r>
      <w:r w:rsidR="00A32E29">
        <w:t xml:space="preserve"> </w:t>
      </w:r>
      <w:r w:rsidRPr="00DF3269">
        <w:t>afara</w:t>
      </w:r>
      <w:r w:rsidR="00A32E29">
        <w:t xml:space="preserve"> </w:t>
      </w:r>
      <w:r w:rsidRPr="00DF3269">
        <w:t>acestui</w:t>
      </w:r>
      <w:r w:rsidR="00A32E29">
        <w:t xml:space="preserve"> </w:t>
      </w:r>
      <w:r w:rsidRPr="00DF3269">
        <w:t>interval;</w:t>
      </w:r>
    </w:p>
    <w:p w14:paraId="1DE82F59" w14:textId="5C25FD21" w:rsidR="00DF3269" w:rsidRPr="00DF3269" w:rsidRDefault="00DF3269" w:rsidP="00DF3269">
      <w:pPr>
        <w:numPr>
          <w:ilvl w:val="0"/>
          <w:numId w:val="43"/>
        </w:numPr>
      </w:pPr>
      <w:r w:rsidRPr="00DF3269">
        <w:t>Utilizarea</w:t>
      </w:r>
      <w:r w:rsidR="00A32E29">
        <w:t xml:space="preserve"> </w:t>
      </w:r>
      <w:r w:rsidRPr="00DF3269">
        <w:t>Responsabilă</w:t>
      </w:r>
      <w:r w:rsidR="00A32E29">
        <w:t xml:space="preserve"> </w:t>
      </w:r>
      <w:r w:rsidRPr="00DF3269">
        <w:t>a</w:t>
      </w:r>
      <w:r w:rsidR="00A32E29">
        <w:t xml:space="preserve"> </w:t>
      </w:r>
      <w:r w:rsidRPr="00DF3269">
        <w:t>Aparatelor</w:t>
      </w:r>
      <w:r w:rsidR="00A32E29">
        <w:t xml:space="preserve"> </w:t>
      </w:r>
      <w:r w:rsidRPr="00DF3269">
        <w:t>de</w:t>
      </w:r>
      <w:r w:rsidR="00A32E29">
        <w:t xml:space="preserve"> </w:t>
      </w:r>
      <w:r w:rsidRPr="00DF3269">
        <w:t>Aer</w:t>
      </w:r>
      <w:r w:rsidR="00A32E29">
        <w:t xml:space="preserve"> </w:t>
      </w:r>
      <w:r w:rsidRPr="00DF3269">
        <w:t>Condiționat:</w:t>
      </w:r>
      <w:r w:rsidR="00A32E29">
        <w:t xml:space="preserve"> </w:t>
      </w:r>
      <w:r w:rsidRPr="00DF3269">
        <w:t>setați</w:t>
      </w:r>
      <w:r w:rsidR="00A32E29">
        <w:t xml:space="preserve"> </w:t>
      </w:r>
      <w:r w:rsidRPr="00DF3269">
        <w:t>termostatele</w:t>
      </w:r>
      <w:r w:rsidR="00A32E29">
        <w:t xml:space="preserve"> </w:t>
      </w:r>
      <w:r w:rsidRPr="00DF3269">
        <w:t>aparatelor</w:t>
      </w:r>
      <w:r w:rsidR="00A32E29">
        <w:t xml:space="preserve"> </w:t>
      </w:r>
      <w:r w:rsidRPr="00DF3269">
        <w:t>de</w:t>
      </w:r>
      <w:r w:rsidR="00A32E29">
        <w:t xml:space="preserve"> </w:t>
      </w:r>
      <w:r w:rsidRPr="00DF3269">
        <w:t>aer</w:t>
      </w:r>
      <w:r w:rsidR="00A32E29">
        <w:t xml:space="preserve"> </w:t>
      </w:r>
      <w:r w:rsidRPr="00DF3269">
        <w:t>condiționat</w:t>
      </w:r>
      <w:r w:rsidR="00A32E29">
        <w:t xml:space="preserve"> </w:t>
      </w:r>
      <w:r w:rsidRPr="00DF3269">
        <w:t>la</w:t>
      </w:r>
      <w:r w:rsidR="00A32E29">
        <w:t xml:space="preserve"> </w:t>
      </w:r>
      <w:r w:rsidRPr="00DF3269">
        <w:t>o</w:t>
      </w:r>
      <w:r w:rsidR="00A32E29">
        <w:t xml:space="preserve"> </w:t>
      </w:r>
      <w:r w:rsidRPr="00DF3269">
        <w:t>temperatură</w:t>
      </w:r>
      <w:r w:rsidR="00A32E29">
        <w:t xml:space="preserve"> </w:t>
      </w:r>
      <w:r w:rsidRPr="00DF3269">
        <w:t>constantă</w:t>
      </w:r>
      <w:r w:rsidR="00A32E29">
        <w:t xml:space="preserve"> </w:t>
      </w:r>
      <w:r w:rsidRPr="00DF3269">
        <w:t>moderată,</w:t>
      </w:r>
      <w:r w:rsidR="00A32E29">
        <w:t xml:space="preserve"> </w:t>
      </w:r>
      <w:r w:rsidRPr="00DF3269">
        <w:t>de</w:t>
      </w:r>
      <w:r w:rsidR="00A32E29">
        <w:t xml:space="preserve"> </w:t>
      </w:r>
      <w:r w:rsidRPr="00DF3269">
        <w:t>aproximativ</w:t>
      </w:r>
      <w:r w:rsidR="00A32E29">
        <w:t xml:space="preserve"> </w:t>
      </w:r>
      <w:r w:rsidRPr="00DF3269">
        <w:t>24-26°C,</w:t>
      </w:r>
      <w:r w:rsidR="00A32E29">
        <w:t xml:space="preserve"> </w:t>
      </w:r>
      <w:r w:rsidRPr="00DF3269">
        <w:t>pentru</w:t>
      </w:r>
      <w:r w:rsidR="00A32E29">
        <w:t xml:space="preserve"> </w:t>
      </w:r>
      <w:r w:rsidRPr="00DF3269">
        <w:t>a</w:t>
      </w:r>
      <w:r w:rsidR="00A32E29">
        <w:t xml:space="preserve"> </w:t>
      </w:r>
      <w:r w:rsidRPr="00DF3269">
        <w:t>evita</w:t>
      </w:r>
      <w:r w:rsidR="00A32E29">
        <w:t xml:space="preserve"> </w:t>
      </w:r>
      <w:r w:rsidRPr="00DF3269">
        <w:t>suprasolicitarea</w:t>
      </w:r>
      <w:r w:rsidR="00A32E29">
        <w:t xml:space="preserve"> </w:t>
      </w:r>
      <w:r w:rsidRPr="00DF3269">
        <w:t>rețelei.</w:t>
      </w:r>
    </w:p>
    <w:p w14:paraId="6F6D25F2" w14:textId="725ED48D" w:rsidR="00DF3269" w:rsidRPr="00DF3269" w:rsidRDefault="00DF3269" w:rsidP="00DF3269">
      <w:r w:rsidRPr="00DF3269">
        <w:t>„În</w:t>
      </w:r>
      <w:r w:rsidR="00A32E29">
        <w:t xml:space="preserve"> </w:t>
      </w:r>
      <w:r w:rsidRPr="00DF3269">
        <w:t>cadrul</w:t>
      </w:r>
      <w:r w:rsidR="00A32E29">
        <w:t xml:space="preserve"> </w:t>
      </w:r>
      <w:r w:rsidRPr="00DF3269">
        <w:t>Comitetului</w:t>
      </w:r>
      <w:r w:rsidR="00A32E29">
        <w:t xml:space="preserve"> </w:t>
      </w:r>
      <w:r w:rsidRPr="00DF3269">
        <w:t>Ministerial</w:t>
      </w:r>
      <w:r w:rsidR="00A32E29">
        <w:t xml:space="preserve"> </w:t>
      </w:r>
      <w:r w:rsidRPr="00DF3269">
        <w:t>pentru</w:t>
      </w:r>
      <w:r w:rsidR="00A32E29">
        <w:t xml:space="preserve"> </w:t>
      </w:r>
      <w:r w:rsidRPr="00DF3269">
        <w:t>Sectorul</w:t>
      </w:r>
      <w:r w:rsidR="00A32E29">
        <w:t xml:space="preserve"> </w:t>
      </w:r>
      <w:r w:rsidRPr="00DF3269">
        <w:t>Energetic</w:t>
      </w:r>
      <w:r w:rsidR="00A32E29">
        <w:t xml:space="preserve"> </w:t>
      </w:r>
      <w:r w:rsidRPr="00DF3269">
        <w:t>am</w:t>
      </w:r>
      <w:r w:rsidR="00A32E29">
        <w:t xml:space="preserve"> </w:t>
      </w:r>
      <w:r w:rsidRPr="00DF3269">
        <w:t>cerut</w:t>
      </w:r>
      <w:r w:rsidR="00A32E29">
        <w:t xml:space="preserve"> </w:t>
      </w:r>
      <w:r w:rsidRPr="00DF3269">
        <w:t>creșterea</w:t>
      </w:r>
      <w:r w:rsidR="00A32E29">
        <w:t xml:space="preserve"> </w:t>
      </w:r>
      <w:r w:rsidRPr="00DF3269">
        <w:t>producției</w:t>
      </w:r>
      <w:r w:rsidR="00A32E29">
        <w:t xml:space="preserve"> </w:t>
      </w:r>
      <w:r w:rsidRPr="00DF3269">
        <w:t>de</w:t>
      </w:r>
      <w:r w:rsidR="00A32E29">
        <w:t xml:space="preserve"> </w:t>
      </w:r>
      <w:r w:rsidRPr="00DF3269">
        <w:t>energie</w:t>
      </w:r>
      <w:r w:rsidR="00A32E29">
        <w:t xml:space="preserve"> </w:t>
      </w:r>
      <w:r w:rsidRPr="00DF3269">
        <w:t>din</w:t>
      </w:r>
      <w:r w:rsidR="00A32E29">
        <w:t xml:space="preserve"> </w:t>
      </w:r>
      <w:r w:rsidRPr="00DF3269">
        <w:t>toate</w:t>
      </w:r>
      <w:r w:rsidR="00A32E29">
        <w:t xml:space="preserve"> </w:t>
      </w:r>
      <w:r w:rsidRPr="00DF3269">
        <w:t>sursele,</w:t>
      </w:r>
      <w:r w:rsidR="00A32E29">
        <w:t xml:space="preserve"> </w:t>
      </w:r>
      <w:r w:rsidRPr="00DF3269">
        <w:t>în</w:t>
      </w:r>
      <w:r w:rsidR="00A32E29">
        <w:t xml:space="preserve"> </w:t>
      </w:r>
      <w:r w:rsidRPr="00DF3269">
        <w:t>principal</w:t>
      </w:r>
      <w:r w:rsidR="00A32E29">
        <w:t xml:space="preserve"> </w:t>
      </w:r>
      <w:r w:rsidRPr="00DF3269">
        <w:t>producția</w:t>
      </w:r>
      <w:r w:rsidR="00A32E29">
        <w:t xml:space="preserve"> </w:t>
      </w:r>
      <w:r w:rsidRPr="00DF3269">
        <w:t>în</w:t>
      </w:r>
      <w:r w:rsidR="00A32E29">
        <w:t xml:space="preserve"> </w:t>
      </w:r>
      <w:r w:rsidRPr="00DF3269">
        <w:t>bandă,</w:t>
      </w:r>
      <w:r w:rsidR="00A32E29">
        <w:t xml:space="preserve"> </w:t>
      </w:r>
      <w:r w:rsidRPr="00DF3269">
        <w:t>pentru</w:t>
      </w:r>
      <w:r w:rsidR="00A32E29">
        <w:t xml:space="preserve"> </w:t>
      </w:r>
      <w:r w:rsidRPr="00DF3269">
        <w:t>a</w:t>
      </w:r>
      <w:r w:rsidR="00A32E29">
        <w:t xml:space="preserve"> </w:t>
      </w:r>
      <w:r w:rsidRPr="00DF3269">
        <w:t>putea</w:t>
      </w:r>
      <w:r w:rsidR="00A32E29">
        <w:t xml:space="preserve"> </w:t>
      </w:r>
      <w:r w:rsidRPr="00DF3269">
        <w:t>face</w:t>
      </w:r>
      <w:r w:rsidR="00A32E29">
        <w:t xml:space="preserve"> </w:t>
      </w:r>
      <w:r w:rsidRPr="00DF3269">
        <w:t>față</w:t>
      </w:r>
      <w:r w:rsidR="00A32E29">
        <w:t xml:space="preserve"> </w:t>
      </w:r>
      <w:r w:rsidRPr="00DF3269">
        <w:t>consumului</w:t>
      </w:r>
      <w:r w:rsidR="00A32E29">
        <w:t xml:space="preserve"> </w:t>
      </w:r>
      <w:r w:rsidRPr="00DF3269">
        <w:t>mai</w:t>
      </w:r>
      <w:r w:rsidR="00A32E29">
        <w:t xml:space="preserve"> </w:t>
      </w:r>
      <w:r w:rsidRPr="00DF3269">
        <w:t>mare</w:t>
      </w:r>
      <w:r w:rsidR="00A32E29">
        <w:t xml:space="preserve"> </w:t>
      </w:r>
      <w:r w:rsidRPr="00DF3269">
        <w:t>din</w:t>
      </w:r>
      <w:r w:rsidR="00A32E29">
        <w:t xml:space="preserve"> </w:t>
      </w:r>
      <w:r w:rsidRPr="00DF3269">
        <w:t>această</w:t>
      </w:r>
      <w:r w:rsidR="00A32E29">
        <w:t xml:space="preserve"> </w:t>
      </w:r>
      <w:r w:rsidRPr="00DF3269">
        <w:t>perioadă.</w:t>
      </w:r>
    </w:p>
    <w:p w14:paraId="4955B318" w14:textId="5B7320D8" w:rsidR="00DF3269" w:rsidRPr="00DF3269" w:rsidRDefault="00DF3269" w:rsidP="00DF3269">
      <w:r w:rsidRPr="00DF3269">
        <w:t>La</w:t>
      </w:r>
      <w:r w:rsidR="00A32E29">
        <w:t xml:space="preserve"> </w:t>
      </w:r>
      <w:r w:rsidRPr="00DF3269">
        <w:t>nivelul</w:t>
      </w:r>
      <w:r w:rsidR="00A32E29">
        <w:t xml:space="preserve"> </w:t>
      </w:r>
      <w:r w:rsidRPr="00DF3269">
        <w:t>Departamentului</w:t>
      </w:r>
      <w:r w:rsidR="00A32E29">
        <w:t xml:space="preserve"> </w:t>
      </w:r>
      <w:r w:rsidRPr="00DF3269">
        <w:t>Energetic</w:t>
      </w:r>
      <w:r w:rsidR="00A32E29">
        <w:t xml:space="preserve"> </w:t>
      </w:r>
      <w:r w:rsidRPr="00DF3269">
        <w:t>Național</w:t>
      </w:r>
      <w:r w:rsidR="00A32E29">
        <w:t xml:space="preserve"> </w:t>
      </w:r>
      <w:r w:rsidRPr="00DF3269">
        <w:t>avem</w:t>
      </w:r>
      <w:r w:rsidR="00A32E29">
        <w:t xml:space="preserve"> </w:t>
      </w:r>
      <w:r w:rsidRPr="00DF3269">
        <w:t>experți</w:t>
      </w:r>
      <w:r w:rsidR="00A32E29">
        <w:t xml:space="preserve"> </w:t>
      </w:r>
      <w:r w:rsidRPr="00DF3269">
        <w:t>de</w:t>
      </w:r>
      <w:r w:rsidR="00A32E29">
        <w:t xml:space="preserve"> </w:t>
      </w:r>
      <w:r w:rsidRPr="00DF3269">
        <w:t>top.</w:t>
      </w:r>
      <w:r w:rsidR="00A32E29">
        <w:t xml:space="preserve"> </w:t>
      </w:r>
      <w:r w:rsidRPr="00DF3269">
        <w:t>În</w:t>
      </w:r>
      <w:r w:rsidR="00A32E29">
        <w:t xml:space="preserve"> </w:t>
      </w:r>
      <w:r w:rsidRPr="00DF3269">
        <w:t>această</w:t>
      </w:r>
      <w:r w:rsidR="00A32E29">
        <w:t xml:space="preserve"> </w:t>
      </w:r>
      <w:r w:rsidRPr="00DF3269">
        <w:t>perioadă,</w:t>
      </w:r>
      <w:r w:rsidR="00A32E29">
        <w:t xml:space="preserve"> </w:t>
      </w:r>
      <w:r w:rsidRPr="00DF3269">
        <w:t>cu</w:t>
      </w:r>
      <w:r w:rsidR="00A32E29">
        <w:t xml:space="preserve"> </w:t>
      </w:r>
      <w:r w:rsidRPr="00DF3269">
        <w:t>precădere,</w:t>
      </w:r>
      <w:r w:rsidR="00A32E29">
        <w:t xml:space="preserve"> </w:t>
      </w:r>
      <w:r w:rsidRPr="00DF3269">
        <w:t>se</w:t>
      </w:r>
      <w:r w:rsidR="00A32E29">
        <w:t xml:space="preserve"> </w:t>
      </w:r>
      <w:r w:rsidRPr="00DF3269">
        <w:t>monitorizează</w:t>
      </w:r>
      <w:r w:rsidR="00A32E29">
        <w:t xml:space="preserve"> </w:t>
      </w:r>
      <w:r w:rsidRPr="00DF3269">
        <w:t>atent</w:t>
      </w:r>
      <w:r w:rsidR="00A32E29">
        <w:t xml:space="preserve"> </w:t>
      </w:r>
      <w:r w:rsidRPr="00DF3269">
        <w:t>producția</w:t>
      </w:r>
      <w:r w:rsidR="00A32E29">
        <w:t xml:space="preserve"> </w:t>
      </w:r>
      <w:r w:rsidRPr="00DF3269">
        <w:t>și</w:t>
      </w:r>
      <w:r w:rsidR="00A32E29">
        <w:t xml:space="preserve"> </w:t>
      </w:r>
      <w:r w:rsidRPr="00DF3269">
        <w:t>consumul,</w:t>
      </w:r>
      <w:r w:rsidR="00A32E29">
        <w:t xml:space="preserve"> </w:t>
      </w:r>
      <w:r w:rsidRPr="00DF3269">
        <w:t>iar</w:t>
      </w:r>
      <w:r w:rsidR="00A32E29">
        <w:t xml:space="preserve"> </w:t>
      </w:r>
      <w:r w:rsidRPr="00DF3269">
        <w:t>echilibrul</w:t>
      </w:r>
      <w:r w:rsidR="00A32E29">
        <w:t xml:space="preserve"> </w:t>
      </w:r>
      <w:r w:rsidRPr="00DF3269">
        <w:t>sistemului</w:t>
      </w:r>
      <w:r w:rsidR="00A32E29">
        <w:t xml:space="preserve"> </w:t>
      </w:r>
      <w:r w:rsidRPr="00DF3269">
        <w:t>este</w:t>
      </w:r>
      <w:r w:rsidR="00A32E29">
        <w:t xml:space="preserve"> </w:t>
      </w:r>
      <w:r w:rsidRPr="00DF3269">
        <w:t>prioritate</w:t>
      </w:r>
      <w:r w:rsidR="00A32E29">
        <w:t xml:space="preserve"> </w:t>
      </w:r>
      <w:r w:rsidRPr="00DF3269">
        <w:t>zero.</w:t>
      </w:r>
      <w:r w:rsidR="00A32E29">
        <w:t xml:space="preserve"> </w:t>
      </w:r>
      <w:r w:rsidRPr="00DF3269">
        <w:t>Pot</w:t>
      </w:r>
      <w:r w:rsidR="00A32E29">
        <w:t xml:space="preserve"> </w:t>
      </w:r>
      <w:r w:rsidRPr="00DF3269">
        <w:t>apărea</w:t>
      </w:r>
      <w:r w:rsidR="00A32E29">
        <w:t xml:space="preserve"> </w:t>
      </w:r>
      <w:r w:rsidRPr="00DF3269">
        <w:t>avarii</w:t>
      </w:r>
      <w:r w:rsidR="00A32E29">
        <w:t xml:space="preserve"> </w:t>
      </w:r>
      <w:r w:rsidRPr="00DF3269">
        <w:t>punctuale,</w:t>
      </w:r>
      <w:r w:rsidR="00A32E29">
        <w:t xml:space="preserve"> </w:t>
      </w:r>
      <w:r w:rsidRPr="00DF3269">
        <w:t>locale,</w:t>
      </w:r>
      <w:r w:rsidR="00A32E29">
        <w:t xml:space="preserve"> </w:t>
      </w:r>
      <w:r w:rsidRPr="00DF3269">
        <w:t>iar</w:t>
      </w:r>
      <w:r w:rsidR="00A32E29">
        <w:t xml:space="preserve"> </w:t>
      </w:r>
      <w:r w:rsidRPr="00DF3269">
        <w:t>operatorii</w:t>
      </w:r>
      <w:r w:rsidR="00A32E29">
        <w:t xml:space="preserve"> </w:t>
      </w:r>
      <w:r w:rsidRPr="00DF3269">
        <w:t>de</w:t>
      </w:r>
      <w:r w:rsidR="00A32E29">
        <w:t xml:space="preserve"> </w:t>
      </w:r>
      <w:r w:rsidRPr="00DF3269">
        <w:t>distribuție</w:t>
      </w:r>
      <w:r w:rsidR="00A32E29">
        <w:t xml:space="preserve"> </w:t>
      </w:r>
      <w:r w:rsidRPr="00DF3269">
        <w:t>sunt</w:t>
      </w:r>
      <w:r w:rsidR="00A32E29">
        <w:t xml:space="preserve"> </w:t>
      </w:r>
      <w:r w:rsidRPr="00DF3269">
        <w:t>pregătiți</w:t>
      </w:r>
      <w:r w:rsidR="00A32E29">
        <w:t xml:space="preserve"> </w:t>
      </w:r>
      <w:r w:rsidRPr="00DF3269">
        <w:t>să</w:t>
      </w:r>
      <w:r w:rsidR="00A32E29">
        <w:t xml:space="preserve"> </w:t>
      </w:r>
      <w:r w:rsidRPr="00DF3269">
        <w:t>intervină.</w:t>
      </w:r>
      <w:r w:rsidR="00A32E29">
        <w:t xml:space="preserve"> </w:t>
      </w:r>
      <w:r w:rsidRPr="00DF3269">
        <w:t>Dar</w:t>
      </w:r>
      <w:r w:rsidR="00A32E29">
        <w:t xml:space="preserve"> </w:t>
      </w:r>
      <w:r w:rsidRPr="00DF3269">
        <w:t>nu</w:t>
      </w:r>
      <w:r w:rsidR="00A32E29">
        <w:t xml:space="preserve"> </w:t>
      </w:r>
      <w:r w:rsidRPr="00DF3269">
        <w:t>se</w:t>
      </w:r>
      <w:r w:rsidR="00A32E29">
        <w:t xml:space="preserve"> </w:t>
      </w:r>
      <w:r w:rsidRPr="00DF3269">
        <w:t>pune</w:t>
      </w:r>
      <w:r w:rsidR="00A32E29">
        <w:t xml:space="preserve"> </w:t>
      </w:r>
      <w:r w:rsidRPr="00DF3269">
        <w:t>problema</w:t>
      </w:r>
      <w:r w:rsidR="00A32E29">
        <w:t xml:space="preserve"> </w:t>
      </w:r>
      <w:r w:rsidRPr="00DF3269">
        <w:t>unor</w:t>
      </w:r>
      <w:r w:rsidR="00A32E29">
        <w:t xml:space="preserve"> </w:t>
      </w:r>
      <w:r w:rsidRPr="00DF3269">
        <w:t>întreruperi</w:t>
      </w:r>
      <w:r w:rsidR="00A32E29">
        <w:t xml:space="preserve"> </w:t>
      </w:r>
      <w:r w:rsidRPr="00DF3269">
        <w:t>pe</w:t>
      </w:r>
      <w:r w:rsidR="00A32E29">
        <w:t xml:space="preserve"> </w:t>
      </w:r>
      <w:r w:rsidRPr="00DF3269">
        <w:t>scară</w:t>
      </w:r>
      <w:r w:rsidR="00A32E29">
        <w:t xml:space="preserve"> </w:t>
      </w:r>
      <w:r w:rsidRPr="00DF3269">
        <w:t>largă</w:t>
      </w:r>
      <w:r w:rsidR="00A32E29">
        <w:t xml:space="preserve"> </w:t>
      </w:r>
      <w:r w:rsidRPr="00DF3269">
        <w:t>a</w:t>
      </w:r>
      <w:r w:rsidR="00A32E29">
        <w:t xml:space="preserve"> </w:t>
      </w:r>
      <w:r w:rsidRPr="00DF3269">
        <w:t>furnizării</w:t>
      </w:r>
      <w:r w:rsidR="00A32E29">
        <w:t xml:space="preserve"> </w:t>
      </w:r>
      <w:r w:rsidRPr="00DF3269">
        <w:t>de</w:t>
      </w:r>
      <w:r w:rsidR="00A32E29">
        <w:t xml:space="preserve"> </w:t>
      </w:r>
      <w:r w:rsidRPr="00DF3269">
        <w:t>energie</w:t>
      </w:r>
      <w:r w:rsidR="00A32E29">
        <w:t xml:space="preserve"> </w:t>
      </w:r>
      <w:r w:rsidRPr="00DF3269">
        <w:t>electrică.</w:t>
      </w:r>
    </w:p>
    <w:p w14:paraId="77C4750F" w14:textId="5B22D5DC" w:rsidR="00DF3269" w:rsidRPr="00DF3269" w:rsidRDefault="00DF3269" w:rsidP="00DF3269">
      <w:r w:rsidRPr="00DF3269">
        <w:t>Trebuie</w:t>
      </w:r>
      <w:r w:rsidR="00A32E29">
        <w:t xml:space="preserve"> </w:t>
      </w:r>
      <w:r w:rsidRPr="00DF3269">
        <w:t>să</w:t>
      </w:r>
      <w:r w:rsidR="00A32E29">
        <w:t xml:space="preserve"> </w:t>
      </w:r>
      <w:r w:rsidRPr="00DF3269">
        <w:t>fim,</w:t>
      </w:r>
      <w:r w:rsidR="00A32E29">
        <w:t xml:space="preserve"> </w:t>
      </w:r>
      <w:r w:rsidRPr="00DF3269">
        <w:t>totuși,</w:t>
      </w:r>
      <w:r w:rsidR="00A32E29">
        <w:t xml:space="preserve"> </w:t>
      </w:r>
      <w:r w:rsidRPr="00DF3269">
        <w:t>realiști,</w:t>
      </w:r>
      <w:r w:rsidR="00A32E29">
        <w:t xml:space="preserve"> </w:t>
      </w:r>
      <w:r w:rsidRPr="00DF3269">
        <w:t>după</w:t>
      </w:r>
      <w:r w:rsidR="00A32E29">
        <w:t xml:space="preserve"> </w:t>
      </w:r>
      <w:r w:rsidRPr="00DF3269">
        <w:t>34</w:t>
      </w:r>
      <w:r w:rsidR="00A32E29">
        <w:t xml:space="preserve"> </w:t>
      </w:r>
      <w:r w:rsidRPr="00DF3269">
        <w:t>de</w:t>
      </w:r>
      <w:r w:rsidR="00A32E29">
        <w:t xml:space="preserve"> </w:t>
      </w:r>
      <w:r w:rsidRPr="00DF3269">
        <w:t>ani</w:t>
      </w:r>
      <w:r w:rsidR="00A32E29">
        <w:t xml:space="preserve"> </w:t>
      </w:r>
      <w:r w:rsidRPr="00DF3269">
        <w:t>în</w:t>
      </w:r>
      <w:r w:rsidR="00A32E29">
        <w:t xml:space="preserve"> </w:t>
      </w:r>
      <w:r w:rsidRPr="00DF3269">
        <w:t>care</w:t>
      </w:r>
      <w:r w:rsidR="00A32E29">
        <w:t xml:space="preserve"> </w:t>
      </w:r>
      <w:r w:rsidRPr="00DF3269">
        <w:t>investițiile,</w:t>
      </w:r>
      <w:r w:rsidR="00A32E29">
        <w:t xml:space="preserve"> </w:t>
      </w:r>
      <w:r w:rsidRPr="00DF3269">
        <w:t>mai</w:t>
      </w:r>
      <w:r w:rsidR="00A32E29">
        <w:t xml:space="preserve"> </w:t>
      </w:r>
      <w:r w:rsidRPr="00DF3269">
        <w:t>ales</w:t>
      </w:r>
      <w:r w:rsidR="00A32E29">
        <w:t xml:space="preserve"> </w:t>
      </w:r>
      <w:r w:rsidRPr="00DF3269">
        <w:t>cele</w:t>
      </w:r>
      <w:r w:rsidR="00A32E29">
        <w:t xml:space="preserve"> </w:t>
      </w:r>
      <w:r w:rsidRPr="00DF3269">
        <w:t>publice,</w:t>
      </w:r>
      <w:r w:rsidR="00A32E29">
        <w:t xml:space="preserve"> </w:t>
      </w:r>
      <w:r w:rsidRPr="00DF3269">
        <w:t>în</w:t>
      </w:r>
      <w:r w:rsidR="00A32E29">
        <w:t xml:space="preserve"> </w:t>
      </w:r>
      <w:r w:rsidRPr="00DF3269">
        <w:t>sectorul</w:t>
      </w:r>
      <w:r w:rsidR="00A32E29">
        <w:t xml:space="preserve"> </w:t>
      </w:r>
      <w:r w:rsidRPr="00DF3269">
        <w:t>energetic</w:t>
      </w:r>
      <w:r w:rsidR="00A32E29">
        <w:t xml:space="preserve"> </w:t>
      </w:r>
      <w:r w:rsidRPr="00DF3269">
        <w:t>au</w:t>
      </w:r>
      <w:r w:rsidR="00A32E29">
        <w:t xml:space="preserve"> </w:t>
      </w:r>
      <w:r w:rsidRPr="00DF3269">
        <w:t>fost</w:t>
      </w:r>
      <w:r w:rsidR="00A32E29">
        <w:t xml:space="preserve"> </w:t>
      </w:r>
      <w:r w:rsidRPr="00DF3269">
        <w:t>la</w:t>
      </w:r>
      <w:r w:rsidR="00A32E29">
        <w:t xml:space="preserve"> </w:t>
      </w:r>
      <w:r w:rsidRPr="00DF3269">
        <w:t>un</w:t>
      </w:r>
      <w:r w:rsidR="00A32E29">
        <w:t xml:space="preserve"> </w:t>
      </w:r>
      <w:r w:rsidRPr="00DF3269">
        <w:t>nivel</w:t>
      </w:r>
      <w:r w:rsidR="00A32E29">
        <w:t xml:space="preserve"> </w:t>
      </w:r>
      <w:r w:rsidRPr="00DF3269">
        <w:t>extrem</w:t>
      </w:r>
      <w:r w:rsidR="00A32E29">
        <w:t xml:space="preserve"> </w:t>
      </w:r>
      <w:r w:rsidRPr="00DF3269">
        <w:t>de</w:t>
      </w:r>
      <w:r w:rsidR="00A32E29">
        <w:t xml:space="preserve"> </w:t>
      </w:r>
      <w:r w:rsidRPr="00DF3269">
        <w:t>redus,</w:t>
      </w:r>
      <w:r w:rsidR="00A32E29">
        <w:t xml:space="preserve"> </w:t>
      </w:r>
      <w:r w:rsidRPr="00DF3269">
        <w:t>nu</w:t>
      </w:r>
      <w:r w:rsidR="00A32E29">
        <w:t xml:space="preserve"> </w:t>
      </w:r>
      <w:r w:rsidRPr="00DF3269">
        <w:t>putem</w:t>
      </w:r>
      <w:r w:rsidR="00A32E29">
        <w:t xml:space="preserve"> </w:t>
      </w:r>
      <w:r w:rsidRPr="00DF3269">
        <w:t>să</w:t>
      </w:r>
      <w:r w:rsidR="00A32E29">
        <w:t xml:space="preserve"> </w:t>
      </w:r>
      <w:r w:rsidRPr="00DF3269">
        <w:t>ne</w:t>
      </w:r>
      <w:r w:rsidR="00A32E29">
        <w:t xml:space="preserve"> </w:t>
      </w:r>
      <w:r w:rsidRPr="00DF3269">
        <w:t>așteptăm</w:t>
      </w:r>
      <w:r w:rsidR="00A32E29">
        <w:t xml:space="preserve"> </w:t>
      </w:r>
      <w:r w:rsidRPr="00DF3269">
        <w:t>la</w:t>
      </w:r>
      <w:r w:rsidR="00A32E29">
        <w:t xml:space="preserve"> </w:t>
      </w:r>
      <w:r w:rsidRPr="00DF3269">
        <w:t>miracole.</w:t>
      </w:r>
      <w:r w:rsidR="00A32E29">
        <w:t xml:space="preserve"> </w:t>
      </w:r>
      <w:r w:rsidRPr="00DF3269">
        <w:t>Cu</w:t>
      </w:r>
      <w:r w:rsidR="00A32E29">
        <w:t xml:space="preserve"> </w:t>
      </w:r>
      <w:r w:rsidRPr="00DF3269">
        <w:t>toate</w:t>
      </w:r>
      <w:r w:rsidR="00A32E29">
        <w:t xml:space="preserve"> </w:t>
      </w:r>
      <w:r w:rsidRPr="00DF3269">
        <w:t>acestea,</w:t>
      </w:r>
      <w:r w:rsidR="00A32E29">
        <w:t xml:space="preserve"> </w:t>
      </w:r>
      <w:r w:rsidRPr="00DF3269">
        <w:t>într-un</w:t>
      </w:r>
      <w:r w:rsidR="00A32E29">
        <w:t xml:space="preserve"> </w:t>
      </w:r>
      <w:r w:rsidRPr="00DF3269">
        <w:t>singur</w:t>
      </w:r>
      <w:r w:rsidR="00A32E29">
        <w:t xml:space="preserve"> </w:t>
      </w:r>
      <w:r w:rsidRPr="00DF3269">
        <w:t>an,</w:t>
      </w:r>
      <w:r w:rsidR="00A32E29">
        <w:t xml:space="preserve"> </w:t>
      </w:r>
      <w:r w:rsidRPr="00DF3269">
        <w:t>am</w:t>
      </w:r>
      <w:r w:rsidR="00A32E29">
        <w:t xml:space="preserve"> </w:t>
      </w:r>
      <w:r w:rsidRPr="00DF3269">
        <w:t>atras</w:t>
      </w:r>
      <w:r w:rsidR="00A32E29">
        <w:t xml:space="preserve"> </w:t>
      </w:r>
      <w:r w:rsidRPr="00DF3269">
        <w:t>finanțări</w:t>
      </w:r>
      <w:r w:rsidR="00A32E29">
        <w:t xml:space="preserve"> </w:t>
      </w:r>
      <w:r w:rsidRPr="00DF3269">
        <w:t>nerambursabile</w:t>
      </w:r>
      <w:r w:rsidR="00A32E29">
        <w:t xml:space="preserve"> </w:t>
      </w:r>
      <w:r w:rsidRPr="00DF3269">
        <w:t>de</w:t>
      </w:r>
      <w:r w:rsidR="00A32E29">
        <w:t xml:space="preserve"> </w:t>
      </w:r>
      <w:r w:rsidRPr="00DF3269">
        <w:t>13,6</w:t>
      </w:r>
      <w:r w:rsidR="00A32E29">
        <w:t xml:space="preserve"> </w:t>
      </w:r>
      <w:r w:rsidRPr="00DF3269">
        <w:t>miliarde</w:t>
      </w:r>
      <w:r w:rsidR="00A32E29">
        <w:t xml:space="preserve"> </w:t>
      </w:r>
      <w:r w:rsidRPr="00DF3269">
        <w:t>euro</w:t>
      </w:r>
      <w:r w:rsidR="00A32E29">
        <w:t xml:space="preserve"> </w:t>
      </w:r>
      <w:r w:rsidRPr="00DF3269">
        <w:t>—</w:t>
      </w:r>
      <w:r w:rsidR="00A32E29">
        <w:t xml:space="preserve"> </w:t>
      </w:r>
      <w:r w:rsidRPr="00DF3269">
        <w:t>în</w:t>
      </w:r>
      <w:r w:rsidR="00A32E29">
        <w:t xml:space="preserve"> </w:t>
      </w:r>
      <w:r w:rsidRPr="00DF3269">
        <w:t>producție,</w:t>
      </w:r>
      <w:r w:rsidR="00A32E29">
        <w:t xml:space="preserve"> </w:t>
      </w:r>
      <w:r w:rsidRPr="00DF3269">
        <w:t>în</w:t>
      </w:r>
      <w:r w:rsidR="00A32E29">
        <w:t xml:space="preserve"> </w:t>
      </w:r>
      <w:r w:rsidRPr="00DF3269">
        <w:t>transport,</w:t>
      </w:r>
      <w:r w:rsidR="00A32E29">
        <w:t xml:space="preserve"> </w:t>
      </w:r>
      <w:r w:rsidRPr="00DF3269">
        <w:t>în</w:t>
      </w:r>
      <w:r w:rsidR="00A32E29">
        <w:t xml:space="preserve"> </w:t>
      </w:r>
      <w:r w:rsidRPr="00DF3269">
        <w:t>distribuție”,</w:t>
      </w:r>
      <w:r w:rsidR="00A32E29">
        <w:t xml:space="preserve"> </w:t>
      </w:r>
      <w:r w:rsidRPr="00DF3269">
        <w:t>a</w:t>
      </w:r>
      <w:r w:rsidR="00A32E29">
        <w:t xml:space="preserve"> </w:t>
      </w:r>
      <w:r w:rsidRPr="00DF3269">
        <w:t>declarat</w:t>
      </w:r>
      <w:r w:rsidR="00A32E29">
        <w:t xml:space="preserve"> </w:t>
      </w:r>
      <w:r w:rsidRPr="00DF3269">
        <w:t>Ministrul</w:t>
      </w:r>
      <w:r w:rsidR="00A32E29">
        <w:t xml:space="preserve"> </w:t>
      </w:r>
      <w:r w:rsidRPr="00DF3269">
        <w:t>Energiei,</w:t>
      </w:r>
      <w:r w:rsidR="00A32E29">
        <w:t xml:space="preserve"> </w:t>
      </w:r>
      <w:r w:rsidRPr="00DF3269">
        <w:t>Sebastian</w:t>
      </w:r>
      <w:r w:rsidR="00A32E29">
        <w:t xml:space="preserve"> </w:t>
      </w:r>
      <w:r w:rsidRPr="00DF3269">
        <w:t>Burduja.</w:t>
      </w:r>
    </w:p>
    <w:p w14:paraId="46CBBC61" w14:textId="105F0914" w:rsidR="00DF3269" w:rsidRPr="00DF3269" w:rsidRDefault="00DF3269" w:rsidP="00DF3269">
      <w:r w:rsidRPr="00DF3269">
        <w:t>La</w:t>
      </w:r>
      <w:r w:rsidR="00A32E29">
        <w:t xml:space="preserve"> </w:t>
      </w:r>
      <w:r w:rsidRPr="00DF3269">
        <w:t>întâlnire</w:t>
      </w:r>
      <w:r w:rsidR="00A32E29">
        <w:t xml:space="preserve"> </w:t>
      </w:r>
      <w:r w:rsidRPr="00DF3269">
        <w:t>au</w:t>
      </w:r>
      <w:r w:rsidR="00A32E29">
        <w:t xml:space="preserve"> </w:t>
      </w:r>
      <w:r w:rsidRPr="00DF3269">
        <w:t>participat</w:t>
      </w:r>
      <w:r w:rsidR="00A32E29">
        <w:t xml:space="preserve"> </w:t>
      </w:r>
      <w:r w:rsidRPr="00DF3269">
        <w:t>reprezentanți</w:t>
      </w:r>
      <w:r w:rsidR="00A32E29">
        <w:t xml:space="preserve"> </w:t>
      </w:r>
      <w:r w:rsidRPr="00DF3269">
        <w:t>ai</w:t>
      </w:r>
      <w:r w:rsidR="00A32E29">
        <w:t xml:space="preserve"> </w:t>
      </w:r>
      <w:r w:rsidRPr="00DF3269">
        <w:t>Ministerului</w:t>
      </w:r>
      <w:r w:rsidR="00A32E29">
        <w:t xml:space="preserve"> </w:t>
      </w:r>
      <w:r w:rsidRPr="00DF3269">
        <w:t>Energiei,</w:t>
      </w:r>
      <w:r w:rsidR="00A32E29">
        <w:t xml:space="preserve"> </w:t>
      </w:r>
      <w:r w:rsidRPr="00DF3269">
        <w:t>Transelectrica</w:t>
      </w:r>
      <w:r w:rsidR="00A32E29">
        <w:t xml:space="preserve"> </w:t>
      </w:r>
      <w:r w:rsidRPr="00DF3269">
        <w:t>–</w:t>
      </w:r>
      <w:r w:rsidR="00A32E29">
        <w:t xml:space="preserve"> </w:t>
      </w:r>
      <w:r w:rsidRPr="00DF3269">
        <w:t>Dispeceratul</w:t>
      </w:r>
      <w:r w:rsidR="00A32E29">
        <w:t xml:space="preserve"> </w:t>
      </w:r>
      <w:r w:rsidRPr="00DF3269">
        <w:t>Energetic</w:t>
      </w:r>
      <w:r w:rsidR="00A32E29">
        <w:t xml:space="preserve"> </w:t>
      </w:r>
      <w:r w:rsidRPr="00DF3269">
        <w:t>Național</w:t>
      </w:r>
      <w:r w:rsidR="00A32E29">
        <w:t xml:space="preserve"> </w:t>
      </w:r>
      <w:r w:rsidRPr="00DF3269">
        <w:t>(DEN),</w:t>
      </w:r>
      <w:r w:rsidR="00A32E29">
        <w:t xml:space="preserve"> </w:t>
      </w:r>
      <w:r w:rsidRPr="00DF3269">
        <w:t>OPCOM,</w:t>
      </w:r>
      <w:r w:rsidR="00A32E29">
        <w:t xml:space="preserve"> </w:t>
      </w:r>
      <w:r w:rsidRPr="00DF3269">
        <w:t>ANRE,</w:t>
      </w:r>
      <w:r w:rsidR="00A32E29">
        <w:t xml:space="preserve"> </w:t>
      </w:r>
      <w:r w:rsidRPr="00DF3269">
        <w:t>Transgaz,</w:t>
      </w:r>
      <w:r w:rsidR="00A32E29">
        <w:t xml:space="preserve"> </w:t>
      </w:r>
      <w:r w:rsidRPr="00DF3269">
        <w:t>principalii</w:t>
      </w:r>
      <w:r w:rsidR="00A32E29">
        <w:t xml:space="preserve"> </w:t>
      </w:r>
      <w:r w:rsidRPr="00DF3269">
        <w:t>producători</w:t>
      </w:r>
      <w:r w:rsidR="00A32E29">
        <w:t xml:space="preserve"> </w:t>
      </w:r>
      <w:r w:rsidRPr="00DF3269">
        <w:t>și</w:t>
      </w:r>
      <w:r w:rsidR="00A32E29">
        <w:t xml:space="preserve"> </w:t>
      </w:r>
      <w:r w:rsidRPr="00DF3269">
        <w:t>distribuitori.</w:t>
      </w:r>
      <w:r w:rsidR="00A32E29">
        <w:t xml:space="preserve"> </w:t>
      </w:r>
      <w:r w:rsidRPr="00DF3269">
        <w:t>Ministerul</w:t>
      </w:r>
      <w:r w:rsidR="00A32E29">
        <w:t xml:space="preserve"> </w:t>
      </w:r>
      <w:r w:rsidRPr="00DF3269">
        <w:t>Energiei</w:t>
      </w:r>
      <w:r w:rsidR="00A32E29">
        <w:t xml:space="preserve"> </w:t>
      </w:r>
      <w:r w:rsidRPr="00DF3269">
        <w:t>va</w:t>
      </w:r>
      <w:r w:rsidR="00A32E29">
        <w:t xml:space="preserve"> </w:t>
      </w:r>
      <w:r w:rsidRPr="00DF3269">
        <w:t>continua</w:t>
      </w:r>
      <w:r w:rsidR="00A32E29">
        <w:t xml:space="preserve"> </w:t>
      </w:r>
      <w:r w:rsidRPr="00DF3269">
        <w:t>să</w:t>
      </w:r>
      <w:r w:rsidR="00A32E29">
        <w:t xml:space="preserve"> </w:t>
      </w:r>
      <w:r w:rsidRPr="00DF3269">
        <w:t>monitorizeze</w:t>
      </w:r>
      <w:r w:rsidR="00A32E29">
        <w:t xml:space="preserve"> </w:t>
      </w:r>
      <w:r w:rsidRPr="00DF3269">
        <w:t>situația</w:t>
      </w:r>
      <w:r w:rsidR="00A32E29">
        <w:t xml:space="preserve"> </w:t>
      </w:r>
      <w:r w:rsidRPr="00DF3269">
        <w:t>și</w:t>
      </w:r>
      <w:r w:rsidR="00A32E29">
        <w:t xml:space="preserve"> </w:t>
      </w:r>
      <w:r w:rsidRPr="00DF3269">
        <w:t>să</w:t>
      </w:r>
      <w:r w:rsidR="00A32E29">
        <w:t xml:space="preserve"> </w:t>
      </w:r>
      <w:r w:rsidRPr="00DF3269">
        <w:t>ia</w:t>
      </w:r>
      <w:r w:rsidR="00A32E29">
        <w:t xml:space="preserve"> </w:t>
      </w:r>
      <w:r w:rsidRPr="00DF3269">
        <w:t>toate</w:t>
      </w:r>
      <w:r w:rsidR="00A32E29">
        <w:t xml:space="preserve"> </w:t>
      </w:r>
      <w:r w:rsidRPr="00DF3269">
        <w:t>măsurile</w:t>
      </w:r>
      <w:r w:rsidR="00A32E29">
        <w:t xml:space="preserve"> </w:t>
      </w:r>
      <w:r w:rsidRPr="00DF3269">
        <w:t>necesare</w:t>
      </w:r>
      <w:r w:rsidR="00A32E29">
        <w:t xml:space="preserve"> </w:t>
      </w:r>
      <w:r w:rsidRPr="00DF3269">
        <w:t>pentru</w:t>
      </w:r>
      <w:r w:rsidR="00A32E29">
        <w:t xml:space="preserve"> </w:t>
      </w:r>
      <w:r w:rsidRPr="00DF3269">
        <w:t>protecția</w:t>
      </w:r>
      <w:r w:rsidR="00A32E29">
        <w:t xml:space="preserve"> </w:t>
      </w:r>
      <w:r w:rsidRPr="00DF3269">
        <w:t>sistemului</w:t>
      </w:r>
      <w:r w:rsidR="00A32E29">
        <w:t xml:space="preserve"> </w:t>
      </w:r>
      <w:r w:rsidRPr="00DF3269">
        <w:t>energetic</w:t>
      </w:r>
      <w:r w:rsidR="00A32E29">
        <w:t xml:space="preserve"> </w:t>
      </w:r>
      <w:r w:rsidRPr="00DF3269">
        <w:t>național,</w:t>
      </w:r>
      <w:r w:rsidR="00A32E29">
        <w:t xml:space="preserve"> </w:t>
      </w:r>
      <w:r w:rsidRPr="00DF3269">
        <w:t>garantând</w:t>
      </w:r>
      <w:r w:rsidR="00A32E29">
        <w:t xml:space="preserve"> </w:t>
      </w:r>
      <w:r w:rsidRPr="00DF3269">
        <w:t>furnizarea</w:t>
      </w:r>
      <w:r w:rsidR="00A32E29">
        <w:t xml:space="preserve"> </w:t>
      </w:r>
      <w:r w:rsidRPr="00DF3269">
        <w:t>continuă</w:t>
      </w:r>
      <w:r w:rsidR="00A32E29">
        <w:t xml:space="preserve"> </w:t>
      </w:r>
      <w:r w:rsidRPr="00DF3269">
        <w:t>și</w:t>
      </w:r>
      <w:r w:rsidR="00A32E29">
        <w:t xml:space="preserve"> </w:t>
      </w:r>
      <w:r w:rsidRPr="00DF3269">
        <w:t>sigură</w:t>
      </w:r>
      <w:r w:rsidR="00A32E29">
        <w:t xml:space="preserve"> </w:t>
      </w:r>
      <w:r w:rsidRPr="00DF3269">
        <w:t>a</w:t>
      </w:r>
      <w:r w:rsidR="00A32E29">
        <w:t xml:space="preserve"> </w:t>
      </w:r>
      <w:r w:rsidRPr="00DF3269">
        <w:t>energiei</w:t>
      </w:r>
      <w:r w:rsidR="00A32E29">
        <w:t xml:space="preserve"> </w:t>
      </w:r>
      <w:r w:rsidRPr="00DF3269">
        <w:t>electrice.</w:t>
      </w:r>
    </w:p>
    <w:p w14:paraId="3DD1E24C" w14:textId="14F84F1D" w:rsidR="00DF3269" w:rsidRPr="00DF3269" w:rsidRDefault="00DF3269" w:rsidP="00DF3269">
      <w:pPr>
        <w:pStyle w:val="Stilsursa"/>
      </w:pPr>
      <w:r>
        <w:t>Sursa:</w:t>
      </w:r>
      <w:r w:rsidR="00A32E29">
        <w:t xml:space="preserve"> </w:t>
      </w:r>
      <w:r>
        <w:t>Ministerul</w:t>
      </w:r>
      <w:r w:rsidR="00A32E29">
        <w:t xml:space="preserve"> </w:t>
      </w:r>
      <w:r>
        <w:t>Energiei</w:t>
      </w:r>
    </w:p>
    <w:p w14:paraId="0693C8A0" w14:textId="6E84694E" w:rsidR="00DF3269" w:rsidRPr="00DF3269" w:rsidRDefault="00DF3269" w:rsidP="00DF3269">
      <w:pPr>
        <w:pStyle w:val="separatorarticole"/>
      </w:pPr>
      <w:r>
        <w:t>*</w:t>
      </w:r>
    </w:p>
    <w:p w14:paraId="041AAABE" w14:textId="260D3795" w:rsidR="001A3BAE" w:rsidRDefault="001A3BAE" w:rsidP="001A3BAE">
      <w:pPr>
        <w:pStyle w:val="TitluArticolinINFOUE"/>
      </w:pPr>
      <w:bookmarkStart w:id="143" w:name="_Toc172528829"/>
      <w:r w:rsidRPr="001A3BAE">
        <w:lastRenderedPageBreak/>
        <w:t>Suplimentarea</w:t>
      </w:r>
      <w:r w:rsidR="00A32E29">
        <w:t xml:space="preserve"> </w:t>
      </w:r>
      <w:r w:rsidRPr="001A3BAE">
        <w:t>bugetului</w:t>
      </w:r>
      <w:r w:rsidR="00A32E29">
        <w:t xml:space="preserve"> </w:t>
      </w:r>
      <w:r w:rsidRPr="001A3BAE">
        <w:t>MADR</w:t>
      </w:r>
      <w:r w:rsidR="00A32E29">
        <w:t xml:space="preserve"> </w:t>
      </w:r>
      <w:r w:rsidRPr="001A3BAE">
        <w:t>pentru</w:t>
      </w:r>
      <w:r w:rsidR="00A32E29">
        <w:t xml:space="preserve"> </w:t>
      </w:r>
      <w:r w:rsidRPr="001A3BAE">
        <w:t>măsurile</w:t>
      </w:r>
      <w:r w:rsidR="00A32E29">
        <w:t xml:space="preserve"> </w:t>
      </w:r>
      <w:r w:rsidRPr="001A3BAE">
        <w:t>de</w:t>
      </w:r>
      <w:r w:rsidR="00A32E29">
        <w:t xml:space="preserve"> </w:t>
      </w:r>
      <w:r w:rsidRPr="001A3BAE">
        <w:t>sprijin</w:t>
      </w:r>
      <w:r w:rsidR="00A32E29">
        <w:t xml:space="preserve"> </w:t>
      </w:r>
      <w:r w:rsidRPr="001A3BAE">
        <w:t>aflate</w:t>
      </w:r>
      <w:r w:rsidR="00A32E29">
        <w:t xml:space="preserve"> </w:t>
      </w:r>
      <w:r w:rsidRPr="001A3BAE">
        <w:t>în</w:t>
      </w:r>
      <w:r w:rsidR="00A32E29">
        <w:t xml:space="preserve"> </w:t>
      </w:r>
      <w:r w:rsidRPr="001A3BAE">
        <w:t>derulare</w:t>
      </w:r>
      <w:bookmarkEnd w:id="143"/>
    </w:p>
    <w:p w14:paraId="7F72500C" w14:textId="15A0F6E4" w:rsidR="001A3BAE" w:rsidRPr="001A3BAE" w:rsidRDefault="001A3BAE" w:rsidP="001A3BAE">
      <w:r w:rsidRPr="001A3BAE">
        <w:t>n</w:t>
      </w:r>
      <w:r w:rsidR="00A32E29">
        <w:t xml:space="preserve"> </w:t>
      </w:r>
      <w:r w:rsidRPr="001A3BAE">
        <w:t>Ședința</w:t>
      </w:r>
      <w:r w:rsidR="00A32E29">
        <w:t xml:space="preserve"> </w:t>
      </w:r>
      <w:r w:rsidRPr="001A3BAE">
        <w:t>Guvernului</w:t>
      </w:r>
      <w:r w:rsidR="00A32E29">
        <w:t xml:space="preserve"> </w:t>
      </w:r>
      <w:r w:rsidRPr="001A3BAE">
        <w:t>din</w:t>
      </w:r>
      <w:r w:rsidR="00A32E29">
        <w:t xml:space="preserve"> </w:t>
      </w:r>
      <w:r w:rsidRPr="001A3BAE">
        <w:t>data</w:t>
      </w:r>
      <w:r w:rsidR="00A32E29">
        <w:t xml:space="preserve"> </w:t>
      </w:r>
      <w:r w:rsidRPr="001A3BAE">
        <w:t>de</w:t>
      </w:r>
      <w:r w:rsidR="00A32E29">
        <w:t xml:space="preserve"> </w:t>
      </w:r>
      <w:r w:rsidRPr="001A3BAE">
        <w:t>18</w:t>
      </w:r>
      <w:r w:rsidR="00A32E29">
        <w:t xml:space="preserve"> </w:t>
      </w:r>
      <w:r w:rsidRPr="001A3BAE">
        <w:t>iulie</w:t>
      </w:r>
      <w:r w:rsidR="00A32E29">
        <w:t xml:space="preserve"> </w:t>
      </w:r>
      <w:r w:rsidRPr="001A3BAE">
        <w:t>2024</w:t>
      </w:r>
      <w:r w:rsidR="00A32E29">
        <w:t xml:space="preserve"> </w:t>
      </w:r>
      <w:r w:rsidRPr="001A3BAE">
        <w:t>a</w:t>
      </w:r>
      <w:r w:rsidR="00A32E29">
        <w:t xml:space="preserve"> </w:t>
      </w:r>
      <w:r w:rsidRPr="001A3BAE">
        <w:t>fost</w:t>
      </w:r>
      <w:r w:rsidR="00A32E29">
        <w:t xml:space="preserve"> </w:t>
      </w:r>
      <w:r w:rsidRPr="001A3BAE">
        <w:t>aprobată</w:t>
      </w:r>
      <w:r w:rsidR="00A32E29">
        <w:t xml:space="preserve"> </w:t>
      </w:r>
      <w:r w:rsidRPr="001A3BAE">
        <w:t>o</w:t>
      </w:r>
      <w:r w:rsidR="00A32E29">
        <w:t xml:space="preserve"> </w:t>
      </w:r>
      <w:r w:rsidRPr="001A3BAE">
        <w:t>Hotărâre</w:t>
      </w:r>
      <w:r w:rsidR="00A32E29">
        <w:t xml:space="preserve"> </w:t>
      </w:r>
      <w:r w:rsidRPr="001A3BAE">
        <w:t>privind</w:t>
      </w:r>
      <w:r w:rsidR="00A32E29">
        <w:t xml:space="preserve"> </w:t>
      </w:r>
      <w:r w:rsidRPr="001A3BAE">
        <w:t>alocarea</w:t>
      </w:r>
      <w:r w:rsidR="00A32E29">
        <w:t xml:space="preserve"> </w:t>
      </w:r>
      <w:r w:rsidRPr="001A3BAE">
        <w:t>unor</w:t>
      </w:r>
      <w:r w:rsidR="00A32E29">
        <w:t xml:space="preserve"> </w:t>
      </w:r>
      <w:r w:rsidRPr="001A3BAE">
        <w:t>sume</w:t>
      </w:r>
      <w:r w:rsidR="00A32E29">
        <w:t xml:space="preserve"> </w:t>
      </w:r>
      <w:r w:rsidRPr="001A3BAE">
        <w:t>din</w:t>
      </w:r>
      <w:r w:rsidR="00A32E29">
        <w:t xml:space="preserve"> </w:t>
      </w:r>
      <w:r w:rsidRPr="001A3BAE">
        <w:t>Fondul</w:t>
      </w:r>
      <w:r w:rsidR="00A32E29">
        <w:t xml:space="preserve"> </w:t>
      </w:r>
      <w:r w:rsidRPr="001A3BAE">
        <w:t>de</w:t>
      </w:r>
      <w:r w:rsidR="00A32E29">
        <w:t xml:space="preserve"> </w:t>
      </w:r>
      <w:r w:rsidRPr="001A3BAE">
        <w:t>rezervă</w:t>
      </w:r>
      <w:r w:rsidR="00A32E29">
        <w:t xml:space="preserve"> </w:t>
      </w:r>
      <w:r w:rsidRPr="001A3BAE">
        <w:t>bugetară</w:t>
      </w:r>
      <w:r w:rsidR="00A32E29">
        <w:t xml:space="preserve"> </w:t>
      </w:r>
      <w:r w:rsidRPr="001A3BAE">
        <w:t>al</w:t>
      </w:r>
      <w:r w:rsidR="00A32E29">
        <w:t xml:space="preserve"> </w:t>
      </w:r>
      <w:r w:rsidRPr="001A3BAE">
        <w:t>Guvernului</w:t>
      </w:r>
      <w:r w:rsidR="00A32E29">
        <w:t xml:space="preserve"> </w:t>
      </w:r>
      <w:r w:rsidRPr="001A3BAE">
        <w:t>pe</w:t>
      </w:r>
      <w:r w:rsidR="00A32E29">
        <w:t xml:space="preserve"> </w:t>
      </w:r>
      <w:r w:rsidRPr="001A3BAE">
        <w:t>anul</w:t>
      </w:r>
      <w:r w:rsidR="00A32E29">
        <w:t xml:space="preserve"> </w:t>
      </w:r>
      <w:r w:rsidRPr="001A3BAE">
        <w:t>2024,</w:t>
      </w:r>
      <w:r w:rsidR="00A32E29">
        <w:t xml:space="preserve"> </w:t>
      </w:r>
      <w:r w:rsidRPr="001A3BAE">
        <w:t>pentru</w:t>
      </w:r>
      <w:r w:rsidR="00A32E29">
        <w:t xml:space="preserve"> </w:t>
      </w:r>
      <w:r w:rsidRPr="001A3BAE">
        <w:t>suplimentarea</w:t>
      </w:r>
      <w:r w:rsidR="00A32E29">
        <w:t xml:space="preserve"> </w:t>
      </w:r>
      <w:r w:rsidRPr="001A3BAE">
        <w:t>bugetului</w:t>
      </w:r>
      <w:r w:rsidR="00A32E29">
        <w:t xml:space="preserve"> </w:t>
      </w:r>
      <w:r w:rsidRPr="001A3BAE">
        <w:t>Ministerului</w:t>
      </w:r>
      <w:r w:rsidR="00A32E29">
        <w:t xml:space="preserve"> </w:t>
      </w:r>
      <w:r w:rsidRPr="001A3BAE">
        <w:t>Agriculturii</w:t>
      </w:r>
      <w:r w:rsidR="00A32E29">
        <w:t xml:space="preserve"> </w:t>
      </w:r>
      <w:r w:rsidRPr="001A3BAE">
        <w:t>și</w:t>
      </w:r>
      <w:r w:rsidR="00A32E29">
        <w:t xml:space="preserve"> </w:t>
      </w:r>
      <w:r w:rsidRPr="001A3BAE">
        <w:t>Dezvoltării</w:t>
      </w:r>
      <w:r w:rsidR="00A32E29">
        <w:t xml:space="preserve"> </w:t>
      </w:r>
      <w:r w:rsidRPr="001A3BAE">
        <w:t>Rurale.</w:t>
      </w:r>
      <w:r w:rsidR="00A32E29">
        <w:t xml:space="preserve"> </w:t>
      </w:r>
      <w:r w:rsidRPr="001A3BAE">
        <w:t>Sumele</w:t>
      </w:r>
      <w:r w:rsidR="00A32E29">
        <w:t xml:space="preserve"> </w:t>
      </w:r>
      <w:r w:rsidRPr="001A3BAE">
        <w:t>solicitate</w:t>
      </w:r>
      <w:r w:rsidR="00A32E29">
        <w:t xml:space="preserve"> </w:t>
      </w:r>
      <w:r w:rsidRPr="001A3BAE">
        <w:t>în</w:t>
      </w:r>
      <w:r w:rsidR="00A32E29">
        <w:t xml:space="preserve"> </w:t>
      </w:r>
      <w:r w:rsidRPr="001A3BAE">
        <w:t>cuantum</w:t>
      </w:r>
      <w:r w:rsidR="00A32E29">
        <w:t xml:space="preserve"> </w:t>
      </w:r>
      <w:r w:rsidRPr="001A3BAE">
        <w:t>de</w:t>
      </w:r>
      <w:r w:rsidR="00A32E29">
        <w:t xml:space="preserve"> </w:t>
      </w:r>
      <w:r w:rsidRPr="001A3BAE">
        <w:t>578.000.000</w:t>
      </w:r>
      <w:r w:rsidR="00A32E29">
        <w:t xml:space="preserve"> </w:t>
      </w:r>
      <w:r w:rsidRPr="001A3BAE">
        <w:t>lei</w:t>
      </w:r>
      <w:r w:rsidR="00A32E29">
        <w:t xml:space="preserve"> </w:t>
      </w:r>
      <w:r w:rsidRPr="001A3BAE">
        <w:t>credite</w:t>
      </w:r>
      <w:r w:rsidR="00A32E29">
        <w:t xml:space="preserve"> </w:t>
      </w:r>
      <w:r w:rsidRPr="001A3BAE">
        <w:t>bugetare</w:t>
      </w:r>
      <w:r w:rsidR="00A32E29">
        <w:t xml:space="preserve"> </w:t>
      </w:r>
      <w:r w:rsidRPr="001A3BAE">
        <w:t>vor</w:t>
      </w:r>
      <w:r w:rsidR="00A32E29">
        <w:t xml:space="preserve"> </w:t>
      </w:r>
      <w:r w:rsidRPr="001A3BAE">
        <w:t>fi</w:t>
      </w:r>
      <w:r w:rsidR="00A32E29">
        <w:t xml:space="preserve"> </w:t>
      </w:r>
      <w:r w:rsidRPr="001A3BAE">
        <w:t>utilizate</w:t>
      </w:r>
      <w:r w:rsidR="00A32E29">
        <w:t xml:space="preserve"> </w:t>
      </w:r>
      <w:r w:rsidRPr="001A3BAE">
        <w:t>pentru</w:t>
      </w:r>
      <w:r w:rsidR="00A32E29">
        <w:t xml:space="preserve"> </w:t>
      </w:r>
      <w:r w:rsidRPr="001A3BAE">
        <w:t>asigurarea</w:t>
      </w:r>
      <w:r w:rsidR="00A32E29">
        <w:t xml:space="preserve"> </w:t>
      </w:r>
      <w:r w:rsidRPr="001A3BAE">
        <w:t>integrală</w:t>
      </w:r>
      <w:r w:rsidR="00A32E29">
        <w:t xml:space="preserve"> </w:t>
      </w:r>
      <w:r w:rsidRPr="001A3BAE">
        <w:t>a</w:t>
      </w:r>
      <w:r w:rsidR="00A32E29">
        <w:t xml:space="preserve"> </w:t>
      </w:r>
      <w:r w:rsidRPr="001A3BAE">
        <w:t>resurselor</w:t>
      </w:r>
      <w:r w:rsidR="00A32E29">
        <w:t xml:space="preserve"> </w:t>
      </w:r>
      <w:r w:rsidRPr="001A3BAE">
        <w:t>necesare</w:t>
      </w:r>
      <w:r w:rsidR="00A32E29">
        <w:t xml:space="preserve"> </w:t>
      </w:r>
      <w:r w:rsidRPr="001A3BAE">
        <w:t>pentru</w:t>
      </w:r>
      <w:r w:rsidR="00A32E29">
        <w:t xml:space="preserve"> </w:t>
      </w:r>
      <w:r w:rsidRPr="001A3BAE">
        <w:t>plata</w:t>
      </w:r>
      <w:r w:rsidR="00A32E29">
        <w:t xml:space="preserve"> </w:t>
      </w:r>
      <w:r w:rsidRPr="001A3BAE">
        <w:t>unor</w:t>
      </w:r>
      <w:r w:rsidR="00A32E29">
        <w:t xml:space="preserve"> </w:t>
      </w:r>
      <w:r w:rsidRPr="001A3BAE">
        <w:t>cheltuieli</w:t>
      </w:r>
      <w:r w:rsidR="00A32E29">
        <w:t xml:space="preserve"> </w:t>
      </w:r>
      <w:r w:rsidRPr="001A3BAE">
        <w:t>importante</w:t>
      </w:r>
      <w:r w:rsidR="00A32E29">
        <w:t xml:space="preserve"> </w:t>
      </w:r>
      <w:r w:rsidRPr="001A3BAE">
        <w:t>aferente</w:t>
      </w:r>
      <w:r w:rsidR="00A32E29">
        <w:t xml:space="preserve"> </w:t>
      </w:r>
      <w:r w:rsidRPr="001A3BAE">
        <w:t>programelor</w:t>
      </w:r>
      <w:r w:rsidR="00A32E29">
        <w:t xml:space="preserve"> </w:t>
      </w:r>
      <w:r w:rsidRPr="001A3BAE">
        <w:t>și</w:t>
      </w:r>
      <w:r w:rsidR="00A32E29">
        <w:t xml:space="preserve"> </w:t>
      </w:r>
      <w:r w:rsidRPr="001A3BAE">
        <w:t>măsurilor</w:t>
      </w:r>
      <w:r w:rsidR="00A32E29">
        <w:t xml:space="preserve"> </w:t>
      </w:r>
      <w:r w:rsidRPr="001A3BAE">
        <w:t>de</w:t>
      </w:r>
      <w:r w:rsidR="00A32E29">
        <w:t xml:space="preserve"> </w:t>
      </w:r>
      <w:r w:rsidRPr="001A3BAE">
        <w:t>sprijin</w:t>
      </w:r>
      <w:r w:rsidR="00A32E29">
        <w:t xml:space="preserve"> </w:t>
      </w:r>
      <w:r w:rsidRPr="001A3BAE">
        <w:t>destinate</w:t>
      </w:r>
      <w:r w:rsidR="00A32E29">
        <w:t xml:space="preserve"> </w:t>
      </w:r>
      <w:r w:rsidRPr="001A3BAE">
        <w:t>producătorilor</w:t>
      </w:r>
      <w:r w:rsidR="00A32E29">
        <w:t xml:space="preserve"> </w:t>
      </w:r>
      <w:r w:rsidRPr="001A3BAE">
        <w:t>agricoli</w:t>
      </w:r>
      <w:r w:rsidR="00A32E29">
        <w:t xml:space="preserve"> </w:t>
      </w:r>
      <w:r w:rsidRPr="001A3BAE">
        <w:t>afectați</w:t>
      </w:r>
      <w:r w:rsidR="00A32E29">
        <w:t xml:space="preserve"> </w:t>
      </w:r>
      <w:r w:rsidRPr="001A3BAE">
        <w:t>de</w:t>
      </w:r>
      <w:r w:rsidR="00A32E29">
        <w:t xml:space="preserve"> </w:t>
      </w:r>
      <w:r w:rsidRPr="001A3BAE">
        <w:t>inflație,</w:t>
      </w:r>
      <w:r w:rsidR="00A32E29">
        <w:t xml:space="preserve"> </w:t>
      </w:r>
      <w:r w:rsidRPr="001A3BAE">
        <w:t>de</w:t>
      </w:r>
      <w:r w:rsidR="00A32E29">
        <w:t xml:space="preserve"> </w:t>
      </w:r>
      <w:r w:rsidRPr="001A3BAE">
        <w:t>războiul</w:t>
      </w:r>
      <w:r w:rsidR="00A32E29">
        <w:t xml:space="preserve"> </w:t>
      </w:r>
      <w:r w:rsidRPr="001A3BAE">
        <w:t>din</w:t>
      </w:r>
      <w:r w:rsidR="00A32E29">
        <w:t xml:space="preserve"> </w:t>
      </w:r>
      <w:r w:rsidRPr="001A3BAE">
        <w:t>Ucraina</w:t>
      </w:r>
      <w:r w:rsidR="00A32E29">
        <w:t xml:space="preserve"> </w:t>
      </w:r>
      <w:r w:rsidRPr="001A3BAE">
        <w:t>și</w:t>
      </w:r>
      <w:r w:rsidR="00A32E29">
        <w:t xml:space="preserve"> </w:t>
      </w:r>
      <w:r w:rsidRPr="001A3BAE">
        <w:t>de</w:t>
      </w:r>
      <w:r w:rsidR="00A32E29">
        <w:t xml:space="preserve"> </w:t>
      </w:r>
      <w:r w:rsidRPr="001A3BAE">
        <w:t>condițiile</w:t>
      </w:r>
      <w:r w:rsidR="00A32E29">
        <w:t xml:space="preserve"> </w:t>
      </w:r>
      <w:r w:rsidRPr="001A3BAE">
        <w:t>pedoclimatice</w:t>
      </w:r>
      <w:r w:rsidR="00A32E29">
        <w:t xml:space="preserve"> </w:t>
      </w:r>
      <w:r w:rsidRPr="001A3BAE">
        <w:t>dificile</w:t>
      </w:r>
      <w:r w:rsidR="00A32E29">
        <w:t xml:space="preserve"> </w:t>
      </w:r>
      <w:r w:rsidRPr="001A3BAE">
        <w:t>din</w:t>
      </w:r>
      <w:r w:rsidR="00A32E29">
        <w:t xml:space="preserve"> </w:t>
      </w:r>
      <w:r w:rsidRPr="001A3BAE">
        <w:t>acest</w:t>
      </w:r>
      <w:r w:rsidR="00A32E29">
        <w:t xml:space="preserve"> </w:t>
      </w:r>
      <w:r w:rsidRPr="001A3BAE">
        <w:t>an.</w:t>
      </w:r>
      <w:r w:rsidR="00A32E29">
        <w:t xml:space="preserve"> </w:t>
      </w:r>
      <w:r w:rsidRPr="001A3BAE">
        <w:t>Pentru</w:t>
      </w:r>
      <w:r w:rsidR="00A32E29">
        <w:t xml:space="preserve"> </w:t>
      </w:r>
      <w:r w:rsidRPr="001A3BAE">
        <w:t>asigurarea</w:t>
      </w:r>
      <w:r w:rsidR="00A32E29">
        <w:t xml:space="preserve"> </w:t>
      </w:r>
      <w:r w:rsidRPr="001A3BAE">
        <w:t>acestor</w:t>
      </w:r>
      <w:r w:rsidR="00A32E29">
        <w:t xml:space="preserve"> </w:t>
      </w:r>
      <w:r w:rsidRPr="001A3BAE">
        <w:t>disponibilități</w:t>
      </w:r>
      <w:r w:rsidR="00A32E29">
        <w:t xml:space="preserve"> </w:t>
      </w:r>
      <w:r w:rsidRPr="001A3BAE">
        <w:t>financiare,</w:t>
      </w:r>
      <w:r w:rsidR="00A32E29">
        <w:t xml:space="preserve"> </w:t>
      </w:r>
      <w:r w:rsidRPr="001A3BAE">
        <w:t>prin</w:t>
      </w:r>
      <w:r w:rsidR="00A32E29">
        <w:t xml:space="preserve"> </w:t>
      </w:r>
      <w:r w:rsidRPr="001A3BAE">
        <w:t>actul</w:t>
      </w:r>
      <w:r w:rsidR="00A32E29">
        <w:t xml:space="preserve"> </w:t>
      </w:r>
      <w:r w:rsidRPr="001A3BAE">
        <w:t>normativ</w:t>
      </w:r>
      <w:r w:rsidR="00A32E29">
        <w:t xml:space="preserve"> </w:t>
      </w:r>
      <w:r w:rsidRPr="001A3BAE">
        <w:t>se</w:t>
      </w:r>
      <w:r w:rsidR="00A32E29">
        <w:t xml:space="preserve"> </w:t>
      </w:r>
      <w:r w:rsidRPr="001A3BAE">
        <w:t>suplimentează</w:t>
      </w:r>
      <w:r w:rsidR="00A32E29">
        <w:t xml:space="preserve"> </w:t>
      </w:r>
      <w:r w:rsidRPr="001A3BAE">
        <w:t>și</w:t>
      </w:r>
      <w:r w:rsidR="00A32E29">
        <w:t xml:space="preserve"> </w:t>
      </w:r>
      <w:r w:rsidRPr="001A3BAE">
        <w:t>creditele</w:t>
      </w:r>
      <w:r w:rsidR="00A32E29">
        <w:t xml:space="preserve"> </w:t>
      </w:r>
      <w:r w:rsidRPr="001A3BAE">
        <w:t>de</w:t>
      </w:r>
      <w:r w:rsidR="00A32E29">
        <w:t xml:space="preserve"> </w:t>
      </w:r>
      <w:r w:rsidRPr="001A3BAE">
        <w:t>angajament</w:t>
      </w:r>
      <w:r w:rsidR="00A32E29">
        <w:t xml:space="preserve"> </w:t>
      </w:r>
      <w:r w:rsidRPr="001A3BAE">
        <w:t>aferente</w:t>
      </w:r>
      <w:r w:rsidR="00A32E29">
        <w:t xml:space="preserve"> </w:t>
      </w:r>
      <w:r w:rsidRPr="001A3BAE">
        <w:t>în</w:t>
      </w:r>
      <w:r w:rsidR="00A32E29">
        <w:t xml:space="preserve"> </w:t>
      </w:r>
      <w:r w:rsidRPr="001A3BAE">
        <w:t>cuantum</w:t>
      </w:r>
      <w:r w:rsidR="00A32E29">
        <w:t xml:space="preserve"> </w:t>
      </w:r>
      <w:r w:rsidRPr="001A3BAE">
        <w:t>de</w:t>
      </w:r>
      <w:r w:rsidR="00A32E29">
        <w:t xml:space="preserve"> </w:t>
      </w:r>
      <w:r w:rsidRPr="001A3BAE">
        <w:t>278.000.000</w:t>
      </w:r>
      <w:r w:rsidR="00A32E29">
        <w:t xml:space="preserve"> </w:t>
      </w:r>
      <w:r w:rsidRPr="001A3BAE">
        <w:t>lei.</w:t>
      </w:r>
    </w:p>
    <w:p w14:paraId="5F75D18C" w14:textId="172734F1" w:rsidR="001A3BAE" w:rsidRPr="001A3BAE" w:rsidRDefault="001A3BAE" w:rsidP="001A3BAE">
      <w:r w:rsidRPr="001A3BAE">
        <w:t>Astfel,</w:t>
      </w:r>
      <w:r w:rsidR="00A32E29">
        <w:t xml:space="preserve"> </w:t>
      </w:r>
      <w:r w:rsidRPr="001A3BAE">
        <w:t>sumele</w:t>
      </w:r>
      <w:r w:rsidR="00A32E29">
        <w:t xml:space="preserve"> </w:t>
      </w:r>
      <w:r w:rsidRPr="001A3BAE">
        <w:t>suplimentate</w:t>
      </w:r>
      <w:r w:rsidR="00A32E29">
        <w:t xml:space="preserve"> </w:t>
      </w:r>
      <w:r w:rsidRPr="001A3BAE">
        <w:t>au</w:t>
      </w:r>
      <w:r w:rsidR="00A32E29">
        <w:t xml:space="preserve"> </w:t>
      </w:r>
      <w:r w:rsidRPr="001A3BAE">
        <w:t>următoarele</w:t>
      </w:r>
      <w:r w:rsidR="00A32E29">
        <w:t xml:space="preserve"> </w:t>
      </w:r>
      <w:r w:rsidRPr="001A3BAE">
        <w:t>destinații:</w:t>
      </w:r>
    </w:p>
    <w:p w14:paraId="45F4C4FF" w14:textId="38D413C8" w:rsidR="001A3BAE" w:rsidRPr="001A3BAE" w:rsidRDefault="001A3BAE" w:rsidP="001A3BAE">
      <w:r w:rsidRPr="001A3BAE">
        <w:t>-</w:t>
      </w:r>
      <w:r w:rsidR="00A32E29">
        <w:t xml:space="preserve">        </w:t>
      </w:r>
      <w:r w:rsidRPr="001A3BAE">
        <w:t>100.000.000</w:t>
      </w:r>
      <w:r w:rsidR="00A32E29">
        <w:t xml:space="preserve"> </w:t>
      </w:r>
      <w:r w:rsidRPr="001A3BAE">
        <w:t>lei</w:t>
      </w:r>
      <w:r w:rsidR="00A32E29">
        <w:t xml:space="preserve"> </w:t>
      </w:r>
      <w:r w:rsidRPr="001A3BAE">
        <w:t>credite</w:t>
      </w:r>
      <w:r w:rsidR="00A32E29">
        <w:t xml:space="preserve"> </w:t>
      </w:r>
      <w:r w:rsidRPr="001A3BAE">
        <w:t>de</w:t>
      </w:r>
      <w:r w:rsidR="00A32E29">
        <w:t xml:space="preserve"> </w:t>
      </w:r>
      <w:r w:rsidRPr="001A3BAE">
        <w:t>angajament</w:t>
      </w:r>
      <w:r w:rsidR="00A32E29">
        <w:t xml:space="preserve"> </w:t>
      </w:r>
      <w:r w:rsidRPr="001A3BAE">
        <w:t>și</w:t>
      </w:r>
      <w:r w:rsidR="00A32E29">
        <w:t xml:space="preserve"> </w:t>
      </w:r>
      <w:r w:rsidRPr="001A3BAE">
        <w:t>credite</w:t>
      </w:r>
      <w:r w:rsidR="00A32E29">
        <w:t xml:space="preserve"> </w:t>
      </w:r>
      <w:r w:rsidRPr="001A3BAE">
        <w:t>bugetare</w:t>
      </w:r>
      <w:r w:rsidR="00A32E29">
        <w:t xml:space="preserve"> </w:t>
      </w:r>
      <w:r w:rsidRPr="001A3BAE">
        <w:t>pentru</w:t>
      </w:r>
      <w:r w:rsidR="00A32E29">
        <w:rPr>
          <w:b/>
          <w:bCs/>
          <w:i/>
          <w:iCs/>
        </w:rPr>
        <w:t xml:space="preserve"> </w:t>
      </w:r>
      <w:r w:rsidRPr="001A3BAE">
        <w:rPr>
          <w:b/>
          <w:bCs/>
          <w:i/>
          <w:iCs/>
        </w:rPr>
        <w:t>obiectivele</w:t>
      </w:r>
      <w:r w:rsidR="00A32E29">
        <w:rPr>
          <w:b/>
          <w:bCs/>
          <w:i/>
          <w:iCs/>
        </w:rPr>
        <w:t xml:space="preserve"> </w:t>
      </w:r>
      <w:r w:rsidRPr="001A3BAE">
        <w:rPr>
          <w:b/>
          <w:bCs/>
          <w:i/>
          <w:iCs/>
        </w:rPr>
        <w:t>de</w:t>
      </w:r>
      <w:r w:rsidR="00A32E29">
        <w:rPr>
          <w:b/>
          <w:bCs/>
          <w:i/>
          <w:iCs/>
        </w:rPr>
        <w:t xml:space="preserve"> </w:t>
      </w:r>
      <w:r w:rsidRPr="001A3BAE">
        <w:rPr>
          <w:b/>
          <w:bCs/>
          <w:i/>
          <w:iCs/>
        </w:rPr>
        <w:t>investiții</w:t>
      </w:r>
      <w:r w:rsidR="00A32E29">
        <w:rPr>
          <w:b/>
          <w:bCs/>
          <w:i/>
          <w:iCs/>
        </w:rPr>
        <w:t xml:space="preserve"> </w:t>
      </w:r>
      <w:r w:rsidRPr="001A3BAE">
        <w:rPr>
          <w:b/>
          <w:bCs/>
          <w:i/>
          <w:iCs/>
        </w:rPr>
        <w:t>cuprinse</w:t>
      </w:r>
      <w:r w:rsidR="00A32E29">
        <w:rPr>
          <w:b/>
          <w:bCs/>
          <w:i/>
          <w:iCs/>
        </w:rPr>
        <w:t xml:space="preserve"> </w:t>
      </w:r>
      <w:r w:rsidRPr="001A3BAE">
        <w:rPr>
          <w:b/>
          <w:bCs/>
          <w:i/>
          <w:iCs/>
        </w:rPr>
        <w:t>în</w:t>
      </w:r>
      <w:r w:rsidR="00A32E29">
        <w:rPr>
          <w:b/>
          <w:bCs/>
          <w:i/>
          <w:iCs/>
        </w:rPr>
        <w:t xml:space="preserve"> </w:t>
      </w:r>
      <w:r w:rsidRPr="001A3BAE">
        <w:rPr>
          <w:b/>
          <w:bCs/>
          <w:i/>
          <w:iCs/>
        </w:rPr>
        <w:t>programul</w:t>
      </w:r>
      <w:r w:rsidR="00A32E29">
        <w:rPr>
          <w:b/>
          <w:bCs/>
          <w:i/>
          <w:iCs/>
        </w:rPr>
        <w:t xml:space="preserve"> </w:t>
      </w:r>
      <w:r w:rsidRPr="001A3BAE">
        <w:rPr>
          <w:b/>
          <w:bCs/>
          <w:i/>
          <w:iCs/>
        </w:rPr>
        <w:t>de</w:t>
      </w:r>
      <w:r w:rsidR="00A32E29">
        <w:rPr>
          <w:b/>
          <w:bCs/>
          <w:i/>
          <w:iCs/>
        </w:rPr>
        <w:t xml:space="preserve"> </w:t>
      </w:r>
      <w:r w:rsidRPr="001A3BAE">
        <w:rPr>
          <w:b/>
          <w:bCs/>
          <w:i/>
          <w:iCs/>
        </w:rPr>
        <w:t>investiții</w:t>
      </w:r>
      <w:r w:rsidR="00A32E29">
        <w:rPr>
          <w:b/>
          <w:bCs/>
          <w:i/>
          <w:iCs/>
        </w:rPr>
        <w:t xml:space="preserve"> </w:t>
      </w:r>
      <w:r w:rsidRPr="001A3BAE">
        <w:rPr>
          <w:b/>
          <w:bCs/>
          <w:i/>
          <w:iCs/>
        </w:rPr>
        <w:t>a</w:t>
      </w:r>
      <w:r w:rsidR="00A32E29">
        <w:rPr>
          <w:b/>
          <w:bCs/>
          <w:i/>
          <w:iCs/>
        </w:rPr>
        <w:t xml:space="preserve"> </w:t>
      </w:r>
      <w:r w:rsidRPr="001A3BAE">
        <w:rPr>
          <w:b/>
          <w:bCs/>
          <w:i/>
          <w:iCs/>
        </w:rPr>
        <w:t>Agenției</w:t>
      </w:r>
      <w:r w:rsidR="00A32E29">
        <w:rPr>
          <w:b/>
          <w:bCs/>
          <w:i/>
          <w:iCs/>
        </w:rPr>
        <w:t xml:space="preserve"> </w:t>
      </w:r>
      <w:r w:rsidRPr="001A3BAE">
        <w:rPr>
          <w:b/>
          <w:bCs/>
          <w:i/>
          <w:iCs/>
        </w:rPr>
        <w:t>Naţionale</w:t>
      </w:r>
      <w:r w:rsidR="00A32E29">
        <w:rPr>
          <w:b/>
          <w:bCs/>
          <w:i/>
          <w:iCs/>
        </w:rPr>
        <w:t xml:space="preserve"> </w:t>
      </w:r>
      <w:r w:rsidRPr="001A3BAE">
        <w:rPr>
          <w:b/>
          <w:bCs/>
          <w:i/>
          <w:iCs/>
        </w:rPr>
        <w:t>de</w:t>
      </w:r>
      <w:r w:rsidR="00A32E29">
        <w:rPr>
          <w:b/>
          <w:bCs/>
          <w:i/>
          <w:iCs/>
        </w:rPr>
        <w:t xml:space="preserve"> </w:t>
      </w:r>
      <w:r w:rsidRPr="001A3BAE">
        <w:rPr>
          <w:b/>
          <w:bCs/>
          <w:i/>
          <w:iCs/>
        </w:rPr>
        <w:t>Îmbunătățiri</w:t>
      </w:r>
      <w:r w:rsidR="00A32E29">
        <w:rPr>
          <w:b/>
          <w:bCs/>
          <w:i/>
          <w:iCs/>
        </w:rPr>
        <w:t xml:space="preserve"> </w:t>
      </w:r>
      <w:r w:rsidRPr="001A3BAE">
        <w:rPr>
          <w:b/>
          <w:bCs/>
          <w:i/>
          <w:iCs/>
        </w:rPr>
        <w:t>Funciare</w:t>
      </w:r>
      <w:r w:rsidR="00A32E29">
        <w:rPr>
          <w:b/>
          <w:bCs/>
          <w:i/>
          <w:iCs/>
        </w:rPr>
        <w:t xml:space="preserve"> </w:t>
      </w:r>
      <w:r w:rsidRPr="001A3BAE">
        <w:rPr>
          <w:b/>
          <w:bCs/>
          <w:i/>
          <w:iCs/>
        </w:rPr>
        <w:t>în</w:t>
      </w:r>
      <w:r w:rsidR="00A32E29">
        <w:rPr>
          <w:b/>
          <w:bCs/>
          <w:i/>
          <w:iCs/>
        </w:rPr>
        <w:t xml:space="preserve"> </w:t>
      </w:r>
      <w:r w:rsidRPr="001A3BAE">
        <w:rPr>
          <w:b/>
          <w:bCs/>
          <w:i/>
          <w:iCs/>
        </w:rPr>
        <w:t>cadrul</w:t>
      </w:r>
      <w:r w:rsidR="00A32E29">
        <w:rPr>
          <w:b/>
          <w:bCs/>
          <w:i/>
          <w:iCs/>
        </w:rPr>
        <w:t xml:space="preserve"> </w:t>
      </w:r>
      <w:r w:rsidRPr="001A3BAE">
        <w:rPr>
          <w:b/>
          <w:bCs/>
          <w:i/>
          <w:iCs/>
        </w:rPr>
        <w:t>Programul</w:t>
      </w:r>
      <w:r w:rsidR="00A32E29">
        <w:rPr>
          <w:b/>
          <w:bCs/>
          <w:i/>
          <w:iCs/>
        </w:rPr>
        <w:t xml:space="preserve"> </w:t>
      </w:r>
      <w:r w:rsidRPr="001A3BAE">
        <w:rPr>
          <w:b/>
          <w:bCs/>
          <w:i/>
          <w:iCs/>
        </w:rPr>
        <w:t>National</w:t>
      </w:r>
      <w:r w:rsidR="00A32E29">
        <w:rPr>
          <w:b/>
          <w:bCs/>
          <w:i/>
          <w:iCs/>
        </w:rPr>
        <w:t xml:space="preserve"> </w:t>
      </w:r>
      <w:r w:rsidRPr="001A3BAE">
        <w:rPr>
          <w:b/>
          <w:bCs/>
          <w:i/>
          <w:iCs/>
        </w:rPr>
        <w:t>de</w:t>
      </w:r>
      <w:r w:rsidR="00A32E29">
        <w:rPr>
          <w:b/>
          <w:bCs/>
          <w:i/>
          <w:iCs/>
        </w:rPr>
        <w:t xml:space="preserve"> </w:t>
      </w:r>
      <w:r w:rsidRPr="001A3BAE">
        <w:rPr>
          <w:b/>
          <w:bCs/>
          <w:i/>
          <w:iCs/>
        </w:rPr>
        <w:t>Reabilitare</w:t>
      </w:r>
      <w:r w:rsidR="00A32E29">
        <w:rPr>
          <w:b/>
          <w:bCs/>
          <w:i/>
          <w:iCs/>
        </w:rPr>
        <w:t xml:space="preserve"> </w:t>
      </w:r>
      <w:r w:rsidRPr="001A3BAE">
        <w:rPr>
          <w:b/>
          <w:bCs/>
          <w:i/>
          <w:iCs/>
        </w:rPr>
        <w:t>a</w:t>
      </w:r>
      <w:r w:rsidR="00A32E29">
        <w:rPr>
          <w:b/>
          <w:bCs/>
          <w:i/>
          <w:iCs/>
        </w:rPr>
        <w:t xml:space="preserve"> </w:t>
      </w:r>
      <w:r w:rsidRPr="001A3BAE">
        <w:rPr>
          <w:b/>
          <w:bCs/>
          <w:i/>
          <w:iCs/>
        </w:rPr>
        <w:t>Infrastructurii</w:t>
      </w:r>
      <w:r w:rsidR="00A32E29">
        <w:rPr>
          <w:b/>
          <w:bCs/>
          <w:i/>
          <w:iCs/>
        </w:rPr>
        <w:t xml:space="preserve"> </w:t>
      </w:r>
      <w:r w:rsidRPr="001A3BAE">
        <w:rPr>
          <w:b/>
          <w:bCs/>
          <w:i/>
          <w:iCs/>
        </w:rPr>
        <w:t>Principale</w:t>
      </w:r>
      <w:r w:rsidR="00A32E29">
        <w:rPr>
          <w:b/>
          <w:bCs/>
          <w:i/>
          <w:iCs/>
        </w:rPr>
        <w:t xml:space="preserve"> </w:t>
      </w:r>
      <w:r w:rsidRPr="001A3BAE">
        <w:rPr>
          <w:b/>
          <w:bCs/>
          <w:i/>
          <w:iCs/>
        </w:rPr>
        <w:t>de</w:t>
      </w:r>
      <w:r w:rsidR="00A32E29">
        <w:rPr>
          <w:b/>
          <w:bCs/>
          <w:i/>
          <w:iCs/>
        </w:rPr>
        <w:t xml:space="preserve"> </w:t>
      </w:r>
      <w:r w:rsidRPr="001A3BAE">
        <w:rPr>
          <w:b/>
          <w:bCs/>
          <w:i/>
          <w:iCs/>
        </w:rPr>
        <w:t>Irigații</w:t>
      </w:r>
      <w:r w:rsidR="00A32E29">
        <w:rPr>
          <w:b/>
          <w:bCs/>
          <w:i/>
          <w:iCs/>
        </w:rPr>
        <w:t xml:space="preserve"> </w:t>
      </w:r>
      <w:r w:rsidRPr="001A3BAE">
        <w:rPr>
          <w:b/>
          <w:bCs/>
          <w:i/>
          <w:iCs/>
        </w:rPr>
        <w:t>din</w:t>
      </w:r>
      <w:r w:rsidR="00A32E29">
        <w:rPr>
          <w:b/>
          <w:bCs/>
          <w:i/>
          <w:iCs/>
        </w:rPr>
        <w:t xml:space="preserve"> </w:t>
      </w:r>
      <w:r w:rsidRPr="001A3BAE">
        <w:rPr>
          <w:b/>
          <w:bCs/>
          <w:i/>
          <w:iCs/>
        </w:rPr>
        <w:t>România</w:t>
      </w:r>
      <w:r w:rsidRPr="001A3BAE">
        <w:t>.</w:t>
      </w:r>
      <w:r w:rsidR="00A32E29">
        <w:t xml:space="preserve"> </w:t>
      </w:r>
      <w:r w:rsidRPr="001A3BAE">
        <w:t>Acestea</w:t>
      </w:r>
      <w:r w:rsidR="00A32E29">
        <w:t xml:space="preserve"> </w:t>
      </w:r>
      <w:r w:rsidRPr="001A3BAE">
        <w:t>sunt</w:t>
      </w:r>
      <w:r w:rsidR="00A32E29">
        <w:t xml:space="preserve"> </w:t>
      </w:r>
      <w:r w:rsidRPr="001A3BAE">
        <w:t>necesare</w:t>
      </w:r>
      <w:r w:rsidR="00A32E29">
        <w:t xml:space="preserve"> </w:t>
      </w:r>
      <w:r w:rsidRPr="001A3BAE">
        <w:t>pentru</w:t>
      </w:r>
      <w:r w:rsidR="00A32E29">
        <w:t xml:space="preserve"> </w:t>
      </w:r>
      <w:r w:rsidRPr="001A3BAE">
        <w:rPr>
          <w:b/>
          <w:bCs/>
        </w:rPr>
        <w:t>respectarea</w:t>
      </w:r>
      <w:r w:rsidR="00A32E29">
        <w:rPr>
          <w:b/>
          <w:bCs/>
        </w:rPr>
        <w:t xml:space="preserve"> </w:t>
      </w:r>
      <w:r w:rsidRPr="001A3BAE">
        <w:rPr>
          <w:b/>
          <w:bCs/>
        </w:rPr>
        <w:t>graficelor</w:t>
      </w:r>
      <w:r w:rsidR="00A32E29">
        <w:rPr>
          <w:b/>
          <w:bCs/>
        </w:rPr>
        <w:t xml:space="preserve"> </w:t>
      </w:r>
      <w:r w:rsidRPr="001A3BAE">
        <w:rPr>
          <w:b/>
          <w:bCs/>
        </w:rPr>
        <w:t>de</w:t>
      </w:r>
      <w:r w:rsidR="00A32E29">
        <w:rPr>
          <w:b/>
          <w:bCs/>
        </w:rPr>
        <w:t xml:space="preserve"> </w:t>
      </w:r>
      <w:r w:rsidRPr="001A3BAE">
        <w:rPr>
          <w:b/>
          <w:bCs/>
        </w:rPr>
        <w:t>execuție</w:t>
      </w:r>
      <w:r w:rsidR="00A32E29">
        <w:rPr>
          <w:b/>
          <w:bCs/>
        </w:rPr>
        <w:t xml:space="preserve"> </w:t>
      </w:r>
      <w:r w:rsidRPr="001A3BAE">
        <w:t>conform</w:t>
      </w:r>
      <w:r w:rsidR="00A32E29">
        <w:t xml:space="preserve"> </w:t>
      </w:r>
      <w:r w:rsidRPr="001A3BAE">
        <w:t>contractelor</w:t>
      </w:r>
      <w:r w:rsidR="00A32E29">
        <w:t xml:space="preserve"> </w:t>
      </w:r>
      <w:r w:rsidRPr="001A3BAE">
        <w:t>cu</w:t>
      </w:r>
      <w:r w:rsidR="00A32E29">
        <w:t xml:space="preserve"> </w:t>
      </w:r>
      <w:r w:rsidRPr="001A3BAE">
        <w:t>lucrări</w:t>
      </w:r>
      <w:r w:rsidR="00A32E29">
        <w:t xml:space="preserve"> </w:t>
      </w:r>
      <w:r w:rsidRPr="001A3BAE">
        <w:t>în</w:t>
      </w:r>
      <w:r w:rsidR="00A32E29">
        <w:t xml:space="preserve"> </w:t>
      </w:r>
      <w:r w:rsidRPr="001A3BAE">
        <w:t>derulare,</w:t>
      </w:r>
      <w:r w:rsidR="00A32E29">
        <w:t xml:space="preserve"> </w:t>
      </w:r>
      <w:r w:rsidRPr="001A3BAE">
        <w:t>respectiv</w:t>
      </w:r>
      <w:r w:rsidR="00A32E29">
        <w:t xml:space="preserve"> </w:t>
      </w:r>
      <w:r w:rsidRPr="001A3BAE">
        <w:rPr>
          <w:b/>
          <w:bCs/>
        </w:rPr>
        <w:t>achiziția</w:t>
      </w:r>
      <w:r w:rsidR="00A32E29">
        <w:rPr>
          <w:b/>
          <w:bCs/>
        </w:rPr>
        <w:t xml:space="preserve"> </w:t>
      </w:r>
      <w:r w:rsidRPr="001A3BAE">
        <w:rPr>
          <w:b/>
          <w:bCs/>
        </w:rPr>
        <w:t>de</w:t>
      </w:r>
      <w:r w:rsidR="00A32E29">
        <w:rPr>
          <w:b/>
          <w:bCs/>
        </w:rPr>
        <w:t xml:space="preserve"> </w:t>
      </w:r>
      <w:r w:rsidRPr="001A3BAE">
        <w:rPr>
          <w:b/>
          <w:bCs/>
        </w:rPr>
        <w:t>echipamente</w:t>
      </w:r>
      <w:r w:rsidR="00A32E29">
        <w:rPr>
          <w:b/>
          <w:bCs/>
        </w:rPr>
        <w:t xml:space="preserve"> </w:t>
      </w:r>
      <w:r w:rsidRPr="001A3BAE">
        <w:rPr>
          <w:b/>
          <w:bCs/>
        </w:rPr>
        <w:t>și</w:t>
      </w:r>
      <w:r w:rsidR="00A32E29">
        <w:rPr>
          <w:b/>
          <w:bCs/>
        </w:rPr>
        <w:t xml:space="preserve"> </w:t>
      </w:r>
      <w:r w:rsidRPr="001A3BAE">
        <w:rPr>
          <w:b/>
          <w:bCs/>
        </w:rPr>
        <w:t>utilaje</w:t>
      </w:r>
      <w:r w:rsidR="00A32E29">
        <w:rPr>
          <w:b/>
          <w:bCs/>
        </w:rPr>
        <w:t xml:space="preserve"> </w:t>
      </w:r>
      <w:r w:rsidRPr="001A3BAE">
        <w:rPr>
          <w:b/>
          <w:bCs/>
        </w:rPr>
        <w:t>tehnologice</w:t>
      </w:r>
      <w:r w:rsidR="00A32E29">
        <w:t xml:space="preserve"> </w:t>
      </w:r>
      <w:r w:rsidRPr="001A3BAE">
        <w:t>pentru</w:t>
      </w:r>
      <w:r w:rsidR="00A32E29">
        <w:t xml:space="preserve"> </w:t>
      </w:r>
      <w:r w:rsidRPr="001A3BAE">
        <w:t>punerea</w:t>
      </w:r>
      <w:r w:rsidR="00A32E29">
        <w:t xml:space="preserve"> </w:t>
      </w:r>
      <w:r w:rsidRPr="001A3BAE">
        <w:t>în</w:t>
      </w:r>
      <w:r w:rsidR="00A32E29">
        <w:t xml:space="preserve"> </w:t>
      </w:r>
      <w:r w:rsidRPr="001A3BAE">
        <w:t>funcțiune</w:t>
      </w:r>
      <w:r w:rsidR="00A32E29">
        <w:t xml:space="preserve"> </w:t>
      </w:r>
      <w:r w:rsidRPr="001A3BAE">
        <w:t>sau</w:t>
      </w:r>
      <w:r w:rsidR="00A32E29">
        <w:t xml:space="preserve"> </w:t>
      </w:r>
      <w:r w:rsidRPr="001A3BAE">
        <w:t>reabilitarea</w:t>
      </w:r>
      <w:r w:rsidR="00A32E29">
        <w:t xml:space="preserve"> </w:t>
      </w:r>
      <w:r w:rsidRPr="001A3BAE">
        <w:t>stațiilor</w:t>
      </w:r>
      <w:r w:rsidR="00A32E29">
        <w:t xml:space="preserve"> </w:t>
      </w:r>
      <w:r w:rsidRPr="001A3BAE">
        <w:t>de</w:t>
      </w:r>
      <w:r w:rsidR="00A32E29">
        <w:t xml:space="preserve"> </w:t>
      </w:r>
      <w:r w:rsidRPr="001A3BAE">
        <w:t>pompare</w:t>
      </w:r>
      <w:r w:rsidR="00A32E29">
        <w:t xml:space="preserve"> </w:t>
      </w:r>
      <w:r w:rsidRPr="001A3BAE">
        <w:t>ce</w:t>
      </w:r>
      <w:r w:rsidR="00A32E29">
        <w:t xml:space="preserve"> </w:t>
      </w:r>
      <w:r w:rsidRPr="001A3BAE">
        <w:t>asigura</w:t>
      </w:r>
      <w:r w:rsidR="00A32E29">
        <w:t xml:space="preserve"> </w:t>
      </w:r>
      <w:r w:rsidRPr="001A3BAE">
        <w:t>livrarea</w:t>
      </w:r>
      <w:r w:rsidR="00A32E29">
        <w:t xml:space="preserve"> </w:t>
      </w:r>
      <w:r w:rsidRPr="001A3BAE">
        <w:t>apei</w:t>
      </w:r>
      <w:r w:rsidR="00A32E29">
        <w:t xml:space="preserve"> </w:t>
      </w:r>
      <w:r w:rsidRPr="001A3BAE">
        <w:t>către</w:t>
      </w:r>
      <w:r w:rsidR="00A32E29">
        <w:t xml:space="preserve"> </w:t>
      </w:r>
      <w:r w:rsidRPr="001A3BAE">
        <w:t>beneficiarii</w:t>
      </w:r>
      <w:r w:rsidR="00A32E29">
        <w:t xml:space="preserve"> </w:t>
      </w:r>
      <w:r w:rsidRPr="001A3BAE">
        <w:t>de</w:t>
      </w:r>
      <w:r w:rsidR="00A32E29">
        <w:t xml:space="preserve"> </w:t>
      </w:r>
      <w:r w:rsidRPr="001A3BAE">
        <w:t>terenuri</w:t>
      </w:r>
      <w:r w:rsidR="00A32E29">
        <w:t xml:space="preserve"> </w:t>
      </w:r>
      <w:r w:rsidRPr="001A3BAE">
        <w:t>agricole;</w:t>
      </w:r>
      <w:r w:rsidR="00A32E29">
        <w:t xml:space="preserve"> </w:t>
      </w:r>
      <w:r w:rsidRPr="001A3BAE">
        <w:rPr>
          <w:b/>
          <w:bCs/>
        </w:rPr>
        <w:t>realizarea</w:t>
      </w:r>
      <w:r w:rsidR="00A32E29">
        <w:rPr>
          <w:b/>
          <w:bCs/>
        </w:rPr>
        <w:t xml:space="preserve"> </w:t>
      </w:r>
      <w:r w:rsidRPr="001A3BAE">
        <w:rPr>
          <w:b/>
          <w:bCs/>
        </w:rPr>
        <w:t>de</w:t>
      </w:r>
      <w:r w:rsidR="00A32E29">
        <w:rPr>
          <w:b/>
          <w:bCs/>
        </w:rPr>
        <w:t xml:space="preserve"> </w:t>
      </w:r>
      <w:r w:rsidRPr="001A3BAE">
        <w:rPr>
          <w:b/>
          <w:bCs/>
        </w:rPr>
        <w:t>lucrări</w:t>
      </w:r>
      <w:r w:rsidR="00A32E29">
        <w:rPr>
          <w:b/>
          <w:bCs/>
        </w:rPr>
        <w:t xml:space="preserve"> </w:t>
      </w:r>
      <w:r w:rsidRPr="001A3BAE">
        <w:rPr>
          <w:b/>
          <w:bCs/>
        </w:rPr>
        <w:t>de</w:t>
      </w:r>
      <w:r w:rsidR="00A32E29">
        <w:rPr>
          <w:b/>
          <w:bCs/>
        </w:rPr>
        <w:t xml:space="preserve"> </w:t>
      </w:r>
      <w:r w:rsidRPr="001A3BAE">
        <w:rPr>
          <w:b/>
          <w:bCs/>
        </w:rPr>
        <w:t>impermeabilizare</w:t>
      </w:r>
      <w:r w:rsidR="00A32E29">
        <w:rPr>
          <w:b/>
          <w:bCs/>
        </w:rPr>
        <w:t xml:space="preserve"> </w:t>
      </w:r>
      <w:r w:rsidRPr="001A3BAE">
        <w:rPr>
          <w:b/>
          <w:bCs/>
        </w:rPr>
        <w:t>a</w:t>
      </w:r>
      <w:r w:rsidR="00A32E29">
        <w:rPr>
          <w:b/>
          <w:bCs/>
        </w:rPr>
        <w:t xml:space="preserve"> </w:t>
      </w:r>
      <w:r w:rsidRPr="001A3BAE">
        <w:rPr>
          <w:b/>
          <w:bCs/>
        </w:rPr>
        <w:t>canalelor</w:t>
      </w:r>
      <w:r w:rsidR="00A32E29">
        <w:rPr>
          <w:b/>
          <w:bCs/>
        </w:rPr>
        <w:t xml:space="preserve"> </w:t>
      </w:r>
      <w:r w:rsidRPr="001A3BAE">
        <w:rPr>
          <w:b/>
          <w:bCs/>
        </w:rPr>
        <w:t>de</w:t>
      </w:r>
      <w:r w:rsidR="00A32E29">
        <w:rPr>
          <w:b/>
          <w:bCs/>
        </w:rPr>
        <w:t xml:space="preserve"> </w:t>
      </w:r>
      <w:r w:rsidRPr="001A3BAE">
        <w:rPr>
          <w:b/>
          <w:bCs/>
        </w:rPr>
        <w:t>irigații</w:t>
      </w:r>
      <w:r w:rsidR="00A32E29">
        <w:rPr>
          <w:b/>
          <w:bCs/>
        </w:rPr>
        <w:t xml:space="preserve"> </w:t>
      </w:r>
      <w:r w:rsidRPr="001A3BAE">
        <w:rPr>
          <w:b/>
          <w:bCs/>
        </w:rPr>
        <w:t>și</w:t>
      </w:r>
      <w:r w:rsidR="00A32E29">
        <w:rPr>
          <w:b/>
          <w:bCs/>
        </w:rPr>
        <w:t xml:space="preserve"> </w:t>
      </w:r>
      <w:r w:rsidRPr="001A3BAE">
        <w:rPr>
          <w:b/>
          <w:bCs/>
        </w:rPr>
        <w:t>derularea</w:t>
      </w:r>
      <w:r w:rsidR="00A32E29">
        <w:rPr>
          <w:b/>
          <w:bCs/>
        </w:rPr>
        <w:t xml:space="preserve"> </w:t>
      </w:r>
      <w:r w:rsidRPr="001A3BAE">
        <w:rPr>
          <w:b/>
          <w:bCs/>
        </w:rPr>
        <w:t>Contractelor</w:t>
      </w:r>
      <w:r w:rsidR="00A32E29">
        <w:rPr>
          <w:b/>
          <w:bCs/>
        </w:rPr>
        <w:t xml:space="preserve"> </w:t>
      </w:r>
      <w:r w:rsidRPr="001A3BAE">
        <w:rPr>
          <w:b/>
          <w:bCs/>
        </w:rPr>
        <w:t>de</w:t>
      </w:r>
      <w:r w:rsidR="00A32E29">
        <w:rPr>
          <w:b/>
          <w:bCs/>
        </w:rPr>
        <w:t xml:space="preserve"> </w:t>
      </w:r>
      <w:r w:rsidRPr="001A3BAE">
        <w:rPr>
          <w:b/>
          <w:bCs/>
        </w:rPr>
        <w:t>proiectare</w:t>
      </w:r>
      <w:r w:rsidRPr="001A3BAE">
        <w:t>,</w:t>
      </w:r>
      <w:r w:rsidR="00A32E29">
        <w:t xml:space="preserve"> </w:t>
      </w:r>
      <w:r w:rsidRPr="001A3BAE">
        <w:t>respectiv</w:t>
      </w:r>
      <w:r w:rsidR="00A32E29">
        <w:t xml:space="preserve"> </w:t>
      </w:r>
      <w:r w:rsidRPr="001A3BAE">
        <w:t>predarea</w:t>
      </w:r>
      <w:r w:rsidR="00A32E29">
        <w:t xml:space="preserve"> </w:t>
      </w:r>
      <w:r w:rsidRPr="001A3BAE">
        <w:t>documentațiilor</w:t>
      </w:r>
      <w:r w:rsidR="00A32E29">
        <w:t xml:space="preserve"> </w:t>
      </w:r>
      <w:r w:rsidRPr="001A3BAE">
        <w:t>aflate</w:t>
      </w:r>
      <w:r w:rsidR="00A32E29">
        <w:t xml:space="preserve"> </w:t>
      </w:r>
      <w:r w:rsidRPr="001A3BAE">
        <w:t>în</w:t>
      </w:r>
      <w:r w:rsidR="00A32E29">
        <w:t xml:space="preserve"> </w:t>
      </w:r>
      <w:r w:rsidRPr="001A3BAE">
        <w:t>diferite</w:t>
      </w:r>
      <w:r w:rsidR="00A32E29">
        <w:t xml:space="preserve"> </w:t>
      </w:r>
      <w:r w:rsidRPr="001A3BAE">
        <w:t>stadii</w:t>
      </w:r>
      <w:r w:rsidR="00A32E29">
        <w:t xml:space="preserve"> </w:t>
      </w:r>
      <w:r w:rsidRPr="001A3BAE">
        <w:t>de</w:t>
      </w:r>
      <w:r w:rsidR="00A32E29">
        <w:t xml:space="preserve"> </w:t>
      </w:r>
      <w:r w:rsidRPr="001A3BAE">
        <w:t>elaborare</w:t>
      </w:r>
      <w:r w:rsidR="00A32E29">
        <w:t xml:space="preserve"> </w:t>
      </w:r>
      <w:r w:rsidRPr="001A3BAE">
        <w:t>a</w:t>
      </w:r>
      <w:r w:rsidR="00A32E29">
        <w:t xml:space="preserve"> </w:t>
      </w:r>
      <w:r w:rsidRPr="001A3BAE">
        <w:t>acestora:</w:t>
      </w:r>
      <w:r w:rsidR="00A32E29">
        <w:t xml:space="preserve"> </w:t>
      </w:r>
      <w:r w:rsidRPr="001A3BAE">
        <w:t>studii</w:t>
      </w:r>
      <w:r w:rsidR="00A32E29">
        <w:t xml:space="preserve"> </w:t>
      </w:r>
      <w:r w:rsidRPr="001A3BAE">
        <w:t>de</w:t>
      </w:r>
      <w:r w:rsidR="00A32E29">
        <w:t xml:space="preserve"> </w:t>
      </w:r>
      <w:r w:rsidRPr="001A3BAE">
        <w:t>teren,</w:t>
      </w:r>
      <w:r w:rsidR="00A32E29">
        <w:t xml:space="preserve"> </w:t>
      </w:r>
      <w:r w:rsidRPr="001A3BAE">
        <w:t>Expertize</w:t>
      </w:r>
      <w:r w:rsidR="00A32E29">
        <w:t xml:space="preserve"> </w:t>
      </w:r>
      <w:r w:rsidRPr="001A3BAE">
        <w:t>tehnice,</w:t>
      </w:r>
      <w:r w:rsidR="00A32E29">
        <w:t xml:space="preserve"> </w:t>
      </w:r>
      <w:r w:rsidRPr="001A3BAE">
        <w:t>Documentații</w:t>
      </w:r>
      <w:r w:rsidR="00A32E29">
        <w:t xml:space="preserve"> </w:t>
      </w:r>
      <w:r w:rsidRPr="001A3BAE">
        <w:t>pentru</w:t>
      </w:r>
      <w:r w:rsidR="00A32E29">
        <w:t xml:space="preserve"> </w:t>
      </w:r>
      <w:r w:rsidRPr="001A3BAE">
        <w:t>Obținere</w:t>
      </w:r>
      <w:r w:rsidR="00A32E29">
        <w:t xml:space="preserve"> </w:t>
      </w:r>
      <w:r w:rsidRPr="001A3BAE">
        <w:t>avize</w:t>
      </w:r>
      <w:r w:rsidR="00A32E29">
        <w:t xml:space="preserve"> </w:t>
      </w:r>
      <w:r w:rsidRPr="001A3BAE">
        <w:t>acorduri,</w:t>
      </w:r>
      <w:r w:rsidR="00A32E29">
        <w:t xml:space="preserve"> </w:t>
      </w:r>
      <w:r w:rsidRPr="001A3BAE">
        <w:t>autorizații</w:t>
      </w:r>
      <w:r w:rsidR="00A32E29">
        <w:t xml:space="preserve"> </w:t>
      </w:r>
      <w:r w:rsidRPr="001A3BAE">
        <w:t>sau</w:t>
      </w:r>
      <w:r w:rsidR="00A32E29">
        <w:t xml:space="preserve"> </w:t>
      </w:r>
      <w:r w:rsidRPr="001A3BAE">
        <w:t>documentații</w:t>
      </w:r>
      <w:r w:rsidR="00A32E29">
        <w:t xml:space="preserve"> </w:t>
      </w:r>
      <w:r w:rsidRPr="001A3BAE">
        <w:t>de</w:t>
      </w:r>
      <w:r w:rsidR="00A32E29">
        <w:t xml:space="preserve"> </w:t>
      </w:r>
      <w:r w:rsidRPr="001A3BAE">
        <w:t>avizare</w:t>
      </w:r>
      <w:r w:rsidR="00A32E29">
        <w:t xml:space="preserve"> </w:t>
      </w:r>
      <w:r w:rsidRPr="001A3BAE">
        <w:t>a</w:t>
      </w:r>
      <w:r w:rsidR="00A32E29">
        <w:t xml:space="preserve"> </w:t>
      </w:r>
      <w:r w:rsidRPr="001A3BAE">
        <w:t>lucrărilor</w:t>
      </w:r>
      <w:r w:rsidR="00A32E29">
        <w:t xml:space="preserve"> </w:t>
      </w:r>
      <w:r w:rsidRPr="001A3BAE">
        <w:t>de</w:t>
      </w:r>
      <w:r w:rsidR="00A32E29">
        <w:t xml:space="preserve"> </w:t>
      </w:r>
      <w:r w:rsidRPr="001A3BAE">
        <w:t>intervenții,</w:t>
      </w:r>
      <w:r w:rsidR="00A32E29">
        <w:t xml:space="preserve"> </w:t>
      </w:r>
      <w:r w:rsidRPr="001A3BAE">
        <w:t>ce</w:t>
      </w:r>
      <w:r w:rsidR="00A32E29">
        <w:t xml:space="preserve"> </w:t>
      </w:r>
      <w:r w:rsidRPr="001A3BAE">
        <w:t>urmează</w:t>
      </w:r>
      <w:r w:rsidR="00A32E29">
        <w:t xml:space="preserve"> </w:t>
      </w:r>
      <w:r w:rsidRPr="001A3BAE">
        <w:t>a</w:t>
      </w:r>
      <w:r w:rsidR="00A32E29">
        <w:t xml:space="preserve"> </w:t>
      </w:r>
      <w:r w:rsidRPr="001A3BAE">
        <w:t>fi</w:t>
      </w:r>
      <w:r w:rsidR="00A32E29">
        <w:t xml:space="preserve"> </w:t>
      </w:r>
      <w:r w:rsidRPr="001A3BAE">
        <w:t>predate</w:t>
      </w:r>
      <w:r w:rsidR="00A32E29">
        <w:t xml:space="preserve"> </w:t>
      </w:r>
      <w:r w:rsidRPr="001A3BAE">
        <w:t>conform</w:t>
      </w:r>
      <w:r w:rsidR="00A32E29">
        <w:t xml:space="preserve"> </w:t>
      </w:r>
      <w:r w:rsidRPr="001A3BAE">
        <w:t>termenelor</w:t>
      </w:r>
      <w:r w:rsidR="00A32E29">
        <w:t xml:space="preserve"> </w:t>
      </w:r>
      <w:r w:rsidRPr="001A3BAE">
        <w:t>prevăzute</w:t>
      </w:r>
      <w:r w:rsidR="00A32E29">
        <w:t xml:space="preserve"> </w:t>
      </w:r>
      <w:r w:rsidRPr="001A3BAE">
        <w:t>în</w:t>
      </w:r>
      <w:r w:rsidR="00A32E29">
        <w:t xml:space="preserve"> </w:t>
      </w:r>
      <w:r w:rsidRPr="001A3BAE">
        <w:t>graficele</w:t>
      </w:r>
      <w:r w:rsidR="00A32E29">
        <w:t xml:space="preserve"> </w:t>
      </w:r>
      <w:r w:rsidRPr="001A3BAE">
        <w:t>aferente</w:t>
      </w:r>
      <w:r w:rsidR="00A32E29">
        <w:t xml:space="preserve"> </w:t>
      </w:r>
      <w:r w:rsidRPr="001A3BAE">
        <w:t>contractelor</w:t>
      </w:r>
      <w:r w:rsidR="00A32E29">
        <w:t xml:space="preserve"> </w:t>
      </w:r>
      <w:r w:rsidRPr="001A3BAE">
        <w:t>în</w:t>
      </w:r>
      <w:r w:rsidR="00A32E29">
        <w:t xml:space="preserve"> </w:t>
      </w:r>
      <w:r w:rsidRPr="001A3BAE">
        <w:t>derulare;</w:t>
      </w:r>
    </w:p>
    <w:p w14:paraId="5A363C02" w14:textId="40714D0A" w:rsidR="001A3BAE" w:rsidRPr="001A3BAE" w:rsidRDefault="001A3BAE" w:rsidP="001A3BAE">
      <w:r w:rsidRPr="001A3BAE">
        <w:t>-</w:t>
      </w:r>
      <w:r w:rsidR="00A32E29">
        <w:t xml:space="preserve">        </w:t>
      </w:r>
      <w:r w:rsidRPr="001A3BAE">
        <w:t>300.000.000</w:t>
      </w:r>
      <w:r w:rsidR="00A32E29">
        <w:t xml:space="preserve"> </w:t>
      </w:r>
      <w:r w:rsidRPr="001A3BAE">
        <w:t>lei</w:t>
      </w:r>
      <w:r w:rsidR="00A32E29">
        <w:t xml:space="preserve"> </w:t>
      </w:r>
      <w:r w:rsidRPr="001A3BAE">
        <w:t>credite</w:t>
      </w:r>
      <w:r w:rsidR="00A32E29">
        <w:t xml:space="preserve"> </w:t>
      </w:r>
      <w:r w:rsidRPr="001A3BAE">
        <w:t>bugetare</w:t>
      </w:r>
      <w:r w:rsidR="00A32E29">
        <w:t xml:space="preserve"> </w:t>
      </w:r>
      <w:r w:rsidRPr="001A3BAE">
        <w:t>pentru</w:t>
      </w:r>
      <w:r w:rsidR="00A32E29">
        <w:t xml:space="preserve"> </w:t>
      </w:r>
      <w:r w:rsidRPr="001A3BAE">
        <w:rPr>
          <w:b/>
          <w:bCs/>
        </w:rPr>
        <w:t>susținerea</w:t>
      </w:r>
      <w:r w:rsidR="00A32E29">
        <w:rPr>
          <w:b/>
          <w:bCs/>
        </w:rPr>
        <w:t xml:space="preserve"> </w:t>
      </w:r>
      <w:r w:rsidRPr="001A3BAE">
        <w:rPr>
          <w:b/>
          <w:bCs/>
        </w:rPr>
        <w:t>activităților</w:t>
      </w:r>
      <w:r w:rsidR="00A32E29">
        <w:rPr>
          <w:b/>
          <w:bCs/>
        </w:rPr>
        <w:t xml:space="preserve"> </w:t>
      </w:r>
      <w:r w:rsidRPr="001A3BAE">
        <w:rPr>
          <w:b/>
          <w:bCs/>
        </w:rPr>
        <w:t>de</w:t>
      </w:r>
      <w:r w:rsidR="00A32E29">
        <w:rPr>
          <w:b/>
          <w:bCs/>
        </w:rPr>
        <w:t xml:space="preserve"> </w:t>
      </w:r>
      <w:r w:rsidRPr="001A3BAE">
        <w:rPr>
          <w:b/>
          <w:bCs/>
        </w:rPr>
        <w:t>investiții</w:t>
      </w:r>
      <w:r w:rsidR="00A32E29">
        <w:rPr>
          <w:b/>
          <w:bCs/>
        </w:rPr>
        <w:t xml:space="preserve"> </w:t>
      </w:r>
      <w:r w:rsidRPr="001A3BAE">
        <w:rPr>
          <w:b/>
          <w:bCs/>
        </w:rPr>
        <w:t>în</w:t>
      </w:r>
      <w:r w:rsidR="00A32E29">
        <w:rPr>
          <w:b/>
          <w:bCs/>
        </w:rPr>
        <w:t xml:space="preserve"> </w:t>
      </w:r>
      <w:r w:rsidRPr="001A3BAE">
        <w:rPr>
          <w:b/>
          <w:bCs/>
        </w:rPr>
        <w:t>sectorul</w:t>
      </w:r>
      <w:r w:rsidR="00A32E29">
        <w:rPr>
          <w:b/>
          <w:bCs/>
        </w:rPr>
        <w:t xml:space="preserve"> </w:t>
      </w:r>
      <w:r w:rsidRPr="001A3BAE">
        <w:rPr>
          <w:b/>
          <w:bCs/>
        </w:rPr>
        <w:t>creșterii</w:t>
      </w:r>
      <w:r w:rsidR="00A32E29">
        <w:rPr>
          <w:b/>
          <w:bCs/>
        </w:rPr>
        <w:t xml:space="preserve"> </w:t>
      </w:r>
      <w:r w:rsidRPr="001A3BAE">
        <w:rPr>
          <w:b/>
          <w:bCs/>
        </w:rPr>
        <w:t>suinelor</w:t>
      </w:r>
      <w:r w:rsidR="00A32E29">
        <w:rPr>
          <w:b/>
          <w:bCs/>
        </w:rPr>
        <w:t xml:space="preserve"> </w:t>
      </w:r>
      <w:r w:rsidRPr="001A3BAE">
        <w:rPr>
          <w:b/>
          <w:bCs/>
        </w:rPr>
        <w:t>și</w:t>
      </w:r>
      <w:r w:rsidR="00A32E29">
        <w:rPr>
          <w:b/>
          <w:bCs/>
        </w:rPr>
        <w:t xml:space="preserve"> </w:t>
      </w:r>
      <w:r w:rsidRPr="001A3BAE">
        <w:rPr>
          <w:b/>
          <w:bCs/>
        </w:rPr>
        <w:t>în</w:t>
      </w:r>
      <w:r w:rsidR="00A32E29">
        <w:rPr>
          <w:b/>
          <w:bCs/>
        </w:rPr>
        <w:t xml:space="preserve"> </w:t>
      </w:r>
      <w:r w:rsidRPr="001A3BAE">
        <w:rPr>
          <w:b/>
          <w:bCs/>
        </w:rPr>
        <w:t>sectorul</w:t>
      </w:r>
      <w:r w:rsidR="00A32E29">
        <w:rPr>
          <w:b/>
          <w:bCs/>
        </w:rPr>
        <w:t xml:space="preserve"> </w:t>
      </w:r>
      <w:r w:rsidRPr="001A3BAE">
        <w:rPr>
          <w:b/>
          <w:bCs/>
        </w:rPr>
        <w:t>avicol</w:t>
      </w:r>
      <w:r w:rsidRPr="001A3BAE">
        <w:t>,</w:t>
      </w:r>
      <w:r w:rsidR="00A32E29">
        <w:t xml:space="preserve"> </w:t>
      </w:r>
      <w:r w:rsidRPr="001A3BAE">
        <w:t>reglementate</w:t>
      </w:r>
      <w:r w:rsidR="00A32E29">
        <w:t xml:space="preserve"> </w:t>
      </w:r>
      <w:r w:rsidRPr="001A3BAE">
        <w:t>de</w:t>
      </w:r>
      <w:r w:rsidR="00A32E29">
        <w:t xml:space="preserve"> </w:t>
      </w:r>
      <w:r w:rsidRPr="001A3BAE">
        <w:t>Legea</w:t>
      </w:r>
      <w:r w:rsidR="00A32E29">
        <w:t xml:space="preserve"> </w:t>
      </w:r>
      <w:r w:rsidRPr="001A3BAE">
        <w:t>227/2018</w:t>
      </w:r>
      <w:r w:rsidR="00A32E29">
        <w:t xml:space="preserve"> </w:t>
      </w:r>
      <w:r w:rsidRPr="001A3BAE">
        <w:t>și</w:t>
      </w:r>
      <w:r w:rsidR="00A32E29">
        <w:t xml:space="preserve"> </w:t>
      </w:r>
      <w:r w:rsidRPr="001A3BAE">
        <w:t>Legea</w:t>
      </w:r>
      <w:r w:rsidR="00A32E29">
        <w:t xml:space="preserve"> </w:t>
      </w:r>
      <w:r w:rsidRPr="001A3BAE">
        <w:t>195/2018;</w:t>
      </w:r>
    </w:p>
    <w:p w14:paraId="6DA8FC9A" w14:textId="4231FF73" w:rsidR="001A3BAE" w:rsidRPr="001A3BAE" w:rsidRDefault="001A3BAE" w:rsidP="001A3BAE">
      <w:r w:rsidRPr="001A3BAE">
        <w:t>-</w:t>
      </w:r>
      <w:r w:rsidR="00A32E29">
        <w:t xml:space="preserve">        </w:t>
      </w:r>
      <w:r w:rsidRPr="001A3BAE">
        <w:t>60.000.000</w:t>
      </w:r>
      <w:r w:rsidR="00A32E29">
        <w:t xml:space="preserve"> </w:t>
      </w:r>
      <w:r w:rsidRPr="001A3BAE">
        <w:t>lei</w:t>
      </w:r>
      <w:r w:rsidR="00A32E29">
        <w:t xml:space="preserve"> </w:t>
      </w:r>
      <w:r w:rsidRPr="001A3BAE">
        <w:t>credite</w:t>
      </w:r>
      <w:r w:rsidR="00A32E29">
        <w:t xml:space="preserve"> </w:t>
      </w:r>
      <w:r w:rsidRPr="001A3BAE">
        <w:t>de</w:t>
      </w:r>
      <w:r w:rsidR="00A32E29">
        <w:t xml:space="preserve"> </w:t>
      </w:r>
      <w:r w:rsidRPr="001A3BAE">
        <w:t>angajament</w:t>
      </w:r>
      <w:r w:rsidR="00A32E29">
        <w:t xml:space="preserve"> </w:t>
      </w:r>
      <w:r w:rsidRPr="001A3BAE">
        <w:t>și</w:t>
      </w:r>
      <w:r w:rsidR="00A32E29">
        <w:t xml:space="preserve"> </w:t>
      </w:r>
      <w:r w:rsidRPr="001A3BAE">
        <w:t>credite</w:t>
      </w:r>
      <w:r w:rsidR="00A32E29">
        <w:t xml:space="preserve"> </w:t>
      </w:r>
      <w:r w:rsidRPr="001A3BAE">
        <w:t>bugetare</w:t>
      </w:r>
      <w:r w:rsidR="00A32E29">
        <w:t xml:space="preserve"> </w:t>
      </w:r>
      <w:r w:rsidRPr="001A3BAE">
        <w:t>pentru</w:t>
      </w:r>
      <w:r w:rsidR="00A32E29">
        <w:t xml:space="preserve"> </w:t>
      </w:r>
      <w:r w:rsidRPr="001A3BAE">
        <w:rPr>
          <w:b/>
          <w:bCs/>
        </w:rPr>
        <w:t>subvenționarea</w:t>
      </w:r>
      <w:r w:rsidR="00A32E29">
        <w:rPr>
          <w:b/>
          <w:bCs/>
        </w:rPr>
        <w:t xml:space="preserve"> </w:t>
      </w:r>
      <w:r w:rsidRPr="001A3BAE">
        <w:rPr>
          <w:b/>
          <w:bCs/>
        </w:rPr>
        <w:t>accizei</w:t>
      </w:r>
      <w:r w:rsidR="00A32E29">
        <w:rPr>
          <w:b/>
          <w:bCs/>
        </w:rPr>
        <w:t xml:space="preserve"> </w:t>
      </w:r>
      <w:r w:rsidRPr="001A3BAE">
        <w:rPr>
          <w:b/>
          <w:bCs/>
        </w:rPr>
        <w:t>pentru</w:t>
      </w:r>
      <w:r w:rsidR="00A32E29">
        <w:rPr>
          <w:b/>
          <w:bCs/>
        </w:rPr>
        <w:t xml:space="preserve"> </w:t>
      </w:r>
      <w:r w:rsidRPr="001A3BAE">
        <w:rPr>
          <w:b/>
          <w:bCs/>
        </w:rPr>
        <w:t>motorina</w:t>
      </w:r>
      <w:r w:rsidR="00A32E29">
        <w:rPr>
          <w:b/>
          <w:bCs/>
        </w:rPr>
        <w:t xml:space="preserve"> </w:t>
      </w:r>
      <w:r w:rsidRPr="001A3BAE">
        <w:rPr>
          <w:b/>
          <w:bCs/>
        </w:rPr>
        <w:t>utilizată</w:t>
      </w:r>
      <w:r w:rsidR="00A32E29">
        <w:rPr>
          <w:b/>
          <w:bCs/>
        </w:rPr>
        <w:t xml:space="preserve"> </w:t>
      </w:r>
      <w:r w:rsidRPr="001A3BAE">
        <w:rPr>
          <w:b/>
          <w:bCs/>
        </w:rPr>
        <w:t>în</w:t>
      </w:r>
      <w:r w:rsidR="00A32E29">
        <w:rPr>
          <w:b/>
          <w:bCs/>
        </w:rPr>
        <w:t xml:space="preserve"> </w:t>
      </w:r>
      <w:r w:rsidRPr="001A3BAE">
        <w:rPr>
          <w:b/>
          <w:bCs/>
        </w:rPr>
        <w:t>agricultură</w:t>
      </w:r>
      <w:r w:rsidR="00A32E29">
        <w:rPr>
          <w:b/>
          <w:bCs/>
        </w:rPr>
        <w:t xml:space="preserve"> </w:t>
      </w:r>
      <w:r w:rsidRPr="001A3BAE">
        <w:rPr>
          <w:b/>
          <w:bCs/>
        </w:rPr>
        <w:t>aferente</w:t>
      </w:r>
      <w:r w:rsidR="00A32E29">
        <w:rPr>
          <w:b/>
          <w:bCs/>
        </w:rPr>
        <w:t xml:space="preserve"> </w:t>
      </w:r>
      <w:r w:rsidRPr="001A3BAE">
        <w:rPr>
          <w:b/>
          <w:bCs/>
        </w:rPr>
        <w:t>activităților</w:t>
      </w:r>
      <w:r w:rsidR="00A32E29">
        <w:rPr>
          <w:b/>
          <w:bCs/>
        </w:rPr>
        <w:t xml:space="preserve"> </w:t>
      </w:r>
      <w:r w:rsidRPr="001A3BAE">
        <w:rPr>
          <w:b/>
          <w:bCs/>
        </w:rPr>
        <w:t>trimestrului</w:t>
      </w:r>
      <w:r w:rsidR="00A32E29">
        <w:rPr>
          <w:b/>
          <w:bCs/>
        </w:rPr>
        <w:t xml:space="preserve"> </w:t>
      </w:r>
      <w:r w:rsidRPr="001A3BAE">
        <w:rPr>
          <w:b/>
          <w:bCs/>
        </w:rPr>
        <w:t>2</w:t>
      </w:r>
      <w:r w:rsidRPr="001A3BAE">
        <w:t>;</w:t>
      </w:r>
    </w:p>
    <w:p w14:paraId="06EFA506" w14:textId="751D2CFD" w:rsidR="001A3BAE" w:rsidRPr="001A3BAE" w:rsidRDefault="001A3BAE" w:rsidP="001A3BAE">
      <w:r w:rsidRPr="001A3BAE">
        <w:t>-</w:t>
      </w:r>
      <w:r w:rsidR="00A32E29">
        <w:t xml:space="preserve">        </w:t>
      </w:r>
      <w:r w:rsidRPr="001A3BAE">
        <w:t>45.000.000</w:t>
      </w:r>
      <w:r w:rsidR="00A32E29">
        <w:t xml:space="preserve"> </w:t>
      </w:r>
      <w:r w:rsidRPr="001A3BAE">
        <w:t>lei</w:t>
      </w:r>
      <w:r w:rsidR="00A32E29">
        <w:t xml:space="preserve"> </w:t>
      </w:r>
      <w:r w:rsidRPr="001A3BAE">
        <w:t>credite</w:t>
      </w:r>
      <w:r w:rsidR="00A32E29">
        <w:t xml:space="preserve"> </w:t>
      </w:r>
      <w:r w:rsidRPr="001A3BAE">
        <w:t>de</w:t>
      </w:r>
      <w:r w:rsidR="00A32E29">
        <w:t xml:space="preserve"> </w:t>
      </w:r>
      <w:r w:rsidRPr="001A3BAE">
        <w:t>angajament</w:t>
      </w:r>
      <w:r w:rsidR="00A32E29">
        <w:t xml:space="preserve"> </w:t>
      </w:r>
      <w:r w:rsidRPr="001A3BAE">
        <w:t>și</w:t>
      </w:r>
      <w:r w:rsidR="00A32E29">
        <w:t xml:space="preserve"> </w:t>
      </w:r>
      <w:r w:rsidRPr="001A3BAE">
        <w:t>credite</w:t>
      </w:r>
      <w:r w:rsidR="00A32E29">
        <w:t xml:space="preserve"> </w:t>
      </w:r>
      <w:r w:rsidRPr="001A3BAE">
        <w:t>bugetare</w:t>
      </w:r>
      <w:r w:rsidR="00A32E29">
        <w:t xml:space="preserve"> </w:t>
      </w:r>
      <w:r w:rsidRPr="001A3BAE">
        <w:t>pentru</w:t>
      </w:r>
      <w:r w:rsidR="00A32E29">
        <w:t xml:space="preserve"> </w:t>
      </w:r>
      <w:r w:rsidRPr="001A3BAE">
        <w:rPr>
          <w:b/>
          <w:bCs/>
        </w:rPr>
        <w:t>plata</w:t>
      </w:r>
      <w:r w:rsidR="00A32E29">
        <w:rPr>
          <w:b/>
          <w:bCs/>
        </w:rPr>
        <w:t xml:space="preserve"> </w:t>
      </w:r>
      <w:r w:rsidRPr="001A3BAE">
        <w:rPr>
          <w:b/>
          <w:bCs/>
        </w:rPr>
        <w:t>ajutorului</w:t>
      </w:r>
      <w:r w:rsidR="00A32E29">
        <w:rPr>
          <w:b/>
          <w:bCs/>
        </w:rPr>
        <w:t xml:space="preserve"> </w:t>
      </w:r>
      <w:r w:rsidRPr="001A3BAE">
        <w:rPr>
          <w:b/>
          <w:bCs/>
        </w:rPr>
        <w:t>de</w:t>
      </w:r>
      <w:r w:rsidR="00A32E29">
        <w:rPr>
          <w:b/>
          <w:bCs/>
        </w:rPr>
        <w:t xml:space="preserve"> </w:t>
      </w:r>
      <w:r w:rsidRPr="001A3BAE">
        <w:rPr>
          <w:b/>
          <w:bCs/>
        </w:rPr>
        <w:t>stat</w:t>
      </w:r>
      <w:r w:rsidR="00A32E29">
        <w:rPr>
          <w:b/>
          <w:bCs/>
        </w:rPr>
        <w:t xml:space="preserve"> </w:t>
      </w:r>
      <w:r w:rsidRPr="001A3BAE">
        <w:rPr>
          <w:b/>
          <w:bCs/>
        </w:rPr>
        <w:t>la</w:t>
      </w:r>
      <w:r w:rsidR="00A32E29">
        <w:rPr>
          <w:b/>
          <w:bCs/>
        </w:rPr>
        <w:t xml:space="preserve"> </w:t>
      </w:r>
      <w:r w:rsidRPr="001A3BAE">
        <w:rPr>
          <w:b/>
          <w:bCs/>
        </w:rPr>
        <w:t>producția</w:t>
      </w:r>
      <w:r w:rsidR="00A32E29">
        <w:rPr>
          <w:b/>
          <w:bCs/>
        </w:rPr>
        <w:t xml:space="preserve"> </w:t>
      </w:r>
      <w:r w:rsidRPr="001A3BAE">
        <w:rPr>
          <w:b/>
          <w:bCs/>
        </w:rPr>
        <w:t>de</w:t>
      </w:r>
      <w:r w:rsidR="00A32E29">
        <w:rPr>
          <w:b/>
          <w:bCs/>
        </w:rPr>
        <w:t xml:space="preserve"> </w:t>
      </w:r>
      <w:r w:rsidRPr="001A3BAE">
        <w:rPr>
          <w:b/>
          <w:bCs/>
        </w:rPr>
        <w:t>usturoi</w:t>
      </w:r>
      <w:r w:rsidRPr="001A3BAE">
        <w:t>,</w:t>
      </w:r>
      <w:r w:rsidR="00A32E29">
        <w:t xml:space="preserve"> </w:t>
      </w:r>
      <w:r w:rsidRPr="001A3BAE">
        <w:t>acordat</w:t>
      </w:r>
      <w:r w:rsidR="00A32E29">
        <w:t xml:space="preserve"> </w:t>
      </w:r>
      <w:r w:rsidRPr="001A3BAE">
        <w:t>în</w:t>
      </w:r>
      <w:r w:rsidR="00A32E29">
        <w:t xml:space="preserve"> </w:t>
      </w:r>
      <w:r w:rsidRPr="001A3BAE">
        <w:t>baza</w:t>
      </w:r>
      <w:r w:rsidR="00A32E29">
        <w:t xml:space="preserve"> </w:t>
      </w:r>
      <w:r w:rsidRPr="001A3BAE">
        <w:t>prevederilor</w:t>
      </w:r>
      <w:r w:rsidR="00A32E29">
        <w:t xml:space="preserve"> </w:t>
      </w:r>
      <w:r w:rsidRPr="001A3BAE">
        <w:t>Legii</w:t>
      </w:r>
      <w:r w:rsidR="00A32E29">
        <w:t xml:space="preserve"> </w:t>
      </w:r>
      <w:r w:rsidRPr="001A3BAE">
        <w:t>nr.</w:t>
      </w:r>
      <w:r w:rsidR="00A32E29">
        <w:t xml:space="preserve"> </w:t>
      </w:r>
      <w:r w:rsidRPr="001A3BAE">
        <w:t>206/</w:t>
      </w:r>
      <w:r w:rsidR="00A32E29">
        <w:t xml:space="preserve"> </w:t>
      </w:r>
      <w:r w:rsidRPr="001A3BAE">
        <w:t>2024</w:t>
      </w:r>
      <w:r w:rsidR="00A32E29">
        <w:t xml:space="preserve"> </w:t>
      </w:r>
      <w:r w:rsidRPr="001A3BAE">
        <w:t>pentru</w:t>
      </w:r>
      <w:r w:rsidR="00A32E29">
        <w:t xml:space="preserve"> </w:t>
      </w:r>
      <w:r w:rsidRPr="001A3BAE">
        <w:t>aprobarea</w:t>
      </w:r>
      <w:r w:rsidR="00A32E29">
        <w:t xml:space="preserve"> </w:t>
      </w:r>
      <w:r w:rsidRPr="001A3BAE">
        <w:t>OG</w:t>
      </w:r>
      <w:r w:rsidR="00A32E29">
        <w:t xml:space="preserve"> </w:t>
      </w:r>
      <w:r w:rsidRPr="001A3BAE">
        <w:t>nr.</w:t>
      </w:r>
      <w:r w:rsidR="00A32E29">
        <w:t xml:space="preserve"> </w:t>
      </w:r>
      <w:r w:rsidRPr="001A3BAE">
        <w:t>13/2024;</w:t>
      </w:r>
    </w:p>
    <w:p w14:paraId="329A7B12" w14:textId="62E2A8F5" w:rsidR="001A3BAE" w:rsidRPr="001A3BAE" w:rsidRDefault="001A3BAE" w:rsidP="001A3BAE">
      <w:r w:rsidRPr="001A3BAE">
        <w:t>-</w:t>
      </w:r>
      <w:r w:rsidR="00A32E29">
        <w:t xml:space="preserve">         </w:t>
      </w:r>
      <w:r w:rsidRPr="001A3BAE">
        <w:t>33.000.000</w:t>
      </w:r>
      <w:r w:rsidR="00A32E29">
        <w:t xml:space="preserve"> </w:t>
      </w:r>
      <w:r w:rsidRPr="001A3BAE">
        <w:t>lei</w:t>
      </w:r>
      <w:r w:rsidR="00A32E29">
        <w:t xml:space="preserve"> </w:t>
      </w:r>
      <w:r w:rsidRPr="001A3BAE">
        <w:t>credite</w:t>
      </w:r>
      <w:r w:rsidR="00A32E29">
        <w:t xml:space="preserve"> </w:t>
      </w:r>
      <w:r w:rsidRPr="001A3BAE">
        <w:t>de</w:t>
      </w:r>
      <w:r w:rsidR="00A32E29">
        <w:t xml:space="preserve"> </w:t>
      </w:r>
      <w:r w:rsidRPr="001A3BAE">
        <w:t>angajament</w:t>
      </w:r>
      <w:r w:rsidR="00A32E29">
        <w:t xml:space="preserve"> </w:t>
      </w:r>
      <w:r w:rsidRPr="001A3BAE">
        <w:t>și</w:t>
      </w:r>
      <w:r w:rsidR="00A32E29">
        <w:t xml:space="preserve"> </w:t>
      </w:r>
      <w:r w:rsidRPr="001A3BAE">
        <w:t>credite</w:t>
      </w:r>
      <w:r w:rsidR="00A32E29">
        <w:t xml:space="preserve"> </w:t>
      </w:r>
      <w:r w:rsidRPr="001A3BAE">
        <w:t>bugetare</w:t>
      </w:r>
      <w:r w:rsidR="00A32E29">
        <w:t xml:space="preserve"> </w:t>
      </w:r>
      <w:r w:rsidRPr="001A3BAE">
        <w:t>pentru</w:t>
      </w:r>
      <w:r w:rsidR="00A32E29">
        <w:t xml:space="preserve"> </w:t>
      </w:r>
      <w:r w:rsidRPr="001A3BAE">
        <w:t>încheierea</w:t>
      </w:r>
      <w:r w:rsidR="00A32E29">
        <w:t xml:space="preserve"> </w:t>
      </w:r>
      <w:r w:rsidRPr="001A3BAE">
        <w:t>de</w:t>
      </w:r>
      <w:r w:rsidR="00A32E29">
        <w:t xml:space="preserve"> </w:t>
      </w:r>
      <w:r w:rsidRPr="001A3BAE">
        <w:t>angajamente</w:t>
      </w:r>
      <w:r w:rsidR="00A32E29">
        <w:t xml:space="preserve"> </w:t>
      </w:r>
      <w:r w:rsidRPr="001A3BAE">
        <w:t>legale</w:t>
      </w:r>
      <w:r w:rsidR="00A32E29">
        <w:t xml:space="preserve"> </w:t>
      </w:r>
      <w:r w:rsidRPr="001A3BAE">
        <w:t>de</w:t>
      </w:r>
      <w:r w:rsidR="00A32E29">
        <w:t xml:space="preserve"> </w:t>
      </w:r>
      <w:r w:rsidRPr="001A3BAE">
        <w:t>către</w:t>
      </w:r>
      <w:r w:rsidR="00A32E29">
        <w:t xml:space="preserve"> </w:t>
      </w:r>
      <w:r w:rsidRPr="001A3BAE">
        <w:t>APIA</w:t>
      </w:r>
      <w:r w:rsidR="00A32E29">
        <w:t xml:space="preserve"> </w:t>
      </w:r>
      <w:r w:rsidRPr="001A3BAE">
        <w:t>în</w:t>
      </w:r>
      <w:r w:rsidR="00A32E29">
        <w:t xml:space="preserve"> </w:t>
      </w:r>
      <w:r w:rsidRPr="001A3BAE">
        <w:t>vederea</w:t>
      </w:r>
      <w:r w:rsidR="00A32E29">
        <w:t xml:space="preserve"> </w:t>
      </w:r>
      <w:r w:rsidRPr="001A3BAE">
        <w:rPr>
          <w:b/>
          <w:bCs/>
        </w:rPr>
        <w:t>actualizării</w:t>
      </w:r>
      <w:r w:rsidR="00A32E29">
        <w:rPr>
          <w:b/>
          <w:bCs/>
        </w:rPr>
        <w:t xml:space="preserve"> </w:t>
      </w:r>
      <w:proofErr w:type="spellStart"/>
      <w:r w:rsidRPr="001A3BAE">
        <w:rPr>
          <w:b/>
          <w:bCs/>
        </w:rPr>
        <w:t>ortofotoplanurilor</w:t>
      </w:r>
      <w:proofErr w:type="spellEnd"/>
      <w:r w:rsidR="00A32E29">
        <w:t xml:space="preserve"> </w:t>
      </w:r>
      <w:r w:rsidRPr="001A3BAE">
        <w:t>pe</w:t>
      </w:r>
      <w:r w:rsidR="00A32E29">
        <w:t xml:space="preserve"> </w:t>
      </w:r>
      <w:r w:rsidRPr="001A3BAE">
        <w:t>o</w:t>
      </w:r>
      <w:r w:rsidR="00A32E29">
        <w:t xml:space="preserve"> </w:t>
      </w:r>
      <w:r w:rsidRPr="001A3BAE">
        <w:t>suprafață</w:t>
      </w:r>
      <w:r w:rsidR="00A32E29">
        <w:t xml:space="preserve"> </w:t>
      </w:r>
      <w:r w:rsidRPr="001A3BAE">
        <w:t>totală</w:t>
      </w:r>
      <w:r w:rsidR="00A32E29">
        <w:t xml:space="preserve"> </w:t>
      </w:r>
      <w:r w:rsidRPr="001A3BAE">
        <w:t>de</w:t>
      </w:r>
      <w:r w:rsidR="00A32E29">
        <w:t xml:space="preserve"> </w:t>
      </w:r>
      <w:r w:rsidRPr="001A3BAE">
        <w:t>cel</w:t>
      </w:r>
      <w:r w:rsidR="00A32E29">
        <w:t xml:space="preserve"> </w:t>
      </w:r>
      <w:r w:rsidRPr="001A3BAE">
        <w:t>puțin</w:t>
      </w:r>
      <w:r w:rsidR="00A32E29">
        <w:t xml:space="preserve"> </w:t>
      </w:r>
      <w:r w:rsidRPr="001A3BAE">
        <w:t>48.425</w:t>
      </w:r>
      <w:r w:rsidR="00A32E29">
        <w:t xml:space="preserve"> </w:t>
      </w:r>
      <w:r w:rsidRPr="001A3BAE">
        <w:t>kmp</w:t>
      </w:r>
      <w:r w:rsidR="00A32E29">
        <w:t xml:space="preserve"> </w:t>
      </w:r>
      <w:r w:rsidRPr="001A3BAE">
        <w:t>în</w:t>
      </w:r>
      <w:r w:rsidR="00A32E29">
        <w:t xml:space="preserve"> </w:t>
      </w:r>
      <w:r w:rsidRPr="001A3BAE">
        <w:t>anul</w:t>
      </w:r>
      <w:r w:rsidR="00A32E29">
        <w:t xml:space="preserve"> </w:t>
      </w:r>
      <w:r w:rsidRPr="001A3BAE">
        <w:t>2024</w:t>
      </w:r>
      <w:r w:rsidR="00A32E29">
        <w:t xml:space="preserve"> </w:t>
      </w:r>
      <w:r w:rsidRPr="001A3BAE">
        <w:t>și</w:t>
      </w:r>
      <w:r w:rsidR="00A32E29">
        <w:t xml:space="preserve"> </w:t>
      </w:r>
      <w:r w:rsidRPr="001A3BAE">
        <w:t>pentru</w:t>
      </w:r>
      <w:r w:rsidR="00A32E29">
        <w:t xml:space="preserve"> </w:t>
      </w:r>
      <w:r w:rsidRPr="001A3BAE">
        <w:rPr>
          <w:b/>
          <w:bCs/>
        </w:rPr>
        <w:t>servicii</w:t>
      </w:r>
      <w:r w:rsidR="00A32E29">
        <w:rPr>
          <w:b/>
          <w:bCs/>
        </w:rPr>
        <w:t xml:space="preserve"> </w:t>
      </w:r>
      <w:r w:rsidRPr="001A3BAE">
        <w:rPr>
          <w:b/>
          <w:bCs/>
        </w:rPr>
        <w:t>de</w:t>
      </w:r>
      <w:r w:rsidR="00A32E29">
        <w:rPr>
          <w:b/>
          <w:bCs/>
        </w:rPr>
        <w:t xml:space="preserve"> </w:t>
      </w:r>
      <w:r w:rsidRPr="001A3BAE">
        <w:rPr>
          <w:b/>
          <w:bCs/>
        </w:rPr>
        <w:t>dezvoltare</w:t>
      </w:r>
      <w:r w:rsidR="00A32E29">
        <w:rPr>
          <w:b/>
          <w:bCs/>
        </w:rPr>
        <w:t xml:space="preserve"> </w:t>
      </w:r>
      <w:r w:rsidRPr="001A3BAE">
        <w:rPr>
          <w:b/>
          <w:bCs/>
        </w:rPr>
        <w:t>ale</w:t>
      </w:r>
      <w:r w:rsidR="00A32E29">
        <w:rPr>
          <w:b/>
          <w:bCs/>
        </w:rPr>
        <w:t xml:space="preserve"> </w:t>
      </w:r>
      <w:r w:rsidRPr="001A3BAE">
        <w:rPr>
          <w:b/>
          <w:bCs/>
        </w:rPr>
        <w:t>sistemului</w:t>
      </w:r>
      <w:r w:rsidR="00A32E29">
        <w:rPr>
          <w:b/>
          <w:bCs/>
        </w:rPr>
        <w:t xml:space="preserve"> </w:t>
      </w:r>
      <w:r w:rsidRPr="001A3BAE">
        <w:rPr>
          <w:b/>
          <w:bCs/>
        </w:rPr>
        <w:t>informatic</w:t>
      </w:r>
      <w:r w:rsidR="00A32E29">
        <w:rPr>
          <w:b/>
          <w:bCs/>
        </w:rPr>
        <w:t xml:space="preserve"> </w:t>
      </w:r>
      <w:r w:rsidRPr="001A3BAE">
        <w:rPr>
          <w:b/>
          <w:bCs/>
        </w:rPr>
        <w:t>al</w:t>
      </w:r>
      <w:r w:rsidR="00A32E29">
        <w:rPr>
          <w:b/>
          <w:bCs/>
        </w:rPr>
        <w:t xml:space="preserve"> </w:t>
      </w:r>
      <w:r w:rsidRPr="001A3BAE">
        <w:rPr>
          <w:b/>
          <w:bCs/>
        </w:rPr>
        <w:t>APIA</w:t>
      </w:r>
      <w:r w:rsidRPr="001A3BAE">
        <w:t>,</w:t>
      </w:r>
      <w:r w:rsidR="00A32E29">
        <w:t xml:space="preserve"> </w:t>
      </w:r>
      <w:r w:rsidRPr="001A3BAE">
        <w:t>pentru</w:t>
      </w:r>
      <w:r w:rsidR="00A32E29">
        <w:t xml:space="preserve"> </w:t>
      </w:r>
      <w:r w:rsidRPr="001A3BAE">
        <w:t>a</w:t>
      </w:r>
      <w:r w:rsidR="00A32E29">
        <w:t xml:space="preserve"> </w:t>
      </w:r>
      <w:r w:rsidRPr="001A3BAE">
        <w:t>nu</w:t>
      </w:r>
      <w:r w:rsidR="00A32E29">
        <w:t xml:space="preserve"> </w:t>
      </w:r>
      <w:r w:rsidRPr="001A3BAE">
        <w:t>periclita</w:t>
      </w:r>
      <w:r w:rsidR="00A32E29">
        <w:t xml:space="preserve"> </w:t>
      </w:r>
      <w:r w:rsidRPr="001A3BAE">
        <w:t>activitățile</w:t>
      </w:r>
      <w:r w:rsidR="00A32E29">
        <w:t xml:space="preserve"> </w:t>
      </w:r>
      <w:r w:rsidRPr="001A3BAE">
        <w:t>specifice</w:t>
      </w:r>
      <w:r w:rsidR="00A32E29">
        <w:t xml:space="preserve"> </w:t>
      </w:r>
      <w:r w:rsidRPr="001A3BAE">
        <w:t>pe</w:t>
      </w:r>
      <w:r w:rsidR="00A32E29">
        <w:t xml:space="preserve"> </w:t>
      </w:r>
      <w:r w:rsidRPr="001A3BAE">
        <w:t>fluxurile</w:t>
      </w:r>
      <w:r w:rsidR="00A32E29">
        <w:t xml:space="preserve"> </w:t>
      </w:r>
      <w:r w:rsidRPr="001A3BAE">
        <w:t>de</w:t>
      </w:r>
      <w:r w:rsidR="00A32E29">
        <w:t xml:space="preserve"> </w:t>
      </w:r>
      <w:r w:rsidRPr="001A3BAE">
        <w:t>dezvoltare</w:t>
      </w:r>
      <w:r w:rsidR="00A32E29">
        <w:t xml:space="preserve"> </w:t>
      </w:r>
      <w:r w:rsidRPr="001A3BAE">
        <w:t>și</w:t>
      </w:r>
      <w:r w:rsidR="00A32E29">
        <w:t xml:space="preserve"> </w:t>
      </w:r>
      <w:r w:rsidRPr="001A3BAE">
        <w:t>a</w:t>
      </w:r>
      <w:r w:rsidR="00A32E29">
        <w:t xml:space="preserve"> </w:t>
      </w:r>
      <w:r w:rsidRPr="001A3BAE">
        <w:t>pregăti</w:t>
      </w:r>
      <w:r w:rsidR="00A32E29">
        <w:t xml:space="preserve"> </w:t>
      </w:r>
      <w:r w:rsidRPr="001A3BAE">
        <w:t>realizarea</w:t>
      </w:r>
      <w:r w:rsidR="00A32E29">
        <w:t xml:space="preserve"> </w:t>
      </w:r>
      <w:r w:rsidRPr="001A3BAE">
        <w:t>plăților</w:t>
      </w:r>
      <w:r w:rsidR="00A32E29">
        <w:t xml:space="preserve"> </w:t>
      </w:r>
      <w:r w:rsidRPr="001A3BAE">
        <w:t>către</w:t>
      </w:r>
      <w:r w:rsidR="00A32E29">
        <w:t xml:space="preserve"> </w:t>
      </w:r>
      <w:r w:rsidRPr="001A3BAE">
        <w:t>fermieri,</w:t>
      </w:r>
      <w:r w:rsidR="00A32E29">
        <w:t xml:space="preserve"> </w:t>
      </w:r>
      <w:r w:rsidRPr="001A3BAE">
        <w:t>precum</w:t>
      </w:r>
      <w:r w:rsidR="00A32E29">
        <w:t xml:space="preserve"> </w:t>
      </w:r>
      <w:r w:rsidRPr="001A3BAE">
        <w:t>și</w:t>
      </w:r>
      <w:r w:rsidR="00A32E29">
        <w:t xml:space="preserve"> </w:t>
      </w:r>
      <w:r w:rsidRPr="001A3BAE">
        <w:t>etapele</w:t>
      </w:r>
      <w:r w:rsidR="00A32E29">
        <w:t xml:space="preserve"> </w:t>
      </w:r>
      <w:r w:rsidRPr="001A3BAE">
        <w:t>specifice</w:t>
      </w:r>
      <w:r w:rsidR="00A32E29">
        <w:t xml:space="preserve"> </w:t>
      </w:r>
      <w:r w:rsidRPr="001A3BAE">
        <w:t>de</w:t>
      </w:r>
      <w:r w:rsidR="00A32E29">
        <w:t xml:space="preserve"> </w:t>
      </w:r>
      <w:r w:rsidRPr="001A3BAE">
        <w:t>calcul</w:t>
      </w:r>
      <w:r w:rsidR="00A32E29">
        <w:t xml:space="preserve"> </w:t>
      </w:r>
      <w:r w:rsidRPr="001A3BAE">
        <w:t>pentru</w:t>
      </w:r>
      <w:r w:rsidR="00A32E29">
        <w:t xml:space="preserve"> </w:t>
      </w:r>
      <w:r w:rsidRPr="001A3BAE">
        <w:t>plățile</w:t>
      </w:r>
      <w:r w:rsidR="00A32E29">
        <w:t xml:space="preserve"> </w:t>
      </w:r>
      <w:r w:rsidRPr="001A3BAE">
        <w:t>în</w:t>
      </w:r>
      <w:r w:rsidR="00A32E29">
        <w:t xml:space="preserve"> </w:t>
      </w:r>
      <w:r w:rsidRPr="001A3BAE">
        <w:t>avans</w:t>
      </w:r>
      <w:r w:rsidR="00A32E29">
        <w:t xml:space="preserve"> </w:t>
      </w:r>
      <w:r w:rsidRPr="001A3BAE">
        <w:t>și</w:t>
      </w:r>
      <w:r w:rsidR="00A32E29">
        <w:t xml:space="preserve"> </w:t>
      </w:r>
      <w:r w:rsidRPr="001A3BAE">
        <w:t>nu</w:t>
      </w:r>
      <w:r w:rsidR="00A32E29">
        <w:t xml:space="preserve"> </w:t>
      </w:r>
      <w:r w:rsidRPr="001A3BAE">
        <w:t>în</w:t>
      </w:r>
      <w:r w:rsidR="00A32E29">
        <w:t xml:space="preserve"> </w:t>
      </w:r>
      <w:r w:rsidRPr="001A3BAE">
        <w:t>ultimul</w:t>
      </w:r>
      <w:r w:rsidR="00A32E29">
        <w:t xml:space="preserve"> </w:t>
      </w:r>
      <w:r w:rsidRPr="001A3BAE">
        <w:t>rând</w:t>
      </w:r>
      <w:r w:rsidR="00A32E29">
        <w:t xml:space="preserve"> </w:t>
      </w:r>
      <w:r w:rsidRPr="001A3BAE">
        <w:t>pregătirea</w:t>
      </w:r>
      <w:r w:rsidR="00A32E29">
        <w:t xml:space="preserve"> </w:t>
      </w:r>
      <w:r w:rsidRPr="001A3BAE">
        <w:t>plăților</w:t>
      </w:r>
      <w:r w:rsidR="00A32E29">
        <w:t xml:space="preserve"> </w:t>
      </w:r>
      <w:r w:rsidRPr="001A3BAE">
        <w:t>finale.</w:t>
      </w:r>
    </w:p>
    <w:p w14:paraId="6B703B9A" w14:textId="644BE9EC" w:rsidR="001A3BAE" w:rsidRPr="001A3BAE" w:rsidRDefault="001A3BAE" w:rsidP="001A3BAE">
      <w:r w:rsidRPr="001A3BAE">
        <w:t>-</w:t>
      </w:r>
      <w:r w:rsidR="00A32E29">
        <w:t xml:space="preserve">        </w:t>
      </w:r>
      <w:r w:rsidRPr="001A3BAE">
        <w:t>40.000.000</w:t>
      </w:r>
      <w:r w:rsidR="00A32E29">
        <w:t xml:space="preserve"> </w:t>
      </w:r>
      <w:r w:rsidRPr="001A3BAE">
        <w:t>lei</w:t>
      </w:r>
      <w:r w:rsidR="00A32E29">
        <w:t xml:space="preserve"> </w:t>
      </w:r>
      <w:r w:rsidRPr="001A3BAE">
        <w:t>credite</w:t>
      </w:r>
      <w:r w:rsidR="00A32E29">
        <w:t xml:space="preserve"> </w:t>
      </w:r>
      <w:r w:rsidRPr="001A3BAE">
        <w:t>de</w:t>
      </w:r>
      <w:r w:rsidR="00A32E29">
        <w:t xml:space="preserve"> </w:t>
      </w:r>
      <w:r w:rsidRPr="001A3BAE">
        <w:t>angajament</w:t>
      </w:r>
      <w:r w:rsidR="00A32E29">
        <w:t xml:space="preserve"> </w:t>
      </w:r>
      <w:r w:rsidRPr="001A3BAE">
        <w:t>și</w:t>
      </w:r>
      <w:r w:rsidR="00A32E29">
        <w:t xml:space="preserve"> </w:t>
      </w:r>
      <w:r w:rsidRPr="001A3BAE">
        <w:t>credite</w:t>
      </w:r>
      <w:r w:rsidR="00A32E29">
        <w:t xml:space="preserve"> </w:t>
      </w:r>
      <w:r w:rsidRPr="001A3BAE">
        <w:t>bugetare</w:t>
      </w:r>
      <w:r w:rsidR="00A32E29">
        <w:t xml:space="preserve"> </w:t>
      </w:r>
      <w:r w:rsidRPr="001A3BAE">
        <w:t>pentru</w:t>
      </w:r>
      <w:r w:rsidR="00A32E29">
        <w:t xml:space="preserve"> </w:t>
      </w:r>
      <w:r w:rsidRPr="001A3BAE">
        <w:t>cheltuieli</w:t>
      </w:r>
      <w:r w:rsidR="00A32E29">
        <w:t xml:space="preserve"> </w:t>
      </w:r>
      <w:r w:rsidRPr="001A3BAE">
        <w:t>curente</w:t>
      </w:r>
      <w:r w:rsidR="00A32E29">
        <w:t xml:space="preserve"> </w:t>
      </w:r>
      <w:r w:rsidRPr="001A3BAE">
        <w:t>necesare</w:t>
      </w:r>
      <w:r w:rsidR="00A32E29">
        <w:t xml:space="preserve"> </w:t>
      </w:r>
      <w:r w:rsidRPr="001A3BAE">
        <w:t>desfășurării</w:t>
      </w:r>
      <w:r w:rsidR="00A32E29">
        <w:t xml:space="preserve"> </w:t>
      </w:r>
      <w:r w:rsidRPr="001A3BAE">
        <w:t>activității</w:t>
      </w:r>
      <w:r w:rsidR="00A32E29">
        <w:t xml:space="preserve"> </w:t>
      </w:r>
      <w:r w:rsidRPr="001A3BAE">
        <w:t>la</w:t>
      </w:r>
      <w:r w:rsidR="00A32E29">
        <w:t xml:space="preserve"> </w:t>
      </w:r>
      <w:r w:rsidRPr="001A3BAE">
        <w:t>nivel</w:t>
      </w:r>
      <w:r w:rsidR="00A32E29">
        <w:t xml:space="preserve"> </w:t>
      </w:r>
      <w:r w:rsidRPr="001A3BAE">
        <w:t>central</w:t>
      </w:r>
      <w:r w:rsidR="00A32E29">
        <w:t xml:space="preserve"> </w:t>
      </w:r>
      <w:r w:rsidRPr="001A3BAE">
        <w:t>și</w:t>
      </w:r>
      <w:r w:rsidR="00A32E29">
        <w:t xml:space="preserve"> </w:t>
      </w:r>
      <w:r w:rsidRPr="001A3BAE">
        <w:t>instituții</w:t>
      </w:r>
      <w:r w:rsidR="00A32E29">
        <w:t xml:space="preserve"> </w:t>
      </w:r>
      <w:r w:rsidRPr="001A3BAE">
        <w:t>subordonate.</w:t>
      </w:r>
    </w:p>
    <w:p w14:paraId="0C86AAB8" w14:textId="49975539" w:rsidR="001A3BAE" w:rsidRPr="001A3BAE" w:rsidRDefault="001A3BAE" w:rsidP="001A3BAE">
      <w:pPr>
        <w:pStyle w:val="Stilsursa"/>
      </w:pPr>
      <w:r>
        <w:t>Sursa:</w:t>
      </w:r>
      <w:r w:rsidR="00A32E29">
        <w:t xml:space="preserve"> </w:t>
      </w:r>
      <w:r>
        <w:t>MADR</w:t>
      </w:r>
    </w:p>
    <w:p w14:paraId="14F593DF" w14:textId="5267A2AD" w:rsidR="001A3BAE" w:rsidRPr="001A3BAE" w:rsidRDefault="001A3BAE" w:rsidP="001A3BAE">
      <w:pPr>
        <w:pStyle w:val="separatorarticole"/>
      </w:pPr>
      <w:r>
        <w:t>*</w:t>
      </w:r>
    </w:p>
    <w:p w14:paraId="079564FF" w14:textId="0C86940B" w:rsidR="00EE359F" w:rsidRPr="00EE359F" w:rsidRDefault="00EE359F" w:rsidP="00EE359F">
      <w:pPr>
        <w:pStyle w:val="TitluArticolinINFOUE"/>
      </w:pPr>
      <w:bookmarkStart w:id="144" w:name="_Toc172528830"/>
      <w:r w:rsidRPr="00EE359F">
        <w:t>Peste</w:t>
      </w:r>
      <w:r w:rsidR="00A32E29">
        <w:t xml:space="preserve"> </w:t>
      </w:r>
      <w:r w:rsidRPr="00EE359F">
        <w:t>550</w:t>
      </w:r>
      <w:r w:rsidR="00A32E29">
        <w:t xml:space="preserve"> </w:t>
      </w:r>
      <w:r w:rsidRPr="00EE359F">
        <w:t>de</w:t>
      </w:r>
      <w:r w:rsidR="00A32E29">
        <w:t xml:space="preserve"> </w:t>
      </w:r>
      <w:r w:rsidRPr="00EE359F">
        <w:t>milioane</w:t>
      </w:r>
      <w:r w:rsidR="00A32E29">
        <w:t xml:space="preserve"> </w:t>
      </w:r>
      <w:r w:rsidRPr="00EE359F">
        <w:t>de</w:t>
      </w:r>
      <w:r w:rsidR="00A32E29">
        <w:t xml:space="preserve"> </w:t>
      </w:r>
      <w:r w:rsidRPr="00EE359F">
        <w:t>euro</w:t>
      </w:r>
      <w:r w:rsidR="00A32E29">
        <w:t xml:space="preserve"> </w:t>
      </w:r>
      <w:r w:rsidRPr="00EE359F">
        <w:t>solicitate</w:t>
      </w:r>
      <w:r w:rsidR="00A32E29">
        <w:t xml:space="preserve"> </w:t>
      </w:r>
      <w:r w:rsidRPr="00EE359F">
        <w:t>pentru</w:t>
      </w:r>
      <w:r w:rsidR="00A32E29">
        <w:t xml:space="preserve"> </w:t>
      </w:r>
      <w:r w:rsidRPr="00EE359F">
        <w:t>modernizarea</w:t>
      </w:r>
      <w:r w:rsidR="00A32E29">
        <w:t xml:space="preserve"> </w:t>
      </w:r>
      <w:r w:rsidRPr="00EE359F">
        <w:t>și</w:t>
      </w:r>
      <w:r w:rsidR="00A32E29">
        <w:t xml:space="preserve"> </w:t>
      </w:r>
      <w:r w:rsidRPr="00EE359F">
        <w:t>înființarea</w:t>
      </w:r>
      <w:r w:rsidR="00A32E29">
        <w:t xml:space="preserve"> </w:t>
      </w:r>
      <w:r w:rsidRPr="00EE359F">
        <w:t>sistemelor</w:t>
      </w:r>
      <w:r w:rsidR="00A32E29">
        <w:t xml:space="preserve"> </w:t>
      </w:r>
      <w:r w:rsidRPr="00EE359F">
        <w:t>de</w:t>
      </w:r>
      <w:r w:rsidR="00A32E29">
        <w:t xml:space="preserve"> </w:t>
      </w:r>
      <w:r w:rsidRPr="00EE359F">
        <w:t>irigații</w:t>
      </w:r>
      <w:bookmarkEnd w:id="144"/>
    </w:p>
    <w:p w14:paraId="4CE5D21C" w14:textId="6464CC27" w:rsidR="00EE359F" w:rsidRPr="00EE359F" w:rsidRDefault="00EE359F" w:rsidP="00EE359F">
      <w:r w:rsidRPr="00EE359F">
        <w:rPr>
          <w:noProof/>
          <w:lang w:eastAsia="ro-RO"/>
        </w:rPr>
        <w:drawing>
          <wp:anchor distT="0" distB="0" distL="114300" distR="114300" simplePos="0" relativeHeight="251680768" behindDoc="0" locked="0" layoutInCell="1" allowOverlap="1" wp14:anchorId="3936D4FB" wp14:editId="6D805747">
            <wp:simplePos x="0" y="0"/>
            <wp:positionH relativeFrom="column">
              <wp:posOffset>-1041</wp:posOffset>
            </wp:positionH>
            <wp:positionV relativeFrom="paragraph">
              <wp:posOffset>73635</wp:posOffset>
            </wp:positionV>
            <wp:extent cx="2160000" cy="1244136"/>
            <wp:effectExtent l="0" t="0" r="0" b="0"/>
            <wp:wrapSquare wrapText="bothSides"/>
            <wp:docPr id="1063429826" name="Imagine 9" descr="Peste 550 de milioane de euro solicitate pentru modernizarea și înființarea sistemelor de irigații">
              <a:hlinkClick xmlns:a="http://schemas.openxmlformats.org/drawingml/2006/main" r:id="rId21" tooltip="&quot;Apasă pentru previzualizare imag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este 550 de milioane de euro solicitate pentru modernizarea și înființarea sistemelor de irigații">
                      <a:hlinkClick r:id="rId21" tooltip="&quot;Apasă pentru previzualizare imagine&quot;"/>
                    </pic:cNvPr>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160000" cy="1244136"/>
                    </a:xfrm>
                    <a:prstGeom prst="rect">
                      <a:avLst/>
                    </a:prstGeom>
                    <a:noFill/>
                    <a:ln>
                      <a:noFill/>
                    </a:ln>
                  </pic:spPr>
                </pic:pic>
              </a:graphicData>
            </a:graphic>
          </wp:anchor>
        </w:drawing>
      </w:r>
      <w:r w:rsidRPr="00EE359F">
        <w:t>Ministerul</w:t>
      </w:r>
      <w:r w:rsidR="00A32E29">
        <w:t xml:space="preserve"> </w:t>
      </w:r>
      <w:r w:rsidRPr="00EE359F">
        <w:t>Agriculturii</w:t>
      </w:r>
      <w:r w:rsidR="00A32E29">
        <w:t xml:space="preserve"> </w:t>
      </w:r>
      <w:r w:rsidRPr="00EE359F">
        <w:t>și</w:t>
      </w:r>
      <w:r w:rsidR="00A32E29">
        <w:t xml:space="preserve"> </w:t>
      </w:r>
      <w:r w:rsidRPr="00EE359F">
        <w:t>Dezvoltării</w:t>
      </w:r>
      <w:r w:rsidR="00A32E29">
        <w:t xml:space="preserve"> </w:t>
      </w:r>
      <w:r w:rsidRPr="00EE359F">
        <w:t>Rurale,</w:t>
      </w:r>
      <w:r w:rsidR="00A32E29">
        <w:t xml:space="preserve"> </w:t>
      </w:r>
      <w:r w:rsidRPr="00EE359F">
        <w:t>prin</w:t>
      </w:r>
      <w:r w:rsidR="00A32E29">
        <w:t xml:space="preserve"> </w:t>
      </w:r>
      <w:r w:rsidRPr="00EE359F">
        <w:t>Agenția</w:t>
      </w:r>
      <w:r w:rsidR="00A32E29">
        <w:t xml:space="preserve"> </w:t>
      </w:r>
      <w:r w:rsidRPr="00EE359F">
        <w:t>pentru</w:t>
      </w:r>
      <w:r w:rsidR="00A32E29">
        <w:t xml:space="preserve"> </w:t>
      </w:r>
      <w:r w:rsidRPr="00EE359F">
        <w:t>Finanțarea</w:t>
      </w:r>
      <w:r w:rsidR="00A32E29">
        <w:t xml:space="preserve"> </w:t>
      </w:r>
      <w:r w:rsidRPr="00EE359F">
        <w:t>Investițiilor</w:t>
      </w:r>
      <w:r w:rsidR="00A32E29">
        <w:t xml:space="preserve"> </w:t>
      </w:r>
      <w:r w:rsidRPr="00EE359F">
        <w:t>Rurale,</w:t>
      </w:r>
      <w:r w:rsidR="00A32E29">
        <w:t xml:space="preserve"> </w:t>
      </w:r>
      <w:r w:rsidRPr="00EE359F">
        <w:t>anunță</w:t>
      </w:r>
      <w:r w:rsidR="00A32E29">
        <w:t xml:space="preserve"> </w:t>
      </w:r>
      <w:r w:rsidRPr="00EE359F">
        <w:rPr>
          <w:b/>
          <w:bCs/>
        </w:rPr>
        <w:t>închiderea</w:t>
      </w:r>
      <w:r w:rsidR="00A32E29">
        <w:rPr>
          <w:b/>
          <w:bCs/>
        </w:rPr>
        <w:t xml:space="preserve"> </w:t>
      </w:r>
      <w:r w:rsidRPr="00EE359F">
        <w:rPr>
          <w:b/>
          <w:bCs/>
        </w:rPr>
        <w:t>azi,</w:t>
      </w:r>
      <w:r w:rsidR="00A32E29">
        <w:rPr>
          <w:b/>
          <w:bCs/>
        </w:rPr>
        <w:t xml:space="preserve"> </w:t>
      </w:r>
      <w:r w:rsidRPr="00EE359F">
        <w:rPr>
          <w:b/>
          <w:bCs/>
        </w:rPr>
        <w:t>15</w:t>
      </w:r>
      <w:r w:rsidR="00A32E29">
        <w:rPr>
          <w:b/>
          <w:bCs/>
        </w:rPr>
        <w:t xml:space="preserve"> </w:t>
      </w:r>
      <w:r w:rsidRPr="00EE359F">
        <w:rPr>
          <w:b/>
          <w:bCs/>
        </w:rPr>
        <w:t>iulie</w:t>
      </w:r>
      <w:r w:rsidR="00A32E29">
        <w:rPr>
          <w:b/>
          <w:bCs/>
        </w:rPr>
        <w:t xml:space="preserve"> </w:t>
      </w:r>
      <w:r w:rsidRPr="00EE359F">
        <w:rPr>
          <w:b/>
          <w:bCs/>
        </w:rPr>
        <w:t>2024,</w:t>
      </w:r>
      <w:r w:rsidR="00A32E29">
        <w:rPr>
          <w:b/>
          <w:bCs/>
        </w:rPr>
        <w:t xml:space="preserve"> </w:t>
      </w:r>
      <w:r w:rsidRPr="00EE359F">
        <w:rPr>
          <w:b/>
          <w:bCs/>
        </w:rPr>
        <w:t>a</w:t>
      </w:r>
      <w:r w:rsidR="00A32E29">
        <w:rPr>
          <w:b/>
          <w:bCs/>
        </w:rPr>
        <w:t xml:space="preserve"> </w:t>
      </w:r>
      <w:r w:rsidRPr="00EE359F">
        <w:rPr>
          <w:b/>
          <w:bCs/>
        </w:rPr>
        <w:t>sesiunii</w:t>
      </w:r>
      <w:r w:rsidR="00A32E29">
        <w:rPr>
          <w:b/>
          <w:bCs/>
        </w:rPr>
        <w:t xml:space="preserve"> </w:t>
      </w:r>
      <w:r w:rsidRPr="00EE359F">
        <w:rPr>
          <w:b/>
          <w:bCs/>
        </w:rPr>
        <w:t>de</w:t>
      </w:r>
      <w:r w:rsidR="00A32E29">
        <w:rPr>
          <w:b/>
          <w:bCs/>
        </w:rPr>
        <w:t xml:space="preserve"> </w:t>
      </w:r>
      <w:r w:rsidRPr="00EE359F">
        <w:rPr>
          <w:b/>
          <w:bCs/>
        </w:rPr>
        <w:t>primire</w:t>
      </w:r>
      <w:r w:rsidR="00A32E29">
        <w:rPr>
          <w:b/>
          <w:bCs/>
        </w:rPr>
        <w:t xml:space="preserve"> </w:t>
      </w:r>
      <w:r w:rsidRPr="00EE359F">
        <w:rPr>
          <w:b/>
          <w:bCs/>
        </w:rPr>
        <w:t>a</w:t>
      </w:r>
      <w:r w:rsidR="00A32E29">
        <w:rPr>
          <w:b/>
          <w:bCs/>
        </w:rPr>
        <w:t xml:space="preserve"> </w:t>
      </w:r>
      <w:r w:rsidRPr="00EE359F">
        <w:rPr>
          <w:b/>
          <w:bCs/>
        </w:rPr>
        <w:t>cererilor</w:t>
      </w:r>
      <w:r w:rsidR="00A32E29">
        <w:rPr>
          <w:b/>
          <w:bCs/>
        </w:rPr>
        <w:t xml:space="preserve"> </w:t>
      </w:r>
      <w:r w:rsidRPr="00EE359F">
        <w:rPr>
          <w:b/>
          <w:bCs/>
        </w:rPr>
        <w:t>de</w:t>
      </w:r>
      <w:r w:rsidR="00A32E29">
        <w:rPr>
          <w:b/>
          <w:bCs/>
        </w:rPr>
        <w:t xml:space="preserve"> </w:t>
      </w:r>
      <w:r w:rsidRPr="00EE359F">
        <w:rPr>
          <w:b/>
          <w:bCs/>
        </w:rPr>
        <w:t>finanțare</w:t>
      </w:r>
      <w:r w:rsidR="00A32E29">
        <w:rPr>
          <w:b/>
          <w:bCs/>
        </w:rPr>
        <w:t xml:space="preserve"> </w:t>
      </w:r>
      <w:r w:rsidRPr="00EE359F">
        <w:rPr>
          <w:b/>
          <w:bCs/>
        </w:rPr>
        <w:t>pentru</w:t>
      </w:r>
      <w:r w:rsidR="00A32E29">
        <w:rPr>
          <w:b/>
          <w:bCs/>
        </w:rPr>
        <w:t xml:space="preserve"> </w:t>
      </w:r>
      <w:r w:rsidRPr="00EE359F">
        <w:rPr>
          <w:b/>
          <w:bCs/>
        </w:rPr>
        <w:t>DR-25</w:t>
      </w:r>
      <w:r w:rsidR="00A32E29">
        <w:rPr>
          <w:b/>
          <w:bCs/>
        </w:rPr>
        <w:t xml:space="preserve"> </w:t>
      </w:r>
      <w:r w:rsidRPr="00EE359F">
        <w:rPr>
          <w:b/>
          <w:bCs/>
        </w:rPr>
        <w:t>Modernizarea</w:t>
      </w:r>
      <w:r w:rsidR="00A32E29">
        <w:rPr>
          <w:b/>
          <w:bCs/>
        </w:rPr>
        <w:t xml:space="preserve"> </w:t>
      </w:r>
      <w:r w:rsidRPr="00EE359F">
        <w:rPr>
          <w:b/>
          <w:bCs/>
        </w:rPr>
        <w:t>infrastructurii</w:t>
      </w:r>
      <w:r w:rsidR="00A32E29">
        <w:rPr>
          <w:b/>
          <w:bCs/>
        </w:rPr>
        <w:t xml:space="preserve"> </w:t>
      </w:r>
      <w:r w:rsidRPr="00EE359F">
        <w:rPr>
          <w:b/>
          <w:bCs/>
        </w:rPr>
        <w:t>de</w:t>
      </w:r>
      <w:r w:rsidR="00A32E29">
        <w:rPr>
          <w:b/>
          <w:bCs/>
        </w:rPr>
        <w:t xml:space="preserve"> </w:t>
      </w:r>
      <w:r w:rsidRPr="00EE359F">
        <w:rPr>
          <w:b/>
          <w:bCs/>
        </w:rPr>
        <w:t>irigații</w:t>
      </w:r>
      <w:r w:rsidR="00A32E29">
        <w:rPr>
          <w:b/>
          <w:bCs/>
        </w:rPr>
        <w:t xml:space="preserve"> </w:t>
      </w:r>
      <w:r w:rsidRPr="00EE359F">
        <w:rPr>
          <w:b/>
          <w:bCs/>
        </w:rPr>
        <w:t>și</w:t>
      </w:r>
      <w:r w:rsidR="00A32E29">
        <w:rPr>
          <w:b/>
          <w:bCs/>
        </w:rPr>
        <w:t xml:space="preserve"> </w:t>
      </w:r>
      <w:r w:rsidRPr="00EE359F">
        <w:rPr>
          <w:b/>
          <w:bCs/>
        </w:rPr>
        <w:t>pentru</w:t>
      </w:r>
      <w:r w:rsidR="00A32E29">
        <w:rPr>
          <w:b/>
          <w:bCs/>
        </w:rPr>
        <w:t xml:space="preserve"> </w:t>
      </w:r>
      <w:r w:rsidRPr="00EE359F">
        <w:rPr>
          <w:b/>
          <w:bCs/>
        </w:rPr>
        <w:t>DR-26</w:t>
      </w:r>
      <w:r w:rsidR="00A32E29">
        <w:rPr>
          <w:b/>
          <w:bCs/>
        </w:rPr>
        <w:t xml:space="preserve"> </w:t>
      </w:r>
      <w:r w:rsidRPr="00EE359F">
        <w:rPr>
          <w:b/>
          <w:bCs/>
        </w:rPr>
        <w:t>Înființarea</w:t>
      </w:r>
      <w:r w:rsidR="00A32E29">
        <w:rPr>
          <w:b/>
          <w:bCs/>
        </w:rPr>
        <w:t xml:space="preserve"> </w:t>
      </w:r>
      <w:r w:rsidRPr="00EE359F">
        <w:rPr>
          <w:b/>
          <w:bCs/>
        </w:rPr>
        <w:t>sistemelor</w:t>
      </w:r>
      <w:r w:rsidR="00A32E29">
        <w:rPr>
          <w:b/>
          <w:bCs/>
        </w:rPr>
        <w:t xml:space="preserve"> </w:t>
      </w:r>
      <w:r w:rsidRPr="00EE359F">
        <w:rPr>
          <w:b/>
          <w:bCs/>
        </w:rPr>
        <w:t>de</w:t>
      </w:r>
      <w:r w:rsidR="00A32E29">
        <w:rPr>
          <w:b/>
          <w:bCs/>
        </w:rPr>
        <w:t xml:space="preserve"> </w:t>
      </w:r>
      <w:r w:rsidRPr="00EE359F">
        <w:rPr>
          <w:b/>
          <w:bCs/>
        </w:rPr>
        <w:t>irigații,</w:t>
      </w:r>
      <w:r w:rsidR="00A32E29">
        <w:rPr>
          <w:b/>
          <w:bCs/>
        </w:rPr>
        <w:t xml:space="preserve"> </w:t>
      </w:r>
      <w:r w:rsidRPr="00EE359F">
        <w:rPr>
          <w:b/>
          <w:bCs/>
        </w:rPr>
        <w:t>intervenții</w:t>
      </w:r>
      <w:r w:rsidR="00A32E29">
        <w:rPr>
          <w:b/>
          <w:bCs/>
        </w:rPr>
        <w:t xml:space="preserve"> </w:t>
      </w:r>
      <w:r w:rsidRPr="00EE359F">
        <w:rPr>
          <w:b/>
          <w:bCs/>
        </w:rPr>
        <w:t>finanțate</w:t>
      </w:r>
      <w:r w:rsidR="00A32E29">
        <w:rPr>
          <w:b/>
          <w:bCs/>
        </w:rPr>
        <w:t xml:space="preserve"> </w:t>
      </w:r>
      <w:r w:rsidRPr="00EE359F">
        <w:rPr>
          <w:b/>
          <w:bCs/>
        </w:rPr>
        <w:t>cu</w:t>
      </w:r>
      <w:r w:rsidR="00A32E29">
        <w:rPr>
          <w:b/>
          <w:bCs/>
        </w:rPr>
        <w:t xml:space="preserve"> </w:t>
      </w:r>
      <w:r w:rsidRPr="00EE359F">
        <w:rPr>
          <w:b/>
          <w:bCs/>
        </w:rPr>
        <w:t>fonduri</w:t>
      </w:r>
      <w:r w:rsidR="00A32E29">
        <w:rPr>
          <w:b/>
          <w:bCs/>
        </w:rPr>
        <w:t xml:space="preserve"> </w:t>
      </w:r>
      <w:proofErr w:type="spellStart"/>
      <w:r w:rsidRPr="00EE359F">
        <w:rPr>
          <w:b/>
          <w:bCs/>
        </w:rPr>
        <w:t>nerambursabule</w:t>
      </w:r>
      <w:proofErr w:type="spellEnd"/>
      <w:r w:rsidR="00A32E29">
        <w:rPr>
          <w:b/>
          <w:bCs/>
        </w:rPr>
        <w:t xml:space="preserve"> </w:t>
      </w:r>
      <w:r w:rsidRPr="00EE359F">
        <w:rPr>
          <w:b/>
          <w:bCs/>
        </w:rPr>
        <w:t>din</w:t>
      </w:r>
      <w:r w:rsidR="00A32E29">
        <w:rPr>
          <w:b/>
          <w:bCs/>
        </w:rPr>
        <w:t xml:space="preserve"> </w:t>
      </w:r>
      <w:r w:rsidRPr="00EE359F">
        <w:rPr>
          <w:b/>
          <w:bCs/>
        </w:rPr>
        <w:t>Planul</w:t>
      </w:r>
      <w:r w:rsidR="00A32E29">
        <w:rPr>
          <w:b/>
          <w:bCs/>
        </w:rPr>
        <w:t xml:space="preserve"> </w:t>
      </w:r>
      <w:r w:rsidRPr="00EE359F">
        <w:rPr>
          <w:b/>
          <w:bCs/>
        </w:rPr>
        <w:t>Strategic</w:t>
      </w:r>
      <w:r w:rsidR="00A32E29">
        <w:rPr>
          <w:b/>
          <w:bCs/>
        </w:rPr>
        <w:t xml:space="preserve"> </w:t>
      </w:r>
      <w:r w:rsidRPr="00EE359F">
        <w:rPr>
          <w:b/>
          <w:bCs/>
        </w:rPr>
        <w:t>2023</w:t>
      </w:r>
      <w:r w:rsidR="00A32E29">
        <w:rPr>
          <w:b/>
          <w:bCs/>
        </w:rPr>
        <w:t xml:space="preserve"> </w:t>
      </w:r>
      <w:r w:rsidRPr="00EE359F">
        <w:rPr>
          <w:b/>
          <w:bCs/>
        </w:rPr>
        <w:t>–</w:t>
      </w:r>
      <w:r w:rsidR="00A32E29">
        <w:rPr>
          <w:b/>
          <w:bCs/>
        </w:rPr>
        <w:t xml:space="preserve"> </w:t>
      </w:r>
      <w:r w:rsidRPr="00EE359F">
        <w:rPr>
          <w:b/>
          <w:bCs/>
        </w:rPr>
        <w:t>2027.</w:t>
      </w:r>
      <w:r w:rsidR="00A32E29">
        <w:t xml:space="preserve">    </w:t>
      </w:r>
    </w:p>
    <w:p w14:paraId="27BA6B11" w14:textId="583BBA08" w:rsidR="00EE359F" w:rsidRPr="00EE359F" w:rsidRDefault="00EE359F" w:rsidP="00EE359F">
      <w:r w:rsidRPr="00EE359F">
        <w:t>Pentru</w:t>
      </w:r>
      <w:r w:rsidR="00A32E29">
        <w:t xml:space="preserve"> </w:t>
      </w:r>
      <w:r w:rsidRPr="00EE359F">
        <w:t>sesiunea</w:t>
      </w:r>
      <w:r w:rsidR="00A32E29">
        <w:t xml:space="preserve"> </w:t>
      </w:r>
      <w:r w:rsidRPr="00EE359F">
        <w:t>din</w:t>
      </w:r>
      <w:r w:rsidR="00A32E29">
        <w:t xml:space="preserve"> </w:t>
      </w:r>
      <w:r w:rsidRPr="00EE359F">
        <w:t>acest</w:t>
      </w:r>
      <w:r w:rsidR="00A32E29">
        <w:t xml:space="preserve"> </w:t>
      </w:r>
      <w:r w:rsidRPr="00EE359F">
        <w:t>an,</w:t>
      </w:r>
      <w:r w:rsidR="00A32E29">
        <w:t xml:space="preserve"> </w:t>
      </w:r>
      <w:r w:rsidRPr="00EE359F">
        <w:t>alocarea</w:t>
      </w:r>
      <w:r w:rsidR="00A32E29">
        <w:t xml:space="preserve"> </w:t>
      </w:r>
      <w:r w:rsidRPr="00EE359F">
        <w:t>financiară</w:t>
      </w:r>
      <w:r w:rsidR="00A32E29">
        <w:t xml:space="preserve"> </w:t>
      </w:r>
      <w:r w:rsidRPr="00EE359F">
        <w:t>a</w:t>
      </w:r>
      <w:r w:rsidR="00A32E29">
        <w:t xml:space="preserve"> </w:t>
      </w:r>
      <w:r w:rsidRPr="00EE359F">
        <w:t>fost</w:t>
      </w:r>
      <w:r w:rsidR="00A32E29">
        <w:t xml:space="preserve"> </w:t>
      </w:r>
      <w:r w:rsidRPr="00EE359F">
        <w:t>de</w:t>
      </w:r>
      <w:r w:rsidR="00A32E29">
        <w:t xml:space="preserve"> </w:t>
      </w:r>
      <w:r w:rsidRPr="00EE359F">
        <w:t>400.000.000</w:t>
      </w:r>
      <w:r w:rsidR="00A32E29">
        <w:t xml:space="preserve"> </w:t>
      </w:r>
      <w:r w:rsidRPr="00EE359F">
        <w:t>de</w:t>
      </w:r>
      <w:r w:rsidR="00A32E29">
        <w:t xml:space="preserve"> </w:t>
      </w:r>
      <w:r w:rsidRPr="00EE359F">
        <w:t>euro</w:t>
      </w:r>
      <w:r w:rsidR="00A32E29">
        <w:t xml:space="preserve"> </w:t>
      </w:r>
      <w:r w:rsidRPr="00EE359F">
        <w:t>pentru</w:t>
      </w:r>
      <w:r w:rsidR="00A32E29">
        <w:t xml:space="preserve"> </w:t>
      </w:r>
      <w:r w:rsidRPr="00EE359F">
        <w:t>modernizarea</w:t>
      </w:r>
      <w:r w:rsidR="00A32E29">
        <w:t xml:space="preserve"> </w:t>
      </w:r>
      <w:r w:rsidRPr="00EE359F">
        <w:t>infrastructurii</w:t>
      </w:r>
      <w:r w:rsidR="00A32E29">
        <w:t xml:space="preserve"> </w:t>
      </w:r>
      <w:r w:rsidRPr="00EE359F">
        <w:t>de</w:t>
      </w:r>
      <w:r w:rsidR="00A32E29">
        <w:t xml:space="preserve"> </w:t>
      </w:r>
      <w:r w:rsidRPr="00EE359F">
        <w:t>irigații</w:t>
      </w:r>
      <w:r w:rsidR="00A32E29">
        <w:t xml:space="preserve"> </w:t>
      </w:r>
      <w:r w:rsidRPr="00EE359F">
        <w:t>(DR-25)</w:t>
      </w:r>
      <w:r w:rsidR="00A32E29">
        <w:t xml:space="preserve"> </w:t>
      </w:r>
      <w:r w:rsidRPr="00EE359F">
        <w:t>și</w:t>
      </w:r>
      <w:r w:rsidR="00A32E29">
        <w:t xml:space="preserve"> </w:t>
      </w:r>
      <w:r w:rsidRPr="00EE359F">
        <w:t>de</w:t>
      </w:r>
      <w:r w:rsidR="00A32E29">
        <w:t xml:space="preserve"> </w:t>
      </w:r>
      <w:r w:rsidRPr="00EE359F">
        <w:t>102.421.176</w:t>
      </w:r>
      <w:r w:rsidR="00A32E29">
        <w:t xml:space="preserve"> </w:t>
      </w:r>
      <w:r w:rsidRPr="00EE359F">
        <w:t>de</w:t>
      </w:r>
      <w:r w:rsidR="00A32E29">
        <w:t xml:space="preserve"> </w:t>
      </w:r>
      <w:r w:rsidRPr="00EE359F">
        <w:t>euro</w:t>
      </w:r>
      <w:r w:rsidR="00A32E29">
        <w:t xml:space="preserve"> </w:t>
      </w:r>
      <w:r w:rsidRPr="00EE359F">
        <w:t>pentru</w:t>
      </w:r>
      <w:r w:rsidR="00A32E29">
        <w:t xml:space="preserve"> </w:t>
      </w:r>
      <w:r w:rsidRPr="00EE359F">
        <w:t>înființarea</w:t>
      </w:r>
      <w:r w:rsidR="00A32E29">
        <w:t xml:space="preserve"> </w:t>
      </w:r>
      <w:r w:rsidRPr="00EE359F">
        <w:t>sistemelor</w:t>
      </w:r>
      <w:r w:rsidR="00A32E29">
        <w:t xml:space="preserve"> </w:t>
      </w:r>
      <w:r w:rsidRPr="00EE359F">
        <w:t>de</w:t>
      </w:r>
      <w:r w:rsidR="00A32E29">
        <w:t xml:space="preserve"> </w:t>
      </w:r>
      <w:r w:rsidRPr="00EE359F">
        <w:t>irigații</w:t>
      </w:r>
      <w:r w:rsidR="00A32E29">
        <w:t xml:space="preserve"> </w:t>
      </w:r>
      <w:r w:rsidRPr="00EE359F">
        <w:t>(DR-26).</w:t>
      </w:r>
      <w:r w:rsidR="00A32E29">
        <w:t xml:space="preserve"> </w:t>
      </w:r>
    </w:p>
    <w:p w14:paraId="35AA3E6C" w14:textId="6004F747" w:rsidR="00EE359F" w:rsidRPr="00EE359F" w:rsidRDefault="00EE359F" w:rsidP="00EE359F">
      <w:r w:rsidRPr="00EE359F">
        <w:t>De</w:t>
      </w:r>
      <w:r w:rsidR="00A32E29">
        <w:t xml:space="preserve"> </w:t>
      </w:r>
      <w:r w:rsidRPr="00EE359F">
        <w:t>la</w:t>
      </w:r>
      <w:r w:rsidR="00A32E29">
        <w:t xml:space="preserve"> </w:t>
      </w:r>
      <w:r w:rsidRPr="00EE359F">
        <w:t>momentul</w:t>
      </w:r>
      <w:r w:rsidR="00A32E29">
        <w:t xml:space="preserve"> </w:t>
      </w:r>
      <w:r w:rsidRPr="00EE359F">
        <w:t>lansării</w:t>
      </w:r>
      <w:r w:rsidR="00A32E29">
        <w:t xml:space="preserve"> </w:t>
      </w:r>
      <w:r w:rsidRPr="00EE359F">
        <w:t>sesiunii</w:t>
      </w:r>
      <w:r w:rsidR="00A32E29">
        <w:t xml:space="preserve"> </w:t>
      </w:r>
      <w:r w:rsidRPr="00EE359F">
        <w:t>și</w:t>
      </w:r>
      <w:r w:rsidR="00A32E29">
        <w:t xml:space="preserve"> </w:t>
      </w:r>
      <w:r w:rsidRPr="00EE359F">
        <w:t>până</w:t>
      </w:r>
      <w:r w:rsidR="00A32E29">
        <w:t xml:space="preserve"> </w:t>
      </w:r>
      <w:r w:rsidRPr="00EE359F">
        <w:t>în</w:t>
      </w:r>
      <w:r w:rsidR="00A32E29">
        <w:t xml:space="preserve"> </w:t>
      </w:r>
      <w:r w:rsidRPr="00EE359F">
        <w:t>prezent</w:t>
      </w:r>
      <w:r w:rsidR="00A32E29">
        <w:t xml:space="preserve"> </w:t>
      </w:r>
      <w:r w:rsidRPr="00EE359F">
        <w:t>(intervalul</w:t>
      </w:r>
      <w:r w:rsidR="00A32E29">
        <w:t xml:space="preserve"> </w:t>
      </w:r>
      <w:r w:rsidRPr="00EE359F">
        <w:t>15</w:t>
      </w:r>
      <w:r w:rsidR="00A32E29">
        <w:t xml:space="preserve"> </w:t>
      </w:r>
      <w:r w:rsidRPr="00EE359F">
        <w:t>martie</w:t>
      </w:r>
      <w:r w:rsidR="00A32E29">
        <w:t xml:space="preserve"> </w:t>
      </w:r>
      <w:r w:rsidRPr="00EE359F">
        <w:t>-</w:t>
      </w:r>
      <w:r w:rsidR="00A32E29">
        <w:t xml:space="preserve"> </w:t>
      </w:r>
      <w:r w:rsidRPr="00EE359F">
        <w:t>15</w:t>
      </w:r>
      <w:r w:rsidR="00A32E29">
        <w:t xml:space="preserve"> </w:t>
      </w:r>
      <w:r w:rsidRPr="00EE359F">
        <w:t>iulie</w:t>
      </w:r>
      <w:r w:rsidR="00A32E29">
        <w:t xml:space="preserve"> </w:t>
      </w:r>
      <w:r w:rsidRPr="00EE359F">
        <w:t>2024)</w:t>
      </w:r>
      <w:r w:rsidR="00A32E29">
        <w:t xml:space="preserve"> </w:t>
      </w:r>
      <w:r w:rsidRPr="00EE359F">
        <w:t>s-au</w:t>
      </w:r>
      <w:r w:rsidR="00A32E29">
        <w:t xml:space="preserve"> </w:t>
      </w:r>
      <w:r w:rsidRPr="00EE359F">
        <w:t>depus</w:t>
      </w:r>
      <w:r w:rsidR="00A32E29">
        <w:t xml:space="preserve"> </w:t>
      </w:r>
      <w:r w:rsidRPr="00EE359F">
        <w:t>on-line</w:t>
      </w:r>
      <w:r w:rsidR="00A32E29">
        <w:t xml:space="preserve"> </w:t>
      </w:r>
      <w:r w:rsidRPr="00EE359F">
        <w:t>pe</w:t>
      </w:r>
      <w:r w:rsidR="00A32E29">
        <w:t xml:space="preserve"> </w:t>
      </w:r>
      <w:r w:rsidRPr="00EE359F">
        <w:t>www.afir.ro</w:t>
      </w:r>
      <w:r w:rsidR="00A32E29">
        <w:t xml:space="preserve"> </w:t>
      </w:r>
      <w:r w:rsidRPr="00EE359F">
        <w:t>357</w:t>
      </w:r>
      <w:r w:rsidR="00A32E29">
        <w:t xml:space="preserve"> </w:t>
      </w:r>
      <w:r w:rsidRPr="00EE359F">
        <w:t>de</w:t>
      </w:r>
      <w:r w:rsidR="00A32E29">
        <w:t xml:space="preserve"> </w:t>
      </w:r>
      <w:r w:rsidRPr="00EE359F">
        <w:t>solicitări</w:t>
      </w:r>
      <w:r w:rsidR="00A32E29">
        <w:t xml:space="preserve"> </w:t>
      </w:r>
      <w:r w:rsidRPr="00EE359F">
        <w:t>de</w:t>
      </w:r>
      <w:r w:rsidR="00A32E29">
        <w:t xml:space="preserve"> </w:t>
      </w:r>
      <w:r w:rsidRPr="00EE359F">
        <w:t>finanțare</w:t>
      </w:r>
      <w:r w:rsidR="00A32E29">
        <w:t xml:space="preserve"> </w:t>
      </w:r>
      <w:r w:rsidRPr="00EE359F">
        <w:t>în</w:t>
      </w:r>
      <w:r w:rsidR="00A32E29">
        <w:t xml:space="preserve"> </w:t>
      </w:r>
      <w:r w:rsidRPr="00EE359F">
        <w:t>valoare</w:t>
      </w:r>
      <w:r w:rsidR="00A32E29">
        <w:t xml:space="preserve"> </w:t>
      </w:r>
      <w:r w:rsidRPr="00EE359F">
        <w:t>totală</w:t>
      </w:r>
      <w:r w:rsidR="00A32E29">
        <w:t xml:space="preserve"> </w:t>
      </w:r>
      <w:r w:rsidRPr="00EE359F">
        <w:t>de</w:t>
      </w:r>
      <w:r w:rsidR="00A32E29">
        <w:t xml:space="preserve"> </w:t>
      </w:r>
      <w:r w:rsidRPr="00EE359F">
        <w:t>530.717.784</w:t>
      </w:r>
      <w:r w:rsidR="00A32E29">
        <w:t xml:space="preserve"> </w:t>
      </w:r>
      <w:r w:rsidRPr="00EE359F">
        <w:t>euro,</w:t>
      </w:r>
      <w:r w:rsidR="00A32E29">
        <w:t xml:space="preserve"> </w:t>
      </w:r>
      <w:r w:rsidRPr="00EE359F">
        <w:t>gradul</w:t>
      </w:r>
      <w:r w:rsidR="00A32E29">
        <w:t xml:space="preserve"> </w:t>
      </w:r>
      <w:r w:rsidRPr="00EE359F">
        <w:t>de</w:t>
      </w:r>
      <w:r w:rsidR="00A32E29">
        <w:t xml:space="preserve"> </w:t>
      </w:r>
      <w:r w:rsidRPr="00EE359F">
        <w:t>depunere</w:t>
      </w:r>
      <w:r w:rsidR="00A32E29">
        <w:t xml:space="preserve"> </w:t>
      </w:r>
      <w:r w:rsidRPr="00EE359F">
        <w:lastRenderedPageBreak/>
        <w:t>pentru</w:t>
      </w:r>
      <w:r w:rsidR="00A32E29">
        <w:t xml:space="preserve"> </w:t>
      </w:r>
      <w:r w:rsidRPr="00EE359F">
        <w:t>modernizarea</w:t>
      </w:r>
      <w:r w:rsidR="00A32E29">
        <w:t xml:space="preserve"> </w:t>
      </w:r>
      <w:r w:rsidRPr="00EE359F">
        <w:t>infrastructurii</w:t>
      </w:r>
      <w:r w:rsidR="00A32E29">
        <w:t xml:space="preserve"> </w:t>
      </w:r>
      <w:r w:rsidRPr="00EE359F">
        <w:t>de</w:t>
      </w:r>
      <w:r w:rsidR="00A32E29">
        <w:t xml:space="preserve"> </w:t>
      </w:r>
      <w:r w:rsidRPr="00EE359F">
        <w:t>irigații</w:t>
      </w:r>
      <w:r w:rsidR="00A32E29">
        <w:t xml:space="preserve"> </w:t>
      </w:r>
      <w:r w:rsidRPr="00EE359F">
        <w:t>(DR-25)</w:t>
      </w:r>
      <w:r w:rsidR="00A32E29">
        <w:t xml:space="preserve"> </w:t>
      </w:r>
      <w:r w:rsidRPr="00EE359F">
        <w:t>depășind</w:t>
      </w:r>
      <w:r w:rsidR="00A32E29">
        <w:t xml:space="preserve"> </w:t>
      </w:r>
      <w:r w:rsidRPr="00EE359F">
        <w:t>alocarea</w:t>
      </w:r>
      <w:r w:rsidR="00A32E29">
        <w:t xml:space="preserve"> </w:t>
      </w:r>
      <w:r w:rsidRPr="00EE359F">
        <w:t>financiară</w:t>
      </w:r>
      <w:r w:rsidR="00A32E29">
        <w:t xml:space="preserve"> </w:t>
      </w:r>
      <w:r w:rsidRPr="00EE359F">
        <w:t>și</w:t>
      </w:r>
      <w:r w:rsidR="00A32E29">
        <w:t xml:space="preserve"> </w:t>
      </w:r>
      <w:r w:rsidRPr="00EE359F">
        <w:t>ajungând</w:t>
      </w:r>
      <w:r w:rsidR="00A32E29">
        <w:t xml:space="preserve"> </w:t>
      </w:r>
      <w:r w:rsidRPr="00EE359F">
        <w:t>la</w:t>
      </w:r>
      <w:r w:rsidR="00A32E29">
        <w:t xml:space="preserve"> </w:t>
      </w:r>
      <w:r w:rsidRPr="00EE359F">
        <w:t>peste</w:t>
      </w:r>
      <w:r w:rsidR="00A32E29">
        <w:t xml:space="preserve"> </w:t>
      </w:r>
      <w:r w:rsidRPr="00EE359F">
        <w:t>130%,</w:t>
      </w:r>
      <w:r w:rsidR="00A32E29">
        <w:t xml:space="preserve"> </w:t>
      </w:r>
      <w:r w:rsidRPr="00EE359F">
        <w:t>ceea</w:t>
      </w:r>
      <w:r w:rsidR="00A32E29">
        <w:t xml:space="preserve"> </w:t>
      </w:r>
      <w:r w:rsidRPr="00EE359F">
        <w:t>ce</w:t>
      </w:r>
      <w:r w:rsidR="00A32E29">
        <w:t xml:space="preserve"> </w:t>
      </w:r>
      <w:r w:rsidRPr="00EE359F">
        <w:t>denotă</w:t>
      </w:r>
      <w:r w:rsidR="00A32E29">
        <w:t xml:space="preserve"> </w:t>
      </w:r>
      <w:r w:rsidRPr="00EE359F">
        <w:t>un</w:t>
      </w:r>
      <w:r w:rsidR="00A32E29">
        <w:t xml:space="preserve"> </w:t>
      </w:r>
      <w:r w:rsidRPr="00EE359F">
        <w:t>interes</w:t>
      </w:r>
      <w:r w:rsidR="00A32E29">
        <w:t xml:space="preserve"> </w:t>
      </w:r>
      <w:r w:rsidRPr="00EE359F">
        <w:t>deosebit</w:t>
      </w:r>
      <w:r w:rsidR="00A32E29">
        <w:t xml:space="preserve"> </w:t>
      </w:r>
      <w:r w:rsidRPr="00EE359F">
        <w:t>din</w:t>
      </w:r>
      <w:r w:rsidR="00A32E29">
        <w:t xml:space="preserve"> </w:t>
      </w:r>
      <w:r w:rsidRPr="00EE359F">
        <w:t>partea</w:t>
      </w:r>
      <w:r w:rsidR="00A32E29">
        <w:t xml:space="preserve"> </w:t>
      </w:r>
      <w:r w:rsidRPr="00EE359F">
        <w:t>Organizațiilor</w:t>
      </w:r>
      <w:r w:rsidR="00A32E29">
        <w:t xml:space="preserve">  </w:t>
      </w:r>
      <w:r w:rsidRPr="00EE359F">
        <w:t>Utilizatorilor</w:t>
      </w:r>
      <w:r w:rsidR="00A32E29">
        <w:t xml:space="preserve">  </w:t>
      </w:r>
      <w:r w:rsidRPr="00EE359F">
        <w:t>de</w:t>
      </w:r>
      <w:r w:rsidR="00A32E29">
        <w:t xml:space="preserve">  </w:t>
      </w:r>
      <w:r w:rsidRPr="00EE359F">
        <w:t>Apă</w:t>
      </w:r>
      <w:r w:rsidR="00A32E29">
        <w:t xml:space="preserve">  </w:t>
      </w:r>
      <w:r w:rsidRPr="00EE359F">
        <w:t>pentru</w:t>
      </w:r>
      <w:r w:rsidR="00A32E29">
        <w:t xml:space="preserve">  </w:t>
      </w:r>
      <w:r w:rsidRPr="00EE359F">
        <w:t>Irigații</w:t>
      </w:r>
      <w:r w:rsidR="00A32E29">
        <w:t xml:space="preserve"> </w:t>
      </w:r>
      <w:r w:rsidRPr="00EE359F">
        <w:t>(OUAI-urilor).</w:t>
      </w:r>
    </w:p>
    <w:p w14:paraId="5F298781" w14:textId="0E93D604" w:rsidR="00EE359F" w:rsidRPr="00EE359F" w:rsidRDefault="00EE359F" w:rsidP="00EE359F">
      <w:r w:rsidRPr="00EE359F">
        <w:t>Valoarea</w:t>
      </w:r>
      <w:r w:rsidR="00A32E29">
        <w:t xml:space="preserve"> </w:t>
      </w:r>
      <w:r w:rsidRPr="00EE359F">
        <w:t>maximă</w:t>
      </w:r>
      <w:r w:rsidR="00A32E29">
        <w:t xml:space="preserve"> </w:t>
      </w:r>
      <w:r w:rsidRPr="00EE359F">
        <w:t>a</w:t>
      </w:r>
      <w:r w:rsidR="00A32E29">
        <w:t xml:space="preserve"> </w:t>
      </w:r>
      <w:r w:rsidRPr="00EE359F">
        <w:t>finanțării</w:t>
      </w:r>
      <w:r w:rsidR="00A32E29">
        <w:t xml:space="preserve"> </w:t>
      </w:r>
      <w:r w:rsidRPr="00EE359F">
        <w:t>care</w:t>
      </w:r>
      <w:r w:rsidR="00A32E29">
        <w:t xml:space="preserve"> </w:t>
      </w:r>
      <w:r w:rsidRPr="00EE359F">
        <w:t>se</w:t>
      </w:r>
      <w:r w:rsidR="00A32E29">
        <w:t xml:space="preserve"> </w:t>
      </w:r>
      <w:r w:rsidRPr="00EE359F">
        <w:t>poate</w:t>
      </w:r>
      <w:r w:rsidR="00A32E29">
        <w:t xml:space="preserve"> </w:t>
      </w:r>
      <w:r w:rsidRPr="00EE359F">
        <w:t>obține</w:t>
      </w:r>
      <w:r w:rsidR="00A32E29">
        <w:t xml:space="preserve"> </w:t>
      </w:r>
      <w:r w:rsidRPr="00EE359F">
        <w:t>pentru</w:t>
      </w:r>
      <w:r w:rsidR="00A32E29">
        <w:t xml:space="preserve"> </w:t>
      </w:r>
      <w:r w:rsidRPr="00EE359F">
        <w:t>modernizarea</w:t>
      </w:r>
      <w:r w:rsidR="00A32E29">
        <w:t xml:space="preserve"> </w:t>
      </w:r>
      <w:r w:rsidRPr="00EE359F">
        <w:t>sistemelor</w:t>
      </w:r>
      <w:r w:rsidR="00A32E29">
        <w:t xml:space="preserve"> </w:t>
      </w:r>
      <w:r w:rsidRPr="00EE359F">
        <w:t>de</w:t>
      </w:r>
      <w:r w:rsidR="00A32E29">
        <w:t xml:space="preserve"> </w:t>
      </w:r>
      <w:r w:rsidRPr="00EE359F">
        <w:t>irigații</w:t>
      </w:r>
      <w:r w:rsidR="00A32E29">
        <w:t xml:space="preserve"> </w:t>
      </w:r>
      <w:r w:rsidRPr="00EE359F">
        <w:t>prin</w:t>
      </w:r>
      <w:r w:rsidR="00A32E29">
        <w:t xml:space="preserve"> </w:t>
      </w:r>
      <w:r w:rsidRPr="00EE359F">
        <w:t>intermediul</w:t>
      </w:r>
      <w:r w:rsidR="00A32E29">
        <w:t xml:space="preserve"> </w:t>
      </w:r>
      <w:r w:rsidRPr="00EE359F">
        <w:t>DR-25</w:t>
      </w:r>
      <w:r w:rsidR="00A32E29">
        <w:t xml:space="preserve"> </w:t>
      </w:r>
      <w:r w:rsidRPr="00EE359F">
        <w:t>este</w:t>
      </w:r>
      <w:r w:rsidR="00A32E29">
        <w:t xml:space="preserve"> </w:t>
      </w:r>
      <w:r w:rsidRPr="00EE359F">
        <w:t>de</w:t>
      </w:r>
      <w:r w:rsidR="00A32E29">
        <w:t xml:space="preserve"> </w:t>
      </w:r>
      <w:r w:rsidRPr="00EE359F">
        <w:t>1.500.000</w:t>
      </w:r>
      <w:r w:rsidR="00A32E29">
        <w:t xml:space="preserve"> </w:t>
      </w:r>
      <w:r w:rsidRPr="00EE359F">
        <w:t>de</w:t>
      </w:r>
      <w:r w:rsidR="00A32E29">
        <w:t xml:space="preserve"> </w:t>
      </w:r>
      <w:r w:rsidRPr="00EE359F">
        <w:t>euro/</w:t>
      </w:r>
      <w:r w:rsidR="00A32E29">
        <w:t xml:space="preserve"> </w:t>
      </w:r>
      <w:r w:rsidRPr="00EE359F">
        <w:t>beneficiar,</w:t>
      </w:r>
      <w:r w:rsidR="00A32E29">
        <w:t xml:space="preserve"> </w:t>
      </w:r>
      <w:r w:rsidRPr="00EE359F">
        <w:t>iar</w:t>
      </w:r>
      <w:r w:rsidR="00A32E29">
        <w:t xml:space="preserve"> </w:t>
      </w:r>
      <w:r w:rsidRPr="00EE359F">
        <w:t>sprijinul</w:t>
      </w:r>
      <w:r w:rsidR="00A32E29">
        <w:t xml:space="preserve"> </w:t>
      </w:r>
      <w:r w:rsidRPr="00EE359F">
        <w:t>public</w:t>
      </w:r>
      <w:r w:rsidR="00A32E29">
        <w:t xml:space="preserve"> </w:t>
      </w:r>
      <w:r w:rsidRPr="00EE359F">
        <w:t>este</w:t>
      </w:r>
      <w:r w:rsidR="00A32E29">
        <w:t xml:space="preserve"> </w:t>
      </w:r>
      <w:r w:rsidRPr="00EE359F">
        <w:t>de</w:t>
      </w:r>
      <w:r w:rsidR="00A32E29">
        <w:t xml:space="preserve"> </w:t>
      </w:r>
      <w:r w:rsidRPr="00EE359F">
        <w:t>100%</w:t>
      </w:r>
      <w:r w:rsidR="00A32E29">
        <w:t xml:space="preserve"> </w:t>
      </w:r>
      <w:r w:rsidRPr="00EE359F">
        <w:t>nerambursabil</w:t>
      </w:r>
      <w:r w:rsidR="00A32E29">
        <w:t xml:space="preserve"> </w:t>
      </w:r>
      <w:r w:rsidRPr="00EE359F">
        <w:t>raportat</w:t>
      </w:r>
      <w:r w:rsidR="00A32E29">
        <w:t xml:space="preserve"> </w:t>
      </w:r>
      <w:r w:rsidRPr="00EE359F">
        <w:t>la</w:t>
      </w:r>
      <w:r w:rsidR="00A32E29">
        <w:t xml:space="preserve"> </w:t>
      </w:r>
      <w:r w:rsidRPr="00EE359F">
        <w:t>costurile</w:t>
      </w:r>
      <w:r w:rsidR="00A32E29">
        <w:t xml:space="preserve"> </w:t>
      </w:r>
      <w:r w:rsidRPr="00EE359F">
        <w:t>eligibile.</w:t>
      </w:r>
    </w:p>
    <w:p w14:paraId="57404AA3" w14:textId="02C11FEF" w:rsidR="00EE359F" w:rsidRPr="00EE359F" w:rsidRDefault="00EE359F" w:rsidP="00EE359F">
      <w:r w:rsidRPr="00EE359F">
        <w:t>Totodată,</w:t>
      </w:r>
      <w:r w:rsidR="00A32E29">
        <w:t xml:space="preserve"> </w:t>
      </w:r>
      <w:r w:rsidRPr="00EE359F">
        <w:t>prin</w:t>
      </w:r>
      <w:r w:rsidR="00A32E29">
        <w:t xml:space="preserve"> </w:t>
      </w:r>
      <w:r w:rsidRPr="00EE359F">
        <w:t>AFIR,</w:t>
      </w:r>
      <w:r w:rsidR="00A32E29">
        <w:t xml:space="preserve"> </w:t>
      </w:r>
      <w:r w:rsidRPr="00EE359F">
        <w:t>s-a</w:t>
      </w:r>
      <w:r w:rsidR="00A32E29">
        <w:t xml:space="preserve"> </w:t>
      </w:r>
      <w:r w:rsidRPr="00EE359F">
        <w:t>derulat</w:t>
      </w:r>
      <w:r w:rsidR="00A32E29">
        <w:t xml:space="preserve"> </w:t>
      </w:r>
      <w:r w:rsidRPr="00EE359F">
        <w:t>sesiunea</w:t>
      </w:r>
      <w:r w:rsidR="00A32E29">
        <w:t xml:space="preserve"> </w:t>
      </w:r>
      <w:r w:rsidRPr="00EE359F">
        <w:t>de</w:t>
      </w:r>
      <w:r w:rsidR="00A32E29">
        <w:t xml:space="preserve"> </w:t>
      </w:r>
      <w:r w:rsidRPr="00EE359F">
        <w:t>primire</w:t>
      </w:r>
      <w:r w:rsidR="00A32E29">
        <w:t xml:space="preserve"> </w:t>
      </w:r>
      <w:r w:rsidRPr="00EE359F">
        <w:t>a</w:t>
      </w:r>
      <w:r w:rsidR="00A32E29">
        <w:t xml:space="preserve"> </w:t>
      </w:r>
      <w:r w:rsidRPr="00EE359F">
        <w:t>cererilor</w:t>
      </w:r>
      <w:r w:rsidR="00A32E29">
        <w:t xml:space="preserve"> </w:t>
      </w:r>
      <w:r w:rsidRPr="00EE359F">
        <w:t>de</w:t>
      </w:r>
      <w:r w:rsidR="00A32E29">
        <w:t xml:space="preserve"> </w:t>
      </w:r>
      <w:r w:rsidRPr="00EE359F">
        <w:t>finanțare</w:t>
      </w:r>
      <w:r w:rsidR="00A32E29">
        <w:t xml:space="preserve"> </w:t>
      </w:r>
      <w:r w:rsidRPr="00EE359F">
        <w:t>pentru</w:t>
      </w:r>
      <w:r w:rsidR="00A32E29">
        <w:t xml:space="preserve"> </w:t>
      </w:r>
      <w:r w:rsidRPr="00EE359F">
        <w:t>DR-26</w:t>
      </w:r>
      <w:r w:rsidR="00A32E29">
        <w:t xml:space="preserve"> </w:t>
      </w:r>
      <w:r w:rsidRPr="00EE359F">
        <w:t>Înființarea</w:t>
      </w:r>
      <w:r w:rsidR="00A32E29">
        <w:t xml:space="preserve"> </w:t>
      </w:r>
      <w:r w:rsidRPr="00EE359F">
        <w:t>sistemelor</w:t>
      </w:r>
      <w:r w:rsidR="00A32E29">
        <w:t xml:space="preserve"> </w:t>
      </w:r>
      <w:r w:rsidRPr="00EE359F">
        <w:t>de</w:t>
      </w:r>
      <w:r w:rsidR="00A32E29">
        <w:t xml:space="preserve"> </w:t>
      </w:r>
      <w:r w:rsidRPr="00EE359F">
        <w:t>irigații,</w:t>
      </w:r>
      <w:r w:rsidR="00A32E29">
        <w:t xml:space="preserve"> </w:t>
      </w:r>
      <w:r w:rsidRPr="00EE359F">
        <w:t>în</w:t>
      </w:r>
      <w:r w:rsidR="00A32E29">
        <w:t xml:space="preserve"> </w:t>
      </w:r>
      <w:r w:rsidRPr="00EE359F">
        <w:t>intervalul</w:t>
      </w:r>
      <w:r w:rsidR="00A32E29">
        <w:t xml:space="preserve"> </w:t>
      </w:r>
      <w:r w:rsidRPr="00EE359F">
        <w:t>15</w:t>
      </w:r>
      <w:r w:rsidR="00A32E29">
        <w:t xml:space="preserve"> </w:t>
      </w:r>
      <w:r w:rsidRPr="00EE359F">
        <w:t>ianuarie</w:t>
      </w:r>
      <w:r w:rsidR="00A32E29">
        <w:t xml:space="preserve"> </w:t>
      </w:r>
      <w:r w:rsidRPr="00EE359F">
        <w:t>–</w:t>
      </w:r>
      <w:r w:rsidR="00A32E29">
        <w:t xml:space="preserve"> </w:t>
      </w:r>
      <w:r w:rsidRPr="00EE359F">
        <w:t>15</w:t>
      </w:r>
      <w:r w:rsidR="00A32E29">
        <w:t xml:space="preserve"> </w:t>
      </w:r>
      <w:r w:rsidRPr="00EE359F">
        <w:t>iulie</w:t>
      </w:r>
      <w:r w:rsidR="00A32E29">
        <w:t xml:space="preserve"> </w:t>
      </w:r>
      <w:r w:rsidRPr="00EE359F">
        <w:t>2024,</w:t>
      </w:r>
      <w:r w:rsidR="00A32E29">
        <w:t xml:space="preserve"> </w:t>
      </w:r>
      <w:r w:rsidRPr="00EE359F">
        <w:t>cu</w:t>
      </w:r>
      <w:r w:rsidR="00A32E29">
        <w:t xml:space="preserve"> </w:t>
      </w:r>
      <w:r w:rsidRPr="00EE359F">
        <w:t>o</w:t>
      </w:r>
      <w:r w:rsidR="00A32E29">
        <w:t xml:space="preserve"> </w:t>
      </w:r>
      <w:r w:rsidRPr="00EE359F">
        <w:t>alocare</w:t>
      </w:r>
      <w:r w:rsidR="00A32E29">
        <w:t xml:space="preserve"> </w:t>
      </w:r>
      <w:r w:rsidRPr="00EE359F">
        <w:t>de</w:t>
      </w:r>
      <w:r w:rsidR="00A32E29">
        <w:t xml:space="preserve"> </w:t>
      </w:r>
      <w:r w:rsidRPr="00EE359F">
        <w:t>102.421.176.</w:t>
      </w:r>
      <w:r w:rsidR="00A32E29">
        <w:t xml:space="preserve"> </w:t>
      </w:r>
      <w:r w:rsidRPr="00EE359F">
        <w:t>Prin</w:t>
      </w:r>
      <w:r w:rsidR="00A32E29">
        <w:t xml:space="preserve"> </w:t>
      </w:r>
      <w:r w:rsidRPr="00EE359F">
        <w:t>DR-26</w:t>
      </w:r>
      <w:r w:rsidR="00A32E29">
        <w:t xml:space="preserve"> </w:t>
      </w:r>
      <w:r w:rsidRPr="00EE359F">
        <w:t>s-au</w:t>
      </w:r>
      <w:r w:rsidR="00A32E29">
        <w:t xml:space="preserve"> </w:t>
      </w:r>
      <w:r w:rsidRPr="00EE359F">
        <w:t>depus</w:t>
      </w:r>
      <w:r w:rsidR="00A32E29">
        <w:t xml:space="preserve"> </w:t>
      </w:r>
      <w:r w:rsidRPr="00EE359F">
        <w:t>48</w:t>
      </w:r>
      <w:r w:rsidR="00A32E29">
        <w:t xml:space="preserve"> </w:t>
      </w:r>
      <w:r w:rsidRPr="00EE359F">
        <w:t>de</w:t>
      </w:r>
      <w:r w:rsidR="00A32E29">
        <w:t xml:space="preserve"> </w:t>
      </w:r>
      <w:r w:rsidRPr="00EE359F">
        <w:t>solicitări</w:t>
      </w:r>
      <w:r w:rsidR="00A32E29">
        <w:t xml:space="preserve"> </w:t>
      </w:r>
      <w:r w:rsidRPr="00EE359F">
        <w:t>de</w:t>
      </w:r>
      <w:r w:rsidR="00A32E29">
        <w:t xml:space="preserve"> </w:t>
      </w:r>
      <w:r w:rsidRPr="00EE359F">
        <w:t>finanțare</w:t>
      </w:r>
      <w:r w:rsidR="00A32E29">
        <w:t xml:space="preserve"> </w:t>
      </w:r>
      <w:r w:rsidRPr="00EE359F">
        <w:t>cu</w:t>
      </w:r>
      <w:r w:rsidR="00A32E29">
        <w:t xml:space="preserve"> </w:t>
      </w:r>
      <w:r w:rsidRPr="00EE359F">
        <w:t>o</w:t>
      </w:r>
      <w:r w:rsidR="00A32E29">
        <w:t xml:space="preserve"> </w:t>
      </w:r>
      <w:r w:rsidRPr="00EE359F">
        <w:t>valoare</w:t>
      </w:r>
      <w:r w:rsidR="00A32E29">
        <w:t xml:space="preserve"> </w:t>
      </w:r>
      <w:r w:rsidRPr="00EE359F">
        <w:t>de</w:t>
      </w:r>
      <w:r w:rsidR="00A32E29">
        <w:t xml:space="preserve"> </w:t>
      </w:r>
      <w:r w:rsidRPr="00EE359F">
        <w:t>21.045.515</w:t>
      </w:r>
      <w:r w:rsidR="00A32E29">
        <w:t xml:space="preserve"> </w:t>
      </w:r>
      <w:r w:rsidRPr="00EE359F">
        <w:t>de</w:t>
      </w:r>
      <w:r w:rsidR="00A32E29">
        <w:t xml:space="preserve"> </w:t>
      </w:r>
      <w:r w:rsidRPr="00EE359F">
        <w:t>euro.</w:t>
      </w:r>
    </w:p>
    <w:p w14:paraId="587C22D5" w14:textId="33696548" w:rsidR="00EE359F" w:rsidRPr="00EE359F" w:rsidRDefault="00EE359F" w:rsidP="00EE359F">
      <w:r w:rsidRPr="00EE359F">
        <w:t>Reamintim</w:t>
      </w:r>
      <w:r w:rsidR="00A32E29">
        <w:t xml:space="preserve"> </w:t>
      </w:r>
      <w:r w:rsidRPr="00EE359F">
        <w:t>că</w:t>
      </w:r>
      <w:r w:rsidR="00A32E29">
        <w:t xml:space="preserve"> </w:t>
      </w:r>
      <w:r w:rsidRPr="00EE359F">
        <w:t>valoarea</w:t>
      </w:r>
      <w:r w:rsidR="00A32E29">
        <w:t xml:space="preserve"> </w:t>
      </w:r>
      <w:r w:rsidRPr="00EE359F">
        <w:t>maximă</w:t>
      </w:r>
      <w:r w:rsidR="00A32E29">
        <w:t xml:space="preserve"> </w:t>
      </w:r>
      <w:r w:rsidRPr="00EE359F">
        <w:t>a</w:t>
      </w:r>
      <w:r w:rsidR="00A32E29">
        <w:t xml:space="preserve"> </w:t>
      </w:r>
      <w:r w:rsidRPr="00EE359F">
        <w:t>finanțării</w:t>
      </w:r>
      <w:r w:rsidR="00A32E29">
        <w:t xml:space="preserve"> </w:t>
      </w:r>
      <w:r w:rsidRPr="00EE359F">
        <w:t>care</w:t>
      </w:r>
      <w:r w:rsidR="00A32E29">
        <w:t xml:space="preserve"> </w:t>
      </w:r>
      <w:r w:rsidRPr="00EE359F">
        <w:t>se</w:t>
      </w:r>
      <w:r w:rsidR="00A32E29">
        <w:t xml:space="preserve"> </w:t>
      </w:r>
      <w:r w:rsidRPr="00EE359F">
        <w:t>poate</w:t>
      </w:r>
      <w:r w:rsidR="00A32E29">
        <w:t xml:space="preserve"> </w:t>
      </w:r>
      <w:r w:rsidRPr="00EE359F">
        <w:t>obține</w:t>
      </w:r>
      <w:r w:rsidR="00A32E29">
        <w:t xml:space="preserve"> </w:t>
      </w:r>
      <w:r w:rsidRPr="00EE359F">
        <w:t>pentru</w:t>
      </w:r>
      <w:r w:rsidR="00A32E29">
        <w:t xml:space="preserve"> </w:t>
      </w:r>
      <w:r w:rsidRPr="00EE359F">
        <w:t>înființarea</w:t>
      </w:r>
      <w:r w:rsidR="00A32E29">
        <w:t xml:space="preserve"> </w:t>
      </w:r>
      <w:r w:rsidRPr="00EE359F">
        <w:t>sistemelor</w:t>
      </w:r>
      <w:r w:rsidR="00A32E29">
        <w:t xml:space="preserve"> </w:t>
      </w:r>
      <w:r w:rsidRPr="00EE359F">
        <w:t>de</w:t>
      </w:r>
      <w:r w:rsidR="00A32E29">
        <w:t xml:space="preserve"> </w:t>
      </w:r>
      <w:r w:rsidRPr="00EE359F">
        <w:t>irigații</w:t>
      </w:r>
      <w:r w:rsidR="00A32E29">
        <w:t xml:space="preserve"> </w:t>
      </w:r>
      <w:r w:rsidRPr="00EE359F">
        <w:t>prin</w:t>
      </w:r>
      <w:r w:rsidR="00A32E29">
        <w:t xml:space="preserve"> </w:t>
      </w:r>
      <w:r w:rsidRPr="00EE359F">
        <w:t>intermediul</w:t>
      </w:r>
      <w:r w:rsidR="00A32E29">
        <w:t xml:space="preserve"> </w:t>
      </w:r>
      <w:r w:rsidRPr="00EE359F">
        <w:t>DR-26</w:t>
      </w:r>
      <w:r w:rsidR="00A32E29">
        <w:t xml:space="preserve"> </w:t>
      </w:r>
      <w:r w:rsidRPr="00EE359F">
        <w:t>este</w:t>
      </w:r>
      <w:r w:rsidR="00A32E29">
        <w:t xml:space="preserve"> </w:t>
      </w:r>
      <w:r w:rsidRPr="00EE359F">
        <w:t>de</w:t>
      </w:r>
      <w:r w:rsidR="00A32E29">
        <w:t xml:space="preserve"> </w:t>
      </w:r>
      <w:r w:rsidRPr="00EE359F">
        <w:t>500.000</w:t>
      </w:r>
      <w:r w:rsidR="00A32E29">
        <w:t xml:space="preserve"> </w:t>
      </w:r>
      <w:r w:rsidRPr="00EE359F">
        <w:t>de</w:t>
      </w:r>
      <w:r w:rsidR="00A32E29">
        <w:t xml:space="preserve"> </w:t>
      </w:r>
      <w:r w:rsidRPr="00EE359F">
        <w:t>euro/</w:t>
      </w:r>
      <w:r w:rsidR="00A32E29">
        <w:t xml:space="preserve"> </w:t>
      </w:r>
      <w:r w:rsidRPr="00EE359F">
        <w:t>beneficiar,</w:t>
      </w:r>
      <w:r w:rsidR="00A32E29">
        <w:t xml:space="preserve"> </w:t>
      </w:r>
      <w:r w:rsidRPr="00EE359F">
        <w:t>iar</w:t>
      </w:r>
      <w:r w:rsidR="00A32E29">
        <w:t xml:space="preserve"> </w:t>
      </w:r>
      <w:r w:rsidRPr="00EE359F">
        <w:t>sprijinului</w:t>
      </w:r>
      <w:r w:rsidR="00A32E29">
        <w:t xml:space="preserve"> </w:t>
      </w:r>
      <w:r w:rsidRPr="00EE359F">
        <w:t>public</w:t>
      </w:r>
      <w:r w:rsidR="00A32E29">
        <w:t xml:space="preserve"> </w:t>
      </w:r>
      <w:r w:rsidRPr="00EE359F">
        <w:t>nerambursabil</w:t>
      </w:r>
      <w:r w:rsidR="00A32E29">
        <w:t xml:space="preserve"> </w:t>
      </w:r>
      <w:r w:rsidRPr="00EE359F">
        <w:t>este</w:t>
      </w:r>
      <w:r w:rsidR="00A32E29">
        <w:t xml:space="preserve"> </w:t>
      </w:r>
      <w:r w:rsidRPr="00EE359F">
        <w:t>de</w:t>
      </w:r>
      <w:r w:rsidR="00A32E29">
        <w:t xml:space="preserve"> </w:t>
      </w:r>
      <w:r w:rsidRPr="00EE359F">
        <w:t>65%</w:t>
      </w:r>
      <w:r w:rsidR="00A32E29">
        <w:t xml:space="preserve"> </w:t>
      </w:r>
      <w:r w:rsidRPr="00EE359F">
        <w:t>din</w:t>
      </w:r>
      <w:r w:rsidR="00A32E29">
        <w:t xml:space="preserve"> </w:t>
      </w:r>
      <w:r w:rsidRPr="00EE359F">
        <w:t>costurile</w:t>
      </w:r>
      <w:r w:rsidR="00A32E29">
        <w:t xml:space="preserve"> </w:t>
      </w:r>
      <w:r w:rsidRPr="00EE359F">
        <w:t>eligibile</w:t>
      </w:r>
      <w:r w:rsidR="00A32E29">
        <w:t xml:space="preserve"> </w:t>
      </w:r>
      <w:r w:rsidRPr="00EE359F">
        <w:t>aferente</w:t>
      </w:r>
      <w:r w:rsidR="00A32E29">
        <w:t xml:space="preserve"> </w:t>
      </w:r>
      <w:r w:rsidRPr="00EE359F">
        <w:t>proiectului.</w:t>
      </w:r>
    </w:p>
    <w:p w14:paraId="0D70138C" w14:textId="7A16714B" w:rsidR="00EE359F" w:rsidRPr="00EE359F" w:rsidRDefault="00EE359F" w:rsidP="00EE359F">
      <w:pPr>
        <w:pStyle w:val="Stilsursa"/>
      </w:pPr>
      <w:r>
        <w:t>Sursa:</w:t>
      </w:r>
      <w:r w:rsidR="00A32E29">
        <w:t xml:space="preserve"> </w:t>
      </w:r>
      <w:r>
        <w:t>MADR</w:t>
      </w:r>
    </w:p>
    <w:p w14:paraId="469B8789" w14:textId="57AB5EBF" w:rsidR="00EE359F" w:rsidRPr="00EE359F" w:rsidRDefault="00EE359F" w:rsidP="00EE359F">
      <w:pPr>
        <w:pStyle w:val="separatorarticole"/>
      </w:pPr>
      <w:r>
        <w:t>*</w:t>
      </w:r>
    </w:p>
    <w:p w14:paraId="70698E72" w14:textId="7E7D279C" w:rsidR="00476BD1" w:rsidRPr="00476BD1" w:rsidRDefault="00476BD1" w:rsidP="00E154D4">
      <w:pPr>
        <w:pStyle w:val="TitluArticolinINFOUE"/>
      </w:pPr>
      <w:bookmarkStart w:id="145" w:name="_Toc172528831"/>
      <w:r w:rsidRPr="00476BD1">
        <w:t>Sardeluță</w:t>
      </w:r>
      <w:r w:rsidR="00A32E29">
        <w:t xml:space="preserve"> </w:t>
      </w:r>
      <w:r w:rsidRPr="00476BD1">
        <w:t>marinată</w:t>
      </w:r>
      <w:r w:rsidR="00A32E29">
        <w:t xml:space="preserve"> </w:t>
      </w:r>
      <w:r w:rsidRPr="00476BD1">
        <w:t>fabricată</w:t>
      </w:r>
      <w:r w:rsidR="00A32E29">
        <w:t xml:space="preserve"> </w:t>
      </w:r>
      <w:r w:rsidRPr="00476BD1">
        <w:t>potrivit</w:t>
      </w:r>
      <w:r w:rsidR="00A32E29">
        <w:t xml:space="preserve"> </w:t>
      </w:r>
      <w:r w:rsidRPr="00476BD1">
        <w:t>tradiției</w:t>
      </w:r>
      <w:r w:rsidR="00A32E29">
        <w:t xml:space="preserve"> </w:t>
      </w:r>
      <w:r w:rsidRPr="00476BD1">
        <w:t>din</w:t>
      </w:r>
      <w:r w:rsidR="00A32E29">
        <w:t xml:space="preserve"> </w:t>
      </w:r>
      <w:r w:rsidRPr="00476BD1">
        <w:t>România</w:t>
      </w:r>
      <w:r w:rsidR="00A32E29">
        <w:t xml:space="preserve"> </w:t>
      </w:r>
      <w:r w:rsidRPr="00476BD1">
        <w:t>-</w:t>
      </w:r>
      <w:r w:rsidR="00A32E29">
        <w:t xml:space="preserve"> </w:t>
      </w:r>
      <w:r w:rsidRPr="00476BD1">
        <w:t>Specialitate</w:t>
      </w:r>
      <w:r w:rsidR="00A32E29">
        <w:t xml:space="preserve"> </w:t>
      </w:r>
      <w:r w:rsidRPr="00476BD1">
        <w:t>Tradițională</w:t>
      </w:r>
      <w:r w:rsidR="00A32E29">
        <w:t xml:space="preserve"> </w:t>
      </w:r>
      <w:r w:rsidRPr="00476BD1">
        <w:t>Garantată</w:t>
      </w:r>
      <w:r w:rsidR="00A32E29">
        <w:t xml:space="preserve"> </w:t>
      </w:r>
      <w:r w:rsidRPr="00476BD1">
        <w:t>(STG)</w:t>
      </w:r>
      <w:r w:rsidR="00A32E29">
        <w:t xml:space="preserve"> </w:t>
      </w:r>
      <w:r w:rsidRPr="00476BD1">
        <w:t>devine</w:t>
      </w:r>
      <w:r w:rsidR="00A32E29">
        <w:t xml:space="preserve"> </w:t>
      </w:r>
      <w:r w:rsidRPr="00476BD1">
        <w:t>al</w:t>
      </w:r>
      <w:r w:rsidR="00A32E29">
        <w:t xml:space="preserve"> </w:t>
      </w:r>
      <w:r w:rsidRPr="00476BD1">
        <w:t>XIV-lea</w:t>
      </w:r>
      <w:r w:rsidR="00A32E29">
        <w:t xml:space="preserve"> </w:t>
      </w:r>
      <w:r w:rsidRPr="00476BD1">
        <w:t>produs</w:t>
      </w:r>
      <w:r w:rsidR="00A32E29">
        <w:t xml:space="preserve"> </w:t>
      </w:r>
      <w:r w:rsidRPr="00476BD1">
        <w:t>românesc</w:t>
      </w:r>
      <w:r w:rsidR="00A32E29">
        <w:t xml:space="preserve"> </w:t>
      </w:r>
      <w:r w:rsidRPr="00476BD1">
        <w:t>recunoscut</w:t>
      </w:r>
      <w:r w:rsidR="00A32E29">
        <w:t xml:space="preserve"> </w:t>
      </w:r>
      <w:r w:rsidRPr="00476BD1">
        <w:t>și</w:t>
      </w:r>
      <w:r w:rsidR="00A32E29">
        <w:t xml:space="preserve"> </w:t>
      </w:r>
      <w:r w:rsidRPr="00476BD1">
        <w:t>înregistrat</w:t>
      </w:r>
      <w:r w:rsidR="00A32E29">
        <w:t xml:space="preserve"> </w:t>
      </w:r>
      <w:r w:rsidRPr="00476BD1">
        <w:t>la</w:t>
      </w:r>
      <w:r w:rsidR="00A32E29">
        <w:t xml:space="preserve"> </w:t>
      </w:r>
      <w:r w:rsidRPr="00476BD1">
        <w:t>nivel</w:t>
      </w:r>
      <w:r w:rsidR="00A32E29">
        <w:t xml:space="preserve"> </w:t>
      </w:r>
      <w:r w:rsidRPr="00476BD1">
        <w:t>european</w:t>
      </w:r>
      <w:bookmarkEnd w:id="145"/>
    </w:p>
    <w:p w14:paraId="6E5B521C" w14:textId="7EB11365" w:rsidR="00476BD1" w:rsidRPr="00476BD1" w:rsidRDefault="00476BD1" w:rsidP="00476BD1">
      <w:r w:rsidRPr="00476BD1">
        <w:rPr>
          <w:noProof/>
          <w:lang w:eastAsia="ro-RO"/>
        </w:rPr>
        <w:drawing>
          <wp:anchor distT="0" distB="0" distL="114300" distR="114300" simplePos="0" relativeHeight="251679744" behindDoc="0" locked="0" layoutInCell="1" allowOverlap="1" wp14:anchorId="1DEC0DFC" wp14:editId="0D0E0271">
            <wp:simplePos x="0" y="0"/>
            <wp:positionH relativeFrom="column">
              <wp:posOffset>-1041</wp:posOffset>
            </wp:positionH>
            <wp:positionV relativeFrom="paragraph">
              <wp:posOffset>2083</wp:posOffset>
            </wp:positionV>
            <wp:extent cx="2160000" cy="1439472"/>
            <wp:effectExtent l="0" t="0" r="0" b="8890"/>
            <wp:wrapSquare wrapText="bothSides"/>
            <wp:docPr id="1167164958" name="Imagine 7" descr="Sardeluță marinată fabricată potrivit tradiției din România - Specialitate Tradițională Garantată (STG) devine al XIV-lea produs românesc recunoscut și înregistrat la nivel european">
              <a:hlinkClick xmlns:a="http://schemas.openxmlformats.org/drawingml/2006/main" r:id="rId23" tooltip="&quot;Apasă pentru previzualizare imag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rdeluță marinată fabricată potrivit tradiției din România - Specialitate Tradițională Garantată (STG) devine al XIV-lea produs românesc recunoscut și înregistrat la nivel european">
                      <a:hlinkClick r:id="rId23" tooltip="&quot;Apasă pentru previzualizare imagine&quot;"/>
                    </pic:cNvPr>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160000" cy="1439472"/>
                    </a:xfrm>
                    <a:prstGeom prst="rect">
                      <a:avLst/>
                    </a:prstGeom>
                    <a:noFill/>
                    <a:ln>
                      <a:noFill/>
                    </a:ln>
                  </pic:spPr>
                </pic:pic>
              </a:graphicData>
            </a:graphic>
          </wp:anchor>
        </w:drawing>
      </w:r>
      <w:r w:rsidRPr="00476BD1">
        <w:t>În</w:t>
      </w:r>
      <w:r w:rsidR="00A32E29">
        <w:t xml:space="preserve"> </w:t>
      </w:r>
      <w:r w:rsidRPr="00476BD1">
        <w:t>Jurnalul</w:t>
      </w:r>
      <w:r w:rsidR="00A32E29">
        <w:t xml:space="preserve"> </w:t>
      </w:r>
      <w:r w:rsidRPr="00476BD1">
        <w:t>Oficial</w:t>
      </w:r>
      <w:r w:rsidR="00A32E29">
        <w:t xml:space="preserve"> </w:t>
      </w:r>
      <w:r w:rsidRPr="00476BD1">
        <w:t>al</w:t>
      </w:r>
      <w:r w:rsidR="00A32E29">
        <w:t xml:space="preserve"> </w:t>
      </w:r>
      <w:r w:rsidRPr="00476BD1">
        <w:t>Uniunii</w:t>
      </w:r>
      <w:r w:rsidR="00A32E29">
        <w:t xml:space="preserve"> </w:t>
      </w:r>
      <w:r w:rsidRPr="00476BD1">
        <w:t>Europene,</w:t>
      </w:r>
      <w:r w:rsidR="00A32E29">
        <w:t xml:space="preserve"> </w:t>
      </w:r>
      <w:r w:rsidRPr="00476BD1">
        <w:t>2024/1966</w:t>
      </w:r>
      <w:r w:rsidR="00A32E29">
        <w:t xml:space="preserve"> </w:t>
      </w:r>
      <w:r w:rsidRPr="00476BD1">
        <w:t>(seria</w:t>
      </w:r>
      <w:r w:rsidR="00A32E29">
        <w:t xml:space="preserve"> </w:t>
      </w:r>
      <w:r w:rsidRPr="00476BD1">
        <w:t>L),</w:t>
      </w:r>
      <w:r w:rsidR="00A32E29">
        <w:t xml:space="preserve">  </w:t>
      </w:r>
      <w:r w:rsidRPr="00476BD1">
        <w:t>s-a</w:t>
      </w:r>
      <w:r w:rsidR="00A32E29">
        <w:t xml:space="preserve"> </w:t>
      </w:r>
      <w:r w:rsidRPr="00476BD1">
        <w:t>publicat</w:t>
      </w:r>
      <w:r w:rsidR="00A32E29">
        <w:t xml:space="preserve"> </w:t>
      </w:r>
      <w:r w:rsidRPr="00476BD1">
        <w:t>astăzi,</w:t>
      </w:r>
      <w:r w:rsidR="00A32E29">
        <w:t xml:space="preserve"> </w:t>
      </w:r>
      <w:r w:rsidRPr="00476BD1">
        <w:rPr>
          <w:b/>
          <w:bCs/>
          <w:i/>
          <w:iCs/>
        </w:rPr>
        <w:t>17</w:t>
      </w:r>
      <w:r w:rsidR="00A32E29">
        <w:rPr>
          <w:b/>
          <w:bCs/>
          <w:i/>
          <w:iCs/>
        </w:rPr>
        <w:t xml:space="preserve"> </w:t>
      </w:r>
      <w:r w:rsidRPr="00476BD1">
        <w:rPr>
          <w:b/>
          <w:bCs/>
          <w:i/>
          <w:iCs/>
        </w:rPr>
        <w:t>iulie</w:t>
      </w:r>
      <w:r w:rsidR="00A32E29">
        <w:rPr>
          <w:b/>
          <w:bCs/>
          <w:i/>
          <w:iCs/>
        </w:rPr>
        <w:t xml:space="preserve"> </w:t>
      </w:r>
      <w:r w:rsidRPr="00476BD1">
        <w:rPr>
          <w:b/>
          <w:bCs/>
          <w:i/>
          <w:iCs/>
        </w:rPr>
        <w:t>2024</w:t>
      </w:r>
      <w:r w:rsidRPr="00476BD1">
        <w:t>,</w:t>
      </w:r>
      <w:r w:rsidR="00A32E29">
        <w:t xml:space="preserve"> </w:t>
      </w:r>
      <w:r w:rsidRPr="00476BD1">
        <w:rPr>
          <w:b/>
          <w:bCs/>
          <w:i/>
          <w:iCs/>
        </w:rPr>
        <w:t>REGULAMENTUL</w:t>
      </w:r>
      <w:r w:rsidR="00A32E29">
        <w:rPr>
          <w:b/>
          <w:bCs/>
          <w:i/>
          <w:iCs/>
        </w:rPr>
        <w:t xml:space="preserve"> </w:t>
      </w:r>
      <w:r w:rsidRPr="00476BD1">
        <w:rPr>
          <w:b/>
          <w:bCs/>
          <w:i/>
          <w:iCs/>
        </w:rPr>
        <w:t>DE</w:t>
      </w:r>
      <w:r w:rsidR="00A32E29">
        <w:rPr>
          <w:b/>
          <w:bCs/>
          <w:i/>
          <w:iCs/>
        </w:rPr>
        <w:t xml:space="preserve"> </w:t>
      </w:r>
      <w:r w:rsidRPr="00476BD1">
        <w:rPr>
          <w:b/>
          <w:bCs/>
          <w:i/>
          <w:iCs/>
        </w:rPr>
        <w:t>PUNERE</w:t>
      </w:r>
      <w:r w:rsidR="00A32E29">
        <w:rPr>
          <w:b/>
          <w:bCs/>
          <w:i/>
          <w:iCs/>
        </w:rPr>
        <w:t xml:space="preserve"> </w:t>
      </w:r>
      <w:r w:rsidRPr="00476BD1">
        <w:rPr>
          <w:b/>
          <w:bCs/>
          <w:i/>
          <w:iCs/>
        </w:rPr>
        <w:t>ÎN</w:t>
      </w:r>
      <w:r w:rsidR="00A32E29">
        <w:rPr>
          <w:b/>
          <w:bCs/>
          <w:i/>
          <w:iCs/>
        </w:rPr>
        <w:t xml:space="preserve"> </w:t>
      </w:r>
      <w:r w:rsidRPr="00476BD1">
        <w:rPr>
          <w:b/>
          <w:bCs/>
          <w:i/>
          <w:iCs/>
        </w:rPr>
        <w:t>APLICARE</w:t>
      </w:r>
      <w:r w:rsidR="00A32E29">
        <w:rPr>
          <w:b/>
          <w:bCs/>
          <w:i/>
          <w:iCs/>
        </w:rPr>
        <w:t xml:space="preserve"> </w:t>
      </w:r>
      <w:r w:rsidRPr="00476BD1">
        <w:rPr>
          <w:b/>
          <w:bCs/>
          <w:i/>
          <w:iCs/>
        </w:rPr>
        <w:t>(UE)</w:t>
      </w:r>
      <w:r w:rsidR="00A32E29">
        <w:rPr>
          <w:b/>
          <w:bCs/>
          <w:i/>
          <w:iCs/>
        </w:rPr>
        <w:t xml:space="preserve"> </w:t>
      </w:r>
      <w:r w:rsidRPr="00476BD1">
        <w:rPr>
          <w:b/>
          <w:bCs/>
          <w:i/>
          <w:iCs/>
        </w:rPr>
        <w:t>2024/1966</w:t>
      </w:r>
      <w:r w:rsidR="00A32E29">
        <w:rPr>
          <w:b/>
          <w:bCs/>
          <w:i/>
          <w:iCs/>
        </w:rPr>
        <w:t xml:space="preserve"> </w:t>
      </w:r>
      <w:r w:rsidRPr="00476BD1">
        <w:rPr>
          <w:b/>
          <w:bCs/>
          <w:i/>
          <w:iCs/>
        </w:rPr>
        <w:t>AL</w:t>
      </w:r>
      <w:r w:rsidR="00A32E29">
        <w:rPr>
          <w:b/>
          <w:bCs/>
          <w:i/>
          <w:iCs/>
        </w:rPr>
        <w:t xml:space="preserve"> </w:t>
      </w:r>
      <w:r w:rsidRPr="00476BD1">
        <w:rPr>
          <w:b/>
          <w:bCs/>
          <w:i/>
          <w:iCs/>
        </w:rPr>
        <w:t>COMISIEI</w:t>
      </w:r>
      <w:r w:rsidR="00A32E29">
        <w:rPr>
          <w:b/>
          <w:bCs/>
          <w:i/>
          <w:iCs/>
        </w:rPr>
        <w:t xml:space="preserve"> </w:t>
      </w:r>
      <w:r w:rsidRPr="00476BD1">
        <w:rPr>
          <w:b/>
          <w:bCs/>
          <w:i/>
          <w:iCs/>
        </w:rPr>
        <w:t>din</w:t>
      </w:r>
      <w:r w:rsidR="00A32E29">
        <w:rPr>
          <w:b/>
          <w:bCs/>
          <w:i/>
          <w:iCs/>
        </w:rPr>
        <w:t xml:space="preserve"> </w:t>
      </w:r>
      <w:r w:rsidRPr="00476BD1">
        <w:rPr>
          <w:b/>
          <w:bCs/>
          <w:i/>
          <w:iCs/>
        </w:rPr>
        <w:t>16</w:t>
      </w:r>
      <w:r w:rsidR="00A32E29">
        <w:rPr>
          <w:b/>
          <w:bCs/>
          <w:i/>
          <w:iCs/>
        </w:rPr>
        <w:t xml:space="preserve"> </w:t>
      </w:r>
      <w:r w:rsidRPr="00476BD1">
        <w:rPr>
          <w:b/>
          <w:bCs/>
          <w:i/>
          <w:iCs/>
        </w:rPr>
        <w:t>iulie</w:t>
      </w:r>
      <w:r w:rsidR="00A32E29">
        <w:rPr>
          <w:b/>
          <w:bCs/>
          <w:i/>
          <w:iCs/>
        </w:rPr>
        <w:t xml:space="preserve"> </w:t>
      </w:r>
      <w:r w:rsidRPr="00476BD1">
        <w:rPr>
          <w:b/>
          <w:bCs/>
          <w:i/>
          <w:iCs/>
        </w:rPr>
        <w:t>2024</w:t>
      </w:r>
      <w:r w:rsidR="00A32E29">
        <w:rPr>
          <w:b/>
          <w:bCs/>
          <w:i/>
          <w:iCs/>
        </w:rPr>
        <w:t xml:space="preserve"> </w:t>
      </w:r>
      <w:r w:rsidRPr="00476BD1">
        <w:rPr>
          <w:b/>
          <w:bCs/>
          <w:i/>
          <w:iCs/>
        </w:rPr>
        <w:t>de</w:t>
      </w:r>
      <w:r w:rsidR="00A32E29">
        <w:rPr>
          <w:b/>
          <w:bCs/>
          <w:i/>
          <w:iCs/>
        </w:rPr>
        <w:t xml:space="preserve"> </w:t>
      </w:r>
      <w:r w:rsidRPr="00476BD1">
        <w:rPr>
          <w:b/>
          <w:bCs/>
          <w:i/>
          <w:iCs/>
        </w:rPr>
        <w:t>înregistrare</w:t>
      </w:r>
      <w:r w:rsidR="00A32E29">
        <w:rPr>
          <w:b/>
          <w:bCs/>
          <w:i/>
          <w:iCs/>
        </w:rPr>
        <w:t xml:space="preserve"> </w:t>
      </w:r>
      <w:r w:rsidRPr="00476BD1">
        <w:rPr>
          <w:b/>
          <w:bCs/>
          <w:i/>
          <w:iCs/>
        </w:rPr>
        <w:t>a</w:t>
      </w:r>
      <w:r w:rsidR="00A32E29">
        <w:rPr>
          <w:b/>
          <w:bCs/>
          <w:i/>
          <w:iCs/>
        </w:rPr>
        <w:t xml:space="preserve"> </w:t>
      </w:r>
      <w:r w:rsidRPr="00476BD1">
        <w:rPr>
          <w:b/>
          <w:bCs/>
          <w:i/>
          <w:iCs/>
        </w:rPr>
        <w:t>unei</w:t>
      </w:r>
      <w:r w:rsidR="00A32E29">
        <w:rPr>
          <w:b/>
          <w:bCs/>
          <w:i/>
          <w:iCs/>
        </w:rPr>
        <w:t xml:space="preserve"> </w:t>
      </w:r>
      <w:r w:rsidRPr="00476BD1">
        <w:rPr>
          <w:b/>
          <w:bCs/>
          <w:i/>
          <w:iCs/>
        </w:rPr>
        <w:t>denumiri</w:t>
      </w:r>
      <w:r w:rsidR="00A32E29">
        <w:rPr>
          <w:b/>
          <w:bCs/>
          <w:i/>
          <w:iCs/>
        </w:rPr>
        <w:t xml:space="preserve"> </w:t>
      </w:r>
      <w:r w:rsidRPr="00476BD1">
        <w:rPr>
          <w:b/>
          <w:bCs/>
          <w:i/>
          <w:iCs/>
        </w:rPr>
        <w:t>în</w:t>
      </w:r>
      <w:r w:rsidR="00A32E29">
        <w:rPr>
          <w:b/>
          <w:bCs/>
          <w:i/>
          <w:iCs/>
        </w:rPr>
        <w:t xml:space="preserve"> </w:t>
      </w:r>
      <w:r w:rsidRPr="00476BD1">
        <w:rPr>
          <w:b/>
          <w:bCs/>
          <w:i/>
          <w:iCs/>
        </w:rPr>
        <w:t>Registrul</w:t>
      </w:r>
      <w:r w:rsidR="00A32E29">
        <w:rPr>
          <w:b/>
          <w:bCs/>
          <w:i/>
          <w:iCs/>
        </w:rPr>
        <w:t xml:space="preserve"> </w:t>
      </w:r>
      <w:r w:rsidRPr="00476BD1">
        <w:rPr>
          <w:b/>
          <w:bCs/>
          <w:i/>
          <w:iCs/>
        </w:rPr>
        <w:t>specialităților</w:t>
      </w:r>
      <w:r w:rsidR="00A32E29">
        <w:rPr>
          <w:b/>
          <w:bCs/>
          <w:i/>
          <w:iCs/>
        </w:rPr>
        <w:t xml:space="preserve"> </w:t>
      </w:r>
      <w:r w:rsidRPr="00476BD1">
        <w:rPr>
          <w:b/>
          <w:bCs/>
          <w:i/>
          <w:iCs/>
        </w:rPr>
        <w:t>tradiționale</w:t>
      </w:r>
      <w:r w:rsidR="00A32E29">
        <w:rPr>
          <w:b/>
          <w:bCs/>
          <w:i/>
          <w:iCs/>
        </w:rPr>
        <w:t xml:space="preserve"> </w:t>
      </w:r>
      <w:r w:rsidRPr="00476BD1">
        <w:rPr>
          <w:b/>
          <w:bCs/>
          <w:i/>
          <w:iCs/>
        </w:rPr>
        <w:t>garantate</w:t>
      </w:r>
      <w:r w:rsidR="00A32E29">
        <w:rPr>
          <w:b/>
          <w:bCs/>
          <w:i/>
          <w:iCs/>
        </w:rPr>
        <w:t xml:space="preserve"> </w:t>
      </w:r>
      <w:r w:rsidRPr="00476BD1">
        <w:rPr>
          <w:b/>
          <w:bCs/>
          <w:i/>
          <w:iCs/>
        </w:rPr>
        <w:t>[„Sardeluță</w:t>
      </w:r>
      <w:r w:rsidR="00A32E29">
        <w:rPr>
          <w:b/>
          <w:bCs/>
          <w:i/>
          <w:iCs/>
        </w:rPr>
        <w:t xml:space="preserve"> </w:t>
      </w:r>
      <w:r w:rsidRPr="00476BD1">
        <w:rPr>
          <w:b/>
          <w:bCs/>
          <w:i/>
          <w:iCs/>
        </w:rPr>
        <w:t>marinată”</w:t>
      </w:r>
      <w:r w:rsidR="00A32E29">
        <w:rPr>
          <w:b/>
          <w:bCs/>
          <w:i/>
          <w:iCs/>
        </w:rPr>
        <w:t xml:space="preserve"> </w:t>
      </w:r>
      <w:r w:rsidRPr="00476BD1">
        <w:rPr>
          <w:b/>
          <w:bCs/>
          <w:i/>
          <w:iCs/>
        </w:rPr>
        <w:t>(STG)].</w:t>
      </w:r>
    </w:p>
    <w:p w14:paraId="4069F15C" w14:textId="452F9D21" w:rsidR="00476BD1" w:rsidRPr="00476BD1" w:rsidRDefault="00476BD1" w:rsidP="00476BD1">
      <w:r w:rsidRPr="00476BD1">
        <w:rPr>
          <w:b/>
          <w:bCs/>
        </w:rPr>
        <w:t>Astfel,</w:t>
      </w:r>
      <w:r w:rsidR="00A32E29">
        <w:rPr>
          <w:b/>
          <w:bCs/>
        </w:rPr>
        <w:t xml:space="preserve"> </w:t>
      </w:r>
      <w:r w:rsidRPr="00476BD1">
        <w:rPr>
          <w:b/>
          <w:bCs/>
        </w:rPr>
        <w:t>celor</w:t>
      </w:r>
      <w:r w:rsidR="00A32E29">
        <w:rPr>
          <w:b/>
          <w:bCs/>
        </w:rPr>
        <w:t xml:space="preserve"> </w:t>
      </w:r>
      <w:r w:rsidRPr="00476BD1">
        <w:rPr>
          <w:b/>
          <w:bCs/>
        </w:rPr>
        <w:t>13</w:t>
      </w:r>
      <w:r w:rsidR="00A32E29">
        <w:rPr>
          <w:b/>
          <w:bCs/>
        </w:rPr>
        <w:t xml:space="preserve"> </w:t>
      </w:r>
      <w:r w:rsidRPr="00476BD1">
        <w:rPr>
          <w:b/>
          <w:bCs/>
        </w:rPr>
        <w:t>produse</w:t>
      </w:r>
      <w:r w:rsidR="00A32E29">
        <w:rPr>
          <w:b/>
          <w:bCs/>
        </w:rPr>
        <w:t xml:space="preserve"> </w:t>
      </w:r>
      <w:r w:rsidRPr="00476BD1">
        <w:rPr>
          <w:b/>
          <w:bCs/>
        </w:rPr>
        <w:t>românești</w:t>
      </w:r>
      <w:r w:rsidR="00A32E29">
        <w:rPr>
          <w:b/>
          <w:bCs/>
        </w:rPr>
        <w:t xml:space="preserve"> </w:t>
      </w:r>
      <w:r w:rsidRPr="00476BD1">
        <w:rPr>
          <w:b/>
          <w:bCs/>
        </w:rPr>
        <w:t>recunoscute</w:t>
      </w:r>
      <w:r w:rsidR="00A32E29">
        <w:rPr>
          <w:b/>
          <w:bCs/>
        </w:rPr>
        <w:t xml:space="preserve"> </w:t>
      </w:r>
      <w:r w:rsidRPr="00476BD1">
        <w:rPr>
          <w:b/>
          <w:bCs/>
        </w:rPr>
        <w:t>și</w:t>
      </w:r>
      <w:r w:rsidR="00A32E29">
        <w:rPr>
          <w:b/>
          <w:bCs/>
        </w:rPr>
        <w:t xml:space="preserve"> </w:t>
      </w:r>
      <w:r w:rsidRPr="00476BD1">
        <w:rPr>
          <w:b/>
          <w:bCs/>
        </w:rPr>
        <w:t>înregistrate</w:t>
      </w:r>
      <w:r w:rsidR="00A32E29">
        <w:t xml:space="preserve"> </w:t>
      </w:r>
      <w:r w:rsidRPr="00476BD1">
        <w:t>la</w:t>
      </w:r>
      <w:r w:rsidR="00A32E29">
        <w:t xml:space="preserve"> </w:t>
      </w:r>
      <w:r w:rsidRPr="00476BD1">
        <w:t>nivel</w:t>
      </w:r>
      <w:r w:rsidR="00A32E29">
        <w:t xml:space="preserve"> </w:t>
      </w:r>
      <w:r w:rsidRPr="00476BD1">
        <w:t>european</w:t>
      </w:r>
      <w:r w:rsidR="00A32E29">
        <w:t xml:space="preserve"> </w:t>
      </w:r>
      <w:r w:rsidRPr="00476BD1">
        <w:t>li</w:t>
      </w:r>
      <w:r w:rsidR="00A32E29">
        <w:t xml:space="preserve"> </w:t>
      </w:r>
      <w:r w:rsidRPr="00476BD1">
        <w:rPr>
          <w:b/>
          <w:bCs/>
          <w:i/>
          <w:iCs/>
        </w:rPr>
        <w:t>se</w:t>
      </w:r>
      <w:r w:rsidR="00A32E29">
        <w:rPr>
          <w:b/>
          <w:bCs/>
          <w:i/>
          <w:iCs/>
        </w:rPr>
        <w:t xml:space="preserve"> </w:t>
      </w:r>
      <w:r w:rsidRPr="00476BD1">
        <w:rPr>
          <w:b/>
          <w:bCs/>
          <w:i/>
          <w:iCs/>
        </w:rPr>
        <w:t>adaugă</w:t>
      </w:r>
      <w:r w:rsidR="00A32E29">
        <w:rPr>
          <w:b/>
          <w:bCs/>
          <w:i/>
          <w:iCs/>
        </w:rPr>
        <w:t xml:space="preserve"> </w:t>
      </w:r>
      <w:r w:rsidRPr="00476BD1">
        <w:rPr>
          <w:b/>
          <w:bCs/>
          <w:i/>
          <w:iCs/>
        </w:rPr>
        <w:t>cel</w:t>
      </w:r>
      <w:r w:rsidR="00A32E29">
        <w:rPr>
          <w:b/>
          <w:bCs/>
          <w:i/>
          <w:iCs/>
        </w:rPr>
        <w:t xml:space="preserve"> </w:t>
      </w:r>
      <w:r w:rsidRPr="00476BD1">
        <w:rPr>
          <w:b/>
          <w:bCs/>
          <w:i/>
          <w:iCs/>
        </w:rPr>
        <w:t>de</w:t>
      </w:r>
      <w:r w:rsidR="00A32E29">
        <w:rPr>
          <w:b/>
          <w:bCs/>
          <w:i/>
          <w:iCs/>
        </w:rPr>
        <w:t xml:space="preserve"> </w:t>
      </w:r>
      <w:r w:rsidRPr="00476BD1">
        <w:rPr>
          <w:b/>
          <w:bCs/>
          <w:i/>
          <w:iCs/>
        </w:rPr>
        <w:t>al</w:t>
      </w:r>
      <w:r w:rsidR="00A32E29">
        <w:rPr>
          <w:b/>
          <w:bCs/>
          <w:i/>
          <w:iCs/>
        </w:rPr>
        <w:t xml:space="preserve"> </w:t>
      </w:r>
      <w:r w:rsidRPr="00476BD1">
        <w:rPr>
          <w:b/>
          <w:bCs/>
          <w:i/>
          <w:iCs/>
        </w:rPr>
        <w:t>14-lea</w:t>
      </w:r>
      <w:r w:rsidR="00A32E29">
        <w:t xml:space="preserve"> </w:t>
      </w:r>
      <w:r w:rsidRPr="00476BD1">
        <w:t>produs,</w:t>
      </w:r>
      <w:r w:rsidR="00A32E29">
        <w:t xml:space="preserve"> </w:t>
      </w:r>
      <w:r w:rsidRPr="00476BD1">
        <w:rPr>
          <w:b/>
          <w:bCs/>
          <w:i/>
          <w:iCs/>
        </w:rPr>
        <w:t>Specialitate</w:t>
      </w:r>
      <w:r w:rsidR="00A32E29">
        <w:rPr>
          <w:b/>
          <w:bCs/>
          <w:i/>
          <w:iCs/>
        </w:rPr>
        <w:t xml:space="preserve"> </w:t>
      </w:r>
      <w:r w:rsidRPr="00476BD1">
        <w:rPr>
          <w:b/>
          <w:bCs/>
          <w:i/>
          <w:iCs/>
        </w:rPr>
        <w:t>Tradițională</w:t>
      </w:r>
      <w:r w:rsidR="00A32E29">
        <w:rPr>
          <w:b/>
          <w:bCs/>
          <w:i/>
          <w:iCs/>
        </w:rPr>
        <w:t xml:space="preserve"> </w:t>
      </w:r>
      <w:r w:rsidRPr="00476BD1">
        <w:rPr>
          <w:b/>
          <w:bCs/>
          <w:i/>
          <w:iCs/>
        </w:rPr>
        <w:t>Garantată</w:t>
      </w:r>
      <w:r w:rsidRPr="00476BD1">
        <w:t>,</w:t>
      </w:r>
      <w:r w:rsidR="00A32E29">
        <w:t xml:space="preserve"> </w:t>
      </w:r>
      <w:r w:rsidRPr="00476BD1">
        <w:t>respectiv</w:t>
      </w:r>
      <w:r w:rsidR="00A32E29">
        <w:t xml:space="preserve"> </w:t>
      </w:r>
      <w:r w:rsidRPr="00476BD1">
        <w:rPr>
          <w:b/>
          <w:bCs/>
        </w:rPr>
        <w:t>Sardeluță</w:t>
      </w:r>
      <w:r w:rsidR="00A32E29">
        <w:rPr>
          <w:b/>
          <w:bCs/>
        </w:rPr>
        <w:t xml:space="preserve"> </w:t>
      </w:r>
      <w:r w:rsidRPr="00476BD1">
        <w:rPr>
          <w:b/>
          <w:bCs/>
        </w:rPr>
        <w:t>marinată</w:t>
      </w:r>
      <w:r w:rsidR="00A32E29">
        <w:rPr>
          <w:b/>
          <w:bCs/>
        </w:rPr>
        <w:t xml:space="preserve"> </w:t>
      </w:r>
      <w:r w:rsidRPr="00476BD1">
        <w:rPr>
          <w:b/>
          <w:bCs/>
        </w:rPr>
        <w:t>fabricată</w:t>
      </w:r>
      <w:r w:rsidR="00A32E29">
        <w:rPr>
          <w:b/>
          <w:bCs/>
        </w:rPr>
        <w:t xml:space="preserve"> </w:t>
      </w:r>
      <w:r w:rsidRPr="00476BD1">
        <w:rPr>
          <w:b/>
          <w:bCs/>
        </w:rPr>
        <w:t>potrivit</w:t>
      </w:r>
      <w:r w:rsidR="00A32E29">
        <w:rPr>
          <w:b/>
          <w:bCs/>
        </w:rPr>
        <w:t xml:space="preserve"> </w:t>
      </w:r>
      <w:r w:rsidRPr="00476BD1">
        <w:rPr>
          <w:b/>
          <w:bCs/>
        </w:rPr>
        <w:t>tradiției</w:t>
      </w:r>
      <w:r w:rsidR="00A32E29">
        <w:rPr>
          <w:b/>
          <w:bCs/>
        </w:rPr>
        <w:t xml:space="preserve"> </w:t>
      </w:r>
      <w:r w:rsidRPr="00476BD1">
        <w:rPr>
          <w:b/>
          <w:bCs/>
        </w:rPr>
        <w:t>din</w:t>
      </w:r>
      <w:r w:rsidR="00A32E29">
        <w:rPr>
          <w:b/>
          <w:bCs/>
        </w:rPr>
        <w:t xml:space="preserve"> </w:t>
      </w:r>
      <w:r w:rsidRPr="00476BD1">
        <w:rPr>
          <w:b/>
          <w:bCs/>
        </w:rPr>
        <w:t>România</w:t>
      </w:r>
      <w:r w:rsidR="00A32E29">
        <w:rPr>
          <w:b/>
          <w:bCs/>
        </w:rPr>
        <w:t xml:space="preserve"> </w:t>
      </w:r>
      <w:r w:rsidRPr="00476BD1">
        <w:rPr>
          <w:b/>
          <w:bCs/>
        </w:rPr>
        <w:t>–</w:t>
      </w:r>
      <w:r w:rsidR="00A32E29">
        <w:rPr>
          <w:b/>
          <w:bCs/>
        </w:rPr>
        <w:t xml:space="preserve"> </w:t>
      </w:r>
      <w:r w:rsidRPr="00476BD1">
        <w:rPr>
          <w:b/>
          <w:bCs/>
        </w:rPr>
        <w:t>STG.</w:t>
      </w:r>
    </w:p>
    <w:p w14:paraId="3B5D338F" w14:textId="799F686C" w:rsidR="00476BD1" w:rsidRPr="00476BD1" w:rsidRDefault="00476BD1" w:rsidP="00476BD1">
      <w:r w:rsidRPr="00476BD1">
        <w:t>Produsele</w:t>
      </w:r>
      <w:r w:rsidR="00A32E29">
        <w:t xml:space="preserve"> </w:t>
      </w:r>
      <w:r w:rsidRPr="00476BD1">
        <w:t>României</w:t>
      </w:r>
      <w:r w:rsidR="00A32E29">
        <w:t xml:space="preserve"> </w:t>
      </w:r>
      <w:r w:rsidRPr="00476BD1">
        <w:t>protejate</w:t>
      </w:r>
      <w:r w:rsidR="00A32E29">
        <w:t xml:space="preserve"> </w:t>
      </w:r>
      <w:r w:rsidRPr="00476BD1">
        <w:t>la</w:t>
      </w:r>
      <w:r w:rsidR="00A32E29">
        <w:t xml:space="preserve"> </w:t>
      </w:r>
      <w:r w:rsidRPr="00476BD1">
        <w:t>nivelul</w:t>
      </w:r>
      <w:r w:rsidR="00A32E29">
        <w:t xml:space="preserve"> </w:t>
      </w:r>
      <w:r w:rsidRPr="00476BD1">
        <w:t>UE</w:t>
      </w:r>
      <w:r w:rsidR="00A32E29">
        <w:t xml:space="preserve"> </w:t>
      </w:r>
      <w:r w:rsidRPr="00476BD1">
        <w:t>sunt</w:t>
      </w:r>
      <w:r w:rsidR="00A32E29">
        <w:t xml:space="preserve"> </w:t>
      </w:r>
      <w:r w:rsidRPr="00476BD1">
        <w:t>clasificate</w:t>
      </w:r>
      <w:r w:rsidR="00A32E29">
        <w:t xml:space="preserve"> </w:t>
      </w:r>
      <w:r w:rsidRPr="00476BD1">
        <w:t>astfel:</w:t>
      </w:r>
    </w:p>
    <w:p w14:paraId="018FC653" w14:textId="169B70EE" w:rsidR="00476BD1" w:rsidRPr="00476BD1" w:rsidRDefault="00476BD1" w:rsidP="00476BD1">
      <w:pPr>
        <w:numPr>
          <w:ilvl w:val="0"/>
          <w:numId w:val="39"/>
        </w:numPr>
      </w:pPr>
      <w:r w:rsidRPr="00476BD1">
        <w:rPr>
          <w:b/>
          <w:bCs/>
        </w:rPr>
        <w:t>11</w:t>
      </w:r>
      <w:r w:rsidR="00A32E29">
        <w:rPr>
          <w:b/>
          <w:bCs/>
        </w:rPr>
        <w:t xml:space="preserve"> </w:t>
      </w:r>
      <w:r w:rsidRPr="00476BD1">
        <w:rPr>
          <w:b/>
          <w:bCs/>
        </w:rPr>
        <w:t>produse</w:t>
      </w:r>
      <w:r w:rsidR="00A32E29">
        <w:rPr>
          <w:b/>
          <w:bCs/>
        </w:rPr>
        <w:t xml:space="preserve"> </w:t>
      </w:r>
      <w:r w:rsidRPr="00476BD1">
        <w:rPr>
          <w:b/>
          <w:bCs/>
        </w:rPr>
        <w:t>cu</w:t>
      </w:r>
      <w:r w:rsidR="00A32E29">
        <w:rPr>
          <w:b/>
          <w:bCs/>
        </w:rPr>
        <w:t xml:space="preserve"> </w:t>
      </w:r>
      <w:r w:rsidRPr="00476BD1">
        <w:rPr>
          <w:b/>
          <w:bCs/>
        </w:rPr>
        <w:t>Indicații</w:t>
      </w:r>
      <w:r w:rsidR="00A32E29">
        <w:rPr>
          <w:b/>
          <w:bCs/>
        </w:rPr>
        <w:t xml:space="preserve"> </w:t>
      </w:r>
      <w:r w:rsidRPr="00476BD1">
        <w:rPr>
          <w:b/>
          <w:bCs/>
        </w:rPr>
        <w:t>Geografice</w:t>
      </w:r>
      <w:r w:rsidR="00A32E29">
        <w:rPr>
          <w:b/>
          <w:bCs/>
        </w:rPr>
        <w:t xml:space="preserve"> </w:t>
      </w:r>
      <w:r w:rsidRPr="00476BD1">
        <w:rPr>
          <w:b/>
          <w:bCs/>
        </w:rPr>
        <w:t>Protejate</w:t>
      </w:r>
      <w:r w:rsidR="00A32E29">
        <w:rPr>
          <w:b/>
          <w:bCs/>
        </w:rPr>
        <w:t xml:space="preserve"> </w:t>
      </w:r>
      <w:r w:rsidRPr="00476BD1">
        <w:rPr>
          <w:b/>
          <w:bCs/>
        </w:rPr>
        <w:t>(I.G.P.):</w:t>
      </w:r>
      <w:r w:rsidR="00A32E29">
        <w:t xml:space="preserve"> </w:t>
      </w:r>
      <w:r w:rsidRPr="00476BD1">
        <w:t>Magiun</w:t>
      </w:r>
      <w:r w:rsidR="00A32E29">
        <w:t xml:space="preserve"> </w:t>
      </w:r>
      <w:r w:rsidRPr="00476BD1">
        <w:t>de</w:t>
      </w:r>
      <w:r w:rsidR="00A32E29">
        <w:t xml:space="preserve"> </w:t>
      </w:r>
      <w:r w:rsidRPr="00476BD1">
        <w:t>prune</w:t>
      </w:r>
      <w:r w:rsidR="00A32E29">
        <w:t xml:space="preserve"> </w:t>
      </w:r>
      <w:r w:rsidRPr="00476BD1">
        <w:t>de</w:t>
      </w:r>
      <w:r w:rsidR="00A32E29">
        <w:t xml:space="preserve"> </w:t>
      </w:r>
      <w:r w:rsidRPr="00476BD1">
        <w:t>Topoloveni,</w:t>
      </w:r>
      <w:r w:rsidR="00A32E29">
        <w:t xml:space="preserve"> </w:t>
      </w:r>
      <w:r w:rsidRPr="00476BD1">
        <w:t>Salam</w:t>
      </w:r>
      <w:r w:rsidR="00A32E29">
        <w:t xml:space="preserve"> </w:t>
      </w:r>
      <w:r w:rsidRPr="00476BD1">
        <w:t>de</w:t>
      </w:r>
      <w:r w:rsidR="00A32E29">
        <w:t xml:space="preserve"> </w:t>
      </w:r>
      <w:r w:rsidRPr="00476BD1">
        <w:t>Sibiu,</w:t>
      </w:r>
      <w:r w:rsidR="00A32E29">
        <w:t xml:space="preserve"> </w:t>
      </w:r>
      <w:r w:rsidRPr="00476BD1">
        <w:t>Novac</w:t>
      </w:r>
      <w:r w:rsidR="00A32E29">
        <w:t xml:space="preserve"> </w:t>
      </w:r>
      <w:r w:rsidRPr="00476BD1">
        <w:t>afumat</w:t>
      </w:r>
      <w:r w:rsidR="00A32E29">
        <w:t xml:space="preserve"> </w:t>
      </w:r>
      <w:r w:rsidRPr="00476BD1">
        <w:t>din</w:t>
      </w:r>
      <w:r w:rsidR="00A32E29">
        <w:t xml:space="preserve"> </w:t>
      </w:r>
      <w:r w:rsidRPr="00476BD1">
        <w:t>Țara</w:t>
      </w:r>
      <w:r w:rsidR="00A32E29">
        <w:t xml:space="preserve"> </w:t>
      </w:r>
      <w:r w:rsidRPr="00476BD1">
        <w:t>Bârsei,</w:t>
      </w:r>
      <w:r w:rsidR="00A32E29">
        <w:t xml:space="preserve"> </w:t>
      </w:r>
      <w:r w:rsidRPr="00476BD1">
        <w:t>Scrumbie</w:t>
      </w:r>
      <w:r w:rsidR="00A32E29">
        <w:t xml:space="preserve"> </w:t>
      </w:r>
      <w:r w:rsidRPr="00476BD1">
        <w:t>afumată</w:t>
      </w:r>
      <w:r w:rsidR="00A32E29">
        <w:t xml:space="preserve"> </w:t>
      </w:r>
      <w:r w:rsidRPr="00476BD1">
        <w:t>de</w:t>
      </w:r>
      <w:r w:rsidR="00A32E29">
        <w:t xml:space="preserve"> </w:t>
      </w:r>
      <w:r w:rsidRPr="00476BD1">
        <w:t>Dunăre,</w:t>
      </w:r>
      <w:r w:rsidR="00A32E29">
        <w:t xml:space="preserve"> </w:t>
      </w:r>
      <w:r w:rsidRPr="00476BD1">
        <w:t>Telemea</w:t>
      </w:r>
      <w:r w:rsidR="00A32E29">
        <w:t xml:space="preserve"> </w:t>
      </w:r>
      <w:r w:rsidRPr="00476BD1">
        <w:t>de</w:t>
      </w:r>
      <w:r w:rsidR="00A32E29">
        <w:t xml:space="preserve"> </w:t>
      </w:r>
      <w:r w:rsidRPr="00476BD1">
        <w:t>Sibiu,</w:t>
      </w:r>
      <w:r w:rsidR="00A32E29">
        <w:t xml:space="preserve"> </w:t>
      </w:r>
      <w:r w:rsidRPr="00476BD1">
        <w:t>Cârnați</w:t>
      </w:r>
      <w:r w:rsidR="00A32E29">
        <w:t xml:space="preserve"> </w:t>
      </w:r>
      <w:r w:rsidRPr="00476BD1">
        <w:t>de</w:t>
      </w:r>
      <w:r w:rsidR="00A32E29">
        <w:t xml:space="preserve"> </w:t>
      </w:r>
      <w:r w:rsidRPr="00476BD1">
        <w:t>Pleșcoi,</w:t>
      </w:r>
      <w:r w:rsidR="00A32E29">
        <w:t xml:space="preserve"> </w:t>
      </w:r>
      <w:r w:rsidRPr="00476BD1">
        <w:t>Cașcaval</w:t>
      </w:r>
      <w:r w:rsidR="00A32E29">
        <w:t xml:space="preserve"> </w:t>
      </w:r>
      <w:r w:rsidRPr="00476BD1">
        <w:t>de</w:t>
      </w:r>
      <w:r w:rsidR="00A32E29">
        <w:t xml:space="preserve"> </w:t>
      </w:r>
      <w:r w:rsidRPr="00476BD1">
        <w:t>Săveni,</w:t>
      </w:r>
      <w:r w:rsidR="00A32E29">
        <w:t xml:space="preserve"> </w:t>
      </w:r>
      <w:r w:rsidRPr="00476BD1">
        <w:t>Salata</w:t>
      </w:r>
      <w:r w:rsidR="00A32E29">
        <w:t xml:space="preserve"> </w:t>
      </w:r>
      <w:r w:rsidRPr="00476BD1">
        <w:t>cu</w:t>
      </w:r>
      <w:r w:rsidR="00A32E29">
        <w:t xml:space="preserve"> </w:t>
      </w:r>
      <w:r w:rsidRPr="00476BD1">
        <w:t>icre</w:t>
      </w:r>
      <w:r w:rsidR="00A32E29">
        <w:t xml:space="preserve"> </w:t>
      </w:r>
      <w:r w:rsidRPr="00476BD1">
        <w:t>de</w:t>
      </w:r>
      <w:r w:rsidR="00A32E29">
        <w:t xml:space="preserve"> </w:t>
      </w:r>
      <w:r w:rsidRPr="00476BD1">
        <w:t>știucă</w:t>
      </w:r>
      <w:r w:rsidR="00A32E29">
        <w:t xml:space="preserve"> </w:t>
      </w:r>
      <w:r w:rsidRPr="00476BD1">
        <w:t>de</w:t>
      </w:r>
      <w:r w:rsidR="00A32E29">
        <w:t xml:space="preserve"> </w:t>
      </w:r>
      <w:r w:rsidRPr="00476BD1">
        <w:t>Tulcea,</w:t>
      </w:r>
      <w:r w:rsidR="00A32E29">
        <w:t xml:space="preserve"> </w:t>
      </w:r>
      <w:r w:rsidRPr="00476BD1">
        <w:t>Pită</w:t>
      </w:r>
      <w:r w:rsidR="00A32E29">
        <w:t xml:space="preserve"> </w:t>
      </w:r>
      <w:r w:rsidRPr="00476BD1">
        <w:t>de</w:t>
      </w:r>
      <w:r w:rsidR="00A32E29">
        <w:t xml:space="preserve"> </w:t>
      </w:r>
      <w:r w:rsidRPr="00476BD1">
        <w:t>Pecica,</w:t>
      </w:r>
      <w:r w:rsidR="00A32E29">
        <w:t xml:space="preserve"> </w:t>
      </w:r>
      <w:proofErr w:type="spellStart"/>
      <w:r w:rsidRPr="00476BD1">
        <w:t>Salinate</w:t>
      </w:r>
      <w:proofErr w:type="spellEnd"/>
      <w:r w:rsidR="00A32E29">
        <w:t xml:space="preserve"> </w:t>
      </w:r>
      <w:r w:rsidRPr="00476BD1">
        <w:t>de</w:t>
      </w:r>
      <w:r w:rsidR="00A32E29">
        <w:t xml:space="preserve"> </w:t>
      </w:r>
      <w:r w:rsidRPr="00476BD1">
        <w:t>Turda,</w:t>
      </w:r>
      <w:r w:rsidR="00A32E29">
        <w:t xml:space="preserve"> </w:t>
      </w:r>
      <w:r w:rsidRPr="00476BD1">
        <w:t>Plăcinta</w:t>
      </w:r>
      <w:r w:rsidR="00A32E29">
        <w:t xml:space="preserve"> </w:t>
      </w:r>
      <w:r w:rsidRPr="00476BD1">
        <w:t>dobrogeană;</w:t>
      </w:r>
    </w:p>
    <w:p w14:paraId="03B81BAC" w14:textId="67962A08" w:rsidR="00476BD1" w:rsidRPr="00476BD1" w:rsidRDefault="00476BD1" w:rsidP="00476BD1">
      <w:pPr>
        <w:numPr>
          <w:ilvl w:val="0"/>
          <w:numId w:val="39"/>
        </w:numPr>
      </w:pPr>
      <w:r w:rsidRPr="00476BD1">
        <w:rPr>
          <w:b/>
          <w:bCs/>
        </w:rPr>
        <w:t>1</w:t>
      </w:r>
      <w:r w:rsidR="00A32E29">
        <w:rPr>
          <w:b/>
          <w:bCs/>
        </w:rPr>
        <w:t xml:space="preserve"> </w:t>
      </w:r>
      <w:r w:rsidRPr="00476BD1">
        <w:rPr>
          <w:b/>
          <w:bCs/>
        </w:rPr>
        <w:t>produs</w:t>
      </w:r>
      <w:r w:rsidR="00A32E29">
        <w:rPr>
          <w:b/>
          <w:bCs/>
        </w:rPr>
        <w:t xml:space="preserve"> </w:t>
      </w:r>
      <w:r w:rsidRPr="00476BD1">
        <w:rPr>
          <w:b/>
          <w:bCs/>
        </w:rPr>
        <w:t>cu</w:t>
      </w:r>
      <w:r w:rsidR="00A32E29">
        <w:rPr>
          <w:b/>
          <w:bCs/>
        </w:rPr>
        <w:t xml:space="preserve"> </w:t>
      </w:r>
      <w:r w:rsidRPr="00476BD1">
        <w:rPr>
          <w:b/>
          <w:bCs/>
        </w:rPr>
        <w:t>Denumire</w:t>
      </w:r>
      <w:r w:rsidR="00A32E29">
        <w:rPr>
          <w:b/>
          <w:bCs/>
        </w:rPr>
        <w:t xml:space="preserve"> </w:t>
      </w:r>
      <w:r w:rsidRPr="00476BD1">
        <w:rPr>
          <w:b/>
          <w:bCs/>
        </w:rPr>
        <w:t>de</w:t>
      </w:r>
      <w:r w:rsidR="00A32E29">
        <w:rPr>
          <w:b/>
          <w:bCs/>
        </w:rPr>
        <w:t xml:space="preserve"> </w:t>
      </w:r>
      <w:r w:rsidRPr="00476BD1">
        <w:rPr>
          <w:b/>
          <w:bCs/>
        </w:rPr>
        <w:t>Origine</w:t>
      </w:r>
      <w:r w:rsidR="00A32E29">
        <w:rPr>
          <w:b/>
          <w:bCs/>
        </w:rPr>
        <w:t xml:space="preserve"> </w:t>
      </w:r>
      <w:r w:rsidRPr="00476BD1">
        <w:rPr>
          <w:b/>
          <w:bCs/>
        </w:rPr>
        <w:t>Protejată</w:t>
      </w:r>
      <w:r w:rsidR="00A32E29">
        <w:rPr>
          <w:b/>
          <w:bCs/>
        </w:rPr>
        <w:t xml:space="preserve"> </w:t>
      </w:r>
      <w:r w:rsidRPr="00476BD1">
        <w:rPr>
          <w:b/>
          <w:bCs/>
        </w:rPr>
        <w:t>(DOP)</w:t>
      </w:r>
      <w:r w:rsidR="00A32E29">
        <w:t xml:space="preserve"> </w:t>
      </w:r>
      <w:r w:rsidRPr="00476BD1">
        <w:t>-</w:t>
      </w:r>
      <w:r w:rsidR="00A32E29">
        <w:t xml:space="preserve"> </w:t>
      </w:r>
      <w:r w:rsidRPr="00476BD1">
        <w:t>Telemea</w:t>
      </w:r>
      <w:r w:rsidR="00A32E29">
        <w:t xml:space="preserve"> </w:t>
      </w:r>
      <w:r w:rsidRPr="00476BD1">
        <w:t>de</w:t>
      </w:r>
      <w:r w:rsidR="00A32E29">
        <w:t xml:space="preserve"> </w:t>
      </w:r>
      <w:r w:rsidRPr="00476BD1">
        <w:t>Ibănești;</w:t>
      </w:r>
    </w:p>
    <w:p w14:paraId="490A4DD5" w14:textId="5F22B8FE" w:rsidR="00476BD1" w:rsidRPr="00476BD1" w:rsidRDefault="00476BD1" w:rsidP="00476BD1">
      <w:pPr>
        <w:numPr>
          <w:ilvl w:val="0"/>
          <w:numId w:val="39"/>
        </w:numPr>
      </w:pPr>
      <w:r w:rsidRPr="00476BD1">
        <w:rPr>
          <w:b/>
          <w:bCs/>
          <w:i/>
          <w:iCs/>
        </w:rPr>
        <w:t>2</w:t>
      </w:r>
      <w:r w:rsidR="00A32E29">
        <w:rPr>
          <w:b/>
          <w:bCs/>
          <w:i/>
          <w:iCs/>
        </w:rPr>
        <w:t xml:space="preserve"> </w:t>
      </w:r>
      <w:r w:rsidRPr="00476BD1">
        <w:rPr>
          <w:b/>
          <w:bCs/>
          <w:i/>
          <w:iCs/>
        </w:rPr>
        <w:t>produse</w:t>
      </w:r>
      <w:r w:rsidR="00A32E29">
        <w:rPr>
          <w:b/>
          <w:bCs/>
          <w:i/>
          <w:iCs/>
        </w:rPr>
        <w:t xml:space="preserve"> </w:t>
      </w:r>
      <w:r w:rsidRPr="00476BD1">
        <w:rPr>
          <w:b/>
          <w:bCs/>
          <w:i/>
          <w:iCs/>
        </w:rPr>
        <w:t>cu</w:t>
      </w:r>
      <w:r w:rsidR="00A32E29">
        <w:rPr>
          <w:b/>
          <w:bCs/>
          <w:i/>
          <w:iCs/>
        </w:rPr>
        <w:t xml:space="preserve"> </w:t>
      </w:r>
      <w:r w:rsidRPr="00476BD1">
        <w:rPr>
          <w:b/>
          <w:bCs/>
          <w:i/>
          <w:iCs/>
        </w:rPr>
        <w:t>Specialitate</w:t>
      </w:r>
      <w:r w:rsidR="00A32E29">
        <w:rPr>
          <w:b/>
          <w:bCs/>
          <w:i/>
          <w:iCs/>
        </w:rPr>
        <w:t xml:space="preserve"> </w:t>
      </w:r>
      <w:r w:rsidRPr="00476BD1">
        <w:rPr>
          <w:b/>
          <w:bCs/>
          <w:i/>
          <w:iCs/>
        </w:rPr>
        <w:t>Tradițională</w:t>
      </w:r>
      <w:r w:rsidR="00A32E29">
        <w:rPr>
          <w:b/>
          <w:bCs/>
          <w:i/>
          <w:iCs/>
        </w:rPr>
        <w:t xml:space="preserve"> </w:t>
      </w:r>
      <w:r w:rsidRPr="00476BD1">
        <w:rPr>
          <w:b/>
          <w:bCs/>
          <w:i/>
          <w:iCs/>
        </w:rPr>
        <w:t>Garantată</w:t>
      </w:r>
      <w:r w:rsidR="00A32E29">
        <w:rPr>
          <w:b/>
          <w:bCs/>
          <w:i/>
          <w:iCs/>
        </w:rPr>
        <w:t xml:space="preserve"> </w:t>
      </w:r>
      <w:r w:rsidRPr="00476BD1">
        <w:rPr>
          <w:b/>
          <w:bCs/>
          <w:i/>
          <w:iCs/>
        </w:rPr>
        <w:t>(STG),</w:t>
      </w:r>
      <w:r w:rsidR="00A32E29">
        <w:rPr>
          <w:b/>
          <w:bCs/>
          <w:i/>
          <w:iCs/>
        </w:rPr>
        <w:t xml:space="preserve"> </w:t>
      </w:r>
      <w:r w:rsidRPr="00476BD1">
        <w:rPr>
          <w:b/>
          <w:bCs/>
          <w:i/>
          <w:iCs/>
        </w:rPr>
        <w:t>respectiv-Salată</w:t>
      </w:r>
      <w:r w:rsidR="00A32E29">
        <w:rPr>
          <w:b/>
          <w:bCs/>
          <w:i/>
          <w:iCs/>
        </w:rPr>
        <w:t xml:space="preserve"> </w:t>
      </w:r>
      <w:r w:rsidRPr="00476BD1">
        <w:rPr>
          <w:b/>
          <w:bCs/>
          <w:i/>
          <w:iCs/>
        </w:rPr>
        <w:t>tradițională</w:t>
      </w:r>
      <w:r w:rsidR="00A32E29">
        <w:rPr>
          <w:b/>
          <w:bCs/>
          <w:i/>
          <w:iCs/>
        </w:rPr>
        <w:t xml:space="preserve"> </w:t>
      </w:r>
      <w:r w:rsidRPr="00476BD1">
        <w:rPr>
          <w:b/>
          <w:bCs/>
          <w:i/>
          <w:iCs/>
        </w:rPr>
        <w:t>cu</w:t>
      </w:r>
      <w:r w:rsidR="00A32E29">
        <w:rPr>
          <w:b/>
          <w:bCs/>
          <w:i/>
          <w:iCs/>
        </w:rPr>
        <w:t xml:space="preserve"> </w:t>
      </w:r>
      <w:r w:rsidRPr="00476BD1">
        <w:rPr>
          <w:b/>
          <w:bCs/>
          <w:i/>
          <w:iCs/>
        </w:rPr>
        <w:t>icre</w:t>
      </w:r>
      <w:r w:rsidR="00A32E29">
        <w:rPr>
          <w:b/>
          <w:bCs/>
          <w:i/>
          <w:iCs/>
        </w:rPr>
        <w:t xml:space="preserve"> </w:t>
      </w:r>
      <w:r w:rsidRPr="00476BD1">
        <w:rPr>
          <w:b/>
          <w:bCs/>
          <w:i/>
          <w:iCs/>
        </w:rPr>
        <w:t>de</w:t>
      </w:r>
      <w:r w:rsidR="00A32E29">
        <w:rPr>
          <w:b/>
          <w:bCs/>
          <w:i/>
          <w:iCs/>
        </w:rPr>
        <w:t xml:space="preserve"> </w:t>
      </w:r>
      <w:r w:rsidRPr="00476BD1">
        <w:rPr>
          <w:b/>
          <w:bCs/>
          <w:i/>
          <w:iCs/>
        </w:rPr>
        <w:t>crap</w:t>
      </w:r>
      <w:r w:rsidR="00A32E29">
        <w:rPr>
          <w:b/>
          <w:bCs/>
          <w:i/>
          <w:iCs/>
        </w:rPr>
        <w:t xml:space="preserve"> </w:t>
      </w:r>
      <w:r w:rsidRPr="00476BD1">
        <w:rPr>
          <w:b/>
          <w:bCs/>
          <w:i/>
          <w:iCs/>
        </w:rPr>
        <w:t>(înregistrată</w:t>
      </w:r>
      <w:r w:rsidR="00A32E29">
        <w:rPr>
          <w:b/>
          <w:bCs/>
          <w:i/>
          <w:iCs/>
        </w:rPr>
        <w:t xml:space="preserve"> </w:t>
      </w:r>
      <w:r w:rsidRPr="00476BD1">
        <w:rPr>
          <w:b/>
          <w:bCs/>
          <w:i/>
          <w:iCs/>
        </w:rPr>
        <w:t>din</w:t>
      </w:r>
      <w:r w:rsidR="00A32E29">
        <w:rPr>
          <w:b/>
          <w:bCs/>
          <w:i/>
          <w:iCs/>
        </w:rPr>
        <w:t xml:space="preserve"> </w:t>
      </w:r>
      <w:r w:rsidRPr="00476BD1">
        <w:rPr>
          <w:b/>
          <w:bCs/>
          <w:i/>
          <w:iCs/>
        </w:rPr>
        <w:t>anul</w:t>
      </w:r>
      <w:r w:rsidR="00A32E29">
        <w:rPr>
          <w:b/>
          <w:bCs/>
          <w:i/>
          <w:iCs/>
        </w:rPr>
        <w:t xml:space="preserve"> </w:t>
      </w:r>
      <w:r w:rsidRPr="00476BD1">
        <w:rPr>
          <w:b/>
          <w:bCs/>
          <w:i/>
          <w:iCs/>
        </w:rPr>
        <w:t>2021),</w:t>
      </w:r>
      <w:r w:rsidR="00A32E29">
        <w:rPr>
          <w:b/>
          <w:bCs/>
          <w:i/>
          <w:iCs/>
        </w:rPr>
        <w:t xml:space="preserve"> </w:t>
      </w:r>
      <w:r w:rsidRPr="00476BD1">
        <w:rPr>
          <w:b/>
          <w:bCs/>
          <w:i/>
          <w:iCs/>
        </w:rPr>
        <w:t>și,</w:t>
      </w:r>
      <w:r w:rsidR="00A32E29">
        <w:rPr>
          <w:b/>
          <w:bCs/>
          <w:i/>
          <w:iCs/>
        </w:rPr>
        <w:t xml:space="preserve"> </w:t>
      </w:r>
      <w:r w:rsidRPr="00476BD1">
        <w:rPr>
          <w:b/>
          <w:bCs/>
          <w:i/>
          <w:iCs/>
        </w:rPr>
        <w:t>de</w:t>
      </w:r>
      <w:r w:rsidR="00A32E29">
        <w:rPr>
          <w:b/>
          <w:bCs/>
          <w:i/>
          <w:iCs/>
        </w:rPr>
        <w:t xml:space="preserve"> </w:t>
      </w:r>
      <w:r w:rsidRPr="00476BD1">
        <w:rPr>
          <w:b/>
          <w:bCs/>
          <w:i/>
          <w:iCs/>
        </w:rPr>
        <w:t>astăzi,</w:t>
      </w:r>
      <w:r w:rsidR="00A32E29">
        <w:rPr>
          <w:b/>
          <w:bCs/>
          <w:i/>
          <w:iCs/>
        </w:rPr>
        <w:t xml:space="preserve"> </w:t>
      </w:r>
      <w:r w:rsidRPr="00476BD1">
        <w:rPr>
          <w:b/>
          <w:bCs/>
          <w:i/>
          <w:iCs/>
        </w:rPr>
        <w:t>17</w:t>
      </w:r>
      <w:r w:rsidR="00A32E29">
        <w:rPr>
          <w:b/>
          <w:bCs/>
          <w:i/>
          <w:iCs/>
        </w:rPr>
        <w:t xml:space="preserve"> </w:t>
      </w:r>
      <w:r w:rsidRPr="00476BD1">
        <w:rPr>
          <w:b/>
          <w:bCs/>
          <w:i/>
          <w:iCs/>
        </w:rPr>
        <w:t>iulie</w:t>
      </w:r>
      <w:r w:rsidR="00A32E29">
        <w:rPr>
          <w:b/>
          <w:bCs/>
          <w:i/>
          <w:iCs/>
        </w:rPr>
        <w:t xml:space="preserve"> </w:t>
      </w:r>
      <w:r w:rsidRPr="00476BD1">
        <w:rPr>
          <w:b/>
          <w:bCs/>
          <w:i/>
          <w:iCs/>
        </w:rPr>
        <w:t>2024,</w:t>
      </w:r>
      <w:r w:rsidR="00A32E29">
        <w:rPr>
          <w:b/>
          <w:bCs/>
          <w:i/>
          <w:iCs/>
        </w:rPr>
        <w:t xml:space="preserve"> </w:t>
      </w:r>
      <w:r w:rsidRPr="00476BD1">
        <w:rPr>
          <w:b/>
          <w:bCs/>
        </w:rPr>
        <w:t>Sardeluța</w:t>
      </w:r>
      <w:r w:rsidR="00A32E29">
        <w:rPr>
          <w:b/>
          <w:bCs/>
        </w:rPr>
        <w:t xml:space="preserve"> </w:t>
      </w:r>
      <w:r w:rsidRPr="00476BD1">
        <w:rPr>
          <w:b/>
          <w:bCs/>
        </w:rPr>
        <w:t>marinată</w:t>
      </w:r>
      <w:r w:rsidR="00A32E29">
        <w:rPr>
          <w:b/>
          <w:bCs/>
        </w:rPr>
        <w:t xml:space="preserve"> </w:t>
      </w:r>
      <w:r w:rsidRPr="00476BD1">
        <w:rPr>
          <w:b/>
          <w:bCs/>
        </w:rPr>
        <w:t>fabricată</w:t>
      </w:r>
      <w:r w:rsidR="00A32E29">
        <w:rPr>
          <w:b/>
          <w:bCs/>
        </w:rPr>
        <w:t xml:space="preserve"> </w:t>
      </w:r>
      <w:r w:rsidRPr="00476BD1">
        <w:rPr>
          <w:b/>
          <w:bCs/>
        </w:rPr>
        <w:t>potrivit</w:t>
      </w:r>
      <w:r w:rsidR="00A32E29">
        <w:rPr>
          <w:b/>
          <w:bCs/>
        </w:rPr>
        <w:t xml:space="preserve"> </w:t>
      </w:r>
      <w:r w:rsidRPr="00476BD1">
        <w:rPr>
          <w:b/>
          <w:bCs/>
        </w:rPr>
        <w:t>tradiției</w:t>
      </w:r>
      <w:r w:rsidR="00A32E29">
        <w:rPr>
          <w:b/>
          <w:bCs/>
        </w:rPr>
        <w:t xml:space="preserve"> </w:t>
      </w:r>
      <w:r w:rsidRPr="00476BD1">
        <w:rPr>
          <w:b/>
          <w:bCs/>
        </w:rPr>
        <w:t>din</w:t>
      </w:r>
      <w:r w:rsidR="00A32E29">
        <w:rPr>
          <w:b/>
          <w:bCs/>
        </w:rPr>
        <w:t xml:space="preserve"> </w:t>
      </w:r>
      <w:r w:rsidRPr="00476BD1">
        <w:rPr>
          <w:b/>
          <w:bCs/>
        </w:rPr>
        <w:t>România</w:t>
      </w:r>
      <w:r w:rsidR="00A32E29">
        <w:rPr>
          <w:b/>
          <w:bCs/>
        </w:rPr>
        <w:t xml:space="preserve"> </w:t>
      </w:r>
      <w:r w:rsidRPr="00476BD1">
        <w:rPr>
          <w:b/>
          <w:bCs/>
        </w:rPr>
        <w:t>–</w:t>
      </w:r>
      <w:r w:rsidR="00A32E29">
        <w:rPr>
          <w:b/>
          <w:bCs/>
        </w:rPr>
        <w:t xml:space="preserve"> </w:t>
      </w:r>
      <w:r w:rsidRPr="00476BD1">
        <w:rPr>
          <w:b/>
          <w:bCs/>
        </w:rPr>
        <w:t>STG.</w:t>
      </w:r>
    </w:p>
    <w:p w14:paraId="2B58BA22" w14:textId="2132A8E7" w:rsidR="00476BD1" w:rsidRPr="00476BD1" w:rsidRDefault="00476BD1" w:rsidP="00476BD1">
      <w:r w:rsidRPr="00476BD1">
        <w:t>În</w:t>
      </w:r>
      <w:r w:rsidR="00A32E29">
        <w:t xml:space="preserve"> </w:t>
      </w:r>
      <w:r w:rsidRPr="00476BD1">
        <w:t>prezent,</w:t>
      </w:r>
      <w:r w:rsidR="00A32E29">
        <w:t xml:space="preserve"> </w:t>
      </w:r>
      <w:r w:rsidRPr="00476BD1">
        <w:t>România</w:t>
      </w:r>
      <w:r w:rsidR="00A32E29">
        <w:t xml:space="preserve"> </w:t>
      </w:r>
      <w:r w:rsidRPr="00476BD1">
        <w:t>mai</w:t>
      </w:r>
      <w:r w:rsidR="00A32E29">
        <w:t xml:space="preserve"> </w:t>
      </w:r>
      <w:r w:rsidRPr="00476BD1">
        <w:t>are</w:t>
      </w:r>
      <w:r w:rsidR="00A32E29">
        <w:t xml:space="preserve"> </w:t>
      </w:r>
      <w:r w:rsidRPr="00476BD1">
        <w:t>și</w:t>
      </w:r>
      <w:r w:rsidR="00A32E29">
        <w:t xml:space="preserve"> </w:t>
      </w:r>
      <w:r w:rsidRPr="00476BD1">
        <w:t>alte</w:t>
      </w:r>
      <w:r w:rsidR="00A32E29">
        <w:t xml:space="preserve"> </w:t>
      </w:r>
      <w:r w:rsidRPr="00476BD1">
        <w:t>produse</w:t>
      </w:r>
      <w:r w:rsidR="00A32E29">
        <w:t xml:space="preserve"> </w:t>
      </w:r>
      <w:r w:rsidRPr="00476BD1">
        <w:t>care</w:t>
      </w:r>
      <w:r w:rsidR="00A32E29">
        <w:t xml:space="preserve"> </w:t>
      </w:r>
      <w:r w:rsidRPr="00476BD1">
        <w:t>se</w:t>
      </w:r>
      <w:r w:rsidR="00A32E29">
        <w:t xml:space="preserve"> </w:t>
      </w:r>
      <w:r w:rsidRPr="00476BD1">
        <w:t>află</w:t>
      </w:r>
      <w:r w:rsidR="00A32E29">
        <w:t xml:space="preserve"> </w:t>
      </w:r>
      <w:r w:rsidRPr="00476BD1">
        <w:t>în</w:t>
      </w:r>
      <w:r w:rsidR="00A32E29">
        <w:t xml:space="preserve"> </w:t>
      </w:r>
      <w:r w:rsidRPr="00476BD1">
        <w:t>etapa</w:t>
      </w:r>
      <w:r w:rsidR="00A32E29">
        <w:t xml:space="preserve"> </w:t>
      </w:r>
      <w:r w:rsidRPr="00476BD1">
        <w:t>de</w:t>
      </w:r>
      <w:r w:rsidR="00A32E29">
        <w:t xml:space="preserve"> </w:t>
      </w:r>
      <w:r w:rsidRPr="00476BD1">
        <w:t>verificare,</w:t>
      </w:r>
      <w:r w:rsidR="00A32E29">
        <w:t xml:space="preserve"> </w:t>
      </w:r>
      <w:r w:rsidRPr="00476BD1">
        <w:t>la</w:t>
      </w:r>
      <w:r w:rsidR="00A32E29">
        <w:t xml:space="preserve"> </w:t>
      </w:r>
      <w:r w:rsidRPr="00476BD1">
        <w:t>nivelul</w:t>
      </w:r>
      <w:r w:rsidR="00A32E29">
        <w:t xml:space="preserve"> </w:t>
      </w:r>
      <w:r w:rsidRPr="00476BD1">
        <w:t>Comisiei</w:t>
      </w:r>
      <w:r w:rsidR="00A32E29">
        <w:t xml:space="preserve"> </w:t>
      </w:r>
      <w:r w:rsidRPr="00476BD1">
        <w:t>Europene,</w:t>
      </w:r>
      <w:r w:rsidR="00A32E29">
        <w:t xml:space="preserve"> </w:t>
      </w:r>
      <w:r w:rsidRPr="00476BD1">
        <w:t>în</w:t>
      </w:r>
      <w:r w:rsidR="00A32E29">
        <w:t xml:space="preserve"> </w:t>
      </w:r>
      <w:r w:rsidRPr="00476BD1">
        <w:t>vederea</w:t>
      </w:r>
      <w:r w:rsidR="00A32E29">
        <w:t xml:space="preserve"> </w:t>
      </w:r>
      <w:r w:rsidRPr="00476BD1">
        <w:t>înregistrării</w:t>
      </w:r>
      <w:r w:rsidR="00A32E29">
        <w:t xml:space="preserve"> </w:t>
      </w:r>
      <w:r w:rsidRPr="00476BD1">
        <w:t>și</w:t>
      </w:r>
      <w:r w:rsidR="00A32E29">
        <w:t xml:space="preserve"> </w:t>
      </w:r>
      <w:r w:rsidRPr="00476BD1">
        <w:t>dobândirii</w:t>
      </w:r>
      <w:r w:rsidR="00A32E29">
        <w:t xml:space="preserve"> </w:t>
      </w:r>
      <w:r w:rsidRPr="00476BD1">
        <w:t>Indicației</w:t>
      </w:r>
      <w:r w:rsidR="00A32E29">
        <w:t xml:space="preserve"> </w:t>
      </w:r>
      <w:r w:rsidRPr="00476BD1">
        <w:t>Geografice</w:t>
      </w:r>
      <w:r w:rsidR="00A32E29">
        <w:t xml:space="preserve"> </w:t>
      </w:r>
      <w:r w:rsidRPr="00476BD1">
        <w:t>Protejate,</w:t>
      </w:r>
      <w:r w:rsidR="00A32E29">
        <w:t xml:space="preserve"> </w:t>
      </w:r>
      <w:r w:rsidRPr="00476BD1">
        <w:t>respectiv</w:t>
      </w:r>
      <w:r w:rsidR="00A32E29">
        <w:t xml:space="preserve"> </w:t>
      </w:r>
      <w:r w:rsidRPr="00476BD1">
        <w:t>Batog</w:t>
      </w:r>
      <w:r w:rsidR="00A32E29">
        <w:t xml:space="preserve"> </w:t>
      </w:r>
      <w:r w:rsidRPr="00476BD1">
        <w:t>deltaic</w:t>
      </w:r>
      <w:r w:rsidR="00A32E29">
        <w:t xml:space="preserve"> </w:t>
      </w:r>
      <w:r w:rsidRPr="00476BD1">
        <w:t>de</w:t>
      </w:r>
      <w:r w:rsidR="00A32E29">
        <w:t xml:space="preserve"> </w:t>
      </w:r>
      <w:r w:rsidRPr="00476BD1">
        <w:t>sturion,</w:t>
      </w:r>
      <w:r w:rsidR="00A32E29">
        <w:t xml:space="preserve"> </w:t>
      </w:r>
      <w:proofErr w:type="spellStart"/>
      <w:r w:rsidRPr="00476BD1">
        <w:t>Babic</w:t>
      </w:r>
      <w:proofErr w:type="spellEnd"/>
      <w:r w:rsidR="00A32E29">
        <w:t xml:space="preserve"> </w:t>
      </w:r>
      <w:r w:rsidRPr="00476BD1">
        <w:t>de</w:t>
      </w:r>
      <w:r w:rsidR="00A32E29">
        <w:t xml:space="preserve"> </w:t>
      </w:r>
      <w:r w:rsidRPr="00476BD1">
        <w:t>Buzău</w:t>
      </w:r>
      <w:r w:rsidR="00A32E29">
        <w:t xml:space="preserve"> </w:t>
      </w:r>
      <w:r w:rsidRPr="00476BD1">
        <w:t>și</w:t>
      </w:r>
      <w:r w:rsidR="00A32E29">
        <w:t xml:space="preserve"> </w:t>
      </w:r>
      <w:r w:rsidRPr="00476BD1">
        <w:t>Cârnați</w:t>
      </w:r>
      <w:r w:rsidR="00A32E29">
        <w:t xml:space="preserve"> </w:t>
      </w:r>
      <w:r w:rsidRPr="00476BD1">
        <w:t>din</w:t>
      </w:r>
      <w:r w:rsidR="00A32E29">
        <w:t xml:space="preserve"> </w:t>
      </w:r>
      <w:r w:rsidRPr="00476BD1">
        <w:t>topor</w:t>
      </w:r>
      <w:r w:rsidR="00A32E29">
        <w:t xml:space="preserve"> </w:t>
      </w:r>
      <w:r w:rsidRPr="00476BD1">
        <w:t>din</w:t>
      </w:r>
      <w:r w:rsidR="00A32E29">
        <w:t xml:space="preserve"> </w:t>
      </w:r>
      <w:r w:rsidRPr="00476BD1">
        <w:t>Vâlcea.</w:t>
      </w:r>
    </w:p>
    <w:p w14:paraId="05E96519" w14:textId="7A60001F" w:rsidR="00476BD1" w:rsidRPr="00476BD1" w:rsidRDefault="00476BD1" w:rsidP="00476BD1">
      <w:r w:rsidRPr="00476BD1">
        <w:rPr>
          <w:b/>
          <w:bCs/>
          <w:i/>
          <w:iCs/>
        </w:rPr>
        <w:t>INFORMAȚII</w:t>
      </w:r>
      <w:r w:rsidR="00A32E29">
        <w:rPr>
          <w:b/>
          <w:bCs/>
          <w:i/>
          <w:iCs/>
        </w:rPr>
        <w:t xml:space="preserve"> </w:t>
      </w:r>
      <w:r w:rsidRPr="00476BD1">
        <w:rPr>
          <w:b/>
          <w:bCs/>
          <w:i/>
          <w:iCs/>
        </w:rPr>
        <w:t>SUPLIMENTARE</w:t>
      </w:r>
      <w:r w:rsidR="00A32E29">
        <w:rPr>
          <w:b/>
          <w:bCs/>
          <w:i/>
          <w:iCs/>
        </w:rPr>
        <w:t xml:space="preserve">  </w:t>
      </w:r>
    </w:p>
    <w:p w14:paraId="65D83324" w14:textId="223C4A5A" w:rsidR="00476BD1" w:rsidRPr="00476BD1" w:rsidRDefault="00476BD1" w:rsidP="00476BD1">
      <w:r w:rsidRPr="00476BD1">
        <w:t>Denumirea</w:t>
      </w:r>
      <w:r w:rsidR="00A32E29">
        <w:t xml:space="preserve"> </w:t>
      </w:r>
      <w:r w:rsidRPr="00476BD1">
        <w:t>produsului</w:t>
      </w:r>
      <w:r w:rsidR="00A32E29">
        <w:t xml:space="preserve"> </w:t>
      </w:r>
      <w:r w:rsidRPr="00476BD1">
        <w:t>„</w:t>
      </w:r>
      <w:r w:rsidRPr="00476BD1">
        <w:rPr>
          <w:b/>
          <w:bCs/>
        </w:rPr>
        <w:t>Sardeluță</w:t>
      </w:r>
      <w:r w:rsidR="00A32E29">
        <w:rPr>
          <w:b/>
          <w:bCs/>
        </w:rPr>
        <w:t xml:space="preserve"> </w:t>
      </w:r>
      <w:r w:rsidRPr="00476BD1">
        <w:rPr>
          <w:b/>
          <w:bCs/>
        </w:rPr>
        <w:t>marinată</w:t>
      </w:r>
      <w:r w:rsidR="00A32E29">
        <w:rPr>
          <w:b/>
          <w:bCs/>
        </w:rPr>
        <w:t xml:space="preserve"> </w:t>
      </w:r>
      <w:r w:rsidRPr="00476BD1">
        <w:rPr>
          <w:b/>
          <w:bCs/>
        </w:rPr>
        <w:t>fabricată</w:t>
      </w:r>
      <w:r w:rsidR="00A32E29">
        <w:rPr>
          <w:b/>
          <w:bCs/>
        </w:rPr>
        <w:t xml:space="preserve"> </w:t>
      </w:r>
      <w:r w:rsidRPr="00476BD1">
        <w:rPr>
          <w:b/>
          <w:bCs/>
        </w:rPr>
        <w:t>potrivit</w:t>
      </w:r>
      <w:r w:rsidR="00A32E29">
        <w:rPr>
          <w:b/>
          <w:bCs/>
        </w:rPr>
        <w:t xml:space="preserve"> </w:t>
      </w:r>
      <w:r w:rsidRPr="00476BD1">
        <w:rPr>
          <w:b/>
          <w:bCs/>
        </w:rPr>
        <w:t>tradiției</w:t>
      </w:r>
      <w:r w:rsidR="00A32E29">
        <w:rPr>
          <w:b/>
          <w:bCs/>
        </w:rPr>
        <w:t xml:space="preserve"> </w:t>
      </w:r>
      <w:r w:rsidRPr="00476BD1">
        <w:rPr>
          <w:b/>
          <w:bCs/>
        </w:rPr>
        <w:t>din</w:t>
      </w:r>
      <w:r w:rsidR="00A32E29">
        <w:rPr>
          <w:b/>
          <w:bCs/>
        </w:rPr>
        <w:t xml:space="preserve"> </w:t>
      </w:r>
      <w:r w:rsidRPr="00476BD1">
        <w:rPr>
          <w:b/>
          <w:bCs/>
        </w:rPr>
        <w:t>România</w:t>
      </w:r>
      <w:r w:rsidRPr="00476BD1">
        <w:t>”</w:t>
      </w:r>
      <w:r w:rsidR="00A32E29">
        <w:t xml:space="preserve">  </w:t>
      </w:r>
      <w:r w:rsidRPr="00476BD1">
        <w:t>a</w:t>
      </w:r>
      <w:r w:rsidR="00A32E29">
        <w:t xml:space="preserve"> </w:t>
      </w:r>
      <w:r w:rsidRPr="00476BD1">
        <w:t>dobândit</w:t>
      </w:r>
      <w:r w:rsidR="00A32E29">
        <w:t xml:space="preserve"> </w:t>
      </w:r>
      <w:r w:rsidRPr="00476BD1">
        <w:t>protecția</w:t>
      </w:r>
      <w:r w:rsidR="00A32E29">
        <w:t xml:space="preserve"> </w:t>
      </w:r>
      <w:r w:rsidRPr="00476BD1">
        <w:t>pe</w:t>
      </w:r>
      <w:r w:rsidR="00A32E29">
        <w:t xml:space="preserve"> </w:t>
      </w:r>
      <w:r w:rsidRPr="00476BD1">
        <w:t>sistemul</w:t>
      </w:r>
      <w:r w:rsidR="00A32E29">
        <w:t xml:space="preserve"> </w:t>
      </w:r>
      <w:r w:rsidRPr="00476BD1">
        <w:t>de</w:t>
      </w:r>
      <w:r w:rsidR="00A32E29">
        <w:t xml:space="preserve"> </w:t>
      </w:r>
      <w:r w:rsidRPr="00476BD1">
        <w:t>calitate</w:t>
      </w:r>
      <w:r w:rsidR="00A32E29">
        <w:t xml:space="preserve"> </w:t>
      </w:r>
      <w:r w:rsidRPr="00476BD1">
        <w:t>Specialitate</w:t>
      </w:r>
      <w:r w:rsidR="00A32E29">
        <w:t xml:space="preserve"> </w:t>
      </w:r>
      <w:r w:rsidRPr="00476BD1">
        <w:t>Tradițională</w:t>
      </w:r>
      <w:r w:rsidR="00A32E29">
        <w:t xml:space="preserve"> </w:t>
      </w:r>
      <w:r w:rsidRPr="00476BD1">
        <w:t>Garantată</w:t>
      </w:r>
      <w:r w:rsidR="00A32E29">
        <w:t xml:space="preserve"> </w:t>
      </w:r>
      <w:r w:rsidRPr="00476BD1">
        <w:t>(STG),</w:t>
      </w:r>
      <w:r w:rsidR="00A32E29">
        <w:t xml:space="preserve"> </w:t>
      </w:r>
      <w:r w:rsidRPr="00476BD1">
        <w:t>în</w:t>
      </w:r>
      <w:r w:rsidR="00A32E29">
        <w:t xml:space="preserve"> </w:t>
      </w:r>
      <w:r w:rsidRPr="00476BD1">
        <w:t>baza</w:t>
      </w:r>
      <w:r w:rsidR="00A32E29">
        <w:t xml:space="preserve"> </w:t>
      </w:r>
      <w:r w:rsidRPr="00476BD1">
        <w:rPr>
          <w:i/>
          <w:iCs/>
        </w:rPr>
        <w:t>Regulamentului</w:t>
      </w:r>
      <w:r w:rsidR="00A32E29">
        <w:rPr>
          <w:i/>
          <w:iCs/>
        </w:rPr>
        <w:t xml:space="preserve"> </w:t>
      </w:r>
      <w:r w:rsidRPr="00476BD1">
        <w:rPr>
          <w:i/>
          <w:iCs/>
        </w:rPr>
        <w:t>(UE)</w:t>
      </w:r>
      <w:r w:rsidR="00A32E29">
        <w:rPr>
          <w:i/>
          <w:iCs/>
        </w:rPr>
        <w:t xml:space="preserve"> </w:t>
      </w:r>
      <w:r w:rsidRPr="00476BD1">
        <w:rPr>
          <w:i/>
          <w:iCs/>
        </w:rPr>
        <w:t>nr.</w:t>
      </w:r>
      <w:r w:rsidR="00A32E29">
        <w:rPr>
          <w:i/>
          <w:iCs/>
        </w:rPr>
        <w:t xml:space="preserve"> </w:t>
      </w:r>
      <w:r w:rsidRPr="00476BD1">
        <w:rPr>
          <w:i/>
          <w:iCs/>
        </w:rPr>
        <w:t>1151/2012</w:t>
      </w:r>
      <w:r w:rsidR="00A32E29">
        <w:rPr>
          <w:i/>
          <w:iCs/>
        </w:rPr>
        <w:t xml:space="preserve"> </w:t>
      </w:r>
      <w:r w:rsidRPr="00476BD1">
        <w:rPr>
          <w:i/>
          <w:iCs/>
        </w:rPr>
        <w:t>privind</w:t>
      </w:r>
      <w:r w:rsidR="00A32E29">
        <w:rPr>
          <w:i/>
          <w:iCs/>
        </w:rPr>
        <w:t xml:space="preserve"> </w:t>
      </w:r>
      <w:r w:rsidRPr="00476BD1">
        <w:rPr>
          <w:i/>
          <w:iCs/>
        </w:rPr>
        <w:t>sistemele</w:t>
      </w:r>
      <w:r w:rsidR="00A32E29">
        <w:rPr>
          <w:i/>
          <w:iCs/>
        </w:rPr>
        <w:t xml:space="preserve"> </w:t>
      </w:r>
      <w:r w:rsidRPr="00476BD1">
        <w:rPr>
          <w:i/>
          <w:iCs/>
        </w:rPr>
        <w:t>din</w:t>
      </w:r>
      <w:r w:rsidR="00A32E29">
        <w:rPr>
          <w:i/>
          <w:iCs/>
        </w:rPr>
        <w:t xml:space="preserve"> </w:t>
      </w:r>
      <w:r w:rsidRPr="00476BD1">
        <w:rPr>
          <w:i/>
          <w:iCs/>
        </w:rPr>
        <w:t>domeniul</w:t>
      </w:r>
      <w:r w:rsidR="00A32E29">
        <w:rPr>
          <w:i/>
          <w:iCs/>
        </w:rPr>
        <w:t xml:space="preserve"> </w:t>
      </w:r>
      <w:r w:rsidRPr="00476BD1">
        <w:rPr>
          <w:i/>
          <w:iCs/>
        </w:rPr>
        <w:t>calității</w:t>
      </w:r>
      <w:r w:rsidR="00A32E29">
        <w:rPr>
          <w:i/>
          <w:iCs/>
        </w:rPr>
        <w:t xml:space="preserve"> </w:t>
      </w:r>
      <w:r w:rsidRPr="00476BD1">
        <w:rPr>
          <w:i/>
          <w:iCs/>
        </w:rPr>
        <w:t>produselor</w:t>
      </w:r>
      <w:r w:rsidR="00A32E29">
        <w:rPr>
          <w:i/>
          <w:iCs/>
        </w:rPr>
        <w:t xml:space="preserve"> </w:t>
      </w:r>
      <w:r w:rsidRPr="00476BD1">
        <w:rPr>
          <w:i/>
          <w:iCs/>
        </w:rPr>
        <w:t>agricole</w:t>
      </w:r>
      <w:r w:rsidR="00A32E29">
        <w:rPr>
          <w:i/>
          <w:iCs/>
        </w:rPr>
        <w:t xml:space="preserve"> </w:t>
      </w:r>
      <w:r w:rsidRPr="00476BD1">
        <w:rPr>
          <w:i/>
          <w:iCs/>
        </w:rPr>
        <w:t>şi</w:t>
      </w:r>
      <w:r w:rsidR="00A32E29">
        <w:rPr>
          <w:i/>
          <w:iCs/>
        </w:rPr>
        <w:t xml:space="preserve"> </w:t>
      </w:r>
      <w:r w:rsidRPr="00476BD1">
        <w:rPr>
          <w:i/>
          <w:iCs/>
        </w:rPr>
        <w:t>alimentare</w:t>
      </w:r>
      <w:r w:rsidRPr="00476BD1">
        <w:t>,</w:t>
      </w:r>
      <w:r w:rsidR="00A32E29">
        <w:t xml:space="preserve"> </w:t>
      </w:r>
      <w:r w:rsidRPr="00476BD1">
        <w:t>fiind</w:t>
      </w:r>
      <w:r w:rsidR="00A32E29">
        <w:t xml:space="preserve"> </w:t>
      </w:r>
      <w:r w:rsidRPr="00476BD1">
        <w:t>o</w:t>
      </w:r>
      <w:r w:rsidR="00A32E29">
        <w:t xml:space="preserve"> </w:t>
      </w:r>
      <w:r w:rsidRPr="00476BD1">
        <w:t>rețetă</w:t>
      </w:r>
      <w:r w:rsidR="00A32E29">
        <w:t xml:space="preserve"> </w:t>
      </w:r>
      <w:r w:rsidRPr="00476BD1">
        <w:t>tradițională,</w:t>
      </w:r>
      <w:r w:rsidR="00A32E29">
        <w:t xml:space="preserve"> </w:t>
      </w:r>
      <w:r w:rsidRPr="00476BD1">
        <w:t>transmisă</w:t>
      </w:r>
      <w:r w:rsidR="00A32E29">
        <w:t xml:space="preserve"> </w:t>
      </w:r>
      <w:r w:rsidRPr="00476BD1">
        <w:t>de</w:t>
      </w:r>
      <w:r w:rsidR="00A32E29">
        <w:t xml:space="preserve"> </w:t>
      </w:r>
      <w:r w:rsidRPr="00476BD1">
        <w:t>la</w:t>
      </w:r>
      <w:r w:rsidR="00A32E29">
        <w:t xml:space="preserve"> </w:t>
      </w:r>
      <w:r w:rsidRPr="00476BD1">
        <w:t>o</w:t>
      </w:r>
      <w:r w:rsidR="00A32E29">
        <w:t xml:space="preserve"> </w:t>
      </w:r>
      <w:r w:rsidRPr="00476BD1">
        <w:t>generație</w:t>
      </w:r>
      <w:r w:rsidR="00A32E29">
        <w:t xml:space="preserve"> </w:t>
      </w:r>
      <w:r w:rsidRPr="00476BD1">
        <w:t>la</w:t>
      </w:r>
      <w:r w:rsidR="00A32E29">
        <w:t xml:space="preserve"> </w:t>
      </w:r>
      <w:r w:rsidRPr="00476BD1">
        <w:t>alta</w:t>
      </w:r>
      <w:r w:rsidR="00A32E29">
        <w:t xml:space="preserve"> </w:t>
      </w:r>
      <w:r w:rsidRPr="00476BD1">
        <w:t>de</w:t>
      </w:r>
      <w:r w:rsidR="00A32E29">
        <w:t xml:space="preserve"> </w:t>
      </w:r>
      <w:r w:rsidRPr="00476BD1">
        <w:t>peste</w:t>
      </w:r>
      <w:r w:rsidR="00A32E29">
        <w:t xml:space="preserve"> </w:t>
      </w:r>
      <w:r w:rsidRPr="00476BD1">
        <w:t>30</w:t>
      </w:r>
      <w:r w:rsidR="00A32E29">
        <w:t xml:space="preserve"> </w:t>
      </w:r>
      <w:r w:rsidRPr="00476BD1">
        <w:t>de</w:t>
      </w:r>
      <w:r w:rsidR="00A32E29">
        <w:t xml:space="preserve"> </w:t>
      </w:r>
      <w:r w:rsidRPr="00476BD1">
        <w:t>ani.</w:t>
      </w:r>
    </w:p>
    <w:p w14:paraId="322EDBB9" w14:textId="6149A127" w:rsidR="00476BD1" w:rsidRPr="00476BD1" w:rsidRDefault="00476BD1" w:rsidP="00476BD1">
      <w:r w:rsidRPr="00476BD1">
        <w:t>Materia</w:t>
      </w:r>
      <w:r w:rsidR="00A32E29">
        <w:t xml:space="preserve"> </w:t>
      </w:r>
      <w:r w:rsidRPr="00476BD1">
        <w:t>primă</w:t>
      </w:r>
      <w:r w:rsidR="00A32E29">
        <w:t xml:space="preserve"> </w:t>
      </w:r>
      <w:r w:rsidRPr="00476BD1">
        <w:t>pentru</w:t>
      </w:r>
      <w:r w:rsidR="00A32E29">
        <w:t xml:space="preserve"> </w:t>
      </w:r>
      <w:r w:rsidRPr="00476BD1">
        <w:t>produsul</w:t>
      </w:r>
      <w:r w:rsidR="00A32E29">
        <w:t xml:space="preserve"> </w:t>
      </w:r>
      <w:r w:rsidRPr="00476BD1">
        <w:t>„</w:t>
      </w:r>
      <w:r w:rsidRPr="00476BD1">
        <w:rPr>
          <w:b/>
          <w:bCs/>
        </w:rPr>
        <w:t>Sardeluță</w:t>
      </w:r>
      <w:r w:rsidR="00A32E29">
        <w:rPr>
          <w:b/>
          <w:bCs/>
        </w:rPr>
        <w:t xml:space="preserve"> </w:t>
      </w:r>
      <w:r w:rsidRPr="00476BD1">
        <w:rPr>
          <w:b/>
          <w:bCs/>
        </w:rPr>
        <w:t>marinată</w:t>
      </w:r>
      <w:r w:rsidR="00A32E29">
        <w:rPr>
          <w:b/>
          <w:bCs/>
        </w:rPr>
        <w:t xml:space="preserve"> </w:t>
      </w:r>
      <w:r w:rsidRPr="00476BD1">
        <w:rPr>
          <w:b/>
          <w:bCs/>
        </w:rPr>
        <w:t>fabricată</w:t>
      </w:r>
      <w:r w:rsidR="00A32E29">
        <w:rPr>
          <w:b/>
          <w:bCs/>
        </w:rPr>
        <w:t xml:space="preserve"> </w:t>
      </w:r>
      <w:r w:rsidRPr="00476BD1">
        <w:rPr>
          <w:b/>
          <w:bCs/>
        </w:rPr>
        <w:t>potrivit</w:t>
      </w:r>
      <w:r w:rsidR="00A32E29">
        <w:rPr>
          <w:b/>
          <w:bCs/>
        </w:rPr>
        <w:t xml:space="preserve"> </w:t>
      </w:r>
      <w:r w:rsidRPr="00476BD1">
        <w:rPr>
          <w:b/>
          <w:bCs/>
        </w:rPr>
        <w:t>tradiției</w:t>
      </w:r>
      <w:r w:rsidR="00A32E29">
        <w:rPr>
          <w:b/>
          <w:bCs/>
        </w:rPr>
        <w:t xml:space="preserve"> </w:t>
      </w:r>
      <w:r w:rsidRPr="00476BD1">
        <w:rPr>
          <w:b/>
          <w:bCs/>
        </w:rPr>
        <w:t>din</w:t>
      </w:r>
      <w:r w:rsidR="00A32E29">
        <w:rPr>
          <w:b/>
          <w:bCs/>
        </w:rPr>
        <w:t xml:space="preserve"> </w:t>
      </w:r>
      <w:r w:rsidRPr="00476BD1">
        <w:rPr>
          <w:b/>
          <w:bCs/>
        </w:rPr>
        <w:t>România</w:t>
      </w:r>
      <w:r w:rsidR="00A32E29">
        <w:rPr>
          <w:b/>
          <w:bCs/>
        </w:rPr>
        <w:t xml:space="preserve">  </w:t>
      </w:r>
      <w:r w:rsidRPr="00476BD1">
        <w:rPr>
          <w:b/>
          <w:bCs/>
        </w:rPr>
        <w:t>STG</w:t>
      </w:r>
      <w:r w:rsidRPr="00476BD1">
        <w:t>”</w:t>
      </w:r>
      <w:r w:rsidR="00A32E29">
        <w:t xml:space="preserve"> </w:t>
      </w:r>
      <w:r w:rsidRPr="00476BD1">
        <w:t>este</w:t>
      </w:r>
      <w:r w:rsidR="00A32E29">
        <w:t xml:space="preserve"> </w:t>
      </w:r>
      <w:proofErr w:type="spellStart"/>
      <w:r w:rsidRPr="00476BD1">
        <w:t>șprotul</w:t>
      </w:r>
      <w:proofErr w:type="spellEnd"/>
      <w:r w:rsidR="00A32E29">
        <w:t xml:space="preserve"> </w:t>
      </w:r>
      <w:r w:rsidRPr="00476BD1">
        <w:t>-</w:t>
      </w:r>
      <w:r w:rsidR="00A32E29">
        <w:t xml:space="preserve"> </w:t>
      </w:r>
      <w:r w:rsidRPr="00476BD1">
        <w:t>pește</w:t>
      </w:r>
      <w:r w:rsidR="00A32E29">
        <w:t xml:space="preserve"> </w:t>
      </w:r>
      <w:r w:rsidRPr="00476BD1">
        <w:t>mic,</w:t>
      </w:r>
      <w:r w:rsidR="00A32E29">
        <w:t xml:space="preserve"> </w:t>
      </w:r>
      <w:r w:rsidRPr="00476BD1">
        <w:t>marin</w:t>
      </w:r>
      <w:r w:rsidR="00A32E29">
        <w:t xml:space="preserve"> </w:t>
      </w:r>
      <w:r w:rsidRPr="00476BD1">
        <w:t>(pește</w:t>
      </w:r>
      <w:r w:rsidR="00A32E29">
        <w:t xml:space="preserve"> </w:t>
      </w:r>
      <w:r w:rsidRPr="00476BD1">
        <w:t>din</w:t>
      </w:r>
      <w:r w:rsidR="00A32E29">
        <w:t xml:space="preserve"> </w:t>
      </w:r>
      <w:r w:rsidRPr="00476BD1">
        <w:t>specia</w:t>
      </w:r>
      <w:r w:rsidR="00A32E29">
        <w:t xml:space="preserve"> </w:t>
      </w:r>
      <w:proofErr w:type="spellStart"/>
      <w:r w:rsidRPr="00476BD1">
        <w:rPr>
          <w:i/>
          <w:iCs/>
        </w:rPr>
        <w:t>Sprattus</w:t>
      </w:r>
      <w:proofErr w:type="spellEnd"/>
      <w:r w:rsidR="00A32E29">
        <w:rPr>
          <w:i/>
          <w:iCs/>
        </w:rPr>
        <w:t xml:space="preserve"> </w:t>
      </w:r>
      <w:proofErr w:type="spellStart"/>
      <w:r w:rsidRPr="00476BD1">
        <w:rPr>
          <w:i/>
          <w:iCs/>
        </w:rPr>
        <w:t>sprattus</w:t>
      </w:r>
      <w:proofErr w:type="spellEnd"/>
      <w:r w:rsidR="00A32E29">
        <w:rPr>
          <w:i/>
          <w:iCs/>
        </w:rPr>
        <w:t xml:space="preserve"> </w:t>
      </w:r>
      <w:proofErr w:type="spellStart"/>
      <w:r w:rsidRPr="00476BD1">
        <w:rPr>
          <w:i/>
          <w:iCs/>
        </w:rPr>
        <w:t>phalericus</w:t>
      </w:r>
      <w:proofErr w:type="spellEnd"/>
      <w:r w:rsidR="00A32E29">
        <w:t xml:space="preserve"> </w:t>
      </w:r>
      <w:r w:rsidRPr="00476BD1">
        <w:t>și</w:t>
      </w:r>
      <w:r w:rsidR="00A32E29">
        <w:t xml:space="preserve"> </w:t>
      </w:r>
      <w:proofErr w:type="spellStart"/>
      <w:r w:rsidRPr="00476BD1">
        <w:rPr>
          <w:i/>
          <w:iCs/>
        </w:rPr>
        <w:t>Sprattus</w:t>
      </w:r>
      <w:proofErr w:type="spellEnd"/>
      <w:r w:rsidRPr="00476BD1">
        <w:t>),</w:t>
      </w:r>
      <w:r w:rsidR="00A32E29">
        <w:t xml:space="preserve"> </w:t>
      </w:r>
      <w:r w:rsidRPr="00476BD1">
        <w:t>folosit</w:t>
      </w:r>
      <w:r w:rsidR="00A32E29">
        <w:t xml:space="preserve"> </w:t>
      </w:r>
      <w:r w:rsidRPr="00476BD1">
        <w:t>de</w:t>
      </w:r>
      <w:r w:rsidR="00A32E29">
        <w:t xml:space="preserve"> </w:t>
      </w:r>
      <w:r w:rsidRPr="00476BD1">
        <w:t>mai</w:t>
      </w:r>
      <w:r w:rsidR="00A32E29">
        <w:t xml:space="preserve"> </w:t>
      </w:r>
      <w:r w:rsidRPr="00476BD1">
        <w:t>multe</w:t>
      </w:r>
      <w:r w:rsidR="00A32E29">
        <w:t xml:space="preserve"> </w:t>
      </w:r>
      <w:r w:rsidRPr="00476BD1">
        <w:t>decenii</w:t>
      </w:r>
      <w:r w:rsidR="00A32E29">
        <w:t xml:space="preserve"> </w:t>
      </w:r>
      <w:r w:rsidRPr="00476BD1">
        <w:t>în</w:t>
      </w:r>
      <w:r w:rsidR="00A32E29">
        <w:t xml:space="preserve"> </w:t>
      </w:r>
      <w:r w:rsidRPr="00476BD1">
        <w:t>preparate</w:t>
      </w:r>
      <w:r w:rsidR="00A32E29">
        <w:t xml:space="preserve"> </w:t>
      </w:r>
      <w:r w:rsidRPr="00476BD1">
        <w:t>marinate,</w:t>
      </w:r>
      <w:r w:rsidR="00A32E29">
        <w:t xml:space="preserve"> </w:t>
      </w:r>
      <w:r w:rsidRPr="00476BD1">
        <w:t>semiconserve</w:t>
      </w:r>
      <w:r w:rsidR="00A32E29">
        <w:t xml:space="preserve"> </w:t>
      </w:r>
      <w:r w:rsidRPr="00476BD1">
        <w:t>și</w:t>
      </w:r>
      <w:r w:rsidR="00A32E29">
        <w:t xml:space="preserve"> </w:t>
      </w:r>
      <w:r w:rsidRPr="00476BD1">
        <w:t>conserve.</w:t>
      </w:r>
      <w:r w:rsidR="00A32E29">
        <w:t xml:space="preserve"> </w:t>
      </w:r>
      <w:proofErr w:type="spellStart"/>
      <w:r w:rsidRPr="00476BD1">
        <w:t>Șprotul</w:t>
      </w:r>
      <w:proofErr w:type="spellEnd"/>
      <w:r w:rsidR="00A32E29">
        <w:t xml:space="preserve"> </w:t>
      </w:r>
      <w:r w:rsidRPr="00476BD1">
        <w:t>este</w:t>
      </w:r>
      <w:r w:rsidR="00A32E29">
        <w:t xml:space="preserve"> </w:t>
      </w:r>
      <w:r w:rsidRPr="00476BD1">
        <w:t>un</w:t>
      </w:r>
      <w:r w:rsidR="00A32E29">
        <w:t xml:space="preserve"> </w:t>
      </w:r>
      <w:r w:rsidRPr="00476BD1">
        <w:t>pește</w:t>
      </w:r>
      <w:r w:rsidR="00A32E29">
        <w:t xml:space="preserve"> </w:t>
      </w:r>
      <w:r w:rsidRPr="00476BD1">
        <w:t>pelagic</w:t>
      </w:r>
      <w:r w:rsidR="00A32E29">
        <w:t xml:space="preserve"> </w:t>
      </w:r>
      <w:r w:rsidRPr="00476BD1">
        <w:t>cu</w:t>
      </w:r>
      <w:r w:rsidR="00A32E29">
        <w:t xml:space="preserve"> </w:t>
      </w:r>
      <w:r w:rsidRPr="00476BD1">
        <w:t>o</w:t>
      </w:r>
      <w:r w:rsidR="00A32E29">
        <w:t xml:space="preserve"> </w:t>
      </w:r>
      <w:r w:rsidRPr="00476BD1">
        <w:t>consistență</w:t>
      </w:r>
      <w:r w:rsidR="00A32E29">
        <w:t xml:space="preserve"> </w:t>
      </w:r>
      <w:r w:rsidRPr="00476BD1">
        <w:t>fragedă,</w:t>
      </w:r>
      <w:r w:rsidR="00A32E29">
        <w:t xml:space="preserve"> </w:t>
      </w:r>
      <w:r w:rsidRPr="00476BD1">
        <w:t>suculentă,</w:t>
      </w:r>
      <w:r w:rsidR="00A32E29">
        <w:t xml:space="preserve"> </w:t>
      </w:r>
      <w:r w:rsidRPr="00476BD1">
        <w:t>de</w:t>
      </w:r>
      <w:r w:rsidR="00A32E29">
        <w:t xml:space="preserve"> </w:t>
      </w:r>
      <w:r w:rsidRPr="00476BD1">
        <w:t>dimensiuni</w:t>
      </w:r>
      <w:r w:rsidR="00A32E29">
        <w:t xml:space="preserve"> </w:t>
      </w:r>
      <w:r w:rsidRPr="00476BD1">
        <w:t>mici,</w:t>
      </w:r>
      <w:r w:rsidR="00A32E29">
        <w:t xml:space="preserve"> </w:t>
      </w:r>
      <w:r w:rsidRPr="00476BD1">
        <w:t>predominant</w:t>
      </w:r>
      <w:r w:rsidR="00A32E29">
        <w:t xml:space="preserve"> </w:t>
      </w:r>
      <w:r w:rsidRPr="00476BD1">
        <w:t>de</w:t>
      </w:r>
      <w:r w:rsidR="00A32E29">
        <w:t xml:space="preserve"> </w:t>
      </w:r>
      <w:r w:rsidRPr="00476BD1">
        <w:t>65-90</w:t>
      </w:r>
      <w:r w:rsidR="00A32E29">
        <w:t xml:space="preserve"> </w:t>
      </w:r>
      <w:r w:rsidRPr="00476BD1">
        <w:t>mm,</w:t>
      </w:r>
      <w:r w:rsidR="00A32E29">
        <w:t xml:space="preserve"> </w:t>
      </w:r>
      <w:r w:rsidRPr="00476BD1">
        <w:t>cu</w:t>
      </w:r>
      <w:r w:rsidR="00A32E29">
        <w:t xml:space="preserve"> </w:t>
      </w:r>
      <w:r w:rsidRPr="00476BD1">
        <w:t>corpul</w:t>
      </w:r>
      <w:r w:rsidR="00A32E29">
        <w:t xml:space="preserve"> </w:t>
      </w:r>
      <w:r w:rsidRPr="00476BD1">
        <w:t>alungit,</w:t>
      </w:r>
      <w:r w:rsidR="00A32E29">
        <w:t xml:space="preserve"> </w:t>
      </w:r>
      <w:r w:rsidRPr="00476BD1">
        <w:lastRenderedPageBreak/>
        <w:t>comprimat</w:t>
      </w:r>
      <w:r w:rsidR="00A32E29">
        <w:t xml:space="preserve"> </w:t>
      </w:r>
      <w:proofErr w:type="spellStart"/>
      <w:r w:rsidRPr="00476BD1">
        <w:t>medio</w:t>
      </w:r>
      <w:proofErr w:type="spellEnd"/>
      <w:r w:rsidRPr="00476BD1">
        <w:t>-lateral,</w:t>
      </w:r>
      <w:r w:rsidR="00A32E29">
        <w:t xml:space="preserve"> </w:t>
      </w:r>
      <w:r w:rsidRPr="00476BD1">
        <w:t>având</w:t>
      </w:r>
      <w:r w:rsidR="00A32E29">
        <w:t xml:space="preserve"> </w:t>
      </w:r>
      <w:r w:rsidRPr="00476BD1">
        <w:t>flancurile</w:t>
      </w:r>
      <w:r w:rsidR="00A32E29">
        <w:t xml:space="preserve"> </w:t>
      </w:r>
      <w:r w:rsidRPr="00476BD1">
        <w:t>și</w:t>
      </w:r>
      <w:r w:rsidR="00A32E29">
        <w:t xml:space="preserve"> </w:t>
      </w:r>
      <w:r w:rsidRPr="00476BD1">
        <w:t>partea</w:t>
      </w:r>
      <w:r w:rsidR="00A32E29">
        <w:t xml:space="preserve"> </w:t>
      </w:r>
      <w:r w:rsidRPr="00476BD1">
        <w:t>ventrală</w:t>
      </w:r>
      <w:r w:rsidR="00A32E29">
        <w:t xml:space="preserve"> </w:t>
      </w:r>
      <w:r w:rsidRPr="00476BD1">
        <w:t>argintii,</w:t>
      </w:r>
      <w:r w:rsidR="00A32E29">
        <w:t xml:space="preserve"> </w:t>
      </w:r>
      <w:r w:rsidRPr="00476BD1">
        <w:t>iar</w:t>
      </w:r>
      <w:r w:rsidR="00A32E29">
        <w:t xml:space="preserve"> </w:t>
      </w:r>
      <w:r w:rsidRPr="00476BD1">
        <w:t>partea</w:t>
      </w:r>
      <w:r w:rsidR="00A32E29">
        <w:t xml:space="preserve"> </w:t>
      </w:r>
      <w:r w:rsidRPr="00476BD1">
        <w:t>dorsală</w:t>
      </w:r>
      <w:r w:rsidR="00A32E29">
        <w:t xml:space="preserve"> </w:t>
      </w:r>
      <w:r w:rsidRPr="00476BD1">
        <w:t>cu</w:t>
      </w:r>
      <w:r w:rsidR="00A32E29">
        <w:t xml:space="preserve"> </w:t>
      </w:r>
      <w:r w:rsidRPr="00476BD1">
        <w:t>reflexii</w:t>
      </w:r>
      <w:r w:rsidR="00A32E29">
        <w:t xml:space="preserve"> </w:t>
      </w:r>
      <w:r w:rsidRPr="00476BD1">
        <w:t>albastru-închis,</w:t>
      </w:r>
      <w:r w:rsidR="00A32E29">
        <w:t xml:space="preserve"> </w:t>
      </w:r>
      <w:r w:rsidRPr="00476BD1">
        <w:t>verzui.</w:t>
      </w:r>
    </w:p>
    <w:p w14:paraId="4AB01469" w14:textId="78CB3D4B" w:rsidR="00476BD1" w:rsidRPr="00476BD1" w:rsidRDefault="00476BD1" w:rsidP="00476BD1">
      <w:r w:rsidRPr="00476BD1">
        <w:t>Ingredientele</w:t>
      </w:r>
      <w:r w:rsidR="00A32E29">
        <w:t xml:space="preserve"> </w:t>
      </w:r>
      <w:r w:rsidRPr="00476BD1">
        <w:t>folosite</w:t>
      </w:r>
      <w:r w:rsidR="00A32E29">
        <w:t xml:space="preserve"> </w:t>
      </w:r>
      <w:r w:rsidRPr="00476BD1">
        <w:t>de-a</w:t>
      </w:r>
      <w:r w:rsidR="00A32E29">
        <w:t xml:space="preserve"> </w:t>
      </w:r>
      <w:r w:rsidRPr="00476BD1">
        <w:t>lungul</w:t>
      </w:r>
      <w:r w:rsidR="00A32E29">
        <w:t xml:space="preserve"> </w:t>
      </w:r>
      <w:r w:rsidRPr="00476BD1">
        <w:t>timpului</w:t>
      </w:r>
      <w:r w:rsidR="00A32E29">
        <w:t xml:space="preserve"> </w:t>
      </w:r>
      <w:r w:rsidRPr="00476BD1">
        <w:t>pentru</w:t>
      </w:r>
      <w:r w:rsidR="00A32E29">
        <w:t xml:space="preserve"> </w:t>
      </w:r>
      <w:r w:rsidRPr="00476BD1">
        <w:t>marinare</w:t>
      </w:r>
      <w:r w:rsidR="00A32E29">
        <w:t xml:space="preserve"> </w:t>
      </w:r>
      <w:r w:rsidRPr="00476BD1">
        <w:t>și</w:t>
      </w:r>
      <w:r w:rsidR="00A32E29">
        <w:t xml:space="preserve"> </w:t>
      </w:r>
      <w:r w:rsidRPr="00476BD1">
        <w:t>soluțiile</w:t>
      </w:r>
      <w:r w:rsidR="00A32E29">
        <w:t xml:space="preserve"> </w:t>
      </w:r>
      <w:r w:rsidRPr="00476BD1">
        <w:t>de</w:t>
      </w:r>
      <w:r w:rsidR="00A32E29">
        <w:t xml:space="preserve"> </w:t>
      </w:r>
      <w:r w:rsidRPr="00476BD1">
        <w:t>acoperire</w:t>
      </w:r>
      <w:r w:rsidR="00A32E29">
        <w:t xml:space="preserve"> </w:t>
      </w:r>
      <w:r w:rsidRPr="00476BD1">
        <w:t>sunt:</w:t>
      </w:r>
      <w:r w:rsidR="00A32E29">
        <w:t xml:space="preserve"> </w:t>
      </w:r>
      <w:r w:rsidRPr="00476BD1">
        <w:t>sare</w:t>
      </w:r>
      <w:r w:rsidR="00A32E29">
        <w:t xml:space="preserve"> </w:t>
      </w:r>
      <w:r w:rsidRPr="00476BD1">
        <w:t>gemă</w:t>
      </w:r>
      <w:r w:rsidR="00A32E29">
        <w:t xml:space="preserve"> </w:t>
      </w:r>
      <w:r w:rsidRPr="00476BD1">
        <w:t>neiodată,</w:t>
      </w:r>
      <w:r w:rsidR="00A32E29">
        <w:t xml:space="preserve"> </w:t>
      </w:r>
      <w:r w:rsidRPr="00476BD1">
        <w:t>oțet</w:t>
      </w:r>
      <w:r w:rsidR="00A32E29">
        <w:t xml:space="preserve"> </w:t>
      </w:r>
      <w:r w:rsidRPr="00476BD1">
        <w:t>din</w:t>
      </w:r>
      <w:r w:rsidR="00A32E29">
        <w:t xml:space="preserve"> </w:t>
      </w:r>
      <w:r w:rsidRPr="00476BD1">
        <w:t>vin,</w:t>
      </w:r>
      <w:r w:rsidR="00A32E29">
        <w:t xml:space="preserve"> </w:t>
      </w:r>
      <w:r w:rsidRPr="00476BD1">
        <w:t>vin</w:t>
      </w:r>
      <w:r w:rsidR="00A32E29">
        <w:t xml:space="preserve"> </w:t>
      </w:r>
      <w:r w:rsidRPr="00476BD1">
        <w:t>alb,</w:t>
      </w:r>
      <w:r w:rsidR="00A32E29">
        <w:t xml:space="preserve"> </w:t>
      </w:r>
      <w:r w:rsidRPr="00476BD1">
        <w:t>zahăr,</w:t>
      </w:r>
      <w:r w:rsidR="00A32E29">
        <w:t xml:space="preserve"> </w:t>
      </w:r>
      <w:r w:rsidRPr="00476BD1">
        <w:t>ulei</w:t>
      </w:r>
      <w:r w:rsidR="00A32E29">
        <w:t xml:space="preserve"> </w:t>
      </w:r>
      <w:r w:rsidRPr="00476BD1">
        <w:t>de</w:t>
      </w:r>
      <w:r w:rsidR="00A32E29">
        <w:t xml:space="preserve"> </w:t>
      </w:r>
      <w:r w:rsidRPr="00476BD1">
        <w:t>floarea-soarelui,</w:t>
      </w:r>
      <w:r w:rsidR="00A32E29">
        <w:t xml:space="preserve"> </w:t>
      </w:r>
      <w:r w:rsidRPr="00476BD1">
        <w:t>boia</w:t>
      </w:r>
      <w:r w:rsidR="00A32E29">
        <w:t xml:space="preserve"> </w:t>
      </w:r>
      <w:r w:rsidRPr="00476BD1">
        <w:t>de</w:t>
      </w:r>
      <w:r w:rsidR="00A32E29">
        <w:t xml:space="preserve"> </w:t>
      </w:r>
      <w:r w:rsidRPr="00476BD1">
        <w:t>ardei</w:t>
      </w:r>
      <w:r w:rsidR="00A32E29">
        <w:t xml:space="preserve"> </w:t>
      </w:r>
      <w:r w:rsidRPr="00476BD1">
        <w:t>dulce,</w:t>
      </w:r>
      <w:r w:rsidR="00A32E29">
        <w:t xml:space="preserve"> </w:t>
      </w:r>
      <w:r w:rsidRPr="00476BD1">
        <w:t>ardei</w:t>
      </w:r>
      <w:r w:rsidR="00A32E29">
        <w:t xml:space="preserve"> </w:t>
      </w:r>
      <w:r w:rsidRPr="00476BD1">
        <w:t>iute</w:t>
      </w:r>
      <w:r w:rsidR="00A32E29">
        <w:t xml:space="preserve"> </w:t>
      </w:r>
      <w:r w:rsidRPr="00476BD1">
        <w:t>tip</w:t>
      </w:r>
      <w:r w:rsidR="00A32E29">
        <w:t xml:space="preserve"> </w:t>
      </w:r>
      <w:r w:rsidRPr="00476BD1">
        <w:t>chili,</w:t>
      </w:r>
      <w:r w:rsidR="00A32E29">
        <w:t xml:space="preserve"> </w:t>
      </w:r>
      <w:r w:rsidRPr="00476BD1">
        <w:t>piper</w:t>
      </w:r>
      <w:r w:rsidR="00A32E29">
        <w:t xml:space="preserve"> </w:t>
      </w:r>
      <w:r w:rsidRPr="00476BD1">
        <w:t>negru</w:t>
      </w:r>
      <w:r w:rsidR="00A32E29">
        <w:t xml:space="preserve"> </w:t>
      </w:r>
      <w:r w:rsidRPr="00476BD1">
        <w:t>boabe,</w:t>
      </w:r>
      <w:r w:rsidR="00A32E29">
        <w:t xml:space="preserve"> </w:t>
      </w:r>
      <w:r w:rsidRPr="00476BD1">
        <w:t>foi</w:t>
      </w:r>
      <w:r w:rsidR="00A32E29">
        <w:t xml:space="preserve"> </w:t>
      </w:r>
      <w:r w:rsidRPr="00476BD1">
        <w:t>de</w:t>
      </w:r>
      <w:r w:rsidR="00A32E29">
        <w:t xml:space="preserve"> </w:t>
      </w:r>
      <w:r w:rsidRPr="00476BD1">
        <w:t>dafin,</w:t>
      </w:r>
      <w:r w:rsidR="00A32E29">
        <w:t xml:space="preserve"> </w:t>
      </w:r>
      <w:r w:rsidRPr="00476BD1">
        <w:t>ienibahar</w:t>
      </w:r>
      <w:r w:rsidR="00A32E29">
        <w:t xml:space="preserve"> </w:t>
      </w:r>
      <w:r w:rsidRPr="00476BD1">
        <w:t>boabe,</w:t>
      </w:r>
      <w:r w:rsidR="00A32E29">
        <w:t xml:space="preserve"> </w:t>
      </w:r>
      <w:r w:rsidRPr="00476BD1">
        <w:t>coriandru</w:t>
      </w:r>
      <w:r w:rsidR="00A32E29">
        <w:t xml:space="preserve"> </w:t>
      </w:r>
      <w:r w:rsidRPr="00476BD1">
        <w:t>boabe.</w:t>
      </w:r>
    </w:p>
    <w:p w14:paraId="600BCF91" w14:textId="6A1C9580" w:rsidR="00476BD1" w:rsidRPr="00476BD1" w:rsidRDefault="00476BD1" w:rsidP="00476BD1">
      <w:r w:rsidRPr="00476BD1">
        <w:t>„</w:t>
      </w:r>
      <w:r w:rsidRPr="00476BD1">
        <w:rPr>
          <w:b/>
          <w:bCs/>
        </w:rPr>
        <w:t>Sardeluță</w:t>
      </w:r>
      <w:r w:rsidR="00A32E29">
        <w:rPr>
          <w:b/>
          <w:bCs/>
        </w:rPr>
        <w:t xml:space="preserve"> </w:t>
      </w:r>
      <w:r w:rsidRPr="00476BD1">
        <w:rPr>
          <w:b/>
          <w:bCs/>
        </w:rPr>
        <w:t>marinată</w:t>
      </w:r>
      <w:r w:rsidR="00A32E29">
        <w:rPr>
          <w:b/>
          <w:bCs/>
        </w:rPr>
        <w:t xml:space="preserve"> </w:t>
      </w:r>
      <w:r w:rsidRPr="00476BD1">
        <w:rPr>
          <w:b/>
          <w:bCs/>
        </w:rPr>
        <w:t>fabricată</w:t>
      </w:r>
      <w:r w:rsidR="00A32E29">
        <w:rPr>
          <w:b/>
          <w:bCs/>
        </w:rPr>
        <w:t xml:space="preserve"> </w:t>
      </w:r>
      <w:r w:rsidRPr="00476BD1">
        <w:rPr>
          <w:b/>
          <w:bCs/>
        </w:rPr>
        <w:t>potrivit</w:t>
      </w:r>
      <w:r w:rsidR="00A32E29">
        <w:rPr>
          <w:b/>
          <w:bCs/>
        </w:rPr>
        <w:t xml:space="preserve"> </w:t>
      </w:r>
      <w:r w:rsidRPr="00476BD1">
        <w:rPr>
          <w:b/>
          <w:bCs/>
        </w:rPr>
        <w:t>tradiției</w:t>
      </w:r>
      <w:r w:rsidR="00A32E29">
        <w:rPr>
          <w:b/>
          <w:bCs/>
        </w:rPr>
        <w:t xml:space="preserve"> </w:t>
      </w:r>
      <w:r w:rsidRPr="00476BD1">
        <w:rPr>
          <w:b/>
          <w:bCs/>
        </w:rPr>
        <w:t>din</w:t>
      </w:r>
      <w:r w:rsidR="00A32E29">
        <w:rPr>
          <w:b/>
          <w:bCs/>
        </w:rPr>
        <w:t xml:space="preserve"> </w:t>
      </w:r>
      <w:r w:rsidRPr="00476BD1">
        <w:rPr>
          <w:b/>
          <w:bCs/>
        </w:rPr>
        <w:t>România</w:t>
      </w:r>
      <w:r w:rsidR="00A32E29">
        <w:rPr>
          <w:b/>
          <w:bCs/>
        </w:rPr>
        <w:t xml:space="preserve"> </w:t>
      </w:r>
      <w:r w:rsidRPr="00476BD1">
        <w:rPr>
          <w:b/>
          <w:bCs/>
        </w:rPr>
        <w:t>STG</w:t>
      </w:r>
      <w:r w:rsidRPr="00476BD1">
        <w:t>”</w:t>
      </w:r>
      <w:r w:rsidR="00A32E29">
        <w:t xml:space="preserve"> </w:t>
      </w:r>
      <w:r w:rsidRPr="00476BD1">
        <w:t>este</w:t>
      </w:r>
      <w:r w:rsidR="00A32E29">
        <w:t xml:space="preserve"> </w:t>
      </w:r>
      <w:r w:rsidRPr="00476BD1">
        <w:t>obținută</w:t>
      </w:r>
      <w:r w:rsidR="00A32E29">
        <w:t xml:space="preserve"> </w:t>
      </w:r>
      <w:r w:rsidRPr="00476BD1">
        <w:t>printr-un</w:t>
      </w:r>
      <w:r w:rsidR="00A32E29">
        <w:t xml:space="preserve"> </w:t>
      </w:r>
      <w:r w:rsidRPr="00476BD1">
        <w:t>proces</w:t>
      </w:r>
      <w:r w:rsidR="00A32E29">
        <w:t xml:space="preserve"> </w:t>
      </w:r>
      <w:r w:rsidRPr="00476BD1">
        <w:t>de</w:t>
      </w:r>
      <w:r w:rsidR="00A32E29">
        <w:t xml:space="preserve"> </w:t>
      </w:r>
      <w:r w:rsidRPr="00476BD1">
        <w:t>marinare</w:t>
      </w:r>
      <w:r w:rsidR="00A32E29">
        <w:t xml:space="preserve"> </w:t>
      </w:r>
      <w:r w:rsidRPr="00476BD1">
        <w:t>a</w:t>
      </w:r>
      <w:r w:rsidR="00A32E29">
        <w:t xml:space="preserve"> </w:t>
      </w:r>
      <w:r w:rsidRPr="00476BD1">
        <w:t>materiei</w:t>
      </w:r>
      <w:r w:rsidR="00A32E29">
        <w:t xml:space="preserve"> </w:t>
      </w:r>
      <w:r w:rsidRPr="00476BD1">
        <w:t>prime,</w:t>
      </w:r>
      <w:r w:rsidR="00A32E29">
        <w:t xml:space="preserve"> </w:t>
      </w:r>
      <w:proofErr w:type="spellStart"/>
      <w:r w:rsidRPr="00476BD1">
        <w:t>șprot</w:t>
      </w:r>
      <w:proofErr w:type="spellEnd"/>
      <w:r w:rsidRPr="00476BD1">
        <w:t>,</w:t>
      </w:r>
      <w:r w:rsidR="00A32E29">
        <w:t xml:space="preserve"> </w:t>
      </w:r>
      <w:r w:rsidRPr="00476BD1">
        <w:t>obținându-se</w:t>
      </w:r>
      <w:r w:rsidR="00A32E29">
        <w:t xml:space="preserve"> </w:t>
      </w:r>
      <w:r w:rsidRPr="00476BD1">
        <w:t>trei</w:t>
      </w:r>
      <w:r w:rsidR="00A32E29">
        <w:t xml:space="preserve"> </w:t>
      </w:r>
      <w:r w:rsidRPr="00476BD1">
        <w:t>variante</w:t>
      </w:r>
      <w:r w:rsidR="00A32E29">
        <w:t xml:space="preserve"> </w:t>
      </w:r>
      <w:r w:rsidRPr="00476BD1">
        <w:t>diferite,</w:t>
      </w:r>
      <w:r w:rsidR="00A32E29">
        <w:t xml:space="preserve"> </w:t>
      </w:r>
      <w:r w:rsidRPr="00476BD1">
        <w:t>prin</w:t>
      </w:r>
      <w:r w:rsidR="00A32E29">
        <w:t xml:space="preserve"> </w:t>
      </w:r>
      <w:r w:rsidRPr="00476BD1">
        <w:t>dozarea</w:t>
      </w:r>
      <w:r w:rsidR="00A32E29">
        <w:t xml:space="preserve"> </w:t>
      </w:r>
      <w:r w:rsidRPr="00476BD1">
        <w:t>în</w:t>
      </w:r>
      <w:r w:rsidR="00A32E29">
        <w:t xml:space="preserve"> </w:t>
      </w:r>
      <w:r w:rsidRPr="00476BD1">
        <w:t>ambalaj</w:t>
      </w:r>
      <w:r w:rsidR="00A32E29">
        <w:t xml:space="preserve"> </w:t>
      </w:r>
      <w:r w:rsidRPr="00476BD1">
        <w:t>a</w:t>
      </w:r>
      <w:r w:rsidR="00A32E29">
        <w:t xml:space="preserve"> </w:t>
      </w:r>
      <w:r w:rsidRPr="00476BD1">
        <w:t>unor</w:t>
      </w:r>
      <w:r w:rsidR="00A32E29">
        <w:t xml:space="preserve"> </w:t>
      </w:r>
      <w:r w:rsidRPr="00476BD1">
        <w:t>soluții</w:t>
      </w:r>
      <w:r w:rsidR="00A32E29">
        <w:t xml:space="preserve"> </w:t>
      </w:r>
      <w:r w:rsidRPr="00476BD1">
        <w:t>de</w:t>
      </w:r>
      <w:r w:rsidR="00A32E29">
        <w:t xml:space="preserve"> </w:t>
      </w:r>
      <w:r w:rsidRPr="00476BD1">
        <w:t>acoperire</w:t>
      </w:r>
      <w:r w:rsidR="00A32E29">
        <w:t xml:space="preserve"> </w:t>
      </w:r>
      <w:r w:rsidRPr="00476BD1">
        <w:t>distincte.</w:t>
      </w:r>
      <w:r w:rsidR="00A32E29">
        <w:t xml:space="preserve"> </w:t>
      </w:r>
      <w:r w:rsidRPr="00476BD1">
        <w:t>Prin</w:t>
      </w:r>
      <w:r w:rsidR="00A32E29">
        <w:t xml:space="preserve"> </w:t>
      </w:r>
      <w:r w:rsidRPr="00476BD1">
        <w:t>adăugarea</w:t>
      </w:r>
      <w:r w:rsidR="00A32E29">
        <w:t xml:space="preserve"> </w:t>
      </w:r>
      <w:r w:rsidRPr="00476BD1">
        <w:t>la</w:t>
      </w:r>
      <w:r w:rsidR="00A32E29">
        <w:t xml:space="preserve"> </w:t>
      </w:r>
      <w:proofErr w:type="spellStart"/>
      <w:r w:rsidRPr="00476BD1">
        <w:t>șprotul</w:t>
      </w:r>
      <w:proofErr w:type="spellEnd"/>
      <w:r w:rsidR="00A32E29">
        <w:t xml:space="preserve"> </w:t>
      </w:r>
      <w:r w:rsidRPr="00476BD1">
        <w:t>marinat</w:t>
      </w:r>
      <w:r w:rsidR="00A32E29">
        <w:t xml:space="preserve"> </w:t>
      </w:r>
      <w:r w:rsidRPr="00476BD1">
        <w:t>a</w:t>
      </w:r>
      <w:r w:rsidR="00A32E29">
        <w:t xml:space="preserve"> </w:t>
      </w:r>
      <w:r w:rsidRPr="00476BD1">
        <w:t>sosului</w:t>
      </w:r>
      <w:r w:rsidR="00A32E29">
        <w:t xml:space="preserve"> </w:t>
      </w:r>
      <w:r w:rsidRPr="00476BD1">
        <w:t>de</w:t>
      </w:r>
      <w:r w:rsidR="00A32E29">
        <w:t xml:space="preserve"> </w:t>
      </w:r>
      <w:r w:rsidRPr="00476BD1">
        <w:t>vin,</w:t>
      </w:r>
      <w:r w:rsidR="00A32E29">
        <w:t xml:space="preserve"> </w:t>
      </w:r>
      <w:r w:rsidRPr="00476BD1">
        <w:t>a</w:t>
      </w:r>
      <w:r w:rsidR="00A32E29">
        <w:t xml:space="preserve"> </w:t>
      </w:r>
      <w:r w:rsidRPr="00476BD1">
        <w:t>uleiului</w:t>
      </w:r>
      <w:r w:rsidR="00A32E29">
        <w:t xml:space="preserve"> </w:t>
      </w:r>
      <w:r w:rsidRPr="00476BD1">
        <w:t>de</w:t>
      </w:r>
      <w:r w:rsidR="00A32E29">
        <w:t xml:space="preserve"> </w:t>
      </w:r>
      <w:r w:rsidRPr="00476BD1">
        <w:t>floarea-soarelui,</w:t>
      </w:r>
      <w:r w:rsidR="00A32E29">
        <w:t xml:space="preserve"> </w:t>
      </w:r>
      <w:r w:rsidRPr="00476BD1">
        <w:t>a</w:t>
      </w:r>
      <w:r w:rsidR="00A32E29">
        <w:t xml:space="preserve"> </w:t>
      </w:r>
      <w:r w:rsidRPr="00476BD1">
        <w:t>uleiului</w:t>
      </w:r>
      <w:r w:rsidR="00A32E29">
        <w:t xml:space="preserve"> </w:t>
      </w:r>
      <w:r w:rsidRPr="00476BD1">
        <w:t>de</w:t>
      </w:r>
      <w:r w:rsidR="00A32E29">
        <w:t xml:space="preserve"> </w:t>
      </w:r>
      <w:r w:rsidRPr="00476BD1">
        <w:t>floarea-soarelui</w:t>
      </w:r>
      <w:r w:rsidR="00A32E29">
        <w:t xml:space="preserve"> </w:t>
      </w:r>
      <w:r w:rsidRPr="00476BD1">
        <w:t>picant</w:t>
      </w:r>
      <w:r w:rsidR="00A32E29">
        <w:t xml:space="preserve"> </w:t>
      </w:r>
      <w:r w:rsidRPr="00476BD1">
        <w:t>precum</w:t>
      </w:r>
      <w:r w:rsidR="00A32E29">
        <w:t xml:space="preserve"> </w:t>
      </w:r>
      <w:r w:rsidRPr="00476BD1">
        <w:t>și</w:t>
      </w:r>
      <w:r w:rsidR="00A32E29">
        <w:t xml:space="preserve"> </w:t>
      </w:r>
      <w:r w:rsidRPr="00476BD1">
        <w:t>aromatizarea</w:t>
      </w:r>
      <w:r w:rsidR="00A32E29">
        <w:t xml:space="preserve"> </w:t>
      </w:r>
      <w:r w:rsidRPr="00476BD1">
        <w:t>distinctă</w:t>
      </w:r>
      <w:r w:rsidR="00A32E29">
        <w:t xml:space="preserve"> </w:t>
      </w:r>
      <w:r w:rsidRPr="00476BD1">
        <w:t>cu</w:t>
      </w:r>
      <w:r w:rsidR="00A32E29">
        <w:t xml:space="preserve"> </w:t>
      </w:r>
      <w:r w:rsidRPr="00476BD1">
        <w:t>ingrediente,</w:t>
      </w:r>
      <w:r w:rsidR="00A32E29">
        <w:t xml:space="preserve"> </w:t>
      </w:r>
      <w:r w:rsidRPr="00476BD1">
        <w:t>produsele</w:t>
      </w:r>
      <w:r w:rsidR="00A32E29">
        <w:t xml:space="preserve"> </w:t>
      </w:r>
      <w:r w:rsidRPr="00476BD1">
        <w:t>capătă</w:t>
      </w:r>
      <w:r w:rsidR="00A32E29">
        <w:t xml:space="preserve"> </w:t>
      </w:r>
      <w:r w:rsidRPr="00476BD1">
        <w:t>o</w:t>
      </w:r>
      <w:r w:rsidR="00A32E29">
        <w:t xml:space="preserve"> </w:t>
      </w:r>
      <w:r w:rsidRPr="00476BD1">
        <w:t>identitate</w:t>
      </w:r>
      <w:r w:rsidR="00A32E29">
        <w:t xml:space="preserve"> </w:t>
      </w:r>
      <w:r w:rsidRPr="00476BD1">
        <w:t>gustativă</w:t>
      </w:r>
      <w:r w:rsidR="00A32E29">
        <w:t xml:space="preserve"> </w:t>
      </w:r>
      <w:r w:rsidRPr="00476BD1">
        <w:t>aparte,</w:t>
      </w:r>
      <w:r w:rsidR="00A32E29">
        <w:t xml:space="preserve"> </w:t>
      </w:r>
      <w:r w:rsidRPr="00476BD1">
        <w:t>cu</w:t>
      </w:r>
      <w:r w:rsidR="00A32E29">
        <w:t xml:space="preserve"> </w:t>
      </w:r>
      <w:r w:rsidRPr="00476BD1">
        <w:t>calități</w:t>
      </w:r>
      <w:r w:rsidR="00A32E29">
        <w:t xml:space="preserve"> </w:t>
      </w:r>
      <w:r w:rsidRPr="00476BD1">
        <w:t>organoleptice</w:t>
      </w:r>
      <w:r w:rsidR="00A32E29">
        <w:t xml:space="preserve"> </w:t>
      </w:r>
      <w:r w:rsidRPr="00476BD1">
        <w:t>deosebite.</w:t>
      </w:r>
      <w:r w:rsidR="00A32E29">
        <w:t xml:space="preserve"> </w:t>
      </w:r>
      <w:r w:rsidRPr="00476BD1">
        <w:t>În</w:t>
      </w:r>
      <w:r w:rsidR="00A32E29">
        <w:t xml:space="preserve"> </w:t>
      </w:r>
      <w:r w:rsidRPr="00476BD1">
        <w:t>funcție</w:t>
      </w:r>
      <w:r w:rsidR="00A32E29">
        <w:t xml:space="preserve"> </w:t>
      </w:r>
      <w:r w:rsidRPr="00476BD1">
        <w:t>de</w:t>
      </w:r>
      <w:r w:rsidR="00A32E29">
        <w:t xml:space="preserve"> </w:t>
      </w:r>
      <w:r w:rsidRPr="00476BD1">
        <w:t>soluția</w:t>
      </w:r>
      <w:r w:rsidR="00A32E29">
        <w:t xml:space="preserve"> </w:t>
      </w:r>
      <w:r w:rsidRPr="00476BD1">
        <w:t>de</w:t>
      </w:r>
      <w:r w:rsidR="00A32E29">
        <w:t xml:space="preserve"> </w:t>
      </w:r>
      <w:r w:rsidRPr="00476BD1">
        <w:t>acoperire</w:t>
      </w:r>
      <w:r w:rsidR="00A32E29">
        <w:t xml:space="preserve"> </w:t>
      </w:r>
      <w:r w:rsidRPr="00476BD1">
        <w:t>folosită,</w:t>
      </w:r>
      <w:r w:rsidR="00A32E29">
        <w:t xml:space="preserve"> </w:t>
      </w:r>
      <w:r w:rsidRPr="00476BD1">
        <w:t>denumirea</w:t>
      </w:r>
      <w:r w:rsidR="00A32E29">
        <w:t xml:space="preserve"> </w:t>
      </w:r>
      <w:r w:rsidRPr="00476BD1">
        <w:t>produsului</w:t>
      </w:r>
      <w:r w:rsidR="00A32E29">
        <w:t xml:space="preserve"> </w:t>
      </w:r>
      <w:r w:rsidRPr="00476BD1">
        <w:t>pe</w:t>
      </w:r>
      <w:r w:rsidR="00A32E29">
        <w:t xml:space="preserve"> </w:t>
      </w:r>
      <w:r w:rsidRPr="00476BD1">
        <w:t>etichetă</w:t>
      </w:r>
      <w:r w:rsidR="00A32E29">
        <w:t xml:space="preserve"> </w:t>
      </w:r>
      <w:r w:rsidRPr="00476BD1">
        <w:t>trebuie</w:t>
      </w:r>
      <w:r w:rsidR="00A32E29">
        <w:t xml:space="preserve"> </w:t>
      </w:r>
      <w:r w:rsidRPr="00476BD1">
        <w:t>completată</w:t>
      </w:r>
      <w:r w:rsidR="00A32E29">
        <w:t xml:space="preserve"> </w:t>
      </w:r>
      <w:r w:rsidRPr="00476BD1">
        <w:t>cu</w:t>
      </w:r>
      <w:r w:rsidR="00A32E29">
        <w:t xml:space="preserve"> </w:t>
      </w:r>
      <w:r w:rsidRPr="00476BD1">
        <w:t>elemente</w:t>
      </w:r>
      <w:r w:rsidR="00A32E29">
        <w:t xml:space="preserve"> </w:t>
      </w:r>
      <w:r w:rsidRPr="00476BD1">
        <w:t>specifice</w:t>
      </w:r>
      <w:r w:rsidR="00A32E29">
        <w:t xml:space="preserve"> </w:t>
      </w:r>
      <w:r w:rsidRPr="00476BD1">
        <w:t>de</w:t>
      </w:r>
      <w:r w:rsidR="00A32E29">
        <w:t xml:space="preserve"> </w:t>
      </w:r>
      <w:r w:rsidRPr="00476BD1">
        <w:t>informare,</w:t>
      </w:r>
      <w:r w:rsidR="00A32E29">
        <w:t xml:space="preserve"> </w:t>
      </w:r>
      <w:r w:rsidRPr="00476BD1">
        <w:t>astfel:</w:t>
      </w:r>
      <w:r w:rsidR="00A32E29">
        <w:t xml:space="preserve"> </w:t>
      </w:r>
      <w:r w:rsidRPr="00476BD1">
        <w:t>în</w:t>
      </w:r>
      <w:r w:rsidR="00A32E29">
        <w:t xml:space="preserve"> </w:t>
      </w:r>
      <w:r w:rsidRPr="00476BD1">
        <w:t>vin,</w:t>
      </w:r>
      <w:r w:rsidR="00A32E29">
        <w:t xml:space="preserve"> </w:t>
      </w:r>
      <w:r w:rsidRPr="00476BD1">
        <w:t>în</w:t>
      </w:r>
      <w:r w:rsidR="00A32E29">
        <w:t xml:space="preserve"> </w:t>
      </w:r>
      <w:r w:rsidRPr="00476BD1">
        <w:t>ulei</w:t>
      </w:r>
      <w:r w:rsidR="00A32E29">
        <w:t xml:space="preserve"> </w:t>
      </w:r>
      <w:r w:rsidRPr="00476BD1">
        <w:t>de</w:t>
      </w:r>
      <w:r w:rsidR="00A32E29">
        <w:t xml:space="preserve"> </w:t>
      </w:r>
      <w:r w:rsidRPr="00476BD1">
        <w:t>floarea-soarelui,</w:t>
      </w:r>
      <w:r w:rsidR="00A32E29">
        <w:t xml:space="preserve"> </w:t>
      </w:r>
      <w:r w:rsidRPr="00476BD1">
        <w:t>în</w:t>
      </w:r>
      <w:r w:rsidR="00A32E29">
        <w:t xml:space="preserve"> </w:t>
      </w:r>
      <w:r w:rsidRPr="00476BD1">
        <w:t>ulei</w:t>
      </w:r>
      <w:r w:rsidR="00A32E29">
        <w:t xml:space="preserve"> </w:t>
      </w:r>
      <w:r w:rsidRPr="00476BD1">
        <w:t>de</w:t>
      </w:r>
      <w:r w:rsidR="00A32E29">
        <w:t xml:space="preserve"> </w:t>
      </w:r>
      <w:r w:rsidRPr="00476BD1">
        <w:t>floarea-soarelui</w:t>
      </w:r>
      <w:r w:rsidR="00A32E29">
        <w:t xml:space="preserve"> </w:t>
      </w:r>
      <w:r w:rsidRPr="00476BD1">
        <w:t>picant.</w:t>
      </w:r>
    </w:p>
    <w:p w14:paraId="4026DC32" w14:textId="48067C81" w:rsidR="00476BD1" w:rsidRPr="00476BD1" w:rsidRDefault="00476BD1" w:rsidP="00476BD1">
      <w:r w:rsidRPr="00476BD1">
        <w:t>Principalele</w:t>
      </w:r>
      <w:r w:rsidR="00A32E29">
        <w:t xml:space="preserve"> </w:t>
      </w:r>
      <w:r w:rsidRPr="00476BD1">
        <w:t>caracteristici</w:t>
      </w:r>
      <w:r w:rsidR="00A32E29">
        <w:t xml:space="preserve"> </w:t>
      </w:r>
      <w:r w:rsidRPr="00476BD1">
        <w:t>ale</w:t>
      </w:r>
      <w:r w:rsidR="00A32E29">
        <w:t xml:space="preserve"> </w:t>
      </w:r>
      <w:r w:rsidRPr="00476BD1">
        <w:t>produselor</w:t>
      </w:r>
      <w:r w:rsidR="00A32E29">
        <w:t xml:space="preserve"> </w:t>
      </w:r>
      <w:r w:rsidRPr="00476BD1">
        <w:t>sunt</w:t>
      </w:r>
      <w:r w:rsidR="00A32E29">
        <w:t xml:space="preserve"> </w:t>
      </w:r>
      <w:r w:rsidRPr="00476BD1">
        <w:t>aspectul,</w:t>
      </w:r>
      <w:r w:rsidR="00A32E29">
        <w:t xml:space="preserve"> </w:t>
      </w:r>
      <w:r w:rsidRPr="00476BD1">
        <w:t>consistența,</w:t>
      </w:r>
      <w:r w:rsidR="00A32E29">
        <w:t xml:space="preserve"> </w:t>
      </w:r>
      <w:r w:rsidRPr="00476BD1">
        <w:t>culoarea,</w:t>
      </w:r>
      <w:r w:rsidR="00A32E29">
        <w:t xml:space="preserve"> </w:t>
      </w:r>
      <w:r w:rsidRPr="00476BD1">
        <w:t>aroma</w:t>
      </w:r>
      <w:r w:rsidR="00A32E29">
        <w:t xml:space="preserve"> </w:t>
      </w:r>
      <w:r w:rsidRPr="00476BD1">
        <w:t>și</w:t>
      </w:r>
      <w:r w:rsidR="00A32E29">
        <w:t xml:space="preserve"> </w:t>
      </w:r>
      <w:r w:rsidRPr="00476BD1">
        <w:t>gustul,</w:t>
      </w:r>
      <w:r w:rsidR="00A32E29">
        <w:t xml:space="preserve"> </w:t>
      </w:r>
      <w:r w:rsidRPr="00476BD1">
        <w:t>mirosul.</w:t>
      </w:r>
      <w:r w:rsidR="00A32E29">
        <w:t xml:space="preserve"> </w:t>
      </w:r>
      <w:r w:rsidRPr="00476BD1">
        <w:t>Aspectul</w:t>
      </w:r>
      <w:r w:rsidR="00A32E29">
        <w:t xml:space="preserve"> </w:t>
      </w:r>
      <w:r w:rsidRPr="00476BD1">
        <w:t>este</w:t>
      </w:r>
      <w:r w:rsidR="00A32E29">
        <w:t xml:space="preserve"> </w:t>
      </w:r>
      <w:r w:rsidRPr="00476BD1">
        <w:t>de</w:t>
      </w:r>
      <w:r w:rsidR="00A32E29">
        <w:t xml:space="preserve"> </w:t>
      </w:r>
      <w:r w:rsidRPr="00476BD1">
        <w:t>pești</w:t>
      </w:r>
      <w:r w:rsidR="00A32E29">
        <w:t xml:space="preserve"> </w:t>
      </w:r>
      <w:r w:rsidRPr="00476BD1">
        <w:t>decapitați,</w:t>
      </w:r>
      <w:r w:rsidR="00A32E29">
        <w:t xml:space="preserve"> </w:t>
      </w:r>
      <w:r w:rsidRPr="00476BD1">
        <w:t>eviscerați,</w:t>
      </w:r>
      <w:r w:rsidR="00A32E29">
        <w:t xml:space="preserve"> </w:t>
      </w:r>
      <w:r w:rsidRPr="00476BD1">
        <w:t>cu</w:t>
      </w:r>
      <w:r w:rsidR="00A32E29">
        <w:t xml:space="preserve"> </w:t>
      </w:r>
      <w:r w:rsidRPr="00476BD1">
        <w:t>structură</w:t>
      </w:r>
      <w:r w:rsidR="00A32E29">
        <w:t xml:space="preserve"> </w:t>
      </w:r>
      <w:r w:rsidRPr="00476BD1">
        <w:t>fermă,</w:t>
      </w:r>
      <w:r w:rsidR="00A32E29">
        <w:t xml:space="preserve"> </w:t>
      </w:r>
      <w:r w:rsidRPr="00476BD1">
        <w:t>fără</w:t>
      </w:r>
      <w:r w:rsidR="00A32E29">
        <w:t xml:space="preserve"> </w:t>
      </w:r>
      <w:r w:rsidRPr="00476BD1">
        <w:t>abdomen</w:t>
      </w:r>
      <w:r w:rsidR="00A32E29">
        <w:t xml:space="preserve"> </w:t>
      </w:r>
      <w:r w:rsidRPr="00476BD1">
        <w:t>spart</w:t>
      </w:r>
      <w:r w:rsidR="00A32E29">
        <w:t xml:space="preserve"> </w:t>
      </w:r>
      <w:r w:rsidRPr="00476BD1">
        <w:t>și</w:t>
      </w:r>
      <w:r w:rsidR="00A32E29">
        <w:t xml:space="preserve"> </w:t>
      </w:r>
      <w:r w:rsidRPr="00476BD1">
        <w:t>fără</w:t>
      </w:r>
      <w:r w:rsidR="00A32E29">
        <w:t xml:space="preserve"> </w:t>
      </w:r>
      <w:r w:rsidRPr="00476BD1">
        <w:t>piele</w:t>
      </w:r>
      <w:r w:rsidR="00A32E29">
        <w:t xml:space="preserve"> </w:t>
      </w:r>
      <w:r w:rsidRPr="00476BD1">
        <w:t>jupuită.</w:t>
      </w:r>
      <w:r w:rsidR="00A32E29">
        <w:t xml:space="preserve"> </w:t>
      </w:r>
      <w:r w:rsidRPr="00476BD1">
        <w:t>Sardeluța</w:t>
      </w:r>
      <w:r w:rsidR="00A32E29">
        <w:t xml:space="preserve"> </w:t>
      </w:r>
      <w:r w:rsidRPr="00476BD1">
        <w:t>este</w:t>
      </w:r>
      <w:r w:rsidR="00A32E29">
        <w:t xml:space="preserve"> </w:t>
      </w:r>
      <w:r w:rsidRPr="00476BD1">
        <w:t>fragedă,</w:t>
      </w:r>
      <w:r w:rsidR="00A32E29">
        <w:t xml:space="preserve"> </w:t>
      </w:r>
      <w:r w:rsidRPr="00476BD1">
        <w:t>suculentă,</w:t>
      </w:r>
      <w:r w:rsidR="00A32E29">
        <w:t xml:space="preserve"> </w:t>
      </w:r>
      <w:r w:rsidRPr="00476BD1">
        <w:t>în</w:t>
      </w:r>
      <w:r w:rsidR="00A32E29">
        <w:t xml:space="preserve"> </w:t>
      </w:r>
      <w:r w:rsidRPr="00476BD1">
        <w:t>lichid</w:t>
      </w:r>
      <w:r w:rsidR="00A32E29">
        <w:t xml:space="preserve"> </w:t>
      </w:r>
      <w:r w:rsidRPr="00476BD1">
        <w:t>de</w:t>
      </w:r>
      <w:r w:rsidR="00A32E29">
        <w:t xml:space="preserve"> </w:t>
      </w:r>
      <w:r w:rsidRPr="00476BD1">
        <w:t>acoperire</w:t>
      </w:r>
      <w:r w:rsidR="00A32E29">
        <w:t xml:space="preserve"> </w:t>
      </w:r>
      <w:r w:rsidRPr="00476BD1">
        <w:t>specific</w:t>
      </w:r>
      <w:r w:rsidR="00A32E29">
        <w:t xml:space="preserve"> </w:t>
      </w:r>
      <w:r w:rsidRPr="00476BD1">
        <w:t>fiecărui</w:t>
      </w:r>
      <w:r w:rsidR="00A32E29">
        <w:t xml:space="preserve"> </w:t>
      </w:r>
      <w:r w:rsidRPr="00476BD1">
        <w:t>produs.</w:t>
      </w:r>
      <w:r w:rsidR="00A32E29">
        <w:t xml:space="preserve"> </w:t>
      </w:r>
      <w:r w:rsidRPr="00476BD1">
        <w:t>Păstrează</w:t>
      </w:r>
      <w:r w:rsidR="00A32E29">
        <w:t xml:space="preserve"> </w:t>
      </w:r>
      <w:r w:rsidRPr="00476BD1">
        <w:t>culorile</w:t>
      </w:r>
      <w:r w:rsidR="00A32E29">
        <w:t xml:space="preserve"> </w:t>
      </w:r>
      <w:r w:rsidRPr="00476BD1">
        <w:t>peștelui</w:t>
      </w:r>
      <w:r w:rsidR="00A32E29">
        <w:t xml:space="preserve"> </w:t>
      </w:r>
      <w:r w:rsidRPr="00476BD1">
        <w:t>proaspăt,</w:t>
      </w:r>
      <w:r w:rsidR="00A32E29">
        <w:t xml:space="preserve"> </w:t>
      </w:r>
      <w:r w:rsidRPr="00476BD1">
        <w:t>partea</w:t>
      </w:r>
      <w:r w:rsidR="00A32E29">
        <w:t xml:space="preserve"> </w:t>
      </w:r>
      <w:r w:rsidRPr="00476BD1">
        <w:t>superioară</w:t>
      </w:r>
      <w:r w:rsidR="00A32E29">
        <w:t xml:space="preserve"> </w:t>
      </w:r>
      <w:r w:rsidRPr="00476BD1">
        <w:t>a</w:t>
      </w:r>
      <w:r w:rsidR="00A32E29">
        <w:t xml:space="preserve"> </w:t>
      </w:r>
      <w:r w:rsidRPr="00476BD1">
        <w:t>corpului</w:t>
      </w:r>
      <w:r w:rsidR="00A32E29">
        <w:t xml:space="preserve"> </w:t>
      </w:r>
      <w:r w:rsidRPr="00476BD1">
        <w:t>este</w:t>
      </w:r>
      <w:r w:rsidR="00A32E29">
        <w:t xml:space="preserve"> </w:t>
      </w:r>
      <w:r w:rsidRPr="00476BD1">
        <w:t>de</w:t>
      </w:r>
      <w:r w:rsidR="00A32E29">
        <w:t xml:space="preserve"> </w:t>
      </w:r>
      <w:r w:rsidRPr="00476BD1">
        <w:t>culoare</w:t>
      </w:r>
      <w:r w:rsidR="00A32E29">
        <w:t xml:space="preserve"> </w:t>
      </w:r>
      <w:r w:rsidRPr="00476BD1">
        <w:t>gri</w:t>
      </w:r>
      <w:r w:rsidR="00A32E29">
        <w:t xml:space="preserve"> </w:t>
      </w:r>
      <w:r w:rsidRPr="00476BD1">
        <w:t>verzui,</w:t>
      </w:r>
      <w:r w:rsidR="00A32E29">
        <w:t xml:space="preserve"> </w:t>
      </w:r>
      <w:r w:rsidRPr="00476BD1">
        <w:t>iar</w:t>
      </w:r>
      <w:r w:rsidR="00A32E29">
        <w:t xml:space="preserve"> </w:t>
      </w:r>
      <w:r w:rsidRPr="00476BD1">
        <w:t>flancurile</w:t>
      </w:r>
      <w:r w:rsidR="00A32E29">
        <w:t xml:space="preserve"> </w:t>
      </w:r>
      <w:r w:rsidRPr="00476BD1">
        <w:t>și</w:t>
      </w:r>
      <w:r w:rsidR="00A32E29">
        <w:t xml:space="preserve"> </w:t>
      </w:r>
      <w:r w:rsidRPr="00476BD1">
        <w:t>partea</w:t>
      </w:r>
      <w:r w:rsidR="00A32E29">
        <w:t xml:space="preserve"> </w:t>
      </w:r>
      <w:r w:rsidRPr="00476BD1">
        <w:t>ventrală,</w:t>
      </w:r>
      <w:r w:rsidR="00A32E29">
        <w:t xml:space="preserve"> </w:t>
      </w:r>
      <w:r w:rsidRPr="00476BD1">
        <w:t>argintii,</w:t>
      </w:r>
      <w:r w:rsidR="00A32E29">
        <w:t xml:space="preserve"> </w:t>
      </w:r>
      <w:r w:rsidRPr="00476BD1">
        <w:t>prezentând</w:t>
      </w:r>
      <w:r w:rsidR="00A32E29">
        <w:t xml:space="preserve"> </w:t>
      </w:r>
      <w:r w:rsidRPr="00476BD1">
        <w:t>un</w:t>
      </w:r>
      <w:r w:rsidR="00A32E29">
        <w:t xml:space="preserve"> </w:t>
      </w:r>
      <w:r w:rsidRPr="00476BD1">
        <w:t>joc</w:t>
      </w:r>
      <w:r w:rsidR="00A32E29">
        <w:t xml:space="preserve"> </w:t>
      </w:r>
      <w:r w:rsidRPr="00476BD1">
        <w:t>de</w:t>
      </w:r>
      <w:r w:rsidR="00A32E29">
        <w:t xml:space="preserve"> </w:t>
      </w:r>
      <w:r w:rsidRPr="00476BD1">
        <w:t>culori</w:t>
      </w:r>
      <w:r w:rsidR="00A32E29">
        <w:t xml:space="preserve"> </w:t>
      </w:r>
      <w:r w:rsidRPr="00476BD1">
        <w:t>cu</w:t>
      </w:r>
      <w:r w:rsidR="00A32E29">
        <w:t xml:space="preserve"> </w:t>
      </w:r>
      <w:r w:rsidRPr="00476BD1">
        <w:t>reflexii.</w:t>
      </w:r>
      <w:r w:rsidR="00A32E29">
        <w:t xml:space="preserve"> </w:t>
      </w:r>
      <w:r w:rsidRPr="00476BD1">
        <w:t>Pentru</w:t>
      </w:r>
      <w:r w:rsidR="00A32E29">
        <w:t xml:space="preserve"> </w:t>
      </w:r>
      <w:r w:rsidRPr="00476BD1">
        <w:t>produsul</w:t>
      </w:r>
      <w:r w:rsidR="00A32E29">
        <w:t xml:space="preserve"> </w:t>
      </w:r>
      <w:r w:rsidRPr="00476BD1">
        <w:t>„Sardeluță</w:t>
      </w:r>
      <w:r w:rsidR="00A32E29">
        <w:t xml:space="preserve"> </w:t>
      </w:r>
      <w:r w:rsidRPr="00476BD1">
        <w:t>marinată”</w:t>
      </w:r>
      <w:r w:rsidR="00A32E29">
        <w:t xml:space="preserve"> </w:t>
      </w:r>
      <w:r w:rsidRPr="00476BD1">
        <w:t>(în</w:t>
      </w:r>
      <w:r w:rsidR="00A32E29">
        <w:t xml:space="preserve"> </w:t>
      </w:r>
      <w:r w:rsidRPr="00476BD1">
        <w:t>vin)</w:t>
      </w:r>
      <w:r w:rsidR="00A32E29">
        <w:t xml:space="preserve"> </w:t>
      </w:r>
      <w:r w:rsidRPr="00476BD1">
        <w:t>și</w:t>
      </w:r>
      <w:r w:rsidR="00A32E29">
        <w:t xml:space="preserve"> </w:t>
      </w:r>
      <w:r w:rsidRPr="00476BD1">
        <w:t>„Sardeluță</w:t>
      </w:r>
      <w:r w:rsidR="00A32E29">
        <w:t xml:space="preserve"> </w:t>
      </w:r>
      <w:r w:rsidRPr="00476BD1">
        <w:t>marinată”</w:t>
      </w:r>
      <w:r w:rsidR="00A32E29">
        <w:t xml:space="preserve"> </w:t>
      </w:r>
      <w:r w:rsidRPr="00476BD1">
        <w:t>(în</w:t>
      </w:r>
      <w:r w:rsidR="00A32E29">
        <w:t xml:space="preserve"> </w:t>
      </w:r>
      <w:r w:rsidRPr="00476BD1">
        <w:t>ulei</w:t>
      </w:r>
      <w:r w:rsidR="00A32E29">
        <w:t xml:space="preserve"> </w:t>
      </w:r>
      <w:r w:rsidRPr="00476BD1">
        <w:t>de</w:t>
      </w:r>
      <w:r w:rsidR="00A32E29">
        <w:t xml:space="preserve"> </w:t>
      </w:r>
      <w:r w:rsidRPr="00476BD1">
        <w:t>floarea-soarelui),</w:t>
      </w:r>
      <w:r w:rsidR="00A32E29">
        <w:t xml:space="preserve"> </w:t>
      </w:r>
      <w:r w:rsidRPr="00476BD1">
        <w:t>culoarea</w:t>
      </w:r>
      <w:r w:rsidR="00A32E29">
        <w:t xml:space="preserve"> </w:t>
      </w:r>
      <w:r w:rsidRPr="00476BD1">
        <w:t>soluției</w:t>
      </w:r>
      <w:r w:rsidR="00A32E29">
        <w:t xml:space="preserve"> </w:t>
      </w:r>
      <w:r w:rsidRPr="00476BD1">
        <w:t>de</w:t>
      </w:r>
      <w:r w:rsidR="00A32E29">
        <w:t xml:space="preserve"> </w:t>
      </w:r>
      <w:r w:rsidRPr="00476BD1">
        <w:t>acoperire</w:t>
      </w:r>
      <w:r w:rsidR="00A32E29">
        <w:t xml:space="preserve"> </w:t>
      </w:r>
      <w:r w:rsidRPr="00476BD1">
        <w:t>este</w:t>
      </w:r>
      <w:r w:rsidR="00A32E29">
        <w:t xml:space="preserve"> </w:t>
      </w:r>
      <w:r w:rsidRPr="00476BD1">
        <w:t>translucidă</w:t>
      </w:r>
      <w:r w:rsidR="00A32E29">
        <w:t xml:space="preserve"> </w:t>
      </w:r>
      <w:r w:rsidRPr="00476BD1">
        <w:t>cu</w:t>
      </w:r>
      <w:r w:rsidR="00A32E29">
        <w:t xml:space="preserve"> </w:t>
      </w:r>
      <w:r w:rsidRPr="00476BD1">
        <w:t>reflexii</w:t>
      </w:r>
      <w:r w:rsidR="00A32E29">
        <w:t xml:space="preserve"> </w:t>
      </w:r>
      <w:r w:rsidRPr="00476BD1">
        <w:t>argintii.</w:t>
      </w:r>
      <w:r w:rsidR="00A32E29">
        <w:t xml:space="preserve"> </w:t>
      </w:r>
      <w:r w:rsidRPr="00476BD1">
        <w:t>La</w:t>
      </w:r>
      <w:r w:rsidR="00A32E29">
        <w:t xml:space="preserve"> </w:t>
      </w:r>
      <w:r w:rsidRPr="00476BD1">
        <w:t>produsul</w:t>
      </w:r>
      <w:r w:rsidR="00A32E29">
        <w:t xml:space="preserve"> </w:t>
      </w:r>
      <w:r w:rsidRPr="00476BD1">
        <w:t>„Sardeluță</w:t>
      </w:r>
      <w:r w:rsidR="00A32E29">
        <w:t xml:space="preserve"> </w:t>
      </w:r>
      <w:r w:rsidRPr="00476BD1">
        <w:t>marinată”</w:t>
      </w:r>
      <w:r w:rsidR="00A32E29">
        <w:t xml:space="preserve"> </w:t>
      </w:r>
      <w:r w:rsidRPr="00476BD1">
        <w:t>(în</w:t>
      </w:r>
      <w:r w:rsidR="00A32E29">
        <w:t xml:space="preserve"> </w:t>
      </w:r>
      <w:r w:rsidRPr="00476BD1">
        <w:t>ulei</w:t>
      </w:r>
      <w:r w:rsidR="00A32E29">
        <w:t xml:space="preserve"> </w:t>
      </w:r>
      <w:r w:rsidRPr="00476BD1">
        <w:t>picant),</w:t>
      </w:r>
      <w:r w:rsidR="00A32E29">
        <w:t xml:space="preserve"> </w:t>
      </w:r>
      <w:r w:rsidRPr="00476BD1">
        <w:t>lichidul</w:t>
      </w:r>
      <w:r w:rsidR="00A32E29">
        <w:t xml:space="preserve"> </w:t>
      </w:r>
      <w:r w:rsidRPr="00476BD1">
        <w:t>este</w:t>
      </w:r>
      <w:r w:rsidR="00A32E29">
        <w:t xml:space="preserve"> </w:t>
      </w:r>
      <w:r w:rsidRPr="00476BD1">
        <w:t>translucid</w:t>
      </w:r>
      <w:r w:rsidR="00A32E29">
        <w:t xml:space="preserve"> </w:t>
      </w:r>
      <w:r w:rsidRPr="00476BD1">
        <w:t>cu</w:t>
      </w:r>
      <w:r w:rsidR="00A32E29">
        <w:t xml:space="preserve"> </w:t>
      </w:r>
      <w:r w:rsidRPr="00476BD1">
        <w:t>reflexe</w:t>
      </w:r>
      <w:r w:rsidR="00A32E29">
        <w:t xml:space="preserve"> </w:t>
      </w:r>
      <w:r w:rsidRPr="00476BD1">
        <w:t>argintii</w:t>
      </w:r>
      <w:r w:rsidR="00A32E29">
        <w:t xml:space="preserve"> </w:t>
      </w:r>
      <w:r w:rsidRPr="00476BD1">
        <w:t>și</w:t>
      </w:r>
      <w:r w:rsidR="00A32E29">
        <w:t xml:space="preserve"> </w:t>
      </w:r>
      <w:r w:rsidRPr="00476BD1">
        <w:t>nuanță</w:t>
      </w:r>
      <w:r w:rsidR="00A32E29">
        <w:t xml:space="preserve"> </w:t>
      </w:r>
      <w:r w:rsidRPr="00476BD1">
        <w:t>roșiatică.</w:t>
      </w:r>
      <w:r w:rsidR="00A32E29">
        <w:t xml:space="preserve"> </w:t>
      </w:r>
      <w:r w:rsidRPr="00476BD1">
        <w:t>Aroma</w:t>
      </w:r>
      <w:r w:rsidR="00A32E29">
        <w:t xml:space="preserve"> </w:t>
      </w:r>
      <w:r w:rsidRPr="00476BD1">
        <w:t>produselor</w:t>
      </w:r>
      <w:r w:rsidR="00A32E29">
        <w:t xml:space="preserve"> </w:t>
      </w:r>
      <w:r w:rsidRPr="00476BD1">
        <w:t>este</w:t>
      </w:r>
      <w:r w:rsidR="00A32E29">
        <w:t xml:space="preserve"> </w:t>
      </w:r>
      <w:r w:rsidRPr="00476BD1">
        <w:t>dată</w:t>
      </w:r>
      <w:r w:rsidR="00A32E29">
        <w:t xml:space="preserve"> </w:t>
      </w:r>
      <w:r w:rsidRPr="00476BD1">
        <w:t>de</w:t>
      </w:r>
      <w:r w:rsidR="00A32E29">
        <w:t xml:space="preserve"> </w:t>
      </w:r>
      <w:r w:rsidRPr="00476BD1">
        <w:t>ingredientele</w:t>
      </w:r>
      <w:r w:rsidR="00A32E29">
        <w:t xml:space="preserve"> </w:t>
      </w:r>
      <w:r w:rsidRPr="00476BD1">
        <w:t>folosite,</w:t>
      </w:r>
      <w:r w:rsidR="00A32E29">
        <w:t xml:space="preserve"> </w:t>
      </w:r>
      <w:r w:rsidRPr="00476BD1">
        <w:t>respective</w:t>
      </w:r>
      <w:r w:rsidR="00A32E29">
        <w:t xml:space="preserve"> </w:t>
      </w:r>
      <w:r w:rsidRPr="00476BD1">
        <w:t>ienibahar,</w:t>
      </w:r>
      <w:r w:rsidR="00A32E29">
        <w:t xml:space="preserve"> </w:t>
      </w:r>
      <w:r w:rsidRPr="00476BD1">
        <w:t>coriandru,</w:t>
      </w:r>
      <w:r w:rsidR="00A32E29">
        <w:t xml:space="preserve"> </w:t>
      </w:r>
      <w:r w:rsidRPr="00476BD1">
        <w:t>piper</w:t>
      </w:r>
      <w:r w:rsidR="00A32E29">
        <w:t xml:space="preserve"> </w:t>
      </w:r>
      <w:r w:rsidRPr="00476BD1">
        <w:t>negru,</w:t>
      </w:r>
      <w:r w:rsidR="00A32E29">
        <w:t xml:space="preserve"> </w:t>
      </w:r>
      <w:r w:rsidRPr="00476BD1">
        <w:t>foi</w:t>
      </w:r>
      <w:r w:rsidR="00A32E29">
        <w:t xml:space="preserve"> </w:t>
      </w:r>
      <w:r w:rsidRPr="00476BD1">
        <w:t>de</w:t>
      </w:r>
      <w:r w:rsidR="00A32E29">
        <w:t xml:space="preserve"> </w:t>
      </w:r>
      <w:r w:rsidRPr="00476BD1">
        <w:t>dafin.</w:t>
      </w:r>
      <w:r w:rsidR="00A32E29">
        <w:t xml:space="preserve"> </w:t>
      </w:r>
      <w:r w:rsidRPr="00476BD1">
        <w:t>Pentru</w:t>
      </w:r>
      <w:r w:rsidR="00A32E29">
        <w:t xml:space="preserve"> </w:t>
      </w:r>
      <w:r w:rsidRPr="00476BD1">
        <w:t>„Sardeluță</w:t>
      </w:r>
      <w:r w:rsidR="00A32E29">
        <w:t xml:space="preserve"> </w:t>
      </w:r>
      <w:r w:rsidRPr="00476BD1">
        <w:t>marinată”</w:t>
      </w:r>
      <w:r w:rsidR="00A32E29">
        <w:t xml:space="preserve"> </w:t>
      </w:r>
      <w:r w:rsidRPr="00476BD1">
        <w:t>(în</w:t>
      </w:r>
      <w:r w:rsidR="00A32E29">
        <w:t xml:space="preserve"> </w:t>
      </w:r>
      <w:r w:rsidRPr="00476BD1">
        <w:t>ulei</w:t>
      </w:r>
      <w:r w:rsidR="00A32E29">
        <w:t xml:space="preserve"> </w:t>
      </w:r>
      <w:r w:rsidRPr="00476BD1">
        <w:t>picant),</w:t>
      </w:r>
      <w:r w:rsidR="00A32E29">
        <w:t xml:space="preserve"> </w:t>
      </w:r>
      <w:r w:rsidRPr="00476BD1">
        <w:t>aroma</w:t>
      </w:r>
      <w:r w:rsidR="00A32E29">
        <w:t xml:space="preserve"> </w:t>
      </w:r>
      <w:r w:rsidRPr="00476BD1">
        <w:t>este</w:t>
      </w:r>
      <w:r w:rsidR="00A32E29">
        <w:t xml:space="preserve"> </w:t>
      </w:r>
      <w:r w:rsidRPr="00476BD1">
        <w:t>dată</w:t>
      </w:r>
      <w:r w:rsidR="00A32E29">
        <w:t xml:space="preserve"> </w:t>
      </w:r>
      <w:r w:rsidRPr="00476BD1">
        <w:t>de</w:t>
      </w:r>
      <w:r w:rsidR="00A32E29">
        <w:t xml:space="preserve"> </w:t>
      </w:r>
      <w:r w:rsidRPr="00476BD1">
        <w:t>ardeiul</w:t>
      </w:r>
      <w:r w:rsidR="00A32E29">
        <w:t xml:space="preserve"> </w:t>
      </w:r>
      <w:r w:rsidRPr="00476BD1">
        <w:t>iute</w:t>
      </w:r>
      <w:r w:rsidR="00A32E29">
        <w:t xml:space="preserve"> </w:t>
      </w:r>
      <w:r w:rsidRPr="00476BD1">
        <w:t>(chili)</w:t>
      </w:r>
      <w:r w:rsidR="00A32E29">
        <w:t xml:space="preserve"> </w:t>
      </w:r>
      <w:r w:rsidRPr="00476BD1">
        <w:t>și</w:t>
      </w:r>
      <w:r w:rsidR="00A32E29">
        <w:t xml:space="preserve"> </w:t>
      </w:r>
      <w:r w:rsidRPr="00476BD1">
        <w:t>boiaua</w:t>
      </w:r>
      <w:r w:rsidR="00A32E29">
        <w:t xml:space="preserve"> </w:t>
      </w:r>
      <w:r w:rsidRPr="00476BD1">
        <w:t>de</w:t>
      </w:r>
      <w:r w:rsidR="00A32E29">
        <w:t xml:space="preserve"> </w:t>
      </w:r>
      <w:r w:rsidRPr="00476BD1">
        <w:t>ardei</w:t>
      </w:r>
      <w:r w:rsidR="00A32E29">
        <w:t xml:space="preserve"> </w:t>
      </w:r>
      <w:r w:rsidRPr="00476BD1">
        <w:t>dulce.</w:t>
      </w:r>
    </w:p>
    <w:p w14:paraId="2DDA40EF" w14:textId="5DC6EE9C" w:rsidR="00476BD1" w:rsidRPr="00476BD1" w:rsidRDefault="00476BD1" w:rsidP="00476BD1">
      <w:r w:rsidRPr="00476BD1">
        <w:t>Gustul</w:t>
      </w:r>
      <w:r w:rsidR="00A32E29">
        <w:t xml:space="preserve"> </w:t>
      </w:r>
      <w:r w:rsidRPr="00476BD1">
        <w:t>produsului</w:t>
      </w:r>
      <w:r w:rsidR="00A32E29">
        <w:t xml:space="preserve"> </w:t>
      </w:r>
      <w:r w:rsidRPr="00476BD1">
        <w:t>„Sardeluță</w:t>
      </w:r>
      <w:r w:rsidR="00A32E29">
        <w:t xml:space="preserve"> </w:t>
      </w:r>
      <w:r w:rsidRPr="00476BD1">
        <w:t>marinată”</w:t>
      </w:r>
      <w:r w:rsidR="00A32E29">
        <w:t xml:space="preserve"> </w:t>
      </w:r>
      <w:r w:rsidRPr="00476BD1">
        <w:t>(în</w:t>
      </w:r>
      <w:r w:rsidR="00A32E29">
        <w:t xml:space="preserve"> </w:t>
      </w:r>
      <w:r w:rsidRPr="00476BD1">
        <w:t>vin)</w:t>
      </w:r>
      <w:r w:rsidR="00A32E29">
        <w:t xml:space="preserve"> </w:t>
      </w:r>
      <w:r w:rsidRPr="00476BD1">
        <w:t>este</w:t>
      </w:r>
      <w:r w:rsidR="00A32E29">
        <w:t xml:space="preserve"> </w:t>
      </w:r>
      <w:r w:rsidRPr="00476BD1">
        <w:t>de</w:t>
      </w:r>
      <w:r w:rsidR="00A32E29">
        <w:t xml:space="preserve"> </w:t>
      </w:r>
      <w:r w:rsidRPr="00476BD1">
        <w:t>pește</w:t>
      </w:r>
      <w:r w:rsidR="00A32E29">
        <w:t xml:space="preserve"> </w:t>
      </w:r>
      <w:r w:rsidRPr="00476BD1">
        <w:t>marin,</w:t>
      </w:r>
      <w:r w:rsidR="00A32E29">
        <w:t xml:space="preserve"> </w:t>
      </w:r>
      <w:r w:rsidRPr="00476BD1">
        <w:t>acrișor,</w:t>
      </w:r>
      <w:r w:rsidR="00A32E29">
        <w:t xml:space="preserve"> </w:t>
      </w:r>
      <w:r w:rsidRPr="00476BD1">
        <w:t>însoțit</w:t>
      </w:r>
      <w:r w:rsidR="00A32E29">
        <w:t xml:space="preserve"> </w:t>
      </w:r>
      <w:r w:rsidRPr="00476BD1">
        <w:t>de</w:t>
      </w:r>
      <w:r w:rsidR="00A32E29">
        <w:t xml:space="preserve"> </w:t>
      </w:r>
      <w:r w:rsidRPr="00476BD1">
        <w:t>aroma</w:t>
      </w:r>
      <w:r w:rsidR="00A32E29">
        <w:t xml:space="preserve"> </w:t>
      </w:r>
      <w:r w:rsidRPr="00476BD1">
        <w:t>oțetului</w:t>
      </w:r>
      <w:r w:rsidR="00A32E29">
        <w:t xml:space="preserve"> </w:t>
      </w:r>
      <w:r w:rsidRPr="00476BD1">
        <w:t>din</w:t>
      </w:r>
      <w:r w:rsidR="00A32E29">
        <w:t xml:space="preserve"> </w:t>
      </w:r>
      <w:r w:rsidRPr="00476BD1">
        <w:t>vin</w:t>
      </w:r>
      <w:r w:rsidR="00A32E29">
        <w:t xml:space="preserve"> </w:t>
      </w:r>
      <w:r w:rsidRPr="00476BD1">
        <w:t>și</w:t>
      </w:r>
      <w:r w:rsidR="00A32E29">
        <w:t xml:space="preserve"> </w:t>
      </w:r>
      <w:r w:rsidRPr="00476BD1">
        <w:t>cea</w:t>
      </w:r>
      <w:r w:rsidR="00A32E29">
        <w:t xml:space="preserve"> </w:t>
      </w:r>
      <w:r w:rsidRPr="00476BD1">
        <w:t>de</w:t>
      </w:r>
      <w:r w:rsidR="00A32E29">
        <w:t xml:space="preserve"> </w:t>
      </w:r>
      <w:r w:rsidRPr="00476BD1">
        <w:t>vin</w:t>
      </w:r>
      <w:r w:rsidR="00A32E29">
        <w:t xml:space="preserve"> </w:t>
      </w:r>
      <w:r w:rsidRPr="00476BD1">
        <w:t>alb.</w:t>
      </w:r>
      <w:r w:rsidR="00A32E29">
        <w:t xml:space="preserve"> </w:t>
      </w:r>
      <w:r w:rsidRPr="00476BD1">
        <w:t>„Sardeluță</w:t>
      </w:r>
      <w:r w:rsidR="00A32E29">
        <w:t xml:space="preserve"> </w:t>
      </w:r>
      <w:r w:rsidRPr="00476BD1">
        <w:t>marinată”</w:t>
      </w:r>
      <w:r w:rsidR="00A32E29">
        <w:t xml:space="preserve"> </w:t>
      </w:r>
      <w:r w:rsidRPr="00476BD1">
        <w:t>(în</w:t>
      </w:r>
      <w:r w:rsidR="00A32E29">
        <w:t xml:space="preserve"> </w:t>
      </w:r>
      <w:r w:rsidRPr="00476BD1">
        <w:t>ulei</w:t>
      </w:r>
      <w:r w:rsidR="00A32E29">
        <w:t xml:space="preserve"> </w:t>
      </w:r>
      <w:r w:rsidRPr="00476BD1">
        <w:t>de</w:t>
      </w:r>
      <w:r w:rsidR="00A32E29">
        <w:t xml:space="preserve"> </w:t>
      </w:r>
      <w:r w:rsidRPr="00476BD1">
        <w:t>floarea-soarelui)</w:t>
      </w:r>
      <w:r w:rsidR="00A32E29">
        <w:t xml:space="preserve"> </w:t>
      </w:r>
      <w:r w:rsidRPr="00476BD1">
        <w:t>are</w:t>
      </w:r>
      <w:r w:rsidR="00A32E29">
        <w:t xml:space="preserve"> </w:t>
      </w:r>
      <w:r w:rsidRPr="00476BD1">
        <w:t>gust</w:t>
      </w:r>
      <w:r w:rsidR="00A32E29">
        <w:t xml:space="preserve"> </w:t>
      </w:r>
      <w:r w:rsidRPr="00476BD1">
        <w:t>de</w:t>
      </w:r>
      <w:r w:rsidR="00A32E29">
        <w:t xml:space="preserve"> </w:t>
      </w:r>
      <w:r w:rsidRPr="00476BD1">
        <w:t>pește</w:t>
      </w:r>
      <w:r w:rsidR="00A32E29">
        <w:t xml:space="preserve"> </w:t>
      </w:r>
      <w:r w:rsidRPr="00476BD1">
        <w:t>marin,</w:t>
      </w:r>
      <w:r w:rsidR="00A32E29">
        <w:t xml:space="preserve"> </w:t>
      </w:r>
      <w:r w:rsidRPr="00476BD1">
        <w:t>însoțit</w:t>
      </w:r>
      <w:r w:rsidR="00A32E29">
        <w:t xml:space="preserve"> </w:t>
      </w:r>
      <w:r w:rsidRPr="00476BD1">
        <w:t>de</w:t>
      </w:r>
      <w:r w:rsidR="00A32E29">
        <w:t xml:space="preserve"> </w:t>
      </w:r>
      <w:r w:rsidRPr="00476BD1">
        <w:t>gustul</w:t>
      </w:r>
      <w:r w:rsidR="00A32E29">
        <w:t xml:space="preserve"> </w:t>
      </w:r>
      <w:r w:rsidRPr="00476BD1">
        <w:t>neutru</w:t>
      </w:r>
      <w:r w:rsidR="00A32E29">
        <w:t xml:space="preserve"> </w:t>
      </w:r>
      <w:r w:rsidRPr="00476BD1">
        <w:t>al</w:t>
      </w:r>
      <w:r w:rsidR="00A32E29">
        <w:t xml:space="preserve"> </w:t>
      </w:r>
      <w:r w:rsidRPr="00476BD1">
        <w:t>uleiului</w:t>
      </w:r>
      <w:r w:rsidR="00A32E29">
        <w:t xml:space="preserve"> </w:t>
      </w:r>
      <w:r w:rsidRPr="00476BD1">
        <w:t>de</w:t>
      </w:r>
      <w:r w:rsidR="00A32E29">
        <w:t xml:space="preserve"> </w:t>
      </w:r>
      <w:r w:rsidRPr="00476BD1">
        <w:t>floarea-soarelui.</w:t>
      </w:r>
      <w:r w:rsidR="00A32E29">
        <w:t xml:space="preserve"> </w:t>
      </w:r>
      <w:r w:rsidRPr="00476BD1">
        <w:t>Produsul</w:t>
      </w:r>
      <w:r w:rsidR="00A32E29">
        <w:t xml:space="preserve"> </w:t>
      </w:r>
      <w:r w:rsidRPr="00476BD1">
        <w:t>„Sardeluță</w:t>
      </w:r>
      <w:r w:rsidR="00A32E29">
        <w:t xml:space="preserve"> </w:t>
      </w:r>
      <w:r w:rsidRPr="00476BD1">
        <w:t>marinată”</w:t>
      </w:r>
      <w:r w:rsidR="00A32E29">
        <w:t xml:space="preserve"> </w:t>
      </w:r>
      <w:r w:rsidRPr="00476BD1">
        <w:t>(în</w:t>
      </w:r>
      <w:r w:rsidR="00A32E29">
        <w:t xml:space="preserve"> </w:t>
      </w:r>
      <w:r w:rsidRPr="00476BD1">
        <w:t>ulei</w:t>
      </w:r>
      <w:r w:rsidR="00A32E29">
        <w:t xml:space="preserve"> </w:t>
      </w:r>
      <w:r w:rsidRPr="00476BD1">
        <w:t>picant)</w:t>
      </w:r>
      <w:r w:rsidR="00A32E29">
        <w:t xml:space="preserve"> </w:t>
      </w:r>
      <w:r w:rsidRPr="00476BD1">
        <w:t>are</w:t>
      </w:r>
      <w:r w:rsidR="00A32E29">
        <w:t xml:space="preserve"> </w:t>
      </w:r>
      <w:r w:rsidRPr="00476BD1">
        <w:t>gust</w:t>
      </w:r>
      <w:r w:rsidR="00A32E29">
        <w:t xml:space="preserve"> </w:t>
      </w:r>
      <w:r w:rsidRPr="00476BD1">
        <w:t>de</w:t>
      </w:r>
      <w:r w:rsidR="00A32E29">
        <w:t xml:space="preserve"> </w:t>
      </w:r>
      <w:r w:rsidRPr="00476BD1">
        <w:t>pește</w:t>
      </w:r>
      <w:r w:rsidR="00A32E29">
        <w:t xml:space="preserve"> </w:t>
      </w:r>
      <w:r w:rsidRPr="00476BD1">
        <w:t>marin,</w:t>
      </w:r>
      <w:r w:rsidR="00A32E29">
        <w:t xml:space="preserve"> </w:t>
      </w:r>
      <w:r w:rsidRPr="00476BD1">
        <w:t>potențat</w:t>
      </w:r>
      <w:r w:rsidR="00A32E29">
        <w:t xml:space="preserve"> </w:t>
      </w:r>
      <w:r w:rsidRPr="00476BD1">
        <w:t>de</w:t>
      </w:r>
      <w:r w:rsidR="00A32E29">
        <w:t xml:space="preserve"> </w:t>
      </w:r>
      <w:r w:rsidRPr="00476BD1">
        <w:t>gustul</w:t>
      </w:r>
      <w:r w:rsidR="00A32E29">
        <w:t xml:space="preserve"> </w:t>
      </w:r>
      <w:r w:rsidRPr="00476BD1">
        <w:t>de</w:t>
      </w:r>
      <w:r w:rsidR="00A32E29">
        <w:t xml:space="preserve"> </w:t>
      </w:r>
      <w:r w:rsidRPr="00476BD1">
        <w:t>ardei</w:t>
      </w:r>
      <w:r w:rsidR="00A32E29">
        <w:t xml:space="preserve"> </w:t>
      </w:r>
      <w:r w:rsidRPr="00476BD1">
        <w:t>iute.</w:t>
      </w:r>
    </w:p>
    <w:p w14:paraId="28F9D157" w14:textId="1EB4F76E" w:rsidR="00476BD1" w:rsidRPr="00476BD1" w:rsidRDefault="00476BD1" w:rsidP="00476BD1">
      <w:r w:rsidRPr="00476BD1">
        <w:t>Denumirea</w:t>
      </w:r>
      <w:r w:rsidR="00A32E29">
        <w:t xml:space="preserve"> </w:t>
      </w:r>
      <w:r w:rsidRPr="00476BD1">
        <w:t>„Sardeluță</w:t>
      </w:r>
      <w:r w:rsidR="00A32E29">
        <w:t xml:space="preserve"> </w:t>
      </w:r>
      <w:r w:rsidRPr="00476BD1">
        <w:t>marinată</w:t>
      </w:r>
      <w:r w:rsidR="00A32E29">
        <w:t xml:space="preserve"> </w:t>
      </w:r>
      <w:r w:rsidRPr="00476BD1">
        <w:t>-</w:t>
      </w:r>
      <w:r w:rsidR="00A32E29">
        <w:t xml:space="preserve"> </w:t>
      </w:r>
      <w:r w:rsidRPr="00476BD1">
        <w:t>STG”</w:t>
      </w:r>
      <w:r w:rsidR="00A32E29">
        <w:t xml:space="preserve"> </w:t>
      </w:r>
      <w:r w:rsidRPr="00476BD1">
        <w:t>a</w:t>
      </w:r>
      <w:r w:rsidR="00A32E29">
        <w:t xml:space="preserve"> </w:t>
      </w:r>
      <w:r w:rsidRPr="00476BD1">
        <w:t>primit</w:t>
      </w:r>
      <w:r w:rsidR="00A32E29">
        <w:t xml:space="preserve"> </w:t>
      </w:r>
      <w:r w:rsidRPr="00476BD1">
        <w:t>denumirea</w:t>
      </w:r>
      <w:r w:rsidR="00A32E29">
        <w:t xml:space="preserve"> </w:t>
      </w:r>
      <w:r w:rsidRPr="00476BD1">
        <w:t>“</w:t>
      </w:r>
      <w:r w:rsidR="00A32E29">
        <w:rPr>
          <w:b/>
          <w:bCs/>
        </w:rPr>
        <w:t xml:space="preserve"> </w:t>
      </w:r>
      <w:r w:rsidRPr="00476BD1">
        <w:rPr>
          <w:b/>
          <w:bCs/>
        </w:rPr>
        <w:t>Sardeluță</w:t>
      </w:r>
      <w:r w:rsidR="00A32E29">
        <w:rPr>
          <w:b/>
          <w:bCs/>
        </w:rPr>
        <w:t xml:space="preserve"> </w:t>
      </w:r>
      <w:r w:rsidRPr="00476BD1">
        <w:rPr>
          <w:b/>
          <w:bCs/>
        </w:rPr>
        <w:t>marinată</w:t>
      </w:r>
      <w:r w:rsidR="00A32E29">
        <w:rPr>
          <w:b/>
          <w:bCs/>
        </w:rPr>
        <w:t xml:space="preserve"> </w:t>
      </w:r>
      <w:r w:rsidRPr="00476BD1">
        <w:rPr>
          <w:b/>
          <w:bCs/>
        </w:rPr>
        <w:t>fabricată</w:t>
      </w:r>
      <w:r w:rsidR="00A32E29">
        <w:rPr>
          <w:b/>
          <w:bCs/>
        </w:rPr>
        <w:t xml:space="preserve"> </w:t>
      </w:r>
      <w:r w:rsidRPr="00476BD1">
        <w:rPr>
          <w:b/>
          <w:bCs/>
        </w:rPr>
        <w:t>potrivit</w:t>
      </w:r>
      <w:r w:rsidR="00A32E29">
        <w:rPr>
          <w:b/>
          <w:bCs/>
        </w:rPr>
        <w:t xml:space="preserve"> </w:t>
      </w:r>
      <w:r w:rsidRPr="00476BD1">
        <w:rPr>
          <w:b/>
          <w:bCs/>
        </w:rPr>
        <w:t>tradiției</w:t>
      </w:r>
      <w:r w:rsidR="00A32E29">
        <w:rPr>
          <w:b/>
          <w:bCs/>
        </w:rPr>
        <w:t xml:space="preserve"> </w:t>
      </w:r>
      <w:r w:rsidRPr="00476BD1">
        <w:rPr>
          <w:b/>
          <w:bCs/>
        </w:rPr>
        <w:t>din</w:t>
      </w:r>
      <w:r w:rsidR="00A32E29">
        <w:rPr>
          <w:b/>
          <w:bCs/>
        </w:rPr>
        <w:t xml:space="preserve"> </w:t>
      </w:r>
      <w:r w:rsidRPr="00476BD1">
        <w:rPr>
          <w:b/>
          <w:bCs/>
        </w:rPr>
        <w:t>România</w:t>
      </w:r>
      <w:r w:rsidR="00A32E29">
        <w:rPr>
          <w:b/>
          <w:bCs/>
        </w:rPr>
        <w:t xml:space="preserve"> </w:t>
      </w:r>
      <w:r w:rsidRPr="00476BD1">
        <w:rPr>
          <w:b/>
          <w:bCs/>
        </w:rPr>
        <w:t>–</w:t>
      </w:r>
      <w:r w:rsidR="00A32E29">
        <w:rPr>
          <w:b/>
          <w:bCs/>
        </w:rPr>
        <w:t xml:space="preserve"> </w:t>
      </w:r>
      <w:r w:rsidRPr="00476BD1">
        <w:rPr>
          <w:b/>
          <w:bCs/>
        </w:rPr>
        <w:t>STG</w:t>
      </w:r>
      <w:r w:rsidRPr="00476BD1">
        <w:t>”,</w:t>
      </w:r>
      <w:r w:rsidR="00A32E29">
        <w:t xml:space="preserve"> </w:t>
      </w:r>
      <w:r w:rsidRPr="00476BD1">
        <w:t>în</w:t>
      </w:r>
      <w:r w:rsidR="00A32E29">
        <w:t xml:space="preserve"> </w:t>
      </w:r>
      <w:r w:rsidRPr="00476BD1">
        <w:t>urma</w:t>
      </w:r>
      <w:r w:rsidR="00A32E29">
        <w:t xml:space="preserve"> </w:t>
      </w:r>
      <w:r w:rsidRPr="00476BD1">
        <w:t>finalizării</w:t>
      </w:r>
      <w:r w:rsidR="00A32E29">
        <w:t xml:space="preserve"> </w:t>
      </w:r>
      <w:r w:rsidRPr="00476BD1">
        <w:t>opoziției</w:t>
      </w:r>
      <w:r w:rsidR="00A32E29">
        <w:t xml:space="preserve"> </w:t>
      </w:r>
      <w:r w:rsidRPr="00476BD1">
        <w:t>cu</w:t>
      </w:r>
      <w:r w:rsidR="00A32E29">
        <w:t xml:space="preserve"> </w:t>
      </w:r>
      <w:r w:rsidRPr="00476BD1">
        <w:t>R.</w:t>
      </w:r>
      <w:r w:rsidR="00A32E29">
        <w:t xml:space="preserve"> </w:t>
      </w:r>
      <w:r w:rsidRPr="00476BD1">
        <w:t>Bulgară.</w:t>
      </w:r>
      <w:r w:rsidR="00A32E29">
        <w:t xml:space="preserve"> </w:t>
      </w:r>
      <w:r w:rsidRPr="00476BD1">
        <w:t>Comisia</w:t>
      </w:r>
      <w:r w:rsidR="00A32E29">
        <w:t xml:space="preserve"> </w:t>
      </w:r>
      <w:r w:rsidRPr="00476BD1">
        <w:t>Europeană</w:t>
      </w:r>
      <w:r w:rsidR="00A32E29">
        <w:t xml:space="preserve"> </w:t>
      </w:r>
      <w:r w:rsidRPr="00476BD1">
        <w:t>a</w:t>
      </w:r>
      <w:r w:rsidR="00A32E29">
        <w:t xml:space="preserve"> </w:t>
      </w:r>
      <w:r w:rsidRPr="00476BD1">
        <w:t>declarat</w:t>
      </w:r>
      <w:r w:rsidR="00A32E29">
        <w:t xml:space="preserve"> </w:t>
      </w:r>
      <w:r w:rsidRPr="00476BD1">
        <w:t>admisibilă</w:t>
      </w:r>
      <w:r w:rsidR="00A32E29">
        <w:t xml:space="preserve"> </w:t>
      </w:r>
      <w:r w:rsidRPr="00476BD1">
        <w:t>opoziția</w:t>
      </w:r>
      <w:r w:rsidR="00A32E29">
        <w:t xml:space="preserve"> </w:t>
      </w:r>
      <w:r w:rsidRPr="00476BD1">
        <w:t>R.</w:t>
      </w:r>
      <w:r w:rsidR="00A32E29">
        <w:t xml:space="preserve"> </w:t>
      </w:r>
      <w:r w:rsidRPr="00476BD1">
        <w:t>Bulgară,</w:t>
      </w:r>
      <w:r w:rsidR="00A32E29">
        <w:t xml:space="preserve"> </w:t>
      </w:r>
      <w:r w:rsidRPr="00476BD1">
        <w:t>prin</w:t>
      </w:r>
      <w:r w:rsidR="00A32E29">
        <w:t xml:space="preserve"> </w:t>
      </w:r>
      <w:r w:rsidRPr="00476BD1">
        <w:t>motivarea</w:t>
      </w:r>
      <w:r w:rsidR="00A32E29">
        <w:t xml:space="preserve"> </w:t>
      </w:r>
      <w:r w:rsidRPr="00476BD1">
        <w:t>că</w:t>
      </w:r>
      <w:r w:rsidR="00A32E29">
        <w:t xml:space="preserve"> </w:t>
      </w:r>
      <w:r w:rsidRPr="00476BD1">
        <w:t>respectă</w:t>
      </w:r>
      <w:r w:rsidR="00A32E29">
        <w:t xml:space="preserve"> </w:t>
      </w:r>
      <w:r w:rsidRPr="00476BD1">
        <w:t>prevederile</w:t>
      </w:r>
      <w:r w:rsidR="00A32E29">
        <w:t xml:space="preserve"> </w:t>
      </w:r>
      <w:r w:rsidRPr="00476BD1">
        <w:t>din</w:t>
      </w:r>
      <w:r w:rsidR="00A32E29">
        <w:t xml:space="preserve"> </w:t>
      </w:r>
      <w:r w:rsidRPr="00476BD1">
        <w:t>legislația</w:t>
      </w:r>
      <w:r w:rsidR="00A32E29">
        <w:t xml:space="preserve"> </w:t>
      </w:r>
      <w:r w:rsidRPr="00476BD1">
        <w:t>pe</w:t>
      </w:r>
      <w:r w:rsidR="00A32E29">
        <w:t xml:space="preserve"> </w:t>
      </w:r>
      <w:r w:rsidRPr="00476BD1">
        <w:t>sisteme</w:t>
      </w:r>
      <w:r w:rsidR="00A32E29">
        <w:t xml:space="preserve"> </w:t>
      </w:r>
      <w:r w:rsidRPr="00476BD1">
        <w:t>de</w:t>
      </w:r>
      <w:r w:rsidR="00A32E29">
        <w:t xml:space="preserve"> </w:t>
      </w:r>
      <w:r w:rsidRPr="00476BD1">
        <w:t>calitate</w:t>
      </w:r>
      <w:r w:rsidR="00A32E29">
        <w:t xml:space="preserve"> </w:t>
      </w:r>
      <w:r w:rsidRPr="00476BD1">
        <w:t>europene</w:t>
      </w:r>
      <w:r w:rsidR="00A32E29">
        <w:t xml:space="preserve"> </w:t>
      </w:r>
      <w:r w:rsidRPr="00476BD1">
        <w:t>(Reg.</w:t>
      </w:r>
      <w:r w:rsidR="00A32E29">
        <w:t xml:space="preserve"> </w:t>
      </w:r>
      <w:r w:rsidRPr="00476BD1">
        <w:t>nr.</w:t>
      </w:r>
      <w:r w:rsidR="00A32E29">
        <w:t xml:space="preserve"> </w:t>
      </w:r>
      <w:r w:rsidRPr="00476BD1">
        <w:t>1151/2012),</w:t>
      </w:r>
      <w:r w:rsidR="00A32E29">
        <w:t xml:space="preserve"> </w:t>
      </w:r>
      <w:r w:rsidRPr="00476BD1">
        <w:t>respectiv:</w:t>
      </w:r>
      <w:r w:rsidR="00A32E29">
        <w:t xml:space="preserve">  </w:t>
      </w:r>
    </w:p>
    <w:p w14:paraId="12E0B925" w14:textId="2EC75647" w:rsidR="00476BD1" w:rsidRPr="00476BD1" w:rsidRDefault="00476BD1" w:rsidP="00476BD1">
      <w:r w:rsidRPr="00476BD1">
        <w:t>“Art.</w:t>
      </w:r>
      <w:r w:rsidR="00A32E29">
        <w:t xml:space="preserve"> </w:t>
      </w:r>
      <w:r w:rsidRPr="00476BD1">
        <w:t>18</w:t>
      </w:r>
      <w:r w:rsidR="00A32E29">
        <w:t xml:space="preserve"> </w:t>
      </w:r>
      <w:r w:rsidRPr="00476BD1">
        <w:t>[…]</w:t>
      </w:r>
    </w:p>
    <w:p w14:paraId="522B7F4E" w14:textId="759D8B4B" w:rsidR="00476BD1" w:rsidRPr="00476BD1" w:rsidRDefault="00476BD1" w:rsidP="00476BD1">
      <w:r w:rsidRPr="00476BD1">
        <w:rPr>
          <w:i/>
          <w:iCs/>
        </w:rPr>
        <w:t>3)</w:t>
      </w:r>
      <w:r w:rsidR="00A32E29">
        <w:rPr>
          <w:i/>
          <w:iCs/>
        </w:rPr>
        <w:t xml:space="preserve"> </w:t>
      </w:r>
      <w:r w:rsidRPr="00476BD1">
        <w:rPr>
          <w:i/>
          <w:iCs/>
        </w:rPr>
        <w:t>Dacă</w:t>
      </w:r>
      <w:r w:rsidR="00A32E29">
        <w:rPr>
          <w:i/>
          <w:iCs/>
        </w:rPr>
        <w:t xml:space="preserve"> </w:t>
      </w:r>
      <w:r w:rsidRPr="00476BD1">
        <w:rPr>
          <w:i/>
          <w:iCs/>
        </w:rPr>
        <w:t>se</w:t>
      </w:r>
      <w:r w:rsidR="00A32E29">
        <w:rPr>
          <w:i/>
          <w:iCs/>
        </w:rPr>
        <w:t xml:space="preserve"> </w:t>
      </w:r>
      <w:r w:rsidRPr="00476BD1">
        <w:rPr>
          <w:i/>
          <w:iCs/>
        </w:rPr>
        <w:t>demonstrează,</w:t>
      </w:r>
      <w:r w:rsidR="00A32E29">
        <w:rPr>
          <w:i/>
          <w:iCs/>
        </w:rPr>
        <w:t xml:space="preserve"> </w:t>
      </w:r>
      <w:r w:rsidRPr="00476BD1">
        <w:rPr>
          <w:i/>
          <w:iCs/>
        </w:rPr>
        <w:t>în</w:t>
      </w:r>
      <w:r w:rsidR="00A32E29">
        <w:rPr>
          <w:i/>
          <w:iCs/>
        </w:rPr>
        <w:t xml:space="preserve"> </w:t>
      </w:r>
      <w:r w:rsidRPr="00476BD1">
        <w:rPr>
          <w:i/>
          <w:iCs/>
        </w:rPr>
        <w:t>cadrul</w:t>
      </w:r>
      <w:r w:rsidR="00A32E29">
        <w:rPr>
          <w:i/>
          <w:iCs/>
        </w:rPr>
        <w:t xml:space="preserve"> </w:t>
      </w:r>
      <w:r w:rsidRPr="00476BD1">
        <w:rPr>
          <w:i/>
          <w:iCs/>
        </w:rPr>
        <w:t>procedurii</w:t>
      </w:r>
      <w:r w:rsidR="00A32E29">
        <w:rPr>
          <w:i/>
          <w:iCs/>
        </w:rPr>
        <w:t xml:space="preserve"> </w:t>
      </w:r>
      <w:r w:rsidRPr="00476BD1">
        <w:rPr>
          <w:i/>
          <w:iCs/>
        </w:rPr>
        <w:t>de</w:t>
      </w:r>
      <w:r w:rsidR="00A32E29">
        <w:rPr>
          <w:i/>
          <w:iCs/>
        </w:rPr>
        <w:t xml:space="preserve"> </w:t>
      </w:r>
      <w:proofErr w:type="spellStart"/>
      <w:r w:rsidRPr="00476BD1">
        <w:rPr>
          <w:i/>
          <w:iCs/>
        </w:rPr>
        <w:t>opoziţie</w:t>
      </w:r>
      <w:proofErr w:type="spellEnd"/>
      <w:r w:rsidR="00A32E29">
        <w:rPr>
          <w:i/>
          <w:iCs/>
        </w:rPr>
        <w:t xml:space="preserve"> </w:t>
      </w:r>
      <w:proofErr w:type="spellStart"/>
      <w:r w:rsidRPr="00476BD1">
        <w:rPr>
          <w:i/>
          <w:iCs/>
        </w:rPr>
        <w:t>menţionate</w:t>
      </w:r>
      <w:proofErr w:type="spellEnd"/>
      <w:r w:rsidR="00A32E29">
        <w:rPr>
          <w:i/>
          <w:iCs/>
        </w:rPr>
        <w:t xml:space="preserve"> </w:t>
      </w:r>
      <w:r w:rsidRPr="00476BD1">
        <w:rPr>
          <w:i/>
          <w:iCs/>
        </w:rPr>
        <w:t>la</w:t>
      </w:r>
      <w:r w:rsidR="00A32E29">
        <w:rPr>
          <w:i/>
          <w:iCs/>
        </w:rPr>
        <w:t xml:space="preserve"> </w:t>
      </w:r>
      <w:r w:rsidRPr="00476BD1">
        <w:rPr>
          <w:i/>
          <w:iCs/>
        </w:rPr>
        <w:t>articolul</w:t>
      </w:r>
      <w:r w:rsidR="00A32E29">
        <w:rPr>
          <w:i/>
          <w:iCs/>
        </w:rPr>
        <w:t xml:space="preserve"> </w:t>
      </w:r>
      <w:r w:rsidRPr="00476BD1">
        <w:rPr>
          <w:i/>
          <w:iCs/>
        </w:rPr>
        <w:t>51,</w:t>
      </w:r>
      <w:r w:rsidR="00A32E29">
        <w:rPr>
          <w:i/>
          <w:iCs/>
        </w:rPr>
        <w:t xml:space="preserve"> </w:t>
      </w:r>
      <w:r w:rsidRPr="00476BD1">
        <w:rPr>
          <w:i/>
          <w:iCs/>
        </w:rPr>
        <w:t>că</w:t>
      </w:r>
      <w:r w:rsidR="00A32E29">
        <w:rPr>
          <w:i/>
          <w:iCs/>
        </w:rPr>
        <w:t xml:space="preserve"> </w:t>
      </w:r>
      <w:r w:rsidRPr="00476BD1">
        <w:rPr>
          <w:i/>
          <w:iCs/>
        </w:rPr>
        <w:t>denumirea</w:t>
      </w:r>
      <w:r w:rsidR="00A32E29">
        <w:rPr>
          <w:i/>
          <w:iCs/>
        </w:rPr>
        <w:t xml:space="preserve"> </w:t>
      </w:r>
      <w:r w:rsidRPr="00476BD1">
        <w:rPr>
          <w:i/>
          <w:iCs/>
        </w:rPr>
        <w:t>este,</w:t>
      </w:r>
      <w:r w:rsidR="00A32E29">
        <w:rPr>
          <w:i/>
          <w:iCs/>
        </w:rPr>
        <w:t xml:space="preserve"> </w:t>
      </w:r>
      <w:r w:rsidRPr="00476BD1">
        <w:rPr>
          <w:i/>
          <w:iCs/>
        </w:rPr>
        <w:t>de</w:t>
      </w:r>
      <w:r w:rsidR="00A32E29">
        <w:rPr>
          <w:i/>
          <w:iCs/>
        </w:rPr>
        <w:t xml:space="preserve"> </w:t>
      </w:r>
      <w:r w:rsidRPr="00476BD1">
        <w:rPr>
          <w:i/>
          <w:iCs/>
        </w:rPr>
        <w:t>asemenea,</w:t>
      </w:r>
      <w:r w:rsidR="00A32E29">
        <w:rPr>
          <w:i/>
          <w:iCs/>
        </w:rPr>
        <w:t xml:space="preserve"> </w:t>
      </w:r>
      <w:r w:rsidRPr="00476BD1">
        <w:rPr>
          <w:i/>
          <w:iCs/>
        </w:rPr>
        <w:t>utilizată</w:t>
      </w:r>
      <w:r w:rsidR="00A32E29">
        <w:rPr>
          <w:i/>
          <w:iCs/>
        </w:rPr>
        <w:t xml:space="preserve"> </w:t>
      </w:r>
      <w:r w:rsidRPr="00476BD1">
        <w:rPr>
          <w:i/>
          <w:iCs/>
        </w:rPr>
        <w:t>într-un</w:t>
      </w:r>
      <w:r w:rsidR="00A32E29">
        <w:rPr>
          <w:i/>
          <w:iCs/>
        </w:rPr>
        <w:t xml:space="preserve"> </w:t>
      </w:r>
      <w:r w:rsidRPr="00476BD1">
        <w:rPr>
          <w:i/>
          <w:iCs/>
        </w:rPr>
        <w:t>alt</w:t>
      </w:r>
      <w:r w:rsidR="00A32E29">
        <w:rPr>
          <w:i/>
          <w:iCs/>
        </w:rPr>
        <w:t xml:space="preserve"> </w:t>
      </w:r>
      <w:r w:rsidRPr="00476BD1">
        <w:rPr>
          <w:i/>
          <w:iCs/>
        </w:rPr>
        <w:t>stat</w:t>
      </w:r>
      <w:r w:rsidR="00A32E29">
        <w:rPr>
          <w:i/>
          <w:iCs/>
        </w:rPr>
        <w:t xml:space="preserve"> </w:t>
      </w:r>
      <w:r w:rsidRPr="00476BD1">
        <w:rPr>
          <w:i/>
          <w:iCs/>
        </w:rPr>
        <w:t>membru</w:t>
      </w:r>
      <w:r w:rsidR="00A32E29">
        <w:rPr>
          <w:i/>
          <w:iCs/>
        </w:rPr>
        <w:t xml:space="preserve"> </w:t>
      </w:r>
      <w:r w:rsidRPr="00476BD1">
        <w:rPr>
          <w:i/>
          <w:iCs/>
        </w:rPr>
        <w:t>sau</w:t>
      </w:r>
      <w:r w:rsidR="00A32E29">
        <w:rPr>
          <w:i/>
          <w:iCs/>
        </w:rPr>
        <w:t xml:space="preserve"> </w:t>
      </w:r>
      <w:r w:rsidRPr="00476BD1">
        <w:rPr>
          <w:i/>
          <w:iCs/>
        </w:rPr>
        <w:t>într-o</w:t>
      </w:r>
      <w:r w:rsidR="00A32E29">
        <w:rPr>
          <w:i/>
          <w:iCs/>
        </w:rPr>
        <w:t xml:space="preserve"> </w:t>
      </w:r>
      <w:proofErr w:type="spellStart"/>
      <w:r w:rsidRPr="00476BD1">
        <w:rPr>
          <w:i/>
          <w:iCs/>
        </w:rPr>
        <w:t>ţară</w:t>
      </w:r>
      <w:proofErr w:type="spellEnd"/>
      <w:r w:rsidR="00A32E29">
        <w:rPr>
          <w:i/>
          <w:iCs/>
        </w:rPr>
        <w:t xml:space="preserve"> </w:t>
      </w:r>
      <w:proofErr w:type="spellStart"/>
      <w:r w:rsidRPr="00476BD1">
        <w:rPr>
          <w:i/>
          <w:iCs/>
        </w:rPr>
        <w:t>terţă</w:t>
      </w:r>
      <w:proofErr w:type="spellEnd"/>
      <w:r w:rsidR="00A32E29">
        <w:rPr>
          <w:i/>
          <w:iCs/>
        </w:rPr>
        <w:t xml:space="preserve"> </w:t>
      </w:r>
      <w:r w:rsidRPr="00476BD1">
        <w:rPr>
          <w:i/>
          <w:iCs/>
        </w:rPr>
        <w:t>pentru</w:t>
      </w:r>
      <w:r w:rsidR="00A32E29">
        <w:rPr>
          <w:i/>
          <w:iCs/>
        </w:rPr>
        <w:t xml:space="preserve"> </w:t>
      </w:r>
      <w:r w:rsidRPr="00476BD1">
        <w:rPr>
          <w:i/>
          <w:iCs/>
        </w:rPr>
        <w:t>a</w:t>
      </w:r>
      <w:r w:rsidR="00A32E29">
        <w:rPr>
          <w:i/>
          <w:iCs/>
        </w:rPr>
        <w:t xml:space="preserve"> </w:t>
      </w:r>
      <w:r w:rsidRPr="00476BD1">
        <w:rPr>
          <w:i/>
          <w:iCs/>
        </w:rPr>
        <w:t>distinge</w:t>
      </w:r>
      <w:r w:rsidR="00A32E29">
        <w:rPr>
          <w:i/>
          <w:iCs/>
        </w:rPr>
        <w:t xml:space="preserve"> </w:t>
      </w:r>
      <w:r w:rsidRPr="00476BD1">
        <w:rPr>
          <w:i/>
          <w:iCs/>
        </w:rPr>
        <w:t>produse</w:t>
      </w:r>
      <w:r w:rsidR="00A32E29">
        <w:rPr>
          <w:i/>
          <w:iCs/>
        </w:rPr>
        <w:t xml:space="preserve"> </w:t>
      </w:r>
      <w:r w:rsidRPr="00476BD1">
        <w:rPr>
          <w:i/>
          <w:iCs/>
        </w:rPr>
        <w:t>comparabile</w:t>
      </w:r>
      <w:r w:rsidR="00A32E29">
        <w:rPr>
          <w:i/>
          <w:iCs/>
        </w:rPr>
        <w:t xml:space="preserve"> </w:t>
      </w:r>
      <w:r w:rsidRPr="00476BD1">
        <w:rPr>
          <w:i/>
          <w:iCs/>
        </w:rPr>
        <w:t>sau</w:t>
      </w:r>
      <w:r w:rsidR="00A32E29">
        <w:rPr>
          <w:i/>
          <w:iCs/>
        </w:rPr>
        <w:t xml:space="preserve"> </w:t>
      </w:r>
      <w:r w:rsidRPr="00476BD1">
        <w:rPr>
          <w:i/>
          <w:iCs/>
        </w:rPr>
        <w:t>produse</w:t>
      </w:r>
      <w:r w:rsidR="00A32E29">
        <w:rPr>
          <w:i/>
          <w:iCs/>
        </w:rPr>
        <w:t xml:space="preserve"> </w:t>
      </w:r>
      <w:r w:rsidRPr="00476BD1">
        <w:rPr>
          <w:i/>
          <w:iCs/>
        </w:rPr>
        <w:t>care</w:t>
      </w:r>
      <w:r w:rsidR="00A32E29">
        <w:rPr>
          <w:i/>
          <w:iCs/>
        </w:rPr>
        <w:t xml:space="preserve"> </w:t>
      </w:r>
      <w:r w:rsidRPr="00476BD1">
        <w:rPr>
          <w:i/>
          <w:iCs/>
        </w:rPr>
        <w:t>au</w:t>
      </w:r>
      <w:r w:rsidR="00A32E29">
        <w:rPr>
          <w:i/>
          <w:iCs/>
        </w:rPr>
        <w:t xml:space="preserve"> </w:t>
      </w:r>
      <w:r w:rsidRPr="00476BD1">
        <w:rPr>
          <w:i/>
          <w:iCs/>
        </w:rPr>
        <w:t>o</w:t>
      </w:r>
      <w:r w:rsidR="00A32E29">
        <w:rPr>
          <w:i/>
          <w:iCs/>
        </w:rPr>
        <w:t xml:space="preserve"> </w:t>
      </w:r>
      <w:r w:rsidRPr="00476BD1">
        <w:rPr>
          <w:i/>
          <w:iCs/>
        </w:rPr>
        <w:t>denumire</w:t>
      </w:r>
      <w:r w:rsidR="00A32E29">
        <w:rPr>
          <w:i/>
          <w:iCs/>
        </w:rPr>
        <w:t xml:space="preserve"> </w:t>
      </w:r>
      <w:r w:rsidRPr="00476BD1">
        <w:rPr>
          <w:i/>
          <w:iCs/>
        </w:rPr>
        <w:t>identică</w:t>
      </w:r>
      <w:r w:rsidR="00A32E29">
        <w:rPr>
          <w:i/>
          <w:iCs/>
        </w:rPr>
        <w:t xml:space="preserve"> </w:t>
      </w:r>
      <w:r w:rsidRPr="00476BD1">
        <w:rPr>
          <w:i/>
          <w:iCs/>
        </w:rPr>
        <w:t>sau</w:t>
      </w:r>
      <w:r w:rsidR="00A32E29">
        <w:rPr>
          <w:i/>
          <w:iCs/>
        </w:rPr>
        <w:t xml:space="preserve"> </w:t>
      </w:r>
      <w:r w:rsidRPr="00476BD1">
        <w:rPr>
          <w:i/>
          <w:iCs/>
        </w:rPr>
        <w:t>similară,</w:t>
      </w:r>
      <w:r w:rsidR="00A32E29">
        <w:rPr>
          <w:i/>
          <w:iCs/>
        </w:rPr>
        <w:t xml:space="preserve"> </w:t>
      </w:r>
      <w:r w:rsidRPr="00476BD1">
        <w:rPr>
          <w:i/>
          <w:iCs/>
        </w:rPr>
        <w:t>decizia</w:t>
      </w:r>
      <w:r w:rsidR="00A32E29">
        <w:rPr>
          <w:i/>
          <w:iCs/>
        </w:rPr>
        <w:t xml:space="preserve"> </w:t>
      </w:r>
      <w:r w:rsidRPr="00476BD1">
        <w:rPr>
          <w:i/>
          <w:iCs/>
        </w:rPr>
        <w:t>privind</w:t>
      </w:r>
      <w:r w:rsidR="00A32E29">
        <w:rPr>
          <w:i/>
          <w:iCs/>
        </w:rPr>
        <w:t xml:space="preserve"> </w:t>
      </w:r>
      <w:r w:rsidRPr="00476BD1">
        <w:rPr>
          <w:i/>
          <w:iCs/>
        </w:rPr>
        <w:t>înregistrarea,</w:t>
      </w:r>
      <w:r w:rsidR="00A32E29">
        <w:rPr>
          <w:i/>
          <w:iCs/>
        </w:rPr>
        <w:t xml:space="preserve"> </w:t>
      </w:r>
      <w:r w:rsidRPr="00476BD1">
        <w:rPr>
          <w:i/>
          <w:iCs/>
        </w:rPr>
        <w:t>luată</w:t>
      </w:r>
      <w:r w:rsidR="00A32E29">
        <w:rPr>
          <w:i/>
          <w:iCs/>
        </w:rPr>
        <w:t xml:space="preserve"> </w:t>
      </w:r>
      <w:r w:rsidRPr="00476BD1">
        <w:rPr>
          <w:i/>
          <w:iCs/>
        </w:rPr>
        <w:t>în</w:t>
      </w:r>
      <w:r w:rsidR="00A32E29">
        <w:rPr>
          <w:i/>
          <w:iCs/>
        </w:rPr>
        <w:t xml:space="preserve"> </w:t>
      </w:r>
      <w:r w:rsidRPr="00476BD1">
        <w:rPr>
          <w:i/>
          <w:iCs/>
        </w:rPr>
        <w:t>conformitate</w:t>
      </w:r>
      <w:r w:rsidR="00A32E29">
        <w:rPr>
          <w:i/>
          <w:iCs/>
        </w:rPr>
        <w:t xml:space="preserve"> </w:t>
      </w:r>
      <w:r w:rsidRPr="00476BD1">
        <w:rPr>
          <w:i/>
          <w:iCs/>
        </w:rPr>
        <w:t>cu</w:t>
      </w:r>
      <w:r w:rsidR="00A32E29">
        <w:rPr>
          <w:i/>
          <w:iCs/>
        </w:rPr>
        <w:t xml:space="preserve"> </w:t>
      </w:r>
      <w:r w:rsidRPr="00476BD1">
        <w:rPr>
          <w:i/>
          <w:iCs/>
        </w:rPr>
        <w:t>articolul</w:t>
      </w:r>
      <w:r w:rsidR="00A32E29">
        <w:rPr>
          <w:i/>
          <w:iCs/>
        </w:rPr>
        <w:t xml:space="preserve"> </w:t>
      </w:r>
      <w:r w:rsidRPr="00476BD1">
        <w:rPr>
          <w:i/>
          <w:iCs/>
        </w:rPr>
        <w:t>52</w:t>
      </w:r>
      <w:r w:rsidR="00A32E29">
        <w:rPr>
          <w:i/>
          <w:iCs/>
        </w:rPr>
        <w:t xml:space="preserve"> </w:t>
      </w:r>
      <w:r w:rsidRPr="00476BD1">
        <w:rPr>
          <w:i/>
          <w:iCs/>
        </w:rPr>
        <w:t>alineatul</w:t>
      </w:r>
      <w:r w:rsidR="00A32E29">
        <w:rPr>
          <w:i/>
          <w:iCs/>
        </w:rPr>
        <w:t xml:space="preserve"> </w:t>
      </w:r>
      <w:r w:rsidRPr="00476BD1">
        <w:rPr>
          <w:i/>
          <w:iCs/>
        </w:rPr>
        <w:t>(3),</w:t>
      </w:r>
      <w:r w:rsidR="00A32E29">
        <w:rPr>
          <w:i/>
          <w:iCs/>
        </w:rPr>
        <w:t xml:space="preserve"> </w:t>
      </w:r>
      <w:r w:rsidRPr="00476BD1">
        <w:rPr>
          <w:i/>
          <w:iCs/>
        </w:rPr>
        <w:t>poate</w:t>
      </w:r>
      <w:r w:rsidR="00A32E29">
        <w:rPr>
          <w:i/>
          <w:iCs/>
        </w:rPr>
        <w:t xml:space="preserve"> </w:t>
      </w:r>
      <w:r w:rsidRPr="00476BD1">
        <w:rPr>
          <w:i/>
          <w:iCs/>
        </w:rPr>
        <w:t>prevedea</w:t>
      </w:r>
      <w:r w:rsidR="00A32E29">
        <w:rPr>
          <w:i/>
          <w:iCs/>
        </w:rPr>
        <w:t xml:space="preserve"> </w:t>
      </w:r>
      <w:r w:rsidRPr="00476BD1">
        <w:rPr>
          <w:i/>
          <w:iCs/>
        </w:rPr>
        <w:t>ca</w:t>
      </w:r>
      <w:r w:rsidR="00A32E29">
        <w:rPr>
          <w:i/>
          <w:iCs/>
        </w:rPr>
        <w:t xml:space="preserve"> </w:t>
      </w:r>
      <w:r w:rsidRPr="00476BD1">
        <w:rPr>
          <w:i/>
          <w:iCs/>
        </w:rPr>
        <w:t>denumirea</w:t>
      </w:r>
      <w:r w:rsidR="00A32E29">
        <w:rPr>
          <w:i/>
          <w:iCs/>
        </w:rPr>
        <w:t xml:space="preserve"> </w:t>
      </w:r>
      <w:proofErr w:type="spellStart"/>
      <w:r w:rsidRPr="00476BD1">
        <w:rPr>
          <w:i/>
          <w:iCs/>
        </w:rPr>
        <w:t>specialităţii</w:t>
      </w:r>
      <w:proofErr w:type="spellEnd"/>
      <w:r w:rsidR="00A32E29">
        <w:rPr>
          <w:i/>
          <w:iCs/>
        </w:rPr>
        <w:t xml:space="preserve"> </w:t>
      </w:r>
      <w:proofErr w:type="spellStart"/>
      <w:r w:rsidRPr="00476BD1">
        <w:rPr>
          <w:i/>
          <w:iCs/>
        </w:rPr>
        <w:t>tradiţionale</w:t>
      </w:r>
      <w:proofErr w:type="spellEnd"/>
      <w:r w:rsidR="00A32E29">
        <w:rPr>
          <w:i/>
          <w:iCs/>
        </w:rPr>
        <w:t xml:space="preserve"> </w:t>
      </w:r>
      <w:r w:rsidRPr="00476BD1">
        <w:rPr>
          <w:i/>
          <w:iCs/>
        </w:rPr>
        <w:t>garantate</w:t>
      </w:r>
      <w:r w:rsidR="00A32E29">
        <w:rPr>
          <w:i/>
          <w:iCs/>
        </w:rPr>
        <w:t xml:space="preserve"> </w:t>
      </w:r>
      <w:r w:rsidRPr="00476BD1">
        <w:rPr>
          <w:i/>
          <w:iCs/>
        </w:rPr>
        <w:t>să</w:t>
      </w:r>
      <w:r w:rsidR="00A32E29">
        <w:rPr>
          <w:i/>
          <w:iCs/>
        </w:rPr>
        <w:t xml:space="preserve"> </w:t>
      </w:r>
      <w:r w:rsidRPr="00476BD1">
        <w:rPr>
          <w:i/>
          <w:iCs/>
        </w:rPr>
        <w:t>fie</w:t>
      </w:r>
      <w:r w:rsidR="00A32E29">
        <w:rPr>
          <w:i/>
          <w:iCs/>
        </w:rPr>
        <w:t xml:space="preserve"> </w:t>
      </w:r>
      <w:proofErr w:type="spellStart"/>
      <w:r w:rsidRPr="00476BD1">
        <w:rPr>
          <w:i/>
          <w:iCs/>
        </w:rPr>
        <w:t>însoţită</w:t>
      </w:r>
      <w:proofErr w:type="spellEnd"/>
      <w:r w:rsidR="00A32E29">
        <w:rPr>
          <w:i/>
          <w:iCs/>
        </w:rPr>
        <w:t xml:space="preserve"> </w:t>
      </w:r>
      <w:r w:rsidRPr="00476BD1">
        <w:rPr>
          <w:i/>
          <w:iCs/>
        </w:rPr>
        <w:t>de</w:t>
      </w:r>
      <w:r w:rsidR="00A32E29">
        <w:rPr>
          <w:i/>
          <w:iCs/>
        </w:rPr>
        <w:t xml:space="preserve"> </w:t>
      </w:r>
      <w:proofErr w:type="spellStart"/>
      <w:r w:rsidRPr="00476BD1">
        <w:rPr>
          <w:i/>
          <w:iCs/>
        </w:rPr>
        <w:t>menţiunea</w:t>
      </w:r>
      <w:proofErr w:type="spellEnd"/>
      <w:r w:rsidR="00A32E29">
        <w:rPr>
          <w:i/>
          <w:iCs/>
        </w:rPr>
        <w:t xml:space="preserve"> </w:t>
      </w:r>
      <w:r w:rsidRPr="00476BD1">
        <w:rPr>
          <w:b/>
          <w:bCs/>
          <w:i/>
          <w:iCs/>
        </w:rPr>
        <w:t>„fabricat</w:t>
      </w:r>
      <w:r w:rsidR="00A32E29">
        <w:rPr>
          <w:b/>
          <w:bCs/>
          <w:i/>
          <w:iCs/>
        </w:rPr>
        <w:t xml:space="preserve"> </w:t>
      </w:r>
      <w:r w:rsidRPr="00476BD1">
        <w:rPr>
          <w:b/>
          <w:bCs/>
          <w:i/>
          <w:iCs/>
        </w:rPr>
        <w:t>potrivit</w:t>
      </w:r>
      <w:r w:rsidR="00A32E29">
        <w:rPr>
          <w:b/>
          <w:bCs/>
          <w:i/>
          <w:iCs/>
        </w:rPr>
        <w:t xml:space="preserve"> </w:t>
      </w:r>
      <w:proofErr w:type="spellStart"/>
      <w:r w:rsidRPr="00476BD1">
        <w:rPr>
          <w:b/>
          <w:bCs/>
          <w:i/>
          <w:iCs/>
        </w:rPr>
        <w:t>tradiţiilor</w:t>
      </w:r>
      <w:proofErr w:type="spellEnd"/>
      <w:r w:rsidRPr="00476BD1">
        <w:rPr>
          <w:b/>
          <w:bCs/>
          <w:i/>
          <w:iCs/>
        </w:rPr>
        <w:t>”,</w:t>
      </w:r>
      <w:r w:rsidR="00A32E29">
        <w:rPr>
          <w:b/>
          <w:bCs/>
          <w:i/>
          <w:iCs/>
        </w:rPr>
        <w:t xml:space="preserve"> </w:t>
      </w:r>
      <w:r w:rsidRPr="00476BD1">
        <w:rPr>
          <w:b/>
          <w:bCs/>
          <w:i/>
          <w:iCs/>
        </w:rPr>
        <w:t>urmată</w:t>
      </w:r>
      <w:r w:rsidR="00A32E29">
        <w:rPr>
          <w:b/>
          <w:bCs/>
          <w:i/>
          <w:iCs/>
        </w:rPr>
        <w:t xml:space="preserve"> </w:t>
      </w:r>
      <w:r w:rsidRPr="00476BD1">
        <w:rPr>
          <w:b/>
          <w:bCs/>
          <w:i/>
          <w:iCs/>
        </w:rPr>
        <w:t>imediat</w:t>
      </w:r>
      <w:r w:rsidR="00A32E29">
        <w:rPr>
          <w:b/>
          <w:bCs/>
          <w:i/>
          <w:iCs/>
        </w:rPr>
        <w:t xml:space="preserve"> </w:t>
      </w:r>
      <w:r w:rsidRPr="00476BD1">
        <w:rPr>
          <w:b/>
          <w:bCs/>
          <w:i/>
          <w:iCs/>
        </w:rPr>
        <w:t>de</w:t>
      </w:r>
      <w:r w:rsidR="00A32E29">
        <w:rPr>
          <w:b/>
          <w:bCs/>
          <w:i/>
          <w:iCs/>
        </w:rPr>
        <w:t xml:space="preserve"> </w:t>
      </w:r>
      <w:r w:rsidRPr="00476BD1">
        <w:rPr>
          <w:b/>
          <w:bCs/>
          <w:i/>
          <w:iCs/>
        </w:rPr>
        <w:t>numele</w:t>
      </w:r>
      <w:r w:rsidR="00A32E29">
        <w:rPr>
          <w:b/>
          <w:bCs/>
          <w:i/>
          <w:iCs/>
        </w:rPr>
        <w:t xml:space="preserve"> </w:t>
      </w:r>
      <w:proofErr w:type="spellStart"/>
      <w:r w:rsidRPr="00476BD1">
        <w:rPr>
          <w:b/>
          <w:bCs/>
          <w:i/>
          <w:iCs/>
        </w:rPr>
        <w:t>ţării</w:t>
      </w:r>
      <w:proofErr w:type="spellEnd"/>
      <w:r w:rsidR="00A32E29">
        <w:rPr>
          <w:b/>
          <w:bCs/>
          <w:i/>
          <w:iCs/>
        </w:rPr>
        <w:t xml:space="preserve"> </w:t>
      </w:r>
      <w:r w:rsidRPr="00476BD1">
        <w:rPr>
          <w:b/>
          <w:bCs/>
          <w:i/>
          <w:iCs/>
        </w:rPr>
        <w:t>sau</w:t>
      </w:r>
      <w:r w:rsidR="00A32E29">
        <w:rPr>
          <w:b/>
          <w:bCs/>
          <w:i/>
          <w:iCs/>
        </w:rPr>
        <w:t xml:space="preserve"> </w:t>
      </w:r>
      <w:r w:rsidRPr="00476BD1">
        <w:rPr>
          <w:b/>
          <w:bCs/>
          <w:i/>
          <w:iCs/>
        </w:rPr>
        <w:t>regiunii</w:t>
      </w:r>
      <w:r w:rsidR="00A32E29">
        <w:rPr>
          <w:b/>
          <w:bCs/>
          <w:i/>
          <w:iCs/>
        </w:rPr>
        <w:t xml:space="preserve"> </w:t>
      </w:r>
      <w:r w:rsidRPr="00476BD1">
        <w:rPr>
          <w:b/>
          <w:bCs/>
          <w:i/>
          <w:iCs/>
        </w:rPr>
        <w:t>respective.</w:t>
      </w:r>
      <w:r w:rsidR="00A32E29">
        <w:rPr>
          <w:i/>
          <w:iCs/>
        </w:rPr>
        <w:t xml:space="preserve"> </w:t>
      </w:r>
      <w:r w:rsidRPr="00476BD1">
        <w:t>[...]”</w:t>
      </w:r>
    </w:p>
    <w:p w14:paraId="69BFBC62" w14:textId="0E936270" w:rsidR="00476BD1" w:rsidRPr="00476BD1" w:rsidRDefault="00476BD1" w:rsidP="00476BD1">
      <w:r w:rsidRPr="00476BD1">
        <w:t>În</w:t>
      </w:r>
      <w:r w:rsidR="00A32E29">
        <w:t xml:space="preserve"> </w:t>
      </w:r>
      <w:r w:rsidRPr="00476BD1">
        <w:t>vederea</w:t>
      </w:r>
      <w:r w:rsidR="00A32E29">
        <w:t xml:space="preserve"> </w:t>
      </w:r>
      <w:r w:rsidRPr="00476BD1">
        <w:t>dobândirii</w:t>
      </w:r>
      <w:r w:rsidR="00A32E29">
        <w:t xml:space="preserve"> </w:t>
      </w:r>
      <w:r w:rsidRPr="00476BD1">
        <w:t>protecției</w:t>
      </w:r>
      <w:r w:rsidR="00A32E29">
        <w:t xml:space="preserve"> </w:t>
      </w:r>
      <w:r w:rsidRPr="00476BD1">
        <w:t>europene,</w:t>
      </w:r>
      <w:r w:rsidR="00A32E29">
        <w:t xml:space="preserve"> </w:t>
      </w:r>
      <w:r w:rsidRPr="00476BD1">
        <w:t>documentația</w:t>
      </w:r>
      <w:r w:rsidR="00A32E29">
        <w:t xml:space="preserve"> </w:t>
      </w:r>
      <w:r w:rsidRPr="00476BD1">
        <w:t>a</w:t>
      </w:r>
      <w:r w:rsidR="00A32E29">
        <w:t xml:space="preserve"> </w:t>
      </w:r>
      <w:r w:rsidRPr="00476BD1">
        <w:t>fost</w:t>
      </w:r>
      <w:r w:rsidR="00A32E29">
        <w:t xml:space="preserve"> </w:t>
      </w:r>
      <w:r w:rsidRPr="00476BD1">
        <w:t>înaintată</w:t>
      </w:r>
      <w:r w:rsidR="00A32E29">
        <w:t xml:space="preserve"> </w:t>
      </w:r>
      <w:r w:rsidRPr="00476BD1">
        <w:t>Ministerului</w:t>
      </w:r>
      <w:r w:rsidR="00A32E29">
        <w:t xml:space="preserve"> </w:t>
      </w:r>
      <w:r w:rsidRPr="00476BD1">
        <w:t>Agriculturii</w:t>
      </w:r>
      <w:r w:rsidR="00A32E29">
        <w:t xml:space="preserve"> </w:t>
      </w:r>
      <w:r w:rsidRPr="00476BD1">
        <w:t>și</w:t>
      </w:r>
      <w:r w:rsidR="00A32E29">
        <w:t xml:space="preserve"> </w:t>
      </w:r>
      <w:r w:rsidRPr="00476BD1">
        <w:t>Dezvoltării</w:t>
      </w:r>
      <w:r w:rsidR="00A32E29">
        <w:t xml:space="preserve"> </w:t>
      </w:r>
      <w:r w:rsidRPr="00476BD1">
        <w:t>Rurale</w:t>
      </w:r>
      <w:r w:rsidR="00A32E29">
        <w:t xml:space="preserve"> </w:t>
      </w:r>
      <w:r w:rsidRPr="00476BD1">
        <w:t>(MADR)</w:t>
      </w:r>
      <w:r w:rsidR="00A32E29">
        <w:t xml:space="preserve"> </w:t>
      </w:r>
      <w:r w:rsidRPr="00476BD1">
        <w:t>de</w:t>
      </w:r>
      <w:r w:rsidR="00A32E29">
        <w:t xml:space="preserve"> </w:t>
      </w:r>
      <w:r w:rsidRPr="00476BD1">
        <w:t>către</w:t>
      </w:r>
      <w:r w:rsidR="00A32E29">
        <w:t xml:space="preserve"> </w:t>
      </w:r>
      <w:r w:rsidRPr="00476BD1">
        <w:t>grupul</w:t>
      </w:r>
      <w:r w:rsidR="00A32E29">
        <w:t xml:space="preserve"> </w:t>
      </w:r>
      <w:proofErr w:type="spellStart"/>
      <w:r w:rsidRPr="00476BD1">
        <w:t>aplicant</w:t>
      </w:r>
      <w:proofErr w:type="spellEnd"/>
      <w:r w:rsidR="00A32E29">
        <w:t xml:space="preserve"> </w:t>
      </w:r>
      <w:r w:rsidRPr="00476BD1">
        <w:rPr>
          <w:b/>
          <w:bCs/>
        </w:rPr>
        <w:t>ASOCIAȚIA</w:t>
      </w:r>
      <w:r w:rsidR="00A32E29">
        <w:rPr>
          <w:b/>
          <w:bCs/>
        </w:rPr>
        <w:t xml:space="preserve"> </w:t>
      </w:r>
      <w:r w:rsidRPr="00476BD1">
        <w:t>„</w:t>
      </w:r>
      <w:r w:rsidRPr="00476BD1">
        <w:rPr>
          <w:b/>
          <w:bCs/>
        </w:rPr>
        <w:t>RO</w:t>
      </w:r>
      <w:r w:rsidR="00A32E29">
        <w:rPr>
          <w:b/>
          <w:bCs/>
        </w:rPr>
        <w:t xml:space="preserve"> </w:t>
      </w:r>
      <w:r w:rsidRPr="00476BD1">
        <w:rPr>
          <w:b/>
          <w:bCs/>
        </w:rPr>
        <w:t>PESCADOR</w:t>
      </w:r>
      <w:r w:rsidRPr="00476BD1">
        <w:t>”</w:t>
      </w:r>
      <w:r w:rsidR="00A32E29">
        <w:t xml:space="preserve"> </w:t>
      </w:r>
      <w:r w:rsidRPr="00476BD1">
        <w:t>(format</w:t>
      </w:r>
      <w:r w:rsidR="00A32E29">
        <w:t xml:space="preserve"> </w:t>
      </w:r>
      <w:r w:rsidRPr="00476BD1">
        <w:t>din</w:t>
      </w:r>
      <w:r w:rsidR="00A32E29">
        <w:t xml:space="preserve"> </w:t>
      </w:r>
      <w:r w:rsidRPr="00476BD1">
        <w:t>operatorii</w:t>
      </w:r>
      <w:r w:rsidR="00A32E29">
        <w:t xml:space="preserve"> </w:t>
      </w:r>
      <w:r w:rsidRPr="00476BD1">
        <w:t>economici:</w:t>
      </w:r>
      <w:r w:rsidR="00A32E29">
        <w:t xml:space="preserve"> </w:t>
      </w:r>
      <w:r w:rsidRPr="00476BD1">
        <w:t>DELTAICA</w:t>
      </w:r>
      <w:r w:rsidR="00A32E29">
        <w:t xml:space="preserve"> </w:t>
      </w:r>
      <w:r w:rsidRPr="00476BD1">
        <w:t>SEAFOOD</w:t>
      </w:r>
      <w:r w:rsidR="00A32E29">
        <w:t xml:space="preserve"> </w:t>
      </w:r>
      <w:r w:rsidRPr="00476BD1">
        <w:t>S.R.L.</w:t>
      </w:r>
      <w:r w:rsidR="00A32E29">
        <w:t xml:space="preserve"> </w:t>
      </w:r>
      <w:r w:rsidRPr="00476BD1">
        <w:t>(procesator)</w:t>
      </w:r>
      <w:r w:rsidR="00A32E29">
        <w:t xml:space="preserve"> </w:t>
      </w:r>
      <w:r w:rsidRPr="00476BD1">
        <w:t>și</w:t>
      </w:r>
      <w:r w:rsidR="00A32E29">
        <w:t xml:space="preserve"> </w:t>
      </w:r>
      <w:r w:rsidRPr="00476BD1">
        <w:t>furnizor</w:t>
      </w:r>
      <w:r w:rsidR="00A32E29">
        <w:t xml:space="preserve"> </w:t>
      </w:r>
      <w:r w:rsidRPr="00476BD1">
        <w:t>materie</w:t>
      </w:r>
      <w:r w:rsidR="00A32E29">
        <w:t xml:space="preserve"> </w:t>
      </w:r>
      <w:r w:rsidRPr="00476BD1">
        <w:t>primă:</w:t>
      </w:r>
      <w:r w:rsidR="00A32E29">
        <w:t xml:space="preserve"> </w:t>
      </w:r>
      <w:r w:rsidRPr="00476BD1">
        <w:t>INTERFRIG</w:t>
      </w:r>
      <w:r w:rsidR="00A32E29">
        <w:t xml:space="preserve"> </w:t>
      </w:r>
      <w:r w:rsidRPr="00476BD1">
        <w:t>FISH</w:t>
      </w:r>
      <w:r w:rsidR="00A32E29">
        <w:t xml:space="preserve"> </w:t>
      </w:r>
      <w:r w:rsidRPr="00476BD1">
        <w:t>S.R.L.</w:t>
      </w:r>
      <w:r w:rsidR="00A32E29">
        <w:t xml:space="preserve"> </w:t>
      </w:r>
      <w:r w:rsidRPr="00476BD1">
        <w:t>și</w:t>
      </w:r>
      <w:r w:rsidR="00A32E29">
        <w:t xml:space="preserve"> </w:t>
      </w:r>
      <w:r w:rsidRPr="00476BD1">
        <w:t>BBG</w:t>
      </w:r>
      <w:r w:rsidR="00A32E29">
        <w:t xml:space="preserve"> </w:t>
      </w:r>
      <w:r w:rsidRPr="00476BD1">
        <w:t>ACCES</w:t>
      </w:r>
      <w:r w:rsidR="00A32E29">
        <w:t xml:space="preserve"> </w:t>
      </w:r>
      <w:r w:rsidRPr="00476BD1">
        <w:t>CONSULT</w:t>
      </w:r>
      <w:r w:rsidR="00A32E29">
        <w:t xml:space="preserve"> </w:t>
      </w:r>
      <w:r w:rsidRPr="00476BD1">
        <w:t>S.R.L.).</w:t>
      </w:r>
    </w:p>
    <w:p w14:paraId="7BAAEEC3" w14:textId="774F0218" w:rsidR="00476BD1" w:rsidRPr="00476BD1" w:rsidRDefault="00476BD1" w:rsidP="00476BD1">
      <w:r w:rsidRPr="00476BD1">
        <w:t>Grupul</w:t>
      </w:r>
      <w:r w:rsidR="00A32E29">
        <w:t xml:space="preserve"> </w:t>
      </w:r>
      <w:proofErr w:type="spellStart"/>
      <w:r w:rsidRPr="00476BD1">
        <w:t>aplicant</w:t>
      </w:r>
      <w:proofErr w:type="spellEnd"/>
      <w:r w:rsidR="00A32E29">
        <w:t xml:space="preserve"> </w:t>
      </w:r>
      <w:r w:rsidRPr="00476BD1">
        <w:t>are</w:t>
      </w:r>
      <w:r w:rsidR="00A32E29">
        <w:t xml:space="preserve"> </w:t>
      </w:r>
      <w:r w:rsidRPr="00476BD1">
        <w:t>un</w:t>
      </w:r>
      <w:r w:rsidR="00A32E29">
        <w:t xml:space="preserve"> </w:t>
      </w:r>
      <w:r w:rsidRPr="00476BD1">
        <w:t>rol</w:t>
      </w:r>
      <w:r w:rsidR="00A32E29">
        <w:t xml:space="preserve"> </w:t>
      </w:r>
      <w:r w:rsidRPr="00476BD1">
        <w:t>important,</w:t>
      </w:r>
      <w:r w:rsidR="00A32E29">
        <w:t xml:space="preserve"> </w:t>
      </w:r>
      <w:r w:rsidRPr="00476BD1">
        <w:t>conferit</w:t>
      </w:r>
      <w:r w:rsidR="00A32E29">
        <w:t xml:space="preserve"> </w:t>
      </w:r>
      <w:r w:rsidRPr="00476BD1">
        <w:t>de</w:t>
      </w:r>
      <w:r w:rsidR="00A32E29">
        <w:t xml:space="preserve"> </w:t>
      </w:r>
      <w:r w:rsidRPr="00476BD1">
        <w:t>art.</w:t>
      </w:r>
      <w:r w:rsidR="00A32E29">
        <w:t xml:space="preserve"> </w:t>
      </w:r>
      <w:r w:rsidRPr="00476BD1">
        <w:t>45</w:t>
      </w:r>
      <w:r w:rsidR="00A32E29">
        <w:t xml:space="preserve"> </w:t>
      </w:r>
      <w:r w:rsidRPr="00476BD1">
        <w:t>din</w:t>
      </w:r>
      <w:r w:rsidR="00A32E29">
        <w:t xml:space="preserve"> </w:t>
      </w:r>
      <w:r w:rsidRPr="00476BD1">
        <w:t>Regulamentul</w:t>
      </w:r>
      <w:r w:rsidR="00A32E29">
        <w:t xml:space="preserve"> </w:t>
      </w:r>
      <w:r w:rsidRPr="00476BD1">
        <w:t>nr.1151/2012</w:t>
      </w:r>
      <w:r w:rsidR="00A32E29">
        <w:t xml:space="preserve"> </w:t>
      </w:r>
      <w:r w:rsidRPr="00476BD1">
        <w:t>conform</w:t>
      </w:r>
      <w:r w:rsidR="00A32E29">
        <w:t xml:space="preserve"> </w:t>
      </w:r>
      <w:r w:rsidRPr="00476BD1">
        <w:t>căruia</w:t>
      </w:r>
      <w:r w:rsidR="00A32E29">
        <w:t xml:space="preserve"> </w:t>
      </w:r>
      <w:r w:rsidRPr="00476BD1">
        <w:t>acesta</w:t>
      </w:r>
      <w:r w:rsidR="00A32E29">
        <w:t xml:space="preserve"> </w:t>
      </w:r>
      <w:r w:rsidRPr="00476BD1">
        <w:t>trebuie</w:t>
      </w:r>
      <w:r w:rsidR="00A32E29">
        <w:t xml:space="preserve"> </w:t>
      </w:r>
      <w:r w:rsidRPr="00476BD1">
        <w:t>să</w:t>
      </w:r>
      <w:r w:rsidR="00A32E29">
        <w:t xml:space="preserve"> </w:t>
      </w:r>
      <w:r w:rsidRPr="00476BD1">
        <w:t>contribuie</w:t>
      </w:r>
      <w:r w:rsidR="00A32E29">
        <w:t xml:space="preserve"> </w:t>
      </w:r>
      <w:r w:rsidRPr="00476BD1">
        <w:t>la</w:t>
      </w:r>
      <w:r w:rsidR="00A32E29">
        <w:t xml:space="preserve"> </w:t>
      </w:r>
      <w:r w:rsidRPr="00476BD1">
        <w:t>garantarea</w:t>
      </w:r>
      <w:r w:rsidR="00A32E29">
        <w:t xml:space="preserve"> </w:t>
      </w:r>
      <w:proofErr w:type="spellStart"/>
      <w:r w:rsidRPr="00476BD1">
        <w:t>calităţii</w:t>
      </w:r>
      <w:proofErr w:type="spellEnd"/>
      <w:r w:rsidRPr="00476BD1">
        <w:t>,</w:t>
      </w:r>
      <w:r w:rsidR="00A32E29">
        <w:t xml:space="preserve"> </w:t>
      </w:r>
      <w:proofErr w:type="spellStart"/>
      <w:r w:rsidRPr="00476BD1">
        <w:t>reputaţiei</w:t>
      </w:r>
      <w:proofErr w:type="spellEnd"/>
      <w:r w:rsidR="00A32E29">
        <w:t xml:space="preserve"> </w:t>
      </w:r>
      <w:proofErr w:type="spellStart"/>
      <w:r w:rsidRPr="00476BD1">
        <w:t>şi</w:t>
      </w:r>
      <w:proofErr w:type="spellEnd"/>
      <w:r w:rsidR="00A32E29">
        <w:t xml:space="preserve"> </w:t>
      </w:r>
      <w:proofErr w:type="spellStart"/>
      <w:r w:rsidRPr="00476BD1">
        <w:t>autenticităţii</w:t>
      </w:r>
      <w:proofErr w:type="spellEnd"/>
      <w:r w:rsidR="00A32E29">
        <w:t xml:space="preserve"> </w:t>
      </w:r>
      <w:r w:rsidRPr="00476BD1">
        <w:t>produsului</w:t>
      </w:r>
      <w:r w:rsidR="00A32E29">
        <w:t xml:space="preserve"> </w:t>
      </w:r>
      <w:r w:rsidRPr="00476BD1">
        <w:t>“</w:t>
      </w:r>
      <w:r w:rsidRPr="00476BD1">
        <w:rPr>
          <w:b/>
          <w:bCs/>
        </w:rPr>
        <w:t>Sardeluță</w:t>
      </w:r>
      <w:r w:rsidR="00A32E29">
        <w:rPr>
          <w:b/>
          <w:bCs/>
        </w:rPr>
        <w:t xml:space="preserve"> </w:t>
      </w:r>
      <w:r w:rsidRPr="00476BD1">
        <w:rPr>
          <w:b/>
          <w:bCs/>
        </w:rPr>
        <w:t>marinată</w:t>
      </w:r>
      <w:r w:rsidR="00A32E29">
        <w:rPr>
          <w:b/>
          <w:bCs/>
        </w:rPr>
        <w:t xml:space="preserve"> </w:t>
      </w:r>
      <w:r w:rsidRPr="00476BD1">
        <w:rPr>
          <w:b/>
          <w:bCs/>
        </w:rPr>
        <w:t>fabricată</w:t>
      </w:r>
      <w:r w:rsidR="00A32E29">
        <w:rPr>
          <w:b/>
          <w:bCs/>
        </w:rPr>
        <w:t xml:space="preserve"> </w:t>
      </w:r>
      <w:r w:rsidRPr="00476BD1">
        <w:rPr>
          <w:b/>
          <w:bCs/>
        </w:rPr>
        <w:t>potrivit</w:t>
      </w:r>
      <w:r w:rsidR="00A32E29">
        <w:rPr>
          <w:b/>
          <w:bCs/>
        </w:rPr>
        <w:t xml:space="preserve"> </w:t>
      </w:r>
      <w:r w:rsidRPr="00476BD1">
        <w:rPr>
          <w:b/>
          <w:bCs/>
        </w:rPr>
        <w:t>tradiției</w:t>
      </w:r>
      <w:r w:rsidR="00A32E29">
        <w:rPr>
          <w:b/>
          <w:bCs/>
        </w:rPr>
        <w:t xml:space="preserve"> </w:t>
      </w:r>
      <w:r w:rsidRPr="00476BD1">
        <w:rPr>
          <w:b/>
          <w:bCs/>
        </w:rPr>
        <w:t>din</w:t>
      </w:r>
      <w:r w:rsidR="00A32E29">
        <w:rPr>
          <w:b/>
          <w:bCs/>
        </w:rPr>
        <w:t xml:space="preserve"> </w:t>
      </w:r>
      <w:r w:rsidRPr="00476BD1">
        <w:rPr>
          <w:b/>
          <w:bCs/>
        </w:rPr>
        <w:t>România</w:t>
      </w:r>
      <w:r w:rsidR="00A32E29">
        <w:rPr>
          <w:b/>
          <w:bCs/>
        </w:rPr>
        <w:t xml:space="preserve"> </w:t>
      </w:r>
      <w:r w:rsidRPr="00476BD1">
        <w:rPr>
          <w:b/>
          <w:bCs/>
        </w:rPr>
        <w:t>–</w:t>
      </w:r>
      <w:r w:rsidR="00A32E29">
        <w:rPr>
          <w:b/>
          <w:bCs/>
        </w:rPr>
        <w:t xml:space="preserve"> </w:t>
      </w:r>
      <w:r w:rsidRPr="00476BD1">
        <w:rPr>
          <w:b/>
          <w:bCs/>
        </w:rPr>
        <w:t>STG</w:t>
      </w:r>
      <w:r w:rsidRPr="00476BD1">
        <w:t>”</w:t>
      </w:r>
      <w:r w:rsidR="00A32E29">
        <w:t xml:space="preserve"> </w:t>
      </w:r>
      <w:r w:rsidRPr="00476BD1">
        <w:t>pe</w:t>
      </w:r>
      <w:r w:rsidR="00A32E29">
        <w:t xml:space="preserve"> </w:t>
      </w:r>
      <w:proofErr w:type="spellStart"/>
      <w:r w:rsidRPr="00476BD1">
        <w:t>piaţă</w:t>
      </w:r>
      <w:proofErr w:type="spellEnd"/>
      <w:r w:rsidRPr="00476BD1">
        <w:t>,</w:t>
      </w:r>
      <w:r w:rsidR="00A32E29">
        <w:t xml:space="preserve"> </w:t>
      </w:r>
      <w:r w:rsidRPr="00476BD1">
        <w:t>prin</w:t>
      </w:r>
      <w:r w:rsidR="00A32E29">
        <w:t xml:space="preserve"> </w:t>
      </w:r>
      <w:r w:rsidRPr="00476BD1">
        <w:t>monitorizarea</w:t>
      </w:r>
      <w:r w:rsidR="00A32E29">
        <w:t xml:space="preserve"> </w:t>
      </w:r>
      <w:r w:rsidRPr="00476BD1">
        <w:t>utilizării</w:t>
      </w:r>
      <w:r w:rsidR="00A32E29">
        <w:t xml:space="preserve"> </w:t>
      </w:r>
      <w:r w:rsidRPr="00476BD1">
        <w:t>comerciale</w:t>
      </w:r>
      <w:r w:rsidR="00A32E29">
        <w:t xml:space="preserve"> </w:t>
      </w:r>
      <w:r w:rsidRPr="00476BD1">
        <w:t>a</w:t>
      </w:r>
      <w:r w:rsidR="00A32E29">
        <w:t xml:space="preserve"> </w:t>
      </w:r>
      <w:r w:rsidRPr="00476BD1">
        <w:t>denumirii</w:t>
      </w:r>
      <w:r w:rsidR="00A32E29">
        <w:t xml:space="preserve"> </w:t>
      </w:r>
      <w:proofErr w:type="spellStart"/>
      <w:r w:rsidRPr="00476BD1">
        <w:t>şi</w:t>
      </w:r>
      <w:proofErr w:type="spellEnd"/>
      <w:r w:rsidR="00A32E29">
        <w:t xml:space="preserve"> </w:t>
      </w:r>
      <w:r w:rsidRPr="00476BD1">
        <w:t>informarea</w:t>
      </w:r>
      <w:r w:rsidR="00A32E29">
        <w:t xml:space="preserve"> </w:t>
      </w:r>
      <w:proofErr w:type="spellStart"/>
      <w:r w:rsidRPr="00476BD1">
        <w:t>autorităţilor</w:t>
      </w:r>
      <w:proofErr w:type="spellEnd"/>
      <w:r w:rsidR="00A32E29">
        <w:t xml:space="preserve"> </w:t>
      </w:r>
      <w:r w:rsidRPr="00476BD1">
        <w:t>competente</w:t>
      </w:r>
      <w:r w:rsidR="00A32E29">
        <w:t xml:space="preserve"> </w:t>
      </w:r>
      <w:r w:rsidRPr="00476BD1">
        <w:t>în</w:t>
      </w:r>
      <w:r w:rsidR="00A32E29">
        <w:t xml:space="preserve"> </w:t>
      </w:r>
      <w:r w:rsidRPr="00476BD1">
        <w:t>vederea</w:t>
      </w:r>
      <w:r w:rsidR="00A32E29">
        <w:t xml:space="preserve"> </w:t>
      </w:r>
      <w:r w:rsidRPr="00476BD1">
        <w:t>asigurării</w:t>
      </w:r>
      <w:r w:rsidR="00A32E29">
        <w:t xml:space="preserve"> </w:t>
      </w:r>
      <w:proofErr w:type="spellStart"/>
      <w:r w:rsidRPr="00476BD1">
        <w:t>protecţiei</w:t>
      </w:r>
      <w:proofErr w:type="spellEnd"/>
      <w:r w:rsidR="00A32E29">
        <w:t xml:space="preserve"> </w:t>
      </w:r>
      <w:r w:rsidRPr="00476BD1">
        <w:t>juridice.</w:t>
      </w:r>
      <w:r w:rsidR="00A32E29">
        <w:t xml:space="preserve"> </w:t>
      </w:r>
      <w:r w:rsidRPr="00476BD1">
        <w:t>Totodată,</w:t>
      </w:r>
      <w:r w:rsidR="00A32E29">
        <w:t xml:space="preserve"> </w:t>
      </w:r>
      <w:r w:rsidRPr="00476BD1">
        <w:t>grupul</w:t>
      </w:r>
      <w:r w:rsidR="00A32E29">
        <w:t xml:space="preserve"> </w:t>
      </w:r>
      <w:proofErr w:type="spellStart"/>
      <w:r w:rsidRPr="00476BD1">
        <w:t>aplicant</w:t>
      </w:r>
      <w:proofErr w:type="spellEnd"/>
      <w:r w:rsidR="00A32E29">
        <w:t xml:space="preserve"> </w:t>
      </w:r>
      <w:r w:rsidRPr="00476BD1">
        <w:t>trebuie</w:t>
      </w:r>
      <w:r w:rsidR="00A32E29">
        <w:t xml:space="preserve"> </w:t>
      </w:r>
      <w:r w:rsidRPr="00476BD1">
        <w:t>să</w:t>
      </w:r>
      <w:r w:rsidR="00A32E29">
        <w:t xml:space="preserve"> </w:t>
      </w:r>
      <w:proofErr w:type="spellStart"/>
      <w:r w:rsidRPr="00476BD1">
        <w:t>desfăşoare</w:t>
      </w:r>
      <w:proofErr w:type="spellEnd"/>
      <w:r w:rsidR="00A32E29">
        <w:t xml:space="preserve"> </w:t>
      </w:r>
      <w:r w:rsidRPr="00476BD1">
        <w:t>activităţi</w:t>
      </w:r>
      <w:r w:rsidR="00A32E29">
        <w:t xml:space="preserve"> </w:t>
      </w:r>
      <w:r w:rsidRPr="00476BD1">
        <w:t>de</w:t>
      </w:r>
      <w:r w:rsidR="00A32E29">
        <w:t xml:space="preserve"> </w:t>
      </w:r>
      <w:r w:rsidRPr="00476BD1">
        <w:t>informare</w:t>
      </w:r>
      <w:r w:rsidR="00A32E29">
        <w:t xml:space="preserve"> </w:t>
      </w:r>
      <w:r w:rsidRPr="00476BD1">
        <w:t>şi</w:t>
      </w:r>
      <w:r w:rsidR="00A32E29">
        <w:t xml:space="preserve"> </w:t>
      </w:r>
      <w:r w:rsidRPr="00476BD1">
        <w:t>promovare</w:t>
      </w:r>
      <w:r w:rsidR="00A32E29">
        <w:t xml:space="preserve"> </w:t>
      </w:r>
      <w:r w:rsidRPr="00476BD1">
        <w:t>a</w:t>
      </w:r>
      <w:r w:rsidR="00A32E29">
        <w:t xml:space="preserve"> </w:t>
      </w:r>
      <w:r w:rsidRPr="00476BD1">
        <w:t>produsului</w:t>
      </w:r>
      <w:r w:rsidR="00A32E29">
        <w:t xml:space="preserve"> </w:t>
      </w:r>
      <w:r w:rsidRPr="00476BD1">
        <w:t>către</w:t>
      </w:r>
      <w:r w:rsidR="00A32E29">
        <w:t xml:space="preserve"> </w:t>
      </w:r>
      <w:r w:rsidRPr="00476BD1">
        <w:t>consumatori.</w:t>
      </w:r>
    </w:p>
    <w:p w14:paraId="6796B602" w14:textId="6E7C8E0F" w:rsidR="00476BD1" w:rsidRPr="00476BD1" w:rsidRDefault="00476BD1" w:rsidP="00476BD1">
      <w:r w:rsidRPr="00476BD1">
        <w:t>Documentația</w:t>
      </w:r>
      <w:r w:rsidR="00A32E29">
        <w:t xml:space="preserve"> </w:t>
      </w:r>
      <w:r w:rsidRPr="00476BD1">
        <w:t>este</w:t>
      </w:r>
      <w:r w:rsidR="00A32E29">
        <w:t xml:space="preserve"> </w:t>
      </w:r>
      <w:r w:rsidRPr="00476BD1">
        <w:t>publică</w:t>
      </w:r>
      <w:r w:rsidR="00A32E29">
        <w:t xml:space="preserve"> </w:t>
      </w:r>
      <w:r w:rsidRPr="00476BD1">
        <w:t>pe</w:t>
      </w:r>
      <w:r w:rsidR="00A32E29">
        <w:t xml:space="preserve"> </w:t>
      </w:r>
      <w:r w:rsidRPr="00476BD1">
        <w:t>site-ul</w:t>
      </w:r>
      <w:r w:rsidR="00A32E29">
        <w:t xml:space="preserve"> </w:t>
      </w:r>
      <w:hyperlink r:id="rId25" w:history="1">
        <w:r w:rsidRPr="00476BD1">
          <w:rPr>
            <w:rStyle w:val="Hyperlink"/>
            <w:szCs w:val="24"/>
          </w:rPr>
          <w:t>www.madr.ro</w:t>
        </w:r>
      </w:hyperlink>
      <w:r w:rsidRPr="00476BD1">
        <w:t>,</w:t>
      </w:r>
      <w:r w:rsidR="00A32E29">
        <w:t xml:space="preserve"> </w:t>
      </w:r>
      <w:r w:rsidRPr="00476BD1">
        <w:t>la</w:t>
      </w:r>
      <w:r w:rsidR="00A32E29">
        <w:t xml:space="preserve"> </w:t>
      </w:r>
      <w:r w:rsidRPr="00476BD1">
        <w:t>link-</w:t>
      </w:r>
      <w:proofErr w:type="spellStart"/>
      <w:r w:rsidRPr="00476BD1">
        <w:t>ul</w:t>
      </w:r>
      <w:proofErr w:type="spellEnd"/>
      <w:r w:rsidR="00A32E29">
        <w:t xml:space="preserve"> </w:t>
      </w:r>
      <w:hyperlink r:id="rId26" w:tgtFrame="_blank" w:history="1">
        <w:r w:rsidRPr="00476BD1">
          <w:rPr>
            <w:rStyle w:val="Hyperlink"/>
            <w:szCs w:val="24"/>
          </w:rPr>
          <w:t>https://www.madr.ro/docs/ind-alimentara/2024/Caiet-de-sarcini-Sardeluta-STG-ed.-1-rev-1-apr.-2024.pdf</w:t>
        </w:r>
      </w:hyperlink>
      <w:r w:rsidRPr="00476BD1">
        <w:t>.</w:t>
      </w:r>
    </w:p>
    <w:p w14:paraId="4A289358" w14:textId="595ABD09" w:rsidR="00476BD1" w:rsidRPr="00476BD1" w:rsidRDefault="00476BD1" w:rsidP="00476BD1">
      <w:r w:rsidRPr="00476BD1">
        <w:rPr>
          <w:b/>
          <w:bCs/>
        </w:rPr>
        <w:t>Descarcă</w:t>
      </w:r>
      <w:r w:rsidR="00A32E29">
        <w:rPr>
          <w:b/>
          <w:bCs/>
        </w:rPr>
        <w:t xml:space="preserve"> </w:t>
      </w:r>
      <w:proofErr w:type="spellStart"/>
      <w:r w:rsidRPr="00476BD1">
        <w:rPr>
          <w:b/>
          <w:bCs/>
        </w:rPr>
        <w:t>ataşamente</w:t>
      </w:r>
      <w:proofErr w:type="spellEnd"/>
      <w:r w:rsidRPr="00476BD1">
        <w:rPr>
          <w:b/>
          <w:bCs/>
        </w:rPr>
        <w:t>:</w:t>
      </w:r>
    </w:p>
    <w:p w14:paraId="11A961AD" w14:textId="42FE163E" w:rsidR="00476BD1" w:rsidRPr="00476BD1" w:rsidRDefault="00476BD1" w:rsidP="00476BD1">
      <w:pPr>
        <w:numPr>
          <w:ilvl w:val="0"/>
          <w:numId w:val="40"/>
        </w:numPr>
      </w:pPr>
      <w:r w:rsidRPr="00476BD1">
        <w:rPr>
          <w:noProof/>
          <w:lang w:eastAsia="ro-RO"/>
        </w:rPr>
        <w:lastRenderedPageBreak/>
        <w:drawing>
          <wp:inline distT="0" distB="0" distL="0" distR="0" wp14:anchorId="03E12C35" wp14:editId="4004A3D5">
            <wp:extent cx="263525" cy="255905"/>
            <wp:effectExtent l="0" t="0" r="0" b="0"/>
            <wp:docPr id="64986044"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263525" cy="255905"/>
                    </a:xfrm>
                    <a:prstGeom prst="rect">
                      <a:avLst/>
                    </a:prstGeom>
                    <a:noFill/>
                    <a:ln>
                      <a:noFill/>
                    </a:ln>
                  </pic:spPr>
                </pic:pic>
              </a:graphicData>
            </a:graphic>
          </wp:inline>
        </w:drawing>
      </w:r>
      <w:r w:rsidR="00A32E29">
        <w:t xml:space="preserve"> </w:t>
      </w:r>
      <w:hyperlink r:id="rId28" w:tooltip="OJ_L_202401966_RO_TXT.pdf" w:history="1">
        <w:r w:rsidRPr="00476BD1">
          <w:rPr>
            <w:rStyle w:val="Hyperlink"/>
            <w:b/>
            <w:bCs/>
            <w:szCs w:val="24"/>
          </w:rPr>
          <w:t>Regulamentul</w:t>
        </w:r>
        <w:r w:rsidR="00A32E29">
          <w:rPr>
            <w:rStyle w:val="Hyperlink"/>
            <w:b/>
            <w:bCs/>
            <w:szCs w:val="24"/>
          </w:rPr>
          <w:t xml:space="preserve"> </w:t>
        </w:r>
        <w:r w:rsidRPr="00476BD1">
          <w:rPr>
            <w:rStyle w:val="Hyperlink"/>
            <w:b/>
            <w:bCs/>
            <w:szCs w:val="24"/>
          </w:rPr>
          <w:t>de</w:t>
        </w:r>
        <w:r w:rsidR="00A32E29">
          <w:rPr>
            <w:rStyle w:val="Hyperlink"/>
            <w:b/>
            <w:bCs/>
            <w:szCs w:val="24"/>
          </w:rPr>
          <w:t xml:space="preserve"> </w:t>
        </w:r>
        <w:r w:rsidRPr="00476BD1">
          <w:rPr>
            <w:rStyle w:val="Hyperlink"/>
            <w:b/>
            <w:bCs/>
            <w:szCs w:val="24"/>
          </w:rPr>
          <w:t>punere</w:t>
        </w:r>
        <w:r w:rsidR="00A32E29">
          <w:rPr>
            <w:rStyle w:val="Hyperlink"/>
            <w:b/>
            <w:bCs/>
            <w:szCs w:val="24"/>
          </w:rPr>
          <w:t xml:space="preserve"> </w:t>
        </w:r>
        <w:r w:rsidRPr="00476BD1">
          <w:rPr>
            <w:rStyle w:val="Hyperlink"/>
            <w:b/>
            <w:bCs/>
            <w:szCs w:val="24"/>
          </w:rPr>
          <w:t>în</w:t>
        </w:r>
        <w:r w:rsidR="00A32E29">
          <w:rPr>
            <w:rStyle w:val="Hyperlink"/>
            <w:b/>
            <w:bCs/>
            <w:szCs w:val="24"/>
          </w:rPr>
          <w:t xml:space="preserve"> </w:t>
        </w:r>
        <w:r w:rsidRPr="00476BD1">
          <w:rPr>
            <w:rStyle w:val="Hyperlink"/>
            <w:b/>
            <w:bCs/>
            <w:szCs w:val="24"/>
          </w:rPr>
          <w:t>aplicare</w:t>
        </w:r>
        <w:r w:rsidR="00A32E29">
          <w:rPr>
            <w:rStyle w:val="Hyperlink"/>
            <w:b/>
            <w:bCs/>
            <w:szCs w:val="24"/>
          </w:rPr>
          <w:t xml:space="preserve"> </w:t>
        </w:r>
        <w:r w:rsidRPr="00476BD1">
          <w:rPr>
            <w:rStyle w:val="Hyperlink"/>
            <w:b/>
            <w:bCs/>
            <w:szCs w:val="24"/>
          </w:rPr>
          <w:t>(UE)</w:t>
        </w:r>
        <w:r w:rsidR="00A32E29">
          <w:rPr>
            <w:rStyle w:val="Hyperlink"/>
            <w:b/>
            <w:bCs/>
            <w:szCs w:val="24"/>
          </w:rPr>
          <w:t xml:space="preserve"> </w:t>
        </w:r>
        <w:r w:rsidRPr="00476BD1">
          <w:rPr>
            <w:rStyle w:val="Hyperlink"/>
            <w:b/>
            <w:bCs/>
            <w:szCs w:val="24"/>
          </w:rPr>
          <w:t>2024/1966</w:t>
        </w:r>
        <w:r w:rsidR="00A32E29">
          <w:rPr>
            <w:rStyle w:val="Hyperlink"/>
            <w:b/>
            <w:bCs/>
            <w:szCs w:val="24"/>
          </w:rPr>
          <w:t xml:space="preserve"> </w:t>
        </w:r>
        <w:r w:rsidRPr="00476BD1">
          <w:rPr>
            <w:rStyle w:val="Hyperlink"/>
            <w:b/>
            <w:bCs/>
            <w:szCs w:val="24"/>
          </w:rPr>
          <w:t>al</w:t>
        </w:r>
        <w:r w:rsidR="00A32E29">
          <w:rPr>
            <w:rStyle w:val="Hyperlink"/>
            <w:b/>
            <w:bCs/>
            <w:szCs w:val="24"/>
          </w:rPr>
          <w:t xml:space="preserve"> </w:t>
        </w:r>
        <w:r w:rsidRPr="00476BD1">
          <w:rPr>
            <w:rStyle w:val="Hyperlink"/>
            <w:b/>
            <w:bCs/>
            <w:szCs w:val="24"/>
          </w:rPr>
          <w:t>Comisiei</w:t>
        </w:r>
        <w:r w:rsidR="00A32E29">
          <w:rPr>
            <w:rStyle w:val="Hyperlink"/>
            <w:b/>
            <w:bCs/>
            <w:szCs w:val="24"/>
          </w:rPr>
          <w:t xml:space="preserve"> </w:t>
        </w:r>
        <w:r w:rsidRPr="00476BD1">
          <w:rPr>
            <w:rStyle w:val="Hyperlink"/>
            <w:b/>
            <w:bCs/>
            <w:szCs w:val="24"/>
          </w:rPr>
          <w:t>din</w:t>
        </w:r>
        <w:r w:rsidR="00A32E29">
          <w:rPr>
            <w:rStyle w:val="Hyperlink"/>
            <w:b/>
            <w:bCs/>
            <w:szCs w:val="24"/>
          </w:rPr>
          <w:t xml:space="preserve"> </w:t>
        </w:r>
        <w:r w:rsidRPr="00476BD1">
          <w:rPr>
            <w:rStyle w:val="Hyperlink"/>
            <w:b/>
            <w:bCs/>
            <w:szCs w:val="24"/>
          </w:rPr>
          <w:t>16</w:t>
        </w:r>
        <w:r w:rsidR="00A32E29">
          <w:rPr>
            <w:rStyle w:val="Hyperlink"/>
            <w:b/>
            <w:bCs/>
            <w:szCs w:val="24"/>
          </w:rPr>
          <w:t xml:space="preserve"> </w:t>
        </w:r>
        <w:r w:rsidRPr="00476BD1">
          <w:rPr>
            <w:rStyle w:val="Hyperlink"/>
            <w:b/>
            <w:bCs/>
            <w:szCs w:val="24"/>
          </w:rPr>
          <w:t>iulie</w:t>
        </w:r>
        <w:r w:rsidR="00A32E29">
          <w:rPr>
            <w:rStyle w:val="Hyperlink"/>
            <w:b/>
            <w:bCs/>
            <w:szCs w:val="24"/>
          </w:rPr>
          <w:t xml:space="preserve"> </w:t>
        </w:r>
        <w:r w:rsidRPr="00476BD1">
          <w:rPr>
            <w:rStyle w:val="Hyperlink"/>
            <w:b/>
            <w:bCs/>
            <w:szCs w:val="24"/>
          </w:rPr>
          <w:t>2024</w:t>
        </w:r>
        <w:r w:rsidR="00A32E29">
          <w:rPr>
            <w:rStyle w:val="Hyperlink"/>
            <w:b/>
            <w:bCs/>
            <w:szCs w:val="24"/>
          </w:rPr>
          <w:t xml:space="preserve"> </w:t>
        </w:r>
        <w:r w:rsidRPr="00476BD1">
          <w:rPr>
            <w:rStyle w:val="Hyperlink"/>
            <w:b/>
            <w:bCs/>
            <w:szCs w:val="24"/>
          </w:rPr>
          <w:t>de</w:t>
        </w:r>
        <w:r w:rsidR="00A32E29">
          <w:rPr>
            <w:rStyle w:val="Hyperlink"/>
            <w:b/>
            <w:bCs/>
            <w:szCs w:val="24"/>
          </w:rPr>
          <w:t xml:space="preserve"> </w:t>
        </w:r>
        <w:r w:rsidRPr="00476BD1">
          <w:rPr>
            <w:rStyle w:val="Hyperlink"/>
            <w:b/>
            <w:bCs/>
            <w:szCs w:val="24"/>
          </w:rPr>
          <w:t>înregistrare</w:t>
        </w:r>
        <w:r w:rsidR="00A32E29">
          <w:rPr>
            <w:rStyle w:val="Hyperlink"/>
            <w:b/>
            <w:bCs/>
            <w:szCs w:val="24"/>
          </w:rPr>
          <w:t xml:space="preserve"> </w:t>
        </w:r>
        <w:r w:rsidRPr="00476BD1">
          <w:rPr>
            <w:rStyle w:val="Hyperlink"/>
            <w:b/>
            <w:bCs/>
            <w:szCs w:val="24"/>
          </w:rPr>
          <w:t>a</w:t>
        </w:r>
        <w:r w:rsidR="00A32E29">
          <w:rPr>
            <w:rStyle w:val="Hyperlink"/>
            <w:b/>
            <w:bCs/>
            <w:szCs w:val="24"/>
          </w:rPr>
          <w:t xml:space="preserve"> </w:t>
        </w:r>
        <w:r w:rsidRPr="00476BD1">
          <w:rPr>
            <w:rStyle w:val="Hyperlink"/>
            <w:b/>
            <w:bCs/>
            <w:szCs w:val="24"/>
          </w:rPr>
          <w:t>unei</w:t>
        </w:r>
        <w:r w:rsidR="00A32E29">
          <w:rPr>
            <w:rStyle w:val="Hyperlink"/>
            <w:b/>
            <w:bCs/>
            <w:szCs w:val="24"/>
          </w:rPr>
          <w:t xml:space="preserve"> </w:t>
        </w:r>
        <w:r w:rsidRPr="00476BD1">
          <w:rPr>
            <w:rStyle w:val="Hyperlink"/>
            <w:b/>
            <w:bCs/>
            <w:szCs w:val="24"/>
          </w:rPr>
          <w:t>denumiri</w:t>
        </w:r>
        <w:r w:rsidR="00A32E29">
          <w:rPr>
            <w:rStyle w:val="Hyperlink"/>
            <w:b/>
            <w:bCs/>
            <w:szCs w:val="24"/>
          </w:rPr>
          <w:t xml:space="preserve"> </w:t>
        </w:r>
        <w:r w:rsidRPr="00476BD1">
          <w:rPr>
            <w:rStyle w:val="Hyperlink"/>
            <w:b/>
            <w:bCs/>
            <w:szCs w:val="24"/>
          </w:rPr>
          <w:t>în</w:t>
        </w:r>
        <w:r w:rsidR="00A32E29">
          <w:rPr>
            <w:rStyle w:val="Hyperlink"/>
            <w:b/>
            <w:bCs/>
            <w:szCs w:val="24"/>
          </w:rPr>
          <w:t xml:space="preserve"> </w:t>
        </w:r>
        <w:r w:rsidRPr="00476BD1">
          <w:rPr>
            <w:rStyle w:val="Hyperlink"/>
            <w:b/>
            <w:bCs/>
            <w:szCs w:val="24"/>
          </w:rPr>
          <w:t>Registrul</w:t>
        </w:r>
        <w:r w:rsidR="00A32E29">
          <w:rPr>
            <w:rStyle w:val="Hyperlink"/>
            <w:b/>
            <w:bCs/>
            <w:szCs w:val="24"/>
          </w:rPr>
          <w:t xml:space="preserve"> </w:t>
        </w:r>
        <w:r w:rsidRPr="00476BD1">
          <w:rPr>
            <w:rStyle w:val="Hyperlink"/>
            <w:b/>
            <w:bCs/>
            <w:szCs w:val="24"/>
          </w:rPr>
          <w:t>specialităților</w:t>
        </w:r>
        <w:r w:rsidR="00A32E29">
          <w:rPr>
            <w:rStyle w:val="Hyperlink"/>
            <w:b/>
            <w:bCs/>
            <w:szCs w:val="24"/>
          </w:rPr>
          <w:t xml:space="preserve"> </w:t>
        </w:r>
        <w:r w:rsidRPr="00476BD1">
          <w:rPr>
            <w:rStyle w:val="Hyperlink"/>
            <w:b/>
            <w:bCs/>
            <w:szCs w:val="24"/>
          </w:rPr>
          <w:t>tradiționale</w:t>
        </w:r>
        <w:r w:rsidR="00A32E29">
          <w:rPr>
            <w:rStyle w:val="Hyperlink"/>
            <w:b/>
            <w:bCs/>
            <w:szCs w:val="24"/>
          </w:rPr>
          <w:t xml:space="preserve"> </w:t>
        </w:r>
        <w:r w:rsidRPr="00476BD1">
          <w:rPr>
            <w:rStyle w:val="Hyperlink"/>
            <w:b/>
            <w:bCs/>
            <w:szCs w:val="24"/>
          </w:rPr>
          <w:t>garantate</w:t>
        </w:r>
        <w:r w:rsidR="00A32E29">
          <w:rPr>
            <w:rStyle w:val="Hyperlink"/>
            <w:b/>
            <w:bCs/>
            <w:szCs w:val="24"/>
          </w:rPr>
          <w:t xml:space="preserve"> </w:t>
        </w:r>
        <w:r w:rsidRPr="00476BD1">
          <w:rPr>
            <w:rStyle w:val="Hyperlink"/>
            <w:b/>
            <w:bCs/>
            <w:szCs w:val="24"/>
          </w:rPr>
          <w:t>[„Sardeluță</w:t>
        </w:r>
        <w:r w:rsidR="00A32E29">
          <w:rPr>
            <w:rStyle w:val="Hyperlink"/>
            <w:b/>
            <w:bCs/>
            <w:szCs w:val="24"/>
          </w:rPr>
          <w:t xml:space="preserve"> </w:t>
        </w:r>
        <w:r w:rsidRPr="00476BD1">
          <w:rPr>
            <w:rStyle w:val="Hyperlink"/>
            <w:b/>
            <w:bCs/>
            <w:szCs w:val="24"/>
          </w:rPr>
          <w:t>marinată”</w:t>
        </w:r>
        <w:r w:rsidR="00A32E29">
          <w:rPr>
            <w:rStyle w:val="Hyperlink"/>
            <w:b/>
            <w:bCs/>
            <w:szCs w:val="24"/>
          </w:rPr>
          <w:t xml:space="preserve"> </w:t>
        </w:r>
        <w:r w:rsidRPr="00476BD1">
          <w:rPr>
            <w:rStyle w:val="Hyperlink"/>
            <w:b/>
            <w:bCs/>
            <w:szCs w:val="24"/>
          </w:rPr>
          <w:t>(STG)]</w:t>
        </w:r>
      </w:hyperlink>
    </w:p>
    <w:p w14:paraId="3B2D1C5E" w14:textId="54DF1F98" w:rsidR="00476BD1" w:rsidRPr="00476BD1" w:rsidRDefault="00476BD1" w:rsidP="00476BD1">
      <w:pPr>
        <w:pStyle w:val="Stilsursa"/>
      </w:pPr>
      <w:r>
        <w:t>Sursa:</w:t>
      </w:r>
      <w:r w:rsidR="00A32E29">
        <w:t xml:space="preserve"> </w:t>
      </w:r>
      <w:r>
        <w:t>MADR</w:t>
      </w:r>
    </w:p>
    <w:p w14:paraId="42A3D9A4" w14:textId="22E1524E" w:rsidR="00476BD1" w:rsidRPr="00476BD1" w:rsidRDefault="00476BD1" w:rsidP="00476BD1">
      <w:pPr>
        <w:pStyle w:val="separatorarticole"/>
      </w:pPr>
      <w:r>
        <w:t>*</w:t>
      </w:r>
    </w:p>
    <w:p w14:paraId="0F573137" w14:textId="18A4F9DB" w:rsidR="000A6608" w:rsidRDefault="00FD7DA1" w:rsidP="000A6608">
      <w:pPr>
        <w:pStyle w:val="TitluArticolinINFOUE"/>
      </w:pPr>
      <w:bookmarkStart w:id="146" w:name="_Toc172528832"/>
      <w:r>
        <w:t>A</w:t>
      </w:r>
      <w:r w:rsidR="000A6608" w:rsidRPr="000A6608">
        <w:t>proape</w:t>
      </w:r>
      <w:r w:rsidR="00A32E29">
        <w:t xml:space="preserve"> </w:t>
      </w:r>
      <w:r w:rsidR="000A6608" w:rsidRPr="000A6608">
        <w:t>300</w:t>
      </w:r>
      <w:r w:rsidR="00A32E29">
        <w:t xml:space="preserve"> </w:t>
      </w:r>
      <w:r w:rsidR="000A6608" w:rsidRPr="000A6608">
        <w:t>de</w:t>
      </w:r>
      <w:r w:rsidR="00A32E29">
        <w:t xml:space="preserve"> </w:t>
      </w:r>
      <w:r w:rsidR="000A6608" w:rsidRPr="000A6608">
        <w:t>milioane</w:t>
      </w:r>
      <w:r w:rsidR="00A32E29">
        <w:t xml:space="preserve"> </w:t>
      </w:r>
      <w:r w:rsidR="000A6608" w:rsidRPr="000A6608">
        <w:t>de</w:t>
      </w:r>
      <w:r w:rsidR="00A32E29">
        <w:t xml:space="preserve"> </w:t>
      </w:r>
      <w:r w:rsidR="000A6608" w:rsidRPr="000A6608">
        <w:t>lei,</w:t>
      </w:r>
      <w:r w:rsidR="00A32E29">
        <w:t xml:space="preserve"> </w:t>
      </w:r>
      <w:r w:rsidR="000A6608" w:rsidRPr="000A6608">
        <w:t>pentru</w:t>
      </w:r>
      <w:r w:rsidR="00A32E29">
        <w:t xml:space="preserve"> </w:t>
      </w:r>
      <w:r w:rsidR="000A6608" w:rsidRPr="000A6608">
        <w:t>noi</w:t>
      </w:r>
      <w:r w:rsidR="00A32E29">
        <w:t xml:space="preserve"> </w:t>
      </w:r>
      <w:r w:rsidR="000A6608" w:rsidRPr="000A6608">
        <w:t>proiecte</w:t>
      </w:r>
      <w:r w:rsidR="00A32E29">
        <w:t xml:space="preserve"> </w:t>
      </w:r>
      <w:r w:rsidR="000A6608" w:rsidRPr="000A6608">
        <w:t>finanțate</w:t>
      </w:r>
      <w:r w:rsidR="00A32E29">
        <w:t xml:space="preserve"> </w:t>
      </w:r>
      <w:r w:rsidR="000A6608" w:rsidRPr="000A6608">
        <w:t>prin</w:t>
      </w:r>
      <w:r w:rsidR="00A32E29">
        <w:t xml:space="preserve"> </w:t>
      </w:r>
      <w:r w:rsidR="000A6608" w:rsidRPr="000A6608">
        <w:t>Programul</w:t>
      </w:r>
      <w:r w:rsidR="00A32E29">
        <w:t xml:space="preserve"> </w:t>
      </w:r>
      <w:r w:rsidR="000A6608" w:rsidRPr="000A6608">
        <w:t>Național</w:t>
      </w:r>
      <w:r w:rsidR="00A32E29">
        <w:t xml:space="preserve"> </w:t>
      </w:r>
      <w:r w:rsidR="000A6608" w:rsidRPr="000A6608">
        <w:t>de</w:t>
      </w:r>
      <w:r w:rsidR="00A32E29">
        <w:t xml:space="preserve"> </w:t>
      </w:r>
      <w:r w:rsidR="000A6608" w:rsidRPr="000A6608">
        <w:t>Investiții</w:t>
      </w:r>
      <w:r w:rsidR="00A32E29">
        <w:t xml:space="preserve"> </w:t>
      </w:r>
      <w:r w:rsidR="000A6608" w:rsidRPr="000A6608">
        <w:t>”Anghel</w:t>
      </w:r>
      <w:r w:rsidR="00A32E29">
        <w:t xml:space="preserve"> </w:t>
      </w:r>
      <w:r w:rsidR="000A6608" w:rsidRPr="000A6608">
        <w:t>Saligny”</w:t>
      </w:r>
      <w:r w:rsidR="00A32E29">
        <w:t xml:space="preserve"> </w:t>
      </w:r>
      <w:r w:rsidR="000A6608" w:rsidRPr="000A6608">
        <w:t>în</w:t>
      </w:r>
      <w:r w:rsidR="00A32E29">
        <w:t xml:space="preserve"> </w:t>
      </w:r>
      <w:r w:rsidR="000A6608" w:rsidRPr="000A6608">
        <w:t>15</w:t>
      </w:r>
      <w:r w:rsidR="00A32E29">
        <w:t xml:space="preserve"> </w:t>
      </w:r>
      <w:r w:rsidR="000A6608" w:rsidRPr="000A6608">
        <w:t>județe</w:t>
      </w:r>
      <w:bookmarkEnd w:id="146"/>
    </w:p>
    <w:p w14:paraId="3FC6A1DD" w14:textId="501B835B" w:rsidR="000A6608" w:rsidRPr="000A6608" w:rsidRDefault="000A6608" w:rsidP="000A6608">
      <w:r w:rsidRPr="000A6608">
        <w:t>Ministrul</w:t>
      </w:r>
      <w:r w:rsidR="00A32E29">
        <w:t xml:space="preserve"> </w:t>
      </w:r>
      <w:r w:rsidRPr="000A6608">
        <w:t>Adrian-Ioan</w:t>
      </w:r>
      <w:r w:rsidR="00A32E29">
        <w:t xml:space="preserve"> </w:t>
      </w:r>
      <w:proofErr w:type="spellStart"/>
      <w:r w:rsidRPr="000A6608">
        <w:t>Veștea</w:t>
      </w:r>
      <w:proofErr w:type="spellEnd"/>
      <w:r w:rsidR="00A32E29">
        <w:t xml:space="preserve"> </w:t>
      </w:r>
      <w:r w:rsidRPr="000A6608">
        <w:t>a</w:t>
      </w:r>
      <w:r w:rsidR="00A32E29">
        <w:t xml:space="preserve"> </w:t>
      </w:r>
      <w:r w:rsidRPr="000A6608">
        <w:t>semnat,</w:t>
      </w:r>
      <w:r w:rsidR="00A32E29">
        <w:t xml:space="preserve"> </w:t>
      </w:r>
      <w:r w:rsidRPr="000A6608">
        <w:t>18</w:t>
      </w:r>
      <w:r w:rsidR="00A32E29">
        <w:t xml:space="preserve"> </w:t>
      </w:r>
      <w:r w:rsidRPr="000A6608">
        <w:t>noi</w:t>
      </w:r>
      <w:r w:rsidR="00A32E29">
        <w:t xml:space="preserve"> </w:t>
      </w:r>
      <w:r w:rsidRPr="000A6608">
        <w:t>contracte</w:t>
      </w:r>
      <w:r w:rsidR="00A32E29">
        <w:t xml:space="preserve"> </w:t>
      </w:r>
      <w:r w:rsidRPr="000A6608">
        <w:t>de</w:t>
      </w:r>
      <w:r w:rsidR="00A32E29">
        <w:t xml:space="preserve"> </w:t>
      </w:r>
      <w:r w:rsidRPr="000A6608">
        <w:t>finanțare</w:t>
      </w:r>
      <w:r w:rsidR="00A32E29">
        <w:t xml:space="preserve"> </w:t>
      </w:r>
      <w:r w:rsidRPr="000A6608">
        <w:t>prin</w:t>
      </w:r>
      <w:r w:rsidR="00A32E29">
        <w:t xml:space="preserve"> </w:t>
      </w:r>
      <w:r w:rsidRPr="000A6608">
        <w:t>Programul</w:t>
      </w:r>
      <w:r w:rsidR="00A32E29">
        <w:t xml:space="preserve"> </w:t>
      </w:r>
      <w:r w:rsidRPr="000A6608">
        <w:t>Național</w:t>
      </w:r>
      <w:r w:rsidR="00A32E29">
        <w:t xml:space="preserve"> </w:t>
      </w:r>
      <w:r w:rsidRPr="000A6608">
        <w:t>de</w:t>
      </w:r>
      <w:r w:rsidR="00A32E29">
        <w:t xml:space="preserve"> </w:t>
      </w:r>
      <w:r w:rsidRPr="000A6608">
        <w:t>Investiții</w:t>
      </w:r>
      <w:r w:rsidR="00A32E29">
        <w:t xml:space="preserve"> </w:t>
      </w:r>
      <w:r w:rsidRPr="000A6608">
        <w:t>”Anghel</w:t>
      </w:r>
      <w:r w:rsidR="00A32E29">
        <w:t xml:space="preserve"> </w:t>
      </w:r>
      <w:r w:rsidRPr="000A6608">
        <w:t>Saligny”,</w:t>
      </w:r>
      <w:r w:rsidR="00A32E29">
        <w:t xml:space="preserve"> </w:t>
      </w:r>
      <w:r w:rsidRPr="000A6608">
        <w:t>în</w:t>
      </w:r>
      <w:r w:rsidR="00A32E29">
        <w:t xml:space="preserve"> </w:t>
      </w:r>
      <w:r w:rsidRPr="000A6608">
        <w:t>valoare</w:t>
      </w:r>
      <w:r w:rsidR="00A32E29">
        <w:t xml:space="preserve"> </w:t>
      </w:r>
      <w:r w:rsidRPr="000A6608">
        <w:t>totală</w:t>
      </w:r>
      <w:r w:rsidR="00A32E29">
        <w:t xml:space="preserve"> </w:t>
      </w:r>
      <w:r w:rsidRPr="000A6608">
        <w:t>de</w:t>
      </w:r>
      <w:r w:rsidR="00A32E29">
        <w:t xml:space="preserve"> </w:t>
      </w:r>
      <w:r w:rsidRPr="000A6608">
        <w:t>294.193.915,93</w:t>
      </w:r>
      <w:r w:rsidR="00A32E29">
        <w:t xml:space="preserve"> </w:t>
      </w:r>
      <w:r w:rsidRPr="000A6608">
        <w:t>de</w:t>
      </w:r>
      <w:r w:rsidR="00A32E29">
        <w:t xml:space="preserve"> </w:t>
      </w:r>
      <w:r w:rsidRPr="000A6608">
        <w:t>lei.</w:t>
      </w:r>
    </w:p>
    <w:p w14:paraId="423C7713" w14:textId="2CB7ABD3" w:rsidR="000A6608" w:rsidRPr="000A6608" w:rsidRDefault="000A6608" w:rsidP="000A6608">
      <w:r w:rsidRPr="000A6608">
        <w:t>Contractele,</w:t>
      </w:r>
      <w:r w:rsidR="00A32E29">
        <w:t xml:space="preserve"> </w:t>
      </w:r>
      <w:r w:rsidRPr="000A6608">
        <w:t>semnate</w:t>
      </w:r>
      <w:r w:rsidR="00A32E29">
        <w:t xml:space="preserve"> </w:t>
      </w:r>
      <w:r w:rsidRPr="000A6608">
        <w:t>împreună</w:t>
      </w:r>
      <w:r w:rsidR="00A32E29">
        <w:t xml:space="preserve"> </w:t>
      </w:r>
      <w:r w:rsidRPr="000A6608">
        <w:t>cu</w:t>
      </w:r>
      <w:r w:rsidR="00A32E29">
        <w:t xml:space="preserve"> </w:t>
      </w:r>
      <w:r w:rsidRPr="000A6608">
        <w:t>o</w:t>
      </w:r>
      <w:r w:rsidR="00A32E29">
        <w:t xml:space="preserve"> </w:t>
      </w:r>
      <w:r w:rsidRPr="000A6608">
        <w:t>parte</w:t>
      </w:r>
      <w:r w:rsidR="00A32E29">
        <w:t xml:space="preserve"> </w:t>
      </w:r>
      <w:r w:rsidRPr="000A6608">
        <w:t>dintre</w:t>
      </w:r>
      <w:r w:rsidR="00A32E29">
        <w:t xml:space="preserve"> </w:t>
      </w:r>
      <w:r w:rsidRPr="000A6608">
        <w:t>beneficiarii</w:t>
      </w:r>
      <w:r w:rsidR="00A32E29">
        <w:t xml:space="preserve"> </w:t>
      </w:r>
      <w:r w:rsidRPr="000A6608">
        <w:t>proiectelor,</w:t>
      </w:r>
      <w:r w:rsidR="00A32E29">
        <w:t xml:space="preserve"> </w:t>
      </w:r>
      <w:r w:rsidRPr="000A6608">
        <w:t>vizează</w:t>
      </w:r>
      <w:r w:rsidR="00A32E29">
        <w:t xml:space="preserve"> </w:t>
      </w:r>
      <w:r w:rsidRPr="000A6608">
        <w:t>modernizarea</w:t>
      </w:r>
      <w:r w:rsidR="00A32E29">
        <w:t xml:space="preserve"> </w:t>
      </w:r>
      <w:r w:rsidRPr="000A6608">
        <w:t>infrastructurii</w:t>
      </w:r>
      <w:r w:rsidR="00A32E29">
        <w:t xml:space="preserve"> </w:t>
      </w:r>
      <w:r w:rsidRPr="000A6608">
        <w:t>rutiere,</w:t>
      </w:r>
      <w:r w:rsidR="00A32E29">
        <w:t xml:space="preserve"> </w:t>
      </w:r>
      <w:r w:rsidRPr="000A6608">
        <w:t>dar</w:t>
      </w:r>
      <w:r w:rsidR="00A32E29">
        <w:t xml:space="preserve"> </w:t>
      </w:r>
      <w:r w:rsidRPr="000A6608">
        <w:t>și</w:t>
      </w:r>
      <w:r w:rsidR="00A32E29">
        <w:t xml:space="preserve"> </w:t>
      </w:r>
      <w:r w:rsidRPr="000A6608">
        <w:t>înființarea</w:t>
      </w:r>
      <w:r w:rsidR="00A32E29">
        <w:t xml:space="preserve"> </w:t>
      </w:r>
      <w:r w:rsidRPr="000A6608">
        <w:t>sau</w:t>
      </w:r>
      <w:r w:rsidR="00A32E29">
        <w:t xml:space="preserve"> </w:t>
      </w:r>
      <w:r w:rsidRPr="000A6608">
        <w:t>modernizarea</w:t>
      </w:r>
      <w:r w:rsidR="00A32E29">
        <w:t xml:space="preserve"> </w:t>
      </w:r>
      <w:r w:rsidRPr="000A6608">
        <w:t>sistemelor</w:t>
      </w:r>
      <w:r w:rsidR="00A32E29">
        <w:t xml:space="preserve"> </w:t>
      </w:r>
      <w:r w:rsidRPr="000A6608">
        <w:t>de</w:t>
      </w:r>
      <w:r w:rsidR="00A32E29">
        <w:t xml:space="preserve"> </w:t>
      </w:r>
      <w:r w:rsidRPr="000A6608">
        <w:t>alimentare</w:t>
      </w:r>
      <w:r w:rsidR="00A32E29">
        <w:t xml:space="preserve"> </w:t>
      </w:r>
      <w:r w:rsidRPr="000A6608">
        <w:t>cu</w:t>
      </w:r>
      <w:r w:rsidR="00A32E29">
        <w:t xml:space="preserve"> </w:t>
      </w:r>
      <w:r w:rsidRPr="000A6608">
        <w:t>apă</w:t>
      </w:r>
      <w:r w:rsidR="00A32E29">
        <w:t xml:space="preserve"> </w:t>
      </w:r>
      <w:r w:rsidRPr="000A6608">
        <w:t>potabilă,</w:t>
      </w:r>
      <w:r w:rsidR="00A32E29">
        <w:t xml:space="preserve"> </w:t>
      </w:r>
      <w:r w:rsidRPr="000A6608">
        <w:t>a</w:t>
      </w:r>
      <w:r w:rsidR="00A32E29">
        <w:t xml:space="preserve"> </w:t>
      </w:r>
      <w:r w:rsidRPr="000A6608">
        <w:t>rețelelor</w:t>
      </w:r>
      <w:r w:rsidR="00A32E29">
        <w:t xml:space="preserve"> </w:t>
      </w:r>
      <w:r w:rsidRPr="000A6608">
        <w:t>de</w:t>
      </w:r>
      <w:r w:rsidR="00A32E29">
        <w:t xml:space="preserve"> </w:t>
      </w:r>
      <w:r w:rsidRPr="000A6608">
        <w:t>canalizare</w:t>
      </w:r>
      <w:r w:rsidR="00A32E29">
        <w:t xml:space="preserve"> </w:t>
      </w:r>
      <w:r w:rsidRPr="000A6608">
        <w:t>menajeră</w:t>
      </w:r>
      <w:r w:rsidR="00A32E29">
        <w:t xml:space="preserve"> </w:t>
      </w:r>
      <w:r w:rsidRPr="000A6608">
        <w:t>și</w:t>
      </w:r>
      <w:r w:rsidR="00A32E29">
        <w:t xml:space="preserve"> </w:t>
      </w:r>
      <w:r w:rsidRPr="000A6608">
        <w:t>a</w:t>
      </w:r>
      <w:r w:rsidR="00A32E29">
        <w:t xml:space="preserve"> </w:t>
      </w:r>
      <w:r w:rsidRPr="000A6608">
        <w:t>sistemelor</w:t>
      </w:r>
      <w:r w:rsidR="00A32E29">
        <w:t xml:space="preserve"> </w:t>
      </w:r>
      <w:r w:rsidRPr="000A6608">
        <w:t>de</w:t>
      </w:r>
      <w:r w:rsidR="00A32E29">
        <w:t xml:space="preserve"> </w:t>
      </w:r>
      <w:r w:rsidRPr="000A6608">
        <w:t>distribuție</w:t>
      </w:r>
      <w:r w:rsidR="00A32E29">
        <w:t xml:space="preserve"> </w:t>
      </w:r>
      <w:r w:rsidRPr="000A6608">
        <w:t>a</w:t>
      </w:r>
      <w:r w:rsidR="00A32E29">
        <w:t xml:space="preserve"> </w:t>
      </w:r>
      <w:r w:rsidRPr="000A6608">
        <w:t>gazelor</w:t>
      </w:r>
      <w:r w:rsidR="00A32E29">
        <w:t xml:space="preserve"> </w:t>
      </w:r>
      <w:r w:rsidRPr="000A6608">
        <w:t>naturale.</w:t>
      </w:r>
    </w:p>
    <w:p w14:paraId="24B0DAF0" w14:textId="37CB1355" w:rsidR="000A6608" w:rsidRPr="000A6608" w:rsidRDefault="000A6608" w:rsidP="000A6608">
      <w:r w:rsidRPr="000A6608">
        <w:rPr>
          <w:i/>
          <w:iCs/>
        </w:rPr>
        <w:t>”Încurajez</w:t>
      </w:r>
      <w:r w:rsidR="00A32E29">
        <w:rPr>
          <w:i/>
          <w:iCs/>
        </w:rPr>
        <w:t xml:space="preserve"> </w:t>
      </w:r>
      <w:r w:rsidRPr="000A6608">
        <w:rPr>
          <w:i/>
          <w:iCs/>
        </w:rPr>
        <w:t>toți</w:t>
      </w:r>
      <w:r w:rsidR="00A32E29">
        <w:rPr>
          <w:i/>
          <w:iCs/>
        </w:rPr>
        <w:t xml:space="preserve"> </w:t>
      </w:r>
      <w:r w:rsidRPr="000A6608">
        <w:rPr>
          <w:i/>
          <w:iCs/>
        </w:rPr>
        <w:t>primarii,</w:t>
      </w:r>
      <w:r w:rsidR="00A32E29">
        <w:rPr>
          <w:i/>
          <w:iCs/>
        </w:rPr>
        <w:t xml:space="preserve"> </w:t>
      </w:r>
      <w:r w:rsidRPr="000A6608">
        <w:rPr>
          <w:i/>
          <w:iCs/>
        </w:rPr>
        <w:t>indiferent</w:t>
      </w:r>
      <w:r w:rsidR="00A32E29">
        <w:rPr>
          <w:i/>
          <w:iCs/>
        </w:rPr>
        <w:t xml:space="preserve"> </w:t>
      </w:r>
      <w:r w:rsidRPr="000A6608">
        <w:rPr>
          <w:i/>
          <w:iCs/>
        </w:rPr>
        <w:t>de</w:t>
      </w:r>
      <w:r w:rsidR="00A32E29">
        <w:rPr>
          <w:i/>
          <w:iCs/>
        </w:rPr>
        <w:t xml:space="preserve"> </w:t>
      </w:r>
      <w:r w:rsidRPr="000A6608">
        <w:rPr>
          <w:i/>
          <w:iCs/>
        </w:rPr>
        <w:t>județul</w:t>
      </w:r>
      <w:r w:rsidR="00A32E29">
        <w:rPr>
          <w:i/>
          <w:iCs/>
        </w:rPr>
        <w:t xml:space="preserve"> </w:t>
      </w:r>
      <w:r w:rsidRPr="000A6608">
        <w:rPr>
          <w:i/>
          <w:iCs/>
        </w:rPr>
        <w:t>în</w:t>
      </w:r>
      <w:r w:rsidR="00A32E29">
        <w:rPr>
          <w:i/>
          <w:iCs/>
        </w:rPr>
        <w:t xml:space="preserve"> </w:t>
      </w:r>
      <w:r w:rsidRPr="000A6608">
        <w:rPr>
          <w:i/>
          <w:iCs/>
        </w:rPr>
        <w:t>care</w:t>
      </w:r>
      <w:r w:rsidR="00A32E29">
        <w:rPr>
          <w:i/>
          <w:iCs/>
        </w:rPr>
        <w:t xml:space="preserve"> </w:t>
      </w:r>
      <w:r w:rsidRPr="000A6608">
        <w:rPr>
          <w:i/>
          <w:iCs/>
        </w:rPr>
        <w:t>se</w:t>
      </w:r>
      <w:r w:rsidR="00A32E29">
        <w:rPr>
          <w:i/>
          <w:iCs/>
        </w:rPr>
        <w:t xml:space="preserve"> </w:t>
      </w:r>
      <w:r w:rsidRPr="000A6608">
        <w:rPr>
          <w:i/>
          <w:iCs/>
        </w:rPr>
        <w:t>află,</w:t>
      </w:r>
      <w:r w:rsidR="00A32E29">
        <w:rPr>
          <w:i/>
          <w:iCs/>
        </w:rPr>
        <w:t xml:space="preserve"> </w:t>
      </w:r>
      <w:r w:rsidRPr="000A6608">
        <w:rPr>
          <w:i/>
          <w:iCs/>
        </w:rPr>
        <w:t>să</w:t>
      </w:r>
      <w:r w:rsidR="00A32E29">
        <w:rPr>
          <w:i/>
          <w:iCs/>
        </w:rPr>
        <w:t xml:space="preserve"> </w:t>
      </w:r>
      <w:r w:rsidRPr="000A6608">
        <w:rPr>
          <w:i/>
          <w:iCs/>
        </w:rPr>
        <w:t>identifice</w:t>
      </w:r>
      <w:r w:rsidR="00A32E29">
        <w:rPr>
          <w:i/>
          <w:iCs/>
        </w:rPr>
        <w:t xml:space="preserve"> </w:t>
      </w:r>
      <w:r w:rsidRPr="000A6608">
        <w:rPr>
          <w:i/>
          <w:iCs/>
        </w:rPr>
        <w:t>problemele</w:t>
      </w:r>
      <w:r w:rsidR="00A32E29">
        <w:rPr>
          <w:i/>
          <w:iCs/>
        </w:rPr>
        <w:t xml:space="preserve"> </w:t>
      </w:r>
      <w:r w:rsidRPr="000A6608">
        <w:rPr>
          <w:i/>
          <w:iCs/>
        </w:rPr>
        <w:t>cu</w:t>
      </w:r>
      <w:r w:rsidR="00A32E29">
        <w:rPr>
          <w:i/>
          <w:iCs/>
        </w:rPr>
        <w:t xml:space="preserve"> </w:t>
      </w:r>
      <w:r w:rsidRPr="000A6608">
        <w:rPr>
          <w:i/>
          <w:iCs/>
        </w:rPr>
        <w:t>care</w:t>
      </w:r>
      <w:r w:rsidR="00A32E29">
        <w:rPr>
          <w:i/>
          <w:iCs/>
        </w:rPr>
        <w:t xml:space="preserve"> </w:t>
      </w:r>
      <w:r w:rsidRPr="000A6608">
        <w:rPr>
          <w:i/>
          <w:iCs/>
        </w:rPr>
        <w:t>se</w:t>
      </w:r>
      <w:r w:rsidR="00A32E29">
        <w:rPr>
          <w:i/>
          <w:iCs/>
        </w:rPr>
        <w:t xml:space="preserve"> </w:t>
      </w:r>
      <w:r w:rsidRPr="000A6608">
        <w:rPr>
          <w:i/>
          <w:iCs/>
        </w:rPr>
        <w:t>confruntă</w:t>
      </w:r>
      <w:r w:rsidR="00A32E29">
        <w:rPr>
          <w:i/>
          <w:iCs/>
        </w:rPr>
        <w:t xml:space="preserve"> </w:t>
      </w:r>
      <w:r w:rsidRPr="000A6608">
        <w:rPr>
          <w:i/>
          <w:iCs/>
        </w:rPr>
        <w:t>comunitățile</w:t>
      </w:r>
      <w:r w:rsidR="00A32E29">
        <w:rPr>
          <w:i/>
          <w:iCs/>
        </w:rPr>
        <w:t xml:space="preserve"> </w:t>
      </w:r>
      <w:r w:rsidRPr="000A6608">
        <w:rPr>
          <w:i/>
          <w:iCs/>
        </w:rPr>
        <w:t>pe</w:t>
      </w:r>
      <w:r w:rsidR="00A32E29">
        <w:rPr>
          <w:i/>
          <w:iCs/>
        </w:rPr>
        <w:t xml:space="preserve"> </w:t>
      </w:r>
      <w:r w:rsidRPr="000A6608">
        <w:rPr>
          <w:i/>
          <w:iCs/>
        </w:rPr>
        <w:t>care</w:t>
      </w:r>
      <w:r w:rsidR="00A32E29">
        <w:rPr>
          <w:i/>
          <w:iCs/>
        </w:rPr>
        <w:t xml:space="preserve"> </w:t>
      </w:r>
      <w:r w:rsidRPr="000A6608">
        <w:rPr>
          <w:i/>
          <w:iCs/>
        </w:rPr>
        <w:t>le</w:t>
      </w:r>
      <w:r w:rsidR="00A32E29">
        <w:rPr>
          <w:i/>
          <w:iCs/>
        </w:rPr>
        <w:t xml:space="preserve"> </w:t>
      </w:r>
      <w:r w:rsidRPr="000A6608">
        <w:rPr>
          <w:i/>
          <w:iCs/>
        </w:rPr>
        <w:t>conduc</w:t>
      </w:r>
      <w:r w:rsidR="00A32E29">
        <w:rPr>
          <w:i/>
          <w:iCs/>
        </w:rPr>
        <w:t xml:space="preserve"> </w:t>
      </w:r>
      <w:r w:rsidRPr="000A6608">
        <w:rPr>
          <w:i/>
          <w:iCs/>
        </w:rPr>
        <w:t>și</w:t>
      </w:r>
      <w:r w:rsidR="00A32E29">
        <w:rPr>
          <w:i/>
          <w:iCs/>
        </w:rPr>
        <w:t xml:space="preserve"> </w:t>
      </w:r>
      <w:r w:rsidRPr="000A6608">
        <w:rPr>
          <w:i/>
          <w:iCs/>
        </w:rPr>
        <w:t>să</w:t>
      </w:r>
      <w:r w:rsidR="00A32E29">
        <w:rPr>
          <w:i/>
          <w:iCs/>
        </w:rPr>
        <w:t xml:space="preserve"> </w:t>
      </w:r>
      <w:r w:rsidRPr="000A6608">
        <w:rPr>
          <w:i/>
          <w:iCs/>
        </w:rPr>
        <w:t>acceseze</w:t>
      </w:r>
      <w:r w:rsidR="00A32E29">
        <w:rPr>
          <w:i/>
          <w:iCs/>
        </w:rPr>
        <w:t xml:space="preserve"> </w:t>
      </w:r>
      <w:r w:rsidRPr="000A6608">
        <w:rPr>
          <w:i/>
          <w:iCs/>
        </w:rPr>
        <w:t>fondurile</w:t>
      </w:r>
      <w:r w:rsidR="00A32E29">
        <w:rPr>
          <w:i/>
          <w:iCs/>
        </w:rPr>
        <w:t xml:space="preserve"> </w:t>
      </w:r>
      <w:r w:rsidRPr="000A6608">
        <w:rPr>
          <w:i/>
          <w:iCs/>
        </w:rPr>
        <w:t>naționale</w:t>
      </w:r>
      <w:r w:rsidR="00A32E29">
        <w:rPr>
          <w:i/>
          <w:iCs/>
        </w:rPr>
        <w:t xml:space="preserve"> </w:t>
      </w:r>
      <w:r w:rsidRPr="000A6608">
        <w:rPr>
          <w:i/>
          <w:iCs/>
        </w:rPr>
        <w:t>disponibile,</w:t>
      </w:r>
      <w:r w:rsidR="00A32E29">
        <w:rPr>
          <w:i/>
          <w:iCs/>
        </w:rPr>
        <w:t xml:space="preserve"> </w:t>
      </w:r>
      <w:r w:rsidRPr="000A6608">
        <w:rPr>
          <w:i/>
          <w:iCs/>
        </w:rPr>
        <w:t>pentru</w:t>
      </w:r>
      <w:r w:rsidR="00A32E29">
        <w:rPr>
          <w:i/>
          <w:iCs/>
        </w:rPr>
        <w:t xml:space="preserve"> </w:t>
      </w:r>
      <w:r w:rsidRPr="000A6608">
        <w:rPr>
          <w:i/>
          <w:iCs/>
        </w:rPr>
        <w:t>a</w:t>
      </w:r>
      <w:r w:rsidR="00A32E29">
        <w:rPr>
          <w:i/>
          <w:iCs/>
        </w:rPr>
        <w:t xml:space="preserve"> </w:t>
      </w:r>
      <w:r w:rsidRPr="000A6608">
        <w:rPr>
          <w:i/>
          <w:iCs/>
        </w:rPr>
        <w:t>veni</w:t>
      </w:r>
      <w:r w:rsidR="00A32E29">
        <w:rPr>
          <w:i/>
          <w:iCs/>
        </w:rPr>
        <w:t xml:space="preserve"> </w:t>
      </w:r>
      <w:r w:rsidRPr="000A6608">
        <w:rPr>
          <w:i/>
          <w:iCs/>
        </w:rPr>
        <w:t>cu</w:t>
      </w:r>
      <w:r w:rsidR="00A32E29">
        <w:rPr>
          <w:i/>
          <w:iCs/>
        </w:rPr>
        <w:t xml:space="preserve"> </w:t>
      </w:r>
      <w:r w:rsidRPr="000A6608">
        <w:rPr>
          <w:i/>
          <w:iCs/>
        </w:rPr>
        <w:t>soluțiile</w:t>
      </w:r>
      <w:r w:rsidR="00A32E29">
        <w:rPr>
          <w:i/>
          <w:iCs/>
        </w:rPr>
        <w:t xml:space="preserve"> </w:t>
      </w:r>
      <w:r w:rsidRPr="000A6608">
        <w:rPr>
          <w:i/>
          <w:iCs/>
        </w:rPr>
        <w:t>potrivite.</w:t>
      </w:r>
      <w:r w:rsidR="00A32E29">
        <w:rPr>
          <w:i/>
          <w:iCs/>
        </w:rPr>
        <w:t xml:space="preserve"> </w:t>
      </w:r>
      <w:r w:rsidRPr="000A6608">
        <w:rPr>
          <w:i/>
          <w:iCs/>
        </w:rPr>
        <w:t>Totodată,</w:t>
      </w:r>
      <w:r w:rsidR="00A32E29">
        <w:rPr>
          <w:i/>
          <w:iCs/>
        </w:rPr>
        <w:t xml:space="preserve"> </w:t>
      </w:r>
      <w:r w:rsidRPr="000A6608">
        <w:rPr>
          <w:i/>
          <w:iCs/>
        </w:rPr>
        <w:t>reiterez</w:t>
      </w:r>
      <w:r w:rsidR="00A32E29">
        <w:rPr>
          <w:i/>
          <w:iCs/>
        </w:rPr>
        <w:t xml:space="preserve"> </w:t>
      </w:r>
      <w:r w:rsidRPr="000A6608">
        <w:rPr>
          <w:i/>
          <w:iCs/>
        </w:rPr>
        <w:t>disponibilitatea</w:t>
      </w:r>
      <w:r w:rsidR="00A32E29">
        <w:rPr>
          <w:i/>
          <w:iCs/>
        </w:rPr>
        <w:t xml:space="preserve"> </w:t>
      </w:r>
      <w:r w:rsidRPr="000A6608">
        <w:rPr>
          <w:i/>
          <w:iCs/>
        </w:rPr>
        <w:t>mea</w:t>
      </w:r>
      <w:r w:rsidR="00A32E29">
        <w:rPr>
          <w:i/>
          <w:iCs/>
        </w:rPr>
        <w:t xml:space="preserve"> </w:t>
      </w:r>
      <w:r w:rsidRPr="000A6608">
        <w:rPr>
          <w:i/>
          <w:iCs/>
        </w:rPr>
        <w:t>și</w:t>
      </w:r>
      <w:r w:rsidR="00A32E29">
        <w:rPr>
          <w:i/>
          <w:iCs/>
        </w:rPr>
        <w:t xml:space="preserve"> </w:t>
      </w:r>
      <w:r w:rsidRPr="000A6608">
        <w:rPr>
          <w:i/>
          <w:iCs/>
        </w:rPr>
        <w:t>a</w:t>
      </w:r>
      <w:r w:rsidR="00A32E29">
        <w:rPr>
          <w:i/>
          <w:iCs/>
        </w:rPr>
        <w:t xml:space="preserve"> </w:t>
      </w:r>
      <w:r w:rsidRPr="000A6608">
        <w:rPr>
          <w:i/>
          <w:iCs/>
        </w:rPr>
        <w:t>experților</w:t>
      </w:r>
      <w:r w:rsidR="00A32E29">
        <w:rPr>
          <w:i/>
          <w:iCs/>
        </w:rPr>
        <w:t xml:space="preserve"> </w:t>
      </w:r>
      <w:r w:rsidRPr="000A6608">
        <w:rPr>
          <w:i/>
          <w:iCs/>
        </w:rPr>
        <w:t>din</w:t>
      </w:r>
      <w:r w:rsidR="00A32E29">
        <w:rPr>
          <w:i/>
          <w:iCs/>
        </w:rPr>
        <w:t xml:space="preserve"> </w:t>
      </w:r>
      <w:r w:rsidRPr="000A6608">
        <w:rPr>
          <w:i/>
          <w:iCs/>
        </w:rPr>
        <w:t>cadrul</w:t>
      </w:r>
      <w:r w:rsidR="00A32E29">
        <w:rPr>
          <w:i/>
          <w:iCs/>
        </w:rPr>
        <w:t xml:space="preserve"> </w:t>
      </w:r>
      <w:r w:rsidRPr="000A6608">
        <w:rPr>
          <w:i/>
          <w:iCs/>
        </w:rPr>
        <w:t>Ministerului</w:t>
      </w:r>
      <w:r w:rsidR="00A32E29">
        <w:rPr>
          <w:i/>
          <w:iCs/>
        </w:rPr>
        <w:t xml:space="preserve"> </w:t>
      </w:r>
      <w:r w:rsidRPr="000A6608">
        <w:rPr>
          <w:i/>
          <w:iCs/>
        </w:rPr>
        <w:t>Dezvoltării</w:t>
      </w:r>
      <w:r w:rsidR="00A32E29">
        <w:rPr>
          <w:i/>
          <w:iCs/>
        </w:rPr>
        <w:t xml:space="preserve"> </w:t>
      </w:r>
      <w:r w:rsidRPr="000A6608">
        <w:rPr>
          <w:i/>
          <w:iCs/>
        </w:rPr>
        <w:t>de</w:t>
      </w:r>
      <w:r w:rsidR="00A32E29">
        <w:rPr>
          <w:i/>
          <w:iCs/>
        </w:rPr>
        <w:t xml:space="preserve"> </w:t>
      </w:r>
      <w:r w:rsidRPr="000A6608">
        <w:rPr>
          <w:i/>
          <w:iCs/>
        </w:rPr>
        <w:t>a</w:t>
      </w:r>
      <w:r w:rsidR="00A32E29">
        <w:rPr>
          <w:i/>
          <w:iCs/>
        </w:rPr>
        <w:t xml:space="preserve"> </w:t>
      </w:r>
      <w:r w:rsidRPr="000A6608">
        <w:rPr>
          <w:i/>
          <w:iCs/>
        </w:rPr>
        <w:t>sprijini,</w:t>
      </w:r>
      <w:r w:rsidR="00A32E29">
        <w:rPr>
          <w:i/>
          <w:iCs/>
        </w:rPr>
        <w:t xml:space="preserve"> </w:t>
      </w:r>
      <w:r w:rsidRPr="000A6608">
        <w:rPr>
          <w:i/>
          <w:iCs/>
        </w:rPr>
        <w:t>prin</w:t>
      </w:r>
      <w:r w:rsidR="00A32E29">
        <w:rPr>
          <w:i/>
          <w:iCs/>
        </w:rPr>
        <w:t xml:space="preserve"> </w:t>
      </w:r>
      <w:r w:rsidRPr="000A6608">
        <w:rPr>
          <w:i/>
          <w:iCs/>
        </w:rPr>
        <w:t>mijloacele</w:t>
      </w:r>
      <w:r w:rsidR="00A32E29">
        <w:rPr>
          <w:i/>
          <w:iCs/>
        </w:rPr>
        <w:t xml:space="preserve"> </w:t>
      </w:r>
      <w:r w:rsidRPr="000A6608">
        <w:rPr>
          <w:i/>
          <w:iCs/>
        </w:rPr>
        <w:t>de</w:t>
      </w:r>
      <w:r w:rsidR="00A32E29">
        <w:rPr>
          <w:i/>
          <w:iCs/>
        </w:rPr>
        <w:t xml:space="preserve"> </w:t>
      </w:r>
      <w:r w:rsidRPr="000A6608">
        <w:rPr>
          <w:i/>
          <w:iCs/>
        </w:rPr>
        <w:t>care</w:t>
      </w:r>
      <w:r w:rsidR="00A32E29">
        <w:rPr>
          <w:i/>
          <w:iCs/>
        </w:rPr>
        <w:t xml:space="preserve"> </w:t>
      </w:r>
      <w:r w:rsidRPr="000A6608">
        <w:rPr>
          <w:i/>
          <w:iCs/>
        </w:rPr>
        <w:t>dispunem,</w:t>
      </w:r>
      <w:r w:rsidR="00A32E29">
        <w:rPr>
          <w:i/>
          <w:iCs/>
        </w:rPr>
        <w:t xml:space="preserve"> </w:t>
      </w:r>
      <w:r w:rsidRPr="000A6608">
        <w:rPr>
          <w:i/>
          <w:iCs/>
        </w:rPr>
        <w:t>orice</w:t>
      </w:r>
      <w:r w:rsidR="00A32E29">
        <w:rPr>
          <w:i/>
          <w:iCs/>
        </w:rPr>
        <w:t xml:space="preserve"> </w:t>
      </w:r>
      <w:r w:rsidRPr="000A6608">
        <w:rPr>
          <w:i/>
          <w:iCs/>
        </w:rPr>
        <w:t>inițiativă</w:t>
      </w:r>
      <w:r w:rsidR="00A32E29">
        <w:rPr>
          <w:i/>
          <w:iCs/>
        </w:rPr>
        <w:t xml:space="preserve"> </w:t>
      </w:r>
      <w:r w:rsidRPr="000A6608">
        <w:rPr>
          <w:i/>
          <w:iCs/>
        </w:rPr>
        <w:t>a</w:t>
      </w:r>
      <w:r w:rsidR="00A32E29">
        <w:rPr>
          <w:i/>
          <w:iCs/>
        </w:rPr>
        <w:t xml:space="preserve"> </w:t>
      </w:r>
      <w:r w:rsidRPr="000A6608">
        <w:rPr>
          <w:i/>
          <w:iCs/>
        </w:rPr>
        <w:t>unui</w:t>
      </w:r>
      <w:r w:rsidR="00A32E29">
        <w:rPr>
          <w:i/>
          <w:iCs/>
        </w:rPr>
        <w:t xml:space="preserve"> </w:t>
      </w:r>
      <w:r w:rsidRPr="000A6608">
        <w:rPr>
          <w:i/>
          <w:iCs/>
        </w:rPr>
        <w:t>reprezentant</w:t>
      </w:r>
      <w:r w:rsidR="00A32E29">
        <w:rPr>
          <w:i/>
          <w:iCs/>
        </w:rPr>
        <w:t xml:space="preserve"> </w:t>
      </w:r>
      <w:r w:rsidRPr="000A6608">
        <w:rPr>
          <w:i/>
          <w:iCs/>
        </w:rPr>
        <w:t>local</w:t>
      </w:r>
      <w:r w:rsidR="00A32E29">
        <w:rPr>
          <w:i/>
          <w:iCs/>
        </w:rPr>
        <w:t xml:space="preserve"> </w:t>
      </w:r>
      <w:r w:rsidRPr="000A6608">
        <w:rPr>
          <w:i/>
          <w:iCs/>
        </w:rPr>
        <w:t>în</w:t>
      </w:r>
      <w:r w:rsidR="00A32E29">
        <w:rPr>
          <w:i/>
          <w:iCs/>
        </w:rPr>
        <w:t xml:space="preserve"> </w:t>
      </w:r>
      <w:r w:rsidRPr="000A6608">
        <w:rPr>
          <w:i/>
          <w:iCs/>
        </w:rPr>
        <w:t>acest</w:t>
      </w:r>
      <w:r w:rsidR="00A32E29">
        <w:rPr>
          <w:i/>
          <w:iCs/>
        </w:rPr>
        <w:t xml:space="preserve"> </w:t>
      </w:r>
      <w:r w:rsidRPr="000A6608">
        <w:rPr>
          <w:i/>
          <w:iCs/>
        </w:rPr>
        <w:t>sens”</w:t>
      </w:r>
      <w:r w:rsidRPr="000A6608">
        <w:t>,</w:t>
      </w:r>
      <w:r w:rsidR="00A32E29">
        <w:t xml:space="preserve"> </w:t>
      </w:r>
      <w:r w:rsidRPr="000A6608">
        <w:t>a</w:t>
      </w:r>
      <w:r w:rsidR="00A32E29">
        <w:t xml:space="preserve"> </w:t>
      </w:r>
      <w:r w:rsidRPr="000A6608">
        <w:t>precizat</w:t>
      </w:r>
      <w:r w:rsidR="00A32E29">
        <w:t xml:space="preserve"> </w:t>
      </w:r>
      <w:r w:rsidRPr="000A6608">
        <w:t>ministrul</w:t>
      </w:r>
      <w:r w:rsidR="00A32E29">
        <w:t xml:space="preserve"> </w:t>
      </w:r>
      <w:r w:rsidRPr="000A6608">
        <w:t>Adrian-Ioan</w:t>
      </w:r>
      <w:r w:rsidR="00A32E29">
        <w:t xml:space="preserve"> </w:t>
      </w:r>
      <w:proofErr w:type="spellStart"/>
      <w:r w:rsidRPr="000A6608">
        <w:t>Veștea</w:t>
      </w:r>
      <w:proofErr w:type="spellEnd"/>
      <w:r w:rsidRPr="000A6608">
        <w:t>.</w:t>
      </w:r>
    </w:p>
    <w:p w14:paraId="2FCBE428" w14:textId="0F9B7920" w:rsidR="000A6608" w:rsidRPr="000A6608" w:rsidRDefault="00D81B73" w:rsidP="000A6608">
      <w:hyperlink r:id="rId29" w:history="1">
        <w:r w:rsidR="000A6608" w:rsidRPr="000A6608">
          <w:rPr>
            <w:rStyle w:val="Hyperlink"/>
            <w:b/>
            <w:bCs/>
            <w:szCs w:val="24"/>
          </w:rPr>
          <w:t>Anexă:</w:t>
        </w:r>
        <w:r w:rsidR="00A32E29">
          <w:rPr>
            <w:rStyle w:val="Hyperlink"/>
            <w:b/>
            <w:bCs/>
            <w:szCs w:val="24"/>
          </w:rPr>
          <w:t xml:space="preserve"> </w:t>
        </w:r>
        <w:r w:rsidR="000A6608" w:rsidRPr="000A6608">
          <w:rPr>
            <w:rStyle w:val="Hyperlink"/>
            <w:b/>
            <w:bCs/>
            <w:szCs w:val="24"/>
          </w:rPr>
          <w:t>Lista</w:t>
        </w:r>
        <w:r w:rsidR="00A32E29">
          <w:rPr>
            <w:rStyle w:val="Hyperlink"/>
            <w:b/>
            <w:bCs/>
            <w:szCs w:val="24"/>
          </w:rPr>
          <w:t xml:space="preserve"> </w:t>
        </w:r>
        <w:r w:rsidR="000A6608" w:rsidRPr="000A6608">
          <w:rPr>
            <w:rStyle w:val="Hyperlink"/>
            <w:b/>
            <w:bCs/>
            <w:szCs w:val="24"/>
          </w:rPr>
          <w:t>contractelor</w:t>
        </w:r>
        <w:r w:rsidR="00A32E29">
          <w:rPr>
            <w:rStyle w:val="Hyperlink"/>
            <w:b/>
            <w:bCs/>
            <w:szCs w:val="24"/>
          </w:rPr>
          <w:t xml:space="preserve"> </w:t>
        </w:r>
        <w:r w:rsidR="000A6608" w:rsidRPr="000A6608">
          <w:rPr>
            <w:rStyle w:val="Hyperlink"/>
            <w:b/>
            <w:bCs/>
            <w:szCs w:val="24"/>
          </w:rPr>
          <w:t>semnate</w:t>
        </w:r>
      </w:hyperlink>
    </w:p>
    <w:tbl>
      <w:tblPr>
        <w:tblStyle w:val="TableGrid"/>
        <w:tblW w:w="0" w:type="auto"/>
        <w:tblLook w:val="04A0" w:firstRow="1" w:lastRow="0" w:firstColumn="1" w:lastColumn="0" w:noHBand="0" w:noVBand="1"/>
      </w:tblPr>
      <w:tblGrid>
        <w:gridCol w:w="732"/>
        <w:gridCol w:w="789"/>
        <w:gridCol w:w="1406"/>
        <w:gridCol w:w="1436"/>
        <w:gridCol w:w="3376"/>
        <w:gridCol w:w="1805"/>
      </w:tblGrid>
      <w:tr w:rsidR="000A6608" w:rsidRPr="000A6608" w14:paraId="7EA96099" w14:textId="77777777" w:rsidTr="000A6608">
        <w:trPr>
          <w:trHeight w:val="735"/>
        </w:trPr>
        <w:tc>
          <w:tcPr>
            <w:tcW w:w="960" w:type="dxa"/>
            <w:hideMark/>
          </w:tcPr>
          <w:p w14:paraId="66791805" w14:textId="5C675BB1" w:rsidR="000A6608" w:rsidRPr="000A6608" w:rsidRDefault="000A6608" w:rsidP="000A6608">
            <w:pPr>
              <w:rPr>
                <w:b/>
                <w:bCs/>
              </w:rPr>
            </w:pPr>
            <w:r w:rsidRPr="000A6608">
              <w:rPr>
                <w:b/>
                <w:bCs/>
              </w:rPr>
              <w:t>Nr.</w:t>
            </w:r>
            <w:r w:rsidR="00A32E29">
              <w:rPr>
                <w:b/>
                <w:bCs/>
              </w:rPr>
              <w:t xml:space="preserve"> </w:t>
            </w:r>
            <w:r w:rsidRPr="000A6608">
              <w:rPr>
                <w:b/>
                <w:bCs/>
              </w:rPr>
              <w:t>Crt.</w:t>
            </w:r>
          </w:p>
        </w:tc>
        <w:tc>
          <w:tcPr>
            <w:tcW w:w="700" w:type="dxa"/>
            <w:hideMark/>
          </w:tcPr>
          <w:p w14:paraId="4E9B74CC" w14:textId="77777777" w:rsidR="000A6608" w:rsidRPr="000A6608" w:rsidRDefault="000A6608" w:rsidP="000A6608">
            <w:pPr>
              <w:rPr>
                <w:b/>
                <w:bCs/>
              </w:rPr>
            </w:pPr>
            <w:r w:rsidRPr="000A6608">
              <w:rPr>
                <w:b/>
                <w:bCs/>
              </w:rPr>
              <w:t>ID</w:t>
            </w:r>
          </w:p>
        </w:tc>
        <w:tc>
          <w:tcPr>
            <w:tcW w:w="1720" w:type="dxa"/>
            <w:hideMark/>
          </w:tcPr>
          <w:p w14:paraId="3CDC8F0D" w14:textId="77777777" w:rsidR="000A6608" w:rsidRPr="000A6608" w:rsidRDefault="000A6608" w:rsidP="000A6608">
            <w:pPr>
              <w:rPr>
                <w:b/>
                <w:bCs/>
              </w:rPr>
            </w:pPr>
            <w:r w:rsidRPr="000A6608">
              <w:rPr>
                <w:b/>
                <w:bCs/>
              </w:rPr>
              <w:t>Județ</w:t>
            </w:r>
          </w:p>
        </w:tc>
        <w:tc>
          <w:tcPr>
            <w:tcW w:w="2380" w:type="dxa"/>
            <w:hideMark/>
          </w:tcPr>
          <w:p w14:paraId="7468B080" w14:textId="77777777" w:rsidR="000A6608" w:rsidRPr="000A6608" w:rsidRDefault="000A6608" w:rsidP="000A6608">
            <w:pPr>
              <w:rPr>
                <w:b/>
                <w:bCs/>
              </w:rPr>
            </w:pPr>
            <w:r w:rsidRPr="000A6608">
              <w:rPr>
                <w:b/>
                <w:bCs/>
              </w:rPr>
              <w:t>UAT</w:t>
            </w:r>
          </w:p>
        </w:tc>
        <w:tc>
          <w:tcPr>
            <w:tcW w:w="6520" w:type="dxa"/>
            <w:hideMark/>
          </w:tcPr>
          <w:p w14:paraId="6F4802FA" w14:textId="7F58DDD9" w:rsidR="000A6608" w:rsidRPr="000A6608" w:rsidRDefault="000A6608" w:rsidP="000A6608">
            <w:pPr>
              <w:rPr>
                <w:b/>
                <w:bCs/>
              </w:rPr>
            </w:pPr>
            <w:r w:rsidRPr="000A6608">
              <w:rPr>
                <w:b/>
                <w:bCs/>
              </w:rPr>
              <w:t>Denumire</w:t>
            </w:r>
            <w:r w:rsidR="00A32E29">
              <w:rPr>
                <w:b/>
                <w:bCs/>
              </w:rPr>
              <w:t xml:space="preserve"> </w:t>
            </w:r>
            <w:r w:rsidRPr="000A6608">
              <w:rPr>
                <w:b/>
                <w:bCs/>
              </w:rPr>
              <w:t>obiectiv</w:t>
            </w:r>
            <w:r w:rsidR="00A32E29">
              <w:rPr>
                <w:b/>
                <w:bCs/>
              </w:rPr>
              <w:t xml:space="preserve"> </w:t>
            </w:r>
            <w:r w:rsidRPr="000A6608">
              <w:rPr>
                <w:b/>
                <w:bCs/>
              </w:rPr>
              <w:t>de</w:t>
            </w:r>
            <w:r w:rsidR="00A32E29">
              <w:rPr>
                <w:b/>
                <w:bCs/>
              </w:rPr>
              <w:t xml:space="preserve"> </w:t>
            </w:r>
            <w:proofErr w:type="spellStart"/>
            <w:r w:rsidRPr="000A6608">
              <w:rPr>
                <w:b/>
                <w:bCs/>
              </w:rPr>
              <w:t>investiţii</w:t>
            </w:r>
            <w:proofErr w:type="spellEnd"/>
          </w:p>
        </w:tc>
        <w:tc>
          <w:tcPr>
            <w:tcW w:w="2360" w:type="dxa"/>
            <w:hideMark/>
          </w:tcPr>
          <w:p w14:paraId="38A720FD" w14:textId="39018D0C" w:rsidR="000A6608" w:rsidRPr="000A6608" w:rsidRDefault="000A6608" w:rsidP="000A6608">
            <w:pPr>
              <w:rPr>
                <w:b/>
                <w:bCs/>
              </w:rPr>
            </w:pPr>
            <w:r w:rsidRPr="000A6608">
              <w:rPr>
                <w:b/>
                <w:bCs/>
              </w:rPr>
              <w:t>Suma</w:t>
            </w:r>
            <w:r w:rsidR="00A32E29">
              <w:rPr>
                <w:b/>
                <w:bCs/>
              </w:rPr>
              <w:t xml:space="preserve"> </w:t>
            </w:r>
            <w:r w:rsidRPr="000A6608">
              <w:rPr>
                <w:b/>
                <w:bCs/>
              </w:rPr>
              <w:t>alocată</w:t>
            </w:r>
          </w:p>
        </w:tc>
      </w:tr>
      <w:tr w:rsidR="000A6608" w:rsidRPr="000A6608" w14:paraId="59A99D88" w14:textId="77777777" w:rsidTr="000A6608">
        <w:trPr>
          <w:trHeight w:val="735"/>
        </w:trPr>
        <w:tc>
          <w:tcPr>
            <w:tcW w:w="960" w:type="dxa"/>
            <w:hideMark/>
          </w:tcPr>
          <w:p w14:paraId="42EBD3DB" w14:textId="77777777" w:rsidR="000A6608" w:rsidRPr="000A6608" w:rsidRDefault="000A6608" w:rsidP="000A6608">
            <w:pPr>
              <w:rPr>
                <w:b/>
                <w:bCs/>
              </w:rPr>
            </w:pPr>
            <w:r w:rsidRPr="000A6608">
              <w:rPr>
                <w:b/>
                <w:bCs/>
              </w:rPr>
              <w:t>11</w:t>
            </w:r>
          </w:p>
        </w:tc>
        <w:tc>
          <w:tcPr>
            <w:tcW w:w="700" w:type="dxa"/>
            <w:hideMark/>
          </w:tcPr>
          <w:p w14:paraId="6C2B3F37" w14:textId="77777777" w:rsidR="000A6608" w:rsidRPr="000A6608" w:rsidRDefault="000A6608" w:rsidP="000A6608">
            <w:r w:rsidRPr="000A6608">
              <w:t>12586</w:t>
            </w:r>
          </w:p>
        </w:tc>
        <w:tc>
          <w:tcPr>
            <w:tcW w:w="1720" w:type="dxa"/>
            <w:hideMark/>
          </w:tcPr>
          <w:p w14:paraId="522505D5" w14:textId="77777777" w:rsidR="000A6608" w:rsidRPr="000A6608" w:rsidRDefault="000A6608" w:rsidP="000A6608">
            <w:r w:rsidRPr="000A6608">
              <w:t>Hunedoara</w:t>
            </w:r>
          </w:p>
        </w:tc>
        <w:tc>
          <w:tcPr>
            <w:tcW w:w="2380" w:type="dxa"/>
            <w:hideMark/>
          </w:tcPr>
          <w:p w14:paraId="715DA919" w14:textId="77777777" w:rsidR="000A6608" w:rsidRPr="000A6608" w:rsidRDefault="000A6608">
            <w:r w:rsidRPr="000A6608">
              <w:t>Vulcan</w:t>
            </w:r>
          </w:p>
        </w:tc>
        <w:tc>
          <w:tcPr>
            <w:tcW w:w="6520" w:type="dxa"/>
            <w:hideMark/>
          </w:tcPr>
          <w:p w14:paraId="312D136D" w14:textId="6A4F74F4" w:rsidR="000A6608" w:rsidRPr="000A6608" w:rsidRDefault="000A6608">
            <w:r w:rsidRPr="000A6608">
              <w:t>Modernizare</w:t>
            </w:r>
            <w:r w:rsidR="00A32E29">
              <w:t xml:space="preserve"> </w:t>
            </w:r>
            <w:r w:rsidRPr="000A6608">
              <w:t>str.</w:t>
            </w:r>
            <w:r w:rsidR="00A32E29">
              <w:t xml:space="preserve"> </w:t>
            </w:r>
            <w:r w:rsidRPr="000A6608">
              <w:t>Morii,</w:t>
            </w:r>
            <w:r w:rsidR="00A32E29">
              <w:t xml:space="preserve"> </w:t>
            </w:r>
            <w:r w:rsidRPr="000A6608">
              <w:t>str.</w:t>
            </w:r>
            <w:r w:rsidR="00A32E29">
              <w:t xml:space="preserve"> </w:t>
            </w:r>
            <w:r w:rsidRPr="000A6608">
              <w:t>Griviței</w:t>
            </w:r>
            <w:r w:rsidR="00A32E29">
              <w:t xml:space="preserve"> </w:t>
            </w:r>
            <w:r w:rsidRPr="000A6608">
              <w:t>din</w:t>
            </w:r>
            <w:r w:rsidR="00A32E29">
              <w:t xml:space="preserve"> </w:t>
            </w:r>
            <w:r w:rsidRPr="000A6608">
              <w:t>municipiul</w:t>
            </w:r>
            <w:r w:rsidR="00A32E29">
              <w:t xml:space="preserve"> </w:t>
            </w:r>
            <w:r w:rsidRPr="000A6608">
              <w:t>Vulcan,</w:t>
            </w:r>
            <w:r w:rsidR="00A32E29">
              <w:t xml:space="preserve"> </w:t>
            </w:r>
            <w:proofErr w:type="spellStart"/>
            <w:r w:rsidRPr="000A6608">
              <w:t>judeţ</w:t>
            </w:r>
            <w:proofErr w:type="spellEnd"/>
            <w:r w:rsidR="00A32E29">
              <w:t xml:space="preserve"> </w:t>
            </w:r>
            <w:r w:rsidRPr="000A6608">
              <w:t>Hunedoara</w:t>
            </w:r>
          </w:p>
        </w:tc>
        <w:tc>
          <w:tcPr>
            <w:tcW w:w="2360" w:type="dxa"/>
            <w:hideMark/>
          </w:tcPr>
          <w:p w14:paraId="294F1371" w14:textId="77777777" w:rsidR="000A6608" w:rsidRPr="000A6608" w:rsidRDefault="000A6608" w:rsidP="000A6608">
            <w:r w:rsidRPr="000A6608">
              <w:t>4.441.113,37</w:t>
            </w:r>
          </w:p>
        </w:tc>
      </w:tr>
    </w:tbl>
    <w:p w14:paraId="16E65ABC" w14:textId="04219951" w:rsidR="000A6608" w:rsidRPr="000A6608" w:rsidRDefault="000A6608" w:rsidP="00FD7DA1">
      <w:pPr>
        <w:pStyle w:val="Stilsursa"/>
      </w:pPr>
      <w:r>
        <w:t>Sursa</w:t>
      </w:r>
      <w:r w:rsidR="00FD7DA1">
        <w:t>:</w:t>
      </w:r>
      <w:r w:rsidR="00A32E29">
        <w:t xml:space="preserve"> </w:t>
      </w:r>
      <w:r w:rsidR="00FD7DA1">
        <w:t>MDLPA</w:t>
      </w:r>
    </w:p>
    <w:p w14:paraId="2100A1C6" w14:textId="304AEF83" w:rsidR="007F5CCA" w:rsidRPr="007F5CCA" w:rsidRDefault="007F5CCA" w:rsidP="007F5CCA">
      <w:pPr>
        <w:pStyle w:val="separatorarticole"/>
      </w:pPr>
      <w:r>
        <w:t>*</w:t>
      </w:r>
    </w:p>
    <w:p w14:paraId="3E51E592" w14:textId="69757E02" w:rsidR="000620A8" w:rsidRDefault="000620A8" w:rsidP="000620A8">
      <w:pPr>
        <w:pStyle w:val="TitluArticolinINFOUE"/>
      </w:pPr>
      <w:bookmarkStart w:id="147" w:name="_Toc172528833"/>
      <w:r w:rsidRPr="000620A8">
        <w:t>PEO:</w:t>
      </w:r>
      <w:r w:rsidR="00A32E29">
        <w:t xml:space="preserve"> </w:t>
      </w:r>
      <w:r w:rsidRPr="000620A8">
        <w:t>informează</w:t>
      </w:r>
      <w:r w:rsidR="00A32E29">
        <w:t xml:space="preserve"> </w:t>
      </w:r>
      <w:r w:rsidRPr="000620A8">
        <w:t>solicitanții</w:t>
      </w:r>
      <w:r w:rsidR="00A32E29">
        <w:t xml:space="preserve"> </w:t>
      </w:r>
      <w:r w:rsidRPr="000620A8">
        <w:t>că</w:t>
      </w:r>
      <w:r w:rsidR="00A32E29">
        <w:t xml:space="preserve"> </w:t>
      </w:r>
      <w:r w:rsidRPr="000620A8">
        <w:t>vor</w:t>
      </w:r>
      <w:r w:rsidR="00A32E29">
        <w:t xml:space="preserve"> </w:t>
      </w:r>
      <w:r w:rsidRPr="000620A8">
        <w:t>primi</w:t>
      </w:r>
      <w:r w:rsidR="00A32E29">
        <w:t xml:space="preserve"> </w:t>
      </w:r>
      <w:r w:rsidRPr="000620A8">
        <w:t>solicitări</w:t>
      </w:r>
      <w:r w:rsidR="00A32E29">
        <w:t xml:space="preserve"> </w:t>
      </w:r>
      <w:r w:rsidRPr="000620A8">
        <w:t>de</w:t>
      </w:r>
      <w:r w:rsidR="00A32E29">
        <w:t xml:space="preserve"> </w:t>
      </w:r>
      <w:r w:rsidRPr="000620A8">
        <w:t>clarificări</w:t>
      </w:r>
      <w:r w:rsidR="00A32E29">
        <w:t xml:space="preserve"> </w:t>
      </w:r>
      <w:r w:rsidRPr="000620A8">
        <w:t>aferente</w:t>
      </w:r>
      <w:r w:rsidR="00A32E29">
        <w:t xml:space="preserve"> </w:t>
      </w:r>
      <w:r w:rsidRPr="000620A8">
        <w:t>etapei</w:t>
      </w:r>
      <w:r w:rsidR="00A32E29">
        <w:t xml:space="preserve"> </w:t>
      </w:r>
      <w:r w:rsidRPr="000620A8">
        <w:t>de</w:t>
      </w:r>
      <w:r w:rsidR="00A32E29">
        <w:t xml:space="preserve"> </w:t>
      </w:r>
      <w:r w:rsidRPr="000620A8">
        <w:t>evaluare</w:t>
      </w:r>
      <w:r w:rsidR="00A32E29">
        <w:t xml:space="preserve"> </w:t>
      </w:r>
      <w:r w:rsidRPr="000620A8">
        <w:t>tehnică</w:t>
      </w:r>
      <w:r w:rsidR="00A32E29">
        <w:t xml:space="preserve"> </w:t>
      </w:r>
      <w:r w:rsidRPr="000620A8">
        <w:t>și</w:t>
      </w:r>
      <w:r w:rsidR="00A32E29">
        <w:t xml:space="preserve"> </w:t>
      </w:r>
      <w:r w:rsidRPr="000620A8">
        <w:t>financiară</w:t>
      </w:r>
      <w:r w:rsidR="00A32E29">
        <w:t xml:space="preserve"> </w:t>
      </w:r>
      <w:r w:rsidRPr="000620A8">
        <w:t>preliminară</w:t>
      </w:r>
      <w:r w:rsidR="00A32E29">
        <w:t xml:space="preserve"> </w:t>
      </w:r>
      <w:r w:rsidRPr="000620A8">
        <w:t>(ETFP)</w:t>
      </w:r>
      <w:r w:rsidR="00A32E29">
        <w:t xml:space="preserve"> </w:t>
      </w:r>
      <w:r w:rsidRPr="000620A8">
        <w:t>formulate</w:t>
      </w:r>
      <w:r w:rsidR="00A32E29">
        <w:t xml:space="preserve"> </w:t>
      </w:r>
      <w:r w:rsidRPr="000620A8">
        <w:t>de</w:t>
      </w:r>
      <w:r w:rsidR="00A32E29">
        <w:t xml:space="preserve"> </w:t>
      </w:r>
      <w:r w:rsidRPr="000620A8">
        <w:t>Comisia</w:t>
      </w:r>
      <w:r w:rsidR="00A32E29">
        <w:t xml:space="preserve"> </w:t>
      </w:r>
      <w:r w:rsidRPr="000620A8">
        <w:t>de</w:t>
      </w:r>
      <w:r w:rsidR="00A32E29">
        <w:t xml:space="preserve"> </w:t>
      </w:r>
      <w:r w:rsidRPr="000620A8">
        <w:t>evaluare</w:t>
      </w:r>
      <w:r w:rsidR="00A32E29">
        <w:t xml:space="preserve"> </w:t>
      </w:r>
      <w:r w:rsidRPr="000620A8">
        <w:t>a</w:t>
      </w:r>
      <w:r w:rsidR="00A32E29">
        <w:t xml:space="preserve"> </w:t>
      </w:r>
      <w:r w:rsidRPr="000620A8">
        <w:t>proiectelor</w:t>
      </w:r>
      <w:r w:rsidR="00A32E29">
        <w:t xml:space="preserve"> </w:t>
      </w:r>
      <w:r w:rsidRPr="000620A8">
        <w:t>depuse</w:t>
      </w:r>
      <w:r w:rsidR="00A32E29">
        <w:t xml:space="preserve"> </w:t>
      </w:r>
      <w:r w:rsidRPr="000620A8">
        <w:t>în</w:t>
      </w:r>
      <w:r w:rsidR="00A32E29">
        <w:t xml:space="preserve"> </w:t>
      </w:r>
      <w:r w:rsidRPr="000620A8">
        <w:t>cadrul</w:t>
      </w:r>
      <w:r w:rsidR="00A32E29">
        <w:t xml:space="preserve"> </w:t>
      </w:r>
      <w:r w:rsidRPr="000620A8">
        <w:t>apelurilor</w:t>
      </w:r>
      <w:r w:rsidR="00A32E29">
        <w:t xml:space="preserve"> </w:t>
      </w:r>
      <w:r w:rsidRPr="000620A8">
        <w:t>de</w:t>
      </w:r>
      <w:r w:rsidR="00A32E29">
        <w:t xml:space="preserve"> </w:t>
      </w:r>
      <w:r w:rsidRPr="000620A8">
        <w:t>proiecte</w:t>
      </w:r>
      <w:r w:rsidR="00A32E29">
        <w:t xml:space="preserve"> </w:t>
      </w:r>
      <w:r w:rsidRPr="000620A8">
        <w:t>„Primul</w:t>
      </w:r>
      <w:r w:rsidR="00A32E29">
        <w:t xml:space="preserve"> </w:t>
      </w:r>
      <w:r w:rsidRPr="000620A8">
        <w:t>student</w:t>
      </w:r>
      <w:r w:rsidR="00A32E29">
        <w:t xml:space="preserve"> </w:t>
      </w:r>
      <w:r w:rsidRPr="000620A8">
        <w:t>în</w:t>
      </w:r>
      <w:r w:rsidR="00A32E29">
        <w:t xml:space="preserve"> </w:t>
      </w:r>
      <w:r w:rsidRPr="000620A8">
        <w:t>familie”</w:t>
      </w:r>
      <w:bookmarkEnd w:id="147"/>
    </w:p>
    <w:p w14:paraId="0E5502F5" w14:textId="2275A6C3" w:rsidR="000620A8" w:rsidRPr="000620A8" w:rsidRDefault="000620A8" w:rsidP="000620A8">
      <w:r w:rsidRPr="000620A8">
        <w:t>Autoritatea</w:t>
      </w:r>
      <w:r w:rsidR="00A32E29">
        <w:t xml:space="preserve"> </w:t>
      </w:r>
      <w:r w:rsidRPr="000620A8">
        <w:t>de</w:t>
      </w:r>
      <w:r w:rsidR="00A32E29">
        <w:t xml:space="preserve"> </w:t>
      </w:r>
      <w:r w:rsidRPr="000620A8">
        <w:t>Management</w:t>
      </w:r>
      <w:r w:rsidR="00A32E29">
        <w:t xml:space="preserve"> </w:t>
      </w:r>
      <w:r w:rsidRPr="000620A8">
        <w:t>pentru</w:t>
      </w:r>
      <w:r w:rsidR="00A32E29">
        <w:t xml:space="preserve"> </w:t>
      </w:r>
      <w:r w:rsidRPr="000620A8">
        <w:t>Programul</w:t>
      </w:r>
      <w:r w:rsidR="00A32E29">
        <w:t xml:space="preserve"> </w:t>
      </w:r>
      <w:r w:rsidRPr="000620A8">
        <w:t>Educație</w:t>
      </w:r>
      <w:r w:rsidR="00A32E29">
        <w:t xml:space="preserve"> </w:t>
      </w:r>
      <w:r w:rsidRPr="000620A8">
        <w:t>și</w:t>
      </w:r>
      <w:r w:rsidR="00A32E29">
        <w:t xml:space="preserve"> </w:t>
      </w:r>
      <w:r w:rsidRPr="000620A8">
        <w:t>Ocupare</w:t>
      </w:r>
      <w:r w:rsidR="00A32E29">
        <w:t xml:space="preserve"> </w:t>
      </w:r>
      <w:r w:rsidRPr="000620A8">
        <w:t>(PEO)</w:t>
      </w:r>
      <w:r w:rsidR="00A32E29">
        <w:t xml:space="preserve"> </w:t>
      </w:r>
      <w:r w:rsidRPr="000620A8">
        <w:t>2021</w:t>
      </w:r>
      <w:r w:rsidR="00A32E29">
        <w:t xml:space="preserve"> </w:t>
      </w:r>
      <w:r w:rsidRPr="000620A8">
        <w:t>–</w:t>
      </w:r>
      <w:r w:rsidR="00A32E29">
        <w:t xml:space="preserve"> </w:t>
      </w:r>
      <w:r w:rsidRPr="000620A8">
        <w:t>2027</w:t>
      </w:r>
      <w:r w:rsidR="00A32E29">
        <w:t xml:space="preserve"> </w:t>
      </w:r>
      <w:r w:rsidRPr="000620A8">
        <w:t>informează</w:t>
      </w:r>
      <w:r w:rsidR="00A32E29">
        <w:t xml:space="preserve"> </w:t>
      </w:r>
      <w:r w:rsidRPr="000620A8">
        <w:t>solicitanții</w:t>
      </w:r>
      <w:r w:rsidR="00A32E29">
        <w:t xml:space="preserve"> </w:t>
      </w:r>
      <w:r w:rsidRPr="000620A8">
        <w:t>că,</w:t>
      </w:r>
      <w:r w:rsidR="00A32E29">
        <w:t xml:space="preserve"> </w:t>
      </w:r>
      <w:r w:rsidRPr="000620A8">
        <w:t>începând</w:t>
      </w:r>
      <w:r w:rsidR="00A32E29">
        <w:t xml:space="preserve"> </w:t>
      </w:r>
      <w:r w:rsidRPr="000620A8">
        <w:t>cu</w:t>
      </w:r>
      <w:r w:rsidR="00A32E29">
        <w:t xml:space="preserve"> </w:t>
      </w:r>
      <w:r w:rsidRPr="000620A8">
        <w:t>data</w:t>
      </w:r>
      <w:r w:rsidR="00A32E29">
        <w:t xml:space="preserve"> </w:t>
      </w:r>
      <w:r w:rsidRPr="000620A8">
        <w:t>de</w:t>
      </w:r>
      <w:r w:rsidR="00A32E29">
        <w:t xml:space="preserve"> </w:t>
      </w:r>
      <w:r w:rsidRPr="000620A8">
        <w:t>19.07.2024,</w:t>
      </w:r>
      <w:r w:rsidR="00A32E29">
        <w:t xml:space="preserve"> </w:t>
      </w:r>
      <w:r w:rsidRPr="000620A8">
        <w:t>vor</w:t>
      </w:r>
      <w:r w:rsidR="00A32E29">
        <w:t xml:space="preserve"> </w:t>
      </w:r>
      <w:r w:rsidRPr="000620A8">
        <w:t>primi</w:t>
      </w:r>
      <w:r w:rsidR="00A32E29">
        <w:t xml:space="preserve"> </w:t>
      </w:r>
      <w:r w:rsidRPr="000620A8">
        <w:t>prin</w:t>
      </w:r>
      <w:r w:rsidR="00A32E29">
        <w:t xml:space="preserve"> </w:t>
      </w:r>
      <w:r w:rsidRPr="000620A8">
        <w:t>sistemul</w:t>
      </w:r>
      <w:r w:rsidR="00A32E29">
        <w:t xml:space="preserve"> </w:t>
      </w:r>
      <w:r w:rsidRPr="000620A8">
        <w:t>informatic</w:t>
      </w:r>
      <w:r w:rsidR="00A32E29">
        <w:t xml:space="preserve"> </w:t>
      </w:r>
      <w:proofErr w:type="spellStart"/>
      <w:r w:rsidRPr="000620A8">
        <w:t>MySMIS</w:t>
      </w:r>
      <w:proofErr w:type="spellEnd"/>
      <w:r w:rsidR="00A32E29">
        <w:t xml:space="preserve"> </w:t>
      </w:r>
      <w:r w:rsidRPr="000620A8">
        <w:t>2021+</w:t>
      </w:r>
      <w:r w:rsidR="00A32E29">
        <w:t xml:space="preserve"> </w:t>
      </w:r>
      <w:r w:rsidRPr="000620A8">
        <w:rPr>
          <w:b/>
          <w:bCs/>
        </w:rPr>
        <w:t>solicitări</w:t>
      </w:r>
      <w:r w:rsidR="00A32E29">
        <w:rPr>
          <w:b/>
          <w:bCs/>
        </w:rPr>
        <w:t xml:space="preserve"> </w:t>
      </w:r>
      <w:r w:rsidRPr="000620A8">
        <w:rPr>
          <w:b/>
          <w:bCs/>
        </w:rPr>
        <w:t>de</w:t>
      </w:r>
      <w:r w:rsidR="00A32E29">
        <w:rPr>
          <w:b/>
          <w:bCs/>
        </w:rPr>
        <w:t xml:space="preserve"> </w:t>
      </w:r>
      <w:r w:rsidRPr="000620A8">
        <w:rPr>
          <w:b/>
          <w:bCs/>
        </w:rPr>
        <w:t>clarificări</w:t>
      </w:r>
      <w:r w:rsidR="00A32E29">
        <w:rPr>
          <w:b/>
          <w:bCs/>
        </w:rPr>
        <w:t xml:space="preserve"> </w:t>
      </w:r>
      <w:r w:rsidRPr="000620A8">
        <w:rPr>
          <w:b/>
          <w:bCs/>
        </w:rPr>
        <w:t>aferente</w:t>
      </w:r>
      <w:r w:rsidR="00A32E29">
        <w:rPr>
          <w:b/>
          <w:bCs/>
        </w:rPr>
        <w:t xml:space="preserve"> </w:t>
      </w:r>
      <w:r w:rsidRPr="000620A8">
        <w:rPr>
          <w:b/>
          <w:bCs/>
        </w:rPr>
        <w:t>etapei</w:t>
      </w:r>
      <w:r w:rsidR="00A32E29">
        <w:rPr>
          <w:b/>
          <w:bCs/>
        </w:rPr>
        <w:t xml:space="preserve"> </w:t>
      </w:r>
      <w:r w:rsidRPr="000620A8">
        <w:rPr>
          <w:b/>
          <w:bCs/>
        </w:rPr>
        <w:t>de</w:t>
      </w:r>
      <w:r w:rsidR="00A32E29">
        <w:rPr>
          <w:b/>
          <w:bCs/>
        </w:rPr>
        <w:t xml:space="preserve"> </w:t>
      </w:r>
      <w:r w:rsidRPr="000620A8">
        <w:rPr>
          <w:b/>
          <w:bCs/>
        </w:rPr>
        <w:t>evaluare</w:t>
      </w:r>
      <w:r w:rsidR="00A32E29">
        <w:rPr>
          <w:b/>
          <w:bCs/>
        </w:rPr>
        <w:t xml:space="preserve"> </w:t>
      </w:r>
      <w:r w:rsidRPr="000620A8">
        <w:rPr>
          <w:b/>
          <w:bCs/>
        </w:rPr>
        <w:t>tehnică</w:t>
      </w:r>
      <w:r w:rsidR="00A32E29">
        <w:rPr>
          <w:b/>
          <w:bCs/>
        </w:rPr>
        <w:t xml:space="preserve"> </w:t>
      </w:r>
      <w:r w:rsidRPr="000620A8">
        <w:rPr>
          <w:b/>
          <w:bCs/>
        </w:rPr>
        <w:t>și</w:t>
      </w:r>
      <w:r w:rsidR="00A32E29">
        <w:rPr>
          <w:b/>
          <w:bCs/>
        </w:rPr>
        <w:t xml:space="preserve"> </w:t>
      </w:r>
      <w:r w:rsidRPr="000620A8">
        <w:rPr>
          <w:b/>
          <w:bCs/>
        </w:rPr>
        <w:t>financiară</w:t>
      </w:r>
      <w:r w:rsidR="00A32E29">
        <w:rPr>
          <w:b/>
          <w:bCs/>
        </w:rPr>
        <w:t xml:space="preserve"> </w:t>
      </w:r>
      <w:r w:rsidRPr="000620A8">
        <w:rPr>
          <w:b/>
          <w:bCs/>
        </w:rPr>
        <w:t>preliminară</w:t>
      </w:r>
      <w:r w:rsidR="00A32E29">
        <w:rPr>
          <w:b/>
          <w:bCs/>
        </w:rPr>
        <w:t xml:space="preserve"> </w:t>
      </w:r>
      <w:r w:rsidRPr="000620A8">
        <w:rPr>
          <w:b/>
          <w:bCs/>
        </w:rPr>
        <w:t>(ETFP)</w:t>
      </w:r>
      <w:r w:rsidR="00A32E29">
        <w:rPr>
          <w:b/>
          <w:bCs/>
        </w:rPr>
        <w:t xml:space="preserve"> </w:t>
      </w:r>
      <w:r w:rsidRPr="000620A8">
        <w:rPr>
          <w:b/>
          <w:bCs/>
        </w:rPr>
        <w:t>formulate</w:t>
      </w:r>
      <w:r w:rsidR="00A32E29">
        <w:rPr>
          <w:b/>
          <w:bCs/>
        </w:rPr>
        <w:t xml:space="preserve"> </w:t>
      </w:r>
      <w:r w:rsidRPr="000620A8">
        <w:rPr>
          <w:b/>
          <w:bCs/>
        </w:rPr>
        <w:t>de</w:t>
      </w:r>
      <w:r w:rsidR="00A32E29">
        <w:rPr>
          <w:b/>
          <w:bCs/>
        </w:rPr>
        <w:t xml:space="preserve"> </w:t>
      </w:r>
      <w:r w:rsidRPr="000620A8">
        <w:rPr>
          <w:b/>
          <w:bCs/>
        </w:rPr>
        <w:t>Comisia</w:t>
      </w:r>
      <w:r w:rsidR="00A32E29">
        <w:rPr>
          <w:b/>
          <w:bCs/>
        </w:rPr>
        <w:t xml:space="preserve"> </w:t>
      </w:r>
      <w:r w:rsidRPr="000620A8">
        <w:rPr>
          <w:b/>
          <w:bCs/>
        </w:rPr>
        <w:t>de</w:t>
      </w:r>
      <w:r w:rsidR="00A32E29">
        <w:rPr>
          <w:b/>
          <w:bCs/>
        </w:rPr>
        <w:t xml:space="preserve"> </w:t>
      </w:r>
      <w:r w:rsidRPr="000620A8">
        <w:rPr>
          <w:b/>
          <w:bCs/>
        </w:rPr>
        <w:t>evaluare</w:t>
      </w:r>
      <w:r w:rsidR="00A32E29">
        <w:rPr>
          <w:b/>
          <w:bCs/>
        </w:rPr>
        <w:t xml:space="preserve"> </w:t>
      </w:r>
      <w:r w:rsidRPr="000620A8">
        <w:rPr>
          <w:b/>
          <w:bCs/>
        </w:rPr>
        <w:t>a</w:t>
      </w:r>
      <w:r w:rsidR="00A32E29">
        <w:rPr>
          <w:b/>
          <w:bCs/>
        </w:rPr>
        <w:t xml:space="preserve"> </w:t>
      </w:r>
      <w:r w:rsidRPr="000620A8">
        <w:rPr>
          <w:b/>
          <w:bCs/>
        </w:rPr>
        <w:t>proiectelor</w:t>
      </w:r>
      <w:r w:rsidR="00A32E29">
        <w:t xml:space="preserve"> </w:t>
      </w:r>
      <w:r w:rsidRPr="000620A8">
        <w:t>depuse</w:t>
      </w:r>
      <w:r w:rsidR="00A32E29">
        <w:t xml:space="preserve"> </w:t>
      </w:r>
      <w:r w:rsidRPr="000620A8">
        <w:t>în</w:t>
      </w:r>
      <w:r w:rsidR="00A32E29">
        <w:t xml:space="preserve"> </w:t>
      </w:r>
      <w:r w:rsidRPr="000620A8">
        <w:t>cadrul</w:t>
      </w:r>
      <w:r w:rsidR="00A32E29">
        <w:t xml:space="preserve"> </w:t>
      </w:r>
      <w:r w:rsidRPr="000620A8">
        <w:t>apelurilor</w:t>
      </w:r>
      <w:r w:rsidR="00A32E29">
        <w:t xml:space="preserve"> </w:t>
      </w:r>
      <w:r w:rsidRPr="000620A8">
        <w:t>de</w:t>
      </w:r>
      <w:r w:rsidR="00A32E29">
        <w:t xml:space="preserve"> </w:t>
      </w:r>
      <w:r w:rsidRPr="000620A8">
        <w:t>proiecte:</w:t>
      </w:r>
    </w:p>
    <w:p w14:paraId="6B2DCF99" w14:textId="3D4F851C" w:rsidR="000620A8" w:rsidRPr="000620A8" w:rsidRDefault="00A32E29" w:rsidP="000620A8">
      <w:pPr>
        <w:tabs>
          <w:tab w:val="num" w:pos="720"/>
        </w:tabs>
      </w:pPr>
      <w:r>
        <w:t xml:space="preserve"> </w:t>
      </w:r>
      <w:r w:rsidR="000620A8" w:rsidRPr="000620A8">
        <w:rPr>
          <w:b/>
          <w:bCs/>
        </w:rPr>
        <w:t>„Primul</w:t>
      </w:r>
      <w:r>
        <w:rPr>
          <w:b/>
          <w:bCs/>
        </w:rPr>
        <w:t xml:space="preserve"> </w:t>
      </w:r>
      <w:r w:rsidR="000620A8" w:rsidRPr="000620A8">
        <w:rPr>
          <w:b/>
          <w:bCs/>
        </w:rPr>
        <w:t>student</w:t>
      </w:r>
      <w:r>
        <w:rPr>
          <w:b/>
          <w:bCs/>
        </w:rPr>
        <w:t xml:space="preserve"> </w:t>
      </w:r>
      <w:r w:rsidR="000620A8" w:rsidRPr="000620A8">
        <w:rPr>
          <w:b/>
          <w:bCs/>
        </w:rPr>
        <w:t>în</w:t>
      </w:r>
      <w:r>
        <w:rPr>
          <w:b/>
          <w:bCs/>
        </w:rPr>
        <w:t xml:space="preserve"> </w:t>
      </w:r>
      <w:r w:rsidR="000620A8" w:rsidRPr="000620A8">
        <w:rPr>
          <w:b/>
          <w:bCs/>
        </w:rPr>
        <w:t>familie”</w:t>
      </w:r>
      <w:r>
        <w:rPr>
          <w:b/>
          <w:bCs/>
        </w:rPr>
        <w:t xml:space="preserve"> </w:t>
      </w:r>
      <w:r w:rsidR="000620A8" w:rsidRPr="000620A8">
        <w:rPr>
          <w:b/>
          <w:bCs/>
        </w:rPr>
        <w:t>Regiuni</w:t>
      </w:r>
      <w:r>
        <w:rPr>
          <w:b/>
          <w:bCs/>
        </w:rPr>
        <w:t xml:space="preserve"> </w:t>
      </w:r>
      <w:r w:rsidR="000620A8" w:rsidRPr="000620A8">
        <w:rPr>
          <w:b/>
          <w:bCs/>
        </w:rPr>
        <w:t>mai</w:t>
      </w:r>
      <w:r>
        <w:rPr>
          <w:b/>
          <w:bCs/>
        </w:rPr>
        <w:t xml:space="preserve"> </w:t>
      </w:r>
      <w:proofErr w:type="spellStart"/>
      <w:r w:rsidR="000620A8" w:rsidRPr="000620A8">
        <w:rPr>
          <w:b/>
          <w:bCs/>
        </w:rPr>
        <w:t>putin</w:t>
      </w:r>
      <w:proofErr w:type="spellEnd"/>
      <w:r>
        <w:rPr>
          <w:b/>
          <w:bCs/>
        </w:rPr>
        <w:t xml:space="preserve"> </w:t>
      </w:r>
      <w:r w:rsidR="000620A8" w:rsidRPr="000620A8">
        <w:rPr>
          <w:b/>
          <w:bCs/>
        </w:rPr>
        <w:t>dezvoltate</w:t>
      </w:r>
      <w:r>
        <w:rPr>
          <w:b/>
          <w:bCs/>
        </w:rPr>
        <w:t xml:space="preserve"> </w:t>
      </w:r>
      <w:r w:rsidR="000620A8" w:rsidRPr="000620A8">
        <w:rPr>
          <w:b/>
          <w:bCs/>
        </w:rPr>
        <w:t>PEO/291/PEO_P6/OP4/ESO4.6/PEO_A40</w:t>
      </w:r>
    </w:p>
    <w:p w14:paraId="57821552" w14:textId="77D9D7F7" w:rsidR="000620A8" w:rsidRPr="000620A8" w:rsidRDefault="000620A8" w:rsidP="000620A8">
      <w:pPr>
        <w:numPr>
          <w:ilvl w:val="0"/>
          <w:numId w:val="37"/>
        </w:numPr>
      </w:pPr>
      <w:r w:rsidRPr="000620A8">
        <w:rPr>
          <w:b/>
          <w:bCs/>
        </w:rPr>
        <w:t>„Primul</w:t>
      </w:r>
      <w:r w:rsidR="00A32E29">
        <w:rPr>
          <w:b/>
          <w:bCs/>
        </w:rPr>
        <w:t xml:space="preserve"> </w:t>
      </w:r>
      <w:r w:rsidRPr="000620A8">
        <w:rPr>
          <w:b/>
          <w:bCs/>
        </w:rPr>
        <w:t>student</w:t>
      </w:r>
      <w:r w:rsidR="00A32E29">
        <w:rPr>
          <w:b/>
          <w:bCs/>
        </w:rPr>
        <w:t xml:space="preserve"> </w:t>
      </w:r>
      <w:r w:rsidRPr="000620A8">
        <w:rPr>
          <w:b/>
          <w:bCs/>
        </w:rPr>
        <w:t>în</w:t>
      </w:r>
      <w:r w:rsidR="00A32E29">
        <w:rPr>
          <w:b/>
          <w:bCs/>
        </w:rPr>
        <w:t xml:space="preserve"> </w:t>
      </w:r>
      <w:r w:rsidRPr="000620A8">
        <w:rPr>
          <w:b/>
          <w:bCs/>
        </w:rPr>
        <w:t>familie”</w:t>
      </w:r>
      <w:r w:rsidR="00A32E29">
        <w:rPr>
          <w:b/>
          <w:bCs/>
        </w:rPr>
        <w:t xml:space="preserve"> </w:t>
      </w:r>
      <w:r w:rsidRPr="000620A8">
        <w:rPr>
          <w:b/>
          <w:bCs/>
        </w:rPr>
        <w:t>Regiunea</w:t>
      </w:r>
      <w:r w:rsidR="00A32E29">
        <w:rPr>
          <w:b/>
          <w:bCs/>
        </w:rPr>
        <w:t xml:space="preserve"> </w:t>
      </w:r>
      <w:r w:rsidRPr="000620A8">
        <w:rPr>
          <w:b/>
          <w:bCs/>
        </w:rPr>
        <w:t>dezvoltata</w:t>
      </w:r>
      <w:r w:rsidR="00A32E29">
        <w:rPr>
          <w:b/>
          <w:bCs/>
        </w:rPr>
        <w:t xml:space="preserve"> </w:t>
      </w:r>
      <w:proofErr w:type="spellStart"/>
      <w:r w:rsidRPr="000620A8">
        <w:rPr>
          <w:b/>
          <w:bCs/>
        </w:rPr>
        <w:t>Bucuresti</w:t>
      </w:r>
      <w:proofErr w:type="spellEnd"/>
      <w:r w:rsidRPr="000620A8">
        <w:rPr>
          <w:b/>
          <w:bCs/>
        </w:rPr>
        <w:t>-Ilfov</w:t>
      </w:r>
      <w:r w:rsidR="00A32E29">
        <w:rPr>
          <w:b/>
          <w:bCs/>
        </w:rPr>
        <w:t xml:space="preserve"> </w:t>
      </w:r>
      <w:r w:rsidRPr="000620A8">
        <w:rPr>
          <w:b/>
          <w:bCs/>
        </w:rPr>
        <w:t>PEO/292/PEO_P6/OP4/ESO4.6/PEO_A40</w:t>
      </w:r>
    </w:p>
    <w:p w14:paraId="181C262A" w14:textId="2ECB2440" w:rsidR="000620A8" w:rsidRPr="000620A8" w:rsidRDefault="00A32E29" w:rsidP="000620A8">
      <w:r>
        <w:t xml:space="preserve"> </w:t>
      </w:r>
      <w:r w:rsidR="000620A8" w:rsidRPr="000620A8">
        <w:rPr>
          <w:b/>
          <w:bCs/>
        </w:rPr>
        <w:t>Solicitanții</w:t>
      </w:r>
      <w:r>
        <w:rPr>
          <w:b/>
          <w:bCs/>
        </w:rPr>
        <w:t xml:space="preserve"> </w:t>
      </w:r>
      <w:r w:rsidR="000620A8" w:rsidRPr="000620A8">
        <w:rPr>
          <w:b/>
          <w:bCs/>
        </w:rPr>
        <w:t>sunt</w:t>
      </w:r>
      <w:r>
        <w:rPr>
          <w:b/>
          <w:bCs/>
        </w:rPr>
        <w:t xml:space="preserve"> </w:t>
      </w:r>
      <w:r w:rsidR="000620A8" w:rsidRPr="000620A8">
        <w:rPr>
          <w:b/>
          <w:bCs/>
        </w:rPr>
        <w:t>rugați</w:t>
      </w:r>
      <w:r>
        <w:rPr>
          <w:b/>
          <w:bCs/>
        </w:rPr>
        <w:t xml:space="preserve"> </w:t>
      </w:r>
      <w:r w:rsidR="000620A8" w:rsidRPr="000620A8">
        <w:rPr>
          <w:b/>
          <w:bCs/>
        </w:rPr>
        <w:t>să</w:t>
      </w:r>
      <w:r>
        <w:rPr>
          <w:b/>
          <w:bCs/>
        </w:rPr>
        <w:t xml:space="preserve"> </w:t>
      </w:r>
      <w:r w:rsidR="000620A8" w:rsidRPr="000620A8">
        <w:rPr>
          <w:b/>
          <w:bCs/>
        </w:rPr>
        <w:t>verifice</w:t>
      </w:r>
      <w:r>
        <w:rPr>
          <w:b/>
          <w:bCs/>
        </w:rPr>
        <w:t xml:space="preserve"> </w:t>
      </w:r>
      <w:r w:rsidR="000620A8" w:rsidRPr="000620A8">
        <w:rPr>
          <w:b/>
          <w:bCs/>
        </w:rPr>
        <w:t>periodic</w:t>
      </w:r>
      <w:r>
        <w:rPr>
          <w:b/>
          <w:bCs/>
        </w:rPr>
        <w:t xml:space="preserve"> </w:t>
      </w:r>
      <w:r w:rsidR="000620A8" w:rsidRPr="000620A8">
        <w:rPr>
          <w:b/>
          <w:bCs/>
        </w:rPr>
        <w:t>contul</w:t>
      </w:r>
      <w:r>
        <w:rPr>
          <w:b/>
          <w:bCs/>
        </w:rPr>
        <w:t xml:space="preserve"> </w:t>
      </w:r>
      <w:proofErr w:type="spellStart"/>
      <w:r w:rsidR="000620A8" w:rsidRPr="000620A8">
        <w:rPr>
          <w:b/>
          <w:bCs/>
        </w:rPr>
        <w:t>MySMIS</w:t>
      </w:r>
      <w:proofErr w:type="spellEnd"/>
      <w:r>
        <w:rPr>
          <w:b/>
          <w:bCs/>
        </w:rPr>
        <w:t xml:space="preserve"> </w:t>
      </w:r>
      <w:r w:rsidR="000620A8" w:rsidRPr="000620A8">
        <w:rPr>
          <w:b/>
          <w:bCs/>
        </w:rPr>
        <w:t>2021+</w:t>
      </w:r>
      <w:r>
        <w:rPr>
          <w:b/>
          <w:bCs/>
        </w:rPr>
        <w:t xml:space="preserve"> </w:t>
      </w:r>
      <w:r w:rsidR="000620A8" w:rsidRPr="000620A8">
        <w:rPr>
          <w:b/>
          <w:bCs/>
        </w:rPr>
        <w:t>și</w:t>
      </w:r>
      <w:r>
        <w:rPr>
          <w:b/>
          <w:bCs/>
        </w:rPr>
        <w:t xml:space="preserve"> </w:t>
      </w:r>
      <w:r w:rsidR="000620A8" w:rsidRPr="000620A8">
        <w:rPr>
          <w:b/>
          <w:bCs/>
        </w:rPr>
        <w:t>să</w:t>
      </w:r>
      <w:r>
        <w:rPr>
          <w:b/>
          <w:bCs/>
        </w:rPr>
        <w:t xml:space="preserve"> </w:t>
      </w:r>
      <w:r w:rsidR="000620A8" w:rsidRPr="000620A8">
        <w:rPr>
          <w:b/>
          <w:bCs/>
        </w:rPr>
        <w:t>răspundă</w:t>
      </w:r>
      <w:r>
        <w:rPr>
          <w:b/>
          <w:bCs/>
        </w:rPr>
        <w:t xml:space="preserve"> </w:t>
      </w:r>
      <w:r w:rsidR="000620A8" w:rsidRPr="000620A8">
        <w:rPr>
          <w:b/>
          <w:bCs/>
        </w:rPr>
        <w:t>punctual</w:t>
      </w:r>
      <w:r>
        <w:rPr>
          <w:b/>
          <w:bCs/>
        </w:rPr>
        <w:t xml:space="preserve"> </w:t>
      </w:r>
      <w:r w:rsidR="000620A8" w:rsidRPr="000620A8">
        <w:rPr>
          <w:b/>
          <w:bCs/>
        </w:rPr>
        <w:t>în</w:t>
      </w:r>
      <w:r>
        <w:rPr>
          <w:b/>
          <w:bCs/>
        </w:rPr>
        <w:t xml:space="preserve"> </w:t>
      </w:r>
      <w:r w:rsidR="000620A8" w:rsidRPr="000620A8">
        <w:rPr>
          <w:b/>
          <w:bCs/>
        </w:rPr>
        <w:t>termenul</w:t>
      </w:r>
      <w:r>
        <w:rPr>
          <w:b/>
          <w:bCs/>
        </w:rPr>
        <w:t xml:space="preserve"> </w:t>
      </w:r>
      <w:r w:rsidR="000620A8" w:rsidRPr="000620A8">
        <w:rPr>
          <w:b/>
          <w:bCs/>
        </w:rPr>
        <w:t>precizat</w:t>
      </w:r>
      <w:r>
        <w:rPr>
          <w:b/>
          <w:bCs/>
        </w:rPr>
        <w:t xml:space="preserve"> </w:t>
      </w:r>
      <w:r w:rsidR="000620A8" w:rsidRPr="000620A8">
        <w:rPr>
          <w:b/>
          <w:bCs/>
        </w:rPr>
        <w:t>în</w:t>
      </w:r>
      <w:r>
        <w:rPr>
          <w:b/>
          <w:bCs/>
        </w:rPr>
        <w:t xml:space="preserve"> </w:t>
      </w:r>
      <w:r w:rsidR="000620A8" w:rsidRPr="000620A8">
        <w:rPr>
          <w:b/>
          <w:bCs/>
        </w:rPr>
        <w:t>cadrul</w:t>
      </w:r>
      <w:r>
        <w:rPr>
          <w:b/>
          <w:bCs/>
        </w:rPr>
        <w:t xml:space="preserve"> </w:t>
      </w:r>
      <w:r w:rsidR="000620A8" w:rsidRPr="000620A8">
        <w:rPr>
          <w:b/>
          <w:bCs/>
        </w:rPr>
        <w:t>scrisorii</w:t>
      </w:r>
      <w:r>
        <w:rPr>
          <w:b/>
          <w:bCs/>
        </w:rPr>
        <w:t xml:space="preserve"> </w:t>
      </w:r>
      <w:r w:rsidR="000620A8" w:rsidRPr="000620A8">
        <w:rPr>
          <w:b/>
          <w:bCs/>
        </w:rPr>
        <w:t>de</w:t>
      </w:r>
      <w:r>
        <w:rPr>
          <w:b/>
          <w:bCs/>
        </w:rPr>
        <w:t xml:space="preserve"> </w:t>
      </w:r>
      <w:r w:rsidR="000620A8" w:rsidRPr="000620A8">
        <w:rPr>
          <w:b/>
          <w:bCs/>
        </w:rPr>
        <w:t>clarificare,</w:t>
      </w:r>
      <w:r>
        <w:rPr>
          <w:b/>
          <w:bCs/>
        </w:rPr>
        <w:t xml:space="preserve"> </w:t>
      </w:r>
      <w:r w:rsidR="000620A8" w:rsidRPr="000620A8">
        <w:rPr>
          <w:b/>
          <w:bCs/>
        </w:rPr>
        <w:t>conform</w:t>
      </w:r>
      <w:r>
        <w:rPr>
          <w:b/>
          <w:bCs/>
        </w:rPr>
        <w:t xml:space="preserve"> </w:t>
      </w:r>
      <w:r w:rsidR="000620A8" w:rsidRPr="000620A8">
        <w:rPr>
          <w:b/>
          <w:bCs/>
        </w:rPr>
        <w:t>Metodologiei</w:t>
      </w:r>
      <w:r>
        <w:rPr>
          <w:b/>
          <w:bCs/>
        </w:rPr>
        <w:t xml:space="preserve"> </w:t>
      </w:r>
      <w:r w:rsidR="000620A8" w:rsidRPr="000620A8">
        <w:rPr>
          <w:b/>
          <w:bCs/>
        </w:rPr>
        <w:t>de</w:t>
      </w:r>
      <w:r>
        <w:rPr>
          <w:b/>
          <w:bCs/>
        </w:rPr>
        <w:t xml:space="preserve"> </w:t>
      </w:r>
      <w:r w:rsidR="000620A8" w:rsidRPr="000620A8">
        <w:rPr>
          <w:b/>
          <w:bCs/>
        </w:rPr>
        <w:t>verificare,</w:t>
      </w:r>
      <w:r>
        <w:rPr>
          <w:b/>
          <w:bCs/>
        </w:rPr>
        <w:t xml:space="preserve"> </w:t>
      </w:r>
      <w:r w:rsidR="000620A8" w:rsidRPr="000620A8">
        <w:rPr>
          <w:b/>
          <w:bCs/>
        </w:rPr>
        <w:t>evaluare</w:t>
      </w:r>
      <w:r>
        <w:rPr>
          <w:b/>
          <w:bCs/>
        </w:rPr>
        <w:t xml:space="preserve"> </w:t>
      </w:r>
      <w:r w:rsidR="000620A8" w:rsidRPr="000620A8">
        <w:rPr>
          <w:b/>
          <w:bCs/>
        </w:rPr>
        <w:t>și</w:t>
      </w:r>
      <w:r>
        <w:rPr>
          <w:b/>
          <w:bCs/>
        </w:rPr>
        <w:t xml:space="preserve"> </w:t>
      </w:r>
      <w:r w:rsidR="000620A8" w:rsidRPr="000620A8">
        <w:rPr>
          <w:b/>
          <w:bCs/>
        </w:rPr>
        <w:t>selecție</w:t>
      </w:r>
      <w:r>
        <w:rPr>
          <w:b/>
          <w:bCs/>
        </w:rPr>
        <w:t xml:space="preserve"> </w:t>
      </w:r>
      <w:r w:rsidR="000620A8" w:rsidRPr="000620A8">
        <w:rPr>
          <w:b/>
          <w:bCs/>
        </w:rPr>
        <w:t>a</w:t>
      </w:r>
      <w:r>
        <w:rPr>
          <w:b/>
          <w:bCs/>
        </w:rPr>
        <w:t xml:space="preserve"> </w:t>
      </w:r>
      <w:r w:rsidR="000620A8" w:rsidRPr="000620A8">
        <w:rPr>
          <w:b/>
          <w:bCs/>
        </w:rPr>
        <w:t>proiectelor</w:t>
      </w:r>
      <w:r>
        <w:rPr>
          <w:b/>
          <w:bCs/>
        </w:rPr>
        <w:t xml:space="preserve"> </w:t>
      </w:r>
      <w:r w:rsidR="000620A8" w:rsidRPr="000620A8">
        <w:rPr>
          <w:b/>
          <w:bCs/>
        </w:rPr>
        <w:t>în</w:t>
      </w:r>
      <w:r>
        <w:rPr>
          <w:b/>
          <w:bCs/>
        </w:rPr>
        <w:t xml:space="preserve"> </w:t>
      </w:r>
      <w:r w:rsidR="000620A8" w:rsidRPr="000620A8">
        <w:rPr>
          <w:b/>
          <w:bCs/>
        </w:rPr>
        <w:t>cadrul</w:t>
      </w:r>
      <w:r>
        <w:rPr>
          <w:b/>
          <w:bCs/>
        </w:rPr>
        <w:t xml:space="preserve"> </w:t>
      </w:r>
      <w:r w:rsidR="000620A8" w:rsidRPr="000620A8">
        <w:rPr>
          <w:b/>
          <w:bCs/>
        </w:rPr>
        <w:t>Programului</w:t>
      </w:r>
      <w:r>
        <w:rPr>
          <w:b/>
          <w:bCs/>
        </w:rPr>
        <w:t xml:space="preserve"> </w:t>
      </w:r>
      <w:r w:rsidR="000620A8" w:rsidRPr="000620A8">
        <w:rPr>
          <w:b/>
          <w:bCs/>
        </w:rPr>
        <w:t>Educație</w:t>
      </w:r>
      <w:r>
        <w:rPr>
          <w:b/>
          <w:bCs/>
        </w:rPr>
        <w:t xml:space="preserve"> </w:t>
      </w:r>
      <w:r w:rsidR="000620A8" w:rsidRPr="000620A8">
        <w:rPr>
          <w:b/>
          <w:bCs/>
        </w:rPr>
        <w:t>și</w:t>
      </w:r>
      <w:r>
        <w:rPr>
          <w:b/>
          <w:bCs/>
        </w:rPr>
        <w:t xml:space="preserve"> </w:t>
      </w:r>
      <w:r w:rsidR="000620A8" w:rsidRPr="000620A8">
        <w:rPr>
          <w:b/>
          <w:bCs/>
        </w:rPr>
        <w:t>Ocupare</w:t>
      </w:r>
      <w:r>
        <w:rPr>
          <w:b/>
          <w:bCs/>
        </w:rPr>
        <w:t xml:space="preserve"> </w:t>
      </w:r>
      <w:r w:rsidR="000620A8" w:rsidRPr="000620A8">
        <w:rPr>
          <w:b/>
          <w:bCs/>
        </w:rPr>
        <w:t>(PEO)</w:t>
      </w:r>
      <w:r>
        <w:rPr>
          <w:b/>
          <w:bCs/>
        </w:rPr>
        <w:t xml:space="preserve"> </w:t>
      </w:r>
      <w:r w:rsidR="000620A8" w:rsidRPr="000620A8">
        <w:rPr>
          <w:b/>
          <w:bCs/>
        </w:rPr>
        <w:t>2021</w:t>
      </w:r>
      <w:r>
        <w:rPr>
          <w:b/>
          <w:bCs/>
        </w:rPr>
        <w:t xml:space="preserve"> </w:t>
      </w:r>
      <w:r w:rsidR="000620A8" w:rsidRPr="000620A8">
        <w:rPr>
          <w:b/>
          <w:bCs/>
        </w:rPr>
        <w:t>–</w:t>
      </w:r>
      <w:r>
        <w:rPr>
          <w:b/>
          <w:bCs/>
        </w:rPr>
        <w:t xml:space="preserve"> </w:t>
      </w:r>
      <w:r w:rsidR="000620A8" w:rsidRPr="000620A8">
        <w:rPr>
          <w:b/>
          <w:bCs/>
        </w:rPr>
        <w:t>2027.</w:t>
      </w:r>
    </w:p>
    <w:p w14:paraId="5C5C8C13" w14:textId="596F9C45" w:rsidR="000620A8" w:rsidRPr="000620A8" w:rsidRDefault="000620A8" w:rsidP="000620A8">
      <w:pPr>
        <w:pStyle w:val="Stilsursa"/>
      </w:pPr>
      <w:r>
        <w:t>Sursa:</w:t>
      </w:r>
      <w:r w:rsidR="00A32E29">
        <w:t xml:space="preserve"> </w:t>
      </w:r>
      <w:r>
        <w:t>MIPE</w:t>
      </w:r>
    </w:p>
    <w:p w14:paraId="3E52CC6B" w14:textId="0978ED2E" w:rsidR="000620A8" w:rsidRPr="000620A8" w:rsidRDefault="000620A8" w:rsidP="000620A8">
      <w:pPr>
        <w:pStyle w:val="separatorarticole"/>
      </w:pPr>
      <w:r>
        <w:t>*</w:t>
      </w:r>
    </w:p>
    <w:p w14:paraId="1B1D7CCE" w14:textId="4264511D" w:rsidR="00CB353F" w:rsidRPr="00CB353F" w:rsidRDefault="00CB353F" w:rsidP="000620A8">
      <w:pPr>
        <w:pStyle w:val="TitluArticolinINFOUE"/>
      </w:pPr>
      <w:bookmarkStart w:id="148" w:name="_Toc172528834"/>
      <w:proofErr w:type="spellStart"/>
      <w:r w:rsidRPr="00CB353F">
        <w:lastRenderedPageBreak/>
        <w:t>PoIDS</w:t>
      </w:r>
      <w:proofErr w:type="spellEnd"/>
      <w:r w:rsidRPr="00CB353F">
        <w:t>:</w:t>
      </w:r>
      <w:r w:rsidR="00A32E29">
        <w:t xml:space="preserve"> </w:t>
      </w:r>
      <w:r w:rsidRPr="00CB353F">
        <w:t>Listele</w:t>
      </w:r>
      <w:r w:rsidR="00A32E29">
        <w:t xml:space="preserve"> </w:t>
      </w:r>
      <w:r w:rsidRPr="00CB353F">
        <w:t>intermediare</w:t>
      </w:r>
      <w:r w:rsidR="00A32E29">
        <w:t xml:space="preserve"> </w:t>
      </w:r>
      <w:r w:rsidRPr="00CB353F">
        <w:t>ale</w:t>
      </w:r>
      <w:r w:rsidR="00A32E29">
        <w:t xml:space="preserve"> </w:t>
      </w:r>
      <w:r w:rsidRPr="00CB353F">
        <w:t>cererilor</w:t>
      </w:r>
      <w:r w:rsidR="00A32E29">
        <w:t xml:space="preserve"> </w:t>
      </w:r>
      <w:r w:rsidRPr="00CB353F">
        <w:t>de</w:t>
      </w:r>
      <w:r w:rsidR="00A32E29">
        <w:t xml:space="preserve"> </w:t>
      </w:r>
      <w:r w:rsidRPr="00CB353F">
        <w:t>finanțare</w:t>
      </w:r>
      <w:r w:rsidR="00A32E29">
        <w:t xml:space="preserve"> </w:t>
      </w:r>
      <w:r w:rsidRPr="00CB353F">
        <w:t>care</w:t>
      </w:r>
      <w:r w:rsidR="00A32E29">
        <w:t xml:space="preserve"> </w:t>
      </w:r>
      <w:r w:rsidRPr="00CB353F">
        <w:t>au</w:t>
      </w:r>
      <w:r w:rsidR="00A32E29">
        <w:t xml:space="preserve"> </w:t>
      </w:r>
      <w:r w:rsidRPr="00CB353F">
        <w:t>fost</w:t>
      </w:r>
      <w:r w:rsidR="00A32E29">
        <w:t xml:space="preserve"> </w:t>
      </w:r>
      <w:r w:rsidRPr="00CB353F">
        <w:t>respinse</w:t>
      </w:r>
      <w:r w:rsidR="00A32E29">
        <w:t xml:space="preserve"> </w:t>
      </w:r>
      <w:r w:rsidRPr="00CB353F">
        <w:t>în</w:t>
      </w:r>
      <w:r w:rsidR="00A32E29">
        <w:t xml:space="preserve"> </w:t>
      </w:r>
      <w:r w:rsidRPr="00CB353F">
        <w:t>etapa</w:t>
      </w:r>
      <w:r w:rsidR="00A32E29">
        <w:t xml:space="preserve"> </w:t>
      </w:r>
      <w:r w:rsidRPr="00CB353F">
        <w:t>de</w:t>
      </w:r>
      <w:r w:rsidR="00A32E29">
        <w:t xml:space="preserve"> </w:t>
      </w:r>
      <w:r w:rsidRPr="00CB353F">
        <w:t>evaluare</w:t>
      </w:r>
      <w:r w:rsidR="00A32E29">
        <w:t xml:space="preserve"> </w:t>
      </w:r>
      <w:r w:rsidRPr="00CB353F">
        <w:t>tehnică</w:t>
      </w:r>
      <w:r w:rsidR="00A32E29">
        <w:t xml:space="preserve"> </w:t>
      </w:r>
      <w:r w:rsidRPr="00CB353F">
        <w:t>și</w:t>
      </w:r>
      <w:r w:rsidR="00A32E29">
        <w:t xml:space="preserve"> </w:t>
      </w:r>
      <w:r w:rsidRPr="00CB353F">
        <w:t>financiară</w:t>
      </w:r>
      <w:r w:rsidR="00A32E29">
        <w:t xml:space="preserve"> </w:t>
      </w:r>
      <w:r w:rsidRPr="00CB353F">
        <w:t>preliminară</w:t>
      </w:r>
      <w:r w:rsidR="00A32E29">
        <w:t xml:space="preserve"> </w:t>
      </w:r>
      <w:r w:rsidRPr="00CB353F">
        <w:t>pentru</w:t>
      </w:r>
      <w:r w:rsidR="00A32E29">
        <w:t xml:space="preserve"> </w:t>
      </w:r>
      <w:r w:rsidRPr="00CB353F">
        <w:t>apelurile</w:t>
      </w:r>
      <w:r w:rsidR="00A32E29">
        <w:t xml:space="preserve"> </w:t>
      </w:r>
      <w:r w:rsidRPr="00CB353F">
        <w:t>de</w:t>
      </w:r>
      <w:r w:rsidR="00A32E29">
        <w:t xml:space="preserve"> </w:t>
      </w:r>
      <w:r w:rsidRPr="00CB353F">
        <w:t>proiecte</w:t>
      </w:r>
      <w:r w:rsidR="00A32E29">
        <w:t xml:space="preserve"> </w:t>
      </w:r>
      <w:r w:rsidRPr="00CB353F">
        <w:t>Comunități</w:t>
      </w:r>
      <w:r w:rsidR="00A32E29">
        <w:t xml:space="preserve"> </w:t>
      </w:r>
      <w:r w:rsidRPr="00CB353F">
        <w:t>de</w:t>
      </w:r>
      <w:r w:rsidR="00A32E29">
        <w:t xml:space="preserve"> </w:t>
      </w:r>
      <w:r w:rsidRPr="00CB353F">
        <w:t>Seniori</w:t>
      </w:r>
      <w:bookmarkEnd w:id="148"/>
    </w:p>
    <w:p w14:paraId="3E8C6E58" w14:textId="39F1FAF6" w:rsidR="00CB353F" w:rsidRPr="00CB353F" w:rsidRDefault="00CB353F" w:rsidP="00CB353F">
      <w:r w:rsidRPr="00CB353F">
        <w:t>Autoritatea</w:t>
      </w:r>
      <w:r w:rsidR="00A32E29">
        <w:t xml:space="preserve"> </w:t>
      </w:r>
      <w:r w:rsidRPr="00CB353F">
        <w:t>de</w:t>
      </w:r>
      <w:r w:rsidR="00A32E29">
        <w:t xml:space="preserve"> </w:t>
      </w:r>
      <w:r w:rsidRPr="00CB353F">
        <w:t>Management</w:t>
      </w:r>
      <w:r w:rsidR="00A32E29">
        <w:t xml:space="preserve"> </w:t>
      </w:r>
      <w:r w:rsidRPr="00CB353F">
        <w:t>pentru</w:t>
      </w:r>
      <w:r w:rsidR="00A32E29">
        <w:t xml:space="preserve"> </w:t>
      </w:r>
      <w:r w:rsidRPr="00CB353F">
        <w:t>Programul</w:t>
      </w:r>
      <w:r w:rsidR="00A32E29">
        <w:t xml:space="preserve"> </w:t>
      </w:r>
      <w:r w:rsidRPr="00CB353F">
        <w:t>Incluziune</w:t>
      </w:r>
      <w:r w:rsidR="00A32E29">
        <w:t xml:space="preserve"> </w:t>
      </w:r>
      <w:r w:rsidRPr="00CB353F">
        <w:t>si</w:t>
      </w:r>
      <w:r w:rsidR="00A32E29">
        <w:t xml:space="preserve"> </w:t>
      </w:r>
      <w:r w:rsidRPr="00CB353F">
        <w:t>Demnitate</w:t>
      </w:r>
      <w:r w:rsidR="00A32E29">
        <w:t xml:space="preserve"> </w:t>
      </w:r>
      <w:r w:rsidRPr="00CB353F">
        <w:t>Sociala</w:t>
      </w:r>
      <w:r w:rsidR="00A32E29">
        <w:t xml:space="preserve"> </w:t>
      </w:r>
      <w:r w:rsidRPr="00CB353F">
        <w:t>(</w:t>
      </w:r>
      <w:proofErr w:type="spellStart"/>
      <w:r w:rsidRPr="00CB353F">
        <w:t>PoIDS</w:t>
      </w:r>
      <w:proofErr w:type="spellEnd"/>
      <w:r w:rsidRPr="00CB353F">
        <w:t>)</w:t>
      </w:r>
      <w:r w:rsidR="00A32E29">
        <w:t xml:space="preserve"> </w:t>
      </w:r>
      <w:r w:rsidRPr="00CB353F">
        <w:t>2021</w:t>
      </w:r>
      <w:r w:rsidR="00A32E29">
        <w:t xml:space="preserve"> </w:t>
      </w:r>
      <w:r w:rsidRPr="00CB353F">
        <w:t>–</w:t>
      </w:r>
      <w:r w:rsidR="00A32E29">
        <w:t xml:space="preserve"> </w:t>
      </w:r>
      <w:r w:rsidRPr="00CB353F">
        <w:t>2027</w:t>
      </w:r>
      <w:r w:rsidR="00A32E29">
        <w:t xml:space="preserve"> </w:t>
      </w:r>
      <w:r w:rsidRPr="00CB353F">
        <w:t>publică</w:t>
      </w:r>
      <w:r w:rsidR="00A32E29">
        <w:rPr>
          <w:b/>
          <w:bCs/>
        </w:rPr>
        <w:t xml:space="preserve"> </w:t>
      </w:r>
      <w:r w:rsidRPr="00CB353F">
        <w:rPr>
          <w:b/>
          <w:bCs/>
        </w:rPr>
        <w:t>listele</w:t>
      </w:r>
      <w:r w:rsidR="00A32E29">
        <w:rPr>
          <w:b/>
          <w:bCs/>
        </w:rPr>
        <w:t xml:space="preserve"> </w:t>
      </w:r>
      <w:r w:rsidRPr="00CB353F">
        <w:rPr>
          <w:b/>
          <w:bCs/>
        </w:rPr>
        <w:t>intermediare</w:t>
      </w:r>
      <w:r w:rsidR="00A32E29">
        <w:rPr>
          <w:b/>
          <w:bCs/>
        </w:rPr>
        <w:t xml:space="preserve"> </w:t>
      </w:r>
      <w:r w:rsidRPr="00CB353F">
        <w:rPr>
          <w:b/>
          <w:bCs/>
        </w:rPr>
        <w:t>ale</w:t>
      </w:r>
      <w:r w:rsidR="00A32E29">
        <w:rPr>
          <w:b/>
          <w:bCs/>
        </w:rPr>
        <w:t xml:space="preserve"> </w:t>
      </w:r>
      <w:r w:rsidRPr="00CB353F">
        <w:rPr>
          <w:b/>
          <w:bCs/>
        </w:rPr>
        <w:t>cererilor</w:t>
      </w:r>
      <w:r w:rsidR="00A32E29">
        <w:rPr>
          <w:b/>
          <w:bCs/>
        </w:rPr>
        <w:t xml:space="preserve"> </w:t>
      </w:r>
      <w:r w:rsidRPr="00CB353F">
        <w:rPr>
          <w:b/>
          <w:bCs/>
        </w:rPr>
        <w:t>de</w:t>
      </w:r>
      <w:r w:rsidR="00A32E29">
        <w:rPr>
          <w:b/>
          <w:bCs/>
        </w:rPr>
        <w:t xml:space="preserve"> </w:t>
      </w:r>
      <w:r w:rsidRPr="00CB353F">
        <w:rPr>
          <w:b/>
          <w:bCs/>
        </w:rPr>
        <w:t>finanțare</w:t>
      </w:r>
      <w:r w:rsidR="00A32E29">
        <w:t xml:space="preserve"> </w:t>
      </w:r>
      <w:r w:rsidRPr="00CB353F">
        <w:rPr>
          <w:b/>
          <w:bCs/>
        </w:rPr>
        <w:t>care</w:t>
      </w:r>
      <w:r w:rsidR="00A32E29">
        <w:rPr>
          <w:b/>
          <w:bCs/>
        </w:rPr>
        <w:t xml:space="preserve"> </w:t>
      </w:r>
      <w:r w:rsidRPr="00CB353F">
        <w:rPr>
          <w:b/>
          <w:bCs/>
        </w:rPr>
        <w:t>au</w:t>
      </w:r>
      <w:r w:rsidR="00A32E29">
        <w:rPr>
          <w:b/>
          <w:bCs/>
        </w:rPr>
        <w:t xml:space="preserve"> </w:t>
      </w:r>
      <w:r w:rsidRPr="00CB353F">
        <w:rPr>
          <w:b/>
          <w:bCs/>
        </w:rPr>
        <w:t>fost</w:t>
      </w:r>
      <w:r w:rsidR="00A32E29">
        <w:rPr>
          <w:b/>
          <w:bCs/>
        </w:rPr>
        <w:t xml:space="preserve"> </w:t>
      </w:r>
      <w:r w:rsidRPr="00CB353F">
        <w:rPr>
          <w:b/>
          <w:bCs/>
        </w:rPr>
        <w:t>respinse</w:t>
      </w:r>
      <w:r w:rsidR="00A32E29">
        <w:t xml:space="preserve"> </w:t>
      </w:r>
      <w:r w:rsidRPr="00CB353F">
        <w:t>în</w:t>
      </w:r>
      <w:r w:rsidR="00A32E29">
        <w:t xml:space="preserve"> </w:t>
      </w:r>
      <w:r w:rsidRPr="00CB353F">
        <w:t>etapa</w:t>
      </w:r>
      <w:r w:rsidR="00A32E29">
        <w:t xml:space="preserve"> </w:t>
      </w:r>
      <w:r w:rsidRPr="00CB353F">
        <w:t>de</w:t>
      </w:r>
      <w:r w:rsidR="00A32E29">
        <w:t xml:space="preserve"> </w:t>
      </w:r>
      <w:r w:rsidRPr="00CB353F">
        <w:t>evaluare</w:t>
      </w:r>
      <w:r w:rsidR="00A32E29">
        <w:t xml:space="preserve"> </w:t>
      </w:r>
      <w:r w:rsidRPr="00CB353F">
        <w:t>tehnică</w:t>
      </w:r>
      <w:r w:rsidR="00A32E29">
        <w:t xml:space="preserve"> </w:t>
      </w:r>
      <w:r w:rsidRPr="00CB353F">
        <w:t>și</w:t>
      </w:r>
      <w:r w:rsidR="00A32E29">
        <w:t xml:space="preserve"> </w:t>
      </w:r>
      <w:r w:rsidRPr="00CB353F">
        <w:t>financiară</w:t>
      </w:r>
      <w:r w:rsidR="00A32E29">
        <w:t xml:space="preserve"> </w:t>
      </w:r>
      <w:r w:rsidRPr="00CB353F">
        <w:t>preliminară</w:t>
      </w:r>
      <w:r w:rsidR="00A32E29">
        <w:t xml:space="preserve"> </w:t>
      </w:r>
      <w:r w:rsidRPr="00CB353F">
        <w:t>pentru</w:t>
      </w:r>
      <w:r w:rsidR="00A32E29">
        <w:t xml:space="preserve"> </w:t>
      </w:r>
      <w:r w:rsidRPr="00CB353F">
        <w:t>apelurile</w:t>
      </w:r>
      <w:r w:rsidR="00A32E29">
        <w:t xml:space="preserve"> </w:t>
      </w:r>
      <w:r w:rsidRPr="00CB353F">
        <w:t>de</w:t>
      </w:r>
      <w:r w:rsidR="00A32E29">
        <w:t xml:space="preserve"> </w:t>
      </w:r>
      <w:r w:rsidRPr="00CB353F">
        <w:t>proiecte:</w:t>
      </w:r>
    </w:p>
    <w:p w14:paraId="1AC0B3A2" w14:textId="58CC393E" w:rsidR="00CB353F" w:rsidRPr="00CB353F" w:rsidRDefault="00D81B73" w:rsidP="00CB353F">
      <w:pPr>
        <w:numPr>
          <w:ilvl w:val="0"/>
          <w:numId w:val="36"/>
        </w:numPr>
      </w:pPr>
      <w:hyperlink r:id="rId30" w:history="1">
        <w:r w:rsidR="00CB353F" w:rsidRPr="00CB353F">
          <w:rPr>
            <w:rStyle w:val="Hyperlink"/>
            <w:b/>
            <w:bCs/>
            <w:szCs w:val="24"/>
          </w:rPr>
          <w:t>Comunități</w:t>
        </w:r>
        <w:r w:rsidR="00A32E29">
          <w:rPr>
            <w:rStyle w:val="Hyperlink"/>
            <w:b/>
            <w:bCs/>
            <w:szCs w:val="24"/>
          </w:rPr>
          <w:t xml:space="preserve"> </w:t>
        </w:r>
        <w:r w:rsidR="00CB353F" w:rsidRPr="00CB353F">
          <w:rPr>
            <w:rStyle w:val="Hyperlink"/>
            <w:b/>
            <w:bCs/>
            <w:szCs w:val="24"/>
          </w:rPr>
          <w:t>de</w:t>
        </w:r>
        <w:r w:rsidR="00A32E29">
          <w:rPr>
            <w:rStyle w:val="Hyperlink"/>
            <w:b/>
            <w:bCs/>
            <w:szCs w:val="24"/>
          </w:rPr>
          <w:t xml:space="preserve"> </w:t>
        </w:r>
        <w:r w:rsidR="00CB353F" w:rsidRPr="00CB353F">
          <w:rPr>
            <w:rStyle w:val="Hyperlink"/>
            <w:b/>
            <w:bCs/>
            <w:szCs w:val="24"/>
          </w:rPr>
          <w:t>Seniori</w:t>
        </w:r>
        <w:r w:rsidR="00A32E29">
          <w:rPr>
            <w:rStyle w:val="Hyperlink"/>
            <w:b/>
            <w:bCs/>
            <w:szCs w:val="24"/>
          </w:rPr>
          <w:t xml:space="preserve"> </w:t>
        </w:r>
        <w:r w:rsidR="00CB353F" w:rsidRPr="00CB353F">
          <w:rPr>
            <w:rStyle w:val="Hyperlink"/>
            <w:b/>
            <w:bCs/>
            <w:szCs w:val="24"/>
          </w:rPr>
          <w:t>–</w:t>
        </w:r>
        <w:r w:rsidR="00A32E29">
          <w:rPr>
            <w:rStyle w:val="Hyperlink"/>
            <w:b/>
            <w:bCs/>
            <w:szCs w:val="24"/>
          </w:rPr>
          <w:t xml:space="preserve"> </w:t>
        </w:r>
        <w:r w:rsidR="00CB353F" w:rsidRPr="00CB353F">
          <w:rPr>
            <w:rStyle w:val="Hyperlink"/>
            <w:b/>
            <w:bCs/>
            <w:szCs w:val="24"/>
          </w:rPr>
          <w:t>Regiuni</w:t>
        </w:r>
        <w:r w:rsidR="00A32E29">
          <w:rPr>
            <w:rStyle w:val="Hyperlink"/>
            <w:b/>
            <w:bCs/>
            <w:szCs w:val="24"/>
          </w:rPr>
          <w:t xml:space="preserve"> </w:t>
        </w:r>
        <w:r w:rsidR="00CB353F" w:rsidRPr="00CB353F">
          <w:rPr>
            <w:rStyle w:val="Hyperlink"/>
            <w:b/>
            <w:bCs/>
            <w:szCs w:val="24"/>
          </w:rPr>
          <w:t>mai</w:t>
        </w:r>
        <w:r w:rsidR="00A32E29">
          <w:rPr>
            <w:rStyle w:val="Hyperlink"/>
            <w:b/>
            <w:bCs/>
            <w:szCs w:val="24"/>
          </w:rPr>
          <w:t xml:space="preserve"> </w:t>
        </w:r>
        <w:r w:rsidR="00CB353F" w:rsidRPr="00CB353F">
          <w:rPr>
            <w:rStyle w:val="Hyperlink"/>
            <w:b/>
            <w:bCs/>
            <w:szCs w:val="24"/>
          </w:rPr>
          <w:t>puțin</w:t>
        </w:r>
        <w:r w:rsidR="00A32E29">
          <w:rPr>
            <w:rStyle w:val="Hyperlink"/>
            <w:b/>
            <w:bCs/>
            <w:szCs w:val="24"/>
          </w:rPr>
          <w:t xml:space="preserve"> </w:t>
        </w:r>
        <w:r w:rsidR="00CB353F" w:rsidRPr="00CB353F">
          <w:rPr>
            <w:rStyle w:val="Hyperlink"/>
            <w:b/>
            <w:bCs/>
            <w:szCs w:val="24"/>
          </w:rPr>
          <w:t>dezvoltate</w:t>
        </w:r>
        <w:r w:rsidR="00A32E29">
          <w:rPr>
            <w:rStyle w:val="Hyperlink"/>
            <w:b/>
            <w:bCs/>
            <w:szCs w:val="24"/>
          </w:rPr>
          <w:t xml:space="preserve"> </w:t>
        </w:r>
        <w:r w:rsidR="00CB353F" w:rsidRPr="00CB353F">
          <w:rPr>
            <w:rStyle w:val="Hyperlink"/>
            <w:b/>
            <w:bCs/>
            <w:szCs w:val="24"/>
          </w:rPr>
          <w:t>PIDS/65/PIDS_P6/OP4</w:t>
        </w:r>
        <w:r w:rsidR="00A32E29">
          <w:rPr>
            <w:rStyle w:val="Hyperlink"/>
            <w:szCs w:val="24"/>
          </w:rPr>
          <w:t xml:space="preserve"> </w:t>
        </w:r>
      </w:hyperlink>
    </w:p>
    <w:p w14:paraId="6DB7FD21" w14:textId="10085BAF" w:rsidR="00CB353F" w:rsidRPr="00CB353F" w:rsidRDefault="00D81B73" w:rsidP="00CB353F">
      <w:pPr>
        <w:numPr>
          <w:ilvl w:val="0"/>
          <w:numId w:val="36"/>
        </w:numPr>
      </w:pPr>
      <w:hyperlink r:id="rId31" w:history="1">
        <w:r w:rsidR="00CB353F" w:rsidRPr="00CB353F">
          <w:rPr>
            <w:rStyle w:val="Hyperlink"/>
            <w:b/>
            <w:bCs/>
            <w:szCs w:val="24"/>
          </w:rPr>
          <w:t>Comunități</w:t>
        </w:r>
        <w:r w:rsidR="00A32E29">
          <w:rPr>
            <w:rStyle w:val="Hyperlink"/>
            <w:b/>
            <w:bCs/>
            <w:szCs w:val="24"/>
          </w:rPr>
          <w:t xml:space="preserve"> </w:t>
        </w:r>
        <w:r w:rsidR="00CB353F" w:rsidRPr="00CB353F">
          <w:rPr>
            <w:rStyle w:val="Hyperlink"/>
            <w:b/>
            <w:bCs/>
            <w:szCs w:val="24"/>
          </w:rPr>
          <w:t>de</w:t>
        </w:r>
        <w:r w:rsidR="00A32E29">
          <w:rPr>
            <w:rStyle w:val="Hyperlink"/>
            <w:b/>
            <w:bCs/>
            <w:szCs w:val="24"/>
          </w:rPr>
          <w:t xml:space="preserve"> </w:t>
        </w:r>
        <w:r w:rsidR="00CB353F" w:rsidRPr="00CB353F">
          <w:rPr>
            <w:rStyle w:val="Hyperlink"/>
            <w:b/>
            <w:bCs/>
            <w:szCs w:val="24"/>
          </w:rPr>
          <w:t>Seniori</w:t>
        </w:r>
        <w:r w:rsidR="00A32E29">
          <w:rPr>
            <w:rStyle w:val="Hyperlink"/>
            <w:b/>
            <w:bCs/>
            <w:szCs w:val="24"/>
          </w:rPr>
          <w:t xml:space="preserve"> </w:t>
        </w:r>
        <w:r w:rsidR="00CB353F" w:rsidRPr="00CB353F">
          <w:rPr>
            <w:rStyle w:val="Hyperlink"/>
            <w:b/>
            <w:bCs/>
            <w:szCs w:val="24"/>
          </w:rPr>
          <w:t>–</w:t>
        </w:r>
        <w:r w:rsidR="00A32E29">
          <w:rPr>
            <w:rStyle w:val="Hyperlink"/>
            <w:b/>
            <w:bCs/>
            <w:szCs w:val="24"/>
          </w:rPr>
          <w:t xml:space="preserve"> </w:t>
        </w:r>
        <w:r w:rsidR="00CB353F" w:rsidRPr="00CB353F">
          <w:rPr>
            <w:rStyle w:val="Hyperlink"/>
            <w:b/>
            <w:bCs/>
            <w:szCs w:val="24"/>
          </w:rPr>
          <w:t>Regiunea</w:t>
        </w:r>
        <w:r w:rsidR="00A32E29">
          <w:rPr>
            <w:rStyle w:val="Hyperlink"/>
            <w:b/>
            <w:bCs/>
            <w:szCs w:val="24"/>
          </w:rPr>
          <w:t xml:space="preserve"> </w:t>
        </w:r>
        <w:r w:rsidR="00CB353F" w:rsidRPr="00CB353F">
          <w:rPr>
            <w:rStyle w:val="Hyperlink"/>
            <w:b/>
            <w:bCs/>
            <w:szCs w:val="24"/>
          </w:rPr>
          <w:t>București-</w:t>
        </w:r>
        <w:proofErr w:type="spellStart"/>
        <w:r w:rsidR="00CB353F" w:rsidRPr="00CB353F">
          <w:rPr>
            <w:rStyle w:val="Hyperlink"/>
            <w:b/>
            <w:bCs/>
            <w:szCs w:val="24"/>
          </w:rPr>
          <w:t>llfov</w:t>
        </w:r>
        <w:proofErr w:type="spellEnd"/>
        <w:r w:rsidR="00A32E29">
          <w:rPr>
            <w:rStyle w:val="Hyperlink"/>
            <w:b/>
            <w:bCs/>
            <w:szCs w:val="24"/>
          </w:rPr>
          <w:t xml:space="preserve"> </w:t>
        </w:r>
        <w:r w:rsidR="00CB353F" w:rsidRPr="00CB353F">
          <w:rPr>
            <w:rStyle w:val="Hyperlink"/>
            <w:b/>
            <w:bCs/>
            <w:szCs w:val="24"/>
          </w:rPr>
          <w:t>PIDS/75/PIDS_P6/OP4</w:t>
        </w:r>
      </w:hyperlink>
    </w:p>
    <w:p w14:paraId="568D7219" w14:textId="034D4CB5" w:rsidR="00CB353F" w:rsidRPr="00CB353F" w:rsidRDefault="00CB353F" w:rsidP="00CB353F">
      <w:r w:rsidRPr="00CB353F">
        <w:t>Începând</w:t>
      </w:r>
      <w:r w:rsidR="00A32E29">
        <w:t xml:space="preserve"> </w:t>
      </w:r>
      <w:r w:rsidRPr="00CB353F">
        <w:t>cu</w:t>
      </w:r>
      <w:r w:rsidR="00A32E29">
        <w:t xml:space="preserve"> </w:t>
      </w:r>
      <w:r w:rsidRPr="00CB353F">
        <w:t>data</w:t>
      </w:r>
      <w:r w:rsidR="00A32E29">
        <w:t xml:space="preserve"> </w:t>
      </w:r>
      <w:r w:rsidRPr="00CB353F">
        <w:t>prezentului</w:t>
      </w:r>
      <w:r w:rsidR="00A32E29">
        <w:t xml:space="preserve"> </w:t>
      </w:r>
      <w:r w:rsidRPr="00CB353F">
        <w:t>anunț,</w:t>
      </w:r>
      <w:r w:rsidR="00A32E29">
        <w:t xml:space="preserve"> </w:t>
      </w:r>
      <w:r w:rsidRPr="00CB353F">
        <w:t>solicitanții</w:t>
      </w:r>
      <w:r w:rsidR="00A32E29">
        <w:t xml:space="preserve"> </w:t>
      </w:r>
      <w:r w:rsidRPr="00CB353F">
        <w:t>ale</w:t>
      </w:r>
      <w:r w:rsidR="00A32E29">
        <w:t xml:space="preserve"> </w:t>
      </w:r>
      <w:r w:rsidRPr="00CB353F">
        <w:t>căror</w:t>
      </w:r>
      <w:r w:rsidR="00A32E29">
        <w:t xml:space="preserve"> </w:t>
      </w:r>
      <w:r w:rsidRPr="00CB353F">
        <w:t>cereri</w:t>
      </w:r>
      <w:r w:rsidR="00A32E29">
        <w:t xml:space="preserve"> </w:t>
      </w:r>
      <w:r w:rsidRPr="00CB353F">
        <w:t>de</w:t>
      </w:r>
      <w:r w:rsidR="00A32E29">
        <w:t xml:space="preserve"> </w:t>
      </w:r>
      <w:r w:rsidRPr="00CB353F">
        <w:t>finanțare</w:t>
      </w:r>
      <w:r w:rsidR="00A32E29">
        <w:t xml:space="preserve"> </w:t>
      </w:r>
      <w:r w:rsidRPr="00CB353F">
        <w:t>au</w:t>
      </w:r>
      <w:r w:rsidR="00A32E29">
        <w:t xml:space="preserve"> </w:t>
      </w:r>
      <w:r w:rsidRPr="00CB353F">
        <w:t>fost</w:t>
      </w:r>
      <w:r w:rsidR="00A32E29">
        <w:t xml:space="preserve"> </w:t>
      </w:r>
      <w:r w:rsidRPr="00CB353F">
        <w:t>respinse</w:t>
      </w:r>
      <w:r w:rsidR="00A32E29">
        <w:t xml:space="preserve"> </w:t>
      </w:r>
      <w:r w:rsidRPr="00CB353F">
        <w:t>în</w:t>
      </w:r>
      <w:r w:rsidR="00A32E29">
        <w:t xml:space="preserve"> </w:t>
      </w:r>
      <w:r w:rsidRPr="00CB353F">
        <w:t>această</w:t>
      </w:r>
      <w:r w:rsidR="00A32E29">
        <w:t xml:space="preserve"> </w:t>
      </w:r>
      <w:r w:rsidRPr="00CB353F">
        <w:t>etapă</w:t>
      </w:r>
      <w:r w:rsidR="00A32E29">
        <w:t xml:space="preserve"> </w:t>
      </w:r>
      <w:r w:rsidRPr="00CB353F">
        <w:t>vor</w:t>
      </w:r>
      <w:r w:rsidR="00A32E29">
        <w:t xml:space="preserve"> </w:t>
      </w:r>
      <w:r w:rsidRPr="00CB353F">
        <w:t>primi,</w:t>
      </w:r>
      <w:r w:rsidR="00A32E29">
        <w:t xml:space="preserve"> </w:t>
      </w:r>
      <w:r w:rsidRPr="00CB353F">
        <w:t>prin</w:t>
      </w:r>
      <w:r w:rsidR="00A32E29">
        <w:t xml:space="preserve"> </w:t>
      </w:r>
      <w:r w:rsidRPr="00CB353F">
        <w:t>sistemul</w:t>
      </w:r>
      <w:r w:rsidR="00A32E29">
        <w:t xml:space="preserve"> </w:t>
      </w:r>
      <w:r w:rsidRPr="00CB353F">
        <w:t>informatic</w:t>
      </w:r>
      <w:r w:rsidR="00A32E29">
        <w:t xml:space="preserve"> </w:t>
      </w:r>
      <w:proofErr w:type="spellStart"/>
      <w:r w:rsidRPr="00CB353F">
        <w:t>MySMIS</w:t>
      </w:r>
      <w:proofErr w:type="spellEnd"/>
      <w:r w:rsidR="00A32E29">
        <w:t xml:space="preserve"> </w:t>
      </w:r>
      <w:r w:rsidRPr="00CB353F">
        <w:t>2021,</w:t>
      </w:r>
      <w:r w:rsidR="00A32E29">
        <w:t xml:space="preserve"> </w:t>
      </w:r>
      <w:r w:rsidRPr="00CB353F">
        <w:t>notificarea</w:t>
      </w:r>
      <w:r w:rsidR="00A32E29">
        <w:t xml:space="preserve"> </w:t>
      </w:r>
      <w:r w:rsidRPr="00CB353F">
        <w:t>privind</w:t>
      </w:r>
      <w:r w:rsidR="00A32E29">
        <w:t xml:space="preserve"> </w:t>
      </w:r>
      <w:r w:rsidRPr="00CB353F">
        <w:t>rezultatul</w:t>
      </w:r>
      <w:r w:rsidR="00A32E29">
        <w:t xml:space="preserve"> </w:t>
      </w:r>
      <w:r w:rsidRPr="00CB353F">
        <w:t>verificării</w:t>
      </w:r>
      <w:r w:rsidR="00A32E29">
        <w:t xml:space="preserve"> </w:t>
      </w:r>
      <w:r w:rsidRPr="00CB353F">
        <w:t>tehnice</w:t>
      </w:r>
      <w:r w:rsidR="00A32E29">
        <w:t xml:space="preserve"> </w:t>
      </w:r>
      <w:r w:rsidRPr="00CB353F">
        <w:t>și</w:t>
      </w:r>
      <w:r w:rsidR="00A32E29">
        <w:t xml:space="preserve"> </w:t>
      </w:r>
      <w:r w:rsidRPr="00CB353F">
        <w:t>financiare</w:t>
      </w:r>
      <w:r w:rsidR="00A32E29">
        <w:t xml:space="preserve"> </w:t>
      </w:r>
      <w:r w:rsidRPr="00CB353F">
        <w:t>preliminare</w:t>
      </w:r>
      <w:r w:rsidR="00A32E29">
        <w:t xml:space="preserve"> </w:t>
      </w:r>
      <w:r w:rsidRPr="00CB353F">
        <w:t>și</w:t>
      </w:r>
      <w:r w:rsidR="00A32E29">
        <w:t xml:space="preserve"> </w:t>
      </w:r>
      <w:r w:rsidRPr="00CB353F">
        <w:t>grilele</w:t>
      </w:r>
      <w:r w:rsidR="00A32E29">
        <w:t xml:space="preserve"> </w:t>
      </w:r>
      <w:r w:rsidRPr="00CB353F">
        <w:t>de</w:t>
      </w:r>
      <w:r w:rsidR="00A32E29">
        <w:t xml:space="preserve"> </w:t>
      </w:r>
      <w:r w:rsidRPr="00CB353F">
        <w:t>evaluare.</w:t>
      </w:r>
    </w:p>
    <w:p w14:paraId="59F3E764" w14:textId="7B14042E" w:rsidR="00CB353F" w:rsidRPr="00CB353F" w:rsidRDefault="00CB353F" w:rsidP="00CB353F">
      <w:r w:rsidRPr="00CB353F">
        <w:rPr>
          <w:b/>
          <w:bCs/>
        </w:rPr>
        <w:t>Solicitantul</w:t>
      </w:r>
      <w:r w:rsidR="00A32E29">
        <w:rPr>
          <w:b/>
          <w:bCs/>
        </w:rPr>
        <w:t xml:space="preserve"> </w:t>
      </w:r>
      <w:r w:rsidRPr="00CB353F">
        <w:rPr>
          <w:b/>
          <w:bCs/>
        </w:rPr>
        <w:t>poate</w:t>
      </w:r>
      <w:r w:rsidR="00A32E29">
        <w:rPr>
          <w:b/>
          <w:bCs/>
        </w:rPr>
        <w:t xml:space="preserve"> </w:t>
      </w:r>
      <w:r w:rsidRPr="00CB353F">
        <w:rPr>
          <w:b/>
          <w:bCs/>
        </w:rPr>
        <w:t>contesta</w:t>
      </w:r>
      <w:r w:rsidR="00A32E29">
        <w:rPr>
          <w:b/>
          <w:bCs/>
        </w:rPr>
        <w:t xml:space="preserve"> </w:t>
      </w:r>
      <w:r w:rsidRPr="00CB353F">
        <w:rPr>
          <w:b/>
          <w:bCs/>
        </w:rPr>
        <w:t>rezultatul</w:t>
      </w:r>
      <w:r w:rsidR="00A32E29">
        <w:rPr>
          <w:b/>
          <w:bCs/>
        </w:rPr>
        <w:t xml:space="preserve"> </w:t>
      </w:r>
      <w:r w:rsidRPr="00CB353F">
        <w:rPr>
          <w:b/>
          <w:bCs/>
        </w:rPr>
        <w:t>evaluării</w:t>
      </w:r>
      <w:r w:rsidR="00A32E29">
        <w:rPr>
          <w:b/>
          <w:bCs/>
        </w:rPr>
        <w:t xml:space="preserve"> </w:t>
      </w:r>
      <w:r w:rsidRPr="00CB353F">
        <w:rPr>
          <w:b/>
          <w:bCs/>
        </w:rPr>
        <w:t>cererii</w:t>
      </w:r>
      <w:r w:rsidR="00A32E29">
        <w:rPr>
          <w:b/>
          <w:bCs/>
        </w:rPr>
        <w:t xml:space="preserve"> </w:t>
      </w:r>
      <w:r w:rsidRPr="00CB353F">
        <w:rPr>
          <w:b/>
          <w:bCs/>
        </w:rPr>
        <w:t>lui</w:t>
      </w:r>
      <w:r w:rsidR="00A32E29">
        <w:rPr>
          <w:b/>
          <w:bCs/>
        </w:rPr>
        <w:t xml:space="preserve"> </w:t>
      </w:r>
      <w:r w:rsidRPr="00CB353F">
        <w:rPr>
          <w:b/>
          <w:bCs/>
        </w:rPr>
        <w:t>de</w:t>
      </w:r>
      <w:r w:rsidR="00A32E29">
        <w:rPr>
          <w:b/>
          <w:bCs/>
        </w:rPr>
        <w:t xml:space="preserve"> </w:t>
      </w:r>
      <w:r w:rsidRPr="00CB353F">
        <w:rPr>
          <w:b/>
          <w:bCs/>
        </w:rPr>
        <w:t>finanțare</w:t>
      </w:r>
      <w:r w:rsidR="00A32E29">
        <w:rPr>
          <w:b/>
          <w:bCs/>
        </w:rPr>
        <w:t xml:space="preserve"> </w:t>
      </w:r>
      <w:r w:rsidRPr="00CB353F">
        <w:rPr>
          <w:b/>
          <w:bCs/>
        </w:rPr>
        <w:t>o</w:t>
      </w:r>
      <w:r w:rsidR="00A32E29">
        <w:rPr>
          <w:b/>
          <w:bCs/>
        </w:rPr>
        <w:t xml:space="preserve"> </w:t>
      </w:r>
      <w:r w:rsidRPr="00CB353F">
        <w:rPr>
          <w:b/>
          <w:bCs/>
        </w:rPr>
        <w:t>singură</w:t>
      </w:r>
      <w:r w:rsidR="00A32E29">
        <w:rPr>
          <w:b/>
          <w:bCs/>
        </w:rPr>
        <w:t xml:space="preserve"> </w:t>
      </w:r>
      <w:r w:rsidRPr="00CB353F">
        <w:rPr>
          <w:b/>
          <w:bCs/>
        </w:rPr>
        <w:t>dată</w:t>
      </w:r>
      <w:r w:rsidR="00A32E29">
        <w:rPr>
          <w:b/>
          <w:bCs/>
        </w:rPr>
        <w:t xml:space="preserve"> </w:t>
      </w:r>
      <w:r w:rsidRPr="00CB353F">
        <w:rPr>
          <w:b/>
          <w:bCs/>
        </w:rPr>
        <w:t>pentru</w:t>
      </w:r>
      <w:r w:rsidR="00A32E29">
        <w:rPr>
          <w:b/>
          <w:bCs/>
        </w:rPr>
        <w:t xml:space="preserve"> </w:t>
      </w:r>
      <w:r w:rsidRPr="00CB353F">
        <w:rPr>
          <w:b/>
          <w:bCs/>
        </w:rPr>
        <w:t>fiecare</w:t>
      </w:r>
      <w:r w:rsidR="00A32E29">
        <w:rPr>
          <w:b/>
          <w:bCs/>
        </w:rPr>
        <w:t xml:space="preserve"> </w:t>
      </w:r>
      <w:r w:rsidRPr="00CB353F">
        <w:rPr>
          <w:b/>
          <w:bCs/>
        </w:rPr>
        <w:t>etapă.</w:t>
      </w:r>
      <w:r w:rsidR="00A32E29">
        <w:rPr>
          <w:b/>
          <w:bCs/>
        </w:rPr>
        <w:t xml:space="preserve"> </w:t>
      </w:r>
      <w:r w:rsidRPr="00CB353F">
        <w:rPr>
          <w:b/>
          <w:bCs/>
        </w:rPr>
        <w:t>Contestațiile</w:t>
      </w:r>
      <w:r w:rsidR="00A32E29">
        <w:rPr>
          <w:b/>
          <w:bCs/>
        </w:rPr>
        <w:t xml:space="preserve"> </w:t>
      </w:r>
      <w:r w:rsidRPr="00CB353F">
        <w:rPr>
          <w:b/>
          <w:bCs/>
        </w:rPr>
        <w:t>se</w:t>
      </w:r>
      <w:r w:rsidR="00A32E29">
        <w:rPr>
          <w:b/>
          <w:bCs/>
        </w:rPr>
        <w:t xml:space="preserve"> </w:t>
      </w:r>
      <w:r w:rsidRPr="00CB353F">
        <w:rPr>
          <w:b/>
          <w:bCs/>
        </w:rPr>
        <w:t>vor</w:t>
      </w:r>
      <w:r w:rsidR="00A32E29">
        <w:rPr>
          <w:b/>
          <w:bCs/>
        </w:rPr>
        <w:t xml:space="preserve"> </w:t>
      </w:r>
      <w:r w:rsidRPr="00CB353F">
        <w:rPr>
          <w:b/>
          <w:bCs/>
        </w:rPr>
        <w:t>depune</w:t>
      </w:r>
      <w:r w:rsidR="00A32E29">
        <w:rPr>
          <w:b/>
          <w:bCs/>
        </w:rPr>
        <w:t xml:space="preserve"> </w:t>
      </w:r>
      <w:r w:rsidRPr="00CB353F">
        <w:rPr>
          <w:b/>
          <w:bCs/>
        </w:rPr>
        <w:t>de</w:t>
      </w:r>
      <w:r w:rsidR="00A32E29">
        <w:rPr>
          <w:b/>
          <w:bCs/>
        </w:rPr>
        <w:t xml:space="preserve"> </w:t>
      </w:r>
      <w:r w:rsidRPr="00CB353F">
        <w:rPr>
          <w:b/>
          <w:bCs/>
        </w:rPr>
        <w:t>solicitant</w:t>
      </w:r>
      <w:r w:rsidR="00A32E29">
        <w:rPr>
          <w:b/>
          <w:bCs/>
        </w:rPr>
        <w:t xml:space="preserve"> </w:t>
      </w:r>
      <w:r w:rsidRPr="00CB353F">
        <w:rPr>
          <w:b/>
          <w:bCs/>
        </w:rPr>
        <w:t>în</w:t>
      </w:r>
      <w:r w:rsidR="00A32E29">
        <w:rPr>
          <w:b/>
          <w:bCs/>
        </w:rPr>
        <w:t xml:space="preserve"> </w:t>
      </w:r>
      <w:r w:rsidRPr="00CB353F">
        <w:rPr>
          <w:b/>
          <w:bCs/>
        </w:rPr>
        <w:t>sistemul</w:t>
      </w:r>
      <w:r w:rsidR="00A32E29">
        <w:rPr>
          <w:b/>
          <w:bCs/>
        </w:rPr>
        <w:t xml:space="preserve"> </w:t>
      </w:r>
      <w:proofErr w:type="spellStart"/>
      <w:r w:rsidRPr="00CB353F">
        <w:rPr>
          <w:b/>
          <w:bCs/>
        </w:rPr>
        <w:t>MySMIS</w:t>
      </w:r>
      <w:proofErr w:type="spellEnd"/>
      <w:r w:rsidR="00A32E29">
        <w:rPr>
          <w:b/>
          <w:bCs/>
        </w:rPr>
        <w:t xml:space="preserve"> </w:t>
      </w:r>
      <w:r w:rsidRPr="00CB353F">
        <w:rPr>
          <w:b/>
          <w:bCs/>
        </w:rPr>
        <w:t>2021,</w:t>
      </w:r>
      <w:r w:rsidR="00A32E29">
        <w:rPr>
          <w:b/>
          <w:bCs/>
        </w:rPr>
        <w:t xml:space="preserve"> </w:t>
      </w:r>
      <w:r w:rsidRPr="00CB353F">
        <w:rPr>
          <w:b/>
          <w:bCs/>
        </w:rPr>
        <w:t>în</w:t>
      </w:r>
      <w:r w:rsidR="00A32E29">
        <w:rPr>
          <w:b/>
          <w:bCs/>
        </w:rPr>
        <w:t xml:space="preserve"> </w:t>
      </w:r>
      <w:r w:rsidRPr="00CB353F">
        <w:rPr>
          <w:b/>
          <w:bCs/>
        </w:rPr>
        <w:t>termenul</w:t>
      </w:r>
      <w:r w:rsidR="00A32E29">
        <w:rPr>
          <w:b/>
          <w:bCs/>
        </w:rPr>
        <w:t xml:space="preserve"> </w:t>
      </w:r>
      <w:r w:rsidRPr="00CB353F">
        <w:rPr>
          <w:b/>
          <w:bCs/>
        </w:rPr>
        <w:t>precizat</w:t>
      </w:r>
      <w:r w:rsidR="00A32E29">
        <w:rPr>
          <w:b/>
          <w:bCs/>
        </w:rPr>
        <w:t xml:space="preserve"> </w:t>
      </w:r>
      <w:r w:rsidRPr="00CB353F">
        <w:rPr>
          <w:b/>
          <w:bCs/>
        </w:rPr>
        <w:t>în</w:t>
      </w:r>
      <w:r w:rsidR="00A32E29">
        <w:rPr>
          <w:b/>
          <w:bCs/>
        </w:rPr>
        <w:t xml:space="preserve"> </w:t>
      </w:r>
      <w:r w:rsidRPr="00CB353F">
        <w:rPr>
          <w:b/>
          <w:bCs/>
        </w:rPr>
        <w:t>cadrul</w:t>
      </w:r>
      <w:r w:rsidR="00A32E29">
        <w:rPr>
          <w:b/>
          <w:bCs/>
        </w:rPr>
        <w:t xml:space="preserve"> </w:t>
      </w:r>
      <w:r w:rsidRPr="00CB353F">
        <w:rPr>
          <w:b/>
          <w:bCs/>
        </w:rPr>
        <w:t>notificării</w:t>
      </w:r>
      <w:r w:rsidR="00A32E29">
        <w:rPr>
          <w:b/>
          <w:bCs/>
        </w:rPr>
        <w:t xml:space="preserve"> </w:t>
      </w:r>
      <w:r w:rsidRPr="00CB353F">
        <w:rPr>
          <w:b/>
          <w:bCs/>
        </w:rPr>
        <w:t>privind</w:t>
      </w:r>
      <w:r w:rsidR="00A32E29">
        <w:rPr>
          <w:b/>
          <w:bCs/>
        </w:rPr>
        <w:t xml:space="preserve"> </w:t>
      </w:r>
      <w:r w:rsidRPr="00CB353F">
        <w:rPr>
          <w:b/>
          <w:bCs/>
        </w:rPr>
        <w:t>rezultatul</w:t>
      </w:r>
      <w:r w:rsidR="00A32E29">
        <w:rPr>
          <w:b/>
          <w:bCs/>
        </w:rPr>
        <w:t xml:space="preserve"> </w:t>
      </w:r>
      <w:r w:rsidRPr="00CB353F">
        <w:rPr>
          <w:b/>
          <w:bCs/>
        </w:rPr>
        <w:t>verificării</w:t>
      </w:r>
      <w:r w:rsidR="00A32E29">
        <w:rPr>
          <w:b/>
          <w:bCs/>
        </w:rPr>
        <w:t xml:space="preserve"> </w:t>
      </w:r>
      <w:r w:rsidRPr="00CB353F">
        <w:rPr>
          <w:b/>
          <w:bCs/>
        </w:rPr>
        <w:t>tehnice</w:t>
      </w:r>
      <w:r w:rsidR="00A32E29">
        <w:rPr>
          <w:b/>
          <w:bCs/>
        </w:rPr>
        <w:t xml:space="preserve"> </w:t>
      </w:r>
      <w:r w:rsidRPr="00CB353F">
        <w:rPr>
          <w:b/>
          <w:bCs/>
        </w:rPr>
        <w:t>și</w:t>
      </w:r>
      <w:r w:rsidR="00A32E29">
        <w:rPr>
          <w:b/>
          <w:bCs/>
        </w:rPr>
        <w:t xml:space="preserve"> </w:t>
      </w:r>
      <w:r w:rsidRPr="00CB353F">
        <w:rPr>
          <w:b/>
          <w:bCs/>
        </w:rPr>
        <w:t>financiare</w:t>
      </w:r>
      <w:r w:rsidR="00A32E29">
        <w:rPr>
          <w:b/>
          <w:bCs/>
        </w:rPr>
        <w:t xml:space="preserve"> </w:t>
      </w:r>
      <w:r w:rsidRPr="00CB353F">
        <w:rPr>
          <w:b/>
          <w:bCs/>
        </w:rPr>
        <w:t>preliminare.</w:t>
      </w:r>
    </w:p>
    <w:p w14:paraId="45F94DE8" w14:textId="48FE7100" w:rsidR="00CB353F" w:rsidRPr="00CB353F" w:rsidRDefault="00CB353F" w:rsidP="00CB353F">
      <w:pPr>
        <w:pStyle w:val="Stilsursa"/>
      </w:pPr>
      <w:r w:rsidRPr="00CB353F">
        <w:t>Sursa:</w:t>
      </w:r>
      <w:r w:rsidR="00A32E29">
        <w:t xml:space="preserve"> </w:t>
      </w:r>
      <w:r w:rsidRPr="00CB353F">
        <w:t>MIPE</w:t>
      </w:r>
    </w:p>
    <w:p w14:paraId="1A5AA42C" w14:textId="2258FE7C" w:rsidR="00CB353F" w:rsidRPr="00CB353F" w:rsidRDefault="00CB353F" w:rsidP="00CB353F">
      <w:pPr>
        <w:pStyle w:val="separatorarticole"/>
      </w:pPr>
      <w:r>
        <w:t>*</w:t>
      </w:r>
    </w:p>
    <w:p w14:paraId="2ABB72D6" w14:textId="5053B898" w:rsidR="00CB353F" w:rsidRPr="00CB353F" w:rsidRDefault="00CB353F" w:rsidP="00CB353F">
      <w:pPr>
        <w:pStyle w:val="TitluArticolinINFOUE"/>
      </w:pPr>
      <w:bookmarkStart w:id="149" w:name="_Toc172528835"/>
      <w:proofErr w:type="spellStart"/>
      <w:r w:rsidRPr="00CB353F">
        <w:t>PoIDS</w:t>
      </w:r>
      <w:proofErr w:type="spellEnd"/>
      <w:r w:rsidRPr="00CB353F">
        <w:t>:</w:t>
      </w:r>
      <w:r w:rsidR="00A32E29">
        <w:t xml:space="preserve"> </w:t>
      </w:r>
      <w:r w:rsidRPr="00CB353F">
        <w:t>Lista</w:t>
      </w:r>
      <w:r w:rsidR="00A32E29">
        <w:t xml:space="preserve"> </w:t>
      </w:r>
      <w:r w:rsidRPr="00CB353F">
        <w:t>intermediară</w:t>
      </w:r>
      <w:r w:rsidR="00A32E29">
        <w:t xml:space="preserve"> </w:t>
      </w:r>
      <w:r w:rsidRPr="00CB353F">
        <w:t>a</w:t>
      </w:r>
      <w:r w:rsidR="00A32E29">
        <w:t xml:space="preserve"> </w:t>
      </w:r>
      <w:r w:rsidRPr="00CB353F">
        <w:t>cererilor</w:t>
      </w:r>
      <w:r w:rsidR="00A32E29">
        <w:t xml:space="preserve"> </w:t>
      </w:r>
      <w:r w:rsidRPr="00CB353F">
        <w:t>de</w:t>
      </w:r>
      <w:r w:rsidR="00A32E29">
        <w:t xml:space="preserve"> </w:t>
      </w:r>
      <w:r w:rsidRPr="00CB353F">
        <w:t>finanțare</w:t>
      </w:r>
      <w:r w:rsidR="00A32E29">
        <w:t xml:space="preserve"> </w:t>
      </w:r>
      <w:r w:rsidRPr="00CB353F">
        <w:t>admise</w:t>
      </w:r>
      <w:r w:rsidR="00A32E29">
        <w:t xml:space="preserve"> </w:t>
      </w:r>
      <w:r w:rsidRPr="00CB353F">
        <w:t>în</w:t>
      </w:r>
      <w:r w:rsidR="00A32E29">
        <w:t xml:space="preserve"> </w:t>
      </w:r>
      <w:r w:rsidRPr="00CB353F">
        <w:t>etapa</w:t>
      </w:r>
      <w:r w:rsidR="00A32E29">
        <w:t xml:space="preserve"> </w:t>
      </w:r>
      <w:r w:rsidRPr="00CB353F">
        <w:t>de</w:t>
      </w:r>
      <w:r w:rsidR="00A32E29">
        <w:t xml:space="preserve"> </w:t>
      </w:r>
      <w:r w:rsidRPr="00CB353F">
        <w:t>evaluare</w:t>
      </w:r>
      <w:r w:rsidR="00A32E29">
        <w:t xml:space="preserve"> </w:t>
      </w:r>
      <w:r w:rsidRPr="00CB353F">
        <w:t>tehnică</w:t>
      </w:r>
      <w:r w:rsidR="00A32E29">
        <w:t xml:space="preserve"> </w:t>
      </w:r>
      <w:r w:rsidRPr="00CB353F">
        <w:t>și</w:t>
      </w:r>
      <w:r w:rsidR="00A32E29">
        <w:t xml:space="preserve"> </w:t>
      </w:r>
      <w:r w:rsidRPr="00CB353F">
        <w:t>financiară</w:t>
      </w:r>
      <w:r w:rsidR="00A32E29">
        <w:t xml:space="preserve"> </w:t>
      </w:r>
      <w:r w:rsidRPr="00CB353F">
        <w:t>calitativă</w:t>
      </w:r>
      <w:r w:rsidR="00A32E29">
        <w:t xml:space="preserve"> </w:t>
      </w:r>
      <w:r w:rsidRPr="00CB353F">
        <w:t>(ETFC)</w:t>
      </w:r>
      <w:r w:rsidR="00A32E29">
        <w:t xml:space="preserve"> </w:t>
      </w:r>
      <w:r w:rsidRPr="00CB353F">
        <w:t>pentru</w:t>
      </w:r>
      <w:r w:rsidR="00A32E29">
        <w:t xml:space="preserve"> </w:t>
      </w:r>
      <w:r w:rsidRPr="00CB353F">
        <w:t>apelul</w:t>
      </w:r>
      <w:r w:rsidR="00A32E29">
        <w:t xml:space="preserve"> </w:t>
      </w:r>
      <w:r w:rsidRPr="00CB353F">
        <w:t>de</w:t>
      </w:r>
      <w:r w:rsidR="00A32E29">
        <w:t xml:space="preserve"> </w:t>
      </w:r>
      <w:r w:rsidRPr="00CB353F">
        <w:t>proiecte</w:t>
      </w:r>
      <w:r w:rsidR="00A32E29">
        <w:t xml:space="preserve"> </w:t>
      </w:r>
      <w:r w:rsidRPr="00CB353F">
        <w:t>Incluziune</w:t>
      </w:r>
      <w:r w:rsidR="00A32E29">
        <w:t xml:space="preserve"> </w:t>
      </w:r>
      <w:r w:rsidRPr="00CB353F">
        <w:t>socială</w:t>
      </w:r>
      <w:r w:rsidR="00A32E29">
        <w:t xml:space="preserve"> </w:t>
      </w:r>
      <w:r w:rsidRPr="00CB353F">
        <w:t>pentru</w:t>
      </w:r>
      <w:r w:rsidR="00A32E29">
        <w:t xml:space="preserve"> </w:t>
      </w:r>
      <w:r w:rsidRPr="00CB353F">
        <w:t>persoane</w:t>
      </w:r>
      <w:r w:rsidR="00A32E29">
        <w:t xml:space="preserve"> </w:t>
      </w:r>
      <w:r w:rsidRPr="00CB353F">
        <w:t>cu</w:t>
      </w:r>
      <w:r w:rsidR="00A32E29">
        <w:t xml:space="preserve"> </w:t>
      </w:r>
      <w:r w:rsidRPr="00CB353F">
        <w:t>dizabilități</w:t>
      </w:r>
      <w:r w:rsidR="00A32E29">
        <w:t xml:space="preserve"> </w:t>
      </w:r>
      <w:r w:rsidRPr="00CB353F">
        <w:t>prin</w:t>
      </w:r>
      <w:r w:rsidR="00A32E29">
        <w:t xml:space="preserve"> </w:t>
      </w:r>
      <w:r w:rsidRPr="00CB353F">
        <w:t>tehnologii</w:t>
      </w:r>
      <w:r w:rsidR="00A32E29">
        <w:t xml:space="preserve"> </w:t>
      </w:r>
      <w:proofErr w:type="spellStart"/>
      <w:r w:rsidRPr="00CB353F">
        <w:t>asistive</w:t>
      </w:r>
      <w:proofErr w:type="spellEnd"/>
      <w:r w:rsidR="00A32E29">
        <w:t xml:space="preserve"> </w:t>
      </w:r>
      <w:r w:rsidRPr="00CB353F">
        <w:t>și</w:t>
      </w:r>
      <w:r w:rsidR="00A32E29">
        <w:t xml:space="preserve"> </w:t>
      </w:r>
      <w:r w:rsidRPr="00CB353F">
        <w:t>de</w:t>
      </w:r>
      <w:r w:rsidR="00A32E29">
        <w:t xml:space="preserve"> </w:t>
      </w:r>
      <w:r w:rsidRPr="00CB353F">
        <w:t>acces</w:t>
      </w:r>
      <w:bookmarkEnd w:id="149"/>
    </w:p>
    <w:p w14:paraId="6B857F5A" w14:textId="51F6B04D" w:rsidR="00CB353F" w:rsidRPr="00CB353F" w:rsidRDefault="00CB353F" w:rsidP="00CB353F">
      <w:r w:rsidRPr="00CB353F">
        <w:t>Autoritatea</w:t>
      </w:r>
      <w:r w:rsidR="00A32E29">
        <w:t xml:space="preserve"> </w:t>
      </w:r>
      <w:r w:rsidRPr="00CB353F">
        <w:t>de</w:t>
      </w:r>
      <w:r w:rsidR="00A32E29">
        <w:t xml:space="preserve"> </w:t>
      </w:r>
      <w:r w:rsidRPr="00CB353F">
        <w:t>Management</w:t>
      </w:r>
      <w:r w:rsidR="00A32E29">
        <w:t xml:space="preserve"> </w:t>
      </w:r>
      <w:r w:rsidRPr="00CB353F">
        <w:t>pentru</w:t>
      </w:r>
      <w:r w:rsidR="00A32E29">
        <w:t xml:space="preserve"> </w:t>
      </w:r>
      <w:r w:rsidRPr="00CB353F">
        <w:t>Programul</w:t>
      </w:r>
      <w:r w:rsidR="00A32E29">
        <w:t xml:space="preserve"> </w:t>
      </w:r>
      <w:r w:rsidRPr="00CB353F">
        <w:t>Incluziune</w:t>
      </w:r>
      <w:r w:rsidR="00A32E29">
        <w:t xml:space="preserve"> </w:t>
      </w:r>
      <w:r w:rsidRPr="00CB353F">
        <w:t>și</w:t>
      </w:r>
      <w:r w:rsidR="00A32E29">
        <w:t xml:space="preserve"> </w:t>
      </w:r>
      <w:r w:rsidRPr="00CB353F">
        <w:t>Demnitate</w:t>
      </w:r>
      <w:r w:rsidR="00A32E29">
        <w:t xml:space="preserve"> </w:t>
      </w:r>
      <w:r w:rsidRPr="00CB353F">
        <w:t>Socială</w:t>
      </w:r>
      <w:r w:rsidR="00A32E29">
        <w:t xml:space="preserve"> </w:t>
      </w:r>
      <w:r w:rsidRPr="00CB353F">
        <w:t>(</w:t>
      </w:r>
      <w:proofErr w:type="spellStart"/>
      <w:r w:rsidRPr="00CB353F">
        <w:t>PoIDS</w:t>
      </w:r>
      <w:proofErr w:type="spellEnd"/>
      <w:r w:rsidRPr="00CB353F">
        <w:t>)</w:t>
      </w:r>
      <w:r w:rsidR="00A32E29">
        <w:t xml:space="preserve"> </w:t>
      </w:r>
      <w:r w:rsidRPr="00CB353F">
        <w:t>2021</w:t>
      </w:r>
      <w:r w:rsidR="00A32E29">
        <w:t xml:space="preserve"> </w:t>
      </w:r>
      <w:r w:rsidRPr="00CB353F">
        <w:t>–</w:t>
      </w:r>
      <w:r w:rsidR="00A32E29">
        <w:t xml:space="preserve"> </w:t>
      </w:r>
      <w:r w:rsidRPr="00CB353F">
        <w:t>2027</w:t>
      </w:r>
      <w:r w:rsidR="00A32E29">
        <w:t xml:space="preserve"> </w:t>
      </w:r>
      <w:r w:rsidRPr="00CB353F">
        <w:t>publică</w:t>
      </w:r>
      <w:r w:rsidR="00A32E29">
        <w:t xml:space="preserve"> </w:t>
      </w:r>
      <w:hyperlink r:id="rId32" w:history="1">
        <w:r w:rsidRPr="00CB353F">
          <w:rPr>
            <w:rStyle w:val="Hyperlink"/>
            <w:b/>
            <w:bCs/>
            <w:szCs w:val="24"/>
          </w:rPr>
          <w:t>Lista</w:t>
        </w:r>
        <w:r w:rsidR="00A32E29">
          <w:rPr>
            <w:rStyle w:val="Hyperlink"/>
            <w:b/>
            <w:bCs/>
            <w:szCs w:val="24"/>
          </w:rPr>
          <w:t xml:space="preserve"> </w:t>
        </w:r>
        <w:r w:rsidRPr="00CB353F">
          <w:rPr>
            <w:rStyle w:val="Hyperlink"/>
            <w:b/>
            <w:bCs/>
            <w:szCs w:val="24"/>
          </w:rPr>
          <w:t>intermediară</w:t>
        </w:r>
        <w:r w:rsidR="00A32E29">
          <w:rPr>
            <w:rStyle w:val="Hyperlink"/>
            <w:b/>
            <w:bCs/>
            <w:szCs w:val="24"/>
          </w:rPr>
          <w:t xml:space="preserve"> </w:t>
        </w:r>
        <w:r w:rsidRPr="00CB353F">
          <w:rPr>
            <w:rStyle w:val="Hyperlink"/>
            <w:b/>
            <w:bCs/>
            <w:szCs w:val="24"/>
          </w:rPr>
          <w:t>a</w:t>
        </w:r>
        <w:r w:rsidR="00A32E29">
          <w:rPr>
            <w:rStyle w:val="Hyperlink"/>
            <w:b/>
            <w:bCs/>
            <w:szCs w:val="24"/>
          </w:rPr>
          <w:t xml:space="preserve"> </w:t>
        </w:r>
        <w:r w:rsidRPr="00CB353F">
          <w:rPr>
            <w:rStyle w:val="Hyperlink"/>
            <w:b/>
            <w:bCs/>
            <w:szCs w:val="24"/>
          </w:rPr>
          <w:t>cererilor</w:t>
        </w:r>
        <w:r w:rsidR="00A32E29">
          <w:rPr>
            <w:rStyle w:val="Hyperlink"/>
            <w:b/>
            <w:bCs/>
            <w:szCs w:val="24"/>
          </w:rPr>
          <w:t xml:space="preserve"> </w:t>
        </w:r>
        <w:r w:rsidRPr="00CB353F">
          <w:rPr>
            <w:rStyle w:val="Hyperlink"/>
            <w:b/>
            <w:bCs/>
            <w:szCs w:val="24"/>
          </w:rPr>
          <w:t>de</w:t>
        </w:r>
        <w:r w:rsidR="00A32E29">
          <w:rPr>
            <w:rStyle w:val="Hyperlink"/>
            <w:b/>
            <w:bCs/>
            <w:szCs w:val="24"/>
          </w:rPr>
          <w:t xml:space="preserve"> </w:t>
        </w:r>
        <w:r w:rsidRPr="00CB353F">
          <w:rPr>
            <w:rStyle w:val="Hyperlink"/>
            <w:b/>
            <w:bCs/>
            <w:szCs w:val="24"/>
          </w:rPr>
          <w:t>finanțare</w:t>
        </w:r>
        <w:r w:rsidR="00A32E29">
          <w:rPr>
            <w:rStyle w:val="Hyperlink"/>
            <w:b/>
            <w:bCs/>
            <w:szCs w:val="24"/>
          </w:rPr>
          <w:t xml:space="preserve"> </w:t>
        </w:r>
        <w:r w:rsidRPr="00CB353F">
          <w:rPr>
            <w:rStyle w:val="Hyperlink"/>
            <w:b/>
            <w:bCs/>
            <w:szCs w:val="24"/>
          </w:rPr>
          <w:t>admise</w:t>
        </w:r>
      </w:hyperlink>
      <w:r w:rsidR="00A32E29">
        <w:t xml:space="preserve"> </w:t>
      </w:r>
      <w:r w:rsidRPr="00CB353F">
        <w:t>în</w:t>
      </w:r>
      <w:r w:rsidR="00A32E29">
        <w:t xml:space="preserve"> </w:t>
      </w:r>
      <w:r w:rsidRPr="00CB353F">
        <w:t>etapa</w:t>
      </w:r>
      <w:r w:rsidR="00A32E29">
        <w:t xml:space="preserve"> </w:t>
      </w:r>
      <w:r w:rsidRPr="00CB353F">
        <w:t>de</w:t>
      </w:r>
      <w:r w:rsidR="00A32E29">
        <w:t xml:space="preserve"> </w:t>
      </w:r>
      <w:r w:rsidRPr="00CB353F">
        <w:rPr>
          <w:b/>
          <w:bCs/>
        </w:rPr>
        <w:t>evaluare</w:t>
      </w:r>
      <w:r w:rsidR="00A32E29">
        <w:rPr>
          <w:b/>
          <w:bCs/>
        </w:rPr>
        <w:t xml:space="preserve"> </w:t>
      </w:r>
      <w:r w:rsidRPr="00CB353F">
        <w:rPr>
          <w:b/>
          <w:bCs/>
        </w:rPr>
        <w:t>tehnică</w:t>
      </w:r>
      <w:r w:rsidR="00A32E29">
        <w:rPr>
          <w:b/>
          <w:bCs/>
        </w:rPr>
        <w:t xml:space="preserve"> </w:t>
      </w:r>
      <w:r w:rsidRPr="00CB353F">
        <w:rPr>
          <w:b/>
          <w:bCs/>
        </w:rPr>
        <w:t>și</w:t>
      </w:r>
      <w:r w:rsidR="00A32E29">
        <w:rPr>
          <w:b/>
          <w:bCs/>
        </w:rPr>
        <w:t xml:space="preserve"> </w:t>
      </w:r>
      <w:r w:rsidRPr="00CB353F">
        <w:rPr>
          <w:b/>
          <w:bCs/>
        </w:rPr>
        <w:t>financiară</w:t>
      </w:r>
      <w:r w:rsidR="00A32E29">
        <w:rPr>
          <w:b/>
          <w:bCs/>
        </w:rPr>
        <w:t xml:space="preserve"> </w:t>
      </w:r>
      <w:r w:rsidRPr="00CB353F">
        <w:rPr>
          <w:b/>
          <w:bCs/>
        </w:rPr>
        <w:t>calitativă</w:t>
      </w:r>
      <w:r w:rsidR="00A32E29">
        <w:t xml:space="preserve"> </w:t>
      </w:r>
      <w:r w:rsidRPr="00CB353F">
        <w:t>(ETFC)</w:t>
      </w:r>
      <w:r w:rsidR="00A32E29">
        <w:t xml:space="preserve"> </w:t>
      </w:r>
      <w:r w:rsidRPr="00CB353F">
        <w:t>pentru</w:t>
      </w:r>
      <w:r w:rsidR="00A32E29">
        <w:t xml:space="preserve"> </w:t>
      </w:r>
      <w:r w:rsidRPr="00CB353F">
        <w:rPr>
          <w:b/>
          <w:bCs/>
        </w:rPr>
        <w:t>apelul</w:t>
      </w:r>
      <w:r w:rsidR="00A32E29">
        <w:rPr>
          <w:b/>
          <w:bCs/>
        </w:rPr>
        <w:t xml:space="preserve"> </w:t>
      </w:r>
      <w:r w:rsidRPr="00CB353F">
        <w:rPr>
          <w:b/>
          <w:bCs/>
        </w:rPr>
        <w:t>de</w:t>
      </w:r>
      <w:r w:rsidR="00A32E29">
        <w:rPr>
          <w:b/>
          <w:bCs/>
        </w:rPr>
        <w:t xml:space="preserve"> </w:t>
      </w:r>
      <w:r w:rsidRPr="00CB353F">
        <w:rPr>
          <w:b/>
          <w:bCs/>
        </w:rPr>
        <w:t>proiecte</w:t>
      </w:r>
      <w:r w:rsidR="00A32E29">
        <w:rPr>
          <w:b/>
          <w:bCs/>
        </w:rPr>
        <w:t xml:space="preserve"> </w:t>
      </w:r>
      <w:r w:rsidRPr="00CB353F">
        <w:rPr>
          <w:b/>
          <w:bCs/>
        </w:rPr>
        <w:t>Incluziune</w:t>
      </w:r>
      <w:r w:rsidR="00A32E29">
        <w:rPr>
          <w:b/>
          <w:bCs/>
        </w:rPr>
        <w:t xml:space="preserve"> </w:t>
      </w:r>
      <w:r w:rsidRPr="00CB353F">
        <w:rPr>
          <w:b/>
          <w:bCs/>
        </w:rPr>
        <w:t>socială</w:t>
      </w:r>
      <w:r w:rsidR="00A32E29">
        <w:rPr>
          <w:b/>
          <w:bCs/>
        </w:rPr>
        <w:t xml:space="preserve"> </w:t>
      </w:r>
      <w:r w:rsidRPr="00CB353F">
        <w:rPr>
          <w:b/>
          <w:bCs/>
        </w:rPr>
        <w:t>pentru</w:t>
      </w:r>
      <w:r w:rsidR="00A32E29">
        <w:rPr>
          <w:b/>
          <w:bCs/>
        </w:rPr>
        <w:t xml:space="preserve"> </w:t>
      </w:r>
      <w:r w:rsidRPr="00CB353F">
        <w:rPr>
          <w:b/>
          <w:bCs/>
        </w:rPr>
        <w:t>persoane</w:t>
      </w:r>
      <w:r w:rsidR="00A32E29">
        <w:rPr>
          <w:b/>
          <w:bCs/>
        </w:rPr>
        <w:t xml:space="preserve"> </w:t>
      </w:r>
      <w:r w:rsidRPr="00CB353F">
        <w:rPr>
          <w:b/>
          <w:bCs/>
        </w:rPr>
        <w:t>cu</w:t>
      </w:r>
      <w:r w:rsidR="00A32E29">
        <w:rPr>
          <w:b/>
          <w:bCs/>
        </w:rPr>
        <w:t xml:space="preserve"> </w:t>
      </w:r>
      <w:r w:rsidRPr="00CB353F">
        <w:rPr>
          <w:b/>
          <w:bCs/>
        </w:rPr>
        <w:t>dizabilități</w:t>
      </w:r>
      <w:r w:rsidR="00A32E29">
        <w:rPr>
          <w:b/>
          <w:bCs/>
        </w:rPr>
        <w:t xml:space="preserve"> </w:t>
      </w:r>
      <w:r w:rsidRPr="00CB353F">
        <w:rPr>
          <w:b/>
          <w:bCs/>
        </w:rPr>
        <w:t>prin</w:t>
      </w:r>
      <w:r w:rsidR="00A32E29">
        <w:rPr>
          <w:b/>
          <w:bCs/>
        </w:rPr>
        <w:t xml:space="preserve"> </w:t>
      </w:r>
      <w:r w:rsidRPr="00CB353F">
        <w:rPr>
          <w:b/>
          <w:bCs/>
        </w:rPr>
        <w:t>tehnologii</w:t>
      </w:r>
      <w:r w:rsidR="00A32E29">
        <w:rPr>
          <w:b/>
          <w:bCs/>
        </w:rPr>
        <w:t xml:space="preserve"> </w:t>
      </w:r>
      <w:proofErr w:type="spellStart"/>
      <w:r w:rsidRPr="00CB353F">
        <w:rPr>
          <w:b/>
          <w:bCs/>
        </w:rPr>
        <w:t>asistive</w:t>
      </w:r>
      <w:proofErr w:type="spellEnd"/>
      <w:r w:rsidR="00A32E29">
        <w:rPr>
          <w:b/>
          <w:bCs/>
        </w:rPr>
        <w:t xml:space="preserve"> </w:t>
      </w:r>
      <w:r w:rsidRPr="00CB353F">
        <w:rPr>
          <w:b/>
          <w:bCs/>
        </w:rPr>
        <w:t>și</w:t>
      </w:r>
      <w:r w:rsidR="00A32E29">
        <w:rPr>
          <w:b/>
          <w:bCs/>
        </w:rPr>
        <w:t xml:space="preserve"> </w:t>
      </w:r>
      <w:r w:rsidRPr="00CB353F">
        <w:rPr>
          <w:b/>
          <w:bCs/>
        </w:rPr>
        <w:t>de</w:t>
      </w:r>
      <w:r w:rsidR="00A32E29">
        <w:rPr>
          <w:b/>
          <w:bCs/>
        </w:rPr>
        <w:t xml:space="preserve"> </w:t>
      </w:r>
      <w:r w:rsidRPr="00CB353F">
        <w:rPr>
          <w:b/>
          <w:bCs/>
        </w:rPr>
        <w:t>acces</w:t>
      </w:r>
      <w:r w:rsidR="00A32E29">
        <w:rPr>
          <w:b/>
          <w:bCs/>
        </w:rPr>
        <w:t xml:space="preserve"> </w:t>
      </w:r>
      <w:r w:rsidRPr="00CB353F">
        <w:rPr>
          <w:b/>
          <w:bCs/>
        </w:rPr>
        <w:t>PIDS/368/PIDS_P7/OP4</w:t>
      </w:r>
      <w:r w:rsidRPr="00CB353F">
        <w:t>.</w:t>
      </w:r>
    </w:p>
    <w:p w14:paraId="5BB52E71" w14:textId="4C004092" w:rsidR="00CB353F" w:rsidRPr="00CB353F" w:rsidRDefault="00CB353F" w:rsidP="00CB353F">
      <w:proofErr w:type="spellStart"/>
      <w:r w:rsidRPr="00CB353F">
        <w:rPr>
          <w:b/>
          <w:bCs/>
        </w:rPr>
        <w:t>Incepând</w:t>
      </w:r>
      <w:proofErr w:type="spellEnd"/>
      <w:r w:rsidR="00A32E29">
        <w:rPr>
          <w:b/>
          <w:bCs/>
        </w:rPr>
        <w:t xml:space="preserve"> </w:t>
      </w:r>
      <w:r w:rsidRPr="00CB353F">
        <w:rPr>
          <w:b/>
          <w:bCs/>
        </w:rPr>
        <w:t>cu</w:t>
      </w:r>
      <w:r w:rsidR="00A32E29">
        <w:rPr>
          <w:b/>
          <w:bCs/>
        </w:rPr>
        <w:t xml:space="preserve"> </w:t>
      </w:r>
      <w:r w:rsidRPr="00CB353F">
        <w:rPr>
          <w:b/>
          <w:bCs/>
        </w:rPr>
        <w:t>data</w:t>
      </w:r>
      <w:r w:rsidR="00A32E29">
        <w:rPr>
          <w:b/>
          <w:bCs/>
        </w:rPr>
        <w:t xml:space="preserve"> </w:t>
      </w:r>
      <w:r w:rsidRPr="00CB353F">
        <w:rPr>
          <w:b/>
          <w:bCs/>
        </w:rPr>
        <w:t>prezentului</w:t>
      </w:r>
      <w:r w:rsidR="00A32E29">
        <w:rPr>
          <w:b/>
          <w:bCs/>
        </w:rPr>
        <w:t xml:space="preserve"> </w:t>
      </w:r>
      <w:r w:rsidRPr="00CB353F">
        <w:rPr>
          <w:b/>
          <w:bCs/>
        </w:rPr>
        <w:t>anunț,</w:t>
      </w:r>
      <w:r w:rsidR="00A32E29">
        <w:rPr>
          <w:b/>
          <w:bCs/>
        </w:rPr>
        <w:t xml:space="preserve"> </w:t>
      </w:r>
      <w:r w:rsidRPr="00CB353F">
        <w:rPr>
          <w:b/>
          <w:bCs/>
        </w:rPr>
        <w:t>solicitantul</w:t>
      </w:r>
      <w:r w:rsidR="00A32E29">
        <w:rPr>
          <w:b/>
          <w:bCs/>
        </w:rPr>
        <w:t xml:space="preserve"> </w:t>
      </w:r>
      <w:r w:rsidRPr="00CB353F">
        <w:rPr>
          <w:b/>
          <w:bCs/>
        </w:rPr>
        <w:t>va</w:t>
      </w:r>
      <w:r w:rsidR="00A32E29">
        <w:rPr>
          <w:b/>
          <w:bCs/>
        </w:rPr>
        <w:t xml:space="preserve"> </w:t>
      </w:r>
      <w:r w:rsidRPr="00CB353F">
        <w:rPr>
          <w:b/>
          <w:bCs/>
        </w:rPr>
        <w:t>primi</w:t>
      </w:r>
      <w:r w:rsidR="00A32E29">
        <w:rPr>
          <w:b/>
          <w:bCs/>
        </w:rPr>
        <w:t xml:space="preserve"> </w:t>
      </w:r>
      <w:r w:rsidRPr="00CB353F">
        <w:rPr>
          <w:b/>
          <w:bCs/>
        </w:rPr>
        <w:t>prin</w:t>
      </w:r>
      <w:r w:rsidR="00A32E29">
        <w:rPr>
          <w:b/>
          <w:bCs/>
        </w:rPr>
        <w:t xml:space="preserve"> </w:t>
      </w:r>
      <w:r w:rsidRPr="00CB353F">
        <w:rPr>
          <w:b/>
          <w:bCs/>
        </w:rPr>
        <w:t>sistemul</w:t>
      </w:r>
      <w:r w:rsidR="00A32E29">
        <w:rPr>
          <w:b/>
          <w:bCs/>
        </w:rPr>
        <w:t xml:space="preserve"> </w:t>
      </w:r>
      <w:r w:rsidRPr="00CB353F">
        <w:rPr>
          <w:b/>
          <w:bCs/>
        </w:rPr>
        <w:t>electronic</w:t>
      </w:r>
      <w:r w:rsidR="00A32E29">
        <w:rPr>
          <w:b/>
          <w:bCs/>
        </w:rPr>
        <w:t xml:space="preserve"> </w:t>
      </w:r>
      <w:proofErr w:type="spellStart"/>
      <w:r w:rsidRPr="00CB353F">
        <w:rPr>
          <w:b/>
          <w:bCs/>
        </w:rPr>
        <w:t>MySMIS</w:t>
      </w:r>
      <w:proofErr w:type="spellEnd"/>
      <w:r w:rsidR="00A32E29">
        <w:rPr>
          <w:b/>
          <w:bCs/>
        </w:rPr>
        <w:t xml:space="preserve"> </w:t>
      </w:r>
      <w:r w:rsidRPr="00CB353F">
        <w:rPr>
          <w:b/>
          <w:bCs/>
        </w:rPr>
        <w:t>2021+</w:t>
      </w:r>
      <w:r w:rsidR="00A32E29">
        <w:rPr>
          <w:b/>
          <w:bCs/>
        </w:rPr>
        <w:t xml:space="preserve"> </w:t>
      </w:r>
      <w:r w:rsidRPr="00CB353F">
        <w:rPr>
          <w:b/>
          <w:bCs/>
        </w:rPr>
        <w:t>notificarea</w:t>
      </w:r>
      <w:r w:rsidR="00A32E29">
        <w:rPr>
          <w:b/>
          <w:bCs/>
        </w:rPr>
        <w:t xml:space="preserve"> </w:t>
      </w:r>
      <w:r w:rsidRPr="00CB353F">
        <w:rPr>
          <w:b/>
          <w:bCs/>
        </w:rPr>
        <w:t>cu</w:t>
      </w:r>
      <w:r w:rsidR="00A32E29">
        <w:rPr>
          <w:b/>
          <w:bCs/>
        </w:rPr>
        <w:t xml:space="preserve"> </w:t>
      </w:r>
      <w:r w:rsidRPr="00CB353F">
        <w:rPr>
          <w:b/>
          <w:bCs/>
        </w:rPr>
        <w:t>privire</w:t>
      </w:r>
      <w:r w:rsidR="00A32E29">
        <w:rPr>
          <w:b/>
          <w:bCs/>
        </w:rPr>
        <w:t xml:space="preserve"> </w:t>
      </w:r>
      <w:r w:rsidRPr="00CB353F">
        <w:rPr>
          <w:b/>
          <w:bCs/>
        </w:rPr>
        <w:t>la</w:t>
      </w:r>
      <w:r w:rsidR="00A32E29">
        <w:rPr>
          <w:b/>
          <w:bCs/>
        </w:rPr>
        <w:t xml:space="preserve"> </w:t>
      </w:r>
      <w:r w:rsidRPr="00CB353F">
        <w:rPr>
          <w:b/>
          <w:bCs/>
        </w:rPr>
        <w:t>rezultatul</w:t>
      </w:r>
      <w:r w:rsidR="00A32E29">
        <w:rPr>
          <w:b/>
          <w:bCs/>
        </w:rPr>
        <w:t xml:space="preserve"> </w:t>
      </w:r>
      <w:r w:rsidRPr="00CB353F">
        <w:rPr>
          <w:b/>
          <w:bCs/>
        </w:rPr>
        <w:t>evaluării</w:t>
      </w:r>
      <w:r w:rsidR="00A32E29">
        <w:rPr>
          <w:b/>
          <w:bCs/>
        </w:rPr>
        <w:t xml:space="preserve"> </w:t>
      </w:r>
      <w:r w:rsidRPr="00CB353F">
        <w:rPr>
          <w:b/>
          <w:bCs/>
        </w:rPr>
        <w:t>tehnice</w:t>
      </w:r>
      <w:r w:rsidR="00A32E29">
        <w:rPr>
          <w:b/>
          <w:bCs/>
        </w:rPr>
        <w:t xml:space="preserve"> </w:t>
      </w:r>
      <w:r w:rsidRPr="00CB353F">
        <w:rPr>
          <w:b/>
          <w:bCs/>
        </w:rPr>
        <w:t>și</w:t>
      </w:r>
      <w:r w:rsidR="00A32E29">
        <w:rPr>
          <w:b/>
          <w:bCs/>
        </w:rPr>
        <w:t xml:space="preserve"> </w:t>
      </w:r>
      <w:r w:rsidRPr="00CB353F">
        <w:rPr>
          <w:b/>
          <w:bCs/>
        </w:rPr>
        <w:t>financiare</w:t>
      </w:r>
      <w:r w:rsidR="00A32E29">
        <w:rPr>
          <w:b/>
          <w:bCs/>
        </w:rPr>
        <w:t xml:space="preserve"> </w:t>
      </w:r>
      <w:r w:rsidRPr="00CB353F">
        <w:rPr>
          <w:b/>
          <w:bCs/>
        </w:rPr>
        <w:t>calitative.</w:t>
      </w:r>
    </w:p>
    <w:p w14:paraId="7B403073" w14:textId="1C927E90" w:rsidR="00CB353F" w:rsidRPr="00CB353F" w:rsidRDefault="00CB353F" w:rsidP="00CB353F">
      <w:r w:rsidRPr="00CB353F">
        <w:t>Solicitantul</w:t>
      </w:r>
      <w:r w:rsidR="00A32E29">
        <w:t xml:space="preserve"> </w:t>
      </w:r>
      <w:r w:rsidRPr="00CB353F">
        <w:t>poate</w:t>
      </w:r>
      <w:r w:rsidR="00A32E29">
        <w:t xml:space="preserve"> </w:t>
      </w:r>
      <w:r w:rsidRPr="00CB353F">
        <w:t>contesta</w:t>
      </w:r>
      <w:r w:rsidR="00A32E29">
        <w:t xml:space="preserve"> </w:t>
      </w:r>
      <w:r w:rsidRPr="00CB353F">
        <w:t>rezultatul</w:t>
      </w:r>
      <w:r w:rsidR="00A32E29">
        <w:t xml:space="preserve"> </w:t>
      </w:r>
      <w:r w:rsidRPr="00CB353F">
        <w:t>evaluării</w:t>
      </w:r>
      <w:r w:rsidR="00A32E29">
        <w:t xml:space="preserve"> </w:t>
      </w:r>
      <w:r w:rsidRPr="00CB353F">
        <w:t>cererii</w:t>
      </w:r>
      <w:r w:rsidR="00A32E29">
        <w:t xml:space="preserve"> </w:t>
      </w:r>
      <w:r w:rsidRPr="00CB353F">
        <w:t>lui</w:t>
      </w:r>
      <w:r w:rsidR="00A32E29">
        <w:t xml:space="preserve"> </w:t>
      </w:r>
      <w:r w:rsidRPr="00CB353F">
        <w:t>de</w:t>
      </w:r>
      <w:r w:rsidR="00A32E29">
        <w:t xml:space="preserve"> </w:t>
      </w:r>
      <w:r w:rsidRPr="00CB353F">
        <w:t>finanțare</w:t>
      </w:r>
      <w:r w:rsidR="00A32E29">
        <w:t xml:space="preserve"> </w:t>
      </w:r>
      <w:r w:rsidRPr="00CB353F">
        <w:t>o</w:t>
      </w:r>
      <w:r w:rsidR="00A32E29">
        <w:t xml:space="preserve"> </w:t>
      </w:r>
      <w:r w:rsidRPr="00CB353F">
        <w:t>singură</w:t>
      </w:r>
      <w:r w:rsidR="00A32E29">
        <w:t xml:space="preserve"> </w:t>
      </w:r>
      <w:r w:rsidRPr="00CB353F">
        <w:t>dată</w:t>
      </w:r>
      <w:r w:rsidR="00A32E29">
        <w:t xml:space="preserve"> </w:t>
      </w:r>
      <w:r w:rsidRPr="00CB353F">
        <w:t>pentru</w:t>
      </w:r>
      <w:r w:rsidR="00A32E29">
        <w:t xml:space="preserve"> </w:t>
      </w:r>
      <w:r w:rsidRPr="00CB353F">
        <w:t>fiecare</w:t>
      </w:r>
      <w:r w:rsidR="00A32E29">
        <w:t xml:space="preserve"> </w:t>
      </w:r>
      <w:r w:rsidRPr="00CB353F">
        <w:t>etapă.</w:t>
      </w:r>
      <w:r w:rsidR="00A32E29">
        <w:t xml:space="preserve"> </w:t>
      </w:r>
      <w:r w:rsidRPr="00CB353F">
        <w:t>Contestația</w:t>
      </w:r>
      <w:r w:rsidR="00A32E29">
        <w:t xml:space="preserve"> </w:t>
      </w:r>
      <w:r w:rsidRPr="00CB353F">
        <w:t>se</w:t>
      </w:r>
      <w:r w:rsidR="00A32E29">
        <w:t xml:space="preserve"> </w:t>
      </w:r>
      <w:r w:rsidRPr="00CB353F">
        <w:t>va</w:t>
      </w:r>
      <w:r w:rsidR="00A32E29">
        <w:t xml:space="preserve"> </w:t>
      </w:r>
      <w:r w:rsidRPr="00CB353F">
        <w:t>depune</w:t>
      </w:r>
      <w:r w:rsidR="00A32E29">
        <w:t xml:space="preserve"> </w:t>
      </w:r>
      <w:r w:rsidRPr="00CB353F">
        <w:t>de</w:t>
      </w:r>
      <w:r w:rsidR="00A32E29">
        <w:t xml:space="preserve"> </w:t>
      </w:r>
      <w:r w:rsidRPr="00CB353F">
        <w:t>solicitant</w:t>
      </w:r>
      <w:r w:rsidR="00A32E29">
        <w:t xml:space="preserve"> </w:t>
      </w:r>
      <w:r w:rsidRPr="00CB353F">
        <w:t>în</w:t>
      </w:r>
      <w:r w:rsidR="00A32E29">
        <w:t xml:space="preserve"> </w:t>
      </w:r>
      <w:r w:rsidRPr="00CB353F">
        <w:t>sistemul</w:t>
      </w:r>
      <w:r w:rsidR="00A32E29">
        <w:t xml:space="preserve"> </w:t>
      </w:r>
      <w:proofErr w:type="spellStart"/>
      <w:r w:rsidRPr="00CB353F">
        <w:t>MySMIS</w:t>
      </w:r>
      <w:proofErr w:type="spellEnd"/>
      <w:r w:rsidR="00A32E29">
        <w:t xml:space="preserve"> </w:t>
      </w:r>
      <w:r w:rsidRPr="00CB353F">
        <w:t>2021+</w:t>
      </w:r>
      <w:r w:rsidR="00A32E29">
        <w:t xml:space="preserve"> </w:t>
      </w:r>
      <w:r w:rsidRPr="00CB353F">
        <w:t>în</w:t>
      </w:r>
      <w:r w:rsidR="00A32E29">
        <w:t xml:space="preserve"> </w:t>
      </w:r>
      <w:r w:rsidRPr="00CB353F">
        <w:t>termenul</w:t>
      </w:r>
      <w:r w:rsidR="00A32E29">
        <w:t xml:space="preserve"> </w:t>
      </w:r>
      <w:r w:rsidRPr="00CB353F">
        <w:t>precizat</w:t>
      </w:r>
      <w:r w:rsidR="00A32E29">
        <w:t xml:space="preserve"> </w:t>
      </w:r>
      <w:r w:rsidRPr="00CB353F">
        <w:t>în</w:t>
      </w:r>
      <w:r w:rsidR="00A32E29">
        <w:t xml:space="preserve"> </w:t>
      </w:r>
      <w:r w:rsidRPr="00CB353F">
        <w:t>cadrul</w:t>
      </w:r>
      <w:r w:rsidR="00A32E29">
        <w:t xml:space="preserve"> </w:t>
      </w:r>
      <w:r w:rsidRPr="00CB353F">
        <w:t>notificării</w:t>
      </w:r>
      <w:r w:rsidR="00A32E29">
        <w:t xml:space="preserve"> </w:t>
      </w:r>
      <w:r w:rsidRPr="00CB353F">
        <w:t>privind</w:t>
      </w:r>
      <w:r w:rsidR="00A32E29">
        <w:t xml:space="preserve"> </w:t>
      </w:r>
      <w:r w:rsidRPr="00CB353F">
        <w:t>rezultatul</w:t>
      </w:r>
      <w:r w:rsidR="00A32E29">
        <w:t xml:space="preserve"> </w:t>
      </w:r>
      <w:r w:rsidRPr="00CB353F">
        <w:t>verificării</w:t>
      </w:r>
      <w:r w:rsidR="00A32E29">
        <w:t xml:space="preserve"> </w:t>
      </w:r>
      <w:r w:rsidRPr="00CB353F">
        <w:t>tehnice</w:t>
      </w:r>
      <w:r w:rsidR="00A32E29">
        <w:t xml:space="preserve"> </w:t>
      </w:r>
      <w:r w:rsidRPr="00CB353F">
        <w:t>și</w:t>
      </w:r>
      <w:r w:rsidR="00A32E29">
        <w:t xml:space="preserve"> </w:t>
      </w:r>
      <w:r w:rsidRPr="00CB353F">
        <w:t>financiare</w:t>
      </w:r>
      <w:r w:rsidR="00A32E29">
        <w:t xml:space="preserve"> </w:t>
      </w:r>
      <w:r w:rsidRPr="00CB353F">
        <w:t>calitative.</w:t>
      </w:r>
    </w:p>
    <w:p w14:paraId="792D32BC" w14:textId="288C6984" w:rsidR="00CB353F" w:rsidRPr="00CB353F" w:rsidRDefault="00CB353F" w:rsidP="00CB353F">
      <w:pPr>
        <w:pStyle w:val="Stilsursa"/>
      </w:pPr>
      <w:r>
        <w:t>Sursa:</w:t>
      </w:r>
      <w:r w:rsidR="00A32E29">
        <w:t xml:space="preserve"> </w:t>
      </w:r>
      <w:r>
        <w:t>MIPE</w:t>
      </w:r>
    </w:p>
    <w:p w14:paraId="0F76AFFF" w14:textId="574A758B" w:rsidR="00D31A36" w:rsidRDefault="00D31A36" w:rsidP="00D31A36">
      <w:pPr>
        <w:pStyle w:val="separatorarticole"/>
      </w:pPr>
      <w:r>
        <w:t>*</w:t>
      </w:r>
    </w:p>
    <w:p w14:paraId="5A3CD100" w14:textId="5B39DEA5" w:rsidR="00D31A36" w:rsidRPr="00D31A36" w:rsidRDefault="00D31A36" w:rsidP="00D31A36">
      <w:pPr>
        <w:pStyle w:val="TitluArticolinINFOUE"/>
      </w:pPr>
      <w:bookmarkStart w:id="150" w:name="_Toc172528836"/>
      <w:proofErr w:type="spellStart"/>
      <w:r w:rsidRPr="00D31A36">
        <w:t>PoIDS</w:t>
      </w:r>
      <w:proofErr w:type="spellEnd"/>
      <w:r w:rsidRPr="00D31A36">
        <w:t>:</w:t>
      </w:r>
      <w:r w:rsidR="00A32E29">
        <w:t xml:space="preserve"> </w:t>
      </w:r>
      <w:r w:rsidRPr="00D31A36">
        <w:t>Informare</w:t>
      </w:r>
      <w:r w:rsidR="00A32E29">
        <w:t xml:space="preserve"> </w:t>
      </w:r>
      <w:r w:rsidRPr="00D31A36">
        <w:t>solicitanți</w:t>
      </w:r>
      <w:r w:rsidR="00A32E29">
        <w:t xml:space="preserve"> </w:t>
      </w:r>
      <w:r w:rsidRPr="00D31A36">
        <w:t>privind</w:t>
      </w:r>
      <w:r w:rsidR="00A32E29">
        <w:t xml:space="preserve"> </w:t>
      </w:r>
      <w:r w:rsidRPr="00D31A36">
        <w:t>solicitările</w:t>
      </w:r>
      <w:r w:rsidR="00A32E29">
        <w:t xml:space="preserve"> </w:t>
      </w:r>
      <w:r w:rsidRPr="00D31A36">
        <w:t>de</w:t>
      </w:r>
      <w:r w:rsidR="00A32E29">
        <w:t xml:space="preserve"> </w:t>
      </w:r>
      <w:r w:rsidRPr="00D31A36">
        <w:t>clarificări</w:t>
      </w:r>
      <w:r w:rsidR="00A32E29">
        <w:t xml:space="preserve"> </w:t>
      </w:r>
      <w:r w:rsidRPr="00D31A36">
        <w:t>aferente</w:t>
      </w:r>
      <w:r w:rsidR="00A32E29">
        <w:t xml:space="preserve"> </w:t>
      </w:r>
      <w:r w:rsidRPr="00D31A36">
        <w:t>etapei</w:t>
      </w:r>
      <w:r w:rsidR="00A32E29">
        <w:t xml:space="preserve"> </w:t>
      </w:r>
      <w:r w:rsidRPr="00D31A36">
        <w:t>de</w:t>
      </w:r>
      <w:r w:rsidR="00A32E29">
        <w:t xml:space="preserve"> </w:t>
      </w:r>
      <w:r w:rsidRPr="00D31A36">
        <w:t>evaluare</w:t>
      </w:r>
      <w:r w:rsidR="00A32E29">
        <w:t xml:space="preserve"> </w:t>
      </w:r>
      <w:r w:rsidRPr="00D31A36">
        <w:t>tehnică</w:t>
      </w:r>
      <w:r w:rsidR="00A32E29">
        <w:t xml:space="preserve"> </w:t>
      </w:r>
      <w:r w:rsidRPr="00D31A36">
        <w:t>și</w:t>
      </w:r>
      <w:r w:rsidR="00A32E29">
        <w:t xml:space="preserve"> </w:t>
      </w:r>
      <w:r w:rsidRPr="00D31A36">
        <w:t>financiară</w:t>
      </w:r>
      <w:r w:rsidR="00A32E29">
        <w:t xml:space="preserve"> </w:t>
      </w:r>
      <w:r w:rsidRPr="00D31A36">
        <w:t>calitativă</w:t>
      </w:r>
      <w:r w:rsidR="00A32E29">
        <w:t xml:space="preserve"> </w:t>
      </w:r>
      <w:r w:rsidRPr="00D31A36">
        <w:t>pentru</w:t>
      </w:r>
      <w:r w:rsidR="00A32E29">
        <w:t xml:space="preserve"> </w:t>
      </w:r>
      <w:r w:rsidRPr="00D31A36">
        <w:t>apelurile</w:t>
      </w:r>
      <w:r w:rsidR="00A32E29">
        <w:t xml:space="preserve"> </w:t>
      </w:r>
      <w:r w:rsidRPr="00D31A36">
        <w:t>de</w:t>
      </w:r>
      <w:r w:rsidR="00A32E29">
        <w:t xml:space="preserve"> </w:t>
      </w:r>
      <w:r w:rsidRPr="00D31A36">
        <w:t>proiecte</w:t>
      </w:r>
      <w:r w:rsidR="00A32E29">
        <w:t xml:space="preserve"> </w:t>
      </w:r>
      <w:r w:rsidRPr="00D31A36">
        <w:t>Sprijin</w:t>
      </w:r>
      <w:r w:rsidR="00A32E29">
        <w:t xml:space="preserve"> </w:t>
      </w:r>
      <w:r w:rsidRPr="00D31A36">
        <w:t>pentru</w:t>
      </w:r>
      <w:r w:rsidR="00A32E29">
        <w:t xml:space="preserve"> </w:t>
      </w:r>
      <w:r w:rsidRPr="00D31A36">
        <w:t>funcționarea</w:t>
      </w:r>
      <w:r w:rsidR="00A32E29">
        <w:t xml:space="preserve"> </w:t>
      </w:r>
      <w:r w:rsidRPr="00D31A36">
        <w:t>grupurilor</w:t>
      </w:r>
      <w:r w:rsidR="00A32E29">
        <w:t xml:space="preserve"> </w:t>
      </w:r>
      <w:r w:rsidRPr="00D31A36">
        <w:t>de</w:t>
      </w:r>
      <w:r w:rsidR="00A32E29">
        <w:t xml:space="preserve"> </w:t>
      </w:r>
      <w:r w:rsidRPr="00D31A36">
        <w:t>acțiune</w:t>
      </w:r>
      <w:r w:rsidR="00A32E29">
        <w:t xml:space="preserve"> </w:t>
      </w:r>
      <w:r w:rsidRPr="00D31A36">
        <w:t>locală,</w:t>
      </w:r>
      <w:r w:rsidR="00A32E29">
        <w:t xml:space="preserve"> </w:t>
      </w:r>
      <w:r w:rsidRPr="00D31A36">
        <w:t>managementul</w:t>
      </w:r>
      <w:r w:rsidR="00A32E29">
        <w:t xml:space="preserve"> </w:t>
      </w:r>
      <w:r w:rsidRPr="00D31A36">
        <w:t>Strategiilor</w:t>
      </w:r>
      <w:r w:rsidR="00A32E29">
        <w:t xml:space="preserve"> </w:t>
      </w:r>
      <w:r w:rsidRPr="00D31A36">
        <w:t>de</w:t>
      </w:r>
      <w:r w:rsidR="00A32E29">
        <w:t xml:space="preserve"> </w:t>
      </w:r>
      <w:r w:rsidRPr="00D31A36">
        <w:t>Dezvoltare</w:t>
      </w:r>
      <w:r w:rsidR="00A32E29">
        <w:t xml:space="preserve"> </w:t>
      </w:r>
      <w:r w:rsidRPr="00D31A36">
        <w:t>Locală</w:t>
      </w:r>
      <w:r w:rsidR="00A32E29">
        <w:t xml:space="preserve"> </w:t>
      </w:r>
      <w:r w:rsidRPr="00D31A36">
        <w:t>și</w:t>
      </w:r>
      <w:r w:rsidR="00A32E29">
        <w:t xml:space="preserve"> </w:t>
      </w:r>
      <w:r w:rsidRPr="00D31A36">
        <w:t>evaluarea</w:t>
      </w:r>
      <w:r w:rsidR="00A32E29">
        <w:t xml:space="preserve"> </w:t>
      </w:r>
      <w:r w:rsidRPr="00D31A36">
        <w:t>impactului</w:t>
      </w:r>
      <w:r w:rsidR="00A32E29">
        <w:t xml:space="preserve"> </w:t>
      </w:r>
      <w:r w:rsidRPr="00D31A36">
        <w:t>în</w:t>
      </w:r>
      <w:r w:rsidR="00A32E29">
        <w:t xml:space="preserve"> </w:t>
      </w:r>
      <w:r w:rsidRPr="00D31A36">
        <w:t>comunitate</w:t>
      </w:r>
      <w:bookmarkEnd w:id="150"/>
    </w:p>
    <w:p w14:paraId="5916D8A9" w14:textId="27C9F148" w:rsidR="00D31A36" w:rsidRPr="00D31A36" w:rsidRDefault="00D31A36" w:rsidP="00D31A36">
      <w:r w:rsidRPr="00D31A36">
        <w:t>Autoritatea</w:t>
      </w:r>
      <w:r w:rsidR="00A32E29">
        <w:t xml:space="preserve"> </w:t>
      </w:r>
      <w:r w:rsidRPr="00D31A36">
        <w:t>de</w:t>
      </w:r>
      <w:r w:rsidR="00A32E29">
        <w:t xml:space="preserve"> </w:t>
      </w:r>
      <w:r w:rsidRPr="00D31A36">
        <w:t>Management</w:t>
      </w:r>
      <w:r w:rsidR="00A32E29">
        <w:t xml:space="preserve"> </w:t>
      </w:r>
      <w:r w:rsidRPr="00D31A36">
        <w:t>pentru</w:t>
      </w:r>
      <w:r w:rsidR="00A32E29">
        <w:t xml:space="preserve"> </w:t>
      </w:r>
      <w:r w:rsidRPr="00D31A36">
        <w:t>Programul</w:t>
      </w:r>
      <w:r w:rsidR="00A32E29">
        <w:t xml:space="preserve"> </w:t>
      </w:r>
      <w:r w:rsidRPr="00D31A36">
        <w:t>Incluziune</w:t>
      </w:r>
      <w:r w:rsidR="00A32E29">
        <w:t xml:space="preserve"> </w:t>
      </w:r>
      <w:r w:rsidRPr="00D31A36">
        <w:t>si</w:t>
      </w:r>
      <w:r w:rsidR="00A32E29">
        <w:t xml:space="preserve"> </w:t>
      </w:r>
      <w:r w:rsidRPr="00D31A36">
        <w:t>Demnitate</w:t>
      </w:r>
      <w:r w:rsidR="00A32E29">
        <w:t xml:space="preserve"> </w:t>
      </w:r>
      <w:r w:rsidRPr="00D31A36">
        <w:t>Sociala</w:t>
      </w:r>
      <w:r w:rsidR="00A32E29">
        <w:t xml:space="preserve"> </w:t>
      </w:r>
      <w:r w:rsidRPr="00D31A36">
        <w:t>(</w:t>
      </w:r>
      <w:proofErr w:type="spellStart"/>
      <w:r w:rsidRPr="00D31A36">
        <w:t>PoIDS</w:t>
      </w:r>
      <w:proofErr w:type="spellEnd"/>
      <w:r w:rsidRPr="00D31A36">
        <w:t>)</w:t>
      </w:r>
      <w:r w:rsidR="00A32E29">
        <w:t xml:space="preserve"> </w:t>
      </w:r>
      <w:r w:rsidRPr="00D31A36">
        <w:t>2021</w:t>
      </w:r>
      <w:r w:rsidR="00A32E29">
        <w:t xml:space="preserve"> </w:t>
      </w:r>
      <w:r w:rsidRPr="00D31A36">
        <w:t>–</w:t>
      </w:r>
      <w:r w:rsidR="00A32E29">
        <w:t xml:space="preserve"> </w:t>
      </w:r>
      <w:r w:rsidRPr="00D31A36">
        <w:t>2027</w:t>
      </w:r>
      <w:r w:rsidR="00A32E29">
        <w:t xml:space="preserve"> </w:t>
      </w:r>
      <w:r w:rsidRPr="00D31A36">
        <w:t>informează</w:t>
      </w:r>
      <w:r w:rsidR="00A32E29">
        <w:t xml:space="preserve"> </w:t>
      </w:r>
      <w:r w:rsidRPr="00D31A36">
        <w:t>solicitanții</w:t>
      </w:r>
      <w:r w:rsidR="00A32E29">
        <w:t xml:space="preserve"> </w:t>
      </w:r>
      <w:r w:rsidRPr="00D31A36">
        <w:t>că</w:t>
      </w:r>
      <w:r w:rsidR="00A32E29">
        <w:t xml:space="preserve"> </w:t>
      </w:r>
      <w:r w:rsidRPr="00D31A36">
        <w:t>începând</w:t>
      </w:r>
      <w:r w:rsidR="00A32E29">
        <w:t xml:space="preserve"> </w:t>
      </w:r>
      <w:r w:rsidRPr="00D31A36">
        <w:t>cu</w:t>
      </w:r>
      <w:r w:rsidR="00A32E29">
        <w:t xml:space="preserve"> </w:t>
      </w:r>
      <w:r w:rsidRPr="00D31A36">
        <w:t>data</w:t>
      </w:r>
      <w:r w:rsidR="00A32E29">
        <w:t xml:space="preserve"> </w:t>
      </w:r>
      <w:r w:rsidRPr="00D31A36">
        <w:t>de</w:t>
      </w:r>
      <w:r w:rsidR="00A32E29">
        <w:t xml:space="preserve"> </w:t>
      </w:r>
      <w:r w:rsidRPr="00D31A36">
        <w:t>17.07.2024</w:t>
      </w:r>
      <w:r w:rsidR="00A32E29">
        <w:t xml:space="preserve"> </w:t>
      </w:r>
      <w:r w:rsidRPr="00D31A36">
        <w:t>vor</w:t>
      </w:r>
      <w:r w:rsidR="00A32E29">
        <w:t xml:space="preserve"> </w:t>
      </w:r>
      <w:r w:rsidRPr="00D31A36">
        <w:t>primi,</w:t>
      </w:r>
      <w:r w:rsidR="00A32E29">
        <w:t xml:space="preserve"> </w:t>
      </w:r>
      <w:r w:rsidRPr="00D31A36">
        <w:t>prin</w:t>
      </w:r>
      <w:r w:rsidR="00A32E29">
        <w:t xml:space="preserve"> </w:t>
      </w:r>
      <w:r w:rsidRPr="00D31A36">
        <w:t>sistemul</w:t>
      </w:r>
      <w:r w:rsidR="00A32E29">
        <w:t xml:space="preserve"> </w:t>
      </w:r>
      <w:r w:rsidRPr="00D31A36">
        <w:t>informatic</w:t>
      </w:r>
      <w:r w:rsidR="00A32E29">
        <w:t xml:space="preserve"> </w:t>
      </w:r>
      <w:proofErr w:type="spellStart"/>
      <w:r w:rsidRPr="00D31A36">
        <w:t>MySMIS</w:t>
      </w:r>
      <w:proofErr w:type="spellEnd"/>
      <w:r w:rsidR="00A32E29">
        <w:t xml:space="preserve"> </w:t>
      </w:r>
      <w:r w:rsidRPr="00D31A36">
        <w:t>2021+,</w:t>
      </w:r>
      <w:r w:rsidR="00A32E29">
        <w:t xml:space="preserve"> </w:t>
      </w:r>
      <w:r w:rsidRPr="00D31A36">
        <w:rPr>
          <w:b/>
          <w:bCs/>
        </w:rPr>
        <w:t>solicitări</w:t>
      </w:r>
      <w:r w:rsidR="00A32E29">
        <w:rPr>
          <w:b/>
          <w:bCs/>
        </w:rPr>
        <w:t xml:space="preserve"> </w:t>
      </w:r>
      <w:r w:rsidRPr="00D31A36">
        <w:rPr>
          <w:b/>
          <w:bCs/>
        </w:rPr>
        <w:t>de</w:t>
      </w:r>
      <w:r w:rsidR="00A32E29">
        <w:rPr>
          <w:b/>
          <w:bCs/>
        </w:rPr>
        <w:t xml:space="preserve"> </w:t>
      </w:r>
      <w:r w:rsidRPr="00D31A36">
        <w:rPr>
          <w:b/>
          <w:bCs/>
        </w:rPr>
        <w:t>clarificări</w:t>
      </w:r>
      <w:r w:rsidR="00A32E29">
        <w:rPr>
          <w:b/>
          <w:bCs/>
        </w:rPr>
        <w:t xml:space="preserve"> </w:t>
      </w:r>
      <w:r w:rsidRPr="00D31A36">
        <w:rPr>
          <w:b/>
          <w:bCs/>
        </w:rPr>
        <w:t>aferente</w:t>
      </w:r>
      <w:r w:rsidR="00A32E29">
        <w:rPr>
          <w:b/>
          <w:bCs/>
        </w:rPr>
        <w:t xml:space="preserve"> </w:t>
      </w:r>
      <w:r w:rsidRPr="00D31A36">
        <w:rPr>
          <w:b/>
          <w:bCs/>
        </w:rPr>
        <w:t>etapei</w:t>
      </w:r>
      <w:r w:rsidR="00A32E29">
        <w:rPr>
          <w:b/>
          <w:bCs/>
        </w:rPr>
        <w:t xml:space="preserve"> </w:t>
      </w:r>
      <w:r w:rsidRPr="00D31A36">
        <w:rPr>
          <w:b/>
          <w:bCs/>
        </w:rPr>
        <w:t>de</w:t>
      </w:r>
      <w:r w:rsidR="00A32E29">
        <w:rPr>
          <w:b/>
          <w:bCs/>
        </w:rPr>
        <w:t xml:space="preserve"> </w:t>
      </w:r>
      <w:r w:rsidRPr="00D31A36">
        <w:rPr>
          <w:b/>
          <w:bCs/>
        </w:rPr>
        <w:t>evaluare</w:t>
      </w:r>
      <w:r w:rsidR="00A32E29">
        <w:rPr>
          <w:b/>
          <w:bCs/>
        </w:rPr>
        <w:t xml:space="preserve"> </w:t>
      </w:r>
      <w:r w:rsidRPr="00D31A36">
        <w:rPr>
          <w:b/>
          <w:bCs/>
        </w:rPr>
        <w:t>tehnică</w:t>
      </w:r>
      <w:r w:rsidR="00A32E29">
        <w:rPr>
          <w:b/>
          <w:bCs/>
        </w:rPr>
        <w:t xml:space="preserve"> </w:t>
      </w:r>
      <w:r w:rsidRPr="00D31A36">
        <w:rPr>
          <w:b/>
          <w:bCs/>
        </w:rPr>
        <w:t>și</w:t>
      </w:r>
      <w:r w:rsidR="00A32E29">
        <w:rPr>
          <w:b/>
          <w:bCs/>
        </w:rPr>
        <w:t xml:space="preserve"> </w:t>
      </w:r>
      <w:r w:rsidRPr="00D31A36">
        <w:rPr>
          <w:b/>
          <w:bCs/>
        </w:rPr>
        <w:t>financiară</w:t>
      </w:r>
      <w:r w:rsidR="00A32E29">
        <w:rPr>
          <w:b/>
          <w:bCs/>
        </w:rPr>
        <w:t xml:space="preserve"> </w:t>
      </w:r>
      <w:r w:rsidRPr="00D31A36">
        <w:rPr>
          <w:b/>
          <w:bCs/>
        </w:rPr>
        <w:t>calitativă</w:t>
      </w:r>
      <w:r w:rsidR="00A32E29">
        <w:t xml:space="preserve"> </w:t>
      </w:r>
      <w:r w:rsidRPr="00D31A36">
        <w:t>(ETFC)</w:t>
      </w:r>
      <w:r w:rsidR="00A32E29">
        <w:t xml:space="preserve"> </w:t>
      </w:r>
      <w:r w:rsidRPr="00D31A36">
        <w:t>formulate</w:t>
      </w:r>
      <w:r w:rsidR="00A32E29">
        <w:t xml:space="preserve"> </w:t>
      </w:r>
      <w:r w:rsidRPr="00D31A36">
        <w:t>de</w:t>
      </w:r>
      <w:r w:rsidR="00A32E29">
        <w:t xml:space="preserve"> </w:t>
      </w:r>
      <w:r w:rsidRPr="00D31A36">
        <w:t>Comisia</w:t>
      </w:r>
      <w:r w:rsidR="00A32E29">
        <w:t xml:space="preserve"> </w:t>
      </w:r>
      <w:r w:rsidRPr="00D31A36">
        <w:t>de</w:t>
      </w:r>
      <w:r w:rsidR="00A32E29">
        <w:t xml:space="preserve"> </w:t>
      </w:r>
      <w:r w:rsidRPr="00D31A36">
        <w:t>evaluare</w:t>
      </w:r>
      <w:r w:rsidR="00A32E29">
        <w:t xml:space="preserve"> </w:t>
      </w:r>
      <w:r w:rsidRPr="00D31A36">
        <w:t>a</w:t>
      </w:r>
      <w:r w:rsidR="00A32E29">
        <w:t xml:space="preserve"> </w:t>
      </w:r>
      <w:r w:rsidRPr="00D31A36">
        <w:t>proiectelor</w:t>
      </w:r>
      <w:r w:rsidR="00A32E29">
        <w:t xml:space="preserve"> </w:t>
      </w:r>
      <w:r w:rsidRPr="00D31A36">
        <w:t>depuse</w:t>
      </w:r>
      <w:r w:rsidR="00A32E29">
        <w:t xml:space="preserve"> </w:t>
      </w:r>
      <w:r w:rsidRPr="00D31A36">
        <w:t>în</w:t>
      </w:r>
      <w:r w:rsidR="00A32E29">
        <w:t xml:space="preserve"> </w:t>
      </w:r>
      <w:r w:rsidRPr="00D31A36">
        <w:t>cadrul</w:t>
      </w:r>
      <w:r w:rsidR="00A32E29">
        <w:t xml:space="preserve"> </w:t>
      </w:r>
      <w:r w:rsidRPr="00D31A36">
        <w:t>apelurilor</w:t>
      </w:r>
      <w:r w:rsidR="00A32E29">
        <w:t xml:space="preserve"> </w:t>
      </w:r>
      <w:r w:rsidRPr="00D31A36">
        <w:t>de</w:t>
      </w:r>
      <w:r w:rsidR="00A32E29">
        <w:t xml:space="preserve"> </w:t>
      </w:r>
      <w:r w:rsidRPr="00D31A36">
        <w:t>proiecte:</w:t>
      </w:r>
    </w:p>
    <w:p w14:paraId="1D3021C8" w14:textId="26176432" w:rsidR="00D31A36" w:rsidRPr="00D31A36" w:rsidRDefault="00D31A36" w:rsidP="00D31A36">
      <w:pPr>
        <w:numPr>
          <w:ilvl w:val="0"/>
          <w:numId w:val="32"/>
        </w:numPr>
      </w:pPr>
      <w:r w:rsidRPr="00D31A36">
        <w:rPr>
          <w:b/>
          <w:bCs/>
        </w:rPr>
        <w:t>„Sprijin</w:t>
      </w:r>
      <w:r w:rsidR="00A32E29">
        <w:rPr>
          <w:b/>
          <w:bCs/>
        </w:rPr>
        <w:t xml:space="preserve"> </w:t>
      </w:r>
      <w:r w:rsidRPr="00D31A36">
        <w:rPr>
          <w:b/>
          <w:bCs/>
        </w:rPr>
        <w:t>pentru</w:t>
      </w:r>
      <w:r w:rsidR="00A32E29">
        <w:rPr>
          <w:b/>
          <w:bCs/>
        </w:rPr>
        <w:t xml:space="preserve"> </w:t>
      </w:r>
      <w:r w:rsidRPr="00D31A36">
        <w:rPr>
          <w:b/>
          <w:bCs/>
        </w:rPr>
        <w:t>funcționarea</w:t>
      </w:r>
      <w:r w:rsidR="00A32E29">
        <w:rPr>
          <w:b/>
          <w:bCs/>
        </w:rPr>
        <w:t xml:space="preserve"> </w:t>
      </w:r>
      <w:r w:rsidRPr="00D31A36">
        <w:rPr>
          <w:b/>
          <w:bCs/>
        </w:rPr>
        <w:t>grupurilor</w:t>
      </w:r>
      <w:r w:rsidR="00A32E29">
        <w:rPr>
          <w:b/>
          <w:bCs/>
        </w:rPr>
        <w:t xml:space="preserve"> </w:t>
      </w:r>
      <w:r w:rsidRPr="00D31A36">
        <w:rPr>
          <w:b/>
          <w:bCs/>
        </w:rPr>
        <w:t>de</w:t>
      </w:r>
      <w:r w:rsidR="00A32E29">
        <w:rPr>
          <w:b/>
          <w:bCs/>
        </w:rPr>
        <w:t xml:space="preserve"> </w:t>
      </w:r>
      <w:r w:rsidRPr="00D31A36">
        <w:rPr>
          <w:b/>
          <w:bCs/>
        </w:rPr>
        <w:t>acțiune</w:t>
      </w:r>
      <w:r w:rsidR="00A32E29">
        <w:rPr>
          <w:b/>
          <w:bCs/>
        </w:rPr>
        <w:t xml:space="preserve"> </w:t>
      </w:r>
      <w:r w:rsidRPr="00D31A36">
        <w:rPr>
          <w:b/>
          <w:bCs/>
        </w:rPr>
        <w:t>locală,</w:t>
      </w:r>
      <w:r w:rsidR="00A32E29">
        <w:rPr>
          <w:b/>
          <w:bCs/>
        </w:rPr>
        <w:t xml:space="preserve"> </w:t>
      </w:r>
      <w:r w:rsidRPr="00D31A36">
        <w:rPr>
          <w:b/>
          <w:bCs/>
        </w:rPr>
        <w:t>managementul</w:t>
      </w:r>
      <w:r w:rsidR="00A32E29">
        <w:rPr>
          <w:b/>
          <w:bCs/>
        </w:rPr>
        <w:t xml:space="preserve"> </w:t>
      </w:r>
      <w:r w:rsidRPr="00D31A36">
        <w:rPr>
          <w:b/>
          <w:bCs/>
        </w:rPr>
        <w:t>Strategiilor</w:t>
      </w:r>
      <w:r w:rsidR="00A32E29">
        <w:rPr>
          <w:b/>
          <w:bCs/>
        </w:rPr>
        <w:t xml:space="preserve"> </w:t>
      </w:r>
      <w:r w:rsidRPr="00D31A36">
        <w:rPr>
          <w:b/>
          <w:bCs/>
        </w:rPr>
        <w:t>de</w:t>
      </w:r>
      <w:r w:rsidR="00A32E29">
        <w:rPr>
          <w:b/>
          <w:bCs/>
        </w:rPr>
        <w:t xml:space="preserve"> </w:t>
      </w:r>
      <w:r w:rsidRPr="00D31A36">
        <w:rPr>
          <w:b/>
          <w:bCs/>
        </w:rPr>
        <w:t>Dezvoltare</w:t>
      </w:r>
      <w:r w:rsidR="00A32E29">
        <w:rPr>
          <w:b/>
          <w:bCs/>
        </w:rPr>
        <w:t xml:space="preserve"> </w:t>
      </w:r>
      <w:r w:rsidRPr="00D31A36">
        <w:rPr>
          <w:b/>
          <w:bCs/>
        </w:rPr>
        <w:t>Locală</w:t>
      </w:r>
      <w:r w:rsidR="00A32E29">
        <w:rPr>
          <w:b/>
          <w:bCs/>
        </w:rPr>
        <w:t xml:space="preserve"> </w:t>
      </w:r>
      <w:r w:rsidRPr="00D31A36">
        <w:rPr>
          <w:b/>
          <w:bCs/>
        </w:rPr>
        <w:t>și</w:t>
      </w:r>
      <w:r w:rsidR="00A32E29">
        <w:rPr>
          <w:b/>
          <w:bCs/>
        </w:rPr>
        <w:t xml:space="preserve"> </w:t>
      </w:r>
      <w:r w:rsidRPr="00D31A36">
        <w:rPr>
          <w:b/>
          <w:bCs/>
        </w:rPr>
        <w:t>evaluarea</w:t>
      </w:r>
      <w:r w:rsidR="00A32E29">
        <w:rPr>
          <w:b/>
          <w:bCs/>
        </w:rPr>
        <w:t xml:space="preserve"> </w:t>
      </w:r>
      <w:r w:rsidRPr="00D31A36">
        <w:rPr>
          <w:b/>
          <w:bCs/>
        </w:rPr>
        <w:t>impactului</w:t>
      </w:r>
      <w:r w:rsidR="00A32E29">
        <w:rPr>
          <w:b/>
          <w:bCs/>
        </w:rPr>
        <w:t xml:space="preserve"> </w:t>
      </w:r>
      <w:r w:rsidRPr="00D31A36">
        <w:rPr>
          <w:b/>
          <w:bCs/>
        </w:rPr>
        <w:t>în</w:t>
      </w:r>
      <w:r w:rsidR="00A32E29">
        <w:rPr>
          <w:b/>
          <w:bCs/>
        </w:rPr>
        <w:t xml:space="preserve"> </w:t>
      </w:r>
      <w:r w:rsidRPr="00D31A36">
        <w:rPr>
          <w:b/>
          <w:bCs/>
        </w:rPr>
        <w:t>comunitate”</w:t>
      </w:r>
      <w:r w:rsidR="00A32E29">
        <w:rPr>
          <w:b/>
          <w:bCs/>
        </w:rPr>
        <w:t xml:space="preserve"> </w:t>
      </w:r>
      <w:r w:rsidRPr="00D31A36">
        <w:rPr>
          <w:b/>
          <w:bCs/>
        </w:rPr>
        <w:t>–</w:t>
      </w:r>
      <w:r w:rsidR="00A32E29">
        <w:rPr>
          <w:b/>
          <w:bCs/>
        </w:rPr>
        <w:t xml:space="preserve"> </w:t>
      </w:r>
      <w:r w:rsidRPr="00D31A36">
        <w:rPr>
          <w:b/>
          <w:bCs/>
        </w:rPr>
        <w:t>Regiunea</w:t>
      </w:r>
      <w:r w:rsidR="00A32E29">
        <w:rPr>
          <w:b/>
          <w:bCs/>
        </w:rPr>
        <w:t xml:space="preserve"> </w:t>
      </w:r>
      <w:r w:rsidRPr="00D31A36">
        <w:rPr>
          <w:b/>
          <w:bCs/>
        </w:rPr>
        <w:t>dezvoltată</w:t>
      </w:r>
      <w:r w:rsidR="00A32E29">
        <w:rPr>
          <w:b/>
          <w:bCs/>
        </w:rPr>
        <w:t xml:space="preserve"> </w:t>
      </w:r>
      <w:r w:rsidRPr="00D31A36">
        <w:rPr>
          <w:b/>
          <w:bCs/>
        </w:rPr>
        <w:t>PIDS/269/PIDS_P1/OP4/ESO4.11/PIDS_A10</w:t>
      </w:r>
    </w:p>
    <w:p w14:paraId="5A8CC800" w14:textId="4CCF26E5" w:rsidR="00D31A36" w:rsidRPr="00D31A36" w:rsidRDefault="00A32E29" w:rsidP="00D31A36">
      <w:pPr>
        <w:numPr>
          <w:ilvl w:val="0"/>
          <w:numId w:val="32"/>
        </w:numPr>
      </w:pPr>
      <w:r>
        <w:rPr>
          <w:b/>
          <w:bCs/>
        </w:rPr>
        <w:t xml:space="preserve"> </w:t>
      </w:r>
      <w:r w:rsidR="00D31A36" w:rsidRPr="00D31A36">
        <w:rPr>
          <w:b/>
          <w:bCs/>
        </w:rPr>
        <w:t>„Sprijin</w:t>
      </w:r>
      <w:r>
        <w:rPr>
          <w:b/>
          <w:bCs/>
        </w:rPr>
        <w:t xml:space="preserve"> </w:t>
      </w:r>
      <w:r w:rsidR="00D31A36" w:rsidRPr="00D31A36">
        <w:rPr>
          <w:b/>
          <w:bCs/>
        </w:rPr>
        <w:t>pentru</w:t>
      </w:r>
      <w:r>
        <w:rPr>
          <w:b/>
          <w:bCs/>
        </w:rPr>
        <w:t xml:space="preserve"> </w:t>
      </w:r>
      <w:r w:rsidR="00D31A36" w:rsidRPr="00D31A36">
        <w:rPr>
          <w:b/>
          <w:bCs/>
        </w:rPr>
        <w:t>funcționarea</w:t>
      </w:r>
      <w:r>
        <w:rPr>
          <w:b/>
          <w:bCs/>
        </w:rPr>
        <w:t xml:space="preserve"> </w:t>
      </w:r>
      <w:r w:rsidR="00D31A36" w:rsidRPr="00D31A36">
        <w:rPr>
          <w:b/>
          <w:bCs/>
        </w:rPr>
        <w:t>grupurilor</w:t>
      </w:r>
      <w:r>
        <w:rPr>
          <w:b/>
          <w:bCs/>
        </w:rPr>
        <w:t xml:space="preserve"> </w:t>
      </w:r>
      <w:r w:rsidR="00D31A36" w:rsidRPr="00D31A36">
        <w:rPr>
          <w:b/>
          <w:bCs/>
        </w:rPr>
        <w:t>de</w:t>
      </w:r>
      <w:r>
        <w:rPr>
          <w:b/>
          <w:bCs/>
        </w:rPr>
        <w:t xml:space="preserve"> </w:t>
      </w:r>
      <w:r w:rsidR="00D31A36" w:rsidRPr="00D31A36">
        <w:rPr>
          <w:b/>
          <w:bCs/>
        </w:rPr>
        <w:t>acțiune</w:t>
      </w:r>
      <w:r>
        <w:rPr>
          <w:b/>
          <w:bCs/>
        </w:rPr>
        <w:t xml:space="preserve"> </w:t>
      </w:r>
      <w:r w:rsidR="00D31A36" w:rsidRPr="00D31A36">
        <w:rPr>
          <w:b/>
          <w:bCs/>
        </w:rPr>
        <w:t>locală,</w:t>
      </w:r>
      <w:r>
        <w:rPr>
          <w:b/>
          <w:bCs/>
        </w:rPr>
        <w:t xml:space="preserve"> </w:t>
      </w:r>
      <w:r w:rsidR="00D31A36" w:rsidRPr="00D31A36">
        <w:rPr>
          <w:b/>
          <w:bCs/>
        </w:rPr>
        <w:t>managementul</w:t>
      </w:r>
      <w:r>
        <w:rPr>
          <w:b/>
          <w:bCs/>
        </w:rPr>
        <w:t xml:space="preserve"> </w:t>
      </w:r>
      <w:r w:rsidR="00D31A36" w:rsidRPr="00D31A36">
        <w:rPr>
          <w:b/>
          <w:bCs/>
        </w:rPr>
        <w:t>Strategiilor</w:t>
      </w:r>
      <w:r>
        <w:rPr>
          <w:b/>
          <w:bCs/>
        </w:rPr>
        <w:t xml:space="preserve"> </w:t>
      </w:r>
      <w:r w:rsidR="00D31A36" w:rsidRPr="00D31A36">
        <w:rPr>
          <w:b/>
          <w:bCs/>
        </w:rPr>
        <w:t>de</w:t>
      </w:r>
      <w:r>
        <w:rPr>
          <w:b/>
          <w:bCs/>
        </w:rPr>
        <w:t xml:space="preserve"> </w:t>
      </w:r>
      <w:r w:rsidR="00D31A36" w:rsidRPr="00D31A36">
        <w:rPr>
          <w:b/>
          <w:bCs/>
        </w:rPr>
        <w:t>Dezvoltare</w:t>
      </w:r>
      <w:r>
        <w:rPr>
          <w:b/>
          <w:bCs/>
        </w:rPr>
        <w:t xml:space="preserve"> </w:t>
      </w:r>
      <w:r w:rsidR="00D31A36" w:rsidRPr="00D31A36">
        <w:rPr>
          <w:b/>
          <w:bCs/>
        </w:rPr>
        <w:t>Locală</w:t>
      </w:r>
      <w:r>
        <w:rPr>
          <w:b/>
          <w:bCs/>
        </w:rPr>
        <w:t xml:space="preserve"> </w:t>
      </w:r>
      <w:r w:rsidR="00D31A36" w:rsidRPr="00D31A36">
        <w:rPr>
          <w:b/>
          <w:bCs/>
        </w:rPr>
        <w:t>și</w:t>
      </w:r>
      <w:r>
        <w:rPr>
          <w:b/>
          <w:bCs/>
        </w:rPr>
        <w:t xml:space="preserve"> </w:t>
      </w:r>
      <w:r w:rsidR="00D31A36" w:rsidRPr="00D31A36">
        <w:rPr>
          <w:b/>
          <w:bCs/>
        </w:rPr>
        <w:t>evaluarea</w:t>
      </w:r>
      <w:r>
        <w:rPr>
          <w:b/>
          <w:bCs/>
        </w:rPr>
        <w:t xml:space="preserve"> </w:t>
      </w:r>
      <w:r w:rsidR="00D31A36" w:rsidRPr="00D31A36">
        <w:rPr>
          <w:b/>
          <w:bCs/>
        </w:rPr>
        <w:t>impactului</w:t>
      </w:r>
      <w:r>
        <w:rPr>
          <w:b/>
          <w:bCs/>
        </w:rPr>
        <w:t xml:space="preserve"> </w:t>
      </w:r>
      <w:r w:rsidR="00D31A36" w:rsidRPr="00D31A36">
        <w:rPr>
          <w:b/>
          <w:bCs/>
        </w:rPr>
        <w:t>în</w:t>
      </w:r>
      <w:r>
        <w:rPr>
          <w:b/>
          <w:bCs/>
        </w:rPr>
        <w:t xml:space="preserve"> </w:t>
      </w:r>
      <w:r w:rsidR="00D31A36" w:rsidRPr="00D31A36">
        <w:rPr>
          <w:b/>
          <w:bCs/>
        </w:rPr>
        <w:t>comunitate”</w:t>
      </w:r>
      <w:r>
        <w:rPr>
          <w:b/>
          <w:bCs/>
        </w:rPr>
        <w:t xml:space="preserve"> </w:t>
      </w:r>
      <w:r w:rsidR="00D31A36" w:rsidRPr="00D31A36">
        <w:rPr>
          <w:b/>
          <w:bCs/>
        </w:rPr>
        <w:t>–</w:t>
      </w:r>
      <w:r>
        <w:rPr>
          <w:b/>
          <w:bCs/>
        </w:rPr>
        <w:t xml:space="preserve"> </w:t>
      </w:r>
      <w:r w:rsidR="00D31A36" w:rsidRPr="00D31A36">
        <w:rPr>
          <w:b/>
          <w:bCs/>
        </w:rPr>
        <w:t>Regiuni</w:t>
      </w:r>
      <w:r>
        <w:rPr>
          <w:b/>
          <w:bCs/>
        </w:rPr>
        <w:t xml:space="preserve"> </w:t>
      </w:r>
      <w:r w:rsidR="00D31A36" w:rsidRPr="00D31A36">
        <w:rPr>
          <w:b/>
          <w:bCs/>
        </w:rPr>
        <w:t>mai</w:t>
      </w:r>
      <w:r>
        <w:rPr>
          <w:b/>
          <w:bCs/>
        </w:rPr>
        <w:t xml:space="preserve"> </w:t>
      </w:r>
      <w:r w:rsidR="00D31A36" w:rsidRPr="00D31A36">
        <w:rPr>
          <w:b/>
          <w:bCs/>
        </w:rPr>
        <w:t>puțin</w:t>
      </w:r>
      <w:r>
        <w:rPr>
          <w:b/>
          <w:bCs/>
        </w:rPr>
        <w:t xml:space="preserve"> </w:t>
      </w:r>
      <w:r w:rsidR="00D31A36" w:rsidRPr="00D31A36">
        <w:rPr>
          <w:b/>
          <w:bCs/>
        </w:rPr>
        <w:t>dezvoltate</w:t>
      </w:r>
      <w:r>
        <w:rPr>
          <w:b/>
          <w:bCs/>
        </w:rPr>
        <w:t xml:space="preserve"> </w:t>
      </w:r>
      <w:r w:rsidR="00D31A36" w:rsidRPr="00D31A36">
        <w:rPr>
          <w:b/>
          <w:bCs/>
        </w:rPr>
        <w:t>PIDS/270/PIDS_P1/OP4/ESO4.11/PIDS_A10</w:t>
      </w:r>
    </w:p>
    <w:p w14:paraId="1AD3DD86" w14:textId="59DFA16C" w:rsidR="00D31A36" w:rsidRPr="00D31A36" w:rsidRDefault="00A32E29" w:rsidP="00D31A36">
      <w:r>
        <w:t xml:space="preserve"> </w:t>
      </w:r>
      <w:r w:rsidR="00D31A36" w:rsidRPr="00D31A36">
        <w:t>Solicitanții</w:t>
      </w:r>
      <w:r>
        <w:t xml:space="preserve"> </w:t>
      </w:r>
      <w:r w:rsidR="00D31A36" w:rsidRPr="00D31A36">
        <w:t>sunt</w:t>
      </w:r>
      <w:r>
        <w:t xml:space="preserve"> </w:t>
      </w:r>
      <w:r w:rsidR="00D31A36" w:rsidRPr="00D31A36">
        <w:t>rugați</w:t>
      </w:r>
      <w:r>
        <w:t xml:space="preserve"> </w:t>
      </w:r>
      <w:r w:rsidR="00D31A36" w:rsidRPr="00D31A36">
        <w:t>să</w:t>
      </w:r>
      <w:r>
        <w:t xml:space="preserve"> </w:t>
      </w:r>
      <w:r w:rsidR="00D31A36" w:rsidRPr="00D31A36">
        <w:t>verifice</w:t>
      </w:r>
      <w:r>
        <w:t xml:space="preserve"> </w:t>
      </w:r>
      <w:r w:rsidR="00D31A36" w:rsidRPr="00D31A36">
        <w:t>periodic</w:t>
      </w:r>
      <w:r>
        <w:t xml:space="preserve"> </w:t>
      </w:r>
      <w:r w:rsidR="00D31A36" w:rsidRPr="00D31A36">
        <w:t>contul</w:t>
      </w:r>
      <w:r>
        <w:t xml:space="preserve"> </w:t>
      </w:r>
      <w:proofErr w:type="spellStart"/>
      <w:r w:rsidR="00D31A36" w:rsidRPr="00D31A36">
        <w:t>MySMIS</w:t>
      </w:r>
      <w:proofErr w:type="spellEnd"/>
      <w:r>
        <w:t xml:space="preserve"> </w:t>
      </w:r>
      <w:r w:rsidR="00D31A36" w:rsidRPr="00D31A36">
        <w:t>2021+</w:t>
      </w:r>
      <w:r>
        <w:t xml:space="preserve"> </w:t>
      </w:r>
      <w:r w:rsidR="00D31A36" w:rsidRPr="00D31A36">
        <w:t>și</w:t>
      </w:r>
      <w:r>
        <w:t xml:space="preserve"> </w:t>
      </w:r>
      <w:r w:rsidR="00D31A36" w:rsidRPr="00D31A36">
        <w:t>să</w:t>
      </w:r>
      <w:r>
        <w:t xml:space="preserve"> </w:t>
      </w:r>
      <w:r w:rsidR="00D31A36" w:rsidRPr="00D31A36">
        <w:t>răspundă</w:t>
      </w:r>
      <w:r>
        <w:t xml:space="preserve"> </w:t>
      </w:r>
      <w:r w:rsidR="00D31A36" w:rsidRPr="00D31A36">
        <w:t>punctual</w:t>
      </w:r>
      <w:r>
        <w:t xml:space="preserve"> </w:t>
      </w:r>
      <w:r w:rsidR="00D31A36" w:rsidRPr="00D31A36">
        <w:t>în</w:t>
      </w:r>
      <w:r>
        <w:t xml:space="preserve"> </w:t>
      </w:r>
      <w:r w:rsidR="00D31A36" w:rsidRPr="00D31A36">
        <w:t>termenul</w:t>
      </w:r>
      <w:r>
        <w:t xml:space="preserve"> </w:t>
      </w:r>
      <w:r w:rsidR="00D31A36" w:rsidRPr="00D31A36">
        <w:t>precizat</w:t>
      </w:r>
      <w:r>
        <w:t xml:space="preserve"> </w:t>
      </w:r>
      <w:r w:rsidR="00D31A36" w:rsidRPr="00D31A36">
        <w:t>în</w:t>
      </w:r>
      <w:r>
        <w:t xml:space="preserve"> </w:t>
      </w:r>
      <w:r w:rsidR="00D31A36" w:rsidRPr="00D31A36">
        <w:t>cadrul</w:t>
      </w:r>
      <w:r>
        <w:t xml:space="preserve"> </w:t>
      </w:r>
      <w:r w:rsidR="00D31A36" w:rsidRPr="00D31A36">
        <w:t>scrisorii</w:t>
      </w:r>
      <w:r>
        <w:t xml:space="preserve"> </w:t>
      </w:r>
      <w:r w:rsidR="00D31A36" w:rsidRPr="00D31A36">
        <w:t>de</w:t>
      </w:r>
      <w:r>
        <w:t xml:space="preserve"> </w:t>
      </w:r>
      <w:r w:rsidR="00D31A36" w:rsidRPr="00D31A36">
        <w:t>clarificare,</w:t>
      </w:r>
      <w:r>
        <w:t xml:space="preserve"> </w:t>
      </w:r>
      <w:r w:rsidR="00D31A36" w:rsidRPr="00D31A36">
        <w:t>conform</w:t>
      </w:r>
      <w:r>
        <w:t xml:space="preserve"> </w:t>
      </w:r>
      <w:r w:rsidR="00D31A36" w:rsidRPr="00D31A36">
        <w:t>Metodologiei</w:t>
      </w:r>
      <w:r>
        <w:t xml:space="preserve"> </w:t>
      </w:r>
      <w:r w:rsidR="00D31A36" w:rsidRPr="00D31A36">
        <w:t>de</w:t>
      </w:r>
      <w:r>
        <w:t xml:space="preserve"> </w:t>
      </w:r>
      <w:r w:rsidR="00D31A36" w:rsidRPr="00D31A36">
        <w:t>verificare,</w:t>
      </w:r>
      <w:r>
        <w:t xml:space="preserve"> </w:t>
      </w:r>
      <w:r w:rsidR="00D31A36" w:rsidRPr="00D31A36">
        <w:t>evaluare</w:t>
      </w:r>
      <w:r>
        <w:t xml:space="preserve"> </w:t>
      </w:r>
      <w:r w:rsidR="00D31A36" w:rsidRPr="00D31A36">
        <w:t>și</w:t>
      </w:r>
      <w:r>
        <w:t xml:space="preserve"> </w:t>
      </w:r>
      <w:r w:rsidR="00D31A36" w:rsidRPr="00D31A36">
        <w:t>selecție</w:t>
      </w:r>
      <w:r>
        <w:t xml:space="preserve"> </w:t>
      </w:r>
      <w:r w:rsidR="00D31A36" w:rsidRPr="00D31A36">
        <w:t>a</w:t>
      </w:r>
      <w:r>
        <w:t xml:space="preserve"> </w:t>
      </w:r>
      <w:r w:rsidR="00D31A36" w:rsidRPr="00D31A36">
        <w:t>proiectelor</w:t>
      </w:r>
      <w:r>
        <w:t xml:space="preserve"> </w:t>
      </w:r>
      <w:r w:rsidR="00D31A36" w:rsidRPr="00D31A36">
        <w:t>în</w:t>
      </w:r>
      <w:r>
        <w:t xml:space="preserve"> </w:t>
      </w:r>
      <w:r w:rsidR="00D31A36" w:rsidRPr="00D31A36">
        <w:t>cadrul</w:t>
      </w:r>
      <w:r>
        <w:t xml:space="preserve"> </w:t>
      </w:r>
      <w:r w:rsidR="00D31A36" w:rsidRPr="00D31A36">
        <w:t>Programului</w:t>
      </w:r>
      <w:r>
        <w:t xml:space="preserve"> </w:t>
      </w:r>
      <w:r w:rsidR="00D31A36" w:rsidRPr="00D31A36">
        <w:t>Incluziune</w:t>
      </w:r>
      <w:r>
        <w:t xml:space="preserve"> </w:t>
      </w:r>
      <w:r w:rsidR="00D31A36" w:rsidRPr="00D31A36">
        <w:t>si</w:t>
      </w:r>
      <w:r>
        <w:t xml:space="preserve"> </w:t>
      </w:r>
      <w:r w:rsidR="00D31A36" w:rsidRPr="00D31A36">
        <w:t>Demnitate</w:t>
      </w:r>
      <w:r>
        <w:t xml:space="preserve"> </w:t>
      </w:r>
      <w:r w:rsidR="00D31A36" w:rsidRPr="00D31A36">
        <w:t>Sociala</w:t>
      </w:r>
      <w:r>
        <w:t xml:space="preserve"> </w:t>
      </w:r>
      <w:r w:rsidR="00D31A36" w:rsidRPr="00D31A36">
        <w:t>(</w:t>
      </w:r>
      <w:proofErr w:type="spellStart"/>
      <w:r w:rsidR="00D31A36" w:rsidRPr="00D31A36">
        <w:t>PoIDS</w:t>
      </w:r>
      <w:proofErr w:type="spellEnd"/>
      <w:r w:rsidR="00D31A36" w:rsidRPr="00D31A36">
        <w:t>)</w:t>
      </w:r>
      <w:r>
        <w:t xml:space="preserve"> </w:t>
      </w:r>
      <w:r w:rsidR="00D31A36" w:rsidRPr="00D31A36">
        <w:t>2021</w:t>
      </w:r>
      <w:r>
        <w:t xml:space="preserve"> </w:t>
      </w:r>
      <w:r w:rsidR="00D31A36" w:rsidRPr="00D31A36">
        <w:t>–</w:t>
      </w:r>
      <w:r>
        <w:t xml:space="preserve"> </w:t>
      </w:r>
      <w:r w:rsidR="00D31A36" w:rsidRPr="00D31A36">
        <w:t>2027.</w:t>
      </w:r>
    </w:p>
    <w:p w14:paraId="7233494F" w14:textId="3B6165AC" w:rsidR="00D31A36" w:rsidRPr="00D31A36" w:rsidRDefault="00D31A36" w:rsidP="00D31A36">
      <w:pPr>
        <w:pStyle w:val="Stilsursa"/>
      </w:pPr>
      <w:r>
        <w:t>Sursa:</w:t>
      </w:r>
      <w:r w:rsidR="00A32E29">
        <w:t xml:space="preserve"> </w:t>
      </w:r>
      <w:r>
        <w:t>MIPE</w:t>
      </w:r>
    </w:p>
    <w:p w14:paraId="4830020A" w14:textId="74CB1FAF" w:rsidR="0015352A" w:rsidRDefault="0015352A" w:rsidP="0015352A">
      <w:pPr>
        <w:pStyle w:val="separatorarticole"/>
      </w:pPr>
      <w:r>
        <w:lastRenderedPageBreak/>
        <w:t>*</w:t>
      </w:r>
    </w:p>
    <w:p w14:paraId="632DC604" w14:textId="2151A850" w:rsidR="0015352A" w:rsidRPr="0015352A" w:rsidRDefault="0015352A" w:rsidP="00D31A36">
      <w:pPr>
        <w:pStyle w:val="TitluArticolinINFOUE"/>
      </w:pPr>
      <w:bookmarkStart w:id="151" w:name="_Toc172528837"/>
      <w:r w:rsidRPr="0015352A">
        <w:t>Programul</w:t>
      </w:r>
      <w:r w:rsidR="00A32E29">
        <w:t xml:space="preserve"> </w:t>
      </w:r>
      <w:r w:rsidRPr="0015352A">
        <w:t>Asistență</w:t>
      </w:r>
      <w:r w:rsidR="00A32E29">
        <w:t xml:space="preserve"> </w:t>
      </w:r>
      <w:r w:rsidRPr="0015352A">
        <w:t>Tehnică:</w:t>
      </w:r>
      <w:r w:rsidR="00A32E29">
        <w:t xml:space="preserve"> </w:t>
      </w:r>
      <w:r w:rsidRPr="0015352A">
        <w:t>Ghidul</w:t>
      </w:r>
      <w:r w:rsidR="00A32E29">
        <w:t xml:space="preserve"> </w:t>
      </w:r>
      <w:r w:rsidRPr="0015352A">
        <w:t>pentru</w:t>
      </w:r>
      <w:r w:rsidR="00A32E29">
        <w:t xml:space="preserve"> </w:t>
      </w:r>
      <w:r w:rsidRPr="0015352A">
        <w:t>monitorizarea</w:t>
      </w:r>
      <w:r w:rsidR="00A32E29">
        <w:t xml:space="preserve"> </w:t>
      </w:r>
      <w:r w:rsidRPr="0015352A">
        <w:t>indicatorilor</w:t>
      </w:r>
      <w:r w:rsidR="00A32E29">
        <w:t xml:space="preserve"> </w:t>
      </w:r>
      <w:r w:rsidRPr="0015352A">
        <w:t>Programului</w:t>
      </w:r>
      <w:r w:rsidR="00A32E29">
        <w:t xml:space="preserve"> </w:t>
      </w:r>
      <w:r w:rsidRPr="0015352A">
        <w:t>Asistență</w:t>
      </w:r>
      <w:r w:rsidR="00A32E29">
        <w:t xml:space="preserve"> </w:t>
      </w:r>
      <w:r w:rsidRPr="0015352A">
        <w:t>Tehnică</w:t>
      </w:r>
      <w:r w:rsidR="00A32E29">
        <w:t xml:space="preserve"> </w:t>
      </w:r>
      <w:r w:rsidRPr="0015352A">
        <w:t>2021-2027,</w:t>
      </w:r>
      <w:r w:rsidR="00A32E29">
        <w:t xml:space="preserve"> </w:t>
      </w:r>
      <w:r w:rsidRPr="0015352A">
        <w:t>varianta</w:t>
      </w:r>
      <w:r w:rsidR="00A32E29">
        <w:t xml:space="preserve"> </w:t>
      </w:r>
      <w:r w:rsidRPr="0015352A">
        <w:t>revizuită</w:t>
      </w:r>
      <w:r w:rsidR="00A32E29">
        <w:t xml:space="preserve"> </w:t>
      </w:r>
      <w:r w:rsidRPr="0015352A">
        <w:t>iulie</w:t>
      </w:r>
      <w:r w:rsidR="00A32E29">
        <w:t xml:space="preserve"> </w:t>
      </w:r>
      <w:r w:rsidRPr="0015352A">
        <w:t>2024</w:t>
      </w:r>
      <w:bookmarkEnd w:id="151"/>
    </w:p>
    <w:p w14:paraId="6E1284E1" w14:textId="20D29899" w:rsidR="0015352A" w:rsidRPr="0015352A" w:rsidRDefault="0015352A" w:rsidP="0015352A">
      <w:r w:rsidRPr="0015352A">
        <w:t>Autoritatea</w:t>
      </w:r>
      <w:r w:rsidR="00A32E29">
        <w:t xml:space="preserve"> </w:t>
      </w:r>
      <w:r w:rsidRPr="0015352A">
        <w:t>de</w:t>
      </w:r>
      <w:r w:rsidR="00A32E29">
        <w:t xml:space="preserve"> </w:t>
      </w:r>
      <w:r w:rsidRPr="0015352A">
        <w:t>Management</w:t>
      </w:r>
      <w:r w:rsidR="00A32E29">
        <w:t xml:space="preserve"> </w:t>
      </w:r>
      <w:r w:rsidRPr="0015352A">
        <w:t>pentru</w:t>
      </w:r>
      <w:r w:rsidR="00A32E29">
        <w:t xml:space="preserve"> </w:t>
      </w:r>
      <w:r w:rsidRPr="0015352A">
        <w:t>Programul</w:t>
      </w:r>
      <w:r w:rsidR="00A32E29">
        <w:t xml:space="preserve"> </w:t>
      </w:r>
      <w:r w:rsidRPr="0015352A">
        <w:t>Asistență</w:t>
      </w:r>
      <w:r w:rsidR="00A32E29">
        <w:t xml:space="preserve"> </w:t>
      </w:r>
      <w:r w:rsidRPr="0015352A">
        <w:t>Tehnică</w:t>
      </w:r>
      <w:r w:rsidR="00A32E29">
        <w:t xml:space="preserve"> </w:t>
      </w:r>
      <w:r w:rsidRPr="0015352A">
        <w:t>publică</w:t>
      </w:r>
      <w:r w:rsidR="00A32E29">
        <w:t xml:space="preserve"> </w:t>
      </w:r>
      <w:hyperlink r:id="rId33" w:history="1">
        <w:r w:rsidRPr="0015352A">
          <w:rPr>
            <w:rStyle w:val="Hyperlink"/>
            <w:b/>
            <w:bCs/>
            <w:szCs w:val="24"/>
          </w:rPr>
          <w:t>Ghidul</w:t>
        </w:r>
        <w:r w:rsidR="00A32E29">
          <w:rPr>
            <w:rStyle w:val="Hyperlink"/>
            <w:b/>
            <w:bCs/>
            <w:szCs w:val="24"/>
          </w:rPr>
          <w:t xml:space="preserve"> </w:t>
        </w:r>
        <w:r w:rsidRPr="0015352A">
          <w:rPr>
            <w:rStyle w:val="Hyperlink"/>
            <w:b/>
            <w:bCs/>
            <w:szCs w:val="24"/>
          </w:rPr>
          <w:t>pentru</w:t>
        </w:r>
        <w:r w:rsidR="00A32E29">
          <w:rPr>
            <w:rStyle w:val="Hyperlink"/>
            <w:b/>
            <w:bCs/>
            <w:szCs w:val="24"/>
          </w:rPr>
          <w:t xml:space="preserve"> </w:t>
        </w:r>
        <w:r w:rsidRPr="0015352A">
          <w:rPr>
            <w:rStyle w:val="Hyperlink"/>
            <w:b/>
            <w:bCs/>
            <w:szCs w:val="24"/>
          </w:rPr>
          <w:t>monitorizarea</w:t>
        </w:r>
        <w:r w:rsidR="00A32E29">
          <w:rPr>
            <w:rStyle w:val="Hyperlink"/>
            <w:b/>
            <w:bCs/>
            <w:szCs w:val="24"/>
          </w:rPr>
          <w:t xml:space="preserve"> </w:t>
        </w:r>
        <w:r w:rsidRPr="0015352A">
          <w:rPr>
            <w:rStyle w:val="Hyperlink"/>
            <w:b/>
            <w:bCs/>
            <w:szCs w:val="24"/>
          </w:rPr>
          <w:t>indicatorilor</w:t>
        </w:r>
        <w:r w:rsidR="00A32E29">
          <w:rPr>
            <w:rStyle w:val="Hyperlink"/>
            <w:b/>
            <w:bCs/>
            <w:szCs w:val="24"/>
          </w:rPr>
          <w:t xml:space="preserve"> </w:t>
        </w:r>
        <w:r w:rsidRPr="0015352A">
          <w:rPr>
            <w:rStyle w:val="Hyperlink"/>
            <w:b/>
            <w:bCs/>
            <w:szCs w:val="24"/>
          </w:rPr>
          <w:t>Programului</w:t>
        </w:r>
        <w:r w:rsidR="00A32E29">
          <w:rPr>
            <w:rStyle w:val="Hyperlink"/>
            <w:b/>
            <w:bCs/>
            <w:szCs w:val="24"/>
          </w:rPr>
          <w:t xml:space="preserve"> </w:t>
        </w:r>
        <w:r w:rsidRPr="0015352A">
          <w:rPr>
            <w:rStyle w:val="Hyperlink"/>
            <w:b/>
            <w:bCs/>
            <w:szCs w:val="24"/>
          </w:rPr>
          <w:t>Asistență</w:t>
        </w:r>
        <w:r w:rsidR="00A32E29">
          <w:rPr>
            <w:rStyle w:val="Hyperlink"/>
            <w:b/>
            <w:bCs/>
            <w:szCs w:val="24"/>
          </w:rPr>
          <w:t xml:space="preserve"> </w:t>
        </w:r>
        <w:r w:rsidRPr="0015352A">
          <w:rPr>
            <w:rStyle w:val="Hyperlink"/>
            <w:b/>
            <w:bCs/>
            <w:szCs w:val="24"/>
          </w:rPr>
          <w:t>Tehnică</w:t>
        </w:r>
        <w:r w:rsidR="00A32E29">
          <w:rPr>
            <w:rStyle w:val="Hyperlink"/>
            <w:b/>
            <w:bCs/>
            <w:szCs w:val="24"/>
          </w:rPr>
          <w:t xml:space="preserve"> </w:t>
        </w:r>
        <w:r w:rsidRPr="0015352A">
          <w:rPr>
            <w:rStyle w:val="Hyperlink"/>
            <w:b/>
            <w:bCs/>
            <w:szCs w:val="24"/>
          </w:rPr>
          <w:t>2021-2027,</w:t>
        </w:r>
        <w:r w:rsidR="00A32E29">
          <w:rPr>
            <w:rStyle w:val="Hyperlink"/>
            <w:b/>
            <w:bCs/>
            <w:szCs w:val="24"/>
          </w:rPr>
          <w:t xml:space="preserve"> </w:t>
        </w:r>
        <w:r w:rsidRPr="0015352A">
          <w:rPr>
            <w:rStyle w:val="Hyperlink"/>
            <w:b/>
            <w:bCs/>
            <w:szCs w:val="24"/>
          </w:rPr>
          <w:t>varianta</w:t>
        </w:r>
        <w:r w:rsidR="00A32E29">
          <w:rPr>
            <w:rStyle w:val="Hyperlink"/>
            <w:b/>
            <w:bCs/>
            <w:szCs w:val="24"/>
          </w:rPr>
          <w:t xml:space="preserve"> </w:t>
        </w:r>
        <w:r w:rsidRPr="0015352A">
          <w:rPr>
            <w:rStyle w:val="Hyperlink"/>
            <w:b/>
            <w:bCs/>
            <w:szCs w:val="24"/>
          </w:rPr>
          <w:t>revizuită</w:t>
        </w:r>
        <w:r w:rsidR="00A32E29">
          <w:rPr>
            <w:rStyle w:val="Hyperlink"/>
            <w:b/>
            <w:bCs/>
            <w:szCs w:val="24"/>
          </w:rPr>
          <w:t xml:space="preserve"> </w:t>
        </w:r>
        <w:r w:rsidRPr="0015352A">
          <w:rPr>
            <w:rStyle w:val="Hyperlink"/>
            <w:b/>
            <w:bCs/>
            <w:szCs w:val="24"/>
          </w:rPr>
          <w:t>iulie</w:t>
        </w:r>
        <w:r w:rsidR="00A32E29">
          <w:rPr>
            <w:rStyle w:val="Hyperlink"/>
            <w:b/>
            <w:bCs/>
            <w:szCs w:val="24"/>
          </w:rPr>
          <w:t xml:space="preserve"> </w:t>
        </w:r>
        <w:r w:rsidRPr="0015352A">
          <w:rPr>
            <w:rStyle w:val="Hyperlink"/>
            <w:b/>
            <w:bCs/>
            <w:szCs w:val="24"/>
          </w:rPr>
          <w:t>2024</w:t>
        </w:r>
        <w:r w:rsidRPr="0015352A">
          <w:rPr>
            <w:rStyle w:val="Hyperlink"/>
            <w:szCs w:val="24"/>
          </w:rPr>
          <w:t>.</w:t>
        </w:r>
      </w:hyperlink>
    </w:p>
    <w:p w14:paraId="4BC67B16" w14:textId="6CD333F1" w:rsidR="0015352A" w:rsidRPr="0015352A" w:rsidRDefault="0015352A" w:rsidP="0015352A">
      <w:pPr>
        <w:pStyle w:val="Stilsursa"/>
      </w:pPr>
      <w:r>
        <w:t>Sursa:</w:t>
      </w:r>
      <w:r w:rsidR="00A32E29">
        <w:t xml:space="preserve"> </w:t>
      </w:r>
      <w:r>
        <w:t>MIPE</w:t>
      </w:r>
    </w:p>
    <w:p w14:paraId="717829ED" w14:textId="29ED5C0A" w:rsidR="000721FB" w:rsidRPr="000721FB" w:rsidRDefault="000721FB" w:rsidP="000721FB">
      <w:pPr>
        <w:pStyle w:val="separatorarticole"/>
      </w:pPr>
      <w:r>
        <w:t>*</w:t>
      </w:r>
    </w:p>
    <w:p w14:paraId="7632F7BA" w14:textId="519EF21E" w:rsidR="00EF4EC2" w:rsidRPr="00EF4EC2" w:rsidRDefault="00EF4EC2" w:rsidP="00EF4EC2">
      <w:pPr>
        <w:pStyle w:val="TitluArticolinINFOUE"/>
      </w:pPr>
      <w:bookmarkStart w:id="152" w:name="_Toc172528838"/>
      <w:r w:rsidRPr="00EF4EC2">
        <w:t>APIA</w:t>
      </w:r>
      <w:r w:rsidR="00A32E29">
        <w:t xml:space="preserve"> </w:t>
      </w:r>
      <w:r w:rsidRPr="00EF4EC2">
        <w:t>a</w:t>
      </w:r>
      <w:r w:rsidR="00A32E29">
        <w:t xml:space="preserve"> </w:t>
      </w:r>
      <w:r w:rsidRPr="00EF4EC2">
        <w:t>extras</w:t>
      </w:r>
      <w:r w:rsidR="00A32E29">
        <w:t xml:space="preserve"> </w:t>
      </w:r>
      <w:r w:rsidRPr="00EF4EC2">
        <w:t>eșantionul</w:t>
      </w:r>
      <w:r w:rsidR="00A32E29">
        <w:t xml:space="preserve"> </w:t>
      </w:r>
      <w:r w:rsidRPr="00EF4EC2">
        <w:t>de</w:t>
      </w:r>
      <w:r w:rsidR="00A32E29">
        <w:t xml:space="preserve"> </w:t>
      </w:r>
      <w:r w:rsidRPr="00EF4EC2">
        <w:t>control</w:t>
      </w:r>
      <w:r w:rsidR="00A32E29">
        <w:t xml:space="preserve"> </w:t>
      </w:r>
      <w:r w:rsidRPr="00EF4EC2">
        <w:t>aferent</w:t>
      </w:r>
      <w:r w:rsidR="00A32E29">
        <w:t xml:space="preserve"> </w:t>
      </w:r>
      <w:r w:rsidRPr="00EF4EC2">
        <w:t>Campaniei</w:t>
      </w:r>
      <w:r w:rsidR="00A32E29">
        <w:t xml:space="preserve"> </w:t>
      </w:r>
      <w:r w:rsidRPr="00EF4EC2">
        <w:t>2024</w:t>
      </w:r>
      <w:bookmarkEnd w:id="152"/>
    </w:p>
    <w:p w14:paraId="41F52A3F" w14:textId="01A8923B" w:rsidR="00EF4EC2" w:rsidRPr="00EF4EC2" w:rsidRDefault="00EF4EC2" w:rsidP="00EF4EC2">
      <w:r w:rsidRPr="00EF4EC2">
        <w:rPr>
          <w:noProof/>
          <w:lang w:eastAsia="ro-RO"/>
        </w:rPr>
        <w:drawing>
          <wp:anchor distT="0" distB="0" distL="114300" distR="114300" simplePos="0" relativeHeight="251675648" behindDoc="0" locked="0" layoutInCell="1" allowOverlap="1" wp14:anchorId="6F3F9B3A" wp14:editId="0C374953">
            <wp:simplePos x="0" y="0"/>
            <wp:positionH relativeFrom="column">
              <wp:posOffset>-1041</wp:posOffset>
            </wp:positionH>
            <wp:positionV relativeFrom="paragraph">
              <wp:posOffset>38786</wp:posOffset>
            </wp:positionV>
            <wp:extent cx="2160000" cy="1440603"/>
            <wp:effectExtent l="0" t="0" r="0" b="7620"/>
            <wp:wrapSquare wrapText="bothSides"/>
            <wp:docPr id="155118026" name="I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160000" cy="1440603"/>
                    </a:xfrm>
                    <a:prstGeom prst="rect">
                      <a:avLst/>
                    </a:prstGeom>
                    <a:noFill/>
                    <a:ln>
                      <a:noFill/>
                    </a:ln>
                  </pic:spPr>
                </pic:pic>
              </a:graphicData>
            </a:graphic>
          </wp:anchor>
        </w:drawing>
      </w:r>
      <w:r w:rsidRPr="00EF4EC2">
        <w:t>Agenția</w:t>
      </w:r>
      <w:r w:rsidR="00A32E29">
        <w:t xml:space="preserve"> </w:t>
      </w:r>
      <w:r w:rsidRPr="00EF4EC2">
        <w:t>de</w:t>
      </w:r>
      <w:r w:rsidR="00A32E29">
        <w:t xml:space="preserve"> </w:t>
      </w:r>
      <w:r w:rsidRPr="00EF4EC2">
        <w:t>Plăți</w:t>
      </w:r>
      <w:r w:rsidR="00A32E29">
        <w:t xml:space="preserve"> </w:t>
      </w:r>
      <w:r w:rsidRPr="00EF4EC2">
        <w:t>şi</w:t>
      </w:r>
      <w:r w:rsidR="00A32E29">
        <w:t xml:space="preserve"> </w:t>
      </w:r>
      <w:r w:rsidRPr="00EF4EC2">
        <w:t>Intervenție</w:t>
      </w:r>
      <w:r w:rsidR="00A32E29">
        <w:t xml:space="preserve"> </w:t>
      </w:r>
      <w:r w:rsidRPr="00EF4EC2">
        <w:t>pentru</w:t>
      </w:r>
      <w:r w:rsidR="00A32E29">
        <w:t xml:space="preserve"> </w:t>
      </w:r>
      <w:r w:rsidRPr="00EF4EC2">
        <w:t>Agricultură</w:t>
      </w:r>
      <w:r w:rsidR="00A32E29">
        <w:t xml:space="preserve"> </w:t>
      </w:r>
      <w:r w:rsidRPr="00EF4EC2">
        <w:t>(APIA)</w:t>
      </w:r>
      <w:r w:rsidR="00A32E29">
        <w:t xml:space="preserve"> </w:t>
      </w:r>
      <w:r w:rsidRPr="00EF4EC2">
        <w:t>informează</w:t>
      </w:r>
      <w:r w:rsidR="00A32E29">
        <w:t xml:space="preserve"> </w:t>
      </w:r>
      <w:r w:rsidRPr="00EF4EC2">
        <w:t>că</w:t>
      </w:r>
      <w:r w:rsidR="00A32E29">
        <w:t xml:space="preserve"> </w:t>
      </w:r>
      <w:r w:rsidRPr="00EF4EC2">
        <w:rPr>
          <w:b/>
          <w:bCs/>
        </w:rPr>
        <w:t>a</w:t>
      </w:r>
      <w:r w:rsidR="00A32E29">
        <w:rPr>
          <w:b/>
          <w:bCs/>
        </w:rPr>
        <w:t xml:space="preserve"> </w:t>
      </w:r>
      <w:r w:rsidRPr="00EF4EC2">
        <w:rPr>
          <w:b/>
          <w:bCs/>
        </w:rPr>
        <w:t>fost</w:t>
      </w:r>
      <w:r w:rsidR="00A32E29">
        <w:rPr>
          <w:b/>
          <w:bCs/>
        </w:rPr>
        <w:t xml:space="preserve"> </w:t>
      </w:r>
      <w:r w:rsidRPr="00EF4EC2">
        <w:rPr>
          <w:b/>
          <w:bCs/>
        </w:rPr>
        <w:t>extras</w:t>
      </w:r>
      <w:r w:rsidR="00A32E29">
        <w:rPr>
          <w:b/>
          <w:bCs/>
        </w:rPr>
        <w:t xml:space="preserve"> </w:t>
      </w:r>
      <w:r w:rsidRPr="00EF4EC2">
        <w:rPr>
          <w:b/>
          <w:bCs/>
        </w:rPr>
        <w:t>eșantionul</w:t>
      </w:r>
      <w:r w:rsidR="00A32E29">
        <w:rPr>
          <w:b/>
          <w:bCs/>
        </w:rPr>
        <w:t xml:space="preserve"> </w:t>
      </w:r>
      <w:r w:rsidRPr="00EF4EC2">
        <w:rPr>
          <w:b/>
          <w:bCs/>
        </w:rPr>
        <w:t>de</w:t>
      </w:r>
      <w:r w:rsidR="00A32E29">
        <w:rPr>
          <w:b/>
          <w:bCs/>
        </w:rPr>
        <w:t xml:space="preserve"> </w:t>
      </w:r>
      <w:r w:rsidRPr="00EF4EC2">
        <w:rPr>
          <w:b/>
          <w:bCs/>
        </w:rPr>
        <w:t>control</w:t>
      </w:r>
      <w:r w:rsidR="00A32E29">
        <w:rPr>
          <w:b/>
          <w:bCs/>
        </w:rPr>
        <w:t xml:space="preserve"> </w:t>
      </w:r>
      <w:r w:rsidRPr="00EF4EC2">
        <w:rPr>
          <w:b/>
          <w:bCs/>
        </w:rPr>
        <w:t>pentru</w:t>
      </w:r>
      <w:r w:rsidR="00A32E29">
        <w:rPr>
          <w:b/>
          <w:bCs/>
        </w:rPr>
        <w:t xml:space="preserve"> </w:t>
      </w:r>
      <w:r w:rsidRPr="00EF4EC2">
        <w:rPr>
          <w:b/>
          <w:bCs/>
        </w:rPr>
        <w:t>Campania</w:t>
      </w:r>
      <w:r w:rsidR="00A32E29">
        <w:rPr>
          <w:b/>
          <w:bCs/>
        </w:rPr>
        <w:t xml:space="preserve"> </w:t>
      </w:r>
      <w:r w:rsidRPr="00EF4EC2">
        <w:rPr>
          <w:b/>
          <w:bCs/>
        </w:rPr>
        <w:t>2024</w:t>
      </w:r>
      <w:r w:rsidRPr="00EF4EC2">
        <w:t>,</w:t>
      </w:r>
      <w:r w:rsidR="00A32E29">
        <w:t xml:space="preserve"> </w:t>
      </w:r>
      <w:r w:rsidRPr="00EF4EC2">
        <w:t>aferent</w:t>
      </w:r>
      <w:r w:rsidR="00A32E29">
        <w:t xml:space="preserve"> </w:t>
      </w:r>
      <w:r w:rsidRPr="00EF4EC2">
        <w:t>schemelor</w:t>
      </w:r>
      <w:r w:rsidR="00A32E29">
        <w:t xml:space="preserve"> </w:t>
      </w:r>
      <w:r w:rsidRPr="00EF4EC2">
        <w:t>de</w:t>
      </w:r>
      <w:r w:rsidR="00A32E29">
        <w:t xml:space="preserve"> </w:t>
      </w:r>
      <w:r w:rsidRPr="00EF4EC2">
        <w:t>plată</w:t>
      </w:r>
      <w:r w:rsidR="00A32E29">
        <w:t xml:space="preserve"> </w:t>
      </w:r>
      <w:r w:rsidRPr="00EF4EC2">
        <w:t>pe</w:t>
      </w:r>
      <w:r w:rsidR="00A32E29">
        <w:t xml:space="preserve"> </w:t>
      </w:r>
      <w:r w:rsidRPr="00EF4EC2">
        <w:t>suprafață,</w:t>
      </w:r>
      <w:r w:rsidR="00A32E29">
        <w:t xml:space="preserve"> </w:t>
      </w:r>
      <w:r w:rsidRPr="00EF4EC2">
        <w:t>măsurilor</w:t>
      </w:r>
      <w:r w:rsidR="00A32E29">
        <w:t xml:space="preserve"> </w:t>
      </w:r>
      <w:r w:rsidRPr="00EF4EC2">
        <w:t>de</w:t>
      </w:r>
      <w:r w:rsidR="00A32E29">
        <w:t xml:space="preserve"> </w:t>
      </w:r>
      <w:r w:rsidRPr="00EF4EC2">
        <w:t>dezvoltare</w:t>
      </w:r>
      <w:r w:rsidR="00A32E29">
        <w:t xml:space="preserve"> </w:t>
      </w:r>
      <w:r w:rsidRPr="00EF4EC2">
        <w:t>rurală,</w:t>
      </w:r>
      <w:r w:rsidR="00A32E29">
        <w:t xml:space="preserve"> </w:t>
      </w:r>
      <w:r w:rsidRPr="00EF4EC2">
        <w:t>schemelor</w:t>
      </w:r>
      <w:r w:rsidR="00A32E29">
        <w:t xml:space="preserve"> </w:t>
      </w:r>
      <w:r w:rsidRPr="00EF4EC2">
        <w:t>de</w:t>
      </w:r>
      <w:r w:rsidR="00A32E29">
        <w:t xml:space="preserve"> </w:t>
      </w:r>
      <w:r w:rsidRPr="00EF4EC2">
        <w:t>ajutor</w:t>
      </w:r>
      <w:r w:rsidR="00A32E29">
        <w:t xml:space="preserve"> </w:t>
      </w:r>
      <w:r w:rsidRPr="00EF4EC2">
        <w:t>din</w:t>
      </w:r>
      <w:r w:rsidR="00A32E29">
        <w:t xml:space="preserve"> </w:t>
      </w:r>
      <w:r w:rsidRPr="00EF4EC2">
        <w:t>sectorul</w:t>
      </w:r>
      <w:r w:rsidR="00A32E29">
        <w:t xml:space="preserve"> </w:t>
      </w:r>
      <w:r w:rsidRPr="00EF4EC2">
        <w:t>zootehnic</w:t>
      </w:r>
      <w:r w:rsidR="00A32E29">
        <w:t xml:space="preserve"> </w:t>
      </w:r>
      <w:r w:rsidRPr="00EF4EC2">
        <w:t>și</w:t>
      </w:r>
      <w:r w:rsidR="00A32E29">
        <w:t xml:space="preserve"> </w:t>
      </w:r>
      <w:r w:rsidRPr="00EF4EC2">
        <w:t>condiționalitate</w:t>
      </w:r>
      <w:r w:rsidR="00A32E29">
        <w:t xml:space="preserve"> </w:t>
      </w:r>
      <w:r w:rsidRPr="00EF4EC2">
        <w:t>din</w:t>
      </w:r>
      <w:r w:rsidR="00A32E29">
        <w:t xml:space="preserve"> </w:t>
      </w:r>
      <w:r w:rsidRPr="00EF4EC2">
        <w:t>cererea</w:t>
      </w:r>
      <w:r w:rsidR="00A32E29">
        <w:t xml:space="preserve"> </w:t>
      </w:r>
      <w:r w:rsidRPr="00EF4EC2">
        <w:t>de</w:t>
      </w:r>
      <w:r w:rsidR="00A32E29">
        <w:t xml:space="preserve"> </w:t>
      </w:r>
      <w:r w:rsidRPr="00EF4EC2">
        <w:t>plată.</w:t>
      </w:r>
    </w:p>
    <w:p w14:paraId="75627F9C" w14:textId="3FFAE06C" w:rsidR="00EF4EC2" w:rsidRPr="00EF4EC2" w:rsidRDefault="00EF4EC2" w:rsidP="00EF4EC2">
      <w:r w:rsidRPr="00EF4EC2">
        <w:t>Astfel,</w:t>
      </w:r>
      <w:r w:rsidR="00A32E29">
        <w:t xml:space="preserve"> </w:t>
      </w:r>
      <w:r w:rsidRPr="00EF4EC2">
        <w:rPr>
          <w:b/>
          <w:bCs/>
        </w:rPr>
        <w:t>eșantionul</w:t>
      </w:r>
      <w:r w:rsidR="00A32E29">
        <w:rPr>
          <w:b/>
          <w:bCs/>
        </w:rPr>
        <w:t xml:space="preserve"> </w:t>
      </w:r>
      <w:r w:rsidRPr="00EF4EC2">
        <w:rPr>
          <w:b/>
          <w:bCs/>
        </w:rPr>
        <w:t>de</w:t>
      </w:r>
      <w:r w:rsidR="00A32E29">
        <w:rPr>
          <w:b/>
          <w:bCs/>
        </w:rPr>
        <w:t xml:space="preserve"> </w:t>
      </w:r>
      <w:r w:rsidRPr="00EF4EC2">
        <w:rPr>
          <w:b/>
          <w:bCs/>
        </w:rPr>
        <w:t>control</w:t>
      </w:r>
      <w:r w:rsidR="00A32E29">
        <w:t xml:space="preserve"> </w:t>
      </w:r>
      <w:r w:rsidRPr="00EF4EC2">
        <w:t>extras</w:t>
      </w:r>
      <w:r w:rsidR="00A32E29">
        <w:t xml:space="preserve"> </w:t>
      </w:r>
      <w:r w:rsidRPr="00EF4EC2">
        <w:t>din</w:t>
      </w:r>
      <w:r w:rsidR="00A32E29">
        <w:t xml:space="preserve"> </w:t>
      </w:r>
      <w:r w:rsidRPr="00EF4EC2">
        <w:t>baza</w:t>
      </w:r>
      <w:r w:rsidR="00A32E29">
        <w:t xml:space="preserve"> </w:t>
      </w:r>
      <w:r w:rsidRPr="00EF4EC2">
        <w:t>de</w:t>
      </w:r>
      <w:r w:rsidR="00A32E29">
        <w:t xml:space="preserve"> </w:t>
      </w:r>
      <w:r w:rsidRPr="00EF4EC2">
        <w:t>date</w:t>
      </w:r>
      <w:r w:rsidR="00A32E29">
        <w:t xml:space="preserve"> </w:t>
      </w:r>
      <w:r w:rsidRPr="00EF4EC2">
        <w:t>APIA</w:t>
      </w:r>
      <w:r w:rsidR="00A32E29">
        <w:t xml:space="preserve"> </w:t>
      </w:r>
      <w:r w:rsidRPr="00EF4EC2">
        <w:t>conține</w:t>
      </w:r>
      <w:r w:rsidR="00A32E29">
        <w:t xml:space="preserve"> </w:t>
      </w:r>
      <w:r w:rsidRPr="00EF4EC2">
        <w:t>un</w:t>
      </w:r>
      <w:r w:rsidR="00A32E29">
        <w:t xml:space="preserve"> </w:t>
      </w:r>
      <w:r w:rsidRPr="00EF4EC2">
        <w:t>număr</w:t>
      </w:r>
      <w:r w:rsidR="00A32E29">
        <w:t xml:space="preserve"> </w:t>
      </w:r>
      <w:r w:rsidRPr="00EF4EC2">
        <w:t>total</w:t>
      </w:r>
      <w:r w:rsidR="00A32E29">
        <w:t xml:space="preserve"> </w:t>
      </w:r>
      <w:r w:rsidRPr="00EF4EC2">
        <w:t>de</w:t>
      </w:r>
      <w:r w:rsidR="00A32E29">
        <w:t xml:space="preserve"> </w:t>
      </w:r>
      <w:r w:rsidRPr="00EF4EC2">
        <w:rPr>
          <w:b/>
          <w:bCs/>
        </w:rPr>
        <w:t>13.160</w:t>
      </w:r>
      <w:r w:rsidR="00A32E29">
        <w:rPr>
          <w:b/>
          <w:bCs/>
        </w:rPr>
        <w:t xml:space="preserve"> </w:t>
      </w:r>
      <w:r w:rsidRPr="00EF4EC2">
        <w:rPr>
          <w:b/>
          <w:bCs/>
        </w:rPr>
        <w:t>fermieri</w:t>
      </w:r>
      <w:r w:rsidR="00A32E29">
        <w:t xml:space="preserve"> </w:t>
      </w:r>
      <w:r w:rsidRPr="00EF4EC2">
        <w:t>și</w:t>
      </w:r>
      <w:r w:rsidR="00A32E29">
        <w:t xml:space="preserve"> </w:t>
      </w:r>
      <w:r w:rsidRPr="00EF4EC2">
        <w:t>o</w:t>
      </w:r>
      <w:r w:rsidR="00A32E29">
        <w:t xml:space="preserve"> </w:t>
      </w:r>
      <w:r w:rsidRPr="00EF4EC2">
        <w:t>suprafață</w:t>
      </w:r>
      <w:r w:rsidR="00A32E29">
        <w:t xml:space="preserve"> </w:t>
      </w:r>
      <w:r w:rsidRPr="00EF4EC2">
        <w:t>totală</w:t>
      </w:r>
      <w:r w:rsidR="00A32E29">
        <w:t xml:space="preserve"> </w:t>
      </w:r>
      <w:r w:rsidRPr="00EF4EC2">
        <w:t>controlată</w:t>
      </w:r>
      <w:r w:rsidR="00A32E29">
        <w:t xml:space="preserve"> </w:t>
      </w:r>
      <w:r w:rsidRPr="00EF4EC2">
        <w:t>de</w:t>
      </w:r>
      <w:r w:rsidR="00A32E29">
        <w:t xml:space="preserve"> </w:t>
      </w:r>
      <w:r w:rsidRPr="00EF4EC2">
        <w:rPr>
          <w:b/>
          <w:bCs/>
        </w:rPr>
        <w:t>795.003,69</w:t>
      </w:r>
      <w:r w:rsidR="00A32E29">
        <w:rPr>
          <w:b/>
          <w:bCs/>
        </w:rPr>
        <w:t xml:space="preserve"> </w:t>
      </w:r>
      <w:r w:rsidRPr="00EF4EC2">
        <w:rPr>
          <w:b/>
          <w:bCs/>
        </w:rPr>
        <w:t>ha</w:t>
      </w:r>
      <w:r w:rsidRPr="00EF4EC2">
        <w:t>,</w:t>
      </w:r>
      <w:r w:rsidR="00A32E29">
        <w:t xml:space="preserve"> </w:t>
      </w:r>
      <w:r w:rsidRPr="00EF4EC2">
        <w:t>pentru</w:t>
      </w:r>
      <w:r w:rsidR="00A32E29">
        <w:t xml:space="preserve"> </w:t>
      </w:r>
      <w:r w:rsidRPr="00EF4EC2">
        <w:t>care</w:t>
      </w:r>
      <w:r w:rsidR="00A32E29">
        <w:t xml:space="preserve"> </w:t>
      </w:r>
      <w:r w:rsidRPr="00EF4EC2">
        <w:t>se</w:t>
      </w:r>
      <w:r w:rsidR="00A32E29">
        <w:t xml:space="preserve"> </w:t>
      </w:r>
      <w:r w:rsidRPr="00EF4EC2">
        <w:t>vor</w:t>
      </w:r>
      <w:r w:rsidR="00A32E29">
        <w:t xml:space="preserve"> </w:t>
      </w:r>
      <w:r w:rsidRPr="00EF4EC2">
        <w:t>verifica</w:t>
      </w:r>
      <w:r w:rsidR="00A32E29">
        <w:t xml:space="preserve"> </w:t>
      </w:r>
      <w:r w:rsidRPr="00EF4EC2">
        <w:t>respectarea</w:t>
      </w:r>
      <w:r w:rsidR="00A32E29">
        <w:t xml:space="preserve"> </w:t>
      </w:r>
      <w:r w:rsidRPr="00EF4EC2">
        <w:t>normelor</w:t>
      </w:r>
      <w:r w:rsidR="00A32E29">
        <w:t xml:space="preserve"> </w:t>
      </w:r>
      <w:r w:rsidRPr="00EF4EC2">
        <w:t>de</w:t>
      </w:r>
      <w:r w:rsidR="00A32E29">
        <w:t xml:space="preserve"> </w:t>
      </w:r>
      <w:proofErr w:type="spellStart"/>
      <w:r w:rsidRPr="00EF4EC2">
        <w:t>condiţionalitate</w:t>
      </w:r>
      <w:proofErr w:type="spellEnd"/>
      <w:r w:rsidRPr="00EF4EC2">
        <w:t>,</w:t>
      </w:r>
      <w:r w:rsidR="00A32E29">
        <w:t xml:space="preserve"> </w:t>
      </w:r>
      <w:r w:rsidRPr="00EF4EC2">
        <w:t>a</w:t>
      </w:r>
      <w:r w:rsidR="00A32E29">
        <w:t xml:space="preserve"> </w:t>
      </w:r>
      <w:r w:rsidRPr="00EF4EC2">
        <w:t>cerințelor</w:t>
      </w:r>
      <w:r w:rsidR="00A32E29">
        <w:t xml:space="preserve"> </w:t>
      </w:r>
      <w:r w:rsidRPr="00EF4EC2">
        <w:t>minime</w:t>
      </w:r>
      <w:r w:rsidR="00A32E29">
        <w:t xml:space="preserve"> </w:t>
      </w:r>
      <w:r w:rsidRPr="00EF4EC2">
        <w:t>și</w:t>
      </w:r>
      <w:r w:rsidR="00A32E29">
        <w:t xml:space="preserve"> </w:t>
      </w:r>
      <w:r w:rsidRPr="00EF4EC2">
        <w:t>specifice</w:t>
      </w:r>
      <w:r w:rsidR="00A32E29">
        <w:t xml:space="preserve"> </w:t>
      </w:r>
      <w:r w:rsidRPr="00EF4EC2">
        <w:t>aferente</w:t>
      </w:r>
      <w:r w:rsidR="00A32E29">
        <w:t xml:space="preserve"> </w:t>
      </w:r>
      <w:r w:rsidRPr="00EF4EC2">
        <w:t>schemelor</w:t>
      </w:r>
      <w:r w:rsidR="00A32E29">
        <w:t xml:space="preserve"> </w:t>
      </w:r>
      <w:r w:rsidRPr="00EF4EC2">
        <w:t>de</w:t>
      </w:r>
      <w:r w:rsidR="00A32E29">
        <w:t xml:space="preserve"> </w:t>
      </w:r>
      <w:r w:rsidRPr="00EF4EC2">
        <w:t>plată</w:t>
      </w:r>
      <w:r w:rsidR="00A32E29">
        <w:t xml:space="preserve"> </w:t>
      </w:r>
      <w:r w:rsidRPr="00EF4EC2">
        <w:t>în</w:t>
      </w:r>
      <w:r w:rsidR="00A32E29">
        <w:t xml:space="preserve"> </w:t>
      </w:r>
      <w:r w:rsidRPr="00EF4EC2">
        <w:t>sectorul</w:t>
      </w:r>
      <w:r w:rsidR="00A32E29">
        <w:t xml:space="preserve"> </w:t>
      </w:r>
      <w:r w:rsidRPr="00EF4EC2">
        <w:t>vegetal</w:t>
      </w:r>
      <w:r w:rsidR="00A32E29">
        <w:t xml:space="preserve"> </w:t>
      </w:r>
      <w:r w:rsidRPr="00EF4EC2">
        <w:t>şi</w:t>
      </w:r>
      <w:r w:rsidR="00A32E29">
        <w:t xml:space="preserve"> </w:t>
      </w:r>
      <w:r w:rsidRPr="00EF4EC2">
        <w:t>în</w:t>
      </w:r>
      <w:r w:rsidR="00A32E29">
        <w:t xml:space="preserve"> </w:t>
      </w:r>
      <w:r w:rsidRPr="00EF4EC2">
        <w:t>sectorul</w:t>
      </w:r>
      <w:r w:rsidR="00A32E29">
        <w:t xml:space="preserve"> </w:t>
      </w:r>
      <w:r w:rsidRPr="00EF4EC2">
        <w:t>zootehnic,</w:t>
      </w:r>
      <w:r w:rsidR="00A32E29">
        <w:t xml:space="preserve"> </w:t>
      </w:r>
      <w:r w:rsidRPr="00EF4EC2">
        <w:t>după</w:t>
      </w:r>
      <w:r w:rsidR="00A32E29">
        <w:t xml:space="preserve"> </w:t>
      </w:r>
      <w:r w:rsidRPr="00EF4EC2">
        <w:t>cum</w:t>
      </w:r>
      <w:r w:rsidR="00A32E29">
        <w:t xml:space="preserve"> </w:t>
      </w:r>
      <w:r w:rsidRPr="00EF4EC2">
        <w:t>urmează:</w:t>
      </w:r>
    </w:p>
    <w:p w14:paraId="5EC683DF" w14:textId="61C16D22" w:rsidR="00EF4EC2" w:rsidRPr="00EF4EC2" w:rsidRDefault="00EF4EC2" w:rsidP="00EF4EC2">
      <w:pPr>
        <w:numPr>
          <w:ilvl w:val="0"/>
          <w:numId w:val="27"/>
        </w:numPr>
      </w:pPr>
      <w:r w:rsidRPr="00EF4EC2">
        <w:t>pentru</w:t>
      </w:r>
      <w:r w:rsidR="00A32E29">
        <w:t xml:space="preserve"> </w:t>
      </w:r>
      <w:r w:rsidRPr="00EF4EC2">
        <w:t>controlul</w:t>
      </w:r>
      <w:r w:rsidR="00A32E29">
        <w:t xml:space="preserve"> </w:t>
      </w:r>
      <w:r w:rsidRPr="00EF4EC2">
        <w:t>pe</w:t>
      </w:r>
      <w:r w:rsidR="00A32E29">
        <w:t xml:space="preserve"> </w:t>
      </w:r>
      <w:r w:rsidRPr="00EF4EC2">
        <w:t>teren</w:t>
      </w:r>
      <w:r w:rsidR="00A32E29">
        <w:t xml:space="preserve"> </w:t>
      </w:r>
      <w:r w:rsidRPr="00EF4EC2">
        <w:t>aferent</w:t>
      </w:r>
      <w:r w:rsidR="00A32E29">
        <w:t xml:space="preserve"> </w:t>
      </w:r>
      <w:r w:rsidRPr="00EF4EC2">
        <w:t>schemelor</w:t>
      </w:r>
      <w:r w:rsidR="00A32E29">
        <w:t xml:space="preserve"> </w:t>
      </w:r>
      <w:r w:rsidRPr="00EF4EC2">
        <w:t>de</w:t>
      </w:r>
      <w:r w:rsidR="00A32E29">
        <w:t xml:space="preserve"> </w:t>
      </w:r>
      <w:r w:rsidRPr="00EF4EC2">
        <w:t>ajutor</w:t>
      </w:r>
      <w:r w:rsidR="00A32E29">
        <w:t xml:space="preserve"> </w:t>
      </w:r>
      <w:r w:rsidRPr="00EF4EC2">
        <w:t>din</w:t>
      </w:r>
      <w:r w:rsidR="00A32E29">
        <w:t xml:space="preserve"> </w:t>
      </w:r>
      <w:r w:rsidRPr="00EF4EC2">
        <w:t>sectorul</w:t>
      </w:r>
      <w:r w:rsidR="00A32E29">
        <w:t xml:space="preserve"> </w:t>
      </w:r>
      <w:r w:rsidRPr="00EF4EC2">
        <w:t>vegetal</w:t>
      </w:r>
      <w:r w:rsidR="00A32E29">
        <w:t xml:space="preserve"> </w:t>
      </w:r>
      <w:r w:rsidRPr="00EF4EC2">
        <w:t>–</w:t>
      </w:r>
      <w:r w:rsidR="00A32E29">
        <w:t xml:space="preserve"> </w:t>
      </w:r>
      <w:r w:rsidRPr="00EF4EC2">
        <w:rPr>
          <w:b/>
          <w:bCs/>
        </w:rPr>
        <w:t>7.912</w:t>
      </w:r>
      <w:r w:rsidR="00A32E29">
        <w:t xml:space="preserve">  </w:t>
      </w:r>
      <w:r w:rsidRPr="00EF4EC2">
        <w:t>fermieri;</w:t>
      </w:r>
    </w:p>
    <w:p w14:paraId="00BDFA20" w14:textId="0409F2BF" w:rsidR="00EF4EC2" w:rsidRPr="00EF4EC2" w:rsidRDefault="00EF4EC2" w:rsidP="00EF4EC2">
      <w:pPr>
        <w:numPr>
          <w:ilvl w:val="0"/>
          <w:numId w:val="27"/>
        </w:numPr>
      </w:pPr>
      <w:r w:rsidRPr="00EF4EC2">
        <w:t>pentru</w:t>
      </w:r>
      <w:r w:rsidR="00A32E29">
        <w:t xml:space="preserve"> </w:t>
      </w:r>
      <w:r w:rsidRPr="00EF4EC2">
        <w:t>controlul</w:t>
      </w:r>
      <w:r w:rsidR="00A32E29">
        <w:t xml:space="preserve"> </w:t>
      </w:r>
      <w:r w:rsidRPr="00EF4EC2">
        <w:t>pe</w:t>
      </w:r>
      <w:r w:rsidR="00A32E29">
        <w:t xml:space="preserve"> </w:t>
      </w:r>
      <w:r w:rsidRPr="00EF4EC2">
        <w:t>teren</w:t>
      </w:r>
      <w:r w:rsidR="00A32E29">
        <w:t xml:space="preserve"> </w:t>
      </w:r>
      <w:r w:rsidRPr="00EF4EC2">
        <w:t>aferent</w:t>
      </w:r>
      <w:r w:rsidR="00A32E29">
        <w:t xml:space="preserve"> </w:t>
      </w:r>
      <w:r w:rsidRPr="00EF4EC2">
        <w:t>schemelor</w:t>
      </w:r>
      <w:r w:rsidR="00A32E29">
        <w:t xml:space="preserve"> </w:t>
      </w:r>
      <w:r w:rsidRPr="00EF4EC2">
        <w:t>de</w:t>
      </w:r>
      <w:r w:rsidR="00A32E29">
        <w:t xml:space="preserve"> </w:t>
      </w:r>
      <w:r w:rsidRPr="00EF4EC2">
        <w:t>ajutor</w:t>
      </w:r>
      <w:r w:rsidR="00A32E29">
        <w:t xml:space="preserve"> </w:t>
      </w:r>
      <w:r w:rsidRPr="00EF4EC2">
        <w:t>din</w:t>
      </w:r>
      <w:r w:rsidR="00A32E29">
        <w:t xml:space="preserve"> </w:t>
      </w:r>
      <w:r w:rsidRPr="00EF4EC2">
        <w:t>sectorul</w:t>
      </w:r>
      <w:r w:rsidR="00A32E29">
        <w:t xml:space="preserve"> </w:t>
      </w:r>
      <w:r w:rsidRPr="00EF4EC2">
        <w:t>zootehnic</w:t>
      </w:r>
      <w:r w:rsidR="00A32E29">
        <w:t xml:space="preserve"> </w:t>
      </w:r>
      <w:r w:rsidRPr="00EF4EC2">
        <w:rPr>
          <w:b/>
          <w:bCs/>
        </w:rPr>
        <w:t>–</w:t>
      </w:r>
      <w:r w:rsidR="00A32E29">
        <w:rPr>
          <w:b/>
          <w:bCs/>
        </w:rPr>
        <w:t xml:space="preserve"> </w:t>
      </w:r>
      <w:r w:rsidRPr="00EF4EC2">
        <w:rPr>
          <w:b/>
          <w:bCs/>
        </w:rPr>
        <w:t>5.356</w:t>
      </w:r>
      <w:r w:rsidR="00A32E29">
        <w:rPr>
          <w:b/>
          <w:bCs/>
        </w:rPr>
        <w:t xml:space="preserve"> </w:t>
      </w:r>
      <w:r w:rsidRPr="00EF4EC2">
        <w:t>fermieri;</w:t>
      </w:r>
    </w:p>
    <w:p w14:paraId="1331579F" w14:textId="0317903D" w:rsidR="00EF4EC2" w:rsidRPr="00EF4EC2" w:rsidRDefault="00EF4EC2" w:rsidP="00EF4EC2">
      <w:pPr>
        <w:numPr>
          <w:ilvl w:val="0"/>
          <w:numId w:val="27"/>
        </w:numPr>
      </w:pPr>
      <w:r w:rsidRPr="00EF4EC2">
        <w:t>pentru</w:t>
      </w:r>
      <w:r w:rsidR="00A32E29">
        <w:t xml:space="preserve"> </w:t>
      </w:r>
      <w:r w:rsidRPr="00EF4EC2">
        <w:t>controlul</w:t>
      </w:r>
      <w:r w:rsidR="00A32E29">
        <w:t xml:space="preserve"> </w:t>
      </w:r>
      <w:r w:rsidRPr="00EF4EC2">
        <w:t>pe</w:t>
      </w:r>
      <w:r w:rsidR="00A32E29">
        <w:t xml:space="preserve"> </w:t>
      </w:r>
      <w:r w:rsidRPr="00EF4EC2">
        <w:t>teren</w:t>
      </w:r>
      <w:r w:rsidR="00A32E29">
        <w:t xml:space="preserve"> </w:t>
      </w:r>
      <w:r w:rsidRPr="00EF4EC2">
        <w:t>privind</w:t>
      </w:r>
      <w:r w:rsidR="00A32E29">
        <w:t xml:space="preserve"> </w:t>
      </w:r>
      <w:r w:rsidRPr="00EF4EC2">
        <w:t>condiționalitatea</w:t>
      </w:r>
      <w:r w:rsidR="00A32E29">
        <w:t xml:space="preserve"> </w:t>
      </w:r>
      <w:r w:rsidRPr="00EF4EC2">
        <w:t>–</w:t>
      </w:r>
      <w:r w:rsidR="00A32E29">
        <w:t xml:space="preserve"> </w:t>
      </w:r>
      <w:r w:rsidRPr="00EF4EC2">
        <w:rPr>
          <w:b/>
          <w:bCs/>
        </w:rPr>
        <w:t>1.314</w:t>
      </w:r>
      <w:r w:rsidR="00A32E29">
        <w:t xml:space="preserve">  </w:t>
      </w:r>
      <w:r w:rsidRPr="00EF4EC2">
        <w:t>fermieri.</w:t>
      </w:r>
    </w:p>
    <w:p w14:paraId="66FB38DD" w14:textId="188A12EB" w:rsidR="00EF4EC2" w:rsidRPr="00EF4EC2" w:rsidRDefault="00EF4EC2" w:rsidP="00EF4EC2">
      <w:r w:rsidRPr="00EF4EC2">
        <w:t>În</w:t>
      </w:r>
      <w:r w:rsidR="00A32E29">
        <w:t xml:space="preserve"> </w:t>
      </w:r>
      <w:r w:rsidRPr="00EF4EC2">
        <w:t>conformitate</w:t>
      </w:r>
      <w:r w:rsidR="00A32E29">
        <w:t xml:space="preserve"> </w:t>
      </w:r>
      <w:r w:rsidRPr="00EF4EC2">
        <w:t>cu</w:t>
      </w:r>
      <w:r w:rsidR="00A32E29">
        <w:t xml:space="preserve"> </w:t>
      </w:r>
      <w:r w:rsidRPr="00EF4EC2">
        <w:rPr>
          <w:i/>
          <w:iCs/>
        </w:rPr>
        <w:t>Procedura</w:t>
      </w:r>
      <w:r w:rsidR="00A32E29">
        <w:rPr>
          <w:i/>
          <w:iCs/>
        </w:rPr>
        <w:t xml:space="preserve"> </w:t>
      </w:r>
      <w:r w:rsidRPr="00EF4EC2">
        <w:rPr>
          <w:i/>
          <w:iCs/>
        </w:rPr>
        <w:t>operațională</w:t>
      </w:r>
      <w:r w:rsidR="00A32E29">
        <w:rPr>
          <w:i/>
          <w:iCs/>
        </w:rPr>
        <w:t xml:space="preserve"> </w:t>
      </w:r>
      <w:r w:rsidRPr="00EF4EC2">
        <w:rPr>
          <w:i/>
          <w:iCs/>
        </w:rPr>
        <w:t>de</w:t>
      </w:r>
      <w:r w:rsidR="00A32E29">
        <w:rPr>
          <w:i/>
          <w:iCs/>
        </w:rPr>
        <w:t xml:space="preserve"> </w:t>
      </w:r>
      <w:r w:rsidRPr="00EF4EC2">
        <w:rPr>
          <w:i/>
          <w:iCs/>
        </w:rPr>
        <w:t>control</w:t>
      </w:r>
      <w:r w:rsidR="00A32E29">
        <w:rPr>
          <w:i/>
          <w:iCs/>
        </w:rPr>
        <w:t xml:space="preserve"> </w:t>
      </w:r>
      <w:r w:rsidRPr="00EF4EC2">
        <w:rPr>
          <w:i/>
          <w:iCs/>
        </w:rPr>
        <w:t>clasic</w:t>
      </w:r>
      <w:r w:rsidR="00A32E29">
        <w:rPr>
          <w:i/>
          <w:iCs/>
        </w:rPr>
        <w:t xml:space="preserve"> </w:t>
      </w:r>
      <w:r w:rsidRPr="00EF4EC2">
        <w:rPr>
          <w:i/>
          <w:iCs/>
        </w:rPr>
        <w:t>pe</w:t>
      </w:r>
      <w:r w:rsidR="00A32E29">
        <w:rPr>
          <w:i/>
          <w:iCs/>
        </w:rPr>
        <w:t xml:space="preserve"> </w:t>
      </w:r>
      <w:r w:rsidRPr="00EF4EC2">
        <w:rPr>
          <w:i/>
          <w:iCs/>
        </w:rPr>
        <w:t>teren</w:t>
      </w:r>
      <w:r w:rsidR="00A32E29">
        <w:rPr>
          <w:i/>
          <w:iCs/>
        </w:rPr>
        <w:t xml:space="preserve"> </w:t>
      </w:r>
      <w:r w:rsidRPr="00EF4EC2">
        <w:rPr>
          <w:i/>
          <w:iCs/>
        </w:rPr>
        <w:t>aplicabilă</w:t>
      </w:r>
      <w:r w:rsidR="00A32E29">
        <w:rPr>
          <w:i/>
          <w:iCs/>
        </w:rPr>
        <w:t xml:space="preserve"> </w:t>
      </w:r>
      <w:r w:rsidRPr="00EF4EC2">
        <w:rPr>
          <w:i/>
          <w:iCs/>
        </w:rPr>
        <w:t>în</w:t>
      </w:r>
      <w:r w:rsidR="00A32E29">
        <w:rPr>
          <w:i/>
          <w:iCs/>
        </w:rPr>
        <w:t xml:space="preserve"> </w:t>
      </w:r>
      <w:r w:rsidRPr="00EF4EC2">
        <w:rPr>
          <w:i/>
          <w:iCs/>
        </w:rPr>
        <w:t>Campania</w:t>
      </w:r>
      <w:r w:rsidR="00A32E29">
        <w:rPr>
          <w:i/>
          <w:iCs/>
        </w:rPr>
        <w:t xml:space="preserve"> </w:t>
      </w:r>
      <w:r w:rsidRPr="00EF4EC2">
        <w:rPr>
          <w:i/>
          <w:iCs/>
        </w:rPr>
        <w:t>2024,</w:t>
      </w:r>
      <w:r w:rsidR="00A32E29">
        <w:rPr>
          <w:i/>
          <w:iCs/>
        </w:rPr>
        <w:t xml:space="preserve"> </w:t>
      </w:r>
      <w:r w:rsidRPr="00EF4EC2">
        <w:rPr>
          <w:b/>
          <w:bCs/>
        </w:rPr>
        <w:t>APIA</w:t>
      </w:r>
      <w:r w:rsidR="00A32E29">
        <w:rPr>
          <w:b/>
          <w:bCs/>
        </w:rPr>
        <w:t xml:space="preserve"> </w:t>
      </w:r>
      <w:r w:rsidRPr="00EF4EC2">
        <w:rPr>
          <w:b/>
          <w:bCs/>
        </w:rPr>
        <w:t>are</w:t>
      </w:r>
      <w:r w:rsidR="00A32E29">
        <w:rPr>
          <w:b/>
          <w:bCs/>
        </w:rPr>
        <w:t xml:space="preserve"> </w:t>
      </w:r>
      <w:r w:rsidRPr="00EF4EC2">
        <w:rPr>
          <w:b/>
          <w:bCs/>
        </w:rPr>
        <w:t>obligația</w:t>
      </w:r>
      <w:r w:rsidR="00A32E29">
        <w:rPr>
          <w:b/>
          <w:bCs/>
        </w:rPr>
        <w:t xml:space="preserve"> </w:t>
      </w:r>
      <w:r w:rsidRPr="00EF4EC2">
        <w:rPr>
          <w:b/>
          <w:bCs/>
        </w:rPr>
        <w:t>ca</w:t>
      </w:r>
      <w:r w:rsidR="00A32E29">
        <w:t xml:space="preserve"> </w:t>
      </w:r>
      <w:r w:rsidRPr="00EF4EC2">
        <w:rPr>
          <w:b/>
          <w:bCs/>
        </w:rPr>
        <w:t>până</w:t>
      </w:r>
      <w:r w:rsidR="00A32E29">
        <w:rPr>
          <w:b/>
          <w:bCs/>
        </w:rPr>
        <w:t xml:space="preserve"> </w:t>
      </w:r>
      <w:r w:rsidRPr="00EF4EC2">
        <w:rPr>
          <w:b/>
          <w:bCs/>
        </w:rPr>
        <w:t>la</w:t>
      </w:r>
      <w:r w:rsidR="00A32E29">
        <w:rPr>
          <w:b/>
          <w:bCs/>
        </w:rPr>
        <w:t xml:space="preserve"> </w:t>
      </w:r>
      <w:r w:rsidRPr="00EF4EC2">
        <w:rPr>
          <w:b/>
          <w:bCs/>
        </w:rPr>
        <w:t>data</w:t>
      </w:r>
      <w:r w:rsidR="00A32E29">
        <w:rPr>
          <w:b/>
          <w:bCs/>
        </w:rPr>
        <w:t xml:space="preserve"> </w:t>
      </w:r>
      <w:r w:rsidRPr="00EF4EC2">
        <w:rPr>
          <w:b/>
          <w:bCs/>
        </w:rPr>
        <w:t>de</w:t>
      </w:r>
      <w:r w:rsidR="00A32E29">
        <w:rPr>
          <w:b/>
          <w:bCs/>
        </w:rPr>
        <w:t xml:space="preserve"> </w:t>
      </w:r>
      <w:r w:rsidRPr="00EF4EC2">
        <w:rPr>
          <w:b/>
          <w:bCs/>
        </w:rPr>
        <w:t>11</w:t>
      </w:r>
      <w:r w:rsidR="00A32E29">
        <w:rPr>
          <w:b/>
          <w:bCs/>
        </w:rPr>
        <w:t xml:space="preserve"> </w:t>
      </w:r>
      <w:r w:rsidRPr="00EF4EC2">
        <w:rPr>
          <w:b/>
          <w:bCs/>
        </w:rPr>
        <w:t>octombrie</w:t>
      </w:r>
      <w:r w:rsidR="00A32E29">
        <w:rPr>
          <w:b/>
          <w:bCs/>
        </w:rPr>
        <w:t xml:space="preserve"> </w:t>
      </w:r>
      <w:r w:rsidRPr="00EF4EC2">
        <w:rPr>
          <w:b/>
          <w:bCs/>
        </w:rPr>
        <w:t>2024</w:t>
      </w:r>
      <w:r w:rsidR="00A32E29">
        <w:rPr>
          <w:b/>
          <w:bCs/>
        </w:rPr>
        <w:t xml:space="preserve"> </w:t>
      </w:r>
      <w:r w:rsidRPr="00EF4EC2">
        <w:rPr>
          <w:b/>
          <w:bCs/>
        </w:rPr>
        <w:t>să</w:t>
      </w:r>
      <w:r w:rsidR="00A32E29">
        <w:rPr>
          <w:b/>
          <w:bCs/>
        </w:rPr>
        <w:t xml:space="preserve"> </w:t>
      </w:r>
      <w:r w:rsidRPr="00EF4EC2">
        <w:rPr>
          <w:b/>
          <w:bCs/>
        </w:rPr>
        <w:t>efectueze</w:t>
      </w:r>
      <w:r w:rsidR="00A32E29">
        <w:rPr>
          <w:b/>
          <w:bCs/>
        </w:rPr>
        <w:t xml:space="preserve"> </w:t>
      </w:r>
      <w:r w:rsidRPr="00EF4EC2">
        <w:rPr>
          <w:b/>
          <w:bCs/>
        </w:rPr>
        <w:t>controlul</w:t>
      </w:r>
      <w:r w:rsidR="00A32E29">
        <w:rPr>
          <w:b/>
          <w:bCs/>
        </w:rPr>
        <w:t xml:space="preserve"> </w:t>
      </w:r>
      <w:r w:rsidRPr="00EF4EC2">
        <w:rPr>
          <w:b/>
          <w:bCs/>
        </w:rPr>
        <w:t>la</w:t>
      </w:r>
      <w:r w:rsidR="00A32E29">
        <w:rPr>
          <w:b/>
          <w:bCs/>
        </w:rPr>
        <w:t xml:space="preserve"> </w:t>
      </w:r>
      <w:r w:rsidRPr="00EF4EC2">
        <w:rPr>
          <w:b/>
          <w:bCs/>
        </w:rPr>
        <w:t>fața</w:t>
      </w:r>
      <w:r w:rsidR="00A32E29">
        <w:rPr>
          <w:b/>
          <w:bCs/>
        </w:rPr>
        <w:t xml:space="preserve"> </w:t>
      </w:r>
      <w:r w:rsidRPr="00EF4EC2">
        <w:rPr>
          <w:b/>
          <w:bCs/>
        </w:rPr>
        <w:t>locului</w:t>
      </w:r>
      <w:r w:rsidR="00A32E29">
        <w:rPr>
          <w:b/>
          <w:bCs/>
        </w:rPr>
        <w:t xml:space="preserve"> </w:t>
      </w:r>
      <w:r w:rsidRPr="00EF4EC2">
        <w:rPr>
          <w:b/>
          <w:bCs/>
        </w:rPr>
        <w:t>pentru</w:t>
      </w:r>
      <w:r w:rsidR="00A32E29">
        <w:rPr>
          <w:b/>
          <w:bCs/>
        </w:rPr>
        <w:t xml:space="preserve"> </w:t>
      </w:r>
      <w:r w:rsidRPr="00EF4EC2">
        <w:rPr>
          <w:b/>
          <w:bCs/>
        </w:rPr>
        <w:t>cererile</w:t>
      </w:r>
      <w:r w:rsidR="00A32E29">
        <w:rPr>
          <w:b/>
          <w:bCs/>
        </w:rPr>
        <w:t xml:space="preserve"> </w:t>
      </w:r>
      <w:r w:rsidRPr="00EF4EC2">
        <w:rPr>
          <w:b/>
          <w:bCs/>
        </w:rPr>
        <w:t>de</w:t>
      </w:r>
      <w:r w:rsidR="00A32E29">
        <w:rPr>
          <w:b/>
          <w:bCs/>
        </w:rPr>
        <w:t xml:space="preserve"> </w:t>
      </w:r>
      <w:r w:rsidRPr="00EF4EC2">
        <w:rPr>
          <w:b/>
          <w:bCs/>
        </w:rPr>
        <w:t>plată</w:t>
      </w:r>
      <w:r w:rsidR="00A32E29">
        <w:rPr>
          <w:b/>
          <w:bCs/>
        </w:rPr>
        <w:t xml:space="preserve"> </w:t>
      </w:r>
      <w:r w:rsidRPr="00EF4EC2">
        <w:rPr>
          <w:b/>
          <w:bCs/>
        </w:rPr>
        <w:t>eșantionate</w:t>
      </w:r>
      <w:r w:rsidR="00A32E29">
        <w:rPr>
          <w:b/>
          <w:bCs/>
        </w:rPr>
        <w:t xml:space="preserve"> </w:t>
      </w:r>
      <w:r w:rsidRPr="00EF4EC2">
        <w:rPr>
          <w:b/>
          <w:bCs/>
        </w:rPr>
        <w:t>în</w:t>
      </w:r>
      <w:r w:rsidR="00A32E29">
        <w:rPr>
          <w:b/>
          <w:bCs/>
        </w:rPr>
        <w:t xml:space="preserve"> </w:t>
      </w:r>
      <w:r w:rsidRPr="00EF4EC2">
        <w:rPr>
          <w:b/>
          <w:bCs/>
        </w:rPr>
        <w:t>acest</w:t>
      </w:r>
      <w:r w:rsidR="00A32E29">
        <w:rPr>
          <w:b/>
          <w:bCs/>
        </w:rPr>
        <w:t xml:space="preserve"> </w:t>
      </w:r>
      <w:r w:rsidRPr="00EF4EC2">
        <w:rPr>
          <w:b/>
          <w:bCs/>
        </w:rPr>
        <w:t>scop</w:t>
      </w:r>
      <w:r w:rsidRPr="00EF4EC2">
        <w:t>,</w:t>
      </w:r>
      <w:r w:rsidR="00A32E29">
        <w:t xml:space="preserve"> </w:t>
      </w:r>
      <w:r w:rsidRPr="00EF4EC2">
        <w:t>iar</w:t>
      </w:r>
      <w:r w:rsidR="00A32E29">
        <w:t xml:space="preserve"> </w:t>
      </w:r>
      <w:r w:rsidRPr="00EF4EC2">
        <w:t>controlul</w:t>
      </w:r>
      <w:r w:rsidR="00A32E29">
        <w:t xml:space="preserve"> </w:t>
      </w:r>
      <w:r w:rsidRPr="00EF4EC2">
        <w:t>aferent</w:t>
      </w:r>
      <w:r w:rsidR="00A32E29">
        <w:t xml:space="preserve"> </w:t>
      </w:r>
      <w:r w:rsidRPr="00EF4EC2">
        <w:t>al</w:t>
      </w:r>
      <w:r w:rsidR="00A32E29">
        <w:t xml:space="preserve"> </w:t>
      </w:r>
      <w:r w:rsidRPr="00EF4EC2">
        <w:t>unor</w:t>
      </w:r>
      <w:r w:rsidR="00A32E29">
        <w:t xml:space="preserve"> </w:t>
      </w:r>
      <w:r w:rsidRPr="00EF4EC2">
        <w:t>obligații/cerințe</w:t>
      </w:r>
      <w:r w:rsidR="00A32E29">
        <w:t xml:space="preserve"> </w:t>
      </w:r>
      <w:r w:rsidRPr="00EF4EC2">
        <w:t>specifice</w:t>
      </w:r>
      <w:r w:rsidR="00A32E29">
        <w:t xml:space="preserve"> </w:t>
      </w:r>
      <w:r w:rsidRPr="00EF4EC2">
        <w:t>se</w:t>
      </w:r>
      <w:r w:rsidR="00A32E29">
        <w:t xml:space="preserve"> </w:t>
      </w:r>
      <w:r w:rsidRPr="00EF4EC2">
        <w:t>va</w:t>
      </w:r>
      <w:r w:rsidR="00A32E29">
        <w:t xml:space="preserve"> </w:t>
      </w:r>
      <w:r w:rsidRPr="00EF4EC2">
        <w:t>efectua,</w:t>
      </w:r>
      <w:r w:rsidR="00A32E29">
        <w:t xml:space="preserve"> </w:t>
      </w:r>
      <w:r w:rsidRPr="00EF4EC2">
        <w:t>după</w:t>
      </w:r>
      <w:r w:rsidR="00A32E29">
        <w:t xml:space="preserve"> </w:t>
      </w:r>
      <w:r w:rsidRPr="00EF4EC2">
        <w:t>caz,</w:t>
      </w:r>
      <w:r w:rsidR="00A32E29">
        <w:t xml:space="preserve"> </w:t>
      </w:r>
      <w:r w:rsidRPr="00EF4EC2">
        <w:t>în</w:t>
      </w:r>
      <w:r w:rsidR="00A32E29">
        <w:t xml:space="preserve"> </w:t>
      </w:r>
      <w:r w:rsidRPr="00EF4EC2">
        <w:t>iarna</w:t>
      </w:r>
      <w:r w:rsidR="00A32E29">
        <w:t xml:space="preserve"> </w:t>
      </w:r>
      <w:r w:rsidRPr="00EF4EC2">
        <w:t>sau</w:t>
      </w:r>
      <w:r w:rsidR="00A32E29">
        <w:t xml:space="preserve"> </w:t>
      </w:r>
      <w:r w:rsidRPr="00EF4EC2">
        <w:t>primăvara</w:t>
      </w:r>
      <w:r w:rsidR="00A32E29">
        <w:t xml:space="preserve"> </w:t>
      </w:r>
      <w:r w:rsidRPr="00EF4EC2">
        <w:t>anului</w:t>
      </w:r>
      <w:r w:rsidR="00A32E29">
        <w:t xml:space="preserve"> </w:t>
      </w:r>
      <w:r w:rsidRPr="00EF4EC2">
        <w:t>următor.</w:t>
      </w:r>
      <w:r w:rsidR="00A32E29">
        <w:t xml:space="preserve"> </w:t>
      </w:r>
      <w:r w:rsidRPr="00EF4EC2">
        <w:t>În</w:t>
      </w:r>
      <w:r w:rsidR="00A32E29">
        <w:t xml:space="preserve"> </w:t>
      </w:r>
      <w:r w:rsidRPr="00EF4EC2">
        <w:t>cazul</w:t>
      </w:r>
      <w:r w:rsidR="00A32E29">
        <w:t xml:space="preserve"> </w:t>
      </w:r>
      <w:r w:rsidRPr="00EF4EC2">
        <w:t>în</w:t>
      </w:r>
      <w:r w:rsidR="00A32E29">
        <w:t xml:space="preserve"> </w:t>
      </w:r>
      <w:r w:rsidRPr="00EF4EC2">
        <w:t>care</w:t>
      </w:r>
      <w:r w:rsidR="00A32E29">
        <w:t xml:space="preserve"> </w:t>
      </w:r>
      <w:r w:rsidRPr="00EF4EC2">
        <w:t>fermierii</w:t>
      </w:r>
      <w:r w:rsidR="00A32E29">
        <w:t xml:space="preserve"> </w:t>
      </w:r>
      <w:r w:rsidRPr="00EF4EC2">
        <w:t>refuză</w:t>
      </w:r>
      <w:r w:rsidR="00A32E29">
        <w:t xml:space="preserve"> </w:t>
      </w:r>
      <w:r w:rsidRPr="00EF4EC2">
        <w:t>efectuarea</w:t>
      </w:r>
      <w:r w:rsidR="00A32E29">
        <w:t xml:space="preserve"> </w:t>
      </w:r>
      <w:r w:rsidRPr="00EF4EC2">
        <w:t>controlului</w:t>
      </w:r>
      <w:r w:rsidR="00A32E29">
        <w:t xml:space="preserve"> </w:t>
      </w:r>
      <w:r w:rsidRPr="00EF4EC2">
        <w:t>pe</w:t>
      </w:r>
      <w:r w:rsidR="00A32E29">
        <w:t xml:space="preserve"> </w:t>
      </w:r>
      <w:r w:rsidRPr="00EF4EC2">
        <w:t>teren</w:t>
      </w:r>
      <w:r w:rsidR="00A32E29">
        <w:t xml:space="preserve"> </w:t>
      </w:r>
      <w:r w:rsidRPr="00EF4EC2">
        <w:t>de</w:t>
      </w:r>
      <w:r w:rsidR="00A32E29">
        <w:t xml:space="preserve"> </w:t>
      </w:r>
      <w:r w:rsidRPr="00EF4EC2">
        <w:t>către</w:t>
      </w:r>
      <w:r w:rsidR="00A32E29">
        <w:t xml:space="preserve"> </w:t>
      </w:r>
      <w:r w:rsidRPr="00EF4EC2">
        <w:t>inspectorii</w:t>
      </w:r>
      <w:r w:rsidR="00A32E29">
        <w:t xml:space="preserve"> </w:t>
      </w:r>
      <w:r w:rsidRPr="00EF4EC2">
        <w:t>APIA,</w:t>
      </w:r>
      <w:r w:rsidR="00A32E29">
        <w:t xml:space="preserve"> </w:t>
      </w:r>
      <w:r w:rsidRPr="00EF4EC2">
        <w:t>cererea</w:t>
      </w:r>
      <w:r w:rsidR="00A32E29">
        <w:t xml:space="preserve"> </w:t>
      </w:r>
      <w:r w:rsidRPr="00EF4EC2">
        <w:t>de</w:t>
      </w:r>
      <w:r w:rsidR="00A32E29">
        <w:t xml:space="preserve"> </w:t>
      </w:r>
      <w:r w:rsidRPr="00EF4EC2">
        <w:t>plată</w:t>
      </w:r>
      <w:r w:rsidR="00A32E29">
        <w:t xml:space="preserve"> </w:t>
      </w:r>
      <w:r w:rsidRPr="00EF4EC2">
        <w:t>va</w:t>
      </w:r>
      <w:r w:rsidR="00A32E29">
        <w:t xml:space="preserve"> </w:t>
      </w:r>
      <w:r w:rsidRPr="00EF4EC2">
        <w:t>fi</w:t>
      </w:r>
      <w:r w:rsidR="00A32E29">
        <w:t xml:space="preserve"> </w:t>
      </w:r>
      <w:r w:rsidRPr="00EF4EC2">
        <w:t>respinsă</w:t>
      </w:r>
      <w:r w:rsidR="00A32E29">
        <w:t xml:space="preserve"> </w:t>
      </w:r>
      <w:r w:rsidRPr="00EF4EC2">
        <w:t>de</w:t>
      </w:r>
      <w:r w:rsidR="00A32E29">
        <w:t xml:space="preserve"> </w:t>
      </w:r>
      <w:r w:rsidRPr="00EF4EC2">
        <w:t>la</w:t>
      </w:r>
      <w:r w:rsidR="00A32E29">
        <w:t xml:space="preserve"> </w:t>
      </w:r>
      <w:r w:rsidRPr="00EF4EC2">
        <w:t>plată.</w:t>
      </w:r>
    </w:p>
    <w:p w14:paraId="4EC17447" w14:textId="40DC9319" w:rsidR="00EF4EC2" w:rsidRPr="00EF4EC2" w:rsidRDefault="00EF4EC2" w:rsidP="00EF4EC2">
      <w:r w:rsidRPr="00EF4EC2">
        <w:t>Facem</w:t>
      </w:r>
      <w:r w:rsidR="00A32E29">
        <w:t xml:space="preserve"> </w:t>
      </w:r>
      <w:r w:rsidRPr="00EF4EC2">
        <w:t>precizarea</w:t>
      </w:r>
      <w:r w:rsidR="00A32E29">
        <w:t xml:space="preserve"> </w:t>
      </w:r>
      <w:r w:rsidRPr="00EF4EC2">
        <w:t>că</w:t>
      </w:r>
      <w:r w:rsidR="00A32E29">
        <w:t xml:space="preserve"> </w:t>
      </w:r>
      <w:r w:rsidRPr="00EF4EC2">
        <w:t>eșantionul</w:t>
      </w:r>
      <w:r w:rsidR="00A32E29">
        <w:t xml:space="preserve"> </w:t>
      </w:r>
      <w:r w:rsidRPr="00EF4EC2">
        <w:t>de</w:t>
      </w:r>
      <w:r w:rsidR="00A32E29">
        <w:t xml:space="preserve"> </w:t>
      </w:r>
      <w:r w:rsidRPr="00EF4EC2">
        <w:t>control</w:t>
      </w:r>
      <w:r w:rsidR="00A32E29">
        <w:t xml:space="preserve"> </w:t>
      </w:r>
      <w:r w:rsidRPr="00EF4EC2">
        <w:t>aferent</w:t>
      </w:r>
      <w:r w:rsidR="00A32E29">
        <w:t xml:space="preserve"> </w:t>
      </w:r>
      <w:r w:rsidRPr="00EF4EC2">
        <w:t>Campaniei</w:t>
      </w:r>
      <w:r w:rsidR="00A32E29">
        <w:t xml:space="preserve"> </w:t>
      </w:r>
      <w:r w:rsidRPr="00EF4EC2">
        <w:t>2024</w:t>
      </w:r>
      <w:r w:rsidR="00A32E29">
        <w:t xml:space="preserve"> </w:t>
      </w:r>
      <w:r w:rsidRPr="00EF4EC2">
        <w:t>este</w:t>
      </w:r>
      <w:r w:rsidR="00A32E29">
        <w:t xml:space="preserve"> </w:t>
      </w:r>
      <w:r w:rsidRPr="00EF4EC2">
        <w:t>mai</w:t>
      </w:r>
      <w:r w:rsidR="00A32E29">
        <w:t xml:space="preserve"> </w:t>
      </w:r>
      <w:r w:rsidRPr="00EF4EC2">
        <w:t>mic</w:t>
      </w:r>
      <w:r w:rsidR="00A32E29">
        <w:t xml:space="preserve"> </w:t>
      </w:r>
      <w:r w:rsidRPr="00EF4EC2">
        <w:t>cu</w:t>
      </w:r>
      <w:r w:rsidR="00A32E29">
        <w:t xml:space="preserve"> </w:t>
      </w:r>
      <w:r w:rsidRPr="00EF4EC2">
        <w:t>un</w:t>
      </w:r>
      <w:r w:rsidR="00A32E29">
        <w:t xml:space="preserve"> </w:t>
      </w:r>
      <w:r w:rsidRPr="00EF4EC2">
        <w:t>număr</w:t>
      </w:r>
      <w:r w:rsidR="00A32E29">
        <w:t xml:space="preserve"> </w:t>
      </w:r>
      <w:r w:rsidRPr="00EF4EC2">
        <w:t>de</w:t>
      </w:r>
      <w:r w:rsidR="00A32E29">
        <w:t xml:space="preserve"> </w:t>
      </w:r>
      <w:r w:rsidRPr="00EF4EC2">
        <w:t>3.128</w:t>
      </w:r>
      <w:r w:rsidR="00A32E29">
        <w:t xml:space="preserve"> </w:t>
      </w:r>
      <w:r w:rsidRPr="00EF4EC2">
        <w:t>de</w:t>
      </w:r>
      <w:r w:rsidR="00A32E29">
        <w:t xml:space="preserve"> </w:t>
      </w:r>
      <w:r w:rsidRPr="00EF4EC2">
        <w:t>fermieri</w:t>
      </w:r>
      <w:r w:rsidR="00A32E29">
        <w:t xml:space="preserve"> </w:t>
      </w:r>
      <w:r w:rsidRPr="00EF4EC2">
        <w:t>față</w:t>
      </w:r>
      <w:r w:rsidR="00A32E29">
        <w:t xml:space="preserve"> </w:t>
      </w:r>
      <w:r w:rsidRPr="00EF4EC2">
        <w:t>de</w:t>
      </w:r>
      <w:r w:rsidR="00A32E29">
        <w:t xml:space="preserve"> </w:t>
      </w:r>
      <w:r w:rsidRPr="00EF4EC2">
        <w:t>Campania</w:t>
      </w:r>
      <w:r w:rsidR="00A32E29">
        <w:t xml:space="preserve"> </w:t>
      </w:r>
      <w:r w:rsidRPr="00EF4EC2">
        <w:t>2023.</w:t>
      </w:r>
    </w:p>
    <w:p w14:paraId="6E969EDB" w14:textId="6471734F" w:rsidR="00EF4EC2" w:rsidRPr="00EF4EC2" w:rsidRDefault="00EF4EC2" w:rsidP="00EF4EC2">
      <w:r w:rsidRPr="00EF4EC2">
        <w:t>Ca</w:t>
      </w:r>
      <w:r w:rsidR="00A32E29">
        <w:t xml:space="preserve"> </w:t>
      </w:r>
      <w:r w:rsidRPr="00EF4EC2">
        <w:t>în</w:t>
      </w:r>
      <w:r w:rsidR="00A32E29">
        <w:t xml:space="preserve"> </w:t>
      </w:r>
      <w:r w:rsidRPr="00EF4EC2">
        <w:t>fiecare</w:t>
      </w:r>
      <w:r w:rsidR="00A32E29">
        <w:t xml:space="preserve"> </w:t>
      </w:r>
      <w:r w:rsidRPr="00EF4EC2">
        <w:t>an,</w:t>
      </w:r>
      <w:r w:rsidR="00A32E29">
        <w:t xml:space="preserve"> </w:t>
      </w:r>
      <w:r w:rsidRPr="00EF4EC2">
        <w:t>instituția</w:t>
      </w:r>
      <w:r w:rsidR="00A32E29">
        <w:t xml:space="preserve"> </w:t>
      </w:r>
      <w:r w:rsidRPr="00EF4EC2">
        <w:t>noastră</w:t>
      </w:r>
      <w:r w:rsidR="00A32E29">
        <w:t xml:space="preserve"> </w:t>
      </w:r>
      <w:r w:rsidRPr="00EF4EC2">
        <w:t>se</w:t>
      </w:r>
      <w:r w:rsidR="00A32E29">
        <w:t xml:space="preserve"> </w:t>
      </w:r>
      <w:r w:rsidRPr="00EF4EC2">
        <w:t>bazează</w:t>
      </w:r>
      <w:r w:rsidR="00A32E29">
        <w:t xml:space="preserve"> </w:t>
      </w:r>
      <w:r w:rsidRPr="00EF4EC2">
        <w:t>pe</w:t>
      </w:r>
      <w:r w:rsidR="00A32E29">
        <w:t xml:space="preserve"> </w:t>
      </w:r>
      <w:r w:rsidRPr="00EF4EC2">
        <w:t>cooperarea</w:t>
      </w:r>
      <w:r w:rsidR="00A32E29">
        <w:t xml:space="preserve"> </w:t>
      </w:r>
      <w:r w:rsidRPr="00EF4EC2">
        <w:t>și</w:t>
      </w:r>
      <w:r w:rsidR="00A32E29">
        <w:t xml:space="preserve"> </w:t>
      </w:r>
      <w:r w:rsidRPr="00EF4EC2">
        <w:t>sprijinul</w:t>
      </w:r>
      <w:r w:rsidR="00A32E29">
        <w:t xml:space="preserve"> </w:t>
      </w:r>
      <w:r w:rsidRPr="00EF4EC2">
        <w:t>fermierilor</w:t>
      </w:r>
      <w:r w:rsidR="00A32E29">
        <w:t xml:space="preserve"> </w:t>
      </w:r>
      <w:r w:rsidRPr="00EF4EC2">
        <w:t>pentru</w:t>
      </w:r>
      <w:r w:rsidR="00A32E29">
        <w:t xml:space="preserve"> </w:t>
      </w:r>
      <w:r w:rsidRPr="00EF4EC2">
        <w:t>ca</w:t>
      </w:r>
      <w:r w:rsidR="00A32E29">
        <w:t xml:space="preserve"> </w:t>
      </w:r>
      <w:r w:rsidRPr="00EF4EC2">
        <w:t>această</w:t>
      </w:r>
      <w:r w:rsidR="00A32E29">
        <w:t xml:space="preserve"> </w:t>
      </w:r>
      <w:r w:rsidRPr="00EF4EC2">
        <w:t>activitate</w:t>
      </w:r>
      <w:r w:rsidR="00A32E29">
        <w:t xml:space="preserve"> </w:t>
      </w:r>
      <w:r w:rsidRPr="00EF4EC2">
        <w:t>să</w:t>
      </w:r>
      <w:r w:rsidR="00A32E29">
        <w:t xml:space="preserve"> </w:t>
      </w:r>
      <w:r w:rsidRPr="00EF4EC2">
        <w:t>se</w:t>
      </w:r>
      <w:r w:rsidR="00A32E29">
        <w:t xml:space="preserve"> </w:t>
      </w:r>
      <w:r w:rsidRPr="00EF4EC2">
        <w:t>desfășoare</w:t>
      </w:r>
      <w:r w:rsidR="00A32E29">
        <w:t xml:space="preserve"> </w:t>
      </w:r>
      <w:r w:rsidRPr="00EF4EC2">
        <w:t>în</w:t>
      </w:r>
      <w:r w:rsidR="00A32E29">
        <w:t xml:space="preserve"> </w:t>
      </w:r>
      <w:r w:rsidRPr="00EF4EC2">
        <w:t>mod</w:t>
      </w:r>
      <w:r w:rsidR="00A32E29">
        <w:t xml:space="preserve"> </w:t>
      </w:r>
      <w:r w:rsidRPr="00EF4EC2">
        <w:t>corespunzător.</w:t>
      </w:r>
    </w:p>
    <w:p w14:paraId="11A1B690" w14:textId="0C2A98AB" w:rsidR="00EF4EC2" w:rsidRPr="00EF4EC2" w:rsidRDefault="00EF4EC2" w:rsidP="00EF4EC2">
      <w:pPr>
        <w:pStyle w:val="Stilsursa"/>
      </w:pPr>
      <w:r>
        <w:t>Sursa:</w:t>
      </w:r>
      <w:r w:rsidR="00A32E29">
        <w:t xml:space="preserve"> </w:t>
      </w:r>
      <w:r>
        <w:t>APIA</w:t>
      </w:r>
    </w:p>
    <w:p w14:paraId="2349E154" w14:textId="73408D0A" w:rsidR="00EF4EC2" w:rsidRPr="00EF4EC2" w:rsidRDefault="00EF4EC2" w:rsidP="00EF4EC2">
      <w:pPr>
        <w:pStyle w:val="separatorarticole"/>
      </w:pPr>
    </w:p>
    <w:p w14:paraId="5FA7C21B" w14:textId="3E4A74E9" w:rsidR="00E168D1" w:rsidRPr="00E168D1" w:rsidRDefault="00E168D1" w:rsidP="00E168D1">
      <w:pPr>
        <w:pStyle w:val="TitluArticolinINFOUE"/>
      </w:pPr>
      <w:bookmarkStart w:id="153" w:name="_Toc172528839"/>
      <w:r w:rsidRPr="00E168D1">
        <w:t>Fermierii</w:t>
      </w:r>
      <w:r w:rsidR="00A32E29">
        <w:t xml:space="preserve"> </w:t>
      </w:r>
      <w:r w:rsidRPr="00E168D1">
        <w:t>au</w:t>
      </w:r>
      <w:r w:rsidR="00A32E29">
        <w:t xml:space="preserve"> </w:t>
      </w:r>
      <w:r w:rsidRPr="00E168D1">
        <w:t>obligația</w:t>
      </w:r>
      <w:r w:rsidR="00A32E29">
        <w:t xml:space="preserve"> </w:t>
      </w:r>
      <w:r w:rsidRPr="00E168D1">
        <w:t>respectării</w:t>
      </w:r>
      <w:r w:rsidR="00A32E29">
        <w:t xml:space="preserve"> </w:t>
      </w:r>
      <w:r w:rsidRPr="00E168D1">
        <w:t>GAEC</w:t>
      </w:r>
      <w:r w:rsidR="00A32E29">
        <w:t xml:space="preserve"> </w:t>
      </w:r>
      <w:r w:rsidRPr="00E168D1">
        <w:t>3</w:t>
      </w:r>
      <w:r w:rsidR="00A32E29">
        <w:t xml:space="preserve"> </w:t>
      </w:r>
      <w:r w:rsidRPr="00E168D1">
        <w:t>–</w:t>
      </w:r>
      <w:r w:rsidR="00A32E29">
        <w:t xml:space="preserve"> </w:t>
      </w:r>
      <w:r w:rsidRPr="00E168D1">
        <w:t>Interdicția</w:t>
      </w:r>
      <w:r w:rsidR="00A32E29">
        <w:t xml:space="preserve"> </w:t>
      </w:r>
      <w:r w:rsidRPr="00E168D1">
        <w:t>de</w:t>
      </w:r>
      <w:r w:rsidR="00A32E29">
        <w:t xml:space="preserve"> </w:t>
      </w:r>
      <w:r w:rsidRPr="00E168D1">
        <w:t>a</w:t>
      </w:r>
      <w:r w:rsidR="00A32E29">
        <w:t xml:space="preserve"> </w:t>
      </w:r>
      <w:r w:rsidRPr="00E168D1">
        <w:t>incendia</w:t>
      </w:r>
      <w:r w:rsidR="00A32E29">
        <w:t xml:space="preserve"> </w:t>
      </w:r>
      <w:r w:rsidRPr="00E168D1">
        <w:t>miriștile</w:t>
      </w:r>
      <w:r w:rsidR="00A32E29">
        <w:t xml:space="preserve"> </w:t>
      </w:r>
      <w:r w:rsidRPr="00E168D1">
        <w:t>și</w:t>
      </w:r>
      <w:r w:rsidR="00A32E29">
        <w:t xml:space="preserve"> </w:t>
      </w:r>
      <w:r w:rsidRPr="00E168D1">
        <w:t>GAEC</w:t>
      </w:r>
      <w:r w:rsidR="00A32E29">
        <w:t xml:space="preserve"> </w:t>
      </w:r>
      <w:r w:rsidRPr="00E168D1">
        <w:t>10</w:t>
      </w:r>
      <w:r w:rsidR="00A32E29">
        <w:t xml:space="preserve"> </w:t>
      </w:r>
      <w:r w:rsidRPr="00E168D1">
        <w:t>–</w:t>
      </w:r>
      <w:r w:rsidR="00A32E29">
        <w:t xml:space="preserve"> </w:t>
      </w:r>
      <w:proofErr w:type="spellStart"/>
      <w:r w:rsidRPr="00E168D1">
        <w:t>Interdicţia</w:t>
      </w:r>
      <w:proofErr w:type="spellEnd"/>
      <w:r w:rsidR="00A32E29">
        <w:t xml:space="preserve"> </w:t>
      </w:r>
      <w:r w:rsidRPr="00E168D1">
        <w:t>de</w:t>
      </w:r>
      <w:r w:rsidR="00A32E29">
        <w:t xml:space="preserve"> </w:t>
      </w:r>
      <w:r w:rsidRPr="00E168D1">
        <w:t>a</w:t>
      </w:r>
      <w:r w:rsidR="00A32E29">
        <w:t xml:space="preserve"> </w:t>
      </w:r>
      <w:r w:rsidRPr="00E168D1">
        <w:t>incendia</w:t>
      </w:r>
      <w:r w:rsidR="00A32E29">
        <w:t xml:space="preserve"> </w:t>
      </w:r>
      <w:proofErr w:type="spellStart"/>
      <w:r w:rsidRPr="00E168D1">
        <w:t>vegetaţia</w:t>
      </w:r>
      <w:proofErr w:type="spellEnd"/>
      <w:r w:rsidR="00A32E29">
        <w:t xml:space="preserve"> </w:t>
      </w:r>
      <w:proofErr w:type="spellStart"/>
      <w:r w:rsidRPr="00E168D1">
        <w:t>pajiştilor</w:t>
      </w:r>
      <w:proofErr w:type="spellEnd"/>
      <w:r w:rsidR="00A32E29">
        <w:t xml:space="preserve"> </w:t>
      </w:r>
      <w:r w:rsidRPr="00E168D1">
        <w:t>permanente</w:t>
      </w:r>
      <w:bookmarkEnd w:id="153"/>
    </w:p>
    <w:p w14:paraId="26D0629D" w14:textId="2B24911B" w:rsidR="00E168D1" w:rsidRPr="00E168D1" w:rsidRDefault="00E168D1" w:rsidP="00E168D1">
      <w:r w:rsidRPr="00E168D1">
        <w:rPr>
          <w:noProof/>
          <w:lang w:eastAsia="ro-RO"/>
        </w:rPr>
        <w:drawing>
          <wp:anchor distT="0" distB="0" distL="114300" distR="114300" simplePos="0" relativeHeight="251684864" behindDoc="0" locked="0" layoutInCell="1" allowOverlap="1" wp14:anchorId="0CA63764" wp14:editId="05F5FD81">
            <wp:simplePos x="0" y="0"/>
            <wp:positionH relativeFrom="column">
              <wp:posOffset>-4426</wp:posOffset>
            </wp:positionH>
            <wp:positionV relativeFrom="paragraph">
              <wp:posOffset>43426</wp:posOffset>
            </wp:positionV>
            <wp:extent cx="3043451" cy="1396509"/>
            <wp:effectExtent l="0" t="0" r="5080" b="0"/>
            <wp:wrapSquare wrapText="bothSides"/>
            <wp:docPr id="528226776"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3043451" cy="1396509"/>
                    </a:xfrm>
                    <a:prstGeom prst="rect">
                      <a:avLst/>
                    </a:prstGeom>
                    <a:noFill/>
                    <a:ln>
                      <a:noFill/>
                    </a:ln>
                    <a:extLst>
                      <a:ext uri="{53640926-AAD7-44D8-BBD7-CCE9431645EC}">
                        <a14:shadowObscured xmlns:a14="http://schemas.microsoft.com/office/drawing/2010/main"/>
                      </a:ext>
                    </a:extLst>
                  </pic:spPr>
                </pic:pic>
              </a:graphicData>
            </a:graphic>
          </wp:anchor>
        </w:drawing>
      </w:r>
      <w:proofErr w:type="spellStart"/>
      <w:r w:rsidRPr="00E168D1">
        <w:t>Agenţia</w:t>
      </w:r>
      <w:proofErr w:type="spellEnd"/>
      <w:r w:rsidR="00A32E29">
        <w:t xml:space="preserve"> </w:t>
      </w:r>
      <w:r w:rsidRPr="00E168D1">
        <w:t>de</w:t>
      </w:r>
      <w:r w:rsidR="00A32E29">
        <w:t xml:space="preserve"> </w:t>
      </w:r>
      <w:proofErr w:type="spellStart"/>
      <w:r w:rsidRPr="00E168D1">
        <w:t>Plăţi</w:t>
      </w:r>
      <w:proofErr w:type="spellEnd"/>
      <w:r w:rsidR="00A32E29">
        <w:t xml:space="preserve"> </w:t>
      </w:r>
      <w:proofErr w:type="spellStart"/>
      <w:r w:rsidRPr="00E168D1">
        <w:t>şi</w:t>
      </w:r>
      <w:proofErr w:type="spellEnd"/>
      <w:r w:rsidR="00A32E29">
        <w:t xml:space="preserve"> </w:t>
      </w:r>
      <w:proofErr w:type="spellStart"/>
      <w:r w:rsidRPr="00E168D1">
        <w:t>Intervenţie</w:t>
      </w:r>
      <w:proofErr w:type="spellEnd"/>
      <w:r w:rsidR="00A32E29">
        <w:t xml:space="preserve"> </w:t>
      </w:r>
      <w:r w:rsidRPr="00E168D1">
        <w:t>pentru</w:t>
      </w:r>
      <w:r w:rsidR="00A32E29">
        <w:t xml:space="preserve"> </w:t>
      </w:r>
      <w:r w:rsidRPr="00E168D1">
        <w:t>Agricultură</w:t>
      </w:r>
      <w:r w:rsidR="00A32E29">
        <w:t xml:space="preserve"> </w:t>
      </w:r>
      <w:r w:rsidRPr="00E168D1">
        <w:t>(APIA)</w:t>
      </w:r>
      <w:r w:rsidR="00A32E29">
        <w:t xml:space="preserve"> </w:t>
      </w:r>
      <w:r w:rsidRPr="00E168D1">
        <w:t>informează</w:t>
      </w:r>
      <w:r w:rsidR="00A32E29">
        <w:t xml:space="preserve"> </w:t>
      </w:r>
      <w:r w:rsidRPr="00E168D1">
        <w:t>că</w:t>
      </w:r>
      <w:r w:rsidR="00A32E29">
        <w:t xml:space="preserve"> </w:t>
      </w:r>
      <w:r w:rsidRPr="00E168D1">
        <w:rPr>
          <w:b/>
          <w:bCs/>
        </w:rPr>
        <w:t>începând</w:t>
      </w:r>
      <w:r w:rsidR="00A32E29">
        <w:rPr>
          <w:b/>
          <w:bCs/>
        </w:rPr>
        <w:t xml:space="preserve"> </w:t>
      </w:r>
      <w:r w:rsidRPr="00E168D1">
        <w:rPr>
          <w:b/>
          <w:bCs/>
        </w:rPr>
        <w:t>cu</w:t>
      </w:r>
      <w:r w:rsidR="00A32E29">
        <w:rPr>
          <w:b/>
          <w:bCs/>
        </w:rPr>
        <w:t xml:space="preserve"> </w:t>
      </w:r>
      <w:r w:rsidRPr="00E168D1">
        <w:rPr>
          <w:b/>
          <w:bCs/>
        </w:rPr>
        <w:t>anul</w:t>
      </w:r>
      <w:r w:rsidR="00A32E29">
        <w:rPr>
          <w:b/>
          <w:bCs/>
        </w:rPr>
        <w:t xml:space="preserve"> </w:t>
      </w:r>
      <w:r w:rsidRPr="00E168D1">
        <w:rPr>
          <w:b/>
          <w:bCs/>
        </w:rPr>
        <w:t>de</w:t>
      </w:r>
      <w:r w:rsidR="00A32E29">
        <w:rPr>
          <w:b/>
          <w:bCs/>
        </w:rPr>
        <w:t xml:space="preserve"> </w:t>
      </w:r>
      <w:r w:rsidRPr="00E168D1">
        <w:rPr>
          <w:b/>
          <w:bCs/>
        </w:rPr>
        <w:t>cerere</w:t>
      </w:r>
      <w:r w:rsidR="00A32E29">
        <w:rPr>
          <w:b/>
          <w:bCs/>
        </w:rPr>
        <w:t xml:space="preserve"> </w:t>
      </w:r>
      <w:r w:rsidRPr="00E168D1">
        <w:rPr>
          <w:b/>
          <w:bCs/>
        </w:rPr>
        <w:t>2024</w:t>
      </w:r>
      <w:r w:rsidR="00A32E29">
        <w:rPr>
          <w:b/>
          <w:bCs/>
        </w:rPr>
        <w:t xml:space="preserve"> </w:t>
      </w:r>
      <w:r w:rsidRPr="00E168D1">
        <w:rPr>
          <w:b/>
          <w:bCs/>
        </w:rPr>
        <w:t>pe</w:t>
      </w:r>
      <w:r w:rsidR="00A32E29">
        <w:rPr>
          <w:b/>
          <w:bCs/>
        </w:rPr>
        <w:t xml:space="preserve"> </w:t>
      </w:r>
      <w:r w:rsidRPr="00E168D1">
        <w:rPr>
          <w:b/>
          <w:bCs/>
        </w:rPr>
        <w:t>lângă</w:t>
      </w:r>
      <w:r w:rsidR="00A32E29">
        <w:rPr>
          <w:b/>
          <w:bCs/>
        </w:rPr>
        <w:t xml:space="preserve"> </w:t>
      </w:r>
      <w:r w:rsidRPr="00E168D1">
        <w:rPr>
          <w:b/>
          <w:bCs/>
        </w:rPr>
        <w:t>standardul</w:t>
      </w:r>
      <w:r w:rsidR="00A32E29">
        <w:rPr>
          <w:b/>
          <w:bCs/>
        </w:rPr>
        <w:t xml:space="preserve"> </w:t>
      </w:r>
      <w:r w:rsidRPr="00E168D1">
        <w:rPr>
          <w:b/>
          <w:bCs/>
          <w:i/>
          <w:iCs/>
        </w:rPr>
        <w:t>GAEC</w:t>
      </w:r>
      <w:r w:rsidR="00A32E29">
        <w:rPr>
          <w:b/>
          <w:bCs/>
          <w:i/>
          <w:iCs/>
        </w:rPr>
        <w:t xml:space="preserve"> </w:t>
      </w:r>
      <w:r w:rsidRPr="00E168D1">
        <w:rPr>
          <w:b/>
          <w:bCs/>
          <w:i/>
          <w:iCs/>
        </w:rPr>
        <w:t>3</w:t>
      </w:r>
      <w:r w:rsidR="00A32E29">
        <w:t xml:space="preserve"> </w:t>
      </w:r>
      <w:r w:rsidRPr="00E168D1">
        <w:rPr>
          <w:b/>
          <w:bCs/>
          <w:i/>
          <w:iCs/>
        </w:rPr>
        <w:t>–</w:t>
      </w:r>
      <w:r w:rsidR="00A32E29">
        <w:rPr>
          <w:b/>
          <w:bCs/>
          <w:i/>
          <w:iCs/>
        </w:rPr>
        <w:t xml:space="preserve"> </w:t>
      </w:r>
      <w:r w:rsidRPr="00E168D1">
        <w:rPr>
          <w:b/>
          <w:bCs/>
          <w:i/>
          <w:iCs/>
        </w:rPr>
        <w:t>Interdicția</w:t>
      </w:r>
      <w:r w:rsidR="00A32E29">
        <w:rPr>
          <w:b/>
          <w:bCs/>
          <w:i/>
          <w:iCs/>
        </w:rPr>
        <w:t xml:space="preserve"> </w:t>
      </w:r>
      <w:r w:rsidRPr="00E168D1">
        <w:rPr>
          <w:b/>
          <w:bCs/>
          <w:i/>
          <w:iCs/>
        </w:rPr>
        <w:t>de</w:t>
      </w:r>
      <w:r w:rsidR="00A32E29">
        <w:rPr>
          <w:b/>
          <w:bCs/>
          <w:i/>
          <w:iCs/>
        </w:rPr>
        <w:t xml:space="preserve"> </w:t>
      </w:r>
      <w:r w:rsidRPr="00E168D1">
        <w:rPr>
          <w:b/>
          <w:bCs/>
          <w:i/>
          <w:iCs/>
        </w:rPr>
        <w:t>a</w:t>
      </w:r>
      <w:r w:rsidR="00A32E29">
        <w:rPr>
          <w:b/>
          <w:bCs/>
          <w:i/>
          <w:iCs/>
        </w:rPr>
        <w:t xml:space="preserve"> </w:t>
      </w:r>
      <w:r w:rsidRPr="00E168D1">
        <w:rPr>
          <w:b/>
          <w:bCs/>
          <w:i/>
          <w:iCs/>
        </w:rPr>
        <w:t>incendia</w:t>
      </w:r>
      <w:r w:rsidR="00A32E29">
        <w:rPr>
          <w:b/>
          <w:bCs/>
          <w:i/>
          <w:iCs/>
        </w:rPr>
        <w:t xml:space="preserve"> </w:t>
      </w:r>
      <w:r w:rsidRPr="00E168D1">
        <w:rPr>
          <w:b/>
          <w:bCs/>
          <w:i/>
          <w:iCs/>
        </w:rPr>
        <w:t>miriștile</w:t>
      </w:r>
      <w:r w:rsidR="00A32E29">
        <w:rPr>
          <w:b/>
          <w:bCs/>
          <w:i/>
          <w:iCs/>
        </w:rPr>
        <w:t xml:space="preserve"> </w:t>
      </w:r>
      <w:r w:rsidRPr="00E168D1">
        <w:rPr>
          <w:b/>
          <w:bCs/>
        </w:rPr>
        <w:t>se</w:t>
      </w:r>
      <w:r w:rsidR="00A32E29">
        <w:rPr>
          <w:b/>
          <w:bCs/>
        </w:rPr>
        <w:t xml:space="preserve"> </w:t>
      </w:r>
      <w:r w:rsidRPr="00E168D1">
        <w:rPr>
          <w:b/>
          <w:bCs/>
        </w:rPr>
        <w:t>pune</w:t>
      </w:r>
      <w:r w:rsidR="00A32E29">
        <w:rPr>
          <w:b/>
          <w:bCs/>
        </w:rPr>
        <w:t xml:space="preserve"> </w:t>
      </w:r>
      <w:r w:rsidRPr="00E168D1">
        <w:rPr>
          <w:b/>
          <w:bCs/>
        </w:rPr>
        <w:t>în</w:t>
      </w:r>
      <w:r w:rsidR="00A32E29">
        <w:rPr>
          <w:b/>
          <w:bCs/>
        </w:rPr>
        <w:t xml:space="preserve"> </w:t>
      </w:r>
      <w:r w:rsidRPr="00E168D1">
        <w:rPr>
          <w:b/>
          <w:bCs/>
        </w:rPr>
        <w:t>aplicare</w:t>
      </w:r>
      <w:r w:rsidR="00A32E29">
        <w:rPr>
          <w:b/>
          <w:bCs/>
        </w:rPr>
        <w:t xml:space="preserve"> </w:t>
      </w:r>
      <w:r w:rsidRPr="00E168D1">
        <w:rPr>
          <w:b/>
          <w:bCs/>
        </w:rPr>
        <w:t>și</w:t>
      </w:r>
      <w:r w:rsidR="00A32E29">
        <w:rPr>
          <w:b/>
          <w:bCs/>
        </w:rPr>
        <w:t xml:space="preserve"> </w:t>
      </w:r>
      <w:r w:rsidRPr="00E168D1">
        <w:rPr>
          <w:b/>
          <w:bCs/>
        </w:rPr>
        <w:t>standardul</w:t>
      </w:r>
      <w:r w:rsidR="00A32E29">
        <w:rPr>
          <w:b/>
          <w:bCs/>
        </w:rPr>
        <w:t xml:space="preserve"> </w:t>
      </w:r>
      <w:r w:rsidRPr="00E168D1">
        <w:rPr>
          <w:b/>
          <w:bCs/>
          <w:i/>
          <w:iCs/>
        </w:rPr>
        <w:t>GAEC</w:t>
      </w:r>
      <w:r w:rsidR="00A32E29">
        <w:rPr>
          <w:b/>
          <w:bCs/>
          <w:i/>
          <w:iCs/>
        </w:rPr>
        <w:t xml:space="preserve"> </w:t>
      </w:r>
      <w:r w:rsidRPr="00E168D1">
        <w:rPr>
          <w:b/>
          <w:bCs/>
          <w:i/>
          <w:iCs/>
        </w:rPr>
        <w:t>10</w:t>
      </w:r>
      <w:r w:rsidR="00A32E29">
        <w:rPr>
          <w:b/>
          <w:bCs/>
        </w:rPr>
        <w:t xml:space="preserve"> </w:t>
      </w:r>
      <w:r w:rsidRPr="00E168D1">
        <w:rPr>
          <w:b/>
          <w:bCs/>
        </w:rPr>
        <w:t>–</w:t>
      </w:r>
      <w:r w:rsidR="00A32E29">
        <w:rPr>
          <w:b/>
          <w:bCs/>
        </w:rPr>
        <w:t xml:space="preserve"> </w:t>
      </w:r>
      <w:proofErr w:type="spellStart"/>
      <w:r w:rsidRPr="00E168D1">
        <w:rPr>
          <w:b/>
          <w:bCs/>
          <w:i/>
          <w:iCs/>
        </w:rPr>
        <w:t>Interdicţia</w:t>
      </w:r>
      <w:proofErr w:type="spellEnd"/>
      <w:r w:rsidR="00A32E29">
        <w:rPr>
          <w:b/>
          <w:bCs/>
          <w:i/>
          <w:iCs/>
        </w:rPr>
        <w:t xml:space="preserve"> </w:t>
      </w:r>
      <w:r w:rsidRPr="00E168D1">
        <w:rPr>
          <w:b/>
          <w:bCs/>
          <w:i/>
          <w:iCs/>
        </w:rPr>
        <w:t>de</w:t>
      </w:r>
      <w:r w:rsidR="00A32E29">
        <w:rPr>
          <w:b/>
          <w:bCs/>
          <w:i/>
          <w:iCs/>
        </w:rPr>
        <w:t xml:space="preserve"> </w:t>
      </w:r>
      <w:r w:rsidRPr="00E168D1">
        <w:rPr>
          <w:b/>
          <w:bCs/>
          <w:i/>
          <w:iCs/>
        </w:rPr>
        <w:t>a</w:t>
      </w:r>
      <w:r w:rsidR="00A32E29">
        <w:rPr>
          <w:b/>
          <w:bCs/>
          <w:i/>
          <w:iCs/>
        </w:rPr>
        <w:t xml:space="preserve"> </w:t>
      </w:r>
      <w:r w:rsidRPr="00E168D1">
        <w:rPr>
          <w:b/>
          <w:bCs/>
          <w:i/>
          <w:iCs/>
        </w:rPr>
        <w:t>incendia</w:t>
      </w:r>
      <w:r w:rsidR="00A32E29">
        <w:rPr>
          <w:b/>
          <w:bCs/>
          <w:i/>
          <w:iCs/>
        </w:rPr>
        <w:t xml:space="preserve"> </w:t>
      </w:r>
      <w:proofErr w:type="spellStart"/>
      <w:r w:rsidRPr="00E168D1">
        <w:rPr>
          <w:b/>
          <w:bCs/>
          <w:i/>
          <w:iCs/>
        </w:rPr>
        <w:t>vegetaţia</w:t>
      </w:r>
      <w:proofErr w:type="spellEnd"/>
      <w:r w:rsidR="00A32E29">
        <w:rPr>
          <w:b/>
          <w:bCs/>
          <w:i/>
          <w:iCs/>
        </w:rPr>
        <w:t xml:space="preserve"> </w:t>
      </w:r>
      <w:proofErr w:type="spellStart"/>
      <w:r w:rsidRPr="00E168D1">
        <w:rPr>
          <w:b/>
          <w:bCs/>
          <w:i/>
          <w:iCs/>
        </w:rPr>
        <w:t>pajiştilor</w:t>
      </w:r>
      <w:proofErr w:type="spellEnd"/>
      <w:r w:rsidR="00A32E29">
        <w:rPr>
          <w:b/>
          <w:bCs/>
          <w:i/>
          <w:iCs/>
        </w:rPr>
        <w:t xml:space="preserve"> </w:t>
      </w:r>
      <w:r w:rsidRPr="00E168D1">
        <w:rPr>
          <w:b/>
          <w:bCs/>
          <w:i/>
          <w:iCs/>
        </w:rPr>
        <w:t>permanente</w:t>
      </w:r>
      <w:r w:rsidRPr="00E168D1">
        <w:t>,</w:t>
      </w:r>
      <w:r w:rsidR="00A32E29">
        <w:t xml:space="preserve"> </w:t>
      </w:r>
      <w:r w:rsidRPr="00E168D1">
        <w:t>ca</w:t>
      </w:r>
      <w:r w:rsidR="00A32E29">
        <w:t xml:space="preserve"> </w:t>
      </w:r>
      <w:r w:rsidRPr="00E168D1">
        <w:t>parte</w:t>
      </w:r>
      <w:r w:rsidR="00A32E29">
        <w:t xml:space="preserve"> </w:t>
      </w:r>
      <w:r w:rsidRPr="00E168D1">
        <w:t>a</w:t>
      </w:r>
      <w:r w:rsidR="00A32E29">
        <w:t xml:space="preserve"> </w:t>
      </w:r>
      <w:r w:rsidRPr="00E168D1">
        <w:t>normelor</w:t>
      </w:r>
      <w:r w:rsidR="00A32E29">
        <w:t xml:space="preserve"> </w:t>
      </w:r>
      <w:r w:rsidRPr="00E168D1">
        <w:t>de</w:t>
      </w:r>
      <w:r w:rsidR="00A32E29">
        <w:t xml:space="preserve"> </w:t>
      </w:r>
      <w:proofErr w:type="spellStart"/>
      <w:r w:rsidRPr="00E168D1">
        <w:t>condiţionalitate</w:t>
      </w:r>
      <w:proofErr w:type="spellEnd"/>
      <w:r w:rsidR="00A32E29">
        <w:t xml:space="preserve"> </w:t>
      </w:r>
      <w:r w:rsidRPr="00E168D1">
        <w:t>ce</w:t>
      </w:r>
      <w:r w:rsidR="00A32E29">
        <w:t xml:space="preserve"> </w:t>
      </w:r>
      <w:r w:rsidRPr="00E168D1">
        <w:t>trebuie</w:t>
      </w:r>
      <w:r w:rsidR="00A32E29">
        <w:t xml:space="preserve"> </w:t>
      </w:r>
      <w:r w:rsidRPr="00E168D1">
        <w:t>respectate</w:t>
      </w:r>
      <w:r w:rsidR="00A32E29">
        <w:t xml:space="preserve"> </w:t>
      </w:r>
      <w:r w:rsidRPr="00E168D1">
        <w:t>de</w:t>
      </w:r>
      <w:r w:rsidR="00A32E29">
        <w:t xml:space="preserve"> </w:t>
      </w:r>
      <w:r w:rsidRPr="00E168D1">
        <w:t>către</w:t>
      </w:r>
      <w:r w:rsidR="00A32E29">
        <w:t xml:space="preserve"> </w:t>
      </w:r>
      <w:r w:rsidRPr="00E168D1">
        <w:t>fermieri</w:t>
      </w:r>
      <w:r w:rsidR="00A32E29">
        <w:t xml:space="preserve"> </w:t>
      </w:r>
      <w:r w:rsidRPr="00E168D1">
        <w:t>în</w:t>
      </w:r>
      <w:r w:rsidR="00A32E29">
        <w:t xml:space="preserve"> </w:t>
      </w:r>
      <w:r w:rsidRPr="00E168D1">
        <w:t>vederea</w:t>
      </w:r>
      <w:r w:rsidR="00A32E29">
        <w:t xml:space="preserve"> </w:t>
      </w:r>
      <w:r w:rsidRPr="00E168D1">
        <w:t>accesării</w:t>
      </w:r>
      <w:r w:rsidR="00A32E29">
        <w:t xml:space="preserve"> </w:t>
      </w:r>
      <w:r w:rsidRPr="00E168D1">
        <w:t>intervențiilor</w:t>
      </w:r>
      <w:r w:rsidR="00A32E29">
        <w:t xml:space="preserve"> </w:t>
      </w:r>
      <w:r w:rsidRPr="00E168D1">
        <w:t>sub</w:t>
      </w:r>
      <w:r w:rsidR="00A32E29">
        <w:t xml:space="preserve"> </w:t>
      </w:r>
      <w:r w:rsidRPr="00E168D1">
        <w:t>formă</w:t>
      </w:r>
      <w:r w:rsidR="00A32E29">
        <w:t xml:space="preserve"> </w:t>
      </w:r>
      <w:r w:rsidRPr="00E168D1">
        <w:t>de</w:t>
      </w:r>
      <w:r w:rsidR="00A32E29">
        <w:t xml:space="preserve"> </w:t>
      </w:r>
      <w:r w:rsidRPr="00E168D1">
        <w:t>plăți</w:t>
      </w:r>
      <w:r w:rsidR="00A32E29">
        <w:t xml:space="preserve"> </w:t>
      </w:r>
      <w:r w:rsidRPr="00E168D1">
        <w:t>directe</w:t>
      </w:r>
      <w:r w:rsidR="00A32E29">
        <w:t xml:space="preserve"> </w:t>
      </w:r>
      <w:r w:rsidRPr="00E168D1">
        <w:t>și</w:t>
      </w:r>
      <w:r w:rsidR="00A32E29">
        <w:t xml:space="preserve"> </w:t>
      </w:r>
      <w:r w:rsidRPr="00E168D1">
        <w:t>a</w:t>
      </w:r>
      <w:r w:rsidR="00A32E29">
        <w:t xml:space="preserve"> </w:t>
      </w:r>
      <w:r w:rsidRPr="00E168D1">
        <w:t>unor</w:t>
      </w:r>
      <w:r w:rsidR="00A32E29">
        <w:t xml:space="preserve"> </w:t>
      </w:r>
      <w:r w:rsidRPr="00E168D1">
        <w:t>intervenții</w:t>
      </w:r>
      <w:r w:rsidR="00A32E29">
        <w:t xml:space="preserve"> </w:t>
      </w:r>
      <w:r w:rsidRPr="00E168D1">
        <w:t>și</w:t>
      </w:r>
      <w:r w:rsidR="00A32E29">
        <w:t xml:space="preserve"> </w:t>
      </w:r>
      <w:r w:rsidRPr="00E168D1">
        <w:t>măsuri</w:t>
      </w:r>
      <w:r w:rsidR="00A32E29">
        <w:t xml:space="preserve"> </w:t>
      </w:r>
      <w:r w:rsidRPr="00E168D1">
        <w:t>pentru</w:t>
      </w:r>
      <w:r w:rsidR="00A32E29">
        <w:t xml:space="preserve"> </w:t>
      </w:r>
      <w:r w:rsidRPr="00E168D1">
        <w:t>dezvoltare</w:t>
      </w:r>
      <w:r w:rsidR="00A32E29">
        <w:t xml:space="preserve"> </w:t>
      </w:r>
      <w:r w:rsidRPr="00E168D1">
        <w:t>rurală.</w:t>
      </w:r>
    </w:p>
    <w:p w14:paraId="2363F0B0" w14:textId="409AF368" w:rsidR="00E168D1" w:rsidRPr="00E168D1" w:rsidRDefault="00E168D1" w:rsidP="00E168D1">
      <w:r w:rsidRPr="00E168D1">
        <w:lastRenderedPageBreak/>
        <w:t>Fermierii</w:t>
      </w:r>
      <w:r w:rsidR="00A32E29">
        <w:t xml:space="preserve"> </w:t>
      </w:r>
      <w:r w:rsidRPr="00E168D1">
        <w:t>care</w:t>
      </w:r>
      <w:r w:rsidR="00A32E29">
        <w:t xml:space="preserve"> </w:t>
      </w:r>
      <w:r w:rsidRPr="00E168D1">
        <w:t>primesc</w:t>
      </w:r>
      <w:r w:rsidR="00A32E29">
        <w:t xml:space="preserve"> </w:t>
      </w:r>
      <w:r w:rsidRPr="00E168D1">
        <w:t>sprijin</w:t>
      </w:r>
      <w:r w:rsidR="00A32E29">
        <w:t xml:space="preserve"> </w:t>
      </w:r>
      <w:r w:rsidRPr="00E168D1">
        <w:t>prin</w:t>
      </w:r>
      <w:r w:rsidR="00A32E29">
        <w:t xml:space="preserve"> </w:t>
      </w:r>
      <w:r w:rsidRPr="00E168D1">
        <w:t>intervențiile</w:t>
      </w:r>
      <w:r w:rsidR="00A32E29">
        <w:t xml:space="preserve"> </w:t>
      </w:r>
      <w:r w:rsidRPr="00E168D1">
        <w:t>din</w:t>
      </w:r>
      <w:r w:rsidR="00A32E29">
        <w:t xml:space="preserve"> </w:t>
      </w:r>
      <w:r w:rsidRPr="00E168D1">
        <w:t>Planul</w:t>
      </w:r>
      <w:r w:rsidR="00A32E29">
        <w:t xml:space="preserve"> </w:t>
      </w:r>
      <w:r w:rsidRPr="00E168D1">
        <w:t>Național</w:t>
      </w:r>
      <w:r w:rsidR="00A32E29">
        <w:t xml:space="preserve"> </w:t>
      </w:r>
      <w:r w:rsidRPr="00E168D1">
        <w:t>Strategic</w:t>
      </w:r>
      <w:r w:rsidR="00A32E29">
        <w:t xml:space="preserve"> </w:t>
      </w:r>
      <w:r w:rsidRPr="00E168D1">
        <w:t>PS</w:t>
      </w:r>
      <w:r w:rsidR="00A32E29">
        <w:t xml:space="preserve"> </w:t>
      </w:r>
      <w:r w:rsidRPr="00E168D1">
        <w:t>2023-2027</w:t>
      </w:r>
      <w:r w:rsidR="00A32E29">
        <w:t xml:space="preserve"> </w:t>
      </w:r>
      <w:r w:rsidRPr="00E168D1">
        <w:t>trebuie</w:t>
      </w:r>
      <w:r w:rsidR="00A32E29">
        <w:t xml:space="preserve"> </w:t>
      </w:r>
      <w:r w:rsidRPr="00E168D1">
        <w:rPr>
          <w:b/>
          <w:bCs/>
        </w:rPr>
        <w:t>să</w:t>
      </w:r>
      <w:r w:rsidR="00A32E29">
        <w:rPr>
          <w:b/>
          <w:bCs/>
        </w:rPr>
        <w:t xml:space="preserve"> </w:t>
      </w:r>
      <w:r w:rsidRPr="00E168D1">
        <w:rPr>
          <w:b/>
          <w:bCs/>
        </w:rPr>
        <w:t>respecte</w:t>
      </w:r>
      <w:r w:rsidR="00A32E29">
        <w:rPr>
          <w:b/>
          <w:bCs/>
        </w:rPr>
        <w:t xml:space="preserve"> </w:t>
      </w:r>
      <w:r w:rsidRPr="00E168D1">
        <w:rPr>
          <w:b/>
          <w:bCs/>
        </w:rPr>
        <w:t>normele</w:t>
      </w:r>
      <w:r w:rsidR="00A32E29">
        <w:rPr>
          <w:b/>
          <w:bCs/>
        </w:rPr>
        <w:t xml:space="preserve"> </w:t>
      </w:r>
      <w:r w:rsidRPr="00E168D1">
        <w:rPr>
          <w:b/>
          <w:bCs/>
        </w:rPr>
        <w:t>privind</w:t>
      </w:r>
      <w:r w:rsidR="00A32E29">
        <w:rPr>
          <w:b/>
          <w:bCs/>
        </w:rPr>
        <w:t xml:space="preserve"> </w:t>
      </w:r>
      <w:r w:rsidRPr="00E168D1">
        <w:rPr>
          <w:b/>
          <w:bCs/>
        </w:rPr>
        <w:t>condiționalitatea</w:t>
      </w:r>
      <w:r w:rsidR="00A32E29">
        <w:rPr>
          <w:b/>
          <w:bCs/>
        </w:rPr>
        <w:t xml:space="preserve"> </w:t>
      </w:r>
      <w:r w:rsidRPr="00E168D1">
        <w:rPr>
          <w:b/>
          <w:bCs/>
        </w:rPr>
        <w:t>pe</w:t>
      </w:r>
      <w:r w:rsidR="00A32E29">
        <w:rPr>
          <w:b/>
          <w:bCs/>
        </w:rPr>
        <w:t xml:space="preserve"> </w:t>
      </w:r>
      <w:r w:rsidRPr="00E168D1">
        <w:rPr>
          <w:b/>
          <w:bCs/>
        </w:rPr>
        <w:t>întreaga</w:t>
      </w:r>
      <w:r w:rsidR="00A32E29">
        <w:rPr>
          <w:b/>
          <w:bCs/>
        </w:rPr>
        <w:t xml:space="preserve"> </w:t>
      </w:r>
      <w:r w:rsidRPr="00E168D1">
        <w:rPr>
          <w:b/>
          <w:bCs/>
        </w:rPr>
        <w:t>exploatație</w:t>
      </w:r>
      <w:r w:rsidR="00A32E29">
        <w:rPr>
          <w:b/>
          <w:bCs/>
        </w:rPr>
        <w:t xml:space="preserve"> </w:t>
      </w:r>
      <w:r w:rsidRPr="00E168D1">
        <w:rPr>
          <w:b/>
          <w:bCs/>
        </w:rPr>
        <w:t>agricolă</w:t>
      </w:r>
      <w:r w:rsidR="00A32E29">
        <w:rPr>
          <w:b/>
          <w:bCs/>
        </w:rPr>
        <w:t xml:space="preserve"> </w:t>
      </w:r>
      <w:r w:rsidRPr="00E168D1">
        <w:rPr>
          <w:b/>
          <w:bCs/>
        </w:rPr>
        <w:t>și</w:t>
      </w:r>
      <w:r w:rsidR="00A32E29">
        <w:rPr>
          <w:b/>
          <w:bCs/>
        </w:rPr>
        <w:t xml:space="preserve"> </w:t>
      </w:r>
      <w:r w:rsidRPr="00E168D1">
        <w:rPr>
          <w:b/>
          <w:bCs/>
        </w:rPr>
        <w:t>pe</w:t>
      </w:r>
      <w:r w:rsidR="00A32E29">
        <w:rPr>
          <w:b/>
          <w:bCs/>
        </w:rPr>
        <w:t xml:space="preserve"> </w:t>
      </w:r>
      <w:r w:rsidRPr="00E168D1">
        <w:rPr>
          <w:b/>
          <w:bCs/>
        </w:rPr>
        <w:t>tot</w:t>
      </w:r>
      <w:r w:rsidR="00A32E29">
        <w:rPr>
          <w:b/>
          <w:bCs/>
        </w:rPr>
        <w:t xml:space="preserve"> </w:t>
      </w:r>
      <w:r w:rsidRPr="00E168D1">
        <w:rPr>
          <w:b/>
          <w:bCs/>
        </w:rPr>
        <w:t>parcursul</w:t>
      </w:r>
      <w:r w:rsidR="00A32E29">
        <w:rPr>
          <w:b/>
          <w:bCs/>
        </w:rPr>
        <w:t xml:space="preserve"> </w:t>
      </w:r>
      <w:r w:rsidRPr="00E168D1">
        <w:rPr>
          <w:b/>
          <w:bCs/>
        </w:rPr>
        <w:t>anului</w:t>
      </w:r>
      <w:r w:rsidR="00A32E29">
        <w:rPr>
          <w:b/>
          <w:bCs/>
        </w:rPr>
        <w:t xml:space="preserve"> </w:t>
      </w:r>
      <w:r w:rsidRPr="00E168D1">
        <w:rPr>
          <w:b/>
          <w:bCs/>
        </w:rPr>
        <w:t>de</w:t>
      </w:r>
      <w:r w:rsidR="00A32E29">
        <w:rPr>
          <w:b/>
          <w:bCs/>
        </w:rPr>
        <w:t xml:space="preserve"> </w:t>
      </w:r>
      <w:r w:rsidRPr="00E168D1">
        <w:rPr>
          <w:b/>
          <w:bCs/>
        </w:rPr>
        <w:t>cerere</w:t>
      </w:r>
      <w:r w:rsidRPr="00E168D1">
        <w:t>.</w:t>
      </w:r>
    </w:p>
    <w:p w14:paraId="4C1546A2" w14:textId="4FC5AA61" w:rsidR="00E168D1" w:rsidRPr="00E168D1" w:rsidRDefault="00E168D1" w:rsidP="00E168D1">
      <w:r w:rsidRPr="00E168D1">
        <w:t>Prin</w:t>
      </w:r>
      <w:r w:rsidR="00A32E29">
        <w:t xml:space="preserve"> </w:t>
      </w:r>
      <w:r w:rsidRPr="00E168D1">
        <w:t>respectarea</w:t>
      </w:r>
      <w:r w:rsidR="00A32E29">
        <w:t xml:space="preserve"> </w:t>
      </w:r>
      <w:r w:rsidRPr="00E168D1">
        <w:t>celor</w:t>
      </w:r>
      <w:r w:rsidR="00A32E29">
        <w:t xml:space="preserve"> </w:t>
      </w:r>
      <w:r w:rsidRPr="00E168D1">
        <w:t>două</w:t>
      </w:r>
      <w:r w:rsidR="00A32E29">
        <w:t xml:space="preserve"> </w:t>
      </w:r>
      <w:r w:rsidRPr="00E168D1">
        <w:t>GAEC-uri,</w:t>
      </w:r>
      <w:r w:rsidR="00A32E29">
        <w:t xml:space="preserve"> </w:t>
      </w:r>
      <w:r w:rsidRPr="00E168D1">
        <w:t>respectiv</w:t>
      </w:r>
      <w:r w:rsidR="00A32E29">
        <w:t xml:space="preserve"> </w:t>
      </w:r>
      <w:r w:rsidRPr="00E168D1">
        <w:t>GAEC</w:t>
      </w:r>
      <w:r w:rsidR="00A32E29">
        <w:t xml:space="preserve"> </w:t>
      </w:r>
      <w:r w:rsidRPr="00E168D1">
        <w:t>3</w:t>
      </w:r>
      <w:r w:rsidR="00A32E29">
        <w:t xml:space="preserve"> </w:t>
      </w:r>
      <w:r w:rsidRPr="00E168D1">
        <w:t>și</w:t>
      </w:r>
      <w:r w:rsidR="00A32E29">
        <w:t xml:space="preserve"> </w:t>
      </w:r>
      <w:r w:rsidRPr="00E168D1">
        <w:t>GAEC</w:t>
      </w:r>
      <w:r w:rsidR="00A32E29">
        <w:t xml:space="preserve"> </w:t>
      </w:r>
      <w:r w:rsidRPr="00E168D1">
        <w:t>10,</w:t>
      </w:r>
      <w:r w:rsidR="00A32E29">
        <w:t xml:space="preserve"> </w:t>
      </w:r>
      <w:r w:rsidRPr="00E168D1">
        <w:t>fermierii</w:t>
      </w:r>
      <w:r w:rsidR="00A32E29">
        <w:t xml:space="preserve"> </w:t>
      </w:r>
      <w:r w:rsidRPr="00E168D1">
        <w:t>contribuie</w:t>
      </w:r>
      <w:r w:rsidR="00A32E29">
        <w:t xml:space="preserve"> </w:t>
      </w:r>
      <w:r w:rsidRPr="00E168D1">
        <w:t>la</w:t>
      </w:r>
      <w:r w:rsidR="00A32E29">
        <w:t xml:space="preserve"> </w:t>
      </w:r>
      <w:r w:rsidRPr="00E168D1">
        <w:t>reducerea</w:t>
      </w:r>
      <w:r w:rsidR="00A32E29">
        <w:t xml:space="preserve"> </w:t>
      </w:r>
      <w:r w:rsidRPr="00E168D1">
        <w:t>emisiilor</w:t>
      </w:r>
      <w:r w:rsidR="00A32E29">
        <w:t xml:space="preserve"> </w:t>
      </w:r>
      <w:r w:rsidRPr="00E168D1">
        <w:t>de</w:t>
      </w:r>
      <w:r w:rsidR="00A32E29">
        <w:t xml:space="preserve"> </w:t>
      </w:r>
      <w:r w:rsidRPr="00E168D1">
        <w:t>gaze</w:t>
      </w:r>
      <w:r w:rsidR="00A32E29">
        <w:t xml:space="preserve"> </w:t>
      </w:r>
      <w:r w:rsidRPr="00E168D1">
        <w:t>cu</w:t>
      </w:r>
      <w:r w:rsidR="00A32E29">
        <w:t xml:space="preserve"> </w:t>
      </w:r>
      <w:r w:rsidRPr="00E168D1">
        <w:t>efect</w:t>
      </w:r>
      <w:r w:rsidR="00A32E29">
        <w:t xml:space="preserve"> </w:t>
      </w:r>
      <w:r w:rsidRPr="00E168D1">
        <w:t>de</w:t>
      </w:r>
      <w:r w:rsidR="00A32E29">
        <w:t xml:space="preserve"> </w:t>
      </w:r>
      <w:r w:rsidRPr="00E168D1">
        <w:t>seră</w:t>
      </w:r>
      <w:r w:rsidR="00A32E29">
        <w:t xml:space="preserve"> </w:t>
      </w:r>
      <w:r w:rsidRPr="00E168D1">
        <w:t>(GES)</w:t>
      </w:r>
      <w:r w:rsidR="00A32E29">
        <w:t xml:space="preserve"> </w:t>
      </w:r>
      <w:r w:rsidRPr="00E168D1">
        <w:t>provenite</w:t>
      </w:r>
      <w:r w:rsidR="00A32E29">
        <w:t xml:space="preserve"> </w:t>
      </w:r>
      <w:r w:rsidRPr="00E168D1">
        <w:t>din</w:t>
      </w:r>
      <w:r w:rsidR="00A32E29">
        <w:t xml:space="preserve"> </w:t>
      </w:r>
      <w:r w:rsidRPr="00E168D1">
        <w:t>agricultură,</w:t>
      </w:r>
      <w:r w:rsidR="00A32E29">
        <w:t xml:space="preserve"> </w:t>
      </w:r>
      <w:r w:rsidRPr="00E168D1">
        <w:t>prin</w:t>
      </w:r>
      <w:r w:rsidR="00A32E29">
        <w:t xml:space="preserve"> </w:t>
      </w:r>
      <w:r w:rsidRPr="00E168D1">
        <w:t>interdicția</w:t>
      </w:r>
      <w:r w:rsidR="00A32E29">
        <w:t xml:space="preserve"> </w:t>
      </w:r>
      <w:r w:rsidRPr="00E168D1">
        <w:t>arderii</w:t>
      </w:r>
      <w:r w:rsidR="00A32E29">
        <w:t xml:space="preserve"> </w:t>
      </w:r>
      <w:proofErr w:type="spellStart"/>
      <w:r w:rsidRPr="00E168D1">
        <w:t>miriştilor</w:t>
      </w:r>
      <w:proofErr w:type="spellEnd"/>
      <w:r w:rsidRPr="00E168D1">
        <w:t>,</w:t>
      </w:r>
      <w:r w:rsidR="00A32E29">
        <w:t xml:space="preserve"> </w:t>
      </w:r>
      <w:r w:rsidRPr="00E168D1">
        <w:t>a</w:t>
      </w:r>
      <w:r w:rsidR="00A32E29">
        <w:t xml:space="preserve"> </w:t>
      </w:r>
      <w:r w:rsidRPr="00E168D1">
        <w:t>vegetației</w:t>
      </w:r>
      <w:r w:rsidR="00A32E29">
        <w:t xml:space="preserve"> </w:t>
      </w:r>
      <w:r w:rsidRPr="00E168D1">
        <w:t>uscate</w:t>
      </w:r>
      <w:r w:rsidR="00A32E29">
        <w:t xml:space="preserve"> </w:t>
      </w:r>
      <w:r w:rsidRPr="00E168D1">
        <w:t>și</w:t>
      </w:r>
      <w:r w:rsidR="00A32E29">
        <w:t xml:space="preserve"> </w:t>
      </w:r>
      <w:r w:rsidRPr="00E168D1">
        <w:t>a</w:t>
      </w:r>
      <w:r w:rsidR="00A32E29">
        <w:t xml:space="preserve"> </w:t>
      </w:r>
      <w:r w:rsidRPr="00E168D1">
        <w:t>resturilor</w:t>
      </w:r>
      <w:r w:rsidR="00A32E29">
        <w:t xml:space="preserve"> </w:t>
      </w:r>
      <w:r w:rsidRPr="00E168D1">
        <w:t>vegetale</w:t>
      </w:r>
      <w:r w:rsidR="00A32E29">
        <w:t xml:space="preserve"> </w:t>
      </w:r>
      <w:r w:rsidRPr="00E168D1">
        <w:t>existente</w:t>
      </w:r>
      <w:r w:rsidR="00A32E29">
        <w:t xml:space="preserve"> </w:t>
      </w:r>
      <w:r w:rsidRPr="00E168D1">
        <w:t>pe</w:t>
      </w:r>
      <w:r w:rsidR="00A32E29">
        <w:t xml:space="preserve"> </w:t>
      </w:r>
      <w:r w:rsidRPr="00E168D1">
        <w:t>terenurile</w:t>
      </w:r>
      <w:r w:rsidR="00A32E29">
        <w:t xml:space="preserve"> </w:t>
      </w:r>
      <w:r w:rsidRPr="00E168D1">
        <w:t>arabile</w:t>
      </w:r>
      <w:r w:rsidR="00A32E29">
        <w:t xml:space="preserve"> </w:t>
      </w:r>
      <w:r w:rsidRPr="00E168D1">
        <w:t>precum</w:t>
      </w:r>
      <w:r w:rsidR="00A32E29">
        <w:t xml:space="preserve"> </w:t>
      </w:r>
      <w:r w:rsidRPr="00E168D1">
        <w:t>și</w:t>
      </w:r>
      <w:r w:rsidR="00A32E29">
        <w:t xml:space="preserve"> </w:t>
      </w:r>
      <w:r w:rsidRPr="00E168D1">
        <w:t>a</w:t>
      </w:r>
      <w:r w:rsidR="00A32E29">
        <w:t xml:space="preserve"> </w:t>
      </w:r>
      <w:r w:rsidRPr="00E168D1">
        <w:t>vegetației</w:t>
      </w:r>
      <w:r w:rsidR="00A32E29">
        <w:t xml:space="preserve"> </w:t>
      </w:r>
      <w:r w:rsidRPr="00E168D1">
        <w:t>pajiștilor</w:t>
      </w:r>
      <w:r w:rsidR="00A32E29">
        <w:t xml:space="preserve"> </w:t>
      </w:r>
      <w:r w:rsidRPr="00E168D1">
        <w:t>permanente.</w:t>
      </w:r>
    </w:p>
    <w:p w14:paraId="6743A59E" w14:textId="2258A557" w:rsidR="00E168D1" w:rsidRPr="00E168D1" w:rsidRDefault="00E168D1" w:rsidP="00E168D1">
      <w:r w:rsidRPr="00E168D1">
        <w:rPr>
          <w:b/>
          <w:bCs/>
        </w:rPr>
        <w:t>Standardul</w:t>
      </w:r>
      <w:r w:rsidR="00A32E29">
        <w:rPr>
          <w:b/>
          <w:bCs/>
        </w:rPr>
        <w:t xml:space="preserve"> </w:t>
      </w:r>
      <w:r w:rsidRPr="00E168D1">
        <w:rPr>
          <w:b/>
          <w:bCs/>
        </w:rPr>
        <w:t>GAEC</w:t>
      </w:r>
      <w:r w:rsidR="00A32E29">
        <w:rPr>
          <w:b/>
          <w:bCs/>
        </w:rPr>
        <w:t xml:space="preserve"> </w:t>
      </w:r>
      <w:r w:rsidRPr="00E168D1">
        <w:rPr>
          <w:b/>
          <w:bCs/>
        </w:rPr>
        <w:t>3</w:t>
      </w:r>
      <w:r w:rsidR="00A32E29">
        <w:t xml:space="preserve"> </w:t>
      </w:r>
      <w:r w:rsidRPr="00E168D1">
        <w:t>este</w:t>
      </w:r>
      <w:r w:rsidR="00A32E29">
        <w:t xml:space="preserve"> </w:t>
      </w:r>
      <w:r w:rsidRPr="00E168D1">
        <w:t>aplicabil</w:t>
      </w:r>
      <w:r w:rsidR="00A32E29">
        <w:t xml:space="preserve"> </w:t>
      </w:r>
      <w:r w:rsidRPr="00E168D1">
        <w:t>pentru</w:t>
      </w:r>
      <w:r w:rsidR="00A32E29">
        <w:t xml:space="preserve"> </w:t>
      </w:r>
      <w:r w:rsidRPr="00E168D1">
        <w:t>toate</w:t>
      </w:r>
      <w:r w:rsidR="00A32E29">
        <w:t xml:space="preserve"> </w:t>
      </w:r>
      <w:r w:rsidRPr="00E168D1">
        <w:t>exploatațiile</w:t>
      </w:r>
      <w:r w:rsidR="00A32E29">
        <w:t xml:space="preserve"> </w:t>
      </w:r>
      <w:r w:rsidRPr="00E168D1">
        <w:t>agricole</w:t>
      </w:r>
      <w:r w:rsidR="00A32E29">
        <w:t xml:space="preserve"> </w:t>
      </w:r>
      <w:r w:rsidRPr="00E168D1">
        <w:t>și</w:t>
      </w:r>
      <w:r w:rsidR="00A32E29">
        <w:t xml:space="preserve"> </w:t>
      </w:r>
      <w:r w:rsidRPr="00E168D1">
        <w:t>trebuie</w:t>
      </w:r>
      <w:r w:rsidR="00A32E29">
        <w:t xml:space="preserve"> </w:t>
      </w:r>
      <w:r w:rsidRPr="00E168D1">
        <w:t>respectat</w:t>
      </w:r>
      <w:r w:rsidR="00A32E29">
        <w:t xml:space="preserve"> </w:t>
      </w:r>
      <w:r w:rsidRPr="00E168D1">
        <w:t>de</w:t>
      </w:r>
      <w:r w:rsidR="00A32E29">
        <w:t xml:space="preserve"> </w:t>
      </w:r>
      <w:r w:rsidRPr="00E168D1">
        <w:t>către</w:t>
      </w:r>
      <w:r w:rsidR="00A32E29">
        <w:t xml:space="preserve"> </w:t>
      </w:r>
      <w:r w:rsidRPr="00E168D1">
        <w:t>toți</w:t>
      </w:r>
      <w:r w:rsidR="00A32E29">
        <w:t xml:space="preserve"> </w:t>
      </w:r>
      <w:r w:rsidRPr="00E168D1">
        <w:t>fermierii</w:t>
      </w:r>
      <w:r w:rsidR="00A32E29">
        <w:t xml:space="preserve"> </w:t>
      </w:r>
      <w:r w:rsidRPr="00E168D1">
        <w:t>care</w:t>
      </w:r>
      <w:r w:rsidR="00A32E29">
        <w:t xml:space="preserve"> </w:t>
      </w:r>
      <w:r w:rsidRPr="00E168D1">
        <w:t>au</w:t>
      </w:r>
      <w:r w:rsidR="00A32E29">
        <w:t xml:space="preserve"> </w:t>
      </w:r>
      <w:r w:rsidRPr="00E168D1">
        <w:t>la</w:t>
      </w:r>
      <w:r w:rsidR="00A32E29">
        <w:t xml:space="preserve"> </w:t>
      </w:r>
      <w:r w:rsidRPr="00E168D1">
        <w:t>dispoziție</w:t>
      </w:r>
      <w:r w:rsidR="00A32E29">
        <w:t xml:space="preserve"> </w:t>
      </w:r>
      <w:r w:rsidRPr="00E168D1">
        <w:t>terenuri</w:t>
      </w:r>
      <w:r w:rsidR="00A32E29">
        <w:t xml:space="preserve"> </w:t>
      </w:r>
      <w:r w:rsidRPr="00E168D1">
        <w:t>arabile.</w:t>
      </w:r>
      <w:r w:rsidR="00A32E29">
        <w:t xml:space="preserve"> </w:t>
      </w:r>
      <w:r w:rsidRPr="00E168D1">
        <w:t>Fermierii</w:t>
      </w:r>
      <w:r w:rsidR="00A32E29">
        <w:t xml:space="preserve"> </w:t>
      </w:r>
      <w:r w:rsidRPr="00E168D1">
        <w:t>care</w:t>
      </w:r>
      <w:r w:rsidR="00A32E29">
        <w:t xml:space="preserve"> </w:t>
      </w:r>
      <w:r w:rsidRPr="00E168D1">
        <w:t>utilizează</w:t>
      </w:r>
      <w:r w:rsidR="00A32E29">
        <w:t xml:space="preserve"> </w:t>
      </w:r>
      <w:r w:rsidRPr="00E168D1">
        <w:t>terenuri</w:t>
      </w:r>
      <w:r w:rsidR="00A32E29">
        <w:t xml:space="preserve"> </w:t>
      </w:r>
      <w:r w:rsidRPr="00E168D1">
        <w:t>arabile</w:t>
      </w:r>
      <w:r w:rsidR="00A32E29">
        <w:t xml:space="preserve"> </w:t>
      </w:r>
      <w:r w:rsidRPr="00E168D1">
        <w:t>nu</w:t>
      </w:r>
      <w:r w:rsidR="00A32E29">
        <w:t xml:space="preserve"> </w:t>
      </w:r>
      <w:r w:rsidRPr="00E168D1">
        <w:t>trebuie</w:t>
      </w:r>
      <w:r w:rsidR="00A32E29">
        <w:t xml:space="preserve"> </w:t>
      </w:r>
      <w:r w:rsidRPr="00E168D1">
        <w:t>să</w:t>
      </w:r>
      <w:r w:rsidR="00A32E29">
        <w:t xml:space="preserve"> </w:t>
      </w:r>
      <w:r w:rsidRPr="00E168D1">
        <w:t>ardă</w:t>
      </w:r>
      <w:r w:rsidR="00A32E29">
        <w:t xml:space="preserve"> </w:t>
      </w:r>
      <w:proofErr w:type="spellStart"/>
      <w:r w:rsidRPr="00E168D1">
        <w:t>miriştile</w:t>
      </w:r>
      <w:proofErr w:type="spellEnd"/>
      <w:r w:rsidR="00A32E29">
        <w:t xml:space="preserve"> </w:t>
      </w:r>
      <w:proofErr w:type="spellStart"/>
      <w:r w:rsidRPr="00E168D1">
        <w:t>şi</w:t>
      </w:r>
      <w:proofErr w:type="spellEnd"/>
      <w:r w:rsidRPr="00E168D1">
        <w:t>/sau</w:t>
      </w:r>
      <w:r w:rsidR="00A32E29">
        <w:t xml:space="preserve"> </w:t>
      </w:r>
      <w:r w:rsidRPr="00E168D1">
        <w:t>resturile</w:t>
      </w:r>
      <w:r w:rsidR="00A32E29">
        <w:t xml:space="preserve"> </w:t>
      </w:r>
      <w:r w:rsidRPr="00E168D1">
        <w:t>vegetale</w:t>
      </w:r>
      <w:r w:rsidR="00A32E29">
        <w:t xml:space="preserve"> </w:t>
      </w:r>
      <w:r w:rsidRPr="00E168D1">
        <w:t>rezultate</w:t>
      </w:r>
      <w:r w:rsidR="00A32E29">
        <w:t xml:space="preserve"> </w:t>
      </w:r>
      <w:r w:rsidRPr="00E168D1">
        <w:t>după</w:t>
      </w:r>
      <w:r w:rsidR="00A32E29">
        <w:t xml:space="preserve"> </w:t>
      </w:r>
      <w:r w:rsidRPr="00E168D1">
        <w:t>recoltarea</w:t>
      </w:r>
      <w:r w:rsidR="00A32E29">
        <w:t xml:space="preserve"> </w:t>
      </w:r>
      <w:r w:rsidRPr="00E168D1">
        <w:t>culturilor</w:t>
      </w:r>
      <w:r w:rsidR="00A32E29">
        <w:t xml:space="preserve"> </w:t>
      </w:r>
      <w:r w:rsidRPr="00E168D1">
        <w:t>(paie</w:t>
      </w:r>
      <w:r w:rsidR="00A32E29">
        <w:t xml:space="preserve"> </w:t>
      </w:r>
      <w:r w:rsidRPr="00E168D1">
        <w:t>de</w:t>
      </w:r>
      <w:r w:rsidR="00A32E29">
        <w:t xml:space="preserve"> </w:t>
      </w:r>
      <w:r w:rsidRPr="00E168D1">
        <w:t>cereale</w:t>
      </w:r>
      <w:r w:rsidR="00A32E29">
        <w:t xml:space="preserve"> </w:t>
      </w:r>
      <w:r w:rsidRPr="00E168D1">
        <w:t>păioase,</w:t>
      </w:r>
      <w:r w:rsidR="00A32E29">
        <w:t xml:space="preserve"> </w:t>
      </w:r>
      <w:r w:rsidRPr="00E168D1">
        <w:t>vreji</w:t>
      </w:r>
      <w:r w:rsidR="00A32E29">
        <w:t xml:space="preserve"> </w:t>
      </w:r>
      <w:r w:rsidRPr="00E168D1">
        <w:t>de</w:t>
      </w:r>
      <w:r w:rsidR="00A32E29">
        <w:t xml:space="preserve"> </w:t>
      </w:r>
      <w:r w:rsidRPr="00E168D1">
        <w:t>plante</w:t>
      </w:r>
      <w:r w:rsidR="00A32E29">
        <w:t xml:space="preserve"> </w:t>
      </w:r>
      <w:r w:rsidRPr="00E168D1">
        <w:t>proteice</w:t>
      </w:r>
      <w:r w:rsidR="00A32E29">
        <w:t xml:space="preserve"> </w:t>
      </w:r>
      <w:r w:rsidRPr="00E168D1">
        <w:t>sau</w:t>
      </w:r>
      <w:r w:rsidR="00A32E29">
        <w:t xml:space="preserve"> </w:t>
      </w:r>
      <w:r w:rsidRPr="00E168D1">
        <w:t>de</w:t>
      </w:r>
      <w:r w:rsidR="00A32E29">
        <w:t xml:space="preserve"> </w:t>
      </w:r>
      <w:r w:rsidRPr="00E168D1">
        <w:t>cartof,</w:t>
      </w:r>
      <w:r w:rsidR="00A32E29">
        <w:t xml:space="preserve"> </w:t>
      </w:r>
      <w:r w:rsidRPr="00E168D1">
        <w:t>coceni</w:t>
      </w:r>
      <w:r w:rsidR="00A32E29">
        <w:t xml:space="preserve"> </w:t>
      </w:r>
      <w:r w:rsidRPr="00E168D1">
        <w:t>de</w:t>
      </w:r>
      <w:r w:rsidR="00A32E29">
        <w:t xml:space="preserve"> </w:t>
      </w:r>
      <w:r w:rsidRPr="00E168D1">
        <w:t>porumb,</w:t>
      </w:r>
      <w:r w:rsidR="00A32E29">
        <w:t xml:space="preserve"> </w:t>
      </w:r>
      <w:r w:rsidRPr="00E168D1">
        <w:t>tulpini</w:t>
      </w:r>
      <w:r w:rsidR="00A32E29">
        <w:t xml:space="preserve"> </w:t>
      </w:r>
      <w:r w:rsidRPr="00E168D1">
        <w:t>de</w:t>
      </w:r>
      <w:r w:rsidR="00A32E29">
        <w:t xml:space="preserve"> </w:t>
      </w:r>
      <w:r w:rsidRPr="00E168D1">
        <w:t>floarea-soarelui,</w:t>
      </w:r>
      <w:r w:rsidR="00A32E29">
        <w:t xml:space="preserve"> </w:t>
      </w:r>
      <w:proofErr w:type="spellStart"/>
      <w:r w:rsidRPr="00E168D1">
        <w:t>rapiţă</w:t>
      </w:r>
      <w:proofErr w:type="spellEnd"/>
      <w:r w:rsidR="00A32E29">
        <w:t xml:space="preserve"> </w:t>
      </w:r>
      <w:proofErr w:type="spellStart"/>
      <w:r w:rsidRPr="00E168D1">
        <w:t>ş.a</w:t>
      </w:r>
      <w:proofErr w:type="spellEnd"/>
      <w:r w:rsidRPr="00E168D1">
        <w:t>.).</w:t>
      </w:r>
    </w:p>
    <w:p w14:paraId="29358667" w14:textId="40C92F8B" w:rsidR="00E168D1" w:rsidRPr="00E168D1" w:rsidRDefault="00E168D1" w:rsidP="00E168D1">
      <w:r w:rsidRPr="00E168D1">
        <w:rPr>
          <w:b/>
          <w:bCs/>
        </w:rPr>
        <w:t>Standardul</w:t>
      </w:r>
      <w:r w:rsidR="00A32E29">
        <w:rPr>
          <w:b/>
          <w:bCs/>
        </w:rPr>
        <w:t xml:space="preserve"> </w:t>
      </w:r>
      <w:r w:rsidRPr="00E168D1">
        <w:rPr>
          <w:b/>
          <w:bCs/>
        </w:rPr>
        <w:t>GAEC</w:t>
      </w:r>
      <w:r w:rsidR="00A32E29">
        <w:rPr>
          <w:b/>
          <w:bCs/>
        </w:rPr>
        <w:t xml:space="preserve"> </w:t>
      </w:r>
      <w:r w:rsidRPr="00E168D1">
        <w:rPr>
          <w:b/>
          <w:bCs/>
        </w:rPr>
        <w:t>10</w:t>
      </w:r>
      <w:r w:rsidR="00A32E29">
        <w:t xml:space="preserve"> </w:t>
      </w:r>
      <w:r w:rsidRPr="00E168D1">
        <w:t>se</w:t>
      </w:r>
      <w:r w:rsidR="00A32E29">
        <w:t xml:space="preserve"> </w:t>
      </w:r>
      <w:r w:rsidRPr="00E168D1">
        <w:t>aplică</w:t>
      </w:r>
      <w:r w:rsidR="00A32E29">
        <w:t xml:space="preserve"> </w:t>
      </w:r>
      <w:r w:rsidRPr="00E168D1">
        <w:t>pe</w:t>
      </w:r>
      <w:r w:rsidR="00A32E29">
        <w:t xml:space="preserve"> </w:t>
      </w:r>
      <w:r w:rsidRPr="00E168D1">
        <w:t>toate</w:t>
      </w:r>
      <w:r w:rsidR="00A32E29">
        <w:t xml:space="preserve"> </w:t>
      </w:r>
      <w:r w:rsidRPr="00E168D1">
        <w:t>pajiștile</w:t>
      </w:r>
      <w:r w:rsidR="00A32E29">
        <w:t xml:space="preserve"> </w:t>
      </w:r>
      <w:r w:rsidRPr="00E168D1">
        <w:t>permanente</w:t>
      </w:r>
      <w:r w:rsidR="00A32E29">
        <w:t xml:space="preserve"> </w:t>
      </w:r>
      <w:r w:rsidRPr="00E168D1">
        <w:t>de</w:t>
      </w:r>
      <w:r w:rsidR="00A32E29">
        <w:t xml:space="preserve"> </w:t>
      </w:r>
      <w:r w:rsidRPr="00E168D1">
        <w:t>pe</w:t>
      </w:r>
      <w:r w:rsidR="00A32E29">
        <w:t xml:space="preserve"> </w:t>
      </w:r>
      <w:r w:rsidRPr="00E168D1">
        <w:t>teritoriul</w:t>
      </w:r>
      <w:r w:rsidR="00A32E29">
        <w:t xml:space="preserve"> </w:t>
      </w:r>
      <w:r w:rsidRPr="00E168D1">
        <w:t>național.</w:t>
      </w:r>
    </w:p>
    <w:p w14:paraId="0571D565" w14:textId="42409DFD" w:rsidR="00E168D1" w:rsidRPr="00E168D1" w:rsidRDefault="00E168D1" w:rsidP="00E168D1">
      <w:r w:rsidRPr="00E168D1">
        <w:t>Vegetația</w:t>
      </w:r>
      <w:r w:rsidR="00A32E29">
        <w:t xml:space="preserve"> </w:t>
      </w:r>
      <w:r w:rsidRPr="00E168D1">
        <w:t>pajiștilor</w:t>
      </w:r>
      <w:r w:rsidR="00A32E29">
        <w:t xml:space="preserve"> </w:t>
      </w:r>
      <w:r w:rsidRPr="00E168D1">
        <w:t>permanente</w:t>
      </w:r>
      <w:r w:rsidR="00A32E29">
        <w:t xml:space="preserve"> </w:t>
      </w:r>
      <w:r w:rsidRPr="00E168D1">
        <w:t>include</w:t>
      </w:r>
      <w:r w:rsidR="00A32E29">
        <w:t xml:space="preserve"> </w:t>
      </w:r>
      <w:r w:rsidRPr="00E168D1">
        <w:t>vegetația</w:t>
      </w:r>
      <w:r w:rsidR="00A32E29">
        <w:t xml:space="preserve"> </w:t>
      </w:r>
      <w:r w:rsidRPr="00E168D1">
        <w:t>uscată</w:t>
      </w:r>
      <w:r w:rsidR="00A32E29">
        <w:t xml:space="preserve"> </w:t>
      </w:r>
      <w:r w:rsidRPr="00E168D1">
        <w:t>existentă</w:t>
      </w:r>
      <w:r w:rsidR="00A32E29">
        <w:t xml:space="preserve"> </w:t>
      </w:r>
      <w:r w:rsidRPr="00E168D1">
        <w:t>pe</w:t>
      </w:r>
      <w:r w:rsidR="00A32E29">
        <w:t xml:space="preserve"> </w:t>
      </w:r>
      <w:r w:rsidRPr="00E168D1">
        <w:t>pășuni</w:t>
      </w:r>
      <w:r w:rsidR="00A32E29">
        <w:t xml:space="preserve"> </w:t>
      </w:r>
      <w:r w:rsidRPr="00E168D1">
        <w:t>și</w:t>
      </w:r>
      <w:r w:rsidR="00A32E29">
        <w:t xml:space="preserve"> </w:t>
      </w:r>
      <w:r w:rsidRPr="00E168D1">
        <w:t>fânețe,</w:t>
      </w:r>
      <w:r w:rsidR="00A32E29">
        <w:t xml:space="preserve"> </w:t>
      </w:r>
      <w:r w:rsidRPr="00E168D1">
        <w:t>miriștea</w:t>
      </w:r>
      <w:r w:rsidR="00A32E29">
        <w:t xml:space="preserve"> </w:t>
      </w:r>
      <w:r w:rsidRPr="00E168D1">
        <w:t>și</w:t>
      </w:r>
      <w:r w:rsidR="00A32E29">
        <w:t xml:space="preserve"> </w:t>
      </w:r>
      <w:r w:rsidRPr="00E168D1">
        <w:t>resturile</w:t>
      </w:r>
      <w:r w:rsidR="00A32E29">
        <w:t xml:space="preserve"> </w:t>
      </w:r>
      <w:r w:rsidRPr="00E168D1">
        <w:t>vegetale</w:t>
      </w:r>
      <w:r w:rsidR="00A32E29">
        <w:t xml:space="preserve"> </w:t>
      </w:r>
      <w:r w:rsidRPr="00E168D1">
        <w:t>rămase</w:t>
      </w:r>
      <w:r w:rsidR="00A32E29">
        <w:t xml:space="preserve"> </w:t>
      </w:r>
      <w:r w:rsidRPr="00E168D1">
        <w:t>în</w:t>
      </w:r>
      <w:r w:rsidR="00A32E29">
        <w:t xml:space="preserve"> </w:t>
      </w:r>
      <w:r w:rsidRPr="00E168D1">
        <w:t>urma</w:t>
      </w:r>
      <w:r w:rsidR="00A32E29">
        <w:t xml:space="preserve"> </w:t>
      </w:r>
      <w:r w:rsidRPr="00E168D1">
        <w:t>pășunatului</w:t>
      </w:r>
      <w:r w:rsidR="00A32E29">
        <w:t xml:space="preserve"> </w:t>
      </w:r>
      <w:r w:rsidRPr="00E168D1">
        <w:t>sau</w:t>
      </w:r>
      <w:r w:rsidR="00A32E29">
        <w:t xml:space="preserve"> </w:t>
      </w:r>
      <w:r w:rsidRPr="00E168D1">
        <w:t>după</w:t>
      </w:r>
      <w:r w:rsidR="00A32E29">
        <w:t xml:space="preserve"> </w:t>
      </w:r>
      <w:r w:rsidRPr="00E168D1">
        <w:t>recoltarea</w:t>
      </w:r>
      <w:r w:rsidR="00A32E29">
        <w:t xml:space="preserve"> </w:t>
      </w:r>
      <w:r w:rsidRPr="00E168D1">
        <w:t>fânului,</w:t>
      </w:r>
      <w:r w:rsidR="00A32E29">
        <w:t xml:space="preserve"> </w:t>
      </w:r>
      <w:r w:rsidRPr="00E168D1">
        <w:t>precum</w:t>
      </w:r>
      <w:r w:rsidR="00A32E29">
        <w:t xml:space="preserve"> </w:t>
      </w:r>
      <w:r w:rsidRPr="00E168D1">
        <w:t>și</w:t>
      </w:r>
      <w:r w:rsidR="00A32E29">
        <w:t xml:space="preserve"> </w:t>
      </w:r>
      <w:r w:rsidRPr="00E168D1">
        <w:t>vegetația</w:t>
      </w:r>
      <w:r w:rsidR="00A32E29">
        <w:t xml:space="preserve"> </w:t>
      </w:r>
      <w:r w:rsidRPr="00E168D1">
        <w:t>invazivă</w:t>
      </w:r>
      <w:r w:rsidR="00A32E29">
        <w:t xml:space="preserve"> </w:t>
      </w:r>
      <w:r w:rsidRPr="00E168D1">
        <w:t>sau</w:t>
      </w:r>
      <w:r w:rsidR="00A32E29">
        <w:t xml:space="preserve"> </w:t>
      </w:r>
      <w:r w:rsidRPr="00E168D1">
        <w:t>vegetația</w:t>
      </w:r>
      <w:r w:rsidR="00A32E29">
        <w:t xml:space="preserve"> </w:t>
      </w:r>
      <w:r w:rsidRPr="00E168D1">
        <w:t>dăunătoare</w:t>
      </w:r>
      <w:r w:rsidR="00A32E29">
        <w:t xml:space="preserve"> </w:t>
      </w:r>
      <w:r w:rsidRPr="00E168D1">
        <w:t>covorului</w:t>
      </w:r>
      <w:r w:rsidR="00A32E29">
        <w:t xml:space="preserve"> </w:t>
      </w:r>
      <w:r w:rsidRPr="00E168D1">
        <w:t>ierbos</w:t>
      </w:r>
      <w:r w:rsidR="00A32E29">
        <w:t xml:space="preserve"> </w:t>
      </w:r>
      <w:r w:rsidRPr="00E168D1">
        <w:t>pe</w:t>
      </w:r>
      <w:r w:rsidR="00A32E29">
        <w:t xml:space="preserve"> </w:t>
      </w:r>
      <w:r w:rsidRPr="00E168D1">
        <w:t>pajiștile</w:t>
      </w:r>
      <w:r w:rsidR="00A32E29">
        <w:t xml:space="preserve"> </w:t>
      </w:r>
      <w:r w:rsidRPr="00E168D1">
        <w:t>permanente.</w:t>
      </w:r>
    </w:p>
    <w:p w14:paraId="7B142B1A" w14:textId="49E16E3D" w:rsidR="00E168D1" w:rsidRPr="00E168D1" w:rsidRDefault="00E168D1" w:rsidP="00E168D1">
      <w:r w:rsidRPr="00E168D1">
        <w:t>Obiectivul</w:t>
      </w:r>
      <w:r w:rsidR="00A32E29">
        <w:t xml:space="preserve"> </w:t>
      </w:r>
      <w:r w:rsidRPr="00E168D1">
        <w:t>principal</w:t>
      </w:r>
      <w:r w:rsidR="00A32E29">
        <w:t xml:space="preserve"> </w:t>
      </w:r>
      <w:r w:rsidRPr="00E168D1">
        <w:t>al</w:t>
      </w:r>
      <w:r w:rsidR="00A32E29">
        <w:t xml:space="preserve"> </w:t>
      </w:r>
      <w:r w:rsidRPr="00E168D1">
        <w:t>standardelor</w:t>
      </w:r>
      <w:r w:rsidR="00A32E29">
        <w:t xml:space="preserve"> </w:t>
      </w:r>
      <w:r w:rsidRPr="00E168D1">
        <w:t>GAEC</w:t>
      </w:r>
      <w:r w:rsidR="00A32E29">
        <w:t xml:space="preserve"> </w:t>
      </w:r>
      <w:r w:rsidRPr="00E168D1">
        <w:t>3</w:t>
      </w:r>
      <w:r w:rsidR="00A32E29">
        <w:t xml:space="preserve"> </w:t>
      </w:r>
      <w:r w:rsidRPr="00E168D1">
        <w:t>și</w:t>
      </w:r>
      <w:r w:rsidR="00A32E29">
        <w:t xml:space="preserve"> </w:t>
      </w:r>
      <w:r w:rsidRPr="00E168D1">
        <w:t>GAEC</w:t>
      </w:r>
      <w:r w:rsidR="00A32E29">
        <w:t xml:space="preserve"> </w:t>
      </w:r>
      <w:r w:rsidRPr="00E168D1">
        <w:t>10</w:t>
      </w:r>
      <w:r w:rsidR="00A32E29">
        <w:t xml:space="preserve"> </w:t>
      </w:r>
      <w:r w:rsidRPr="00E168D1">
        <w:t>îl</w:t>
      </w:r>
      <w:r w:rsidR="00A32E29">
        <w:t xml:space="preserve"> </w:t>
      </w:r>
      <w:r w:rsidRPr="00E168D1">
        <w:t>reprezintă</w:t>
      </w:r>
      <w:r w:rsidR="00A32E29">
        <w:t xml:space="preserve"> </w:t>
      </w:r>
      <w:r w:rsidRPr="00E168D1">
        <w:t>menținerea</w:t>
      </w:r>
      <w:r w:rsidR="00A32E29">
        <w:t xml:space="preserve"> </w:t>
      </w:r>
      <w:r w:rsidRPr="00E168D1">
        <w:t>nivelului</w:t>
      </w:r>
      <w:r w:rsidR="00A32E29">
        <w:t xml:space="preserve"> </w:t>
      </w:r>
      <w:r w:rsidRPr="00E168D1">
        <w:t>de</w:t>
      </w:r>
      <w:r w:rsidR="00A32E29">
        <w:t xml:space="preserve"> </w:t>
      </w:r>
      <w:r w:rsidRPr="00E168D1">
        <w:t>materie</w:t>
      </w:r>
      <w:r w:rsidR="00A32E29">
        <w:t xml:space="preserve"> </w:t>
      </w:r>
      <w:r w:rsidRPr="00E168D1">
        <w:t>organică</w:t>
      </w:r>
      <w:r w:rsidR="00A32E29">
        <w:t xml:space="preserve"> </w:t>
      </w:r>
      <w:r w:rsidRPr="00E168D1">
        <w:t>din</w:t>
      </w:r>
      <w:r w:rsidR="00A32E29">
        <w:t xml:space="preserve"> </w:t>
      </w:r>
      <w:r w:rsidRPr="00E168D1">
        <w:t>sol.</w:t>
      </w:r>
    </w:p>
    <w:p w14:paraId="4FC6731D" w14:textId="7EFD4949" w:rsidR="00E168D1" w:rsidRPr="00E168D1" w:rsidRDefault="00E168D1" w:rsidP="00E168D1">
      <w:r w:rsidRPr="00E168D1">
        <w:t>Pentru</w:t>
      </w:r>
      <w:r w:rsidR="00A32E29">
        <w:t xml:space="preserve"> </w:t>
      </w:r>
      <w:r w:rsidRPr="00E168D1">
        <w:t>a</w:t>
      </w:r>
      <w:r w:rsidR="00A32E29">
        <w:t xml:space="preserve"> </w:t>
      </w:r>
      <w:r w:rsidRPr="00E168D1">
        <w:t>întări</w:t>
      </w:r>
      <w:r w:rsidR="00A32E29">
        <w:t xml:space="preserve"> </w:t>
      </w:r>
      <w:r w:rsidRPr="00E168D1">
        <w:t>măsurile</w:t>
      </w:r>
      <w:r w:rsidR="00A32E29">
        <w:t xml:space="preserve"> </w:t>
      </w:r>
      <w:r w:rsidRPr="00E168D1">
        <w:t>de</w:t>
      </w:r>
      <w:r w:rsidR="00A32E29">
        <w:t xml:space="preserve"> </w:t>
      </w:r>
      <w:r w:rsidRPr="00E168D1">
        <w:t>verificare</w:t>
      </w:r>
      <w:r w:rsidR="00A32E29">
        <w:t xml:space="preserve"> </w:t>
      </w:r>
      <w:r w:rsidRPr="00E168D1">
        <w:t>a</w:t>
      </w:r>
      <w:r w:rsidR="00A32E29">
        <w:t xml:space="preserve"> </w:t>
      </w:r>
      <w:r w:rsidRPr="00E168D1">
        <w:t>respectării</w:t>
      </w:r>
      <w:r w:rsidR="00A32E29">
        <w:t xml:space="preserve"> </w:t>
      </w:r>
      <w:r w:rsidRPr="00E168D1">
        <w:t>standardelor</w:t>
      </w:r>
      <w:r w:rsidR="00A32E29">
        <w:t xml:space="preserve"> </w:t>
      </w:r>
      <w:r w:rsidRPr="00E168D1">
        <w:t>GAEC</w:t>
      </w:r>
      <w:r w:rsidR="00A32E29">
        <w:t xml:space="preserve"> </w:t>
      </w:r>
      <w:r w:rsidRPr="00E168D1">
        <w:t>3</w:t>
      </w:r>
      <w:r w:rsidR="00A32E29">
        <w:t xml:space="preserve"> </w:t>
      </w:r>
      <w:r w:rsidRPr="00E168D1">
        <w:t>și</w:t>
      </w:r>
      <w:r w:rsidR="00A32E29">
        <w:t xml:space="preserve"> </w:t>
      </w:r>
      <w:r w:rsidRPr="00E168D1">
        <w:t>GAEC</w:t>
      </w:r>
      <w:r w:rsidR="00A32E29">
        <w:t xml:space="preserve"> </w:t>
      </w:r>
      <w:r w:rsidRPr="00E168D1">
        <w:t>10</w:t>
      </w:r>
      <w:r w:rsidR="00A32E29">
        <w:t xml:space="preserve"> </w:t>
      </w:r>
      <w:r w:rsidRPr="00E168D1">
        <w:t>de</w:t>
      </w:r>
      <w:r w:rsidR="00A32E29">
        <w:t xml:space="preserve"> </w:t>
      </w:r>
      <w:r w:rsidRPr="00E168D1">
        <w:t>către</w:t>
      </w:r>
      <w:r w:rsidR="00A32E29">
        <w:t xml:space="preserve"> </w:t>
      </w:r>
      <w:r w:rsidRPr="00E168D1">
        <w:t>fermieri,</w:t>
      </w:r>
      <w:r w:rsidR="00A32E29">
        <w:t xml:space="preserve"> </w:t>
      </w:r>
      <w:r w:rsidRPr="00E168D1">
        <w:t>APIA</w:t>
      </w:r>
      <w:r w:rsidR="00A32E29">
        <w:t xml:space="preserve"> </w:t>
      </w:r>
      <w:r w:rsidRPr="00E168D1">
        <w:t>a</w:t>
      </w:r>
      <w:r w:rsidR="00A32E29">
        <w:t xml:space="preserve"> </w:t>
      </w:r>
      <w:r w:rsidRPr="00E168D1">
        <w:t>încheiat</w:t>
      </w:r>
      <w:r w:rsidR="00A32E29">
        <w:t xml:space="preserve"> </w:t>
      </w:r>
      <w:r w:rsidRPr="00E168D1">
        <w:t>Protocolul</w:t>
      </w:r>
      <w:r w:rsidR="00A32E29">
        <w:t xml:space="preserve"> </w:t>
      </w:r>
      <w:r w:rsidRPr="00E168D1">
        <w:t>de</w:t>
      </w:r>
      <w:r w:rsidR="00A32E29">
        <w:t xml:space="preserve"> </w:t>
      </w:r>
      <w:r w:rsidRPr="00E168D1">
        <w:t>colaborare</w:t>
      </w:r>
      <w:r w:rsidR="00A32E29">
        <w:t xml:space="preserve"> </w:t>
      </w:r>
      <w:r w:rsidRPr="00E168D1">
        <w:t>nr.</w:t>
      </w:r>
      <w:r w:rsidR="00A32E29">
        <w:t xml:space="preserve"> </w:t>
      </w:r>
      <w:r w:rsidRPr="00E168D1">
        <w:t>P272/11.04.2023</w:t>
      </w:r>
      <w:r w:rsidR="00A32E29">
        <w:t xml:space="preserve"> </w:t>
      </w:r>
      <w:r w:rsidRPr="00E168D1">
        <w:t>//3179/20.04.2023</w:t>
      </w:r>
      <w:r w:rsidR="00A32E29">
        <w:t xml:space="preserve"> </w:t>
      </w:r>
      <w:r w:rsidRPr="00E168D1">
        <w:t>//92433/20.04.2023,</w:t>
      </w:r>
      <w:r w:rsidR="00A32E29">
        <w:t xml:space="preserve"> </w:t>
      </w:r>
      <w:r w:rsidRPr="00E168D1">
        <w:rPr>
          <w:i/>
          <w:iCs/>
        </w:rPr>
        <w:t>privind</w:t>
      </w:r>
      <w:r w:rsidR="00A32E29">
        <w:rPr>
          <w:i/>
          <w:iCs/>
        </w:rPr>
        <w:t xml:space="preserve"> </w:t>
      </w:r>
      <w:proofErr w:type="spellStart"/>
      <w:r w:rsidRPr="00E168D1">
        <w:rPr>
          <w:i/>
          <w:iCs/>
        </w:rPr>
        <w:t>acţiunile</w:t>
      </w:r>
      <w:proofErr w:type="spellEnd"/>
      <w:r w:rsidR="00A32E29">
        <w:rPr>
          <w:i/>
          <w:iCs/>
        </w:rPr>
        <w:t xml:space="preserve"> </w:t>
      </w:r>
      <w:r w:rsidRPr="00E168D1">
        <w:rPr>
          <w:i/>
          <w:iCs/>
        </w:rPr>
        <w:t>de</w:t>
      </w:r>
      <w:r w:rsidR="00A32E29">
        <w:rPr>
          <w:i/>
          <w:iCs/>
        </w:rPr>
        <w:t xml:space="preserve"> </w:t>
      </w:r>
      <w:r w:rsidRPr="00E168D1">
        <w:rPr>
          <w:i/>
          <w:iCs/>
        </w:rPr>
        <w:t>monitorizare</w:t>
      </w:r>
      <w:r w:rsidR="00A32E29">
        <w:rPr>
          <w:i/>
          <w:iCs/>
        </w:rPr>
        <w:t xml:space="preserve"> </w:t>
      </w:r>
      <w:r w:rsidRPr="00E168D1">
        <w:rPr>
          <w:i/>
          <w:iCs/>
        </w:rPr>
        <w:t>a</w:t>
      </w:r>
      <w:r w:rsidR="00A32E29">
        <w:rPr>
          <w:i/>
          <w:iCs/>
        </w:rPr>
        <w:t xml:space="preserve"> </w:t>
      </w:r>
      <w:r w:rsidRPr="00E168D1">
        <w:rPr>
          <w:i/>
          <w:iCs/>
        </w:rPr>
        <w:t>modului</w:t>
      </w:r>
      <w:r w:rsidR="00A32E29">
        <w:rPr>
          <w:i/>
          <w:iCs/>
        </w:rPr>
        <w:t xml:space="preserve"> </w:t>
      </w:r>
      <w:r w:rsidRPr="00E168D1">
        <w:rPr>
          <w:i/>
          <w:iCs/>
        </w:rPr>
        <w:t>de</w:t>
      </w:r>
      <w:r w:rsidR="00A32E29">
        <w:rPr>
          <w:i/>
          <w:iCs/>
        </w:rPr>
        <w:t xml:space="preserve"> </w:t>
      </w:r>
      <w:r w:rsidRPr="00E168D1">
        <w:rPr>
          <w:i/>
          <w:iCs/>
        </w:rPr>
        <w:t>respectare</w:t>
      </w:r>
      <w:r w:rsidR="00A32E29">
        <w:rPr>
          <w:i/>
          <w:iCs/>
        </w:rPr>
        <w:t xml:space="preserve"> </w:t>
      </w:r>
      <w:r w:rsidRPr="00E168D1">
        <w:rPr>
          <w:i/>
          <w:iCs/>
        </w:rPr>
        <w:t>de</w:t>
      </w:r>
      <w:r w:rsidR="00A32E29">
        <w:rPr>
          <w:i/>
          <w:iCs/>
        </w:rPr>
        <w:t xml:space="preserve"> </w:t>
      </w:r>
      <w:r w:rsidRPr="00E168D1">
        <w:rPr>
          <w:i/>
          <w:iCs/>
        </w:rPr>
        <w:t>către</w:t>
      </w:r>
      <w:r w:rsidR="00A32E29">
        <w:rPr>
          <w:i/>
          <w:iCs/>
        </w:rPr>
        <w:t xml:space="preserve"> </w:t>
      </w:r>
      <w:r w:rsidRPr="00E168D1">
        <w:rPr>
          <w:i/>
          <w:iCs/>
        </w:rPr>
        <w:t>fermieri</w:t>
      </w:r>
      <w:r w:rsidR="00A32E29">
        <w:rPr>
          <w:i/>
          <w:iCs/>
        </w:rPr>
        <w:t xml:space="preserve"> </w:t>
      </w:r>
      <w:r w:rsidRPr="00E168D1">
        <w:rPr>
          <w:i/>
          <w:iCs/>
        </w:rPr>
        <w:t>a</w:t>
      </w:r>
      <w:r w:rsidR="00A32E29">
        <w:rPr>
          <w:i/>
          <w:iCs/>
        </w:rPr>
        <w:t xml:space="preserve"> </w:t>
      </w:r>
      <w:r w:rsidRPr="00E168D1">
        <w:rPr>
          <w:i/>
          <w:iCs/>
        </w:rPr>
        <w:t>normelor</w:t>
      </w:r>
      <w:r w:rsidR="00A32E29">
        <w:rPr>
          <w:i/>
          <w:iCs/>
        </w:rPr>
        <w:t xml:space="preserve"> </w:t>
      </w:r>
      <w:r w:rsidRPr="00E168D1">
        <w:rPr>
          <w:i/>
          <w:iCs/>
        </w:rPr>
        <w:t>privind</w:t>
      </w:r>
      <w:r w:rsidR="00A32E29">
        <w:rPr>
          <w:i/>
          <w:iCs/>
        </w:rPr>
        <w:t xml:space="preserve"> </w:t>
      </w:r>
      <w:r w:rsidRPr="00E168D1">
        <w:rPr>
          <w:i/>
          <w:iCs/>
        </w:rPr>
        <w:t>condiționalitatea</w:t>
      </w:r>
      <w:r w:rsidR="00A32E29">
        <w:rPr>
          <w:i/>
          <w:iCs/>
        </w:rPr>
        <w:t xml:space="preserve"> </w:t>
      </w:r>
      <w:r w:rsidRPr="00E168D1">
        <w:rPr>
          <w:i/>
          <w:iCs/>
        </w:rPr>
        <w:t>referitoare</w:t>
      </w:r>
      <w:r w:rsidR="00A32E29">
        <w:rPr>
          <w:i/>
          <w:iCs/>
        </w:rPr>
        <w:t xml:space="preserve"> </w:t>
      </w:r>
      <w:r w:rsidRPr="00E168D1">
        <w:rPr>
          <w:i/>
          <w:iCs/>
        </w:rPr>
        <w:t>la</w:t>
      </w:r>
      <w:r w:rsidR="00A32E29">
        <w:rPr>
          <w:i/>
          <w:iCs/>
        </w:rPr>
        <w:t xml:space="preserve"> </w:t>
      </w:r>
      <w:r w:rsidRPr="00E168D1">
        <w:rPr>
          <w:i/>
          <w:iCs/>
        </w:rPr>
        <w:t>interdicția</w:t>
      </w:r>
      <w:r w:rsidR="00A32E29">
        <w:rPr>
          <w:i/>
          <w:iCs/>
        </w:rPr>
        <w:t xml:space="preserve"> </w:t>
      </w:r>
      <w:r w:rsidRPr="00E168D1">
        <w:rPr>
          <w:i/>
          <w:iCs/>
        </w:rPr>
        <w:t>arderii</w:t>
      </w:r>
      <w:r w:rsidR="00A32E29">
        <w:rPr>
          <w:i/>
          <w:iCs/>
        </w:rPr>
        <w:t xml:space="preserve"> </w:t>
      </w:r>
      <w:r w:rsidRPr="00E168D1">
        <w:rPr>
          <w:i/>
          <w:iCs/>
        </w:rPr>
        <w:t>vegetației</w:t>
      </w:r>
      <w:r w:rsidR="00A32E29">
        <w:rPr>
          <w:i/>
          <w:iCs/>
        </w:rPr>
        <w:t xml:space="preserve"> </w:t>
      </w:r>
      <w:r w:rsidRPr="00E168D1">
        <w:rPr>
          <w:i/>
          <w:iCs/>
        </w:rPr>
        <w:t>uscate</w:t>
      </w:r>
      <w:r w:rsidR="00A32E29">
        <w:rPr>
          <w:i/>
          <w:iCs/>
        </w:rPr>
        <w:t xml:space="preserve"> </w:t>
      </w:r>
      <w:r w:rsidRPr="00E168D1">
        <w:rPr>
          <w:i/>
          <w:iCs/>
        </w:rPr>
        <w:t>de</w:t>
      </w:r>
      <w:r w:rsidR="00A32E29">
        <w:rPr>
          <w:i/>
          <w:iCs/>
        </w:rPr>
        <w:t xml:space="preserve"> </w:t>
      </w:r>
      <w:r w:rsidRPr="00E168D1">
        <w:rPr>
          <w:i/>
          <w:iCs/>
        </w:rPr>
        <w:t>pe</w:t>
      </w:r>
      <w:r w:rsidR="00A32E29">
        <w:rPr>
          <w:i/>
          <w:iCs/>
        </w:rPr>
        <w:t xml:space="preserve"> </w:t>
      </w:r>
      <w:r w:rsidRPr="00E168D1">
        <w:rPr>
          <w:i/>
          <w:iCs/>
        </w:rPr>
        <w:t>terenurile</w:t>
      </w:r>
      <w:r w:rsidR="00A32E29">
        <w:rPr>
          <w:i/>
          <w:iCs/>
        </w:rPr>
        <w:t xml:space="preserve"> </w:t>
      </w:r>
      <w:r w:rsidRPr="00E168D1">
        <w:rPr>
          <w:i/>
          <w:iCs/>
        </w:rPr>
        <w:t>arabile</w:t>
      </w:r>
      <w:r w:rsidR="00A32E29">
        <w:rPr>
          <w:i/>
          <w:iCs/>
        </w:rPr>
        <w:t xml:space="preserve"> </w:t>
      </w:r>
      <w:r w:rsidRPr="00E168D1">
        <w:rPr>
          <w:i/>
          <w:iCs/>
        </w:rPr>
        <w:t>și</w:t>
      </w:r>
      <w:r w:rsidR="00A32E29">
        <w:rPr>
          <w:i/>
          <w:iCs/>
        </w:rPr>
        <w:t xml:space="preserve"> </w:t>
      </w:r>
      <w:r w:rsidRPr="00E168D1">
        <w:rPr>
          <w:i/>
          <w:iCs/>
        </w:rPr>
        <w:t>pajiștile</w:t>
      </w:r>
      <w:r w:rsidR="00A32E29">
        <w:rPr>
          <w:i/>
          <w:iCs/>
        </w:rPr>
        <w:t xml:space="preserve"> </w:t>
      </w:r>
      <w:r w:rsidRPr="00E168D1">
        <w:rPr>
          <w:i/>
          <w:iCs/>
        </w:rPr>
        <w:t>permanente</w:t>
      </w:r>
      <w:r w:rsidR="00A32E29">
        <w:rPr>
          <w:i/>
          <w:iCs/>
        </w:rPr>
        <w:t xml:space="preserve"> </w:t>
      </w:r>
      <w:r w:rsidRPr="00E168D1">
        <w:rPr>
          <w:i/>
          <w:iCs/>
        </w:rPr>
        <w:t>situate</w:t>
      </w:r>
      <w:r w:rsidR="00A32E29">
        <w:rPr>
          <w:i/>
          <w:iCs/>
        </w:rPr>
        <w:t xml:space="preserve"> </w:t>
      </w:r>
      <w:r w:rsidRPr="00E168D1">
        <w:rPr>
          <w:i/>
          <w:iCs/>
        </w:rPr>
        <w:t>în</w:t>
      </w:r>
      <w:r w:rsidR="00A32E29">
        <w:rPr>
          <w:i/>
          <w:iCs/>
        </w:rPr>
        <w:t xml:space="preserve"> </w:t>
      </w:r>
      <w:r w:rsidRPr="00E168D1">
        <w:rPr>
          <w:i/>
          <w:iCs/>
        </w:rPr>
        <w:t>siturile</w:t>
      </w:r>
      <w:r w:rsidR="00A32E29">
        <w:rPr>
          <w:i/>
          <w:iCs/>
        </w:rPr>
        <w:t xml:space="preserve"> </w:t>
      </w:r>
      <w:r w:rsidRPr="00E168D1">
        <w:rPr>
          <w:i/>
          <w:iCs/>
        </w:rPr>
        <w:t>Natura</w:t>
      </w:r>
      <w:r w:rsidR="00A32E29">
        <w:rPr>
          <w:i/>
          <w:iCs/>
        </w:rPr>
        <w:t xml:space="preserve"> </w:t>
      </w:r>
      <w:r w:rsidRPr="00E168D1">
        <w:rPr>
          <w:i/>
          <w:iCs/>
        </w:rPr>
        <w:t>2000</w:t>
      </w:r>
      <w:r w:rsidRPr="00E168D1">
        <w:t>,</w:t>
      </w:r>
      <w:r w:rsidR="00A32E29">
        <w:t xml:space="preserve"> </w:t>
      </w:r>
      <w:r w:rsidRPr="00E168D1">
        <w:rPr>
          <w:i/>
          <w:iCs/>
        </w:rPr>
        <w:t>cu</w:t>
      </w:r>
      <w:r w:rsidR="00A32E29">
        <w:rPr>
          <w:i/>
          <w:iCs/>
        </w:rPr>
        <w:t xml:space="preserve"> </w:t>
      </w:r>
      <w:r w:rsidRPr="00E168D1">
        <w:rPr>
          <w:i/>
          <w:iCs/>
        </w:rPr>
        <w:t>completările</w:t>
      </w:r>
      <w:r w:rsidR="00A32E29">
        <w:rPr>
          <w:i/>
          <w:iCs/>
        </w:rPr>
        <w:t xml:space="preserve"> </w:t>
      </w:r>
      <w:r w:rsidRPr="00E168D1">
        <w:rPr>
          <w:i/>
          <w:iCs/>
        </w:rPr>
        <w:t>și</w:t>
      </w:r>
      <w:r w:rsidR="00A32E29">
        <w:rPr>
          <w:i/>
          <w:iCs/>
        </w:rPr>
        <w:t xml:space="preserve"> </w:t>
      </w:r>
      <w:r w:rsidRPr="00E168D1">
        <w:rPr>
          <w:i/>
          <w:iCs/>
        </w:rPr>
        <w:t>modificările</w:t>
      </w:r>
      <w:r w:rsidR="00A32E29">
        <w:rPr>
          <w:i/>
          <w:iCs/>
        </w:rPr>
        <w:t xml:space="preserve"> </w:t>
      </w:r>
      <w:r w:rsidRPr="00E168D1">
        <w:rPr>
          <w:i/>
          <w:iCs/>
        </w:rPr>
        <w:t>ulterioare,</w:t>
      </w:r>
      <w:r w:rsidR="00A32E29">
        <w:t xml:space="preserve"> </w:t>
      </w:r>
      <w:r w:rsidRPr="00E168D1">
        <w:t>în</w:t>
      </w:r>
      <w:r w:rsidR="00A32E29">
        <w:t xml:space="preserve"> </w:t>
      </w:r>
      <w:r w:rsidRPr="00E168D1">
        <w:t>baza</w:t>
      </w:r>
      <w:r w:rsidR="00A32E29">
        <w:t xml:space="preserve"> </w:t>
      </w:r>
      <w:r w:rsidRPr="00E168D1">
        <w:t>căruia</w:t>
      </w:r>
      <w:r w:rsidR="00A32E29">
        <w:t xml:space="preserve"> </w:t>
      </w:r>
      <w:proofErr w:type="spellStart"/>
      <w:r w:rsidRPr="00E168D1">
        <w:t>părţile</w:t>
      </w:r>
      <w:proofErr w:type="spellEnd"/>
      <w:r w:rsidR="00A32E29">
        <w:t xml:space="preserve"> </w:t>
      </w:r>
      <w:r w:rsidRPr="00E168D1">
        <w:t>se</w:t>
      </w:r>
      <w:r w:rsidR="00A32E29">
        <w:t xml:space="preserve"> </w:t>
      </w:r>
      <w:r w:rsidRPr="00E168D1">
        <w:t>angajează</w:t>
      </w:r>
      <w:r w:rsidR="00A32E29">
        <w:t xml:space="preserve"> </w:t>
      </w:r>
      <w:r w:rsidRPr="00E168D1">
        <w:t>să</w:t>
      </w:r>
      <w:r w:rsidR="00A32E29">
        <w:t xml:space="preserve"> </w:t>
      </w:r>
      <w:r w:rsidRPr="00E168D1">
        <w:t>colaboreze</w:t>
      </w:r>
      <w:r w:rsidR="00A32E29">
        <w:t xml:space="preserve"> </w:t>
      </w:r>
      <w:r w:rsidRPr="00E168D1">
        <w:t>pentru</w:t>
      </w:r>
      <w:r w:rsidR="00A32E29">
        <w:t xml:space="preserve"> </w:t>
      </w:r>
      <w:proofErr w:type="spellStart"/>
      <w:r w:rsidRPr="00E168D1">
        <w:t>creşterea</w:t>
      </w:r>
      <w:proofErr w:type="spellEnd"/>
      <w:r w:rsidR="00A32E29">
        <w:t xml:space="preserve"> </w:t>
      </w:r>
      <w:proofErr w:type="spellStart"/>
      <w:r w:rsidRPr="00E168D1">
        <w:t>eficienţei</w:t>
      </w:r>
      <w:proofErr w:type="spellEnd"/>
      <w:r w:rsidR="00A32E29">
        <w:t xml:space="preserve"> </w:t>
      </w:r>
      <w:proofErr w:type="spellStart"/>
      <w:r w:rsidRPr="00E168D1">
        <w:t>acţiunilor</w:t>
      </w:r>
      <w:proofErr w:type="spellEnd"/>
      <w:r w:rsidR="00A32E29">
        <w:t xml:space="preserve"> </w:t>
      </w:r>
      <w:r w:rsidRPr="00E168D1">
        <w:t>de</w:t>
      </w:r>
      <w:r w:rsidR="00A32E29">
        <w:t xml:space="preserve"> </w:t>
      </w:r>
      <w:r w:rsidRPr="00E168D1">
        <w:t>control.</w:t>
      </w:r>
    </w:p>
    <w:p w14:paraId="0B3B0451" w14:textId="078806C7" w:rsidR="00E168D1" w:rsidRPr="00E168D1" w:rsidRDefault="00E168D1" w:rsidP="00E168D1">
      <w:r w:rsidRPr="00E168D1">
        <w:t>Astfel,</w:t>
      </w:r>
      <w:r w:rsidR="00A32E29">
        <w:t xml:space="preserve"> </w:t>
      </w:r>
      <w:proofErr w:type="spellStart"/>
      <w:r w:rsidRPr="00E168D1">
        <w:t>Agenţia</w:t>
      </w:r>
      <w:proofErr w:type="spellEnd"/>
      <w:r w:rsidR="00A32E29">
        <w:t xml:space="preserve"> </w:t>
      </w:r>
      <w:r w:rsidRPr="00E168D1">
        <w:t>de</w:t>
      </w:r>
      <w:r w:rsidR="00A32E29">
        <w:t xml:space="preserve"> </w:t>
      </w:r>
      <w:proofErr w:type="spellStart"/>
      <w:r w:rsidRPr="00E168D1">
        <w:t>Plăţi</w:t>
      </w:r>
      <w:proofErr w:type="spellEnd"/>
      <w:r w:rsidR="00A32E29">
        <w:t xml:space="preserve"> </w:t>
      </w:r>
      <w:proofErr w:type="spellStart"/>
      <w:r w:rsidRPr="00E168D1">
        <w:t>şi</w:t>
      </w:r>
      <w:proofErr w:type="spellEnd"/>
      <w:r w:rsidR="00A32E29">
        <w:t xml:space="preserve"> </w:t>
      </w:r>
      <w:proofErr w:type="spellStart"/>
      <w:r w:rsidRPr="00E168D1">
        <w:t>Intervenţie</w:t>
      </w:r>
      <w:proofErr w:type="spellEnd"/>
      <w:r w:rsidR="00A32E29">
        <w:t xml:space="preserve"> </w:t>
      </w:r>
      <w:r w:rsidRPr="00E168D1">
        <w:t>pentru</w:t>
      </w:r>
      <w:r w:rsidR="00A32E29">
        <w:t xml:space="preserve"> </w:t>
      </w:r>
      <w:r w:rsidRPr="00E168D1">
        <w:t>Agricultură,</w:t>
      </w:r>
      <w:r w:rsidR="00A32E29">
        <w:t xml:space="preserve"> </w:t>
      </w:r>
      <w:r w:rsidRPr="00E168D1">
        <w:t>Garda</w:t>
      </w:r>
      <w:r w:rsidR="00A32E29">
        <w:t xml:space="preserve"> </w:t>
      </w:r>
      <w:r w:rsidRPr="00E168D1">
        <w:t>Naţională</w:t>
      </w:r>
      <w:r w:rsidR="00A32E29">
        <w:t xml:space="preserve"> </w:t>
      </w:r>
      <w:r w:rsidRPr="00E168D1">
        <w:t>de</w:t>
      </w:r>
      <w:r w:rsidR="00A32E29">
        <w:t xml:space="preserve"> </w:t>
      </w:r>
      <w:r w:rsidRPr="00E168D1">
        <w:t>Mediu</w:t>
      </w:r>
      <w:r w:rsidR="00A32E29">
        <w:t xml:space="preserve"> </w:t>
      </w:r>
      <w:r w:rsidRPr="00E168D1">
        <w:rPr>
          <w:b/>
          <w:bCs/>
        </w:rPr>
        <w:t>(G.N.M.)</w:t>
      </w:r>
      <w:r w:rsidR="00A32E29">
        <w:t xml:space="preserve"> </w:t>
      </w:r>
      <w:r w:rsidRPr="00E168D1">
        <w:t>şi</w:t>
      </w:r>
      <w:r w:rsidR="00A32E29">
        <w:t xml:space="preserve"> </w:t>
      </w:r>
      <w:r w:rsidRPr="00E168D1">
        <w:t>Inspectoratul</w:t>
      </w:r>
      <w:r w:rsidR="00A32E29">
        <w:t xml:space="preserve"> </w:t>
      </w:r>
      <w:r w:rsidRPr="00E168D1">
        <w:t>General</w:t>
      </w:r>
      <w:r w:rsidR="00A32E29">
        <w:t xml:space="preserve"> </w:t>
      </w:r>
      <w:r w:rsidRPr="00E168D1">
        <w:t>pentru</w:t>
      </w:r>
      <w:r w:rsidR="00A32E29">
        <w:t xml:space="preserve"> </w:t>
      </w:r>
      <w:proofErr w:type="spellStart"/>
      <w:r w:rsidRPr="00E168D1">
        <w:t>Situaţii</w:t>
      </w:r>
      <w:proofErr w:type="spellEnd"/>
      <w:r w:rsidR="00A32E29">
        <w:t xml:space="preserve"> </w:t>
      </w:r>
      <w:r w:rsidRPr="00E168D1">
        <w:t>de</w:t>
      </w:r>
      <w:r w:rsidR="00A32E29">
        <w:t xml:space="preserve"> </w:t>
      </w:r>
      <w:proofErr w:type="spellStart"/>
      <w:r w:rsidRPr="00E168D1">
        <w:t>Urgenţă</w:t>
      </w:r>
      <w:proofErr w:type="spellEnd"/>
      <w:r w:rsidR="00A32E29">
        <w:t xml:space="preserve"> </w:t>
      </w:r>
      <w:r w:rsidRPr="00E168D1">
        <w:rPr>
          <w:b/>
          <w:bCs/>
        </w:rPr>
        <w:t>(I.G.S.U.)</w:t>
      </w:r>
      <w:r w:rsidRPr="00E168D1">
        <w:t>,</w:t>
      </w:r>
      <w:r w:rsidR="00A32E29">
        <w:t xml:space="preserve"> </w:t>
      </w:r>
      <w:r w:rsidRPr="00E168D1">
        <w:t>elaborează</w:t>
      </w:r>
      <w:r w:rsidR="00A32E29">
        <w:t xml:space="preserve"> </w:t>
      </w:r>
      <w:r w:rsidRPr="00E168D1">
        <w:t>materiale</w:t>
      </w:r>
      <w:r w:rsidR="00A32E29">
        <w:t xml:space="preserve"> </w:t>
      </w:r>
      <w:r w:rsidRPr="00E168D1">
        <w:t>informative</w:t>
      </w:r>
      <w:r w:rsidR="00A32E29">
        <w:t xml:space="preserve"> </w:t>
      </w:r>
      <w:r w:rsidRPr="00E168D1">
        <w:t>(afișe,</w:t>
      </w:r>
      <w:r w:rsidR="00A32E29">
        <w:t xml:space="preserve"> </w:t>
      </w:r>
      <w:r w:rsidRPr="00E168D1">
        <w:t>pliante,</w:t>
      </w:r>
      <w:r w:rsidR="00A32E29">
        <w:t xml:space="preserve"> </w:t>
      </w:r>
      <w:r w:rsidRPr="00E168D1">
        <w:t>postere,</w:t>
      </w:r>
      <w:r w:rsidR="00A32E29">
        <w:t xml:space="preserve"> </w:t>
      </w:r>
      <w:r w:rsidRPr="00E168D1">
        <w:t>comunicate</w:t>
      </w:r>
      <w:r w:rsidR="00A32E29">
        <w:t xml:space="preserve"> </w:t>
      </w:r>
      <w:r w:rsidRPr="00E168D1">
        <w:t>de</w:t>
      </w:r>
      <w:r w:rsidR="00A32E29">
        <w:t xml:space="preserve"> </w:t>
      </w:r>
      <w:r w:rsidRPr="00E168D1">
        <w:t>presă</w:t>
      </w:r>
      <w:r w:rsidR="00A32E29">
        <w:t xml:space="preserve"> </w:t>
      </w:r>
      <w:r w:rsidRPr="00E168D1">
        <w:t>etc.)</w:t>
      </w:r>
      <w:r w:rsidR="00A32E29">
        <w:t xml:space="preserve"> </w:t>
      </w:r>
      <w:r w:rsidRPr="00E168D1">
        <w:t>cu</w:t>
      </w:r>
      <w:r w:rsidR="00A32E29">
        <w:t xml:space="preserve"> </w:t>
      </w:r>
      <w:r w:rsidRPr="00E168D1">
        <w:t>privire</w:t>
      </w:r>
      <w:r w:rsidR="00A32E29">
        <w:t xml:space="preserve"> </w:t>
      </w:r>
      <w:r w:rsidRPr="00E168D1">
        <w:t>la</w:t>
      </w:r>
      <w:r w:rsidR="00A32E29">
        <w:t xml:space="preserve"> </w:t>
      </w:r>
      <w:r w:rsidRPr="00E168D1">
        <w:t>interdicția</w:t>
      </w:r>
      <w:r w:rsidR="00A32E29">
        <w:t xml:space="preserve"> </w:t>
      </w:r>
      <w:r w:rsidRPr="00E168D1">
        <w:t>arderii</w:t>
      </w:r>
      <w:r w:rsidR="00A32E29">
        <w:t xml:space="preserve"> </w:t>
      </w:r>
      <w:r w:rsidRPr="00E168D1">
        <w:t>miriștilor</w:t>
      </w:r>
      <w:r w:rsidR="00A32E29">
        <w:t xml:space="preserve"> </w:t>
      </w:r>
      <w:r w:rsidRPr="00E168D1">
        <w:t>și</w:t>
      </w:r>
      <w:r w:rsidR="00A32E29">
        <w:t xml:space="preserve"> </w:t>
      </w:r>
      <w:r w:rsidRPr="00E168D1">
        <w:t>vegetației</w:t>
      </w:r>
      <w:r w:rsidR="00A32E29">
        <w:t xml:space="preserve"> </w:t>
      </w:r>
      <w:r w:rsidRPr="00E168D1">
        <w:t>uscate</w:t>
      </w:r>
      <w:r w:rsidR="00A32E29">
        <w:t xml:space="preserve"> </w:t>
      </w:r>
      <w:r w:rsidRPr="00E168D1">
        <w:t>pe</w:t>
      </w:r>
      <w:r w:rsidR="00A32E29">
        <w:t xml:space="preserve"> </w:t>
      </w:r>
      <w:r w:rsidRPr="00E168D1">
        <w:t>terenurile</w:t>
      </w:r>
      <w:r w:rsidR="00A32E29">
        <w:t xml:space="preserve"> </w:t>
      </w:r>
      <w:r w:rsidRPr="00E168D1">
        <w:t>arabile</w:t>
      </w:r>
      <w:r w:rsidR="00A32E29">
        <w:t xml:space="preserve"> </w:t>
      </w:r>
      <w:r w:rsidRPr="00E168D1">
        <w:t>și</w:t>
      </w:r>
      <w:r w:rsidR="00A32E29">
        <w:t xml:space="preserve"> </w:t>
      </w:r>
      <w:r w:rsidRPr="00E168D1">
        <w:t>de</w:t>
      </w:r>
      <w:r w:rsidR="00A32E29">
        <w:t xml:space="preserve"> </w:t>
      </w:r>
      <w:r w:rsidRPr="00E168D1">
        <w:t>pe</w:t>
      </w:r>
      <w:r w:rsidR="00A32E29">
        <w:t xml:space="preserve"> </w:t>
      </w:r>
      <w:r w:rsidRPr="00E168D1">
        <w:t>pajiștile</w:t>
      </w:r>
      <w:r w:rsidR="00A32E29">
        <w:t xml:space="preserve"> </w:t>
      </w:r>
      <w:r w:rsidRPr="00E168D1">
        <w:t>permanente,</w:t>
      </w:r>
      <w:r w:rsidR="00A32E29">
        <w:t xml:space="preserve"> </w:t>
      </w:r>
      <w:r w:rsidRPr="00E168D1">
        <w:t>și</w:t>
      </w:r>
      <w:r w:rsidR="00A32E29">
        <w:t xml:space="preserve"> </w:t>
      </w:r>
      <w:r w:rsidRPr="00E168D1">
        <w:t>le</w:t>
      </w:r>
      <w:r w:rsidR="00A32E29">
        <w:t xml:space="preserve"> </w:t>
      </w:r>
      <w:r w:rsidRPr="00E168D1">
        <w:t>transmit</w:t>
      </w:r>
      <w:r w:rsidR="00A32E29">
        <w:t xml:space="preserve"> </w:t>
      </w:r>
      <w:r w:rsidRPr="00E168D1">
        <w:t>către</w:t>
      </w:r>
      <w:r w:rsidR="00A32E29">
        <w:t xml:space="preserve"> </w:t>
      </w:r>
      <w:r w:rsidRPr="00E168D1">
        <w:t>structurile</w:t>
      </w:r>
      <w:r w:rsidR="00A32E29">
        <w:t xml:space="preserve"> </w:t>
      </w:r>
      <w:r w:rsidRPr="00E168D1">
        <w:t>județene</w:t>
      </w:r>
      <w:r w:rsidR="00A32E29">
        <w:t xml:space="preserve"> </w:t>
      </w:r>
      <w:r w:rsidRPr="00E168D1">
        <w:t>din</w:t>
      </w:r>
      <w:r w:rsidR="00A32E29">
        <w:t xml:space="preserve"> </w:t>
      </w:r>
      <w:r w:rsidRPr="00E168D1">
        <w:t>subordine,</w:t>
      </w:r>
      <w:r w:rsidR="00A32E29">
        <w:t xml:space="preserve"> </w:t>
      </w:r>
      <w:r w:rsidRPr="00E168D1">
        <w:t>în</w:t>
      </w:r>
      <w:r w:rsidR="00A32E29">
        <w:t xml:space="preserve"> </w:t>
      </w:r>
      <w:r w:rsidRPr="00E168D1">
        <w:t>vederea</w:t>
      </w:r>
      <w:r w:rsidR="00A32E29">
        <w:t xml:space="preserve"> </w:t>
      </w:r>
      <w:r w:rsidRPr="00E168D1">
        <w:t>diseminării</w:t>
      </w:r>
      <w:r w:rsidR="00A32E29">
        <w:t xml:space="preserve"> </w:t>
      </w:r>
      <w:r w:rsidRPr="00E168D1">
        <w:t>către</w:t>
      </w:r>
      <w:r w:rsidR="00A32E29">
        <w:t xml:space="preserve"> </w:t>
      </w:r>
      <w:r w:rsidRPr="00E168D1">
        <w:t>populație,</w:t>
      </w:r>
      <w:r w:rsidR="00A32E29">
        <w:t xml:space="preserve"> </w:t>
      </w:r>
      <w:r w:rsidRPr="00E168D1">
        <w:t>în</w:t>
      </w:r>
      <w:r w:rsidR="00A32E29">
        <w:t xml:space="preserve"> </w:t>
      </w:r>
      <w:r w:rsidRPr="00E168D1">
        <w:t>cadrul</w:t>
      </w:r>
      <w:r w:rsidR="00A32E29">
        <w:t xml:space="preserve"> </w:t>
      </w:r>
      <w:r w:rsidRPr="00E168D1">
        <w:t>campaniilor</w:t>
      </w:r>
      <w:r w:rsidR="00A32E29">
        <w:t xml:space="preserve"> </w:t>
      </w:r>
      <w:r w:rsidRPr="00E168D1">
        <w:t>de</w:t>
      </w:r>
      <w:r w:rsidR="00A32E29">
        <w:t xml:space="preserve"> </w:t>
      </w:r>
      <w:r w:rsidRPr="00E168D1">
        <w:t>informare</w:t>
      </w:r>
      <w:r w:rsidR="00A32E29">
        <w:t xml:space="preserve"> </w:t>
      </w:r>
      <w:r w:rsidRPr="00E168D1">
        <w:t>publică.</w:t>
      </w:r>
    </w:p>
    <w:p w14:paraId="722156AA" w14:textId="11F27BF2" w:rsidR="00E168D1" w:rsidRPr="00E168D1" w:rsidRDefault="00E168D1" w:rsidP="00E168D1">
      <w:r w:rsidRPr="00E168D1">
        <w:t>În</w:t>
      </w:r>
      <w:r w:rsidR="00A32E29">
        <w:t xml:space="preserve"> </w:t>
      </w:r>
      <w:r w:rsidRPr="00E168D1">
        <w:t>cazul</w:t>
      </w:r>
      <w:r w:rsidR="00A32E29">
        <w:t xml:space="preserve"> </w:t>
      </w:r>
      <w:r w:rsidRPr="00E168D1">
        <w:t>în</w:t>
      </w:r>
      <w:r w:rsidR="00A32E29">
        <w:t xml:space="preserve"> </w:t>
      </w:r>
      <w:r w:rsidRPr="00E168D1">
        <w:t>care</w:t>
      </w:r>
      <w:r w:rsidR="00A32E29">
        <w:t xml:space="preserve"> </w:t>
      </w:r>
      <w:r w:rsidRPr="00E168D1">
        <w:t>se</w:t>
      </w:r>
      <w:r w:rsidR="00A32E29">
        <w:t xml:space="preserve"> </w:t>
      </w:r>
      <w:r w:rsidRPr="00E168D1">
        <w:t>constată</w:t>
      </w:r>
      <w:r w:rsidR="00A32E29">
        <w:t xml:space="preserve"> </w:t>
      </w:r>
      <w:r w:rsidRPr="00E168D1">
        <w:t>că</w:t>
      </w:r>
      <w:r w:rsidR="00A32E29">
        <w:t xml:space="preserve"> </w:t>
      </w:r>
      <w:r w:rsidRPr="00E168D1">
        <w:t>o</w:t>
      </w:r>
      <w:r w:rsidR="00A32E29">
        <w:t xml:space="preserve"> </w:t>
      </w:r>
      <w:r w:rsidRPr="00E168D1">
        <w:t>anumită</w:t>
      </w:r>
      <w:r w:rsidR="00A32E29">
        <w:t xml:space="preserve"> </w:t>
      </w:r>
      <w:r w:rsidRPr="00E168D1">
        <w:t>parcelă</w:t>
      </w:r>
      <w:r w:rsidR="00A32E29">
        <w:t xml:space="preserve"> </w:t>
      </w:r>
      <w:r w:rsidRPr="00E168D1">
        <w:t>din</w:t>
      </w:r>
      <w:r w:rsidR="00A32E29">
        <w:t xml:space="preserve"> </w:t>
      </w:r>
      <w:r w:rsidRPr="00E168D1">
        <w:t>cadrul</w:t>
      </w:r>
      <w:r w:rsidR="00A32E29">
        <w:t xml:space="preserve"> </w:t>
      </w:r>
      <w:proofErr w:type="spellStart"/>
      <w:r w:rsidRPr="00E168D1">
        <w:t>exploataţiei</w:t>
      </w:r>
      <w:proofErr w:type="spellEnd"/>
      <w:r w:rsidR="00A32E29">
        <w:t xml:space="preserve"> </w:t>
      </w:r>
      <w:r w:rsidRPr="00E168D1">
        <w:t>a</w:t>
      </w:r>
      <w:r w:rsidR="00A32E29">
        <w:t xml:space="preserve"> </w:t>
      </w:r>
      <w:r w:rsidRPr="00E168D1">
        <w:t>fost</w:t>
      </w:r>
      <w:r w:rsidR="00A32E29">
        <w:t xml:space="preserve"> </w:t>
      </w:r>
      <w:r w:rsidRPr="00E168D1">
        <w:t>arsă,</w:t>
      </w:r>
      <w:r w:rsidR="00A32E29">
        <w:t xml:space="preserve"> </w:t>
      </w:r>
      <w:r w:rsidRPr="00E168D1">
        <w:t>iar</w:t>
      </w:r>
      <w:r w:rsidR="00A32E29">
        <w:t xml:space="preserve"> </w:t>
      </w:r>
      <w:r w:rsidRPr="00E168D1">
        <w:t>arderea</w:t>
      </w:r>
      <w:r w:rsidR="00A32E29">
        <w:t xml:space="preserve"> </w:t>
      </w:r>
      <w:r w:rsidRPr="00E168D1">
        <w:t>se</w:t>
      </w:r>
      <w:r w:rsidR="00A32E29">
        <w:t xml:space="preserve"> </w:t>
      </w:r>
      <w:r w:rsidRPr="00E168D1">
        <w:t>datorează</w:t>
      </w:r>
      <w:r w:rsidR="00A32E29">
        <w:t xml:space="preserve"> </w:t>
      </w:r>
      <w:r w:rsidRPr="00E168D1">
        <w:t>unor</w:t>
      </w:r>
      <w:r w:rsidR="00A32E29">
        <w:t xml:space="preserve"> </w:t>
      </w:r>
      <w:r w:rsidRPr="00E168D1">
        <w:t>cauze</w:t>
      </w:r>
      <w:r w:rsidR="00A32E29">
        <w:t xml:space="preserve"> </w:t>
      </w:r>
      <w:r w:rsidRPr="00E168D1">
        <w:t>necunoscute,</w:t>
      </w:r>
      <w:r w:rsidR="00A32E29">
        <w:t xml:space="preserve"> </w:t>
      </w:r>
      <w:r w:rsidRPr="00E168D1">
        <w:t>pentru</w:t>
      </w:r>
      <w:r w:rsidR="00A32E29">
        <w:t xml:space="preserve"> </w:t>
      </w:r>
      <w:r w:rsidRPr="00E168D1">
        <w:t>a</w:t>
      </w:r>
      <w:r w:rsidR="00A32E29">
        <w:t xml:space="preserve"> </w:t>
      </w:r>
      <w:r w:rsidRPr="00E168D1">
        <w:t>nu</w:t>
      </w:r>
      <w:r w:rsidR="00A32E29">
        <w:t xml:space="preserve"> </w:t>
      </w:r>
      <w:r w:rsidRPr="00E168D1">
        <w:t>fi</w:t>
      </w:r>
      <w:r w:rsidR="00A32E29">
        <w:t xml:space="preserve"> </w:t>
      </w:r>
      <w:proofErr w:type="spellStart"/>
      <w:r w:rsidRPr="00E168D1">
        <w:t>sancționati</w:t>
      </w:r>
      <w:proofErr w:type="spellEnd"/>
      <w:r w:rsidRPr="00E168D1">
        <w:t>,</w:t>
      </w:r>
      <w:r w:rsidR="00A32E29">
        <w:t xml:space="preserve"> </w:t>
      </w:r>
      <w:r w:rsidRPr="00E168D1">
        <w:t>fermierii</w:t>
      </w:r>
      <w:r w:rsidR="00A32E29">
        <w:t xml:space="preserve"> </w:t>
      </w:r>
      <w:r w:rsidRPr="00E168D1">
        <w:t>pot</w:t>
      </w:r>
      <w:r w:rsidR="00A32E29">
        <w:t xml:space="preserve"> </w:t>
      </w:r>
      <w:r w:rsidRPr="00E168D1">
        <w:t>prezenta</w:t>
      </w:r>
      <w:r w:rsidR="00A32E29">
        <w:t xml:space="preserve"> </w:t>
      </w:r>
      <w:r w:rsidRPr="00E168D1">
        <w:t>în</w:t>
      </w:r>
      <w:r w:rsidR="00A32E29">
        <w:t xml:space="preserve"> </w:t>
      </w:r>
      <w:r w:rsidRPr="00E168D1">
        <w:t>cel</w:t>
      </w:r>
      <w:r w:rsidR="00A32E29">
        <w:t xml:space="preserve"> </w:t>
      </w:r>
      <w:r w:rsidRPr="00E168D1">
        <w:t>mai</w:t>
      </w:r>
      <w:r w:rsidR="00A32E29">
        <w:t xml:space="preserve"> </w:t>
      </w:r>
      <w:r w:rsidRPr="00E168D1">
        <w:t>scurt</w:t>
      </w:r>
      <w:r w:rsidR="00A32E29">
        <w:t xml:space="preserve"> </w:t>
      </w:r>
      <w:r w:rsidRPr="00E168D1">
        <w:t>timp</w:t>
      </w:r>
      <w:r w:rsidR="00A32E29">
        <w:t xml:space="preserve"> </w:t>
      </w:r>
      <w:r w:rsidRPr="00E168D1">
        <w:t>la</w:t>
      </w:r>
      <w:r w:rsidR="00A32E29">
        <w:t xml:space="preserve"> </w:t>
      </w:r>
      <w:r w:rsidRPr="00E168D1">
        <w:t>Centrul</w:t>
      </w:r>
      <w:r w:rsidR="00A32E29">
        <w:t xml:space="preserve"> </w:t>
      </w:r>
      <w:r w:rsidRPr="00E168D1">
        <w:t>local/</w:t>
      </w:r>
      <w:proofErr w:type="spellStart"/>
      <w:r w:rsidRPr="00E168D1">
        <w:t>judeţean</w:t>
      </w:r>
      <w:proofErr w:type="spellEnd"/>
      <w:r w:rsidR="00A32E29">
        <w:t xml:space="preserve"> </w:t>
      </w:r>
      <w:r w:rsidRPr="00E168D1">
        <w:t>al</w:t>
      </w:r>
      <w:r w:rsidR="00A32E29">
        <w:t xml:space="preserve"> </w:t>
      </w:r>
      <w:r w:rsidRPr="00E168D1">
        <w:t>APIA</w:t>
      </w:r>
      <w:r w:rsidR="00A32E29">
        <w:t xml:space="preserve"> </w:t>
      </w:r>
      <w:r w:rsidRPr="00E168D1">
        <w:t>la</w:t>
      </w:r>
      <w:r w:rsidR="00A32E29">
        <w:t xml:space="preserve"> </w:t>
      </w:r>
      <w:r w:rsidRPr="00E168D1">
        <w:t>care</w:t>
      </w:r>
      <w:r w:rsidR="00A32E29">
        <w:t xml:space="preserve"> </w:t>
      </w:r>
      <w:r w:rsidRPr="00E168D1">
        <w:t>au</w:t>
      </w:r>
      <w:r w:rsidR="00A32E29">
        <w:t xml:space="preserve"> </w:t>
      </w:r>
      <w:r w:rsidRPr="00E168D1">
        <w:t>depus</w:t>
      </w:r>
      <w:r w:rsidR="00A32E29">
        <w:t xml:space="preserve"> </w:t>
      </w:r>
      <w:r w:rsidRPr="00E168D1">
        <w:t>cererea,</w:t>
      </w:r>
      <w:r w:rsidR="00A32E29">
        <w:t xml:space="preserve"> </w:t>
      </w:r>
      <w:r w:rsidRPr="00E168D1">
        <w:t>copia</w:t>
      </w:r>
      <w:r w:rsidR="00A32E29">
        <w:t xml:space="preserve"> </w:t>
      </w:r>
      <w:r w:rsidRPr="00E168D1">
        <w:t>Procesului</w:t>
      </w:r>
      <w:r w:rsidR="00A32E29">
        <w:t xml:space="preserve"> </w:t>
      </w:r>
      <w:r w:rsidRPr="00E168D1">
        <w:t>verbal</w:t>
      </w:r>
      <w:r w:rsidR="00A32E29">
        <w:t xml:space="preserve"> </w:t>
      </w:r>
      <w:r w:rsidRPr="00E168D1">
        <w:t>de</w:t>
      </w:r>
      <w:r w:rsidR="00A32E29">
        <w:t xml:space="preserve"> </w:t>
      </w:r>
      <w:r w:rsidRPr="00E168D1">
        <w:t>intervenție</w:t>
      </w:r>
      <w:r w:rsidR="00A32E29">
        <w:t xml:space="preserve"> </w:t>
      </w:r>
      <w:r w:rsidRPr="00E168D1">
        <w:t>întocmit</w:t>
      </w:r>
      <w:r w:rsidR="00A32E29">
        <w:t xml:space="preserve"> </w:t>
      </w:r>
      <w:r w:rsidRPr="00E168D1">
        <w:t>de</w:t>
      </w:r>
      <w:r w:rsidR="00A32E29">
        <w:t xml:space="preserve"> </w:t>
      </w:r>
      <w:r w:rsidRPr="00E168D1">
        <w:t>către</w:t>
      </w:r>
      <w:r w:rsidR="00A32E29">
        <w:t xml:space="preserve"> </w:t>
      </w:r>
      <w:r w:rsidRPr="00E168D1">
        <w:t>Inspectoratul</w:t>
      </w:r>
      <w:r w:rsidR="00A32E29">
        <w:t xml:space="preserve"> </w:t>
      </w:r>
      <w:proofErr w:type="spellStart"/>
      <w:r w:rsidRPr="00E168D1">
        <w:t>Judeţean</w:t>
      </w:r>
      <w:proofErr w:type="spellEnd"/>
      <w:r w:rsidR="00A32E29">
        <w:t xml:space="preserve"> </w:t>
      </w:r>
      <w:r w:rsidRPr="00E168D1">
        <w:t>pentru</w:t>
      </w:r>
      <w:r w:rsidR="00A32E29">
        <w:t xml:space="preserve"> </w:t>
      </w:r>
      <w:proofErr w:type="spellStart"/>
      <w:r w:rsidRPr="00E168D1">
        <w:t>Situaţii</w:t>
      </w:r>
      <w:proofErr w:type="spellEnd"/>
      <w:r w:rsidR="00A32E29">
        <w:t xml:space="preserve"> </w:t>
      </w:r>
      <w:r w:rsidRPr="00E168D1">
        <w:t>de</w:t>
      </w:r>
      <w:r w:rsidR="00A32E29">
        <w:t xml:space="preserve"> </w:t>
      </w:r>
      <w:proofErr w:type="spellStart"/>
      <w:r w:rsidRPr="00E168D1">
        <w:t>Urgenţă</w:t>
      </w:r>
      <w:proofErr w:type="spellEnd"/>
      <w:r w:rsidR="00A32E29">
        <w:t xml:space="preserve"> </w:t>
      </w:r>
      <w:r w:rsidRPr="00E168D1">
        <w:t>sau</w:t>
      </w:r>
      <w:r w:rsidR="00A32E29">
        <w:t xml:space="preserve"> </w:t>
      </w:r>
      <w:r w:rsidRPr="00E168D1">
        <w:t>copia</w:t>
      </w:r>
      <w:r w:rsidR="00A32E29">
        <w:t xml:space="preserve"> </w:t>
      </w:r>
      <w:r w:rsidRPr="00E168D1">
        <w:t>după</w:t>
      </w:r>
      <w:r w:rsidR="00A32E29">
        <w:t xml:space="preserve"> </w:t>
      </w:r>
      <w:r w:rsidRPr="00E168D1">
        <w:t>sesizarea</w:t>
      </w:r>
      <w:r w:rsidR="00A32E29">
        <w:t xml:space="preserve"> </w:t>
      </w:r>
      <w:r w:rsidRPr="00E168D1">
        <w:t>(plângerea)</w:t>
      </w:r>
      <w:r w:rsidR="00A32E29">
        <w:t xml:space="preserve"> </w:t>
      </w:r>
      <w:r w:rsidRPr="00E168D1">
        <w:t>depusă</w:t>
      </w:r>
      <w:r w:rsidR="00A32E29">
        <w:t xml:space="preserve"> </w:t>
      </w:r>
      <w:r w:rsidRPr="00E168D1">
        <w:t>la</w:t>
      </w:r>
      <w:r w:rsidR="00A32E29">
        <w:t xml:space="preserve"> </w:t>
      </w:r>
      <w:r w:rsidRPr="00E168D1">
        <w:t>secția</w:t>
      </w:r>
      <w:r w:rsidR="00A32E29">
        <w:t xml:space="preserve"> </w:t>
      </w:r>
      <w:r w:rsidRPr="00E168D1">
        <w:t>de</w:t>
      </w:r>
      <w:r w:rsidR="00A32E29">
        <w:t xml:space="preserve"> </w:t>
      </w:r>
      <w:r w:rsidRPr="00E168D1">
        <w:t>Poliție</w:t>
      </w:r>
      <w:r w:rsidR="00A32E29">
        <w:t xml:space="preserve"> </w:t>
      </w:r>
      <w:r w:rsidRPr="00E168D1">
        <w:t>pe</w:t>
      </w:r>
      <w:r w:rsidR="00A32E29">
        <w:t xml:space="preserve"> </w:t>
      </w:r>
      <w:r w:rsidRPr="00E168D1">
        <w:t>raza</w:t>
      </w:r>
      <w:r w:rsidR="00A32E29">
        <w:t xml:space="preserve"> </w:t>
      </w:r>
      <w:r w:rsidRPr="00E168D1">
        <w:t>căreia</w:t>
      </w:r>
      <w:r w:rsidR="00A32E29">
        <w:t xml:space="preserve"> </w:t>
      </w:r>
      <w:r w:rsidRPr="00E168D1">
        <w:t>s-a</w:t>
      </w:r>
      <w:r w:rsidR="00A32E29">
        <w:t xml:space="preserve"> </w:t>
      </w:r>
      <w:r w:rsidRPr="00E168D1">
        <w:t>produs</w:t>
      </w:r>
      <w:r w:rsidR="00A32E29">
        <w:t xml:space="preserve"> </w:t>
      </w:r>
      <w:r w:rsidRPr="00E168D1">
        <w:t>arderea,</w:t>
      </w:r>
      <w:r w:rsidR="00A32E29">
        <w:t xml:space="preserve"> </w:t>
      </w:r>
      <w:r w:rsidRPr="00E168D1">
        <w:t>iar</w:t>
      </w:r>
      <w:r w:rsidR="00A32E29">
        <w:t xml:space="preserve"> </w:t>
      </w:r>
      <w:r w:rsidRPr="00E168D1">
        <w:t>după</w:t>
      </w:r>
      <w:r w:rsidR="00A32E29">
        <w:t xml:space="preserve"> </w:t>
      </w:r>
      <w:r w:rsidRPr="00E168D1">
        <w:t>finalizarea</w:t>
      </w:r>
      <w:r w:rsidR="00A32E29">
        <w:t xml:space="preserve"> </w:t>
      </w:r>
      <w:r w:rsidRPr="00E168D1">
        <w:t>cercetărilor</w:t>
      </w:r>
      <w:r w:rsidR="00A32E29">
        <w:t xml:space="preserve"> </w:t>
      </w:r>
      <w:r w:rsidRPr="00E168D1">
        <w:t>trebuie</w:t>
      </w:r>
      <w:r w:rsidR="00A32E29">
        <w:t xml:space="preserve"> </w:t>
      </w:r>
      <w:r w:rsidRPr="00E168D1">
        <w:t>să</w:t>
      </w:r>
      <w:r w:rsidR="00A32E29">
        <w:t xml:space="preserve"> </w:t>
      </w:r>
      <w:r w:rsidRPr="00E168D1">
        <w:t>prezinte</w:t>
      </w:r>
      <w:r w:rsidR="00A32E29">
        <w:t xml:space="preserve"> </w:t>
      </w:r>
      <w:r w:rsidRPr="00E168D1">
        <w:t>și</w:t>
      </w:r>
      <w:r w:rsidR="00A32E29">
        <w:t xml:space="preserve"> </w:t>
      </w:r>
      <w:r w:rsidRPr="00E168D1">
        <w:t>copia</w:t>
      </w:r>
      <w:r w:rsidR="00A32E29">
        <w:t xml:space="preserve"> </w:t>
      </w:r>
      <w:r w:rsidRPr="00E168D1">
        <w:t>documentului</w:t>
      </w:r>
      <w:r w:rsidR="00A32E29">
        <w:t xml:space="preserve"> </w:t>
      </w:r>
      <w:r w:rsidRPr="00E168D1">
        <w:t>de</w:t>
      </w:r>
      <w:r w:rsidR="00A32E29">
        <w:t xml:space="preserve"> </w:t>
      </w:r>
      <w:r w:rsidRPr="00E168D1">
        <w:t>soluționare</w:t>
      </w:r>
      <w:r w:rsidR="00A32E29">
        <w:t xml:space="preserve"> </w:t>
      </w:r>
      <w:r w:rsidRPr="00E168D1">
        <w:t>a</w:t>
      </w:r>
      <w:r w:rsidR="00A32E29">
        <w:t xml:space="preserve"> </w:t>
      </w:r>
      <w:r w:rsidRPr="00E168D1">
        <w:t>sesizării</w:t>
      </w:r>
      <w:r w:rsidR="00A32E29">
        <w:t xml:space="preserve"> </w:t>
      </w:r>
      <w:r w:rsidRPr="00E168D1">
        <w:t>făcute.</w:t>
      </w:r>
      <w:r w:rsidR="00A32E29">
        <w:t xml:space="preserve"> </w:t>
      </w:r>
      <w:r w:rsidRPr="00E168D1">
        <w:t>Neprezentarea</w:t>
      </w:r>
      <w:r w:rsidR="00A32E29">
        <w:t xml:space="preserve"> </w:t>
      </w:r>
      <w:r w:rsidRPr="00E168D1">
        <w:t>acestor</w:t>
      </w:r>
      <w:r w:rsidR="00A32E29">
        <w:t xml:space="preserve"> </w:t>
      </w:r>
      <w:r w:rsidRPr="00E168D1">
        <w:t>documente</w:t>
      </w:r>
      <w:r w:rsidR="00A32E29">
        <w:t xml:space="preserve"> </w:t>
      </w:r>
      <w:r w:rsidRPr="00E168D1">
        <w:t>determină</w:t>
      </w:r>
      <w:r w:rsidR="00A32E29">
        <w:t xml:space="preserve"> </w:t>
      </w:r>
      <w:r w:rsidRPr="00E168D1">
        <w:t>aplicarea</w:t>
      </w:r>
      <w:r w:rsidR="00A32E29">
        <w:t xml:space="preserve"> </w:t>
      </w:r>
      <w:r w:rsidRPr="00E168D1">
        <w:t>de</w:t>
      </w:r>
      <w:r w:rsidR="00A32E29">
        <w:t xml:space="preserve"> </w:t>
      </w:r>
      <w:r w:rsidRPr="00E168D1">
        <w:t>penalități</w:t>
      </w:r>
      <w:r w:rsidR="00A32E29">
        <w:t xml:space="preserve"> </w:t>
      </w:r>
      <w:r w:rsidRPr="00E168D1">
        <w:t>ca</w:t>
      </w:r>
      <w:r w:rsidR="00A32E29">
        <w:t xml:space="preserve"> </w:t>
      </w:r>
      <w:r w:rsidRPr="00E168D1">
        <w:t>urmare</w:t>
      </w:r>
      <w:r w:rsidR="00A32E29">
        <w:t xml:space="preserve"> </w:t>
      </w:r>
      <w:r w:rsidRPr="00E168D1">
        <w:t>a</w:t>
      </w:r>
      <w:r w:rsidR="00A32E29">
        <w:t xml:space="preserve"> </w:t>
      </w:r>
      <w:r w:rsidRPr="00E168D1">
        <w:t>nerespectării</w:t>
      </w:r>
      <w:r w:rsidR="00A32E29">
        <w:t xml:space="preserve"> </w:t>
      </w:r>
      <w:r w:rsidRPr="00E168D1">
        <w:t>standardelor</w:t>
      </w:r>
      <w:r w:rsidR="00A32E29">
        <w:t xml:space="preserve"> </w:t>
      </w:r>
      <w:r w:rsidRPr="00E168D1">
        <w:t>GAEC</w:t>
      </w:r>
      <w:r w:rsidR="00A32E29">
        <w:t xml:space="preserve"> </w:t>
      </w:r>
      <w:r w:rsidRPr="00E168D1">
        <w:t>3</w:t>
      </w:r>
      <w:r w:rsidR="00A32E29">
        <w:t xml:space="preserve"> </w:t>
      </w:r>
      <w:r w:rsidRPr="00E168D1">
        <w:t>și</w:t>
      </w:r>
      <w:r w:rsidR="00A32E29">
        <w:t xml:space="preserve"> </w:t>
      </w:r>
      <w:r w:rsidRPr="00E168D1">
        <w:t>GAEC</w:t>
      </w:r>
      <w:r w:rsidR="00A32E29">
        <w:t xml:space="preserve"> </w:t>
      </w:r>
      <w:r w:rsidRPr="00E168D1">
        <w:t>10.</w:t>
      </w:r>
    </w:p>
    <w:p w14:paraId="04069D4A" w14:textId="666039EC" w:rsidR="00E168D1" w:rsidRPr="00E168D1" w:rsidRDefault="00E168D1" w:rsidP="00E168D1">
      <w:r w:rsidRPr="00E168D1">
        <w:t>Documentele</w:t>
      </w:r>
      <w:r w:rsidR="00A32E29">
        <w:t xml:space="preserve"> </w:t>
      </w:r>
      <w:r w:rsidRPr="00E168D1">
        <w:t>trebuie</w:t>
      </w:r>
      <w:r w:rsidR="00A32E29">
        <w:t xml:space="preserve"> </w:t>
      </w:r>
      <w:r w:rsidRPr="00E168D1">
        <w:t>să</w:t>
      </w:r>
      <w:r w:rsidR="00A32E29">
        <w:t xml:space="preserve"> </w:t>
      </w:r>
      <w:r w:rsidRPr="00E168D1">
        <w:t>fie</w:t>
      </w:r>
      <w:r w:rsidR="00A32E29">
        <w:t xml:space="preserve"> </w:t>
      </w:r>
      <w:r w:rsidRPr="00E168D1">
        <w:t>întocmite</w:t>
      </w:r>
      <w:r w:rsidR="00A32E29">
        <w:t xml:space="preserve"> </w:t>
      </w:r>
      <w:r w:rsidRPr="00E168D1">
        <w:t>înaintea</w:t>
      </w:r>
      <w:r w:rsidR="00A32E29">
        <w:t xml:space="preserve"> </w:t>
      </w:r>
      <w:r w:rsidRPr="00E168D1">
        <w:t>efectuării</w:t>
      </w:r>
      <w:r w:rsidR="00A32E29">
        <w:t xml:space="preserve"> </w:t>
      </w:r>
      <w:r w:rsidRPr="00E168D1">
        <w:t>controlului</w:t>
      </w:r>
      <w:r w:rsidR="00A32E29">
        <w:t xml:space="preserve"> </w:t>
      </w:r>
      <w:r w:rsidRPr="00E168D1">
        <w:t>şi</w:t>
      </w:r>
      <w:r w:rsidR="00A32E29">
        <w:t xml:space="preserve"> </w:t>
      </w:r>
      <w:r w:rsidRPr="00E168D1">
        <w:t>să</w:t>
      </w:r>
      <w:r w:rsidR="00A32E29">
        <w:t xml:space="preserve"> </w:t>
      </w:r>
      <w:r w:rsidRPr="00E168D1">
        <w:t>fie</w:t>
      </w:r>
      <w:r w:rsidR="00A32E29">
        <w:t xml:space="preserve"> </w:t>
      </w:r>
      <w:r w:rsidRPr="00E168D1">
        <w:t>valabile</w:t>
      </w:r>
      <w:r w:rsidR="00A32E29">
        <w:t xml:space="preserve"> </w:t>
      </w:r>
      <w:r w:rsidRPr="00E168D1">
        <w:t>la</w:t>
      </w:r>
      <w:r w:rsidR="00A32E29">
        <w:t xml:space="preserve"> </w:t>
      </w:r>
      <w:r w:rsidRPr="00E168D1">
        <w:t>data</w:t>
      </w:r>
      <w:r w:rsidR="00A32E29">
        <w:t xml:space="preserve"> </w:t>
      </w:r>
      <w:r w:rsidRPr="00E168D1">
        <w:t>efectuării</w:t>
      </w:r>
      <w:r w:rsidR="00A32E29">
        <w:t xml:space="preserve"> </w:t>
      </w:r>
      <w:r w:rsidRPr="00E168D1">
        <w:t>controlului.</w:t>
      </w:r>
    </w:p>
    <w:p w14:paraId="0CCCD828" w14:textId="74F51054" w:rsidR="00E168D1" w:rsidRPr="00E168D1" w:rsidRDefault="00E168D1" w:rsidP="00E168D1">
      <w:r w:rsidRPr="00E168D1">
        <w:t>Pentru</w:t>
      </w:r>
      <w:r w:rsidR="00A32E29">
        <w:t xml:space="preserve"> </w:t>
      </w:r>
      <w:r w:rsidRPr="00E168D1">
        <w:t>mai</w:t>
      </w:r>
      <w:r w:rsidR="00A32E29">
        <w:t xml:space="preserve"> </w:t>
      </w:r>
      <w:r w:rsidRPr="00E168D1">
        <w:t>multe</w:t>
      </w:r>
      <w:r w:rsidR="00A32E29">
        <w:t xml:space="preserve"> </w:t>
      </w:r>
      <w:r w:rsidRPr="00E168D1">
        <w:t>informații</w:t>
      </w:r>
      <w:r w:rsidR="00A32E29">
        <w:t xml:space="preserve"> </w:t>
      </w:r>
      <w:r w:rsidRPr="00E168D1">
        <w:t>privind</w:t>
      </w:r>
      <w:r w:rsidR="00A32E29">
        <w:t xml:space="preserve"> </w:t>
      </w:r>
      <w:r w:rsidRPr="00E168D1">
        <w:t>normele</w:t>
      </w:r>
      <w:r w:rsidR="00A32E29">
        <w:t xml:space="preserve"> </w:t>
      </w:r>
      <w:r w:rsidRPr="00E168D1">
        <w:t>de</w:t>
      </w:r>
      <w:r w:rsidR="00A32E29">
        <w:t xml:space="preserve"> </w:t>
      </w:r>
      <w:r w:rsidRPr="00E168D1">
        <w:t>condiționalitate,</w:t>
      </w:r>
      <w:r w:rsidR="00A32E29">
        <w:t xml:space="preserve"> </w:t>
      </w:r>
      <w:r w:rsidRPr="00E168D1">
        <w:t>vă</w:t>
      </w:r>
      <w:r w:rsidR="00A32E29">
        <w:t xml:space="preserve"> </w:t>
      </w:r>
      <w:r w:rsidRPr="00E168D1">
        <w:t>rugăm</w:t>
      </w:r>
      <w:r w:rsidR="00A32E29">
        <w:t xml:space="preserve"> </w:t>
      </w:r>
      <w:r w:rsidRPr="00E168D1">
        <w:t>să</w:t>
      </w:r>
      <w:r w:rsidR="00A32E29">
        <w:t xml:space="preserve"> </w:t>
      </w:r>
      <w:r w:rsidRPr="00E168D1">
        <w:t>consultați:</w:t>
      </w:r>
    </w:p>
    <w:p w14:paraId="298D39D2" w14:textId="3B7CF2C9" w:rsidR="00E168D1" w:rsidRPr="00E168D1" w:rsidRDefault="00E168D1" w:rsidP="00E168D1">
      <w:pPr>
        <w:numPr>
          <w:ilvl w:val="0"/>
          <w:numId w:val="26"/>
        </w:numPr>
      </w:pPr>
      <w:r w:rsidRPr="00E168D1">
        <w:rPr>
          <w:i/>
          <w:iCs/>
        </w:rPr>
        <w:t>Ordinul</w:t>
      </w:r>
      <w:r w:rsidR="00A32E29">
        <w:rPr>
          <w:i/>
          <w:iCs/>
        </w:rPr>
        <w:t xml:space="preserve"> </w:t>
      </w:r>
      <w:r w:rsidRPr="00E168D1">
        <w:rPr>
          <w:i/>
          <w:iCs/>
        </w:rPr>
        <w:t>MADR/MMAP/ANSVSA</w:t>
      </w:r>
      <w:r w:rsidR="00A32E29">
        <w:rPr>
          <w:i/>
          <w:iCs/>
        </w:rPr>
        <w:t xml:space="preserve"> </w:t>
      </w:r>
      <w:r w:rsidRPr="00E168D1">
        <w:rPr>
          <w:i/>
          <w:iCs/>
        </w:rPr>
        <w:t>nr.</w:t>
      </w:r>
      <w:r w:rsidR="00A32E29">
        <w:rPr>
          <w:i/>
          <w:iCs/>
        </w:rPr>
        <w:t xml:space="preserve"> </w:t>
      </w:r>
      <w:r w:rsidRPr="00E168D1">
        <w:rPr>
          <w:i/>
          <w:iCs/>
        </w:rPr>
        <w:t>54/570/32/2023</w:t>
      </w:r>
      <w:r w:rsidR="00A32E29">
        <w:t xml:space="preserve"> </w:t>
      </w:r>
      <w:r w:rsidRPr="00E168D1">
        <w:t>pentru</w:t>
      </w:r>
      <w:r w:rsidR="00A32E29">
        <w:t xml:space="preserve"> </w:t>
      </w:r>
      <w:r w:rsidRPr="00E168D1">
        <w:t>punerea</w:t>
      </w:r>
      <w:r w:rsidR="00A32E29">
        <w:t xml:space="preserve"> </w:t>
      </w:r>
      <w:r w:rsidRPr="00E168D1">
        <w:t>în</w:t>
      </w:r>
      <w:r w:rsidR="00A32E29">
        <w:t xml:space="preserve"> </w:t>
      </w:r>
      <w:r w:rsidRPr="00E168D1">
        <w:t>aplicare</w:t>
      </w:r>
      <w:r w:rsidR="00A32E29">
        <w:t xml:space="preserve"> </w:t>
      </w:r>
      <w:r w:rsidRPr="00E168D1">
        <w:t>a</w:t>
      </w:r>
      <w:r w:rsidR="00A32E29">
        <w:t xml:space="preserve"> </w:t>
      </w:r>
      <w:r w:rsidRPr="00E168D1">
        <w:t>normelor</w:t>
      </w:r>
      <w:r w:rsidR="00A32E29">
        <w:t xml:space="preserve"> </w:t>
      </w:r>
      <w:r w:rsidRPr="00E168D1">
        <w:t>privind</w:t>
      </w:r>
      <w:r w:rsidR="00A32E29">
        <w:t xml:space="preserve"> </w:t>
      </w:r>
      <w:r w:rsidRPr="00E168D1">
        <w:t>condiționalitatea</w:t>
      </w:r>
      <w:r w:rsidR="00A32E29">
        <w:t xml:space="preserve"> </w:t>
      </w:r>
      <w:r w:rsidRPr="00E168D1">
        <w:t>în</w:t>
      </w:r>
      <w:r w:rsidR="00A32E29">
        <w:t xml:space="preserve"> </w:t>
      </w:r>
      <w:r w:rsidRPr="00E168D1">
        <w:t>cadrul</w:t>
      </w:r>
      <w:r w:rsidR="00A32E29">
        <w:t xml:space="preserve"> </w:t>
      </w:r>
      <w:r w:rsidRPr="00E168D1">
        <w:t>intervențiilor</w:t>
      </w:r>
      <w:r w:rsidR="00A32E29">
        <w:t xml:space="preserve"> </w:t>
      </w:r>
      <w:r w:rsidRPr="00E168D1">
        <w:t>sub</w:t>
      </w:r>
      <w:r w:rsidR="00A32E29">
        <w:t xml:space="preserve"> </w:t>
      </w:r>
      <w:r w:rsidRPr="00E168D1">
        <w:t>formă</w:t>
      </w:r>
      <w:r w:rsidR="00A32E29">
        <w:t xml:space="preserve"> </w:t>
      </w:r>
      <w:r w:rsidRPr="00E168D1">
        <w:t>de</w:t>
      </w:r>
      <w:r w:rsidR="00A32E29">
        <w:t xml:space="preserve"> </w:t>
      </w:r>
      <w:r w:rsidRPr="00E168D1">
        <w:t>plăți</w:t>
      </w:r>
      <w:r w:rsidR="00A32E29">
        <w:t xml:space="preserve"> </w:t>
      </w:r>
      <w:r w:rsidRPr="00E168D1">
        <w:t>directe</w:t>
      </w:r>
      <w:r w:rsidR="00A32E29">
        <w:t xml:space="preserve"> </w:t>
      </w:r>
      <w:r w:rsidRPr="00E168D1">
        <w:t>și</w:t>
      </w:r>
      <w:r w:rsidR="00A32E29">
        <w:t xml:space="preserve"> </w:t>
      </w:r>
      <w:r w:rsidRPr="00E168D1">
        <w:t>unor</w:t>
      </w:r>
      <w:r w:rsidR="00A32E29">
        <w:t xml:space="preserve"> </w:t>
      </w:r>
      <w:r w:rsidRPr="00E168D1">
        <w:t>intervenții</w:t>
      </w:r>
      <w:r w:rsidR="00A32E29">
        <w:t xml:space="preserve"> </w:t>
      </w:r>
      <w:r w:rsidRPr="00E168D1">
        <w:t>și</w:t>
      </w:r>
      <w:r w:rsidR="00A32E29">
        <w:t xml:space="preserve"> </w:t>
      </w:r>
      <w:r w:rsidRPr="00E168D1">
        <w:t>măsuri</w:t>
      </w:r>
      <w:r w:rsidR="00A32E29">
        <w:t xml:space="preserve"> </w:t>
      </w:r>
      <w:r w:rsidRPr="00E168D1">
        <w:t>pentru</w:t>
      </w:r>
      <w:r w:rsidR="00A32E29">
        <w:t xml:space="preserve"> </w:t>
      </w:r>
      <w:r w:rsidRPr="00E168D1">
        <w:t>dezvoltare</w:t>
      </w:r>
      <w:r w:rsidR="00A32E29">
        <w:t xml:space="preserve"> </w:t>
      </w:r>
      <w:r w:rsidRPr="00E168D1">
        <w:t>rurală,</w:t>
      </w:r>
      <w:r w:rsidR="00A32E29">
        <w:t xml:space="preserve"> </w:t>
      </w:r>
      <w:r w:rsidRPr="00E168D1">
        <w:t>începând</w:t>
      </w:r>
      <w:r w:rsidR="00A32E29">
        <w:t xml:space="preserve"> </w:t>
      </w:r>
      <w:r w:rsidRPr="00E168D1">
        <w:t>cu</w:t>
      </w:r>
      <w:r w:rsidR="00A32E29">
        <w:t xml:space="preserve"> </w:t>
      </w:r>
      <w:r w:rsidRPr="00E168D1">
        <w:t>anul</w:t>
      </w:r>
      <w:r w:rsidR="00A32E29">
        <w:t xml:space="preserve"> </w:t>
      </w:r>
      <w:r w:rsidRPr="00E168D1">
        <w:t>de</w:t>
      </w:r>
      <w:r w:rsidR="00A32E29">
        <w:t xml:space="preserve"> </w:t>
      </w:r>
      <w:r w:rsidRPr="00E168D1">
        <w:t>cerere</w:t>
      </w:r>
      <w:r w:rsidR="00A32E29">
        <w:t xml:space="preserve"> </w:t>
      </w:r>
      <w:r w:rsidRPr="00E168D1">
        <w:t>2023,</w:t>
      </w:r>
      <w:r w:rsidR="00A32E29">
        <w:t xml:space="preserve"> </w:t>
      </w:r>
      <w:r w:rsidRPr="00E168D1">
        <w:t>cu</w:t>
      </w:r>
      <w:r w:rsidR="00A32E29">
        <w:t xml:space="preserve"> </w:t>
      </w:r>
      <w:r w:rsidRPr="00E168D1">
        <w:t>modificările</w:t>
      </w:r>
      <w:r w:rsidR="00A32E29">
        <w:t xml:space="preserve"> </w:t>
      </w:r>
      <w:r w:rsidRPr="00E168D1">
        <w:t>și</w:t>
      </w:r>
      <w:r w:rsidR="00A32E29">
        <w:t xml:space="preserve"> </w:t>
      </w:r>
      <w:r w:rsidRPr="00E168D1">
        <w:t>completările</w:t>
      </w:r>
      <w:r w:rsidR="00A32E29">
        <w:t xml:space="preserve"> </w:t>
      </w:r>
      <w:r w:rsidRPr="00E168D1">
        <w:t>ulterioare;</w:t>
      </w:r>
    </w:p>
    <w:p w14:paraId="29EFE51D" w14:textId="383A4D49" w:rsidR="00E168D1" w:rsidRPr="00E168D1" w:rsidRDefault="00E168D1" w:rsidP="00E168D1">
      <w:pPr>
        <w:numPr>
          <w:ilvl w:val="0"/>
          <w:numId w:val="26"/>
        </w:numPr>
      </w:pPr>
      <w:r w:rsidRPr="00E168D1">
        <w:rPr>
          <w:i/>
          <w:iCs/>
        </w:rPr>
        <w:t>Ghidul</w:t>
      </w:r>
      <w:r w:rsidR="00A32E29">
        <w:rPr>
          <w:i/>
          <w:iCs/>
        </w:rPr>
        <w:t xml:space="preserve"> </w:t>
      </w:r>
      <w:r w:rsidRPr="00E168D1">
        <w:rPr>
          <w:i/>
          <w:iCs/>
        </w:rPr>
        <w:t>fermierului</w:t>
      </w:r>
      <w:r w:rsidR="00A32E29">
        <w:rPr>
          <w:i/>
          <w:iCs/>
        </w:rPr>
        <w:t xml:space="preserve"> </w:t>
      </w:r>
      <w:r w:rsidRPr="00E168D1">
        <w:rPr>
          <w:i/>
          <w:iCs/>
        </w:rPr>
        <w:t>privind</w:t>
      </w:r>
      <w:r w:rsidR="00A32E29">
        <w:rPr>
          <w:i/>
          <w:iCs/>
        </w:rPr>
        <w:t xml:space="preserve"> </w:t>
      </w:r>
      <w:proofErr w:type="spellStart"/>
      <w:r w:rsidRPr="00E168D1">
        <w:rPr>
          <w:i/>
          <w:iCs/>
        </w:rPr>
        <w:t>condiţionalitatea</w:t>
      </w:r>
      <w:proofErr w:type="spellEnd"/>
      <w:r w:rsidRPr="00E168D1">
        <w:t>,</w:t>
      </w:r>
      <w:r w:rsidR="00A32E29">
        <w:t xml:space="preserve"> </w:t>
      </w:r>
      <w:r w:rsidRPr="00E168D1">
        <w:t>postat</w:t>
      </w:r>
      <w:r w:rsidR="00A32E29">
        <w:t xml:space="preserve"> </w:t>
      </w:r>
      <w:r w:rsidRPr="00E168D1">
        <w:t>pe</w:t>
      </w:r>
      <w:r w:rsidR="00A32E29">
        <w:t xml:space="preserve"> </w:t>
      </w:r>
      <w:r w:rsidRPr="00E168D1">
        <w:t>site-ul</w:t>
      </w:r>
      <w:r w:rsidR="00A32E29">
        <w:t xml:space="preserve"> </w:t>
      </w:r>
      <w:r w:rsidRPr="00E168D1">
        <w:t>APIA:</w:t>
      </w:r>
      <w:r w:rsidR="00A32E29">
        <w:t xml:space="preserve"> </w:t>
      </w:r>
      <w:hyperlink r:id="rId36" w:history="1">
        <w:r w:rsidRPr="00E168D1">
          <w:rPr>
            <w:rStyle w:val="Hyperlink"/>
            <w:b/>
            <w:bCs/>
            <w:szCs w:val="24"/>
          </w:rPr>
          <w:t>www.apia.org.ro</w:t>
        </w:r>
      </w:hyperlink>
      <w:r w:rsidR="00A32E29">
        <w:t xml:space="preserve"> </w:t>
      </w:r>
      <w:r w:rsidRPr="00E168D1">
        <w:t>.</w:t>
      </w:r>
    </w:p>
    <w:p w14:paraId="10065861" w14:textId="1F012A98" w:rsidR="00E168D1" w:rsidRPr="00E168D1" w:rsidRDefault="00E168D1" w:rsidP="00E168D1">
      <w:pPr>
        <w:pStyle w:val="Stilsursa"/>
      </w:pPr>
      <w:r>
        <w:t>Sursa:</w:t>
      </w:r>
      <w:r w:rsidR="00A32E29">
        <w:t xml:space="preserve"> </w:t>
      </w:r>
      <w:r>
        <w:t>APIA</w:t>
      </w:r>
    </w:p>
    <w:p w14:paraId="212A3DF7" w14:textId="6C97DDCE" w:rsidR="00E168D1" w:rsidRPr="00E168D1" w:rsidRDefault="00E168D1" w:rsidP="00E168D1">
      <w:pPr>
        <w:pStyle w:val="separatorarticole"/>
      </w:pPr>
      <w:r>
        <w:t>*</w:t>
      </w:r>
    </w:p>
    <w:p w14:paraId="45E08FD2" w14:textId="07EB100E" w:rsidR="00F74AF2" w:rsidRDefault="003B1933" w:rsidP="007A608F">
      <w:pPr>
        <w:pStyle w:val="TitluArticolinINFOUE"/>
      </w:pPr>
      <w:bookmarkStart w:id="154" w:name="_Toc172528840"/>
      <w:r>
        <w:rPr>
          <w:noProof/>
          <w:lang w:eastAsia="ro-RO"/>
        </w:rPr>
        <w:lastRenderedPageBreak/>
        <w:drawing>
          <wp:anchor distT="0" distB="0" distL="114300" distR="114300" simplePos="0" relativeHeight="251674624" behindDoc="0" locked="0" layoutInCell="1" allowOverlap="1" wp14:anchorId="3930CDD7" wp14:editId="275B72EA">
            <wp:simplePos x="0" y="0"/>
            <wp:positionH relativeFrom="column">
              <wp:posOffset>3783330</wp:posOffset>
            </wp:positionH>
            <wp:positionV relativeFrom="paragraph">
              <wp:posOffset>173355</wp:posOffset>
            </wp:positionV>
            <wp:extent cx="2261870" cy="1499235"/>
            <wp:effectExtent l="0" t="0" r="5080" b="5715"/>
            <wp:wrapSquare wrapText="bothSides"/>
            <wp:docPr id="1006029886" name="Imagine 17" descr="Imagine șt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ine știre"/>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261870" cy="1499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608F">
        <w:t>AFIR:</w:t>
      </w:r>
      <w:r w:rsidR="00A32E29">
        <w:t xml:space="preserve"> </w:t>
      </w:r>
      <w:r w:rsidR="007A608F" w:rsidRPr="007A608F">
        <w:t>Închidere</w:t>
      </w:r>
      <w:r w:rsidR="00A32E29">
        <w:t xml:space="preserve"> </w:t>
      </w:r>
      <w:r w:rsidR="007A608F" w:rsidRPr="007A608F">
        <w:t>sesiune</w:t>
      </w:r>
      <w:r w:rsidR="00A32E29">
        <w:t xml:space="preserve"> </w:t>
      </w:r>
      <w:r w:rsidR="007A608F" w:rsidRPr="007A608F">
        <w:t>DR-25</w:t>
      </w:r>
      <w:r w:rsidR="00A32E29">
        <w:t xml:space="preserve"> </w:t>
      </w:r>
      <w:r w:rsidR="007A608F" w:rsidRPr="007A608F">
        <w:t>și</w:t>
      </w:r>
      <w:r w:rsidR="00A32E29">
        <w:t xml:space="preserve"> </w:t>
      </w:r>
      <w:r w:rsidR="007A608F" w:rsidRPr="007A608F">
        <w:t>DR-26</w:t>
      </w:r>
      <w:bookmarkEnd w:id="154"/>
    </w:p>
    <w:p w14:paraId="4DBE7E73" w14:textId="02F762FB" w:rsidR="007A608F" w:rsidRPr="007A608F" w:rsidRDefault="007A608F" w:rsidP="007A608F">
      <w:r w:rsidRPr="007A608F">
        <w:t>Agenția</w:t>
      </w:r>
      <w:r w:rsidR="00A32E29">
        <w:t xml:space="preserve"> </w:t>
      </w:r>
      <w:r w:rsidRPr="007A608F">
        <w:t>pentru</w:t>
      </w:r>
      <w:r w:rsidR="00A32E29">
        <w:t xml:space="preserve"> </w:t>
      </w:r>
      <w:r w:rsidRPr="007A608F">
        <w:t>Finanțarea</w:t>
      </w:r>
      <w:r w:rsidR="00A32E29">
        <w:t xml:space="preserve"> </w:t>
      </w:r>
      <w:r w:rsidRPr="007A608F">
        <w:t>Investițiilor</w:t>
      </w:r>
      <w:r w:rsidR="00A32E29">
        <w:t xml:space="preserve"> </w:t>
      </w:r>
      <w:r w:rsidRPr="007A608F">
        <w:t>Rurale</w:t>
      </w:r>
      <w:r w:rsidR="00A32E29">
        <w:t xml:space="preserve"> </w:t>
      </w:r>
      <w:r w:rsidRPr="007A608F">
        <w:t>anunță</w:t>
      </w:r>
      <w:r w:rsidR="00A32E29">
        <w:t xml:space="preserve"> </w:t>
      </w:r>
      <w:r w:rsidRPr="007A608F">
        <w:rPr>
          <w:b/>
          <w:bCs/>
        </w:rPr>
        <w:t>închiderea</w:t>
      </w:r>
      <w:r w:rsidR="00A32E29">
        <w:rPr>
          <w:b/>
          <w:bCs/>
        </w:rPr>
        <w:t xml:space="preserve"> </w:t>
      </w:r>
      <w:r w:rsidRPr="007A608F">
        <w:rPr>
          <w:b/>
          <w:bCs/>
        </w:rPr>
        <w:t>sesiunii</w:t>
      </w:r>
      <w:r w:rsidR="00A32E29">
        <w:rPr>
          <w:b/>
          <w:bCs/>
        </w:rPr>
        <w:t xml:space="preserve"> </w:t>
      </w:r>
      <w:r w:rsidRPr="007A608F">
        <w:rPr>
          <w:b/>
          <w:bCs/>
        </w:rPr>
        <w:t>de</w:t>
      </w:r>
      <w:r w:rsidR="00A32E29">
        <w:rPr>
          <w:b/>
          <w:bCs/>
        </w:rPr>
        <w:t xml:space="preserve"> </w:t>
      </w:r>
      <w:r w:rsidRPr="007A608F">
        <w:rPr>
          <w:b/>
          <w:bCs/>
        </w:rPr>
        <w:t>primire</w:t>
      </w:r>
      <w:r w:rsidR="00A32E29">
        <w:rPr>
          <w:b/>
          <w:bCs/>
        </w:rPr>
        <w:t xml:space="preserve"> </w:t>
      </w:r>
      <w:r w:rsidRPr="007A608F">
        <w:rPr>
          <w:b/>
          <w:bCs/>
        </w:rPr>
        <w:t>a</w:t>
      </w:r>
      <w:r w:rsidR="00A32E29">
        <w:rPr>
          <w:b/>
          <w:bCs/>
        </w:rPr>
        <w:t xml:space="preserve"> </w:t>
      </w:r>
      <w:r w:rsidRPr="007A608F">
        <w:rPr>
          <w:b/>
          <w:bCs/>
        </w:rPr>
        <w:t>cererilor</w:t>
      </w:r>
      <w:r w:rsidR="00A32E29">
        <w:rPr>
          <w:b/>
          <w:bCs/>
        </w:rPr>
        <w:t xml:space="preserve"> </w:t>
      </w:r>
      <w:r w:rsidRPr="007A608F">
        <w:rPr>
          <w:b/>
          <w:bCs/>
        </w:rPr>
        <w:t>de</w:t>
      </w:r>
      <w:r w:rsidR="00A32E29">
        <w:rPr>
          <w:b/>
          <w:bCs/>
        </w:rPr>
        <w:t xml:space="preserve"> </w:t>
      </w:r>
      <w:r w:rsidRPr="007A608F">
        <w:rPr>
          <w:b/>
          <w:bCs/>
        </w:rPr>
        <w:t>finanțare</w:t>
      </w:r>
      <w:r w:rsidR="00A32E29">
        <w:rPr>
          <w:b/>
          <w:bCs/>
        </w:rPr>
        <w:t xml:space="preserve"> </w:t>
      </w:r>
      <w:r w:rsidRPr="007A608F">
        <w:rPr>
          <w:b/>
          <w:bCs/>
        </w:rPr>
        <w:t>pentru</w:t>
      </w:r>
      <w:r w:rsidR="00A32E29">
        <w:rPr>
          <w:b/>
          <w:bCs/>
        </w:rPr>
        <w:t xml:space="preserve"> </w:t>
      </w:r>
      <w:r w:rsidRPr="007A608F">
        <w:rPr>
          <w:b/>
          <w:bCs/>
        </w:rPr>
        <w:t>DR-25</w:t>
      </w:r>
      <w:r w:rsidR="00A32E29">
        <w:rPr>
          <w:b/>
          <w:bCs/>
        </w:rPr>
        <w:t xml:space="preserve"> </w:t>
      </w:r>
      <w:r w:rsidRPr="007A608F">
        <w:rPr>
          <w:b/>
          <w:bCs/>
        </w:rPr>
        <w:t>Modernizarea</w:t>
      </w:r>
      <w:r w:rsidR="00A32E29">
        <w:rPr>
          <w:b/>
          <w:bCs/>
        </w:rPr>
        <w:t xml:space="preserve"> </w:t>
      </w:r>
      <w:r w:rsidRPr="007A608F">
        <w:rPr>
          <w:b/>
          <w:bCs/>
        </w:rPr>
        <w:t>infrastructurii</w:t>
      </w:r>
      <w:r w:rsidR="00A32E29">
        <w:rPr>
          <w:b/>
          <w:bCs/>
        </w:rPr>
        <w:t xml:space="preserve"> </w:t>
      </w:r>
      <w:r w:rsidRPr="007A608F">
        <w:rPr>
          <w:b/>
          <w:bCs/>
        </w:rPr>
        <w:t>de</w:t>
      </w:r>
      <w:r w:rsidR="00A32E29">
        <w:rPr>
          <w:b/>
          <w:bCs/>
        </w:rPr>
        <w:t xml:space="preserve"> </w:t>
      </w:r>
      <w:r w:rsidRPr="007A608F">
        <w:rPr>
          <w:b/>
          <w:bCs/>
        </w:rPr>
        <w:t>irigații</w:t>
      </w:r>
      <w:r w:rsidR="00A32E29">
        <w:rPr>
          <w:b/>
          <w:bCs/>
        </w:rPr>
        <w:t xml:space="preserve"> </w:t>
      </w:r>
      <w:r w:rsidRPr="007A608F">
        <w:rPr>
          <w:b/>
          <w:bCs/>
        </w:rPr>
        <w:t>și</w:t>
      </w:r>
      <w:r w:rsidR="00A32E29">
        <w:rPr>
          <w:b/>
          <w:bCs/>
        </w:rPr>
        <w:t xml:space="preserve"> </w:t>
      </w:r>
      <w:r w:rsidRPr="007A608F">
        <w:rPr>
          <w:b/>
          <w:bCs/>
        </w:rPr>
        <w:t>pentru</w:t>
      </w:r>
      <w:r w:rsidR="00A32E29">
        <w:rPr>
          <w:b/>
          <w:bCs/>
        </w:rPr>
        <w:t xml:space="preserve"> </w:t>
      </w:r>
      <w:r w:rsidRPr="007A608F">
        <w:rPr>
          <w:b/>
          <w:bCs/>
        </w:rPr>
        <w:t>DR-26</w:t>
      </w:r>
      <w:r w:rsidR="00A32E29">
        <w:rPr>
          <w:b/>
          <w:bCs/>
        </w:rPr>
        <w:t xml:space="preserve"> </w:t>
      </w:r>
      <w:r w:rsidRPr="007A608F">
        <w:rPr>
          <w:b/>
          <w:bCs/>
        </w:rPr>
        <w:t>Înființarea</w:t>
      </w:r>
      <w:r w:rsidR="00A32E29">
        <w:rPr>
          <w:b/>
          <w:bCs/>
        </w:rPr>
        <w:t xml:space="preserve"> </w:t>
      </w:r>
      <w:r w:rsidRPr="007A608F">
        <w:rPr>
          <w:b/>
          <w:bCs/>
        </w:rPr>
        <w:t>sistemelor</w:t>
      </w:r>
      <w:r w:rsidR="00A32E29">
        <w:rPr>
          <w:b/>
          <w:bCs/>
        </w:rPr>
        <w:t xml:space="preserve"> </w:t>
      </w:r>
      <w:r w:rsidRPr="007A608F">
        <w:rPr>
          <w:b/>
          <w:bCs/>
        </w:rPr>
        <w:t>de</w:t>
      </w:r>
      <w:r w:rsidR="00A32E29">
        <w:rPr>
          <w:b/>
          <w:bCs/>
        </w:rPr>
        <w:t xml:space="preserve"> </w:t>
      </w:r>
      <w:r w:rsidRPr="007A608F">
        <w:rPr>
          <w:b/>
          <w:bCs/>
        </w:rPr>
        <w:t>irigații,</w:t>
      </w:r>
      <w:r w:rsidR="00A32E29">
        <w:t xml:space="preserve"> </w:t>
      </w:r>
      <w:r w:rsidRPr="007A608F">
        <w:t>intervenții</w:t>
      </w:r>
      <w:r w:rsidR="00A32E29">
        <w:t xml:space="preserve"> </w:t>
      </w:r>
      <w:r w:rsidRPr="007A608F">
        <w:t>finanțate</w:t>
      </w:r>
      <w:r w:rsidR="00A32E29">
        <w:t xml:space="preserve"> </w:t>
      </w:r>
      <w:r w:rsidRPr="007A608F">
        <w:t>cu</w:t>
      </w:r>
      <w:r w:rsidR="00A32E29">
        <w:t xml:space="preserve"> </w:t>
      </w:r>
      <w:r w:rsidRPr="007A608F">
        <w:t>fonduri</w:t>
      </w:r>
      <w:r w:rsidR="00A32E29">
        <w:t xml:space="preserve"> </w:t>
      </w:r>
      <w:r w:rsidRPr="007A608F">
        <w:t>din</w:t>
      </w:r>
      <w:r w:rsidR="00A32E29">
        <w:t xml:space="preserve"> </w:t>
      </w:r>
      <w:r w:rsidRPr="007A608F">
        <w:t>Planul</w:t>
      </w:r>
      <w:r w:rsidR="00A32E29">
        <w:t xml:space="preserve"> </w:t>
      </w:r>
      <w:r w:rsidRPr="007A608F">
        <w:t>Strategic</w:t>
      </w:r>
      <w:r w:rsidR="00A32E29">
        <w:t xml:space="preserve"> </w:t>
      </w:r>
      <w:r w:rsidRPr="007A608F">
        <w:t>2023</w:t>
      </w:r>
      <w:r w:rsidR="00A32E29">
        <w:t xml:space="preserve"> </w:t>
      </w:r>
      <w:r w:rsidRPr="007A608F">
        <w:t>–</w:t>
      </w:r>
      <w:r w:rsidR="00A32E29">
        <w:t xml:space="preserve"> </w:t>
      </w:r>
      <w:r w:rsidRPr="007A608F">
        <w:t>2027.</w:t>
      </w:r>
      <w:r w:rsidR="00A32E29">
        <w:t xml:space="preserve">            </w:t>
      </w:r>
    </w:p>
    <w:p w14:paraId="2005EBCE" w14:textId="04A8885F" w:rsidR="007A608F" w:rsidRPr="007A608F" w:rsidRDefault="007A608F" w:rsidP="007A608F">
      <w:r w:rsidRPr="007A608F">
        <w:t>Pentru</w:t>
      </w:r>
      <w:r w:rsidR="00A32E29">
        <w:t xml:space="preserve"> </w:t>
      </w:r>
      <w:r w:rsidRPr="007A608F">
        <w:t>sesiunea</w:t>
      </w:r>
      <w:r w:rsidR="00A32E29">
        <w:t xml:space="preserve"> </w:t>
      </w:r>
      <w:r w:rsidRPr="007A608F">
        <w:t>din</w:t>
      </w:r>
      <w:r w:rsidR="00A32E29">
        <w:t xml:space="preserve"> </w:t>
      </w:r>
      <w:r w:rsidRPr="007A608F">
        <w:t>acest</w:t>
      </w:r>
      <w:r w:rsidR="00A32E29">
        <w:t xml:space="preserve"> </w:t>
      </w:r>
      <w:r w:rsidRPr="007A608F">
        <w:t>an,</w:t>
      </w:r>
      <w:r w:rsidR="00A32E29">
        <w:t xml:space="preserve"> </w:t>
      </w:r>
      <w:r w:rsidRPr="007A608F">
        <w:rPr>
          <w:b/>
          <w:bCs/>
        </w:rPr>
        <w:t>alocarea</w:t>
      </w:r>
      <w:r w:rsidR="00A32E29">
        <w:rPr>
          <w:b/>
          <w:bCs/>
        </w:rPr>
        <w:t xml:space="preserve"> </w:t>
      </w:r>
      <w:r w:rsidRPr="007A608F">
        <w:rPr>
          <w:b/>
          <w:bCs/>
        </w:rPr>
        <w:t>financiară</w:t>
      </w:r>
      <w:r w:rsidR="00A32E29">
        <w:t xml:space="preserve"> </w:t>
      </w:r>
      <w:r w:rsidRPr="007A608F">
        <w:t>a</w:t>
      </w:r>
      <w:r w:rsidR="00A32E29">
        <w:t xml:space="preserve"> </w:t>
      </w:r>
      <w:r w:rsidRPr="007A608F">
        <w:t>fost</w:t>
      </w:r>
      <w:r w:rsidR="00A32E29">
        <w:t xml:space="preserve"> </w:t>
      </w:r>
      <w:r w:rsidRPr="007A608F">
        <w:t>de</w:t>
      </w:r>
      <w:r w:rsidR="00A32E29">
        <w:t xml:space="preserve"> </w:t>
      </w:r>
      <w:r w:rsidRPr="007A608F">
        <w:rPr>
          <w:b/>
          <w:bCs/>
        </w:rPr>
        <w:t>400.000.000</w:t>
      </w:r>
      <w:r w:rsidR="00A32E29">
        <w:rPr>
          <w:b/>
          <w:bCs/>
        </w:rPr>
        <w:t xml:space="preserve"> </w:t>
      </w:r>
      <w:r w:rsidRPr="007A608F">
        <w:rPr>
          <w:b/>
          <w:bCs/>
        </w:rPr>
        <w:t>de</w:t>
      </w:r>
      <w:r w:rsidR="00A32E29">
        <w:rPr>
          <w:b/>
          <w:bCs/>
        </w:rPr>
        <w:t xml:space="preserve"> </w:t>
      </w:r>
      <w:r w:rsidRPr="007A608F">
        <w:rPr>
          <w:b/>
          <w:bCs/>
        </w:rPr>
        <w:t>euro</w:t>
      </w:r>
      <w:r w:rsidR="00A32E29">
        <w:rPr>
          <w:b/>
          <w:bCs/>
        </w:rPr>
        <w:t xml:space="preserve"> </w:t>
      </w:r>
      <w:r w:rsidRPr="007A608F">
        <w:rPr>
          <w:b/>
          <w:bCs/>
        </w:rPr>
        <w:t>pentru</w:t>
      </w:r>
      <w:r w:rsidR="00A32E29">
        <w:rPr>
          <w:b/>
          <w:bCs/>
        </w:rPr>
        <w:t xml:space="preserve"> </w:t>
      </w:r>
      <w:r w:rsidRPr="007A608F">
        <w:rPr>
          <w:b/>
          <w:bCs/>
        </w:rPr>
        <w:t>DR-25</w:t>
      </w:r>
      <w:r w:rsidR="00A32E29">
        <w:rPr>
          <w:b/>
          <w:bCs/>
        </w:rPr>
        <w:t xml:space="preserve"> </w:t>
      </w:r>
      <w:r w:rsidRPr="007A608F">
        <w:rPr>
          <w:b/>
          <w:bCs/>
        </w:rPr>
        <w:t>și</w:t>
      </w:r>
      <w:r w:rsidR="00A32E29">
        <w:rPr>
          <w:b/>
          <w:bCs/>
        </w:rPr>
        <w:t xml:space="preserve"> </w:t>
      </w:r>
      <w:r w:rsidRPr="007A608F">
        <w:rPr>
          <w:b/>
          <w:bCs/>
        </w:rPr>
        <w:t>de</w:t>
      </w:r>
      <w:r w:rsidR="00A32E29">
        <w:rPr>
          <w:b/>
          <w:bCs/>
        </w:rPr>
        <w:t xml:space="preserve"> </w:t>
      </w:r>
      <w:r w:rsidRPr="007A608F">
        <w:rPr>
          <w:b/>
          <w:bCs/>
        </w:rPr>
        <w:t>102.421.176</w:t>
      </w:r>
      <w:r w:rsidR="00A32E29">
        <w:rPr>
          <w:b/>
          <w:bCs/>
        </w:rPr>
        <w:t xml:space="preserve"> </w:t>
      </w:r>
      <w:r w:rsidRPr="007A608F">
        <w:rPr>
          <w:b/>
          <w:bCs/>
        </w:rPr>
        <w:t>de</w:t>
      </w:r>
      <w:r w:rsidR="00A32E29">
        <w:rPr>
          <w:b/>
          <w:bCs/>
        </w:rPr>
        <w:t xml:space="preserve"> </w:t>
      </w:r>
      <w:r w:rsidRPr="007A608F">
        <w:rPr>
          <w:b/>
          <w:bCs/>
        </w:rPr>
        <w:t>euro</w:t>
      </w:r>
      <w:r w:rsidR="00A32E29">
        <w:rPr>
          <w:b/>
          <w:bCs/>
        </w:rPr>
        <w:t xml:space="preserve"> </w:t>
      </w:r>
      <w:r w:rsidRPr="007A608F">
        <w:rPr>
          <w:b/>
          <w:bCs/>
        </w:rPr>
        <w:t>pentru</w:t>
      </w:r>
      <w:r w:rsidR="00A32E29">
        <w:rPr>
          <w:b/>
          <w:bCs/>
        </w:rPr>
        <w:t xml:space="preserve"> </w:t>
      </w:r>
      <w:r w:rsidRPr="007A608F">
        <w:rPr>
          <w:b/>
          <w:bCs/>
        </w:rPr>
        <w:t>DR-26.</w:t>
      </w:r>
      <w:r w:rsidR="00A32E29">
        <w:rPr>
          <w:b/>
          <w:bCs/>
        </w:rPr>
        <w:t xml:space="preserve"> </w:t>
      </w:r>
    </w:p>
    <w:p w14:paraId="1E33F223" w14:textId="6F9EFF0C" w:rsidR="007A608F" w:rsidRPr="007A608F" w:rsidRDefault="007A608F" w:rsidP="007A608F">
      <w:r w:rsidRPr="007A608F">
        <w:t>De</w:t>
      </w:r>
      <w:r w:rsidR="00A32E29">
        <w:t xml:space="preserve"> </w:t>
      </w:r>
      <w:r w:rsidRPr="007A608F">
        <w:t>la</w:t>
      </w:r>
      <w:r w:rsidR="00A32E29">
        <w:t xml:space="preserve"> </w:t>
      </w:r>
      <w:r w:rsidRPr="007A608F">
        <w:t>momentul</w:t>
      </w:r>
      <w:r w:rsidR="00A32E29">
        <w:t xml:space="preserve"> </w:t>
      </w:r>
      <w:r w:rsidRPr="007A608F">
        <w:t>lansării</w:t>
      </w:r>
      <w:r w:rsidR="00A32E29">
        <w:t xml:space="preserve"> </w:t>
      </w:r>
      <w:r w:rsidRPr="007A608F">
        <w:t>sesiunii</w:t>
      </w:r>
      <w:r w:rsidR="00A32E29">
        <w:t xml:space="preserve"> </w:t>
      </w:r>
      <w:r w:rsidRPr="007A608F">
        <w:t>și</w:t>
      </w:r>
      <w:r w:rsidR="00A32E29">
        <w:t xml:space="preserve"> </w:t>
      </w:r>
      <w:r w:rsidRPr="007A608F">
        <w:t>până</w:t>
      </w:r>
      <w:r w:rsidR="00A32E29">
        <w:t xml:space="preserve"> </w:t>
      </w:r>
      <w:r w:rsidRPr="007A608F">
        <w:t>în</w:t>
      </w:r>
      <w:r w:rsidR="00A32E29">
        <w:t xml:space="preserve"> </w:t>
      </w:r>
      <w:r w:rsidRPr="007A608F">
        <w:t>prezent</w:t>
      </w:r>
      <w:r w:rsidR="00A32E29">
        <w:t xml:space="preserve"> </w:t>
      </w:r>
      <w:r w:rsidRPr="007A608F">
        <w:t>(intervalul</w:t>
      </w:r>
      <w:r w:rsidR="00A32E29">
        <w:t xml:space="preserve"> </w:t>
      </w:r>
      <w:r w:rsidRPr="007A608F">
        <w:t>15</w:t>
      </w:r>
      <w:r w:rsidR="00A32E29">
        <w:t xml:space="preserve"> </w:t>
      </w:r>
      <w:r w:rsidRPr="007A608F">
        <w:t>martie</w:t>
      </w:r>
      <w:r w:rsidR="00A32E29">
        <w:t xml:space="preserve"> </w:t>
      </w:r>
      <w:r w:rsidRPr="007A608F">
        <w:t>și</w:t>
      </w:r>
      <w:r w:rsidR="00A32E29">
        <w:t xml:space="preserve"> </w:t>
      </w:r>
      <w:r w:rsidRPr="007A608F">
        <w:t>15</w:t>
      </w:r>
      <w:r w:rsidR="00A32E29">
        <w:t xml:space="preserve"> </w:t>
      </w:r>
      <w:r w:rsidRPr="007A608F">
        <w:t>iulie</w:t>
      </w:r>
      <w:r w:rsidR="00A32E29">
        <w:t xml:space="preserve"> </w:t>
      </w:r>
      <w:r w:rsidRPr="007A608F">
        <w:t>2024)</w:t>
      </w:r>
      <w:r w:rsidR="00A32E29">
        <w:t xml:space="preserve"> </w:t>
      </w:r>
      <w:r w:rsidRPr="007A608F">
        <w:t>s-au</w:t>
      </w:r>
      <w:r w:rsidR="00A32E29">
        <w:t xml:space="preserve"> </w:t>
      </w:r>
      <w:r w:rsidRPr="007A608F">
        <w:t>depus</w:t>
      </w:r>
      <w:r w:rsidR="00A32E29">
        <w:t xml:space="preserve"> </w:t>
      </w:r>
      <w:r w:rsidRPr="007A608F">
        <w:t>on-line,</w:t>
      </w:r>
      <w:r w:rsidR="00A32E29">
        <w:t xml:space="preserve"> </w:t>
      </w:r>
      <w:r w:rsidRPr="007A608F">
        <w:t>pe</w:t>
      </w:r>
      <w:r w:rsidR="00A32E29">
        <w:t xml:space="preserve"> </w:t>
      </w:r>
      <w:hyperlink r:id="rId38" w:history="1">
        <w:r w:rsidRPr="007A608F">
          <w:rPr>
            <w:rStyle w:val="Hyperlink"/>
            <w:szCs w:val="24"/>
          </w:rPr>
          <w:t>www.afir.ro</w:t>
        </w:r>
      </w:hyperlink>
      <w:r w:rsidRPr="007A608F">
        <w:t>,</w:t>
      </w:r>
      <w:r w:rsidR="00A32E29">
        <w:t xml:space="preserve"> </w:t>
      </w:r>
      <w:r w:rsidRPr="007A608F">
        <w:rPr>
          <w:b/>
          <w:bCs/>
        </w:rPr>
        <w:t>375</w:t>
      </w:r>
      <w:r w:rsidR="00A32E29">
        <w:rPr>
          <w:b/>
          <w:bCs/>
        </w:rPr>
        <w:t xml:space="preserve"> </w:t>
      </w:r>
      <w:r w:rsidRPr="007A608F">
        <w:rPr>
          <w:b/>
          <w:bCs/>
        </w:rPr>
        <w:t>de</w:t>
      </w:r>
      <w:r w:rsidR="00A32E29">
        <w:rPr>
          <w:b/>
          <w:bCs/>
        </w:rPr>
        <w:t xml:space="preserve"> </w:t>
      </w:r>
      <w:r w:rsidRPr="007A608F">
        <w:rPr>
          <w:b/>
          <w:bCs/>
        </w:rPr>
        <w:t>solicitări</w:t>
      </w:r>
      <w:r w:rsidR="00A32E29">
        <w:rPr>
          <w:b/>
          <w:bCs/>
        </w:rPr>
        <w:t xml:space="preserve"> </w:t>
      </w:r>
      <w:r w:rsidRPr="007A608F">
        <w:rPr>
          <w:b/>
          <w:bCs/>
        </w:rPr>
        <w:t>de</w:t>
      </w:r>
      <w:r w:rsidR="00A32E29">
        <w:rPr>
          <w:b/>
          <w:bCs/>
        </w:rPr>
        <w:t xml:space="preserve"> </w:t>
      </w:r>
      <w:r w:rsidRPr="007A608F">
        <w:rPr>
          <w:b/>
          <w:bCs/>
        </w:rPr>
        <w:t>finanțare</w:t>
      </w:r>
      <w:r w:rsidR="00A32E29">
        <w:rPr>
          <w:b/>
          <w:bCs/>
        </w:rPr>
        <w:t xml:space="preserve"> </w:t>
      </w:r>
      <w:r w:rsidRPr="007A608F">
        <w:rPr>
          <w:b/>
          <w:bCs/>
        </w:rPr>
        <w:t>în</w:t>
      </w:r>
      <w:r w:rsidR="00A32E29">
        <w:rPr>
          <w:b/>
          <w:bCs/>
        </w:rPr>
        <w:t xml:space="preserve"> </w:t>
      </w:r>
      <w:r w:rsidRPr="007A608F">
        <w:rPr>
          <w:b/>
          <w:bCs/>
        </w:rPr>
        <w:t>valoare</w:t>
      </w:r>
      <w:r w:rsidR="00A32E29">
        <w:rPr>
          <w:b/>
          <w:bCs/>
        </w:rPr>
        <w:t xml:space="preserve"> </w:t>
      </w:r>
      <w:r w:rsidRPr="007A608F">
        <w:rPr>
          <w:b/>
          <w:bCs/>
        </w:rPr>
        <w:t>totală</w:t>
      </w:r>
      <w:r w:rsidR="00A32E29">
        <w:rPr>
          <w:b/>
          <w:bCs/>
        </w:rPr>
        <w:t xml:space="preserve"> </w:t>
      </w:r>
      <w:r w:rsidRPr="007A608F">
        <w:rPr>
          <w:b/>
          <w:bCs/>
        </w:rPr>
        <w:t>de</w:t>
      </w:r>
      <w:r w:rsidR="00A32E29">
        <w:rPr>
          <w:b/>
          <w:bCs/>
        </w:rPr>
        <w:t xml:space="preserve"> </w:t>
      </w:r>
      <w:r w:rsidRPr="007A608F">
        <w:rPr>
          <w:b/>
          <w:bCs/>
        </w:rPr>
        <w:t>557.549.806</w:t>
      </w:r>
      <w:r w:rsidR="00A32E29">
        <w:rPr>
          <w:b/>
          <w:bCs/>
        </w:rPr>
        <w:t xml:space="preserve"> </w:t>
      </w:r>
      <w:r w:rsidRPr="007A608F">
        <w:rPr>
          <w:b/>
          <w:bCs/>
        </w:rPr>
        <w:t>euro</w:t>
      </w:r>
      <w:r w:rsidRPr="007A608F">
        <w:t>,</w:t>
      </w:r>
      <w:r w:rsidR="00A32E29">
        <w:t xml:space="preserve"> </w:t>
      </w:r>
      <w:r w:rsidRPr="007A608F">
        <w:rPr>
          <w:b/>
          <w:bCs/>
        </w:rPr>
        <w:t>gradul</w:t>
      </w:r>
      <w:r w:rsidR="00A32E29">
        <w:rPr>
          <w:b/>
          <w:bCs/>
        </w:rPr>
        <w:t xml:space="preserve"> </w:t>
      </w:r>
      <w:r w:rsidRPr="007A608F">
        <w:rPr>
          <w:b/>
          <w:bCs/>
        </w:rPr>
        <w:t>de</w:t>
      </w:r>
      <w:r w:rsidR="00A32E29">
        <w:rPr>
          <w:b/>
          <w:bCs/>
        </w:rPr>
        <w:t xml:space="preserve"> </w:t>
      </w:r>
      <w:r w:rsidRPr="007A608F">
        <w:rPr>
          <w:b/>
          <w:bCs/>
        </w:rPr>
        <w:t>depunere</w:t>
      </w:r>
      <w:r w:rsidR="00A32E29">
        <w:rPr>
          <w:b/>
          <w:bCs/>
        </w:rPr>
        <w:t xml:space="preserve"> </w:t>
      </w:r>
      <w:r w:rsidRPr="007A608F">
        <w:rPr>
          <w:b/>
          <w:bCs/>
        </w:rPr>
        <w:t>pentru</w:t>
      </w:r>
      <w:r w:rsidR="00A32E29">
        <w:rPr>
          <w:b/>
          <w:bCs/>
        </w:rPr>
        <w:t xml:space="preserve"> </w:t>
      </w:r>
      <w:r w:rsidRPr="007A608F">
        <w:rPr>
          <w:b/>
          <w:bCs/>
        </w:rPr>
        <w:t>modernizarea</w:t>
      </w:r>
      <w:r w:rsidR="00A32E29">
        <w:rPr>
          <w:b/>
          <w:bCs/>
        </w:rPr>
        <w:t xml:space="preserve"> </w:t>
      </w:r>
      <w:r w:rsidRPr="007A608F">
        <w:rPr>
          <w:b/>
          <w:bCs/>
        </w:rPr>
        <w:t>infrastructurii</w:t>
      </w:r>
      <w:r w:rsidR="00A32E29">
        <w:rPr>
          <w:b/>
          <w:bCs/>
        </w:rPr>
        <w:t xml:space="preserve"> </w:t>
      </w:r>
      <w:r w:rsidRPr="007A608F">
        <w:rPr>
          <w:b/>
          <w:bCs/>
        </w:rPr>
        <w:t>de</w:t>
      </w:r>
      <w:r w:rsidR="00A32E29">
        <w:rPr>
          <w:b/>
          <w:bCs/>
        </w:rPr>
        <w:t xml:space="preserve"> </w:t>
      </w:r>
      <w:r w:rsidRPr="007A608F">
        <w:rPr>
          <w:b/>
          <w:bCs/>
        </w:rPr>
        <w:t>irigații</w:t>
      </w:r>
      <w:r w:rsidR="00A32E29">
        <w:rPr>
          <w:b/>
          <w:bCs/>
        </w:rPr>
        <w:t xml:space="preserve"> </w:t>
      </w:r>
      <w:r w:rsidRPr="007A608F">
        <w:rPr>
          <w:b/>
          <w:bCs/>
        </w:rPr>
        <w:t>(DR-25)</w:t>
      </w:r>
      <w:r w:rsidR="00A32E29">
        <w:rPr>
          <w:b/>
          <w:bCs/>
        </w:rPr>
        <w:t xml:space="preserve"> </w:t>
      </w:r>
      <w:r w:rsidRPr="007A608F">
        <w:rPr>
          <w:b/>
          <w:bCs/>
        </w:rPr>
        <w:t>fiind</w:t>
      </w:r>
      <w:r w:rsidR="00A32E29">
        <w:rPr>
          <w:b/>
          <w:bCs/>
        </w:rPr>
        <w:t xml:space="preserve"> </w:t>
      </w:r>
      <w:r w:rsidRPr="007A608F">
        <w:rPr>
          <w:b/>
          <w:bCs/>
        </w:rPr>
        <w:t>de</w:t>
      </w:r>
      <w:r w:rsidR="00A32E29">
        <w:rPr>
          <w:b/>
          <w:bCs/>
        </w:rPr>
        <w:t xml:space="preserve"> </w:t>
      </w:r>
      <w:r w:rsidRPr="007A608F">
        <w:rPr>
          <w:b/>
          <w:bCs/>
        </w:rPr>
        <w:t>peste</w:t>
      </w:r>
      <w:r w:rsidR="00A32E29">
        <w:rPr>
          <w:b/>
          <w:bCs/>
        </w:rPr>
        <w:t xml:space="preserve"> </w:t>
      </w:r>
      <w:r w:rsidRPr="007A608F">
        <w:rPr>
          <w:b/>
          <w:bCs/>
        </w:rPr>
        <w:t>139%</w:t>
      </w:r>
      <w:r w:rsidRPr="007A608F">
        <w:t>,</w:t>
      </w:r>
      <w:r w:rsidR="00A32E29">
        <w:t xml:space="preserve"> </w:t>
      </w:r>
      <w:r w:rsidRPr="007A608F">
        <w:t>ceea</w:t>
      </w:r>
      <w:r w:rsidR="00A32E29">
        <w:t xml:space="preserve"> </w:t>
      </w:r>
      <w:r w:rsidRPr="007A608F">
        <w:t>ce</w:t>
      </w:r>
      <w:r w:rsidR="00A32E29">
        <w:t xml:space="preserve"> </w:t>
      </w:r>
      <w:r w:rsidRPr="007A608F">
        <w:t>denotă</w:t>
      </w:r>
      <w:r w:rsidR="00A32E29">
        <w:t xml:space="preserve"> </w:t>
      </w:r>
      <w:r w:rsidRPr="007A608F">
        <w:t>un</w:t>
      </w:r>
      <w:r w:rsidR="00A32E29">
        <w:t xml:space="preserve"> </w:t>
      </w:r>
      <w:r w:rsidRPr="007A608F">
        <w:t>interes</w:t>
      </w:r>
      <w:r w:rsidR="00A32E29">
        <w:t xml:space="preserve"> </w:t>
      </w:r>
      <w:r w:rsidRPr="007A608F">
        <w:t>deosebit</w:t>
      </w:r>
      <w:r w:rsidR="00A32E29">
        <w:t xml:space="preserve"> </w:t>
      </w:r>
      <w:r w:rsidRPr="007A608F">
        <w:t>din</w:t>
      </w:r>
      <w:r w:rsidR="00A32E29">
        <w:t xml:space="preserve"> </w:t>
      </w:r>
      <w:r w:rsidRPr="007A608F">
        <w:t>partea</w:t>
      </w:r>
      <w:r w:rsidR="00A32E29">
        <w:t xml:space="preserve"> </w:t>
      </w:r>
      <w:r w:rsidRPr="007A608F">
        <w:t>Organizațiilor</w:t>
      </w:r>
      <w:r w:rsidR="00A32E29">
        <w:t xml:space="preserve">  </w:t>
      </w:r>
      <w:r w:rsidRPr="007A608F">
        <w:t>Utilizatorilor</w:t>
      </w:r>
      <w:r w:rsidR="00A32E29">
        <w:t xml:space="preserve">  </w:t>
      </w:r>
      <w:r w:rsidRPr="007A608F">
        <w:t>de</w:t>
      </w:r>
      <w:r w:rsidR="00A32E29">
        <w:t xml:space="preserve">  </w:t>
      </w:r>
      <w:r w:rsidRPr="007A608F">
        <w:t>Apă</w:t>
      </w:r>
      <w:r w:rsidR="00A32E29">
        <w:t xml:space="preserve">  </w:t>
      </w:r>
      <w:r w:rsidRPr="007A608F">
        <w:t>pentru</w:t>
      </w:r>
      <w:r w:rsidR="00A32E29">
        <w:t xml:space="preserve">  </w:t>
      </w:r>
      <w:r w:rsidRPr="007A608F">
        <w:t>Irigații</w:t>
      </w:r>
      <w:r w:rsidR="00A32E29">
        <w:t xml:space="preserve"> </w:t>
      </w:r>
      <w:r w:rsidRPr="007A608F">
        <w:t>(OUAI-urilor).</w:t>
      </w:r>
    </w:p>
    <w:p w14:paraId="49DCFA50" w14:textId="4D87141B" w:rsidR="007A608F" w:rsidRPr="007A608F" w:rsidRDefault="007A608F" w:rsidP="007A608F">
      <w:r w:rsidRPr="007A608F">
        <w:t>Valoarea</w:t>
      </w:r>
      <w:r w:rsidR="00A32E29">
        <w:t xml:space="preserve"> </w:t>
      </w:r>
      <w:r w:rsidRPr="007A608F">
        <w:t>maximă</w:t>
      </w:r>
      <w:r w:rsidR="00A32E29">
        <w:t xml:space="preserve"> </w:t>
      </w:r>
      <w:r w:rsidRPr="007A608F">
        <w:t>a</w:t>
      </w:r>
      <w:r w:rsidR="00A32E29">
        <w:t xml:space="preserve"> </w:t>
      </w:r>
      <w:r w:rsidRPr="007A608F">
        <w:t>finanțării</w:t>
      </w:r>
      <w:r w:rsidR="00A32E29">
        <w:t xml:space="preserve"> </w:t>
      </w:r>
      <w:r w:rsidRPr="007A608F">
        <w:t>care</w:t>
      </w:r>
      <w:r w:rsidR="00A32E29">
        <w:t xml:space="preserve"> </w:t>
      </w:r>
      <w:r w:rsidRPr="007A608F">
        <w:t>se</w:t>
      </w:r>
      <w:r w:rsidR="00A32E29">
        <w:t xml:space="preserve"> </w:t>
      </w:r>
      <w:r w:rsidRPr="007A608F">
        <w:t>poate</w:t>
      </w:r>
      <w:r w:rsidR="00A32E29">
        <w:t xml:space="preserve"> </w:t>
      </w:r>
      <w:r w:rsidRPr="007A608F">
        <w:t>obține</w:t>
      </w:r>
      <w:r w:rsidR="00A32E29">
        <w:t xml:space="preserve"> </w:t>
      </w:r>
      <w:r w:rsidRPr="007A608F">
        <w:t>pentru</w:t>
      </w:r>
      <w:r w:rsidR="00A32E29">
        <w:t xml:space="preserve"> </w:t>
      </w:r>
      <w:r w:rsidRPr="007A608F">
        <w:rPr>
          <w:b/>
          <w:bCs/>
        </w:rPr>
        <w:t>modernizarea</w:t>
      </w:r>
      <w:r w:rsidR="00A32E29">
        <w:rPr>
          <w:b/>
          <w:bCs/>
        </w:rPr>
        <w:t xml:space="preserve"> </w:t>
      </w:r>
      <w:r w:rsidRPr="007A608F">
        <w:rPr>
          <w:b/>
          <w:bCs/>
        </w:rPr>
        <w:t>sistemelor</w:t>
      </w:r>
      <w:r w:rsidR="00A32E29">
        <w:rPr>
          <w:b/>
          <w:bCs/>
        </w:rPr>
        <w:t xml:space="preserve"> </w:t>
      </w:r>
      <w:r w:rsidRPr="007A608F">
        <w:rPr>
          <w:b/>
          <w:bCs/>
        </w:rPr>
        <w:t>de</w:t>
      </w:r>
      <w:r w:rsidR="00A32E29">
        <w:rPr>
          <w:b/>
          <w:bCs/>
        </w:rPr>
        <w:t xml:space="preserve"> </w:t>
      </w:r>
      <w:r w:rsidRPr="007A608F">
        <w:rPr>
          <w:b/>
          <w:bCs/>
        </w:rPr>
        <w:t>irigații</w:t>
      </w:r>
      <w:r w:rsidR="00A32E29">
        <w:t xml:space="preserve"> </w:t>
      </w:r>
      <w:r w:rsidRPr="007A608F">
        <w:t>prin</w:t>
      </w:r>
      <w:r w:rsidR="00A32E29">
        <w:rPr>
          <w:b/>
          <w:bCs/>
        </w:rPr>
        <w:t xml:space="preserve"> </w:t>
      </w:r>
      <w:r w:rsidRPr="007A608F">
        <w:t>intermediul</w:t>
      </w:r>
      <w:r w:rsidR="00A32E29">
        <w:t xml:space="preserve"> </w:t>
      </w:r>
      <w:r w:rsidRPr="007A608F">
        <w:rPr>
          <w:b/>
          <w:bCs/>
        </w:rPr>
        <w:t>DR-25</w:t>
      </w:r>
      <w:r w:rsidR="00A32E29">
        <w:t xml:space="preserve"> </w:t>
      </w:r>
      <w:r w:rsidRPr="007A608F">
        <w:t>este</w:t>
      </w:r>
      <w:r w:rsidR="00A32E29">
        <w:t xml:space="preserve"> </w:t>
      </w:r>
      <w:r w:rsidRPr="007A608F">
        <w:t>de</w:t>
      </w:r>
      <w:r w:rsidR="00A32E29">
        <w:t xml:space="preserve"> </w:t>
      </w:r>
      <w:r w:rsidRPr="007A608F">
        <w:rPr>
          <w:b/>
          <w:bCs/>
        </w:rPr>
        <w:t>1.500.000</w:t>
      </w:r>
      <w:r w:rsidR="00A32E29">
        <w:rPr>
          <w:b/>
          <w:bCs/>
        </w:rPr>
        <w:t xml:space="preserve"> </w:t>
      </w:r>
      <w:r w:rsidRPr="007A608F">
        <w:rPr>
          <w:b/>
          <w:bCs/>
        </w:rPr>
        <w:t>de</w:t>
      </w:r>
      <w:r w:rsidR="00A32E29">
        <w:rPr>
          <w:b/>
          <w:bCs/>
        </w:rPr>
        <w:t xml:space="preserve"> </w:t>
      </w:r>
      <w:r w:rsidRPr="007A608F">
        <w:rPr>
          <w:b/>
          <w:bCs/>
        </w:rPr>
        <w:t>euro/</w:t>
      </w:r>
      <w:r w:rsidR="00A32E29">
        <w:rPr>
          <w:b/>
          <w:bCs/>
        </w:rPr>
        <w:t xml:space="preserve"> </w:t>
      </w:r>
      <w:r w:rsidRPr="007A608F">
        <w:rPr>
          <w:b/>
          <w:bCs/>
        </w:rPr>
        <w:t>beneficiar</w:t>
      </w:r>
      <w:r w:rsidRPr="007A608F">
        <w:t>,</w:t>
      </w:r>
      <w:r w:rsidR="00A32E29">
        <w:t xml:space="preserve"> </w:t>
      </w:r>
      <w:r w:rsidRPr="007A608F">
        <w:t>iar</w:t>
      </w:r>
      <w:r w:rsidR="00A32E29">
        <w:t xml:space="preserve"> </w:t>
      </w:r>
      <w:r w:rsidRPr="007A608F">
        <w:t>sprijinul</w:t>
      </w:r>
      <w:r w:rsidR="00A32E29">
        <w:t xml:space="preserve"> </w:t>
      </w:r>
      <w:r w:rsidRPr="007A608F">
        <w:t>public</w:t>
      </w:r>
      <w:r w:rsidR="00A32E29">
        <w:t xml:space="preserve"> </w:t>
      </w:r>
      <w:r w:rsidRPr="007A608F">
        <w:t>este</w:t>
      </w:r>
      <w:r w:rsidR="00A32E29">
        <w:t xml:space="preserve"> </w:t>
      </w:r>
      <w:r w:rsidRPr="007A608F">
        <w:t>de</w:t>
      </w:r>
      <w:r w:rsidR="00A32E29">
        <w:t xml:space="preserve"> </w:t>
      </w:r>
      <w:r w:rsidRPr="007A608F">
        <w:rPr>
          <w:b/>
          <w:bCs/>
        </w:rPr>
        <w:t>100%</w:t>
      </w:r>
      <w:r w:rsidR="00A32E29">
        <w:rPr>
          <w:b/>
          <w:bCs/>
        </w:rPr>
        <w:t xml:space="preserve"> </w:t>
      </w:r>
      <w:r w:rsidRPr="007A608F">
        <w:rPr>
          <w:b/>
          <w:bCs/>
        </w:rPr>
        <w:t>nerambursabil</w:t>
      </w:r>
      <w:r w:rsidR="00A32E29">
        <w:rPr>
          <w:b/>
          <w:bCs/>
        </w:rPr>
        <w:t xml:space="preserve"> </w:t>
      </w:r>
      <w:r w:rsidRPr="007A608F">
        <w:t>raportat</w:t>
      </w:r>
      <w:r w:rsidR="00A32E29">
        <w:t xml:space="preserve"> </w:t>
      </w:r>
      <w:r w:rsidRPr="007A608F">
        <w:t>la</w:t>
      </w:r>
      <w:r w:rsidR="00A32E29">
        <w:t xml:space="preserve"> </w:t>
      </w:r>
      <w:r w:rsidRPr="007A608F">
        <w:t>costurile</w:t>
      </w:r>
      <w:r w:rsidR="00A32E29">
        <w:t xml:space="preserve"> </w:t>
      </w:r>
      <w:r w:rsidRPr="007A608F">
        <w:t>eligibile.</w:t>
      </w:r>
    </w:p>
    <w:p w14:paraId="3D7BA17C" w14:textId="666275E6" w:rsidR="007A608F" w:rsidRPr="007A608F" w:rsidRDefault="007A608F" w:rsidP="007A608F">
      <w:r w:rsidRPr="007A608F">
        <w:t>Totodată,</w:t>
      </w:r>
      <w:r w:rsidR="00A32E29">
        <w:t xml:space="preserve"> </w:t>
      </w:r>
      <w:r w:rsidRPr="007A608F">
        <w:t>prin</w:t>
      </w:r>
      <w:r w:rsidR="00A32E29">
        <w:t xml:space="preserve"> </w:t>
      </w:r>
      <w:r w:rsidRPr="007A608F">
        <w:t>AFIR,</w:t>
      </w:r>
      <w:r w:rsidR="00A32E29">
        <w:t xml:space="preserve"> </w:t>
      </w:r>
      <w:r w:rsidRPr="007A608F">
        <w:t>s-a</w:t>
      </w:r>
      <w:r w:rsidR="00A32E29">
        <w:t xml:space="preserve"> </w:t>
      </w:r>
      <w:r w:rsidRPr="007A608F">
        <w:t>derulat</w:t>
      </w:r>
      <w:r w:rsidR="00A32E29">
        <w:t xml:space="preserve"> </w:t>
      </w:r>
      <w:r w:rsidRPr="007A608F">
        <w:t>sesiunea</w:t>
      </w:r>
      <w:r w:rsidR="00A32E29">
        <w:t xml:space="preserve"> </w:t>
      </w:r>
      <w:r w:rsidRPr="007A608F">
        <w:t>de</w:t>
      </w:r>
      <w:r w:rsidR="00A32E29">
        <w:t xml:space="preserve"> </w:t>
      </w:r>
      <w:r w:rsidRPr="007A608F">
        <w:t>primire</w:t>
      </w:r>
      <w:r w:rsidR="00A32E29">
        <w:t xml:space="preserve"> </w:t>
      </w:r>
      <w:r w:rsidRPr="007A608F">
        <w:t>a</w:t>
      </w:r>
      <w:r w:rsidR="00A32E29">
        <w:t xml:space="preserve"> </w:t>
      </w:r>
      <w:r w:rsidRPr="007A608F">
        <w:t>cererilor</w:t>
      </w:r>
      <w:r w:rsidR="00A32E29">
        <w:t xml:space="preserve"> </w:t>
      </w:r>
      <w:r w:rsidRPr="007A608F">
        <w:t>de</w:t>
      </w:r>
      <w:r w:rsidR="00A32E29">
        <w:t xml:space="preserve"> </w:t>
      </w:r>
      <w:r w:rsidRPr="007A608F">
        <w:t>finanțare</w:t>
      </w:r>
      <w:r w:rsidR="00A32E29">
        <w:t xml:space="preserve"> </w:t>
      </w:r>
      <w:r w:rsidRPr="007A608F">
        <w:t>pentru</w:t>
      </w:r>
      <w:r w:rsidR="00A32E29">
        <w:t xml:space="preserve"> </w:t>
      </w:r>
      <w:r w:rsidRPr="007A608F">
        <w:rPr>
          <w:b/>
          <w:bCs/>
        </w:rPr>
        <w:t>DR-26</w:t>
      </w:r>
      <w:r w:rsidR="00A32E29">
        <w:t xml:space="preserve"> </w:t>
      </w:r>
      <w:r w:rsidRPr="007A608F">
        <w:rPr>
          <w:i/>
          <w:iCs/>
        </w:rPr>
        <w:t>Înființarea</w:t>
      </w:r>
      <w:r w:rsidR="00A32E29">
        <w:rPr>
          <w:i/>
          <w:iCs/>
        </w:rPr>
        <w:t xml:space="preserve"> </w:t>
      </w:r>
      <w:r w:rsidRPr="007A608F">
        <w:rPr>
          <w:i/>
          <w:iCs/>
        </w:rPr>
        <w:t>sistemelor</w:t>
      </w:r>
      <w:r w:rsidR="00A32E29">
        <w:rPr>
          <w:i/>
          <w:iCs/>
        </w:rPr>
        <w:t xml:space="preserve"> </w:t>
      </w:r>
      <w:r w:rsidRPr="007A608F">
        <w:rPr>
          <w:i/>
          <w:iCs/>
        </w:rPr>
        <w:t>de</w:t>
      </w:r>
      <w:r w:rsidR="00A32E29">
        <w:rPr>
          <w:i/>
          <w:iCs/>
        </w:rPr>
        <w:t xml:space="preserve"> </w:t>
      </w:r>
      <w:r w:rsidRPr="007A608F">
        <w:rPr>
          <w:i/>
          <w:iCs/>
        </w:rPr>
        <w:t>irigații</w:t>
      </w:r>
      <w:r w:rsidRPr="007A608F">
        <w:t>,</w:t>
      </w:r>
      <w:r w:rsidR="00A32E29">
        <w:t xml:space="preserve"> </w:t>
      </w:r>
      <w:r w:rsidRPr="007A608F">
        <w:t>în</w:t>
      </w:r>
      <w:r w:rsidR="00A32E29">
        <w:t xml:space="preserve"> </w:t>
      </w:r>
      <w:r w:rsidRPr="007A608F">
        <w:t>perioada</w:t>
      </w:r>
      <w:r w:rsidR="00A32E29">
        <w:t xml:space="preserve"> </w:t>
      </w:r>
      <w:r w:rsidRPr="007A608F">
        <w:t>15</w:t>
      </w:r>
      <w:r w:rsidR="00A32E29">
        <w:t xml:space="preserve"> </w:t>
      </w:r>
      <w:r w:rsidRPr="007A608F">
        <w:t>ianuarie</w:t>
      </w:r>
      <w:r w:rsidR="00A32E29">
        <w:t xml:space="preserve"> </w:t>
      </w:r>
      <w:r w:rsidRPr="007A608F">
        <w:t>–</w:t>
      </w:r>
      <w:r w:rsidR="00A32E29">
        <w:t xml:space="preserve"> </w:t>
      </w:r>
      <w:r w:rsidRPr="007A608F">
        <w:t>15</w:t>
      </w:r>
      <w:r w:rsidR="00A32E29">
        <w:t xml:space="preserve"> </w:t>
      </w:r>
      <w:r w:rsidRPr="007A608F">
        <w:t>iulie</w:t>
      </w:r>
      <w:r w:rsidR="00A32E29">
        <w:t xml:space="preserve"> </w:t>
      </w:r>
      <w:r w:rsidRPr="007A608F">
        <w:t>2024,</w:t>
      </w:r>
      <w:r w:rsidR="00A32E29">
        <w:rPr>
          <w:b/>
          <w:bCs/>
        </w:rPr>
        <w:t xml:space="preserve"> </w:t>
      </w:r>
      <w:r w:rsidRPr="007A608F">
        <w:t>cu</w:t>
      </w:r>
      <w:r w:rsidR="00A32E29">
        <w:t xml:space="preserve"> </w:t>
      </w:r>
      <w:r w:rsidRPr="007A608F">
        <w:t>o</w:t>
      </w:r>
      <w:r w:rsidR="00A32E29">
        <w:t xml:space="preserve"> </w:t>
      </w:r>
      <w:r w:rsidRPr="007A608F">
        <w:t>alocare</w:t>
      </w:r>
      <w:r w:rsidR="00A32E29">
        <w:t xml:space="preserve"> </w:t>
      </w:r>
      <w:r w:rsidRPr="007A608F">
        <w:t>de</w:t>
      </w:r>
      <w:r w:rsidR="00A32E29">
        <w:t xml:space="preserve"> </w:t>
      </w:r>
      <w:r w:rsidRPr="007A608F">
        <w:t>102.421.176</w:t>
      </w:r>
      <w:r w:rsidRPr="007A608F">
        <w:rPr>
          <w:b/>
          <w:bCs/>
        </w:rPr>
        <w:t>.</w:t>
      </w:r>
      <w:r w:rsidR="00A32E29">
        <w:rPr>
          <w:b/>
          <w:bCs/>
        </w:rPr>
        <w:t xml:space="preserve"> </w:t>
      </w:r>
      <w:r w:rsidRPr="007A608F">
        <w:t>Prin</w:t>
      </w:r>
      <w:r w:rsidR="00A32E29">
        <w:t xml:space="preserve"> </w:t>
      </w:r>
      <w:r w:rsidRPr="007A608F">
        <w:t>DR-26</w:t>
      </w:r>
      <w:r w:rsidR="00A32E29">
        <w:t xml:space="preserve"> </w:t>
      </w:r>
      <w:r w:rsidRPr="007A608F">
        <w:t>s-au</w:t>
      </w:r>
      <w:r w:rsidR="00A32E29">
        <w:t xml:space="preserve"> </w:t>
      </w:r>
      <w:r w:rsidRPr="007A608F">
        <w:t>depus</w:t>
      </w:r>
      <w:r w:rsidR="00A32E29">
        <w:t xml:space="preserve"> </w:t>
      </w:r>
      <w:r w:rsidRPr="007A608F">
        <w:rPr>
          <w:b/>
          <w:bCs/>
        </w:rPr>
        <w:t>76</w:t>
      </w:r>
      <w:r w:rsidR="00A32E29">
        <w:rPr>
          <w:b/>
          <w:bCs/>
        </w:rPr>
        <w:t xml:space="preserve"> </w:t>
      </w:r>
      <w:r w:rsidRPr="007A608F">
        <w:rPr>
          <w:b/>
          <w:bCs/>
        </w:rPr>
        <w:t>de</w:t>
      </w:r>
      <w:r w:rsidR="00A32E29">
        <w:rPr>
          <w:b/>
          <w:bCs/>
        </w:rPr>
        <w:t xml:space="preserve"> </w:t>
      </w:r>
      <w:r w:rsidRPr="007A608F">
        <w:rPr>
          <w:b/>
          <w:bCs/>
        </w:rPr>
        <w:t>solicitări</w:t>
      </w:r>
      <w:r w:rsidR="00A32E29">
        <w:t xml:space="preserve"> </w:t>
      </w:r>
      <w:r w:rsidRPr="007A608F">
        <w:t>de</w:t>
      </w:r>
      <w:r w:rsidR="00A32E29">
        <w:t xml:space="preserve"> </w:t>
      </w:r>
      <w:r w:rsidRPr="007A608F">
        <w:t>finanțare</w:t>
      </w:r>
      <w:r w:rsidR="00A32E29">
        <w:t xml:space="preserve"> </w:t>
      </w:r>
      <w:r w:rsidRPr="007A608F">
        <w:t>cu</w:t>
      </w:r>
      <w:r w:rsidR="00A32E29">
        <w:t xml:space="preserve"> </w:t>
      </w:r>
      <w:r w:rsidRPr="007A608F">
        <w:t>o</w:t>
      </w:r>
      <w:r w:rsidR="00A32E29">
        <w:t xml:space="preserve"> </w:t>
      </w:r>
      <w:r w:rsidRPr="007A608F">
        <w:t>valoare</w:t>
      </w:r>
      <w:r w:rsidR="00A32E29">
        <w:t xml:space="preserve"> </w:t>
      </w:r>
      <w:r w:rsidRPr="007A608F">
        <w:t>de</w:t>
      </w:r>
      <w:r w:rsidR="00A32E29">
        <w:t xml:space="preserve"> </w:t>
      </w:r>
      <w:r w:rsidRPr="007A608F">
        <w:rPr>
          <w:b/>
          <w:bCs/>
        </w:rPr>
        <w:t>32.887.693</w:t>
      </w:r>
      <w:r w:rsidR="00A32E29">
        <w:rPr>
          <w:b/>
          <w:bCs/>
        </w:rPr>
        <w:t xml:space="preserve"> </w:t>
      </w:r>
      <w:r w:rsidRPr="007A608F">
        <w:t>euro.</w:t>
      </w:r>
    </w:p>
    <w:p w14:paraId="4AEEE465" w14:textId="169F87C4" w:rsidR="007A608F" w:rsidRPr="007A608F" w:rsidRDefault="007A608F" w:rsidP="007A608F">
      <w:r w:rsidRPr="007A608F">
        <w:t>Reamintim</w:t>
      </w:r>
      <w:r w:rsidR="00A32E29">
        <w:t xml:space="preserve"> </w:t>
      </w:r>
      <w:r w:rsidRPr="007A608F">
        <w:t>că</w:t>
      </w:r>
      <w:r w:rsidR="00A32E29">
        <w:t xml:space="preserve"> </w:t>
      </w:r>
      <w:r w:rsidRPr="007A608F">
        <w:t>valoarea</w:t>
      </w:r>
      <w:r w:rsidR="00A32E29">
        <w:t xml:space="preserve"> </w:t>
      </w:r>
      <w:r w:rsidRPr="007A608F">
        <w:t>maximă</w:t>
      </w:r>
      <w:r w:rsidR="00A32E29">
        <w:t xml:space="preserve"> </w:t>
      </w:r>
      <w:r w:rsidRPr="007A608F">
        <w:t>a</w:t>
      </w:r>
      <w:r w:rsidR="00A32E29">
        <w:t xml:space="preserve"> </w:t>
      </w:r>
      <w:r w:rsidRPr="007A608F">
        <w:t>finanțării</w:t>
      </w:r>
      <w:r w:rsidR="00A32E29">
        <w:t xml:space="preserve"> </w:t>
      </w:r>
      <w:r w:rsidRPr="007A608F">
        <w:t>care</w:t>
      </w:r>
      <w:r w:rsidR="00A32E29">
        <w:t xml:space="preserve"> </w:t>
      </w:r>
      <w:r w:rsidRPr="007A608F">
        <w:t>se</w:t>
      </w:r>
      <w:r w:rsidR="00A32E29">
        <w:t xml:space="preserve"> </w:t>
      </w:r>
      <w:r w:rsidRPr="007A608F">
        <w:t>poate</w:t>
      </w:r>
      <w:r w:rsidR="00A32E29">
        <w:t xml:space="preserve"> </w:t>
      </w:r>
      <w:r w:rsidRPr="007A608F">
        <w:t>obține</w:t>
      </w:r>
      <w:r w:rsidR="00A32E29">
        <w:t xml:space="preserve"> </w:t>
      </w:r>
      <w:r w:rsidRPr="007A608F">
        <w:t>pentru</w:t>
      </w:r>
      <w:r w:rsidR="00A32E29">
        <w:t xml:space="preserve"> </w:t>
      </w:r>
      <w:r w:rsidRPr="007A608F">
        <w:t>înființarea</w:t>
      </w:r>
      <w:r w:rsidR="00A32E29">
        <w:t xml:space="preserve"> </w:t>
      </w:r>
      <w:r w:rsidRPr="007A608F">
        <w:t>sistemelor</w:t>
      </w:r>
      <w:r w:rsidR="00A32E29">
        <w:t xml:space="preserve"> </w:t>
      </w:r>
      <w:r w:rsidRPr="007A608F">
        <w:t>de</w:t>
      </w:r>
      <w:r w:rsidR="00A32E29">
        <w:t xml:space="preserve"> </w:t>
      </w:r>
      <w:r w:rsidRPr="007A608F">
        <w:t>irigații</w:t>
      </w:r>
      <w:r w:rsidR="00A32E29">
        <w:t xml:space="preserve"> </w:t>
      </w:r>
      <w:r w:rsidRPr="007A608F">
        <w:t>prin</w:t>
      </w:r>
      <w:r w:rsidR="00A32E29">
        <w:t xml:space="preserve"> </w:t>
      </w:r>
      <w:r w:rsidRPr="007A608F">
        <w:t>intermediul</w:t>
      </w:r>
      <w:r w:rsidR="00A32E29">
        <w:t xml:space="preserve"> </w:t>
      </w:r>
      <w:r w:rsidRPr="007A608F">
        <w:rPr>
          <w:b/>
          <w:bCs/>
        </w:rPr>
        <w:t>DR-26</w:t>
      </w:r>
      <w:r w:rsidR="00A32E29">
        <w:t xml:space="preserve"> </w:t>
      </w:r>
      <w:r w:rsidRPr="007A608F">
        <w:t>este</w:t>
      </w:r>
      <w:r w:rsidR="00A32E29">
        <w:t xml:space="preserve"> </w:t>
      </w:r>
      <w:r w:rsidRPr="007A608F">
        <w:t>de</w:t>
      </w:r>
      <w:r w:rsidR="00A32E29">
        <w:t xml:space="preserve"> </w:t>
      </w:r>
      <w:r w:rsidRPr="007A608F">
        <w:rPr>
          <w:b/>
          <w:bCs/>
        </w:rPr>
        <w:t>500.000</w:t>
      </w:r>
      <w:r w:rsidR="00A32E29">
        <w:rPr>
          <w:b/>
          <w:bCs/>
        </w:rPr>
        <w:t xml:space="preserve"> </w:t>
      </w:r>
      <w:r w:rsidRPr="007A608F">
        <w:rPr>
          <w:b/>
          <w:bCs/>
        </w:rPr>
        <w:t>de</w:t>
      </w:r>
      <w:r w:rsidR="00A32E29">
        <w:rPr>
          <w:b/>
          <w:bCs/>
        </w:rPr>
        <w:t xml:space="preserve"> </w:t>
      </w:r>
      <w:r w:rsidRPr="007A608F">
        <w:rPr>
          <w:b/>
          <w:bCs/>
        </w:rPr>
        <w:t>euro/</w:t>
      </w:r>
      <w:r w:rsidR="00A32E29">
        <w:rPr>
          <w:b/>
          <w:bCs/>
        </w:rPr>
        <w:t xml:space="preserve"> </w:t>
      </w:r>
      <w:r w:rsidRPr="007A608F">
        <w:rPr>
          <w:b/>
          <w:bCs/>
        </w:rPr>
        <w:t>beneficiar</w:t>
      </w:r>
      <w:r w:rsidRPr="007A608F">
        <w:t>,</w:t>
      </w:r>
      <w:r w:rsidR="00A32E29">
        <w:t xml:space="preserve"> </w:t>
      </w:r>
      <w:r w:rsidRPr="007A608F">
        <w:t>iar</w:t>
      </w:r>
      <w:r w:rsidR="00A32E29">
        <w:t xml:space="preserve"> </w:t>
      </w:r>
      <w:r w:rsidRPr="007A608F">
        <w:t>sprijinul</w:t>
      </w:r>
      <w:r w:rsidR="00A32E29">
        <w:t xml:space="preserve"> </w:t>
      </w:r>
      <w:r w:rsidRPr="007A608F">
        <w:t>public</w:t>
      </w:r>
      <w:r w:rsidR="00A32E29">
        <w:t xml:space="preserve"> </w:t>
      </w:r>
      <w:r w:rsidRPr="007A608F">
        <w:t>nerambursabil</w:t>
      </w:r>
      <w:r w:rsidR="00A32E29">
        <w:t xml:space="preserve"> </w:t>
      </w:r>
      <w:r w:rsidRPr="007A608F">
        <w:t>este</w:t>
      </w:r>
      <w:r w:rsidR="00A32E29">
        <w:t xml:space="preserve"> </w:t>
      </w:r>
      <w:r w:rsidRPr="007A608F">
        <w:t>de</w:t>
      </w:r>
      <w:r w:rsidR="00A32E29">
        <w:t xml:space="preserve"> </w:t>
      </w:r>
      <w:r w:rsidRPr="007A608F">
        <w:t>65%</w:t>
      </w:r>
      <w:r w:rsidR="00A32E29">
        <w:t xml:space="preserve"> </w:t>
      </w:r>
      <w:r w:rsidRPr="007A608F">
        <w:t>din</w:t>
      </w:r>
      <w:r w:rsidR="00A32E29">
        <w:t xml:space="preserve"> </w:t>
      </w:r>
      <w:r w:rsidRPr="007A608F">
        <w:t>costurile</w:t>
      </w:r>
      <w:r w:rsidR="00A32E29">
        <w:t xml:space="preserve"> </w:t>
      </w:r>
      <w:r w:rsidRPr="007A608F">
        <w:t>eligibile</w:t>
      </w:r>
      <w:r w:rsidR="00A32E29">
        <w:rPr>
          <w:b/>
          <w:bCs/>
        </w:rPr>
        <w:t xml:space="preserve"> </w:t>
      </w:r>
      <w:r w:rsidRPr="007A608F">
        <w:t>aferente</w:t>
      </w:r>
      <w:r w:rsidR="00A32E29">
        <w:t xml:space="preserve"> </w:t>
      </w:r>
      <w:r w:rsidRPr="007A608F">
        <w:t>proiectului.</w:t>
      </w:r>
    </w:p>
    <w:p w14:paraId="0CC93748" w14:textId="7AB6F180" w:rsidR="007A608F" w:rsidRPr="007A608F" w:rsidRDefault="003B1933" w:rsidP="003B1933">
      <w:pPr>
        <w:pStyle w:val="Stilsursa"/>
      </w:pPr>
      <w:r>
        <w:t>Sursa:</w:t>
      </w:r>
      <w:r w:rsidR="00A32E29">
        <w:t xml:space="preserve"> </w:t>
      </w:r>
      <w:r>
        <w:t>AFIR</w:t>
      </w:r>
    </w:p>
    <w:p w14:paraId="021CD9CB" w14:textId="724EE786" w:rsidR="002441F4" w:rsidRDefault="002441F4" w:rsidP="00403C4D">
      <w:pPr>
        <w:pStyle w:val="separatorarticole"/>
        <w:rPr>
          <w:color w:val="9999FF"/>
          <w:spacing w:val="40"/>
          <w:szCs w:val="18"/>
        </w:rPr>
      </w:pPr>
      <w:r w:rsidRPr="003E6478">
        <w:rPr>
          <w:color w:val="9999FF"/>
          <w:spacing w:val="40"/>
          <w:szCs w:val="18"/>
        </w:rPr>
        <w:sym w:font="Wingdings" w:char="F07B"/>
      </w:r>
      <w:r w:rsidRPr="003E6478">
        <w:rPr>
          <w:color w:val="9999FF"/>
          <w:spacing w:val="40"/>
          <w:szCs w:val="18"/>
        </w:rPr>
        <w:sym w:font="Wingdings" w:char="F07B"/>
      </w:r>
      <w:r w:rsidRPr="003E6478">
        <w:rPr>
          <w:color w:val="9999FF"/>
          <w:spacing w:val="40"/>
          <w:szCs w:val="18"/>
        </w:rPr>
        <w:sym w:font="Wingdings" w:char="F07B"/>
      </w:r>
    </w:p>
    <w:p w14:paraId="399B3289" w14:textId="753705EF" w:rsidR="005835DB" w:rsidRDefault="005835DB" w:rsidP="005835DB">
      <w:pPr>
        <w:pStyle w:val="RezultatedinOF"/>
        <w:rPr>
          <w:color w:val="00B050"/>
        </w:rPr>
      </w:pPr>
      <w:bookmarkStart w:id="155" w:name="_Toc172528841"/>
      <w:r w:rsidRPr="005835DB">
        <w:rPr>
          <w:color w:val="00B050"/>
        </w:rPr>
        <w:t>Consultări</w:t>
      </w:r>
      <w:r w:rsidR="00A32E29">
        <w:rPr>
          <w:color w:val="00B050"/>
        </w:rPr>
        <w:t xml:space="preserve"> </w:t>
      </w:r>
      <w:r w:rsidRPr="005835DB">
        <w:rPr>
          <w:color w:val="00B050"/>
        </w:rPr>
        <w:t>Publice</w:t>
      </w:r>
      <w:bookmarkEnd w:id="155"/>
    </w:p>
    <w:p w14:paraId="7F200AB9" w14:textId="0B48617C" w:rsidR="005C569D" w:rsidRPr="005C569D" w:rsidRDefault="005C569D" w:rsidP="005C569D">
      <w:pPr>
        <w:pStyle w:val="separatorarticole"/>
      </w:pPr>
      <w:r>
        <w:t>*</w:t>
      </w:r>
    </w:p>
    <w:p w14:paraId="00AF6E82" w14:textId="0C600786" w:rsidR="0002193E" w:rsidRDefault="0002193E" w:rsidP="0002193E">
      <w:pPr>
        <w:pStyle w:val="TitluArticolinINFOUE"/>
      </w:pPr>
      <w:bookmarkStart w:id="156" w:name="_Toc172528842"/>
      <w:r w:rsidRPr="0002193E">
        <w:t>Consultare</w:t>
      </w:r>
      <w:r w:rsidR="00A32E29">
        <w:t xml:space="preserve"> </w:t>
      </w:r>
      <w:r w:rsidRPr="0002193E">
        <w:t>publică,</w:t>
      </w:r>
      <w:r w:rsidR="00A32E29">
        <w:t xml:space="preserve"> </w:t>
      </w:r>
      <w:r w:rsidRPr="0002193E">
        <w:t>Programul</w:t>
      </w:r>
      <w:r w:rsidR="00A32E29">
        <w:t xml:space="preserve"> </w:t>
      </w:r>
      <w:r w:rsidRPr="0002193E">
        <w:t>Sănătate:</w:t>
      </w:r>
      <w:r w:rsidR="00A32E29">
        <w:t xml:space="preserve"> </w:t>
      </w:r>
      <w:r w:rsidRPr="0002193E">
        <w:t>Ghidul</w:t>
      </w:r>
      <w:r w:rsidR="00A32E29">
        <w:t xml:space="preserve"> </w:t>
      </w:r>
      <w:r w:rsidRPr="0002193E">
        <w:t>Solicitantului</w:t>
      </w:r>
      <w:r w:rsidR="00A32E29">
        <w:t xml:space="preserve"> </w:t>
      </w:r>
      <w:r w:rsidRPr="0002193E">
        <w:t>Investiții</w:t>
      </w:r>
      <w:r w:rsidR="00A32E29">
        <w:t xml:space="preserve"> </w:t>
      </w:r>
      <w:r w:rsidRPr="0002193E">
        <w:t>în</w:t>
      </w:r>
      <w:r w:rsidR="00A32E29">
        <w:t xml:space="preserve"> </w:t>
      </w:r>
      <w:r w:rsidRPr="0002193E">
        <w:t>infrastructură</w:t>
      </w:r>
      <w:r w:rsidR="00A32E29">
        <w:t xml:space="preserve"> </w:t>
      </w:r>
      <w:r w:rsidRPr="0002193E">
        <w:t>publică</w:t>
      </w:r>
      <w:r w:rsidR="00A32E29">
        <w:t xml:space="preserve"> </w:t>
      </w:r>
      <w:r w:rsidRPr="0002193E">
        <w:t>a</w:t>
      </w:r>
      <w:r w:rsidR="00A32E29">
        <w:t xml:space="preserve"> </w:t>
      </w:r>
      <w:r w:rsidRPr="0002193E">
        <w:t>unităților</w:t>
      </w:r>
      <w:r w:rsidR="00A32E29">
        <w:t xml:space="preserve"> </w:t>
      </w:r>
      <w:r w:rsidRPr="0002193E">
        <w:t>sanitare</w:t>
      </w:r>
      <w:r w:rsidR="00A32E29">
        <w:t xml:space="preserve"> </w:t>
      </w:r>
      <w:r w:rsidRPr="0002193E">
        <w:t>care</w:t>
      </w:r>
      <w:r w:rsidR="00A32E29">
        <w:t xml:space="preserve"> </w:t>
      </w:r>
      <w:r w:rsidRPr="0002193E">
        <w:t>furnizează</w:t>
      </w:r>
      <w:r w:rsidR="00A32E29">
        <w:t xml:space="preserve"> </w:t>
      </w:r>
      <w:r w:rsidRPr="0002193E">
        <w:t>servicii</w:t>
      </w:r>
      <w:r w:rsidR="00A32E29">
        <w:t xml:space="preserve"> </w:t>
      </w:r>
      <w:r w:rsidRPr="0002193E">
        <w:t>de</w:t>
      </w:r>
      <w:r w:rsidR="00A32E29">
        <w:t xml:space="preserve"> </w:t>
      </w:r>
      <w:r w:rsidRPr="0002193E">
        <w:t>recuperare</w:t>
      </w:r>
      <w:bookmarkEnd w:id="156"/>
    </w:p>
    <w:p w14:paraId="0ED04F5C" w14:textId="134B81FD" w:rsidR="0002193E" w:rsidRPr="0002193E" w:rsidRDefault="0002193E" w:rsidP="0002193E">
      <w:r w:rsidRPr="0002193E">
        <w:t>Ministerul</w:t>
      </w:r>
      <w:r w:rsidR="00A32E29">
        <w:t xml:space="preserve"> </w:t>
      </w:r>
      <w:r w:rsidRPr="0002193E">
        <w:t>Investițiilor</w:t>
      </w:r>
      <w:r w:rsidR="00A32E29">
        <w:t xml:space="preserve"> </w:t>
      </w:r>
      <w:r w:rsidRPr="0002193E">
        <w:t>și</w:t>
      </w:r>
      <w:r w:rsidR="00A32E29">
        <w:t xml:space="preserve"> </w:t>
      </w:r>
      <w:r w:rsidRPr="0002193E">
        <w:t>Proiectelor</w:t>
      </w:r>
      <w:r w:rsidR="00A32E29">
        <w:t xml:space="preserve"> </w:t>
      </w:r>
      <w:r w:rsidRPr="0002193E">
        <w:t>Europene,</w:t>
      </w:r>
      <w:r w:rsidR="00A32E29">
        <w:t xml:space="preserve"> </w:t>
      </w:r>
      <w:r w:rsidRPr="0002193E">
        <w:t>prin</w:t>
      </w:r>
      <w:r w:rsidR="00A32E29">
        <w:t xml:space="preserve"> </w:t>
      </w:r>
      <w:r w:rsidRPr="0002193E">
        <w:t>Autoritatea</w:t>
      </w:r>
      <w:r w:rsidR="00A32E29">
        <w:t xml:space="preserve"> </w:t>
      </w:r>
      <w:r w:rsidRPr="0002193E">
        <w:t>de</w:t>
      </w:r>
      <w:r w:rsidR="00A32E29">
        <w:t xml:space="preserve"> </w:t>
      </w:r>
      <w:r w:rsidRPr="0002193E">
        <w:t>Management</w:t>
      </w:r>
      <w:r w:rsidR="00A32E29">
        <w:t xml:space="preserve"> </w:t>
      </w:r>
      <w:r w:rsidRPr="0002193E">
        <w:t>pentru</w:t>
      </w:r>
      <w:r w:rsidR="00A32E29">
        <w:t xml:space="preserve"> </w:t>
      </w:r>
      <w:r w:rsidRPr="0002193E">
        <w:t>Programul</w:t>
      </w:r>
      <w:r w:rsidR="00A32E29">
        <w:t xml:space="preserve"> </w:t>
      </w:r>
      <w:r w:rsidRPr="0002193E">
        <w:t>Sănătate,</w:t>
      </w:r>
      <w:r w:rsidR="00A32E29">
        <w:t xml:space="preserve"> </w:t>
      </w:r>
      <w:r w:rsidRPr="0002193E">
        <w:t>lansează</w:t>
      </w:r>
      <w:r w:rsidR="00A32E29">
        <w:t xml:space="preserve"> </w:t>
      </w:r>
      <w:r w:rsidRPr="0002193E">
        <w:t>în</w:t>
      </w:r>
      <w:r w:rsidR="00A32E29">
        <w:t xml:space="preserve"> </w:t>
      </w:r>
      <w:r w:rsidRPr="0002193E">
        <w:t>consultare</w:t>
      </w:r>
      <w:r w:rsidR="00A32E29">
        <w:t xml:space="preserve"> </w:t>
      </w:r>
      <w:r w:rsidRPr="0002193E">
        <w:t>publică</w:t>
      </w:r>
      <w:r w:rsidR="00A32E29">
        <w:t xml:space="preserve"> </w:t>
      </w:r>
      <w:r w:rsidRPr="0002193E">
        <w:rPr>
          <w:b/>
          <w:bCs/>
        </w:rPr>
        <w:t>Ghidul</w:t>
      </w:r>
      <w:r w:rsidR="00A32E29">
        <w:rPr>
          <w:b/>
          <w:bCs/>
        </w:rPr>
        <w:t xml:space="preserve"> </w:t>
      </w:r>
      <w:r w:rsidRPr="0002193E">
        <w:rPr>
          <w:b/>
          <w:bCs/>
        </w:rPr>
        <w:t>Solicitantului</w:t>
      </w:r>
      <w:r w:rsidR="00A32E29">
        <w:rPr>
          <w:b/>
          <w:bCs/>
        </w:rPr>
        <w:t xml:space="preserve"> </w:t>
      </w:r>
      <w:r w:rsidRPr="0002193E">
        <w:rPr>
          <w:b/>
          <w:bCs/>
        </w:rPr>
        <w:t>pentru</w:t>
      </w:r>
      <w:r w:rsidR="00A32E29">
        <w:rPr>
          <w:b/>
          <w:bCs/>
        </w:rPr>
        <w:t xml:space="preserve"> </w:t>
      </w:r>
      <w:r w:rsidRPr="0002193E">
        <w:rPr>
          <w:b/>
          <w:bCs/>
        </w:rPr>
        <w:t>apelul</w:t>
      </w:r>
      <w:r w:rsidR="00A32E29">
        <w:rPr>
          <w:b/>
          <w:bCs/>
        </w:rPr>
        <w:t xml:space="preserve"> </w:t>
      </w:r>
      <w:r w:rsidRPr="0002193E">
        <w:rPr>
          <w:b/>
          <w:bCs/>
        </w:rPr>
        <w:t>de</w:t>
      </w:r>
      <w:r w:rsidR="00A32E29">
        <w:rPr>
          <w:b/>
          <w:bCs/>
        </w:rPr>
        <w:t xml:space="preserve"> </w:t>
      </w:r>
      <w:r w:rsidRPr="0002193E">
        <w:rPr>
          <w:b/>
          <w:bCs/>
        </w:rPr>
        <w:t>proiecte:</w:t>
      </w:r>
      <w:r w:rsidR="00A32E29">
        <w:rPr>
          <w:b/>
          <w:bCs/>
        </w:rPr>
        <w:t xml:space="preserve"> </w:t>
      </w:r>
      <w:r w:rsidRPr="0002193E">
        <w:rPr>
          <w:b/>
          <w:bCs/>
        </w:rPr>
        <w:t>„Investiții</w:t>
      </w:r>
      <w:r w:rsidR="00A32E29">
        <w:rPr>
          <w:b/>
          <w:bCs/>
        </w:rPr>
        <w:t xml:space="preserve"> </w:t>
      </w:r>
      <w:r w:rsidRPr="0002193E">
        <w:rPr>
          <w:b/>
          <w:bCs/>
        </w:rPr>
        <w:t>în</w:t>
      </w:r>
      <w:r w:rsidR="00A32E29">
        <w:rPr>
          <w:b/>
          <w:bCs/>
        </w:rPr>
        <w:t xml:space="preserve"> </w:t>
      </w:r>
      <w:r w:rsidRPr="0002193E">
        <w:rPr>
          <w:b/>
          <w:bCs/>
        </w:rPr>
        <w:t>infrastructură</w:t>
      </w:r>
      <w:r w:rsidR="00A32E29">
        <w:rPr>
          <w:b/>
          <w:bCs/>
        </w:rPr>
        <w:t xml:space="preserve"> </w:t>
      </w:r>
      <w:r w:rsidRPr="0002193E">
        <w:rPr>
          <w:b/>
          <w:bCs/>
        </w:rPr>
        <w:t>publică</w:t>
      </w:r>
      <w:r w:rsidR="00A32E29">
        <w:rPr>
          <w:b/>
          <w:bCs/>
        </w:rPr>
        <w:t xml:space="preserve"> </w:t>
      </w:r>
      <w:r w:rsidRPr="0002193E">
        <w:rPr>
          <w:b/>
          <w:bCs/>
        </w:rPr>
        <w:t>a</w:t>
      </w:r>
      <w:r w:rsidR="00A32E29">
        <w:rPr>
          <w:b/>
          <w:bCs/>
        </w:rPr>
        <w:t xml:space="preserve"> </w:t>
      </w:r>
      <w:r w:rsidRPr="0002193E">
        <w:rPr>
          <w:b/>
          <w:bCs/>
        </w:rPr>
        <w:t>unităților</w:t>
      </w:r>
      <w:r w:rsidR="00A32E29">
        <w:rPr>
          <w:b/>
          <w:bCs/>
        </w:rPr>
        <w:t xml:space="preserve"> </w:t>
      </w:r>
      <w:r w:rsidRPr="0002193E">
        <w:rPr>
          <w:b/>
          <w:bCs/>
        </w:rPr>
        <w:t>sanitare</w:t>
      </w:r>
      <w:r w:rsidR="00A32E29">
        <w:rPr>
          <w:b/>
          <w:bCs/>
        </w:rPr>
        <w:t xml:space="preserve"> </w:t>
      </w:r>
      <w:r w:rsidRPr="0002193E">
        <w:rPr>
          <w:b/>
          <w:bCs/>
        </w:rPr>
        <w:t>care</w:t>
      </w:r>
      <w:r w:rsidR="00A32E29">
        <w:rPr>
          <w:b/>
          <w:bCs/>
        </w:rPr>
        <w:t xml:space="preserve"> </w:t>
      </w:r>
      <w:r w:rsidRPr="0002193E">
        <w:rPr>
          <w:b/>
          <w:bCs/>
        </w:rPr>
        <w:t>furnizează</w:t>
      </w:r>
      <w:r w:rsidR="00A32E29">
        <w:rPr>
          <w:b/>
          <w:bCs/>
        </w:rPr>
        <w:t xml:space="preserve"> </w:t>
      </w:r>
      <w:r w:rsidRPr="0002193E">
        <w:rPr>
          <w:b/>
          <w:bCs/>
        </w:rPr>
        <w:t>servicii</w:t>
      </w:r>
      <w:r w:rsidR="00A32E29">
        <w:rPr>
          <w:b/>
          <w:bCs/>
        </w:rPr>
        <w:t xml:space="preserve"> </w:t>
      </w:r>
      <w:r w:rsidRPr="0002193E">
        <w:rPr>
          <w:b/>
          <w:bCs/>
        </w:rPr>
        <w:t>de</w:t>
      </w:r>
      <w:r w:rsidR="00A32E29">
        <w:rPr>
          <w:b/>
          <w:bCs/>
        </w:rPr>
        <w:t xml:space="preserve"> </w:t>
      </w:r>
      <w:r w:rsidRPr="0002193E">
        <w:rPr>
          <w:b/>
          <w:bCs/>
        </w:rPr>
        <w:t>recuperare”</w:t>
      </w:r>
      <w:r w:rsidR="00A32E29">
        <w:t xml:space="preserve"> </w:t>
      </w:r>
      <w:r w:rsidRPr="0002193E">
        <w:t>din</w:t>
      </w:r>
      <w:r w:rsidR="00A32E29">
        <w:t xml:space="preserve"> </w:t>
      </w:r>
      <w:r w:rsidRPr="0002193E">
        <w:t>cadrul</w:t>
      </w:r>
      <w:r w:rsidR="00A32E29">
        <w:t xml:space="preserve"> </w:t>
      </w:r>
      <w:r w:rsidRPr="0002193E">
        <w:t>Priorității</w:t>
      </w:r>
      <w:r w:rsidR="00A32E29">
        <w:t xml:space="preserve"> </w:t>
      </w:r>
      <w:r w:rsidRPr="0002193E">
        <w:t>2</w:t>
      </w:r>
      <w:r w:rsidR="00A32E29">
        <w:t xml:space="preserve"> </w:t>
      </w:r>
      <w:r w:rsidRPr="0002193E">
        <w:t>„Servicii</w:t>
      </w:r>
      <w:r w:rsidR="00A32E29">
        <w:t xml:space="preserve"> </w:t>
      </w:r>
      <w:r w:rsidRPr="0002193E">
        <w:t>de</w:t>
      </w:r>
      <w:r w:rsidR="00A32E29">
        <w:t xml:space="preserve"> </w:t>
      </w:r>
      <w:r w:rsidRPr="0002193E">
        <w:t>reabilitare,</w:t>
      </w:r>
      <w:r w:rsidR="00A32E29">
        <w:t xml:space="preserve"> </w:t>
      </w:r>
      <w:proofErr w:type="spellStart"/>
      <w:r w:rsidRPr="0002193E">
        <w:t>paliație</w:t>
      </w:r>
      <w:proofErr w:type="spellEnd"/>
      <w:r w:rsidR="00A32E29">
        <w:t xml:space="preserve"> </w:t>
      </w:r>
      <w:r w:rsidRPr="0002193E">
        <w:t>și</w:t>
      </w:r>
      <w:r w:rsidR="00A32E29">
        <w:t xml:space="preserve"> </w:t>
      </w:r>
      <w:r w:rsidRPr="0002193E">
        <w:t>spitalizări</w:t>
      </w:r>
      <w:r w:rsidR="00A32E29">
        <w:t xml:space="preserve"> </w:t>
      </w:r>
      <w:r w:rsidRPr="0002193E">
        <w:t>pentru</w:t>
      </w:r>
      <w:r w:rsidR="00A32E29">
        <w:t xml:space="preserve"> </w:t>
      </w:r>
      <w:r w:rsidRPr="0002193E">
        <w:t>boli</w:t>
      </w:r>
      <w:r w:rsidR="00A32E29">
        <w:t xml:space="preserve"> </w:t>
      </w:r>
      <w:r w:rsidRPr="0002193E">
        <w:t>cronice</w:t>
      </w:r>
      <w:r w:rsidR="00A32E29">
        <w:t xml:space="preserve"> </w:t>
      </w:r>
      <w:r w:rsidRPr="0002193E">
        <w:t>adaptate</w:t>
      </w:r>
      <w:r w:rsidR="00A32E29">
        <w:t xml:space="preserve"> </w:t>
      </w:r>
      <w:r w:rsidRPr="0002193E">
        <w:t>fenomenului</w:t>
      </w:r>
      <w:r w:rsidR="00A32E29">
        <w:t xml:space="preserve"> </w:t>
      </w:r>
      <w:r w:rsidRPr="0002193E">
        <w:t>demografic</w:t>
      </w:r>
      <w:r w:rsidR="00A32E29">
        <w:t xml:space="preserve"> </w:t>
      </w:r>
      <w:r w:rsidRPr="0002193E">
        <w:t>de</w:t>
      </w:r>
      <w:r w:rsidR="00A32E29">
        <w:t xml:space="preserve"> </w:t>
      </w:r>
      <w:r w:rsidRPr="0002193E">
        <w:t>îmbătrânire</w:t>
      </w:r>
      <w:r w:rsidR="00A32E29">
        <w:t xml:space="preserve"> </w:t>
      </w:r>
      <w:r w:rsidRPr="0002193E">
        <w:t>a</w:t>
      </w:r>
      <w:r w:rsidR="00A32E29">
        <w:t xml:space="preserve"> </w:t>
      </w:r>
      <w:r w:rsidRPr="0002193E">
        <w:t>populației,</w:t>
      </w:r>
      <w:r w:rsidR="00A32E29">
        <w:t xml:space="preserve"> </w:t>
      </w:r>
      <w:r w:rsidRPr="0002193E">
        <w:t>impactului</w:t>
      </w:r>
      <w:r w:rsidR="00A32E29">
        <w:t xml:space="preserve"> </w:t>
      </w:r>
      <w:r w:rsidRPr="0002193E">
        <w:t>dizabilității</w:t>
      </w:r>
      <w:r w:rsidR="00A32E29">
        <w:t xml:space="preserve"> </w:t>
      </w:r>
      <w:r w:rsidRPr="0002193E">
        <w:t>și</w:t>
      </w:r>
      <w:r w:rsidR="00A32E29">
        <w:t xml:space="preserve"> </w:t>
      </w:r>
      <w:r w:rsidRPr="0002193E">
        <w:t>profilului</w:t>
      </w:r>
      <w:r w:rsidR="00A32E29">
        <w:t xml:space="preserve"> </w:t>
      </w:r>
      <w:r w:rsidRPr="0002193E">
        <w:t>de</w:t>
      </w:r>
      <w:r w:rsidR="00A32E29">
        <w:t xml:space="preserve"> </w:t>
      </w:r>
      <w:r w:rsidRPr="0002193E">
        <w:t>morbiditate”,</w:t>
      </w:r>
      <w:r w:rsidR="00A32E29">
        <w:t xml:space="preserve"> </w:t>
      </w:r>
      <w:r w:rsidRPr="0002193E">
        <w:t>Fond</w:t>
      </w:r>
      <w:r w:rsidR="00A32E29">
        <w:t xml:space="preserve"> </w:t>
      </w:r>
      <w:r w:rsidRPr="0002193E">
        <w:t>FEDR,</w:t>
      </w:r>
      <w:r w:rsidR="00A32E29">
        <w:t xml:space="preserve"> </w:t>
      </w:r>
      <w:r w:rsidRPr="0002193E">
        <w:t>Acțiunea</w:t>
      </w:r>
      <w:r w:rsidR="00A32E29">
        <w:t xml:space="preserve"> </w:t>
      </w:r>
      <w:r w:rsidRPr="0002193E">
        <w:t>A,</w:t>
      </w:r>
      <w:r w:rsidR="00A32E29">
        <w:t xml:space="preserve"> </w:t>
      </w:r>
      <w:r w:rsidRPr="0002193E">
        <w:t>Obiectivul</w:t>
      </w:r>
      <w:r w:rsidR="00A32E29">
        <w:t xml:space="preserve"> </w:t>
      </w:r>
      <w:r w:rsidRPr="0002193E">
        <w:t>specific</w:t>
      </w:r>
      <w:r w:rsidR="00A32E29">
        <w:t xml:space="preserve"> </w:t>
      </w:r>
      <w:r w:rsidRPr="0002193E">
        <w:t>RSO4.5.</w:t>
      </w:r>
    </w:p>
    <w:p w14:paraId="57181F38" w14:textId="3D474BEC" w:rsidR="0002193E" w:rsidRPr="0002193E" w:rsidRDefault="0002193E" w:rsidP="0002193E">
      <w:r w:rsidRPr="0002193E">
        <w:t>Pentru</w:t>
      </w:r>
      <w:r w:rsidR="00A32E29">
        <w:t xml:space="preserve"> </w:t>
      </w:r>
      <w:r w:rsidRPr="0002193E">
        <w:t>acest</w:t>
      </w:r>
      <w:r w:rsidR="00A32E29">
        <w:t xml:space="preserve"> </w:t>
      </w:r>
      <w:r w:rsidRPr="0002193E">
        <w:t>apel</w:t>
      </w:r>
      <w:r w:rsidR="00A32E29">
        <w:t xml:space="preserve"> </w:t>
      </w:r>
      <w:r w:rsidRPr="0002193E">
        <w:t>de</w:t>
      </w:r>
      <w:r w:rsidR="00A32E29">
        <w:t xml:space="preserve"> </w:t>
      </w:r>
      <w:r w:rsidRPr="0002193E">
        <w:t>proiecte,</w:t>
      </w:r>
      <w:r w:rsidR="00A32E29">
        <w:t xml:space="preserve"> </w:t>
      </w:r>
      <w:r w:rsidRPr="0002193E">
        <w:t>solicitanți</w:t>
      </w:r>
      <w:r w:rsidR="00A32E29">
        <w:t xml:space="preserve"> </w:t>
      </w:r>
      <w:r w:rsidRPr="0002193E">
        <w:t>eligibili</w:t>
      </w:r>
      <w:r w:rsidR="00A32E29">
        <w:t xml:space="preserve"> </w:t>
      </w:r>
      <w:r w:rsidRPr="0002193E">
        <w:t>sunt</w:t>
      </w:r>
      <w:r w:rsidR="00A32E29">
        <w:t xml:space="preserve"> </w:t>
      </w:r>
      <w:r w:rsidRPr="0002193E">
        <w:t>unitățile</w:t>
      </w:r>
      <w:r w:rsidR="00A32E29">
        <w:t xml:space="preserve"> </w:t>
      </w:r>
      <w:r w:rsidRPr="0002193E">
        <w:t>sanitare</w:t>
      </w:r>
      <w:r w:rsidR="00A32E29">
        <w:t xml:space="preserve"> </w:t>
      </w:r>
      <w:r w:rsidRPr="0002193E">
        <w:t>publice</w:t>
      </w:r>
      <w:r w:rsidR="00A32E29">
        <w:t xml:space="preserve"> </w:t>
      </w:r>
      <w:r w:rsidRPr="0002193E">
        <w:t>de</w:t>
      </w:r>
      <w:r w:rsidR="00A32E29">
        <w:t xml:space="preserve"> </w:t>
      </w:r>
      <w:r w:rsidRPr="0002193E">
        <w:t>recuperare</w:t>
      </w:r>
      <w:r w:rsidR="00A32E29">
        <w:t xml:space="preserve"> </w:t>
      </w:r>
      <w:r w:rsidRPr="0002193E">
        <w:t>medicală,</w:t>
      </w:r>
      <w:r w:rsidR="00A32E29">
        <w:t xml:space="preserve"> </w:t>
      </w:r>
      <w:r w:rsidRPr="0002193E">
        <w:t>unitățile</w:t>
      </w:r>
      <w:r w:rsidR="00A32E29">
        <w:t xml:space="preserve"> </w:t>
      </w:r>
      <w:r w:rsidRPr="0002193E">
        <w:t>sanitare</w:t>
      </w:r>
      <w:r w:rsidR="00A32E29">
        <w:t xml:space="preserve"> </w:t>
      </w:r>
      <w:r w:rsidRPr="0002193E">
        <w:t>care</w:t>
      </w:r>
      <w:r w:rsidR="00A32E29">
        <w:t xml:space="preserve"> </w:t>
      </w:r>
      <w:r w:rsidRPr="0002193E">
        <w:t>furnizează</w:t>
      </w:r>
      <w:r w:rsidR="00A32E29">
        <w:t xml:space="preserve"> </w:t>
      </w:r>
      <w:r w:rsidRPr="0002193E">
        <w:t>servicii</w:t>
      </w:r>
      <w:r w:rsidR="00A32E29">
        <w:t xml:space="preserve"> </w:t>
      </w:r>
      <w:r w:rsidRPr="0002193E">
        <w:t>de</w:t>
      </w:r>
      <w:r w:rsidR="00A32E29">
        <w:t xml:space="preserve"> </w:t>
      </w:r>
      <w:r w:rsidRPr="0002193E">
        <w:t>recuperare</w:t>
      </w:r>
      <w:r w:rsidR="00A32E29">
        <w:t xml:space="preserve"> </w:t>
      </w:r>
      <w:r w:rsidRPr="0002193E">
        <w:t>medicală,</w:t>
      </w:r>
      <w:r w:rsidR="00A32E29">
        <w:t xml:space="preserve"> </w:t>
      </w:r>
      <w:r w:rsidRPr="0002193E">
        <w:t>unitățile</w:t>
      </w:r>
      <w:r w:rsidR="00A32E29">
        <w:t xml:space="preserve"> </w:t>
      </w:r>
      <w:r w:rsidRPr="0002193E">
        <w:t>administrativ-teritoriale,</w:t>
      </w:r>
      <w:r w:rsidR="00A32E29">
        <w:t xml:space="preserve"> </w:t>
      </w:r>
      <w:r w:rsidRPr="0002193E">
        <w:t>astfel</w:t>
      </w:r>
      <w:r w:rsidR="00A32E29">
        <w:t xml:space="preserve"> </w:t>
      </w:r>
      <w:r w:rsidRPr="0002193E">
        <w:t>cum</w:t>
      </w:r>
      <w:r w:rsidR="00A32E29">
        <w:t xml:space="preserve"> </w:t>
      </w:r>
      <w:r w:rsidRPr="0002193E">
        <w:t>sunt</w:t>
      </w:r>
      <w:r w:rsidR="00A32E29">
        <w:t xml:space="preserve"> </w:t>
      </w:r>
      <w:r w:rsidRPr="0002193E">
        <w:t>definite</w:t>
      </w:r>
      <w:r w:rsidR="00A32E29">
        <w:t xml:space="preserve"> </w:t>
      </w:r>
      <w:r w:rsidRPr="0002193E">
        <w:t>la</w:t>
      </w:r>
      <w:r w:rsidR="00A32E29">
        <w:t xml:space="preserve"> </w:t>
      </w:r>
      <w:r w:rsidRPr="0002193E">
        <w:t>art.</w:t>
      </w:r>
      <w:r w:rsidR="00A32E29">
        <w:t xml:space="preserve"> </w:t>
      </w:r>
      <w:r w:rsidRPr="0002193E">
        <w:t>5</w:t>
      </w:r>
      <w:r w:rsidR="00A32E29">
        <w:t xml:space="preserve"> </w:t>
      </w:r>
      <w:r w:rsidRPr="0002193E">
        <w:t>lit.</w:t>
      </w:r>
      <w:r w:rsidR="00A32E29">
        <w:t xml:space="preserve"> </w:t>
      </w:r>
      <w:r w:rsidRPr="0002193E">
        <w:t>pp)</w:t>
      </w:r>
      <w:r w:rsidR="00A32E29">
        <w:t xml:space="preserve"> </w:t>
      </w:r>
      <w:r w:rsidRPr="0002193E">
        <w:t>din</w:t>
      </w:r>
      <w:r w:rsidR="00A32E29">
        <w:t xml:space="preserve"> </w:t>
      </w:r>
      <w:r w:rsidRPr="0002193E">
        <w:t>Ordonanța</w:t>
      </w:r>
      <w:r w:rsidR="00A32E29">
        <w:t xml:space="preserve"> </w:t>
      </w:r>
      <w:r w:rsidRPr="0002193E">
        <w:t>de</w:t>
      </w:r>
      <w:r w:rsidR="00A32E29">
        <w:t xml:space="preserve"> </w:t>
      </w:r>
      <w:r w:rsidRPr="0002193E">
        <w:t>urgență</w:t>
      </w:r>
      <w:r w:rsidR="00A32E29">
        <w:t xml:space="preserve"> </w:t>
      </w:r>
      <w:r w:rsidRPr="0002193E">
        <w:t>a</w:t>
      </w:r>
      <w:r w:rsidR="00A32E29">
        <w:t xml:space="preserve"> </w:t>
      </w:r>
      <w:r w:rsidRPr="0002193E">
        <w:t>Guvernului</w:t>
      </w:r>
      <w:r w:rsidR="00A32E29">
        <w:t xml:space="preserve"> </w:t>
      </w:r>
      <w:r w:rsidRPr="0002193E">
        <w:t>nr.</w:t>
      </w:r>
      <w:r w:rsidR="00A32E29">
        <w:t xml:space="preserve"> </w:t>
      </w:r>
      <w:r w:rsidRPr="0002193E">
        <w:t>57/2019,</w:t>
      </w:r>
      <w:r w:rsidR="00A32E29">
        <w:t xml:space="preserve"> </w:t>
      </w:r>
      <w:r w:rsidRPr="0002193E">
        <w:t>cu</w:t>
      </w:r>
      <w:r w:rsidR="00A32E29">
        <w:t xml:space="preserve"> </w:t>
      </w:r>
      <w:r w:rsidRPr="0002193E">
        <w:t>modificările</w:t>
      </w:r>
      <w:r w:rsidR="00A32E29">
        <w:t xml:space="preserve"> </w:t>
      </w:r>
      <w:r w:rsidRPr="0002193E">
        <w:t>și</w:t>
      </w:r>
      <w:r w:rsidR="00A32E29">
        <w:t xml:space="preserve"> </w:t>
      </w:r>
      <w:r w:rsidRPr="0002193E">
        <w:t>completările</w:t>
      </w:r>
      <w:r w:rsidR="00A32E29">
        <w:t xml:space="preserve"> </w:t>
      </w:r>
      <w:r w:rsidRPr="0002193E">
        <w:t>ulterioare,</w:t>
      </w:r>
      <w:r w:rsidR="00A32E29">
        <w:t xml:space="preserve"> </w:t>
      </w:r>
      <w:r w:rsidRPr="0002193E">
        <w:t>care</w:t>
      </w:r>
      <w:r w:rsidR="00A32E29">
        <w:t xml:space="preserve"> </w:t>
      </w:r>
      <w:r w:rsidRPr="0002193E">
        <w:t>au</w:t>
      </w:r>
      <w:r w:rsidR="00A32E29">
        <w:t xml:space="preserve"> </w:t>
      </w:r>
      <w:r w:rsidRPr="0002193E">
        <w:t>în</w:t>
      </w:r>
      <w:r w:rsidR="00A32E29">
        <w:t xml:space="preserve"> </w:t>
      </w:r>
      <w:r w:rsidRPr="0002193E">
        <w:t>coordonare/subordonare/autoritate</w:t>
      </w:r>
      <w:r w:rsidR="00A32E29">
        <w:t xml:space="preserve"> </w:t>
      </w:r>
      <w:r w:rsidRPr="0002193E">
        <w:t>sau</w:t>
      </w:r>
      <w:r w:rsidR="00A32E29">
        <w:t xml:space="preserve"> </w:t>
      </w:r>
      <w:r w:rsidRPr="0002193E">
        <w:t>dețin</w:t>
      </w:r>
      <w:r w:rsidR="00A32E29">
        <w:t xml:space="preserve"> </w:t>
      </w:r>
      <w:r w:rsidRPr="0002193E">
        <w:t>în</w:t>
      </w:r>
      <w:r w:rsidR="00A32E29">
        <w:t xml:space="preserve"> </w:t>
      </w:r>
      <w:r w:rsidRPr="0002193E">
        <w:t>administrare/proprietate</w:t>
      </w:r>
      <w:r w:rsidR="00A32E29">
        <w:t xml:space="preserve"> </w:t>
      </w:r>
      <w:r w:rsidRPr="0002193E">
        <w:t>unități</w:t>
      </w:r>
      <w:r w:rsidR="00A32E29">
        <w:t xml:space="preserve"> </w:t>
      </w:r>
      <w:r w:rsidRPr="0002193E">
        <w:t>sanitare</w:t>
      </w:r>
      <w:r w:rsidR="00A32E29">
        <w:t xml:space="preserve"> </w:t>
      </w:r>
      <w:r w:rsidRPr="0002193E">
        <w:t>publice</w:t>
      </w:r>
      <w:r w:rsidR="00A32E29">
        <w:t xml:space="preserve"> </w:t>
      </w:r>
      <w:r w:rsidRPr="0002193E">
        <w:t>de</w:t>
      </w:r>
      <w:r w:rsidR="00A32E29">
        <w:t xml:space="preserve"> </w:t>
      </w:r>
      <w:r w:rsidRPr="0002193E">
        <w:t>recuperare</w:t>
      </w:r>
      <w:r w:rsidR="00A32E29">
        <w:t xml:space="preserve"> </w:t>
      </w:r>
      <w:r w:rsidRPr="0002193E">
        <w:t>medicală,</w:t>
      </w:r>
      <w:r w:rsidR="00A32E29">
        <w:t xml:space="preserve"> </w:t>
      </w:r>
      <w:r w:rsidRPr="0002193E">
        <w:t>precum</w:t>
      </w:r>
      <w:r w:rsidR="00A32E29">
        <w:t xml:space="preserve"> </w:t>
      </w:r>
      <w:r w:rsidRPr="0002193E">
        <w:t>și</w:t>
      </w:r>
      <w:r w:rsidR="00A32E29">
        <w:t xml:space="preserve"> </w:t>
      </w:r>
      <w:r w:rsidRPr="0002193E">
        <w:t>Ministerul</w:t>
      </w:r>
      <w:r w:rsidR="00A32E29">
        <w:t xml:space="preserve"> </w:t>
      </w:r>
      <w:r w:rsidRPr="0002193E">
        <w:t>Sănătății,</w:t>
      </w:r>
      <w:r w:rsidR="00A32E29">
        <w:t xml:space="preserve"> </w:t>
      </w:r>
      <w:r w:rsidRPr="0002193E">
        <w:t>alte</w:t>
      </w:r>
      <w:r w:rsidR="00A32E29">
        <w:t xml:space="preserve"> </w:t>
      </w:r>
      <w:r w:rsidRPr="0002193E">
        <w:t>autorități</w:t>
      </w:r>
      <w:r w:rsidR="00A32E29">
        <w:t xml:space="preserve"> </w:t>
      </w:r>
      <w:r w:rsidRPr="0002193E">
        <w:t>și</w:t>
      </w:r>
      <w:r w:rsidR="00A32E29">
        <w:t xml:space="preserve"> </w:t>
      </w:r>
      <w:r w:rsidRPr="0002193E">
        <w:t>instituții</w:t>
      </w:r>
      <w:r w:rsidR="00A32E29">
        <w:t xml:space="preserve"> </w:t>
      </w:r>
      <w:r w:rsidRPr="0002193E">
        <w:t>publice</w:t>
      </w:r>
      <w:r w:rsidR="00A32E29">
        <w:t xml:space="preserve"> </w:t>
      </w:r>
      <w:r w:rsidRPr="0002193E">
        <w:t>centrale,</w:t>
      </w:r>
      <w:r w:rsidR="00A32E29">
        <w:t xml:space="preserve"> </w:t>
      </w:r>
      <w:r w:rsidRPr="0002193E">
        <w:t>inclusiv</w:t>
      </w:r>
      <w:r w:rsidR="00A32E29">
        <w:t xml:space="preserve"> </w:t>
      </w:r>
      <w:r w:rsidRPr="0002193E">
        <w:t>autorități</w:t>
      </w:r>
      <w:r w:rsidR="00A32E29">
        <w:t xml:space="preserve"> </w:t>
      </w:r>
      <w:r w:rsidRPr="0002193E">
        <w:t>și</w:t>
      </w:r>
      <w:r w:rsidR="00A32E29">
        <w:t xml:space="preserve"> </w:t>
      </w:r>
      <w:r w:rsidRPr="0002193E">
        <w:t>instituții</w:t>
      </w:r>
      <w:r w:rsidR="00A32E29">
        <w:t xml:space="preserve"> </w:t>
      </w:r>
      <w:r w:rsidRPr="0002193E">
        <w:t>publice</w:t>
      </w:r>
      <w:r w:rsidR="00A32E29">
        <w:t xml:space="preserve"> </w:t>
      </w:r>
      <w:r w:rsidRPr="0002193E">
        <w:t>centrale</w:t>
      </w:r>
      <w:r w:rsidR="00A32E29">
        <w:t xml:space="preserve"> </w:t>
      </w:r>
      <w:r w:rsidRPr="0002193E">
        <w:t>din</w:t>
      </w:r>
      <w:r w:rsidR="00A32E29">
        <w:t xml:space="preserve"> </w:t>
      </w:r>
      <w:r w:rsidRPr="0002193E">
        <w:t>sfera</w:t>
      </w:r>
      <w:r w:rsidR="00A32E29">
        <w:t xml:space="preserve"> </w:t>
      </w:r>
      <w:r w:rsidRPr="0002193E">
        <w:t>apărării,</w:t>
      </w:r>
      <w:r w:rsidR="00A32E29">
        <w:t xml:space="preserve"> </w:t>
      </w:r>
      <w:r w:rsidRPr="0002193E">
        <w:t>ordinii</w:t>
      </w:r>
      <w:r w:rsidR="00A32E29">
        <w:t xml:space="preserve"> </w:t>
      </w:r>
      <w:r w:rsidRPr="0002193E">
        <w:t>publice</w:t>
      </w:r>
      <w:r w:rsidR="00A32E29">
        <w:t xml:space="preserve"> </w:t>
      </w:r>
      <w:r w:rsidRPr="0002193E">
        <w:t>și</w:t>
      </w:r>
      <w:r w:rsidR="00A32E29">
        <w:t xml:space="preserve"> </w:t>
      </w:r>
      <w:r w:rsidRPr="0002193E">
        <w:t>siguranței</w:t>
      </w:r>
      <w:r w:rsidR="00A32E29">
        <w:t xml:space="preserve"> </w:t>
      </w:r>
      <w:r w:rsidRPr="0002193E">
        <w:t>naționale,</w:t>
      </w:r>
      <w:r w:rsidR="00A32E29">
        <w:t xml:space="preserve"> </w:t>
      </w:r>
      <w:r w:rsidRPr="0002193E">
        <w:t>respectiv</w:t>
      </w:r>
      <w:r w:rsidR="00A32E29">
        <w:t xml:space="preserve"> </w:t>
      </w:r>
      <w:r w:rsidRPr="0002193E">
        <w:t>a</w:t>
      </w:r>
      <w:r w:rsidR="00A32E29">
        <w:t xml:space="preserve"> </w:t>
      </w:r>
      <w:r w:rsidRPr="0002193E">
        <w:t>Academiei</w:t>
      </w:r>
      <w:r w:rsidR="00A32E29">
        <w:t xml:space="preserve"> </w:t>
      </w:r>
      <w:r w:rsidRPr="0002193E">
        <w:t>Române</w:t>
      </w:r>
      <w:r w:rsidR="00A32E29">
        <w:t xml:space="preserve"> </w:t>
      </w:r>
      <w:r w:rsidRPr="0002193E">
        <w:t>care</w:t>
      </w:r>
      <w:r w:rsidR="00A32E29">
        <w:t xml:space="preserve"> </w:t>
      </w:r>
      <w:r w:rsidRPr="0002193E">
        <w:t>au</w:t>
      </w:r>
      <w:r w:rsidR="00A32E29">
        <w:t xml:space="preserve"> </w:t>
      </w:r>
      <w:r w:rsidRPr="0002193E">
        <w:t>în</w:t>
      </w:r>
      <w:r w:rsidR="00A32E29">
        <w:t xml:space="preserve"> </w:t>
      </w:r>
      <w:r w:rsidRPr="0002193E">
        <w:t>coordonare/subordonare/autoritate</w:t>
      </w:r>
      <w:r w:rsidR="00A32E29">
        <w:t xml:space="preserve"> </w:t>
      </w:r>
      <w:r w:rsidRPr="0002193E">
        <w:t>sau</w:t>
      </w:r>
      <w:r w:rsidR="00A32E29">
        <w:t xml:space="preserve"> </w:t>
      </w:r>
      <w:r w:rsidRPr="0002193E">
        <w:t>dețin</w:t>
      </w:r>
      <w:r w:rsidR="00A32E29">
        <w:t xml:space="preserve"> </w:t>
      </w:r>
      <w:r w:rsidRPr="0002193E">
        <w:t>în</w:t>
      </w:r>
      <w:r w:rsidR="00A32E29">
        <w:t xml:space="preserve"> </w:t>
      </w:r>
      <w:r w:rsidRPr="0002193E">
        <w:t>administrare/proprietate</w:t>
      </w:r>
      <w:r w:rsidR="00A32E29">
        <w:t xml:space="preserve"> </w:t>
      </w:r>
      <w:r w:rsidRPr="0002193E">
        <w:t>unități</w:t>
      </w:r>
      <w:r w:rsidR="00A32E29">
        <w:t xml:space="preserve"> </w:t>
      </w:r>
      <w:r w:rsidRPr="0002193E">
        <w:t>sanitare</w:t>
      </w:r>
      <w:r w:rsidR="00A32E29">
        <w:t xml:space="preserve"> </w:t>
      </w:r>
      <w:r w:rsidRPr="0002193E">
        <w:t>publice</w:t>
      </w:r>
      <w:r w:rsidR="00A32E29">
        <w:t xml:space="preserve"> </w:t>
      </w:r>
      <w:r w:rsidRPr="0002193E">
        <w:t>de</w:t>
      </w:r>
      <w:r w:rsidR="00A32E29">
        <w:t xml:space="preserve"> </w:t>
      </w:r>
      <w:r w:rsidRPr="0002193E">
        <w:t>recuperare</w:t>
      </w:r>
      <w:r w:rsidR="00A32E29">
        <w:t xml:space="preserve"> </w:t>
      </w:r>
      <w:r w:rsidRPr="0002193E">
        <w:t>medicală.</w:t>
      </w:r>
      <w:r w:rsidR="00A32E29">
        <w:t xml:space="preserve"> </w:t>
      </w:r>
      <w:r w:rsidRPr="0002193E">
        <w:t>Parteneri</w:t>
      </w:r>
      <w:r w:rsidR="00A32E29">
        <w:t xml:space="preserve"> </w:t>
      </w:r>
      <w:r w:rsidRPr="0002193E">
        <w:t>eligibili</w:t>
      </w:r>
      <w:r w:rsidR="00A32E29">
        <w:t xml:space="preserve"> </w:t>
      </w:r>
      <w:r w:rsidRPr="0002193E">
        <w:t>pot</w:t>
      </w:r>
      <w:r w:rsidR="00A32E29">
        <w:t xml:space="preserve"> </w:t>
      </w:r>
      <w:r w:rsidRPr="0002193E">
        <w:t>fi</w:t>
      </w:r>
      <w:r w:rsidR="00A32E29">
        <w:t xml:space="preserve"> </w:t>
      </w:r>
      <w:r w:rsidRPr="0002193E">
        <w:t>oricare</w:t>
      </w:r>
      <w:r w:rsidR="00A32E29">
        <w:t xml:space="preserve"> </w:t>
      </w:r>
      <w:r w:rsidRPr="0002193E">
        <w:t>dintre</w:t>
      </w:r>
      <w:r w:rsidR="00A32E29">
        <w:t xml:space="preserve"> </w:t>
      </w:r>
      <w:r w:rsidRPr="0002193E">
        <w:t>entitățile</w:t>
      </w:r>
      <w:r w:rsidR="00A32E29">
        <w:t xml:space="preserve"> </w:t>
      </w:r>
      <w:r w:rsidRPr="0002193E">
        <w:t>care</w:t>
      </w:r>
      <w:r w:rsidR="00A32E29">
        <w:t xml:space="preserve"> </w:t>
      </w:r>
      <w:r w:rsidRPr="0002193E">
        <w:t>îndeplinesc</w:t>
      </w:r>
      <w:r w:rsidR="00A32E29">
        <w:t xml:space="preserve"> </w:t>
      </w:r>
      <w:r w:rsidRPr="0002193E">
        <w:t>condițiile</w:t>
      </w:r>
      <w:r w:rsidR="00A32E29">
        <w:t xml:space="preserve"> </w:t>
      </w:r>
      <w:r w:rsidRPr="0002193E">
        <w:t>pentru</w:t>
      </w:r>
      <w:r w:rsidR="00A32E29">
        <w:t xml:space="preserve"> </w:t>
      </w:r>
      <w:r w:rsidRPr="0002193E">
        <w:t>a</w:t>
      </w:r>
      <w:r w:rsidR="00A32E29">
        <w:t xml:space="preserve"> </w:t>
      </w:r>
      <w:r w:rsidRPr="0002193E">
        <w:t>fi</w:t>
      </w:r>
      <w:r w:rsidR="00A32E29">
        <w:t xml:space="preserve"> </w:t>
      </w:r>
      <w:r w:rsidRPr="0002193E">
        <w:t>solicitanți</w:t>
      </w:r>
      <w:r w:rsidR="00A32E29">
        <w:t xml:space="preserve"> </w:t>
      </w:r>
      <w:r w:rsidRPr="0002193E">
        <w:t>eligibili.</w:t>
      </w:r>
    </w:p>
    <w:p w14:paraId="6D0060A8" w14:textId="7B77D09C" w:rsidR="0002193E" w:rsidRPr="0002193E" w:rsidRDefault="00A32E29" w:rsidP="0002193E">
      <w:r>
        <w:t xml:space="preserve"> </w:t>
      </w:r>
      <w:r w:rsidR="0002193E" w:rsidRPr="0002193E">
        <w:t>Conform</w:t>
      </w:r>
      <w:r>
        <w:t xml:space="preserve"> </w:t>
      </w:r>
      <w:r w:rsidR="0002193E" w:rsidRPr="0002193E">
        <w:t>Programului</w:t>
      </w:r>
      <w:r>
        <w:t xml:space="preserve"> </w:t>
      </w:r>
      <w:r w:rsidR="0002193E" w:rsidRPr="0002193E">
        <w:t>Sănătate,</w:t>
      </w:r>
      <w:r>
        <w:t xml:space="preserve"> </w:t>
      </w:r>
      <w:r w:rsidR="0002193E" w:rsidRPr="0002193E">
        <w:t>prezentul</w:t>
      </w:r>
      <w:r>
        <w:t xml:space="preserve"> </w:t>
      </w:r>
      <w:r w:rsidR="0002193E" w:rsidRPr="0002193E">
        <w:t>apel</w:t>
      </w:r>
      <w:r>
        <w:t xml:space="preserve"> </w:t>
      </w:r>
      <w:r w:rsidR="0002193E" w:rsidRPr="0002193E">
        <w:t>vizează</w:t>
      </w:r>
      <w:r>
        <w:t xml:space="preserve"> </w:t>
      </w:r>
      <w:r w:rsidR="0002193E" w:rsidRPr="0002193E">
        <w:t>investiții</w:t>
      </w:r>
      <w:r>
        <w:t xml:space="preserve"> </w:t>
      </w:r>
      <w:r w:rsidR="0002193E" w:rsidRPr="0002193E">
        <w:t>de</w:t>
      </w:r>
      <w:r>
        <w:t xml:space="preserve"> </w:t>
      </w:r>
      <w:r w:rsidR="0002193E" w:rsidRPr="0002193E">
        <w:t>tipul</w:t>
      </w:r>
      <w:r>
        <w:t xml:space="preserve"> </w:t>
      </w:r>
      <w:r w:rsidR="0002193E" w:rsidRPr="0002193E">
        <w:t>extindere</w:t>
      </w:r>
      <w:r w:rsidR="00D60E11">
        <w:t xml:space="preserve"> </w:t>
      </w:r>
      <w:r w:rsidR="0002193E" w:rsidRPr="0002193E">
        <w:t>/modernizare/</w:t>
      </w:r>
      <w:r w:rsidR="00D60E11">
        <w:t xml:space="preserve"> </w:t>
      </w:r>
      <w:r w:rsidR="0002193E" w:rsidRPr="0002193E">
        <w:t>reabilitare</w:t>
      </w:r>
      <w:r>
        <w:t xml:space="preserve"> </w:t>
      </w:r>
      <w:r w:rsidR="0002193E" w:rsidRPr="0002193E">
        <w:t>și</w:t>
      </w:r>
      <w:r>
        <w:t xml:space="preserve"> </w:t>
      </w:r>
      <w:r w:rsidR="0002193E" w:rsidRPr="0002193E">
        <w:t>dotare</w:t>
      </w:r>
      <w:r>
        <w:t xml:space="preserve"> </w:t>
      </w:r>
      <w:r w:rsidR="0002193E" w:rsidRPr="0002193E">
        <w:t>în</w:t>
      </w:r>
      <w:r>
        <w:t xml:space="preserve"> </w:t>
      </w:r>
      <w:r w:rsidR="0002193E" w:rsidRPr="0002193E">
        <w:t>infrastructura</w:t>
      </w:r>
      <w:r>
        <w:t xml:space="preserve"> </w:t>
      </w:r>
      <w:r w:rsidR="0002193E" w:rsidRPr="0002193E">
        <w:t>unităților</w:t>
      </w:r>
      <w:r>
        <w:t xml:space="preserve"> </w:t>
      </w:r>
      <w:r w:rsidR="0002193E" w:rsidRPr="0002193E">
        <w:t>sanitare</w:t>
      </w:r>
      <w:r>
        <w:t xml:space="preserve"> </w:t>
      </w:r>
      <w:r w:rsidR="0002193E" w:rsidRPr="0002193E">
        <w:t>publice</w:t>
      </w:r>
      <w:r>
        <w:t xml:space="preserve"> </w:t>
      </w:r>
      <w:r w:rsidR="0002193E" w:rsidRPr="0002193E">
        <w:t>de</w:t>
      </w:r>
      <w:r>
        <w:t xml:space="preserve"> </w:t>
      </w:r>
      <w:r w:rsidR="0002193E" w:rsidRPr="0002193E">
        <w:t>recuperare</w:t>
      </w:r>
      <w:r>
        <w:t xml:space="preserve"> </w:t>
      </w:r>
      <w:r w:rsidR="0002193E" w:rsidRPr="0002193E">
        <w:t>medicală.</w:t>
      </w:r>
    </w:p>
    <w:p w14:paraId="19E840EF" w14:textId="331A2F40" w:rsidR="0002193E" w:rsidRPr="0002193E" w:rsidRDefault="00A32E29" w:rsidP="0002193E">
      <w:r>
        <w:t xml:space="preserve"> </w:t>
      </w:r>
      <w:r w:rsidR="0002193E" w:rsidRPr="0002193E">
        <w:t>Alocarea</w:t>
      </w:r>
      <w:r>
        <w:t xml:space="preserve"> </w:t>
      </w:r>
      <w:r w:rsidR="0002193E" w:rsidRPr="0002193E">
        <w:t>totală</w:t>
      </w:r>
      <w:r>
        <w:t xml:space="preserve"> </w:t>
      </w:r>
      <w:r w:rsidR="0002193E" w:rsidRPr="0002193E">
        <w:t>pentru</w:t>
      </w:r>
      <w:r>
        <w:t xml:space="preserve"> </w:t>
      </w:r>
      <w:r w:rsidR="0002193E" w:rsidRPr="0002193E">
        <w:t>apelul</w:t>
      </w:r>
      <w:r>
        <w:t xml:space="preserve"> </w:t>
      </w:r>
      <w:r w:rsidR="0002193E" w:rsidRPr="0002193E">
        <w:t>de</w:t>
      </w:r>
      <w:r>
        <w:t xml:space="preserve"> </w:t>
      </w:r>
      <w:r w:rsidR="0002193E" w:rsidRPr="0002193E">
        <w:t>proiecte</w:t>
      </w:r>
      <w:r>
        <w:t xml:space="preserve"> </w:t>
      </w:r>
      <w:r w:rsidR="0002193E" w:rsidRPr="0002193E">
        <w:t>este</w:t>
      </w:r>
      <w:r>
        <w:t xml:space="preserve"> </w:t>
      </w:r>
      <w:r w:rsidR="0002193E" w:rsidRPr="0002193E">
        <w:t>de</w:t>
      </w:r>
      <w:r>
        <w:t xml:space="preserve"> </w:t>
      </w:r>
      <w:r w:rsidR="0002193E" w:rsidRPr="0002193E">
        <w:t>150.000.000</w:t>
      </w:r>
      <w:r>
        <w:t xml:space="preserve"> </w:t>
      </w:r>
      <w:r w:rsidR="0002193E" w:rsidRPr="0002193E">
        <w:t>de</w:t>
      </w:r>
      <w:r>
        <w:t xml:space="preserve"> </w:t>
      </w:r>
      <w:r w:rsidR="0002193E" w:rsidRPr="0002193E">
        <w:t>euro,</w:t>
      </w:r>
      <w:r>
        <w:t xml:space="preserve"> </w:t>
      </w:r>
      <w:r w:rsidR="0002193E" w:rsidRPr="0002193E">
        <w:t>din</w:t>
      </w:r>
      <w:r>
        <w:t xml:space="preserve"> </w:t>
      </w:r>
      <w:r w:rsidR="0002193E" w:rsidRPr="0002193E">
        <w:t>care</w:t>
      </w:r>
      <w:r>
        <w:t xml:space="preserve"> </w:t>
      </w:r>
      <w:r w:rsidR="0002193E" w:rsidRPr="0002193E">
        <w:t>alocarea</w:t>
      </w:r>
      <w:r>
        <w:t xml:space="preserve"> </w:t>
      </w:r>
      <w:r w:rsidR="0002193E" w:rsidRPr="0002193E">
        <w:t>totală</w:t>
      </w:r>
      <w:r>
        <w:t xml:space="preserve"> </w:t>
      </w:r>
      <w:r w:rsidR="0002193E" w:rsidRPr="0002193E">
        <w:t>pentru</w:t>
      </w:r>
      <w:r>
        <w:t xml:space="preserve"> </w:t>
      </w:r>
      <w:r w:rsidR="0002193E" w:rsidRPr="0002193E">
        <w:t>apelurile</w:t>
      </w:r>
      <w:r>
        <w:t xml:space="preserve"> </w:t>
      </w:r>
      <w:r w:rsidR="0002193E" w:rsidRPr="0002193E">
        <w:t>de</w:t>
      </w:r>
      <w:r>
        <w:t xml:space="preserve"> </w:t>
      </w:r>
      <w:r w:rsidR="0002193E" w:rsidRPr="0002193E">
        <w:t>proiecte</w:t>
      </w:r>
      <w:r>
        <w:t xml:space="preserve"> </w:t>
      </w:r>
      <w:r w:rsidR="0002193E" w:rsidRPr="0002193E">
        <w:t>care</w:t>
      </w:r>
      <w:r>
        <w:t xml:space="preserve"> </w:t>
      </w:r>
      <w:r w:rsidR="0002193E" w:rsidRPr="0002193E">
        <w:t>vor</w:t>
      </w:r>
      <w:r>
        <w:t xml:space="preserve"> </w:t>
      </w:r>
      <w:r w:rsidR="0002193E" w:rsidRPr="0002193E">
        <w:t>fi</w:t>
      </w:r>
      <w:r>
        <w:t xml:space="preserve"> </w:t>
      </w:r>
      <w:r w:rsidR="0002193E" w:rsidRPr="0002193E">
        <w:t>localizate</w:t>
      </w:r>
      <w:r>
        <w:t xml:space="preserve"> </w:t>
      </w:r>
      <w:r w:rsidR="0002193E" w:rsidRPr="0002193E">
        <w:t>în</w:t>
      </w:r>
      <w:r>
        <w:t xml:space="preserve"> </w:t>
      </w:r>
      <w:r w:rsidR="0002193E" w:rsidRPr="0002193E">
        <w:t>regiunile</w:t>
      </w:r>
      <w:r>
        <w:t xml:space="preserve"> </w:t>
      </w:r>
      <w:r w:rsidR="0002193E" w:rsidRPr="0002193E">
        <w:t>mai</w:t>
      </w:r>
      <w:r>
        <w:t xml:space="preserve"> </w:t>
      </w:r>
      <w:r w:rsidR="0002193E" w:rsidRPr="0002193E">
        <w:t>puțin</w:t>
      </w:r>
      <w:r>
        <w:t xml:space="preserve"> </w:t>
      </w:r>
      <w:r w:rsidR="0002193E" w:rsidRPr="0002193E">
        <w:t>dezvoltate</w:t>
      </w:r>
      <w:r>
        <w:t xml:space="preserve"> </w:t>
      </w:r>
      <w:r w:rsidR="0002193E" w:rsidRPr="0002193E">
        <w:t>este</w:t>
      </w:r>
      <w:r>
        <w:t xml:space="preserve"> </w:t>
      </w:r>
      <w:r w:rsidR="0002193E" w:rsidRPr="0002193E">
        <w:t>de</w:t>
      </w:r>
      <w:r>
        <w:t xml:space="preserve"> </w:t>
      </w:r>
      <w:r w:rsidR="0002193E" w:rsidRPr="0002193E">
        <w:t>130.000.000</w:t>
      </w:r>
      <w:r>
        <w:t xml:space="preserve"> </w:t>
      </w:r>
      <w:r w:rsidR="0002193E" w:rsidRPr="0002193E">
        <w:t>de</w:t>
      </w:r>
      <w:r>
        <w:t xml:space="preserve"> </w:t>
      </w:r>
      <w:r w:rsidR="0002193E" w:rsidRPr="0002193E">
        <w:t>euro,</w:t>
      </w:r>
      <w:r>
        <w:t xml:space="preserve"> </w:t>
      </w:r>
      <w:r w:rsidR="0002193E" w:rsidRPr="0002193E">
        <w:lastRenderedPageBreak/>
        <w:t>din</w:t>
      </w:r>
      <w:r>
        <w:t xml:space="preserve"> </w:t>
      </w:r>
      <w:r w:rsidR="0002193E" w:rsidRPr="0002193E">
        <w:t>care</w:t>
      </w:r>
      <w:r>
        <w:t xml:space="preserve"> </w:t>
      </w:r>
      <w:r w:rsidR="0002193E" w:rsidRPr="0002193E">
        <w:t>maximum</w:t>
      </w:r>
      <w:r>
        <w:t xml:space="preserve"> </w:t>
      </w:r>
      <w:r w:rsidR="0002193E" w:rsidRPr="0002193E">
        <w:t>49,70%</w:t>
      </w:r>
      <w:r>
        <w:t xml:space="preserve"> </w:t>
      </w:r>
      <w:r w:rsidR="0002193E" w:rsidRPr="0002193E">
        <w:t>contribuție</w:t>
      </w:r>
      <w:r>
        <w:t xml:space="preserve"> </w:t>
      </w:r>
      <w:r w:rsidR="0002193E" w:rsidRPr="0002193E">
        <w:t>UE</w:t>
      </w:r>
      <w:r>
        <w:t xml:space="preserve"> </w:t>
      </w:r>
      <w:r w:rsidR="0002193E" w:rsidRPr="0002193E">
        <w:t>și</w:t>
      </w:r>
      <w:r>
        <w:t xml:space="preserve"> </w:t>
      </w:r>
      <w:r w:rsidR="0002193E" w:rsidRPr="0002193E">
        <w:t>50,30%</w:t>
      </w:r>
      <w:r>
        <w:t xml:space="preserve"> </w:t>
      </w:r>
      <w:r w:rsidR="0002193E" w:rsidRPr="0002193E">
        <w:t>contribuție</w:t>
      </w:r>
      <w:r>
        <w:t xml:space="preserve"> </w:t>
      </w:r>
      <w:r w:rsidR="0002193E" w:rsidRPr="0002193E">
        <w:t>națională,</w:t>
      </w:r>
      <w:r>
        <w:t xml:space="preserve"> </w:t>
      </w:r>
      <w:r w:rsidR="0002193E" w:rsidRPr="0002193E">
        <w:t>respectiv</w:t>
      </w:r>
      <w:r>
        <w:t xml:space="preserve"> </w:t>
      </w:r>
      <w:r w:rsidR="0002193E" w:rsidRPr="0002193E">
        <w:t>alocarea</w:t>
      </w:r>
      <w:r>
        <w:t xml:space="preserve"> </w:t>
      </w:r>
      <w:r w:rsidR="0002193E" w:rsidRPr="0002193E">
        <w:t>totală</w:t>
      </w:r>
      <w:r>
        <w:t xml:space="preserve"> </w:t>
      </w:r>
      <w:r w:rsidR="0002193E" w:rsidRPr="0002193E">
        <w:t>pentru</w:t>
      </w:r>
      <w:r>
        <w:t xml:space="preserve"> </w:t>
      </w:r>
      <w:r w:rsidR="0002193E" w:rsidRPr="0002193E">
        <w:t>apelurile</w:t>
      </w:r>
      <w:r>
        <w:t xml:space="preserve"> </w:t>
      </w:r>
      <w:r w:rsidR="0002193E" w:rsidRPr="0002193E">
        <w:t>de</w:t>
      </w:r>
      <w:r>
        <w:t xml:space="preserve"> </w:t>
      </w:r>
      <w:r w:rsidR="0002193E" w:rsidRPr="0002193E">
        <w:t>proiecte</w:t>
      </w:r>
      <w:r>
        <w:t xml:space="preserve"> </w:t>
      </w:r>
      <w:r w:rsidR="0002193E" w:rsidRPr="0002193E">
        <w:t>care</w:t>
      </w:r>
      <w:r>
        <w:t xml:space="preserve"> </w:t>
      </w:r>
      <w:r w:rsidR="0002193E" w:rsidRPr="0002193E">
        <w:t>vor</w:t>
      </w:r>
      <w:r>
        <w:t xml:space="preserve"> </w:t>
      </w:r>
      <w:r w:rsidR="0002193E" w:rsidRPr="0002193E">
        <w:t>fi</w:t>
      </w:r>
      <w:r>
        <w:t xml:space="preserve"> </w:t>
      </w:r>
      <w:r w:rsidR="0002193E" w:rsidRPr="0002193E">
        <w:t>localizate</w:t>
      </w:r>
      <w:r>
        <w:t xml:space="preserve"> </w:t>
      </w:r>
      <w:r w:rsidR="0002193E" w:rsidRPr="0002193E">
        <w:t>în</w:t>
      </w:r>
      <w:r>
        <w:t xml:space="preserve"> </w:t>
      </w:r>
      <w:r w:rsidR="0002193E" w:rsidRPr="0002193E">
        <w:t>regiunea</w:t>
      </w:r>
      <w:r>
        <w:t xml:space="preserve"> </w:t>
      </w:r>
      <w:r w:rsidR="0002193E" w:rsidRPr="0002193E">
        <w:t>mai</w:t>
      </w:r>
      <w:r>
        <w:t xml:space="preserve"> </w:t>
      </w:r>
      <w:r w:rsidR="0002193E" w:rsidRPr="0002193E">
        <w:t>dezvoltată</w:t>
      </w:r>
      <w:r>
        <w:t xml:space="preserve"> </w:t>
      </w:r>
      <w:r w:rsidR="0002193E" w:rsidRPr="0002193E">
        <w:t>este</w:t>
      </w:r>
      <w:r>
        <w:t xml:space="preserve"> </w:t>
      </w:r>
      <w:r w:rsidR="0002193E" w:rsidRPr="0002193E">
        <w:t>de</w:t>
      </w:r>
      <w:r>
        <w:t xml:space="preserve"> </w:t>
      </w:r>
      <w:r w:rsidR="0002193E" w:rsidRPr="0002193E">
        <w:t>20.000.000</w:t>
      </w:r>
      <w:r>
        <w:t xml:space="preserve"> </w:t>
      </w:r>
      <w:r w:rsidR="0002193E" w:rsidRPr="0002193E">
        <w:t>de</w:t>
      </w:r>
      <w:r>
        <w:t xml:space="preserve"> </w:t>
      </w:r>
      <w:r w:rsidR="0002193E" w:rsidRPr="0002193E">
        <w:t>euro,</w:t>
      </w:r>
      <w:r>
        <w:t xml:space="preserve"> </w:t>
      </w:r>
      <w:r w:rsidR="0002193E" w:rsidRPr="0002193E">
        <w:t>din</w:t>
      </w:r>
      <w:r>
        <w:t xml:space="preserve"> </w:t>
      </w:r>
      <w:r w:rsidR="0002193E" w:rsidRPr="0002193E">
        <w:t>care</w:t>
      </w:r>
      <w:r>
        <w:t xml:space="preserve"> </w:t>
      </w:r>
      <w:r w:rsidR="0002193E" w:rsidRPr="0002193E">
        <w:t>maximum</w:t>
      </w:r>
      <w:r>
        <w:t xml:space="preserve"> </w:t>
      </w:r>
      <w:r w:rsidR="0002193E" w:rsidRPr="0002193E">
        <w:t>20,60%</w:t>
      </w:r>
      <w:r>
        <w:t xml:space="preserve"> </w:t>
      </w:r>
      <w:r w:rsidR="0002193E" w:rsidRPr="0002193E">
        <w:t>contribuție</w:t>
      </w:r>
      <w:r>
        <w:t xml:space="preserve"> </w:t>
      </w:r>
      <w:r w:rsidR="0002193E" w:rsidRPr="0002193E">
        <w:t>UE</w:t>
      </w:r>
      <w:r>
        <w:t xml:space="preserve"> </w:t>
      </w:r>
      <w:r w:rsidR="0002193E" w:rsidRPr="0002193E">
        <w:t>și</w:t>
      </w:r>
      <w:r>
        <w:t xml:space="preserve"> </w:t>
      </w:r>
      <w:r w:rsidR="0002193E" w:rsidRPr="0002193E">
        <w:t>79,40%</w:t>
      </w:r>
      <w:r>
        <w:t xml:space="preserve"> </w:t>
      </w:r>
      <w:r w:rsidR="0002193E" w:rsidRPr="0002193E">
        <w:t>contribuție</w:t>
      </w:r>
      <w:r>
        <w:t xml:space="preserve"> </w:t>
      </w:r>
      <w:r w:rsidR="0002193E" w:rsidRPr="0002193E">
        <w:t>națională.</w:t>
      </w:r>
    </w:p>
    <w:p w14:paraId="3DF32F42" w14:textId="5219C64B" w:rsidR="0002193E" w:rsidRPr="0002193E" w:rsidRDefault="00A32E29" w:rsidP="0002193E">
      <w:r>
        <w:t xml:space="preserve"> </w:t>
      </w:r>
      <w:r w:rsidR="0002193E" w:rsidRPr="0002193E">
        <w:rPr>
          <w:b/>
          <w:bCs/>
        </w:rPr>
        <w:t>Ghidul</w:t>
      </w:r>
      <w:r>
        <w:rPr>
          <w:b/>
          <w:bCs/>
        </w:rPr>
        <w:t xml:space="preserve"> </w:t>
      </w:r>
      <w:r w:rsidR="0002193E" w:rsidRPr="0002193E">
        <w:rPr>
          <w:b/>
          <w:bCs/>
        </w:rPr>
        <w:t>Solicitantului</w:t>
      </w:r>
      <w:r>
        <w:rPr>
          <w:b/>
          <w:bCs/>
        </w:rPr>
        <w:t xml:space="preserve"> </w:t>
      </w:r>
      <w:r w:rsidR="0002193E" w:rsidRPr="0002193E">
        <w:rPr>
          <w:b/>
          <w:bCs/>
        </w:rPr>
        <w:t>este</w:t>
      </w:r>
      <w:r>
        <w:rPr>
          <w:b/>
          <w:bCs/>
        </w:rPr>
        <w:t xml:space="preserve"> </w:t>
      </w:r>
      <w:r w:rsidR="0002193E" w:rsidRPr="0002193E">
        <w:rPr>
          <w:b/>
          <w:bCs/>
        </w:rPr>
        <w:t>disponibil</w:t>
      </w:r>
      <w:r>
        <w:rPr>
          <w:b/>
          <w:bCs/>
        </w:rPr>
        <w:t xml:space="preserve"> </w:t>
      </w:r>
      <w:r w:rsidR="0002193E" w:rsidRPr="0002193E">
        <w:rPr>
          <w:b/>
          <w:bCs/>
        </w:rPr>
        <w:t>la:</w:t>
      </w:r>
      <w:r>
        <w:rPr>
          <w:b/>
          <w:bCs/>
        </w:rPr>
        <w:t xml:space="preserve"> </w:t>
      </w:r>
      <w:hyperlink r:id="rId39" w:history="1">
        <w:r w:rsidR="0002193E" w:rsidRPr="0002193E">
          <w:rPr>
            <w:rStyle w:val="Hyperlink"/>
            <w:b/>
            <w:bCs/>
            <w:szCs w:val="24"/>
          </w:rPr>
          <w:t>https://mfe.gov.ro/ghiduri-ms/investitii-in-infrastructura-publica-a-unitatilor-sanitare-care-furnizeaza-servicii-de-reabilitare-recuperare-unitatilor-sanitare-acuti-in-vederea-transformarii-acestora-in-unitati-sanitare-care-fur/</w:t>
        </w:r>
      </w:hyperlink>
    </w:p>
    <w:p w14:paraId="0F370996" w14:textId="5229D700" w:rsidR="0002193E" w:rsidRPr="0002193E" w:rsidRDefault="00A32E29" w:rsidP="0002193E">
      <w:r>
        <w:t xml:space="preserve"> </w:t>
      </w:r>
      <w:r w:rsidR="0002193E" w:rsidRPr="0002193E">
        <w:rPr>
          <w:b/>
          <w:bCs/>
        </w:rPr>
        <w:t>Propunerile</w:t>
      </w:r>
      <w:r>
        <w:rPr>
          <w:b/>
          <w:bCs/>
        </w:rPr>
        <w:t xml:space="preserve"> </w:t>
      </w:r>
      <w:r w:rsidR="0002193E" w:rsidRPr="0002193E">
        <w:rPr>
          <w:b/>
          <w:bCs/>
        </w:rPr>
        <w:t>și</w:t>
      </w:r>
      <w:r>
        <w:rPr>
          <w:b/>
          <w:bCs/>
        </w:rPr>
        <w:t xml:space="preserve"> </w:t>
      </w:r>
      <w:r w:rsidR="0002193E" w:rsidRPr="0002193E">
        <w:rPr>
          <w:b/>
          <w:bCs/>
        </w:rPr>
        <w:t>observațiile</w:t>
      </w:r>
      <w:r>
        <w:rPr>
          <w:b/>
          <w:bCs/>
        </w:rPr>
        <w:t xml:space="preserve"> </w:t>
      </w:r>
      <w:r w:rsidR="0002193E" w:rsidRPr="0002193E">
        <w:rPr>
          <w:b/>
          <w:bCs/>
        </w:rPr>
        <w:t>pot</w:t>
      </w:r>
      <w:r>
        <w:rPr>
          <w:b/>
          <w:bCs/>
        </w:rPr>
        <w:t xml:space="preserve"> </w:t>
      </w:r>
      <w:r w:rsidR="0002193E" w:rsidRPr="0002193E">
        <w:rPr>
          <w:b/>
          <w:bCs/>
        </w:rPr>
        <w:t>fi</w:t>
      </w:r>
      <w:r>
        <w:rPr>
          <w:b/>
          <w:bCs/>
        </w:rPr>
        <w:t xml:space="preserve"> </w:t>
      </w:r>
      <w:r w:rsidR="0002193E" w:rsidRPr="0002193E">
        <w:rPr>
          <w:b/>
          <w:bCs/>
        </w:rPr>
        <w:t>transmise</w:t>
      </w:r>
      <w:r>
        <w:rPr>
          <w:b/>
          <w:bCs/>
        </w:rPr>
        <w:t xml:space="preserve"> </w:t>
      </w:r>
      <w:r w:rsidR="0002193E" w:rsidRPr="0002193E">
        <w:rPr>
          <w:b/>
          <w:bCs/>
        </w:rPr>
        <w:t>pe</w:t>
      </w:r>
      <w:r>
        <w:rPr>
          <w:b/>
          <w:bCs/>
        </w:rPr>
        <w:t xml:space="preserve"> </w:t>
      </w:r>
      <w:r w:rsidR="0002193E" w:rsidRPr="0002193E">
        <w:rPr>
          <w:b/>
          <w:bCs/>
        </w:rPr>
        <w:t>adresa</w:t>
      </w:r>
      <w:r>
        <w:rPr>
          <w:b/>
          <w:bCs/>
        </w:rPr>
        <w:t xml:space="preserve"> </w:t>
      </w:r>
      <w:r w:rsidR="0002193E" w:rsidRPr="0002193E">
        <w:rPr>
          <w:b/>
          <w:bCs/>
        </w:rPr>
        <w:t>de</w:t>
      </w:r>
      <w:r>
        <w:rPr>
          <w:b/>
          <w:bCs/>
        </w:rPr>
        <w:t xml:space="preserve"> </w:t>
      </w:r>
      <w:proofErr w:type="spellStart"/>
      <w:r w:rsidR="0002193E" w:rsidRPr="0002193E">
        <w:rPr>
          <w:b/>
          <w:bCs/>
        </w:rPr>
        <w:t>ecmail</w:t>
      </w:r>
      <w:proofErr w:type="spellEnd"/>
      <w:r>
        <w:rPr>
          <w:b/>
          <w:bCs/>
        </w:rPr>
        <w:t xml:space="preserve"> </w:t>
      </w:r>
      <w:hyperlink r:id="rId40" w:history="1">
        <w:r w:rsidR="0002193E" w:rsidRPr="0002193E">
          <w:rPr>
            <w:rStyle w:val="Hyperlink"/>
            <w:b/>
            <w:bCs/>
            <w:szCs w:val="24"/>
          </w:rPr>
          <w:t>consultare.recuperarefedr@mfe.gov.ro</w:t>
        </w:r>
        <w:r>
          <w:rPr>
            <w:rStyle w:val="Hyperlink"/>
            <w:b/>
            <w:bCs/>
            <w:szCs w:val="24"/>
          </w:rPr>
          <w:t xml:space="preserve"> </w:t>
        </w:r>
      </w:hyperlink>
      <w:r w:rsidR="0002193E" w:rsidRPr="0002193E">
        <w:rPr>
          <w:b/>
          <w:bCs/>
        </w:rPr>
        <w:t>până</w:t>
      </w:r>
      <w:r>
        <w:rPr>
          <w:b/>
          <w:bCs/>
        </w:rPr>
        <w:t xml:space="preserve"> </w:t>
      </w:r>
      <w:r w:rsidR="0002193E" w:rsidRPr="0002193E">
        <w:rPr>
          <w:b/>
          <w:bCs/>
        </w:rPr>
        <w:t>la</w:t>
      </w:r>
      <w:r>
        <w:rPr>
          <w:b/>
          <w:bCs/>
        </w:rPr>
        <w:t xml:space="preserve"> </w:t>
      </w:r>
      <w:r w:rsidR="0002193E" w:rsidRPr="0002193E">
        <w:rPr>
          <w:b/>
          <w:bCs/>
        </w:rPr>
        <w:t>data</w:t>
      </w:r>
      <w:r>
        <w:rPr>
          <w:b/>
          <w:bCs/>
        </w:rPr>
        <w:t xml:space="preserve"> </w:t>
      </w:r>
      <w:r w:rsidR="0002193E" w:rsidRPr="0002193E">
        <w:rPr>
          <w:b/>
          <w:bCs/>
        </w:rPr>
        <w:t>de</w:t>
      </w:r>
      <w:r>
        <w:rPr>
          <w:b/>
          <w:bCs/>
        </w:rPr>
        <w:t xml:space="preserve"> </w:t>
      </w:r>
      <w:r w:rsidR="0002193E" w:rsidRPr="0002193E">
        <w:rPr>
          <w:b/>
          <w:bCs/>
        </w:rPr>
        <w:t>09</w:t>
      </w:r>
      <w:r>
        <w:rPr>
          <w:b/>
          <w:bCs/>
        </w:rPr>
        <w:t xml:space="preserve"> </w:t>
      </w:r>
      <w:r w:rsidR="0002193E" w:rsidRPr="0002193E">
        <w:rPr>
          <w:b/>
          <w:bCs/>
        </w:rPr>
        <w:t>august</w:t>
      </w:r>
      <w:r>
        <w:rPr>
          <w:b/>
          <w:bCs/>
        </w:rPr>
        <w:t xml:space="preserve"> </w:t>
      </w:r>
      <w:r w:rsidR="0002193E" w:rsidRPr="0002193E">
        <w:rPr>
          <w:b/>
          <w:bCs/>
        </w:rPr>
        <w:t>2024,</w:t>
      </w:r>
      <w:r>
        <w:rPr>
          <w:b/>
          <w:bCs/>
        </w:rPr>
        <w:t xml:space="preserve"> </w:t>
      </w:r>
      <w:r w:rsidR="0002193E" w:rsidRPr="0002193E">
        <w:rPr>
          <w:b/>
          <w:bCs/>
        </w:rPr>
        <w:t>data</w:t>
      </w:r>
      <w:r>
        <w:rPr>
          <w:b/>
          <w:bCs/>
        </w:rPr>
        <w:t xml:space="preserve"> </w:t>
      </w:r>
      <w:r w:rsidR="0002193E" w:rsidRPr="0002193E">
        <w:rPr>
          <w:b/>
          <w:bCs/>
        </w:rPr>
        <w:t>încheierii</w:t>
      </w:r>
      <w:r>
        <w:rPr>
          <w:b/>
          <w:bCs/>
        </w:rPr>
        <w:t xml:space="preserve"> </w:t>
      </w:r>
      <w:r w:rsidR="0002193E" w:rsidRPr="0002193E">
        <w:rPr>
          <w:b/>
          <w:bCs/>
        </w:rPr>
        <w:t>procesului</w:t>
      </w:r>
      <w:r>
        <w:rPr>
          <w:b/>
          <w:bCs/>
        </w:rPr>
        <w:t xml:space="preserve"> </w:t>
      </w:r>
      <w:r w:rsidR="0002193E" w:rsidRPr="0002193E">
        <w:rPr>
          <w:b/>
          <w:bCs/>
        </w:rPr>
        <w:t>de</w:t>
      </w:r>
      <w:r>
        <w:rPr>
          <w:b/>
          <w:bCs/>
        </w:rPr>
        <w:t xml:space="preserve"> </w:t>
      </w:r>
      <w:r w:rsidR="0002193E" w:rsidRPr="0002193E">
        <w:rPr>
          <w:b/>
          <w:bCs/>
        </w:rPr>
        <w:t>consultare</w:t>
      </w:r>
      <w:r>
        <w:rPr>
          <w:b/>
          <w:bCs/>
        </w:rPr>
        <w:t xml:space="preserve"> </w:t>
      </w:r>
      <w:r w:rsidR="0002193E" w:rsidRPr="0002193E">
        <w:rPr>
          <w:b/>
          <w:bCs/>
        </w:rPr>
        <w:t>publică.</w:t>
      </w:r>
    </w:p>
    <w:p w14:paraId="13CA18A0" w14:textId="288E37AA" w:rsidR="0002193E" w:rsidRPr="0002193E" w:rsidRDefault="0002193E" w:rsidP="0002193E">
      <w:pPr>
        <w:pStyle w:val="Stilsursa"/>
      </w:pPr>
      <w:r>
        <w:t>Sursa:</w:t>
      </w:r>
      <w:r w:rsidR="00A32E29">
        <w:t xml:space="preserve"> </w:t>
      </w:r>
      <w:r>
        <w:t>MIPE</w:t>
      </w:r>
    </w:p>
    <w:p w14:paraId="6D6ED970" w14:textId="509880BE" w:rsidR="0002193E" w:rsidRPr="0002193E" w:rsidRDefault="0002193E" w:rsidP="0002193E">
      <w:pPr>
        <w:pStyle w:val="separatorarticole"/>
      </w:pPr>
      <w:r>
        <w:t>*</w:t>
      </w:r>
    </w:p>
    <w:p w14:paraId="598D9700" w14:textId="51D58E93" w:rsidR="002C739D" w:rsidRPr="002C739D" w:rsidRDefault="002C739D" w:rsidP="002C739D">
      <w:pPr>
        <w:pStyle w:val="TitluArticolinINFOUE"/>
      </w:pPr>
      <w:bookmarkStart w:id="157" w:name="_Toc172528843"/>
      <w:r w:rsidRPr="002C739D">
        <w:t>Ghid</w:t>
      </w:r>
      <w:r w:rsidR="00A32E29">
        <w:t xml:space="preserve"> </w:t>
      </w:r>
      <w:r w:rsidRPr="002C739D">
        <w:t>în</w:t>
      </w:r>
      <w:r w:rsidR="00A32E29">
        <w:t xml:space="preserve"> </w:t>
      </w:r>
      <w:r w:rsidRPr="002C739D">
        <w:t>consultare</w:t>
      </w:r>
      <w:r w:rsidR="00A32E29">
        <w:t xml:space="preserve"> </w:t>
      </w:r>
      <w:r w:rsidRPr="002C739D">
        <w:t>publică:</w:t>
      </w:r>
      <w:r w:rsidR="00A32E29">
        <w:t xml:space="preserve"> </w:t>
      </w:r>
      <w:r w:rsidRPr="002C739D">
        <w:t>New</w:t>
      </w:r>
      <w:r w:rsidR="00A32E29">
        <w:t xml:space="preserve"> </w:t>
      </w:r>
      <w:r w:rsidRPr="002C739D">
        <w:t>European</w:t>
      </w:r>
      <w:r w:rsidR="00A32E29">
        <w:t xml:space="preserve"> </w:t>
      </w:r>
      <w:r w:rsidRPr="002C739D">
        <w:t>Bauhaus</w:t>
      </w:r>
      <w:r w:rsidR="00A32E29">
        <w:t xml:space="preserve"> </w:t>
      </w:r>
      <w:r w:rsidRPr="002C739D">
        <w:t>–</w:t>
      </w:r>
      <w:r w:rsidR="00A32E29">
        <w:t xml:space="preserve"> </w:t>
      </w:r>
      <w:r w:rsidRPr="002C739D">
        <w:t>finanțări</w:t>
      </w:r>
      <w:r w:rsidR="00A32E29">
        <w:t xml:space="preserve"> </w:t>
      </w:r>
      <w:r w:rsidRPr="002C739D">
        <w:t>pentru</w:t>
      </w:r>
      <w:r w:rsidR="00A32E29">
        <w:t xml:space="preserve"> </w:t>
      </w:r>
      <w:r w:rsidRPr="002C739D">
        <w:t>proiecte</w:t>
      </w:r>
      <w:r w:rsidR="00A32E29">
        <w:t xml:space="preserve"> </w:t>
      </w:r>
      <w:r w:rsidRPr="002C739D">
        <w:t>pilot</w:t>
      </w:r>
      <w:r w:rsidR="00A32E29">
        <w:t xml:space="preserve"> </w:t>
      </w:r>
      <w:r w:rsidRPr="002C739D">
        <w:t>de</w:t>
      </w:r>
      <w:r w:rsidR="00A32E29">
        <w:t xml:space="preserve"> </w:t>
      </w:r>
      <w:r w:rsidRPr="002C739D">
        <w:t>revitalizare</w:t>
      </w:r>
      <w:r w:rsidR="00A32E29">
        <w:t xml:space="preserve"> </w:t>
      </w:r>
      <w:r w:rsidRPr="002C739D">
        <w:t>a</w:t>
      </w:r>
      <w:r w:rsidR="00A32E29">
        <w:t xml:space="preserve"> </w:t>
      </w:r>
      <w:r w:rsidRPr="002C739D">
        <w:t>spațiilor</w:t>
      </w:r>
      <w:r w:rsidR="00A32E29">
        <w:t xml:space="preserve"> </w:t>
      </w:r>
      <w:r w:rsidRPr="002C739D">
        <w:t>și</w:t>
      </w:r>
      <w:r w:rsidR="00A32E29">
        <w:t xml:space="preserve"> </w:t>
      </w:r>
      <w:r w:rsidRPr="002C739D">
        <w:t>clădirilor</w:t>
      </w:r>
      <w:r w:rsidR="00A32E29">
        <w:t xml:space="preserve"> </w:t>
      </w:r>
      <w:r w:rsidRPr="002C739D">
        <w:t>urbane</w:t>
      </w:r>
      <w:bookmarkEnd w:id="157"/>
    </w:p>
    <w:p w14:paraId="5CED3D26" w14:textId="7378F9AF" w:rsidR="002C739D" w:rsidRPr="002C739D" w:rsidRDefault="002C739D" w:rsidP="002C739D">
      <w:r w:rsidRPr="002C739D">
        <w:rPr>
          <w:noProof/>
          <w:lang w:eastAsia="ro-RO"/>
        </w:rPr>
        <w:drawing>
          <wp:anchor distT="0" distB="0" distL="114300" distR="114300" simplePos="0" relativeHeight="251682816" behindDoc="0" locked="0" layoutInCell="1" allowOverlap="1" wp14:anchorId="7BD5F10E" wp14:editId="6FA141C4">
            <wp:simplePos x="0" y="0"/>
            <wp:positionH relativeFrom="column">
              <wp:posOffset>-1041</wp:posOffset>
            </wp:positionH>
            <wp:positionV relativeFrom="paragraph">
              <wp:posOffset>77445</wp:posOffset>
            </wp:positionV>
            <wp:extent cx="2160000" cy="863638"/>
            <wp:effectExtent l="0" t="0" r="0" b="0"/>
            <wp:wrapSquare wrapText="bothSides"/>
            <wp:docPr id="769688664"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160000" cy="863638"/>
                    </a:xfrm>
                    <a:prstGeom prst="rect">
                      <a:avLst/>
                    </a:prstGeom>
                    <a:noFill/>
                    <a:ln>
                      <a:noFill/>
                    </a:ln>
                  </pic:spPr>
                </pic:pic>
              </a:graphicData>
            </a:graphic>
          </wp:anchor>
        </w:drawing>
      </w:r>
      <w:r w:rsidRPr="002C739D">
        <w:rPr>
          <w:b/>
          <w:bCs/>
        </w:rPr>
        <w:t>Agenția</w:t>
      </w:r>
      <w:r w:rsidR="00A32E29">
        <w:rPr>
          <w:b/>
          <w:bCs/>
        </w:rPr>
        <w:t xml:space="preserve"> </w:t>
      </w:r>
      <w:r w:rsidRPr="002C739D">
        <w:rPr>
          <w:b/>
          <w:bCs/>
        </w:rPr>
        <w:t>pentru</w:t>
      </w:r>
      <w:r w:rsidR="00A32E29">
        <w:rPr>
          <w:b/>
          <w:bCs/>
        </w:rPr>
        <w:t xml:space="preserve"> </w:t>
      </w:r>
      <w:r w:rsidRPr="002C739D">
        <w:rPr>
          <w:b/>
          <w:bCs/>
        </w:rPr>
        <w:t>Dezvoltare</w:t>
      </w:r>
      <w:r w:rsidR="00A32E29">
        <w:rPr>
          <w:b/>
          <w:bCs/>
        </w:rPr>
        <w:t xml:space="preserve"> </w:t>
      </w:r>
      <w:r w:rsidRPr="002C739D">
        <w:rPr>
          <w:b/>
          <w:bCs/>
        </w:rPr>
        <w:t>Regională</w:t>
      </w:r>
      <w:r w:rsidR="00A32E29">
        <w:rPr>
          <w:b/>
          <w:bCs/>
        </w:rPr>
        <w:t xml:space="preserve"> </w:t>
      </w:r>
      <w:r w:rsidRPr="002C739D">
        <w:rPr>
          <w:b/>
          <w:bCs/>
        </w:rPr>
        <w:t>Vest</w:t>
      </w:r>
      <w:r w:rsidRPr="002C739D">
        <w:t>,</w:t>
      </w:r>
      <w:r w:rsidR="00A32E29">
        <w:t xml:space="preserve"> </w:t>
      </w:r>
      <w:r w:rsidRPr="002C739D">
        <w:t>în</w:t>
      </w:r>
      <w:r w:rsidR="00A32E29">
        <w:t xml:space="preserve"> </w:t>
      </w:r>
      <w:r w:rsidRPr="002C739D">
        <w:t>calitate</w:t>
      </w:r>
      <w:r w:rsidR="00A32E29">
        <w:t xml:space="preserve"> </w:t>
      </w:r>
      <w:r w:rsidRPr="002C739D">
        <w:t>de</w:t>
      </w:r>
      <w:r w:rsidR="00A32E29">
        <w:t xml:space="preserve"> </w:t>
      </w:r>
      <w:r w:rsidRPr="002C739D">
        <w:rPr>
          <w:b/>
          <w:bCs/>
        </w:rPr>
        <w:t>Autoritate</w:t>
      </w:r>
      <w:r w:rsidR="00A32E29">
        <w:rPr>
          <w:b/>
          <w:bCs/>
        </w:rPr>
        <w:t xml:space="preserve"> </w:t>
      </w:r>
      <w:r w:rsidRPr="002C739D">
        <w:rPr>
          <w:b/>
          <w:bCs/>
        </w:rPr>
        <w:t>de</w:t>
      </w:r>
      <w:r w:rsidR="00A32E29">
        <w:rPr>
          <w:b/>
          <w:bCs/>
        </w:rPr>
        <w:t xml:space="preserve"> </w:t>
      </w:r>
      <w:r w:rsidRPr="002C739D">
        <w:rPr>
          <w:b/>
          <w:bCs/>
        </w:rPr>
        <w:t>Management</w:t>
      </w:r>
      <w:r w:rsidR="00A32E29">
        <w:rPr>
          <w:b/>
          <w:bCs/>
        </w:rPr>
        <w:t xml:space="preserve"> </w:t>
      </w:r>
      <w:r w:rsidRPr="002C739D">
        <w:rPr>
          <w:b/>
          <w:bCs/>
        </w:rPr>
        <w:t>pentru</w:t>
      </w:r>
      <w:r w:rsidR="00A32E29">
        <w:rPr>
          <w:b/>
          <w:bCs/>
        </w:rPr>
        <w:t xml:space="preserve"> </w:t>
      </w:r>
      <w:r w:rsidRPr="002C739D">
        <w:rPr>
          <w:b/>
          <w:bCs/>
        </w:rPr>
        <w:t>Programul</w:t>
      </w:r>
      <w:r w:rsidR="00A32E29">
        <w:rPr>
          <w:b/>
          <w:bCs/>
        </w:rPr>
        <w:t xml:space="preserve"> </w:t>
      </w:r>
      <w:r w:rsidRPr="002C739D">
        <w:rPr>
          <w:b/>
          <w:bCs/>
        </w:rPr>
        <w:t>Regional</w:t>
      </w:r>
      <w:r w:rsidR="00A32E29">
        <w:rPr>
          <w:b/>
          <w:bCs/>
        </w:rPr>
        <w:t xml:space="preserve"> </w:t>
      </w:r>
      <w:r w:rsidRPr="002C739D">
        <w:rPr>
          <w:b/>
          <w:bCs/>
        </w:rPr>
        <w:t>Vest</w:t>
      </w:r>
      <w:r w:rsidR="00A32E29">
        <w:rPr>
          <w:b/>
          <w:bCs/>
        </w:rPr>
        <w:t xml:space="preserve"> </w:t>
      </w:r>
      <w:r w:rsidRPr="002C739D">
        <w:rPr>
          <w:b/>
          <w:bCs/>
        </w:rPr>
        <w:t>2021-2027</w:t>
      </w:r>
      <w:r w:rsidRPr="002C739D">
        <w:t>,</w:t>
      </w:r>
      <w:r w:rsidR="00A32E29">
        <w:t xml:space="preserve"> </w:t>
      </w:r>
      <w:r w:rsidRPr="002C739D">
        <w:t>a</w:t>
      </w:r>
      <w:r w:rsidR="00A32E29">
        <w:t xml:space="preserve"> </w:t>
      </w:r>
      <w:r w:rsidRPr="002C739D">
        <w:t>lansat</w:t>
      </w:r>
      <w:r w:rsidR="00A32E29">
        <w:t xml:space="preserve"> </w:t>
      </w:r>
      <w:r w:rsidRPr="002C739D">
        <w:t>în</w:t>
      </w:r>
      <w:r w:rsidR="00A32E29">
        <w:t xml:space="preserve"> </w:t>
      </w:r>
      <w:r w:rsidRPr="002C739D">
        <w:t>consultare</w:t>
      </w:r>
      <w:r w:rsidR="00A32E29">
        <w:t xml:space="preserve"> </w:t>
      </w:r>
      <w:r w:rsidRPr="002C739D">
        <w:t>publică,</w:t>
      </w:r>
      <w:r w:rsidR="00A32E29">
        <w:t xml:space="preserve"> </w:t>
      </w:r>
      <w:r w:rsidRPr="002C739D">
        <w:t>astăzi,</w:t>
      </w:r>
      <w:r w:rsidR="00A32E29">
        <w:t xml:space="preserve"> </w:t>
      </w:r>
      <w:r w:rsidRPr="002C739D">
        <w:t>18.07.2024,</w:t>
      </w:r>
      <w:r w:rsidR="00A32E29">
        <w:t xml:space="preserve"> </w:t>
      </w:r>
      <w:r w:rsidRPr="002C739D">
        <w:rPr>
          <w:b/>
          <w:bCs/>
          <w:i/>
          <w:iCs/>
        </w:rPr>
        <w:t>Ghidul</w:t>
      </w:r>
      <w:r w:rsidR="00A32E29">
        <w:rPr>
          <w:b/>
          <w:bCs/>
          <w:i/>
          <w:iCs/>
        </w:rPr>
        <w:t xml:space="preserve"> </w:t>
      </w:r>
      <w:r w:rsidRPr="002C739D">
        <w:rPr>
          <w:b/>
          <w:bCs/>
          <w:i/>
          <w:iCs/>
        </w:rPr>
        <w:t>solicitantului</w:t>
      </w:r>
      <w:r w:rsidR="00A32E29">
        <w:rPr>
          <w:b/>
          <w:bCs/>
          <w:i/>
          <w:iCs/>
        </w:rPr>
        <w:t xml:space="preserve"> </w:t>
      </w:r>
      <w:r w:rsidRPr="002C739D">
        <w:rPr>
          <w:b/>
          <w:bCs/>
          <w:i/>
          <w:iCs/>
        </w:rPr>
        <w:t>de</w:t>
      </w:r>
      <w:r w:rsidR="00A32E29">
        <w:rPr>
          <w:b/>
          <w:bCs/>
          <w:i/>
          <w:iCs/>
        </w:rPr>
        <w:t xml:space="preserve"> </w:t>
      </w:r>
      <w:r w:rsidRPr="002C739D">
        <w:rPr>
          <w:b/>
          <w:bCs/>
          <w:i/>
          <w:iCs/>
        </w:rPr>
        <w:t>finanțare</w:t>
      </w:r>
      <w:r w:rsidR="00A32E29">
        <w:rPr>
          <w:b/>
          <w:bCs/>
          <w:i/>
          <w:iCs/>
        </w:rPr>
        <w:t xml:space="preserve"> </w:t>
      </w:r>
      <w:r w:rsidRPr="002C739D">
        <w:rPr>
          <w:b/>
          <w:bCs/>
          <w:i/>
          <w:iCs/>
        </w:rPr>
        <w:t>pentru</w:t>
      </w:r>
      <w:r w:rsidR="00A32E29">
        <w:rPr>
          <w:b/>
          <w:bCs/>
          <w:i/>
          <w:iCs/>
        </w:rPr>
        <w:t xml:space="preserve"> </w:t>
      </w:r>
      <w:r w:rsidRPr="002C739D">
        <w:rPr>
          <w:b/>
          <w:bCs/>
          <w:i/>
          <w:iCs/>
        </w:rPr>
        <w:t>Intervenția</w:t>
      </w:r>
      <w:r w:rsidR="00A32E29">
        <w:rPr>
          <w:b/>
          <w:bCs/>
          <w:i/>
          <w:iCs/>
        </w:rPr>
        <w:t xml:space="preserve"> </w:t>
      </w:r>
      <w:r w:rsidRPr="002C739D">
        <w:rPr>
          <w:b/>
          <w:bCs/>
          <w:i/>
          <w:iCs/>
        </w:rPr>
        <w:t>Regională</w:t>
      </w:r>
      <w:r w:rsidR="00A32E29">
        <w:rPr>
          <w:b/>
          <w:bCs/>
          <w:i/>
          <w:iCs/>
        </w:rPr>
        <w:t xml:space="preserve"> </w:t>
      </w:r>
      <w:r w:rsidRPr="002C739D">
        <w:rPr>
          <w:b/>
          <w:bCs/>
          <w:i/>
          <w:iCs/>
        </w:rPr>
        <w:t>7.1.B</w:t>
      </w:r>
      <w:r w:rsidR="00A32E29">
        <w:rPr>
          <w:b/>
          <w:bCs/>
          <w:i/>
          <w:iCs/>
        </w:rPr>
        <w:t xml:space="preserve"> </w:t>
      </w:r>
      <w:r w:rsidRPr="002C739D">
        <w:rPr>
          <w:b/>
          <w:bCs/>
          <w:i/>
          <w:iCs/>
        </w:rPr>
        <w:t>-</w:t>
      </w:r>
      <w:r w:rsidR="00A32E29">
        <w:rPr>
          <w:b/>
          <w:bCs/>
          <w:i/>
          <w:iCs/>
        </w:rPr>
        <w:t xml:space="preserve"> </w:t>
      </w:r>
      <w:r w:rsidRPr="002C739D">
        <w:rPr>
          <w:b/>
          <w:bCs/>
          <w:i/>
          <w:iCs/>
        </w:rPr>
        <w:t>New</w:t>
      </w:r>
      <w:r w:rsidR="00A32E29">
        <w:rPr>
          <w:b/>
          <w:bCs/>
          <w:i/>
          <w:iCs/>
        </w:rPr>
        <w:t xml:space="preserve"> </w:t>
      </w:r>
      <w:r w:rsidRPr="002C739D">
        <w:rPr>
          <w:b/>
          <w:bCs/>
          <w:i/>
          <w:iCs/>
        </w:rPr>
        <w:t>European</w:t>
      </w:r>
      <w:r w:rsidR="00A32E29">
        <w:rPr>
          <w:b/>
          <w:bCs/>
          <w:i/>
          <w:iCs/>
        </w:rPr>
        <w:t xml:space="preserve"> </w:t>
      </w:r>
      <w:r w:rsidRPr="002C739D">
        <w:rPr>
          <w:b/>
          <w:bCs/>
          <w:i/>
          <w:iCs/>
        </w:rPr>
        <w:t>Bauhaus,</w:t>
      </w:r>
      <w:r w:rsidR="00A32E29">
        <w:rPr>
          <w:b/>
          <w:bCs/>
          <w:i/>
          <w:iCs/>
        </w:rPr>
        <w:t xml:space="preserve"> </w:t>
      </w:r>
      <w:r w:rsidRPr="002C739D">
        <w:rPr>
          <w:b/>
          <w:bCs/>
          <w:i/>
          <w:iCs/>
        </w:rPr>
        <w:t>apelul</w:t>
      </w:r>
      <w:r w:rsidR="00A32E29">
        <w:rPr>
          <w:b/>
          <w:bCs/>
          <w:i/>
          <w:iCs/>
        </w:rPr>
        <w:t xml:space="preserve"> </w:t>
      </w:r>
      <w:r w:rsidRPr="002C739D">
        <w:rPr>
          <w:b/>
          <w:bCs/>
          <w:i/>
          <w:iCs/>
        </w:rPr>
        <w:t>1,</w:t>
      </w:r>
      <w:r w:rsidR="00A32E29">
        <w:rPr>
          <w:b/>
          <w:bCs/>
          <w:i/>
          <w:iCs/>
        </w:rPr>
        <w:t xml:space="preserve"> </w:t>
      </w:r>
      <w:r w:rsidRPr="002C739D">
        <w:rPr>
          <w:b/>
          <w:bCs/>
          <w:i/>
          <w:iCs/>
        </w:rPr>
        <w:t>proiecte</w:t>
      </w:r>
      <w:r w:rsidR="00A32E29">
        <w:rPr>
          <w:b/>
          <w:bCs/>
          <w:i/>
          <w:iCs/>
        </w:rPr>
        <w:t xml:space="preserve"> </w:t>
      </w:r>
      <w:r w:rsidRPr="002C739D">
        <w:rPr>
          <w:b/>
          <w:bCs/>
          <w:i/>
          <w:iCs/>
        </w:rPr>
        <w:t>pilot</w:t>
      </w:r>
      <w:r w:rsidRPr="002C739D">
        <w:t>.</w:t>
      </w:r>
      <w:r w:rsidR="00A32E29">
        <w:t xml:space="preserve"> </w:t>
      </w:r>
    </w:p>
    <w:p w14:paraId="144FCB93" w14:textId="5768A1E0" w:rsidR="002C739D" w:rsidRPr="002C739D" w:rsidRDefault="002C739D" w:rsidP="002C739D">
      <w:r w:rsidRPr="002C739D">
        <w:t>Apelul</w:t>
      </w:r>
      <w:r w:rsidR="00A32E29">
        <w:t xml:space="preserve"> </w:t>
      </w:r>
      <w:r w:rsidRPr="002C739D">
        <w:t>beneficiază</w:t>
      </w:r>
      <w:r w:rsidR="00A32E29">
        <w:t xml:space="preserve"> </w:t>
      </w:r>
      <w:r w:rsidRPr="002C739D">
        <w:t>de</w:t>
      </w:r>
      <w:r w:rsidR="00A32E29">
        <w:t xml:space="preserve"> </w:t>
      </w:r>
      <w:r w:rsidRPr="002C739D">
        <w:t>un</w:t>
      </w:r>
      <w:r w:rsidR="00A32E29">
        <w:t xml:space="preserve"> </w:t>
      </w:r>
      <w:r w:rsidRPr="002C739D">
        <w:t>buget</w:t>
      </w:r>
      <w:r w:rsidR="00A32E29">
        <w:t xml:space="preserve"> </w:t>
      </w:r>
      <w:r w:rsidRPr="002C739D">
        <w:t>în</w:t>
      </w:r>
      <w:r w:rsidR="00A32E29">
        <w:t xml:space="preserve"> </w:t>
      </w:r>
      <w:r w:rsidRPr="002C739D">
        <w:t>valoare</w:t>
      </w:r>
      <w:r w:rsidR="00A32E29">
        <w:t xml:space="preserve"> </w:t>
      </w:r>
      <w:r w:rsidRPr="002C739D">
        <w:t>totală</w:t>
      </w:r>
      <w:r w:rsidR="00A32E29">
        <w:t xml:space="preserve"> </w:t>
      </w:r>
      <w:r w:rsidRPr="002C739D">
        <w:t>de</w:t>
      </w:r>
      <w:r w:rsidR="00A32E29">
        <w:t xml:space="preserve"> </w:t>
      </w:r>
      <w:r w:rsidRPr="002C739D">
        <w:rPr>
          <w:b/>
          <w:bCs/>
        </w:rPr>
        <w:t>27,8</w:t>
      </w:r>
      <w:r w:rsidR="00A32E29">
        <w:rPr>
          <w:b/>
          <w:bCs/>
        </w:rPr>
        <w:t xml:space="preserve"> </w:t>
      </w:r>
      <w:r w:rsidRPr="002C739D">
        <w:rPr>
          <w:b/>
          <w:bCs/>
        </w:rPr>
        <w:t>milioane</w:t>
      </w:r>
      <w:r w:rsidR="00A32E29">
        <w:rPr>
          <w:b/>
          <w:bCs/>
        </w:rPr>
        <w:t xml:space="preserve"> </w:t>
      </w:r>
      <w:r w:rsidRPr="002C739D">
        <w:rPr>
          <w:b/>
          <w:bCs/>
        </w:rPr>
        <w:t>de</w:t>
      </w:r>
      <w:r w:rsidR="00A32E29">
        <w:rPr>
          <w:b/>
          <w:bCs/>
        </w:rPr>
        <w:t xml:space="preserve"> </w:t>
      </w:r>
      <w:r w:rsidRPr="002C739D">
        <w:rPr>
          <w:b/>
          <w:bCs/>
        </w:rPr>
        <w:t>euro.</w:t>
      </w:r>
      <w:r w:rsidR="00A32E29">
        <w:rPr>
          <w:b/>
          <w:bCs/>
        </w:rPr>
        <w:t xml:space="preserve"> </w:t>
      </w:r>
      <w:r w:rsidRPr="002C739D">
        <w:t>Vor</w:t>
      </w:r>
      <w:r w:rsidR="00A32E29">
        <w:t xml:space="preserve"> </w:t>
      </w:r>
      <w:r w:rsidRPr="002C739D">
        <w:t>fi</w:t>
      </w:r>
      <w:r w:rsidR="00A32E29">
        <w:t xml:space="preserve"> </w:t>
      </w:r>
      <w:r w:rsidRPr="002C739D">
        <w:t>sprijinite</w:t>
      </w:r>
      <w:r w:rsidR="00A32E29">
        <w:t xml:space="preserve"> </w:t>
      </w:r>
      <w:r w:rsidRPr="002C739D">
        <w:t>proiecte</w:t>
      </w:r>
      <w:r w:rsidR="00A32E29">
        <w:t xml:space="preserve"> </w:t>
      </w:r>
      <w:r w:rsidRPr="002C739D">
        <w:t>care</w:t>
      </w:r>
      <w:r w:rsidR="00A32E29">
        <w:t xml:space="preserve"> </w:t>
      </w:r>
      <w:r w:rsidRPr="002C739D">
        <w:t>conduc</w:t>
      </w:r>
      <w:r w:rsidR="00A32E29">
        <w:t xml:space="preserve"> </w:t>
      </w:r>
      <w:r w:rsidRPr="002C739D">
        <w:t>la</w:t>
      </w:r>
      <w:r w:rsidR="00A32E29">
        <w:t xml:space="preserve"> </w:t>
      </w:r>
      <w:r w:rsidRPr="002C739D">
        <w:t>revitalizarea</w:t>
      </w:r>
      <w:r w:rsidR="00A32E29">
        <w:t xml:space="preserve"> </w:t>
      </w:r>
      <w:r w:rsidRPr="002C739D">
        <w:t>și</w:t>
      </w:r>
      <w:r w:rsidR="00A32E29">
        <w:t xml:space="preserve"> </w:t>
      </w:r>
      <w:r w:rsidRPr="002C739D">
        <w:t>transformarea</w:t>
      </w:r>
      <w:r w:rsidR="00A32E29">
        <w:t xml:space="preserve"> </w:t>
      </w:r>
      <w:r w:rsidRPr="002C739D">
        <w:t>spațiilor</w:t>
      </w:r>
      <w:r w:rsidR="00A32E29">
        <w:t xml:space="preserve"> </w:t>
      </w:r>
      <w:r w:rsidRPr="002C739D">
        <w:t>și</w:t>
      </w:r>
      <w:r w:rsidR="00A32E29">
        <w:t xml:space="preserve"> </w:t>
      </w:r>
      <w:r w:rsidRPr="002C739D">
        <w:t>clădirilor</w:t>
      </w:r>
      <w:r w:rsidR="00A32E29">
        <w:t xml:space="preserve"> </w:t>
      </w:r>
      <w:r w:rsidRPr="002C739D">
        <w:t>urbane</w:t>
      </w:r>
      <w:r w:rsidR="00A32E29">
        <w:t xml:space="preserve"> </w:t>
      </w:r>
      <w:r w:rsidRPr="002C739D">
        <w:t>printr-o</w:t>
      </w:r>
      <w:r w:rsidR="00A32E29">
        <w:t xml:space="preserve"> </w:t>
      </w:r>
      <w:r w:rsidRPr="002C739D">
        <w:t>abordare</w:t>
      </w:r>
      <w:r w:rsidR="00A32E29">
        <w:t xml:space="preserve"> </w:t>
      </w:r>
      <w:r w:rsidRPr="002C739D">
        <w:t>multidisciplinară</w:t>
      </w:r>
      <w:r w:rsidR="00A32E29">
        <w:t xml:space="preserve"> </w:t>
      </w:r>
      <w:r w:rsidRPr="002C739D">
        <w:t>și</w:t>
      </w:r>
      <w:r w:rsidR="00A32E29">
        <w:t xml:space="preserve"> </w:t>
      </w:r>
      <w:proofErr w:type="spellStart"/>
      <w:r w:rsidRPr="002C739D">
        <w:t>colaborativă</w:t>
      </w:r>
      <w:proofErr w:type="spellEnd"/>
      <w:r w:rsidRPr="002C739D">
        <w:t>,</w:t>
      </w:r>
      <w:r w:rsidR="00A32E29">
        <w:t xml:space="preserve"> </w:t>
      </w:r>
      <w:r w:rsidRPr="002C739D">
        <w:t>cu</w:t>
      </w:r>
      <w:r w:rsidR="00A32E29">
        <w:t xml:space="preserve"> </w:t>
      </w:r>
      <w:r w:rsidRPr="002C739D">
        <w:t>accent</w:t>
      </w:r>
      <w:r w:rsidR="00A32E29">
        <w:t xml:space="preserve"> </w:t>
      </w:r>
      <w:r w:rsidRPr="002C739D">
        <w:t>pe</w:t>
      </w:r>
      <w:r w:rsidR="00A32E29">
        <w:t xml:space="preserve"> </w:t>
      </w:r>
      <w:r w:rsidRPr="002C739D">
        <w:t>aspectul</w:t>
      </w:r>
      <w:r w:rsidR="00A32E29">
        <w:t xml:space="preserve"> </w:t>
      </w:r>
      <w:r w:rsidRPr="002C739D">
        <w:t>estetic,</w:t>
      </w:r>
      <w:r w:rsidR="00A32E29">
        <w:t xml:space="preserve"> </w:t>
      </w:r>
      <w:r w:rsidRPr="002C739D">
        <w:t>medii</w:t>
      </w:r>
      <w:r w:rsidR="00A32E29">
        <w:t xml:space="preserve"> </w:t>
      </w:r>
      <w:r w:rsidRPr="002C739D">
        <w:t>de</w:t>
      </w:r>
      <w:r w:rsidR="00A32E29">
        <w:t xml:space="preserve"> </w:t>
      </w:r>
      <w:r w:rsidRPr="002C739D">
        <w:t>viață</w:t>
      </w:r>
      <w:r w:rsidR="00A32E29">
        <w:t xml:space="preserve"> </w:t>
      </w:r>
      <w:r w:rsidRPr="002C739D">
        <w:t>sănătoase</w:t>
      </w:r>
      <w:r w:rsidR="00A32E29">
        <w:t xml:space="preserve"> </w:t>
      </w:r>
      <w:r w:rsidRPr="002C739D">
        <w:t>și</w:t>
      </w:r>
      <w:r w:rsidR="00A32E29">
        <w:t xml:space="preserve"> </w:t>
      </w:r>
      <w:r w:rsidRPr="002C739D">
        <w:t>sigure,</w:t>
      </w:r>
      <w:r w:rsidR="00A32E29">
        <w:t xml:space="preserve"> </w:t>
      </w:r>
      <w:r w:rsidRPr="002C739D">
        <w:t>durabilitate,</w:t>
      </w:r>
      <w:r w:rsidR="00A32E29">
        <w:t xml:space="preserve"> </w:t>
      </w:r>
      <w:r w:rsidRPr="002C739D">
        <w:t>circularitate</w:t>
      </w:r>
      <w:r w:rsidR="00A32E29">
        <w:t xml:space="preserve"> </w:t>
      </w:r>
      <w:r w:rsidRPr="002C739D">
        <w:t>și</w:t>
      </w:r>
      <w:r w:rsidR="00A32E29">
        <w:t xml:space="preserve"> </w:t>
      </w:r>
      <w:r w:rsidRPr="002C739D">
        <w:t>incluziune.</w:t>
      </w:r>
      <w:r w:rsidR="00A32E29">
        <w:t xml:space="preserve"> </w:t>
      </w:r>
    </w:p>
    <w:p w14:paraId="5441880A" w14:textId="036D9094" w:rsidR="002C739D" w:rsidRPr="002C739D" w:rsidRDefault="002C739D" w:rsidP="002C739D">
      <w:r w:rsidRPr="002C739D">
        <w:t>În</w:t>
      </w:r>
      <w:r w:rsidR="00A32E29">
        <w:t xml:space="preserve"> </w:t>
      </w:r>
      <w:r w:rsidRPr="002C739D">
        <w:t>cadrul</w:t>
      </w:r>
      <w:r w:rsidR="00A32E29">
        <w:t xml:space="preserve"> </w:t>
      </w:r>
      <w:r w:rsidRPr="002C739D">
        <w:t>acestui</w:t>
      </w:r>
      <w:r w:rsidR="00A32E29">
        <w:t xml:space="preserve"> </w:t>
      </w:r>
      <w:r w:rsidRPr="002C739D">
        <w:t>apel</w:t>
      </w:r>
      <w:r w:rsidR="00A32E29">
        <w:t xml:space="preserve"> </w:t>
      </w:r>
      <w:r w:rsidRPr="002C739D">
        <w:t>vor</w:t>
      </w:r>
      <w:r w:rsidR="00A32E29">
        <w:t xml:space="preserve"> </w:t>
      </w:r>
      <w:r w:rsidRPr="002C739D">
        <w:t>putea</w:t>
      </w:r>
      <w:r w:rsidR="00A32E29">
        <w:t xml:space="preserve"> </w:t>
      </w:r>
      <w:r w:rsidRPr="002C739D">
        <w:t>aplica</w:t>
      </w:r>
      <w:r w:rsidR="00A32E29">
        <w:t xml:space="preserve"> </w:t>
      </w:r>
      <w:r w:rsidRPr="002C739D">
        <w:t>primăriile</w:t>
      </w:r>
      <w:r w:rsidR="00A32E29">
        <w:t xml:space="preserve"> </w:t>
      </w:r>
      <w:r w:rsidRPr="002C739D">
        <w:t>municipiilor</w:t>
      </w:r>
      <w:r w:rsidR="00A32E29">
        <w:t xml:space="preserve"> </w:t>
      </w:r>
      <w:r w:rsidRPr="002C739D">
        <w:t>reședință</w:t>
      </w:r>
      <w:r w:rsidR="00A32E29">
        <w:t xml:space="preserve"> </w:t>
      </w:r>
      <w:r w:rsidRPr="002C739D">
        <w:t>de</w:t>
      </w:r>
      <w:r w:rsidR="00A32E29">
        <w:t xml:space="preserve"> </w:t>
      </w:r>
      <w:r w:rsidRPr="002C739D">
        <w:t>județ</w:t>
      </w:r>
      <w:r w:rsidR="00A32E29">
        <w:t xml:space="preserve"> </w:t>
      </w:r>
      <w:r w:rsidRPr="002C739D">
        <w:t>din</w:t>
      </w:r>
      <w:r w:rsidR="00A32E29">
        <w:t xml:space="preserve"> </w:t>
      </w:r>
      <w:r w:rsidRPr="002C739D">
        <w:t>Regiunea</w:t>
      </w:r>
      <w:r w:rsidR="00A32E29">
        <w:t xml:space="preserve"> </w:t>
      </w:r>
      <w:r w:rsidRPr="002C739D">
        <w:t>Vest,</w:t>
      </w:r>
      <w:r w:rsidR="00A32E29">
        <w:t xml:space="preserve"> </w:t>
      </w:r>
      <w:r w:rsidRPr="002C739D">
        <w:t>singure</w:t>
      </w:r>
      <w:r w:rsidR="00A32E29">
        <w:t xml:space="preserve"> </w:t>
      </w:r>
      <w:r w:rsidRPr="002C739D">
        <w:t>sau</w:t>
      </w:r>
      <w:r w:rsidR="00A32E29">
        <w:t xml:space="preserve"> </w:t>
      </w:r>
      <w:r w:rsidRPr="002C739D">
        <w:t>în</w:t>
      </w:r>
      <w:r w:rsidR="00A32E29">
        <w:t xml:space="preserve"> </w:t>
      </w:r>
      <w:r w:rsidRPr="002C739D">
        <w:t>parteneriat</w:t>
      </w:r>
      <w:r w:rsidR="00A32E29">
        <w:t xml:space="preserve"> </w:t>
      </w:r>
      <w:r w:rsidRPr="002C739D">
        <w:t>alături</w:t>
      </w:r>
      <w:r w:rsidR="00A32E29">
        <w:t xml:space="preserve"> </w:t>
      </w:r>
      <w:r w:rsidRPr="002C739D">
        <w:t>de</w:t>
      </w:r>
      <w:r w:rsidR="00A32E29">
        <w:t xml:space="preserve"> </w:t>
      </w:r>
      <w:r w:rsidRPr="002C739D">
        <w:t>consilii</w:t>
      </w:r>
      <w:r w:rsidR="00A32E29">
        <w:t xml:space="preserve"> </w:t>
      </w:r>
      <w:r w:rsidRPr="002C739D">
        <w:t>județene,</w:t>
      </w:r>
      <w:r w:rsidR="00A32E29">
        <w:t xml:space="preserve"> </w:t>
      </w:r>
      <w:r w:rsidRPr="002C739D">
        <w:t>instituții</w:t>
      </w:r>
      <w:r w:rsidR="00A32E29">
        <w:t xml:space="preserve"> </w:t>
      </w:r>
      <w:r w:rsidRPr="002C739D">
        <w:t>publice</w:t>
      </w:r>
      <w:r w:rsidR="00A32E29">
        <w:t xml:space="preserve"> </w:t>
      </w:r>
      <w:r w:rsidRPr="002C739D">
        <w:t>de</w:t>
      </w:r>
      <w:r w:rsidR="00A32E29">
        <w:t xml:space="preserve"> </w:t>
      </w:r>
      <w:r w:rsidRPr="002C739D">
        <w:t>interes</w:t>
      </w:r>
      <w:r w:rsidR="00A32E29">
        <w:t xml:space="preserve"> </w:t>
      </w:r>
      <w:r w:rsidRPr="002C739D">
        <w:t>local</w:t>
      </w:r>
      <w:r w:rsidR="00A32E29">
        <w:t xml:space="preserve"> </w:t>
      </w:r>
      <w:r w:rsidRPr="002C739D">
        <w:t>și</w:t>
      </w:r>
      <w:r w:rsidR="00A32E29">
        <w:t xml:space="preserve"> </w:t>
      </w:r>
      <w:r w:rsidRPr="002C739D">
        <w:t>organizații</w:t>
      </w:r>
      <w:r w:rsidR="00A32E29">
        <w:t xml:space="preserve"> </w:t>
      </w:r>
      <w:r w:rsidRPr="002C739D">
        <w:t>non-guvernamentale.</w:t>
      </w:r>
    </w:p>
    <w:p w14:paraId="710CC5F7" w14:textId="2FCA9165" w:rsidR="002C739D" w:rsidRPr="002C739D" w:rsidRDefault="002C739D" w:rsidP="002C739D">
      <w:r w:rsidRPr="002C739D">
        <w:t>Se</w:t>
      </w:r>
      <w:r w:rsidR="00A32E29">
        <w:t xml:space="preserve"> </w:t>
      </w:r>
      <w:r w:rsidRPr="002C739D">
        <w:t>vor</w:t>
      </w:r>
      <w:r w:rsidR="00A32E29">
        <w:t xml:space="preserve"> </w:t>
      </w:r>
      <w:r w:rsidRPr="002C739D">
        <w:t>finanța</w:t>
      </w:r>
      <w:r w:rsidR="00A32E29">
        <w:t xml:space="preserve"> </w:t>
      </w:r>
      <w:r w:rsidRPr="002C739D">
        <w:t>diferite</w:t>
      </w:r>
      <w:r w:rsidR="00A32E29">
        <w:t xml:space="preserve"> </w:t>
      </w:r>
      <w:r w:rsidRPr="002C739D">
        <w:t>tipuri</w:t>
      </w:r>
      <w:r w:rsidR="00A32E29">
        <w:t xml:space="preserve"> </w:t>
      </w:r>
      <w:r w:rsidRPr="002C739D">
        <w:t>de</w:t>
      </w:r>
      <w:r w:rsidR="00A32E29">
        <w:t xml:space="preserve"> </w:t>
      </w:r>
      <w:r w:rsidRPr="002C739D">
        <w:t>acțiuni:</w:t>
      </w:r>
    </w:p>
    <w:p w14:paraId="121388DF" w14:textId="5D8E8769" w:rsidR="002C739D" w:rsidRPr="002C739D" w:rsidRDefault="002C739D" w:rsidP="002C739D">
      <w:pPr>
        <w:numPr>
          <w:ilvl w:val="0"/>
          <w:numId w:val="44"/>
        </w:numPr>
      </w:pPr>
      <w:r w:rsidRPr="002C739D">
        <w:t>transformarea,</w:t>
      </w:r>
      <w:r w:rsidR="00A32E29">
        <w:t xml:space="preserve"> </w:t>
      </w:r>
      <w:r w:rsidRPr="002C739D">
        <w:t>reinventarea</w:t>
      </w:r>
      <w:r w:rsidR="00A32E29">
        <w:t xml:space="preserve"> </w:t>
      </w:r>
      <w:r w:rsidRPr="002C739D">
        <w:t>și</w:t>
      </w:r>
      <w:r w:rsidR="00A32E29">
        <w:t xml:space="preserve"> </w:t>
      </w:r>
      <w:r w:rsidRPr="002C739D">
        <w:t>revigorarea</w:t>
      </w:r>
      <w:r w:rsidR="00A32E29">
        <w:t xml:space="preserve"> </w:t>
      </w:r>
      <w:r w:rsidRPr="002C739D">
        <w:t>spațiilor</w:t>
      </w:r>
      <w:r w:rsidR="00A32E29">
        <w:t xml:space="preserve"> </w:t>
      </w:r>
      <w:r w:rsidRPr="002C739D">
        <w:t>publice</w:t>
      </w:r>
      <w:r w:rsidR="00A32E29">
        <w:t xml:space="preserve"> </w:t>
      </w:r>
      <w:r w:rsidRPr="002C739D">
        <w:t>urbane;</w:t>
      </w:r>
    </w:p>
    <w:p w14:paraId="12769B78" w14:textId="1D3CFEEC" w:rsidR="002C739D" w:rsidRPr="002C739D" w:rsidRDefault="002C739D" w:rsidP="002C739D">
      <w:pPr>
        <w:numPr>
          <w:ilvl w:val="0"/>
          <w:numId w:val="44"/>
        </w:numPr>
      </w:pPr>
      <w:r w:rsidRPr="002C739D">
        <w:t>crearea,</w:t>
      </w:r>
      <w:r w:rsidR="00A32E29">
        <w:t xml:space="preserve"> </w:t>
      </w:r>
      <w:r w:rsidRPr="002C739D">
        <w:t>modernizarea</w:t>
      </w:r>
      <w:r w:rsidR="00A32E29">
        <w:t xml:space="preserve"> </w:t>
      </w:r>
      <w:r w:rsidRPr="002C739D">
        <w:t>și</w:t>
      </w:r>
      <w:r w:rsidR="00A32E29">
        <w:t xml:space="preserve"> </w:t>
      </w:r>
      <w:r w:rsidRPr="002C739D">
        <w:t>extinderea</w:t>
      </w:r>
      <w:r w:rsidR="00A32E29">
        <w:t xml:space="preserve"> </w:t>
      </w:r>
      <w:r w:rsidRPr="002C739D">
        <w:t>infrastructurii</w:t>
      </w:r>
      <w:r w:rsidR="00A32E29">
        <w:t xml:space="preserve"> </w:t>
      </w:r>
      <w:r w:rsidRPr="002C739D">
        <w:t>verzi-albastre,</w:t>
      </w:r>
      <w:r w:rsidR="00A32E29">
        <w:t xml:space="preserve"> </w:t>
      </w:r>
      <w:r w:rsidRPr="002C739D">
        <w:t>cu</w:t>
      </w:r>
      <w:r w:rsidR="00A32E29">
        <w:t xml:space="preserve"> </w:t>
      </w:r>
      <w:r w:rsidRPr="002C739D">
        <w:t>facilitarea</w:t>
      </w:r>
      <w:r w:rsidR="00A32E29">
        <w:t xml:space="preserve"> </w:t>
      </w:r>
      <w:r w:rsidRPr="002C739D">
        <w:t>biodiversității</w:t>
      </w:r>
      <w:r w:rsidR="00A32E29">
        <w:t xml:space="preserve"> </w:t>
      </w:r>
      <w:r w:rsidRPr="002C739D">
        <w:t>urbane;</w:t>
      </w:r>
    </w:p>
    <w:p w14:paraId="6B3716DE" w14:textId="37636A5C" w:rsidR="002C739D" w:rsidRPr="002C739D" w:rsidRDefault="002C739D" w:rsidP="002C739D">
      <w:pPr>
        <w:numPr>
          <w:ilvl w:val="0"/>
          <w:numId w:val="44"/>
        </w:numPr>
      </w:pPr>
      <w:r w:rsidRPr="002C739D">
        <w:t>conservarea,</w:t>
      </w:r>
      <w:r w:rsidR="00A32E29">
        <w:t xml:space="preserve"> </w:t>
      </w:r>
      <w:r w:rsidRPr="002C739D">
        <w:t>punerea</w:t>
      </w:r>
      <w:r w:rsidR="00A32E29">
        <w:t xml:space="preserve"> </w:t>
      </w:r>
      <w:r w:rsidRPr="002C739D">
        <w:t>în</w:t>
      </w:r>
      <w:r w:rsidR="00A32E29">
        <w:t xml:space="preserve"> </w:t>
      </w:r>
      <w:r w:rsidRPr="002C739D">
        <w:t>valoare</w:t>
      </w:r>
      <w:r w:rsidR="00A32E29">
        <w:t xml:space="preserve"> </w:t>
      </w:r>
      <w:r w:rsidRPr="002C739D">
        <w:t>și</w:t>
      </w:r>
      <w:r w:rsidR="00A32E29">
        <w:t xml:space="preserve"> </w:t>
      </w:r>
      <w:r w:rsidRPr="002C739D">
        <w:t>dezvoltarea</w:t>
      </w:r>
      <w:r w:rsidR="00A32E29">
        <w:t xml:space="preserve"> </w:t>
      </w:r>
      <w:r w:rsidRPr="002C739D">
        <w:t>patrimoniului</w:t>
      </w:r>
      <w:r w:rsidR="00A32E29">
        <w:t xml:space="preserve"> </w:t>
      </w:r>
      <w:r w:rsidRPr="002C739D">
        <w:t>cultural;</w:t>
      </w:r>
    </w:p>
    <w:p w14:paraId="3B753F68" w14:textId="41E14D1D" w:rsidR="002C739D" w:rsidRPr="002C739D" w:rsidRDefault="002C739D" w:rsidP="002C739D">
      <w:pPr>
        <w:numPr>
          <w:ilvl w:val="0"/>
          <w:numId w:val="44"/>
        </w:numPr>
      </w:pPr>
      <w:r w:rsidRPr="002C739D">
        <w:t>reconversia</w:t>
      </w:r>
      <w:r w:rsidR="00A32E29">
        <w:t xml:space="preserve"> </w:t>
      </w:r>
      <w:r w:rsidRPr="002C739D">
        <w:t>funcțională</w:t>
      </w:r>
      <w:r w:rsidR="00A32E29">
        <w:t xml:space="preserve"> </w:t>
      </w:r>
      <w:r w:rsidRPr="002C739D">
        <w:t>și</w:t>
      </w:r>
      <w:r w:rsidR="00A32E29">
        <w:t xml:space="preserve"> </w:t>
      </w:r>
      <w:r w:rsidRPr="002C739D">
        <w:t>punerea</w:t>
      </w:r>
      <w:r w:rsidR="00A32E29">
        <w:t xml:space="preserve"> </w:t>
      </w:r>
      <w:r w:rsidRPr="002C739D">
        <w:t>în</w:t>
      </w:r>
      <w:r w:rsidR="00A32E29">
        <w:t xml:space="preserve"> </w:t>
      </w:r>
      <w:r w:rsidRPr="002C739D">
        <w:t>valoare</w:t>
      </w:r>
      <w:r w:rsidR="00A32E29">
        <w:t xml:space="preserve"> </w:t>
      </w:r>
      <w:r w:rsidRPr="002C739D">
        <w:t>a</w:t>
      </w:r>
      <w:r w:rsidR="00A32E29">
        <w:t xml:space="preserve"> </w:t>
      </w:r>
      <w:r w:rsidRPr="002C739D">
        <w:t>clădirilor</w:t>
      </w:r>
      <w:r w:rsidR="00A32E29">
        <w:t xml:space="preserve"> </w:t>
      </w:r>
      <w:r w:rsidRPr="002C739D">
        <w:t>destinate</w:t>
      </w:r>
      <w:r w:rsidR="00A32E29">
        <w:t xml:space="preserve"> </w:t>
      </w:r>
      <w:r w:rsidRPr="002C739D">
        <w:t>interacțiunilor</w:t>
      </w:r>
      <w:r w:rsidR="00A32E29">
        <w:t xml:space="preserve"> </w:t>
      </w:r>
      <w:r w:rsidRPr="002C739D">
        <w:t>sociale</w:t>
      </w:r>
      <w:r w:rsidR="00A32E29">
        <w:t xml:space="preserve"> </w:t>
      </w:r>
      <w:r w:rsidRPr="002C739D">
        <w:t>și</w:t>
      </w:r>
      <w:r w:rsidR="00A32E29">
        <w:t xml:space="preserve"> </w:t>
      </w:r>
      <w:r w:rsidRPr="002C739D">
        <w:t>activităților</w:t>
      </w:r>
      <w:r w:rsidR="00A32E29">
        <w:t xml:space="preserve"> </w:t>
      </w:r>
      <w:r w:rsidRPr="002C739D">
        <w:t>educaționale,</w:t>
      </w:r>
      <w:r w:rsidR="00A32E29">
        <w:t xml:space="preserve"> </w:t>
      </w:r>
      <w:r w:rsidRPr="002C739D">
        <w:t>culturale,</w:t>
      </w:r>
      <w:r w:rsidR="00A32E29">
        <w:t xml:space="preserve"> </w:t>
      </w:r>
      <w:r w:rsidRPr="002C739D">
        <w:t>sportive</w:t>
      </w:r>
      <w:r w:rsidR="00A32E29">
        <w:t xml:space="preserve"> </w:t>
      </w:r>
      <w:r w:rsidRPr="002C739D">
        <w:t>și</w:t>
      </w:r>
      <w:r w:rsidR="00A32E29">
        <w:t xml:space="preserve"> </w:t>
      </w:r>
      <w:r w:rsidRPr="002C739D">
        <w:t>de</w:t>
      </w:r>
      <w:r w:rsidR="00A32E29">
        <w:t xml:space="preserve"> </w:t>
      </w:r>
      <w:r w:rsidRPr="002C739D">
        <w:t>recreație</w:t>
      </w:r>
      <w:r w:rsidR="00A32E29">
        <w:t xml:space="preserve"> </w:t>
      </w:r>
      <w:r w:rsidRPr="002C739D">
        <w:t>etc.</w:t>
      </w:r>
    </w:p>
    <w:p w14:paraId="1C0E3CE5" w14:textId="4F863424" w:rsidR="002C739D" w:rsidRPr="002C739D" w:rsidRDefault="002C739D" w:rsidP="002C739D">
      <w:r w:rsidRPr="002C739D">
        <w:t>Scopul</w:t>
      </w:r>
      <w:r w:rsidR="00A32E29">
        <w:t xml:space="preserve"> </w:t>
      </w:r>
      <w:r w:rsidRPr="002C739D">
        <w:t>este</w:t>
      </w:r>
      <w:r w:rsidR="00A32E29">
        <w:t xml:space="preserve"> </w:t>
      </w:r>
      <w:r w:rsidRPr="002C739D">
        <w:t>crearea</w:t>
      </w:r>
      <w:r w:rsidR="00A32E29">
        <w:t xml:space="preserve"> </w:t>
      </w:r>
      <w:r w:rsidRPr="002C739D">
        <w:t>de</w:t>
      </w:r>
      <w:r w:rsidR="00A32E29">
        <w:t xml:space="preserve"> </w:t>
      </w:r>
      <w:r w:rsidRPr="002C739D">
        <w:t>spații</w:t>
      </w:r>
      <w:r w:rsidR="00A32E29">
        <w:t xml:space="preserve"> </w:t>
      </w:r>
      <w:r w:rsidRPr="002C739D">
        <w:t>și</w:t>
      </w:r>
      <w:r w:rsidR="00A32E29">
        <w:t xml:space="preserve"> </w:t>
      </w:r>
      <w:r w:rsidRPr="002C739D">
        <w:t>clădiri</w:t>
      </w:r>
      <w:r w:rsidR="00A32E29">
        <w:t xml:space="preserve"> </w:t>
      </w:r>
      <w:r w:rsidRPr="002C739D">
        <w:t>publice</w:t>
      </w:r>
      <w:r w:rsidR="00A32E29">
        <w:t xml:space="preserve"> </w:t>
      </w:r>
      <w:r w:rsidRPr="002C739D">
        <w:t>plăcute,</w:t>
      </w:r>
      <w:r w:rsidR="00A32E29">
        <w:t xml:space="preserve"> </w:t>
      </w:r>
      <w:r w:rsidRPr="002C739D">
        <w:t>cu</w:t>
      </w:r>
      <w:r w:rsidR="00A32E29">
        <w:t xml:space="preserve"> </w:t>
      </w:r>
      <w:r w:rsidRPr="002C739D">
        <w:t>un</w:t>
      </w:r>
      <w:r w:rsidR="00A32E29">
        <w:t xml:space="preserve"> </w:t>
      </w:r>
      <w:r w:rsidRPr="002C739D">
        <w:t>design</w:t>
      </w:r>
      <w:r w:rsidR="00A32E29">
        <w:t xml:space="preserve"> </w:t>
      </w:r>
      <w:r w:rsidRPr="002C739D">
        <w:t>de</w:t>
      </w:r>
      <w:r w:rsidR="00A32E29">
        <w:t xml:space="preserve"> </w:t>
      </w:r>
      <w:r w:rsidRPr="002C739D">
        <w:t>înaltă</w:t>
      </w:r>
      <w:r w:rsidR="00A32E29">
        <w:t xml:space="preserve"> </w:t>
      </w:r>
      <w:r w:rsidRPr="002C739D">
        <w:t>calitate,</w:t>
      </w:r>
      <w:r w:rsidR="00A32E29">
        <w:t xml:space="preserve"> </w:t>
      </w:r>
      <w:r w:rsidRPr="002C739D">
        <w:t>funcționale,</w:t>
      </w:r>
      <w:r w:rsidR="00A32E29">
        <w:t xml:space="preserve"> </w:t>
      </w:r>
      <w:r w:rsidRPr="002C739D">
        <w:t>sustenabile,</w:t>
      </w:r>
      <w:r w:rsidR="00A32E29">
        <w:t xml:space="preserve"> </w:t>
      </w:r>
      <w:r w:rsidRPr="002C739D">
        <w:t>conectate</w:t>
      </w:r>
      <w:r w:rsidR="00A32E29">
        <w:t xml:space="preserve"> </w:t>
      </w:r>
      <w:r w:rsidRPr="002C739D">
        <w:t>nevoilor</w:t>
      </w:r>
      <w:r w:rsidR="00A32E29">
        <w:t xml:space="preserve"> </w:t>
      </w:r>
      <w:r w:rsidRPr="002C739D">
        <w:t>comunității</w:t>
      </w:r>
      <w:r w:rsidR="00A32E29">
        <w:t xml:space="preserve"> </w:t>
      </w:r>
      <w:r w:rsidRPr="002C739D">
        <w:t>locale</w:t>
      </w:r>
      <w:r w:rsidR="00A32E29">
        <w:t xml:space="preserve"> </w:t>
      </w:r>
      <w:r w:rsidRPr="002C739D">
        <w:t>și</w:t>
      </w:r>
      <w:r w:rsidR="00A32E29">
        <w:t xml:space="preserve"> </w:t>
      </w:r>
      <w:r w:rsidRPr="002C739D">
        <w:t>care</w:t>
      </w:r>
      <w:r w:rsidR="00A32E29">
        <w:t xml:space="preserve"> </w:t>
      </w:r>
      <w:r w:rsidRPr="002C739D">
        <w:t>să</w:t>
      </w:r>
      <w:r w:rsidR="00A32E29">
        <w:t xml:space="preserve"> </w:t>
      </w:r>
      <w:r w:rsidRPr="002C739D">
        <w:t>susțină</w:t>
      </w:r>
      <w:r w:rsidR="00A32E29">
        <w:t xml:space="preserve"> </w:t>
      </w:r>
      <w:r w:rsidRPr="002C739D">
        <w:t>interacțiunea</w:t>
      </w:r>
      <w:r w:rsidR="00A32E29">
        <w:t xml:space="preserve"> </w:t>
      </w:r>
      <w:r w:rsidRPr="002C739D">
        <w:t>socială</w:t>
      </w:r>
      <w:r w:rsidR="00A32E29">
        <w:t xml:space="preserve"> </w:t>
      </w:r>
      <w:r w:rsidRPr="002C739D">
        <w:t>și</w:t>
      </w:r>
      <w:r w:rsidR="00A32E29">
        <w:t xml:space="preserve"> </w:t>
      </w:r>
      <w:r w:rsidRPr="002C739D">
        <w:t>exprimarea</w:t>
      </w:r>
      <w:r w:rsidR="00A32E29">
        <w:t xml:space="preserve"> </w:t>
      </w:r>
      <w:r w:rsidRPr="002C739D">
        <w:t>cultural-artistică.</w:t>
      </w:r>
    </w:p>
    <w:p w14:paraId="6942D4F0" w14:textId="03A24677" w:rsidR="002C739D" w:rsidRPr="002C739D" w:rsidRDefault="002C739D" w:rsidP="002C739D">
      <w:r w:rsidRPr="002C739D">
        <w:t>Prin</w:t>
      </w:r>
      <w:r w:rsidR="00A32E29">
        <w:t xml:space="preserve"> </w:t>
      </w:r>
      <w:r w:rsidRPr="002C739D">
        <w:t>această</w:t>
      </w:r>
      <w:r w:rsidR="00A32E29">
        <w:t xml:space="preserve"> </w:t>
      </w:r>
      <w:r w:rsidRPr="002C739D">
        <w:t>tipologie</w:t>
      </w:r>
      <w:r w:rsidR="00A32E29">
        <w:t xml:space="preserve"> </w:t>
      </w:r>
      <w:r w:rsidRPr="002C739D">
        <w:t>de</w:t>
      </w:r>
      <w:r w:rsidR="00A32E29">
        <w:t xml:space="preserve"> </w:t>
      </w:r>
      <w:r w:rsidRPr="002C739D">
        <w:t>finanțare</w:t>
      </w:r>
      <w:r w:rsidR="00A32E29">
        <w:t xml:space="preserve"> </w:t>
      </w:r>
      <w:r w:rsidRPr="002C739D">
        <w:t>se</w:t>
      </w:r>
      <w:r w:rsidR="00A32E29">
        <w:t xml:space="preserve"> </w:t>
      </w:r>
      <w:r w:rsidRPr="002C739D">
        <w:t>încurajează</w:t>
      </w:r>
      <w:r w:rsidR="00A32E29">
        <w:t xml:space="preserve"> </w:t>
      </w:r>
      <w:r w:rsidRPr="002C739D">
        <w:t>implicarea</w:t>
      </w:r>
      <w:r w:rsidR="00A32E29">
        <w:t xml:space="preserve"> </w:t>
      </w:r>
      <w:r w:rsidRPr="002C739D">
        <w:t>cetățenilor</w:t>
      </w:r>
      <w:r w:rsidR="00A32E29">
        <w:t xml:space="preserve"> </w:t>
      </w:r>
      <w:r w:rsidRPr="002C739D">
        <w:t>în</w:t>
      </w:r>
      <w:r w:rsidR="00A32E29">
        <w:t xml:space="preserve"> </w:t>
      </w:r>
      <w:r w:rsidRPr="002C739D">
        <w:t>procesele</w:t>
      </w:r>
      <w:r w:rsidR="00A32E29">
        <w:t xml:space="preserve"> </w:t>
      </w:r>
      <w:r w:rsidRPr="002C739D">
        <w:t>de</w:t>
      </w:r>
      <w:r w:rsidR="00A32E29">
        <w:t xml:space="preserve"> </w:t>
      </w:r>
      <w:r w:rsidRPr="002C739D">
        <w:t>planificare</w:t>
      </w:r>
      <w:r w:rsidR="00A32E29">
        <w:t xml:space="preserve"> </w:t>
      </w:r>
      <w:r w:rsidRPr="002C739D">
        <w:t>urbană</w:t>
      </w:r>
      <w:r w:rsidR="00A32E29">
        <w:t xml:space="preserve"> </w:t>
      </w:r>
      <w:r w:rsidRPr="002C739D">
        <w:t>și</w:t>
      </w:r>
      <w:r w:rsidR="00A32E29">
        <w:t xml:space="preserve"> </w:t>
      </w:r>
      <w:r w:rsidRPr="002C739D">
        <w:t>în</w:t>
      </w:r>
      <w:r w:rsidR="00A32E29">
        <w:t xml:space="preserve"> </w:t>
      </w:r>
      <w:r w:rsidRPr="002C739D">
        <w:t>deciziile</w:t>
      </w:r>
      <w:r w:rsidR="00A32E29">
        <w:t xml:space="preserve"> </w:t>
      </w:r>
      <w:r w:rsidRPr="002C739D">
        <w:t>legate</w:t>
      </w:r>
      <w:r w:rsidR="00A32E29">
        <w:t xml:space="preserve"> </w:t>
      </w:r>
      <w:r w:rsidRPr="002C739D">
        <w:t>de</w:t>
      </w:r>
      <w:r w:rsidR="00A32E29">
        <w:t xml:space="preserve"> </w:t>
      </w:r>
      <w:r w:rsidRPr="002C739D">
        <w:t>dezvoltarea</w:t>
      </w:r>
      <w:r w:rsidR="00A32E29">
        <w:t xml:space="preserve"> </w:t>
      </w:r>
      <w:r w:rsidRPr="002C739D">
        <w:t>orașului,</w:t>
      </w:r>
      <w:r w:rsidR="00A32E29">
        <w:t xml:space="preserve"> </w:t>
      </w:r>
      <w:r w:rsidRPr="002C739D">
        <w:t>participarea</w:t>
      </w:r>
      <w:r w:rsidR="00A32E29">
        <w:t xml:space="preserve"> </w:t>
      </w:r>
      <w:r w:rsidRPr="002C739D">
        <w:t>și</w:t>
      </w:r>
      <w:r w:rsidR="00A32E29">
        <w:t xml:space="preserve"> </w:t>
      </w:r>
      <w:r w:rsidRPr="002C739D">
        <w:t>colaborarea</w:t>
      </w:r>
      <w:r w:rsidR="00A32E29">
        <w:t xml:space="preserve"> </w:t>
      </w:r>
      <w:r w:rsidRPr="002C739D">
        <w:t>comunitară</w:t>
      </w:r>
      <w:r w:rsidR="00A32E29">
        <w:t xml:space="preserve"> </w:t>
      </w:r>
      <w:r w:rsidRPr="002C739D">
        <w:t>–</w:t>
      </w:r>
      <w:r w:rsidR="00A32E29">
        <w:t xml:space="preserve"> </w:t>
      </w:r>
      <w:r w:rsidRPr="002C739D">
        <w:t>între</w:t>
      </w:r>
      <w:r w:rsidR="00A32E29">
        <w:t xml:space="preserve"> </w:t>
      </w:r>
      <w:r w:rsidRPr="002C739D">
        <w:t>administrații</w:t>
      </w:r>
      <w:r w:rsidR="00A32E29">
        <w:t xml:space="preserve"> </w:t>
      </w:r>
      <w:r w:rsidRPr="002C739D">
        <w:t>locale,</w:t>
      </w:r>
      <w:r w:rsidR="00A32E29">
        <w:t xml:space="preserve"> </w:t>
      </w:r>
      <w:r w:rsidRPr="002C739D">
        <w:t>arhitecți,</w:t>
      </w:r>
      <w:r w:rsidR="00A32E29">
        <w:t xml:space="preserve"> </w:t>
      </w:r>
      <w:r w:rsidRPr="002C739D">
        <w:t>artiști,</w:t>
      </w:r>
      <w:r w:rsidR="00A32E29">
        <w:t xml:space="preserve"> </w:t>
      </w:r>
      <w:r w:rsidRPr="002C739D">
        <w:t>comunități</w:t>
      </w:r>
      <w:r w:rsidR="00A32E29">
        <w:t xml:space="preserve"> </w:t>
      </w:r>
      <w:r w:rsidRPr="002C739D">
        <w:t>locale.</w:t>
      </w:r>
      <w:r w:rsidR="00A32E29">
        <w:t xml:space="preserve"> </w:t>
      </w:r>
    </w:p>
    <w:p w14:paraId="43EFDA6C" w14:textId="17B8489F" w:rsidR="002C739D" w:rsidRPr="002C739D" w:rsidRDefault="002C739D" w:rsidP="002C739D">
      <w:r w:rsidRPr="002C739D">
        <w:t>Valoarea</w:t>
      </w:r>
      <w:r w:rsidR="00A32E29">
        <w:t xml:space="preserve"> </w:t>
      </w:r>
      <w:r w:rsidRPr="002C739D">
        <w:t>maximă</w:t>
      </w:r>
      <w:r w:rsidR="00A32E29">
        <w:t xml:space="preserve"> </w:t>
      </w:r>
      <w:r w:rsidRPr="002C739D">
        <w:t>a</w:t>
      </w:r>
      <w:r w:rsidR="00A32E29">
        <w:t xml:space="preserve"> </w:t>
      </w:r>
      <w:r w:rsidRPr="002C739D">
        <w:t>finanțării</w:t>
      </w:r>
      <w:r w:rsidR="00A32E29">
        <w:t xml:space="preserve"> </w:t>
      </w:r>
      <w:r w:rsidRPr="002C739D">
        <w:t>nerambursabile</w:t>
      </w:r>
      <w:r w:rsidR="00A32E29">
        <w:t xml:space="preserve"> </w:t>
      </w:r>
      <w:r w:rsidRPr="002C739D">
        <w:t>este</w:t>
      </w:r>
      <w:r w:rsidR="00A32E29">
        <w:t xml:space="preserve"> </w:t>
      </w:r>
      <w:r w:rsidRPr="002C739D">
        <w:t>de</w:t>
      </w:r>
      <w:r w:rsidR="00A32E29">
        <w:t xml:space="preserve"> </w:t>
      </w:r>
      <w:r w:rsidRPr="002C739D">
        <w:rPr>
          <w:b/>
          <w:bCs/>
        </w:rPr>
        <w:t>6,95</w:t>
      </w:r>
      <w:r w:rsidR="00A32E29">
        <w:rPr>
          <w:b/>
          <w:bCs/>
        </w:rPr>
        <w:t xml:space="preserve"> </w:t>
      </w:r>
      <w:r w:rsidRPr="002C739D">
        <w:rPr>
          <w:b/>
          <w:bCs/>
        </w:rPr>
        <w:t>milioane</w:t>
      </w:r>
      <w:r w:rsidR="00A32E29">
        <w:rPr>
          <w:b/>
          <w:bCs/>
        </w:rPr>
        <w:t xml:space="preserve"> </w:t>
      </w:r>
      <w:r w:rsidRPr="002C739D">
        <w:rPr>
          <w:b/>
          <w:bCs/>
        </w:rPr>
        <w:t>euro</w:t>
      </w:r>
      <w:r w:rsidRPr="002C739D">
        <w:t>.</w:t>
      </w:r>
      <w:r w:rsidR="00A32E29">
        <w:t xml:space="preserve"> </w:t>
      </w:r>
      <w:r w:rsidRPr="002C739D">
        <w:t>Contribuția</w:t>
      </w:r>
      <w:r w:rsidR="00A32E29">
        <w:t xml:space="preserve"> </w:t>
      </w:r>
      <w:r w:rsidRPr="002C739D">
        <w:t>proprie</w:t>
      </w:r>
      <w:r w:rsidR="00A32E29">
        <w:t xml:space="preserve"> </w:t>
      </w:r>
      <w:r w:rsidRPr="002C739D">
        <w:t>a</w:t>
      </w:r>
      <w:r w:rsidR="00A32E29">
        <w:t xml:space="preserve"> </w:t>
      </w:r>
      <w:r w:rsidRPr="002C739D">
        <w:t>solicitantului</w:t>
      </w:r>
      <w:r w:rsidR="00A32E29">
        <w:t xml:space="preserve"> </w:t>
      </w:r>
      <w:r w:rsidRPr="002C739D">
        <w:t>va</w:t>
      </w:r>
      <w:r w:rsidR="00A32E29">
        <w:t xml:space="preserve"> </w:t>
      </w:r>
      <w:r w:rsidRPr="002C739D">
        <w:t>fi</w:t>
      </w:r>
      <w:r w:rsidR="00A32E29">
        <w:t xml:space="preserve"> </w:t>
      </w:r>
      <w:r w:rsidRPr="002C739D">
        <w:t>de</w:t>
      </w:r>
      <w:r w:rsidR="00A32E29">
        <w:t xml:space="preserve"> </w:t>
      </w:r>
      <w:r w:rsidRPr="002C739D">
        <w:t>2%.</w:t>
      </w:r>
    </w:p>
    <w:p w14:paraId="639B35E7" w14:textId="458CA616" w:rsidR="002C739D" w:rsidRPr="002C739D" w:rsidRDefault="002C739D" w:rsidP="002C739D">
      <w:r w:rsidRPr="002C739D">
        <w:t>Ghidul</w:t>
      </w:r>
      <w:r w:rsidR="00A32E29">
        <w:t xml:space="preserve"> </w:t>
      </w:r>
      <w:r w:rsidRPr="002C739D">
        <w:t>de</w:t>
      </w:r>
      <w:r w:rsidR="00A32E29">
        <w:t xml:space="preserve"> </w:t>
      </w:r>
      <w:r w:rsidRPr="002C739D">
        <w:t>finanțare</w:t>
      </w:r>
      <w:r w:rsidR="00A32E29">
        <w:t xml:space="preserve"> </w:t>
      </w:r>
      <w:r w:rsidRPr="002C739D">
        <w:t>lansat</w:t>
      </w:r>
      <w:r w:rsidR="00A32E29">
        <w:t xml:space="preserve"> </w:t>
      </w:r>
      <w:r w:rsidRPr="002C739D">
        <w:t>în</w:t>
      </w:r>
      <w:r w:rsidR="00A32E29">
        <w:t xml:space="preserve"> </w:t>
      </w:r>
      <w:r w:rsidRPr="002C739D">
        <w:t>consultare</w:t>
      </w:r>
      <w:r w:rsidR="00A32E29">
        <w:t xml:space="preserve"> </w:t>
      </w:r>
      <w:r w:rsidRPr="002C739D">
        <w:t>publică</w:t>
      </w:r>
      <w:r w:rsidR="00A32E29">
        <w:t xml:space="preserve"> </w:t>
      </w:r>
      <w:r w:rsidRPr="002C739D">
        <w:t>pentru</w:t>
      </w:r>
      <w:r w:rsidR="00A32E29">
        <w:t xml:space="preserve"> </w:t>
      </w:r>
      <w:r w:rsidRPr="002C739D">
        <w:t>componenta</w:t>
      </w:r>
      <w:r w:rsidR="00A32E29">
        <w:t xml:space="preserve"> </w:t>
      </w:r>
      <w:r w:rsidRPr="002C739D">
        <w:rPr>
          <w:b/>
          <w:bCs/>
        </w:rPr>
        <w:t>New</w:t>
      </w:r>
      <w:r w:rsidR="00A32E29">
        <w:rPr>
          <w:b/>
          <w:bCs/>
        </w:rPr>
        <w:t xml:space="preserve"> </w:t>
      </w:r>
      <w:r w:rsidRPr="002C739D">
        <w:rPr>
          <w:b/>
          <w:bCs/>
        </w:rPr>
        <w:t>European</w:t>
      </w:r>
      <w:r w:rsidR="00A32E29">
        <w:rPr>
          <w:b/>
          <w:bCs/>
        </w:rPr>
        <w:t xml:space="preserve"> </w:t>
      </w:r>
      <w:r w:rsidRPr="002C739D">
        <w:rPr>
          <w:b/>
          <w:bCs/>
        </w:rPr>
        <w:t>Bauhaus</w:t>
      </w:r>
      <w:r w:rsidR="00A32E29">
        <w:t xml:space="preserve"> </w:t>
      </w:r>
      <w:r w:rsidRPr="002C739D">
        <w:t>este</w:t>
      </w:r>
      <w:r w:rsidR="00A32E29">
        <w:t xml:space="preserve"> </w:t>
      </w:r>
      <w:r w:rsidRPr="002C739D">
        <w:t>disponibil</w:t>
      </w:r>
      <w:r w:rsidR="00A32E29">
        <w:t xml:space="preserve"> </w:t>
      </w:r>
      <w:r w:rsidRPr="002C739D">
        <w:t>pe</w:t>
      </w:r>
      <w:r w:rsidR="00A32E29">
        <w:t xml:space="preserve"> </w:t>
      </w:r>
      <w:r w:rsidRPr="002C739D">
        <w:t>site-ul</w:t>
      </w:r>
      <w:r w:rsidR="00A32E29">
        <w:t xml:space="preserve"> </w:t>
      </w:r>
      <w:r w:rsidRPr="002C739D">
        <w:t>web</w:t>
      </w:r>
      <w:r w:rsidR="00A32E29">
        <w:t xml:space="preserve"> </w:t>
      </w:r>
      <w:r w:rsidRPr="002C739D">
        <w:t>al</w:t>
      </w:r>
      <w:r w:rsidR="00A32E29">
        <w:t xml:space="preserve"> </w:t>
      </w:r>
      <w:r w:rsidRPr="002C739D">
        <w:rPr>
          <w:b/>
          <w:bCs/>
        </w:rPr>
        <w:t>PR</w:t>
      </w:r>
      <w:r w:rsidR="00A32E29">
        <w:rPr>
          <w:b/>
          <w:bCs/>
        </w:rPr>
        <w:t xml:space="preserve"> </w:t>
      </w:r>
      <w:r w:rsidRPr="002C739D">
        <w:rPr>
          <w:b/>
          <w:bCs/>
        </w:rPr>
        <w:t>Vest</w:t>
      </w:r>
      <w:r w:rsidRPr="002C739D">
        <w:t>,</w:t>
      </w:r>
      <w:r w:rsidR="00A32E29">
        <w:t xml:space="preserve"> </w:t>
      </w:r>
      <w:hyperlink r:id="rId42" w:history="1">
        <w:r w:rsidRPr="002C739D">
          <w:rPr>
            <w:rStyle w:val="Hyperlink"/>
            <w:b/>
            <w:bCs/>
            <w:szCs w:val="24"/>
          </w:rPr>
          <w:t>aici</w:t>
        </w:r>
      </w:hyperlink>
      <w:r w:rsidRPr="002C739D">
        <w:rPr>
          <w:b/>
          <w:bCs/>
        </w:rPr>
        <w:t>.</w:t>
      </w:r>
      <w:r w:rsidR="00A32E29">
        <w:rPr>
          <w:b/>
          <w:bCs/>
        </w:rPr>
        <w:t xml:space="preserve"> </w:t>
      </w:r>
    </w:p>
    <w:p w14:paraId="546FC27F" w14:textId="11BF77C3" w:rsidR="002C739D" w:rsidRPr="002C739D" w:rsidRDefault="002C739D" w:rsidP="002C739D">
      <w:r w:rsidRPr="002C739D">
        <w:t>Cei</w:t>
      </w:r>
      <w:r w:rsidR="00A32E29">
        <w:t xml:space="preserve"> </w:t>
      </w:r>
      <w:r w:rsidRPr="002C739D">
        <w:t>interesați</w:t>
      </w:r>
      <w:r w:rsidR="00A32E29">
        <w:t xml:space="preserve"> </w:t>
      </w:r>
      <w:r w:rsidRPr="002C739D">
        <w:t>pot</w:t>
      </w:r>
      <w:r w:rsidR="00A32E29">
        <w:t xml:space="preserve"> </w:t>
      </w:r>
      <w:r w:rsidRPr="002C739D">
        <w:t>veni</w:t>
      </w:r>
      <w:r w:rsidR="00A32E29">
        <w:t xml:space="preserve"> </w:t>
      </w:r>
      <w:r w:rsidRPr="002C739D">
        <w:t>cu</w:t>
      </w:r>
      <w:r w:rsidR="00A32E29">
        <w:t xml:space="preserve"> </w:t>
      </w:r>
      <w:r w:rsidRPr="002C739D">
        <w:t>observații</w:t>
      </w:r>
      <w:r w:rsidR="00A32E29">
        <w:t xml:space="preserve"> </w:t>
      </w:r>
      <w:r w:rsidRPr="002C739D">
        <w:t>și</w:t>
      </w:r>
      <w:r w:rsidR="00A32E29">
        <w:t xml:space="preserve"> </w:t>
      </w:r>
      <w:r w:rsidRPr="002C739D">
        <w:t>propuneri</w:t>
      </w:r>
      <w:r w:rsidR="00A32E29">
        <w:t xml:space="preserve"> </w:t>
      </w:r>
      <w:r w:rsidRPr="002C739D">
        <w:t>pe</w:t>
      </w:r>
      <w:r w:rsidR="00A32E29">
        <w:t xml:space="preserve"> </w:t>
      </w:r>
      <w:r w:rsidRPr="002C739D">
        <w:t>marginea</w:t>
      </w:r>
      <w:r w:rsidR="00A32E29">
        <w:t xml:space="preserve"> </w:t>
      </w:r>
      <w:r w:rsidRPr="002C739D">
        <w:t>ghidului</w:t>
      </w:r>
      <w:r w:rsidR="00A32E29">
        <w:t xml:space="preserve"> </w:t>
      </w:r>
      <w:r w:rsidRPr="002C739D">
        <w:t>până</w:t>
      </w:r>
      <w:r w:rsidR="00A32E29">
        <w:t xml:space="preserve"> </w:t>
      </w:r>
      <w:r w:rsidRPr="002C739D">
        <w:t>în</w:t>
      </w:r>
      <w:r w:rsidR="00A32E29">
        <w:t xml:space="preserve"> </w:t>
      </w:r>
      <w:r w:rsidRPr="002C739D">
        <w:t>data</w:t>
      </w:r>
      <w:r w:rsidR="00A32E29">
        <w:t xml:space="preserve"> </w:t>
      </w:r>
      <w:r w:rsidRPr="002C739D">
        <w:t>de</w:t>
      </w:r>
      <w:r w:rsidR="00A32E29">
        <w:t xml:space="preserve"> </w:t>
      </w:r>
      <w:r w:rsidRPr="002C739D">
        <w:t>09.08.2024,</w:t>
      </w:r>
      <w:r w:rsidR="00A32E29">
        <w:t xml:space="preserve"> </w:t>
      </w:r>
      <w:r w:rsidRPr="002C739D">
        <w:t>data</w:t>
      </w:r>
      <w:r w:rsidR="00A32E29">
        <w:t xml:space="preserve"> </w:t>
      </w:r>
      <w:r w:rsidRPr="002C739D">
        <w:t>încheierii</w:t>
      </w:r>
      <w:r w:rsidR="00A32E29">
        <w:t xml:space="preserve"> </w:t>
      </w:r>
      <w:r w:rsidRPr="002C739D">
        <w:t>procesului</w:t>
      </w:r>
      <w:r w:rsidR="00A32E29">
        <w:t xml:space="preserve"> </w:t>
      </w:r>
      <w:r w:rsidRPr="002C739D">
        <w:t>de</w:t>
      </w:r>
      <w:r w:rsidR="00A32E29">
        <w:t xml:space="preserve"> </w:t>
      </w:r>
      <w:r w:rsidRPr="002C739D">
        <w:t>consultare</w:t>
      </w:r>
      <w:r w:rsidR="00A32E29">
        <w:t xml:space="preserve"> </w:t>
      </w:r>
      <w:r w:rsidRPr="002C739D">
        <w:t>publică,</w:t>
      </w:r>
      <w:r w:rsidR="00A32E29">
        <w:t xml:space="preserve"> </w:t>
      </w:r>
      <w:r w:rsidRPr="002C739D">
        <w:t>pe</w:t>
      </w:r>
      <w:r w:rsidR="00A32E29">
        <w:t xml:space="preserve"> </w:t>
      </w:r>
      <w:r w:rsidRPr="002C739D">
        <w:t>adresa</w:t>
      </w:r>
      <w:r w:rsidR="00A32E29">
        <w:t xml:space="preserve"> </w:t>
      </w:r>
      <w:r w:rsidRPr="002C739D">
        <w:t>de</w:t>
      </w:r>
      <w:r w:rsidR="00A32E29">
        <w:t xml:space="preserve"> </w:t>
      </w:r>
      <w:r w:rsidRPr="002C739D">
        <w:t>email</w:t>
      </w:r>
      <w:r w:rsidR="00A32E29">
        <w:t xml:space="preserve"> </w:t>
      </w:r>
      <w:hyperlink r:id="rId43" w:history="1">
        <w:r w:rsidRPr="002C739D">
          <w:rPr>
            <w:rStyle w:val="Hyperlink"/>
            <w:szCs w:val="24"/>
          </w:rPr>
          <w:t>consultare@adrvest.ro</w:t>
        </w:r>
      </w:hyperlink>
      <w:r w:rsidRPr="002C739D">
        <w:t>.</w:t>
      </w:r>
    </w:p>
    <w:p w14:paraId="5E856B56" w14:textId="6C5B16FD" w:rsidR="002C739D" w:rsidRPr="002C739D" w:rsidRDefault="002C739D" w:rsidP="002C739D">
      <w:r w:rsidRPr="002C739D">
        <w:lastRenderedPageBreak/>
        <w:t>Începerea</w:t>
      </w:r>
      <w:r w:rsidR="00A32E29">
        <w:t xml:space="preserve"> </w:t>
      </w:r>
      <w:r w:rsidRPr="002C739D">
        <w:t>perioadei</w:t>
      </w:r>
      <w:r w:rsidR="00A32E29">
        <w:t xml:space="preserve"> </w:t>
      </w:r>
      <w:r w:rsidRPr="002C739D">
        <w:t>de</w:t>
      </w:r>
      <w:r w:rsidR="00A32E29">
        <w:t xml:space="preserve"> </w:t>
      </w:r>
      <w:r w:rsidRPr="002C739D">
        <w:t>depunere</w:t>
      </w:r>
      <w:r w:rsidR="00A32E29">
        <w:t xml:space="preserve"> </w:t>
      </w:r>
      <w:r w:rsidRPr="002C739D">
        <w:t>a</w:t>
      </w:r>
      <w:r w:rsidR="00A32E29">
        <w:t xml:space="preserve"> </w:t>
      </w:r>
      <w:r w:rsidRPr="002C739D">
        <w:t>proiectelor</w:t>
      </w:r>
      <w:r w:rsidR="00A32E29">
        <w:t xml:space="preserve"> </w:t>
      </w:r>
      <w:r w:rsidRPr="002C739D">
        <w:t>este</w:t>
      </w:r>
      <w:r w:rsidR="00A32E29">
        <w:t xml:space="preserve"> </w:t>
      </w:r>
      <w:r w:rsidRPr="002C739D">
        <w:t>estimată</w:t>
      </w:r>
      <w:r w:rsidR="00A32E29">
        <w:t xml:space="preserve"> </w:t>
      </w:r>
      <w:r w:rsidRPr="002C739D">
        <w:t>pentru</w:t>
      </w:r>
      <w:r w:rsidR="00A32E29">
        <w:t xml:space="preserve"> </w:t>
      </w:r>
      <w:r w:rsidRPr="002C739D">
        <w:rPr>
          <w:b/>
          <w:bCs/>
        </w:rPr>
        <w:t>noiembrie</w:t>
      </w:r>
      <w:r w:rsidR="00A32E29">
        <w:rPr>
          <w:b/>
          <w:bCs/>
        </w:rPr>
        <w:t xml:space="preserve"> </w:t>
      </w:r>
      <w:r w:rsidRPr="002C739D">
        <w:rPr>
          <w:b/>
          <w:bCs/>
        </w:rPr>
        <w:t>2024.</w:t>
      </w:r>
    </w:p>
    <w:p w14:paraId="517321A2" w14:textId="45DB0BA1" w:rsidR="009026E2" w:rsidRPr="009026E2" w:rsidRDefault="002C739D" w:rsidP="002C739D">
      <w:pPr>
        <w:pStyle w:val="Stilsursa"/>
      </w:pPr>
      <w:r>
        <w:t>Sursa:</w:t>
      </w:r>
      <w:r w:rsidR="00A32E29">
        <w:t xml:space="preserve"> </w:t>
      </w:r>
      <w:r>
        <w:t>Vest.ro</w:t>
      </w:r>
    </w:p>
    <w:p w14:paraId="1D1B59C7" w14:textId="3D4FDD9E" w:rsidR="009026E2" w:rsidRPr="009026E2" w:rsidRDefault="009026E2" w:rsidP="009026E2">
      <w:pPr>
        <w:pStyle w:val="separatorarticole"/>
      </w:pPr>
      <w:r>
        <w:t>*</w:t>
      </w:r>
    </w:p>
    <w:p w14:paraId="09DDD9A7" w14:textId="0A6589BB" w:rsidR="009026E2" w:rsidRPr="009026E2" w:rsidRDefault="009026E2" w:rsidP="009026E2">
      <w:pPr>
        <w:pStyle w:val="TitluArticolinINFOUE"/>
      </w:pPr>
      <w:bookmarkStart w:id="158" w:name="_Toc172528844"/>
      <w:r w:rsidRPr="009026E2">
        <w:t>Ghidul</w:t>
      </w:r>
      <w:r w:rsidR="00A32E29">
        <w:t xml:space="preserve"> </w:t>
      </w:r>
      <w:r w:rsidRPr="009026E2">
        <w:t>de</w:t>
      </w:r>
      <w:r w:rsidR="00A32E29">
        <w:t xml:space="preserve"> </w:t>
      </w:r>
      <w:r w:rsidRPr="009026E2">
        <w:t>finanțare</w:t>
      </w:r>
      <w:r w:rsidR="00A32E29">
        <w:t xml:space="preserve"> </w:t>
      </w:r>
      <w:r w:rsidRPr="009026E2">
        <w:t>pentru</w:t>
      </w:r>
      <w:r w:rsidR="00A32E29">
        <w:t xml:space="preserve"> </w:t>
      </w:r>
      <w:r w:rsidRPr="009026E2">
        <w:t>Digitalizarea</w:t>
      </w:r>
      <w:r w:rsidR="00A32E29">
        <w:t xml:space="preserve"> </w:t>
      </w:r>
      <w:r w:rsidRPr="009026E2">
        <w:t>IMM-urilor,</w:t>
      </w:r>
      <w:r w:rsidR="00A32E29">
        <w:t xml:space="preserve"> </w:t>
      </w:r>
      <w:r w:rsidRPr="009026E2">
        <w:t>în</w:t>
      </w:r>
      <w:r w:rsidR="00A32E29">
        <w:t xml:space="preserve"> </w:t>
      </w:r>
      <w:r w:rsidRPr="009026E2">
        <w:t>consultare</w:t>
      </w:r>
      <w:r w:rsidR="00A32E29">
        <w:t xml:space="preserve"> </w:t>
      </w:r>
      <w:r w:rsidRPr="009026E2">
        <w:t>publică</w:t>
      </w:r>
      <w:bookmarkEnd w:id="158"/>
    </w:p>
    <w:p w14:paraId="7FDE7A96" w14:textId="5B346089" w:rsidR="009026E2" w:rsidRPr="009026E2" w:rsidRDefault="009026E2" w:rsidP="009026E2">
      <w:r w:rsidRPr="009026E2">
        <w:rPr>
          <w:noProof/>
          <w:lang w:eastAsia="ro-RO"/>
        </w:rPr>
        <w:drawing>
          <wp:anchor distT="0" distB="0" distL="114300" distR="114300" simplePos="0" relativeHeight="251681792" behindDoc="0" locked="0" layoutInCell="1" allowOverlap="1" wp14:anchorId="6E0EB5C3" wp14:editId="36F502A9">
            <wp:simplePos x="0" y="0"/>
            <wp:positionH relativeFrom="column">
              <wp:posOffset>-1270</wp:posOffset>
            </wp:positionH>
            <wp:positionV relativeFrom="paragraph">
              <wp:posOffset>76835</wp:posOffset>
            </wp:positionV>
            <wp:extent cx="2159635" cy="863600"/>
            <wp:effectExtent l="0" t="0" r="0" b="0"/>
            <wp:wrapSquare wrapText="bothSides"/>
            <wp:docPr id="2036152255"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159635" cy="863600"/>
                    </a:xfrm>
                    <a:prstGeom prst="rect">
                      <a:avLst/>
                    </a:prstGeom>
                    <a:noFill/>
                    <a:ln>
                      <a:noFill/>
                    </a:ln>
                  </pic:spPr>
                </pic:pic>
              </a:graphicData>
            </a:graphic>
          </wp:anchor>
        </w:drawing>
      </w:r>
      <w:r w:rsidRPr="009026E2">
        <w:rPr>
          <w:b/>
          <w:bCs/>
        </w:rPr>
        <w:t>Agenția</w:t>
      </w:r>
      <w:r w:rsidR="00A32E29">
        <w:rPr>
          <w:b/>
          <w:bCs/>
        </w:rPr>
        <w:t xml:space="preserve"> </w:t>
      </w:r>
      <w:r w:rsidRPr="009026E2">
        <w:rPr>
          <w:b/>
          <w:bCs/>
        </w:rPr>
        <w:t>pentru</w:t>
      </w:r>
      <w:r w:rsidR="00A32E29">
        <w:rPr>
          <w:b/>
          <w:bCs/>
        </w:rPr>
        <w:t xml:space="preserve"> </w:t>
      </w:r>
      <w:r w:rsidRPr="009026E2">
        <w:rPr>
          <w:b/>
          <w:bCs/>
        </w:rPr>
        <w:t>Dezvoltare</w:t>
      </w:r>
      <w:r w:rsidR="00A32E29">
        <w:rPr>
          <w:b/>
          <w:bCs/>
        </w:rPr>
        <w:t xml:space="preserve"> </w:t>
      </w:r>
      <w:r w:rsidRPr="009026E2">
        <w:rPr>
          <w:b/>
          <w:bCs/>
        </w:rPr>
        <w:t>Regională</w:t>
      </w:r>
      <w:r w:rsidR="00A32E29">
        <w:rPr>
          <w:b/>
          <w:bCs/>
        </w:rPr>
        <w:t xml:space="preserve"> </w:t>
      </w:r>
      <w:r w:rsidRPr="009026E2">
        <w:rPr>
          <w:b/>
          <w:bCs/>
        </w:rPr>
        <w:t>Vest</w:t>
      </w:r>
      <w:r w:rsidRPr="009026E2">
        <w:t>,</w:t>
      </w:r>
      <w:r w:rsidR="00A32E29">
        <w:t xml:space="preserve"> </w:t>
      </w:r>
      <w:r w:rsidRPr="009026E2">
        <w:t>în</w:t>
      </w:r>
      <w:r w:rsidR="00A32E29">
        <w:t xml:space="preserve"> </w:t>
      </w:r>
      <w:r w:rsidRPr="009026E2">
        <w:t>calitate</w:t>
      </w:r>
      <w:r w:rsidR="00A32E29">
        <w:t xml:space="preserve"> </w:t>
      </w:r>
      <w:r w:rsidRPr="009026E2">
        <w:t>de</w:t>
      </w:r>
      <w:r w:rsidR="00A32E29">
        <w:t xml:space="preserve"> </w:t>
      </w:r>
      <w:r w:rsidRPr="009026E2">
        <w:rPr>
          <w:b/>
          <w:bCs/>
        </w:rPr>
        <w:t>Autoritate</w:t>
      </w:r>
      <w:r w:rsidR="00A32E29">
        <w:rPr>
          <w:b/>
          <w:bCs/>
        </w:rPr>
        <w:t xml:space="preserve"> </w:t>
      </w:r>
      <w:r w:rsidRPr="009026E2">
        <w:rPr>
          <w:b/>
          <w:bCs/>
        </w:rPr>
        <w:t>de</w:t>
      </w:r>
      <w:r w:rsidR="00A32E29">
        <w:rPr>
          <w:b/>
          <w:bCs/>
        </w:rPr>
        <w:t xml:space="preserve"> </w:t>
      </w:r>
      <w:r w:rsidRPr="009026E2">
        <w:rPr>
          <w:b/>
          <w:bCs/>
        </w:rPr>
        <w:t>Management</w:t>
      </w:r>
      <w:r w:rsidR="00A32E29">
        <w:rPr>
          <w:b/>
          <w:bCs/>
        </w:rPr>
        <w:t xml:space="preserve"> </w:t>
      </w:r>
      <w:r w:rsidRPr="009026E2">
        <w:rPr>
          <w:b/>
          <w:bCs/>
        </w:rPr>
        <w:t>pentru</w:t>
      </w:r>
      <w:r w:rsidR="00A32E29">
        <w:rPr>
          <w:b/>
          <w:bCs/>
        </w:rPr>
        <w:t xml:space="preserve"> </w:t>
      </w:r>
      <w:r w:rsidRPr="009026E2">
        <w:rPr>
          <w:b/>
          <w:bCs/>
        </w:rPr>
        <w:t>Programul</w:t>
      </w:r>
      <w:r w:rsidR="00A32E29">
        <w:rPr>
          <w:b/>
          <w:bCs/>
        </w:rPr>
        <w:t xml:space="preserve"> </w:t>
      </w:r>
      <w:r w:rsidRPr="009026E2">
        <w:rPr>
          <w:b/>
          <w:bCs/>
        </w:rPr>
        <w:t>Regional</w:t>
      </w:r>
      <w:r w:rsidR="00A32E29">
        <w:rPr>
          <w:b/>
          <w:bCs/>
        </w:rPr>
        <w:t xml:space="preserve"> </w:t>
      </w:r>
      <w:r w:rsidRPr="009026E2">
        <w:rPr>
          <w:b/>
          <w:bCs/>
        </w:rPr>
        <w:t>Vest</w:t>
      </w:r>
      <w:r w:rsidR="00A32E29">
        <w:rPr>
          <w:b/>
          <w:bCs/>
        </w:rPr>
        <w:t xml:space="preserve"> </w:t>
      </w:r>
      <w:r w:rsidRPr="009026E2">
        <w:rPr>
          <w:b/>
          <w:bCs/>
        </w:rPr>
        <w:t>2021-2027</w:t>
      </w:r>
      <w:r w:rsidRPr="009026E2">
        <w:t>,</w:t>
      </w:r>
      <w:r w:rsidR="00A32E29">
        <w:t xml:space="preserve"> </w:t>
      </w:r>
      <w:r w:rsidRPr="009026E2">
        <w:t>a</w:t>
      </w:r>
      <w:r w:rsidR="00A32E29">
        <w:t xml:space="preserve"> </w:t>
      </w:r>
      <w:r w:rsidRPr="009026E2">
        <w:t>publicat</w:t>
      </w:r>
      <w:r w:rsidR="00A32E29">
        <w:t xml:space="preserve"> </w:t>
      </w:r>
      <w:r w:rsidRPr="009026E2">
        <w:t>în</w:t>
      </w:r>
      <w:r w:rsidR="00A32E29">
        <w:t xml:space="preserve"> </w:t>
      </w:r>
      <w:r w:rsidRPr="009026E2">
        <w:t>consultare</w:t>
      </w:r>
      <w:r w:rsidR="00A32E29">
        <w:t xml:space="preserve"> </w:t>
      </w:r>
      <w:r w:rsidRPr="009026E2">
        <w:t>publică,</w:t>
      </w:r>
      <w:r w:rsidR="00A32E29">
        <w:t xml:space="preserve"> </w:t>
      </w:r>
      <w:r w:rsidRPr="009026E2">
        <w:t>astăzi,</w:t>
      </w:r>
      <w:r w:rsidR="00A32E29">
        <w:t xml:space="preserve"> </w:t>
      </w:r>
      <w:r w:rsidRPr="009026E2">
        <w:t>16.07.2024,</w:t>
      </w:r>
      <w:r w:rsidR="00A32E29">
        <w:t xml:space="preserve"> </w:t>
      </w:r>
      <w:r w:rsidRPr="009026E2">
        <w:rPr>
          <w:b/>
          <w:bCs/>
          <w:i/>
          <w:iCs/>
        </w:rPr>
        <w:t>Ghidul</w:t>
      </w:r>
      <w:r w:rsidR="00A32E29">
        <w:rPr>
          <w:b/>
          <w:bCs/>
          <w:i/>
          <w:iCs/>
        </w:rPr>
        <w:t xml:space="preserve"> </w:t>
      </w:r>
      <w:r w:rsidRPr="009026E2">
        <w:rPr>
          <w:b/>
          <w:bCs/>
          <w:i/>
          <w:iCs/>
        </w:rPr>
        <w:t>solicitantului</w:t>
      </w:r>
      <w:r w:rsidR="00A32E29">
        <w:rPr>
          <w:b/>
          <w:bCs/>
          <w:i/>
          <w:iCs/>
        </w:rPr>
        <w:t xml:space="preserve"> </w:t>
      </w:r>
      <w:r w:rsidRPr="009026E2">
        <w:rPr>
          <w:b/>
          <w:bCs/>
          <w:i/>
          <w:iCs/>
        </w:rPr>
        <w:t>de</w:t>
      </w:r>
      <w:r w:rsidR="00A32E29">
        <w:rPr>
          <w:b/>
          <w:bCs/>
          <w:i/>
          <w:iCs/>
        </w:rPr>
        <w:t xml:space="preserve"> </w:t>
      </w:r>
      <w:r w:rsidRPr="009026E2">
        <w:rPr>
          <w:b/>
          <w:bCs/>
          <w:i/>
          <w:iCs/>
        </w:rPr>
        <w:t>finanțare</w:t>
      </w:r>
      <w:r w:rsidR="00A32E29">
        <w:rPr>
          <w:b/>
          <w:bCs/>
          <w:i/>
          <w:iCs/>
        </w:rPr>
        <w:t xml:space="preserve"> </w:t>
      </w:r>
      <w:r w:rsidRPr="009026E2">
        <w:rPr>
          <w:b/>
          <w:bCs/>
          <w:i/>
          <w:iCs/>
        </w:rPr>
        <w:t>pentru</w:t>
      </w:r>
      <w:r w:rsidR="00A32E29">
        <w:rPr>
          <w:b/>
          <w:bCs/>
          <w:i/>
          <w:iCs/>
        </w:rPr>
        <w:t xml:space="preserve"> </w:t>
      </w:r>
      <w:r w:rsidRPr="009026E2">
        <w:rPr>
          <w:b/>
          <w:bCs/>
          <w:i/>
          <w:iCs/>
        </w:rPr>
        <w:t>Digitalizarea</w:t>
      </w:r>
      <w:r w:rsidR="00A32E29">
        <w:rPr>
          <w:b/>
          <w:bCs/>
          <w:i/>
          <w:iCs/>
        </w:rPr>
        <w:t xml:space="preserve"> </w:t>
      </w:r>
      <w:r w:rsidRPr="009026E2">
        <w:rPr>
          <w:b/>
          <w:bCs/>
          <w:i/>
          <w:iCs/>
        </w:rPr>
        <w:t>IMM-urilor</w:t>
      </w:r>
      <w:r w:rsidRPr="009026E2">
        <w:t>.</w:t>
      </w:r>
      <w:r w:rsidR="00A32E29">
        <w:t xml:space="preserve"> </w:t>
      </w:r>
    </w:p>
    <w:p w14:paraId="1511C0C9" w14:textId="2E0C6317" w:rsidR="009026E2" w:rsidRPr="009026E2" w:rsidRDefault="009026E2" w:rsidP="009026E2">
      <w:r w:rsidRPr="009026E2">
        <w:rPr>
          <w:b/>
          <w:bCs/>
        </w:rPr>
        <w:t>15,38</w:t>
      </w:r>
      <w:r w:rsidR="00A32E29">
        <w:rPr>
          <w:b/>
          <w:bCs/>
        </w:rPr>
        <w:t xml:space="preserve"> </w:t>
      </w:r>
      <w:r w:rsidRPr="009026E2">
        <w:rPr>
          <w:b/>
          <w:bCs/>
        </w:rPr>
        <w:t>milioane</w:t>
      </w:r>
      <w:r w:rsidR="00A32E29">
        <w:rPr>
          <w:b/>
          <w:bCs/>
        </w:rPr>
        <w:t xml:space="preserve"> </w:t>
      </w:r>
      <w:r w:rsidRPr="009026E2">
        <w:rPr>
          <w:b/>
          <w:bCs/>
        </w:rPr>
        <w:t>de</w:t>
      </w:r>
      <w:r w:rsidR="00A32E29">
        <w:rPr>
          <w:b/>
          <w:bCs/>
        </w:rPr>
        <w:t xml:space="preserve"> </w:t>
      </w:r>
      <w:r w:rsidRPr="009026E2">
        <w:rPr>
          <w:b/>
          <w:bCs/>
        </w:rPr>
        <w:t>euro</w:t>
      </w:r>
      <w:r w:rsidR="00A32E29">
        <w:t xml:space="preserve"> </w:t>
      </w:r>
      <w:r w:rsidRPr="009026E2">
        <w:t>sunt</w:t>
      </w:r>
      <w:r w:rsidR="00A32E29">
        <w:t xml:space="preserve"> </w:t>
      </w:r>
      <w:r w:rsidRPr="009026E2">
        <w:t>disponibili</w:t>
      </w:r>
      <w:r w:rsidR="00A32E29">
        <w:t xml:space="preserve"> </w:t>
      </w:r>
      <w:r w:rsidRPr="009026E2">
        <w:t>pentru</w:t>
      </w:r>
      <w:r w:rsidR="00A32E29">
        <w:t xml:space="preserve"> </w:t>
      </w:r>
      <w:r w:rsidRPr="009026E2">
        <w:t>digitalizare</w:t>
      </w:r>
      <w:r w:rsidR="00A32E29">
        <w:t xml:space="preserve"> </w:t>
      </w:r>
      <w:r w:rsidRPr="009026E2">
        <w:t>în</w:t>
      </w:r>
      <w:r w:rsidR="00A32E29">
        <w:t xml:space="preserve"> </w:t>
      </w:r>
      <w:r w:rsidRPr="009026E2">
        <w:t>cadrul</w:t>
      </w:r>
      <w:r w:rsidR="00A32E29">
        <w:t xml:space="preserve"> </w:t>
      </w:r>
      <w:r w:rsidRPr="009026E2">
        <w:t>acestui</w:t>
      </w:r>
      <w:r w:rsidR="00A32E29">
        <w:t xml:space="preserve"> </w:t>
      </w:r>
      <w:r w:rsidRPr="009026E2">
        <w:t>apel</w:t>
      </w:r>
      <w:r w:rsidR="00A32E29">
        <w:t xml:space="preserve"> </w:t>
      </w:r>
      <w:r w:rsidRPr="009026E2">
        <w:t>competitiv,</w:t>
      </w:r>
      <w:r w:rsidR="00A32E29">
        <w:t xml:space="preserve"> </w:t>
      </w:r>
      <w:r w:rsidRPr="009026E2">
        <w:t>prin</w:t>
      </w:r>
      <w:r w:rsidR="00A32E29">
        <w:t xml:space="preserve"> </w:t>
      </w:r>
      <w:r w:rsidRPr="009026E2">
        <w:t>care</w:t>
      </w:r>
      <w:r w:rsidR="00A32E29">
        <w:t xml:space="preserve"> </w:t>
      </w:r>
      <w:r w:rsidRPr="009026E2">
        <w:t>se</w:t>
      </w:r>
      <w:r w:rsidR="00A32E29">
        <w:t xml:space="preserve"> </w:t>
      </w:r>
      <w:r w:rsidRPr="009026E2">
        <w:t>finanțează:</w:t>
      </w:r>
      <w:r w:rsidR="00A32E29">
        <w:t xml:space="preserve"> </w:t>
      </w:r>
      <w:r w:rsidRPr="009026E2">
        <w:t>achiziționarea</w:t>
      </w:r>
      <w:r w:rsidR="00A32E29">
        <w:t xml:space="preserve"> </w:t>
      </w:r>
      <w:r w:rsidRPr="009026E2">
        <w:t>de</w:t>
      </w:r>
      <w:r w:rsidR="00A32E29">
        <w:t xml:space="preserve"> </w:t>
      </w:r>
      <w:r w:rsidRPr="009026E2">
        <w:t>echipamente</w:t>
      </w:r>
      <w:r w:rsidR="00A32E29">
        <w:t xml:space="preserve"> </w:t>
      </w:r>
      <w:r w:rsidRPr="009026E2">
        <w:t>care</w:t>
      </w:r>
      <w:r w:rsidR="00A32E29">
        <w:t xml:space="preserve"> </w:t>
      </w:r>
      <w:r w:rsidRPr="009026E2">
        <w:t>țin</w:t>
      </w:r>
      <w:r w:rsidR="00A32E29">
        <w:t xml:space="preserve"> </w:t>
      </w:r>
      <w:r w:rsidRPr="009026E2">
        <w:t>de</w:t>
      </w:r>
      <w:r w:rsidR="00A32E29">
        <w:t xml:space="preserve"> </w:t>
      </w:r>
      <w:r w:rsidRPr="009026E2">
        <w:t>Tehnologia</w:t>
      </w:r>
      <w:r w:rsidR="00A32E29">
        <w:t xml:space="preserve"> </w:t>
      </w:r>
      <w:r w:rsidRPr="009026E2">
        <w:t>Informației</w:t>
      </w:r>
      <w:r w:rsidR="00A32E29">
        <w:t xml:space="preserve"> </w:t>
      </w:r>
      <w:r w:rsidRPr="009026E2">
        <w:t>și</w:t>
      </w:r>
      <w:r w:rsidR="00A32E29">
        <w:t xml:space="preserve"> </w:t>
      </w:r>
      <w:r w:rsidRPr="009026E2">
        <w:t>Comunicațiilor</w:t>
      </w:r>
      <w:r w:rsidR="00A32E29">
        <w:t xml:space="preserve"> </w:t>
      </w:r>
      <w:r w:rsidRPr="009026E2">
        <w:t>(TIC),</w:t>
      </w:r>
      <w:r w:rsidR="00A32E29">
        <w:t xml:space="preserve"> </w:t>
      </w:r>
      <w:r w:rsidRPr="009026E2">
        <w:t>instalarea,</w:t>
      </w:r>
      <w:r w:rsidR="00A32E29">
        <w:t xml:space="preserve"> </w:t>
      </w:r>
      <w:r w:rsidRPr="009026E2">
        <w:t>configurarea</w:t>
      </w:r>
      <w:r w:rsidR="00A32E29">
        <w:t xml:space="preserve"> </w:t>
      </w:r>
      <w:r w:rsidRPr="009026E2">
        <w:t>și</w:t>
      </w:r>
      <w:r w:rsidR="00A32E29">
        <w:t xml:space="preserve"> </w:t>
      </w:r>
      <w:r w:rsidRPr="009026E2">
        <w:t>punerea</w:t>
      </w:r>
      <w:r w:rsidR="00A32E29">
        <w:t xml:space="preserve"> </w:t>
      </w:r>
      <w:r w:rsidRPr="009026E2">
        <w:t>lor</w:t>
      </w:r>
      <w:r w:rsidR="00A32E29">
        <w:t xml:space="preserve"> </w:t>
      </w:r>
      <w:r w:rsidRPr="009026E2">
        <w:t>în</w:t>
      </w:r>
      <w:r w:rsidR="00A32E29">
        <w:t xml:space="preserve"> </w:t>
      </w:r>
      <w:r w:rsidRPr="009026E2">
        <w:t>funcțiune,</w:t>
      </w:r>
      <w:r w:rsidR="00A32E29">
        <w:t xml:space="preserve"> </w:t>
      </w:r>
      <w:r w:rsidRPr="009026E2">
        <w:t>programe/</w:t>
      </w:r>
      <w:r w:rsidR="00A32E29">
        <w:t xml:space="preserve"> </w:t>
      </w:r>
      <w:r w:rsidRPr="009026E2">
        <w:t>aplicații</w:t>
      </w:r>
      <w:r w:rsidR="00A32E29">
        <w:t xml:space="preserve"> </w:t>
      </w:r>
      <w:r w:rsidRPr="009026E2">
        <w:t>software</w:t>
      </w:r>
      <w:r w:rsidR="00A32E29">
        <w:t xml:space="preserve"> </w:t>
      </w:r>
      <w:r w:rsidRPr="009026E2">
        <w:t>standard,</w:t>
      </w:r>
      <w:r w:rsidR="00A32E29">
        <w:t xml:space="preserve"> </w:t>
      </w:r>
      <w:r w:rsidRPr="009026E2">
        <w:t>migrarea</w:t>
      </w:r>
      <w:r w:rsidR="00A32E29">
        <w:t xml:space="preserve"> </w:t>
      </w:r>
      <w:r w:rsidRPr="009026E2">
        <w:t>datelor</w:t>
      </w:r>
      <w:r w:rsidR="00A32E29">
        <w:t xml:space="preserve"> </w:t>
      </w:r>
      <w:r w:rsidRPr="009026E2">
        <w:t>și</w:t>
      </w:r>
      <w:r w:rsidR="00A32E29">
        <w:t xml:space="preserve"> </w:t>
      </w:r>
      <w:r w:rsidRPr="009026E2">
        <w:t>aplicațiilor,</w:t>
      </w:r>
      <w:r w:rsidR="00A32E29">
        <w:t xml:space="preserve"> </w:t>
      </w:r>
      <w:r w:rsidRPr="009026E2">
        <w:t>achiziționarea</w:t>
      </w:r>
      <w:r w:rsidR="00A32E29">
        <w:t xml:space="preserve"> </w:t>
      </w:r>
      <w:r w:rsidRPr="009026E2">
        <w:t>de</w:t>
      </w:r>
      <w:r w:rsidR="00A32E29">
        <w:t xml:space="preserve"> </w:t>
      </w:r>
      <w:r w:rsidRPr="009026E2">
        <w:t>servicii</w:t>
      </w:r>
      <w:r w:rsidR="00A32E29">
        <w:t xml:space="preserve"> </w:t>
      </w:r>
      <w:r w:rsidRPr="009026E2">
        <w:t>specializate</w:t>
      </w:r>
      <w:r w:rsidR="00A32E29">
        <w:t xml:space="preserve"> </w:t>
      </w:r>
      <w:r w:rsidRPr="009026E2">
        <w:t>de</w:t>
      </w:r>
      <w:r w:rsidR="00A32E29">
        <w:t xml:space="preserve"> </w:t>
      </w:r>
      <w:r w:rsidRPr="009026E2">
        <w:t>consultanță</w:t>
      </w:r>
      <w:r w:rsidR="00A32E29">
        <w:t xml:space="preserve"> </w:t>
      </w:r>
      <w:r w:rsidRPr="009026E2">
        <w:t>în</w:t>
      </w:r>
      <w:r w:rsidR="00A32E29">
        <w:t xml:space="preserve"> </w:t>
      </w:r>
      <w:r w:rsidRPr="009026E2">
        <w:t>domeniul</w:t>
      </w:r>
      <w:r w:rsidR="00A32E29">
        <w:t xml:space="preserve"> </w:t>
      </w:r>
      <w:r w:rsidRPr="009026E2">
        <w:t>digitalizării</w:t>
      </w:r>
      <w:r w:rsidR="00A32E29">
        <w:t xml:space="preserve"> </w:t>
      </w:r>
      <w:r w:rsidRPr="009026E2">
        <w:t>în</w:t>
      </w:r>
      <w:r w:rsidR="00A32E29">
        <w:t xml:space="preserve"> </w:t>
      </w:r>
      <w:r w:rsidRPr="009026E2">
        <w:t>scopul</w:t>
      </w:r>
      <w:r w:rsidR="00A32E29">
        <w:t xml:space="preserve"> </w:t>
      </w:r>
      <w:r w:rsidRPr="009026E2">
        <w:t>creșterii</w:t>
      </w:r>
      <w:r w:rsidR="00A32E29">
        <w:t xml:space="preserve"> </w:t>
      </w:r>
      <w:r w:rsidRPr="009026E2">
        <w:t>nivelului</w:t>
      </w:r>
      <w:r w:rsidR="00A32E29">
        <w:t xml:space="preserve"> </w:t>
      </w:r>
      <w:r w:rsidRPr="009026E2">
        <w:t>de</w:t>
      </w:r>
      <w:r w:rsidR="00A32E29">
        <w:t xml:space="preserve"> </w:t>
      </w:r>
      <w:r w:rsidRPr="009026E2">
        <w:t>intensitate</w:t>
      </w:r>
      <w:r w:rsidR="00A32E29">
        <w:t xml:space="preserve"> </w:t>
      </w:r>
      <w:r w:rsidRPr="009026E2">
        <w:t>digitală,</w:t>
      </w:r>
      <w:r w:rsidR="00A32E29">
        <w:t xml:space="preserve"> </w:t>
      </w:r>
      <w:r w:rsidRPr="009026E2">
        <w:t>care</w:t>
      </w:r>
      <w:r w:rsidR="00A32E29">
        <w:t xml:space="preserve"> </w:t>
      </w:r>
      <w:r w:rsidRPr="009026E2">
        <w:t>trebuie</w:t>
      </w:r>
      <w:r w:rsidR="00A32E29">
        <w:t xml:space="preserve"> </w:t>
      </w:r>
      <w:r w:rsidRPr="009026E2">
        <w:t>asigurată</w:t>
      </w:r>
      <w:r w:rsidR="00A32E29">
        <w:t xml:space="preserve"> </w:t>
      </w:r>
      <w:r w:rsidRPr="009026E2">
        <w:t>prin</w:t>
      </w:r>
      <w:r w:rsidR="00A32E29">
        <w:t xml:space="preserve"> </w:t>
      </w:r>
      <w:r w:rsidRPr="009026E2">
        <w:t>proiect,</w:t>
      </w:r>
      <w:r w:rsidR="00A32E29">
        <w:t xml:space="preserve"> </w:t>
      </w:r>
      <w:r w:rsidRPr="009026E2">
        <w:t>servicii</w:t>
      </w:r>
      <w:r w:rsidR="00A32E29">
        <w:t xml:space="preserve"> </w:t>
      </w:r>
      <w:r w:rsidRPr="009026E2">
        <w:t>de</w:t>
      </w:r>
      <w:r w:rsidR="00A32E29">
        <w:t xml:space="preserve"> </w:t>
      </w:r>
      <w:r w:rsidRPr="009026E2">
        <w:t>consultanță/analiză</w:t>
      </w:r>
      <w:r w:rsidR="00A32E29">
        <w:t xml:space="preserve"> </w:t>
      </w:r>
      <w:r w:rsidRPr="009026E2">
        <w:t>pentru</w:t>
      </w:r>
      <w:r w:rsidR="00A32E29">
        <w:t xml:space="preserve"> </w:t>
      </w:r>
      <w:r w:rsidRPr="009026E2">
        <w:t>identificarea</w:t>
      </w:r>
      <w:r w:rsidR="00A32E29">
        <w:t xml:space="preserve"> </w:t>
      </w:r>
      <w:r w:rsidRPr="009026E2">
        <w:t>soluțiilor</w:t>
      </w:r>
      <w:r w:rsidR="00A32E29">
        <w:t xml:space="preserve"> </w:t>
      </w:r>
      <w:r w:rsidRPr="009026E2">
        <w:t>tehnice</w:t>
      </w:r>
      <w:r w:rsidR="00A32E29">
        <w:t xml:space="preserve"> </w:t>
      </w:r>
      <w:r w:rsidRPr="009026E2">
        <w:t>de</w:t>
      </w:r>
      <w:r w:rsidR="00A32E29">
        <w:t xml:space="preserve"> </w:t>
      </w:r>
      <w:r w:rsidRPr="009026E2">
        <w:t>digitalizare</w:t>
      </w:r>
      <w:r w:rsidR="00A32E29">
        <w:t xml:space="preserve"> </w:t>
      </w:r>
      <w:r w:rsidRPr="009026E2">
        <w:t>potrivite</w:t>
      </w:r>
      <w:r w:rsidR="00A32E29">
        <w:t xml:space="preserve"> </w:t>
      </w:r>
      <w:r w:rsidRPr="009026E2">
        <w:t>(studiu</w:t>
      </w:r>
      <w:r w:rsidR="00A32E29">
        <w:t xml:space="preserve"> </w:t>
      </w:r>
      <w:r w:rsidRPr="009026E2">
        <w:t>de</w:t>
      </w:r>
      <w:r w:rsidR="00A32E29">
        <w:t xml:space="preserve"> </w:t>
      </w:r>
      <w:r w:rsidRPr="009026E2">
        <w:t>fezabilitate</w:t>
      </w:r>
      <w:r w:rsidR="00A32E29">
        <w:t xml:space="preserve"> </w:t>
      </w:r>
      <w:r w:rsidRPr="009026E2">
        <w:t>digitală),</w:t>
      </w:r>
      <w:r w:rsidR="00A32E29">
        <w:t xml:space="preserve"> </w:t>
      </w:r>
      <w:r w:rsidRPr="009026E2">
        <w:t>servicii</w:t>
      </w:r>
      <w:r w:rsidR="00A32E29">
        <w:t xml:space="preserve"> </w:t>
      </w:r>
      <w:r w:rsidRPr="009026E2">
        <w:t>de</w:t>
      </w:r>
      <w:r w:rsidR="00A32E29">
        <w:t xml:space="preserve"> </w:t>
      </w:r>
      <w:r w:rsidRPr="009026E2">
        <w:t>auditare</w:t>
      </w:r>
      <w:r w:rsidR="00A32E29">
        <w:t xml:space="preserve"> </w:t>
      </w:r>
      <w:r w:rsidRPr="009026E2">
        <w:t>tehnică</w:t>
      </w:r>
      <w:r w:rsidR="00A32E29">
        <w:t xml:space="preserve"> </w:t>
      </w:r>
      <w:r w:rsidRPr="009026E2">
        <w:t>IT</w:t>
      </w:r>
      <w:r w:rsidR="00A32E29">
        <w:t xml:space="preserve"> </w:t>
      </w:r>
      <w:r w:rsidRPr="009026E2">
        <w:t>și</w:t>
      </w:r>
      <w:r w:rsidR="00A32E29">
        <w:t xml:space="preserve"> </w:t>
      </w:r>
      <w:r w:rsidRPr="009026E2">
        <w:t>de</w:t>
      </w:r>
      <w:r w:rsidR="00A32E29">
        <w:t xml:space="preserve"> </w:t>
      </w:r>
      <w:r w:rsidRPr="009026E2">
        <w:t>instruire</w:t>
      </w:r>
      <w:r w:rsidR="00A32E29">
        <w:t xml:space="preserve"> </w:t>
      </w:r>
      <w:r w:rsidRPr="009026E2">
        <w:t>a</w:t>
      </w:r>
      <w:r w:rsidR="00A32E29">
        <w:t xml:space="preserve"> </w:t>
      </w:r>
      <w:r w:rsidRPr="009026E2">
        <w:t>personalului</w:t>
      </w:r>
      <w:r w:rsidR="00A32E29">
        <w:t xml:space="preserve"> </w:t>
      </w:r>
      <w:r w:rsidRPr="009026E2">
        <w:t>în</w:t>
      </w:r>
      <w:r w:rsidR="00A32E29">
        <w:t xml:space="preserve"> </w:t>
      </w:r>
      <w:r w:rsidRPr="009026E2">
        <w:t>contextul</w:t>
      </w:r>
      <w:r w:rsidR="00A32E29">
        <w:t xml:space="preserve"> </w:t>
      </w:r>
      <w:r w:rsidRPr="009026E2">
        <w:t>digitalizării.</w:t>
      </w:r>
    </w:p>
    <w:p w14:paraId="651D8EE6" w14:textId="04554D64" w:rsidR="009026E2" w:rsidRPr="009026E2" w:rsidRDefault="009026E2" w:rsidP="009026E2">
      <w:r w:rsidRPr="009026E2">
        <w:t>Valoarea</w:t>
      </w:r>
      <w:r w:rsidR="00A32E29">
        <w:t xml:space="preserve"> </w:t>
      </w:r>
      <w:r w:rsidRPr="009026E2">
        <w:t>finanțării</w:t>
      </w:r>
      <w:r w:rsidR="00A32E29">
        <w:t xml:space="preserve"> </w:t>
      </w:r>
      <w:r w:rsidRPr="009026E2">
        <w:t>nerambursabile</w:t>
      </w:r>
      <w:r w:rsidR="00A32E29">
        <w:t xml:space="preserve"> </w:t>
      </w:r>
      <w:r w:rsidRPr="009026E2">
        <w:t>care</w:t>
      </w:r>
      <w:r w:rsidR="00A32E29">
        <w:t xml:space="preserve"> </w:t>
      </w:r>
      <w:r w:rsidRPr="009026E2">
        <w:t>poate</w:t>
      </w:r>
      <w:r w:rsidR="00A32E29">
        <w:t xml:space="preserve"> </w:t>
      </w:r>
      <w:r w:rsidRPr="009026E2">
        <w:t>fi</w:t>
      </w:r>
      <w:r w:rsidR="00A32E29">
        <w:t xml:space="preserve"> </w:t>
      </w:r>
      <w:r w:rsidRPr="009026E2">
        <w:t>obținută</w:t>
      </w:r>
      <w:r w:rsidR="00A32E29">
        <w:t xml:space="preserve"> </w:t>
      </w:r>
      <w:r w:rsidRPr="009026E2">
        <w:t>este</w:t>
      </w:r>
      <w:r w:rsidR="00A32E29">
        <w:t xml:space="preserve"> </w:t>
      </w:r>
      <w:r w:rsidRPr="009026E2">
        <w:t>de</w:t>
      </w:r>
      <w:r w:rsidR="00A32E29">
        <w:t xml:space="preserve"> </w:t>
      </w:r>
      <w:r w:rsidRPr="009026E2">
        <w:t>minimum</w:t>
      </w:r>
      <w:r w:rsidR="00A32E29">
        <w:t xml:space="preserve"> </w:t>
      </w:r>
      <w:r w:rsidRPr="009026E2">
        <w:rPr>
          <w:b/>
          <w:bCs/>
        </w:rPr>
        <w:t>15.000</w:t>
      </w:r>
      <w:r w:rsidR="00A32E29">
        <w:rPr>
          <w:b/>
          <w:bCs/>
        </w:rPr>
        <w:t xml:space="preserve"> </w:t>
      </w:r>
      <w:r w:rsidRPr="009026E2">
        <w:rPr>
          <w:b/>
          <w:bCs/>
        </w:rPr>
        <w:t>de</w:t>
      </w:r>
      <w:r w:rsidR="00A32E29">
        <w:rPr>
          <w:b/>
          <w:bCs/>
        </w:rPr>
        <w:t xml:space="preserve"> </w:t>
      </w:r>
      <w:r w:rsidRPr="009026E2">
        <w:rPr>
          <w:b/>
          <w:bCs/>
        </w:rPr>
        <w:t>euro</w:t>
      </w:r>
      <w:r w:rsidR="00A32E29">
        <w:t xml:space="preserve"> </w:t>
      </w:r>
      <w:r w:rsidRPr="009026E2">
        <w:t>și</w:t>
      </w:r>
      <w:r w:rsidR="00A32E29">
        <w:t xml:space="preserve"> </w:t>
      </w:r>
      <w:r w:rsidRPr="009026E2">
        <w:t>maximum</w:t>
      </w:r>
      <w:r w:rsidR="00A32E29">
        <w:t xml:space="preserve"> </w:t>
      </w:r>
      <w:r w:rsidRPr="009026E2">
        <w:rPr>
          <w:b/>
          <w:bCs/>
        </w:rPr>
        <w:t>75.000</w:t>
      </w:r>
      <w:r w:rsidR="00A32E29">
        <w:rPr>
          <w:b/>
          <w:bCs/>
        </w:rPr>
        <w:t xml:space="preserve"> </w:t>
      </w:r>
      <w:r w:rsidRPr="009026E2">
        <w:rPr>
          <w:b/>
          <w:bCs/>
        </w:rPr>
        <w:t>de</w:t>
      </w:r>
      <w:r w:rsidR="00A32E29">
        <w:rPr>
          <w:b/>
          <w:bCs/>
        </w:rPr>
        <w:t xml:space="preserve"> </w:t>
      </w:r>
      <w:r w:rsidRPr="009026E2">
        <w:rPr>
          <w:b/>
          <w:bCs/>
        </w:rPr>
        <w:t>euro</w:t>
      </w:r>
      <w:r w:rsidRPr="009026E2">
        <w:t>.</w:t>
      </w:r>
      <w:r w:rsidR="00A32E29">
        <w:t xml:space="preserve"> </w:t>
      </w:r>
    </w:p>
    <w:p w14:paraId="39FFEA04" w14:textId="3EC72314" w:rsidR="009026E2" w:rsidRPr="009026E2" w:rsidRDefault="009026E2" w:rsidP="009026E2">
      <w:r w:rsidRPr="009026E2">
        <w:t>Contribuția</w:t>
      </w:r>
      <w:r w:rsidR="00A32E29">
        <w:t xml:space="preserve"> </w:t>
      </w:r>
      <w:r w:rsidRPr="009026E2">
        <w:t>proprie</w:t>
      </w:r>
      <w:r w:rsidR="00A32E29">
        <w:t xml:space="preserve"> </w:t>
      </w:r>
      <w:r w:rsidRPr="009026E2">
        <w:t>a</w:t>
      </w:r>
      <w:r w:rsidR="00A32E29">
        <w:t xml:space="preserve"> </w:t>
      </w:r>
      <w:r w:rsidRPr="009026E2">
        <w:t>solicitantului</w:t>
      </w:r>
      <w:r w:rsidR="00A32E29">
        <w:t xml:space="preserve"> </w:t>
      </w:r>
      <w:r w:rsidRPr="009026E2">
        <w:t>diferă</w:t>
      </w:r>
      <w:r w:rsidR="00A32E29">
        <w:t xml:space="preserve"> </w:t>
      </w:r>
      <w:r w:rsidRPr="009026E2">
        <w:t>în</w:t>
      </w:r>
      <w:r w:rsidR="00A32E29">
        <w:t xml:space="preserve"> </w:t>
      </w:r>
      <w:r w:rsidRPr="009026E2">
        <w:t>funcție</w:t>
      </w:r>
      <w:r w:rsidR="00A32E29">
        <w:t xml:space="preserve"> </w:t>
      </w:r>
      <w:r w:rsidRPr="009026E2">
        <w:t>de</w:t>
      </w:r>
      <w:r w:rsidR="00A32E29">
        <w:t xml:space="preserve"> </w:t>
      </w:r>
      <w:r w:rsidRPr="009026E2">
        <w:t>județ:</w:t>
      </w:r>
      <w:r w:rsidR="00A32E29">
        <w:t xml:space="preserve"> </w:t>
      </w:r>
      <w:r w:rsidRPr="009026E2">
        <w:t>10%</w:t>
      </w:r>
      <w:r w:rsidR="00A32E29">
        <w:t xml:space="preserve"> </w:t>
      </w:r>
      <w:r w:rsidRPr="009026E2">
        <w:t>în</w:t>
      </w:r>
      <w:r w:rsidR="00A32E29">
        <w:t xml:space="preserve"> </w:t>
      </w:r>
      <w:r w:rsidRPr="009026E2">
        <w:t>județele</w:t>
      </w:r>
      <w:r w:rsidR="00A32E29">
        <w:t xml:space="preserve"> </w:t>
      </w:r>
      <w:r w:rsidRPr="009026E2">
        <w:t>Caraș-Severin</w:t>
      </w:r>
      <w:r w:rsidR="00A32E29">
        <w:t xml:space="preserve"> </w:t>
      </w:r>
      <w:r w:rsidRPr="009026E2">
        <w:t>și</w:t>
      </w:r>
      <w:r w:rsidR="00A32E29">
        <w:t xml:space="preserve"> </w:t>
      </w:r>
      <w:r w:rsidRPr="009026E2">
        <w:t>Hunedoara,</w:t>
      </w:r>
      <w:r w:rsidR="00A32E29">
        <w:t xml:space="preserve"> </w:t>
      </w:r>
      <w:r w:rsidRPr="009026E2">
        <w:t>17%</w:t>
      </w:r>
      <w:r w:rsidR="00A32E29">
        <w:t xml:space="preserve"> </w:t>
      </w:r>
      <w:r w:rsidRPr="009026E2">
        <w:t>în</w:t>
      </w:r>
      <w:r w:rsidR="00A32E29">
        <w:t xml:space="preserve"> </w:t>
      </w:r>
      <w:r w:rsidRPr="009026E2">
        <w:t>județul</w:t>
      </w:r>
      <w:r w:rsidR="00A32E29">
        <w:t xml:space="preserve"> </w:t>
      </w:r>
      <w:r w:rsidRPr="009026E2">
        <w:t>Arad</w:t>
      </w:r>
      <w:r w:rsidR="00A32E29">
        <w:t xml:space="preserve"> </w:t>
      </w:r>
      <w:r w:rsidRPr="009026E2">
        <w:t>și</w:t>
      </w:r>
      <w:r w:rsidR="00A32E29">
        <w:t xml:space="preserve"> </w:t>
      </w:r>
      <w:r w:rsidRPr="009026E2">
        <w:t>24%</w:t>
      </w:r>
      <w:r w:rsidR="00A32E29">
        <w:t xml:space="preserve"> </w:t>
      </w:r>
      <w:r w:rsidRPr="009026E2">
        <w:t>în</w:t>
      </w:r>
      <w:r w:rsidR="00A32E29">
        <w:t xml:space="preserve"> </w:t>
      </w:r>
      <w:r w:rsidRPr="009026E2">
        <w:t>județul</w:t>
      </w:r>
      <w:r w:rsidR="00A32E29">
        <w:t xml:space="preserve"> </w:t>
      </w:r>
      <w:r w:rsidRPr="009026E2">
        <w:t>Timiș.</w:t>
      </w:r>
    </w:p>
    <w:p w14:paraId="29C17AD7" w14:textId="1DCF5C64" w:rsidR="009026E2" w:rsidRPr="009026E2" w:rsidRDefault="009026E2" w:rsidP="009026E2">
      <w:r w:rsidRPr="009026E2">
        <w:t>Pentru</w:t>
      </w:r>
      <w:r w:rsidR="00A32E29">
        <w:t xml:space="preserve"> </w:t>
      </w:r>
      <w:r w:rsidRPr="009026E2">
        <w:t>a</w:t>
      </w:r>
      <w:r w:rsidR="00A32E29">
        <w:t xml:space="preserve"> </w:t>
      </w:r>
      <w:r w:rsidRPr="009026E2">
        <w:t>fi</w:t>
      </w:r>
      <w:r w:rsidR="00A32E29">
        <w:t xml:space="preserve"> </w:t>
      </w:r>
      <w:r w:rsidRPr="009026E2">
        <w:t>eligibil,</w:t>
      </w:r>
      <w:r w:rsidR="00A32E29">
        <w:t xml:space="preserve"> </w:t>
      </w:r>
      <w:r w:rsidRPr="009026E2">
        <w:t>solicitantul</w:t>
      </w:r>
      <w:r w:rsidR="00A32E29">
        <w:t xml:space="preserve"> </w:t>
      </w:r>
      <w:r w:rsidRPr="009026E2">
        <w:t>trebuie</w:t>
      </w:r>
      <w:r w:rsidR="00A32E29">
        <w:t xml:space="preserve"> </w:t>
      </w:r>
      <w:r w:rsidRPr="009026E2">
        <w:t>să</w:t>
      </w:r>
      <w:r w:rsidR="00A32E29">
        <w:t xml:space="preserve"> </w:t>
      </w:r>
      <w:r w:rsidRPr="009026E2">
        <w:t>fi</w:t>
      </w:r>
      <w:r w:rsidR="00A32E29">
        <w:t xml:space="preserve"> </w:t>
      </w:r>
      <w:r w:rsidRPr="009026E2">
        <w:t>desfășurat</w:t>
      </w:r>
      <w:r w:rsidR="00A32E29">
        <w:t xml:space="preserve"> </w:t>
      </w:r>
      <w:r w:rsidRPr="009026E2">
        <w:t>activitate</w:t>
      </w:r>
      <w:r w:rsidR="00A32E29">
        <w:t xml:space="preserve"> </w:t>
      </w:r>
      <w:r w:rsidRPr="009026E2">
        <w:t>o</w:t>
      </w:r>
      <w:r w:rsidR="00A32E29">
        <w:t xml:space="preserve"> </w:t>
      </w:r>
      <w:r w:rsidRPr="009026E2">
        <w:t>perioadă</w:t>
      </w:r>
      <w:r w:rsidR="00A32E29">
        <w:t xml:space="preserve"> </w:t>
      </w:r>
      <w:r w:rsidRPr="009026E2">
        <w:t>de</w:t>
      </w:r>
      <w:r w:rsidR="00A32E29">
        <w:t xml:space="preserve"> </w:t>
      </w:r>
      <w:r w:rsidRPr="009026E2">
        <w:t>cel</w:t>
      </w:r>
      <w:r w:rsidR="00A32E29">
        <w:t xml:space="preserve"> </w:t>
      </w:r>
      <w:r w:rsidRPr="009026E2">
        <w:t>puțin</w:t>
      </w:r>
      <w:r w:rsidR="00A32E29">
        <w:t xml:space="preserve"> </w:t>
      </w:r>
      <w:r w:rsidRPr="009026E2">
        <w:t>2</w:t>
      </w:r>
      <w:r w:rsidR="00A32E29">
        <w:t xml:space="preserve"> </w:t>
      </w:r>
      <w:r w:rsidRPr="009026E2">
        <w:t>ani</w:t>
      </w:r>
      <w:r w:rsidR="00A32E29">
        <w:t xml:space="preserve"> </w:t>
      </w:r>
      <w:r w:rsidRPr="009026E2">
        <w:t>fiscali</w:t>
      </w:r>
      <w:r w:rsidR="00A32E29">
        <w:t xml:space="preserve"> </w:t>
      </w:r>
      <w:r w:rsidRPr="009026E2">
        <w:t>integrali</w:t>
      </w:r>
      <w:r w:rsidR="00A32E29">
        <w:t xml:space="preserve"> </w:t>
      </w:r>
      <w:r w:rsidRPr="009026E2">
        <w:t>anterior</w:t>
      </w:r>
      <w:r w:rsidR="00A32E29">
        <w:t xml:space="preserve"> </w:t>
      </w:r>
      <w:r w:rsidRPr="009026E2">
        <w:t>depunerii</w:t>
      </w:r>
      <w:r w:rsidR="00A32E29">
        <w:t xml:space="preserve"> </w:t>
      </w:r>
      <w:r w:rsidRPr="009026E2">
        <w:t>proiectului,</w:t>
      </w:r>
      <w:r w:rsidR="00A32E29">
        <w:t xml:space="preserve"> </w:t>
      </w:r>
      <w:r w:rsidRPr="009026E2">
        <w:t>să</w:t>
      </w:r>
      <w:r w:rsidR="00A32E29">
        <w:t xml:space="preserve"> </w:t>
      </w:r>
      <w:r w:rsidRPr="009026E2">
        <w:t>fi</w:t>
      </w:r>
      <w:r w:rsidR="00A32E29">
        <w:t xml:space="preserve"> </w:t>
      </w:r>
      <w:r w:rsidRPr="009026E2">
        <w:t>înregistrat</w:t>
      </w:r>
      <w:r w:rsidR="00A32E29">
        <w:t xml:space="preserve"> </w:t>
      </w:r>
      <w:r w:rsidRPr="009026E2">
        <w:t>profit</w:t>
      </w:r>
      <w:r w:rsidR="00A32E29">
        <w:t xml:space="preserve"> </w:t>
      </w:r>
      <w:r w:rsidRPr="009026E2">
        <w:t>din</w:t>
      </w:r>
      <w:r w:rsidR="00A32E29">
        <w:t xml:space="preserve"> </w:t>
      </w:r>
      <w:r w:rsidRPr="009026E2">
        <w:t>exploatare</w:t>
      </w:r>
      <w:r w:rsidR="00A32E29">
        <w:t xml:space="preserve"> </w:t>
      </w:r>
      <w:r w:rsidRPr="009026E2">
        <w:t>în</w:t>
      </w:r>
      <w:r w:rsidR="00A32E29">
        <w:t xml:space="preserve"> </w:t>
      </w:r>
      <w:r w:rsidRPr="009026E2">
        <w:t>anul</w:t>
      </w:r>
      <w:r w:rsidR="00A32E29">
        <w:t xml:space="preserve"> </w:t>
      </w:r>
      <w:r w:rsidRPr="009026E2">
        <w:t>fiscal</w:t>
      </w:r>
      <w:r w:rsidR="00A32E29">
        <w:t xml:space="preserve"> </w:t>
      </w:r>
      <w:r w:rsidRPr="009026E2">
        <w:t>anterior,</w:t>
      </w:r>
      <w:r w:rsidR="00A32E29">
        <w:t xml:space="preserve"> </w:t>
      </w:r>
      <w:r w:rsidRPr="009026E2">
        <w:t>să</w:t>
      </w:r>
      <w:r w:rsidR="00A32E29">
        <w:t xml:space="preserve"> </w:t>
      </w:r>
      <w:r w:rsidRPr="009026E2">
        <w:t>desfășoare</w:t>
      </w:r>
      <w:r w:rsidR="00A32E29">
        <w:t xml:space="preserve"> </w:t>
      </w:r>
      <w:r w:rsidRPr="009026E2">
        <w:t>activități</w:t>
      </w:r>
      <w:r w:rsidR="00A32E29">
        <w:t xml:space="preserve"> </w:t>
      </w:r>
      <w:r w:rsidRPr="009026E2">
        <w:t>în</w:t>
      </w:r>
      <w:r w:rsidR="00A32E29">
        <w:t xml:space="preserve"> </w:t>
      </w:r>
      <w:r w:rsidRPr="009026E2">
        <w:t>domeniile</w:t>
      </w:r>
      <w:r w:rsidR="00A32E29">
        <w:t xml:space="preserve"> </w:t>
      </w:r>
      <w:r w:rsidRPr="009026E2">
        <w:t>eligibile</w:t>
      </w:r>
      <w:r w:rsidR="00A32E29">
        <w:t xml:space="preserve"> </w:t>
      </w:r>
      <w:r w:rsidRPr="009026E2">
        <w:t>precizate</w:t>
      </w:r>
      <w:r w:rsidR="00A32E29">
        <w:t xml:space="preserve"> </w:t>
      </w:r>
      <w:r w:rsidRPr="009026E2">
        <w:t>în</w:t>
      </w:r>
      <w:r w:rsidR="00A32E29">
        <w:t xml:space="preserve"> </w:t>
      </w:r>
      <w:r w:rsidRPr="009026E2">
        <w:t>ghid</w:t>
      </w:r>
      <w:r w:rsidR="00A32E29">
        <w:t xml:space="preserve"> </w:t>
      </w:r>
      <w:r w:rsidRPr="009026E2">
        <w:t>și</w:t>
      </w:r>
      <w:r w:rsidR="00A32E29">
        <w:t xml:space="preserve"> </w:t>
      </w:r>
      <w:r w:rsidRPr="009026E2">
        <w:rPr>
          <w:b/>
          <w:bCs/>
        </w:rPr>
        <w:t>să</w:t>
      </w:r>
      <w:r w:rsidR="00A32E29">
        <w:rPr>
          <w:b/>
          <w:bCs/>
        </w:rPr>
        <w:t xml:space="preserve"> </w:t>
      </w:r>
      <w:r w:rsidRPr="009026E2">
        <w:rPr>
          <w:b/>
          <w:bCs/>
        </w:rPr>
        <w:t>nu</w:t>
      </w:r>
      <w:r w:rsidR="00A32E29">
        <w:rPr>
          <w:b/>
          <w:bCs/>
        </w:rPr>
        <w:t xml:space="preserve"> </w:t>
      </w:r>
      <w:r w:rsidRPr="009026E2">
        <w:rPr>
          <w:b/>
          <w:bCs/>
        </w:rPr>
        <w:t>aibă</w:t>
      </w:r>
      <w:r w:rsidR="00A32E29">
        <w:rPr>
          <w:b/>
          <w:bCs/>
        </w:rPr>
        <w:t xml:space="preserve"> </w:t>
      </w:r>
      <w:r w:rsidRPr="009026E2">
        <w:rPr>
          <w:b/>
          <w:bCs/>
        </w:rPr>
        <w:t>autorizate</w:t>
      </w:r>
      <w:r w:rsidR="00A32E29">
        <w:rPr>
          <w:b/>
          <w:bCs/>
        </w:rPr>
        <w:t xml:space="preserve"> </w:t>
      </w:r>
      <w:r w:rsidRPr="009026E2">
        <w:rPr>
          <w:b/>
          <w:bCs/>
        </w:rPr>
        <w:t>coduri</w:t>
      </w:r>
      <w:r w:rsidR="00A32E29">
        <w:rPr>
          <w:b/>
          <w:bCs/>
        </w:rPr>
        <w:t xml:space="preserve"> </w:t>
      </w:r>
      <w:r w:rsidRPr="009026E2">
        <w:rPr>
          <w:b/>
          <w:bCs/>
        </w:rPr>
        <w:t>CAEN</w:t>
      </w:r>
      <w:r w:rsidR="00A32E29">
        <w:rPr>
          <w:b/>
          <w:bCs/>
        </w:rPr>
        <w:t xml:space="preserve"> </w:t>
      </w:r>
      <w:r w:rsidRPr="009026E2">
        <w:rPr>
          <w:b/>
          <w:bCs/>
        </w:rPr>
        <w:t>din</w:t>
      </w:r>
      <w:r w:rsidR="00A32E29">
        <w:rPr>
          <w:b/>
          <w:bCs/>
        </w:rPr>
        <w:t xml:space="preserve"> </w:t>
      </w:r>
      <w:r w:rsidRPr="009026E2">
        <w:rPr>
          <w:b/>
          <w:bCs/>
        </w:rPr>
        <w:t>domeniul</w:t>
      </w:r>
      <w:r w:rsidR="00A32E29">
        <w:rPr>
          <w:b/>
          <w:bCs/>
        </w:rPr>
        <w:t xml:space="preserve"> </w:t>
      </w:r>
      <w:r w:rsidRPr="009026E2">
        <w:rPr>
          <w:b/>
          <w:bCs/>
        </w:rPr>
        <w:t>TIC</w:t>
      </w:r>
      <w:r w:rsidRPr="009026E2">
        <w:t>.</w:t>
      </w:r>
      <w:r w:rsidR="00A32E29">
        <w:t xml:space="preserve"> </w:t>
      </w:r>
    </w:p>
    <w:p w14:paraId="7E924658" w14:textId="006EC638" w:rsidR="009026E2" w:rsidRPr="009026E2" w:rsidRDefault="009026E2" w:rsidP="009026E2">
      <w:r w:rsidRPr="009026E2">
        <w:t>De</w:t>
      </w:r>
      <w:r w:rsidR="00A32E29">
        <w:t xml:space="preserve"> </w:t>
      </w:r>
      <w:r w:rsidRPr="009026E2">
        <w:t>asemenea,</w:t>
      </w:r>
      <w:r w:rsidR="00A32E29">
        <w:t xml:space="preserve"> </w:t>
      </w:r>
      <w:r w:rsidRPr="009026E2">
        <w:t>un</w:t>
      </w:r>
      <w:r w:rsidR="00A32E29">
        <w:t xml:space="preserve"> </w:t>
      </w:r>
      <w:r w:rsidRPr="009026E2">
        <w:t>alt</w:t>
      </w:r>
      <w:r w:rsidR="00A32E29">
        <w:t xml:space="preserve"> </w:t>
      </w:r>
      <w:r w:rsidRPr="009026E2">
        <w:t>criteriu</w:t>
      </w:r>
      <w:r w:rsidR="00A32E29">
        <w:t xml:space="preserve"> </w:t>
      </w:r>
      <w:r w:rsidRPr="009026E2">
        <w:t>de</w:t>
      </w:r>
      <w:r w:rsidR="00A32E29">
        <w:t xml:space="preserve"> </w:t>
      </w:r>
      <w:r w:rsidRPr="009026E2">
        <w:t>eligibilitate</w:t>
      </w:r>
      <w:r w:rsidR="00A32E29">
        <w:t xml:space="preserve"> </w:t>
      </w:r>
      <w:r w:rsidRPr="009026E2">
        <w:t>este</w:t>
      </w:r>
      <w:r w:rsidR="00A32E29">
        <w:t xml:space="preserve"> </w:t>
      </w:r>
      <w:r w:rsidRPr="009026E2">
        <w:t>ca</w:t>
      </w:r>
      <w:r w:rsidR="00A32E29">
        <w:t xml:space="preserve"> </w:t>
      </w:r>
      <w:r w:rsidRPr="009026E2">
        <w:t>solicitantul</w:t>
      </w:r>
      <w:r w:rsidR="00A32E29">
        <w:t xml:space="preserve"> </w:t>
      </w:r>
      <w:r w:rsidRPr="009026E2">
        <w:t>să</w:t>
      </w:r>
      <w:r w:rsidR="00A32E29">
        <w:t xml:space="preserve"> </w:t>
      </w:r>
      <w:r w:rsidRPr="009026E2">
        <w:t>nu</w:t>
      </w:r>
      <w:r w:rsidR="00A32E29">
        <w:t xml:space="preserve"> </w:t>
      </w:r>
      <w:r w:rsidRPr="009026E2">
        <w:t>fi</w:t>
      </w:r>
      <w:r w:rsidR="00A32E29">
        <w:t xml:space="preserve"> </w:t>
      </w:r>
      <w:r w:rsidRPr="009026E2">
        <w:t>beneficiat</w:t>
      </w:r>
      <w:r w:rsidR="00A32E29">
        <w:t xml:space="preserve"> </w:t>
      </w:r>
      <w:r w:rsidRPr="009026E2">
        <w:t>de</w:t>
      </w:r>
      <w:r w:rsidR="00A32E29">
        <w:t xml:space="preserve"> </w:t>
      </w:r>
      <w:r w:rsidRPr="009026E2">
        <w:t>finanțare</w:t>
      </w:r>
      <w:r w:rsidR="00A32E29">
        <w:t xml:space="preserve"> </w:t>
      </w:r>
      <w:r w:rsidRPr="009026E2">
        <w:t>publică</w:t>
      </w:r>
      <w:r w:rsidR="00A32E29">
        <w:t xml:space="preserve"> </w:t>
      </w:r>
      <w:r w:rsidRPr="009026E2">
        <w:t>în</w:t>
      </w:r>
      <w:r w:rsidR="00A32E29">
        <w:t xml:space="preserve"> </w:t>
      </w:r>
      <w:r w:rsidRPr="009026E2">
        <w:t>cadrul</w:t>
      </w:r>
      <w:r w:rsidR="00A32E29">
        <w:t xml:space="preserve"> </w:t>
      </w:r>
      <w:r w:rsidRPr="009026E2">
        <w:t>unui</w:t>
      </w:r>
      <w:r w:rsidR="00A32E29">
        <w:t xml:space="preserve"> </w:t>
      </w:r>
      <w:r w:rsidRPr="009026E2">
        <w:t>alt</w:t>
      </w:r>
      <w:r w:rsidR="00A32E29">
        <w:t xml:space="preserve"> </w:t>
      </w:r>
      <w:r w:rsidRPr="009026E2">
        <w:t>program</w:t>
      </w:r>
      <w:r w:rsidR="00A32E29">
        <w:t xml:space="preserve"> </w:t>
      </w:r>
      <w:r w:rsidRPr="009026E2">
        <w:t>dedicat</w:t>
      </w:r>
      <w:r w:rsidR="00A32E29">
        <w:t xml:space="preserve"> </w:t>
      </w:r>
      <w:r w:rsidRPr="009026E2">
        <w:t>digitalizării,</w:t>
      </w:r>
      <w:r w:rsidR="00A32E29">
        <w:t xml:space="preserve"> </w:t>
      </w:r>
      <w:r w:rsidRPr="009026E2">
        <w:t>în</w:t>
      </w:r>
      <w:r w:rsidR="00A32E29">
        <w:t xml:space="preserve"> </w:t>
      </w:r>
      <w:r w:rsidRPr="009026E2">
        <w:t>ultimii</w:t>
      </w:r>
      <w:r w:rsidR="00A32E29">
        <w:t xml:space="preserve"> </w:t>
      </w:r>
      <w:r w:rsidRPr="009026E2">
        <w:t>5</w:t>
      </w:r>
      <w:r w:rsidR="00A32E29">
        <w:t xml:space="preserve"> </w:t>
      </w:r>
      <w:r w:rsidRPr="009026E2">
        <w:t>ani.</w:t>
      </w:r>
      <w:r w:rsidR="00A32E29">
        <w:t xml:space="preserve"> </w:t>
      </w:r>
      <w:r w:rsidRPr="009026E2">
        <w:t>Sunt</w:t>
      </w:r>
      <w:r w:rsidR="00A32E29">
        <w:t xml:space="preserve"> </w:t>
      </w:r>
      <w:r w:rsidRPr="009026E2">
        <w:t>condițiile</w:t>
      </w:r>
      <w:r w:rsidR="00A32E29">
        <w:t xml:space="preserve"> </w:t>
      </w:r>
      <w:r w:rsidRPr="009026E2">
        <w:t>propuse</w:t>
      </w:r>
      <w:r w:rsidR="00A32E29">
        <w:t xml:space="preserve"> </w:t>
      </w:r>
      <w:r w:rsidRPr="009026E2">
        <w:t>prin</w:t>
      </w:r>
      <w:r w:rsidR="00A32E29">
        <w:t xml:space="preserve"> </w:t>
      </w:r>
      <w:r w:rsidRPr="009026E2">
        <w:rPr>
          <w:b/>
          <w:bCs/>
          <w:i/>
          <w:iCs/>
        </w:rPr>
        <w:t>Ghidul</w:t>
      </w:r>
      <w:r w:rsidR="00A32E29">
        <w:rPr>
          <w:b/>
          <w:bCs/>
          <w:i/>
          <w:iCs/>
        </w:rPr>
        <w:t xml:space="preserve"> </w:t>
      </w:r>
      <w:r w:rsidRPr="009026E2">
        <w:rPr>
          <w:b/>
          <w:bCs/>
          <w:i/>
          <w:iCs/>
        </w:rPr>
        <w:t>de</w:t>
      </w:r>
      <w:r w:rsidR="00A32E29">
        <w:rPr>
          <w:b/>
          <w:bCs/>
          <w:i/>
          <w:iCs/>
        </w:rPr>
        <w:t xml:space="preserve"> </w:t>
      </w:r>
      <w:r w:rsidRPr="009026E2">
        <w:rPr>
          <w:b/>
          <w:bCs/>
          <w:i/>
          <w:iCs/>
        </w:rPr>
        <w:t>finanțare</w:t>
      </w:r>
      <w:r w:rsidR="00A32E29">
        <w:rPr>
          <w:b/>
          <w:bCs/>
          <w:i/>
          <w:iCs/>
        </w:rPr>
        <w:t xml:space="preserve"> </w:t>
      </w:r>
      <w:r w:rsidRPr="009026E2">
        <w:rPr>
          <w:b/>
          <w:bCs/>
          <w:i/>
          <w:iCs/>
        </w:rPr>
        <w:t>lansat</w:t>
      </w:r>
      <w:r w:rsidR="00A32E29">
        <w:rPr>
          <w:b/>
          <w:bCs/>
          <w:i/>
          <w:iCs/>
        </w:rPr>
        <w:t xml:space="preserve"> </w:t>
      </w:r>
      <w:r w:rsidRPr="009026E2">
        <w:rPr>
          <w:b/>
          <w:bCs/>
          <w:i/>
          <w:iCs/>
        </w:rPr>
        <w:t>în</w:t>
      </w:r>
      <w:r w:rsidR="00A32E29">
        <w:rPr>
          <w:b/>
          <w:bCs/>
          <w:i/>
          <w:iCs/>
        </w:rPr>
        <w:t xml:space="preserve"> </w:t>
      </w:r>
      <w:r w:rsidRPr="009026E2">
        <w:rPr>
          <w:b/>
          <w:bCs/>
          <w:i/>
          <w:iCs/>
        </w:rPr>
        <w:t>consultare</w:t>
      </w:r>
      <w:r w:rsidR="00A32E29">
        <w:rPr>
          <w:b/>
          <w:bCs/>
          <w:i/>
          <w:iCs/>
        </w:rPr>
        <w:t xml:space="preserve"> </w:t>
      </w:r>
      <w:r w:rsidRPr="009026E2">
        <w:rPr>
          <w:b/>
          <w:bCs/>
          <w:i/>
          <w:iCs/>
        </w:rPr>
        <w:t>publică</w:t>
      </w:r>
      <w:r w:rsidRPr="009026E2">
        <w:t>,</w:t>
      </w:r>
      <w:r w:rsidR="00A32E29">
        <w:t xml:space="preserve"> </w:t>
      </w:r>
      <w:r w:rsidRPr="009026E2">
        <w:t>care</w:t>
      </w:r>
      <w:r w:rsidR="00A32E29">
        <w:t xml:space="preserve"> </w:t>
      </w:r>
      <w:r w:rsidRPr="009026E2">
        <w:t>poate</w:t>
      </w:r>
      <w:r w:rsidR="00A32E29">
        <w:t xml:space="preserve"> </w:t>
      </w:r>
      <w:r w:rsidRPr="009026E2">
        <w:t>fi</w:t>
      </w:r>
      <w:r w:rsidR="00A32E29">
        <w:t xml:space="preserve"> </w:t>
      </w:r>
      <w:r w:rsidRPr="009026E2">
        <w:t>studiat</w:t>
      </w:r>
      <w:r w:rsidR="00A32E29">
        <w:t xml:space="preserve"> </w:t>
      </w:r>
      <w:hyperlink r:id="rId45" w:history="1">
        <w:r w:rsidRPr="009026E2">
          <w:rPr>
            <w:rStyle w:val="Hyperlink"/>
            <w:b/>
            <w:bCs/>
            <w:szCs w:val="24"/>
          </w:rPr>
          <w:t>aici</w:t>
        </w:r>
      </w:hyperlink>
      <w:r w:rsidRPr="009026E2">
        <w:rPr>
          <w:b/>
          <w:bCs/>
        </w:rPr>
        <w:t>.</w:t>
      </w:r>
    </w:p>
    <w:p w14:paraId="4CA19FAB" w14:textId="26579E99" w:rsidR="009026E2" w:rsidRPr="009026E2" w:rsidRDefault="009026E2" w:rsidP="009026E2">
      <w:r w:rsidRPr="009026E2">
        <w:rPr>
          <w:b/>
          <w:bCs/>
        </w:rPr>
        <w:t>Prin</w:t>
      </w:r>
      <w:r w:rsidR="00A32E29">
        <w:rPr>
          <w:b/>
          <w:bCs/>
        </w:rPr>
        <w:t xml:space="preserve"> </w:t>
      </w:r>
      <w:r w:rsidRPr="009026E2">
        <w:rPr>
          <w:b/>
          <w:bCs/>
        </w:rPr>
        <w:t>implementarea</w:t>
      </w:r>
      <w:r w:rsidR="00A32E29">
        <w:rPr>
          <w:b/>
          <w:bCs/>
        </w:rPr>
        <w:t xml:space="preserve"> </w:t>
      </w:r>
      <w:r w:rsidRPr="009026E2">
        <w:rPr>
          <w:b/>
          <w:bCs/>
        </w:rPr>
        <w:t>proiectului</w:t>
      </w:r>
      <w:r w:rsidR="00A32E29">
        <w:rPr>
          <w:b/>
          <w:bCs/>
        </w:rPr>
        <w:t xml:space="preserve"> </w:t>
      </w:r>
      <w:r w:rsidRPr="009026E2">
        <w:rPr>
          <w:b/>
          <w:bCs/>
        </w:rPr>
        <w:t>trebuie</w:t>
      </w:r>
      <w:r w:rsidR="00A32E29">
        <w:rPr>
          <w:b/>
          <w:bCs/>
        </w:rPr>
        <w:t xml:space="preserve"> </w:t>
      </w:r>
      <w:r w:rsidRPr="009026E2">
        <w:rPr>
          <w:b/>
          <w:bCs/>
        </w:rPr>
        <w:t>să</w:t>
      </w:r>
      <w:r w:rsidR="00A32E29">
        <w:rPr>
          <w:b/>
          <w:bCs/>
        </w:rPr>
        <w:t xml:space="preserve"> </w:t>
      </w:r>
      <w:r w:rsidRPr="009026E2">
        <w:rPr>
          <w:b/>
          <w:bCs/>
        </w:rPr>
        <w:t>se</w:t>
      </w:r>
      <w:r w:rsidR="00A32E29">
        <w:rPr>
          <w:b/>
          <w:bCs/>
        </w:rPr>
        <w:t xml:space="preserve"> </w:t>
      </w:r>
      <w:r w:rsidRPr="009026E2">
        <w:rPr>
          <w:b/>
          <w:bCs/>
        </w:rPr>
        <w:t>ajungă</w:t>
      </w:r>
      <w:r w:rsidR="00A32E29">
        <w:rPr>
          <w:b/>
          <w:bCs/>
        </w:rPr>
        <w:t xml:space="preserve"> </w:t>
      </w:r>
      <w:r w:rsidRPr="009026E2">
        <w:rPr>
          <w:b/>
          <w:bCs/>
        </w:rPr>
        <w:t>la</w:t>
      </w:r>
      <w:r w:rsidR="00A32E29">
        <w:rPr>
          <w:b/>
          <w:bCs/>
        </w:rPr>
        <w:t xml:space="preserve"> </w:t>
      </w:r>
      <w:r w:rsidRPr="009026E2">
        <w:rPr>
          <w:b/>
          <w:bCs/>
        </w:rPr>
        <w:t>o</w:t>
      </w:r>
      <w:r w:rsidR="00A32E29">
        <w:rPr>
          <w:b/>
          <w:bCs/>
        </w:rPr>
        <w:t xml:space="preserve"> </w:t>
      </w:r>
      <w:r w:rsidRPr="009026E2">
        <w:rPr>
          <w:b/>
          <w:bCs/>
        </w:rPr>
        <w:t>creștere</w:t>
      </w:r>
      <w:r w:rsidR="00A32E29">
        <w:rPr>
          <w:b/>
          <w:bCs/>
        </w:rPr>
        <w:t xml:space="preserve"> </w:t>
      </w:r>
      <w:r w:rsidRPr="009026E2">
        <w:rPr>
          <w:b/>
          <w:bCs/>
        </w:rPr>
        <w:t>a</w:t>
      </w:r>
      <w:r w:rsidR="00A32E29">
        <w:rPr>
          <w:b/>
          <w:bCs/>
        </w:rPr>
        <w:t xml:space="preserve"> </w:t>
      </w:r>
      <w:r w:rsidRPr="009026E2">
        <w:rPr>
          <w:b/>
          <w:bCs/>
        </w:rPr>
        <w:t>nivelului</w:t>
      </w:r>
      <w:r w:rsidR="00A32E29">
        <w:rPr>
          <w:b/>
          <w:bCs/>
        </w:rPr>
        <w:t xml:space="preserve"> </w:t>
      </w:r>
      <w:r w:rsidRPr="009026E2">
        <w:rPr>
          <w:b/>
          <w:bCs/>
        </w:rPr>
        <w:t>de</w:t>
      </w:r>
      <w:r w:rsidR="00A32E29">
        <w:rPr>
          <w:b/>
          <w:bCs/>
        </w:rPr>
        <w:t xml:space="preserve"> </w:t>
      </w:r>
      <w:r w:rsidRPr="009026E2">
        <w:rPr>
          <w:b/>
          <w:bCs/>
        </w:rPr>
        <w:t>intensitate</w:t>
      </w:r>
      <w:r w:rsidR="00A32E29">
        <w:rPr>
          <w:b/>
          <w:bCs/>
        </w:rPr>
        <w:t xml:space="preserve"> </w:t>
      </w:r>
      <w:r w:rsidRPr="009026E2">
        <w:rPr>
          <w:b/>
          <w:bCs/>
        </w:rPr>
        <w:t>digitală</w:t>
      </w:r>
      <w:r w:rsidR="00A32E29">
        <w:rPr>
          <w:b/>
          <w:bCs/>
        </w:rPr>
        <w:t xml:space="preserve"> </w:t>
      </w:r>
      <w:r w:rsidRPr="009026E2">
        <w:rPr>
          <w:b/>
          <w:bCs/>
        </w:rPr>
        <w:t>–</w:t>
      </w:r>
      <w:r w:rsidR="00A32E29">
        <w:rPr>
          <w:b/>
          <w:bCs/>
        </w:rPr>
        <w:t xml:space="preserve"> </w:t>
      </w:r>
      <w:r w:rsidRPr="009026E2">
        <w:rPr>
          <w:b/>
          <w:bCs/>
        </w:rPr>
        <w:t>solicitantul</w:t>
      </w:r>
      <w:r w:rsidR="00A32E29">
        <w:rPr>
          <w:b/>
          <w:bCs/>
        </w:rPr>
        <w:t xml:space="preserve"> </w:t>
      </w:r>
      <w:r w:rsidRPr="009026E2">
        <w:rPr>
          <w:b/>
          <w:bCs/>
        </w:rPr>
        <w:t>să</w:t>
      </w:r>
      <w:r w:rsidR="00A32E29">
        <w:rPr>
          <w:b/>
          <w:bCs/>
        </w:rPr>
        <w:t xml:space="preserve"> </w:t>
      </w:r>
      <w:r w:rsidRPr="009026E2">
        <w:rPr>
          <w:b/>
          <w:bCs/>
        </w:rPr>
        <w:t>fi</w:t>
      </w:r>
      <w:r w:rsidR="00A32E29">
        <w:rPr>
          <w:b/>
          <w:bCs/>
        </w:rPr>
        <w:t xml:space="preserve"> </w:t>
      </w:r>
      <w:r w:rsidRPr="009026E2">
        <w:rPr>
          <w:b/>
          <w:bCs/>
        </w:rPr>
        <w:t>adoptat</w:t>
      </w:r>
      <w:r w:rsidR="00A32E29">
        <w:rPr>
          <w:b/>
          <w:bCs/>
        </w:rPr>
        <w:t xml:space="preserve"> </w:t>
      </w:r>
      <w:r w:rsidRPr="009026E2">
        <w:rPr>
          <w:b/>
          <w:bCs/>
        </w:rPr>
        <w:t>cel</w:t>
      </w:r>
      <w:r w:rsidR="00A32E29">
        <w:rPr>
          <w:b/>
          <w:bCs/>
        </w:rPr>
        <w:t xml:space="preserve"> </w:t>
      </w:r>
      <w:r w:rsidRPr="009026E2">
        <w:rPr>
          <w:b/>
          <w:bCs/>
        </w:rPr>
        <w:t>puțin</w:t>
      </w:r>
      <w:r w:rsidR="00A32E29">
        <w:rPr>
          <w:b/>
          <w:bCs/>
        </w:rPr>
        <w:t xml:space="preserve"> </w:t>
      </w:r>
      <w:r w:rsidRPr="009026E2">
        <w:rPr>
          <w:b/>
          <w:bCs/>
        </w:rPr>
        <w:t>7</w:t>
      </w:r>
      <w:r w:rsidR="00A32E29">
        <w:rPr>
          <w:b/>
          <w:bCs/>
        </w:rPr>
        <w:t xml:space="preserve"> </w:t>
      </w:r>
      <w:r w:rsidRPr="009026E2">
        <w:rPr>
          <w:b/>
          <w:bCs/>
        </w:rPr>
        <w:t>din</w:t>
      </w:r>
      <w:r w:rsidR="00A32E29">
        <w:rPr>
          <w:b/>
          <w:bCs/>
        </w:rPr>
        <w:t xml:space="preserve"> </w:t>
      </w:r>
      <w:r w:rsidRPr="009026E2">
        <w:rPr>
          <w:b/>
          <w:bCs/>
        </w:rPr>
        <w:t>cele</w:t>
      </w:r>
      <w:r w:rsidR="00A32E29">
        <w:rPr>
          <w:b/>
          <w:bCs/>
        </w:rPr>
        <w:t xml:space="preserve"> </w:t>
      </w:r>
      <w:r w:rsidRPr="009026E2">
        <w:rPr>
          <w:b/>
          <w:bCs/>
        </w:rPr>
        <w:t>12</w:t>
      </w:r>
      <w:r w:rsidR="00A32E29">
        <w:rPr>
          <w:b/>
          <w:bCs/>
        </w:rPr>
        <w:t xml:space="preserve"> </w:t>
      </w:r>
      <w:r w:rsidRPr="009026E2">
        <w:rPr>
          <w:b/>
          <w:bCs/>
        </w:rPr>
        <w:t>tehnologii</w:t>
      </w:r>
      <w:r w:rsidR="00A32E29">
        <w:rPr>
          <w:b/>
          <w:bCs/>
        </w:rPr>
        <w:t xml:space="preserve"> </w:t>
      </w:r>
      <w:r w:rsidRPr="009026E2">
        <w:rPr>
          <w:b/>
          <w:bCs/>
        </w:rPr>
        <w:t>care</w:t>
      </w:r>
      <w:r w:rsidR="00A32E29">
        <w:rPr>
          <w:b/>
          <w:bCs/>
        </w:rPr>
        <w:t xml:space="preserve"> </w:t>
      </w:r>
      <w:r w:rsidRPr="009026E2">
        <w:rPr>
          <w:b/>
          <w:bCs/>
        </w:rPr>
        <w:t>se</w:t>
      </w:r>
      <w:r w:rsidR="00A32E29">
        <w:rPr>
          <w:b/>
          <w:bCs/>
        </w:rPr>
        <w:t xml:space="preserve"> </w:t>
      </w:r>
      <w:r w:rsidRPr="009026E2">
        <w:rPr>
          <w:b/>
          <w:bCs/>
        </w:rPr>
        <w:t>regăsesc</w:t>
      </w:r>
      <w:r w:rsidR="00A32E29">
        <w:rPr>
          <w:b/>
          <w:bCs/>
        </w:rPr>
        <w:t xml:space="preserve"> </w:t>
      </w:r>
      <w:r w:rsidRPr="009026E2">
        <w:rPr>
          <w:b/>
          <w:bCs/>
        </w:rPr>
        <w:t>mai</w:t>
      </w:r>
      <w:r w:rsidR="00A32E29">
        <w:rPr>
          <w:b/>
          <w:bCs/>
        </w:rPr>
        <w:t xml:space="preserve"> </w:t>
      </w:r>
      <w:r w:rsidRPr="009026E2">
        <w:rPr>
          <w:b/>
          <w:bCs/>
        </w:rPr>
        <w:t>jos,</w:t>
      </w:r>
      <w:r w:rsidR="00A32E29">
        <w:rPr>
          <w:b/>
          <w:bCs/>
        </w:rPr>
        <w:t xml:space="preserve"> </w:t>
      </w:r>
      <w:r w:rsidRPr="009026E2">
        <w:rPr>
          <w:b/>
          <w:bCs/>
        </w:rPr>
        <w:t>în</w:t>
      </w:r>
      <w:r w:rsidR="00A32E29">
        <w:rPr>
          <w:b/>
          <w:bCs/>
        </w:rPr>
        <w:t xml:space="preserve"> </w:t>
      </w:r>
      <w:r w:rsidRPr="009026E2">
        <w:rPr>
          <w:b/>
          <w:bCs/>
        </w:rPr>
        <w:t>funcție</w:t>
      </w:r>
      <w:r w:rsidR="00A32E29">
        <w:rPr>
          <w:b/>
          <w:bCs/>
        </w:rPr>
        <w:t xml:space="preserve"> </w:t>
      </w:r>
      <w:r w:rsidRPr="009026E2">
        <w:rPr>
          <w:b/>
          <w:bCs/>
        </w:rPr>
        <w:t>de</w:t>
      </w:r>
      <w:r w:rsidR="00A32E29">
        <w:rPr>
          <w:b/>
          <w:bCs/>
        </w:rPr>
        <w:t xml:space="preserve"> </w:t>
      </w:r>
      <w:r w:rsidRPr="009026E2">
        <w:rPr>
          <w:b/>
          <w:bCs/>
        </w:rPr>
        <w:t>care</w:t>
      </w:r>
      <w:r w:rsidR="00A32E29">
        <w:rPr>
          <w:b/>
          <w:bCs/>
        </w:rPr>
        <w:t xml:space="preserve"> </w:t>
      </w:r>
      <w:r w:rsidRPr="009026E2">
        <w:rPr>
          <w:b/>
          <w:bCs/>
        </w:rPr>
        <w:t>se</w:t>
      </w:r>
      <w:r w:rsidR="00A32E29">
        <w:rPr>
          <w:b/>
          <w:bCs/>
        </w:rPr>
        <w:t xml:space="preserve"> </w:t>
      </w:r>
      <w:r w:rsidRPr="009026E2">
        <w:rPr>
          <w:b/>
          <w:bCs/>
        </w:rPr>
        <w:t>stabilește</w:t>
      </w:r>
      <w:r w:rsidR="00A32E29">
        <w:rPr>
          <w:b/>
          <w:bCs/>
        </w:rPr>
        <w:t xml:space="preserve"> </w:t>
      </w:r>
      <w:r w:rsidRPr="009026E2">
        <w:rPr>
          <w:b/>
          <w:bCs/>
        </w:rPr>
        <w:t>indicele</w:t>
      </w:r>
      <w:r w:rsidR="00A32E29">
        <w:rPr>
          <w:b/>
          <w:bCs/>
        </w:rPr>
        <w:t xml:space="preserve"> </w:t>
      </w:r>
      <w:r w:rsidRPr="009026E2">
        <w:rPr>
          <w:b/>
          <w:bCs/>
        </w:rPr>
        <w:t>de</w:t>
      </w:r>
      <w:r w:rsidR="00A32E29">
        <w:rPr>
          <w:b/>
          <w:bCs/>
        </w:rPr>
        <w:t xml:space="preserve"> </w:t>
      </w:r>
      <w:r w:rsidRPr="009026E2">
        <w:rPr>
          <w:b/>
          <w:bCs/>
        </w:rPr>
        <w:t>intensitate</w:t>
      </w:r>
      <w:r w:rsidR="00A32E29">
        <w:rPr>
          <w:b/>
          <w:bCs/>
        </w:rPr>
        <w:t xml:space="preserve"> </w:t>
      </w:r>
      <w:r w:rsidRPr="009026E2">
        <w:rPr>
          <w:b/>
          <w:bCs/>
        </w:rPr>
        <w:t>digitală</w:t>
      </w:r>
      <w:r w:rsidR="00A32E29">
        <w:rPr>
          <w:b/>
          <w:bCs/>
        </w:rPr>
        <w:t xml:space="preserve"> </w:t>
      </w:r>
      <w:r w:rsidRPr="009026E2">
        <w:rPr>
          <w:b/>
          <w:bCs/>
        </w:rPr>
        <w:t>(DESI</w:t>
      </w:r>
      <w:r w:rsidR="00A32E29">
        <w:rPr>
          <w:b/>
          <w:bCs/>
        </w:rPr>
        <w:t xml:space="preserve"> </w:t>
      </w:r>
      <w:r w:rsidRPr="009026E2">
        <w:rPr>
          <w:b/>
          <w:bCs/>
        </w:rPr>
        <w:t>2029).</w:t>
      </w:r>
    </w:p>
    <w:p w14:paraId="6F774D24" w14:textId="64CAB22F" w:rsidR="009026E2" w:rsidRPr="009026E2" w:rsidRDefault="009026E2" w:rsidP="009026E2">
      <w:r w:rsidRPr="009026E2">
        <w:rPr>
          <w:noProof/>
          <w:lang w:eastAsia="ro-RO"/>
        </w:rPr>
        <w:drawing>
          <wp:inline distT="0" distB="0" distL="0" distR="0" wp14:anchorId="455FDE3E" wp14:editId="36160621">
            <wp:extent cx="5008728" cy="2710920"/>
            <wp:effectExtent l="0" t="0" r="1905" b="0"/>
            <wp:docPr id="1090115744"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5015226" cy="2714437"/>
                    </a:xfrm>
                    <a:prstGeom prst="rect">
                      <a:avLst/>
                    </a:prstGeom>
                    <a:noFill/>
                    <a:ln>
                      <a:noFill/>
                    </a:ln>
                  </pic:spPr>
                </pic:pic>
              </a:graphicData>
            </a:graphic>
          </wp:inline>
        </w:drawing>
      </w:r>
    </w:p>
    <w:p w14:paraId="4ED75F1B" w14:textId="2A646EC2" w:rsidR="009026E2" w:rsidRPr="009026E2" w:rsidRDefault="009026E2" w:rsidP="009026E2">
      <w:r w:rsidRPr="009026E2">
        <w:lastRenderedPageBreak/>
        <w:t>Cei</w:t>
      </w:r>
      <w:r w:rsidR="00A32E29">
        <w:t xml:space="preserve"> </w:t>
      </w:r>
      <w:r w:rsidRPr="009026E2">
        <w:t>care</w:t>
      </w:r>
      <w:r w:rsidR="00A32E29">
        <w:t xml:space="preserve"> </w:t>
      </w:r>
      <w:r w:rsidRPr="009026E2">
        <w:t>doresc</w:t>
      </w:r>
      <w:r w:rsidR="00A32E29">
        <w:t xml:space="preserve"> </w:t>
      </w:r>
      <w:r w:rsidRPr="009026E2">
        <w:t>să</w:t>
      </w:r>
      <w:r w:rsidR="00A32E29">
        <w:t xml:space="preserve"> </w:t>
      </w:r>
      <w:r w:rsidRPr="009026E2">
        <w:t>formuleze</w:t>
      </w:r>
      <w:r w:rsidR="00A32E29">
        <w:t xml:space="preserve"> </w:t>
      </w:r>
      <w:r w:rsidRPr="009026E2">
        <w:t>observații</w:t>
      </w:r>
      <w:r w:rsidR="00A32E29">
        <w:t xml:space="preserve"> </w:t>
      </w:r>
      <w:r w:rsidRPr="009026E2">
        <w:t>sau</w:t>
      </w:r>
      <w:r w:rsidR="00A32E29">
        <w:t xml:space="preserve"> </w:t>
      </w:r>
      <w:r w:rsidRPr="009026E2">
        <w:t>propuneri</w:t>
      </w:r>
      <w:r w:rsidR="00A32E29">
        <w:t xml:space="preserve"> </w:t>
      </w:r>
      <w:r w:rsidRPr="009026E2">
        <w:t>pe</w:t>
      </w:r>
      <w:r w:rsidR="00A32E29">
        <w:t xml:space="preserve"> </w:t>
      </w:r>
      <w:r w:rsidRPr="009026E2">
        <w:t>marginea</w:t>
      </w:r>
      <w:r w:rsidR="00A32E29">
        <w:t xml:space="preserve"> </w:t>
      </w:r>
      <w:r w:rsidRPr="009026E2">
        <w:t>ghidului</w:t>
      </w:r>
      <w:r w:rsidR="00A32E29">
        <w:t xml:space="preserve"> </w:t>
      </w:r>
      <w:r w:rsidRPr="009026E2">
        <w:t>pot</w:t>
      </w:r>
      <w:r w:rsidR="00A32E29">
        <w:t xml:space="preserve"> </w:t>
      </w:r>
      <w:r w:rsidRPr="009026E2">
        <w:t>face</w:t>
      </w:r>
      <w:r w:rsidR="00A32E29">
        <w:t xml:space="preserve"> </w:t>
      </w:r>
      <w:r w:rsidRPr="009026E2">
        <w:t>acest</w:t>
      </w:r>
      <w:r w:rsidR="00A32E29">
        <w:t xml:space="preserve"> </w:t>
      </w:r>
      <w:r w:rsidRPr="009026E2">
        <w:t>lucru</w:t>
      </w:r>
      <w:r w:rsidR="00A32E29">
        <w:t xml:space="preserve"> </w:t>
      </w:r>
      <w:r w:rsidRPr="009026E2">
        <w:t>până</w:t>
      </w:r>
      <w:r w:rsidR="00A32E29">
        <w:t xml:space="preserve"> </w:t>
      </w:r>
      <w:r w:rsidRPr="009026E2">
        <w:t>în</w:t>
      </w:r>
      <w:r w:rsidR="00A32E29">
        <w:t xml:space="preserve"> </w:t>
      </w:r>
      <w:r w:rsidRPr="009026E2">
        <w:t>data</w:t>
      </w:r>
      <w:r w:rsidR="00A32E29">
        <w:t xml:space="preserve"> </w:t>
      </w:r>
      <w:r w:rsidRPr="009026E2">
        <w:t>de</w:t>
      </w:r>
      <w:r w:rsidR="00A32E29">
        <w:t xml:space="preserve"> </w:t>
      </w:r>
      <w:r w:rsidRPr="009026E2">
        <w:t>07.08.2024,</w:t>
      </w:r>
      <w:r w:rsidR="00A32E29">
        <w:t xml:space="preserve"> </w:t>
      </w:r>
      <w:r w:rsidRPr="009026E2">
        <w:t>pe</w:t>
      </w:r>
      <w:r w:rsidR="00A32E29">
        <w:t xml:space="preserve"> </w:t>
      </w:r>
      <w:r w:rsidRPr="009026E2">
        <w:t>adresa</w:t>
      </w:r>
      <w:r w:rsidR="00A32E29">
        <w:t xml:space="preserve"> </w:t>
      </w:r>
      <w:r w:rsidRPr="009026E2">
        <w:t>de</w:t>
      </w:r>
      <w:r w:rsidR="00A32E29">
        <w:t xml:space="preserve"> </w:t>
      </w:r>
      <w:r w:rsidRPr="009026E2">
        <w:t>email</w:t>
      </w:r>
      <w:r w:rsidR="00A32E29">
        <w:t xml:space="preserve"> </w:t>
      </w:r>
      <w:r w:rsidRPr="009026E2">
        <w:rPr>
          <w:b/>
          <w:bCs/>
        </w:rPr>
        <w:t>consultare@adrvest.ro.</w:t>
      </w:r>
    </w:p>
    <w:p w14:paraId="3768608E" w14:textId="0339FAC4" w:rsidR="009026E2" w:rsidRPr="009026E2" w:rsidRDefault="009026E2" w:rsidP="009026E2">
      <w:r w:rsidRPr="009026E2">
        <w:t>Perioada</w:t>
      </w:r>
      <w:r w:rsidR="00A32E29">
        <w:t xml:space="preserve"> </w:t>
      </w:r>
      <w:r w:rsidRPr="009026E2">
        <w:t>estimată</w:t>
      </w:r>
      <w:r w:rsidR="00A32E29">
        <w:t xml:space="preserve"> </w:t>
      </w:r>
      <w:r w:rsidRPr="009026E2">
        <w:t>de</w:t>
      </w:r>
      <w:r w:rsidR="00A32E29">
        <w:t xml:space="preserve"> </w:t>
      </w:r>
      <w:r w:rsidRPr="009026E2">
        <w:t>depunere</w:t>
      </w:r>
      <w:r w:rsidR="00A32E29">
        <w:t xml:space="preserve"> </w:t>
      </w:r>
      <w:r w:rsidRPr="009026E2">
        <w:t>a</w:t>
      </w:r>
      <w:r w:rsidR="00A32E29">
        <w:t xml:space="preserve"> </w:t>
      </w:r>
      <w:r w:rsidRPr="009026E2">
        <w:t>proiectelor</w:t>
      </w:r>
      <w:r w:rsidR="00A32E29">
        <w:t xml:space="preserve"> </w:t>
      </w:r>
      <w:r w:rsidRPr="009026E2">
        <w:t>în</w:t>
      </w:r>
      <w:r w:rsidR="00A32E29">
        <w:t xml:space="preserve"> </w:t>
      </w:r>
      <w:r w:rsidRPr="009026E2">
        <w:t>cadrul</w:t>
      </w:r>
      <w:r w:rsidR="00A32E29">
        <w:t xml:space="preserve"> </w:t>
      </w:r>
      <w:r w:rsidRPr="009026E2">
        <w:t>apelului</w:t>
      </w:r>
      <w:r w:rsidR="00A32E29">
        <w:t xml:space="preserve"> </w:t>
      </w:r>
      <w:r w:rsidRPr="009026E2">
        <w:t>pentru</w:t>
      </w:r>
      <w:r w:rsidR="00A32E29">
        <w:t xml:space="preserve"> </w:t>
      </w:r>
      <w:r w:rsidRPr="009026E2">
        <w:t>Digitalizarea</w:t>
      </w:r>
      <w:r w:rsidR="00A32E29">
        <w:t xml:space="preserve"> </w:t>
      </w:r>
      <w:r w:rsidRPr="009026E2">
        <w:t>IMM-urilor</w:t>
      </w:r>
      <w:r w:rsidR="00A32E29">
        <w:t xml:space="preserve"> </w:t>
      </w:r>
      <w:r w:rsidRPr="009026E2">
        <w:t>este</w:t>
      </w:r>
      <w:r w:rsidR="00A32E29">
        <w:t xml:space="preserve"> </w:t>
      </w:r>
      <w:r w:rsidRPr="009026E2">
        <w:rPr>
          <w:b/>
          <w:bCs/>
        </w:rPr>
        <w:t>noiembrie</w:t>
      </w:r>
      <w:r w:rsidR="00A32E29">
        <w:rPr>
          <w:b/>
          <w:bCs/>
        </w:rPr>
        <w:t xml:space="preserve"> </w:t>
      </w:r>
      <w:r w:rsidRPr="009026E2">
        <w:rPr>
          <w:b/>
          <w:bCs/>
        </w:rPr>
        <w:t>–</w:t>
      </w:r>
      <w:r w:rsidR="00A32E29">
        <w:rPr>
          <w:b/>
          <w:bCs/>
        </w:rPr>
        <w:t xml:space="preserve"> </w:t>
      </w:r>
      <w:r w:rsidRPr="009026E2">
        <w:rPr>
          <w:b/>
          <w:bCs/>
        </w:rPr>
        <w:t>decembrie</w:t>
      </w:r>
      <w:r w:rsidR="00A32E29">
        <w:rPr>
          <w:b/>
          <w:bCs/>
        </w:rPr>
        <w:t xml:space="preserve"> </w:t>
      </w:r>
      <w:r w:rsidRPr="009026E2">
        <w:rPr>
          <w:b/>
          <w:bCs/>
        </w:rPr>
        <w:t>2024.</w:t>
      </w:r>
    </w:p>
    <w:p w14:paraId="04625F91" w14:textId="1138FB29" w:rsidR="009026E2" w:rsidRPr="009026E2" w:rsidRDefault="009026E2" w:rsidP="009026E2">
      <w:pPr>
        <w:pStyle w:val="Stilsursa"/>
      </w:pPr>
      <w:r>
        <w:t>Sursa:</w:t>
      </w:r>
      <w:r w:rsidR="00A32E29">
        <w:t xml:space="preserve"> </w:t>
      </w:r>
      <w:r>
        <w:t>Vest.ro</w:t>
      </w:r>
    </w:p>
    <w:p w14:paraId="72C1D97E" w14:textId="11C1BA93" w:rsidR="009026E2" w:rsidRPr="009026E2" w:rsidRDefault="009026E2" w:rsidP="009026E2">
      <w:pPr>
        <w:pStyle w:val="separatorarticole"/>
      </w:pPr>
      <w:r>
        <w:t>*</w:t>
      </w:r>
    </w:p>
    <w:p w14:paraId="2AB7BAE6" w14:textId="55052DEF" w:rsidR="00EF69C7" w:rsidRPr="00EF69C7" w:rsidRDefault="00EF69C7" w:rsidP="00EF69C7">
      <w:pPr>
        <w:pStyle w:val="TitluArticolinINFOUE"/>
      </w:pPr>
      <w:bookmarkStart w:id="159" w:name="_Toc172528845"/>
      <w:r w:rsidRPr="00EF69C7">
        <w:t>PEO:</w:t>
      </w:r>
      <w:r w:rsidR="00A32E29">
        <w:t xml:space="preserve"> </w:t>
      </w:r>
      <w:r w:rsidRPr="00EF69C7">
        <w:t>Ghidul</w:t>
      </w:r>
      <w:r w:rsidR="00A32E29">
        <w:t xml:space="preserve"> </w:t>
      </w:r>
      <w:r w:rsidRPr="00EF69C7">
        <w:t>Solicitantului</w:t>
      </w:r>
      <w:r w:rsidR="00A32E29">
        <w:t xml:space="preserve"> </w:t>
      </w:r>
      <w:r w:rsidRPr="00EF69C7">
        <w:t>Leadership</w:t>
      </w:r>
      <w:r w:rsidR="00A32E29">
        <w:t xml:space="preserve"> </w:t>
      </w:r>
      <w:r w:rsidRPr="00EF69C7">
        <w:t>Universitar</w:t>
      </w:r>
      <w:r w:rsidR="00A32E29">
        <w:t xml:space="preserve"> </w:t>
      </w:r>
      <w:r w:rsidRPr="00EF69C7">
        <w:t>pentru</w:t>
      </w:r>
      <w:r w:rsidR="00A32E29">
        <w:t xml:space="preserve"> </w:t>
      </w:r>
      <w:r w:rsidRPr="00EF69C7">
        <w:t>Transfer</w:t>
      </w:r>
      <w:r w:rsidR="00A32E29">
        <w:t xml:space="preserve"> </w:t>
      </w:r>
      <w:r w:rsidRPr="00EF69C7">
        <w:t>de</w:t>
      </w:r>
      <w:r w:rsidR="00A32E29">
        <w:t xml:space="preserve"> </w:t>
      </w:r>
      <w:r w:rsidRPr="00EF69C7">
        <w:t>Cunoaștere</w:t>
      </w:r>
      <w:r w:rsidR="00A32E29">
        <w:t xml:space="preserve"> </w:t>
      </w:r>
      <w:r w:rsidRPr="00EF69C7">
        <w:t>și</w:t>
      </w:r>
      <w:r w:rsidR="00A32E29">
        <w:t xml:space="preserve"> </w:t>
      </w:r>
      <w:r w:rsidRPr="00EF69C7">
        <w:t>Tehnologie</w:t>
      </w:r>
      <w:r w:rsidR="00A32E29">
        <w:t xml:space="preserve"> </w:t>
      </w:r>
      <w:r w:rsidRPr="00EF69C7">
        <w:t>(Leadership</w:t>
      </w:r>
      <w:r w:rsidR="00A32E29">
        <w:t xml:space="preserve"> </w:t>
      </w:r>
      <w:r w:rsidRPr="00EF69C7">
        <w:t>TT)</w:t>
      </w:r>
      <w:bookmarkEnd w:id="159"/>
    </w:p>
    <w:p w14:paraId="4CB05C9E" w14:textId="5FBFEF13" w:rsidR="00EF69C7" w:rsidRPr="00EF69C7" w:rsidRDefault="00EF69C7" w:rsidP="00EF69C7">
      <w:r w:rsidRPr="00EF69C7">
        <w:t>Autoritatea</w:t>
      </w:r>
      <w:r w:rsidR="00A32E29">
        <w:t xml:space="preserve"> </w:t>
      </w:r>
      <w:r w:rsidRPr="00EF69C7">
        <w:t>de</w:t>
      </w:r>
      <w:r w:rsidR="00A32E29">
        <w:t xml:space="preserve"> </w:t>
      </w:r>
      <w:r w:rsidRPr="00EF69C7">
        <w:t>Management</w:t>
      </w:r>
      <w:r w:rsidR="00A32E29">
        <w:t xml:space="preserve"> </w:t>
      </w:r>
      <w:r w:rsidRPr="00EF69C7">
        <w:t>pentru</w:t>
      </w:r>
      <w:r w:rsidR="00A32E29">
        <w:t xml:space="preserve"> </w:t>
      </w:r>
      <w:r w:rsidRPr="00EF69C7">
        <w:t>Programul</w:t>
      </w:r>
      <w:r w:rsidR="00A32E29">
        <w:t xml:space="preserve"> </w:t>
      </w:r>
      <w:r w:rsidRPr="00EF69C7">
        <w:t>Educație</w:t>
      </w:r>
      <w:r w:rsidR="00A32E29">
        <w:t xml:space="preserve"> </w:t>
      </w:r>
      <w:r w:rsidRPr="00EF69C7">
        <w:t>și</w:t>
      </w:r>
      <w:r w:rsidR="00A32E29">
        <w:t xml:space="preserve"> </w:t>
      </w:r>
      <w:r w:rsidRPr="00EF69C7">
        <w:t>Ocupare</w:t>
      </w:r>
      <w:r w:rsidR="00A32E29">
        <w:t xml:space="preserve"> </w:t>
      </w:r>
      <w:r w:rsidRPr="00EF69C7">
        <w:t>2021-2027</w:t>
      </w:r>
      <w:r w:rsidR="00A32E29">
        <w:t xml:space="preserve"> </w:t>
      </w:r>
      <w:r w:rsidRPr="00EF69C7">
        <w:t>din</w:t>
      </w:r>
      <w:r w:rsidR="00A32E29">
        <w:t xml:space="preserve"> </w:t>
      </w:r>
      <w:r w:rsidRPr="00EF69C7">
        <w:t>cadrul</w:t>
      </w:r>
      <w:r w:rsidR="00A32E29">
        <w:t xml:space="preserve"> </w:t>
      </w:r>
      <w:r w:rsidRPr="00EF69C7">
        <w:t>Ministerului</w:t>
      </w:r>
      <w:r w:rsidR="00A32E29">
        <w:t xml:space="preserve"> </w:t>
      </w:r>
      <w:r w:rsidRPr="00EF69C7">
        <w:t>Investițiilor</w:t>
      </w:r>
      <w:r w:rsidR="00A32E29">
        <w:t xml:space="preserve"> </w:t>
      </w:r>
      <w:r w:rsidRPr="00EF69C7">
        <w:t>și</w:t>
      </w:r>
      <w:r w:rsidR="00A32E29">
        <w:t xml:space="preserve"> </w:t>
      </w:r>
      <w:r w:rsidRPr="00EF69C7">
        <w:t>Proiectelor</w:t>
      </w:r>
      <w:r w:rsidR="00A32E29">
        <w:t xml:space="preserve"> </w:t>
      </w:r>
      <w:r w:rsidRPr="00EF69C7">
        <w:t>Europene</w:t>
      </w:r>
      <w:r w:rsidR="00A32E29">
        <w:t xml:space="preserve"> </w:t>
      </w:r>
      <w:r w:rsidRPr="00EF69C7">
        <w:t>lansează,</w:t>
      </w:r>
      <w:r w:rsidR="00A32E29">
        <w:t xml:space="preserve"> </w:t>
      </w:r>
      <w:r w:rsidRPr="00EF69C7">
        <w:t>în</w:t>
      </w:r>
      <w:r w:rsidR="00A32E29">
        <w:t xml:space="preserve"> </w:t>
      </w:r>
      <w:r w:rsidRPr="00EF69C7">
        <w:t>consultare</w:t>
      </w:r>
      <w:r w:rsidR="00A32E29">
        <w:t xml:space="preserve"> </w:t>
      </w:r>
      <w:r w:rsidRPr="00EF69C7">
        <w:t>publică,</w:t>
      </w:r>
      <w:r w:rsidR="00A32E29">
        <w:t xml:space="preserve"> </w:t>
      </w:r>
      <w:hyperlink r:id="rId47" w:history="1">
        <w:r w:rsidRPr="00EF69C7">
          <w:rPr>
            <w:rStyle w:val="Hyperlink"/>
            <w:b/>
            <w:bCs/>
            <w:szCs w:val="24"/>
          </w:rPr>
          <w:t>Ghidul</w:t>
        </w:r>
        <w:r w:rsidR="00A32E29">
          <w:rPr>
            <w:rStyle w:val="Hyperlink"/>
            <w:b/>
            <w:bCs/>
            <w:szCs w:val="24"/>
          </w:rPr>
          <w:t xml:space="preserve"> </w:t>
        </w:r>
        <w:r w:rsidRPr="00EF69C7">
          <w:rPr>
            <w:rStyle w:val="Hyperlink"/>
            <w:b/>
            <w:bCs/>
            <w:szCs w:val="24"/>
          </w:rPr>
          <w:t>Solicitantului</w:t>
        </w:r>
        <w:r w:rsidR="00A32E29">
          <w:rPr>
            <w:rStyle w:val="Hyperlink"/>
            <w:b/>
            <w:bCs/>
            <w:szCs w:val="24"/>
          </w:rPr>
          <w:t xml:space="preserve"> </w:t>
        </w:r>
        <w:r w:rsidRPr="00EF69C7">
          <w:rPr>
            <w:rStyle w:val="Hyperlink"/>
            <w:b/>
            <w:bCs/>
            <w:szCs w:val="24"/>
          </w:rPr>
          <w:t>Condiții</w:t>
        </w:r>
        <w:r w:rsidR="00A32E29">
          <w:rPr>
            <w:rStyle w:val="Hyperlink"/>
            <w:b/>
            <w:bCs/>
            <w:szCs w:val="24"/>
          </w:rPr>
          <w:t xml:space="preserve"> </w:t>
        </w:r>
        <w:r w:rsidRPr="00EF69C7">
          <w:rPr>
            <w:rStyle w:val="Hyperlink"/>
            <w:b/>
            <w:bCs/>
            <w:szCs w:val="24"/>
          </w:rPr>
          <w:t>Specifice</w:t>
        </w:r>
        <w:r w:rsidR="00A32E29">
          <w:rPr>
            <w:rStyle w:val="Hyperlink"/>
            <w:b/>
            <w:bCs/>
            <w:szCs w:val="24"/>
          </w:rPr>
          <w:t xml:space="preserve"> </w:t>
        </w:r>
        <w:r w:rsidRPr="00EF69C7">
          <w:rPr>
            <w:rStyle w:val="Hyperlink"/>
            <w:b/>
            <w:bCs/>
            <w:szCs w:val="24"/>
          </w:rPr>
          <w:t>Leadership</w:t>
        </w:r>
        <w:r w:rsidR="00A32E29">
          <w:rPr>
            <w:rStyle w:val="Hyperlink"/>
            <w:b/>
            <w:bCs/>
            <w:szCs w:val="24"/>
          </w:rPr>
          <w:t xml:space="preserve"> </w:t>
        </w:r>
        <w:r w:rsidRPr="00EF69C7">
          <w:rPr>
            <w:rStyle w:val="Hyperlink"/>
            <w:b/>
            <w:bCs/>
            <w:szCs w:val="24"/>
          </w:rPr>
          <w:t>Universitar</w:t>
        </w:r>
        <w:r w:rsidR="00A32E29">
          <w:rPr>
            <w:rStyle w:val="Hyperlink"/>
            <w:b/>
            <w:bCs/>
            <w:szCs w:val="24"/>
          </w:rPr>
          <w:t xml:space="preserve"> </w:t>
        </w:r>
        <w:r w:rsidRPr="00EF69C7">
          <w:rPr>
            <w:rStyle w:val="Hyperlink"/>
            <w:b/>
            <w:bCs/>
            <w:szCs w:val="24"/>
          </w:rPr>
          <w:t>pentru</w:t>
        </w:r>
        <w:r w:rsidR="00A32E29">
          <w:rPr>
            <w:rStyle w:val="Hyperlink"/>
            <w:b/>
            <w:bCs/>
            <w:szCs w:val="24"/>
          </w:rPr>
          <w:t xml:space="preserve"> </w:t>
        </w:r>
        <w:r w:rsidRPr="00EF69C7">
          <w:rPr>
            <w:rStyle w:val="Hyperlink"/>
            <w:b/>
            <w:bCs/>
            <w:szCs w:val="24"/>
          </w:rPr>
          <w:t>Transfer</w:t>
        </w:r>
        <w:r w:rsidR="00A32E29">
          <w:rPr>
            <w:rStyle w:val="Hyperlink"/>
            <w:b/>
            <w:bCs/>
            <w:szCs w:val="24"/>
          </w:rPr>
          <w:t xml:space="preserve"> </w:t>
        </w:r>
        <w:r w:rsidRPr="00EF69C7">
          <w:rPr>
            <w:rStyle w:val="Hyperlink"/>
            <w:b/>
            <w:bCs/>
            <w:szCs w:val="24"/>
          </w:rPr>
          <w:t>de</w:t>
        </w:r>
        <w:r w:rsidR="00A32E29">
          <w:rPr>
            <w:rStyle w:val="Hyperlink"/>
            <w:b/>
            <w:bCs/>
            <w:szCs w:val="24"/>
          </w:rPr>
          <w:t xml:space="preserve"> </w:t>
        </w:r>
        <w:r w:rsidRPr="00EF69C7">
          <w:rPr>
            <w:rStyle w:val="Hyperlink"/>
            <w:b/>
            <w:bCs/>
            <w:szCs w:val="24"/>
          </w:rPr>
          <w:t>Cunoaștere</w:t>
        </w:r>
        <w:r w:rsidR="00A32E29">
          <w:rPr>
            <w:rStyle w:val="Hyperlink"/>
            <w:b/>
            <w:bCs/>
            <w:szCs w:val="24"/>
          </w:rPr>
          <w:t xml:space="preserve"> </w:t>
        </w:r>
        <w:r w:rsidRPr="00EF69C7">
          <w:rPr>
            <w:rStyle w:val="Hyperlink"/>
            <w:b/>
            <w:bCs/>
            <w:szCs w:val="24"/>
          </w:rPr>
          <w:t>și</w:t>
        </w:r>
        <w:r w:rsidR="00A32E29">
          <w:rPr>
            <w:rStyle w:val="Hyperlink"/>
            <w:b/>
            <w:bCs/>
            <w:szCs w:val="24"/>
          </w:rPr>
          <w:t xml:space="preserve"> </w:t>
        </w:r>
        <w:r w:rsidRPr="00EF69C7">
          <w:rPr>
            <w:rStyle w:val="Hyperlink"/>
            <w:b/>
            <w:bCs/>
            <w:szCs w:val="24"/>
          </w:rPr>
          <w:t>Tehnologie</w:t>
        </w:r>
        <w:r w:rsidR="00A32E29">
          <w:rPr>
            <w:rStyle w:val="Hyperlink"/>
            <w:b/>
            <w:bCs/>
            <w:szCs w:val="24"/>
          </w:rPr>
          <w:t xml:space="preserve"> </w:t>
        </w:r>
        <w:r w:rsidRPr="00EF69C7">
          <w:rPr>
            <w:rStyle w:val="Hyperlink"/>
            <w:b/>
            <w:bCs/>
            <w:szCs w:val="24"/>
          </w:rPr>
          <w:t>(Leadership</w:t>
        </w:r>
        <w:r w:rsidR="00A32E29">
          <w:rPr>
            <w:rStyle w:val="Hyperlink"/>
            <w:b/>
            <w:bCs/>
            <w:szCs w:val="24"/>
          </w:rPr>
          <w:t xml:space="preserve"> </w:t>
        </w:r>
        <w:r w:rsidRPr="00EF69C7">
          <w:rPr>
            <w:rStyle w:val="Hyperlink"/>
            <w:b/>
            <w:bCs/>
            <w:szCs w:val="24"/>
          </w:rPr>
          <w:t>TT)</w:t>
        </w:r>
        <w:r w:rsidRPr="00EF69C7">
          <w:rPr>
            <w:rStyle w:val="Hyperlink"/>
            <w:szCs w:val="24"/>
          </w:rPr>
          <w:t>,</w:t>
        </w:r>
      </w:hyperlink>
      <w:r w:rsidR="00A32E29">
        <w:t xml:space="preserve">  </w:t>
      </w:r>
      <w:r w:rsidRPr="00EF69C7">
        <w:t>apel</w:t>
      </w:r>
      <w:r w:rsidR="00A32E29">
        <w:t xml:space="preserve"> </w:t>
      </w:r>
      <w:r w:rsidRPr="00EF69C7">
        <w:t>de</w:t>
      </w:r>
      <w:r w:rsidR="00A32E29">
        <w:t xml:space="preserve"> </w:t>
      </w:r>
      <w:r w:rsidRPr="00EF69C7">
        <w:t>proiecte</w:t>
      </w:r>
      <w:r w:rsidR="00A32E29">
        <w:t xml:space="preserve"> </w:t>
      </w:r>
      <w:r w:rsidRPr="00EF69C7">
        <w:t>non-competitiv</w:t>
      </w:r>
      <w:r w:rsidR="00A32E29">
        <w:t xml:space="preserve"> </w:t>
      </w:r>
      <w:r w:rsidRPr="00EF69C7">
        <w:t>finanțat</w:t>
      </w:r>
      <w:r w:rsidR="00A32E29">
        <w:t xml:space="preserve"> </w:t>
      </w:r>
      <w:r w:rsidRPr="00EF69C7">
        <w:t>din</w:t>
      </w:r>
      <w:r w:rsidR="00A32E29">
        <w:t xml:space="preserve"> </w:t>
      </w:r>
      <w:r w:rsidRPr="00EF69C7">
        <w:t>Prioritate:</w:t>
      </w:r>
      <w:r w:rsidR="00A32E29">
        <w:t xml:space="preserve"> </w:t>
      </w:r>
      <w:r w:rsidRPr="00EF69C7">
        <w:t>P07</w:t>
      </w:r>
      <w:r w:rsidR="00A32E29">
        <w:t xml:space="preserve"> </w:t>
      </w:r>
      <w:r w:rsidRPr="00EF69C7">
        <w:t>Creșterea</w:t>
      </w:r>
      <w:r w:rsidR="00A32E29">
        <w:t xml:space="preserve"> </w:t>
      </w:r>
      <w:r w:rsidRPr="00EF69C7">
        <w:t>calității</w:t>
      </w:r>
      <w:r w:rsidR="00A32E29">
        <w:t xml:space="preserve"> </w:t>
      </w:r>
      <w:r w:rsidRPr="00EF69C7">
        <w:t>ofertei</w:t>
      </w:r>
      <w:r w:rsidR="00A32E29">
        <w:t xml:space="preserve"> </w:t>
      </w:r>
      <w:r w:rsidRPr="00EF69C7">
        <w:t>de</w:t>
      </w:r>
      <w:r w:rsidR="00A32E29">
        <w:t xml:space="preserve"> </w:t>
      </w:r>
      <w:r w:rsidRPr="00EF69C7">
        <w:t>educație</w:t>
      </w:r>
      <w:r w:rsidR="00A32E29">
        <w:t xml:space="preserve"> </w:t>
      </w:r>
      <w:r w:rsidRPr="00EF69C7">
        <w:t>și</w:t>
      </w:r>
      <w:r w:rsidR="00A32E29">
        <w:t xml:space="preserve"> </w:t>
      </w:r>
      <w:r w:rsidRPr="00EF69C7">
        <w:t>formare</w:t>
      </w:r>
      <w:r w:rsidR="00A32E29">
        <w:t xml:space="preserve"> </w:t>
      </w:r>
      <w:r w:rsidRPr="00EF69C7">
        <w:t>profesională</w:t>
      </w:r>
      <w:r w:rsidR="00A32E29">
        <w:t xml:space="preserve"> </w:t>
      </w:r>
      <w:r w:rsidRPr="00EF69C7">
        <w:t>pentru</w:t>
      </w:r>
      <w:r w:rsidR="00A32E29">
        <w:t xml:space="preserve"> </w:t>
      </w:r>
      <w:r w:rsidRPr="00EF69C7">
        <w:t>asigurarea</w:t>
      </w:r>
      <w:r w:rsidR="00A32E29">
        <w:t xml:space="preserve"> </w:t>
      </w:r>
      <w:r w:rsidRPr="00EF69C7">
        <w:t>echității</w:t>
      </w:r>
      <w:r w:rsidR="00A32E29">
        <w:t xml:space="preserve"> </w:t>
      </w:r>
      <w:r w:rsidRPr="00EF69C7">
        <w:t>sistemului</w:t>
      </w:r>
      <w:r w:rsidR="00A32E29">
        <w:t xml:space="preserve"> </w:t>
      </w:r>
      <w:r w:rsidRPr="00EF69C7">
        <w:t>si</w:t>
      </w:r>
      <w:r w:rsidR="00A32E29">
        <w:t xml:space="preserve"> </w:t>
      </w:r>
      <w:r w:rsidRPr="00EF69C7">
        <w:t>o</w:t>
      </w:r>
      <w:r w:rsidR="00A32E29">
        <w:t xml:space="preserve"> </w:t>
      </w:r>
      <w:r w:rsidRPr="00EF69C7">
        <w:t>mai</w:t>
      </w:r>
      <w:r w:rsidR="00A32E29">
        <w:t xml:space="preserve"> </w:t>
      </w:r>
      <w:r w:rsidRPr="00EF69C7">
        <w:t>bună</w:t>
      </w:r>
      <w:r w:rsidR="00A32E29">
        <w:t xml:space="preserve"> </w:t>
      </w:r>
      <w:r w:rsidRPr="00EF69C7">
        <w:t>adaptare</w:t>
      </w:r>
      <w:r w:rsidR="00A32E29">
        <w:t xml:space="preserve"> </w:t>
      </w:r>
      <w:r w:rsidRPr="00EF69C7">
        <w:t>la</w:t>
      </w:r>
      <w:r w:rsidR="00A32E29">
        <w:t xml:space="preserve"> </w:t>
      </w:r>
      <w:r w:rsidRPr="00EF69C7">
        <w:t>dinamica</w:t>
      </w:r>
      <w:r w:rsidR="00A32E29">
        <w:t xml:space="preserve"> </w:t>
      </w:r>
      <w:r w:rsidRPr="00EF69C7">
        <w:t>pieței</w:t>
      </w:r>
      <w:r w:rsidR="00A32E29">
        <w:t xml:space="preserve"> </w:t>
      </w:r>
      <w:r w:rsidRPr="00EF69C7">
        <w:t>muncii</w:t>
      </w:r>
      <w:r w:rsidR="00A32E29">
        <w:t xml:space="preserve"> </w:t>
      </w:r>
      <w:r w:rsidRPr="00EF69C7">
        <w:t>și</w:t>
      </w:r>
      <w:r w:rsidR="00A32E29">
        <w:t xml:space="preserve"> </w:t>
      </w:r>
      <w:r w:rsidRPr="00EF69C7">
        <w:t>la</w:t>
      </w:r>
      <w:r w:rsidR="00A32E29">
        <w:t xml:space="preserve"> </w:t>
      </w:r>
      <w:r w:rsidRPr="00EF69C7">
        <w:t>provocările</w:t>
      </w:r>
      <w:r w:rsidR="00A32E29">
        <w:t xml:space="preserve"> </w:t>
      </w:r>
      <w:r w:rsidRPr="00EF69C7">
        <w:t>inovării</w:t>
      </w:r>
      <w:r w:rsidR="00A32E29">
        <w:t xml:space="preserve"> </w:t>
      </w:r>
      <w:r w:rsidRPr="00EF69C7">
        <w:t>și</w:t>
      </w:r>
      <w:r w:rsidR="00A32E29">
        <w:t xml:space="preserve"> </w:t>
      </w:r>
      <w:r w:rsidRPr="00EF69C7">
        <w:t>progresului</w:t>
      </w:r>
      <w:r w:rsidR="00A32E29">
        <w:t xml:space="preserve"> </w:t>
      </w:r>
      <w:r w:rsidRPr="00EF69C7">
        <w:t>tehnologic.</w:t>
      </w:r>
    </w:p>
    <w:p w14:paraId="1B6025C3" w14:textId="1BF682D3" w:rsidR="00EF69C7" w:rsidRPr="00EF69C7" w:rsidRDefault="00EF69C7" w:rsidP="00EF69C7">
      <w:r w:rsidRPr="00EF69C7">
        <w:t>Obiectiv</w:t>
      </w:r>
      <w:r w:rsidR="00A32E29">
        <w:t xml:space="preserve"> </w:t>
      </w:r>
      <w:r w:rsidRPr="00EF69C7">
        <w:t>specific:</w:t>
      </w:r>
      <w:r w:rsidR="00A32E29">
        <w:t xml:space="preserve"> </w:t>
      </w:r>
      <w:r w:rsidRPr="00EF69C7">
        <w:t>ESO4.5.</w:t>
      </w:r>
      <w:r w:rsidR="00A32E29">
        <w:t xml:space="preserve"> </w:t>
      </w:r>
      <w:r w:rsidRPr="00EF69C7">
        <w:t>Îmbunătățirea</w:t>
      </w:r>
      <w:r w:rsidR="00A32E29">
        <w:t xml:space="preserve"> </w:t>
      </w:r>
      <w:r w:rsidRPr="00EF69C7">
        <w:t>calității,</w:t>
      </w:r>
      <w:r w:rsidR="00A32E29">
        <w:t xml:space="preserve"> </w:t>
      </w:r>
      <w:r w:rsidRPr="00EF69C7">
        <w:t>a</w:t>
      </w:r>
      <w:r w:rsidR="00A32E29">
        <w:t xml:space="preserve"> </w:t>
      </w:r>
      <w:r w:rsidRPr="00EF69C7">
        <w:t>caracterului</w:t>
      </w:r>
      <w:r w:rsidR="00A32E29">
        <w:t xml:space="preserve"> </w:t>
      </w:r>
      <w:r w:rsidRPr="00EF69C7">
        <w:t>incluziv,</w:t>
      </w:r>
      <w:r w:rsidR="00A32E29">
        <w:t xml:space="preserve"> </w:t>
      </w:r>
      <w:r w:rsidRPr="00EF69C7">
        <w:t>a</w:t>
      </w:r>
      <w:r w:rsidR="00A32E29">
        <w:t xml:space="preserve"> </w:t>
      </w:r>
      <w:r w:rsidRPr="00EF69C7">
        <w:t>eficacității</w:t>
      </w:r>
      <w:r w:rsidR="00A32E29">
        <w:t xml:space="preserve"> </w:t>
      </w:r>
      <w:r w:rsidRPr="00EF69C7">
        <w:t>și</w:t>
      </w:r>
      <w:r w:rsidR="00A32E29">
        <w:t xml:space="preserve"> </w:t>
      </w:r>
      <w:r w:rsidRPr="00EF69C7">
        <w:t>a</w:t>
      </w:r>
      <w:r w:rsidR="00A32E29">
        <w:t xml:space="preserve"> </w:t>
      </w:r>
      <w:r w:rsidRPr="00EF69C7">
        <w:t>relevanței</w:t>
      </w:r>
      <w:r w:rsidR="00A32E29">
        <w:t xml:space="preserve"> </w:t>
      </w:r>
      <w:r w:rsidRPr="00EF69C7">
        <w:t>sistemelor</w:t>
      </w:r>
      <w:r w:rsidR="00A32E29">
        <w:t xml:space="preserve"> </w:t>
      </w:r>
      <w:r w:rsidRPr="00EF69C7">
        <w:t>de</w:t>
      </w:r>
      <w:r w:rsidR="00A32E29">
        <w:t xml:space="preserve"> </w:t>
      </w:r>
      <w:r w:rsidRPr="00EF69C7">
        <w:t>educație</w:t>
      </w:r>
      <w:r w:rsidR="00A32E29">
        <w:t xml:space="preserve"> </w:t>
      </w:r>
      <w:r w:rsidRPr="00EF69C7">
        <w:t>și</w:t>
      </w:r>
      <w:r w:rsidR="00A32E29">
        <w:t xml:space="preserve"> </w:t>
      </w:r>
      <w:r w:rsidRPr="00EF69C7">
        <w:t>formare</w:t>
      </w:r>
      <w:r w:rsidR="00A32E29">
        <w:t xml:space="preserve"> </w:t>
      </w:r>
      <w:r w:rsidRPr="00EF69C7">
        <w:t>pentru</w:t>
      </w:r>
      <w:r w:rsidR="00A32E29">
        <w:t xml:space="preserve"> </w:t>
      </w:r>
      <w:r w:rsidRPr="00EF69C7">
        <w:t>piața</w:t>
      </w:r>
      <w:r w:rsidR="00A32E29">
        <w:t xml:space="preserve"> </w:t>
      </w:r>
      <w:r w:rsidRPr="00EF69C7">
        <w:t>muncii,</w:t>
      </w:r>
      <w:r w:rsidR="00A32E29">
        <w:t xml:space="preserve"> </w:t>
      </w:r>
      <w:r w:rsidRPr="00EF69C7">
        <w:t>inclusiv</w:t>
      </w:r>
      <w:r w:rsidR="00A32E29">
        <w:t xml:space="preserve"> </w:t>
      </w:r>
      <w:r w:rsidRPr="00EF69C7">
        <w:t>prin</w:t>
      </w:r>
      <w:r w:rsidR="00A32E29">
        <w:t xml:space="preserve"> </w:t>
      </w:r>
      <w:r w:rsidRPr="00EF69C7">
        <w:t>validarea</w:t>
      </w:r>
      <w:r w:rsidR="00A32E29">
        <w:t xml:space="preserve"> </w:t>
      </w:r>
      <w:r w:rsidRPr="00EF69C7">
        <w:t>învățării</w:t>
      </w:r>
      <w:r w:rsidR="00A32E29">
        <w:t xml:space="preserve"> </w:t>
      </w:r>
      <w:r w:rsidRPr="00EF69C7">
        <w:t>non-formale</w:t>
      </w:r>
      <w:r w:rsidR="00A32E29">
        <w:t xml:space="preserve"> </w:t>
      </w:r>
      <w:r w:rsidRPr="00EF69C7">
        <w:t>și</w:t>
      </w:r>
      <w:r w:rsidR="00A32E29">
        <w:t xml:space="preserve"> </w:t>
      </w:r>
      <w:r w:rsidRPr="00EF69C7">
        <w:t>informale,</w:t>
      </w:r>
      <w:r w:rsidR="00A32E29">
        <w:t xml:space="preserve"> </w:t>
      </w:r>
      <w:r w:rsidRPr="00EF69C7">
        <w:t>pentru</w:t>
      </w:r>
      <w:r w:rsidR="00A32E29">
        <w:t xml:space="preserve"> </w:t>
      </w:r>
      <w:r w:rsidRPr="00EF69C7">
        <w:t>a</w:t>
      </w:r>
      <w:r w:rsidR="00A32E29">
        <w:t xml:space="preserve"> </w:t>
      </w:r>
      <w:r w:rsidRPr="00EF69C7">
        <w:t>sprijini</w:t>
      </w:r>
      <w:r w:rsidR="00A32E29">
        <w:t xml:space="preserve"> </w:t>
      </w:r>
      <w:r w:rsidRPr="00EF69C7">
        <w:t>dobândirea</w:t>
      </w:r>
      <w:r w:rsidR="00A32E29">
        <w:t xml:space="preserve"> </w:t>
      </w:r>
      <w:r w:rsidRPr="00EF69C7">
        <w:t>de</w:t>
      </w:r>
      <w:r w:rsidR="00A32E29">
        <w:t xml:space="preserve"> </w:t>
      </w:r>
      <w:r w:rsidRPr="00EF69C7">
        <w:t>competențe-cheie,</w:t>
      </w:r>
      <w:r w:rsidR="00A32E29">
        <w:t xml:space="preserve"> </w:t>
      </w:r>
      <w:r w:rsidRPr="00EF69C7">
        <w:t>inclusiv</w:t>
      </w:r>
      <w:r w:rsidR="00A32E29">
        <w:t xml:space="preserve"> </w:t>
      </w:r>
      <w:r w:rsidRPr="00EF69C7">
        <w:t>de</w:t>
      </w:r>
      <w:r w:rsidR="00A32E29">
        <w:t xml:space="preserve"> </w:t>
      </w:r>
      <w:r w:rsidRPr="00EF69C7">
        <w:t>competențe</w:t>
      </w:r>
      <w:r w:rsidR="00A32E29">
        <w:t xml:space="preserve"> </w:t>
      </w:r>
      <w:r w:rsidRPr="00EF69C7">
        <w:t>antreprenoriale</w:t>
      </w:r>
      <w:r w:rsidR="00A32E29">
        <w:t xml:space="preserve"> </w:t>
      </w:r>
      <w:r w:rsidRPr="00EF69C7">
        <w:t>și</w:t>
      </w:r>
      <w:r w:rsidR="00A32E29">
        <w:t xml:space="preserve"> </w:t>
      </w:r>
      <w:r w:rsidRPr="00EF69C7">
        <w:t>digitale,</w:t>
      </w:r>
      <w:r w:rsidR="00A32E29">
        <w:t xml:space="preserve"> </w:t>
      </w:r>
      <w:r w:rsidRPr="00EF69C7">
        <w:t>precum</w:t>
      </w:r>
      <w:r w:rsidR="00A32E29">
        <w:t xml:space="preserve"> </w:t>
      </w:r>
      <w:r w:rsidRPr="00EF69C7">
        <w:t>și</w:t>
      </w:r>
      <w:r w:rsidR="00A32E29">
        <w:t xml:space="preserve"> </w:t>
      </w:r>
      <w:r w:rsidRPr="00EF69C7">
        <w:t>prin</w:t>
      </w:r>
      <w:r w:rsidR="00A32E29">
        <w:t xml:space="preserve"> </w:t>
      </w:r>
      <w:r w:rsidRPr="00EF69C7">
        <w:t>promovarea</w:t>
      </w:r>
      <w:r w:rsidR="00A32E29">
        <w:t xml:space="preserve"> </w:t>
      </w:r>
      <w:r w:rsidRPr="00EF69C7">
        <w:t>introducerii</w:t>
      </w:r>
      <w:r w:rsidR="00A32E29">
        <w:t xml:space="preserve"> </w:t>
      </w:r>
      <w:r w:rsidRPr="00EF69C7">
        <w:t>sistemelor</w:t>
      </w:r>
      <w:r w:rsidR="00A32E29">
        <w:t xml:space="preserve"> </w:t>
      </w:r>
      <w:r w:rsidRPr="00EF69C7">
        <w:t>de</w:t>
      </w:r>
      <w:r w:rsidR="00A32E29">
        <w:t xml:space="preserve"> </w:t>
      </w:r>
      <w:r w:rsidRPr="00EF69C7">
        <w:t>formare</w:t>
      </w:r>
      <w:r w:rsidR="00A32E29">
        <w:t xml:space="preserve"> </w:t>
      </w:r>
      <w:r w:rsidRPr="00EF69C7">
        <w:t>duală</w:t>
      </w:r>
      <w:r w:rsidR="00A32E29">
        <w:t xml:space="preserve"> </w:t>
      </w:r>
      <w:r w:rsidRPr="00EF69C7">
        <w:t>și</w:t>
      </w:r>
      <w:r w:rsidR="00A32E29">
        <w:t xml:space="preserve"> </w:t>
      </w:r>
      <w:r w:rsidRPr="00EF69C7">
        <w:t>a</w:t>
      </w:r>
      <w:r w:rsidR="00A32E29">
        <w:t xml:space="preserve"> </w:t>
      </w:r>
      <w:r w:rsidRPr="00EF69C7">
        <w:t>sistemelor</w:t>
      </w:r>
      <w:r w:rsidR="00A32E29">
        <w:t xml:space="preserve"> </w:t>
      </w:r>
      <w:r w:rsidRPr="00EF69C7">
        <w:t>de</w:t>
      </w:r>
      <w:r w:rsidR="00A32E29">
        <w:t xml:space="preserve"> </w:t>
      </w:r>
      <w:r w:rsidRPr="00EF69C7">
        <w:t>ucenicie</w:t>
      </w:r>
      <w:r w:rsidR="00A32E29">
        <w:t xml:space="preserve"> </w:t>
      </w:r>
      <w:r w:rsidRPr="00EF69C7">
        <w:t>(FSE+),</w:t>
      </w:r>
      <w:r w:rsidR="00A32E29">
        <w:t xml:space="preserve"> </w:t>
      </w:r>
      <w:r w:rsidRPr="00EF69C7">
        <w:t>Acțiunea:</w:t>
      </w:r>
      <w:r w:rsidR="00A32E29">
        <w:t xml:space="preserve"> </w:t>
      </w:r>
      <w:r w:rsidRPr="00EF69C7">
        <w:t>7.e.5.</w:t>
      </w:r>
      <w:r w:rsidR="00A32E29">
        <w:t xml:space="preserve"> </w:t>
      </w:r>
      <w:r w:rsidRPr="00EF69C7">
        <w:t>Dezvoltarea</w:t>
      </w:r>
      <w:r w:rsidR="00A32E29">
        <w:t xml:space="preserve"> </w:t>
      </w:r>
      <w:r w:rsidRPr="00EF69C7">
        <w:t>și</w:t>
      </w:r>
      <w:r w:rsidR="00A32E29">
        <w:t xml:space="preserve"> </w:t>
      </w:r>
      <w:r w:rsidRPr="00EF69C7">
        <w:t>implementarea</w:t>
      </w:r>
      <w:r w:rsidR="00A32E29">
        <w:t xml:space="preserve"> </w:t>
      </w:r>
      <w:r w:rsidRPr="00EF69C7">
        <w:t>unor</w:t>
      </w:r>
      <w:r w:rsidR="00A32E29">
        <w:t xml:space="preserve"> </w:t>
      </w:r>
      <w:r w:rsidRPr="00EF69C7">
        <w:t>programe</w:t>
      </w:r>
      <w:r w:rsidR="00A32E29">
        <w:t xml:space="preserve"> </w:t>
      </w:r>
      <w:r w:rsidRPr="00EF69C7">
        <w:t>universitare,</w:t>
      </w:r>
      <w:r w:rsidR="00A32E29">
        <w:t xml:space="preserve"> </w:t>
      </w:r>
      <w:r w:rsidRPr="00EF69C7">
        <w:t>la</w:t>
      </w:r>
      <w:r w:rsidR="00A32E29">
        <w:t xml:space="preserve"> </w:t>
      </w:r>
      <w:r w:rsidRPr="00EF69C7">
        <w:t>solicitarea</w:t>
      </w:r>
      <w:r w:rsidR="00A32E29">
        <w:t xml:space="preserve"> </w:t>
      </w:r>
      <w:r w:rsidRPr="00EF69C7">
        <w:t>agenților</w:t>
      </w:r>
      <w:r w:rsidR="00A32E29">
        <w:t xml:space="preserve"> </w:t>
      </w:r>
      <w:r w:rsidRPr="00EF69C7">
        <w:t>economici,</w:t>
      </w:r>
      <w:r w:rsidR="00A32E29">
        <w:t xml:space="preserve"> </w:t>
      </w:r>
      <w:r w:rsidRPr="00EF69C7">
        <w:t>organizațiilor</w:t>
      </w:r>
      <w:r w:rsidR="00A32E29">
        <w:t xml:space="preserve"> </w:t>
      </w:r>
      <w:r w:rsidRPr="00EF69C7">
        <w:t>de</w:t>
      </w:r>
      <w:r w:rsidR="00A32E29">
        <w:t xml:space="preserve"> </w:t>
      </w:r>
      <w:r w:rsidRPr="00EF69C7">
        <w:t>CDI,</w:t>
      </w:r>
      <w:r w:rsidR="00A32E29">
        <w:t xml:space="preserve"> </w:t>
      </w:r>
      <w:r w:rsidRPr="00EF69C7">
        <w:t>pentru</w:t>
      </w:r>
      <w:r w:rsidR="00A32E29">
        <w:t xml:space="preserve"> </w:t>
      </w:r>
      <w:r w:rsidRPr="00EF69C7">
        <w:t>o</w:t>
      </w:r>
      <w:r w:rsidR="00A32E29">
        <w:t xml:space="preserve"> </w:t>
      </w:r>
      <w:r w:rsidRPr="00EF69C7">
        <w:t>ofertă</w:t>
      </w:r>
      <w:r w:rsidR="00A32E29">
        <w:t xml:space="preserve"> </w:t>
      </w:r>
      <w:r w:rsidRPr="00EF69C7">
        <w:t>a</w:t>
      </w:r>
      <w:r w:rsidR="00A32E29">
        <w:t xml:space="preserve"> </w:t>
      </w:r>
      <w:r w:rsidRPr="00EF69C7">
        <w:t>universităților</w:t>
      </w:r>
      <w:r w:rsidR="00A32E29">
        <w:t xml:space="preserve"> </w:t>
      </w:r>
      <w:r w:rsidRPr="00EF69C7">
        <w:t>adaptată</w:t>
      </w:r>
      <w:r w:rsidR="00A32E29">
        <w:t xml:space="preserve"> </w:t>
      </w:r>
      <w:r w:rsidRPr="00EF69C7">
        <w:t>la</w:t>
      </w:r>
      <w:r w:rsidR="00A32E29">
        <w:t xml:space="preserve"> </w:t>
      </w:r>
      <w:r w:rsidRPr="00EF69C7">
        <w:t>solicitările</w:t>
      </w:r>
      <w:r w:rsidR="00A32E29">
        <w:t xml:space="preserve"> </w:t>
      </w:r>
      <w:r w:rsidRPr="00EF69C7">
        <w:t>pieței</w:t>
      </w:r>
      <w:r w:rsidR="00A32E29">
        <w:t xml:space="preserve"> </w:t>
      </w:r>
      <w:r w:rsidRPr="00EF69C7">
        <w:t>muncii</w:t>
      </w:r>
      <w:r w:rsidR="00A32E29">
        <w:t xml:space="preserve"> </w:t>
      </w:r>
      <w:r w:rsidRPr="00EF69C7">
        <w:t>și</w:t>
      </w:r>
      <w:r w:rsidR="00A32E29">
        <w:t xml:space="preserve"> </w:t>
      </w:r>
      <w:r w:rsidRPr="00EF69C7">
        <w:t>care</w:t>
      </w:r>
      <w:r w:rsidR="00A32E29">
        <w:t xml:space="preserve"> </w:t>
      </w:r>
      <w:r w:rsidRPr="00EF69C7">
        <w:t>să</w:t>
      </w:r>
      <w:r w:rsidR="00A32E29">
        <w:t xml:space="preserve"> </w:t>
      </w:r>
      <w:r w:rsidRPr="00EF69C7">
        <w:t>sprijine</w:t>
      </w:r>
      <w:r w:rsidR="00A32E29">
        <w:t xml:space="preserve"> </w:t>
      </w:r>
      <w:r w:rsidRPr="00EF69C7">
        <w:t>tranziția</w:t>
      </w:r>
      <w:r w:rsidR="00A32E29">
        <w:t xml:space="preserve"> </w:t>
      </w:r>
      <w:r w:rsidRPr="00EF69C7">
        <w:t>verde</w:t>
      </w:r>
      <w:r w:rsidR="00A32E29">
        <w:t xml:space="preserve"> </w:t>
      </w:r>
      <w:r w:rsidRPr="00EF69C7">
        <w:t>și</w:t>
      </w:r>
      <w:r w:rsidR="00A32E29">
        <w:t xml:space="preserve"> </w:t>
      </w:r>
      <w:r w:rsidRPr="00EF69C7">
        <w:t>tranziția</w:t>
      </w:r>
      <w:r w:rsidR="00A32E29">
        <w:t xml:space="preserve"> </w:t>
      </w:r>
      <w:r w:rsidRPr="00EF69C7">
        <w:t>digitală.</w:t>
      </w:r>
    </w:p>
    <w:p w14:paraId="4BE6C786" w14:textId="065D2FFF" w:rsidR="00EF69C7" w:rsidRPr="00EF69C7" w:rsidRDefault="00EF69C7" w:rsidP="00EF69C7">
      <w:r w:rsidRPr="00EF69C7">
        <w:rPr>
          <w:b/>
          <w:bCs/>
        </w:rPr>
        <w:t>Propunerile</w:t>
      </w:r>
      <w:r w:rsidR="00A32E29">
        <w:rPr>
          <w:b/>
          <w:bCs/>
        </w:rPr>
        <w:t xml:space="preserve"> </w:t>
      </w:r>
      <w:r w:rsidRPr="00EF69C7">
        <w:rPr>
          <w:b/>
          <w:bCs/>
        </w:rPr>
        <w:t>și</w:t>
      </w:r>
      <w:r w:rsidR="00A32E29">
        <w:rPr>
          <w:b/>
          <w:bCs/>
        </w:rPr>
        <w:t xml:space="preserve"> </w:t>
      </w:r>
      <w:r w:rsidRPr="00EF69C7">
        <w:rPr>
          <w:b/>
          <w:bCs/>
        </w:rPr>
        <w:t>observațiile</w:t>
      </w:r>
      <w:r w:rsidR="00A32E29">
        <w:rPr>
          <w:b/>
          <w:bCs/>
        </w:rPr>
        <w:t xml:space="preserve"> </w:t>
      </w:r>
      <w:r w:rsidRPr="00EF69C7">
        <w:rPr>
          <w:b/>
          <w:bCs/>
        </w:rPr>
        <w:t>pot</w:t>
      </w:r>
      <w:r w:rsidR="00A32E29">
        <w:rPr>
          <w:b/>
          <w:bCs/>
        </w:rPr>
        <w:t xml:space="preserve"> </w:t>
      </w:r>
      <w:r w:rsidRPr="00EF69C7">
        <w:rPr>
          <w:b/>
          <w:bCs/>
        </w:rPr>
        <w:t>fi</w:t>
      </w:r>
      <w:r w:rsidR="00A32E29">
        <w:rPr>
          <w:b/>
          <w:bCs/>
        </w:rPr>
        <w:t xml:space="preserve"> </w:t>
      </w:r>
      <w:r w:rsidRPr="00EF69C7">
        <w:rPr>
          <w:b/>
          <w:bCs/>
        </w:rPr>
        <w:t>transmise</w:t>
      </w:r>
      <w:r w:rsidR="00A32E29">
        <w:rPr>
          <w:b/>
          <w:bCs/>
        </w:rPr>
        <w:t xml:space="preserve"> </w:t>
      </w:r>
      <w:r w:rsidRPr="00EF69C7">
        <w:rPr>
          <w:b/>
          <w:bCs/>
        </w:rPr>
        <w:t>pe</w:t>
      </w:r>
      <w:r w:rsidR="00A32E29">
        <w:rPr>
          <w:b/>
          <w:bCs/>
        </w:rPr>
        <w:t xml:space="preserve"> </w:t>
      </w:r>
      <w:r w:rsidRPr="00EF69C7">
        <w:rPr>
          <w:b/>
          <w:bCs/>
        </w:rPr>
        <w:t>adresa</w:t>
      </w:r>
      <w:r w:rsidR="00A32E29">
        <w:rPr>
          <w:b/>
          <w:bCs/>
        </w:rPr>
        <w:t xml:space="preserve"> </w:t>
      </w:r>
      <w:r w:rsidRPr="00EF69C7">
        <w:rPr>
          <w:b/>
          <w:bCs/>
        </w:rPr>
        <w:t>de</w:t>
      </w:r>
      <w:r w:rsidR="00A32E29">
        <w:rPr>
          <w:b/>
          <w:bCs/>
        </w:rPr>
        <w:t xml:space="preserve"> </w:t>
      </w:r>
      <w:r w:rsidRPr="00EF69C7">
        <w:rPr>
          <w:b/>
          <w:bCs/>
        </w:rPr>
        <w:t>e-mail</w:t>
      </w:r>
      <w:r w:rsidR="00A32E29">
        <w:rPr>
          <w:b/>
          <w:bCs/>
        </w:rPr>
        <w:t xml:space="preserve"> </w:t>
      </w:r>
      <w:hyperlink r:id="rId48" w:history="1">
        <w:r w:rsidRPr="00EF69C7">
          <w:rPr>
            <w:rStyle w:val="Hyperlink"/>
            <w:b/>
            <w:bCs/>
            <w:szCs w:val="24"/>
          </w:rPr>
          <w:t>consultare.peo@mfe.gov.ro</w:t>
        </w:r>
      </w:hyperlink>
      <w:r w:rsidR="00A32E29">
        <w:rPr>
          <w:b/>
          <w:bCs/>
        </w:rPr>
        <w:t xml:space="preserve"> </w:t>
      </w:r>
      <w:r w:rsidRPr="00EF69C7">
        <w:rPr>
          <w:b/>
          <w:bCs/>
        </w:rPr>
        <w:t>până</w:t>
      </w:r>
      <w:r w:rsidR="00A32E29">
        <w:rPr>
          <w:b/>
          <w:bCs/>
        </w:rPr>
        <w:t xml:space="preserve"> </w:t>
      </w:r>
      <w:r w:rsidRPr="00EF69C7">
        <w:rPr>
          <w:b/>
          <w:bCs/>
        </w:rPr>
        <w:t>la</w:t>
      </w:r>
      <w:r w:rsidR="00A32E29">
        <w:rPr>
          <w:b/>
          <w:bCs/>
        </w:rPr>
        <w:t xml:space="preserve"> </w:t>
      </w:r>
      <w:r w:rsidRPr="00EF69C7">
        <w:rPr>
          <w:b/>
          <w:bCs/>
        </w:rPr>
        <w:t>data</w:t>
      </w:r>
      <w:r w:rsidR="00A32E29">
        <w:rPr>
          <w:b/>
          <w:bCs/>
        </w:rPr>
        <w:t xml:space="preserve"> </w:t>
      </w:r>
      <w:r w:rsidRPr="00EF69C7">
        <w:rPr>
          <w:b/>
          <w:bCs/>
        </w:rPr>
        <w:t>de</w:t>
      </w:r>
      <w:r w:rsidR="00A32E29">
        <w:rPr>
          <w:b/>
          <w:bCs/>
        </w:rPr>
        <w:t xml:space="preserve"> </w:t>
      </w:r>
      <w:r w:rsidRPr="00EF69C7">
        <w:rPr>
          <w:b/>
          <w:bCs/>
        </w:rPr>
        <w:t>09.08.2024.</w:t>
      </w:r>
    </w:p>
    <w:p w14:paraId="271955D9" w14:textId="6596A550" w:rsidR="00EF69C7" w:rsidRPr="00EF69C7" w:rsidRDefault="00EF69C7" w:rsidP="00EF69C7">
      <w:pPr>
        <w:pStyle w:val="Stilsursa"/>
      </w:pPr>
      <w:r>
        <w:t>Sursa:</w:t>
      </w:r>
      <w:r w:rsidR="00A32E29">
        <w:t xml:space="preserve"> </w:t>
      </w:r>
      <w:r>
        <w:t>MIPE</w:t>
      </w:r>
    </w:p>
    <w:p w14:paraId="05A678CA" w14:textId="5E748911" w:rsidR="00EF69C7" w:rsidRPr="00EF69C7" w:rsidRDefault="00EF69C7" w:rsidP="00EF69C7">
      <w:pPr>
        <w:pStyle w:val="separatorarticole"/>
      </w:pPr>
      <w:r>
        <w:t>*</w:t>
      </w:r>
    </w:p>
    <w:p w14:paraId="2361CF95" w14:textId="547D6B76" w:rsidR="00656282" w:rsidRDefault="00656282" w:rsidP="00656282">
      <w:pPr>
        <w:pStyle w:val="TitluArticolinINFOUE"/>
      </w:pPr>
      <w:bookmarkStart w:id="160" w:name="_Toc172528846"/>
      <w:r w:rsidRPr="00656282">
        <w:t>PEO:</w:t>
      </w:r>
      <w:r w:rsidR="00A32E29">
        <w:t xml:space="preserve"> </w:t>
      </w:r>
      <w:r w:rsidRPr="00656282">
        <w:t>Ghidul</w:t>
      </w:r>
      <w:r w:rsidR="00A32E29">
        <w:t xml:space="preserve"> </w:t>
      </w:r>
      <w:r w:rsidRPr="00656282">
        <w:t>solicitantului</w:t>
      </w:r>
      <w:r w:rsidR="00A32E29">
        <w:t xml:space="preserve"> </w:t>
      </w:r>
      <w:r w:rsidRPr="00656282">
        <w:t>condiții</w:t>
      </w:r>
      <w:r w:rsidR="00A32E29">
        <w:t xml:space="preserve"> </w:t>
      </w:r>
      <w:r w:rsidRPr="00656282">
        <w:t>specifice</w:t>
      </w:r>
      <w:r w:rsidR="00A32E29">
        <w:t xml:space="preserve"> </w:t>
      </w:r>
      <w:r w:rsidRPr="00656282">
        <w:t>–</w:t>
      </w:r>
      <w:r w:rsidR="00A32E29">
        <w:t xml:space="preserve"> </w:t>
      </w:r>
      <w:r w:rsidRPr="00656282">
        <w:t>Leadership</w:t>
      </w:r>
      <w:r w:rsidR="00A32E29">
        <w:t xml:space="preserve"> </w:t>
      </w:r>
      <w:r w:rsidRPr="00656282">
        <w:t>universitar</w:t>
      </w:r>
      <w:r w:rsidR="00A32E29">
        <w:t xml:space="preserve"> </w:t>
      </w:r>
      <w:r w:rsidRPr="00656282">
        <w:t>pentru</w:t>
      </w:r>
      <w:r w:rsidR="00A32E29">
        <w:t xml:space="preserve"> </w:t>
      </w:r>
      <w:r w:rsidRPr="00656282">
        <w:t>transfer</w:t>
      </w:r>
      <w:r w:rsidR="00A32E29">
        <w:t xml:space="preserve"> </w:t>
      </w:r>
      <w:r w:rsidRPr="00656282">
        <w:t>de</w:t>
      </w:r>
      <w:r w:rsidR="00A32E29">
        <w:t xml:space="preserve"> </w:t>
      </w:r>
      <w:r w:rsidRPr="00656282">
        <w:t>cunoaștere</w:t>
      </w:r>
      <w:r w:rsidR="00A32E29">
        <w:t xml:space="preserve"> </w:t>
      </w:r>
      <w:r w:rsidRPr="00656282">
        <w:t>și</w:t>
      </w:r>
      <w:r w:rsidR="00A32E29">
        <w:t xml:space="preserve"> </w:t>
      </w:r>
      <w:r w:rsidRPr="00656282">
        <w:t>tehnologie</w:t>
      </w:r>
      <w:bookmarkEnd w:id="160"/>
    </w:p>
    <w:p w14:paraId="74F6C57A" w14:textId="1141242D" w:rsidR="00656282" w:rsidRPr="00656282" w:rsidRDefault="00656282" w:rsidP="00656282">
      <w:r w:rsidRPr="00656282">
        <w:t>Autoritatea</w:t>
      </w:r>
      <w:r w:rsidR="00A32E29">
        <w:t xml:space="preserve"> </w:t>
      </w:r>
      <w:r w:rsidRPr="00656282">
        <w:t>de</w:t>
      </w:r>
      <w:r w:rsidR="00A32E29">
        <w:t xml:space="preserve"> </w:t>
      </w:r>
      <w:r w:rsidRPr="00656282">
        <w:t>Management</w:t>
      </w:r>
      <w:r w:rsidR="00A32E29">
        <w:t xml:space="preserve"> </w:t>
      </w:r>
      <w:r w:rsidRPr="00656282">
        <w:t>pentru</w:t>
      </w:r>
      <w:r w:rsidR="00A32E29">
        <w:t xml:space="preserve"> </w:t>
      </w:r>
      <w:r w:rsidRPr="00656282">
        <w:t>Programul</w:t>
      </w:r>
      <w:r w:rsidR="00A32E29">
        <w:t xml:space="preserve"> </w:t>
      </w:r>
      <w:r w:rsidRPr="00656282">
        <w:t>Educație</w:t>
      </w:r>
      <w:r w:rsidR="00A32E29">
        <w:t xml:space="preserve"> </w:t>
      </w:r>
      <w:r w:rsidRPr="00656282">
        <w:t>și</w:t>
      </w:r>
      <w:r w:rsidR="00A32E29">
        <w:t xml:space="preserve"> </w:t>
      </w:r>
      <w:r w:rsidRPr="00656282">
        <w:t>Ocupare</w:t>
      </w:r>
      <w:r w:rsidR="00A32E29">
        <w:t xml:space="preserve"> </w:t>
      </w:r>
      <w:r w:rsidRPr="00656282">
        <w:t>2021-2027</w:t>
      </w:r>
      <w:r w:rsidR="00A32E29">
        <w:t xml:space="preserve"> </w:t>
      </w:r>
      <w:r w:rsidRPr="00656282">
        <w:t>din</w:t>
      </w:r>
      <w:r w:rsidR="00A32E29">
        <w:t xml:space="preserve"> </w:t>
      </w:r>
      <w:r w:rsidRPr="00656282">
        <w:t>cadrul</w:t>
      </w:r>
      <w:r w:rsidR="00A32E29">
        <w:t xml:space="preserve"> </w:t>
      </w:r>
      <w:r w:rsidRPr="00656282">
        <w:t>Ministerului</w:t>
      </w:r>
      <w:r w:rsidR="00A32E29">
        <w:t xml:space="preserve"> </w:t>
      </w:r>
      <w:r w:rsidRPr="00656282">
        <w:t>Investițiilor</w:t>
      </w:r>
      <w:r w:rsidR="00A32E29">
        <w:t xml:space="preserve"> </w:t>
      </w:r>
      <w:r w:rsidRPr="00656282">
        <w:t>și</w:t>
      </w:r>
      <w:r w:rsidR="00A32E29">
        <w:t xml:space="preserve"> </w:t>
      </w:r>
      <w:r w:rsidRPr="00656282">
        <w:t>Proiectelor</w:t>
      </w:r>
      <w:r w:rsidR="00A32E29">
        <w:t xml:space="preserve"> </w:t>
      </w:r>
      <w:r w:rsidRPr="00656282">
        <w:t>Europene</w:t>
      </w:r>
      <w:r w:rsidR="00A32E29">
        <w:t xml:space="preserve"> </w:t>
      </w:r>
      <w:r w:rsidRPr="00656282">
        <w:t>lansează,</w:t>
      </w:r>
      <w:r w:rsidR="00A32E29">
        <w:t xml:space="preserve"> </w:t>
      </w:r>
      <w:r w:rsidRPr="00656282">
        <w:t>în</w:t>
      </w:r>
      <w:r w:rsidR="00A32E29">
        <w:t xml:space="preserve"> </w:t>
      </w:r>
      <w:r w:rsidRPr="00656282">
        <w:t>consultare</w:t>
      </w:r>
      <w:r w:rsidR="00A32E29">
        <w:t xml:space="preserve"> </w:t>
      </w:r>
      <w:r w:rsidRPr="00656282">
        <w:t>publică,</w:t>
      </w:r>
      <w:r w:rsidR="00A32E29">
        <w:t xml:space="preserve">  </w:t>
      </w:r>
      <w:hyperlink r:id="rId49" w:history="1">
        <w:r w:rsidRPr="00656282">
          <w:rPr>
            <w:rStyle w:val="Hyperlink"/>
            <w:b/>
            <w:bCs/>
            <w:szCs w:val="24"/>
          </w:rPr>
          <w:t>Ghidul</w:t>
        </w:r>
        <w:r w:rsidR="00A32E29">
          <w:rPr>
            <w:rStyle w:val="Hyperlink"/>
            <w:b/>
            <w:bCs/>
            <w:szCs w:val="24"/>
          </w:rPr>
          <w:t xml:space="preserve"> </w:t>
        </w:r>
        <w:r w:rsidRPr="00656282">
          <w:rPr>
            <w:rStyle w:val="Hyperlink"/>
            <w:b/>
            <w:bCs/>
            <w:szCs w:val="24"/>
          </w:rPr>
          <w:t>solicitantului</w:t>
        </w:r>
        <w:r w:rsidR="00A32E29">
          <w:rPr>
            <w:rStyle w:val="Hyperlink"/>
            <w:b/>
            <w:bCs/>
            <w:szCs w:val="24"/>
          </w:rPr>
          <w:t xml:space="preserve"> </w:t>
        </w:r>
        <w:r w:rsidRPr="00656282">
          <w:rPr>
            <w:rStyle w:val="Hyperlink"/>
            <w:b/>
            <w:bCs/>
            <w:szCs w:val="24"/>
          </w:rPr>
          <w:t>condiții</w:t>
        </w:r>
        <w:r w:rsidR="00A32E29">
          <w:rPr>
            <w:rStyle w:val="Hyperlink"/>
            <w:b/>
            <w:bCs/>
            <w:szCs w:val="24"/>
          </w:rPr>
          <w:t xml:space="preserve"> </w:t>
        </w:r>
        <w:r w:rsidRPr="00656282">
          <w:rPr>
            <w:rStyle w:val="Hyperlink"/>
            <w:b/>
            <w:bCs/>
            <w:szCs w:val="24"/>
          </w:rPr>
          <w:t>specifice</w:t>
        </w:r>
      </w:hyperlink>
      <w:r w:rsidR="00A32E29">
        <w:rPr>
          <w:b/>
          <w:bCs/>
        </w:rPr>
        <w:t xml:space="preserve"> </w:t>
      </w:r>
      <w:r w:rsidRPr="00656282">
        <w:rPr>
          <w:b/>
          <w:bCs/>
        </w:rPr>
        <w:t>–</w:t>
      </w:r>
      <w:r w:rsidR="00A32E29">
        <w:rPr>
          <w:b/>
          <w:bCs/>
        </w:rPr>
        <w:t xml:space="preserve"> </w:t>
      </w:r>
      <w:r w:rsidRPr="00656282">
        <w:rPr>
          <w:b/>
          <w:bCs/>
        </w:rPr>
        <w:t>Leadership</w:t>
      </w:r>
      <w:r w:rsidR="00A32E29">
        <w:rPr>
          <w:b/>
          <w:bCs/>
        </w:rPr>
        <w:t xml:space="preserve"> </w:t>
      </w:r>
      <w:r w:rsidRPr="00656282">
        <w:rPr>
          <w:b/>
          <w:bCs/>
        </w:rPr>
        <w:t>universitar</w:t>
      </w:r>
      <w:r w:rsidR="00A32E29">
        <w:rPr>
          <w:b/>
          <w:bCs/>
        </w:rPr>
        <w:t xml:space="preserve"> </w:t>
      </w:r>
      <w:r w:rsidRPr="00656282">
        <w:rPr>
          <w:b/>
          <w:bCs/>
        </w:rPr>
        <w:t>pentru</w:t>
      </w:r>
      <w:r w:rsidR="00A32E29">
        <w:rPr>
          <w:b/>
          <w:bCs/>
        </w:rPr>
        <w:t xml:space="preserve"> </w:t>
      </w:r>
      <w:r w:rsidRPr="00656282">
        <w:rPr>
          <w:b/>
          <w:bCs/>
        </w:rPr>
        <w:t>transfer</w:t>
      </w:r>
      <w:r w:rsidR="00A32E29">
        <w:rPr>
          <w:b/>
          <w:bCs/>
        </w:rPr>
        <w:t xml:space="preserve"> </w:t>
      </w:r>
      <w:r w:rsidRPr="00656282">
        <w:rPr>
          <w:b/>
          <w:bCs/>
        </w:rPr>
        <w:t>de</w:t>
      </w:r>
      <w:r w:rsidR="00A32E29">
        <w:rPr>
          <w:b/>
          <w:bCs/>
        </w:rPr>
        <w:t xml:space="preserve"> </w:t>
      </w:r>
      <w:r w:rsidRPr="00656282">
        <w:rPr>
          <w:b/>
          <w:bCs/>
        </w:rPr>
        <w:t>cunoaștere</w:t>
      </w:r>
      <w:r w:rsidR="00A32E29">
        <w:rPr>
          <w:b/>
          <w:bCs/>
        </w:rPr>
        <w:t xml:space="preserve"> </w:t>
      </w:r>
      <w:r w:rsidRPr="00656282">
        <w:rPr>
          <w:b/>
          <w:bCs/>
        </w:rPr>
        <w:t>și</w:t>
      </w:r>
      <w:r w:rsidR="00A32E29">
        <w:rPr>
          <w:b/>
          <w:bCs/>
        </w:rPr>
        <w:t xml:space="preserve"> </w:t>
      </w:r>
      <w:r w:rsidRPr="00656282">
        <w:rPr>
          <w:b/>
          <w:bCs/>
        </w:rPr>
        <w:t>tehnologie</w:t>
      </w:r>
      <w:r w:rsidR="00A32E29">
        <w:rPr>
          <w:b/>
          <w:bCs/>
        </w:rPr>
        <w:t xml:space="preserve"> </w:t>
      </w:r>
      <w:r w:rsidRPr="00656282">
        <w:rPr>
          <w:b/>
          <w:bCs/>
        </w:rPr>
        <w:t>(LEADERSHIP</w:t>
      </w:r>
      <w:r w:rsidR="00A32E29">
        <w:rPr>
          <w:b/>
          <w:bCs/>
        </w:rPr>
        <w:t xml:space="preserve"> </w:t>
      </w:r>
      <w:r w:rsidRPr="00656282">
        <w:rPr>
          <w:b/>
          <w:bCs/>
        </w:rPr>
        <w:t>TT)</w:t>
      </w:r>
      <w:r w:rsidRPr="00656282">
        <w:t>,</w:t>
      </w:r>
      <w:r w:rsidR="00A32E29">
        <w:t xml:space="preserve">  </w:t>
      </w:r>
      <w:r w:rsidRPr="00656282">
        <w:t>apel</w:t>
      </w:r>
      <w:r w:rsidR="00A32E29">
        <w:t xml:space="preserve"> </w:t>
      </w:r>
      <w:r w:rsidRPr="00656282">
        <w:t>de</w:t>
      </w:r>
      <w:r w:rsidR="00A32E29">
        <w:t xml:space="preserve"> </w:t>
      </w:r>
      <w:r w:rsidRPr="00656282">
        <w:t>proiecte</w:t>
      </w:r>
      <w:r w:rsidR="00A32E29">
        <w:t xml:space="preserve"> </w:t>
      </w:r>
      <w:r w:rsidRPr="00656282">
        <w:t>non-competitiv</w:t>
      </w:r>
      <w:r w:rsidR="00A32E29">
        <w:t xml:space="preserve"> </w:t>
      </w:r>
      <w:r w:rsidRPr="00656282">
        <w:t>finanțat</w:t>
      </w:r>
      <w:r w:rsidR="00A32E29">
        <w:t xml:space="preserve"> </w:t>
      </w:r>
      <w:r w:rsidRPr="00656282">
        <w:t>din</w:t>
      </w:r>
      <w:r w:rsidR="00A32E29">
        <w:t xml:space="preserve"> </w:t>
      </w:r>
      <w:r w:rsidRPr="00656282">
        <w:t>Prioritate:</w:t>
      </w:r>
      <w:r w:rsidR="00A32E29">
        <w:t xml:space="preserve"> </w:t>
      </w:r>
      <w:r w:rsidRPr="00656282">
        <w:t>P07</w:t>
      </w:r>
      <w:r w:rsidR="00A32E29">
        <w:t xml:space="preserve"> </w:t>
      </w:r>
      <w:r w:rsidRPr="00656282">
        <w:t>Creșterea</w:t>
      </w:r>
      <w:r w:rsidR="00A32E29">
        <w:t xml:space="preserve"> </w:t>
      </w:r>
      <w:r w:rsidRPr="00656282">
        <w:t>calității</w:t>
      </w:r>
      <w:r w:rsidR="00A32E29">
        <w:t xml:space="preserve"> </w:t>
      </w:r>
      <w:r w:rsidRPr="00656282">
        <w:t>ofertei</w:t>
      </w:r>
      <w:r w:rsidR="00A32E29">
        <w:t xml:space="preserve"> </w:t>
      </w:r>
      <w:r w:rsidRPr="00656282">
        <w:t>de</w:t>
      </w:r>
      <w:r w:rsidR="00A32E29">
        <w:t xml:space="preserve"> </w:t>
      </w:r>
      <w:r w:rsidRPr="00656282">
        <w:t>educație</w:t>
      </w:r>
      <w:r w:rsidR="00A32E29">
        <w:t xml:space="preserve"> </w:t>
      </w:r>
      <w:r w:rsidRPr="00656282">
        <w:t>și</w:t>
      </w:r>
      <w:r w:rsidR="00A32E29">
        <w:t xml:space="preserve"> </w:t>
      </w:r>
      <w:r w:rsidRPr="00656282">
        <w:t>formare</w:t>
      </w:r>
      <w:r w:rsidR="00A32E29">
        <w:t xml:space="preserve"> </w:t>
      </w:r>
      <w:r w:rsidRPr="00656282">
        <w:t>profesională</w:t>
      </w:r>
      <w:r w:rsidR="00A32E29">
        <w:t xml:space="preserve"> </w:t>
      </w:r>
      <w:r w:rsidRPr="00656282">
        <w:t>pentru</w:t>
      </w:r>
      <w:r w:rsidR="00A32E29">
        <w:t xml:space="preserve"> </w:t>
      </w:r>
      <w:r w:rsidRPr="00656282">
        <w:t>asigurarea</w:t>
      </w:r>
      <w:r w:rsidR="00A32E29">
        <w:t xml:space="preserve"> </w:t>
      </w:r>
      <w:r w:rsidRPr="00656282">
        <w:t>echității</w:t>
      </w:r>
      <w:r w:rsidR="00A32E29">
        <w:t xml:space="preserve"> </w:t>
      </w:r>
      <w:r w:rsidRPr="00656282">
        <w:t>sistemului</w:t>
      </w:r>
      <w:r w:rsidR="00A32E29">
        <w:t xml:space="preserve"> </w:t>
      </w:r>
      <w:r w:rsidRPr="00656282">
        <w:t>si</w:t>
      </w:r>
      <w:r w:rsidR="00A32E29">
        <w:t xml:space="preserve"> </w:t>
      </w:r>
      <w:r w:rsidRPr="00656282">
        <w:t>o</w:t>
      </w:r>
      <w:r w:rsidR="00A32E29">
        <w:t xml:space="preserve"> </w:t>
      </w:r>
      <w:r w:rsidRPr="00656282">
        <w:t>mai</w:t>
      </w:r>
      <w:r w:rsidR="00A32E29">
        <w:t xml:space="preserve"> </w:t>
      </w:r>
      <w:r w:rsidRPr="00656282">
        <w:t>bună</w:t>
      </w:r>
      <w:r w:rsidR="00A32E29">
        <w:t xml:space="preserve"> </w:t>
      </w:r>
      <w:r w:rsidRPr="00656282">
        <w:t>adaptare</w:t>
      </w:r>
      <w:r w:rsidR="00A32E29">
        <w:t xml:space="preserve"> </w:t>
      </w:r>
      <w:r w:rsidRPr="00656282">
        <w:t>la</w:t>
      </w:r>
      <w:r w:rsidR="00A32E29">
        <w:t xml:space="preserve"> </w:t>
      </w:r>
      <w:r w:rsidRPr="00656282">
        <w:t>dinamica</w:t>
      </w:r>
      <w:r w:rsidR="00A32E29">
        <w:t xml:space="preserve"> </w:t>
      </w:r>
      <w:r w:rsidRPr="00656282">
        <w:t>pieței</w:t>
      </w:r>
      <w:r w:rsidR="00A32E29">
        <w:t xml:space="preserve"> </w:t>
      </w:r>
      <w:r w:rsidRPr="00656282">
        <w:t>muncii</w:t>
      </w:r>
      <w:r w:rsidR="00A32E29">
        <w:t xml:space="preserve"> </w:t>
      </w:r>
      <w:r w:rsidRPr="00656282">
        <w:t>și</w:t>
      </w:r>
      <w:r w:rsidR="00A32E29">
        <w:t xml:space="preserve"> </w:t>
      </w:r>
      <w:r w:rsidRPr="00656282">
        <w:t>la</w:t>
      </w:r>
      <w:r w:rsidR="00A32E29">
        <w:t xml:space="preserve"> </w:t>
      </w:r>
      <w:r w:rsidRPr="00656282">
        <w:t>provocările</w:t>
      </w:r>
      <w:r w:rsidR="00A32E29">
        <w:t xml:space="preserve"> </w:t>
      </w:r>
      <w:r w:rsidRPr="00656282">
        <w:t>inovării</w:t>
      </w:r>
      <w:r w:rsidR="00A32E29">
        <w:t xml:space="preserve"> </w:t>
      </w:r>
      <w:r w:rsidRPr="00656282">
        <w:t>și</w:t>
      </w:r>
      <w:r w:rsidR="00A32E29">
        <w:t xml:space="preserve"> </w:t>
      </w:r>
      <w:r w:rsidRPr="00656282">
        <w:t>progresului</w:t>
      </w:r>
      <w:r w:rsidR="00A32E29">
        <w:t xml:space="preserve"> </w:t>
      </w:r>
      <w:r w:rsidRPr="00656282">
        <w:t>tehnologic.</w:t>
      </w:r>
    </w:p>
    <w:p w14:paraId="7F7A9F9D" w14:textId="0FDA9C0A" w:rsidR="00656282" w:rsidRPr="00656282" w:rsidRDefault="00656282" w:rsidP="00656282">
      <w:r w:rsidRPr="00656282">
        <w:t>Obiectiv</w:t>
      </w:r>
      <w:r w:rsidR="00A32E29">
        <w:t xml:space="preserve"> </w:t>
      </w:r>
      <w:r w:rsidRPr="00656282">
        <w:t>specific:</w:t>
      </w:r>
      <w:r w:rsidR="00A32E29">
        <w:t xml:space="preserve"> </w:t>
      </w:r>
      <w:r w:rsidRPr="00656282">
        <w:t>ESO4.5.</w:t>
      </w:r>
      <w:r w:rsidR="00A32E29">
        <w:t xml:space="preserve"> </w:t>
      </w:r>
      <w:r w:rsidRPr="00656282">
        <w:t>Îmbunătățirea</w:t>
      </w:r>
      <w:r w:rsidR="00A32E29">
        <w:t xml:space="preserve"> </w:t>
      </w:r>
      <w:r w:rsidRPr="00656282">
        <w:t>calității,</w:t>
      </w:r>
      <w:r w:rsidR="00A32E29">
        <w:t xml:space="preserve"> </w:t>
      </w:r>
      <w:r w:rsidRPr="00656282">
        <w:t>a</w:t>
      </w:r>
      <w:r w:rsidR="00A32E29">
        <w:t xml:space="preserve"> </w:t>
      </w:r>
      <w:r w:rsidRPr="00656282">
        <w:t>caracterului</w:t>
      </w:r>
      <w:r w:rsidR="00A32E29">
        <w:t xml:space="preserve"> </w:t>
      </w:r>
      <w:r w:rsidRPr="00656282">
        <w:t>incluziv,</w:t>
      </w:r>
      <w:r w:rsidR="00A32E29">
        <w:t xml:space="preserve"> </w:t>
      </w:r>
      <w:r w:rsidRPr="00656282">
        <w:t>a</w:t>
      </w:r>
      <w:r w:rsidR="00A32E29">
        <w:t xml:space="preserve"> </w:t>
      </w:r>
      <w:r w:rsidRPr="00656282">
        <w:t>eficacității</w:t>
      </w:r>
      <w:r w:rsidR="00A32E29">
        <w:t xml:space="preserve"> </w:t>
      </w:r>
      <w:r w:rsidRPr="00656282">
        <w:t>și</w:t>
      </w:r>
      <w:r w:rsidR="00A32E29">
        <w:t xml:space="preserve"> </w:t>
      </w:r>
      <w:r w:rsidRPr="00656282">
        <w:t>a</w:t>
      </w:r>
      <w:r w:rsidR="00A32E29">
        <w:t xml:space="preserve"> </w:t>
      </w:r>
      <w:r w:rsidRPr="00656282">
        <w:t>relevanței</w:t>
      </w:r>
      <w:r w:rsidR="00A32E29">
        <w:t xml:space="preserve"> </w:t>
      </w:r>
      <w:r w:rsidRPr="00656282">
        <w:t>sistemelor</w:t>
      </w:r>
      <w:r w:rsidR="00A32E29">
        <w:t xml:space="preserve"> </w:t>
      </w:r>
      <w:r w:rsidRPr="00656282">
        <w:t>de</w:t>
      </w:r>
      <w:r w:rsidR="00A32E29">
        <w:t xml:space="preserve"> </w:t>
      </w:r>
      <w:r w:rsidRPr="00656282">
        <w:t>educație</w:t>
      </w:r>
      <w:r w:rsidR="00A32E29">
        <w:t xml:space="preserve"> </w:t>
      </w:r>
      <w:r w:rsidRPr="00656282">
        <w:t>și</w:t>
      </w:r>
      <w:r w:rsidR="00A32E29">
        <w:t xml:space="preserve"> </w:t>
      </w:r>
      <w:r w:rsidRPr="00656282">
        <w:t>formare</w:t>
      </w:r>
      <w:r w:rsidR="00A32E29">
        <w:t xml:space="preserve"> </w:t>
      </w:r>
      <w:r w:rsidRPr="00656282">
        <w:t>pentru</w:t>
      </w:r>
      <w:r w:rsidR="00A32E29">
        <w:t xml:space="preserve"> </w:t>
      </w:r>
      <w:r w:rsidRPr="00656282">
        <w:t>piața</w:t>
      </w:r>
      <w:r w:rsidR="00A32E29">
        <w:t xml:space="preserve"> </w:t>
      </w:r>
      <w:r w:rsidRPr="00656282">
        <w:t>muncii,</w:t>
      </w:r>
      <w:r w:rsidR="00A32E29">
        <w:t xml:space="preserve"> </w:t>
      </w:r>
      <w:r w:rsidRPr="00656282">
        <w:t>inclusiv</w:t>
      </w:r>
      <w:r w:rsidR="00A32E29">
        <w:t xml:space="preserve"> </w:t>
      </w:r>
      <w:r w:rsidRPr="00656282">
        <w:t>prin</w:t>
      </w:r>
      <w:r w:rsidR="00A32E29">
        <w:t xml:space="preserve"> </w:t>
      </w:r>
      <w:r w:rsidRPr="00656282">
        <w:t>validarea</w:t>
      </w:r>
      <w:r w:rsidR="00A32E29">
        <w:t xml:space="preserve"> </w:t>
      </w:r>
      <w:r w:rsidRPr="00656282">
        <w:t>învățării</w:t>
      </w:r>
      <w:r w:rsidR="00A32E29">
        <w:t xml:space="preserve"> </w:t>
      </w:r>
      <w:r w:rsidRPr="00656282">
        <w:t>non-formale</w:t>
      </w:r>
      <w:r w:rsidR="00A32E29">
        <w:t xml:space="preserve"> </w:t>
      </w:r>
      <w:r w:rsidRPr="00656282">
        <w:t>și</w:t>
      </w:r>
      <w:r w:rsidR="00A32E29">
        <w:t xml:space="preserve"> </w:t>
      </w:r>
      <w:r w:rsidRPr="00656282">
        <w:t>informale,</w:t>
      </w:r>
      <w:r w:rsidR="00A32E29">
        <w:t xml:space="preserve"> </w:t>
      </w:r>
      <w:r w:rsidRPr="00656282">
        <w:t>pentru</w:t>
      </w:r>
      <w:r w:rsidR="00A32E29">
        <w:t xml:space="preserve"> </w:t>
      </w:r>
      <w:r w:rsidRPr="00656282">
        <w:t>a</w:t>
      </w:r>
      <w:r w:rsidR="00A32E29">
        <w:t xml:space="preserve"> </w:t>
      </w:r>
      <w:r w:rsidRPr="00656282">
        <w:t>sprijini</w:t>
      </w:r>
      <w:r w:rsidR="00A32E29">
        <w:t xml:space="preserve"> </w:t>
      </w:r>
      <w:r w:rsidRPr="00656282">
        <w:t>dobândirea</w:t>
      </w:r>
      <w:r w:rsidR="00A32E29">
        <w:t xml:space="preserve"> </w:t>
      </w:r>
      <w:r w:rsidRPr="00656282">
        <w:t>de</w:t>
      </w:r>
      <w:r w:rsidR="00A32E29">
        <w:t xml:space="preserve"> </w:t>
      </w:r>
      <w:r w:rsidRPr="00656282">
        <w:t>competențe-cheie,</w:t>
      </w:r>
      <w:r w:rsidR="00A32E29">
        <w:t xml:space="preserve"> </w:t>
      </w:r>
      <w:r w:rsidRPr="00656282">
        <w:t>inclusiv</w:t>
      </w:r>
      <w:r w:rsidR="00A32E29">
        <w:t xml:space="preserve"> </w:t>
      </w:r>
      <w:r w:rsidRPr="00656282">
        <w:t>de</w:t>
      </w:r>
      <w:r w:rsidR="00A32E29">
        <w:t xml:space="preserve"> </w:t>
      </w:r>
      <w:r w:rsidRPr="00656282">
        <w:t>competențe</w:t>
      </w:r>
      <w:r w:rsidR="00A32E29">
        <w:t xml:space="preserve"> </w:t>
      </w:r>
      <w:r w:rsidRPr="00656282">
        <w:t>de</w:t>
      </w:r>
      <w:r w:rsidR="00A32E29">
        <w:t xml:space="preserve"> </w:t>
      </w:r>
      <w:proofErr w:type="spellStart"/>
      <w:r w:rsidRPr="00656282">
        <w:t>antreprenoriat</w:t>
      </w:r>
      <w:proofErr w:type="spellEnd"/>
      <w:r w:rsidR="00A32E29">
        <w:t xml:space="preserve"> </w:t>
      </w:r>
      <w:r w:rsidRPr="00656282">
        <w:t>și</w:t>
      </w:r>
      <w:r w:rsidR="00A32E29">
        <w:t xml:space="preserve"> </w:t>
      </w:r>
      <w:r w:rsidRPr="00656282">
        <w:t>digitale,</w:t>
      </w:r>
      <w:r w:rsidR="00A32E29">
        <w:t xml:space="preserve"> </w:t>
      </w:r>
      <w:r w:rsidRPr="00656282">
        <w:t>precum</w:t>
      </w:r>
      <w:r w:rsidR="00A32E29">
        <w:t xml:space="preserve"> </w:t>
      </w:r>
      <w:r w:rsidRPr="00656282">
        <w:t>și</w:t>
      </w:r>
      <w:r w:rsidR="00A32E29">
        <w:t xml:space="preserve"> </w:t>
      </w:r>
      <w:r w:rsidRPr="00656282">
        <w:t>prin</w:t>
      </w:r>
      <w:r w:rsidR="00A32E29">
        <w:t xml:space="preserve"> </w:t>
      </w:r>
      <w:r w:rsidRPr="00656282">
        <w:t>promovarea</w:t>
      </w:r>
      <w:r w:rsidR="00A32E29">
        <w:t xml:space="preserve"> </w:t>
      </w:r>
      <w:r w:rsidRPr="00656282">
        <w:t>introducerii</w:t>
      </w:r>
      <w:r w:rsidR="00A32E29">
        <w:t xml:space="preserve"> </w:t>
      </w:r>
      <w:r w:rsidRPr="00656282">
        <w:t>sistemelor</w:t>
      </w:r>
      <w:r w:rsidR="00A32E29">
        <w:t xml:space="preserve"> </w:t>
      </w:r>
      <w:r w:rsidRPr="00656282">
        <w:t>de</w:t>
      </w:r>
      <w:r w:rsidR="00A32E29">
        <w:t xml:space="preserve"> </w:t>
      </w:r>
      <w:r w:rsidRPr="00656282">
        <w:t>formare</w:t>
      </w:r>
      <w:r w:rsidR="00A32E29">
        <w:t xml:space="preserve"> </w:t>
      </w:r>
      <w:r w:rsidRPr="00656282">
        <w:t>duală</w:t>
      </w:r>
      <w:r w:rsidR="00A32E29">
        <w:t xml:space="preserve"> </w:t>
      </w:r>
      <w:r w:rsidRPr="00656282">
        <w:t>și</w:t>
      </w:r>
      <w:r w:rsidR="00A32E29">
        <w:t xml:space="preserve"> </w:t>
      </w:r>
      <w:r w:rsidRPr="00656282">
        <w:t>a</w:t>
      </w:r>
      <w:r w:rsidR="00A32E29">
        <w:t xml:space="preserve"> </w:t>
      </w:r>
      <w:r w:rsidRPr="00656282">
        <w:t>sistemelor</w:t>
      </w:r>
      <w:r w:rsidR="00A32E29">
        <w:t xml:space="preserve"> </w:t>
      </w:r>
      <w:r w:rsidRPr="00656282">
        <w:t>de</w:t>
      </w:r>
      <w:r w:rsidR="00A32E29">
        <w:t xml:space="preserve"> </w:t>
      </w:r>
      <w:r w:rsidRPr="00656282">
        <w:t>ucenicie</w:t>
      </w:r>
      <w:r w:rsidR="00A32E29">
        <w:t xml:space="preserve"> </w:t>
      </w:r>
      <w:r w:rsidRPr="00656282">
        <w:t>(FSE+),</w:t>
      </w:r>
      <w:r w:rsidR="00A32E29">
        <w:t xml:space="preserve"> </w:t>
      </w:r>
      <w:r w:rsidRPr="00656282">
        <w:t>Acțiunea:</w:t>
      </w:r>
      <w:r w:rsidR="00A32E29">
        <w:t xml:space="preserve"> </w:t>
      </w:r>
      <w:r w:rsidRPr="00656282">
        <w:t>7.e.5.</w:t>
      </w:r>
      <w:r w:rsidR="00A32E29">
        <w:t xml:space="preserve"> </w:t>
      </w:r>
      <w:r w:rsidRPr="00656282">
        <w:t>Dezvoltarea</w:t>
      </w:r>
      <w:r w:rsidR="00A32E29">
        <w:t xml:space="preserve"> </w:t>
      </w:r>
      <w:r w:rsidRPr="00656282">
        <w:t>și</w:t>
      </w:r>
      <w:r w:rsidR="00A32E29">
        <w:t xml:space="preserve"> </w:t>
      </w:r>
      <w:r w:rsidRPr="00656282">
        <w:t>implementarea</w:t>
      </w:r>
      <w:r w:rsidR="00A32E29">
        <w:t xml:space="preserve"> </w:t>
      </w:r>
      <w:r w:rsidRPr="00656282">
        <w:t>unor</w:t>
      </w:r>
      <w:r w:rsidR="00A32E29">
        <w:t xml:space="preserve"> </w:t>
      </w:r>
      <w:r w:rsidRPr="00656282">
        <w:t>programe</w:t>
      </w:r>
      <w:r w:rsidR="00A32E29">
        <w:t xml:space="preserve"> </w:t>
      </w:r>
      <w:r w:rsidRPr="00656282">
        <w:t>universitare,</w:t>
      </w:r>
      <w:r w:rsidR="00A32E29">
        <w:t xml:space="preserve"> </w:t>
      </w:r>
      <w:r w:rsidRPr="00656282">
        <w:t>la</w:t>
      </w:r>
      <w:r w:rsidR="00A32E29">
        <w:t xml:space="preserve"> </w:t>
      </w:r>
      <w:r w:rsidRPr="00656282">
        <w:t>solicitarea</w:t>
      </w:r>
      <w:r w:rsidR="00A32E29">
        <w:t xml:space="preserve"> </w:t>
      </w:r>
      <w:r w:rsidRPr="00656282">
        <w:t>agenților</w:t>
      </w:r>
      <w:r w:rsidR="00A32E29">
        <w:t xml:space="preserve"> </w:t>
      </w:r>
      <w:r w:rsidRPr="00656282">
        <w:t>economici,</w:t>
      </w:r>
      <w:r w:rsidR="00A32E29">
        <w:t xml:space="preserve"> </w:t>
      </w:r>
      <w:r w:rsidRPr="00656282">
        <w:t>organizațiilor</w:t>
      </w:r>
      <w:r w:rsidR="00A32E29">
        <w:t xml:space="preserve"> </w:t>
      </w:r>
      <w:r w:rsidRPr="00656282">
        <w:t>de</w:t>
      </w:r>
      <w:r w:rsidR="00A32E29">
        <w:t xml:space="preserve"> </w:t>
      </w:r>
      <w:r w:rsidRPr="00656282">
        <w:t>CDI,</w:t>
      </w:r>
      <w:r w:rsidR="00A32E29">
        <w:t xml:space="preserve"> </w:t>
      </w:r>
      <w:r w:rsidRPr="00656282">
        <w:t>pentru</w:t>
      </w:r>
      <w:r w:rsidR="00A32E29">
        <w:t xml:space="preserve"> </w:t>
      </w:r>
      <w:r w:rsidRPr="00656282">
        <w:t>o</w:t>
      </w:r>
      <w:r w:rsidR="00A32E29">
        <w:t xml:space="preserve"> </w:t>
      </w:r>
      <w:r w:rsidRPr="00656282">
        <w:t>ofertă</w:t>
      </w:r>
      <w:r w:rsidR="00A32E29">
        <w:t xml:space="preserve"> </w:t>
      </w:r>
      <w:r w:rsidRPr="00656282">
        <w:t>a</w:t>
      </w:r>
      <w:r w:rsidR="00A32E29">
        <w:t xml:space="preserve"> </w:t>
      </w:r>
      <w:r w:rsidRPr="00656282">
        <w:t>universităților</w:t>
      </w:r>
      <w:r w:rsidR="00A32E29">
        <w:t xml:space="preserve"> </w:t>
      </w:r>
      <w:r w:rsidRPr="00656282">
        <w:t>adaptată</w:t>
      </w:r>
      <w:r w:rsidR="00A32E29">
        <w:t xml:space="preserve"> </w:t>
      </w:r>
      <w:r w:rsidRPr="00656282">
        <w:t>la</w:t>
      </w:r>
      <w:r w:rsidR="00A32E29">
        <w:t xml:space="preserve"> </w:t>
      </w:r>
      <w:r w:rsidRPr="00656282">
        <w:t>solicitările</w:t>
      </w:r>
      <w:r w:rsidR="00A32E29">
        <w:t xml:space="preserve"> </w:t>
      </w:r>
      <w:r w:rsidRPr="00656282">
        <w:t>pieței</w:t>
      </w:r>
      <w:r w:rsidR="00A32E29">
        <w:t xml:space="preserve"> </w:t>
      </w:r>
      <w:r w:rsidRPr="00656282">
        <w:t>muncii</w:t>
      </w:r>
      <w:r w:rsidR="00A32E29">
        <w:t xml:space="preserve"> </w:t>
      </w:r>
      <w:r w:rsidRPr="00656282">
        <w:t>și</w:t>
      </w:r>
      <w:r w:rsidR="00A32E29">
        <w:t xml:space="preserve"> </w:t>
      </w:r>
      <w:r w:rsidRPr="00656282">
        <w:t>care</w:t>
      </w:r>
      <w:r w:rsidR="00A32E29">
        <w:t xml:space="preserve"> </w:t>
      </w:r>
      <w:r w:rsidRPr="00656282">
        <w:t>să</w:t>
      </w:r>
      <w:r w:rsidR="00A32E29">
        <w:t xml:space="preserve"> </w:t>
      </w:r>
      <w:r w:rsidRPr="00656282">
        <w:t>sprijine</w:t>
      </w:r>
      <w:r w:rsidR="00A32E29">
        <w:t xml:space="preserve"> </w:t>
      </w:r>
      <w:r w:rsidRPr="00656282">
        <w:t>tranziția</w:t>
      </w:r>
      <w:r w:rsidR="00A32E29">
        <w:t xml:space="preserve"> </w:t>
      </w:r>
      <w:r w:rsidRPr="00656282">
        <w:t>verde</w:t>
      </w:r>
      <w:r w:rsidR="00A32E29">
        <w:t xml:space="preserve"> </w:t>
      </w:r>
      <w:r w:rsidRPr="00656282">
        <w:t>și</w:t>
      </w:r>
      <w:r w:rsidR="00A32E29">
        <w:t xml:space="preserve"> </w:t>
      </w:r>
      <w:r w:rsidRPr="00656282">
        <w:t>tranziția</w:t>
      </w:r>
      <w:r w:rsidR="00A32E29">
        <w:t xml:space="preserve"> </w:t>
      </w:r>
      <w:r w:rsidRPr="00656282">
        <w:t>digitală.</w:t>
      </w:r>
    </w:p>
    <w:p w14:paraId="25030168" w14:textId="11ED9002" w:rsidR="00656282" w:rsidRDefault="00A32E29" w:rsidP="00656282">
      <w:pPr>
        <w:rPr>
          <w:b/>
          <w:bCs/>
        </w:rPr>
      </w:pPr>
      <w:r>
        <w:t xml:space="preserve"> </w:t>
      </w:r>
      <w:r w:rsidR="00656282" w:rsidRPr="00656282">
        <w:t>Propunerile</w:t>
      </w:r>
      <w:r>
        <w:t xml:space="preserve"> </w:t>
      </w:r>
      <w:r w:rsidR="00656282" w:rsidRPr="00656282">
        <w:t>și</w:t>
      </w:r>
      <w:r>
        <w:t xml:space="preserve"> </w:t>
      </w:r>
      <w:r w:rsidR="00656282" w:rsidRPr="00656282">
        <w:t>observațiile</w:t>
      </w:r>
      <w:r>
        <w:t xml:space="preserve"> </w:t>
      </w:r>
      <w:r w:rsidR="00656282" w:rsidRPr="00656282">
        <w:t>pot</w:t>
      </w:r>
      <w:r>
        <w:t xml:space="preserve"> </w:t>
      </w:r>
      <w:r w:rsidR="00656282" w:rsidRPr="00656282">
        <w:t>fi</w:t>
      </w:r>
      <w:r>
        <w:t xml:space="preserve"> </w:t>
      </w:r>
      <w:r w:rsidR="00656282" w:rsidRPr="00656282">
        <w:t>transmise</w:t>
      </w:r>
      <w:r>
        <w:t xml:space="preserve"> </w:t>
      </w:r>
      <w:r w:rsidR="00656282" w:rsidRPr="00656282">
        <w:t>pe</w:t>
      </w:r>
      <w:r>
        <w:t xml:space="preserve"> </w:t>
      </w:r>
      <w:r w:rsidR="00656282" w:rsidRPr="00656282">
        <w:t>adresa</w:t>
      </w:r>
      <w:r>
        <w:t xml:space="preserve"> </w:t>
      </w:r>
      <w:r w:rsidR="00656282" w:rsidRPr="00656282">
        <w:t>de</w:t>
      </w:r>
      <w:r>
        <w:t xml:space="preserve"> </w:t>
      </w:r>
      <w:r w:rsidR="00656282" w:rsidRPr="00656282">
        <w:t>e-mail</w:t>
      </w:r>
      <w:r>
        <w:t xml:space="preserve"> </w:t>
      </w:r>
      <w:hyperlink r:id="rId50" w:history="1">
        <w:r w:rsidR="00656282" w:rsidRPr="00656282">
          <w:rPr>
            <w:rStyle w:val="Hyperlink"/>
            <w:szCs w:val="24"/>
          </w:rPr>
          <w:t>consultare.peo@mfe.gov.ro</w:t>
        </w:r>
      </w:hyperlink>
      <w:r>
        <w:t xml:space="preserve"> </w:t>
      </w:r>
      <w:r w:rsidR="00656282" w:rsidRPr="00656282">
        <w:rPr>
          <w:b/>
          <w:bCs/>
        </w:rPr>
        <w:t>până</w:t>
      </w:r>
      <w:r>
        <w:rPr>
          <w:b/>
          <w:bCs/>
        </w:rPr>
        <w:t xml:space="preserve"> </w:t>
      </w:r>
      <w:r w:rsidR="00656282" w:rsidRPr="00656282">
        <w:rPr>
          <w:b/>
          <w:bCs/>
        </w:rPr>
        <w:t>la</w:t>
      </w:r>
      <w:r>
        <w:rPr>
          <w:b/>
          <w:bCs/>
        </w:rPr>
        <w:t xml:space="preserve"> </w:t>
      </w:r>
      <w:r w:rsidR="00656282" w:rsidRPr="00656282">
        <w:rPr>
          <w:b/>
          <w:bCs/>
        </w:rPr>
        <w:t>data</w:t>
      </w:r>
      <w:r>
        <w:rPr>
          <w:b/>
          <w:bCs/>
        </w:rPr>
        <w:t xml:space="preserve"> </w:t>
      </w:r>
      <w:r w:rsidR="00656282" w:rsidRPr="00656282">
        <w:rPr>
          <w:b/>
          <w:bCs/>
        </w:rPr>
        <w:t>de</w:t>
      </w:r>
      <w:r>
        <w:rPr>
          <w:b/>
          <w:bCs/>
        </w:rPr>
        <w:t xml:space="preserve"> </w:t>
      </w:r>
      <w:r w:rsidR="00656282" w:rsidRPr="00656282">
        <w:rPr>
          <w:b/>
          <w:bCs/>
        </w:rPr>
        <w:t>09.08.2024.</w:t>
      </w:r>
    </w:p>
    <w:p w14:paraId="27C0C4CC" w14:textId="43982D14" w:rsidR="00EF69C7" w:rsidRPr="00656282" w:rsidRDefault="00EF69C7" w:rsidP="00EF69C7">
      <w:pPr>
        <w:pStyle w:val="Stilsursa"/>
      </w:pPr>
      <w:r>
        <w:t>Sursa:</w:t>
      </w:r>
      <w:r w:rsidR="00A32E29">
        <w:t xml:space="preserve"> </w:t>
      </w:r>
      <w:r>
        <w:t>MIPE</w:t>
      </w:r>
    </w:p>
    <w:p w14:paraId="2814F98C" w14:textId="3328638A" w:rsidR="00656282" w:rsidRPr="00656282" w:rsidRDefault="00656282" w:rsidP="00656282">
      <w:pPr>
        <w:pStyle w:val="separatorarticole"/>
      </w:pPr>
      <w:r>
        <w:t>*</w:t>
      </w:r>
    </w:p>
    <w:p w14:paraId="65FBC0C8" w14:textId="23832C2B" w:rsidR="00A2421A" w:rsidRDefault="00A2421A" w:rsidP="00A2421A">
      <w:pPr>
        <w:pStyle w:val="TitluArticolinINFOUE"/>
      </w:pPr>
      <w:bookmarkStart w:id="161" w:name="_Toc172528847"/>
      <w:r>
        <w:lastRenderedPageBreak/>
        <w:t>AFIR:</w:t>
      </w:r>
      <w:r w:rsidR="00A32E29">
        <w:t xml:space="preserve"> </w:t>
      </w:r>
      <w:r w:rsidR="001D0724" w:rsidRPr="001D0724">
        <w:t>Deschidere</w:t>
      </w:r>
      <w:r w:rsidR="00A32E29">
        <w:t xml:space="preserve"> </w:t>
      </w:r>
      <w:r w:rsidR="001D0724" w:rsidRPr="001D0724">
        <w:t>consultare</w:t>
      </w:r>
      <w:r w:rsidR="00A32E29">
        <w:t xml:space="preserve"> </w:t>
      </w:r>
      <w:r w:rsidR="001D0724" w:rsidRPr="001D0724">
        <w:t>publică</w:t>
      </w:r>
      <w:r w:rsidR="00A32E29">
        <w:t xml:space="preserve"> </w:t>
      </w:r>
      <w:r w:rsidR="001D0724" w:rsidRPr="001D0724">
        <w:t>DR24</w:t>
      </w:r>
      <w:bookmarkEnd w:id="161"/>
    </w:p>
    <w:p w14:paraId="0A437958" w14:textId="547CCAED" w:rsidR="009E0DF6" w:rsidRPr="009E0DF6" w:rsidRDefault="00E42C77" w:rsidP="009E0DF6">
      <w:pPr>
        <w:rPr>
          <w:noProof/>
        </w:rPr>
      </w:pPr>
      <w:r>
        <w:rPr>
          <w:noProof/>
          <w:lang w:eastAsia="ro-RO"/>
        </w:rPr>
        <w:drawing>
          <wp:anchor distT="0" distB="0" distL="114300" distR="114300" simplePos="0" relativeHeight="251673600" behindDoc="0" locked="0" layoutInCell="1" allowOverlap="1" wp14:anchorId="7ECE51A6" wp14:editId="0761102A">
            <wp:simplePos x="0" y="0"/>
            <wp:positionH relativeFrom="column">
              <wp:posOffset>-737</wp:posOffset>
            </wp:positionH>
            <wp:positionV relativeFrom="paragraph">
              <wp:posOffset>124460</wp:posOffset>
            </wp:positionV>
            <wp:extent cx="2160000" cy="1432012"/>
            <wp:effectExtent l="0" t="0" r="0" b="0"/>
            <wp:wrapSquare wrapText="bothSides"/>
            <wp:docPr id="931613447" name="Imagine 16" descr="Imagine șt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ine știre"/>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160000" cy="14320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0DF6" w:rsidRPr="009E0DF6">
        <w:rPr>
          <w:noProof/>
        </w:rPr>
        <w:t>Agenția</w:t>
      </w:r>
      <w:r w:rsidR="00A32E29">
        <w:rPr>
          <w:noProof/>
        </w:rPr>
        <w:t xml:space="preserve"> </w:t>
      </w:r>
      <w:r w:rsidR="009E0DF6" w:rsidRPr="009E0DF6">
        <w:rPr>
          <w:noProof/>
        </w:rPr>
        <w:t>pentru</w:t>
      </w:r>
      <w:r w:rsidR="00A32E29">
        <w:rPr>
          <w:noProof/>
        </w:rPr>
        <w:t xml:space="preserve"> </w:t>
      </w:r>
      <w:r w:rsidR="009E0DF6" w:rsidRPr="009E0DF6">
        <w:rPr>
          <w:noProof/>
        </w:rPr>
        <w:t>Finanțarea</w:t>
      </w:r>
      <w:r w:rsidR="00A32E29">
        <w:rPr>
          <w:noProof/>
        </w:rPr>
        <w:t xml:space="preserve"> </w:t>
      </w:r>
      <w:r w:rsidR="009E0DF6" w:rsidRPr="009E0DF6">
        <w:rPr>
          <w:noProof/>
        </w:rPr>
        <w:t>Investițiilor</w:t>
      </w:r>
      <w:r w:rsidR="00A32E29">
        <w:rPr>
          <w:noProof/>
        </w:rPr>
        <w:t xml:space="preserve"> </w:t>
      </w:r>
      <w:r w:rsidR="009E0DF6" w:rsidRPr="009E0DF6">
        <w:rPr>
          <w:noProof/>
        </w:rPr>
        <w:t>Rurale</w:t>
      </w:r>
      <w:r w:rsidR="00A32E29">
        <w:rPr>
          <w:noProof/>
        </w:rPr>
        <w:t xml:space="preserve"> </w:t>
      </w:r>
      <w:r w:rsidR="009E0DF6" w:rsidRPr="009E0DF6">
        <w:rPr>
          <w:noProof/>
        </w:rPr>
        <w:t>(AFIR)</w:t>
      </w:r>
      <w:r w:rsidR="00A32E29">
        <w:rPr>
          <w:noProof/>
        </w:rPr>
        <w:t xml:space="preserve"> </w:t>
      </w:r>
      <w:r w:rsidR="009E0DF6" w:rsidRPr="009E0DF6">
        <w:rPr>
          <w:noProof/>
        </w:rPr>
        <w:t>a</w:t>
      </w:r>
      <w:r w:rsidR="00A32E29">
        <w:rPr>
          <w:noProof/>
        </w:rPr>
        <w:t xml:space="preserve"> </w:t>
      </w:r>
      <w:r w:rsidR="009E0DF6" w:rsidRPr="009E0DF6">
        <w:rPr>
          <w:noProof/>
        </w:rPr>
        <w:t>publicat</w:t>
      </w:r>
      <w:r w:rsidR="00A32E29">
        <w:rPr>
          <w:noProof/>
        </w:rPr>
        <w:t xml:space="preserve"> </w:t>
      </w:r>
      <w:r w:rsidR="009E0DF6" w:rsidRPr="009E0DF6">
        <w:rPr>
          <w:noProof/>
        </w:rPr>
        <w:t>pe</w:t>
      </w:r>
      <w:r w:rsidR="00A32E29">
        <w:rPr>
          <w:noProof/>
        </w:rPr>
        <w:t xml:space="preserve"> </w:t>
      </w:r>
      <w:hyperlink r:id="rId52" w:history="1">
        <w:r w:rsidR="009E0DF6" w:rsidRPr="009E0DF6">
          <w:rPr>
            <w:rStyle w:val="Hyperlink"/>
            <w:b/>
            <w:bCs/>
            <w:noProof/>
            <w:szCs w:val="24"/>
          </w:rPr>
          <w:t>www.afir.ro</w:t>
        </w:r>
      </w:hyperlink>
      <w:r w:rsidR="009E0DF6" w:rsidRPr="009E0DF6">
        <w:rPr>
          <w:b/>
          <w:bCs/>
          <w:noProof/>
        </w:rPr>
        <w:t>,</w:t>
      </w:r>
      <w:r w:rsidR="00A32E29">
        <w:rPr>
          <w:noProof/>
        </w:rPr>
        <w:t xml:space="preserve"> </w:t>
      </w:r>
      <w:r w:rsidR="009E0DF6" w:rsidRPr="009E0DF6">
        <w:rPr>
          <w:b/>
          <w:bCs/>
          <w:noProof/>
        </w:rPr>
        <w:t>în</w:t>
      </w:r>
      <w:r w:rsidR="00A32E29">
        <w:rPr>
          <w:b/>
          <w:bCs/>
          <w:noProof/>
        </w:rPr>
        <w:t xml:space="preserve"> </w:t>
      </w:r>
      <w:r w:rsidR="009E0DF6" w:rsidRPr="009E0DF6">
        <w:rPr>
          <w:b/>
          <w:bCs/>
          <w:noProof/>
        </w:rPr>
        <w:t>consultare</w:t>
      </w:r>
      <w:r w:rsidR="00A32E29">
        <w:rPr>
          <w:b/>
          <w:bCs/>
          <w:noProof/>
        </w:rPr>
        <w:t xml:space="preserve"> </w:t>
      </w:r>
      <w:r w:rsidR="009E0DF6" w:rsidRPr="009E0DF6">
        <w:rPr>
          <w:b/>
          <w:bCs/>
          <w:noProof/>
        </w:rPr>
        <w:t>publică,</w:t>
      </w:r>
      <w:r w:rsidR="00A32E29">
        <w:rPr>
          <w:noProof/>
        </w:rPr>
        <w:t xml:space="preserve"> </w:t>
      </w:r>
      <w:r w:rsidR="009E0DF6" w:rsidRPr="009E0DF6">
        <w:rPr>
          <w:noProof/>
        </w:rPr>
        <w:t>Ghidul</w:t>
      </w:r>
      <w:r w:rsidR="00A32E29">
        <w:rPr>
          <w:noProof/>
        </w:rPr>
        <w:t xml:space="preserve"> </w:t>
      </w:r>
      <w:r w:rsidR="009E0DF6" w:rsidRPr="009E0DF6">
        <w:rPr>
          <w:noProof/>
        </w:rPr>
        <w:t>solicitantului</w:t>
      </w:r>
      <w:r w:rsidR="00A32E29">
        <w:rPr>
          <w:noProof/>
        </w:rPr>
        <w:t xml:space="preserve"> </w:t>
      </w:r>
      <w:r w:rsidR="009E0DF6" w:rsidRPr="009E0DF6">
        <w:rPr>
          <w:noProof/>
        </w:rPr>
        <w:t>pentru</w:t>
      </w:r>
      <w:r w:rsidR="00A32E29">
        <w:rPr>
          <w:i/>
          <w:iCs/>
          <w:noProof/>
        </w:rPr>
        <w:t xml:space="preserve"> </w:t>
      </w:r>
      <w:r w:rsidR="009E0DF6" w:rsidRPr="009E0DF6">
        <w:rPr>
          <w:b/>
          <w:bCs/>
          <w:noProof/>
        </w:rPr>
        <w:t>intervenția</w:t>
      </w:r>
      <w:r w:rsidR="00A32E29">
        <w:rPr>
          <w:b/>
          <w:bCs/>
          <w:noProof/>
        </w:rPr>
        <w:t xml:space="preserve"> </w:t>
      </w:r>
      <w:r w:rsidR="009E0DF6" w:rsidRPr="009E0DF6">
        <w:rPr>
          <w:b/>
          <w:bCs/>
          <w:noProof/>
        </w:rPr>
        <w:t>DR-24</w:t>
      </w:r>
      <w:r w:rsidR="00A32E29">
        <w:rPr>
          <w:i/>
          <w:iCs/>
          <w:noProof/>
        </w:rPr>
        <w:t xml:space="preserve"> </w:t>
      </w:r>
      <w:r w:rsidR="009E0DF6" w:rsidRPr="009E0DF6">
        <w:rPr>
          <w:b/>
          <w:bCs/>
          <w:i/>
          <w:iCs/>
          <w:noProof/>
        </w:rPr>
        <w:t>„</w:t>
      </w:r>
      <w:r w:rsidR="009E0DF6" w:rsidRPr="009E0DF6">
        <w:rPr>
          <w:b/>
          <w:bCs/>
          <w:noProof/>
        </w:rPr>
        <w:t>Investiții</w:t>
      </w:r>
      <w:r w:rsidR="00A32E29">
        <w:rPr>
          <w:b/>
          <w:bCs/>
          <w:noProof/>
        </w:rPr>
        <w:t xml:space="preserve"> </w:t>
      </w:r>
      <w:r w:rsidR="009E0DF6" w:rsidRPr="009E0DF6">
        <w:rPr>
          <w:b/>
          <w:bCs/>
          <w:noProof/>
        </w:rPr>
        <w:t>în</w:t>
      </w:r>
      <w:r w:rsidR="00A32E29">
        <w:rPr>
          <w:b/>
          <w:bCs/>
          <w:noProof/>
        </w:rPr>
        <w:t xml:space="preserve"> </w:t>
      </w:r>
      <w:r w:rsidR="009E0DF6" w:rsidRPr="009E0DF6">
        <w:rPr>
          <w:b/>
          <w:bCs/>
          <w:noProof/>
        </w:rPr>
        <w:t>tehnologii</w:t>
      </w:r>
      <w:r w:rsidR="00A32E29">
        <w:rPr>
          <w:b/>
          <w:bCs/>
          <w:noProof/>
        </w:rPr>
        <w:t xml:space="preserve"> </w:t>
      </w:r>
      <w:r w:rsidR="009E0DF6" w:rsidRPr="009E0DF6">
        <w:rPr>
          <w:b/>
          <w:bCs/>
          <w:noProof/>
        </w:rPr>
        <w:t>forestiere</w:t>
      </w:r>
      <w:r w:rsidR="00A32E29">
        <w:rPr>
          <w:b/>
          <w:bCs/>
          <w:noProof/>
        </w:rPr>
        <w:t xml:space="preserve"> </w:t>
      </w:r>
      <w:r w:rsidR="009E0DF6" w:rsidRPr="009E0DF6">
        <w:rPr>
          <w:b/>
          <w:bCs/>
          <w:noProof/>
        </w:rPr>
        <w:t>care</w:t>
      </w:r>
      <w:r w:rsidR="00A32E29">
        <w:rPr>
          <w:b/>
          <w:bCs/>
          <w:noProof/>
        </w:rPr>
        <w:t xml:space="preserve"> </w:t>
      </w:r>
      <w:r w:rsidR="009E0DF6" w:rsidRPr="009E0DF6">
        <w:rPr>
          <w:b/>
          <w:bCs/>
          <w:noProof/>
        </w:rPr>
        <w:t>îmbunătățesc</w:t>
      </w:r>
      <w:r w:rsidR="00A32E29">
        <w:rPr>
          <w:b/>
          <w:bCs/>
          <w:noProof/>
        </w:rPr>
        <w:t xml:space="preserve"> </w:t>
      </w:r>
      <w:r w:rsidR="009E0DF6" w:rsidRPr="009E0DF6">
        <w:rPr>
          <w:b/>
          <w:bCs/>
          <w:noProof/>
        </w:rPr>
        <w:t>reziliența</w:t>
      </w:r>
      <w:r w:rsidR="00A32E29">
        <w:rPr>
          <w:b/>
          <w:bCs/>
          <w:noProof/>
        </w:rPr>
        <w:t xml:space="preserve"> </w:t>
      </w:r>
      <w:r w:rsidR="009E0DF6" w:rsidRPr="009E0DF6">
        <w:rPr>
          <w:b/>
          <w:bCs/>
          <w:noProof/>
        </w:rPr>
        <w:t>și</w:t>
      </w:r>
      <w:r w:rsidR="00A32E29">
        <w:rPr>
          <w:b/>
          <w:bCs/>
          <w:noProof/>
        </w:rPr>
        <w:t xml:space="preserve"> </w:t>
      </w:r>
      <w:r w:rsidR="009E0DF6" w:rsidRPr="009E0DF6">
        <w:rPr>
          <w:b/>
          <w:bCs/>
          <w:noProof/>
        </w:rPr>
        <w:t>valoarea</w:t>
      </w:r>
      <w:r w:rsidR="00A32E29">
        <w:rPr>
          <w:b/>
          <w:bCs/>
          <w:noProof/>
        </w:rPr>
        <w:t xml:space="preserve"> </w:t>
      </w:r>
      <w:r w:rsidR="009E0DF6" w:rsidRPr="009E0DF6">
        <w:rPr>
          <w:b/>
          <w:bCs/>
          <w:noProof/>
        </w:rPr>
        <w:t>de</w:t>
      </w:r>
      <w:r w:rsidR="00A32E29">
        <w:rPr>
          <w:b/>
          <w:bCs/>
          <w:noProof/>
        </w:rPr>
        <w:t xml:space="preserve"> </w:t>
      </w:r>
      <w:r w:rsidR="009E0DF6" w:rsidRPr="009E0DF6">
        <w:rPr>
          <w:b/>
          <w:bCs/>
          <w:noProof/>
        </w:rPr>
        <w:t>mediu</w:t>
      </w:r>
      <w:r w:rsidR="00A32E29">
        <w:rPr>
          <w:b/>
          <w:bCs/>
          <w:noProof/>
        </w:rPr>
        <w:t xml:space="preserve"> </w:t>
      </w:r>
      <w:r w:rsidR="009E0DF6" w:rsidRPr="009E0DF6">
        <w:rPr>
          <w:b/>
          <w:bCs/>
          <w:noProof/>
        </w:rPr>
        <w:t>a</w:t>
      </w:r>
      <w:r w:rsidR="00A32E29">
        <w:rPr>
          <w:b/>
          <w:bCs/>
          <w:noProof/>
        </w:rPr>
        <w:t xml:space="preserve"> </w:t>
      </w:r>
      <w:r w:rsidR="009E0DF6" w:rsidRPr="009E0DF6">
        <w:rPr>
          <w:b/>
          <w:bCs/>
          <w:noProof/>
        </w:rPr>
        <w:t>ecosistemelor</w:t>
      </w:r>
      <w:r w:rsidR="00A32E29">
        <w:rPr>
          <w:b/>
          <w:bCs/>
          <w:noProof/>
        </w:rPr>
        <w:t xml:space="preserve"> </w:t>
      </w:r>
      <w:r w:rsidR="009E0DF6" w:rsidRPr="009E0DF6">
        <w:rPr>
          <w:b/>
          <w:bCs/>
          <w:noProof/>
        </w:rPr>
        <w:t>forestiere</w:t>
      </w:r>
      <w:r w:rsidR="009E0DF6" w:rsidRPr="009E0DF6">
        <w:rPr>
          <w:noProof/>
        </w:rPr>
        <w:t>,</w:t>
      </w:r>
      <w:r w:rsidR="00A32E29">
        <w:rPr>
          <w:noProof/>
        </w:rPr>
        <w:t xml:space="preserve"> </w:t>
      </w:r>
      <w:r w:rsidR="009E0DF6" w:rsidRPr="009E0DF6">
        <w:rPr>
          <w:noProof/>
        </w:rPr>
        <w:t>finanțată</w:t>
      </w:r>
      <w:r w:rsidR="00A32E29">
        <w:rPr>
          <w:noProof/>
        </w:rPr>
        <w:t xml:space="preserve"> </w:t>
      </w:r>
      <w:r w:rsidR="009E0DF6" w:rsidRPr="009E0DF6">
        <w:rPr>
          <w:noProof/>
        </w:rPr>
        <w:t>din</w:t>
      </w:r>
      <w:r w:rsidR="00A32E29">
        <w:rPr>
          <w:noProof/>
        </w:rPr>
        <w:t xml:space="preserve"> </w:t>
      </w:r>
      <w:r w:rsidR="009E0DF6" w:rsidRPr="009E0DF6">
        <w:rPr>
          <w:noProof/>
        </w:rPr>
        <w:t>Planul</w:t>
      </w:r>
      <w:r w:rsidR="00A32E29">
        <w:rPr>
          <w:noProof/>
        </w:rPr>
        <w:t xml:space="preserve"> </w:t>
      </w:r>
      <w:r w:rsidR="009E0DF6" w:rsidRPr="009E0DF6">
        <w:rPr>
          <w:noProof/>
        </w:rPr>
        <w:t>Strategic</w:t>
      </w:r>
      <w:r w:rsidR="00A32E29">
        <w:rPr>
          <w:noProof/>
        </w:rPr>
        <w:t xml:space="preserve"> </w:t>
      </w:r>
      <w:r w:rsidR="009E0DF6" w:rsidRPr="009E0DF6">
        <w:rPr>
          <w:noProof/>
        </w:rPr>
        <w:t>2023</w:t>
      </w:r>
      <w:r w:rsidR="00A32E29">
        <w:rPr>
          <w:noProof/>
        </w:rPr>
        <w:t xml:space="preserve"> </w:t>
      </w:r>
      <w:r w:rsidR="009E0DF6" w:rsidRPr="009E0DF6">
        <w:rPr>
          <w:noProof/>
        </w:rPr>
        <w:t>–</w:t>
      </w:r>
      <w:r w:rsidR="00A32E29">
        <w:rPr>
          <w:noProof/>
        </w:rPr>
        <w:t xml:space="preserve"> </w:t>
      </w:r>
      <w:r w:rsidR="009E0DF6" w:rsidRPr="009E0DF6">
        <w:rPr>
          <w:noProof/>
        </w:rPr>
        <w:t>2027.</w:t>
      </w:r>
    </w:p>
    <w:p w14:paraId="5992E482" w14:textId="52CECB69" w:rsidR="009E0DF6" w:rsidRPr="009E0DF6" w:rsidRDefault="009E0DF6" w:rsidP="009E0DF6">
      <w:pPr>
        <w:rPr>
          <w:noProof/>
        </w:rPr>
      </w:pPr>
      <w:r w:rsidRPr="009E0DF6">
        <w:rPr>
          <w:noProof/>
        </w:rPr>
        <w:t>Consultarea</w:t>
      </w:r>
      <w:r w:rsidR="00A32E29">
        <w:rPr>
          <w:noProof/>
        </w:rPr>
        <w:t xml:space="preserve"> </w:t>
      </w:r>
      <w:r w:rsidRPr="009E0DF6">
        <w:rPr>
          <w:noProof/>
        </w:rPr>
        <w:t>publică</w:t>
      </w:r>
      <w:r w:rsidR="00A32E29">
        <w:rPr>
          <w:noProof/>
        </w:rPr>
        <w:t xml:space="preserve"> </w:t>
      </w:r>
      <w:r w:rsidRPr="009E0DF6">
        <w:rPr>
          <w:noProof/>
        </w:rPr>
        <w:t>pentru</w:t>
      </w:r>
      <w:r w:rsidR="00A32E29">
        <w:rPr>
          <w:noProof/>
        </w:rPr>
        <w:t xml:space="preserve"> </w:t>
      </w:r>
      <w:r w:rsidRPr="009E0DF6">
        <w:rPr>
          <w:noProof/>
        </w:rPr>
        <w:t>acest</w:t>
      </w:r>
      <w:r w:rsidR="00A32E29">
        <w:rPr>
          <w:noProof/>
        </w:rPr>
        <w:t xml:space="preserve"> </w:t>
      </w:r>
      <w:r w:rsidRPr="009E0DF6">
        <w:rPr>
          <w:noProof/>
        </w:rPr>
        <w:t>ghid</w:t>
      </w:r>
      <w:r w:rsidR="00A32E29">
        <w:rPr>
          <w:noProof/>
        </w:rPr>
        <w:t xml:space="preserve"> </w:t>
      </w:r>
      <w:r w:rsidRPr="009E0DF6">
        <w:rPr>
          <w:noProof/>
        </w:rPr>
        <w:t>este</w:t>
      </w:r>
      <w:r w:rsidR="00A32E29">
        <w:rPr>
          <w:noProof/>
        </w:rPr>
        <w:t xml:space="preserve"> </w:t>
      </w:r>
      <w:r w:rsidRPr="009E0DF6">
        <w:rPr>
          <w:noProof/>
        </w:rPr>
        <w:t>de</w:t>
      </w:r>
      <w:r w:rsidR="00A32E29">
        <w:rPr>
          <w:noProof/>
        </w:rPr>
        <w:t xml:space="preserve"> </w:t>
      </w:r>
      <w:r w:rsidRPr="009E0DF6">
        <w:rPr>
          <w:b/>
          <w:bCs/>
          <w:noProof/>
        </w:rPr>
        <w:t>10</w:t>
      </w:r>
      <w:r w:rsidR="00A32E29">
        <w:rPr>
          <w:b/>
          <w:bCs/>
          <w:noProof/>
        </w:rPr>
        <w:t xml:space="preserve"> </w:t>
      </w:r>
      <w:r w:rsidRPr="009E0DF6">
        <w:rPr>
          <w:b/>
          <w:bCs/>
          <w:noProof/>
        </w:rPr>
        <w:t>zile</w:t>
      </w:r>
      <w:r w:rsidR="00A32E29">
        <w:rPr>
          <w:b/>
          <w:bCs/>
          <w:noProof/>
        </w:rPr>
        <w:t xml:space="preserve"> </w:t>
      </w:r>
      <w:r w:rsidRPr="009E0DF6">
        <w:rPr>
          <w:b/>
          <w:bCs/>
          <w:noProof/>
        </w:rPr>
        <w:t>calendaristice</w:t>
      </w:r>
      <w:r w:rsidR="00A32E29">
        <w:rPr>
          <w:noProof/>
        </w:rPr>
        <w:t xml:space="preserve"> </w:t>
      </w:r>
      <w:r w:rsidRPr="009E0DF6">
        <w:rPr>
          <w:noProof/>
        </w:rPr>
        <w:t>de</w:t>
      </w:r>
      <w:r w:rsidR="00A32E29">
        <w:rPr>
          <w:noProof/>
        </w:rPr>
        <w:t xml:space="preserve"> </w:t>
      </w:r>
      <w:r w:rsidRPr="009E0DF6">
        <w:rPr>
          <w:noProof/>
        </w:rPr>
        <w:t>la</w:t>
      </w:r>
      <w:r w:rsidR="00A32E29">
        <w:rPr>
          <w:noProof/>
        </w:rPr>
        <w:t xml:space="preserve"> </w:t>
      </w:r>
      <w:r w:rsidRPr="009E0DF6">
        <w:rPr>
          <w:noProof/>
        </w:rPr>
        <w:t>data</w:t>
      </w:r>
      <w:r w:rsidR="00A32E29">
        <w:rPr>
          <w:noProof/>
        </w:rPr>
        <w:t xml:space="preserve"> </w:t>
      </w:r>
      <w:r w:rsidRPr="009E0DF6">
        <w:rPr>
          <w:noProof/>
        </w:rPr>
        <w:t>publicării</w:t>
      </w:r>
      <w:r w:rsidR="00A32E29">
        <w:rPr>
          <w:noProof/>
        </w:rPr>
        <w:t xml:space="preserve"> </w:t>
      </w:r>
      <w:r w:rsidRPr="009E0DF6">
        <w:rPr>
          <w:noProof/>
        </w:rPr>
        <w:t>pe</w:t>
      </w:r>
      <w:r w:rsidR="00A32E29">
        <w:rPr>
          <w:noProof/>
        </w:rPr>
        <w:t xml:space="preserve"> </w:t>
      </w:r>
      <w:r w:rsidRPr="009E0DF6">
        <w:rPr>
          <w:noProof/>
        </w:rPr>
        <w:t>site.</w:t>
      </w:r>
      <w:r w:rsidR="00A32E29">
        <w:rPr>
          <w:noProof/>
        </w:rPr>
        <w:t xml:space="preserve"> </w:t>
      </w:r>
      <w:r w:rsidRPr="009E0DF6">
        <w:rPr>
          <w:noProof/>
        </w:rPr>
        <w:t>Astfel,</w:t>
      </w:r>
      <w:r w:rsidR="00A32E29">
        <w:rPr>
          <w:noProof/>
        </w:rPr>
        <w:t xml:space="preserve"> </w:t>
      </w:r>
      <w:r w:rsidRPr="009E0DF6">
        <w:rPr>
          <w:noProof/>
        </w:rPr>
        <w:t>toți</w:t>
      </w:r>
      <w:r w:rsidR="00A32E29">
        <w:rPr>
          <w:noProof/>
        </w:rPr>
        <w:t xml:space="preserve"> </w:t>
      </w:r>
      <w:r w:rsidRPr="009E0DF6">
        <w:rPr>
          <w:noProof/>
        </w:rPr>
        <w:t>cei</w:t>
      </w:r>
      <w:r w:rsidR="00A32E29">
        <w:rPr>
          <w:noProof/>
        </w:rPr>
        <w:t xml:space="preserve"> </w:t>
      </w:r>
      <w:r w:rsidRPr="009E0DF6">
        <w:rPr>
          <w:noProof/>
        </w:rPr>
        <w:t>interesați</w:t>
      </w:r>
      <w:r w:rsidR="00A32E29">
        <w:rPr>
          <w:noProof/>
        </w:rPr>
        <w:t xml:space="preserve"> </w:t>
      </w:r>
      <w:r w:rsidRPr="009E0DF6">
        <w:rPr>
          <w:noProof/>
        </w:rPr>
        <w:t>pot</w:t>
      </w:r>
      <w:r w:rsidR="00A32E29">
        <w:rPr>
          <w:noProof/>
        </w:rPr>
        <w:t xml:space="preserve"> </w:t>
      </w:r>
      <w:r w:rsidRPr="009E0DF6">
        <w:rPr>
          <w:noProof/>
        </w:rPr>
        <w:t>transmite</w:t>
      </w:r>
      <w:r w:rsidR="00A32E29">
        <w:rPr>
          <w:noProof/>
        </w:rPr>
        <w:t xml:space="preserve"> </w:t>
      </w:r>
      <w:r w:rsidRPr="009E0DF6">
        <w:rPr>
          <w:noProof/>
        </w:rPr>
        <w:t>propuneri</w:t>
      </w:r>
      <w:r w:rsidR="00A32E29">
        <w:rPr>
          <w:noProof/>
        </w:rPr>
        <w:t xml:space="preserve"> </w:t>
      </w:r>
      <w:r w:rsidRPr="009E0DF6">
        <w:rPr>
          <w:noProof/>
        </w:rPr>
        <w:t>sau</w:t>
      </w:r>
      <w:r w:rsidR="00A32E29">
        <w:rPr>
          <w:noProof/>
        </w:rPr>
        <w:t xml:space="preserve"> </w:t>
      </w:r>
      <w:r w:rsidRPr="009E0DF6">
        <w:rPr>
          <w:noProof/>
        </w:rPr>
        <w:t>observații</w:t>
      </w:r>
      <w:r w:rsidR="00A32E29">
        <w:rPr>
          <w:noProof/>
        </w:rPr>
        <w:t xml:space="preserve"> </w:t>
      </w:r>
      <w:r w:rsidRPr="009E0DF6">
        <w:rPr>
          <w:noProof/>
        </w:rPr>
        <w:t>privind</w:t>
      </w:r>
      <w:r w:rsidR="00A32E29">
        <w:rPr>
          <w:noProof/>
        </w:rPr>
        <w:t xml:space="preserve"> </w:t>
      </w:r>
      <w:r w:rsidRPr="009E0DF6">
        <w:rPr>
          <w:noProof/>
        </w:rPr>
        <w:t>Ghidul</w:t>
      </w:r>
      <w:r w:rsidR="00A32E29">
        <w:rPr>
          <w:noProof/>
        </w:rPr>
        <w:t xml:space="preserve"> </w:t>
      </w:r>
      <w:r w:rsidRPr="009E0DF6">
        <w:rPr>
          <w:noProof/>
        </w:rPr>
        <w:t>solicitantului</w:t>
      </w:r>
      <w:r w:rsidR="00A32E29">
        <w:rPr>
          <w:noProof/>
        </w:rPr>
        <w:t xml:space="preserve"> </w:t>
      </w:r>
      <w:r w:rsidRPr="009E0DF6">
        <w:rPr>
          <w:noProof/>
        </w:rPr>
        <w:t>supus</w:t>
      </w:r>
      <w:r w:rsidR="00A32E29">
        <w:rPr>
          <w:noProof/>
        </w:rPr>
        <w:t xml:space="preserve"> </w:t>
      </w:r>
      <w:r w:rsidRPr="009E0DF6">
        <w:rPr>
          <w:noProof/>
        </w:rPr>
        <w:t>dezbaterii</w:t>
      </w:r>
      <w:r w:rsidR="00A32E29">
        <w:rPr>
          <w:noProof/>
        </w:rPr>
        <w:t xml:space="preserve"> </w:t>
      </w:r>
      <w:r w:rsidRPr="009E0DF6">
        <w:rPr>
          <w:noProof/>
        </w:rPr>
        <w:t>publice</w:t>
      </w:r>
      <w:r w:rsidR="00A32E29">
        <w:rPr>
          <w:noProof/>
        </w:rPr>
        <w:t xml:space="preserve"> </w:t>
      </w:r>
      <w:r w:rsidRPr="009E0DF6">
        <w:rPr>
          <w:noProof/>
        </w:rPr>
        <w:t>până</w:t>
      </w:r>
      <w:r w:rsidR="00A32E29">
        <w:rPr>
          <w:noProof/>
        </w:rPr>
        <w:t xml:space="preserve"> </w:t>
      </w:r>
      <w:r w:rsidRPr="009E0DF6">
        <w:rPr>
          <w:noProof/>
        </w:rPr>
        <w:t>la</w:t>
      </w:r>
      <w:r w:rsidR="00A32E29">
        <w:rPr>
          <w:noProof/>
        </w:rPr>
        <w:t xml:space="preserve"> </w:t>
      </w:r>
      <w:r w:rsidRPr="009E0DF6">
        <w:rPr>
          <w:noProof/>
        </w:rPr>
        <w:t>data</w:t>
      </w:r>
      <w:r w:rsidR="00A32E29">
        <w:rPr>
          <w:noProof/>
        </w:rPr>
        <w:t xml:space="preserve"> </w:t>
      </w:r>
      <w:r w:rsidRPr="009E0DF6">
        <w:rPr>
          <w:noProof/>
        </w:rPr>
        <w:t>de</w:t>
      </w:r>
      <w:r w:rsidR="00A32E29">
        <w:rPr>
          <w:noProof/>
        </w:rPr>
        <w:t xml:space="preserve"> </w:t>
      </w:r>
      <w:r w:rsidRPr="009E0DF6">
        <w:rPr>
          <w:noProof/>
        </w:rPr>
        <w:t>29</w:t>
      </w:r>
      <w:r w:rsidR="00A32E29">
        <w:rPr>
          <w:noProof/>
        </w:rPr>
        <w:t xml:space="preserve"> </w:t>
      </w:r>
      <w:r w:rsidRPr="009E0DF6">
        <w:rPr>
          <w:noProof/>
        </w:rPr>
        <w:t>iulie</w:t>
      </w:r>
      <w:r w:rsidR="00A32E29">
        <w:rPr>
          <w:noProof/>
        </w:rPr>
        <w:t xml:space="preserve"> </w:t>
      </w:r>
      <w:r w:rsidRPr="009E0DF6">
        <w:rPr>
          <w:noProof/>
        </w:rPr>
        <w:t>2024</w:t>
      </w:r>
      <w:r w:rsidR="00A32E29">
        <w:rPr>
          <w:noProof/>
        </w:rPr>
        <w:t xml:space="preserve"> </w:t>
      </w:r>
      <w:r w:rsidRPr="009E0DF6">
        <w:rPr>
          <w:noProof/>
        </w:rPr>
        <w:t>pe</w:t>
      </w:r>
      <w:r w:rsidR="00A32E29">
        <w:rPr>
          <w:noProof/>
        </w:rPr>
        <w:t xml:space="preserve"> </w:t>
      </w:r>
      <w:r w:rsidRPr="009E0DF6">
        <w:rPr>
          <w:noProof/>
        </w:rPr>
        <w:t>adresa</w:t>
      </w:r>
      <w:r w:rsidR="00A32E29">
        <w:rPr>
          <w:noProof/>
        </w:rPr>
        <w:t xml:space="preserve"> </w:t>
      </w:r>
      <w:r w:rsidRPr="009E0DF6">
        <w:rPr>
          <w:noProof/>
        </w:rPr>
        <w:t>de</w:t>
      </w:r>
      <w:r w:rsidR="00A32E29">
        <w:rPr>
          <w:noProof/>
        </w:rPr>
        <w:t xml:space="preserve"> </w:t>
      </w:r>
      <w:r w:rsidRPr="009E0DF6">
        <w:rPr>
          <w:noProof/>
        </w:rPr>
        <w:t>e-mail</w:t>
      </w:r>
      <w:r w:rsidR="00A32E29">
        <w:rPr>
          <w:noProof/>
        </w:rPr>
        <w:t xml:space="preserve"> </w:t>
      </w:r>
      <w:hyperlink r:id="rId53" w:history="1">
        <w:r w:rsidRPr="009E0DF6">
          <w:rPr>
            <w:rStyle w:val="Hyperlink"/>
            <w:noProof/>
            <w:szCs w:val="24"/>
          </w:rPr>
          <w:t>consultare@afir.ro</w:t>
        </w:r>
      </w:hyperlink>
      <w:r w:rsidRPr="009E0DF6">
        <w:rPr>
          <w:noProof/>
        </w:rPr>
        <w:t>.</w:t>
      </w:r>
      <w:r w:rsidR="00A32E29">
        <w:rPr>
          <w:noProof/>
        </w:rPr>
        <w:t xml:space="preserve"> </w:t>
      </w:r>
    </w:p>
    <w:p w14:paraId="73552A43" w14:textId="0D09D379" w:rsidR="009E0DF6" w:rsidRPr="009E0DF6" w:rsidRDefault="009E0DF6" w:rsidP="009E0DF6">
      <w:pPr>
        <w:rPr>
          <w:noProof/>
        </w:rPr>
      </w:pPr>
      <w:r w:rsidRPr="009E0DF6">
        <w:rPr>
          <w:b/>
          <w:bCs/>
          <w:noProof/>
        </w:rPr>
        <w:t>Beneficiarii</w:t>
      </w:r>
      <w:r w:rsidR="00A32E29">
        <w:rPr>
          <w:b/>
          <w:bCs/>
          <w:noProof/>
        </w:rPr>
        <w:t xml:space="preserve"> </w:t>
      </w:r>
      <w:r w:rsidRPr="009E0DF6">
        <w:rPr>
          <w:b/>
          <w:bCs/>
          <w:noProof/>
        </w:rPr>
        <w:t>eligibili</w:t>
      </w:r>
      <w:r w:rsidR="00A32E29">
        <w:rPr>
          <w:noProof/>
        </w:rPr>
        <w:t xml:space="preserve"> </w:t>
      </w:r>
      <w:r w:rsidRPr="009E0DF6">
        <w:rPr>
          <w:noProof/>
        </w:rPr>
        <w:t>pentru</w:t>
      </w:r>
      <w:r w:rsidR="00A32E29">
        <w:rPr>
          <w:noProof/>
        </w:rPr>
        <w:t xml:space="preserve"> </w:t>
      </w:r>
      <w:r w:rsidRPr="009E0DF6">
        <w:rPr>
          <w:noProof/>
        </w:rPr>
        <w:t>finanțarea</w:t>
      </w:r>
      <w:r w:rsidR="00A32E29">
        <w:rPr>
          <w:noProof/>
        </w:rPr>
        <w:t xml:space="preserve"> </w:t>
      </w:r>
      <w:r w:rsidRPr="009E0DF6">
        <w:rPr>
          <w:noProof/>
        </w:rPr>
        <w:t>acordată</w:t>
      </w:r>
      <w:r w:rsidR="00A32E29">
        <w:rPr>
          <w:noProof/>
        </w:rPr>
        <w:t xml:space="preserve"> </w:t>
      </w:r>
      <w:r w:rsidRPr="009E0DF6">
        <w:rPr>
          <w:noProof/>
        </w:rPr>
        <w:t>prin</w:t>
      </w:r>
      <w:r w:rsidR="00A32E29">
        <w:rPr>
          <w:noProof/>
        </w:rPr>
        <w:t xml:space="preserve"> </w:t>
      </w:r>
      <w:r w:rsidRPr="009E0DF6">
        <w:rPr>
          <w:noProof/>
        </w:rPr>
        <w:t>DR-24</w:t>
      </w:r>
      <w:r w:rsidR="00A32E29">
        <w:rPr>
          <w:noProof/>
        </w:rPr>
        <w:t xml:space="preserve"> </w:t>
      </w:r>
      <w:r w:rsidRPr="009E0DF6">
        <w:rPr>
          <w:noProof/>
        </w:rPr>
        <w:t>sunt</w:t>
      </w:r>
      <w:r w:rsidR="00A32E29">
        <w:rPr>
          <w:noProof/>
        </w:rPr>
        <w:t xml:space="preserve"> </w:t>
      </w:r>
      <w:r w:rsidRPr="009E0DF6">
        <w:rPr>
          <w:b/>
          <w:bCs/>
          <w:noProof/>
        </w:rPr>
        <w:t>operatorii</w:t>
      </w:r>
      <w:r w:rsidR="00A32E29">
        <w:rPr>
          <w:b/>
          <w:bCs/>
          <w:noProof/>
        </w:rPr>
        <w:t xml:space="preserve"> </w:t>
      </w:r>
      <w:r w:rsidRPr="009E0DF6">
        <w:rPr>
          <w:b/>
          <w:bCs/>
          <w:noProof/>
        </w:rPr>
        <w:t>economici</w:t>
      </w:r>
      <w:r w:rsidR="00A32E29">
        <w:rPr>
          <w:noProof/>
        </w:rPr>
        <w:t xml:space="preserve"> </w:t>
      </w:r>
      <w:r w:rsidRPr="009E0DF6">
        <w:rPr>
          <w:noProof/>
        </w:rPr>
        <w:t>care</w:t>
      </w:r>
      <w:r w:rsidR="00A32E29">
        <w:rPr>
          <w:noProof/>
        </w:rPr>
        <w:t xml:space="preserve"> </w:t>
      </w:r>
      <w:r w:rsidRPr="009E0DF6">
        <w:rPr>
          <w:noProof/>
        </w:rPr>
        <w:t>sunt</w:t>
      </w:r>
      <w:r w:rsidR="00A32E29">
        <w:rPr>
          <w:noProof/>
        </w:rPr>
        <w:t xml:space="preserve"> </w:t>
      </w:r>
      <w:r w:rsidRPr="009E0DF6">
        <w:rPr>
          <w:noProof/>
        </w:rPr>
        <w:t>atestați/</w:t>
      </w:r>
      <w:r w:rsidR="00A32E29">
        <w:rPr>
          <w:noProof/>
        </w:rPr>
        <w:t xml:space="preserve"> </w:t>
      </w:r>
      <w:r w:rsidRPr="009E0DF6">
        <w:rPr>
          <w:noProof/>
        </w:rPr>
        <w:t>reatestați</w:t>
      </w:r>
      <w:r w:rsidR="00A32E29">
        <w:rPr>
          <w:noProof/>
        </w:rPr>
        <w:t xml:space="preserve"> </w:t>
      </w:r>
      <w:r w:rsidRPr="009E0DF6">
        <w:rPr>
          <w:noProof/>
        </w:rPr>
        <w:t>pentru</w:t>
      </w:r>
      <w:r w:rsidR="00A32E29">
        <w:rPr>
          <w:noProof/>
        </w:rPr>
        <w:t xml:space="preserve"> </w:t>
      </w:r>
      <w:r w:rsidRPr="009E0DF6">
        <w:rPr>
          <w:noProof/>
        </w:rPr>
        <w:t>activitatea</w:t>
      </w:r>
      <w:r w:rsidR="00A32E29">
        <w:rPr>
          <w:noProof/>
        </w:rPr>
        <w:t xml:space="preserve"> </w:t>
      </w:r>
      <w:r w:rsidRPr="009E0DF6">
        <w:rPr>
          <w:noProof/>
        </w:rPr>
        <w:t>de</w:t>
      </w:r>
      <w:r w:rsidR="00A32E29">
        <w:rPr>
          <w:noProof/>
        </w:rPr>
        <w:t xml:space="preserve"> </w:t>
      </w:r>
      <w:r w:rsidRPr="009E0DF6">
        <w:rPr>
          <w:noProof/>
        </w:rPr>
        <w:t>exploatare</w:t>
      </w:r>
      <w:r w:rsidR="00A32E29">
        <w:rPr>
          <w:noProof/>
        </w:rPr>
        <w:t xml:space="preserve"> </w:t>
      </w:r>
      <w:r w:rsidRPr="009E0DF6">
        <w:rPr>
          <w:noProof/>
        </w:rPr>
        <w:t>forestieră</w:t>
      </w:r>
      <w:r w:rsidR="00A32E29">
        <w:rPr>
          <w:noProof/>
        </w:rPr>
        <w:t xml:space="preserve"> </w:t>
      </w:r>
      <w:r w:rsidRPr="009E0DF6">
        <w:rPr>
          <w:noProof/>
        </w:rPr>
        <w:t>de</w:t>
      </w:r>
      <w:r w:rsidR="00A32E29">
        <w:rPr>
          <w:noProof/>
        </w:rPr>
        <w:t xml:space="preserve"> </w:t>
      </w:r>
      <w:r w:rsidRPr="009E0DF6">
        <w:rPr>
          <w:noProof/>
        </w:rPr>
        <w:t>către</w:t>
      </w:r>
      <w:r w:rsidR="00A32E29">
        <w:rPr>
          <w:noProof/>
        </w:rPr>
        <w:t xml:space="preserve"> </w:t>
      </w:r>
      <w:r w:rsidRPr="009E0DF6">
        <w:rPr>
          <w:noProof/>
        </w:rPr>
        <w:t>Comisia</w:t>
      </w:r>
      <w:r w:rsidR="00A32E29">
        <w:rPr>
          <w:noProof/>
        </w:rPr>
        <w:t xml:space="preserve"> </w:t>
      </w:r>
      <w:r w:rsidRPr="009E0DF6">
        <w:rPr>
          <w:noProof/>
        </w:rPr>
        <w:t>de</w:t>
      </w:r>
      <w:r w:rsidR="00A32E29">
        <w:rPr>
          <w:noProof/>
        </w:rPr>
        <w:t xml:space="preserve"> </w:t>
      </w:r>
      <w:r w:rsidRPr="009E0DF6">
        <w:rPr>
          <w:noProof/>
        </w:rPr>
        <w:t>atestare</w:t>
      </w:r>
      <w:r w:rsidR="00A32E29">
        <w:rPr>
          <w:noProof/>
        </w:rPr>
        <w:t xml:space="preserve"> </w:t>
      </w:r>
      <w:r w:rsidRPr="009E0DF6">
        <w:rPr>
          <w:noProof/>
        </w:rPr>
        <w:t>a</w:t>
      </w:r>
      <w:r w:rsidR="00A32E29">
        <w:rPr>
          <w:noProof/>
        </w:rPr>
        <w:t xml:space="preserve"> </w:t>
      </w:r>
      <w:r w:rsidRPr="009E0DF6">
        <w:rPr>
          <w:noProof/>
        </w:rPr>
        <w:t>operatorilor</w:t>
      </w:r>
      <w:r w:rsidR="00A32E29">
        <w:rPr>
          <w:noProof/>
        </w:rPr>
        <w:t xml:space="preserve"> </w:t>
      </w:r>
      <w:r w:rsidRPr="009E0DF6">
        <w:rPr>
          <w:noProof/>
        </w:rPr>
        <w:t>economici</w:t>
      </w:r>
      <w:r w:rsidR="00A32E29">
        <w:rPr>
          <w:noProof/>
        </w:rPr>
        <w:t xml:space="preserve"> </w:t>
      </w:r>
      <w:r w:rsidRPr="009E0DF6">
        <w:rPr>
          <w:noProof/>
        </w:rPr>
        <w:t>pentru</w:t>
      </w:r>
      <w:r w:rsidR="00A32E29">
        <w:rPr>
          <w:noProof/>
        </w:rPr>
        <w:t xml:space="preserve"> </w:t>
      </w:r>
      <w:r w:rsidRPr="009E0DF6">
        <w:rPr>
          <w:noProof/>
        </w:rPr>
        <w:t>activitatea</w:t>
      </w:r>
      <w:r w:rsidR="00A32E29">
        <w:rPr>
          <w:noProof/>
        </w:rPr>
        <w:t xml:space="preserve"> </w:t>
      </w:r>
      <w:r w:rsidRPr="009E0DF6">
        <w:rPr>
          <w:noProof/>
        </w:rPr>
        <w:t>de</w:t>
      </w:r>
      <w:r w:rsidR="00A32E29">
        <w:rPr>
          <w:noProof/>
        </w:rPr>
        <w:t xml:space="preserve"> </w:t>
      </w:r>
      <w:r w:rsidRPr="009E0DF6">
        <w:rPr>
          <w:noProof/>
        </w:rPr>
        <w:t>exploatare</w:t>
      </w:r>
      <w:r w:rsidR="00A32E29">
        <w:rPr>
          <w:noProof/>
        </w:rPr>
        <w:t xml:space="preserve"> </w:t>
      </w:r>
      <w:r w:rsidRPr="009E0DF6">
        <w:rPr>
          <w:noProof/>
        </w:rPr>
        <w:t>forestieră</w:t>
      </w:r>
      <w:r w:rsidR="00A32E29">
        <w:rPr>
          <w:noProof/>
        </w:rPr>
        <w:t xml:space="preserve"> </w:t>
      </w:r>
      <w:r w:rsidRPr="009E0DF6">
        <w:rPr>
          <w:noProof/>
        </w:rPr>
        <w:t>(cu</w:t>
      </w:r>
      <w:r w:rsidR="00A32E29">
        <w:rPr>
          <w:noProof/>
        </w:rPr>
        <w:t xml:space="preserve"> </w:t>
      </w:r>
      <w:r w:rsidRPr="009E0DF6">
        <w:rPr>
          <w:noProof/>
        </w:rPr>
        <w:t>excepția</w:t>
      </w:r>
      <w:r w:rsidR="00A32E29">
        <w:rPr>
          <w:noProof/>
        </w:rPr>
        <w:t xml:space="preserve"> </w:t>
      </w:r>
      <w:r w:rsidRPr="009E0DF6">
        <w:rPr>
          <w:noProof/>
        </w:rPr>
        <w:t>operatorilor</w:t>
      </w:r>
      <w:r w:rsidR="00A32E29">
        <w:rPr>
          <w:noProof/>
        </w:rPr>
        <w:t xml:space="preserve"> </w:t>
      </w:r>
      <w:r w:rsidRPr="009E0DF6">
        <w:rPr>
          <w:noProof/>
        </w:rPr>
        <w:t>economici</w:t>
      </w:r>
      <w:r w:rsidR="00A32E29">
        <w:rPr>
          <w:noProof/>
        </w:rPr>
        <w:t xml:space="preserve"> </w:t>
      </w:r>
      <w:r w:rsidRPr="009E0DF6">
        <w:rPr>
          <w:noProof/>
        </w:rPr>
        <w:t>din</w:t>
      </w:r>
      <w:r w:rsidR="00A32E29">
        <w:rPr>
          <w:noProof/>
        </w:rPr>
        <w:t xml:space="preserve"> </w:t>
      </w:r>
      <w:r w:rsidRPr="009E0DF6">
        <w:rPr>
          <w:noProof/>
        </w:rPr>
        <w:t>structura</w:t>
      </w:r>
      <w:r w:rsidR="00A32E29">
        <w:rPr>
          <w:noProof/>
        </w:rPr>
        <w:t xml:space="preserve"> </w:t>
      </w:r>
      <w:r w:rsidRPr="009E0DF6">
        <w:rPr>
          <w:noProof/>
        </w:rPr>
        <w:t>Regiei</w:t>
      </w:r>
      <w:r w:rsidR="00A32E29">
        <w:rPr>
          <w:noProof/>
        </w:rPr>
        <w:t xml:space="preserve"> </w:t>
      </w:r>
      <w:r w:rsidRPr="009E0DF6">
        <w:rPr>
          <w:noProof/>
        </w:rPr>
        <w:t>Naționale</w:t>
      </w:r>
      <w:r w:rsidR="00A32E29">
        <w:rPr>
          <w:noProof/>
        </w:rPr>
        <w:t xml:space="preserve"> </w:t>
      </w:r>
      <w:r w:rsidRPr="009E0DF6">
        <w:rPr>
          <w:noProof/>
        </w:rPr>
        <w:t>a</w:t>
      </w:r>
      <w:r w:rsidR="00A32E29">
        <w:rPr>
          <w:noProof/>
        </w:rPr>
        <w:t xml:space="preserve"> </w:t>
      </w:r>
      <w:r w:rsidRPr="009E0DF6">
        <w:rPr>
          <w:noProof/>
        </w:rPr>
        <w:t>Pădurilor</w:t>
      </w:r>
      <w:r w:rsidR="00A32E29">
        <w:rPr>
          <w:noProof/>
        </w:rPr>
        <w:t xml:space="preserve"> </w:t>
      </w:r>
      <w:r w:rsidRPr="009E0DF6">
        <w:rPr>
          <w:noProof/>
        </w:rPr>
        <w:t>–</w:t>
      </w:r>
      <w:r w:rsidR="00A32E29">
        <w:rPr>
          <w:noProof/>
        </w:rPr>
        <w:t xml:space="preserve"> </w:t>
      </w:r>
      <w:r w:rsidRPr="009E0DF6">
        <w:rPr>
          <w:noProof/>
        </w:rPr>
        <w:t>Romsilva),</w:t>
      </w:r>
      <w:r w:rsidR="00A32E29">
        <w:rPr>
          <w:noProof/>
        </w:rPr>
        <w:t xml:space="preserve"> </w:t>
      </w:r>
      <w:r w:rsidRPr="009E0DF6">
        <w:rPr>
          <w:noProof/>
        </w:rPr>
        <w:t>precum</w:t>
      </w:r>
      <w:r w:rsidR="00A32E29">
        <w:rPr>
          <w:noProof/>
        </w:rPr>
        <w:t xml:space="preserve"> </w:t>
      </w:r>
      <w:r w:rsidRPr="009E0DF6">
        <w:rPr>
          <w:noProof/>
        </w:rPr>
        <w:t>și</w:t>
      </w:r>
      <w:r w:rsidR="00A32E29">
        <w:rPr>
          <w:noProof/>
        </w:rPr>
        <w:t xml:space="preserve"> </w:t>
      </w:r>
      <w:r w:rsidRPr="009E0DF6">
        <w:rPr>
          <w:b/>
          <w:bCs/>
          <w:noProof/>
        </w:rPr>
        <w:t>ocoalele</w:t>
      </w:r>
      <w:r w:rsidR="00A32E29">
        <w:rPr>
          <w:b/>
          <w:bCs/>
          <w:noProof/>
        </w:rPr>
        <w:t xml:space="preserve"> </w:t>
      </w:r>
      <w:r w:rsidRPr="009E0DF6">
        <w:rPr>
          <w:b/>
          <w:bCs/>
          <w:noProof/>
        </w:rPr>
        <w:t>silvice</w:t>
      </w:r>
      <w:r w:rsidR="00A32E29">
        <w:rPr>
          <w:noProof/>
        </w:rPr>
        <w:t xml:space="preserve"> </w:t>
      </w:r>
      <w:r w:rsidRPr="009E0DF6">
        <w:rPr>
          <w:noProof/>
        </w:rPr>
        <w:t>de</w:t>
      </w:r>
      <w:r w:rsidR="00A32E29">
        <w:rPr>
          <w:noProof/>
        </w:rPr>
        <w:t xml:space="preserve"> </w:t>
      </w:r>
      <w:r w:rsidRPr="009E0DF6">
        <w:rPr>
          <w:noProof/>
        </w:rPr>
        <w:t>regim</w:t>
      </w:r>
      <w:r w:rsidR="00A32E29">
        <w:rPr>
          <w:noProof/>
        </w:rPr>
        <w:t xml:space="preserve"> </w:t>
      </w:r>
      <w:r w:rsidRPr="009E0DF6">
        <w:rPr>
          <w:noProof/>
        </w:rPr>
        <w:t>autorizate</w:t>
      </w:r>
      <w:r w:rsidR="00A32E29">
        <w:rPr>
          <w:noProof/>
        </w:rPr>
        <w:t xml:space="preserve"> </w:t>
      </w:r>
      <w:r w:rsidRPr="009E0DF6">
        <w:rPr>
          <w:noProof/>
        </w:rPr>
        <w:t>de</w:t>
      </w:r>
      <w:r w:rsidR="00A32E29">
        <w:rPr>
          <w:noProof/>
        </w:rPr>
        <w:t xml:space="preserve"> </w:t>
      </w:r>
      <w:r w:rsidRPr="009E0DF6">
        <w:rPr>
          <w:noProof/>
        </w:rPr>
        <w:t>către</w:t>
      </w:r>
      <w:r w:rsidR="00A32E29">
        <w:rPr>
          <w:noProof/>
        </w:rPr>
        <w:t xml:space="preserve"> </w:t>
      </w:r>
      <w:r w:rsidRPr="009E0DF6">
        <w:rPr>
          <w:noProof/>
        </w:rPr>
        <w:t>autoritatea</w:t>
      </w:r>
      <w:r w:rsidR="00A32E29">
        <w:rPr>
          <w:noProof/>
        </w:rPr>
        <w:t xml:space="preserve"> </w:t>
      </w:r>
      <w:r w:rsidRPr="009E0DF6">
        <w:rPr>
          <w:noProof/>
        </w:rPr>
        <w:t>publică</w:t>
      </w:r>
      <w:r w:rsidR="00A32E29">
        <w:rPr>
          <w:noProof/>
        </w:rPr>
        <w:t xml:space="preserve"> </w:t>
      </w:r>
      <w:r w:rsidRPr="009E0DF6">
        <w:rPr>
          <w:noProof/>
        </w:rPr>
        <w:t>centrală</w:t>
      </w:r>
      <w:r w:rsidR="00A32E29">
        <w:rPr>
          <w:noProof/>
        </w:rPr>
        <w:t xml:space="preserve"> </w:t>
      </w:r>
      <w:r w:rsidRPr="009E0DF6">
        <w:rPr>
          <w:noProof/>
        </w:rPr>
        <w:t>care</w:t>
      </w:r>
      <w:r w:rsidR="00A32E29">
        <w:rPr>
          <w:noProof/>
        </w:rPr>
        <w:t xml:space="preserve"> </w:t>
      </w:r>
      <w:r w:rsidRPr="009E0DF6">
        <w:rPr>
          <w:noProof/>
        </w:rPr>
        <w:t>răspunde</w:t>
      </w:r>
      <w:r w:rsidR="00A32E29">
        <w:rPr>
          <w:noProof/>
        </w:rPr>
        <w:t xml:space="preserve"> </w:t>
      </w:r>
      <w:r w:rsidRPr="009E0DF6">
        <w:rPr>
          <w:noProof/>
        </w:rPr>
        <w:t>de</w:t>
      </w:r>
      <w:r w:rsidR="00A32E29">
        <w:rPr>
          <w:noProof/>
        </w:rPr>
        <w:t xml:space="preserve"> </w:t>
      </w:r>
      <w:r w:rsidRPr="009E0DF6">
        <w:rPr>
          <w:noProof/>
        </w:rPr>
        <w:t>silvicultură.</w:t>
      </w:r>
    </w:p>
    <w:p w14:paraId="254340C8" w14:textId="260343AB" w:rsidR="009E0DF6" w:rsidRPr="009E0DF6" w:rsidRDefault="009E0DF6" w:rsidP="009E0DF6">
      <w:pPr>
        <w:rPr>
          <w:noProof/>
        </w:rPr>
      </w:pPr>
      <w:r w:rsidRPr="009E0DF6">
        <w:rPr>
          <w:b/>
          <w:bCs/>
          <w:noProof/>
        </w:rPr>
        <w:t>Valoarea</w:t>
      </w:r>
      <w:r w:rsidR="00A32E29">
        <w:rPr>
          <w:b/>
          <w:bCs/>
          <w:noProof/>
        </w:rPr>
        <w:t xml:space="preserve"> </w:t>
      </w:r>
      <w:r w:rsidRPr="009E0DF6">
        <w:rPr>
          <w:b/>
          <w:bCs/>
          <w:noProof/>
        </w:rPr>
        <w:t>maximă</w:t>
      </w:r>
      <w:r w:rsidR="00A32E29">
        <w:rPr>
          <w:b/>
          <w:bCs/>
          <w:noProof/>
        </w:rPr>
        <w:t xml:space="preserve"> </w:t>
      </w:r>
      <w:r w:rsidRPr="009E0DF6">
        <w:rPr>
          <w:noProof/>
        </w:rPr>
        <w:t>a</w:t>
      </w:r>
      <w:r w:rsidR="00A32E29">
        <w:rPr>
          <w:noProof/>
        </w:rPr>
        <w:t xml:space="preserve"> </w:t>
      </w:r>
      <w:r w:rsidRPr="009E0DF6">
        <w:rPr>
          <w:noProof/>
        </w:rPr>
        <w:t>sprijinului</w:t>
      </w:r>
      <w:r w:rsidR="00A32E29">
        <w:rPr>
          <w:noProof/>
        </w:rPr>
        <w:t xml:space="preserve"> </w:t>
      </w:r>
      <w:r w:rsidRPr="009E0DF6">
        <w:rPr>
          <w:noProof/>
        </w:rPr>
        <w:t>acordat</w:t>
      </w:r>
      <w:r w:rsidR="00A32E29">
        <w:rPr>
          <w:noProof/>
        </w:rPr>
        <w:t xml:space="preserve"> </w:t>
      </w:r>
      <w:r w:rsidRPr="009E0DF6">
        <w:rPr>
          <w:noProof/>
        </w:rPr>
        <w:t>pentru</w:t>
      </w:r>
      <w:r w:rsidR="00A32E29">
        <w:rPr>
          <w:noProof/>
        </w:rPr>
        <w:t xml:space="preserve"> </w:t>
      </w:r>
      <w:r w:rsidRPr="009E0DF6">
        <w:rPr>
          <w:b/>
          <w:bCs/>
          <w:noProof/>
        </w:rPr>
        <w:t>operatorii</w:t>
      </w:r>
      <w:r w:rsidR="00A32E29">
        <w:rPr>
          <w:b/>
          <w:bCs/>
          <w:noProof/>
        </w:rPr>
        <w:t xml:space="preserve"> </w:t>
      </w:r>
      <w:r w:rsidRPr="009E0DF6">
        <w:rPr>
          <w:b/>
          <w:bCs/>
          <w:noProof/>
        </w:rPr>
        <w:t>economici</w:t>
      </w:r>
      <w:r w:rsidR="00A32E29">
        <w:rPr>
          <w:b/>
          <w:bCs/>
          <w:noProof/>
        </w:rPr>
        <w:t xml:space="preserve"> </w:t>
      </w:r>
      <w:r w:rsidRPr="009E0DF6">
        <w:rPr>
          <w:noProof/>
        </w:rPr>
        <w:t>este</w:t>
      </w:r>
      <w:r w:rsidR="00A32E29">
        <w:rPr>
          <w:noProof/>
        </w:rPr>
        <w:t xml:space="preserve"> </w:t>
      </w:r>
      <w:r w:rsidRPr="009E0DF6">
        <w:rPr>
          <w:noProof/>
        </w:rPr>
        <w:t>de</w:t>
      </w:r>
      <w:r w:rsidR="00A32E29">
        <w:rPr>
          <w:b/>
          <w:bCs/>
          <w:noProof/>
        </w:rPr>
        <w:t xml:space="preserve"> </w:t>
      </w:r>
      <w:r w:rsidRPr="009E0DF6">
        <w:rPr>
          <w:b/>
          <w:bCs/>
          <w:noProof/>
        </w:rPr>
        <w:t>500.000</w:t>
      </w:r>
      <w:r w:rsidR="00A32E29">
        <w:rPr>
          <w:b/>
          <w:bCs/>
          <w:noProof/>
        </w:rPr>
        <w:t xml:space="preserve"> </w:t>
      </w:r>
      <w:r w:rsidRPr="009E0DF6">
        <w:rPr>
          <w:b/>
          <w:bCs/>
          <w:noProof/>
        </w:rPr>
        <w:t>euro</w:t>
      </w:r>
      <w:r w:rsidR="00A32E29">
        <w:rPr>
          <w:b/>
          <w:bCs/>
          <w:noProof/>
        </w:rPr>
        <w:t xml:space="preserve"> </w:t>
      </w:r>
      <w:r w:rsidRPr="009E0DF6">
        <w:rPr>
          <w:noProof/>
        </w:rPr>
        <w:t>și</w:t>
      </w:r>
      <w:r w:rsidR="00A32E29">
        <w:rPr>
          <w:noProof/>
        </w:rPr>
        <w:t xml:space="preserve"> </w:t>
      </w:r>
      <w:r w:rsidRPr="009E0DF6">
        <w:rPr>
          <w:noProof/>
        </w:rPr>
        <w:t>de</w:t>
      </w:r>
      <w:r w:rsidR="00A32E29">
        <w:rPr>
          <w:b/>
          <w:bCs/>
          <w:noProof/>
        </w:rPr>
        <w:t xml:space="preserve"> </w:t>
      </w:r>
      <w:r w:rsidRPr="009E0DF6">
        <w:rPr>
          <w:b/>
          <w:bCs/>
          <w:noProof/>
        </w:rPr>
        <w:t>250.000</w:t>
      </w:r>
      <w:r w:rsidR="00A32E29">
        <w:rPr>
          <w:b/>
          <w:bCs/>
          <w:noProof/>
        </w:rPr>
        <w:t xml:space="preserve"> </w:t>
      </w:r>
      <w:r w:rsidRPr="009E0DF6">
        <w:rPr>
          <w:b/>
          <w:bCs/>
          <w:noProof/>
        </w:rPr>
        <w:t>euro</w:t>
      </w:r>
      <w:r w:rsidR="00A32E29">
        <w:rPr>
          <w:b/>
          <w:bCs/>
          <w:noProof/>
        </w:rPr>
        <w:t xml:space="preserve"> </w:t>
      </w:r>
      <w:r w:rsidRPr="009E0DF6">
        <w:rPr>
          <w:noProof/>
        </w:rPr>
        <w:t>pentru</w:t>
      </w:r>
      <w:r w:rsidR="00A32E29">
        <w:rPr>
          <w:noProof/>
        </w:rPr>
        <w:t xml:space="preserve"> </w:t>
      </w:r>
      <w:r w:rsidRPr="009E0DF6">
        <w:rPr>
          <w:noProof/>
        </w:rPr>
        <w:t>ocoalele</w:t>
      </w:r>
      <w:r w:rsidR="00A32E29">
        <w:rPr>
          <w:noProof/>
        </w:rPr>
        <w:t xml:space="preserve"> </w:t>
      </w:r>
      <w:r w:rsidRPr="009E0DF6">
        <w:rPr>
          <w:noProof/>
        </w:rPr>
        <w:t>silvice.</w:t>
      </w:r>
      <w:r w:rsidR="00A32E29">
        <w:rPr>
          <w:noProof/>
        </w:rPr>
        <w:t xml:space="preserve"> </w:t>
      </w:r>
      <w:r w:rsidRPr="009E0DF6">
        <w:rPr>
          <w:noProof/>
        </w:rPr>
        <w:t>Intensitatea</w:t>
      </w:r>
      <w:r w:rsidR="00A32E29">
        <w:rPr>
          <w:noProof/>
        </w:rPr>
        <w:t xml:space="preserve"> </w:t>
      </w:r>
      <w:r w:rsidRPr="009E0DF6">
        <w:rPr>
          <w:noProof/>
        </w:rPr>
        <w:t>finanțării</w:t>
      </w:r>
      <w:r w:rsidR="00A32E29">
        <w:rPr>
          <w:noProof/>
        </w:rPr>
        <w:t xml:space="preserve"> </w:t>
      </w:r>
      <w:r w:rsidRPr="009E0DF6">
        <w:rPr>
          <w:noProof/>
        </w:rPr>
        <w:t>disponibile</w:t>
      </w:r>
      <w:r w:rsidR="00A32E29">
        <w:rPr>
          <w:noProof/>
        </w:rPr>
        <w:t xml:space="preserve"> </w:t>
      </w:r>
      <w:r w:rsidRPr="009E0DF6">
        <w:rPr>
          <w:noProof/>
        </w:rPr>
        <w:t>în</w:t>
      </w:r>
      <w:r w:rsidR="00A32E29">
        <w:rPr>
          <w:noProof/>
        </w:rPr>
        <w:t xml:space="preserve"> </w:t>
      </w:r>
      <w:r w:rsidRPr="009E0DF6">
        <w:rPr>
          <w:noProof/>
        </w:rPr>
        <w:t>cadrul</w:t>
      </w:r>
      <w:r w:rsidR="00A32E29">
        <w:rPr>
          <w:noProof/>
        </w:rPr>
        <w:t xml:space="preserve"> </w:t>
      </w:r>
      <w:r w:rsidRPr="009E0DF6">
        <w:rPr>
          <w:noProof/>
        </w:rPr>
        <w:t>DR-24</w:t>
      </w:r>
      <w:r w:rsidR="00A32E29">
        <w:rPr>
          <w:noProof/>
        </w:rPr>
        <w:t xml:space="preserve"> </w:t>
      </w:r>
      <w:r w:rsidRPr="009E0DF6">
        <w:rPr>
          <w:noProof/>
        </w:rPr>
        <w:t>se</w:t>
      </w:r>
      <w:r w:rsidR="00A32E29">
        <w:rPr>
          <w:noProof/>
        </w:rPr>
        <w:t xml:space="preserve"> </w:t>
      </w:r>
      <w:r w:rsidRPr="009E0DF6">
        <w:rPr>
          <w:noProof/>
        </w:rPr>
        <w:t>limitează</w:t>
      </w:r>
      <w:r w:rsidR="00A32E29">
        <w:rPr>
          <w:b/>
          <w:bCs/>
          <w:noProof/>
        </w:rPr>
        <w:t xml:space="preserve"> </w:t>
      </w:r>
      <w:r w:rsidRPr="009E0DF6">
        <w:rPr>
          <w:noProof/>
        </w:rPr>
        <w:t>la</w:t>
      </w:r>
      <w:r w:rsidR="00A32E29">
        <w:rPr>
          <w:b/>
          <w:bCs/>
          <w:noProof/>
        </w:rPr>
        <w:t xml:space="preserve"> </w:t>
      </w:r>
      <w:r w:rsidRPr="009E0DF6">
        <w:rPr>
          <w:b/>
          <w:bCs/>
          <w:noProof/>
        </w:rPr>
        <w:t>65%</w:t>
      </w:r>
      <w:r w:rsidR="00A32E29">
        <w:rPr>
          <w:b/>
          <w:bCs/>
          <w:noProof/>
        </w:rPr>
        <w:t xml:space="preserve"> </w:t>
      </w:r>
      <w:r w:rsidRPr="009E0DF6">
        <w:rPr>
          <w:noProof/>
        </w:rPr>
        <w:t>din</w:t>
      </w:r>
      <w:r w:rsidR="00A32E29">
        <w:rPr>
          <w:noProof/>
        </w:rPr>
        <w:t xml:space="preserve"> </w:t>
      </w:r>
      <w:r w:rsidRPr="009E0DF6">
        <w:rPr>
          <w:noProof/>
        </w:rPr>
        <w:t>costurile</w:t>
      </w:r>
      <w:r w:rsidR="00A32E29">
        <w:rPr>
          <w:noProof/>
        </w:rPr>
        <w:t xml:space="preserve"> </w:t>
      </w:r>
      <w:r w:rsidRPr="009E0DF6">
        <w:rPr>
          <w:noProof/>
        </w:rPr>
        <w:t>eligibile.</w:t>
      </w:r>
    </w:p>
    <w:p w14:paraId="2018F6A0" w14:textId="573CD945" w:rsidR="009E0DF6" w:rsidRPr="009E0DF6" w:rsidRDefault="009E0DF6" w:rsidP="009E0DF6">
      <w:pPr>
        <w:rPr>
          <w:noProof/>
        </w:rPr>
      </w:pPr>
      <w:r w:rsidRPr="009E0DF6">
        <w:rPr>
          <w:noProof/>
        </w:rPr>
        <w:t>Versiunea</w:t>
      </w:r>
      <w:r w:rsidR="00A32E29">
        <w:rPr>
          <w:noProof/>
        </w:rPr>
        <w:t xml:space="preserve"> </w:t>
      </w:r>
      <w:r w:rsidRPr="009E0DF6">
        <w:rPr>
          <w:noProof/>
        </w:rPr>
        <w:t>consultativă</w:t>
      </w:r>
      <w:r w:rsidR="00A32E29">
        <w:rPr>
          <w:noProof/>
        </w:rPr>
        <w:t xml:space="preserve"> </w:t>
      </w:r>
      <w:r w:rsidRPr="009E0DF6">
        <w:rPr>
          <w:noProof/>
        </w:rPr>
        <w:t>Ghidului</w:t>
      </w:r>
      <w:r w:rsidR="00A32E29">
        <w:rPr>
          <w:noProof/>
        </w:rPr>
        <w:t xml:space="preserve"> </w:t>
      </w:r>
      <w:r w:rsidRPr="009E0DF6">
        <w:rPr>
          <w:noProof/>
        </w:rPr>
        <w:t>solicitantului</w:t>
      </w:r>
      <w:r w:rsidR="00A32E29">
        <w:rPr>
          <w:noProof/>
        </w:rPr>
        <w:t xml:space="preserve"> </w:t>
      </w:r>
      <w:r w:rsidRPr="009E0DF6">
        <w:rPr>
          <w:noProof/>
        </w:rPr>
        <w:t>este</w:t>
      </w:r>
      <w:r w:rsidR="00A32E29">
        <w:rPr>
          <w:noProof/>
        </w:rPr>
        <w:t xml:space="preserve"> </w:t>
      </w:r>
      <w:r w:rsidRPr="009E0DF6">
        <w:rPr>
          <w:noProof/>
        </w:rPr>
        <w:t>disponibilă</w:t>
      </w:r>
      <w:r w:rsidR="00A32E29">
        <w:rPr>
          <w:noProof/>
        </w:rPr>
        <w:t xml:space="preserve"> </w:t>
      </w:r>
      <w:r w:rsidRPr="009E0DF6">
        <w:rPr>
          <w:noProof/>
        </w:rPr>
        <w:t>pe</w:t>
      </w:r>
      <w:r w:rsidR="00A32E29">
        <w:rPr>
          <w:noProof/>
        </w:rPr>
        <w:t xml:space="preserve"> </w:t>
      </w:r>
      <w:r w:rsidRPr="009E0DF6">
        <w:rPr>
          <w:noProof/>
        </w:rPr>
        <w:t>pagina</w:t>
      </w:r>
      <w:r w:rsidR="00A32E29">
        <w:rPr>
          <w:noProof/>
        </w:rPr>
        <w:t xml:space="preserve"> </w:t>
      </w:r>
      <w:r w:rsidRPr="009E0DF6">
        <w:rPr>
          <w:noProof/>
        </w:rPr>
        <w:t>Agenției,</w:t>
      </w:r>
      <w:r w:rsidR="00A32E29">
        <w:rPr>
          <w:noProof/>
        </w:rPr>
        <w:t xml:space="preserve"> </w:t>
      </w:r>
      <w:hyperlink r:id="rId54" w:history="1">
        <w:r w:rsidRPr="009E0DF6">
          <w:rPr>
            <w:rStyle w:val="Hyperlink"/>
            <w:noProof/>
            <w:szCs w:val="24"/>
          </w:rPr>
          <w:t>www.afir.ro</w:t>
        </w:r>
      </w:hyperlink>
      <w:r w:rsidRPr="009E0DF6">
        <w:rPr>
          <w:noProof/>
        </w:rPr>
        <w:t>,</w:t>
      </w:r>
      <w:r w:rsidR="00A32E29">
        <w:rPr>
          <w:noProof/>
        </w:rPr>
        <w:t xml:space="preserve"> </w:t>
      </w:r>
      <w:r w:rsidRPr="009E0DF6">
        <w:rPr>
          <w:noProof/>
        </w:rPr>
        <w:t>în</w:t>
      </w:r>
      <w:r w:rsidR="00A32E29">
        <w:rPr>
          <w:noProof/>
        </w:rPr>
        <w:t xml:space="preserve"> </w:t>
      </w:r>
      <w:r w:rsidRPr="009E0DF6">
        <w:rPr>
          <w:noProof/>
        </w:rPr>
        <w:t>cadrul</w:t>
      </w:r>
      <w:r w:rsidR="00A32E29">
        <w:rPr>
          <w:noProof/>
        </w:rPr>
        <w:t xml:space="preserve"> </w:t>
      </w:r>
      <w:r w:rsidRPr="009E0DF6">
        <w:rPr>
          <w:noProof/>
        </w:rPr>
        <w:t>secțiunii</w:t>
      </w:r>
      <w:r w:rsidR="00A32E29">
        <w:rPr>
          <w:noProof/>
        </w:rPr>
        <w:t xml:space="preserve"> </w:t>
      </w:r>
      <w:r w:rsidRPr="009E0DF6">
        <w:rPr>
          <w:i/>
          <w:iCs/>
          <w:noProof/>
        </w:rPr>
        <w:t>Comunicare</w:t>
      </w:r>
      <w:r w:rsidR="00A32E29">
        <w:rPr>
          <w:i/>
          <w:iCs/>
          <w:noProof/>
        </w:rPr>
        <w:t xml:space="preserve"> </w:t>
      </w:r>
      <w:r w:rsidRPr="009E0DF6">
        <w:rPr>
          <w:i/>
          <w:iCs/>
          <w:noProof/>
        </w:rPr>
        <w:t>&gt;&gt;</w:t>
      </w:r>
      <w:r w:rsidR="00A32E29">
        <w:rPr>
          <w:i/>
          <w:iCs/>
          <w:noProof/>
        </w:rPr>
        <w:t xml:space="preserve"> </w:t>
      </w:r>
      <w:r w:rsidRPr="009E0DF6">
        <w:rPr>
          <w:i/>
          <w:iCs/>
          <w:noProof/>
        </w:rPr>
        <w:t>Dezbatere</w:t>
      </w:r>
      <w:r w:rsidR="00A32E29">
        <w:rPr>
          <w:i/>
          <w:iCs/>
          <w:noProof/>
        </w:rPr>
        <w:t xml:space="preserve"> </w:t>
      </w:r>
      <w:r w:rsidRPr="009E0DF6">
        <w:rPr>
          <w:i/>
          <w:iCs/>
          <w:noProof/>
        </w:rPr>
        <w:t>publică</w:t>
      </w:r>
      <w:r w:rsidR="00A32E29">
        <w:rPr>
          <w:noProof/>
        </w:rPr>
        <w:t xml:space="preserve"> </w:t>
      </w:r>
      <w:r w:rsidRPr="009E0DF6">
        <w:rPr>
          <w:noProof/>
        </w:rPr>
        <w:t>accesând</w:t>
      </w:r>
      <w:r w:rsidR="00A32E29">
        <w:rPr>
          <w:noProof/>
        </w:rPr>
        <w:t xml:space="preserve"> </w:t>
      </w:r>
      <w:r w:rsidRPr="009E0DF6">
        <w:rPr>
          <w:noProof/>
        </w:rPr>
        <w:t>link-ul</w:t>
      </w:r>
      <w:r w:rsidR="00A32E29">
        <w:rPr>
          <w:noProof/>
        </w:rPr>
        <w:t xml:space="preserve"> </w:t>
      </w:r>
      <w:hyperlink r:id="rId55" w:history="1">
        <w:r w:rsidRPr="009E0DF6">
          <w:rPr>
            <w:rStyle w:val="Hyperlink"/>
            <w:noProof/>
            <w:szCs w:val="24"/>
          </w:rPr>
          <w:t>Dezbatere</w:t>
        </w:r>
        <w:r w:rsidR="00A32E29">
          <w:rPr>
            <w:rStyle w:val="Hyperlink"/>
            <w:noProof/>
            <w:szCs w:val="24"/>
          </w:rPr>
          <w:t xml:space="preserve"> </w:t>
        </w:r>
        <w:r w:rsidRPr="009E0DF6">
          <w:rPr>
            <w:rStyle w:val="Hyperlink"/>
            <w:noProof/>
            <w:szCs w:val="24"/>
          </w:rPr>
          <w:t>publică</w:t>
        </w:r>
        <w:r w:rsidR="00A32E29">
          <w:rPr>
            <w:rStyle w:val="Hyperlink"/>
            <w:noProof/>
            <w:szCs w:val="24"/>
          </w:rPr>
          <w:t xml:space="preserve"> </w:t>
        </w:r>
        <w:r w:rsidRPr="009E0DF6">
          <w:rPr>
            <w:rStyle w:val="Hyperlink"/>
            <w:noProof/>
            <w:szCs w:val="24"/>
          </w:rPr>
          <w:t>-</w:t>
        </w:r>
        <w:r w:rsidR="00A32E29">
          <w:rPr>
            <w:rStyle w:val="Hyperlink"/>
            <w:noProof/>
            <w:szCs w:val="24"/>
          </w:rPr>
          <w:t xml:space="preserve"> </w:t>
        </w:r>
        <w:r w:rsidRPr="009E0DF6">
          <w:rPr>
            <w:rStyle w:val="Hyperlink"/>
            <w:noProof/>
            <w:szCs w:val="24"/>
          </w:rPr>
          <w:t>NOUL</w:t>
        </w:r>
        <w:r w:rsidR="00A32E29">
          <w:rPr>
            <w:rStyle w:val="Hyperlink"/>
            <w:noProof/>
            <w:szCs w:val="24"/>
          </w:rPr>
          <w:t xml:space="preserve"> </w:t>
        </w:r>
        <w:r w:rsidRPr="009E0DF6">
          <w:rPr>
            <w:rStyle w:val="Hyperlink"/>
            <w:noProof/>
            <w:szCs w:val="24"/>
          </w:rPr>
          <w:t>Portal</w:t>
        </w:r>
        <w:r w:rsidR="00A32E29">
          <w:rPr>
            <w:rStyle w:val="Hyperlink"/>
            <w:noProof/>
            <w:szCs w:val="24"/>
          </w:rPr>
          <w:t xml:space="preserve"> </w:t>
        </w:r>
        <w:r w:rsidRPr="009E0DF6">
          <w:rPr>
            <w:rStyle w:val="Hyperlink"/>
            <w:noProof/>
            <w:szCs w:val="24"/>
          </w:rPr>
          <w:t>AFIR</w:t>
        </w:r>
        <w:r w:rsidR="00A32E29">
          <w:rPr>
            <w:rStyle w:val="Hyperlink"/>
            <w:noProof/>
            <w:szCs w:val="24"/>
          </w:rPr>
          <w:t xml:space="preserve"> </w:t>
        </w:r>
        <w:r w:rsidRPr="009E0DF6">
          <w:rPr>
            <w:rStyle w:val="Hyperlink"/>
            <w:noProof/>
            <w:szCs w:val="24"/>
          </w:rPr>
          <w:t>-</w:t>
        </w:r>
        <w:r w:rsidR="00A32E29">
          <w:rPr>
            <w:rStyle w:val="Hyperlink"/>
            <w:noProof/>
            <w:szCs w:val="24"/>
          </w:rPr>
          <w:t xml:space="preserve"> </w:t>
        </w:r>
        <w:r w:rsidRPr="009E0DF6">
          <w:rPr>
            <w:rStyle w:val="Hyperlink"/>
            <w:noProof/>
            <w:szCs w:val="24"/>
          </w:rPr>
          <w:t>informații</w:t>
        </w:r>
        <w:r w:rsidR="00A32E29">
          <w:rPr>
            <w:rStyle w:val="Hyperlink"/>
            <w:noProof/>
            <w:szCs w:val="24"/>
          </w:rPr>
          <w:t xml:space="preserve"> </w:t>
        </w:r>
        <w:r w:rsidRPr="009E0DF6">
          <w:rPr>
            <w:rStyle w:val="Hyperlink"/>
            <w:noProof/>
            <w:szCs w:val="24"/>
          </w:rPr>
          <w:t>PS</w:t>
        </w:r>
        <w:r w:rsidR="00A32E29">
          <w:rPr>
            <w:rStyle w:val="Hyperlink"/>
            <w:noProof/>
            <w:szCs w:val="24"/>
          </w:rPr>
          <w:t xml:space="preserve"> </w:t>
        </w:r>
        <w:r w:rsidRPr="009E0DF6">
          <w:rPr>
            <w:rStyle w:val="Hyperlink"/>
            <w:noProof/>
            <w:szCs w:val="24"/>
          </w:rPr>
          <w:t>PAC,</w:t>
        </w:r>
        <w:r w:rsidR="00A32E29">
          <w:rPr>
            <w:rStyle w:val="Hyperlink"/>
            <w:noProof/>
            <w:szCs w:val="24"/>
          </w:rPr>
          <w:t xml:space="preserve"> </w:t>
        </w:r>
        <w:r w:rsidRPr="009E0DF6">
          <w:rPr>
            <w:rStyle w:val="Hyperlink"/>
            <w:noProof/>
            <w:szCs w:val="24"/>
          </w:rPr>
          <w:t>depunere</w:t>
        </w:r>
        <w:r w:rsidR="00A32E29">
          <w:rPr>
            <w:rStyle w:val="Hyperlink"/>
            <w:noProof/>
            <w:szCs w:val="24"/>
          </w:rPr>
          <w:t xml:space="preserve"> </w:t>
        </w:r>
        <w:r w:rsidRPr="009E0DF6">
          <w:rPr>
            <w:rStyle w:val="Hyperlink"/>
            <w:noProof/>
            <w:szCs w:val="24"/>
          </w:rPr>
          <w:t>Online</w:t>
        </w:r>
      </w:hyperlink>
      <w:r w:rsidRPr="009E0DF6">
        <w:rPr>
          <w:noProof/>
        </w:rPr>
        <w:t>.</w:t>
      </w:r>
    </w:p>
    <w:p w14:paraId="0EEEC95D" w14:textId="391E5FC5" w:rsidR="009348A0" w:rsidRPr="009348A0" w:rsidRDefault="00F74AF2" w:rsidP="00F74AF2">
      <w:pPr>
        <w:pStyle w:val="Stilsursa"/>
      </w:pPr>
      <w:r>
        <w:t>Sursa:</w:t>
      </w:r>
      <w:r w:rsidR="00A32E29">
        <w:t xml:space="preserve"> </w:t>
      </w:r>
      <w:r>
        <w:t>AFIR</w:t>
      </w:r>
    </w:p>
    <w:p w14:paraId="0BCBB739" w14:textId="77777777" w:rsidR="009348A0" w:rsidRPr="00A2421A" w:rsidRDefault="009348A0" w:rsidP="00A2421A"/>
    <w:p w14:paraId="0D3D94CB" w14:textId="77777777" w:rsidR="005835DB" w:rsidRDefault="005835DB" w:rsidP="005835DB">
      <w:pPr>
        <w:pStyle w:val="separatorarticole"/>
        <w:rPr>
          <w:color w:val="9999FF"/>
          <w:spacing w:val="40"/>
          <w:szCs w:val="18"/>
        </w:rPr>
      </w:pPr>
      <w:r w:rsidRPr="003E6478">
        <w:rPr>
          <w:color w:val="9999FF"/>
          <w:spacing w:val="40"/>
          <w:szCs w:val="18"/>
        </w:rPr>
        <w:sym w:font="Wingdings" w:char="F07B"/>
      </w:r>
      <w:r w:rsidRPr="003E6478">
        <w:rPr>
          <w:color w:val="9999FF"/>
          <w:spacing w:val="40"/>
          <w:szCs w:val="18"/>
        </w:rPr>
        <w:sym w:font="Wingdings" w:char="F07B"/>
      </w:r>
      <w:r w:rsidRPr="003E6478">
        <w:rPr>
          <w:color w:val="9999FF"/>
          <w:spacing w:val="40"/>
          <w:szCs w:val="18"/>
        </w:rPr>
        <w:sym w:font="Wingdings" w:char="F07B"/>
      </w:r>
    </w:p>
    <w:p w14:paraId="4E8905D5" w14:textId="77777777" w:rsidR="00AC38A8" w:rsidRPr="00AC38A8" w:rsidRDefault="00AC38A8" w:rsidP="00AC38A8"/>
    <w:p w14:paraId="00DD0786" w14:textId="665D8691" w:rsidR="00B128D1" w:rsidRDefault="00CE0AD9" w:rsidP="00CE0AD9">
      <w:pPr>
        <w:pStyle w:val="AgendaEU"/>
        <w:rPr>
          <w:color w:val="FF0000"/>
        </w:rPr>
      </w:pPr>
      <w:bookmarkStart w:id="162" w:name="_Toc172528848"/>
      <w:bookmarkStart w:id="163" w:name="_Toc101174490"/>
      <w:bookmarkStart w:id="164" w:name="_Toc75263875"/>
      <w:bookmarkStart w:id="165" w:name="_Hlk109028946"/>
      <w:r w:rsidRPr="003E6478">
        <w:rPr>
          <w:noProof/>
          <w:lang w:eastAsia="ro-RO"/>
        </w:rPr>
        <w:drawing>
          <wp:anchor distT="0" distB="0" distL="114300" distR="114300" simplePos="0" relativeHeight="251631104" behindDoc="0" locked="0" layoutInCell="1" allowOverlap="1" wp14:anchorId="037763C2" wp14:editId="6D0D5997">
            <wp:simplePos x="0" y="0"/>
            <wp:positionH relativeFrom="column">
              <wp:posOffset>1005205</wp:posOffset>
            </wp:positionH>
            <wp:positionV relativeFrom="paragraph">
              <wp:posOffset>66675</wp:posOffset>
            </wp:positionV>
            <wp:extent cx="4698365" cy="403225"/>
            <wp:effectExtent l="0" t="0" r="6985" b="0"/>
            <wp:wrapSquare wrapText="bothSides"/>
            <wp:docPr id="67698219" name="Imagine 12" descr="Anunțuri PN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nunțuri PNRR"/>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4698365" cy="403225"/>
                    </a:xfrm>
                    <a:prstGeom prst="rect">
                      <a:avLst/>
                    </a:prstGeom>
                    <a:noFill/>
                    <a:ln>
                      <a:noFill/>
                    </a:ln>
                  </pic:spPr>
                </pic:pic>
              </a:graphicData>
            </a:graphic>
          </wp:anchor>
        </w:drawing>
      </w:r>
      <w:r w:rsidR="00B128D1" w:rsidRPr="003E6478">
        <w:rPr>
          <w:color w:val="FF0000"/>
        </w:rPr>
        <w:t>PNRR</w:t>
      </w:r>
      <w:bookmarkEnd w:id="162"/>
      <w:r w:rsidR="00A32E29">
        <w:rPr>
          <w:color w:val="FF0000"/>
        </w:rPr>
        <w:t xml:space="preserve"> </w:t>
      </w:r>
    </w:p>
    <w:p w14:paraId="6562CC85" w14:textId="77777777" w:rsidR="00E544B1" w:rsidRDefault="00E544B1" w:rsidP="006B178B"/>
    <w:p w14:paraId="49568F74" w14:textId="6B704A7A" w:rsidR="006D17A2" w:rsidRDefault="00E544B1" w:rsidP="00E544B1">
      <w:pPr>
        <w:pStyle w:val="TitluArticolinINFOUE"/>
      </w:pPr>
      <w:bookmarkStart w:id="166" w:name="_Toc172528849"/>
      <w:r w:rsidRPr="00E544B1">
        <w:t>PNRR:</w:t>
      </w:r>
      <w:r w:rsidR="00A32E29">
        <w:t xml:space="preserve"> </w:t>
      </w:r>
      <w:r w:rsidRPr="00E544B1">
        <w:t>Calendarul</w:t>
      </w:r>
      <w:r w:rsidR="00A32E29">
        <w:t xml:space="preserve"> </w:t>
      </w:r>
      <w:r w:rsidRPr="00E544B1">
        <w:t>apelurilor</w:t>
      </w:r>
      <w:r w:rsidR="00A32E29">
        <w:t xml:space="preserve"> </w:t>
      </w:r>
      <w:r w:rsidRPr="00E544B1">
        <w:t>actualizat</w:t>
      </w:r>
      <w:r w:rsidR="00A32E29">
        <w:t xml:space="preserve"> </w:t>
      </w:r>
      <w:r w:rsidRPr="00E544B1">
        <w:t>la</w:t>
      </w:r>
      <w:r w:rsidR="00A32E29">
        <w:t xml:space="preserve"> </w:t>
      </w:r>
      <w:r w:rsidRPr="00E544B1">
        <w:t>data</w:t>
      </w:r>
      <w:r w:rsidR="00A32E29">
        <w:t xml:space="preserve"> </w:t>
      </w:r>
      <w:r w:rsidRPr="00E544B1">
        <w:t>de</w:t>
      </w:r>
      <w:r w:rsidR="00A32E29">
        <w:t xml:space="preserve"> </w:t>
      </w:r>
      <w:r w:rsidRPr="00E544B1">
        <w:t>10.07.2024</w:t>
      </w:r>
      <w:bookmarkEnd w:id="166"/>
    </w:p>
    <w:p w14:paraId="4C6CFB4B" w14:textId="0E08A025" w:rsidR="00E544B1" w:rsidRPr="00E544B1" w:rsidRDefault="00D81B73" w:rsidP="00E544B1">
      <w:hyperlink r:id="rId57" w:history="1">
        <w:r w:rsidR="00E544B1" w:rsidRPr="00E544B1">
          <w:rPr>
            <w:rStyle w:val="Hyperlink"/>
            <w:szCs w:val="24"/>
          </w:rPr>
          <w:t>PNRR:</w:t>
        </w:r>
        <w:r w:rsidR="00A32E29">
          <w:rPr>
            <w:rStyle w:val="Hyperlink"/>
            <w:szCs w:val="24"/>
          </w:rPr>
          <w:t xml:space="preserve"> </w:t>
        </w:r>
        <w:r w:rsidR="00E544B1" w:rsidRPr="00E544B1">
          <w:rPr>
            <w:rStyle w:val="Hyperlink"/>
            <w:szCs w:val="24"/>
          </w:rPr>
          <w:t>Calendarul</w:t>
        </w:r>
        <w:r w:rsidR="00A32E29">
          <w:rPr>
            <w:rStyle w:val="Hyperlink"/>
            <w:szCs w:val="24"/>
          </w:rPr>
          <w:t xml:space="preserve"> </w:t>
        </w:r>
        <w:r w:rsidR="00E544B1" w:rsidRPr="00E544B1">
          <w:rPr>
            <w:rStyle w:val="Hyperlink"/>
            <w:szCs w:val="24"/>
          </w:rPr>
          <w:t>apelurilor</w:t>
        </w:r>
        <w:r w:rsidR="00A32E29">
          <w:rPr>
            <w:rStyle w:val="Hyperlink"/>
            <w:szCs w:val="24"/>
          </w:rPr>
          <w:t xml:space="preserve"> </w:t>
        </w:r>
        <w:r w:rsidR="00E544B1" w:rsidRPr="00E544B1">
          <w:rPr>
            <w:rStyle w:val="Hyperlink"/>
            <w:szCs w:val="24"/>
          </w:rPr>
          <w:t>actualizat</w:t>
        </w:r>
        <w:r w:rsidR="00A32E29">
          <w:rPr>
            <w:rStyle w:val="Hyperlink"/>
            <w:szCs w:val="24"/>
          </w:rPr>
          <w:t xml:space="preserve"> </w:t>
        </w:r>
        <w:r w:rsidR="00E544B1" w:rsidRPr="00E544B1">
          <w:rPr>
            <w:rStyle w:val="Hyperlink"/>
            <w:szCs w:val="24"/>
          </w:rPr>
          <w:t>la</w:t>
        </w:r>
        <w:r w:rsidR="00A32E29">
          <w:rPr>
            <w:rStyle w:val="Hyperlink"/>
            <w:szCs w:val="24"/>
          </w:rPr>
          <w:t xml:space="preserve"> </w:t>
        </w:r>
        <w:r w:rsidR="00E544B1" w:rsidRPr="00E544B1">
          <w:rPr>
            <w:rStyle w:val="Hyperlink"/>
            <w:szCs w:val="24"/>
          </w:rPr>
          <w:t>data</w:t>
        </w:r>
        <w:r w:rsidR="00A32E29">
          <w:rPr>
            <w:rStyle w:val="Hyperlink"/>
            <w:szCs w:val="24"/>
          </w:rPr>
          <w:t xml:space="preserve"> </w:t>
        </w:r>
        <w:r w:rsidR="00E544B1" w:rsidRPr="00E544B1">
          <w:rPr>
            <w:rStyle w:val="Hyperlink"/>
            <w:szCs w:val="24"/>
          </w:rPr>
          <w:t>de</w:t>
        </w:r>
        <w:r w:rsidR="00A32E29">
          <w:rPr>
            <w:rStyle w:val="Hyperlink"/>
            <w:szCs w:val="24"/>
          </w:rPr>
          <w:t xml:space="preserve"> </w:t>
        </w:r>
        <w:r w:rsidR="00E544B1" w:rsidRPr="00E544B1">
          <w:rPr>
            <w:rStyle w:val="Hyperlink"/>
            <w:szCs w:val="24"/>
          </w:rPr>
          <w:t>10.07.2024</w:t>
        </w:r>
      </w:hyperlink>
    </w:p>
    <w:p w14:paraId="0BF14531" w14:textId="2ACAE41F" w:rsidR="00E544B1" w:rsidRPr="00E544B1" w:rsidRDefault="00E544B1" w:rsidP="00E544B1">
      <w:r w:rsidRPr="00E544B1">
        <w:t>*</w:t>
      </w:r>
      <w:r w:rsidR="00A32E29">
        <w:t xml:space="preserve"> </w:t>
      </w:r>
      <w:r w:rsidRPr="00E544B1">
        <w:t>Datele</w:t>
      </w:r>
      <w:r w:rsidR="00A32E29">
        <w:t xml:space="preserve"> </w:t>
      </w:r>
      <w:r w:rsidRPr="00E544B1">
        <w:t>sunt</w:t>
      </w:r>
      <w:r w:rsidR="00A32E29">
        <w:t xml:space="preserve"> </w:t>
      </w:r>
      <w:r w:rsidRPr="00E544B1">
        <w:t>transmise</w:t>
      </w:r>
      <w:r w:rsidR="00A32E29">
        <w:t xml:space="preserve"> </w:t>
      </w:r>
      <w:r w:rsidRPr="00E544B1">
        <w:t>de</w:t>
      </w:r>
      <w:r w:rsidR="00A32E29">
        <w:t xml:space="preserve"> </w:t>
      </w:r>
      <w:r w:rsidRPr="00E544B1">
        <w:t>coordonatorii</w:t>
      </w:r>
      <w:r w:rsidR="00A32E29">
        <w:t xml:space="preserve"> </w:t>
      </w:r>
      <w:r w:rsidRPr="00E544B1">
        <w:t>de</w:t>
      </w:r>
      <w:r w:rsidR="00A32E29">
        <w:t xml:space="preserve"> </w:t>
      </w:r>
      <w:r w:rsidRPr="00E544B1">
        <w:t>reforme</w:t>
      </w:r>
      <w:r w:rsidR="00A32E29">
        <w:t xml:space="preserve"> </w:t>
      </w:r>
      <w:r w:rsidRPr="00E544B1">
        <w:t>și</w:t>
      </w:r>
      <w:r w:rsidR="00A32E29">
        <w:t xml:space="preserve"> </w:t>
      </w:r>
      <w:r w:rsidRPr="00E544B1">
        <w:t>investiții</w:t>
      </w:r>
      <w:r w:rsidR="00A32E29">
        <w:t xml:space="preserve"> </w:t>
      </w:r>
      <w:r w:rsidRPr="00E544B1">
        <w:t>și</w:t>
      </w:r>
      <w:r w:rsidR="00A32E29">
        <w:t xml:space="preserve"> </w:t>
      </w:r>
      <w:r w:rsidRPr="00E544B1">
        <w:t>au</w:t>
      </w:r>
      <w:r w:rsidR="00A32E29">
        <w:t xml:space="preserve"> </w:t>
      </w:r>
      <w:r w:rsidRPr="00E544B1">
        <w:t>titlu</w:t>
      </w:r>
      <w:r w:rsidR="00A32E29">
        <w:t xml:space="preserve"> </w:t>
      </w:r>
      <w:r w:rsidRPr="00E544B1">
        <w:t>estimativ</w:t>
      </w:r>
    </w:p>
    <w:p w14:paraId="5F4C73C5" w14:textId="2F5B9FE2" w:rsidR="00795998" w:rsidRPr="003E6478" w:rsidRDefault="00795998" w:rsidP="00795998">
      <w:pPr>
        <w:pStyle w:val="separatorarticole"/>
        <w:rPr>
          <w:color w:val="9999FF"/>
          <w:spacing w:val="40"/>
          <w:szCs w:val="18"/>
        </w:rPr>
      </w:pPr>
      <w:r w:rsidRPr="003E6478">
        <w:rPr>
          <w:color w:val="9999FF"/>
          <w:spacing w:val="40"/>
          <w:szCs w:val="18"/>
        </w:rPr>
        <w:sym w:font="Wingdings" w:char="F07B"/>
      </w:r>
      <w:r w:rsidRPr="003E6478">
        <w:rPr>
          <w:color w:val="9999FF"/>
          <w:spacing w:val="40"/>
          <w:szCs w:val="18"/>
        </w:rPr>
        <w:sym w:font="Wingdings" w:char="F07B"/>
      </w:r>
      <w:r w:rsidRPr="003E6478">
        <w:rPr>
          <w:color w:val="9999FF"/>
          <w:spacing w:val="40"/>
          <w:szCs w:val="18"/>
        </w:rPr>
        <w:sym w:font="Wingdings" w:char="F07B"/>
      </w:r>
    </w:p>
    <w:p w14:paraId="232CD2B8" w14:textId="5C8DD7A9" w:rsidR="005118CC" w:rsidRDefault="005118CC" w:rsidP="005118CC">
      <w:pPr>
        <w:pStyle w:val="AgendaEU"/>
        <w:rPr>
          <w:color w:val="00B050"/>
        </w:rPr>
      </w:pPr>
      <w:bookmarkStart w:id="167" w:name="_Toc172528850"/>
      <w:r w:rsidRPr="003E6478">
        <w:rPr>
          <w:color w:val="000000" w:themeColor="text1"/>
        </w:rPr>
        <w:t>Apeluri</w:t>
      </w:r>
      <w:r w:rsidR="00A32E29">
        <w:rPr>
          <w:color w:val="000000" w:themeColor="text1"/>
        </w:rPr>
        <w:t xml:space="preserve"> </w:t>
      </w:r>
      <w:r w:rsidRPr="003E6478">
        <w:t>–</w:t>
      </w:r>
      <w:r w:rsidR="00A32E29">
        <w:t xml:space="preserve"> </w:t>
      </w:r>
      <w:r w:rsidRPr="003E6478">
        <w:rPr>
          <w:color w:val="00B050"/>
        </w:rPr>
        <w:t>Finanțări</w:t>
      </w:r>
      <w:bookmarkEnd w:id="167"/>
    </w:p>
    <w:p w14:paraId="6C1F0254" w14:textId="5A6FF290" w:rsidR="00154DF4" w:rsidRPr="00154DF4" w:rsidRDefault="00154DF4" w:rsidP="00154DF4">
      <w:pPr>
        <w:pStyle w:val="TitluArticolinINFOUE"/>
      </w:pPr>
      <w:bookmarkStart w:id="168" w:name="_Toc172528851"/>
      <w:r w:rsidRPr="00154DF4">
        <w:t>PDD:</w:t>
      </w:r>
      <w:r w:rsidR="00A32E29">
        <w:t xml:space="preserve"> </w:t>
      </w:r>
      <w:r w:rsidRPr="00154DF4">
        <w:t>actualizează</w:t>
      </w:r>
      <w:r w:rsidR="00A32E29">
        <w:t xml:space="preserve"> </w:t>
      </w:r>
      <w:r w:rsidRPr="00154DF4">
        <w:t>Ghidul</w:t>
      </w:r>
      <w:r w:rsidR="00A32E29">
        <w:t xml:space="preserve"> </w:t>
      </w:r>
      <w:r w:rsidRPr="00154DF4">
        <w:t>Solicitantului</w:t>
      </w:r>
      <w:r w:rsidR="00A32E29">
        <w:t xml:space="preserve"> </w:t>
      </w:r>
      <w:r w:rsidRPr="00154DF4">
        <w:t>Condiții</w:t>
      </w:r>
      <w:r w:rsidR="00A32E29">
        <w:t xml:space="preserve"> </w:t>
      </w:r>
      <w:r w:rsidRPr="00154DF4">
        <w:t>de</w:t>
      </w:r>
      <w:r w:rsidR="00A32E29">
        <w:t xml:space="preserve"> </w:t>
      </w:r>
      <w:r w:rsidRPr="00154DF4">
        <w:t>accesare</w:t>
      </w:r>
      <w:r w:rsidR="00A32E29">
        <w:t xml:space="preserve"> </w:t>
      </w:r>
      <w:r w:rsidRPr="00154DF4">
        <w:t>a</w:t>
      </w:r>
      <w:r w:rsidR="00A32E29">
        <w:t xml:space="preserve"> </w:t>
      </w:r>
      <w:r w:rsidRPr="00154DF4">
        <w:t>finanțării</w:t>
      </w:r>
      <w:r w:rsidR="00A32E29">
        <w:t xml:space="preserve"> </w:t>
      </w:r>
      <w:r w:rsidRPr="00154DF4">
        <w:t>pentru</w:t>
      </w:r>
      <w:r w:rsidR="00A32E29">
        <w:t xml:space="preserve"> </w:t>
      </w:r>
      <w:r w:rsidRPr="00154DF4">
        <w:t>proiectele</w:t>
      </w:r>
      <w:r w:rsidR="00A32E29">
        <w:t xml:space="preserve"> </w:t>
      </w:r>
      <w:r w:rsidRPr="00154DF4">
        <w:t>noi</w:t>
      </w:r>
      <w:r w:rsidR="00A32E29">
        <w:t xml:space="preserve"> </w:t>
      </w:r>
      <w:r w:rsidRPr="00154DF4">
        <w:t>de</w:t>
      </w:r>
      <w:r w:rsidR="00A32E29">
        <w:t xml:space="preserve"> </w:t>
      </w:r>
      <w:r w:rsidRPr="00154DF4">
        <w:t>apă</w:t>
      </w:r>
      <w:r w:rsidR="00A32E29">
        <w:t xml:space="preserve"> </w:t>
      </w:r>
      <w:r w:rsidRPr="00154DF4">
        <w:t>şi</w:t>
      </w:r>
      <w:r w:rsidR="00A32E29">
        <w:t xml:space="preserve"> </w:t>
      </w:r>
      <w:r w:rsidRPr="00154DF4">
        <w:t>apă</w:t>
      </w:r>
      <w:r w:rsidR="00A32E29">
        <w:t xml:space="preserve"> </w:t>
      </w:r>
      <w:r w:rsidRPr="00154DF4">
        <w:t>uzată</w:t>
      </w:r>
      <w:r w:rsidR="00A32E29">
        <w:t xml:space="preserve"> </w:t>
      </w:r>
      <w:r w:rsidRPr="00154DF4">
        <w:t>finanțate</w:t>
      </w:r>
      <w:r w:rsidR="00A32E29">
        <w:t xml:space="preserve"> </w:t>
      </w:r>
      <w:r w:rsidRPr="00154DF4">
        <w:t>în</w:t>
      </w:r>
      <w:r w:rsidR="00A32E29">
        <w:t xml:space="preserve"> </w:t>
      </w:r>
      <w:r w:rsidRPr="00154DF4">
        <w:t>cadrul</w:t>
      </w:r>
      <w:r w:rsidR="00A32E29">
        <w:t xml:space="preserve"> </w:t>
      </w:r>
      <w:r w:rsidRPr="00154DF4">
        <w:t>Programului</w:t>
      </w:r>
      <w:r w:rsidR="00A32E29">
        <w:t xml:space="preserve"> </w:t>
      </w:r>
      <w:r w:rsidRPr="00154DF4">
        <w:t>Dezvoltare</w:t>
      </w:r>
      <w:r w:rsidR="00A32E29">
        <w:t xml:space="preserve"> </w:t>
      </w:r>
      <w:r w:rsidRPr="00154DF4">
        <w:t>Durabilă</w:t>
      </w:r>
      <w:r w:rsidR="00A32E29">
        <w:t xml:space="preserve"> </w:t>
      </w:r>
      <w:r w:rsidRPr="00154DF4">
        <w:t>(PDD)</w:t>
      </w:r>
      <w:r w:rsidR="00A32E29">
        <w:t xml:space="preserve"> </w:t>
      </w:r>
      <w:r w:rsidRPr="00154DF4">
        <w:t>2021</w:t>
      </w:r>
      <w:r w:rsidR="00A32E29">
        <w:t xml:space="preserve"> </w:t>
      </w:r>
      <w:r w:rsidRPr="00154DF4">
        <w:t>–</w:t>
      </w:r>
      <w:r w:rsidR="00A32E29">
        <w:t xml:space="preserve"> </w:t>
      </w:r>
      <w:r w:rsidRPr="00154DF4">
        <w:t>2027</w:t>
      </w:r>
      <w:bookmarkEnd w:id="168"/>
    </w:p>
    <w:p w14:paraId="2627EB1A" w14:textId="543D6BDC" w:rsidR="00154DF4" w:rsidRPr="00154DF4" w:rsidRDefault="00154DF4" w:rsidP="00154DF4">
      <w:r w:rsidRPr="00154DF4">
        <w:t>Ministerul</w:t>
      </w:r>
      <w:r w:rsidR="00A32E29">
        <w:t xml:space="preserve"> </w:t>
      </w:r>
      <w:r w:rsidRPr="00154DF4">
        <w:t>Investițiilor</w:t>
      </w:r>
      <w:r w:rsidR="00A32E29">
        <w:t xml:space="preserve"> </w:t>
      </w:r>
      <w:r w:rsidRPr="00154DF4">
        <w:t>și</w:t>
      </w:r>
      <w:r w:rsidR="00A32E29">
        <w:t xml:space="preserve"> </w:t>
      </w:r>
      <w:r w:rsidRPr="00154DF4">
        <w:t>Proiectelor</w:t>
      </w:r>
      <w:r w:rsidR="00A32E29">
        <w:t xml:space="preserve"> </w:t>
      </w:r>
      <w:r w:rsidRPr="00154DF4">
        <w:t>Europene,</w:t>
      </w:r>
      <w:r w:rsidR="00A32E29">
        <w:t xml:space="preserve"> </w:t>
      </w:r>
      <w:r w:rsidRPr="00154DF4">
        <w:t>prin</w:t>
      </w:r>
      <w:r w:rsidR="00A32E29">
        <w:t xml:space="preserve"> </w:t>
      </w:r>
      <w:r w:rsidRPr="00154DF4">
        <w:t>Autoritatea</w:t>
      </w:r>
      <w:r w:rsidR="00A32E29">
        <w:t xml:space="preserve"> </w:t>
      </w:r>
      <w:r w:rsidRPr="00154DF4">
        <w:t>de</w:t>
      </w:r>
      <w:r w:rsidR="00A32E29">
        <w:t xml:space="preserve"> </w:t>
      </w:r>
      <w:r w:rsidRPr="00154DF4">
        <w:t>Management</w:t>
      </w:r>
      <w:r w:rsidR="00A32E29">
        <w:t xml:space="preserve"> </w:t>
      </w:r>
      <w:r w:rsidRPr="00154DF4">
        <w:t>pentru</w:t>
      </w:r>
      <w:r w:rsidR="00A32E29">
        <w:t xml:space="preserve"> </w:t>
      </w:r>
      <w:r w:rsidRPr="00154DF4">
        <w:t>Programul</w:t>
      </w:r>
      <w:r w:rsidR="00A32E29">
        <w:t xml:space="preserve"> </w:t>
      </w:r>
      <w:r w:rsidRPr="00154DF4">
        <w:t>Dezvoltare</w:t>
      </w:r>
      <w:r w:rsidR="00A32E29">
        <w:t xml:space="preserve"> </w:t>
      </w:r>
      <w:r w:rsidRPr="00154DF4">
        <w:t>Durabilă</w:t>
      </w:r>
      <w:r w:rsidR="00A32E29">
        <w:t xml:space="preserve"> </w:t>
      </w:r>
      <w:r w:rsidRPr="00154DF4">
        <w:t>(PDD),</w:t>
      </w:r>
      <w:r w:rsidR="00A32E29">
        <w:t xml:space="preserve"> </w:t>
      </w:r>
      <w:r w:rsidRPr="00154DF4">
        <w:t>publică</w:t>
      </w:r>
      <w:r w:rsidR="00A32E29">
        <w:t xml:space="preserve"> </w:t>
      </w:r>
      <w:r w:rsidRPr="00154DF4">
        <w:t>un</w:t>
      </w:r>
      <w:r w:rsidR="00A32E29">
        <w:t xml:space="preserve"> </w:t>
      </w:r>
      <w:hyperlink r:id="rId58" w:history="1">
        <w:proofErr w:type="spellStart"/>
        <w:r w:rsidRPr="00154DF4">
          <w:rPr>
            <w:rStyle w:val="Hyperlink"/>
            <w:b/>
            <w:bCs/>
            <w:szCs w:val="24"/>
          </w:rPr>
          <w:t>corrigendum</w:t>
        </w:r>
        <w:proofErr w:type="spellEnd"/>
      </w:hyperlink>
      <w:r w:rsidR="00A32E29">
        <w:t xml:space="preserve"> </w:t>
      </w:r>
      <w:r w:rsidRPr="00154DF4">
        <w:t>la</w:t>
      </w:r>
      <w:r w:rsidR="00A32E29">
        <w:t xml:space="preserve"> </w:t>
      </w:r>
      <w:r w:rsidRPr="00154DF4">
        <w:rPr>
          <w:b/>
          <w:bCs/>
        </w:rPr>
        <w:t>Ghidul</w:t>
      </w:r>
      <w:r w:rsidR="00A32E29">
        <w:rPr>
          <w:b/>
          <w:bCs/>
        </w:rPr>
        <w:t xml:space="preserve"> </w:t>
      </w:r>
      <w:r w:rsidRPr="00154DF4">
        <w:rPr>
          <w:b/>
          <w:bCs/>
        </w:rPr>
        <w:t>Solicitantului</w:t>
      </w:r>
      <w:r w:rsidR="00A32E29">
        <w:rPr>
          <w:b/>
          <w:bCs/>
        </w:rPr>
        <w:t xml:space="preserve"> </w:t>
      </w:r>
      <w:r w:rsidRPr="00154DF4">
        <w:rPr>
          <w:b/>
          <w:bCs/>
        </w:rPr>
        <w:t>Condiții</w:t>
      </w:r>
      <w:r w:rsidR="00A32E29">
        <w:rPr>
          <w:b/>
          <w:bCs/>
        </w:rPr>
        <w:t xml:space="preserve"> </w:t>
      </w:r>
      <w:r w:rsidRPr="00154DF4">
        <w:rPr>
          <w:b/>
          <w:bCs/>
        </w:rPr>
        <w:t>de</w:t>
      </w:r>
      <w:r w:rsidR="00A32E29">
        <w:rPr>
          <w:b/>
          <w:bCs/>
        </w:rPr>
        <w:t xml:space="preserve"> </w:t>
      </w:r>
      <w:r w:rsidRPr="00154DF4">
        <w:rPr>
          <w:b/>
          <w:bCs/>
        </w:rPr>
        <w:t>accesare</w:t>
      </w:r>
      <w:r w:rsidR="00A32E29">
        <w:rPr>
          <w:b/>
          <w:bCs/>
        </w:rPr>
        <w:t xml:space="preserve"> </w:t>
      </w:r>
      <w:r w:rsidRPr="00154DF4">
        <w:rPr>
          <w:b/>
          <w:bCs/>
        </w:rPr>
        <w:t>a</w:t>
      </w:r>
      <w:r w:rsidR="00A32E29">
        <w:rPr>
          <w:b/>
          <w:bCs/>
        </w:rPr>
        <w:t xml:space="preserve"> </w:t>
      </w:r>
      <w:r w:rsidRPr="00154DF4">
        <w:rPr>
          <w:b/>
          <w:bCs/>
        </w:rPr>
        <w:t>finanțării</w:t>
      </w:r>
      <w:r w:rsidR="00A32E29">
        <w:rPr>
          <w:b/>
          <w:bCs/>
        </w:rPr>
        <w:t xml:space="preserve"> </w:t>
      </w:r>
      <w:r w:rsidRPr="00154DF4">
        <w:rPr>
          <w:b/>
          <w:bCs/>
        </w:rPr>
        <w:t>pentru</w:t>
      </w:r>
      <w:r w:rsidR="00A32E29">
        <w:rPr>
          <w:b/>
          <w:bCs/>
        </w:rPr>
        <w:t xml:space="preserve"> </w:t>
      </w:r>
      <w:r w:rsidRPr="00154DF4">
        <w:rPr>
          <w:b/>
          <w:bCs/>
        </w:rPr>
        <w:t>proiectele</w:t>
      </w:r>
      <w:r w:rsidR="00A32E29">
        <w:rPr>
          <w:b/>
          <w:bCs/>
        </w:rPr>
        <w:t xml:space="preserve"> </w:t>
      </w:r>
      <w:r w:rsidRPr="00154DF4">
        <w:rPr>
          <w:b/>
          <w:bCs/>
        </w:rPr>
        <w:t>noi</w:t>
      </w:r>
      <w:r w:rsidR="00A32E29">
        <w:rPr>
          <w:b/>
          <w:bCs/>
        </w:rPr>
        <w:t xml:space="preserve"> </w:t>
      </w:r>
      <w:r w:rsidRPr="00154DF4">
        <w:rPr>
          <w:b/>
          <w:bCs/>
        </w:rPr>
        <w:t>de</w:t>
      </w:r>
      <w:r w:rsidR="00A32E29">
        <w:rPr>
          <w:b/>
          <w:bCs/>
        </w:rPr>
        <w:t xml:space="preserve"> </w:t>
      </w:r>
      <w:r w:rsidRPr="00154DF4">
        <w:rPr>
          <w:b/>
          <w:bCs/>
        </w:rPr>
        <w:t>apă</w:t>
      </w:r>
      <w:r w:rsidR="00A32E29">
        <w:rPr>
          <w:b/>
          <w:bCs/>
        </w:rPr>
        <w:t xml:space="preserve"> </w:t>
      </w:r>
      <w:r w:rsidRPr="00154DF4">
        <w:rPr>
          <w:b/>
          <w:bCs/>
        </w:rPr>
        <w:t>şi</w:t>
      </w:r>
      <w:r w:rsidR="00A32E29">
        <w:rPr>
          <w:b/>
          <w:bCs/>
        </w:rPr>
        <w:t xml:space="preserve"> </w:t>
      </w:r>
      <w:r w:rsidRPr="00154DF4">
        <w:rPr>
          <w:b/>
          <w:bCs/>
        </w:rPr>
        <w:t>apă</w:t>
      </w:r>
      <w:r w:rsidR="00A32E29">
        <w:rPr>
          <w:b/>
          <w:bCs/>
        </w:rPr>
        <w:t xml:space="preserve"> </w:t>
      </w:r>
      <w:r w:rsidRPr="00154DF4">
        <w:rPr>
          <w:b/>
          <w:bCs/>
        </w:rPr>
        <w:t>uzată</w:t>
      </w:r>
      <w:r w:rsidR="00A32E29">
        <w:rPr>
          <w:b/>
          <w:bCs/>
        </w:rPr>
        <w:t xml:space="preserve"> </w:t>
      </w:r>
      <w:r w:rsidRPr="00154DF4">
        <w:rPr>
          <w:b/>
          <w:bCs/>
        </w:rPr>
        <w:t>finanțate</w:t>
      </w:r>
      <w:r w:rsidR="00A32E29">
        <w:rPr>
          <w:b/>
          <w:bCs/>
        </w:rPr>
        <w:t xml:space="preserve"> </w:t>
      </w:r>
      <w:r w:rsidRPr="00154DF4">
        <w:rPr>
          <w:b/>
          <w:bCs/>
        </w:rPr>
        <w:t>în</w:t>
      </w:r>
      <w:r w:rsidR="00A32E29">
        <w:rPr>
          <w:b/>
          <w:bCs/>
        </w:rPr>
        <w:t xml:space="preserve"> </w:t>
      </w:r>
      <w:r w:rsidRPr="00154DF4">
        <w:rPr>
          <w:b/>
          <w:bCs/>
        </w:rPr>
        <w:t>cadrul</w:t>
      </w:r>
      <w:r w:rsidR="00A32E29">
        <w:rPr>
          <w:b/>
          <w:bCs/>
        </w:rPr>
        <w:t xml:space="preserve"> </w:t>
      </w:r>
      <w:r w:rsidRPr="00154DF4">
        <w:rPr>
          <w:b/>
          <w:bCs/>
        </w:rPr>
        <w:t>Programului</w:t>
      </w:r>
      <w:r w:rsidR="00A32E29">
        <w:rPr>
          <w:b/>
          <w:bCs/>
        </w:rPr>
        <w:t xml:space="preserve"> </w:t>
      </w:r>
      <w:r w:rsidRPr="00154DF4">
        <w:rPr>
          <w:b/>
          <w:bCs/>
        </w:rPr>
        <w:t>Dezvoltare</w:t>
      </w:r>
      <w:r w:rsidR="00A32E29">
        <w:rPr>
          <w:b/>
          <w:bCs/>
        </w:rPr>
        <w:t xml:space="preserve"> </w:t>
      </w:r>
      <w:r w:rsidRPr="00154DF4">
        <w:rPr>
          <w:b/>
          <w:bCs/>
        </w:rPr>
        <w:t>Durabilă</w:t>
      </w:r>
      <w:r w:rsidR="00A32E29">
        <w:rPr>
          <w:b/>
          <w:bCs/>
        </w:rPr>
        <w:t xml:space="preserve"> </w:t>
      </w:r>
      <w:r w:rsidRPr="00154DF4">
        <w:rPr>
          <w:b/>
          <w:bCs/>
        </w:rPr>
        <w:t>(PDD)</w:t>
      </w:r>
      <w:r w:rsidR="00A32E29">
        <w:rPr>
          <w:b/>
          <w:bCs/>
        </w:rPr>
        <w:t xml:space="preserve"> </w:t>
      </w:r>
      <w:r w:rsidRPr="00154DF4">
        <w:rPr>
          <w:b/>
          <w:bCs/>
        </w:rPr>
        <w:t>2021</w:t>
      </w:r>
      <w:r w:rsidR="00A32E29">
        <w:rPr>
          <w:b/>
          <w:bCs/>
        </w:rPr>
        <w:t xml:space="preserve"> </w:t>
      </w:r>
      <w:r w:rsidRPr="00154DF4">
        <w:rPr>
          <w:b/>
          <w:bCs/>
        </w:rPr>
        <w:t>–</w:t>
      </w:r>
      <w:r w:rsidR="00A32E29">
        <w:rPr>
          <w:b/>
          <w:bCs/>
        </w:rPr>
        <w:t xml:space="preserve"> </w:t>
      </w:r>
      <w:r w:rsidRPr="00154DF4">
        <w:rPr>
          <w:b/>
          <w:bCs/>
        </w:rPr>
        <w:t>2027</w:t>
      </w:r>
      <w:r w:rsidRPr="00154DF4">
        <w:t>,</w:t>
      </w:r>
      <w:r w:rsidR="00A32E29">
        <w:t xml:space="preserve"> </w:t>
      </w:r>
      <w:r w:rsidRPr="00154DF4">
        <w:t>Prioritatea</w:t>
      </w:r>
      <w:r w:rsidR="00A32E29">
        <w:t xml:space="preserve"> </w:t>
      </w:r>
      <w:r w:rsidRPr="00154DF4">
        <w:t>1</w:t>
      </w:r>
      <w:r w:rsidR="00A32E29">
        <w:t xml:space="preserve"> </w:t>
      </w:r>
      <w:r w:rsidRPr="00154DF4">
        <w:t>–</w:t>
      </w:r>
      <w:r w:rsidR="00A32E29">
        <w:t xml:space="preserve"> </w:t>
      </w:r>
      <w:r w:rsidRPr="00154DF4">
        <w:t>Dezvoltarea</w:t>
      </w:r>
      <w:r w:rsidR="00A32E29">
        <w:t xml:space="preserve"> </w:t>
      </w:r>
      <w:r w:rsidRPr="00154DF4">
        <w:t>infrastructurii</w:t>
      </w:r>
      <w:r w:rsidR="00A32E29">
        <w:t xml:space="preserve"> </w:t>
      </w:r>
      <w:r w:rsidRPr="00154DF4">
        <w:t>de</w:t>
      </w:r>
      <w:r w:rsidR="00A32E29">
        <w:t xml:space="preserve"> </w:t>
      </w:r>
      <w:r w:rsidRPr="00154DF4">
        <w:t>apă</w:t>
      </w:r>
      <w:r w:rsidR="00A32E29">
        <w:t xml:space="preserve"> </w:t>
      </w:r>
      <w:r w:rsidRPr="00154DF4">
        <w:t>și</w:t>
      </w:r>
      <w:r w:rsidR="00A32E29">
        <w:t xml:space="preserve"> </w:t>
      </w:r>
      <w:r w:rsidRPr="00154DF4">
        <w:t>apă</w:t>
      </w:r>
      <w:r w:rsidR="00A32E29">
        <w:t xml:space="preserve"> </w:t>
      </w:r>
      <w:r w:rsidRPr="00154DF4">
        <w:t>uzată</w:t>
      </w:r>
      <w:r w:rsidR="00A32E29">
        <w:t xml:space="preserve"> </w:t>
      </w:r>
      <w:r w:rsidRPr="00154DF4">
        <w:t>și</w:t>
      </w:r>
      <w:r w:rsidR="00A32E29">
        <w:t xml:space="preserve"> </w:t>
      </w:r>
      <w:r w:rsidRPr="00154DF4">
        <w:t>tranziția</w:t>
      </w:r>
      <w:r w:rsidR="00A32E29">
        <w:t xml:space="preserve"> </w:t>
      </w:r>
      <w:r w:rsidRPr="00154DF4">
        <w:t>la</w:t>
      </w:r>
      <w:r w:rsidR="00A32E29">
        <w:t xml:space="preserve"> </w:t>
      </w:r>
      <w:r w:rsidRPr="00154DF4">
        <w:t>o</w:t>
      </w:r>
      <w:r w:rsidR="00A32E29">
        <w:t xml:space="preserve"> </w:t>
      </w:r>
      <w:r w:rsidRPr="00154DF4">
        <w:t>economie</w:t>
      </w:r>
      <w:r w:rsidR="00A32E29">
        <w:t xml:space="preserve"> </w:t>
      </w:r>
      <w:r w:rsidRPr="00154DF4">
        <w:t>circulară,</w:t>
      </w:r>
      <w:r w:rsidR="00A32E29">
        <w:t xml:space="preserve"> </w:t>
      </w:r>
      <w:r w:rsidRPr="00154DF4">
        <w:t>Obiectivul</w:t>
      </w:r>
      <w:r w:rsidR="00A32E29">
        <w:t xml:space="preserve"> </w:t>
      </w:r>
      <w:r w:rsidRPr="00154DF4">
        <w:t>Specific</w:t>
      </w:r>
      <w:r w:rsidR="00A32E29">
        <w:t xml:space="preserve"> </w:t>
      </w:r>
      <w:r w:rsidRPr="00154DF4">
        <w:t>RSO</w:t>
      </w:r>
      <w:r w:rsidR="00A32E29">
        <w:t xml:space="preserve"> </w:t>
      </w:r>
      <w:r w:rsidRPr="00154DF4">
        <w:t>2.5</w:t>
      </w:r>
      <w:r w:rsidR="00A32E29">
        <w:t xml:space="preserve"> </w:t>
      </w:r>
      <w:r w:rsidRPr="00154DF4">
        <w:t>–</w:t>
      </w:r>
      <w:r w:rsidR="00A32E29">
        <w:t xml:space="preserve"> </w:t>
      </w:r>
      <w:r w:rsidRPr="00154DF4">
        <w:t>Promovarea</w:t>
      </w:r>
      <w:r w:rsidR="00A32E29">
        <w:t xml:space="preserve"> </w:t>
      </w:r>
      <w:r w:rsidRPr="00154DF4">
        <w:t>accesului</w:t>
      </w:r>
      <w:r w:rsidR="00A32E29">
        <w:t xml:space="preserve"> </w:t>
      </w:r>
      <w:r w:rsidRPr="00154DF4">
        <w:t>la</w:t>
      </w:r>
      <w:r w:rsidR="00A32E29">
        <w:t xml:space="preserve"> </w:t>
      </w:r>
      <w:r w:rsidRPr="00154DF4">
        <w:t>apă</w:t>
      </w:r>
      <w:r w:rsidR="00A32E29">
        <w:t xml:space="preserve"> </w:t>
      </w:r>
      <w:r w:rsidRPr="00154DF4">
        <w:t>și</w:t>
      </w:r>
      <w:r w:rsidR="00A32E29">
        <w:t xml:space="preserve"> </w:t>
      </w:r>
      <w:r w:rsidRPr="00154DF4">
        <w:t>o</w:t>
      </w:r>
      <w:r w:rsidR="00A32E29">
        <w:t xml:space="preserve"> </w:t>
      </w:r>
      <w:r w:rsidRPr="00154DF4">
        <w:t>gospodărire</w:t>
      </w:r>
      <w:r w:rsidR="00A32E29">
        <w:t xml:space="preserve"> </w:t>
      </w:r>
      <w:r w:rsidRPr="00154DF4">
        <w:t>sustenabilă</w:t>
      </w:r>
      <w:r w:rsidR="00A32E29">
        <w:t xml:space="preserve"> </w:t>
      </w:r>
      <w:r w:rsidRPr="00154DF4">
        <w:t>a</w:t>
      </w:r>
      <w:r w:rsidR="00A32E29">
        <w:t xml:space="preserve"> </w:t>
      </w:r>
      <w:r w:rsidRPr="00154DF4">
        <w:t>apelor,</w:t>
      </w:r>
      <w:r w:rsidR="00A32E29">
        <w:t xml:space="preserve"> </w:t>
      </w:r>
      <w:r w:rsidRPr="00154DF4">
        <w:t>aprobat</w:t>
      </w:r>
      <w:r w:rsidR="00A32E29">
        <w:t xml:space="preserve"> </w:t>
      </w:r>
      <w:r w:rsidRPr="00154DF4">
        <w:t>prin</w:t>
      </w:r>
      <w:r w:rsidR="00A32E29">
        <w:t xml:space="preserve"> </w:t>
      </w:r>
      <w:r w:rsidRPr="00154DF4">
        <w:t>Ordinul</w:t>
      </w:r>
      <w:r w:rsidR="00A32E29">
        <w:t xml:space="preserve"> </w:t>
      </w:r>
      <w:r w:rsidRPr="00154DF4">
        <w:t>ministrului</w:t>
      </w:r>
      <w:r w:rsidR="00A32E29">
        <w:t xml:space="preserve"> </w:t>
      </w:r>
      <w:r w:rsidRPr="00154DF4">
        <w:t>investițiilor</w:t>
      </w:r>
      <w:r w:rsidR="00A32E29">
        <w:t xml:space="preserve"> </w:t>
      </w:r>
      <w:r w:rsidRPr="00154DF4">
        <w:t>și</w:t>
      </w:r>
      <w:r w:rsidR="00A32E29">
        <w:t xml:space="preserve"> </w:t>
      </w:r>
      <w:r w:rsidRPr="00154DF4">
        <w:t>proiectelor</w:t>
      </w:r>
      <w:r w:rsidR="00A32E29">
        <w:t xml:space="preserve"> </w:t>
      </w:r>
      <w:r w:rsidRPr="00154DF4">
        <w:t>europene</w:t>
      </w:r>
      <w:r w:rsidR="00A32E29">
        <w:t xml:space="preserve"> </w:t>
      </w:r>
      <w:r w:rsidRPr="00154DF4">
        <w:t>nr.</w:t>
      </w:r>
      <w:r w:rsidR="00A32E29">
        <w:t xml:space="preserve"> </w:t>
      </w:r>
      <w:r w:rsidRPr="00154DF4">
        <w:t>853/26.03.2024.</w:t>
      </w:r>
    </w:p>
    <w:p w14:paraId="32867113" w14:textId="3042B462" w:rsidR="00154DF4" w:rsidRPr="00154DF4" w:rsidRDefault="00154DF4" w:rsidP="00154DF4">
      <w:pPr>
        <w:pStyle w:val="Stilsursa"/>
      </w:pPr>
      <w:r>
        <w:t>Sursa:</w:t>
      </w:r>
      <w:r w:rsidR="00A32E29">
        <w:t xml:space="preserve"> </w:t>
      </w:r>
      <w:r>
        <w:t>MIPE</w:t>
      </w:r>
    </w:p>
    <w:p w14:paraId="1706E319" w14:textId="7E42F8EA" w:rsidR="00154DF4" w:rsidRPr="00154DF4" w:rsidRDefault="00154DF4" w:rsidP="00154DF4">
      <w:pPr>
        <w:pStyle w:val="separatorarticole"/>
      </w:pPr>
      <w:r>
        <w:t>*</w:t>
      </w:r>
    </w:p>
    <w:p w14:paraId="4745F413" w14:textId="07B189F3" w:rsidR="00F03584" w:rsidRDefault="00F03584" w:rsidP="00F03584">
      <w:pPr>
        <w:pStyle w:val="TitluArticolinINFOUE"/>
      </w:pPr>
      <w:bookmarkStart w:id="169" w:name="_Toc172528852"/>
      <w:r w:rsidRPr="00F03584">
        <w:lastRenderedPageBreak/>
        <w:t>Programul</w:t>
      </w:r>
      <w:r w:rsidR="00A32E29">
        <w:t xml:space="preserve"> </w:t>
      </w:r>
      <w:r w:rsidRPr="00F03584">
        <w:t>Sănătate:</w:t>
      </w:r>
      <w:r w:rsidR="00A32E29">
        <w:t xml:space="preserve"> </w:t>
      </w:r>
      <w:r w:rsidRPr="00F03584">
        <w:t>Ghidul</w:t>
      </w:r>
      <w:r w:rsidR="00A32E29">
        <w:t xml:space="preserve"> </w:t>
      </w:r>
      <w:r w:rsidRPr="00F03584">
        <w:t>Solicitantului</w:t>
      </w:r>
      <w:r w:rsidR="00A32E29">
        <w:t xml:space="preserve"> </w:t>
      </w:r>
      <w:r w:rsidRPr="00F03584">
        <w:t>Investiții</w:t>
      </w:r>
      <w:r w:rsidR="00A32E29">
        <w:t xml:space="preserve"> </w:t>
      </w:r>
      <w:r w:rsidRPr="00F03584">
        <w:t>în</w:t>
      </w:r>
      <w:r w:rsidR="00A32E29">
        <w:t xml:space="preserve"> </w:t>
      </w:r>
      <w:r w:rsidRPr="00F03584">
        <w:t>infrastructura</w:t>
      </w:r>
      <w:r w:rsidR="00A32E29">
        <w:t xml:space="preserve"> </w:t>
      </w:r>
      <w:r w:rsidRPr="00F03584">
        <w:t>publică</w:t>
      </w:r>
      <w:r w:rsidR="00A32E29">
        <w:t xml:space="preserve"> </w:t>
      </w:r>
      <w:r w:rsidRPr="00F03584">
        <w:t>a</w:t>
      </w:r>
      <w:r w:rsidR="00A32E29">
        <w:t xml:space="preserve"> </w:t>
      </w:r>
      <w:r w:rsidRPr="00F03584">
        <w:t>ambulatoriilor</w:t>
      </w:r>
      <w:r w:rsidR="00A32E29">
        <w:t xml:space="preserve"> </w:t>
      </w:r>
      <w:r w:rsidRPr="00F03584">
        <w:t>unităților</w:t>
      </w:r>
      <w:r w:rsidR="00A32E29">
        <w:t xml:space="preserve"> </w:t>
      </w:r>
      <w:r w:rsidRPr="00F03584">
        <w:t>sanitare/structurilor</w:t>
      </w:r>
      <w:r w:rsidR="00A32E29">
        <w:t xml:space="preserve"> </w:t>
      </w:r>
      <w:r w:rsidRPr="00F03584">
        <w:t>sanitare</w:t>
      </w:r>
      <w:r w:rsidR="00A32E29">
        <w:t xml:space="preserve"> </w:t>
      </w:r>
      <w:r w:rsidRPr="00F03584">
        <w:t>publice</w:t>
      </w:r>
      <w:r w:rsidR="00A32E29">
        <w:t xml:space="preserve"> </w:t>
      </w:r>
      <w:r w:rsidRPr="00F03584">
        <w:t>–</w:t>
      </w:r>
      <w:r w:rsidR="00A32E29">
        <w:t xml:space="preserve"> </w:t>
      </w:r>
      <w:r w:rsidRPr="00F03584">
        <w:t>dotare</w:t>
      </w:r>
      <w:bookmarkEnd w:id="169"/>
    </w:p>
    <w:p w14:paraId="64652CAA" w14:textId="07AFB081" w:rsidR="00F03584" w:rsidRPr="00F03584" w:rsidRDefault="00F03584" w:rsidP="00F03584">
      <w:r w:rsidRPr="00F03584">
        <w:t>Ministerul</w:t>
      </w:r>
      <w:r w:rsidR="00A32E29">
        <w:t xml:space="preserve"> </w:t>
      </w:r>
      <w:r w:rsidRPr="00F03584">
        <w:t>Investițiilor</w:t>
      </w:r>
      <w:r w:rsidR="00A32E29">
        <w:t xml:space="preserve"> </w:t>
      </w:r>
      <w:r w:rsidRPr="00F03584">
        <w:t>și</w:t>
      </w:r>
      <w:r w:rsidR="00A32E29">
        <w:t xml:space="preserve"> </w:t>
      </w:r>
      <w:r w:rsidRPr="00F03584">
        <w:t>Proiectelor</w:t>
      </w:r>
      <w:r w:rsidR="00A32E29">
        <w:t xml:space="preserve"> </w:t>
      </w:r>
      <w:r w:rsidRPr="00F03584">
        <w:t>Europene,</w:t>
      </w:r>
      <w:r w:rsidR="00A32E29">
        <w:t xml:space="preserve"> </w:t>
      </w:r>
      <w:r w:rsidRPr="00F03584">
        <w:t>prin</w:t>
      </w:r>
      <w:r w:rsidR="00A32E29">
        <w:t xml:space="preserve"> </w:t>
      </w:r>
      <w:r w:rsidRPr="00F03584">
        <w:t>Autoritatea</w:t>
      </w:r>
      <w:r w:rsidR="00A32E29">
        <w:t xml:space="preserve"> </w:t>
      </w:r>
      <w:r w:rsidRPr="00F03584">
        <w:t>de</w:t>
      </w:r>
      <w:r w:rsidR="00A32E29">
        <w:t xml:space="preserve"> </w:t>
      </w:r>
      <w:r w:rsidRPr="00F03584">
        <w:t>Management</w:t>
      </w:r>
      <w:r w:rsidR="00A32E29">
        <w:t xml:space="preserve"> </w:t>
      </w:r>
      <w:r w:rsidRPr="00F03584">
        <w:t>pentru</w:t>
      </w:r>
      <w:r w:rsidR="00A32E29">
        <w:t xml:space="preserve"> </w:t>
      </w:r>
      <w:r w:rsidRPr="00F03584">
        <w:t>Programul</w:t>
      </w:r>
      <w:r w:rsidR="00A32E29">
        <w:t xml:space="preserve"> </w:t>
      </w:r>
      <w:r w:rsidRPr="00F03584">
        <w:t>Sănătate,</w:t>
      </w:r>
      <w:r w:rsidR="00A32E29">
        <w:t xml:space="preserve"> </w:t>
      </w:r>
      <w:r w:rsidRPr="00F03584">
        <w:t>publică</w:t>
      </w:r>
      <w:r w:rsidR="00A32E29">
        <w:t xml:space="preserve"> </w:t>
      </w:r>
      <w:r w:rsidRPr="00F03584">
        <w:rPr>
          <w:b/>
          <w:bCs/>
        </w:rPr>
        <w:t>Ghidul</w:t>
      </w:r>
      <w:r w:rsidR="00A32E29">
        <w:rPr>
          <w:b/>
          <w:bCs/>
        </w:rPr>
        <w:t xml:space="preserve"> </w:t>
      </w:r>
      <w:r w:rsidRPr="00F03584">
        <w:rPr>
          <w:b/>
          <w:bCs/>
        </w:rPr>
        <w:t>Solicitantului</w:t>
      </w:r>
      <w:r w:rsidR="00A32E29">
        <w:rPr>
          <w:b/>
          <w:bCs/>
        </w:rPr>
        <w:t xml:space="preserve"> </w:t>
      </w:r>
      <w:r w:rsidRPr="00F03584">
        <w:rPr>
          <w:b/>
          <w:bCs/>
        </w:rPr>
        <w:t>pentru</w:t>
      </w:r>
      <w:r w:rsidR="00A32E29">
        <w:rPr>
          <w:b/>
          <w:bCs/>
        </w:rPr>
        <w:t xml:space="preserve"> </w:t>
      </w:r>
      <w:r w:rsidRPr="00F03584">
        <w:rPr>
          <w:b/>
          <w:bCs/>
        </w:rPr>
        <w:t>apelul</w:t>
      </w:r>
      <w:r w:rsidR="00A32E29">
        <w:rPr>
          <w:b/>
          <w:bCs/>
        </w:rPr>
        <w:t xml:space="preserve"> </w:t>
      </w:r>
      <w:r w:rsidRPr="00F03584">
        <w:rPr>
          <w:b/>
          <w:bCs/>
        </w:rPr>
        <w:t>de</w:t>
      </w:r>
      <w:r w:rsidR="00A32E29">
        <w:rPr>
          <w:b/>
          <w:bCs/>
        </w:rPr>
        <w:t xml:space="preserve"> </w:t>
      </w:r>
      <w:r w:rsidRPr="00F03584">
        <w:rPr>
          <w:b/>
          <w:bCs/>
        </w:rPr>
        <w:t>proiecte</w:t>
      </w:r>
      <w:r w:rsidR="00A32E29">
        <w:rPr>
          <w:b/>
          <w:bCs/>
        </w:rPr>
        <w:t xml:space="preserve"> </w:t>
      </w:r>
      <w:r w:rsidRPr="00F03584">
        <w:rPr>
          <w:b/>
          <w:bCs/>
        </w:rPr>
        <w:t>„Investiții</w:t>
      </w:r>
      <w:r w:rsidR="00A32E29">
        <w:rPr>
          <w:b/>
          <w:bCs/>
        </w:rPr>
        <w:t xml:space="preserve"> </w:t>
      </w:r>
      <w:r w:rsidRPr="00F03584">
        <w:rPr>
          <w:b/>
          <w:bCs/>
        </w:rPr>
        <w:t>în</w:t>
      </w:r>
      <w:r w:rsidR="00A32E29">
        <w:rPr>
          <w:b/>
          <w:bCs/>
        </w:rPr>
        <w:t xml:space="preserve"> </w:t>
      </w:r>
      <w:r w:rsidRPr="00F03584">
        <w:rPr>
          <w:b/>
          <w:bCs/>
        </w:rPr>
        <w:t>infrastructura</w:t>
      </w:r>
      <w:r w:rsidR="00A32E29">
        <w:rPr>
          <w:b/>
          <w:bCs/>
        </w:rPr>
        <w:t xml:space="preserve"> </w:t>
      </w:r>
      <w:r w:rsidRPr="00F03584">
        <w:rPr>
          <w:b/>
          <w:bCs/>
        </w:rPr>
        <w:t>publică</w:t>
      </w:r>
      <w:r w:rsidR="00A32E29">
        <w:rPr>
          <w:b/>
          <w:bCs/>
        </w:rPr>
        <w:t xml:space="preserve"> </w:t>
      </w:r>
      <w:r w:rsidRPr="00F03584">
        <w:rPr>
          <w:b/>
          <w:bCs/>
        </w:rPr>
        <w:t>a</w:t>
      </w:r>
      <w:r w:rsidR="00A32E29">
        <w:rPr>
          <w:b/>
          <w:bCs/>
        </w:rPr>
        <w:t xml:space="preserve"> </w:t>
      </w:r>
      <w:r w:rsidRPr="00F03584">
        <w:rPr>
          <w:b/>
          <w:bCs/>
        </w:rPr>
        <w:t>ambulatoriilor</w:t>
      </w:r>
      <w:r w:rsidR="00A32E29">
        <w:rPr>
          <w:b/>
          <w:bCs/>
        </w:rPr>
        <w:t xml:space="preserve"> </w:t>
      </w:r>
      <w:r w:rsidRPr="00F03584">
        <w:rPr>
          <w:b/>
          <w:bCs/>
        </w:rPr>
        <w:t>unităților</w:t>
      </w:r>
      <w:r w:rsidR="00A32E29">
        <w:rPr>
          <w:b/>
          <w:bCs/>
        </w:rPr>
        <w:t xml:space="preserve"> </w:t>
      </w:r>
      <w:r w:rsidRPr="00F03584">
        <w:rPr>
          <w:b/>
          <w:bCs/>
        </w:rPr>
        <w:t>sanitare/structurilor</w:t>
      </w:r>
      <w:r w:rsidR="00A32E29">
        <w:rPr>
          <w:b/>
          <w:bCs/>
        </w:rPr>
        <w:t xml:space="preserve"> </w:t>
      </w:r>
      <w:r w:rsidRPr="00F03584">
        <w:rPr>
          <w:b/>
          <w:bCs/>
        </w:rPr>
        <w:t>sanitare</w:t>
      </w:r>
      <w:r w:rsidR="00A32E29">
        <w:rPr>
          <w:b/>
          <w:bCs/>
        </w:rPr>
        <w:t xml:space="preserve"> </w:t>
      </w:r>
      <w:r w:rsidRPr="00F03584">
        <w:rPr>
          <w:b/>
          <w:bCs/>
        </w:rPr>
        <w:t>publice</w:t>
      </w:r>
      <w:r w:rsidR="00A32E29">
        <w:rPr>
          <w:b/>
          <w:bCs/>
        </w:rPr>
        <w:t xml:space="preserve"> </w:t>
      </w:r>
      <w:r w:rsidRPr="00F03584">
        <w:rPr>
          <w:b/>
          <w:bCs/>
        </w:rPr>
        <w:t>–</w:t>
      </w:r>
      <w:r w:rsidR="00A32E29">
        <w:rPr>
          <w:b/>
          <w:bCs/>
        </w:rPr>
        <w:t xml:space="preserve"> </w:t>
      </w:r>
      <w:r w:rsidRPr="00F03584">
        <w:rPr>
          <w:b/>
          <w:bCs/>
        </w:rPr>
        <w:t>dotare”,</w:t>
      </w:r>
      <w:r w:rsidR="00A32E29">
        <w:rPr>
          <w:b/>
          <w:bCs/>
        </w:rPr>
        <w:t xml:space="preserve"> </w:t>
      </w:r>
      <w:r w:rsidRPr="00F03584">
        <w:t>Obiectivul</w:t>
      </w:r>
      <w:r w:rsidR="00A32E29">
        <w:t xml:space="preserve"> </w:t>
      </w:r>
      <w:r w:rsidRPr="00F03584">
        <w:t>de</w:t>
      </w:r>
      <w:r w:rsidR="00A32E29">
        <w:t xml:space="preserve"> </w:t>
      </w:r>
      <w:r w:rsidRPr="00F03584">
        <w:t>politică</w:t>
      </w:r>
      <w:r w:rsidR="00A32E29">
        <w:t xml:space="preserve"> </w:t>
      </w:r>
      <w:r w:rsidRPr="00F03584">
        <w:t>4:</w:t>
      </w:r>
      <w:r w:rsidR="00A32E29">
        <w:t xml:space="preserve"> </w:t>
      </w:r>
      <w:r w:rsidRPr="00F03584">
        <w:t>O</w:t>
      </w:r>
      <w:r w:rsidR="00A32E29">
        <w:t xml:space="preserve"> </w:t>
      </w:r>
      <w:proofErr w:type="spellStart"/>
      <w:r w:rsidRPr="00F03584">
        <w:t>Europă</w:t>
      </w:r>
      <w:proofErr w:type="spellEnd"/>
      <w:r w:rsidR="00A32E29">
        <w:t xml:space="preserve"> </w:t>
      </w:r>
      <w:r w:rsidRPr="00F03584">
        <w:t>mai</w:t>
      </w:r>
      <w:r w:rsidR="00A32E29">
        <w:t xml:space="preserve"> </w:t>
      </w:r>
      <w:r w:rsidRPr="00F03584">
        <w:t>socială</w:t>
      </w:r>
      <w:r w:rsidR="00A32E29">
        <w:t xml:space="preserve"> </w:t>
      </w:r>
      <w:r w:rsidRPr="00F03584">
        <w:t>și</w:t>
      </w:r>
      <w:r w:rsidR="00A32E29">
        <w:t xml:space="preserve"> </w:t>
      </w:r>
      <w:r w:rsidRPr="00F03584">
        <w:t>mai</w:t>
      </w:r>
      <w:r w:rsidR="00A32E29">
        <w:t xml:space="preserve"> </w:t>
      </w:r>
      <w:r w:rsidRPr="00F03584">
        <w:t>favorabilă</w:t>
      </w:r>
      <w:r w:rsidR="00A32E29">
        <w:t xml:space="preserve"> </w:t>
      </w:r>
      <w:r w:rsidRPr="00F03584">
        <w:t>incluziunii,</w:t>
      </w:r>
      <w:r w:rsidR="00A32E29">
        <w:t xml:space="preserve"> </w:t>
      </w:r>
      <w:r w:rsidRPr="00F03584">
        <w:t>prin</w:t>
      </w:r>
      <w:r w:rsidR="00A32E29">
        <w:t xml:space="preserve"> </w:t>
      </w:r>
      <w:r w:rsidRPr="00F03584">
        <w:t>implementarea</w:t>
      </w:r>
      <w:r w:rsidR="00A32E29">
        <w:t xml:space="preserve"> </w:t>
      </w:r>
      <w:r w:rsidRPr="00F03584">
        <w:t>Pilonului</w:t>
      </w:r>
      <w:r w:rsidR="00A32E29">
        <w:t xml:space="preserve"> </w:t>
      </w:r>
      <w:r w:rsidRPr="00F03584">
        <w:t>european</w:t>
      </w:r>
      <w:r w:rsidR="00A32E29">
        <w:t xml:space="preserve"> </w:t>
      </w:r>
      <w:r w:rsidRPr="00F03584">
        <w:t>al</w:t>
      </w:r>
      <w:r w:rsidR="00A32E29">
        <w:t xml:space="preserve"> </w:t>
      </w:r>
      <w:r w:rsidRPr="00F03584">
        <w:t>drepturilor</w:t>
      </w:r>
      <w:r w:rsidR="00A32E29">
        <w:t xml:space="preserve"> </w:t>
      </w:r>
      <w:r w:rsidRPr="00F03584">
        <w:t>sociale,</w:t>
      </w:r>
      <w:r w:rsidR="00A32E29">
        <w:t xml:space="preserve"> </w:t>
      </w:r>
      <w:r w:rsidRPr="00F03584">
        <w:t>Prioritatea</w:t>
      </w:r>
      <w:r w:rsidR="00A32E29">
        <w:t xml:space="preserve"> </w:t>
      </w:r>
      <w:r w:rsidRPr="00F03584">
        <w:t>1:</w:t>
      </w:r>
      <w:r w:rsidR="00A32E29">
        <w:t xml:space="preserve"> </w:t>
      </w:r>
      <w:r w:rsidRPr="00F03584">
        <w:t>Creșterea</w:t>
      </w:r>
      <w:r w:rsidR="00A32E29">
        <w:t xml:space="preserve"> </w:t>
      </w:r>
      <w:r w:rsidRPr="00F03584">
        <w:t>calității</w:t>
      </w:r>
      <w:r w:rsidR="00A32E29">
        <w:t xml:space="preserve"> </w:t>
      </w:r>
      <w:r w:rsidRPr="00F03584">
        <w:t>serviciilor</w:t>
      </w:r>
      <w:r w:rsidR="00A32E29">
        <w:t xml:space="preserve"> </w:t>
      </w:r>
      <w:r w:rsidRPr="00F03584">
        <w:t>de</w:t>
      </w:r>
      <w:r w:rsidR="00A32E29">
        <w:t xml:space="preserve"> </w:t>
      </w:r>
      <w:r w:rsidRPr="00F03584">
        <w:t>asistență</w:t>
      </w:r>
      <w:r w:rsidR="00A32E29">
        <w:t xml:space="preserve"> </w:t>
      </w:r>
      <w:r w:rsidRPr="00F03584">
        <w:t>medicală</w:t>
      </w:r>
      <w:r w:rsidR="00A32E29">
        <w:t xml:space="preserve"> </w:t>
      </w:r>
      <w:r w:rsidRPr="00F03584">
        <w:t>primară,</w:t>
      </w:r>
      <w:r w:rsidR="00A32E29">
        <w:t xml:space="preserve"> </w:t>
      </w:r>
      <w:r w:rsidRPr="00F03584">
        <w:t>comunitară,</w:t>
      </w:r>
      <w:r w:rsidR="00A32E29">
        <w:t xml:space="preserve"> </w:t>
      </w:r>
      <w:r w:rsidRPr="00F03584">
        <w:t>a</w:t>
      </w:r>
      <w:r w:rsidR="00A32E29">
        <w:t xml:space="preserve"> </w:t>
      </w:r>
      <w:r w:rsidRPr="00F03584">
        <w:t>serviciilor</w:t>
      </w:r>
      <w:r w:rsidR="00A32E29">
        <w:t xml:space="preserve"> </w:t>
      </w:r>
      <w:r w:rsidRPr="00F03584">
        <w:t>oferite</w:t>
      </w:r>
      <w:r w:rsidR="00A32E29">
        <w:t xml:space="preserve"> </w:t>
      </w:r>
      <w:r w:rsidRPr="00F03584">
        <w:t>în</w:t>
      </w:r>
      <w:r w:rsidR="00A32E29">
        <w:t xml:space="preserve"> </w:t>
      </w:r>
      <w:r w:rsidRPr="00F03584">
        <w:t>regim</w:t>
      </w:r>
      <w:r w:rsidR="00A32E29">
        <w:t xml:space="preserve"> </w:t>
      </w:r>
      <w:r w:rsidRPr="00F03584">
        <w:t>ambulatoriu</w:t>
      </w:r>
      <w:r w:rsidR="00A32E29">
        <w:t xml:space="preserve"> </w:t>
      </w:r>
      <w:r w:rsidRPr="00F03584">
        <w:t>și</w:t>
      </w:r>
      <w:r w:rsidR="00A32E29">
        <w:t xml:space="preserve"> </w:t>
      </w:r>
      <w:r w:rsidRPr="00F03584">
        <w:t>îmbunătățirea</w:t>
      </w:r>
      <w:r w:rsidR="00A32E29">
        <w:t xml:space="preserve"> </w:t>
      </w:r>
      <w:r w:rsidRPr="00F03584">
        <w:t>și</w:t>
      </w:r>
      <w:r w:rsidR="00A32E29">
        <w:t xml:space="preserve"> </w:t>
      </w:r>
      <w:r w:rsidRPr="00F03584">
        <w:t>consolidarea</w:t>
      </w:r>
      <w:r w:rsidR="00A32E29">
        <w:t xml:space="preserve"> </w:t>
      </w:r>
      <w:r w:rsidRPr="00F03584">
        <w:t>serviciilor</w:t>
      </w:r>
      <w:r w:rsidR="00A32E29">
        <w:t xml:space="preserve"> </w:t>
      </w:r>
      <w:r w:rsidRPr="00F03584">
        <w:t>preventive,</w:t>
      </w:r>
      <w:r w:rsidR="00A32E29">
        <w:t xml:space="preserve"> </w:t>
      </w:r>
      <w:r w:rsidRPr="00F03584">
        <w:t>Obiectiv</w:t>
      </w:r>
      <w:r w:rsidR="00A32E29">
        <w:t xml:space="preserve"> </w:t>
      </w:r>
      <w:r w:rsidRPr="00F03584">
        <w:t>specific</w:t>
      </w:r>
      <w:r w:rsidR="00A32E29">
        <w:t xml:space="preserve"> </w:t>
      </w:r>
      <w:r w:rsidRPr="00F03584">
        <w:t>RSO4.5:</w:t>
      </w:r>
      <w:r w:rsidR="00A32E29">
        <w:t xml:space="preserve"> </w:t>
      </w:r>
      <w:r w:rsidRPr="00F03584">
        <w:t>Asigurarea</w:t>
      </w:r>
      <w:r w:rsidR="00A32E29">
        <w:t xml:space="preserve"> </w:t>
      </w:r>
      <w:r w:rsidRPr="00F03584">
        <w:t>accesului</w:t>
      </w:r>
      <w:r w:rsidR="00A32E29">
        <w:t xml:space="preserve"> </w:t>
      </w:r>
      <w:r w:rsidRPr="00F03584">
        <w:t>egal</w:t>
      </w:r>
      <w:r w:rsidR="00A32E29">
        <w:t xml:space="preserve"> </w:t>
      </w:r>
      <w:r w:rsidRPr="00F03584">
        <w:t>la</w:t>
      </w:r>
      <w:r w:rsidR="00A32E29">
        <w:t xml:space="preserve"> </w:t>
      </w:r>
      <w:r w:rsidRPr="00F03584">
        <w:t>asistență</w:t>
      </w:r>
      <w:r w:rsidR="00A32E29">
        <w:t xml:space="preserve"> </w:t>
      </w:r>
      <w:r w:rsidRPr="00F03584">
        <w:t>medicală</w:t>
      </w:r>
      <w:r w:rsidR="00A32E29">
        <w:t xml:space="preserve"> </w:t>
      </w:r>
      <w:r w:rsidRPr="00F03584">
        <w:t>și</w:t>
      </w:r>
      <w:r w:rsidR="00A32E29">
        <w:t xml:space="preserve"> </w:t>
      </w:r>
      <w:r w:rsidRPr="00F03584">
        <w:t>asigurarea</w:t>
      </w:r>
      <w:r w:rsidR="00A32E29">
        <w:t xml:space="preserve"> </w:t>
      </w:r>
      <w:r w:rsidRPr="00F03584">
        <w:t>rezilienței</w:t>
      </w:r>
      <w:r w:rsidR="00A32E29">
        <w:t xml:space="preserve"> </w:t>
      </w:r>
      <w:r w:rsidRPr="00F03584">
        <w:t>sistemelor</w:t>
      </w:r>
      <w:r w:rsidR="00A32E29">
        <w:t xml:space="preserve"> </w:t>
      </w:r>
      <w:r w:rsidRPr="00F03584">
        <w:t>de</w:t>
      </w:r>
      <w:r w:rsidR="00A32E29">
        <w:t xml:space="preserve"> </w:t>
      </w:r>
      <w:r w:rsidRPr="00F03584">
        <w:t>sănătate,</w:t>
      </w:r>
      <w:r w:rsidR="00A32E29">
        <w:t xml:space="preserve"> </w:t>
      </w:r>
      <w:r w:rsidRPr="00F03584">
        <w:t>inclusiv</w:t>
      </w:r>
      <w:r w:rsidR="00A32E29">
        <w:t xml:space="preserve"> </w:t>
      </w:r>
      <w:r w:rsidRPr="00F03584">
        <w:t>în</w:t>
      </w:r>
      <w:r w:rsidR="00A32E29">
        <w:t xml:space="preserve"> </w:t>
      </w:r>
      <w:r w:rsidRPr="00F03584">
        <w:t>ceea</w:t>
      </w:r>
      <w:r w:rsidR="00A32E29">
        <w:t xml:space="preserve"> </w:t>
      </w:r>
      <w:r w:rsidRPr="00F03584">
        <w:t>ce</w:t>
      </w:r>
      <w:r w:rsidR="00A32E29">
        <w:t xml:space="preserve"> </w:t>
      </w:r>
      <w:r w:rsidRPr="00F03584">
        <w:t>privește</w:t>
      </w:r>
      <w:r w:rsidR="00A32E29">
        <w:t xml:space="preserve"> </w:t>
      </w:r>
      <w:r w:rsidRPr="00F03584">
        <w:t>asistența</w:t>
      </w:r>
      <w:r w:rsidR="00A32E29">
        <w:t xml:space="preserve"> </w:t>
      </w:r>
      <w:r w:rsidRPr="00F03584">
        <w:t>medicală</w:t>
      </w:r>
      <w:r w:rsidR="00A32E29">
        <w:t xml:space="preserve"> </w:t>
      </w:r>
      <w:r w:rsidRPr="00F03584">
        <w:t>primară,</w:t>
      </w:r>
      <w:r w:rsidR="00A32E29">
        <w:t xml:space="preserve"> </w:t>
      </w:r>
      <w:r w:rsidRPr="00F03584">
        <w:t>precum</w:t>
      </w:r>
      <w:r w:rsidR="00A32E29">
        <w:t xml:space="preserve"> </w:t>
      </w:r>
      <w:r w:rsidRPr="00F03584">
        <w:t>și</w:t>
      </w:r>
      <w:r w:rsidR="00A32E29">
        <w:t xml:space="preserve"> </w:t>
      </w:r>
      <w:r w:rsidRPr="00F03584">
        <w:t>promovarea</w:t>
      </w:r>
      <w:r w:rsidR="00A32E29">
        <w:t xml:space="preserve"> </w:t>
      </w:r>
      <w:r w:rsidRPr="00F03584">
        <w:t>tranziției</w:t>
      </w:r>
      <w:r w:rsidR="00A32E29">
        <w:t xml:space="preserve"> </w:t>
      </w:r>
      <w:r w:rsidRPr="00F03584">
        <w:t>de</w:t>
      </w:r>
      <w:r w:rsidR="00A32E29">
        <w:t xml:space="preserve"> </w:t>
      </w:r>
      <w:r w:rsidRPr="00F03584">
        <w:t>la</w:t>
      </w:r>
      <w:r w:rsidR="00A32E29">
        <w:t xml:space="preserve"> </w:t>
      </w:r>
      <w:r w:rsidRPr="00F03584">
        <w:t>îngrijirea</w:t>
      </w:r>
      <w:r w:rsidR="00A32E29">
        <w:t xml:space="preserve"> </w:t>
      </w:r>
      <w:r w:rsidRPr="00F03584">
        <w:t>instituționalizată</w:t>
      </w:r>
      <w:r w:rsidR="00A32E29">
        <w:t xml:space="preserve"> </w:t>
      </w:r>
      <w:r w:rsidRPr="00F03584">
        <w:t>către</w:t>
      </w:r>
      <w:r w:rsidR="00A32E29">
        <w:t xml:space="preserve"> </w:t>
      </w:r>
      <w:r w:rsidRPr="00F03584">
        <w:t>îngrijirea</w:t>
      </w:r>
      <w:r w:rsidR="00A32E29">
        <w:t xml:space="preserve"> </w:t>
      </w:r>
      <w:r w:rsidRPr="00F03584">
        <w:t>în</w:t>
      </w:r>
      <w:r w:rsidR="00A32E29">
        <w:t xml:space="preserve"> </w:t>
      </w:r>
      <w:r w:rsidRPr="00F03584">
        <w:t>familie</w:t>
      </w:r>
      <w:r w:rsidR="00A32E29">
        <w:t xml:space="preserve"> </w:t>
      </w:r>
      <w:r w:rsidRPr="00F03584">
        <w:t>sau</w:t>
      </w:r>
      <w:r w:rsidR="00A32E29">
        <w:t xml:space="preserve"> </w:t>
      </w:r>
      <w:r w:rsidRPr="00F03584">
        <w:t>în</w:t>
      </w:r>
      <w:r w:rsidR="00A32E29">
        <w:t xml:space="preserve"> </w:t>
      </w:r>
      <w:r w:rsidRPr="00F03584">
        <w:t>comunitate</w:t>
      </w:r>
      <w:r w:rsidR="00A32E29">
        <w:t xml:space="preserve"> </w:t>
      </w:r>
      <w:r w:rsidRPr="00F03584">
        <w:t>(FEDR).</w:t>
      </w:r>
    </w:p>
    <w:p w14:paraId="78B7D4AC" w14:textId="6063D3E7" w:rsidR="00F03584" w:rsidRPr="00F03584" w:rsidRDefault="00F03584" w:rsidP="00F03584">
      <w:r w:rsidRPr="00F03584">
        <w:t>Pentru</w:t>
      </w:r>
      <w:r w:rsidR="00A32E29">
        <w:t xml:space="preserve"> </w:t>
      </w:r>
      <w:r w:rsidRPr="00F03584">
        <w:t>acest</w:t>
      </w:r>
      <w:r w:rsidR="00A32E29">
        <w:t xml:space="preserve"> </w:t>
      </w:r>
      <w:r w:rsidRPr="00F03584">
        <w:t>apel</w:t>
      </w:r>
      <w:r w:rsidR="00A32E29">
        <w:t xml:space="preserve"> </w:t>
      </w:r>
      <w:r w:rsidRPr="00F03584">
        <w:t>de</w:t>
      </w:r>
      <w:r w:rsidR="00A32E29">
        <w:t xml:space="preserve"> </w:t>
      </w:r>
      <w:r w:rsidRPr="00F03584">
        <w:t>proiecte,</w:t>
      </w:r>
      <w:r w:rsidR="00A32E29">
        <w:t xml:space="preserve"> </w:t>
      </w:r>
      <w:r w:rsidRPr="00F03584">
        <w:rPr>
          <w:b/>
          <w:bCs/>
        </w:rPr>
        <w:t>solicitanți/partenerii</w:t>
      </w:r>
      <w:r w:rsidR="00A32E29">
        <w:rPr>
          <w:b/>
          <w:bCs/>
        </w:rPr>
        <w:t xml:space="preserve"> </w:t>
      </w:r>
      <w:r w:rsidRPr="00F03584">
        <w:rPr>
          <w:b/>
          <w:bCs/>
        </w:rPr>
        <w:t>eligibili</w:t>
      </w:r>
      <w:r w:rsidR="00A32E29">
        <w:t xml:space="preserve"> </w:t>
      </w:r>
      <w:r w:rsidRPr="00F03584">
        <w:t>sunt:</w:t>
      </w:r>
    </w:p>
    <w:p w14:paraId="3F66CB36" w14:textId="7FD17B33" w:rsidR="00F03584" w:rsidRPr="00F03584" w:rsidRDefault="00F03584" w:rsidP="00F03584">
      <w:r w:rsidRPr="00F03584">
        <w:t>a)</w:t>
      </w:r>
      <w:r w:rsidR="00A32E29">
        <w:t xml:space="preserve"> </w:t>
      </w:r>
      <w:r w:rsidRPr="00F03584">
        <w:t>Unități</w:t>
      </w:r>
      <w:r w:rsidR="00A32E29">
        <w:t xml:space="preserve"> </w:t>
      </w:r>
      <w:r w:rsidRPr="00F03584">
        <w:t>sanitare</w:t>
      </w:r>
      <w:r w:rsidR="00A32E29">
        <w:t xml:space="preserve"> </w:t>
      </w:r>
      <w:r w:rsidRPr="00F03584">
        <w:t>publice/</w:t>
      </w:r>
      <w:r w:rsidR="00A32E29">
        <w:t xml:space="preserve"> </w:t>
      </w:r>
      <w:r w:rsidRPr="00F03584">
        <w:t>structuri</w:t>
      </w:r>
      <w:r w:rsidR="00A32E29">
        <w:t xml:space="preserve"> </w:t>
      </w:r>
      <w:r w:rsidRPr="00F03584">
        <w:t>publice</w:t>
      </w:r>
      <w:r w:rsidR="00A32E29">
        <w:t xml:space="preserve"> </w:t>
      </w:r>
      <w:r w:rsidRPr="00F03584">
        <w:t>care</w:t>
      </w:r>
      <w:r w:rsidR="00A32E29">
        <w:t xml:space="preserve"> </w:t>
      </w:r>
      <w:r w:rsidRPr="00F03584">
        <w:t>desfășoară</w:t>
      </w:r>
      <w:r w:rsidR="00A32E29">
        <w:t xml:space="preserve"> </w:t>
      </w:r>
      <w:r w:rsidRPr="00F03584">
        <w:t>activități</w:t>
      </w:r>
      <w:r w:rsidR="00A32E29">
        <w:t xml:space="preserve"> </w:t>
      </w:r>
      <w:r w:rsidRPr="00F03584">
        <w:t>medicale</w:t>
      </w:r>
      <w:r w:rsidR="00A32E29">
        <w:t xml:space="preserve"> </w:t>
      </w:r>
      <w:r w:rsidRPr="00F03584">
        <w:t>de</w:t>
      </w:r>
      <w:r w:rsidR="00A32E29">
        <w:t xml:space="preserve"> </w:t>
      </w:r>
      <w:r w:rsidRPr="00F03584">
        <w:t>tip</w:t>
      </w:r>
      <w:r w:rsidR="00A32E29">
        <w:t xml:space="preserve"> </w:t>
      </w:r>
      <w:r w:rsidRPr="00F03584">
        <w:t>ambulatoriu/</w:t>
      </w:r>
      <w:r w:rsidR="00A32E29">
        <w:t xml:space="preserve"> </w:t>
      </w:r>
      <w:r w:rsidRPr="00F03584">
        <w:t>acordă</w:t>
      </w:r>
      <w:r w:rsidR="00A32E29">
        <w:t xml:space="preserve"> </w:t>
      </w:r>
      <w:r w:rsidRPr="00F03584">
        <w:t>asistență</w:t>
      </w:r>
      <w:r w:rsidR="00A32E29">
        <w:t xml:space="preserve"> </w:t>
      </w:r>
      <w:r w:rsidRPr="00F03584">
        <w:t>medicală</w:t>
      </w:r>
      <w:r w:rsidR="00A32E29">
        <w:t xml:space="preserve"> </w:t>
      </w:r>
      <w:r w:rsidRPr="00F03584">
        <w:t>ambulatorie</w:t>
      </w:r>
    </w:p>
    <w:p w14:paraId="658EB2DA" w14:textId="2FA92EA4" w:rsidR="00F03584" w:rsidRPr="00F03584" w:rsidRDefault="00F03584" w:rsidP="00F03584">
      <w:r w:rsidRPr="00F03584">
        <w:t>b)</w:t>
      </w:r>
      <w:r w:rsidR="00A32E29">
        <w:t xml:space="preserve"> </w:t>
      </w:r>
      <w:r w:rsidRPr="00F03584">
        <w:t>Unitățile</w:t>
      </w:r>
      <w:r w:rsidR="00A32E29">
        <w:t xml:space="preserve"> </w:t>
      </w:r>
      <w:r w:rsidRPr="00F03584">
        <w:t>administrativ-teritoriale,</w:t>
      </w:r>
      <w:r w:rsidR="00A32E29">
        <w:t xml:space="preserve"> </w:t>
      </w:r>
      <w:r w:rsidRPr="00F03584">
        <w:t>astfel</w:t>
      </w:r>
      <w:r w:rsidR="00A32E29">
        <w:t xml:space="preserve"> </w:t>
      </w:r>
      <w:r w:rsidRPr="00F03584">
        <w:t>cum</w:t>
      </w:r>
      <w:r w:rsidR="00A32E29">
        <w:t xml:space="preserve"> </w:t>
      </w:r>
      <w:r w:rsidRPr="00F03584">
        <w:t>sunt</w:t>
      </w:r>
      <w:r w:rsidR="00A32E29">
        <w:t xml:space="preserve"> </w:t>
      </w:r>
      <w:r w:rsidRPr="00F03584">
        <w:t>definite</w:t>
      </w:r>
      <w:r w:rsidR="00A32E29">
        <w:t xml:space="preserve"> </w:t>
      </w:r>
      <w:r w:rsidRPr="00F03584">
        <w:t>la</w:t>
      </w:r>
      <w:r w:rsidR="00A32E29">
        <w:t xml:space="preserve"> </w:t>
      </w:r>
      <w:r w:rsidRPr="00F03584">
        <w:t>art.</w:t>
      </w:r>
      <w:r w:rsidR="00A32E29">
        <w:t xml:space="preserve"> </w:t>
      </w:r>
      <w:r w:rsidRPr="00F03584">
        <w:t>5</w:t>
      </w:r>
      <w:r w:rsidR="00A32E29">
        <w:t xml:space="preserve"> </w:t>
      </w:r>
      <w:r w:rsidRPr="00F03584">
        <w:t>lit.</w:t>
      </w:r>
      <w:r w:rsidR="00A32E29">
        <w:t xml:space="preserve"> </w:t>
      </w:r>
      <w:r w:rsidRPr="00F03584">
        <w:t>pp)</w:t>
      </w:r>
      <w:r w:rsidR="00A32E29">
        <w:t xml:space="preserve"> </w:t>
      </w:r>
      <w:r w:rsidRPr="00F03584">
        <w:t>din</w:t>
      </w:r>
      <w:r w:rsidR="00A32E29">
        <w:t xml:space="preserve"> </w:t>
      </w:r>
      <w:r w:rsidRPr="00F03584">
        <w:t>Ordonanța</w:t>
      </w:r>
      <w:r w:rsidR="00A32E29">
        <w:t xml:space="preserve"> </w:t>
      </w:r>
      <w:r w:rsidRPr="00F03584">
        <w:t>de</w:t>
      </w:r>
      <w:r w:rsidR="00A32E29">
        <w:t xml:space="preserve"> </w:t>
      </w:r>
      <w:r w:rsidRPr="00F03584">
        <w:t>urgență</w:t>
      </w:r>
      <w:r w:rsidR="00A32E29">
        <w:t xml:space="preserve"> </w:t>
      </w:r>
      <w:r w:rsidRPr="00F03584">
        <w:t>a</w:t>
      </w:r>
      <w:r w:rsidR="00A32E29">
        <w:t xml:space="preserve"> </w:t>
      </w:r>
      <w:r w:rsidRPr="00F03584">
        <w:t>Guvernului</w:t>
      </w:r>
      <w:r w:rsidR="00A32E29">
        <w:t xml:space="preserve"> </w:t>
      </w:r>
      <w:r w:rsidRPr="00F03584">
        <w:t>nr.</w:t>
      </w:r>
      <w:r w:rsidR="00A32E29">
        <w:t xml:space="preserve"> </w:t>
      </w:r>
      <w:r w:rsidRPr="00F03584">
        <w:t>57/2019</w:t>
      </w:r>
      <w:r w:rsidR="00A32E29">
        <w:t xml:space="preserve"> </w:t>
      </w:r>
      <w:r w:rsidRPr="00F03584">
        <w:t>privind</w:t>
      </w:r>
      <w:r w:rsidR="00A32E29">
        <w:t xml:space="preserve"> </w:t>
      </w:r>
      <w:r w:rsidRPr="00F03584">
        <w:t>Codul</w:t>
      </w:r>
      <w:r w:rsidR="00A32E29">
        <w:t xml:space="preserve"> </w:t>
      </w:r>
      <w:r w:rsidRPr="00F03584">
        <w:t>administrativ,</w:t>
      </w:r>
      <w:r w:rsidR="00A32E29">
        <w:t xml:space="preserve"> </w:t>
      </w:r>
      <w:r w:rsidRPr="00F03584">
        <w:t>cu</w:t>
      </w:r>
      <w:r w:rsidR="00A32E29">
        <w:t xml:space="preserve"> </w:t>
      </w:r>
      <w:r w:rsidRPr="00F03584">
        <w:t>modificările</w:t>
      </w:r>
      <w:r w:rsidR="00A32E29">
        <w:t xml:space="preserve"> </w:t>
      </w:r>
      <w:r w:rsidRPr="00F03584">
        <w:t>și</w:t>
      </w:r>
      <w:r w:rsidR="00A32E29">
        <w:t xml:space="preserve"> </w:t>
      </w:r>
      <w:r w:rsidRPr="00F03584">
        <w:t>completările</w:t>
      </w:r>
      <w:r w:rsidR="00A32E29">
        <w:t xml:space="preserve"> </w:t>
      </w:r>
      <w:r w:rsidRPr="00F03584">
        <w:t>ulterioare,</w:t>
      </w:r>
      <w:r w:rsidR="00A32E29">
        <w:t xml:space="preserve"> </w:t>
      </w:r>
      <w:r w:rsidRPr="00F03584">
        <w:t>care</w:t>
      </w:r>
      <w:r w:rsidR="00A32E29">
        <w:t xml:space="preserve"> </w:t>
      </w:r>
      <w:r w:rsidRPr="00F03584">
        <w:t>au</w:t>
      </w:r>
      <w:r w:rsidR="00A32E29">
        <w:t xml:space="preserve"> </w:t>
      </w:r>
      <w:r w:rsidRPr="00F03584">
        <w:t>în</w:t>
      </w:r>
      <w:r w:rsidR="00A32E29">
        <w:t xml:space="preserve"> </w:t>
      </w:r>
      <w:r w:rsidRPr="00F03584">
        <w:t>coordonare/</w:t>
      </w:r>
      <w:r w:rsidR="00A32E29">
        <w:t xml:space="preserve"> </w:t>
      </w:r>
      <w:r w:rsidRPr="00F03584">
        <w:t>subordonare/</w:t>
      </w:r>
      <w:r w:rsidR="00A32E29">
        <w:t xml:space="preserve"> </w:t>
      </w:r>
      <w:r w:rsidRPr="00F03584">
        <w:t>autoritate</w:t>
      </w:r>
      <w:r w:rsidR="00A32E29">
        <w:t xml:space="preserve"> </w:t>
      </w:r>
      <w:r w:rsidRPr="00F03584">
        <w:t>sau</w:t>
      </w:r>
      <w:r w:rsidR="00A32E29">
        <w:t xml:space="preserve"> </w:t>
      </w:r>
      <w:r w:rsidRPr="00F03584">
        <w:t>dețin</w:t>
      </w:r>
      <w:r w:rsidR="00A32E29">
        <w:t xml:space="preserve"> </w:t>
      </w:r>
      <w:r w:rsidRPr="00F03584">
        <w:t>în</w:t>
      </w:r>
      <w:r w:rsidR="00A32E29">
        <w:t xml:space="preserve"> </w:t>
      </w:r>
      <w:r w:rsidRPr="00F03584">
        <w:t>administrare/</w:t>
      </w:r>
      <w:r w:rsidR="00A32E29">
        <w:t xml:space="preserve"> </w:t>
      </w:r>
      <w:r w:rsidRPr="00F03584">
        <w:t>proprietate</w:t>
      </w:r>
      <w:r w:rsidR="00A32E29">
        <w:t xml:space="preserve"> </w:t>
      </w:r>
      <w:r w:rsidRPr="00F03584">
        <w:t>unitățile</w:t>
      </w:r>
      <w:r w:rsidR="00A32E29">
        <w:t xml:space="preserve"> </w:t>
      </w:r>
      <w:r w:rsidRPr="00F03584">
        <w:t>de</w:t>
      </w:r>
      <w:r w:rsidR="00A32E29">
        <w:t xml:space="preserve"> </w:t>
      </w:r>
      <w:r w:rsidRPr="00F03584">
        <w:t>la</w:t>
      </w:r>
      <w:r w:rsidR="00A32E29">
        <w:t xml:space="preserve"> </w:t>
      </w:r>
      <w:r w:rsidRPr="00F03584">
        <w:t>punctul</w:t>
      </w:r>
      <w:r w:rsidR="00A32E29">
        <w:t xml:space="preserve"> </w:t>
      </w:r>
      <w:r w:rsidRPr="00F03584">
        <w:t>a)</w:t>
      </w:r>
    </w:p>
    <w:p w14:paraId="2E70460A" w14:textId="4ED86C23" w:rsidR="00F03584" w:rsidRPr="00F03584" w:rsidRDefault="00F03584" w:rsidP="00F03584">
      <w:r w:rsidRPr="00F03584">
        <w:t>c)</w:t>
      </w:r>
      <w:r w:rsidR="00A32E29">
        <w:t xml:space="preserve"> </w:t>
      </w:r>
      <w:r w:rsidRPr="00F03584">
        <w:t>Unitățile</w:t>
      </w:r>
      <w:r w:rsidR="00A32E29">
        <w:t xml:space="preserve"> </w:t>
      </w:r>
      <w:r w:rsidRPr="00F03584">
        <w:t>administrativ-teritoriale,</w:t>
      </w:r>
      <w:r w:rsidR="00A32E29">
        <w:t xml:space="preserve"> </w:t>
      </w:r>
      <w:r w:rsidRPr="00F03584">
        <w:t>astfel</w:t>
      </w:r>
      <w:r w:rsidR="00A32E29">
        <w:t xml:space="preserve"> </w:t>
      </w:r>
      <w:r w:rsidRPr="00F03584">
        <w:t>cum</w:t>
      </w:r>
      <w:r w:rsidR="00A32E29">
        <w:t xml:space="preserve"> </w:t>
      </w:r>
      <w:r w:rsidRPr="00F03584">
        <w:t>sunt</w:t>
      </w:r>
      <w:r w:rsidR="00A32E29">
        <w:t xml:space="preserve"> </w:t>
      </w:r>
      <w:r w:rsidRPr="00F03584">
        <w:t>definite</w:t>
      </w:r>
      <w:r w:rsidR="00A32E29">
        <w:t xml:space="preserve"> </w:t>
      </w:r>
      <w:r w:rsidRPr="00F03584">
        <w:t>la</w:t>
      </w:r>
      <w:r w:rsidR="00A32E29">
        <w:t xml:space="preserve"> </w:t>
      </w:r>
      <w:r w:rsidRPr="00F03584">
        <w:t>art.</w:t>
      </w:r>
      <w:r w:rsidR="00A32E29">
        <w:t xml:space="preserve"> </w:t>
      </w:r>
      <w:r w:rsidRPr="00F03584">
        <w:t>5</w:t>
      </w:r>
      <w:r w:rsidR="00A32E29">
        <w:t xml:space="preserve"> </w:t>
      </w:r>
      <w:r w:rsidRPr="00F03584">
        <w:t>lit.</w:t>
      </w:r>
      <w:r w:rsidR="00A32E29">
        <w:t xml:space="preserve"> </w:t>
      </w:r>
      <w:r w:rsidRPr="00F03584">
        <w:t>pp)</w:t>
      </w:r>
      <w:r w:rsidR="00A32E29">
        <w:t xml:space="preserve"> </w:t>
      </w:r>
      <w:r w:rsidRPr="00F03584">
        <w:t>din</w:t>
      </w:r>
      <w:r w:rsidR="00A32E29">
        <w:t xml:space="preserve"> </w:t>
      </w:r>
      <w:r w:rsidRPr="00F03584">
        <w:t>Ordonanța</w:t>
      </w:r>
      <w:r w:rsidR="00A32E29">
        <w:t xml:space="preserve"> </w:t>
      </w:r>
      <w:r w:rsidRPr="00F03584">
        <w:t>de</w:t>
      </w:r>
      <w:r w:rsidR="00A32E29">
        <w:t xml:space="preserve"> </w:t>
      </w:r>
      <w:r w:rsidRPr="00F03584">
        <w:t>urgență</w:t>
      </w:r>
      <w:r w:rsidR="00A32E29">
        <w:t xml:space="preserve"> </w:t>
      </w:r>
      <w:r w:rsidRPr="00F03584">
        <w:t>a</w:t>
      </w:r>
      <w:r w:rsidR="00A32E29">
        <w:t xml:space="preserve"> </w:t>
      </w:r>
      <w:r w:rsidRPr="00F03584">
        <w:t>Guvernului</w:t>
      </w:r>
      <w:r w:rsidR="00A32E29">
        <w:t xml:space="preserve"> </w:t>
      </w:r>
      <w:r w:rsidRPr="00F03584">
        <w:t>nr.</w:t>
      </w:r>
      <w:r w:rsidR="00A32E29">
        <w:t xml:space="preserve"> </w:t>
      </w:r>
      <w:r w:rsidRPr="00F03584">
        <w:t>57/2019</w:t>
      </w:r>
      <w:r w:rsidR="00A32E29">
        <w:t xml:space="preserve"> </w:t>
      </w:r>
      <w:r w:rsidRPr="00F03584">
        <w:t>privind</w:t>
      </w:r>
      <w:r w:rsidR="00A32E29">
        <w:t xml:space="preserve"> </w:t>
      </w:r>
      <w:r w:rsidRPr="00F03584">
        <w:t>Codul</w:t>
      </w:r>
      <w:r w:rsidR="00A32E29">
        <w:t xml:space="preserve"> </w:t>
      </w:r>
      <w:r w:rsidRPr="00F03584">
        <w:t>administrativ,</w:t>
      </w:r>
      <w:r w:rsidR="00A32E29">
        <w:t xml:space="preserve"> </w:t>
      </w:r>
      <w:r w:rsidRPr="00F03584">
        <w:t>cu</w:t>
      </w:r>
      <w:r w:rsidR="00A32E29">
        <w:t xml:space="preserve"> </w:t>
      </w:r>
      <w:r w:rsidRPr="00F03584">
        <w:t>modificările</w:t>
      </w:r>
      <w:r w:rsidR="00A32E29">
        <w:t xml:space="preserve"> </w:t>
      </w:r>
      <w:r w:rsidRPr="00F03584">
        <w:t>și</w:t>
      </w:r>
      <w:r w:rsidR="00A32E29">
        <w:t xml:space="preserve"> </w:t>
      </w:r>
      <w:r w:rsidRPr="00F03584">
        <w:t>completările</w:t>
      </w:r>
      <w:r w:rsidR="00A32E29">
        <w:t xml:space="preserve"> </w:t>
      </w:r>
      <w:r w:rsidRPr="00F03584">
        <w:t>ulterioare,</w:t>
      </w:r>
      <w:r w:rsidR="00A32E29">
        <w:t xml:space="preserve"> </w:t>
      </w:r>
      <w:r w:rsidRPr="00F03584">
        <w:t>care</w:t>
      </w:r>
      <w:r w:rsidR="00A32E29">
        <w:t xml:space="preserve"> </w:t>
      </w:r>
      <w:r w:rsidRPr="00F03584">
        <w:t>administrează</w:t>
      </w:r>
      <w:r w:rsidR="00A32E29">
        <w:t xml:space="preserve"> </w:t>
      </w:r>
      <w:r w:rsidRPr="00F03584">
        <w:t>de</w:t>
      </w:r>
      <w:r w:rsidR="00A32E29">
        <w:t xml:space="preserve"> </w:t>
      </w:r>
      <w:r w:rsidRPr="00F03584">
        <w:t>drept</w:t>
      </w:r>
      <w:r w:rsidR="00A32E29">
        <w:t xml:space="preserve"> </w:t>
      </w:r>
      <w:r w:rsidRPr="00F03584">
        <w:t>și</w:t>
      </w:r>
      <w:r w:rsidR="00A32E29">
        <w:t xml:space="preserve"> </w:t>
      </w:r>
      <w:r w:rsidRPr="00F03584">
        <w:t>vor</w:t>
      </w:r>
      <w:r w:rsidR="00A32E29">
        <w:t xml:space="preserve"> </w:t>
      </w:r>
      <w:r w:rsidRPr="00F03584">
        <w:t>pune</w:t>
      </w:r>
      <w:r w:rsidR="00A32E29">
        <w:t xml:space="preserve"> </w:t>
      </w:r>
      <w:r w:rsidRPr="00F03584">
        <w:t>la</w:t>
      </w:r>
      <w:r w:rsidR="00A32E29">
        <w:t xml:space="preserve"> </w:t>
      </w:r>
      <w:r w:rsidRPr="00F03584">
        <w:t>dispoziția</w:t>
      </w:r>
      <w:r w:rsidR="00A32E29">
        <w:t xml:space="preserve"> </w:t>
      </w:r>
      <w:r w:rsidRPr="00F03584">
        <w:t>parteneriatului</w:t>
      </w:r>
      <w:r w:rsidR="00A32E29">
        <w:t xml:space="preserve"> </w:t>
      </w:r>
      <w:r w:rsidRPr="00F03584">
        <w:t>terenuri</w:t>
      </w:r>
      <w:r w:rsidR="00A32E29">
        <w:t xml:space="preserve"> </w:t>
      </w:r>
      <w:r w:rsidRPr="00F03584">
        <w:t>şi</w:t>
      </w:r>
      <w:r w:rsidR="00A32E29">
        <w:t xml:space="preserve"> </w:t>
      </w:r>
      <w:r w:rsidRPr="00F03584">
        <w:t>clădiri</w:t>
      </w:r>
      <w:r w:rsidR="00A32E29">
        <w:t xml:space="preserve"> </w:t>
      </w:r>
      <w:r w:rsidRPr="00F03584">
        <w:t>în</w:t>
      </w:r>
      <w:r w:rsidR="00A32E29">
        <w:t xml:space="preserve"> </w:t>
      </w:r>
      <w:r w:rsidRPr="00F03584">
        <w:t>vederea</w:t>
      </w:r>
      <w:r w:rsidR="00A32E29">
        <w:t xml:space="preserve"> </w:t>
      </w:r>
      <w:r w:rsidRPr="00F03584">
        <w:t>realizării</w:t>
      </w:r>
      <w:r w:rsidR="00A32E29">
        <w:t xml:space="preserve"> </w:t>
      </w:r>
      <w:r w:rsidRPr="00F03584">
        <w:t>proiectului;</w:t>
      </w:r>
    </w:p>
    <w:p w14:paraId="243BB63E" w14:textId="14B91B6E" w:rsidR="00F03584" w:rsidRPr="00F03584" w:rsidRDefault="00F03584" w:rsidP="00F03584">
      <w:r w:rsidRPr="00F03584">
        <w:t>d)</w:t>
      </w:r>
      <w:r w:rsidR="00A32E29">
        <w:t xml:space="preserve"> </w:t>
      </w:r>
      <w:r w:rsidRPr="00F03584">
        <w:t>Ministerul</w:t>
      </w:r>
      <w:r w:rsidR="00A32E29">
        <w:t xml:space="preserve"> </w:t>
      </w:r>
      <w:r w:rsidRPr="00F03584">
        <w:t>Sănătății,</w:t>
      </w:r>
      <w:r w:rsidR="00A32E29">
        <w:t xml:space="preserve"> </w:t>
      </w:r>
      <w:r w:rsidRPr="00F03584">
        <w:t>alte</w:t>
      </w:r>
      <w:r w:rsidR="00A32E29">
        <w:t xml:space="preserve"> </w:t>
      </w:r>
      <w:r w:rsidRPr="00F03584">
        <w:t>autorități</w:t>
      </w:r>
      <w:r w:rsidR="00A32E29">
        <w:t xml:space="preserve"> </w:t>
      </w:r>
      <w:r w:rsidRPr="00F03584">
        <w:t>și</w:t>
      </w:r>
      <w:r w:rsidR="00A32E29">
        <w:t xml:space="preserve"> </w:t>
      </w:r>
      <w:r w:rsidRPr="00F03584">
        <w:t>instituții</w:t>
      </w:r>
      <w:r w:rsidR="00A32E29">
        <w:t xml:space="preserve"> </w:t>
      </w:r>
      <w:r w:rsidRPr="00F03584">
        <w:t>publice</w:t>
      </w:r>
      <w:r w:rsidR="00A32E29">
        <w:t xml:space="preserve"> </w:t>
      </w:r>
      <w:r w:rsidRPr="00F03584">
        <w:t>centrale,</w:t>
      </w:r>
      <w:r w:rsidR="00A32E29">
        <w:t xml:space="preserve"> </w:t>
      </w:r>
      <w:r w:rsidRPr="00F03584">
        <w:t>inclusiv</w:t>
      </w:r>
      <w:r w:rsidR="00A32E29">
        <w:t xml:space="preserve"> </w:t>
      </w:r>
      <w:r w:rsidRPr="00F03584">
        <w:t>autorități</w:t>
      </w:r>
      <w:r w:rsidR="00A32E29">
        <w:t xml:space="preserve"> </w:t>
      </w:r>
      <w:r w:rsidRPr="00F03584">
        <w:t>și</w:t>
      </w:r>
      <w:r w:rsidR="00A32E29">
        <w:t xml:space="preserve"> </w:t>
      </w:r>
      <w:r w:rsidRPr="00F03584">
        <w:t>instituții</w:t>
      </w:r>
      <w:r w:rsidR="00A32E29">
        <w:t xml:space="preserve"> </w:t>
      </w:r>
      <w:r w:rsidRPr="00F03584">
        <w:t>publice</w:t>
      </w:r>
      <w:r w:rsidR="00A32E29">
        <w:t xml:space="preserve"> </w:t>
      </w:r>
      <w:r w:rsidRPr="00F03584">
        <w:t>centrale</w:t>
      </w:r>
      <w:r w:rsidR="00A32E29">
        <w:t xml:space="preserve"> </w:t>
      </w:r>
      <w:r w:rsidRPr="00F03584">
        <w:t>din</w:t>
      </w:r>
      <w:r w:rsidR="00A32E29">
        <w:t xml:space="preserve"> </w:t>
      </w:r>
      <w:r w:rsidRPr="00F03584">
        <w:t>sfera</w:t>
      </w:r>
      <w:r w:rsidR="00A32E29">
        <w:t xml:space="preserve"> </w:t>
      </w:r>
      <w:r w:rsidRPr="00F03584">
        <w:t>apărării,</w:t>
      </w:r>
      <w:r w:rsidR="00A32E29">
        <w:t xml:space="preserve"> </w:t>
      </w:r>
      <w:r w:rsidRPr="00F03584">
        <w:t>ordinii</w:t>
      </w:r>
      <w:r w:rsidR="00A32E29">
        <w:t xml:space="preserve"> </w:t>
      </w:r>
      <w:r w:rsidRPr="00F03584">
        <w:t>publice</w:t>
      </w:r>
      <w:r w:rsidR="00A32E29">
        <w:t xml:space="preserve"> </w:t>
      </w:r>
      <w:r w:rsidRPr="00F03584">
        <w:t>și</w:t>
      </w:r>
      <w:r w:rsidR="00A32E29">
        <w:t xml:space="preserve"> </w:t>
      </w:r>
      <w:r w:rsidRPr="00F03584">
        <w:t>siguranței</w:t>
      </w:r>
      <w:r w:rsidR="00A32E29">
        <w:t xml:space="preserve"> </w:t>
      </w:r>
      <w:r w:rsidRPr="00F03584">
        <w:t>naționale,</w:t>
      </w:r>
      <w:r w:rsidR="00A32E29">
        <w:t xml:space="preserve"> </w:t>
      </w:r>
      <w:r w:rsidRPr="00F03584">
        <w:t>respectiv</w:t>
      </w:r>
      <w:r w:rsidR="00A32E29">
        <w:t xml:space="preserve"> </w:t>
      </w:r>
      <w:r w:rsidRPr="00F03584">
        <w:t>a</w:t>
      </w:r>
      <w:r w:rsidR="00A32E29">
        <w:t xml:space="preserve"> </w:t>
      </w:r>
      <w:r w:rsidRPr="00F03584">
        <w:t>Academiei</w:t>
      </w:r>
      <w:r w:rsidR="00A32E29">
        <w:t xml:space="preserve"> </w:t>
      </w:r>
      <w:r w:rsidRPr="00F03584">
        <w:t>Române</w:t>
      </w:r>
      <w:r w:rsidR="00A32E29">
        <w:t xml:space="preserve"> </w:t>
      </w:r>
      <w:r w:rsidRPr="00F03584">
        <w:t>care</w:t>
      </w:r>
      <w:r w:rsidR="00A32E29">
        <w:t xml:space="preserve"> </w:t>
      </w:r>
      <w:r w:rsidRPr="00F03584">
        <w:t>au</w:t>
      </w:r>
      <w:r w:rsidR="00A32E29">
        <w:t xml:space="preserve"> </w:t>
      </w:r>
      <w:r w:rsidRPr="00F03584">
        <w:t>în</w:t>
      </w:r>
      <w:r w:rsidR="00A32E29">
        <w:t xml:space="preserve"> </w:t>
      </w:r>
      <w:r w:rsidRPr="00F03584">
        <w:t>coordonare/</w:t>
      </w:r>
      <w:r w:rsidR="00A32E29">
        <w:t xml:space="preserve"> </w:t>
      </w:r>
      <w:r w:rsidRPr="00F03584">
        <w:t>subordonare/</w:t>
      </w:r>
      <w:r w:rsidR="00A32E29">
        <w:t xml:space="preserve"> </w:t>
      </w:r>
      <w:r w:rsidRPr="00F03584">
        <w:t>autoritate</w:t>
      </w:r>
      <w:r w:rsidR="00A32E29">
        <w:t xml:space="preserve"> </w:t>
      </w:r>
      <w:r w:rsidRPr="00F03584">
        <w:t>sau</w:t>
      </w:r>
      <w:r w:rsidR="00A32E29">
        <w:t xml:space="preserve"> </w:t>
      </w:r>
      <w:r w:rsidRPr="00F03584">
        <w:t>dețin</w:t>
      </w:r>
      <w:r w:rsidR="00A32E29">
        <w:t xml:space="preserve"> </w:t>
      </w:r>
      <w:r w:rsidRPr="00F03584">
        <w:t>în</w:t>
      </w:r>
      <w:r w:rsidR="00A32E29">
        <w:t xml:space="preserve"> </w:t>
      </w:r>
      <w:r w:rsidRPr="00F03584">
        <w:t>administrare/</w:t>
      </w:r>
      <w:r w:rsidR="00A32E29">
        <w:t xml:space="preserve"> </w:t>
      </w:r>
      <w:r w:rsidRPr="00F03584">
        <w:t>proprietate</w:t>
      </w:r>
      <w:r w:rsidR="00A32E29">
        <w:t xml:space="preserve"> </w:t>
      </w:r>
      <w:r w:rsidRPr="00F03584">
        <w:t>unitățile</w:t>
      </w:r>
      <w:r w:rsidR="00A32E29">
        <w:t xml:space="preserve"> </w:t>
      </w:r>
      <w:r w:rsidRPr="00F03584">
        <w:t>de</w:t>
      </w:r>
      <w:r w:rsidR="00A32E29">
        <w:t xml:space="preserve"> </w:t>
      </w:r>
      <w:r w:rsidRPr="00F03584">
        <w:t>la</w:t>
      </w:r>
      <w:r w:rsidR="00A32E29">
        <w:t xml:space="preserve"> </w:t>
      </w:r>
      <w:r w:rsidRPr="00F03584">
        <w:t>punctul</w:t>
      </w:r>
      <w:r w:rsidR="00A32E29">
        <w:t xml:space="preserve"> </w:t>
      </w:r>
      <w:r w:rsidRPr="00F03584">
        <w:t>a);</w:t>
      </w:r>
    </w:p>
    <w:p w14:paraId="21CB1C60" w14:textId="32A5056E" w:rsidR="00F03584" w:rsidRPr="00F03584" w:rsidRDefault="00F03584" w:rsidP="00F03584">
      <w:r w:rsidRPr="00F03584">
        <w:t>e)</w:t>
      </w:r>
      <w:r w:rsidR="00A32E29">
        <w:t xml:space="preserve"> </w:t>
      </w:r>
      <w:r w:rsidRPr="00F03584">
        <w:t>Universități</w:t>
      </w:r>
      <w:r w:rsidR="00A32E29">
        <w:t xml:space="preserve"> </w:t>
      </w:r>
      <w:r w:rsidRPr="00F03584">
        <w:t>publice</w:t>
      </w:r>
      <w:r w:rsidR="00A32E29">
        <w:t xml:space="preserve"> </w:t>
      </w:r>
      <w:r w:rsidRPr="00F03584">
        <w:t>de</w:t>
      </w:r>
      <w:r w:rsidR="00A32E29">
        <w:t xml:space="preserve"> </w:t>
      </w:r>
      <w:r w:rsidRPr="00F03584">
        <w:t>medicină,</w:t>
      </w:r>
      <w:r w:rsidR="00A32E29">
        <w:t xml:space="preserve"> </w:t>
      </w:r>
      <w:r w:rsidRPr="00F03584">
        <w:t>pentru</w:t>
      </w:r>
      <w:r w:rsidR="00A32E29">
        <w:t xml:space="preserve"> </w:t>
      </w:r>
      <w:r w:rsidRPr="00F03584">
        <w:t>ambulatoriile</w:t>
      </w:r>
      <w:r w:rsidR="00A32E29">
        <w:t xml:space="preserve"> </w:t>
      </w:r>
      <w:r w:rsidRPr="00F03584">
        <w:t>acestora.</w:t>
      </w:r>
    </w:p>
    <w:p w14:paraId="5D599A53" w14:textId="25D1E4EC" w:rsidR="00F03584" w:rsidRPr="00F03584" w:rsidRDefault="00A32E29" w:rsidP="00F03584">
      <w:r>
        <w:t xml:space="preserve"> </w:t>
      </w:r>
      <w:r w:rsidR="00F03584" w:rsidRPr="00F03584">
        <w:t>Conform</w:t>
      </w:r>
      <w:r>
        <w:t xml:space="preserve"> </w:t>
      </w:r>
      <w:r w:rsidR="00F03584" w:rsidRPr="00F03584">
        <w:t>Programului</w:t>
      </w:r>
      <w:r>
        <w:t xml:space="preserve"> </w:t>
      </w:r>
      <w:r w:rsidR="00F03584" w:rsidRPr="00F03584">
        <w:t>Sănătate,</w:t>
      </w:r>
      <w:r>
        <w:t xml:space="preserve"> </w:t>
      </w:r>
      <w:r w:rsidR="00F03584" w:rsidRPr="00F03584">
        <w:t>prezentul</w:t>
      </w:r>
      <w:r>
        <w:t xml:space="preserve"> </w:t>
      </w:r>
      <w:r w:rsidR="00F03584" w:rsidRPr="00F03584">
        <w:t>apel</w:t>
      </w:r>
      <w:r>
        <w:t xml:space="preserve"> </w:t>
      </w:r>
      <w:r w:rsidR="00F03584" w:rsidRPr="00F03584">
        <w:t>vizează</w:t>
      </w:r>
      <w:r>
        <w:t xml:space="preserve"> </w:t>
      </w:r>
      <w:r w:rsidR="00F03584" w:rsidRPr="00F03584">
        <w:t>dotarea</w:t>
      </w:r>
      <w:r>
        <w:t xml:space="preserve"> </w:t>
      </w:r>
      <w:r w:rsidR="00F03584" w:rsidRPr="00F03584">
        <w:t>ambulatoriilor</w:t>
      </w:r>
      <w:r>
        <w:t xml:space="preserve"> </w:t>
      </w:r>
      <w:r w:rsidR="00F03584" w:rsidRPr="00F03584">
        <w:t>aferente</w:t>
      </w:r>
      <w:r>
        <w:t xml:space="preserve"> </w:t>
      </w:r>
      <w:r w:rsidR="00F03584" w:rsidRPr="00F03584">
        <w:t>unităților</w:t>
      </w:r>
      <w:r>
        <w:t xml:space="preserve"> </w:t>
      </w:r>
      <w:r w:rsidR="00F03584" w:rsidRPr="00F03584">
        <w:t>sanitare</w:t>
      </w:r>
      <w:r>
        <w:t xml:space="preserve"> </w:t>
      </w:r>
      <w:r w:rsidR="00F03584" w:rsidRPr="00F03584">
        <w:t>publice/</w:t>
      </w:r>
      <w:r>
        <w:t xml:space="preserve"> </w:t>
      </w:r>
      <w:r w:rsidR="00F03584" w:rsidRPr="00F03584">
        <w:t>structurilor</w:t>
      </w:r>
      <w:r>
        <w:t xml:space="preserve"> </w:t>
      </w:r>
      <w:r w:rsidR="00F03584" w:rsidRPr="00F03584">
        <w:t>publice</w:t>
      </w:r>
      <w:r>
        <w:t xml:space="preserve"> </w:t>
      </w:r>
      <w:r w:rsidR="00F03584" w:rsidRPr="00F03584">
        <w:t>care</w:t>
      </w:r>
      <w:r>
        <w:t xml:space="preserve"> </w:t>
      </w:r>
      <w:r w:rsidR="00F03584" w:rsidRPr="00F03584">
        <w:t>desfășoară</w:t>
      </w:r>
      <w:r>
        <w:t xml:space="preserve"> </w:t>
      </w:r>
      <w:r w:rsidR="00F03584" w:rsidRPr="00F03584">
        <w:t>activități</w:t>
      </w:r>
      <w:r>
        <w:t xml:space="preserve"> </w:t>
      </w:r>
      <w:r w:rsidR="00F03584" w:rsidRPr="00F03584">
        <w:t>medicale</w:t>
      </w:r>
      <w:r>
        <w:t xml:space="preserve"> </w:t>
      </w:r>
      <w:r w:rsidR="00F03584" w:rsidRPr="00F03584">
        <w:t>de</w:t>
      </w:r>
      <w:r>
        <w:t xml:space="preserve"> </w:t>
      </w:r>
      <w:r w:rsidR="00F03584" w:rsidRPr="00F03584">
        <w:t>tip</w:t>
      </w:r>
      <w:r>
        <w:t xml:space="preserve"> </w:t>
      </w:r>
      <w:r w:rsidR="00F03584" w:rsidRPr="00F03584">
        <w:t>ambulatoriu/</w:t>
      </w:r>
      <w:r>
        <w:t xml:space="preserve"> </w:t>
      </w:r>
      <w:r w:rsidR="00F03584" w:rsidRPr="00F03584">
        <w:t>acordă</w:t>
      </w:r>
      <w:r>
        <w:t xml:space="preserve"> </w:t>
      </w:r>
      <w:r w:rsidR="00F03584" w:rsidRPr="00F03584">
        <w:t>asistență</w:t>
      </w:r>
      <w:r>
        <w:t xml:space="preserve"> </w:t>
      </w:r>
      <w:r w:rsidR="00F03584" w:rsidRPr="00F03584">
        <w:t>medicală</w:t>
      </w:r>
      <w:r>
        <w:t xml:space="preserve"> </w:t>
      </w:r>
      <w:r w:rsidR="00F03584" w:rsidRPr="00F03584">
        <w:t>ambulatorie</w:t>
      </w:r>
      <w:r>
        <w:t xml:space="preserve"> </w:t>
      </w:r>
      <w:r w:rsidR="00F03584" w:rsidRPr="00F03584">
        <w:t>localizate</w:t>
      </w:r>
      <w:r>
        <w:t xml:space="preserve"> </w:t>
      </w:r>
      <w:r w:rsidR="00F03584" w:rsidRPr="00F03584">
        <w:t>în</w:t>
      </w:r>
      <w:r>
        <w:t xml:space="preserve"> </w:t>
      </w:r>
      <w:r w:rsidR="00F03584" w:rsidRPr="00F03584">
        <w:t>regiuni</w:t>
      </w:r>
      <w:r>
        <w:t xml:space="preserve"> </w:t>
      </w:r>
      <w:r w:rsidR="00F03584" w:rsidRPr="00F03584">
        <w:t>mai</w:t>
      </w:r>
      <w:r>
        <w:t xml:space="preserve"> </w:t>
      </w:r>
      <w:r w:rsidR="00F03584" w:rsidRPr="00F03584">
        <w:t>puțin</w:t>
      </w:r>
      <w:r>
        <w:t xml:space="preserve"> </w:t>
      </w:r>
      <w:r w:rsidR="00F03584" w:rsidRPr="00F03584">
        <w:t>dezvoltate.</w:t>
      </w:r>
      <w:r>
        <w:t xml:space="preserve"> </w:t>
      </w:r>
      <w:r w:rsidR="00F03584" w:rsidRPr="00F03584">
        <w:t>De</w:t>
      </w:r>
      <w:r>
        <w:t xml:space="preserve"> </w:t>
      </w:r>
      <w:r w:rsidR="00F03584" w:rsidRPr="00F03584">
        <w:t>asemenea,</w:t>
      </w:r>
      <w:r>
        <w:t xml:space="preserve"> </w:t>
      </w:r>
      <w:r w:rsidR="00F03584" w:rsidRPr="00F03584">
        <w:t>vizează</w:t>
      </w:r>
      <w:r>
        <w:t xml:space="preserve"> </w:t>
      </w:r>
      <w:r w:rsidR="00F03584" w:rsidRPr="00F03584">
        <w:t>și</w:t>
      </w:r>
      <w:r>
        <w:t xml:space="preserve"> </w:t>
      </w:r>
      <w:r w:rsidR="00F03584" w:rsidRPr="00F03584">
        <w:t>microregiunea</w:t>
      </w:r>
      <w:r>
        <w:t xml:space="preserve">  </w:t>
      </w:r>
      <w:r w:rsidR="00F03584" w:rsidRPr="00F03584">
        <w:t>ITI</w:t>
      </w:r>
      <w:r>
        <w:t xml:space="preserve"> </w:t>
      </w:r>
      <w:r w:rsidR="00F03584" w:rsidRPr="00F03584">
        <w:t>Valea</w:t>
      </w:r>
      <w:r>
        <w:t xml:space="preserve"> </w:t>
      </w:r>
      <w:r w:rsidR="00F03584" w:rsidRPr="00F03584">
        <w:t>Jiului.</w:t>
      </w:r>
    </w:p>
    <w:p w14:paraId="108E5F8C" w14:textId="57CBC07E" w:rsidR="00F03584" w:rsidRPr="00F03584" w:rsidRDefault="00A32E29" w:rsidP="00F03584">
      <w:r>
        <w:t xml:space="preserve"> </w:t>
      </w:r>
      <w:r w:rsidR="00F03584" w:rsidRPr="00F03584">
        <w:t>Alocarea</w:t>
      </w:r>
      <w:r>
        <w:t xml:space="preserve"> </w:t>
      </w:r>
      <w:r w:rsidR="00F03584" w:rsidRPr="00F03584">
        <w:t>totală</w:t>
      </w:r>
      <w:r>
        <w:t xml:space="preserve"> </w:t>
      </w:r>
      <w:r w:rsidR="00F03584" w:rsidRPr="00F03584">
        <w:t>pentru</w:t>
      </w:r>
      <w:r>
        <w:t xml:space="preserve"> </w:t>
      </w:r>
      <w:r w:rsidR="00F03584" w:rsidRPr="00F03584">
        <w:t>apelul</w:t>
      </w:r>
      <w:r>
        <w:t xml:space="preserve"> </w:t>
      </w:r>
      <w:r w:rsidR="00F03584" w:rsidRPr="00F03584">
        <w:t>de</w:t>
      </w:r>
      <w:r>
        <w:t xml:space="preserve"> </w:t>
      </w:r>
      <w:r w:rsidR="00F03584" w:rsidRPr="00F03584">
        <w:t>proiecte</w:t>
      </w:r>
      <w:r>
        <w:t xml:space="preserve"> </w:t>
      </w:r>
      <w:r w:rsidR="00F03584" w:rsidRPr="00F03584">
        <w:t>este</w:t>
      </w:r>
      <w:r>
        <w:t xml:space="preserve"> </w:t>
      </w:r>
      <w:r w:rsidR="00F03584" w:rsidRPr="00F03584">
        <w:t>de</w:t>
      </w:r>
      <w:r>
        <w:t xml:space="preserve"> </w:t>
      </w:r>
      <w:r w:rsidR="00F03584" w:rsidRPr="00F03584">
        <w:rPr>
          <w:b/>
          <w:bCs/>
        </w:rPr>
        <w:t>21.205.179</w:t>
      </w:r>
      <w:r>
        <w:rPr>
          <w:b/>
          <w:bCs/>
        </w:rPr>
        <w:t xml:space="preserve"> </w:t>
      </w:r>
      <w:r w:rsidR="00F03584" w:rsidRPr="00F03584">
        <w:rPr>
          <w:b/>
          <w:bCs/>
        </w:rPr>
        <w:t>euro.</w:t>
      </w:r>
      <w:r>
        <w:rPr>
          <w:b/>
          <w:bCs/>
        </w:rPr>
        <w:t xml:space="preserve"> </w:t>
      </w:r>
      <w:r>
        <w:t xml:space="preserve"> </w:t>
      </w:r>
    </w:p>
    <w:p w14:paraId="72D08504" w14:textId="4BB70408" w:rsidR="00F03584" w:rsidRPr="00F03584" w:rsidRDefault="00A32E29" w:rsidP="00F03584">
      <w:r>
        <w:t xml:space="preserve"> </w:t>
      </w:r>
      <w:r w:rsidR="00F03584" w:rsidRPr="00F03584">
        <w:rPr>
          <w:b/>
          <w:bCs/>
        </w:rPr>
        <w:t>Cererile</w:t>
      </w:r>
      <w:r>
        <w:rPr>
          <w:b/>
          <w:bCs/>
        </w:rPr>
        <w:t xml:space="preserve"> </w:t>
      </w:r>
      <w:r w:rsidR="00F03584" w:rsidRPr="00F03584">
        <w:rPr>
          <w:b/>
          <w:bCs/>
        </w:rPr>
        <w:t>de</w:t>
      </w:r>
      <w:r>
        <w:rPr>
          <w:b/>
          <w:bCs/>
        </w:rPr>
        <w:t xml:space="preserve"> </w:t>
      </w:r>
      <w:r w:rsidR="00F03584" w:rsidRPr="00F03584">
        <w:rPr>
          <w:b/>
          <w:bCs/>
        </w:rPr>
        <w:t>finanțare</w:t>
      </w:r>
      <w:r>
        <w:rPr>
          <w:b/>
          <w:bCs/>
        </w:rPr>
        <w:t xml:space="preserve"> </w:t>
      </w:r>
      <w:r w:rsidR="00F03584" w:rsidRPr="00F03584">
        <w:rPr>
          <w:b/>
          <w:bCs/>
        </w:rPr>
        <w:t>se</w:t>
      </w:r>
      <w:r>
        <w:rPr>
          <w:b/>
          <w:bCs/>
        </w:rPr>
        <w:t xml:space="preserve"> </w:t>
      </w:r>
      <w:r w:rsidR="00F03584" w:rsidRPr="00F03584">
        <w:rPr>
          <w:b/>
          <w:bCs/>
        </w:rPr>
        <w:t>pot</w:t>
      </w:r>
      <w:r>
        <w:rPr>
          <w:b/>
          <w:bCs/>
        </w:rPr>
        <w:t xml:space="preserve"> </w:t>
      </w:r>
      <w:r w:rsidR="00F03584" w:rsidRPr="00F03584">
        <w:rPr>
          <w:b/>
          <w:bCs/>
        </w:rPr>
        <w:t>depune</w:t>
      </w:r>
      <w:r>
        <w:rPr>
          <w:b/>
          <w:bCs/>
        </w:rPr>
        <w:t xml:space="preserve"> </w:t>
      </w:r>
      <w:r w:rsidR="00F03584" w:rsidRPr="00F03584">
        <w:rPr>
          <w:b/>
          <w:bCs/>
        </w:rPr>
        <w:t>în</w:t>
      </w:r>
      <w:r>
        <w:rPr>
          <w:b/>
          <w:bCs/>
        </w:rPr>
        <w:t xml:space="preserve"> </w:t>
      </w:r>
      <w:r w:rsidR="00F03584" w:rsidRPr="00F03584">
        <w:rPr>
          <w:b/>
          <w:bCs/>
        </w:rPr>
        <w:t>perioada</w:t>
      </w:r>
      <w:r>
        <w:rPr>
          <w:b/>
          <w:bCs/>
        </w:rPr>
        <w:t xml:space="preserve"> </w:t>
      </w:r>
      <w:r w:rsidR="00F03584" w:rsidRPr="00F03584">
        <w:rPr>
          <w:b/>
          <w:bCs/>
        </w:rPr>
        <w:t>19.07-30.08.2024</w:t>
      </w:r>
      <w:r>
        <w:rPr>
          <w:b/>
          <w:bCs/>
        </w:rPr>
        <w:t xml:space="preserve"> </w:t>
      </w:r>
      <w:r w:rsidR="00F03584" w:rsidRPr="00F03584">
        <w:rPr>
          <w:b/>
          <w:bCs/>
        </w:rPr>
        <w:t>prin</w:t>
      </w:r>
      <w:r>
        <w:rPr>
          <w:b/>
          <w:bCs/>
        </w:rPr>
        <w:t xml:space="preserve"> </w:t>
      </w:r>
      <w:r w:rsidR="00F03584" w:rsidRPr="00F03584">
        <w:rPr>
          <w:b/>
          <w:bCs/>
        </w:rPr>
        <w:t>intermediul</w:t>
      </w:r>
      <w:r>
        <w:rPr>
          <w:b/>
          <w:bCs/>
        </w:rPr>
        <w:t xml:space="preserve"> </w:t>
      </w:r>
      <w:r w:rsidR="00F03584" w:rsidRPr="00F03584">
        <w:rPr>
          <w:b/>
          <w:bCs/>
        </w:rPr>
        <w:t>sistemului</w:t>
      </w:r>
      <w:r>
        <w:rPr>
          <w:b/>
          <w:bCs/>
        </w:rPr>
        <w:t xml:space="preserve"> </w:t>
      </w:r>
      <w:r w:rsidR="00F03584" w:rsidRPr="00F03584">
        <w:rPr>
          <w:b/>
          <w:bCs/>
        </w:rPr>
        <w:t>MySMIS2021.</w:t>
      </w:r>
    </w:p>
    <w:p w14:paraId="4437DD7D" w14:textId="1B58DAC0" w:rsidR="00F03584" w:rsidRPr="00F03584" w:rsidRDefault="00A32E29" w:rsidP="00F03584">
      <w:r>
        <w:t xml:space="preserve"> </w:t>
      </w:r>
      <w:r w:rsidR="00F03584" w:rsidRPr="00F03584">
        <w:t>Ghidul</w:t>
      </w:r>
      <w:r>
        <w:t xml:space="preserve"> </w:t>
      </w:r>
      <w:r w:rsidR="00F03584" w:rsidRPr="00F03584">
        <w:t>Solicitantului</w:t>
      </w:r>
      <w:r>
        <w:t xml:space="preserve"> </w:t>
      </w:r>
      <w:r w:rsidR="00F03584" w:rsidRPr="00F03584">
        <w:t>este</w:t>
      </w:r>
      <w:r>
        <w:t xml:space="preserve"> </w:t>
      </w:r>
      <w:r w:rsidR="00F03584" w:rsidRPr="00F03584">
        <w:t>disponibil</w:t>
      </w:r>
      <w:r>
        <w:t xml:space="preserve"> </w:t>
      </w:r>
      <w:r w:rsidR="00F03584" w:rsidRPr="00F03584">
        <w:t>la:</w:t>
      </w:r>
      <w:r>
        <w:t xml:space="preserve"> </w:t>
      </w:r>
      <w:hyperlink r:id="rId59" w:history="1">
        <w:r w:rsidR="00F03584" w:rsidRPr="00F03584">
          <w:rPr>
            <w:rStyle w:val="Hyperlink"/>
            <w:szCs w:val="24"/>
          </w:rPr>
          <w:t>https://mfe.gov.ro/ghiduri-ms/dotare-infrastructura-publica-a-ambulatoriilor-unitatilor-sanitare-structurilor-sanitare-publice/</w:t>
        </w:r>
      </w:hyperlink>
    </w:p>
    <w:p w14:paraId="53DD5D94" w14:textId="58AC436C" w:rsidR="00F03584" w:rsidRPr="00F03584" w:rsidRDefault="00F03584" w:rsidP="00F03584">
      <w:pPr>
        <w:pStyle w:val="Stilsursa"/>
      </w:pPr>
      <w:r>
        <w:t>Sursa:</w:t>
      </w:r>
      <w:r w:rsidR="00A32E29">
        <w:t xml:space="preserve"> </w:t>
      </w:r>
      <w:r>
        <w:t>MIPE</w:t>
      </w:r>
    </w:p>
    <w:p w14:paraId="6E027D46" w14:textId="708CD0C0" w:rsidR="00F03584" w:rsidRPr="00F03584" w:rsidRDefault="00F03584" w:rsidP="00F03584">
      <w:pPr>
        <w:pStyle w:val="separatorarticole"/>
      </w:pPr>
      <w:r>
        <w:t>*</w:t>
      </w:r>
    </w:p>
    <w:p w14:paraId="2676AFB7" w14:textId="01363EF0" w:rsidR="00DC7F9E" w:rsidRDefault="00DC7F9E" w:rsidP="00DC7F9E">
      <w:pPr>
        <w:pStyle w:val="TitluArticolinINFOUE"/>
      </w:pPr>
      <w:bookmarkStart w:id="170" w:name="_Toc172528853"/>
      <w:r w:rsidRPr="00DC7F9E">
        <w:t>O</w:t>
      </w:r>
      <w:r w:rsidR="00A32E29">
        <w:t xml:space="preserve"> </w:t>
      </w:r>
      <w:r w:rsidRPr="00DC7F9E">
        <w:t>nouă</w:t>
      </w:r>
      <w:r w:rsidR="00A32E29">
        <w:t xml:space="preserve"> </w:t>
      </w:r>
      <w:r w:rsidRPr="00DC7F9E">
        <w:t>etapă</w:t>
      </w:r>
      <w:r w:rsidR="00A32E29">
        <w:t xml:space="preserve"> </w:t>
      </w:r>
      <w:r w:rsidRPr="00DC7F9E">
        <w:t>de</w:t>
      </w:r>
      <w:r w:rsidR="00A32E29">
        <w:t xml:space="preserve"> </w:t>
      </w:r>
      <w:r w:rsidRPr="00DC7F9E">
        <w:t>înscrieri</w:t>
      </w:r>
      <w:r w:rsidR="00A32E29">
        <w:t xml:space="preserve"> </w:t>
      </w:r>
      <w:r w:rsidRPr="00DC7F9E">
        <w:t>în</w:t>
      </w:r>
      <w:r w:rsidR="00A32E29">
        <w:t xml:space="preserve"> </w:t>
      </w:r>
      <w:r w:rsidRPr="00DC7F9E">
        <w:t>Programul</w:t>
      </w:r>
      <w:r w:rsidR="00A32E29">
        <w:t xml:space="preserve"> </w:t>
      </w:r>
      <w:r w:rsidRPr="00DC7F9E">
        <w:t>Rabla</w:t>
      </w:r>
      <w:r w:rsidR="00A32E29">
        <w:t xml:space="preserve"> </w:t>
      </w:r>
      <w:r w:rsidRPr="00DC7F9E">
        <w:t>Plus</w:t>
      </w:r>
      <w:r w:rsidR="00A32E29">
        <w:t xml:space="preserve"> </w:t>
      </w:r>
      <w:r w:rsidRPr="00DC7F9E">
        <w:t>2024</w:t>
      </w:r>
      <w:bookmarkEnd w:id="170"/>
    </w:p>
    <w:p w14:paraId="08E7DA9E" w14:textId="69C98353" w:rsidR="00DC7F9E" w:rsidRDefault="00DC7F9E" w:rsidP="00DC7F9E">
      <w:r w:rsidRPr="00DC7F9E">
        <w:t>Începând</w:t>
      </w:r>
      <w:r w:rsidR="00A32E29">
        <w:t xml:space="preserve"> </w:t>
      </w:r>
      <w:r w:rsidRPr="00DC7F9E">
        <w:t>de</w:t>
      </w:r>
      <w:r w:rsidR="00A32E29">
        <w:t xml:space="preserve"> </w:t>
      </w:r>
      <w:r w:rsidRPr="00DC7F9E">
        <w:t>luni,</w:t>
      </w:r>
      <w:r w:rsidR="00A32E29">
        <w:t xml:space="preserve"> </w:t>
      </w:r>
      <w:r w:rsidRPr="0077299A">
        <w:rPr>
          <w:b/>
          <w:bCs/>
        </w:rPr>
        <w:t>22</w:t>
      </w:r>
      <w:r w:rsidR="00A32E29">
        <w:rPr>
          <w:b/>
          <w:bCs/>
        </w:rPr>
        <w:t xml:space="preserve"> </w:t>
      </w:r>
      <w:r w:rsidRPr="0077299A">
        <w:rPr>
          <w:b/>
          <w:bCs/>
        </w:rPr>
        <w:t>iulie</w:t>
      </w:r>
      <w:r w:rsidR="00A32E29">
        <w:rPr>
          <w:b/>
          <w:bCs/>
        </w:rPr>
        <w:t xml:space="preserve"> </w:t>
      </w:r>
      <w:r w:rsidRPr="0077299A">
        <w:rPr>
          <w:b/>
          <w:bCs/>
        </w:rPr>
        <w:t>2024,</w:t>
      </w:r>
      <w:r w:rsidR="00A32E29">
        <w:rPr>
          <w:b/>
          <w:bCs/>
        </w:rPr>
        <w:t xml:space="preserve"> </w:t>
      </w:r>
      <w:r w:rsidRPr="0077299A">
        <w:rPr>
          <w:b/>
          <w:bCs/>
        </w:rPr>
        <w:t>ora</w:t>
      </w:r>
      <w:r w:rsidR="00A32E29">
        <w:rPr>
          <w:b/>
          <w:bCs/>
        </w:rPr>
        <w:t xml:space="preserve"> </w:t>
      </w:r>
      <w:r w:rsidRPr="0077299A">
        <w:rPr>
          <w:b/>
          <w:bCs/>
        </w:rPr>
        <w:t>10:00,</w:t>
      </w:r>
      <w:r w:rsidR="00A32E29">
        <w:t xml:space="preserve"> </w:t>
      </w:r>
      <w:r w:rsidRPr="00DC7F9E">
        <w:t>Administrația</w:t>
      </w:r>
      <w:r w:rsidR="00A32E29">
        <w:t xml:space="preserve"> </w:t>
      </w:r>
      <w:r w:rsidRPr="00DC7F9E">
        <w:t>Fondului</w:t>
      </w:r>
      <w:r w:rsidR="00A32E29">
        <w:t xml:space="preserve"> </w:t>
      </w:r>
      <w:r w:rsidRPr="00DC7F9E">
        <w:t>pentru</w:t>
      </w:r>
      <w:r w:rsidR="00A32E29">
        <w:t xml:space="preserve"> </w:t>
      </w:r>
      <w:r w:rsidRPr="00DC7F9E">
        <w:t>Mediu</w:t>
      </w:r>
      <w:r w:rsidR="00A32E29">
        <w:t xml:space="preserve"> </w:t>
      </w:r>
      <w:r w:rsidRPr="00DC7F9E">
        <w:t>organizează</w:t>
      </w:r>
      <w:r w:rsidR="00A32E29">
        <w:t xml:space="preserve"> </w:t>
      </w:r>
      <w:r w:rsidRPr="00DC7F9E">
        <w:t>o</w:t>
      </w:r>
      <w:r w:rsidR="00A32E29">
        <w:t xml:space="preserve"> </w:t>
      </w:r>
      <w:r w:rsidRPr="00DC7F9E">
        <w:t>nouă</w:t>
      </w:r>
      <w:r w:rsidR="00A32E29">
        <w:t xml:space="preserve"> </w:t>
      </w:r>
      <w:r w:rsidRPr="00DC7F9E">
        <w:t>sesiune</w:t>
      </w:r>
      <w:r w:rsidR="00A32E29">
        <w:t xml:space="preserve"> </w:t>
      </w:r>
      <w:r w:rsidRPr="00DC7F9E">
        <w:t>de</w:t>
      </w:r>
      <w:r w:rsidR="00A32E29">
        <w:t xml:space="preserve"> </w:t>
      </w:r>
      <w:r w:rsidRPr="00DC7F9E">
        <w:t>înscriere</w:t>
      </w:r>
      <w:r w:rsidR="00A32E29">
        <w:t xml:space="preserve"> </w:t>
      </w:r>
      <w:r w:rsidRPr="00DC7F9E">
        <w:t>pentru</w:t>
      </w:r>
      <w:r w:rsidR="00A32E29">
        <w:t xml:space="preserve"> </w:t>
      </w:r>
      <w:r w:rsidRPr="00DC7F9E">
        <w:t>persoanele</w:t>
      </w:r>
      <w:r w:rsidR="00A32E29">
        <w:t xml:space="preserve"> </w:t>
      </w:r>
      <w:r w:rsidRPr="00DC7F9E">
        <w:t>juridice,</w:t>
      </w:r>
      <w:r w:rsidR="00A32E29">
        <w:t xml:space="preserve"> </w:t>
      </w:r>
      <w:r w:rsidRPr="00DC7F9E">
        <w:t>unitățile</w:t>
      </w:r>
      <w:r w:rsidR="00A32E29">
        <w:t xml:space="preserve"> </w:t>
      </w:r>
      <w:r w:rsidRPr="00DC7F9E">
        <w:t>administrativ-teritoriale</w:t>
      </w:r>
      <w:r w:rsidR="00A32E29">
        <w:t xml:space="preserve"> </w:t>
      </w:r>
      <w:r w:rsidRPr="00DC7F9E">
        <w:t>și</w:t>
      </w:r>
      <w:r w:rsidR="00A32E29">
        <w:t xml:space="preserve"> </w:t>
      </w:r>
      <w:r w:rsidRPr="00DC7F9E">
        <w:t>instituțiile</w:t>
      </w:r>
      <w:r w:rsidR="00A32E29">
        <w:t xml:space="preserve"> </w:t>
      </w:r>
      <w:r w:rsidRPr="00DC7F9E">
        <w:t>publice</w:t>
      </w:r>
      <w:r w:rsidR="00A32E29">
        <w:t xml:space="preserve"> </w:t>
      </w:r>
      <w:r w:rsidRPr="00DC7F9E">
        <w:t>în</w:t>
      </w:r>
      <w:r w:rsidR="00A32E29">
        <w:t xml:space="preserve"> </w:t>
      </w:r>
      <w:r w:rsidRPr="00DC7F9E">
        <w:t>cadrul</w:t>
      </w:r>
      <w:r w:rsidR="00A32E29">
        <w:t xml:space="preserve"> </w:t>
      </w:r>
      <w:r w:rsidRPr="003D3E91">
        <w:rPr>
          <w:b/>
          <w:bCs/>
        </w:rPr>
        <w:t>Programului</w:t>
      </w:r>
      <w:r w:rsidR="00A32E29">
        <w:rPr>
          <w:b/>
          <w:bCs/>
        </w:rPr>
        <w:t xml:space="preserve"> </w:t>
      </w:r>
      <w:r w:rsidRPr="003D3E91">
        <w:rPr>
          <w:b/>
          <w:bCs/>
        </w:rPr>
        <w:t>Rabla</w:t>
      </w:r>
      <w:r w:rsidR="00A32E29">
        <w:rPr>
          <w:b/>
          <w:bCs/>
        </w:rPr>
        <w:t xml:space="preserve"> </w:t>
      </w:r>
      <w:r w:rsidRPr="003D3E91">
        <w:rPr>
          <w:b/>
          <w:bCs/>
        </w:rPr>
        <w:t>Plus</w:t>
      </w:r>
      <w:r w:rsidRPr="00DC7F9E">
        <w:t>.</w:t>
      </w:r>
    </w:p>
    <w:p w14:paraId="0DA6F785" w14:textId="43B37453" w:rsidR="00777896" w:rsidRDefault="00777896" w:rsidP="00DC7F9E">
      <w:r>
        <w:t>Ø</w:t>
      </w:r>
      <w:r w:rsidR="00A32E29">
        <w:t xml:space="preserve"> </w:t>
      </w:r>
      <w:r>
        <w:t>Sumele</w:t>
      </w:r>
      <w:r w:rsidR="00A32E29">
        <w:t xml:space="preserve"> </w:t>
      </w:r>
      <w:r>
        <w:t>alocate</w:t>
      </w:r>
      <w:r w:rsidR="00A32E29">
        <w:t xml:space="preserve"> </w:t>
      </w:r>
      <w:r>
        <w:t>pentru</w:t>
      </w:r>
      <w:r w:rsidR="00A32E29">
        <w:t xml:space="preserve"> </w:t>
      </w:r>
      <w:r>
        <w:t>etapa</w:t>
      </w:r>
      <w:r w:rsidR="00A32E29">
        <w:t xml:space="preserve"> </w:t>
      </w:r>
      <w:r>
        <w:t>a</w:t>
      </w:r>
      <w:r w:rsidR="00A32E29">
        <w:t xml:space="preserve"> </w:t>
      </w:r>
      <w:r>
        <w:t>II-a</w:t>
      </w:r>
      <w:r w:rsidR="00A32E29">
        <w:t xml:space="preserve"> </w:t>
      </w:r>
      <w:r>
        <w:t>de</w:t>
      </w:r>
      <w:r w:rsidR="00A32E29">
        <w:t xml:space="preserve"> </w:t>
      </w:r>
      <w:r>
        <w:t>înscrieri,</w:t>
      </w:r>
      <w:r w:rsidR="00A32E29">
        <w:t xml:space="preserve"> </w:t>
      </w:r>
      <w:r>
        <w:t>organizată</w:t>
      </w:r>
      <w:r w:rsidR="00A32E29">
        <w:t xml:space="preserve"> </w:t>
      </w:r>
      <w:r>
        <w:t>în</w:t>
      </w:r>
      <w:r w:rsidR="00A32E29">
        <w:t xml:space="preserve"> </w:t>
      </w:r>
      <w:r>
        <w:t>perioada</w:t>
      </w:r>
      <w:r w:rsidR="00A32E29">
        <w:t xml:space="preserve"> </w:t>
      </w:r>
      <w:r w:rsidRPr="003D3E91">
        <w:rPr>
          <w:b/>
          <w:bCs/>
        </w:rPr>
        <w:t>22</w:t>
      </w:r>
      <w:r w:rsidR="00A32E29">
        <w:rPr>
          <w:b/>
          <w:bCs/>
        </w:rPr>
        <w:t xml:space="preserve"> </w:t>
      </w:r>
      <w:r w:rsidRPr="003D3E91">
        <w:rPr>
          <w:b/>
          <w:bCs/>
        </w:rPr>
        <w:t>iulie</w:t>
      </w:r>
      <w:r w:rsidR="00A32E29">
        <w:rPr>
          <w:b/>
          <w:bCs/>
        </w:rPr>
        <w:t xml:space="preserve"> </w:t>
      </w:r>
      <w:r w:rsidRPr="003D3E91">
        <w:rPr>
          <w:b/>
          <w:bCs/>
        </w:rPr>
        <w:t>–</w:t>
      </w:r>
      <w:r w:rsidR="00A32E29">
        <w:rPr>
          <w:b/>
          <w:bCs/>
        </w:rPr>
        <w:t xml:space="preserve"> </w:t>
      </w:r>
      <w:r w:rsidRPr="003D3E91">
        <w:rPr>
          <w:b/>
          <w:bCs/>
        </w:rPr>
        <w:t>18</w:t>
      </w:r>
      <w:r w:rsidR="00A32E29">
        <w:rPr>
          <w:b/>
          <w:bCs/>
        </w:rPr>
        <w:t xml:space="preserve"> </w:t>
      </w:r>
      <w:r w:rsidRPr="003D3E91">
        <w:rPr>
          <w:b/>
          <w:bCs/>
        </w:rPr>
        <w:t>august</w:t>
      </w:r>
      <w:r w:rsidR="00A32E29">
        <w:rPr>
          <w:b/>
          <w:bCs/>
        </w:rPr>
        <w:t xml:space="preserve"> </w:t>
      </w:r>
      <w:r w:rsidRPr="003D3E91">
        <w:rPr>
          <w:b/>
          <w:bCs/>
        </w:rPr>
        <w:t>2024</w:t>
      </w:r>
      <w:r>
        <w:t>,</w:t>
      </w:r>
      <w:r w:rsidR="00A32E29">
        <w:t xml:space="preserve"> </w:t>
      </w:r>
      <w:r>
        <w:t>sunt</w:t>
      </w:r>
      <w:r w:rsidR="00A32E29">
        <w:t xml:space="preserve"> </w:t>
      </w:r>
      <w:r>
        <w:t>următoarele:</w:t>
      </w:r>
    </w:p>
    <w:p w14:paraId="166C863F" w14:textId="02E56B4B" w:rsidR="00777896" w:rsidRDefault="00A32E29" w:rsidP="00DC7F9E">
      <w:r>
        <w:t xml:space="preserve"> </w:t>
      </w:r>
      <w:r w:rsidR="00777896">
        <w:t>-</w:t>
      </w:r>
      <w:r>
        <w:t xml:space="preserve"> </w:t>
      </w:r>
      <w:r w:rsidR="00777896">
        <w:t>persoane</w:t>
      </w:r>
      <w:r>
        <w:t xml:space="preserve"> </w:t>
      </w:r>
      <w:r w:rsidR="00777896">
        <w:t>juridice</w:t>
      </w:r>
      <w:r>
        <w:t xml:space="preserve"> </w:t>
      </w:r>
      <w:r w:rsidR="00777896">
        <w:t>–</w:t>
      </w:r>
      <w:r>
        <w:t xml:space="preserve"> </w:t>
      </w:r>
      <w:r w:rsidR="00777896">
        <w:t>240.000.000</w:t>
      </w:r>
      <w:r>
        <w:t xml:space="preserve"> </w:t>
      </w:r>
      <w:r w:rsidR="00777896">
        <w:t>lei;</w:t>
      </w:r>
      <w:r>
        <w:t xml:space="preserve"> </w:t>
      </w:r>
    </w:p>
    <w:p w14:paraId="6E4DDAB7" w14:textId="640BB673" w:rsidR="00777896" w:rsidRDefault="00777896" w:rsidP="00DC7F9E">
      <w:r>
        <w:t>-</w:t>
      </w:r>
      <w:r w:rsidR="00A32E29">
        <w:t xml:space="preserve"> </w:t>
      </w:r>
      <w:r>
        <w:t>unități</w:t>
      </w:r>
      <w:r w:rsidR="00A32E29">
        <w:t xml:space="preserve"> </w:t>
      </w:r>
      <w:r>
        <w:t>administrativ-teritoriale</w:t>
      </w:r>
      <w:r w:rsidR="00A32E29">
        <w:t xml:space="preserve"> </w:t>
      </w:r>
      <w:r>
        <w:t>și</w:t>
      </w:r>
      <w:r w:rsidR="00A32E29">
        <w:t xml:space="preserve"> </w:t>
      </w:r>
      <w:r>
        <w:t>instituțiile</w:t>
      </w:r>
      <w:r w:rsidR="00A32E29">
        <w:t xml:space="preserve"> </w:t>
      </w:r>
      <w:r>
        <w:t>publice</w:t>
      </w:r>
      <w:r w:rsidR="00A32E29">
        <w:t xml:space="preserve"> </w:t>
      </w:r>
      <w:r>
        <w:t>–</w:t>
      </w:r>
      <w:r w:rsidR="00A32E29">
        <w:t xml:space="preserve"> </w:t>
      </w:r>
      <w:r>
        <w:t>120.000.000</w:t>
      </w:r>
      <w:r w:rsidR="00A32E29">
        <w:t xml:space="preserve"> </w:t>
      </w:r>
      <w:r>
        <w:t>lei.</w:t>
      </w:r>
      <w:r w:rsidR="00A32E29">
        <w:t xml:space="preserve"> </w:t>
      </w:r>
    </w:p>
    <w:p w14:paraId="59F42BB6" w14:textId="77CC5421" w:rsidR="0077299A" w:rsidRDefault="00777896" w:rsidP="00DC7F9E">
      <w:r>
        <w:t>Înscrierile</w:t>
      </w:r>
      <w:r w:rsidR="00A32E29">
        <w:t xml:space="preserve"> </w:t>
      </w:r>
      <w:r>
        <w:t>se</w:t>
      </w:r>
      <w:r w:rsidR="00A32E29">
        <w:t xml:space="preserve"> </w:t>
      </w:r>
      <w:r>
        <w:t>realizează</w:t>
      </w:r>
      <w:r w:rsidR="00A32E29">
        <w:t xml:space="preserve"> </w:t>
      </w:r>
      <w:r>
        <w:t>prin</w:t>
      </w:r>
      <w:r w:rsidR="00A32E29">
        <w:t xml:space="preserve"> </w:t>
      </w:r>
      <w:r>
        <w:t>încărcarea</w:t>
      </w:r>
      <w:r w:rsidR="00A32E29">
        <w:t xml:space="preserve"> </w:t>
      </w:r>
      <w:r>
        <w:t>în</w:t>
      </w:r>
      <w:r w:rsidR="00A32E29">
        <w:t xml:space="preserve"> </w:t>
      </w:r>
      <w:r>
        <w:t>aplicația</w:t>
      </w:r>
      <w:r w:rsidR="00A32E29">
        <w:t xml:space="preserve"> </w:t>
      </w:r>
      <w:r>
        <w:t>informatică</w:t>
      </w:r>
      <w:r w:rsidR="00A32E29">
        <w:t xml:space="preserve"> </w:t>
      </w:r>
      <w:r>
        <w:t>a</w:t>
      </w:r>
      <w:r w:rsidR="00A32E29">
        <w:t xml:space="preserve"> </w:t>
      </w:r>
      <w:r>
        <w:t>documentelor</w:t>
      </w:r>
      <w:r w:rsidR="00A32E29">
        <w:t xml:space="preserve"> </w:t>
      </w:r>
      <w:r>
        <w:t>necesare,</w:t>
      </w:r>
      <w:r w:rsidR="00A32E29">
        <w:t xml:space="preserve"> </w:t>
      </w:r>
      <w:r>
        <w:t>în</w:t>
      </w:r>
      <w:r w:rsidR="00A32E29">
        <w:t xml:space="preserve"> </w:t>
      </w:r>
      <w:r>
        <w:t>limita</w:t>
      </w:r>
      <w:r w:rsidR="00A32E29">
        <w:t xml:space="preserve"> </w:t>
      </w:r>
      <w:r>
        <w:t>sumelor</w:t>
      </w:r>
      <w:r w:rsidR="00A32E29">
        <w:t xml:space="preserve"> </w:t>
      </w:r>
      <w:r>
        <w:t>alocate.</w:t>
      </w:r>
      <w:r w:rsidR="00A32E29">
        <w:t xml:space="preserve"> </w:t>
      </w:r>
    </w:p>
    <w:p w14:paraId="6837FEA3" w14:textId="341DBF67" w:rsidR="0077299A" w:rsidRDefault="00777896" w:rsidP="00DC7F9E">
      <w:r>
        <w:lastRenderedPageBreak/>
        <w:t>De</w:t>
      </w:r>
      <w:r w:rsidR="00A32E29">
        <w:t xml:space="preserve"> </w:t>
      </w:r>
      <w:r>
        <w:t>asemenea,</w:t>
      </w:r>
      <w:r w:rsidR="00A32E29">
        <w:t xml:space="preserve"> </w:t>
      </w:r>
      <w:r>
        <w:t>în</w:t>
      </w:r>
      <w:r w:rsidR="00A32E29">
        <w:t xml:space="preserve"> </w:t>
      </w:r>
      <w:r>
        <w:t>cadrul</w:t>
      </w:r>
      <w:r w:rsidR="00A32E29">
        <w:t xml:space="preserve"> </w:t>
      </w:r>
      <w:r w:rsidRPr="003D3E91">
        <w:rPr>
          <w:b/>
          <w:bCs/>
        </w:rPr>
        <w:t>Programului</w:t>
      </w:r>
      <w:r w:rsidR="00A32E29">
        <w:rPr>
          <w:b/>
          <w:bCs/>
        </w:rPr>
        <w:t xml:space="preserve"> </w:t>
      </w:r>
      <w:r w:rsidRPr="003D3E91">
        <w:rPr>
          <w:b/>
          <w:bCs/>
        </w:rPr>
        <w:t>Rabla</w:t>
      </w:r>
      <w:r w:rsidR="00A32E29">
        <w:rPr>
          <w:b/>
          <w:bCs/>
        </w:rPr>
        <w:t xml:space="preserve"> </w:t>
      </w:r>
      <w:r w:rsidRPr="003D3E91">
        <w:rPr>
          <w:b/>
          <w:bCs/>
        </w:rPr>
        <w:t>Plus</w:t>
      </w:r>
      <w:r w:rsidR="00A32E29">
        <w:rPr>
          <w:b/>
          <w:bCs/>
        </w:rPr>
        <w:t xml:space="preserve"> </w:t>
      </w:r>
      <w:r w:rsidRPr="003D3E91">
        <w:rPr>
          <w:b/>
          <w:bCs/>
        </w:rPr>
        <w:t>va</w:t>
      </w:r>
      <w:r w:rsidR="00A32E29">
        <w:rPr>
          <w:b/>
          <w:bCs/>
        </w:rPr>
        <w:t xml:space="preserve"> </w:t>
      </w:r>
      <w:r w:rsidRPr="003D3E91">
        <w:rPr>
          <w:b/>
          <w:bCs/>
        </w:rPr>
        <w:t>fi</w:t>
      </w:r>
      <w:r w:rsidR="00A32E29">
        <w:rPr>
          <w:b/>
          <w:bCs/>
        </w:rPr>
        <w:t xml:space="preserve"> </w:t>
      </w:r>
      <w:r w:rsidRPr="003D3E91">
        <w:rPr>
          <w:b/>
          <w:bCs/>
        </w:rPr>
        <w:t>organizată</w:t>
      </w:r>
      <w:r w:rsidR="00A32E29">
        <w:rPr>
          <w:b/>
          <w:bCs/>
        </w:rPr>
        <w:t xml:space="preserve"> </w:t>
      </w:r>
      <w:r w:rsidRPr="003D3E91">
        <w:rPr>
          <w:b/>
          <w:bCs/>
        </w:rPr>
        <w:t>a</w:t>
      </w:r>
      <w:r w:rsidR="00A32E29">
        <w:rPr>
          <w:b/>
          <w:bCs/>
        </w:rPr>
        <w:t xml:space="preserve"> </w:t>
      </w:r>
      <w:r w:rsidRPr="003D3E91">
        <w:rPr>
          <w:b/>
          <w:bCs/>
        </w:rPr>
        <w:t>III-a</w:t>
      </w:r>
      <w:r w:rsidR="00A32E29">
        <w:rPr>
          <w:b/>
          <w:bCs/>
        </w:rPr>
        <w:t xml:space="preserve"> </w:t>
      </w:r>
      <w:r w:rsidRPr="003D3E91">
        <w:rPr>
          <w:b/>
          <w:bCs/>
        </w:rPr>
        <w:t>sesiune</w:t>
      </w:r>
      <w:r w:rsidR="00A32E29">
        <w:t xml:space="preserve"> </w:t>
      </w:r>
      <w:r>
        <w:t>de</w:t>
      </w:r>
      <w:r w:rsidR="00A32E29">
        <w:t xml:space="preserve"> </w:t>
      </w:r>
      <w:r>
        <w:t>înscriere,</w:t>
      </w:r>
      <w:r w:rsidR="00A32E29">
        <w:t xml:space="preserve"> </w:t>
      </w:r>
      <w:r>
        <w:t>astfel:</w:t>
      </w:r>
      <w:r w:rsidR="00A32E29">
        <w:t xml:space="preserve"> </w:t>
      </w:r>
    </w:p>
    <w:p w14:paraId="30773788" w14:textId="4B232B1B" w:rsidR="0077299A" w:rsidRDefault="00777896" w:rsidP="00DC7F9E">
      <w:r>
        <w:t>Ø</w:t>
      </w:r>
      <w:r w:rsidR="00A32E29">
        <w:t xml:space="preserve"> </w:t>
      </w:r>
      <w:r>
        <w:t>Etapa</w:t>
      </w:r>
      <w:r w:rsidR="00A32E29">
        <w:t xml:space="preserve"> </w:t>
      </w:r>
      <w:r>
        <w:t>a</w:t>
      </w:r>
      <w:r w:rsidR="00A32E29">
        <w:t xml:space="preserve"> </w:t>
      </w:r>
      <w:r>
        <w:t>III-a:</w:t>
      </w:r>
      <w:r w:rsidR="00A32E29">
        <w:t xml:space="preserve"> </w:t>
      </w:r>
      <w:r w:rsidRPr="003D3E91">
        <w:rPr>
          <w:b/>
          <w:bCs/>
        </w:rPr>
        <w:t>19</w:t>
      </w:r>
      <w:r w:rsidR="00A32E29">
        <w:rPr>
          <w:b/>
          <w:bCs/>
        </w:rPr>
        <w:t xml:space="preserve"> </w:t>
      </w:r>
      <w:r w:rsidRPr="003D3E91">
        <w:rPr>
          <w:b/>
          <w:bCs/>
        </w:rPr>
        <w:t>august</w:t>
      </w:r>
      <w:r w:rsidR="00A32E29">
        <w:rPr>
          <w:b/>
          <w:bCs/>
        </w:rPr>
        <w:t xml:space="preserve"> </w:t>
      </w:r>
      <w:r w:rsidRPr="003D3E91">
        <w:rPr>
          <w:b/>
          <w:bCs/>
        </w:rPr>
        <w:t>–</w:t>
      </w:r>
      <w:r w:rsidR="00A32E29">
        <w:rPr>
          <w:b/>
          <w:bCs/>
        </w:rPr>
        <w:t xml:space="preserve"> </w:t>
      </w:r>
      <w:r w:rsidRPr="003D3E91">
        <w:rPr>
          <w:b/>
          <w:bCs/>
        </w:rPr>
        <w:t>19</w:t>
      </w:r>
      <w:r w:rsidR="00A32E29">
        <w:rPr>
          <w:b/>
          <w:bCs/>
        </w:rPr>
        <w:t xml:space="preserve"> </w:t>
      </w:r>
      <w:r w:rsidRPr="003D3E91">
        <w:rPr>
          <w:b/>
          <w:bCs/>
        </w:rPr>
        <w:t>septembrie</w:t>
      </w:r>
      <w:r w:rsidR="00A32E29">
        <w:rPr>
          <w:b/>
          <w:bCs/>
        </w:rPr>
        <w:t xml:space="preserve"> </w:t>
      </w:r>
      <w:r w:rsidRPr="003D3E91">
        <w:rPr>
          <w:b/>
          <w:bCs/>
        </w:rPr>
        <w:t>2024</w:t>
      </w:r>
      <w:r w:rsidR="00A32E29">
        <w:rPr>
          <w:b/>
          <w:bCs/>
        </w:rPr>
        <w:t xml:space="preserve"> </w:t>
      </w:r>
    </w:p>
    <w:p w14:paraId="7AD01237" w14:textId="62EBBF07" w:rsidR="0077299A" w:rsidRDefault="00777896" w:rsidP="00DC7F9E">
      <w:r>
        <w:t>-</w:t>
      </w:r>
      <w:r w:rsidR="00A32E29">
        <w:t xml:space="preserve"> </w:t>
      </w:r>
      <w:r>
        <w:t>Persoane</w:t>
      </w:r>
      <w:r w:rsidR="00A32E29">
        <w:t xml:space="preserve"> </w:t>
      </w:r>
      <w:r>
        <w:t>juridice</w:t>
      </w:r>
      <w:r w:rsidR="00A32E29">
        <w:t xml:space="preserve"> </w:t>
      </w:r>
      <w:r>
        <w:t>–</w:t>
      </w:r>
      <w:r w:rsidR="00A32E29">
        <w:t xml:space="preserve"> </w:t>
      </w:r>
      <w:r>
        <w:t>100.000.000</w:t>
      </w:r>
      <w:r w:rsidR="00A32E29">
        <w:t xml:space="preserve"> </w:t>
      </w:r>
      <w:r>
        <w:t>lei</w:t>
      </w:r>
      <w:r w:rsidR="00A32E29">
        <w:t xml:space="preserve"> </w:t>
      </w:r>
    </w:p>
    <w:p w14:paraId="1306350C" w14:textId="68A58EC9" w:rsidR="0077299A" w:rsidRDefault="00777896" w:rsidP="00DC7F9E">
      <w:r>
        <w:t>-</w:t>
      </w:r>
      <w:r w:rsidR="00A32E29">
        <w:t xml:space="preserve"> </w:t>
      </w:r>
      <w:r>
        <w:t>UAT-uri</w:t>
      </w:r>
      <w:r w:rsidR="00A32E29">
        <w:t xml:space="preserve"> </w:t>
      </w:r>
      <w:r>
        <w:t>și</w:t>
      </w:r>
      <w:r w:rsidR="00A32E29">
        <w:t xml:space="preserve"> </w:t>
      </w:r>
      <w:r>
        <w:t>instituții</w:t>
      </w:r>
      <w:r w:rsidR="00A32E29">
        <w:t xml:space="preserve"> </w:t>
      </w:r>
      <w:r>
        <w:t>publice</w:t>
      </w:r>
      <w:r w:rsidR="00A32E29">
        <w:t xml:space="preserve"> </w:t>
      </w:r>
      <w:r>
        <w:t>–</w:t>
      </w:r>
      <w:r w:rsidR="00A32E29">
        <w:t xml:space="preserve"> </w:t>
      </w:r>
      <w:r>
        <w:t>100.000.000</w:t>
      </w:r>
      <w:r w:rsidR="00A32E29">
        <w:t xml:space="preserve"> </w:t>
      </w:r>
      <w:r>
        <w:t>lei</w:t>
      </w:r>
      <w:r w:rsidR="00A32E29">
        <w:t xml:space="preserve"> </w:t>
      </w:r>
    </w:p>
    <w:p w14:paraId="26AA7F26" w14:textId="1C58B5E8" w:rsidR="0077299A" w:rsidRDefault="00777896" w:rsidP="00DC7F9E">
      <w:r>
        <w:t>Ø</w:t>
      </w:r>
      <w:r w:rsidR="00A32E29">
        <w:t xml:space="preserve"> </w:t>
      </w:r>
      <w:r>
        <w:t>Etapa</w:t>
      </w:r>
      <w:r w:rsidR="00A32E29">
        <w:t xml:space="preserve"> </w:t>
      </w:r>
      <w:r>
        <w:t>a</w:t>
      </w:r>
      <w:r w:rsidR="00A32E29">
        <w:t xml:space="preserve"> </w:t>
      </w:r>
      <w:r>
        <w:t>III-a:</w:t>
      </w:r>
      <w:r w:rsidR="00A32E29">
        <w:t xml:space="preserve"> </w:t>
      </w:r>
      <w:r w:rsidRPr="003D3E91">
        <w:rPr>
          <w:b/>
          <w:bCs/>
        </w:rPr>
        <w:t>19</w:t>
      </w:r>
      <w:r w:rsidR="00A32E29">
        <w:rPr>
          <w:b/>
          <w:bCs/>
        </w:rPr>
        <w:t xml:space="preserve"> </w:t>
      </w:r>
      <w:r w:rsidRPr="003D3E91">
        <w:rPr>
          <w:b/>
          <w:bCs/>
        </w:rPr>
        <w:t>august</w:t>
      </w:r>
      <w:r w:rsidR="00A32E29">
        <w:rPr>
          <w:b/>
          <w:bCs/>
        </w:rPr>
        <w:t xml:space="preserve"> </w:t>
      </w:r>
      <w:r w:rsidRPr="003D3E91">
        <w:rPr>
          <w:b/>
          <w:bCs/>
        </w:rPr>
        <w:t>–</w:t>
      </w:r>
      <w:r w:rsidR="00A32E29">
        <w:rPr>
          <w:b/>
          <w:bCs/>
        </w:rPr>
        <w:t xml:space="preserve"> </w:t>
      </w:r>
      <w:r w:rsidRPr="003D3E91">
        <w:rPr>
          <w:b/>
          <w:bCs/>
        </w:rPr>
        <w:t>25</w:t>
      </w:r>
      <w:r w:rsidR="00A32E29">
        <w:rPr>
          <w:b/>
          <w:bCs/>
        </w:rPr>
        <w:t xml:space="preserve"> </w:t>
      </w:r>
      <w:r w:rsidRPr="003D3E91">
        <w:rPr>
          <w:b/>
          <w:bCs/>
        </w:rPr>
        <w:t>noiembrie</w:t>
      </w:r>
      <w:r w:rsidR="00A32E29">
        <w:rPr>
          <w:b/>
          <w:bCs/>
        </w:rPr>
        <w:t xml:space="preserve"> </w:t>
      </w:r>
      <w:r w:rsidRPr="003D3E91">
        <w:rPr>
          <w:b/>
          <w:bCs/>
        </w:rPr>
        <w:t>2024</w:t>
      </w:r>
    </w:p>
    <w:p w14:paraId="2AF46658" w14:textId="0F4CCAC4" w:rsidR="0077299A" w:rsidRDefault="00A32E29" w:rsidP="00DC7F9E">
      <w:r>
        <w:t xml:space="preserve"> </w:t>
      </w:r>
      <w:r w:rsidR="00777896">
        <w:t>-</w:t>
      </w:r>
      <w:r>
        <w:t xml:space="preserve"> </w:t>
      </w:r>
      <w:r w:rsidR="00777896">
        <w:t>Persoane</w:t>
      </w:r>
      <w:r>
        <w:t xml:space="preserve"> </w:t>
      </w:r>
      <w:r w:rsidR="00777896">
        <w:t>fizice</w:t>
      </w:r>
      <w:r>
        <w:t xml:space="preserve"> </w:t>
      </w:r>
      <w:r w:rsidR="00777896">
        <w:t>–</w:t>
      </w:r>
      <w:r>
        <w:t xml:space="preserve"> </w:t>
      </w:r>
      <w:r w:rsidR="00777896">
        <w:t>100.000.000</w:t>
      </w:r>
      <w:r>
        <w:t xml:space="preserve"> </w:t>
      </w:r>
      <w:r w:rsidR="00777896">
        <w:t>lei</w:t>
      </w:r>
      <w:r>
        <w:t xml:space="preserve"> </w:t>
      </w:r>
    </w:p>
    <w:p w14:paraId="114952FB" w14:textId="00F73603" w:rsidR="0077299A" w:rsidRDefault="00777896" w:rsidP="00DC7F9E">
      <w:r>
        <w:t>Noul</w:t>
      </w:r>
      <w:r w:rsidR="00A32E29">
        <w:t xml:space="preserve"> </w:t>
      </w:r>
      <w:r>
        <w:t>calendar</w:t>
      </w:r>
      <w:r w:rsidR="00A32E29">
        <w:t xml:space="preserve"> </w:t>
      </w:r>
      <w:r>
        <w:t>de</w:t>
      </w:r>
      <w:r w:rsidR="00A32E29">
        <w:t xml:space="preserve"> </w:t>
      </w:r>
      <w:r>
        <w:t>desfășurare</w:t>
      </w:r>
      <w:r w:rsidR="00A32E29">
        <w:t xml:space="preserve"> </w:t>
      </w:r>
      <w:r>
        <w:t>a</w:t>
      </w:r>
      <w:r w:rsidR="00A32E29">
        <w:t xml:space="preserve"> </w:t>
      </w:r>
      <w:r>
        <w:t>sesiunilor</w:t>
      </w:r>
      <w:r w:rsidR="00A32E29">
        <w:t xml:space="preserve"> </w:t>
      </w:r>
      <w:r>
        <w:t>de</w:t>
      </w:r>
      <w:r w:rsidR="00A32E29">
        <w:t xml:space="preserve"> </w:t>
      </w:r>
      <w:r>
        <w:t>înscriere</w:t>
      </w:r>
      <w:r w:rsidR="00A32E29">
        <w:t xml:space="preserve"> </w:t>
      </w:r>
      <w:r>
        <w:t>în</w:t>
      </w:r>
      <w:r w:rsidR="00A32E29">
        <w:t xml:space="preserve"> </w:t>
      </w:r>
      <w:r>
        <w:t>cadrul</w:t>
      </w:r>
      <w:r w:rsidR="00A32E29">
        <w:t xml:space="preserve"> </w:t>
      </w:r>
      <w:r>
        <w:t>programului</w:t>
      </w:r>
      <w:r w:rsidR="00A32E29">
        <w:t xml:space="preserve"> </w:t>
      </w:r>
      <w:r>
        <w:t>și</w:t>
      </w:r>
      <w:r w:rsidR="00A32E29">
        <w:t xml:space="preserve"> </w:t>
      </w:r>
      <w:r>
        <w:t>sumele</w:t>
      </w:r>
      <w:r w:rsidR="00A32E29">
        <w:t xml:space="preserve"> </w:t>
      </w:r>
      <w:r>
        <w:t>alocate</w:t>
      </w:r>
      <w:r w:rsidR="00A32E29">
        <w:t xml:space="preserve"> </w:t>
      </w:r>
      <w:r>
        <w:t>solicitanților</w:t>
      </w:r>
      <w:r w:rsidR="00A32E29">
        <w:t xml:space="preserve"> </w:t>
      </w:r>
      <w:r>
        <w:t>sunt</w:t>
      </w:r>
      <w:r w:rsidR="00A32E29">
        <w:t xml:space="preserve"> </w:t>
      </w:r>
      <w:r>
        <w:t>disponibile</w:t>
      </w:r>
      <w:r w:rsidR="00A32E29">
        <w:t xml:space="preserve"> </w:t>
      </w:r>
      <w:r>
        <w:t>pe</w:t>
      </w:r>
      <w:r w:rsidR="00A32E29">
        <w:t xml:space="preserve"> </w:t>
      </w:r>
      <w:r>
        <w:t>site-ul</w:t>
      </w:r>
      <w:r w:rsidR="00A32E29">
        <w:t xml:space="preserve"> </w:t>
      </w:r>
      <w:r>
        <w:t>AFM.</w:t>
      </w:r>
      <w:r w:rsidR="00A32E29">
        <w:t xml:space="preserve"> </w:t>
      </w:r>
    </w:p>
    <w:p w14:paraId="36667E61" w14:textId="578F6306" w:rsidR="00DC7F9E" w:rsidRDefault="00777896" w:rsidP="00DC7F9E">
      <w:r>
        <w:t>În</w:t>
      </w:r>
      <w:r w:rsidR="00A32E29">
        <w:t xml:space="preserve"> </w:t>
      </w:r>
      <w:r>
        <w:t>cadrul</w:t>
      </w:r>
      <w:r w:rsidR="00A32E29">
        <w:t xml:space="preserve"> </w:t>
      </w:r>
      <w:r w:rsidRPr="003D3E91">
        <w:rPr>
          <w:b/>
          <w:bCs/>
        </w:rPr>
        <w:t>Programului</w:t>
      </w:r>
      <w:r w:rsidR="00A32E29">
        <w:rPr>
          <w:b/>
          <w:bCs/>
        </w:rPr>
        <w:t xml:space="preserve"> </w:t>
      </w:r>
      <w:r w:rsidRPr="003D3E91">
        <w:rPr>
          <w:b/>
          <w:bCs/>
        </w:rPr>
        <w:t>Rabla</w:t>
      </w:r>
      <w:r w:rsidR="00A32E29">
        <w:rPr>
          <w:b/>
          <w:bCs/>
        </w:rPr>
        <w:t xml:space="preserve"> </w:t>
      </w:r>
      <w:r w:rsidRPr="003D3E91">
        <w:rPr>
          <w:b/>
          <w:bCs/>
        </w:rPr>
        <w:t>Plus</w:t>
      </w:r>
      <w:r>
        <w:t>,</w:t>
      </w:r>
      <w:r w:rsidR="00A32E29">
        <w:t xml:space="preserve"> </w:t>
      </w:r>
      <w:r>
        <w:t>solicitantul</w:t>
      </w:r>
      <w:r w:rsidR="00A32E29">
        <w:t xml:space="preserve"> </w:t>
      </w:r>
      <w:r>
        <w:t>beneficiază</w:t>
      </w:r>
      <w:r w:rsidR="00A32E29">
        <w:t xml:space="preserve"> </w:t>
      </w:r>
      <w:r>
        <w:t>de</w:t>
      </w:r>
      <w:r w:rsidR="00A32E29">
        <w:t xml:space="preserve"> </w:t>
      </w:r>
      <w:proofErr w:type="spellStart"/>
      <w:r>
        <w:t>ecotichet</w:t>
      </w:r>
      <w:proofErr w:type="spellEnd"/>
      <w:r w:rsidR="00A32E29">
        <w:t xml:space="preserve"> </w:t>
      </w:r>
      <w:r>
        <w:t>la</w:t>
      </w:r>
      <w:r w:rsidR="00A32E29">
        <w:t xml:space="preserve"> </w:t>
      </w:r>
      <w:proofErr w:type="spellStart"/>
      <w:r>
        <w:t>achiziţionarea</w:t>
      </w:r>
      <w:proofErr w:type="spellEnd"/>
      <w:r w:rsidR="00A32E29">
        <w:t xml:space="preserve"> </w:t>
      </w:r>
      <w:r>
        <w:t>unui</w:t>
      </w:r>
      <w:r w:rsidR="00A32E29">
        <w:t xml:space="preserve"> </w:t>
      </w:r>
      <w:r>
        <w:t>autovehicul</w:t>
      </w:r>
      <w:r w:rsidR="00A32E29">
        <w:t xml:space="preserve"> </w:t>
      </w:r>
      <w:r>
        <w:t>nou</w:t>
      </w:r>
      <w:r w:rsidR="00A32E29">
        <w:t xml:space="preserve"> </w:t>
      </w:r>
      <w:r>
        <w:t>în</w:t>
      </w:r>
      <w:r w:rsidR="00A32E29">
        <w:t xml:space="preserve"> </w:t>
      </w:r>
      <w:r>
        <w:t>schimbul</w:t>
      </w:r>
      <w:r w:rsidR="00A32E29">
        <w:t xml:space="preserve"> </w:t>
      </w:r>
      <w:r>
        <w:t>predării</w:t>
      </w:r>
      <w:r w:rsidR="00A32E29">
        <w:t xml:space="preserve"> </w:t>
      </w:r>
      <w:r>
        <w:t>spre</w:t>
      </w:r>
      <w:r w:rsidR="00A32E29">
        <w:t xml:space="preserve"> </w:t>
      </w:r>
      <w:r>
        <w:t>casare</w:t>
      </w:r>
      <w:r w:rsidR="00A32E29">
        <w:t xml:space="preserve"> </w:t>
      </w:r>
      <w:r>
        <w:t>a</w:t>
      </w:r>
      <w:r w:rsidR="00A32E29">
        <w:t xml:space="preserve"> </w:t>
      </w:r>
      <w:r>
        <w:t>cel</w:t>
      </w:r>
      <w:r w:rsidR="00A32E29">
        <w:t xml:space="preserve"> </w:t>
      </w:r>
      <w:proofErr w:type="spellStart"/>
      <w:r>
        <w:t>puţin</w:t>
      </w:r>
      <w:proofErr w:type="spellEnd"/>
      <w:r w:rsidR="00A32E29">
        <w:t xml:space="preserve"> </w:t>
      </w:r>
      <w:r>
        <w:t>unui</w:t>
      </w:r>
      <w:r w:rsidR="00A32E29">
        <w:t xml:space="preserve"> </w:t>
      </w:r>
      <w:r>
        <w:t>autovehicul</w:t>
      </w:r>
      <w:r w:rsidR="00A32E29">
        <w:t xml:space="preserve"> </w:t>
      </w:r>
      <w:r>
        <w:t>uzat.</w:t>
      </w:r>
      <w:r w:rsidR="00A32E29">
        <w:t xml:space="preserve"> </w:t>
      </w:r>
      <w:r>
        <w:t>Se</w:t>
      </w:r>
      <w:r w:rsidR="00A32E29">
        <w:t xml:space="preserve"> </w:t>
      </w:r>
      <w:r>
        <w:t>pot</w:t>
      </w:r>
      <w:r w:rsidR="00A32E29">
        <w:t xml:space="preserve"> </w:t>
      </w:r>
      <w:r>
        <w:t>preda</w:t>
      </w:r>
      <w:r w:rsidR="00A32E29">
        <w:t xml:space="preserve"> </w:t>
      </w:r>
      <w:r>
        <w:t>spre</w:t>
      </w:r>
      <w:r w:rsidR="00A32E29">
        <w:t xml:space="preserve"> </w:t>
      </w:r>
      <w:r>
        <w:t>casare</w:t>
      </w:r>
      <w:r w:rsidR="00A32E29">
        <w:t xml:space="preserve"> </w:t>
      </w:r>
      <w:r>
        <w:t>maximum</w:t>
      </w:r>
      <w:r w:rsidR="00A32E29">
        <w:t xml:space="preserve"> </w:t>
      </w:r>
      <w:r>
        <w:t>două</w:t>
      </w:r>
      <w:r w:rsidR="00A32E29">
        <w:t xml:space="preserve"> </w:t>
      </w:r>
      <w:r>
        <w:t>autovehicule</w:t>
      </w:r>
      <w:r w:rsidR="00A32E29">
        <w:t xml:space="preserve"> </w:t>
      </w:r>
      <w:r>
        <w:t>uzate.</w:t>
      </w:r>
    </w:p>
    <w:p w14:paraId="593CF67A" w14:textId="7296E838" w:rsidR="0077299A" w:rsidRPr="00DC7F9E" w:rsidRDefault="0077299A" w:rsidP="0077299A">
      <w:pPr>
        <w:pStyle w:val="Stilsursa"/>
      </w:pPr>
      <w:r>
        <w:t>Sursa:</w:t>
      </w:r>
      <w:r w:rsidR="00A32E29">
        <w:t xml:space="preserve"> </w:t>
      </w:r>
      <w:r>
        <w:t>AFM</w:t>
      </w:r>
    </w:p>
    <w:p w14:paraId="6619082F" w14:textId="695BE902" w:rsidR="00DC7F9E" w:rsidRPr="00DC7F9E" w:rsidRDefault="00DC7F9E" w:rsidP="00DC7F9E">
      <w:pPr>
        <w:pStyle w:val="separatorarticole"/>
      </w:pPr>
      <w:r>
        <w:t>*</w:t>
      </w:r>
    </w:p>
    <w:p w14:paraId="216ABE01" w14:textId="1B4FB3AD" w:rsidR="004B605A" w:rsidRPr="004B605A" w:rsidRDefault="004B605A" w:rsidP="004B605A">
      <w:pPr>
        <w:pStyle w:val="TitluArticolinINFOUE"/>
      </w:pPr>
      <w:bookmarkStart w:id="171" w:name="_Toc172528854"/>
      <w:r w:rsidRPr="004B605A">
        <w:t>PDD:</w:t>
      </w:r>
      <w:r w:rsidR="00A32E29">
        <w:t xml:space="preserve"> </w:t>
      </w:r>
      <w:r w:rsidRPr="004B605A">
        <w:t>Ghidul</w:t>
      </w:r>
      <w:r w:rsidR="00A32E29">
        <w:t xml:space="preserve"> </w:t>
      </w:r>
      <w:r w:rsidRPr="004B605A">
        <w:t>Solicitantului</w:t>
      </w:r>
      <w:r w:rsidR="00A32E29">
        <w:t xml:space="preserve"> </w:t>
      </w:r>
      <w:r w:rsidRPr="004B605A">
        <w:t>Condiții</w:t>
      </w:r>
      <w:r w:rsidR="00A32E29">
        <w:t xml:space="preserve"> </w:t>
      </w:r>
      <w:r w:rsidRPr="004B605A">
        <w:t>de</w:t>
      </w:r>
      <w:r w:rsidR="00A32E29">
        <w:t xml:space="preserve"> </w:t>
      </w:r>
      <w:r w:rsidRPr="004B605A">
        <w:t>accesare</w:t>
      </w:r>
      <w:r w:rsidR="00A32E29">
        <w:t xml:space="preserve"> </w:t>
      </w:r>
      <w:r w:rsidRPr="004B605A">
        <w:t>a</w:t>
      </w:r>
      <w:r w:rsidR="00A32E29">
        <w:t xml:space="preserve"> </w:t>
      </w:r>
      <w:r w:rsidRPr="004B605A">
        <w:t>finanțării</w:t>
      </w:r>
      <w:r w:rsidR="00A32E29">
        <w:t xml:space="preserve"> </w:t>
      </w:r>
      <w:r w:rsidRPr="004B605A">
        <w:t>pentru</w:t>
      </w:r>
      <w:r w:rsidR="00A32E29">
        <w:t xml:space="preserve"> </w:t>
      </w:r>
      <w:r w:rsidRPr="004B605A">
        <w:t>sprijinirea</w:t>
      </w:r>
      <w:r w:rsidR="00A32E29">
        <w:t xml:space="preserve"> </w:t>
      </w:r>
      <w:r w:rsidRPr="004B605A">
        <w:t>acțiunilor</w:t>
      </w:r>
      <w:r w:rsidR="00A32E29">
        <w:t xml:space="preserve"> </w:t>
      </w:r>
      <w:r w:rsidRPr="004B605A">
        <w:t>de</w:t>
      </w:r>
      <w:r w:rsidR="00A32E29">
        <w:t xml:space="preserve"> </w:t>
      </w:r>
      <w:r w:rsidRPr="004B605A">
        <w:t>investigare</w:t>
      </w:r>
      <w:r w:rsidR="00A32E29">
        <w:t xml:space="preserve"> </w:t>
      </w:r>
      <w:r w:rsidRPr="004B605A">
        <w:t>preliminară</w:t>
      </w:r>
      <w:r w:rsidR="00A32E29">
        <w:t xml:space="preserve"> </w:t>
      </w:r>
      <w:r w:rsidRPr="004B605A">
        <w:t>și</w:t>
      </w:r>
      <w:r w:rsidR="00A32E29">
        <w:t xml:space="preserve"> </w:t>
      </w:r>
      <w:r w:rsidRPr="004B605A">
        <w:t>detaliată</w:t>
      </w:r>
      <w:r w:rsidR="00A32E29">
        <w:t xml:space="preserve"> </w:t>
      </w:r>
      <w:r w:rsidRPr="004B605A">
        <w:t>a</w:t>
      </w:r>
      <w:r w:rsidR="00A32E29">
        <w:t xml:space="preserve"> </w:t>
      </w:r>
      <w:r w:rsidRPr="004B605A">
        <w:t>siturilor</w:t>
      </w:r>
      <w:r w:rsidR="00A32E29">
        <w:t xml:space="preserve"> </w:t>
      </w:r>
      <w:r w:rsidRPr="004B605A">
        <w:t>contaminate</w:t>
      </w:r>
      <w:bookmarkEnd w:id="171"/>
    </w:p>
    <w:p w14:paraId="53791466" w14:textId="1A4E7BFB" w:rsidR="004B605A" w:rsidRPr="004B605A" w:rsidRDefault="004B605A" w:rsidP="004B605A">
      <w:r w:rsidRPr="004B605A">
        <w:t>Ministerul</w:t>
      </w:r>
      <w:r w:rsidR="00A32E29">
        <w:t xml:space="preserve"> </w:t>
      </w:r>
      <w:r w:rsidRPr="004B605A">
        <w:t>Investițiilor</w:t>
      </w:r>
      <w:r w:rsidR="00A32E29">
        <w:t xml:space="preserve"> </w:t>
      </w:r>
      <w:r w:rsidRPr="004B605A">
        <w:t>și</w:t>
      </w:r>
      <w:r w:rsidR="00A32E29">
        <w:t xml:space="preserve"> </w:t>
      </w:r>
      <w:r w:rsidRPr="004B605A">
        <w:t>Proiectelor</w:t>
      </w:r>
      <w:r w:rsidR="00A32E29">
        <w:t xml:space="preserve"> </w:t>
      </w:r>
      <w:r w:rsidRPr="004B605A">
        <w:t>Europene,</w:t>
      </w:r>
      <w:r w:rsidR="00A32E29">
        <w:t xml:space="preserve"> </w:t>
      </w:r>
      <w:r w:rsidRPr="004B605A">
        <w:t>prin</w:t>
      </w:r>
      <w:r w:rsidR="00A32E29">
        <w:t xml:space="preserve"> </w:t>
      </w:r>
      <w:r w:rsidRPr="004B605A">
        <w:t>Autoritatea</w:t>
      </w:r>
      <w:r w:rsidR="00A32E29">
        <w:t xml:space="preserve"> </w:t>
      </w:r>
      <w:r w:rsidRPr="004B605A">
        <w:t>de</w:t>
      </w:r>
      <w:r w:rsidR="00A32E29">
        <w:t xml:space="preserve"> </w:t>
      </w:r>
      <w:r w:rsidRPr="004B605A">
        <w:t>Management</w:t>
      </w:r>
      <w:r w:rsidR="00A32E29">
        <w:t xml:space="preserve"> </w:t>
      </w:r>
      <w:r w:rsidRPr="004B605A">
        <w:t>pentru</w:t>
      </w:r>
      <w:r w:rsidR="00A32E29">
        <w:t xml:space="preserve"> </w:t>
      </w:r>
      <w:r w:rsidRPr="004B605A">
        <w:t>Programul</w:t>
      </w:r>
      <w:r w:rsidR="00A32E29">
        <w:t xml:space="preserve"> </w:t>
      </w:r>
      <w:r w:rsidRPr="004B605A">
        <w:t>Dezvoltare</w:t>
      </w:r>
      <w:r w:rsidR="00A32E29">
        <w:t xml:space="preserve"> </w:t>
      </w:r>
      <w:r w:rsidRPr="004B605A">
        <w:t>Durabilă</w:t>
      </w:r>
      <w:r w:rsidR="00A32E29">
        <w:t xml:space="preserve"> </w:t>
      </w:r>
      <w:r w:rsidRPr="004B605A">
        <w:t>(PDD),</w:t>
      </w:r>
      <w:r w:rsidR="00A32E29">
        <w:t xml:space="preserve"> </w:t>
      </w:r>
      <w:r w:rsidRPr="004B605A">
        <w:t>publică</w:t>
      </w:r>
      <w:r w:rsidR="00A32E29">
        <w:t xml:space="preserve"> </w:t>
      </w:r>
      <w:hyperlink r:id="rId60" w:history="1">
        <w:r w:rsidRPr="004B605A">
          <w:rPr>
            <w:rStyle w:val="Hyperlink"/>
            <w:b/>
            <w:bCs/>
            <w:szCs w:val="24"/>
          </w:rPr>
          <w:t>Ghidul</w:t>
        </w:r>
        <w:r w:rsidR="00A32E29">
          <w:rPr>
            <w:rStyle w:val="Hyperlink"/>
            <w:b/>
            <w:bCs/>
            <w:szCs w:val="24"/>
          </w:rPr>
          <w:t xml:space="preserve"> </w:t>
        </w:r>
        <w:r w:rsidRPr="004B605A">
          <w:rPr>
            <w:rStyle w:val="Hyperlink"/>
            <w:b/>
            <w:bCs/>
            <w:szCs w:val="24"/>
          </w:rPr>
          <w:t>Solicitantului</w:t>
        </w:r>
        <w:r w:rsidR="00A32E29">
          <w:rPr>
            <w:rStyle w:val="Hyperlink"/>
            <w:b/>
            <w:bCs/>
            <w:szCs w:val="24"/>
          </w:rPr>
          <w:t xml:space="preserve"> </w:t>
        </w:r>
        <w:r w:rsidRPr="004B605A">
          <w:rPr>
            <w:rStyle w:val="Hyperlink"/>
            <w:b/>
            <w:bCs/>
            <w:szCs w:val="24"/>
          </w:rPr>
          <w:t>Condiții</w:t>
        </w:r>
        <w:r w:rsidR="00A32E29">
          <w:rPr>
            <w:rStyle w:val="Hyperlink"/>
            <w:b/>
            <w:bCs/>
            <w:szCs w:val="24"/>
          </w:rPr>
          <w:t xml:space="preserve"> </w:t>
        </w:r>
        <w:r w:rsidRPr="004B605A">
          <w:rPr>
            <w:rStyle w:val="Hyperlink"/>
            <w:b/>
            <w:bCs/>
            <w:szCs w:val="24"/>
          </w:rPr>
          <w:t>de</w:t>
        </w:r>
        <w:r w:rsidR="00A32E29">
          <w:rPr>
            <w:rStyle w:val="Hyperlink"/>
            <w:b/>
            <w:bCs/>
            <w:szCs w:val="24"/>
          </w:rPr>
          <w:t xml:space="preserve"> </w:t>
        </w:r>
        <w:r w:rsidRPr="004B605A">
          <w:rPr>
            <w:rStyle w:val="Hyperlink"/>
            <w:b/>
            <w:bCs/>
            <w:szCs w:val="24"/>
          </w:rPr>
          <w:t>accesare</w:t>
        </w:r>
        <w:r w:rsidR="00A32E29">
          <w:rPr>
            <w:rStyle w:val="Hyperlink"/>
            <w:b/>
            <w:bCs/>
            <w:szCs w:val="24"/>
          </w:rPr>
          <w:t xml:space="preserve"> </w:t>
        </w:r>
        <w:r w:rsidRPr="004B605A">
          <w:rPr>
            <w:rStyle w:val="Hyperlink"/>
            <w:b/>
            <w:bCs/>
            <w:szCs w:val="24"/>
          </w:rPr>
          <w:t>a</w:t>
        </w:r>
        <w:r w:rsidR="00A32E29">
          <w:rPr>
            <w:rStyle w:val="Hyperlink"/>
            <w:b/>
            <w:bCs/>
            <w:szCs w:val="24"/>
          </w:rPr>
          <w:t xml:space="preserve"> </w:t>
        </w:r>
        <w:r w:rsidRPr="004B605A">
          <w:rPr>
            <w:rStyle w:val="Hyperlink"/>
            <w:b/>
            <w:bCs/>
            <w:szCs w:val="24"/>
          </w:rPr>
          <w:t>finanțării</w:t>
        </w:r>
        <w:r w:rsidR="00A32E29">
          <w:rPr>
            <w:rStyle w:val="Hyperlink"/>
            <w:b/>
            <w:bCs/>
            <w:szCs w:val="24"/>
          </w:rPr>
          <w:t xml:space="preserve"> </w:t>
        </w:r>
        <w:r w:rsidRPr="004B605A">
          <w:rPr>
            <w:rStyle w:val="Hyperlink"/>
            <w:b/>
            <w:bCs/>
            <w:szCs w:val="24"/>
          </w:rPr>
          <w:t>pentru</w:t>
        </w:r>
        <w:r w:rsidR="00A32E29">
          <w:rPr>
            <w:rStyle w:val="Hyperlink"/>
            <w:b/>
            <w:bCs/>
            <w:szCs w:val="24"/>
          </w:rPr>
          <w:t xml:space="preserve"> </w:t>
        </w:r>
        <w:r w:rsidRPr="004B605A">
          <w:rPr>
            <w:rStyle w:val="Hyperlink"/>
            <w:b/>
            <w:bCs/>
            <w:szCs w:val="24"/>
          </w:rPr>
          <w:t>sprijinirea</w:t>
        </w:r>
        <w:r w:rsidR="00A32E29">
          <w:rPr>
            <w:rStyle w:val="Hyperlink"/>
            <w:b/>
            <w:bCs/>
            <w:szCs w:val="24"/>
          </w:rPr>
          <w:t xml:space="preserve"> </w:t>
        </w:r>
        <w:r w:rsidRPr="004B605A">
          <w:rPr>
            <w:rStyle w:val="Hyperlink"/>
            <w:b/>
            <w:bCs/>
            <w:szCs w:val="24"/>
          </w:rPr>
          <w:t>acțiunilor</w:t>
        </w:r>
        <w:r w:rsidR="00A32E29">
          <w:rPr>
            <w:rStyle w:val="Hyperlink"/>
            <w:b/>
            <w:bCs/>
            <w:szCs w:val="24"/>
          </w:rPr>
          <w:t xml:space="preserve"> </w:t>
        </w:r>
        <w:r w:rsidRPr="004B605A">
          <w:rPr>
            <w:rStyle w:val="Hyperlink"/>
            <w:b/>
            <w:bCs/>
            <w:szCs w:val="24"/>
          </w:rPr>
          <w:t>de</w:t>
        </w:r>
        <w:r w:rsidR="00A32E29">
          <w:rPr>
            <w:rStyle w:val="Hyperlink"/>
            <w:b/>
            <w:bCs/>
            <w:szCs w:val="24"/>
          </w:rPr>
          <w:t xml:space="preserve"> </w:t>
        </w:r>
        <w:r w:rsidRPr="004B605A">
          <w:rPr>
            <w:rStyle w:val="Hyperlink"/>
            <w:b/>
            <w:bCs/>
            <w:szCs w:val="24"/>
          </w:rPr>
          <w:t>investigare</w:t>
        </w:r>
        <w:r w:rsidR="00A32E29">
          <w:rPr>
            <w:rStyle w:val="Hyperlink"/>
            <w:b/>
            <w:bCs/>
            <w:szCs w:val="24"/>
          </w:rPr>
          <w:t xml:space="preserve"> </w:t>
        </w:r>
        <w:r w:rsidRPr="004B605A">
          <w:rPr>
            <w:rStyle w:val="Hyperlink"/>
            <w:b/>
            <w:bCs/>
            <w:szCs w:val="24"/>
          </w:rPr>
          <w:t>preliminară</w:t>
        </w:r>
        <w:r w:rsidR="00A32E29">
          <w:rPr>
            <w:rStyle w:val="Hyperlink"/>
            <w:b/>
            <w:bCs/>
            <w:szCs w:val="24"/>
          </w:rPr>
          <w:t xml:space="preserve"> </w:t>
        </w:r>
        <w:r w:rsidRPr="004B605A">
          <w:rPr>
            <w:rStyle w:val="Hyperlink"/>
            <w:b/>
            <w:bCs/>
            <w:szCs w:val="24"/>
          </w:rPr>
          <w:t>și</w:t>
        </w:r>
        <w:r w:rsidR="00A32E29">
          <w:rPr>
            <w:rStyle w:val="Hyperlink"/>
            <w:b/>
            <w:bCs/>
            <w:szCs w:val="24"/>
          </w:rPr>
          <w:t xml:space="preserve"> </w:t>
        </w:r>
        <w:r w:rsidRPr="004B605A">
          <w:rPr>
            <w:rStyle w:val="Hyperlink"/>
            <w:b/>
            <w:bCs/>
            <w:szCs w:val="24"/>
          </w:rPr>
          <w:t>detaliată</w:t>
        </w:r>
        <w:r w:rsidR="00A32E29">
          <w:rPr>
            <w:rStyle w:val="Hyperlink"/>
            <w:b/>
            <w:bCs/>
            <w:szCs w:val="24"/>
          </w:rPr>
          <w:t xml:space="preserve"> </w:t>
        </w:r>
        <w:r w:rsidRPr="004B605A">
          <w:rPr>
            <w:rStyle w:val="Hyperlink"/>
            <w:b/>
            <w:bCs/>
            <w:szCs w:val="24"/>
          </w:rPr>
          <w:t>a</w:t>
        </w:r>
        <w:r w:rsidR="00A32E29">
          <w:rPr>
            <w:rStyle w:val="Hyperlink"/>
            <w:b/>
            <w:bCs/>
            <w:szCs w:val="24"/>
          </w:rPr>
          <w:t xml:space="preserve"> </w:t>
        </w:r>
        <w:r w:rsidRPr="004B605A">
          <w:rPr>
            <w:rStyle w:val="Hyperlink"/>
            <w:b/>
            <w:bCs/>
            <w:szCs w:val="24"/>
          </w:rPr>
          <w:t>siturilor</w:t>
        </w:r>
        <w:r w:rsidR="00A32E29">
          <w:rPr>
            <w:rStyle w:val="Hyperlink"/>
            <w:b/>
            <w:bCs/>
            <w:szCs w:val="24"/>
          </w:rPr>
          <w:t xml:space="preserve"> </w:t>
        </w:r>
        <w:r w:rsidRPr="004B605A">
          <w:rPr>
            <w:rStyle w:val="Hyperlink"/>
            <w:b/>
            <w:bCs/>
            <w:szCs w:val="24"/>
          </w:rPr>
          <w:t>contaminate</w:t>
        </w:r>
        <w:r w:rsidRPr="004B605A">
          <w:rPr>
            <w:rStyle w:val="Hyperlink"/>
            <w:szCs w:val="24"/>
          </w:rPr>
          <w:t>,</w:t>
        </w:r>
      </w:hyperlink>
      <w:r w:rsidR="00A32E29">
        <w:t xml:space="preserve"> </w:t>
      </w:r>
      <w:r w:rsidRPr="004B605A">
        <w:t>Prioritatea</w:t>
      </w:r>
      <w:r w:rsidR="00A32E29">
        <w:t xml:space="preserve"> </w:t>
      </w:r>
      <w:r w:rsidRPr="004B605A">
        <w:t>2</w:t>
      </w:r>
      <w:r w:rsidR="00A32E29">
        <w:t xml:space="preserve"> </w:t>
      </w:r>
      <w:r w:rsidRPr="004B605A">
        <w:t>–</w:t>
      </w:r>
      <w:r w:rsidR="00A32E29">
        <w:t xml:space="preserve"> </w:t>
      </w:r>
      <w:proofErr w:type="spellStart"/>
      <w:r w:rsidRPr="004B605A">
        <w:t>Protecţia</w:t>
      </w:r>
      <w:proofErr w:type="spellEnd"/>
      <w:r w:rsidR="00A32E29">
        <w:t xml:space="preserve"> </w:t>
      </w:r>
      <w:r w:rsidRPr="004B605A">
        <w:t>mediului</w:t>
      </w:r>
      <w:r w:rsidR="00A32E29">
        <w:t xml:space="preserve"> </w:t>
      </w:r>
      <w:r w:rsidRPr="004B605A">
        <w:t>prin</w:t>
      </w:r>
      <w:r w:rsidR="00A32E29">
        <w:t xml:space="preserve"> </w:t>
      </w:r>
      <w:r w:rsidRPr="004B605A">
        <w:t>conservarea</w:t>
      </w:r>
      <w:r w:rsidR="00A32E29">
        <w:t xml:space="preserve"> </w:t>
      </w:r>
      <w:proofErr w:type="spellStart"/>
      <w:r w:rsidRPr="004B605A">
        <w:t>biodiversităţii</w:t>
      </w:r>
      <w:proofErr w:type="spellEnd"/>
      <w:r w:rsidRPr="004B605A">
        <w:t>,</w:t>
      </w:r>
      <w:r w:rsidR="00A32E29">
        <w:t xml:space="preserve"> </w:t>
      </w:r>
      <w:r w:rsidRPr="004B605A">
        <w:t>asigurarea</w:t>
      </w:r>
      <w:r w:rsidR="00A32E29">
        <w:t xml:space="preserve"> </w:t>
      </w:r>
      <w:proofErr w:type="spellStart"/>
      <w:r w:rsidRPr="004B605A">
        <w:t>calităţii</w:t>
      </w:r>
      <w:proofErr w:type="spellEnd"/>
      <w:r w:rsidR="00A32E29">
        <w:t xml:space="preserve"> </w:t>
      </w:r>
      <w:r w:rsidRPr="004B605A">
        <w:t>aerului</w:t>
      </w:r>
      <w:r w:rsidR="00A32E29">
        <w:t xml:space="preserve"> </w:t>
      </w:r>
      <w:r w:rsidRPr="004B605A">
        <w:t>şi</w:t>
      </w:r>
      <w:r w:rsidR="00A32E29">
        <w:t xml:space="preserve"> </w:t>
      </w:r>
      <w:r w:rsidRPr="004B605A">
        <w:t>remediere</w:t>
      </w:r>
      <w:r w:rsidR="00A32E29">
        <w:t xml:space="preserve"> </w:t>
      </w:r>
      <w:r w:rsidRPr="004B605A">
        <w:t>a</w:t>
      </w:r>
      <w:r w:rsidR="00A32E29">
        <w:t xml:space="preserve"> </w:t>
      </w:r>
      <w:r w:rsidRPr="004B605A">
        <w:t>siturilor</w:t>
      </w:r>
      <w:r w:rsidR="00A32E29">
        <w:t xml:space="preserve"> </w:t>
      </w:r>
      <w:r w:rsidRPr="004B605A">
        <w:t>contaminate,</w:t>
      </w:r>
      <w:r w:rsidR="00A32E29">
        <w:t xml:space="preserve"> </w:t>
      </w:r>
      <w:r w:rsidRPr="004B605A">
        <w:t>Obiectiv</w:t>
      </w:r>
      <w:r w:rsidR="00A32E29">
        <w:t xml:space="preserve"> </w:t>
      </w:r>
      <w:r w:rsidRPr="004B605A">
        <w:t>specific:</w:t>
      </w:r>
      <w:r w:rsidR="00A32E29">
        <w:t xml:space="preserve"> </w:t>
      </w:r>
      <w:r w:rsidRPr="004B605A">
        <w:t>2.7</w:t>
      </w:r>
      <w:r w:rsidR="00A32E29">
        <w:t xml:space="preserve"> </w:t>
      </w:r>
      <w:r w:rsidRPr="004B605A">
        <w:t>Intensificarea</w:t>
      </w:r>
      <w:r w:rsidR="00A32E29">
        <w:t xml:space="preserve"> </w:t>
      </w:r>
      <w:r w:rsidRPr="004B605A">
        <w:t>acțiunilor</w:t>
      </w:r>
      <w:r w:rsidR="00A32E29">
        <w:t xml:space="preserve"> </w:t>
      </w:r>
      <w:r w:rsidRPr="004B605A">
        <w:t>de</w:t>
      </w:r>
      <w:r w:rsidR="00A32E29">
        <w:t xml:space="preserve"> </w:t>
      </w:r>
      <w:r w:rsidRPr="004B605A">
        <w:t>protecție</w:t>
      </w:r>
      <w:r w:rsidR="00A32E29">
        <w:t xml:space="preserve"> </w:t>
      </w:r>
      <w:r w:rsidRPr="004B605A">
        <w:t>și</w:t>
      </w:r>
      <w:r w:rsidR="00A32E29">
        <w:t xml:space="preserve"> </w:t>
      </w:r>
      <w:r w:rsidRPr="004B605A">
        <w:t>conservare</w:t>
      </w:r>
      <w:r w:rsidR="00A32E29">
        <w:t xml:space="preserve"> </w:t>
      </w:r>
      <w:r w:rsidRPr="004B605A">
        <w:t>a</w:t>
      </w:r>
      <w:r w:rsidR="00A32E29">
        <w:t xml:space="preserve"> </w:t>
      </w:r>
      <w:r w:rsidRPr="004B605A">
        <w:t>naturii,</w:t>
      </w:r>
      <w:r w:rsidR="00A32E29">
        <w:t xml:space="preserve"> </w:t>
      </w:r>
      <w:r w:rsidRPr="004B605A">
        <w:t>a</w:t>
      </w:r>
      <w:r w:rsidR="00A32E29">
        <w:t xml:space="preserve"> </w:t>
      </w:r>
      <w:r w:rsidRPr="004B605A">
        <w:t>biodiversității</w:t>
      </w:r>
      <w:r w:rsidR="00A32E29">
        <w:t xml:space="preserve"> </w:t>
      </w:r>
      <w:r w:rsidRPr="004B605A">
        <w:t>și</w:t>
      </w:r>
      <w:r w:rsidR="00A32E29">
        <w:t xml:space="preserve"> </w:t>
      </w:r>
      <w:r w:rsidRPr="004B605A">
        <w:t>a</w:t>
      </w:r>
      <w:r w:rsidR="00A32E29">
        <w:t xml:space="preserve"> </w:t>
      </w:r>
      <w:r w:rsidRPr="004B605A">
        <w:t>infrastructurii</w:t>
      </w:r>
      <w:r w:rsidR="00A32E29">
        <w:t xml:space="preserve"> </w:t>
      </w:r>
      <w:r w:rsidRPr="004B605A">
        <w:t>verzi,</w:t>
      </w:r>
      <w:r w:rsidR="00A32E29">
        <w:t xml:space="preserve"> </w:t>
      </w:r>
      <w:r w:rsidRPr="004B605A">
        <w:t>inclusiv</w:t>
      </w:r>
      <w:r w:rsidR="00A32E29">
        <w:t xml:space="preserve"> </w:t>
      </w:r>
      <w:r w:rsidRPr="004B605A">
        <w:t>în</w:t>
      </w:r>
      <w:r w:rsidR="00A32E29">
        <w:t xml:space="preserve"> </w:t>
      </w:r>
      <w:r w:rsidRPr="004B605A">
        <w:t>zonele</w:t>
      </w:r>
      <w:r w:rsidR="00A32E29">
        <w:t xml:space="preserve"> </w:t>
      </w:r>
      <w:r w:rsidRPr="004B605A">
        <w:t>urbane,</w:t>
      </w:r>
      <w:r w:rsidR="00A32E29">
        <w:t xml:space="preserve"> </w:t>
      </w:r>
      <w:r w:rsidRPr="004B605A">
        <w:t>precum</w:t>
      </w:r>
      <w:r w:rsidR="00A32E29">
        <w:t xml:space="preserve"> </w:t>
      </w:r>
      <w:r w:rsidRPr="004B605A">
        <w:t>și</w:t>
      </w:r>
      <w:r w:rsidR="00A32E29">
        <w:t xml:space="preserve"> </w:t>
      </w:r>
      <w:r w:rsidRPr="004B605A">
        <w:t>reducerea</w:t>
      </w:r>
      <w:r w:rsidR="00A32E29">
        <w:t xml:space="preserve"> </w:t>
      </w:r>
      <w:r w:rsidRPr="004B605A">
        <w:t>tuturor</w:t>
      </w:r>
      <w:r w:rsidR="00A32E29">
        <w:t xml:space="preserve"> </w:t>
      </w:r>
      <w:r w:rsidRPr="004B605A">
        <w:t>formelor</w:t>
      </w:r>
      <w:r w:rsidR="00A32E29">
        <w:t xml:space="preserve"> </w:t>
      </w:r>
      <w:r w:rsidRPr="004B605A">
        <w:t>de</w:t>
      </w:r>
      <w:r w:rsidR="00A32E29">
        <w:t xml:space="preserve"> </w:t>
      </w:r>
      <w:r w:rsidRPr="004B605A">
        <w:t>poluare,</w:t>
      </w:r>
      <w:r w:rsidR="00A32E29">
        <w:t xml:space="preserve"> </w:t>
      </w:r>
      <w:r w:rsidRPr="004B605A">
        <w:t>Acțiunea</w:t>
      </w:r>
      <w:r w:rsidR="00A32E29">
        <w:t xml:space="preserve"> </w:t>
      </w:r>
      <w:r w:rsidRPr="004B605A">
        <w:t>2.3</w:t>
      </w:r>
      <w:r w:rsidR="00A32E29">
        <w:t xml:space="preserve"> </w:t>
      </w:r>
      <w:r w:rsidRPr="004B605A">
        <w:t>Investigarea</w:t>
      </w:r>
      <w:r w:rsidR="00A32E29">
        <w:t xml:space="preserve"> </w:t>
      </w:r>
      <w:r w:rsidRPr="004B605A">
        <w:t>preliminară</w:t>
      </w:r>
      <w:r w:rsidR="00A32E29">
        <w:t xml:space="preserve"> </w:t>
      </w:r>
      <w:r w:rsidRPr="004B605A">
        <w:t>și</w:t>
      </w:r>
      <w:r w:rsidR="00A32E29">
        <w:t xml:space="preserve"> </w:t>
      </w:r>
      <w:r w:rsidRPr="004B605A">
        <w:t>detaliată</w:t>
      </w:r>
      <w:r w:rsidR="00A32E29">
        <w:t xml:space="preserve"> </w:t>
      </w:r>
      <w:r w:rsidRPr="004B605A">
        <w:t>a</w:t>
      </w:r>
      <w:r w:rsidR="00A32E29">
        <w:t xml:space="preserve"> </w:t>
      </w:r>
      <w:r w:rsidRPr="004B605A">
        <w:t>siturilor</w:t>
      </w:r>
      <w:r w:rsidR="00A32E29">
        <w:t xml:space="preserve"> </w:t>
      </w:r>
      <w:r w:rsidRPr="004B605A">
        <w:t>contaminate</w:t>
      </w:r>
      <w:r w:rsidR="00A32E29">
        <w:t xml:space="preserve"> </w:t>
      </w:r>
      <w:r w:rsidRPr="004B605A">
        <w:t>Apel</w:t>
      </w:r>
      <w:r w:rsidR="00A32E29">
        <w:t xml:space="preserve"> </w:t>
      </w:r>
      <w:r w:rsidRPr="004B605A">
        <w:t>de</w:t>
      </w:r>
      <w:r w:rsidR="00A32E29">
        <w:t xml:space="preserve"> </w:t>
      </w:r>
      <w:r w:rsidRPr="004B605A">
        <w:t>proiecte</w:t>
      </w:r>
      <w:r w:rsidR="00A32E29">
        <w:t xml:space="preserve"> </w:t>
      </w:r>
      <w:r w:rsidRPr="004B605A">
        <w:t>PDD/176</w:t>
      </w:r>
      <w:r w:rsidR="00A32E29">
        <w:t xml:space="preserve"> </w:t>
      </w:r>
      <w:r w:rsidRPr="004B605A">
        <w:t>Investigarea</w:t>
      </w:r>
      <w:r w:rsidR="00A32E29">
        <w:t xml:space="preserve"> </w:t>
      </w:r>
      <w:r w:rsidRPr="004B605A">
        <w:t>preliminară</w:t>
      </w:r>
      <w:r w:rsidR="00A32E29">
        <w:t xml:space="preserve"> </w:t>
      </w:r>
      <w:r w:rsidRPr="004B605A">
        <w:t>și</w:t>
      </w:r>
      <w:r w:rsidR="00A32E29">
        <w:t xml:space="preserve"> </w:t>
      </w:r>
      <w:r w:rsidRPr="004B605A">
        <w:t>detaliată</w:t>
      </w:r>
      <w:r w:rsidR="00A32E29">
        <w:t xml:space="preserve"> </w:t>
      </w:r>
      <w:r w:rsidRPr="004B605A">
        <w:t>a</w:t>
      </w:r>
      <w:r w:rsidR="00A32E29">
        <w:t xml:space="preserve"> </w:t>
      </w:r>
      <w:r w:rsidRPr="004B605A">
        <w:t>siturilor</w:t>
      </w:r>
      <w:r w:rsidR="00A32E29">
        <w:t xml:space="preserve"> </w:t>
      </w:r>
      <w:r w:rsidRPr="004B605A">
        <w:t>contaminate,</w:t>
      </w:r>
      <w:r w:rsidR="00A32E29">
        <w:t xml:space="preserve"> </w:t>
      </w:r>
      <w:r w:rsidRPr="004B605A">
        <w:t>aprobat</w:t>
      </w:r>
      <w:r w:rsidR="00A32E29">
        <w:t xml:space="preserve"> </w:t>
      </w:r>
      <w:r w:rsidRPr="004B605A">
        <w:t>prin</w:t>
      </w:r>
      <w:r w:rsidR="00A32E29">
        <w:t xml:space="preserve"> </w:t>
      </w:r>
      <w:r w:rsidRPr="004B605A">
        <w:t>OMIPE</w:t>
      </w:r>
      <w:r w:rsidR="00A32E29">
        <w:t xml:space="preserve"> </w:t>
      </w:r>
      <w:r w:rsidRPr="004B605A">
        <w:t>nr.</w:t>
      </w:r>
      <w:r w:rsidR="00A32E29">
        <w:t xml:space="preserve"> </w:t>
      </w:r>
      <w:r w:rsidRPr="004B605A">
        <w:t>4184/</w:t>
      </w:r>
      <w:r w:rsidR="00A32E29">
        <w:t xml:space="preserve"> </w:t>
      </w:r>
      <w:r w:rsidRPr="004B605A">
        <w:t>2024.</w:t>
      </w:r>
    </w:p>
    <w:p w14:paraId="6FA1CA39" w14:textId="51648BF2" w:rsidR="004B605A" w:rsidRDefault="004B605A" w:rsidP="004B605A">
      <w:pPr>
        <w:pStyle w:val="Stilsursa"/>
      </w:pPr>
      <w:r>
        <w:t>Sursa:</w:t>
      </w:r>
      <w:r w:rsidR="00A32E29">
        <w:t xml:space="preserve"> </w:t>
      </w:r>
      <w:r>
        <w:t>MIPE</w:t>
      </w:r>
    </w:p>
    <w:p w14:paraId="767B3AEA" w14:textId="70902980" w:rsidR="004B605A" w:rsidRDefault="004B605A" w:rsidP="004B605A">
      <w:pPr>
        <w:pStyle w:val="separatorarticole"/>
      </w:pPr>
      <w:r>
        <w:t>*</w:t>
      </w:r>
    </w:p>
    <w:p w14:paraId="59FFBF1C" w14:textId="7B7C0EAD" w:rsidR="004B605A" w:rsidRPr="004B605A" w:rsidRDefault="004B605A" w:rsidP="004B605A">
      <w:pPr>
        <w:pStyle w:val="TitluArticolinINFOUE"/>
      </w:pPr>
      <w:bookmarkStart w:id="172" w:name="_Toc172528855"/>
      <w:r w:rsidRPr="004B605A">
        <w:t>PDD:</w:t>
      </w:r>
      <w:r w:rsidR="00A32E29">
        <w:t xml:space="preserve"> </w:t>
      </w:r>
      <w:r w:rsidRPr="004B605A">
        <w:t>Centralizatorul</w:t>
      </w:r>
      <w:r w:rsidR="00A32E29">
        <w:t xml:space="preserve"> </w:t>
      </w:r>
      <w:r w:rsidRPr="004B605A">
        <w:t>întrebărilor</w:t>
      </w:r>
      <w:r w:rsidR="00A32E29">
        <w:t xml:space="preserve"> </w:t>
      </w:r>
      <w:r w:rsidRPr="004B605A">
        <w:t>și</w:t>
      </w:r>
      <w:r w:rsidR="00A32E29">
        <w:t xml:space="preserve"> </w:t>
      </w:r>
      <w:r w:rsidRPr="004B605A">
        <w:t>răspunsurilor</w:t>
      </w:r>
      <w:r w:rsidR="00A32E29">
        <w:t xml:space="preserve"> </w:t>
      </w:r>
      <w:r w:rsidRPr="004B605A">
        <w:t>privind</w:t>
      </w:r>
      <w:r w:rsidR="00A32E29">
        <w:t xml:space="preserve"> </w:t>
      </w:r>
      <w:r w:rsidRPr="004B605A">
        <w:t>Ghidul</w:t>
      </w:r>
      <w:r w:rsidR="00A32E29">
        <w:t xml:space="preserve"> </w:t>
      </w:r>
      <w:r w:rsidRPr="004B605A">
        <w:t>Solicitantului</w:t>
      </w:r>
      <w:r w:rsidR="00A32E29">
        <w:t xml:space="preserve"> </w:t>
      </w:r>
      <w:r w:rsidRPr="004B605A">
        <w:t>Condiții</w:t>
      </w:r>
      <w:r w:rsidR="00A32E29">
        <w:t xml:space="preserve"> </w:t>
      </w:r>
      <w:r w:rsidRPr="004B605A">
        <w:t>de</w:t>
      </w:r>
      <w:r w:rsidR="00A32E29">
        <w:t xml:space="preserve"> </w:t>
      </w:r>
      <w:r w:rsidRPr="004B605A">
        <w:t>accesare</w:t>
      </w:r>
      <w:r w:rsidR="00A32E29">
        <w:t xml:space="preserve"> </w:t>
      </w:r>
      <w:r w:rsidRPr="004B605A">
        <w:t>a</w:t>
      </w:r>
      <w:r w:rsidR="00A32E29">
        <w:t xml:space="preserve"> </w:t>
      </w:r>
      <w:r w:rsidRPr="004B605A">
        <w:t>finanțării</w:t>
      </w:r>
      <w:r w:rsidR="00A32E29">
        <w:t xml:space="preserve"> </w:t>
      </w:r>
      <w:r w:rsidRPr="004B605A">
        <w:t>pentru</w:t>
      </w:r>
      <w:r w:rsidR="00A32E29">
        <w:t xml:space="preserve"> </w:t>
      </w:r>
      <w:r w:rsidRPr="004B605A">
        <w:t>sprijinirea</w:t>
      </w:r>
      <w:r w:rsidR="00A32E29">
        <w:t xml:space="preserve"> </w:t>
      </w:r>
      <w:r w:rsidRPr="004B605A">
        <w:t>acțiunilor</w:t>
      </w:r>
      <w:r w:rsidR="00A32E29">
        <w:t xml:space="preserve"> </w:t>
      </w:r>
      <w:r w:rsidRPr="004B605A">
        <w:t>de</w:t>
      </w:r>
      <w:r w:rsidR="00A32E29">
        <w:t xml:space="preserve"> </w:t>
      </w:r>
      <w:r w:rsidRPr="004B605A">
        <w:t>investigare</w:t>
      </w:r>
      <w:r w:rsidR="00A32E29">
        <w:t xml:space="preserve"> </w:t>
      </w:r>
      <w:r w:rsidRPr="004B605A">
        <w:t>preliminară</w:t>
      </w:r>
      <w:r w:rsidR="00A32E29">
        <w:t xml:space="preserve"> </w:t>
      </w:r>
      <w:r w:rsidRPr="004B605A">
        <w:t>și</w:t>
      </w:r>
      <w:r w:rsidR="00A32E29">
        <w:t xml:space="preserve"> </w:t>
      </w:r>
      <w:r w:rsidRPr="004B605A">
        <w:t>detaliată</w:t>
      </w:r>
      <w:r w:rsidR="00A32E29">
        <w:t xml:space="preserve"> </w:t>
      </w:r>
      <w:r w:rsidRPr="004B605A">
        <w:t>a</w:t>
      </w:r>
      <w:r w:rsidR="00A32E29">
        <w:t xml:space="preserve"> </w:t>
      </w:r>
      <w:r w:rsidRPr="004B605A">
        <w:t>siturilor</w:t>
      </w:r>
      <w:r w:rsidR="00A32E29">
        <w:t xml:space="preserve"> </w:t>
      </w:r>
      <w:r w:rsidRPr="004B605A">
        <w:t>contaminate</w:t>
      </w:r>
      <w:bookmarkEnd w:id="172"/>
    </w:p>
    <w:p w14:paraId="43536C50" w14:textId="7B2B203B" w:rsidR="004B605A" w:rsidRPr="004B605A" w:rsidRDefault="004B605A" w:rsidP="004B605A">
      <w:r w:rsidRPr="004B605A">
        <w:t>Ministerul</w:t>
      </w:r>
      <w:r w:rsidR="00A32E29">
        <w:t xml:space="preserve"> </w:t>
      </w:r>
      <w:r w:rsidRPr="004B605A">
        <w:t>Investițiilor</w:t>
      </w:r>
      <w:r w:rsidR="00A32E29">
        <w:t xml:space="preserve"> </w:t>
      </w:r>
      <w:r w:rsidRPr="004B605A">
        <w:t>și</w:t>
      </w:r>
      <w:r w:rsidR="00A32E29">
        <w:t xml:space="preserve"> </w:t>
      </w:r>
      <w:r w:rsidRPr="004B605A">
        <w:t>Proiectelor</w:t>
      </w:r>
      <w:r w:rsidR="00A32E29">
        <w:t xml:space="preserve"> </w:t>
      </w:r>
      <w:r w:rsidRPr="004B605A">
        <w:t>Europene,</w:t>
      </w:r>
      <w:r w:rsidR="00A32E29">
        <w:t xml:space="preserve"> </w:t>
      </w:r>
      <w:r w:rsidRPr="004B605A">
        <w:t>prin</w:t>
      </w:r>
      <w:r w:rsidR="00A32E29">
        <w:t xml:space="preserve"> </w:t>
      </w:r>
      <w:r w:rsidRPr="004B605A">
        <w:t>Autoritatea</w:t>
      </w:r>
      <w:r w:rsidR="00A32E29">
        <w:t xml:space="preserve"> </w:t>
      </w:r>
      <w:r w:rsidRPr="004B605A">
        <w:t>de</w:t>
      </w:r>
      <w:r w:rsidR="00A32E29">
        <w:t xml:space="preserve"> </w:t>
      </w:r>
      <w:r w:rsidRPr="004B605A">
        <w:t>Management</w:t>
      </w:r>
      <w:r w:rsidR="00A32E29">
        <w:t xml:space="preserve"> </w:t>
      </w:r>
      <w:r w:rsidRPr="004B605A">
        <w:t>pentru</w:t>
      </w:r>
      <w:r w:rsidR="00A32E29">
        <w:t xml:space="preserve"> </w:t>
      </w:r>
      <w:r w:rsidRPr="004B605A">
        <w:t>Programul</w:t>
      </w:r>
      <w:r w:rsidR="00A32E29">
        <w:t xml:space="preserve"> </w:t>
      </w:r>
      <w:r w:rsidRPr="004B605A">
        <w:t>Dezvoltare</w:t>
      </w:r>
      <w:r w:rsidR="00A32E29">
        <w:t xml:space="preserve"> </w:t>
      </w:r>
      <w:r w:rsidRPr="004B605A">
        <w:t>Durabilă</w:t>
      </w:r>
      <w:r w:rsidR="00A32E29">
        <w:t xml:space="preserve"> </w:t>
      </w:r>
      <w:r w:rsidRPr="004B605A">
        <w:t>(PDD),</w:t>
      </w:r>
      <w:r w:rsidR="00A32E29">
        <w:t xml:space="preserve"> </w:t>
      </w:r>
      <w:r w:rsidRPr="004B605A">
        <w:t>publică</w:t>
      </w:r>
      <w:r w:rsidR="00A32E29">
        <w:t xml:space="preserve"> </w:t>
      </w:r>
      <w:hyperlink r:id="rId61" w:history="1">
        <w:r w:rsidRPr="004B605A">
          <w:rPr>
            <w:rStyle w:val="Hyperlink"/>
            <w:b/>
            <w:bCs/>
            <w:szCs w:val="24"/>
          </w:rPr>
          <w:t>Centralizatorul</w:t>
        </w:r>
        <w:r w:rsidR="00A32E29">
          <w:rPr>
            <w:rStyle w:val="Hyperlink"/>
            <w:b/>
            <w:bCs/>
            <w:szCs w:val="24"/>
          </w:rPr>
          <w:t xml:space="preserve"> </w:t>
        </w:r>
        <w:r w:rsidRPr="004B605A">
          <w:rPr>
            <w:rStyle w:val="Hyperlink"/>
            <w:b/>
            <w:bCs/>
            <w:szCs w:val="24"/>
          </w:rPr>
          <w:t>întrebărilor</w:t>
        </w:r>
        <w:r w:rsidR="00A32E29">
          <w:rPr>
            <w:rStyle w:val="Hyperlink"/>
            <w:b/>
            <w:bCs/>
            <w:szCs w:val="24"/>
          </w:rPr>
          <w:t xml:space="preserve"> </w:t>
        </w:r>
        <w:r w:rsidRPr="004B605A">
          <w:rPr>
            <w:rStyle w:val="Hyperlink"/>
            <w:b/>
            <w:bCs/>
            <w:szCs w:val="24"/>
          </w:rPr>
          <w:t>și</w:t>
        </w:r>
        <w:r w:rsidR="00A32E29">
          <w:rPr>
            <w:rStyle w:val="Hyperlink"/>
            <w:b/>
            <w:bCs/>
            <w:szCs w:val="24"/>
          </w:rPr>
          <w:t xml:space="preserve"> </w:t>
        </w:r>
        <w:r w:rsidRPr="004B605A">
          <w:rPr>
            <w:rStyle w:val="Hyperlink"/>
            <w:b/>
            <w:bCs/>
            <w:szCs w:val="24"/>
          </w:rPr>
          <w:t>răspunsurilor</w:t>
        </w:r>
      </w:hyperlink>
      <w:r w:rsidR="00A32E29">
        <w:t xml:space="preserve"> </w:t>
      </w:r>
      <w:r w:rsidRPr="004B605A">
        <w:t>privind</w:t>
      </w:r>
      <w:r w:rsidR="00A32E29">
        <w:t xml:space="preserve"> </w:t>
      </w:r>
      <w:r w:rsidRPr="004B605A">
        <w:rPr>
          <w:b/>
          <w:bCs/>
        </w:rPr>
        <w:t>Ghidul</w:t>
      </w:r>
      <w:r w:rsidR="00A32E29">
        <w:rPr>
          <w:b/>
          <w:bCs/>
        </w:rPr>
        <w:t xml:space="preserve"> </w:t>
      </w:r>
      <w:r w:rsidRPr="004B605A">
        <w:rPr>
          <w:b/>
          <w:bCs/>
        </w:rPr>
        <w:t>Solicitantului</w:t>
      </w:r>
      <w:r w:rsidR="00A32E29">
        <w:rPr>
          <w:b/>
          <w:bCs/>
        </w:rPr>
        <w:t xml:space="preserve"> </w:t>
      </w:r>
      <w:r w:rsidRPr="004B605A">
        <w:rPr>
          <w:b/>
          <w:bCs/>
        </w:rPr>
        <w:t>Condiții</w:t>
      </w:r>
      <w:r w:rsidR="00A32E29">
        <w:rPr>
          <w:b/>
          <w:bCs/>
        </w:rPr>
        <w:t xml:space="preserve"> </w:t>
      </w:r>
      <w:r w:rsidRPr="004B605A">
        <w:rPr>
          <w:b/>
          <w:bCs/>
        </w:rPr>
        <w:t>de</w:t>
      </w:r>
      <w:r w:rsidR="00A32E29">
        <w:rPr>
          <w:b/>
          <w:bCs/>
        </w:rPr>
        <w:t xml:space="preserve"> </w:t>
      </w:r>
      <w:r w:rsidRPr="004B605A">
        <w:rPr>
          <w:b/>
          <w:bCs/>
        </w:rPr>
        <w:t>accesare</w:t>
      </w:r>
      <w:r w:rsidR="00A32E29">
        <w:rPr>
          <w:b/>
          <w:bCs/>
        </w:rPr>
        <w:t xml:space="preserve"> </w:t>
      </w:r>
      <w:r w:rsidRPr="004B605A">
        <w:rPr>
          <w:b/>
          <w:bCs/>
        </w:rPr>
        <w:t>a</w:t>
      </w:r>
      <w:r w:rsidR="00A32E29">
        <w:rPr>
          <w:b/>
          <w:bCs/>
        </w:rPr>
        <w:t xml:space="preserve"> </w:t>
      </w:r>
      <w:r w:rsidRPr="004B605A">
        <w:rPr>
          <w:b/>
          <w:bCs/>
        </w:rPr>
        <w:t>finanțării</w:t>
      </w:r>
      <w:r w:rsidR="00A32E29">
        <w:rPr>
          <w:b/>
          <w:bCs/>
        </w:rPr>
        <w:t xml:space="preserve"> </w:t>
      </w:r>
      <w:r w:rsidRPr="004B605A">
        <w:rPr>
          <w:b/>
          <w:bCs/>
        </w:rPr>
        <w:t>pentru</w:t>
      </w:r>
      <w:r w:rsidR="00A32E29">
        <w:rPr>
          <w:b/>
          <w:bCs/>
        </w:rPr>
        <w:t xml:space="preserve"> </w:t>
      </w:r>
      <w:r w:rsidRPr="004B605A">
        <w:rPr>
          <w:b/>
          <w:bCs/>
        </w:rPr>
        <w:t>sprijinirea</w:t>
      </w:r>
      <w:r w:rsidR="00A32E29">
        <w:rPr>
          <w:b/>
          <w:bCs/>
        </w:rPr>
        <w:t xml:space="preserve"> </w:t>
      </w:r>
      <w:r w:rsidRPr="004B605A">
        <w:rPr>
          <w:b/>
          <w:bCs/>
        </w:rPr>
        <w:t>acțiunilor</w:t>
      </w:r>
      <w:r w:rsidR="00A32E29">
        <w:rPr>
          <w:b/>
          <w:bCs/>
        </w:rPr>
        <w:t xml:space="preserve"> </w:t>
      </w:r>
      <w:r w:rsidRPr="004B605A">
        <w:rPr>
          <w:b/>
          <w:bCs/>
        </w:rPr>
        <w:t>de</w:t>
      </w:r>
      <w:r w:rsidR="00A32E29">
        <w:rPr>
          <w:b/>
          <w:bCs/>
        </w:rPr>
        <w:t xml:space="preserve"> </w:t>
      </w:r>
      <w:r w:rsidRPr="004B605A">
        <w:rPr>
          <w:b/>
          <w:bCs/>
        </w:rPr>
        <w:t>investigare</w:t>
      </w:r>
      <w:r w:rsidR="00A32E29">
        <w:rPr>
          <w:b/>
          <w:bCs/>
        </w:rPr>
        <w:t xml:space="preserve"> </w:t>
      </w:r>
      <w:r w:rsidRPr="004B605A">
        <w:rPr>
          <w:b/>
          <w:bCs/>
        </w:rPr>
        <w:t>preliminară</w:t>
      </w:r>
      <w:r w:rsidR="00A32E29">
        <w:rPr>
          <w:b/>
          <w:bCs/>
        </w:rPr>
        <w:t xml:space="preserve"> </w:t>
      </w:r>
      <w:r w:rsidRPr="004B605A">
        <w:rPr>
          <w:b/>
          <w:bCs/>
        </w:rPr>
        <w:t>și</w:t>
      </w:r>
      <w:r w:rsidR="00A32E29">
        <w:rPr>
          <w:b/>
          <w:bCs/>
        </w:rPr>
        <w:t xml:space="preserve"> </w:t>
      </w:r>
      <w:r w:rsidRPr="004B605A">
        <w:rPr>
          <w:b/>
          <w:bCs/>
        </w:rPr>
        <w:t>detaliată</w:t>
      </w:r>
      <w:r w:rsidR="00A32E29">
        <w:rPr>
          <w:b/>
          <w:bCs/>
        </w:rPr>
        <w:t xml:space="preserve"> </w:t>
      </w:r>
      <w:r w:rsidRPr="004B605A">
        <w:rPr>
          <w:b/>
          <w:bCs/>
        </w:rPr>
        <w:t>a</w:t>
      </w:r>
      <w:r w:rsidR="00A32E29">
        <w:rPr>
          <w:b/>
          <w:bCs/>
        </w:rPr>
        <w:t xml:space="preserve"> </w:t>
      </w:r>
      <w:r w:rsidRPr="004B605A">
        <w:rPr>
          <w:b/>
          <w:bCs/>
        </w:rPr>
        <w:t>siturilor</w:t>
      </w:r>
      <w:r w:rsidR="00A32E29">
        <w:rPr>
          <w:b/>
          <w:bCs/>
        </w:rPr>
        <w:t xml:space="preserve"> </w:t>
      </w:r>
      <w:r w:rsidRPr="004B605A">
        <w:rPr>
          <w:b/>
          <w:bCs/>
        </w:rPr>
        <w:t>contaminate.</w:t>
      </w:r>
    </w:p>
    <w:p w14:paraId="726F1C6A" w14:textId="1A526736" w:rsidR="004B605A" w:rsidRPr="004B605A" w:rsidRDefault="004B605A" w:rsidP="004B605A">
      <w:pPr>
        <w:pStyle w:val="Stilsursa"/>
      </w:pPr>
      <w:r w:rsidRPr="004B605A">
        <w:t>Sursa:</w:t>
      </w:r>
      <w:r w:rsidR="00A32E29">
        <w:t xml:space="preserve"> </w:t>
      </w:r>
      <w:r w:rsidRPr="004B605A">
        <w:t>MIPE</w:t>
      </w:r>
    </w:p>
    <w:p w14:paraId="43DE70E1" w14:textId="479D40D4" w:rsidR="004B605A" w:rsidRPr="004B605A" w:rsidRDefault="004B605A" w:rsidP="004B605A">
      <w:pPr>
        <w:pStyle w:val="separatorarticole"/>
      </w:pPr>
      <w:r>
        <w:t>*</w:t>
      </w:r>
    </w:p>
    <w:p w14:paraId="018F2F5A" w14:textId="31F861AF" w:rsidR="00E40B8F" w:rsidRDefault="00E40B8F" w:rsidP="00E40B8F">
      <w:pPr>
        <w:pStyle w:val="TitluArticolinINFOUE"/>
      </w:pPr>
      <w:bookmarkStart w:id="173" w:name="_Toc172528856"/>
      <w:r w:rsidRPr="00E40B8F">
        <w:t>Programul</w:t>
      </w:r>
      <w:r w:rsidR="00A32E29">
        <w:t xml:space="preserve"> </w:t>
      </w:r>
      <w:r w:rsidRPr="00E40B8F">
        <w:t>Sănătate:</w:t>
      </w:r>
      <w:r w:rsidR="00A32E29">
        <w:t xml:space="preserve"> </w:t>
      </w:r>
      <w:r w:rsidRPr="00E40B8F">
        <w:t>Ghidul</w:t>
      </w:r>
      <w:r w:rsidR="00A32E29">
        <w:t xml:space="preserve"> </w:t>
      </w:r>
      <w:r w:rsidRPr="00E40B8F">
        <w:t>Solicitantului</w:t>
      </w:r>
      <w:r w:rsidR="00A32E29">
        <w:t xml:space="preserve"> </w:t>
      </w:r>
      <w:r w:rsidRPr="00E40B8F">
        <w:t>pentru</w:t>
      </w:r>
      <w:r w:rsidR="00A32E29">
        <w:t xml:space="preserve"> </w:t>
      </w:r>
      <w:r w:rsidRPr="00E40B8F">
        <w:t>apelul</w:t>
      </w:r>
      <w:r w:rsidR="00A32E29">
        <w:t xml:space="preserve"> </w:t>
      </w:r>
      <w:r w:rsidRPr="00E40B8F">
        <w:t>de</w:t>
      </w:r>
      <w:r w:rsidR="00A32E29">
        <w:t xml:space="preserve"> </w:t>
      </w:r>
      <w:r w:rsidRPr="00E40B8F">
        <w:t>proiecte</w:t>
      </w:r>
      <w:r w:rsidR="00A32E29">
        <w:t xml:space="preserve"> </w:t>
      </w:r>
      <w:r w:rsidRPr="00E40B8F">
        <w:t>„Creșterea</w:t>
      </w:r>
      <w:r w:rsidR="00A32E29">
        <w:t xml:space="preserve"> </w:t>
      </w:r>
      <w:r w:rsidRPr="00E40B8F">
        <w:t>capacității</w:t>
      </w:r>
      <w:r w:rsidR="00A32E29">
        <w:t xml:space="preserve"> </w:t>
      </w:r>
      <w:r w:rsidRPr="00E40B8F">
        <w:t>de</w:t>
      </w:r>
      <w:r w:rsidR="00A32E29">
        <w:t xml:space="preserve"> </w:t>
      </w:r>
      <w:r w:rsidRPr="00E40B8F">
        <w:t>a</w:t>
      </w:r>
      <w:r w:rsidR="00A32E29">
        <w:t xml:space="preserve"> </w:t>
      </w:r>
      <w:r w:rsidRPr="00E40B8F">
        <w:t>furniza</w:t>
      </w:r>
      <w:r w:rsidR="00A32E29">
        <w:t xml:space="preserve"> </w:t>
      </w:r>
      <w:r w:rsidRPr="00E40B8F">
        <w:t>servicii</w:t>
      </w:r>
      <w:r w:rsidR="00A32E29">
        <w:t xml:space="preserve"> </w:t>
      </w:r>
      <w:r w:rsidRPr="00E40B8F">
        <w:t>privind</w:t>
      </w:r>
      <w:r w:rsidR="00A32E29">
        <w:t xml:space="preserve"> </w:t>
      </w:r>
      <w:r w:rsidRPr="00E40B8F">
        <w:t>diagnosticul,</w:t>
      </w:r>
      <w:r w:rsidR="00A32E29">
        <w:t xml:space="preserve"> </w:t>
      </w:r>
      <w:r w:rsidRPr="00E40B8F">
        <w:t>monitorizarea</w:t>
      </w:r>
      <w:r w:rsidR="00A32E29">
        <w:t xml:space="preserve"> </w:t>
      </w:r>
      <w:r w:rsidRPr="00E40B8F">
        <w:t>și/sau</w:t>
      </w:r>
      <w:r w:rsidR="00A32E29">
        <w:t xml:space="preserve"> </w:t>
      </w:r>
      <w:r w:rsidRPr="00E40B8F">
        <w:t>tratamentul</w:t>
      </w:r>
      <w:r w:rsidR="00A32E29">
        <w:t xml:space="preserve"> </w:t>
      </w:r>
      <w:r w:rsidRPr="00E40B8F">
        <w:t>pacienților</w:t>
      </w:r>
      <w:r w:rsidR="00A32E29">
        <w:t xml:space="preserve"> </w:t>
      </w:r>
      <w:r w:rsidRPr="00E40B8F">
        <w:t>critici</w:t>
      </w:r>
      <w:r w:rsidR="00A32E29">
        <w:t xml:space="preserve"> </w:t>
      </w:r>
      <w:r w:rsidRPr="00E40B8F">
        <w:t>copii</w:t>
      </w:r>
      <w:r w:rsidR="00A32E29">
        <w:t xml:space="preserve"> </w:t>
      </w:r>
      <w:r w:rsidRPr="00E40B8F">
        <w:t>și</w:t>
      </w:r>
      <w:r w:rsidR="00A32E29">
        <w:t xml:space="preserve"> </w:t>
      </w:r>
      <w:r w:rsidRPr="00E40B8F">
        <w:t>nou-născuți</w:t>
      </w:r>
      <w:r w:rsidR="00A32E29">
        <w:t xml:space="preserve"> </w:t>
      </w:r>
      <w:r w:rsidRPr="00E40B8F">
        <w:t>prin</w:t>
      </w:r>
      <w:r w:rsidR="00A32E29">
        <w:t xml:space="preserve"> </w:t>
      </w:r>
      <w:r w:rsidRPr="00E40B8F">
        <w:t>dezvoltarea</w:t>
      </w:r>
      <w:r w:rsidR="00A32E29">
        <w:t xml:space="preserve"> </w:t>
      </w:r>
      <w:r w:rsidRPr="00E40B8F">
        <w:t>de</w:t>
      </w:r>
      <w:r w:rsidR="00A32E29">
        <w:t xml:space="preserve"> </w:t>
      </w:r>
      <w:r w:rsidRPr="00E40B8F">
        <w:t>instrumente</w:t>
      </w:r>
      <w:r w:rsidR="00A32E29">
        <w:t xml:space="preserve"> </w:t>
      </w:r>
      <w:r w:rsidRPr="00E40B8F">
        <w:t>și</w:t>
      </w:r>
      <w:r w:rsidR="00A32E29">
        <w:t xml:space="preserve"> </w:t>
      </w:r>
      <w:r w:rsidRPr="00E40B8F">
        <w:t>formarea</w:t>
      </w:r>
      <w:r w:rsidR="00A32E29">
        <w:t xml:space="preserve"> </w:t>
      </w:r>
      <w:r w:rsidRPr="00E40B8F">
        <w:t>personalului</w:t>
      </w:r>
      <w:r w:rsidR="00A32E29">
        <w:t xml:space="preserve"> </w:t>
      </w:r>
      <w:r w:rsidRPr="00E40B8F">
        <w:t>medical”</w:t>
      </w:r>
      <w:bookmarkEnd w:id="173"/>
    </w:p>
    <w:p w14:paraId="725D4FBF" w14:textId="4B574BA2" w:rsidR="00E40B8F" w:rsidRPr="00E40B8F" w:rsidRDefault="00E40B8F" w:rsidP="00E40B8F">
      <w:r w:rsidRPr="00E40B8F">
        <w:t>Ministerul</w:t>
      </w:r>
      <w:r w:rsidR="00A32E29">
        <w:t xml:space="preserve"> </w:t>
      </w:r>
      <w:r w:rsidRPr="00E40B8F">
        <w:t>Investițiilor</w:t>
      </w:r>
      <w:r w:rsidR="00A32E29">
        <w:t xml:space="preserve"> </w:t>
      </w:r>
      <w:r w:rsidRPr="00E40B8F">
        <w:t>și</w:t>
      </w:r>
      <w:r w:rsidR="00A32E29">
        <w:t xml:space="preserve"> </w:t>
      </w:r>
      <w:r w:rsidRPr="00E40B8F">
        <w:t>Proiectelor</w:t>
      </w:r>
      <w:r w:rsidR="00A32E29">
        <w:t xml:space="preserve"> </w:t>
      </w:r>
      <w:r w:rsidRPr="00E40B8F">
        <w:t>Europene,</w:t>
      </w:r>
      <w:r w:rsidR="00A32E29">
        <w:t xml:space="preserve"> </w:t>
      </w:r>
      <w:r w:rsidRPr="00E40B8F">
        <w:t>prin</w:t>
      </w:r>
      <w:r w:rsidR="00A32E29">
        <w:t xml:space="preserve"> </w:t>
      </w:r>
      <w:r w:rsidRPr="00E40B8F">
        <w:t>Autoritatea</w:t>
      </w:r>
      <w:r w:rsidR="00A32E29">
        <w:t xml:space="preserve"> </w:t>
      </w:r>
      <w:r w:rsidRPr="00E40B8F">
        <w:t>de</w:t>
      </w:r>
      <w:r w:rsidR="00A32E29">
        <w:t xml:space="preserve"> </w:t>
      </w:r>
      <w:r w:rsidRPr="00E40B8F">
        <w:t>Management</w:t>
      </w:r>
      <w:r w:rsidR="00A32E29">
        <w:t xml:space="preserve"> </w:t>
      </w:r>
      <w:r w:rsidRPr="00E40B8F">
        <w:t>pentru</w:t>
      </w:r>
      <w:r w:rsidR="00A32E29">
        <w:t xml:space="preserve"> </w:t>
      </w:r>
      <w:r w:rsidRPr="00E40B8F">
        <w:t>Programul</w:t>
      </w:r>
      <w:r w:rsidR="00A32E29">
        <w:t xml:space="preserve"> </w:t>
      </w:r>
      <w:r w:rsidRPr="00E40B8F">
        <w:t>Sănătate,</w:t>
      </w:r>
      <w:r w:rsidR="00A32E29">
        <w:t xml:space="preserve"> </w:t>
      </w:r>
      <w:r w:rsidRPr="00E40B8F">
        <w:t>publică</w:t>
      </w:r>
      <w:r w:rsidR="00A32E29">
        <w:t xml:space="preserve"> </w:t>
      </w:r>
      <w:r w:rsidRPr="00E40B8F">
        <w:rPr>
          <w:b/>
          <w:bCs/>
        </w:rPr>
        <w:t>Ghidul</w:t>
      </w:r>
      <w:r w:rsidR="00A32E29">
        <w:rPr>
          <w:b/>
          <w:bCs/>
        </w:rPr>
        <w:t xml:space="preserve"> </w:t>
      </w:r>
      <w:r w:rsidRPr="00E40B8F">
        <w:rPr>
          <w:b/>
          <w:bCs/>
        </w:rPr>
        <w:t>Solicitantului</w:t>
      </w:r>
      <w:r w:rsidR="00A32E29">
        <w:rPr>
          <w:b/>
          <w:bCs/>
        </w:rPr>
        <w:t xml:space="preserve"> </w:t>
      </w:r>
      <w:r w:rsidRPr="00E40B8F">
        <w:rPr>
          <w:b/>
          <w:bCs/>
        </w:rPr>
        <w:t>pentru</w:t>
      </w:r>
      <w:r w:rsidR="00A32E29">
        <w:rPr>
          <w:b/>
          <w:bCs/>
        </w:rPr>
        <w:t xml:space="preserve"> </w:t>
      </w:r>
      <w:r w:rsidRPr="00E40B8F">
        <w:rPr>
          <w:b/>
          <w:bCs/>
        </w:rPr>
        <w:t>apelul</w:t>
      </w:r>
      <w:r w:rsidR="00A32E29">
        <w:rPr>
          <w:b/>
          <w:bCs/>
        </w:rPr>
        <w:t xml:space="preserve"> </w:t>
      </w:r>
      <w:r w:rsidRPr="00E40B8F">
        <w:rPr>
          <w:b/>
          <w:bCs/>
        </w:rPr>
        <w:t>de</w:t>
      </w:r>
      <w:r w:rsidR="00A32E29">
        <w:rPr>
          <w:b/>
          <w:bCs/>
        </w:rPr>
        <w:t xml:space="preserve"> </w:t>
      </w:r>
      <w:r w:rsidRPr="00E40B8F">
        <w:rPr>
          <w:b/>
          <w:bCs/>
        </w:rPr>
        <w:t>proiecte</w:t>
      </w:r>
      <w:r w:rsidR="00A32E29">
        <w:rPr>
          <w:b/>
          <w:bCs/>
        </w:rPr>
        <w:t xml:space="preserve"> </w:t>
      </w:r>
      <w:r w:rsidRPr="00E40B8F">
        <w:rPr>
          <w:b/>
          <w:bCs/>
        </w:rPr>
        <w:t>„Creșterea</w:t>
      </w:r>
      <w:r w:rsidR="00A32E29">
        <w:rPr>
          <w:b/>
          <w:bCs/>
        </w:rPr>
        <w:t xml:space="preserve"> </w:t>
      </w:r>
      <w:r w:rsidRPr="00E40B8F">
        <w:rPr>
          <w:b/>
          <w:bCs/>
        </w:rPr>
        <w:t>capacității</w:t>
      </w:r>
      <w:r w:rsidR="00A32E29">
        <w:rPr>
          <w:b/>
          <w:bCs/>
        </w:rPr>
        <w:t xml:space="preserve"> </w:t>
      </w:r>
      <w:r w:rsidRPr="00E40B8F">
        <w:rPr>
          <w:b/>
          <w:bCs/>
        </w:rPr>
        <w:t>de</w:t>
      </w:r>
      <w:r w:rsidR="00A32E29">
        <w:rPr>
          <w:b/>
          <w:bCs/>
        </w:rPr>
        <w:t xml:space="preserve"> </w:t>
      </w:r>
      <w:r w:rsidRPr="00E40B8F">
        <w:rPr>
          <w:b/>
          <w:bCs/>
        </w:rPr>
        <w:t>a</w:t>
      </w:r>
      <w:r w:rsidR="00A32E29">
        <w:rPr>
          <w:b/>
          <w:bCs/>
        </w:rPr>
        <w:t xml:space="preserve"> </w:t>
      </w:r>
      <w:r w:rsidRPr="00E40B8F">
        <w:rPr>
          <w:b/>
          <w:bCs/>
        </w:rPr>
        <w:t>furniza</w:t>
      </w:r>
      <w:r w:rsidR="00A32E29">
        <w:rPr>
          <w:b/>
          <w:bCs/>
        </w:rPr>
        <w:t xml:space="preserve"> </w:t>
      </w:r>
      <w:r w:rsidRPr="00E40B8F">
        <w:rPr>
          <w:b/>
          <w:bCs/>
        </w:rPr>
        <w:t>servicii</w:t>
      </w:r>
      <w:r w:rsidR="00A32E29">
        <w:rPr>
          <w:b/>
          <w:bCs/>
        </w:rPr>
        <w:t xml:space="preserve"> </w:t>
      </w:r>
      <w:r w:rsidRPr="00E40B8F">
        <w:rPr>
          <w:b/>
          <w:bCs/>
        </w:rPr>
        <w:t>privind</w:t>
      </w:r>
      <w:r w:rsidR="00A32E29">
        <w:rPr>
          <w:b/>
          <w:bCs/>
        </w:rPr>
        <w:t xml:space="preserve"> </w:t>
      </w:r>
      <w:r w:rsidRPr="00E40B8F">
        <w:rPr>
          <w:b/>
          <w:bCs/>
        </w:rPr>
        <w:t>diagnosticul,</w:t>
      </w:r>
      <w:r w:rsidR="00A32E29">
        <w:rPr>
          <w:b/>
          <w:bCs/>
        </w:rPr>
        <w:t xml:space="preserve"> </w:t>
      </w:r>
      <w:r w:rsidRPr="00E40B8F">
        <w:rPr>
          <w:b/>
          <w:bCs/>
        </w:rPr>
        <w:t>monitorizarea</w:t>
      </w:r>
      <w:r w:rsidR="00A32E29">
        <w:rPr>
          <w:b/>
          <w:bCs/>
        </w:rPr>
        <w:t xml:space="preserve"> </w:t>
      </w:r>
      <w:r w:rsidRPr="00E40B8F">
        <w:rPr>
          <w:b/>
          <w:bCs/>
        </w:rPr>
        <w:t>și/sau</w:t>
      </w:r>
      <w:r w:rsidR="00A32E29">
        <w:rPr>
          <w:b/>
          <w:bCs/>
        </w:rPr>
        <w:t xml:space="preserve"> </w:t>
      </w:r>
      <w:r w:rsidRPr="00E40B8F">
        <w:rPr>
          <w:b/>
          <w:bCs/>
        </w:rPr>
        <w:t>tratamentul</w:t>
      </w:r>
      <w:r w:rsidR="00A32E29">
        <w:rPr>
          <w:b/>
          <w:bCs/>
        </w:rPr>
        <w:t xml:space="preserve"> </w:t>
      </w:r>
      <w:r w:rsidRPr="00E40B8F">
        <w:rPr>
          <w:b/>
          <w:bCs/>
        </w:rPr>
        <w:t>pacienților</w:t>
      </w:r>
      <w:r w:rsidR="00A32E29">
        <w:rPr>
          <w:b/>
          <w:bCs/>
        </w:rPr>
        <w:t xml:space="preserve"> </w:t>
      </w:r>
      <w:r w:rsidRPr="00E40B8F">
        <w:rPr>
          <w:b/>
          <w:bCs/>
        </w:rPr>
        <w:t>critici</w:t>
      </w:r>
      <w:r w:rsidR="00A32E29">
        <w:rPr>
          <w:b/>
          <w:bCs/>
        </w:rPr>
        <w:t xml:space="preserve"> </w:t>
      </w:r>
      <w:r w:rsidRPr="00E40B8F">
        <w:rPr>
          <w:b/>
          <w:bCs/>
        </w:rPr>
        <w:t>copii</w:t>
      </w:r>
      <w:r w:rsidR="00A32E29">
        <w:rPr>
          <w:b/>
          <w:bCs/>
        </w:rPr>
        <w:t xml:space="preserve"> </w:t>
      </w:r>
      <w:r w:rsidRPr="00E40B8F">
        <w:rPr>
          <w:b/>
          <w:bCs/>
        </w:rPr>
        <w:t>și</w:t>
      </w:r>
      <w:r w:rsidR="00A32E29">
        <w:rPr>
          <w:b/>
          <w:bCs/>
        </w:rPr>
        <w:t xml:space="preserve"> </w:t>
      </w:r>
      <w:r w:rsidRPr="00E40B8F">
        <w:rPr>
          <w:b/>
          <w:bCs/>
        </w:rPr>
        <w:t>nou-născuți</w:t>
      </w:r>
      <w:r w:rsidR="00A32E29">
        <w:rPr>
          <w:b/>
          <w:bCs/>
        </w:rPr>
        <w:t xml:space="preserve"> </w:t>
      </w:r>
      <w:r w:rsidRPr="00E40B8F">
        <w:rPr>
          <w:b/>
          <w:bCs/>
        </w:rPr>
        <w:t>prin</w:t>
      </w:r>
      <w:r w:rsidR="00A32E29">
        <w:rPr>
          <w:b/>
          <w:bCs/>
        </w:rPr>
        <w:t xml:space="preserve"> </w:t>
      </w:r>
      <w:r w:rsidRPr="00E40B8F">
        <w:rPr>
          <w:b/>
          <w:bCs/>
        </w:rPr>
        <w:t>dezvoltarea</w:t>
      </w:r>
      <w:r w:rsidR="00A32E29">
        <w:rPr>
          <w:b/>
          <w:bCs/>
        </w:rPr>
        <w:t xml:space="preserve"> </w:t>
      </w:r>
      <w:r w:rsidRPr="00E40B8F">
        <w:rPr>
          <w:b/>
          <w:bCs/>
        </w:rPr>
        <w:t>de</w:t>
      </w:r>
      <w:r w:rsidR="00A32E29">
        <w:rPr>
          <w:b/>
          <w:bCs/>
        </w:rPr>
        <w:t xml:space="preserve"> </w:t>
      </w:r>
      <w:r w:rsidRPr="00E40B8F">
        <w:rPr>
          <w:b/>
          <w:bCs/>
        </w:rPr>
        <w:t>instrumente</w:t>
      </w:r>
      <w:r w:rsidR="00A32E29">
        <w:rPr>
          <w:b/>
          <w:bCs/>
        </w:rPr>
        <w:t xml:space="preserve"> </w:t>
      </w:r>
      <w:r w:rsidRPr="00E40B8F">
        <w:rPr>
          <w:b/>
          <w:bCs/>
        </w:rPr>
        <w:t>și</w:t>
      </w:r>
      <w:r w:rsidR="00A32E29">
        <w:rPr>
          <w:b/>
          <w:bCs/>
        </w:rPr>
        <w:t xml:space="preserve"> </w:t>
      </w:r>
      <w:r w:rsidRPr="00E40B8F">
        <w:rPr>
          <w:b/>
          <w:bCs/>
        </w:rPr>
        <w:t>formarea</w:t>
      </w:r>
      <w:r w:rsidR="00A32E29">
        <w:rPr>
          <w:b/>
          <w:bCs/>
        </w:rPr>
        <w:t xml:space="preserve"> </w:t>
      </w:r>
      <w:r w:rsidRPr="00E40B8F">
        <w:rPr>
          <w:b/>
          <w:bCs/>
        </w:rPr>
        <w:t>personalului</w:t>
      </w:r>
      <w:r w:rsidR="00A32E29">
        <w:rPr>
          <w:b/>
          <w:bCs/>
        </w:rPr>
        <w:t xml:space="preserve"> </w:t>
      </w:r>
      <w:r w:rsidRPr="00E40B8F">
        <w:rPr>
          <w:b/>
          <w:bCs/>
        </w:rPr>
        <w:t>medical”</w:t>
      </w:r>
      <w:r w:rsidR="00A32E29">
        <w:rPr>
          <w:b/>
          <w:bCs/>
        </w:rPr>
        <w:t xml:space="preserve"> </w:t>
      </w:r>
      <w:r w:rsidRPr="00E40B8F">
        <w:t>din</w:t>
      </w:r>
      <w:r w:rsidR="00A32E29">
        <w:t xml:space="preserve"> </w:t>
      </w:r>
      <w:r w:rsidRPr="00E40B8F">
        <w:t>cadrul</w:t>
      </w:r>
      <w:r w:rsidR="00A32E29">
        <w:t xml:space="preserve"> </w:t>
      </w:r>
      <w:r w:rsidRPr="00E40B8F">
        <w:t>Priorității</w:t>
      </w:r>
      <w:r w:rsidR="00A32E29">
        <w:t xml:space="preserve"> </w:t>
      </w:r>
      <w:r w:rsidRPr="00E40B8F">
        <w:t>3:</w:t>
      </w:r>
      <w:r w:rsidR="00A32E29">
        <w:t xml:space="preserve"> </w:t>
      </w:r>
      <w:r w:rsidRPr="00E40B8F">
        <w:t>Creșterea</w:t>
      </w:r>
      <w:r w:rsidR="00A32E29">
        <w:t xml:space="preserve"> </w:t>
      </w:r>
      <w:r w:rsidRPr="00E40B8F">
        <w:t>eficacității</w:t>
      </w:r>
      <w:r w:rsidR="00A32E29">
        <w:t xml:space="preserve"> </w:t>
      </w:r>
      <w:r w:rsidRPr="00E40B8F">
        <w:t>și</w:t>
      </w:r>
      <w:r w:rsidR="00A32E29">
        <w:t xml:space="preserve"> </w:t>
      </w:r>
      <w:r w:rsidRPr="00E40B8F">
        <w:t>rezilienței</w:t>
      </w:r>
      <w:r w:rsidR="00A32E29">
        <w:t xml:space="preserve"> </w:t>
      </w:r>
      <w:r w:rsidRPr="00E40B8F">
        <w:t>sistemului</w:t>
      </w:r>
      <w:r w:rsidR="00A32E29">
        <w:t xml:space="preserve"> </w:t>
      </w:r>
      <w:r w:rsidRPr="00E40B8F">
        <w:t>medical</w:t>
      </w:r>
      <w:r w:rsidR="00A32E29">
        <w:t xml:space="preserve"> </w:t>
      </w:r>
      <w:r w:rsidRPr="00E40B8F">
        <w:t>în</w:t>
      </w:r>
      <w:r w:rsidR="00A32E29">
        <w:t xml:space="preserve"> </w:t>
      </w:r>
      <w:r w:rsidRPr="00E40B8F">
        <w:t>domenii</w:t>
      </w:r>
      <w:r w:rsidR="00A32E29">
        <w:t xml:space="preserve"> </w:t>
      </w:r>
      <w:r w:rsidRPr="00E40B8F">
        <w:t>critice,</w:t>
      </w:r>
      <w:r w:rsidR="00A32E29">
        <w:t xml:space="preserve"> </w:t>
      </w:r>
      <w:r w:rsidRPr="00E40B8F">
        <w:t>de</w:t>
      </w:r>
      <w:r w:rsidR="00A32E29">
        <w:t xml:space="preserve"> </w:t>
      </w:r>
      <w:r w:rsidRPr="00E40B8F">
        <w:t>importanță</w:t>
      </w:r>
      <w:r w:rsidR="00A32E29">
        <w:t xml:space="preserve"> </w:t>
      </w:r>
      <w:r w:rsidRPr="00E40B8F">
        <w:t>strategică</w:t>
      </w:r>
      <w:r w:rsidR="00A32E29">
        <w:t xml:space="preserve"> </w:t>
      </w:r>
      <w:r w:rsidRPr="00E40B8F">
        <w:t>cu</w:t>
      </w:r>
      <w:r w:rsidR="00A32E29">
        <w:t xml:space="preserve"> </w:t>
      </w:r>
      <w:r w:rsidRPr="00E40B8F">
        <w:t>impact</w:t>
      </w:r>
      <w:r w:rsidR="00A32E29">
        <w:t xml:space="preserve"> </w:t>
      </w:r>
      <w:r w:rsidRPr="00E40B8F">
        <w:t>transversal</w:t>
      </w:r>
      <w:r w:rsidR="00A32E29">
        <w:t xml:space="preserve"> </w:t>
      </w:r>
      <w:r w:rsidRPr="00E40B8F">
        <w:t>asupra</w:t>
      </w:r>
      <w:r w:rsidR="00A32E29">
        <w:t xml:space="preserve"> </w:t>
      </w:r>
      <w:r w:rsidRPr="00E40B8F">
        <w:t>serviciilor</w:t>
      </w:r>
      <w:r w:rsidR="00A32E29">
        <w:t xml:space="preserve"> </w:t>
      </w:r>
      <w:r w:rsidRPr="00E40B8F">
        <w:t>medicale</w:t>
      </w:r>
      <w:r w:rsidR="00A32E29">
        <w:t xml:space="preserve"> </w:t>
      </w:r>
      <w:r w:rsidRPr="00E40B8F">
        <w:t>și</w:t>
      </w:r>
      <w:r w:rsidR="00A32E29">
        <w:t xml:space="preserve"> </w:t>
      </w:r>
      <w:r w:rsidRPr="00E40B8F">
        <w:t>asupra</w:t>
      </w:r>
      <w:r w:rsidR="00A32E29">
        <w:t xml:space="preserve"> </w:t>
      </w:r>
      <w:r w:rsidRPr="00E40B8F">
        <w:t>stării</w:t>
      </w:r>
      <w:r w:rsidR="00A32E29">
        <w:t xml:space="preserve"> </w:t>
      </w:r>
      <w:r w:rsidRPr="00E40B8F">
        <w:t>de</w:t>
      </w:r>
      <w:r w:rsidR="00A32E29">
        <w:t xml:space="preserve"> </w:t>
      </w:r>
      <w:r w:rsidRPr="00E40B8F">
        <w:t>sănătate,</w:t>
      </w:r>
      <w:r w:rsidR="00A32E29">
        <w:t xml:space="preserve"> </w:t>
      </w:r>
      <w:r w:rsidRPr="00E40B8F">
        <w:t>FSE+,</w:t>
      </w:r>
      <w:r w:rsidR="00A32E29">
        <w:t xml:space="preserve"> </w:t>
      </w:r>
      <w:r w:rsidRPr="00E40B8F">
        <w:t>Obiectiv</w:t>
      </w:r>
      <w:r w:rsidR="00A32E29">
        <w:t xml:space="preserve"> </w:t>
      </w:r>
      <w:r w:rsidRPr="00E40B8F">
        <w:t>de</w:t>
      </w:r>
      <w:r w:rsidR="00A32E29">
        <w:t xml:space="preserve"> </w:t>
      </w:r>
      <w:r w:rsidRPr="00E40B8F">
        <w:t>politică</w:t>
      </w:r>
      <w:r w:rsidR="00A32E29">
        <w:t xml:space="preserve"> </w:t>
      </w:r>
      <w:r w:rsidRPr="00E40B8F">
        <w:t>4,</w:t>
      </w:r>
      <w:r w:rsidR="00A32E29">
        <w:t xml:space="preserve"> </w:t>
      </w:r>
      <w:r w:rsidRPr="00E40B8F">
        <w:t>Obiectiv</w:t>
      </w:r>
      <w:r w:rsidR="00A32E29">
        <w:t xml:space="preserve"> </w:t>
      </w:r>
      <w:r w:rsidRPr="00E40B8F">
        <w:t>Specific</w:t>
      </w:r>
      <w:r w:rsidR="00A32E29">
        <w:t xml:space="preserve"> </w:t>
      </w:r>
      <w:r w:rsidRPr="00E40B8F">
        <w:t>ESO4.11.</w:t>
      </w:r>
    </w:p>
    <w:p w14:paraId="7EA2221B" w14:textId="7CA58580" w:rsidR="00E40B8F" w:rsidRPr="00E40B8F" w:rsidRDefault="00E40B8F" w:rsidP="00E40B8F">
      <w:r w:rsidRPr="00E40B8F">
        <w:t>Pentru</w:t>
      </w:r>
      <w:r w:rsidR="00A32E29">
        <w:t xml:space="preserve"> </w:t>
      </w:r>
      <w:r w:rsidRPr="00E40B8F">
        <w:t>acest</w:t>
      </w:r>
      <w:r w:rsidR="00A32E29">
        <w:t xml:space="preserve"> </w:t>
      </w:r>
      <w:r w:rsidRPr="00E40B8F">
        <w:t>apel</w:t>
      </w:r>
      <w:r w:rsidR="00A32E29">
        <w:t xml:space="preserve"> </w:t>
      </w:r>
      <w:r w:rsidRPr="00E40B8F">
        <w:t>de</w:t>
      </w:r>
      <w:r w:rsidR="00A32E29">
        <w:t xml:space="preserve"> </w:t>
      </w:r>
      <w:r w:rsidRPr="00E40B8F">
        <w:t>proiecte,</w:t>
      </w:r>
      <w:r w:rsidR="00A32E29">
        <w:t xml:space="preserve"> </w:t>
      </w:r>
      <w:r w:rsidRPr="00E40B8F">
        <w:rPr>
          <w:b/>
          <w:bCs/>
        </w:rPr>
        <w:t>solicitanți</w:t>
      </w:r>
      <w:r w:rsidR="00A32E29">
        <w:rPr>
          <w:b/>
          <w:bCs/>
        </w:rPr>
        <w:t xml:space="preserve"> </w:t>
      </w:r>
      <w:r w:rsidRPr="00E40B8F">
        <w:rPr>
          <w:b/>
          <w:bCs/>
        </w:rPr>
        <w:t>eligibili</w:t>
      </w:r>
      <w:r w:rsidR="00A32E29">
        <w:t xml:space="preserve"> </w:t>
      </w:r>
      <w:r w:rsidRPr="00E40B8F">
        <w:t>sunt</w:t>
      </w:r>
      <w:r w:rsidR="00A32E29">
        <w:t xml:space="preserve"> </w:t>
      </w:r>
      <w:r w:rsidRPr="00E40B8F">
        <w:t>unitățile</w:t>
      </w:r>
      <w:r w:rsidR="00A32E29">
        <w:t xml:space="preserve"> </w:t>
      </w:r>
      <w:r w:rsidRPr="00E40B8F">
        <w:t>sanitare</w:t>
      </w:r>
      <w:r w:rsidR="00A32E29">
        <w:t xml:space="preserve"> </w:t>
      </w:r>
      <w:r w:rsidRPr="00E40B8F">
        <w:t>publice,</w:t>
      </w:r>
      <w:r w:rsidR="00A32E29">
        <w:t xml:space="preserve"> </w:t>
      </w:r>
      <w:r w:rsidRPr="00E40B8F">
        <w:t>cu</w:t>
      </w:r>
      <w:r w:rsidR="00A32E29">
        <w:t xml:space="preserve"> </w:t>
      </w:r>
      <w:r w:rsidRPr="00E40B8F">
        <w:t>activitate</w:t>
      </w:r>
      <w:r w:rsidR="00A32E29">
        <w:t xml:space="preserve"> </w:t>
      </w:r>
      <w:r w:rsidRPr="00E40B8F">
        <w:t>universitară,</w:t>
      </w:r>
      <w:r w:rsidR="00A32E29">
        <w:t xml:space="preserve"> </w:t>
      </w:r>
      <w:r w:rsidRPr="00E40B8F">
        <w:t>cu</w:t>
      </w:r>
      <w:r w:rsidR="00A32E29">
        <w:t xml:space="preserve"> </w:t>
      </w:r>
      <w:r w:rsidRPr="00E40B8F">
        <w:t>competențe</w:t>
      </w:r>
      <w:r w:rsidR="00A32E29">
        <w:t xml:space="preserve"> </w:t>
      </w:r>
      <w:r w:rsidRPr="00E40B8F">
        <w:t>în</w:t>
      </w:r>
      <w:r w:rsidR="00A32E29">
        <w:t xml:space="preserve"> </w:t>
      </w:r>
      <w:r w:rsidRPr="00E40B8F">
        <w:t>terapie</w:t>
      </w:r>
      <w:r w:rsidR="00A32E29">
        <w:t xml:space="preserve"> </w:t>
      </w:r>
      <w:r w:rsidRPr="00E40B8F">
        <w:t>intensivă</w:t>
      </w:r>
      <w:r w:rsidR="00A32E29">
        <w:t xml:space="preserve"> </w:t>
      </w:r>
      <w:r w:rsidRPr="00E40B8F">
        <w:t>pentru</w:t>
      </w:r>
      <w:r w:rsidR="00A32E29">
        <w:t xml:space="preserve"> </w:t>
      </w:r>
      <w:r w:rsidRPr="00E40B8F">
        <w:t>nou-născuți</w:t>
      </w:r>
      <w:r w:rsidR="00A32E29">
        <w:t xml:space="preserve"> </w:t>
      </w:r>
      <w:r w:rsidRPr="00E40B8F">
        <w:t>și</w:t>
      </w:r>
      <w:r w:rsidR="00A32E29">
        <w:t xml:space="preserve"> </w:t>
      </w:r>
      <w:r w:rsidRPr="00E40B8F">
        <w:t>copii</w:t>
      </w:r>
      <w:r w:rsidR="00A32E29">
        <w:t xml:space="preserve"> </w:t>
      </w:r>
      <w:r w:rsidRPr="00E40B8F">
        <w:t>și</w:t>
      </w:r>
      <w:r w:rsidR="00A32E29">
        <w:t xml:space="preserve"> </w:t>
      </w:r>
      <w:r w:rsidRPr="00E40B8F">
        <w:t>furnizarea</w:t>
      </w:r>
      <w:r w:rsidR="00A32E29">
        <w:t xml:space="preserve"> </w:t>
      </w:r>
      <w:r w:rsidRPr="00E40B8F">
        <w:t>de</w:t>
      </w:r>
      <w:r w:rsidR="00A32E29">
        <w:t xml:space="preserve"> </w:t>
      </w:r>
      <w:r w:rsidRPr="00E40B8F">
        <w:t>tratament</w:t>
      </w:r>
      <w:r w:rsidR="00A32E29">
        <w:t xml:space="preserve"> </w:t>
      </w:r>
      <w:r w:rsidRPr="00E40B8F">
        <w:t>intermediar</w:t>
      </w:r>
      <w:r w:rsidR="00A32E29">
        <w:t xml:space="preserve"> </w:t>
      </w:r>
      <w:r w:rsidRPr="00E40B8F">
        <w:t>pentru</w:t>
      </w:r>
      <w:r w:rsidR="00A32E29">
        <w:t xml:space="preserve"> </w:t>
      </w:r>
      <w:r w:rsidRPr="00E40B8F">
        <w:t>pacienții</w:t>
      </w:r>
      <w:r w:rsidR="00A32E29">
        <w:t xml:space="preserve"> </w:t>
      </w:r>
      <w:r w:rsidRPr="00E40B8F">
        <w:t>cu</w:t>
      </w:r>
      <w:r w:rsidR="00A32E29">
        <w:t xml:space="preserve"> </w:t>
      </w:r>
      <w:r w:rsidRPr="00E40B8F">
        <w:t>afecțiuni</w:t>
      </w:r>
      <w:r w:rsidR="00A32E29">
        <w:t xml:space="preserve"> </w:t>
      </w:r>
      <w:r w:rsidRPr="00E40B8F">
        <w:t>critice</w:t>
      </w:r>
      <w:r w:rsidR="00A32E29">
        <w:t xml:space="preserve"> </w:t>
      </w:r>
      <w:r w:rsidRPr="00E40B8F">
        <w:t>și</w:t>
      </w:r>
      <w:r w:rsidR="00A32E29">
        <w:t xml:space="preserve"> </w:t>
      </w:r>
      <w:r w:rsidRPr="00E40B8F">
        <w:t>cu</w:t>
      </w:r>
      <w:r w:rsidR="00A32E29">
        <w:t xml:space="preserve"> </w:t>
      </w:r>
      <w:r w:rsidRPr="00E40B8F">
        <w:t>nevoi</w:t>
      </w:r>
      <w:r w:rsidR="00A32E29">
        <w:t xml:space="preserve"> </w:t>
      </w:r>
      <w:r w:rsidRPr="00E40B8F">
        <w:t>complexe</w:t>
      </w:r>
      <w:r w:rsidR="00A32E29">
        <w:t xml:space="preserve"> </w:t>
      </w:r>
      <w:r w:rsidRPr="00E40B8F">
        <w:t>de</w:t>
      </w:r>
      <w:r w:rsidR="00A32E29">
        <w:t xml:space="preserve"> </w:t>
      </w:r>
      <w:r w:rsidRPr="00E40B8F">
        <w:t>îngrijire.</w:t>
      </w:r>
      <w:r w:rsidR="00A32E29">
        <w:t xml:space="preserve"> </w:t>
      </w:r>
      <w:r w:rsidRPr="00E40B8F">
        <w:rPr>
          <w:b/>
          <w:bCs/>
        </w:rPr>
        <w:t>Parteneri</w:t>
      </w:r>
      <w:r w:rsidR="00A32E29">
        <w:rPr>
          <w:b/>
          <w:bCs/>
        </w:rPr>
        <w:t xml:space="preserve"> </w:t>
      </w:r>
      <w:r w:rsidRPr="00E40B8F">
        <w:rPr>
          <w:b/>
          <w:bCs/>
        </w:rPr>
        <w:t>eligibili</w:t>
      </w:r>
      <w:r w:rsidR="00A32E29">
        <w:t xml:space="preserve"> </w:t>
      </w:r>
      <w:r w:rsidRPr="00E40B8F">
        <w:t>pot</w:t>
      </w:r>
      <w:r w:rsidR="00A32E29">
        <w:t xml:space="preserve"> </w:t>
      </w:r>
      <w:r w:rsidRPr="00E40B8F">
        <w:t>fi</w:t>
      </w:r>
      <w:r w:rsidR="00A32E29">
        <w:t xml:space="preserve"> </w:t>
      </w:r>
      <w:r w:rsidRPr="00E40B8F">
        <w:t>unitățile</w:t>
      </w:r>
      <w:r w:rsidR="00A32E29">
        <w:t xml:space="preserve"> </w:t>
      </w:r>
      <w:r w:rsidRPr="00E40B8F">
        <w:lastRenderedPageBreak/>
        <w:t>sanitare</w:t>
      </w:r>
      <w:r w:rsidR="00A32E29">
        <w:t xml:space="preserve"> </w:t>
      </w:r>
      <w:r w:rsidRPr="00E40B8F">
        <w:t>publice,</w:t>
      </w:r>
      <w:r w:rsidR="00A32E29">
        <w:t xml:space="preserve"> </w:t>
      </w:r>
      <w:r w:rsidRPr="00E40B8F">
        <w:t>cu</w:t>
      </w:r>
      <w:r w:rsidR="00A32E29">
        <w:t xml:space="preserve"> </w:t>
      </w:r>
      <w:r w:rsidRPr="00E40B8F">
        <w:t>activitate</w:t>
      </w:r>
      <w:r w:rsidR="00A32E29">
        <w:t xml:space="preserve"> </w:t>
      </w:r>
      <w:r w:rsidRPr="00E40B8F">
        <w:t>universitară,</w:t>
      </w:r>
      <w:r w:rsidR="00A32E29">
        <w:t xml:space="preserve"> </w:t>
      </w:r>
      <w:r w:rsidRPr="00E40B8F">
        <w:t>cu</w:t>
      </w:r>
      <w:r w:rsidR="00A32E29">
        <w:t xml:space="preserve"> </w:t>
      </w:r>
      <w:r w:rsidRPr="00E40B8F">
        <w:t>competențe</w:t>
      </w:r>
      <w:r w:rsidR="00A32E29">
        <w:t xml:space="preserve"> </w:t>
      </w:r>
      <w:r w:rsidRPr="00E40B8F">
        <w:t>în</w:t>
      </w:r>
      <w:r w:rsidR="00A32E29">
        <w:t xml:space="preserve"> </w:t>
      </w:r>
      <w:r w:rsidRPr="00E40B8F">
        <w:t>terapie</w:t>
      </w:r>
      <w:r w:rsidR="00A32E29">
        <w:t xml:space="preserve"> </w:t>
      </w:r>
      <w:r w:rsidRPr="00E40B8F">
        <w:t>intensivă</w:t>
      </w:r>
      <w:r w:rsidR="00A32E29">
        <w:t xml:space="preserve"> </w:t>
      </w:r>
      <w:r w:rsidRPr="00E40B8F">
        <w:t>pentru</w:t>
      </w:r>
      <w:r w:rsidR="00A32E29">
        <w:t xml:space="preserve"> </w:t>
      </w:r>
      <w:r w:rsidRPr="00E40B8F">
        <w:t>nou-născuți</w:t>
      </w:r>
      <w:r w:rsidR="00A32E29">
        <w:t xml:space="preserve"> </w:t>
      </w:r>
      <w:r w:rsidRPr="00E40B8F">
        <w:t>și</w:t>
      </w:r>
      <w:r w:rsidR="00A32E29">
        <w:t xml:space="preserve"> </w:t>
      </w:r>
      <w:r w:rsidRPr="00E40B8F">
        <w:t>copii</w:t>
      </w:r>
      <w:r w:rsidR="00A32E29">
        <w:t xml:space="preserve"> </w:t>
      </w:r>
      <w:r w:rsidRPr="00E40B8F">
        <w:t>și</w:t>
      </w:r>
      <w:r w:rsidR="00A32E29">
        <w:t xml:space="preserve"> </w:t>
      </w:r>
      <w:r w:rsidRPr="00E40B8F">
        <w:t>furnizarea</w:t>
      </w:r>
      <w:r w:rsidR="00A32E29">
        <w:t xml:space="preserve"> </w:t>
      </w:r>
      <w:r w:rsidRPr="00E40B8F">
        <w:t>de</w:t>
      </w:r>
      <w:r w:rsidR="00A32E29">
        <w:t xml:space="preserve"> </w:t>
      </w:r>
      <w:r w:rsidRPr="00E40B8F">
        <w:t>tratament</w:t>
      </w:r>
      <w:r w:rsidR="00A32E29">
        <w:t xml:space="preserve"> </w:t>
      </w:r>
      <w:r w:rsidRPr="00E40B8F">
        <w:t>intermediar</w:t>
      </w:r>
      <w:r w:rsidR="00A32E29">
        <w:t xml:space="preserve"> </w:t>
      </w:r>
      <w:r w:rsidRPr="00E40B8F">
        <w:t>pentru</w:t>
      </w:r>
      <w:r w:rsidR="00A32E29">
        <w:t xml:space="preserve"> </w:t>
      </w:r>
      <w:r w:rsidRPr="00E40B8F">
        <w:t>pacienții</w:t>
      </w:r>
      <w:r w:rsidR="00A32E29">
        <w:t xml:space="preserve"> </w:t>
      </w:r>
      <w:r w:rsidRPr="00E40B8F">
        <w:t>cu</w:t>
      </w:r>
      <w:r w:rsidR="00A32E29">
        <w:t xml:space="preserve"> </w:t>
      </w:r>
      <w:r w:rsidRPr="00E40B8F">
        <w:t>afecțiuni</w:t>
      </w:r>
      <w:r w:rsidR="00A32E29">
        <w:t xml:space="preserve"> </w:t>
      </w:r>
      <w:r w:rsidRPr="00E40B8F">
        <w:t>critice</w:t>
      </w:r>
      <w:r w:rsidR="00A32E29">
        <w:t xml:space="preserve"> </w:t>
      </w:r>
      <w:r w:rsidRPr="00E40B8F">
        <w:t>și</w:t>
      </w:r>
      <w:r w:rsidR="00A32E29">
        <w:t xml:space="preserve"> </w:t>
      </w:r>
      <w:r w:rsidRPr="00E40B8F">
        <w:t>cu</w:t>
      </w:r>
      <w:r w:rsidR="00A32E29">
        <w:t xml:space="preserve"> </w:t>
      </w:r>
      <w:r w:rsidRPr="00E40B8F">
        <w:t>nevoi</w:t>
      </w:r>
      <w:r w:rsidR="00A32E29">
        <w:t xml:space="preserve"> </w:t>
      </w:r>
      <w:r w:rsidRPr="00E40B8F">
        <w:t>complexe</w:t>
      </w:r>
      <w:r w:rsidR="00A32E29">
        <w:t xml:space="preserve"> </w:t>
      </w:r>
      <w:r w:rsidRPr="00E40B8F">
        <w:t>de</w:t>
      </w:r>
      <w:r w:rsidR="00A32E29">
        <w:t xml:space="preserve"> </w:t>
      </w:r>
      <w:r w:rsidRPr="00E40B8F">
        <w:t>îngrijire,</w:t>
      </w:r>
      <w:r w:rsidR="00A32E29">
        <w:t xml:space="preserve"> </w:t>
      </w:r>
      <w:r w:rsidRPr="00E40B8F">
        <w:t>precum</w:t>
      </w:r>
      <w:r w:rsidR="00A32E29">
        <w:t xml:space="preserve"> </w:t>
      </w:r>
      <w:r w:rsidRPr="00E40B8F">
        <w:t>și</w:t>
      </w:r>
      <w:r w:rsidR="00A32E29">
        <w:t xml:space="preserve"> </w:t>
      </w:r>
      <w:r w:rsidRPr="00E40B8F">
        <w:t>entitățile</w:t>
      </w:r>
      <w:r w:rsidR="00A32E29">
        <w:t xml:space="preserve"> </w:t>
      </w:r>
      <w:r w:rsidRPr="00E40B8F">
        <w:t>cu</w:t>
      </w:r>
      <w:r w:rsidR="00A32E29">
        <w:t xml:space="preserve"> </w:t>
      </w:r>
      <w:r w:rsidRPr="00E40B8F">
        <w:t>activitate</w:t>
      </w:r>
      <w:r w:rsidR="00A32E29">
        <w:t xml:space="preserve"> </w:t>
      </w:r>
      <w:r w:rsidRPr="00E40B8F">
        <w:t>relevantă</w:t>
      </w:r>
      <w:r w:rsidR="00A32E29">
        <w:t xml:space="preserve"> </w:t>
      </w:r>
      <w:r w:rsidRPr="00E40B8F">
        <w:t>pentru</w:t>
      </w:r>
      <w:r w:rsidR="00A32E29">
        <w:t xml:space="preserve"> </w:t>
      </w:r>
      <w:r w:rsidRPr="00E40B8F">
        <w:t>activitățile</w:t>
      </w:r>
      <w:r w:rsidR="00A32E29">
        <w:t xml:space="preserve"> </w:t>
      </w:r>
      <w:r w:rsidRPr="00E40B8F">
        <w:t>proiectului</w:t>
      </w:r>
      <w:r w:rsidR="00A32E29">
        <w:t xml:space="preserve"> </w:t>
      </w:r>
      <w:r w:rsidRPr="00E40B8F">
        <w:t>(ex.</w:t>
      </w:r>
      <w:r w:rsidR="00A32E29">
        <w:t xml:space="preserve"> </w:t>
      </w:r>
      <w:r w:rsidRPr="00E40B8F">
        <w:t>ONG</w:t>
      </w:r>
      <w:r w:rsidR="00A32E29">
        <w:t xml:space="preserve"> </w:t>
      </w:r>
      <w:r w:rsidRPr="00E40B8F">
        <w:t>–</w:t>
      </w:r>
      <w:r w:rsidR="00A32E29">
        <w:t xml:space="preserve"> </w:t>
      </w:r>
      <w:r w:rsidRPr="00E40B8F">
        <w:t>asociații</w:t>
      </w:r>
      <w:r w:rsidR="00A32E29">
        <w:t xml:space="preserve"> </w:t>
      </w:r>
      <w:r w:rsidRPr="00E40B8F">
        <w:t>profesionale</w:t>
      </w:r>
      <w:r w:rsidR="00A32E29">
        <w:t xml:space="preserve"> </w:t>
      </w:r>
      <w:r w:rsidRPr="00E40B8F">
        <w:t>relevante</w:t>
      </w:r>
      <w:r w:rsidR="00A32E29">
        <w:t xml:space="preserve"> </w:t>
      </w:r>
      <w:r w:rsidRPr="00E40B8F">
        <w:t>pentru</w:t>
      </w:r>
      <w:r w:rsidR="00A32E29">
        <w:t xml:space="preserve"> </w:t>
      </w:r>
      <w:r w:rsidRPr="00E40B8F">
        <w:t>tipologia</w:t>
      </w:r>
      <w:r w:rsidR="00A32E29">
        <w:t xml:space="preserve"> </w:t>
      </w:r>
      <w:r w:rsidRPr="00E40B8F">
        <w:t>programelor</w:t>
      </w:r>
      <w:r w:rsidR="00A32E29">
        <w:t xml:space="preserve"> </w:t>
      </w:r>
      <w:r w:rsidRPr="00E40B8F">
        <w:t>de</w:t>
      </w:r>
      <w:r w:rsidR="00A32E29">
        <w:t xml:space="preserve"> </w:t>
      </w:r>
      <w:r w:rsidRPr="00E40B8F">
        <w:t>formare</w:t>
      </w:r>
      <w:r w:rsidR="00A32E29">
        <w:t xml:space="preserve"> </w:t>
      </w:r>
      <w:r w:rsidRPr="00E40B8F">
        <w:t>avute</w:t>
      </w:r>
      <w:r w:rsidR="00A32E29">
        <w:t xml:space="preserve"> </w:t>
      </w:r>
      <w:r w:rsidRPr="00E40B8F">
        <w:t>în</w:t>
      </w:r>
      <w:r w:rsidR="00A32E29">
        <w:t xml:space="preserve"> </w:t>
      </w:r>
      <w:r w:rsidRPr="00E40B8F">
        <w:t>vedere,</w:t>
      </w:r>
      <w:r w:rsidR="00A32E29">
        <w:t xml:space="preserve"> </w:t>
      </w:r>
      <w:r w:rsidRPr="00E40B8F">
        <w:t>etc.).</w:t>
      </w:r>
    </w:p>
    <w:p w14:paraId="74090E75" w14:textId="3077573B" w:rsidR="00E40B8F" w:rsidRPr="00E40B8F" w:rsidRDefault="00A32E29" w:rsidP="00E40B8F">
      <w:r>
        <w:t xml:space="preserve"> </w:t>
      </w:r>
      <w:r w:rsidR="00E40B8F" w:rsidRPr="00E40B8F">
        <w:t>Conform</w:t>
      </w:r>
      <w:r>
        <w:t xml:space="preserve"> </w:t>
      </w:r>
      <w:r w:rsidR="00E40B8F" w:rsidRPr="00E40B8F">
        <w:t>Programului</w:t>
      </w:r>
      <w:r>
        <w:t xml:space="preserve"> </w:t>
      </w:r>
      <w:r w:rsidR="00E40B8F" w:rsidRPr="00E40B8F">
        <w:t>Sănătate,</w:t>
      </w:r>
      <w:r>
        <w:t xml:space="preserve"> </w:t>
      </w:r>
      <w:r w:rsidR="00E40B8F" w:rsidRPr="00E40B8F">
        <w:t>în</w:t>
      </w:r>
      <w:r>
        <w:t xml:space="preserve"> </w:t>
      </w:r>
      <w:r w:rsidR="00E40B8F" w:rsidRPr="00E40B8F">
        <w:t>contextul</w:t>
      </w:r>
      <w:r>
        <w:t xml:space="preserve"> </w:t>
      </w:r>
      <w:r w:rsidR="00E40B8F" w:rsidRPr="00E40B8F">
        <w:t>prezentului</w:t>
      </w:r>
      <w:r>
        <w:t xml:space="preserve"> </w:t>
      </w:r>
      <w:r w:rsidR="00E40B8F" w:rsidRPr="00E40B8F">
        <w:t>apel</w:t>
      </w:r>
      <w:r>
        <w:t xml:space="preserve"> </w:t>
      </w:r>
      <w:r w:rsidR="00E40B8F" w:rsidRPr="00E40B8F">
        <w:t>sunt</w:t>
      </w:r>
      <w:r>
        <w:t xml:space="preserve"> </w:t>
      </w:r>
      <w:r w:rsidR="00E40B8F" w:rsidRPr="00E40B8F">
        <w:t>vizate</w:t>
      </w:r>
      <w:r>
        <w:t xml:space="preserve"> </w:t>
      </w:r>
      <w:r w:rsidR="00E40B8F" w:rsidRPr="00E40B8F">
        <w:t>dezvoltarea/revizuirea</w:t>
      </w:r>
      <w:r>
        <w:t xml:space="preserve"> </w:t>
      </w:r>
      <w:r w:rsidR="00E40B8F" w:rsidRPr="00E40B8F">
        <w:t>instrumentelor</w:t>
      </w:r>
      <w:r>
        <w:t xml:space="preserve"> </w:t>
      </w:r>
      <w:r w:rsidR="00E40B8F" w:rsidRPr="00E40B8F">
        <w:t>de</w:t>
      </w:r>
      <w:r>
        <w:t xml:space="preserve"> </w:t>
      </w:r>
      <w:r w:rsidR="00E40B8F" w:rsidRPr="00E40B8F">
        <w:t>lucru</w:t>
      </w:r>
      <w:r>
        <w:t xml:space="preserve"> </w:t>
      </w:r>
      <w:r w:rsidR="00E40B8F" w:rsidRPr="00E40B8F">
        <w:t>(ex.</w:t>
      </w:r>
      <w:r>
        <w:t xml:space="preserve"> </w:t>
      </w:r>
      <w:r w:rsidR="00E40B8F" w:rsidRPr="00E40B8F">
        <w:t>lucrări</w:t>
      </w:r>
      <w:r>
        <w:t xml:space="preserve"> </w:t>
      </w:r>
      <w:r w:rsidR="00E40B8F" w:rsidRPr="00E40B8F">
        <w:t>științifice/</w:t>
      </w:r>
      <w:r>
        <w:t xml:space="preserve"> </w:t>
      </w:r>
      <w:r w:rsidR="00E40B8F" w:rsidRPr="00E40B8F">
        <w:t>materiale</w:t>
      </w:r>
      <w:r>
        <w:t xml:space="preserve"> </w:t>
      </w:r>
      <w:r w:rsidR="00E40B8F" w:rsidRPr="00E40B8F">
        <w:t>științifice</w:t>
      </w:r>
      <w:r>
        <w:t xml:space="preserve"> </w:t>
      </w:r>
      <w:r w:rsidR="00E40B8F" w:rsidRPr="00E40B8F">
        <w:t>de</w:t>
      </w:r>
      <w:r>
        <w:t xml:space="preserve"> </w:t>
      </w:r>
      <w:r w:rsidR="00E40B8F" w:rsidRPr="00E40B8F">
        <w:t>practică</w:t>
      </w:r>
      <w:r>
        <w:t xml:space="preserve"> </w:t>
      </w:r>
      <w:r w:rsidR="00E40B8F" w:rsidRPr="00E40B8F">
        <w:t>medicală/proceduri/protocoale/metodologii,</w:t>
      </w:r>
      <w:r>
        <w:t xml:space="preserve"> </w:t>
      </w:r>
      <w:r w:rsidR="00E40B8F" w:rsidRPr="00E40B8F">
        <w:t>etc),</w:t>
      </w:r>
      <w:r>
        <w:t xml:space="preserve"> </w:t>
      </w:r>
      <w:r w:rsidR="00E40B8F" w:rsidRPr="00E40B8F">
        <w:t>precum</w:t>
      </w:r>
      <w:r>
        <w:t xml:space="preserve"> </w:t>
      </w:r>
      <w:r w:rsidR="00E40B8F" w:rsidRPr="00E40B8F">
        <w:t>și</w:t>
      </w:r>
      <w:r>
        <w:t xml:space="preserve"> </w:t>
      </w:r>
      <w:r w:rsidR="00E40B8F" w:rsidRPr="00E40B8F">
        <w:t>formarea/actualizarea</w:t>
      </w:r>
      <w:r>
        <w:t xml:space="preserve"> </w:t>
      </w:r>
      <w:r w:rsidR="00E40B8F" w:rsidRPr="00E40B8F">
        <w:t>competențelor</w:t>
      </w:r>
      <w:r>
        <w:t xml:space="preserve"> </w:t>
      </w:r>
      <w:r w:rsidR="00E40B8F" w:rsidRPr="00E40B8F">
        <w:t>personalului</w:t>
      </w:r>
      <w:r>
        <w:t xml:space="preserve"> </w:t>
      </w:r>
      <w:r w:rsidR="00E40B8F" w:rsidRPr="00E40B8F">
        <w:t>implicat</w:t>
      </w:r>
      <w:r>
        <w:t xml:space="preserve"> </w:t>
      </w:r>
      <w:r w:rsidR="00E40B8F" w:rsidRPr="00E40B8F">
        <w:t>în</w:t>
      </w:r>
      <w:r>
        <w:t xml:space="preserve"> </w:t>
      </w:r>
      <w:r w:rsidR="00E40B8F" w:rsidRPr="00E40B8F">
        <w:t>activitățile</w:t>
      </w:r>
      <w:r>
        <w:t xml:space="preserve"> </w:t>
      </w:r>
      <w:r w:rsidR="00E40B8F" w:rsidRPr="00E40B8F">
        <w:t>care</w:t>
      </w:r>
      <w:r>
        <w:t xml:space="preserve"> </w:t>
      </w:r>
      <w:r w:rsidR="00E40B8F" w:rsidRPr="00E40B8F">
        <w:t>vizează</w:t>
      </w:r>
      <w:r>
        <w:t xml:space="preserve"> </w:t>
      </w:r>
      <w:r w:rsidR="00E40B8F" w:rsidRPr="00E40B8F">
        <w:t>diagnosticul,</w:t>
      </w:r>
      <w:r>
        <w:t xml:space="preserve"> </w:t>
      </w:r>
      <w:r w:rsidR="00E40B8F" w:rsidRPr="00E40B8F">
        <w:t>monitorizarea</w:t>
      </w:r>
      <w:r>
        <w:t xml:space="preserve"> </w:t>
      </w:r>
      <w:r w:rsidR="00E40B8F" w:rsidRPr="00E40B8F">
        <w:t>și/sau</w:t>
      </w:r>
      <w:r>
        <w:t xml:space="preserve"> </w:t>
      </w:r>
      <w:r w:rsidR="00E40B8F" w:rsidRPr="00E40B8F">
        <w:t>tratamentul</w:t>
      </w:r>
      <w:r>
        <w:t xml:space="preserve"> </w:t>
      </w:r>
      <w:r w:rsidR="00E40B8F" w:rsidRPr="00E40B8F">
        <w:t>pacienților</w:t>
      </w:r>
      <w:r>
        <w:t xml:space="preserve"> </w:t>
      </w:r>
      <w:r w:rsidR="00E40B8F" w:rsidRPr="00E40B8F">
        <w:t>nou-născuți</w:t>
      </w:r>
      <w:r>
        <w:t xml:space="preserve"> </w:t>
      </w:r>
      <w:r w:rsidR="00E40B8F" w:rsidRPr="00E40B8F">
        <w:t>și</w:t>
      </w:r>
      <w:r>
        <w:t xml:space="preserve"> </w:t>
      </w:r>
      <w:r w:rsidR="00E40B8F" w:rsidRPr="00E40B8F">
        <w:t>copiilor</w:t>
      </w:r>
      <w:r>
        <w:t xml:space="preserve"> </w:t>
      </w:r>
      <w:r w:rsidR="00E40B8F" w:rsidRPr="00E40B8F">
        <w:t>aflați</w:t>
      </w:r>
      <w:r>
        <w:t xml:space="preserve"> </w:t>
      </w:r>
      <w:r w:rsidR="00E40B8F" w:rsidRPr="00E40B8F">
        <w:t>în</w:t>
      </w:r>
      <w:r>
        <w:t xml:space="preserve"> </w:t>
      </w:r>
      <w:r w:rsidR="00E40B8F" w:rsidRPr="00E40B8F">
        <w:t>stadii</w:t>
      </w:r>
      <w:r>
        <w:t xml:space="preserve"> </w:t>
      </w:r>
      <w:r w:rsidR="00E40B8F" w:rsidRPr="00E40B8F">
        <w:t>critice.</w:t>
      </w:r>
    </w:p>
    <w:p w14:paraId="3577AA67" w14:textId="3D6AEE6A" w:rsidR="00E40B8F" w:rsidRPr="00E40B8F" w:rsidRDefault="00A32E29" w:rsidP="00E40B8F">
      <w:r>
        <w:t xml:space="preserve"> </w:t>
      </w:r>
      <w:r w:rsidR="00E40B8F" w:rsidRPr="00E40B8F">
        <w:t>Alocarea</w:t>
      </w:r>
      <w:r>
        <w:t xml:space="preserve"> </w:t>
      </w:r>
      <w:r w:rsidR="00E40B8F" w:rsidRPr="00E40B8F">
        <w:t>totală</w:t>
      </w:r>
      <w:r>
        <w:t xml:space="preserve"> </w:t>
      </w:r>
      <w:r w:rsidR="00E40B8F" w:rsidRPr="00E40B8F">
        <w:t>pentru</w:t>
      </w:r>
      <w:r>
        <w:t xml:space="preserve"> </w:t>
      </w:r>
      <w:r w:rsidR="00E40B8F" w:rsidRPr="00E40B8F">
        <w:t>apelul</w:t>
      </w:r>
      <w:r>
        <w:t xml:space="preserve"> </w:t>
      </w:r>
      <w:r w:rsidR="00E40B8F" w:rsidRPr="00E40B8F">
        <w:t>de</w:t>
      </w:r>
      <w:r>
        <w:t xml:space="preserve"> </w:t>
      </w:r>
      <w:r w:rsidR="00E40B8F" w:rsidRPr="00E40B8F">
        <w:t>proiecte</w:t>
      </w:r>
      <w:r>
        <w:t xml:space="preserve"> </w:t>
      </w:r>
      <w:r w:rsidR="00E40B8F" w:rsidRPr="00E40B8F">
        <w:t>este</w:t>
      </w:r>
      <w:r>
        <w:t xml:space="preserve"> </w:t>
      </w:r>
      <w:r w:rsidR="00E40B8F" w:rsidRPr="00E40B8F">
        <w:t>de</w:t>
      </w:r>
      <w:r>
        <w:t xml:space="preserve"> </w:t>
      </w:r>
      <w:r w:rsidR="00E40B8F" w:rsidRPr="00E40B8F">
        <w:rPr>
          <w:b/>
          <w:bCs/>
        </w:rPr>
        <w:t>5.000.000</w:t>
      </w:r>
      <w:r>
        <w:rPr>
          <w:b/>
          <w:bCs/>
        </w:rPr>
        <w:t xml:space="preserve"> </w:t>
      </w:r>
      <w:r w:rsidR="00E40B8F" w:rsidRPr="00E40B8F">
        <w:rPr>
          <w:b/>
          <w:bCs/>
        </w:rPr>
        <w:t>de</w:t>
      </w:r>
      <w:r>
        <w:rPr>
          <w:b/>
          <w:bCs/>
        </w:rPr>
        <w:t xml:space="preserve"> </w:t>
      </w:r>
      <w:r w:rsidR="00E40B8F" w:rsidRPr="00E40B8F">
        <w:rPr>
          <w:b/>
          <w:bCs/>
        </w:rPr>
        <w:t>euro</w:t>
      </w:r>
      <w:r w:rsidR="00E40B8F" w:rsidRPr="00E40B8F">
        <w:t>,</w:t>
      </w:r>
      <w:r>
        <w:t xml:space="preserve"> </w:t>
      </w:r>
      <w:r w:rsidR="00E40B8F" w:rsidRPr="00E40B8F">
        <w:t>din</w:t>
      </w:r>
      <w:r>
        <w:t xml:space="preserve"> </w:t>
      </w:r>
      <w:r w:rsidR="00E40B8F" w:rsidRPr="00E40B8F">
        <w:t>care</w:t>
      </w:r>
      <w:r>
        <w:t xml:space="preserve"> </w:t>
      </w:r>
      <w:r w:rsidR="00E40B8F" w:rsidRPr="00E40B8F">
        <w:t>maximum</w:t>
      </w:r>
      <w:r>
        <w:t xml:space="preserve"> </w:t>
      </w:r>
      <w:r w:rsidR="00E40B8F" w:rsidRPr="00E40B8F">
        <w:t>80,79%</w:t>
      </w:r>
      <w:r>
        <w:t xml:space="preserve"> </w:t>
      </w:r>
      <w:r w:rsidR="00E40B8F" w:rsidRPr="00E40B8F">
        <w:t>contribuție</w:t>
      </w:r>
      <w:r>
        <w:t xml:space="preserve"> </w:t>
      </w:r>
      <w:r w:rsidR="00E40B8F" w:rsidRPr="00E40B8F">
        <w:t>UE</w:t>
      </w:r>
      <w:r>
        <w:t xml:space="preserve"> </w:t>
      </w:r>
      <w:r w:rsidR="00E40B8F" w:rsidRPr="00E40B8F">
        <w:t>și</w:t>
      </w:r>
      <w:r>
        <w:t xml:space="preserve"> </w:t>
      </w:r>
      <w:r w:rsidR="00E40B8F" w:rsidRPr="00E40B8F">
        <w:t>19,21%</w:t>
      </w:r>
      <w:r>
        <w:t xml:space="preserve"> </w:t>
      </w:r>
      <w:r w:rsidR="00E40B8F" w:rsidRPr="00E40B8F">
        <w:t>contribuție</w:t>
      </w:r>
      <w:r>
        <w:t xml:space="preserve"> </w:t>
      </w:r>
      <w:r w:rsidR="00E40B8F" w:rsidRPr="00E40B8F">
        <w:t>națională.</w:t>
      </w:r>
    </w:p>
    <w:p w14:paraId="4E2E713B" w14:textId="706472C6" w:rsidR="00E40B8F" w:rsidRPr="00E40B8F" w:rsidRDefault="00A32E29" w:rsidP="00E40B8F">
      <w:r>
        <w:t xml:space="preserve"> </w:t>
      </w:r>
      <w:r w:rsidR="00E40B8F" w:rsidRPr="00E40B8F">
        <w:t>Cererile</w:t>
      </w:r>
      <w:r>
        <w:t xml:space="preserve"> </w:t>
      </w:r>
      <w:r w:rsidR="00E40B8F" w:rsidRPr="00E40B8F">
        <w:t>de</w:t>
      </w:r>
      <w:r>
        <w:t xml:space="preserve"> </w:t>
      </w:r>
      <w:r w:rsidR="00E40B8F" w:rsidRPr="00E40B8F">
        <w:t>finanțare</w:t>
      </w:r>
      <w:r>
        <w:t xml:space="preserve"> </w:t>
      </w:r>
      <w:r w:rsidR="00E40B8F" w:rsidRPr="00E40B8F">
        <w:t>se</w:t>
      </w:r>
      <w:r>
        <w:t xml:space="preserve"> </w:t>
      </w:r>
      <w:r w:rsidR="00E40B8F" w:rsidRPr="00E40B8F">
        <w:t>pot</w:t>
      </w:r>
      <w:r>
        <w:t xml:space="preserve"> </w:t>
      </w:r>
      <w:r w:rsidR="00E40B8F" w:rsidRPr="00E40B8F">
        <w:t>depune</w:t>
      </w:r>
      <w:r>
        <w:t xml:space="preserve"> </w:t>
      </w:r>
      <w:r w:rsidR="00E40B8F" w:rsidRPr="00E40B8F">
        <w:t>în</w:t>
      </w:r>
      <w:r>
        <w:t xml:space="preserve"> </w:t>
      </w:r>
      <w:r w:rsidR="00E40B8F" w:rsidRPr="00E40B8F">
        <w:t>perioada</w:t>
      </w:r>
      <w:r>
        <w:t xml:space="preserve"> </w:t>
      </w:r>
      <w:r w:rsidR="00E40B8F" w:rsidRPr="00E40B8F">
        <w:rPr>
          <w:b/>
          <w:bCs/>
        </w:rPr>
        <w:t>15.07-16.09.2024</w:t>
      </w:r>
      <w:r>
        <w:t xml:space="preserve"> </w:t>
      </w:r>
      <w:r w:rsidR="00E40B8F" w:rsidRPr="00E40B8F">
        <w:t>prin</w:t>
      </w:r>
      <w:r>
        <w:t xml:space="preserve"> </w:t>
      </w:r>
      <w:r w:rsidR="00E40B8F" w:rsidRPr="00E40B8F">
        <w:t>intermediul</w:t>
      </w:r>
      <w:r>
        <w:t xml:space="preserve"> </w:t>
      </w:r>
      <w:r w:rsidR="00E40B8F" w:rsidRPr="00E40B8F">
        <w:t>sistemului</w:t>
      </w:r>
      <w:r>
        <w:t xml:space="preserve"> </w:t>
      </w:r>
      <w:proofErr w:type="spellStart"/>
      <w:r w:rsidR="00E40B8F" w:rsidRPr="00E40B8F">
        <w:t>MySMIS</w:t>
      </w:r>
      <w:proofErr w:type="spellEnd"/>
      <w:r>
        <w:t xml:space="preserve"> </w:t>
      </w:r>
      <w:r w:rsidR="00E40B8F" w:rsidRPr="00E40B8F">
        <w:t>2021.</w:t>
      </w:r>
    </w:p>
    <w:p w14:paraId="2392C714" w14:textId="0A36EE67" w:rsidR="00E40B8F" w:rsidRPr="00E40B8F" w:rsidRDefault="00A32E29" w:rsidP="00E40B8F">
      <w:r>
        <w:t xml:space="preserve"> </w:t>
      </w:r>
      <w:r w:rsidR="00E40B8F" w:rsidRPr="00E40B8F">
        <w:t>Ghidul</w:t>
      </w:r>
      <w:r>
        <w:t xml:space="preserve"> </w:t>
      </w:r>
      <w:r w:rsidR="00E40B8F" w:rsidRPr="00E40B8F">
        <w:t>Solicitantului</w:t>
      </w:r>
      <w:r>
        <w:t xml:space="preserve"> </w:t>
      </w:r>
      <w:r w:rsidR="00E40B8F" w:rsidRPr="00E40B8F">
        <w:t>este</w:t>
      </w:r>
      <w:r>
        <w:t xml:space="preserve"> </w:t>
      </w:r>
      <w:r w:rsidR="00E40B8F" w:rsidRPr="00E40B8F">
        <w:t>disponibil</w:t>
      </w:r>
      <w:r>
        <w:t xml:space="preserve"> </w:t>
      </w:r>
      <w:r w:rsidR="00E40B8F" w:rsidRPr="00E40B8F">
        <w:t>la:</w:t>
      </w:r>
      <w:r>
        <w:t xml:space="preserve"> </w:t>
      </w:r>
      <w:hyperlink r:id="rId62" w:history="1">
        <w:r w:rsidR="00E40B8F" w:rsidRPr="00E40B8F">
          <w:rPr>
            <w:rStyle w:val="Hyperlink"/>
            <w:szCs w:val="24"/>
          </w:rPr>
          <w:t>https://mfe.gov.ro/minister/perioade-de-programare/perioada-2021-2027/autoritatea-de-management-pentru-programul-sanatate/programare-ghiduri/</w:t>
        </w:r>
      </w:hyperlink>
      <w:r>
        <w:t xml:space="preserve">    </w:t>
      </w:r>
    </w:p>
    <w:p w14:paraId="7D87B553" w14:textId="4669F971" w:rsidR="00E40B8F" w:rsidRPr="00E40B8F" w:rsidRDefault="00E40B8F" w:rsidP="00E40B8F">
      <w:pPr>
        <w:pStyle w:val="Stilsursa"/>
      </w:pPr>
      <w:r>
        <w:t>Sursa:</w:t>
      </w:r>
      <w:r w:rsidR="00A32E29">
        <w:t xml:space="preserve"> </w:t>
      </w:r>
      <w:r>
        <w:t>MIPE</w:t>
      </w:r>
    </w:p>
    <w:p w14:paraId="0D0D9E09" w14:textId="62986759" w:rsidR="00FD1562" w:rsidRPr="00FD1562" w:rsidRDefault="00FD1562" w:rsidP="00FD1562">
      <w:pPr>
        <w:pStyle w:val="separatorarticole"/>
      </w:pPr>
      <w:r>
        <w:t>*</w:t>
      </w:r>
    </w:p>
    <w:p w14:paraId="12515A01" w14:textId="4958C8D0" w:rsidR="005118CC" w:rsidRPr="003E6478" w:rsidRDefault="005118CC" w:rsidP="005118CC">
      <w:pPr>
        <w:pStyle w:val="separatorarticole"/>
        <w:rPr>
          <w:color w:val="9999FF"/>
          <w:spacing w:val="40"/>
          <w:szCs w:val="18"/>
        </w:rPr>
      </w:pPr>
      <w:bookmarkStart w:id="174" w:name="_Hlk146881965"/>
      <w:r w:rsidRPr="003E6478">
        <w:rPr>
          <w:color w:val="9999FF"/>
          <w:spacing w:val="40"/>
          <w:szCs w:val="18"/>
        </w:rPr>
        <w:sym w:font="Wingdings" w:char="F07B"/>
      </w:r>
      <w:r w:rsidRPr="003E6478">
        <w:rPr>
          <w:color w:val="9999FF"/>
          <w:spacing w:val="40"/>
          <w:szCs w:val="18"/>
        </w:rPr>
        <w:sym w:font="Wingdings" w:char="F07B"/>
      </w:r>
      <w:r w:rsidRPr="003E6478">
        <w:rPr>
          <w:color w:val="9999FF"/>
          <w:spacing w:val="40"/>
          <w:szCs w:val="18"/>
        </w:rPr>
        <w:sym w:font="Wingdings" w:char="F07B"/>
      </w:r>
    </w:p>
    <w:p w14:paraId="72791FD8" w14:textId="6FFFC45F" w:rsidR="00BF0F3D" w:rsidRDefault="00436816" w:rsidP="00D2521E">
      <w:pPr>
        <w:pStyle w:val="Oportunitati"/>
        <w:rPr>
          <w:color w:val="C00000"/>
        </w:rPr>
      </w:pPr>
      <w:bookmarkStart w:id="175" w:name="_Toc172528857"/>
      <w:bookmarkEnd w:id="163"/>
      <w:bookmarkEnd w:id="164"/>
      <w:bookmarkEnd w:id="165"/>
      <w:bookmarkEnd w:id="174"/>
      <w:r w:rsidRPr="003E6478">
        <w:rPr>
          <w:color w:val="C00000"/>
        </w:rPr>
        <w:t>Din</w:t>
      </w:r>
      <w:r w:rsidR="00A32E29">
        <w:rPr>
          <w:color w:val="C00000"/>
        </w:rPr>
        <w:t xml:space="preserve"> </w:t>
      </w:r>
      <w:r w:rsidRPr="003E6478">
        <w:rPr>
          <w:color w:val="C00000"/>
        </w:rPr>
        <w:t>Actualita</w:t>
      </w:r>
      <w:r w:rsidR="00581CBF" w:rsidRPr="003E6478">
        <w:rPr>
          <w:color w:val="C00000"/>
        </w:rPr>
        <w:t>t</w:t>
      </w:r>
      <w:r w:rsidRPr="003E6478">
        <w:rPr>
          <w:color w:val="C00000"/>
        </w:rPr>
        <w:t>ea</w:t>
      </w:r>
      <w:r w:rsidR="00A32E29">
        <w:rPr>
          <w:color w:val="C00000"/>
        </w:rPr>
        <w:t xml:space="preserve"> </w:t>
      </w:r>
      <w:r w:rsidRPr="003E6478">
        <w:rPr>
          <w:color w:val="C00000"/>
        </w:rPr>
        <w:t>Europeană</w:t>
      </w:r>
      <w:bookmarkEnd w:id="175"/>
    </w:p>
    <w:p w14:paraId="2B35B972" w14:textId="6C2429E4" w:rsidR="00674CF0" w:rsidRPr="00674CF0" w:rsidRDefault="00674CF0" w:rsidP="00674CF0">
      <w:pPr>
        <w:pStyle w:val="TitluArticolinINFOUE"/>
      </w:pPr>
      <w:bookmarkStart w:id="176" w:name="_Toc172528858"/>
      <w:r w:rsidRPr="00674CF0">
        <w:t>Comisia</w:t>
      </w:r>
      <w:r w:rsidR="00A32E29">
        <w:t xml:space="preserve"> </w:t>
      </w:r>
      <w:r w:rsidRPr="00674CF0">
        <w:t>aprobă</w:t>
      </w:r>
      <w:r w:rsidR="00A32E29">
        <w:t xml:space="preserve"> </w:t>
      </w:r>
      <w:r w:rsidRPr="00674CF0">
        <w:t>modificarea</w:t>
      </w:r>
      <w:r w:rsidR="00A32E29">
        <w:t xml:space="preserve"> </w:t>
      </w:r>
      <w:r w:rsidRPr="00674CF0">
        <w:t>unei</w:t>
      </w:r>
      <w:r w:rsidR="00A32E29">
        <w:t xml:space="preserve"> </w:t>
      </w:r>
      <w:r w:rsidRPr="00674CF0">
        <w:t>scheme</w:t>
      </w:r>
      <w:r w:rsidR="00A32E29">
        <w:t xml:space="preserve"> </w:t>
      </w:r>
      <w:r w:rsidRPr="00674CF0">
        <w:t>de</w:t>
      </w:r>
      <w:r w:rsidR="00A32E29">
        <w:t xml:space="preserve"> </w:t>
      </w:r>
      <w:r w:rsidRPr="00674CF0">
        <w:t>ajutor</w:t>
      </w:r>
      <w:r w:rsidR="00A32E29">
        <w:t xml:space="preserve"> </w:t>
      </w:r>
      <w:r w:rsidRPr="00674CF0">
        <w:t>de</w:t>
      </w:r>
      <w:r w:rsidR="00A32E29">
        <w:t xml:space="preserve"> </w:t>
      </w:r>
      <w:r w:rsidRPr="00674CF0">
        <w:t>stat</w:t>
      </w:r>
      <w:r w:rsidR="00A32E29">
        <w:t xml:space="preserve"> </w:t>
      </w:r>
      <w:r w:rsidRPr="00674CF0">
        <w:t>din</w:t>
      </w:r>
      <w:r w:rsidR="00A32E29">
        <w:t xml:space="preserve"> </w:t>
      </w:r>
      <w:r w:rsidRPr="00674CF0">
        <w:t>România</w:t>
      </w:r>
      <w:r w:rsidR="00A32E29">
        <w:t xml:space="preserve"> </w:t>
      </w:r>
      <w:r w:rsidRPr="00674CF0">
        <w:t>pentru</w:t>
      </w:r>
      <w:r w:rsidR="00A32E29">
        <w:t xml:space="preserve"> </w:t>
      </w:r>
      <w:r w:rsidRPr="00674CF0">
        <w:t>sprijinirea</w:t>
      </w:r>
      <w:r w:rsidR="00A32E29">
        <w:t xml:space="preserve"> </w:t>
      </w:r>
      <w:r w:rsidRPr="00674CF0">
        <w:t>producătorilor</w:t>
      </w:r>
      <w:r w:rsidR="00A32E29">
        <w:t xml:space="preserve"> </w:t>
      </w:r>
      <w:r w:rsidRPr="00674CF0">
        <w:t>de</w:t>
      </w:r>
      <w:r w:rsidR="00A32E29">
        <w:t xml:space="preserve"> </w:t>
      </w:r>
      <w:r w:rsidRPr="00674CF0">
        <w:t>tomate</w:t>
      </w:r>
      <w:r w:rsidR="00A32E29">
        <w:t xml:space="preserve"> </w:t>
      </w:r>
      <w:r w:rsidRPr="00674CF0">
        <w:t>și</w:t>
      </w:r>
      <w:r w:rsidR="00A32E29">
        <w:t xml:space="preserve"> </w:t>
      </w:r>
      <w:r w:rsidRPr="00674CF0">
        <w:t>usturoi</w:t>
      </w:r>
      <w:bookmarkEnd w:id="176"/>
    </w:p>
    <w:p w14:paraId="471822D4" w14:textId="7FB7A5C6" w:rsidR="00674CF0" w:rsidRPr="00674CF0" w:rsidRDefault="00674CF0" w:rsidP="00674CF0">
      <w:r w:rsidRPr="00674CF0">
        <w:t>Comisia</w:t>
      </w:r>
      <w:r w:rsidR="00A32E29">
        <w:t xml:space="preserve"> </w:t>
      </w:r>
      <w:r w:rsidRPr="00674CF0">
        <w:t>aprobă</w:t>
      </w:r>
      <w:r w:rsidR="00A32E29">
        <w:t xml:space="preserve"> </w:t>
      </w:r>
      <w:r w:rsidRPr="00674CF0">
        <w:t>modificarea</w:t>
      </w:r>
      <w:r w:rsidR="00A32E29">
        <w:t xml:space="preserve"> </w:t>
      </w:r>
      <w:r w:rsidRPr="00674CF0">
        <w:t>unei</w:t>
      </w:r>
      <w:r w:rsidR="00A32E29">
        <w:t xml:space="preserve"> </w:t>
      </w:r>
      <w:r w:rsidRPr="00674CF0">
        <w:t>scheme</w:t>
      </w:r>
      <w:r w:rsidR="00A32E29">
        <w:t xml:space="preserve"> </w:t>
      </w:r>
      <w:r w:rsidRPr="00674CF0">
        <w:t>de</w:t>
      </w:r>
      <w:r w:rsidR="00A32E29">
        <w:t xml:space="preserve"> </w:t>
      </w:r>
      <w:r w:rsidRPr="00674CF0">
        <w:t>ajutor</w:t>
      </w:r>
      <w:r w:rsidR="00A32E29">
        <w:t xml:space="preserve"> </w:t>
      </w:r>
      <w:r w:rsidRPr="00674CF0">
        <w:t>de</w:t>
      </w:r>
      <w:r w:rsidR="00A32E29">
        <w:t xml:space="preserve"> </w:t>
      </w:r>
      <w:r w:rsidRPr="00674CF0">
        <w:t>stat</w:t>
      </w:r>
      <w:r w:rsidR="00A32E29">
        <w:t xml:space="preserve"> </w:t>
      </w:r>
      <w:r w:rsidRPr="00674CF0">
        <w:t>din</w:t>
      </w:r>
      <w:r w:rsidR="00A32E29">
        <w:t xml:space="preserve"> </w:t>
      </w:r>
      <w:r w:rsidRPr="00674CF0">
        <w:t>România</w:t>
      </w:r>
      <w:r w:rsidR="00A32E29">
        <w:t xml:space="preserve"> </w:t>
      </w:r>
      <w:r w:rsidRPr="00674CF0">
        <w:t>pentru</w:t>
      </w:r>
      <w:r w:rsidR="00A32E29">
        <w:t xml:space="preserve"> </w:t>
      </w:r>
      <w:r w:rsidRPr="00674CF0">
        <w:t>sprijinirea</w:t>
      </w:r>
      <w:r w:rsidR="00A32E29">
        <w:t xml:space="preserve"> </w:t>
      </w:r>
      <w:r w:rsidRPr="00674CF0">
        <w:t>producătorilor</w:t>
      </w:r>
      <w:r w:rsidR="00A32E29">
        <w:t xml:space="preserve"> </w:t>
      </w:r>
      <w:r w:rsidRPr="00674CF0">
        <w:t>de</w:t>
      </w:r>
      <w:r w:rsidR="00A32E29">
        <w:t xml:space="preserve"> </w:t>
      </w:r>
      <w:r w:rsidRPr="00674CF0">
        <w:t>tomate</w:t>
      </w:r>
      <w:r w:rsidR="00A32E29">
        <w:t xml:space="preserve"> </w:t>
      </w:r>
      <w:r w:rsidRPr="00674CF0">
        <w:t>și</w:t>
      </w:r>
      <w:r w:rsidR="00A32E29">
        <w:t xml:space="preserve"> </w:t>
      </w:r>
      <w:r w:rsidRPr="00674CF0">
        <w:t>usturoi</w:t>
      </w:r>
      <w:r w:rsidR="00A32E29">
        <w:t xml:space="preserve"> </w:t>
      </w:r>
      <w:r w:rsidRPr="00674CF0">
        <w:t>în</w:t>
      </w:r>
      <w:r w:rsidR="00A32E29">
        <w:t xml:space="preserve"> </w:t>
      </w:r>
      <w:r w:rsidRPr="00674CF0">
        <w:t>contextul</w:t>
      </w:r>
      <w:r w:rsidR="00A32E29">
        <w:t xml:space="preserve"> </w:t>
      </w:r>
      <w:r w:rsidRPr="00674CF0">
        <w:t>războiului</w:t>
      </w:r>
      <w:r w:rsidR="00A32E29">
        <w:t xml:space="preserve"> </w:t>
      </w:r>
      <w:r w:rsidRPr="00674CF0">
        <w:t>Rusiei</w:t>
      </w:r>
      <w:r w:rsidR="00A32E29">
        <w:t xml:space="preserve"> </w:t>
      </w:r>
      <w:r w:rsidRPr="00674CF0">
        <w:t>împotriva</w:t>
      </w:r>
      <w:r w:rsidR="00A32E29">
        <w:t xml:space="preserve"> </w:t>
      </w:r>
      <w:r w:rsidRPr="00674CF0">
        <w:t>Ucrainei.</w:t>
      </w:r>
    </w:p>
    <w:p w14:paraId="1CD224FD" w14:textId="773DA17E" w:rsidR="00674CF0" w:rsidRPr="00674CF0" w:rsidRDefault="00674CF0" w:rsidP="00674CF0">
      <w:r w:rsidRPr="00674CF0">
        <w:rPr>
          <w:noProof/>
          <w:lang w:eastAsia="ro-RO"/>
        </w:rPr>
        <w:drawing>
          <wp:anchor distT="0" distB="0" distL="114300" distR="114300" simplePos="0" relativeHeight="251683840" behindDoc="0" locked="0" layoutInCell="1" allowOverlap="1" wp14:anchorId="6520825B" wp14:editId="5947EF6A">
            <wp:simplePos x="0" y="0"/>
            <wp:positionH relativeFrom="column">
              <wp:posOffset>-1041</wp:posOffset>
            </wp:positionH>
            <wp:positionV relativeFrom="paragraph">
              <wp:posOffset>77775</wp:posOffset>
            </wp:positionV>
            <wp:extent cx="2160000" cy="1445125"/>
            <wp:effectExtent l="0" t="0" r="0" b="3175"/>
            <wp:wrapSquare wrapText="bothSides"/>
            <wp:docPr id="1743579832" name="Imagine 5" descr="ajutor de 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jutor de sta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60000" cy="1445125"/>
                    </a:xfrm>
                    <a:prstGeom prst="rect">
                      <a:avLst/>
                    </a:prstGeom>
                    <a:noFill/>
                    <a:ln>
                      <a:noFill/>
                    </a:ln>
                  </pic:spPr>
                </pic:pic>
              </a:graphicData>
            </a:graphic>
          </wp:anchor>
        </w:drawing>
      </w:r>
      <w:r w:rsidRPr="00674CF0">
        <w:t>Comisia</w:t>
      </w:r>
      <w:r w:rsidR="00A32E29">
        <w:t xml:space="preserve"> </w:t>
      </w:r>
      <w:r w:rsidRPr="00674CF0">
        <w:t>Europeană</w:t>
      </w:r>
      <w:r w:rsidR="00A32E29">
        <w:t xml:space="preserve"> </w:t>
      </w:r>
      <w:r w:rsidRPr="00674CF0">
        <w:t>a</w:t>
      </w:r>
      <w:r w:rsidR="00A32E29">
        <w:t xml:space="preserve"> </w:t>
      </w:r>
      <w:r w:rsidRPr="00674CF0">
        <w:t>aprobat</w:t>
      </w:r>
      <w:r w:rsidR="00A32E29">
        <w:t xml:space="preserve"> </w:t>
      </w:r>
      <w:r w:rsidRPr="00674CF0">
        <w:t>o</w:t>
      </w:r>
      <w:r w:rsidR="00A32E29">
        <w:t xml:space="preserve"> </w:t>
      </w:r>
      <w:r w:rsidRPr="00674CF0">
        <w:rPr>
          <w:b/>
          <w:bCs/>
        </w:rPr>
        <w:t>modificare</w:t>
      </w:r>
      <w:r w:rsidR="00A32E29">
        <w:t xml:space="preserve"> </w:t>
      </w:r>
      <w:r w:rsidRPr="00674CF0">
        <w:t>a</w:t>
      </w:r>
      <w:r w:rsidR="00A32E29">
        <w:t xml:space="preserve"> </w:t>
      </w:r>
      <w:r w:rsidRPr="00674CF0">
        <w:t>unei</w:t>
      </w:r>
      <w:r w:rsidR="00A32E29">
        <w:t xml:space="preserve"> </w:t>
      </w:r>
      <w:r w:rsidRPr="00674CF0">
        <w:rPr>
          <w:b/>
          <w:bCs/>
        </w:rPr>
        <w:t>scheme</w:t>
      </w:r>
      <w:r w:rsidR="00A32E29">
        <w:rPr>
          <w:b/>
          <w:bCs/>
        </w:rPr>
        <w:t xml:space="preserve"> </w:t>
      </w:r>
      <w:r w:rsidRPr="00674CF0">
        <w:rPr>
          <w:b/>
          <w:bCs/>
        </w:rPr>
        <w:t>existente</w:t>
      </w:r>
      <w:r w:rsidR="00A32E29">
        <w:rPr>
          <w:b/>
          <w:bCs/>
        </w:rPr>
        <w:t xml:space="preserve"> </w:t>
      </w:r>
      <w:r w:rsidRPr="00674CF0">
        <w:rPr>
          <w:b/>
          <w:bCs/>
        </w:rPr>
        <w:t>din</w:t>
      </w:r>
      <w:r w:rsidR="00A32E29">
        <w:rPr>
          <w:b/>
          <w:bCs/>
        </w:rPr>
        <w:t xml:space="preserve"> </w:t>
      </w:r>
      <w:r w:rsidRPr="00674CF0">
        <w:rPr>
          <w:b/>
          <w:bCs/>
        </w:rPr>
        <w:t>România</w:t>
      </w:r>
      <w:r w:rsidRPr="00674CF0">
        <w:t>,</w:t>
      </w:r>
      <w:r w:rsidR="00A32E29">
        <w:t xml:space="preserve"> </w:t>
      </w:r>
      <w:r w:rsidRPr="00674CF0">
        <w:t>inclusiv</w:t>
      </w:r>
      <w:r w:rsidR="00A32E29">
        <w:t xml:space="preserve"> </w:t>
      </w:r>
      <w:r w:rsidRPr="00674CF0">
        <w:t>o</w:t>
      </w:r>
      <w:r w:rsidR="00A32E29">
        <w:t xml:space="preserve"> </w:t>
      </w:r>
      <w:r w:rsidRPr="00674CF0">
        <w:rPr>
          <w:b/>
          <w:bCs/>
        </w:rPr>
        <w:t>majorare</w:t>
      </w:r>
      <w:r w:rsidR="00A32E29">
        <w:rPr>
          <w:b/>
          <w:bCs/>
        </w:rPr>
        <w:t xml:space="preserve"> </w:t>
      </w:r>
      <w:r w:rsidRPr="00674CF0">
        <w:rPr>
          <w:b/>
          <w:bCs/>
        </w:rPr>
        <w:t>totală</w:t>
      </w:r>
      <w:r w:rsidR="00A32E29">
        <w:rPr>
          <w:b/>
          <w:bCs/>
        </w:rPr>
        <w:t xml:space="preserve"> </w:t>
      </w:r>
      <w:r w:rsidRPr="00674CF0">
        <w:rPr>
          <w:b/>
          <w:bCs/>
        </w:rPr>
        <w:t>a</w:t>
      </w:r>
      <w:r w:rsidR="00A32E29">
        <w:rPr>
          <w:b/>
          <w:bCs/>
        </w:rPr>
        <w:t xml:space="preserve"> </w:t>
      </w:r>
      <w:r w:rsidRPr="00674CF0">
        <w:rPr>
          <w:b/>
          <w:bCs/>
        </w:rPr>
        <w:t>bugetului</w:t>
      </w:r>
      <w:r w:rsidR="00A32E29">
        <w:rPr>
          <w:b/>
          <w:bCs/>
        </w:rPr>
        <w:t xml:space="preserve"> </w:t>
      </w:r>
      <w:r w:rsidRPr="00674CF0">
        <w:rPr>
          <w:b/>
          <w:bCs/>
        </w:rPr>
        <w:t>cu</w:t>
      </w:r>
      <w:r w:rsidR="00A32E29">
        <w:rPr>
          <w:b/>
          <w:bCs/>
        </w:rPr>
        <w:t xml:space="preserve"> </w:t>
      </w:r>
      <w:r w:rsidRPr="00674CF0">
        <w:rPr>
          <w:b/>
          <w:bCs/>
        </w:rPr>
        <w:t>54,4</w:t>
      </w:r>
      <w:r w:rsidR="00A32E29">
        <w:rPr>
          <w:b/>
          <w:bCs/>
        </w:rPr>
        <w:t xml:space="preserve"> </w:t>
      </w:r>
      <w:r w:rsidRPr="00674CF0">
        <w:rPr>
          <w:b/>
          <w:bCs/>
        </w:rPr>
        <w:t>milioane</w:t>
      </w:r>
      <w:r w:rsidR="00A32E29">
        <w:rPr>
          <w:b/>
          <w:bCs/>
        </w:rPr>
        <w:t xml:space="preserve"> </w:t>
      </w:r>
      <w:r w:rsidRPr="00674CF0">
        <w:rPr>
          <w:b/>
          <w:bCs/>
        </w:rPr>
        <w:t>EUR</w:t>
      </w:r>
      <w:r w:rsidR="00A32E29">
        <w:rPr>
          <w:b/>
          <w:bCs/>
        </w:rPr>
        <w:t xml:space="preserve"> </w:t>
      </w:r>
      <w:r w:rsidRPr="00674CF0">
        <w:rPr>
          <w:b/>
          <w:bCs/>
        </w:rPr>
        <w:t>(270,7</w:t>
      </w:r>
      <w:r w:rsidR="00A32E29">
        <w:rPr>
          <w:b/>
          <w:bCs/>
        </w:rPr>
        <w:t xml:space="preserve"> </w:t>
      </w:r>
      <w:r w:rsidRPr="00674CF0">
        <w:rPr>
          <w:b/>
          <w:bCs/>
        </w:rPr>
        <w:t>milioane</w:t>
      </w:r>
      <w:r w:rsidR="00A32E29">
        <w:rPr>
          <w:b/>
          <w:bCs/>
        </w:rPr>
        <w:t xml:space="preserve"> </w:t>
      </w:r>
      <w:r w:rsidRPr="00674CF0">
        <w:rPr>
          <w:b/>
          <w:bCs/>
        </w:rPr>
        <w:t>RON)</w:t>
      </w:r>
      <w:r w:rsidRPr="00674CF0">
        <w:t>,</w:t>
      </w:r>
      <w:r w:rsidR="00A32E29">
        <w:t xml:space="preserve"> </w:t>
      </w:r>
      <w:r w:rsidRPr="00674CF0">
        <w:t>pentru</w:t>
      </w:r>
      <w:r w:rsidR="00A32E29">
        <w:t xml:space="preserve"> </w:t>
      </w:r>
      <w:r w:rsidRPr="00674CF0">
        <w:t>a</w:t>
      </w:r>
      <w:r w:rsidR="00A32E29">
        <w:t xml:space="preserve"> </w:t>
      </w:r>
      <w:r w:rsidRPr="00674CF0">
        <w:t>sprijini</w:t>
      </w:r>
      <w:r w:rsidR="00A32E29">
        <w:t xml:space="preserve"> </w:t>
      </w:r>
      <w:r w:rsidRPr="00674CF0">
        <w:t>producătorii</w:t>
      </w:r>
      <w:r w:rsidR="00A32E29">
        <w:t xml:space="preserve"> </w:t>
      </w:r>
      <w:r w:rsidRPr="00674CF0">
        <w:t>de</w:t>
      </w:r>
      <w:r w:rsidR="00A32E29">
        <w:t xml:space="preserve"> </w:t>
      </w:r>
      <w:r w:rsidRPr="00674CF0">
        <w:t>tomate</w:t>
      </w:r>
      <w:r w:rsidR="00A32E29">
        <w:t xml:space="preserve"> </w:t>
      </w:r>
      <w:r w:rsidRPr="00674CF0">
        <w:t>și</w:t>
      </w:r>
      <w:r w:rsidR="00A32E29">
        <w:t xml:space="preserve"> </w:t>
      </w:r>
      <w:r w:rsidRPr="00674CF0">
        <w:t>usturoi</w:t>
      </w:r>
      <w:r w:rsidR="00A32E29">
        <w:t xml:space="preserve"> </w:t>
      </w:r>
      <w:r w:rsidRPr="00674CF0">
        <w:t>în</w:t>
      </w:r>
      <w:r w:rsidR="00A32E29">
        <w:t xml:space="preserve"> </w:t>
      </w:r>
      <w:r w:rsidRPr="00674CF0">
        <w:t>contextul</w:t>
      </w:r>
      <w:r w:rsidR="00A32E29">
        <w:t xml:space="preserve"> </w:t>
      </w:r>
      <w:r w:rsidRPr="00674CF0">
        <w:t>războiului</w:t>
      </w:r>
      <w:r w:rsidR="00A32E29">
        <w:t xml:space="preserve"> </w:t>
      </w:r>
      <w:r w:rsidRPr="00674CF0">
        <w:t>Rusiei</w:t>
      </w:r>
      <w:r w:rsidR="00A32E29">
        <w:t xml:space="preserve"> </w:t>
      </w:r>
      <w:r w:rsidRPr="00674CF0">
        <w:t>împotriva</w:t>
      </w:r>
      <w:r w:rsidR="00A32E29">
        <w:t xml:space="preserve"> </w:t>
      </w:r>
      <w:r w:rsidRPr="00674CF0">
        <w:t>Ucrainei.</w:t>
      </w:r>
      <w:r w:rsidR="00A32E29">
        <w:t xml:space="preserve"> </w:t>
      </w:r>
      <w:r w:rsidRPr="00674CF0">
        <w:t>Modificările</w:t>
      </w:r>
      <w:r w:rsidR="00A32E29">
        <w:t xml:space="preserve"> </w:t>
      </w:r>
      <w:r w:rsidRPr="00674CF0">
        <w:t>au</w:t>
      </w:r>
      <w:r w:rsidR="00A32E29">
        <w:t xml:space="preserve"> </w:t>
      </w:r>
      <w:r w:rsidRPr="00674CF0">
        <w:t>fost</w:t>
      </w:r>
      <w:r w:rsidR="00A32E29">
        <w:t xml:space="preserve"> </w:t>
      </w:r>
      <w:r w:rsidRPr="00674CF0">
        <w:t>aprobate</w:t>
      </w:r>
      <w:r w:rsidR="00A32E29">
        <w:t xml:space="preserve"> </w:t>
      </w:r>
      <w:r w:rsidRPr="00674CF0">
        <w:t>în</w:t>
      </w:r>
      <w:r w:rsidR="00A32E29">
        <w:t xml:space="preserve"> </w:t>
      </w:r>
      <w:r w:rsidRPr="00674CF0">
        <w:t>temeiul</w:t>
      </w:r>
      <w:r w:rsidR="00A32E29">
        <w:t xml:space="preserve"> </w:t>
      </w:r>
      <w:hyperlink r:id="rId64" w:history="1">
        <w:r w:rsidRPr="00674CF0">
          <w:rPr>
            <w:rStyle w:val="Hyperlink"/>
            <w:szCs w:val="24"/>
          </w:rPr>
          <w:t>Cadrului</w:t>
        </w:r>
        <w:r w:rsidR="00A32E29">
          <w:rPr>
            <w:rStyle w:val="Hyperlink"/>
            <w:szCs w:val="24"/>
          </w:rPr>
          <w:t xml:space="preserve"> </w:t>
        </w:r>
        <w:r w:rsidRPr="00674CF0">
          <w:rPr>
            <w:rStyle w:val="Hyperlink"/>
            <w:szCs w:val="24"/>
          </w:rPr>
          <w:t>temporar</w:t>
        </w:r>
        <w:r w:rsidR="00A32E29">
          <w:rPr>
            <w:rStyle w:val="Hyperlink"/>
            <w:szCs w:val="24"/>
          </w:rPr>
          <w:t xml:space="preserve"> </w:t>
        </w:r>
        <w:r w:rsidRPr="00674CF0">
          <w:rPr>
            <w:rStyle w:val="Hyperlink"/>
            <w:szCs w:val="24"/>
          </w:rPr>
          <w:t>de</w:t>
        </w:r>
        <w:r w:rsidR="00A32E29">
          <w:rPr>
            <w:rStyle w:val="Hyperlink"/>
            <w:szCs w:val="24"/>
          </w:rPr>
          <w:t xml:space="preserve"> </w:t>
        </w:r>
        <w:r w:rsidRPr="00674CF0">
          <w:rPr>
            <w:rStyle w:val="Hyperlink"/>
            <w:szCs w:val="24"/>
          </w:rPr>
          <w:t>criză</w:t>
        </w:r>
        <w:r w:rsidR="00A32E29">
          <w:rPr>
            <w:rStyle w:val="Hyperlink"/>
            <w:szCs w:val="24"/>
          </w:rPr>
          <w:t xml:space="preserve"> </w:t>
        </w:r>
        <w:r w:rsidRPr="00674CF0">
          <w:rPr>
            <w:rStyle w:val="Hyperlink"/>
            <w:szCs w:val="24"/>
          </w:rPr>
          <w:t>și</w:t>
        </w:r>
        <w:r w:rsidR="00A32E29">
          <w:rPr>
            <w:rStyle w:val="Hyperlink"/>
            <w:szCs w:val="24"/>
          </w:rPr>
          <w:t xml:space="preserve"> </w:t>
        </w:r>
        <w:r w:rsidRPr="00674CF0">
          <w:rPr>
            <w:rStyle w:val="Hyperlink"/>
            <w:szCs w:val="24"/>
          </w:rPr>
          <w:t>de</w:t>
        </w:r>
        <w:r w:rsidR="00A32E29">
          <w:rPr>
            <w:rStyle w:val="Hyperlink"/>
            <w:szCs w:val="24"/>
          </w:rPr>
          <w:t xml:space="preserve"> </w:t>
        </w:r>
        <w:r w:rsidRPr="00674CF0">
          <w:rPr>
            <w:rStyle w:val="Hyperlink"/>
            <w:szCs w:val="24"/>
          </w:rPr>
          <w:t>tranziție</w:t>
        </w:r>
        <w:r w:rsidR="00A32E29">
          <w:rPr>
            <w:rStyle w:val="Hyperlink"/>
            <w:szCs w:val="24"/>
          </w:rPr>
          <w:t xml:space="preserve"> </w:t>
        </w:r>
        <w:r w:rsidRPr="00674CF0">
          <w:rPr>
            <w:rStyle w:val="Hyperlink"/>
            <w:szCs w:val="24"/>
          </w:rPr>
          <w:t>privind</w:t>
        </w:r>
        <w:r w:rsidR="00A32E29">
          <w:rPr>
            <w:rStyle w:val="Hyperlink"/>
            <w:szCs w:val="24"/>
          </w:rPr>
          <w:t xml:space="preserve"> </w:t>
        </w:r>
        <w:r w:rsidRPr="00674CF0">
          <w:rPr>
            <w:rStyle w:val="Hyperlink"/>
            <w:szCs w:val="24"/>
          </w:rPr>
          <w:t>ajutoarele</w:t>
        </w:r>
        <w:r w:rsidR="00A32E29">
          <w:rPr>
            <w:rStyle w:val="Hyperlink"/>
            <w:szCs w:val="24"/>
          </w:rPr>
          <w:t xml:space="preserve"> </w:t>
        </w:r>
        <w:r w:rsidRPr="00674CF0">
          <w:rPr>
            <w:rStyle w:val="Hyperlink"/>
            <w:szCs w:val="24"/>
          </w:rPr>
          <w:t>de</w:t>
        </w:r>
        <w:r w:rsidR="00A32E29">
          <w:rPr>
            <w:rStyle w:val="Hyperlink"/>
            <w:szCs w:val="24"/>
          </w:rPr>
          <w:t xml:space="preserve"> </w:t>
        </w:r>
        <w:r w:rsidRPr="00674CF0">
          <w:rPr>
            <w:rStyle w:val="Hyperlink"/>
            <w:szCs w:val="24"/>
          </w:rPr>
          <w:t>stat</w:t>
        </w:r>
      </w:hyperlink>
      <w:r w:rsidR="00A32E29">
        <w:t xml:space="preserve"> </w:t>
      </w:r>
      <w:r w:rsidRPr="00674CF0">
        <w:t>(„TCTF”),</w:t>
      </w:r>
      <w:r w:rsidR="00A32E29">
        <w:t xml:space="preserve"> </w:t>
      </w:r>
      <w:r w:rsidRPr="00674CF0">
        <w:t>adoptat</w:t>
      </w:r>
      <w:r w:rsidR="00A32E29">
        <w:t xml:space="preserve"> </w:t>
      </w:r>
      <w:r w:rsidRPr="00674CF0">
        <w:t>de</w:t>
      </w:r>
      <w:r w:rsidR="00A32E29">
        <w:t xml:space="preserve"> </w:t>
      </w:r>
      <w:r w:rsidRPr="00674CF0">
        <w:t>Comisie</w:t>
      </w:r>
      <w:r w:rsidR="00A32E29">
        <w:t xml:space="preserve"> </w:t>
      </w:r>
      <w:r w:rsidRPr="00674CF0">
        <w:t>la</w:t>
      </w:r>
      <w:r w:rsidR="00A32E29">
        <w:t xml:space="preserve"> </w:t>
      </w:r>
      <w:hyperlink r:id="rId65" w:history="1">
        <w:r w:rsidRPr="00674CF0">
          <w:rPr>
            <w:rStyle w:val="Hyperlink"/>
            <w:szCs w:val="24"/>
          </w:rPr>
          <w:t>9</w:t>
        </w:r>
        <w:r w:rsidR="00A32E29">
          <w:rPr>
            <w:rStyle w:val="Hyperlink"/>
            <w:szCs w:val="24"/>
          </w:rPr>
          <w:t xml:space="preserve"> </w:t>
        </w:r>
        <w:r w:rsidRPr="00674CF0">
          <w:rPr>
            <w:rStyle w:val="Hyperlink"/>
            <w:szCs w:val="24"/>
          </w:rPr>
          <w:t>martie</w:t>
        </w:r>
        <w:r w:rsidR="00A32E29">
          <w:rPr>
            <w:rStyle w:val="Hyperlink"/>
            <w:szCs w:val="24"/>
          </w:rPr>
          <w:t xml:space="preserve"> </w:t>
        </w:r>
        <w:r w:rsidRPr="00674CF0">
          <w:rPr>
            <w:rStyle w:val="Hyperlink"/>
            <w:szCs w:val="24"/>
          </w:rPr>
          <w:t>2023</w:t>
        </w:r>
      </w:hyperlink>
      <w:r w:rsidR="00A32E29">
        <w:t xml:space="preserve"> </w:t>
      </w:r>
      <w:r w:rsidRPr="00674CF0">
        <w:t>și</w:t>
      </w:r>
      <w:r w:rsidR="00A32E29">
        <w:t xml:space="preserve"> </w:t>
      </w:r>
      <w:r w:rsidRPr="00674CF0">
        <w:t>modificat</w:t>
      </w:r>
      <w:r w:rsidR="00A32E29">
        <w:t xml:space="preserve"> </w:t>
      </w:r>
      <w:r w:rsidRPr="00674CF0">
        <w:t>la</w:t>
      </w:r>
      <w:r w:rsidR="00A32E29">
        <w:t xml:space="preserve"> </w:t>
      </w:r>
      <w:hyperlink r:id="rId66" w:history="1">
        <w:r w:rsidRPr="00674CF0">
          <w:rPr>
            <w:rStyle w:val="Hyperlink"/>
            <w:szCs w:val="24"/>
          </w:rPr>
          <w:t>20</w:t>
        </w:r>
        <w:r w:rsidR="00A32E29">
          <w:rPr>
            <w:rStyle w:val="Hyperlink"/>
            <w:szCs w:val="24"/>
          </w:rPr>
          <w:t xml:space="preserve"> </w:t>
        </w:r>
        <w:r w:rsidRPr="00674CF0">
          <w:rPr>
            <w:rStyle w:val="Hyperlink"/>
            <w:szCs w:val="24"/>
          </w:rPr>
          <w:t>noiembrie</w:t>
        </w:r>
        <w:r w:rsidR="00A32E29">
          <w:rPr>
            <w:rStyle w:val="Hyperlink"/>
            <w:szCs w:val="24"/>
          </w:rPr>
          <w:t xml:space="preserve"> </w:t>
        </w:r>
        <w:r w:rsidRPr="00674CF0">
          <w:rPr>
            <w:rStyle w:val="Hyperlink"/>
            <w:szCs w:val="24"/>
          </w:rPr>
          <w:t>2023</w:t>
        </w:r>
      </w:hyperlink>
      <w:r w:rsidR="00A32E29">
        <w:t xml:space="preserve"> </w:t>
      </w:r>
      <w:r w:rsidRPr="00674CF0">
        <w:t>și</w:t>
      </w:r>
      <w:r w:rsidR="00A32E29">
        <w:t xml:space="preserve"> </w:t>
      </w:r>
      <w:r w:rsidRPr="00674CF0">
        <w:t>la</w:t>
      </w:r>
      <w:r w:rsidR="00A32E29">
        <w:t xml:space="preserve"> </w:t>
      </w:r>
      <w:hyperlink r:id="rId67" w:history="1">
        <w:r w:rsidRPr="00674CF0">
          <w:rPr>
            <w:rStyle w:val="Hyperlink"/>
            <w:szCs w:val="24"/>
          </w:rPr>
          <w:t>2</w:t>
        </w:r>
        <w:r w:rsidR="00A32E29">
          <w:rPr>
            <w:rStyle w:val="Hyperlink"/>
            <w:szCs w:val="24"/>
          </w:rPr>
          <w:t xml:space="preserve"> </w:t>
        </w:r>
        <w:r w:rsidRPr="00674CF0">
          <w:rPr>
            <w:rStyle w:val="Hyperlink"/>
            <w:szCs w:val="24"/>
          </w:rPr>
          <w:t>mai</w:t>
        </w:r>
        <w:r w:rsidR="00A32E29">
          <w:rPr>
            <w:rStyle w:val="Hyperlink"/>
            <w:szCs w:val="24"/>
          </w:rPr>
          <w:t xml:space="preserve"> </w:t>
        </w:r>
        <w:r w:rsidRPr="00674CF0">
          <w:rPr>
            <w:rStyle w:val="Hyperlink"/>
            <w:szCs w:val="24"/>
          </w:rPr>
          <w:t>2024</w:t>
        </w:r>
      </w:hyperlink>
      <w:r w:rsidRPr="00674CF0">
        <w:t>.</w:t>
      </w:r>
    </w:p>
    <w:p w14:paraId="44E1C504" w14:textId="72A9EDB7" w:rsidR="00674CF0" w:rsidRPr="00674CF0" w:rsidRDefault="00674CF0" w:rsidP="00674CF0">
      <w:r w:rsidRPr="00674CF0">
        <w:t>Comisia</w:t>
      </w:r>
      <w:r w:rsidR="00A32E29">
        <w:t xml:space="preserve"> </w:t>
      </w:r>
      <w:r w:rsidRPr="00674CF0">
        <w:t>a</w:t>
      </w:r>
      <w:r w:rsidR="00A32E29">
        <w:t xml:space="preserve"> </w:t>
      </w:r>
      <w:r w:rsidRPr="00674CF0">
        <w:t>aprobat</w:t>
      </w:r>
      <w:r w:rsidR="00A32E29">
        <w:t xml:space="preserve"> </w:t>
      </w:r>
      <w:r w:rsidRPr="00674CF0">
        <w:t>schema</w:t>
      </w:r>
      <w:r w:rsidR="00A32E29">
        <w:t xml:space="preserve"> </w:t>
      </w:r>
      <w:r w:rsidRPr="00674CF0">
        <w:t>inițială</w:t>
      </w:r>
      <w:r w:rsidR="00A32E29">
        <w:t xml:space="preserve"> </w:t>
      </w:r>
      <w:r w:rsidRPr="00674CF0">
        <w:t>la</w:t>
      </w:r>
      <w:r w:rsidR="00A32E29">
        <w:t xml:space="preserve"> </w:t>
      </w:r>
      <w:hyperlink r:id="rId68" w:history="1">
        <w:r w:rsidRPr="00674CF0">
          <w:rPr>
            <w:rStyle w:val="Hyperlink"/>
            <w:szCs w:val="24"/>
          </w:rPr>
          <w:t>22</w:t>
        </w:r>
        <w:r w:rsidR="00A32E29">
          <w:rPr>
            <w:rStyle w:val="Hyperlink"/>
            <w:szCs w:val="24"/>
          </w:rPr>
          <w:t xml:space="preserve"> </w:t>
        </w:r>
        <w:r w:rsidRPr="00674CF0">
          <w:rPr>
            <w:rStyle w:val="Hyperlink"/>
            <w:szCs w:val="24"/>
          </w:rPr>
          <w:t>februarie</w:t>
        </w:r>
        <w:r w:rsidR="00A32E29">
          <w:rPr>
            <w:rStyle w:val="Hyperlink"/>
            <w:szCs w:val="24"/>
          </w:rPr>
          <w:t xml:space="preserve"> </w:t>
        </w:r>
        <w:r w:rsidRPr="00674CF0">
          <w:rPr>
            <w:rStyle w:val="Hyperlink"/>
            <w:szCs w:val="24"/>
          </w:rPr>
          <w:t>2024</w:t>
        </w:r>
      </w:hyperlink>
      <w:r w:rsidRPr="00674CF0">
        <w:t>(</w:t>
      </w:r>
      <w:hyperlink r:id="rId69" w:history="1">
        <w:r w:rsidRPr="00674CF0">
          <w:rPr>
            <w:rStyle w:val="Hyperlink"/>
            <w:szCs w:val="24"/>
          </w:rPr>
          <w:t>SA.112600</w:t>
        </w:r>
      </w:hyperlink>
      <w:r w:rsidRPr="00674CF0">
        <w:t>).</w:t>
      </w:r>
      <w:r w:rsidR="00A32E29">
        <w:t xml:space="preserve"> </w:t>
      </w:r>
      <w:r w:rsidRPr="00674CF0">
        <w:t>În</w:t>
      </w:r>
      <w:r w:rsidR="00A32E29">
        <w:t xml:space="preserve"> </w:t>
      </w:r>
      <w:r w:rsidRPr="00674CF0">
        <w:t>cadrul</w:t>
      </w:r>
      <w:r w:rsidR="00A32E29">
        <w:t xml:space="preserve"> </w:t>
      </w:r>
      <w:r w:rsidRPr="00674CF0">
        <w:t>schemei,</w:t>
      </w:r>
      <w:r w:rsidR="00A32E29">
        <w:t xml:space="preserve"> </w:t>
      </w:r>
      <w:r w:rsidRPr="00674CF0">
        <w:t>ajutorul</w:t>
      </w:r>
      <w:r w:rsidR="00A32E29">
        <w:t xml:space="preserve"> </w:t>
      </w:r>
      <w:r w:rsidRPr="00674CF0">
        <w:t>constă</w:t>
      </w:r>
      <w:r w:rsidR="00A32E29">
        <w:t xml:space="preserve"> </w:t>
      </w:r>
      <w:r w:rsidRPr="00674CF0">
        <w:t>în</w:t>
      </w:r>
      <w:r w:rsidR="00A32E29">
        <w:t xml:space="preserve"> </w:t>
      </w:r>
      <w:r w:rsidRPr="00674CF0">
        <w:rPr>
          <w:b/>
          <w:bCs/>
        </w:rPr>
        <w:t>sume</w:t>
      </w:r>
      <w:r w:rsidR="00A32E29">
        <w:rPr>
          <w:b/>
          <w:bCs/>
        </w:rPr>
        <w:t xml:space="preserve"> </w:t>
      </w:r>
      <w:r w:rsidRPr="00674CF0">
        <w:rPr>
          <w:b/>
          <w:bCs/>
        </w:rPr>
        <w:t>limitate</w:t>
      </w:r>
      <w:r w:rsidR="00A32E29">
        <w:rPr>
          <w:b/>
          <w:bCs/>
        </w:rPr>
        <w:t xml:space="preserve"> </w:t>
      </w:r>
      <w:r w:rsidRPr="00674CF0">
        <w:rPr>
          <w:b/>
          <w:bCs/>
        </w:rPr>
        <w:t>de</w:t>
      </w:r>
      <w:r w:rsidR="00A32E29">
        <w:rPr>
          <w:b/>
          <w:bCs/>
        </w:rPr>
        <w:t xml:space="preserve"> </w:t>
      </w:r>
      <w:r w:rsidRPr="00674CF0">
        <w:rPr>
          <w:b/>
          <w:bCs/>
        </w:rPr>
        <w:t>ajutoare</w:t>
      </w:r>
      <w:r w:rsidR="00A32E29">
        <w:t xml:space="preserve"> </w:t>
      </w:r>
      <w:r w:rsidRPr="00674CF0">
        <w:t>sub</w:t>
      </w:r>
      <w:r w:rsidR="00A32E29">
        <w:t xml:space="preserve"> </w:t>
      </w:r>
      <w:r w:rsidRPr="00674CF0">
        <w:t>formă</w:t>
      </w:r>
      <w:r w:rsidR="00A32E29">
        <w:t xml:space="preserve"> </w:t>
      </w:r>
      <w:r w:rsidRPr="00674CF0">
        <w:t>de</w:t>
      </w:r>
      <w:r w:rsidR="00A32E29">
        <w:t xml:space="preserve"> </w:t>
      </w:r>
      <w:r w:rsidRPr="00674CF0">
        <w:rPr>
          <w:b/>
          <w:bCs/>
        </w:rPr>
        <w:t>granturi</w:t>
      </w:r>
      <w:r w:rsidR="00A32E29">
        <w:rPr>
          <w:b/>
          <w:bCs/>
        </w:rPr>
        <w:t xml:space="preserve"> </w:t>
      </w:r>
      <w:r w:rsidRPr="00674CF0">
        <w:rPr>
          <w:b/>
          <w:bCs/>
        </w:rPr>
        <w:t>directe</w:t>
      </w:r>
      <w:r w:rsidRPr="00674CF0">
        <w:t>.</w:t>
      </w:r>
      <w:r w:rsidR="00A32E29">
        <w:t xml:space="preserve"> </w:t>
      </w:r>
      <w:r w:rsidRPr="00674CF0">
        <w:t>Măsura</w:t>
      </w:r>
      <w:r w:rsidR="00A32E29">
        <w:t xml:space="preserve"> </w:t>
      </w:r>
      <w:r w:rsidRPr="00674CF0">
        <w:t>este</w:t>
      </w:r>
      <w:r w:rsidR="00A32E29">
        <w:t xml:space="preserve"> </w:t>
      </w:r>
      <w:r w:rsidRPr="00674CF0">
        <w:t>deschisă</w:t>
      </w:r>
      <w:r w:rsidR="00A32E29">
        <w:t xml:space="preserve"> </w:t>
      </w:r>
      <w:r w:rsidRPr="00674CF0">
        <w:t>producătorilor</w:t>
      </w:r>
      <w:r w:rsidR="00A32E29">
        <w:t xml:space="preserve"> </w:t>
      </w:r>
      <w:r w:rsidRPr="00674CF0">
        <w:t>de</w:t>
      </w:r>
      <w:r w:rsidR="00A32E29">
        <w:t xml:space="preserve"> </w:t>
      </w:r>
      <w:r w:rsidRPr="00674CF0">
        <w:t>tomate</w:t>
      </w:r>
      <w:r w:rsidR="00A32E29">
        <w:t xml:space="preserve"> </w:t>
      </w:r>
      <w:r w:rsidRPr="00674CF0">
        <w:t>în</w:t>
      </w:r>
      <w:r w:rsidR="00A32E29">
        <w:t xml:space="preserve"> </w:t>
      </w:r>
      <w:r w:rsidRPr="00674CF0">
        <w:t>spații</w:t>
      </w:r>
      <w:r w:rsidR="00A32E29">
        <w:t xml:space="preserve"> </w:t>
      </w:r>
      <w:r w:rsidRPr="00674CF0">
        <w:t>protejate,</w:t>
      </w:r>
      <w:r w:rsidR="00A32E29">
        <w:t xml:space="preserve"> </w:t>
      </w:r>
      <w:r w:rsidRPr="00674CF0">
        <w:t>cum</w:t>
      </w:r>
      <w:r w:rsidR="00A32E29">
        <w:t xml:space="preserve"> </w:t>
      </w:r>
      <w:r w:rsidRPr="00674CF0">
        <w:t>ar</w:t>
      </w:r>
      <w:r w:rsidR="00A32E29">
        <w:t xml:space="preserve"> </w:t>
      </w:r>
      <w:r w:rsidRPr="00674CF0">
        <w:t>fi</w:t>
      </w:r>
      <w:r w:rsidR="00A32E29">
        <w:t xml:space="preserve"> </w:t>
      </w:r>
      <w:r w:rsidRPr="00674CF0">
        <w:t>serele,</w:t>
      </w:r>
      <w:r w:rsidR="00A32E29">
        <w:t xml:space="preserve"> </w:t>
      </w:r>
      <w:r w:rsidRPr="00674CF0">
        <w:t>și</w:t>
      </w:r>
      <w:r w:rsidR="00A32E29">
        <w:t xml:space="preserve"> </w:t>
      </w:r>
      <w:r w:rsidRPr="00674CF0">
        <w:t>producătorilor</w:t>
      </w:r>
      <w:r w:rsidR="00A32E29">
        <w:t xml:space="preserve"> </w:t>
      </w:r>
      <w:r w:rsidRPr="00674CF0">
        <w:t>de</w:t>
      </w:r>
      <w:r w:rsidR="00A32E29">
        <w:t xml:space="preserve"> </w:t>
      </w:r>
      <w:r w:rsidRPr="00674CF0">
        <w:t>usturoi.</w:t>
      </w:r>
      <w:r w:rsidR="00A32E29">
        <w:t xml:space="preserve"> </w:t>
      </w:r>
      <w:r w:rsidRPr="00674CF0">
        <w:t>În</w:t>
      </w:r>
      <w:r w:rsidR="00A32E29">
        <w:t xml:space="preserve"> </w:t>
      </w:r>
      <w:r w:rsidRPr="00674CF0">
        <w:t>ceea</w:t>
      </w:r>
      <w:r w:rsidR="00A32E29">
        <w:t xml:space="preserve"> </w:t>
      </w:r>
      <w:r w:rsidRPr="00674CF0">
        <w:t>ce</w:t>
      </w:r>
      <w:r w:rsidR="00A32E29">
        <w:t xml:space="preserve"> </w:t>
      </w:r>
      <w:r w:rsidRPr="00674CF0">
        <w:t>privește</w:t>
      </w:r>
      <w:r w:rsidR="00A32E29">
        <w:t xml:space="preserve"> </w:t>
      </w:r>
      <w:r w:rsidRPr="00674CF0">
        <w:t>modificarea,</w:t>
      </w:r>
      <w:r w:rsidR="00A32E29">
        <w:t xml:space="preserve"> </w:t>
      </w:r>
      <w:r w:rsidRPr="00674CF0">
        <w:t>România</w:t>
      </w:r>
      <w:r w:rsidR="00A32E29">
        <w:t xml:space="preserve"> </w:t>
      </w:r>
      <w:r w:rsidRPr="00674CF0">
        <w:t>a</w:t>
      </w:r>
      <w:r w:rsidR="00A32E29">
        <w:t xml:space="preserve"> </w:t>
      </w:r>
      <w:r w:rsidRPr="00674CF0">
        <w:t>notificat,</w:t>
      </w:r>
      <w:r w:rsidR="00A32E29">
        <w:t xml:space="preserve"> </w:t>
      </w:r>
      <w:r w:rsidRPr="00674CF0">
        <w:t>printre</w:t>
      </w:r>
      <w:r w:rsidR="00A32E29">
        <w:t xml:space="preserve"> </w:t>
      </w:r>
      <w:r w:rsidRPr="00674CF0">
        <w:t>altele,</w:t>
      </w:r>
      <w:r w:rsidR="00A32E29">
        <w:t xml:space="preserve"> </w:t>
      </w:r>
      <w:r w:rsidRPr="00674CF0">
        <w:t>(i)</w:t>
      </w:r>
      <w:r w:rsidR="00A32E29">
        <w:t xml:space="preserve"> </w:t>
      </w:r>
      <w:r w:rsidRPr="00674CF0">
        <w:t>o</w:t>
      </w:r>
      <w:r w:rsidR="00A32E29">
        <w:t xml:space="preserve"> </w:t>
      </w:r>
      <w:r w:rsidRPr="00674CF0">
        <w:t>creștere</w:t>
      </w:r>
      <w:r w:rsidR="00A32E29">
        <w:t xml:space="preserve"> </w:t>
      </w:r>
      <w:r w:rsidRPr="00674CF0">
        <w:t>globală</w:t>
      </w:r>
      <w:r w:rsidR="00A32E29">
        <w:t xml:space="preserve"> </w:t>
      </w:r>
      <w:r w:rsidRPr="00674CF0">
        <w:t>a</w:t>
      </w:r>
      <w:r w:rsidR="00A32E29">
        <w:t xml:space="preserve"> </w:t>
      </w:r>
      <w:r w:rsidRPr="00674CF0">
        <w:t>bugetului</w:t>
      </w:r>
      <w:r w:rsidR="00A32E29">
        <w:t xml:space="preserve"> </w:t>
      </w:r>
      <w:r w:rsidRPr="00674CF0">
        <w:t>cu</w:t>
      </w:r>
      <w:r w:rsidR="00A32E29">
        <w:t xml:space="preserve"> </w:t>
      </w:r>
      <w:r w:rsidRPr="00674CF0">
        <w:t>54,4</w:t>
      </w:r>
      <w:r w:rsidR="00A32E29">
        <w:t xml:space="preserve"> </w:t>
      </w:r>
      <w:r w:rsidRPr="00674CF0">
        <w:t>milioane</w:t>
      </w:r>
      <w:r w:rsidR="00A32E29">
        <w:t xml:space="preserve"> </w:t>
      </w:r>
      <w:r w:rsidRPr="00674CF0">
        <w:t>EUR</w:t>
      </w:r>
      <w:r w:rsidR="00A32E29">
        <w:t xml:space="preserve"> </w:t>
      </w:r>
      <w:r w:rsidRPr="00674CF0">
        <w:t>(270,7</w:t>
      </w:r>
      <w:r w:rsidR="00A32E29">
        <w:t xml:space="preserve"> </w:t>
      </w:r>
      <w:r w:rsidRPr="00674CF0">
        <w:t>milioane</w:t>
      </w:r>
      <w:r w:rsidR="00A32E29">
        <w:t xml:space="preserve"> </w:t>
      </w:r>
      <w:r w:rsidRPr="00674CF0">
        <w:t>RON)</w:t>
      </w:r>
      <w:r w:rsidR="00A32E29">
        <w:t xml:space="preserve"> </w:t>
      </w:r>
      <w:r w:rsidRPr="00674CF0">
        <w:t>și</w:t>
      </w:r>
      <w:r w:rsidR="00A32E29">
        <w:t xml:space="preserve"> </w:t>
      </w:r>
      <w:r w:rsidRPr="00674CF0">
        <w:t>(ii)</w:t>
      </w:r>
      <w:r w:rsidR="00A32E29">
        <w:t xml:space="preserve"> </w:t>
      </w:r>
      <w:r w:rsidRPr="00674CF0">
        <w:t>majorarea</w:t>
      </w:r>
      <w:r w:rsidR="00A32E29">
        <w:t xml:space="preserve"> </w:t>
      </w:r>
      <w:r w:rsidRPr="00674CF0">
        <w:t>cuantumurilor</w:t>
      </w:r>
      <w:r w:rsidR="00A32E29">
        <w:t xml:space="preserve"> </w:t>
      </w:r>
      <w:r w:rsidRPr="00674CF0">
        <w:t>ajutorului</w:t>
      </w:r>
      <w:r w:rsidR="00A32E29">
        <w:t xml:space="preserve"> </w:t>
      </w:r>
      <w:r w:rsidRPr="00674CF0">
        <w:t>individual</w:t>
      </w:r>
      <w:r w:rsidR="00A32E29">
        <w:t xml:space="preserve"> </w:t>
      </w:r>
      <w:r w:rsidRPr="00674CF0">
        <w:t>pentru</w:t>
      </w:r>
      <w:r w:rsidR="00A32E29">
        <w:t xml:space="preserve"> </w:t>
      </w:r>
      <w:r w:rsidRPr="00674CF0">
        <w:t>beneficiarii</w:t>
      </w:r>
      <w:r w:rsidR="00A32E29">
        <w:t xml:space="preserve"> </w:t>
      </w:r>
      <w:r w:rsidRPr="00674CF0">
        <w:t>măsurii.</w:t>
      </w:r>
      <w:r w:rsidR="00A32E29">
        <w:t xml:space="preserve"> </w:t>
      </w:r>
    </w:p>
    <w:p w14:paraId="245012C1" w14:textId="284851DF" w:rsidR="00674CF0" w:rsidRPr="00674CF0" w:rsidRDefault="00674CF0" w:rsidP="00674CF0">
      <w:r w:rsidRPr="00674CF0">
        <w:t>Comisia</w:t>
      </w:r>
      <w:r w:rsidR="00A32E29">
        <w:t xml:space="preserve"> </w:t>
      </w:r>
      <w:r w:rsidRPr="00674CF0">
        <w:t>a</w:t>
      </w:r>
      <w:r w:rsidR="00A32E29">
        <w:t xml:space="preserve"> </w:t>
      </w:r>
      <w:r w:rsidRPr="00674CF0">
        <w:t>concluzionat</w:t>
      </w:r>
      <w:r w:rsidR="00A32E29">
        <w:t xml:space="preserve"> </w:t>
      </w:r>
      <w:r w:rsidRPr="00674CF0">
        <w:t>că</w:t>
      </w:r>
      <w:r w:rsidR="00A32E29">
        <w:t xml:space="preserve"> </w:t>
      </w:r>
      <w:r w:rsidRPr="00674CF0">
        <w:t>schema</w:t>
      </w:r>
      <w:r w:rsidR="00A32E29">
        <w:t xml:space="preserve"> </w:t>
      </w:r>
      <w:r w:rsidRPr="00674CF0">
        <w:t>modificată</w:t>
      </w:r>
      <w:r w:rsidR="00A32E29">
        <w:t xml:space="preserve"> </w:t>
      </w:r>
      <w:r w:rsidRPr="00674CF0">
        <w:t>rămâne</w:t>
      </w:r>
      <w:r w:rsidR="00A32E29">
        <w:t xml:space="preserve"> </w:t>
      </w:r>
      <w:r w:rsidRPr="00674CF0">
        <w:t>necesară,</w:t>
      </w:r>
      <w:r w:rsidR="00A32E29">
        <w:t xml:space="preserve"> </w:t>
      </w:r>
      <w:r w:rsidRPr="00674CF0">
        <w:t>adecvată</w:t>
      </w:r>
      <w:r w:rsidR="00A32E29">
        <w:t xml:space="preserve"> </w:t>
      </w:r>
      <w:r w:rsidRPr="00674CF0">
        <w:t>și</w:t>
      </w:r>
      <w:r w:rsidR="00A32E29">
        <w:t xml:space="preserve"> </w:t>
      </w:r>
      <w:r w:rsidRPr="00674CF0">
        <w:t>proporțională</w:t>
      </w:r>
      <w:r w:rsidR="00A32E29">
        <w:t xml:space="preserve"> </w:t>
      </w:r>
      <w:r w:rsidRPr="00674CF0">
        <w:t>pentru</w:t>
      </w:r>
      <w:r w:rsidR="00A32E29">
        <w:t xml:space="preserve"> </w:t>
      </w:r>
      <w:r w:rsidRPr="00674CF0">
        <w:t>a</w:t>
      </w:r>
      <w:r w:rsidR="00A32E29">
        <w:t xml:space="preserve"> </w:t>
      </w:r>
      <w:r w:rsidRPr="00674CF0">
        <w:t>remedia</w:t>
      </w:r>
      <w:r w:rsidR="00A32E29">
        <w:t xml:space="preserve"> </w:t>
      </w:r>
      <w:r w:rsidRPr="00674CF0">
        <w:t>o</w:t>
      </w:r>
      <w:r w:rsidR="00A32E29">
        <w:t xml:space="preserve"> </w:t>
      </w:r>
      <w:r w:rsidRPr="00674CF0">
        <w:t>perturbare</w:t>
      </w:r>
      <w:r w:rsidR="00A32E29">
        <w:t xml:space="preserve"> </w:t>
      </w:r>
      <w:r w:rsidRPr="00674CF0">
        <w:t>gravă</w:t>
      </w:r>
      <w:r w:rsidR="00A32E29">
        <w:t xml:space="preserve"> </w:t>
      </w:r>
      <w:r w:rsidRPr="00674CF0">
        <w:t>a</w:t>
      </w:r>
      <w:r w:rsidR="00A32E29">
        <w:t xml:space="preserve"> </w:t>
      </w:r>
      <w:r w:rsidRPr="00674CF0">
        <w:t>economiei</w:t>
      </w:r>
      <w:r w:rsidR="00A32E29">
        <w:t xml:space="preserve"> </w:t>
      </w:r>
      <w:r w:rsidRPr="00674CF0">
        <w:t>unui</w:t>
      </w:r>
      <w:r w:rsidR="00A32E29">
        <w:t xml:space="preserve"> </w:t>
      </w:r>
      <w:r w:rsidRPr="00674CF0">
        <w:t>stat</w:t>
      </w:r>
      <w:r w:rsidR="00A32E29">
        <w:t xml:space="preserve"> </w:t>
      </w:r>
      <w:r w:rsidRPr="00674CF0">
        <w:t>membru,</w:t>
      </w:r>
      <w:r w:rsidR="00A32E29">
        <w:t xml:space="preserve"> </w:t>
      </w:r>
      <w:r w:rsidRPr="00674CF0">
        <w:t>în</w:t>
      </w:r>
      <w:r w:rsidR="00A32E29">
        <w:t xml:space="preserve"> </w:t>
      </w:r>
      <w:r w:rsidRPr="00674CF0">
        <w:t>conformitate</w:t>
      </w:r>
      <w:r w:rsidR="00A32E29">
        <w:t xml:space="preserve"> </w:t>
      </w:r>
      <w:r w:rsidRPr="00674CF0">
        <w:t>cu</w:t>
      </w:r>
      <w:r w:rsidR="00A32E29">
        <w:t xml:space="preserve"> </w:t>
      </w:r>
      <w:r w:rsidRPr="00674CF0">
        <w:rPr>
          <w:b/>
          <w:bCs/>
        </w:rPr>
        <w:t>articolul</w:t>
      </w:r>
      <w:r w:rsidR="00A32E29">
        <w:rPr>
          <w:b/>
          <w:bCs/>
        </w:rPr>
        <w:t xml:space="preserve"> </w:t>
      </w:r>
      <w:r w:rsidRPr="00674CF0">
        <w:rPr>
          <w:b/>
          <w:bCs/>
        </w:rPr>
        <w:t>107</w:t>
      </w:r>
      <w:r w:rsidR="00A32E29">
        <w:rPr>
          <w:b/>
          <w:bCs/>
        </w:rPr>
        <w:t xml:space="preserve"> </w:t>
      </w:r>
      <w:r w:rsidRPr="00674CF0">
        <w:rPr>
          <w:b/>
          <w:bCs/>
        </w:rPr>
        <w:t>alineatul</w:t>
      </w:r>
      <w:r w:rsidR="00A32E29">
        <w:rPr>
          <w:b/>
          <w:bCs/>
        </w:rPr>
        <w:t xml:space="preserve"> </w:t>
      </w:r>
      <w:r w:rsidRPr="00674CF0">
        <w:rPr>
          <w:b/>
          <w:bCs/>
        </w:rPr>
        <w:t>(3)</w:t>
      </w:r>
      <w:r w:rsidR="00A32E29">
        <w:rPr>
          <w:b/>
          <w:bCs/>
        </w:rPr>
        <w:t xml:space="preserve"> </w:t>
      </w:r>
      <w:r w:rsidRPr="00674CF0">
        <w:rPr>
          <w:b/>
          <w:bCs/>
        </w:rPr>
        <w:t>litera</w:t>
      </w:r>
      <w:r w:rsidR="00A32E29">
        <w:rPr>
          <w:b/>
          <w:bCs/>
        </w:rPr>
        <w:t xml:space="preserve"> </w:t>
      </w:r>
      <w:r w:rsidRPr="00674CF0">
        <w:rPr>
          <w:b/>
          <w:bCs/>
        </w:rPr>
        <w:t>(b)</w:t>
      </w:r>
      <w:r w:rsidR="00A32E29">
        <w:rPr>
          <w:b/>
          <w:bCs/>
        </w:rPr>
        <w:t xml:space="preserve"> </w:t>
      </w:r>
      <w:r w:rsidRPr="00674CF0">
        <w:rPr>
          <w:b/>
          <w:bCs/>
        </w:rPr>
        <w:t>din</w:t>
      </w:r>
      <w:r w:rsidR="00A32E29">
        <w:rPr>
          <w:b/>
          <w:bCs/>
        </w:rPr>
        <w:t xml:space="preserve"> </w:t>
      </w:r>
      <w:r w:rsidRPr="00674CF0">
        <w:rPr>
          <w:b/>
          <w:bCs/>
        </w:rPr>
        <w:t>TFUE</w:t>
      </w:r>
      <w:r w:rsidR="00A32E29">
        <w:t xml:space="preserve"> </w:t>
      </w:r>
      <w:r w:rsidRPr="00674CF0">
        <w:t>și</w:t>
      </w:r>
      <w:r w:rsidR="00A32E29">
        <w:t xml:space="preserve"> </w:t>
      </w:r>
      <w:r w:rsidRPr="00674CF0">
        <w:t>cu</w:t>
      </w:r>
      <w:r w:rsidR="00A32E29">
        <w:t xml:space="preserve"> </w:t>
      </w:r>
      <w:r w:rsidRPr="00674CF0">
        <w:t>condițiile</w:t>
      </w:r>
      <w:r w:rsidR="00A32E29">
        <w:t xml:space="preserve"> </w:t>
      </w:r>
      <w:r w:rsidRPr="00674CF0">
        <w:t>stabilite</w:t>
      </w:r>
      <w:r w:rsidR="00A32E29">
        <w:t xml:space="preserve"> </w:t>
      </w:r>
      <w:r w:rsidRPr="00674CF0">
        <w:t>în</w:t>
      </w:r>
      <w:r w:rsidR="00A32E29">
        <w:t xml:space="preserve"> </w:t>
      </w:r>
      <w:r w:rsidRPr="00674CF0">
        <w:rPr>
          <w:b/>
          <w:bCs/>
        </w:rPr>
        <w:t>TCTF</w:t>
      </w:r>
      <w:r w:rsidRPr="00674CF0">
        <w:t>.</w:t>
      </w:r>
      <w:r w:rsidR="00A32E29">
        <w:t xml:space="preserve"> </w:t>
      </w:r>
      <w:r w:rsidRPr="00674CF0">
        <w:t>Pe</w:t>
      </w:r>
      <w:r w:rsidR="00A32E29">
        <w:t xml:space="preserve"> </w:t>
      </w:r>
      <w:r w:rsidRPr="00674CF0">
        <w:t>această</w:t>
      </w:r>
      <w:r w:rsidR="00A32E29">
        <w:t xml:space="preserve"> </w:t>
      </w:r>
      <w:r w:rsidRPr="00674CF0">
        <w:t>bază,</w:t>
      </w:r>
      <w:r w:rsidR="00A32E29">
        <w:t xml:space="preserve"> </w:t>
      </w:r>
      <w:r w:rsidRPr="00674CF0">
        <w:t>Comisia</w:t>
      </w:r>
      <w:r w:rsidR="00A32E29">
        <w:t xml:space="preserve"> </w:t>
      </w:r>
      <w:r w:rsidRPr="00674CF0">
        <w:t>a</w:t>
      </w:r>
      <w:r w:rsidR="00A32E29">
        <w:t xml:space="preserve"> </w:t>
      </w:r>
      <w:r w:rsidRPr="00674CF0">
        <w:t>aprobat</w:t>
      </w:r>
      <w:r w:rsidR="00A32E29">
        <w:t xml:space="preserve"> </w:t>
      </w:r>
      <w:r w:rsidRPr="00674CF0">
        <w:t>modificarea</w:t>
      </w:r>
      <w:r w:rsidR="00A32E29">
        <w:t xml:space="preserve"> </w:t>
      </w:r>
      <w:r w:rsidRPr="00674CF0">
        <w:t>în</w:t>
      </w:r>
      <w:r w:rsidR="00A32E29">
        <w:t xml:space="preserve"> </w:t>
      </w:r>
      <w:r w:rsidRPr="00674CF0">
        <w:t>temeiul</w:t>
      </w:r>
      <w:r w:rsidR="00A32E29">
        <w:t xml:space="preserve"> </w:t>
      </w:r>
      <w:r w:rsidRPr="00674CF0">
        <w:t>normelor</w:t>
      </w:r>
      <w:r w:rsidR="00A32E29">
        <w:t xml:space="preserve"> </w:t>
      </w:r>
      <w:r w:rsidRPr="00674CF0">
        <w:t>UE</w:t>
      </w:r>
      <w:r w:rsidR="00A32E29">
        <w:t xml:space="preserve"> </w:t>
      </w:r>
      <w:r w:rsidRPr="00674CF0">
        <w:t>privind</w:t>
      </w:r>
      <w:r w:rsidR="00A32E29">
        <w:t xml:space="preserve"> </w:t>
      </w:r>
      <w:r w:rsidRPr="00674CF0">
        <w:t>ajutoarele</w:t>
      </w:r>
      <w:r w:rsidR="00A32E29">
        <w:t xml:space="preserve"> </w:t>
      </w:r>
      <w:r w:rsidRPr="00674CF0">
        <w:t>de</w:t>
      </w:r>
      <w:r w:rsidR="00A32E29">
        <w:t xml:space="preserve"> </w:t>
      </w:r>
      <w:r w:rsidRPr="00674CF0">
        <w:t>stat.</w:t>
      </w:r>
      <w:r w:rsidR="00A32E29">
        <w:t xml:space="preserve"> </w:t>
      </w:r>
    </w:p>
    <w:p w14:paraId="2EEC49F6" w14:textId="58D3D5C0" w:rsidR="00674CF0" w:rsidRPr="00674CF0" w:rsidRDefault="00674CF0" w:rsidP="00674CF0">
      <w:r w:rsidRPr="00674CF0">
        <w:t>Mai</w:t>
      </w:r>
      <w:r w:rsidR="00A32E29">
        <w:t xml:space="preserve"> </w:t>
      </w:r>
      <w:r w:rsidRPr="00674CF0">
        <w:t>multe</w:t>
      </w:r>
      <w:r w:rsidR="00A32E29">
        <w:t xml:space="preserve"> </w:t>
      </w:r>
      <w:r w:rsidRPr="00674CF0">
        <w:t>informații</w:t>
      </w:r>
      <w:r w:rsidR="00A32E29">
        <w:t xml:space="preserve"> </w:t>
      </w:r>
      <w:r w:rsidRPr="00674CF0">
        <w:t>cu</w:t>
      </w:r>
      <w:r w:rsidR="00A32E29">
        <w:t xml:space="preserve"> </w:t>
      </w:r>
      <w:r w:rsidRPr="00674CF0">
        <w:t>privire</w:t>
      </w:r>
      <w:r w:rsidR="00A32E29">
        <w:t xml:space="preserve"> </w:t>
      </w:r>
      <w:r w:rsidRPr="00674CF0">
        <w:t>la</w:t>
      </w:r>
      <w:r w:rsidR="00A32E29">
        <w:t xml:space="preserve"> </w:t>
      </w:r>
      <w:r w:rsidRPr="00674CF0">
        <w:t>Cadrul</w:t>
      </w:r>
      <w:r w:rsidR="00A32E29">
        <w:t xml:space="preserve"> </w:t>
      </w:r>
      <w:r w:rsidRPr="00674CF0">
        <w:t>temporar</w:t>
      </w:r>
      <w:r w:rsidR="00A32E29">
        <w:t xml:space="preserve"> </w:t>
      </w:r>
      <w:r w:rsidRPr="00674CF0">
        <w:t>de</w:t>
      </w:r>
      <w:r w:rsidR="00A32E29">
        <w:t xml:space="preserve"> </w:t>
      </w:r>
      <w:r w:rsidRPr="00674CF0">
        <w:t>criză</w:t>
      </w:r>
      <w:r w:rsidR="00A32E29">
        <w:t xml:space="preserve"> </w:t>
      </w:r>
      <w:r w:rsidRPr="00674CF0">
        <w:t>și</w:t>
      </w:r>
      <w:r w:rsidR="00A32E29">
        <w:t xml:space="preserve"> </w:t>
      </w:r>
      <w:r w:rsidRPr="00674CF0">
        <w:t>de</w:t>
      </w:r>
      <w:r w:rsidR="00A32E29">
        <w:t xml:space="preserve"> </w:t>
      </w:r>
      <w:r w:rsidRPr="00674CF0">
        <w:t>tranziție</w:t>
      </w:r>
      <w:r w:rsidR="00A32E29">
        <w:t xml:space="preserve"> </w:t>
      </w:r>
      <w:r w:rsidRPr="00674CF0">
        <w:t>pot</w:t>
      </w:r>
      <w:r w:rsidR="00A32E29">
        <w:t xml:space="preserve"> </w:t>
      </w:r>
      <w:r w:rsidRPr="00674CF0">
        <w:t>fi</w:t>
      </w:r>
      <w:r w:rsidR="00A32E29">
        <w:t xml:space="preserve"> </w:t>
      </w:r>
      <w:r w:rsidRPr="00674CF0">
        <w:t>găsite</w:t>
      </w:r>
      <w:r w:rsidR="00A32E29">
        <w:t xml:space="preserve"> </w:t>
      </w:r>
      <w:hyperlink r:id="rId70" w:history="1">
        <w:r w:rsidRPr="00674CF0">
          <w:rPr>
            <w:rStyle w:val="Hyperlink"/>
            <w:szCs w:val="24"/>
          </w:rPr>
          <w:t>aici</w:t>
        </w:r>
        <w:r w:rsidR="00A32E29">
          <w:rPr>
            <w:rStyle w:val="Hyperlink"/>
            <w:szCs w:val="24"/>
          </w:rPr>
          <w:t xml:space="preserve"> </w:t>
        </w:r>
      </w:hyperlink>
      <w:r w:rsidRPr="00674CF0">
        <w:t>.</w:t>
      </w:r>
      <w:r w:rsidR="00A32E29">
        <w:t xml:space="preserve"> </w:t>
      </w:r>
      <w:r w:rsidRPr="00674CF0">
        <w:t>Versiunea</w:t>
      </w:r>
      <w:r w:rsidR="00A32E29">
        <w:t xml:space="preserve"> </w:t>
      </w:r>
      <w:r w:rsidRPr="00674CF0">
        <w:t>neconfidențială</w:t>
      </w:r>
      <w:r w:rsidR="00A32E29">
        <w:t xml:space="preserve"> </w:t>
      </w:r>
      <w:r w:rsidRPr="00674CF0">
        <w:t>a</w:t>
      </w:r>
      <w:r w:rsidR="00A32E29">
        <w:t xml:space="preserve"> </w:t>
      </w:r>
      <w:r w:rsidRPr="00674CF0">
        <w:t>deciziei</w:t>
      </w:r>
      <w:r w:rsidR="00A32E29">
        <w:t xml:space="preserve"> </w:t>
      </w:r>
      <w:r w:rsidRPr="00674CF0">
        <w:t>va</w:t>
      </w:r>
      <w:r w:rsidR="00A32E29">
        <w:t xml:space="preserve"> </w:t>
      </w:r>
      <w:r w:rsidRPr="00674CF0">
        <w:t>fi</w:t>
      </w:r>
      <w:r w:rsidR="00A32E29">
        <w:t xml:space="preserve"> </w:t>
      </w:r>
      <w:r w:rsidRPr="00674CF0">
        <w:t>publicată</w:t>
      </w:r>
      <w:r w:rsidR="00A32E29">
        <w:t xml:space="preserve"> </w:t>
      </w:r>
      <w:r w:rsidRPr="00674CF0">
        <w:t>cu</w:t>
      </w:r>
      <w:r w:rsidR="00A32E29">
        <w:t xml:space="preserve"> </w:t>
      </w:r>
      <w:r w:rsidRPr="00674CF0">
        <w:t>numărul</w:t>
      </w:r>
      <w:r w:rsidR="00A32E29">
        <w:t xml:space="preserve"> </w:t>
      </w:r>
      <w:r w:rsidRPr="00674CF0">
        <w:t>de</w:t>
      </w:r>
      <w:r w:rsidR="00A32E29">
        <w:t xml:space="preserve"> </w:t>
      </w:r>
      <w:r w:rsidRPr="00674CF0">
        <w:t>caz</w:t>
      </w:r>
      <w:r w:rsidR="00A32E29">
        <w:t xml:space="preserve"> </w:t>
      </w:r>
      <w:r w:rsidRPr="00674CF0">
        <w:t>SA.114806</w:t>
      </w:r>
      <w:r w:rsidR="00A32E29">
        <w:t xml:space="preserve"> </w:t>
      </w:r>
      <w:r w:rsidRPr="00674CF0">
        <w:t>în</w:t>
      </w:r>
      <w:r w:rsidR="00A32E29">
        <w:t xml:space="preserve"> </w:t>
      </w:r>
      <w:hyperlink r:id="rId71" w:history="1">
        <w:r w:rsidRPr="00674CF0">
          <w:rPr>
            <w:rStyle w:val="Hyperlink"/>
            <w:szCs w:val="24"/>
          </w:rPr>
          <w:t>Registrul</w:t>
        </w:r>
        <w:r w:rsidR="00A32E29">
          <w:rPr>
            <w:rStyle w:val="Hyperlink"/>
            <w:szCs w:val="24"/>
          </w:rPr>
          <w:t xml:space="preserve"> </w:t>
        </w:r>
        <w:r w:rsidRPr="00674CF0">
          <w:rPr>
            <w:rStyle w:val="Hyperlink"/>
            <w:szCs w:val="24"/>
          </w:rPr>
          <w:t>ajutoarelor</w:t>
        </w:r>
        <w:r w:rsidR="00A32E29">
          <w:rPr>
            <w:rStyle w:val="Hyperlink"/>
            <w:szCs w:val="24"/>
          </w:rPr>
          <w:t xml:space="preserve"> </w:t>
        </w:r>
        <w:r w:rsidRPr="00674CF0">
          <w:rPr>
            <w:rStyle w:val="Hyperlink"/>
            <w:szCs w:val="24"/>
          </w:rPr>
          <w:t>de</w:t>
        </w:r>
        <w:r w:rsidR="00A32E29">
          <w:rPr>
            <w:rStyle w:val="Hyperlink"/>
            <w:szCs w:val="24"/>
          </w:rPr>
          <w:t xml:space="preserve"> </w:t>
        </w:r>
        <w:r w:rsidRPr="00674CF0">
          <w:rPr>
            <w:rStyle w:val="Hyperlink"/>
            <w:szCs w:val="24"/>
          </w:rPr>
          <w:t>stat</w:t>
        </w:r>
        <w:r w:rsidR="00A32E29">
          <w:rPr>
            <w:rStyle w:val="Hyperlink"/>
            <w:szCs w:val="24"/>
          </w:rPr>
          <w:t xml:space="preserve"> </w:t>
        </w:r>
      </w:hyperlink>
      <w:r w:rsidRPr="00674CF0">
        <w:t>,</w:t>
      </w:r>
      <w:r w:rsidR="00A32E29">
        <w:t xml:space="preserve"> </w:t>
      </w:r>
      <w:r w:rsidRPr="00674CF0">
        <w:t>pe</w:t>
      </w:r>
      <w:r w:rsidR="00A32E29">
        <w:t xml:space="preserve"> </w:t>
      </w:r>
      <w:hyperlink r:id="rId72" w:history="1">
        <w:r w:rsidRPr="00674CF0">
          <w:rPr>
            <w:rStyle w:val="Hyperlink"/>
            <w:szCs w:val="24"/>
          </w:rPr>
          <w:t>site-ul</w:t>
        </w:r>
        <w:r w:rsidR="00A32E29">
          <w:rPr>
            <w:rStyle w:val="Hyperlink"/>
            <w:szCs w:val="24"/>
          </w:rPr>
          <w:t xml:space="preserve"> </w:t>
        </w:r>
        <w:r w:rsidRPr="00674CF0">
          <w:rPr>
            <w:rStyle w:val="Hyperlink"/>
            <w:szCs w:val="24"/>
          </w:rPr>
          <w:t>web</w:t>
        </w:r>
        <w:r w:rsidR="00A32E29">
          <w:rPr>
            <w:rStyle w:val="Hyperlink"/>
            <w:szCs w:val="24"/>
          </w:rPr>
          <w:t xml:space="preserve"> </w:t>
        </w:r>
      </w:hyperlink>
      <w:r w:rsidRPr="00674CF0">
        <w:t>al</w:t>
      </w:r>
      <w:r w:rsidR="00A32E29">
        <w:t xml:space="preserve"> </w:t>
      </w:r>
      <w:r w:rsidRPr="00674CF0">
        <w:t>DG</w:t>
      </w:r>
      <w:r w:rsidR="00A32E29">
        <w:t xml:space="preserve"> </w:t>
      </w:r>
      <w:r w:rsidRPr="00674CF0">
        <w:t>Concurență</w:t>
      </w:r>
      <w:r w:rsidR="00A32E29">
        <w:t xml:space="preserve"> </w:t>
      </w:r>
      <w:r w:rsidRPr="00674CF0">
        <w:t>al</w:t>
      </w:r>
      <w:r w:rsidR="00A32E29">
        <w:t xml:space="preserve"> </w:t>
      </w:r>
      <w:r w:rsidRPr="00674CF0">
        <w:t>Comisiei,</w:t>
      </w:r>
      <w:r w:rsidR="00A32E29">
        <w:t xml:space="preserve"> </w:t>
      </w:r>
      <w:r w:rsidRPr="00674CF0">
        <w:t>de</w:t>
      </w:r>
      <w:r w:rsidR="00A32E29">
        <w:t xml:space="preserve"> </w:t>
      </w:r>
      <w:r w:rsidRPr="00674CF0">
        <w:t>îndată</w:t>
      </w:r>
      <w:r w:rsidR="00A32E29">
        <w:t xml:space="preserve"> </w:t>
      </w:r>
      <w:r w:rsidRPr="00674CF0">
        <w:t>ce</w:t>
      </w:r>
      <w:r w:rsidR="00A32E29">
        <w:t xml:space="preserve"> </w:t>
      </w:r>
      <w:r w:rsidRPr="00674CF0">
        <w:t>vor</w:t>
      </w:r>
      <w:r w:rsidR="00A32E29">
        <w:t xml:space="preserve"> </w:t>
      </w:r>
      <w:r w:rsidRPr="00674CF0">
        <w:t>fi</w:t>
      </w:r>
      <w:r w:rsidR="00A32E29">
        <w:t xml:space="preserve"> </w:t>
      </w:r>
      <w:r w:rsidRPr="00674CF0">
        <w:t>fost</w:t>
      </w:r>
      <w:r w:rsidR="00A32E29">
        <w:t xml:space="preserve"> </w:t>
      </w:r>
      <w:r w:rsidRPr="00674CF0">
        <w:t>soluționate</w:t>
      </w:r>
      <w:r w:rsidR="00A32E29">
        <w:t xml:space="preserve"> </w:t>
      </w:r>
      <w:r w:rsidRPr="00674CF0">
        <w:t>eventualele</w:t>
      </w:r>
      <w:r w:rsidR="00A32E29">
        <w:t xml:space="preserve"> </w:t>
      </w:r>
      <w:r w:rsidRPr="00674CF0">
        <w:t>probleme</w:t>
      </w:r>
      <w:r w:rsidR="00A32E29">
        <w:t xml:space="preserve"> </w:t>
      </w:r>
      <w:r w:rsidRPr="00674CF0">
        <w:t>legate</w:t>
      </w:r>
      <w:r w:rsidR="00A32E29">
        <w:t xml:space="preserve"> </w:t>
      </w:r>
      <w:r w:rsidRPr="00674CF0">
        <w:t>de</w:t>
      </w:r>
      <w:r w:rsidR="00A32E29">
        <w:t xml:space="preserve"> </w:t>
      </w:r>
      <w:r w:rsidRPr="00674CF0">
        <w:t>confidențialitate.</w:t>
      </w:r>
    </w:p>
    <w:p w14:paraId="5E3922C9" w14:textId="50F86105" w:rsidR="00674CF0" w:rsidRPr="00674CF0" w:rsidRDefault="00674CF0" w:rsidP="00674CF0">
      <w:pPr>
        <w:pStyle w:val="separatorarticole"/>
      </w:pPr>
      <w:r>
        <w:t>*</w:t>
      </w:r>
    </w:p>
    <w:p w14:paraId="0450AE69" w14:textId="665CCDD1" w:rsidR="00BD3F85" w:rsidRPr="00BD3F85" w:rsidRDefault="00BD3F85" w:rsidP="00BD3F85">
      <w:pPr>
        <w:pStyle w:val="TitluArticolinINFOUE"/>
      </w:pPr>
      <w:bookmarkStart w:id="177" w:name="_Toc172528859"/>
      <w:r w:rsidRPr="00BD3F85">
        <w:lastRenderedPageBreak/>
        <w:t>Declarația</w:t>
      </w:r>
      <w:r w:rsidR="00A32E29">
        <w:t xml:space="preserve"> </w:t>
      </w:r>
      <w:r w:rsidRPr="00BD3F85">
        <w:t>Comisiei</w:t>
      </w:r>
      <w:r w:rsidR="00A32E29">
        <w:t xml:space="preserve"> </w:t>
      </w:r>
      <w:r w:rsidRPr="00BD3F85">
        <w:t>cu</w:t>
      </w:r>
      <w:r w:rsidR="00A32E29">
        <w:t xml:space="preserve"> </w:t>
      </w:r>
      <w:r w:rsidRPr="00BD3F85">
        <w:t>privire</w:t>
      </w:r>
      <w:r w:rsidR="00A32E29">
        <w:t xml:space="preserve"> </w:t>
      </w:r>
      <w:r w:rsidRPr="00BD3F85">
        <w:t>la</w:t>
      </w:r>
      <w:r w:rsidR="00A32E29">
        <w:t xml:space="preserve"> </w:t>
      </w:r>
      <w:r w:rsidRPr="00BD3F85">
        <w:t>hotărârile</w:t>
      </w:r>
      <w:r w:rsidR="00A32E29">
        <w:t xml:space="preserve"> </w:t>
      </w:r>
      <w:r w:rsidRPr="00BD3F85">
        <w:t>Tribunalului</w:t>
      </w:r>
      <w:r w:rsidR="00A32E29">
        <w:t xml:space="preserve"> </w:t>
      </w:r>
      <w:r w:rsidRPr="00BD3F85">
        <w:t>în</w:t>
      </w:r>
      <w:r w:rsidR="00A32E29">
        <w:t xml:space="preserve"> </w:t>
      </w:r>
      <w:r w:rsidRPr="00BD3F85">
        <w:t>cauzele</w:t>
      </w:r>
      <w:r w:rsidR="00A32E29">
        <w:t xml:space="preserve"> </w:t>
      </w:r>
      <w:r w:rsidRPr="00BD3F85">
        <w:t>referitoare</w:t>
      </w:r>
      <w:r w:rsidR="00A32E29">
        <w:t xml:space="preserve"> </w:t>
      </w:r>
      <w:r w:rsidRPr="00BD3F85">
        <w:t>la</w:t>
      </w:r>
      <w:r w:rsidR="00A32E29">
        <w:t xml:space="preserve"> </w:t>
      </w:r>
      <w:r w:rsidRPr="00BD3F85">
        <w:t>accesul</w:t>
      </w:r>
      <w:r w:rsidR="00A32E29">
        <w:t xml:space="preserve"> </w:t>
      </w:r>
      <w:r w:rsidRPr="00BD3F85">
        <w:t>la</w:t>
      </w:r>
      <w:r w:rsidR="00A32E29">
        <w:t xml:space="preserve"> </w:t>
      </w:r>
      <w:r w:rsidRPr="00BD3F85">
        <w:t>documentele</w:t>
      </w:r>
      <w:r w:rsidR="00A32E29">
        <w:t xml:space="preserve"> </w:t>
      </w:r>
      <w:r w:rsidRPr="00BD3F85">
        <w:t>privind</w:t>
      </w:r>
      <w:r w:rsidR="00A32E29">
        <w:t xml:space="preserve"> </w:t>
      </w:r>
      <w:r w:rsidRPr="00BD3F85">
        <w:t>contractele</w:t>
      </w:r>
      <w:r w:rsidR="00A32E29">
        <w:t xml:space="preserve"> </w:t>
      </w:r>
      <w:r w:rsidRPr="00BD3F85">
        <w:t>de</w:t>
      </w:r>
      <w:r w:rsidR="00A32E29">
        <w:t xml:space="preserve"> </w:t>
      </w:r>
      <w:r w:rsidRPr="00BD3F85">
        <w:t>achiziționare</w:t>
      </w:r>
      <w:r w:rsidR="00A32E29">
        <w:t xml:space="preserve"> </w:t>
      </w:r>
      <w:r w:rsidRPr="00BD3F85">
        <w:t>a</w:t>
      </w:r>
      <w:r w:rsidR="00A32E29">
        <w:t xml:space="preserve"> </w:t>
      </w:r>
      <w:r w:rsidRPr="00BD3F85">
        <w:t>vaccinurilor</w:t>
      </w:r>
      <w:r w:rsidR="00A32E29">
        <w:t xml:space="preserve"> </w:t>
      </w:r>
      <w:r w:rsidRPr="00BD3F85">
        <w:t>COVID-19</w:t>
      </w:r>
      <w:bookmarkEnd w:id="177"/>
    </w:p>
    <w:p w14:paraId="5A23C7A4" w14:textId="18B81DD0" w:rsidR="00BD3F85" w:rsidRPr="00BD3F85" w:rsidRDefault="00BD3F85" w:rsidP="00BD3F85">
      <w:r w:rsidRPr="00BD3F85">
        <w:rPr>
          <w:noProof/>
          <w:lang w:eastAsia="ro-RO"/>
        </w:rPr>
        <w:drawing>
          <wp:anchor distT="0" distB="0" distL="114300" distR="114300" simplePos="0" relativeHeight="251677696" behindDoc="0" locked="0" layoutInCell="1" allowOverlap="1" wp14:anchorId="4CCD8ABF" wp14:editId="6542C220">
            <wp:simplePos x="0" y="0"/>
            <wp:positionH relativeFrom="column">
              <wp:posOffset>-1041</wp:posOffset>
            </wp:positionH>
            <wp:positionV relativeFrom="paragraph">
              <wp:posOffset>74244</wp:posOffset>
            </wp:positionV>
            <wp:extent cx="2160000" cy="1446933"/>
            <wp:effectExtent l="0" t="0" r="0" b="1270"/>
            <wp:wrapSquare wrapText="bothSides"/>
            <wp:docPr id="479990756" name="Imagine 6" descr="vaccin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ccinuri"/>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2160000" cy="1446933"/>
                    </a:xfrm>
                    <a:prstGeom prst="rect">
                      <a:avLst/>
                    </a:prstGeom>
                    <a:noFill/>
                    <a:ln>
                      <a:noFill/>
                    </a:ln>
                  </pic:spPr>
                </pic:pic>
              </a:graphicData>
            </a:graphic>
          </wp:anchor>
        </w:drawing>
      </w:r>
      <w:r w:rsidRPr="00BD3F85">
        <w:t>Comisia</w:t>
      </w:r>
      <w:r w:rsidR="00A32E29">
        <w:t xml:space="preserve"> </w:t>
      </w:r>
      <w:r w:rsidRPr="00BD3F85">
        <w:t>ia</w:t>
      </w:r>
      <w:r w:rsidR="00A32E29">
        <w:t xml:space="preserve"> </w:t>
      </w:r>
      <w:r w:rsidRPr="00BD3F85">
        <w:t>act</w:t>
      </w:r>
      <w:r w:rsidR="00A32E29">
        <w:t xml:space="preserve"> </w:t>
      </w:r>
      <w:r w:rsidRPr="00BD3F85">
        <w:t>de</w:t>
      </w:r>
      <w:r w:rsidR="00A32E29">
        <w:t xml:space="preserve"> </w:t>
      </w:r>
      <w:r w:rsidRPr="00BD3F85">
        <w:t>hotărârile</w:t>
      </w:r>
      <w:r w:rsidR="00A32E29">
        <w:t xml:space="preserve"> </w:t>
      </w:r>
      <w:r w:rsidRPr="00BD3F85">
        <w:t>pronunțate</w:t>
      </w:r>
      <w:r w:rsidR="00A32E29">
        <w:t xml:space="preserve"> </w:t>
      </w:r>
      <w:r w:rsidRPr="00BD3F85">
        <w:t>de</w:t>
      </w:r>
      <w:r w:rsidR="00A32E29">
        <w:t xml:space="preserve"> </w:t>
      </w:r>
      <w:r w:rsidRPr="00BD3F85">
        <w:t>Tribunal</w:t>
      </w:r>
      <w:r w:rsidR="00A32E29">
        <w:t xml:space="preserve"> </w:t>
      </w:r>
      <w:r w:rsidRPr="00BD3F85">
        <w:t>în</w:t>
      </w:r>
      <w:r w:rsidR="00A32E29">
        <w:t xml:space="preserve"> </w:t>
      </w:r>
      <w:r w:rsidRPr="00BD3F85">
        <w:t>cele</w:t>
      </w:r>
      <w:r w:rsidR="00A32E29">
        <w:t xml:space="preserve"> </w:t>
      </w:r>
      <w:r w:rsidRPr="00BD3F85">
        <w:t>două</w:t>
      </w:r>
      <w:r w:rsidR="00A32E29">
        <w:t xml:space="preserve"> </w:t>
      </w:r>
      <w:r w:rsidRPr="00BD3F85">
        <w:t>cauze</w:t>
      </w:r>
      <w:r w:rsidR="00A32E29">
        <w:t xml:space="preserve"> </w:t>
      </w:r>
      <w:r w:rsidRPr="00BD3F85">
        <w:t>referitoare</w:t>
      </w:r>
      <w:r w:rsidR="00A32E29">
        <w:t xml:space="preserve"> </w:t>
      </w:r>
      <w:r w:rsidRPr="00BD3F85">
        <w:t>la</w:t>
      </w:r>
      <w:r w:rsidR="00A32E29">
        <w:t xml:space="preserve"> </w:t>
      </w:r>
      <w:r w:rsidRPr="00BD3F85">
        <w:t>accesul</w:t>
      </w:r>
      <w:r w:rsidR="00A32E29">
        <w:t xml:space="preserve"> </w:t>
      </w:r>
      <w:r w:rsidRPr="00BD3F85">
        <w:t>la</w:t>
      </w:r>
      <w:r w:rsidR="00A32E29">
        <w:t xml:space="preserve"> </w:t>
      </w:r>
      <w:r w:rsidRPr="00BD3F85">
        <w:t>contractele</w:t>
      </w:r>
      <w:r w:rsidR="00A32E29">
        <w:t xml:space="preserve"> </w:t>
      </w:r>
      <w:r w:rsidRPr="00BD3F85">
        <w:t>privind</w:t>
      </w:r>
      <w:r w:rsidR="00A32E29">
        <w:t xml:space="preserve"> </w:t>
      </w:r>
      <w:r w:rsidRPr="00BD3F85">
        <w:t>vaccinurile</w:t>
      </w:r>
      <w:r w:rsidR="00A32E29">
        <w:t xml:space="preserve"> </w:t>
      </w:r>
      <w:r w:rsidRPr="00BD3F85">
        <w:t>împotriva</w:t>
      </w:r>
      <w:r w:rsidR="00A32E29">
        <w:t xml:space="preserve"> </w:t>
      </w:r>
      <w:r w:rsidRPr="00BD3F85">
        <w:t>COVID-19</w:t>
      </w:r>
      <w:r w:rsidR="00A32E29">
        <w:t xml:space="preserve"> </w:t>
      </w:r>
      <w:r w:rsidRPr="00BD3F85">
        <w:t>și</w:t>
      </w:r>
      <w:r w:rsidR="00A32E29">
        <w:t xml:space="preserve"> </w:t>
      </w:r>
      <w:r w:rsidRPr="00BD3F85">
        <w:t>la</w:t>
      </w:r>
      <w:r w:rsidR="00A32E29">
        <w:t xml:space="preserve"> </w:t>
      </w:r>
      <w:r w:rsidRPr="00BD3F85">
        <w:t>informațiile</w:t>
      </w:r>
      <w:r w:rsidR="00A32E29">
        <w:t xml:space="preserve"> </w:t>
      </w:r>
      <w:r w:rsidRPr="00BD3F85">
        <w:t>conexe.</w:t>
      </w:r>
    </w:p>
    <w:p w14:paraId="29AEBD84" w14:textId="5F81B14C" w:rsidR="00BD3F85" w:rsidRPr="00BD3F85" w:rsidRDefault="00BD3F85" w:rsidP="00BD3F85">
      <w:r w:rsidRPr="00BD3F85">
        <w:t>Comisia</w:t>
      </w:r>
      <w:r w:rsidR="00A32E29">
        <w:t xml:space="preserve"> </w:t>
      </w:r>
      <w:r w:rsidRPr="00BD3F85">
        <w:t>va</w:t>
      </w:r>
      <w:r w:rsidR="00A32E29">
        <w:t xml:space="preserve"> </w:t>
      </w:r>
      <w:r w:rsidRPr="00BD3F85">
        <w:t>analiza</w:t>
      </w:r>
      <w:r w:rsidR="00A32E29">
        <w:t xml:space="preserve"> </w:t>
      </w:r>
      <w:r w:rsidRPr="00BD3F85">
        <w:t>cu</w:t>
      </w:r>
      <w:r w:rsidR="00A32E29">
        <w:t xml:space="preserve"> </w:t>
      </w:r>
      <w:r w:rsidRPr="00BD3F85">
        <w:t>atenție</w:t>
      </w:r>
      <w:r w:rsidR="00A32E29">
        <w:t xml:space="preserve"> </w:t>
      </w:r>
      <w:r w:rsidRPr="00BD3F85">
        <w:t>hotărârile</w:t>
      </w:r>
      <w:r w:rsidR="00A32E29">
        <w:t xml:space="preserve"> </w:t>
      </w:r>
      <w:r w:rsidRPr="00BD3F85">
        <w:t>Tribunalului</w:t>
      </w:r>
      <w:r w:rsidR="00A32E29">
        <w:t xml:space="preserve"> </w:t>
      </w:r>
      <w:r w:rsidRPr="00BD3F85">
        <w:t>și</w:t>
      </w:r>
      <w:r w:rsidR="00A32E29">
        <w:t xml:space="preserve"> </w:t>
      </w:r>
      <w:r w:rsidRPr="00BD3F85">
        <w:t>implicațiile</w:t>
      </w:r>
      <w:r w:rsidR="00A32E29">
        <w:t xml:space="preserve"> </w:t>
      </w:r>
      <w:r w:rsidRPr="00BD3F85">
        <w:t>acestora.</w:t>
      </w:r>
    </w:p>
    <w:p w14:paraId="2FA929C0" w14:textId="00DAABC4" w:rsidR="00BD3F85" w:rsidRPr="00BD3F85" w:rsidRDefault="00BD3F85" w:rsidP="00BD3F85">
      <w:r w:rsidRPr="00BD3F85">
        <w:t>În</w:t>
      </w:r>
      <w:r w:rsidR="00A32E29">
        <w:t xml:space="preserve"> </w:t>
      </w:r>
      <w:r w:rsidRPr="00BD3F85">
        <w:t>hotărârile</w:t>
      </w:r>
      <w:r w:rsidR="00A32E29">
        <w:t xml:space="preserve"> </w:t>
      </w:r>
      <w:r w:rsidRPr="00BD3F85">
        <w:t>sale,</w:t>
      </w:r>
      <w:r w:rsidR="00A32E29">
        <w:t xml:space="preserve"> </w:t>
      </w:r>
      <w:r w:rsidRPr="00BD3F85">
        <w:t>Tribunalul</w:t>
      </w:r>
      <w:r w:rsidR="00A32E29">
        <w:t xml:space="preserve"> </w:t>
      </w:r>
      <w:r w:rsidRPr="00BD3F85">
        <w:t>urmează,</w:t>
      </w:r>
      <w:r w:rsidR="00A32E29">
        <w:t xml:space="preserve"> </w:t>
      </w:r>
      <w:r w:rsidRPr="00BD3F85">
        <w:t>în</w:t>
      </w:r>
      <w:r w:rsidR="00A32E29">
        <w:t xml:space="preserve"> </w:t>
      </w:r>
      <w:r w:rsidRPr="00BD3F85">
        <w:t>majoritatea</w:t>
      </w:r>
      <w:r w:rsidR="00A32E29">
        <w:t xml:space="preserve"> </w:t>
      </w:r>
      <w:r w:rsidRPr="00BD3F85">
        <w:t>punctelor,</w:t>
      </w:r>
      <w:r w:rsidR="00A32E29">
        <w:t xml:space="preserve"> </w:t>
      </w:r>
      <w:r w:rsidRPr="00BD3F85">
        <w:t>abordarea</w:t>
      </w:r>
      <w:r w:rsidR="00A32E29">
        <w:t xml:space="preserve"> </w:t>
      </w:r>
      <w:r w:rsidRPr="00BD3F85">
        <w:t>Comisiei.</w:t>
      </w:r>
      <w:r w:rsidR="00A32E29">
        <w:t xml:space="preserve"> </w:t>
      </w:r>
      <w:r w:rsidRPr="00BD3F85">
        <w:t>În</w:t>
      </w:r>
      <w:r w:rsidR="00A32E29">
        <w:t xml:space="preserve"> </w:t>
      </w:r>
      <w:r w:rsidRPr="00BD3F85">
        <w:t>special,</w:t>
      </w:r>
      <w:r w:rsidR="00A32E29">
        <w:t xml:space="preserve"> </w:t>
      </w:r>
      <w:r w:rsidRPr="00BD3F85">
        <w:t>acesta</w:t>
      </w:r>
      <w:r w:rsidR="00A32E29">
        <w:t xml:space="preserve"> </w:t>
      </w:r>
      <w:r w:rsidRPr="00BD3F85">
        <w:t>recunoaște</w:t>
      </w:r>
      <w:r w:rsidR="00A32E29">
        <w:t xml:space="preserve"> </w:t>
      </w:r>
      <w:r w:rsidRPr="00BD3F85">
        <w:t>că</w:t>
      </w:r>
      <w:r w:rsidR="00A32E29">
        <w:t xml:space="preserve"> </w:t>
      </w:r>
      <w:r w:rsidRPr="00BD3F85">
        <w:t>principiul</w:t>
      </w:r>
      <w:r w:rsidR="00A32E29">
        <w:t xml:space="preserve"> </w:t>
      </w:r>
      <w:r w:rsidRPr="00BD3F85">
        <w:t>protecției</w:t>
      </w:r>
      <w:r w:rsidR="00A32E29">
        <w:t xml:space="preserve"> </w:t>
      </w:r>
      <w:r w:rsidRPr="00BD3F85">
        <w:t>interesului</w:t>
      </w:r>
      <w:r w:rsidR="00A32E29">
        <w:t xml:space="preserve"> </w:t>
      </w:r>
      <w:r w:rsidRPr="00BD3F85">
        <w:t>comercial</w:t>
      </w:r>
      <w:r w:rsidR="00A32E29">
        <w:t xml:space="preserve"> </w:t>
      </w:r>
      <w:r w:rsidRPr="00BD3F85">
        <w:t>se</w:t>
      </w:r>
      <w:r w:rsidR="00A32E29">
        <w:t xml:space="preserve"> </w:t>
      </w:r>
      <w:r w:rsidRPr="00BD3F85">
        <w:t>aplică</w:t>
      </w:r>
      <w:r w:rsidR="00A32E29">
        <w:t xml:space="preserve"> </w:t>
      </w:r>
      <w:r w:rsidRPr="00BD3F85">
        <w:t>clauzelor</w:t>
      </w:r>
      <w:r w:rsidR="00A32E29">
        <w:t xml:space="preserve"> </w:t>
      </w:r>
      <w:r w:rsidRPr="00BD3F85">
        <w:t>contractelor</w:t>
      </w:r>
      <w:r w:rsidR="00A32E29">
        <w:t xml:space="preserve"> </w:t>
      </w:r>
      <w:r w:rsidRPr="00BD3F85">
        <w:t>privind:</w:t>
      </w:r>
      <w:r w:rsidR="00A32E29">
        <w:t xml:space="preserve"> </w:t>
      </w:r>
      <w:r w:rsidRPr="00BD3F85">
        <w:t>(a)</w:t>
      </w:r>
      <w:r w:rsidR="00A32E29">
        <w:t xml:space="preserve"> </w:t>
      </w:r>
      <w:r w:rsidRPr="00BD3F85">
        <w:t>amplasarea</w:t>
      </w:r>
      <w:r w:rsidR="00A32E29">
        <w:t xml:space="preserve"> </w:t>
      </w:r>
      <w:r w:rsidRPr="00BD3F85">
        <w:t>locurilor</w:t>
      </w:r>
      <w:r w:rsidR="00A32E29">
        <w:t xml:space="preserve"> </w:t>
      </w:r>
      <w:r w:rsidRPr="00BD3F85">
        <w:t>de</w:t>
      </w:r>
      <w:r w:rsidR="00A32E29">
        <w:t xml:space="preserve"> </w:t>
      </w:r>
      <w:r w:rsidRPr="00BD3F85">
        <w:t>producție;</w:t>
      </w:r>
      <w:r w:rsidR="00A32E29">
        <w:t xml:space="preserve"> </w:t>
      </w:r>
      <w:r w:rsidRPr="00BD3F85">
        <w:t>(b)</w:t>
      </w:r>
      <w:r w:rsidR="00A32E29">
        <w:t xml:space="preserve"> </w:t>
      </w:r>
      <w:r w:rsidRPr="00BD3F85">
        <w:t>drepturile</w:t>
      </w:r>
      <w:r w:rsidR="00A32E29">
        <w:t xml:space="preserve"> </w:t>
      </w:r>
      <w:r w:rsidRPr="00BD3F85">
        <w:t>de</w:t>
      </w:r>
      <w:r w:rsidR="00A32E29">
        <w:t xml:space="preserve"> </w:t>
      </w:r>
      <w:r w:rsidRPr="00BD3F85">
        <w:t>proprietate</w:t>
      </w:r>
      <w:r w:rsidR="00A32E29">
        <w:t xml:space="preserve"> </w:t>
      </w:r>
      <w:r w:rsidRPr="00BD3F85">
        <w:t>intelectuală;</w:t>
      </w:r>
      <w:r w:rsidR="00A32E29">
        <w:t xml:space="preserve"> </w:t>
      </w:r>
      <w:r w:rsidRPr="00BD3F85">
        <w:t>(c)</w:t>
      </w:r>
      <w:r w:rsidR="00A32E29">
        <w:t xml:space="preserve"> </w:t>
      </w:r>
      <w:r w:rsidRPr="00BD3F85">
        <w:t>aconturile</w:t>
      </w:r>
      <w:r w:rsidR="00A32E29">
        <w:t xml:space="preserve"> </w:t>
      </w:r>
      <w:r w:rsidRPr="00BD3F85">
        <w:t>sau</w:t>
      </w:r>
      <w:r w:rsidR="00A32E29">
        <w:t xml:space="preserve"> </w:t>
      </w:r>
      <w:r w:rsidRPr="00BD3F85">
        <w:t>plățile</w:t>
      </w:r>
      <w:r w:rsidR="00A32E29">
        <w:t xml:space="preserve"> </w:t>
      </w:r>
      <w:r w:rsidRPr="00BD3F85">
        <w:t>anticipate;</w:t>
      </w:r>
      <w:r w:rsidR="00A32E29">
        <w:t xml:space="preserve"> </w:t>
      </w:r>
      <w:r w:rsidRPr="00BD3F85">
        <w:t>(d)</w:t>
      </w:r>
      <w:r w:rsidR="00A32E29">
        <w:t xml:space="preserve"> </w:t>
      </w:r>
      <w:r w:rsidRPr="00BD3F85">
        <w:t>accesul</w:t>
      </w:r>
      <w:r w:rsidR="00A32E29">
        <w:t xml:space="preserve"> </w:t>
      </w:r>
      <w:r w:rsidRPr="00BD3F85">
        <w:t>la</w:t>
      </w:r>
      <w:r w:rsidR="00A32E29">
        <w:t xml:space="preserve"> </w:t>
      </w:r>
      <w:r w:rsidRPr="00BD3F85">
        <w:t>calendarele</w:t>
      </w:r>
      <w:r w:rsidR="00A32E29">
        <w:t xml:space="preserve"> </w:t>
      </w:r>
      <w:r w:rsidRPr="00BD3F85">
        <w:t>de</w:t>
      </w:r>
      <w:r w:rsidR="00A32E29">
        <w:t xml:space="preserve"> </w:t>
      </w:r>
      <w:r w:rsidRPr="00BD3F85">
        <w:t>livrare.</w:t>
      </w:r>
    </w:p>
    <w:p w14:paraId="07B37874" w14:textId="771A7DAD" w:rsidR="00BD3F85" w:rsidRPr="00BD3F85" w:rsidRDefault="00BD3F85" w:rsidP="00BD3F85">
      <w:r w:rsidRPr="00BD3F85">
        <w:t>Tribunalul</w:t>
      </w:r>
      <w:r w:rsidR="00A32E29">
        <w:t xml:space="preserve"> </w:t>
      </w:r>
      <w:r w:rsidRPr="00BD3F85">
        <w:t>a</w:t>
      </w:r>
      <w:r w:rsidR="00A32E29">
        <w:t xml:space="preserve"> </w:t>
      </w:r>
      <w:r w:rsidRPr="00BD3F85">
        <w:t>confirmat</w:t>
      </w:r>
      <w:r w:rsidR="00A32E29">
        <w:t xml:space="preserve"> </w:t>
      </w:r>
      <w:r w:rsidRPr="00BD3F85">
        <w:t>dreptul</w:t>
      </w:r>
      <w:r w:rsidR="00A32E29">
        <w:t xml:space="preserve"> </w:t>
      </w:r>
      <w:r w:rsidRPr="00BD3F85">
        <w:t>Comisiei</w:t>
      </w:r>
      <w:r w:rsidR="00A32E29">
        <w:t xml:space="preserve"> </w:t>
      </w:r>
      <w:r w:rsidRPr="00BD3F85">
        <w:t>de</w:t>
      </w:r>
      <w:r w:rsidR="00A32E29">
        <w:t xml:space="preserve"> </w:t>
      </w:r>
      <w:r w:rsidRPr="00BD3F85">
        <w:t>a</w:t>
      </w:r>
      <w:r w:rsidR="00A32E29">
        <w:t xml:space="preserve"> </w:t>
      </w:r>
      <w:r w:rsidRPr="00BD3F85">
        <w:t>acorda</w:t>
      </w:r>
      <w:r w:rsidR="00A32E29">
        <w:t xml:space="preserve"> </w:t>
      </w:r>
      <w:r w:rsidRPr="00BD3F85">
        <w:t>doar</w:t>
      </w:r>
      <w:r w:rsidR="00A32E29">
        <w:t xml:space="preserve"> </w:t>
      </w:r>
      <w:r w:rsidRPr="00BD3F85">
        <w:t>un</w:t>
      </w:r>
      <w:r w:rsidR="00A32E29">
        <w:t xml:space="preserve"> </w:t>
      </w:r>
      <w:r w:rsidRPr="00BD3F85">
        <w:t>acces</w:t>
      </w:r>
      <w:r w:rsidR="00A32E29">
        <w:t xml:space="preserve"> </w:t>
      </w:r>
      <w:r w:rsidRPr="00BD3F85">
        <w:t>parțial</w:t>
      </w:r>
      <w:r w:rsidR="00A32E29">
        <w:t xml:space="preserve"> </w:t>
      </w:r>
      <w:r w:rsidRPr="00BD3F85">
        <w:t>la</w:t>
      </w:r>
      <w:r w:rsidR="00A32E29">
        <w:t xml:space="preserve"> </w:t>
      </w:r>
      <w:r w:rsidRPr="00BD3F85">
        <w:t>aceste</w:t>
      </w:r>
      <w:r w:rsidR="00A32E29">
        <w:t xml:space="preserve"> </w:t>
      </w:r>
      <w:r w:rsidRPr="00BD3F85">
        <w:t>informații.</w:t>
      </w:r>
      <w:r w:rsidR="00A32E29">
        <w:t xml:space="preserve"> </w:t>
      </w:r>
    </w:p>
    <w:p w14:paraId="0B20BB7B" w14:textId="6890274D" w:rsidR="00BD3F85" w:rsidRPr="00BD3F85" w:rsidRDefault="00BD3F85" w:rsidP="00BD3F85">
      <w:r w:rsidRPr="00BD3F85">
        <w:t>Acesta</w:t>
      </w:r>
      <w:r w:rsidR="00A32E29">
        <w:t xml:space="preserve"> </w:t>
      </w:r>
      <w:r w:rsidRPr="00BD3F85">
        <w:t>nu</w:t>
      </w:r>
      <w:r w:rsidR="00A32E29">
        <w:t xml:space="preserve"> </w:t>
      </w:r>
      <w:r w:rsidRPr="00BD3F85">
        <w:t>a</w:t>
      </w:r>
      <w:r w:rsidR="00A32E29">
        <w:t xml:space="preserve"> </w:t>
      </w:r>
      <w:r w:rsidRPr="00BD3F85">
        <w:t>admis</w:t>
      </w:r>
      <w:r w:rsidR="00A32E29">
        <w:t xml:space="preserve"> </w:t>
      </w:r>
      <w:r w:rsidRPr="00BD3F85">
        <w:t>decât</w:t>
      </w:r>
      <w:r w:rsidR="00A32E29">
        <w:t xml:space="preserve"> </w:t>
      </w:r>
      <w:r w:rsidRPr="00BD3F85">
        <w:t>în</w:t>
      </w:r>
      <w:r w:rsidR="00A32E29">
        <w:t xml:space="preserve"> </w:t>
      </w:r>
      <w:r w:rsidRPr="00BD3F85">
        <w:t>parte</w:t>
      </w:r>
      <w:r w:rsidR="00A32E29">
        <w:t xml:space="preserve"> </w:t>
      </w:r>
      <w:r w:rsidRPr="00BD3F85">
        <w:t>acțiunea</w:t>
      </w:r>
      <w:r w:rsidR="00A32E29">
        <w:t xml:space="preserve"> </w:t>
      </w:r>
      <w:r w:rsidRPr="00BD3F85">
        <w:t>cu</w:t>
      </w:r>
      <w:r w:rsidR="00A32E29">
        <w:t xml:space="preserve"> </w:t>
      </w:r>
      <w:r w:rsidRPr="00BD3F85">
        <w:t>privire</w:t>
      </w:r>
      <w:r w:rsidR="00A32E29">
        <w:t xml:space="preserve"> </w:t>
      </w:r>
      <w:r w:rsidRPr="00BD3F85">
        <w:t>la</w:t>
      </w:r>
      <w:r w:rsidR="00A32E29">
        <w:t xml:space="preserve"> </w:t>
      </w:r>
      <w:r w:rsidRPr="00BD3F85">
        <w:t>două</w:t>
      </w:r>
      <w:r w:rsidR="00A32E29">
        <w:t xml:space="preserve"> </w:t>
      </w:r>
      <w:r w:rsidRPr="00BD3F85">
        <w:t>aspecte.</w:t>
      </w:r>
    </w:p>
    <w:p w14:paraId="01C52026" w14:textId="5B1B604A" w:rsidR="00BD3F85" w:rsidRPr="00BD3F85" w:rsidRDefault="00BD3F85" w:rsidP="00BD3F85">
      <w:r w:rsidRPr="00BD3F85">
        <w:t>Potrivit</w:t>
      </w:r>
      <w:r w:rsidR="00A32E29">
        <w:t xml:space="preserve"> </w:t>
      </w:r>
      <w:r w:rsidRPr="00BD3F85">
        <w:t>Tribunalului,</w:t>
      </w:r>
      <w:r w:rsidR="00A32E29">
        <w:t xml:space="preserve"> </w:t>
      </w:r>
      <w:r w:rsidRPr="00BD3F85">
        <w:t>Comisia</w:t>
      </w:r>
      <w:r w:rsidR="00A32E29">
        <w:t xml:space="preserve"> </w:t>
      </w:r>
      <w:r w:rsidRPr="00BD3F85">
        <w:t>ar</w:t>
      </w:r>
      <w:r w:rsidR="00A32E29">
        <w:t xml:space="preserve"> </w:t>
      </w:r>
      <w:r w:rsidRPr="00BD3F85">
        <w:t>fi</w:t>
      </w:r>
      <w:r w:rsidR="00A32E29">
        <w:t xml:space="preserve"> </w:t>
      </w:r>
      <w:r w:rsidRPr="00BD3F85">
        <w:t>trebuit</w:t>
      </w:r>
      <w:r w:rsidR="00A32E29">
        <w:t xml:space="preserve"> </w:t>
      </w:r>
      <w:r w:rsidRPr="00BD3F85">
        <w:t>să</w:t>
      </w:r>
      <w:r w:rsidR="00A32E29">
        <w:t xml:space="preserve"> </w:t>
      </w:r>
      <w:r w:rsidRPr="00BD3F85">
        <w:t>furnizeze</w:t>
      </w:r>
      <w:r w:rsidR="00A32E29">
        <w:t xml:space="preserve"> </w:t>
      </w:r>
      <w:r w:rsidRPr="00BD3F85">
        <w:t>mai</w:t>
      </w:r>
      <w:r w:rsidR="00A32E29">
        <w:t xml:space="preserve"> </w:t>
      </w:r>
      <w:r w:rsidRPr="00BD3F85">
        <w:t>multe</w:t>
      </w:r>
      <w:r w:rsidR="00A32E29">
        <w:t xml:space="preserve"> </w:t>
      </w:r>
      <w:r w:rsidRPr="00BD3F85">
        <w:t>explicații</w:t>
      </w:r>
      <w:r w:rsidR="00A32E29">
        <w:t xml:space="preserve"> </w:t>
      </w:r>
      <w:r w:rsidRPr="00BD3F85">
        <w:t>pentru</w:t>
      </w:r>
      <w:r w:rsidR="00A32E29">
        <w:t xml:space="preserve"> </w:t>
      </w:r>
      <w:r w:rsidRPr="00BD3F85">
        <w:t>a</w:t>
      </w:r>
      <w:r w:rsidR="00A32E29">
        <w:t xml:space="preserve"> </w:t>
      </w:r>
      <w:r w:rsidRPr="00BD3F85">
        <w:t>justifica</w:t>
      </w:r>
      <w:r w:rsidR="00A32E29">
        <w:t xml:space="preserve"> </w:t>
      </w:r>
      <w:r w:rsidRPr="00BD3F85">
        <w:t>refuzul</w:t>
      </w:r>
      <w:r w:rsidR="00A32E29">
        <w:t xml:space="preserve"> </w:t>
      </w:r>
      <w:r w:rsidRPr="00BD3F85">
        <w:t>de</w:t>
      </w:r>
      <w:r w:rsidR="00A32E29">
        <w:t xml:space="preserve"> </w:t>
      </w:r>
      <w:r w:rsidRPr="00BD3F85">
        <w:t>a</w:t>
      </w:r>
      <w:r w:rsidR="00A32E29">
        <w:t xml:space="preserve"> </w:t>
      </w:r>
      <w:r w:rsidRPr="00BD3F85">
        <w:t>acorda</w:t>
      </w:r>
      <w:r w:rsidR="00A32E29">
        <w:t xml:space="preserve"> </w:t>
      </w:r>
      <w:r w:rsidRPr="00BD3F85">
        <w:t>acces</w:t>
      </w:r>
      <w:r w:rsidR="00A32E29">
        <w:t xml:space="preserve"> </w:t>
      </w:r>
      <w:r w:rsidRPr="00BD3F85">
        <w:t>la</w:t>
      </w:r>
      <w:r w:rsidR="00A32E29">
        <w:t xml:space="preserve"> </w:t>
      </w:r>
      <w:r w:rsidRPr="00BD3F85">
        <w:t>anumite</w:t>
      </w:r>
      <w:r w:rsidR="00A32E29">
        <w:t xml:space="preserve"> </w:t>
      </w:r>
      <w:r w:rsidRPr="00BD3F85">
        <w:t>clauze</w:t>
      </w:r>
      <w:r w:rsidR="00A32E29">
        <w:t xml:space="preserve"> </w:t>
      </w:r>
      <w:r w:rsidRPr="00BD3F85">
        <w:t>contractuale</w:t>
      </w:r>
      <w:r w:rsidR="00A32E29">
        <w:t xml:space="preserve"> </w:t>
      </w:r>
      <w:r w:rsidRPr="00BD3F85">
        <w:t>și</w:t>
      </w:r>
      <w:r w:rsidR="00A32E29">
        <w:t xml:space="preserve"> </w:t>
      </w:r>
      <w:r w:rsidRPr="00BD3F85">
        <w:t>să</w:t>
      </w:r>
      <w:r w:rsidR="00A32E29">
        <w:t xml:space="preserve"> </w:t>
      </w:r>
      <w:r w:rsidRPr="00BD3F85">
        <w:t>furnizeze</w:t>
      </w:r>
      <w:r w:rsidR="00A32E29">
        <w:t xml:space="preserve"> </w:t>
      </w:r>
      <w:r w:rsidRPr="00BD3F85">
        <w:t>datele</w:t>
      </w:r>
      <w:r w:rsidR="00A32E29">
        <w:t xml:space="preserve"> </w:t>
      </w:r>
      <w:r w:rsidRPr="00BD3F85">
        <w:t>cu</w:t>
      </w:r>
      <w:r w:rsidR="00A32E29">
        <w:t xml:space="preserve"> </w:t>
      </w:r>
      <w:r w:rsidRPr="00BD3F85">
        <w:t>caracter</w:t>
      </w:r>
      <w:r w:rsidR="00A32E29">
        <w:t xml:space="preserve"> </w:t>
      </w:r>
      <w:r w:rsidRPr="00BD3F85">
        <w:t>personal</w:t>
      </w:r>
      <w:r w:rsidR="00A32E29">
        <w:t xml:space="preserve"> </w:t>
      </w:r>
      <w:r w:rsidRPr="00BD3F85">
        <w:t>referitoare</w:t>
      </w:r>
      <w:r w:rsidR="00A32E29">
        <w:t xml:space="preserve"> </w:t>
      </w:r>
      <w:r w:rsidRPr="00BD3F85">
        <w:t>la</w:t>
      </w:r>
      <w:r w:rsidR="00A32E29">
        <w:t xml:space="preserve"> </w:t>
      </w:r>
      <w:r w:rsidRPr="00BD3F85">
        <w:t>membrii</w:t>
      </w:r>
      <w:r w:rsidR="00A32E29">
        <w:t xml:space="preserve"> </w:t>
      </w:r>
      <w:r w:rsidRPr="00BD3F85">
        <w:t>echipelor</w:t>
      </w:r>
      <w:r w:rsidR="00A32E29">
        <w:t xml:space="preserve"> </w:t>
      </w:r>
      <w:r w:rsidRPr="00BD3F85">
        <w:t>de</w:t>
      </w:r>
      <w:r w:rsidR="00A32E29">
        <w:t xml:space="preserve"> </w:t>
      </w:r>
      <w:r w:rsidRPr="00BD3F85">
        <w:t>negociere,</w:t>
      </w:r>
      <w:r w:rsidR="00A32E29">
        <w:t xml:space="preserve"> </w:t>
      </w:r>
      <w:r w:rsidRPr="00BD3F85">
        <w:t>compuse</w:t>
      </w:r>
      <w:r w:rsidR="00A32E29">
        <w:t xml:space="preserve"> </w:t>
      </w:r>
      <w:r w:rsidRPr="00BD3F85">
        <w:t>din</w:t>
      </w:r>
      <w:r w:rsidR="00A32E29">
        <w:t xml:space="preserve"> </w:t>
      </w:r>
      <w:r w:rsidRPr="00BD3F85">
        <w:t>reprezentanți</w:t>
      </w:r>
      <w:r w:rsidR="00A32E29">
        <w:t xml:space="preserve"> </w:t>
      </w:r>
      <w:r w:rsidRPr="00BD3F85">
        <w:t>ai</w:t>
      </w:r>
      <w:r w:rsidR="00A32E29">
        <w:t xml:space="preserve"> </w:t>
      </w:r>
      <w:r w:rsidRPr="00BD3F85">
        <w:t>statelor</w:t>
      </w:r>
      <w:r w:rsidR="00A32E29">
        <w:t xml:space="preserve"> </w:t>
      </w:r>
      <w:r w:rsidRPr="00BD3F85">
        <w:t>membre</w:t>
      </w:r>
      <w:r w:rsidR="00A32E29">
        <w:t xml:space="preserve"> </w:t>
      </w:r>
      <w:r w:rsidRPr="00BD3F85">
        <w:t>și</w:t>
      </w:r>
      <w:r w:rsidR="00A32E29">
        <w:t xml:space="preserve"> </w:t>
      </w:r>
      <w:r w:rsidRPr="00BD3F85">
        <w:t>din</w:t>
      </w:r>
      <w:r w:rsidR="00A32E29">
        <w:t xml:space="preserve"> </w:t>
      </w:r>
      <w:r w:rsidRPr="00BD3F85">
        <w:t>funcționari</w:t>
      </w:r>
      <w:r w:rsidR="00A32E29">
        <w:t xml:space="preserve"> </w:t>
      </w:r>
      <w:r w:rsidRPr="00BD3F85">
        <w:t>ai</w:t>
      </w:r>
      <w:r w:rsidR="00A32E29">
        <w:t xml:space="preserve"> </w:t>
      </w:r>
      <w:r w:rsidRPr="00BD3F85">
        <w:t>Comisiei.</w:t>
      </w:r>
      <w:r w:rsidR="00A32E29">
        <w:t xml:space="preserve"> </w:t>
      </w:r>
    </w:p>
    <w:p w14:paraId="026F09B5" w14:textId="6E8F0794" w:rsidR="00BD3F85" w:rsidRPr="00BD3F85" w:rsidRDefault="00BD3F85" w:rsidP="00BD3F85">
      <w:r w:rsidRPr="00BD3F85">
        <w:t>În</w:t>
      </w:r>
      <w:r w:rsidR="00A32E29">
        <w:t xml:space="preserve"> </w:t>
      </w:r>
      <w:r w:rsidRPr="00BD3F85">
        <w:t>general,</w:t>
      </w:r>
      <w:r w:rsidR="00A32E29">
        <w:t xml:space="preserve"> </w:t>
      </w:r>
      <w:r w:rsidRPr="00BD3F85">
        <w:t>Comisia</w:t>
      </w:r>
      <w:r w:rsidR="00A32E29">
        <w:t xml:space="preserve"> </w:t>
      </w:r>
      <w:r w:rsidRPr="00BD3F85">
        <w:t>acordă</w:t>
      </w:r>
      <w:r w:rsidR="00A32E29">
        <w:t xml:space="preserve"> </w:t>
      </w:r>
      <w:r w:rsidRPr="00BD3F85">
        <w:t>publicului</w:t>
      </w:r>
      <w:r w:rsidR="00A32E29">
        <w:t xml:space="preserve"> </w:t>
      </w:r>
      <w:r w:rsidRPr="00BD3F85">
        <w:t>un</w:t>
      </w:r>
      <w:r w:rsidR="00A32E29">
        <w:t xml:space="preserve"> </w:t>
      </w:r>
      <w:r w:rsidRPr="00BD3F85">
        <w:t>acces</w:t>
      </w:r>
      <w:r w:rsidR="00A32E29">
        <w:t xml:space="preserve"> </w:t>
      </w:r>
      <w:r w:rsidRPr="00BD3F85">
        <w:t>cât</w:t>
      </w:r>
      <w:r w:rsidR="00A32E29">
        <w:t xml:space="preserve"> </w:t>
      </w:r>
      <w:r w:rsidRPr="00BD3F85">
        <w:t>mai</w:t>
      </w:r>
      <w:r w:rsidR="00A32E29">
        <w:t xml:space="preserve"> </w:t>
      </w:r>
      <w:r w:rsidRPr="00BD3F85">
        <w:t>larg</w:t>
      </w:r>
      <w:r w:rsidR="00A32E29">
        <w:t xml:space="preserve"> </w:t>
      </w:r>
      <w:r w:rsidRPr="00BD3F85">
        <w:t>posibil</w:t>
      </w:r>
      <w:r w:rsidR="00A32E29">
        <w:t xml:space="preserve"> </w:t>
      </w:r>
      <w:r w:rsidRPr="00BD3F85">
        <w:t>la</w:t>
      </w:r>
      <w:r w:rsidR="00A32E29">
        <w:t xml:space="preserve"> </w:t>
      </w:r>
      <w:r w:rsidRPr="00BD3F85">
        <w:t>documente,</w:t>
      </w:r>
      <w:r w:rsidR="00A32E29">
        <w:t xml:space="preserve"> </w:t>
      </w:r>
      <w:r w:rsidRPr="00BD3F85">
        <w:t>în</w:t>
      </w:r>
      <w:r w:rsidR="00A32E29">
        <w:t xml:space="preserve"> </w:t>
      </w:r>
      <w:r w:rsidRPr="00BD3F85">
        <w:t>conformitate</w:t>
      </w:r>
      <w:r w:rsidR="00A32E29">
        <w:t xml:space="preserve"> </w:t>
      </w:r>
      <w:r w:rsidRPr="00BD3F85">
        <w:t>cu</w:t>
      </w:r>
      <w:r w:rsidR="00A32E29">
        <w:t xml:space="preserve"> </w:t>
      </w:r>
      <w:r w:rsidRPr="00BD3F85">
        <w:t>principiile</w:t>
      </w:r>
      <w:r w:rsidR="00A32E29">
        <w:t xml:space="preserve"> </w:t>
      </w:r>
      <w:r w:rsidRPr="00BD3F85">
        <w:t>deschiderii</w:t>
      </w:r>
      <w:r w:rsidR="00A32E29">
        <w:t xml:space="preserve"> </w:t>
      </w:r>
      <w:r w:rsidRPr="00BD3F85">
        <w:t>și</w:t>
      </w:r>
      <w:r w:rsidR="00A32E29">
        <w:t xml:space="preserve"> </w:t>
      </w:r>
      <w:r w:rsidRPr="00BD3F85">
        <w:t>transparenței.</w:t>
      </w:r>
    </w:p>
    <w:p w14:paraId="78D40532" w14:textId="0AF0A09B" w:rsidR="00BD3F85" w:rsidRPr="00BD3F85" w:rsidRDefault="00BD3F85" w:rsidP="00BD3F85">
      <w:r w:rsidRPr="00BD3F85">
        <w:t>În</w:t>
      </w:r>
      <w:r w:rsidR="00A32E29">
        <w:t xml:space="preserve"> </w:t>
      </w:r>
      <w:r w:rsidRPr="00BD3F85">
        <w:t>cazurile</w:t>
      </w:r>
      <w:r w:rsidR="00A32E29">
        <w:t xml:space="preserve"> </w:t>
      </w:r>
      <w:r w:rsidRPr="00BD3F85">
        <w:t>aflate</w:t>
      </w:r>
      <w:r w:rsidR="00A32E29">
        <w:t xml:space="preserve"> </w:t>
      </w:r>
      <w:r w:rsidRPr="00BD3F85">
        <w:t>în</w:t>
      </w:r>
      <w:r w:rsidR="00A32E29">
        <w:t xml:space="preserve"> </w:t>
      </w:r>
      <w:r w:rsidRPr="00BD3F85">
        <w:t>discuție,</w:t>
      </w:r>
      <w:r w:rsidR="00A32E29">
        <w:t xml:space="preserve"> </w:t>
      </w:r>
      <w:r w:rsidRPr="00BD3F85">
        <w:t>Comisia</w:t>
      </w:r>
      <w:r w:rsidR="00A32E29">
        <w:t xml:space="preserve"> </w:t>
      </w:r>
      <w:r w:rsidRPr="00BD3F85">
        <w:t>a</w:t>
      </w:r>
      <w:r w:rsidR="00A32E29">
        <w:t xml:space="preserve"> </w:t>
      </w:r>
      <w:r w:rsidRPr="00BD3F85">
        <w:t>trebuit</w:t>
      </w:r>
      <w:r w:rsidR="00A32E29">
        <w:t xml:space="preserve"> </w:t>
      </w:r>
      <w:r w:rsidRPr="00BD3F85">
        <w:t>să</w:t>
      </w:r>
      <w:r w:rsidR="00A32E29">
        <w:t xml:space="preserve"> </w:t>
      </w:r>
      <w:r w:rsidRPr="00BD3F85">
        <w:t>găsească</w:t>
      </w:r>
      <w:r w:rsidR="00A32E29">
        <w:t xml:space="preserve"> </w:t>
      </w:r>
      <w:r w:rsidRPr="00BD3F85">
        <w:t>un</w:t>
      </w:r>
      <w:r w:rsidR="00A32E29">
        <w:t xml:space="preserve"> </w:t>
      </w:r>
      <w:r w:rsidRPr="00BD3F85">
        <w:t>echilibru,</w:t>
      </w:r>
      <w:r w:rsidR="00A32E29">
        <w:t xml:space="preserve"> </w:t>
      </w:r>
      <w:r w:rsidRPr="00BD3F85">
        <w:t>greu</w:t>
      </w:r>
      <w:r w:rsidR="00A32E29">
        <w:t xml:space="preserve"> </w:t>
      </w:r>
      <w:r w:rsidRPr="00BD3F85">
        <w:t>de</w:t>
      </w:r>
      <w:r w:rsidR="00A32E29">
        <w:t xml:space="preserve"> </w:t>
      </w:r>
      <w:r w:rsidRPr="00BD3F85">
        <w:t>obținut,</w:t>
      </w:r>
      <w:r w:rsidR="00A32E29">
        <w:t xml:space="preserve"> </w:t>
      </w:r>
      <w:r w:rsidRPr="00BD3F85">
        <w:t>între</w:t>
      </w:r>
      <w:r w:rsidR="00A32E29">
        <w:t xml:space="preserve"> </w:t>
      </w:r>
      <w:r w:rsidRPr="00BD3F85">
        <w:t>dreptul</w:t>
      </w:r>
      <w:r w:rsidR="00A32E29">
        <w:t xml:space="preserve"> </w:t>
      </w:r>
      <w:r w:rsidRPr="00BD3F85">
        <w:t>la</w:t>
      </w:r>
      <w:r w:rsidR="00A32E29">
        <w:t xml:space="preserve"> </w:t>
      </w:r>
      <w:r w:rsidRPr="00BD3F85">
        <w:t>informarea</w:t>
      </w:r>
      <w:r w:rsidR="00A32E29">
        <w:t xml:space="preserve"> </w:t>
      </w:r>
      <w:r w:rsidRPr="00BD3F85">
        <w:t>publicului,</w:t>
      </w:r>
      <w:r w:rsidR="00A32E29">
        <w:t xml:space="preserve"> </w:t>
      </w:r>
      <w:r w:rsidRPr="00BD3F85">
        <w:t>inclusiv</w:t>
      </w:r>
      <w:r w:rsidR="00A32E29">
        <w:t xml:space="preserve"> </w:t>
      </w:r>
      <w:r w:rsidRPr="00BD3F85">
        <w:t>a</w:t>
      </w:r>
      <w:r w:rsidR="00A32E29">
        <w:t xml:space="preserve"> </w:t>
      </w:r>
      <w:r w:rsidRPr="00BD3F85">
        <w:t>deputaților</w:t>
      </w:r>
      <w:r w:rsidR="00A32E29">
        <w:t xml:space="preserve"> </w:t>
      </w:r>
      <w:r w:rsidRPr="00BD3F85">
        <w:t>din</w:t>
      </w:r>
      <w:r w:rsidR="00A32E29">
        <w:t xml:space="preserve"> </w:t>
      </w:r>
      <w:r w:rsidRPr="00BD3F85">
        <w:t>Parlamentul</w:t>
      </w:r>
      <w:r w:rsidR="00A32E29">
        <w:t xml:space="preserve"> </w:t>
      </w:r>
      <w:r w:rsidRPr="00BD3F85">
        <w:t>European,</w:t>
      </w:r>
      <w:r w:rsidR="00A32E29">
        <w:t xml:space="preserve"> </w:t>
      </w:r>
      <w:r w:rsidRPr="00BD3F85">
        <w:t>și</w:t>
      </w:r>
      <w:r w:rsidR="00A32E29">
        <w:t xml:space="preserve"> </w:t>
      </w:r>
      <w:r w:rsidRPr="00BD3F85">
        <w:t>cerințele</w:t>
      </w:r>
      <w:r w:rsidR="00A32E29">
        <w:t xml:space="preserve"> </w:t>
      </w:r>
      <w:r w:rsidRPr="00BD3F85">
        <w:t>juridice</w:t>
      </w:r>
      <w:r w:rsidR="00A32E29">
        <w:t xml:space="preserve"> </w:t>
      </w:r>
      <w:r w:rsidRPr="00BD3F85">
        <w:t>care</w:t>
      </w:r>
      <w:r w:rsidR="00A32E29">
        <w:t xml:space="preserve"> </w:t>
      </w:r>
      <w:r w:rsidRPr="00BD3F85">
        <w:t>decurg</w:t>
      </w:r>
      <w:r w:rsidR="00A32E29">
        <w:t xml:space="preserve"> </w:t>
      </w:r>
      <w:r w:rsidRPr="00BD3F85">
        <w:t>chiar</w:t>
      </w:r>
      <w:r w:rsidR="00A32E29">
        <w:t xml:space="preserve"> </w:t>
      </w:r>
      <w:r w:rsidRPr="00BD3F85">
        <w:t>din</w:t>
      </w:r>
      <w:r w:rsidR="00A32E29">
        <w:t xml:space="preserve"> </w:t>
      </w:r>
      <w:r w:rsidRPr="00BD3F85">
        <w:t>contractele</w:t>
      </w:r>
      <w:r w:rsidR="00A32E29">
        <w:t xml:space="preserve"> </w:t>
      </w:r>
      <w:r w:rsidRPr="00BD3F85">
        <w:t>de</w:t>
      </w:r>
      <w:r w:rsidR="00A32E29">
        <w:t xml:space="preserve"> </w:t>
      </w:r>
      <w:r w:rsidRPr="00BD3F85">
        <w:t>achiziționare</w:t>
      </w:r>
      <w:r w:rsidR="00A32E29">
        <w:t xml:space="preserve"> </w:t>
      </w:r>
      <w:r w:rsidRPr="00BD3F85">
        <w:t>a</w:t>
      </w:r>
      <w:r w:rsidR="00A32E29">
        <w:t xml:space="preserve"> </w:t>
      </w:r>
      <w:r w:rsidRPr="00BD3F85">
        <w:t>vaccinurilor</w:t>
      </w:r>
      <w:r w:rsidR="00A32E29">
        <w:t xml:space="preserve"> </w:t>
      </w:r>
      <w:r w:rsidRPr="00BD3F85">
        <w:t>împotriva</w:t>
      </w:r>
      <w:r w:rsidR="00A32E29">
        <w:t xml:space="preserve"> </w:t>
      </w:r>
      <w:r w:rsidRPr="00BD3F85">
        <w:t>COVID-19,</w:t>
      </w:r>
      <w:r w:rsidR="00A32E29">
        <w:t xml:space="preserve"> </w:t>
      </w:r>
      <w:r w:rsidRPr="00BD3F85">
        <w:t>care,</w:t>
      </w:r>
      <w:r w:rsidR="00A32E29">
        <w:t xml:space="preserve"> </w:t>
      </w:r>
      <w:r w:rsidRPr="00BD3F85">
        <w:t>dacă</w:t>
      </w:r>
      <w:r w:rsidR="00A32E29">
        <w:t xml:space="preserve"> </w:t>
      </w:r>
      <w:r w:rsidRPr="00BD3F85">
        <w:t>nu</w:t>
      </w:r>
      <w:r w:rsidR="00A32E29">
        <w:t xml:space="preserve"> </w:t>
      </w:r>
      <w:r w:rsidRPr="00BD3F85">
        <w:t>ar</w:t>
      </w:r>
      <w:r w:rsidR="00A32E29">
        <w:t xml:space="preserve"> </w:t>
      </w:r>
      <w:r w:rsidRPr="00BD3F85">
        <w:t>fi</w:t>
      </w:r>
      <w:r w:rsidR="00A32E29">
        <w:t xml:space="preserve"> </w:t>
      </w:r>
      <w:r w:rsidRPr="00BD3F85">
        <w:t>respectate,</w:t>
      </w:r>
      <w:r w:rsidR="00A32E29">
        <w:t xml:space="preserve"> </w:t>
      </w:r>
      <w:r w:rsidRPr="00BD3F85">
        <w:t>ar</w:t>
      </w:r>
      <w:r w:rsidR="00A32E29">
        <w:t xml:space="preserve"> </w:t>
      </w:r>
      <w:r w:rsidRPr="00BD3F85">
        <w:t>putea</w:t>
      </w:r>
      <w:r w:rsidR="00A32E29">
        <w:t xml:space="preserve"> </w:t>
      </w:r>
      <w:r w:rsidRPr="00BD3F85">
        <w:t>implica</w:t>
      </w:r>
      <w:r w:rsidR="00A32E29">
        <w:t xml:space="preserve"> </w:t>
      </w:r>
      <w:r w:rsidRPr="00BD3F85">
        <w:t>cereri</w:t>
      </w:r>
      <w:r w:rsidR="00A32E29">
        <w:t xml:space="preserve"> </w:t>
      </w:r>
      <w:r w:rsidRPr="00BD3F85">
        <w:t>de</w:t>
      </w:r>
      <w:r w:rsidR="00A32E29">
        <w:t xml:space="preserve"> </w:t>
      </w:r>
      <w:r w:rsidRPr="00BD3F85">
        <w:t>despăgubire</w:t>
      </w:r>
      <w:r w:rsidR="00A32E29">
        <w:t xml:space="preserve"> </w:t>
      </w:r>
      <w:r w:rsidRPr="00BD3F85">
        <w:t>care</w:t>
      </w:r>
      <w:r w:rsidR="00A32E29">
        <w:t xml:space="preserve"> </w:t>
      </w:r>
      <w:r w:rsidRPr="00BD3F85">
        <w:t>s-ar</w:t>
      </w:r>
      <w:r w:rsidR="00A32E29">
        <w:t xml:space="preserve"> </w:t>
      </w:r>
      <w:r w:rsidRPr="00BD3F85">
        <w:t>plăti</w:t>
      </w:r>
      <w:r w:rsidR="00A32E29">
        <w:t xml:space="preserve"> </w:t>
      </w:r>
      <w:r w:rsidRPr="00BD3F85">
        <w:t>din</w:t>
      </w:r>
      <w:r w:rsidR="00A32E29">
        <w:t xml:space="preserve"> </w:t>
      </w:r>
      <w:r w:rsidRPr="00BD3F85">
        <w:t>banilor</w:t>
      </w:r>
      <w:r w:rsidR="00A32E29">
        <w:t xml:space="preserve"> </w:t>
      </w:r>
      <w:r w:rsidRPr="00BD3F85">
        <w:t>contribuabililor.</w:t>
      </w:r>
      <w:r w:rsidR="00A32E29">
        <w:t xml:space="preserve"> </w:t>
      </w:r>
    </w:p>
    <w:p w14:paraId="78D858F3" w14:textId="698B0005" w:rsidR="00BD3F85" w:rsidRPr="00BD3F85" w:rsidRDefault="00BD3F85" w:rsidP="00BD3F85">
      <w:r w:rsidRPr="00BD3F85">
        <w:t>De</w:t>
      </w:r>
      <w:r w:rsidR="00A32E29">
        <w:t xml:space="preserve"> </w:t>
      </w:r>
      <w:r w:rsidRPr="00BD3F85">
        <w:t>fapt,</w:t>
      </w:r>
      <w:r w:rsidR="00A32E29">
        <w:t xml:space="preserve"> </w:t>
      </w:r>
      <w:r w:rsidRPr="00BD3F85">
        <w:t>în</w:t>
      </w:r>
      <w:r w:rsidR="00A32E29">
        <w:t xml:space="preserve"> </w:t>
      </w:r>
      <w:r w:rsidRPr="00BD3F85">
        <w:t>multe</w:t>
      </w:r>
      <w:r w:rsidR="00A32E29">
        <w:t xml:space="preserve"> </w:t>
      </w:r>
      <w:r w:rsidRPr="00BD3F85">
        <w:t>cazuri</w:t>
      </w:r>
      <w:r w:rsidR="00A32E29">
        <w:t xml:space="preserve"> </w:t>
      </w:r>
      <w:r w:rsidRPr="00BD3F85">
        <w:t>în</w:t>
      </w:r>
      <w:r w:rsidR="00A32E29">
        <w:t xml:space="preserve"> </w:t>
      </w:r>
      <w:r w:rsidRPr="00BD3F85">
        <w:t>trecut,</w:t>
      </w:r>
      <w:r w:rsidR="00A32E29">
        <w:t xml:space="preserve"> </w:t>
      </w:r>
      <w:r w:rsidRPr="00BD3F85">
        <w:t>Curtea</w:t>
      </w:r>
      <w:r w:rsidR="00A32E29">
        <w:t xml:space="preserve"> </w:t>
      </w:r>
      <w:r w:rsidRPr="00BD3F85">
        <w:t>de</w:t>
      </w:r>
      <w:r w:rsidR="00A32E29">
        <w:t xml:space="preserve"> </w:t>
      </w:r>
      <w:r w:rsidRPr="00BD3F85">
        <w:t>Justiție</w:t>
      </w:r>
      <w:r w:rsidR="00A32E29">
        <w:t xml:space="preserve"> </w:t>
      </w:r>
      <w:r w:rsidRPr="00BD3F85">
        <w:t>a</w:t>
      </w:r>
      <w:r w:rsidR="00A32E29">
        <w:t xml:space="preserve"> </w:t>
      </w:r>
      <w:r w:rsidRPr="00BD3F85">
        <w:t>recunoscut</w:t>
      </w:r>
      <w:r w:rsidR="00A32E29">
        <w:t xml:space="preserve"> </w:t>
      </w:r>
      <w:r w:rsidRPr="00BD3F85">
        <w:t>necesitatea</w:t>
      </w:r>
      <w:r w:rsidR="00A32E29">
        <w:t xml:space="preserve"> </w:t>
      </w:r>
      <w:r w:rsidRPr="00BD3F85">
        <w:t>de</w:t>
      </w:r>
      <w:r w:rsidR="00A32E29">
        <w:t xml:space="preserve"> </w:t>
      </w:r>
      <w:r w:rsidRPr="00BD3F85">
        <w:t>a</w:t>
      </w:r>
      <w:r w:rsidR="00A32E29">
        <w:t xml:space="preserve"> </w:t>
      </w:r>
      <w:r w:rsidRPr="00BD3F85">
        <w:t>proteja</w:t>
      </w:r>
      <w:r w:rsidR="00A32E29">
        <w:t xml:space="preserve"> </w:t>
      </w:r>
      <w:r w:rsidRPr="00BD3F85">
        <w:t>interesele</w:t>
      </w:r>
      <w:r w:rsidR="00A32E29">
        <w:t xml:space="preserve"> </w:t>
      </w:r>
      <w:r w:rsidRPr="00BD3F85">
        <w:t>comerciale</w:t>
      </w:r>
      <w:r w:rsidR="00A32E29">
        <w:t xml:space="preserve"> </w:t>
      </w:r>
      <w:r w:rsidRPr="00BD3F85">
        <w:t>ale</w:t>
      </w:r>
      <w:r w:rsidR="00A32E29">
        <w:t xml:space="preserve"> </w:t>
      </w:r>
      <w:r w:rsidRPr="00BD3F85">
        <w:t>unui</w:t>
      </w:r>
      <w:r w:rsidR="00A32E29">
        <w:t xml:space="preserve"> </w:t>
      </w:r>
      <w:r w:rsidRPr="00BD3F85">
        <w:t>cocontractant.</w:t>
      </w:r>
    </w:p>
    <w:p w14:paraId="1ED95C56" w14:textId="1C05DF27" w:rsidR="00BD3F85" w:rsidRPr="00BD3F85" w:rsidRDefault="00BD3F85" w:rsidP="00BD3F85">
      <w:r w:rsidRPr="00BD3F85">
        <w:t>În</w:t>
      </w:r>
      <w:r w:rsidR="00A32E29">
        <w:t xml:space="preserve"> </w:t>
      </w:r>
      <w:r w:rsidRPr="00BD3F85">
        <w:t>orice</w:t>
      </w:r>
      <w:r w:rsidR="00A32E29">
        <w:t xml:space="preserve"> </w:t>
      </w:r>
      <w:r w:rsidRPr="00BD3F85">
        <w:t>caz,</w:t>
      </w:r>
      <w:r w:rsidR="00A32E29">
        <w:t xml:space="preserve"> </w:t>
      </w:r>
      <w:r w:rsidRPr="00BD3F85">
        <w:t>Comisia</w:t>
      </w:r>
      <w:r w:rsidR="00A32E29">
        <w:t xml:space="preserve"> </w:t>
      </w:r>
      <w:r w:rsidRPr="00BD3F85">
        <w:t>a</w:t>
      </w:r>
      <w:r w:rsidR="00A32E29">
        <w:t xml:space="preserve"> </w:t>
      </w:r>
      <w:r w:rsidRPr="00BD3F85">
        <w:t>furnizat</w:t>
      </w:r>
      <w:r w:rsidR="00A32E29">
        <w:t xml:space="preserve"> </w:t>
      </w:r>
      <w:r w:rsidRPr="00BD3F85">
        <w:t>Parlamentului</w:t>
      </w:r>
      <w:r w:rsidR="00A32E29">
        <w:t xml:space="preserve"> </w:t>
      </w:r>
      <w:r w:rsidRPr="00BD3F85">
        <w:t>European</w:t>
      </w:r>
      <w:r w:rsidR="00A32E29">
        <w:t xml:space="preserve"> </w:t>
      </w:r>
      <w:r w:rsidRPr="00BD3F85">
        <w:t>(în</w:t>
      </w:r>
      <w:r w:rsidR="00A32E29">
        <w:t xml:space="preserve"> </w:t>
      </w:r>
      <w:r w:rsidRPr="00BD3F85">
        <w:t>temeiul</w:t>
      </w:r>
      <w:r w:rsidR="00A32E29">
        <w:t xml:space="preserve"> </w:t>
      </w:r>
      <w:r w:rsidRPr="00BD3F85">
        <w:t>Acordului-cadru</w:t>
      </w:r>
      <w:r w:rsidR="00A32E29">
        <w:t xml:space="preserve"> </w:t>
      </w:r>
      <w:r w:rsidRPr="00BD3F85">
        <w:t>privind</w:t>
      </w:r>
      <w:r w:rsidR="00A32E29">
        <w:t xml:space="preserve"> </w:t>
      </w:r>
      <w:r w:rsidRPr="00BD3F85">
        <w:t>relațiile</w:t>
      </w:r>
      <w:r w:rsidR="00A32E29">
        <w:t xml:space="preserve"> </w:t>
      </w:r>
      <w:r w:rsidRPr="00BD3F85">
        <w:t>dintre</w:t>
      </w:r>
      <w:r w:rsidR="00A32E29">
        <w:t xml:space="preserve"> </w:t>
      </w:r>
      <w:r w:rsidRPr="00BD3F85">
        <w:t>cele</w:t>
      </w:r>
      <w:r w:rsidR="00A32E29">
        <w:t xml:space="preserve"> </w:t>
      </w:r>
      <w:r w:rsidRPr="00BD3F85">
        <w:t>două</w:t>
      </w:r>
      <w:r w:rsidR="00A32E29">
        <w:t xml:space="preserve"> </w:t>
      </w:r>
      <w:r w:rsidRPr="00BD3F85">
        <w:t>instituții)</w:t>
      </w:r>
      <w:r w:rsidR="00A32E29">
        <w:t xml:space="preserve"> </w:t>
      </w:r>
      <w:r w:rsidRPr="00BD3F85">
        <w:t>informații</w:t>
      </w:r>
      <w:r w:rsidR="00A32E29">
        <w:t xml:space="preserve"> </w:t>
      </w:r>
      <w:r w:rsidRPr="00BD3F85">
        <w:t>complete</w:t>
      </w:r>
      <w:r w:rsidR="00A32E29">
        <w:t xml:space="preserve"> </w:t>
      </w:r>
      <w:r w:rsidRPr="00BD3F85">
        <w:t>cu</w:t>
      </w:r>
      <w:r w:rsidR="00A32E29">
        <w:t xml:space="preserve"> </w:t>
      </w:r>
      <w:r w:rsidRPr="00BD3F85">
        <w:t>privire</w:t>
      </w:r>
      <w:r w:rsidR="00A32E29">
        <w:t xml:space="preserve"> </w:t>
      </w:r>
      <w:r w:rsidRPr="00BD3F85">
        <w:t>la</w:t>
      </w:r>
      <w:r w:rsidR="00A32E29">
        <w:t xml:space="preserve"> </w:t>
      </w:r>
      <w:r w:rsidRPr="00BD3F85">
        <w:t>contractele</w:t>
      </w:r>
      <w:r w:rsidR="00A32E29">
        <w:t xml:space="preserve"> </w:t>
      </w:r>
      <w:r w:rsidRPr="00BD3F85">
        <w:t>privind</w:t>
      </w:r>
      <w:r w:rsidR="00A32E29">
        <w:t xml:space="preserve"> </w:t>
      </w:r>
      <w:r w:rsidRPr="00BD3F85">
        <w:t>vaccinurile</w:t>
      </w:r>
      <w:r w:rsidR="00A32E29">
        <w:t xml:space="preserve"> </w:t>
      </w:r>
      <w:r w:rsidRPr="00BD3F85">
        <w:t>împotriva</w:t>
      </w:r>
      <w:r w:rsidR="00A32E29">
        <w:t xml:space="preserve"> </w:t>
      </w:r>
      <w:r w:rsidRPr="00BD3F85">
        <w:t>COVID-19.</w:t>
      </w:r>
      <w:r w:rsidR="00A32E29">
        <w:t xml:space="preserve"> </w:t>
      </w:r>
    </w:p>
    <w:p w14:paraId="13B8250A" w14:textId="721C5157" w:rsidR="00BD3F85" w:rsidRPr="00BD3F85" w:rsidRDefault="00BD3F85" w:rsidP="00BD3F85">
      <w:r w:rsidRPr="00BD3F85">
        <w:t>În</w:t>
      </w:r>
      <w:r w:rsidR="00A32E29">
        <w:t xml:space="preserve"> </w:t>
      </w:r>
      <w:r w:rsidRPr="00BD3F85">
        <w:t>conformitate</w:t>
      </w:r>
      <w:r w:rsidR="00A32E29">
        <w:t xml:space="preserve"> </w:t>
      </w:r>
      <w:r w:rsidRPr="00BD3F85">
        <w:t>cu</w:t>
      </w:r>
      <w:r w:rsidR="00A32E29">
        <w:t xml:space="preserve"> </w:t>
      </w:r>
      <w:r w:rsidRPr="00BD3F85">
        <w:t>rolul</w:t>
      </w:r>
      <w:r w:rsidR="00A32E29">
        <w:t xml:space="preserve"> </w:t>
      </w:r>
      <w:r w:rsidRPr="00BD3F85">
        <w:t>său</w:t>
      </w:r>
      <w:r w:rsidR="00A32E29">
        <w:t xml:space="preserve"> </w:t>
      </w:r>
      <w:r w:rsidRPr="00BD3F85">
        <w:t>instituțional,</w:t>
      </w:r>
      <w:r w:rsidR="00A32E29">
        <w:t xml:space="preserve"> </w:t>
      </w:r>
      <w:r w:rsidRPr="00BD3F85">
        <w:t>Comisia</w:t>
      </w:r>
      <w:r w:rsidR="00A32E29">
        <w:t xml:space="preserve"> </w:t>
      </w:r>
      <w:r w:rsidRPr="00BD3F85">
        <w:t>trebuie</w:t>
      </w:r>
      <w:r w:rsidR="00A32E29">
        <w:t xml:space="preserve"> </w:t>
      </w:r>
      <w:r w:rsidRPr="00BD3F85">
        <w:t>să</w:t>
      </w:r>
      <w:r w:rsidR="00A32E29">
        <w:t xml:space="preserve"> </w:t>
      </w:r>
      <w:r w:rsidRPr="00BD3F85">
        <w:t>asigure</w:t>
      </w:r>
      <w:r w:rsidR="00A32E29">
        <w:t xml:space="preserve"> </w:t>
      </w:r>
      <w:r w:rsidRPr="00BD3F85">
        <w:t>faptul</w:t>
      </w:r>
      <w:r w:rsidR="00A32E29">
        <w:t xml:space="preserve"> </w:t>
      </w:r>
      <w:r w:rsidRPr="00BD3F85">
        <w:t>că</w:t>
      </w:r>
      <w:r w:rsidR="00A32E29">
        <w:t xml:space="preserve"> </w:t>
      </w:r>
      <w:r w:rsidRPr="00BD3F85">
        <w:t>nu</w:t>
      </w:r>
      <w:r w:rsidR="00A32E29">
        <w:t xml:space="preserve"> </w:t>
      </w:r>
      <w:r w:rsidRPr="00BD3F85">
        <w:t>există</w:t>
      </w:r>
      <w:r w:rsidR="00A32E29">
        <w:t xml:space="preserve"> </w:t>
      </w:r>
      <w:r w:rsidRPr="00BD3F85">
        <w:t>conflicte</w:t>
      </w:r>
      <w:r w:rsidR="00A32E29">
        <w:t xml:space="preserve"> </w:t>
      </w:r>
      <w:r w:rsidRPr="00BD3F85">
        <w:t>de</w:t>
      </w:r>
      <w:r w:rsidR="00A32E29">
        <w:t xml:space="preserve"> </w:t>
      </w:r>
      <w:r w:rsidRPr="00BD3F85">
        <w:t>interese,</w:t>
      </w:r>
      <w:r w:rsidR="00A32E29">
        <w:t xml:space="preserve"> </w:t>
      </w:r>
      <w:r w:rsidRPr="00BD3F85">
        <w:t>dar</w:t>
      </w:r>
      <w:r w:rsidR="00A32E29">
        <w:t xml:space="preserve"> </w:t>
      </w:r>
      <w:r w:rsidRPr="00BD3F85">
        <w:t>și</w:t>
      </w:r>
      <w:r w:rsidR="00A32E29">
        <w:t xml:space="preserve"> </w:t>
      </w:r>
      <w:r w:rsidRPr="00BD3F85">
        <w:t>obligația</w:t>
      </w:r>
      <w:r w:rsidR="00A32E29">
        <w:t xml:space="preserve"> </w:t>
      </w:r>
      <w:r w:rsidRPr="00BD3F85">
        <w:t>de</w:t>
      </w:r>
      <w:r w:rsidR="00A32E29">
        <w:t xml:space="preserve"> </w:t>
      </w:r>
      <w:r w:rsidRPr="00BD3F85">
        <w:t>a</w:t>
      </w:r>
      <w:r w:rsidR="00A32E29">
        <w:t xml:space="preserve"> </w:t>
      </w:r>
      <w:r w:rsidRPr="00BD3F85">
        <w:t>proteja</w:t>
      </w:r>
      <w:r w:rsidR="00A32E29">
        <w:t xml:space="preserve"> </w:t>
      </w:r>
      <w:r w:rsidRPr="00BD3F85">
        <w:t>viața</w:t>
      </w:r>
      <w:r w:rsidR="00A32E29">
        <w:t xml:space="preserve"> </w:t>
      </w:r>
      <w:r w:rsidRPr="00BD3F85">
        <w:t>privată</w:t>
      </w:r>
      <w:r w:rsidR="00A32E29">
        <w:t xml:space="preserve"> </w:t>
      </w:r>
      <w:r w:rsidRPr="00BD3F85">
        <w:t>și</w:t>
      </w:r>
      <w:r w:rsidR="00A32E29">
        <w:t xml:space="preserve"> </w:t>
      </w:r>
      <w:r w:rsidRPr="00BD3F85">
        <w:t>datele</w:t>
      </w:r>
      <w:r w:rsidR="00A32E29">
        <w:t xml:space="preserve"> </w:t>
      </w:r>
      <w:r w:rsidRPr="00BD3F85">
        <w:t>cu</w:t>
      </w:r>
      <w:r w:rsidR="00A32E29">
        <w:t xml:space="preserve"> </w:t>
      </w:r>
      <w:r w:rsidRPr="00BD3F85">
        <w:t>caracter</w:t>
      </w:r>
      <w:r w:rsidR="00A32E29">
        <w:t xml:space="preserve"> </w:t>
      </w:r>
      <w:r w:rsidRPr="00BD3F85">
        <w:t>personal</w:t>
      </w:r>
      <w:r w:rsidR="00A32E29">
        <w:t xml:space="preserve"> </w:t>
      </w:r>
      <w:r w:rsidRPr="00BD3F85">
        <w:t>ale</w:t>
      </w:r>
      <w:r w:rsidR="00A32E29">
        <w:t xml:space="preserve"> </w:t>
      </w:r>
      <w:r w:rsidRPr="00BD3F85">
        <w:t>persoanelor</w:t>
      </w:r>
      <w:r w:rsidR="00A32E29">
        <w:t xml:space="preserve"> </w:t>
      </w:r>
      <w:r w:rsidRPr="00BD3F85">
        <w:t>vizate.</w:t>
      </w:r>
      <w:r w:rsidR="00A32E29">
        <w:t xml:space="preserve"> </w:t>
      </w:r>
    </w:p>
    <w:p w14:paraId="1A71A349" w14:textId="53EE0678" w:rsidR="00BD3F85" w:rsidRPr="00BD3F85" w:rsidRDefault="00BD3F85" w:rsidP="00BD3F85">
      <w:r w:rsidRPr="00BD3F85">
        <w:t>În</w:t>
      </w:r>
      <w:r w:rsidR="00A32E29">
        <w:t xml:space="preserve"> </w:t>
      </w:r>
      <w:r w:rsidRPr="00BD3F85">
        <w:t>această</w:t>
      </w:r>
      <w:r w:rsidR="00A32E29">
        <w:t xml:space="preserve"> </w:t>
      </w:r>
      <w:r w:rsidRPr="00BD3F85">
        <w:t>etapă,</w:t>
      </w:r>
      <w:r w:rsidR="00A32E29">
        <w:t xml:space="preserve"> </w:t>
      </w:r>
      <w:r w:rsidRPr="00BD3F85">
        <w:t>Comisia</w:t>
      </w:r>
      <w:r w:rsidR="00A32E29">
        <w:t xml:space="preserve"> </w:t>
      </w:r>
      <w:r w:rsidRPr="00BD3F85">
        <w:t>își</w:t>
      </w:r>
      <w:r w:rsidR="00A32E29">
        <w:t xml:space="preserve"> </w:t>
      </w:r>
      <w:r w:rsidRPr="00BD3F85">
        <w:t>rezervă</w:t>
      </w:r>
      <w:r w:rsidR="00A32E29">
        <w:t xml:space="preserve"> </w:t>
      </w:r>
      <w:r w:rsidRPr="00BD3F85">
        <w:t>dreptul</w:t>
      </w:r>
      <w:r w:rsidR="00A32E29">
        <w:t xml:space="preserve"> </w:t>
      </w:r>
      <w:r w:rsidRPr="00BD3F85">
        <w:t>de</w:t>
      </w:r>
      <w:r w:rsidR="00A32E29">
        <w:t xml:space="preserve"> </w:t>
      </w:r>
      <w:r w:rsidRPr="00BD3F85">
        <w:t>a</w:t>
      </w:r>
      <w:r w:rsidR="00A32E29">
        <w:t xml:space="preserve"> </w:t>
      </w:r>
      <w:r w:rsidRPr="00BD3F85">
        <w:t>lua</w:t>
      </w:r>
      <w:r w:rsidR="00A32E29">
        <w:t xml:space="preserve"> </w:t>
      </w:r>
      <w:r w:rsidRPr="00BD3F85">
        <w:t>în</w:t>
      </w:r>
      <w:r w:rsidR="00A32E29">
        <w:t xml:space="preserve"> </w:t>
      </w:r>
      <w:r w:rsidRPr="00BD3F85">
        <w:t>calcul</w:t>
      </w:r>
      <w:r w:rsidR="00A32E29">
        <w:t xml:space="preserve"> </w:t>
      </w:r>
      <w:r w:rsidRPr="00BD3F85">
        <w:t>opțiunile</w:t>
      </w:r>
      <w:r w:rsidR="00A32E29">
        <w:t xml:space="preserve"> </w:t>
      </w:r>
      <w:r w:rsidRPr="00BD3F85">
        <w:t>juridice</w:t>
      </w:r>
      <w:r w:rsidR="00A32E29">
        <w:t xml:space="preserve"> </w:t>
      </w:r>
      <w:r w:rsidRPr="00BD3F85">
        <w:t>disponibile.</w:t>
      </w:r>
      <w:r w:rsidR="00A32E29">
        <w:t xml:space="preserve"> </w:t>
      </w:r>
    </w:p>
    <w:p w14:paraId="1491F945" w14:textId="013A4A35" w:rsidR="00BD3F85" w:rsidRPr="00BD3F85" w:rsidRDefault="00BD3F85" w:rsidP="00BD3F85">
      <w:r w:rsidRPr="00BD3F85">
        <w:t>Declarația</w:t>
      </w:r>
      <w:r w:rsidR="00A32E29">
        <w:t xml:space="preserve"> </w:t>
      </w:r>
      <w:r w:rsidRPr="00BD3F85">
        <w:t>este,</w:t>
      </w:r>
      <w:r w:rsidR="00A32E29">
        <w:t xml:space="preserve"> </w:t>
      </w:r>
      <w:r w:rsidRPr="00BD3F85">
        <w:t>de</w:t>
      </w:r>
      <w:r w:rsidR="00A32E29">
        <w:t xml:space="preserve"> </w:t>
      </w:r>
      <w:r w:rsidRPr="00BD3F85">
        <w:t>asemenea,</w:t>
      </w:r>
      <w:r w:rsidR="00A32E29">
        <w:t xml:space="preserve"> </w:t>
      </w:r>
      <w:r w:rsidRPr="00BD3F85">
        <w:t>disponibilă</w:t>
      </w:r>
      <w:r w:rsidR="00A32E29">
        <w:t xml:space="preserve"> </w:t>
      </w:r>
      <w:hyperlink r:id="rId74" w:history="1">
        <w:r w:rsidRPr="00BD3F85">
          <w:rPr>
            <w:rStyle w:val="Hyperlink"/>
            <w:szCs w:val="24"/>
          </w:rPr>
          <w:t>online</w:t>
        </w:r>
      </w:hyperlink>
      <w:r w:rsidRPr="00BD3F85">
        <w:t>.</w:t>
      </w:r>
    </w:p>
    <w:p w14:paraId="39B1A6A9" w14:textId="2F9E90B8" w:rsidR="00BD3F85" w:rsidRPr="00BD3F85" w:rsidRDefault="00BD3F85" w:rsidP="00BD3F85">
      <w:pPr>
        <w:pStyle w:val="separatorarticole"/>
      </w:pPr>
      <w:r>
        <w:t>*</w:t>
      </w:r>
    </w:p>
    <w:p w14:paraId="0AA8B9EB" w14:textId="275D6D61" w:rsidR="00A069AC" w:rsidRPr="00A069AC" w:rsidRDefault="00A069AC" w:rsidP="0004624B">
      <w:pPr>
        <w:pStyle w:val="TitluArticolinINFOUE"/>
      </w:pPr>
      <w:bookmarkStart w:id="178" w:name="_Toc172528860"/>
      <w:r w:rsidRPr="00A069AC">
        <w:t>Comisia</w:t>
      </w:r>
      <w:r w:rsidR="00A32E29">
        <w:t xml:space="preserve"> </w:t>
      </w:r>
      <w:r w:rsidRPr="00A069AC">
        <w:t>aprobă</w:t>
      </w:r>
      <w:r w:rsidR="00A32E29">
        <w:t xml:space="preserve"> </w:t>
      </w:r>
      <w:r w:rsidRPr="00A069AC">
        <w:t>o</w:t>
      </w:r>
      <w:r w:rsidR="00A32E29">
        <w:t xml:space="preserve"> </w:t>
      </w:r>
      <w:r w:rsidRPr="00A069AC">
        <w:t>nouă</w:t>
      </w:r>
      <w:r w:rsidR="00A32E29">
        <w:t xml:space="preserve"> </w:t>
      </w:r>
      <w:r w:rsidRPr="00A069AC">
        <w:t>specialitate</w:t>
      </w:r>
      <w:r w:rsidR="00A32E29">
        <w:t xml:space="preserve"> </w:t>
      </w:r>
      <w:r w:rsidRPr="00A069AC">
        <w:t>tradițională</w:t>
      </w:r>
      <w:r w:rsidR="00A32E29">
        <w:t xml:space="preserve"> </w:t>
      </w:r>
      <w:r w:rsidRPr="00A069AC">
        <w:t>garantată</w:t>
      </w:r>
      <w:r w:rsidR="00A32E29">
        <w:t xml:space="preserve"> </w:t>
      </w:r>
      <w:r w:rsidRPr="00A069AC">
        <w:t>românească:</w:t>
      </w:r>
      <w:r w:rsidR="00A32E29">
        <w:t xml:space="preserve"> </w:t>
      </w:r>
      <w:r w:rsidRPr="00A069AC">
        <w:t>„Sardeluță</w:t>
      </w:r>
      <w:r w:rsidR="00A32E29">
        <w:t xml:space="preserve"> </w:t>
      </w:r>
      <w:r w:rsidRPr="00A069AC">
        <w:t>marinată”</w:t>
      </w:r>
      <w:bookmarkEnd w:id="178"/>
    </w:p>
    <w:p w14:paraId="05F1124A" w14:textId="4DF0D8CC" w:rsidR="00A069AC" w:rsidRPr="00A069AC" w:rsidRDefault="00A069AC" w:rsidP="00A069AC">
      <w:r w:rsidRPr="00A069AC">
        <w:t>Comisia</w:t>
      </w:r>
      <w:r w:rsidR="00A32E29">
        <w:t xml:space="preserve"> </w:t>
      </w:r>
      <w:r w:rsidRPr="00A069AC">
        <w:t>a</w:t>
      </w:r>
      <w:r w:rsidR="00A32E29">
        <w:t xml:space="preserve"> </w:t>
      </w:r>
      <w:r w:rsidRPr="00A069AC">
        <w:t>aprobat</w:t>
      </w:r>
      <w:r w:rsidR="00A32E29">
        <w:t xml:space="preserve"> </w:t>
      </w:r>
      <w:r w:rsidRPr="00A069AC">
        <w:t>adăugarea</w:t>
      </w:r>
      <w:r w:rsidR="00A32E29">
        <w:t xml:space="preserve"> </w:t>
      </w:r>
      <w:r w:rsidRPr="00A069AC">
        <w:rPr>
          <w:b/>
          <w:bCs/>
        </w:rPr>
        <w:t>specialității</w:t>
      </w:r>
      <w:r w:rsidR="00A32E29">
        <w:rPr>
          <w:b/>
          <w:bCs/>
        </w:rPr>
        <w:t xml:space="preserve"> </w:t>
      </w:r>
      <w:r w:rsidRPr="00A069AC">
        <w:rPr>
          <w:b/>
          <w:bCs/>
        </w:rPr>
        <w:t>tradiționale</w:t>
      </w:r>
      <w:r w:rsidR="00A32E29">
        <w:rPr>
          <w:b/>
          <w:bCs/>
        </w:rPr>
        <w:t xml:space="preserve"> </w:t>
      </w:r>
      <w:r w:rsidRPr="00A069AC">
        <w:rPr>
          <w:b/>
          <w:bCs/>
        </w:rPr>
        <w:t>garantate</w:t>
      </w:r>
      <w:r w:rsidR="00A32E29">
        <w:rPr>
          <w:b/>
          <w:bCs/>
        </w:rPr>
        <w:t xml:space="preserve"> </w:t>
      </w:r>
      <w:r w:rsidRPr="00A069AC">
        <w:rPr>
          <w:b/>
          <w:bCs/>
        </w:rPr>
        <w:t>„Sardeluță</w:t>
      </w:r>
      <w:r w:rsidR="00A32E29">
        <w:rPr>
          <w:b/>
          <w:bCs/>
        </w:rPr>
        <w:t xml:space="preserve"> </w:t>
      </w:r>
      <w:r w:rsidRPr="00A069AC">
        <w:rPr>
          <w:b/>
          <w:bCs/>
        </w:rPr>
        <w:t>marinată</w:t>
      </w:r>
      <w:r w:rsidRPr="00A069AC">
        <w:t>”,</w:t>
      </w:r>
      <w:r w:rsidR="00A32E29">
        <w:t xml:space="preserve"> </w:t>
      </w:r>
      <w:r w:rsidRPr="00A069AC">
        <w:t>din</w:t>
      </w:r>
      <w:r w:rsidR="00A32E29">
        <w:t xml:space="preserve"> </w:t>
      </w:r>
      <w:r w:rsidRPr="00A069AC">
        <w:t>România.</w:t>
      </w:r>
    </w:p>
    <w:p w14:paraId="0CC7E50C" w14:textId="2BB9F0EA" w:rsidR="00A069AC" w:rsidRPr="00A069AC" w:rsidRDefault="00E85D01" w:rsidP="00A069AC">
      <w:r w:rsidRPr="00A069AC">
        <w:rPr>
          <w:noProof/>
          <w:lang w:eastAsia="ro-RO"/>
        </w:rPr>
        <w:drawing>
          <wp:anchor distT="0" distB="0" distL="114300" distR="114300" simplePos="0" relativeHeight="251670528" behindDoc="0" locked="0" layoutInCell="1" allowOverlap="1" wp14:anchorId="168515F9" wp14:editId="21DBDF48">
            <wp:simplePos x="0" y="0"/>
            <wp:positionH relativeFrom="column">
              <wp:posOffset>-4445</wp:posOffset>
            </wp:positionH>
            <wp:positionV relativeFrom="paragraph">
              <wp:posOffset>-154618</wp:posOffset>
            </wp:positionV>
            <wp:extent cx="1910080" cy="1910080"/>
            <wp:effectExtent l="0" t="0" r="0" b="0"/>
            <wp:wrapSquare wrapText="bothSides"/>
            <wp:docPr id="754315717" name="Imagine 9" descr="sardeluță marinat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ardeluță marinată"/>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1910080" cy="191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69AC" w:rsidRPr="00A069AC">
        <w:t>„Sardeluța</w:t>
      </w:r>
      <w:r w:rsidR="00A32E29">
        <w:t xml:space="preserve"> </w:t>
      </w:r>
      <w:r w:rsidR="00A069AC" w:rsidRPr="00A069AC">
        <w:t>marinată”</w:t>
      </w:r>
      <w:r w:rsidR="00A32E29">
        <w:t xml:space="preserve"> </w:t>
      </w:r>
      <w:r w:rsidR="00A069AC" w:rsidRPr="00A069AC">
        <w:t>se</w:t>
      </w:r>
      <w:r w:rsidR="00A32E29">
        <w:t xml:space="preserve"> </w:t>
      </w:r>
      <w:r w:rsidR="00A069AC" w:rsidRPr="00A069AC">
        <w:t>obține</w:t>
      </w:r>
      <w:r w:rsidR="00A32E29">
        <w:t xml:space="preserve"> </w:t>
      </w:r>
      <w:r w:rsidR="00A069AC" w:rsidRPr="00A069AC">
        <w:t>prin</w:t>
      </w:r>
      <w:r w:rsidR="00A32E29">
        <w:t xml:space="preserve"> </w:t>
      </w:r>
      <w:r w:rsidR="00A069AC" w:rsidRPr="00A069AC">
        <w:t>marinarea</w:t>
      </w:r>
      <w:r w:rsidR="00A32E29">
        <w:t xml:space="preserve"> </w:t>
      </w:r>
      <w:proofErr w:type="spellStart"/>
      <w:r w:rsidR="00A069AC" w:rsidRPr="00A069AC">
        <w:t>șprotului</w:t>
      </w:r>
      <w:proofErr w:type="spellEnd"/>
      <w:r w:rsidR="00A32E29">
        <w:t xml:space="preserve"> </w:t>
      </w:r>
      <w:r w:rsidR="00A069AC" w:rsidRPr="00A069AC">
        <w:t>(se</w:t>
      </w:r>
      <w:r w:rsidR="00A32E29">
        <w:t xml:space="preserve"> </w:t>
      </w:r>
      <w:r w:rsidR="00A069AC" w:rsidRPr="00A069AC">
        <w:t>pot</w:t>
      </w:r>
      <w:r w:rsidR="00A32E29">
        <w:t xml:space="preserve"> </w:t>
      </w:r>
      <w:r w:rsidR="00A069AC" w:rsidRPr="00A069AC">
        <w:t>obține</w:t>
      </w:r>
      <w:r w:rsidR="00A32E29">
        <w:t xml:space="preserve"> </w:t>
      </w:r>
      <w:r w:rsidR="00A069AC" w:rsidRPr="00A069AC">
        <w:t>astfel</w:t>
      </w:r>
      <w:r w:rsidR="00A32E29">
        <w:t xml:space="preserve"> </w:t>
      </w:r>
      <w:r w:rsidR="00A069AC" w:rsidRPr="00A069AC">
        <w:t>trei</w:t>
      </w:r>
      <w:r w:rsidR="00A32E29">
        <w:t xml:space="preserve"> </w:t>
      </w:r>
      <w:r w:rsidR="00A069AC" w:rsidRPr="00A069AC">
        <w:t>feluri</w:t>
      </w:r>
      <w:r w:rsidR="00A32E29">
        <w:t xml:space="preserve"> </w:t>
      </w:r>
      <w:r w:rsidR="00A069AC" w:rsidRPr="00A069AC">
        <w:t>diferite,</w:t>
      </w:r>
      <w:r w:rsidR="00A32E29">
        <w:t xml:space="preserve"> </w:t>
      </w:r>
      <w:r w:rsidR="00A069AC" w:rsidRPr="00A069AC">
        <w:t>în</w:t>
      </w:r>
      <w:r w:rsidR="00A32E29">
        <w:t xml:space="preserve"> </w:t>
      </w:r>
      <w:r w:rsidR="00A069AC" w:rsidRPr="00A069AC">
        <w:t>funcție</w:t>
      </w:r>
      <w:r w:rsidR="00A32E29">
        <w:t xml:space="preserve"> </w:t>
      </w:r>
      <w:r w:rsidR="00A069AC" w:rsidRPr="00A069AC">
        <w:t>de</w:t>
      </w:r>
      <w:r w:rsidR="00A32E29">
        <w:t xml:space="preserve"> </w:t>
      </w:r>
      <w:r w:rsidR="00A069AC" w:rsidRPr="00A069AC">
        <w:t>ingredientele</w:t>
      </w:r>
      <w:r w:rsidR="00A32E29">
        <w:t xml:space="preserve"> </w:t>
      </w:r>
      <w:r w:rsidR="00A069AC" w:rsidRPr="00A069AC">
        <w:t>utilizate</w:t>
      </w:r>
      <w:r w:rsidR="00A32E29">
        <w:t xml:space="preserve"> </w:t>
      </w:r>
      <w:r w:rsidR="00A069AC" w:rsidRPr="00A069AC">
        <w:t>la</w:t>
      </w:r>
      <w:r w:rsidR="00A32E29">
        <w:t xml:space="preserve"> </w:t>
      </w:r>
      <w:r w:rsidR="00A069AC" w:rsidRPr="00A069AC">
        <w:t>marinat)</w:t>
      </w:r>
      <w:r w:rsidR="00A32E29">
        <w:t xml:space="preserve"> </w:t>
      </w:r>
      <w:r w:rsidR="00A069AC" w:rsidRPr="00A069AC">
        <w:t>și</w:t>
      </w:r>
      <w:r w:rsidR="00A32E29">
        <w:t xml:space="preserve"> </w:t>
      </w:r>
      <w:r w:rsidR="00A069AC" w:rsidRPr="00A069AC">
        <w:t>apoi</w:t>
      </w:r>
      <w:r w:rsidR="00A32E29">
        <w:t xml:space="preserve"> </w:t>
      </w:r>
      <w:r w:rsidR="00A069AC" w:rsidRPr="00A069AC">
        <w:t>umplerea</w:t>
      </w:r>
      <w:r w:rsidR="00A32E29">
        <w:t xml:space="preserve"> </w:t>
      </w:r>
      <w:r w:rsidR="00A069AC" w:rsidRPr="00A069AC">
        <w:t>acestuia</w:t>
      </w:r>
      <w:r w:rsidR="00A32E29">
        <w:t xml:space="preserve"> </w:t>
      </w:r>
      <w:r w:rsidR="00A069AC" w:rsidRPr="00A069AC">
        <w:t>cu</w:t>
      </w:r>
      <w:r w:rsidR="00A32E29">
        <w:t xml:space="preserve"> </w:t>
      </w:r>
      <w:r w:rsidR="00A069AC" w:rsidRPr="00A069AC">
        <w:t>umplutura</w:t>
      </w:r>
      <w:r w:rsidR="00A32E29">
        <w:t xml:space="preserve"> </w:t>
      </w:r>
      <w:r w:rsidR="00A069AC" w:rsidRPr="00A069AC">
        <w:t>dorită.</w:t>
      </w:r>
      <w:r w:rsidR="00A32E29">
        <w:t xml:space="preserve"> </w:t>
      </w:r>
      <w:r w:rsidR="00A069AC" w:rsidRPr="00A069AC">
        <w:t>Prin</w:t>
      </w:r>
      <w:r w:rsidR="00A32E29">
        <w:t xml:space="preserve"> </w:t>
      </w:r>
      <w:r w:rsidR="00A069AC" w:rsidRPr="00A069AC">
        <w:t>adăugarea</w:t>
      </w:r>
      <w:r w:rsidR="00A32E29">
        <w:t xml:space="preserve"> </w:t>
      </w:r>
      <w:r w:rsidR="00A069AC" w:rsidRPr="00A069AC">
        <w:t>unui</w:t>
      </w:r>
      <w:r w:rsidR="00A32E29">
        <w:t xml:space="preserve"> </w:t>
      </w:r>
      <w:r w:rsidR="00A069AC" w:rsidRPr="00A069AC">
        <w:t>sos</w:t>
      </w:r>
      <w:r w:rsidR="00A32E29">
        <w:t xml:space="preserve"> </w:t>
      </w:r>
      <w:r w:rsidR="00A069AC" w:rsidRPr="00A069AC">
        <w:t>pe</w:t>
      </w:r>
      <w:r w:rsidR="00A32E29">
        <w:t xml:space="preserve"> </w:t>
      </w:r>
      <w:r w:rsidR="00A069AC" w:rsidRPr="00A069AC">
        <w:t>bază</w:t>
      </w:r>
      <w:r w:rsidR="00A32E29">
        <w:t xml:space="preserve"> </w:t>
      </w:r>
      <w:r w:rsidR="00A069AC" w:rsidRPr="00A069AC">
        <w:t>de</w:t>
      </w:r>
      <w:r w:rsidR="00A32E29">
        <w:t xml:space="preserve"> </w:t>
      </w:r>
      <w:r w:rsidR="00A069AC" w:rsidRPr="00A069AC">
        <w:t>vin,</w:t>
      </w:r>
      <w:r w:rsidR="00A32E29">
        <w:t xml:space="preserve"> </w:t>
      </w:r>
      <w:r w:rsidR="00A069AC" w:rsidRPr="00A069AC">
        <w:t>a</w:t>
      </w:r>
      <w:r w:rsidR="00A32E29">
        <w:t xml:space="preserve"> </w:t>
      </w:r>
      <w:r w:rsidR="00A069AC" w:rsidRPr="00A069AC">
        <w:t>uleiului</w:t>
      </w:r>
      <w:r w:rsidR="00A32E29">
        <w:t xml:space="preserve"> </w:t>
      </w:r>
      <w:r w:rsidR="00A069AC" w:rsidRPr="00A069AC">
        <w:t>de</w:t>
      </w:r>
      <w:r w:rsidR="00A32E29">
        <w:t xml:space="preserve"> </w:t>
      </w:r>
      <w:r w:rsidR="00A069AC" w:rsidRPr="00A069AC">
        <w:t>floarea-soarelui</w:t>
      </w:r>
      <w:r w:rsidR="00A32E29">
        <w:t xml:space="preserve"> </w:t>
      </w:r>
      <w:r w:rsidR="00A069AC" w:rsidRPr="00A069AC">
        <w:t>sau</w:t>
      </w:r>
      <w:r w:rsidR="00A32E29">
        <w:t xml:space="preserve"> </w:t>
      </w:r>
      <w:r w:rsidR="00A069AC" w:rsidRPr="00A069AC">
        <w:t>a</w:t>
      </w:r>
      <w:r w:rsidR="00A32E29">
        <w:t xml:space="preserve"> </w:t>
      </w:r>
      <w:r w:rsidR="00A069AC" w:rsidRPr="00A069AC">
        <w:t>uleiului</w:t>
      </w:r>
      <w:r w:rsidR="00A32E29">
        <w:t xml:space="preserve"> </w:t>
      </w:r>
      <w:r w:rsidR="00A069AC" w:rsidRPr="00A069AC">
        <w:t>de</w:t>
      </w:r>
      <w:r w:rsidR="00A32E29">
        <w:t xml:space="preserve"> </w:t>
      </w:r>
      <w:r w:rsidR="00A069AC" w:rsidRPr="00A069AC">
        <w:t>floarea-soarelui</w:t>
      </w:r>
      <w:r w:rsidR="00A32E29">
        <w:t xml:space="preserve"> </w:t>
      </w:r>
      <w:r w:rsidR="00A069AC" w:rsidRPr="00A069AC">
        <w:t>cu</w:t>
      </w:r>
      <w:r w:rsidR="00A32E29">
        <w:t xml:space="preserve"> </w:t>
      </w:r>
      <w:r w:rsidR="00A069AC" w:rsidRPr="00A069AC">
        <w:t>ardei</w:t>
      </w:r>
      <w:r w:rsidR="00A32E29">
        <w:t xml:space="preserve"> </w:t>
      </w:r>
      <w:r w:rsidR="00A069AC" w:rsidRPr="00A069AC">
        <w:t>iute</w:t>
      </w:r>
      <w:r w:rsidR="00A32E29">
        <w:t xml:space="preserve"> </w:t>
      </w:r>
      <w:r w:rsidR="00A069AC" w:rsidRPr="00A069AC">
        <w:t>peste</w:t>
      </w:r>
      <w:r w:rsidR="00A32E29">
        <w:t xml:space="preserve"> </w:t>
      </w:r>
      <w:proofErr w:type="spellStart"/>
      <w:r w:rsidR="00A069AC" w:rsidRPr="00A069AC">
        <w:t>șprotul</w:t>
      </w:r>
      <w:proofErr w:type="spellEnd"/>
      <w:r w:rsidR="00A32E29">
        <w:t xml:space="preserve"> </w:t>
      </w:r>
      <w:r w:rsidR="00A069AC" w:rsidRPr="00A069AC">
        <w:t>marinat</w:t>
      </w:r>
      <w:r w:rsidR="00A32E29">
        <w:t xml:space="preserve"> </w:t>
      </w:r>
      <w:r w:rsidR="00A069AC" w:rsidRPr="00A069AC">
        <w:t>și</w:t>
      </w:r>
      <w:r w:rsidR="00A32E29">
        <w:t xml:space="preserve"> </w:t>
      </w:r>
      <w:r w:rsidR="00A069AC" w:rsidRPr="00A069AC">
        <w:t>aromatizarea</w:t>
      </w:r>
      <w:r w:rsidR="00A32E29">
        <w:t xml:space="preserve"> </w:t>
      </w:r>
      <w:r w:rsidR="00A069AC" w:rsidRPr="00A069AC">
        <w:t>acestuia</w:t>
      </w:r>
      <w:r w:rsidR="00A32E29">
        <w:t xml:space="preserve"> </w:t>
      </w:r>
      <w:r w:rsidR="00A069AC" w:rsidRPr="00A069AC">
        <w:t>cu</w:t>
      </w:r>
      <w:r w:rsidR="00A32E29">
        <w:t xml:space="preserve"> </w:t>
      </w:r>
      <w:r w:rsidR="00A069AC" w:rsidRPr="00A069AC">
        <w:t>diferite</w:t>
      </w:r>
      <w:r w:rsidR="00A32E29">
        <w:t xml:space="preserve"> </w:t>
      </w:r>
      <w:r w:rsidR="00A069AC" w:rsidRPr="00A069AC">
        <w:t>ingrediente,</w:t>
      </w:r>
      <w:r w:rsidR="00A32E29">
        <w:t xml:space="preserve"> </w:t>
      </w:r>
      <w:r w:rsidR="00A069AC" w:rsidRPr="00A069AC">
        <w:t>produsul</w:t>
      </w:r>
      <w:r w:rsidR="00A32E29">
        <w:t xml:space="preserve"> </w:t>
      </w:r>
      <w:r w:rsidR="00A069AC" w:rsidRPr="00A069AC">
        <w:t>dobândește</w:t>
      </w:r>
      <w:r w:rsidR="00A32E29">
        <w:t xml:space="preserve"> </w:t>
      </w:r>
      <w:r w:rsidR="00A069AC" w:rsidRPr="00A069AC">
        <w:t>gusturi</w:t>
      </w:r>
      <w:r w:rsidR="00A32E29">
        <w:t xml:space="preserve"> </w:t>
      </w:r>
      <w:r w:rsidR="00A069AC" w:rsidRPr="00A069AC">
        <w:t>distincte,</w:t>
      </w:r>
      <w:r w:rsidR="00A32E29">
        <w:t xml:space="preserve"> </w:t>
      </w:r>
      <w:r w:rsidR="00A069AC" w:rsidRPr="00A069AC">
        <w:t>cu</w:t>
      </w:r>
      <w:r w:rsidR="00A32E29">
        <w:t xml:space="preserve"> </w:t>
      </w:r>
      <w:r w:rsidR="00A069AC" w:rsidRPr="00A069AC">
        <w:t>calități</w:t>
      </w:r>
      <w:r w:rsidR="00A32E29">
        <w:t xml:space="preserve"> </w:t>
      </w:r>
      <w:r w:rsidR="00A069AC" w:rsidRPr="00A069AC">
        <w:t>organoleptice</w:t>
      </w:r>
      <w:r w:rsidR="00A32E29">
        <w:t xml:space="preserve"> </w:t>
      </w:r>
      <w:r w:rsidR="00A069AC" w:rsidRPr="00A069AC">
        <w:t>specifice.</w:t>
      </w:r>
    </w:p>
    <w:p w14:paraId="6BAAAE23" w14:textId="66207114" w:rsidR="00A069AC" w:rsidRPr="00A069AC" w:rsidRDefault="00A069AC" w:rsidP="00A069AC">
      <w:r w:rsidRPr="00A069AC">
        <w:t>În</w:t>
      </w:r>
      <w:r w:rsidR="00A32E29">
        <w:t xml:space="preserve"> </w:t>
      </w:r>
      <w:r w:rsidRPr="00A069AC">
        <w:t>mod</w:t>
      </w:r>
      <w:r w:rsidR="00A32E29">
        <w:t xml:space="preserve"> </w:t>
      </w:r>
      <w:r w:rsidRPr="00A069AC">
        <w:t>tradițional</w:t>
      </w:r>
      <w:r w:rsidR="00A32E29">
        <w:t xml:space="preserve"> </w:t>
      </w:r>
      <w:r w:rsidRPr="00A069AC">
        <w:t>se</w:t>
      </w:r>
      <w:r w:rsidR="00A32E29">
        <w:t xml:space="preserve"> </w:t>
      </w:r>
      <w:r w:rsidRPr="00A069AC">
        <w:t>utilizează</w:t>
      </w:r>
      <w:r w:rsidR="00A32E29">
        <w:t xml:space="preserve"> </w:t>
      </w:r>
      <w:r w:rsidRPr="00A069AC">
        <w:t>următoarele</w:t>
      </w:r>
      <w:r w:rsidR="00A32E29">
        <w:t xml:space="preserve"> </w:t>
      </w:r>
      <w:r w:rsidRPr="00A069AC">
        <w:t>ingrediente</w:t>
      </w:r>
      <w:r w:rsidR="00A32E29">
        <w:t xml:space="preserve"> </w:t>
      </w:r>
      <w:r w:rsidRPr="00A069AC">
        <w:t>pentru</w:t>
      </w:r>
      <w:r w:rsidR="00A32E29">
        <w:t xml:space="preserve"> </w:t>
      </w:r>
      <w:r w:rsidRPr="00A069AC">
        <w:t>marinarea</w:t>
      </w:r>
      <w:r w:rsidR="00A32E29">
        <w:t xml:space="preserve"> </w:t>
      </w:r>
      <w:r w:rsidRPr="00A069AC">
        <w:t>peștelui:</w:t>
      </w:r>
      <w:r w:rsidR="00A32E29">
        <w:t xml:space="preserve"> </w:t>
      </w:r>
      <w:r w:rsidRPr="00A069AC">
        <w:t>sare</w:t>
      </w:r>
      <w:r w:rsidR="00A32E29">
        <w:t xml:space="preserve"> </w:t>
      </w:r>
      <w:r w:rsidRPr="00A069AC">
        <w:t>gemă</w:t>
      </w:r>
      <w:r w:rsidR="00A32E29">
        <w:t xml:space="preserve"> </w:t>
      </w:r>
      <w:r w:rsidRPr="00A069AC">
        <w:t>neiodată,</w:t>
      </w:r>
      <w:r w:rsidR="00A32E29">
        <w:t xml:space="preserve"> </w:t>
      </w:r>
      <w:r w:rsidRPr="00A069AC">
        <w:t>oțet</w:t>
      </w:r>
      <w:r w:rsidR="00A32E29">
        <w:t xml:space="preserve"> </w:t>
      </w:r>
      <w:r w:rsidRPr="00A069AC">
        <w:t>de</w:t>
      </w:r>
      <w:r w:rsidR="00A32E29">
        <w:t xml:space="preserve"> </w:t>
      </w:r>
      <w:r w:rsidRPr="00A069AC">
        <w:t>vin,</w:t>
      </w:r>
      <w:r w:rsidR="00A32E29">
        <w:t xml:space="preserve"> </w:t>
      </w:r>
      <w:r w:rsidRPr="00A069AC">
        <w:t>vin</w:t>
      </w:r>
      <w:r w:rsidR="00A32E29">
        <w:t xml:space="preserve"> </w:t>
      </w:r>
      <w:r w:rsidRPr="00A069AC">
        <w:t>alb,</w:t>
      </w:r>
      <w:r w:rsidR="00A32E29">
        <w:t xml:space="preserve"> </w:t>
      </w:r>
      <w:r w:rsidRPr="00A069AC">
        <w:t>zahăr,</w:t>
      </w:r>
      <w:r w:rsidR="00A32E29">
        <w:t xml:space="preserve"> </w:t>
      </w:r>
      <w:r w:rsidRPr="00A069AC">
        <w:lastRenderedPageBreak/>
        <w:t>ulei</w:t>
      </w:r>
      <w:r w:rsidR="00A32E29">
        <w:t xml:space="preserve"> </w:t>
      </w:r>
      <w:r w:rsidRPr="00A069AC">
        <w:t>de</w:t>
      </w:r>
      <w:r w:rsidR="00A32E29">
        <w:t xml:space="preserve"> </w:t>
      </w:r>
      <w:r w:rsidRPr="00A069AC">
        <w:t>floarea-soarelui,</w:t>
      </w:r>
      <w:r w:rsidR="00A32E29">
        <w:t xml:space="preserve"> </w:t>
      </w:r>
      <w:r w:rsidRPr="00A069AC">
        <w:t>boia</w:t>
      </w:r>
      <w:r w:rsidR="00A32E29">
        <w:t xml:space="preserve"> </w:t>
      </w:r>
      <w:r w:rsidRPr="00A069AC">
        <w:t>dulce,</w:t>
      </w:r>
      <w:r w:rsidR="00A32E29">
        <w:t xml:space="preserve"> </w:t>
      </w:r>
      <w:r w:rsidRPr="00A069AC">
        <w:t>ardei</w:t>
      </w:r>
      <w:r w:rsidR="00A32E29">
        <w:t xml:space="preserve"> </w:t>
      </w:r>
      <w:r w:rsidRPr="00A069AC">
        <w:t>iute,</w:t>
      </w:r>
      <w:r w:rsidR="00A32E29">
        <w:t xml:space="preserve"> </w:t>
      </w:r>
      <w:r w:rsidRPr="00A069AC">
        <w:t>boabe</w:t>
      </w:r>
      <w:r w:rsidR="00A32E29">
        <w:t xml:space="preserve"> </w:t>
      </w:r>
      <w:r w:rsidRPr="00A069AC">
        <w:t>de</w:t>
      </w:r>
      <w:r w:rsidR="00A32E29">
        <w:t xml:space="preserve"> </w:t>
      </w:r>
      <w:r w:rsidRPr="00A069AC">
        <w:t>piper</w:t>
      </w:r>
      <w:r w:rsidR="00A32E29">
        <w:t xml:space="preserve"> </w:t>
      </w:r>
      <w:r w:rsidRPr="00A069AC">
        <w:t>negru,</w:t>
      </w:r>
      <w:r w:rsidR="00A32E29">
        <w:t xml:space="preserve"> </w:t>
      </w:r>
      <w:r w:rsidRPr="00A069AC">
        <w:t>frunze</w:t>
      </w:r>
      <w:r w:rsidR="00A32E29">
        <w:t xml:space="preserve"> </w:t>
      </w:r>
      <w:r w:rsidRPr="00A069AC">
        <w:t>de</w:t>
      </w:r>
      <w:r w:rsidR="00A32E29">
        <w:t xml:space="preserve"> </w:t>
      </w:r>
      <w:r w:rsidRPr="00A069AC">
        <w:t>dafin,</w:t>
      </w:r>
      <w:r w:rsidR="00A32E29">
        <w:t xml:space="preserve"> </w:t>
      </w:r>
      <w:r w:rsidRPr="00A069AC">
        <w:t>piper</w:t>
      </w:r>
      <w:r w:rsidR="00A32E29">
        <w:t xml:space="preserve"> </w:t>
      </w:r>
      <w:r w:rsidRPr="00A069AC">
        <w:t>întreg</w:t>
      </w:r>
      <w:r w:rsidR="00A32E29">
        <w:t xml:space="preserve"> </w:t>
      </w:r>
      <w:r w:rsidRPr="00A069AC">
        <w:t>și</w:t>
      </w:r>
      <w:r w:rsidR="00A32E29">
        <w:t xml:space="preserve"> </w:t>
      </w:r>
      <w:r w:rsidRPr="00A069AC">
        <w:t>semințe</w:t>
      </w:r>
      <w:r w:rsidR="00A32E29">
        <w:t xml:space="preserve"> </w:t>
      </w:r>
      <w:r w:rsidRPr="00A069AC">
        <w:t>de</w:t>
      </w:r>
      <w:r w:rsidR="00A32E29">
        <w:t xml:space="preserve"> </w:t>
      </w:r>
      <w:r w:rsidRPr="00A069AC">
        <w:t>coriandru.</w:t>
      </w:r>
    </w:p>
    <w:p w14:paraId="0DE75813" w14:textId="289C64DD" w:rsidR="00A069AC" w:rsidRPr="00A069AC" w:rsidRDefault="00A069AC" w:rsidP="00A069AC">
      <w:r w:rsidRPr="00A069AC">
        <w:t>Denumirea</w:t>
      </w:r>
      <w:r w:rsidR="00A32E29">
        <w:t xml:space="preserve"> </w:t>
      </w:r>
      <w:r w:rsidRPr="00A069AC">
        <w:t>produsului</w:t>
      </w:r>
      <w:r w:rsidR="00A32E29">
        <w:t xml:space="preserve"> </w:t>
      </w:r>
      <w:r w:rsidRPr="00A069AC">
        <w:t>indică</w:t>
      </w:r>
      <w:r w:rsidR="00A32E29">
        <w:t xml:space="preserve"> </w:t>
      </w:r>
      <w:r w:rsidRPr="00A069AC">
        <w:t>specificitatea</w:t>
      </w:r>
      <w:r w:rsidR="00A32E29">
        <w:t xml:space="preserve"> </w:t>
      </w:r>
      <w:r w:rsidRPr="00A069AC">
        <w:t>materiei</w:t>
      </w:r>
      <w:r w:rsidR="00A32E29">
        <w:t xml:space="preserve"> </w:t>
      </w:r>
      <w:r w:rsidRPr="00A069AC">
        <w:t>prime</w:t>
      </w:r>
      <w:r w:rsidR="00A32E29">
        <w:t xml:space="preserve"> </w:t>
      </w:r>
      <w:r w:rsidRPr="00A069AC">
        <w:t>–</w:t>
      </w:r>
      <w:r w:rsidR="00A32E29">
        <w:t xml:space="preserve"> </w:t>
      </w:r>
      <w:proofErr w:type="spellStart"/>
      <w:r w:rsidRPr="00A069AC">
        <w:t>șprotul</w:t>
      </w:r>
      <w:proofErr w:type="spellEnd"/>
      <w:r w:rsidR="00A32E29">
        <w:t xml:space="preserve"> </w:t>
      </w:r>
      <w:r w:rsidRPr="00A069AC">
        <w:t>fără</w:t>
      </w:r>
      <w:r w:rsidR="00A32E29">
        <w:t xml:space="preserve"> </w:t>
      </w:r>
      <w:r w:rsidRPr="00A069AC">
        <w:t>cap</w:t>
      </w:r>
      <w:r w:rsidR="00A32E29">
        <w:t xml:space="preserve"> </w:t>
      </w:r>
      <w:r w:rsidRPr="00A069AC">
        <w:t>și</w:t>
      </w:r>
      <w:r w:rsidR="00A32E29">
        <w:t xml:space="preserve"> </w:t>
      </w:r>
      <w:r w:rsidRPr="00A069AC">
        <w:t>eviscerat</w:t>
      </w:r>
      <w:r w:rsidR="00A32E29">
        <w:t xml:space="preserve"> </w:t>
      </w:r>
      <w:r w:rsidRPr="00A069AC">
        <w:t>–</w:t>
      </w:r>
      <w:r w:rsidR="00A32E29">
        <w:t xml:space="preserve"> </w:t>
      </w:r>
      <w:r w:rsidRPr="00A069AC">
        <w:t>și</w:t>
      </w:r>
      <w:r w:rsidR="00A32E29">
        <w:t xml:space="preserve"> </w:t>
      </w:r>
      <w:r w:rsidRPr="00A069AC">
        <w:t>metoda</w:t>
      </w:r>
      <w:r w:rsidR="00A32E29">
        <w:t xml:space="preserve"> </w:t>
      </w:r>
      <w:r w:rsidRPr="00A069AC">
        <w:t>de</w:t>
      </w:r>
      <w:r w:rsidR="00A32E29">
        <w:t xml:space="preserve"> </w:t>
      </w:r>
      <w:r w:rsidRPr="00A069AC">
        <w:t>preparare</w:t>
      </w:r>
      <w:r w:rsidR="00A32E29">
        <w:t xml:space="preserve"> </w:t>
      </w:r>
      <w:r w:rsidRPr="00A069AC">
        <w:t>(marinarea).</w:t>
      </w:r>
    </w:p>
    <w:p w14:paraId="7F2A7EFB" w14:textId="5598245C" w:rsidR="00A069AC" w:rsidRPr="00A069AC" w:rsidRDefault="00A069AC" w:rsidP="00A069AC">
      <w:r w:rsidRPr="00A069AC">
        <w:t>Această</w:t>
      </w:r>
      <w:r w:rsidR="00A32E29">
        <w:t xml:space="preserve"> </w:t>
      </w:r>
      <w:r w:rsidRPr="00A069AC">
        <w:t>nouă</w:t>
      </w:r>
      <w:r w:rsidR="00A32E29">
        <w:t xml:space="preserve"> </w:t>
      </w:r>
      <w:r w:rsidRPr="00A069AC">
        <w:t>denumire</w:t>
      </w:r>
      <w:r w:rsidR="00A32E29">
        <w:t xml:space="preserve"> </w:t>
      </w:r>
      <w:r w:rsidRPr="00A069AC">
        <w:t>se</w:t>
      </w:r>
      <w:r w:rsidR="00A32E29">
        <w:t xml:space="preserve"> </w:t>
      </w:r>
      <w:r w:rsidRPr="00A069AC">
        <w:t>va</w:t>
      </w:r>
      <w:r w:rsidR="00A32E29">
        <w:t xml:space="preserve"> </w:t>
      </w:r>
      <w:r w:rsidRPr="00A069AC">
        <w:t>adăuga</w:t>
      </w:r>
      <w:r w:rsidR="00A32E29">
        <w:t xml:space="preserve"> </w:t>
      </w:r>
      <w:r w:rsidRPr="00A069AC">
        <w:t>pe</w:t>
      </w:r>
      <w:r w:rsidR="00A32E29">
        <w:t xml:space="preserve"> </w:t>
      </w:r>
      <w:r w:rsidRPr="00A069AC">
        <w:t>lista</w:t>
      </w:r>
      <w:r w:rsidR="00A32E29">
        <w:t xml:space="preserve"> </w:t>
      </w:r>
      <w:r w:rsidRPr="00A069AC">
        <w:t>celor</w:t>
      </w:r>
      <w:r w:rsidR="00A32E29">
        <w:t xml:space="preserve"> </w:t>
      </w:r>
      <w:r w:rsidRPr="00A069AC">
        <w:t>3</w:t>
      </w:r>
      <w:r w:rsidR="00A32E29">
        <w:t xml:space="preserve"> </w:t>
      </w:r>
      <w:r w:rsidRPr="00A069AC">
        <w:t>617</w:t>
      </w:r>
      <w:r w:rsidR="00A32E29">
        <w:t xml:space="preserve"> </w:t>
      </w:r>
      <w:r w:rsidRPr="00A069AC">
        <w:t>produse</w:t>
      </w:r>
      <w:r w:rsidR="00A32E29">
        <w:t xml:space="preserve"> </w:t>
      </w:r>
      <w:r w:rsidRPr="00A069AC">
        <w:t>deja</w:t>
      </w:r>
      <w:r w:rsidR="00A32E29">
        <w:t xml:space="preserve"> </w:t>
      </w:r>
      <w:r w:rsidRPr="00A069AC">
        <w:t>protejate</w:t>
      </w:r>
      <w:r w:rsidR="00A32E29">
        <w:t xml:space="preserve"> </w:t>
      </w:r>
      <w:r w:rsidRPr="00A069AC">
        <w:t>disponibile</w:t>
      </w:r>
      <w:r w:rsidR="00A32E29">
        <w:t xml:space="preserve"> </w:t>
      </w:r>
      <w:r w:rsidRPr="00A069AC">
        <w:t>în</w:t>
      </w:r>
      <w:r w:rsidR="00A32E29">
        <w:t xml:space="preserve"> </w:t>
      </w:r>
      <w:r w:rsidRPr="00A069AC">
        <w:t>baza</w:t>
      </w:r>
      <w:r w:rsidR="00A32E29">
        <w:t xml:space="preserve"> </w:t>
      </w:r>
      <w:r w:rsidRPr="00A069AC">
        <w:t>de</w:t>
      </w:r>
      <w:r w:rsidR="00A32E29">
        <w:t xml:space="preserve"> </w:t>
      </w:r>
      <w:r w:rsidRPr="00A069AC">
        <w:t>date</w:t>
      </w:r>
      <w:r w:rsidR="00A32E29">
        <w:t xml:space="preserve"> </w:t>
      </w:r>
      <w:hyperlink r:id="rId76" w:history="1">
        <w:proofErr w:type="spellStart"/>
        <w:r w:rsidRPr="00A069AC">
          <w:rPr>
            <w:rStyle w:val="Hyperlink"/>
            <w:szCs w:val="24"/>
          </w:rPr>
          <w:t>eAmbrosia</w:t>
        </w:r>
        <w:proofErr w:type="spellEnd"/>
      </w:hyperlink>
      <w:r w:rsidRPr="00A069AC">
        <w:t>.</w:t>
      </w:r>
      <w:r w:rsidR="00A32E29">
        <w:t xml:space="preserve"> </w:t>
      </w:r>
      <w:r w:rsidRPr="00A069AC">
        <w:t>Mai</w:t>
      </w:r>
      <w:r w:rsidR="00A32E29">
        <w:t xml:space="preserve"> </w:t>
      </w:r>
      <w:r w:rsidRPr="00A069AC">
        <w:t>multe</w:t>
      </w:r>
      <w:r w:rsidR="00A32E29">
        <w:t xml:space="preserve"> </w:t>
      </w:r>
      <w:r w:rsidRPr="00A069AC">
        <w:t>informații</w:t>
      </w:r>
      <w:r w:rsidR="00A32E29">
        <w:t xml:space="preserve"> </w:t>
      </w:r>
      <w:r w:rsidRPr="00A069AC">
        <w:t>sunt</w:t>
      </w:r>
      <w:r w:rsidR="00A32E29">
        <w:t xml:space="preserve"> </w:t>
      </w:r>
      <w:r w:rsidRPr="00A069AC">
        <w:t>disponibile</w:t>
      </w:r>
      <w:r w:rsidR="00A32E29">
        <w:t xml:space="preserve"> </w:t>
      </w:r>
      <w:r w:rsidRPr="00A069AC">
        <w:t>pe</w:t>
      </w:r>
      <w:r w:rsidR="00A32E29">
        <w:t xml:space="preserve"> </w:t>
      </w:r>
      <w:r w:rsidRPr="00A069AC">
        <w:t>paginile</w:t>
      </w:r>
      <w:r w:rsidR="00A32E29">
        <w:t xml:space="preserve"> </w:t>
      </w:r>
      <w:r w:rsidRPr="00A069AC">
        <w:t>privind</w:t>
      </w:r>
      <w:r w:rsidR="00A32E29">
        <w:t xml:space="preserve"> </w:t>
      </w:r>
      <w:hyperlink r:id="rId77" w:history="1">
        <w:r w:rsidRPr="00A069AC">
          <w:rPr>
            <w:rStyle w:val="Hyperlink"/>
            <w:szCs w:val="24"/>
          </w:rPr>
          <w:t>politica</w:t>
        </w:r>
        <w:r w:rsidR="00A32E29">
          <w:rPr>
            <w:rStyle w:val="Hyperlink"/>
            <w:szCs w:val="24"/>
          </w:rPr>
          <w:t xml:space="preserve"> </w:t>
        </w:r>
        <w:r w:rsidRPr="00A069AC">
          <w:rPr>
            <w:rStyle w:val="Hyperlink"/>
            <w:szCs w:val="24"/>
          </w:rPr>
          <w:t>în</w:t>
        </w:r>
        <w:r w:rsidR="00A32E29">
          <w:rPr>
            <w:rStyle w:val="Hyperlink"/>
            <w:szCs w:val="24"/>
          </w:rPr>
          <w:t xml:space="preserve"> </w:t>
        </w:r>
        <w:r w:rsidRPr="00A069AC">
          <w:rPr>
            <w:rStyle w:val="Hyperlink"/>
            <w:szCs w:val="24"/>
          </w:rPr>
          <w:t>domeniul</w:t>
        </w:r>
        <w:r w:rsidR="00A32E29">
          <w:rPr>
            <w:rStyle w:val="Hyperlink"/>
            <w:szCs w:val="24"/>
          </w:rPr>
          <w:t xml:space="preserve"> </w:t>
        </w:r>
        <w:r w:rsidRPr="00A069AC">
          <w:rPr>
            <w:rStyle w:val="Hyperlink"/>
            <w:szCs w:val="24"/>
          </w:rPr>
          <w:t>calității</w:t>
        </w:r>
      </w:hyperlink>
      <w:r w:rsidR="00A32E29">
        <w:t xml:space="preserve"> </w:t>
      </w:r>
      <w:r w:rsidRPr="00A069AC">
        <w:t>și</w:t>
      </w:r>
      <w:r w:rsidR="00A32E29">
        <w:t xml:space="preserve"> </w:t>
      </w:r>
      <w:hyperlink r:id="rId78" w:history="1">
        <w:proofErr w:type="spellStart"/>
        <w:r w:rsidRPr="00A069AC">
          <w:rPr>
            <w:rStyle w:val="Hyperlink"/>
            <w:szCs w:val="24"/>
          </w:rPr>
          <w:t>GIView</w:t>
        </w:r>
        <w:proofErr w:type="spellEnd"/>
      </w:hyperlink>
      <w:r w:rsidRPr="00A069AC">
        <w:t>.</w:t>
      </w:r>
    </w:p>
    <w:p w14:paraId="62F57DE1" w14:textId="7EEB1074" w:rsidR="00A069AC" w:rsidRPr="00A069AC" w:rsidRDefault="00A069AC" w:rsidP="00A069AC">
      <w:pPr>
        <w:pStyle w:val="separatorarticole"/>
      </w:pPr>
      <w:r>
        <w:t>*</w:t>
      </w:r>
    </w:p>
    <w:p w14:paraId="3C8AB50D" w14:textId="43BA3ACD" w:rsidR="008D72C6" w:rsidRPr="008D72C6" w:rsidRDefault="008D72C6" w:rsidP="00A069AC">
      <w:pPr>
        <w:pStyle w:val="TitluArticolinINFOUE"/>
      </w:pPr>
      <w:bookmarkStart w:id="179" w:name="_Toc172528861"/>
      <w:r w:rsidRPr="008D72C6">
        <w:t>Declarație</w:t>
      </w:r>
      <w:r w:rsidR="00A32E29">
        <w:t xml:space="preserve"> </w:t>
      </w:r>
      <w:r w:rsidRPr="008D72C6">
        <w:t>privind</w:t>
      </w:r>
      <w:r w:rsidR="00A32E29">
        <w:t xml:space="preserve"> </w:t>
      </w:r>
      <w:r w:rsidRPr="008D72C6">
        <w:t>demisia</w:t>
      </w:r>
      <w:r w:rsidR="00A32E29">
        <w:t xml:space="preserve"> </w:t>
      </w:r>
      <w:r w:rsidRPr="008D72C6">
        <w:t>comisarilor</w:t>
      </w:r>
      <w:r w:rsidR="00A32E29">
        <w:t xml:space="preserve"> </w:t>
      </w:r>
      <w:r w:rsidRPr="008D72C6">
        <w:t>Vălean</w:t>
      </w:r>
      <w:r w:rsidR="00A32E29">
        <w:t xml:space="preserve"> </w:t>
      </w:r>
      <w:r w:rsidRPr="008D72C6">
        <w:t>și</w:t>
      </w:r>
      <w:r w:rsidR="00A32E29">
        <w:t xml:space="preserve"> </w:t>
      </w:r>
      <w:proofErr w:type="spellStart"/>
      <w:r w:rsidRPr="008D72C6">
        <w:t>Sinkevičius</w:t>
      </w:r>
      <w:proofErr w:type="spellEnd"/>
      <w:r w:rsidR="00A32E29">
        <w:t xml:space="preserve"> </w:t>
      </w:r>
      <w:r w:rsidRPr="008D72C6">
        <w:t>din</w:t>
      </w:r>
      <w:r w:rsidR="00A32E29">
        <w:t xml:space="preserve"> </w:t>
      </w:r>
      <w:r w:rsidRPr="008D72C6">
        <w:t>cadrul</w:t>
      </w:r>
      <w:r w:rsidR="00A32E29">
        <w:t xml:space="preserve"> </w:t>
      </w:r>
      <w:r w:rsidRPr="008D72C6">
        <w:t>Comisiei</w:t>
      </w:r>
      <w:bookmarkEnd w:id="179"/>
    </w:p>
    <w:p w14:paraId="3050858C" w14:textId="16AC1094" w:rsidR="008D72C6" w:rsidRPr="008D72C6" w:rsidRDefault="008D72C6" w:rsidP="008D72C6">
      <w:proofErr w:type="spellStart"/>
      <w:r w:rsidRPr="008D72C6">
        <w:t>Comisara</w:t>
      </w:r>
      <w:proofErr w:type="spellEnd"/>
      <w:r w:rsidR="00A32E29">
        <w:t xml:space="preserve"> </w:t>
      </w:r>
      <w:r w:rsidRPr="008D72C6">
        <w:rPr>
          <w:b/>
          <w:bCs/>
        </w:rPr>
        <w:t>Vălean</w:t>
      </w:r>
      <w:r w:rsidR="00A32E29">
        <w:t xml:space="preserve"> </w:t>
      </w:r>
      <w:r w:rsidRPr="008D72C6">
        <w:t>și</w:t>
      </w:r>
      <w:r w:rsidR="00A32E29">
        <w:t xml:space="preserve"> </w:t>
      </w:r>
      <w:r w:rsidRPr="008D72C6">
        <w:t>comisarul</w:t>
      </w:r>
      <w:r w:rsidR="00A32E29">
        <w:t xml:space="preserve"> </w:t>
      </w:r>
      <w:proofErr w:type="spellStart"/>
      <w:r w:rsidRPr="008D72C6">
        <w:rPr>
          <w:b/>
          <w:bCs/>
        </w:rPr>
        <w:t>Sinkevičius</w:t>
      </w:r>
      <w:proofErr w:type="spellEnd"/>
      <w:r w:rsidR="00A32E29">
        <w:rPr>
          <w:b/>
          <w:bCs/>
        </w:rPr>
        <w:t xml:space="preserve"> </w:t>
      </w:r>
      <w:r w:rsidRPr="008D72C6">
        <w:t>i-au</w:t>
      </w:r>
      <w:r w:rsidR="00A32E29">
        <w:t xml:space="preserve"> </w:t>
      </w:r>
      <w:r w:rsidRPr="008D72C6">
        <w:t>transmis</w:t>
      </w:r>
      <w:r w:rsidR="00A32E29">
        <w:t xml:space="preserve"> </w:t>
      </w:r>
      <w:r w:rsidRPr="008D72C6">
        <w:t>președintei</w:t>
      </w:r>
      <w:r w:rsidR="00A32E29">
        <w:t xml:space="preserve"> </w:t>
      </w:r>
      <w:r w:rsidRPr="008D72C6">
        <w:rPr>
          <w:b/>
          <w:bCs/>
        </w:rPr>
        <w:t>von</w:t>
      </w:r>
      <w:r w:rsidR="00A32E29">
        <w:rPr>
          <w:b/>
          <w:bCs/>
        </w:rPr>
        <w:t xml:space="preserve"> </w:t>
      </w:r>
      <w:proofErr w:type="spellStart"/>
      <w:r w:rsidRPr="008D72C6">
        <w:rPr>
          <w:b/>
          <w:bCs/>
        </w:rPr>
        <w:t>der</w:t>
      </w:r>
      <w:proofErr w:type="spellEnd"/>
      <w:r w:rsidR="00A32E29">
        <w:rPr>
          <w:b/>
          <w:bCs/>
        </w:rPr>
        <w:t xml:space="preserve"> </w:t>
      </w:r>
      <w:proofErr w:type="spellStart"/>
      <w:r w:rsidRPr="008D72C6">
        <w:rPr>
          <w:b/>
          <w:bCs/>
        </w:rPr>
        <w:t>Leyen</w:t>
      </w:r>
      <w:proofErr w:type="spellEnd"/>
      <w:r w:rsidR="00A32E29">
        <w:t xml:space="preserve"> </w:t>
      </w:r>
      <w:r w:rsidRPr="008D72C6">
        <w:t>decizia</w:t>
      </w:r>
      <w:r w:rsidR="00A32E29">
        <w:t xml:space="preserve"> </w:t>
      </w:r>
      <w:r w:rsidRPr="008D72C6">
        <w:t>lor</w:t>
      </w:r>
      <w:r w:rsidR="00A32E29">
        <w:t xml:space="preserve"> </w:t>
      </w:r>
      <w:r w:rsidRPr="008D72C6">
        <w:t>de</w:t>
      </w:r>
      <w:r w:rsidR="00A32E29">
        <w:t xml:space="preserve"> </w:t>
      </w:r>
      <w:r w:rsidRPr="008D72C6">
        <w:t>a</w:t>
      </w:r>
      <w:r w:rsidR="00A32E29">
        <w:t xml:space="preserve"> </w:t>
      </w:r>
      <w:r w:rsidRPr="008D72C6">
        <w:t>demisiona</w:t>
      </w:r>
      <w:r w:rsidR="00A32E29">
        <w:t xml:space="preserve"> </w:t>
      </w:r>
      <w:r w:rsidRPr="008D72C6">
        <w:t>din</w:t>
      </w:r>
      <w:r w:rsidR="00A32E29">
        <w:t xml:space="preserve"> </w:t>
      </w:r>
      <w:r w:rsidRPr="008D72C6">
        <w:t>cadrul</w:t>
      </w:r>
      <w:r w:rsidR="00A32E29">
        <w:t xml:space="preserve"> </w:t>
      </w:r>
      <w:r w:rsidRPr="008D72C6">
        <w:t>Comisiei</w:t>
      </w:r>
      <w:r w:rsidR="00A32E29">
        <w:t xml:space="preserve"> </w:t>
      </w:r>
      <w:r w:rsidRPr="008D72C6">
        <w:t>pentru</w:t>
      </w:r>
      <w:r w:rsidR="00A32E29">
        <w:t xml:space="preserve"> </w:t>
      </w:r>
      <w:r w:rsidRPr="008D72C6">
        <w:t>a</w:t>
      </w:r>
      <w:r w:rsidR="00A32E29">
        <w:t xml:space="preserve"> </w:t>
      </w:r>
      <w:r w:rsidRPr="008D72C6">
        <w:t>își</w:t>
      </w:r>
      <w:r w:rsidR="00A32E29">
        <w:t xml:space="preserve"> </w:t>
      </w:r>
      <w:r w:rsidRPr="008D72C6">
        <w:t>lua</w:t>
      </w:r>
      <w:r w:rsidR="00A32E29">
        <w:t xml:space="preserve"> </w:t>
      </w:r>
      <w:r w:rsidRPr="008D72C6">
        <w:t>în</w:t>
      </w:r>
      <w:r w:rsidR="00A32E29">
        <w:t xml:space="preserve"> </w:t>
      </w:r>
      <w:r w:rsidRPr="008D72C6">
        <w:t>primire</w:t>
      </w:r>
      <w:r w:rsidR="00A32E29">
        <w:t xml:space="preserve"> </w:t>
      </w:r>
      <w:r w:rsidRPr="008D72C6">
        <w:t>mandatele</w:t>
      </w:r>
      <w:r w:rsidR="00A32E29">
        <w:t xml:space="preserve"> </w:t>
      </w:r>
      <w:r w:rsidRPr="008D72C6">
        <w:t>în</w:t>
      </w:r>
      <w:r w:rsidR="00A32E29">
        <w:t xml:space="preserve"> </w:t>
      </w:r>
      <w:r w:rsidRPr="008D72C6">
        <w:t>Parlamentul</w:t>
      </w:r>
      <w:r w:rsidR="00A32E29">
        <w:t xml:space="preserve"> </w:t>
      </w:r>
      <w:r w:rsidRPr="008D72C6">
        <w:t>European,</w:t>
      </w:r>
      <w:r w:rsidR="00A32E29">
        <w:t xml:space="preserve"> </w:t>
      </w:r>
      <w:r w:rsidRPr="008D72C6">
        <w:t>în</w:t>
      </w:r>
      <w:r w:rsidR="00A32E29">
        <w:t xml:space="preserve"> </w:t>
      </w:r>
      <w:r w:rsidRPr="008D72C6">
        <w:t>cadrul</w:t>
      </w:r>
      <w:r w:rsidR="00A32E29">
        <w:t xml:space="preserve"> </w:t>
      </w:r>
      <w:r w:rsidRPr="008D72C6">
        <w:t>căruia</w:t>
      </w:r>
      <w:r w:rsidR="00A32E29">
        <w:t xml:space="preserve"> </w:t>
      </w:r>
      <w:r w:rsidRPr="008D72C6">
        <w:t>au</w:t>
      </w:r>
      <w:r w:rsidR="00A32E29">
        <w:t xml:space="preserve"> </w:t>
      </w:r>
      <w:r w:rsidRPr="008D72C6">
        <w:t>fost</w:t>
      </w:r>
      <w:r w:rsidR="00A32E29">
        <w:t xml:space="preserve"> </w:t>
      </w:r>
      <w:r w:rsidRPr="008D72C6">
        <w:t>aleși.</w:t>
      </w:r>
    </w:p>
    <w:p w14:paraId="1498C0A3" w14:textId="359B04F7" w:rsidR="008D72C6" w:rsidRPr="008D72C6" w:rsidRDefault="008D72C6" w:rsidP="008D72C6">
      <w:r w:rsidRPr="008D72C6">
        <w:rPr>
          <w:noProof/>
          <w:lang w:eastAsia="ro-RO"/>
        </w:rPr>
        <w:drawing>
          <wp:anchor distT="0" distB="0" distL="114300" distR="114300" simplePos="0" relativeHeight="251669504" behindDoc="0" locked="0" layoutInCell="1" allowOverlap="1" wp14:anchorId="267A4A8C" wp14:editId="2DF43B4A">
            <wp:simplePos x="0" y="0"/>
            <wp:positionH relativeFrom="column">
              <wp:posOffset>-1041</wp:posOffset>
            </wp:positionH>
            <wp:positionV relativeFrom="paragraph">
              <wp:posOffset>74092</wp:posOffset>
            </wp:positionV>
            <wp:extent cx="2160000" cy="1440829"/>
            <wp:effectExtent l="0" t="0" r="0" b="6985"/>
            <wp:wrapSquare wrapText="bothSides"/>
            <wp:docPr id="1309871044" name="Imagine 7" descr="Adina Vă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dina Vălean"/>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2160000" cy="1440829"/>
                    </a:xfrm>
                    <a:prstGeom prst="rect">
                      <a:avLst/>
                    </a:prstGeom>
                    <a:noFill/>
                    <a:ln>
                      <a:noFill/>
                    </a:ln>
                  </pic:spPr>
                </pic:pic>
              </a:graphicData>
            </a:graphic>
          </wp:anchor>
        </w:drawing>
      </w:r>
      <w:r w:rsidRPr="008D72C6">
        <w:t>Demisia</w:t>
      </w:r>
      <w:r w:rsidR="00A32E29">
        <w:t xml:space="preserve"> </w:t>
      </w:r>
      <w:proofErr w:type="spellStart"/>
      <w:r w:rsidRPr="008D72C6">
        <w:t>comisarei</w:t>
      </w:r>
      <w:proofErr w:type="spellEnd"/>
      <w:r w:rsidR="00A32E29">
        <w:t xml:space="preserve"> </w:t>
      </w:r>
      <w:r w:rsidRPr="008D72C6">
        <w:rPr>
          <w:b/>
          <w:bCs/>
        </w:rPr>
        <w:t>Vălean</w:t>
      </w:r>
      <w:r w:rsidR="00A32E29">
        <w:t xml:space="preserve"> </w:t>
      </w:r>
      <w:r w:rsidRPr="008D72C6">
        <w:t>și</w:t>
      </w:r>
      <w:r w:rsidR="00A32E29">
        <w:t xml:space="preserve"> </w:t>
      </w:r>
      <w:r w:rsidRPr="008D72C6">
        <w:t>demisia</w:t>
      </w:r>
      <w:r w:rsidR="00A32E29">
        <w:t xml:space="preserve"> </w:t>
      </w:r>
      <w:r w:rsidRPr="008D72C6">
        <w:t>comisarului</w:t>
      </w:r>
      <w:r w:rsidR="00A32E29">
        <w:t xml:space="preserve"> </w:t>
      </w:r>
      <w:proofErr w:type="spellStart"/>
      <w:r w:rsidRPr="008D72C6">
        <w:rPr>
          <w:b/>
          <w:bCs/>
        </w:rPr>
        <w:t>Sinkevičius</w:t>
      </w:r>
      <w:proofErr w:type="spellEnd"/>
      <w:r w:rsidR="00A32E29">
        <w:t xml:space="preserve"> </w:t>
      </w:r>
      <w:r w:rsidRPr="008D72C6">
        <w:t>intră</w:t>
      </w:r>
      <w:r w:rsidR="00A32E29">
        <w:t xml:space="preserve"> </w:t>
      </w:r>
      <w:r w:rsidRPr="008D72C6">
        <w:t>în</w:t>
      </w:r>
      <w:r w:rsidR="00A32E29">
        <w:t xml:space="preserve"> </w:t>
      </w:r>
      <w:r w:rsidRPr="008D72C6">
        <w:t>vigoare</w:t>
      </w:r>
      <w:r w:rsidR="00A32E29">
        <w:t xml:space="preserve"> </w:t>
      </w:r>
      <w:r w:rsidRPr="008D72C6">
        <w:t>începând</w:t>
      </w:r>
      <w:r w:rsidR="00A32E29">
        <w:t xml:space="preserve"> </w:t>
      </w:r>
      <w:r w:rsidRPr="008D72C6">
        <w:t>cu</w:t>
      </w:r>
      <w:r w:rsidR="00A32E29">
        <w:t xml:space="preserve"> </w:t>
      </w:r>
      <w:r w:rsidRPr="008D72C6">
        <w:t>data</w:t>
      </w:r>
      <w:r w:rsidR="00A32E29">
        <w:t xml:space="preserve"> </w:t>
      </w:r>
      <w:r w:rsidRPr="008D72C6">
        <w:t>de</w:t>
      </w:r>
      <w:r w:rsidR="00A32E29">
        <w:t xml:space="preserve"> </w:t>
      </w:r>
      <w:r w:rsidRPr="008D72C6">
        <w:t>15</w:t>
      </w:r>
      <w:r w:rsidR="00A32E29">
        <w:t xml:space="preserve"> </w:t>
      </w:r>
      <w:r w:rsidRPr="008D72C6">
        <w:t>și,</w:t>
      </w:r>
      <w:r w:rsidR="00A32E29">
        <w:t xml:space="preserve"> </w:t>
      </w:r>
      <w:r w:rsidRPr="008D72C6">
        <w:t>respectiv,</w:t>
      </w:r>
      <w:r w:rsidR="00A32E29">
        <w:t xml:space="preserve"> </w:t>
      </w:r>
      <w:r w:rsidRPr="008D72C6">
        <w:t>16</w:t>
      </w:r>
      <w:r w:rsidR="00A32E29">
        <w:t xml:space="preserve"> </w:t>
      </w:r>
      <w:r w:rsidRPr="008D72C6">
        <w:t>iulie.</w:t>
      </w:r>
    </w:p>
    <w:p w14:paraId="4322F9B7" w14:textId="378AFE82" w:rsidR="008D72C6" w:rsidRPr="008D72C6" w:rsidRDefault="008D72C6" w:rsidP="008D72C6">
      <w:r w:rsidRPr="008D72C6">
        <w:t>Pentru</w:t>
      </w:r>
      <w:r w:rsidR="00A32E29">
        <w:t xml:space="preserve"> </w:t>
      </w:r>
      <w:r w:rsidRPr="008D72C6">
        <w:t>a</w:t>
      </w:r>
      <w:r w:rsidR="00A32E29">
        <w:t xml:space="preserve"> </w:t>
      </w:r>
      <w:r w:rsidRPr="008D72C6">
        <w:t>asigura</w:t>
      </w:r>
      <w:r w:rsidR="00A32E29">
        <w:t xml:space="preserve"> </w:t>
      </w:r>
      <w:r w:rsidRPr="008D72C6">
        <w:t>continuitatea</w:t>
      </w:r>
      <w:r w:rsidR="00A32E29">
        <w:t xml:space="preserve"> </w:t>
      </w:r>
      <w:r w:rsidRPr="008D72C6">
        <w:t>activității</w:t>
      </w:r>
      <w:r w:rsidR="00A32E29">
        <w:t xml:space="preserve"> </w:t>
      </w:r>
      <w:r w:rsidRPr="008D72C6">
        <w:t>Comisiei,</w:t>
      </w:r>
      <w:r w:rsidR="00A32E29">
        <w:t xml:space="preserve"> </w:t>
      </w:r>
      <w:r w:rsidRPr="008D72C6">
        <w:t>președinta</w:t>
      </w:r>
      <w:r w:rsidR="00A32E29">
        <w:t xml:space="preserve"> </w:t>
      </w:r>
      <w:r w:rsidRPr="008D72C6">
        <w:t>a</w:t>
      </w:r>
      <w:r w:rsidR="00A32E29">
        <w:t xml:space="preserve"> </w:t>
      </w:r>
      <w:r w:rsidRPr="008D72C6">
        <w:t>decis</w:t>
      </w:r>
      <w:r w:rsidR="00A32E29">
        <w:t xml:space="preserve"> </w:t>
      </w:r>
      <w:r w:rsidRPr="008D72C6">
        <w:t>să</w:t>
      </w:r>
      <w:r w:rsidR="00A32E29">
        <w:t xml:space="preserve"> </w:t>
      </w:r>
      <w:r w:rsidRPr="008D72C6">
        <w:t>îi</w:t>
      </w:r>
      <w:r w:rsidR="00A32E29">
        <w:t xml:space="preserve"> </w:t>
      </w:r>
      <w:r w:rsidRPr="008D72C6">
        <w:t>atribuie</w:t>
      </w:r>
      <w:r w:rsidR="00A32E29">
        <w:t xml:space="preserve"> </w:t>
      </w:r>
      <w:r w:rsidRPr="008D72C6">
        <w:t>temporar</w:t>
      </w:r>
      <w:r w:rsidR="00A32E29">
        <w:t xml:space="preserve"> </w:t>
      </w:r>
      <w:r w:rsidRPr="008D72C6">
        <w:t>vicepreședintelui</w:t>
      </w:r>
      <w:r w:rsidR="00A32E29">
        <w:t xml:space="preserve"> </w:t>
      </w:r>
      <w:r w:rsidRPr="008D72C6">
        <w:t>executiv</w:t>
      </w:r>
      <w:r w:rsidR="00A32E29">
        <w:t xml:space="preserve"> </w:t>
      </w:r>
      <w:proofErr w:type="spellStart"/>
      <w:r w:rsidRPr="008D72C6">
        <w:rPr>
          <w:b/>
          <w:bCs/>
        </w:rPr>
        <w:t>Šefčovič</w:t>
      </w:r>
      <w:proofErr w:type="spellEnd"/>
      <w:r w:rsidRPr="008D72C6">
        <w:t>,</w:t>
      </w:r>
      <w:r w:rsidR="00A32E29">
        <w:t xml:space="preserve"> </w:t>
      </w:r>
      <w:r w:rsidRPr="008D72C6">
        <w:t>pe</w:t>
      </w:r>
      <w:r w:rsidR="00A32E29">
        <w:t xml:space="preserve"> </w:t>
      </w:r>
      <w:r w:rsidRPr="008D72C6">
        <w:t>lângă</w:t>
      </w:r>
      <w:r w:rsidR="00A32E29">
        <w:t xml:space="preserve"> </w:t>
      </w:r>
      <w:r w:rsidRPr="008D72C6">
        <w:t>portofoliul</w:t>
      </w:r>
      <w:r w:rsidR="00A32E29">
        <w:t xml:space="preserve"> </w:t>
      </w:r>
      <w:r w:rsidRPr="008D72C6">
        <w:t>său</w:t>
      </w:r>
      <w:r w:rsidR="00A32E29">
        <w:t xml:space="preserve"> </w:t>
      </w:r>
      <w:r w:rsidRPr="008D72C6">
        <w:t>actual,</w:t>
      </w:r>
      <w:r w:rsidR="00A32E29">
        <w:t xml:space="preserve"> </w:t>
      </w:r>
      <w:r w:rsidRPr="008D72C6">
        <w:t>responsabilitățile</w:t>
      </w:r>
      <w:r w:rsidR="00A32E29">
        <w:t xml:space="preserve"> </w:t>
      </w:r>
      <w:r w:rsidRPr="008D72C6">
        <w:t>în</w:t>
      </w:r>
      <w:r w:rsidR="00A32E29">
        <w:t xml:space="preserve"> </w:t>
      </w:r>
      <w:r w:rsidRPr="008D72C6">
        <w:t>domeniul</w:t>
      </w:r>
      <w:r w:rsidR="00A32E29">
        <w:t xml:space="preserve"> </w:t>
      </w:r>
      <w:r w:rsidRPr="008D72C6">
        <w:t>mediului,</w:t>
      </w:r>
      <w:r w:rsidR="00A32E29">
        <w:t xml:space="preserve"> </w:t>
      </w:r>
      <w:r w:rsidRPr="008D72C6">
        <w:t>oceanelor</w:t>
      </w:r>
      <w:r w:rsidR="00A32E29">
        <w:t xml:space="preserve"> </w:t>
      </w:r>
      <w:r w:rsidRPr="008D72C6">
        <w:t>și</w:t>
      </w:r>
      <w:r w:rsidR="00A32E29">
        <w:t xml:space="preserve"> </w:t>
      </w:r>
      <w:r w:rsidRPr="008D72C6">
        <w:t>pescuitului.</w:t>
      </w:r>
    </w:p>
    <w:p w14:paraId="2FD2CCC7" w14:textId="684B1605" w:rsidR="008D72C6" w:rsidRPr="008D72C6" w:rsidRDefault="008D72C6" w:rsidP="008D72C6">
      <w:r w:rsidRPr="008D72C6">
        <w:t>Din</w:t>
      </w:r>
      <w:r w:rsidR="00A32E29">
        <w:t xml:space="preserve"> </w:t>
      </w:r>
      <w:r w:rsidRPr="008D72C6">
        <w:t>același</w:t>
      </w:r>
      <w:r w:rsidR="00A32E29">
        <w:t xml:space="preserve"> </w:t>
      </w:r>
      <w:r w:rsidRPr="008D72C6">
        <w:t>motiv,</w:t>
      </w:r>
      <w:r w:rsidR="00A32E29">
        <w:t xml:space="preserve"> </w:t>
      </w:r>
      <w:r w:rsidRPr="008D72C6">
        <w:t>președinta</w:t>
      </w:r>
      <w:r w:rsidR="00A32E29">
        <w:t xml:space="preserve"> </w:t>
      </w:r>
      <w:r w:rsidRPr="008D72C6">
        <w:t>a</w:t>
      </w:r>
      <w:r w:rsidR="00A32E29">
        <w:t xml:space="preserve"> </w:t>
      </w:r>
      <w:r w:rsidRPr="008D72C6">
        <w:t>decis</w:t>
      </w:r>
      <w:r w:rsidR="00A32E29">
        <w:t xml:space="preserve"> </w:t>
      </w:r>
      <w:r w:rsidRPr="008D72C6">
        <w:t>să</w:t>
      </w:r>
      <w:r w:rsidR="00A32E29">
        <w:t xml:space="preserve"> </w:t>
      </w:r>
      <w:r w:rsidRPr="008D72C6">
        <w:t>îi</w:t>
      </w:r>
      <w:r w:rsidR="00A32E29">
        <w:t xml:space="preserve"> </w:t>
      </w:r>
      <w:r w:rsidRPr="008D72C6">
        <w:t>atribuie</w:t>
      </w:r>
      <w:r w:rsidR="00A32E29">
        <w:t xml:space="preserve"> </w:t>
      </w:r>
      <w:r w:rsidRPr="008D72C6">
        <w:t>temporar</w:t>
      </w:r>
      <w:r w:rsidR="00A32E29">
        <w:t xml:space="preserve"> </w:t>
      </w:r>
      <w:r w:rsidRPr="008D72C6">
        <w:t>comisarului</w:t>
      </w:r>
      <w:r w:rsidR="00A32E29">
        <w:t xml:space="preserve"> </w:t>
      </w:r>
      <w:proofErr w:type="spellStart"/>
      <w:r w:rsidRPr="008D72C6">
        <w:rPr>
          <w:b/>
          <w:bCs/>
        </w:rPr>
        <w:t>Hoekstra</w:t>
      </w:r>
      <w:proofErr w:type="spellEnd"/>
      <w:r w:rsidR="00A32E29">
        <w:t xml:space="preserve"> </w:t>
      </w:r>
      <w:r w:rsidRPr="008D72C6">
        <w:t>responsabilitățile</w:t>
      </w:r>
      <w:r w:rsidR="00A32E29">
        <w:t xml:space="preserve"> </w:t>
      </w:r>
      <w:r w:rsidRPr="008D72C6">
        <w:t>în</w:t>
      </w:r>
      <w:r w:rsidR="00A32E29">
        <w:t xml:space="preserve"> </w:t>
      </w:r>
      <w:r w:rsidRPr="008D72C6">
        <w:t>domeniul</w:t>
      </w:r>
      <w:r w:rsidR="00A32E29">
        <w:t xml:space="preserve"> </w:t>
      </w:r>
      <w:r w:rsidRPr="008D72C6">
        <w:t>transporturilor,</w:t>
      </w:r>
      <w:r w:rsidR="00A32E29">
        <w:t xml:space="preserve"> </w:t>
      </w:r>
      <w:r w:rsidRPr="008D72C6">
        <w:t>pe</w:t>
      </w:r>
      <w:r w:rsidR="00A32E29">
        <w:t xml:space="preserve"> </w:t>
      </w:r>
      <w:r w:rsidRPr="008D72C6">
        <w:t>lângă</w:t>
      </w:r>
      <w:r w:rsidR="00A32E29">
        <w:t xml:space="preserve"> </w:t>
      </w:r>
      <w:r w:rsidRPr="008D72C6">
        <w:t>portofoliul</w:t>
      </w:r>
      <w:r w:rsidR="00A32E29">
        <w:t xml:space="preserve"> </w:t>
      </w:r>
      <w:r w:rsidRPr="008D72C6">
        <w:t>său</w:t>
      </w:r>
      <w:r w:rsidR="00A32E29">
        <w:t xml:space="preserve"> </w:t>
      </w:r>
      <w:r w:rsidRPr="008D72C6">
        <w:t>actual.</w:t>
      </w:r>
    </w:p>
    <w:p w14:paraId="4506CC54" w14:textId="5CDF96FC" w:rsidR="008D72C6" w:rsidRPr="008D72C6" w:rsidRDefault="008D72C6" w:rsidP="008D72C6">
      <w:r w:rsidRPr="008D72C6">
        <w:t>De</w:t>
      </w:r>
      <w:r w:rsidR="00A32E29">
        <w:t xml:space="preserve"> </w:t>
      </w:r>
      <w:r w:rsidRPr="008D72C6">
        <w:t>asemenea,</w:t>
      </w:r>
      <w:r w:rsidR="00A32E29">
        <w:t xml:space="preserve"> </w:t>
      </w:r>
      <w:r w:rsidRPr="008D72C6">
        <w:t>președinta</w:t>
      </w:r>
      <w:r w:rsidR="00A32E29">
        <w:t xml:space="preserve"> </w:t>
      </w:r>
      <w:r w:rsidRPr="008D72C6">
        <w:t>a</w:t>
      </w:r>
      <w:r w:rsidR="00A32E29">
        <w:t xml:space="preserve"> </w:t>
      </w:r>
      <w:r w:rsidRPr="008D72C6">
        <w:t>informat</w:t>
      </w:r>
      <w:r w:rsidR="00A32E29">
        <w:t xml:space="preserve"> </w:t>
      </w:r>
      <w:r w:rsidRPr="008D72C6">
        <w:t>Parlamentul</w:t>
      </w:r>
      <w:r w:rsidR="00A32E29">
        <w:t xml:space="preserve"> </w:t>
      </w:r>
      <w:r w:rsidRPr="008D72C6">
        <w:t>European</w:t>
      </w:r>
      <w:r w:rsidR="00A32E29">
        <w:t xml:space="preserve"> </w:t>
      </w:r>
      <w:r w:rsidRPr="008D72C6">
        <w:t>și</w:t>
      </w:r>
      <w:r w:rsidR="00A32E29">
        <w:t xml:space="preserve"> </w:t>
      </w:r>
      <w:r w:rsidRPr="008D72C6">
        <w:t>Consiliul</w:t>
      </w:r>
      <w:r w:rsidR="00A32E29">
        <w:t xml:space="preserve"> </w:t>
      </w:r>
      <w:r w:rsidRPr="008D72C6">
        <w:t>cu</w:t>
      </w:r>
      <w:r w:rsidR="00A32E29">
        <w:t xml:space="preserve"> </w:t>
      </w:r>
      <w:r w:rsidRPr="008D72C6">
        <w:t>privire</w:t>
      </w:r>
      <w:r w:rsidR="00A32E29">
        <w:t xml:space="preserve"> </w:t>
      </w:r>
      <w:r w:rsidRPr="008D72C6">
        <w:t>la</w:t>
      </w:r>
      <w:r w:rsidR="00A32E29">
        <w:t xml:space="preserve"> </w:t>
      </w:r>
      <w:r w:rsidRPr="008D72C6">
        <w:t>aceste</w:t>
      </w:r>
      <w:r w:rsidR="00A32E29">
        <w:t xml:space="preserve"> </w:t>
      </w:r>
      <w:r w:rsidRPr="008D72C6">
        <w:t>schimbări</w:t>
      </w:r>
      <w:r w:rsidR="00A32E29">
        <w:t xml:space="preserve"> </w:t>
      </w:r>
      <w:r w:rsidRPr="008D72C6">
        <w:t>temporare.</w:t>
      </w:r>
    </w:p>
    <w:p w14:paraId="73C1C40E" w14:textId="00BC4005" w:rsidR="00740524" w:rsidRDefault="00BF4CB6" w:rsidP="00BF4CB6">
      <w:pPr>
        <w:pStyle w:val="separatorarticole"/>
      </w:pPr>
      <w:r>
        <w:t>*</w:t>
      </w:r>
    </w:p>
    <w:p w14:paraId="1D9EA471" w14:textId="1C1B6C4D" w:rsidR="00BF4CB6" w:rsidRPr="00BF4CB6" w:rsidRDefault="00BF4CB6" w:rsidP="00BF4CB6">
      <w:pPr>
        <w:pStyle w:val="TitluArticolinINFOUE"/>
      </w:pPr>
      <w:bookmarkStart w:id="180" w:name="_Toc172528862"/>
      <w:r w:rsidRPr="00BF4CB6">
        <w:t>UE</w:t>
      </w:r>
      <w:r w:rsidR="00A32E29">
        <w:t xml:space="preserve"> </w:t>
      </w:r>
      <w:r w:rsidRPr="00BF4CB6">
        <w:t>va</w:t>
      </w:r>
      <w:r w:rsidR="00A32E29">
        <w:t xml:space="preserve"> </w:t>
      </w:r>
      <w:r w:rsidRPr="00BF4CB6">
        <w:t>investi</w:t>
      </w:r>
      <w:r w:rsidR="00A32E29">
        <w:t xml:space="preserve"> </w:t>
      </w:r>
      <w:r w:rsidRPr="00BF4CB6">
        <w:t>7</w:t>
      </w:r>
      <w:r w:rsidR="00A32E29">
        <w:t xml:space="preserve"> </w:t>
      </w:r>
      <w:r w:rsidRPr="00BF4CB6">
        <w:t>miliarde</w:t>
      </w:r>
      <w:r w:rsidR="00A32E29">
        <w:t xml:space="preserve"> </w:t>
      </w:r>
      <w:r w:rsidRPr="00BF4CB6">
        <w:t>EUR</w:t>
      </w:r>
      <w:r w:rsidR="00A32E29">
        <w:t xml:space="preserve"> </w:t>
      </w:r>
      <w:r w:rsidRPr="00BF4CB6">
        <w:t>în</w:t>
      </w:r>
      <w:r w:rsidR="00A32E29">
        <w:t xml:space="preserve"> </w:t>
      </w:r>
      <w:r w:rsidRPr="00BF4CB6">
        <w:t>infrastructuri</w:t>
      </w:r>
      <w:r w:rsidR="00A32E29">
        <w:t xml:space="preserve"> </w:t>
      </w:r>
      <w:r w:rsidRPr="00BF4CB6">
        <w:t>de</w:t>
      </w:r>
      <w:r w:rsidR="00A32E29">
        <w:t xml:space="preserve"> </w:t>
      </w:r>
      <w:r w:rsidRPr="00BF4CB6">
        <w:t>transport</w:t>
      </w:r>
      <w:r w:rsidR="00A32E29">
        <w:t xml:space="preserve"> </w:t>
      </w:r>
      <w:r w:rsidRPr="00BF4CB6">
        <w:t>durabile,</w:t>
      </w:r>
      <w:r w:rsidR="00A32E29">
        <w:t xml:space="preserve"> </w:t>
      </w:r>
      <w:r w:rsidRPr="00BF4CB6">
        <w:t>sigure</w:t>
      </w:r>
      <w:r w:rsidR="00A32E29">
        <w:t xml:space="preserve"> </w:t>
      </w:r>
      <w:r w:rsidRPr="00BF4CB6">
        <w:t>și</w:t>
      </w:r>
      <w:r w:rsidR="00A32E29">
        <w:t xml:space="preserve"> </w:t>
      </w:r>
      <w:r w:rsidRPr="00BF4CB6">
        <w:t>inteligente</w:t>
      </w:r>
      <w:bookmarkEnd w:id="180"/>
    </w:p>
    <w:p w14:paraId="22971B09" w14:textId="20A6B34A" w:rsidR="00BF4CB6" w:rsidRPr="00BF4CB6" w:rsidRDefault="00BF4CB6" w:rsidP="00BF4CB6">
      <w:r w:rsidRPr="00BF4CB6">
        <w:t>Comisia</w:t>
      </w:r>
      <w:r w:rsidR="00A32E29">
        <w:t xml:space="preserve"> </w:t>
      </w:r>
      <w:r w:rsidRPr="00BF4CB6">
        <w:t>a</w:t>
      </w:r>
      <w:r w:rsidR="00A32E29">
        <w:t xml:space="preserve"> </w:t>
      </w:r>
      <w:r w:rsidRPr="00BF4CB6">
        <w:t>selectat</w:t>
      </w:r>
      <w:r w:rsidR="00A32E29">
        <w:t xml:space="preserve"> </w:t>
      </w:r>
      <w:r w:rsidRPr="00BF4CB6">
        <w:rPr>
          <w:b/>
          <w:bCs/>
        </w:rPr>
        <w:t>134</w:t>
      </w:r>
      <w:r w:rsidR="00A32E29">
        <w:rPr>
          <w:b/>
          <w:bCs/>
        </w:rPr>
        <w:t xml:space="preserve"> </w:t>
      </w:r>
      <w:r w:rsidRPr="00BF4CB6">
        <w:rPr>
          <w:b/>
          <w:bCs/>
        </w:rPr>
        <w:t>proiecte</w:t>
      </w:r>
      <w:r w:rsidR="00A32E29">
        <w:rPr>
          <w:b/>
          <w:bCs/>
        </w:rPr>
        <w:t xml:space="preserve"> </w:t>
      </w:r>
      <w:r w:rsidRPr="00BF4CB6">
        <w:rPr>
          <w:b/>
          <w:bCs/>
        </w:rPr>
        <w:t>de</w:t>
      </w:r>
      <w:r w:rsidR="00A32E29">
        <w:rPr>
          <w:b/>
          <w:bCs/>
        </w:rPr>
        <w:t xml:space="preserve"> </w:t>
      </w:r>
      <w:r w:rsidRPr="00BF4CB6">
        <w:rPr>
          <w:b/>
          <w:bCs/>
        </w:rPr>
        <w:t>transport</w:t>
      </w:r>
      <w:r w:rsidR="00A32E29">
        <w:t xml:space="preserve"> </w:t>
      </w:r>
      <w:r w:rsidRPr="00BF4CB6">
        <w:t>pentru</w:t>
      </w:r>
      <w:r w:rsidR="00A32E29">
        <w:t xml:space="preserve"> </w:t>
      </w:r>
      <w:r w:rsidRPr="00BF4CB6">
        <w:t>a</w:t>
      </w:r>
      <w:r w:rsidR="00A32E29">
        <w:t xml:space="preserve"> </w:t>
      </w:r>
      <w:r w:rsidRPr="00BF4CB6">
        <w:t>primi</w:t>
      </w:r>
      <w:r w:rsidR="00A32E29">
        <w:t xml:space="preserve"> </w:t>
      </w:r>
      <w:r w:rsidRPr="00BF4CB6">
        <w:t>peste</w:t>
      </w:r>
      <w:r w:rsidR="00A32E29">
        <w:t xml:space="preserve"> </w:t>
      </w:r>
      <w:r w:rsidRPr="00BF4CB6">
        <w:rPr>
          <w:b/>
          <w:bCs/>
        </w:rPr>
        <w:t>7</w:t>
      </w:r>
      <w:r w:rsidR="00A32E29">
        <w:rPr>
          <w:b/>
          <w:bCs/>
        </w:rPr>
        <w:t xml:space="preserve"> </w:t>
      </w:r>
      <w:r w:rsidRPr="00BF4CB6">
        <w:rPr>
          <w:b/>
          <w:bCs/>
        </w:rPr>
        <w:t>miliarde</w:t>
      </w:r>
      <w:r w:rsidR="00A32E29">
        <w:rPr>
          <w:b/>
          <w:bCs/>
        </w:rPr>
        <w:t xml:space="preserve"> </w:t>
      </w:r>
      <w:r w:rsidRPr="00BF4CB6">
        <w:rPr>
          <w:b/>
          <w:bCs/>
        </w:rPr>
        <w:t>EUR</w:t>
      </w:r>
      <w:r w:rsidR="00A32E29">
        <w:rPr>
          <w:b/>
          <w:bCs/>
        </w:rPr>
        <w:t xml:space="preserve"> </w:t>
      </w:r>
      <w:r w:rsidRPr="00BF4CB6">
        <w:rPr>
          <w:b/>
          <w:bCs/>
        </w:rPr>
        <w:t>sub</w:t>
      </w:r>
      <w:r w:rsidR="00A32E29">
        <w:rPr>
          <w:b/>
          <w:bCs/>
        </w:rPr>
        <w:t xml:space="preserve"> </w:t>
      </w:r>
      <w:r w:rsidRPr="00BF4CB6">
        <w:rPr>
          <w:b/>
          <w:bCs/>
        </w:rPr>
        <w:t>formă</w:t>
      </w:r>
      <w:r w:rsidR="00A32E29">
        <w:rPr>
          <w:b/>
          <w:bCs/>
        </w:rPr>
        <w:t xml:space="preserve"> </w:t>
      </w:r>
      <w:r w:rsidRPr="00BF4CB6">
        <w:rPr>
          <w:b/>
          <w:bCs/>
        </w:rPr>
        <w:t>de</w:t>
      </w:r>
      <w:r w:rsidR="00A32E29">
        <w:rPr>
          <w:b/>
          <w:bCs/>
        </w:rPr>
        <w:t xml:space="preserve"> </w:t>
      </w:r>
      <w:r w:rsidRPr="00BF4CB6">
        <w:rPr>
          <w:b/>
          <w:bCs/>
        </w:rPr>
        <w:t>granturi</w:t>
      </w:r>
      <w:r w:rsidR="00A32E29">
        <w:rPr>
          <w:b/>
          <w:bCs/>
        </w:rPr>
        <w:t xml:space="preserve"> </w:t>
      </w:r>
      <w:r w:rsidRPr="00BF4CB6">
        <w:rPr>
          <w:b/>
          <w:bCs/>
        </w:rPr>
        <w:t>UE</w:t>
      </w:r>
      <w:r w:rsidR="00A32E29">
        <w:t xml:space="preserve"> </w:t>
      </w:r>
      <w:r w:rsidRPr="00BF4CB6">
        <w:t>din</w:t>
      </w:r>
      <w:r w:rsidR="00A32E29">
        <w:t xml:space="preserve"> </w:t>
      </w:r>
      <w:r w:rsidRPr="00BF4CB6">
        <w:t>partea</w:t>
      </w:r>
      <w:r w:rsidR="00A32E29">
        <w:t xml:space="preserve"> </w:t>
      </w:r>
      <w:r w:rsidRPr="00BF4CB6">
        <w:t>Mecanismului</w:t>
      </w:r>
      <w:r w:rsidR="00A32E29">
        <w:t xml:space="preserve"> </w:t>
      </w:r>
      <w:hyperlink r:id="rId80" w:history="1">
        <w:r w:rsidRPr="00BF4CB6">
          <w:rPr>
            <w:rStyle w:val="Hyperlink"/>
            <w:b/>
            <w:bCs/>
            <w:szCs w:val="24"/>
          </w:rPr>
          <w:t>pentru</w:t>
        </w:r>
        <w:r w:rsidR="00A32E29">
          <w:rPr>
            <w:rStyle w:val="Hyperlink"/>
            <w:b/>
            <w:bCs/>
            <w:szCs w:val="24"/>
          </w:rPr>
          <w:t xml:space="preserve"> </w:t>
        </w:r>
        <w:r w:rsidRPr="00BF4CB6">
          <w:rPr>
            <w:rStyle w:val="Hyperlink"/>
            <w:b/>
            <w:bCs/>
            <w:szCs w:val="24"/>
          </w:rPr>
          <w:t>interconectarea</w:t>
        </w:r>
        <w:r w:rsidR="00A32E29">
          <w:rPr>
            <w:rStyle w:val="Hyperlink"/>
            <w:b/>
            <w:bCs/>
            <w:szCs w:val="24"/>
          </w:rPr>
          <w:t xml:space="preserve"> </w:t>
        </w:r>
        <w:r w:rsidRPr="00BF4CB6">
          <w:rPr>
            <w:rStyle w:val="Hyperlink"/>
            <w:b/>
            <w:bCs/>
            <w:szCs w:val="24"/>
          </w:rPr>
          <w:t>Europei</w:t>
        </w:r>
      </w:hyperlink>
      <w:r w:rsidR="00A32E29">
        <w:rPr>
          <w:b/>
          <w:bCs/>
        </w:rPr>
        <w:t xml:space="preserve"> </w:t>
      </w:r>
      <w:r w:rsidRPr="00BF4CB6">
        <w:rPr>
          <w:b/>
          <w:bCs/>
        </w:rPr>
        <w:t>(MIE)</w:t>
      </w:r>
      <w:r w:rsidRPr="00BF4CB6">
        <w:t>,</w:t>
      </w:r>
      <w:r w:rsidR="00A32E29">
        <w:t xml:space="preserve"> </w:t>
      </w:r>
      <w:r w:rsidRPr="00BF4CB6">
        <w:t>instrumentul</w:t>
      </w:r>
      <w:r w:rsidR="00A32E29">
        <w:t xml:space="preserve"> </w:t>
      </w:r>
      <w:r w:rsidRPr="00BF4CB6">
        <w:t>UE</w:t>
      </w:r>
      <w:r w:rsidR="00A32E29">
        <w:t xml:space="preserve"> </w:t>
      </w:r>
      <w:r w:rsidRPr="00BF4CB6">
        <w:t>pentru</w:t>
      </w:r>
      <w:r w:rsidR="00A32E29">
        <w:t xml:space="preserve"> </w:t>
      </w:r>
      <w:r w:rsidRPr="00BF4CB6">
        <w:t>investiții</w:t>
      </w:r>
      <w:r w:rsidR="00A32E29">
        <w:t xml:space="preserve"> </w:t>
      </w:r>
      <w:r w:rsidRPr="00BF4CB6">
        <w:t>strategice</w:t>
      </w:r>
      <w:r w:rsidR="00A32E29">
        <w:t xml:space="preserve"> </w:t>
      </w:r>
      <w:r w:rsidRPr="00BF4CB6">
        <w:t>în</w:t>
      </w:r>
      <w:r w:rsidR="00A32E29">
        <w:t xml:space="preserve"> </w:t>
      </w:r>
      <w:r w:rsidRPr="00BF4CB6">
        <w:t>infrastructură.</w:t>
      </w:r>
      <w:r w:rsidR="00A32E29">
        <w:t xml:space="preserve"> </w:t>
      </w:r>
      <w:r w:rsidRPr="00BF4CB6">
        <w:t>Aceasta</w:t>
      </w:r>
      <w:r w:rsidR="00A32E29">
        <w:t xml:space="preserve"> </w:t>
      </w:r>
      <w:r w:rsidRPr="00BF4CB6">
        <w:t>reprezintă</w:t>
      </w:r>
      <w:r w:rsidR="00A32E29">
        <w:t xml:space="preserve"> </w:t>
      </w:r>
      <w:r w:rsidRPr="00BF4CB6">
        <w:t>cea</w:t>
      </w:r>
      <w:r w:rsidR="00A32E29">
        <w:t xml:space="preserve"> </w:t>
      </w:r>
      <w:r w:rsidRPr="00BF4CB6">
        <w:t>mai</w:t>
      </w:r>
      <w:r w:rsidR="00A32E29">
        <w:t xml:space="preserve"> </w:t>
      </w:r>
      <w:r w:rsidRPr="00BF4CB6">
        <w:t>mare</w:t>
      </w:r>
      <w:r w:rsidR="00A32E29">
        <w:t xml:space="preserve"> </w:t>
      </w:r>
      <w:r w:rsidRPr="00BF4CB6">
        <w:t>cerere</w:t>
      </w:r>
      <w:r w:rsidR="00A32E29">
        <w:t xml:space="preserve"> </w:t>
      </w:r>
      <w:r w:rsidRPr="00BF4CB6">
        <w:t>de</w:t>
      </w:r>
      <w:r w:rsidR="00A32E29">
        <w:t xml:space="preserve"> </w:t>
      </w:r>
      <w:r w:rsidRPr="00BF4CB6">
        <w:t>propuneri</w:t>
      </w:r>
      <w:r w:rsidR="00A32E29">
        <w:t xml:space="preserve"> </w:t>
      </w:r>
      <w:r w:rsidRPr="00BF4CB6">
        <w:t>din</w:t>
      </w:r>
      <w:r w:rsidR="00A32E29">
        <w:t xml:space="preserve"> </w:t>
      </w:r>
      <w:r w:rsidRPr="00BF4CB6">
        <w:t>cadrul</w:t>
      </w:r>
      <w:r w:rsidR="00A32E29">
        <w:t xml:space="preserve"> </w:t>
      </w:r>
      <w:r w:rsidRPr="00BF4CB6">
        <w:t>actualului</w:t>
      </w:r>
      <w:r w:rsidR="00A32E29">
        <w:t xml:space="preserve"> </w:t>
      </w:r>
      <w:r w:rsidRPr="00BF4CB6">
        <w:t>program</w:t>
      </w:r>
      <w:r w:rsidR="00A32E29">
        <w:t xml:space="preserve"> </w:t>
      </w:r>
      <w:r w:rsidRPr="00BF4CB6">
        <w:t>MIE</w:t>
      </w:r>
      <w:r w:rsidR="00A32E29">
        <w:t xml:space="preserve"> </w:t>
      </w:r>
      <w:r w:rsidRPr="00BF4CB6">
        <w:t>Transporturi.</w:t>
      </w:r>
    </w:p>
    <w:p w14:paraId="19F4F1A1" w14:textId="58E7B091" w:rsidR="00BF4CB6" w:rsidRPr="00BF4CB6" w:rsidRDefault="00BF4CB6" w:rsidP="00BF4CB6">
      <w:r w:rsidRPr="00BF4CB6">
        <w:t>Aproximativ</w:t>
      </w:r>
      <w:r w:rsidR="00A32E29">
        <w:t xml:space="preserve"> </w:t>
      </w:r>
      <w:r w:rsidRPr="00BF4CB6">
        <w:t>83</w:t>
      </w:r>
      <w:r w:rsidR="00A32E29">
        <w:t xml:space="preserve"> </w:t>
      </w:r>
      <w:r w:rsidRPr="00BF4CB6">
        <w:t>%</w:t>
      </w:r>
      <w:r w:rsidR="00A32E29">
        <w:t xml:space="preserve"> </w:t>
      </w:r>
      <w:r w:rsidRPr="00BF4CB6">
        <w:t>din</w:t>
      </w:r>
      <w:r w:rsidR="00A32E29">
        <w:t xml:space="preserve"> </w:t>
      </w:r>
      <w:r w:rsidRPr="00BF4CB6">
        <w:t>finanțare</w:t>
      </w:r>
      <w:r w:rsidR="00A32E29">
        <w:t xml:space="preserve"> </w:t>
      </w:r>
      <w:r w:rsidRPr="00BF4CB6">
        <w:t>va</w:t>
      </w:r>
      <w:r w:rsidR="00A32E29">
        <w:t xml:space="preserve"> </w:t>
      </w:r>
      <w:r w:rsidRPr="00BF4CB6">
        <w:t>sprijini</w:t>
      </w:r>
      <w:r w:rsidR="00A32E29">
        <w:t xml:space="preserve"> </w:t>
      </w:r>
      <w:r w:rsidRPr="00BF4CB6">
        <w:t>proiecte</w:t>
      </w:r>
      <w:r w:rsidR="00A32E29">
        <w:t xml:space="preserve"> </w:t>
      </w:r>
      <w:r w:rsidRPr="00BF4CB6">
        <w:t>care</w:t>
      </w:r>
      <w:r w:rsidR="00A32E29">
        <w:t xml:space="preserve"> </w:t>
      </w:r>
      <w:r w:rsidRPr="00BF4CB6">
        <w:rPr>
          <w:b/>
          <w:bCs/>
        </w:rPr>
        <w:t>îndeplinesc</w:t>
      </w:r>
      <w:r w:rsidR="00A32E29">
        <w:rPr>
          <w:b/>
          <w:bCs/>
        </w:rPr>
        <w:t xml:space="preserve"> </w:t>
      </w:r>
      <w:r w:rsidRPr="00BF4CB6">
        <w:rPr>
          <w:b/>
          <w:bCs/>
        </w:rPr>
        <w:t>obiectivele</w:t>
      </w:r>
      <w:r w:rsidR="00A32E29">
        <w:rPr>
          <w:b/>
          <w:bCs/>
        </w:rPr>
        <w:t xml:space="preserve"> </w:t>
      </w:r>
      <w:r w:rsidRPr="00BF4CB6">
        <w:rPr>
          <w:b/>
          <w:bCs/>
        </w:rPr>
        <w:t>climatice</w:t>
      </w:r>
      <w:r w:rsidR="00A32E29">
        <w:rPr>
          <w:b/>
          <w:bCs/>
        </w:rPr>
        <w:t xml:space="preserve"> </w:t>
      </w:r>
      <w:r w:rsidRPr="00BF4CB6">
        <w:rPr>
          <w:b/>
          <w:bCs/>
        </w:rPr>
        <w:t>ale</w:t>
      </w:r>
      <w:r w:rsidR="00A32E29">
        <w:rPr>
          <w:b/>
          <w:bCs/>
        </w:rPr>
        <w:t xml:space="preserve"> </w:t>
      </w:r>
      <w:r w:rsidRPr="00BF4CB6">
        <w:rPr>
          <w:b/>
          <w:bCs/>
        </w:rPr>
        <w:t>UE</w:t>
      </w:r>
      <w:r w:rsidRPr="00BF4CB6">
        <w:t>,</w:t>
      </w:r>
      <w:r w:rsidR="00A32E29">
        <w:t xml:space="preserve"> </w:t>
      </w:r>
      <w:r w:rsidRPr="00BF4CB6">
        <w:t>îmbunătățind</w:t>
      </w:r>
      <w:r w:rsidR="00A32E29">
        <w:t xml:space="preserve"> </w:t>
      </w:r>
      <w:r w:rsidRPr="00BF4CB6">
        <w:t>și</w:t>
      </w:r>
      <w:r w:rsidR="00A32E29">
        <w:t xml:space="preserve"> </w:t>
      </w:r>
      <w:r w:rsidRPr="00BF4CB6">
        <w:t>modernizând</w:t>
      </w:r>
      <w:r w:rsidR="00A32E29">
        <w:t xml:space="preserve"> </w:t>
      </w:r>
      <w:r w:rsidRPr="00BF4CB6">
        <w:t>rețeaua</w:t>
      </w:r>
      <w:r w:rsidR="00A32E29">
        <w:t xml:space="preserve"> </w:t>
      </w:r>
      <w:r w:rsidRPr="00BF4CB6">
        <w:t>UE</w:t>
      </w:r>
      <w:r w:rsidR="00A32E29">
        <w:t xml:space="preserve"> </w:t>
      </w:r>
      <w:r w:rsidRPr="00BF4CB6">
        <w:t>de</w:t>
      </w:r>
      <w:r w:rsidR="00A32E29">
        <w:t xml:space="preserve"> </w:t>
      </w:r>
      <w:r w:rsidRPr="00BF4CB6">
        <w:t>căi</w:t>
      </w:r>
      <w:r w:rsidR="00A32E29">
        <w:t xml:space="preserve"> </w:t>
      </w:r>
      <w:r w:rsidRPr="00BF4CB6">
        <w:t>ferate,</w:t>
      </w:r>
      <w:r w:rsidR="00A32E29">
        <w:t xml:space="preserve"> </w:t>
      </w:r>
      <w:r w:rsidRPr="00BF4CB6">
        <w:t>căi</w:t>
      </w:r>
      <w:r w:rsidR="00A32E29">
        <w:t xml:space="preserve"> </w:t>
      </w:r>
      <w:r w:rsidRPr="00BF4CB6">
        <w:t>navigabile</w:t>
      </w:r>
      <w:r w:rsidR="00A32E29">
        <w:t xml:space="preserve"> </w:t>
      </w:r>
      <w:r w:rsidRPr="00BF4CB6">
        <w:t>interioare</w:t>
      </w:r>
      <w:r w:rsidR="00A32E29">
        <w:t xml:space="preserve"> </w:t>
      </w:r>
      <w:r w:rsidRPr="00BF4CB6">
        <w:t>și</w:t>
      </w:r>
      <w:r w:rsidR="00A32E29">
        <w:t xml:space="preserve"> </w:t>
      </w:r>
      <w:r w:rsidRPr="00BF4CB6">
        <w:t>rute</w:t>
      </w:r>
      <w:r w:rsidR="00A32E29">
        <w:t xml:space="preserve"> </w:t>
      </w:r>
      <w:r w:rsidRPr="00BF4CB6">
        <w:t>maritime</w:t>
      </w:r>
      <w:r w:rsidR="00A32E29">
        <w:t xml:space="preserve"> </w:t>
      </w:r>
      <w:r w:rsidRPr="00BF4CB6">
        <w:t>de-a</w:t>
      </w:r>
      <w:r w:rsidR="00A32E29">
        <w:t xml:space="preserve"> </w:t>
      </w:r>
      <w:r w:rsidRPr="00BF4CB6">
        <w:t>lungul</w:t>
      </w:r>
      <w:r w:rsidR="00A32E29">
        <w:t xml:space="preserve"> </w:t>
      </w:r>
      <w:hyperlink r:id="rId81" w:history="1">
        <w:r w:rsidRPr="00BF4CB6">
          <w:rPr>
            <w:rStyle w:val="Hyperlink"/>
            <w:b/>
            <w:bCs/>
            <w:szCs w:val="24"/>
          </w:rPr>
          <w:t>rețelei</w:t>
        </w:r>
        <w:r w:rsidR="00A32E29">
          <w:rPr>
            <w:rStyle w:val="Hyperlink"/>
            <w:b/>
            <w:bCs/>
            <w:szCs w:val="24"/>
          </w:rPr>
          <w:t xml:space="preserve"> </w:t>
        </w:r>
        <w:r w:rsidRPr="00BF4CB6">
          <w:rPr>
            <w:rStyle w:val="Hyperlink"/>
            <w:b/>
            <w:bCs/>
            <w:szCs w:val="24"/>
          </w:rPr>
          <w:t>transeuropene</w:t>
        </w:r>
        <w:r w:rsidR="00A32E29">
          <w:rPr>
            <w:rStyle w:val="Hyperlink"/>
            <w:b/>
            <w:bCs/>
            <w:szCs w:val="24"/>
          </w:rPr>
          <w:t xml:space="preserve"> </w:t>
        </w:r>
        <w:r w:rsidRPr="00BF4CB6">
          <w:rPr>
            <w:rStyle w:val="Hyperlink"/>
            <w:b/>
            <w:bCs/>
            <w:szCs w:val="24"/>
          </w:rPr>
          <w:t>de</w:t>
        </w:r>
        <w:r w:rsidR="00A32E29">
          <w:rPr>
            <w:rStyle w:val="Hyperlink"/>
            <w:b/>
            <w:bCs/>
            <w:szCs w:val="24"/>
          </w:rPr>
          <w:t xml:space="preserve"> </w:t>
        </w:r>
        <w:r w:rsidRPr="00BF4CB6">
          <w:rPr>
            <w:rStyle w:val="Hyperlink"/>
            <w:b/>
            <w:bCs/>
            <w:szCs w:val="24"/>
          </w:rPr>
          <w:t>transport</w:t>
        </w:r>
        <w:r w:rsidR="00A32E29">
          <w:rPr>
            <w:rStyle w:val="Hyperlink"/>
            <w:b/>
            <w:bCs/>
            <w:szCs w:val="24"/>
          </w:rPr>
          <w:t xml:space="preserve"> </w:t>
        </w:r>
        <w:r w:rsidRPr="00BF4CB6">
          <w:rPr>
            <w:rStyle w:val="Hyperlink"/>
            <w:b/>
            <w:bCs/>
            <w:szCs w:val="24"/>
          </w:rPr>
          <w:t>(TEN-T)</w:t>
        </w:r>
      </w:hyperlink>
      <w:r w:rsidRPr="00BF4CB6">
        <w:t>.</w:t>
      </w:r>
      <w:r w:rsidR="00A32E29">
        <w:t xml:space="preserve"> </w:t>
      </w:r>
      <w:r w:rsidRPr="00BF4CB6">
        <w:t>Proiectele</w:t>
      </w:r>
      <w:r w:rsidR="00A32E29">
        <w:t xml:space="preserve"> </w:t>
      </w:r>
      <w:r w:rsidRPr="00BF4CB6">
        <w:t>feroviare</w:t>
      </w:r>
      <w:r w:rsidR="00A32E29">
        <w:t xml:space="preserve"> </w:t>
      </w:r>
      <w:r w:rsidRPr="00BF4CB6">
        <w:t>vor</w:t>
      </w:r>
      <w:r w:rsidR="00A32E29">
        <w:t xml:space="preserve"> </w:t>
      </w:r>
      <w:r w:rsidRPr="00BF4CB6">
        <w:t>primi</w:t>
      </w:r>
      <w:r w:rsidR="00A32E29">
        <w:t xml:space="preserve"> </w:t>
      </w:r>
      <w:r w:rsidRPr="00BF4CB6">
        <w:t>80</w:t>
      </w:r>
      <w:r w:rsidR="00A32E29">
        <w:t xml:space="preserve"> </w:t>
      </w:r>
      <w:r w:rsidRPr="00BF4CB6">
        <w:t>%</w:t>
      </w:r>
      <w:r w:rsidR="00A32E29">
        <w:t xml:space="preserve"> </w:t>
      </w:r>
      <w:r w:rsidRPr="00BF4CB6">
        <w:t>din</w:t>
      </w:r>
      <w:r w:rsidR="00A32E29">
        <w:t xml:space="preserve"> </w:t>
      </w:r>
      <w:r w:rsidRPr="00BF4CB6">
        <w:t>cele</w:t>
      </w:r>
      <w:r w:rsidR="00A32E29">
        <w:t xml:space="preserve"> </w:t>
      </w:r>
      <w:r w:rsidRPr="00BF4CB6">
        <w:t>7</w:t>
      </w:r>
      <w:r w:rsidR="00A32E29">
        <w:t xml:space="preserve"> </w:t>
      </w:r>
      <w:r w:rsidRPr="00BF4CB6">
        <w:t>miliarde</w:t>
      </w:r>
      <w:r w:rsidR="00A32E29">
        <w:t xml:space="preserve"> </w:t>
      </w:r>
      <w:r w:rsidRPr="00BF4CB6">
        <w:t>EUR.</w:t>
      </w:r>
      <w:r w:rsidR="00A32E29">
        <w:t xml:space="preserve"> </w:t>
      </w:r>
      <w:r w:rsidRPr="00BF4CB6">
        <w:t>În</w:t>
      </w:r>
      <w:r w:rsidR="00A32E29">
        <w:t xml:space="preserve"> </w:t>
      </w:r>
      <w:r w:rsidRPr="00BF4CB6">
        <w:t>plus,</w:t>
      </w:r>
      <w:r w:rsidR="00A32E29">
        <w:t xml:space="preserve"> </w:t>
      </w:r>
      <w:r w:rsidRPr="00BF4CB6">
        <w:t>Regulamentul</w:t>
      </w:r>
      <w:r w:rsidR="00A32E29">
        <w:t xml:space="preserve"> </w:t>
      </w:r>
      <w:r w:rsidRPr="00BF4CB6">
        <w:t>TEN-T</w:t>
      </w:r>
      <w:r w:rsidR="00A32E29">
        <w:t xml:space="preserve"> </w:t>
      </w:r>
      <w:r w:rsidRPr="00BF4CB6">
        <w:t>revizuit</w:t>
      </w:r>
      <w:r w:rsidR="00A32E29">
        <w:t xml:space="preserve"> </w:t>
      </w:r>
      <w:r w:rsidRPr="00BF4CB6">
        <w:t>va</w:t>
      </w:r>
      <w:r w:rsidR="00A32E29">
        <w:t xml:space="preserve"> </w:t>
      </w:r>
      <w:r w:rsidRPr="00BF4CB6">
        <w:t>intra</w:t>
      </w:r>
      <w:r w:rsidR="00A32E29">
        <w:t xml:space="preserve"> </w:t>
      </w:r>
      <w:r w:rsidRPr="00BF4CB6">
        <w:t>în</w:t>
      </w:r>
      <w:r w:rsidR="00A32E29">
        <w:t xml:space="preserve"> </w:t>
      </w:r>
      <w:r w:rsidRPr="00BF4CB6">
        <w:t>vigoare</w:t>
      </w:r>
      <w:r w:rsidR="00A32E29">
        <w:t xml:space="preserve"> </w:t>
      </w:r>
      <w:r w:rsidRPr="00BF4CB6">
        <w:t>mâine,</w:t>
      </w:r>
      <w:r w:rsidR="00A32E29">
        <w:t xml:space="preserve"> </w:t>
      </w:r>
      <w:r w:rsidRPr="00BF4CB6">
        <w:t>iulie</w:t>
      </w:r>
      <w:r w:rsidR="00A32E29">
        <w:t xml:space="preserve"> </w:t>
      </w:r>
      <w:r w:rsidRPr="00BF4CB6">
        <w:t>18.</w:t>
      </w:r>
    </w:p>
    <w:p w14:paraId="64E65A4B" w14:textId="574CDB7F" w:rsidR="00BF4CB6" w:rsidRPr="00BF4CB6" w:rsidRDefault="00054215" w:rsidP="00BF4CB6">
      <w:r>
        <w:rPr>
          <w:noProof/>
          <w:lang w:eastAsia="ro-RO"/>
        </w:rPr>
        <w:drawing>
          <wp:anchor distT="0" distB="0" distL="114300" distR="114300" simplePos="0" relativeHeight="251676672" behindDoc="0" locked="0" layoutInCell="1" allowOverlap="1" wp14:anchorId="5F9357A2" wp14:editId="79FB04CE">
            <wp:simplePos x="0" y="0"/>
            <wp:positionH relativeFrom="column">
              <wp:posOffset>3869462</wp:posOffset>
            </wp:positionH>
            <wp:positionV relativeFrom="paragraph">
              <wp:posOffset>53238</wp:posOffset>
            </wp:positionV>
            <wp:extent cx="2160000" cy="1445125"/>
            <wp:effectExtent l="0" t="0" r="0" b="3175"/>
            <wp:wrapSquare wrapText="bothSides"/>
            <wp:docPr id="1297329396" name="Imagine 4" descr="infrastructura de transport durab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rastructura de transport durabila"/>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2160000" cy="1445125"/>
                    </a:xfrm>
                    <a:prstGeom prst="rect">
                      <a:avLst/>
                    </a:prstGeom>
                    <a:noFill/>
                    <a:ln>
                      <a:noFill/>
                    </a:ln>
                  </pic:spPr>
                </pic:pic>
              </a:graphicData>
            </a:graphic>
          </wp:anchor>
        </w:drawing>
      </w:r>
      <w:r w:rsidR="00BF4CB6" w:rsidRPr="00BF4CB6">
        <w:t>Vor</w:t>
      </w:r>
      <w:r w:rsidR="00A32E29">
        <w:t xml:space="preserve"> </w:t>
      </w:r>
      <w:r w:rsidR="00BF4CB6" w:rsidRPr="00BF4CB6">
        <w:t>fi</w:t>
      </w:r>
      <w:r w:rsidR="00A32E29">
        <w:t xml:space="preserve"> </w:t>
      </w:r>
      <w:r w:rsidR="00BF4CB6" w:rsidRPr="00BF4CB6">
        <w:t>finanțate</w:t>
      </w:r>
      <w:r w:rsidR="00A32E29">
        <w:t xml:space="preserve"> </w:t>
      </w:r>
      <w:r w:rsidR="00BF4CB6" w:rsidRPr="00BF4CB6">
        <w:t>proiecte</w:t>
      </w:r>
      <w:r w:rsidR="00A32E29">
        <w:t xml:space="preserve"> </w:t>
      </w:r>
      <w:r w:rsidR="00BF4CB6" w:rsidRPr="00BF4CB6">
        <w:t>majore</w:t>
      </w:r>
      <w:r w:rsidR="00A32E29">
        <w:t xml:space="preserve"> </w:t>
      </w:r>
      <w:r w:rsidR="00BF4CB6" w:rsidRPr="00BF4CB6">
        <w:t>de</w:t>
      </w:r>
      <w:r w:rsidR="00A32E29">
        <w:t xml:space="preserve"> </w:t>
      </w:r>
      <w:r w:rsidR="00BF4CB6" w:rsidRPr="00BF4CB6">
        <w:t>îmbunătățire</w:t>
      </w:r>
      <w:r w:rsidR="00A32E29">
        <w:t xml:space="preserve"> </w:t>
      </w:r>
      <w:r w:rsidR="00BF4CB6" w:rsidRPr="00BF4CB6">
        <w:t>a</w:t>
      </w:r>
      <w:r w:rsidR="00A32E29">
        <w:rPr>
          <w:b/>
          <w:bCs/>
        </w:rPr>
        <w:t xml:space="preserve"> </w:t>
      </w:r>
      <w:r w:rsidR="00BF4CB6" w:rsidRPr="00BF4CB6">
        <w:rPr>
          <w:b/>
          <w:bCs/>
        </w:rPr>
        <w:t>conexiunilor</w:t>
      </w:r>
      <w:r w:rsidR="00A32E29">
        <w:rPr>
          <w:b/>
          <w:bCs/>
        </w:rPr>
        <w:t xml:space="preserve"> </w:t>
      </w:r>
      <w:r w:rsidR="00BF4CB6" w:rsidRPr="00BF4CB6">
        <w:rPr>
          <w:b/>
          <w:bCs/>
        </w:rPr>
        <w:t>feroviare</w:t>
      </w:r>
      <w:r w:rsidR="00A32E29">
        <w:rPr>
          <w:b/>
          <w:bCs/>
        </w:rPr>
        <w:t xml:space="preserve"> </w:t>
      </w:r>
      <w:r w:rsidR="00BF4CB6" w:rsidRPr="00BF4CB6">
        <w:rPr>
          <w:b/>
          <w:bCs/>
        </w:rPr>
        <w:t>transfrontaliere</w:t>
      </w:r>
      <w:r w:rsidR="00A32E29">
        <w:rPr>
          <w:u w:val="single"/>
        </w:rPr>
        <w:t xml:space="preserve"> </w:t>
      </w:r>
      <w:r w:rsidR="00BF4CB6" w:rsidRPr="00BF4CB6">
        <w:t>de-a</w:t>
      </w:r>
      <w:r w:rsidR="00A32E29">
        <w:t xml:space="preserve"> </w:t>
      </w:r>
      <w:r w:rsidR="00BF4CB6" w:rsidRPr="00BF4CB6">
        <w:t>lungul</w:t>
      </w:r>
      <w:r w:rsidR="00A32E29">
        <w:t xml:space="preserve"> </w:t>
      </w:r>
      <w:r w:rsidR="00BF4CB6" w:rsidRPr="00BF4CB6">
        <w:t>rețelei</w:t>
      </w:r>
      <w:r w:rsidR="00A32E29">
        <w:t xml:space="preserve"> </w:t>
      </w:r>
      <w:r w:rsidR="00BF4CB6" w:rsidRPr="00BF4CB6">
        <w:t>centrale</w:t>
      </w:r>
      <w:r w:rsidR="00A32E29">
        <w:t xml:space="preserve"> </w:t>
      </w:r>
      <w:hyperlink r:id="rId83" w:history="1">
        <w:r w:rsidR="00BF4CB6" w:rsidRPr="00BF4CB6">
          <w:rPr>
            <w:rStyle w:val="Hyperlink"/>
            <w:szCs w:val="24"/>
          </w:rPr>
          <w:t>TEN-T</w:t>
        </w:r>
      </w:hyperlink>
      <w:r w:rsidR="00A32E29">
        <w:t xml:space="preserve"> </w:t>
      </w:r>
      <w:r w:rsidR="00BF4CB6" w:rsidRPr="00BF4CB6">
        <w:t>–</w:t>
      </w:r>
      <w:r w:rsidR="00A32E29">
        <w:t xml:space="preserve"> </w:t>
      </w:r>
      <w:r w:rsidR="00BF4CB6" w:rsidRPr="00BF4CB6">
        <w:t>în</w:t>
      </w:r>
      <w:r w:rsidR="00A32E29">
        <w:t xml:space="preserve"> </w:t>
      </w:r>
      <w:r w:rsidR="00BF4CB6" w:rsidRPr="00BF4CB6">
        <w:t>statele</w:t>
      </w:r>
      <w:r w:rsidR="00A32E29">
        <w:t xml:space="preserve"> </w:t>
      </w:r>
      <w:r w:rsidR="00BF4CB6" w:rsidRPr="00BF4CB6">
        <w:t>membre</w:t>
      </w:r>
      <w:r w:rsidR="00A32E29">
        <w:t xml:space="preserve"> </w:t>
      </w:r>
      <w:r w:rsidR="00BF4CB6" w:rsidRPr="00BF4CB6">
        <w:t>baltice</w:t>
      </w:r>
      <w:r w:rsidR="00A32E29">
        <w:t xml:space="preserve"> </w:t>
      </w:r>
      <w:r w:rsidR="00BF4CB6" w:rsidRPr="00BF4CB6">
        <w:t>(</w:t>
      </w:r>
      <w:proofErr w:type="spellStart"/>
      <w:r w:rsidR="00BF4CB6" w:rsidRPr="00BF4CB6">
        <w:rPr>
          <w:b/>
          <w:bCs/>
        </w:rPr>
        <w:t>Rail</w:t>
      </w:r>
      <w:proofErr w:type="spellEnd"/>
      <w:r w:rsidR="00A32E29">
        <w:rPr>
          <w:b/>
          <w:bCs/>
        </w:rPr>
        <w:t xml:space="preserve"> </w:t>
      </w:r>
      <w:r w:rsidR="00BF4CB6" w:rsidRPr="00BF4CB6">
        <w:rPr>
          <w:b/>
          <w:bCs/>
        </w:rPr>
        <w:t>Baltica</w:t>
      </w:r>
      <w:r w:rsidR="00BF4CB6" w:rsidRPr="00BF4CB6">
        <w:t>),</w:t>
      </w:r>
      <w:r w:rsidR="00A32E29">
        <w:t xml:space="preserve"> </w:t>
      </w:r>
      <w:r w:rsidR="00BF4CB6" w:rsidRPr="00BF4CB6">
        <w:t>între</w:t>
      </w:r>
      <w:r w:rsidR="00A32E29">
        <w:t xml:space="preserve"> </w:t>
      </w:r>
      <w:r w:rsidR="00BF4CB6" w:rsidRPr="00BF4CB6">
        <w:t>Franța</w:t>
      </w:r>
      <w:r w:rsidR="00A32E29">
        <w:t xml:space="preserve"> </w:t>
      </w:r>
      <w:r w:rsidR="00BF4CB6" w:rsidRPr="00BF4CB6">
        <w:t>și</w:t>
      </w:r>
      <w:r w:rsidR="00A32E29">
        <w:t xml:space="preserve"> </w:t>
      </w:r>
      <w:r w:rsidR="00BF4CB6" w:rsidRPr="00BF4CB6">
        <w:t>Italia</w:t>
      </w:r>
      <w:r w:rsidR="00A32E29">
        <w:t xml:space="preserve"> </w:t>
      </w:r>
      <w:r w:rsidR="00BF4CB6" w:rsidRPr="00BF4CB6">
        <w:t>(</w:t>
      </w:r>
      <w:r w:rsidR="00BF4CB6" w:rsidRPr="00BF4CB6">
        <w:rPr>
          <w:b/>
          <w:bCs/>
        </w:rPr>
        <w:t>Lyon-Torino</w:t>
      </w:r>
      <w:r w:rsidR="00BF4CB6" w:rsidRPr="00BF4CB6">
        <w:t>)</w:t>
      </w:r>
      <w:r w:rsidR="00A32E29">
        <w:t xml:space="preserve"> </w:t>
      </w:r>
      <w:r w:rsidR="00BF4CB6" w:rsidRPr="00BF4CB6">
        <w:t>și</w:t>
      </w:r>
      <w:r w:rsidR="00A32E29">
        <w:t xml:space="preserve"> </w:t>
      </w:r>
      <w:r w:rsidR="00BF4CB6" w:rsidRPr="00BF4CB6">
        <w:t>între</w:t>
      </w:r>
      <w:r w:rsidR="00A32E29">
        <w:t xml:space="preserve"> </w:t>
      </w:r>
      <w:r w:rsidR="00BF4CB6" w:rsidRPr="00BF4CB6">
        <w:t>Danemarca</w:t>
      </w:r>
      <w:r w:rsidR="00A32E29">
        <w:t xml:space="preserve"> </w:t>
      </w:r>
      <w:r w:rsidR="00BF4CB6" w:rsidRPr="00BF4CB6">
        <w:t>și</w:t>
      </w:r>
      <w:r w:rsidR="00A32E29">
        <w:t xml:space="preserve"> </w:t>
      </w:r>
      <w:r w:rsidR="00BF4CB6" w:rsidRPr="00BF4CB6">
        <w:t>Germania</w:t>
      </w:r>
      <w:r w:rsidR="00A32E29">
        <w:t xml:space="preserve"> </w:t>
      </w:r>
      <w:r w:rsidR="00BF4CB6" w:rsidRPr="00BF4CB6">
        <w:t>(</w:t>
      </w:r>
      <w:r w:rsidR="00BF4CB6" w:rsidRPr="00BF4CB6">
        <w:rPr>
          <w:b/>
          <w:bCs/>
        </w:rPr>
        <w:t>tunelul</w:t>
      </w:r>
      <w:r w:rsidR="00A32E29">
        <w:rPr>
          <w:b/>
          <w:bCs/>
        </w:rPr>
        <w:t xml:space="preserve"> </w:t>
      </w:r>
      <w:proofErr w:type="spellStart"/>
      <w:r w:rsidR="00BF4CB6" w:rsidRPr="00BF4CB6">
        <w:rPr>
          <w:b/>
          <w:bCs/>
        </w:rPr>
        <w:t>Fehmarnbelt</w:t>
      </w:r>
      <w:proofErr w:type="spellEnd"/>
      <w:r w:rsidR="00BF4CB6" w:rsidRPr="00BF4CB6">
        <w:t>).</w:t>
      </w:r>
    </w:p>
    <w:p w14:paraId="7422E0E9" w14:textId="297FE20D" w:rsidR="00BF4CB6" w:rsidRPr="00BF4CB6" w:rsidRDefault="00BF4CB6" w:rsidP="00BF4CB6">
      <w:r w:rsidRPr="00BF4CB6">
        <w:t>Aproximativ</w:t>
      </w:r>
      <w:r w:rsidR="00A32E29">
        <w:rPr>
          <w:b/>
          <w:bCs/>
        </w:rPr>
        <w:t xml:space="preserve"> </w:t>
      </w:r>
      <w:r w:rsidRPr="00BF4CB6">
        <w:rPr>
          <w:b/>
          <w:bCs/>
        </w:rPr>
        <w:t>20</w:t>
      </w:r>
      <w:r w:rsidR="00A32E29">
        <w:rPr>
          <w:b/>
          <w:bCs/>
        </w:rPr>
        <w:t xml:space="preserve"> </w:t>
      </w:r>
      <w:r w:rsidRPr="00BF4CB6">
        <w:rPr>
          <w:b/>
          <w:bCs/>
        </w:rPr>
        <w:t>de</w:t>
      </w:r>
      <w:r w:rsidR="00A32E29">
        <w:rPr>
          <w:b/>
          <w:bCs/>
        </w:rPr>
        <w:t xml:space="preserve"> </w:t>
      </w:r>
      <w:r w:rsidRPr="00BF4CB6">
        <w:rPr>
          <w:b/>
          <w:bCs/>
        </w:rPr>
        <w:t>porturi</w:t>
      </w:r>
      <w:r w:rsidR="00A32E29">
        <w:rPr>
          <w:b/>
          <w:bCs/>
        </w:rPr>
        <w:t xml:space="preserve"> </w:t>
      </w:r>
      <w:r w:rsidRPr="00BF4CB6">
        <w:rPr>
          <w:b/>
          <w:bCs/>
        </w:rPr>
        <w:t>maritime</w:t>
      </w:r>
      <w:r w:rsidR="00A32E29">
        <w:t xml:space="preserve"> </w:t>
      </w:r>
      <w:r w:rsidRPr="00BF4CB6">
        <w:t>din</w:t>
      </w:r>
      <w:r w:rsidR="00A32E29">
        <w:t xml:space="preserve"> </w:t>
      </w:r>
      <w:r w:rsidRPr="00BF4CB6">
        <w:t>Irlanda,</w:t>
      </w:r>
      <w:r w:rsidR="00A32E29">
        <w:t xml:space="preserve"> </w:t>
      </w:r>
      <w:r w:rsidRPr="00BF4CB6">
        <w:t>Spania,</w:t>
      </w:r>
      <w:r w:rsidR="00A32E29">
        <w:t xml:space="preserve"> </w:t>
      </w:r>
      <w:r w:rsidRPr="00BF4CB6">
        <w:t>Finlanda,</w:t>
      </w:r>
      <w:r w:rsidR="00A32E29">
        <w:t xml:space="preserve"> </w:t>
      </w:r>
      <w:r w:rsidRPr="00BF4CB6">
        <w:t>Țările</w:t>
      </w:r>
      <w:r w:rsidR="00A32E29">
        <w:t xml:space="preserve"> </w:t>
      </w:r>
      <w:r w:rsidRPr="00BF4CB6">
        <w:t>de</w:t>
      </w:r>
      <w:r w:rsidR="00A32E29">
        <w:t xml:space="preserve"> </w:t>
      </w:r>
      <w:r w:rsidRPr="00BF4CB6">
        <w:t>Jos,</w:t>
      </w:r>
      <w:r w:rsidR="00A32E29">
        <w:t xml:space="preserve"> </w:t>
      </w:r>
      <w:r w:rsidRPr="00BF4CB6">
        <w:t>Germania,</w:t>
      </w:r>
      <w:r w:rsidR="00A32E29">
        <w:t xml:space="preserve"> </w:t>
      </w:r>
      <w:r w:rsidRPr="00BF4CB6">
        <w:t>Malta,</w:t>
      </w:r>
      <w:r w:rsidR="00A32E29">
        <w:t xml:space="preserve"> </w:t>
      </w:r>
      <w:r w:rsidRPr="00BF4CB6">
        <w:t>Lituania,</w:t>
      </w:r>
      <w:r w:rsidR="00A32E29">
        <w:t xml:space="preserve"> </w:t>
      </w:r>
      <w:r w:rsidRPr="00BF4CB6">
        <w:t>Cipru,</w:t>
      </w:r>
      <w:r w:rsidR="00A32E29">
        <w:t xml:space="preserve"> </w:t>
      </w:r>
      <w:r w:rsidRPr="00BF4CB6">
        <w:t>Croația,</w:t>
      </w:r>
      <w:r w:rsidR="00A32E29">
        <w:t xml:space="preserve"> </w:t>
      </w:r>
      <w:r w:rsidRPr="00BF4CB6">
        <w:t>Grecia</w:t>
      </w:r>
      <w:r w:rsidR="00A32E29">
        <w:t xml:space="preserve"> </w:t>
      </w:r>
      <w:r w:rsidRPr="00BF4CB6">
        <w:t>și</w:t>
      </w:r>
      <w:r w:rsidR="00A32E29">
        <w:t xml:space="preserve"> </w:t>
      </w:r>
      <w:r w:rsidRPr="00BF4CB6">
        <w:t>Polonia</w:t>
      </w:r>
      <w:r w:rsidR="00A32E29">
        <w:t xml:space="preserve"> </w:t>
      </w:r>
      <w:r w:rsidRPr="00BF4CB6">
        <w:t>vor</w:t>
      </w:r>
      <w:r w:rsidR="00A32E29">
        <w:t xml:space="preserve"> </w:t>
      </w:r>
      <w:r w:rsidRPr="00BF4CB6">
        <w:t>primi</w:t>
      </w:r>
      <w:r w:rsidR="00A32E29">
        <w:t xml:space="preserve"> </w:t>
      </w:r>
      <w:r w:rsidRPr="00BF4CB6">
        <w:t>sprijin</w:t>
      </w:r>
      <w:r w:rsidR="00A32E29">
        <w:t xml:space="preserve"> </w:t>
      </w:r>
      <w:r w:rsidRPr="00BF4CB6">
        <w:t>pentru</w:t>
      </w:r>
      <w:r w:rsidR="00A32E29">
        <w:t xml:space="preserve"> </w:t>
      </w:r>
      <w:r w:rsidRPr="00BF4CB6">
        <w:t>modernizarea</w:t>
      </w:r>
      <w:r w:rsidR="00A32E29">
        <w:t xml:space="preserve"> </w:t>
      </w:r>
      <w:r w:rsidRPr="00BF4CB6">
        <w:t>infrastructurii,</w:t>
      </w:r>
      <w:r w:rsidR="00A32E29">
        <w:t xml:space="preserve"> </w:t>
      </w:r>
      <w:r w:rsidRPr="00BF4CB6">
        <w:t>dintre</w:t>
      </w:r>
      <w:r w:rsidR="00A32E29">
        <w:t xml:space="preserve"> </w:t>
      </w:r>
      <w:r w:rsidRPr="00BF4CB6">
        <w:t>care</w:t>
      </w:r>
      <w:r w:rsidR="00A32E29">
        <w:t xml:space="preserve"> </w:t>
      </w:r>
      <w:r w:rsidRPr="00BF4CB6">
        <w:t>unele</w:t>
      </w:r>
      <w:r w:rsidR="00A32E29">
        <w:t xml:space="preserve"> </w:t>
      </w:r>
      <w:r w:rsidRPr="00BF4CB6">
        <w:t>le</w:t>
      </w:r>
      <w:r w:rsidR="00A32E29">
        <w:t xml:space="preserve"> </w:t>
      </w:r>
      <w:r w:rsidRPr="00BF4CB6">
        <w:t>vor</w:t>
      </w:r>
      <w:r w:rsidR="00A32E29">
        <w:t xml:space="preserve"> </w:t>
      </w:r>
      <w:r w:rsidRPr="00BF4CB6">
        <w:t>permite</w:t>
      </w:r>
      <w:r w:rsidR="00A32E29">
        <w:t xml:space="preserve"> </w:t>
      </w:r>
      <w:r w:rsidRPr="00BF4CB6">
        <w:t>să</w:t>
      </w:r>
      <w:r w:rsidR="00A32E29">
        <w:t xml:space="preserve"> </w:t>
      </w:r>
      <w:r w:rsidRPr="00BF4CB6">
        <w:t>furnizeze</w:t>
      </w:r>
      <w:r w:rsidR="00A32E29">
        <w:t xml:space="preserve"> </w:t>
      </w:r>
      <w:r w:rsidRPr="00BF4CB6">
        <w:t>energie</w:t>
      </w:r>
      <w:r w:rsidR="00A32E29">
        <w:t xml:space="preserve"> </w:t>
      </w:r>
      <w:r w:rsidRPr="00BF4CB6">
        <w:t>electrică</w:t>
      </w:r>
      <w:r w:rsidR="00A32E29">
        <w:t xml:space="preserve"> </w:t>
      </w:r>
      <w:r w:rsidRPr="00BF4CB6">
        <w:t>de</w:t>
      </w:r>
      <w:r w:rsidR="00A32E29">
        <w:t xml:space="preserve"> </w:t>
      </w:r>
      <w:r w:rsidRPr="00BF4CB6">
        <w:t>la</w:t>
      </w:r>
      <w:r w:rsidR="00A32E29">
        <w:t xml:space="preserve"> </w:t>
      </w:r>
      <w:r w:rsidRPr="00BF4CB6">
        <w:t>mal</w:t>
      </w:r>
      <w:r w:rsidR="00A32E29">
        <w:t xml:space="preserve"> </w:t>
      </w:r>
      <w:r w:rsidRPr="00BF4CB6">
        <w:t>navelor</w:t>
      </w:r>
      <w:r w:rsidR="00A32E29">
        <w:t xml:space="preserve"> </w:t>
      </w:r>
      <w:r w:rsidRPr="00BF4CB6">
        <w:t>sau</w:t>
      </w:r>
      <w:r w:rsidR="00A32E29">
        <w:t xml:space="preserve"> </w:t>
      </w:r>
      <w:r w:rsidRPr="00BF4CB6">
        <w:t>să</w:t>
      </w:r>
      <w:r w:rsidR="00A32E29">
        <w:t xml:space="preserve"> </w:t>
      </w:r>
      <w:r w:rsidRPr="00BF4CB6">
        <w:t>transporte</w:t>
      </w:r>
      <w:r w:rsidR="00A32E29">
        <w:t xml:space="preserve"> </w:t>
      </w:r>
      <w:r w:rsidRPr="00BF4CB6">
        <w:t>energie</w:t>
      </w:r>
      <w:r w:rsidR="00A32E29">
        <w:t xml:space="preserve"> </w:t>
      </w:r>
      <w:r w:rsidRPr="00BF4CB6">
        <w:t>din</w:t>
      </w:r>
      <w:r w:rsidR="00A32E29">
        <w:t xml:space="preserve"> </w:t>
      </w:r>
      <w:r w:rsidRPr="00BF4CB6">
        <w:t>surse</w:t>
      </w:r>
      <w:r w:rsidR="00A32E29">
        <w:t xml:space="preserve"> </w:t>
      </w:r>
      <w:r w:rsidRPr="00BF4CB6">
        <w:t>regenerabile.</w:t>
      </w:r>
    </w:p>
    <w:p w14:paraId="791B3989" w14:textId="019FAFCF" w:rsidR="00BF4CB6" w:rsidRPr="00BF4CB6" w:rsidRDefault="00BF4CB6" w:rsidP="00BF4CB6">
      <w:r w:rsidRPr="00BF4CB6">
        <w:t>Lucrările</w:t>
      </w:r>
      <w:r w:rsidR="00A32E29">
        <w:t xml:space="preserve"> </w:t>
      </w:r>
      <w:r w:rsidRPr="00BF4CB6">
        <w:t>privind</w:t>
      </w:r>
      <w:r w:rsidR="00A32E29">
        <w:rPr>
          <w:b/>
          <w:bCs/>
        </w:rPr>
        <w:t xml:space="preserve"> </w:t>
      </w:r>
      <w:r w:rsidRPr="00BF4CB6">
        <w:rPr>
          <w:b/>
          <w:bCs/>
        </w:rPr>
        <w:t>infrastructura</w:t>
      </w:r>
      <w:r w:rsidR="00A32E29">
        <w:rPr>
          <w:b/>
          <w:bCs/>
        </w:rPr>
        <w:t xml:space="preserve"> </w:t>
      </w:r>
      <w:r w:rsidRPr="00BF4CB6">
        <w:rPr>
          <w:b/>
          <w:bCs/>
        </w:rPr>
        <w:t>căilor</w:t>
      </w:r>
      <w:r w:rsidR="00A32E29">
        <w:rPr>
          <w:b/>
          <w:bCs/>
        </w:rPr>
        <w:t xml:space="preserve"> </w:t>
      </w:r>
      <w:r w:rsidRPr="00BF4CB6">
        <w:rPr>
          <w:b/>
          <w:bCs/>
        </w:rPr>
        <w:t>navigabile</w:t>
      </w:r>
      <w:r w:rsidR="00A32E29">
        <w:rPr>
          <w:b/>
          <w:bCs/>
        </w:rPr>
        <w:t xml:space="preserve"> </w:t>
      </w:r>
      <w:r w:rsidRPr="00BF4CB6">
        <w:rPr>
          <w:b/>
          <w:bCs/>
        </w:rPr>
        <w:t>interioare</w:t>
      </w:r>
      <w:r w:rsidR="00A32E29">
        <w:rPr>
          <w:b/>
          <w:bCs/>
        </w:rPr>
        <w:t xml:space="preserve"> </w:t>
      </w:r>
      <w:r w:rsidRPr="00BF4CB6">
        <w:t>vor</w:t>
      </w:r>
      <w:r w:rsidR="00A32E29">
        <w:t xml:space="preserve"> </w:t>
      </w:r>
      <w:r w:rsidRPr="00BF4CB6">
        <w:t>îmbunătăți</w:t>
      </w:r>
      <w:r w:rsidR="00A32E29">
        <w:t xml:space="preserve"> </w:t>
      </w:r>
      <w:r w:rsidRPr="00BF4CB6">
        <w:t>conexiunile</w:t>
      </w:r>
      <w:r w:rsidR="00A32E29">
        <w:rPr>
          <w:b/>
          <w:bCs/>
        </w:rPr>
        <w:t xml:space="preserve"> </w:t>
      </w:r>
      <w:r w:rsidRPr="00BF4CB6">
        <w:t>transfrontaliere</w:t>
      </w:r>
      <w:r w:rsidR="00A32E29">
        <w:t xml:space="preserve"> </w:t>
      </w:r>
      <w:r w:rsidRPr="00BF4CB6">
        <w:t>dintre</w:t>
      </w:r>
      <w:r w:rsidR="00A32E29">
        <w:t xml:space="preserve"> </w:t>
      </w:r>
      <w:r w:rsidRPr="00BF4CB6">
        <w:t>Franța</w:t>
      </w:r>
      <w:r w:rsidR="00A32E29">
        <w:t xml:space="preserve"> </w:t>
      </w:r>
      <w:r w:rsidRPr="00BF4CB6">
        <w:t>și</w:t>
      </w:r>
      <w:r w:rsidR="00A32E29">
        <w:t xml:space="preserve"> </w:t>
      </w:r>
      <w:r w:rsidRPr="00BF4CB6">
        <w:t>Belgia</w:t>
      </w:r>
      <w:r w:rsidR="00A32E29">
        <w:t xml:space="preserve"> </w:t>
      </w:r>
      <w:r w:rsidRPr="00BF4CB6">
        <w:t>în</w:t>
      </w:r>
      <w:r w:rsidR="00A32E29">
        <w:t xml:space="preserve"> </w:t>
      </w:r>
      <w:r w:rsidRPr="00BF4CB6">
        <w:t>bazinul</w:t>
      </w:r>
      <w:r w:rsidR="00A32E29">
        <w:rPr>
          <w:b/>
          <w:bCs/>
        </w:rPr>
        <w:t xml:space="preserve"> </w:t>
      </w:r>
      <w:r w:rsidRPr="00BF4CB6">
        <w:t>Sena-</w:t>
      </w:r>
      <w:proofErr w:type="spellStart"/>
      <w:r w:rsidRPr="00BF4CB6">
        <w:t>Scheldt</w:t>
      </w:r>
      <w:proofErr w:type="spellEnd"/>
      <w:r w:rsidR="00A32E29">
        <w:t xml:space="preserve"> </w:t>
      </w:r>
      <w:r w:rsidRPr="00BF4CB6">
        <w:t>și</w:t>
      </w:r>
      <w:r w:rsidR="00A32E29">
        <w:t xml:space="preserve"> </w:t>
      </w:r>
      <w:r w:rsidRPr="00BF4CB6">
        <w:t>dintre</w:t>
      </w:r>
      <w:r w:rsidR="00A32E29">
        <w:t xml:space="preserve"> </w:t>
      </w:r>
      <w:r w:rsidRPr="00BF4CB6">
        <w:t>România</w:t>
      </w:r>
      <w:r w:rsidR="00A32E29">
        <w:t xml:space="preserve"> </w:t>
      </w:r>
      <w:r w:rsidRPr="00BF4CB6">
        <w:t>și</w:t>
      </w:r>
      <w:r w:rsidR="00A32E29">
        <w:t xml:space="preserve"> </w:t>
      </w:r>
      <w:r w:rsidRPr="00BF4CB6">
        <w:t>Bulgaria</w:t>
      </w:r>
      <w:r w:rsidR="00A32E29">
        <w:t xml:space="preserve"> </w:t>
      </w:r>
      <w:r w:rsidRPr="00BF4CB6">
        <w:t>pe</w:t>
      </w:r>
      <w:r w:rsidR="00A32E29">
        <w:t xml:space="preserve"> </w:t>
      </w:r>
      <w:r w:rsidRPr="00BF4CB6">
        <w:t>Dunăre.</w:t>
      </w:r>
      <w:r w:rsidR="00A32E29">
        <w:t xml:space="preserve"> </w:t>
      </w:r>
      <w:r w:rsidRPr="00BF4CB6">
        <w:t>Porturile</w:t>
      </w:r>
      <w:r w:rsidR="00A32E29">
        <w:t xml:space="preserve"> </w:t>
      </w:r>
      <w:r w:rsidRPr="00BF4CB6">
        <w:t>interioare</w:t>
      </w:r>
      <w:r w:rsidR="00A32E29">
        <w:t xml:space="preserve"> </w:t>
      </w:r>
      <w:r w:rsidRPr="00BF4CB6">
        <w:t>din</w:t>
      </w:r>
      <w:r w:rsidR="00A32E29">
        <w:t xml:space="preserve"> </w:t>
      </w:r>
      <w:r w:rsidRPr="00BF4CB6">
        <w:t>Austria,</w:t>
      </w:r>
      <w:r w:rsidR="00A32E29">
        <w:t xml:space="preserve"> </w:t>
      </w:r>
      <w:r w:rsidRPr="00BF4CB6">
        <w:t>Germania</w:t>
      </w:r>
      <w:r w:rsidR="00A32E29">
        <w:t xml:space="preserve"> </w:t>
      </w:r>
      <w:r w:rsidRPr="00BF4CB6">
        <w:t>și</w:t>
      </w:r>
      <w:r w:rsidR="00A32E29">
        <w:t xml:space="preserve"> </w:t>
      </w:r>
      <w:r w:rsidRPr="00BF4CB6">
        <w:t>Țările</w:t>
      </w:r>
      <w:r w:rsidR="00A32E29">
        <w:t xml:space="preserve"> </w:t>
      </w:r>
      <w:r w:rsidRPr="00BF4CB6">
        <w:t>de</w:t>
      </w:r>
      <w:r w:rsidR="00A32E29">
        <w:t xml:space="preserve"> </w:t>
      </w:r>
      <w:r w:rsidRPr="00BF4CB6">
        <w:t>Jos</w:t>
      </w:r>
      <w:r w:rsidR="00A32E29">
        <w:t xml:space="preserve"> </w:t>
      </w:r>
      <w:r w:rsidRPr="00BF4CB6">
        <w:t>vor</w:t>
      </w:r>
      <w:r w:rsidR="00A32E29">
        <w:t xml:space="preserve"> </w:t>
      </w:r>
      <w:r w:rsidRPr="00BF4CB6">
        <w:t>primi,</w:t>
      </w:r>
      <w:r w:rsidR="00A32E29">
        <w:t xml:space="preserve"> </w:t>
      </w:r>
      <w:r w:rsidRPr="00BF4CB6">
        <w:t>de</w:t>
      </w:r>
      <w:r w:rsidR="00A32E29">
        <w:t xml:space="preserve"> </w:t>
      </w:r>
      <w:r w:rsidRPr="00BF4CB6">
        <w:t>asemenea,</w:t>
      </w:r>
      <w:r w:rsidR="00A32E29">
        <w:t xml:space="preserve"> </w:t>
      </w:r>
      <w:r w:rsidRPr="00BF4CB6">
        <w:t>finanțare,</w:t>
      </w:r>
      <w:r w:rsidR="00A32E29">
        <w:t xml:space="preserve"> </w:t>
      </w:r>
      <w:r w:rsidRPr="00BF4CB6">
        <w:t>astfel</w:t>
      </w:r>
      <w:r w:rsidR="00A32E29">
        <w:t xml:space="preserve"> </w:t>
      </w:r>
      <w:r w:rsidRPr="00BF4CB6">
        <w:t>încât</w:t>
      </w:r>
      <w:r w:rsidR="00A32E29">
        <w:t xml:space="preserve"> </w:t>
      </w:r>
      <w:r w:rsidRPr="00BF4CB6">
        <w:t>acestea</w:t>
      </w:r>
      <w:r w:rsidR="00A32E29">
        <w:t xml:space="preserve"> </w:t>
      </w:r>
      <w:r w:rsidRPr="00BF4CB6">
        <w:t>să</w:t>
      </w:r>
      <w:r w:rsidR="00A32E29">
        <w:t xml:space="preserve"> </w:t>
      </w:r>
      <w:r w:rsidRPr="00BF4CB6">
        <w:t>poată</w:t>
      </w:r>
      <w:r w:rsidR="00A32E29">
        <w:t xml:space="preserve"> </w:t>
      </w:r>
      <w:r w:rsidRPr="00BF4CB6">
        <w:t>continua</w:t>
      </w:r>
      <w:r w:rsidR="00A32E29">
        <w:t xml:space="preserve"> </w:t>
      </w:r>
      <w:r w:rsidRPr="00BF4CB6">
        <w:t>să</w:t>
      </w:r>
      <w:r w:rsidR="00A32E29">
        <w:t xml:space="preserve"> </w:t>
      </w:r>
      <w:r w:rsidRPr="00BF4CB6">
        <w:t>promoveze</w:t>
      </w:r>
      <w:r w:rsidR="00A32E29">
        <w:t xml:space="preserve"> </w:t>
      </w:r>
      <w:r w:rsidRPr="00BF4CB6">
        <w:t>rețeaua</w:t>
      </w:r>
      <w:r w:rsidR="00A32E29">
        <w:t xml:space="preserve"> </w:t>
      </w:r>
      <w:r w:rsidRPr="00BF4CB6">
        <w:t>europeană</w:t>
      </w:r>
      <w:r w:rsidR="00A32E29">
        <w:t xml:space="preserve"> </w:t>
      </w:r>
      <w:r w:rsidRPr="00BF4CB6">
        <w:t>de</w:t>
      </w:r>
      <w:r w:rsidR="00A32E29">
        <w:t xml:space="preserve"> </w:t>
      </w:r>
      <w:r w:rsidRPr="00BF4CB6">
        <w:t>râuri</w:t>
      </w:r>
      <w:r w:rsidR="00A32E29">
        <w:t xml:space="preserve"> </w:t>
      </w:r>
      <w:r w:rsidRPr="00BF4CB6">
        <w:t>și</w:t>
      </w:r>
      <w:r w:rsidR="00A32E29">
        <w:t xml:space="preserve"> </w:t>
      </w:r>
      <w:r w:rsidRPr="00BF4CB6">
        <w:t>canale</w:t>
      </w:r>
      <w:r w:rsidR="00A32E29">
        <w:t xml:space="preserve"> </w:t>
      </w:r>
      <w:r w:rsidRPr="00BF4CB6">
        <w:t>pentru</w:t>
      </w:r>
      <w:r w:rsidR="00A32E29">
        <w:t xml:space="preserve"> </w:t>
      </w:r>
      <w:r w:rsidRPr="00BF4CB6">
        <w:t>un</w:t>
      </w:r>
      <w:r w:rsidR="00A32E29">
        <w:t xml:space="preserve"> </w:t>
      </w:r>
      <w:r w:rsidRPr="00BF4CB6">
        <w:t>transport</w:t>
      </w:r>
      <w:r w:rsidR="00A32E29">
        <w:t xml:space="preserve"> </w:t>
      </w:r>
      <w:r w:rsidRPr="00BF4CB6">
        <w:t>durabil.</w:t>
      </w:r>
    </w:p>
    <w:p w14:paraId="247B3661" w14:textId="415854A0" w:rsidR="00BF4CB6" w:rsidRPr="00BF4CB6" w:rsidRDefault="00BF4CB6" w:rsidP="00BF4CB6">
      <w:r w:rsidRPr="00BF4CB6">
        <w:lastRenderedPageBreak/>
        <w:t>În</w:t>
      </w:r>
      <w:r w:rsidR="00A32E29">
        <w:t xml:space="preserve"> </w:t>
      </w:r>
      <w:r w:rsidRPr="00BF4CB6">
        <w:t>ceea</w:t>
      </w:r>
      <w:r w:rsidR="00A32E29">
        <w:t xml:space="preserve"> </w:t>
      </w:r>
      <w:r w:rsidRPr="00BF4CB6">
        <w:t>ce</w:t>
      </w:r>
      <w:r w:rsidR="00A32E29">
        <w:t xml:space="preserve"> </w:t>
      </w:r>
      <w:r w:rsidRPr="00BF4CB6">
        <w:t>privește</w:t>
      </w:r>
      <w:r w:rsidR="00A32E29">
        <w:t xml:space="preserve"> </w:t>
      </w:r>
      <w:r w:rsidRPr="00BF4CB6">
        <w:t>transportul</w:t>
      </w:r>
      <w:r w:rsidR="00A32E29">
        <w:t xml:space="preserve"> </w:t>
      </w:r>
      <w:r w:rsidRPr="00BF4CB6">
        <w:t>rutier,</w:t>
      </w:r>
      <w:r w:rsidR="00A32E29">
        <w:t xml:space="preserve"> </w:t>
      </w:r>
      <w:r w:rsidRPr="00BF4CB6">
        <w:t>lansarea</w:t>
      </w:r>
      <w:r w:rsidR="00A32E29">
        <w:t xml:space="preserve"> </w:t>
      </w:r>
      <w:r w:rsidRPr="00BF4CB6">
        <w:rPr>
          <w:b/>
          <w:bCs/>
        </w:rPr>
        <w:t>unor</w:t>
      </w:r>
      <w:r w:rsidR="00A32E29">
        <w:rPr>
          <w:b/>
          <w:bCs/>
        </w:rPr>
        <w:t xml:space="preserve"> </w:t>
      </w:r>
      <w:r w:rsidRPr="00BF4CB6">
        <w:rPr>
          <w:b/>
          <w:bCs/>
        </w:rPr>
        <w:t>sisteme</w:t>
      </w:r>
      <w:r w:rsidR="00A32E29">
        <w:rPr>
          <w:b/>
          <w:bCs/>
        </w:rPr>
        <w:t xml:space="preserve"> </w:t>
      </w:r>
      <w:r w:rsidRPr="00BF4CB6">
        <w:rPr>
          <w:b/>
          <w:bCs/>
        </w:rPr>
        <w:t>și</w:t>
      </w:r>
      <w:r w:rsidR="00A32E29">
        <w:rPr>
          <w:b/>
          <w:bCs/>
        </w:rPr>
        <w:t xml:space="preserve"> </w:t>
      </w:r>
      <w:r w:rsidRPr="00BF4CB6">
        <w:rPr>
          <w:b/>
          <w:bCs/>
        </w:rPr>
        <w:t>servicii</w:t>
      </w:r>
      <w:r w:rsidR="00A32E29">
        <w:rPr>
          <w:b/>
          <w:bCs/>
        </w:rPr>
        <w:t xml:space="preserve"> </w:t>
      </w:r>
      <w:r w:rsidRPr="00BF4CB6">
        <w:rPr>
          <w:b/>
          <w:bCs/>
        </w:rPr>
        <w:t>de</w:t>
      </w:r>
      <w:r w:rsidR="00A32E29">
        <w:rPr>
          <w:b/>
          <w:bCs/>
        </w:rPr>
        <w:t xml:space="preserve"> </w:t>
      </w:r>
      <w:r w:rsidRPr="00BF4CB6">
        <w:rPr>
          <w:b/>
          <w:bCs/>
        </w:rPr>
        <w:t>transport</w:t>
      </w:r>
      <w:r w:rsidR="00A32E29">
        <w:rPr>
          <w:b/>
          <w:bCs/>
        </w:rPr>
        <w:t xml:space="preserve"> </w:t>
      </w:r>
      <w:r w:rsidRPr="00BF4CB6">
        <w:rPr>
          <w:b/>
          <w:bCs/>
        </w:rPr>
        <w:t>inteligente</w:t>
      </w:r>
      <w:r w:rsidR="00A32E29">
        <w:rPr>
          <w:b/>
          <w:bCs/>
        </w:rPr>
        <w:t xml:space="preserve"> </w:t>
      </w:r>
      <w:r w:rsidRPr="00BF4CB6">
        <w:rPr>
          <w:b/>
          <w:bCs/>
        </w:rPr>
        <w:t>(STI)</w:t>
      </w:r>
      <w:r w:rsidR="00A32E29">
        <w:rPr>
          <w:b/>
          <w:bCs/>
        </w:rPr>
        <w:t xml:space="preserve"> </w:t>
      </w:r>
      <w:r w:rsidRPr="00BF4CB6">
        <w:t>cooperative</w:t>
      </w:r>
      <w:r w:rsidR="00A32E29">
        <w:t xml:space="preserve"> </w:t>
      </w:r>
      <w:r w:rsidRPr="00BF4CB6">
        <w:t>și</w:t>
      </w:r>
      <w:r w:rsidR="00A32E29">
        <w:t xml:space="preserve"> </w:t>
      </w:r>
      <w:r w:rsidRPr="00BF4CB6">
        <w:t>crearea</w:t>
      </w:r>
      <w:r w:rsidR="00A32E29">
        <w:t xml:space="preserve"> </w:t>
      </w:r>
      <w:r w:rsidRPr="00BF4CB6">
        <w:t>de</w:t>
      </w:r>
      <w:r w:rsidR="00A32E29">
        <w:t xml:space="preserve"> </w:t>
      </w:r>
      <w:r w:rsidRPr="00BF4CB6">
        <w:t>noi</w:t>
      </w:r>
      <w:r w:rsidR="00A32E29">
        <w:t xml:space="preserve"> </w:t>
      </w:r>
      <w:r w:rsidRPr="00BF4CB6">
        <w:t>zone</w:t>
      </w:r>
      <w:r w:rsidR="00A32E29">
        <w:t xml:space="preserve"> </w:t>
      </w:r>
      <w:r w:rsidRPr="00BF4CB6">
        <w:t>de</w:t>
      </w:r>
      <w:r w:rsidR="00A32E29">
        <w:t xml:space="preserve"> </w:t>
      </w:r>
      <w:r w:rsidRPr="00BF4CB6">
        <w:t>parcare</w:t>
      </w:r>
      <w:r w:rsidR="00A32E29">
        <w:t xml:space="preserve"> </w:t>
      </w:r>
      <w:r w:rsidRPr="00BF4CB6">
        <w:t>sigure</w:t>
      </w:r>
      <w:r w:rsidR="00A32E29">
        <w:t xml:space="preserve"> </w:t>
      </w:r>
      <w:r w:rsidRPr="00BF4CB6">
        <w:t>și</w:t>
      </w:r>
      <w:r w:rsidR="00A32E29">
        <w:t xml:space="preserve"> </w:t>
      </w:r>
      <w:r w:rsidRPr="00BF4CB6">
        <w:t>securizate</w:t>
      </w:r>
      <w:r w:rsidR="00A32E29">
        <w:t xml:space="preserve"> </w:t>
      </w:r>
      <w:r w:rsidRPr="00BF4CB6">
        <w:t>vor</w:t>
      </w:r>
      <w:r w:rsidR="00A32E29">
        <w:t xml:space="preserve"> </w:t>
      </w:r>
      <w:r w:rsidRPr="00BF4CB6">
        <w:t>spori</w:t>
      </w:r>
      <w:r w:rsidR="00A32E29">
        <w:t xml:space="preserve"> </w:t>
      </w:r>
      <w:r w:rsidRPr="00BF4CB6">
        <w:t>siguranța</w:t>
      </w:r>
      <w:r w:rsidR="00A32E29">
        <w:t xml:space="preserve"> </w:t>
      </w:r>
      <w:r w:rsidRPr="00BF4CB6">
        <w:t>persoanelor</w:t>
      </w:r>
      <w:r w:rsidR="00A32E29">
        <w:t xml:space="preserve"> </w:t>
      </w:r>
      <w:r w:rsidRPr="00BF4CB6">
        <w:t>fizice</w:t>
      </w:r>
      <w:r w:rsidR="00A32E29">
        <w:t xml:space="preserve"> </w:t>
      </w:r>
      <w:r w:rsidRPr="00BF4CB6">
        <w:t>și</w:t>
      </w:r>
      <w:r w:rsidR="00A32E29">
        <w:t xml:space="preserve"> </w:t>
      </w:r>
      <w:r w:rsidRPr="00BF4CB6">
        <w:t>a</w:t>
      </w:r>
      <w:r w:rsidR="00A32E29">
        <w:t xml:space="preserve"> </w:t>
      </w:r>
      <w:r w:rsidRPr="00BF4CB6">
        <w:t>profesioniștilor</w:t>
      </w:r>
      <w:r w:rsidR="00A32E29">
        <w:t xml:space="preserve"> </w:t>
      </w:r>
      <w:r w:rsidRPr="00BF4CB6">
        <w:t>deopotrivă.</w:t>
      </w:r>
    </w:p>
    <w:p w14:paraId="25E1F996" w14:textId="1210A4FE" w:rsidR="00BF4CB6" w:rsidRPr="00BF4CB6" w:rsidRDefault="00BF4CB6" w:rsidP="00BF4CB6">
      <w:proofErr w:type="spellStart"/>
      <w:r w:rsidRPr="00BF4CB6">
        <w:t>Proiectele</w:t>
      </w:r>
      <w:r w:rsidRPr="00BF4CB6">
        <w:rPr>
          <w:b/>
          <w:bCs/>
        </w:rPr>
        <w:t>de</w:t>
      </w:r>
      <w:proofErr w:type="spellEnd"/>
      <w:r w:rsidR="00A32E29">
        <w:rPr>
          <w:b/>
          <w:bCs/>
        </w:rPr>
        <w:t xml:space="preserve"> </w:t>
      </w:r>
      <w:r w:rsidRPr="00BF4CB6">
        <w:rPr>
          <w:b/>
          <w:bCs/>
        </w:rPr>
        <w:t>management</w:t>
      </w:r>
      <w:r w:rsidR="00A32E29">
        <w:rPr>
          <w:b/>
          <w:bCs/>
        </w:rPr>
        <w:t xml:space="preserve"> </w:t>
      </w:r>
      <w:r w:rsidRPr="00BF4CB6">
        <w:rPr>
          <w:b/>
          <w:bCs/>
        </w:rPr>
        <w:t>al</w:t>
      </w:r>
      <w:r w:rsidR="00A32E29">
        <w:rPr>
          <w:b/>
          <w:bCs/>
        </w:rPr>
        <w:t xml:space="preserve"> </w:t>
      </w:r>
      <w:r w:rsidRPr="00BF4CB6">
        <w:rPr>
          <w:b/>
          <w:bCs/>
        </w:rPr>
        <w:t>traficului</w:t>
      </w:r>
      <w:r w:rsidR="00A32E29">
        <w:rPr>
          <w:b/>
          <w:bCs/>
        </w:rPr>
        <w:t xml:space="preserve"> </w:t>
      </w:r>
      <w:r w:rsidRPr="00BF4CB6">
        <w:rPr>
          <w:b/>
          <w:bCs/>
        </w:rPr>
        <w:t>aerian</w:t>
      </w:r>
      <w:r w:rsidR="00A32E29">
        <w:t xml:space="preserve"> </w:t>
      </w:r>
      <w:r w:rsidRPr="00BF4CB6">
        <w:t>vor</w:t>
      </w:r>
      <w:r w:rsidR="00A32E29">
        <w:t xml:space="preserve"> </w:t>
      </w:r>
      <w:r w:rsidRPr="00BF4CB6">
        <w:t>continua</w:t>
      </w:r>
      <w:r w:rsidR="00A32E29">
        <w:t xml:space="preserve"> </w:t>
      </w:r>
      <w:r w:rsidRPr="00BF4CB6">
        <w:t>să</w:t>
      </w:r>
      <w:r w:rsidR="00A32E29">
        <w:t xml:space="preserve"> </w:t>
      </w:r>
      <w:r w:rsidRPr="00BF4CB6">
        <w:t>dezvolte</w:t>
      </w:r>
      <w:r w:rsidR="00A32E29">
        <w:t xml:space="preserve"> </w:t>
      </w:r>
      <w:r w:rsidRPr="00BF4CB6">
        <w:t>un</w:t>
      </w:r>
      <w:r w:rsidR="00A32E29">
        <w:t xml:space="preserve"> </w:t>
      </w:r>
      <w:r w:rsidRPr="00BF4CB6">
        <w:rPr>
          <w:b/>
          <w:bCs/>
        </w:rPr>
        <w:t>cer</w:t>
      </w:r>
      <w:r w:rsidR="00A32E29">
        <w:rPr>
          <w:b/>
          <w:bCs/>
        </w:rPr>
        <w:t xml:space="preserve"> </w:t>
      </w:r>
      <w:r w:rsidRPr="00BF4CB6">
        <w:rPr>
          <w:b/>
          <w:bCs/>
        </w:rPr>
        <w:t>unic</w:t>
      </w:r>
      <w:r w:rsidR="00A32E29">
        <w:rPr>
          <w:b/>
          <w:bCs/>
        </w:rPr>
        <w:t xml:space="preserve"> </w:t>
      </w:r>
      <w:r w:rsidRPr="00BF4CB6">
        <w:rPr>
          <w:b/>
          <w:bCs/>
        </w:rPr>
        <w:t>european</w:t>
      </w:r>
      <w:r w:rsidRPr="00BF4CB6">
        <w:t>,</w:t>
      </w:r>
      <w:r w:rsidR="00A32E29">
        <w:t xml:space="preserve"> </w:t>
      </w:r>
      <w:r w:rsidRPr="00BF4CB6">
        <w:t>astfel</w:t>
      </w:r>
      <w:r w:rsidR="00A32E29">
        <w:t xml:space="preserve"> </w:t>
      </w:r>
      <w:r w:rsidRPr="00BF4CB6">
        <w:t>încât</w:t>
      </w:r>
      <w:r w:rsidR="00A32E29">
        <w:t xml:space="preserve"> </w:t>
      </w:r>
      <w:r w:rsidRPr="00BF4CB6">
        <w:t>transportul</w:t>
      </w:r>
      <w:r w:rsidR="00A32E29">
        <w:t xml:space="preserve"> </w:t>
      </w:r>
      <w:r w:rsidRPr="00BF4CB6">
        <w:t>aerian</w:t>
      </w:r>
      <w:r w:rsidR="00A32E29">
        <w:t xml:space="preserve"> </w:t>
      </w:r>
      <w:r w:rsidRPr="00BF4CB6">
        <w:t>să</w:t>
      </w:r>
      <w:r w:rsidR="00A32E29">
        <w:t xml:space="preserve"> </w:t>
      </w:r>
      <w:r w:rsidRPr="00BF4CB6">
        <w:t>devină</w:t>
      </w:r>
      <w:r w:rsidR="00A32E29">
        <w:t xml:space="preserve"> </w:t>
      </w:r>
      <w:r w:rsidRPr="00BF4CB6">
        <w:t>mai</w:t>
      </w:r>
      <w:r w:rsidR="00A32E29">
        <w:t xml:space="preserve"> </w:t>
      </w:r>
      <w:r w:rsidRPr="00BF4CB6">
        <w:t>eficient,</w:t>
      </w:r>
      <w:r w:rsidR="00A32E29">
        <w:t xml:space="preserve"> </w:t>
      </w:r>
      <w:r w:rsidRPr="00BF4CB6">
        <w:t>mai</w:t>
      </w:r>
      <w:r w:rsidR="00A32E29">
        <w:t xml:space="preserve"> </w:t>
      </w:r>
      <w:r w:rsidRPr="00BF4CB6">
        <w:t>sigur</w:t>
      </w:r>
      <w:r w:rsidR="00A32E29">
        <w:t xml:space="preserve"> </w:t>
      </w:r>
      <w:r w:rsidRPr="00BF4CB6">
        <w:t>și</w:t>
      </w:r>
      <w:r w:rsidR="00A32E29">
        <w:t xml:space="preserve"> </w:t>
      </w:r>
      <w:r w:rsidRPr="00BF4CB6">
        <w:t>mai</w:t>
      </w:r>
      <w:r w:rsidR="00A32E29">
        <w:t xml:space="preserve"> </w:t>
      </w:r>
      <w:r w:rsidRPr="00BF4CB6">
        <w:t>durabil.</w:t>
      </w:r>
    </w:p>
    <w:p w14:paraId="6930BADE" w14:textId="714DD5A9" w:rsidR="00BF4CB6" w:rsidRPr="00BF4CB6" w:rsidRDefault="00BF4CB6" w:rsidP="00BF4CB6">
      <w:r w:rsidRPr="00BF4CB6">
        <w:t>În</w:t>
      </w:r>
      <w:r w:rsidR="00A32E29">
        <w:t xml:space="preserve"> </w:t>
      </w:r>
      <w:r w:rsidRPr="00BF4CB6">
        <w:t>cele</w:t>
      </w:r>
      <w:r w:rsidR="00A32E29">
        <w:t xml:space="preserve"> </w:t>
      </w:r>
      <w:r w:rsidRPr="00BF4CB6">
        <w:t>din</w:t>
      </w:r>
      <w:r w:rsidR="00A32E29">
        <w:t xml:space="preserve"> </w:t>
      </w:r>
      <w:r w:rsidRPr="00BF4CB6">
        <w:t>urmă,</w:t>
      </w:r>
      <w:r w:rsidR="00A32E29">
        <w:t xml:space="preserve"> </w:t>
      </w:r>
      <w:r w:rsidRPr="00BF4CB6">
        <w:t>mai</w:t>
      </w:r>
      <w:r w:rsidR="00A32E29">
        <w:t xml:space="preserve"> </w:t>
      </w:r>
      <w:r w:rsidRPr="00BF4CB6">
        <w:t>multe</w:t>
      </w:r>
      <w:r w:rsidR="00A32E29">
        <w:t xml:space="preserve"> </w:t>
      </w:r>
      <w:r w:rsidRPr="00BF4CB6">
        <w:t>proiecte</w:t>
      </w:r>
      <w:r w:rsidR="00A32E29">
        <w:t xml:space="preserve"> </w:t>
      </w:r>
      <w:r w:rsidRPr="00BF4CB6">
        <w:t>vor</w:t>
      </w:r>
      <w:r w:rsidR="00A32E29">
        <w:t xml:space="preserve"> </w:t>
      </w:r>
      <w:r w:rsidRPr="00BF4CB6">
        <w:t>permite</w:t>
      </w:r>
      <w:r w:rsidR="00A32E29">
        <w:t xml:space="preserve"> </w:t>
      </w:r>
      <w:r w:rsidRPr="00BF4CB6">
        <w:t>o</w:t>
      </w:r>
      <w:r w:rsidR="00A32E29">
        <w:t xml:space="preserve"> </w:t>
      </w:r>
      <w:r w:rsidRPr="00BF4CB6">
        <w:t>capacitate</w:t>
      </w:r>
      <w:r w:rsidR="00A32E29">
        <w:t xml:space="preserve"> </w:t>
      </w:r>
      <w:r w:rsidRPr="00BF4CB6">
        <w:t>mai</w:t>
      </w:r>
      <w:r w:rsidR="00A32E29">
        <w:t xml:space="preserve"> </w:t>
      </w:r>
      <w:r w:rsidRPr="00BF4CB6">
        <w:t>mare</w:t>
      </w:r>
      <w:r w:rsidR="00A32E29">
        <w:t xml:space="preserve"> </w:t>
      </w:r>
      <w:r w:rsidRPr="00BF4CB6">
        <w:t>de-a</w:t>
      </w:r>
      <w:r w:rsidR="00A32E29">
        <w:t xml:space="preserve"> </w:t>
      </w:r>
      <w:r w:rsidRPr="00BF4CB6">
        <w:t>lungul</w:t>
      </w:r>
      <w:r w:rsidR="00A32E29">
        <w:t xml:space="preserve"> </w:t>
      </w:r>
      <w:hyperlink r:id="rId84" w:history="1">
        <w:r w:rsidRPr="00BF4CB6">
          <w:rPr>
            <w:rStyle w:val="Hyperlink"/>
            <w:b/>
            <w:bCs/>
            <w:szCs w:val="24"/>
          </w:rPr>
          <w:t>culoarelor</w:t>
        </w:r>
        <w:r w:rsidR="00A32E29">
          <w:rPr>
            <w:rStyle w:val="Hyperlink"/>
            <w:b/>
            <w:bCs/>
            <w:szCs w:val="24"/>
          </w:rPr>
          <w:t xml:space="preserve"> </w:t>
        </w:r>
        <w:r w:rsidRPr="00BF4CB6">
          <w:rPr>
            <w:rStyle w:val="Hyperlink"/>
            <w:b/>
            <w:bCs/>
            <w:szCs w:val="24"/>
          </w:rPr>
          <w:t>de</w:t>
        </w:r>
        <w:r w:rsidR="00A32E29">
          <w:rPr>
            <w:rStyle w:val="Hyperlink"/>
            <w:b/>
            <w:bCs/>
            <w:szCs w:val="24"/>
          </w:rPr>
          <w:t xml:space="preserve"> </w:t>
        </w:r>
        <w:r w:rsidRPr="00BF4CB6">
          <w:rPr>
            <w:rStyle w:val="Hyperlink"/>
            <w:b/>
            <w:bCs/>
            <w:szCs w:val="24"/>
          </w:rPr>
          <w:t>solidaritate</w:t>
        </w:r>
        <w:r w:rsidR="00A32E29">
          <w:rPr>
            <w:rStyle w:val="Hyperlink"/>
            <w:b/>
            <w:bCs/>
            <w:szCs w:val="24"/>
          </w:rPr>
          <w:t xml:space="preserve"> </w:t>
        </w:r>
        <w:r w:rsidRPr="00BF4CB6">
          <w:rPr>
            <w:rStyle w:val="Hyperlink"/>
            <w:b/>
            <w:bCs/>
            <w:szCs w:val="24"/>
          </w:rPr>
          <w:t>UE-Ucraina</w:t>
        </w:r>
      </w:hyperlink>
      <w:r w:rsidRPr="00BF4CB6">
        <w:t>,</w:t>
      </w:r>
      <w:r w:rsidR="00A32E29">
        <w:t xml:space="preserve"> </w:t>
      </w:r>
      <w:r w:rsidRPr="00BF4CB6">
        <w:t>instituite</w:t>
      </w:r>
      <w:r w:rsidR="00A32E29">
        <w:t xml:space="preserve"> </w:t>
      </w:r>
      <w:r w:rsidRPr="00BF4CB6">
        <w:t>pentru</w:t>
      </w:r>
      <w:r w:rsidR="00A32E29">
        <w:t xml:space="preserve"> </w:t>
      </w:r>
      <w:r w:rsidRPr="00BF4CB6">
        <w:t>a</w:t>
      </w:r>
      <w:r w:rsidR="00A32E29">
        <w:t xml:space="preserve"> </w:t>
      </w:r>
      <w:r w:rsidRPr="00BF4CB6">
        <w:t>facilita</w:t>
      </w:r>
      <w:r w:rsidR="00A32E29">
        <w:t xml:space="preserve"> </w:t>
      </w:r>
      <w:r w:rsidRPr="00BF4CB6">
        <w:t>importurile</w:t>
      </w:r>
      <w:r w:rsidR="00A32E29">
        <w:t xml:space="preserve"> </w:t>
      </w:r>
      <w:r w:rsidRPr="00BF4CB6">
        <w:t>și</w:t>
      </w:r>
      <w:r w:rsidR="00A32E29">
        <w:t xml:space="preserve"> </w:t>
      </w:r>
      <w:r w:rsidRPr="00BF4CB6">
        <w:t>exporturile</w:t>
      </w:r>
      <w:r w:rsidR="00A32E29">
        <w:t xml:space="preserve"> </w:t>
      </w:r>
      <w:r w:rsidRPr="00BF4CB6">
        <w:t>între</w:t>
      </w:r>
      <w:r w:rsidR="00A32E29">
        <w:t xml:space="preserve"> </w:t>
      </w:r>
      <w:r w:rsidRPr="00BF4CB6">
        <w:t>Ucraina</w:t>
      </w:r>
      <w:r w:rsidR="00A32E29">
        <w:t xml:space="preserve"> </w:t>
      </w:r>
      <w:r w:rsidRPr="00BF4CB6">
        <w:t>și</w:t>
      </w:r>
      <w:r w:rsidR="00A32E29">
        <w:t xml:space="preserve"> </w:t>
      </w:r>
      <w:r w:rsidRPr="00BF4CB6">
        <w:t>UE.</w:t>
      </w:r>
      <w:r w:rsidR="00A32E29">
        <w:t xml:space="preserve"> </w:t>
      </w:r>
      <w:r w:rsidRPr="00BF4CB6">
        <w:t>Aceste</w:t>
      </w:r>
      <w:r w:rsidR="00A32E29">
        <w:t xml:space="preserve"> </w:t>
      </w:r>
      <w:r w:rsidRPr="00BF4CB6">
        <w:t>proiecte</w:t>
      </w:r>
      <w:r w:rsidR="00A32E29">
        <w:t xml:space="preserve"> </w:t>
      </w:r>
      <w:r w:rsidRPr="00BF4CB6">
        <w:t>acoperă:</w:t>
      </w:r>
      <w:r w:rsidR="00A32E29">
        <w:t xml:space="preserve"> </w:t>
      </w:r>
      <w:r w:rsidRPr="00BF4CB6">
        <w:t>îmbunătățirea</w:t>
      </w:r>
      <w:r w:rsidR="00A32E29">
        <w:t xml:space="preserve"> </w:t>
      </w:r>
      <w:r w:rsidRPr="00BF4CB6">
        <w:t>infrastructurii</w:t>
      </w:r>
      <w:r w:rsidR="00A32E29">
        <w:t xml:space="preserve"> </w:t>
      </w:r>
      <w:r w:rsidRPr="00BF4CB6">
        <w:t>de</w:t>
      </w:r>
      <w:r w:rsidR="00A32E29">
        <w:t xml:space="preserve"> </w:t>
      </w:r>
      <w:r w:rsidRPr="00BF4CB6">
        <w:t>transport</w:t>
      </w:r>
      <w:r w:rsidR="00A32E29">
        <w:t xml:space="preserve"> </w:t>
      </w:r>
      <w:r w:rsidRPr="00BF4CB6">
        <w:t>rutier</w:t>
      </w:r>
      <w:r w:rsidR="00A32E29">
        <w:t xml:space="preserve"> </w:t>
      </w:r>
      <w:r w:rsidRPr="00BF4CB6">
        <w:t>la</w:t>
      </w:r>
      <w:r w:rsidR="00A32E29">
        <w:t xml:space="preserve"> </w:t>
      </w:r>
      <w:r w:rsidRPr="00BF4CB6">
        <w:t>punctele</w:t>
      </w:r>
      <w:r w:rsidR="00A32E29">
        <w:t xml:space="preserve"> </w:t>
      </w:r>
      <w:r w:rsidRPr="00BF4CB6">
        <w:t>de</w:t>
      </w:r>
      <w:r w:rsidR="00A32E29">
        <w:t xml:space="preserve"> </w:t>
      </w:r>
      <w:r w:rsidRPr="00BF4CB6">
        <w:t>trecere</w:t>
      </w:r>
      <w:r w:rsidR="00A32E29">
        <w:t xml:space="preserve"> </w:t>
      </w:r>
      <w:r w:rsidRPr="00BF4CB6">
        <w:t>a</w:t>
      </w:r>
      <w:r w:rsidR="00A32E29">
        <w:t xml:space="preserve"> </w:t>
      </w:r>
      <w:r w:rsidRPr="00BF4CB6">
        <w:t>frontierei</w:t>
      </w:r>
      <w:r w:rsidR="00A32E29">
        <w:t xml:space="preserve"> </w:t>
      </w:r>
      <w:r w:rsidRPr="00BF4CB6">
        <w:t>dintre</w:t>
      </w:r>
      <w:r w:rsidR="00A32E29">
        <w:t xml:space="preserve"> </w:t>
      </w:r>
      <w:r w:rsidRPr="00BF4CB6">
        <w:t>Ucraina,</w:t>
      </w:r>
      <w:r w:rsidR="00A32E29">
        <w:t xml:space="preserve"> </w:t>
      </w:r>
      <w:r w:rsidRPr="00BF4CB6">
        <w:t>Moldova</w:t>
      </w:r>
      <w:r w:rsidR="00A32E29">
        <w:t xml:space="preserve"> </w:t>
      </w:r>
      <w:r w:rsidRPr="00BF4CB6">
        <w:t>și</w:t>
      </w:r>
      <w:r w:rsidR="00A32E29">
        <w:t xml:space="preserve"> </w:t>
      </w:r>
      <w:r w:rsidRPr="00BF4CB6">
        <w:t>România;</w:t>
      </w:r>
      <w:r w:rsidR="00A32E29">
        <w:t xml:space="preserve"> </w:t>
      </w:r>
      <w:r w:rsidRPr="00BF4CB6">
        <w:t>activități</w:t>
      </w:r>
      <w:r w:rsidR="00A32E29">
        <w:t xml:space="preserve"> </w:t>
      </w:r>
      <w:r w:rsidRPr="00BF4CB6">
        <w:t>de</w:t>
      </w:r>
      <w:r w:rsidR="00A32E29">
        <w:t xml:space="preserve"> </w:t>
      </w:r>
      <w:r w:rsidRPr="00BF4CB6">
        <w:t>creștere</w:t>
      </w:r>
      <w:r w:rsidR="00A32E29">
        <w:t xml:space="preserve"> </w:t>
      </w:r>
      <w:r w:rsidRPr="00BF4CB6">
        <w:t>a</w:t>
      </w:r>
      <w:r w:rsidR="00A32E29">
        <w:t xml:space="preserve"> </w:t>
      </w:r>
      <w:r w:rsidRPr="00BF4CB6">
        <w:t>capacității</w:t>
      </w:r>
      <w:r w:rsidR="00A32E29">
        <w:t xml:space="preserve"> </w:t>
      </w:r>
      <w:r w:rsidRPr="00BF4CB6">
        <w:t>la</w:t>
      </w:r>
      <w:r w:rsidR="00A32E29">
        <w:t xml:space="preserve"> </w:t>
      </w:r>
      <w:r w:rsidRPr="00BF4CB6">
        <w:t>punctul</w:t>
      </w:r>
      <w:r w:rsidR="00A32E29">
        <w:t xml:space="preserve"> </w:t>
      </w:r>
      <w:r w:rsidRPr="00BF4CB6">
        <w:t>de</w:t>
      </w:r>
      <w:r w:rsidR="00A32E29">
        <w:t xml:space="preserve"> </w:t>
      </w:r>
      <w:r w:rsidRPr="00BF4CB6">
        <w:t>trecere</w:t>
      </w:r>
      <w:r w:rsidR="00A32E29">
        <w:t xml:space="preserve"> </w:t>
      </w:r>
      <w:r w:rsidRPr="00BF4CB6">
        <w:t>a</w:t>
      </w:r>
      <w:r w:rsidR="00A32E29">
        <w:t xml:space="preserve"> </w:t>
      </w:r>
      <w:r w:rsidRPr="00BF4CB6">
        <w:t>frontierei</w:t>
      </w:r>
      <w:r w:rsidR="00A32E29">
        <w:t xml:space="preserve"> </w:t>
      </w:r>
      <w:r w:rsidRPr="00BF4CB6">
        <w:t>feroviare</w:t>
      </w:r>
      <w:r w:rsidR="00A32E29">
        <w:t xml:space="preserve"> </w:t>
      </w:r>
      <w:r w:rsidRPr="00BF4CB6">
        <w:t>Ungaria-Ucraina;</w:t>
      </w:r>
      <w:r w:rsidR="00A32E29">
        <w:t xml:space="preserve"> </w:t>
      </w:r>
      <w:r w:rsidRPr="00BF4CB6">
        <w:t>un</w:t>
      </w:r>
      <w:r w:rsidR="00A32E29">
        <w:t xml:space="preserve"> </w:t>
      </w:r>
      <w:r w:rsidRPr="00BF4CB6">
        <w:t>nou</w:t>
      </w:r>
      <w:r w:rsidR="00A32E29">
        <w:t xml:space="preserve"> </w:t>
      </w:r>
      <w:r w:rsidRPr="00BF4CB6">
        <w:t>tronson</w:t>
      </w:r>
      <w:r w:rsidR="00A32E29">
        <w:t xml:space="preserve"> </w:t>
      </w:r>
      <w:r w:rsidRPr="00BF4CB6">
        <w:t>de</w:t>
      </w:r>
      <w:r w:rsidR="00A32E29">
        <w:t xml:space="preserve"> </w:t>
      </w:r>
      <w:r w:rsidRPr="00BF4CB6">
        <w:t>drum</w:t>
      </w:r>
      <w:r w:rsidR="00A32E29">
        <w:t xml:space="preserve"> </w:t>
      </w:r>
      <w:r w:rsidRPr="00BF4CB6">
        <w:t>din</w:t>
      </w:r>
      <w:r w:rsidR="00A32E29">
        <w:t xml:space="preserve"> </w:t>
      </w:r>
      <w:r w:rsidRPr="00BF4CB6">
        <w:t>Polonia,</w:t>
      </w:r>
      <w:r w:rsidR="00A32E29">
        <w:t xml:space="preserve"> </w:t>
      </w:r>
      <w:r w:rsidRPr="00BF4CB6">
        <w:t>care</w:t>
      </w:r>
      <w:r w:rsidR="00A32E29">
        <w:t xml:space="preserve"> </w:t>
      </w:r>
      <w:r w:rsidRPr="00BF4CB6">
        <w:t>îl</w:t>
      </w:r>
      <w:r w:rsidR="00A32E29">
        <w:t xml:space="preserve"> </w:t>
      </w:r>
      <w:r w:rsidRPr="00BF4CB6">
        <w:t>extinde</w:t>
      </w:r>
      <w:r w:rsidR="00A32E29">
        <w:t xml:space="preserve"> </w:t>
      </w:r>
      <w:r w:rsidRPr="00BF4CB6">
        <w:t>până</w:t>
      </w:r>
      <w:r w:rsidR="00A32E29">
        <w:t xml:space="preserve"> </w:t>
      </w:r>
      <w:r w:rsidRPr="00BF4CB6">
        <w:t>la</w:t>
      </w:r>
      <w:r w:rsidR="00A32E29">
        <w:t xml:space="preserve"> </w:t>
      </w:r>
      <w:r w:rsidRPr="00BF4CB6">
        <w:t>frontiera</w:t>
      </w:r>
      <w:r w:rsidR="00A32E29">
        <w:t xml:space="preserve"> </w:t>
      </w:r>
      <w:r w:rsidRPr="00BF4CB6">
        <w:t>cu</w:t>
      </w:r>
      <w:r w:rsidR="00A32E29">
        <w:t xml:space="preserve"> </w:t>
      </w:r>
      <w:r w:rsidRPr="00BF4CB6">
        <w:t>Ucraina;</w:t>
      </w:r>
      <w:r w:rsidR="00A32E29">
        <w:t xml:space="preserve"> </w:t>
      </w:r>
      <w:r w:rsidRPr="00BF4CB6">
        <w:t>precum</w:t>
      </w:r>
      <w:r w:rsidR="00A32E29">
        <w:t xml:space="preserve"> </w:t>
      </w:r>
      <w:r w:rsidRPr="00BF4CB6">
        <w:t>și</w:t>
      </w:r>
      <w:r w:rsidR="00A32E29">
        <w:t xml:space="preserve"> </w:t>
      </w:r>
      <w:r w:rsidRPr="00BF4CB6">
        <w:t>studii</w:t>
      </w:r>
      <w:r w:rsidR="00A32E29">
        <w:t xml:space="preserve"> </w:t>
      </w:r>
      <w:r w:rsidRPr="00BF4CB6">
        <w:t>și</w:t>
      </w:r>
      <w:r w:rsidR="00A32E29">
        <w:t xml:space="preserve"> </w:t>
      </w:r>
      <w:r w:rsidRPr="00BF4CB6">
        <w:t>lucrări</w:t>
      </w:r>
      <w:r w:rsidR="00A32E29">
        <w:t xml:space="preserve"> </w:t>
      </w:r>
      <w:r w:rsidRPr="00BF4CB6">
        <w:t>de</w:t>
      </w:r>
      <w:r w:rsidR="00A32E29">
        <w:t xml:space="preserve"> </w:t>
      </w:r>
      <w:r w:rsidRPr="00BF4CB6">
        <w:t>integrare</w:t>
      </w:r>
      <w:r w:rsidR="00A32E29">
        <w:t xml:space="preserve"> </w:t>
      </w:r>
      <w:r w:rsidRPr="00BF4CB6">
        <w:t>a</w:t>
      </w:r>
      <w:r w:rsidR="00A32E29">
        <w:t xml:space="preserve"> </w:t>
      </w:r>
      <w:r w:rsidRPr="00BF4CB6">
        <w:t>sistemului</w:t>
      </w:r>
      <w:r w:rsidR="00A32E29">
        <w:t xml:space="preserve"> </w:t>
      </w:r>
      <w:r w:rsidRPr="00BF4CB6">
        <w:t>feroviar</w:t>
      </w:r>
      <w:r w:rsidR="00A32E29">
        <w:t xml:space="preserve"> </w:t>
      </w:r>
      <w:r w:rsidRPr="00BF4CB6">
        <w:t>ucrainean</w:t>
      </w:r>
      <w:r w:rsidR="00A32E29">
        <w:t xml:space="preserve"> </w:t>
      </w:r>
      <w:r w:rsidRPr="00BF4CB6">
        <w:t>în</w:t>
      </w:r>
      <w:r w:rsidR="00A32E29">
        <w:t xml:space="preserve"> </w:t>
      </w:r>
      <w:r w:rsidRPr="00BF4CB6">
        <w:t>UE.</w:t>
      </w:r>
    </w:p>
    <w:p w14:paraId="0D7DCC84" w14:textId="7F54C82F" w:rsidR="00BF4CB6" w:rsidRPr="00BF4CB6" w:rsidRDefault="00BF4CB6" w:rsidP="00BF4CB6">
      <w:r w:rsidRPr="00BF4CB6">
        <w:rPr>
          <w:b/>
          <w:bCs/>
        </w:rPr>
        <w:t>Următoarele</w:t>
      </w:r>
      <w:r w:rsidR="00A32E29">
        <w:rPr>
          <w:b/>
          <w:bCs/>
        </w:rPr>
        <w:t xml:space="preserve"> </w:t>
      </w:r>
      <w:r w:rsidRPr="00BF4CB6">
        <w:rPr>
          <w:b/>
          <w:bCs/>
        </w:rPr>
        <w:t>etape</w:t>
      </w:r>
    </w:p>
    <w:p w14:paraId="2E1B8CB7" w14:textId="39B8FB19" w:rsidR="00BF4CB6" w:rsidRPr="00BF4CB6" w:rsidRDefault="00BF4CB6" w:rsidP="00BF4CB6">
      <w:r w:rsidRPr="00BF4CB6">
        <w:t>După</w:t>
      </w:r>
      <w:r w:rsidR="00A32E29">
        <w:t xml:space="preserve"> </w:t>
      </w:r>
      <w:r w:rsidRPr="00BF4CB6">
        <w:t>aprobarea</w:t>
      </w:r>
      <w:r w:rsidR="00A32E29">
        <w:t xml:space="preserve"> </w:t>
      </w:r>
      <w:r w:rsidRPr="00BF4CB6">
        <w:t>de</w:t>
      </w:r>
      <w:r w:rsidR="00A32E29">
        <w:t xml:space="preserve"> </w:t>
      </w:r>
      <w:r w:rsidRPr="00BF4CB6">
        <w:t>ieri</w:t>
      </w:r>
      <w:r w:rsidR="00A32E29">
        <w:t xml:space="preserve"> </w:t>
      </w:r>
      <w:r w:rsidRPr="00BF4CB6">
        <w:t>a</w:t>
      </w:r>
      <w:r w:rsidR="00A32E29">
        <w:t xml:space="preserve"> </w:t>
      </w:r>
      <w:r w:rsidRPr="00BF4CB6">
        <w:t>listei</w:t>
      </w:r>
      <w:r w:rsidR="00A32E29">
        <w:t xml:space="preserve"> </w:t>
      </w:r>
      <w:r w:rsidRPr="00BF4CB6">
        <w:t>celor</w:t>
      </w:r>
      <w:r w:rsidR="00A32E29">
        <w:t xml:space="preserve"> </w:t>
      </w:r>
      <w:r w:rsidRPr="00BF4CB6">
        <w:t>134</w:t>
      </w:r>
      <w:r w:rsidR="00A32E29">
        <w:t xml:space="preserve"> </w:t>
      </w:r>
      <w:r w:rsidRPr="00BF4CB6">
        <w:t>de</w:t>
      </w:r>
      <w:r w:rsidR="00A32E29">
        <w:t xml:space="preserve"> </w:t>
      </w:r>
      <w:r w:rsidRPr="00BF4CB6">
        <w:t>proiecte</w:t>
      </w:r>
      <w:r w:rsidR="00A32E29">
        <w:t xml:space="preserve"> </w:t>
      </w:r>
      <w:r w:rsidRPr="00BF4CB6">
        <w:t>de</w:t>
      </w:r>
      <w:r w:rsidR="00A32E29">
        <w:t xml:space="preserve"> </w:t>
      </w:r>
      <w:r w:rsidRPr="00BF4CB6">
        <w:t>către</w:t>
      </w:r>
      <w:r w:rsidR="00A32E29">
        <w:t xml:space="preserve"> </w:t>
      </w:r>
      <w:r w:rsidRPr="00BF4CB6">
        <w:t>statele</w:t>
      </w:r>
      <w:r w:rsidR="00A32E29">
        <w:t xml:space="preserve"> </w:t>
      </w:r>
      <w:r w:rsidRPr="00BF4CB6">
        <w:t>membre,</w:t>
      </w:r>
      <w:r w:rsidR="00A32E29">
        <w:t xml:space="preserve"> </w:t>
      </w:r>
      <w:r w:rsidRPr="00BF4CB6">
        <w:t>Comisia</w:t>
      </w:r>
      <w:r w:rsidR="00A32E29">
        <w:t xml:space="preserve"> </w:t>
      </w:r>
      <w:r w:rsidRPr="00BF4CB6">
        <w:t>va</w:t>
      </w:r>
      <w:r w:rsidR="00A32E29">
        <w:t xml:space="preserve"> </w:t>
      </w:r>
      <w:r w:rsidRPr="00BF4CB6">
        <w:t>adopta</w:t>
      </w:r>
      <w:r w:rsidR="00A32E29">
        <w:t xml:space="preserve"> </w:t>
      </w:r>
      <w:r w:rsidRPr="00BF4CB6">
        <w:t>oficial</w:t>
      </w:r>
      <w:r w:rsidR="00A32E29">
        <w:t xml:space="preserve"> </w:t>
      </w:r>
      <w:r w:rsidRPr="00BF4CB6">
        <w:t>decizia</w:t>
      </w:r>
      <w:r w:rsidR="00A32E29">
        <w:t xml:space="preserve"> </w:t>
      </w:r>
      <w:r w:rsidRPr="00BF4CB6">
        <w:t>de</w:t>
      </w:r>
      <w:r w:rsidR="00A32E29">
        <w:t xml:space="preserve"> </w:t>
      </w:r>
      <w:r w:rsidRPr="00BF4CB6">
        <w:t>finanțare,</w:t>
      </w:r>
      <w:r w:rsidR="00A32E29">
        <w:t xml:space="preserve"> </w:t>
      </w:r>
      <w:r w:rsidRPr="00BF4CB6">
        <w:t>iar</w:t>
      </w:r>
      <w:r w:rsidR="00A32E29">
        <w:t xml:space="preserve"> </w:t>
      </w:r>
      <w:hyperlink r:id="rId85" w:history="1">
        <w:r w:rsidRPr="00BF4CB6">
          <w:rPr>
            <w:rStyle w:val="Hyperlink"/>
            <w:szCs w:val="24"/>
          </w:rPr>
          <w:t>CINEA</w:t>
        </w:r>
      </w:hyperlink>
      <w:r w:rsidR="00A32E29">
        <w:t xml:space="preserve"> </w:t>
      </w:r>
      <w:r w:rsidRPr="00BF4CB6">
        <w:t>va</w:t>
      </w:r>
      <w:r w:rsidR="00A32E29">
        <w:t xml:space="preserve"> </w:t>
      </w:r>
      <w:r w:rsidRPr="00BF4CB6">
        <w:t>începe</w:t>
      </w:r>
      <w:r w:rsidR="00A32E29">
        <w:t xml:space="preserve"> </w:t>
      </w:r>
      <w:r w:rsidRPr="00BF4CB6">
        <w:t>apoi</w:t>
      </w:r>
      <w:r w:rsidR="00A32E29">
        <w:t xml:space="preserve"> </w:t>
      </w:r>
      <w:r w:rsidRPr="00BF4CB6">
        <w:t>pregătirea</w:t>
      </w:r>
      <w:r w:rsidR="00A32E29">
        <w:t xml:space="preserve"> </w:t>
      </w:r>
      <w:r w:rsidRPr="00BF4CB6">
        <w:t>acordurilor</w:t>
      </w:r>
      <w:r w:rsidR="00A32E29">
        <w:t xml:space="preserve"> </w:t>
      </w:r>
      <w:r w:rsidRPr="00BF4CB6">
        <w:t>de</w:t>
      </w:r>
      <w:r w:rsidR="00A32E29">
        <w:t xml:space="preserve"> </w:t>
      </w:r>
      <w:r w:rsidRPr="00BF4CB6">
        <w:t>grant.</w:t>
      </w:r>
    </w:p>
    <w:p w14:paraId="71F21B20" w14:textId="4DB626A1" w:rsidR="00BF4CB6" w:rsidRPr="00BF4CB6" w:rsidRDefault="00BF4CB6" w:rsidP="00BF4CB6">
      <w:r w:rsidRPr="00BF4CB6">
        <w:t>Rezultatele</w:t>
      </w:r>
      <w:r w:rsidR="00A32E29">
        <w:t xml:space="preserve"> </w:t>
      </w:r>
      <w:r w:rsidRPr="00BF4CB6">
        <w:t>sunt</w:t>
      </w:r>
      <w:r w:rsidR="00A32E29">
        <w:t xml:space="preserve"> </w:t>
      </w:r>
      <w:r w:rsidRPr="00BF4CB6">
        <w:t>provizorii</w:t>
      </w:r>
      <w:r w:rsidR="00A32E29">
        <w:t xml:space="preserve"> </w:t>
      </w:r>
      <w:r w:rsidRPr="00BF4CB6">
        <w:t>și</w:t>
      </w:r>
      <w:r w:rsidR="00A32E29">
        <w:t xml:space="preserve"> </w:t>
      </w:r>
      <w:r w:rsidRPr="00BF4CB6">
        <w:t>vor</w:t>
      </w:r>
      <w:r w:rsidR="00A32E29">
        <w:t xml:space="preserve"> </w:t>
      </w:r>
      <w:r w:rsidRPr="00BF4CB6">
        <w:t>deveni</w:t>
      </w:r>
      <w:r w:rsidR="00A32E29">
        <w:t xml:space="preserve"> </w:t>
      </w:r>
      <w:r w:rsidRPr="00BF4CB6">
        <w:t>definitive</w:t>
      </w:r>
      <w:r w:rsidR="00A32E29">
        <w:t xml:space="preserve"> </w:t>
      </w:r>
      <w:r w:rsidRPr="00BF4CB6">
        <w:t>numai</w:t>
      </w:r>
      <w:r w:rsidR="00A32E29">
        <w:t xml:space="preserve"> </w:t>
      </w:r>
      <w:r w:rsidRPr="00BF4CB6">
        <w:t>după</w:t>
      </w:r>
      <w:r w:rsidR="00A32E29">
        <w:t xml:space="preserve"> </w:t>
      </w:r>
      <w:r w:rsidRPr="00BF4CB6">
        <w:t>ce</w:t>
      </w:r>
      <w:r w:rsidR="00A32E29">
        <w:t xml:space="preserve"> </w:t>
      </w:r>
      <w:r w:rsidRPr="00BF4CB6">
        <w:t>Comisia</w:t>
      </w:r>
      <w:r w:rsidR="00A32E29">
        <w:t xml:space="preserve"> </w:t>
      </w:r>
      <w:r w:rsidRPr="00BF4CB6">
        <w:t>adoptă</w:t>
      </w:r>
      <w:r w:rsidR="00A32E29">
        <w:t xml:space="preserve"> </w:t>
      </w:r>
      <w:r w:rsidRPr="00BF4CB6">
        <w:t>decizia</w:t>
      </w:r>
      <w:r w:rsidR="00A32E29">
        <w:t xml:space="preserve"> </w:t>
      </w:r>
      <w:r w:rsidRPr="00BF4CB6">
        <w:t>de</w:t>
      </w:r>
      <w:r w:rsidR="00A32E29">
        <w:t xml:space="preserve"> </w:t>
      </w:r>
      <w:r w:rsidRPr="00BF4CB6">
        <w:t>atribuire</w:t>
      </w:r>
      <w:r w:rsidR="00A32E29">
        <w:t xml:space="preserve"> </w:t>
      </w:r>
      <w:r w:rsidRPr="00BF4CB6">
        <w:t>corespunzătoare.</w:t>
      </w:r>
    </w:p>
    <w:p w14:paraId="700781E0" w14:textId="4CB61030" w:rsidR="00BF4CB6" w:rsidRPr="00BF4CB6" w:rsidRDefault="00BF4CB6" w:rsidP="00BF4CB6">
      <w:r w:rsidRPr="00BF4CB6">
        <w:rPr>
          <w:b/>
          <w:bCs/>
        </w:rPr>
        <w:t>Istoricul</w:t>
      </w:r>
      <w:r w:rsidR="00A32E29">
        <w:rPr>
          <w:b/>
          <w:bCs/>
        </w:rPr>
        <w:t xml:space="preserve"> </w:t>
      </w:r>
      <w:r w:rsidRPr="00BF4CB6">
        <w:rPr>
          <w:b/>
          <w:bCs/>
        </w:rPr>
        <w:t>dosarului</w:t>
      </w:r>
    </w:p>
    <w:p w14:paraId="6B0E53E7" w14:textId="12E03BDC" w:rsidR="00BF4CB6" w:rsidRPr="00BF4CB6" w:rsidRDefault="00BF4CB6" w:rsidP="00BF4CB6">
      <w:r w:rsidRPr="00BF4CB6">
        <w:t>Cele</w:t>
      </w:r>
      <w:r w:rsidR="00A32E29">
        <w:t xml:space="preserve"> </w:t>
      </w:r>
      <w:r w:rsidRPr="00BF4CB6">
        <w:t>134</w:t>
      </w:r>
      <w:r w:rsidR="00A32E29">
        <w:t xml:space="preserve"> </w:t>
      </w:r>
      <w:r w:rsidRPr="00BF4CB6">
        <w:t>de</w:t>
      </w:r>
      <w:r w:rsidR="00A32E29">
        <w:t xml:space="preserve"> </w:t>
      </w:r>
      <w:r w:rsidRPr="00BF4CB6">
        <w:t>proiecte</w:t>
      </w:r>
      <w:r w:rsidR="00A32E29">
        <w:t xml:space="preserve"> </w:t>
      </w:r>
      <w:r w:rsidRPr="00BF4CB6">
        <w:t>au</w:t>
      </w:r>
      <w:r w:rsidR="00A32E29">
        <w:t xml:space="preserve"> </w:t>
      </w:r>
      <w:r w:rsidRPr="00BF4CB6">
        <w:t>fost</w:t>
      </w:r>
      <w:r w:rsidR="00A32E29">
        <w:t xml:space="preserve"> </w:t>
      </w:r>
      <w:r w:rsidRPr="00BF4CB6">
        <w:t>selectate</w:t>
      </w:r>
      <w:r w:rsidR="00A32E29">
        <w:t xml:space="preserve"> </w:t>
      </w:r>
      <w:r w:rsidRPr="00BF4CB6">
        <w:t>dintr-un</w:t>
      </w:r>
      <w:r w:rsidR="00A32E29">
        <w:t xml:space="preserve"> </w:t>
      </w:r>
      <w:r w:rsidRPr="00BF4CB6">
        <w:t>total</w:t>
      </w:r>
      <w:r w:rsidR="00A32E29">
        <w:t xml:space="preserve"> </w:t>
      </w:r>
      <w:r w:rsidRPr="00BF4CB6">
        <w:t>de</w:t>
      </w:r>
      <w:r w:rsidR="00A32E29">
        <w:t xml:space="preserve"> </w:t>
      </w:r>
      <w:r w:rsidRPr="00BF4CB6">
        <w:t>408</w:t>
      </w:r>
      <w:r w:rsidR="00A32E29">
        <w:t xml:space="preserve"> </w:t>
      </w:r>
      <w:r w:rsidRPr="00BF4CB6">
        <w:t>de</w:t>
      </w:r>
      <w:r w:rsidR="00A32E29">
        <w:t xml:space="preserve"> </w:t>
      </w:r>
      <w:r w:rsidRPr="00BF4CB6">
        <w:t>cereri</w:t>
      </w:r>
      <w:r w:rsidR="00A32E29">
        <w:t xml:space="preserve"> </w:t>
      </w:r>
      <w:r w:rsidRPr="00BF4CB6">
        <w:t>depuse</w:t>
      </w:r>
      <w:r w:rsidR="00A32E29">
        <w:t xml:space="preserve"> </w:t>
      </w:r>
      <w:r w:rsidRPr="00BF4CB6">
        <w:t>în</w:t>
      </w:r>
      <w:r w:rsidR="00A32E29">
        <w:t xml:space="preserve"> </w:t>
      </w:r>
      <w:r w:rsidRPr="00BF4CB6">
        <w:t>cadrul</w:t>
      </w:r>
      <w:r w:rsidR="00A32E29">
        <w:t xml:space="preserve"> </w:t>
      </w:r>
      <w:r w:rsidRPr="00BF4CB6">
        <w:t>prezentei</w:t>
      </w:r>
      <w:r w:rsidR="00A32E29">
        <w:t xml:space="preserve"> </w:t>
      </w:r>
      <w:r w:rsidRPr="00BF4CB6">
        <w:t>cereri</w:t>
      </w:r>
      <w:r w:rsidR="00A32E29">
        <w:t xml:space="preserve"> </w:t>
      </w:r>
      <w:r w:rsidRPr="00BF4CB6">
        <w:t>de</w:t>
      </w:r>
      <w:r w:rsidR="00A32E29">
        <w:t xml:space="preserve"> </w:t>
      </w:r>
      <w:r w:rsidRPr="00BF4CB6">
        <w:t>propuneri,</w:t>
      </w:r>
      <w:r w:rsidR="00A32E29">
        <w:t xml:space="preserve"> </w:t>
      </w:r>
      <w:r w:rsidRPr="00BF4CB6">
        <w:t>care</w:t>
      </w:r>
      <w:r w:rsidR="00A32E29">
        <w:t xml:space="preserve"> </w:t>
      </w:r>
      <w:r w:rsidRPr="00BF4CB6">
        <w:t>s-a</w:t>
      </w:r>
      <w:r w:rsidR="00A32E29">
        <w:t xml:space="preserve"> </w:t>
      </w:r>
      <w:r w:rsidRPr="00BF4CB6">
        <w:t>încheiat</w:t>
      </w:r>
      <w:r w:rsidR="00A32E29">
        <w:t xml:space="preserve"> </w:t>
      </w:r>
      <w:r w:rsidRPr="00BF4CB6">
        <w:t>la</w:t>
      </w:r>
      <w:r w:rsidR="00A32E29">
        <w:t xml:space="preserve"> </w:t>
      </w:r>
      <w:r w:rsidRPr="00BF4CB6">
        <w:t>18</w:t>
      </w:r>
      <w:r w:rsidR="00A32E29">
        <w:t xml:space="preserve"> </w:t>
      </w:r>
      <w:r w:rsidRPr="00BF4CB6">
        <w:t>ianuarie</w:t>
      </w:r>
      <w:r w:rsidR="00A32E29">
        <w:t xml:space="preserve"> </w:t>
      </w:r>
      <w:r w:rsidRPr="00BF4CB6">
        <w:t>2024.</w:t>
      </w:r>
    </w:p>
    <w:p w14:paraId="1FB5A38E" w14:textId="5F3C12D1" w:rsidR="00BF4CB6" w:rsidRPr="00BF4CB6" w:rsidRDefault="00BF4CB6" w:rsidP="00BF4CB6">
      <w:r w:rsidRPr="00BF4CB6">
        <w:t>Finanțarea</w:t>
      </w:r>
      <w:r w:rsidR="00A32E29">
        <w:t xml:space="preserve"> </w:t>
      </w:r>
      <w:r w:rsidRPr="00BF4CB6">
        <w:t>UE</w:t>
      </w:r>
      <w:r w:rsidR="00A32E29">
        <w:t xml:space="preserve"> </w:t>
      </w:r>
      <w:r w:rsidRPr="00BF4CB6">
        <w:t>va</w:t>
      </w:r>
      <w:r w:rsidR="00A32E29">
        <w:t xml:space="preserve"> </w:t>
      </w:r>
      <w:r w:rsidRPr="00BF4CB6">
        <w:t>lua</w:t>
      </w:r>
      <w:r w:rsidR="00A32E29">
        <w:t xml:space="preserve"> </w:t>
      </w:r>
      <w:r w:rsidRPr="00BF4CB6">
        <w:t>forma</w:t>
      </w:r>
      <w:r w:rsidR="00A32E29">
        <w:t xml:space="preserve"> </w:t>
      </w:r>
      <w:r w:rsidRPr="00BF4CB6">
        <w:t>unor</w:t>
      </w:r>
      <w:r w:rsidR="00A32E29">
        <w:t xml:space="preserve"> </w:t>
      </w:r>
      <w:r w:rsidRPr="00BF4CB6">
        <w:t>granturi,</w:t>
      </w:r>
      <w:r w:rsidR="00A32E29">
        <w:t xml:space="preserve"> </w:t>
      </w:r>
      <w:r w:rsidRPr="00BF4CB6">
        <w:t>care</w:t>
      </w:r>
      <w:r w:rsidR="00A32E29">
        <w:t xml:space="preserve"> </w:t>
      </w:r>
      <w:r w:rsidRPr="00BF4CB6">
        <w:t>vor</w:t>
      </w:r>
      <w:r w:rsidR="00A32E29">
        <w:t xml:space="preserve"> </w:t>
      </w:r>
      <w:r w:rsidRPr="00BF4CB6">
        <w:t>fi</w:t>
      </w:r>
      <w:r w:rsidR="00A32E29">
        <w:t xml:space="preserve"> </w:t>
      </w:r>
      <w:r w:rsidRPr="00BF4CB6">
        <w:t>utilizate</w:t>
      </w:r>
      <w:r w:rsidR="00A32E29">
        <w:t xml:space="preserve"> </w:t>
      </w:r>
      <w:r w:rsidRPr="00BF4CB6">
        <w:t>pentru</w:t>
      </w:r>
      <w:r w:rsidR="00A32E29">
        <w:t xml:space="preserve"> </w:t>
      </w:r>
      <w:r w:rsidRPr="00BF4CB6">
        <w:t>cofinanțarea</w:t>
      </w:r>
      <w:r w:rsidR="00A32E29">
        <w:t xml:space="preserve"> </w:t>
      </w:r>
      <w:r w:rsidRPr="00BF4CB6">
        <w:t>costurilor</w:t>
      </w:r>
      <w:r w:rsidR="00A32E29">
        <w:t xml:space="preserve"> </w:t>
      </w:r>
      <w:r w:rsidRPr="00BF4CB6">
        <w:t>totale</w:t>
      </w:r>
      <w:r w:rsidR="00A32E29">
        <w:t xml:space="preserve"> </w:t>
      </w:r>
      <w:r w:rsidRPr="00BF4CB6">
        <w:t>ale</w:t>
      </w:r>
      <w:r w:rsidR="00A32E29">
        <w:t xml:space="preserve"> </w:t>
      </w:r>
      <w:r w:rsidRPr="00BF4CB6">
        <w:t>proiectelor.</w:t>
      </w:r>
    </w:p>
    <w:p w14:paraId="165041F3" w14:textId="5939EA28" w:rsidR="00BF4CB6" w:rsidRPr="00BF4CB6" w:rsidRDefault="00BF4CB6" w:rsidP="00BF4CB6">
      <w:r w:rsidRPr="00BF4CB6">
        <w:t>În</w:t>
      </w:r>
      <w:r w:rsidR="00A32E29">
        <w:t xml:space="preserve"> </w:t>
      </w:r>
      <w:r w:rsidRPr="00BF4CB6">
        <w:t>cadrul</w:t>
      </w:r>
      <w:r w:rsidR="00A32E29">
        <w:t xml:space="preserve"> </w:t>
      </w:r>
      <w:hyperlink r:id="rId86" w:history="1">
        <w:r w:rsidRPr="00BF4CB6">
          <w:rPr>
            <w:rStyle w:val="Hyperlink"/>
            <w:szCs w:val="24"/>
          </w:rPr>
          <w:t>programului</w:t>
        </w:r>
        <w:r w:rsidR="00A32E29">
          <w:rPr>
            <w:rStyle w:val="Hyperlink"/>
            <w:szCs w:val="24"/>
          </w:rPr>
          <w:t xml:space="preserve"> </w:t>
        </w:r>
        <w:r w:rsidRPr="00BF4CB6">
          <w:rPr>
            <w:rStyle w:val="Hyperlink"/>
            <w:szCs w:val="24"/>
          </w:rPr>
          <w:t>MIE</w:t>
        </w:r>
        <w:r w:rsidR="00A32E29">
          <w:rPr>
            <w:rStyle w:val="Hyperlink"/>
            <w:szCs w:val="24"/>
          </w:rPr>
          <w:t xml:space="preserve"> </w:t>
        </w:r>
        <w:r w:rsidRPr="00BF4CB6">
          <w:rPr>
            <w:rStyle w:val="Hyperlink"/>
            <w:szCs w:val="24"/>
          </w:rPr>
          <w:t>Transporturi</w:t>
        </w:r>
        <w:r w:rsidR="00A32E29">
          <w:rPr>
            <w:rStyle w:val="Hyperlink"/>
            <w:szCs w:val="24"/>
          </w:rPr>
          <w:t xml:space="preserve"> </w:t>
        </w:r>
        <w:r w:rsidRPr="00BF4CB6">
          <w:rPr>
            <w:rStyle w:val="Hyperlink"/>
            <w:szCs w:val="24"/>
          </w:rPr>
          <w:t>pentru</w:t>
        </w:r>
        <w:r w:rsidR="00A32E29">
          <w:rPr>
            <w:rStyle w:val="Hyperlink"/>
            <w:szCs w:val="24"/>
          </w:rPr>
          <w:t xml:space="preserve"> </w:t>
        </w:r>
        <w:r w:rsidRPr="00BF4CB6">
          <w:rPr>
            <w:rStyle w:val="Hyperlink"/>
            <w:szCs w:val="24"/>
          </w:rPr>
          <w:t>perioada</w:t>
        </w:r>
        <w:r w:rsidR="00A32E29">
          <w:rPr>
            <w:rStyle w:val="Hyperlink"/>
            <w:szCs w:val="24"/>
          </w:rPr>
          <w:t xml:space="preserve"> </w:t>
        </w:r>
        <w:r w:rsidRPr="00BF4CB6">
          <w:rPr>
            <w:rStyle w:val="Hyperlink"/>
            <w:szCs w:val="24"/>
          </w:rPr>
          <w:t>2021-2027</w:t>
        </w:r>
      </w:hyperlink>
      <w:r w:rsidRPr="00BF4CB6">
        <w:t>,</w:t>
      </w:r>
      <w:r w:rsidR="00A32E29">
        <w:t xml:space="preserve"> </w:t>
      </w:r>
      <w:r w:rsidRPr="00BF4CB6">
        <w:t>sunt</w:t>
      </w:r>
      <w:r w:rsidR="00A32E29">
        <w:t xml:space="preserve"> </w:t>
      </w:r>
      <w:r w:rsidRPr="00BF4CB6">
        <w:t>disponibile</w:t>
      </w:r>
      <w:r w:rsidR="00A32E29">
        <w:t xml:space="preserve"> </w:t>
      </w:r>
      <w:r w:rsidRPr="00BF4CB6">
        <w:rPr>
          <w:b/>
          <w:bCs/>
        </w:rPr>
        <w:t>25.8</w:t>
      </w:r>
      <w:r w:rsidR="00A32E29">
        <w:rPr>
          <w:b/>
          <w:bCs/>
        </w:rPr>
        <w:t xml:space="preserve"> </w:t>
      </w:r>
      <w:r w:rsidRPr="00BF4CB6">
        <w:rPr>
          <w:b/>
          <w:bCs/>
        </w:rPr>
        <w:t>miliarde</w:t>
      </w:r>
      <w:r w:rsidR="00A32E29">
        <w:rPr>
          <w:b/>
          <w:bCs/>
        </w:rPr>
        <w:t xml:space="preserve"> </w:t>
      </w:r>
      <w:r w:rsidRPr="00BF4CB6">
        <w:rPr>
          <w:b/>
          <w:bCs/>
        </w:rPr>
        <w:t>EUR</w:t>
      </w:r>
      <w:r w:rsidR="00A32E29">
        <w:t xml:space="preserve"> </w:t>
      </w:r>
      <w:r w:rsidRPr="00BF4CB6">
        <w:t>pentru</w:t>
      </w:r>
      <w:r w:rsidR="00A32E29">
        <w:t xml:space="preserve"> </w:t>
      </w:r>
      <w:r w:rsidRPr="00BF4CB6">
        <w:t>granturi</w:t>
      </w:r>
      <w:r w:rsidR="00A32E29">
        <w:t xml:space="preserve"> </w:t>
      </w:r>
      <w:r w:rsidRPr="00BF4CB6">
        <w:t>în</w:t>
      </w:r>
      <w:r w:rsidR="00A32E29">
        <w:t xml:space="preserve"> </w:t>
      </w:r>
      <w:r w:rsidRPr="00BF4CB6">
        <w:t>vederea</w:t>
      </w:r>
      <w:r w:rsidR="00A32E29">
        <w:t xml:space="preserve"> </w:t>
      </w:r>
      <w:r w:rsidRPr="00BF4CB6">
        <w:t>cofinanțării</w:t>
      </w:r>
      <w:r w:rsidR="00A32E29">
        <w:t xml:space="preserve"> </w:t>
      </w:r>
      <w:r w:rsidRPr="00BF4CB6">
        <w:t>proiectelor</w:t>
      </w:r>
      <w:r w:rsidR="00A32E29">
        <w:t xml:space="preserve"> </w:t>
      </w:r>
      <w:r w:rsidRPr="00BF4CB6">
        <w:t>TEN-T</w:t>
      </w:r>
      <w:r w:rsidR="00A32E29">
        <w:t xml:space="preserve"> </w:t>
      </w:r>
      <w:r w:rsidRPr="00BF4CB6">
        <w:t>în</w:t>
      </w:r>
      <w:r w:rsidR="00A32E29">
        <w:t xml:space="preserve"> </w:t>
      </w:r>
      <w:r w:rsidRPr="00BF4CB6">
        <w:t>statele</w:t>
      </w:r>
      <w:r w:rsidR="00A32E29">
        <w:t xml:space="preserve"> </w:t>
      </w:r>
      <w:r w:rsidRPr="00BF4CB6">
        <w:t>membre.</w:t>
      </w:r>
      <w:r w:rsidR="00A32E29">
        <w:t xml:space="preserve"> </w:t>
      </w:r>
      <w:r w:rsidRPr="00BF4CB6">
        <w:t>Începând</w:t>
      </w:r>
      <w:r w:rsidR="00A32E29">
        <w:t xml:space="preserve"> </w:t>
      </w:r>
      <w:r w:rsidRPr="00BF4CB6">
        <w:t>din</w:t>
      </w:r>
      <w:r w:rsidR="00A32E29">
        <w:t xml:space="preserve"> </w:t>
      </w:r>
      <w:r w:rsidRPr="00BF4CB6">
        <w:t>2014,</w:t>
      </w:r>
      <w:r w:rsidR="00A32E29">
        <w:t xml:space="preserve"> </w:t>
      </w:r>
      <w:r w:rsidRPr="00BF4CB6">
        <w:t>MIE</w:t>
      </w:r>
      <w:r w:rsidR="00A32E29">
        <w:t xml:space="preserve"> </w:t>
      </w:r>
      <w:r w:rsidRPr="00BF4CB6">
        <w:t>a</w:t>
      </w:r>
      <w:r w:rsidR="00A32E29">
        <w:t xml:space="preserve"> </w:t>
      </w:r>
      <w:hyperlink r:id="rId87" w:history="1">
        <w:r w:rsidRPr="00BF4CB6">
          <w:rPr>
            <w:rStyle w:val="Hyperlink"/>
            <w:szCs w:val="24"/>
          </w:rPr>
          <w:t>sprijinit</w:t>
        </w:r>
        <w:r w:rsidR="00A32E29">
          <w:rPr>
            <w:rStyle w:val="Hyperlink"/>
            <w:szCs w:val="24"/>
          </w:rPr>
          <w:t xml:space="preserve"> </w:t>
        </w:r>
        <w:r w:rsidRPr="00BF4CB6">
          <w:rPr>
            <w:rStyle w:val="Hyperlink"/>
            <w:szCs w:val="24"/>
          </w:rPr>
          <w:t>peste</w:t>
        </w:r>
        <w:r w:rsidR="00A32E29">
          <w:rPr>
            <w:rStyle w:val="Hyperlink"/>
            <w:szCs w:val="24"/>
          </w:rPr>
          <w:t xml:space="preserve"> </w:t>
        </w:r>
        <w:r w:rsidRPr="00BF4CB6">
          <w:rPr>
            <w:rStyle w:val="Hyperlink"/>
            <w:szCs w:val="24"/>
          </w:rPr>
          <w:t>1,500</w:t>
        </w:r>
        <w:r w:rsidR="00A32E29">
          <w:rPr>
            <w:rStyle w:val="Hyperlink"/>
            <w:szCs w:val="24"/>
          </w:rPr>
          <w:t xml:space="preserve"> </w:t>
        </w:r>
        <w:r w:rsidRPr="00BF4CB6">
          <w:rPr>
            <w:rStyle w:val="Hyperlink"/>
            <w:szCs w:val="24"/>
          </w:rPr>
          <w:t>de</w:t>
        </w:r>
        <w:r w:rsidR="00A32E29">
          <w:rPr>
            <w:rStyle w:val="Hyperlink"/>
            <w:szCs w:val="24"/>
          </w:rPr>
          <w:t xml:space="preserve"> </w:t>
        </w:r>
        <w:r w:rsidRPr="00BF4CB6">
          <w:rPr>
            <w:rStyle w:val="Hyperlink"/>
            <w:szCs w:val="24"/>
          </w:rPr>
          <w:t>proiecte</w:t>
        </w:r>
      </w:hyperlink>
      <w:r w:rsidR="00A32E29">
        <w:t xml:space="preserve"> </w:t>
      </w:r>
      <w:r w:rsidRPr="00BF4CB6">
        <w:t>cu</w:t>
      </w:r>
      <w:r w:rsidR="00A32E29">
        <w:t xml:space="preserve"> </w:t>
      </w:r>
      <w:r w:rsidRPr="00BF4CB6">
        <w:t>37.5</w:t>
      </w:r>
      <w:r w:rsidR="00A32E29">
        <w:t xml:space="preserve"> </w:t>
      </w:r>
      <w:r w:rsidRPr="00BF4CB6">
        <w:t>miliarde</w:t>
      </w:r>
      <w:r w:rsidR="00A32E29">
        <w:t xml:space="preserve"> </w:t>
      </w:r>
      <w:r w:rsidRPr="00BF4CB6">
        <w:t>EUR</w:t>
      </w:r>
      <w:r w:rsidR="00A32E29">
        <w:t xml:space="preserve"> </w:t>
      </w:r>
      <w:r w:rsidRPr="00BF4CB6">
        <w:t>în</w:t>
      </w:r>
      <w:r w:rsidR="00A32E29">
        <w:t xml:space="preserve"> </w:t>
      </w:r>
      <w:r w:rsidRPr="00BF4CB6">
        <w:t>sectorul</w:t>
      </w:r>
      <w:r w:rsidR="00A32E29">
        <w:t xml:space="preserve"> </w:t>
      </w:r>
      <w:r w:rsidRPr="00BF4CB6">
        <w:t>transporturilor</w:t>
      </w:r>
      <w:r w:rsidR="00A32E29">
        <w:t xml:space="preserve"> </w:t>
      </w:r>
      <w:r w:rsidRPr="00BF4CB6">
        <w:t>(excluzând</w:t>
      </w:r>
      <w:r w:rsidR="00A32E29">
        <w:t xml:space="preserve"> </w:t>
      </w:r>
      <w:r w:rsidRPr="00BF4CB6">
        <w:t>proiectele</w:t>
      </w:r>
      <w:r w:rsidR="00A32E29">
        <w:t xml:space="preserve"> </w:t>
      </w:r>
      <w:r w:rsidRPr="00BF4CB6">
        <w:t>selectate</w:t>
      </w:r>
      <w:r w:rsidR="00A32E29">
        <w:t xml:space="preserve"> </w:t>
      </w:r>
      <w:r w:rsidRPr="00BF4CB6">
        <w:t>astăzi).</w:t>
      </w:r>
    </w:p>
    <w:p w14:paraId="1FFEC612" w14:textId="656BAB9D" w:rsidR="00BF4CB6" w:rsidRPr="00BF4CB6" w:rsidRDefault="00BF4CB6" w:rsidP="00BF4CB6">
      <w:r w:rsidRPr="00BF4CB6">
        <w:t>Începând</w:t>
      </w:r>
      <w:r w:rsidR="00A32E29">
        <w:t xml:space="preserve"> </w:t>
      </w:r>
      <w:r w:rsidRPr="00BF4CB6">
        <w:t>de</w:t>
      </w:r>
      <w:r w:rsidR="00A32E29">
        <w:t xml:space="preserve"> </w:t>
      </w:r>
      <w:r w:rsidRPr="00BF4CB6">
        <w:t>mâine,</w:t>
      </w:r>
      <w:r w:rsidR="00A32E29">
        <w:t xml:space="preserve"> </w:t>
      </w:r>
      <w:r w:rsidRPr="00BF4CB6">
        <w:t>iulie</w:t>
      </w:r>
      <w:r w:rsidR="00A32E29">
        <w:t xml:space="preserve"> </w:t>
      </w:r>
      <w:r w:rsidRPr="00BF4CB6">
        <w:t>18,</w:t>
      </w:r>
      <w:r w:rsidR="00A32E29">
        <w:t xml:space="preserve"> </w:t>
      </w:r>
      <w:r w:rsidRPr="00BF4CB6">
        <w:t>un</w:t>
      </w:r>
      <w:r w:rsidR="00A32E29">
        <w:t xml:space="preserve"> </w:t>
      </w:r>
      <w:hyperlink r:id="rId88" w:history="1">
        <w:r w:rsidRPr="00BF4CB6">
          <w:rPr>
            <w:rStyle w:val="Hyperlink"/>
            <w:szCs w:val="24"/>
          </w:rPr>
          <w:t>regulament</w:t>
        </w:r>
        <w:r w:rsidR="00A32E29">
          <w:rPr>
            <w:rStyle w:val="Hyperlink"/>
            <w:szCs w:val="24"/>
          </w:rPr>
          <w:t xml:space="preserve"> </w:t>
        </w:r>
        <w:r w:rsidRPr="00BF4CB6">
          <w:rPr>
            <w:rStyle w:val="Hyperlink"/>
            <w:szCs w:val="24"/>
          </w:rPr>
          <w:t>TEN-T</w:t>
        </w:r>
        <w:r w:rsidR="00A32E29">
          <w:rPr>
            <w:rStyle w:val="Hyperlink"/>
            <w:szCs w:val="24"/>
          </w:rPr>
          <w:t xml:space="preserve"> </w:t>
        </w:r>
        <w:r w:rsidRPr="00BF4CB6">
          <w:rPr>
            <w:rStyle w:val="Hyperlink"/>
            <w:szCs w:val="24"/>
          </w:rPr>
          <w:t>actualizat</w:t>
        </w:r>
      </w:hyperlink>
      <w:r w:rsidR="00A32E29">
        <w:t xml:space="preserve"> </w:t>
      </w:r>
      <w:r w:rsidRPr="00BF4CB6">
        <w:t>va</w:t>
      </w:r>
      <w:r w:rsidR="00A32E29">
        <w:t xml:space="preserve"> </w:t>
      </w:r>
      <w:r w:rsidRPr="00BF4CB6">
        <w:t>intensifica</w:t>
      </w:r>
      <w:r w:rsidR="00A32E29">
        <w:t xml:space="preserve"> </w:t>
      </w:r>
      <w:r w:rsidRPr="00BF4CB6">
        <w:t>eforturile</w:t>
      </w:r>
      <w:r w:rsidR="00A32E29">
        <w:t xml:space="preserve"> </w:t>
      </w:r>
      <w:r w:rsidRPr="00BF4CB6">
        <w:t>de</w:t>
      </w:r>
      <w:r w:rsidR="00A32E29">
        <w:t xml:space="preserve"> </w:t>
      </w:r>
      <w:r w:rsidRPr="00BF4CB6">
        <w:t>creare</w:t>
      </w:r>
      <w:r w:rsidR="00A32E29">
        <w:t xml:space="preserve"> </w:t>
      </w:r>
      <w:r w:rsidRPr="00BF4CB6">
        <w:t>a</w:t>
      </w:r>
      <w:r w:rsidR="00A32E29">
        <w:t xml:space="preserve"> </w:t>
      </w:r>
      <w:r w:rsidRPr="00BF4CB6">
        <w:t>unei</w:t>
      </w:r>
      <w:r w:rsidR="00A32E29">
        <w:t xml:space="preserve"> </w:t>
      </w:r>
      <w:r w:rsidRPr="00BF4CB6">
        <w:t>rețele</w:t>
      </w:r>
      <w:r w:rsidR="00A32E29">
        <w:t xml:space="preserve"> </w:t>
      </w:r>
      <w:r w:rsidRPr="00BF4CB6">
        <w:t>de</w:t>
      </w:r>
      <w:r w:rsidR="00A32E29">
        <w:t xml:space="preserve"> </w:t>
      </w:r>
      <w:r w:rsidRPr="00BF4CB6">
        <w:t>transport</w:t>
      </w:r>
      <w:r w:rsidR="00A32E29">
        <w:t xml:space="preserve"> </w:t>
      </w:r>
      <w:r w:rsidRPr="00BF4CB6">
        <w:t>durabile</w:t>
      </w:r>
      <w:r w:rsidR="00A32E29">
        <w:t xml:space="preserve"> </w:t>
      </w:r>
      <w:r w:rsidRPr="00BF4CB6">
        <w:t>și</w:t>
      </w:r>
      <w:r w:rsidR="00A32E29">
        <w:t xml:space="preserve"> </w:t>
      </w:r>
      <w:proofErr w:type="spellStart"/>
      <w:r w:rsidRPr="00BF4CB6">
        <w:t>reziliente</w:t>
      </w:r>
      <w:proofErr w:type="spellEnd"/>
      <w:r w:rsidR="00A32E29">
        <w:t xml:space="preserve"> </w:t>
      </w:r>
      <w:r w:rsidRPr="00BF4CB6">
        <w:t>în</w:t>
      </w:r>
      <w:r w:rsidR="00A32E29">
        <w:t xml:space="preserve"> </w:t>
      </w:r>
      <w:r w:rsidRPr="00BF4CB6">
        <w:t>cadrul</w:t>
      </w:r>
      <w:r w:rsidR="00A32E29">
        <w:t xml:space="preserve"> </w:t>
      </w:r>
      <w:r w:rsidRPr="00BF4CB6">
        <w:t>UE.</w:t>
      </w:r>
      <w:r w:rsidR="00A32E29">
        <w:t xml:space="preserve"> </w:t>
      </w:r>
      <w:r w:rsidRPr="00BF4CB6">
        <w:t>Acesta</w:t>
      </w:r>
      <w:r w:rsidR="00A32E29">
        <w:t xml:space="preserve"> </w:t>
      </w:r>
      <w:r w:rsidRPr="00BF4CB6">
        <w:t>încurajează</w:t>
      </w:r>
      <w:r w:rsidR="00A32E29">
        <w:t xml:space="preserve"> </w:t>
      </w:r>
      <w:r w:rsidRPr="00BF4CB6">
        <w:t>modurile</w:t>
      </w:r>
      <w:r w:rsidR="00A32E29">
        <w:t xml:space="preserve"> </w:t>
      </w:r>
      <w:r w:rsidRPr="00BF4CB6">
        <w:t>de</w:t>
      </w:r>
      <w:r w:rsidR="00A32E29">
        <w:t xml:space="preserve"> </w:t>
      </w:r>
      <w:r w:rsidRPr="00BF4CB6">
        <w:t>transport</w:t>
      </w:r>
      <w:r w:rsidR="00A32E29">
        <w:t xml:space="preserve"> </w:t>
      </w:r>
      <w:r w:rsidRPr="00BF4CB6">
        <w:t>durabile,</w:t>
      </w:r>
      <w:r w:rsidR="00A32E29">
        <w:t xml:space="preserve"> </w:t>
      </w:r>
      <w:r w:rsidRPr="00BF4CB6">
        <w:t>digitalizarea</w:t>
      </w:r>
      <w:r w:rsidR="00A32E29">
        <w:t xml:space="preserve"> </w:t>
      </w:r>
      <w:r w:rsidRPr="00BF4CB6">
        <w:t>și</w:t>
      </w:r>
      <w:r w:rsidR="00A32E29">
        <w:t xml:space="preserve"> </w:t>
      </w:r>
      <w:proofErr w:type="spellStart"/>
      <w:r w:rsidRPr="00BF4CB6">
        <w:t>multimodalitatea</w:t>
      </w:r>
      <w:proofErr w:type="spellEnd"/>
      <w:r w:rsidRPr="00BF4CB6">
        <w:t>,</w:t>
      </w:r>
      <w:r w:rsidR="00A32E29">
        <w:t xml:space="preserve"> </w:t>
      </w:r>
      <w:r w:rsidRPr="00BF4CB6">
        <w:t>abordând</w:t>
      </w:r>
      <w:r w:rsidR="00A32E29">
        <w:t xml:space="preserve"> </w:t>
      </w:r>
      <w:r w:rsidRPr="00BF4CB6">
        <w:t>în</w:t>
      </w:r>
      <w:r w:rsidR="00A32E29">
        <w:t xml:space="preserve"> </w:t>
      </w:r>
      <w:r w:rsidRPr="00BF4CB6">
        <w:t>același</w:t>
      </w:r>
      <w:r w:rsidR="00A32E29">
        <w:t xml:space="preserve"> </w:t>
      </w:r>
      <w:r w:rsidRPr="00BF4CB6">
        <w:t>timp</w:t>
      </w:r>
      <w:r w:rsidR="00A32E29">
        <w:t xml:space="preserve"> </w:t>
      </w:r>
      <w:r w:rsidRPr="00BF4CB6">
        <w:t>provocările</w:t>
      </w:r>
      <w:r w:rsidR="00A32E29">
        <w:t xml:space="preserve"> </w:t>
      </w:r>
      <w:r w:rsidRPr="00BF4CB6">
        <w:t>climatice</w:t>
      </w:r>
      <w:r w:rsidR="00A32E29">
        <w:t xml:space="preserve"> </w:t>
      </w:r>
      <w:r w:rsidRPr="00BF4CB6">
        <w:t>și</w:t>
      </w:r>
      <w:r w:rsidR="00A32E29">
        <w:t xml:space="preserve"> </w:t>
      </w:r>
      <w:r w:rsidRPr="00BF4CB6">
        <w:t>mobilitatea</w:t>
      </w:r>
      <w:r w:rsidR="00A32E29">
        <w:t xml:space="preserve"> </w:t>
      </w:r>
      <w:r w:rsidRPr="00BF4CB6">
        <w:t>militară.</w:t>
      </w:r>
    </w:p>
    <w:p w14:paraId="0C015C43" w14:textId="75403C7D" w:rsidR="00BF4CB6" w:rsidRPr="00BF4CB6" w:rsidRDefault="00BF4CB6" w:rsidP="00BF4CB6">
      <w:r w:rsidRPr="00BF4CB6">
        <w:rPr>
          <w:b/>
          <w:bCs/>
        </w:rPr>
        <w:t>Pentru</w:t>
      </w:r>
      <w:r w:rsidR="00A32E29">
        <w:rPr>
          <w:b/>
          <w:bCs/>
        </w:rPr>
        <w:t xml:space="preserve"> </w:t>
      </w:r>
      <w:r w:rsidRPr="00BF4CB6">
        <w:rPr>
          <w:b/>
          <w:bCs/>
        </w:rPr>
        <w:t>mai</w:t>
      </w:r>
      <w:r w:rsidR="00A32E29">
        <w:rPr>
          <w:b/>
          <w:bCs/>
        </w:rPr>
        <w:t xml:space="preserve"> </w:t>
      </w:r>
      <w:r w:rsidRPr="00BF4CB6">
        <w:rPr>
          <w:b/>
          <w:bCs/>
        </w:rPr>
        <w:t>multe</w:t>
      </w:r>
      <w:r w:rsidR="00A32E29">
        <w:rPr>
          <w:b/>
          <w:bCs/>
        </w:rPr>
        <w:t xml:space="preserve"> </w:t>
      </w:r>
      <w:r w:rsidRPr="00BF4CB6">
        <w:rPr>
          <w:b/>
          <w:bCs/>
        </w:rPr>
        <w:t>Informații</w:t>
      </w:r>
    </w:p>
    <w:p w14:paraId="2B3D20E7" w14:textId="2B48EE83" w:rsidR="00BF4CB6" w:rsidRDefault="00BF4CB6" w:rsidP="00BF4CB6">
      <w:pPr>
        <w:rPr>
          <w:rStyle w:val="Hyperlink"/>
          <w:szCs w:val="24"/>
        </w:rPr>
      </w:pPr>
      <w:r w:rsidRPr="00BF4CB6">
        <w:t>Mai</w:t>
      </w:r>
      <w:r w:rsidR="00A32E29">
        <w:t xml:space="preserve"> </w:t>
      </w:r>
      <w:r w:rsidRPr="00BF4CB6">
        <w:t>multe</w:t>
      </w:r>
      <w:r w:rsidR="00A32E29">
        <w:t xml:space="preserve"> </w:t>
      </w:r>
      <w:r w:rsidRPr="00BF4CB6">
        <w:t>informații</w:t>
      </w:r>
      <w:r w:rsidR="00A32E29">
        <w:t xml:space="preserve"> </w:t>
      </w:r>
      <w:r w:rsidRPr="00BF4CB6">
        <w:t>sunt</w:t>
      </w:r>
      <w:r w:rsidR="00A32E29">
        <w:t xml:space="preserve"> </w:t>
      </w:r>
      <w:r w:rsidRPr="00BF4CB6">
        <w:t>disponibile</w:t>
      </w:r>
      <w:r w:rsidR="00A32E29">
        <w:t xml:space="preserve"> </w:t>
      </w:r>
      <w:hyperlink r:id="rId89" w:history="1">
        <w:r w:rsidRPr="00BF4CB6">
          <w:rPr>
            <w:rStyle w:val="Hyperlink"/>
            <w:szCs w:val="24"/>
          </w:rPr>
          <w:t>aici</w:t>
        </w:r>
      </w:hyperlink>
    </w:p>
    <w:p w14:paraId="3AB411C8" w14:textId="291B026B" w:rsidR="003D770C" w:rsidRDefault="003D770C" w:rsidP="003D770C">
      <w:pPr>
        <w:pStyle w:val="separatorarticole"/>
        <w:rPr>
          <w:rStyle w:val="Hyperlink"/>
          <w:szCs w:val="24"/>
          <w:u w:val="none"/>
        </w:rPr>
      </w:pPr>
      <w:r w:rsidRPr="003D770C">
        <w:rPr>
          <w:rStyle w:val="Hyperlink"/>
          <w:szCs w:val="24"/>
          <w:u w:val="none"/>
        </w:rPr>
        <w:t>*</w:t>
      </w:r>
    </w:p>
    <w:p w14:paraId="12A7B4E4" w14:textId="706C5DFD" w:rsidR="003D770C" w:rsidRDefault="003D770C" w:rsidP="003D770C">
      <w:pPr>
        <w:pStyle w:val="TitluArticolinINFOUE"/>
      </w:pPr>
      <w:bookmarkStart w:id="181" w:name="_Toc172528863"/>
      <w:r w:rsidRPr="003D770C">
        <w:t>Parlamentul</w:t>
      </w:r>
      <w:r w:rsidR="00A32E29">
        <w:t xml:space="preserve"> </w:t>
      </w:r>
      <w:r w:rsidRPr="003D770C">
        <w:t>o</w:t>
      </w:r>
      <w:r w:rsidR="00A32E29">
        <w:t xml:space="preserve"> </w:t>
      </w:r>
      <w:r w:rsidRPr="003D770C">
        <w:t>realege</w:t>
      </w:r>
      <w:r w:rsidR="00A32E29">
        <w:t xml:space="preserve"> </w:t>
      </w:r>
      <w:r w:rsidRPr="003D770C">
        <w:t>pe</w:t>
      </w:r>
      <w:r w:rsidR="00A32E29">
        <w:t xml:space="preserve"> </w:t>
      </w:r>
      <w:r w:rsidRPr="003D770C">
        <w:t>Ursula</w:t>
      </w:r>
      <w:r w:rsidR="00A32E29">
        <w:t xml:space="preserve"> </w:t>
      </w:r>
      <w:r w:rsidRPr="003D770C">
        <w:t>von</w:t>
      </w:r>
      <w:r w:rsidR="00A32E29">
        <w:t xml:space="preserve"> </w:t>
      </w:r>
      <w:proofErr w:type="spellStart"/>
      <w:r w:rsidRPr="003D770C">
        <w:t>der</w:t>
      </w:r>
      <w:proofErr w:type="spellEnd"/>
      <w:r w:rsidR="00A32E29">
        <w:t xml:space="preserve"> </w:t>
      </w:r>
      <w:proofErr w:type="spellStart"/>
      <w:r w:rsidRPr="003D770C">
        <w:t>Leyen</w:t>
      </w:r>
      <w:proofErr w:type="spellEnd"/>
      <w:r w:rsidR="00A32E29">
        <w:t xml:space="preserve"> </w:t>
      </w:r>
      <w:r w:rsidRPr="003D770C">
        <w:t>președintă</w:t>
      </w:r>
      <w:r w:rsidR="00A32E29">
        <w:t xml:space="preserve"> </w:t>
      </w:r>
      <w:r w:rsidRPr="003D770C">
        <w:t>a</w:t>
      </w:r>
      <w:r w:rsidR="00A32E29">
        <w:t xml:space="preserve"> </w:t>
      </w:r>
      <w:r w:rsidRPr="003D770C">
        <w:t>Comisiei</w:t>
      </w:r>
      <w:bookmarkEnd w:id="181"/>
    </w:p>
    <w:p w14:paraId="5D416036" w14:textId="23E1214D" w:rsidR="00256F02" w:rsidRPr="00256F02" w:rsidRDefault="00256F02" w:rsidP="00256F02">
      <w:pPr>
        <w:rPr>
          <w:b/>
          <w:bCs/>
        </w:rPr>
      </w:pPr>
      <w:r w:rsidRPr="00256F02">
        <w:rPr>
          <w:b/>
          <w:bCs/>
        </w:rPr>
        <w:t>Cu</w:t>
      </w:r>
      <w:r w:rsidR="00A32E29">
        <w:rPr>
          <w:b/>
          <w:bCs/>
        </w:rPr>
        <w:t xml:space="preserve"> </w:t>
      </w:r>
      <w:r w:rsidRPr="00256F02">
        <w:rPr>
          <w:b/>
          <w:bCs/>
        </w:rPr>
        <w:t>401</w:t>
      </w:r>
      <w:r w:rsidR="00A32E29">
        <w:rPr>
          <w:b/>
          <w:bCs/>
        </w:rPr>
        <w:t xml:space="preserve"> </w:t>
      </w:r>
      <w:r w:rsidRPr="00256F02">
        <w:rPr>
          <w:b/>
          <w:bCs/>
        </w:rPr>
        <w:t>de</w:t>
      </w:r>
      <w:r w:rsidR="00A32E29">
        <w:rPr>
          <w:b/>
          <w:bCs/>
        </w:rPr>
        <w:t xml:space="preserve"> </w:t>
      </w:r>
      <w:r w:rsidRPr="00256F02">
        <w:rPr>
          <w:b/>
          <w:bCs/>
        </w:rPr>
        <w:t>voturi</w:t>
      </w:r>
      <w:r w:rsidR="00A32E29">
        <w:rPr>
          <w:b/>
          <w:bCs/>
        </w:rPr>
        <w:t xml:space="preserve"> </w:t>
      </w:r>
      <w:r w:rsidRPr="00256F02">
        <w:rPr>
          <w:b/>
          <w:bCs/>
        </w:rPr>
        <w:t>pentru,</w:t>
      </w:r>
      <w:r w:rsidR="00A32E29">
        <w:rPr>
          <w:b/>
          <w:bCs/>
        </w:rPr>
        <w:t xml:space="preserve"> </w:t>
      </w:r>
      <w:r w:rsidRPr="00256F02">
        <w:rPr>
          <w:b/>
          <w:bCs/>
        </w:rPr>
        <w:t>Parlamentul</w:t>
      </w:r>
      <w:r w:rsidR="00A32E29">
        <w:rPr>
          <w:b/>
          <w:bCs/>
        </w:rPr>
        <w:t xml:space="preserve"> </w:t>
      </w:r>
      <w:r w:rsidRPr="00256F02">
        <w:rPr>
          <w:b/>
          <w:bCs/>
        </w:rPr>
        <w:t>European</w:t>
      </w:r>
      <w:r w:rsidR="00A32E29">
        <w:rPr>
          <w:b/>
          <w:bCs/>
        </w:rPr>
        <w:t xml:space="preserve"> </w:t>
      </w:r>
      <w:r w:rsidRPr="00256F02">
        <w:rPr>
          <w:b/>
          <w:bCs/>
        </w:rPr>
        <w:t>a</w:t>
      </w:r>
      <w:r w:rsidR="00A32E29">
        <w:rPr>
          <w:b/>
          <w:bCs/>
        </w:rPr>
        <w:t xml:space="preserve"> </w:t>
      </w:r>
      <w:r w:rsidRPr="00256F02">
        <w:rPr>
          <w:b/>
          <w:bCs/>
        </w:rPr>
        <w:t>ales-o</w:t>
      </w:r>
      <w:r w:rsidR="00A32E29">
        <w:rPr>
          <w:b/>
          <w:bCs/>
        </w:rPr>
        <w:t xml:space="preserve"> </w:t>
      </w:r>
      <w:r w:rsidRPr="00256F02">
        <w:rPr>
          <w:b/>
          <w:bCs/>
        </w:rPr>
        <w:t>pe</w:t>
      </w:r>
      <w:r w:rsidR="00A32E29">
        <w:rPr>
          <w:b/>
          <w:bCs/>
        </w:rPr>
        <w:t xml:space="preserve"> </w:t>
      </w:r>
      <w:r w:rsidRPr="00256F02">
        <w:rPr>
          <w:b/>
          <w:bCs/>
        </w:rPr>
        <w:t>Ursula</w:t>
      </w:r>
      <w:r w:rsidR="00A32E29">
        <w:rPr>
          <w:b/>
          <w:bCs/>
        </w:rPr>
        <w:t xml:space="preserve"> </w:t>
      </w:r>
      <w:r w:rsidRPr="00256F02">
        <w:rPr>
          <w:b/>
          <w:bCs/>
        </w:rPr>
        <w:t>von</w:t>
      </w:r>
      <w:r w:rsidR="00A32E29">
        <w:rPr>
          <w:b/>
          <w:bCs/>
        </w:rPr>
        <w:t xml:space="preserve"> </w:t>
      </w:r>
      <w:proofErr w:type="spellStart"/>
      <w:r w:rsidRPr="00256F02">
        <w:rPr>
          <w:b/>
          <w:bCs/>
        </w:rPr>
        <w:t>der</w:t>
      </w:r>
      <w:proofErr w:type="spellEnd"/>
      <w:r w:rsidR="00A32E29">
        <w:rPr>
          <w:b/>
          <w:bCs/>
        </w:rPr>
        <w:t xml:space="preserve"> </w:t>
      </w:r>
      <w:proofErr w:type="spellStart"/>
      <w:r w:rsidRPr="00256F02">
        <w:rPr>
          <w:b/>
          <w:bCs/>
        </w:rPr>
        <w:t>Leyen</w:t>
      </w:r>
      <w:proofErr w:type="spellEnd"/>
      <w:r w:rsidR="00A32E29">
        <w:rPr>
          <w:b/>
          <w:bCs/>
        </w:rPr>
        <w:t xml:space="preserve"> </w:t>
      </w:r>
      <w:r w:rsidRPr="00256F02">
        <w:rPr>
          <w:b/>
          <w:bCs/>
        </w:rPr>
        <w:t>președintă</w:t>
      </w:r>
      <w:r w:rsidR="00A32E29">
        <w:rPr>
          <w:b/>
          <w:bCs/>
        </w:rPr>
        <w:t xml:space="preserve"> </w:t>
      </w:r>
      <w:r w:rsidRPr="00256F02">
        <w:rPr>
          <w:b/>
          <w:bCs/>
        </w:rPr>
        <w:t>a</w:t>
      </w:r>
      <w:r w:rsidR="00A32E29">
        <w:rPr>
          <w:b/>
          <w:bCs/>
        </w:rPr>
        <w:t xml:space="preserve"> </w:t>
      </w:r>
      <w:r w:rsidRPr="00256F02">
        <w:rPr>
          <w:b/>
          <w:bCs/>
        </w:rPr>
        <w:t>Comisiei</w:t>
      </w:r>
      <w:r w:rsidR="00A32E29">
        <w:rPr>
          <w:b/>
          <w:bCs/>
        </w:rPr>
        <w:t xml:space="preserve"> </w:t>
      </w:r>
      <w:r w:rsidRPr="00256F02">
        <w:rPr>
          <w:b/>
          <w:bCs/>
        </w:rPr>
        <w:t>Europene,</w:t>
      </w:r>
      <w:r w:rsidR="00A32E29">
        <w:rPr>
          <w:b/>
          <w:bCs/>
        </w:rPr>
        <w:t xml:space="preserve"> </w:t>
      </w:r>
      <w:r w:rsidRPr="00256F02">
        <w:rPr>
          <w:b/>
          <w:bCs/>
        </w:rPr>
        <w:t>printr-un</w:t>
      </w:r>
      <w:r w:rsidR="00A32E29">
        <w:rPr>
          <w:b/>
          <w:bCs/>
        </w:rPr>
        <w:t xml:space="preserve"> </w:t>
      </w:r>
      <w:r w:rsidRPr="00256F02">
        <w:rPr>
          <w:b/>
          <w:bCs/>
        </w:rPr>
        <w:t>vot</w:t>
      </w:r>
      <w:r w:rsidR="00A32E29">
        <w:rPr>
          <w:b/>
          <w:bCs/>
        </w:rPr>
        <w:t xml:space="preserve"> </w:t>
      </w:r>
      <w:r w:rsidRPr="00256F02">
        <w:rPr>
          <w:b/>
          <w:bCs/>
        </w:rPr>
        <w:t>secret,</w:t>
      </w:r>
      <w:r w:rsidR="00A32E29">
        <w:rPr>
          <w:b/>
          <w:bCs/>
        </w:rPr>
        <w:t xml:space="preserve"> </w:t>
      </w:r>
      <w:r w:rsidRPr="00256F02">
        <w:rPr>
          <w:b/>
          <w:bCs/>
        </w:rPr>
        <w:t>pe</w:t>
      </w:r>
      <w:r w:rsidR="00A32E29">
        <w:rPr>
          <w:b/>
          <w:bCs/>
        </w:rPr>
        <w:t xml:space="preserve"> </w:t>
      </w:r>
      <w:r w:rsidRPr="00256F02">
        <w:rPr>
          <w:b/>
          <w:bCs/>
        </w:rPr>
        <w:t>18</w:t>
      </w:r>
      <w:r w:rsidR="00A32E29">
        <w:rPr>
          <w:b/>
          <w:bCs/>
        </w:rPr>
        <w:t xml:space="preserve"> </w:t>
      </w:r>
      <w:r w:rsidRPr="00256F02">
        <w:rPr>
          <w:b/>
          <w:bCs/>
        </w:rPr>
        <w:t>iulie.</w:t>
      </w:r>
    </w:p>
    <w:p w14:paraId="3014EF6E" w14:textId="034B9B3F" w:rsidR="00256F02" w:rsidRPr="00256F02" w:rsidRDefault="00256F02" w:rsidP="00256F02">
      <w:r w:rsidRPr="00256F02">
        <w:t>Acesta</w:t>
      </w:r>
      <w:r w:rsidR="00A32E29">
        <w:t xml:space="preserve"> </w:t>
      </w:r>
      <w:r w:rsidRPr="00256F02">
        <w:t>va</w:t>
      </w:r>
      <w:r w:rsidR="00A32E29">
        <w:t xml:space="preserve"> </w:t>
      </w:r>
      <w:r w:rsidRPr="00256F02">
        <w:t>fi</w:t>
      </w:r>
      <w:r w:rsidR="00A32E29">
        <w:t xml:space="preserve"> </w:t>
      </w:r>
      <w:r w:rsidRPr="00256F02">
        <w:t>al</w:t>
      </w:r>
      <w:r w:rsidR="00A32E29">
        <w:t xml:space="preserve"> </w:t>
      </w:r>
      <w:r w:rsidRPr="00256F02">
        <w:t>doilea</w:t>
      </w:r>
      <w:r w:rsidR="00A32E29">
        <w:t xml:space="preserve"> </w:t>
      </w:r>
      <w:r w:rsidRPr="00256F02">
        <w:t>mandat</w:t>
      </w:r>
      <w:r w:rsidR="00A32E29">
        <w:t xml:space="preserve"> </w:t>
      </w:r>
      <w:r w:rsidRPr="00256F02">
        <w:t>al</w:t>
      </w:r>
      <w:r w:rsidR="00A32E29">
        <w:t xml:space="preserve"> </w:t>
      </w:r>
      <w:proofErr w:type="spellStart"/>
      <w:r w:rsidRPr="00256F02">
        <w:t>Ursulei</w:t>
      </w:r>
      <w:proofErr w:type="spellEnd"/>
      <w:r w:rsidR="00A32E29">
        <w:t xml:space="preserve"> </w:t>
      </w:r>
      <w:r w:rsidRPr="00256F02">
        <w:t>von</w:t>
      </w:r>
      <w:r w:rsidR="00A32E29">
        <w:t xml:space="preserve"> </w:t>
      </w:r>
      <w:proofErr w:type="spellStart"/>
      <w:r w:rsidRPr="00256F02">
        <w:t>der</w:t>
      </w:r>
      <w:proofErr w:type="spellEnd"/>
      <w:r w:rsidR="00A32E29">
        <w:t xml:space="preserve"> </w:t>
      </w:r>
      <w:proofErr w:type="spellStart"/>
      <w:r w:rsidRPr="00256F02">
        <w:t>Leyen</w:t>
      </w:r>
      <w:proofErr w:type="spellEnd"/>
      <w:r w:rsidR="00A32E29">
        <w:t xml:space="preserve"> </w:t>
      </w:r>
      <w:r w:rsidRPr="00256F02">
        <w:t>ca</w:t>
      </w:r>
      <w:r w:rsidR="00A32E29">
        <w:t xml:space="preserve"> </w:t>
      </w:r>
      <w:r w:rsidRPr="00256F02">
        <w:t>președintă</w:t>
      </w:r>
      <w:r w:rsidR="00A32E29">
        <w:t xml:space="preserve"> </w:t>
      </w:r>
      <w:r w:rsidRPr="00256F02">
        <w:t>a</w:t>
      </w:r>
      <w:r w:rsidR="00A32E29">
        <w:t xml:space="preserve"> </w:t>
      </w:r>
      <w:r w:rsidRPr="00256F02">
        <w:t>Comisiei.</w:t>
      </w:r>
      <w:r w:rsidR="00A32E29">
        <w:t xml:space="preserve"> </w:t>
      </w:r>
      <w:r w:rsidRPr="00256F02">
        <w:t>Ea</w:t>
      </w:r>
      <w:r w:rsidR="00A32E29">
        <w:t xml:space="preserve"> </w:t>
      </w:r>
      <w:r w:rsidRPr="00256F02">
        <w:t>a</w:t>
      </w:r>
      <w:r w:rsidR="00A32E29">
        <w:t xml:space="preserve"> </w:t>
      </w:r>
      <w:r w:rsidRPr="00256F02">
        <w:t>fost</w:t>
      </w:r>
      <w:r w:rsidR="00A32E29">
        <w:t xml:space="preserve"> </w:t>
      </w:r>
      <w:r w:rsidRPr="00256F02">
        <w:t>aleasă</w:t>
      </w:r>
      <w:r w:rsidR="00A32E29">
        <w:t xml:space="preserve"> </w:t>
      </w:r>
      <w:r w:rsidRPr="00256F02">
        <w:t>pentru</w:t>
      </w:r>
      <w:r w:rsidR="00A32E29">
        <w:t xml:space="preserve"> </w:t>
      </w:r>
      <w:r w:rsidRPr="00256F02">
        <w:t>prima</w:t>
      </w:r>
      <w:r w:rsidR="00A32E29">
        <w:t xml:space="preserve"> </w:t>
      </w:r>
      <w:r w:rsidRPr="00256F02">
        <w:t>dată</w:t>
      </w:r>
      <w:r w:rsidR="00A32E29">
        <w:t xml:space="preserve"> </w:t>
      </w:r>
      <w:r w:rsidRPr="00256F02">
        <w:t>de</w:t>
      </w:r>
      <w:r w:rsidR="00A32E29">
        <w:t xml:space="preserve"> </w:t>
      </w:r>
      <w:proofErr w:type="spellStart"/>
      <w:r w:rsidRPr="00256F02">
        <w:t>eurodeputații</w:t>
      </w:r>
      <w:proofErr w:type="spellEnd"/>
      <w:r w:rsidR="00A32E29">
        <w:t xml:space="preserve"> </w:t>
      </w:r>
      <w:r w:rsidRPr="00256F02">
        <w:t>în</w:t>
      </w:r>
      <w:r w:rsidR="00A32E29">
        <w:t xml:space="preserve"> </w:t>
      </w:r>
      <w:r w:rsidRPr="00256F02">
        <w:t>iulie</w:t>
      </w:r>
      <w:r w:rsidR="00A32E29">
        <w:t xml:space="preserve"> </w:t>
      </w:r>
      <w:r w:rsidRPr="00256F02">
        <w:t>2019.</w:t>
      </w:r>
    </w:p>
    <w:p w14:paraId="2E321372" w14:textId="67BF5C5E" w:rsidR="00256F02" w:rsidRPr="00256F02" w:rsidRDefault="00256F02" w:rsidP="00256F02">
      <w:r w:rsidRPr="00256F02">
        <w:t>Parlamentul</w:t>
      </w:r>
      <w:r w:rsidR="00A32E29">
        <w:t xml:space="preserve"> </w:t>
      </w:r>
      <w:r w:rsidRPr="00256F02">
        <w:t>este</w:t>
      </w:r>
      <w:r w:rsidR="00A32E29">
        <w:t xml:space="preserve"> </w:t>
      </w:r>
      <w:r w:rsidRPr="00256F02">
        <w:t>compus</w:t>
      </w:r>
      <w:r w:rsidR="00A32E29">
        <w:t xml:space="preserve"> </w:t>
      </w:r>
      <w:r w:rsidRPr="00256F02">
        <w:t>în</w:t>
      </w:r>
      <w:r w:rsidR="00A32E29">
        <w:t xml:space="preserve"> </w:t>
      </w:r>
      <w:r w:rsidRPr="00256F02">
        <w:t>prezent</w:t>
      </w:r>
      <w:r w:rsidR="00A32E29">
        <w:t xml:space="preserve"> </w:t>
      </w:r>
      <w:r w:rsidRPr="00256F02">
        <w:t>din</w:t>
      </w:r>
      <w:r w:rsidR="00A32E29">
        <w:t xml:space="preserve"> </w:t>
      </w:r>
      <w:r w:rsidRPr="00256F02">
        <w:t>719</w:t>
      </w:r>
      <w:r w:rsidR="00A32E29">
        <w:t xml:space="preserve"> </w:t>
      </w:r>
      <w:r w:rsidRPr="00256F02">
        <w:t>de</w:t>
      </w:r>
      <w:r w:rsidR="00A32E29">
        <w:t xml:space="preserve"> </w:t>
      </w:r>
      <w:r w:rsidRPr="00256F02">
        <w:t>deputați,</w:t>
      </w:r>
      <w:r w:rsidR="00A32E29">
        <w:t xml:space="preserve"> </w:t>
      </w:r>
      <w:r w:rsidRPr="00256F02">
        <w:t>astfel</w:t>
      </w:r>
      <w:r w:rsidR="00A32E29">
        <w:t xml:space="preserve"> </w:t>
      </w:r>
      <w:r w:rsidRPr="00256F02">
        <w:t>încât</w:t>
      </w:r>
      <w:r w:rsidR="00A32E29">
        <w:t xml:space="preserve"> </w:t>
      </w:r>
      <w:r w:rsidRPr="00256F02">
        <w:t>majoritatea</w:t>
      </w:r>
      <w:r w:rsidR="00A32E29">
        <w:t xml:space="preserve"> </w:t>
      </w:r>
      <w:r w:rsidRPr="00256F02">
        <w:t>necesară</w:t>
      </w:r>
      <w:r w:rsidR="00A32E29">
        <w:t xml:space="preserve"> </w:t>
      </w:r>
      <w:r w:rsidRPr="00256F02">
        <w:t>a</w:t>
      </w:r>
      <w:r w:rsidR="00A32E29">
        <w:t xml:space="preserve"> </w:t>
      </w:r>
      <w:r w:rsidRPr="00256F02">
        <w:t>fost</w:t>
      </w:r>
      <w:r w:rsidR="00A32E29">
        <w:t xml:space="preserve"> </w:t>
      </w:r>
      <w:r w:rsidRPr="00256F02">
        <w:t>de</w:t>
      </w:r>
      <w:r w:rsidR="00A32E29">
        <w:t xml:space="preserve"> </w:t>
      </w:r>
      <w:r w:rsidRPr="00256F02">
        <w:t>360</w:t>
      </w:r>
      <w:r w:rsidR="00A32E29">
        <w:t xml:space="preserve"> </w:t>
      </w:r>
      <w:r w:rsidRPr="00256F02">
        <w:t>de</w:t>
      </w:r>
      <w:r w:rsidR="00A32E29">
        <w:t xml:space="preserve"> </w:t>
      </w:r>
      <w:r w:rsidRPr="00256F02">
        <w:t>voturi.</w:t>
      </w:r>
      <w:r w:rsidR="00A32E29">
        <w:t xml:space="preserve"> </w:t>
      </w:r>
      <w:r w:rsidRPr="00256F02">
        <w:t>Votul</w:t>
      </w:r>
      <w:r w:rsidR="00A32E29">
        <w:t xml:space="preserve"> </w:t>
      </w:r>
      <w:r w:rsidRPr="00256F02">
        <w:t>a</w:t>
      </w:r>
      <w:r w:rsidR="00A32E29">
        <w:t xml:space="preserve"> </w:t>
      </w:r>
      <w:r w:rsidRPr="00256F02">
        <w:t>avut</w:t>
      </w:r>
      <w:r w:rsidR="00A32E29">
        <w:t xml:space="preserve"> </w:t>
      </w:r>
      <w:r w:rsidRPr="00256F02">
        <w:t>loc</w:t>
      </w:r>
      <w:r w:rsidR="00A32E29">
        <w:t xml:space="preserve"> </w:t>
      </w:r>
      <w:r w:rsidRPr="00256F02">
        <w:t>prin</w:t>
      </w:r>
      <w:r w:rsidR="00A32E29">
        <w:t xml:space="preserve"> </w:t>
      </w:r>
      <w:r w:rsidRPr="00256F02">
        <w:t>vot</w:t>
      </w:r>
      <w:r w:rsidR="00A32E29">
        <w:t xml:space="preserve"> </w:t>
      </w:r>
      <w:r w:rsidRPr="00256F02">
        <w:t>secret</w:t>
      </w:r>
      <w:r w:rsidR="00A32E29">
        <w:t xml:space="preserve"> </w:t>
      </w:r>
      <w:r w:rsidRPr="00256F02">
        <w:t>(pe</w:t>
      </w:r>
      <w:r w:rsidR="00A32E29">
        <w:t xml:space="preserve"> </w:t>
      </w:r>
      <w:r w:rsidRPr="00256F02">
        <w:t>hârtie).</w:t>
      </w:r>
      <w:r w:rsidR="00A32E29">
        <w:t xml:space="preserve"> </w:t>
      </w:r>
      <w:r w:rsidRPr="00256F02">
        <w:t>401</w:t>
      </w:r>
      <w:r w:rsidR="00A32E29">
        <w:t xml:space="preserve"> </w:t>
      </w:r>
      <w:r w:rsidRPr="00256F02">
        <w:t>de</w:t>
      </w:r>
      <w:r w:rsidR="00A32E29">
        <w:t xml:space="preserve"> </w:t>
      </w:r>
      <w:proofErr w:type="spellStart"/>
      <w:r w:rsidRPr="00256F02">
        <w:t>eurodeputați</w:t>
      </w:r>
      <w:proofErr w:type="spellEnd"/>
      <w:r w:rsidR="00A32E29">
        <w:t xml:space="preserve"> </w:t>
      </w:r>
      <w:r w:rsidRPr="00256F02">
        <w:t>au</w:t>
      </w:r>
      <w:r w:rsidR="00A32E29">
        <w:t xml:space="preserve"> </w:t>
      </w:r>
      <w:r w:rsidRPr="00256F02">
        <w:t>votat</w:t>
      </w:r>
      <w:r w:rsidR="00A32E29">
        <w:t xml:space="preserve"> </w:t>
      </w:r>
      <w:r w:rsidRPr="00256F02">
        <w:t>pentru,</w:t>
      </w:r>
      <w:r w:rsidR="00A32E29">
        <w:t xml:space="preserve"> </w:t>
      </w:r>
      <w:r w:rsidRPr="00256F02">
        <w:t>284</w:t>
      </w:r>
      <w:r w:rsidR="00A32E29">
        <w:t xml:space="preserve"> </w:t>
      </w:r>
      <w:r w:rsidRPr="00256F02">
        <w:t>împotrivă</w:t>
      </w:r>
      <w:r w:rsidR="00A32E29">
        <w:t xml:space="preserve"> </w:t>
      </w:r>
      <w:r w:rsidRPr="00256F02">
        <w:t>și</w:t>
      </w:r>
      <w:r w:rsidR="00A32E29">
        <w:t xml:space="preserve"> </w:t>
      </w:r>
      <w:r w:rsidRPr="00256F02">
        <w:t>15</w:t>
      </w:r>
      <w:r w:rsidR="00A32E29">
        <w:t xml:space="preserve"> </w:t>
      </w:r>
      <w:r w:rsidRPr="00256F02">
        <w:t>s-au</w:t>
      </w:r>
      <w:r w:rsidR="00A32E29">
        <w:t xml:space="preserve"> </w:t>
      </w:r>
      <w:r w:rsidRPr="00256F02">
        <w:t>abținut</w:t>
      </w:r>
      <w:r w:rsidR="00A32E29">
        <w:t xml:space="preserve"> </w:t>
      </w:r>
      <w:r w:rsidRPr="00256F02">
        <w:t>(7</w:t>
      </w:r>
      <w:r w:rsidR="00A32E29">
        <w:t xml:space="preserve"> </w:t>
      </w:r>
      <w:r w:rsidRPr="00256F02">
        <w:t>voturi</w:t>
      </w:r>
      <w:r w:rsidR="00A32E29">
        <w:t xml:space="preserve"> </w:t>
      </w:r>
      <w:r w:rsidRPr="00256F02">
        <w:t>au</w:t>
      </w:r>
      <w:r w:rsidR="00A32E29">
        <w:t xml:space="preserve"> </w:t>
      </w:r>
      <w:r w:rsidRPr="00256F02">
        <w:t>fost</w:t>
      </w:r>
      <w:r w:rsidR="00A32E29">
        <w:t xml:space="preserve"> </w:t>
      </w:r>
      <w:r w:rsidRPr="00256F02">
        <w:t>declarate</w:t>
      </w:r>
      <w:r w:rsidR="00A32E29">
        <w:t xml:space="preserve"> </w:t>
      </w:r>
      <w:r w:rsidRPr="00256F02">
        <w:t>nule).</w:t>
      </w:r>
    </w:p>
    <w:p w14:paraId="5220D700" w14:textId="12E17351" w:rsidR="00256F02" w:rsidRPr="00256F02" w:rsidRDefault="00256F02" w:rsidP="00256F02">
      <w:r w:rsidRPr="00256F02">
        <w:t>Înainte</w:t>
      </w:r>
      <w:r w:rsidR="00A32E29">
        <w:t xml:space="preserve"> </w:t>
      </w:r>
      <w:r w:rsidRPr="00256F02">
        <w:t>de</w:t>
      </w:r>
      <w:r w:rsidR="00A32E29">
        <w:t xml:space="preserve"> </w:t>
      </w:r>
      <w:r w:rsidRPr="00256F02">
        <w:t>vot,</w:t>
      </w:r>
      <w:r w:rsidR="00A32E29">
        <w:t xml:space="preserve"> </w:t>
      </w:r>
      <w:r w:rsidRPr="00256F02">
        <w:t>Ursula</w:t>
      </w:r>
      <w:r w:rsidR="00A32E29">
        <w:t xml:space="preserve"> </w:t>
      </w:r>
      <w:r w:rsidRPr="00256F02">
        <w:t>von</w:t>
      </w:r>
      <w:r w:rsidR="00A32E29">
        <w:t xml:space="preserve"> </w:t>
      </w:r>
      <w:proofErr w:type="spellStart"/>
      <w:r w:rsidRPr="00256F02">
        <w:t>der</w:t>
      </w:r>
      <w:proofErr w:type="spellEnd"/>
      <w:r w:rsidR="00A32E29">
        <w:t xml:space="preserve"> </w:t>
      </w:r>
      <w:proofErr w:type="spellStart"/>
      <w:r w:rsidRPr="00256F02">
        <w:t>Leyen</w:t>
      </w:r>
      <w:proofErr w:type="spellEnd"/>
      <w:r w:rsidR="00A32E29">
        <w:t xml:space="preserve"> </w:t>
      </w:r>
      <w:r w:rsidRPr="00256F02">
        <w:t>și-a</w:t>
      </w:r>
      <w:r w:rsidR="00A32E29">
        <w:t xml:space="preserve"> </w:t>
      </w:r>
      <w:r w:rsidRPr="00256F02">
        <w:t>prezentat</w:t>
      </w:r>
      <w:r w:rsidR="00A32E29">
        <w:t xml:space="preserve"> </w:t>
      </w:r>
      <w:r w:rsidRPr="00256F02">
        <w:t>prioritățile</w:t>
      </w:r>
      <w:r w:rsidR="00A32E29">
        <w:t xml:space="preserve"> </w:t>
      </w:r>
      <w:r w:rsidRPr="00256F02">
        <w:t>politice</w:t>
      </w:r>
      <w:r w:rsidR="00A32E29">
        <w:t xml:space="preserve"> </w:t>
      </w:r>
      <w:r w:rsidRPr="00256F02">
        <w:t>pentru</w:t>
      </w:r>
      <w:r w:rsidR="00A32E29">
        <w:t xml:space="preserve"> </w:t>
      </w:r>
      <w:r w:rsidRPr="00256F02">
        <w:t>următorii</w:t>
      </w:r>
      <w:r w:rsidR="00A32E29">
        <w:t xml:space="preserve"> </w:t>
      </w:r>
      <w:r w:rsidRPr="00256F02">
        <w:t>cinci</w:t>
      </w:r>
      <w:r w:rsidR="00A32E29">
        <w:t xml:space="preserve"> </w:t>
      </w:r>
      <w:r w:rsidRPr="00256F02">
        <w:t>ani</w:t>
      </w:r>
      <w:r w:rsidR="00A32E29">
        <w:t xml:space="preserve"> </w:t>
      </w:r>
      <w:r w:rsidRPr="00256F02">
        <w:t>în</w:t>
      </w:r>
      <w:r w:rsidR="00A32E29">
        <w:t xml:space="preserve"> </w:t>
      </w:r>
      <w:r w:rsidRPr="00256F02">
        <w:t>cadrul</w:t>
      </w:r>
      <w:r w:rsidR="00A32E29">
        <w:t xml:space="preserve"> </w:t>
      </w:r>
      <w:r w:rsidRPr="00256F02">
        <w:t>unei</w:t>
      </w:r>
      <w:r w:rsidR="00A32E29">
        <w:t xml:space="preserve"> </w:t>
      </w:r>
      <w:hyperlink r:id="rId90" w:tgtFrame="_blank" w:history="1">
        <w:r w:rsidRPr="00256F02">
          <w:rPr>
            <w:rStyle w:val="Hyperlink"/>
            <w:szCs w:val="24"/>
          </w:rPr>
          <w:t>dezbateri</w:t>
        </w:r>
        <w:r w:rsidR="00A32E29">
          <w:rPr>
            <w:rStyle w:val="Hyperlink"/>
            <w:szCs w:val="24"/>
          </w:rPr>
          <w:t xml:space="preserve"> </w:t>
        </w:r>
        <w:r w:rsidRPr="00256F02">
          <w:rPr>
            <w:rStyle w:val="Hyperlink"/>
            <w:szCs w:val="24"/>
          </w:rPr>
          <w:t>cu</w:t>
        </w:r>
        <w:r w:rsidR="00A32E29">
          <w:rPr>
            <w:rStyle w:val="Hyperlink"/>
            <w:szCs w:val="24"/>
          </w:rPr>
          <w:t xml:space="preserve"> </w:t>
        </w:r>
        <w:proofErr w:type="spellStart"/>
        <w:r w:rsidRPr="00256F02">
          <w:rPr>
            <w:rStyle w:val="Hyperlink"/>
            <w:szCs w:val="24"/>
          </w:rPr>
          <w:t>eurodeputații</w:t>
        </w:r>
        <w:proofErr w:type="spellEnd"/>
      </w:hyperlink>
      <w:r w:rsidRPr="00256F02">
        <w:t>.</w:t>
      </w:r>
    </w:p>
    <w:p w14:paraId="50E50BFE" w14:textId="3422E141" w:rsidR="00256F02" w:rsidRPr="00256F02" w:rsidRDefault="00256F02" w:rsidP="00256F02">
      <w:r w:rsidRPr="00256F02">
        <w:rPr>
          <w:b/>
          <w:bCs/>
        </w:rPr>
        <w:t>Următorii</w:t>
      </w:r>
      <w:r w:rsidR="00A32E29">
        <w:rPr>
          <w:b/>
          <w:bCs/>
        </w:rPr>
        <w:t xml:space="preserve"> </w:t>
      </w:r>
      <w:r w:rsidRPr="00256F02">
        <w:rPr>
          <w:b/>
          <w:bCs/>
        </w:rPr>
        <w:t>pași</w:t>
      </w:r>
    </w:p>
    <w:p w14:paraId="7E09E5D0" w14:textId="7F976557" w:rsidR="00256F02" w:rsidRPr="00256F02" w:rsidRDefault="00256F02" w:rsidP="00256F02">
      <w:r w:rsidRPr="00256F02">
        <w:t>După</w:t>
      </w:r>
      <w:r w:rsidR="00A32E29">
        <w:t xml:space="preserve"> </w:t>
      </w:r>
      <w:r w:rsidRPr="00256F02">
        <w:t>vot,</w:t>
      </w:r>
      <w:r w:rsidR="00A32E29">
        <w:t xml:space="preserve"> </w:t>
      </w:r>
      <w:r w:rsidRPr="00256F02">
        <w:t>președintele</w:t>
      </w:r>
      <w:r w:rsidR="00A32E29">
        <w:t xml:space="preserve"> </w:t>
      </w:r>
      <w:r w:rsidRPr="00256F02">
        <w:t>ales</w:t>
      </w:r>
      <w:r w:rsidR="00A32E29">
        <w:t xml:space="preserve"> </w:t>
      </w:r>
      <w:r w:rsidRPr="00256F02">
        <w:t>al</w:t>
      </w:r>
      <w:r w:rsidR="00A32E29">
        <w:t xml:space="preserve"> </w:t>
      </w:r>
      <w:r w:rsidRPr="00256F02">
        <w:t>Comisiei</w:t>
      </w:r>
      <w:r w:rsidR="00A32E29">
        <w:t xml:space="preserve"> </w:t>
      </w:r>
      <w:r w:rsidRPr="00256F02">
        <w:t>trimite</w:t>
      </w:r>
      <w:r w:rsidR="00A32E29">
        <w:t xml:space="preserve"> </w:t>
      </w:r>
      <w:r w:rsidRPr="00256F02">
        <w:t>scrisori</w:t>
      </w:r>
      <w:r w:rsidR="00A32E29">
        <w:t xml:space="preserve"> </w:t>
      </w:r>
      <w:r w:rsidRPr="00256F02">
        <w:t>oficiale</w:t>
      </w:r>
      <w:r w:rsidR="00A32E29">
        <w:t xml:space="preserve"> </w:t>
      </w:r>
      <w:r w:rsidRPr="00256F02">
        <w:t>șefilor</w:t>
      </w:r>
      <w:r w:rsidR="00A32E29">
        <w:t xml:space="preserve"> </w:t>
      </w:r>
      <w:r w:rsidRPr="00256F02">
        <w:t>de</w:t>
      </w:r>
      <w:r w:rsidR="00A32E29">
        <w:t xml:space="preserve"> </w:t>
      </w:r>
      <w:r w:rsidRPr="00256F02">
        <w:t>stat</w:t>
      </w:r>
      <w:r w:rsidR="00A32E29">
        <w:t xml:space="preserve"> </w:t>
      </w:r>
      <w:r w:rsidRPr="00256F02">
        <w:t>sau</w:t>
      </w:r>
      <w:r w:rsidR="00A32E29">
        <w:t xml:space="preserve"> </w:t>
      </w:r>
      <w:r w:rsidRPr="00256F02">
        <w:t>de</w:t>
      </w:r>
      <w:r w:rsidR="00A32E29">
        <w:t xml:space="preserve"> </w:t>
      </w:r>
      <w:r w:rsidRPr="00256F02">
        <w:t>guvern</w:t>
      </w:r>
      <w:r w:rsidR="00A32E29">
        <w:t xml:space="preserve"> </w:t>
      </w:r>
      <w:r w:rsidRPr="00256F02">
        <w:t>ai</w:t>
      </w:r>
      <w:r w:rsidR="00A32E29">
        <w:t xml:space="preserve"> </w:t>
      </w:r>
      <w:r w:rsidRPr="00256F02">
        <w:t>statelor</w:t>
      </w:r>
      <w:r w:rsidR="00A32E29">
        <w:t xml:space="preserve"> </w:t>
      </w:r>
      <w:r w:rsidRPr="00256F02">
        <w:t>membre,</w:t>
      </w:r>
      <w:r w:rsidR="00A32E29">
        <w:t xml:space="preserve"> </w:t>
      </w:r>
      <w:r w:rsidRPr="00256F02">
        <w:t>invitându-i</w:t>
      </w:r>
      <w:r w:rsidR="00A32E29">
        <w:t xml:space="preserve"> </w:t>
      </w:r>
      <w:r w:rsidRPr="00256F02">
        <w:t>să</w:t>
      </w:r>
      <w:r w:rsidR="00A32E29">
        <w:t xml:space="preserve"> </w:t>
      </w:r>
      <w:r w:rsidRPr="00256F02">
        <w:t>își</w:t>
      </w:r>
      <w:r w:rsidR="00A32E29">
        <w:t xml:space="preserve"> </w:t>
      </w:r>
      <w:r w:rsidRPr="00256F02">
        <w:t>prezinte</w:t>
      </w:r>
      <w:r w:rsidR="00A32E29">
        <w:t xml:space="preserve"> </w:t>
      </w:r>
      <w:r w:rsidRPr="00256F02">
        <w:t>candidații</w:t>
      </w:r>
      <w:r w:rsidR="00A32E29">
        <w:t xml:space="preserve"> </w:t>
      </w:r>
      <w:r w:rsidRPr="00256F02">
        <w:t>pentru</w:t>
      </w:r>
      <w:r w:rsidR="00A32E29">
        <w:t xml:space="preserve"> </w:t>
      </w:r>
      <w:r w:rsidRPr="00256F02">
        <w:t>posturile</w:t>
      </w:r>
      <w:r w:rsidR="00A32E29">
        <w:t xml:space="preserve"> </w:t>
      </w:r>
      <w:r w:rsidRPr="00256F02">
        <w:t>de</w:t>
      </w:r>
      <w:r w:rsidR="00A32E29">
        <w:t xml:space="preserve"> </w:t>
      </w:r>
      <w:r w:rsidRPr="00256F02">
        <w:t>comisar</w:t>
      </w:r>
      <w:r w:rsidR="00A32E29">
        <w:t xml:space="preserve"> </w:t>
      </w:r>
      <w:r w:rsidRPr="00256F02">
        <w:t>european.</w:t>
      </w:r>
      <w:r w:rsidR="00A32E29">
        <w:t xml:space="preserve"> </w:t>
      </w:r>
      <w:r w:rsidRPr="00256F02">
        <w:t>Parlamentul</w:t>
      </w:r>
      <w:r w:rsidR="00A32E29">
        <w:t xml:space="preserve"> </w:t>
      </w:r>
      <w:r w:rsidRPr="00256F02">
        <w:t>va</w:t>
      </w:r>
      <w:r w:rsidR="00A32E29">
        <w:t xml:space="preserve"> </w:t>
      </w:r>
      <w:r w:rsidRPr="00256F02">
        <w:t>organiza</w:t>
      </w:r>
      <w:r w:rsidR="00A32E29">
        <w:t xml:space="preserve"> </w:t>
      </w:r>
      <w:r w:rsidRPr="00256F02">
        <w:t>apoi</w:t>
      </w:r>
      <w:r w:rsidR="00A32E29">
        <w:t xml:space="preserve"> </w:t>
      </w:r>
      <w:r w:rsidRPr="00256F02">
        <w:t>audieri</w:t>
      </w:r>
      <w:r w:rsidR="00A32E29">
        <w:t xml:space="preserve"> </w:t>
      </w:r>
      <w:r w:rsidRPr="00256F02">
        <w:t>ale</w:t>
      </w:r>
      <w:r w:rsidR="00A32E29">
        <w:t xml:space="preserve"> </w:t>
      </w:r>
      <w:r w:rsidRPr="00256F02">
        <w:t>candidaților</w:t>
      </w:r>
      <w:r w:rsidR="00A32E29">
        <w:t xml:space="preserve"> </w:t>
      </w:r>
      <w:r w:rsidRPr="00256F02">
        <w:t>în</w:t>
      </w:r>
      <w:r w:rsidR="00A32E29">
        <w:t xml:space="preserve"> </w:t>
      </w:r>
      <w:r w:rsidRPr="00256F02">
        <w:t>comisiile</w:t>
      </w:r>
      <w:r w:rsidR="00A32E29">
        <w:t xml:space="preserve"> </w:t>
      </w:r>
      <w:r w:rsidRPr="00256F02">
        <w:t>competente</w:t>
      </w:r>
      <w:r w:rsidR="00A32E29">
        <w:t xml:space="preserve"> </w:t>
      </w:r>
      <w:r w:rsidRPr="00256F02">
        <w:t>după</w:t>
      </w:r>
      <w:r w:rsidR="00A32E29">
        <w:t xml:space="preserve"> </w:t>
      </w:r>
      <w:r w:rsidRPr="00256F02">
        <w:t>vacanța</w:t>
      </w:r>
      <w:r w:rsidR="00A32E29">
        <w:t xml:space="preserve"> </w:t>
      </w:r>
      <w:r w:rsidRPr="00256F02">
        <w:t>de</w:t>
      </w:r>
      <w:r w:rsidR="00A32E29">
        <w:t xml:space="preserve"> </w:t>
      </w:r>
      <w:r w:rsidRPr="00256F02">
        <w:t>vară.</w:t>
      </w:r>
      <w:r w:rsidR="00A32E29">
        <w:t xml:space="preserve"> </w:t>
      </w:r>
      <w:r w:rsidRPr="00256F02">
        <w:t>Întregul</w:t>
      </w:r>
      <w:r w:rsidR="00A32E29">
        <w:t xml:space="preserve"> </w:t>
      </w:r>
      <w:r w:rsidRPr="00256F02">
        <w:t>colegiu</w:t>
      </w:r>
      <w:r w:rsidR="00A32E29">
        <w:t xml:space="preserve"> </w:t>
      </w:r>
      <w:r w:rsidRPr="00256F02">
        <w:t>al</w:t>
      </w:r>
      <w:r w:rsidR="00A32E29">
        <w:t xml:space="preserve"> </w:t>
      </w:r>
      <w:r w:rsidRPr="00256F02">
        <w:lastRenderedPageBreak/>
        <w:t>comisarilor</w:t>
      </w:r>
      <w:r w:rsidR="00A32E29">
        <w:t xml:space="preserve"> </w:t>
      </w:r>
      <w:r w:rsidRPr="00256F02">
        <w:t>trebuie</w:t>
      </w:r>
      <w:r w:rsidR="00A32E29">
        <w:t xml:space="preserve"> </w:t>
      </w:r>
      <w:r w:rsidRPr="00256F02">
        <w:t>apoi</w:t>
      </w:r>
      <w:r w:rsidR="00A32E29">
        <w:t xml:space="preserve"> </w:t>
      </w:r>
      <w:r w:rsidRPr="00256F02">
        <w:t>să</w:t>
      </w:r>
      <w:r w:rsidR="00A32E29">
        <w:t xml:space="preserve"> </w:t>
      </w:r>
      <w:r w:rsidRPr="00256F02">
        <w:t>fie</w:t>
      </w:r>
      <w:r w:rsidR="00A32E29">
        <w:t xml:space="preserve"> </w:t>
      </w:r>
      <w:r w:rsidRPr="00256F02">
        <w:t>aprobat</w:t>
      </w:r>
      <w:r w:rsidR="00A32E29">
        <w:t xml:space="preserve"> </w:t>
      </w:r>
      <w:r w:rsidRPr="00256F02">
        <w:t>de</w:t>
      </w:r>
      <w:r w:rsidR="00A32E29">
        <w:t xml:space="preserve"> </w:t>
      </w:r>
      <w:r w:rsidRPr="00256F02">
        <w:t>Parlament.</w:t>
      </w:r>
      <w:r w:rsidR="00A32E29">
        <w:t xml:space="preserve"> </w:t>
      </w:r>
      <w:r w:rsidRPr="00256F02">
        <w:t>Mai</w:t>
      </w:r>
      <w:r w:rsidR="00A32E29">
        <w:t xml:space="preserve"> </w:t>
      </w:r>
      <w:r w:rsidRPr="00256F02">
        <w:t>multe</w:t>
      </w:r>
      <w:r w:rsidR="00A32E29">
        <w:t xml:space="preserve"> </w:t>
      </w:r>
      <w:r w:rsidRPr="00256F02">
        <w:t>informații</w:t>
      </w:r>
      <w:r w:rsidR="00A32E29">
        <w:t xml:space="preserve"> </w:t>
      </w:r>
      <w:r w:rsidRPr="00256F02">
        <w:t>sunt</w:t>
      </w:r>
      <w:r w:rsidR="00A32E29">
        <w:t xml:space="preserve"> </w:t>
      </w:r>
      <w:r w:rsidRPr="00256F02">
        <w:t>disponibile</w:t>
      </w:r>
      <w:r w:rsidR="00A32E29">
        <w:t xml:space="preserve"> </w:t>
      </w:r>
      <w:r w:rsidRPr="00256F02">
        <w:t>în</w:t>
      </w:r>
      <w:r w:rsidR="00A32E29">
        <w:t xml:space="preserve"> </w:t>
      </w:r>
      <w:hyperlink r:id="rId91" w:tgtFrame="_blank" w:history="1">
        <w:r w:rsidRPr="00256F02">
          <w:rPr>
            <w:rStyle w:val="Hyperlink"/>
            <w:szCs w:val="24"/>
          </w:rPr>
          <w:t>dosarul</w:t>
        </w:r>
        <w:r w:rsidR="00A32E29">
          <w:rPr>
            <w:rStyle w:val="Hyperlink"/>
            <w:szCs w:val="24"/>
          </w:rPr>
          <w:t xml:space="preserve"> </w:t>
        </w:r>
        <w:r w:rsidRPr="00256F02">
          <w:rPr>
            <w:rStyle w:val="Hyperlink"/>
            <w:szCs w:val="24"/>
          </w:rPr>
          <w:t>de</w:t>
        </w:r>
        <w:r w:rsidR="00A32E29">
          <w:rPr>
            <w:rStyle w:val="Hyperlink"/>
            <w:szCs w:val="24"/>
          </w:rPr>
          <w:t xml:space="preserve"> </w:t>
        </w:r>
        <w:r w:rsidRPr="00256F02">
          <w:rPr>
            <w:rStyle w:val="Hyperlink"/>
            <w:szCs w:val="24"/>
          </w:rPr>
          <w:t>presă</w:t>
        </w:r>
      </w:hyperlink>
      <w:r w:rsidR="00A32E29">
        <w:t xml:space="preserve"> </w:t>
      </w:r>
      <w:r w:rsidRPr="00256F02">
        <w:t>al</w:t>
      </w:r>
      <w:r w:rsidR="00A32E29">
        <w:t xml:space="preserve"> </w:t>
      </w:r>
      <w:r w:rsidRPr="00256F02">
        <w:t>Parlamentului</w:t>
      </w:r>
      <w:r w:rsidR="00A32E29">
        <w:t xml:space="preserve"> </w:t>
      </w:r>
      <w:r w:rsidRPr="00256F02">
        <w:t>.</w:t>
      </w:r>
    </w:p>
    <w:p w14:paraId="5CC254E5" w14:textId="77777777" w:rsidR="00256F02" w:rsidRPr="00256F02" w:rsidRDefault="00256F02" w:rsidP="00256F02">
      <w:r w:rsidRPr="00256F02">
        <w:rPr>
          <w:b/>
          <w:bCs/>
        </w:rPr>
        <w:t>Context</w:t>
      </w:r>
    </w:p>
    <w:p w14:paraId="263FCA9B" w14:textId="37A5E0A1" w:rsidR="00256F02" w:rsidRPr="00256F02" w:rsidRDefault="00D81B73" w:rsidP="00256F02">
      <w:hyperlink r:id="rId92" w:tgtFrame="_blank" w:history="1">
        <w:r w:rsidR="00256F02" w:rsidRPr="00256F02">
          <w:rPr>
            <w:rStyle w:val="Hyperlink"/>
            <w:szCs w:val="24"/>
          </w:rPr>
          <w:t>Articolul</w:t>
        </w:r>
        <w:r w:rsidR="00A32E29">
          <w:rPr>
            <w:rStyle w:val="Hyperlink"/>
            <w:szCs w:val="24"/>
          </w:rPr>
          <w:t xml:space="preserve"> </w:t>
        </w:r>
        <w:r w:rsidR="00256F02" w:rsidRPr="00256F02">
          <w:rPr>
            <w:rStyle w:val="Hyperlink"/>
            <w:szCs w:val="24"/>
          </w:rPr>
          <w:t>14</w:t>
        </w:r>
        <w:r w:rsidR="00A32E29">
          <w:rPr>
            <w:rStyle w:val="Hyperlink"/>
            <w:szCs w:val="24"/>
          </w:rPr>
          <w:t xml:space="preserve"> </w:t>
        </w:r>
        <w:r w:rsidR="00256F02" w:rsidRPr="00256F02">
          <w:rPr>
            <w:rStyle w:val="Hyperlink"/>
            <w:szCs w:val="24"/>
          </w:rPr>
          <w:t>din</w:t>
        </w:r>
        <w:r w:rsidR="00A32E29">
          <w:rPr>
            <w:rStyle w:val="Hyperlink"/>
            <w:szCs w:val="24"/>
          </w:rPr>
          <w:t xml:space="preserve"> </w:t>
        </w:r>
        <w:r w:rsidR="00256F02" w:rsidRPr="00256F02">
          <w:rPr>
            <w:rStyle w:val="Hyperlink"/>
            <w:szCs w:val="24"/>
          </w:rPr>
          <w:t>Tratatul</w:t>
        </w:r>
        <w:r w:rsidR="00A32E29">
          <w:rPr>
            <w:rStyle w:val="Hyperlink"/>
            <w:szCs w:val="24"/>
          </w:rPr>
          <w:t xml:space="preserve"> </w:t>
        </w:r>
        <w:r w:rsidR="00256F02" w:rsidRPr="00256F02">
          <w:rPr>
            <w:rStyle w:val="Hyperlink"/>
            <w:szCs w:val="24"/>
          </w:rPr>
          <w:t>privind</w:t>
        </w:r>
        <w:r w:rsidR="00A32E29">
          <w:rPr>
            <w:rStyle w:val="Hyperlink"/>
            <w:szCs w:val="24"/>
          </w:rPr>
          <w:t xml:space="preserve"> </w:t>
        </w:r>
        <w:r w:rsidR="00256F02" w:rsidRPr="00256F02">
          <w:rPr>
            <w:rStyle w:val="Hyperlink"/>
            <w:szCs w:val="24"/>
          </w:rPr>
          <w:t>Uniunea</w:t>
        </w:r>
        <w:r w:rsidR="00A32E29">
          <w:rPr>
            <w:rStyle w:val="Hyperlink"/>
            <w:szCs w:val="24"/>
          </w:rPr>
          <w:t xml:space="preserve"> </w:t>
        </w:r>
        <w:r w:rsidR="00256F02" w:rsidRPr="00256F02">
          <w:rPr>
            <w:rStyle w:val="Hyperlink"/>
            <w:szCs w:val="24"/>
          </w:rPr>
          <w:t>Europeană</w:t>
        </w:r>
      </w:hyperlink>
      <w:r w:rsidR="00A32E29">
        <w:t xml:space="preserve"> </w:t>
      </w:r>
      <w:r w:rsidR="00256F02" w:rsidRPr="00256F02">
        <w:t>prevede</w:t>
      </w:r>
      <w:r w:rsidR="00A32E29">
        <w:t xml:space="preserve"> </w:t>
      </w:r>
      <w:r w:rsidR="00256F02" w:rsidRPr="00256F02">
        <w:t>că</w:t>
      </w:r>
      <w:r w:rsidR="00A32E29">
        <w:t xml:space="preserve"> </w:t>
      </w:r>
      <w:r w:rsidR="00256F02" w:rsidRPr="00256F02">
        <w:t>PE</w:t>
      </w:r>
      <w:r w:rsidR="00A32E29">
        <w:t xml:space="preserve"> </w:t>
      </w:r>
      <w:r w:rsidR="00256F02" w:rsidRPr="00256F02">
        <w:t>„alege</w:t>
      </w:r>
      <w:r w:rsidR="00A32E29">
        <w:t xml:space="preserve"> </w:t>
      </w:r>
      <w:r w:rsidR="00256F02" w:rsidRPr="00256F02">
        <w:t>președintele</w:t>
      </w:r>
      <w:r w:rsidR="00A32E29">
        <w:t xml:space="preserve"> </w:t>
      </w:r>
      <w:r w:rsidR="00256F02" w:rsidRPr="00256F02">
        <w:t>Comisiei”.</w:t>
      </w:r>
      <w:r w:rsidR="00A32E29">
        <w:t xml:space="preserve"> </w:t>
      </w:r>
      <w:r w:rsidR="00256F02" w:rsidRPr="00256F02">
        <w:t>Ursula</w:t>
      </w:r>
      <w:r w:rsidR="00A32E29">
        <w:t xml:space="preserve"> </w:t>
      </w:r>
      <w:r w:rsidR="00256F02" w:rsidRPr="00256F02">
        <w:t>von</w:t>
      </w:r>
      <w:r w:rsidR="00A32E29">
        <w:t xml:space="preserve"> </w:t>
      </w:r>
      <w:proofErr w:type="spellStart"/>
      <w:r w:rsidR="00256F02" w:rsidRPr="00256F02">
        <w:t>der</w:t>
      </w:r>
      <w:proofErr w:type="spellEnd"/>
      <w:r w:rsidR="00A32E29">
        <w:t xml:space="preserve"> </w:t>
      </w:r>
      <w:proofErr w:type="spellStart"/>
      <w:r w:rsidR="00256F02" w:rsidRPr="00256F02">
        <w:t>Leyen</w:t>
      </w:r>
      <w:proofErr w:type="spellEnd"/>
      <w:r w:rsidR="00A32E29">
        <w:t xml:space="preserve"> </w:t>
      </w:r>
      <w:r w:rsidR="00256F02" w:rsidRPr="00256F02">
        <w:t>este</w:t>
      </w:r>
      <w:r w:rsidR="00A32E29">
        <w:t xml:space="preserve"> </w:t>
      </w:r>
      <w:r w:rsidR="00256F02" w:rsidRPr="00256F02">
        <w:t>președinta</w:t>
      </w:r>
      <w:r w:rsidR="00A32E29">
        <w:t xml:space="preserve"> </w:t>
      </w:r>
      <w:r w:rsidR="00256F02" w:rsidRPr="00256F02">
        <w:t>Comisiei</w:t>
      </w:r>
      <w:r w:rsidR="00A32E29">
        <w:t xml:space="preserve"> </w:t>
      </w:r>
      <w:r w:rsidR="00256F02" w:rsidRPr="00256F02">
        <w:t>din</w:t>
      </w:r>
      <w:r w:rsidR="00A32E29">
        <w:t xml:space="preserve"> </w:t>
      </w:r>
      <w:r w:rsidR="00256F02" w:rsidRPr="00256F02">
        <w:t>2019</w:t>
      </w:r>
      <w:r w:rsidR="00A32E29">
        <w:t xml:space="preserve"> </w:t>
      </w:r>
      <w:r w:rsidR="00256F02" w:rsidRPr="00256F02">
        <w:t>și</w:t>
      </w:r>
      <w:r w:rsidR="00A32E29">
        <w:t xml:space="preserve"> </w:t>
      </w:r>
      <w:r w:rsidR="00256F02" w:rsidRPr="00256F02">
        <w:t>a</w:t>
      </w:r>
      <w:r w:rsidR="00A32E29">
        <w:t xml:space="preserve"> </w:t>
      </w:r>
      <w:r w:rsidR="00256F02" w:rsidRPr="00256F02">
        <w:t>fost</w:t>
      </w:r>
      <w:r w:rsidR="00A32E29">
        <w:t xml:space="preserve"> </w:t>
      </w:r>
      <w:hyperlink r:id="rId93" w:tgtFrame="_blank" w:history="1">
        <w:r w:rsidR="00256F02" w:rsidRPr="00256F02">
          <w:rPr>
            <w:rStyle w:val="Hyperlink"/>
            <w:szCs w:val="24"/>
          </w:rPr>
          <w:t>candidatul</w:t>
        </w:r>
        <w:r w:rsidR="00A32E29">
          <w:rPr>
            <w:rStyle w:val="Hyperlink"/>
            <w:szCs w:val="24"/>
          </w:rPr>
          <w:t xml:space="preserve"> </w:t>
        </w:r>
        <w:r w:rsidR="00256F02" w:rsidRPr="00256F02">
          <w:rPr>
            <w:rStyle w:val="Hyperlink"/>
            <w:szCs w:val="24"/>
          </w:rPr>
          <w:t>„cap</w:t>
        </w:r>
        <w:r w:rsidR="00A32E29">
          <w:rPr>
            <w:rStyle w:val="Hyperlink"/>
            <w:szCs w:val="24"/>
          </w:rPr>
          <w:t xml:space="preserve"> </w:t>
        </w:r>
        <w:r w:rsidR="00256F02" w:rsidRPr="00256F02">
          <w:rPr>
            <w:rStyle w:val="Hyperlink"/>
            <w:szCs w:val="24"/>
          </w:rPr>
          <w:t>de</w:t>
        </w:r>
        <w:r w:rsidR="00A32E29">
          <w:rPr>
            <w:rStyle w:val="Hyperlink"/>
            <w:szCs w:val="24"/>
          </w:rPr>
          <w:t xml:space="preserve"> </w:t>
        </w:r>
        <w:r w:rsidR="00256F02" w:rsidRPr="00256F02">
          <w:rPr>
            <w:rStyle w:val="Hyperlink"/>
            <w:szCs w:val="24"/>
          </w:rPr>
          <w:t>listă”</w:t>
        </w:r>
      </w:hyperlink>
      <w:r w:rsidR="00A32E29">
        <w:t xml:space="preserve"> </w:t>
      </w:r>
      <w:r w:rsidR="00256F02" w:rsidRPr="00256F02">
        <w:t>al</w:t>
      </w:r>
      <w:r w:rsidR="00A32E29">
        <w:t xml:space="preserve"> </w:t>
      </w:r>
      <w:r w:rsidR="00256F02" w:rsidRPr="00256F02">
        <w:t>PPE</w:t>
      </w:r>
      <w:r w:rsidR="00A32E29">
        <w:t xml:space="preserve"> </w:t>
      </w:r>
      <w:r w:rsidR="00256F02" w:rsidRPr="00256F02">
        <w:t>la</w:t>
      </w:r>
      <w:r w:rsidR="00A32E29">
        <w:t xml:space="preserve"> </w:t>
      </w:r>
      <w:r w:rsidR="00256F02" w:rsidRPr="00256F02">
        <w:t>alegerile</w:t>
      </w:r>
      <w:r w:rsidR="00A32E29">
        <w:t xml:space="preserve"> </w:t>
      </w:r>
      <w:r w:rsidR="00256F02" w:rsidRPr="00256F02">
        <w:t>europene</w:t>
      </w:r>
      <w:r w:rsidR="00A32E29">
        <w:t xml:space="preserve"> </w:t>
      </w:r>
      <w:r w:rsidR="00256F02" w:rsidRPr="00256F02">
        <w:t>din</w:t>
      </w:r>
      <w:r w:rsidR="00A32E29">
        <w:t xml:space="preserve"> </w:t>
      </w:r>
      <w:r w:rsidR="00256F02" w:rsidRPr="00256F02">
        <w:t>6-9</w:t>
      </w:r>
      <w:r w:rsidR="00A32E29">
        <w:t xml:space="preserve"> </w:t>
      </w:r>
      <w:r w:rsidR="00256F02" w:rsidRPr="00256F02">
        <w:t>iunie.</w:t>
      </w:r>
    </w:p>
    <w:p w14:paraId="0DF65379" w14:textId="3DECF205" w:rsidR="004004B3" w:rsidRDefault="004004B3" w:rsidP="004004B3">
      <w:pPr>
        <w:pStyle w:val="separatorarticole"/>
        <w:rPr>
          <w:rStyle w:val="Hyperlink"/>
          <w:szCs w:val="24"/>
          <w:u w:val="none"/>
        </w:rPr>
      </w:pPr>
      <w:r w:rsidRPr="004004B3">
        <w:rPr>
          <w:rStyle w:val="Hyperlink"/>
          <w:szCs w:val="24"/>
          <w:u w:val="none"/>
        </w:rPr>
        <w:t>*</w:t>
      </w:r>
    </w:p>
    <w:p w14:paraId="76DD6BA2" w14:textId="0F70B9BE" w:rsidR="004004B3" w:rsidRDefault="004004B3" w:rsidP="004004B3">
      <w:pPr>
        <w:pStyle w:val="TitluArticolinINFOUE"/>
      </w:pPr>
      <w:bookmarkStart w:id="182" w:name="_Toc172528864"/>
      <w:proofErr w:type="spellStart"/>
      <w:r w:rsidRPr="004004B3">
        <w:t>Eurodeputații</w:t>
      </w:r>
      <w:proofErr w:type="spellEnd"/>
      <w:r w:rsidR="00A32E29">
        <w:t xml:space="preserve"> </w:t>
      </w:r>
      <w:r w:rsidRPr="004004B3">
        <w:t>au</w:t>
      </w:r>
      <w:r w:rsidR="00A32E29">
        <w:t xml:space="preserve"> </w:t>
      </w:r>
      <w:proofErr w:type="spellStart"/>
      <w:r w:rsidRPr="004004B3">
        <w:t>dezbatut</w:t>
      </w:r>
      <w:proofErr w:type="spellEnd"/>
      <w:r w:rsidR="00A32E29">
        <w:t xml:space="preserve"> </w:t>
      </w:r>
      <w:r w:rsidRPr="004004B3">
        <w:t>cu</w:t>
      </w:r>
      <w:r w:rsidR="00A32E29">
        <w:t xml:space="preserve"> </w:t>
      </w:r>
      <w:r w:rsidRPr="004004B3">
        <w:t>Ursula</w:t>
      </w:r>
      <w:r w:rsidR="00A32E29">
        <w:t xml:space="preserve"> </w:t>
      </w:r>
      <w:r w:rsidRPr="004004B3">
        <w:t>von</w:t>
      </w:r>
      <w:r w:rsidR="00A32E29">
        <w:t xml:space="preserve"> </w:t>
      </w:r>
      <w:proofErr w:type="spellStart"/>
      <w:r w:rsidRPr="004004B3">
        <w:t>der</w:t>
      </w:r>
      <w:proofErr w:type="spellEnd"/>
      <w:r w:rsidR="00A32E29">
        <w:t xml:space="preserve"> </w:t>
      </w:r>
      <w:proofErr w:type="spellStart"/>
      <w:r w:rsidRPr="004004B3">
        <w:t>Leyen</w:t>
      </w:r>
      <w:proofErr w:type="spellEnd"/>
      <w:r w:rsidR="00A32E29">
        <w:t xml:space="preserve"> </w:t>
      </w:r>
      <w:r w:rsidRPr="004004B3">
        <w:t>înainte</w:t>
      </w:r>
      <w:r w:rsidR="00A32E29">
        <w:t xml:space="preserve"> </w:t>
      </w:r>
      <w:r w:rsidRPr="004004B3">
        <w:t>de</w:t>
      </w:r>
      <w:r w:rsidR="00A32E29">
        <w:t xml:space="preserve"> </w:t>
      </w:r>
      <w:r w:rsidRPr="004004B3">
        <w:t>votul</w:t>
      </w:r>
      <w:r w:rsidR="00A32E29">
        <w:t xml:space="preserve"> </w:t>
      </w:r>
      <w:r w:rsidRPr="004004B3">
        <w:t>în</w:t>
      </w:r>
      <w:r w:rsidR="00A32E29">
        <w:t xml:space="preserve"> </w:t>
      </w:r>
      <w:r w:rsidRPr="004004B3">
        <w:t>plen</w:t>
      </w:r>
      <w:bookmarkEnd w:id="182"/>
    </w:p>
    <w:p w14:paraId="5965D4D0" w14:textId="2DFBBB26" w:rsidR="004004B3" w:rsidRPr="004004B3" w:rsidRDefault="004004B3" w:rsidP="004004B3">
      <w:pPr>
        <w:rPr>
          <w:b/>
          <w:bCs/>
        </w:rPr>
      </w:pPr>
      <w:r w:rsidRPr="004004B3">
        <w:rPr>
          <w:b/>
          <w:bCs/>
        </w:rPr>
        <w:t>Ursula</w:t>
      </w:r>
      <w:r w:rsidR="00A32E29">
        <w:rPr>
          <w:b/>
          <w:bCs/>
        </w:rPr>
        <w:t xml:space="preserve"> </w:t>
      </w:r>
      <w:r w:rsidRPr="004004B3">
        <w:rPr>
          <w:b/>
          <w:bCs/>
        </w:rPr>
        <w:t>von</w:t>
      </w:r>
      <w:r w:rsidR="00A32E29">
        <w:rPr>
          <w:b/>
          <w:bCs/>
        </w:rPr>
        <w:t xml:space="preserve"> </w:t>
      </w:r>
      <w:proofErr w:type="spellStart"/>
      <w:r w:rsidRPr="004004B3">
        <w:rPr>
          <w:b/>
          <w:bCs/>
        </w:rPr>
        <w:t>der</w:t>
      </w:r>
      <w:proofErr w:type="spellEnd"/>
      <w:r w:rsidR="00A32E29">
        <w:rPr>
          <w:b/>
          <w:bCs/>
        </w:rPr>
        <w:t xml:space="preserve"> </w:t>
      </w:r>
      <w:proofErr w:type="spellStart"/>
      <w:r w:rsidRPr="004004B3">
        <w:rPr>
          <w:b/>
          <w:bCs/>
        </w:rPr>
        <w:t>Leyen</w:t>
      </w:r>
      <w:proofErr w:type="spellEnd"/>
      <w:r w:rsidR="00A32E29">
        <w:rPr>
          <w:b/>
          <w:bCs/>
        </w:rPr>
        <w:t xml:space="preserve"> </w:t>
      </w:r>
      <w:r w:rsidRPr="004004B3">
        <w:rPr>
          <w:b/>
          <w:bCs/>
        </w:rPr>
        <w:t>și-a</w:t>
      </w:r>
      <w:r w:rsidR="00A32E29">
        <w:rPr>
          <w:b/>
          <w:bCs/>
        </w:rPr>
        <w:t xml:space="preserve"> </w:t>
      </w:r>
      <w:r w:rsidRPr="004004B3">
        <w:rPr>
          <w:b/>
          <w:bCs/>
        </w:rPr>
        <w:t>prezentat</w:t>
      </w:r>
      <w:r w:rsidR="00A32E29">
        <w:rPr>
          <w:b/>
          <w:bCs/>
        </w:rPr>
        <w:t xml:space="preserve"> </w:t>
      </w:r>
      <w:r w:rsidRPr="004004B3">
        <w:rPr>
          <w:b/>
          <w:bCs/>
        </w:rPr>
        <w:t>prioritățile</w:t>
      </w:r>
      <w:r w:rsidR="00A32E29">
        <w:rPr>
          <w:b/>
          <w:bCs/>
        </w:rPr>
        <w:t xml:space="preserve"> </w:t>
      </w:r>
      <w:r w:rsidRPr="004004B3">
        <w:rPr>
          <w:b/>
          <w:bCs/>
        </w:rPr>
        <w:t>în</w:t>
      </w:r>
      <w:r w:rsidR="00A32E29">
        <w:rPr>
          <w:b/>
          <w:bCs/>
        </w:rPr>
        <w:t xml:space="preserve"> </w:t>
      </w:r>
      <w:r w:rsidRPr="004004B3">
        <w:rPr>
          <w:b/>
          <w:bCs/>
        </w:rPr>
        <w:t>vederea</w:t>
      </w:r>
      <w:r w:rsidR="00A32E29">
        <w:rPr>
          <w:b/>
          <w:bCs/>
        </w:rPr>
        <w:t xml:space="preserve"> </w:t>
      </w:r>
      <w:r w:rsidRPr="004004B3">
        <w:rPr>
          <w:b/>
          <w:bCs/>
        </w:rPr>
        <w:t>realegerii</w:t>
      </w:r>
      <w:r w:rsidR="00A32E29">
        <w:rPr>
          <w:b/>
          <w:bCs/>
        </w:rPr>
        <w:t xml:space="preserve"> </w:t>
      </w:r>
      <w:r w:rsidRPr="004004B3">
        <w:rPr>
          <w:b/>
          <w:bCs/>
        </w:rPr>
        <w:t>ca</w:t>
      </w:r>
      <w:r w:rsidR="00A32E29">
        <w:rPr>
          <w:b/>
          <w:bCs/>
        </w:rPr>
        <w:t xml:space="preserve"> </w:t>
      </w:r>
      <w:r w:rsidRPr="004004B3">
        <w:rPr>
          <w:b/>
          <w:bCs/>
        </w:rPr>
        <w:t>președintă</w:t>
      </w:r>
      <w:r w:rsidR="00A32E29">
        <w:rPr>
          <w:b/>
          <w:bCs/>
        </w:rPr>
        <w:t xml:space="preserve"> </w:t>
      </w:r>
      <w:r w:rsidRPr="004004B3">
        <w:rPr>
          <w:b/>
          <w:bCs/>
        </w:rPr>
        <w:t>a</w:t>
      </w:r>
      <w:r w:rsidR="00A32E29">
        <w:rPr>
          <w:b/>
          <w:bCs/>
        </w:rPr>
        <w:t xml:space="preserve"> </w:t>
      </w:r>
      <w:r w:rsidRPr="004004B3">
        <w:rPr>
          <w:b/>
          <w:bCs/>
        </w:rPr>
        <w:t>Comisiei</w:t>
      </w:r>
      <w:r w:rsidR="00A32E29">
        <w:rPr>
          <w:b/>
          <w:bCs/>
        </w:rPr>
        <w:t xml:space="preserve"> </w:t>
      </w:r>
      <w:r w:rsidRPr="004004B3">
        <w:rPr>
          <w:b/>
          <w:bCs/>
        </w:rPr>
        <w:t>într-o</w:t>
      </w:r>
      <w:r w:rsidR="00A32E29">
        <w:rPr>
          <w:b/>
          <w:bCs/>
        </w:rPr>
        <w:t xml:space="preserve"> </w:t>
      </w:r>
      <w:r w:rsidRPr="004004B3">
        <w:rPr>
          <w:b/>
          <w:bCs/>
        </w:rPr>
        <w:t>dezbatere</w:t>
      </w:r>
      <w:r w:rsidR="00A32E29">
        <w:rPr>
          <w:b/>
          <w:bCs/>
        </w:rPr>
        <w:t xml:space="preserve"> </w:t>
      </w:r>
      <w:r w:rsidRPr="004004B3">
        <w:rPr>
          <w:b/>
          <w:bCs/>
        </w:rPr>
        <w:t>cu</w:t>
      </w:r>
      <w:r w:rsidR="00A32E29">
        <w:rPr>
          <w:b/>
          <w:bCs/>
        </w:rPr>
        <w:t xml:space="preserve"> </w:t>
      </w:r>
      <w:r w:rsidRPr="004004B3">
        <w:rPr>
          <w:b/>
          <w:bCs/>
        </w:rPr>
        <w:t>deputații.</w:t>
      </w:r>
      <w:r w:rsidR="00A32E29">
        <w:rPr>
          <w:b/>
          <w:bCs/>
        </w:rPr>
        <w:t xml:space="preserve"> </w:t>
      </w:r>
      <w:r w:rsidRPr="004004B3">
        <w:rPr>
          <w:b/>
          <w:bCs/>
        </w:rPr>
        <w:t>Votul</w:t>
      </w:r>
      <w:r w:rsidR="00A32E29">
        <w:rPr>
          <w:b/>
          <w:bCs/>
        </w:rPr>
        <w:t xml:space="preserve"> </w:t>
      </w:r>
      <w:r w:rsidRPr="004004B3">
        <w:rPr>
          <w:b/>
          <w:bCs/>
        </w:rPr>
        <w:t>va</w:t>
      </w:r>
      <w:r w:rsidR="00A32E29">
        <w:rPr>
          <w:b/>
          <w:bCs/>
        </w:rPr>
        <w:t xml:space="preserve"> </w:t>
      </w:r>
      <w:r w:rsidRPr="004004B3">
        <w:rPr>
          <w:b/>
          <w:bCs/>
        </w:rPr>
        <w:t>începe</w:t>
      </w:r>
      <w:r w:rsidR="00A32E29">
        <w:rPr>
          <w:b/>
          <w:bCs/>
        </w:rPr>
        <w:t xml:space="preserve"> </w:t>
      </w:r>
      <w:r w:rsidRPr="004004B3">
        <w:rPr>
          <w:b/>
          <w:bCs/>
        </w:rPr>
        <w:t>la</w:t>
      </w:r>
      <w:r w:rsidR="00A32E29">
        <w:rPr>
          <w:b/>
          <w:bCs/>
        </w:rPr>
        <w:t xml:space="preserve"> </w:t>
      </w:r>
      <w:r w:rsidRPr="004004B3">
        <w:rPr>
          <w:b/>
          <w:bCs/>
        </w:rPr>
        <w:t>ora</w:t>
      </w:r>
      <w:r w:rsidR="00A32E29">
        <w:rPr>
          <w:b/>
          <w:bCs/>
        </w:rPr>
        <w:t xml:space="preserve"> </w:t>
      </w:r>
      <w:r w:rsidRPr="004004B3">
        <w:rPr>
          <w:b/>
          <w:bCs/>
        </w:rPr>
        <w:t>13.00</w:t>
      </w:r>
      <w:r w:rsidR="00A32E29">
        <w:rPr>
          <w:b/>
          <w:bCs/>
        </w:rPr>
        <w:t xml:space="preserve"> </w:t>
      </w:r>
      <w:r w:rsidRPr="004004B3">
        <w:rPr>
          <w:b/>
          <w:bCs/>
        </w:rPr>
        <w:t>CEST.</w:t>
      </w:r>
    </w:p>
    <w:p w14:paraId="32A2128B" w14:textId="7631A9CE" w:rsidR="004004B3" w:rsidRPr="004004B3" w:rsidRDefault="003D770C" w:rsidP="004004B3">
      <w:r>
        <w:rPr>
          <w:noProof/>
          <w:lang w:eastAsia="ro-RO"/>
        </w:rPr>
        <w:drawing>
          <wp:anchor distT="0" distB="0" distL="114300" distR="114300" simplePos="0" relativeHeight="251678720" behindDoc="0" locked="0" layoutInCell="1" allowOverlap="1" wp14:anchorId="2D62B4A6" wp14:editId="0EEB752D">
            <wp:simplePos x="0" y="0"/>
            <wp:positionH relativeFrom="column">
              <wp:posOffset>-1041</wp:posOffset>
            </wp:positionH>
            <wp:positionV relativeFrom="paragraph">
              <wp:posOffset>79273</wp:posOffset>
            </wp:positionV>
            <wp:extent cx="2160000" cy="1440377"/>
            <wp:effectExtent l="0" t="0" r="0" b="7620"/>
            <wp:wrapSquare wrapText="bothSides"/>
            <wp:docPr id="99542539"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bwMode="auto">
                    <a:xfrm>
                      <a:off x="0" y="0"/>
                      <a:ext cx="2160000" cy="1440377"/>
                    </a:xfrm>
                    <a:prstGeom prst="rect">
                      <a:avLst/>
                    </a:prstGeom>
                    <a:noFill/>
                    <a:ln>
                      <a:noFill/>
                    </a:ln>
                  </pic:spPr>
                </pic:pic>
              </a:graphicData>
            </a:graphic>
          </wp:anchor>
        </w:drawing>
      </w:r>
      <w:r w:rsidR="004004B3" w:rsidRPr="004004B3">
        <w:t>Ursula</w:t>
      </w:r>
      <w:r w:rsidR="00A32E29">
        <w:t xml:space="preserve"> </w:t>
      </w:r>
      <w:r w:rsidR="004004B3" w:rsidRPr="004004B3">
        <w:t>von</w:t>
      </w:r>
      <w:r w:rsidR="00A32E29">
        <w:t xml:space="preserve"> </w:t>
      </w:r>
      <w:proofErr w:type="spellStart"/>
      <w:r w:rsidR="004004B3" w:rsidRPr="004004B3">
        <w:t>der</w:t>
      </w:r>
      <w:proofErr w:type="spellEnd"/>
      <w:r w:rsidR="00A32E29">
        <w:t xml:space="preserve"> </w:t>
      </w:r>
      <w:proofErr w:type="spellStart"/>
      <w:r w:rsidR="004004B3" w:rsidRPr="004004B3">
        <w:t>Leyen</w:t>
      </w:r>
      <w:proofErr w:type="spellEnd"/>
      <w:r w:rsidR="00A32E29">
        <w:t xml:space="preserve"> </w:t>
      </w:r>
      <w:r w:rsidR="004004B3" w:rsidRPr="004004B3">
        <w:t>și-a</w:t>
      </w:r>
      <w:r w:rsidR="00A32E29">
        <w:t xml:space="preserve"> </w:t>
      </w:r>
      <w:r w:rsidR="004004B3" w:rsidRPr="004004B3">
        <w:t>prezentat</w:t>
      </w:r>
      <w:r w:rsidR="00A32E29">
        <w:t xml:space="preserve"> </w:t>
      </w:r>
      <w:r w:rsidR="004004B3" w:rsidRPr="004004B3">
        <w:t>viziunea</w:t>
      </w:r>
      <w:r w:rsidR="00A32E29">
        <w:t xml:space="preserve"> </w:t>
      </w:r>
      <w:r w:rsidR="004004B3" w:rsidRPr="004004B3">
        <w:t>pentru</w:t>
      </w:r>
      <w:r w:rsidR="00A32E29">
        <w:t xml:space="preserve"> </w:t>
      </w:r>
      <w:r w:rsidR="004004B3" w:rsidRPr="004004B3">
        <w:t>o</w:t>
      </w:r>
      <w:r w:rsidR="00A32E29">
        <w:t xml:space="preserve"> </w:t>
      </w:r>
      <w:proofErr w:type="spellStart"/>
      <w:r w:rsidR="004004B3" w:rsidRPr="004004B3">
        <w:t>Europă</w:t>
      </w:r>
      <w:proofErr w:type="spellEnd"/>
      <w:r w:rsidR="00A32E29">
        <w:t xml:space="preserve"> </w:t>
      </w:r>
      <w:r w:rsidR="004004B3" w:rsidRPr="004004B3">
        <w:t>mai</w:t>
      </w:r>
      <w:r w:rsidR="00A32E29">
        <w:t xml:space="preserve"> </w:t>
      </w:r>
      <w:r w:rsidR="004004B3" w:rsidRPr="004004B3">
        <w:t>puternică</w:t>
      </w:r>
      <w:r w:rsidR="00A32E29">
        <w:t xml:space="preserve"> </w:t>
      </w:r>
      <w:r w:rsidR="004004B3" w:rsidRPr="004004B3">
        <w:t>și</w:t>
      </w:r>
      <w:r w:rsidR="00A32E29">
        <w:t xml:space="preserve"> </w:t>
      </w:r>
      <w:r w:rsidR="004004B3" w:rsidRPr="004004B3">
        <w:t>mai</w:t>
      </w:r>
      <w:r w:rsidR="00A32E29">
        <w:t xml:space="preserve"> </w:t>
      </w:r>
      <w:r w:rsidR="004004B3" w:rsidRPr="004004B3">
        <w:t>prosperă.</w:t>
      </w:r>
      <w:r w:rsidR="00A32E29">
        <w:t xml:space="preserve"> </w:t>
      </w:r>
      <w:r w:rsidR="004004B3" w:rsidRPr="004004B3">
        <w:t>Printre</w:t>
      </w:r>
      <w:r w:rsidR="00A32E29">
        <w:t xml:space="preserve"> </w:t>
      </w:r>
      <w:r w:rsidR="004004B3" w:rsidRPr="004004B3">
        <w:t>inițiativele-cheie</w:t>
      </w:r>
      <w:r w:rsidR="00A32E29">
        <w:t xml:space="preserve"> </w:t>
      </w:r>
      <w:r w:rsidR="004004B3" w:rsidRPr="004004B3">
        <w:t>se</w:t>
      </w:r>
      <w:r w:rsidR="00A32E29">
        <w:t xml:space="preserve"> </w:t>
      </w:r>
      <w:r w:rsidR="004004B3" w:rsidRPr="004004B3">
        <w:t>numără</w:t>
      </w:r>
      <w:r w:rsidR="00A32E29">
        <w:t xml:space="preserve"> </w:t>
      </w:r>
      <w:r w:rsidR="004004B3" w:rsidRPr="004004B3">
        <w:t>un</w:t>
      </w:r>
      <w:r w:rsidR="00A32E29">
        <w:t xml:space="preserve"> </w:t>
      </w:r>
      <w:r w:rsidR="004004B3" w:rsidRPr="004004B3">
        <w:t>nou</w:t>
      </w:r>
      <w:r w:rsidR="00A32E29">
        <w:t xml:space="preserve"> </w:t>
      </w:r>
      <w:r w:rsidR="004004B3" w:rsidRPr="004004B3">
        <w:t>„Pact</w:t>
      </w:r>
      <w:r w:rsidR="00A32E29">
        <w:t xml:space="preserve"> </w:t>
      </w:r>
      <w:r w:rsidR="004004B3" w:rsidRPr="004004B3">
        <w:t>pentru</w:t>
      </w:r>
      <w:r w:rsidR="00A32E29">
        <w:t xml:space="preserve"> </w:t>
      </w:r>
      <w:r w:rsidR="004004B3" w:rsidRPr="004004B3">
        <w:t>o</w:t>
      </w:r>
      <w:r w:rsidR="00A32E29">
        <w:t xml:space="preserve"> </w:t>
      </w:r>
      <w:r w:rsidR="004004B3" w:rsidRPr="004004B3">
        <w:t>industrie</w:t>
      </w:r>
      <w:r w:rsidR="00A32E29">
        <w:t xml:space="preserve"> </w:t>
      </w:r>
      <w:r w:rsidR="004004B3" w:rsidRPr="004004B3">
        <w:t>curată”</w:t>
      </w:r>
      <w:r w:rsidR="00A32E29">
        <w:t xml:space="preserve"> </w:t>
      </w:r>
      <w:r w:rsidR="004004B3" w:rsidRPr="004004B3">
        <w:t>ce</w:t>
      </w:r>
      <w:r w:rsidR="00A32E29">
        <w:t xml:space="preserve"> </w:t>
      </w:r>
      <w:r w:rsidR="004004B3" w:rsidRPr="004004B3">
        <w:t>vizează</w:t>
      </w:r>
      <w:r w:rsidR="00A32E29">
        <w:t xml:space="preserve"> </w:t>
      </w:r>
      <w:r w:rsidR="004004B3" w:rsidRPr="004004B3">
        <w:t>stimularea</w:t>
      </w:r>
      <w:r w:rsidR="00A32E29">
        <w:t xml:space="preserve"> </w:t>
      </w:r>
      <w:r w:rsidR="004004B3" w:rsidRPr="004004B3">
        <w:t>decarbonizării</w:t>
      </w:r>
      <w:r w:rsidR="00A32E29">
        <w:t xml:space="preserve"> </w:t>
      </w:r>
      <w:r w:rsidR="004004B3" w:rsidRPr="004004B3">
        <w:t>și</w:t>
      </w:r>
      <w:r w:rsidR="00A32E29">
        <w:t xml:space="preserve"> </w:t>
      </w:r>
      <w:r w:rsidR="004004B3" w:rsidRPr="004004B3">
        <w:t>a</w:t>
      </w:r>
      <w:r w:rsidR="00A32E29">
        <w:t xml:space="preserve"> </w:t>
      </w:r>
      <w:r w:rsidR="004004B3" w:rsidRPr="004004B3">
        <w:t>creșterii</w:t>
      </w:r>
      <w:r w:rsidR="00A32E29">
        <w:t xml:space="preserve"> </w:t>
      </w:r>
      <w:r w:rsidR="004004B3" w:rsidRPr="004004B3">
        <w:t>industriale,</w:t>
      </w:r>
      <w:r w:rsidR="00A32E29">
        <w:t xml:space="preserve"> </w:t>
      </w:r>
      <w:r w:rsidR="004004B3" w:rsidRPr="004004B3">
        <w:t>precum</w:t>
      </w:r>
      <w:r w:rsidR="00A32E29">
        <w:t xml:space="preserve"> </w:t>
      </w:r>
      <w:r w:rsidR="004004B3" w:rsidRPr="004004B3">
        <w:t>și</w:t>
      </w:r>
      <w:r w:rsidR="00A32E29">
        <w:t xml:space="preserve"> </w:t>
      </w:r>
      <w:r w:rsidR="004004B3" w:rsidRPr="004004B3">
        <w:t>un</w:t>
      </w:r>
      <w:r w:rsidR="00A32E29">
        <w:t xml:space="preserve"> </w:t>
      </w:r>
      <w:r w:rsidR="004004B3" w:rsidRPr="004004B3">
        <w:t>„Fond</w:t>
      </w:r>
      <w:r w:rsidR="00A32E29">
        <w:t xml:space="preserve"> </w:t>
      </w:r>
      <w:r w:rsidR="004004B3" w:rsidRPr="004004B3">
        <w:t>european</w:t>
      </w:r>
      <w:r w:rsidR="00A32E29">
        <w:t xml:space="preserve"> </w:t>
      </w:r>
      <w:r w:rsidR="004004B3" w:rsidRPr="004004B3">
        <w:t>pentru</w:t>
      </w:r>
      <w:r w:rsidR="00A32E29">
        <w:t xml:space="preserve"> </w:t>
      </w:r>
      <w:r w:rsidR="004004B3" w:rsidRPr="004004B3">
        <w:t>competitivitate”</w:t>
      </w:r>
      <w:r w:rsidR="00A32E29">
        <w:t xml:space="preserve"> </w:t>
      </w:r>
      <w:r w:rsidR="004004B3" w:rsidRPr="004004B3">
        <w:t>pentru</w:t>
      </w:r>
      <w:r w:rsidR="00A32E29">
        <w:t xml:space="preserve"> </w:t>
      </w:r>
      <w:r w:rsidR="004004B3" w:rsidRPr="004004B3">
        <w:t>a</w:t>
      </w:r>
      <w:r w:rsidR="00A32E29">
        <w:t xml:space="preserve"> </w:t>
      </w:r>
      <w:r w:rsidR="004004B3" w:rsidRPr="004004B3">
        <w:t>stimula</w:t>
      </w:r>
      <w:r w:rsidR="00A32E29">
        <w:t xml:space="preserve"> </w:t>
      </w:r>
      <w:r w:rsidR="004004B3" w:rsidRPr="004004B3">
        <w:t>inovarea.</w:t>
      </w:r>
      <w:r w:rsidR="00A32E29">
        <w:t xml:space="preserve"> </w:t>
      </w:r>
      <w:r w:rsidR="004004B3" w:rsidRPr="004004B3">
        <w:t>Ea</w:t>
      </w:r>
      <w:r w:rsidR="00A32E29">
        <w:t xml:space="preserve"> </w:t>
      </w:r>
      <w:r w:rsidR="004004B3" w:rsidRPr="004004B3">
        <w:t>a</w:t>
      </w:r>
      <w:r w:rsidR="00A32E29">
        <w:t xml:space="preserve"> </w:t>
      </w:r>
      <w:r w:rsidR="004004B3" w:rsidRPr="004004B3">
        <w:t>anunțat</w:t>
      </w:r>
      <w:r w:rsidR="00A32E29">
        <w:t xml:space="preserve"> </w:t>
      </w:r>
      <w:r w:rsidR="004004B3" w:rsidRPr="004004B3">
        <w:t>că</w:t>
      </w:r>
      <w:r w:rsidR="00A32E29">
        <w:t xml:space="preserve"> </w:t>
      </w:r>
      <w:r w:rsidR="004004B3" w:rsidRPr="004004B3">
        <w:t>intenționează</w:t>
      </w:r>
      <w:r w:rsidR="00A32E29">
        <w:t xml:space="preserve"> </w:t>
      </w:r>
      <w:r w:rsidR="004004B3" w:rsidRPr="004004B3">
        <w:t>să</w:t>
      </w:r>
      <w:r w:rsidR="00A32E29">
        <w:t xml:space="preserve"> </w:t>
      </w:r>
      <w:r w:rsidR="004004B3" w:rsidRPr="004004B3">
        <w:t>sporească</w:t>
      </w:r>
      <w:r w:rsidR="00A32E29">
        <w:t xml:space="preserve"> </w:t>
      </w:r>
      <w:r w:rsidR="004004B3" w:rsidRPr="004004B3">
        <w:t>securitatea</w:t>
      </w:r>
      <w:r w:rsidR="00A32E29">
        <w:t xml:space="preserve"> </w:t>
      </w:r>
      <w:r w:rsidR="004004B3" w:rsidRPr="004004B3">
        <w:t>prin</w:t>
      </w:r>
      <w:r w:rsidR="00A32E29">
        <w:t xml:space="preserve"> </w:t>
      </w:r>
      <w:r w:rsidR="004004B3" w:rsidRPr="004004B3">
        <w:t>dublarea</w:t>
      </w:r>
      <w:r w:rsidR="00A32E29">
        <w:t xml:space="preserve"> </w:t>
      </w:r>
      <w:r w:rsidR="004004B3" w:rsidRPr="004004B3">
        <w:t>personalului</w:t>
      </w:r>
      <w:r w:rsidR="00A32E29">
        <w:t xml:space="preserve"> </w:t>
      </w:r>
      <w:r w:rsidR="004004B3" w:rsidRPr="004004B3">
        <w:t>Europol</w:t>
      </w:r>
      <w:r w:rsidR="00A32E29">
        <w:t xml:space="preserve"> </w:t>
      </w:r>
      <w:r w:rsidR="004004B3" w:rsidRPr="004004B3">
        <w:t>și</w:t>
      </w:r>
      <w:r w:rsidR="00A32E29">
        <w:t xml:space="preserve"> </w:t>
      </w:r>
      <w:r w:rsidR="004004B3" w:rsidRPr="004004B3">
        <w:t>triplarea</w:t>
      </w:r>
      <w:r w:rsidR="00A32E29">
        <w:t xml:space="preserve"> </w:t>
      </w:r>
      <w:r w:rsidR="004004B3" w:rsidRPr="004004B3">
        <w:t>numărului</w:t>
      </w:r>
      <w:r w:rsidR="00A32E29">
        <w:t xml:space="preserve"> </w:t>
      </w:r>
      <w:r w:rsidR="004004B3" w:rsidRPr="004004B3">
        <w:t>angajaților</w:t>
      </w:r>
      <w:r w:rsidR="00A32E29">
        <w:t xml:space="preserve"> </w:t>
      </w:r>
      <w:r w:rsidR="004004B3" w:rsidRPr="004004B3">
        <w:t>poliției</w:t>
      </w:r>
      <w:r w:rsidR="00A32E29">
        <w:t xml:space="preserve"> </w:t>
      </w:r>
      <w:r w:rsidR="004004B3" w:rsidRPr="004004B3">
        <w:t>de</w:t>
      </w:r>
      <w:r w:rsidR="00A32E29">
        <w:t xml:space="preserve"> </w:t>
      </w:r>
      <w:r w:rsidR="004004B3" w:rsidRPr="004004B3">
        <w:t>frontieră</w:t>
      </w:r>
      <w:r w:rsidR="00A32E29">
        <w:t xml:space="preserve"> </w:t>
      </w:r>
      <w:r w:rsidR="004004B3" w:rsidRPr="004004B3">
        <w:t>și</w:t>
      </w:r>
      <w:r w:rsidR="00A32E29">
        <w:t xml:space="preserve"> </w:t>
      </w:r>
      <w:r w:rsidR="004004B3" w:rsidRPr="004004B3">
        <w:t>gărzii</w:t>
      </w:r>
      <w:r w:rsidR="00A32E29">
        <w:t xml:space="preserve"> </w:t>
      </w:r>
      <w:r w:rsidR="004004B3" w:rsidRPr="004004B3">
        <w:t>de</w:t>
      </w:r>
      <w:r w:rsidR="00A32E29">
        <w:t xml:space="preserve"> </w:t>
      </w:r>
      <w:r w:rsidR="004004B3" w:rsidRPr="004004B3">
        <w:t>coastă</w:t>
      </w:r>
      <w:r w:rsidR="00A32E29">
        <w:t xml:space="preserve"> </w:t>
      </w:r>
      <w:r w:rsidR="004004B3" w:rsidRPr="004004B3">
        <w:t>la</w:t>
      </w:r>
      <w:r w:rsidR="00A32E29">
        <w:t xml:space="preserve"> </w:t>
      </w:r>
      <w:r w:rsidR="004004B3" w:rsidRPr="004004B3">
        <w:t>nivel</w:t>
      </w:r>
      <w:r w:rsidR="00A32E29">
        <w:t xml:space="preserve"> </w:t>
      </w:r>
      <w:r w:rsidR="004004B3" w:rsidRPr="004004B3">
        <w:t>european</w:t>
      </w:r>
      <w:r w:rsidR="00A32E29">
        <w:t xml:space="preserve"> </w:t>
      </w:r>
      <w:r w:rsidR="004004B3" w:rsidRPr="004004B3">
        <w:t>la</w:t>
      </w:r>
      <w:r w:rsidR="00A32E29">
        <w:t xml:space="preserve"> </w:t>
      </w:r>
      <w:r w:rsidR="004004B3" w:rsidRPr="004004B3">
        <w:t>30</w:t>
      </w:r>
      <w:r w:rsidR="00A32E29">
        <w:t xml:space="preserve"> </w:t>
      </w:r>
      <w:r w:rsidR="004004B3" w:rsidRPr="004004B3">
        <w:t>000.</w:t>
      </w:r>
      <w:r w:rsidR="00A32E29">
        <w:t xml:space="preserve"> </w:t>
      </w:r>
      <w:r w:rsidR="004004B3" w:rsidRPr="004004B3">
        <w:t>Ea</w:t>
      </w:r>
      <w:r w:rsidR="00A32E29">
        <w:t xml:space="preserve"> </w:t>
      </w:r>
      <w:r w:rsidR="004004B3" w:rsidRPr="004004B3">
        <w:t>a</w:t>
      </w:r>
      <w:r w:rsidR="00A32E29">
        <w:t xml:space="preserve"> </w:t>
      </w:r>
      <w:r w:rsidR="004004B3" w:rsidRPr="004004B3">
        <w:t>propus</w:t>
      </w:r>
      <w:r w:rsidR="00A32E29">
        <w:t xml:space="preserve"> </w:t>
      </w:r>
      <w:r w:rsidR="004004B3" w:rsidRPr="004004B3">
        <w:t>și</w:t>
      </w:r>
      <w:r w:rsidR="00A32E29">
        <w:t xml:space="preserve"> </w:t>
      </w:r>
      <w:r w:rsidR="004004B3" w:rsidRPr="004004B3">
        <w:t>un</w:t>
      </w:r>
      <w:r w:rsidR="00A32E29">
        <w:t xml:space="preserve"> </w:t>
      </w:r>
      <w:r w:rsidR="004004B3" w:rsidRPr="004004B3">
        <w:t>„Scut</w:t>
      </w:r>
      <w:r w:rsidR="00A32E29">
        <w:t xml:space="preserve"> </w:t>
      </w:r>
      <w:r w:rsidR="004004B3" w:rsidRPr="004004B3">
        <w:t>european</w:t>
      </w:r>
      <w:r w:rsidR="00A32E29">
        <w:t xml:space="preserve"> </w:t>
      </w:r>
      <w:r w:rsidR="004004B3" w:rsidRPr="004004B3">
        <w:t>pentru</w:t>
      </w:r>
      <w:r w:rsidR="00A32E29">
        <w:t xml:space="preserve"> </w:t>
      </w:r>
      <w:r w:rsidR="004004B3" w:rsidRPr="004004B3">
        <w:t>democrație”</w:t>
      </w:r>
      <w:r w:rsidR="00A32E29">
        <w:t xml:space="preserve"> </w:t>
      </w:r>
      <w:r w:rsidR="004004B3" w:rsidRPr="004004B3">
        <w:t>care</w:t>
      </w:r>
      <w:r w:rsidR="00A32E29">
        <w:t xml:space="preserve"> </w:t>
      </w:r>
      <w:r w:rsidR="004004B3" w:rsidRPr="004004B3">
        <w:t>urmărește</w:t>
      </w:r>
      <w:r w:rsidR="00A32E29">
        <w:t xml:space="preserve"> </w:t>
      </w:r>
      <w:r w:rsidR="004004B3" w:rsidRPr="004004B3">
        <w:t>să</w:t>
      </w:r>
      <w:r w:rsidR="00A32E29">
        <w:t xml:space="preserve"> </w:t>
      </w:r>
      <w:r w:rsidR="004004B3" w:rsidRPr="004004B3">
        <w:t>combată</w:t>
      </w:r>
      <w:r w:rsidR="00A32E29">
        <w:t xml:space="preserve"> </w:t>
      </w:r>
      <w:r w:rsidR="004004B3" w:rsidRPr="004004B3">
        <w:t>acțiunile</w:t>
      </w:r>
      <w:r w:rsidR="00A32E29">
        <w:t xml:space="preserve"> </w:t>
      </w:r>
      <w:r w:rsidR="004004B3" w:rsidRPr="004004B3">
        <w:t>de</w:t>
      </w:r>
      <w:r w:rsidR="00A32E29">
        <w:t xml:space="preserve"> </w:t>
      </w:r>
      <w:r w:rsidR="004004B3" w:rsidRPr="004004B3">
        <w:t>manipulare</w:t>
      </w:r>
      <w:r w:rsidR="00A32E29">
        <w:t xml:space="preserve"> </w:t>
      </w:r>
      <w:r w:rsidR="004004B3" w:rsidRPr="004004B3">
        <w:t>a</w:t>
      </w:r>
      <w:r w:rsidR="00A32E29">
        <w:t xml:space="preserve"> </w:t>
      </w:r>
      <w:r w:rsidR="004004B3" w:rsidRPr="004004B3">
        <w:t>informațiilor</w:t>
      </w:r>
      <w:r w:rsidR="00A32E29">
        <w:t xml:space="preserve"> </w:t>
      </w:r>
      <w:r w:rsidR="004004B3" w:rsidRPr="004004B3">
        <w:t>și</w:t>
      </w:r>
      <w:r w:rsidR="00A32E29">
        <w:t xml:space="preserve"> </w:t>
      </w:r>
      <w:r w:rsidR="004004B3" w:rsidRPr="004004B3">
        <w:t>ingerințele</w:t>
      </w:r>
      <w:r w:rsidR="00A32E29">
        <w:t xml:space="preserve"> </w:t>
      </w:r>
      <w:r w:rsidR="004004B3" w:rsidRPr="004004B3">
        <w:t>străine,</w:t>
      </w:r>
      <w:r w:rsidR="00A32E29">
        <w:t xml:space="preserve"> </w:t>
      </w:r>
      <w:r w:rsidR="004004B3" w:rsidRPr="004004B3">
        <w:t>precum</w:t>
      </w:r>
      <w:r w:rsidR="00A32E29">
        <w:t xml:space="preserve"> </w:t>
      </w:r>
      <w:r w:rsidR="004004B3" w:rsidRPr="004004B3">
        <w:t>și</w:t>
      </w:r>
      <w:r w:rsidR="00A32E29">
        <w:t xml:space="preserve"> </w:t>
      </w:r>
      <w:r w:rsidR="004004B3" w:rsidRPr="004004B3">
        <w:t>un</w:t>
      </w:r>
      <w:r w:rsidR="00A32E29">
        <w:t xml:space="preserve"> </w:t>
      </w:r>
      <w:r w:rsidR="004004B3" w:rsidRPr="004004B3">
        <w:t>„Plan</w:t>
      </w:r>
      <w:r w:rsidR="00A32E29">
        <w:t xml:space="preserve"> </w:t>
      </w:r>
      <w:r w:rsidR="004004B3" w:rsidRPr="004004B3">
        <w:t>european</w:t>
      </w:r>
      <w:r w:rsidR="00A32E29">
        <w:t xml:space="preserve"> </w:t>
      </w:r>
      <w:r w:rsidR="004004B3" w:rsidRPr="004004B3">
        <w:t>pentru</w:t>
      </w:r>
      <w:r w:rsidR="00A32E29">
        <w:t xml:space="preserve"> </w:t>
      </w:r>
      <w:r w:rsidR="004004B3" w:rsidRPr="004004B3">
        <w:t>locuințe</w:t>
      </w:r>
      <w:r w:rsidR="00A32E29">
        <w:t xml:space="preserve"> </w:t>
      </w:r>
      <w:r w:rsidR="004004B3" w:rsidRPr="004004B3">
        <w:t>accesibile”.</w:t>
      </w:r>
    </w:p>
    <w:p w14:paraId="0EAE3651" w14:textId="7936C1F7" w:rsidR="004004B3" w:rsidRPr="004004B3" w:rsidRDefault="004004B3" w:rsidP="004004B3">
      <w:r w:rsidRPr="004004B3">
        <w:t>Ursula</w:t>
      </w:r>
      <w:r w:rsidR="00A32E29">
        <w:t xml:space="preserve"> </w:t>
      </w:r>
      <w:r w:rsidRPr="004004B3">
        <w:t>von</w:t>
      </w:r>
      <w:r w:rsidR="00A32E29">
        <w:t xml:space="preserve"> </w:t>
      </w:r>
      <w:proofErr w:type="spellStart"/>
      <w:r w:rsidRPr="004004B3">
        <w:t>der</w:t>
      </w:r>
      <w:proofErr w:type="spellEnd"/>
      <w:r w:rsidR="00A32E29">
        <w:t xml:space="preserve"> </w:t>
      </w:r>
      <w:proofErr w:type="spellStart"/>
      <w:r w:rsidRPr="004004B3">
        <w:t>Leyen</w:t>
      </w:r>
      <w:proofErr w:type="spellEnd"/>
      <w:r w:rsidR="00A32E29">
        <w:t xml:space="preserve"> </w:t>
      </w:r>
      <w:r w:rsidRPr="004004B3">
        <w:t>a</w:t>
      </w:r>
      <w:r w:rsidR="00A32E29">
        <w:t xml:space="preserve"> </w:t>
      </w:r>
      <w:r w:rsidRPr="004004B3">
        <w:t>sugerat</w:t>
      </w:r>
      <w:r w:rsidR="00A32E29">
        <w:t xml:space="preserve"> </w:t>
      </w:r>
      <w:r w:rsidRPr="004004B3">
        <w:t>și</w:t>
      </w:r>
      <w:r w:rsidR="00A32E29">
        <w:t xml:space="preserve"> </w:t>
      </w:r>
      <w:r w:rsidRPr="004004B3">
        <w:t>un</w:t>
      </w:r>
      <w:r w:rsidR="00A32E29">
        <w:t xml:space="preserve"> </w:t>
      </w:r>
      <w:r w:rsidRPr="004004B3">
        <w:t>plan</w:t>
      </w:r>
      <w:r w:rsidR="00A32E29">
        <w:t xml:space="preserve"> </w:t>
      </w:r>
      <w:r w:rsidRPr="004004B3">
        <w:t>pentru</w:t>
      </w:r>
      <w:r w:rsidR="00A32E29">
        <w:t xml:space="preserve"> </w:t>
      </w:r>
      <w:r w:rsidRPr="004004B3">
        <w:t>agricultură,</w:t>
      </w:r>
      <w:r w:rsidR="00A32E29">
        <w:t xml:space="preserve"> </w:t>
      </w:r>
      <w:r w:rsidRPr="004004B3">
        <w:t>care</w:t>
      </w:r>
      <w:r w:rsidR="00A32E29">
        <w:t xml:space="preserve"> </w:t>
      </w:r>
      <w:r w:rsidRPr="004004B3">
        <w:t>să</w:t>
      </w:r>
      <w:r w:rsidR="00A32E29">
        <w:t xml:space="preserve"> </w:t>
      </w:r>
      <w:r w:rsidRPr="004004B3">
        <w:t>abordeze</w:t>
      </w:r>
      <w:r w:rsidR="00A32E29">
        <w:t xml:space="preserve"> </w:t>
      </w:r>
      <w:r w:rsidRPr="004004B3">
        <w:t>necesitatea</w:t>
      </w:r>
      <w:r w:rsidR="00A32E29">
        <w:t xml:space="preserve"> </w:t>
      </w:r>
      <w:r w:rsidRPr="004004B3">
        <w:t>adaptării</w:t>
      </w:r>
      <w:r w:rsidR="00A32E29">
        <w:t xml:space="preserve"> </w:t>
      </w:r>
      <w:r w:rsidRPr="004004B3">
        <w:t>la</w:t>
      </w:r>
      <w:r w:rsidR="00A32E29">
        <w:t xml:space="preserve"> </w:t>
      </w:r>
      <w:r w:rsidRPr="004004B3">
        <w:t>schimbările</w:t>
      </w:r>
      <w:r w:rsidR="00A32E29">
        <w:t xml:space="preserve"> </w:t>
      </w:r>
      <w:r w:rsidRPr="004004B3">
        <w:t>climatice</w:t>
      </w:r>
      <w:r w:rsidR="00A32E29">
        <w:t xml:space="preserve"> </w:t>
      </w:r>
      <w:r w:rsidRPr="004004B3">
        <w:t>și</w:t>
      </w:r>
      <w:r w:rsidR="00A32E29">
        <w:t xml:space="preserve"> </w:t>
      </w:r>
      <w:r w:rsidRPr="004004B3">
        <w:t>o</w:t>
      </w:r>
      <w:r w:rsidR="00A32E29">
        <w:t xml:space="preserve"> </w:t>
      </w:r>
      <w:r w:rsidRPr="004004B3">
        <w:t>„Foaie</w:t>
      </w:r>
      <w:r w:rsidR="00A32E29">
        <w:t xml:space="preserve"> </w:t>
      </w:r>
      <w:r w:rsidRPr="004004B3">
        <w:t>de</w:t>
      </w:r>
      <w:r w:rsidR="00A32E29">
        <w:t xml:space="preserve"> </w:t>
      </w:r>
      <w:r w:rsidRPr="004004B3">
        <w:t>parcurs</w:t>
      </w:r>
      <w:r w:rsidR="00A32E29">
        <w:t xml:space="preserve"> </w:t>
      </w:r>
      <w:r w:rsidRPr="004004B3">
        <w:t>pentru</w:t>
      </w:r>
      <w:r w:rsidR="00A32E29">
        <w:t xml:space="preserve"> </w:t>
      </w:r>
      <w:r w:rsidRPr="004004B3">
        <w:t>drepturile</w:t>
      </w:r>
      <w:r w:rsidR="00A32E29">
        <w:t xml:space="preserve"> </w:t>
      </w:r>
      <w:r w:rsidRPr="004004B3">
        <w:t>femeilor”.</w:t>
      </w:r>
      <w:r w:rsidR="00A32E29">
        <w:t xml:space="preserve"> </w:t>
      </w:r>
      <w:r w:rsidRPr="004004B3">
        <w:t>Afirmând</w:t>
      </w:r>
      <w:r w:rsidR="00A32E29">
        <w:t xml:space="preserve"> </w:t>
      </w:r>
      <w:r w:rsidRPr="004004B3">
        <w:t>că</w:t>
      </w:r>
      <w:r w:rsidR="00A32E29">
        <w:t xml:space="preserve"> </w:t>
      </w:r>
      <w:r w:rsidRPr="004004B3">
        <w:t>„trebuie</w:t>
      </w:r>
      <w:r w:rsidR="00A32E29">
        <w:t xml:space="preserve"> </w:t>
      </w:r>
      <w:r w:rsidRPr="004004B3">
        <w:t>să</w:t>
      </w:r>
      <w:r w:rsidR="00A32E29">
        <w:t xml:space="preserve"> </w:t>
      </w:r>
      <w:r w:rsidRPr="004004B3">
        <w:t>le</w:t>
      </w:r>
      <w:r w:rsidR="00A32E29">
        <w:t xml:space="preserve"> </w:t>
      </w:r>
      <w:r w:rsidRPr="004004B3">
        <w:t>permitem</w:t>
      </w:r>
      <w:r w:rsidR="00A32E29">
        <w:t xml:space="preserve"> </w:t>
      </w:r>
      <w:r w:rsidRPr="004004B3">
        <w:t>tinerilor</w:t>
      </w:r>
      <w:r w:rsidR="00A32E29">
        <w:t xml:space="preserve"> </w:t>
      </w:r>
      <w:r w:rsidRPr="004004B3">
        <w:t>să</w:t>
      </w:r>
      <w:r w:rsidR="00A32E29">
        <w:t xml:space="preserve"> </w:t>
      </w:r>
      <w:r w:rsidRPr="004004B3">
        <w:t>profite</w:t>
      </w:r>
      <w:r w:rsidR="00A32E29">
        <w:t xml:space="preserve"> </w:t>
      </w:r>
      <w:r w:rsidRPr="004004B3">
        <w:t>la</w:t>
      </w:r>
      <w:r w:rsidR="00A32E29">
        <w:t xml:space="preserve"> </w:t>
      </w:r>
      <w:r w:rsidRPr="004004B3">
        <w:t>maxim</w:t>
      </w:r>
      <w:r w:rsidR="00A32E29">
        <w:t xml:space="preserve"> </w:t>
      </w:r>
      <w:r w:rsidRPr="004004B3">
        <w:t>de</w:t>
      </w:r>
      <w:r w:rsidR="00A32E29">
        <w:t xml:space="preserve"> </w:t>
      </w:r>
      <w:r w:rsidRPr="004004B3">
        <w:t>libertățile</w:t>
      </w:r>
      <w:r w:rsidR="00A32E29">
        <w:t xml:space="preserve"> </w:t>
      </w:r>
      <w:r w:rsidRPr="004004B3">
        <w:t>Europei”,</w:t>
      </w:r>
      <w:r w:rsidR="00A32E29">
        <w:t xml:space="preserve"> </w:t>
      </w:r>
      <w:r w:rsidRPr="004004B3">
        <w:t>ea</w:t>
      </w:r>
      <w:r w:rsidR="00A32E29">
        <w:t xml:space="preserve"> </w:t>
      </w:r>
      <w:r w:rsidRPr="004004B3">
        <w:t>a</w:t>
      </w:r>
      <w:r w:rsidR="00A32E29">
        <w:t xml:space="preserve"> </w:t>
      </w:r>
      <w:r w:rsidRPr="004004B3">
        <w:t>subliniat</w:t>
      </w:r>
      <w:r w:rsidR="00A32E29">
        <w:t xml:space="preserve"> </w:t>
      </w:r>
      <w:r w:rsidRPr="004004B3">
        <w:t>importanța</w:t>
      </w:r>
      <w:r w:rsidR="00A32E29">
        <w:t xml:space="preserve"> </w:t>
      </w:r>
      <w:r w:rsidRPr="004004B3">
        <w:t>programului</w:t>
      </w:r>
      <w:r w:rsidR="00A32E29">
        <w:t xml:space="preserve"> </w:t>
      </w:r>
      <w:r w:rsidRPr="004004B3">
        <w:t>Erasmus+,</w:t>
      </w:r>
      <w:r w:rsidR="00A32E29">
        <w:t xml:space="preserve"> </w:t>
      </w:r>
      <w:r w:rsidRPr="004004B3">
        <w:t>a</w:t>
      </w:r>
      <w:r w:rsidR="00A32E29">
        <w:t xml:space="preserve"> </w:t>
      </w:r>
      <w:r w:rsidRPr="004004B3">
        <w:t>sănătății</w:t>
      </w:r>
      <w:r w:rsidR="00A32E29">
        <w:t xml:space="preserve"> </w:t>
      </w:r>
      <w:r w:rsidRPr="004004B3">
        <w:t>mintale</w:t>
      </w:r>
      <w:r w:rsidR="00A32E29">
        <w:t xml:space="preserve"> </w:t>
      </w:r>
      <w:r w:rsidRPr="004004B3">
        <w:t>și</w:t>
      </w:r>
      <w:r w:rsidR="00A32E29">
        <w:t xml:space="preserve"> </w:t>
      </w:r>
      <w:r w:rsidRPr="004004B3">
        <w:t>a</w:t>
      </w:r>
      <w:r w:rsidR="00A32E29">
        <w:t xml:space="preserve"> </w:t>
      </w:r>
      <w:r w:rsidRPr="004004B3">
        <w:t>abordării</w:t>
      </w:r>
      <w:r w:rsidR="00A32E29">
        <w:t xml:space="preserve"> </w:t>
      </w:r>
      <w:r w:rsidRPr="004004B3">
        <w:t>problemelor</w:t>
      </w:r>
      <w:r w:rsidR="00A32E29">
        <w:t xml:space="preserve"> </w:t>
      </w:r>
      <w:r w:rsidRPr="004004B3">
        <w:t>legate</w:t>
      </w:r>
      <w:r w:rsidR="00A32E29">
        <w:t xml:space="preserve"> </w:t>
      </w:r>
      <w:r w:rsidRPr="004004B3">
        <w:t>de</w:t>
      </w:r>
      <w:r w:rsidR="00A32E29">
        <w:t xml:space="preserve"> </w:t>
      </w:r>
      <w:r w:rsidRPr="004004B3">
        <w:t>timpul</w:t>
      </w:r>
      <w:r w:rsidR="00A32E29">
        <w:t xml:space="preserve"> </w:t>
      </w:r>
      <w:r w:rsidRPr="004004B3">
        <w:t>petrecut</w:t>
      </w:r>
      <w:r w:rsidR="00A32E29">
        <w:t xml:space="preserve"> </w:t>
      </w:r>
      <w:r w:rsidRPr="004004B3">
        <w:t>în</w:t>
      </w:r>
      <w:r w:rsidR="00A32E29">
        <w:t xml:space="preserve"> </w:t>
      </w:r>
      <w:r w:rsidRPr="004004B3">
        <w:t>fața</w:t>
      </w:r>
      <w:r w:rsidR="00A32E29">
        <w:t xml:space="preserve"> </w:t>
      </w:r>
      <w:r w:rsidRPr="004004B3">
        <w:t>ecranelor</w:t>
      </w:r>
      <w:r w:rsidR="00A32E29">
        <w:t xml:space="preserve"> </w:t>
      </w:r>
      <w:r w:rsidRPr="004004B3">
        <w:t>și</w:t>
      </w:r>
      <w:r w:rsidR="00A32E29">
        <w:t xml:space="preserve"> </w:t>
      </w:r>
      <w:r w:rsidRPr="004004B3">
        <w:t>de</w:t>
      </w:r>
      <w:r w:rsidR="00A32E29">
        <w:t xml:space="preserve"> </w:t>
      </w:r>
      <w:r w:rsidRPr="004004B3">
        <w:t>platformele</w:t>
      </w:r>
      <w:r w:rsidR="00A32E29">
        <w:t xml:space="preserve"> </w:t>
      </w:r>
      <w:r w:rsidRPr="004004B3">
        <w:t>de</w:t>
      </w:r>
      <w:r w:rsidR="00A32E29">
        <w:t xml:space="preserve"> </w:t>
      </w:r>
      <w:r w:rsidRPr="004004B3">
        <w:t>comunicare</w:t>
      </w:r>
      <w:r w:rsidR="00A32E29">
        <w:t xml:space="preserve"> </w:t>
      </w:r>
      <w:r w:rsidRPr="004004B3">
        <w:t>socială,</w:t>
      </w:r>
      <w:r w:rsidR="00A32E29">
        <w:t xml:space="preserve"> </w:t>
      </w:r>
      <w:r w:rsidRPr="004004B3">
        <w:t>inclusiv</w:t>
      </w:r>
      <w:r w:rsidR="00A32E29">
        <w:t xml:space="preserve"> </w:t>
      </w:r>
      <w:r w:rsidRPr="004004B3">
        <w:t>a</w:t>
      </w:r>
      <w:r w:rsidR="00A32E29">
        <w:t xml:space="preserve"> </w:t>
      </w:r>
      <w:r w:rsidRPr="004004B3">
        <w:t>practicilor</w:t>
      </w:r>
      <w:r w:rsidR="00A32E29">
        <w:t xml:space="preserve"> </w:t>
      </w:r>
      <w:r w:rsidRPr="004004B3">
        <w:t>care</w:t>
      </w:r>
      <w:r w:rsidR="00A32E29">
        <w:t xml:space="preserve"> </w:t>
      </w:r>
      <w:r w:rsidRPr="004004B3">
        <w:t>creează</w:t>
      </w:r>
      <w:r w:rsidR="00A32E29">
        <w:t xml:space="preserve"> </w:t>
      </w:r>
      <w:r w:rsidRPr="004004B3">
        <w:t>dependență.</w:t>
      </w:r>
    </w:p>
    <w:p w14:paraId="4C667068" w14:textId="4A610265" w:rsidR="004004B3" w:rsidRPr="004004B3" w:rsidRDefault="004004B3" w:rsidP="004004B3">
      <w:r w:rsidRPr="004004B3">
        <w:t>Von</w:t>
      </w:r>
      <w:r w:rsidR="00A32E29">
        <w:t xml:space="preserve"> </w:t>
      </w:r>
      <w:proofErr w:type="spellStart"/>
      <w:r w:rsidRPr="004004B3">
        <w:t>der</w:t>
      </w:r>
      <w:proofErr w:type="spellEnd"/>
      <w:r w:rsidR="00A32E29">
        <w:t xml:space="preserve"> </w:t>
      </w:r>
      <w:proofErr w:type="spellStart"/>
      <w:r w:rsidRPr="004004B3">
        <w:t>Leyen</w:t>
      </w:r>
      <w:proofErr w:type="spellEnd"/>
      <w:r w:rsidR="00A32E29">
        <w:t xml:space="preserve"> </w:t>
      </w:r>
      <w:r w:rsidRPr="004004B3">
        <w:t>a</w:t>
      </w:r>
      <w:r w:rsidR="00A32E29">
        <w:t xml:space="preserve"> </w:t>
      </w:r>
      <w:r w:rsidRPr="004004B3">
        <w:t>pus</w:t>
      </w:r>
      <w:r w:rsidR="00A32E29">
        <w:t xml:space="preserve"> </w:t>
      </w:r>
      <w:r w:rsidRPr="004004B3">
        <w:t>un</w:t>
      </w:r>
      <w:r w:rsidR="00A32E29">
        <w:t xml:space="preserve"> </w:t>
      </w:r>
      <w:r w:rsidRPr="004004B3">
        <w:t>accent</w:t>
      </w:r>
      <w:r w:rsidR="00A32E29">
        <w:t xml:space="preserve"> </w:t>
      </w:r>
      <w:r w:rsidRPr="004004B3">
        <w:t>puternic</w:t>
      </w:r>
      <w:r w:rsidR="00A32E29">
        <w:t xml:space="preserve"> </w:t>
      </w:r>
      <w:r w:rsidRPr="004004B3">
        <w:t>pe</w:t>
      </w:r>
      <w:r w:rsidR="00A32E29">
        <w:t xml:space="preserve"> </w:t>
      </w:r>
      <w:r w:rsidRPr="004004B3">
        <w:t>domeniul</w:t>
      </w:r>
      <w:r w:rsidR="00A32E29">
        <w:t xml:space="preserve"> </w:t>
      </w:r>
      <w:r w:rsidRPr="004004B3">
        <w:t>apărării,</w:t>
      </w:r>
      <w:r w:rsidR="00A32E29">
        <w:t xml:space="preserve"> </w:t>
      </w:r>
      <w:r w:rsidRPr="004004B3">
        <w:t>propunând</w:t>
      </w:r>
      <w:r w:rsidR="00A32E29">
        <w:t xml:space="preserve"> </w:t>
      </w:r>
      <w:r w:rsidRPr="004004B3">
        <w:t>crearea</w:t>
      </w:r>
      <w:r w:rsidR="00A32E29">
        <w:t xml:space="preserve"> </w:t>
      </w:r>
      <w:r w:rsidRPr="004004B3">
        <w:t>unui</w:t>
      </w:r>
      <w:r w:rsidR="00A32E29">
        <w:t xml:space="preserve"> </w:t>
      </w:r>
      <w:r w:rsidRPr="004004B3">
        <w:t>nou</w:t>
      </w:r>
      <w:r w:rsidR="00A32E29">
        <w:t xml:space="preserve"> </w:t>
      </w:r>
      <w:r w:rsidRPr="004004B3">
        <w:t>post</w:t>
      </w:r>
      <w:r w:rsidR="00A32E29">
        <w:t xml:space="preserve"> </w:t>
      </w:r>
      <w:r w:rsidRPr="004004B3">
        <w:t>de</w:t>
      </w:r>
      <w:r w:rsidR="00A32E29">
        <w:t xml:space="preserve"> </w:t>
      </w:r>
      <w:r w:rsidRPr="004004B3">
        <w:t>comisar</w:t>
      </w:r>
      <w:r w:rsidR="00A32E29">
        <w:t xml:space="preserve"> </w:t>
      </w:r>
      <w:r w:rsidRPr="004004B3">
        <w:t>responsabil</w:t>
      </w:r>
      <w:r w:rsidR="00A32E29">
        <w:t xml:space="preserve"> </w:t>
      </w:r>
      <w:r w:rsidRPr="004004B3">
        <w:t>de</w:t>
      </w:r>
      <w:r w:rsidR="00A32E29">
        <w:t xml:space="preserve"> </w:t>
      </w:r>
      <w:r w:rsidRPr="004004B3">
        <w:t>gestionarea</w:t>
      </w:r>
      <w:r w:rsidR="00A32E29">
        <w:t xml:space="preserve"> </w:t>
      </w:r>
      <w:r w:rsidRPr="004004B3">
        <w:t>„Uniunii</w:t>
      </w:r>
      <w:r w:rsidR="00A32E29">
        <w:t xml:space="preserve"> </w:t>
      </w:r>
      <w:r w:rsidRPr="004004B3">
        <w:t>europene</w:t>
      </w:r>
      <w:r w:rsidR="00A32E29">
        <w:t xml:space="preserve"> </w:t>
      </w:r>
      <w:r w:rsidRPr="004004B3">
        <w:t>a</w:t>
      </w:r>
      <w:r w:rsidR="00A32E29">
        <w:t xml:space="preserve"> </w:t>
      </w:r>
      <w:r w:rsidRPr="004004B3">
        <w:t>apărării”</w:t>
      </w:r>
      <w:r w:rsidR="00A32E29">
        <w:t xml:space="preserve"> </w:t>
      </w:r>
      <w:r w:rsidRPr="004004B3">
        <w:t>și</w:t>
      </w:r>
      <w:r w:rsidR="00A32E29">
        <w:t xml:space="preserve"> </w:t>
      </w:r>
      <w:r w:rsidRPr="004004B3">
        <w:t>solicitând</w:t>
      </w:r>
      <w:r w:rsidR="00A32E29">
        <w:t xml:space="preserve"> </w:t>
      </w:r>
      <w:r w:rsidRPr="004004B3">
        <w:t>un</w:t>
      </w:r>
      <w:r w:rsidR="00A32E29">
        <w:t xml:space="preserve"> </w:t>
      </w:r>
      <w:r w:rsidRPr="004004B3">
        <w:t>sistem</w:t>
      </w:r>
      <w:r w:rsidR="00A32E29">
        <w:t xml:space="preserve"> </w:t>
      </w:r>
      <w:r w:rsidRPr="004004B3">
        <w:t>extins</w:t>
      </w:r>
      <w:r w:rsidR="00A32E29">
        <w:t xml:space="preserve"> </w:t>
      </w:r>
      <w:r w:rsidRPr="004004B3">
        <w:t>de</w:t>
      </w:r>
      <w:r w:rsidR="00A32E29">
        <w:t xml:space="preserve"> </w:t>
      </w:r>
      <w:r w:rsidRPr="004004B3">
        <w:t>apărare</w:t>
      </w:r>
      <w:r w:rsidR="00A32E29">
        <w:t xml:space="preserve"> </w:t>
      </w:r>
      <w:r w:rsidRPr="004004B3">
        <w:t>aeriană</w:t>
      </w:r>
      <w:r w:rsidR="00A32E29">
        <w:t xml:space="preserve"> </w:t>
      </w:r>
      <w:r w:rsidRPr="004004B3">
        <w:t>–</w:t>
      </w:r>
      <w:r w:rsidR="00A32E29">
        <w:t xml:space="preserve"> </w:t>
      </w:r>
      <w:r w:rsidRPr="004004B3">
        <w:t>un</w:t>
      </w:r>
      <w:r w:rsidR="00A32E29">
        <w:t xml:space="preserve"> </w:t>
      </w:r>
      <w:r w:rsidRPr="004004B3">
        <w:t>„Scut</w:t>
      </w:r>
      <w:r w:rsidR="00A32E29">
        <w:t xml:space="preserve"> </w:t>
      </w:r>
      <w:r w:rsidRPr="004004B3">
        <w:t>aerian</w:t>
      </w:r>
      <w:r w:rsidR="00A32E29">
        <w:t xml:space="preserve"> </w:t>
      </w:r>
      <w:r w:rsidRPr="004004B3">
        <w:t>european”</w:t>
      </w:r>
      <w:r w:rsidR="00A32E29">
        <w:t xml:space="preserve"> </w:t>
      </w:r>
      <w:r w:rsidRPr="004004B3">
        <w:t>–</w:t>
      </w:r>
      <w:r w:rsidR="00A32E29">
        <w:t xml:space="preserve"> </w:t>
      </w:r>
      <w:r w:rsidRPr="004004B3">
        <w:t>pentru</w:t>
      </w:r>
      <w:r w:rsidR="00A32E29">
        <w:t xml:space="preserve"> </w:t>
      </w:r>
      <w:r w:rsidRPr="004004B3">
        <w:t>a</w:t>
      </w:r>
      <w:r w:rsidR="00A32E29">
        <w:t xml:space="preserve"> </w:t>
      </w:r>
      <w:r w:rsidRPr="004004B3">
        <w:t>proteja</w:t>
      </w:r>
      <w:r w:rsidR="00A32E29">
        <w:t xml:space="preserve"> </w:t>
      </w:r>
      <w:r w:rsidRPr="004004B3">
        <w:t>spațiul</w:t>
      </w:r>
      <w:r w:rsidR="00A32E29">
        <w:t xml:space="preserve"> </w:t>
      </w:r>
      <w:r w:rsidRPr="004004B3">
        <w:t>aerian</w:t>
      </w:r>
      <w:r w:rsidR="00A32E29">
        <w:t xml:space="preserve"> </w:t>
      </w:r>
      <w:r w:rsidRPr="004004B3">
        <w:t>al</w:t>
      </w:r>
      <w:r w:rsidR="00A32E29">
        <w:t xml:space="preserve"> </w:t>
      </w:r>
      <w:r w:rsidRPr="004004B3">
        <w:t>UE</w:t>
      </w:r>
      <w:r w:rsidR="00A32E29">
        <w:t xml:space="preserve"> </w:t>
      </w:r>
      <w:r w:rsidRPr="004004B3">
        <w:t>și</w:t>
      </w:r>
      <w:r w:rsidR="00A32E29">
        <w:t xml:space="preserve"> </w:t>
      </w:r>
      <w:r w:rsidRPr="004004B3">
        <w:t>„ca</w:t>
      </w:r>
      <w:r w:rsidR="00A32E29">
        <w:t xml:space="preserve"> </w:t>
      </w:r>
      <w:r w:rsidRPr="004004B3">
        <w:t>simbol</w:t>
      </w:r>
      <w:r w:rsidR="00A32E29">
        <w:t xml:space="preserve"> </w:t>
      </w:r>
      <w:r w:rsidRPr="004004B3">
        <w:t>puternic</w:t>
      </w:r>
      <w:r w:rsidR="00A32E29">
        <w:t xml:space="preserve"> </w:t>
      </w:r>
      <w:r w:rsidRPr="004004B3">
        <w:t>al</w:t>
      </w:r>
      <w:r w:rsidR="00A32E29">
        <w:t xml:space="preserve"> </w:t>
      </w:r>
      <w:r w:rsidRPr="004004B3">
        <w:t>unității</w:t>
      </w:r>
      <w:r w:rsidR="00A32E29">
        <w:t xml:space="preserve"> </w:t>
      </w:r>
      <w:r w:rsidRPr="004004B3">
        <w:t>europene</w:t>
      </w:r>
      <w:r w:rsidR="00A32E29">
        <w:t xml:space="preserve"> </w:t>
      </w:r>
      <w:r w:rsidRPr="004004B3">
        <w:t>în</w:t>
      </w:r>
      <w:r w:rsidR="00A32E29">
        <w:t xml:space="preserve"> </w:t>
      </w:r>
      <w:r w:rsidRPr="004004B3">
        <w:t>materie</w:t>
      </w:r>
      <w:r w:rsidR="00A32E29">
        <w:t xml:space="preserve"> </w:t>
      </w:r>
      <w:r w:rsidRPr="004004B3">
        <w:t>de</w:t>
      </w:r>
      <w:r w:rsidR="00A32E29">
        <w:t xml:space="preserve"> </w:t>
      </w:r>
      <w:r w:rsidRPr="004004B3">
        <w:t>apărare”.</w:t>
      </w:r>
    </w:p>
    <w:p w14:paraId="10F31B5A" w14:textId="0903284F" w:rsidR="004004B3" w:rsidRPr="004004B3" w:rsidRDefault="004004B3" w:rsidP="004004B3">
      <w:r w:rsidRPr="004004B3">
        <w:t>Aceasta</w:t>
      </w:r>
      <w:r w:rsidR="00A32E29">
        <w:t xml:space="preserve"> </w:t>
      </w:r>
      <w:r w:rsidRPr="004004B3">
        <w:t>a</w:t>
      </w:r>
      <w:r w:rsidR="00A32E29">
        <w:t xml:space="preserve"> </w:t>
      </w:r>
      <w:r w:rsidRPr="004004B3">
        <w:t>reiterat</w:t>
      </w:r>
      <w:r w:rsidR="00A32E29">
        <w:t xml:space="preserve"> </w:t>
      </w:r>
      <w:r w:rsidRPr="004004B3">
        <w:t>sprijinul</w:t>
      </w:r>
      <w:r w:rsidR="00A32E29">
        <w:t xml:space="preserve"> </w:t>
      </w:r>
      <w:r w:rsidRPr="004004B3">
        <w:t>ferm</w:t>
      </w:r>
      <w:r w:rsidR="00A32E29">
        <w:t xml:space="preserve"> </w:t>
      </w:r>
      <w:r w:rsidRPr="004004B3">
        <w:t>al</w:t>
      </w:r>
      <w:r w:rsidR="00A32E29">
        <w:t xml:space="preserve"> </w:t>
      </w:r>
      <w:r w:rsidRPr="004004B3">
        <w:t>UE</w:t>
      </w:r>
      <w:r w:rsidR="00A32E29">
        <w:t xml:space="preserve"> </w:t>
      </w:r>
      <w:r w:rsidRPr="004004B3">
        <w:t>pentru</w:t>
      </w:r>
      <w:r w:rsidR="00A32E29">
        <w:t xml:space="preserve"> </w:t>
      </w:r>
      <w:r w:rsidRPr="004004B3">
        <w:t>Ucraina,</w:t>
      </w:r>
      <w:r w:rsidR="00A32E29">
        <w:t xml:space="preserve"> </w:t>
      </w:r>
      <w:r w:rsidRPr="004004B3">
        <w:t>reafirmând</w:t>
      </w:r>
      <w:r w:rsidR="00A32E29">
        <w:t xml:space="preserve"> </w:t>
      </w:r>
      <w:r w:rsidRPr="004004B3">
        <w:t>că</w:t>
      </w:r>
      <w:r w:rsidR="00A32E29">
        <w:t xml:space="preserve"> </w:t>
      </w:r>
      <w:r w:rsidRPr="004004B3">
        <w:t>„Europa</w:t>
      </w:r>
      <w:r w:rsidR="00A32E29">
        <w:t xml:space="preserve"> </w:t>
      </w:r>
      <w:r w:rsidRPr="004004B3">
        <w:t>va</w:t>
      </w:r>
      <w:r w:rsidR="00A32E29">
        <w:t xml:space="preserve"> </w:t>
      </w:r>
      <w:r w:rsidRPr="004004B3">
        <w:t>fi</w:t>
      </w:r>
      <w:r w:rsidR="00A32E29">
        <w:t xml:space="preserve"> </w:t>
      </w:r>
      <w:r w:rsidRPr="004004B3">
        <w:t>alături</w:t>
      </w:r>
      <w:r w:rsidR="00A32E29">
        <w:t xml:space="preserve"> </w:t>
      </w:r>
      <w:r w:rsidRPr="004004B3">
        <w:t>de</w:t>
      </w:r>
      <w:r w:rsidR="00A32E29">
        <w:t xml:space="preserve"> </w:t>
      </w:r>
      <w:r w:rsidRPr="004004B3">
        <w:t>Ucraina</w:t>
      </w:r>
      <w:r w:rsidR="00A32E29">
        <w:t xml:space="preserve"> </w:t>
      </w:r>
      <w:r w:rsidRPr="004004B3">
        <w:t>atât</w:t>
      </w:r>
      <w:r w:rsidR="00A32E29">
        <w:t xml:space="preserve"> </w:t>
      </w:r>
      <w:r w:rsidRPr="004004B3">
        <w:t>timp</w:t>
      </w:r>
      <w:r w:rsidR="00A32E29">
        <w:t xml:space="preserve"> </w:t>
      </w:r>
      <w:r w:rsidRPr="004004B3">
        <w:t>cât</w:t>
      </w:r>
      <w:r w:rsidR="00A32E29">
        <w:t xml:space="preserve"> </w:t>
      </w:r>
      <w:r w:rsidRPr="004004B3">
        <w:t>va</w:t>
      </w:r>
      <w:r w:rsidR="00A32E29">
        <w:t xml:space="preserve"> </w:t>
      </w:r>
      <w:r w:rsidRPr="004004B3">
        <w:t>fi</w:t>
      </w:r>
      <w:r w:rsidR="00A32E29">
        <w:t xml:space="preserve"> </w:t>
      </w:r>
      <w:r w:rsidRPr="004004B3">
        <w:t>nevoie”.</w:t>
      </w:r>
    </w:p>
    <w:p w14:paraId="596D0FCE" w14:textId="09F496FA" w:rsidR="004004B3" w:rsidRPr="004004B3" w:rsidRDefault="004004B3" w:rsidP="004004B3">
      <w:r w:rsidRPr="004004B3">
        <w:t>Printre</w:t>
      </w:r>
      <w:r w:rsidR="00A32E29">
        <w:t xml:space="preserve"> </w:t>
      </w:r>
      <w:r w:rsidRPr="004004B3">
        <w:t>noile</w:t>
      </w:r>
      <w:r w:rsidR="00A32E29">
        <w:t xml:space="preserve"> </w:t>
      </w:r>
      <w:r w:rsidRPr="004004B3">
        <w:t>roluri</w:t>
      </w:r>
      <w:r w:rsidR="00A32E29">
        <w:t xml:space="preserve"> </w:t>
      </w:r>
      <w:r w:rsidRPr="004004B3">
        <w:t>de</w:t>
      </w:r>
      <w:r w:rsidR="00A32E29">
        <w:t xml:space="preserve"> </w:t>
      </w:r>
      <w:r w:rsidRPr="004004B3">
        <w:t>comisar</w:t>
      </w:r>
      <w:r w:rsidR="00A32E29">
        <w:t xml:space="preserve"> </w:t>
      </w:r>
      <w:r w:rsidRPr="004004B3">
        <w:t>pe</w:t>
      </w:r>
      <w:r w:rsidR="00A32E29">
        <w:t xml:space="preserve"> </w:t>
      </w:r>
      <w:r w:rsidRPr="004004B3">
        <w:t>care</w:t>
      </w:r>
      <w:r w:rsidR="00A32E29">
        <w:t xml:space="preserve"> </w:t>
      </w:r>
      <w:r w:rsidRPr="004004B3">
        <w:t>le-a</w:t>
      </w:r>
      <w:r w:rsidR="00A32E29">
        <w:t xml:space="preserve"> </w:t>
      </w:r>
      <w:r w:rsidRPr="004004B3">
        <w:t>anunțat</w:t>
      </w:r>
      <w:r w:rsidR="00A32E29">
        <w:t xml:space="preserve"> </w:t>
      </w:r>
      <w:r w:rsidRPr="004004B3">
        <w:t>se</w:t>
      </w:r>
      <w:r w:rsidR="00A32E29">
        <w:t xml:space="preserve"> </w:t>
      </w:r>
      <w:r w:rsidRPr="004004B3">
        <w:t>numără</w:t>
      </w:r>
      <w:r w:rsidR="00A32E29">
        <w:t xml:space="preserve"> </w:t>
      </w:r>
      <w:r w:rsidRPr="004004B3">
        <w:t>un</w:t>
      </w:r>
      <w:r w:rsidR="00A32E29">
        <w:t xml:space="preserve"> </w:t>
      </w:r>
      <w:r w:rsidRPr="004004B3">
        <w:t>comisar</w:t>
      </w:r>
      <w:r w:rsidR="00A32E29">
        <w:t xml:space="preserve"> </w:t>
      </w:r>
      <w:r w:rsidRPr="004004B3">
        <w:t>pentru</w:t>
      </w:r>
      <w:r w:rsidR="00A32E29">
        <w:t xml:space="preserve"> </w:t>
      </w:r>
      <w:r w:rsidRPr="004004B3">
        <w:t>locuințe,</w:t>
      </w:r>
      <w:r w:rsidR="00A32E29">
        <w:t xml:space="preserve"> </w:t>
      </w:r>
      <w:r w:rsidRPr="004004B3">
        <w:t>pentru</w:t>
      </w:r>
      <w:r w:rsidR="00A32E29">
        <w:t xml:space="preserve"> </w:t>
      </w:r>
      <w:r w:rsidRPr="004004B3">
        <w:t>a</w:t>
      </w:r>
      <w:r w:rsidR="00A32E29">
        <w:t xml:space="preserve"> </w:t>
      </w:r>
      <w:r w:rsidRPr="004004B3">
        <w:t>aborda</w:t>
      </w:r>
      <w:r w:rsidR="00A32E29">
        <w:t xml:space="preserve"> </w:t>
      </w:r>
      <w:r w:rsidRPr="004004B3">
        <w:t>criza</w:t>
      </w:r>
      <w:r w:rsidR="00A32E29">
        <w:t xml:space="preserve"> </w:t>
      </w:r>
      <w:r w:rsidRPr="004004B3">
        <w:t>locuințelor</w:t>
      </w:r>
      <w:r w:rsidR="00A32E29">
        <w:t xml:space="preserve"> </w:t>
      </w:r>
      <w:r w:rsidRPr="004004B3">
        <w:t>de</w:t>
      </w:r>
      <w:r w:rsidR="00A32E29">
        <w:t xml:space="preserve"> </w:t>
      </w:r>
      <w:r w:rsidRPr="004004B3">
        <w:t>pe</w:t>
      </w:r>
      <w:r w:rsidR="00A32E29">
        <w:t xml:space="preserve"> </w:t>
      </w:r>
      <w:r w:rsidRPr="004004B3">
        <w:t>continent,</w:t>
      </w:r>
      <w:r w:rsidR="00A32E29">
        <w:t xml:space="preserve"> </w:t>
      </w:r>
      <w:r w:rsidRPr="004004B3">
        <w:t>un</w:t>
      </w:r>
      <w:r w:rsidR="00A32E29">
        <w:t xml:space="preserve"> </w:t>
      </w:r>
      <w:r w:rsidRPr="004004B3">
        <w:t>comisar</w:t>
      </w:r>
      <w:r w:rsidR="00A32E29">
        <w:t xml:space="preserve"> </w:t>
      </w:r>
      <w:r w:rsidRPr="004004B3">
        <w:t>pentru</w:t>
      </w:r>
      <w:r w:rsidR="00A32E29">
        <w:t xml:space="preserve"> </w:t>
      </w:r>
      <w:r w:rsidRPr="004004B3">
        <w:t>regiunea</w:t>
      </w:r>
      <w:r w:rsidR="00A32E29">
        <w:t xml:space="preserve"> </w:t>
      </w:r>
      <w:proofErr w:type="spellStart"/>
      <w:r w:rsidRPr="004004B3">
        <w:t>mediteraneană</w:t>
      </w:r>
      <w:proofErr w:type="spellEnd"/>
      <w:r w:rsidRPr="004004B3">
        <w:t>,</w:t>
      </w:r>
      <w:r w:rsidR="00A32E29">
        <w:t xml:space="preserve"> </w:t>
      </w:r>
      <w:r w:rsidRPr="004004B3">
        <w:t>pentru</w:t>
      </w:r>
      <w:r w:rsidR="00A32E29">
        <w:t xml:space="preserve"> </w:t>
      </w:r>
      <w:r w:rsidRPr="004004B3">
        <w:t>a</w:t>
      </w:r>
      <w:r w:rsidR="00A32E29">
        <w:t xml:space="preserve"> </w:t>
      </w:r>
      <w:r w:rsidRPr="004004B3">
        <w:t>promova</w:t>
      </w:r>
      <w:r w:rsidR="00A32E29">
        <w:t xml:space="preserve"> </w:t>
      </w:r>
      <w:r w:rsidRPr="004004B3">
        <w:t>stabilitatea</w:t>
      </w:r>
      <w:r w:rsidR="00A32E29">
        <w:t xml:space="preserve"> </w:t>
      </w:r>
      <w:r w:rsidRPr="004004B3">
        <w:t>și</w:t>
      </w:r>
      <w:r w:rsidR="00A32E29">
        <w:t xml:space="preserve"> </w:t>
      </w:r>
      <w:r w:rsidRPr="004004B3">
        <w:t>cooperarea</w:t>
      </w:r>
      <w:r w:rsidR="00A32E29">
        <w:t xml:space="preserve"> </w:t>
      </w:r>
      <w:r w:rsidRPr="004004B3">
        <w:t>regională,</w:t>
      </w:r>
      <w:r w:rsidR="00A32E29">
        <w:t xml:space="preserve"> </w:t>
      </w:r>
      <w:r w:rsidRPr="004004B3">
        <w:t>și</w:t>
      </w:r>
      <w:r w:rsidR="00A32E29">
        <w:t xml:space="preserve"> </w:t>
      </w:r>
      <w:r w:rsidRPr="004004B3">
        <w:t>un</w:t>
      </w:r>
      <w:r w:rsidR="00A32E29">
        <w:t xml:space="preserve"> </w:t>
      </w:r>
      <w:r w:rsidRPr="004004B3">
        <w:t>comisar</w:t>
      </w:r>
      <w:r w:rsidR="00A32E29">
        <w:t xml:space="preserve"> </w:t>
      </w:r>
      <w:r w:rsidRPr="004004B3">
        <w:t>pentru</w:t>
      </w:r>
      <w:r w:rsidR="00A32E29">
        <w:t xml:space="preserve"> </w:t>
      </w:r>
      <w:r w:rsidRPr="004004B3">
        <w:t>„echitatea</w:t>
      </w:r>
      <w:r w:rsidR="00A32E29">
        <w:t xml:space="preserve"> </w:t>
      </w:r>
      <w:r w:rsidRPr="004004B3">
        <w:t>între</w:t>
      </w:r>
      <w:r w:rsidR="00A32E29">
        <w:t xml:space="preserve"> </w:t>
      </w:r>
      <w:r w:rsidRPr="004004B3">
        <w:t>generații”,</w:t>
      </w:r>
      <w:r w:rsidR="00A32E29">
        <w:t xml:space="preserve"> </w:t>
      </w:r>
      <w:r w:rsidRPr="004004B3">
        <w:t>pentru</w:t>
      </w:r>
      <w:r w:rsidR="00A32E29">
        <w:t xml:space="preserve"> </w:t>
      </w:r>
      <w:r w:rsidRPr="004004B3">
        <w:t>a</w:t>
      </w:r>
      <w:r w:rsidR="00A32E29">
        <w:t xml:space="preserve"> </w:t>
      </w:r>
      <w:r w:rsidRPr="004004B3">
        <w:t>se</w:t>
      </w:r>
      <w:r w:rsidR="00A32E29">
        <w:t xml:space="preserve"> </w:t>
      </w:r>
      <w:r w:rsidRPr="004004B3">
        <w:t>asigura</w:t>
      </w:r>
      <w:r w:rsidR="00A32E29">
        <w:t xml:space="preserve"> </w:t>
      </w:r>
      <w:r w:rsidRPr="004004B3">
        <w:t>că</w:t>
      </w:r>
      <w:r w:rsidR="00A32E29">
        <w:t xml:space="preserve"> </w:t>
      </w:r>
      <w:r w:rsidRPr="004004B3">
        <w:t>politicile</w:t>
      </w:r>
      <w:r w:rsidR="00A32E29">
        <w:t xml:space="preserve"> </w:t>
      </w:r>
      <w:r w:rsidRPr="004004B3">
        <w:t>europene</w:t>
      </w:r>
      <w:r w:rsidR="00A32E29">
        <w:t xml:space="preserve"> </w:t>
      </w:r>
      <w:r w:rsidRPr="004004B3">
        <w:t>iau</w:t>
      </w:r>
      <w:r w:rsidR="00A32E29">
        <w:t xml:space="preserve"> </w:t>
      </w:r>
      <w:r w:rsidRPr="004004B3">
        <w:t>în</w:t>
      </w:r>
      <w:r w:rsidR="00A32E29">
        <w:t xml:space="preserve"> </w:t>
      </w:r>
      <w:r w:rsidRPr="004004B3">
        <w:t>considerare</w:t>
      </w:r>
      <w:r w:rsidR="00A32E29">
        <w:t xml:space="preserve"> </w:t>
      </w:r>
      <w:r w:rsidRPr="004004B3">
        <w:t>nevoile</w:t>
      </w:r>
      <w:r w:rsidR="00A32E29">
        <w:t xml:space="preserve"> </w:t>
      </w:r>
      <w:r w:rsidRPr="004004B3">
        <w:t>generațiilor</w:t>
      </w:r>
      <w:r w:rsidR="00A32E29">
        <w:t xml:space="preserve"> </w:t>
      </w:r>
      <w:r w:rsidRPr="004004B3">
        <w:t>viitoare.</w:t>
      </w:r>
    </w:p>
    <w:p w14:paraId="48042FF2" w14:textId="3E018A03" w:rsidR="004004B3" w:rsidRPr="004004B3" w:rsidRDefault="004004B3" w:rsidP="004004B3">
      <w:r w:rsidRPr="004004B3">
        <w:rPr>
          <w:b/>
          <w:bCs/>
        </w:rPr>
        <w:t>Reacțiile</w:t>
      </w:r>
      <w:r w:rsidR="00A32E29">
        <w:rPr>
          <w:b/>
          <w:bCs/>
        </w:rPr>
        <w:t xml:space="preserve"> </w:t>
      </w:r>
      <w:proofErr w:type="spellStart"/>
      <w:r w:rsidRPr="004004B3">
        <w:rPr>
          <w:b/>
          <w:bCs/>
        </w:rPr>
        <w:t>eurodeputaților</w:t>
      </w:r>
      <w:proofErr w:type="spellEnd"/>
    </w:p>
    <w:p w14:paraId="63B03625" w14:textId="1A56056A" w:rsidR="004004B3" w:rsidRPr="004004B3" w:rsidRDefault="004004B3" w:rsidP="004004B3">
      <w:r w:rsidRPr="004004B3">
        <w:t>Ca</w:t>
      </w:r>
      <w:r w:rsidR="00A32E29">
        <w:t xml:space="preserve"> </w:t>
      </w:r>
      <w:r w:rsidRPr="004004B3">
        <w:t>răspuns</w:t>
      </w:r>
      <w:r w:rsidR="00A32E29">
        <w:t xml:space="preserve"> </w:t>
      </w:r>
      <w:r w:rsidRPr="004004B3">
        <w:t>la</w:t>
      </w:r>
      <w:r w:rsidR="00A32E29">
        <w:t xml:space="preserve"> </w:t>
      </w:r>
      <w:r w:rsidRPr="004004B3">
        <w:t>discursului</w:t>
      </w:r>
      <w:r w:rsidR="00A32E29">
        <w:t xml:space="preserve"> </w:t>
      </w:r>
      <w:r w:rsidRPr="004004B3">
        <w:t>său,</w:t>
      </w:r>
      <w:r w:rsidR="00A32E29">
        <w:t xml:space="preserve"> </w:t>
      </w:r>
      <w:proofErr w:type="spellStart"/>
      <w:r w:rsidRPr="004004B3">
        <w:t>eurodeputații</w:t>
      </w:r>
      <w:proofErr w:type="spellEnd"/>
      <w:r w:rsidR="00A32E29">
        <w:t xml:space="preserve"> </w:t>
      </w:r>
      <w:r w:rsidRPr="004004B3">
        <w:t>au</w:t>
      </w:r>
      <w:r w:rsidR="00A32E29">
        <w:t xml:space="preserve"> </w:t>
      </w:r>
      <w:r w:rsidRPr="004004B3">
        <w:t>subliniat</w:t>
      </w:r>
      <w:r w:rsidR="00A32E29">
        <w:t xml:space="preserve"> </w:t>
      </w:r>
      <w:r w:rsidRPr="004004B3">
        <w:t>importanța</w:t>
      </w:r>
      <w:r w:rsidR="00A32E29">
        <w:t xml:space="preserve"> </w:t>
      </w:r>
      <w:r w:rsidRPr="004004B3">
        <w:t>de</w:t>
      </w:r>
      <w:r w:rsidR="00A32E29">
        <w:t xml:space="preserve"> </w:t>
      </w:r>
      <w:r w:rsidRPr="004004B3">
        <w:t>a</w:t>
      </w:r>
      <w:r w:rsidR="00A32E29">
        <w:t xml:space="preserve"> </w:t>
      </w:r>
      <w:r w:rsidRPr="004004B3">
        <w:t>asculta</w:t>
      </w:r>
      <w:r w:rsidR="00A32E29">
        <w:t xml:space="preserve"> </w:t>
      </w:r>
      <w:r w:rsidRPr="004004B3">
        <w:t>mai</w:t>
      </w:r>
      <w:r w:rsidR="00A32E29">
        <w:t xml:space="preserve"> </w:t>
      </w:r>
      <w:r w:rsidRPr="004004B3">
        <w:t>mult</w:t>
      </w:r>
      <w:r w:rsidR="00A32E29">
        <w:t xml:space="preserve"> </w:t>
      </w:r>
      <w:r w:rsidRPr="004004B3">
        <w:t>vocile</w:t>
      </w:r>
      <w:r w:rsidR="00A32E29">
        <w:t xml:space="preserve"> </w:t>
      </w:r>
      <w:r w:rsidRPr="004004B3">
        <w:t>lucrătorilor,</w:t>
      </w:r>
      <w:r w:rsidR="00A32E29">
        <w:t xml:space="preserve"> </w:t>
      </w:r>
      <w:r w:rsidRPr="004004B3">
        <w:t>ale</w:t>
      </w:r>
      <w:r w:rsidR="00A32E29">
        <w:t xml:space="preserve"> </w:t>
      </w:r>
      <w:r w:rsidRPr="004004B3">
        <w:t>fermierilor</w:t>
      </w:r>
      <w:r w:rsidR="00A32E29">
        <w:t xml:space="preserve"> </w:t>
      </w:r>
      <w:r w:rsidRPr="004004B3">
        <w:t>și</w:t>
      </w:r>
      <w:r w:rsidR="00A32E29">
        <w:t xml:space="preserve"> </w:t>
      </w:r>
      <w:r w:rsidRPr="004004B3">
        <w:t>ale</w:t>
      </w:r>
      <w:r w:rsidR="00A32E29">
        <w:t xml:space="preserve"> </w:t>
      </w:r>
      <w:r w:rsidRPr="004004B3">
        <w:t>industriei.</w:t>
      </w:r>
      <w:r w:rsidR="00A32E29">
        <w:t xml:space="preserve"> </w:t>
      </w:r>
      <w:r w:rsidRPr="004004B3">
        <w:t>Aceștia</w:t>
      </w:r>
      <w:r w:rsidR="00A32E29">
        <w:t xml:space="preserve"> </w:t>
      </w:r>
      <w:r w:rsidRPr="004004B3">
        <w:t>au</w:t>
      </w:r>
      <w:r w:rsidR="00A32E29">
        <w:t xml:space="preserve"> </w:t>
      </w:r>
      <w:r w:rsidRPr="004004B3">
        <w:t>salutat</w:t>
      </w:r>
      <w:r w:rsidR="00A32E29">
        <w:t xml:space="preserve"> </w:t>
      </w:r>
      <w:r w:rsidRPr="004004B3">
        <w:t>noua</w:t>
      </w:r>
      <w:r w:rsidR="00A32E29">
        <w:t xml:space="preserve"> </w:t>
      </w:r>
      <w:r w:rsidRPr="004004B3">
        <w:t>orientare</w:t>
      </w:r>
      <w:r w:rsidR="00A32E29">
        <w:t xml:space="preserve"> </w:t>
      </w:r>
      <w:r w:rsidRPr="004004B3">
        <w:t>politică</w:t>
      </w:r>
      <w:r w:rsidR="00A32E29">
        <w:t xml:space="preserve"> </w:t>
      </w:r>
      <w:r w:rsidRPr="004004B3">
        <w:t>în</w:t>
      </w:r>
      <w:r w:rsidR="00A32E29">
        <w:t xml:space="preserve"> </w:t>
      </w:r>
      <w:r w:rsidRPr="004004B3">
        <w:t>domeniul</w:t>
      </w:r>
      <w:r w:rsidR="00A32E29">
        <w:t xml:space="preserve"> </w:t>
      </w:r>
      <w:r w:rsidRPr="004004B3">
        <w:t>locuințelor</w:t>
      </w:r>
      <w:r w:rsidR="00A32E29">
        <w:t xml:space="preserve"> </w:t>
      </w:r>
      <w:r w:rsidRPr="004004B3">
        <w:t>și</w:t>
      </w:r>
      <w:r w:rsidR="00A32E29">
        <w:t xml:space="preserve"> </w:t>
      </w:r>
      <w:r w:rsidRPr="004004B3">
        <w:t>au</w:t>
      </w:r>
      <w:r w:rsidR="00A32E29">
        <w:t xml:space="preserve"> </w:t>
      </w:r>
      <w:r w:rsidRPr="004004B3">
        <w:t>subliniat</w:t>
      </w:r>
      <w:r w:rsidR="00A32E29">
        <w:t xml:space="preserve"> </w:t>
      </w:r>
      <w:r w:rsidRPr="004004B3">
        <w:t>necesitatea</w:t>
      </w:r>
      <w:r w:rsidR="00A32E29">
        <w:t xml:space="preserve"> </w:t>
      </w:r>
      <w:r w:rsidRPr="004004B3">
        <w:t>asigurării</w:t>
      </w:r>
      <w:r w:rsidR="00A32E29">
        <w:t xml:space="preserve"> </w:t>
      </w:r>
      <w:r w:rsidRPr="004004B3">
        <w:t>concurenței</w:t>
      </w:r>
      <w:r w:rsidR="00A32E29">
        <w:t xml:space="preserve"> </w:t>
      </w:r>
      <w:r w:rsidRPr="004004B3">
        <w:t>internaționale</w:t>
      </w:r>
      <w:r w:rsidR="00A32E29">
        <w:t xml:space="preserve"> </w:t>
      </w:r>
      <w:r w:rsidRPr="004004B3">
        <w:t>loiale,</w:t>
      </w:r>
      <w:r w:rsidR="00A32E29">
        <w:t xml:space="preserve"> </w:t>
      </w:r>
      <w:r w:rsidRPr="004004B3">
        <w:t>a</w:t>
      </w:r>
      <w:r w:rsidR="00A32E29">
        <w:t xml:space="preserve"> </w:t>
      </w:r>
      <w:r w:rsidRPr="004004B3">
        <w:t>unui</w:t>
      </w:r>
      <w:r w:rsidR="00A32E29">
        <w:t xml:space="preserve"> </w:t>
      </w:r>
      <w:r w:rsidRPr="004004B3">
        <w:t>sprijin</w:t>
      </w:r>
      <w:r w:rsidR="00A32E29">
        <w:t xml:space="preserve"> </w:t>
      </w:r>
      <w:r w:rsidRPr="004004B3">
        <w:t>puternic</w:t>
      </w:r>
      <w:r w:rsidR="00A32E29">
        <w:t xml:space="preserve"> </w:t>
      </w:r>
      <w:r w:rsidRPr="004004B3">
        <w:t>pentru</w:t>
      </w:r>
      <w:r w:rsidR="00A32E29">
        <w:t xml:space="preserve"> </w:t>
      </w:r>
      <w:r w:rsidRPr="004004B3">
        <w:t>Ucraina,</w:t>
      </w:r>
      <w:r w:rsidR="00A32E29">
        <w:t xml:space="preserve"> </w:t>
      </w:r>
      <w:r w:rsidRPr="004004B3">
        <w:t>a</w:t>
      </w:r>
      <w:r w:rsidR="00A32E29">
        <w:t xml:space="preserve"> </w:t>
      </w:r>
      <w:r w:rsidRPr="004004B3">
        <w:t>încheierii</w:t>
      </w:r>
      <w:r w:rsidR="00A32E29">
        <w:t xml:space="preserve"> </w:t>
      </w:r>
      <w:r w:rsidRPr="004004B3">
        <w:t>războiului</w:t>
      </w:r>
      <w:r w:rsidR="00A32E29">
        <w:t xml:space="preserve"> </w:t>
      </w:r>
      <w:r w:rsidRPr="004004B3">
        <w:t>din</w:t>
      </w:r>
      <w:r w:rsidR="00A32E29">
        <w:t xml:space="preserve"> </w:t>
      </w:r>
      <w:r w:rsidRPr="004004B3">
        <w:t>Gaza</w:t>
      </w:r>
      <w:r w:rsidR="00A32E29">
        <w:t xml:space="preserve"> </w:t>
      </w:r>
      <w:r w:rsidRPr="004004B3">
        <w:t>și</w:t>
      </w:r>
      <w:r w:rsidR="00A32E29">
        <w:t xml:space="preserve"> </w:t>
      </w:r>
      <w:r w:rsidRPr="004004B3">
        <w:t>a</w:t>
      </w:r>
      <w:r w:rsidR="00A32E29">
        <w:t xml:space="preserve"> </w:t>
      </w:r>
      <w:r w:rsidRPr="004004B3">
        <w:t>unui</w:t>
      </w:r>
      <w:r w:rsidR="00A32E29">
        <w:t xml:space="preserve"> </w:t>
      </w:r>
      <w:r w:rsidRPr="004004B3">
        <w:t>control</w:t>
      </w:r>
      <w:r w:rsidR="00A32E29">
        <w:t xml:space="preserve"> </w:t>
      </w:r>
      <w:r w:rsidRPr="004004B3">
        <w:t>mai</w:t>
      </w:r>
      <w:r w:rsidR="00A32E29">
        <w:t xml:space="preserve"> </w:t>
      </w:r>
      <w:r w:rsidRPr="004004B3">
        <w:t>bun</w:t>
      </w:r>
      <w:r w:rsidR="00A32E29">
        <w:t xml:space="preserve"> </w:t>
      </w:r>
      <w:r w:rsidRPr="004004B3">
        <w:t>al</w:t>
      </w:r>
      <w:r w:rsidR="00A32E29">
        <w:t xml:space="preserve"> </w:t>
      </w:r>
      <w:r w:rsidRPr="004004B3">
        <w:t>migrației.</w:t>
      </w:r>
      <w:r w:rsidR="00A32E29">
        <w:t xml:space="preserve"> </w:t>
      </w:r>
      <w:r w:rsidRPr="004004B3">
        <w:t>Mulți</w:t>
      </w:r>
      <w:r w:rsidR="00A32E29">
        <w:t xml:space="preserve"> </w:t>
      </w:r>
      <w:r w:rsidRPr="004004B3">
        <w:t>au</w:t>
      </w:r>
      <w:r w:rsidR="00A32E29">
        <w:t xml:space="preserve"> </w:t>
      </w:r>
      <w:r w:rsidRPr="004004B3">
        <w:t>solicitat</w:t>
      </w:r>
      <w:r w:rsidR="00A32E29">
        <w:t xml:space="preserve"> </w:t>
      </w:r>
      <w:r w:rsidRPr="004004B3">
        <w:t>continuarea</w:t>
      </w:r>
      <w:r w:rsidR="00A32E29">
        <w:t xml:space="preserve"> </w:t>
      </w:r>
      <w:r w:rsidRPr="004004B3">
        <w:t>eforturilor</w:t>
      </w:r>
      <w:r w:rsidR="00A32E29">
        <w:t xml:space="preserve"> </w:t>
      </w:r>
      <w:r w:rsidRPr="004004B3">
        <w:t>de</w:t>
      </w:r>
      <w:r w:rsidR="00A32E29">
        <w:t xml:space="preserve"> </w:t>
      </w:r>
      <w:r w:rsidRPr="004004B3">
        <w:t>combatere</w:t>
      </w:r>
      <w:r w:rsidR="00A32E29">
        <w:t xml:space="preserve"> </w:t>
      </w:r>
      <w:r w:rsidRPr="004004B3">
        <w:t>a</w:t>
      </w:r>
      <w:r w:rsidR="00A32E29">
        <w:t xml:space="preserve"> </w:t>
      </w:r>
      <w:r w:rsidRPr="004004B3">
        <w:t>ascensiunii</w:t>
      </w:r>
      <w:r w:rsidR="00A32E29">
        <w:t xml:space="preserve"> </w:t>
      </w:r>
      <w:r w:rsidRPr="004004B3">
        <w:t>extremei</w:t>
      </w:r>
      <w:r w:rsidR="00A32E29">
        <w:t xml:space="preserve"> </w:t>
      </w:r>
      <w:r w:rsidRPr="004004B3">
        <w:t>drepte</w:t>
      </w:r>
      <w:r w:rsidR="00A32E29">
        <w:t xml:space="preserve"> </w:t>
      </w:r>
      <w:r w:rsidRPr="004004B3">
        <w:t>și</w:t>
      </w:r>
      <w:r w:rsidR="00A32E29">
        <w:t xml:space="preserve"> </w:t>
      </w:r>
      <w:r w:rsidRPr="004004B3">
        <w:t>de</w:t>
      </w:r>
      <w:r w:rsidR="00A32E29">
        <w:t xml:space="preserve"> </w:t>
      </w:r>
      <w:r w:rsidRPr="004004B3">
        <w:t>promovare</w:t>
      </w:r>
      <w:r w:rsidR="00A32E29">
        <w:t xml:space="preserve"> </w:t>
      </w:r>
      <w:r w:rsidRPr="004004B3">
        <w:t>a</w:t>
      </w:r>
      <w:r w:rsidR="00A32E29">
        <w:t xml:space="preserve"> </w:t>
      </w:r>
      <w:r w:rsidRPr="004004B3">
        <w:t>justiției</w:t>
      </w:r>
      <w:r w:rsidR="00A32E29">
        <w:t xml:space="preserve"> </w:t>
      </w:r>
      <w:r w:rsidRPr="004004B3">
        <w:t>sociale,</w:t>
      </w:r>
      <w:r w:rsidR="00A32E29">
        <w:t xml:space="preserve"> </w:t>
      </w:r>
      <w:r w:rsidRPr="004004B3">
        <w:t>a</w:t>
      </w:r>
      <w:r w:rsidR="00A32E29">
        <w:t xml:space="preserve"> </w:t>
      </w:r>
      <w:r w:rsidRPr="004004B3">
        <w:t>acțiunilor</w:t>
      </w:r>
      <w:r w:rsidR="00A32E29">
        <w:t xml:space="preserve"> </w:t>
      </w:r>
      <w:r w:rsidRPr="004004B3">
        <w:t>climatice</w:t>
      </w:r>
      <w:r w:rsidR="00A32E29">
        <w:t xml:space="preserve"> </w:t>
      </w:r>
      <w:r w:rsidRPr="004004B3">
        <w:t>și</w:t>
      </w:r>
      <w:r w:rsidR="00A32E29">
        <w:t xml:space="preserve"> </w:t>
      </w:r>
      <w:r w:rsidRPr="004004B3">
        <w:t>a</w:t>
      </w:r>
      <w:r w:rsidR="00A32E29">
        <w:t xml:space="preserve"> </w:t>
      </w:r>
      <w:r w:rsidRPr="004004B3">
        <w:t>egalității</w:t>
      </w:r>
      <w:r w:rsidR="00A32E29">
        <w:t xml:space="preserve"> </w:t>
      </w:r>
      <w:r w:rsidRPr="004004B3">
        <w:t>de</w:t>
      </w:r>
      <w:r w:rsidR="00A32E29">
        <w:t xml:space="preserve"> </w:t>
      </w:r>
      <w:r w:rsidRPr="004004B3">
        <w:t>gen.</w:t>
      </w:r>
      <w:r w:rsidR="00A32E29">
        <w:t xml:space="preserve"> </w:t>
      </w:r>
      <w:r w:rsidRPr="004004B3">
        <w:t>Mai</w:t>
      </w:r>
      <w:r w:rsidR="00A32E29">
        <w:t xml:space="preserve"> </w:t>
      </w:r>
      <w:r w:rsidRPr="004004B3">
        <w:t>mulți</w:t>
      </w:r>
      <w:r w:rsidR="00A32E29">
        <w:t xml:space="preserve"> </w:t>
      </w:r>
      <w:r w:rsidRPr="004004B3">
        <w:t>deputați</w:t>
      </w:r>
      <w:r w:rsidR="00A32E29">
        <w:t xml:space="preserve"> </w:t>
      </w:r>
      <w:r w:rsidRPr="004004B3">
        <w:t>doresc</w:t>
      </w:r>
      <w:r w:rsidR="00A32E29">
        <w:t xml:space="preserve"> </w:t>
      </w:r>
      <w:r w:rsidRPr="004004B3">
        <w:t>un</w:t>
      </w:r>
      <w:r w:rsidR="00A32E29">
        <w:t xml:space="preserve"> </w:t>
      </w:r>
      <w:r w:rsidRPr="004004B3">
        <w:t>accent</w:t>
      </w:r>
      <w:r w:rsidR="00A32E29">
        <w:t xml:space="preserve"> </w:t>
      </w:r>
      <w:r w:rsidRPr="004004B3">
        <w:t>mai</w:t>
      </w:r>
      <w:r w:rsidR="00A32E29">
        <w:t xml:space="preserve"> </w:t>
      </w:r>
      <w:r w:rsidRPr="004004B3">
        <w:t>puternic</w:t>
      </w:r>
      <w:r w:rsidR="00A32E29">
        <w:t xml:space="preserve"> </w:t>
      </w:r>
      <w:r w:rsidRPr="004004B3">
        <w:t>pe</w:t>
      </w:r>
      <w:r w:rsidR="00A32E29">
        <w:t xml:space="preserve"> </w:t>
      </w:r>
      <w:r w:rsidRPr="004004B3">
        <w:t>combaterea</w:t>
      </w:r>
      <w:r w:rsidR="00A32E29">
        <w:t xml:space="preserve"> </w:t>
      </w:r>
      <w:r w:rsidRPr="004004B3">
        <w:t>sărăciei,</w:t>
      </w:r>
      <w:r w:rsidR="00A32E29">
        <w:t xml:space="preserve"> </w:t>
      </w:r>
      <w:r w:rsidRPr="004004B3">
        <w:t>a</w:t>
      </w:r>
      <w:r w:rsidR="00A32E29">
        <w:t xml:space="preserve"> </w:t>
      </w:r>
      <w:r w:rsidRPr="004004B3">
        <w:t>șomajului</w:t>
      </w:r>
      <w:r w:rsidR="00A32E29">
        <w:t xml:space="preserve"> </w:t>
      </w:r>
      <w:r w:rsidRPr="004004B3">
        <w:t>și</w:t>
      </w:r>
      <w:r w:rsidR="00A32E29">
        <w:t xml:space="preserve"> </w:t>
      </w:r>
      <w:r w:rsidRPr="004004B3">
        <w:t>pe</w:t>
      </w:r>
      <w:r w:rsidR="00A32E29">
        <w:t xml:space="preserve"> </w:t>
      </w:r>
      <w:r w:rsidRPr="004004B3">
        <w:t>o</w:t>
      </w:r>
      <w:r w:rsidR="00A32E29">
        <w:t xml:space="preserve"> </w:t>
      </w:r>
      <w:proofErr w:type="spellStart"/>
      <w:r w:rsidRPr="004004B3">
        <w:t>Europă</w:t>
      </w:r>
      <w:proofErr w:type="spellEnd"/>
      <w:r w:rsidR="00A32E29">
        <w:t xml:space="preserve"> </w:t>
      </w:r>
      <w:r w:rsidRPr="004004B3">
        <w:t>bazată</w:t>
      </w:r>
      <w:r w:rsidR="00A32E29">
        <w:t xml:space="preserve"> </w:t>
      </w:r>
      <w:r w:rsidRPr="004004B3">
        <w:t>pe</w:t>
      </w:r>
      <w:r w:rsidR="00A32E29">
        <w:t xml:space="preserve"> </w:t>
      </w:r>
      <w:r w:rsidRPr="004004B3">
        <w:t>solidaritate.</w:t>
      </w:r>
    </w:p>
    <w:p w14:paraId="7A1A2478" w14:textId="4FA4C727" w:rsidR="004004B3" w:rsidRPr="004004B3" w:rsidRDefault="004004B3" w:rsidP="004004B3">
      <w:r w:rsidRPr="004004B3">
        <w:t>Unii</w:t>
      </w:r>
      <w:r w:rsidR="00A32E29">
        <w:t xml:space="preserve"> </w:t>
      </w:r>
      <w:r w:rsidRPr="004004B3">
        <w:t>deputați</w:t>
      </w:r>
      <w:r w:rsidR="00A32E29">
        <w:t xml:space="preserve"> </w:t>
      </w:r>
      <w:r w:rsidRPr="004004B3">
        <w:t>au</w:t>
      </w:r>
      <w:r w:rsidR="00A32E29">
        <w:t xml:space="preserve"> </w:t>
      </w:r>
      <w:r w:rsidRPr="004004B3">
        <w:t>susținut,</w:t>
      </w:r>
      <w:r w:rsidR="00A32E29">
        <w:t xml:space="preserve"> </w:t>
      </w:r>
      <w:r w:rsidRPr="004004B3">
        <w:t>de</w:t>
      </w:r>
      <w:r w:rsidR="00A32E29">
        <w:t xml:space="preserve"> </w:t>
      </w:r>
      <w:r w:rsidRPr="004004B3">
        <w:t>asemenea,</w:t>
      </w:r>
      <w:r w:rsidR="00A32E29">
        <w:t xml:space="preserve"> </w:t>
      </w:r>
      <w:r w:rsidRPr="004004B3">
        <w:t>importanța</w:t>
      </w:r>
      <w:r w:rsidR="00A32E29">
        <w:t xml:space="preserve"> </w:t>
      </w:r>
      <w:r w:rsidRPr="004004B3">
        <w:t>ascultării</w:t>
      </w:r>
      <w:r w:rsidR="00A32E29">
        <w:t xml:space="preserve"> </w:t>
      </w:r>
      <w:r w:rsidRPr="004004B3">
        <w:t>dorințelor</w:t>
      </w:r>
      <w:r w:rsidR="00A32E29">
        <w:t xml:space="preserve"> </w:t>
      </w:r>
      <w:r w:rsidRPr="004004B3">
        <w:t>cetățenilor</w:t>
      </w:r>
      <w:r w:rsidR="00A32E29">
        <w:t xml:space="preserve"> </w:t>
      </w:r>
      <w:r w:rsidRPr="004004B3">
        <w:t>pentru</w:t>
      </w:r>
      <w:r w:rsidR="00A32E29">
        <w:t xml:space="preserve"> </w:t>
      </w:r>
      <w:r w:rsidRPr="004004B3">
        <w:t>protecție,</w:t>
      </w:r>
      <w:r w:rsidR="00A32E29">
        <w:t xml:space="preserve"> </w:t>
      </w:r>
      <w:r w:rsidRPr="004004B3">
        <w:t>identitate</w:t>
      </w:r>
      <w:r w:rsidR="00A32E29">
        <w:t xml:space="preserve"> </w:t>
      </w:r>
      <w:r w:rsidRPr="004004B3">
        <w:t>și</w:t>
      </w:r>
      <w:r w:rsidR="00A32E29">
        <w:t xml:space="preserve"> </w:t>
      </w:r>
      <w:r w:rsidRPr="004004B3">
        <w:t>suveranitate,</w:t>
      </w:r>
      <w:r w:rsidR="00A32E29">
        <w:t xml:space="preserve"> </w:t>
      </w:r>
      <w:r w:rsidRPr="004004B3">
        <w:t>au</w:t>
      </w:r>
      <w:r w:rsidR="00A32E29">
        <w:t xml:space="preserve"> </w:t>
      </w:r>
      <w:r w:rsidRPr="004004B3">
        <w:t>respins</w:t>
      </w:r>
      <w:r w:rsidR="00A32E29">
        <w:t xml:space="preserve"> </w:t>
      </w:r>
      <w:r w:rsidRPr="004004B3">
        <w:t>reglementarea</w:t>
      </w:r>
      <w:r w:rsidR="00A32E29">
        <w:t xml:space="preserve"> </w:t>
      </w:r>
      <w:r w:rsidRPr="004004B3">
        <w:t>excesivă</w:t>
      </w:r>
      <w:r w:rsidR="00A32E29">
        <w:t xml:space="preserve"> </w:t>
      </w:r>
      <w:r w:rsidRPr="004004B3">
        <w:t>și</w:t>
      </w:r>
      <w:r w:rsidR="00A32E29">
        <w:t xml:space="preserve"> </w:t>
      </w:r>
      <w:r w:rsidRPr="004004B3">
        <w:t>imigrația</w:t>
      </w:r>
      <w:r w:rsidR="00A32E29">
        <w:t xml:space="preserve"> </w:t>
      </w:r>
      <w:r w:rsidRPr="004004B3">
        <w:t>în</w:t>
      </w:r>
      <w:r w:rsidR="00A32E29">
        <w:t xml:space="preserve"> </w:t>
      </w:r>
      <w:r w:rsidRPr="004004B3">
        <w:t>masă,</w:t>
      </w:r>
      <w:r w:rsidR="00A32E29">
        <w:t xml:space="preserve"> </w:t>
      </w:r>
      <w:r w:rsidRPr="004004B3">
        <w:t>și</w:t>
      </w:r>
      <w:r w:rsidR="00A32E29">
        <w:t xml:space="preserve"> </w:t>
      </w:r>
      <w:r w:rsidRPr="004004B3">
        <w:t>au</w:t>
      </w:r>
      <w:r w:rsidR="00A32E29">
        <w:t xml:space="preserve"> </w:t>
      </w:r>
      <w:r w:rsidRPr="004004B3">
        <w:t>solicitat</w:t>
      </w:r>
      <w:r w:rsidR="00A32E29">
        <w:t xml:space="preserve"> </w:t>
      </w:r>
      <w:r w:rsidRPr="004004B3">
        <w:t>autonomie</w:t>
      </w:r>
      <w:r w:rsidR="00A32E29">
        <w:t xml:space="preserve"> </w:t>
      </w:r>
      <w:r w:rsidRPr="004004B3">
        <w:t>strategică.</w:t>
      </w:r>
      <w:r w:rsidR="00A32E29">
        <w:t xml:space="preserve"> </w:t>
      </w:r>
      <w:r w:rsidRPr="004004B3">
        <w:t>Unii</w:t>
      </w:r>
      <w:r w:rsidR="00A32E29">
        <w:t xml:space="preserve"> </w:t>
      </w:r>
      <w:r w:rsidRPr="004004B3">
        <w:t>au</w:t>
      </w:r>
      <w:r w:rsidR="00A32E29">
        <w:t xml:space="preserve"> </w:t>
      </w:r>
      <w:r w:rsidRPr="004004B3">
        <w:t>condamnat</w:t>
      </w:r>
      <w:r w:rsidR="00A32E29">
        <w:t xml:space="preserve"> </w:t>
      </w:r>
      <w:r w:rsidRPr="004004B3">
        <w:t>politicile</w:t>
      </w:r>
      <w:r w:rsidR="00A32E29">
        <w:t xml:space="preserve"> </w:t>
      </w:r>
      <w:r w:rsidRPr="004004B3">
        <w:t>economice</w:t>
      </w:r>
      <w:r w:rsidR="00A32E29">
        <w:t xml:space="preserve"> </w:t>
      </w:r>
      <w:r w:rsidRPr="004004B3">
        <w:t>și</w:t>
      </w:r>
      <w:r w:rsidR="00A32E29">
        <w:t xml:space="preserve"> </w:t>
      </w:r>
      <w:r w:rsidRPr="004004B3">
        <w:t>agricole</w:t>
      </w:r>
      <w:r w:rsidR="00A32E29">
        <w:t xml:space="preserve"> </w:t>
      </w:r>
      <w:r w:rsidRPr="004004B3">
        <w:t>actuale,</w:t>
      </w:r>
      <w:r w:rsidR="00A32E29">
        <w:t xml:space="preserve"> </w:t>
      </w:r>
      <w:r w:rsidRPr="004004B3">
        <w:t>pledând</w:t>
      </w:r>
      <w:r w:rsidR="00A32E29">
        <w:t xml:space="preserve"> </w:t>
      </w:r>
      <w:r w:rsidRPr="004004B3">
        <w:t>în</w:t>
      </w:r>
      <w:r w:rsidR="00A32E29">
        <w:t xml:space="preserve"> </w:t>
      </w:r>
      <w:r w:rsidRPr="004004B3">
        <w:t>schimb</w:t>
      </w:r>
      <w:r w:rsidR="00A32E29">
        <w:t xml:space="preserve"> </w:t>
      </w:r>
      <w:r w:rsidRPr="004004B3">
        <w:t>pentru</w:t>
      </w:r>
      <w:r w:rsidR="00A32E29">
        <w:t xml:space="preserve"> </w:t>
      </w:r>
      <w:r w:rsidRPr="004004B3">
        <w:t>o</w:t>
      </w:r>
      <w:r w:rsidR="00A32E29">
        <w:t xml:space="preserve"> </w:t>
      </w:r>
      <w:proofErr w:type="spellStart"/>
      <w:r w:rsidRPr="004004B3">
        <w:t>Europă</w:t>
      </w:r>
      <w:proofErr w:type="spellEnd"/>
      <w:r w:rsidR="00A32E29">
        <w:t xml:space="preserve"> </w:t>
      </w:r>
      <w:r w:rsidRPr="004004B3">
        <w:t>a</w:t>
      </w:r>
      <w:r w:rsidR="00A32E29">
        <w:t xml:space="preserve"> </w:t>
      </w:r>
      <w:r w:rsidRPr="004004B3">
        <w:t>națiunilor</w:t>
      </w:r>
      <w:r w:rsidR="00A32E29">
        <w:t xml:space="preserve"> </w:t>
      </w:r>
      <w:r w:rsidRPr="004004B3">
        <w:t>libere</w:t>
      </w:r>
      <w:r w:rsidR="00A32E29">
        <w:t xml:space="preserve"> </w:t>
      </w:r>
      <w:r w:rsidRPr="004004B3">
        <w:t>și</w:t>
      </w:r>
      <w:r w:rsidR="00A32E29">
        <w:t xml:space="preserve"> </w:t>
      </w:r>
      <w:r w:rsidRPr="004004B3">
        <w:t>suverane.</w:t>
      </w:r>
    </w:p>
    <w:p w14:paraId="57F61989" w14:textId="2190E376" w:rsidR="004004B3" w:rsidRPr="004004B3" w:rsidRDefault="004004B3" w:rsidP="004004B3">
      <w:r w:rsidRPr="004004B3">
        <w:t>Urmăriți</w:t>
      </w:r>
      <w:r w:rsidR="00A32E29">
        <w:t xml:space="preserve"> </w:t>
      </w:r>
      <w:hyperlink r:id="rId95" w:tgtFrame="_blank" w:history="1">
        <w:r w:rsidRPr="004004B3">
          <w:rPr>
            <w:rStyle w:val="Hyperlink"/>
            <w:szCs w:val="24"/>
          </w:rPr>
          <w:t>discursul</w:t>
        </w:r>
        <w:r w:rsidR="00A32E29">
          <w:rPr>
            <w:rStyle w:val="Hyperlink"/>
            <w:szCs w:val="24"/>
          </w:rPr>
          <w:t xml:space="preserve"> </w:t>
        </w:r>
        <w:proofErr w:type="spellStart"/>
        <w:r w:rsidRPr="004004B3">
          <w:rPr>
            <w:rStyle w:val="Hyperlink"/>
            <w:szCs w:val="24"/>
          </w:rPr>
          <w:t>Ursulei</w:t>
        </w:r>
        <w:proofErr w:type="spellEnd"/>
        <w:r w:rsidR="00A32E29">
          <w:rPr>
            <w:rStyle w:val="Hyperlink"/>
            <w:szCs w:val="24"/>
          </w:rPr>
          <w:t xml:space="preserve"> </w:t>
        </w:r>
        <w:r w:rsidRPr="004004B3">
          <w:rPr>
            <w:rStyle w:val="Hyperlink"/>
            <w:szCs w:val="24"/>
          </w:rPr>
          <w:t>von</w:t>
        </w:r>
        <w:r w:rsidR="00A32E29">
          <w:rPr>
            <w:rStyle w:val="Hyperlink"/>
            <w:szCs w:val="24"/>
          </w:rPr>
          <w:t xml:space="preserve"> </w:t>
        </w:r>
        <w:proofErr w:type="spellStart"/>
        <w:r w:rsidRPr="004004B3">
          <w:rPr>
            <w:rStyle w:val="Hyperlink"/>
            <w:szCs w:val="24"/>
          </w:rPr>
          <w:t>der</w:t>
        </w:r>
        <w:proofErr w:type="spellEnd"/>
        <w:r w:rsidR="00A32E29">
          <w:rPr>
            <w:rStyle w:val="Hyperlink"/>
            <w:szCs w:val="24"/>
          </w:rPr>
          <w:t xml:space="preserve"> </w:t>
        </w:r>
        <w:proofErr w:type="spellStart"/>
        <w:r w:rsidRPr="004004B3">
          <w:rPr>
            <w:rStyle w:val="Hyperlink"/>
            <w:szCs w:val="24"/>
          </w:rPr>
          <w:t>Leyen</w:t>
        </w:r>
        <w:proofErr w:type="spellEnd"/>
      </w:hyperlink>
      <w:r w:rsidR="00A32E29">
        <w:t xml:space="preserve"> </w:t>
      </w:r>
      <w:r w:rsidRPr="004004B3">
        <w:t>și</w:t>
      </w:r>
      <w:r w:rsidR="00A32E29">
        <w:t xml:space="preserve"> </w:t>
      </w:r>
      <w:hyperlink r:id="rId96" w:tgtFrame="_blank" w:history="1">
        <w:r w:rsidRPr="004004B3">
          <w:rPr>
            <w:rStyle w:val="Hyperlink"/>
            <w:szCs w:val="24"/>
          </w:rPr>
          <w:t>reacțiile</w:t>
        </w:r>
        <w:r w:rsidR="00A32E29">
          <w:rPr>
            <w:rStyle w:val="Hyperlink"/>
            <w:szCs w:val="24"/>
          </w:rPr>
          <w:t xml:space="preserve"> </w:t>
        </w:r>
        <w:proofErr w:type="spellStart"/>
        <w:r w:rsidRPr="004004B3">
          <w:rPr>
            <w:rStyle w:val="Hyperlink"/>
            <w:szCs w:val="24"/>
          </w:rPr>
          <w:t>eurodeputaților</w:t>
        </w:r>
        <w:proofErr w:type="spellEnd"/>
      </w:hyperlink>
      <w:r w:rsidRPr="004004B3">
        <w:t>.</w:t>
      </w:r>
    </w:p>
    <w:p w14:paraId="2B84CF41" w14:textId="210FBE04" w:rsidR="00B61613" w:rsidRDefault="00B61613" w:rsidP="00B61613">
      <w:pPr>
        <w:pStyle w:val="separatorarticole"/>
      </w:pPr>
      <w:r>
        <w:lastRenderedPageBreak/>
        <w:t>*</w:t>
      </w:r>
    </w:p>
    <w:p w14:paraId="69DEE267" w14:textId="1B40C012" w:rsidR="00B61613" w:rsidRDefault="00B61613" w:rsidP="00B61613">
      <w:pPr>
        <w:pStyle w:val="TitluArticolinINFOUE"/>
      </w:pPr>
      <w:bookmarkStart w:id="183" w:name="_Toc172528865"/>
      <w:r w:rsidRPr="00B61613">
        <w:t>Parlamentul</w:t>
      </w:r>
      <w:r w:rsidR="00A32E29">
        <w:t xml:space="preserve"> </w:t>
      </w:r>
      <w:r w:rsidRPr="00B61613">
        <w:t>European</w:t>
      </w:r>
      <w:r w:rsidR="00A32E29">
        <w:t xml:space="preserve"> </w:t>
      </w:r>
      <w:r w:rsidRPr="00B61613">
        <w:t>își</w:t>
      </w:r>
      <w:r w:rsidR="00A32E29">
        <w:t xml:space="preserve"> </w:t>
      </w:r>
      <w:r w:rsidRPr="00B61613">
        <w:t>începe</w:t>
      </w:r>
      <w:r w:rsidR="00A32E29">
        <w:t xml:space="preserve"> </w:t>
      </w:r>
      <w:r w:rsidRPr="00B61613">
        <w:t>cea</w:t>
      </w:r>
      <w:r w:rsidR="00A32E29">
        <w:t xml:space="preserve"> </w:t>
      </w:r>
      <w:r w:rsidRPr="00B61613">
        <w:t>de-a</w:t>
      </w:r>
      <w:r w:rsidR="00A32E29">
        <w:t xml:space="preserve"> </w:t>
      </w:r>
      <w:r w:rsidRPr="00B61613">
        <w:t>zecea</w:t>
      </w:r>
      <w:r w:rsidR="00A32E29">
        <w:t xml:space="preserve"> </w:t>
      </w:r>
      <w:r w:rsidRPr="00B61613">
        <w:t>legislatură</w:t>
      </w:r>
      <w:bookmarkEnd w:id="183"/>
    </w:p>
    <w:p w14:paraId="1AFC71E6" w14:textId="2F771855" w:rsidR="00B61613" w:rsidRPr="00B61613" w:rsidRDefault="00B61613" w:rsidP="00B61613">
      <w:pPr>
        <w:rPr>
          <w:b/>
          <w:bCs/>
        </w:rPr>
      </w:pPr>
      <w:r w:rsidRPr="00B61613">
        <w:rPr>
          <w:b/>
          <w:bCs/>
        </w:rPr>
        <w:t>Parlamentul</w:t>
      </w:r>
      <w:r w:rsidR="00A32E29">
        <w:rPr>
          <w:b/>
          <w:bCs/>
        </w:rPr>
        <w:t xml:space="preserve"> </w:t>
      </w:r>
      <w:r w:rsidRPr="00B61613">
        <w:rPr>
          <w:b/>
          <w:bCs/>
        </w:rPr>
        <w:t>European</w:t>
      </w:r>
      <w:r w:rsidR="00A32E29">
        <w:rPr>
          <w:b/>
          <w:bCs/>
        </w:rPr>
        <w:t xml:space="preserve"> </w:t>
      </w:r>
      <w:r w:rsidRPr="00B61613">
        <w:rPr>
          <w:b/>
          <w:bCs/>
        </w:rPr>
        <w:t>a</w:t>
      </w:r>
      <w:r w:rsidR="00A32E29">
        <w:rPr>
          <w:b/>
          <w:bCs/>
        </w:rPr>
        <w:t xml:space="preserve"> </w:t>
      </w:r>
      <w:r w:rsidRPr="00B61613">
        <w:rPr>
          <w:b/>
          <w:bCs/>
        </w:rPr>
        <w:t>fost</w:t>
      </w:r>
      <w:r w:rsidR="00A32E29">
        <w:rPr>
          <w:b/>
          <w:bCs/>
        </w:rPr>
        <w:t xml:space="preserve"> </w:t>
      </w:r>
      <w:r w:rsidRPr="00B61613">
        <w:rPr>
          <w:b/>
          <w:bCs/>
        </w:rPr>
        <w:t>constituit</w:t>
      </w:r>
      <w:r w:rsidR="00A32E29">
        <w:rPr>
          <w:b/>
          <w:bCs/>
        </w:rPr>
        <w:t xml:space="preserve"> </w:t>
      </w:r>
      <w:r w:rsidRPr="00B61613">
        <w:rPr>
          <w:b/>
          <w:bCs/>
        </w:rPr>
        <w:t>oficial</w:t>
      </w:r>
      <w:r w:rsidR="00A32E29">
        <w:rPr>
          <w:b/>
          <w:bCs/>
        </w:rPr>
        <w:t xml:space="preserve"> </w:t>
      </w:r>
      <w:r w:rsidRPr="00B61613">
        <w:rPr>
          <w:b/>
          <w:bCs/>
        </w:rPr>
        <w:t>marți,</w:t>
      </w:r>
      <w:r w:rsidR="00A32E29">
        <w:rPr>
          <w:b/>
          <w:bCs/>
        </w:rPr>
        <w:t xml:space="preserve"> </w:t>
      </w:r>
      <w:r w:rsidRPr="00B61613">
        <w:rPr>
          <w:b/>
          <w:bCs/>
        </w:rPr>
        <w:t>la</w:t>
      </w:r>
      <w:r w:rsidR="00A32E29">
        <w:rPr>
          <w:b/>
          <w:bCs/>
        </w:rPr>
        <w:t xml:space="preserve"> </w:t>
      </w:r>
      <w:r w:rsidRPr="00B61613">
        <w:rPr>
          <w:b/>
          <w:bCs/>
        </w:rPr>
        <w:t>Strasbourg,</w:t>
      </w:r>
      <w:r w:rsidR="00A32E29">
        <w:rPr>
          <w:b/>
          <w:bCs/>
        </w:rPr>
        <w:t xml:space="preserve"> </w:t>
      </w:r>
      <w:r w:rsidRPr="00B61613">
        <w:rPr>
          <w:b/>
          <w:bCs/>
        </w:rPr>
        <w:t>în</w:t>
      </w:r>
      <w:r w:rsidR="00A32E29">
        <w:rPr>
          <w:b/>
          <w:bCs/>
        </w:rPr>
        <w:t xml:space="preserve"> </w:t>
      </w:r>
      <w:r w:rsidRPr="00B61613">
        <w:rPr>
          <w:b/>
          <w:bCs/>
        </w:rPr>
        <w:t>urma</w:t>
      </w:r>
      <w:r w:rsidR="00A32E29">
        <w:rPr>
          <w:b/>
          <w:bCs/>
        </w:rPr>
        <w:t xml:space="preserve"> </w:t>
      </w:r>
      <w:r w:rsidRPr="00B61613">
        <w:rPr>
          <w:b/>
          <w:bCs/>
        </w:rPr>
        <w:t>alegerilor</w:t>
      </w:r>
      <w:r w:rsidR="00A32E29">
        <w:rPr>
          <w:b/>
          <w:bCs/>
        </w:rPr>
        <w:t xml:space="preserve"> </w:t>
      </w:r>
      <w:r w:rsidRPr="00B61613">
        <w:rPr>
          <w:b/>
          <w:bCs/>
        </w:rPr>
        <w:t>europene</w:t>
      </w:r>
      <w:r w:rsidR="00A32E29">
        <w:rPr>
          <w:b/>
          <w:bCs/>
        </w:rPr>
        <w:t xml:space="preserve"> </w:t>
      </w:r>
      <w:r w:rsidRPr="00B61613">
        <w:rPr>
          <w:b/>
          <w:bCs/>
        </w:rPr>
        <w:t>din</w:t>
      </w:r>
      <w:r w:rsidR="00A32E29">
        <w:rPr>
          <w:b/>
          <w:bCs/>
        </w:rPr>
        <w:t xml:space="preserve"> </w:t>
      </w:r>
      <w:r w:rsidRPr="00B61613">
        <w:rPr>
          <w:b/>
          <w:bCs/>
        </w:rPr>
        <w:t>6-9</w:t>
      </w:r>
      <w:r w:rsidR="00A32E29">
        <w:rPr>
          <w:b/>
          <w:bCs/>
        </w:rPr>
        <w:t xml:space="preserve"> </w:t>
      </w:r>
      <w:r w:rsidRPr="00B61613">
        <w:rPr>
          <w:b/>
          <w:bCs/>
        </w:rPr>
        <w:t>iunie.</w:t>
      </w:r>
    </w:p>
    <w:p w14:paraId="61AA5733" w14:textId="7CA4F108" w:rsidR="00B61613" w:rsidRPr="00B61613" w:rsidRDefault="00B61613" w:rsidP="00B61613">
      <w:r w:rsidRPr="00B61613">
        <w:t>Roberta</w:t>
      </w:r>
      <w:r w:rsidR="00A32E29">
        <w:t xml:space="preserve"> </w:t>
      </w:r>
      <w:proofErr w:type="spellStart"/>
      <w:r w:rsidRPr="00B61613">
        <w:t>Metsola</w:t>
      </w:r>
      <w:proofErr w:type="spellEnd"/>
      <w:r w:rsidR="00A32E29">
        <w:t xml:space="preserve"> </w:t>
      </w:r>
      <w:r w:rsidRPr="00B61613">
        <w:t>(PPE,</w:t>
      </w:r>
      <w:r w:rsidR="00A32E29">
        <w:t xml:space="preserve"> </w:t>
      </w:r>
      <w:r w:rsidRPr="00B61613">
        <w:t>Malta),</w:t>
      </w:r>
      <w:r w:rsidR="00A32E29">
        <w:t xml:space="preserve"> </w:t>
      </w:r>
      <w:r w:rsidRPr="00B61613">
        <w:t>președinta</w:t>
      </w:r>
      <w:r w:rsidR="00A32E29">
        <w:t xml:space="preserve"> </w:t>
      </w:r>
      <w:r w:rsidRPr="00B61613">
        <w:t>Parlamentului</w:t>
      </w:r>
      <w:r w:rsidR="00A32E29">
        <w:t xml:space="preserve"> </w:t>
      </w:r>
      <w:r w:rsidRPr="00B61613">
        <w:t>aflat</w:t>
      </w:r>
      <w:r w:rsidR="00A32E29">
        <w:t xml:space="preserve"> </w:t>
      </w:r>
      <w:r w:rsidRPr="00B61613">
        <w:t>la</w:t>
      </w:r>
      <w:r w:rsidR="00A32E29">
        <w:t xml:space="preserve"> </w:t>
      </w:r>
      <w:r w:rsidRPr="00B61613">
        <w:t>sfârșit</w:t>
      </w:r>
      <w:r w:rsidR="00A32E29">
        <w:t xml:space="preserve"> </w:t>
      </w:r>
      <w:r w:rsidRPr="00B61613">
        <w:t>de</w:t>
      </w:r>
      <w:r w:rsidR="00A32E29">
        <w:t xml:space="preserve"> </w:t>
      </w:r>
      <w:r w:rsidRPr="00B61613">
        <w:t>mandat)</w:t>
      </w:r>
      <w:r w:rsidR="00A32E29">
        <w:t xml:space="preserve"> </w:t>
      </w:r>
      <w:r w:rsidRPr="00B61613">
        <w:t>a</w:t>
      </w:r>
      <w:r w:rsidR="00A32E29">
        <w:t xml:space="preserve"> </w:t>
      </w:r>
      <w:r w:rsidRPr="00B61613">
        <w:t>prezidat</w:t>
      </w:r>
      <w:r w:rsidR="00A32E29">
        <w:t xml:space="preserve"> </w:t>
      </w:r>
      <w:r w:rsidRPr="00B61613">
        <w:t>deschiderea</w:t>
      </w:r>
      <w:r w:rsidR="00A32E29">
        <w:t xml:space="preserve"> </w:t>
      </w:r>
      <w:r w:rsidRPr="00B61613">
        <w:t>sesiunii.</w:t>
      </w:r>
      <w:r w:rsidR="00A32E29">
        <w:t xml:space="preserve"> </w:t>
      </w:r>
      <w:r w:rsidRPr="00B61613">
        <w:t>După</w:t>
      </w:r>
      <w:r w:rsidR="00A32E29">
        <w:t xml:space="preserve"> </w:t>
      </w:r>
      <w:r w:rsidRPr="00B61613">
        <w:t>un</w:t>
      </w:r>
      <w:r w:rsidR="00A32E29">
        <w:t xml:space="preserve"> </w:t>
      </w:r>
      <w:r w:rsidRPr="00B61613">
        <w:t>interludiu</w:t>
      </w:r>
      <w:r w:rsidR="00A32E29">
        <w:t xml:space="preserve"> </w:t>
      </w:r>
      <w:r w:rsidRPr="00B61613">
        <w:t>muzical,</w:t>
      </w:r>
      <w:r w:rsidR="00A32E29">
        <w:t xml:space="preserve"> </w:t>
      </w:r>
      <w:proofErr w:type="spellStart"/>
      <w:r w:rsidRPr="00B61613">
        <w:t>Pina</w:t>
      </w:r>
      <w:proofErr w:type="spellEnd"/>
      <w:r w:rsidR="00A32E29">
        <w:t xml:space="preserve"> </w:t>
      </w:r>
      <w:proofErr w:type="spellStart"/>
      <w:r w:rsidRPr="00B61613">
        <w:t>Picierno</w:t>
      </w:r>
      <w:proofErr w:type="spellEnd"/>
      <w:r w:rsidR="00A32E29">
        <w:t xml:space="preserve"> </w:t>
      </w:r>
      <w:r w:rsidRPr="00B61613">
        <w:t>(S&amp;D,</w:t>
      </w:r>
      <w:r w:rsidR="00A32E29">
        <w:t xml:space="preserve"> </w:t>
      </w:r>
      <w:r w:rsidRPr="00B61613">
        <w:t>Italia),</w:t>
      </w:r>
      <w:r w:rsidR="00A32E29">
        <w:t xml:space="preserve"> </w:t>
      </w:r>
      <w:r w:rsidRPr="00B61613">
        <w:t>a</w:t>
      </w:r>
      <w:r w:rsidR="00A32E29">
        <w:t xml:space="preserve"> </w:t>
      </w:r>
      <w:r w:rsidRPr="00B61613">
        <w:t>doua</w:t>
      </w:r>
      <w:r w:rsidR="00A32E29">
        <w:t xml:space="preserve"> </w:t>
      </w:r>
      <w:r w:rsidRPr="00B61613">
        <w:t>vicepreședintă</w:t>
      </w:r>
      <w:r w:rsidR="00A32E29">
        <w:t xml:space="preserve"> </w:t>
      </w:r>
      <w:r w:rsidRPr="00B61613">
        <w:t>a</w:t>
      </w:r>
      <w:r w:rsidR="00A32E29">
        <w:t xml:space="preserve"> </w:t>
      </w:r>
      <w:r w:rsidRPr="00B61613">
        <w:t>Parlamentului</w:t>
      </w:r>
      <w:r w:rsidR="00A32E29">
        <w:t xml:space="preserve"> </w:t>
      </w:r>
      <w:r w:rsidRPr="00B61613">
        <w:t>aflat</w:t>
      </w:r>
      <w:r w:rsidR="00A32E29">
        <w:t xml:space="preserve"> </w:t>
      </w:r>
      <w:r w:rsidRPr="00B61613">
        <w:t>la</w:t>
      </w:r>
      <w:r w:rsidR="00A32E29">
        <w:t xml:space="preserve"> </w:t>
      </w:r>
      <w:r w:rsidRPr="00B61613">
        <w:t>sfârșit</w:t>
      </w:r>
      <w:r w:rsidR="00A32E29">
        <w:t xml:space="preserve"> </w:t>
      </w:r>
      <w:r w:rsidRPr="00B61613">
        <w:t>de</w:t>
      </w:r>
      <w:r w:rsidR="00A32E29">
        <w:t xml:space="preserve"> </w:t>
      </w:r>
      <w:r w:rsidRPr="00B61613">
        <w:t>mandat,</w:t>
      </w:r>
      <w:r w:rsidR="00A32E29">
        <w:t xml:space="preserve"> </w:t>
      </w:r>
      <w:r w:rsidRPr="00B61613">
        <w:t>a</w:t>
      </w:r>
      <w:r w:rsidR="00A32E29">
        <w:t xml:space="preserve"> </w:t>
      </w:r>
      <w:r w:rsidRPr="00B61613">
        <w:t>anunțat</w:t>
      </w:r>
      <w:r w:rsidR="00A32E29">
        <w:t xml:space="preserve"> </w:t>
      </w:r>
      <w:r w:rsidRPr="00B61613">
        <w:t>candidatele</w:t>
      </w:r>
      <w:r w:rsidR="00A32E29">
        <w:t xml:space="preserve"> </w:t>
      </w:r>
      <w:r w:rsidRPr="00B61613">
        <w:t>la</w:t>
      </w:r>
      <w:r w:rsidR="00A32E29">
        <w:t xml:space="preserve"> </w:t>
      </w:r>
      <w:r w:rsidRPr="00B61613">
        <w:t>președinția</w:t>
      </w:r>
      <w:r w:rsidR="00A32E29">
        <w:t xml:space="preserve"> </w:t>
      </w:r>
      <w:r w:rsidRPr="00B61613">
        <w:t>Parlamentului:</w:t>
      </w:r>
      <w:r w:rsidR="00A32E29">
        <w:t xml:space="preserve"> </w:t>
      </w:r>
      <w:r w:rsidRPr="00B61613">
        <w:t>Roberta</w:t>
      </w:r>
      <w:r w:rsidR="00A32E29">
        <w:t xml:space="preserve"> </w:t>
      </w:r>
      <w:proofErr w:type="spellStart"/>
      <w:r w:rsidRPr="00B61613">
        <w:t>Metsola</w:t>
      </w:r>
      <w:proofErr w:type="spellEnd"/>
      <w:r w:rsidR="00A32E29">
        <w:t xml:space="preserve"> </w:t>
      </w:r>
      <w:r w:rsidRPr="00B61613">
        <w:t>(PPE,</w:t>
      </w:r>
      <w:r w:rsidR="00A32E29">
        <w:t xml:space="preserve"> </w:t>
      </w:r>
      <w:r w:rsidRPr="00B61613">
        <w:t>Malta)</w:t>
      </w:r>
      <w:r w:rsidR="00A32E29">
        <w:t xml:space="preserve"> </w:t>
      </w:r>
      <w:r w:rsidRPr="00B61613">
        <w:t>și</w:t>
      </w:r>
      <w:r w:rsidR="00A32E29">
        <w:t xml:space="preserve"> </w:t>
      </w:r>
      <w:r w:rsidRPr="00B61613">
        <w:t>Irene</w:t>
      </w:r>
      <w:r w:rsidR="00A32E29">
        <w:t xml:space="preserve"> </w:t>
      </w:r>
      <w:r w:rsidRPr="00B61613">
        <w:t>Montero</w:t>
      </w:r>
      <w:r w:rsidR="00A32E29">
        <w:t xml:space="preserve"> </w:t>
      </w:r>
      <w:r w:rsidRPr="00B61613">
        <w:t>(Stânga,</w:t>
      </w:r>
      <w:r w:rsidR="00A32E29">
        <w:t xml:space="preserve"> </w:t>
      </w:r>
      <w:r w:rsidRPr="00B61613">
        <w:t>Spania).</w:t>
      </w:r>
    </w:p>
    <w:p w14:paraId="5EE026C7" w14:textId="55E101EC" w:rsidR="00B61613" w:rsidRPr="00B61613" w:rsidRDefault="00B61613" w:rsidP="00B61613">
      <w:r w:rsidRPr="00B61613">
        <w:t>Votul</w:t>
      </w:r>
      <w:r w:rsidR="00A32E29">
        <w:t xml:space="preserve"> </w:t>
      </w:r>
      <w:r w:rsidRPr="00B61613">
        <w:t>secret</w:t>
      </w:r>
      <w:r w:rsidR="00A32E29">
        <w:t xml:space="preserve"> </w:t>
      </w:r>
      <w:r w:rsidRPr="00B61613">
        <w:t>(pe</w:t>
      </w:r>
      <w:r w:rsidR="00A32E29">
        <w:t xml:space="preserve"> </w:t>
      </w:r>
      <w:r w:rsidRPr="00B61613">
        <w:t>hârtie)</w:t>
      </w:r>
      <w:r w:rsidR="00A32E29">
        <w:t xml:space="preserve"> </w:t>
      </w:r>
      <w:r w:rsidRPr="00B61613">
        <w:t>are</w:t>
      </w:r>
      <w:r w:rsidR="00A32E29">
        <w:t xml:space="preserve"> </w:t>
      </w:r>
      <w:r w:rsidRPr="00B61613">
        <w:t>loc</w:t>
      </w:r>
      <w:r w:rsidR="00A32E29">
        <w:t xml:space="preserve"> </w:t>
      </w:r>
      <w:r w:rsidRPr="00B61613">
        <w:t>imediat</w:t>
      </w:r>
      <w:r w:rsidR="00A32E29">
        <w:t xml:space="preserve"> </w:t>
      </w:r>
      <w:r w:rsidRPr="00B61613">
        <w:t>după</w:t>
      </w:r>
      <w:r w:rsidR="00A32E29">
        <w:t xml:space="preserve"> </w:t>
      </w:r>
      <w:r w:rsidRPr="00B61613">
        <w:t>deschiderea</w:t>
      </w:r>
      <w:r w:rsidR="00A32E29">
        <w:t xml:space="preserve"> </w:t>
      </w:r>
      <w:r w:rsidRPr="00B61613">
        <w:t>sesiunii.</w:t>
      </w:r>
      <w:r w:rsidR="00A32E29">
        <w:t xml:space="preserve"> </w:t>
      </w:r>
      <w:r w:rsidRPr="00B61613">
        <w:t>Opt</w:t>
      </w:r>
      <w:r w:rsidR="00A32E29">
        <w:t xml:space="preserve"> </w:t>
      </w:r>
      <w:r w:rsidRPr="00B61613">
        <w:t>deputați</w:t>
      </w:r>
      <w:r w:rsidR="00A32E29">
        <w:t xml:space="preserve"> </w:t>
      </w:r>
      <w:r w:rsidRPr="00B61613">
        <w:t>aleși</w:t>
      </w:r>
      <w:r w:rsidR="00A32E29">
        <w:t xml:space="preserve"> </w:t>
      </w:r>
      <w:r w:rsidRPr="00B61613">
        <w:t>prin</w:t>
      </w:r>
      <w:r w:rsidR="00A32E29">
        <w:t xml:space="preserve"> </w:t>
      </w:r>
      <w:r w:rsidRPr="00B61613">
        <w:t>tragere</w:t>
      </w:r>
      <w:r w:rsidR="00A32E29">
        <w:t xml:space="preserve"> </w:t>
      </w:r>
      <w:r w:rsidRPr="00B61613">
        <w:t>la</w:t>
      </w:r>
      <w:r w:rsidR="00A32E29">
        <w:t xml:space="preserve"> </w:t>
      </w:r>
      <w:r w:rsidRPr="00B61613">
        <w:t>sorți</w:t>
      </w:r>
      <w:r w:rsidR="00A32E29">
        <w:t xml:space="preserve"> </w:t>
      </w:r>
      <w:r w:rsidRPr="00B61613">
        <w:t>vor</w:t>
      </w:r>
      <w:r w:rsidR="00A32E29">
        <w:t xml:space="preserve"> </w:t>
      </w:r>
      <w:r w:rsidRPr="00B61613">
        <w:t>supraveghea</w:t>
      </w:r>
      <w:r w:rsidR="00A32E29">
        <w:t xml:space="preserve"> </w:t>
      </w:r>
      <w:r w:rsidRPr="00B61613">
        <w:t>procesul.</w:t>
      </w:r>
      <w:r w:rsidR="00A32E29">
        <w:t xml:space="preserve"> </w:t>
      </w:r>
      <w:r w:rsidRPr="00B61613">
        <w:t>Ambele</w:t>
      </w:r>
      <w:r w:rsidR="00A32E29">
        <w:t xml:space="preserve"> </w:t>
      </w:r>
      <w:r w:rsidRPr="00B61613">
        <w:t>candidate</w:t>
      </w:r>
      <w:r w:rsidR="00A32E29">
        <w:t xml:space="preserve"> </w:t>
      </w:r>
      <w:r w:rsidRPr="00B61613">
        <w:t>au</w:t>
      </w:r>
      <w:r w:rsidR="00A32E29">
        <w:t xml:space="preserve"> </w:t>
      </w:r>
      <w:r w:rsidRPr="00B61613">
        <w:t>susținut</w:t>
      </w:r>
      <w:r w:rsidR="00A32E29">
        <w:t xml:space="preserve"> </w:t>
      </w:r>
      <w:r w:rsidRPr="00B61613">
        <w:t>scurte</w:t>
      </w:r>
      <w:r w:rsidR="00A32E29">
        <w:t xml:space="preserve"> </w:t>
      </w:r>
      <w:r w:rsidRPr="00B61613">
        <w:t>declarații</w:t>
      </w:r>
      <w:r w:rsidR="00A32E29">
        <w:t xml:space="preserve"> </w:t>
      </w:r>
      <w:r w:rsidRPr="00B61613">
        <w:t>în</w:t>
      </w:r>
      <w:r w:rsidR="00A32E29">
        <w:t xml:space="preserve"> </w:t>
      </w:r>
      <w:r w:rsidRPr="00B61613">
        <w:t>plen</w:t>
      </w:r>
      <w:r w:rsidR="00A32E29">
        <w:t xml:space="preserve"> </w:t>
      </w:r>
      <w:r w:rsidRPr="00B61613">
        <w:t>înainte</w:t>
      </w:r>
      <w:r w:rsidR="00A32E29">
        <w:t xml:space="preserve"> </w:t>
      </w:r>
      <w:r w:rsidRPr="00B61613">
        <w:t>de</w:t>
      </w:r>
      <w:r w:rsidR="00A32E29">
        <w:t xml:space="preserve"> </w:t>
      </w:r>
      <w:r w:rsidRPr="00B61613">
        <w:t>vot.</w:t>
      </w:r>
    </w:p>
    <w:p w14:paraId="583C85AB" w14:textId="5281C587" w:rsidR="00B61613" w:rsidRPr="00B61613" w:rsidRDefault="00B61613" w:rsidP="00B61613">
      <w:r w:rsidRPr="00B61613">
        <w:t>Pentru</w:t>
      </w:r>
      <w:r w:rsidR="00A32E29">
        <w:t xml:space="preserve"> </w:t>
      </w:r>
      <w:r w:rsidRPr="00B61613">
        <w:t>a</w:t>
      </w:r>
      <w:r w:rsidR="00A32E29">
        <w:t xml:space="preserve"> </w:t>
      </w:r>
      <w:r w:rsidRPr="00B61613">
        <w:t>fi</w:t>
      </w:r>
      <w:r w:rsidR="00A32E29">
        <w:t xml:space="preserve"> </w:t>
      </w:r>
      <w:r w:rsidRPr="00B61613">
        <w:t>ales,</w:t>
      </w:r>
      <w:r w:rsidR="00A32E29">
        <w:t xml:space="preserve"> </w:t>
      </w:r>
      <w:r w:rsidRPr="00B61613">
        <w:t>un</w:t>
      </w:r>
      <w:r w:rsidR="00A32E29">
        <w:t xml:space="preserve"> </w:t>
      </w:r>
      <w:r w:rsidRPr="00B61613">
        <w:t>candidat</w:t>
      </w:r>
      <w:r w:rsidR="00A32E29">
        <w:t xml:space="preserve"> </w:t>
      </w:r>
      <w:r w:rsidRPr="00B61613">
        <w:t>are</w:t>
      </w:r>
      <w:r w:rsidR="00A32E29">
        <w:t xml:space="preserve"> </w:t>
      </w:r>
      <w:r w:rsidRPr="00B61613">
        <w:t>nevoie</w:t>
      </w:r>
      <w:r w:rsidR="00A32E29">
        <w:t xml:space="preserve"> </w:t>
      </w:r>
      <w:r w:rsidRPr="00B61613">
        <w:t>de</w:t>
      </w:r>
      <w:r w:rsidR="00A32E29">
        <w:t xml:space="preserve"> </w:t>
      </w:r>
      <w:r w:rsidRPr="00B61613">
        <w:t>o</w:t>
      </w:r>
      <w:r w:rsidR="00A32E29">
        <w:t xml:space="preserve"> </w:t>
      </w:r>
      <w:r w:rsidRPr="00B61613">
        <w:t>majoritate</w:t>
      </w:r>
      <w:r w:rsidR="00A32E29">
        <w:t xml:space="preserve"> </w:t>
      </w:r>
      <w:r w:rsidRPr="00B61613">
        <w:t>absolută</w:t>
      </w:r>
      <w:r w:rsidR="00A32E29">
        <w:t xml:space="preserve"> </w:t>
      </w:r>
      <w:r w:rsidRPr="00B61613">
        <w:t>a</w:t>
      </w:r>
      <w:r w:rsidR="00A32E29">
        <w:t xml:space="preserve"> </w:t>
      </w:r>
      <w:r w:rsidRPr="00B61613">
        <w:t>voturilor</w:t>
      </w:r>
      <w:r w:rsidR="00A32E29">
        <w:t xml:space="preserve"> </w:t>
      </w:r>
      <w:r w:rsidRPr="00B61613">
        <w:t>valabil</w:t>
      </w:r>
      <w:r w:rsidR="00A32E29">
        <w:t xml:space="preserve"> </w:t>
      </w:r>
      <w:r w:rsidRPr="00B61613">
        <w:t>exprimate,</w:t>
      </w:r>
      <w:r w:rsidR="00A32E29">
        <w:t xml:space="preserve"> </w:t>
      </w:r>
      <w:r w:rsidRPr="00B61613">
        <w:t>și</w:t>
      </w:r>
      <w:r w:rsidR="00A32E29">
        <w:t xml:space="preserve"> </w:t>
      </w:r>
      <w:r w:rsidRPr="00B61613">
        <w:t>anume</w:t>
      </w:r>
      <w:r w:rsidR="00A32E29">
        <w:t xml:space="preserve"> </w:t>
      </w:r>
      <w:r w:rsidRPr="00B61613">
        <w:t>50%</w:t>
      </w:r>
      <w:r w:rsidR="00A32E29">
        <w:t xml:space="preserve"> </w:t>
      </w:r>
      <w:r w:rsidRPr="00B61613">
        <w:t>plus</w:t>
      </w:r>
      <w:r w:rsidR="00A32E29">
        <w:t xml:space="preserve"> </w:t>
      </w:r>
      <w:r w:rsidRPr="00B61613">
        <w:t>unu.</w:t>
      </w:r>
      <w:r w:rsidR="00A32E29">
        <w:t xml:space="preserve"> </w:t>
      </w:r>
      <w:r w:rsidRPr="00B61613">
        <w:t>În</w:t>
      </w:r>
      <w:r w:rsidR="00A32E29">
        <w:t xml:space="preserve"> </w:t>
      </w:r>
      <w:r w:rsidRPr="00B61613">
        <w:t>cazul</w:t>
      </w:r>
      <w:r w:rsidR="00A32E29">
        <w:t xml:space="preserve"> </w:t>
      </w:r>
      <w:r w:rsidRPr="00B61613">
        <w:t>în</w:t>
      </w:r>
      <w:r w:rsidR="00A32E29">
        <w:t xml:space="preserve"> </w:t>
      </w:r>
      <w:r w:rsidRPr="00B61613">
        <w:t>care</w:t>
      </w:r>
      <w:r w:rsidR="00A32E29">
        <w:t xml:space="preserve"> </w:t>
      </w:r>
      <w:r w:rsidRPr="00B61613">
        <w:t>niciun</w:t>
      </w:r>
      <w:r w:rsidR="00A32E29">
        <w:t xml:space="preserve"> </w:t>
      </w:r>
      <w:r w:rsidRPr="00B61613">
        <w:t>candidat</w:t>
      </w:r>
      <w:r w:rsidR="00A32E29">
        <w:t xml:space="preserve"> </w:t>
      </w:r>
      <w:r w:rsidRPr="00B61613">
        <w:t>nu</w:t>
      </w:r>
      <w:r w:rsidR="00A32E29">
        <w:t xml:space="preserve"> </w:t>
      </w:r>
      <w:r w:rsidRPr="00B61613">
        <w:t>este</w:t>
      </w:r>
      <w:r w:rsidR="00A32E29">
        <w:t xml:space="preserve"> </w:t>
      </w:r>
      <w:r w:rsidRPr="00B61613">
        <w:t>ales</w:t>
      </w:r>
      <w:r w:rsidR="00A32E29">
        <w:t xml:space="preserve"> </w:t>
      </w:r>
      <w:r w:rsidRPr="00B61613">
        <w:t>în</w:t>
      </w:r>
      <w:r w:rsidR="00A32E29">
        <w:t xml:space="preserve"> </w:t>
      </w:r>
      <w:r w:rsidRPr="00B61613">
        <w:t>primul</w:t>
      </w:r>
      <w:r w:rsidR="00A32E29">
        <w:t xml:space="preserve"> </w:t>
      </w:r>
      <w:r w:rsidRPr="00B61613">
        <w:t>tur</w:t>
      </w:r>
      <w:r w:rsidR="00A32E29">
        <w:t xml:space="preserve"> </w:t>
      </w:r>
      <w:r w:rsidRPr="00B61613">
        <w:t>de</w:t>
      </w:r>
      <w:r w:rsidR="00A32E29">
        <w:t xml:space="preserve"> </w:t>
      </w:r>
      <w:r w:rsidRPr="00B61613">
        <w:t>scrutin,</w:t>
      </w:r>
      <w:r w:rsidR="00A32E29">
        <w:t xml:space="preserve"> </w:t>
      </w:r>
      <w:r w:rsidRPr="00B61613">
        <w:t>aceiași</w:t>
      </w:r>
      <w:r w:rsidR="00A32E29">
        <w:t xml:space="preserve"> </w:t>
      </w:r>
      <w:r w:rsidRPr="00B61613">
        <w:t>candidați</w:t>
      </w:r>
      <w:r w:rsidR="00A32E29">
        <w:t xml:space="preserve"> </w:t>
      </w:r>
      <w:r w:rsidRPr="00B61613">
        <w:t>sau</w:t>
      </w:r>
      <w:r w:rsidR="00A32E29">
        <w:t xml:space="preserve"> </w:t>
      </w:r>
      <w:r w:rsidRPr="00B61613">
        <w:t>alți</w:t>
      </w:r>
      <w:r w:rsidR="00A32E29">
        <w:t xml:space="preserve"> </w:t>
      </w:r>
      <w:r w:rsidRPr="00B61613">
        <w:t>candidați</w:t>
      </w:r>
      <w:r w:rsidR="00A32E29">
        <w:t xml:space="preserve"> </w:t>
      </w:r>
      <w:r w:rsidRPr="00B61613">
        <w:t>pot</w:t>
      </w:r>
      <w:r w:rsidR="00A32E29">
        <w:t xml:space="preserve"> </w:t>
      </w:r>
      <w:r w:rsidRPr="00B61613">
        <w:t>fi</w:t>
      </w:r>
      <w:r w:rsidR="00A32E29">
        <w:t xml:space="preserve"> </w:t>
      </w:r>
      <w:r w:rsidRPr="00B61613">
        <w:t>nominalizați</w:t>
      </w:r>
      <w:r w:rsidR="00A32E29">
        <w:t xml:space="preserve"> </w:t>
      </w:r>
      <w:r w:rsidRPr="00B61613">
        <w:t>pentru</w:t>
      </w:r>
      <w:r w:rsidR="00A32E29">
        <w:t xml:space="preserve"> </w:t>
      </w:r>
      <w:r w:rsidRPr="00B61613">
        <w:t>un</w:t>
      </w:r>
      <w:r w:rsidR="00A32E29">
        <w:t xml:space="preserve"> </w:t>
      </w:r>
      <w:r w:rsidRPr="00B61613">
        <w:t>al</w:t>
      </w:r>
      <w:r w:rsidR="00A32E29">
        <w:t xml:space="preserve"> </w:t>
      </w:r>
      <w:r w:rsidRPr="00B61613">
        <w:t>doilea</w:t>
      </w:r>
      <w:r w:rsidR="00A32E29">
        <w:t xml:space="preserve"> </w:t>
      </w:r>
      <w:r w:rsidRPr="00B61613">
        <w:t>tur</w:t>
      </w:r>
      <w:r w:rsidR="00A32E29">
        <w:t xml:space="preserve"> </w:t>
      </w:r>
      <w:r w:rsidRPr="00B61613">
        <w:t>de</w:t>
      </w:r>
      <w:r w:rsidR="00A32E29">
        <w:t xml:space="preserve"> </w:t>
      </w:r>
      <w:r w:rsidRPr="00B61613">
        <w:t>scrutin,</w:t>
      </w:r>
      <w:r w:rsidR="00A32E29">
        <w:t xml:space="preserve"> </w:t>
      </w:r>
      <w:r w:rsidRPr="00B61613">
        <w:t>în</w:t>
      </w:r>
      <w:r w:rsidR="00A32E29">
        <w:t xml:space="preserve"> </w:t>
      </w:r>
      <w:r w:rsidRPr="00B61613">
        <w:t>aceleași</w:t>
      </w:r>
      <w:r w:rsidR="00A32E29">
        <w:t xml:space="preserve"> </w:t>
      </w:r>
      <w:r w:rsidRPr="00B61613">
        <w:t>condiții.</w:t>
      </w:r>
      <w:r w:rsidR="00A32E29">
        <w:t xml:space="preserve"> </w:t>
      </w:r>
      <w:r w:rsidRPr="00B61613">
        <w:t>Dacă</w:t>
      </w:r>
      <w:r w:rsidR="00A32E29">
        <w:t xml:space="preserve"> </w:t>
      </w:r>
      <w:r w:rsidRPr="00B61613">
        <w:t>este</w:t>
      </w:r>
      <w:r w:rsidR="00A32E29">
        <w:t xml:space="preserve"> </w:t>
      </w:r>
      <w:r w:rsidRPr="00B61613">
        <w:t>necesar,</w:t>
      </w:r>
      <w:r w:rsidR="00A32E29">
        <w:t xml:space="preserve"> </w:t>
      </w:r>
      <w:r w:rsidRPr="00B61613">
        <w:t>poate</w:t>
      </w:r>
      <w:r w:rsidR="00A32E29">
        <w:t xml:space="preserve"> </w:t>
      </w:r>
      <w:r w:rsidRPr="00B61613">
        <w:t>avea</w:t>
      </w:r>
      <w:r w:rsidR="00A32E29">
        <w:t xml:space="preserve"> </w:t>
      </w:r>
      <w:r w:rsidRPr="00B61613">
        <w:t>loc</w:t>
      </w:r>
      <w:r w:rsidR="00A32E29">
        <w:t xml:space="preserve"> </w:t>
      </w:r>
      <w:r w:rsidRPr="00B61613">
        <w:t>un</w:t>
      </w:r>
      <w:r w:rsidR="00A32E29">
        <w:t xml:space="preserve"> </w:t>
      </w:r>
      <w:r w:rsidRPr="00B61613">
        <w:t>al</w:t>
      </w:r>
      <w:r w:rsidR="00A32E29">
        <w:t xml:space="preserve"> </w:t>
      </w:r>
      <w:r w:rsidRPr="00B61613">
        <w:t>treilea</w:t>
      </w:r>
      <w:r w:rsidR="00A32E29">
        <w:t xml:space="preserve"> </w:t>
      </w:r>
      <w:r w:rsidRPr="00B61613">
        <w:t>tur</w:t>
      </w:r>
      <w:r w:rsidR="00A32E29">
        <w:t xml:space="preserve"> </w:t>
      </w:r>
      <w:r w:rsidRPr="00B61613">
        <w:t>de</w:t>
      </w:r>
      <w:r w:rsidR="00A32E29">
        <w:t xml:space="preserve"> </w:t>
      </w:r>
      <w:r w:rsidRPr="00B61613">
        <w:t>scrutin,</w:t>
      </w:r>
      <w:r w:rsidR="00A32E29">
        <w:t xml:space="preserve"> </w:t>
      </w:r>
      <w:r w:rsidRPr="00B61613">
        <w:t>conform</w:t>
      </w:r>
      <w:r w:rsidR="00A32E29">
        <w:t xml:space="preserve"> </w:t>
      </w:r>
      <w:r w:rsidRPr="00B61613">
        <w:t>acelorași</w:t>
      </w:r>
      <w:r w:rsidR="00A32E29">
        <w:t xml:space="preserve"> </w:t>
      </w:r>
      <w:r w:rsidRPr="00B61613">
        <w:t>reguli.</w:t>
      </w:r>
      <w:r w:rsidR="00A32E29">
        <w:t xml:space="preserve"> </w:t>
      </w:r>
      <w:r w:rsidRPr="00B61613">
        <w:t>În</w:t>
      </w:r>
      <w:r w:rsidR="00A32E29">
        <w:t xml:space="preserve"> </w:t>
      </w:r>
      <w:r w:rsidRPr="00B61613">
        <w:t>cazul</w:t>
      </w:r>
      <w:r w:rsidR="00A32E29">
        <w:t xml:space="preserve"> </w:t>
      </w:r>
      <w:r w:rsidRPr="00B61613">
        <w:t>în</w:t>
      </w:r>
      <w:r w:rsidR="00A32E29">
        <w:t xml:space="preserve"> </w:t>
      </w:r>
      <w:r w:rsidRPr="00B61613">
        <w:t>care</w:t>
      </w:r>
      <w:r w:rsidR="00A32E29">
        <w:t xml:space="preserve"> </w:t>
      </w:r>
      <w:r w:rsidRPr="00B61613">
        <w:t>niciunul</w:t>
      </w:r>
      <w:r w:rsidR="00A32E29">
        <w:t xml:space="preserve"> </w:t>
      </w:r>
      <w:r w:rsidRPr="00B61613">
        <w:t>dintre</w:t>
      </w:r>
      <w:r w:rsidR="00A32E29">
        <w:t xml:space="preserve"> </w:t>
      </w:r>
      <w:r w:rsidRPr="00B61613">
        <w:t>candidați</w:t>
      </w:r>
      <w:r w:rsidR="00A32E29">
        <w:t xml:space="preserve"> </w:t>
      </w:r>
      <w:r w:rsidRPr="00B61613">
        <w:t>nu</w:t>
      </w:r>
      <w:r w:rsidR="00A32E29">
        <w:t xml:space="preserve"> </w:t>
      </w:r>
      <w:r w:rsidRPr="00B61613">
        <w:t>este</w:t>
      </w:r>
      <w:r w:rsidR="00A32E29">
        <w:t xml:space="preserve"> </w:t>
      </w:r>
      <w:r w:rsidRPr="00B61613">
        <w:t>ales</w:t>
      </w:r>
      <w:r w:rsidR="00A32E29">
        <w:t xml:space="preserve"> </w:t>
      </w:r>
      <w:r w:rsidRPr="00B61613">
        <w:t>în</w:t>
      </w:r>
      <w:r w:rsidR="00A32E29">
        <w:t xml:space="preserve"> </w:t>
      </w:r>
      <w:r w:rsidRPr="00B61613">
        <w:t>al</w:t>
      </w:r>
      <w:r w:rsidR="00A32E29">
        <w:t xml:space="preserve"> </w:t>
      </w:r>
      <w:r w:rsidRPr="00B61613">
        <w:t>treilea</w:t>
      </w:r>
      <w:r w:rsidR="00A32E29">
        <w:t xml:space="preserve"> </w:t>
      </w:r>
      <w:r w:rsidRPr="00B61613">
        <w:t>tur</w:t>
      </w:r>
      <w:r w:rsidR="00A32E29">
        <w:t xml:space="preserve"> </w:t>
      </w:r>
      <w:r w:rsidRPr="00B61613">
        <w:t>de</w:t>
      </w:r>
      <w:r w:rsidR="00A32E29">
        <w:t xml:space="preserve"> </w:t>
      </w:r>
      <w:r w:rsidRPr="00B61613">
        <w:t>scrutin,</w:t>
      </w:r>
      <w:r w:rsidR="00A32E29">
        <w:t xml:space="preserve"> </w:t>
      </w:r>
      <w:r w:rsidRPr="00B61613">
        <w:t>cei</w:t>
      </w:r>
      <w:r w:rsidR="00A32E29">
        <w:t xml:space="preserve"> </w:t>
      </w:r>
      <w:r w:rsidRPr="00B61613">
        <w:t>doi</w:t>
      </w:r>
      <w:r w:rsidR="00A32E29">
        <w:t xml:space="preserve"> </w:t>
      </w:r>
      <w:r w:rsidRPr="00B61613">
        <w:t>candidați</w:t>
      </w:r>
      <w:r w:rsidR="00A32E29">
        <w:t xml:space="preserve"> </w:t>
      </w:r>
      <w:r w:rsidRPr="00B61613">
        <w:t>care</w:t>
      </w:r>
      <w:r w:rsidR="00A32E29">
        <w:t xml:space="preserve"> </w:t>
      </w:r>
      <w:r w:rsidRPr="00B61613">
        <w:t>au</w:t>
      </w:r>
      <w:r w:rsidR="00A32E29">
        <w:t xml:space="preserve"> </w:t>
      </w:r>
      <w:r w:rsidRPr="00B61613">
        <w:t>întrunit</w:t>
      </w:r>
      <w:r w:rsidR="00A32E29">
        <w:t xml:space="preserve"> </w:t>
      </w:r>
      <w:r w:rsidRPr="00B61613">
        <w:t>cele</w:t>
      </w:r>
      <w:r w:rsidR="00A32E29">
        <w:t xml:space="preserve"> </w:t>
      </w:r>
      <w:r w:rsidRPr="00B61613">
        <w:t>mai</w:t>
      </w:r>
      <w:r w:rsidR="00A32E29">
        <w:t xml:space="preserve"> </w:t>
      </w:r>
      <w:r w:rsidRPr="00B61613">
        <w:t>multe</w:t>
      </w:r>
      <w:r w:rsidR="00A32E29">
        <w:t xml:space="preserve"> </w:t>
      </w:r>
      <w:r w:rsidRPr="00B61613">
        <w:t>voturi</w:t>
      </w:r>
      <w:r w:rsidR="00A32E29">
        <w:t xml:space="preserve"> </w:t>
      </w:r>
      <w:r w:rsidRPr="00B61613">
        <w:t>din</w:t>
      </w:r>
      <w:r w:rsidR="00A32E29">
        <w:t xml:space="preserve"> </w:t>
      </w:r>
      <w:r w:rsidRPr="00B61613">
        <w:t>al</w:t>
      </w:r>
      <w:r w:rsidR="00A32E29">
        <w:t xml:space="preserve"> </w:t>
      </w:r>
      <w:r w:rsidRPr="00B61613">
        <w:t>treilea</w:t>
      </w:r>
      <w:r w:rsidR="00A32E29">
        <w:t xml:space="preserve"> </w:t>
      </w:r>
      <w:r w:rsidRPr="00B61613">
        <w:t>tur</w:t>
      </w:r>
      <w:r w:rsidR="00A32E29">
        <w:t xml:space="preserve"> </w:t>
      </w:r>
      <w:r w:rsidRPr="00B61613">
        <w:t>de</w:t>
      </w:r>
      <w:r w:rsidR="00A32E29">
        <w:t xml:space="preserve"> </w:t>
      </w:r>
      <w:r w:rsidRPr="00B61613">
        <w:t>scrutin</w:t>
      </w:r>
      <w:r w:rsidR="00A32E29">
        <w:t xml:space="preserve"> </w:t>
      </w:r>
      <w:r w:rsidRPr="00B61613">
        <w:t>trec</w:t>
      </w:r>
      <w:r w:rsidR="00A32E29">
        <w:t xml:space="preserve"> </w:t>
      </w:r>
      <w:r w:rsidRPr="00B61613">
        <w:t>la</w:t>
      </w:r>
      <w:r w:rsidR="00A32E29">
        <w:t xml:space="preserve"> </w:t>
      </w:r>
      <w:r w:rsidRPr="00B61613">
        <w:t>un</w:t>
      </w:r>
      <w:r w:rsidR="00A32E29">
        <w:t xml:space="preserve"> </w:t>
      </w:r>
      <w:r w:rsidRPr="00B61613">
        <w:t>al</w:t>
      </w:r>
      <w:r w:rsidR="00A32E29">
        <w:t xml:space="preserve"> </w:t>
      </w:r>
      <w:r w:rsidRPr="00B61613">
        <w:t>patrulea</w:t>
      </w:r>
      <w:r w:rsidR="00A32E29">
        <w:t xml:space="preserve"> </w:t>
      </w:r>
      <w:r w:rsidRPr="00B61613">
        <w:t>și</w:t>
      </w:r>
      <w:r w:rsidR="00A32E29">
        <w:t xml:space="preserve"> </w:t>
      </w:r>
      <w:r w:rsidRPr="00B61613">
        <w:t>ultim</w:t>
      </w:r>
      <w:r w:rsidR="00A32E29">
        <w:t xml:space="preserve"> </w:t>
      </w:r>
      <w:r w:rsidRPr="00B61613">
        <w:t>tur</w:t>
      </w:r>
      <w:r w:rsidR="00A32E29">
        <w:t xml:space="preserve"> </w:t>
      </w:r>
      <w:r w:rsidRPr="00B61613">
        <w:t>de</w:t>
      </w:r>
      <w:r w:rsidR="00A32E29">
        <w:t xml:space="preserve"> </w:t>
      </w:r>
      <w:r w:rsidRPr="00B61613">
        <w:t>scrutin,</w:t>
      </w:r>
      <w:r w:rsidR="00A32E29">
        <w:t xml:space="preserve"> </w:t>
      </w:r>
      <w:r w:rsidRPr="00B61613">
        <w:t>câștigat</w:t>
      </w:r>
      <w:r w:rsidR="00A32E29">
        <w:t xml:space="preserve"> </w:t>
      </w:r>
      <w:r w:rsidRPr="00B61613">
        <w:t>de</w:t>
      </w:r>
      <w:r w:rsidR="00A32E29">
        <w:t xml:space="preserve"> </w:t>
      </w:r>
      <w:r w:rsidRPr="00B61613">
        <w:t>candidatul</w:t>
      </w:r>
      <w:r w:rsidR="00A32E29">
        <w:t xml:space="preserve"> </w:t>
      </w:r>
      <w:r w:rsidRPr="00B61613">
        <w:t>care</w:t>
      </w:r>
      <w:r w:rsidR="00A32E29">
        <w:t xml:space="preserve"> </w:t>
      </w:r>
      <w:r w:rsidRPr="00B61613">
        <w:t>primește</w:t>
      </w:r>
      <w:r w:rsidR="00A32E29">
        <w:t xml:space="preserve"> </w:t>
      </w:r>
      <w:r w:rsidRPr="00B61613">
        <w:t>cele</w:t>
      </w:r>
      <w:r w:rsidR="00A32E29">
        <w:t xml:space="preserve"> </w:t>
      </w:r>
      <w:r w:rsidRPr="00B61613">
        <w:t>mai</w:t>
      </w:r>
      <w:r w:rsidR="00A32E29">
        <w:t xml:space="preserve"> </w:t>
      </w:r>
      <w:r w:rsidRPr="00B61613">
        <w:t>multe</w:t>
      </w:r>
      <w:r w:rsidR="00A32E29">
        <w:t xml:space="preserve"> </w:t>
      </w:r>
      <w:r w:rsidRPr="00B61613">
        <w:t>voturi.</w:t>
      </w:r>
    </w:p>
    <w:p w14:paraId="24E0E81C" w14:textId="6A1CE50F" w:rsidR="00B61613" w:rsidRPr="00B61613" w:rsidRDefault="00B61613" w:rsidP="00B61613">
      <w:r w:rsidRPr="00B61613">
        <w:t>Odată</w:t>
      </w:r>
      <w:r w:rsidR="00A32E29">
        <w:t xml:space="preserve"> </w:t>
      </w:r>
      <w:r w:rsidRPr="00B61613">
        <w:t>ales,</w:t>
      </w:r>
      <w:r w:rsidR="00A32E29">
        <w:t xml:space="preserve"> </w:t>
      </w:r>
      <w:r w:rsidRPr="00B61613">
        <w:t>noul</w:t>
      </w:r>
      <w:r w:rsidR="00A32E29">
        <w:t xml:space="preserve"> </w:t>
      </w:r>
      <w:r w:rsidRPr="00B61613">
        <w:t>președinte</w:t>
      </w:r>
      <w:r w:rsidR="00A32E29">
        <w:t xml:space="preserve"> </w:t>
      </w:r>
      <w:r w:rsidRPr="00B61613">
        <w:t>își</w:t>
      </w:r>
      <w:r w:rsidR="00A32E29">
        <w:t xml:space="preserve"> </w:t>
      </w:r>
      <w:r w:rsidRPr="00B61613">
        <w:t>preia</w:t>
      </w:r>
      <w:r w:rsidR="00A32E29">
        <w:t xml:space="preserve"> </w:t>
      </w:r>
      <w:r w:rsidRPr="00B61613">
        <w:t>atribuțiile</w:t>
      </w:r>
      <w:r w:rsidR="00A32E29">
        <w:t xml:space="preserve"> </w:t>
      </w:r>
      <w:r w:rsidRPr="00B61613">
        <w:t>și</w:t>
      </w:r>
      <w:r w:rsidR="00A32E29">
        <w:t xml:space="preserve"> </w:t>
      </w:r>
      <w:r w:rsidRPr="00B61613">
        <w:t>poate</w:t>
      </w:r>
      <w:r w:rsidR="00A32E29">
        <w:t xml:space="preserve"> </w:t>
      </w:r>
      <w:r w:rsidRPr="00B61613">
        <w:t>susține</w:t>
      </w:r>
      <w:r w:rsidR="00A32E29">
        <w:t xml:space="preserve"> </w:t>
      </w:r>
      <w:r w:rsidRPr="00B61613">
        <w:t>un</w:t>
      </w:r>
      <w:r w:rsidR="00A32E29">
        <w:t xml:space="preserve"> </w:t>
      </w:r>
      <w:r w:rsidRPr="00B61613">
        <w:t>discurs</w:t>
      </w:r>
      <w:r w:rsidR="00A32E29">
        <w:t xml:space="preserve"> </w:t>
      </w:r>
      <w:r w:rsidRPr="00B61613">
        <w:t>inaugural.</w:t>
      </w:r>
    </w:p>
    <w:p w14:paraId="63353EBB" w14:textId="309FECD0" w:rsidR="00B61613" w:rsidRPr="00B61613" w:rsidRDefault="00B61613" w:rsidP="00B61613">
      <w:r w:rsidRPr="00B61613">
        <w:rPr>
          <w:b/>
          <w:bCs/>
        </w:rPr>
        <w:t>Noii</w:t>
      </w:r>
      <w:r w:rsidR="00A32E29">
        <w:rPr>
          <w:b/>
          <w:bCs/>
        </w:rPr>
        <w:t xml:space="preserve"> </w:t>
      </w:r>
      <w:proofErr w:type="spellStart"/>
      <w:r w:rsidRPr="00B61613">
        <w:rPr>
          <w:b/>
          <w:bCs/>
        </w:rPr>
        <w:t>eurodeputați</w:t>
      </w:r>
      <w:proofErr w:type="spellEnd"/>
    </w:p>
    <w:p w14:paraId="0CB46D7E" w14:textId="39668FC2" w:rsidR="00B61613" w:rsidRPr="00B61613" w:rsidRDefault="00B61613" w:rsidP="00B61613">
      <w:r w:rsidRPr="00B61613">
        <w:t>În</w:t>
      </w:r>
      <w:r w:rsidR="00A32E29">
        <w:t xml:space="preserve"> </w:t>
      </w:r>
      <w:r w:rsidRPr="00B61613">
        <w:t>cea</w:t>
      </w:r>
      <w:r w:rsidR="00A32E29">
        <w:t xml:space="preserve"> </w:t>
      </w:r>
      <w:r w:rsidRPr="00B61613">
        <w:t>de-a</w:t>
      </w:r>
      <w:r w:rsidR="00A32E29">
        <w:t xml:space="preserve"> </w:t>
      </w:r>
      <w:r w:rsidRPr="00B61613">
        <w:t>zecea</w:t>
      </w:r>
      <w:r w:rsidR="00A32E29">
        <w:t xml:space="preserve"> </w:t>
      </w:r>
      <w:r w:rsidRPr="00B61613">
        <w:t>legislatură,</w:t>
      </w:r>
      <w:r w:rsidR="00A32E29">
        <w:t xml:space="preserve"> </w:t>
      </w:r>
      <w:r w:rsidRPr="00B61613">
        <w:t>Parlamentul</w:t>
      </w:r>
      <w:r w:rsidR="00A32E29">
        <w:t xml:space="preserve"> </w:t>
      </w:r>
      <w:r w:rsidRPr="00B61613">
        <w:t>European</w:t>
      </w:r>
      <w:r w:rsidR="00A32E29">
        <w:t xml:space="preserve"> </w:t>
      </w:r>
      <w:r w:rsidRPr="00B61613">
        <w:t>va</w:t>
      </w:r>
      <w:r w:rsidR="00A32E29">
        <w:t xml:space="preserve"> </w:t>
      </w:r>
      <w:r w:rsidRPr="00B61613">
        <w:t>avea</w:t>
      </w:r>
      <w:r w:rsidR="00A32E29">
        <w:t xml:space="preserve"> </w:t>
      </w:r>
      <w:r w:rsidRPr="00B61613">
        <w:t>720</w:t>
      </w:r>
      <w:r w:rsidR="00A32E29">
        <w:t xml:space="preserve"> </w:t>
      </w:r>
      <w:r w:rsidRPr="00B61613">
        <w:t>de</w:t>
      </w:r>
      <w:r w:rsidR="00A32E29">
        <w:t xml:space="preserve"> </w:t>
      </w:r>
      <w:r w:rsidRPr="00B61613">
        <w:t>locuri,</w:t>
      </w:r>
      <w:r w:rsidR="00A32E29">
        <w:t xml:space="preserve"> </w:t>
      </w:r>
      <w:r w:rsidRPr="00B61613">
        <w:t>cu</w:t>
      </w:r>
      <w:r w:rsidR="00A32E29">
        <w:t xml:space="preserve"> </w:t>
      </w:r>
      <w:r w:rsidRPr="00B61613">
        <w:t>15</w:t>
      </w:r>
      <w:r w:rsidR="00A32E29">
        <w:t xml:space="preserve"> </w:t>
      </w:r>
      <w:r w:rsidRPr="00B61613">
        <w:t>mai</w:t>
      </w:r>
      <w:r w:rsidR="00A32E29">
        <w:t xml:space="preserve"> </w:t>
      </w:r>
      <w:r w:rsidRPr="00B61613">
        <w:t>multe</w:t>
      </w:r>
      <w:r w:rsidR="00A32E29">
        <w:t xml:space="preserve"> </w:t>
      </w:r>
      <w:r w:rsidRPr="00B61613">
        <w:t>decât</w:t>
      </w:r>
      <w:r w:rsidR="00A32E29">
        <w:t xml:space="preserve"> </w:t>
      </w:r>
      <w:r w:rsidRPr="00B61613">
        <w:t>la</w:t>
      </w:r>
      <w:r w:rsidR="00A32E29">
        <w:t xml:space="preserve"> </w:t>
      </w:r>
      <w:r w:rsidRPr="00B61613">
        <w:t>sfârșitul</w:t>
      </w:r>
      <w:r w:rsidR="00A32E29">
        <w:t xml:space="preserve"> </w:t>
      </w:r>
      <w:r w:rsidRPr="00B61613">
        <w:t>legislaturii</w:t>
      </w:r>
      <w:r w:rsidR="00A32E29">
        <w:t xml:space="preserve"> </w:t>
      </w:r>
      <w:r w:rsidRPr="00B61613">
        <w:t>anterioare.</w:t>
      </w:r>
      <w:r w:rsidR="00A32E29">
        <w:t xml:space="preserve"> </w:t>
      </w:r>
      <w:r w:rsidRPr="00B61613">
        <w:t>54%</w:t>
      </w:r>
      <w:r w:rsidR="00A32E29">
        <w:t xml:space="preserve"> </w:t>
      </w:r>
      <w:r w:rsidRPr="00B61613">
        <w:t>dintre</w:t>
      </w:r>
      <w:r w:rsidR="00A32E29">
        <w:t xml:space="preserve"> </w:t>
      </w:r>
      <w:r w:rsidRPr="00B61613">
        <w:t>deputații</w:t>
      </w:r>
      <w:r w:rsidR="00A32E29">
        <w:t xml:space="preserve"> </w:t>
      </w:r>
      <w:r w:rsidRPr="00B61613">
        <w:t>sunt</w:t>
      </w:r>
      <w:r w:rsidR="00A32E29">
        <w:t xml:space="preserve"> </w:t>
      </w:r>
      <w:r w:rsidRPr="00B61613">
        <w:t>la</w:t>
      </w:r>
      <w:r w:rsidR="00A32E29">
        <w:t xml:space="preserve"> </w:t>
      </w:r>
      <w:r w:rsidRPr="00B61613">
        <w:t>primul</w:t>
      </w:r>
      <w:r w:rsidR="00A32E29">
        <w:t xml:space="preserve"> </w:t>
      </w:r>
      <w:r w:rsidRPr="00B61613">
        <w:t>mandat</w:t>
      </w:r>
      <w:r w:rsidR="00A32E29">
        <w:t xml:space="preserve"> </w:t>
      </w:r>
      <w:r w:rsidRPr="00B61613">
        <w:t>(în</w:t>
      </w:r>
      <w:r w:rsidR="00A32E29">
        <w:t xml:space="preserve"> </w:t>
      </w:r>
      <w:r w:rsidRPr="00B61613">
        <w:t>2019,</w:t>
      </w:r>
      <w:r w:rsidR="00A32E29">
        <w:t xml:space="preserve"> </w:t>
      </w:r>
      <w:r w:rsidRPr="00B61613">
        <w:t>ponderea</w:t>
      </w:r>
      <w:r w:rsidR="00A32E29">
        <w:t xml:space="preserve"> </w:t>
      </w:r>
      <w:r w:rsidRPr="00B61613">
        <w:t>nou-veniților</w:t>
      </w:r>
      <w:r w:rsidR="00A32E29">
        <w:t xml:space="preserve"> </w:t>
      </w:r>
      <w:r w:rsidRPr="00B61613">
        <w:t>a</w:t>
      </w:r>
      <w:r w:rsidR="00A32E29">
        <w:t xml:space="preserve"> </w:t>
      </w:r>
      <w:r w:rsidRPr="00B61613">
        <w:t>fost</w:t>
      </w:r>
      <w:r w:rsidR="00A32E29">
        <w:t xml:space="preserve"> </w:t>
      </w:r>
      <w:r w:rsidRPr="00B61613">
        <w:t>de</w:t>
      </w:r>
      <w:r w:rsidR="00A32E29">
        <w:t xml:space="preserve"> </w:t>
      </w:r>
      <w:r w:rsidRPr="00B61613">
        <w:t>61%),</w:t>
      </w:r>
      <w:r w:rsidR="00A32E29">
        <w:t xml:space="preserve"> </w:t>
      </w:r>
      <w:r w:rsidRPr="00B61613">
        <w:t>iar</w:t>
      </w:r>
      <w:r w:rsidR="00A32E29">
        <w:t xml:space="preserve"> </w:t>
      </w:r>
      <w:r w:rsidRPr="00B61613">
        <w:t>39%</w:t>
      </w:r>
      <w:r w:rsidR="00A32E29">
        <w:t xml:space="preserve"> </w:t>
      </w:r>
      <w:r w:rsidRPr="00B61613">
        <w:t>sunt</w:t>
      </w:r>
      <w:r w:rsidR="00A32E29">
        <w:t xml:space="preserve"> </w:t>
      </w:r>
      <w:r w:rsidRPr="00B61613">
        <w:t>femei</w:t>
      </w:r>
      <w:r w:rsidR="00A32E29">
        <w:t xml:space="preserve"> </w:t>
      </w:r>
      <w:r w:rsidRPr="00B61613">
        <w:t>(40%</w:t>
      </w:r>
      <w:r w:rsidR="00A32E29">
        <w:t xml:space="preserve"> </w:t>
      </w:r>
      <w:r w:rsidRPr="00B61613">
        <w:t>în</w:t>
      </w:r>
      <w:r w:rsidR="00A32E29">
        <w:t xml:space="preserve"> </w:t>
      </w:r>
      <w:r w:rsidRPr="00B61613">
        <w:t>2019).</w:t>
      </w:r>
    </w:p>
    <w:p w14:paraId="00D94149" w14:textId="30491AEE" w:rsidR="00B61613" w:rsidRPr="00B61613" w:rsidRDefault="00B61613" w:rsidP="00B61613">
      <w:r w:rsidRPr="00B61613">
        <w:t>Lena</w:t>
      </w:r>
      <w:r w:rsidR="00A32E29">
        <w:t xml:space="preserve"> </w:t>
      </w:r>
      <w:proofErr w:type="spellStart"/>
      <w:r w:rsidRPr="00B61613">
        <w:t>Schilling</w:t>
      </w:r>
      <w:proofErr w:type="spellEnd"/>
      <w:r w:rsidR="00A32E29">
        <w:t xml:space="preserve"> </w:t>
      </w:r>
      <w:r w:rsidRPr="00B61613">
        <w:t>(Verzi/ALE)</w:t>
      </w:r>
      <w:r w:rsidR="00A32E29">
        <w:t xml:space="preserve"> </w:t>
      </w:r>
      <w:r w:rsidRPr="00B61613">
        <w:t>din</w:t>
      </w:r>
      <w:r w:rsidR="00A32E29">
        <w:t xml:space="preserve"> </w:t>
      </w:r>
      <w:r w:rsidRPr="00B61613">
        <w:t>Austria</w:t>
      </w:r>
      <w:r w:rsidR="00A32E29">
        <w:t xml:space="preserve"> </w:t>
      </w:r>
      <w:r w:rsidRPr="00B61613">
        <w:t>(23</w:t>
      </w:r>
      <w:r w:rsidR="00A32E29">
        <w:t xml:space="preserve"> </w:t>
      </w:r>
      <w:r w:rsidRPr="00B61613">
        <w:t>de</w:t>
      </w:r>
      <w:r w:rsidR="00A32E29">
        <w:t xml:space="preserve"> </w:t>
      </w:r>
      <w:r w:rsidRPr="00B61613">
        <w:t>ani)</w:t>
      </w:r>
      <w:r w:rsidR="00A32E29">
        <w:t xml:space="preserve"> </w:t>
      </w:r>
      <w:r w:rsidRPr="00B61613">
        <w:t>este</w:t>
      </w:r>
      <w:r w:rsidR="00A32E29">
        <w:t xml:space="preserve"> </w:t>
      </w:r>
      <w:r w:rsidRPr="00B61613">
        <w:t>cel</w:t>
      </w:r>
      <w:r w:rsidR="00A32E29">
        <w:t xml:space="preserve"> </w:t>
      </w:r>
      <w:r w:rsidRPr="00B61613">
        <w:t>mai</w:t>
      </w:r>
      <w:r w:rsidR="00A32E29">
        <w:t xml:space="preserve"> </w:t>
      </w:r>
      <w:r w:rsidRPr="00B61613">
        <w:t>tânăr</w:t>
      </w:r>
      <w:r w:rsidR="00A32E29">
        <w:t xml:space="preserve"> </w:t>
      </w:r>
      <w:proofErr w:type="spellStart"/>
      <w:r w:rsidRPr="00B61613">
        <w:t>eurodeputat</w:t>
      </w:r>
      <w:proofErr w:type="spellEnd"/>
      <w:r w:rsidRPr="00B61613">
        <w:t>,</w:t>
      </w:r>
      <w:r w:rsidR="00A32E29">
        <w:t xml:space="preserve"> </w:t>
      </w:r>
      <w:r w:rsidRPr="00B61613">
        <w:t>în</w:t>
      </w:r>
      <w:r w:rsidR="00A32E29">
        <w:t xml:space="preserve"> </w:t>
      </w:r>
      <w:r w:rsidRPr="00B61613">
        <w:t>timp</w:t>
      </w:r>
      <w:r w:rsidR="00A32E29">
        <w:t xml:space="preserve"> </w:t>
      </w:r>
      <w:r w:rsidRPr="00B61613">
        <w:t>ce</w:t>
      </w:r>
      <w:r w:rsidR="00A32E29">
        <w:t xml:space="preserve"> </w:t>
      </w:r>
      <w:proofErr w:type="spellStart"/>
      <w:r w:rsidRPr="00B61613">
        <w:t>Leoluca</w:t>
      </w:r>
      <w:proofErr w:type="spellEnd"/>
      <w:r w:rsidR="00A32E29">
        <w:t xml:space="preserve"> </w:t>
      </w:r>
      <w:r w:rsidRPr="00B61613">
        <w:t>Orlando</w:t>
      </w:r>
      <w:r w:rsidR="00A32E29">
        <w:t xml:space="preserve"> </w:t>
      </w:r>
      <w:r w:rsidRPr="00B61613">
        <w:t>(Verzi/ALE)</w:t>
      </w:r>
      <w:r w:rsidR="00A32E29">
        <w:t xml:space="preserve"> </w:t>
      </w:r>
      <w:r w:rsidRPr="00B61613">
        <w:t>din</w:t>
      </w:r>
      <w:r w:rsidR="00A32E29">
        <w:t xml:space="preserve"> </w:t>
      </w:r>
      <w:r w:rsidRPr="00B61613">
        <w:t>Italia</w:t>
      </w:r>
      <w:r w:rsidR="00A32E29">
        <w:t xml:space="preserve"> </w:t>
      </w:r>
      <w:r w:rsidRPr="00B61613">
        <w:t>(77</w:t>
      </w:r>
      <w:r w:rsidR="00A32E29">
        <w:t xml:space="preserve"> </w:t>
      </w:r>
      <w:r w:rsidRPr="00B61613">
        <w:t>de</w:t>
      </w:r>
      <w:r w:rsidR="00A32E29">
        <w:t xml:space="preserve"> </w:t>
      </w:r>
      <w:r w:rsidRPr="00B61613">
        <w:t>ani)</w:t>
      </w:r>
      <w:r w:rsidR="00A32E29">
        <w:t xml:space="preserve"> </w:t>
      </w:r>
      <w:r w:rsidRPr="00B61613">
        <w:t>este</w:t>
      </w:r>
      <w:r w:rsidR="00A32E29">
        <w:t xml:space="preserve"> </w:t>
      </w:r>
      <w:r w:rsidRPr="00B61613">
        <w:t>cel</w:t>
      </w:r>
      <w:r w:rsidR="00A32E29">
        <w:t xml:space="preserve"> </w:t>
      </w:r>
      <w:r w:rsidRPr="00B61613">
        <w:t>mai</w:t>
      </w:r>
      <w:r w:rsidR="00A32E29">
        <w:t xml:space="preserve"> </w:t>
      </w:r>
      <w:r w:rsidRPr="00B61613">
        <w:t>în</w:t>
      </w:r>
      <w:r w:rsidR="00A32E29">
        <w:t xml:space="preserve"> </w:t>
      </w:r>
      <w:r w:rsidRPr="00B61613">
        <w:t>vârstă.</w:t>
      </w:r>
    </w:p>
    <w:p w14:paraId="29AA3E13" w14:textId="7E4B7461" w:rsidR="00B61613" w:rsidRPr="00B61613" w:rsidRDefault="00B61613" w:rsidP="00B61613">
      <w:r w:rsidRPr="00B61613">
        <w:t>La</w:t>
      </w:r>
      <w:r w:rsidR="00A32E29">
        <w:t xml:space="preserve"> </w:t>
      </w:r>
      <w:r w:rsidRPr="00B61613">
        <w:t>începutul</w:t>
      </w:r>
      <w:r w:rsidR="00A32E29">
        <w:t xml:space="preserve"> </w:t>
      </w:r>
      <w:r w:rsidRPr="00B61613">
        <w:t>celei</w:t>
      </w:r>
      <w:r w:rsidR="00A32E29">
        <w:t xml:space="preserve"> </w:t>
      </w:r>
      <w:r w:rsidRPr="00B61613">
        <w:t>de-a</w:t>
      </w:r>
      <w:r w:rsidR="00A32E29">
        <w:t xml:space="preserve"> </w:t>
      </w:r>
      <w:r w:rsidRPr="00B61613">
        <w:t>zecea</w:t>
      </w:r>
      <w:r w:rsidR="00A32E29">
        <w:t xml:space="preserve"> </w:t>
      </w:r>
      <w:r w:rsidRPr="00B61613">
        <w:t>legislaturi,</w:t>
      </w:r>
      <w:r w:rsidR="00A32E29">
        <w:t xml:space="preserve"> </w:t>
      </w:r>
      <w:r w:rsidRPr="00B61613">
        <w:t>există</w:t>
      </w:r>
      <w:r w:rsidR="00A32E29">
        <w:t xml:space="preserve"> </w:t>
      </w:r>
      <w:r w:rsidRPr="00B61613">
        <w:t>opt</w:t>
      </w:r>
      <w:r w:rsidR="00A32E29">
        <w:t xml:space="preserve"> </w:t>
      </w:r>
      <w:r w:rsidRPr="00B61613">
        <w:t>grupuri</w:t>
      </w:r>
      <w:r w:rsidR="00A32E29">
        <w:t xml:space="preserve"> </w:t>
      </w:r>
      <w:r w:rsidRPr="00B61613">
        <w:t>politice,</w:t>
      </w:r>
      <w:r w:rsidR="00A32E29">
        <w:t xml:space="preserve"> </w:t>
      </w:r>
      <w:r w:rsidRPr="00B61613">
        <w:t>cu</w:t>
      </w:r>
      <w:r w:rsidR="00A32E29">
        <w:t xml:space="preserve"> </w:t>
      </w:r>
      <w:r w:rsidRPr="00B61613">
        <w:t>unul</w:t>
      </w:r>
      <w:r w:rsidR="00A32E29">
        <w:t xml:space="preserve"> </w:t>
      </w:r>
      <w:r w:rsidRPr="00B61613">
        <w:t>mai</w:t>
      </w:r>
      <w:r w:rsidR="00A32E29">
        <w:t xml:space="preserve"> </w:t>
      </w:r>
      <w:r w:rsidRPr="00B61613">
        <w:t>mult</w:t>
      </w:r>
      <w:r w:rsidR="00A32E29">
        <w:t xml:space="preserve"> </w:t>
      </w:r>
      <w:r w:rsidRPr="00B61613">
        <w:t>decât</w:t>
      </w:r>
      <w:r w:rsidR="00A32E29">
        <w:t xml:space="preserve"> </w:t>
      </w:r>
      <w:r w:rsidRPr="00B61613">
        <w:t>în</w:t>
      </w:r>
      <w:r w:rsidR="00A32E29">
        <w:t xml:space="preserve"> </w:t>
      </w:r>
      <w:r w:rsidRPr="00B61613">
        <w:t>legislatura</w:t>
      </w:r>
      <w:r w:rsidR="00A32E29">
        <w:t xml:space="preserve"> </w:t>
      </w:r>
      <w:r w:rsidRPr="00B61613">
        <w:t>anterioară.</w:t>
      </w:r>
      <w:r w:rsidR="00A32E29">
        <w:t xml:space="preserve"> </w:t>
      </w:r>
      <w:r w:rsidRPr="00B61613">
        <w:t>32</w:t>
      </w:r>
      <w:r w:rsidR="00A32E29">
        <w:t xml:space="preserve"> </w:t>
      </w:r>
      <w:proofErr w:type="spellStart"/>
      <w:r w:rsidRPr="00B61613">
        <w:t>eurodeputații</w:t>
      </w:r>
      <w:proofErr w:type="spellEnd"/>
      <w:r w:rsidR="00A32E29">
        <w:t xml:space="preserve"> </w:t>
      </w:r>
      <w:r w:rsidRPr="00B61613">
        <w:t>rămân</w:t>
      </w:r>
      <w:r w:rsidR="00A32E29">
        <w:t xml:space="preserve"> </w:t>
      </w:r>
      <w:r w:rsidRPr="00B61613">
        <w:t>neafiliați.</w:t>
      </w:r>
    </w:p>
    <w:p w14:paraId="078670BA" w14:textId="1AB66046" w:rsidR="00B61613" w:rsidRPr="00B61613" w:rsidRDefault="00B61613" w:rsidP="00B61613">
      <w:pPr>
        <w:pStyle w:val="separatorarticole"/>
      </w:pPr>
      <w:r>
        <w:t>*</w:t>
      </w:r>
    </w:p>
    <w:p w14:paraId="7CB5BDCD" w14:textId="31DE2858" w:rsidR="00BF4CB6" w:rsidRDefault="00B61613" w:rsidP="00B61613">
      <w:pPr>
        <w:pStyle w:val="TitluArticolinINFOUE"/>
      </w:pPr>
      <w:bookmarkStart w:id="184" w:name="_Toc172528866"/>
      <w:r w:rsidRPr="00B61613">
        <w:t>Parlamentul</w:t>
      </w:r>
      <w:r w:rsidR="00A32E29">
        <w:t xml:space="preserve"> </w:t>
      </w:r>
      <w:r w:rsidR="00652F0F">
        <w:t>European</w:t>
      </w:r>
      <w:r w:rsidR="00A32E29">
        <w:t xml:space="preserve"> </w:t>
      </w:r>
      <w:r w:rsidRPr="00B61613">
        <w:t>și-a</w:t>
      </w:r>
      <w:r w:rsidR="00A32E29">
        <w:t xml:space="preserve"> </w:t>
      </w:r>
      <w:r w:rsidRPr="00B61613">
        <w:t>ales</w:t>
      </w:r>
      <w:r w:rsidR="00A32E29">
        <w:t xml:space="preserve"> </w:t>
      </w:r>
      <w:r w:rsidRPr="00B61613">
        <w:t>noul</w:t>
      </w:r>
      <w:r w:rsidR="00A32E29">
        <w:t xml:space="preserve"> </w:t>
      </w:r>
      <w:r w:rsidRPr="00B61613">
        <w:t>Birou</w:t>
      </w:r>
      <w:bookmarkEnd w:id="184"/>
    </w:p>
    <w:p w14:paraId="0859231C" w14:textId="67506786" w:rsidR="00652F0F" w:rsidRPr="00652F0F" w:rsidRDefault="00652F0F" w:rsidP="00652F0F">
      <w:pPr>
        <w:rPr>
          <w:b/>
          <w:bCs/>
        </w:rPr>
      </w:pPr>
      <w:proofErr w:type="spellStart"/>
      <w:r w:rsidRPr="00652F0F">
        <w:rPr>
          <w:b/>
          <w:bCs/>
        </w:rPr>
        <w:t>Eurodeputații</w:t>
      </w:r>
      <w:proofErr w:type="spellEnd"/>
      <w:r w:rsidR="00A32E29">
        <w:rPr>
          <w:b/>
          <w:bCs/>
        </w:rPr>
        <w:t xml:space="preserve"> </w:t>
      </w:r>
      <w:r w:rsidRPr="00652F0F">
        <w:rPr>
          <w:b/>
          <w:bCs/>
        </w:rPr>
        <w:t>și-au</w:t>
      </w:r>
      <w:r w:rsidR="00A32E29">
        <w:rPr>
          <w:b/>
          <w:bCs/>
        </w:rPr>
        <w:t xml:space="preserve"> </w:t>
      </w:r>
      <w:r w:rsidRPr="00652F0F">
        <w:rPr>
          <w:b/>
          <w:bCs/>
        </w:rPr>
        <w:t>ales</w:t>
      </w:r>
      <w:r w:rsidR="00A32E29">
        <w:rPr>
          <w:b/>
          <w:bCs/>
        </w:rPr>
        <w:t xml:space="preserve"> </w:t>
      </w:r>
      <w:r w:rsidRPr="00652F0F">
        <w:rPr>
          <w:b/>
          <w:bCs/>
        </w:rPr>
        <w:t>noul</w:t>
      </w:r>
      <w:r w:rsidR="00A32E29">
        <w:rPr>
          <w:b/>
          <w:bCs/>
        </w:rPr>
        <w:t xml:space="preserve"> </w:t>
      </w:r>
      <w:r w:rsidRPr="00652F0F">
        <w:rPr>
          <w:b/>
          <w:bCs/>
        </w:rPr>
        <w:t>Birou,</w:t>
      </w:r>
      <w:r w:rsidR="00A32E29">
        <w:rPr>
          <w:b/>
          <w:bCs/>
        </w:rPr>
        <w:t xml:space="preserve"> </w:t>
      </w:r>
      <w:r w:rsidRPr="00652F0F">
        <w:rPr>
          <w:b/>
          <w:bCs/>
        </w:rPr>
        <w:t>format</w:t>
      </w:r>
      <w:r w:rsidR="00A32E29">
        <w:rPr>
          <w:b/>
          <w:bCs/>
        </w:rPr>
        <w:t xml:space="preserve"> </w:t>
      </w:r>
      <w:r w:rsidRPr="00652F0F">
        <w:rPr>
          <w:b/>
          <w:bCs/>
        </w:rPr>
        <w:t>din</w:t>
      </w:r>
      <w:r w:rsidR="00A32E29">
        <w:rPr>
          <w:b/>
          <w:bCs/>
        </w:rPr>
        <w:t xml:space="preserve"> </w:t>
      </w:r>
      <w:r w:rsidRPr="00652F0F">
        <w:rPr>
          <w:b/>
          <w:bCs/>
        </w:rPr>
        <w:t>14</w:t>
      </w:r>
      <w:r w:rsidR="00A32E29">
        <w:rPr>
          <w:b/>
          <w:bCs/>
        </w:rPr>
        <w:t xml:space="preserve"> </w:t>
      </w:r>
      <w:r w:rsidRPr="00652F0F">
        <w:rPr>
          <w:b/>
          <w:bCs/>
        </w:rPr>
        <w:t>vicepreședinți</w:t>
      </w:r>
      <w:r w:rsidR="00A32E29">
        <w:rPr>
          <w:b/>
          <w:bCs/>
        </w:rPr>
        <w:t xml:space="preserve"> </w:t>
      </w:r>
      <w:r w:rsidRPr="00652F0F">
        <w:rPr>
          <w:b/>
          <w:bCs/>
        </w:rPr>
        <w:t>si</w:t>
      </w:r>
      <w:r w:rsidR="00A32E29">
        <w:rPr>
          <w:b/>
          <w:bCs/>
        </w:rPr>
        <w:t xml:space="preserve"> </w:t>
      </w:r>
      <w:r w:rsidRPr="00652F0F">
        <w:rPr>
          <w:b/>
          <w:bCs/>
        </w:rPr>
        <w:t>cinci</w:t>
      </w:r>
      <w:r w:rsidR="00A32E29">
        <w:rPr>
          <w:b/>
          <w:bCs/>
        </w:rPr>
        <w:t xml:space="preserve"> </w:t>
      </w:r>
      <w:r w:rsidRPr="00652F0F">
        <w:rPr>
          <w:b/>
          <w:bCs/>
        </w:rPr>
        <w:t>chestori,</w:t>
      </w:r>
      <w:r w:rsidR="00A32E29">
        <w:rPr>
          <w:b/>
          <w:bCs/>
        </w:rPr>
        <w:t xml:space="preserve"> </w:t>
      </w:r>
      <w:r w:rsidRPr="00652F0F">
        <w:rPr>
          <w:b/>
          <w:bCs/>
        </w:rPr>
        <w:t>aleși</w:t>
      </w:r>
      <w:r w:rsidR="00A32E29">
        <w:rPr>
          <w:b/>
          <w:bCs/>
        </w:rPr>
        <w:t xml:space="preserve"> </w:t>
      </w:r>
      <w:r w:rsidRPr="00652F0F">
        <w:rPr>
          <w:b/>
          <w:bCs/>
        </w:rPr>
        <w:t>marți</w:t>
      </w:r>
      <w:r w:rsidR="00A32E29">
        <w:rPr>
          <w:b/>
          <w:bCs/>
        </w:rPr>
        <w:t xml:space="preserve"> </w:t>
      </w:r>
      <w:r w:rsidRPr="00652F0F">
        <w:rPr>
          <w:b/>
          <w:bCs/>
        </w:rPr>
        <w:t>și</w:t>
      </w:r>
      <w:r w:rsidR="00A32E29">
        <w:rPr>
          <w:b/>
          <w:bCs/>
        </w:rPr>
        <w:t xml:space="preserve"> </w:t>
      </w:r>
      <w:r w:rsidRPr="00652F0F">
        <w:rPr>
          <w:b/>
          <w:bCs/>
        </w:rPr>
        <w:t>miercuri.</w:t>
      </w:r>
    </w:p>
    <w:p w14:paraId="5EA4A7CF" w14:textId="0604B50B" w:rsidR="00652F0F" w:rsidRPr="00652F0F" w:rsidRDefault="00652F0F" w:rsidP="00652F0F">
      <w:r w:rsidRPr="00652F0F">
        <w:t>Marți,</w:t>
      </w:r>
      <w:r w:rsidR="00A32E29">
        <w:t xml:space="preserve"> </w:t>
      </w:r>
      <w:r w:rsidRPr="00652F0F">
        <w:t>printr-un</w:t>
      </w:r>
      <w:r w:rsidR="00A32E29">
        <w:t xml:space="preserve"> </w:t>
      </w:r>
      <w:r w:rsidRPr="00652F0F">
        <w:t>vot</w:t>
      </w:r>
      <w:r w:rsidR="00A32E29">
        <w:t xml:space="preserve"> </w:t>
      </w:r>
      <w:r w:rsidRPr="00652F0F">
        <w:t>secret</w:t>
      </w:r>
      <w:r w:rsidR="00A32E29">
        <w:t xml:space="preserve"> </w:t>
      </w:r>
      <w:r w:rsidRPr="00652F0F">
        <w:t>(pe</w:t>
      </w:r>
      <w:r w:rsidR="00A32E29">
        <w:t xml:space="preserve"> </w:t>
      </w:r>
      <w:r w:rsidRPr="00652F0F">
        <w:t>hârtie),</w:t>
      </w:r>
      <w:r w:rsidR="00A32E29">
        <w:t xml:space="preserve"> </w:t>
      </w:r>
      <w:r w:rsidRPr="00652F0F">
        <w:t>11</w:t>
      </w:r>
      <w:r w:rsidR="00A32E29">
        <w:t xml:space="preserve"> </w:t>
      </w:r>
      <w:r w:rsidRPr="00652F0F">
        <w:t>vicepreședinți</w:t>
      </w:r>
      <w:r w:rsidR="00A32E29">
        <w:t xml:space="preserve"> </w:t>
      </w:r>
      <w:r w:rsidRPr="00652F0F">
        <w:t>au</w:t>
      </w:r>
      <w:r w:rsidR="00A32E29">
        <w:t xml:space="preserve"> </w:t>
      </w:r>
      <w:r w:rsidRPr="00652F0F">
        <w:t>fost</w:t>
      </w:r>
      <w:r w:rsidR="00A32E29">
        <w:t xml:space="preserve"> </w:t>
      </w:r>
      <w:r w:rsidRPr="00652F0F">
        <w:t>aleși</w:t>
      </w:r>
      <w:r w:rsidR="00A32E29">
        <w:t xml:space="preserve"> </w:t>
      </w:r>
      <w:r w:rsidRPr="00652F0F">
        <w:t>în</w:t>
      </w:r>
      <w:r w:rsidR="00A32E29">
        <w:t xml:space="preserve"> </w:t>
      </w:r>
      <w:r w:rsidRPr="00652F0F">
        <w:t>primul</w:t>
      </w:r>
      <w:r w:rsidR="00A32E29">
        <w:t xml:space="preserve"> </w:t>
      </w:r>
      <w:r w:rsidRPr="00652F0F">
        <w:t>tur</w:t>
      </w:r>
      <w:r w:rsidR="00A32E29">
        <w:t xml:space="preserve"> </w:t>
      </w:r>
      <w:r w:rsidRPr="00652F0F">
        <w:t>de</w:t>
      </w:r>
      <w:r w:rsidR="00A32E29">
        <w:t xml:space="preserve"> </w:t>
      </w:r>
      <w:r w:rsidRPr="00652F0F">
        <w:t>scrutin,</w:t>
      </w:r>
      <w:r w:rsidR="00A32E29">
        <w:t xml:space="preserve"> </w:t>
      </w:r>
      <w:r w:rsidRPr="00652F0F">
        <w:t>și</w:t>
      </w:r>
      <w:r w:rsidR="00A32E29">
        <w:t xml:space="preserve"> </w:t>
      </w:r>
      <w:r w:rsidRPr="00652F0F">
        <w:t>trei</w:t>
      </w:r>
      <w:r w:rsidR="00A32E29">
        <w:t xml:space="preserve"> </w:t>
      </w:r>
      <w:r w:rsidRPr="00652F0F">
        <w:t>într-un</w:t>
      </w:r>
      <w:r w:rsidR="00A32E29">
        <w:t xml:space="preserve"> </w:t>
      </w:r>
      <w:r w:rsidRPr="00652F0F">
        <w:t>al</w:t>
      </w:r>
      <w:r w:rsidR="00A32E29">
        <w:t xml:space="preserve"> </w:t>
      </w:r>
      <w:r w:rsidRPr="00652F0F">
        <w:t>doilea</w:t>
      </w:r>
      <w:r w:rsidR="00A32E29">
        <w:t xml:space="preserve"> </w:t>
      </w:r>
      <w:r w:rsidRPr="00652F0F">
        <w:t>și</w:t>
      </w:r>
      <w:r w:rsidR="00A32E29">
        <w:t xml:space="preserve"> </w:t>
      </w:r>
      <w:r w:rsidRPr="00652F0F">
        <w:t>ultim</w:t>
      </w:r>
      <w:r w:rsidR="00A32E29">
        <w:t xml:space="preserve"> </w:t>
      </w:r>
      <w:r w:rsidRPr="00652F0F">
        <w:t>tur</w:t>
      </w:r>
      <w:r w:rsidR="00A32E29">
        <w:t xml:space="preserve"> </w:t>
      </w:r>
      <w:r w:rsidRPr="00652F0F">
        <w:t>de</w:t>
      </w:r>
      <w:r w:rsidR="00A32E29">
        <w:t xml:space="preserve"> </w:t>
      </w:r>
      <w:r w:rsidRPr="00652F0F">
        <w:t>scrutin.</w:t>
      </w:r>
      <w:r w:rsidR="00A32E29">
        <w:t xml:space="preserve"> </w:t>
      </w:r>
      <w:r w:rsidRPr="00652F0F">
        <w:t>Votul</w:t>
      </w:r>
      <w:r w:rsidR="00A32E29">
        <w:t xml:space="preserve"> </w:t>
      </w:r>
      <w:r w:rsidRPr="00652F0F">
        <w:t>pentru</w:t>
      </w:r>
      <w:r w:rsidR="00A32E29">
        <w:t xml:space="preserve"> </w:t>
      </w:r>
      <w:r w:rsidRPr="00652F0F">
        <w:t>funcțiile</w:t>
      </w:r>
      <w:r w:rsidR="00A32E29">
        <w:t xml:space="preserve"> </w:t>
      </w:r>
      <w:r w:rsidRPr="00652F0F">
        <w:t>de</w:t>
      </w:r>
      <w:r w:rsidR="00A32E29">
        <w:t xml:space="preserve"> </w:t>
      </w:r>
      <w:r w:rsidRPr="00652F0F">
        <w:t>chestori</w:t>
      </w:r>
      <w:r w:rsidR="00A32E29">
        <w:t xml:space="preserve"> </w:t>
      </w:r>
      <w:r w:rsidRPr="00652F0F">
        <w:t>a</w:t>
      </w:r>
      <w:r w:rsidR="00A32E29">
        <w:t xml:space="preserve"> </w:t>
      </w:r>
      <w:r w:rsidRPr="00652F0F">
        <w:t>avut</w:t>
      </w:r>
      <w:r w:rsidR="00A32E29">
        <w:t xml:space="preserve"> </w:t>
      </w:r>
      <w:r w:rsidRPr="00652F0F">
        <w:t>loc</w:t>
      </w:r>
      <w:r w:rsidR="00A32E29">
        <w:t xml:space="preserve"> </w:t>
      </w:r>
      <w:r w:rsidRPr="00652F0F">
        <w:t>miercuri,</w:t>
      </w:r>
      <w:r w:rsidR="00A32E29">
        <w:t xml:space="preserve"> </w:t>
      </w:r>
      <w:r w:rsidRPr="00652F0F">
        <w:t>în</w:t>
      </w:r>
      <w:r w:rsidR="00A32E29">
        <w:t xml:space="preserve"> </w:t>
      </w:r>
      <w:r w:rsidRPr="00652F0F">
        <w:t>două</w:t>
      </w:r>
      <w:r w:rsidR="00A32E29">
        <w:t xml:space="preserve"> </w:t>
      </w:r>
      <w:r w:rsidRPr="00652F0F">
        <w:t>tururi</w:t>
      </w:r>
      <w:r w:rsidR="00A32E29">
        <w:t xml:space="preserve"> </w:t>
      </w:r>
      <w:r w:rsidRPr="00652F0F">
        <w:t>de</w:t>
      </w:r>
      <w:r w:rsidR="00A32E29">
        <w:t xml:space="preserve"> </w:t>
      </w:r>
      <w:r w:rsidRPr="00652F0F">
        <w:t>scrutin,</w:t>
      </w:r>
      <w:r w:rsidR="00A32E29">
        <w:t xml:space="preserve"> </w:t>
      </w:r>
      <w:r w:rsidRPr="00652F0F">
        <w:t>prin</w:t>
      </w:r>
      <w:r w:rsidR="00A32E29">
        <w:t xml:space="preserve"> </w:t>
      </w:r>
      <w:r w:rsidRPr="00652F0F">
        <w:t>vot</w:t>
      </w:r>
      <w:r w:rsidR="00A32E29">
        <w:t xml:space="preserve"> </w:t>
      </w:r>
      <w:r w:rsidRPr="00652F0F">
        <w:t>electronic</w:t>
      </w:r>
      <w:r w:rsidR="00A32E29">
        <w:t xml:space="preserve"> </w:t>
      </w:r>
      <w:r w:rsidRPr="00652F0F">
        <w:t>secret.</w:t>
      </w:r>
    </w:p>
    <w:p w14:paraId="6DC6AAB4" w14:textId="7E0A85C9" w:rsidR="00652F0F" w:rsidRPr="00652F0F" w:rsidRDefault="00652F0F" w:rsidP="00652F0F">
      <w:r w:rsidRPr="00652F0F">
        <w:t>Vicepreședinții</w:t>
      </w:r>
      <w:r w:rsidR="00A32E29">
        <w:t xml:space="preserve"> </w:t>
      </w:r>
      <w:r w:rsidRPr="00652F0F">
        <w:t>și</w:t>
      </w:r>
      <w:r w:rsidR="00A32E29">
        <w:t xml:space="preserve"> </w:t>
      </w:r>
      <w:r w:rsidRPr="00652F0F">
        <w:t>chestorii</w:t>
      </w:r>
      <w:r w:rsidR="00A32E29">
        <w:t xml:space="preserve"> </w:t>
      </w:r>
      <w:r w:rsidRPr="00652F0F">
        <w:t>Parlamentului</w:t>
      </w:r>
      <w:r w:rsidR="00A32E29">
        <w:t xml:space="preserve"> </w:t>
      </w:r>
      <w:r w:rsidRPr="00652F0F">
        <w:t>pentru</w:t>
      </w:r>
      <w:r w:rsidR="00A32E29">
        <w:t xml:space="preserve"> </w:t>
      </w:r>
      <w:r w:rsidRPr="00652F0F">
        <w:t>prima</w:t>
      </w:r>
      <w:r w:rsidR="00A32E29">
        <w:t xml:space="preserve"> </w:t>
      </w:r>
      <w:r w:rsidRPr="00652F0F">
        <w:t>jumătate</w:t>
      </w:r>
      <w:r w:rsidR="00A32E29">
        <w:t xml:space="preserve"> </w:t>
      </w:r>
      <w:r w:rsidRPr="00652F0F">
        <w:t>a</w:t>
      </w:r>
      <w:r w:rsidR="00A32E29">
        <w:t xml:space="preserve"> </w:t>
      </w:r>
      <w:r w:rsidRPr="00652F0F">
        <w:t>celei</w:t>
      </w:r>
      <w:r w:rsidR="00A32E29">
        <w:t xml:space="preserve"> </w:t>
      </w:r>
      <w:r w:rsidRPr="00652F0F">
        <w:t>de-a</w:t>
      </w:r>
      <w:r w:rsidR="00A32E29">
        <w:t xml:space="preserve"> </w:t>
      </w:r>
      <w:r w:rsidRPr="00652F0F">
        <w:t>zecea</w:t>
      </w:r>
      <w:r w:rsidR="00A32E29">
        <w:t xml:space="preserve"> </w:t>
      </w:r>
      <w:r w:rsidRPr="00652F0F">
        <w:t>legislaturi,</w:t>
      </w:r>
      <w:r w:rsidR="00A32E29">
        <w:t xml:space="preserve"> </w:t>
      </w:r>
      <w:r w:rsidRPr="00652F0F">
        <w:t>în</w:t>
      </w:r>
      <w:r w:rsidR="00A32E29">
        <w:t xml:space="preserve"> </w:t>
      </w:r>
      <w:r w:rsidRPr="00652F0F">
        <w:t>ordinea</w:t>
      </w:r>
      <w:r w:rsidR="00A32E29">
        <w:t xml:space="preserve"> </w:t>
      </w:r>
      <w:r w:rsidRPr="00652F0F">
        <w:t>de</w:t>
      </w:r>
      <w:r w:rsidR="00A32E29">
        <w:t xml:space="preserve"> </w:t>
      </w:r>
      <w:r w:rsidRPr="00652F0F">
        <w:t>precedență</w:t>
      </w:r>
      <w:r w:rsidR="00A32E29">
        <w:t xml:space="preserve"> </w:t>
      </w:r>
      <w:r w:rsidRPr="00652F0F">
        <w:t>(ordinea</w:t>
      </w:r>
      <w:r w:rsidR="00A32E29">
        <w:t xml:space="preserve"> </w:t>
      </w:r>
      <w:r w:rsidRPr="00652F0F">
        <w:t>în</w:t>
      </w:r>
      <w:r w:rsidR="00A32E29">
        <w:t xml:space="preserve"> </w:t>
      </w:r>
      <w:r w:rsidRPr="00652F0F">
        <w:t>care</w:t>
      </w:r>
      <w:r w:rsidR="00A32E29">
        <w:t xml:space="preserve"> </w:t>
      </w:r>
      <w:r w:rsidRPr="00652F0F">
        <w:t>au</w:t>
      </w:r>
      <w:r w:rsidR="00A32E29">
        <w:t xml:space="preserve"> </w:t>
      </w:r>
      <w:r w:rsidRPr="00652F0F">
        <w:t>fost</w:t>
      </w:r>
      <w:r w:rsidR="00A32E29">
        <w:t xml:space="preserve"> </w:t>
      </w:r>
      <w:r w:rsidRPr="00652F0F">
        <w:t>aleși):</w:t>
      </w:r>
    </w:p>
    <w:p w14:paraId="798FBAEA" w14:textId="77777777" w:rsidR="00652F0F" w:rsidRPr="00652F0F" w:rsidRDefault="00652F0F" w:rsidP="00652F0F">
      <w:r w:rsidRPr="00652F0F">
        <w:t>Vicepreședinții:</w:t>
      </w:r>
    </w:p>
    <w:p w14:paraId="1A02A935" w14:textId="1A168987" w:rsidR="00652F0F" w:rsidRPr="00652F0F" w:rsidRDefault="00D81B73" w:rsidP="00652F0F">
      <w:pPr>
        <w:numPr>
          <w:ilvl w:val="0"/>
          <w:numId w:val="12"/>
        </w:numPr>
      </w:pPr>
      <w:hyperlink r:id="rId97" w:tgtFrame="_blank" w:history="1">
        <w:r w:rsidR="00652F0F" w:rsidRPr="00652F0F">
          <w:rPr>
            <w:rStyle w:val="Hyperlink"/>
            <w:szCs w:val="24"/>
          </w:rPr>
          <w:t>Sabine</w:t>
        </w:r>
        <w:r w:rsidR="00A32E29">
          <w:rPr>
            <w:rStyle w:val="Hyperlink"/>
            <w:szCs w:val="24"/>
          </w:rPr>
          <w:t xml:space="preserve"> </w:t>
        </w:r>
        <w:r w:rsidR="00652F0F" w:rsidRPr="00652F0F">
          <w:rPr>
            <w:rStyle w:val="Hyperlink"/>
            <w:szCs w:val="24"/>
          </w:rPr>
          <w:t>VERHEYEN</w:t>
        </w:r>
      </w:hyperlink>
      <w:r w:rsidR="00A32E29">
        <w:t xml:space="preserve"> </w:t>
      </w:r>
      <w:r w:rsidR="00652F0F" w:rsidRPr="00652F0F">
        <w:t>(PPE,</w:t>
      </w:r>
      <w:r w:rsidR="00A32E29">
        <w:t xml:space="preserve"> </w:t>
      </w:r>
      <w:r w:rsidR="00652F0F" w:rsidRPr="00652F0F">
        <w:t>Germania)</w:t>
      </w:r>
    </w:p>
    <w:p w14:paraId="73221604" w14:textId="791AE6F0" w:rsidR="00652F0F" w:rsidRPr="00652F0F" w:rsidRDefault="00D81B73" w:rsidP="00652F0F">
      <w:pPr>
        <w:numPr>
          <w:ilvl w:val="0"/>
          <w:numId w:val="12"/>
        </w:numPr>
      </w:pPr>
      <w:hyperlink r:id="rId98" w:tgtFrame="_blank" w:history="1">
        <w:proofErr w:type="spellStart"/>
        <w:r w:rsidR="00652F0F" w:rsidRPr="00652F0F">
          <w:rPr>
            <w:rStyle w:val="Hyperlink"/>
            <w:szCs w:val="24"/>
          </w:rPr>
          <w:t>Ewa</w:t>
        </w:r>
        <w:proofErr w:type="spellEnd"/>
        <w:r w:rsidR="00A32E29">
          <w:rPr>
            <w:rStyle w:val="Hyperlink"/>
            <w:szCs w:val="24"/>
          </w:rPr>
          <w:t xml:space="preserve"> </w:t>
        </w:r>
        <w:r w:rsidR="00652F0F" w:rsidRPr="00652F0F">
          <w:rPr>
            <w:rStyle w:val="Hyperlink"/>
            <w:szCs w:val="24"/>
          </w:rPr>
          <w:t>KOPACZ</w:t>
        </w:r>
      </w:hyperlink>
      <w:r w:rsidR="00A32E29">
        <w:t xml:space="preserve"> </w:t>
      </w:r>
      <w:r w:rsidR="00652F0F" w:rsidRPr="00652F0F">
        <w:t>(PPE,</w:t>
      </w:r>
      <w:r w:rsidR="00A32E29">
        <w:t xml:space="preserve"> </w:t>
      </w:r>
      <w:r w:rsidR="00652F0F" w:rsidRPr="00652F0F">
        <w:t>Polonia)</w:t>
      </w:r>
    </w:p>
    <w:p w14:paraId="7DB38764" w14:textId="7B07964A" w:rsidR="00652F0F" w:rsidRPr="00652F0F" w:rsidRDefault="00D81B73" w:rsidP="00652F0F">
      <w:pPr>
        <w:numPr>
          <w:ilvl w:val="0"/>
          <w:numId w:val="12"/>
        </w:numPr>
      </w:pPr>
      <w:hyperlink r:id="rId99" w:tgtFrame="_blank" w:history="1">
        <w:proofErr w:type="spellStart"/>
        <w:r w:rsidR="00652F0F" w:rsidRPr="00652F0F">
          <w:rPr>
            <w:rStyle w:val="Hyperlink"/>
            <w:szCs w:val="24"/>
          </w:rPr>
          <w:t>Esteban</w:t>
        </w:r>
        <w:proofErr w:type="spellEnd"/>
        <w:r w:rsidR="00A32E29">
          <w:rPr>
            <w:rStyle w:val="Hyperlink"/>
            <w:szCs w:val="24"/>
          </w:rPr>
          <w:t xml:space="preserve"> </w:t>
        </w:r>
        <w:r w:rsidR="00652F0F" w:rsidRPr="00652F0F">
          <w:rPr>
            <w:rStyle w:val="Hyperlink"/>
            <w:szCs w:val="24"/>
          </w:rPr>
          <w:t>GONZÁLEZ</w:t>
        </w:r>
        <w:r w:rsidR="00A32E29">
          <w:rPr>
            <w:rStyle w:val="Hyperlink"/>
            <w:szCs w:val="24"/>
          </w:rPr>
          <w:t xml:space="preserve"> </w:t>
        </w:r>
        <w:r w:rsidR="00652F0F" w:rsidRPr="00652F0F">
          <w:rPr>
            <w:rStyle w:val="Hyperlink"/>
            <w:szCs w:val="24"/>
          </w:rPr>
          <w:t>PONS</w:t>
        </w:r>
      </w:hyperlink>
      <w:r w:rsidR="00A32E29">
        <w:t xml:space="preserve"> </w:t>
      </w:r>
      <w:r w:rsidR="00652F0F" w:rsidRPr="00652F0F">
        <w:t>(PPE,</w:t>
      </w:r>
      <w:r w:rsidR="00A32E29">
        <w:t xml:space="preserve"> </w:t>
      </w:r>
      <w:r w:rsidR="00652F0F" w:rsidRPr="00652F0F">
        <w:t>Spania)</w:t>
      </w:r>
    </w:p>
    <w:p w14:paraId="6B5E15EA" w14:textId="03912415" w:rsidR="00652F0F" w:rsidRPr="00652F0F" w:rsidRDefault="00D81B73" w:rsidP="00652F0F">
      <w:pPr>
        <w:numPr>
          <w:ilvl w:val="0"/>
          <w:numId w:val="12"/>
        </w:numPr>
      </w:pPr>
      <w:hyperlink r:id="rId100" w:tgtFrame="_blank" w:history="1">
        <w:proofErr w:type="spellStart"/>
        <w:r w:rsidR="00652F0F" w:rsidRPr="00652F0F">
          <w:rPr>
            <w:rStyle w:val="Hyperlink"/>
            <w:szCs w:val="24"/>
          </w:rPr>
          <w:t>Katarina</w:t>
        </w:r>
        <w:proofErr w:type="spellEnd"/>
        <w:r w:rsidR="00A32E29">
          <w:rPr>
            <w:rStyle w:val="Hyperlink"/>
            <w:szCs w:val="24"/>
          </w:rPr>
          <w:t xml:space="preserve"> </w:t>
        </w:r>
        <w:r w:rsidR="00652F0F" w:rsidRPr="00652F0F">
          <w:rPr>
            <w:rStyle w:val="Hyperlink"/>
            <w:szCs w:val="24"/>
          </w:rPr>
          <w:t>BARLEY</w:t>
        </w:r>
      </w:hyperlink>
      <w:r w:rsidR="00A32E29">
        <w:t xml:space="preserve"> </w:t>
      </w:r>
      <w:r w:rsidR="00652F0F" w:rsidRPr="00652F0F">
        <w:t>(S&amp;D,</w:t>
      </w:r>
      <w:r w:rsidR="00A32E29">
        <w:t xml:space="preserve"> </w:t>
      </w:r>
      <w:r w:rsidR="00652F0F" w:rsidRPr="00652F0F">
        <w:t>Germania)</w:t>
      </w:r>
    </w:p>
    <w:p w14:paraId="137BA553" w14:textId="632E0CD8" w:rsidR="00652F0F" w:rsidRPr="00652F0F" w:rsidRDefault="00D81B73" w:rsidP="00652F0F">
      <w:pPr>
        <w:numPr>
          <w:ilvl w:val="0"/>
          <w:numId w:val="12"/>
        </w:numPr>
      </w:pPr>
      <w:hyperlink r:id="rId101" w:tgtFrame="_blank" w:history="1">
        <w:proofErr w:type="spellStart"/>
        <w:r w:rsidR="00652F0F" w:rsidRPr="00652F0F">
          <w:rPr>
            <w:rStyle w:val="Hyperlink"/>
            <w:szCs w:val="24"/>
          </w:rPr>
          <w:t>Pina</w:t>
        </w:r>
        <w:proofErr w:type="spellEnd"/>
        <w:r w:rsidR="00A32E29">
          <w:rPr>
            <w:rStyle w:val="Hyperlink"/>
            <w:szCs w:val="24"/>
          </w:rPr>
          <w:t xml:space="preserve"> </w:t>
        </w:r>
        <w:r w:rsidR="00652F0F" w:rsidRPr="00652F0F">
          <w:rPr>
            <w:rStyle w:val="Hyperlink"/>
            <w:szCs w:val="24"/>
          </w:rPr>
          <w:t>PICIERNO</w:t>
        </w:r>
      </w:hyperlink>
      <w:r w:rsidR="00A32E29">
        <w:t xml:space="preserve"> </w:t>
      </w:r>
      <w:r w:rsidR="00652F0F" w:rsidRPr="00652F0F">
        <w:t>(S&amp;D,</w:t>
      </w:r>
      <w:r w:rsidR="00A32E29">
        <w:t xml:space="preserve"> </w:t>
      </w:r>
      <w:r w:rsidR="00652F0F" w:rsidRPr="00652F0F">
        <w:t>Italia)</w:t>
      </w:r>
    </w:p>
    <w:p w14:paraId="0982299D" w14:textId="6BF088AE" w:rsidR="00652F0F" w:rsidRPr="00652F0F" w:rsidRDefault="00D81B73" w:rsidP="00652F0F">
      <w:pPr>
        <w:numPr>
          <w:ilvl w:val="0"/>
          <w:numId w:val="12"/>
        </w:numPr>
      </w:pPr>
      <w:hyperlink r:id="rId102" w:tgtFrame="_blank" w:history="1">
        <w:r w:rsidR="00652F0F" w:rsidRPr="00652F0F">
          <w:rPr>
            <w:rStyle w:val="Hyperlink"/>
            <w:szCs w:val="24"/>
          </w:rPr>
          <w:t>Victor</w:t>
        </w:r>
        <w:r w:rsidR="00A32E29">
          <w:rPr>
            <w:rStyle w:val="Hyperlink"/>
            <w:szCs w:val="24"/>
          </w:rPr>
          <w:t xml:space="preserve"> </w:t>
        </w:r>
        <w:r w:rsidR="00652F0F" w:rsidRPr="00652F0F">
          <w:rPr>
            <w:rStyle w:val="Hyperlink"/>
            <w:szCs w:val="24"/>
          </w:rPr>
          <w:t>NEGRESCU</w:t>
        </w:r>
      </w:hyperlink>
      <w:r w:rsidR="00A32E29">
        <w:t xml:space="preserve"> </w:t>
      </w:r>
      <w:r w:rsidR="00652F0F" w:rsidRPr="00652F0F">
        <w:t>(S&amp;D,</w:t>
      </w:r>
      <w:r w:rsidR="00A32E29">
        <w:t xml:space="preserve"> </w:t>
      </w:r>
      <w:r w:rsidR="00652F0F" w:rsidRPr="00652F0F">
        <w:t>România)</w:t>
      </w:r>
    </w:p>
    <w:p w14:paraId="618311F2" w14:textId="70482E66" w:rsidR="00652F0F" w:rsidRPr="00652F0F" w:rsidRDefault="00D81B73" w:rsidP="00652F0F">
      <w:pPr>
        <w:numPr>
          <w:ilvl w:val="0"/>
          <w:numId w:val="12"/>
        </w:numPr>
      </w:pPr>
      <w:hyperlink r:id="rId103" w:tgtFrame="_blank" w:history="1">
        <w:r w:rsidR="00652F0F" w:rsidRPr="00652F0F">
          <w:rPr>
            <w:rStyle w:val="Hyperlink"/>
            <w:szCs w:val="24"/>
          </w:rPr>
          <w:t>Martin</w:t>
        </w:r>
        <w:r w:rsidR="00A32E29">
          <w:rPr>
            <w:rStyle w:val="Hyperlink"/>
            <w:szCs w:val="24"/>
          </w:rPr>
          <w:t xml:space="preserve"> </w:t>
        </w:r>
        <w:r w:rsidR="00652F0F" w:rsidRPr="00652F0F">
          <w:rPr>
            <w:rStyle w:val="Hyperlink"/>
            <w:szCs w:val="24"/>
          </w:rPr>
          <w:t>HOJSÍK</w:t>
        </w:r>
      </w:hyperlink>
      <w:r w:rsidR="00A32E29">
        <w:t xml:space="preserve"> </w:t>
      </w:r>
      <w:r w:rsidR="00652F0F" w:rsidRPr="00652F0F">
        <w:t>(</w:t>
      </w:r>
      <w:proofErr w:type="spellStart"/>
      <w:r w:rsidR="00652F0F" w:rsidRPr="00652F0F">
        <w:t>Renew</w:t>
      </w:r>
      <w:proofErr w:type="spellEnd"/>
      <w:r w:rsidR="00652F0F" w:rsidRPr="00652F0F">
        <w:t>,</w:t>
      </w:r>
      <w:r w:rsidR="00A32E29">
        <w:t xml:space="preserve"> </w:t>
      </w:r>
      <w:r w:rsidR="00652F0F" w:rsidRPr="00652F0F">
        <w:t>Slovacia)</w:t>
      </w:r>
    </w:p>
    <w:p w14:paraId="7C546DAB" w14:textId="2BDD6F8A" w:rsidR="00652F0F" w:rsidRPr="00652F0F" w:rsidRDefault="00D81B73" w:rsidP="00652F0F">
      <w:pPr>
        <w:numPr>
          <w:ilvl w:val="0"/>
          <w:numId w:val="12"/>
        </w:numPr>
      </w:pPr>
      <w:hyperlink r:id="rId104" w:tgtFrame="_blank" w:history="1">
        <w:proofErr w:type="spellStart"/>
        <w:r w:rsidR="00652F0F" w:rsidRPr="00652F0F">
          <w:rPr>
            <w:rStyle w:val="Hyperlink"/>
            <w:szCs w:val="24"/>
          </w:rPr>
          <w:t>Christel</w:t>
        </w:r>
        <w:proofErr w:type="spellEnd"/>
        <w:r w:rsidR="00A32E29">
          <w:rPr>
            <w:rStyle w:val="Hyperlink"/>
            <w:szCs w:val="24"/>
          </w:rPr>
          <w:t xml:space="preserve"> </w:t>
        </w:r>
        <w:r w:rsidR="00652F0F" w:rsidRPr="00652F0F">
          <w:rPr>
            <w:rStyle w:val="Hyperlink"/>
            <w:szCs w:val="24"/>
          </w:rPr>
          <w:t>SCHALDEMOSE</w:t>
        </w:r>
      </w:hyperlink>
      <w:r w:rsidR="00A32E29">
        <w:t xml:space="preserve"> </w:t>
      </w:r>
      <w:r w:rsidR="00652F0F" w:rsidRPr="00652F0F">
        <w:t>(S&amp;D,</w:t>
      </w:r>
      <w:r w:rsidR="00A32E29">
        <w:t xml:space="preserve"> </w:t>
      </w:r>
      <w:r w:rsidR="00652F0F" w:rsidRPr="00652F0F">
        <w:t>Danemarca)</w:t>
      </w:r>
    </w:p>
    <w:p w14:paraId="4E002385" w14:textId="60F5C109" w:rsidR="00652F0F" w:rsidRPr="00652F0F" w:rsidRDefault="00D81B73" w:rsidP="00652F0F">
      <w:pPr>
        <w:numPr>
          <w:ilvl w:val="0"/>
          <w:numId w:val="12"/>
        </w:numPr>
      </w:pPr>
      <w:hyperlink r:id="rId105" w:tgtFrame="_blank" w:history="1">
        <w:proofErr w:type="spellStart"/>
        <w:r w:rsidR="00652F0F" w:rsidRPr="00652F0F">
          <w:rPr>
            <w:rStyle w:val="Hyperlink"/>
            <w:szCs w:val="24"/>
          </w:rPr>
          <w:t>Javi</w:t>
        </w:r>
        <w:proofErr w:type="spellEnd"/>
        <w:r w:rsidR="00A32E29">
          <w:rPr>
            <w:rStyle w:val="Hyperlink"/>
            <w:szCs w:val="24"/>
          </w:rPr>
          <w:t xml:space="preserve"> </w:t>
        </w:r>
        <w:r w:rsidR="00652F0F" w:rsidRPr="00652F0F">
          <w:rPr>
            <w:rStyle w:val="Hyperlink"/>
            <w:szCs w:val="24"/>
          </w:rPr>
          <w:t>LÓPEZ</w:t>
        </w:r>
      </w:hyperlink>
      <w:r w:rsidR="00A32E29">
        <w:t xml:space="preserve"> </w:t>
      </w:r>
      <w:r w:rsidR="00652F0F" w:rsidRPr="00652F0F">
        <w:t>(S&amp;D,</w:t>
      </w:r>
      <w:r w:rsidR="00A32E29">
        <w:t xml:space="preserve"> </w:t>
      </w:r>
      <w:r w:rsidR="00652F0F" w:rsidRPr="00652F0F">
        <w:t>Spania)</w:t>
      </w:r>
    </w:p>
    <w:p w14:paraId="765F7C74" w14:textId="49499C6A" w:rsidR="00652F0F" w:rsidRPr="00652F0F" w:rsidRDefault="00D81B73" w:rsidP="00652F0F">
      <w:pPr>
        <w:numPr>
          <w:ilvl w:val="0"/>
          <w:numId w:val="12"/>
        </w:numPr>
      </w:pPr>
      <w:hyperlink r:id="rId106" w:tgtFrame="_blank" w:history="1">
        <w:proofErr w:type="spellStart"/>
        <w:r w:rsidR="00652F0F" w:rsidRPr="00652F0F">
          <w:rPr>
            <w:rStyle w:val="Hyperlink"/>
            <w:szCs w:val="24"/>
          </w:rPr>
          <w:t>Sophie</w:t>
        </w:r>
        <w:proofErr w:type="spellEnd"/>
        <w:r w:rsidR="00A32E29">
          <w:rPr>
            <w:rStyle w:val="Hyperlink"/>
            <w:szCs w:val="24"/>
          </w:rPr>
          <w:t xml:space="preserve"> </w:t>
        </w:r>
        <w:r w:rsidR="00652F0F" w:rsidRPr="00652F0F">
          <w:rPr>
            <w:rStyle w:val="Hyperlink"/>
            <w:szCs w:val="24"/>
          </w:rPr>
          <w:t>WILMÈS</w:t>
        </w:r>
      </w:hyperlink>
      <w:r w:rsidR="00A32E29">
        <w:t xml:space="preserve"> </w:t>
      </w:r>
      <w:r w:rsidR="00652F0F" w:rsidRPr="00652F0F">
        <w:t>(</w:t>
      </w:r>
      <w:proofErr w:type="spellStart"/>
      <w:r w:rsidR="00652F0F" w:rsidRPr="00652F0F">
        <w:t>Renew</w:t>
      </w:r>
      <w:proofErr w:type="spellEnd"/>
      <w:r w:rsidR="00652F0F" w:rsidRPr="00652F0F">
        <w:t>,</w:t>
      </w:r>
      <w:r w:rsidR="00A32E29">
        <w:t xml:space="preserve"> </w:t>
      </w:r>
      <w:r w:rsidR="00652F0F" w:rsidRPr="00652F0F">
        <w:t>Belgia)</w:t>
      </w:r>
    </w:p>
    <w:p w14:paraId="483677DC" w14:textId="79632B96" w:rsidR="00652F0F" w:rsidRPr="00652F0F" w:rsidRDefault="00D81B73" w:rsidP="00652F0F">
      <w:pPr>
        <w:numPr>
          <w:ilvl w:val="0"/>
          <w:numId w:val="12"/>
        </w:numPr>
      </w:pPr>
      <w:hyperlink r:id="rId107" w:tgtFrame="_blank" w:history="1">
        <w:r w:rsidR="00652F0F" w:rsidRPr="00652F0F">
          <w:rPr>
            <w:rStyle w:val="Hyperlink"/>
            <w:szCs w:val="24"/>
          </w:rPr>
          <w:t>Nicolae</w:t>
        </w:r>
        <w:r w:rsidR="00A32E29">
          <w:rPr>
            <w:rStyle w:val="Hyperlink"/>
            <w:szCs w:val="24"/>
          </w:rPr>
          <w:t xml:space="preserve"> </w:t>
        </w:r>
        <w:r w:rsidR="00652F0F" w:rsidRPr="00652F0F">
          <w:rPr>
            <w:rStyle w:val="Hyperlink"/>
            <w:szCs w:val="24"/>
          </w:rPr>
          <w:t>ŞTEFĂNUȚĂ</w:t>
        </w:r>
      </w:hyperlink>
      <w:r w:rsidR="00A32E29">
        <w:t xml:space="preserve"> </w:t>
      </w:r>
      <w:r w:rsidR="00652F0F" w:rsidRPr="00652F0F">
        <w:t>(Verzi/ALE,</w:t>
      </w:r>
      <w:r w:rsidR="00A32E29">
        <w:t xml:space="preserve"> </w:t>
      </w:r>
      <w:r w:rsidR="00652F0F" w:rsidRPr="00652F0F">
        <w:t>România)</w:t>
      </w:r>
    </w:p>
    <w:p w14:paraId="6CA1075D" w14:textId="43321865" w:rsidR="00652F0F" w:rsidRPr="00652F0F" w:rsidRDefault="00D81B73" w:rsidP="00652F0F">
      <w:pPr>
        <w:numPr>
          <w:ilvl w:val="0"/>
          <w:numId w:val="12"/>
        </w:numPr>
      </w:pPr>
      <w:hyperlink r:id="rId108" w:tgtFrame="_blank" w:history="1">
        <w:r w:rsidR="00652F0F" w:rsidRPr="00652F0F">
          <w:rPr>
            <w:rStyle w:val="Hyperlink"/>
            <w:szCs w:val="24"/>
          </w:rPr>
          <w:t>Roberts</w:t>
        </w:r>
        <w:r w:rsidR="00A32E29">
          <w:rPr>
            <w:rStyle w:val="Hyperlink"/>
            <w:szCs w:val="24"/>
          </w:rPr>
          <w:t xml:space="preserve"> </w:t>
        </w:r>
        <w:r w:rsidR="00652F0F" w:rsidRPr="00652F0F">
          <w:rPr>
            <w:rStyle w:val="Hyperlink"/>
            <w:szCs w:val="24"/>
          </w:rPr>
          <w:t>ZĪLE</w:t>
        </w:r>
      </w:hyperlink>
      <w:r w:rsidR="00A32E29">
        <w:t xml:space="preserve"> </w:t>
      </w:r>
      <w:r w:rsidR="00652F0F" w:rsidRPr="00652F0F">
        <w:t>(CRE,</w:t>
      </w:r>
      <w:r w:rsidR="00A32E29">
        <w:t xml:space="preserve"> </w:t>
      </w:r>
      <w:r w:rsidR="00652F0F" w:rsidRPr="00652F0F">
        <w:t>Letonia)</w:t>
      </w:r>
    </w:p>
    <w:p w14:paraId="78A46FD2" w14:textId="19AAA734" w:rsidR="00652F0F" w:rsidRPr="00652F0F" w:rsidRDefault="00D81B73" w:rsidP="00652F0F">
      <w:pPr>
        <w:numPr>
          <w:ilvl w:val="0"/>
          <w:numId w:val="12"/>
        </w:numPr>
      </w:pPr>
      <w:hyperlink r:id="rId109" w:tgtFrame="_blank" w:history="1">
        <w:proofErr w:type="spellStart"/>
        <w:r w:rsidR="00652F0F" w:rsidRPr="00652F0F">
          <w:rPr>
            <w:rStyle w:val="Hyperlink"/>
            <w:szCs w:val="24"/>
          </w:rPr>
          <w:t>Antonella</w:t>
        </w:r>
        <w:proofErr w:type="spellEnd"/>
        <w:r w:rsidR="00A32E29">
          <w:rPr>
            <w:rStyle w:val="Hyperlink"/>
            <w:szCs w:val="24"/>
          </w:rPr>
          <w:t xml:space="preserve"> </w:t>
        </w:r>
        <w:r w:rsidR="00652F0F" w:rsidRPr="00652F0F">
          <w:rPr>
            <w:rStyle w:val="Hyperlink"/>
            <w:szCs w:val="24"/>
          </w:rPr>
          <w:t>SBERNA</w:t>
        </w:r>
      </w:hyperlink>
      <w:r w:rsidR="00A32E29">
        <w:t xml:space="preserve"> </w:t>
      </w:r>
      <w:r w:rsidR="00652F0F" w:rsidRPr="00652F0F">
        <w:t>(CRE,</w:t>
      </w:r>
      <w:r w:rsidR="00A32E29">
        <w:t xml:space="preserve"> </w:t>
      </w:r>
      <w:r w:rsidR="00652F0F" w:rsidRPr="00652F0F">
        <w:t>Italia)</w:t>
      </w:r>
    </w:p>
    <w:p w14:paraId="5762C100" w14:textId="4D7119D3" w:rsidR="00652F0F" w:rsidRPr="00652F0F" w:rsidRDefault="00D81B73" w:rsidP="00652F0F">
      <w:pPr>
        <w:numPr>
          <w:ilvl w:val="0"/>
          <w:numId w:val="12"/>
        </w:numPr>
      </w:pPr>
      <w:hyperlink r:id="rId110" w:tgtFrame="_blank" w:history="1">
        <w:proofErr w:type="spellStart"/>
        <w:r w:rsidR="00652F0F" w:rsidRPr="00652F0F">
          <w:rPr>
            <w:rStyle w:val="Hyperlink"/>
            <w:szCs w:val="24"/>
          </w:rPr>
          <w:t>Younous</w:t>
        </w:r>
        <w:proofErr w:type="spellEnd"/>
        <w:r w:rsidR="00A32E29">
          <w:rPr>
            <w:rStyle w:val="Hyperlink"/>
            <w:szCs w:val="24"/>
          </w:rPr>
          <w:t xml:space="preserve"> </w:t>
        </w:r>
        <w:r w:rsidR="00652F0F" w:rsidRPr="00652F0F">
          <w:rPr>
            <w:rStyle w:val="Hyperlink"/>
            <w:szCs w:val="24"/>
          </w:rPr>
          <w:t>OMARJEE</w:t>
        </w:r>
      </w:hyperlink>
      <w:r w:rsidR="00A32E29">
        <w:t xml:space="preserve"> </w:t>
      </w:r>
      <w:r w:rsidR="00652F0F" w:rsidRPr="00652F0F">
        <w:t>(Stânga,</w:t>
      </w:r>
      <w:r w:rsidR="00A32E29">
        <w:t xml:space="preserve"> </w:t>
      </w:r>
      <w:r w:rsidR="00652F0F" w:rsidRPr="00652F0F">
        <w:t>Franța)</w:t>
      </w:r>
    </w:p>
    <w:p w14:paraId="029304A1" w14:textId="77777777" w:rsidR="00652F0F" w:rsidRPr="00652F0F" w:rsidRDefault="00652F0F" w:rsidP="00652F0F">
      <w:r w:rsidRPr="00652F0F">
        <w:t>Chestorii:</w:t>
      </w:r>
    </w:p>
    <w:p w14:paraId="5D254FFB" w14:textId="6EF46E5C" w:rsidR="00652F0F" w:rsidRPr="00652F0F" w:rsidRDefault="00D81B73" w:rsidP="00652F0F">
      <w:pPr>
        <w:numPr>
          <w:ilvl w:val="0"/>
          <w:numId w:val="13"/>
        </w:numPr>
      </w:pPr>
      <w:hyperlink r:id="rId111" w:tgtFrame="_blank" w:history="1">
        <w:proofErr w:type="spellStart"/>
        <w:r w:rsidR="00652F0F" w:rsidRPr="00652F0F">
          <w:rPr>
            <w:rStyle w:val="Hyperlink"/>
            <w:szCs w:val="24"/>
          </w:rPr>
          <w:t>Andrey</w:t>
        </w:r>
        <w:proofErr w:type="spellEnd"/>
        <w:r w:rsidR="00A32E29">
          <w:rPr>
            <w:rStyle w:val="Hyperlink"/>
            <w:szCs w:val="24"/>
          </w:rPr>
          <w:t xml:space="preserve"> </w:t>
        </w:r>
        <w:r w:rsidR="00652F0F" w:rsidRPr="00652F0F">
          <w:rPr>
            <w:rStyle w:val="Hyperlink"/>
            <w:szCs w:val="24"/>
          </w:rPr>
          <w:t>KOVATCHEV</w:t>
        </w:r>
      </w:hyperlink>
      <w:r w:rsidR="00A32E29">
        <w:t xml:space="preserve"> </w:t>
      </w:r>
      <w:r w:rsidR="00652F0F" w:rsidRPr="00652F0F">
        <w:t>(PPE,</w:t>
      </w:r>
      <w:r w:rsidR="00A32E29">
        <w:t xml:space="preserve"> </w:t>
      </w:r>
      <w:r w:rsidR="00652F0F" w:rsidRPr="00652F0F">
        <w:t>Bulgaria)</w:t>
      </w:r>
    </w:p>
    <w:p w14:paraId="7B7A3290" w14:textId="180B9D2F" w:rsidR="00652F0F" w:rsidRPr="00652F0F" w:rsidRDefault="00D81B73" w:rsidP="00652F0F">
      <w:pPr>
        <w:numPr>
          <w:ilvl w:val="0"/>
          <w:numId w:val="13"/>
        </w:numPr>
      </w:pPr>
      <w:hyperlink r:id="rId112" w:tgtFrame="_blank" w:history="1">
        <w:r w:rsidR="00652F0F" w:rsidRPr="00652F0F">
          <w:rPr>
            <w:rStyle w:val="Hyperlink"/>
            <w:szCs w:val="24"/>
          </w:rPr>
          <w:t>Marc</w:t>
        </w:r>
        <w:r w:rsidR="00A32E29">
          <w:rPr>
            <w:rStyle w:val="Hyperlink"/>
            <w:szCs w:val="24"/>
          </w:rPr>
          <w:t xml:space="preserve"> </w:t>
        </w:r>
        <w:r w:rsidR="00652F0F" w:rsidRPr="00652F0F">
          <w:rPr>
            <w:rStyle w:val="Hyperlink"/>
            <w:szCs w:val="24"/>
          </w:rPr>
          <w:t>ANGEL</w:t>
        </w:r>
      </w:hyperlink>
      <w:r w:rsidR="00A32E29">
        <w:t xml:space="preserve"> </w:t>
      </w:r>
      <w:r w:rsidR="00652F0F" w:rsidRPr="00652F0F">
        <w:t>(S&amp;D,</w:t>
      </w:r>
      <w:r w:rsidR="00A32E29">
        <w:t xml:space="preserve"> </w:t>
      </w:r>
      <w:r w:rsidR="00652F0F" w:rsidRPr="00652F0F">
        <w:t>Luxemburg)</w:t>
      </w:r>
    </w:p>
    <w:p w14:paraId="19F2C21D" w14:textId="7F166443" w:rsidR="00652F0F" w:rsidRPr="00652F0F" w:rsidRDefault="00D81B73" w:rsidP="00652F0F">
      <w:pPr>
        <w:numPr>
          <w:ilvl w:val="0"/>
          <w:numId w:val="13"/>
        </w:numPr>
      </w:pPr>
      <w:hyperlink r:id="rId113" w:tgtFrame="_blank" w:history="1">
        <w:r w:rsidR="00652F0F" w:rsidRPr="00652F0F">
          <w:rPr>
            <w:rStyle w:val="Hyperlink"/>
            <w:szCs w:val="24"/>
          </w:rPr>
          <w:t>Miriam</w:t>
        </w:r>
        <w:r w:rsidR="00A32E29">
          <w:rPr>
            <w:rStyle w:val="Hyperlink"/>
            <w:szCs w:val="24"/>
          </w:rPr>
          <w:t xml:space="preserve"> </w:t>
        </w:r>
        <w:r w:rsidR="00652F0F" w:rsidRPr="00652F0F">
          <w:rPr>
            <w:rStyle w:val="Hyperlink"/>
            <w:szCs w:val="24"/>
          </w:rPr>
          <w:t>LEXMANN</w:t>
        </w:r>
      </w:hyperlink>
      <w:r w:rsidR="00A32E29">
        <w:t xml:space="preserve"> </w:t>
      </w:r>
      <w:r w:rsidR="00652F0F" w:rsidRPr="00652F0F">
        <w:t>(PPE,</w:t>
      </w:r>
      <w:r w:rsidR="00A32E29">
        <w:t xml:space="preserve"> </w:t>
      </w:r>
      <w:r w:rsidR="00652F0F" w:rsidRPr="00652F0F">
        <w:t>Slovacia)</w:t>
      </w:r>
    </w:p>
    <w:p w14:paraId="110D997F" w14:textId="53602FD5" w:rsidR="00652F0F" w:rsidRPr="00652F0F" w:rsidRDefault="00D81B73" w:rsidP="00652F0F">
      <w:pPr>
        <w:numPr>
          <w:ilvl w:val="0"/>
          <w:numId w:val="13"/>
        </w:numPr>
      </w:pPr>
      <w:hyperlink r:id="rId114" w:tgtFrame="_blank" w:history="1">
        <w:proofErr w:type="spellStart"/>
        <w:r w:rsidR="00652F0F" w:rsidRPr="00652F0F">
          <w:rPr>
            <w:rStyle w:val="Hyperlink"/>
            <w:szCs w:val="24"/>
          </w:rPr>
          <w:t>Fabienne</w:t>
        </w:r>
        <w:proofErr w:type="spellEnd"/>
        <w:r w:rsidR="00A32E29">
          <w:rPr>
            <w:rStyle w:val="Hyperlink"/>
            <w:szCs w:val="24"/>
          </w:rPr>
          <w:t xml:space="preserve"> </w:t>
        </w:r>
        <w:r w:rsidR="00652F0F" w:rsidRPr="00652F0F">
          <w:rPr>
            <w:rStyle w:val="Hyperlink"/>
            <w:szCs w:val="24"/>
          </w:rPr>
          <w:t>KELLER</w:t>
        </w:r>
      </w:hyperlink>
      <w:r w:rsidR="00A32E29">
        <w:t xml:space="preserve"> </w:t>
      </w:r>
      <w:r w:rsidR="00652F0F" w:rsidRPr="00652F0F">
        <w:t>(</w:t>
      </w:r>
      <w:proofErr w:type="spellStart"/>
      <w:r w:rsidR="00652F0F" w:rsidRPr="00652F0F">
        <w:t>Renew</w:t>
      </w:r>
      <w:proofErr w:type="spellEnd"/>
      <w:r w:rsidR="00652F0F" w:rsidRPr="00652F0F">
        <w:t>,</w:t>
      </w:r>
      <w:r w:rsidR="00A32E29">
        <w:t xml:space="preserve"> </w:t>
      </w:r>
      <w:r w:rsidR="00652F0F" w:rsidRPr="00652F0F">
        <w:t>Franța)</w:t>
      </w:r>
    </w:p>
    <w:p w14:paraId="51C65123" w14:textId="7E24E623" w:rsidR="00652F0F" w:rsidRPr="00652F0F" w:rsidRDefault="00D81B73" w:rsidP="00652F0F">
      <w:pPr>
        <w:numPr>
          <w:ilvl w:val="0"/>
          <w:numId w:val="13"/>
        </w:numPr>
      </w:pPr>
      <w:hyperlink r:id="rId115" w:tgtFrame="_blank" w:history="1">
        <w:proofErr w:type="spellStart"/>
        <w:r w:rsidR="00652F0F" w:rsidRPr="00652F0F">
          <w:rPr>
            <w:rStyle w:val="Hyperlink"/>
            <w:szCs w:val="24"/>
          </w:rPr>
          <w:t>Kosma</w:t>
        </w:r>
        <w:proofErr w:type="spellEnd"/>
        <w:r w:rsidR="00A32E29">
          <w:rPr>
            <w:rStyle w:val="Hyperlink"/>
            <w:szCs w:val="24"/>
          </w:rPr>
          <w:t xml:space="preserve"> </w:t>
        </w:r>
        <w:r w:rsidR="00652F0F" w:rsidRPr="00652F0F">
          <w:rPr>
            <w:rStyle w:val="Hyperlink"/>
            <w:szCs w:val="24"/>
          </w:rPr>
          <w:t>ZŁOTOWSKI</w:t>
        </w:r>
      </w:hyperlink>
      <w:r w:rsidR="00A32E29">
        <w:t xml:space="preserve"> </w:t>
      </w:r>
      <w:r w:rsidR="00652F0F" w:rsidRPr="00652F0F">
        <w:t>(CRE,</w:t>
      </w:r>
      <w:r w:rsidR="00A32E29">
        <w:t xml:space="preserve"> </w:t>
      </w:r>
      <w:r w:rsidR="00652F0F" w:rsidRPr="00652F0F">
        <w:t>Polonia)</w:t>
      </w:r>
    </w:p>
    <w:p w14:paraId="402387CD" w14:textId="069F5304" w:rsidR="00652F0F" w:rsidRPr="00652F0F" w:rsidRDefault="00652F0F" w:rsidP="00652F0F">
      <w:r w:rsidRPr="00652F0F">
        <w:rPr>
          <w:b/>
          <w:bCs/>
        </w:rPr>
        <w:t>Rezultatul</w:t>
      </w:r>
      <w:r w:rsidR="00A32E29">
        <w:rPr>
          <w:b/>
          <w:bCs/>
        </w:rPr>
        <w:t xml:space="preserve"> </w:t>
      </w:r>
      <w:r w:rsidRPr="00652F0F">
        <w:rPr>
          <w:b/>
          <w:bCs/>
        </w:rPr>
        <w:t>primului</w:t>
      </w:r>
      <w:r w:rsidR="00A32E29">
        <w:rPr>
          <w:b/>
          <w:bCs/>
        </w:rPr>
        <w:t xml:space="preserve"> </w:t>
      </w:r>
      <w:r w:rsidRPr="00652F0F">
        <w:rPr>
          <w:b/>
          <w:bCs/>
        </w:rPr>
        <w:t>tur</w:t>
      </w:r>
      <w:r w:rsidR="00A32E29">
        <w:rPr>
          <w:b/>
          <w:bCs/>
        </w:rPr>
        <w:t xml:space="preserve"> </w:t>
      </w:r>
      <w:r w:rsidRPr="00652F0F">
        <w:rPr>
          <w:b/>
          <w:bCs/>
        </w:rPr>
        <w:t>de</w:t>
      </w:r>
      <w:r w:rsidR="00A32E29">
        <w:rPr>
          <w:b/>
          <w:bCs/>
        </w:rPr>
        <w:t xml:space="preserve"> </w:t>
      </w:r>
      <w:r w:rsidRPr="00652F0F">
        <w:rPr>
          <w:b/>
          <w:bCs/>
        </w:rPr>
        <w:t>scrutin</w:t>
      </w:r>
      <w:r w:rsidR="00A32E29">
        <w:rPr>
          <w:b/>
          <w:bCs/>
        </w:rPr>
        <w:t xml:space="preserve"> </w:t>
      </w:r>
      <w:r w:rsidRPr="00652F0F">
        <w:rPr>
          <w:b/>
          <w:bCs/>
        </w:rPr>
        <w:t>-</w:t>
      </w:r>
      <w:r w:rsidR="00A32E29">
        <w:rPr>
          <w:b/>
          <w:bCs/>
        </w:rPr>
        <w:t xml:space="preserve"> </w:t>
      </w:r>
      <w:r w:rsidRPr="00652F0F">
        <w:rPr>
          <w:b/>
          <w:bCs/>
        </w:rPr>
        <w:t>vicepreședinți</w:t>
      </w:r>
    </w:p>
    <w:p w14:paraId="2E1DA661" w14:textId="47038DD8" w:rsidR="00652F0F" w:rsidRPr="00652F0F" w:rsidRDefault="00652F0F" w:rsidP="00652F0F">
      <w:r w:rsidRPr="00652F0F">
        <w:t>Total</w:t>
      </w:r>
      <w:r w:rsidR="00A32E29">
        <w:t xml:space="preserve"> </w:t>
      </w:r>
      <w:r w:rsidRPr="00652F0F">
        <w:t>voturi</w:t>
      </w:r>
      <w:r w:rsidR="00A32E29">
        <w:t xml:space="preserve"> </w:t>
      </w:r>
      <w:r w:rsidRPr="00652F0F">
        <w:t>exprimate:</w:t>
      </w:r>
      <w:r w:rsidR="00A32E29">
        <w:t xml:space="preserve"> </w:t>
      </w:r>
      <w:r w:rsidRPr="00652F0F">
        <w:t>701</w:t>
      </w:r>
    </w:p>
    <w:p w14:paraId="4284A816" w14:textId="53EB73F8" w:rsidR="00652F0F" w:rsidRPr="00652F0F" w:rsidRDefault="00652F0F" w:rsidP="00652F0F">
      <w:r w:rsidRPr="00652F0F">
        <w:t>Buletine</w:t>
      </w:r>
      <w:r w:rsidR="00A32E29">
        <w:t xml:space="preserve"> </w:t>
      </w:r>
      <w:r w:rsidRPr="00652F0F">
        <w:t>de</w:t>
      </w:r>
      <w:r w:rsidR="00A32E29">
        <w:t xml:space="preserve"> </w:t>
      </w:r>
      <w:r w:rsidRPr="00652F0F">
        <w:t>vot</w:t>
      </w:r>
      <w:r w:rsidR="00A32E29">
        <w:t xml:space="preserve"> </w:t>
      </w:r>
      <w:r w:rsidRPr="00652F0F">
        <w:t>albe</w:t>
      </w:r>
      <w:r w:rsidR="00A32E29">
        <w:t xml:space="preserve"> </w:t>
      </w:r>
      <w:r w:rsidRPr="00652F0F">
        <w:t>sau</w:t>
      </w:r>
      <w:r w:rsidR="00A32E29">
        <w:t xml:space="preserve"> </w:t>
      </w:r>
      <w:r w:rsidRPr="00652F0F">
        <w:t>anulate:</w:t>
      </w:r>
      <w:r w:rsidR="00A32E29">
        <w:t xml:space="preserve"> </w:t>
      </w:r>
      <w:r w:rsidRPr="00652F0F">
        <w:t>36</w:t>
      </w:r>
    </w:p>
    <w:p w14:paraId="76312D74" w14:textId="3465FAB3" w:rsidR="00652F0F" w:rsidRPr="00652F0F" w:rsidRDefault="00652F0F" w:rsidP="00652F0F">
      <w:r w:rsidRPr="00652F0F">
        <w:t>Voturi</w:t>
      </w:r>
      <w:r w:rsidR="00A32E29">
        <w:t xml:space="preserve"> </w:t>
      </w:r>
      <w:r w:rsidRPr="00652F0F">
        <w:t>valabil</w:t>
      </w:r>
      <w:r w:rsidR="00A32E29">
        <w:t xml:space="preserve"> </w:t>
      </w:r>
      <w:r w:rsidRPr="00652F0F">
        <w:t>exprimate:</w:t>
      </w:r>
      <w:r w:rsidR="00A32E29">
        <w:t xml:space="preserve"> </w:t>
      </w:r>
      <w:r w:rsidRPr="00652F0F">
        <w:t>665</w:t>
      </w:r>
    </w:p>
    <w:p w14:paraId="57A9B6B2" w14:textId="7F95C339" w:rsidR="00652F0F" w:rsidRPr="00652F0F" w:rsidRDefault="00652F0F" w:rsidP="00652F0F">
      <w:r w:rsidRPr="00652F0F">
        <w:t>Majoritatea</w:t>
      </w:r>
      <w:r w:rsidR="00A32E29">
        <w:t xml:space="preserve"> </w:t>
      </w:r>
      <w:r w:rsidRPr="00652F0F">
        <w:t>absolută</w:t>
      </w:r>
      <w:r w:rsidR="00A32E29">
        <w:t xml:space="preserve"> </w:t>
      </w:r>
      <w:r w:rsidRPr="00652F0F">
        <w:t>necesară:</w:t>
      </w:r>
      <w:r w:rsidR="00A32E29">
        <w:t xml:space="preserve"> </w:t>
      </w:r>
      <w:r w:rsidRPr="00652F0F">
        <w:t>333</w:t>
      </w:r>
    </w:p>
    <w:p w14:paraId="24D2B8BC" w14:textId="141C5FAF" w:rsidR="00652F0F" w:rsidRPr="00652F0F" w:rsidRDefault="00652F0F" w:rsidP="00652F0F">
      <w:r w:rsidRPr="00652F0F">
        <w:t>Vicepreședinții</w:t>
      </w:r>
      <w:r w:rsidR="00A32E29">
        <w:t xml:space="preserve"> </w:t>
      </w:r>
      <w:r w:rsidRPr="00652F0F">
        <w:t>nou</w:t>
      </w:r>
      <w:r w:rsidR="00A32E29">
        <w:t xml:space="preserve"> </w:t>
      </w:r>
      <w:r w:rsidRPr="00652F0F">
        <w:t>aleși</w:t>
      </w:r>
      <w:r w:rsidR="00A32E29">
        <w:t xml:space="preserve"> </w:t>
      </w:r>
      <w:r w:rsidRPr="00652F0F">
        <w:t>(cu</w:t>
      </w:r>
      <w:r w:rsidR="00A32E29">
        <w:t xml:space="preserve"> </w:t>
      </w:r>
      <w:r w:rsidRPr="00652F0F">
        <w:t>majoritate</w:t>
      </w:r>
      <w:r w:rsidR="00A32E29">
        <w:t xml:space="preserve"> </w:t>
      </w:r>
      <w:r w:rsidRPr="00652F0F">
        <w:t>absolută)</w:t>
      </w:r>
      <w:r w:rsidR="00A32E29">
        <w:t xml:space="preserve"> </w:t>
      </w:r>
      <w:r w:rsidRPr="00652F0F">
        <w:t>sunt</w:t>
      </w:r>
      <w:r w:rsidR="00A32E29">
        <w:t xml:space="preserve"> </w:t>
      </w:r>
      <w:r w:rsidRPr="00652F0F">
        <w:t>prezentați</w:t>
      </w:r>
      <w:r w:rsidR="00A32E29">
        <w:t xml:space="preserve"> </w:t>
      </w:r>
      <w:r w:rsidRPr="00652F0F">
        <w:t>mai</w:t>
      </w:r>
      <w:r w:rsidR="00A32E29">
        <w:t xml:space="preserve"> </w:t>
      </w:r>
      <w:r w:rsidRPr="00652F0F">
        <w:t>jos,</w:t>
      </w:r>
      <w:r w:rsidR="00A32E29">
        <w:t xml:space="preserve"> </w:t>
      </w:r>
      <w:r w:rsidRPr="00652F0F">
        <w:t>în</w:t>
      </w:r>
      <w:r w:rsidR="00A32E29">
        <w:t xml:space="preserve"> </w:t>
      </w:r>
      <w:r w:rsidRPr="00652F0F">
        <w:t>ordinea</w:t>
      </w:r>
      <w:r w:rsidR="00A32E29">
        <w:t xml:space="preserve"> </w:t>
      </w:r>
      <w:r w:rsidRPr="00652F0F">
        <w:t>în</w:t>
      </w:r>
      <w:r w:rsidR="00A32E29">
        <w:t xml:space="preserve"> </w:t>
      </w:r>
      <w:r w:rsidRPr="00652F0F">
        <w:t>care</w:t>
      </w:r>
      <w:r w:rsidR="00A32E29">
        <w:t xml:space="preserve"> </w:t>
      </w:r>
      <w:r w:rsidRPr="00652F0F">
        <w:t>au</w:t>
      </w:r>
      <w:r w:rsidR="00A32E29">
        <w:t xml:space="preserve"> </w:t>
      </w:r>
      <w:r w:rsidRPr="00652F0F">
        <w:t>fost</w:t>
      </w:r>
      <w:r w:rsidR="00A32E29">
        <w:t xml:space="preserve"> </w:t>
      </w:r>
      <w:r w:rsidRPr="00652F0F">
        <w:t>aleși:</w:t>
      </w:r>
    </w:p>
    <w:p w14:paraId="4305D79E" w14:textId="1D2BD2B5" w:rsidR="00652F0F" w:rsidRPr="00652F0F" w:rsidRDefault="00652F0F" w:rsidP="00652F0F">
      <w:pPr>
        <w:numPr>
          <w:ilvl w:val="0"/>
          <w:numId w:val="14"/>
        </w:numPr>
      </w:pPr>
      <w:r w:rsidRPr="00652F0F">
        <w:t>Sabine</w:t>
      </w:r>
      <w:r w:rsidR="00A32E29">
        <w:t xml:space="preserve"> </w:t>
      </w:r>
      <w:r w:rsidRPr="00652F0F">
        <w:t>VERHEYEN</w:t>
      </w:r>
      <w:r w:rsidR="00A32E29">
        <w:t xml:space="preserve"> </w:t>
      </w:r>
      <w:r w:rsidRPr="00652F0F">
        <w:t>(PPE,</w:t>
      </w:r>
      <w:r w:rsidR="00A32E29">
        <w:t xml:space="preserve"> </w:t>
      </w:r>
      <w:r w:rsidRPr="00652F0F">
        <w:t>Germania):</w:t>
      </w:r>
      <w:r w:rsidR="00A32E29">
        <w:t xml:space="preserve"> </w:t>
      </w:r>
      <w:r w:rsidRPr="00652F0F">
        <w:t>604</w:t>
      </w:r>
    </w:p>
    <w:p w14:paraId="522DA1A3" w14:textId="3445521A" w:rsidR="00652F0F" w:rsidRPr="00652F0F" w:rsidRDefault="00652F0F" w:rsidP="00652F0F">
      <w:pPr>
        <w:numPr>
          <w:ilvl w:val="0"/>
          <w:numId w:val="14"/>
        </w:numPr>
      </w:pPr>
      <w:proofErr w:type="spellStart"/>
      <w:r w:rsidRPr="00652F0F">
        <w:t>Ewa</w:t>
      </w:r>
      <w:proofErr w:type="spellEnd"/>
      <w:r w:rsidR="00A32E29">
        <w:t xml:space="preserve"> </w:t>
      </w:r>
      <w:r w:rsidRPr="00652F0F">
        <w:t>KOPACZ</w:t>
      </w:r>
      <w:r w:rsidR="00A32E29">
        <w:t xml:space="preserve"> </w:t>
      </w:r>
      <w:r w:rsidRPr="00652F0F">
        <w:t>(PPE,</w:t>
      </w:r>
      <w:r w:rsidR="00A32E29">
        <w:t xml:space="preserve"> </w:t>
      </w:r>
      <w:r w:rsidRPr="00652F0F">
        <w:t>Polonia):</w:t>
      </w:r>
      <w:r w:rsidR="00A32E29">
        <w:t xml:space="preserve"> </w:t>
      </w:r>
      <w:r w:rsidRPr="00652F0F">
        <w:t>572</w:t>
      </w:r>
    </w:p>
    <w:p w14:paraId="3B9ED0DE" w14:textId="7B9F1034" w:rsidR="00652F0F" w:rsidRPr="00652F0F" w:rsidRDefault="00652F0F" w:rsidP="00652F0F">
      <w:pPr>
        <w:numPr>
          <w:ilvl w:val="0"/>
          <w:numId w:val="14"/>
        </w:numPr>
      </w:pPr>
      <w:proofErr w:type="spellStart"/>
      <w:r w:rsidRPr="00652F0F">
        <w:t>Esteban</w:t>
      </w:r>
      <w:proofErr w:type="spellEnd"/>
      <w:r w:rsidR="00A32E29">
        <w:t xml:space="preserve"> </w:t>
      </w:r>
      <w:r w:rsidRPr="00652F0F">
        <w:t>GONZÁLEZ</w:t>
      </w:r>
      <w:r w:rsidR="00A32E29">
        <w:t xml:space="preserve"> </w:t>
      </w:r>
      <w:r w:rsidRPr="00652F0F">
        <w:t>PONS</w:t>
      </w:r>
      <w:r w:rsidR="00A32E29">
        <w:t xml:space="preserve"> </w:t>
      </w:r>
      <w:r w:rsidRPr="00652F0F">
        <w:t>(PPE,</w:t>
      </w:r>
      <w:r w:rsidR="00A32E29">
        <w:t xml:space="preserve"> </w:t>
      </w:r>
      <w:r w:rsidRPr="00652F0F">
        <w:t>Spania):</w:t>
      </w:r>
      <w:r w:rsidR="00A32E29">
        <w:t xml:space="preserve"> </w:t>
      </w:r>
      <w:r w:rsidRPr="00652F0F">
        <w:t>478</w:t>
      </w:r>
    </w:p>
    <w:p w14:paraId="56BFA8A4" w14:textId="48879983" w:rsidR="00652F0F" w:rsidRPr="00652F0F" w:rsidRDefault="00652F0F" w:rsidP="00652F0F">
      <w:pPr>
        <w:numPr>
          <w:ilvl w:val="0"/>
          <w:numId w:val="14"/>
        </w:numPr>
      </w:pPr>
      <w:proofErr w:type="spellStart"/>
      <w:r w:rsidRPr="00652F0F">
        <w:t>Katarina</w:t>
      </w:r>
      <w:proofErr w:type="spellEnd"/>
      <w:r w:rsidR="00A32E29">
        <w:t xml:space="preserve"> </w:t>
      </w:r>
      <w:r w:rsidRPr="00652F0F">
        <w:t>BARLEY</w:t>
      </w:r>
      <w:r w:rsidR="00A32E29">
        <w:t xml:space="preserve"> </w:t>
      </w:r>
      <w:r w:rsidRPr="00652F0F">
        <w:t>(S&amp;D,</w:t>
      </w:r>
      <w:r w:rsidR="00A32E29">
        <w:t xml:space="preserve"> </w:t>
      </w:r>
      <w:r w:rsidRPr="00652F0F">
        <w:t>Germania):</w:t>
      </w:r>
      <w:r w:rsidR="00A32E29">
        <w:t xml:space="preserve"> </w:t>
      </w:r>
      <w:r w:rsidRPr="00652F0F">
        <w:t>450</w:t>
      </w:r>
    </w:p>
    <w:p w14:paraId="11B58D2C" w14:textId="3AD10E93" w:rsidR="00652F0F" w:rsidRPr="00652F0F" w:rsidRDefault="00652F0F" w:rsidP="00652F0F">
      <w:pPr>
        <w:numPr>
          <w:ilvl w:val="0"/>
          <w:numId w:val="14"/>
        </w:numPr>
      </w:pPr>
      <w:proofErr w:type="spellStart"/>
      <w:r w:rsidRPr="00652F0F">
        <w:t>Pina</w:t>
      </w:r>
      <w:proofErr w:type="spellEnd"/>
      <w:r w:rsidR="00A32E29">
        <w:t xml:space="preserve"> </w:t>
      </w:r>
      <w:r w:rsidRPr="00652F0F">
        <w:t>PICIERNO</w:t>
      </w:r>
      <w:r w:rsidR="00A32E29">
        <w:t xml:space="preserve"> </w:t>
      </w:r>
      <w:r w:rsidRPr="00652F0F">
        <w:t>(S&amp;D,</w:t>
      </w:r>
      <w:r w:rsidR="00A32E29">
        <w:t xml:space="preserve"> </w:t>
      </w:r>
      <w:r w:rsidRPr="00652F0F">
        <w:t>Italia):</w:t>
      </w:r>
      <w:r w:rsidR="00A32E29">
        <w:t xml:space="preserve"> </w:t>
      </w:r>
      <w:r w:rsidRPr="00652F0F">
        <w:t>405</w:t>
      </w:r>
    </w:p>
    <w:p w14:paraId="7CF5928B" w14:textId="63632D9A" w:rsidR="00652F0F" w:rsidRPr="00652F0F" w:rsidRDefault="00652F0F" w:rsidP="00652F0F">
      <w:pPr>
        <w:numPr>
          <w:ilvl w:val="0"/>
          <w:numId w:val="14"/>
        </w:numPr>
      </w:pPr>
      <w:r w:rsidRPr="00652F0F">
        <w:t>Victor</w:t>
      </w:r>
      <w:r w:rsidR="00A32E29">
        <w:t xml:space="preserve"> </w:t>
      </w:r>
      <w:r w:rsidRPr="00652F0F">
        <w:t>NEGRESCU</w:t>
      </w:r>
      <w:r w:rsidR="00A32E29">
        <w:t xml:space="preserve"> </w:t>
      </w:r>
      <w:r w:rsidRPr="00652F0F">
        <w:t>(S&amp;D,</w:t>
      </w:r>
      <w:r w:rsidR="00A32E29">
        <w:t xml:space="preserve"> </w:t>
      </w:r>
      <w:r w:rsidRPr="00652F0F">
        <w:t>România):</w:t>
      </w:r>
      <w:r w:rsidR="00A32E29">
        <w:t xml:space="preserve"> </w:t>
      </w:r>
      <w:r w:rsidRPr="00652F0F">
        <w:t>394</w:t>
      </w:r>
    </w:p>
    <w:p w14:paraId="7403DC39" w14:textId="47440FD9" w:rsidR="00652F0F" w:rsidRPr="00652F0F" w:rsidRDefault="00652F0F" w:rsidP="00652F0F">
      <w:pPr>
        <w:numPr>
          <w:ilvl w:val="0"/>
          <w:numId w:val="14"/>
        </w:numPr>
      </w:pPr>
      <w:r w:rsidRPr="00652F0F">
        <w:t>Martin</w:t>
      </w:r>
      <w:r w:rsidR="00A32E29">
        <w:t xml:space="preserve"> </w:t>
      </w:r>
      <w:r w:rsidRPr="00652F0F">
        <w:t>HOJSÍK</w:t>
      </w:r>
      <w:r w:rsidR="00A32E29">
        <w:t xml:space="preserve"> </w:t>
      </w:r>
      <w:r w:rsidRPr="00652F0F">
        <w:t>(</w:t>
      </w:r>
      <w:proofErr w:type="spellStart"/>
      <w:r w:rsidRPr="00652F0F">
        <w:t>Renew</w:t>
      </w:r>
      <w:proofErr w:type="spellEnd"/>
      <w:r w:rsidRPr="00652F0F">
        <w:t>,</w:t>
      </w:r>
      <w:r w:rsidR="00A32E29">
        <w:t xml:space="preserve"> </w:t>
      </w:r>
      <w:r w:rsidRPr="00652F0F">
        <w:t>Slovacia):</w:t>
      </w:r>
      <w:r w:rsidR="00A32E29">
        <w:t xml:space="preserve"> </w:t>
      </w:r>
      <w:r w:rsidRPr="00652F0F">
        <w:t>393</w:t>
      </w:r>
    </w:p>
    <w:p w14:paraId="53246F1E" w14:textId="647EFE5B" w:rsidR="00652F0F" w:rsidRPr="00652F0F" w:rsidRDefault="00652F0F" w:rsidP="00652F0F">
      <w:pPr>
        <w:numPr>
          <w:ilvl w:val="0"/>
          <w:numId w:val="14"/>
        </w:numPr>
      </w:pPr>
      <w:proofErr w:type="spellStart"/>
      <w:r w:rsidRPr="00652F0F">
        <w:t>Christel</w:t>
      </w:r>
      <w:proofErr w:type="spellEnd"/>
      <w:r w:rsidR="00A32E29">
        <w:t xml:space="preserve"> </w:t>
      </w:r>
      <w:r w:rsidRPr="00652F0F">
        <w:t>SCHALDEMOSE</w:t>
      </w:r>
      <w:r w:rsidR="00A32E29">
        <w:t xml:space="preserve"> </w:t>
      </w:r>
      <w:r w:rsidRPr="00652F0F">
        <w:t>(S&amp;D,</w:t>
      </w:r>
      <w:r w:rsidR="00A32E29">
        <w:t xml:space="preserve"> </w:t>
      </w:r>
      <w:r w:rsidRPr="00652F0F">
        <w:t>Danemarca):</w:t>
      </w:r>
      <w:r w:rsidR="00A32E29">
        <w:t xml:space="preserve"> </w:t>
      </w:r>
      <w:r w:rsidRPr="00652F0F">
        <w:t>378</w:t>
      </w:r>
    </w:p>
    <w:p w14:paraId="37C7A7D8" w14:textId="6DB738F0" w:rsidR="00652F0F" w:rsidRPr="00652F0F" w:rsidRDefault="00652F0F" w:rsidP="00652F0F">
      <w:pPr>
        <w:numPr>
          <w:ilvl w:val="0"/>
          <w:numId w:val="14"/>
        </w:numPr>
      </w:pPr>
      <w:proofErr w:type="spellStart"/>
      <w:r w:rsidRPr="00652F0F">
        <w:t>Javi</w:t>
      </w:r>
      <w:proofErr w:type="spellEnd"/>
      <w:r w:rsidR="00A32E29">
        <w:t xml:space="preserve"> </w:t>
      </w:r>
      <w:r w:rsidRPr="00652F0F">
        <w:t>LÓPEZ</w:t>
      </w:r>
      <w:r w:rsidR="00A32E29">
        <w:t xml:space="preserve"> </w:t>
      </w:r>
      <w:r w:rsidRPr="00652F0F">
        <w:t>(S&amp;D,</w:t>
      </w:r>
      <w:r w:rsidR="00A32E29">
        <w:t xml:space="preserve"> </w:t>
      </w:r>
      <w:r w:rsidRPr="00652F0F">
        <w:t>Spania):</w:t>
      </w:r>
      <w:r w:rsidR="00A32E29">
        <w:t xml:space="preserve"> </w:t>
      </w:r>
      <w:r w:rsidRPr="00652F0F">
        <w:t>377</w:t>
      </w:r>
    </w:p>
    <w:p w14:paraId="017ECA10" w14:textId="799449CC" w:rsidR="00652F0F" w:rsidRPr="00652F0F" w:rsidRDefault="00652F0F" w:rsidP="00652F0F">
      <w:pPr>
        <w:numPr>
          <w:ilvl w:val="0"/>
          <w:numId w:val="14"/>
        </w:numPr>
      </w:pPr>
      <w:proofErr w:type="spellStart"/>
      <w:r w:rsidRPr="00652F0F">
        <w:t>Sophie</w:t>
      </w:r>
      <w:proofErr w:type="spellEnd"/>
      <w:r w:rsidR="00A32E29">
        <w:t xml:space="preserve"> </w:t>
      </w:r>
      <w:r w:rsidRPr="00652F0F">
        <w:t>WILMÈS</w:t>
      </w:r>
      <w:r w:rsidR="00A32E29">
        <w:t xml:space="preserve"> </w:t>
      </w:r>
      <w:r w:rsidRPr="00652F0F">
        <w:t>(</w:t>
      </w:r>
      <w:proofErr w:type="spellStart"/>
      <w:r w:rsidRPr="00652F0F">
        <w:t>Renew</w:t>
      </w:r>
      <w:proofErr w:type="spellEnd"/>
      <w:r w:rsidRPr="00652F0F">
        <w:t>,</w:t>
      </w:r>
      <w:r w:rsidR="00A32E29">
        <w:t xml:space="preserve"> </w:t>
      </w:r>
      <w:r w:rsidRPr="00652F0F">
        <w:t>Belgia):</w:t>
      </w:r>
      <w:r w:rsidR="00A32E29">
        <w:t xml:space="preserve"> </w:t>
      </w:r>
      <w:r w:rsidRPr="00652F0F">
        <w:t>371</w:t>
      </w:r>
    </w:p>
    <w:p w14:paraId="781A6AF3" w14:textId="5F6E915B" w:rsidR="00652F0F" w:rsidRPr="00652F0F" w:rsidRDefault="00652F0F" w:rsidP="00652F0F">
      <w:pPr>
        <w:numPr>
          <w:ilvl w:val="0"/>
          <w:numId w:val="14"/>
        </w:numPr>
      </w:pPr>
      <w:r w:rsidRPr="00652F0F">
        <w:t>Nicolae</w:t>
      </w:r>
      <w:r w:rsidR="00A32E29">
        <w:t xml:space="preserve"> </w:t>
      </w:r>
      <w:r w:rsidRPr="00652F0F">
        <w:t>ŞTEFĂNUȚĂ</w:t>
      </w:r>
      <w:r w:rsidR="00A32E29">
        <w:t xml:space="preserve"> </w:t>
      </w:r>
      <w:r w:rsidRPr="00652F0F">
        <w:t>(Verzi/ALE,</w:t>
      </w:r>
      <w:r w:rsidR="00A32E29">
        <w:t xml:space="preserve"> </w:t>
      </w:r>
      <w:r w:rsidRPr="00652F0F">
        <w:t>România):</w:t>
      </w:r>
      <w:r w:rsidR="00A32E29">
        <w:t xml:space="preserve"> </w:t>
      </w:r>
      <w:r w:rsidRPr="00652F0F">
        <w:t>347</w:t>
      </w:r>
    </w:p>
    <w:p w14:paraId="2885F3C0" w14:textId="4EE2438A" w:rsidR="00652F0F" w:rsidRPr="00652F0F" w:rsidRDefault="00652F0F" w:rsidP="00652F0F">
      <w:r w:rsidRPr="00652F0F">
        <w:t>Voturile</w:t>
      </w:r>
      <w:r w:rsidR="00A32E29">
        <w:t xml:space="preserve"> </w:t>
      </w:r>
      <w:r w:rsidRPr="00652F0F">
        <w:t>pentru</w:t>
      </w:r>
      <w:r w:rsidR="00A32E29">
        <w:t xml:space="preserve"> </w:t>
      </w:r>
      <w:r w:rsidRPr="00652F0F">
        <w:t>ceilalți</w:t>
      </w:r>
      <w:r w:rsidR="00A32E29">
        <w:t xml:space="preserve"> </w:t>
      </w:r>
      <w:r w:rsidRPr="00652F0F">
        <w:t>candidați</w:t>
      </w:r>
      <w:r w:rsidR="00A32E29">
        <w:t xml:space="preserve"> </w:t>
      </w:r>
      <w:r w:rsidRPr="00652F0F">
        <w:t>sunt</w:t>
      </w:r>
      <w:r w:rsidR="00A32E29">
        <w:t xml:space="preserve"> </w:t>
      </w:r>
      <w:r w:rsidRPr="00652F0F">
        <w:t>prezentate</w:t>
      </w:r>
      <w:r w:rsidR="00A32E29">
        <w:t xml:space="preserve"> </w:t>
      </w:r>
      <w:r w:rsidRPr="00652F0F">
        <w:t>mai</w:t>
      </w:r>
      <w:r w:rsidR="00A32E29">
        <w:t xml:space="preserve"> </w:t>
      </w:r>
      <w:r w:rsidRPr="00652F0F">
        <w:t>jos:</w:t>
      </w:r>
    </w:p>
    <w:p w14:paraId="35E4DB5A" w14:textId="3CEF3635" w:rsidR="00652F0F" w:rsidRPr="00652F0F" w:rsidRDefault="00652F0F" w:rsidP="00652F0F">
      <w:pPr>
        <w:numPr>
          <w:ilvl w:val="0"/>
          <w:numId w:val="15"/>
        </w:numPr>
      </w:pPr>
      <w:proofErr w:type="spellStart"/>
      <w:r w:rsidRPr="00652F0F">
        <w:t>Younous</w:t>
      </w:r>
      <w:proofErr w:type="spellEnd"/>
      <w:r w:rsidR="00A32E29">
        <w:t xml:space="preserve"> </w:t>
      </w:r>
      <w:r w:rsidRPr="00652F0F">
        <w:t>OMARJEE</w:t>
      </w:r>
      <w:r w:rsidR="00A32E29">
        <w:t xml:space="preserve"> </w:t>
      </w:r>
      <w:r w:rsidRPr="00652F0F">
        <w:t>(Stânga,</w:t>
      </w:r>
      <w:r w:rsidR="00A32E29">
        <w:t xml:space="preserve"> </w:t>
      </w:r>
      <w:r w:rsidRPr="00652F0F">
        <w:t>Franța):</w:t>
      </w:r>
      <w:r w:rsidR="00A32E29">
        <w:t xml:space="preserve"> </w:t>
      </w:r>
      <w:r w:rsidRPr="00652F0F">
        <w:t>272</w:t>
      </w:r>
    </w:p>
    <w:p w14:paraId="27BFD3EE" w14:textId="5BA300B9" w:rsidR="00652F0F" w:rsidRPr="00652F0F" w:rsidRDefault="00652F0F" w:rsidP="00652F0F">
      <w:pPr>
        <w:numPr>
          <w:ilvl w:val="0"/>
          <w:numId w:val="15"/>
        </w:numPr>
      </w:pPr>
      <w:proofErr w:type="spellStart"/>
      <w:r w:rsidRPr="00652F0F">
        <w:t>Antonella</w:t>
      </w:r>
      <w:proofErr w:type="spellEnd"/>
      <w:r w:rsidR="00A32E29">
        <w:t xml:space="preserve"> </w:t>
      </w:r>
      <w:r w:rsidRPr="00652F0F">
        <w:t>SBERNA</w:t>
      </w:r>
      <w:r w:rsidR="00A32E29">
        <w:t xml:space="preserve"> </w:t>
      </w:r>
      <w:r w:rsidRPr="00652F0F">
        <w:t>(CRE,</w:t>
      </w:r>
      <w:r w:rsidR="00A32E29">
        <w:t xml:space="preserve"> </w:t>
      </w:r>
      <w:r w:rsidRPr="00652F0F">
        <w:t>Italia):</w:t>
      </w:r>
      <w:r w:rsidR="00A32E29">
        <w:t xml:space="preserve"> </w:t>
      </w:r>
      <w:r w:rsidRPr="00652F0F">
        <w:t>323</w:t>
      </w:r>
    </w:p>
    <w:p w14:paraId="053208D6" w14:textId="01B9099C" w:rsidR="00652F0F" w:rsidRPr="00652F0F" w:rsidRDefault="00652F0F" w:rsidP="00652F0F">
      <w:pPr>
        <w:numPr>
          <w:ilvl w:val="0"/>
          <w:numId w:val="15"/>
        </w:numPr>
      </w:pPr>
      <w:r w:rsidRPr="00652F0F">
        <w:t>Roberts</w:t>
      </w:r>
      <w:r w:rsidR="00A32E29">
        <w:t xml:space="preserve"> </w:t>
      </w:r>
      <w:r w:rsidRPr="00652F0F">
        <w:t>ZĪLE</w:t>
      </w:r>
      <w:r w:rsidR="00A32E29">
        <w:t xml:space="preserve"> </w:t>
      </w:r>
      <w:r w:rsidRPr="00652F0F">
        <w:t>(CRE,</w:t>
      </w:r>
      <w:r w:rsidR="00A32E29">
        <w:t xml:space="preserve"> </w:t>
      </w:r>
      <w:r w:rsidRPr="00652F0F">
        <w:t>Letonia):</w:t>
      </w:r>
      <w:r w:rsidR="00A32E29">
        <w:t xml:space="preserve"> </w:t>
      </w:r>
      <w:r w:rsidRPr="00652F0F">
        <w:t>306</w:t>
      </w:r>
    </w:p>
    <w:p w14:paraId="6B89B622" w14:textId="39C1DDFA" w:rsidR="00652F0F" w:rsidRPr="00652F0F" w:rsidRDefault="00652F0F" w:rsidP="00652F0F">
      <w:pPr>
        <w:numPr>
          <w:ilvl w:val="0"/>
          <w:numId w:val="15"/>
        </w:numPr>
      </w:pPr>
      <w:proofErr w:type="spellStart"/>
      <w:r w:rsidRPr="00652F0F">
        <w:t>Klára</w:t>
      </w:r>
      <w:proofErr w:type="spellEnd"/>
      <w:r w:rsidR="00A32E29">
        <w:t xml:space="preserve"> </w:t>
      </w:r>
      <w:r w:rsidRPr="00652F0F">
        <w:t>DOSTÁLOVÁ</w:t>
      </w:r>
      <w:r w:rsidR="00A32E29">
        <w:t xml:space="preserve"> </w:t>
      </w:r>
      <w:r w:rsidRPr="00652F0F">
        <w:t>(Patrioți</w:t>
      </w:r>
      <w:r w:rsidR="00A32E29">
        <w:t xml:space="preserve"> </w:t>
      </w:r>
      <w:r w:rsidRPr="00652F0F">
        <w:t>pentru</w:t>
      </w:r>
      <w:r w:rsidR="00A32E29">
        <w:t xml:space="preserve"> </w:t>
      </w:r>
      <w:r w:rsidRPr="00652F0F">
        <w:t>Europa,</w:t>
      </w:r>
      <w:r w:rsidR="00A32E29">
        <w:t xml:space="preserve"> </w:t>
      </w:r>
      <w:r w:rsidRPr="00652F0F">
        <w:t>Cehia):</w:t>
      </w:r>
      <w:r w:rsidR="00A32E29">
        <w:t xml:space="preserve"> </w:t>
      </w:r>
      <w:r w:rsidRPr="00652F0F">
        <w:t>214</w:t>
      </w:r>
    </w:p>
    <w:p w14:paraId="1D1D1FA1" w14:textId="44FC9C41" w:rsidR="00652F0F" w:rsidRPr="00652F0F" w:rsidRDefault="00652F0F" w:rsidP="00652F0F">
      <w:pPr>
        <w:numPr>
          <w:ilvl w:val="0"/>
          <w:numId w:val="15"/>
        </w:numPr>
      </w:pPr>
      <w:r w:rsidRPr="00652F0F">
        <w:t>Fabrice</w:t>
      </w:r>
      <w:r w:rsidR="00A32E29">
        <w:t xml:space="preserve"> </w:t>
      </w:r>
      <w:r w:rsidRPr="00652F0F">
        <w:t>LEGGERI</w:t>
      </w:r>
      <w:r w:rsidR="00A32E29">
        <w:t xml:space="preserve"> </w:t>
      </w:r>
      <w:r w:rsidRPr="00652F0F">
        <w:t>(Patrioți</w:t>
      </w:r>
      <w:r w:rsidR="00A32E29">
        <w:t xml:space="preserve"> </w:t>
      </w:r>
      <w:r w:rsidRPr="00652F0F">
        <w:t>pentru</w:t>
      </w:r>
      <w:r w:rsidR="00A32E29">
        <w:t xml:space="preserve"> </w:t>
      </w:r>
      <w:r w:rsidRPr="00652F0F">
        <w:t>Europa,</w:t>
      </w:r>
      <w:r w:rsidR="00A32E29">
        <w:t xml:space="preserve"> </w:t>
      </w:r>
      <w:r w:rsidRPr="00652F0F">
        <w:t>Franța):</w:t>
      </w:r>
      <w:r w:rsidR="00A32E29">
        <w:t xml:space="preserve"> </w:t>
      </w:r>
      <w:r w:rsidRPr="00652F0F">
        <w:t>209</w:t>
      </w:r>
    </w:p>
    <w:p w14:paraId="01531EE9" w14:textId="4CF909D9" w:rsidR="00652F0F" w:rsidRPr="00652F0F" w:rsidRDefault="00652F0F" w:rsidP="00652F0F">
      <w:pPr>
        <w:numPr>
          <w:ilvl w:val="0"/>
          <w:numId w:val="15"/>
        </w:numPr>
      </w:pPr>
      <w:proofErr w:type="spellStart"/>
      <w:r w:rsidRPr="00652F0F">
        <w:t>Ewa</w:t>
      </w:r>
      <w:proofErr w:type="spellEnd"/>
      <w:r w:rsidR="00A32E29">
        <w:t xml:space="preserve"> </w:t>
      </w:r>
      <w:r w:rsidRPr="00652F0F">
        <w:t>ZAJĄCZKOWSKA-HERNIK</w:t>
      </w:r>
      <w:r w:rsidR="00A32E29">
        <w:t xml:space="preserve"> </w:t>
      </w:r>
      <w:r w:rsidRPr="00652F0F">
        <w:t>(Europa</w:t>
      </w:r>
      <w:r w:rsidR="00A32E29">
        <w:t xml:space="preserve"> </w:t>
      </w:r>
      <w:r w:rsidRPr="00652F0F">
        <w:t>Națiunilor</w:t>
      </w:r>
      <w:r w:rsidR="00A32E29">
        <w:t xml:space="preserve"> </w:t>
      </w:r>
      <w:r w:rsidRPr="00652F0F">
        <w:t>Suverane,</w:t>
      </w:r>
      <w:r w:rsidR="00A32E29">
        <w:t xml:space="preserve"> </w:t>
      </w:r>
      <w:r w:rsidRPr="00652F0F">
        <w:t>Polonia):</w:t>
      </w:r>
      <w:r w:rsidR="00A32E29">
        <w:t xml:space="preserve"> </w:t>
      </w:r>
      <w:r w:rsidRPr="00652F0F">
        <w:t>102</w:t>
      </w:r>
    </w:p>
    <w:p w14:paraId="6CD585B1" w14:textId="5CE470B4" w:rsidR="00652F0F" w:rsidRPr="00652F0F" w:rsidRDefault="00652F0F" w:rsidP="00652F0F">
      <w:r w:rsidRPr="00652F0F">
        <w:rPr>
          <w:b/>
          <w:bCs/>
        </w:rPr>
        <w:t>Rezultatul</w:t>
      </w:r>
      <w:r w:rsidR="00A32E29">
        <w:rPr>
          <w:b/>
          <w:bCs/>
        </w:rPr>
        <w:t xml:space="preserve"> </w:t>
      </w:r>
      <w:r w:rsidRPr="00652F0F">
        <w:rPr>
          <w:b/>
          <w:bCs/>
        </w:rPr>
        <w:t>celui</w:t>
      </w:r>
      <w:r w:rsidR="00A32E29">
        <w:rPr>
          <w:b/>
          <w:bCs/>
        </w:rPr>
        <w:t xml:space="preserve"> </w:t>
      </w:r>
      <w:r w:rsidRPr="00652F0F">
        <w:rPr>
          <w:b/>
          <w:bCs/>
        </w:rPr>
        <w:t>de-al</w:t>
      </w:r>
      <w:r w:rsidR="00A32E29">
        <w:rPr>
          <w:b/>
          <w:bCs/>
        </w:rPr>
        <w:t xml:space="preserve"> </w:t>
      </w:r>
      <w:r w:rsidRPr="00652F0F">
        <w:rPr>
          <w:b/>
          <w:bCs/>
        </w:rPr>
        <w:t>doilea</w:t>
      </w:r>
      <w:r w:rsidR="00A32E29">
        <w:rPr>
          <w:b/>
          <w:bCs/>
        </w:rPr>
        <w:t xml:space="preserve"> </w:t>
      </w:r>
      <w:r w:rsidRPr="00652F0F">
        <w:rPr>
          <w:b/>
          <w:bCs/>
        </w:rPr>
        <w:t>tur</w:t>
      </w:r>
      <w:r w:rsidR="00A32E29">
        <w:rPr>
          <w:b/>
          <w:bCs/>
        </w:rPr>
        <w:t xml:space="preserve"> </w:t>
      </w:r>
      <w:r w:rsidRPr="00652F0F">
        <w:rPr>
          <w:b/>
          <w:bCs/>
        </w:rPr>
        <w:t>de</w:t>
      </w:r>
      <w:r w:rsidR="00A32E29">
        <w:rPr>
          <w:b/>
          <w:bCs/>
        </w:rPr>
        <w:t xml:space="preserve"> </w:t>
      </w:r>
      <w:r w:rsidRPr="00652F0F">
        <w:rPr>
          <w:b/>
          <w:bCs/>
        </w:rPr>
        <w:t>scrutin</w:t>
      </w:r>
      <w:r w:rsidR="00A32E29">
        <w:rPr>
          <w:b/>
          <w:bCs/>
        </w:rPr>
        <w:t xml:space="preserve"> </w:t>
      </w:r>
      <w:r w:rsidRPr="00652F0F">
        <w:rPr>
          <w:b/>
          <w:bCs/>
        </w:rPr>
        <w:t>-</w:t>
      </w:r>
      <w:r w:rsidR="00A32E29">
        <w:rPr>
          <w:b/>
          <w:bCs/>
        </w:rPr>
        <w:t xml:space="preserve"> </w:t>
      </w:r>
      <w:r w:rsidRPr="00652F0F">
        <w:rPr>
          <w:b/>
          <w:bCs/>
        </w:rPr>
        <w:t>vicepreședinți</w:t>
      </w:r>
    </w:p>
    <w:p w14:paraId="5676C838" w14:textId="3B62EE80" w:rsidR="00652F0F" w:rsidRPr="00652F0F" w:rsidRDefault="00652F0F" w:rsidP="00652F0F">
      <w:r w:rsidRPr="00652F0F">
        <w:lastRenderedPageBreak/>
        <w:t>Total</w:t>
      </w:r>
      <w:r w:rsidR="00A32E29">
        <w:t xml:space="preserve"> </w:t>
      </w:r>
      <w:r w:rsidRPr="00652F0F">
        <w:t>voturi</w:t>
      </w:r>
      <w:r w:rsidR="00A32E29">
        <w:t xml:space="preserve"> </w:t>
      </w:r>
      <w:r w:rsidRPr="00652F0F">
        <w:t>exprimate:</w:t>
      </w:r>
      <w:r w:rsidR="00A32E29">
        <w:t xml:space="preserve"> </w:t>
      </w:r>
      <w:r w:rsidRPr="00652F0F">
        <w:t>674</w:t>
      </w:r>
    </w:p>
    <w:p w14:paraId="25EBE789" w14:textId="6B0D703B" w:rsidR="00652F0F" w:rsidRPr="00652F0F" w:rsidRDefault="00652F0F" w:rsidP="00652F0F">
      <w:r w:rsidRPr="00652F0F">
        <w:t>Buletine</w:t>
      </w:r>
      <w:r w:rsidR="00A32E29">
        <w:t xml:space="preserve"> </w:t>
      </w:r>
      <w:r w:rsidRPr="00652F0F">
        <w:t>de</w:t>
      </w:r>
      <w:r w:rsidR="00A32E29">
        <w:t xml:space="preserve"> </w:t>
      </w:r>
      <w:r w:rsidRPr="00652F0F">
        <w:t>vot</w:t>
      </w:r>
      <w:r w:rsidR="00A32E29">
        <w:t xml:space="preserve"> </w:t>
      </w:r>
      <w:r w:rsidRPr="00652F0F">
        <w:t>albe</w:t>
      </w:r>
      <w:r w:rsidR="00A32E29">
        <w:t xml:space="preserve"> </w:t>
      </w:r>
      <w:r w:rsidRPr="00652F0F">
        <w:t>sau</w:t>
      </w:r>
      <w:r w:rsidR="00A32E29">
        <w:t xml:space="preserve"> </w:t>
      </w:r>
      <w:r w:rsidRPr="00652F0F">
        <w:t>anulate:</w:t>
      </w:r>
      <w:r w:rsidR="00A32E29">
        <w:t xml:space="preserve"> </w:t>
      </w:r>
      <w:r w:rsidRPr="00652F0F">
        <w:t>65</w:t>
      </w:r>
    </w:p>
    <w:p w14:paraId="661E286B" w14:textId="61933200" w:rsidR="00652F0F" w:rsidRPr="00652F0F" w:rsidRDefault="00652F0F" w:rsidP="00652F0F">
      <w:r w:rsidRPr="00652F0F">
        <w:t>Voturi</w:t>
      </w:r>
      <w:r w:rsidR="00A32E29">
        <w:t xml:space="preserve"> </w:t>
      </w:r>
      <w:r w:rsidRPr="00652F0F">
        <w:t>valabil</w:t>
      </w:r>
      <w:r w:rsidR="00A32E29">
        <w:t xml:space="preserve"> </w:t>
      </w:r>
      <w:r w:rsidRPr="00652F0F">
        <w:t>exprimate:</w:t>
      </w:r>
      <w:r w:rsidR="00A32E29">
        <w:t xml:space="preserve"> </w:t>
      </w:r>
      <w:r w:rsidRPr="00652F0F">
        <w:t>609</w:t>
      </w:r>
    </w:p>
    <w:p w14:paraId="2E016CCF" w14:textId="42A138A3" w:rsidR="00652F0F" w:rsidRPr="00652F0F" w:rsidRDefault="00652F0F" w:rsidP="00652F0F">
      <w:r w:rsidRPr="00652F0F">
        <w:t>Majoritatea</w:t>
      </w:r>
      <w:r w:rsidR="00A32E29">
        <w:t xml:space="preserve"> </w:t>
      </w:r>
      <w:r w:rsidRPr="00652F0F">
        <w:t>absolută</w:t>
      </w:r>
      <w:r w:rsidR="00A32E29">
        <w:t xml:space="preserve"> </w:t>
      </w:r>
      <w:r w:rsidRPr="00652F0F">
        <w:t>necesară:</w:t>
      </w:r>
      <w:r w:rsidR="00A32E29">
        <w:t xml:space="preserve"> </w:t>
      </w:r>
      <w:r w:rsidRPr="00652F0F">
        <w:t>305</w:t>
      </w:r>
    </w:p>
    <w:p w14:paraId="07B8162C" w14:textId="153B910B" w:rsidR="00652F0F" w:rsidRPr="00652F0F" w:rsidRDefault="00652F0F" w:rsidP="00652F0F">
      <w:pPr>
        <w:numPr>
          <w:ilvl w:val="0"/>
          <w:numId w:val="16"/>
        </w:numPr>
      </w:pPr>
      <w:r w:rsidRPr="00652F0F">
        <w:t>Roberts</w:t>
      </w:r>
      <w:r w:rsidR="00A32E29">
        <w:t xml:space="preserve"> </w:t>
      </w:r>
      <w:r w:rsidRPr="00652F0F">
        <w:t>ZĪLE</w:t>
      </w:r>
      <w:r w:rsidR="00A32E29">
        <w:t xml:space="preserve"> </w:t>
      </w:r>
      <w:r w:rsidRPr="00652F0F">
        <w:t>(CRE,</w:t>
      </w:r>
      <w:r w:rsidR="00A32E29">
        <w:t xml:space="preserve"> </w:t>
      </w:r>
      <w:r w:rsidRPr="00652F0F">
        <w:t>Letonia):</w:t>
      </w:r>
      <w:r w:rsidR="00A32E29">
        <w:t xml:space="preserve"> </w:t>
      </w:r>
      <w:r w:rsidRPr="00652F0F">
        <w:t>490</w:t>
      </w:r>
    </w:p>
    <w:p w14:paraId="3C3748B6" w14:textId="3C5653B7" w:rsidR="00652F0F" w:rsidRPr="00652F0F" w:rsidRDefault="00652F0F" w:rsidP="00652F0F">
      <w:pPr>
        <w:numPr>
          <w:ilvl w:val="0"/>
          <w:numId w:val="16"/>
        </w:numPr>
      </w:pPr>
      <w:proofErr w:type="spellStart"/>
      <w:r w:rsidRPr="00652F0F">
        <w:t>Antonella</w:t>
      </w:r>
      <w:proofErr w:type="spellEnd"/>
      <w:r w:rsidR="00A32E29">
        <w:t xml:space="preserve"> </w:t>
      </w:r>
      <w:r w:rsidRPr="00652F0F">
        <w:t>SBERNA</w:t>
      </w:r>
      <w:r w:rsidR="00A32E29">
        <w:t xml:space="preserve"> </w:t>
      </w:r>
      <w:r w:rsidRPr="00652F0F">
        <w:t>(CRE,</w:t>
      </w:r>
      <w:r w:rsidR="00A32E29">
        <w:t xml:space="preserve"> </w:t>
      </w:r>
      <w:r w:rsidRPr="00652F0F">
        <w:t>Italia):</w:t>
      </w:r>
      <w:r w:rsidR="00A32E29">
        <w:t xml:space="preserve"> </w:t>
      </w:r>
      <w:r w:rsidRPr="00652F0F">
        <w:t>314</w:t>
      </w:r>
    </w:p>
    <w:p w14:paraId="2FED46D5" w14:textId="2C9B345A" w:rsidR="00652F0F" w:rsidRPr="00652F0F" w:rsidRDefault="00652F0F" w:rsidP="00652F0F">
      <w:pPr>
        <w:numPr>
          <w:ilvl w:val="0"/>
          <w:numId w:val="16"/>
        </w:numPr>
      </w:pPr>
      <w:proofErr w:type="spellStart"/>
      <w:r w:rsidRPr="00652F0F">
        <w:t>Younous</w:t>
      </w:r>
      <w:proofErr w:type="spellEnd"/>
      <w:r w:rsidR="00A32E29">
        <w:t xml:space="preserve"> </w:t>
      </w:r>
      <w:r w:rsidRPr="00652F0F">
        <w:t>OMARJEE</w:t>
      </w:r>
      <w:r w:rsidR="00A32E29">
        <w:t xml:space="preserve"> </w:t>
      </w:r>
      <w:r w:rsidRPr="00652F0F">
        <w:t>(Stânga,</w:t>
      </w:r>
      <w:r w:rsidR="00A32E29">
        <w:t xml:space="preserve"> </w:t>
      </w:r>
      <w:r w:rsidRPr="00652F0F">
        <w:t>Franța):</w:t>
      </w:r>
      <w:r w:rsidR="00A32E29">
        <w:t xml:space="preserve"> </w:t>
      </w:r>
      <w:r w:rsidRPr="00652F0F">
        <w:t>311</w:t>
      </w:r>
    </w:p>
    <w:p w14:paraId="3CC3359E" w14:textId="440C6012" w:rsidR="00652F0F" w:rsidRPr="00652F0F" w:rsidRDefault="00652F0F" w:rsidP="00652F0F">
      <w:r w:rsidRPr="00652F0F">
        <w:t>Voturile</w:t>
      </w:r>
      <w:r w:rsidR="00A32E29">
        <w:t xml:space="preserve"> </w:t>
      </w:r>
      <w:r w:rsidRPr="00652F0F">
        <w:t>pentru</w:t>
      </w:r>
      <w:r w:rsidR="00A32E29">
        <w:t xml:space="preserve"> </w:t>
      </w:r>
      <w:r w:rsidRPr="00652F0F">
        <w:t>ceilalți</w:t>
      </w:r>
      <w:r w:rsidR="00A32E29">
        <w:t xml:space="preserve"> </w:t>
      </w:r>
      <w:r w:rsidRPr="00652F0F">
        <w:t>candidați:</w:t>
      </w:r>
    </w:p>
    <w:p w14:paraId="27ECB8E1" w14:textId="6CB3A0BB" w:rsidR="00652F0F" w:rsidRPr="00652F0F" w:rsidRDefault="00652F0F" w:rsidP="00652F0F">
      <w:pPr>
        <w:numPr>
          <w:ilvl w:val="0"/>
          <w:numId w:val="17"/>
        </w:numPr>
      </w:pPr>
      <w:r w:rsidRPr="00652F0F">
        <w:t>Fabrice</w:t>
      </w:r>
      <w:r w:rsidR="00A32E29">
        <w:t xml:space="preserve"> </w:t>
      </w:r>
      <w:r w:rsidRPr="00652F0F">
        <w:t>LEGGERI</w:t>
      </w:r>
      <w:r w:rsidR="00A32E29">
        <w:t xml:space="preserve"> </w:t>
      </w:r>
      <w:r w:rsidRPr="00652F0F">
        <w:t>(Patrioți</w:t>
      </w:r>
      <w:r w:rsidR="00A32E29">
        <w:t xml:space="preserve"> </w:t>
      </w:r>
      <w:r w:rsidRPr="00652F0F">
        <w:t>pentru</w:t>
      </w:r>
      <w:r w:rsidR="00A32E29">
        <w:t xml:space="preserve"> </w:t>
      </w:r>
      <w:r w:rsidRPr="00652F0F">
        <w:t>Europa,</w:t>
      </w:r>
      <w:r w:rsidR="00A32E29">
        <w:t xml:space="preserve"> </w:t>
      </w:r>
      <w:r w:rsidRPr="00652F0F">
        <w:t>Franța):</w:t>
      </w:r>
      <w:r w:rsidR="00A32E29">
        <w:t xml:space="preserve"> </w:t>
      </w:r>
      <w:r w:rsidRPr="00652F0F">
        <w:t>177</w:t>
      </w:r>
    </w:p>
    <w:p w14:paraId="3F7D5858" w14:textId="06D70710" w:rsidR="00652F0F" w:rsidRPr="00652F0F" w:rsidRDefault="00652F0F" w:rsidP="00652F0F">
      <w:pPr>
        <w:numPr>
          <w:ilvl w:val="0"/>
          <w:numId w:val="17"/>
        </w:numPr>
      </w:pPr>
      <w:proofErr w:type="spellStart"/>
      <w:r w:rsidRPr="00652F0F">
        <w:t>Klára</w:t>
      </w:r>
      <w:proofErr w:type="spellEnd"/>
      <w:r w:rsidR="00A32E29">
        <w:t xml:space="preserve"> </w:t>
      </w:r>
      <w:r w:rsidRPr="00652F0F">
        <w:t>DOSTÁLOVÁ</w:t>
      </w:r>
      <w:r w:rsidR="00A32E29">
        <w:t xml:space="preserve"> </w:t>
      </w:r>
      <w:r w:rsidRPr="00652F0F">
        <w:t>(Patrioți</w:t>
      </w:r>
      <w:r w:rsidR="00A32E29">
        <w:t xml:space="preserve"> </w:t>
      </w:r>
      <w:r w:rsidRPr="00652F0F">
        <w:t>pentru</w:t>
      </w:r>
      <w:r w:rsidR="00A32E29">
        <w:t xml:space="preserve"> </w:t>
      </w:r>
      <w:r w:rsidRPr="00652F0F">
        <w:t>Europa,</w:t>
      </w:r>
      <w:r w:rsidR="00A32E29">
        <w:t xml:space="preserve"> </w:t>
      </w:r>
      <w:r w:rsidRPr="00652F0F">
        <w:t>Cehia):</w:t>
      </w:r>
      <w:r w:rsidR="00A32E29">
        <w:t xml:space="preserve"> </w:t>
      </w:r>
      <w:r w:rsidRPr="00652F0F">
        <w:t>116</w:t>
      </w:r>
    </w:p>
    <w:p w14:paraId="46B3022F" w14:textId="68559853" w:rsidR="00652F0F" w:rsidRPr="00652F0F" w:rsidRDefault="00652F0F" w:rsidP="00652F0F">
      <w:pPr>
        <w:numPr>
          <w:ilvl w:val="0"/>
          <w:numId w:val="17"/>
        </w:numPr>
      </w:pPr>
      <w:proofErr w:type="spellStart"/>
      <w:r w:rsidRPr="00652F0F">
        <w:t>Ewa</w:t>
      </w:r>
      <w:proofErr w:type="spellEnd"/>
      <w:r w:rsidR="00A32E29">
        <w:t xml:space="preserve"> </w:t>
      </w:r>
      <w:r w:rsidRPr="00652F0F">
        <w:t>ZAJĄCZKOWSKA-HERNIK</w:t>
      </w:r>
      <w:r w:rsidR="00A32E29">
        <w:t xml:space="preserve"> </w:t>
      </w:r>
      <w:r w:rsidRPr="00652F0F">
        <w:t>(Europa</w:t>
      </w:r>
      <w:r w:rsidR="00A32E29">
        <w:t xml:space="preserve"> </w:t>
      </w:r>
      <w:r w:rsidRPr="00652F0F">
        <w:t>Națiunilor</w:t>
      </w:r>
      <w:r w:rsidR="00A32E29">
        <w:t xml:space="preserve"> </w:t>
      </w:r>
      <w:r w:rsidRPr="00652F0F">
        <w:t>Suverane,</w:t>
      </w:r>
      <w:r w:rsidR="00A32E29">
        <w:t xml:space="preserve"> </w:t>
      </w:r>
      <w:r w:rsidRPr="00652F0F">
        <w:t>Polonia):</w:t>
      </w:r>
      <w:r w:rsidR="00A32E29">
        <w:t xml:space="preserve"> </w:t>
      </w:r>
      <w:r w:rsidRPr="00652F0F">
        <w:t>46</w:t>
      </w:r>
    </w:p>
    <w:p w14:paraId="5C679339" w14:textId="3A0B5624" w:rsidR="00652F0F" w:rsidRPr="00652F0F" w:rsidRDefault="00652F0F" w:rsidP="00652F0F">
      <w:r w:rsidRPr="00652F0F">
        <w:t>Ordinea</w:t>
      </w:r>
      <w:r w:rsidR="00A32E29">
        <w:t xml:space="preserve"> </w:t>
      </w:r>
      <w:r w:rsidRPr="00652F0F">
        <w:t>precedenței</w:t>
      </w:r>
      <w:r w:rsidR="00A32E29">
        <w:t xml:space="preserve"> </w:t>
      </w:r>
      <w:r w:rsidRPr="00652F0F">
        <w:t>vicepreședinților</w:t>
      </w:r>
      <w:r w:rsidR="00A32E29">
        <w:t xml:space="preserve"> </w:t>
      </w:r>
      <w:r w:rsidRPr="00652F0F">
        <w:t>este</w:t>
      </w:r>
      <w:r w:rsidR="00A32E29">
        <w:t xml:space="preserve"> </w:t>
      </w:r>
      <w:r w:rsidRPr="00652F0F">
        <w:t>dată</w:t>
      </w:r>
      <w:r w:rsidR="00A32E29">
        <w:t xml:space="preserve"> </w:t>
      </w:r>
      <w:r w:rsidRPr="00652F0F">
        <w:t>de</w:t>
      </w:r>
      <w:r w:rsidR="00A32E29">
        <w:t xml:space="preserve"> </w:t>
      </w:r>
      <w:r w:rsidRPr="00652F0F">
        <w:t>numărul</w:t>
      </w:r>
      <w:r w:rsidR="00A32E29">
        <w:t xml:space="preserve"> </w:t>
      </w:r>
      <w:r w:rsidRPr="00652F0F">
        <w:t>de</w:t>
      </w:r>
      <w:r w:rsidR="00A32E29">
        <w:t xml:space="preserve"> </w:t>
      </w:r>
      <w:r w:rsidRPr="00652F0F">
        <w:t>voturi</w:t>
      </w:r>
      <w:r w:rsidR="00A32E29">
        <w:t xml:space="preserve"> </w:t>
      </w:r>
      <w:r w:rsidRPr="00652F0F">
        <w:t>primite</w:t>
      </w:r>
      <w:r w:rsidR="00A32E29">
        <w:t xml:space="preserve"> </w:t>
      </w:r>
      <w:r w:rsidRPr="00652F0F">
        <w:t>și</w:t>
      </w:r>
      <w:r w:rsidR="00A32E29">
        <w:t xml:space="preserve"> </w:t>
      </w:r>
      <w:r w:rsidRPr="00652F0F">
        <w:t>numărul</w:t>
      </w:r>
      <w:r w:rsidR="00A32E29">
        <w:t xml:space="preserve"> </w:t>
      </w:r>
      <w:r w:rsidRPr="00652F0F">
        <w:t>turului</w:t>
      </w:r>
      <w:r w:rsidR="00A32E29">
        <w:t xml:space="preserve"> </w:t>
      </w:r>
      <w:r w:rsidRPr="00652F0F">
        <w:t>de</w:t>
      </w:r>
      <w:r w:rsidR="00A32E29">
        <w:t xml:space="preserve"> </w:t>
      </w:r>
      <w:r w:rsidRPr="00652F0F">
        <w:t>scrutin.</w:t>
      </w:r>
      <w:r w:rsidR="00A32E29">
        <w:t xml:space="preserve"> </w:t>
      </w:r>
      <w:r w:rsidRPr="00652F0F">
        <w:t>Mai</w:t>
      </w:r>
      <w:r w:rsidR="00A32E29">
        <w:t xml:space="preserve"> </w:t>
      </w:r>
      <w:r w:rsidRPr="00652F0F">
        <w:t>jos</w:t>
      </w:r>
      <w:r w:rsidR="00A32E29">
        <w:t xml:space="preserve"> </w:t>
      </w:r>
      <w:r w:rsidRPr="00652F0F">
        <w:t>puteți</w:t>
      </w:r>
      <w:r w:rsidR="00A32E29">
        <w:t xml:space="preserve"> </w:t>
      </w:r>
      <w:r w:rsidRPr="00652F0F">
        <w:t>găsi</w:t>
      </w:r>
      <w:r w:rsidR="00A32E29">
        <w:t xml:space="preserve"> </w:t>
      </w:r>
      <w:r w:rsidRPr="00652F0F">
        <w:t>o</w:t>
      </w:r>
      <w:r w:rsidR="00A32E29">
        <w:t xml:space="preserve"> </w:t>
      </w:r>
      <w:r w:rsidRPr="00652F0F">
        <w:t>descriere</w:t>
      </w:r>
      <w:r w:rsidR="00A32E29">
        <w:t xml:space="preserve"> </w:t>
      </w:r>
      <w:r w:rsidRPr="00652F0F">
        <w:t>detaliată</w:t>
      </w:r>
      <w:r w:rsidR="00A32E29">
        <w:t xml:space="preserve"> </w:t>
      </w:r>
      <w:r w:rsidRPr="00652F0F">
        <w:t>a</w:t>
      </w:r>
      <w:r w:rsidR="00A32E29">
        <w:t xml:space="preserve"> </w:t>
      </w:r>
      <w:r w:rsidRPr="00652F0F">
        <w:t>procedurii,</w:t>
      </w:r>
      <w:r w:rsidR="00A32E29">
        <w:t xml:space="preserve"> </w:t>
      </w:r>
      <w:r w:rsidRPr="00652F0F">
        <w:t>inclusiv</w:t>
      </w:r>
      <w:r w:rsidR="00A32E29">
        <w:t xml:space="preserve"> </w:t>
      </w:r>
      <w:r w:rsidRPr="00652F0F">
        <w:t>rezultatele</w:t>
      </w:r>
      <w:r w:rsidR="00A32E29">
        <w:t xml:space="preserve"> </w:t>
      </w:r>
      <w:r w:rsidRPr="00652F0F">
        <w:t>votului</w:t>
      </w:r>
      <w:r w:rsidR="00A32E29">
        <w:t xml:space="preserve"> </w:t>
      </w:r>
      <w:r w:rsidRPr="00652F0F">
        <w:t>pentru</w:t>
      </w:r>
      <w:r w:rsidR="00A32E29">
        <w:t xml:space="preserve"> </w:t>
      </w:r>
      <w:r w:rsidRPr="00652F0F">
        <w:t>fiecare</w:t>
      </w:r>
      <w:r w:rsidR="00A32E29">
        <w:t xml:space="preserve"> </w:t>
      </w:r>
      <w:r w:rsidRPr="00652F0F">
        <w:t>rundă.</w:t>
      </w:r>
    </w:p>
    <w:p w14:paraId="0C87DCDC" w14:textId="4144D5F6" w:rsidR="00652F0F" w:rsidRPr="00652F0F" w:rsidRDefault="00652F0F" w:rsidP="00652F0F">
      <w:r w:rsidRPr="00652F0F">
        <w:rPr>
          <w:b/>
          <w:bCs/>
        </w:rPr>
        <w:t>Rezultatele</w:t>
      </w:r>
      <w:r w:rsidR="00A32E29">
        <w:rPr>
          <w:b/>
          <w:bCs/>
        </w:rPr>
        <w:t xml:space="preserve"> </w:t>
      </w:r>
      <w:r w:rsidRPr="00652F0F">
        <w:rPr>
          <w:b/>
          <w:bCs/>
        </w:rPr>
        <w:t>alegerilor</w:t>
      </w:r>
      <w:r w:rsidR="00A32E29">
        <w:rPr>
          <w:b/>
          <w:bCs/>
        </w:rPr>
        <w:t xml:space="preserve"> </w:t>
      </w:r>
      <w:r w:rsidRPr="00652F0F">
        <w:rPr>
          <w:b/>
          <w:bCs/>
        </w:rPr>
        <w:t>chestorilor</w:t>
      </w:r>
    </w:p>
    <w:p w14:paraId="53308DA8" w14:textId="6FA45B0D" w:rsidR="00652F0F" w:rsidRPr="00652F0F" w:rsidRDefault="00652F0F" w:rsidP="00652F0F">
      <w:r w:rsidRPr="00652F0F">
        <w:t>Cei</w:t>
      </w:r>
      <w:r w:rsidR="00A32E29">
        <w:t xml:space="preserve"> </w:t>
      </w:r>
      <w:r w:rsidRPr="00652F0F">
        <w:t>cinci</w:t>
      </w:r>
      <w:r w:rsidR="00A32E29">
        <w:t xml:space="preserve"> </w:t>
      </w:r>
      <w:r w:rsidRPr="00652F0F">
        <w:t>chestori</w:t>
      </w:r>
      <w:r w:rsidR="00A32E29">
        <w:t xml:space="preserve"> </w:t>
      </w:r>
      <w:r w:rsidRPr="00652F0F">
        <w:t>pentru</w:t>
      </w:r>
      <w:r w:rsidR="00A32E29">
        <w:t xml:space="preserve"> </w:t>
      </w:r>
      <w:r w:rsidRPr="00652F0F">
        <w:t>prima</w:t>
      </w:r>
      <w:r w:rsidR="00A32E29">
        <w:t xml:space="preserve"> </w:t>
      </w:r>
      <w:r w:rsidRPr="00652F0F">
        <w:t>jumătate</w:t>
      </w:r>
      <w:r w:rsidR="00A32E29">
        <w:t xml:space="preserve"> </w:t>
      </w:r>
      <w:r w:rsidRPr="00652F0F">
        <w:t>a</w:t>
      </w:r>
      <w:r w:rsidR="00A32E29">
        <w:t xml:space="preserve"> </w:t>
      </w:r>
      <w:r w:rsidRPr="00652F0F">
        <w:t>legislaturii</w:t>
      </w:r>
      <w:r w:rsidR="00A32E29">
        <w:t xml:space="preserve"> </w:t>
      </w:r>
      <w:r w:rsidRPr="00652F0F">
        <w:t>(mandat</w:t>
      </w:r>
      <w:r w:rsidR="00A32E29">
        <w:t xml:space="preserve"> </w:t>
      </w:r>
      <w:r w:rsidRPr="00652F0F">
        <w:t>de</w:t>
      </w:r>
      <w:r w:rsidR="00A32E29">
        <w:t xml:space="preserve"> </w:t>
      </w:r>
      <w:r w:rsidRPr="00652F0F">
        <w:t>doi</w:t>
      </w:r>
      <w:r w:rsidR="00A32E29">
        <w:t xml:space="preserve"> </w:t>
      </w:r>
      <w:r w:rsidRPr="00652F0F">
        <w:t>ani</w:t>
      </w:r>
      <w:r w:rsidR="00A32E29">
        <w:t xml:space="preserve"> </w:t>
      </w:r>
      <w:r w:rsidRPr="00652F0F">
        <w:t>și</w:t>
      </w:r>
      <w:r w:rsidR="00A32E29">
        <w:t xml:space="preserve"> </w:t>
      </w:r>
      <w:r w:rsidRPr="00652F0F">
        <w:t>jumătate)</w:t>
      </w:r>
      <w:r w:rsidR="00A32E29">
        <w:t xml:space="preserve"> </w:t>
      </w:r>
      <w:r w:rsidRPr="00652F0F">
        <w:t>au</w:t>
      </w:r>
      <w:r w:rsidR="00A32E29">
        <w:t xml:space="preserve"> </w:t>
      </w:r>
      <w:r w:rsidRPr="00652F0F">
        <w:t>fost</w:t>
      </w:r>
      <w:r w:rsidR="00A32E29">
        <w:t xml:space="preserve"> </w:t>
      </w:r>
      <w:r w:rsidRPr="00652F0F">
        <w:t>aleși</w:t>
      </w:r>
      <w:r w:rsidR="00A32E29">
        <w:t xml:space="preserve"> </w:t>
      </w:r>
      <w:r w:rsidRPr="00652F0F">
        <w:t>miercuri</w:t>
      </w:r>
      <w:r w:rsidR="00A32E29">
        <w:t xml:space="preserve"> </w:t>
      </w:r>
      <w:r w:rsidRPr="00652F0F">
        <w:t>prin</w:t>
      </w:r>
      <w:r w:rsidR="00A32E29">
        <w:t xml:space="preserve"> </w:t>
      </w:r>
      <w:r w:rsidRPr="00652F0F">
        <w:t>vot</w:t>
      </w:r>
      <w:r w:rsidR="00A32E29">
        <w:t xml:space="preserve"> </w:t>
      </w:r>
      <w:r w:rsidRPr="00652F0F">
        <w:t>electronic</w:t>
      </w:r>
      <w:r w:rsidR="00A32E29">
        <w:t xml:space="preserve"> </w:t>
      </w:r>
      <w:r w:rsidRPr="00652F0F">
        <w:t>secret,</w:t>
      </w:r>
      <w:r w:rsidR="00A32E29">
        <w:t xml:space="preserve"> </w:t>
      </w:r>
      <w:r w:rsidRPr="00652F0F">
        <w:t>în</w:t>
      </w:r>
      <w:r w:rsidR="00A32E29">
        <w:t xml:space="preserve"> </w:t>
      </w:r>
      <w:r w:rsidRPr="00652F0F">
        <w:t>două</w:t>
      </w:r>
      <w:r w:rsidR="00A32E29">
        <w:t xml:space="preserve"> </w:t>
      </w:r>
      <w:r w:rsidRPr="00652F0F">
        <w:t>tururi</w:t>
      </w:r>
      <w:r w:rsidR="00A32E29">
        <w:t xml:space="preserve"> </w:t>
      </w:r>
      <w:r w:rsidRPr="00652F0F">
        <w:t>de</w:t>
      </w:r>
      <w:r w:rsidR="00A32E29">
        <w:t xml:space="preserve"> </w:t>
      </w:r>
      <w:r w:rsidRPr="00652F0F">
        <w:t>scrutin.</w:t>
      </w:r>
      <w:r w:rsidR="00A32E29">
        <w:t xml:space="preserve"> </w:t>
      </w:r>
      <w:r w:rsidRPr="00652F0F">
        <w:t>Patru</w:t>
      </w:r>
      <w:r w:rsidR="00A32E29">
        <w:t xml:space="preserve"> </w:t>
      </w:r>
      <w:r w:rsidRPr="00652F0F">
        <w:t>chestori</w:t>
      </w:r>
      <w:r w:rsidR="00A32E29">
        <w:t xml:space="preserve"> </w:t>
      </w:r>
      <w:r w:rsidRPr="00652F0F">
        <w:t>au</w:t>
      </w:r>
      <w:r w:rsidR="00A32E29">
        <w:t xml:space="preserve"> </w:t>
      </w:r>
      <w:r w:rsidRPr="00652F0F">
        <w:t>fost</w:t>
      </w:r>
      <w:r w:rsidR="00A32E29">
        <w:t xml:space="preserve"> </w:t>
      </w:r>
      <w:r w:rsidRPr="00652F0F">
        <w:t>aleși</w:t>
      </w:r>
      <w:r w:rsidR="00A32E29">
        <w:t xml:space="preserve"> </w:t>
      </w:r>
      <w:r w:rsidRPr="00652F0F">
        <w:t>în</w:t>
      </w:r>
      <w:r w:rsidR="00A32E29">
        <w:t xml:space="preserve"> </w:t>
      </w:r>
      <w:r w:rsidRPr="00652F0F">
        <w:t>primul</w:t>
      </w:r>
      <w:r w:rsidR="00A32E29">
        <w:t xml:space="preserve"> </w:t>
      </w:r>
      <w:r w:rsidRPr="00652F0F">
        <w:t>tur</w:t>
      </w:r>
      <w:r w:rsidR="00A32E29">
        <w:t xml:space="preserve"> </w:t>
      </w:r>
      <w:r w:rsidRPr="00652F0F">
        <w:t>de</w:t>
      </w:r>
      <w:r w:rsidR="00A32E29">
        <w:t xml:space="preserve"> </w:t>
      </w:r>
      <w:r w:rsidRPr="00652F0F">
        <w:t>scrutin</w:t>
      </w:r>
      <w:r w:rsidR="00A32E29">
        <w:t xml:space="preserve"> </w:t>
      </w:r>
      <w:r w:rsidRPr="00652F0F">
        <w:t>și</w:t>
      </w:r>
      <w:r w:rsidR="00A32E29">
        <w:t xml:space="preserve"> </w:t>
      </w:r>
      <w:r w:rsidRPr="00652F0F">
        <w:t>unul</w:t>
      </w:r>
      <w:r w:rsidR="00A32E29">
        <w:t xml:space="preserve"> </w:t>
      </w:r>
      <w:r w:rsidRPr="00652F0F">
        <w:t>în</w:t>
      </w:r>
      <w:r w:rsidR="00A32E29">
        <w:t xml:space="preserve"> </w:t>
      </w:r>
      <w:r w:rsidRPr="00652F0F">
        <w:t>al</w:t>
      </w:r>
      <w:r w:rsidR="00A32E29">
        <w:t xml:space="preserve"> </w:t>
      </w:r>
      <w:r w:rsidRPr="00652F0F">
        <w:t>doilea</w:t>
      </w:r>
      <w:r w:rsidR="00A32E29">
        <w:t xml:space="preserve"> </w:t>
      </w:r>
      <w:r w:rsidRPr="00652F0F">
        <w:t>și</w:t>
      </w:r>
      <w:r w:rsidR="00A32E29">
        <w:t xml:space="preserve"> </w:t>
      </w:r>
      <w:r w:rsidRPr="00652F0F">
        <w:t>ultimul</w:t>
      </w:r>
      <w:r w:rsidR="00A32E29">
        <w:t xml:space="preserve"> </w:t>
      </w:r>
      <w:r w:rsidRPr="00652F0F">
        <w:t>tur</w:t>
      </w:r>
      <w:r w:rsidR="00A32E29">
        <w:t xml:space="preserve"> </w:t>
      </w:r>
      <w:r w:rsidRPr="00652F0F">
        <w:t>de</w:t>
      </w:r>
      <w:r w:rsidR="00A32E29">
        <w:t xml:space="preserve"> </w:t>
      </w:r>
      <w:r w:rsidRPr="00652F0F">
        <w:t>scrutin.</w:t>
      </w:r>
    </w:p>
    <w:p w14:paraId="08B7468B" w14:textId="65E5B586" w:rsidR="00652F0F" w:rsidRPr="00652F0F" w:rsidRDefault="00652F0F" w:rsidP="00652F0F">
      <w:r w:rsidRPr="00652F0F">
        <w:rPr>
          <w:b/>
          <w:bCs/>
        </w:rPr>
        <w:t>Rezultatul</w:t>
      </w:r>
      <w:r w:rsidR="00A32E29">
        <w:rPr>
          <w:b/>
          <w:bCs/>
        </w:rPr>
        <w:t xml:space="preserve"> </w:t>
      </w:r>
      <w:r w:rsidRPr="00652F0F">
        <w:rPr>
          <w:b/>
          <w:bCs/>
        </w:rPr>
        <w:t>primului</w:t>
      </w:r>
      <w:r w:rsidR="00A32E29">
        <w:rPr>
          <w:b/>
          <w:bCs/>
        </w:rPr>
        <w:t xml:space="preserve"> </w:t>
      </w:r>
      <w:r w:rsidRPr="00652F0F">
        <w:rPr>
          <w:b/>
          <w:bCs/>
        </w:rPr>
        <w:t>tur</w:t>
      </w:r>
      <w:r w:rsidR="00A32E29">
        <w:rPr>
          <w:b/>
          <w:bCs/>
        </w:rPr>
        <w:t xml:space="preserve"> </w:t>
      </w:r>
      <w:r w:rsidRPr="00652F0F">
        <w:rPr>
          <w:b/>
          <w:bCs/>
        </w:rPr>
        <w:t>de</w:t>
      </w:r>
      <w:r w:rsidR="00A32E29">
        <w:rPr>
          <w:b/>
          <w:bCs/>
        </w:rPr>
        <w:t xml:space="preserve"> </w:t>
      </w:r>
      <w:r w:rsidRPr="00652F0F">
        <w:rPr>
          <w:b/>
          <w:bCs/>
        </w:rPr>
        <w:t>scrutin</w:t>
      </w:r>
      <w:r w:rsidR="00A32E29">
        <w:rPr>
          <w:b/>
          <w:bCs/>
        </w:rPr>
        <w:t xml:space="preserve"> </w:t>
      </w:r>
      <w:r w:rsidRPr="00652F0F">
        <w:rPr>
          <w:b/>
          <w:bCs/>
        </w:rPr>
        <w:t>-</w:t>
      </w:r>
      <w:r w:rsidR="00A32E29">
        <w:rPr>
          <w:b/>
          <w:bCs/>
        </w:rPr>
        <w:t xml:space="preserve"> </w:t>
      </w:r>
      <w:r w:rsidRPr="00652F0F">
        <w:rPr>
          <w:b/>
          <w:bCs/>
        </w:rPr>
        <w:t>chestori</w:t>
      </w:r>
    </w:p>
    <w:p w14:paraId="7A19F42C" w14:textId="0B5FD85A" w:rsidR="00652F0F" w:rsidRPr="00652F0F" w:rsidRDefault="00652F0F" w:rsidP="00652F0F">
      <w:r w:rsidRPr="00652F0F">
        <w:t>Total</w:t>
      </w:r>
      <w:r w:rsidR="00A32E29">
        <w:t xml:space="preserve"> </w:t>
      </w:r>
      <w:r w:rsidRPr="00652F0F">
        <w:t>voturi</w:t>
      </w:r>
      <w:r w:rsidR="00A32E29">
        <w:t xml:space="preserve"> </w:t>
      </w:r>
      <w:r w:rsidRPr="00652F0F">
        <w:t>exprimate:</w:t>
      </w:r>
      <w:r w:rsidR="00A32E29">
        <w:t xml:space="preserve"> </w:t>
      </w:r>
      <w:r w:rsidRPr="00652F0F">
        <w:t>669</w:t>
      </w:r>
    </w:p>
    <w:p w14:paraId="50B9263B" w14:textId="5F5E61AB" w:rsidR="00652F0F" w:rsidRPr="00652F0F" w:rsidRDefault="00652F0F" w:rsidP="00652F0F">
      <w:r w:rsidRPr="00652F0F">
        <w:t>Buletine</w:t>
      </w:r>
      <w:r w:rsidR="00A32E29">
        <w:t xml:space="preserve"> </w:t>
      </w:r>
      <w:r w:rsidRPr="00652F0F">
        <w:t>de</w:t>
      </w:r>
      <w:r w:rsidR="00A32E29">
        <w:t xml:space="preserve"> </w:t>
      </w:r>
      <w:r w:rsidRPr="00652F0F">
        <w:t>vot</w:t>
      </w:r>
      <w:r w:rsidR="00A32E29">
        <w:t xml:space="preserve"> </w:t>
      </w:r>
      <w:r w:rsidRPr="00652F0F">
        <w:t>albe</w:t>
      </w:r>
      <w:r w:rsidR="00A32E29">
        <w:t xml:space="preserve"> </w:t>
      </w:r>
      <w:r w:rsidRPr="00652F0F">
        <w:t>sau</w:t>
      </w:r>
      <w:r w:rsidR="00A32E29">
        <w:t xml:space="preserve"> </w:t>
      </w:r>
      <w:r w:rsidRPr="00652F0F">
        <w:t>anulate:</w:t>
      </w:r>
      <w:r w:rsidR="00A32E29">
        <w:t xml:space="preserve"> </w:t>
      </w:r>
      <w:r w:rsidRPr="00652F0F">
        <w:t>28</w:t>
      </w:r>
    </w:p>
    <w:p w14:paraId="69FC9526" w14:textId="40CB7E06" w:rsidR="00652F0F" w:rsidRPr="00652F0F" w:rsidRDefault="00652F0F" w:rsidP="00652F0F">
      <w:r w:rsidRPr="00652F0F">
        <w:t>Voturi</w:t>
      </w:r>
      <w:r w:rsidR="00A32E29">
        <w:t xml:space="preserve"> </w:t>
      </w:r>
      <w:r w:rsidRPr="00652F0F">
        <w:t>valabil</w:t>
      </w:r>
      <w:r w:rsidR="00A32E29">
        <w:t xml:space="preserve"> </w:t>
      </w:r>
      <w:r w:rsidRPr="00652F0F">
        <w:t>exprimate:</w:t>
      </w:r>
      <w:r w:rsidR="00A32E29">
        <w:t xml:space="preserve"> </w:t>
      </w:r>
      <w:r w:rsidRPr="00652F0F">
        <w:t>641</w:t>
      </w:r>
    </w:p>
    <w:p w14:paraId="19F2CC57" w14:textId="151CF389" w:rsidR="00652F0F" w:rsidRPr="00652F0F" w:rsidRDefault="00652F0F" w:rsidP="00652F0F">
      <w:r w:rsidRPr="00652F0F">
        <w:t>Majoritatea</w:t>
      </w:r>
      <w:r w:rsidR="00A32E29">
        <w:t xml:space="preserve"> </w:t>
      </w:r>
      <w:r w:rsidRPr="00652F0F">
        <w:t>absolută</w:t>
      </w:r>
      <w:r w:rsidR="00A32E29">
        <w:t xml:space="preserve"> </w:t>
      </w:r>
      <w:r w:rsidRPr="00652F0F">
        <w:t>necesară:</w:t>
      </w:r>
      <w:r w:rsidR="00A32E29">
        <w:t xml:space="preserve"> </w:t>
      </w:r>
      <w:r w:rsidRPr="00652F0F">
        <w:t>321</w:t>
      </w:r>
    </w:p>
    <w:p w14:paraId="1295F0E9" w14:textId="14CF85F6" w:rsidR="00652F0F" w:rsidRPr="00652F0F" w:rsidRDefault="00652F0F" w:rsidP="00652F0F">
      <w:r w:rsidRPr="00652F0F">
        <w:t>Chestorii</w:t>
      </w:r>
      <w:r w:rsidR="00A32E29">
        <w:t xml:space="preserve"> </w:t>
      </w:r>
      <w:r w:rsidRPr="00652F0F">
        <w:t>aleși</w:t>
      </w:r>
      <w:r w:rsidR="00A32E29">
        <w:t xml:space="preserve"> </w:t>
      </w:r>
      <w:r w:rsidRPr="00652F0F">
        <w:t>în</w:t>
      </w:r>
      <w:r w:rsidR="00A32E29">
        <w:t xml:space="preserve"> </w:t>
      </w:r>
      <w:r w:rsidRPr="00652F0F">
        <w:t>primul</w:t>
      </w:r>
      <w:r w:rsidR="00A32E29">
        <w:t xml:space="preserve"> </w:t>
      </w:r>
      <w:r w:rsidRPr="00652F0F">
        <w:t>tur</w:t>
      </w:r>
      <w:r w:rsidR="00A32E29">
        <w:t xml:space="preserve"> </w:t>
      </w:r>
      <w:r w:rsidRPr="00652F0F">
        <w:t>de</w:t>
      </w:r>
      <w:r w:rsidR="00A32E29">
        <w:t xml:space="preserve"> </w:t>
      </w:r>
      <w:r w:rsidRPr="00652F0F">
        <w:t>scrutin</w:t>
      </w:r>
      <w:r w:rsidR="00A32E29">
        <w:t xml:space="preserve"> </w:t>
      </w:r>
      <w:r w:rsidRPr="00652F0F">
        <w:t>prin</w:t>
      </w:r>
      <w:r w:rsidR="00A32E29">
        <w:t xml:space="preserve"> </w:t>
      </w:r>
      <w:r w:rsidRPr="00652F0F">
        <w:t>majoritate</w:t>
      </w:r>
      <w:r w:rsidR="00A32E29">
        <w:t xml:space="preserve"> </w:t>
      </w:r>
      <w:r w:rsidRPr="00652F0F">
        <w:t>absolută:</w:t>
      </w:r>
    </w:p>
    <w:p w14:paraId="1D47E32D" w14:textId="48835383" w:rsidR="00652F0F" w:rsidRPr="00652F0F" w:rsidRDefault="00652F0F" w:rsidP="00652F0F">
      <w:pPr>
        <w:numPr>
          <w:ilvl w:val="0"/>
          <w:numId w:val="18"/>
        </w:numPr>
      </w:pPr>
      <w:proofErr w:type="spellStart"/>
      <w:r w:rsidRPr="00652F0F">
        <w:t>Andrey</w:t>
      </w:r>
      <w:proofErr w:type="spellEnd"/>
      <w:r w:rsidR="00A32E29">
        <w:t xml:space="preserve"> </w:t>
      </w:r>
      <w:r w:rsidRPr="00652F0F">
        <w:t>KOVATCHEV</w:t>
      </w:r>
      <w:r w:rsidR="00A32E29">
        <w:t xml:space="preserve"> </w:t>
      </w:r>
      <w:r w:rsidRPr="00652F0F">
        <w:t>(PPE,</w:t>
      </w:r>
      <w:r w:rsidR="00A32E29">
        <w:t xml:space="preserve"> </w:t>
      </w:r>
      <w:r w:rsidRPr="00652F0F">
        <w:t>Bulgaria):</w:t>
      </w:r>
      <w:r w:rsidR="00A32E29">
        <w:t xml:space="preserve"> </w:t>
      </w:r>
      <w:r w:rsidRPr="00652F0F">
        <w:t>559</w:t>
      </w:r>
    </w:p>
    <w:p w14:paraId="69E30897" w14:textId="7335E4E2" w:rsidR="00652F0F" w:rsidRPr="00652F0F" w:rsidRDefault="00652F0F" w:rsidP="00652F0F">
      <w:pPr>
        <w:numPr>
          <w:ilvl w:val="0"/>
          <w:numId w:val="18"/>
        </w:numPr>
      </w:pPr>
      <w:r w:rsidRPr="00652F0F">
        <w:t>Marc</w:t>
      </w:r>
      <w:r w:rsidR="00A32E29">
        <w:t xml:space="preserve"> </w:t>
      </w:r>
      <w:r w:rsidRPr="00652F0F">
        <w:t>ANGEL</w:t>
      </w:r>
      <w:r w:rsidR="00A32E29">
        <w:t xml:space="preserve"> </w:t>
      </w:r>
      <w:r w:rsidRPr="00652F0F">
        <w:t>(S&amp;D,</w:t>
      </w:r>
      <w:r w:rsidR="00A32E29">
        <w:t xml:space="preserve"> </w:t>
      </w:r>
      <w:r w:rsidRPr="00652F0F">
        <w:t>Luxemburg):</w:t>
      </w:r>
      <w:r w:rsidR="00A32E29">
        <w:t xml:space="preserve"> </w:t>
      </w:r>
      <w:r w:rsidRPr="00652F0F">
        <w:t>461</w:t>
      </w:r>
    </w:p>
    <w:p w14:paraId="45CD817D" w14:textId="3E84BCB5" w:rsidR="00652F0F" w:rsidRPr="00652F0F" w:rsidRDefault="00652F0F" w:rsidP="00652F0F">
      <w:pPr>
        <w:numPr>
          <w:ilvl w:val="0"/>
          <w:numId w:val="18"/>
        </w:numPr>
      </w:pPr>
      <w:r w:rsidRPr="00652F0F">
        <w:t>Miriam</w:t>
      </w:r>
      <w:r w:rsidR="00A32E29">
        <w:t xml:space="preserve"> </w:t>
      </w:r>
      <w:r w:rsidRPr="00652F0F">
        <w:t>LEXMANN</w:t>
      </w:r>
      <w:r w:rsidR="00A32E29">
        <w:t xml:space="preserve"> </w:t>
      </w:r>
      <w:r w:rsidRPr="00652F0F">
        <w:t>(PPE,</w:t>
      </w:r>
      <w:r w:rsidR="00A32E29">
        <w:t xml:space="preserve"> </w:t>
      </w:r>
      <w:r w:rsidRPr="00652F0F">
        <w:t>Slovacia):</w:t>
      </w:r>
      <w:r w:rsidR="00A32E29">
        <w:t xml:space="preserve"> </w:t>
      </w:r>
      <w:r w:rsidRPr="00652F0F">
        <w:t>459</w:t>
      </w:r>
    </w:p>
    <w:p w14:paraId="77ED832E" w14:textId="6F61FF00" w:rsidR="00652F0F" w:rsidRPr="00652F0F" w:rsidRDefault="00652F0F" w:rsidP="00652F0F">
      <w:pPr>
        <w:numPr>
          <w:ilvl w:val="0"/>
          <w:numId w:val="18"/>
        </w:numPr>
      </w:pPr>
      <w:proofErr w:type="spellStart"/>
      <w:r w:rsidRPr="00652F0F">
        <w:t>Fabienne</w:t>
      </w:r>
      <w:proofErr w:type="spellEnd"/>
      <w:r w:rsidR="00A32E29">
        <w:t xml:space="preserve"> </w:t>
      </w:r>
      <w:r w:rsidRPr="00652F0F">
        <w:t>KELLER</w:t>
      </w:r>
      <w:r w:rsidR="00A32E29">
        <w:t xml:space="preserve"> </w:t>
      </w:r>
      <w:r w:rsidRPr="00652F0F">
        <w:t>(</w:t>
      </w:r>
      <w:proofErr w:type="spellStart"/>
      <w:r w:rsidRPr="00652F0F">
        <w:t>Renew</w:t>
      </w:r>
      <w:proofErr w:type="spellEnd"/>
      <w:r w:rsidRPr="00652F0F">
        <w:t>,</w:t>
      </w:r>
      <w:r w:rsidR="00A32E29">
        <w:t xml:space="preserve"> </w:t>
      </w:r>
      <w:r w:rsidRPr="00652F0F">
        <w:t>Franța)</w:t>
      </w:r>
      <w:r w:rsidR="00A32E29">
        <w:t xml:space="preserve"> </w:t>
      </w:r>
      <w:r w:rsidRPr="00652F0F">
        <w:t>:</w:t>
      </w:r>
      <w:r w:rsidR="00A32E29">
        <w:t xml:space="preserve"> </w:t>
      </w:r>
      <w:r w:rsidRPr="00652F0F">
        <w:t>398</w:t>
      </w:r>
    </w:p>
    <w:p w14:paraId="6DCE75B1" w14:textId="3BB291A9" w:rsidR="00652F0F" w:rsidRPr="00652F0F" w:rsidRDefault="00652F0F" w:rsidP="00652F0F">
      <w:r w:rsidRPr="00652F0F">
        <w:t>Voturile</w:t>
      </w:r>
      <w:r w:rsidR="00A32E29">
        <w:t xml:space="preserve"> </w:t>
      </w:r>
      <w:r w:rsidRPr="00652F0F">
        <w:t>pentru</w:t>
      </w:r>
      <w:r w:rsidR="00A32E29">
        <w:t xml:space="preserve"> </w:t>
      </w:r>
      <w:r w:rsidRPr="00652F0F">
        <w:t>ceilalți</w:t>
      </w:r>
      <w:r w:rsidR="00A32E29">
        <w:t xml:space="preserve"> </w:t>
      </w:r>
      <w:r w:rsidRPr="00652F0F">
        <w:t>candidați:</w:t>
      </w:r>
    </w:p>
    <w:p w14:paraId="2485FC6A" w14:textId="75F6C5F4" w:rsidR="00652F0F" w:rsidRPr="00652F0F" w:rsidRDefault="00652F0F" w:rsidP="00652F0F">
      <w:pPr>
        <w:numPr>
          <w:ilvl w:val="0"/>
          <w:numId w:val="19"/>
        </w:numPr>
      </w:pPr>
      <w:proofErr w:type="spellStart"/>
      <w:r w:rsidRPr="00652F0F">
        <w:t>Kosma</w:t>
      </w:r>
      <w:proofErr w:type="spellEnd"/>
      <w:r w:rsidR="00A32E29">
        <w:t xml:space="preserve"> </w:t>
      </w:r>
      <w:r w:rsidRPr="00652F0F">
        <w:t>ZŁOTOWSKI</w:t>
      </w:r>
      <w:r w:rsidR="00A32E29">
        <w:t xml:space="preserve"> </w:t>
      </w:r>
      <w:r w:rsidRPr="00652F0F">
        <w:t>(CRE,</w:t>
      </w:r>
      <w:r w:rsidR="00A32E29">
        <w:t xml:space="preserve"> </w:t>
      </w:r>
      <w:r w:rsidRPr="00652F0F">
        <w:t>Polonia):</w:t>
      </w:r>
      <w:r w:rsidR="00A32E29">
        <w:t xml:space="preserve"> </w:t>
      </w:r>
      <w:r w:rsidRPr="00652F0F">
        <w:t>260</w:t>
      </w:r>
    </w:p>
    <w:p w14:paraId="433144C0" w14:textId="32D51831" w:rsidR="00652F0F" w:rsidRPr="00652F0F" w:rsidRDefault="00652F0F" w:rsidP="00652F0F">
      <w:pPr>
        <w:numPr>
          <w:ilvl w:val="0"/>
          <w:numId w:val="19"/>
        </w:numPr>
      </w:pPr>
      <w:r w:rsidRPr="00652F0F">
        <w:t>Pál</w:t>
      </w:r>
      <w:r w:rsidR="00A32E29">
        <w:t xml:space="preserve"> </w:t>
      </w:r>
      <w:r w:rsidRPr="00652F0F">
        <w:t>SZEKERES</w:t>
      </w:r>
      <w:r w:rsidR="00A32E29">
        <w:t xml:space="preserve"> </w:t>
      </w:r>
      <w:r w:rsidRPr="00652F0F">
        <w:t>(Patrioți</w:t>
      </w:r>
      <w:r w:rsidR="00A32E29">
        <w:t xml:space="preserve"> </w:t>
      </w:r>
      <w:r w:rsidRPr="00652F0F">
        <w:t>pentru</w:t>
      </w:r>
      <w:r w:rsidR="00A32E29">
        <w:t xml:space="preserve"> </w:t>
      </w:r>
      <w:r w:rsidRPr="00652F0F">
        <w:t>Europa,</w:t>
      </w:r>
      <w:r w:rsidR="00A32E29">
        <w:t xml:space="preserve"> </w:t>
      </w:r>
      <w:r w:rsidRPr="00652F0F">
        <w:t>Ungaria):</w:t>
      </w:r>
      <w:r w:rsidR="00A32E29">
        <w:t xml:space="preserve"> </w:t>
      </w:r>
      <w:r w:rsidRPr="00652F0F">
        <w:t>174</w:t>
      </w:r>
    </w:p>
    <w:p w14:paraId="54275636" w14:textId="691610E4" w:rsidR="00652F0F" w:rsidRPr="00652F0F" w:rsidRDefault="00652F0F" w:rsidP="00652F0F">
      <w:r w:rsidRPr="00652F0F">
        <w:rPr>
          <w:b/>
          <w:bCs/>
        </w:rPr>
        <w:t>Rezultatul</w:t>
      </w:r>
      <w:r w:rsidR="00A32E29">
        <w:rPr>
          <w:b/>
          <w:bCs/>
        </w:rPr>
        <w:t xml:space="preserve"> </w:t>
      </w:r>
      <w:r w:rsidRPr="00652F0F">
        <w:rPr>
          <w:b/>
          <w:bCs/>
        </w:rPr>
        <w:t>celui</w:t>
      </w:r>
      <w:r w:rsidR="00A32E29">
        <w:rPr>
          <w:b/>
          <w:bCs/>
        </w:rPr>
        <w:t xml:space="preserve"> </w:t>
      </w:r>
      <w:r w:rsidRPr="00652F0F">
        <w:rPr>
          <w:b/>
          <w:bCs/>
        </w:rPr>
        <w:t>de-al</w:t>
      </w:r>
      <w:r w:rsidR="00A32E29">
        <w:rPr>
          <w:b/>
          <w:bCs/>
        </w:rPr>
        <w:t xml:space="preserve"> </w:t>
      </w:r>
      <w:r w:rsidRPr="00652F0F">
        <w:rPr>
          <w:b/>
          <w:bCs/>
        </w:rPr>
        <w:t>doilea</w:t>
      </w:r>
      <w:r w:rsidR="00A32E29">
        <w:rPr>
          <w:b/>
          <w:bCs/>
        </w:rPr>
        <w:t xml:space="preserve"> </w:t>
      </w:r>
      <w:r w:rsidRPr="00652F0F">
        <w:rPr>
          <w:b/>
          <w:bCs/>
        </w:rPr>
        <w:t>tur</w:t>
      </w:r>
      <w:r w:rsidR="00A32E29">
        <w:rPr>
          <w:b/>
          <w:bCs/>
        </w:rPr>
        <w:t xml:space="preserve"> </w:t>
      </w:r>
      <w:r w:rsidRPr="00652F0F">
        <w:rPr>
          <w:b/>
          <w:bCs/>
        </w:rPr>
        <w:t>de</w:t>
      </w:r>
      <w:r w:rsidR="00A32E29">
        <w:rPr>
          <w:b/>
          <w:bCs/>
        </w:rPr>
        <w:t xml:space="preserve"> </w:t>
      </w:r>
      <w:r w:rsidRPr="00652F0F">
        <w:rPr>
          <w:b/>
          <w:bCs/>
        </w:rPr>
        <w:t>scrutin</w:t>
      </w:r>
      <w:r w:rsidR="00A32E29">
        <w:rPr>
          <w:b/>
          <w:bCs/>
        </w:rPr>
        <w:t xml:space="preserve"> </w:t>
      </w:r>
      <w:r w:rsidRPr="00652F0F">
        <w:rPr>
          <w:b/>
          <w:bCs/>
        </w:rPr>
        <w:t>-</w:t>
      </w:r>
      <w:r w:rsidR="00A32E29">
        <w:rPr>
          <w:b/>
          <w:bCs/>
        </w:rPr>
        <w:t xml:space="preserve"> </w:t>
      </w:r>
      <w:r w:rsidRPr="00652F0F">
        <w:rPr>
          <w:b/>
          <w:bCs/>
        </w:rPr>
        <w:t>chestori</w:t>
      </w:r>
    </w:p>
    <w:p w14:paraId="04233501" w14:textId="73649959" w:rsidR="00652F0F" w:rsidRPr="00652F0F" w:rsidRDefault="00652F0F" w:rsidP="00652F0F">
      <w:r w:rsidRPr="00652F0F">
        <w:t>Total</w:t>
      </w:r>
      <w:r w:rsidR="00A32E29">
        <w:t xml:space="preserve"> </w:t>
      </w:r>
      <w:r w:rsidRPr="00652F0F">
        <w:t>voturi</w:t>
      </w:r>
      <w:r w:rsidR="00A32E29">
        <w:t xml:space="preserve"> </w:t>
      </w:r>
      <w:r w:rsidRPr="00652F0F">
        <w:t>exprimate:</w:t>
      </w:r>
      <w:r w:rsidR="00A32E29">
        <w:t xml:space="preserve"> </w:t>
      </w:r>
      <w:r w:rsidRPr="00652F0F">
        <w:t>612</w:t>
      </w:r>
    </w:p>
    <w:p w14:paraId="55B5239B" w14:textId="64E58423" w:rsidR="00652F0F" w:rsidRPr="00652F0F" w:rsidRDefault="00652F0F" w:rsidP="00652F0F">
      <w:r w:rsidRPr="00652F0F">
        <w:t>Buletine</w:t>
      </w:r>
      <w:r w:rsidR="00A32E29">
        <w:t xml:space="preserve"> </w:t>
      </w:r>
      <w:r w:rsidRPr="00652F0F">
        <w:t>de</w:t>
      </w:r>
      <w:r w:rsidR="00A32E29">
        <w:t xml:space="preserve"> </w:t>
      </w:r>
      <w:r w:rsidRPr="00652F0F">
        <w:t>vot</w:t>
      </w:r>
      <w:r w:rsidR="00A32E29">
        <w:t xml:space="preserve"> </w:t>
      </w:r>
      <w:r w:rsidRPr="00652F0F">
        <w:t>albe</w:t>
      </w:r>
      <w:r w:rsidR="00A32E29">
        <w:t xml:space="preserve"> </w:t>
      </w:r>
      <w:r w:rsidRPr="00652F0F">
        <w:t>sau</w:t>
      </w:r>
      <w:r w:rsidR="00A32E29">
        <w:t xml:space="preserve"> </w:t>
      </w:r>
      <w:r w:rsidRPr="00652F0F">
        <w:t>anulate:</w:t>
      </w:r>
      <w:r w:rsidR="00A32E29">
        <w:t xml:space="preserve"> </w:t>
      </w:r>
      <w:r w:rsidRPr="00652F0F">
        <w:t>147</w:t>
      </w:r>
    </w:p>
    <w:p w14:paraId="2123CCA6" w14:textId="7CE7BF48" w:rsidR="00652F0F" w:rsidRPr="00652F0F" w:rsidRDefault="00652F0F" w:rsidP="00652F0F">
      <w:r w:rsidRPr="00652F0F">
        <w:t>Voturi</w:t>
      </w:r>
      <w:r w:rsidR="00A32E29">
        <w:t xml:space="preserve"> </w:t>
      </w:r>
      <w:r w:rsidRPr="00652F0F">
        <w:t>valabil</w:t>
      </w:r>
      <w:r w:rsidR="00A32E29">
        <w:t xml:space="preserve"> </w:t>
      </w:r>
      <w:r w:rsidRPr="00652F0F">
        <w:t>exprimate:</w:t>
      </w:r>
      <w:r w:rsidR="00A32E29">
        <w:t xml:space="preserve"> </w:t>
      </w:r>
      <w:r w:rsidRPr="00652F0F">
        <w:t>465</w:t>
      </w:r>
    </w:p>
    <w:p w14:paraId="756EBFE3" w14:textId="71037207" w:rsidR="00652F0F" w:rsidRPr="00652F0F" w:rsidRDefault="00652F0F" w:rsidP="00652F0F">
      <w:r w:rsidRPr="00652F0F">
        <w:t>Majoritatea</w:t>
      </w:r>
      <w:r w:rsidR="00A32E29">
        <w:t xml:space="preserve"> </w:t>
      </w:r>
      <w:r w:rsidRPr="00652F0F">
        <w:t>absolută</w:t>
      </w:r>
      <w:r w:rsidR="00A32E29">
        <w:t xml:space="preserve"> </w:t>
      </w:r>
      <w:r w:rsidRPr="00652F0F">
        <w:t>necesară:</w:t>
      </w:r>
      <w:r w:rsidR="00A32E29">
        <w:t xml:space="preserve"> </w:t>
      </w:r>
      <w:r w:rsidRPr="00652F0F">
        <w:t>233</w:t>
      </w:r>
    </w:p>
    <w:p w14:paraId="34C46186" w14:textId="1A696B81" w:rsidR="00652F0F" w:rsidRPr="00652F0F" w:rsidRDefault="00652F0F" w:rsidP="00652F0F">
      <w:r w:rsidRPr="00652F0F">
        <w:t>Chestori</w:t>
      </w:r>
      <w:r w:rsidR="00A32E29">
        <w:t xml:space="preserve"> </w:t>
      </w:r>
      <w:r w:rsidRPr="00652F0F">
        <w:t>aleși</w:t>
      </w:r>
      <w:r w:rsidR="00A32E29">
        <w:t xml:space="preserve"> </w:t>
      </w:r>
      <w:r w:rsidRPr="00652F0F">
        <w:t>în</w:t>
      </w:r>
      <w:r w:rsidR="00A32E29">
        <w:t xml:space="preserve"> </w:t>
      </w:r>
      <w:r w:rsidRPr="00652F0F">
        <w:t>al</w:t>
      </w:r>
      <w:r w:rsidR="00A32E29">
        <w:t xml:space="preserve"> </w:t>
      </w:r>
      <w:r w:rsidRPr="00652F0F">
        <w:t>doilea</w:t>
      </w:r>
      <w:r w:rsidR="00A32E29">
        <w:t xml:space="preserve"> </w:t>
      </w:r>
      <w:r w:rsidRPr="00652F0F">
        <w:t>tur</w:t>
      </w:r>
      <w:r w:rsidR="00A32E29">
        <w:t xml:space="preserve"> </w:t>
      </w:r>
      <w:r w:rsidRPr="00652F0F">
        <w:t>de</w:t>
      </w:r>
      <w:r w:rsidR="00A32E29">
        <w:t xml:space="preserve"> </w:t>
      </w:r>
      <w:r w:rsidRPr="00652F0F">
        <w:t>scrutin:</w:t>
      </w:r>
    </w:p>
    <w:p w14:paraId="6CDE2778" w14:textId="12F44E16" w:rsidR="00652F0F" w:rsidRPr="00652F0F" w:rsidRDefault="00652F0F" w:rsidP="00652F0F">
      <w:pPr>
        <w:numPr>
          <w:ilvl w:val="0"/>
          <w:numId w:val="20"/>
        </w:numPr>
      </w:pPr>
      <w:proofErr w:type="spellStart"/>
      <w:r w:rsidRPr="00652F0F">
        <w:t>Kosma</w:t>
      </w:r>
      <w:proofErr w:type="spellEnd"/>
      <w:r w:rsidR="00A32E29">
        <w:t xml:space="preserve"> </w:t>
      </w:r>
      <w:r w:rsidRPr="00652F0F">
        <w:t>ZŁOTOWSKI</w:t>
      </w:r>
      <w:r w:rsidR="00A32E29">
        <w:t xml:space="preserve"> </w:t>
      </w:r>
      <w:r w:rsidRPr="00652F0F">
        <w:t>(CRE,</w:t>
      </w:r>
      <w:r w:rsidR="00A32E29">
        <w:t xml:space="preserve"> </w:t>
      </w:r>
      <w:r w:rsidRPr="00652F0F">
        <w:t>Polonia):</w:t>
      </w:r>
      <w:r w:rsidR="00A32E29">
        <w:t xml:space="preserve"> </w:t>
      </w:r>
      <w:r w:rsidRPr="00652F0F">
        <w:t>335</w:t>
      </w:r>
    </w:p>
    <w:p w14:paraId="219D25F9" w14:textId="37D78015" w:rsidR="00652F0F" w:rsidRPr="00652F0F" w:rsidRDefault="00652F0F" w:rsidP="00652F0F">
      <w:r w:rsidRPr="00652F0F">
        <w:t>Voturile</w:t>
      </w:r>
      <w:r w:rsidR="00A32E29">
        <w:t xml:space="preserve"> </w:t>
      </w:r>
      <w:r w:rsidRPr="00652F0F">
        <w:t>pentru</w:t>
      </w:r>
      <w:r w:rsidR="00A32E29">
        <w:t xml:space="preserve"> </w:t>
      </w:r>
      <w:r w:rsidRPr="00652F0F">
        <w:t>celălalt</w:t>
      </w:r>
      <w:r w:rsidR="00A32E29">
        <w:t xml:space="preserve"> </w:t>
      </w:r>
      <w:r w:rsidRPr="00652F0F">
        <w:t>candidat:</w:t>
      </w:r>
    </w:p>
    <w:p w14:paraId="24C69335" w14:textId="55E56B6C" w:rsidR="00652F0F" w:rsidRPr="00652F0F" w:rsidRDefault="00652F0F" w:rsidP="00652F0F">
      <w:pPr>
        <w:numPr>
          <w:ilvl w:val="0"/>
          <w:numId w:val="21"/>
        </w:numPr>
      </w:pPr>
      <w:r w:rsidRPr="00652F0F">
        <w:lastRenderedPageBreak/>
        <w:t>Pál</w:t>
      </w:r>
      <w:r w:rsidR="00A32E29">
        <w:t xml:space="preserve"> </w:t>
      </w:r>
      <w:r w:rsidRPr="00652F0F">
        <w:t>SZEKERES</w:t>
      </w:r>
      <w:r w:rsidR="00A32E29">
        <w:t xml:space="preserve"> </w:t>
      </w:r>
      <w:r w:rsidRPr="00652F0F">
        <w:t>(Patrioți</w:t>
      </w:r>
      <w:r w:rsidR="00A32E29">
        <w:t xml:space="preserve"> </w:t>
      </w:r>
      <w:r w:rsidRPr="00652F0F">
        <w:t>pentru</w:t>
      </w:r>
      <w:r w:rsidR="00A32E29">
        <w:t xml:space="preserve"> </w:t>
      </w:r>
      <w:r w:rsidRPr="00652F0F">
        <w:t>Europa,</w:t>
      </w:r>
      <w:r w:rsidR="00A32E29">
        <w:t xml:space="preserve"> </w:t>
      </w:r>
      <w:r w:rsidRPr="00652F0F">
        <w:t>Ungaria):</w:t>
      </w:r>
      <w:r w:rsidR="00A32E29">
        <w:t xml:space="preserve"> </w:t>
      </w:r>
      <w:r w:rsidRPr="00652F0F">
        <w:t>130</w:t>
      </w:r>
    </w:p>
    <w:p w14:paraId="710A123F" w14:textId="73490A1D" w:rsidR="00652F0F" w:rsidRPr="00652F0F" w:rsidRDefault="00652F0F" w:rsidP="00652F0F">
      <w:r w:rsidRPr="00652F0F">
        <w:rPr>
          <w:b/>
          <w:bCs/>
        </w:rPr>
        <w:t>Rolul</w:t>
      </w:r>
      <w:r w:rsidR="00A32E29">
        <w:rPr>
          <w:b/>
          <w:bCs/>
        </w:rPr>
        <w:t xml:space="preserve"> </w:t>
      </w:r>
      <w:r w:rsidRPr="00652F0F">
        <w:rPr>
          <w:b/>
          <w:bCs/>
        </w:rPr>
        <w:t>vicepreședinților</w:t>
      </w:r>
      <w:r w:rsidR="00A32E29">
        <w:rPr>
          <w:b/>
          <w:bCs/>
        </w:rPr>
        <w:t xml:space="preserve"> </w:t>
      </w:r>
      <w:r w:rsidRPr="00652F0F">
        <w:rPr>
          <w:b/>
          <w:bCs/>
        </w:rPr>
        <w:t>și</w:t>
      </w:r>
      <w:r w:rsidR="00A32E29">
        <w:rPr>
          <w:b/>
          <w:bCs/>
        </w:rPr>
        <w:t xml:space="preserve"> </w:t>
      </w:r>
      <w:r w:rsidRPr="00652F0F">
        <w:rPr>
          <w:b/>
          <w:bCs/>
        </w:rPr>
        <w:t>al</w:t>
      </w:r>
      <w:r w:rsidR="00A32E29">
        <w:rPr>
          <w:b/>
          <w:bCs/>
        </w:rPr>
        <w:t xml:space="preserve"> </w:t>
      </w:r>
      <w:r w:rsidRPr="00652F0F">
        <w:rPr>
          <w:b/>
          <w:bCs/>
        </w:rPr>
        <w:t>chestorilor</w:t>
      </w:r>
    </w:p>
    <w:p w14:paraId="2A6AEB5B" w14:textId="41DAFCB4" w:rsidR="00652F0F" w:rsidRPr="00652F0F" w:rsidRDefault="00652F0F" w:rsidP="00652F0F">
      <w:r w:rsidRPr="00652F0F">
        <w:t>Cei</w:t>
      </w:r>
      <w:r w:rsidR="00A32E29">
        <w:t xml:space="preserve"> </w:t>
      </w:r>
      <w:r w:rsidRPr="00652F0F">
        <w:t>14</w:t>
      </w:r>
      <w:r w:rsidR="00A32E29">
        <w:t xml:space="preserve"> </w:t>
      </w:r>
      <w:r w:rsidRPr="00652F0F">
        <w:t>vicepreședinți</w:t>
      </w:r>
      <w:r w:rsidR="00A32E29">
        <w:t xml:space="preserve"> </w:t>
      </w:r>
      <w:r w:rsidRPr="00652F0F">
        <w:t>și</w:t>
      </w:r>
      <w:r w:rsidR="00A32E29">
        <w:t xml:space="preserve"> </w:t>
      </w:r>
      <w:r w:rsidRPr="00652F0F">
        <w:t>cinci</w:t>
      </w:r>
      <w:r w:rsidR="00A32E29">
        <w:t xml:space="preserve"> </w:t>
      </w:r>
      <w:r w:rsidRPr="00652F0F">
        <w:t>chestori,</w:t>
      </w:r>
      <w:r w:rsidR="00A32E29">
        <w:t xml:space="preserve"> </w:t>
      </w:r>
      <w:r w:rsidRPr="00652F0F">
        <w:t>împreună</w:t>
      </w:r>
      <w:r w:rsidR="00A32E29">
        <w:t xml:space="preserve"> </w:t>
      </w:r>
      <w:r w:rsidRPr="00652F0F">
        <w:t>cu</w:t>
      </w:r>
      <w:r w:rsidR="00A32E29">
        <w:t xml:space="preserve"> </w:t>
      </w:r>
      <w:r w:rsidRPr="00652F0F">
        <w:t>președintele,</w:t>
      </w:r>
      <w:r w:rsidR="00A32E29">
        <w:t xml:space="preserve"> </w:t>
      </w:r>
      <w:r w:rsidRPr="00652F0F">
        <w:t>alcătuiesc</w:t>
      </w:r>
      <w:r w:rsidR="00A32E29">
        <w:t xml:space="preserve"> </w:t>
      </w:r>
      <w:r w:rsidRPr="00652F0F">
        <w:t>Biroul</w:t>
      </w:r>
      <w:r w:rsidR="00A32E29">
        <w:t xml:space="preserve"> </w:t>
      </w:r>
      <w:r w:rsidRPr="00652F0F">
        <w:t>Parlamentului.</w:t>
      </w:r>
      <w:r w:rsidR="00A32E29">
        <w:t xml:space="preserve"> </w:t>
      </w:r>
      <w:r w:rsidRPr="00652F0F">
        <w:t>Biroul</w:t>
      </w:r>
      <w:r w:rsidR="00A32E29">
        <w:t xml:space="preserve"> </w:t>
      </w:r>
      <w:r w:rsidRPr="00652F0F">
        <w:t>stabilește</w:t>
      </w:r>
      <w:r w:rsidR="00A32E29">
        <w:t xml:space="preserve"> </w:t>
      </w:r>
      <w:r w:rsidRPr="00652F0F">
        <w:t>norme</w:t>
      </w:r>
      <w:r w:rsidR="00A32E29">
        <w:t xml:space="preserve"> </w:t>
      </w:r>
      <w:r w:rsidRPr="00652F0F">
        <w:t>pentru</w:t>
      </w:r>
      <w:r w:rsidR="00A32E29">
        <w:t xml:space="preserve"> </w:t>
      </w:r>
      <w:r w:rsidRPr="00652F0F">
        <w:t>buna</w:t>
      </w:r>
      <w:r w:rsidR="00A32E29">
        <w:t xml:space="preserve"> </w:t>
      </w:r>
      <w:r w:rsidRPr="00652F0F">
        <w:t>funcționare</w:t>
      </w:r>
      <w:r w:rsidR="00A32E29">
        <w:t xml:space="preserve"> </w:t>
      </w:r>
      <w:r w:rsidRPr="00652F0F">
        <w:t>a</w:t>
      </w:r>
      <w:r w:rsidR="00A32E29">
        <w:t xml:space="preserve"> </w:t>
      </w:r>
      <w:r w:rsidRPr="00652F0F">
        <w:t>Parlamentului.</w:t>
      </w:r>
      <w:r w:rsidR="00A32E29">
        <w:t xml:space="preserve"> </w:t>
      </w:r>
      <w:r w:rsidRPr="00652F0F">
        <w:t>Printre</w:t>
      </w:r>
      <w:r w:rsidR="00A32E29">
        <w:t xml:space="preserve"> </w:t>
      </w:r>
      <w:r w:rsidRPr="00652F0F">
        <w:t>alte</w:t>
      </w:r>
      <w:r w:rsidR="00A32E29">
        <w:t xml:space="preserve"> </w:t>
      </w:r>
      <w:r w:rsidRPr="00652F0F">
        <w:t>atribuții</w:t>
      </w:r>
      <w:r w:rsidR="00A32E29">
        <w:t xml:space="preserve"> </w:t>
      </w:r>
      <w:r w:rsidRPr="00652F0F">
        <w:t>ale</w:t>
      </w:r>
      <w:r w:rsidR="00A32E29">
        <w:t xml:space="preserve"> </w:t>
      </w:r>
      <w:r w:rsidRPr="00652F0F">
        <w:t>sale,</w:t>
      </w:r>
      <w:r w:rsidR="00A32E29">
        <w:t xml:space="preserve"> </w:t>
      </w:r>
      <w:r w:rsidRPr="00652F0F">
        <w:t>acesta</w:t>
      </w:r>
      <w:r w:rsidR="00A32E29">
        <w:t xml:space="preserve"> </w:t>
      </w:r>
      <w:r w:rsidRPr="00652F0F">
        <w:t>elaborează</w:t>
      </w:r>
      <w:r w:rsidR="00A32E29">
        <w:t xml:space="preserve"> </w:t>
      </w:r>
      <w:r w:rsidRPr="00652F0F">
        <w:t>proiectul</w:t>
      </w:r>
      <w:r w:rsidR="00A32E29">
        <w:t xml:space="preserve"> </w:t>
      </w:r>
      <w:r w:rsidRPr="00652F0F">
        <w:t>preliminar</w:t>
      </w:r>
      <w:r w:rsidR="00A32E29">
        <w:t xml:space="preserve"> </w:t>
      </w:r>
      <w:r w:rsidRPr="00652F0F">
        <w:t>de</w:t>
      </w:r>
      <w:r w:rsidR="00A32E29">
        <w:t xml:space="preserve"> </w:t>
      </w:r>
      <w:r w:rsidRPr="00652F0F">
        <w:t>buget</w:t>
      </w:r>
      <w:r w:rsidR="00A32E29">
        <w:t xml:space="preserve"> </w:t>
      </w:r>
      <w:r w:rsidRPr="00652F0F">
        <w:t>al</w:t>
      </w:r>
      <w:r w:rsidR="00A32E29">
        <w:t xml:space="preserve"> </w:t>
      </w:r>
      <w:r w:rsidRPr="00652F0F">
        <w:t>Parlamentului</w:t>
      </w:r>
      <w:r w:rsidR="00A32E29">
        <w:t xml:space="preserve"> </w:t>
      </w:r>
      <w:r w:rsidRPr="00652F0F">
        <w:t>și</w:t>
      </w:r>
      <w:r w:rsidR="00A32E29">
        <w:t xml:space="preserve"> </w:t>
      </w:r>
      <w:r w:rsidRPr="00652F0F">
        <w:t>decide</w:t>
      </w:r>
      <w:r w:rsidR="00A32E29">
        <w:t xml:space="preserve"> </w:t>
      </w:r>
      <w:r w:rsidRPr="00652F0F">
        <w:t>cu</w:t>
      </w:r>
      <w:r w:rsidR="00A32E29">
        <w:t xml:space="preserve"> </w:t>
      </w:r>
      <w:r w:rsidRPr="00652F0F">
        <w:t>privire</w:t>
      </w:r>
      <w:r w:rsidR="00A32E29">
        <w:t xml:space="preserve"> </w:t>
      </w:r>
      <w:r w:rsidRPr="00652F0F">
        <w:t>la</w:t>
      </w:r>
      <w:r w:rsidR="00A32E29">
        <w:t xml:space="preserve"> </w:t>
      </w:r>
      <w:r w:rsidRPr="00652F0F">
        <w:t>aspectele</w:t>
      </w:r>
      <w:r w:rsidR="00A32E29">
        <w:t xml:space="preserve"> </w:t>
      </w:r>
      <w:r w:rsidRPr="00652F0F">
        <w:t>administrative,</w:t>
      </w:r>
      <w:r w:rsidR="00A32E29">
        <w:t xml:space="preserve"> </w:t>
      </w:r>
      <w:r w:rsidRPr="00652F0F">
        <w:t>de</w:t>
      </w:r>
      <w:r w:rsidR="00A32E29">
        <w:t xml:space="preserve"> </w:t>
      </w:r>
      <w:r w:rsidRPr="00652F0F">
        <w:t>personal</w:t>
      </w:r>
      <w:r w:rsidR="00A32E29">
        <w:t xml:space="preserve"> </w:t>
      </w:r>
      <w:r w:rsidRPr="00652F0F">
        <w:t>și</w:t>
      </w:r>
      <w:r w:rsidR="00A32E29">
        <w:t xml:space="preserve"> </w:t>
      </w:r>
      <w:r w:rsidRPr="00652F0F">
        <w:t>organizaționale.</w:t>
      </w:r>
    </w:p>
    <w:p w14:paraId="62D3CE42" w14:textId="1F4CD7FA" w:rsidR="00652F0F" w:rsidRPr="00652F0F" w:rsidRDefault="00652F0F" w:rsidP="00652F0F">
      <w:r w:rsidRPr="00652F0F">
        <w:t>Portofoliul</w:t>
      </w:r>
      <w:r w:rsidR="00A32E29">
        <w:t xml:space="preserve"> </w:t>
      </w:r>
      <w:r w:rsidRPr="00652F0F">
        <w:t>fiecărui</w:t>
      </w:r>
      <w:r w:rsidR="00A32E29">
        <w:t xml:space="preserve"> </w:t>
      </w:r>
      <w:r w:rsidRPr="00652F0F">
        <w:t>vicepreședinte</w:t>
      </w:r>
      <w:r w:rsidR="00A32E29">
        <w:t xml:space="preserve"> </w:t>
      </w:r>
      <w:r w:rsidRPr="00652F0F">
        <w:t>sau</w:t>
      </w:r>
      <w:r w:rsidR="00A32E29">
        <w:t xml:space="preserve"> </w:t>
      </w:r>
      <w:r w:rsidRPr="00652F0F">
        <w:t>chestor</w:t>
      </w:r>
      <w:r w:rsidR="00A32E29">
        <w:t xml:space="preserve"> </w:t>
      </w:r>
      <w:r w:rsidRPr="00652F0F">
        <w:t>cuprinde</w:t>
      </w:r>
      <w:r w:rsidR="00A32E29">
        <w:t xml:space="preserve"> </w:t>
      </w:r>
      <w:r w:rsidRPr="00652F0F">
        <w:t>responsabilitățile</w:t>
      </w:r>
      <w:r w:rsidR="00A32E29">
        <w:t xml:space="preserve"> </w:t>
      </w:r>
      <w:r w:rsidRPr="00652F0F">
        <w:t>lor</w:t>
      </w:r>
      <w:r w:rsidR="00A32E29">
        <w:t xml:space="preserve"> </w:t>
      </w:r>
      <w:r w:rsidRPr="00652F0F">
        <w:t>specifice</w:t>
      </w:r>
      <w:r w:rsidR="00A32E29">
        <w:t xml:space="preserve"> </w:t>
      </w:r>
      <w:r w:rsidRPr="00652F0F">
        <w:t>în</w:t>
      </w:r>
      <w:r w:rsidR="00A32E29">
        <w:t xml:space="preserve"> </w:t>
      </w:r>
      <w:r w:rsidRPr="00652F0F">
        <w:t>cadrul</w:t>
      </w:r>
      <w:r w:rsidR="00A32E29">
        <w:t xml:space="preserve"> </w:t>
      </w:r>
      <w:r w:rsidRPr="00652F0F">
        <w:t>Biroului.</w:t>
      </w:r>
      <w:r w:rsidR="00A32E29">
        <w:t xml:space="preserve"> </w:t>
      </w:r>
      <w:r w:rsidRPr="00652F0F">
        <w:t>Acestea</w:t>
      </w:r>
      <w:r w:rsidR="00A32E29">
        <w:t xml:space="preserve"> </w:t>
      </w:r>
      <w:r w:rsidRPr="00652F0F">
        <w:t>sunt</w:t>
      </w:r>
      <w:r w:rsidR="00A32E29">
        <w:t xml:space="preserve"> </w:t>
      </w:r>
      <w:r w:rsidRPr="00652F0F">
        <w:t>atribuite</w:t>
      </w:r>
      <w:r w:rsidR="00A32E29">
        <w:t xml:space="preserve"> </w:t>
      </w:r>
      <w:r w:rsidRPr="00652F0F">
        <w:t>de</w:t>
      </w:r>
      <w:r w:rsidR="00A32E29">
        <w:t xml:space="preserve"> </w:t>
      </w:r>
      <w:r w:rsidRPr="00652F0F">
        <w:t>către</w:t>
      </w:r>
      <w:r w:rsidR="00A32E29">
        <w:t xml:space="preserve"> </w:t>
      </w:r>
      <w:r w:rsidRPr="00652F0F">
        <w:t>președinte.</w:t>
      </w:r>
      <w:r w:rsidR="00A32E29">
        <w:t xml:space="preserve"> </w:t>
      </w:r>
      <w:r w:rsidRPr="00652F0F">
        <w:t>Pe</w:t>
      </w:r>
      <w:r w:rsidR="00A32E29">
        <w:t xml:space="preserve"> </w:t>
      </w:r>
      <w:r w:rsidRPr="00652F0F">
        <w:t>lângă</w:t>
      </w:r>
      <w:r w:rsidR="00A32E29">
        <w:t xml:space="preserve"> </w:t>
      </w:r>
      <w:r w:rsidRPr="00652F0F">
        <w:t>rolul</w:t>
      </w:r>
      <w:r w:rsidR="00A32E29">
        <w:t xml:space="preserve"> </w:t>
      </w:r>
      <w:r w:rsidRPr="00652F0F">
        <w:t>lor</w:t>
      </w:r>
      <w:r w:rsidR="00A32E29">
        <w:t xml:space="preserve"> </w:t>
      </w:r>
      <w:r w:rsidRPr="00652F0F">
        <w:t>în</w:t>
      </w:r>
      <w:r w:rsidR="00A32E29">
        <w:t xml:space="preserve"> </w:t>
      </w:r>
      <w:r w:rsidRPr="00652F0F">
        <w:t>cadrul</w:t>
      </w:r>
      <w:r w:rsidR="00A32E29">
        <w:t xml:space="preserve"> </w:t>
      </w:r>
      <w:r w:rsidRPr="00652F0F">
        <w:t>Biroului,</w:t>
      </w:r>
      <w:r w:rsidR="00A32E29">
        <w:t xml:space="preserve"> </w:t>
      </w:r>
      <w:r w:rsidRPr="00652F0F">
        <w:t>vicepreședinții</w:t>
      </w:r>
      <w:r w:rsidR="00A32E29">
        <w:t xml:space="preserve"> </w:t>
      </w:r>
      <w:r w:rsidRPr="00652F0F">
        <w:t>îl</w:t>
      </w:r>
      <w:r w:rsidR="00A32E29">
        <w:t xml:space="preserve"> </w:t>
      </w:r>
      <w:r w:rsidRPr="00652F0F">
        <w:t>pot</w:t>
      </w:r>
      <w:r w:rsidR="00A32E29">
        <w:t xml:space="preserve"> </w:t>
      </w:r>
      <w:r w:rsidRPr="00652F0F">
        <w:t>înlocui</w:t>
      </w:r>
      <w:r w:rsidR="00A32E29">
        <w:t xml:space="preserve"> </w:t>
      </w:r>
      <w:r w:rsidRPr="00652F0F">
        <w:t>pe</w:t>
      </w:r>
      <w:r w:rsidR="00A32E29">
        <w:t xml:space="preserve"> </w:t>
      </w:r>
      <w:r w:rsidRPr="00652F0F">
        <w:t>președinte,</w:t>
      </w:r>
      <w:r w:rsidR="00A32E29">
        <w:t xml:space="preserve"> </w:t>
      </w:r>
      <w:r w:rsidRPr="00652F0F">
        <w:t>inclusiv</w:t>
      </w:r>
      <w:r w:rsidR="00A32E29">
        <w:t xml:space="preserve"> </w:t>
      </w:r>
      <w:r w:rsidRPr="00652F0F">
        <w:t>în</w:t>
      </w:r>
      <w:r w:rsidR="00A32E29">
        <w:t xml:space="preserve"> </w:t>
      </w:r>
      <w:r w:rsidRPr="00652F0F">
        <w:t>prezidarea</w:t>
      </w:r>
      <w:r w:rsidR="00A32E29">
        <w:t xml:space="preserve"> </w:t>
      </w:r>
      <w:r w:rsidRPr="00652F0F">
        <w:t>dezbaterilor</w:t>
      </w:r>
      <w:r w:rsidR="00A32E29">
        <w:t xml:space="preserve"> </w:t>
      </w:r>
      <w:r w:rsidRPr="00652F0F">
        <w:t>în</w:t>
      </w:r>
      <w:r w:rsidR="00A32E29">
        <w:t xml:space="preserve"> </w:t>
      </w:r>
      <w:r w:rsidRPr="00652F0F">
        <w:t>plen</w:t>
      </w:r>
      <w:r w:rsidR="00A32E29">
        <w:t xml:space="preserve"> </w:t>
      </w:r>
      <w:r w:rsidRPr="00652F0F">
        <w:t>și</w:t>
      </w:r>
      <w:r w:rsidR="00A32E29">
        <w:t xml:space="preserve"> </w:t>
      </w:r>
      <w:r w:rsidRPr="00652F0F">
        <w:t>reprezentarea</w:t>
      </w:r>
      <w:r w:rsidR="00A32E29">
        <w:t xml:space="preserve"> </w:t>
      </w:r>
      <w:r w:rsidRPr="00652F0F">
        <w:t>Parlamentului</w:t>
      </w:r>
      <w:r w:rsidR="00A32E29">
        <w:t xml:space="preserve"> </w:t>
      </w:r>
      <w:r w:rsidRPr="00652F0F">
        <w:t>în</w:t>
      </w:r>
      <w:r w:rsidR="00A32E29">
        <w:t xml:space="preserve"> </w:t>
      </w:r>
      <w:r w:rsidRPr="00652F0F">
        <w:t>cadrul</w:t>
      </w:r>
      <w:r w:rsidR="00A32E29">
        <w:t xml:space="preserve"> </w:t>
      </w:r>
      <w:r w:rsidRPr="00652F0F">
        <w:t>unor</w:t>
      </w:r>
      <w:r w:rsidR="00A32E29">
        <w:t xml:space="preserve"> </w:t>
      </w:r>
      <w:r w:rsidRPr="00652F0F">
        <w:t>ceremonii</w:t>
      </w:r>
      <w:r w:rsidR="00A32E29">
        <w:t xml:space="preserve"> </w:t>
      </w:r>
      <w:r w:rsidRPr="00652F0F">
        <w:t>sau</w:t>
      </w:r>
      <w:r w:rsidR="00A32E29">
        <w:t xml:space="preserve"> </w:t>
      </w:r>
      <w:r w:rsidRPr="00652F0F">
        <w:t>acte</w:t>
      </w:r>
      <w:r w:rsidR="00A32E29">
        <w:t xml:space="preserve"> </w:t>
      </w:r>
      <w:r w:rsidRPr="00652F0F">
        <w:t>specifice,</w:t>
      </w:r>
      <w:r w:rsidR="00A32E29">
        <w:t xml:space="preserve"> </w:t>
      </w:r>
      <w:r w:rsidRPr="00652F0F">
        <w:t>atunci</w:t>
      </w:r>
      <w:r w:rsidR="00A32E29">
        <w:t xml:space="preserve"> </w:t>
      </w:r>
      <w:r w:rsidRPr="00652F0F">
        <w:t>când</w:t>
      </w:r>
      <w:r w:rsidR="00A32E29">
        <w:t xml:space="preserve"> </w:t>
      </w:r>
      <w:r w:rsidRPr="00652F0F">
        <w:t>este</w:t>
      </w:r>
      <w:r w:rsidR="00A32E29">
        <w:t xml:space="preserve"> </w:t>
      </w:r>
      <w:r w:rsidRPr="00652F0F">
        <w:t>necesar.</w:t>
      </w:r>
      <w:r w:rsidR="00A32E29">
        <w:t xml:space="preserve"> </w:t>
      </w:r>
      <w:r w:rsidRPr="00652F0F">
        <w:t>Chestorii</w:t>
      </w:r>
      <w:r w:rsidR="00A32E29">
        <w:t xml:space="preserve"> </w:t>
      </w:r>
      <w:r w:rsidRPr="00652F0F">
        <w:t>se</w:t>
      </w:r>
      <w:r w:rsidR="00A32E29">
        <w:t xml:space="preserve"> </w:t>
      </w:r>
      <w:r w:rsidRPr="00652F0F">
        <w:t>ocupă</w:t>
      </w:r>
      <w:r w:rsidR="00A32E29">
        <w:t xml:space="preserve"> </w:t>
      </w:r>
      <w:r w:rsidRPr="00652F0F">
        <w:t>de</w:t>
      </w:r>
      <w:r w:rsidR="00A32E29">
        <w:t xml:space="preserve"> </w:t>
      </w:r>
      <w:r w:rsidRPr="00652F0F">
        <w:t>chestiuni</w:t>
      </w:r>
      <w:r w:rsidR="00A32E29">
        <w:t xml:space="preserve"> </w:t>
      </w:r>
      <w:r w:rsidRPr="00652F0F">
        <w:t>administrative</w:t>
      </w:r>
      <w:r w:rsidR="00A32E29">
        <w:t xml:space="preserve"> </w:t>
      </w:r>
      <w:r w:rsidRPr="00652F0F">
        <w:t>care</w:t>
      </w:r>
      <w:r w:rsidR="00A32E29">
        <w:t xml:space="preserve"> </w:t>
      </w:r>
      <w:r w:rsidRPr="00652F0F">
        <w:t>îi</w:t>
      </w:r>
      <w:r w:rsidR="00A32E29">
        <w:t xml:space="preserve"> </w:t>
      </w:r>
      <w:r w:rsidRPr="00652F0F">
        <w:t>afectează</w:t>
      </w:r>
      <w:r w:rsidR="00A32E29">
        <w:t xml:space="preserve"> </w:t>
      </w:r>
      <w:r w:rsidRPr="00652F0F">
        <w:t>direct</w:t>
      </w:r>
      <w:r w:rsidR="00A32E29">
        <w:t xml:space="preserve"> </w:t>
      </w:r>
      <w:r w:rsidRPr="00652F0F">
        <w:t>pe</w:t>
      </w:r>
      <w:r w:rsidR="00A32E29">
        <w:t xml:space="preserve"> </w:t>
      </w:r>
      <w:proofErr w:type="spellStart"/>
      <w:r w:rsidRPr="00652F0F">
        <w:t>eurodeputați</w:t>
      </w:r>
      <w:proofErr w:type="spellEnd"/>
      <w:r w:rsidR="00A32E29">
        <w:t xml:space="preserve"> </w:t>
      </w:r>
      <w:r w:rsidRPr="00652F0F">
        <w:t>și</w:t>
      </w:r>
      <w:r w:rsidR="00A32E29">
        <w:t xml:space="preserve"> </w:t>
      </w:r>
      <w:r w:rsidRPr="00652F0F">
        <w:t>sunt</w:t>
      </w:r>
      <w:r w:rsidR="00A32E29">
        <w:t xml:space="preserve"> </w:t>
      </w:r>
      <w:r w:rsidRPr="00652F0F">
        <w:t>membri</w:t>
      </w:r>
      <w:r w:rsidR="00A32E29">
        <w:t xml:space="preserve"> </w:t>
      </w:r>
      <w:r w:rsidRPr="00652F0F">
        <w:t>ai</w:t>
      </w:r>
      <w:r w:rsidR="00A32E29">
        <w:t xml:space="preserve"> </w:t>
      </w:r>
      <w:r w:rsidRPr="00652F0F">
        <w:t>Biroului</w:t>
      </w:r>
      <w:r w:rsidR="00A32E29">
        <w:t xml:space="preserve"> </w:t>
      </w:r>
      <w:r w:rsidRPr="00652F0F">
        <w:t>cu</w:t>
      </w:r>
      <w:r w:rsidR="00A32E29">
        <w:t xml:space="preserve"> </w:t>
      </w:r>
      <w:r w:rsidRPr="00652F0F">
        <w:t>rol</w:t>
      </w:r>
      <w:r w:rsidR="00A32E29">
        <w:t xml:space="preserve"> </w:t>
      </w:r>
      <w:r w:rsidRPr="00652F0F">
        <w:t>consultativ.</w:t>
      </w:r>
    </w:p>
    <w:p w14:paraId="729CAFC3" w14:textId="5B52E21B" w:rsidR="00652F0F" w:rsidRPr="00652F0F" w:rsidRDefault="00652F0F" w:rsidP="00652F0F">
      <w:r w:rsidRPr="00652F0F">
        <w:t>La</w:t>
      </w:r>
      <w:r w:rsidR="00A32E29">
        <w:t xml:space="preserve"> </w:t>
      </w:r>
      <w:r w:rsidRPr="00652F0F">
        <w:t>alegerea</w:t>
      </w:r>
      <w:r w:rsidR="00A32E29">
        <w:t xml:space="preserve"> </w:t>
      </w:r>
      <w:r w:rsidRPr="00652F0F">
        <w:t>membrilor</w:t>
      </w:r>
      <w:r w:rsidR="00A32E29">
        <w:t xml:space="preserve"> </w:t>
      </w:r>
      <w:r w:rsidRPr="00652F0F">
        <w:t>Biroului,</w:t>
      </w:r>
      <w:r w:rsidR="00A32E29">
        <w:t xml:space="preserve"> </w:t>
      </w:r>
      <w:r w:rsidRPr="00652F0F">
        <w:t>grupurile</w:t>
      </w:r>
      <w:r w:rsidR="00A32E29">
        <w:t xml:space="preserve"> </w:t>
      </w:r>
      <w:r w:rsidRPr="00652F0F">
        <w:t>politice</w:t>
      </w:r>
      <w:r w:rsidR="00A32E29">
        <w:t xml:space="preserve"> </w:t>
      </w:r>
      <w:r w:rsidRPr="00652F0F">
        <w:t>urmăresc</w:t>
      </w:r>
      <w:r w:rsidR="00A32E29">
        <w:t xml:space="preserve"> </w:t>
      </w:r>
      <w:r w:rsidRPr="00652F0F">
        <w:t>să</w:t>
      </w:r>
      <w:r w:rsidR="00A32E29">
        <w:t xml:space="preserve"> </w:t>
      </w:r>
      <w:r w:rsidRPr="00652F0F">
        <w:t>se</w:t>
      </w:r>
      <w:r w:rsidR="00A32E29">
        <w:t xml:space="preserve"> </w:t>
      </w:r>
      <w:r w:rsidRPr="00652F0F">
        <w:t>asigure</w:t>
      </w:r>
      <w:r w:rsidR="00A32E29">
        <w:t xml:space="preserve"> </w:t>
      </w:r>
      <w:r w:rsidRPr="00652F0F">
        <w:t>că</w:t>
      </w:r>
      <w:r w:rsidR="00A32E29">
        <w:t xml:space="preserve"> </w:t>
      </w:r>
      <w:r w:rsidRPr="00652F0F">
        <w:t>vicepreședinții</w:t>
      </w:r>
      <w:r w:rsidR="00A32E29">
        <w:t xml:space="preserve"> </w:t>
      </w:r>
      <w:r w:rsidRPr="00652F0F">
        <w:t>și</w:t>
      </w:r>
      <w:r w:rsidR="00A32E29">
        <w:t xml:space="preserve"> </w:t>
      </w:r>
      <w:r w:rsidRPr="00652F0F">
        <w:t>chestorii</w:t>
      </w:r>
      <w:r w:rsidR="00A32E29">
        <w:t xml:space="preserve"> </w:t>
      </w:r>
      <w:r w:rsidRPr="00652F0F">
        <w:t>reflectă,</w:t>
      </w:r>
      <w:r w:rsidR="00A32E29">
        <w:t xml:space="preserve"> </w:t>
      </w:r>
      <w:r w:rsidRPr="00652F0F">
        <w:t>în</w:t>
      </w:r>
      <w:r w:rsidR="00A32E29">
        <w:t xml:space="preserve"> </w:t>
      </w:r>
      <w:r w:rsidRPr="00652F0F">
        <w:t>linii</w:t>
      </w:r>
      <w:r w:rsidR="00A32E29">
        <w:t xml:space="preserve"> </w:t>
      </w:r>
      <w:r w:rsidRPr="00652F0F">
        <w:t>mari,</w:t>
      </w:r>
      <w:r w:rsidR="00A32E29">
        <w:t xml:space="preserve"> </w:t>
      </w:r>
      <w:r w:rsidRPr="00652F0F">
        <w:t>dimensiunea</w:t>
      </w:r>
      <w:r w:rsidR="00A32E29">
        <w:t xml:space="preserve"> </w:t>
      </w:r>
      <w:r w:rsidRPr="00652F0F">
        <w:t>grupurilor</w:t>
      </w:r>
      <w:r w:rsidR="00A32E29">
        <w:t xml:space="preserve"> </w:t>
      </w:r>
      <w:r w:rsidRPr="00652F0F">
        <w:t>politice</w:t>
      </w:r>
      <w:r w:rsidR="00A32E29">
        <w:t xml:space="preserve"> </w:t>
      </w:r>
      <w:r w:rsidRPr="00652F0F">
        <w:t>și</w:t>
      </w:r>
      <w:r w:rsidR="00A32E29">
        <w:t xml:space="preserve"> </w:t>
      </w:r>
      <w:r w:rsidRPr="00652F0F">
        <w:t>iau</w:t>
      </w:r>
      <w:r w:rsidR="00A32E29">
        <w:t xml:space="preserve"> </w:t>
      </w:r>
      <w:r w:rsidRPr="00652F0F">
        <w:t>în</w:t>
      </w:r>
      <w:r w:rsidR="00A32E29">
        <w:t xml:space="preserve"> </w:t>
      </w:r>
      <w:r w:rsidRPr="00652F0F">
        <w:t>considerare</w:t>
      </w:r>
      <w:r w:rsidR="00A32E29">
        <w:t xml:space="preserve"> </w:t>
      </w:r>
      <w:r w:rsidRPr="00652F0F">
        <w:t>rezultatele</w:t>
      </w:r>
      <w:r w:rsidR="00A32E29">
        <w:t xml:space="preserve"> </w:t>
      </w:r>
      <w:r w:rsidRPr="00652F0F">
        <w:t>alegerii</w:t>
      </w:r>
      <w:r w:rsidR="00A32E29">
        <w:t xml:space="preserve"> </w:t>
      </w:r>
      <w:r w:rsidRPr="00652F0F">
        <w:t>Președintelui.</w:t>
      </w:r>
    </w:p>
    <w:p w14:paraId="000FBA5D" w14:textId="785930C3" w:rsidR="00652F0F" w:rsidRPr="00652F0F" w:rsidRDefault="00652F0F" w:rsidP="00652F0F">
      <w:r w:rsidRPr="00652F0F">
        <w:rPr>
          <w:b/>
          <w:bCs/>
        </w:rPr>
        <w:t>Regulile</w:t>
      </w:r>
      <w:r w:rsidR="00A32E29">
        <w:rPr>
          <w:b/>
          <w:bCs/>
        </w:rPr>
        <w:t xml:space="preserve"> </w:t>
      </w:r>
      <w:r w:rsidRPr="00652F0F">
        <w:rPr>
          <w:b/>
          <w:bCs/>
        </w:rPr>
        <w:t>alegerilor</w:t>
      </w:r>
    </w:p>
    <w:p w14:paraId="766D3243" w14:textId="5D8DC2B9" w:rsidR="00652F0F" w:rsidRPr="00652F0F" w:rsidRDefault="00D81B73" w:rsidP="00652F0F">
      <w:hyperlink r:id="rId116" w:tgtFrame="_blank" w:history="1">
        <w:r w:rsidR="00652F0F" w:rsidRPr="00652F0F">
          <w:rPr>
            <w:rStyle w:val="Hyperlink"/>
            <w:szCs w:val="24"/>
          </w:rPr>
          <w:t>Regulamentul</w:t>
        </w:r>
        <w:r w:rsidR="00A32E29">
          <w:rPr>
            <w:rStyle w:val="Hyperlink"/>
            <w:szCs w:val="24"/>
          </w:rPr>
          <w:t xml:space="preserve"> </w:t>
        </w:r>
        <w:r w:rsidR="00652F0F" w:rsidRPr="00652F0F">
          <w:rPr>
            <w:rStyle w:val="Hyperlink"/>
            <w:szCs w:val="24"/>
          </w:rPr>
          <w:t>de</w:t>
        </w:r>
        <w:r w:rsidR="00A32E29">
          <w:rPr>
            <w:rStyle w:val="Hyperlink"/>
            <w:szCs w:val="24"/>
          </w:rPr>
          <w:t xml:space="preserve"> </w:t>
        </w:r>
        <w:r w:rsidR="00652F0F" w:rsidRPr="00652F0F">
          <w:rPr>
            <w:rStyle w:val="Hyperlink"/>
            <w:szCs w:val="24"/>
          </w:rPr>
          <w:t>procedură</w:t>
        </w:r>
      </w:hyperlink>
      <w:r w:rsidR="00A32E29">
        <w:t xml:space="preserve"> </w:t>
      </w:r>
      <w:r w:rsidR="00652F0F" w:rsidRPr="00652F0F">
        <w:t>al</w:t>
      </w:r>
      <w:r w:rsidR="00A32E29">
        <w:t xml:space="preserve"> </w:t>
      </w:r>
      <w:r w:rsidR="00652F0F" w:rsidRPr="00652F0F">
        <w:t>Parlamentului</w:t>
      </w:r>
      <w:r w:rsidR="00A32E29">
        <w:t xml:space="preserve"> </w:t>
      </w:r>
      <w:r w:rsidR="00652F0F" w:rsidRPr="00652F0F">
        <w:t>stabilește</w:t>
      </w:r>
      <w:r w:rsidR="00A32E29">
        <w:t xml:space="preserve"> </w:t>
      </w:r>
      <w:r w:rsidR="00652F0F" w:rsidRPr="00652F0F">
        <w:t>modul</w:t>
      </w:r>
      <w:r w:rsidR="00A32E29">
        <w:t xml:space="preserve"> </w:t>
      </w:r>
      <w:r w:rsidR="00652F0F" w:rsidRPr="00652F0F">
        <w:t>în</w:t>
      </w:r>
      <w:r w:rsidR="00A32E29">
        <w:t xml:space="preserve"> </w:t>
      </w:r>
      <w:r w:rsidR="00652F0F" w:rsidRPr="00652F0F">
        <w:t>care</w:t>
      </w:r>
      <w:r w:rsidR="00A32E29">
        <w:t xml:space="preserve"> </w:t>
      </w:r>
      <w:r w:rsidR="00652F0F" w:rsidRPr="00652F0F">
        <w:t>sunt</w:t>
      </w:r>
      <w:r w:rsidR="00A32E29">
        <w:t xml:space="preserve"> </w:t>
      </w:r>
      <w:r w:rsidR="00652F0F" w:rsidRPr="00652F0F">
        <w:t>aleși</w:t>
      </w:r>
      <w:r w:rsidR="00A32E29">
        <w:t xml:space="preserve"> </w:t>
      </w:r>
      <w:r w:rsidR="00652F0F" w:rsidRPr="00652F0F">
        <w:t>membrii</w:t>
      </w:r>
      <w:r w:rsidR="00A32E29">
        <w:t xml:space="preserve"> </w:t>
      </w:r>
      <w:r w:rsidR="00652F0F" w:rsidRPr="00652F0F">
        <w:t>Biroului.</w:t>
      </w:r>
      <w:r w:rsidR="00A32E29">
        <w:t xml:space="preserve"> </w:t>
      </w:r>
      <w:r w:rsidR="00652F0F" w:rsidRPr="00652F0F">
        <w:t>Nominalizările</w:t>
      </w:r>
      <w:r w:rsidR="00A32E29">
        <w:t xml:space="preserve"> </w:t>
      </w:r>
      <w:r w:rsidR="00652F0F" w:rsidRPr="00652F0F">
        <w:t>pentru</w:t>
      </w:r>
      <w:r w:rsidR="00A32E29">
        <w:t xml:space="preserve"> </w:t>
      </w:r>
      <w:r w:rsidR="00652F0F" w:rsidRPr="00652F0F">
        <w:t>funcția</w:t>
      </w:r>
      <w:r w:rsidR="00A32E29">
        <w:t xml:space="preserve"> </w:t>
      </w:r>
      <w:r w:rsidR="00652F0F" w:rsidRPr="00652F0F">
        <w:t>de</w:t>
      </w:r>
      <w:r w:rsidR="00A32E29">
        <w:t xml:space="preserve"> </w:t>
      </w:r>
      <w:r w:rsidR="00652F0F" w:rsidRPr="00652F0F">
        <w:t>președinte</w:t>
      </w:r>
      <w:r w:rsidR="00A32E29">
        <w:t xml:space="preserve"> </w:t>
      </w:r>
      <w:r w:rsidR="00652F0F" w:rsidRPr="00652F0F">
        <w:t>sunt</w:t>
      </w:r>
      <w:r w:rsidR="00A32E29">
        <w:t xml:space="preserve"> </w:t>
      </w:r>
      <w:r w:rsidR="00652F0F" w:rsidRPr="00652F0F">
        <w:t>propuse</w:t>
      </w:r>
      <w:r w:rsidR="00A32E29">
        <w:t xml:space="preserve"> </w:t>
      </w:r>
      <w:r w:rsidR="00652F0F" w:rsidRPr="00652F0F">
        <w:t>fie</w:t>
      </w:r>
      <w:r w:rsidR="00A32E29">
        <w:t xml:space="preserve"> </w:t>
      </w:r>
      <w:r w:rsidR="00652F0F" w:rsidRPr="00652F0F">
        <w:t>de</w:t>
      </w:r>
      <w:r w:rsidR="00A32E29">
        <w:t xml:space="preserve"> </w:t>
      </w:r>
      <w:r w:rsidR="00652F0F" w:rsidRPr="00652F0F">
        <w:t>un</w:t>
      </w:r>
      <w:r w:rsidR="00A32E29">
        <w:t xml:space="preserve"> </w:t>
      </w:r>
      <w:r w:rsidR="00652F0F" w:rsidRPr="00652F0F">
        <w:t>grup</w:t>
      </w:r>
      <w:r w:rsidR="00A32E29">
        <w:t xml:space="preserve"> </w:t>
      </w:r>
      <w:r w:rsidR="00652F0F" w:rsidRPr="00652F0F">
        <w:t>politic,</w:t>
      </w:r>
      <w:r w:rsidR="00A32E29">
        <w:t xml:space="preserve"> </w:t>
      </w:r>
      <w:r w:rsidR="00652F0F" w:rsidRPr="00652F0F">
        <w:t>fie</w:t>
      </w:r>
      <w:r w:rsidR="00A32E29">
        <w:t xml:space="preserve"> </w:t>
      </w:r>
      <w:r w:rsidR="00652F0F" w:rsidRPr="00652F0F">
        <w:t>de</w:t>
      </w:r>
      <w:r w:rsidR="00A32E29">
        <w:t xml:space="preserve"> </w:t>
      </w:r>
      <w:r w:rsidR="00652F0F" w:rsidRPr="00652F0F">
        <w:t>un</w:t>
      </w:r>
      <w:r w:rsidR="00A32E29">
        <w:t xml:space="preserve"> </w:t>
      </w:r>
      <w:r w:rsidR="00652F0F" w:rsidRPr="00652F0F">
        <w:t>grup</w:t>
      </w:r>
      <w:r w:rsidR="00A32E29">
        <w:t xml:space="preserve"> </w:t>
      </w:r>
      <w:r w:rsidR="00652F0F" w:rsidRPr="00652F0F">
        <w:t>de</w:t>
      </w:r>
      <w:r w:rsidR="00A32E29">
        <w:t xml:space="preserve"> </w:t>
      </w:r>
      <w:proofErr w:type="spellStart"/>
      <w:r w:rsidR="00652F0F" w:rsidRPr="00652F0F">
        <w:t>eurodeputați</w:t>
      </w:r>
      <w:proofErr w:type="spellEnd"/>
      <w:r w:rsidR="00A32E29">
        <w:t xml:space="preserve"> </w:t>
      </w:r>
      <w:r w:rsidR="00652F0F" w:rsidRPr="00652F0F">
        <w:t>care</w:t>
      </w:r>
      <w:r w:rsidR="00A32E29">
        <w:t xml:space="preserve"> </w:t>
      </w:r>
      <w:r w:rsidR="00652F0F" w:rsidRPr="00652F0F">
        <w:t>ating</w:t>
      </w:r>
      <w:r w:rsidR="00A32E29">
        <w:t xml:space="preserve"> </w:t>
      </w:r>
      <w:r w:rsidR="00652F0F" w:rsidRPr="00652F0F">
        <w:t>pragul</w:t>
      </w:r>
      <w:r w:rsidR="00A32E29">
        <w:t xml:space="preserve"> </w:t>
      </w:r>
      <w:r w:rsidR="00652F0F" w:rsidRPr="00652F0F">
        <w:t>redus</w:t>
      </w:r>
      <w:r w:rsidR="00A32E29">
        <w:t xml:space="preserve"> </w:t>
      </w:r>
      <w:r w:rsidR="00652F0F" w:rsidRPr="00652F0F">
        <w:t>(1/20</w:t>
      </w:r>
      <w:r w:rsidR="00A32E29">
        <w:t xml:space="preserve"> </w:t>
      </w:r>
      <w:r w:rsidR="00652F0F" w:rsidRPr="00652F0F">
        <w:t>din</w:t>
      </w:r>
      <w:r w:rsidR="00A32E29">
        <w:t xml:space="preserve"> </w:t>
      </w:r>
      <w:r w:rsidR="00652F0F" w:rsidRPr="00652F0F">
        <w:t>deputați).</w:t>
      </w:r>
    </w:p>
    <w:p w14:paraId="562E222F" w14:textId="5906352A" w:rsidR="00652F0F" w:rsidRPr="00652F0F" w:rsidRDefault="00652F0F" w:rsidP="00652F0F">
      <w:r w:rsidRPr="00652F0F">
        <w:t>Vicepreședinții</w:t>
      </w:r>
      <w:r w:rsidR="00A32E29">
        <w:t xml:space="preserve"> </w:t>
      </w:r>
      <w:r w:rsidRPr="00652F0F">
        <w:t>sunt</w:t>
      </w:r>
      <w:r w:rsidR="00A32E29">
        <w:t xml:space="preserve"> </w:t>
      </w:r>
      <w:r w:rsidRPr="00652F0F">
        <w:t>aleși</w:t>
      </w:r>
      <w:r w:rsidR="00A32E29">
        <w:t xml:space="preserve"> </w:t>
      </w:r>
      <w:r w:rsidRPr="00652F0F">
        <w:t>printr-un</w:t>
      </w:r>
      <w:r w:rsidR="00A32E29">
        <w:t xml:space="preserve"> </w:t>
      </w:r>
      <w:r w:rsidRPr="00652F0F">
        <w:t>singur</w:t>
      </w:r>
      <w:r w:rsidR="00A32E29">
        <w:t xml:space="preserve"> </w:t>
      </w:r>
      <w:r w:rsidRPr="00652F0F">
        <w:t>tur</w:t>
      </w:r>
      <w:r w:rsidR="00A32E29">
        <w:t xml:space="preserve"> </w:t>
      </w:r>
      <w:r w:rsidRPr="00652F0F">
        <w:t>de</w:t>
      </w:r>
      <w:r w:rsidR="00A32E29">
        <w:t xml:space="preserve"> </w:t>
      </w:r>
      <w:r w:rsidRPr="00652F0F">
        <w:t>scrutin,</w:t>
      </w:r>
      <w:r w:rsidR="00A32E29">
        <w:t xml:space="preserve"> </w:t>
      </w:r>
      <w:r w:rsidRPr="00652F0F">
        <w:t>cu</w:t>
      </w:r>
      <w:r w:rsidR="00A32E29">
        <w:t xml:space="preserve"> </w:t>
      </w:r>
      <w:r w:rsidRPr="00652F0F">
        <w:t>majoritatea</w:t>
      </w:r>
      <w:r w:rsidR="00A32E29">
        <w:t xml:space="preserve"> </w:t>
      </w:r>
      <w:r w:rsidRPr="00652F0F">
        <w:t>absolută</w:t>
      </w:r>
      <w:r w:rsidR="00A32E29">
        <w:t xml:space="preserve"> </w:t>
      </w:r>
      <w:r w:rsidRPr="00652F0F">
        <w:t>a</w:t>
      </w:r>
      <w:r w:rsidR="00A32E29">
        <w:t xml:space="preserve"> </w:t>
      </w:r>
      <w:r w:rsidRPr="00652F0F">
        <w:t>voturilor</w:t>
      </w:r>
      <w:r w:rsidR="00A32E29">
        <w:t xml:space="preserve"> </w:t>
      </w:r>
      <w:r w:rsidRPr="00652F0F">
        <w:t>exprimate.</w:t>
      </w:r>
      <w:r w:rsidR="00A32E29">
        <w:t xml:space="preserve"> </w:t>
      </w:r>
      <w:r w:rsidRPr="00652F0F">
        <w:t>În</w:t>
      </w:r>
      <w:r w:rsidR="00A32E29">
        <w:t xml:space="preserve"> </w:t>
      </w:r>
      <w:r w:rsidRPr="00652F0F">
        <w:t>cazul</w:t>
      </w:r>
      <w:r w:rsidR="00A32E29">
        <w:t xml:space="preserve"> </w:t>
      </w:r>
      <w:r w:rsidRPr="00652F0F">
        <w:t>în</w:t>
      </w:r>
      <w:r w:rsidR="00A32E29">
        <w:t xml:space="preserve"> </w:t>
      </w:r>
      <w:r w:rsidRPr="00652F0F">
        <w:t>care</w:t>
      </w:r>
      <w:r w:rsidR="00A32E29">
        <w:t xml:space="preserve"> </w:t>
      </w:r>
      <w:r w:rsidRPr="00652F0F">
        <w:t>numărul</w:t>
      </w:r>
      <w:r w:rsidR="00A32E29">
        <w:t xml:space="preserve"> </w:t>
      </w:r>
      <w:r w:rsidRPr="00652F0F">
        <w:t>candidaților</w:t>
      </w:r>
      <w:r w:rsidR="00A32E29">
        <w:t xml:space="preserve"> </w:t>
      </w:r>
      <w:r w:rsidRPr="00652F0F">
        <w:t>aleși</w:t>
      </w:r>
      <w:r w:rsidR="00A32E29">
        <w:t xml:space="preserve"> </w:t>
      </w:r>
      <w:r w:rsidRPr="00652F0F">
        <w:t>este</w:t>
      </w:r>
      <w:r w:rsidR="00A32E29">
        <w:t xml:space="preserve"> </w:t>
      </w:r>
      <w:r w:rsidRPr="00652F0F">
        <w:t>mai</w:t>
      </w:r>
      <w:r w:rsidR="00A32E29">
        <w:t xml:space="preserve"> </w:t>
      </w:r>
      <w:r w:rsidRPr="00652F0F">
        <w:t>mic</w:t>
      </w:r>
      <w:r w:rsidR="00A32E29">
        <w:t xml:space="preserve"> </w:t>
      </w:r>
      <w:r w:rsidRPr="00652F0F">
        <w:t>de</w:t>
      </w:r>
      <w:r w:rsidR="00A32E29">
        <w:t xml:space="preserve"> </w:t>
      </w:r>
      <w:r w:rsidRPr="00652F0F">
        <w:t>14,</w:t>
      </w:r>
      <w:r w:rsidR="00A32E29">
        <w:t xml:space="preserve"> </w:t>
      </w:r>
      <w:r w:rsidRPr="00652F0F">
        <w:t>se</w:t>
      </w:r>
      <w:r w:rsidR="00A32E29">
        <w:t xml:space="preserve"> </w:t>
      </w:r>
      <w:r w:rsidRPr="00652F0F">
        <w:t>organizează</w:t>
      </w:r>
      <w:r w:rsidR="00A32E29">
        <w:t xml:space="preserve"> </w:t>
      </w:r>
      <w:r w:rsidRPr="00652F0F">
        <w:t>un</w:t>
      </w:r>
      <w:r w:rsidR="00A32E29">
        <w:t xml:space="preserve"> </w:t>
      </w:r>
      <w:r w:rsidRPr="00652F0F">
        <w:t>al</w:t>
      </w:r>
      <w:r w:rsidR="00A32E29">
        <w:t xml:space="preserve"> </w:t>
      </w:r>
      <w:r w:rsidRPr="00652F0F">
        <w:t>doilea</w:t>
      </w:r>
      <w:r w:rsidR="00A32E29">
        <w:t xml:space="preserve"> </w:t>
      </w:r>
      <w:r w:rsidRPr="00652F0F">
        <w:t>tur</w:t>
      </w:r>
      <w:r w:rsidR="00A32E29">
        <w:t xml:space="preserve"> </w:t>
      </w:r>
      <w:r w:rsidRPr="00652F0F">
        <w:t>de</w:t>
      </w:r>
      <w:r w:rsidR="00A32E29">
        <w:t xml:space="preserve"> </w:t>
      </w:r>
      <w:r w:rsidRPr="00652F0F">
        <w:t>scrutin</w:t>
      </w:r>
      <w:r w:rsidR="00A32E29">
        <w:t xml:space="preserve"> </w:t>
      </w:r>
      <w:r w:rsidRPr="00652F0F">
        <w:t>pentru</w:t>
      </w:r>
      <w:r w:rsidR="00A32E29">
        <w:t xml:space="preserve"> </w:t>
      </w:r>
      <w:r w:rsidRPr="00652F0F">
        <w:t>locurile</w:t>
      </w:r>
      <w:r w:rsidR="00A32E29">
        <w:t xml:space="preserve"> </w:t>
      </w:r>
      <w:r w:rsidRPr="00652F0F">
        <w:t>rămase,</w:t>
      </w:r>
      <w:r w:rsidR="00A32E29">
        <w:t xml:space="preserve"> </w:t>
      </w:r>
      <w:r w:rsidRPr="00652F0F">
        <w:t>în</w:t>
      </w:r>
      <w:r w:rsidR="00A32E29">
        <w:t xml:space="preserve"> </w:t>
      </w:r>
      <w:r w:rsidRPr="00652F0F">
        <w:t>aceleași</w:t>
      </w:r>
      <w:r w:rsidR="00A32E29">
        <w:t xml:space="preserve"> </w:t>
      </w:r>
      <w:r w:rsidRPr="00652F0F">
        <w:t>condiții.</w:t>
      </w:r>
      <w:r w:rsidR="00A32E29">
        <w:t xml:space="preserve"> </w:t>
      </w:r>
      <w:r w:rsidRPr="00652F0F">
        <w:t>Dacă</w:t>
      </w:r>
      <w:r w:rsidR="00A32E29">
        <w:t xml:space="preserve"> </w:t>
      </w:r>
      <w:r w:rsidRPr="00652F0F">
        <w:t>este</w:t>
      </w:r>
      <w:r w:rsidR="00A32E29">
        <w:t xml:space="preserve"> </w:t>
      </w:r>
      <w:r w:rsidRPr="00652F0F">
        <w:t>necesar</w:t>
      </w:r>
      <w:r w:rsidR="00A32E29">
        <w:t xml:space="preserve"> </w:t>
      </w:r>
      <w:r w:rsidRPr="00652F0F">
        <w:t>un</w:t>
      </w:r>
      <w:r w:rsidR="00A32E29">
        <w:t xml:space="preserve"> </w:t>
      </w:r>
      <w:r w:rsidRPr="00652F0F">
        <w:t>al</w:t>
      </w:r>
      <w:r w:rsidR="00A32E29">
        <w:t xml:space="preserve"> </w:t>
      </w:r>
      <w:r w:rsidRPr="00652F0F">
        <w:t>treilea</w:t>
      </w:r>
      <w:r w:rsidR="00A32E29">
        <w:t xml:space="preserve"> </w:t>
      </w:r>
      <w:r w:rsidRPr="00652F0F">
        <w:t>vot,</w:t>
      </w:r>
      <w:r w:rsidR="00A32E29">
        <w:t xml:space="preserve"> </w:t>
      </w:r>
      <w:r w:rsidRPr="00652F0F">
        <w:t>este</w:t>
      </w:r>
      <w:r w:rsidR="00A32E29">
        <w:t xml:space="preserve"> </w:t>
      </w:r>
      <w:r w:rsidRPr="00652F0F">
        <w:t>suficientă</w:t>
      </w:r>
      <w:r w:rsidR="00A32E29">
        <w:t xml:space="preserve"> </w:t>
      </w:r>
      <w:r w:rsidRPr="00652F0F">
        <w:t>o</w:t>
      </w:r>
      <w:r w:rsidR="00A32E29">
        <w:t xml:space="preserve"> </w:t>
      </w:r>
      <w:r w:rsidRPr="00652F0F">
        <w:t>majoritate</w:t>
      </w:r>
      <w:r w:rsidR="00A32E29">
        <w:t xml:space="preserve"> </w:t>
      </w:r>
      <w:r w:rsidRPr="00652F0F">
        <w:t>simplă.</w:t>
      </w:r>
      <w:r w:rsidR="00A32E29">
        <w:t xml:space="preserve"> </w:t>
      </w:r>
      <w:r w:rsidRPr="00652F0F">
        <w:t>Ordinea</w:t>
      </w:r>
      <w:r w:rsidR="00A32E29">
        <w:t xml:space="preserve"> </w:t>
      </w:r>
      <w:r w:rsidRPr="00652F0F">
        <w:t>precedenței</w:t>
      </w:r>
      <w:r w:rsidR="00A32E29">
        <w:t xml:space="preserve"> </w:t>
      </w:r>
      <w:r w:rsidRPr="00652F0F">
        <w:t>vicepreședinților</w:t>
      </w:r>
      <w:r w:rsidR="00A32E29">
        <w:t xml:space="preserve"> </w:t>
      </w:r>
      <w:r w:rsidRPr="00652F0F">
        <w:t>este</w:t>
      </w:r>
      <w:r w:rsidR="00A32E29">
        <w:t xml:space="preserve"> </w:t>
      </w:r>
      <w:r w:rsidRPr="00652F0F">
        <w:t>stabilită</w:t>
      </w:r>
      <w:r w:rsidR="00A32E29">
        <w:t xml:space="preserve"> </w:t>
      </w:r>
      <w:r w:rsidRPr="00652F0F">
        <w:t>de</w:t>
      </w:r>
      <w:r w:rsidR="00A32E29">
        <w:t xml:space="preserve"> </w:t>
      </w:r>
      <w:r w:rsidRPr="00652F0F">
        <w:t>ordinea</w:t>
      </w:r>
      <w:r w:rsidR="00A32E29">
        <w:t xml:space="preserve"> </w:t>
      </w:r>
      <w:r w:rsidRPr="00652F0F">
        <w:t>în</w:t>
      </w:r>
      <w:r w:rsidR="00A32E29">
        <w:t xml:space="preserve"> </w:t>
      </w:r>
      <w:r w:rsidRPr="00652F0F">
        <w:t>care</w:t>
      </w:r>
      <w:r w:rsidR="00A32E29">
        <w:t xml:space="preserve"> </w:t>
      </w:r>
      <w:r w:rsidRPr="00652F0F">
        <w:t>sunt</w:t>
      </w:r>
      <w:r w:rsidR="00A32E29">
        <w:t xml:space="preserve"> </w:t>
      </w:r>
      <w:r w:rsidRPr="00652F0F">
        <w:t>aleși</w:t>
      </w:r>
      <w:r w:rsidR="00A32E29">
        <w:t xml:space="preserve"> </w:t>
      </w:r>
      <w:r w:rsidRPr="00652F0F">
        <w:t>și,</w:t>
      </w:r>
      <w:r w:rsidR="00A32E29">
        <w:t xml:space="preserve"> </w:t>
      </w:r>
      <w:r w:rsidRPr="00652F0F">
        <w:t>în</w:t>
      </w:r>
      <w:r w:rsidR="00A32E29">
        <w:t xml:space="preserve"> </w:t>
      </w:r>
      <w:r w:rsidRPr="00652F0F">
        <w:t>caz</w:t>
      </w:r>
      <w:r w:rsidR="00A32E29">
        <w:t xml:space="preserve"> </w:t>
      </w:r>
      <w:r w:rsidRPr="00652F0F">
        <w:t>de</w:t>
      </w:r>
      <w:r w:rsidR="00A32E29">
        <w:t xml:space="preserve"> </w:t>
      </w:r>
      <w:r w:rsidRPr="00652F0F">
        <w:t>egalitate</w:t>
      </w:r>
      <w:r w:rsidR="00A32E29">
        <w:t xml:space="preserve"> </w:t>
      </w:r>
      <w:r w:rsidRPr="00652F0F">
        <w:t>de</w:t>
      </w:r>
      <w:r w:rsidR="00A32E29">
        <w:t xml:space="preserve"> </w:t>
      </w:r>
      <w:r w:rsidRPr="00652F0F">
        <w:t>voturi,</w:t>
      </w:r>
      <w:r w:rsidR="00A32E29">
        <w:t xml:space="preserve"> </w:t>
      </w:r>
      <w:r w:rsidRPr="00652F0F">
        <w:t>în</w:t>
      </w:r>
      <w:r w:rsidR="00A32E29">
        <w:t xml:space="preserve"> </w:t>
      </w:r>
      <w:r w:rsidRPr="00652F0F">
        <w:t>funcție</w:t>
      </w:r>
      <w:r w:rsidR="00A32E29">
        <w:t xml:space="preserve"> </w:t>
      </w:r>
      <w:r w:rsidRPr="00652F0F">
        <w:t>de</w:t>
      </w:r>
      <w:r w:rsidR="00A32E29">
        <w:t xml:space="preserve"> </w:t>
      </w:r>
      <w:r w:rsidRPr="00652F0F">
        <w:t>vârstă.</w:t>
      </w:r>
      <w:r w:rsidR="00A32E29">
        <w:t xml:space="preserve"> </w:t>
      </w:r>
      <w:r w:rsidRPr="00652F0F">
        <w:t>Dacă</w:t>
      </w:r>
      <w:r w:rsidR="00A32E29">
        <w:t xml:space="preserve"> </w:t>
      </w:r>
      <w:r w:rsidRPr="00652F0F">
        <w:t>se</w:t>
      </w:r>
      <w:r w:rsidR="00A32E29">
        <w:t xml:space="preserve"> </w:t>
      </w:r>
      <w:r w:rsidRPr="00652F0F">
        <w:t>votează</w:t>
      </w:r>
      <w:r w:rsidR="00A32E29">
        <w:t xml:space="preserve"> </w:t>
      </w:r>
      <w:r w:rsidRPr="00652F0F">
        <w:t>prin</w:t>
      </w:r>
      <w:r w:rsidR="00A32E29">
        <w:t xml:space="preserve"> </w:t>
      </w:r>
      <w:r w:rsidRPr="00652F0F">
        <w:t>aclamare,</w:t>
      </w:r>
      <w:r w:rsidR="00A32E29">
        <w:t xml:space="preserve"> </w:t>
      </w:r>
      <w:r w:rsidRPr="00652F0F">
        <w:t>ordinea</w:t>
      </w:r>
      <w:r w:rsidR="00A32E29">
        <w:t xml:space="preserve"> </w:t>
      </w:r>
      <w:r w:rsidRPr="00652F0F">
        <w:t>precedenței</w:t>
      </w:r>
      <w:r w:rsidR="00A32E29">
        <w:t xml:space="preserve"> </w:t>
      </w:r>
      <w:r w:rsidRPr="00652F0F">
        <w:t>este</w:t>
      </w:r>
      <w:r w:rsidR="00A32E29">
        <w:t xml:space="preserve"> </w:t>
      </w:r>
      <w:r w:rsidRPr="00652F0F">
        <w:t>determinată</w:t>
      </w:r>
      <w:r w:rsidR="00A32E29">
        <w:t xml:space="preserve"> </w:t>
      </w:r>
      <w:r w:rsidRPr="00652F0F">
        <w:t>de</w:t>
      </w:r>
      <w:r w:rsidR="00A32E29">
        <w:t xml:space="preserve"> </w:t>
      </w:r>
      <w:r w:rsidRPr="00652F0F">
        <w:t>un</w:t>
      </w:r>
      <w:r w:rsidR="00A32E29">
        <w:t xml:space="preserve"> </w:t>
      </w:r>
      <w:r w:rsidRPr="00652F0F">
        <w:t>vot</w:t>
      </w:r>
      <w:r w:rsidR="00A32E29">
        <w:t xml:space="preserve"> </w:t>
      </w:r>
      <w:r w:rsidRPr="00652F0F">
        <w:t>secret.</w:t>
      </w:r>
    </w:p>
    <w:p w14:paraId="42E257A4" w14:textId="26CD2660" w:rsidR="00652F0F" w:rsidRPr="00652F0F" w:rsidRDefault="00652F0F" w:rsidP="00652F0F">
      <w:r w:rsidRPr="00652F0F">
        <w:t>Alegerea</w:t>
      </w:r>
      <w:r w:rsidR="00A32E29">
        <w:t xml:space="preserve"> </w:t>
      </w:r>
      <w:r w:rsidRPr="00652F0F">
        <w:t>chestorilor</w:t>
      </w:r>
      <w:r w:rsidR="00A32E29">
        <w:t xml:space="preserve"> </w:t>
      </w:r>
      <w:r w:rsidRPr="00652F0F">
        <w:t>urmează</w:t>
      </w:r>
      <w:r w:rsidR="00A32E29">
        <w:t xml:space="preserve"> </w:t>
      </w:r>
      <w:r w:rsidRPr="00652F0F">
        <w:t>aceeași</w:t>
      </w:r>
      <w:r w:rsidR="00A32E29">
        <w:t xml:space="preserve"> </w:t>
      </w:r>
      <w:r w:rsidRPr="00652F0F">
        <w:t>procedură</w:t>
      </w:r>
      <w:r w:rsidR="00A32E29">
        <w:t xml:space="preserve"> </w:t>
      </w:r>
      <w:r w:rsidRPr="00652F0F">
        <w:t>ca</w:t>
      </w:r>
      <w:r w:rsidR="00A32E29">
        <w:t xml:space="preserve"> </w:t>
      </w:r>
      <w:r w:rsidRPr="00652F0F">
        <w:t>și</w:t>
      </w:r>
      <w:r w:rsidR="00A32E29">
        <w:t xml:space="preserve"> </w:t>
      </w:r>
      <w:r w:rsidRPr="00652F0F">
        <w:t>cea</w:t>
      </w:r>
      <w:r w:rsidR="00A32E29">
        <w:t xml:space="preserve"> </w:t>
      </w:r>
      <w:r w:rsidRPr="00652F0F">
        <w:t>pentru</w:t>
      </w:r>
      <w:r w:rsidR="00A32E29">
        <w:t xml:space="preserve"> </w:t>
      </w:r>
      <w:r w:rsidRPr="00652F0F">
        <w:t>alegerea</w:t>
      </w:r>
      <w:r w:rsidR="00A32E29">
        <w:t xml:space="preserve"> </w:t>
      </w:r>
      <w:r w:rsidRPr="00652F0F">
        <w:t>vicepreședinților.</w:t>
      </w:r>
    </w:p>
    <w:p w14:paraId="09047B9B" w14:textId="71F77322" w:rsidR="00B61613" w:rsidRDefault="002D3D3C" w:rsidP="002D3D3C">
      <w:pPr>
        <w:pStyle w:val="separatorarticole"/>
      </w:pPr>
      <w:r>
        <w:t>*</w:t>
      </w:r>
    </w:p>
    <w:p w14:paraId="53FFCB76" w14:textId="40F3C5DC" w:rsidR="002D3D3C" w:rsidRDefault="002D3D3C" w:rsidP="002D3D3C">
      <w:pPr>
        <w:pStyle w:val="TitluArticolinINFOUE"/>
      </w:pPr>
      <w:bookmarkStart w:id="185" w:name="_Toc172528867"/>
      <w:r w:rsidRPr="002D3D3C">
        <w:t>Parlamentul</w:t>
      </w:r>
      <w:r w:rsidR="00A32E29">
        <w:t xml:space="preserve"> </w:t>
      </w:r>
      <w:r w:rsidRPr="002D3D3C">
        <w:t>nou-ales</w:t>
      </w:r>
      <w:r w:rsidR="00A32E29">
        <w:t xml:space="preserve"> </w:t>
      </w:r>
      <w:r w:rsidRPr="002D3D3C">
        <w:t>își</w:t>
      </w:r>
      <w:r w:rsidR="00A32E29">
        <w:t xml:space="preserve"> </w:t>
      </w:r>
      <w:r w:rsidRPr="002D3D3C">
        <w:t>reafirmă</w:t>
      </w:r>
      <w:r w:rsidR="00A32E29">
        <w:t xml:space="preserve"> </w:t>
      </w:r>
      <w:r w:rsidRPr="002D3D3C">
        <w:t>sprijinul</w:t>
      </w:r>
      <w:r w:rsidR="00A32E29">
        <w:t xml:space="preserve"> </w:t>
      </w:r>
      <w:r w:rsidRPr="002D3D3C">
        <w:t>ferm</w:t>
      </w:r>
      <w:r w:rsidR="00A32E29">
        <w:t xml:space="preserve"> </w:t>
      </w:r>
      <w:r w:rsidRPr="002D3D3C">
        <w:t>pentru</w:t>
      </w:r>
      <w:r w:rsidR="00A32E29">
        <w:t xml:space="preserve"> </w:t>
      </w:r>
      <w:r w:rsidRPr="002D3D3C">
        <w:t>Ucraina</w:t>
      </w:r>
      <w:bookmarkEnd w:id="185"/>
    </w:p>
    <w:p w14:paraId="7FEF818A" w14:textId="6FC93343" w:rsidR="002D3D3C" w:rsidRPr="002D3D3C" w:rsidRDefault="002D3D3C" w:rsidP="002D3D3C">
      <w:pPr>
        <w:rPr>
          <w:b/>
          <w:bCs/>
        </w:rPr>
      </w:pPr>
      <w:r w:rsidRPr="002D3D3C">
        <w:rPr>
          <w:b/>
          <w:bCs/>
        </w:rPr>
        <w:t>În</w:t>
      </w:r>
      <w:r w:rsidR="00A32E29">
        <w:rPr>
          <w:b/>
          <w:bCs/>
        </w:rPr>
        <w:t xml:space="preserve"> </w:t>
      </w:r>
      <w:r w:rsidRPr="002D3D3C">
        <w:rPr>
          <w:b/>
          <w:bCs/>
        </w:rPr>
        <w:t>contextul</w:t>
      </w:r>
      <w:r w:rsidR="00A32E29">
        <w:rPr>
          <w:b/>
          <w:bCs/>
        </w:rPr>
        <w:t xml:space="preserve"> </w:t>
      </w:r>
      <w:r w:rsidRPr="002D3D3C">
        <w:rPr>
          <w:b/>
          <w:bCs/>
        </w:rPr>
        <w:t>războiului</w:t>
      </w:r>
      <w:r w:rsidR="00A32E29">
        <w:rPr>
          <w:b/>
          <w:bCs/>
        </w:rPr>
        <w:t xml:space="preserve"> </w:t>
      </w:r>
      <w:r w:rsidRPr="002D3D3C">
        <w:rPr>
          <w:b/>
          <w:bCs/>
        </w:rPr>
        <w:t>Rusiei</w:t>
      </w:r>
      <w:r w:rsidR="00A32E29">
        <w:rPr>
          <w:b/>
          <w:bCs/>
        </w:rPr>
        <w:t xml:space="preserve"> </w:t>
      </w:r>
      <w:r w:rsidRPr="002D3D3C">
        <w:rPr>
          <w:b/>
          <w:bCs/>
        </w:rPr>
        <w:t>împotriva</w:t>
      </w:r>
      <w:r w:rsidR="00A32E29">
        <w:rPr>
          <w:b/>
          <w:bCs/>
        </w:rPr>
        <w:t xml:space="preserve"> </w:t>
      </w:r>
      <w:r w:rsidRPr="002D3D3C">
        <w:rPr>
          <w:b/>
          <w:bCs/>
        </w:rPr>
        <w:t>Ucrainei,</w:t>
      </w:r>
      <w:r w:rsidR="00A32E29">
        <w:rPr>
          <w:b/>
          <w:bCs/>
        </w:rPr>
        <w:t xml:space="preserve"> </w:t>
      </w:r>
      <w:r w:rsidRPr="002D3D3C">
        <w:rPr>
          <w:b/>
          <w:bCs/>
        </w:rPr>
        <w:t>PE</w:t>
      </w:r>
      <w:r w:rsidR="00A32E29">
        <w:rPr>
          <w:b/>
          <w:bCs/>
        </w:rPr>
        <w:t xml:space="preserve"> </w:t>
      </w:r>
      <w:r w:rsidRPr="002D3D3C">
        <w:rPr>
          <w:b/>
          <w:bCs/>
        </w:rPr>
        <w:t>și-a</w:t>
      </w:r>
      <w:r w:rsidR="00A32E29">
        <w:rPr>
          <w:b/>
          <w:bCs/>
        </w:rPr>
        <w:t xml:space="preserve"> </w:t>
      </w:r>
      <w:r w:rsidRPr="002D3D3C">
        <w:rPr>
          <w:b/>
          <w:bCs/>
        </w:rPr>
        <w:t>reconfirmat</w:t>
      </w:r>
      <w:r w:rsidR="00A32E29">
        <w:rPr>
          <w:b/>
          <w:bCs/>
        </w:rPr>
        <w:t xml:space="preserve"> </w:t>
      </w:r>
      <w:r w:rsidRPr="002D3D3C">
        <w:rPr>
          <w:b/>
          <w:bCs/>
        </w:rPr>
        <w:t>miercuri</w:t>
      </w:r>
      <w:r w:rsidR="00A32E29">
        <w:rPr>
          <w:b/>
          <w:bCs/>
        </w:rPr>
        <w:t xml:space="preserve"> </w:t>
      </w:r>
      <w:r w:rsidRPr="002D3D3C">
        <w:rPr>
          <w:b/>
          <w:bCs/>
        </w:rPr>
        <w:t>opinia</w:t>
      </w:r>
      <w:r w:rsidR="00A32E29">
        <w:rPr>
          <w:b/>
          <w:bCs/>
        </w:rPr>
        <w:t xml:space="preserve"> </w:t>
      </w:r>
      <w:r w:rsidRPr="002D3D3C">
        <w:rPr>
          <w:b/>
          <w:bCs/>
        </w:rPr>
        <w:t>potrivit</w:t>
      </w:r>
      <w:r w:rsidR="00A32E29">
        <w:rPr>
          <w:b/>
          <w:bCs/>
        </w:rPr>
        <w:t xml:space="preserve"> </w:t>
      </w:r>
      <w:r w:rsidRPr="002D3D3C">
        <w:rPr>
          <w:b/>
          <w:bCs/>
        </w:rPr>
        <w:t>căreia</w:t>
      </w:r>
      <w:r w:rsidR="00A32E29">
        <w:rPr>
          <w:b/>
          <w:bCs/>
        </w:rPr>
        <w:t xml:space="preserve"> </w:t>
      </w:r>
      <w:r w:rsidRPr="002D3D3C">
        <w:rPr>
          <w:b/>
          <w:bCs/>
        </w:rPr>
        <w:t>UE</w:t>
      </w:r>
      <w:r w:rsidR="00A32E29">
        <w:rPr>
          <w:b/>
          <w:bCs/>
        </w:rPr>
        <w:t xml:space="preserve"> </w:t>
      </w:r>
      <w:r w:rsidRPr="002D3D3C">
        <w:rPr>
          <w:b/>
          <w:bCs/>
        </w:rPr>
        <w:t>trebuie</w:t>
      </w:r>
      <w:r w:rsidR="00A32E29">
        <w:rPr>
          <w:b/>
          <w:bCs/>
        </w:rPr>
        <w:t xml:space="preserve"> </w:t>
      </w:r>
      <w:r w:rsidRPr="002D3D3C">
        <w:rPr>
          <w:b/>
          <w:bCs/>
        </w:rPr>
        <w:t>să</w:t>
      </w:r>
      <w:r w:rsidR="00A32E29">
        <w:rPr>
          <w:b/>
          <w:bCs/>
        </w:rPr>
        <w:t xml:space="preserve"> </w:t>
      </w:r>
      <w:r w:rsidRPr="002D3D3C">
        <w:rPr>
          <w:b/>
          <w:bCs/>
        </w:rPr>
        <w:t>continue</w:t>
      </w:r>
      <w:r w:rsidR="00A32E29">
        <w:rPr>
          <w:b/>
          <w:bCs/>
        </w:rPr>
        <w:t xml:space="preserve"> </w:t>
      </w:r>
      <w:r w:rsidRPr="002D3D3C">
        <w:rPr>
          <w:b/>
          <w:bCs/>
        </w:rPr>
        <w:t>să</w:t>
      </w:r>
      <w:r w:rsidR="00A32E29">
        <w:rPr>
          <w:b/>
          <w:bCs/>
        </w:rPr>
        <w:t xml:space="preserve"> </w:t>
      </w:r>
      <w:r w:rsidRPr="002D3D3C">
        <w:rPr>
          <w:b/>
          <w:bCs/>
        </w:rPr>
        <w:t>sprijine</w:t>
      </w:r>
      <w:r w:rsidR="00A32E29">
        <w:rPr>
          <w:b/>
          <w:bCs/>
        </w:rPr>
        <w:t xml:space="preserve"> </w:t>
      </w:r>
      <w:r w:rsidRPr="002D3D3C">
        <w:rPr>
          <w:b/>
          <w:bCs/>
        </w:rPr>
        <w:t>Kievul</w:t>
      </w:r>
      <w:r w:rsidR="00A32E29">
        <w:rPr>
          <w:b/>
          <w:bCs/>
        </w:rPr>
        <w:t xml:space="preserve"> </w:t>
      </w:r>
      <w:r w:rsidRPr="002D3D3C">
        <w:rPr>
          <w:b/>
          <w:bCs/>
        </w:rPr>
        <w:t>atât</w:t>
      </w:r>
      <w:r w:rsidR="00A32E29">
        <w:rPr>
          <w:b/>
          <w:bCs/>
        </w:rPr>
        <w:t xml:space="preserve"> </w:t>
      </w:r>
      <w:r w:rsidRPr="002D3D3C">
        <w:rPr>
          <w:b/>
          <w:bCs/>
        </w:rPr>
        <w:t>timp</w:t>
      </w:r>
      <w:r w:rsidR="00A32E29">
        <w:rPr>
          <w:b/>
          <w:bCs/>
        </w:rPr>
        <w:t xml:space="preserve"> </w:t>
      </w:r>
      <w:r w:rsidRPr="002D3D3C">
        <w:rPr>
          <w:b/>
          <w:bCs/>
        </w:rPr>
        <w:t>cât</w:t>
      </w:r>
      <w:r w:rsidR="00A32E29">
        <w:rPr>
          <w:b/>
          <w:bCs/>
        </w:rPr>
        <w:t xml:space="preserve"> </w:t>
      </w:r>
      <w:r w:rsidRPr="002D3D3C">
        <w:rPr>
          <w:b/>
          <w:bCs/>
        </w:rPr>
        <w:t>va</w:t>
      </w:r>
      <w:r w:rsidR="00A32E29">
        <w:rPr>
          <w:b/>
          <w:bCs/>
        </w:rPr>
        <w:t xml:space="preserve"> </w:t>
      </w:r>
      <w:r w:rsidRPr="002D3D3C">
        <w:rPr>
          <w:b/>
          <w:bCs/>
        </w:rPr>
        <w:t>fi</w:t>
      </w:r>
      <w:r w:rsidR="00A32E29">
        <w:rPr>
          <w:b/>
          <w:bCs/>
        </w:rPr>
        <w:t xml:space="preserve"> </w:t>
      </w:r>
      <w:r w:rsidRPr="002D3D3C">
        <w:rPr>
          <w:b/>
          <w:bCs/>
        </w:rPr>
        <w:t>nevoie</w:t>
      </w:r>
      <w:r w:rsidR="00A32E29">
        <w:rPr>
          <w:b/>
          <w:bCs/>
        </w:rPr>
        <w:t xml:space="preserve"> </w:t>
      </w:r>
      <w:r w:rsidRPr="002D3D3C">
        <w:rPr>
          <w:b/>
          <w:bCs/>
        </w:rPr>
        <w:t>până</w:t>
      </w:r>
      <w:r w:rsidR="00A32E29">
        <w:rPr>
          <w:b/>
          <w:bCs/>
        </w:rPr>
        <w:t xml:space="preserve"> </w:t>
      </w:r>
      <w:r w:rsidRPr="002D3D3C">
        <w:rPr>
          <w:b/>
          <w:bCs/>
        </w:rPr>
        <w:t>la</w:t>
      </w:r>
      <w:r w:rsidR="00A32E29">
        <w:rPr>
          <w:b/>
          <w:bCs/>
        </w:rPr>
        <w:t xml:space="preserve"> </w:t>
      </w:r>
      <w:r w:rsidRPr="002D3D3C">
        <w:rPr>
          <w:b/>
          <w:bCs/>
        </w:rPr>
        <w:t>victorie.</w:t>
      </w:r>
    </w:p>
    <w:p w14:paraId="22497EAD" w14:textId="4100861E" w:rsidR="002D3D3C" w:rsidRPr="002D3D3C" w:rsidRDefault="002D3D3C" w:rsidP="002D3D3C">
      <w:r w:rsidRPr="002D3D3C">
        <w:t>Rezoluția,</w:t>
      </w:r>
      <w:r w:rsidR="00A32E29">
        <w:t xml:space="preserve"> </w:t>
      </w:r>
      <w:r w:rsidRPr="002D3D3C">
        <w:t>care</w:t>
      </w:r>
      <w:r w:rsidR="00A32E29">
        <w:t xml:space="preserve"> </w:t>
      </w:r>
      <w:r w:rsidRPr="002D3D3C">
        <w:t>stabilește</w:t>
      </w:r>
      <w:r w:rsidR="00A32E29">
        <w:t xml:space="preserve"> </w:t>
      </w:r>
      <w:r w:rsidRPr="002D3D3C">
        <w:t>prima</w:t>
      </w:r>
      <w:r w:rsidR="00A32E29">
        <w:t xml:space="preserve"> </w:t>
      </w:r>
      <w:r w:rsidRPr="002D3D3C">
        <w:t>poziție</w:t>
      </w:r>
      <w:r w:rsidR="00A32E29">
        <w:t xml:space="preserve"> </w:t>
      </w:r>
      <w:r w:rsidRPr="002D3D3C">
        <w:t>oficială</w:t>
      </w:r>
      <w:r w:rsidR="00A32E29">
        <w:t xml:space="preserve"> </w:t>
      </w:r>
      <w:r w:rsidRPr="002D3D3C">
        <w:t>a</w:t>
      </w:r>
      <w:r w:rsidR="00A32E29">
        <w:t xml:space="preserve"> </w:t>
      </w:r>
      <w:r w:rsidRPr="002D3D3C">
        <w:t>Parlamentului</w:t>
      </w:r>
      <w:r w:rsidR="00A32E29">
        <w:t xml:space="preserve"> </w:t>
      </w:r>
      <w:r w:rsidRPr="002D3D3C">
        <w:t>European</w:t>
      </w:r>
      <w:r w:rsidR="00A32E29">
        <w:t xml:space="preserve"> </w:t>
      </w:r>
      <w:r w:rsidRPr="002D3D3C">
        <w:t>nou-ales</w:t>
      </w:r>
      <w:r w:rsidR="00A32E29">
        <w:t xml:space="preserve"> </w:t>
      </w:r>
      <w:r w:rsidRPr="002D3D3C">
        <w:t>cu</w:t>
      </w:r>
      <w:r w:rsidR="00A32E29">
        <w:t xml:space="preserve"> </w:t>
      </w:r>
      <w:r w:rsidRPr="002D3D3C">
        <w:t>privire</w:t>
      </w:r>
      <w:r w:rsidR="00A32E29">
        <w:t xml:space="preserve"> </w:t>
      </w:r>
      <w:r w:rsidRPr="002D3D3C">
        <w:t>la</w:t>
      </w:r>
      <w:r w:rsidR="00A32E29">
        <w:t xml:space="preserve"> </w:t>
      </w:r>
      <w:r w:rsidRPr="002D3D3C">
        <w:t>războiul</w:t>
      </w:r>
      <w:r w:rsidR="00A32E29">
        <w:t xml:space="preserve"> </w:t>
      </w:r>
      <w:r w:rsidRPr="002D3D3C">
        <w:t>de</w:t>
      </w:r>
      <w:r w:rsidR="00A32E29">
        <w:t xml:space="preserve"> </w:t>
      </w:r>
      <w:r w:rsidRPr="002D3D3C">
        <w:t>agresiune</w:t>
      </w:r>
      <w:r w:rsidR="00A32E29">
        <w:t xml:space="preserve"> </w:t>
      </w:r>
      <w:r w:rsidRPr="002D3D3C">
        <w:t>al</w:t>
      </w:r>
      <w:r w:rsidR="00A32E29">
        <w:t xml:space="preserve"> </w:t>
      </w:r>
      <w:r w:rsidRPr="002D3D3C">
        <w:t>Rusiei</w:t>
      </w:r>
      <w:r w:rsidR="00A32E29">
        <w:t xml:space="preserve"> </w:t>
      </w:r>
      <w:r w:rsidRPr="002D3D3C">
        <w:t>împotriva</w:t>
      </w:r>
      <w:r w:rsidR="00A32E29">
        <w:t xml:space="preserve"> </w:t>
      </w:r>
      <w:r w:rsidRPr="002D3D3C">
        <w:t>Ucrainei,</w:t>
      </w:r>
      <w:r w:rsidR="00A32E29">
        <w:t xml:space="preserve"> </w:t>
      </w:r>
      <w:r w:rsidRPr="002D3D3C">
        <w:t>reafirmă</w:t>
      </w:r>
      <w:r w:rsidR="00A32E29">
        <w:t xml:space="preserve"> </w:t>
      </w:r>
      <w:r w:rsidRPr="002D3D3C">
        <w:t>sprijinul</w:t>
      </w:r>
      <w:r w:rsidR="00A32E29">
        <w:t xml:space="preserve"> </w:t>
      </w:r>
      <w:r w:rsidRPr="002D3D3C">
        <w:t>continuu</w:t>
      </w:r>
      <w:r w:rsidR="00A32E29">
        <w:t xml:space="preserve"> </w:t>
      </w:r>
      <w:r w:rsidRPr="002D3D3C">
        <w:t>al</w:t>
      </w:r>
      <w:r w:rsidR="00A32E29">
        <w:t xml:space="preserve"> </w:t>
      </w:r>
      <w:proofErr w:type="spellStart"/>
      <w:r w:rsidRPr="002D3D3C">
        <w:t>eurodeputaților</w:t>
      </w:r>
      <w:proofErr w:type="spellEnd"/>
      <w:r w:rsidR="00A32E29">
        <w:t xml:space="preserve"> </w:t>
      </w:r>
      <w:r w:rsidRPr="002D3D3C">
        <w:t>pentru</w:t>
      </w:r>
      <w:r w:rsidR="00A32E29">
        <w:t xml:space="preserve"> </w:t>
      </w:r>
      <w:r w:rsidRPr="002D3D3C">
        <w:t>independența,</w:t>
      </w:r>
      <w:r w:rsidR="00A32E29">
        <w:t xml:space="preserve"> </w:t>
      </w:r>
      <w:r w:rsidRPr="002D3D3C">
        <w:t>suveranitatea</w:t>
      </w:r>
      <w:r w:rsidR="00A32E29">
        <w:t xml:space="preserve"> </w:t>
      </w:r>
      <w:r w:rsidRPr="002D3D3C">
        <w:t>și</w:t>
      </w:r>
      <w:r w:rsidR="00A32E29">
        <w:t xml:space="preserve"> </w:t>
      </w:r>
      <w:r w:rsidRPr="002D3D3C">
        <w:t>integritatea</w:t>
      </w:r>
      <w:r w:rsidR="00A32E29">
        <w:t xml:space="preserve"> </w:t>
      </w:r>
      <w:r w:rsidRPr="002D3D3C">
        <w:t>teritorială</w:t>
      </w:r>
      <w:r w:rsidR="00A32E29">
        <w:t xml:space="preserve"> </w:t>
      </w:r>
      <w:r w:rsidRPr="002D3D3C">
        <w:t>a</w:t>
      </w:r>
      <w:r w:rsidR="00A32E29">
        <w:t xml:space="preserve"> </w:t>
      </w:r>
      <w:r w:rsidRPr="002D3D3C">
        <w:t>Ucrainei</w:t>
      </w:r>
      <w:r w:rsidR="00A32E29">
        <w:t xml:space="preserve"> </w:t>
      </w:r>
      <w:r w:rsidRPr="002D3D3C">
        <w:t>în</w:t>
      </w:r>
      <w:r w:rsidR="00A32E29">
        <w:t xml:space="preserve"> </w:t>
      </w:r>
      <w:r w:rsidRPr="002D3D3C">
        <w:t>cadrul</w:t>
      </w:r>
      <w:r w:rsidR="00A32E29">
        <w:t xml:space="preserve"> </w:t>
      </w:r>
      <w:r w:rsidRPr="002D3D3C">
        <w:t>frontierelor</w:t>
      </w:r>
      <w:r w:rsidR="00A32E29">
        <w:t xml:space="preserve"> </w:t>
      </w:r>
      <w:r w:rsidRPr="002D3D3C">
        <w:t>sale</w:t>
      </w:r>
      <w:r w:rsidR="00A32E29">
        <w:t xml:space="preserve"> </w:t>
      </w:r>
      <w:r w:rsidRPr="002D3D3C">
        <w:t>recunoscute</w:t>
      </w:r>
      <w:r w:rsidR="00A32E29">
        <w:t xml:space="preserve"> </w:t>
      </w:r>
      <w:r w:rsidRPr="002D3D3C">
        <w:t>la</w:t>
      </w:r>
      <w:r w:rsidR="00A32E29">
        <w:t xml:space="preserve"> </w:t>
      </w:r>
      <w:r w:rsidRPr="002D3D3C">
        <w:t>nivel</w:t>
      </w:r>
      <w:r w:rsidR="00A32E29">
        <w:t xml:space="preserve"> </w:t>
      </w:r>
      <w:r w:rsidRPr="002D3D3C">
        <w:t>internațional.</w:t>
      </w:r>
      <w:r w:rsidR="00A32E29">
        <w:t xml:space="preserve"> </w:t>
      </w:r>
      <w:r w:rsidRPr="002D3D3C">
        <w:t>Deputații</w:t>
      </w:r>
      <w:r w:rsidR="00A32E29">
        <w:t xml:space="preserve"> </w:t>
      </w:r>
      <w:r w:rsidRPr="002D3D3C">
        <w:t>solicită</w:t>
      </w:r>
      <w:r w:rsidR="00A32E29">
        <w:t xml:space="preserve"> </w:t>
      </w:r>
      <w:r w:rsidRPr="002D3D3C">
        <w:t>UE</w:t>
      </w:r>
      <w:r w:rsidR="00A32E29">
        <w:t xml:space="preserve"> </w:t>
      </w:r>
      <w:r w:rsidRPr="002D3D3C">
        <w:t>să</w:t>
      </w:r>
      <w:r w:rsidR="00A32E29">
        <w:t xml:space="preserve"> </w:t>
      </w:r>
      <w:r w:rsidRPr="002D3D3C">
        <w:t>își</w:t>
      </w:r>
      <w:r w:rsidR="00A32E29">
        <w:t xml:space="preserve"> </w:t>
      </w:r>
      <w:r w:rsidRPr="002D3D3C">
        <w:t>mențină</w:t>
      </w:r>
      <w:r w:rsidR="00A32E29">
        <w:t xml:space="preserve"> </w:t>
      </w:r>
      <w:r w:rsidRPr="002D3D3C">
        <w:t>și</w:t>
      </w:r>
      <w:r w:rsidR="00A32E29">
        <w:t xml:space="preserve"> </w:t>
      </w:r>
      <w:r w:rsidRPr="002D3D3C">
        <w:t>să</w:t>
      </w:r>
      <w:r w:rsidR="00A32E29">
        <w:t xml:space="preserve"> </w:t>
      </w:r>
      <w:r w:rsidRPr="002D3D3C">
        <w:t>își</w:t>
      </w:r>
      <w:r w:rsidR="00A32E29">
        <w:t xml:space="preserve"> </w:t>
      </w:r>
      <w:r w:rsidRPr="002D3D3C">
        <w:t>extindă</w:t>
      </w:r>
      <w:r w:rsidR="00A32E29">
        <w:t xml:space="preserve"> </w:t>
      </w:r>
      <w:r w:rsidRPr="002D3D3C">
        <w:t>politica</w:t>
      </w:r>
      <w:r w:rsidR="00A32E29">
        <w:t xml:space="preserve"> </w:t>
      </w:r>
      <w:r w:rsidRPr="002D3D3C">
        <w:t>de</w:t>
      </w:r>
      <w:r w:rsidR="00A32E29">
        <w:t xml:space="preserve"> </w:t>
      </w:r>
      <w:r w:rsidRPr="002D3D3C">
        <w:t>sancțiuni</w:t>
      </w:r>
      <w:r w:rsidR="00A32E29">
        <w:t xml:space="preserve"> </w:t>
      </w:r>
      <w:r w:rsidRPr="002D3D3C">
        <w:t>împotriva</w:t>
      </w:r>
      <w:r w:rsidR="00A32E29">
        <w:t xml:space="preserve"> </w:t>
      </w:r>
      <w:r w:rsidRPr="002D3D3C">
        <w:t>Rusiei</w:t>
      </w:r>
      <w:r w:rsidR="00A32E29">
        <w:t xml:space="preserve"> </w:t>
      </w:r>
      <w:r w:rsidRPr="002D3D3C">
        <w:t>și</w:t>
      </w:r>
      <w:r w:rsidR="00A32E29">
        <w:t xml:space="preserve"> </w:t>
      </w:r>
      <w:r w:rsidRPr="002D3D3C">
        <w:t>Belarusului,</w:t>
      </w:r>
      <w:r w:rsidR="00A32E29">
        <w:t xml:space="preserve"> </w:t>
      </w:r>
      <w:r w:rsidRPr="002D3D3C">
        <w:t>să</w:t>
      </w:r>
      <w:r w:rsidR="00A32E29">
        <w:t xml:space="preserve"> </w:t>
      </w:r>
      <w:r w:rsidRPr="002D3D3C">
        <w:t>monitorizeze</w:t>
      </w:r>
      <w:r w:rsidR="00A32E29">
        <w:t xml:space="preserve"> </w:t>
      </w:r>
      <w:r w:rsidRPr="002D3D3C">
        <w:t>și</w:t>
      </w:r>
      <w:r w:rsidR="00A32E29">
        <w:t xml:space="preserve"> </w:t>
      </w:r>
      <w:r w:rsidRPr="002D3D3C">
        <w:t>să</w:t>
      </w:r>
      <w:r w:rsidR="00A32E29">
        <w:t xml:space="preserve"> </w:t>
      </w:r>
      <w:r w:rsidRPr="002D3D3C">
        <w:t>revizuiască</w:t>
      </w:r>
      <w:r w:rsidR="00A32E29">
        <w:t xml:space="preserve"> </w:t>
      </w:r>
      <w:r w:rsidRPr="002D3D3C">
        <w:t>eficacitatea</w:t>
      </w:r>
      <w:r w:rsidR="00A32E29">
        <w:t xml:space="preserve"> </w:t>
      </w:r>
      <w:r w:rsidRPr="002D3D3C">
        <w:t>și</w:t>
      </w:r>
      <w:r w:rsidR="00A32E29">
        <w:t xml:space="preserve"> </w:t>
      </w:r>
      <w:r w:rsidRPr="002D3D3C">
        <w:t>impactul</w:t>
      </w:r>
      <w:r w:rsidR="00A32E29">
        <w:t xml:space="preserve"> </w:t>
      </w:r>
      <w:r w:rsidRPr="002D3D3C">
        <w:t>acesteia</w:t>
      </w:r>
      <w:r w:rsidR="00A32E29">
        <w:t xml:space="preserve"> </w:t>
      </w:r>
      <w:r w:rsidRPr="002D3D3C">
        <w:t>și</w:t>
      </w:r>
      <w:r w:rsidR="00A32E29">
        <w:t xml:space="preserve"> </w:t>
      </w:r>
      <w:r w:rsidRPr="002D3D3C">
        <w:t>să</w:t>
      </w:r>
      <w:r w:rsidR="00A32E29">
        <w:t xml:space="preserve"> </w:t>
      </w:r>
      <w:r w:rsidRPr="002D3D3C">
        <w:t>abordeze</w:t>
      </w:r>
      <w:r w:rsidR="00A32E29">
        <w:t xml:space="preserve"> </w:t>
      </w:r>
      <w:r w:rsidRPr="002D3D3C">
        <w:t>în</w:t>
      </w:r>
      <w:r w:rsidR="00A32E29">
        <w:t xml:space="preserve"> </w:t>
      </w:r>
      <w:r w:rsidRPr="002D3D3C">
        <w:t>mod</w:t>
      </w:r>
      <w:r w:rsidR="00A32E29">
        <w:t xml:space="preserve"> </w:t>
      </w:r>
      <w:r w:rsidRPr="002D3D3C">
        <w:t>sistematic</w:t>
      </w:r>
      <w:r w:rsidR="00A32E29">
        <w:t xml:space="preserve"> </w:t>
      </w:r>
      <w:r w:rsidRPr="002D3D3C">
        <w:t>problema</w:t>
      </w:r>
      <w:r w:rsidR="00A32E29">
        <w:t xml:space="preserve"> </w:t>
      </w:r>
      <w:r w:rsidRPr="002D3D3C">
        <w:t>eludării</w:t>
      </w:r>
      <w:r w:rsidR="00A32E29">
        <w:t xml:space="preserve"> </w:t>
      </w:r>
      <w:r w:rsidRPr="002D3D3C">
        <w:t>sancțiunilor</w:t>
      </w:r>
      <w:r w:rsidR="00A32E29">
        <w:t xml:space="preserve"> </w:t>
      </w:r>
      <w:r w:rsidRPr="002D3D3C">
        <w:t>de</w:t>
      </w:r>
      <w:r w:rsidR="00A32E29">
        <w:t xml:space="preserve"> </w:t>
      </w:r>
      <w:r w:rsidRPr="002D3D3C">
        <w:t>către</w:t>
      </w:r>
      <w:r w:rsidR="00A32E29">
        <w:t xml:space="preserve"> </w:t>
      </w:r>
      <w:r w:rsidRPr="002D3D3C">
        <w:t>întreprinderile</w:t>
      </w:r>
      <w:r w:rsidR="00A32E29">
        <w:t xml:space="preserve"> </w:t>
      </w:r>
      <w:r w:rsidRPr="002D3D3C">
        <w:t>cu</w:t>
      </w:r>
      <w:r w:rsidR="00A32E29">
        <w:t xml:space="preserve"> </w:t>
      </w:r>
      <w:r w:rsidRPr="002D3D3C">
        <w:t>sediul</w:t>
      </w:r>
      <w:r w:rsidR="00A32E29">
        <w:t xml:space="preserve"> </w:t>
      </w:r>
      <w:r w:rsidRPr="002D3D3C">
        <w:t>în</w:t>
      </w:r>
      <w:r w:rsidR="00A32E29">
        <w:t xml:space="preserve"> </w:t>
      </w:r>
      <w:r w:rsidRPr="002D3D3C">
        <w:t>UE,</w:t>
      </w:r>
      <w:r w:rsidR="00A32E29">
        <w:t xml:space="preserve"> </w:t>
      </w:r>
      <w:r w:rsidRPr="002D3D3C">
        <w:t>părți</w:t>
      </w:r>
      <w:r w:rsidR="00A32E29">
        <w:t xml:space="preserve"> </w:t>
      </w:r>
      <w:r w:rsidRPr="002D3D3C">
        <w:t>terțe</w:t>
      </w:r>
      <w:r w:rsidR="00A32E29">
        <w:t xml:space="preserve"> </w:t>
      </w:r>
      <w:r w:rsidRPr="002D3D3C">
        <w:t>și</w:t>
      </w:r>
      <w:r w:rsidR="00A32E29">
        <w:t xml:space="preserve"> </w:t>
      </w:r>
      <w:r w:rsidRPr="002D3D3C">
        <w:t>țări</w:t>
      </w:r>
      <w:r w:rsidR="00A32E29">
        <w:t xml:space="preserve"> </w:t>
      </w:r>
      <w:r w:rsidRPr="002D3D3C">
        <w:t>terțe.</w:t>
      </w:r>
    </w:p>
    <w:p w14:paraId="788D69EB" w14:textId="4837FCBB" w:rsidR="002D3D3C" w:rsidRPr="002D3D3C" w:rsidRDefault="002D3D3C" w:rsidP="002D3D3C">
      <w:r w:rsidRPr="002D3D3C">
        <w:rPr>
          <w:b/>
          <w:bCs/>
        </w:rPr>
        <w:t>Trebuie</w:t>
      </w:r>
      <w:r w:rsidR="00A32E29">
        <w:rPr>
          <w:b/>
          <w:bCs/>
        </w:rPr>
        <w:t xml:space="preserve"> </w:t>
      </w:r>
      <w:r w:rsidRPr="002D3D3C">
        <w:rPr>
          <w:b/>
          <w:bCs/>
        </w:rPr>
        <w:t>confiscate</w:t>
      </w:r>
      <w:r w:rsidR="00A32E29">
        <w:rPr>
          <w:b/>
          <w:bCs/>
        </w:rPr>
        <w:t xml:space="preserve"> </w:t>
      </w:r>
      <w:r w:rsidRPr="002D3D3C">
        <w:rPr>
          <w:b/>
          <w:bCs/>
        </w:rPr>
        <w:t>activele</w:t>
      </w:r>
      <w:r w:rsidR="00A32E29">
        <w:rPr>
          <w:b/>
          <w:bCs/>
        </w:rPr>
        <w:t xml:space="preserve"> </w:t>
      </w:r>
      <w:r w:rsidRPr="002D3D3C">
        <w:rPr>
          <w:b/>
          <w:bCs/>
        </w:rPr>
        <w:t>deținute</w:t>
      </w:r>
      <w:r w:rsidR="00A32E29">
        <w:rPr>
          <w:b/>
          <w:bCs/>
        </w:rPr>
        <w:t xml:space="preserve"> </w:t>
      </w:r>
      <w:r w:rsidRPr="002D3D3C">
        <w:rPr>
          <w:b/>
          <w:bCs/>
        </w:rPr>
        <w:t>de</w:t>
      </w:r>
      <w:r w:rsidR="00A32E29">
        <w:rPr>
          <w:b/>
          <w:bCs/>
        </w:rPr>
        <w:t xml:space="preserve"> </w:t>
      </w:r>
      <w:r w:rsidRPr="002D3D3C">
        <w:rPr>
          <w:b/>
          <w:bCs/>
        </w:rPr>
        <w:t>statul</w:t>
      </w:r>
      <w:r w:rsidR="00A32E29">
        <w:rPr>
          <w:b/>
          <w:bCs/>
        </w:rPr>
        <w:t xml:space="preserve"> </w:t>
      </w:r>
      <w:r w:rsidRPr="002D3D3C">
        <w:rPr>
          <w:b/>
          <w:bCs/>
        </w:rPr>
        <w:t>rus</w:t>
      </w:r>
      <w:r w:rsidR="00A32E29">
        <w:rPr>
          <w:b/>
          <w:bCs/>
        </w:rPr>
        <w:t xml:space="preserve"> </w:t>
      </w:r>
      <w:r w:rsidRPr="002D3D3C">
        <w:rPr>
          <w:b/>
          <w:bCs/>
        </w:rPr>
        <w:t>și</w:t>
      </w:r>
      <w:r w:rsidR="00A32E29">
        <w:rPr>
          <w:b/>
          <w:bCs/>
        </w:rPr>
        <w:t xml:space="preserve"> </w:t>
      </w:r>
      <w:r w:rsidRPr="002D3D3C">
        <w:rPr>
          <w:b/>
          <w:bCs/>
        </w:rPr>
        <w:t>înghețate</w:t>
      </w:r>
      <w:r w:rsidR="00A32E29">
        <w:rPr>
          <w:b/>
          <w:bCs/>
        </w:rPr>
        <w:t xml:space="preserve"> </w:t>
      </w:r>
      <w:r w:rsidRPr="002D3D3C">
        <w:rPr>
          <w:b/>
          <w:bCs/>
        </w:rPr>
        <w:t>de</w:t>
      </w:r>
      <w:r w:rsidR="00A32E29">
        <w:rPr>
          <w:b/>
          <w:bCs/>
        </w:rPr>
        <w:t xml:space="preserve"> </w:t>
      </w:r>
      <w:r w:rsidRPr="002D3D3C">
        <w:rPr>
          <w:b/>
          <w:bCs/>
        </w:rPr>
        <w:t>UE</w:t>
      </w:r>
    </w:p>
    <w:p w14:paraId="6425499D" w14:textId="050412FA" w:rsidR="002D3D3C" w:rsidRPr="002D3D3C" w:rsidRDefault="002D3D3C" w:rsidP="002D3D3C">
      <w:r w:rsidRPr="002D3D3C">
        <w:t>Reafirmându-și</w:t>
      </w:r>
      <w:r w:rsidR="00A32E29">
        <w:t xml:space="preserve"> </w:t>
      </w:r>
      <w:r w:rsidRPr="002D3D3C">
        <w:t>convingerea</w:t>
      </w:r>
      <w:r w:rsidR="00A32E29">
        <w:t xml:space="preserve"> </w:t>
      </w:r>
      <w:r w:rsidRPr="002D3D3C">
        <w:t>fermă</w:t>
      </w:r>
      <w:r w:rsidR="00A32E29">
        <w:t xml:space="preserve"> </w:t>
      </w:r>
      <w:r w:rsidRPr="002D3D3C">
        <w:t>că</w:t>
      </w:r>
      <w:r w:rsidR="00A32E29">
        <w:t xml:space="preserve"> </w:t>
      </w:r>
      <w:r w:rsidRPr="002D3D3C">
        <w:t>Rusia</w:t>
      </w:r>
      <w:r w:rsidR="00A32E29">
        <w:t xml:space="preserve"> </w:t>
      </w:r>
      <w:r w:rsidRPr="002D3D3C">
        <w:t>trebuie</w:t>
      </w:r>
      <w:r w:rsidR="00A32E29">
        <w:t xml:space="preserve"> </w:t>
      </w:r>
      <w:r w:rsidRPr="002D3D3C">
        <w:t>să</w:t>
      </w:r>
      <w:r w:rsidR="00A32E29">
        <w:t xml:space="preserve"> </w:t>
      </w:r>
      <w:r w:rsidRPr="002D3D3C">
        <w:t>despăgubească</w:t>
      </w:r>
      <w:r w:rsidR="00A32E29">
        <w:t xml:space="preserve"> </w:t>
      </w:r>
      <w:r w:rsidRPr="002D3D3C">
        <w:t>financiar</w:t>
      </w:r>
      <w:r w:rsidR="00A32E29">
        <w:t xml:space="preserve"> </w:t>
      </w:r>
      <w:r w:rsidRPr="002D3D3C">
        <w:t>Ucraina</w:t>
      </w:r>
      <w:r w:rsidR="00A32E29">
        <w:t xml:space="preserve"> </w:t>
      </w:r>
      <w:r w:rsidRPr="002D3D3C">
        <w:t>pentru</w:t>
      </w:r>
      <w:r w:rsidR="00A32E29">
        <w:t xml:space="preserve"> </w:t>
      </w:r>
      <w:r w:rsidRPr="002D3D3C">
        <w:t>daunele</w:t>
      </w:r>
      <w:r w:rsidR="00A32E29">
        <w:t xml:space="preserve"> </w:t>
      </w:r>
      <w:r w:rsidRPr="002D3D3C">
        <w:t>masive</w:t>
      </w:r>
      <w:r w:rsidR="00A32E29">
        <w:t xml:space="preserve"> </w:t>
      </w:r>
      <w:r w:rsidRPr="002D3D3C">
        <w:t>pe</w:t>
      </w:r>
      <w:r w:rsidR="00A32E29">
        <w:t xml:space="preserve"> </w:t>
      </w:r>
      <w:r w:rsidRPr="002D3D3C">
        <w:t>care</w:t>
      </w:r>
      <w:r w:rsidR="00A32E29">
        <w:t xml:space="preserve"> </w:t>
      </w:r>
      <w:r w:rsidRPr="002D3D3C">
        <w:t>i</w:t>
      </w:r>
      <w:r w:rsidR="00A32E29">
        <w:t xml:space="preserve"> </w:t>
      </w:r>
      <w:r w:rsidRPr="002D3D3C">
        <w:t>le-a</w:t>
      </w:r>
      <w:r w:rsidR="00A32E29">
        <w:t xml:space="preserve"> </w:t>
      </w:r>
      <w:r w:rsidRPr="002D3D3C">
        <w:t>cauzat,</w:t>
      </w:r>
      <w:r w:rsidR="00A32E29">
        <w:t xml:space="preserve"> </w:t>
      </w:r>
      <w:r w:rsidRPr="002D3D3C">
        <w:t>deputații</w:t>
      </w:r>
      <w:r w:rsidR="00A32E29">
        <w:t xml:space="preserve"> </w:t>
      </w:r>
      <w:r w:rsidRPr="002D3D3C">
        <w:t>salută</w:t>
      </w:r>
      <w:r w:rsidR="00A32E29">
        <w:t xml:space="preserve"> </w:t>
      </w:r>
      <w:r w:rsidRPr="002D3D3C">
        <w:t>eforturile</w:t>
      </w:r>
      <w:r w:rsidR="00A32E29">
        <w:t xml:space="preserve"> </w:t>
      </w:r>
      <w:r w:rsidRPr="002D3D3C">
        <w:t>recente</w:t>
      </w:r>
      <w:r w:rsidR="00A32E29">
        <w:t xml:space="preserve"> </w:t>
      </w:r>
      <w:r w:rsidRPr="002D3D3C">
        <w:t>ale</w:t>
      </w:r>
      <w:r w:rsidR="00A32E29">
        <w:t xml:space="preserve"> </w:t>
      </w:r>
      <w:r w:rsidRPr="002D3D3C">
        <w:t>UE</w:t>
      </w:r>
      <w:r w:rsidR="00A32E29">
        <w:t xml:space="preserve"> </w:t>
      </w:r>
      <w:r w:rsidRPr="002D3D3C">
        <w:t>de</w:t>
      </w:r>
      <w:r w:rsidR="00A32E29">
        <w:t xml:space="preserve"> </w:t>
      </w:r>
      <w:r w:rsidRPr="002D3D3C">
        <w:t>a</w:t>
      </w:r>
      <w:r w:rsidR="00A32E29">
        <w:t xml:space="preserve"> </w:t>
      </w:r>
      <w:r w:rsidRPr="002D3D3C">
        <w:t>direcționa</w:t>
      </w:r>
      <w:r w:rsidR="00A32E29">
        <w:t xml:space="preserve"> </w:t>
      </w:r>
      <w:r w:rsidRPr="002D3D3C">
        <w:t>veniturile</w:t>
      </w:r>
      <w:r w:rsidR="00A32E29">
        <w:t xml:space="preserve"> </w:t>
      </w:r>
      <w:r w:rsidRPr="002D3D3C">
        <w:t>provenite</w:t>
      </w:r>
      <w:r w:rsidR="00A32E29">
        <w:t xml:space="preserve"> </w:t>
      </w:r>
      <w:r w:rsidRPr="002D3D3C">
        <w:t>din</w:t>
      </w:r>
      <w:r w:rsidR="00A32E29">
        <w:t xml:space="preserve"> </w:t>
      </w:r>
      <w:r w:rsidRPr="002D3D3C">
        <w:t>activele</w:t>
      </w:r>
      <w:r w:rsidR="00A32E29">
        <w:t xml:space="preserve"> </w:t>
      </w:r>
      <w:r w:rsidRPr="002D3D3C">
        <w:t>rusești</w:t>
      </w:r>
      <w:r w:rsidR="00A32E29">
        <w:t xml:space="preserve"> </w:t>
      </w:r>
      <w:r w:rsidRPr="002D3D3C">
        <w:t>înghețate</w:t>
      </w:r>
      <w:r w:rsidR="00A32E29">
        <w:t xml:space="preserve"> </w:t>
      </w:r>
      <w:r w:rsidRPr="002D3D3C">
        <w:t>pentru</w:t>
      </w:r>
      <w:r w:rsidR="00A32E29">
        <w:t xml:space="preserve"> </w:t>
      </w:r>
      <w:r w:rsidRPr="002D3D3C">
        <w:t>a</w:t>
      </w:r>
      <w:r w:rsidR="00A32E29">
        <w:t xml:space="preserve"> </w:t>
      </w:r>
      <w:r w:rsidRPr="002D3D3C">
        <w:t>sprijini</w:t>
      </w:r>
      <w:r w:rsidR="00A32E29">
        <w:t xml:space="preserve"> </w:t>
      </w:r>
      <w:r w:rsidRPr="002D3D3C">
        <w:t>efortul</w:t>
      </w:r>
      <w:r w:rsidR="00A32E29">
        <w:t xml:space="preserve"> </w:t>
      </w:r>
      <w:r w:rsidRPr="002D3D3C">
        <w:t>de</w:t>
      </w:r>
      <w:r w:rsidR="00A32E29">
        <w:t xml:space="preserve"> </w:t>
      </w:r>
      <w:r w:rsidRPr="002D3D3C">
        <w:t>război</w:t>
      </w:r>
      <w:r w:rsidR="00A32E29">
        <w:t xml:space="preserve"> </w:t>
      </w:r>
      <w:r w:rsidRPr="002D3D3C">
        <w:t>ucrainean.</w:t>
      </w:r>
      <w:r w:rsidR="00A32E29">
        <w:t xml:space="preserve"> </w:t>
      </w:r>
      <w:r w:rsidRPr="002D3D3C">
        <w:t>Ei</w:t>
      </w:r>
      <w:r w:rsidR="00A32E29">
        <w:t xml:space="preserve"> </w:t>
      </w:r>
      <w:r w:rsidRPr="002D3D3C">
        <w:t>doresc,</w:t>
      </w:r>
      <w:r w:rsidR="00A32E29">
        <w:t xml:space="preserve"> </w:t>
      </w:r>
      <w:r w:rsidRPr="002D3D3C">
        <w:t>de</w:t>
      </w:r>
      <w:r w:rsidR="00A32E29">
        <w:t xml:space="preserve"> </w:t>
      </w:r>
      <w:r w:rsidRPr="002D3D3C">
        <w:t>asemenea,</w:t>
      </w:r>
      <w:r w:rsidR="00A32E29">
        <w:t xml:space="preserve"> </w:t>
      </w:r>
      <w:r w:rsidRPr="002D3D3C">
        <w:t>un</w:t>
      </w:r>
      <w:r w:rsidR="00A32E29">
        <w:t xml:space="preserve"> </w:t>
      </w:r>
      <w:r w:rsidRPr="002D3D3C">
        <w:t>„un</w:t>
      </w:r>
      <w:r w:rsidR="00A32E29">
        <w:t xml:space="preserve"> </w:t>
      </w:r>
      <w:r w:rsidRPr="002D3D3C">
        <w:t>regim</w:t>
      </w:r>
      <w:r w:rsidR="00A32E29">
        <w:t xml:space="preserve"> </w:t>
      </w:r>
      <w:r w:rsidRPr="002D3D3C">
        <w:t>juridic</w:t>
      </w:r>
      <w:r w:rsidR="00A32E29">
        <w:t xml:space="preserve"> </w:t>
      </w:r>
      <w:r w:rsidRPr="002D3D3C">
        <w:t>solid</w:t>
      </w:r>
      <w:r w:rsidR="00A32E29">
        <w:t xml:space="preserve"> </w:t>
      </w:r>
      <w:r w:rsidRPr="002D3D3C">
        <w:t>pentru</w:t>
      </w:r>
      <w:r w:rsidR="00A32E29">
        <w:t xml:space="preserve"> </w:t>
      </w:r>
      <w:r w:rsidRPr="002D3D3C">
        <w:t>confiscarea</w:t>
      </w:r>
      <w:r w:rsidR="00A32E29">
        <w:t xml:space="preserve"> </w:t>
      </w:r>
      <w:r w:rsidRPr="002D3D3C">
        <w:t>de</w:t>
      </w:r>
      <w:r w:rsidR="00A32E29">
        <w:t xml:space="preserve"> </w:t>
      </w:r>
      <w:r w:rsidRPr="002D3D3C">
        <w:t>active</w:t>
      </w:r>
      <w:r w:rsidR="00A32E29">
        <w:t xml:space="preserve"> </w:t>
      </w:r>
      <w:r w:rsidRPr="002D3D3C">
        <w:t>ale</w:t>
      </w:r>
      <w:r w:rsidR="00A32E29">
        <w:t xml:space="preserve"> </w:t>
      </w:r>
      <w:r w:rsidRPr="002D3D3C">
        <w:t>statului</w:t>
      </w:r>
      <w:r w:rsidR="00A32E29">
        <w:t xml:space="preserve"> </w:t>
      </w:r>
      <w:r w:rsidRPr="002D3D3C">
        <w:t>rus</w:t>
      </w:r>
      <w:r w:rsidR="00A32E29">
        <w:t xml:space="preserve"> </w:t>
      </w:r>
      <w:r w:rsidRPr="002D3D3C">
        <w:t>înghețate</w:t>
      </w:r>
      <w:r w:rsidR="00A32E29">
        <w:t xml:space="preserve"> </w:t>
      </w:r>
      <w:r w:rsidRPr="002D3D3C">
        <w:t>de</w:t>
      </w:r>
      <w:r w:rsidR="00A32E29">
        <w:t xml:space="preserve"> </w:t>
      </w:r>
      <w:r w:rsidRPr="002D3D3C">
        <w:t>UE”.</w:t>
      </w:r>
    </w:p>
    <w:p w14:paraId="058605F3" w14:textId="5577A64D" w:rsidR="002D3D3C" w:rsidRPr="002D3D3C" w:rsidRDefault="002D3D3C" w:rsidP="002D3D3C">
      <w:r w:rsidRPr="002D3D3C">
        <w:t>Parlamentul</w:t>
      </w:r>
      <w:r w:rsidR="00A32E29">
        <w:t xml:space="preserve"> </w:t>
      </w:r>
      <w:r w:rsidRPr="002D3D3C">
        <w:t>salută,</w:t>
      </w:r>
      <w:r w:rsidR="00A32E29">
        <w:t xml:space="preserve"> </w:t>
      </w:r>
      <w:r w:rsidRPr="002D3D3C">
        <w:t>de</w:t>
      </w:r>
      <w:r w:rsidR="00A32E29">
        <w:t xml:space="preserve"> </w:t>
      </w:r>
      <w:r w:rsidRPr="002D3D3C">
        <w:t>asemenea,</w:t>
      </w:r>
      <w:r w:rsidR="00A32E29">
        <w:t xml:space="preserve"> </w:t>
      </w:r>
      <w:r w:rsidRPr="002D3D3C">
        <w:t>rezultatul</w:t>
      </w:r>
      <w:r w:rsidR="00A32E29">
        <w:t xml:space="preserve"> </w:t>
      </w:r>
      <w:r w:rsidRPr="002D3D3C">
        <w:t>recentului</w:t>
      </w:r>
      <w:r w:rsidR="00A32E29">
        <w:t xml:space="preserve"> </w:t>
      </w:r>
      <w:r w:rsidRPr="002D3D3C">
        <w:t>summit</w:t>
      </w:r>
      <w:r w:rsidR="00A32E29">
        <w:t xml:space="preserve"> </w:t>
      </w:r>
      <w:r w:rsidRPr="002D3D3C">
        <w:t>NATO</w:t>
      </w:r>
      <w:r w:rsidR="00A32E29">
        <w:t xml:space="preserve"> </w:t>
      </w:r>
      <w:r w:rsidRPr="002D3D3C">
        <w:t>și</w:t>
      </w:r>
      <w:r w:rsidR="00A32E29">
        <w:t xml:space="preserve"> </w:t>
      </w:r>
      <w:r w:rsidRPr="002D3D3C">
        <w:t>își</w:t>
      </w:r>
      <w:r w:rsidR="00A32E29">
        <w:t xml:space="preserve"> </w:t>
      </w:r>
      <w:r w:rsidRPr="002D3D3C">
        <w:t>reafirmă</w:t>
      </w:r>
      <w:r w:rsidR="00A32E29">
        <w:t xml:space="preserve"> </w:t>
      </w:r>
      <w:r w:rsidRPr="002D3D3C">
        <w:t>poziția</w:t>
      </w:r>
      <w:r w:rsidR="00A32E29">
        <w:t xml:space="preserve"> </w:t>
      </w:r>
      <w:r w:rsidRPr="002D3D3C">
        <w:t>potrivit</w:t>
      </w:r>
      <w:r w:rsidR="00A32E29">
        <w:t xml:space="preserve"> </w:t>
      </w:r>
      <w:r w:rsidRPr="002D3D3C">
        <w:t>căreia</w:t>
      </w:r>
      <w:r w:rsidR="00A32E29">
        <w:t xml:space="preserve"> </w:t>
      </w:r>
      <w:r w:rsidRPr="002D3D3C">
        <w:t>Ucraina</w:t>
      </w:r>
      <w:r w:rsidR="00A32E29">
        <w:t xml:space="preserve"> </w:t>
      </w:r>
      <w:r w:rsidRPr="002D3D3C">
        <w:t>se</w:t>
      </w:r>
      <w:r w:rsidR="00A32E29">
        <w:t xml:space="preserve"> </w:t>
      </w:r>
      <w:r w:rsidRPr="002D3D3C">
        <w:t>află</w:t>
      </w:r>
      <w:r w:rsidR="00A32E29">
        <w:t xml:space="preserve"> </w:t>
      </w:r>
      <w:r w:rsidRPr="002D3D3C">
        <w:t>pe</w:t>
      </w:r>
      <w:r w:rsidR="00A32E29">
        <w:t xml:space="preserve"> </w:t>
      </w:r>
      <w:r w:rsidRPr="002D3D3C">
        <w:t>o</w:t>
      </w:r>
      <w:r w:rsidR="00A32E29">
        <w:t xml:space="preserve"> </w:t>
      </w:r>
      <w:r w:rsidRPr="002D3D3C">
        <w:t>cale</w:t>
      </w:r>
      <w:r w:rsidR="00A32E29">
        <w:t xml:space="preserve"> </w:t>
      </w:r>
      <w:r w:rsidRPr="002D3D3C">
        <w:t>ireversibilă</w:t>
      </w:r>
      <w:r w:rsidR="00A32E29">
        <w:t xml:space="preserve"> </w:t>
      </w:r>
      <w:r w:rsidRPr="002D3D3C">
        <w:t>către</w:t>
      </w:r>
      <w:r w:rsidR="00A32E29">
        <w:t xml:space="preserve"> </w:t>
      </w:r>
      <w:r w:rsidRPr="002D3D3C">
        <w:t>aderarea</w:t>
      </w:r>
      <w:r w:rsidR="00A32E29">
        <w:t xml:space="preserve"> </w:t>
      </w:r>
      <w:r w:rsidRPr="002D3D3C">
        <w:t>la</w:t>
      </w:r>
      <w:r w:rsidR="00A32E29">
        <w:t xml:space="preserve"> </w:t>
      </w:r>
      <w:r w:rsidRPr="002D3D3C">
        <w:t>NATO.</w:t>
      </w:r>
      <w:r w:rsidR="00A32E29">
        <w:t xml:space="preserve"> </w:t>
      </w:r>
      <w:r w:rsidRPr="002D3D3C">
        <w:t>Deputații</w:t>
      </w:r>
      <w:r w:rsidR="00A32E29">
        <w:t xml:space="preserve"> </w:t>
      </w:r>
      <w:r w:rsidRPr="002D3D3C">
        <w:t>solicită</w:t>
      </w:r>
      <w:r w:rsidR="00A32E29">
        <w:t xml:space="preserve"> </w:t>
      </w:r>
      <w:r w:rsidRPr="002D3D3C">
        <w:t>UE</w:t>
      </w:r>
      <w:r w:rsidR="00A32E29">
        <w:t xml:space="preserve"> </w:t>
      </w:r>
      <w:r w:rsidRPr="002D3D3C">
        <w:t>și</w:t>
      </w:r>
      <w:r w:rsidR="00A32E29">
        <w:t xml:space="preserve"> </w:t>
      </w:r>
      <w:r w:rsidRPr="002D3D3C">
        <w:t>statelor</w:t>
      </w:r>
      <w:r w:rsidR="00A32E29">
        <w:t xml:space="preserve"> </w:t>
      </w:r>
      <w:r w:rsidRPr="002D3D3C">
        <w:t>membre</w:t>
      </w:r>
      <w:r w:rsidR="00A32E29">
        <w:t xml:space="preserve"> </w:t>
      </w:r>
      <w:r w:rsidRPr="002D3D3C">
        <w:t>să</w:t>
      </w:r>
      <w:r w:rsidR="00A32E29">
        <w:t xml:space="preserve"> </w:t>
      </w:r>
      <w:r w:rsidRPr="002D3D3C">
        <w:t>își</w:t>
      </w:r>
      <w:r w:rsidR="00A32E29">
        <w:t xml:space="preserve"> </w:t>
      </w:r>
      <w:r w:rsidRPr="002D3D3C">
        <w:t>sporească</w:t>
      </w:r>
      <w:r w:rsidR="00A32E29">
        <w:t xml:space="preserve"> </w:t>
      </w:r>
      <w:r w:rsidRPr="002D3D3C">
        <w:t>sprijinul</w:t>
      </w:r>
      <w:r w:rsidR="00A32E29">
        <w:t xml:space="preserve"> </w:t>
      </w:r>
      <w:r w:rsidRPr="002D3D3C">
        <w:t>militar</w:t>
      </w:r>
      <w:r w:rsidR="00A32E29">
        <w:t xml:space="preserve"> </w:t>
      </w:r>
      <w:r w:rsidRPr="002D3D3C">
        <w:t>pentru</w:t>
      </w:r>
      <w:r w:rsidR="00A32E29">
        <w:t xml:space="preserve"> </w:t>
      </w:r>
      <w:r w:rsidRPr="002D3D3C">
        <w:t>Ucraina</w:t>
      </w:r>
      <w:r w:rsidR="00A32E29">
        <w:t xml:space="preserve"> </w:t>
      </w:r>
      <w:r w:rsidRPr="002D3D3C">
        <w:t>atât</w:t>
      </w:r>
      <w:r w:rsidR="00A32E29">
        <w:t xml:space="preserve"> </w:t>
      </w:r>
      <w:r w:rsidRPr="002D3D3C">
        <w:t>timp</w:t>
      </w:r>
      <w:r w:rsidR="00A32E29">
        <w:t xml:space="preserve"> </w:t>
      </w:r>
      <w:r w:rsidRPr="002D3D3C">
        <w:t>cât</w:t>
      </w:r>
      <w:r w:rsidR="00A32E29">
        <w:t xml:space="preserve"> </w:t>
      </w:r>
      <w:r w:rsidRPr="002D3D3C">
        <w:t>este</w:t>
      </w:r>
      <w:r w:rsidR="00A32E29">
        <w:t xml:space="preserve"> </w:t>
      </w:r>
      <w:r w:rsidRPr="002D3D3C">
        <w:t>necesar</w:t>
      </w:r>
      <w:r w:rsidR="00A32E29">
        <w:t xml:space="preserve"> </w:t>
      </w:r>
      <w:r w:rsidRPr="002D3D3C">
        <w:t>și</w:t>
      </w:r>
      <w:r w:rsidR="00A32E29">
        <w:t xml:space="preserve"> </w:t>
      </w:r>
      <w:r w:rsidRPr="002D3D3C">
        <w:t>sub</w:t>
      </w:r>
      <w:r w:rsidR="00A32E29">
        <w:t xml:space="preserve"> </w:t>
      </w:r>
      <w:r w:rsidRPr="002D3D3C">
        <w:t>orice</w:t>
      </w:r>
      <w:r w:rsidR="00A32E29">
        <w:t xml:space="preserve"> </w:t>
      </w:r>
      <w:r w:rsidRPr="002D3D3C">
        <w:t>formă.</w:t>
      </w:r>
      <w:r w:rsidR="00A32E29">
        <w:t xml:space="preserve"> </w:t>
      </w:r>
      <w:r w:rsidRPr="002D3D3C">
        <w:t>De</w:t>
      </w:r>
      <w:r w:rsidR="00A32E29">
        <w:t xml:space="preserve"> </w:t>
      </w:r>
      <w:r w:rsidRPr="002D3D3C">
        <w:t>asemenea,</w:t>
      </w:r>
      <w:r w:rsidR="00A32E29">
        <w:t xml:space="preserve"> </w:t>
      </w:r>
      <w:r w:rsidRPr="002D3D3C">
        <w:t>aceștia</w:t>
      </w:r>
      <w:r w:rsidR="00A32E29">
        <w:t xml:space="preserve"> </w:t>
      </w:r>
      <w:r w:rsidRPr="002D3D3C">
        <w:t>solicită</w:t>
      </w:r>
      <w:r w:rsidR="00A32E29">
        <w:t xml:space="preserve"> </w:t>
      </w:r>
      <w:r w:rsidRPr="002D3D3C">
        <w:t>Comisiei</w:t>
      </w:r>
      <w:r w:rsidR="00A32E29">
        <w:t xml:space="preserve"> </w:t>
      </w:r>
      <w:r w:rsidRPr="002D3D3C">
        <w:t>Europene</w:t>
      </w:r>
      <w:r w:rsidR="00A32E29">
        <w:t xml:space="preserve"> </w:t>
      </w:r>
      <w:r w:rsidRPr="002D3D3C">
        <w:t>să</w:t>
      </w:r>
      <w:r w:rsidR="00A32E29">
        <w:t xml:space="preserve"> </w:t>
      </w:r>
      <w:r w:rsidRPr="002D3D3C">
        <w:t>propună</w:t>
      </w:r>
      <w:r w:rsidR="00A32E29">
        <w:t xml:space="preserve"> </w:t>
      </w:r>
      <w:r w:rsidRPr="002D3D3C">
        <w:t>asistență</w:t>
      </w:r>
      <w:r w:rsidR="00A32E29">
        <w:t xml:space="preserve"> </w:t>
      </w:r>
      <w:r w:rsidRPr="002D3D3C">
        <w:t>financiară</w:t>
      </w:r>
      <w:r w:rsidR="00A32E29">
        <w:t xml:space="preserve"> </w:t>
      </w:r>
      <w:r w:rsidRPr="002D3D3C">
        <w:t>pe</w:t>
      </w:r>
      <w:r w:rsidR="00A32E29">
        <w:t xml:space="preserve"> </w:t>
      </w:r>
      <w:r w:rsidRPr="002D3D3C">
        <w:t>termen</w:t>
      </w:r>
      <w:r w:rsidR="00A32E29">
        <w:t xml:space="preserve"> </w:t>
      </w:r>
      <w:r w:rsidRPr="002D3D3C">
        <w:t>lung</w:t>
      </w:r>
      <w:r w:rsidR="00A32E29">
        <w:t xml:space="preserve"> </w:t>
      </w:r>
      <w:r w:rsidRPr="002D3D3C">
        <w:t>pentru</w:t>
      </w:r>
      <w:r w:rsidR="00A32E29">
        <w:t xml:space="preserve"> </w:t>
      </w:r>
      <w:r w:rsidRPr="002D3D3C">
        <w:t>reconstrucția</w:t>
      </w:r>
      <w:r w:rsidR="00A32E29">
        <w:t xml:space="preserve"> </w:t>
      </w:r>
      <w:r w:rsidRPr="002D3D3C">
        <w:t>Ucrainei,</w:t>
      </w:r>
      <w:r w:rsidR="00A32E29">
        <w:t xml:space="preserve"> </w:t>
      </w:r>
      <w:r w:rsidRPr="002D3D3C">
        <w:t>pe</w:t>
      </w:r>
      <w:r w:rsidR="00A32E29">
        <w:t xml:space="preserve"> </w:t>
      </w:r>
      <w:r w:rsidRPr="002D3D3C">
        <w:t>baza</w:t>
      </w:r>
      <w:r w:rsidR="00A32E29">
        <w:t xml:space="preserve"> </w:t>
      </w:r>
      <w:r w:rsidRPr="002D3D3C">
        <w:t>experienței</w:t>
      </w:r>
      <w:r w:rsidR="00A32E29">
        <w:t xml:space="preserve"> </w:t>
      </w:r>
      <w:hyperlink r:id="rId117" w:tgtFrame="_blank" w:history="1">
        <w:r w:rsidRPr="002D3D3C">
          <w:rPr>
            <w:rStyle w:val="Hyperlink"/>
            <w:szCs w:val="24"/>
          </w:rPr>
          <w:t>Mecanismului</w:t>
        </w:r>
        <w:r w:rsidR="00A32E29">
          <w:rPr>
            <w:rStyle w:val="Hyperlink"/>
            <w:szCs w:val="24"/>
          </w:rPr>
          <w:t xml:space="preserve"> </w:t>
        </w:r>
        <w:r w:rsidRPr="002D3D3C">
          <w:rPr>
            <w:rStyle w:val="Hyperlink"/>
            <w:szCs w:val="24"/>
          </w:rPr>
          <w:t>pentru</w:t>
        </w:r>
        <w:r w:rsidR="00A32E29">
          <w:rPr>
            <w:rStyle w:val="Hyperlink"/>
            <w:szCs w:val="24"/>
          </w:rPr>
          <w:t xml:space="preserve"> </w:t>
        </w:r>
        <w:r w:rsidRPr="002D3D3C">
          <w:rPr>
            <w:rStyle w:val="Hyperlink"/>
            <w:szCs w:val="24"/>
          </w:rPr>
          <w:t>Ucraina</w:t>
        </w:r>
      </w:hyperlink>
      <w:r w:rsidR="00A32E29">
        <w:t xml:space="preserve"> </w:t>
      </w:r>
      <w:r w:rsidRPr="002D3D3C">
        <w:t>recent</w:t>
      </w:r>
      <w:r w:rsidR="00A32E29">
        <w:t xml:space="preserve"> </w:t>
      </w:r>
      <w:r w:rsidRPr="002D3D3C">
        <w:t>instituit.</w:t>
      </w:r>
    </w:p>
    <w:p w14:paraId="019EDCB3" w14:textId="5F1312EA" w:rsidR="002D3D3C" w:rsidRPr="002D3D3C" w:rsidRDefault="002D3D3C" w:rsidP="002D3D3C">
      <w:r w:rsidRPr="002D3D3C">
        <w:rPr>
          <w:b/>
          <w:bCs/>
        </w:rPr>
        <w:t>Viktor</w:t>
      </w:r>
      <w:r w:rsidR="00A32E29">
        <w:rPr>
          <w:b/>
          <w:bCs/>
        </w:rPr>
        <w:t xml:space="preserve"> </w:t>
      </w:r>
      <w:r w:rsidRPr="002D3D3C">
        <w:rPr>
          <w:b/>
          <w:bCs/>
        </w:rPr>
        <w:t>Orbán</w:t>
      </w:r>
      <w:r w:rsidR="00A32E29">
        <w:rPr>
          <w:b/>
          <w:bCs/>
        </w:rPr>
        <w:t xml:space="preserve"> </w:t>
      </w:r>
      <w:r w:rsidRPr="002D3D3C">
        <w:rPr>
          <w:b/>
          <w:bCs/>
        </w:rPr>
        <w:t>a</w:t>
      </w:r>
      <w:r w:rsidR="00A32E29">
        <w:rPr>
          <w:b/>
          <w:bCs/>
        </w:rPr>
        <w:t xml:space="preserve"> </w:t>
      </w:r>
      <w:r w:rsidRPr="002D3D3C">
        <w:rPr>
          <w:b/>
          <w:bCs/>
        </w:rPr>
        <w:t>„încălcat</w:t>
      </w:r>
      <w:r w:rsidR="00A32E29">
        <w:rPr>
          <w:b/>
          <w:bCs/>
        </w:rPr>
        <w:t xml:space="preserve"> </w:t>
      </w:r>
      <w:r w:rsidRPr="002D3D3C">
        <w:rPr>
          <w:b/>
          <w:bCs/>
        </w:rPr>
        <w:t>flagrant</w:t>
      </w:r>
      <w:r w:rsidR="00A32E29">
        <w:rPr>
          <w:b/>
          <w:bCs/>
        </w:rPr>
        <w:t xml:space="preserve"> </w:t>
      </w:r>
      <w:r w:rsidRPr="002D3D3C">
        <w:rPr>
          <w:b/>
          <w:bCs/>
        </w:rPr>
        <w:t>tratatele</w:t>
      </w:r>
      <w:r w:rsidR="00A32E29">
        <w:rPr>
          <w:b/>
          <w:bCs/>
        </w:rPr>
        <w:t xml:space="preserve"> </w:t>
      </w:r>
      <w:r w:rsidRPr="002D3D3C">
        <w:rPr>
          <w:b/>
          <w:bCs/>
        </w:rPr>
        <w:t>UE</w:t>
      </w:r>
      <w:r w:rsidR="00A32E29">
        <w:rPr>
          <w:b/>
          <w:bCs/>
        </w:rPr>
        <w:t xml:space="preserve"> </w:t>
      </w:r>
      <w:r w:rsidRPr="002D3D3C">
        <w:rPr>
          <w:b/>
          <w:bCs/>
        </w:rPr>
        <w:t>și</w:t>
      </w:r>
      <w:r w:rsidR="00A32E29">
        <w:rPr>
          <w:b/>
          <w:bCs/>
        </w:rPr>
        <w:t xml:space="preserve"> </w:t>
      </w:r>
      <w:r w:rsidRPr="002D3D3C">
        <w:rPr>
          <w:b/>
          <w:bCs/>
        </w:rPr>
        <w:t>politica</w:t>
      </w:r>
      <w:r w:rsidR="00A32E29">
        <w:rPr>
          <w:b/>
          <w:bCs/>
        </w:rPr>
        <w:t xml:space="preserve"> </w:t>
      </w:r>
      <w:r w:rsidRPr="002D3D3C">
        <w:rPr>
          <w:b/>
          <w:bCs/>
        </w:rPr>
        <w:t>externă</w:t>
      </w:r>
      <w:r w:rsidR="00A32E29">
        <w:rPr>
          <w:b/>
          <w:bCs/>
        </w:rPr>
        <w:t xml:space="preserve"> </w:t>
      </w:r>
      <w:r w:rsidRPr="002D3D3C">
        <w:rPr>
          <w:b/>
          <w:bCs/>
        </w:rPr>
        <w:t>comună”</w:t>
      </w:r>
    </w:p>
    <w:p w14:paraId="468572F4" w14:textId="05E01C50" w:rsidR="002D3D3C" w:rsidRPr="002D3D3C" w:rsidRDefault="002D3D3C" w:rsidP="002D3D3C">
      <w:r w:rsidRPr="002D3D3C">
        <w:t>Parlamentul</w:t>
      </w:r>
      <w:r w:rsidR="00A32E29">
        <w:t xml:space="preserve"> </w:t>
      </w:r>
      <w:r w:rsidRPr="002D3D3C">
        <w:t>condamnă</w:t>
      </w:r>
      <w:r w:rsidR="00A32E29">
        <w:t xml:space="preserve"> </w:t>
      </w:r>
      <w:r w:rsidRPr="002D3D3C">
        <w:t>atacul</w:t>
      </w:r>
      <w:r w:rsidR="00A32E29">
        <w:t xml:space="preserve"> </w:t>
      </w:r>
      <w:r w:rsidRPr="002D3D3C">
        <w:t>barbar</w:t>
      </w:r>
      <w:r w:rsidR="00A32E29">
        <w:t xml:space="preserve"> </w:t>
      </w:r>
      <w:r w:rsidRPr="002D3D3C">
        <w:t>cu</w:t>
      </w:r>
      <w:r w:rsidR="00A32E29">
        <w:t xml:space="preserve"> </w:t>
      </w:r>
      <w:r w:rsidRPr="002D3D3C">
        <w:t>rachete</w:t>
      </w:r>
      <w:r w:rsidR="00A32E29">
        <w:t xml:space="preserve"> </w:t>
      </w:r>
      <w:r w:rsidRPr="002D3D3C">
        <w:t>al</w:t>
      </w:r>
      <w:r w:rsidR="00A32E29">
        <w:t xml:space="preserve"> </w:t>
      </w:r>
      <w:r w:rsidRPr="002D3D3C">
        <w:t>Rusiei</w:t>
      </w:r>
      <w:r w:rsidR="00A32E29">
        <w:t xml:space="preserve"> </w:t>
      </w:r>
      <w:r w:rsidRPr="002D3D3C">
        <w:t>asupra</w:t>
      </w:r>
      <w:r w:rsidR="00A32E29">
        <w:t xml:space="preserve"> </w:t>
      </w:r>
      <w:r w:rsidRPr="002D3D3C">
        <w:t>spitalului</w:t>
      </w:r>
      <w:r w:rsidR="00A32E29">
        <w:t xml:space="preserve"> </w:t>
      </w:r>
      <w:r w:rsidRPr="002D3D3C">
        <w:t>de</w:t>
      </w:r>
      <w:r w:rsidR="00A32E29">
        <w:t xml:space="preserve"> </w:t>
      </w:r>
      <w:r w:rsidRPr="002D3D3C">
        <w:t>copii</w:t>
      </w:r>
      <w:r w:rsidR="00A32E29">
        <w:t xml:space="preserve"> </w:t>
      </w:r>
      <w:proofErr w:type="spellStart"/>
      <w:r w:rsidRPr="002D3D3C">
        <w:t>Okhmadyt</w:t>
      </w:r>
      <w:proofErr w:type="spellEnd"/>
      <w:r w:rsidR="00A32E29">
        <w:t xml:space="preserve"> </w:t>
      </w:r>
      <w:r w:rsidRPr="002D3D3C">
        <w:t>din</w:t>
      </w:r>
      <w:r w:rsidR="00A32E29">
        <w:t xml:space="preserve"> </w:t>
      </w:r>
      <w:r w:rsidRPr="002D3D3C">
        <w:t>Kiev</w:t>
      </w:r>
      <w:r w:rsidR="00A32E29">
        <w:t xml:space="preserve"> </w:t>
      </w:r>
      <w:r w:rsidRPr="002D3D3C">
        <w:t>și</w:t>
      </w:r>
      <w:r w:rsidR="00A32E29">
        <w:t xml:space="preserve"> </w:t>
      </w:r>
      <w:r w:rsidRPr="002D3D3C">
        <w:t>vizita</w:t>
      </w:r>
      <w:r w:rsidR="00A32E29">
        <w:t xml:space="preserve"> </w:t>
      </w:r>
      <w:r w:rsidRPr="002D3D3C">
        <w:t>recentă</w:t>
      </w:r>
      <w:r w:rsidR="00A32E29">
        <w:t xml:space="preserve"> </w:t>
      </w:r>
      <w:r w:rsidRPr="002D3D3C">
        <w:t>a</w:t>
      </w:r>
      <w:r w:rsidR="00A32E29">
        <w:t xml:space="preserve"> </w:t>
      </w:r>
      <w:r w:rsidRPr="002D3D3C">
        <w:t>prim-ministrului</w:t>
      </w:r>
      <w:r w:rsidR="00A32E29">
        <w:t xml:space="preserve"> </w:t>
      </w:r>
      <w:r w:rsidRPr="002D3D3C">
        <w:t>ungar</w:t>
      </w:r>
      <w:r w:rsidR="00A32E29">
        <w:t xml:space="preserve"> </w:t>
      </w:r>
      <w:r w:rsidRPr="002D3D3C">
        <w:t>Viktor</w:t>
      </w:r>
      <w:r w:rsidR="00A32E29">
        <w:t xml:space="preserve"> </w:t>
      </w:r>
      <w:r w:rsidRPr="002D3D3C">
        <w:t>Orbán</w:t>
      </w:r>
      <w:r w:rsidR="00A32E29">
        <w:t xml:space="preserve"> </w:t>
      </w:r>
      <w:r w:rsidRPr="002D3D3C">
        <w:t>în</w:t>
      </w:r>
      <w:r w:rsidR="00A32E29">
        <w:t xml:space="preserve"> </w:t>
      </w:r>
      <w:r w:rsidRPr="002D3D3C">
        <w:t>Federația</w:t>
      </w:r>
      <w:r w:rsidR="00A32E29">
        <w:t xml:space="preserve"> </w:t>
      </w:r>
      <w:r w:rsidRPr="002D3D3C">
        <w:t>Rusă,</w:t>
      </w:r>
      <w:r w:rsidR="00A32E29">
        <w:t xml:space="preserve"> </w:t>
      </w:r>
      <w:r w:rsidRPr="002D3D3C">
        <w:t>care</w:t>
      </w:r>
      <w:r w:rsidR="00A32E29">
        <w:t xml:space="preserve"> </w:t>
      </w:r>
      <w:r w:rsidRPr="002D3D3C">
        <w:t>nu</w:t>
      </w:r>
      <w:r w:rsidR="00A32E29">
        <w:t xml:space="preserve"> </w:t>
      </w:r>
      <w:r w:rsidRPr="002D3D3C">
        <w:t>reprezintă</w:t>
      </w:r>
      <w:r w:rsidR="00A32E29">
        <w:t xml:space="preserve"> </w:t>
      </w:r>
      <w:r w:rsidRPr="002D3D3C">
        <w:t>UE</w:t>
      </w:r>
      <w:r w:rsidR="00A32E29">
        <w:t xml:space="preserve"> </w:t>
      </w:r>
      <w:r w:rsidRPr="002D3D3C">
        <w:t>și</w:t>
      </w:r>
      <w:r w:rsidR="00A32E29">
        <w:t xml:space="preserve"> </w:t>
      </w:r>
      <w:r w:rsidRPr="002D3D3C">
        <w:t>reprezintă</w:t>
      </w:r>
      <w:r w:rsidR="00A32E29">
        <w:t xml:space="preserve"> </w:t>
      </w:r>
      <w:r w:rsidRPr="002D3D3C">
        <w:t>o</w:t>
      </w:r>
      <w:r w:rsidR="00A32E29">
        <w:t xml:space="preserve"> </w:t>
      </w:r>
      <w:r w:rsidRPr="002D3D3C">
        <w:t>încălcare</w:t>
      </w:r>
      <w:r w:rsidR="00A32E29">
        <w:t xml:space="preserve"> </w:t>
      </w:r>
      <w:r w:rsidRPr="002D3D3C">
        <w:t>flagrantă</w:t>
      </w:r>
      <w:r w:rsidR="00A32E29">
        <w:t xml:space="preserve"> </w:t>
      </w:r>
      <w:r w:rsidRPr="002D3D3C">
        <w:t>a</w:t>
      </w:r>
      <w:r w:rsidR="00A32E29">
        <w:t xml:space="preserve"> </w:t>
      </w:r>
      <w:r w:rsidRPr="002D3D3C">
        <w:t>tratatelor</w:t>
      </w:r>
      <w:r w:rsidR="00A32E29">
        <w:t xml:space="preserve"> </w:t>
      </w:r>
      <w:r w:rsidRPr="002D3D3C">
        <w:t>și</w:t>
      </w:r>
      <w:r w:rsidR="00A32E29">
        <w:t xml:space="preserve"> </w:t>
      </w:r>
      <w:r w:rsidRPr="002D3D3C">
        <w:t>a</w:t>
      </w:r>
      <w:r w:rsidR="00A32E29">
        <w:t xml:space="preserve"> </w:t>
      </w:r>
      <w:r w:rsidRPr="002D3D3C">
        <w:t>politicii</w:t>
      </w:r>
      <w:r w:rsidR="00A32E29">
        <w:t xml:space="preserve"> </w:t>
      </w:r>
      <w:r w:rsidRPr="002D3D3C">
        <w:t>externe</w:t>
      </w:r>
      <w:r w:rsidR="00A32E29">
        <w:t xml:space="preserve"> </w:t>
      </w:r>
      <w:r w:rsidRPr="002D3D3C">
        <w:t>comune</w:t>
      </w:r>
      <w:r w:rsidR="00A32E29">
        <w:t xml:space="preserve"> </w:t>
      </w:r>
      <w:r w:rsidRPr="002D3D3C">
        <w:t>a</w:t>
      </w:r>
      <w:r w:rsidR="00A32E29">
        <w:t xml:space="preserve"> </w:t>
      </w:r>
      <w:r w:rsidRPr="002D3D3C">
        <w:t>UE.</w:t>
      </w:r>
      <w:r w:rsidR="00A32E29">
        <w:t xml:space="preserve"> </w:t>
      </w:r>
      <w:r w:rsidRPr="002D3D3C">
        <w:t>Textul</w:t>
      </w:r>
      <w:r w:rsidR="00A32E29">
        <w:t xml:space="preserve"> </w:t>
      </w:r>
      <w:r w:rsidRPr="002D3D3C">
        <w:t>menționează</w:t>
      </w:r>
      <w:r w:rsidR="00A32E29">
        <w:t xml:space="preserve"> </w:t>
      </w:r>
      <w:r w:rsidRPr="002D3D3C">
        <w:t>că</w:t>
      </w:r>
      <w:r w:rsidR="00A32E29">
        <w:t xml:space="preserve"> </w:t>
      </w:r>
      <w:r w:rsidRPr="002D3D3C">
        <w:t>aceste</w:t>
      </w:r>
      <w:r w:rsidR="00A32E29">
        <w:t xml:space="preserve"> </w:t>
      </w:r>
      <w:r w:rsidRPr="002D3D3C">
        <w:t>încălcări</w:t>
      </w:r>
      <w:r w:rsidR="00A32E29">
        <w:t xml:space="preserve"> </w:t>
      </w:r>
      <w:r w:rsidRPr="002D3D3C">
        <w:lastRenderedPageBreak/>
        <w:t>ar</w:t>
      </w:r>
      <w:r w:rsidR="00A32E29">
        <w:t xml:space="preserve"> </w:t>
      </w:r>
      <w:r w:rsidRPr="002D3D3C">
        <w:t>trebui</w:t>
      </w:r>
      <w:r w:rsidR="00A32E29">
        <w:t xml:space="preserve"> </w:t>
      </w:r>
      <w:r w:rsidRPr="002D3D3C">
        <w:t>să</w:t>
      </w:r>
      <w:r w:rsidR="00A32E29">
        <w:t xml:space="preserve"> </w:t>
      </w:r>
      <w:r w:rsidRPr="002D3D3C">
        <w:t>aibă</w:t>
      </w:r>
      <w:r w:rsidR="00A32E29">
        <w:t xml:space="preserve"> </w:t>
      </w:r>
      <w:r w:rsidRPr="002D3D3C">
        <w:t>repercusiuni</w:t>
      </w:r>
      <w:r w:rsidR="00A32E29">
        <w:t xml:space="preserve"> </w:t>
      </w:r>
      <w:r w:rsidRPr="002D3D3C">
        <w:t>asupra</w:t>
      </w:r>
      <w:r w:rsidR="00A32E29">
        <w:t xml:space="preserve"> </w:t>
      </w:r>
      <w:r w:rsidRPr="002D3D3C">
        <w:t>Ungariei.</w:t>
      </w:r>
      <w:r w:rsidR="00A32E29">
        <w:t xml:space="preserve"> </w:t>
      </w:r>
      <w:r w:rsidRPr="002D3D3C">
        <w:t>Având</w:t>
      </w:r>
      <w:r w:rsidR="00A32E29">
        <w:t xml:space="preserve"> </w:t>
      </w:r>
      <w:r w:rsidRPr="002D3D3C">
        <w:t>în</w:t>
      </w:r>
      <w:r w:rsidR="00A32E29">
        <w:t xml:space="preserve"> </w:t>
      </w:r>
      <w:r w:rsidRPr="002D3D3C">
        <w:t>vedere</w:t>
      </w:r>
      <w:r w:rsidR="00A32E29">
        <w:t xml:space="preserve"> </w:t>
      </w:r>
      <w:r w:rsidRPr="002D3D3C">
        <w:t>că</w:t>
      </w:r>
      <w:r w:rsidR="00A32E29">
        <w:t xml:space="preserve"> </w:t>
      </w:r>
      <w:r w:rsidRPr="002D3D3C">
        <w:t>așa-numita</w:t>
      </w:r>
      <w:r w:rsidR="00A32E29">
        <w:t xml:space="preserve"> </w:t>
      </w:r>
      <w:r w:rsidRPr="002D3D3C">
        <w:t>„misiune</w:t>
      </w:r>
      <w:r w:rsidR="00A32E29">
        <w:t xml:space="preserve"> </w:t>
      </w:r>
      <w:r w:rsidRPr="002D3D3C">
        <w:t>de</w:t>
      </w:r>
      <w:r w:rsidR="00A32E29">
        <w:t xml:space="preserve"> </w:t>
      </w:r>
      <w:r w:rsidRPr="002D3D3C">
        <w:t>pace”</w:t>
      </w:r>
      <w:r w:rsidR="00A32E29">
        <w:t xml:space="preserve"> </w:t>
      </w:r>
      <w:r w:rsidRPr="002D3D3C">
        <w:t>a</w:t>
      </w:r>
      <w:r w:rsidR="00A32E29">
        <w:t xml:space="preserve"> </w:t>
      </w:r>
      <w:r w:rsidRPr="002D3D3C">
        <w:t>prim-ministrului</w:t>
      </w:r>
      <w:r w:rsidR="00A32E29">
        <w:t xml:space="preserve"> </w:t>
      </w:r>
      <w:r w:rsidRPr="002D3D3C">
        <w:t>ungar</w:t>
      </w:r>
      <w:r w:rsidR="00A32E29">
        <w:t xml:space="preserve"> </w:t>
      </w:r>
      <w:r w:rsidRPr="002D3D3C">
        <w:t>a</w:t>
      </w:r>
      <w:r w:rsidR="00A32E29">
        <w:t xml:space="preserve"> </w:t>
      </w:r>
      <w:r w:rsidRPr="002D3D3C">
        <w:t>fost</w:t>
      </w:r>
      <w:r w:rsidR="00A32E29">
        <w:t xml:space="preserve"> </w:t>
      </w:r>
      <w:r w:rsidRPr="002D3D3C">
        <w:t>urmată</w:t>
      </w:r>
      <w:r w:rsidR="00A32E29">
        <w:t xml:space="preserve"> </w:t>
      </w:r>
      <w:r w:rsidRPr="002D3D3C">
        <w:t>imediat</w:t>
      </w:r>
      <w:r w:rsidR="00A32E29">
        <w:t xml:space="preserve"> </w:t>
      </w:r>
      <w:r w:rsidRPr="002D3D3C">
        <w:t>de</w:t>
      </w:r>
      <w:r w:rsidR="00A32E29">
        <w:t xml:space="preserve"> </w:t>
      </w:r>
      <w:r w:rsidRPr="002D3D3C">
        <w:t>atacul</w:t>
      </w:r>
      <w:r w:rsidR="00A32E29">
        <w:t xml:space="preserve"> </w:t>
      </w:r>
      <w:r w:rsidRPr="002D3D3C">
        <w:t>asupra</w:t>
      </w:r>
      <w:r w:rsidR="00A32E29">
        <w:t xml:space="preserve"> </w:t>
      </w:r>
      <w:r w:rsidRPr="002D3D3C">
        <w:t>spitalului</w:t>
      </w:r>
      <w:r w:rsidR="00A32E29">
        <w:t xml:space="preserve"> </w:t>
      </w:r>
      <w:r w:rsidRPr="002D3D3C">
        <w:t>de</w:t>
      </w:r>
      <w:r w:rsidR="00A32E29">
        <w:t xml:space="preserve"> </w:t>
      </w:r>
      <w:r w:rsidRPr="002D3D3C">
        <w:t>copii</w:t>
      </w:r>
      <w:r w:rsidR="00A32E29">
        <w:t xml:space="preserve"> </w:t>
      </w:r>
      <w:r w:rsidRPr="002D3D3C">
        <w:t>din</w:t>
      </w:r>
      <w:r w:rsidR="00A32E29">
        <w:t xml:space="preserve"> </w:t>
      </w:r>
      <w:proofErr w:type="spellStart"/>
      <w:r w:rsidRPr="002D3D3C">
        <w:t>Okhmadyt</w:t>
      </w:r>
      <w:proofErr w:type="spellEnd"/>
      <w:r w:rsidRPr="002D3D3C">
        <w:t>,</w:t>
      </w:r>
      <w:r w:rsidR="00A32E29">
        <w:t xml:space="preserve"> </w:t>
      </w:r>
      <w:r w:rsidRPr="002D3D3C">
        <w:t>rezoluția</w:t>
      </w:r>
      <w:r w:rsidR="00A32E29">
        <w:t xml:space="preserve"> </w:t>
      </w:r>
      <w:r w:rsidRPr="002D3D3C">
        <w:t>afirmă</w:t>
      </w:r>
      <w:r w:rsidR="00A32E29">
        <w:t xml:space="preserve"> </w:t>
      </w:r>
      <w:r w:rsidRPr="002D3D3C">
        <w:t>că</w:t>
      </w:r>
      <w:r w:rsidR="00A32E29">
        <w:t xml:space="preserve"> </w:t>
      </w:r>
      <w:r w:rsidRPr="002D3D3C">
        <w:t>acest</w:t>
      </w:r>
      <w:r w:rsidR="00A32E29">
        <w:t xml:space="preserve"> </w:t>
      </w:r>
      <w:r w:rsidRPr="002D3D3C">
        <w:t>lucru</w:t>
      </w:r>
      <w:r w:rsidR="00A32E29">
        <w:t xml:space="preserve"> </w:t>
      </w:r>
      <w:r w:rsidRPr="002D3D3C">
        <w:t>demonstrează</w:t>
      </w:r>
      <w:r w:rsidR="00A32E29">
        <w:t xml:space="preserve"> </w:t>
      </w:r>
      <w:r w:rsidRPr="002D3D3C">
        <w:t>„irelevanța”</w:t>
      </w:r>
      <w:r w:rsidR="00A32E29">
        <w:t xml:space="preserve"> </w:t>
      </w:r>
      <w:r w:rsidRPr="002D3D3C">
        <w:t>presupuselor</w:t>
      </w:r>
      <w:r w:rsidR="00A32E29">
        <w:t xml:space="preserve"> </w:t>
      </w:r>
      <w:r w:rsidRPr="002D3D3C">
        <w:t>eforturi</w:t>
      </w:r>
      <w:r w:rsidR="00A32E29">
        <w:t xml:space="preserve"> </w:t>
      </w:r>
      <w:r w:rsidRPr="002D3D3C">
        <w:t>de</w:t>
      </w:r>
      <w:r w:rsidR="00A32E29">
        <w:t xml:space="preserve"> </w:t>
      </w:r>
      <w:r w:rsidRPr="002D3D3C">
        <w:t>pace</w:t>
      </w:r>
      <w:r w:rsidR="00A32E29">
        <w:t xml:space="preserve"> </w:t>
      </w:r>
      <w:r w:rsidRPr="002D3D3C">
        <w:t>ale</w:t>
      </w:r>
      <w:r w:rsidR="00A32E29">
        <w:t xml:space="preserve"> </w:t>
      </w:r>
      <w:r w:rsidRPr="002D3D3C">
        <w:t>lui</w:t>
      </w:r>
      <w:r w:rsidR="00A32E29">
        <w:t xml:space="preserve"> </w:t>
      </w:r>
      <w:r w:rsidRPr="002D3D3C">
        <w:t>Orbán.</w:t>
      </w:r>
    </w:p>
    <w:p w14:paraId="0897CFC4" w14:textId="6CC643D1" w:rsidR="002D3D3C" w:rsidRPr="002D3D3C" w:rsidRDefault="002D3D3C" w:rsidP="002D3D3C">
      <w:r w:rsidRPr="002D3D3C">
        <w:rPr>
          <w:b/>
          <w:bCs/>
        </w:rPr>
        <w:t>Votul</w:t>
      </w:r>
      <w:r w:rsidR="00A32E29">
        <w:rPr>
          <w:b/>
          <w:bCs/>
        </w:rPr>
        <w:t xml:space="preserve"> </w:t>
      </w:r>
      <w:r w:rsidRPr="002D3D3C">
        <w:rPr>
          <w:b/>
          <w:bCs/>
        </w:rPr>
        <w:t>prin</w:t>
      </w:r>
      <w:r w:rsidR="00A32E29">
        <w:rPr>
          <w:b/>
          <w:bCs/>
        </w:rPr>
        <w:t xml:space="preserve"> </w:t>
      </w:r>
      <w:r w:rsidRPr="002D3D3C">
        <w:rPr>
          <w:b/>
          <w:bCs/>
        </w:rPr>
        <w:t>apel</w:t>
      </w:r>
      <w:r w:rsidR="00A32E29">
        <w:rPr>
          <w:b/>
          <w:bCs/>
        </w:rPr>
        <w:t xml:space="preserve"> </w:t>
      </w:r>
      <w:r w:rsidRPr="002D3D3C">
        <w:rPr>
          <w:b/>
          <w:bCs/>
        </w:rPr>
        <w:t>nominal</w:t>
      </w:r>
    </w:p>
    <w:p w14:paraId="430A37F8" w14:textId="39952578" w:rsidR="002D3D3C" w:rsidRPr="002D3D3C" w:rsidRDefault="002D3D3C" w:rsidP="002D3D3C">
      <w:r w:rsidRPr="002D3D3C">
        <w:t>Textul</w:t>
      </w:r>
      <w:r w:rsidR="00A32E29">
        <w:t xml:space="preserve"> </w:t>
      </w:r>
      <w:r w:rsidRPr="002D3D3C">
        <w:t>integral,</w:t>
      </w:r>
      <w:r w:rsidR="00A32E29">
        <w:t xml:space="preserve"> </w:t>
      </w:r>
      <w:r w:rsidRPr="002D3D3C">
        <w:t>adoptat</w:t>
      </w:r>
      <w:r w:rsidR="00A32E29">
        <w:t xml:space="preserve"> </w:t>
      </w:r>
      <w:r w:rsidRPr="002D3D3C">
        <w:t>cu</w:t>
      </w:r>
      <w:r w:rsidR="00A32E29">
        <w:t xml:space="preserve"> </w:t>
      </w:r>
      <w:r w:rsidRPr="002D3D3C">
        <w:t>495</w:t>
      </w:r>
      <w:r w:rsidR="00A32E29">
        <w:t xml:space="preserve"> </w:t>
      </w:r>
      <w:r w:rsidRPr="002D3D3C">
        <w:t>voturi</w:t>
      </w:r>
      <w:r w:rsidR="00A32E29">
        <w:t xml:space="preserve"> </w:t>
      </w:r>
      <w:r w:rsidRPr="002D3D3C">
        <w:t>pentru,</w:t>
      </w:r>
      <w:r w:rsidR="00A32E29">
        <w:t xml:space="preserve"> </w:t>
      </w:r>
      <w:r w:rsidRPr="002D3D3C">
        <w:t>137</w:t>
      </w:r>
      <w:r w:rsidR="00A32E29">
        <w:t xml:space="preserve"> </w:t>
      </w:r>
      <w:r w:rsidRPr="002D3D3C">
        <w:t>împotrivă</w:t>
      </w:r>
      <w:r w:rsidR="00A32E29">
        <w:t xml:space="preserve"> </w:t>
      </w:r>
      <w:r w:rsidRPr="002D3D3C">
        <w:t>și</w:t>
      </w:r>
      <w:r w:rsidR="00A32E29">
        <w:t xml:space="preserve"> </w:t>
      </w:r>
      <w:r w:rsidRPr="002D3D3C">
        <w:t>47</w:t>
      </w:r>
      <w:r w:rsidR="00A32E29">
        <w:t xml:space="preserve"> </w:t>
      </w:r>
      <w:r w:rsidRPr="002D3D3C">
        <w:t>abțineri,</w:t>
      </w:r>
      <w:r w:rsidR="00A32E29">
        <w:t xml:space="preserve"> </w:t>
      </w:r>
      <w:r w:rsidRPr="002D3D3C">
        <w:t>va</w:t>
      </w:r>
      <w:r w:rsidR="00A32E29">
        <w:t xml:space="preserve"> </w:t>
      </w:r>
      <w:r w:rsidRPr="002D3D3C">
        <w:t>fi</w:t>
      </w:r>
      <w:r w:rsidR="00A32E29">
        <w:t xml:space="preserve"> </w:t>
      </w:r>
      <w:r w:rsidRPr="002D3D3C">
        <w:t>disponibil</w:t>
      </w:r>
      <w:r w:rsidR="00A32E29">
        <w:t xml:space="preserve"> </w:t>
      </w:r>
      <w:r w:rsidRPr="002D3D3C">
        <w:t>în</w:t>
      </w:r>
      <w:r w:rsidR="00A32E29">
        <w:t xml:space="preserve"> </w:t>
      </w:r>
      <w:r w:rsidRPr="002D3D3C">
        <w:t>curând</w:t>
      </w:r>
      <w:r w:rsidR="00A32E29">
        <w:t xml:space="preserve"> </w:t>
      </w:r>
      <w:hyperlink r:id="rId118" w:tgtFrame="_blank" w:history="1">
        <w:r w:rsidRPr="002D3D3C">
          <w:rPr>
            <w:rStyle w:val="Hyperlink"/>
            <w:szCs w:val="24"/>
          </w:rPr>
          <w:t>aici</w:t>
        </w:r>
      </w:hyperlink>
      <w:r w:rsidR="00A32E29">
        <w:t xml:space="preserve"> </w:t>
      </w:r>
      <w:r w:rsidRPr="002D3D3C">
        <w:t>(17.7.2024).</w:t>
      </w:r>
      <w:r w:rsidR="00A32E29">
        <w:t xml:space="preserve"> </w:t>
      </w:r>
      <w:r w:rsidRPr="002D3D3C">
        <w:t>Rezultatele</w:t>
      </w:r>
      <w:r w:rsidR="00A32E29">
        <w:t xml:space="preserve"> </w:t>
      </w:r>
      <w:r w:rsidRPr="002D3D3C">
        <w:t>voturilor</w:t>
      </w:r>
      <w:r w:rsidR="00A32E29">
        <w:t xml:space="preserve"> </w:t>
      </w:r>
      <w:r w:rsidRPr="002D3D3C">
        <w:t>prin</w:t>
      </w:r>
      <w:r w:rsidR="00A32E29">
        <w:t xml:space="preserve"> </w:t>
      </w:r>
      <w:r w:rsidRPr="002D3D3C">
        <w:t>apel</w:t>
      </w:r>
      <w:r w:rsidR="00A32E29">
        <w:t xml:space="preserve"> </w:t>
      </w:r>
      <w:r w:rsidRPr="002D3D3C">
        <w:t>nominal</w:t>
      </w:r>
      <w:r w:rsidR="00A32E29">
        <w:t xml:space="preserve"> </w:t>
      </w:r>
      <w:r w:rsidRPr="002D3D3C">
        <w:t>vor</w:t>
      </w:r>
      <w:r w:rsidR="00A32E29">
        <w:t xml:space="preserve"> </w:t>
      </w:r>
      <w:r w:rsidRPr="002D3D3C">
        <w:t>fi</w:t>
      </w:r>
      <w:r w:rsidR="00A32E29">
        <w:t xml:space="preserve"> </w:t>
      </w:r>
      <w:r w:rsidRPr="002D3D3C">
        <w:t>disponibile</w:t>
      </w:r>
      <w:r w:rsidR="00A32E29">
        <w:t xml:space="preserve"> </w:t>
      </w:r>
      <w:hyperlink r:id="rId119" w:tgtFrame="_blank" w:history="1">
        <w:r w:rsidRPr="002D3D3C">
          <w:rPr>
            <w:rStyle w:val="Hyperlink"/>
            <w:szCs w:val="24"/>
          </w:rPr>
          <w:t>aici</w:t>
        </w:r>
      </w:hyperlink>
      <w:r w:rsidR="00A32E29">
        <w:t xml:space="preserve"> </w:t>
      </w:r>
      <w:r w:rsidRPr="002D3D3C">
        <w:t>(17.7.2024).</w:t>
      </w:r>
    </w:p>
    <w:p w14:paraId="7A11ED8C" w14:textId="516B9DA2" w:rsidR="002D3D3C" w:rsidRPr="002D3D3C" w:rsidRDefault="002D3D3C" w:rsidP="002D3D3C">
      <w:r w:rsidRPr="002D3D3C">
        <w:rPr>
          <w:b/>
          <w:bCs/>
        </w:rPr>
        <w:t>Mai</w:t>
      </w:r>
      <w:r w:rsidR="00A32E29">
        <w:rPr>
          <w:b/>
          <w:bCs/>
        </w:rPr>
        <w:t xml:space="preserve"> </w:t>
      </w:r>
      <w:r w:rsidRPr="002D3D3C">
        <w:rPr>
          <w:b/>
          <w:bCs/>
        </w:rPr>
        <w:t>multe</w:t>
      </w:r>
      <w:r w:rsidR="00A32E29">
        <w:rPr>
          <w:b/>
          <w:bCs/>
        </w:rPr>
        <w:t xml:space="preserve"> </w:t>
      </w:r>
      <w:r w:rsidRPr="002D3D3C">
        <w:rPr>
          <w:b/>
          <w:bCs/>
        </w:rPr>
        <w:t>informații</w:t>
      </w:r>
    </w:p>
    <w:p w14:paraId="1CD30681" w14:textId="71EB3E0E" w:rsidR="002D3D3C" w:rsidRPr="002D3D3C" w:rsidRDefault="002D3D3C" w:rsidP="002D3D3C">
      <w:r w:rsidRPr="002D3D3C">
        <w:t>Puteți</w:t>
      </w:r>
      <w:r w:rsidR="00A32E29">
        <w:t xml:space="preserve"> </w:t>
      </w:r>
      <w:r w:rsidRPr="002D3D3C">
        <w:t>consulta</w:t>
      </w:r>
      <w:r w:rsidR="00A32E29">
        <w:t xml:space="preserve"> </w:t>
      </w:r>
      <w:r w:rsidRPr="002D3D3C">
        <w:t>o</w:t>
      </w:r>
      <w:r w:rsidR="00A32E29">
        <w:t xml:space="preserve"> </w:t>
      </w:r>
      <w:r w:rsidRPr="002D3D3C">
        <w:t>listă</w:t>
      </w:r>
      <w:r w:rsidR="00A32E29">
        <w:t xml:space="preserve"> </w:t>
      </w:r>
      <w:r w:rsidRPr="002D3D3C">
        <w:t>(neexhaustivă)</w:t>
      </w:r>
      <w:r w:rsidR="00A32E29">
        <w:t xml:space="preserve"> </w:t>
      </w:r>
      <w:r w:rsidRPr="002D3D3C">
        <w:t>a</w:t>
      </w:r>
      <w:r w:rsidR="00A32E29">
        <w:t xml:space="preserve"> </w:t>
      </w:r>
      <w:hyperlink r:id="rId120" w:tgtFrame="_blank" w:history="1">
        <w:r w:rsidRPr="002D3D3C">
          <w:rPr>
            <w:rStyle w:val="Hyperlink"/>
            <w:szCs w:val="24"/>
          </w:rPr>
          <w:t>rezoluțiilor</w:t>
        </w:r>
        <w:r w:rsidR="00A32E29">
          <w:rPr>
            <w:rStyle w:val="Hyperlink"/>
            <w:szCs w:val="24"/>
          </w:rPr>
          <w:t xml:space="preserve"> </w:t>
        </w:r>
        <w:r w:rsidRPr="002D3D3C">
          <w:rPr>
            <w:rStyle w:val="Hyperlink"/>
            <w:szCs w:val="24"/>
          </w:rPr>
          <w:t>privind</w:t>
        </w:r>
        <w:r w:rsidR="00A32E29">
          <w:rPr>
            <w:rStyle w:val="Hyperlink"/>
            <w:szCs w:val="24"/>
          </w:rPr>
          <w:t xml:space="preserve"> </w:t>
        </w:r>
        <w:r w:rsidRPr="002D3D3C">
          <w:rPr>
            <w:rStyle w:val="Hyperlink"/>
            <w:szCs w:val="24"/>
          </w:rPr>
          <w:t>Ucraina</w:t>
        </w:r>
      </w:hyperlink>
      <w:r w:rsidR="00A32E29">
        <w:t xml:space="preserve"> </w:t>
      </w:r>
      <w:r w:rsidRPr="002D3D3C">
        <w:t>adoptate</w:t>
      </w:r>
      <w:r w:rsidR="00A32E29">
        <w:t xml:space="preserve"> </w:t>
      </w:r>
      <w:r w:rsidRPr="002D3D3C">
        <w:t>de</w:t>
      </w:r>
      <w:r w:rsidR="00A32E29">
        <w:t xml:space="preserve"> </w:t>
      </w:r>
      <w:proofErr w:type="spellStart"/>
      <w:r w:rsidRPr="002D3D3C">
        <w:t>eurodeputați</w:t>
      </w:r>
      <w:proofErr w:type="spellEnd"/>
      <w:r w:rsidR="00A32E29">
        <w:t xml:space="preserve"> </w:t>
      </w:r>
      <w:r w:rsidRPr="002D3D3C">
        <w:t>în</w:t>
      </w:r>
      <w:r w:rsidR="00A32E29">
        <w:t xml:space="preserve"> </w:t>
      </w:r>
      <w:r w:rsidRPr="002D3D3C">
        <w:t>cursul</w:t>
      </w:r>
      <w:r w:rsidR="00A32E29">
        <w:t xml:space="preserve"> </w:t>
      </w:r>
      <w:r w:rsidRPr="002D3D3C">
        <w:t>legislaturii</w:t>
      </w:r>
      <w:r w:rsidR="00A32E29">
        <w:t xml:space="preserve"> </w:t>
      </w:r>
      <w:r w:rsidRPr="002D3D3C">
        <w:t>anterioare</w:t>
      </w:r>
      <w:r w:rsidR="00A32E29">
        <w:t xml:space="preserve"> </w:t>
      </w:r>
      <w:r w:rsidRPr="002D3D3C">
        <w:t>(2019-2024).</w:t>
      </w:r>
    </w:p>
    <w:p w14:paraId="68663EAD" w14:textId="5690EAE5" w:rsidR="002D3D3C" w:rsidRDefault="001923C1" w:rsidP="001923C1">
      <w:pPr>
        <w:pStyle w:val="separatorarticole"/>
      </w:pPr>
      <w:r>
        <w:t>*</w:t>
      </w:r>
    </w:p>
    <w:p w14:paraId="49EDA75A" w14:textId="59430CC7" w:rsidR="001923C1" w:rsidRDefault="001923C1" w:rsidP="001923C1">
      <w:pPr>
        <w:pStyle w:val="TitluArticolinINFOUE"/>
      </w:pPr>
      <w:bookmarkStart w:id="186" w:name="_Toc172528868"/>
      <w:r w:rsidRPr="001923C1">
        <w:t>Roberta</w:t>
      </w:r>
      <w:r w:rsidR="00A32E29">
        <w:t xml:space="preserve"> </w:t>
      </w:r>
      <w:proofErr w:type="spellStart"/>
      <w:r w:rsidRPr="001923C1">
        <w:t>Metsola</w:t>
      </w:r>
      <w:proofErr w:type="spellEnd"/>
      <w:r w:rsidR="00A32E29">
        <w:t xml:space="preserve"> </w:t>
      </w:r>
      <w:r w:rsidRPr="001923C1">
        <w:t>a</w:t>
      </w:r>
      <w:r w:rsidR="00A32E29">
        <w:t xml:space="preserve"> </w:t>
      </w:r>
      <w:r w:rsidRPr="001923C1">
        <w:t>fost</w:t>
      </w:r>
      <w:r w:rsidR="00A32E29">
        <w:t xml:space="preserve"> </w:t>
      </w:r>
      <w:r w:rsidRPr="001923C1">
        <w:t>realeasă</w:t>
      </w:r>
      <w:r w:rsidR="00A32E29">
        <w:t xml:space="preserve"> </w:t>
      </w:r>
      <w:r w:rsidRPr="001923C1">
        <w:t>președintă</w:t>
      </w:r>
      <w:r w:rsidR="00A32E29">
        <w:t xml:space="preserve"> </w:t>
      </w:r>
      <w:r w:rsidRPr="001923C1">
        <w:t>a</w:t>
      </w:r>
      <w:r w:rsidR="00A32E29">
        <w:t xml:space="preserve"> </w:t>
      </w:r>
      <w:r w:rsidRPr="001923C1">
        <w:t>Parlamentului</w:t>
      </w:r>
      <w:r w:rsidR="00A32E29">
        <w:t xml:space="preserve"> </w:t>
      </w:r>
      <w:r w:rsidRPr="001923C1">
        <w:t>European</w:t>
      </w:r>
      <w:bookmarkEnd w:id="186"/>
    </w:p>
    <w:p w14:paraId="46AB5581" w14:textId="26EBB046" w:rsidR="008D509E" w:rsidRPr="008D509E" w:rsidRDefault="008D509E" w:rsidP="008D509E">
      <w:pPr>
        <w:rPr>
          <w:b/>
          <w:bCs/>
        </w:rPr>
      </w:pPr>
      <w:r w:rsidRPr="008D509E">
        <w:rPr>
          <w:b/>
          <w:bCs/>
        </w:rPr>
        <w:t>Marți,</w:t>
      </w:r>
      <w:r w:rsidR="00A32E29">
        <w:rPr>
          <w:b/>
          <w:bCs/>
        </w:rPr>
        <w:t xml:space="preserve"> </w:t>
      </w:r>
      <w:r w:rsidRPr="008D509E">
        <w:rPr>
          <w:b/>
          <w:bCs/>
        </w:rPr>
        <w:t>deputații</w:t>
      </w:r>
      <w:r w:rsidR="00A32E29">
        <w:rPr>
          <w:b/>
          <w:bCs/>
        </w:rPr>
        <w:t xml:space="preserve"> </w:t>
      </w:r>
      <w:r w:rsidRPr="008D509E">
        <w:rPr>
          <w:b/>
          <w:bCs/>
        </w:rPr>
        <w:t>europeni</w:t>
      </w:r>
      <w:r w:rsidR="00A32E29">
        <w:rPr>
          <w:b/>
          <w:bCs/>
        </w:rPr>
        <w:t xml:space="preserve"> </w:t>
      </w:r>
      <w:r w:rsidRPr="008D509E">
        <w:rPr>
          <w:b/>
          <w:bCs/>
        </w:rPr>
        <w:t>au</w:t>
      </w:r>
      <w:r w:rsidR="00A32E29">
        <w:rPr>
          <w:b/>
          <w:bCs/>
        </w:rPr>
        <w:t xml:space="preserve"> </w:t>
      </w:r>
      <w:r w:rsidRPr="008D509E">
        <w:rPr>
          <w:b/>
          <w:bCs/>
        </w:rPr>
        <w:t>reales-o</w:t>
      </w:r>
      <w:r w:rsidR="00A32E29">
        <w:rPr>
          <w:b/>
          <w:bCs/>
        </w:rPr>
        <w:t xml:space="preserve"> </w:t>
      </w:r>
      <w:r w:rsidRPr="008D509E">
        <w:rPr>
          <w:b/>
          <w:bCs/>
        </w:rPr>
        <w:t>pe</w:t>
      </w:r>
      <w:r w:rsidR="00A32E29">
        <w:rPr>
          <w:b/>
          <w:bCs/>
        </w:rPr>
        <w:t xml:space="preserve"> </w:t>
      </w:r>
      <w:r w:rsidRPr="008D509E">
        <w:rPr>
          <w:b/>
          <w:bCs/>
        </w:rPr>
        <w:t>Roberta</w:t>
      </w:r>
      <w:r w:rsidR="00A32E29">
        <w:rPr>
          <w:b/>
          <w:bCs/>
        </w:rPr>
        <w:t xml:space="preserve"> </w:t>
      </w:r>
      <w:proofErr w:type="spellStart"/>
      <w:r w:rsidRPr="008D509E">
        <w:rPr>
          <w:b/>
          <w:bCs/>
        </w:rPr>
        <w:t>Metsola</w:t>
      </w:r>
      <w:proofErr w:type="spellEnd"/>
      <w:r w:rsidR="00A32E29">
        <w:rPr>
          <w:b/>
          <w:bCs/>
        </w:rPr>
        <w:t xml:space="preserve"> </w:t>
      </w:r>
      <w:r w:rsidRPr="008D509E">
        <w:rPr>
          <w:b/>
          <w:bCs/>
        </w:rPr>
        <w:t>(PPE,</w:t>
      </w:r>
      <w:r w:rsidR="00A32E29">
        <w:rPr>
          <w:b/>
          <w:bCs/>
        </w:rPr>
        <w:t xml:space="preserve"> </w:t>
      </w:r>
      <w:r w:rsidRPr="008D509E">
        <w:rPr>
          <w:b/>
          <w:bCs/>
        </w:rPr>
        <w:t>Malta)</w:t>
      </w:r>
      <w:r w:rsidR="00A32E29">
        <w:rPr>
          <w:b/>
          <w:bCs/>
        </w:rPr>
        <w:t xml:space="preserve"> </w:t>
      </w:r>
      <w:r w:rsidRPr="008D509E">
        <w:rPr>
          <w:b/>
          <w:bCs/>
        </w:rPr>
        <w:t>în</w:t>
      </w:r>
      <w:r w:rsidR="00A32E29">
        <w:rPr>
          <w:b/>
          <w:bCs/>
        </w:rPr>
        <w:t xml:space="preserve"> </w:t>
      </w:r>
      <w:r w:rsidRPr="008D509E">
        <w:rPr>
          <w:b/>
          <w:bCs/>
        </w:rPr>
        <w:t>funcția</w:t>
      </w:r>
      <w:r w:rsidR="00A32E29">
        <w:rPr>
          <w:b/>
          <w:bCs/>
        </w:rPr>
        <w:t xml:space="preserve"> </w:t>
      </w:r>
      <w:r w:rsidRPr="008D509E">
        <w:rPr>
          <w:b/>
          <w:bCs/>
        </w:rPr>
        <w:t>de</w:t>
      </w:r>
      <w:r w:rsidR="00A32E29">
        <w:rPr>
          <w:b/>
          <w:bCs/>
        </w:rPr>
        <w:t xml:space="preserve"> </w:t>
      </w:r>
      <w:r w:rsidRPr="008D509E">
        <w:rPr>
          <w:b/>
          <w:bCs/>
        </w:rPr>
        <w:t>președinte</w:t>
      </w:r>
      <w:r w:rsidR="00A32E29">
        <w:rPr>
          <w:b/>
          <w:bCs/>
        </w:rPr>
        <w:t xml:space="preserve"> </w:t>
      </w:r>
      <w:r w:rsidRPr="008D509E">
        <w:rPr>
          <w:b/>
          <w:bCs/>
        </w:rPr>
        <w:t>al</w:t>
      </w:r>
      <w:r w:rsidR="00A32E29">
        <w:rPr>
          <w:b/>
          <w:bCs/>
        </w:rPr>
        <w:t xml:space="preserve"> </w:t>
      </w:r>
      <w:r w:rsidRPr="008D509E">
        <w:rPr>
          <w:b/>
          <w:bCs/>
        </w:rPr>
        <w:t>Parlamentului</w:t>
      </w:r>
      <w:r w:rsidR="00A32E29">
        <w:rPr>
          <w:b/>
          <w:bCs/>
        </w:rPr>
        <w:t xml:space="preserve"> </w:t>
      </w:r>
      <w:r w:rsidRPr="008D509E">
        <w:rPr>
          <w:b/>
          <w:bCs/>
        </w:rPr>
        <w:t>European</w:t>
      </w:r>
      <w:r w:rsidR="00A32E29">
        <w:rPr>
          <w:b/>
          <w:bCs/>
        </w:rPr>
        <w:t xml:space="preserve"> </w:t>
      </w:r>
      <w:r w:rsidRPr="008D509E">
        <w:rPr>
          <w:b/>
          <w:bCs/>
        </w:rPr>
        <w:t>până</w:t>
      </w:r>
      <w:r w:rsidR="00A32E29">
        <w:rPr>
          <w:b/>
          <w:bCs/>
        </w:rPr>
        <w:t xml:space="preserve"> </w:t>
      </w:r>
      <w:r w:rsidRPr="008D509E">
        <w:rPr>
          <w:b/>
          <w:bCs/>
        </w:rPr>
        <w:t>în</w:t>
      </w:r>
      <w:r w:rsidR="00A32E29">
        <w:rPr>
          <w:b/>
          <w:bCs/>
        </w:rPr>
        <w:t xml:space="preserve"> </w:t>
      </w:r>
      <w:r w:rsidRPr="008D509E">
        <w:rPr>
          <w:b/>
          <w:bCs/>
        </w:rPr>
        <w:t>2027,</w:t>
      </w:r>
      <w:r w:rsidR="00A32E29">
        <w:rPr>
          <w:b/>
          <w:bCs/>
        </w:rPr>
        <w:t xml:space="preserve"> </w:t>
      </w:r>
      <w:r w:rsidRPr="008D509E">
        <w:rPr>
          <w:b/>
          <w:bCs/>
        </w:rPr>
        <w:t>cu</w:t>
      </w:r>
      <w:r w:rsidR="00A32E29">
        <w:rPr>
          <w:b/>
          <w:bCs/>
        </w:rPr>
        <w:t xml:space="preserve"> </w:t>
      </w:r>
      <w:r w:rsidRPr="008D509E">
        <w:rPr>
          <w:b/>
          <w:bCs/>
        </w:rPr>
        <w:t>562</w:t>
      </w:r>
      <w:r w:rsidR="00A32E29">
        <w:rPr>
          <w:b/>
          <w:bCs/>
        </w:rPr>
        <w:t xml:space="preserve"> </w:t>
      </w:r>
      <w:r w:rsidRPr="008D509E">
        <w:rPr>
          <w:b/>
          <w:bCs/>
        </w:rPr>
        <w:t>de</w:t>
      </w:r>
      <w:r w:rsidR="00A32E29">
        <w:rPr>
          <w:b/>
          <w:bCs/>
        </w:rPr>
        <w:t xml:space="preserve"> </w:t>
      </w:r>
      <w:r w:rsidRPr="008D509E">
        <w:rPr>
          <w:b/>
          <w:bCs/>
        </w:rPr>
        <w:t>voturi</w:t>
      </w:r>
      <w:r w:rsidR="00A32E29">
        <w:rPr>
          <w:b/>
          <w:bCs/>
        </w:rPr>
        <w:t xml:space="preserve"> </w:t>
      </w:r>
      <w:r w:rsidRPr="008D509E">
        <w:rPr>
          <w:b/>
          <w:bCs/>
        </w:rPr>
        <w:t>în</w:t>
      </w:r>
      <w:r w:rsidR="00A32E29">
        <w:rPr>
          <w:b/>
          <w:bCs/>
        </w:rPr>
        <w:t xml:space="preserve"> </w:t>
      </w:r>
      <w:r w:rsidRPr="008D509E">
        <w:rPr>
          <w:b/>
          <w:bCs/>
        </w:rPr>
        <w:t>primul</w:t>
      </w:r>
      <w:r w:rsidR="00A32E29">
        <w:rPr>
          <w:b/>
          <w:bCs/>
        </w:rPr>
        <w:t xml:space="preserve"> </w:t>
      </w:r>
      <w:r w:rsidRPr="008D509E">
        <w:rPr>
          <w:b/>
          <w:bCs/>
        </w:rPr>
        <w:t>tur.</w:t>
      </w:r>
    </w:p>
    <w:p w14:paraId="35FC03DD" w14:textId="4E9C97EE" w:rsidR="008D509E" w:rsidRPr="008D509E" w:rsidRDefault="008D509E" w:rsidP="008D509E">
      <w:r w:rsidRPr="008D509E">
        <w:t>Roberta</w:t>
      </w:r>
      <w:r w:rsidR="00A32E29">
        <w:t xml:space="preserve"> </w:t>
      </w:r>
      <w:proofErr w:type="spellStart"/>
      <w:r w:rsidRPr="008D509E">
        <w:t>Metsola</w:t>
      </w:r>
      <w:proofErr w:type="spellEnd"/>
      <w:r w:rsidR="00A32E29">
        <w:t xml:space="preserve"> </w:t>
      </w:r>
      <w:r w:rsidRPr="008D509E">
        <w:t>a</w:t>
      </w:r>
      <w:r w:rsidR="00A32E29">
        <w:t xml:space="preserve"> </w:t>
      </w:r>
      <w:r w:rsidRPr="008D509E">
        <w:t>fost</w:t>
      </w:r>
      <w:r w:rsidR="00A32E29">
        <w:t xml:space="preserve"> </w:t>
      </w:r>
      <w:r w:rsidRPr="008D509E">
        <w:t>aleasă</w:t>
      </w:r>
      <w:r w:rsidR="00A32E29">
        <w:t xml:space="preserve"> </w:t>
      </w:r>
      <w:r w:rsidRPr="008D509E">
        <w:t>în</w:t>
      </w:r>
      <w:r w:rsidR="00A32E29">
        <w:t xml:space="preserve"> </w:t>
      </w:r>
      <w:r w:rsidRPr="008D509E">
        <w:t>primul</w:t>
      </w:r>
      <w:r w:rsidR="00A32E29">
        <w:t xml:space="preserve"> </w:t>
      </w:r>
      <w:r w:rsidRPr="008D509E">
        <w:t>tur</w:t>
      </w:r>
      <w:r w:rsidR="00A32E29">
        <w:t xml:space="preserve"> </w:t>
      </w:r>
      <w:r w:rsidRPr="008D509E">
        <w:t>de</w:t>
      </w:r>
      <w:r w:rsidR="00A32E29">
        <w:t xml:space="preserve"> </w:t>
      </w:r>
      <w:r w:rsidRPr="008D509E">
        <w:t>scrutin,</w:t>
      </w:r>
      <w:r w:rsidR="00A32E29">
        <w:t xml:space="preserve"> </w:t>
      </w:r>
      <w:r w:rsidRPr="008D509E">
        <w:t>unde</w:t>
      </w:r>
      <w:r w:rsidR="00A32E29">
        <w:t xml:space="preserve"> </w:t>
      </w:r>
      <w:r w:rsidRPr="008D509E">
        <w:t>a</w:t>
      </w:r>
      <w:r w:rsidR="00A32E29">
        <w:t xml:space="preserve"> </w:t>
      </w:r>
      <w:r w:rsidRPr="008D509E">
        <w:t>primit</w:t>
      </w:r>
      <w:r w:rsidR="00A32E29">
        <w:t xml:space="preserve"> </w:t>
      </w:r>
      <w:r w:rsidRPr="008D509E">
        <w:t>o</w:t>
      </w:r>
      <w:r w:rsidR="00A32E29">
        <w:t xml:space="preserve"> </w:t>
      </w:r>
      <w:r w:rsidRPr="008D509E">
        <w:t>majoritate</w:t>
      </w:r>
      <w:r w:rsidR="00A32E29">
        <w:t xml:space="preserve"> </w:t>
      </w:r>
      <w:r w:rsidRPr="008D509E">
        <w:t>absolută</w:t>
      </w:r>
      <w:r w:rsidR="00A32E29">
        <w:t xml:space="preserve"> </w:t>
      </w:r>
      <w:r w:rsidRPr="008D509E">
        <w:t>de</w:t>
      </w:r>
      <w:r w:rsidR="00A32E29">
        <w:t xml:space="preserve"> </w:t>
      </w:r>
      <w:r w:rsidRPr="008D509E">
        <w:t>562</w:t>
      </w:r>
      <w:r w:rsidR="00A32E29">
        <w:t xml:space="preserve"> </w:t>
      </w:r>
      <w:r w:rsidRPr="008D509E">
        <w:t>de</w:t>
      </w:r>
      <w:r w:rsidR="00A32E29">
        <w:t xml:space="preserve"> </w:t>
      </w:r>
      <w:r w:rsidRPr="008D509E">
        <w:t>voturi</w:t>
      </w:r>
      <w:r w:rsidR="00A32E29">
        <w:t xml:space="preserve"> </w:t>
      </w:r>
      <w:r w:rsidRPr="008D509E">
        <w:t>din</w:t>
      </w:r>
      <w:r w:rsidR="00A32E29">
        <w:t xml:space="preserve"> </w:t>
      </w:r>
      <w:r w:rsidRPr="008D509E">
        <w:t>623</w:t>
      </w:r>
      <w:r w:rsidR="00A32E29">
        <w:t xml:space="preserve"> </w:t>
      </w:r>
      <w:r w:rsidRPr="008D509E">
        <w:t>de</w:t>
      </w:r>
      <w:r w:rsidR="00A32E29">
        <w:t xml:space="preserve"> </w:t>
      </w:r>
      <w:r w:rsidRPr="008D509E">
        <w:t>voturi</w:t>
      </w:r>
      <w:r w:rsidR="00A32E29">
        <w:t xml:space="preserve"> </w:t>
      </w:r>
      <w:r w:rsidRPr="008D509E">
        <w:t>valabil</w:t>
      </w:r>
      <w:r w:rsidR="00A32E29">
        <w:t xml:space="preserve"> </w:t>
      </w:r>
      <w:r w:rsidRPr="008D509E">
        <w:t>exprimate</w:t>
      </w:r>
      <w:r w:rsidR="00A32E29">
        <w:t xml:space="preserve"> </w:t>
      </w:r>
      <w:r w:rsidRPr="008D509E">
        <w:t>prin</w:t>
      </w:r>
      <w:r w:rsidR="00A32E29">
        <w:t xml:space="preserve"> </w:t>
      </w:r>
      <w:r w:rsidRPr="008D509E">
        <w:t>vot</w:t>
      </w:r>
      <w:r w:rsidR="00A32E29">
        <w:t xml:space="preserve"> </w:t>
      </w:r>
      <w:r w:rsidRPr="008D509E">
        <w:t>secret</w:t>
      </w:r>
      <w:r w:rsidR="00A32E29">
        <w:t xml:space="preserve"> </w:t>
      </w:r>
      <w:r w:rsidRPr="008D509E">
        <w:t>(pe</w:t>
      </w:r>
      <w:r w:rsidR="00A32E29">
        <w:t xml:space="preserve"> </w:t>
      </w:r>
      <w:r w:rsidRPr="008D509E">
        <w:t>hârtie).</w:t>
      </w:r>
      <w:r w:rsidR="00A32E29">
        <w:t xml:space="preserve"> </w:t>
      </w:r>
      <w:r w:rsidRPr="008D509E">
        <w:t>Ea</w:t>
      </w:r>
      <w:r w:rsidR="00A32E29">
        <w:t xml:space="preserve"> </w:t>
      </w:r>
      <w:r w:rsidRPr="008D509E">
        <w:t>va</w:t>
      </w:r>
      <w:r w:rsidR="00A32E29">
        <w:t xml:space="preserve"> </w:t>
      </w:r>
      <w:r w:rsidRPr="008D509E">
        <w:t>continua</w:t>
      </w:r>
      <w:r w:rsidR="00A32E29">
        <w:t xml:space="preserve"> </w:t>
      </w:r>
      <w:r w:rsidRPr="008D509E">
        <w:t>să</w:t>
      </w:r>
      <w:r w:rsidR="00A32E29">
        <w:t xml:space="preserve"> </w:t>
      </w:r>
      <w:r w:rsidRPr="008D509E">
        <w:t>conducă</w:t>
      </w:r>
      <w:r w:rsidR="00A32E29">
        <w:t xml:space="preserve"> </w:t>
      </w:r>
      <w:r w:rsidRPr="008D509E">
        <w:t>Parlamentul</w:t>
      </w:r>
      <w:r w:rsidR="00A32E29">
        <w:t xml:space="preserve"> </w:t>
      </w:r>
      <w:r w:rsidRPr="008D509E">
        <w:t>în</w:t>
      </w:r>
      <w:r w:rsidR="00A32E29">
        <w:t xml:space="preserve"> </w:t>
      </w:r>
      <w:r w:rsidRPr="008D509E">
        <w:t>primii</w:t>
      </w:r>
      <w:r w:rsidR="00A32E29">
        <w:t xml:space="preserve"> </w:t>
      </w:r>
      <w:r w:rsidRPr="008D509E">
        <w:t>doi</w:t>
      </w:r>
      <w:r w:rsidR="00A32E29">
        <w:t xml:space="preserve"> </w:t>
      </w:r>
      <w:r w:rsidRPr="008D509E">
        <w:t>ani</w:t>
      </w:r>
      <w:r w:rsidR="00A32E29">
        <w:t xml:space="preserve"> </w:t>
      </w:r>
      <w:r w:rsidRPr="008D509E">
        <w:t>și</w:t>
      </w:r>
      <w:r w:rsidR="00A32E29">
        <w:t xml:space="preserve"> </w:t>
      </w:r>
      <w:r w:rsidRPr="008D509E">
        <w:t>jumătate</w:t>
      </w:r>
      <w:r w:rsidR="00A32E29">
        <w:t xml:space="preserve"> </w:t>
      </w:r>
      <w:r w:rsidRPr="008D509E">
        <w:t>ai</w:t>
      </w:r>
      <w:r w:rsidR="00A32E29">
        <w:t xml:space="preserve"> </w:t>
      </w:r>
      <w:r w:rsidRPr="008D509E">
        <w:t>celei</w:t>
      </w:r>
      <w:r w:rsidR="00A32E29">
        <w:t xml:space="preserve"> </w:t>
      </w:r>
      <w:r w:rsidRPr="008D509E">
        <w:t>de-a</w:t>
      </w:r>
      <w:r w:rsidR="00A32E29">
        <w:t xml:space="preserve"> </w:t>
      </w:r>
      <w:r w:rsidRPr="008D509E">
        <w:t>zecea</w:t>
      </w:r>
      <w:r w:rsidR="00A32E29">
        <w:t xml:space="preserve"> </w:t>
      </w:r>
      <w:r w:rsidRPr="008D509E">
        <w:t>legislaturi.</w:t>
      </w:r>
    </w:p>
    <w:p w14:paraId="202D1280" w14:textId="2FB1DCA2" w:rsidR="008D509E" w:rsidRPr="008D509E" w:rsidRDefault="008D509E" w:rsidP="008D509E">
      <w:r w:rsidRPr="008D509E">
        <w:t>Rezultatele</w:t>
      </w:r>
      <w:r w:rsidR="00A32E29">
        <w:t xml:space="preserve"> </w:t>
      </w:r>
      <w:r w:rsidRPr="008D509E">
        <w:t>votului:</w:t>
      </w:r>
    </w:p>
    <w:p w14:paraId="7C2B6A79" w14:textId="33480DD4" w:rsidR="008D509E" w:rsidRPr="008D509E" w:rsidRDefault="008D509E" w:rsidP="008D509E">
      <w:pPr>
        <w:numPr>
          <w:ilvl w:val="0"/>
          <w:numId w:val="22"/>
        </w:numPr>
      </w:pPr>
      <w:r w:rsidRPr="008D509E">
        <w:t>Roberta</w:t>
      </w:r>
      <w:r w:rsidR="00A32E29">
        <w:t xml:space="preserve"> </w:t>
      </w:r>
      <w:proofErr w:type="spellStart"/>
      <w:r w:rsidRPr="008D509E">
        <w:t>Metsola</w:t>
      </w:r>
      <w:proofErr w:type="spellEnd"/>
      <w:r w:rsidR="00A32E29">
        <w:t xml:space="preserve"> </w:t>
      </w:r>
      <w:r w:rsidRPr="008D509E">
        <w:t>(PPE,</w:t>
      </w:r>
      <w:r w:rsidR="00A32E29">
        <w:t xml:space="preserve"> </w:t>
      </w:r>
      <w:r w:rsidRPr="008D509E">
        <w:t>Malta)</w:t>
      </w:r>
      <w:r w:rsidR="00A32E29">
        <w:t xml:space="preserve"> </w:t>
      </w:r>
      <w:r w:rsidRPr="008D509E">
        <w:t>-</w:t>
      </w:r>
      <w:r w:rsidR="00A32E29">
        <w:t xml:space="preserve"> </w:t>
      </w:r>
      <w:r w:rsidRPr="008D509E">
        <w:t>562</w:t>
      </w:r>
    </w:p>
    <w:p w14:paraId="28A0AA15" w14:textId="4ECD95E3" w:rsidR="008D509E" w:rsidRPr="008D509E" w:rsidRDefault="008D509E" w:rsidP="008D509E">
      <w:pPr>
        <w:numPr>
          <w:ilvl w:val="0"/>
          <w:numId w:val="22"/>
        </w:numPr>
      </w:pPr>
      <w:r w:rsidRPr="008D509E">
        <w:t>Irene</w:t>
      </w:r>
      <w:r w:rsidR="00A32E29">
        <w:t xml:space="preserve"> </w:t>
      </w:r>
      <w:r w:rsidRPr="008D509E">
        <w:t>Montero</w:t>
      </w:r>
      <w:r w:rsidR="00A32E29">
        <w:t xml:space="preserve"> </w:t>
      </w:r>
      <w:r w:rsidRPr="008D509E">
        <w:t>(Stânga,</w:t>
      </w:r>
      <w:r w:rsidR="00A32E29">
        <w:t xml:space="preserve"> </w:t>
      </w:r>
      <w:r w:rsidRPr="008D509E">
        <w:t>Spania)</w:t>
      </w:r>
      <w:r w:rsidR="00A32E29">
        <w:t xml:space="preserve"> </w:t>
      </w:r>
      <w:r w:rsidRPr="008D509E">
        <w:t>-</w:t>
      </w:r>
      <w:r w:rsidR="00A32E29">
        <w:t xml:space="preserve"> </w:t>
      </w:r>
      <w:r w:rsidRPr="008D509E">
        <w:t>61</w:t>
      </w:r>
    </w:p>
    <w:p w14:paraId="36A9A080" w14:textId="66CB8609" w:rsidR="008D509E" w:rsidRPr="008D509E" w:rsidRDefault="008D509E" w:rsidP="008D509E">
      <w:r w:rsidRPr="008D509E">
        <w:t>Total</w:t>
      </w:r>
      <w:r w:rsidR="00A32E29">
        <w:t xml:space="preserve"> </w:t>
      </w:r>
      <w:r w:rsidRPr="008D509E">
        <w:t>voturi</w:t>
      </w:r>
      <w:r w:rsidR="00A32E29">
        <w:t xml:space="preserve"> </w:t>
      </w:r>
      <w:r w:rsidRPr="008D509E">
        <w:t>exprimate:</w:t>
      </w:r>
      <w:r w:rsidR="00A32E29">
        <w:t xml:space="preserve"> </w:t>
      </w:r>
      <w:r w:rsidRPr="008D509E">
        <w:t>699</w:t>
      </w:r>
    </w:p>
    <w:p w14:paraId="247F232C" w14:textId="3A585661" w:rsidR="008D509E" w:rsidRPr="008D509E" w:rsidRDefault="008D509E" w:rsidP="008D509E">
      <w:r w:rsidRPr="008D509E">
        <w:t>Buletine</w:t>
      </w:r>
      <w:r w:rsidR="00A32E29">
        <w:t xml:space="preserve"> </w:t>
      </w:r>
      <w:r w:rsidRPr="008D509E">
        <w:t>de</w:t>
      </w:r>
      <w:r w:rsidR="00A32E29">
        <w:t xml:space="preserve"> </w:t>
      </w:r>
      <w:r w:rsidRPr="008D509E">
        <w:t>vot</w:t>
      </w:r>
      <w:r w:rsidR="00A32E29">
        <w:t xml:space="preserve"> </w:t>
      </w:r>
      <w:r w:rsidRPr="008D509E">
        <w:t>albe</w:t>
      </w:r>
      <w:r w:rsidR="00A32E29">
        <w:t xml:space="preserve"> </w:t>
      </w:r>
      <w:r w:rsidRPr="008D509E">
        <w:t>sau</w:t>
      </w:r>
      <w:r w:rsidR="00A32E29">
        <w:t xml:space="preserve"> </w:t>
      </w:r>
      <w:r w:rsidRPr="008D509E">
        <w:t>anulate:</w:t>
      </w:r>
      <w:r w:rsidR="00A32E29">
        <w:t xml:space="preserve"> </w:t>
      </w:r>
      <w:r w:rsidRPr="008D509E">
        <w:t>76</w:t>
      </w:r>
    </w:p>
    <w:p w14:paraId="3C750C34" w14:textId="2B6CF328" w:rsidR="008D509E" w:rsidRPr="008D509E" w:rsidRDefault="008D509E" w:rsidP="008D509E">
      <w:r w:rsidRPr="008D509E">
        <w:t>Voturi</w:t>
      </w:r>
      <w:r w:rsidR="00A32E29">
        <w:t xml:space="preserve"> </w:t>
      </w:r>
      <w:r w:rsidRPr="008D509E">
        <w:t>valabil</w:t>
      </w:r>
      <w:r w:rsidR="00A32E29">
        <w:t xml:space="preserve"> </w:t>
      </w:r>
      <w:r w:rsidRPr="008D509E">
        <w:t>exprimate:</w:t>
      </w:r>
      <w:r w:rsidR="00A32E29">
        <w:t xml:space="preserve"> </w:t>
      </w:r>
      <w:r w:rsidRPr="008D509E">
        <w:t>623</w:t>
      </w:r>
    </w:p>
    <w:p w14:paraId="7161E9B9" w14:textId="5B24E6D4" w:rsidR="008D509E" w:rsidRPr="008D509E" w:rsidRDefault="008D509E" w:rsidP="008D509E">
      <w:r w:rsidRPr="008D509E">
        <w:t>Majoritatea</w:t>
      </w:r>
      <w:r w:rsidR="00A32E29">
        <w:t xml:space="preserve"> </w:t>
      </w:r>
      <w:r w:rsidRPr="008D509E">
        <w:t>absolută</w:t>
      </w:r>
      <w:r w:rsidR="00A32E29">
        <w:t xml:space="preserve"> </w:t>
      </w:r>
      <w:r w:rsidRPr="008D509E">
        <w:t>necesară:</w:t>
      </w:r>
      <w:r w:rsidR="00A32E29">
        <w:t xml:space="preserve"> </w:t>
      </w:r>
      <w:r w:rsidRPr="008D509E">
        <w:t>312</w:t>
      </w:r>
    </w:p>
    <w:p w14:paraId="54505F4F" w14:textId="2B0B48E4" w:rsidR="008D509E" w:rsidRPr="008D509E" w:rsidRDefault="008D509E" w:rsidP="008D509E">
      <w:r w:rsidRPr="008D509E">
        <w:rPr>
          <w:b/>
          <w:bCs/>
        </w:rPr>
        <w:t>Cine</w:t>
      </w:r>
      <w:r w:rsidR="00A32E29">
        <w:rPr>
          <w:b/>
          <w:bCs/>
        </w:rPr>
        <w:t xml:space="preserve"> </w:t>
      </w:r>
      <w:r w:rsidRPr="008D509E">
        <w:rPr>
          <w:b/>
          <w:bCs/>
        </w:rPr>
        <w:t>este</w:t>
      </w:r>
      <w:r w:rsidR="00A32E29">
        <w:rPr>
          <w:b/>
          <w:bCs/>
        </w:rPr>
        <w:t xml:space="preserve"> </w:t>
      </w:r>
      <w:r w:rsidRPr="008D509E">
        <w:rPr>
          <w:b/>
          <w:bCs/>
        </w:rPr>
        <w:t>Roberta</w:t>
      </w:r>
      <w:r w:rsidR="00A32E29">
        <w:rPr>
          <w:b/>
          <w:bCs/>
        </w:rPr>
        <w:t xml:space="preserve"> </w:t>
      </w:r>
      <w:proofErr w:type="spellStart"/>
      <w:r w:rsidRPr="008D509E">
        <w:rPr>
          <w:b/>
          <w:bCs/>
        </w:rPr>
        <w:t>Metsola</w:t>
      </w:r>
      <w:proofErr w:type="spellEnd"/>
    </w:p>
    <w:p w14:paraId="2A653257" w14:textId="4C02D14D" w:rsidR="008D509E" w:rsidRPr="008D509E" w:rsidRDefault="008D509E" w:rsidP="008D509E">
      <w:r>
        <w:rPr>
          <w:noProof/>
          <w:lang w:eastAsia="ro-RO"/>
        </w:rPr>
        <w:drawing>
          <wp:anchor distT="0" distB="0" distL="114300" distR="114300" simplePos="0" relativeHeight="251672576" behindDoc="0" locked="0" layoutInCell="1" allowOverlap="1" wp14:anchorId="1A495854" wp14:editId="15057F25">
            <wp:simplePos x="0" y="0"/>
            <wp:positionH relativeFrom="column">
              <wp:posOffset>-1041</wp:posOffset>
            </wp:positionH>
            <wp:positionV relativeFrom="paragraph">
              <wp:posOffset>74803</wp:posOffset>
            </wp:positionV>
            <wp:extent cx="2160000" cy="1440377"/>
            <wp:effectExtent l="0" t="0" r="0" b="7620"/>
            <wp:wrapSquare wrapText="bothSides"/>
            <wp:docPr id="1897287325"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1" cstate="screen">
                      <a:extLst>
                        <a:ext uri="{28A0092B-C50C-407E-A947-70E740481C1C}">
                          <a14:useLocalDpi xmlns:a14="http://schemas.microsoft.com/office/drawing/2010/main"/>
                        </a:ext>
                      </a:extLst>
                    </a:blip>
                    <a:srcRect/>
                    <a:stretch>
                      <a:fillRect/>
                    </a:stretch>
                  </pic:blipFill>
                  <pic:spPr bwMode="auto">
                    <a:xfrm>
                      <a:off x="0" y="0"/>
                      <a:ext cx="2160000" cy="1440377"/>
                    </a:xfrm>
                    <a:prstGeom prst="rect">
                      <a:avLst/>
                    </a:prstGeom>
                    <a:noFill/>
                    <a:ln>
                      <a:noFill/>
                    </a:ln>
                  </pic:spPr>
                </pic:pic>
              </a:graphicData>
            </a:graphic>
          </wp:anchor>
        </w:drawing>
      </w:r>
      <w:r w:rsidRPr="008D509E">
        <w:t>Născută</w:t>
      </w:r>
      <w:r w:rsidR="00A32E29">
        <w:t xml:space="preserve"> </w:t>
      </w:r>
      <w:r w:rsidRPr="008D509E">
        <w:t>în</w:t>
      </w:r>
      <w:r w:rsidR="00A32E29">
        <w:t xml:space="preserve"> </w:t>
      </w:r>
      <w:r w:rsidRPr="008D509E">
        <w:t>Malta</w:t>
      </w:r>
      <w:r w:rsidR="00A32E29">
        <w:t xml:space="preserve"> </w:t>
      </w:r>
      <w:r w:rsidRPr="008D509E">
        <w:t>în</w:t>
      </w:r>
      <w:r w:rsidR="00A32E29">
        <w:t xml:space="preserve"> </w:t>
      </w:r>
      <w:r w:rsidRPr="008D509E">
        <w:t>1979,</w:t>
      </w:r>
      <w:r w:rsidR="00A32E29">
        <w:t xml:space="preserve"> </w:t>
      </w:r>
      <w:r w:rsidRPr="008D509E">
        <w:t>Roberta</w:t>
      </w:r>
      <w:r w:rsidR="00A32E29">
        <w:t xml:space="preserve"> </w:t>
      </w:r>
      <w:proofErr w:type="spellStart"/>
      <w:r w:rsidRPr="008D509E">
        <w:t>Metsola</w:t>
      </w:r>
      <w:proofErr w:type="spellEnd"/>
      <w:r w:rsidR="00A32E29">
        <w:t xml:space="preserve"> </w:t>
      </w:r>
      <w:r w:rsidRPr="008D509E">
        <w:t>este</w:t>
      </w:r>
      <w:r w:rsidR="00A32E29">
        <w:t xml:space="preserve"> </w:t>
      </w:r>
      <w:proofErr w:type="spellStart"/>
      <w:r w:rsidRPr="008D509E">
        <w:t>eurodeputată</w:t>
      </w:r>
      <w:proofErr w:type="spellEnd"/>
      <w:r w:rsidR="00A32E29">
        <w:t xml:space="preserve"> </w:t>
      </w:r>
      <w:r w:rsidRPr="008D509E">
        <w:t>din</w:t>
      </w:r>
      <w:r w:rsidR="00A32E29">
        <w:t xml:space="preserve"> </w:t>
      </w:r>
      <w:r w:rsidRPr="008D509E">
        <w:t>2013.</w:t>
      </w:r>
      <w:r w:rsidR="00A32E29">
        <w:t xml:space="preserve"> </w:t>
      </w:r>
      <w:hyperlink r:id="rId122" w:tgtFrame="_blank" w:history="1">
        <w:r w:rsidRPr="008D509E">
          <w:rPr>
            <w:rStyle w:val="Hyperlink"/>
            <w:szCs w:val="24"/>
          </w:rPr>
          <w:t>A</w:t>
        </w:r>
        <w:r w:rsidR="00A32E29">
          <w:rPr>
            <w:rStyle w:val="Hyperlink"/>
            <w:szCs w:val="24"/>
          </w:rPr>
          <w:t xml:space="preserve"> </w:t>
        </w:r>
        <w:r w:rsidRPr="008D509E">
          <w:rPr>
            <w:rStyle w:val="Hyperlink"/>
            <w:szCs w:val="24"/>
          </w:rPr>
          <w:t>fost</w:t>
        </w:r>
        <w:r w:rsidR="00A32E29">
          <w:rPr>
            <w:rStyle w:val="Hyperlink"/>
            <w:szCs w:val="24"/>
          </w:rPr>
          <w:t xml:space="preserve"> </w:t>
        </w:r>
        <w:r w:rsidRPr="008D509E">
          <w:rPr>
            <w:rStyle w:val="Hyperlink"/>
            <w:szCs w:val="24"/>
          </w:rPr>
          <w:t>aleasă</w:t>
        </w:r>
        <w:r w:rsidR="00A32E29">
          <w:rPr>
            <w:rStyle w:val="Hyperlink"/>
            <w:szCs w:val="24"/>
          </w:rPr>
          <w:t xml:space="preserve"> </w:t>
        </w:r>
        <w:r w:rsidRPr="008D509E">
          <w:rPr>
            <w:rStyle w:val="Hyperlink"/>
            <w:szCs w:val="24"/>
          </w:rPr>
          <w:t>prim-vicepreședintă</w:t>
        </w:r>
        <w:r w:rsidR="00A32E29">
          <w:rPr>
            <w:rStyle w:val="Hyperlink"/>
            <w:szCs w:val="24"/>
          </w:rPr>
          <w:t xml:space="preserve"> </w:t>
        </w:r>
        <w:r w:rsidRPr="008D509E">
          <w:rPr>
            <w:rStyle w:val="Hyperlink"/>
            <w:szCs w:val="24"/>
          </w:rPr>
          <w:t>în</w:t>
        </w:r>
        <w:r w:rsidR="00A32E29">
          <w:rPr>
            <w:rStyle w:val="Hyperlink"/>
            <w:szCs w:val="24"/>
          </w:rPr>
          <w:t xml:space="preserve"> </w:t>
        </w:r>
        <w:r w:rsidRPr="008D509E">
          <w:rPr>
            <w:rStyle w:val="Hyperlink"/>
            <w:szCs w:val="24"/>
          </w:rPr>
          <w:t>noiembrie</w:t>
        </w:r>
        <w:r w:rsidR="00A32E29">
          <w:rPr>
            <w:rStyle w:val="Hyperlink"/>
            <w:szCs w:val="24"/>
          </w:rPr>
          <w:t xml:space="preserve"> </w:t>
        </w:r>
        <w:r w:rsidRPr="008D509E">
          <w:rPr>
            <w:rStyle w:val="Hyperlink"/>
            <w:szCs w:val="24"/>
          </w:rPr>
          <w:t>2020</w:t>
        </w:r>
      </w:hyperlink>
      <w:r w:rsidR="00A32E29">
        <w:t xml:space="preserve"> </w:t>
      </w:r>
      <w:r w:rsidRPr="008D509E">
        <w:t>și</w:t>
      </w:r>
      <w:r w:rsidR="00A32E29">
        <w:t xml:space="preserve"> </w:t>
      </w:r>
      <w:r w:rsidRPr="008D509E">
        <w:t>a</w:t>
      </w:r>
      <w:r w:rsidR="00A32E29">
        <w:t xml:space="preserve"> </w:t>
      </w:r>
      <w:r w:rsidRPr="008D509E">
        <w:t>fost</w:t>
      </w:r>
      <w:r w:rsidR="00A32E29">
        <w:t xml:space="preserve"> </w:t>
      </w:r>
      <w:r w:rsidRPr="008D509E">
        <w:t>președinta</w:t>
      </w:r>
      <w:r w:rsidR="00A32E29">
        <w:t xml:space="preserve"> </w:t>
      </w:r>
      <w:r w:rsidRPr="008D509E">
        <w:t>în</w:t>
      </w:r>
      <w:r w:rsidR="00A32E29">
        <w:t xml:space="preserve"> </w:t>
      </w:r>
      <w:r w:rsidRPr="008D509E">
        <w:t>exercițiu</w:t>
      </w:r>
      <w:r w:rsidR="00A32E29">
        <w:t xml:space="preserve"> </w:t>
      </w:r>
      <w:r w:rsidRPr="008D509E">
        <w:t>a</w:t>
      </w:r>
      <w:r w:rsidR="00A32E29">
        <w:t xml:space="preserve"> </w:t>
      </w:r>
      <w:r w:rsidRPr="008D509E">
        <w:t>Parlamentului</w:t>
      </w:r>
      <w:r w:rsidR="00A32E29">
        <w:t xml:space="preserve"> </w:t>
      </w:r>
      <w:r w:rsidRPr="008D509E">
        <w:t>după</w:t>
      </w:r>
      <w:r w:rsidR="00A32E29">
        <w:t xml:space="preserve"> </w:t>
      </w:r>
      <w:r w:rsidRPr="008D509E">
        <w:t>decesul</w:t>
      </w:r>
      <w:r w:rsidR="00A32E29">
        <w:t xml:space="preserve"> </w:t>
      </w:r>
      <w:r w:rsidRPr="008D509E">
        <w:t>președintelui</w:t>
      </w:r>
      <w:r w:rsidR="00A32E29">
        <w:t xml:space="preserve"> </w:t>
      </w:r>
      <w:proofErr w:type="spellStart"/>
      <w:r w:rsidRPr="008D509E">
        <w:t>Sassoli</w:t>
      </w:r>
      <w:proofErr w:type="spellEnd"/>
      <w:r w:rsidR="00A32E29">
        <w:t xml:space="preserve"> </w:t>
      </w:r>
      <w:r w:rsidRPr="008D509E">
        <w:t>la</w:t>
      </w:r>
      <w:r w:rsidR="00A32E29">
        <w:t xml:space="preserve"> </w:t>
      </w:r>
      <w:r w:rsidRPr="008D509E">
        <w:t>11</w:t>
      </w:r>
      <w:r w:rsidR="00A32E29">
        <w:t xml:space="preserve"> </w:t>
      </w:r>
      <w:r w:rsidRPr="008D509E">
        <w:t>ianuarie</w:t>
      </w:r>
      <w:r w:rsidR="00A32E29">
        <w:t xml:space="preserve"> </w:t>
      </w:r>
      <w:r w:rsidRPr="008D509E">
        <w:t>2022.</w:t>
      </w:r>
      <w:r w:rsidR="00A32E29">
        <w:t xml:space="preserve"> </w:t>
      </w:r>
      <w:r w:rsidRPr="008D509E">
        <w:t>La</w:t>
      </w:r>
      <w:r w:rsidR="00A32E29">
        <w:t xml:space="preserve"> </w:t>
      </w:r>
      <w:r w:rsidRPr="008D509E">
        <w:t>18</w:t>
      </w:r>
      <w:r w:rsidR="00A32E29">
        <w:t xml:space="preserve"> </w:t>
      </w:r>
      <w:r w:rsidRPr="008D509E">
        <w:t>ianuarie</w:t>
      </w:r>
      <w:r w:rsidR="00A32E29">
        <w:t xml:space="preserve"> </w:t>
      </w:r>
      <w:r w:rsidRPr="008D509E">
        <w:t>2022,</w:t>
      </w:r>
      <w:r w:rsidR="00A32E29">
        <w:t xml:space="preserve"> </w:t>
      </w:r>
      <w:hyperlink r:id="rId123" w:tgtFrame="_blank" w:history="1">
        <w:r w:rsidRPr="008D509E">
          <w:rPr>
            <w:rStyle w:val="Hyperlink"/>
            <w:szCs w:val="24"/>
          </w:rPr>
          <w:t>a</w:t>
        </w:r>
        <w:r w:rsidR="00A32E29">
          <w:rPr>
            <w:rStyle w:val="Hyperlink"/>
            <w:szCs w:val="24"/>
          </w:rPr>
          <w:t xml:space="preserve"> </w:t>
        </w:r>
        <w:r w:rsidRPr="008D509E">
          <w:rPr>
            <w:rStyle w:val="Hyperlink"/>
            <w:szCs w:val="24"/>
          </w:rPr>
          <w:t>fost</w:t>
        </w:r>
        <w:r w:rsidR="00A32E29">
          <w:rPr>
            <w:rStyle w:val="Hyperlink"/>
            <w:szCs w:val="24"/>
          </w:rPr>
          <w:t xml:space="preserve"> </w:t>
        </w:r>
        <w:r w:rsidRPr="008D509E">
          <w:rPr>
            <w:rStyle w:val="Hyperlink"/>
            <w:szCs w:val="24"/>
          </w:rPr>
          <w:t>aleasă</w:t>
        </w:r>
        <w:r w:rsidR="00A32E29">
          <w:rPr>
            <w:rStyle w:val="Hyperlink"/>
            <w:szCs w:val="24"/>
          </w:rPr>
          <w:t xml:space="preserve"> </w:t>
        </w:r>
        <w:r w:rsidRPr="008D509E">
          <w:rPr>
            <w:rStyle w:val="Hyperlink"/>
            <w:szCs w:val="24"/>
          </w:rPr>
          <w:t>președintă</w:t>
        </w:r>
      </w:hyperlink>
      <w:r w:rsidR="00A32E29">
        <w:t xml:space="preserve"> </w:t>
      </w:r>
      <w:r w:rsidRPr="008D509E">
        <w:t>pentru</w:t>
      </w:r>
      <w:r w:rsidR="00A32E29">
        <w:t xml:space="preserve"> </w:t>
      </w:r>
      <w:r w:rsidRPr="008D509E">
        <w:t>a</w:t>
      </w:r>
      <w:r w:rsidR="00A32E29">
        <w:t xml:space="preserve"> </w:t>
      </w:r>
      <w:r w:rsidRPr="008D509E">
        <w:t>doua</w:t>
      </w:r>
      <w:r w:rsidR="00A32E29">
        <w:t xml:space="preserve"> </w:t>
      </w:r>
      <w:r w:rsidRPr="008D509E">
        <w:t>jumătate</w:t>
      </w:r>
      <w:r w:rsidR="00A32E29">
        <w:t xml:space="preserve"> </w:t>
      </w:r>
      <w:r w:rsidRPr="008D509E">
        <w:t>a</w:t>
      </w:r>
      <w:r w:rsidR="00A32E29">
        <w:t xml:space="preserve"> </w:t>
      </w:r>
      <w:r w:rsidRPr="008D509E">
        <w:t>celei</w:t>
      </w:r>
      <w:r w:rsidR="00A32E29">
        <w:t xml:space="preserve"> </w:t>
      </w:r>
      <w:r w:rsidRPr="008D509E">
        <w:t>de</w:t>
      </w:r>
      <w:r w:rsidR="00A32E29">
        <w:t xml:space="preserve"> </w:t>
      </w:r>
      <w:r w:rsidRPr="008D509E">
        <w:t>a</w:t>
      </w:r>
      <w:r w:rsidR="00A32E29">
        <w:t xml:space="preserve"> </w:t>
      </w:r>
      <w:r w:rsidRPr="008D509E">
        <w:t>noua</w:t>
      </w:r>
      <w:r w:rsidR="00A32E29">
        <w:t xml:space="preserve"> </w:t>
      </w:r>
      <w:r w:rsidRPr="008D509E">
        <w:t>legislaturi.</w:t>
      </w:r>
      <w:r w:rsidR="00A32E29">
        <w:t xml:space="preserve"> </w:t>
      </w:r>
      <w:r w:rsidRPr="008D509E">
        <w:t>Este</w:t>
      </w:r>
      <w:r w:rsidR="00A32E29">
        <w:t xml:space="preserve"> </w:t>
      </w:r>
      <w:r w:rsidRPr="008D509E">
        <w:t>a</w:t>
      </w:r>
      <w:r w:rsidR="00A32E29">
        <w:t xml:space="preserve"> </w:t>
      </w:r>
      <w:r w:rsidRPr="008D509E">
        <w:t>treia</w:t>
      </w:r>
      <w:r w:rsidR="00A32E29">
        <w:t xml:space="preserve"> </w:t>
      </w:r>
      <w:r w:rsidRPr="008D509E">
        <w:t>femeie</w:t>
      </w:r>
      <w:r w:rsidR="00A32E29">
        <w:t xml:space="preserve"> </w:t>
      </w:r>
      <w:r w:rsidRPr="008D509E">
        <w:t>ce</w:t>
      </w:r>
      <w:r w:rsidR="00A32E29">
        <w:t xml:space="preserve"> </w:t>
      </w:r>
      <w:r w:rsidRPr="008D509E">
        <w:t>deține</w:t>
      </w:r>
      <w:r w:rsidR="00A32E29">
        <w:t xml:space="preserve"> </w:t>
      </w:r>
      <w:r w:rsidRPr="008D509E">
        <w:t>funcția</w:t>
      </w:r>
      <w:r w:rsidR="00A32E29">
        <w:t xml:space="preserve"> </w:t>
      </w:r>
      <w:r w:rsidRPr="008D509E">
        <w:t>de</w:t>
      </w:r>
      <w:r w:rsidR="00A32E29">
        <w:t xml:space="preserve"> </w:t>
      </w:r>
      <w:r w:rsidRPr="008D509E">
        <w:t>președinte</w:t>
      </w:r>
      <w:r w:rsidR="00A32E29">
        <w:t xml:space="preserve"> </w:t>
      </w:r>
      <w:r w:rsidRPr="008D509E">
        <w:t>al</w:t>
      </w:r>
      <w:r w:rsidR="00A32E29">
        <w:t xml:space="preserve"> </w:t>
      </w:r>
      <w:r w:rsidRPr="008D509E">
        <w:t>Parlamentului</w:t>
      </w:r>
      <w:r w:rsidR="00A32E29">
        <w:t xml:space="preserve"> </w:t>
      </w:r>
      <w:r w:rsidRPr="008D509E">
        <w:t>European,</w:t>
      </w:r>
      <w:r w:rsidR="00A32E29">
        <w:t xml:space="preserve"> </w:t>
      </w:r>
      <w:r w:rsidRPr="008D509E">
        <w:t>după</w:t>
      </w:r>
      <w:r w:rsidR="00A32E29">
        <w:t xml:space="preserve"> </w:t>
      </w:r>
      <w:hyperlink r:id="rId124" w:tgtFrame="_blank" w:history="1">
        <w:r w:rsidRPr="008D509E">
          <w:rPr>
            <w:rStyle w:val="Hyperlink"/>
            <w:szCs w:val="24"/>
          </w:rPr>
          <w:t>Simone</w:t>
        </w:r>
        <w:r w:rsidR="00A32E29">
          <w:rPr>
            <w:rStyle w:val="Hyperlink"/>
            <w:szCs w:val="24"/>
          </w:rPr>
          <w:t xml:space="preserve"> </w:t>
        </w:r>
        <w:proofErr w:type="spellStart"/>
        <w:r w:rsidRPr="008D509E">
          <w:rPr>
            <w:rStyle w:val="Hyperlink"/>
            <w:szCs w:val="24"/>
          </w:rPr>
          <w:t>Veil</w:t>
        </w:r>
        <w:proofErr w:type="spellEnd"/>
      </w:hyperlink>
      <w:r w:rsidR="00A32E29">
        <w:t xml:space="preserve"> </w:t>
      </w:r>
      <w:r w:rsidRPr="008D509E">
        <w:t>(1979-1982)</w:t>
      </w:r>
      <w:r w:rsidR="00A32E29">
        <w:t xml:space="preserve"> </w:t>
      </w:r>
      <w:r w:rsidRPr="008D509E">
        <w:t>și</w:t>
      </w:r>
      <w:r w:rsidR="00A32E29">
        <w:t xml:space="preserve"> </w:t>
      </w:r>
      <w:r w:rsidRPr="008D509E">
        <w:t>Nicole</w:t>
      </w:r>
      <w:r w:rsidR="00A32E29">
        <w:t xml:space="preserve"> </w:t>
      </w:r>
      <w:r w:rsidRPr="008D509E">
        <w:t>Fontaine</w:t>
      </w:r>
      <w:r w:rsidR="00A32E29">
        <w:t xml:space="preserve"> </w:t>
      </w:r>
      <w:r w:rsidRPr="008D509E">
        <w:t>(1999-2002).</w:t>
      </w:r>
    </w:p>
    <w:p w14:paraId="074908E1" w14:textId="42AD7B0D" w:rsidR="008D509E" w:rsidRPr="008D509E" w:rsidRDefault="008D509E" w:rsidP="008D509E">
      <w:proofErr w:type="spellStart"/>
      <w:r w:rsidRPr="008D509E">
        <w:t>Adresându</w:t>
      </w:r>
      <w:proofErr w:type="spellEnd"/>
      <w:r w:rsidRPr="008D509E">
        <w:t>-se</w:t>
      </w:r>
      <w:r w:rsidR="00A32E29">
        <w:t xml:space="preserve"> </w:t>
      </w:r>
      <w:r w:rsidRPr="008D509E">
        <w:t>plenului</w:t>
      </w:r>
      <w:r w:rsidR="00A32E29">
        <w:t xml:space="preserve"> </w:t>
      </w:r>
      <w:r w:rsidRPr="008D509E">
        <w:t>după</w:t>
      </w:r>
      <w:r w:rsidR="00A32E29">
        <w:t xml:space="preserve"> </w:t>
      </w:r>
      <w:r w:rsidRPr="008D509E">
        <w:t>ce</w:t>
      </w:r>
      <w:r w:rsidR="00A32E29">
        <w:t xml:space="preserve"> </w:t>
      </w:r>
      <w:r w:rsidRPr="008D509E">
        <w:t>a</w:t>
      </w:r>
      <w:r w:rsidR="00A32E29">
        <w:t xml:space="preserve"> </w:t>
      </w:r>
      <w:r w:rsidRPr="008D509E">
        <w:t>fost</w:t>
      </w:r>
      <w:r w:rsidR="00A32E29">
        <w:t xml:space="preserve"> </w:t>
      </w:r>
      <w:r w:rsidRPr="008D509E">
        <w:t>realeasă,</w:t>
      </w:r>
      <w:r w:rsidR="00A32E29">
        <w:t xml:space="preserve"> </w:t>
      </w:r>
      <w:r w:rsidRPr="008D509E">
        <w:t>președinta</w:t>
      </w:r>
      <w:r w:rsidR="00A32E29">
        <w:t xml:space="preserve"> </w:t>
      </w:r>
      <w:proofErr w:type="spellStart"/>
      <w:r w:rsidRPr="008D509E">
        <w:t>Metsola</w:t>
      </w:r>
      <w:proofErr w:type="spellEnd"/>
      <w:r w:rsidR="00A32E29">
        <w:t xml:space="preserve"> </w:t>
      </w:r>
      <w:r w:rsidRPr="008D509E">
        <w:t>a</w:t>
      </w:r>
      <w:r w:rsidR="00A32E29">
        <w:t xml:space="preserve"> </w:t>
      </w:r>
      <w:r w:rsidRPr="008D509E">
        <w:t>declarat:</w:t>
      </w:r>
      <w:r w:rsidR="00A32E29">
        <w:t xml:space="preserve"> </w:t>
      </w:r>
      <w:r w:rsidRPr="008D509E">
        <w:t>„Împreună,</w:t>
      </w:r>
      <w:r w:rsidR="00A32E29">
        <w:t xml:space="preserve"> </w:t>
      </w:r>
      <w:r w:rsidRPr="008D509E">
        <w:t>trebuie</w:t>
      </w:r>
      <w:r w:rsidR="00A32E29">
        <w:t xml:space="preserve"> </w:t>
      </w:r>
      <w:r w:rsidRPr="008D509E">
        <w:t>să</w:t>
      </w:r>
      <w:r w:rsidR="00A32E29">
        <w:t xml:space="preserve"> </w:t>
      </w:r>
      <w:r w:rsidRPr="008D509E">
        <w:t>apărăm</w:t>
      </w:r>
      <w:r w:rsidR="00A32E29">
        <w:t xml:space="preserve"> </w:t>
      </w:r>
      <w:r w:rsidRPr="008D509E">
        <w:t>speranța,</w:t>
      </w:r>
      <w:r w:rsidR="00A32E29">
        <w:t xml:space="preserve"> </w:t>
      </w:r>
      <w:r w:rsidRPr="008D509E">
        <w:t>visul</w:t>
      </w:r>
      <w:r w:rsidR="00A32E29">
        <w:t xml:space="preserve"> </w:t>
      </w:r>
      <w:r w:rsidRPr="008D509E">
        <w:t>care</w:t>
      </w:r>
      <w:r w:rsidR="00A32E29">
        <w:t xml:space="preserve"> </w:t>
      </w:r>
      <w:r w:rsidRPr="008D509E">
        <w:t>este</w:t>
      </w:r>
      <w:r w:rsidR="00A32E29">
        <w:t xml:space="preserve"> </w:t>
      </w:r>
      <w:r w:rsidRPr="008D509E">
        <w:t>Europa.</w:t>
      </w:r>
      <w:r w:rsidR="00A32E29">
        <w:t xml:space="preserve"> </w:t>
      </w:r>
      <w:r w:rsidRPr="008D509E">
        <w:t>Vreau</w:t>
      </w:r>
      <w:r w:rsidR="00A32E29">
        <w:t xml:space="preserve"> </w:t>
      </w:r>
      <w:r w:rsidRPr="008D509E">
        <w:t>ca</w:t>
      </w:r>
      <w:r w:rsidR="00A32E29">
        <w:t xml:space="preserve"> </w:t>
      </w:r>
      <w:r w:rsidRPr="008D509E">
        <w:t>oamenii</w:t>
      </w:r>
      <w:r w:rsidR="00A32E29">
        <w:t xml:space="preserve"> </w:t>
      </w:r>
      <w:r w:rsidRPr="008D509E">
        <w:t>să</w:t>
      </w:r>
      <w:r w:rsidR="00A32E29">
        <w:t xml:space="preserve"> </w:t>
      </w:r>
      <w:r w:rsidRPr="008D509E">
        <w:t>recapete</w:t>
      </w:r>
      <w:r w:rsidR="00A32E29">
        <w:t xml:space="preserve"> </w:t>
      </w:r>
      <w:r w:rsidRPr="008D509E">
        <w:t>un</w:t>
      </w:r>
      <w:r w:rsidR="00A32E29">
        <w:t xml:space="preserve"> </w:t>
      </w:r>
      <w:r w:rsidRPr="008D509E">
        <w:t>sentiment</w:t>
      </w:r>
      <w:r w:rsidR="00A32E29">
        <w:t xml:space="preserve"> </w:t>
      </w:r>
      <w:r w:rsidRPr="008D509E">
        <w:t>de</w:t>
      </w:r>
      <w:r w:rsidR="00A32E29">
        <w:t xml:space="preserve"> </w:t>
      </w:r>
      <w:r w:rsidRPr="008D509E">
        <w:t>încredere</w:t>
      </w:r>
      <w:r w:rsidR="00A32E29">
        <w:t xml:space="preserve"> </w:t>
      </w:r>
      <w:r w:rsidRPr="008D509E">
        <w:t>și</w:t>
      </w:r>
      <w:r w:rsidR="00A32E29">
        <w:t xml:space="preserve"> </w:t>
      </w:r>
      <w:r w:rsidRPr="008D509E">
        <w:t>entuziasm</w:t>
      </w:r>
      <w:r w:rsidR="00A32E29">
        <w:t xml:space="preserve"> </w:t>
      </w:r>
      <w:r w:rsidRPr="008D509E">
        <w:t>pentru</w:t>
      </w:r>
      <w:r w:rsidR="00A32E29">
        <w:t xml:space="preserve"> </w:t>
      </w:r>
      <w:r w:rsidRPr="008D509E">
        <w:t>proiectul</w:t>
      </w:r>
      <w:r w:rsidR="00A32E29">
        <w:t xml:space="preserve"> </w:t>
      </w:r>
      <w:r w:rsidRPr="008D509E">
        <w:t>nostru.</w:t>
      </w:r>
      <w:r w:rsidR="00A32E29">
        <w:t xml:space="preserve"> </w:t>
      </w:r>
      <w:r w:rsidRPr="008D509E">
        <w:t>Încrederea</w:t>
      </w:r>
      <w:r w:rsidR="00A32E29">
        <w:t xml:space="preserve"> </w:t>
      </w:r>
      <w:r w:rsidRPr="008D509E">
        <w:t>de</w:t>
      </w:r>
      <w:r w:rsidR="00A32E29">
        <w:t xml:space="preserve"> </w:t>
      </w:r>
      <w:r w:rsidRPr="008D509E">
        <w:t>a</w:t>
      </w:r>
      <w:r w:rsidR="00A32E29">
        <w:t xml:space="preserve"> </w:t>
      </w:r>
      <w:r w:rsidRPr="008D509E">
        <w:t>face</w:t>
      </w:r>
      <w:r w:rsidR="00A32E29">
        <w:t xml:space="preserve"> </w:t>
      </w:r>
      <w:r w:rsidRPr="008D509E">
        <w:t>spațiul</w:t>
      </w:r>
      <w:r w:rsidR="00A32E29">
        <w:t xml:space="preserve"> </w:t>
      </w:r>
      <w:r w:rsidRPr="008D509E">
        <w:t>nostru</w:t>
      </w:r>
      <w:r w:rsidR="00A32E29">
        <w:t xml:space="preserve"> </w:t>
      </w:r>
      <w:r w:rsidRPr="008D509E">
        <w:t>comun</w:t>
      </w:r>
      <w:r w:rsidR="00A32E29">
        <w:t xml:space="preserve"> </w:t>
      </w:r>
      <w:r w:rsidRPr="008D509E">
        <w:t>mai</w:t>
      </w:r>
      <w:r w:rsidR="00A32E29">
        <w:t xml:space="preserve"> </w:t>
      </w:r>
      <w:r w:rsidRPr="008D509E">
        <w:t>sigur,</w:t>
      </w:r>
      <w:r w:rsidR="00A32E29">
        <w:t xml:space="preserve"> </w:t>
      </w:r>
      <w:r w:rsidRPr="008D509E">
        <w:t>mai</w:t>
      </w:r>
      <w:r w:rsidR="00A32E29">
        <w:t xml:space="preserve"> </w:t>
      </w:r>
      <w:r w:rsidRPr="008D509E">
        <w:t>echitabil,</w:t>
      </w:r>
      <w:r w:rsidR="00A32E29">
        <w:t xml:space="preserve"> </w:t>
      </w:r>
      <w:r w:rsidRPr="008D509E">
        <w:t>mai</w:t>
      </w:r>
      <w:r w:rsidR="00A32E29">
        <w:t xml:space="preserve"> </w:t>
      </w:r>
      <w:r w:rsidRPr="008D509E">
        <w:t>drept</w:t>
      </w:r>
      <w:r w:rsidR="00A32E29">
        <w:t xml:space="preserve"> </w:t>
      </w:r>
      <w:r w:rsidRPr="008D509E">
        <w:t>și</w:t>
      </w:r>
      <w:r w:rsidR="00A32E29">
        <w:t xml:space="preserve"> </w:t>
      </w:r>
      <w:r w:rsidRPr="008D509E">
        <w:t>mai</w:t>
      </w:r>
      <w:r w:rsidR="00A32E29">
        <w:t xml:space="preserve"> </w:t>
      </w:r>
      <w:r w:rsidRPr="008D509E">
        <w:t>egal.</w:t>
      </w:r>
      <w:r w:rsidR="00A32E29">
        <w:t xml:space="preserve"> </w:t>
      </w:r>
      <w:r w:rsidRPr="008D509E">
        <w:t>Încrederea</w:t>
      </w:r>
      <w:r w:rsidR="00A32E29">
        <w:t xml:space="preserve"> </w:t>
      </w:r>
      <w:r w:rsidRPr="008D509E">
        <w:t>că</w:t>
      </w:r>
      <w:r w:rsidR="00A32E29">
        <w:t xml:space="preserve"> </w:t>
      </w:r>
      <w:r w:rsidRPr="008D509E">
        <w:t>împreună</w:t>
      </w:r>
      <w:r w:rsidR="00A32E29">
        <w:t xml:space="preserve"> </w:t>
      </w:r>
      <w:r w:rsidRPr="008D509E">
        <w:t>suntem</w:t>
      </w:r>
      <w:r w:rsidR="00A32E29">
        <w:t xml:space="preserve"> </w:t>
      </w:r>
      <w:r w:rsidRPr="008D509E">
        <w:t>mai</w:t>
      </w:r>
      <w:r w:rsidR="00A32E29">
        <w:t xml:space="preserve"> </w:t>
      </w:r>
      <w:r w:rsidRPr="008D509E">
        <w:t>puternici</w:t>
      </w:r>
      <w:r w:rsidR="00A32E29">
        <w:t xml:space="preserve"> </w:t>
      </w:r>
      <w:r w:rsidRPr="008D509E">
        <w:t>și</w:t>
      </w:r>
      <w:r w:rsidR="00A32E29">
        <w:t xml:space="preserve"> </w:t>
      </w:r>
      <w:r w:rsidRPr="008D509E">
        <w:t>mai</w:t>
      </w:r>
      <w:r w:rsidR="00A32E29">
        <w:t xml:space="preserve"> </w:t>
      </w:r>
      <w:r w:rsidRPr="008D509E">
        <w:t>buni.</w:t>
      </w:r>
      <w:r w:rsidR="00A32E29">
        <w:t xml:space="preserve"> </w:t>
      </w:r>
      <w:r w:rsidRPr="008D509E">
        <w:t>Încrederea</w:t>
      </w:r>
      <w:r w:rsidR="00A32E29">
        <w:t xml:space="preserve"> </w:t>
      </w:r>
      <w:r w:rsidRPr="008D509E">
        <w:t>că</w:t>
      </w:r>
      <w:r w:rsidR="00A32E29">
        <w:t xml:space="preserve"> </w:t>
      </w:r>
      <w:r w:rsidRPr="008D509E">
        <w:t>Europa</w:t>
      </w:r>
      <w:r w:rsidR="00A32E29">
        <w:t xml:space="preserve"> </w:t>
      </w:r>
      <w:r w:rsidRPr="008D509E">
        <w:t>noastră</w:t>
      </w:r>
      <w:r w:rsidR="00A32E29">
        <w:t xml:space="preserve"> </w:t>
      </w:r>
      <w:r w:rsidRPr="008D509E">
        <w:t>este</w:t>
      </w:r>
      <w:r w:rsidR="00A32E29">
        <w:t xml:space="preserve"> </w:t>
      </w:r>
      <w:r w:rsidRPr="008D509E">
        <w:t>o</w:t>
      </w:r>
      <w:r w:rsidR="00A32E29">
        <w:t xml:space="preserve"> </w:t>
      </w:r>
      <w:proofErr w:type="spellStart"/>
      <w:r w:rsidRPr="008D509E">
        <w:t>Europă</w:t>
      </w:r>
      <w:proofErr w:type="spellEnd"/>
      <w:r w:rsidR="00A32E29">
        <w:t xml:space="preserve"> </w:t>
      </w:r>
      <w:r w:rsidRPr="008D509E">
        <w:t>pentru</w:t>
      </w:r>
      <w:r w:rsidR="00A32E29">
        <w:t xml:space="preserve"> </w:t>
      </w:r>
      <w:r w:rsidRPr="008D509E">
        <w:t>toți.”</w:t>
      </w:r>
    </w:p>
    <w:p w14:paraId="17E647FA" w14:textId="1B14FD0B" w:rsidR="008D509E" w:rsidRPr="008D509E" w:rsidRDefault="008D509E" w:rsidP="008D509E">
      <w:r w:rsidRPr="008D509E">
        <w:t>O</w:t>
      </w:r>
      <w:r w:rsidR="00A32E29">
        <w:t xml:space="preserve"> </w:t>
      </w:r>
      <w:r w:rsidRPr="008D509E">
        <w:t>versiune</w:t>
      </w:r>
      <w:r w:rsidR="00A32E29">
        <w:t xml:space="preserve"> </w:t>
      </w:r>
      <w:r w:rsidRPr="008D509E">
        <w:t>completă</w:t>
      </w:r>
      <w:r w:rsidR="00A32E29">
        <w:t xml:space="preserve"> </w:t>
      </w:r>
      <w:r w:rsidRPr="008D509E">
        <w:t>a</w:t>
      </w:r>
      <w:r w:rsidR="00A32E29">
        <w:t xml:space="preserve"> </w:t>
      </w:r>
      <w:r w:rsidRPr="008D509E">
        <w:t>discursului</w:t>
      </w:r>
      <w:r w:rsidR="00A32E29">
        <w:t xml:space="preserve"> </w:t>
      </w:r>
      <w:r w:rsidRPr="008D509E">
        <w:t>său</w:t>
      </w:r>
      <w:r w:rsidR="00A32E29">
        <w:t xml:space="preserve"> </w:t>
      </w:r>
      <w:r w:rsidRPr="008D509E">
        <w:t>va</w:t>
      </w:r>
      <w:r w:rsidR="00A32E29">
        <w:t xml:space="preserve"> </w:t>
      </w:r>
      <w:r w:rsidRPr="008D509E">
        <w:t>fi</w:t>
      </w:r>
      <w:r w:rsidR="00A32E29">
        <w:t xml:space="preserve"> </w:t>
      </w:r>
      <w:r w:rsidRPr="008D509E">
        <w:t>disponibil</w:t>
      </w:r>
      <w:r w:rsidR="00A32E29">
        <w:t xml:space="preserve"> </w:t>
      </w:r>
      <w:r w:rsidRPr="008D509E">
        <w:t>curând</w:t>
      </w:r>
      <w:r w:rsidR="00A32E29">
        <w:t xml:space="preserve"> </w:t>
      </w:r>
      <w:r w:rsidRPr="008D509E">
        <w:t>pe</w:t>
      </w:r>
      <w:r w:rsidR="00A32E29">
        <w:t xml:space="preserve"> </w:t>
      </w:r>
      <w:r w:rsidRPr="008D509E">
        <w:t>pagina</w:t>
      </w:r>
      <w:r w:rsidR="00A32E29">
        <w:t xml:space="preserve"> </w:t>
      </w:r>
      <w:r w:rsidRPr="008D509E">
        <w:t>de</w:t>
      </w:r>
      <w:r w:rsidR="00A32E29">
        <w:t xml:space="preserve"> </w:t>
      </w:r>
      <w:r w:rsidRPr="008D509E">
        <w:t>internet</w:t>
      </w:r>
      <w:r w:rsidR="00A32E29">
        <w:t xml:space="preserve"> </w:t>
      </w:r>
      <w:r w:rsidRPr="008D509E">
        <w:t>a</w:t>
      </w:r>
      <w:r w:rsidR="00A32E29">
        <w:t xml:space="preserve"> </w:t>
      </w:r>
      <w:r w:rsidRPr="008D509E">
        <w:t>Parlamentului.</w:t>
      </w:r>
    </w:p>
    <w:p w14:paraId="78640A0C" w14:textId="12168D97" w:rsidR="008D509E" w:rsidRPr="008D509E" w:rsidRDefault="008D509E" w:rsidP="008D509E">
      <w:r w:rsidRPr="008D509E">
        <w:rPr>
          <w:b/>
          <w:bCs/>
        </w:rPr>
        <w:t>Conferință</w:t>
      </w:r>
      <w:r w:rsidR="00A32E29">
        <w:rPr>
          <w:b/>
          <w:bCs/>
        </w:rPr>
        <w:t xml:space="preserve"> </w:t>
      </w:r>
      <w:r w:rsidRPr="008D509E">
        <w:rPr>
          <w:b/>
          <w:bCs/>
        </w:rPr>
        <w:t>de</w:t>
      </w:r>
      <w:r w:rsidR="00A32E29">
        <w:rPr>
          <w:b/>
          <w:bCs/>
        </w:rPr>
        <w:t xml:space="preserve"> </w:t>
      </w:r>
      <w:r w:rsidRPr="008D509E">
        <w:rPr>
          <w:b/>
          <w:bCs/>
        </w:rPr>
        <w:t>presă</w:t>
      </w:r>
    </w:p>
    <w:p w14:paraId="30E27276" w14:textId="26C50B35" w:rsidR="008D509E" w:rsidRPr="008D509E" w:rsidRDefault="008D509E" w:rsidP="008D509E">
      <w:r w:rsidRPr="008D509E">
        <w:t>La</w:t>
      </w:r>
      <w:r w:rsidR="00A32E29">
        <w:t xml:space="preserve"> </w:t>
      </w:r>
      <w:r w:rsidRPr="008D509E">
        <w:t>ora</w:t>
      </w:r>
      <w:r w:rsidR="00A32E29">
        <w:t xml:space="preserve"> </w:t>
      </w:r>
      <w:r w:rsidRPr="008D509E">
        <w:t>13.00</w:t>
      </w:r>
      <w:r w:rsidR="00A32E29">
        <w:t xml:space="preserve"> </w:t>
      </w:r>
      <w:r w:rsidRPr="008D509E">
        <w:t>CEST</w:t>
      </w:r>
      <w:r w:rsidR="00A32E29">
        <w:t xml:space="preserve"> </w:t>
      </w:r>
      <w:r w:rsidRPr="008D509E">
        <w:t>(14.00</w:t>
      </w:r>
      <w:r w:rsidR="00A32E29">
        <w:t xml:space="preserve"> </w:t>
      </w:r>
      <w:r w:rsidRPr="008D509E">
        <w:t>ora</w:t>
      </w:r>
      <w:r w:rsidR="00A32E29">
        <w:t xml:space="preserve"> </w:t>
      </w:r>
      <w:r w:rsidRPr="008D509E">
        <w:t>României),</w:t>
      </w:r>
      <w:r w:rsidR="00A32E29">
        <w:t xml:space="preserve"> </w:t>
      </w:r>
      <w:r w:rsidRPr="008D509E">
        <w:t>președinta</w:t>
      </w:r>
      <w:r w:rsidR="00A32E29">
        <w:t xml:space="preserve"> </w:t>
      </w:r>
      <w:r w:rsidRPr="008D509E">
        <w:t>Roberta</w:t>
      </w:r>
      <w:r w:rsidR="00A32E29">
        <w:t xml:space="preserve"> </w:t>
      </w:r>
      <w:proofErr w:type="spellStart"/>
      <w:r w:rsidRPr="008D509E">
        <w:t>Metsola</w:t>
      </w:r>
      <w:proofErr w:type="spellEnd"/>
      <w:r w:rsidR="00A32E29">
        <w:t xml:space="preserve"> </w:t>
      </w:r>
      <w:r w:rsidRPr="008D509E">
        <w:t>se</w:t>
      </w:r>
      <w:r w:rsidR="00A32E29">
        <w:t xml:space="preserve"> </w:t>
      </w:r>
      <w:r w:rsidRPr="008D509E">
        <w:t>adresează</w:t>
      </w:r>
      <w:r w:rsidR="00A32E29">
        <w:t xml:space="preserve"> </w:t>
      </w:r>
      <w:r w:rsidRPr="008D509E">
        <w:t>reprezentanților</w:t>
      </w:r>
      <w:r w:rsidR="00A32E29">
        <w:t xml:space="preserve"> </w:t>
      </w:r>
      <w:r w:rsidRPr="008D509E">
        <w:t>mass-media</w:t>
      </w:r>
      <w:r w:rsidR="00A32E29">
        <w:t xml:space="preserve"> </w:t>
      </w:r>
      <w:r w:rsidRPr="008D509E">
        <w:t>în</w:t>
      </w:r>
      <w:r w:rsidR="00A32E29">
        <w:t xml:space="preserve"> </w:t>
      </w:r>
      <w:r w:rsidRPr="008D509E">
        <w:t>sala</w:t>
      </w:r>
      <w:r w:rsidR="00A32E29">
        <w:t xml:space="preserve"> </w:t>
      </w:r>
      <w:r w:rsidRPr="008D509E">
        <w:t>de</w:t>
      </w:r>
      <w:r w:rsidR="00A32E29">
        <w:t xml:space="preserve"> </w:t>
      </w:r>
      <w:r w:rsidRPr="008D509E">
        <w:t>conferințe</w:t>
      </w:r>
      <w:r w:rsidR="00A32E29">
        <w:t xml:space="preserve"> </w:t>
      </w:r>
      <w:r w:rsidRPr="008D509E">
        <w:t>de</w:t>
      </w:r>
      <w:r w:rsidR="00A32E29">
        <w:t xml:space="preserve"> </w:t>
      </w:r>
      <w:r w:rsidRPr="008D509E">
        <w:t>presă</w:t>
      </w:r>
      <w:r w:rsidR="00A32E29">
        <w:t xml:space="preserve"> </w:t>
      </w:r>
      <w:proofErr w:type="spellStart"/>
      <w:r w:rsidRPr="008D509E">
        <w:t>Daphne</w:t>
      </w:r>
      <w:proofErr w:type="spellEnd"/>
      <w:r w:rsidR="00A32E29">
        <w:t xml:space="preserve"> </w:t>
      </w:r>
      <w:proofErr w:type="spellStart"/>
      <w:r w:rsidRPr="008D509E">
        <w:t>Caruana</w:t>
      </w:r>
      <w:proofErr w:type="spellEnd"/>
      <w:r w:rsidR="00A32E29">
        <w:t xml:space="preserve"> </w:t>
      </w:r>
      <w:proofErr w:type="spellStart"/>
      <w:r w:rsidRPr="008D509E">
        <w:t>Galizia</w:t>
      </w:r>
      <w:proofErr w:type="spellEnd"/>
      <w:r w:rsidR="00A32E29">
        <w:t xml:space="preserve"> </w:t>
      </w:r>
      <w:r w:rsidRPr="008D509E">
        <w:t>din</w:t>
      </w:r>
      <w:r w:rsidR="00A32E29">
        <w:t xml:space="preserve"> </w:t>
      </w:r>
      <w:proofErr w:type="spellStart"/>
      <w:r w:rsidRPr="008D509E">
        <w:t>Pamamentul</w:t>
      </w:r>
      <w:proofErr w:type="spellEnd"/>
      <w:r w:rsidR="00A32E29">
        <w:t xml:space="preserve"> </w:t>
      </w:r>
      <w:r w:rsidRPr="008D509E">
        <w:t>de</w:t>
      </w:r>
      <w:r w:rsidR="00A32E29">
        <w:t xml:space="preserve"> </w:t>
      </w:r>
      <w:r w:rsidRPr="008D509E">
        <w:t>la</w:t>
      </w:r>
      <w:r w:rsidR="00A32E29">
        <w:t xml:space="preserve"> </w:t>
      </w:r>
      <w:r w:rsidRPr="008D509E">
        <w:t>Strasbourg.</w:t>
      </w:r>
      <w:r w:rsidR="00A32E29">
        <w:t xml:space="preserve"> </w:t>
      </w:r>
      <w:r w:rsidRPr="008D509E">
        <w:t>Găsiți</w:t>
      </w:r>
      <w:r w:rsidR="00A32E29">
        <w:t xml:space="preserve"> </w:t>
      </w:r>
      <w:r w:rsidRPr="008D509E">
        <w:t>detaliile</w:t>
      </w:r>
      <w:r w:rsidR="00A32E29">
        <w:t xml:space="preserve"> </w:t>
      </w:r>
      <w:hyperlink r:id="rId125" w:tgtFrame="_blank" w:history="1">
        <w:r w:rsidRPr="008D509E">
          <w:rPr>
            <w:rStyle w:val="Hyperlink"/>
            <w:szCs w:val="24"/>
          </w:rPr>
          <w:t>aici</w:t>
        </w:r>
      </w:hyperlink>
      <w:r w:rsidRPr="008D509E">
        <w:t>.</w:t>
      </w:r>
    </w:p>
    <w:p w14:paraId="7A4DD555" w14:textId="4C1231B7" w:rsidR="008D509E" w:rsidRPr="008D509E" w:rsidRDefault="008D509E" w:rsidP="008D509E">
      <w:r w:rsidRPr="008D509E">
        <w:rPr>
          <w:b/>
          <w:bCs/>
        </w:rPr>
        <w:t>Prezentările</w:t>
      </w:r>
      <w:r w:rsidR="00A32E29">
        <w:rPr>
          <w:b/>
          <w:bCs/>
        </w:rPr>
        <w:t xml:space="preserve"> </w:t>
      </w:r>
      <w:r w:rsidRPr="008D509E">
        <w:rPr>
          <w:b/>
          <w:bCs/>
        </w:rPr>
        <w:t>candidaților</w:t>
      </w:r>
      <w:r w:rsidR="00A32E29">
        <w:rPr>
          <w:b/>
          <w:bCs/>
        </w:rPr>
        <w:t xml:space="preserve"> </w:t>
      </w:r>
      <w:r w:rsidRPr="008D509E">
        <w:rPr>
          <w:b/>
          <w:bCs/>
        </w:rPr>
        <w:t>înainte</w:t>
      </w:r>
      <w:r w:rsidR="00A32E29">
        <w:rPr>
          <w:b/>
          <w:bCs/>
        </w:rPr>
        <w:t xml:space="preserve"> </w:t>
      </w:r>
      <w:r w:rsidRPr="008D509E">
        <w:rPr>
          <w:b/>
          <w:bCs/>
        </w:rPr>
        <w:t>de</w:t>
      </w:r>
      <w:r w:rsidR="00A32E29">
        <w:rPr>
          <w:b/>
          <w:bCs/>
        </w:rPr>
        <w:t xml:space="preserve"> </w:t>
      </w:r>
      <w:r w:rsidRPr="008D509E">
        <w:rPr>
          <w:b/>
          <w:bCs/>
        </w:rPr>
        <w:t>vot</w:t>
      </w:r>
    </w:p>
    <w:p w14:paraId="16FE0E20" w14:textId="6A9D5EEB" w:rsidR="008D509E" w:rsidRPr="008D509E" w:rsidRDefault="008D509E" w:rsidP="008D509E">
      <w:r w:rsidRPr="008D509E">
        <w:lastRenderedPageBreak/>
        <w:t>Cele</w:t>
      </w:r>
      <w:r w:rsidR="00A32E29">
        <w:t xml:space="preserve"> </w:t>
      </w:r>
      <w:r w:rsidRPr="008D509E">
        <w:t>două</w:t>
      </w:r>
      <w:r w:rsidR="00A32E29">
        <w:t xml:space="preserve"> </w:t>
      </w:r>
      <w:r w:rsidRPr="008D509E">
        <w:t>candidate</w:t>
      </w:r>
      <w:r w:rsidR="00A32E29">
        <w:t xml:space="preserve"> </w:t>
      </w:r>
      <w:r w:rsidRPr="008D509E">
        <w:t>au</w:t>
      </w:r>
      <w:r w:rsidR="00A32E29">
        <w:t xml:space="preserve"> </w:t>
      </w:r>
      <w:r w:rsidRPr="008D509E">
        <w:t>susținut</w:t>
      </w:r>
      <w:r w:rsidR="00A32E29">
        <w:t xml:space="preserve"> </w:t>
      </w:r>
      <w:r w:rsidRPr="008D509E">
        <w:t>scurte</w:t>
      </w:r>
      <w:r w:rsidR="00A32E29">
        <w:t xml:space="preserve"> </w:t>
      </w:r>
      <w:r w:rsidRPr="008D509E">
        <w:t>prezentări</w:t>
      </w:r>
      <w:r w:rsidR="00A32E29">
        <w:t xml:space="preserve"> </w:t>
      </w:r>
      <w:r w:rsidRPr="008D509E">
        <w:t>înainte</w:t>
      </w:r>
      <w:r w:rsidR="00A32E29">
        <w:t xml:space="preserve"> </w:t>
      </w:r>
      <w:r w:rsidRPr="008D509E">
        <w:t>de</w:t>
      </w:r>
      <w:r w:rsidR="00A32E29">
        <w:t xml:space="preserve"> </w:t>
      </w:r>
      <w:r w:rsidRPr="008D509E">
        <w:t>vot.</w:t>
      </w:r>
      <w:r w:rsidR="00A32E29">
        <w:t xml:space="preserve"> </w:t>
      </w:r>
      <w:r w:rsidRPr="008D509E">
        <w:t>Puteți</w:t>
      </w:r>
      <w:r w:rsidR="00A32E29">
        <w:t xml:space="preserve"> </w:t>
      </w:r>
      <w:r w:rsidRPr="008D509E">
        <w:t>urmări</w:t>
      </w:r>
      <w:r w:rsidR="00A32E29">
        <w:t xml:space="preserve"> </w:t>
      </w:r>
      <w:r w:rsidRPr="008D509E">
        <w:t>discursurile</w:t>
      </w:r>
      <w:r w:rsidR="00A32E29">
        <w:t xml:space="preserve"> </w:t>
      </w:r>
      <w:r w:rsidRPr="008D509E">
        <w:t>lor</w:t>
      </w:r>
      <w:r w:rsidR="00A32E29">
        <w:t xml:space="preserve"> </w:t>
      </w:r>
      <w:hyperlink r:id="rId126" w:tgtFrame="_blank" w:history="1">
        <w:r w:rsidRPr="008D509E">
          <w:rPr>
            <w:rStyle w:val="Hyperlink"/>
            <w:szCs w:val="24"/>
          </w:rPr>
          <w:t>aici</w:t>
        </w:r>
      </w:hyperlink>
      <w:r w:rsidR="00A32E29">
        <w:t xml:space="preserve"> </w:t>
      </w:r>
      <w:r w:rsidRPr="008D509E">
        <w:t>sau</w:t>
      </w:r>
      <w:r w:rsidR="00A32E29">
        <w:t xml:space="preserve"> </w:t>
      </w:r>
      <w:r w:rsidRPr="008D509E">
        <w:t>puteți</w:t>
      </w:r>
      <w:r w:rsidR="00A32E29">
        <w:t xml:space="preserve"> </w:t>
      </w:r>
      <w:r w:rsidRPr="008D509E">
        <w:t>selecta</w:t>
      </w:r>
      <w:r w:rsidR="00A32E29">
        <w:t xml:space="preserve"> </w:t>
      </w:r>
      <w:r w:rsidRPr="008D509E">
        <w:t>declarațiile</w:t>
      </w:r>
      <w:r w:rsidR="00A32E29">
        <w:t xml:space="preserve"> </w:t>
      </w:r>
      <w:r w:rsidRPr="008D509E">
        <w:t>individuale</w:t>
      </w:r>
      <w:r w:rsidR="00A32E29">
        <w:t xml:space="preserve"> </w:t>
      </w:r>
      <w:r w:rsidRPr="008D509E">
        <w:t>(click</w:t>
      </w:r>
      <w:r w:rsidR="00A32E29">
        <w:t xml:space="preserve"> </w:t>
      </w:r>
      <w:r w:rsidRPr="008D509E">
        <w:t>pe</w:t>
      </w:r>
      <w:r w:rsidR="00A32E29">
        <w:t xml:space="preserve"> </w:t>
      </w:r>
      <w:r w:rsidRPr="008D509E">
        <w:t>nume:</w:t>
      </w:r>
      <w:r w:rsidR="00A32E29">
        <w:t xml:space="preserve"> </w:t>
      </w:r>
      <w:hyperlink r:id="rId127" w:tgtFrame="_blank" w:history="1">
        <w:r w:rsidRPr="008D509E">
          <w:rPr>
            <w:rStyle w:val="Hyperlink"/>
            <w:szCs w:val="24"/>
          </w:rPr>
          <w:t>Roberta</w:t>
        </w:r>
        <w:r w:rsidR="00A32E29">
          <w:rPr>
            <w:rStyle w:val="Hyperlink"/>
            <w:szCs w:val="24"/>
          </w:rPr>
          <w:t xml:space="preserve"> </w:t>
        </w:r>
        <w:proofErr w:type="spellStart"/>
        <w:r w:rsidRPr="008D509E">
          <w:rPr>
            <w:rStyle w:val="Hyperlink"/>
            <w:szCs w:val="24"/>
          </w:rPr>
          <w:t>Metsola</w:t>
        </w:r>
        <w:proofErr w:type="spellEnd"/>
      </w:hyperlink>
      <w:r w:rsidRPr="008D509E">
        <w:t>,</w:t>
      </w:r>
      <w:r w:rsidR="00A32E29">
        <w:t xml:space="preserve"> </w:t>
      </w:r>
      <w:hyperlink r:id="rId128" w:tgtFrame="_blank" w:history="1">
        <w:r w:rsidRPr="008D509E">
          <w:rPr>
            <w:rStyle w:val="Hyperlink"/>
            <w:szCs w:val="24"/>
          </w:rPr>
          <w:t>Irene</w:t>
        </w:r>
        <w:r w:rsidR="00A32E29">
          <w:rPr>
            <w:rStyle w:val="Hyperlink"/>
            <w:szCs w:val="24"/>
          </w:rPr>
          <w:t xml:space="preserve"> </w:t>
        </w:r>
        <w:r w:rsidRPr="008D509E">
          <w:rPr>
            <w:rStyle w:val="Hyperlink"/>
            <w:szCs w:val="24"/>
          </w:rPr>
          <w:t>Montero</w:t>
        </w:r>
      </w:hyperlink>
      <w:r w:rsidRPr="008D509E">
        <w:t>).</w:t>
      </w:r>
    </w:p>
    <w:p w14:paraId="2B709900" w14:textId="344D5662" w:rsidR="008D509E" w:rsidRPr="008D509E" w:rsidRDefault="008D509E" w:rsidP="008D509E">
      <w:r w:rsidRPr="008D509E">
        <w:rPr>
          <w:b/>
          <w:bCs/>
        </w:rPr>
        <w:t>Despre</w:t>
      </w:r>
      <w:r w:rsidR="00A32E29">
        <w:rPr>
          <w:b/>
          <w:bCs/>
        </w:rPr>
        <w:t xml:space="preserve"> </w:t>
      </w:r>
      <w:r w:rsidRPr="008D509E">
        <w:rPr>
          <w:b/>
          <w:bCs/>
        </w:rPr>
        <w:t>președintele</w:t>
      </w:r>
      <w:r w:rsidR="00A32E29">
        <w:rPr>
          <w:b/>
          <w:bCs/>
        </w:rPr>
        <w:t xml:space="preserve"> </w:t>
      </w:r>
      <w:r w:rsidRPr="008D509E">
        <w:rPr>
          <w:b/>
          <w:bCs/>
        </w:rPr>
        <w:t>Parlamentului</w:t>
      </w:r>
    </w:p>
    <w:p w14:paraId="19AA5165" w14:textId="269163C9" w:rsidR="008D509E" w:rsidRPr="008D509E" w:rsidRDefault="008D509E" w:rsidP="008D509E">
      <w:r w:rsidRPr="008D509E">
        <w:t>Funcția</w:t>
      </w:r>
      <w:r w:rsidR="00A32E29">
        <w:t xml:space="preserve"> </w:t>
      </w:r>
      <w:r w:rsidRPr="008D509E">
        <w:t>de</w:t>
      </w:r>
      <w:r w:rsidR="00A32E29">
        <w:t xml:space="preserve"> </w:t>
      </w:r>
      <w:hyperlink r:id="rId129" w:tgtFrame="_blank" w:history="1">
        <w:r w:rsidRPr="008D509E">
          <w:rPr>
            <w:rStyle w:val="Hyperlink"/>
            <w:szCs w:val="24"/>
          </w:rPr>
          <w:t>președinte</w:t>
        </w:r>
      </w:hyperlink>
      <w:r w:rsidR="00A32E29">
        <w:t xml:space="preserve"> </w:t>
      </w:r>
      <w:r w:rsidRPr="008D509E">
        <w:t>dispune</w:t>
      </w:r>
      <w:r w:rsidR="00A32E29">
        <w:t xml:space="preserve"> </w:t>
      </w:r>
      <w:r w:rsidRPr="008D509E">
        <w:t>de</w:t>
      </w:r>
      <w:r w:rsidR="00A32E29">
        <w:t xml:space="preserve"> </w:t>
      </w:r>
      <w:r w:rsidRPr="008D509E">
        <w:t>o</w:t>
      </w:r>
      <w:r w:rsidR="00A32E29">
        <w:t xml:space="preserve"> </w:t>
      </w:r>
      <w:r w:rsidRPr="008D509E">
        <w:t>gamă</w:t>
      </w:r>
      <w:r w:rsidR="00A32E29">
        <w:t xml:space="preserve"> </w:t>
      </w:r>
      <w:r w:rsidRPr="008D509E">
        <w:t>largă</w:t>
      </w:r>
      <w:r w:rsidR="00A32E29">
        <w:t xml:space="preserve"> </w:t>
      </w:r>
      <w:r w:rsidRPr="008D509E">
        <w:t>de</w:t>
      </w:r>
      <w:r w:rsidR="00A32E29">
        <w:t xml:space="preserve"> </w:t>
      </w:r>
      <w:r w:rsidRPr="008D509E">
        <w:t>competențe</w:t>
      </w:r>
      <w:r w:rsidR="00A32E29">
        <w:t xml:space="preserve"> </w:t>
      </w:r>
      <w:r w:rsidRPr="008D509E">
        <w:t>executive</w:t>
      </w:r>
      <w:r w:rsidR="00A32E29">
        <w:t xml:space="preserve"> </w:t>
      </w:r>
      <w:r w:rsidRPr="008D509E">
        <w:t>și</w:t>
      </w:r>
      <w:r w:rsidR="00A32E29">
        <w:t xml:space="preserve"> </w:t>
      </w:r>
      <w:r w:rsidRPr="008D509E">
        <w:t>reprezentative</w:t>
      </w:r>
      <w:r w:rsidR="00A32E29">
        <w:t xml:space="preserve"> </w:t>
      </w:r>
      <w:r w:rsidRPr="008D509E">
        <w:t>prevăzute</w:t>
      </w:r>
      <w:r w:rsidR="00A32E29">
        <w:t xml:space="preserve"> </w:t>
      </w:r>
      <w:r w:rsidRPr="008D509E">
        <w:t>în</w:t>
      </w:r>
      <w:r w:rsidR="00A32E29">
        <w:t xml:space="preserve"> </w:t>
      </w:r>
      <w:hyperlink r:id="rId130" w:tgtFrame="_blank" w:history="1">
        <w:r w:rsidRPr="008D509E">
          <w:rPr>
            <w:rStyle w:val="Hyperlink"/>
            <w:szCs w:val="24"/>
          </w:rPr>
          <w:t>Regulamentul</w:t>
        </w:r>
        <w:r w:rsidR="00A32E29">
          <w:rPr>
            <w:rStyle w:val="Hyperlink"/>
            <w:szCs w:val="24"/>
          </w:rPr>
          <w:t xml:space="preserve"> </w:t>
        </w:r>
        <w:r w:rsidRPr="008D509E">
          <w:rPr>
            <w:rStyle w:val="Hyperlink"/>
            <w:szCs w:val="24"/>
          </w:rPr>
          <w:t>de</w:t>
        </w:r>
        <w:r w:rsidR="00A32E29">
          <w:rPr>
            <w:rStyle w:val="Hyperlink"/>
            <w:szCs w:val="24"/>
          </w:rPr>
          <w:t xml:space="preserve"> </w:t>
        </w:r>
        <w:r w:rsidRPr="008D509E">
          <w:rPr>
            <w:rStyle w:val="Hyperlink"/>
            <w:szCs w:val="24"/>
          </w:rPr>
          <w:t>procedură</w:t>
        </w:r>
      </w:hyperlink>
      <w:r w:rsidRPr="008D509E">
        <w:t>.</w:t>
      </w:r>
      <w:r w:rsidR="00A32E29">
        <w:t xml:space="preserve"> </w:t>
      </w:r>
      <w:r w:rsidRPr="008D509E">
        <w:t>În</w:t>
      </w:r>
      <w:r w:rsidR="00A32E29">
        <w:t xml:space="preserve"> </w:t>
      </w:r>
      <w:r w:rsidRPr="008D509E">
        <w:t>afară</w:t>
      </w:r>
      <w:r w:rsidR="00A32E29">
        <w:t xml:space="preserve"> </w:t>
      </w:r>
      <w:r w:rsidRPr="008D509E">
        <w:t>de</w:t>
      </w:r>
      <w:r w:rsidR="00A32E29">
        <w:t xml:space="preserve"> </w:t>
      </w:r>
      <w:r w:rsidRPr="008D509E">
        <w:t>aceste</w:t>
      </w:r>
      <w:r w:rsidR="00A32E29">
        <w:t xml:space="preserve"> </w:t>
      </w:r>
      <w:r w:rsidRPr="008D509E">
        <w:t>atribuții,</w:t>
      </w:r>
      <w:r w:rsidR="00A32E29">
        <w:t xml:space="preserve"> </w:t>
      </w:r>
      <w:r w:rsidRPr="008D509E">
        <w:t>autoritatea</w:t>
      </w:r>
      <w:r w:rsidR="00A32E29">
        <w:t xml:space="preserve"> </w:t>
      </w:r>
      <w:r w:rsidRPr="008D509E">
        <w:t>președintelui</w:t>
      </w:r>
      <w:r w:rsidR="00A32E29">
        <w:t xml:space="preserve"> </w:t>
      </w:r>
      <w:r w:rsidRPr="008D509E">
        <w:t>se</w:t>
      </w:r>
      <w:r w:rsidR="00A32E29">
        <w:t xml:space="preserve"> </w:t>
      </w:r>
      <w:r w:rsidRPr="008D509E">
        <w:t>extinde</w:t>
      </w:r>
      <w:r w:rsidR="00A32E29">
        <w:t xml:space="preserve"> </w:t>
      </w:r>
      <w:r w:rsidRPr="008D509E">
        <w:t>la</w:t>
      </w:r>
      <w:r w:rsidR="00A32E29">
        <w:t xml:space="preserve"> </w:t>
      </w:r>
      <w:r w:rsidRPr="008D509E">
        <w:t>„toate</w:t>
      </w:r>
      <w:r w:rsidR="00A32E29">
        <w:t xml:space="preserve"> </w:t>
      </w:r>
      <w:r w:rsidRPr="008D509E">
        <w:t>competențele</w:t>
      </w:r>
      <w:r w:rsidR="00A32E29">
        <w:t xml:space="preserve"> </w:t>
      </w:r>
      <w:r w:rsidRPr="008D509E">
        <w:t>pentru</w:t>
      </w:r>
      <w:r w:rsidR="00A32E29">
        <w:t xml:space="preserve"> </w:t>
      </w:r>
      <w:r w:rsidRPr="008D509E">
        <w:t>a</w:t>
      </w:r>
      <w:r w:rsidR="00A32E29">
        <w:t xml:space="preserve"> </w:t>
      </w:r>
      <w:r w:rsidRPr="008D509E">
        <w:t>prezida</w:t>
      </w:r>
      <w:r w:rsidR="00A32E29">
        <w:t xml:space="preserve"> </w:t>
      </w:r>
      <w:r w:rsidRPr="008D509E">
        <w:t>lucrările</w:t>
      </w:r>
      <w:r w:rsidR="00A32E29">
        <w:t xml:space="preserve"> </w:t>
      </w:r>
      <w:r w:rsidRPr="008D509E">
        <w:t>Parlamentului</w:t>
      </w:r>
      <w:r w:rsidR="00A32E29">
        <w:t xml:space="preserve"> </w:t>
      </w:r>
      <w:r w:rsidRPr="008D509E">
        <w:t>și</w:t>
      </w:r>
      <w:r w:rsidR="00A32E29">
        <w:t xml:space="preserve"> </w:t>
      </w:r>
      <w:r w:rsidRPr="008D509E">
        <w:t>pentru</w:t>
      </w:r>
      <w:r w:rsidR="00A32E29">
        <w:t xml:space="preserve"> </w:t>
      </w:r>
      <w:r w:rsidRPr="008D509E">
        <w:t>a</w:t>
      </w:r>
      <w:r w:rsidR="00A32E29">
        <w:t xml:space="preserve"> </w:t>
      </w:r>
      <w:r w:rsidRPr="008D509E">
        <w:t>asigura</w:t>
      </w:r>
      <w:r w:rsidR="00A32E29">
        <w:t xml:space="preserve"> </w:t>
      </w:r>
      <w:r w:rsidRPr="008D509E">
        <w:t>buna</w:t>
      </w:r>
      <w:r w:rsidR="00A32E29">
        <w:t xml:space="preserve"> </w:t>
      </w:r>
      <w:r w:rsidRPr="008D509E">
        <w:t>desfășurare</w:t>
      </w:r>
      <w:r w:rsidR="00A32E29">
        <w:t xml:space="preserve"> </w:t>
      </w:r>
      <w:r w:rsidRPr="008D509E">
        <w:t>a</w:t>
      </w:r>
      <w:r w:rsidR="00A32E29">
        <w:t xml:space="preserve"> </w:t>
      </w:r>
      <w:r w:rsidRPr="008D509E">
        <w:t>acestora”.</w:t>
      </w:r>
    </w:p>
    <w:p w14:paraId="3601529A" w14:textId="35F6AF31" w:rsidR="008D509E" w:rsidRPr="008D509E" w:rsidRDefault="00D81B73" w:rsidP="008D509E">
      <w:hyperlink r:id="rId131" w:tgtFrame="_blank" w:history="1">
        <w:r w:rsidR="008D509E" w:rsidRPr="008D509E">
          <w:rPr>
            <w:rStyle w:val="Hyperlink"/>
            <w:szCs w:val="24"/>
          </w:rPr>
          <w:t>Articolul</w:t>
        </w:r>
        <w:r w:rsidR="00A32E29">
          <w:rPr>
            <w:rStyle w:val="Hyperlink"/>
            <w:szCs w:val="24"/>
          </w:rPr>
          <w:t xml:space="preserve"> </w:t>
        </w:r>
        <w:r w:rsidR="008D509E" w:rsidRPr="008D509E">
          <w:rPr>
            <w:rStyle w:val="Hyperlink"/>
            <w:szCs w:val="24"/>
          </w:rPr>
          <w:t>14</w:t>
        </w:r>
        <w:r w:rsidR="00A32E29">
          <w:rPr>
            <w:rStyle w:val="Hyperlink"/>
            <w:szCs w:val="24"/>
          </w:rPr>
          <w:t xml:space="preserve"> </w:t>
        </w:r>
        <w:r w:rsidR="008D509E" w:rsidRPr="008D509E">
          <w:rPr>
            <w:rStyle w:val="Hyperlink"/>
            <w:szCs w:val="24"/>
          </w:rPr>
          <w:t>din</w:t>
        </w:r>
        <w:r w:rsidR="00A32E29">
          <w:rPr>
            <w:rStyle w:val="Hyperlink"/>
            <w:szCs w:val="24"/>
          </w:rPr>
          <w:t xml:space="preserve"> </w:t>
        </w:r>
        <w:r w:rsidR="008D509E" w:rsidRPr="008D509E">
          <w:rPr>
            <w:rStyle w:val="Hyperlink"/>
            <w:szCs w:val="24"/>
          </w:rPr>
          <w:t>Tratatul</w:t>
        </w:r>
        <w:r w:rsidR="00A32E29">
          <w:rPr>
            <w:rStyle w:val="Hyperlink"/>
            <w:szCs w:val="24"/>
          </w:rPr>
          <w:t xml:space="preserve"> </w:t>
        </w:r>
        <w:r w:rsidR="008D509E" w:rsidRPr="008D509E">
          <w:rPr>
            <w:rStyle w:val="Hyperlink"/>
            <w:szCs w:val="24"/>
          </w:rPr>
          <w:t>privind</w:t>
        </w:r>
        <w:r w:rsidR="00A32E29">
          <w:rPr>
            <w:rStyle w:val="Hyperlink"/>
            <w:szCs w:val="24"/>
          </w:rPr>
          <w:t xml:space="preserve"> </w:t>
        </w:r>
        <w:r w:rsidR="008D509E" w:rsidRPr="008D509E">
          <w:rPr>
            <w:rStyle w:val="Hyperlink"/>
            <w:szCs w:val="24"/>
          </w:rPr>
          <w:t>Uniunea</w:t>
        </w:r>
        <w:r w:rsidR="00A32E29">
          <w:rPr>
            <w:rStyle w:val="Hyperlink"/>
            <w:szCs w:val="24"/>
          </w:rPr>
          <w:t xml:space="preserve"> </w:t>
        </w:r>
        <w:r w:rsidR="008D509E" w:rsidRPr="008D509E">
          <w:rPr>
            <w:rStyle w:val="Hyperlink"/>
            <w:szCs w:val="24"/>
          </w:rPr>
          <w:t>Europeană</w:t>
        </w:r>
      </w:hyperlink>
      <w:r w:rsidR="00A32E29">
        <w:t xml:space="preserve"> </w:t>
      </w:r>
      <w:r w:rsidR="008D509E" w:rsidRPr="008D509E">
        <w:t>prevede</w:t>
      </w:r>
      <w:r w:rsidR="00A32E29">
        <w:t xml:space="preserve"> </w:t>
      </w:r>
      <w:r w:rsidR="008D509E" w:rsidRPr="008D509E">
        <w:t>că</w:t>
      </w:r>
      <w:r w:rsidR="00A32E29">
        <w:t xml:space="preserve"> </w:t>
      </w:r>
      <w:r w:rsidR="008D509E" w:rsidRPr="008D509E">
        <w:t>Parlamentul</w:t>
      </w:r>
      <w:r w:rsidR="00A32E29">
        <w:t xml:space="preserve"> </w:t>
      </w:r>
      <w:r w:rsidR="008D509E" w:rsidRPr="008D509E">
        <w:t>își</w:t>
      </w:r>
      <w:r w:rsidR="00A32E29">
        <w:t xml:space="preserve"> </w:t>
      </w:r>
      <w:r w:rsidR="008D509E" w:rsidRPr="008D509E">
        <w:t>alege</w:t>
      </w:r>
      <w:r w:rsidR="00A32E29">
        <w:t xml:space="preserve"> </w:t>
      </w:r>
      <w:r w:rsidR="008D509E" w:rsidRPr="008D509E">
        <w:t>președintele</w:t>
      </w:r>
      <w:r w:rsidR="00A32E29">
        <w:t xml:space="preserve"> </w:t>
      </w:r>
      <w:r w:rsidR="008D509E" w:rsidRPr="008D509E">
        <w:t>dintre</w:t>
      </w:r>
      <w:r w:rsidR="00A32E29">
        <w:t xml:space="preserve"> </w:t>
      </w:r>
      <w:r w:rsidR="008D509E" w:rsidRPr="008D509E">
        <w:t>membrii</w:t>
      </w:r>
      <w:r w:rsidR="00A32E29">
        <w:t xml:space="preserve"> </w:t>
      </w:r>
      <w:r w:rsidR="008D509E" w:rsidRPr="008D509E">
        <w:t>săi.</w:t>
      </w:r>
      <w:r w:rsidR="00A32E29">
        <w:t xml:space="preserve"> </w:t>
      </w:r>
      <w:r w:rsidR="008D509E" w:rsidRPr="008D509E">
        <w:t>De</w:t>
      </w:r>
      <w:r w:rsidR="00A32E29">
        <w:t xml:space="preserve"> </w:t>
      </w:r>
      <w:r w:rsidR="008D509E" w:rsidRPr="008D509E">
        <w:t>la</w:t>
      </w:r>
      <w:r w:rsidR="00A32E29">
        <w:t xml:space="preserve"> </w:t>
      </w:r>
      <w:r w:rsidR="008D509E" w:rsidRPr="008D509E">
        <w:t>primele</w:t>
      </w:r>
      <w:r w:rsidR="00A32E29">
        <w:t xml:space="preserve"> </w:t>
      </w:r>
      <w:r w:rsidR="008D509E" w:rsidRPr="008D509E">
        <w:t>alegeri</w:t>
      </w:r>
      <w:r w:rsidR="00A32E29">
        <w:t xml:space="preserve"> </w:t>
      </w:r>
      <w:r w:rsidR="008D509E" w:rsidRPr="008D509E">
        <w:t>europene</w:t>
      </w:r>
      <w:r w:rsidR="00A32E29">
        <w:t xml:space="preserve"> </w:t>
      </w:r>
      <w:r w:rsidR="008D509E" w:rsidRPr="008D509E">
        <w:t>(prin</w:t>
      </w:r>
      <w:r w:rsidR="00A32E29">
        <w:t xml:space="preserve"> </w:t>
      </w:r>
      <w:r w:rsidR="008D509E" w:rsidRPr="008D509E">
        <w:t>vot</w:t>
      </w:r>
      <w:r w:rsidR="00A32E29">
        <w:t xml:space="preserve"> </w:t>
      </w:r>
      <w:r w:rsidR="008D509E" w:rsidRPr="008D509E">
        <w:t>universal)</w:t>
      </w:r>
      <w:r w:rsidR="00A32E29">
        <w:t xml:space="preserve"> </w:t>
      </w:r>
      <w:r w:rsidR="008D509E" w:rsidRPr="008D509E">
        <w:t>din</w:t>
      </w:r>
      <w:r w:rsidR="00A32E29">
        <w:t xml:space="preserve"> </w:t>
      </w:r>
      <w:r w:rsidR="008D509E" w:rsidRPr="008D509E">
        <w:t>1979,</w:t>
      </w:r>
      <w:r w:rsidR="00A32E29">
        <w:t xml:space="preserve"> </w:t>
      </w:r>
      <w:r w:rsidR="008D509E" w:rsidRPr="008D509E">
        <w:t>fiecare</w:t>
      </w:r>
      <w:r w:rsidR="00A32E29">
        <w:t xml:space="preserve"> </w:t>
      </w:r>
      <w:r w:rsidR="008D509E" w:rsidRPr="008D509E">
        <w:t>președinte</w:t>
      </w:r>
      <w:r w:rsidR="00A32E29">
        <w:t xml:space="preserve"> </w:t>
      </w:r>
      <w:r w:rsidR="008D509E" w:rsidRPr="008D509E">
        <w:t>este</w:t>
      </w:r>
      <w:r w:rsidR="00A32E29">
        <w:t xml:space="preserve"> </w:t>
      </w:r>
      <w:r w:rsidR="008D509E" w:rsidRPr="008D509E">
        <w:t>în</w:t>
      </w:r>
      <w:r w:rsidR="00A32E29">
        <w:t xml:space="preserve"> </w:t>
      </w:r>
      <w:r w:rsidR="008D509E" w:rsidRPr="008D509E">
        <w:t>funcție</w:t>
      </w:r>
      <w:r w:rsidR="00A32E29">
        <w:t xml:space="preserve"> </w:t>
      </w:r>
      <w:r w:rsidR="008D509E" w:rsidRPr="008D509E">
        <w:t>pentru</w:t>
      </w:r>
      <w:r w:rsidR="00A32E29">
        <w:t xml:space="preserve"> </w:t>
      </w:r>
      <w:r w:rsidR="008D509E" w:rsidRPr="008D509E">
        <w:t>o</w:t>
      </w:r>
      <w:r w:rsidR="00A32E29">
        <w:t xml:space="preserve"> </w:t>
      </w:r>
      <w:r w:rsidR="008D509E" w:rsidRPr="008D509E">
        <w:t>perioadă</w:t>
      </w:r>
      <w:r w:rsidR="00A32E29">
        <w:t xml:space="preserve"> </w:t>
      </w:r>
      <w:r w:rsidR="008D509E" w:rsidRPr="008D509E">
        <w:t>de</w:t>
      </w:r>
      <w:r w:rsidR="00A32E29">
        <w:t xml:space="preserve"> </w:t>
      </w:r>
      <w:r w:rsidR="008D509E" w:rsidRPr="008D509E">
        <w:t>doi</w:t>
      </w:r>
      <w:r w:rsidR="00A32E29">
        <w:t xml:space="preserve"> </w:t>
      </w:r>
      <w:r w:rsidR="008D509E" w:rsidRPr="008D509E">
        <w:t>ani</w:t>
      </w:r>
      <w:r w:rsidR="00A32E29">
        <w:t xml:space="preserve"> </w:t>
      </w:r>
      <w:r w:rsidR="008D509E" w:rsidRPr="008D509E">
        <w:t>și</w:t>
      </w:r>
      <w:r w:rsidR="00A32E29">
        <w:t xml:space="preserve"> </w:t>
      </w:r>
      <w:r w:rsidR="008D509E" w:rsidRPr="008D509E">
        <w:t>jumătate,</w:t>
      </w:r>
      <w:r w:rsidR="00A32E29">
        <w:t xml:space="preserve"> </w:t>
      </w:r>
      <w:r w:rsidR="008D509E" w:rsidRPr="008D509E">
        <w:t>mandat</w:t>
      </w:r>
      <w:r w:rsidR="00A32E29">
        <w:t xml:space="preserve"> </w:t>
      </w:r>
      <w:r w:rsidR="008D509E" w:rsidRPr="008D509E">
        <w:t>ce</w:t>
      </w:r>
      <w:r w:rsidR="00A32E29">
        <w:t xml:space="preserve"> </w:t>
      </w:r>
      <w:r w:rsidR="008D509E" w:rsidRPr="008D509E">
        <w:t>poate</w:t>
      </w:r>
      <w:r w:rsidR="00A32E29">
        <w:t xml:space="preserve"> </w:t>
      </w:r>
      <w:r w:rsidR="008D509E" w:rsidRPr="008D509E">
        <w:t>fi</w:t>
      </w:r>
      <w:r w:rsidR="00A32E29">
        <w:t xml:space="preserve"> </w:t>
      </w:r>
      <w:r w:rsidR="008D509E" w:rsidRPr="008D509E">
        <w:t>reînnoit.</w:t>
      </w:r>
      <w:r w:rsidR="00A32E29">
        <w:t xml:space="preserve"> </w:t>
      </w:r>
      <w:r w:rsidR="008D509E" w:rsidRPr="008D509E">
        <w:t>Aceasta</w:t>
      </w:r>
      <w:r w:rsidR="00A32E29">
        <w:t xml:space="preserve"> </w:t>
      </w:r>
      <w:r w:rsidR="008D509E" w:rsidRPr="008D509E">
        <w:t>înseamnă</w:t>
      </w:r>
      <w:r w:rsidR="00A32E29">
        <w:t xml:space="preserve"> </w:t>
      </w:r>
      <w:r w:rsidR="008D509E" w:rsidRPr="008D509E">
        <w:t>că</w:t>
      </w:r>
      <w:r w:rsidR="00A32E29">
        <w:t xml:space="preserve"> </w:t>
      </w:r>
      <w:r w:rsidR="008D509E" w:rsidRPr="008D509E">
        <w:t>pot</w:t>
      </w:r>
      <w:r w:rsidR="00A32E29">
        <w:t xml:space="preserve"> </w:t>
      </w:r>
      <w:r w:rsidR="008D509E" w:rsidRPr="008D509E">
        <w:t>exista</w:t>
      </w:r>
      <w:r w:rsidR="00A32E29">
        <w:t xml:space="preserve"> </w:t>
      </w:r>
      <w:r w:rsidR="008D509E" w:rsidRPr="008D509E">
        <w:t>doi</w:t>
      </w:r>
      <w:r w:rsidR="00A32E29">
        <w:t xml:space="preserve"> </w:t>
      </w:r>
      <w:r w:rsidR="008D509E" w:rsidRPr="008D509E">
        <w:t>președinți</w:t>
      </w:r>
      <w:r w:rsidR="00A32E29">
        <w:t xml:space="preserve"> </w:t>
      </w:r>
      <w:r w:rsidR="008D509E" w:rsidRPr="008D509E">
        <w:t>diferiți</w:t>
      </w:r>
      <w:r w:rsidR="00A32E29">
        <w:t xml:space="preserve"> </w:t>
      </w:r>
      <w:r w:rsidR="008D509E" w:rsidRPr="008D509E">
        <w:t>în</w:t>
      </w:r>
      <w:r w:rsidR="00A32E29">
        <w:t xml:space="preserve"> </w:t>
      </w:r>
      <w:r w:rsidR="008D509E" w:rsidRPr="008D509E">
        <w:t>fiecare</w:t>
      </w:r>
      <w:r w:rsidR="00A32E29">
        <w:t xml:space="preserve"> </w:t>
      </w:r>
      <w:r w:rsidR="008D509E" w:rsidRPr="008D509E">
        <w:t>legislatură.</w:t>
      </w:r>
      <w:r w:rsidR="00A32E29">
        <w:t xml:space="preserve"> </w:t>
      </w:r>
      <w:r w:rsidR="008D509E" w:rsidRPr="008D509E">
        <w:t>De</w:t>
      </w:r>
      <w:r w:rsidR="00A32E29">
        <w:t xml:space="preserve"> </w:t>
      </w:r>
      <w:r w:rsidR="008D509E" w:rsidRPr="008D509E">
        <w:t>la</w:t>
      </w:r>
      <w:r w:rsidR="00A32E29">
        <w:t xml:space="preserve"> </w:t>
      </w:r>
      <w:r w:rsidR="008D509E" w:rsidRPr="008D509E">
        <w:t>crearea</w:t>
      </w:r>
      <w:r w:rsidR="00A32E29">
        <w:t xml:space="preserve"> </w:t>
      </w:r>
      <w:r w:rsidR="008D509E" w:rsidRPr="008D509E">
        <w:t>Parlamentului</w:t>
      </w:r>
      <w:r w:rsidR="00A32E29">
        <w:t xml:space="preserve"> </w:t>
      </w:r>
      <w:r w:rsidR="008D509E" w:rsidRPr="008D509E">
        <w:t>în</w:t>
      </w:r>
      <w:r w:rsidR="00A32E29">
        <w:t xml:space="preserve"> </w:t>
      </w:r>
      <w:r w:rsidR="008D509E" w:rsidRPr="008D509E">
        <w:t>1952,</w:t>
      </w:r>
      <w:r w:rsidR="00A32E29">
        <w:t xml:space="preserve"> </w:t>
      </w:r>
      <w:r w:rsidR="008D509E" w:rsidRPr="008D509E">
        <w:t>Parlamentul</w:t>
      </w:r>
      <w:r w:rsidR="00A32E29">
        <w:t xml:space="preserve"> </w:t>
      </w:r>
      <w:r w:rsidR="008D509E" w:rsidRPr="008D509E">
        <w:t>a</w:t>
      </w:r>
      <w:r w:rsidR="00A32E29">
        <w:t xml:space="preserve"> </w:t>
      </w:r>
      <w:r w:rsidR="008D509E" w:rsidRPr="008D509E">
        <w:t>avut</w:t>
      </w:r>
      <w:r w:rsidR="00A32E29">
        <w:t xml:space="preserve"> </w:t>
      </w:r>
      <w:r w:rsidR="008D509E" w:rsidRPr="008D509E">
        <w:t>31</w:t>
      </w:r>
      <w:r w:rsidR="00A32E29">
        <w:t xml:space="preserve"> </w:t>
      </w:r>
      <w:r w:rsidR="008D509E" w:rsidRPr="008D509E">
        <w:t>de</w:t>
      </w:r>
      <w:r w:rsidR="00A32E29">
        <w:t xml:space="preserve"> </w:t>
      </w:r>
      <w:r w:rsidR="008D509E" w:rsidRPr="008D509E">
        <w:t>președinți,</w:t>
      </w:r>
      <w:r w:rsidR="00A32E29">
        <w:t xml:space="preserve"> </w:t>
      </w:r>
      <w:r w:rsidR="008D509E" w:rsidRPr="008D509E">
        <w:t>dintre</w:t>
      </w:r>
      <w:r w:rsidR="00A32E29">
        <w:t xml:space="preserve"> </w:t>
      </w:r>
      <w:r w:rsidR="008D509E" w:rsidRPr="008D509E">
        <w:t>care</w:t>
      </w:r>
      <w:r w:rsidR="00A32E29">
        <w:t xml:space="preserve"> </w:t>
      </w:r>
      <w:r w:rsidR="008D509E" w:rsidRPr="008D509E">
        <w:t>17</w:t>
      </w:r>
      <w:r w:rsidR="00A32E29">
        <w:t xml:space="preserve"> </w:t>
      </w:r>
      <w:r w:rsidR="008D509E" w:rsidRPr="008D509E">
        <w:t>din</w:t>
      </w:r>
      <w:r w:rsidR="00A32E29">
        <w:t xml:space="preserve"> </w:t>
      </w:r>
      <w:r w:rsidR="008D509E" w:rsidRPr="008D509E">
        <w:t>1979.</w:t>
      </w:r>
    </w:p>
    <w:p w14:paraId="1EC277DB" w14:textId="32579183" w:rsidR="001923C1" w:rsidRDefault="00880E3B" w:rsidP="00880E3B">
      <w:pPr>
        <w:pStyle w:val="separatorarticole"/>
      </w:pPr>
      <w:r>
        <w:t>*</w:t>
      </w:r>
    </w:p>
    <w:p w14:paraId="306C0228" w14:textId="6D6F8BBC" w:rsidR="00880E3B" w:rsidRPr="00880E3B" w:rsidRDefault="00880E3B" w:rsidP="00880E3B">
      <w:pPr>
        <w:pStyle w:val="TitluArticolinINFOUE"/>
      </w:pPr>
      <w:bookmarkStart w:id="187" w:name="_Toc172528869"/>
      <w:r w:rsidRPr="00880E3B">
        <w:t>Fondul</w:t>
      </w:r>
      <w:r w:rsidR="00A32E29">
        <w:t xml:space="preserve"> </w:t>
      </w:r>
      <w:r w:rsidRPr="00880E3B">
        <w:t>de</w:t>
      </w:r>
      <w:r w:rsidR="00A32E29">
        <w:t xml:space="preserve"> </w:t>
      </w:r>
      <w:r w:rsidRPr="00880E3B">
        <w:t>redresare:</w:t>
      </w:r>
      <w:r w:rsidR="00A32E29">
        <w:t xml:space="preserve"> </w:t>
      </w:r>
      <w:r w:rsidRPr="00880E3B">
        <w:t>Consiliul</w:t>
      </w:r>
      <w:r w:rsidR="00A32E29">
        <w:t xml:space="preserve"> </w:t>
      </w:r>
      <w:r w:rsidRPr="00880E3B">
        <w:t>dă</w:t>
      </w:r>
      <w:r w:rsidR="00A32E29">
        <w:t xml:space="preserve"> </w:t>
      </w:r>
      <w:r w:rsidRPr="00880E3B">
        <w:t>undă</w:t>
      </w:r>
      <w:r w:rsidR="00A32E29">
        <w:t xml:space="preserve"> </w:t>
      </w:r>
      <w:r w:rsidRPr="00880E3B">
        <w:t>verde</w:t>
      </w:r>
      <w:r w:rsidR="00A32E29">
        <w:t xml:space="preserve"> </w:t>
      </w:r>
      <w:r w:rsidRPr="00880E3B">
        <w:t>planului</w:t>
      </w:r>
      <w:r w:rsidR="00A32E29">
        <w:t xml:space="preserve"> </w:t>
      </w:r>
      <w:r w:rsidRPr="00880E3B">
        <w:t>modificat</w:t>
      </w:r>
      <w:r w:rsidR="00A32E29">
        <w:t xml:space="preserve"> </w:t>
      </w:r>
      <w:r w:rsidRPr="00880E3B">
        <w:t>al</w:t>
      </w:r>
      <w:r w:rsidR="00A32E29">
        <w:t xml:space="preserve"> </w:t>
      </w:r>
      <w:r w:rsidRPr="00880E3B">
        <w:t>Germaniei,</w:t>
      </w:r>
      <w:r w:rsidR="00A32E29">
        <w:t xml:space="preserve"> </w:t>
      </w:r>
      <w:r w:rsidRPr="00880E3B">
        <w:t>care</w:t>
      </w:r>
      <w:r w:rsidR="00A32E29">
        <w:t xml:space="preserve"> </w:t>
      </w:r>
      <w:r w:rsidRPr="00880E3B">
        <w:t>include</w:t>
      </w:r>
      <w:r w:rsidR="00A32E29">
        <w:t xml:space="preserve"> </w:t>
      </w:r>
      <w:r w:rsidRPr="00880E3B">
        <w:t>un</w:t>
      </w:r>
      <w:r w:rsidR="00A32E29">
        <w:t xml:space="preserve"> </w:t>
      </w:r>
      <w:r w:rsidRPr="00880E3B">
        <w:t>capitol</w:t>
      </w:r>
      <w:r w:rsidR="00A32E29">
        <w:t xml:space="preserve"> </w:t>
      </w:r>
      <w:r w:rsidRPr="00880E3B">
        <w:t>privind</w:t>
      </w:r>
      <w:r w:rsidR="00A32E29">
        <w:t xml:space="preserve"> </w:t>
      </w:r>
      <w:proofErr w:type="spellStart"/>
      <w:r w:rsidRPr="00880E3B">
        <w:t>RepowerEU</w:t>
      </w:r>
      <w:bookmarkEnd w:id="187"/>
      <w:proofErr w:type="spellEnd"/>
    </w:p>
    <w:p w14:paraId="3A9B864F" w14:textId="1049BDCD" w:rsidR="00880E3B" w:rsidRPr="00880E3B" w:rsidRDefault="00880E3B" w:rsidP="00880E3B">
      <w:r w:rsidRPr="00880E3B">
        <w:t>Consiliul</w:t>
      </w:r>
      <w:r w:rsidR="00A32E29">
        <w:t xml:space="preserve"> </w:t>
      </w:r>
      <w:r w:rsidRPr="00880E3B">
        <w:t>a</w:t>
      </w:r>
      <w:r w:rsidR="00A32E29">
        <w:t xml:space="preserve"> </w:t>
      </w:r>
      <w:r w:rsidRPr="00880E3B">
        <w:t>aprobat</w:t>
      </w:r>
      <w:r w:rsidR="00A32E29">
        <w:t xml:space="preserve"> </w:t>
      </w:r>
      <w:r w:rsidRPr="00880E3B">
        <w:t>evaluarea</w:t>
      </w:r>
      <w:r w:rsidR="00A32E29">
        <w:t xml:space="preserve"> </w:t>
      </w:r>
      <w:r w:rsidRPr="00880E3B">
        <w:t>pozitivă</w:t>
      </w:r>
      <w:r w:rsidR="00A32E29">
        <w:t xml:space="preserve"> </w:t>
      </w:r>
      <w:r w:rsidRPr="00880E3B">
        <w:t>de</w:t>
      </w:r>
      <w:r w:rsidR="00A32E29">
        <w:t xml:space="preserve"> </w:t>
      </w:r>
      <w:r w:rsidRPr="00880E3B">
        <w:t>către</w:t>
      </w:r>
      <w:r w:rsidR="00A32E29">
        <w:t xml:space="preserve"> </w:t>
      </w:r>
      <w:r w:rsidRPr="00880E3B">
        <w:t>Comisie</w:t>
      </w:r>
      <w:r w:rsidR="00A32E29">
        <w:t xml:space="preserve"> </w:t>
      </w:r>
      <w:r w:rsidRPr="00880E3B">
        <w:t>a</w:t>
      </w:r>
      <w:r w:rsidR="00A32E29">
        <w:t xml:space="preserve"> </w:t>
      </w:r>
      <w:r w:rsidRPr="00880E3B">
        <w:t>planului</w:t>
      </w:r>
      <w:r w:rsidR="00A32E29">
        <w:t xml:space="preserve"> </w:t>
      </w:r>
      <w:r w:rsidRPr="00880E3B">
        <w:t>de</w:t>
      </w:r>
      <w:r w:rsidR="00A32E29">
        <w:t xml:space="preserve"> </w:t>
      </w:r>
      <w:r w:rsidRPr="00880E3B">
        <w:t>redresare</w:t>
      </w:r>
      <w:r w:rsidR="00A32E29">
        <w:t xml:space="preserve"> </w:t>
      </w:r>
      <w:r w:rsidRPr="00880E3B">
        <w:t>și</w:t>
      </w:r>
      <w:r w:rsidR="00A32E29">
        <w:t xml:space="preserve"> </w:t>
      </w:r>
      <w:r w:rsidRPr="00880E3B">
        <w:t>reziliență</w:t>
      </w:r>
      <w:r w:rsidR="00A32E29">
        <w:t xml:space="preserve"> </w:t>
      </w:r>
      <w:r w:rsidRPr="00880E3B">
        <w:t>modificat</w:t>
      </w:r>
      <w:r w:rsidR="00A32E29">
        <w:t xml:space="preserve"> </w:t>
      </w:r>
      <w:r w:rsidRPr="00880E3B">
        <w:t>al</w:t>
      </w:r>
      <w:r w:rsidR="00A32E29">
        <w:t xml:space="preserve"> </w:t>
      </w:r>
      <w:r w:rsidRPr="00880E3B">
        <w:t>Germaniei.</w:t>
      </w:r>
      <w:r w:rsidR="00A32E29">
        <w:t xml:space="preserve"> </w:t>
      </w:r>
      <w:r w:rsidRPr="00880E3B">
        <w:t>Planul</w:t>
      </w:r>
      <w:r w:rsidR="00A32E29">
        <w:t xml:space="preserve"> </w:t>
      </w:r>
      <w:r w:rsidRPr="00880E3B">
        <w:t>modificat</w:t>
      </w:r>
      <w:r w:rsidR="00A32E29">
        <w:t xml:space="preserve"> </w:t>
      </w:r>
      <w:r w:rsidRPr="00880E3B">
        <w:t>include</w:t>
      </w:r>
      <w:r w:rsidR="00A32E29">
        <w:t xml:space="preserve"> </w:t>
      </w:r>
      <w:r w:rsidRPr="00880E3B">
        <w:t>acum</w:t>
      </w:r>
      <w:r w:rsidR="00A32E29">
        <w:t xml:space="preserve"> </w:t>
      </w:r>
      <w:r w:rsidRPr="00880E3B">
        <w:t>un</w:t>
      </w:r>
      <w:r w:rsidR="00A32E29">
        <w:t xml:space="preserve"> </w:t>
      </w:r>
      <w:r w:rsidRPr="00880E3B">
        <w:t>nou</w:t>
      </w:r>
      <w:r w:rsidR="00A32E29">
        <w:t xml:space="preserve"> </w:t>
      </w:r>
      <w:r w:rsidRPr="00880E3B">
        <w:t>capitol</w:t>
      </w:r>
      <w:r w:rsidR="00A32E29">
        <w:t xml:space="preserve"> </w:t>
      </w:r>
      <w:r w:rsidRPr="00880E3B">
        <w:t>privind</w:t>
      </w:r>
      <w:r w:rsidR="00A32E29">
        <w:t xml:space="preserve"> </w:t>
      </w:r>
      <w:proofErr w:type="spellStart"/>
      <w:r w:rsidRPr="00880E3B">
        <w:t>REPowerEU</w:t>
      </w:r>
      <w:proofErr w:type="spellEnd"/>
      <w:r w:rsidR="00A32E29">
        <w:t xml:space="preserve"> </w:t>
      </w:r>
      <w:r w:rsidRPr="00880E3B">
        <w:t>în</w:t>
      </w:r>
      <w:r w:rsidR="00A32E29">
        <w:t xml:space="preserve"> </w:t>
      </w:r>
      <w:r w:rsidRPr="00880E3B">
        <w:t>valoare</w:t>
      </w:r>
      <w:r w:rsidR="00A32E29">
        <w:t xml:space="preserve"> </w:t>
      </w:r>
      <w:r w:rsidRPr="00880E3B">
        <w:t>de</w:t>
      </w:r>
      <w:r w:rsidR="00A32E29">
        <w:t xml:space="preserve"> </w:t>
      </w:r>
      <w:r w:rsidRPr="00880E3B">
        <w:t>2,3</w:t>
      </w:r>
      <w:r w:rsidR="00A32E29">
        <w:t xml:space="preserve"> </w:t>
      </w:r>
      <w:r w:rsidRPr="00880E3B">
        <w:t>miliarde</w:t>
      </w:r>
      <w:r w:rsidR="00A32E29">
        <w:t xml:space="preserve"> </w:t>
      </w:r>
      <w:r w:rsidRPr="00880E3B">
        <w:t>EUR.</w:t>
      </w:r>
    </w:p>
    <w:p w14:paraId="7B7C4D00" w14:textId="7FF38C87" w:rsidR="00880E3B" w:rsidRPr="00880E3B" w:rsidRDefault="00880E3B" w:rsidP="00880E3B">
      <w:r w:rsidRPr="00880E3B">
        <w:t>Acest</w:t>
      </w:r>
      <w:r w:rsidR="00A32E29">
        <w:t xml:space="preserve"> </w:t>
      </w:r>
      <w:r w:rsidRPr="00880E3B">
        <w:t>lucru</w:t>
      </w:r>
      <w:r w:rsidR="00A32E29">
        <w:t xml:space="preserve"> </w:t>
      </w:r>
      <w:r w:rsidRPr="00880E3B">
        <w:t>va</w:t>
      </w:r>
      <w:r w:rsidR="00A32E29">
        <w:t xml:space="preserve"> </w:t>
      </w:r>
      <w:r w:rsidRPr="00880E3B">
        <w:t>contribui</w:t>
      </w:r>
      <w:r w:rsidR="00A32E29">
        <w:t xml:space="preserve"> </w:t>
      </w:r>
      <w:r w:rsidRPr="00880E3B">
        <w:t>la</w:t>
      </w:r>
      <w:r w:rsidR="00A32E29">
        <w:t xml:space="preserve"> </w:t>
      </w:r>
      <w:r w:rsidRPr="00880E3B">
        <w:t>accelerarea</w:t>
      </w:r>
      <w:r w:rsidR="00A32E29">
        <w:t xml:space="preserve"> </w:t>
      </w:r>
      <w:r w:rsidRPr="00880E3B">
        <w:t>tranziției</w:t>
      </w:r>
      <w:r w:rsidR="00A32E29">
        <w:t xml:space="preserve"> </w:t>
      </w:r>
      <w:r w:rsidRPr="00880E3B">
        <w:t>Germaniei</w:t>
      </w:r>
      <w:r w:rsidR="00A32E29">
        <w:t xml:space="preserve"> </w:t>
      </w:r>
      <w:r w:rsidRPr="00880E3B">
        <w:t>către</w:t>
      </w:r>
      <w:r w:rsidR="00A32E29">
        <w:t xml:space="preserve"> </w:t>
      </w:r>
      <w:r w:rsidRPr="00880E3B">
        <w:t>energia</w:t>
      </w:r>
      <w:r w:rsidR="00A32E29">
        <w:t xml:space="preserve"> </w:t>
      </w:r>
      <w:r w:rsidRPr="00880E3B">
        <w:t>curată</w:t>
      </w:r>
      <w:r w:rsidR="00A32E29">
        <w:t xml:space="preserve"> </w:t>
      </w:r>
      <w:r w:rsidRPr="00880E3B">
        <w:t>prin</w:t>
      </w:r>
      <w:r w:rsidR="00A32E29">
        <w:t xml:space="preserve"> </w:t>
      </w:r>
      <w:r w:rsidRPr="00880E3B">
        <w:t>creșterea</w:t>
      </w:r>
      <w:r w:rsidR="00A32E29">
        <w:t xml:space="preserve"> </w:t>
      </w:r>
      <w:r w:rsidRPr="00880E3B">
        <w:t>ponderii</w:t>
      </w:r>
      <w:r w:rsidR="00A32E29">
        <w:t xml:space="preserve"> </w:t>
      </w:r>
      <w:r w:rsidRPr="00880E3B">
        <w:t>energiei</w:t>
      </w:r>
      <w:r w:rsidR="00A32E29">
        <w:t xml:space="preserve"> </w:t>
      </w:r>
      <w:r w:rsidRPr="00880E3B">
        <w:t>din</w:t>
      </w:r>
      <w:r w:rsidR="00A32E29">
        <w:t xml:space="preserve"> </w:t>
      </w:r>
      <w:r w:rsidRPr="00880E3B">
        <w:t>surse</w:t>
      </w:r>
      <w:r w:rsidR="00A32E29">
        <w:t xml:space="preserve"> </w:t>
      </w:r>
      <w:r w:rsidRPr="00880E3B">
        <w:t>regenerabile</w:t>
      </w:r>
      <w:r w:rsidR="00A32E29">
        <w:t xml:space="preserve"> </w:t>
      </w:r>
      <w:r w:rsidRPr="00880E3B">
        <w:t>în</w:t>
      </w:r>
      <w:r w:rsidR="00A32E29">
        <w:t xml:space="preserve"> </w:t>
      </w:r>
      <w:proofErr w:type="spellStart"/>
      <w:r w:rsidRPr="00880E3B">
        <w:t>mixul</w:t>
      </w:r>
      <w:proofErr w:type="spellEnd"/>
      <w:r w:rsidR="00A32E29">
        <w:t xml:space="preserve"> </w:t>
      </w:r>
      <w:r w:rsidRPr="00880E3B">
        <w:t>energetic</w:t>
      </w:r>
      <w:r w:rsidR="00A32E29">
        <w:t xml:space="preserve"> </w:t>
      </w:r>
      <w:r w:rsidRPr="00880E3B">
        <w:t>al</w:t>
      </w:r>
      <w:r w:rsidR="00A32E29">
        <w:t xml:space="preserve"> </w:t>
      </w:r>
      <w:r w:rsidRPr="00880E3B">
        <w:t>acestei</w:t>
      </w:r>
      <w:r w:rsidR="00A32E29">
        <w:t xml:space="preserve"> </w:t>
      </w:r>
      <w:r w:rsidRPr="00880E3B">
        <w:t>țări.</w:t>
      </w:r>
    </w:p>
    <w:p w14:paraId="6AA30411" w14:textId="0BB502B3" w:rsidR="00880E3B" w:rsidRPr="00880E3B" w:rsidRDefault="00880E3B" w:rsidP="00880E3B">
      <w:r w:rsidRPr="00880E3B">
        <w:t>Planul</w:t>
      </w:r>
      <w:r w:rsidR="00A32E29">
        <w:t xml:space="preserve"> </w:t>
      </w:r>
      <w:r w:rsidRPr="00880E3B">
        <w:t>modificat</w:t>
      </w:r>
      <w:r w:rsidR="00A32E29">
        <w:t xml:space="preserve"> </w:t>
      </w:r>
      <w:r w:rsidRPr="00880E3B">
        <w:t>pune</w:t>
      </w:r>
      <w:r w:rsidR="00A32E29">
        <w:t xml:space="preserve"> </w:t>
      </w:r>
      <w:r w:rsidRPr="00880E3B">
        <w:t>un</w:t>
      </w:r>
      <w:r w:rsidR="00A32E29">
        <w:t xml:space="preserve"> </w:t>
      </w:r>
      <w:r w:rsidRPr="00880E3B">
        <w:t>accent</w:t>
      </w:r>
      <w:r w:rsidR="00A32E29">
        <w:t xml:space="preserve"> </w:t>
      </w:r>
      <w:r w:rsidRPr="00880E3B">
        <w:t>puternic</w:t>
      </w:r>
      <w:r w:rsidR="00A32E29">
        <w:t xml:space="preserve"> </w:t>
      </w:r>
      <w:r w:rsidRPr="00880E3B">
        <w:t>pe</w:t>
      </w:r>
      <w:r w:rsidR="00A32E29">
        <w:t xml:space="preserve"> </w:t>
      </w:r>
      <w:r w:rsidRPr="00880E3B">
        <w:t>tranziția</w:t>
      </w:r>
      <w:r w:rsidR="00A32E29">
        <w:t xml:space="preserve"> </w:t>
      </w:r>
      <w:r w:rsidRPr="00880E3B">
        <w:t>verde,</w:t>
      </w:r>
      <w:r w:rsidR="00A32E29">
        <w:t xml:space="preserve"> </w:t>
      </w:r>
      <w:r w:rsidRPr="00880E3B">
        <w:t>alocând</w:t>
      </w:r>
      <w:r w:rsidR="00A32E29">
        <w:t xml:space="preserve"> </w:t>
      </w:r>
      <w:r w:rsidRPr="00880E3B">
        <w:t>pentru</w:t>
      </w:r>
      <w:r w:rsidR="00A32E29">
        <w:t xml:space="preserve"> </w:t>
      </w:r>
      <w:r w:rsidRPr="00880E3B">
        <w:t>măsurile</w:t>
      </w:r>
      <w:r w:rsidR="00A32E29">
        <w:t xml:space="preserve"> </w:t>
      </w:r>
      <w:r w:rsidRPr="00880E3B">
        <w:t>care</w:t>
      </w:r>
      <w:r w:rsidR="00A32E29">
        <w:t xml:space="preserve"> </w:t>
      </w:r>
      <w:r w:rsidRPr="00880E3B">
        <w:t>sprijină</w:t>
      </w:r>
      <w:r w:rsidR="00A32E29">
        <w:t xml:space="preserve"> </w:t>
      </w:r>
      <w:r w:rsidRPr="00880E3B">
        <w:t>obiectivele</w:t>
      </w:r>
      <w:r w:rsidR="00A32E29">
        <w:t xml:space="preserve"> </w:t>
      </w:r>
      <w:r w:rsidRPr="00880E3B">
        <w:t>climatice</w:t>
      </w:r>
      <w:r w:rsidR="00A32E29">
        <w:t xml:space="preserve"> </w:t>
      </w:r>
      <w:r w:rsidRPr="00880E3B">
        <w:t>49,5%</w:t>
      </w:r>
      <w:r w:rsidR="00A32E29">
        <w:t xml:space="preserve"> </w:t>
      </w:r>
      <w:r w:rsidRPr="00880E3B">
        <w:t>din</w:t>
      </w:r>
      <w:r w:rsidR="00A32E29">
        <w:t xml:space="preserve"> </w:t>
      </w:r>
      <w:r w:rsidRPr="00880E3B">
        <w:t>fondurile</w:t>
      </w:r>
      <w:r w:rsidR="00A32E29">
        <w:t xml:space="preserve"> </w:t>
      </w:r>
      <w:r w:rsidRPr="00880E3B">
        <w:t>disponibile,</w:t>
      </w:r>
      <w:r w:rsidR="00A32E29">
        <w:t xml:space="preserve"> </w:t>
      </w:r>
      <w:r w:rsidRPr="00880E3B">
        <w:t>în</w:t>
      </w:r>
      <w:r w:rsidR="00A32E29">
        <w:t xml:space="preserve"> </w:t>
      </w:r>
      <w:r w:rsidRPr="00880E3B">
        <w:t>creștere</w:t>
      </w:r>
      <w:r w:rsidR="00A32E29">
        <w:t xml:space="preserve"> </w:t>
      </w:r>
      <w:r w:rsidRPr="00880E3B">
        <w:t>de</w:t>
      </w:r>
      <w:r w:rsidR="00A32E29">
        <w:t xml:space="preserve"> </w:t>
      </w:r>
      <w:r w:rsidRPr="00880E3B">
        <w:t>la</w:t>
      </w:r>
      <w:r w:rsidR="00A32E29">
        <w:t xml:space="preserve"> </w:t>
      </w:r>
      <w:r w:rsidRPr="00880E3B">
        <w:t>47%</w:t>
      </w:r>
      <w:r w:rsidR="00A32E29">
        <w:t xml:space="preserve"> </w:t>
      </w:r>
      <w:r w:rsidRPr="00880E3B">
        <w:t>în</w:t>
      </w:r>
      <w:r w:rsidR="00A32E29">
        <w:t xml:space="preserve"> </w:t>
      </w:r>
      <w:r w:rsidRPr="00880E3B">
        <w:t>planul</w:t>
      </w:r>
      <w:r w:rsidR="00A32E29">
        <w:t xml:space="preserve"> </w:t>
      </w:r>
      <w:r w:rsidRPr="00880E3B">
        <w:t>inițial.</w:t>
      </w:r>
      <w:r w:rsidR="00A32E29">
        <w:t xml:space="preserve"> </w:t>
      </w:r>
      <w:r w:rsidRPr="00880E3B">
        <w:t>Nivelul</w:t>
      </w:r>
      <w:r w:rsidR="00A32E29">
        <w:t xml:space="preserve"> </w:t>
      </w:r>
      <w:r w:rsidRPr="00880E3B">
        <w:t>de</w:t>
      </w:r>
      <w:r w:rsidR="00A32E29">
        <w:t xml:space="preserve"> </w:t>
      </w:r>
      <w:r w:rsidRPr="00880E3B">
        <w:t>ambiție</w:t>
      </w:r>
      <w:r w:rsidR="00A32E29">
        <w:t xml:space="preserve"> </w:t>
      </w:r>
      <w:r w:rsidRPr="00880E3B">
        <w:t>al</w:t>
      </w:r>
      <w:r w:rsidR="00A32E29">
        <w:t xml:space="preserve"> </w:t>
      </w:r>
      <w:r w:rsidRPr="00880E3B">
        <w:t>planului</w:t>
      </w:r>
      <w:r w:rsidR="00A32E29">
        <w:t xml:space="preserve"> </w:t>
      </w:r>
      <w:r w:rsidRPr="00880E3B">
        <w:t>referitor</w:t>
      </w:r>
      <w:r w:rsidR="00A32E29">
        <w:t xml:space="preserve"> </w:t>
      </w:r>
      <w:r w:rsidRPr="00880E3B">
        <w:t>la</w:t>
      </w:r>
      <w:r w:rsidR="00A32E29">
        <w:t xml:space="preserve"> </w:t>
      </w:r>
      <w:r w:rsidRPr="00880E3B">
        <w:t>domeniul</w:t>
      </w:r>
      <w:r w:rsidR="00A32E29">
        <w:t xml:space="preserve"> </w:t>
      </w:r>
      <w:r w:rsidRPr="00880E3B">
        <w:t>digital</w:t>
      </w:r>
      <w:r w:rsidR="00A32E29">
        <w:t xml:space="preserve"> </w:t>
      </w:r>
      <w:r w:rsidRPr="00880E3B">
        <w:t>rămâne</w:t>
      </w:r>
      <w:r w:rsidR="00A32E29">
        <w:t xml:space="preserve"> </w:t>
      </w:r>
      <w:r w:rsidRPr="00880E3B">
        <w:t>ridicat,</w:t>
      </w:r>
      <w:r w:rsidR="00A32E29">
        <w:t xml:space="preserve"> </w:t>
      </w:r>
      <w:r w:rsidRPr="00880E3B">
        <w:t>47,5%</w:t>
      </w:r>
      <w:r w:rsidR="00A32E29">
        <w:t xml:space="preserve"> </w:t>
      </w:r>
      <w:r w:rsidRPr="00880E3B">
        <w:t>din</w:t>
      </w:r>
      <w:r w:rsidR="00A32E29">
        <w:t xml:space="preserve"> </w:t>
      </w:r>
      <w:r w:rsidRPr="00880E3B">
        <w:t>fonduri</w:t>
      </w:r>
      <w:r w:rsidR="00A32E29">
        <w:t xml:space="preserve"> </w:t>
      </w:r>
      <w:r w:rsidRPr="00880E3B">
        <w:t>fiind</w:t>
      </w:r>
      <w:r w:rsidR="00A32E29">
        <w:t xml:space="preserve"> </w:t>
      </w:r>
      <w:r w:rsidRPr="00880E3B">
        <w:t>dedicate</w:t>
      </w:r>
      <w:r w:rsidR="00A32E29">
        <w:t xml:space="preserve"> </w:t>
      </w:r>
      <w:r w:rsidRPr="00880E3B">
        <w:t>măsurilor</w:t>
      </w:r>
      <w:r w:rsidR="00A32E29">
        <w:t xml:space="preserve"> </w:t>
      </w:r>
      <w:r w:rsidRPr="00880E3B">
        <w:t>din</w:t>
      </w:r>
      <w:r w:rsidR="00A32E29">
        <w:t xml:space="preserve"> </w:t>
      </w:r>
      <w:r w:rsidRPr="00880E3B">
        <w:t>acest</w:t>
      </w:r>
      <w:r w:rsidR="00A32E29">
        <w:t xml:space="preserve"> </w:t>
      </w:r>
      <w:r w:rsidRPr="00880E3B">
        <w:t>domeniu.</w:t>
      </w:r>
    </w:p>
    <w:p w14:paraId="0ADFDED0" w14:textId="7B2CFA1F" w:rsidR="00880E3B" w:rsidRPr="00880E3B" w:rsidRDefault="00880E3B" w:rsidP="00880E3B">
      <w:r w:rsidRPr="00880E3B">
        <w:t>Planul</w:t>
      </w:r>
      <w:r w:rsidR="00A32E29">
        <w:t xml:space="preserve"> </w:t>
      </w:r>
      <w:r w:rsidRPr="00880E3B">
        <w:t>se</w:t>
      </w:r>
      <w:r w:rsidR="00A32E29">
        <w:t xml:space="preserve"> </w:t>
      </w:r>
      <w:r w:rsidRPr="00880E3B">
        <w:t>ridică</w:t>
      </w:r>
      <w:r w:rsidR="00A32E29">
        <w:t xml:space="preserve"> </w:t>
      </w:r>
      <w:r w:rsidRPr="00880E3B">
        <w:t>în</w:t>
      </w:r>
      <w:r w:rsidR="00A32E29">
        <w:t xml:space="preserve"> </w:t>
      </w:r>
      <w:r w:rsidRPr="00880E3B">
        <w:t>prezent</w:t>
      </w:r>
      <w:r w:rsidR="00A32E29">
        <w:t xml:space="preserve"> </w:t>
      </w:r>
      <w:r w:rsidRPr="00880E3B">
        <w:t>la</w:t>
      </w:r>
      <w:r w:rsidR="00A32E29">
        <w:t xml:space="preserve"> </w:t>
      </w:r>
      <w:r w:rsidRPr="00880E3B">
        <w:t>30,3</w:t>
      </w:r>
      <w:r w:rsidR="00A32E29">
        <w:t xml:space="preserve"> </w:t>
      </w:r>
      <w:r w:rsidRPr="00880E3B">
        <w:t>miliarde</w:t>
      </w:r>
      <w:r w:rsidR="00A32E29">
        <w:t xml:space="preserve"> </w:t>
      </w:r>
      <w:r w:rsidRPr="00880E3B">
        <w:t>EUR</w:t>
      </w:r>
      <w:r w:rsidR="00A32E29">
        <w:t xml:space="preserve"> </w:t>
      </w:r>
      <w:r w:rsidRPr="00880E3B">
        <w:t>sub</w:t>
      </w:r>
      <w:r w:rsidR="00A32E29">
        <w:t xml:space="preserve"> </w:t>
      </w:r>
      <w:r w:rsidRPr="00880E3B">
        <w:t>formă</w:t>
      </w:r>
      <w:r w:rsidR="00A32E29">
        <w:t xml:space="preserve"> </w:t>
      </w:r>
      <w:r w:rsidRPr="00880E3B">
        <w:t>de</w:t>
      </w:r>
      <w:r w:rsidR="00A32E29">
        <w:t xml:space="preserve"> </w:t>
      </w:r>
      <w:r w:rsidRPr="00880E3B">
        <w:t>granturi</w:t>
      </w:r>
      <w:r w:rsidR="00A32E29">
        <w:t xml:space="preserve"> </w:t>
      </w:r>
      <w:r w:rsidRPr="00880E3B">
        <w:t>și</w:t>
      </w:r>
      <w:r w:rsidR="00A32E29">
        <w:t xml:space="preserve"> </w:t>
      </w:r>
      <w:r w:rsidRPr="00880E3B">
        <w:t>acoperă</w:t>
      </w:r>
      <w:r w:rsidR="00A32E29">
        <w:t xml:space="preserve"> </w:t>
      </w:r>
      <w:r w:rsidRPr="00880E3B">
        <w:t>17</w:t>
      </w:r>
      <w:r w:rsidR="00A32E29">
        <w:t xml:space="preserve"> </w:t>
      </w:r>
      <w:r w:rsidRPr="00880E3B">
        <w:t>reforme</w:t>
      </w:r>
      <w:r w:rsidR="00A32E29">
        <w:t xml:space="preserve"> </w:t>
      </w:r>
      <w:r w:rsidRPr="00880E3B">
        <w:t>și</w:t>
      </w:r>
      <w:r w:rsidR="00A32E29">
        <w:t xml:space="preserve"> </w:t>
      </w:r>
      <w:r w:rsidRPr="00880E3B">
        <w:t>28</w:t>
      </w:r>
      <w:r w:rsidR="00A32E29">
        <w:t xml:space="preserve"> </w:t>
      </w:r>
      <w:r w:rsidRPr="00880E3B">
        <w:t>de</w:t>
      </w:r>
      <w:r w:rsidR="00A32E29">
        <w:t xml:space="preserve"> </w:t>
      </w:r>
      <w:r w:rsidRPr="00880E3B">
        <w:t>investiții.</w:t>
      </w:r>
    </w:p>
    <w:p w14:paraId="497394D9" w14:textId="77777777" w:rsidR="00880E3B" w:rsidRPr="00880E3B" w:rsidRDefault="00880E3B" w:rsidP="00880E3B">
      <w:pPr>
        <w:rPr>
          <w:b/>
          <w:bCs/>
        </w:rPr>
      </w:pPr>
      <w:r w:rsidRPr="00880E3B">
        <w:rPr>
          <w:b/>
          <w:bCs/>
        </w:rPr>
        <w:t>Context</w:t>
      </w:r>
    </w:p>
    <w:p w14:paraId="72222704" w14:textId="24AA5FB9" w:rsidR="00880E3B" w:rsidRPr="00880E3B" w:rsidRDefault="00880E3B" w:rsidP="00880E3B">
      <w:r w:rsidRPr="00880E3B">
        <w:t>Germania</w:t>
      </w:r>
      <w:r w:rsidR="00A32E29">
        <w:t xml:space="preserve"> </w:t>
      </w:r>
      <w:r w:rsidRPr="00880E3B">
        <w:t>și-a</w:t>
      </w:r>
      <w:r w:rsidR="00A32E29">
        <w:t xml:space="preserve"> </w:t>
      </w:r>
      <w:r w:rsidRPr="00880E3B">
        <w:t>prezentat</w:t>
      </w:r>
      <w:r w:rsidR="00A32E29">
        <w:t xml:space="preserve"> </w:t>
      </w:r>
      <w:r w:rsidRPr="00880E3B">
        <w:t>versiunea</w:t>
      </w:r>
      <w:r w:rsidR="00A32E29">
        <w:t xml:space="preserve"> </w:t>
      </w:r>
      <w:r w:rsidRPr="00880E3B">
        <w:t>inițială</w:t>
      </w:r>
      <w:r w:rsidR="00A32E29">
        <w:t xml:space="preserve"> </w:t>
      </w:r>
      <w:r w:rsidRPr="00880E3B">
        <w:t>a</w:t>
      </w:r>
      <w:r w:rsidR="00A32E29">
        <w:t xml:space="preserve"> </w:t>
      </w:r>
      <w:r w:rsidRPr="00880E3B">
        <w:t>planului</w:t>
      </w:r>
      <w:r w:rsidR="00A32E29">
        <w:t xml:space="preserve"> </w:t>
      </w:r>
      <w:r w:rsidRPr="00880E3B">
        <w:t>național</w:t>
      </w:r>
      <w:r w:rsidR="00A32E29">
        <w:t xml:space="preserve"> </w:t>
      </w:r>
      <w:r w:rsidRPr="00880E3B">
        <w:t>de</w:t>
      </w:r>
      <w:r w:rsidR="00A32E29">
        <w:t xml:space="preserve"> </w:t>
      </w:r>
      <w:r w:rsidRPr="00880E3B">
        <w:t>redresare</w:t>
      </w:r>
      <w:r w:rsidR="00A32E29">
        <w:t xml:space="preserve"> </w:t>
      </w:r>
      <w:r w:rsidRPr="00880E3B">
        <w:t>și</w:t>
      </w:r>
      <w:r w:rsidR="00A32E29">
        <w:t xml:space="preserve"> </w:t>
      </w:r>
      <w:r w:rsidRPr="00880E3B">
        <w:t>reziliență</w:t>
      </w:r>
      <w:r w:rsidR="00A32E29">
        <w:t xml:space="preserve"> </w:t>
      </w:r>
      <w:r w:rsidRPr="00880E3B">
        <w:t>la</w:t>
      </w:r>
      <w:r w:rsidR="00A32E29">
        <w:t xml:space="preserve"> </w:t>
      </w:r>
      <w:r w:rsidRPr="00880E3B">
        <w:t>28</w:t>
      </w:r>
      <w:r w:rsidR="00A32E29">
        <w:t xml:space="preserve"> </w:t>
      </w:r>
      <w:r w:rsidRPr="00880E3B">
        <w:t>aprilie</w:t>
      </w:r>
      <w:r w:rsidR="00A32E29">
        <w:t xml:space="preserve"> </w:t>
      </w:r>
      <w:r w:rsidRPr="00880E3B">
        <w:t>2021.</w:t>
      </w:r>
      <w:r w:rsidR="00A32E29">
        <w:t xml:space="preserve"> </w:t>
      </w:r>
      <w:r w:rsidRPr="00880E3B">
        <w:t>Consiliul</w:t>
      </w:r>
      <w:r w:rsidR="00A32E29">
        <w:t xml:space="preserve"> </w:t>
      </w:r>
      <w:r w:rsidRPr="00880E3B">
        <w:t>a</w:t>
      </w:r>
      <w:r w:rsidR="00A32E29">
        <w:t xml:space="preserve"> </w:t>
      </w:r>
      <w:r w:rsidRPr="00880E3B">
        <w:t>aprobat</w:t>
      </w:r>
      <w:r w:rsidR="00A32E29">
        <w:t xml:space="preserve"> </w:t>
      </w:r>
      <w:r w:rsidRPr="00880E3B">
        <w:t>evaluarea</w:t>
      </w:r>
      <w:r w:rsidR="00A32E29">
        <w:t xml:space="preserve"> </w:t>
      </w:r>
      <w:r w:rsidRPr="00880E3B">
        <w:t>pozitivă</w:t>
      </w:r>
      <w:r w:rsidR="00A32E29">
        <w:t xml:space="preserve"> </w:t>
      </w:r>
      <w:r w:rsidRPr="00880E3B">
        <w:t>a</w:t>
      </w:r>
      <w:r w:rsidR="00A32E29">
        <w:t xml:space="preserve"> </w:t>
      </w:r>
      <w:r w:rsidRPr="00880E3B">
        <w:t>planului</w:t>
      </w:r>
      <w:r w:rsidR="00A32E29">
        <w:t xml:space="preserve"> </w:t>
      </w:r>
      <w:r w:rsidRPr="00880E3B">
        <w:t>de</w:t>
      </w:r>
      <w:r w:rsidR="00A32E29">
        <w:t xml:space="preserve"> </w:t>
      </w:r>
      <w:r w:rsidRPr="00880E3B">
        <w:t>către</w:t>
      </w:r>
      <w:r w:rsidR="00A32E29">
        <w:t xml:space="preserve"> </w:t>
      </w:r>
      <w:r w:rsidRPr="00880E3B">
        <w:t>Comisie</w:t>
      </w:r>
      <w:r w:rsidR="00A32E29">
        <w:t xml:space="preserve"> </w:t>
      </w:r>
      <w:r w:rsidRPr="00880E3B">
        <w:t>prin</w:t>
      </w:r>
      <w:r w:rsidR="00A32E29">
        <w:t xml:space="preserve"> </w:t>
      </w:r>
      <w:r w:rsidRPr="00880E3B">
        <w:t>Decizia</w:t>
      </w:r>
      <w:r w:rsidR="00A32E29">
        <w:t xml:space="preserve"> </w:t>
      </w:r>
      <w:r w:rsidRPr="00880E3B">
        <w:t>de</w:t>
      </w:r>
      <w:r w:rsidR="00A32E29">
        <w:t xml:space="preserve"> </w:t>
      </w:r>
      <w:r w:rsidRPr="00880E3B">
        <w:t>punere</w:t>
      </w:r>
      <w:r w:rsidR="00A32E29">
        <w:t xml:space="preserve"> </w:t>
      </w:r>
      <w:r w:rsidRPr="00880E3B">
        <w:t>în</w:t>
      </w:r>
      <w:r w:rsidR="00A32E29">
        <w:t xml:space="preserve"> </w:t>
      </w:r>
      <w:r w:rsidRPr="00880E3B">
        <w:t>aplicare</w:t>
      </w:r>
      <w:r w:rsidR="00A32E29">
        <w:t xml:space="preserve"> </w:t>
      </w:r>
      <w:r w:rsidRPr="00880E3B">
        <w:t>a</w:t>
      </w:r>
      <w:r w:rsidR="00A32E29">
        <w:t xml:space="preserve"> </w:t>
      </w:r>
      <w:r w:rsidRPr="00880E3B">
        <w:t>Consiliului</w:t>
      </w:r>
      <w:r w:rsidR="00A32E29">
        <w:t xml:space="preserve"> </w:t>
      </w:r>
      <w:r w:rsidRPr="00880E3B">
        <w:t>din</w:t>
      </w:r>
      <w:r w:rsidR="00A32E29">
        <w:t xml:space="preserve"> </w:t>
      </w:r>
      <w:r w:rsidRPr="00880E3B">
        <w:t>13</w:t>
      </w:r>
      <w:r w:rsidR="00A32E29">
        <w:t xml:space="preserve"> </w:t>
      </w:r>
      <w:r w:rsidRPr="00880E3B">
        <w:t>iulie</w:t>
      </w:r>
      <w:r w:rsidR="00A32E29">
        <w:t xml:space="preserve"> </w:t>
      </w:r>
      <w:r w:rsidRPr="00880E3B">
        <w:t>2021.</w:t>
      </w:r>
      <w:r w:rsidR="00A32E29">
        <w:t xml:space="preserve"> </w:t>
      </w:r>
      <w:r w:rsidRPr="00880E3B">
        <w:t>Decizia</w:t>
      </w:r>
      <w:r w:rsidR="00A32E29">
        <w:t xml:space="preserve"> </w:t>
      </w:r>
      <w:r w:rsidRPr="00880E3B">
        <w:t>de</w:t>
      </w:r>
      <w:r w:rsidR="00A32E29">
        <w:t xml:space="preserve"> </w:t>
      </w:r>
      <w:r w:rsidRPr="00880E3B">
        <w:t>punere</w:t>
      </w:r>
      <w:r w:rsidR="00A32E29">
        <w:t xml:space="preserve"> </w:t>
      </w:r>
      <w:r w:rsidRPr="00880E3B">
        <w:t>în</w:t>
      </w:r>
      <w:r w:rsidR="00A32E29">
        <w:t xml:space="preserve"> </w:t>
      </w:r>
      <w:r w:rsidRPr="00880E3B">
        <w:t>aplicare</w:t>
      </w:r>
      <w:r w:rsidR="00A32E29">
        <w:t xml:space="preserve"> </w:t>
      </w:r>
      <w:r w:rsidRPr="00880E3B">
        <w:t>a</w:t>
      </w:r>
      <w:r w:rsidR="00A32E29">
        <w:t xml:space="preserve"> </w:t>
      </w:r>
      <w:r w:rsidRPr="00880E3B">
        <w:t>Consiliului</w:t>
      </w:r>
      <w:r w:rsidR="00A32E29">
        <w:t xml:space="preserve"> </w:t>
      </w:r>
      <w:r w:rsidRPr="00880E3B">
        <w:t>a</w:t>
      </w:r>
      <w:r w:rsidR="00A32E29">
        <w:t xml:space="preserve"> </w:t>
      </w:r>
      <w:r w:rsidRPr="00880E3B">
        <w:t>fost</w:t>
      </w:r>
      <w:r w:rsidR="00A32E29">
        <w:t xml:space="preserve"> </w:t>
      </w:r>
      <w:r w:rsidRPr="00880E3B">
        <w:t>modificată</w:t>
      </w:r>
      <w:r w:rsidR="00A32E29">
        <w:t xml:space="preserve"> </w:t>
      </w:r>
      <w:r w:rsidRPr="00880E3B">
        <w:t>la</w:t>
      </w:r>
      <w:r w:rsidR="00A32E29">
        <w:t xml:space="preserve"> </w:t>
      </w:r>
      <w:r w:rsidRPr="00880E3B">
        <w:t>14</w:t>
      </w:r>
      <w:r w:rsidR="00A32E29">
        <w:t xml:space="preserve"> </w:t>
      </w:r>
      <w:r w:rsidRPr="00880E3B">
        <w:t>februarie</w:t>
      </w:r>
      <w:r w:rsidR="00A32E29">
        <w:t xml:space="preserve"> </w:t>
      </w:r>
      <w:r w:rsidRPr="00880E3B">
        <w:t>2023</w:t>
      </w:r>
      <w:r w:rsidR="00A32E29">
        <w:t xml:space="preserve"> </w:t>
      </w:r>
      <w:r w:rsidRPr="00880E3B">
        <w:t>și</w:t>
      </w:r>
      <w:r w:rsidR="00A32E29">
        <w:t xml:space="preserve"> </w:t>
      </w:r>
      <w:r w:rsidRPr="00880E3B">
        <w:t>la</w:t>
      </w:r>
      <w:r w:rsidR="00A32E29">
        <w:t xml:space="preserve"> </w:t>
      </w:r>
      <w:r w:rsidRPr="00880E3B">
        <w:t>8</w:t>
      </w:r>
      <w:r w:rsidR="00A32E29">
        <w:t xml:space="preserve"> </w:t>
      </w:r>
      <w:r w:rsidRPr="00880E3B">
        <w:t>decembrie</w:t>
      </w:r>
      <w:r w:rsidR="00A32E29">
        <w:t xml:space="preserve"> </w:t>
      </w:r>
      <w:r w:rsidRPr="00880E3B">
        <w:t>2023.</w:t>
      </w:r>
    </w:p>
    <w:p w14:paraId="233FAAA8" w14:textId="6C6A38F5" w:rsidR="00880E3B" w:rsidRPr="00880E3B" w:rsidRDefault="00880E3B" w:rsidP="00880E3B">
      <w:r w:rsidRPr="00880E3B">
        <w:t>La</w:t>
      </w:r>
      <w:r w:rsidR="00A32E29">
        <w:t xml:space="preserve"> </w:t>
      </w:r>
      <w:r w:rsidRPr="00880E3B">
        <w:t>30</w:t>
      </w:r>
      <w:r w:rsidR="00A32E29">
        <w:t xml:space="preserve"> </w:t>
      </w:r>
      <w:r w:rsidRPr="00880E3B">
        <w:t>aprilie</w:t>
      </w:r>
      <w:r w:rsidR="00A32E29">
        <w:t xml:space="preserve"> </w:t>
      </w:r>
      <w:r w:rsidRPr="00880E3B">
        <w:t>2024,</w:t>
      </w:r>
      <w:r w:rsidR="00A32E29">
        <w:t xml:space="preserve"> </w:t>
      </w:r>
      <w:r w:rsidRPr="00880E3B">
        <w:t>Germania</w:t>
      </w:r>
      <w:r w:rsidR="00A32E29">
        <w:t xml:space="preserve"> </w:t>
      </w:r>
      <w:r w:rsidRPr="00880E3B">
        <w:t>a</w:t>
      </w:r>
      <w:r w:rsidR="00A32E29">
        <w:t xml:space="preserve"> </w:t>
      </w:r>
      <w:r w:rsidRPr="00880E3B">
        <w:t>prezentat</w:t>
      </w:r>
      <w:r w:rsidR="00A32E29">
        <w:t xml:space="preserve"> </w:t>
      </w:r>
      <w:r w:rsidRPr="00880E3B">
        <w:t>un</w:t>
      </w:r>
      <w:r w:rsidR="00A32E29">
        <w:t xml:space="preserve"> </w:t>
      </w:r>
      <w:r w:rsidRPr="00880E3B">
        <w:t>plan</w:t>
      </w:r>
      <w:r w:rsidR="00A32E29">
        <w:t xml:space="preserve"> </w:t>
      </w:r>
      <w:r w:rsidRPr="00880E3B">
        <w:t>național</w:t>
      </w:r>
      <w:r w:rsidR="00A32E29">
        <w:t xml:space="preserve"> </w:t>
      </w:r>
      <w:r w:rsidRPr="00880E3B">
        <w:t>modificat,</w:t>
      </w:r>
      <w:r w:rsidR="00A32E29">
        <w:t xml:space="preserve"> </w:t>
      </w:r>
      <w:r w:rsidRPr="00880E3B">
        <w:t>care</w:t>
      </w:r>
      <w:r w:rsidR="00A32E29">
        <w:t xml:space="preserve"> </w:t>
      </w:r>
      <w:r w:rsidRPr="00880E3B">
        <w:t>include</w:t>
      </w:r>
      <w:r w:rsidR="00A32E29">
        <w:t xml:space="preserve"> </w:t>
      </w:r>
      <w:r w:rsidRPr="00880E3B">
        <w:t>un</w:t>
      </w:r>
      <w:r w:rsidR="00A32E29">
        <w:t xml:space="preserve"> </w:t>
      </w:r>
      <w:r w:rsidRPr="00880E3B">
        <w:t>capitol</w:t>
      </w:r>
      <w:r w:rsidR="00A32E29">
        <w:t xml:space="preserve"> </w:t>
      </w:r>
      <w:r w:rsidRPr="00880E3B">
        <w:t>privind</w:t>
      </w:r>
      <w:r w:rsidR="00A32E29">
        <w:t xml:space="preserve"> </w:t>
      </w:r>
      <w:proofErr w:type="spellStart"/>
      <w:r w:rsidRPr="00880E3B">
        <w:t>REPowerEU</w:t>
      </w:r>
      <w:proofErr w:type="spellEnd"/>
      <w:r w:rsidRPr="00880E3B">
        <w:t>.</w:t>
      </w:r>
      <w:r w:rsidR="00A32E29">
        <w:t xml:space="preserve"> </w:t>
      </w:r>
      <w:r w:rsidRPr="00880E3B">
        <w:t>Comisia</w:t>
      </w:r>
      <w:r w:rsidR="00A32E29">
        <w:t xml:space="preserve"> </w:t>
      </w:r>
      <w:r w:rsidRPr="00880E3B">
        <w:t>a</w:t>
      </w:r>
      <w:r w:rsidR="00A32E29">
        <w:t xml:space="preserve"> </w:t>
      </w:r>
      <w:r w:rsidRPr="00880E3B">
        <w:t>prezentat</w:t>
      </w:r>
      <w:r w:rsidR="00A32E29">
        <w:t xml:space="preserve"> </w:t>
      </w:r>
      <w:r w:rsidRPr="00880E3B">
        <w:t>o</w:t>
      </w:r>
      <w:r w:rsidR="00A32E29">
        <w:t xml:space="preserve"> </w:t>
      </w:r>
      <w:r w:rsidRPr="00880E3B">
        <w:t>evaluare</w:t>
      </w:r>
      <w:r w:rsidR="00A32E29">
        <w:t xml:space="preserve"> </w:t>
      </w:r>
      <w:r w:rsidRPr="00880E3B">
        <w:t>pozitivă</w:t>
      </w:r>
      <w:r w:rsidR="00A32E29">
        <w:t xml:space="preserve"> </w:t>
      </w:r>
      <w:r w:rsidRPr="00880E3B">
        <w:t>a</w:t>
      </w:r>
      <w:r w:rsidR="00A32E29">
        <w:t xml:space="preserve"> </w:t>
      </w:r>
      <w:r w:rsidRPr="00880E3B">
        <w:t>planului</w:t>
      </w:r>
      <w:r w:rsidR="00A32E29">
        <w:t xml:space="preserve"> </w:t>
      </w:r>
      <w:r w:rsidRPr="00880E3B">
        <w:t>la</w:t>
      </w:r>
      <w:r w:rsidR="00A32E29">
        <w:t xml:space="preserve"> </w:t>
      </w:r>
      <w:r w:rsidRPr="00880E3B">
        <w:t>27</w:t>
      </w:r>
      <w:r w:rsidR="00A32E29">
        <w:t xml:space="preserve"> </w:t>
      </w:r>
      <w:r w:rsidRPr="00880E3B">
        <w:t>iunie</w:t>
      </w:r>
      <w:r w:rsidR="00A32E29">
        <w:t xml:space="preserve"> </w:t>
      </w:r>
      <w:r w:rsidRPr="00880E3B">
        <w:t>2024.</w:t>
      </w:r>
    </w:p>
    <w:p w14:paraId="5C82BF94" w14:textId="66B307D1" w:rsidR="00880E3B" w:rsidRPr="00880E3B" w:rsidRDefault="00880E3B" w:rsidP="00880E3B">
      <w:r w:rsidRPr="00880E3B">
        <w:t>MRR</w:t>
      </w:r>
      <w:r w:rsidR="00A32E29">
        <w:t xml:space="preserve"> </w:t>
      </w:r>
      <w:r w:rsidRPr="00880E3B">
        <w:t>este</w:t>
      </w:r>
      <w:r w:rsidR="00A32E29">
        <w:t xml:space="preserve"> </w:t>
      </w:r>
      <w:r w:rsidRPr="00880E3B">
        <w:t>programul</w:t>
      </w:r>
      <w:r w:rsidR="00A32E29">
        <w:t xml:space="preserve"> </w:t>
      </w:r>
      <w:r w:rsidRPr="00880E3B">
        <w:t>UE</w:t>
      </w:r>
      <w:r w:rsidR="00A32E29">
        <w:t xml:space="preserve"> </w:t>
      </w:r>
      <w:r w:rsidRPr="00880E3B">
        <w:t>de</w:t>
      </w:r>
      <w:r w:rsidR="00A32E29">
        <w:t xml:space="preserve"> </w:t>
      </w:r>
      <w:r w:rsidRPr="00880E3B">
        <w:t>sprijin</w:t>
      </w:r>
      <w:r w:rsidR="00A32E29">
        <w:t xml:space="preserve"> </w:t>
      </w:r>
      <w:r w:rsidRPr="00880E3B">
        <w:t>financiar</w:t>
      </w:r>
      <w:r w:rsidR="00A32E29">
        <w:t xml:space="preserve"> </w:t>
      </w:r>
      <w:r w:rsidRPr="00880E3B">
        <w:t>la</w:t>
      </w:r>
      <w:r w:rsidR="00A32E29">
        <w:t xml:space="preserve"> </w:t>
      </w:r>
      <w:r w:rsidRPr="00880E3B">
        <w:t>scară</w:t>
      </w:r>
      <w:r w:rsidR="00A32E29">
        <w:t xml:space="preserve"> </w:t>
      </w:r>
      <w:r w:rsidRPr="00880E3B">
        <w:t>largă</w:t>
      </w:r>
      <w:r w:rsidR="00A32E29">
        <w:t xml:space="preserve"> </w:t>
      </w:r>
      <w:r w:rsidRPr="00880E3B">
        <w:t>ca</w:t>
      </w:r>
      <w:r w:rsidR="00A32E29">
        <w:t xml:space="preserve"> </w:t>
      </w:r>
      <w:r w:rsidRPr="00880E3B">
        <w:t>răspuns</w:t>
      </w:r>
      <w:r w:rsidR="00A32E29">
        <w:t xml:space="preserve"> </w:t>
      </w:r>
      <w:r w:rsidRPr="00880E3B">
        <w:t>la</w:t>
      </w:r>
      <w:r w:rsidR="00A32E29">
        <w:t xml:space="preserve"> </w:t>
      </w:r>
      <w:r w:rsidRPr="00880E3B">
        <w:t>provocările</w:t>
      </w:r>
      <w:r w:rsidR="00A32E29">
        <w:t xml:space="preserve"> </w:t>
      </w:r>
      <w:r w:rsidRPr="00880E3B">
        <w:t>pe</w:t>
      </w:r>
      <w:r w:rsidR="00A32E29">
        <w:t xml:space="preserve"> </w:t>
      </w:r>
      <w:r w:rsidRPr="00880E3B">
        <w:t>care</w:t>
      </w:r>
      <w:r w:rsidR="00A32E29">
        <w:t xml:space="preserve"> </w:t>
      </w:r>
      <w:r w:rsidRPr="00880E3B">
        <w:t>pandemia</w:t>
      </w:r>
      <w:r w:rsidR="00A32E29">
        <w:t xml:space="preserve"> </w:t>
      </w:r>
      <w:r w:rsidRPr="00880E3B">
        <w:t>de</w:t>
      </w:r>
      <w:r w:rsidR="00A32E29">
        <w:t xml:space="preserve"> </w:t>
      </w:r>
      <w:r w:rsidRPr="00880E3B">
        <w:t>COVID-19</w:t>
      </w:r>
      <w:r w:rsidR="00A32E29">
        <w:t xml:space="preserve"> </w:t>
      </w:r>
      <w:r w:rsidRPr="00880E3B">
        <w:t>le-a</w:t>
      </w:r>
      <w:r w:rsidR="00A32E29">
        <w:t xml:space="preserve"> </w:t>
      </w:r>
      <w:r w:rsidRPr="00880E3B">
        <w:t>creat</w:t>
      </w:r>
      <w:r w:rsidR="00A32E29">
        <w:t xml:space="preserve"> </w:t>
      </w:r>
      <w:r w:rsidRPr="00880E3B">
        <w:t>pentru</w:t>
      </w:r>
      <w:r w:rsidR="00A32E29">
        <w:t xml:space="preserve"> </w:t>
      </w:r>
      <w:r w:rsidRPr="00880E3B">
        <w:t>economia</w:t>
      </w:r>
      <w:r w:rsidR="00A32E29">
        <w:t xml:space="preserve"> </w:t>
      </w:r>
      <w:r w:rsidRPr="00880E3B">
        <w:t>europeană.</w:t>
      </w:r>
      <w:r w:rsidR="00A32E29">
        <w:t xml:space="preserve"> </w:t>
      </w:r>
      <w:r w:rsidRPr="00880E3B">
        <w:t>El</w:t>
      </w:r>
      <w:r w:rsidR="00A32E29">
        <w:t xml:space="preserve"> </w:t>
      </w:r>
      <w:r w:rsidRPr="00880E3B">
        <w:t>este</w:t>
      </w:r>
      <w:r w:rsidR="00A32E29">
        <w:t xml:space="preserve"> </w:t>
      </w:r>
      <w:r w:rsidRPr="00880E3B">
        <w:t>elementul</w:t>
      </w:r>
      <w:r w:rsidR="00A32E29">
        <w:t xml:space="preserve"> </w:t>
      </w:r>
      <w:r w:rsidRPr="00880E3B">
        <w:t>central</w:t>
      </w:r>
      <w:r w:rsidR="00A32E29">
        <w:t xml:space="preserve"> </w:t>
      </w:r>
      <w:r w:rsidRPr="00880E3B">
        <w:t>al</w:t>
      </w:r>
      <w:r w:rsidR="00A32E29">
        <w:t xml:space="preserve"> </w:t>
      </w:r>
      <w:proofErr w:type="spellStart"/>
      <w:r w:rsidRPr="00880E3B">
        <w:t>NextGenerationEU</w:t>
      </w:r>
      <w:proofErr w:type="spellEnd"/>
      <w:r w:rsidRPr="00880E3B">
        <w:t>,</w:t>
      </w:r>
      <w:r w:rsidR="00A32E29">
        <w:t xml:space="preserve"> </w:t>
      </w:r>
      <w:r w:rsidRPr="00880E3B">
        <w:t>un</w:t>
      </w:r>
      <w:r w:rsidR="00A32E29">
        <w:t xml:space="preserve"> </w:t>
      </w:r>
      <w:r w:rsidRPr="00880E3B">
        <w:t>instrument</w:t>
      </w:r>
      <w:r w:rsidR="00A32E29">
        <w:t xml:space="preserve"> </w:t>
      </w:r>
      <w:r w:rsidRPr="00880E3B">
        <w:t>temporar</w:t>
      </w:r>
      <w:r w:rsidR="00A32E29">
        <w:t xml:space="preserve"> </w:t>
      </w:r>
      <w:r w:rsidRPr="00880E3B">
        <w:t>de</w:t>
      </w:r>
      <w:r w:rsidR="00A32E29">
        <w:t xml:space="preserve"> </w:t>
      </w:r>
      <w:r w:rsidRPr="00880E3B">
        <w:t>redresare</w:t>
      </w:r>
      <w:r w:rsidR="00A32E29">
        <w:t xml:space="preserve"> </w:t>
      </w:r>
      <w:r w:rsidRPr="00880E3B">
        <w:t>care</w:t>
      </w:r>
      <w:r w:rsidR="00A32E29">
        <w:t xml:space="preserve"> </w:t>
      </w:r>
      <w:r w:rsidRPr="00880E3B">
        <w:t>îi</w:t>
      </w:r>
      <w:r w:rsidR="00A32E29">
        <w:t xml:space="preserve"> </w:t>
      </w:r>
      <w:r w:rsidRPr="00880E3B">
        <w:t>permite</w:t>
      </w:r>
      <w:r w:rsidR="00A32E29">
        <w:t xml:space="preserve"> </w:t>
      </w:r>
      <w:r w:rsidRPr="00880E3B">
        <w:t>Comisiei</w:t>
      </w:r>
      <w:r w:rsidR="00A32E29">
        <w:t xml:space="preserve"> </w:t>
      </w:r>
      <w:r w:rsidRPr="00880E3B">
        <w:t>să</w:t>
      </w:r>
      <w:r w:rsidR="00A32E29">
        <w:t xml:space="preserve"> </w:t>
      </w:r>
      <w:r w:rsidRPr="00880E3B">
        <w:t>atragă</w:t>
      </w:r>
      <w:r w:rsidR="00A32E29">
        <w:t xml:space="preserve"> </w:t>
      </w:r>
      <w:r w:rsidRPr="00880E3B">
        <w:t>fonduri</w:t>
      </w:r>
      <w:r w:rsidR="00A32E29">
        <w:t xml:space="preserve"> </w:t>
      </w:r>
      <w:r w:rsidRPr="00880E3B">
        <w:t>pentru</w:t>
      </w:r>
      <w:r w:rsidR="00A32E29">
        <w:t xml:space="preserve"> </w:t>
      </w:r>
      <w:r w:rsidRPr="00880E3B">
        <w:t>a</w:t>
      </w:r>
      <w:r w:rsidR="00A32E29">
        <w:t xml:space="preserve"> </w:t>
      </w:r>
      <w:r w:rsidRPr="00880E3B">
        <w:t>contribui</w:t>
      </w:r>
      <w:r w:rsidR="00A32E29">
        <w:t xml:space="preserve"> </w:t>
      </w:r>
      <w:r w:rsidRPr="00880E3B">
        <w:t>la</w:t>
      </w:r>
      <w:r w:rsidR="00A32E29">
        <w:t xml:space="preserve"> </w:t>
      </w:r>
      <w:r w:rsidRPr="00880E3B">
        <w:t>repararea</w:t>
      </w:r>
      <w:r w:rsidR="00A32E29">
        <w:t xml:space="preserve"> </w:t>
      </w:r>
      <w:r w:rsidRPr="00880E3B">
        <w:t>daunelor</w:t>
      </w:r>
      <w:r w:rsidR="00A32E29">
        <w:t xml:space="preserve"> </w:t>
      </w:r>
      <w:r w:rsidRPr="00880E3B">
        <w:t>economice</w:t>
      </w:r>
      <w:r w:rsidR="00A32E29">
        <w:t xml:space="preserve"> </w:t>
      </w:r>
      <w:r w:rsidRPr="00880E3B">
        <w:t>și</w:t>
      </w:r>
      <w:r w:rsidR="00A32E29">
        <w:t xml:space="preserve"> </w:t>
      </w:r>
      <w:r w:rsidRPr="00880E3B">
        <w:t>sociale</w:t>
      </w:r>
      <w:r w:rsidR="00A32E29">
        <w:t xml:space="preserve"> </w:t>
      </w:r>
      <w:r w:rsidRPr="00880E3B">
        <w:t>imediate</w:t>
      </w:r>
      <w:r w:rsidR="00A32E29">
        <w:t xml:space="preserve"> </w:t>
      </w:r>
      <w:r w:rsidRPr="00880E3B">
        <w:t>cauzate</w:t>
      </w:r>
      <w:r w:rsidR="00A32E29">
        <w:t xml:space="preserve"> </w:t>
      </w:r>
      <w:r w:rsidRPr="00880E3B">
        <w:t>de</w:t>
      </w:r>
      <w:r w:rsidR="00A32E29">
        <w:t xml:space="preserve"> </w:t>
      </w:r>
      <w:r w:rsidRPr="00880E3B">
        <w:t>pandemie.</w:t>
      </w:r>
    </w:p>
    <w:p w14:paraId="1EFC74B9" w14:textId="1E8F65F5" w:rsidR="00880E3B" w:rsidRPr="00880E3B" w:rsidRDefault="00880E3B" w:rsidP="00880E3B">
      <w:r w:rsidRPr="00880E3B">
        <w:t>Pentru</w:t>
      </w:r>
      <w:r w:rsidR="00A32E29">
        <w:t xml:space="preserve"> </w:t>
      </w:r>
      <w:r w:rsidRPr="00880E3B">
        <w:t>a</w:t>
      </w:r>
      <w:r w:rsidR="00A32E29">
        <w:t xml:space="preserve"> </w:t>
      </w:r>
      <w:r w:rsidRPr="00880E3B">
        <w:t>beneficia</w:t>
      </w:r>
      <w:r w:rsidR="00A32E29">
        <w:t xml:space="preserve"> </w:t>
      </w:r>
      <w:r w:rsidRPr="00880E3B">
        <w:t>de</w:t>
      </w:r>
      <w:r w:rsidR="00A32E29">
        <w:t xml:space="preserve"> </w:t>
      </w:r>
      <w:r w:rsidRPr="00880E3B">
        <w:t>mecanism,</w:t>
      </w:r>
      <w:r w:rsidR="00A32E29">
        <w:t xml:space="preserve"> </w:t>
      </w:r>
      <w:r w:rsidRPr="00880E3B">
        <w:t>statele</w:t>
      </w:r>
      <w:r w:rsidR="00A32E29">
        <w:t xml:space="preserve"> </w:t>
      </w:r>
      <w:r w:rsidRPr="00880E3B">
        <w:t>membre</w:t>
      </w:r>
      <w:r w:rsidR="00A32E29">
        <w:t xml:space="preserve"> </w:t>
      </w:r>
      <w:r w:rsidRPr="00880E3B">
        <w:t>trebuie</w:t>
      </w:r>
      <w:r w:rsidR="00A32E29">
        <w:t xml:space="preserve"> </w:t>
      </w:r>
      <w:r w:rsidRPr="00880E3B">
        <w:t>să</w:t>
      </w:r>
      <w:r w:rsidR="00A32E29">
        <w:t xml:space="preserve"> </w:t>
      </w:r>
      <w:r w:rsidRPr="00880E3B">
        <w:t>înainteze</w:t>
      </w:r>
      <w:r w:rsidR="00A32E29">
        <w:t xml:space="preserve"> </w:t>
      </w:r>
      <w:r w:rsidRPr="00880E3B">
        <w:t>Comisiei</w:t>
      </w:r>
      <w:r w:rsidR="00A32E29">
        <w:t xml:space="preserve"> </w:t>
      </w:r>
      <w:r w:rsidRPr="00880E3B">
        <w:t>planuri</w:t>
      </w:r>
      <w:r w:rsidR="00A32E29">
        <w:t xml:space="preserve"> </w:t>
      </w:r>
      <w:r w:rsidRPr="00880E3B">
        <w:t>de</w:t>
      </w:r>
      <w:r w:rsidR="00A32E29">
        <w:t xml:space="preserve"> </w:t>
      </w:r>
      <w:r w:rsidRPr="00880E3B">
        <w:t>redresare</w:t>
      </w:r>
      <w:r w:rsidR="00A32E29">
        <w:t xml:space="preserve"> </w:t>
      </w:r>
      <w:r w:rsidRPr="00880E3B">
        <w:t>și</w:t>
      </w:r>
      <w:r w:rsidR="00A32E29">
        <w:t xml:space="preserve"> </w:t>
      </w:r>
      <w:r w:rsidRPr="00880E3B">
        <w:t>reziliență</w:t>
      </w:r>
      <w:r w:rsidR="00A32E29">
        <w:t xml:space="preserve"> </w:t>
      </w:r>
      <w:r w:rsidRPr="00880E3B">
        <w:t>(PRR),</w:t>
      </w:r>
      <w:r w:rsidR="00A32E29">
        <w:t xml:space="preserve"> </w:t>
      </w:r>
      <w:r w:rsidRPr="00880E3B">
        <w:t>în</w:t>
      </w:r>
      <w:r w:rsidR="00A32E29">
        <w:t xml:space="preserve"> </w:t>
      </w:r>
      <w:r w:rsidRPr="00880E3B">
        <w:t>care</w:t>
      </w:r>
      <w:r w:rsidR="00A32E29">
        <w:t xml:space="preserve"> </w:t>
      </w:r>
      <w:r w:rsidRPr="00880E3B">
        <w:t>să</w:t>
      </w:r>
      <w:r w:rsidR="00A32E29">
        <w:t xml:space="preserve"> </w:t>
      </w:r>
      <w:r w:rsidRPr="00880E3B">
        <w:t>prezinte</w:t>
      </w:r>
      <w:r w:rsidR="00A32E29">
        <w:t xml:space="preserve"> </w:t>
      </w:r>
      <w:r w:rsidRPr="00880E3B">
        <w:t>reformele</w:t>
      </w:r>
      <w:r w:rsidR="00A32E29">
        <w:t xml:space="preserve"> </w:t>
      </w:r>
      <w:r w:rsidRPr="00880E3B">
        <w:t>și</w:t>
      </w:r>
      <w:r w:rsidR="00A32E29">
        <w:t xml:space="preserve"> </w:t>
      </w:r>
      <w:r w:rsidRPr="00880E3B">
        <w:t>investițiile</w:t>
      </w:r>
      <w:r w:rsidR="00A32E29">
        <w:t xml:space="preserve"> </w:t>
      </w:r>
      <w:r w:rsidRPr="00880E3B">
        <w:t>pe</w:t>
      </w:r>
      <w:r w:rsidR="00A32E29">
        <w:t xml:space="preserve"> </w:t>
      </w:r>
      <w:r w:rsidRPr="00880E3B">
        <w:t>care</w:t>
      </w:r>
      <w:r w:rsidR="00A32E29">
        <w:t xml:space="preserve"> </w:t>
      </w:r>
      <w:r w:rsidRPr="00880E3B">
        <w:t>intenționează</w:t>
      </w:r>
      <w:r w:rsidR="00A32E29">
        <w:t xml:space="preserve"> </w:t>
      </w:r>
      <w:r w:rsidRPr="00880E3B">
        <w:t>să</w:t>
      </w:r>
      <w:r w:rsidR="00A32E29">
        <w:t xml:space="preserve"> </w:t>
      </w:r>
      <w:r w:rsidRPr="00880E3B">
        <w:t>le</w:t>
      </w:r>
      <w:r w:rsidR="00A32E29">
        <w:t xml:space="preserve"> </w:t>
      </w:r>
      <w:r w:rsidRPr="00880E3B">
        <w:t>pună</w:t>
      </w:r>
      <w:r w:rsidR="00A32E29">
        <w:t xml:space="preserve"> </w:t>
      </w:r>
      <w:r w:rsidRPr="00880E3B">
        <w:t>în</w:t>
      </w:r>
      <w:r w:rsidR="00A32E29">
        <w:t xml:space="preserve"> </w:t>
      </w:r>
      <w:r w:rsidRPr="00880E3B">
        <w:t>aplicare</w:t>
      </w:r>
      <w:r w:rsidR="00A32E29">
        <w:t xml:space="preserve"> </w:t>
      </w:r>
      <w:r w:rsidRPr="00880E3B">
        <w:t>până</w:t>
      </w:r>
      <w:r w:rsidR="00A32E29">
        <w:t xml:space="preserve"> </w:t>
      </w:r>
      <w:r w:rsidRPr="00880E3B">
        <w:t>la</w:t>
      </w:r>
      <w:r w:rsidR="00A32E29">
        <w:t xml:space="preserve"> </w:t>
      </w:r>
      <w:r w:rsidRPr="00880E3B">
        <w:t>sfârșitul</w:t>
      </w:r>
      <w:r w:rsidR="00A32E29">
        <w:t xml:space="preserve"> </w:t>
      </w:r>
      <w:r w:rsidRPr="00880E3B">
        <w:t>anului</w:t>
      </w:r>
      <w:r w:rsidR="00A32E29">
        <w:t xml:space="preserve"> </w:t>
      </w:r>
      <w:r w:rsidRPr="00880E3B">
        <w:t>2026.</w:t>
      </w:r>
    </w:p>
    <w:p w14:paraId="56169C85" w14:textId="2E332F7C" w:rsidR="00880E3B" w:rsidRPr="00880E3B" w:rsidRDefault="00880E3B" w:rsidP="00880E3B">
      <w:r w:rsidRPr="00880E3B">
        <w:t>Regulamentul</w:t>
      </w:r>
      <w:r w:rsidR="00A32E29">
        <w:t xml:space="preserve"> </w:t>
      </w:r>
      <w:r w:rsidRPr="00880E3B">
        <w:t>(UE)</w:t>
      </w:r>
      <w:r w:rsidR="00A32E29">
        <w:t xml:space="preserve"> </w:t>
      </w:r>
      <w:r w:rsidRPr="00880E3B">
        <w:t>2023/435</w:t>
      </w:r>
      <w:r w:rsidR="00A32E29">
        <w:t xml:space="preserve"> </w:t>
      </w:r>
      <w:r w:rsidRPr="00880E3B">
        <w:t>referitor</w:t>
      </w:r>
      <w:r w:rsidR="00A32E29">
        <w:t xml:space="preserve"> </w:t>
      </w:r>
      <w:r w:rsidRPr="00880E3B">
        <w:t>la</w:t>
      </w:r>
      <w:r w:rsidR="00A32E29">
        <w:t xml:space="preserve"> </w:t>
      </w:r>
      <w:r w:rsidRPr="00880E3B">
        <w:t>capitolele</w:t>
      </w:r>
      <w:r w:rsidR="00A32E29">
        <w:t xml:space="preserve"> </w:t>
      </w:r>
      <w:r w:rsidRPr="00880E3B">
        <w:t>privind</w:t>
      </w:r>
      <w:r w:rsidR="00A32E29">
        <w:t xml:space="preserve"> </w:t>
      </w:r>
      <w:proofErr w:type="spellStart"/>
      <w:r w:rsidRPr="00880E3B">
        <w:t>REPowerEU</w:t>
      </w:r>
      <w:proofErr w:type="spellEnd"/>
      <w:r w:rsidRPr="00880E3B">
        <w:t>,</w:t>
      </w:r>
      <w:r w:rsidR="00A32E29">
        <w:t xml:space="preserve"> </w:t>
      </w:r>
      <w:r w:rsidRPr="00880E3B">
        <w:t>în</w:t>
      </w:r>
      <w:r w:rsidR="00A32E29">
        <w:t xml:space="preserve"> </w:t>
      </w:r>
      <w:r w:rsidRPr="00880E3B">
        <w:t>vigoare</w:t>
      </w:r>
      <w:r w:rsidR="00A32E29">
        <w:t xml:space="preserve"> </w:t>
      </w:r>
      <w:r w:rsidRPr="00880E3B">
        <w:t>de</w:t>
      </w:r>
      <w:r w:rsidR="00A32E29">
        <w:t xml:space="preserve"> </w:t>
      </w:r>
      <w:r w:rsidRPr="00880E3B">
        <w:t>la</w:t>
      </w:r>
      <w:r w:rsidR="00A32E29">
        <w:t xml:space="preserve"> </w:t>
      </w:r>
      <w:r w:rsidRPr="00880E3B">
        <w:t>1</w:t>
      </w:r>
      <w:r w:rsidR="00A32E29">
        <w:t xml:space="preserve"> </w:t>
      </w:r>
      <w:r w:rsidRPr="00880E3B">
        <w:t>martie</w:t>
      </w:r>
      <w:r w:rsidR="00A32E29">
        <w:t xml:space="preserve"> </w:t>
      </w:r>
      <w:r w:rsidRPr="00880E3B">
        <w:t>2023,</w:t>
      </w:r>
      <w:r w:rsidR="00A32E29">
        <w:t xml:space="preserve"> </w:t>
      </w:r>
      <w:r w:rsidRPr="00880E3B">
        <w:t>urmărește</w:t>
      </w:r>
      <w:r w:rsidR="00A32E29">
        <w:t xml:space="preserve"> </w:t>
      </w:r>
      <w:r w:rsidRPr="00880E3B">
        <w:t>să</w:t>
      </w:r>
      <w:r w:rsidR="00A32E29">
        <w:t xml:space="preserve"> </w:t>
      </w:r>
      <w:r w:rsidRPr="00880E3B">
        <w:t>pună</w:t>
      </w:r>
      <w:r w:rsidR="00A32E29">
        <w:t xml:space="preserve"> </w:t>
      </w:r>
      <w:r w:rsidRPr="00880E3B">
        <w:t>capăt</w:t>
      </w:r>
      <w:r w:rsidR="00A32E29">
        <w:t xml:space="preserve"> </w:t>
      </w:r>
      <w:r w:rsidRPr="00880E3B">
        <w:t>dependenței</w:t>
      </w:r>
      <w:r w:rsidR="00A32E29">
        <w:t xml:space="preserve"> </w:t>
      </w:r>
      <w:r w:rsidRPr="00880E3B">
        <w:t>UE</w:t>
      </w:r>
      <w:r w:rsidR="00A32E29">
        <w:t xml:space="preserve"> </w:t>
      </w:r>
      <w:r w:rsidRPr="00880E3B">
        <w:t>de</w:t>
      </w:r>
      <w:r w:rsidR="00A32E29">
        <w:t xml:space="preserve"> </w:t>
      </w:r>
      <w:r w:rsidRPr="00880E3B">
        <w:t>combustibilii</w:t>
      </w:r>
      <w:r w:rsidR="00A32E29">
        <w:t xml:space="preserve"> </w:t>
      </w:r>
      <w:r w:rsidRPr="00880E3B">
        <w:t>fosili</w:t>
      </w:r>
      <w:r w:rsidR="00A32E29">
        <w:t xml:space="preserve"> </w:t>
      </w:r>
      <w:r w:rsidRPr="00880E3B">
        <w:t>din</w:t>
      </w:r>
      <w:r w:rsidR="00A32E29">
        <w:t xml:space="preserve"> </w:t>
      </w:r>
      <w:r w:rsidRPr="00880E3B">
        <w:t>Rusia</w:t>
      </w:r>
      <w:r w:rsidR="00A32E29">
        <w:t xml:space="preserve"> </w:t>
      </w:r>
      <w:r w:rsidRPr="00880E3B">
        <w:t>prin</w:t>
      </w:r>
      <w:r w:rsidR="00A32E29">
        <w:t xml:space="preserve"> </w:t>
      </w:r>
      <w:r w:rsidRPr="00880E3B">
        <w:t>economisirea</w:t>
      </w:r>
      <w:r w:rsidR="00A32E29">
        <w:t xml:space="preserve"> </w:t>
      </w:r>
      <w:r w:rsidRPr="00880E3B">
        <w:t>energiei,</w:t>
      </w:r>
      <w:r w:rsidR="00A32E29">
        <w:t xml:space="preserve"> </w:t>
      </w:r>
      <w:r w:rsidRPr="00880E3B">
        <w:t>diversificarea</w:t>
      </w:r>
      <w:r w:rsidR="00A32E29">
        <w:t xml:space="preserve"> </w:t>
      </w:r>
      <w:r w:rsidRPr="00880E3B">
        <w:t>aprovizionării</w:t>
      </w:r>
      <w:r w:rsidR="00A32E29">
        <w:t xml:space="preserve"> </w:t>
      </w:r>
      <w:r w:rsidRPr="00880E3B">
        <w:t>cu</w:t>
      </w:r>
      <w:r w:rsidR="00A32E29">
        <w:t xml:space="preserve"> </w:t>
      </w:r>
      <w:r w:rsidRPr="00880E3B">
        <w:t>energie</w:t>
      </w:r>
      <w:r w:rsidR="00A32E29">
        <w:t xml:space="preserve"> </w:t>
      </w:r>
      <w:r w:rsidRPr="00880E3B">
        <w:t>și</w:t>
      </w:r>
      <w:r w:rsidR="00A32E29">
        <w:t xml:space="preserve"> </w:t>
      </w:r>
      <w:r w:rsidRPr="00880E3B">
        <w:t>accelerarea</w:t>
      </w:r>
      <w:r w:rsidR="00A32E29">
        <w:t xml:space="preserve"> </w:t>
      </w:r>
      <w:r w:rsidRPr="00880E3B">
        <w:t>tranziției</w:t>
      </w:r>
      <w:r w:rsidR="00A32E29">
        <w:t xml:space="preserve"> </w:t>
      </w:r>
      <w:r w:rsidRPr="00880E3B">
        <w:t>către</w:t>
      </w:r>
      <w:r w:rsidR="00A32E29">
        <w:t xml:space="preserve"> </w:t>
      </w:r>
      <w:r w:rsidRPr="00880E3B">
        <w:t>o</w:t>
      </w:r>
      <w:r w:rsidR="00A32E29">
        <w:t xml:space="preserve"> </w:t>
      </w:r>
      <w:r w:rsidRPr="00880E3B">
        <w:t>energie</w:t>
      </w:r>
      <w:r w:rsidR="00A32E29">
        <w:t xml:space="preserve"> </w:t>
      </w:r>
      <w:r w:rsidRPr="00880E3B">
        <w:t>curată.</w:t>
      </w:r>
    </w:p>
    <w:p w14:paraId="3C7F86D0" w14:textId="4F3B88B8" w:rsidR="00880E3B" w:rsidRPr="00880E3B" w:rsidRDefault="00880E3B" w:rsidP="00880E3B">
      <w:r w:rsidRPr="00880E3B">
        <w:t>În</w:t>
      </w:r>
      <w:r w:rsidR="00A32E29">
        <w:t xml:space="preserve"> </w:t>
      </w:r>
      <w:r w:rsidRPr="00880E3B">
        <w:t>temeiul</w:t>
      </w:r>
      <w:r w:rsidR="00A32E29">
        <w:t xml:space="preserve"> </w:t>
      </w:r>
      <w:r w:rsidRPr="00880E3B">
        <w:t>Regulamentului</w:t>
      </w:r>
      <w:r w:rsidR="00A32E29">
        <w:t xml:space="preserve"> </w:t>
      </w:r>
      <w:r w:rsidRPr="00880E3B">
        <w:t>privind</w:t>
      </w:r>
      <w:r w:rsidR="00A32E29">
        <w:t xml:space="preserve"> </w:t>
      </w:r>
      <w:proofErr w:type="spellStart"/>
      <w:r w:rsidRPr="00880E3B">
        <w:t>REpowerEU</w:t>
      </w:r>
      <w:proofErr w:type="spellEnd"/>
      <w:r w:rsidRPr="00880E3B">
        <w:t>,</w:t>
      </w:r>
      <w:r w:rsidR="00A32E29">
        <w:t xml:space="preserve"> </w:t>
      </w:r>
      <w:r w:rsidRPr="00880E3B">
        <w:t>țările</w:t>
      </w:r>
      <w:r w:rsidR="00A32E29">
        <w:t xml:space="preserve"> </w:t>
      </w:r>
      <w:r w:rsidRPr="00880E3B">
        <w:t>UE</w:t>
      </w:r>
      <w:r w:rsidR="00A32E29">
        <w:t xml:space="preserve"> </w:t>
      </w:r>
      <w:r w:rsidRPr="00880E3B">
        <w:t>au</w:t>
      </w:r>
      <w:r w:rsidR="00A32E29">
        <w:t xml:space="preserve"> </w:t>
      </w:r>
      <w:r w:rsidRPr="00880E3B">
        <w:t>adăugat</w:t>
      </w:r>
      <w:r w:rsidR="00A32E29">
        <w:t xml:space="preserve"> </w:t>
      </w:r>
      <w:r w:rsidRPr="00880E3B">
        <w:t>capitole</w:t>
      </w:r>
      <w:r w:rsidR="00A32E29">
        <w:t xml:space="preserve"> </w:t>
      </w:r>
      <w:r w:rsidRPr="00880E3B">
        <w:t>specifice</w:t>
      </w:r>
      <w:r w:rsidR="00A32E29">
        <w:t xml:space="preserve"> </w:t>
      </w:r>
      <w:r w:rsidRPr="00880E3B">
        <w:t>în</w:t>
      </w:r>
      <w:r w:rsidR="00A32E29">
        <w:t xml:space="preserve"> </w:t>
      </w:r>
      <w:r w:rsidRPr="00880E3B">
        <w:t>planurile</w:t>
      </w:r>
      <w:r w:rsidR="00A32E29">
        <w:t xml:space="preserve"> </w:t>
      </w:r>
      <w:r w:rsidRPr="00880E3B">
        <w:t>lor</w:t>
      </w:r>
      <w:r w:rsidR="00A32E29">
        <w:t xml:space="preserve"> </w:t>
      </w:r>
      <w:r w:rsidRPr="00880E3B">
        <w:t>naționale</w:t>
      </w:r>
      <w:r w:rsidR="00A32E29">
        <w:t xml:space="preserve"> </w:t>
      </w:r>
      <w:r w:rsidRPr="00880E3B">
        <w:t>de</w:t>
      </w:r>
      <w:r w:rsidR="00A32E29">
        <w:t xml:space="preserve"> </w:t>
      </w:r>
      <w:r w:rsidRPr="00880E3B">
        <w:t>redresare</w:t>
      </w:r>
      <w:r w:rsidR="00A32E29">
        <w:t xml:space="preserve"> </w:t>
      </w:r>
      <w:r w:rsidRPr="00880E3B">
        <w:t>și</w:t>
      </w:r>
      <w:r w:rsidR="00A32E29">
        <w:t xml:space="preserve"> </w:t>
      </w:r>
      <w:r w:rsidRPr="00880E3B">
        <w:t>reziliență</w:t>
      </w:r>
      <w:r w:rsidR="00A32E29">
        <w:t xml:space="preserve"> </w:t>
      </w:r>
      <w:r w:rsidRPr="00880E3B">
        <w:t>în</w:t>
      </w:r>
      <w:r w:rsidR="00A32E29">
        <w:t xml:space="preserve"> </w:t>
      </w:r>
      <w:r w:rsidRPr="00880E3B">
        <w:t>vederea</w:t>
      </w:r>
      <w:r w:rsidR="00A32E29">
        <w:t xml:space="preserve"> </w:t>
      </w:r>
      <w:r w:rsidRPr="00880E3B">
        <w:t>finanțării</w:t>
      </w:r>
      <w:r w:rsidR="00A32E29">
        <w:t xml:space="preserve"> </w:t>
      </w:r>
      <w:r w:rsidRPr="00880E3B">
        <w:t>investițiilor</w:t>
      </w:r>
      <w:r w:rsidR="00A32E29">
        <w:t xml:space="preserve"> </w:t>
      </w:r>
      <w:r w:rsidRPr="00880E3B">
        <w:t>și</w:t>
      </w:r>
      <w:r w:rsidR="00A32E29">
        <w:t xml:space="preserve"> </w:t>
      </w:r>
      <w:r w:rsidRPr="00880E3B">
        <w:t>reformelor</w:t>
      </w:r>
      <w:r w:rsidR="00A32E29">
        <w:t xml:space="preserve"> </w:t>
      </w:r>
      <w:r w:rsidRPr="00880E3B">
        <w:t>esențiale</w:t>
      </w:r>
      <w:r w:rsidR="00A32E29">
        <w:t xml:space="preserve"> </w:t>
      </w:r>
      <w:r w:rsidRPr="00880E3B">
        <w:t>care</w:t>
      </w:r>
      <w:r w:rsidR="00A32E29">
        <w:t xml:space="preserve"> </w:t>
      </w:r>
      <w:r w:rsidRPr="00880E3B">
        <w:t>vor</w:t>
      </w:r>
      <w:r w:rsidR="00A32E29">
        <w:t xml:space="preserve"> </w:t>
      </w:r>
      <w:r w:rsidRPr="00880E3B">
        <w:t>contribui</w:t>
      </w:r>
      <w:r w:rsidR="00A32E29">
        <w:t xml:space="preserve"> </w:t>
      </w:r>
      <w:r w:rsidRPr="00880E3B">
        <w:t>la</w:t>
      </w:r>
      <w:r w:rsidR="00A32E29">
        <w:t xml:space="preserve"> </w:t>
      </w:r>
      <w:r w:rsidRPr="00880E3B">
        <w:t>atingerea</w:t>
      </w:r>
      <w:r w:rsidR="00A32E29">
        <w:t xml:space="preserve"> </w:t>
      </w:r>
      <w:r w:rsidRPr="00880E3B">
        <w:t>obiectivelor</w:t>
      </w:r>
      <w:r w:rsidR="00A32E29">
        <w:t xml:space="preserve"> </w:t>
      </w:r>
      <w:proofErr w:type="spellStart"/>
      <w:r w:rsidRPr="00880E3B">
        <w:t>REPowerEU</w:t>
      </w:r>
      <w:proofErr w:type="spellEnd"/>
      <w:r w:rsidRPr="00880E3B">
        <w:t>.</w:t>
      </w:r>
    </w:p>
    <w:p w14:paraId="0363B401" w14:textId="26FE5D02" w:rsidR="00880E3B" w:rsidRPr="00880E3B" w:rsidRDefault="00880E3B" w:rsidP="00880E3B">
      <w:proofErr w:type="spellStart"/>
      <w:r w:rsidRPr="00880E3B">
        <w:t>REPowerEU</w:t>
      </w:r>
      <w:proofErr w:type="spellEnd"/>
      <w:r w:rsidR="00A32E29">
        <w:t xml:space="preserve"> </w:t>
      </w:r>
      <w:r w:rsidRPr="00880E3B">
        <w:t>majorează</w:t>
      </w:r>
      <w:r w:rsidR="00A32E29">
        <w:t xml:space="preserve"> </w:t>
      </w:r>
      <w:r w:rsidRPr="00880E3B">
        <w:t>pachetul</w:t>
      </w:r>
      <w:r w:rsidR="00A32E29">
        <w:t xml:space="preserve"> </w:t>
      </w:r>
      <w:r w:rsidRPr="00880E3B">
        <w:t>financiar</w:t>
      </w:r>
      <w:r w:rsidR="00A32E29">
        <w:t xml:space="preserve"> </w:t>
      </w:r>
      <w:r w:rsidRPr="00880E3B">
        <w:t>al</w:t>
      </w:r>
      <w:r w:rsidR="00A32E29">
        <w:t xml:space="preserve"> </w:t>
      </w:r>
      <w:r w:rsidRPr="00880E3B">
        <w:t>MRR</w:t>
      </w:r>
      <w:r w:rsidR="00A32E29">
        <w:t xml:space="preserve"> </w:t>
      </w:r>
      <w:r w:rsidRPr="00880E3B">
        <w:t>cu</w:t>
      </w:r>
      <w:r w:rsidR="00A32E29">
        <w:t xml:space="preserve"> </w:t>
      </w:r>
      <w:r w:rsidRPr="00880E3B">
        <w:t>20</w:t>
      </w:r>
      <w:r w:rsidR="00A32E29">
        <w:t xml:space="preserve"> </w:t>
      </w:r>
      <w:r w:rsidRPr="00880E3B">
        <w:t>de</w:t>
      </w:r>
      <w:r w:rsidR="00A32E29">
        <w:t xml:space="preserve"> </w:t>
      </w:r>
      <w:r w:rsidRPr="00880E3B">
        <w:t>miliarde</w:t>
      </w:r>
      <w:r w:rsidR="00A32E29">
        <w:t xml:space="preserve"> </w:t>
      </w:r>
      <w:r w:rsidRPr="00880E3B">
        <w:t>EUR</w:t>
      </w:r>
      <w:r w:rsidR="00A32E29">
        <w:t xml:space="preserve"> </w:t>
      </w:r>
      <w:r w:rsidRPr="00880E3B">
        <w:t>sub</w:t>
      </w:r>
      <w:r w:rsidR="00A32E29">
        <w:t xml:space="preserve"> </w:t>
      </w:r>
      <w:r w:rsidRPr="00880E3B">
        <w:t>formă</w:t>
      </w:r>
      <w:r w:rsidR="00A32E29">
        <w:t xml:space="preserve"> </w:t>
      </w:r>
      <w:r w:rsidRPr="00880E3B">
        <w:t>de</w:t>
      </w:r>
      <w:r w:rsidR="00A32E29">
        <w:t xml:space="preserve"> </w:t>
      </w:r>
      <w:r w:rsidRPr="00880E3B">
        <w:t>granturi</w:t>
      </w:r>
      <w:r w:rsidR="00A32E29">
        <w:t xml:space="preserve"> </w:t>
      </w:r>
      <w:r w:rsidRPr="00880E3B">
        <w:t>noi.</w:t>
      </w:r>
      <w:r w:rsidR="00A32E29">
        <w:t xml:space="preserve"> </w:t>
      </w:r>
      <w:r w:rsidRPr="00880E3B">
        <w:t>În</w:t>
      </w:r>
      <w:r w:rsidR="00A32E29">
        <w:t xml:space="preserve"> </w:t>
      </w:r>
      <w:r w:rsidRPr="00880E3B">
        <w:t>plus,</w:t>
      </w:r>
      <w:r w:rsidR="00A32E29">
        <w:t xml:space="preserve"> </w:t>
      </w:r>
      <w:r w:rsidRPr="00880E3B">
        <w:t>statele</w:t>
      </w:r>
      <w:r w:rsidR="00A32E29">
        <w:t xml:space="preserve"> </w:t>
      </w:r>
      <w:r w:rsidRPr="00880E3B">
        <w:t>membre</w:t>
      </w:r>
      <w:r w:rsidR="00A32E29">
        <w:t xml:space="preserve"> </w:t>
      </w:r>
      <w:r w:rsidRPr="00880E3B">
        <w:t>pot</w:t>
      </w:r>
      <w:r w:rsidR="00A32E29">
        <w:t xml:space="preserve"> </w:t>
      </w:r>
      <w:r w:rsidRPr="00880E3B">
        <w:t>să</w:t>
      </w:r>
      <w:r w:rsidR="00A32E29">
        <w:t xml:space="preserve"> </w:t>
      </w:r>
      <w:r w:rsidRPr="00880E3B">
        <w:t>transfere</w:t>
      </w:r>
      <w:r w:rsidR="00A32E29">
        <w:t xml:space="preserve"> </w:t>
      </w:r>
      <w:r w:rsidRPr="00880E3B">
        <w:t>voluntar</w:t>
      </w:r>
      <w:r w:rsidR="00A32E29">
        <w:t xml:space="preserve"> </w:t>
      </w:r>
      <w:r w:rsidRPr="00880E3B">
        <w:t>până</w:t>
      </w:r>
      <w:r w:rsidR="00A32E29">
        <w:t xml:space="preserve"> </w:t>
      </w:r>
      <w:r w:rsidRPr="00880E3B">
        <w:t>la</w:t>
      </w:r>
      <w:r w:rsidR="00A32E29">
        <w:t xml:space="preserve"> </w:t>
      </w:r>
      <w:r w:rsidRPr="00880E3B">
        <w:t>5,4</w:t>
      </w:r>
      <w:r w:rsidR="00A32E29">
        <w:t xml:space="preserve"> </w:t>
      </w:r>
      <w:r w:rsidRPr="00880E3B">
        <w:t>miliarde</w:t>
      </w:r>
      <w:r w:rsidR="00A32E29">
        <w:t xml:space="preserve"> </w:t>
      </w:r>
      <w:r w:rsidRPr="00880E3B">
        <w:t>EUR</w:t>
      </w:r>
      <w:r w:rsidR="00A32E29">
        <w:t xml:space="preserve"> </w:t>
      </w:r>
      <w:r w:rsidRPr="00880E3B">
        <w:t>din</w:t>
      </w:r>
      <w:r w:rsidR="00A32E29">
        <w:t xml:space="preserve"> </w:t>
      </w:r>
      <w:r w:rsidRPr="00880E3B">
        <w:t>Rezerva</w:t>
      </w:r>
      <w:r w:rsidR="00A32E29">
        <w:t xml:space="preserve"> </w:t>
      </w:r>
      <w:r w:rsidRPr="00880E3B">
        <w:t>de</w:t>
      </w:r>
      <w:r w:rsidR="00A32E29">
        <w:t xml:space="preserve"> </w:t>
      </w:r>
      <w:r w:rsidRPr="00880E3B">
        <w:t>ajustare</w:t>
      </w:r>
      <w:r w:rsidR="00A32E29">
        <w:t xml:space="preserve"> </w:t>
      </w:r>
      <w:r w:rsidRPr="00880E3B">
        <w:t>la</w:t>
      </w:r>
      <w:r w:rsidR="00A32E29">
        <w:t xml:space="preserve"> </w:t>
      </w:r>
      <w:proofErr w:type="spellStart"/>
      <w:r w:rsidRPr="00880E3B">
        <w:t>Brexit</w:t>
      </w:r>
      <w:proofErr w:type="spellEnd"/>
      <w:r w:rsidR="00A32E29">
        <w:t xml:space="preserve"> </w:t>
      </w:r>
      <w:r w:rsidRPr="00880E3B">
        <w:t>către</w:t>
      </w:r>
      <w:r w:rsidR="00A32E29">
        <w:t xml:space="preserve"> </w:t>
      </w:r>
      <w:r w:rsidRPr="00880E3B">
        <w:lastRenderedPageBreak/>
        <w:t>MRR</w:t>
      </w:r>
      <w:r w:rsidR="00A32E29">
        <w:t xml:space="preserve"> </w:t>
      </w:r>
      <w:r w:rsidRPr="00880E3B">
        <w:t>pentru</w:t>
      </w:r>
      <w:r w:rsidR="00A32E29">
        <w:t xml:space="preserve"> </w:t>
      </w:r>
      <w:r w:rsidRPr="00880E3B">
        <w:t>a</w:t>
      </w:r>
      <w:r w:rsidR="00A32E29">
        <w:t xml:space="preserve"> </w:t>
      </w:r>
      <w:r w:rsidRPr="00880E3B">
        <w:t>finanța</w:t>
      </w:r>
      <w:r w:rsidR="00A32E29">
        <w:t xml:space="preserve"> </w:t>
      </w:r>
      <w:r w:rsidRPr="00880E3B">
        <w:t>măsuri</w:t>
      </w:r>
      <w:r w:rsidR="00A32E29">
        <w:t xml:space="preserve"> </w:t>
      </w:r>
      <w:r w:rsidRPr="00880E3B">
        <w:t>privind</w:t>
      </w:r>
      <w:r w:rsidR="00A32E29">
        <w:t xml:space="preserve"> </w:t>
      </w:r>
      <w:proofErr w:type="spellStart"/>
      <w:r w:rsidRPr="00880E3B">
        <w:t>REPowerEU</w:t>
      </w:r>
      <w:proofErr w:type="spellEnd"/>
      <w:r w:rsidRPr="00880E3B">
        <w:t>.</w:t>
      </w:r>
      <w:r w:rsidR="00A32E29">
        <w:t xml:space="preserve"> </w:t>
      </w:r>
      <w:r w:rsidRPr="00880E3B">
        <w:t>Această</w:t>
      </w:r>
      <w:r w:rsidR="00A32E29">
        <w:t xml:space="preserve"> </w:t>
      </w:r>
      <w:r w:rsidRPr="00880E3B">
        <w:t>opțiune</w:t>
      </w:r>
      <w:r w:rsidR="00A32E29">
        <w:t xml:space="preserve"> </w:t>
      </w:r>
      <w:r w:rsidRPr="00880E3B">
        <w:t>completează</w:t>
      </w:r>
      <w:r w:rsidR="00A32E29">
        <w:t xml:space="preserve"> </w:t>
      </w:r>
      <w:r w:rsidRPr="00880E3B">
        <w:t>posibilitățile</w:t>
      </w:r>
      <w:r w:rsidR="00A32E29">
        <w:t xml:space="preserve"> </w:t>
      </w:r>
      <w:r w:rsidRPr="00880E3B">
        <w:t>existente</w:t>
      </w:r>
      <w:r w:rsidR="00A32E29">
        <w:t xml:space="preserve"> </w:t>
      </w:r>
      <w:r w:rsidRPr="00880E3B">
        <w:t>de</w:t>
      </w:r>
      <w:r w:rsidR="00A32E29">
        <w:t xml:space="preserve"> </w:t>
      </w:r>
      <w:r w:rsidRPr="00880E3B">
        <w:t>transfer</w:t>
      </w:r>
      <w:r w:rsidR="00A32E29">
        <w:t xml:space="preserve"> </w:t>
      </w:r>
      <w:r w:rsidRPr="00880E3B">
        <w:t>a</w:t>
      </w:r>
      <w:r w:rsidR="00A32E29">
        <w:t xml:space="preserve"> </w:t>
      </w:r>
      <w:r w:rsidRPr="00880E3B">
        <w:t>5%</w:t>
      </w:r>
      <w:r w:rsidR="00A32E29">
        <w:t xml:space="preserve"> </w:t>
      </w:r>
      <w:r w:rsidRPr="00880E3B">
        <w:t>din</w:t>
      </w:r>
      <w:r w:rsidR="00A32E29">
        <w:t xml:space="preserve"> </w:t>
      </w:r>
      <w:r w:rsidRPr="00880E3B">
        <w:t>fondurile</w:t>
      </w:r>
      <w:r w:rsidR="00A32E29">
        <w:t xml:space="preserve"> </w:t>
      </w:r>
      <w:r w:rsidRPr="00880E3B">
        <w:t>politicii</w:t>
      </w:r>
      <w:r w:rsidR="00A32E29">
        <w:t xml:space="preserve"> </w:t>
      </w:r>
      <w:r w:rsidRPr="00880E3B">
        <w:t>de</w:t>
      </w:r>
      <w:r w:rsidR="00A32E29">
        <w:t xml:space="preserve"> </w:t>
      </w:r>
      <w:r w:rsidRPr="00880E3B">
        <w:t>coeziune</w:t>
      </w:r>
      <w:r w:rsidR="00A32E29">
        <w:t xml:space="preserve"> </w:t>
      </w:r>
      <w:r w:rsidRPr="00880E3B">
        <w:t>(până</w:t>
      </w:r>
      <w:r w:rsidR="00A32E29">
        <w:t xml:space="preserve"> </w:t>
      </w:r>
      <w:r w:rsidRPr="00880E3B">
        <w:t>la</w:t>
      </w:r>
      <w:r w:rsidR="00A32E29">
        <w:t xml:space="preserve"> </w:t>
      </w:r>
      <w:r w:rsidRPr="00880E3B">
        <w:t>17,9</w:t>
      </w:r>
      <w:r w:rsidR="00A32E29">
        <w:t xml:space="preserve"> </w:t>
      </w:r>
      <w:r w:rsidRPr="00880E3B">
        <w:t>miliarde</w:t>
      </w:r>
      <w:r w:rsidR="00A32E29">
        <w:t xml:space="preserve"> </w:t>
      </w:r>
      <w:r w:rsidRPr="00880E3B">
        <w:t>EUR).</w:t>
      </w:r>
    </w:p>
    <w:p w14:paraId="22FD470F" w14:textId="10B88224" w:rsidR="00880E3B" w:rsidRPr="00880E3B" w:rsidRDefault="00880E3B" w:rsidP="00880E3B">
      <w:r w:rsidRPr="00880E3B">
        <w:t>Până</w:t>
      </w:r>
      <w:r w:rsidR="00A32E29">
        <w:t xml:space="preserve"> </w:t>
      </w:r>
      <w:r w:rsidRPr="00880E3B">
        <w:t>în</w:t>
      </w:r>
      <w:r w:rsidR="00A32E29">
        <w:t xml:space="preserve"> </w:t>
      </w:r>
      <w:r w:rsidRPr="00880E3B">
        <w:t>prezent,</w:t>
      </w:r>
      <w:r w:rsidR="00A32E29">
        <w:t xml:space="preserve"> </w:t>
      </w:r>
      <w:r w:rsidRPr="00880E3B">
        <w:t>648</w:t>
      </w:r>
      <w:r w:rsidR="00A32E29">
        <w:t xml:space="preserve"> </w:t>
      </w:r>
      <w:r w:rsidRPr="00880E3B">
        <w:t>de</w:t>
      </w:r>
      <w:r w:rsidR="00A32E29">
        <w:t xml:space="preserve"> </w:t>
      </w:r>
      <w:r w:rsidRPr="00880E3B">
        <w:t>miliarde</w:t>
      </w:r>
      <w:r w:rsidR="00A32E29">
        <w:t xml:space="preserve"> </w:t>
      </w:r>
      <w:r w:rsidRPr="00880E3B">
        <w:t>EUR</w:t>
      </w:r>
      <w:r w:rsidR="00A32E29">
        <w:t xml:space="preserve"> </w:t>
      </w:r>
      <w:r w:rsidRPr="00880E3B">
        <w:t>au</w:t>
      </w:r>
      <w:r w:rsidR="00A32E29">
        <w:t xml:space="preserve"> </w:t>
      </w:r>
      <w:r w:rsidRPr="00880E3B">
        <w:t>fost</w:t>
      </w:r>
      <w:r w:rsidR="00A32E29">
        <w:t xml:space="preserve"> </w:t>
      </w:r>
      <w:r w:rsidRPr="00880E3B">
        <w:t>angajate</w:t>
      </w:r>
      <w:r w:rsidR="00A32E29">
        <w:t xml:space="preserve"> </w:t>
      </w:r>
      <w:r w:rsidRPr="00880E3B">
        <w:t>în</w:t>
      </w:r>
      <w:r w:rsidR="00A32E29">
        <w:t xml:space="preserve"> </w:t>
      </w:r>
      <w:r w:rsidRPr="00880E3B">
        <w:t>acest</w:t>
      </w:r>
      <w:r w:rsidR="00A32E29">
        <w:t xml:space="preserve"> </w:t>
      </w:r>
      <w:r w:rsidRPr="00880E3B">
        <w:t>scop.</w:t>
      </w:r>
      <w:r w:rsidR="00A32E29">
        <w:t xml:space="preserve"> </w:t>
      </w:r>
      <w:r w:rsidRPr="00880E3B">
        <w:t>Până</w:t>
      </w:r>
      <w:r w:rsidR="00A32E29">
        <w:t xml:space="preserve"> </w:t>
      </w:r>
      <w:r w:rsidRPr="00880E3B">
        <w:t>acum,</w:t>
      </w:r>
      <w:r w:rsidR="00A32E29">
        <w:t xml:space="preserve"> </w:t>
      </w:r>
      <w:r w:rsidRPr="00880E3B">
        <w:t>toate</w:t>
      </w:r>
      <w:r w:rsidR="00A32E29">
        <w:t xml:space="preserve"> </w:t>
      </w:r>
      <w:r w:rsidRPr="00880E3B">
        <w:t>PRR-urile</w:t>
      </w:r>
      <w:r w:rsidR="00A32E29">
        <w:t xml:space="preserve"> </w:t>
      </w:r>
      <w:r w:rsidRPr="00880E3B">
        <w:t>au</w:t>
      </w:r>
      <w:r w:rsidR="00A32E29">
        <w:t xml:space="preserve"> </w:t>
      </w:r>
      <w:r w:rsidRPr="00880E3B">
        <w:t>fost</w:t>
      </w:r>
      <w:r w:rsidR="00A32E29">
        <w:t xml:space="preserve"> </w:t>
      </w:r>
      <w:r w:rsidRPr="00880E3B">
        <w:t>aprobate,</w:t>
      </w:r>
      <w:r w:rsidR="00A32E29">
        <w:t xml:space="preserve"> </w:t>
      </w:r>
      <w:r w:rsidRPr="00880E3B">
        <w:t>au</w:t>
      </w:r>
      <w:r w:rsidR="00A32E29">
        <w:t xml:space="preserve"> </w:t>
      </w:r>
      <w:r w:rsidRPr="00880E3B">
        <w:t>fost</w:t>
      </w:r>
      <w:r w:rsidR="00A32E29">
        <w:t xml:space="preserve"> </w:t>
      </w:r>
      <w:r w:rsidRPr="00880E3B">
        <w:t>primite</w:t>
      </w:r>
      <w:r w:rsidR="00A32E29">
        <w:t xml:space="preserve"> </w:t>
      </w:r>
      <w:r w:rsidRPr="00880E3B">
        <w:t>63</w:t>
      </w:r>
      <w:r w:rsidR="00A32E29">
        <w:t xml:space="preserve"> </w:t>
      </w:r>
      <w:r w:rsidRPr="00880E3B">
        <w:t>de</w:t>
      </w:r>
      <w:r w:rsidR="00A32E29">
        <w:t xml:space="preserve"> </w:t>
      </w:r>
      <w:r w:rsidRPr="00880E3B">
        <w:t>cereri</w:t>
      </w:r>
      <w:r w:rsidR="00A32E29">
        <w:t xml:space="preserve"> </w:t>
      </w:r>
      <w:r w:rsidRPr="00880E3B">
        <w:t>de</w:t>
      </w:r>
      <w:r w:rsidR="00A32E29">
        <w:t xml:space="preserve"> </w:t>
      </w:r>
      <w:r w:rsidRPr="00880E3B">
        <w:t>plată</w:t>
      </w:r>
      <w:r w:rsidR="00A32E29">
        <w:t xml:space="preserve"> </w:t>
      </w:r>
      <w:r w:rsidRPr="00880E3B">
        <w:t>și</w:t>
      </w:r>
      <w:r w:rsidR="00A32E29">
        <w:t xml:space="preserve"> </w:t>
      </w:r>
      <w:r w:rsidRPr="00880E3B">
        <w:t>au</w:t>
      </w:r>
      <w:r w:rsidR="00A32E29">
        <w:t xml:space="preserve"> </w:t>
      </w:r>
      <w:r w:rsidRPr="00880E3B">
        <w:t>fost</w:t>
      </w:r>
      <w:r w:rsidR="00A32E29">
        <w:t xml:space="preserve"> </w:t>
      </w:r>
      <w:r w:rsidRPr="00880E3B">
        <w:t>plătite</w:t>
      </w:r>
      <w:r w:rsidR="00A32E29">
        <w:t xml:space="preserve"> </w:t>
      </w:r>
      <w:r w:rsidRPr="00880E3B">
        <w:t>240</w:t>
      </w:r>
      <w:r w:rsidR="00A32E29">
        <w:t xml:space="preserve"> </w:t>
      </w:r>
      <w:r w:rsidRPr="00880E3B">
        <w:t>de</w:t>
      </w:r>
      <w:r w:rsidR="00A32E29">
        <w:t xml:space="preserve"> </w:t>
      </w:r>
      <w:r w:rsidRPr="00880E3B">
        <w:t>miliarde</w:t>
      </w:r>
      <w:r w:rsidR="00A32E29">
        <w:t xml:space="preserve"> </w:t>
      </w:r>
      <w:r w:rsidRPr="00880E3B">
        <w:t>EUR.</w:t>
      </w:r>
    </w:p>
    <w:p w14:paraId="699BC2DE" w14:textId="24F572E3" w:rsidR="00880E3B" w:rsidRPr="00880E3B" w:rsidRDefault="00D81B73" w:rsidP="00880E3B">
      <w:pPr>
        <w:numPr>
          <w:ilvl w:val="0"/>
          <w:numId w:val="23"/>
        </w:numPr>
      </w:pPr>
      <w:hyperlink r:id="rId132" w:history="1">
        <w:r w:rsidR="00880E3B" w:rsidRPr="00880E3B">
          <w:rPr>
            <w:rStyle w:val="Hyperlink"/>
            <w:szCs w:val="24"/>
          </w:rPr>
          <w:t>Decizia</w:t>
        </w:r>
        <w:r w:rsidR="00A32E29">
          <w:rPr>
            <w:rStyle w:val="Hyperlink"/>
            <w:szCs w:val="24"/>
          </w:rPr>
          <w:t xml:space="preserve"> </w:t>
        </w:r>
        <w:r w:rsidR="00880E3B" w:rsidRPr="00880E3B">
          <w:rPr>
            <w:rStyle w:val="Hyperlink"/>
            <w:szCs w:val="24"/>
          </w:rPr>
          <w:t>de</w:t>
        </w:r>
        <w:r w:rsidR="00A32E29">
          <w:rPr>
            <w:rStyle w:val="Hyperlink"/>
            <w:szCs w:val="24"/>
          </w:rPr>
          <w:t xml:space="preserve"> </w:t>
        </w:r>
        <w:r w:rsidR="00880E3B" w:rsidRPr="00880E3B">
          <w:rPr>
            <w:rStyle w:val="Hyperlink"/>
            <w:szCs w:val="24"/>
          </w:rPr>
          <w:t>punere</w:t>
        </w:r>
        <w:r w:rsidR="00A32E29">
          <w:rPr>
            <w:rStyle w:val="Hyperlink"/>
            <w:szCs w:val="24"/>
          </w:rPr>
          <w:t xml:space="preserve"> </w:t>
        </w:r>
        <w:r w:rsidR="00880E3B" w:rsidRPr="00880E3B">
          <w:rPr>
            <w:rStyle w:val="Hyperlink"/>
            <w:szCs w:val="24"/>
          </w:rPr>
          <w:t>în</w:t>
        </w:r>
        <w:r w:rsidR="00A32E29">
          <w:rPr>
            <w:rStyle w:val="Hyperlink"/>
            <w:szCs w:val="24"/>
          </w:rPr>
          <w:t xml:space="preserve"> </w:t>
        </w:r>
        <w:r w:rsidR="00880E3B" w:rsidRPr="00880E3B">
          <w:rPr>
            <w:rStyle w:val="Hyperlink"/>
            <w:szCs w:val="24"/>
          </w:rPr>
          <w:t>aplicare</w:t>
        </w:r>
        <w:r w:rsidR="00A32E29">
          <w:rPr>
            <w:rStyle w:val="Hyperlink"/>
            <w:szCs w:val="24"/>
          </w:rPr>
          <w:t xml:space="preserve"> </w:t>
        </w:r>
        <w:r w:rsidR="00880E3B" w:rsidRPr="00880E3B">
          <w:rPr>
            <w:rStyle w:val="Hyperlink"/>
            <w:szCs w:val="24"/>
          </w:rPr>
          <w:t>a</w:t>
        </w:r>
        <w:r w:rsidR="00A32E29">
          <w:rPr>
            <w:rStyle w:val="Hyperlink"/>
            <w:szCs w:val="24"/>
          </w:rPr>
          <w:t xml:space="preserve"> </w:t>
        </w:r>
        <w:r w:rsidR="00880E3B" w:rsidRPr="00880E3B">
          <w:rPr>
            <w:rStyle w:val="Hyperlink"/>
            <w:szCs w:val="24"/>
          </w:rPr>
          <w:t>Consiliului</w:t>
        </w:r>
        <w:r w:rsidR="00A32E29">
          <w:rPr>
            <w:rStyle w:val="Hyperlink"/>
            <w:szCs w:val="24"/>
          </w:rPr>
          <w:t xml:space="preserve"> </w:t>
        </w:r>
        <w:r w:rsidR="00880E3B" w:rsidRPr="00880E3B">
          <w:rPr>
            <w:rStyle w:val="Hyperlink"/>
            <w:szCs w:val="24"/>
          </w:rPr>
          <w:t>de</w:t>
        </w:r>
        <w:r w:rsidR="00A32E29">
          <w:rPr>
            <w:rStyle w:val="Hyperlink"/>
            <w:szCs w:val="24"/>
          </w:rPr>
          <w:t xml:space="preserve"> </w:t>
        </w:r>
        <w:r w:rsidR="00880E3B" w:rsidRPr="00880E3B">
          <w:rPr>
            <w:rStyle w:val="Hyperlink"/>
            <w:szCs w:val="24"/>
          </w:rPr>
          <w:t>aprobare</w:t>
        </w:r>
        <w:r w:rsidR="00A32E29">
          <w:rPr>
            <w:rStyle w:val="Hyperlink"/>
            <w:szCs w:val="24"/>
          </w:rPr>
          <w:t xml:space="preserve"> </w:t>
        </w:r>
        <w:r w:rsidR="00880E3B" w:rsidRPr="00880E3B">
          <w:rPr>
            <w:rStyle w:val="Hyperlink"/>
            <w:szCs w:val="24"/>
          </w:rPr>
          <w:t>a</w:t>
        </w:r>
        <w:r w:rsidR="00A32E29">
          <w:rPr>
            <w:rStyle w:val="Hyperlink"/>
            <w:szCs w:val="24"/>
          </w:rPr>
          <w:t xml:space="preserve"> </w:t>
        </w:r>
        <w:r w:rsidR="00880E3B" w:rsidRPr="00880E3B">
          <w:rPr>
            <w:rStyle w:val="Hyperlink"/>
            <w:szCs w:val="24"/>
          </w:rPr>
          <w:t>evaluării</w:t>
        </w:r>
        <w:r w:rsidR="00A32E29">
          <w:rPr>
            <w:rStyle w:val="Hyperlink"/>
            <w:szCs w:val="24"/>
          </w:rPr>
          <w:t xml:space="preserve"> </w:t>
        </w:r>
        <w:r w:rsidR="00880E3B" w:rsidRPr="00880E3B">
          <w:rPr>
            <w:rStyle w:val="Hyperlink"/>
            <w:szCs w:val="24"/>
          </w:rPr>
          <w:t>planului</w:t>
        </w:r>
        <w:r w:rsidR="00A32E29">
          <w:rPr>
            <w:rStyle w:val="Hyperlink"/>
            <w:szCs w:val="24"/>
          </w:rPr>
          <w:t xml:space="preserve"> </w:t>
        </w:r>
        <w:r w:rsidR="00880E3B" w:rsidRPr="00880E3B">
          <w:rPr>
            <w:rStyle w:val="Hyperlink"/>
            <w:szCs w:val="24"/>
          </w:rPr>
          <w:t>de</w:t>
        </w:r>
        <w:r w:rsidR="00A32E29">
          <w:rPr>
            <w:rStyle w:val="Hyperlink"/>
            <w:szCs w:val="24"/>
          </w:rPr>
          <w:t xml:space="preserve"> </w:t>
        </w:r>
        <w:r w:rsidR="00880E3B" w:rsidRPr="00880E3B">
          <w:rPr>
            <w:rStyle w:val="Hyperlink"/>
            <w:szCs w:val="24"/>
          </w:rPr>
          <w:t>redresare</w:t>
        </w:r>
        <w:r w:rsidR="00A32E29">
          <w:rPr>
            <w:rStyle w:val="Hyperlink"/>
            <w:szCs w:val="24"/>
          </w:rPr>
          <w:t xml:space="preserve"> </w:t>
        </w:r>
        <w:r w:rsidR="00880E3B" w:rsidRPr="00880E3B">
          <w:rPr>
            <w:rStyle w:val="Hyperlink"/>
            <w:szCs w:val="24"/>
          </w:rPr>
          <w:t>și</w:t>
        </w:r>
        <w:r w:rsidR="00A32E29">
          <w:rPr>
            <w:rStyle w:val="Hyperlink"/>
            <w:szCs w:val="24"/>
          </w:rPr>
          <w:t xml:space="preserve"> </w:t>
        </w:r>
        <w:r w:rsidR="00880E3B" w:rsidRPr="00880E3B">
          <w:rPr>
            <w:rStyle w:val="Hyperlink"/>
            <w:szCs w:val="24"/>
          </w:rPr>
          <w:t>reziliență</w:t>
        </w:r>
        <w:r w:rsidR="00A32E29">
          <w:rPr>
            <w:rStyle w:val="Hyperlink"/>
            <w:szCs w:val="24"/>
          </w:rPr>
          <w:t xml:space="preserve"> </w:t>
        </w:r>
        <w:r w:rsidR="00880E3B" w:rsidRPr="00880E3B">
          <w:rPr>
            <w:rStyle w:val="Hyperlink"/>
            <w:szCs w:val="24"/>
          </w:rPr>
          <w:t>al</w:t>
        </w:r>
        <w:r w:rsidR="00A32E29">
          <w:rPr>
            <w:rStyle w:val="Hyperlink"/>
            <w:szCs w:val="24"/>
          </w:rPr>
          <w:t xml:space="preserve"> </w:t>
        </w:r>
        <w:r w:rsidR="00880E3B" w:rsidRPr="00880E3B">
          <w:rPr>
            <w:rStyle w:val="Hyperlink"/>
            <w:szCs w:val="24"/>
          </w:rPr>
          <w:t>Germaniei</w:t>
        </w:r>
        <w:r w:rsidR="00A32E29">
          <w:rPr>
            <w:rStyle w:val="Hyperlink"/>
            <w:szCs w:val="24"/>
          </w:rPr>
          <w:t xml:space="preserve"> </w:t>
        </w:r>
      </w:hyperlink>
    </w:p>
    <w:p w14:paraId="178FB63D" w14:textId="166F7ED7" w:rsidR="00880E3B" w:rsidRPr="00880E3B" w:rsidRDefault="00D81B73" w:rsidP="00880E3B">
      <w:pPr>
        <w:numPr>
          <w:ilvl w:val="0"/>
          <w:numId w:val="23"/>
        </w:numPr>
      </w:pPr>
      <w:hyperlink r:id="rId133" w:history="1">
        <w:r w:rsidR="00880E3B" w:rsidRPr="00880E3B">
          <w:rPr>
            <w:rStyle w:val="Hyperlink"/>
            <w:szCs w:val="24"/>
          </w:rPr>
          <w:t>Un</w:t>
        </w:r>
        <w:r w:rsidR="00A32E29">
          <w:rPr>
            <w:rStyle w:val="Hyperlink"/>
            <w:szCs w:val="24"/>
          </w:rPr>
          <w:t xml:space="preserve"> </w:t>
        </w:r>
        <w:r w:rsidR="00880E3B" w:rsidRPr="00880E3B">
          <w:rPr>
            <w:rStyle w:val="Hyperlink"/>
            <w:szCs w:val="24"/>
          </w:rPr>
          <w:t>plan</w:t>
        </w:r>
        <w:r w:rsidR="00A32E29">
          <w:rPr>
            <w:rStyle w:val="Hyperlink"/>
            <w:szCs w:val="24"/>
          </w:rPr>
          <w:t xml:space="preserve"> </w:t>
        </w:r>
        <w:r w:rsidR="00880E3B" w:rsidRPr="00880E3B">
          <w:rPr>
            <w:rStyle w:val="Hyperlink"/>
            <w:szCs w:val="24"/>
          </w:rPr>
          <w:t>de</w:t>
        </w:r>
        <w:r w:rsidR="00A32E29">
          <w:rPr>
            <w:rStyle w:val="Hyperlink"/>
            <w:szCs w:val="24"/>
          </w:rPr>
          <w:t xml:space="preserve"> </w:t>
        </w:r>
        <w:r w:rsidR="00880E3B" w:rsidRPr="00880E3B">
          <w:rPr>
            <w:rStyle w:val="Hyperlink"/>
            <w:szCs w:val="24"/>
          </w:rPr>
          <w:t>redresare</w:t>
        </w:r>
        <w:r w:rsidR="00A32E29">
          <w:rPr>
            <w:rStyle w:val="Hyperlink"/>
            <w:szCs w:val="24"/>
          </w:rPr>
          <w:t xml:space="preserve"> </w:t>
        </w:r>
        <w:r w:rsidR="00880E3B" w:rsidRPr="00880E3B">
          <w:rPr>
            <w:rStyle w:val="Hyperlink"/>
            <w:szCs w:val="24"/>
          </w:rPr>
          <w:t>pentru</w:t>
        </w:r>
        <w:r w:rsidR="00A32E29">
          <w:rPr>
            <w:rStyle w:val="Hyperlink"/>
            <w:szCs w:val="24"/>
          </w:rPr>
          <w:t xml:space="preserve"> </w:t>
        </w:r>
        <w:r w:rsidR="00880E3B" w:rsidRPr="00880E3B">
          <w:rPr>
            <w:rStyle w:val="Hyperlink"/>
            <w:szCs w:val="24"/>
          </w:rPr>
          <w:t>Europa</w:t>
        </w:r>
        <w:r w:rsidR="00A32E29">
          <w:rPr>
            <w:rStyle w:val="Hyperlink"/>
            <w:szCs w:val="24"/>
          </w:rPr>
          <w:t xml:space="preserve"> </w:t>
        </w:r>
        <w:r w:rsidR="00880E3B" w:rsidRPr="00880E3B">
          <w:rPr>
            <w:rStyle w:val="Hyperlink"/>
            <w:szCs w:val="24"/>
          </w:rPr>
          <w:t>(informații</w:t>
        </w:r>
        <w:r w:rsidR="00A32E29">
          <w:rPr>
            <w:rStyle w:val="Hyperlink"/>
            <w:szCs w:val="24"/>
          </w:rPr>
          <w:t xml:space="preserve"> </w:t>
        </w:r>
        <w:r w:rsidR="00880E3B" w:rsidRPr="00880E3B">
          <w:rPr>
            <w:rStyle w:val="Hyperlink"/>
            <w:szCs w:val="24"/>
          </w:rPr>
          <w:t>generale)</w:t>
        </w:r>
      </w:hyperlink>
    </w:p>
    <w:p w14:paraId="7F4EF1BC" w14:textId="4FF9FC0D" w:rsidR="00880E3B" w:rsidRPr="00880E3B" w:rsidRDefault="00D81B73" w:rsidP="00880E3B">
      <w:pPr>
        <w:numPr>
          <w:ilvl w:val="0"/>
          <w:numId w:val="23"/>
        </w:numPr>
      </w:pPr>
      <w:hyperlink r:id="rId134" w:history="1">
        <w:proofErr w:type="spellStart"/>
        <w:r w:rsidR="00880E3B" w:rsidRPr="00880E3B">
          <w:rPr>
            <w:rStyle w:val="Hyperlink"/>
            <w:szCs w:val="24"/>
          </w:rPr>
          <w:t>REPowerEU</w:t>
        </w:r>
        <w:proofErr w:type="spellEnd"/>
        <w:r w:rsidR="00880E3B" w:rsidRPr="00880E3B">
          <w:rPr>
            <w:rStyle w:val="Hyperlink"/>
            <w:szCs w:val="24"/>
          </w:rPr>
          <w:t>:</w:t>
        </w:r>
        <w:r w:rsidR="00A32E29">
          <w:rPr>
            <w:rStyle w:val="Hyperlink"/>
            <w:szCs w:val="24"/>
          </w:rPr>
          <w:t xml:space="preserve"> </w:t>
        </w:r>
        <w:r w:rsidR="00880E3B" w:rsidRPr="00880E3B">
          <w:rPr>
            <w:rStyle w:val="Hyperlink"/>
            <w:szCs w:val="24"/>
          </w:rPr>
          <w:t>politica</w:t>
        </w:r>
        <w:r w:rsidR="00A32E29">
          <w:rPr>
            <w:rStyle w:val="Hyperlink"/>
            <w:szCs w:val="24"/>
          </w:rPr>
          <w:t xml:space="preserve"> </w:t>
        </w:r>
        <w:r w:rsidR="00880E3B" w:rsidRPr="00880E3B">
          <w:rPr>
            <w:rStyle w:val="Hyperlink"/>
            <w:szCs w:val="24"/>
          </w:rPr>
          <w:t>energetică</w:t>
        </w:r>
        <w:r w:rsidR="00A32E29">
          <w:rPr>
            <w:rStyle w:val="Hyperlink"/>
            <w:szCs w:val="24"/>
          </w:rPr>
          <w:t xml:space="preserve"> </w:t>
        </w:r>
        <w:r w:rsidR="00880E3B" w:rsidRPr="00880E3B">
          <w:rPr>
            <w:rStyle w:val="Hyperlink"/>
            <w:szCs w:val="24"/>
          </w:rPr>
          <w:t>în</w:t>
        </w:r>
        <w:r w:rsidR="00A32E29">
          <w:rPr>
            <w:rStyle w:val="Hyperlink"/>
            <w:szCs w:val="24"/>
          </w:rPr>
          <w:t xml:space="preserve"> </w:t>
        </w:r>
        <w:r w:rsidR="00880E3B" w:rsidRPr="00880E3B">
          <w:rPr>
            <w:rStyle w:val="Hyperlink"/>
            <w:szCs w:val="24"/>
          </w:rPr>
          <w:t>planurile</w:t>
        </w:r>
        <w:r w:rsidR="00A32E29">
          <w:rPr>
            <w:rStyle w:val="Hyperlink"/>
            <w:szCs w:val="24"/>
          </w:rPr>
          <w:t xml:space="preserve"> </w:t>
        </w:r>
        <w:r w:rsidR="00880E3B" w:rsidRPr="00880E3B">
          <w:rPr>
            <w:rStyle w:val="Hyperlink"/>
            <w:szCs w:val="24"/>
          </w:rPr>
          <w:t>de</w:t>
        </w:r>
        <w:r w:rsidR="00A32E29">
          <w:rPr>
            <w:rStyle w:val="Hyperlink"/>
            <w:szCs w:val="24"/>
          </w:rPr>
          <w:t xml:space="preserve"> </w:t>
        </w:r>
        <w:r w:rsidR="00880E3B" w:rsidRPr="00880E3B">
          <w:rPr>
            <w:rStyle w:val="Hyperlink"/>
            <w:szCs w:val="24"/>
          </w:rPr>
          <w:t>redresare</w:t>
        </w:r>
        <w:r w:rsidR="00A32E29">
          <w:rPr>
            <w:rStyle w:val="Hyperlink"/>
            <w:szCs w:val="24"/>
          </w:rPr>
          <w:t xml:space="preserve"> </w:t>
        </w:r>
        <w:r w:rsidR="00880E3B" w:rsidRPr="00880E3B">
          <w:rPr>
            <w:rStyle w:val="Hyperlink"/>
            <w:szCs w:val="24"/>
          </w:rPr>
          <w:t>și</w:t>
        </w:r>
        <w:r w:rsidR="00A32E29">
          <w:rPr>
            <w:rStyle w:val="Hyperlink"/>
            <w:szCs w:val="24"/>
          </w:rPr>
          <w:t xml:space="preserve"> </w:t>
        </w:r>
        <w:r w:rsidR="00880E3B" w:rsidRPr="00880E3B">
          <w:rPr>
            <w:rStyle w:val="Hyperlink"/>
            <w:szCs w:val="24"/>
          </w:rPr>
          <w:t>reziliență</w:t>
        </w:r>
        <w:r w:rsidR="00A32E29">
          <w:rPr>
            <w:rStyle w:val="Hyperlink"/>
            <w:szCs w:val="24"/>
          </w:rPr>
          <w:t xml:space="preserve"> </w:t>
        </w:r>
        <w:r w:rsidR="00880E3B" w:rsidRPr="00880E3B">
          <w:rPr>
            <w:rStyle w:val="Hyperlink"/>
            <w:szCs w:val="24"/>
          </w:rPr>
          <w:t>ale</w:t>
        </w:r>
        <w:r w:rsidR="00A32E29">
          <w:rPr>
            <w:rStyle w:val="Hyperlink"/>
            <w:szCs w:val="24"/>
          </w:rPr>
          <w:t xml:space="preserve"> </w:t>
        </w:r>
        <w:r w:rsidR="00880E3B" w:rsidRPr="00880E3B">
          <w:rPr>
            <w:rStyle w:val="Hyperlink"/>
            <w:szCs w:val="24"/>
          </w:rPr>
          <w:t>țărilor</w:t>
        </w:r>
        <w:r w:rsidR="00A32E29">
          <w:rPr>
            <w:rStyle w:val="Hyperlink"/>
            <w:szCs w:val="24"/>
          </w:rPr>
          <w:t xml:space="preserve"> </w:t>
        </w:r>
        <w:r w:rsidR="00880E3B" w:rsidRPr="00880E3B">
          <w:rPr>
            <w:rStyle w:val="Hyperlink"/>
            <w:szCs w:val="24"/>
          </w:rPr>
          <w:t>UE</w:t>
        </w:r>
        <w:r w:rsidR="00A32E29">
          <w:rPr>
            <w:rStyle w:val="Hyperlink"/>
            <w:szCs w:val="24"/>
          </w:rPr>
          <w:t xml:space="preserve"> </w:t>
        </w:r>
        <w:r w:rsidR="00880E3B" w:rsidRPr="00880E3B">
          <w:rPr>
            <w:rStyle w:val="Hyperlink"/>
            <w:szCs w:val="24"/>
          </w:rPr>
          <w:t>(informații</w:t>
        </w:r>
        <w:r w:rsidR="00A32E29">
          <w:rPr>
            <w:rStyle w:val="Hyperlink"/>
            <w:szCs w:val="24"/>
          </w:rPr>
          <w:t xml:space="preserve"> </w:t>
        </w:r>
        <w:r w:rsidR="00880E3B" w:rsidRPr="00880E3B">
          <w:rPr>
            <w:rStyle w:val="Hyperlink"/>
            <w:szCs w:val="24"/>
          </w:rPr>
          <w:t>generale)</w:t>
        </w:r>
      </w:hyperlink>
    </w:p>
    <w:p w14:paraId="16B057F9" w14:textId="7B226F0D" w:rsidR="00880E3B" w:rsidRDefault="005367F2" w:rsidP="005367F2">
      <w:pPr>
        <w:pStyle w:val="separatorarticole"/>
      </w:pPr>
      <w:r>
        <w:t>*</w:t>
      </w:r>
    </w:p>
    <w:p w14:paraId="55274836" w14:textId="21387400" w:rsidR="005367F2" w:rsidRPr="005367F2" w:rsidRDefault="005367F2" w:rsidP="00236DD2">
      <w:pPr>
        <w:pStyle w:val="TitluArticolinINFOUE"/>
      </w:pPr>
      <w:bookmarkStart w:id="188" w:name="_Toc172528870"/>
      <w:r w:rsidRPr="005367F2">
        <w:t>Semestrul</w:t>
      </w:r>
      <w:r w:rsidR="00A32E29">
        <w:t xml:space="preserve"> </w:t>
      </w:r>
      <w:r w:rsidRPr="005367F2">
        <w:t>european</w:t>
      </w:r>
      <w:r w:rsidR="00A32E29">
        <w:t xml:space="preserve"> </w:t>
      </w:r>
      <w:r w:rsidRPr="005367F2">
        <w:t>2024:</w:t>
      </w:r>
      <w:r w:rsidR="00A32E29">
        <w:t xml:space="preserve"> </w:t>
      </w:r>
      <w:r w:rsidRPr="005367F2">
        <w:t>Consiliul</w:t>
      </w:r>
      <w:r w:rsidR="00A32E29">
        <w:t xml:space="preserve"> </w:t>
      </w:r>
      <w:r w:rsidRPr="005367F2">
        <w:t>convine</w:t>
      </w:r>
      <w:r w:rsidR="00A32E29">
        <w:t xml:space="preserve"> </w:t>
      </w:r>
      <w:r w:rsidRPr="005367F2">
        <w:t>asupra</w:t>
      </w:r>
      <w:r w:rsidR="00A32E29">
        <w:t xml:space="preserve"> </w:t>
      </w:r>
      <w:r w:rsidRPr="005367F2">
        <w:t>recomandărilor</w:t>
      </w:r>
      <w:r w:rsidR="00A32E29">
        <w:t xml:space="preserve"> </w:t>
      </w:r>
      <w:r w:rsidRPr="005367F2">
        <w:t>specifice</w:t>
      </w:r>
      <w:r w:rsidR="00A32E29">
        <w:t xml:space="preserve"> </w:t>
      </w:r>
      <w:r w:rsidRPr="005367F2">
        <w:t>fiecărei</w:t>
      </w:r>
      <w:r w:rsidR="00A32E29">
        <w:t xml:space="preserve"> </w:t>
      </w:r>
      <w:r w:rsidRPr="005367F2">
        <w:t>țări</w:t>
      </w:r>
      <w:bookmarkEnd w:id="188"/>
    </w:p>
    <w:p w14:paraId="5F0A28AA" w14:textId="2FFA2A21" w:rsidR="005367F2" w:rsidRPr="005367F2" w:rsidRDefault="005367F2" w:rsidP="005367F2">
      <w:r w:rsidRPr="005367F2">
        <w:t>Astăzi,</w:t>
      </w:r>
      <w:r w:rsidR="00A32E29">
        <w:t xml:space="preserve"> </w:t>
      </w:r>
      <w:r w:rsidRPr="005367F2">
        <w:t>Consiliul</w:t>
      </w:r>
      <w:r w:rsidR="00A32E29">
        <w:t xml:space="preserve"> </w:t>
      </w:r>
      <w:r w:rsidRPr="005367F2">
        <w:t>a</w:t>
      </w:r>
      <w:r w:rsidR="00A32E29">
        <w:t xml:space="preserve"> </w:t>
      </w:r>
      <w:r w:rsidRPr="005367F2">
        <w:t>convenit</w:t>
      </w:r>
      <w:r w:rsidR="00A32E29">
        <w:t xml:space="preserve"> </w:t>
      </w:r>
      <w:r w:rsidRPr="005367F2">
        <w:t>asupra</w:t>
      </w:r>
      <w:r w:rsidR="00A32E29">
        <w:t xml:space="preserve"> </w:t>
      </w:r>
      <w:r w:rsidRPr="005367F2">
        <w:t>recomandărilor</w:t>
      </w:r>
      <w:r w:rsidR="00A32E29">
        <w:t xml:space="preserve"> </w:t>
      </w:r>
      <w:r w:rsidRPr="005367F2">
        <w:t>specifice</w:t>
      </w:r>
      <w:r w:rsidR="00A32E29">
        <w:t xml:space="preserve"> </w:t>
      </w:r>
      <w:r w:rsidRPr="005367F2">
        <w:t>fiecărei</w:t>
      </w:r>
      <w:r w:rsidR="00A32E29">
        <w:t xml:space="preserve"> </w:t>
      </w:r>
      <w:r w:rsidRPr="005367F2">
        <w:t>țări</w:t>
      </w:r>
      <w:r w:rsidR="00A32E29">
        <w:t xml:space="preserve"> </w:t>
      </w:r>
      <w:r w:rsidRPr="005367F2">
        <w:t>privind</w:t>
      </w:r>
      <w:r w:rsidR="00A32E29">
        <w:t xml:space="preserve"> </w:t>
      </w:r>
      <w:r w:rsidRPr="005367F2">
        <w:t>politicile</w:t>
      </w:r>
      <w:r w:rsidR="00A32E29">
        <w:t xml:space="preserve"> </w:t>
      </w:r>
      <w:r w:rsidRPr="005367F2">
        <w:t>economice,</w:t>
      </w:r>
      <w:r w:rsidR="00A32E29">
        <w:t xml:space="preserve"> </w:t>
      </w:r>
      <w:r w:rsidRPr="005367F2">
        <w:t>sociale,</w:t>
      </w:r>
      <w:r w:rsidR="00A32E29">
        <w:t xml:space="preserve"> </w:t>
      </w:r>
      <w:r w:rsidRPr="005367F2">
        <w:t>de</w:t>
      </w:r>
      <w:r w:rsidR="00A32E29">
        <w:t xml:space="preserve"> </w:t>
      </w:r>
      <w:r w:rsidRPr="005367F2">
        <w:t>ocupare</w:t>
      </w:r>
      <w:r w:rsidR="00A32E29">
        <w:t xml:space="preserve"> </w:t>
      </w:r>
      <w:r w:rsidRPr="005367F2">
        <w:t>a</w:t>
      </w:r>
      <w:r w:rsidR="00A32E29">
        <w:t xml:space="preserve"> </w:t>
      </w:r>
      <w:r w:rsidRPr="005367F2">
        <w:t>forței</w:t>
      </w:r>
      <w:r w:rsidR="00A32E29">
        <w:t xml:space="preserve"> </w:t>
      </w:r>
      <w:r w:rsidRPr="005367F2">
        <w:t>de</w:t>
      </w:r>
      <w:r w:rsidR="00A32E29">
        <w:t xml:space="preserve"> </w:t>
      </w:r>
      <w:r w:rsidRPr="005367F2">
        <w:t>muncă,</w:t>
      </w:r>
      <w:r w:rsidR="00A32E29">
        <w:t xml:space="preserve"> </w:t>
      </w:r>
      <w:r w:rsidRPr="005367F2">
        <w:t>structurale</w:t>
      </w:r>
      <w:r w:rsidR="00A32E29">
        <w:t xml:space="preserve"> </w:t>
      </w:r>
      <w:r w:rsidRPr="005367F2">
        <w:t>și</w:t>
      </w:r>
      <w:r w:rsidR="00A32E29">
        <w:t xml:space="preserve"> </w:t>
      </w:r>
      <w:r w:rsidRPr="005367F2">
        <w:t>bugetare</w:t>
      </w:r>
      <w:r w:rsidR="00A32E29">
        <w:t xml:space="preserve"> </w:t>
      </w:r>
      <w:r w:rsidRPr="005367F2">
        <w:t>ale</w:t>
      </w:r>
      <w:r w:rsidR="00A32E29">
        <w:t xml:space="preserve"> </w:t>
      </w:r>
      <w:r w:rsidRPr="005367F2">
        <w:t>fiecărui</w:t>
      </w:r>
      <w:r w:rsidR="00A32E29">
        <w:t xml:space="preserve"> </w:t>
      </w:r>
      <w:r w:rsidRPr="005367F2">
        <w:t>stat</w:t>
      </w:r>
      <w:r w:rsidR="00A32E29">
        <w:t xml:space="preserve"> </w:t>
      </w:r>
      <w:r w:rsidRPr="005367F2">
        <w:t>membru.</w:t>
      </w:r>
    </w:p>
    <w:p w14:paraId="23C6F4ED" w14:textId="3F65548F" w:rsidR="005367F2" w:rsidRPr="005367F2" w:rsidRDefault="005367F2" w:rsidP="005367F2">
      <w:r w:rsidRPr="005367F2">
        <w:t>Această</w:t>
      </w:r>
      <w:r w:rsidR="00A32E29">
        <w:t xml:space="preserve"> </w:t>
      </w:r>
      <w:r w:rsidRPr="005367F2">
        <w:t>etapă</w:t>
      </w:r>
      <w:r w:rsidR="00A32E29">
        <w:t xml:space="preserve"> </w:t>
      </w:r>
      <w:r w:rsidRPr="005367F2">
        <w:t>face</w:t>
      </w:r>
      <w:r w:rsidR="00A32E29">
        <w:t xml:space="preserve"> </w:t>
      </w:r>
      <w:r w:rsidRPr="005367F2">
        <w:t>parte</w:t>
      </w:r>
      <w:r w:rsidR="00A32E29">
        <w:t xml:space="preserve"> </w:t>
      </w:r>
      <w:r w:rsidRPr="005367F2">
        <w:t>din</w:t>
      </w:r>
      <w:r w:rsidR="00A32E29">
        <w:t xml:space="preserve"> </w:t>
      </w:r>
      <w:r w:rsidRPr="005367F2">
        <w:t>procesul</w:t>
      </w:r>
      <w:r w:rsidR="00A32E29">
        <w:t xml:space="preserve"> </w:t>
      </w:r>
      <w:r w:rsidRPr="005367F2">
        <w:t>semestrului</w:t>
      </w:r>
      <w:r w:rsidR="00A32E29">
        <w:t xml:space="preserve"> </w:t>
      </w:r>
      <w:r w:rsidRPr="005367F2">
        <w:t>european</w:t>
      </w:r>
      <w:r w:rsidR="00A32E29">
        <w:t xml:space="preserve"> </w:t>
      </w:r>
      <w:r w:rsidRPr="005367F2">
        <w:t>2024,</w:t>
      </w:r>
      <w:r w:rsidR="00A32E29">
        <w:t xml:space="preserve"> </w:t>
      </w:r>
      <w:r w:rsidRPr="005367F2">
        <w:t>care</w:t>
      </w:r>
      <w:r w:rsidR="00A32E29">
        <w:t xml:space="preserve"> </w:t>
      </w:r>
      <w:r w:rsidRPr="005367F2">
        <w:t>permite</w:t>
      </w:r>
      <w:r w:rsidR="00A32E29">
        <w:t xml:space="preserve"> </w:t>
      </w:r>
      <w:r w:rsidRPr="005367F2">
        <w:t>statelor</w:t>
      </w:r>
      <w:r w:rsidR="00A32E29">
        <w:t xml:space="preserve"> </w:t>
      </w:r>
      <w:r w:rsidRPr="005367F2">
        <w:t>membre</w:t>
      </w:r>
      <w:r w:rsidR="00A32E29">
        <w:t xml:space="preserve"> </w:t>
      </w:r>
      <w:r w:rsidRPr="005367F2">
        <w:t>să</w:t>
      </w:r>
      <w:r w:rsidR="00A32E29">
        <w:t xml:space="preserve"> </w:t>
      </w:r>
      <w:r w:rsidRPr="005367F2">
        <w:t>își</w:t>
      </w:r>
      <w:r w:rsidR="00A32E29">
        <w:t xml:space="preserve"> </w:t>
      </w:r>
      <w:r w:rsidRPr="005367F2">
        <w:t>coordoneze</w:t>
      </w:r>
      <w:r w:rsidR="00A32E29">
        <w:t xml:space="preserve"> </w:t>
      </w:r>
      <w:r w:rsidRPr="005367F2">
        <w:t>politicile</w:t>
      </w:r>
      <w:r w:rsidR="00A32E29">
        <w:t xml:space="preserve"> </w:t>
      </w:r>
      <w:r w:rsidRPr="005367F2">
        <w:t>economice,</w:t>
      </w:r>
      <w:r w:rsidR="00A32E29">
        <w:t xml:space="preserve"> </w:t>
      </w:r>
      <w:r w:rsidRPr="005367F2">
        <w:t>bugetare</w:t>
      </w:r>
      <w:r w:rsidR="00A32E29">
        <w:t xml:space="preserve"> </w:t>
      </w:r>
      <w:r w:rsidRPr="005367F2">
        <w:t>și</w:t>
      </w:r>
      <w:r w:rsidR="00A32E29">
        <w:t xml:space="preserve"> </w:t>
      </w:r>
      <w:r w:rsidRPr="005367F2">
        <w:t>de</w:t>
      </w:r>
      <w:r w:rsidR="00A32E29">
        <w:t xml:space="preserve"> </w:t>
      </w:r>
      <w:r w:rsidRPr="005367F2">
        <w:t>ocupare</w:t>
      </w:r>
      <w:r w:rsidR="00A32E29">
        <w:t xml:space="preserve"> </w:t>
      </w:r>
      <w:r w:rsidRPr="005367F2">
        <w:t>a</w:t>
      </w:r>
      <w:r w:rsidR="00A32E29">
        <w:t xml:space="preserve"> </w:t>
      </w:r>
      <w:r w:rsidRPr="005367F2">
        <w:t>forței</w:t>
      </w:r>
      <w:r w:rsidR="00A32E29">
        <w:t xml:space="preserve"> </w:t>
      </w:r>
      <w:r w:rsidRPr="005367F2">
        <w:t>de</w:t>
      </w:r>
      <w:r w:rsidR="00A32E29">
        <w:t xml:space="preserve"> </w:t>
      </w:r>
      <w:r w:rsidRPr="005367F2">
        <w:t>muncă.</w:t>
      </w:r>
    </w:p>
    <w:p w14:paraId="22AEE28B" w14:textId="741A40EC" w:rsidR="005367F2" w:rsidRPr="005367F2" w:rsidRDefault="005367F2" w:rsidP="005367F2">
      <w:r w:rsidRPr="005367F2">
        <w:t>Anul</w:t>
      </w:r>
      <w:r w:rsidR="00A32E29">
        <w:t xml:space="preserve"> </w:t>
      </w:r>
      <w:r w:rsidRPr="005367F2">
        <w:t>acesta,</w:t>
      </w:r>
      <w:r w:rsidR="00A32E29">
        <w:t xml:space="preserve"> </w:t>
      </w:r>
      <w:r w:rsidRPr="005367F2">
        <w:t>ciclul</w:t>
      </w:r>
      <w:r w:rsidR="00A32E29">
        <w:t xml:space="preserve"> </w:t>
      </w:r>
      <w:r w:rsidRPr="005367F2">
        <w:t>semestrului</w:t>
      </w:r>
      <w:r w:rsidR="00A32E29">
        <w:t xml:space="preserve"> </w:t>
      </w:r>
      <w:r w:rsidRPr="005367F2">
        <w:t>european</w:t>
      </w:r>
      <w:r w:rsidR="00A32E29">
        <w:t xml:space="preserve"> </w:t>
      </w:r>
      <w:r w:rsidRPr="005367F2">
        <w:t>va</w:t>
      </w:r>
      <w:r w:rsidR="00A32E29">
        <w:t xml:space="preserve"> </w:t>
      </w:r>
      <w:r w:rsidRPr="005367F2">
        <w:t>fi</w:t>
      </w:r>
      <w:r w:rsidR="00A32E29">
        <w:t xml:space="preserve"> </w:t>
      </w:r>
      <w:r w:rsidRPr="005367F2">
        <w:t>aliniat</w:t>
      </w:r>
      <w:r w:rsidR="00A32E29">
        <w:t xml:space="preserve"> </w:t>
      </w:r>
      <w:r w:rsidRPr="005367F2">
        <w:t>la</w:t>
      </w:r>
      <w:r w:rsidR="00A32E29">
        <w:t xml:space="preserve"> </w:t>
      </w:r>
      <w:r w:rsidRPr="005367F2">
        <w:t>dispozițiile</w:t>
      </w:r>
      <w:r w:rsidR="00A32E29">
        <w:t xml:space="preserve"> </w:t>
      </w:r>
      <w:r w:rsidRPr="005367F2">
        <w:t>cadrului</w:t>
      </w:r>
      <w:r w:rsidR="00A32E29">
        <w:t xml:space="preserve"> </w:t>
      </w:r>
      <w:r w:rsidRPr="005367F2">
        <w:t>reformat</w:t>
      </w:r>
      <w:r w:rsidR="00A32E29">
        <w:t xml:space="preserve"> </w:t>
      </w:r>
      <w:r w:rsidRPr="005367F2">
        <w:t>de</w:t>
      </w:r>
      <w:r w:rsidR="00A32E29">
        <w:t xml:space="preserve"> </w:t>
      </w:r>
      <w:r w:rsidRPr="005367F2">
        <w:t>guvernanță</w:t>
      </w:r>
      <w:r w:rsidR="00A32E29">
        <w:t xml:space="preserve"> </w:t>
      </w:r>
      <w:r w:rsidRPr="005367F2">
        <w:t>economică</w:t>
      </w:r>
      <w:r w:rsidR="00A32E29">
        <w:t xml:space="preserve"> </w:t>
      </w:r>
      <w:r w:rsidRPr="005367F2">
        <w:t>al</w:t>
      </w:r>
      <w:r w:rsidR="00A32E29">
        <w:t xml:space="preserve"> </w:t>
      </w:r>
      <w:r w:rsidRPr="005367F2">
        <w:t>UE.</w:t>
      </w:r>
      <w:r w:rsidR="00A32E29">
        <w:t xml:space="preserve"> </w:t>
      </w:r>
      <w:r w:rsidRPr="005367F2">
        <w:t>În</w:t>
      </w:r>
      <w:r w:rsidR="00A32E29">
        <w:t xml:space="preserve"> </w:t>
      </w:r>
      <w:r w:rsidRPr="005367F2">
        <w:t>temeiul</w:t>
      </w:r>
      <w:r w:rsidR="00A32E29">
        <w:t xml:space="preserve"> </w:t>
      </w:r>
      <w:r w:rsidRPr="005367F2">
        <w:t>noilor</w:t>
      </w:r>
      <w:r w:rsidR="00A32E29">
        <w:t xml:space="preserve"> </w:t>
      </w:r>
      <w:r w:rsidRPr="005367F2">
        <w:t>norme,</w:t>
      </w:r>
      <w:r w:rsidR="00A32E29">
        <w:t xml:space="preserve"> </w:t>
      </w:r>
      <w:r w:rsidRPr="005367F2">
        <w:t>în</w:t>
      </w:r>
      <w:r w:rsidR="00A32E29">
        <w:t xml:space="preserve"> </w:t>
      </w:r>
      <w:r w:rsidRPr="005367F2">
        <w:t>vigoare</w:t>
      </w:r>
      <w:r w:rsidR="00A32E29">
        <w:t xml:space="preserve"> </w:t>
      </w:r>
      <w:r w:rsidRPr="005367F2">
        <w:t>de</w:t>
      </w:r>
      <w:r w:rsidR="00A32E29">
        <w:t xml:space="preserve"> </w:t>
      </w:r>
      <w:r w:rsidRPr="005367F2">
        <w:t>la</w:t>
      </w:r>
      <w:r w:rsidR="00A32E29">
        <w:t xml:space="preserve"> </w:t>
      </w:r>
      <w:r w:rsidRPr="005367F2">
        <w:t>30</w:t>
      </w:r>
      <w:r w:rsidR="00A32E29">
        <w:t xml:space="preserve"> </w:t>
      </w:r>
      <w:r w:rsidRPr="005367F2">
        <w:t>aprilie,</w:t>
      </w:r>
      <w:r w:rsidR="00A32E29">
        <w:t xml:space="preserve"> </w:t>
      </w:r>
      <w:r w:rsidRPr="005367F2">
        <w:t>statele</w:t>
      </w:r>
      <w:r w:rsidR="00A32E29">
        <w:t xml:space="preserve"> </w:t>
      </w:r>
      <w:r w:rsidRPr="005367F2">
        <w:t>membre</w:t>
      </w:r>
      <w:r w:rsidR="00A32E29">
        <w:t xml:space="preserve"> </w:t>
      </w:r>
      <w:r w:rsidRPr="005367F2">
        <w:t>vor</w:t>
      </w:r>
      <w:r w:rsidR="00A32E29">
        <w:t xml:space="preserve"> </w:t>
      </w:r>
      <w:r w:rsidRPr="005367F2">
        <w:t>pregăti</w:t>
      </w:r>
      <w:r w:rsidR="00A32E29">
        <w:t xml:space="preserve"> </w:t>
      </w:r>
      <w:r w:rsidRPr="005367F2">
        <w:t>în</w:t>
      </w:r>
      <w:r w:rsidR="00A32E29">
        <w:t xml:space="preserve"> </w:t>
      </w:r>
      <w:r w:rsidRPr="005367F2">
        <w:t>toamnă</w:t>
      </w:r>
      <w:r w:rsidR="00A32E29">
        <w:t xml:space="preserve"> </w:t>
      </w:r>
      <w:r w:rsidRPr="005367F2">
        <w:t>planuri</w:t>
      </w:r>
      <w:r w:rsidR="00A32E29">
        <w:t xml:space="preserve"> </w:t>
      </w:r>
      <w:r w:rsidRPr="005367F2">
        <w:t>bugetare</w:t>
      </w:r>
      <w:r w:rsidR="00A32E29">
        <w:t xml:space="preserve"> </w:t>
      </w:r>
      <w:r w:rsidRPr="005367F2">
        <w:t>structurale</w:t>
      </w:r>
      <w:r w:rsidR="00A32E29">
        <w:t xml:space="preserve"> </w:t>
      </w:r>
      <w:r w:rsidRPr="005367F2">
        <w:t>pe</w:t>
      </w:r>
      <w:r w:rsidR="00A32E29">
        <w:t xml:space="preserve"> </w:t>
      </w:r>
      <w:r w:rsidRPr="005367F2">
        <w:t>termen</w:t>
      </w:r>
      <w:r w:rsidR="00A32E29">
        <w:t xml:space="preserve"> </w:t>
      </w:r>
      <w:r w:rsidRPr="005367F2">
        <w:t>mediu,</w:t>
      </w:r>
      <w:r w:rsidR="00A32E29">
        <w:t xml:space="preserve"> </w:t>
      </w:r>
      <w:r w:rsidRPr="005367F2">
        <w:t>stabilindu-și</w:t>
      </w:r>
      <w:r w:rsidR="00A32E29">
        <w:t xml:space="preserve"> </w:t>
      </w:r>
      <w:r w:rsidRPr="005367F2">
        <w:t>traiectoriile</w:t>
      </w:r>
      <w:r w:rsidR="00A32E29">
        <w:t xml:space="preserve"> </w:t>
      </w:r>
      <w:r w:rsidRPr="005367F2">
        <w:t>de</w:t>
      </w:r>
      <w:r w:rsidR="00A32E29">
        <w:t xml:space="preserve"> </w:t>
      </w:r>
      <w:r w:rsidRPr="005367F2">
        <w:t>cheltuieli</w:t>
      </w:r>
      <w:r w:rsidR="00A32E29">
        <w:t xml:space="preserve"> </w:t>
      </w:r>
      <w:r w:rsidRPr="005367F2">
        <w:t>și</w:t>
      </w:r>
      <w:r w:rsidR="00A32E29">
        <w:t xml:space="preserve"> </w:t>
      </w:r>
      <w:r w:rsidRPr="005367F2">
        <w:t>reformele</w:t>
      </w:r>
      <w:r w:rsidR="00A32E29">
        <w:t xml:space="preserve"> </w:t>
      </w:r>
      <w:r w:rsidRPr="005367F2">
        <w:t>și</w:t>
      </w:r>
      <w:r w:rsidR="00A32E29">
        <w:t xml:space="preserve"> </w:t>
      </w:r>
      <w:r w:rsidRPr="005367F2">
        <w:t>investițiile</w:t>
      </w:r>
      <w:r w:rsidR="00A32E29">
        <w:t xml:space="preserve"> </w:t>
      </w:r>
      <w:r w:rsidRPr="005367F2">
        <w:t>prioritare.</w:t>
      </w:r>
    </w:p>
    <w:p w14:paraId="2A35BC0C" w14:textId="42D1A199" w:rsidR="005367F2" w:rsidRPr="005367F2" w:rsidRDefault="005367F2" w:rsidP="005367F2">
      <w:r w:rsidRPr="005367F2">
        <w:t>Recomandările</w:t>
      </w:r>
      <w:r w:rsidR="00A32E29">
        <w:t xml:space="preserve"> </w:t>
      </w:r>
      <w:r w:rsidRPr="005367F2">
        <w:t>specifice</w:t>
      </w:r>
      <w:r w:rsidR="00A32E29">
        <w:t xml:space="preserve"> </w:t>
      </w:r>
      <w:r w:rsidRPr="005367F2">
        <w:t>fiecărei</w:t>
      </w:r>
      <w:r w:rsidR="00A32E29">
        <w:t xml:space="preserve"> </w:t>
      </w:r>
      <w:r w:rsidRPr="005367F2">
        <w:t>țări</w:t>
      </w:r>
      <w:r w:rsidR="00A32E29">
        <w:t xml:space="preserve"> </w:t>
      </w:r>
      <w:r w:rsidRPr="005367F2">
        <w:t>oferă</w:t>
      </w:r>
      <w:r w:rsidR="00A32E29">
        <w:t xml:space="preserve"> </w:t>
      </w:r>
      <w:r w:rsidRPr="005367F2">
        <w:t>orientări</w:t>
      </w:r>
      <w:r w:rsidR="00A32E29">
        <w:t xml:space="preserve"> </w:t>
      </w:r>
      <w:r w:rsidRPr="005367F2">
        <w:t>pentru</w:t>
      </w:r>
      <w:r w:rsidR="00A32E29">
        <w:t xml:space="preserve"> </w:t>
      </w:r>
      <w:r w:rsidRPr="005367F2">
        <w:t>reforma</w:t>
      </w:r>
      <w:r w:rsidR="00A32E29">
        <w:t xml:space="preserve"> </w:t>
      </w:r>
      <w:r w:rsidRPr="005367F2">
        <w:t>și</w:t>
      </w:r>
      <w:r w:rsidR="00A32E29">
        <w:t xml:space="preserve"> </w:t>
      </w:r>
      <w:r w:rsidRPr="005367F2">
        <w:t>pentru</w:t>
      </w:r>
      <w:r w:rsidR="00A32E29">
        <w:t xml:space="preserve"> </w:t>
      </w:r>
      <w:r w:rsidRPr="005367F2">
        <w:t>angajamentele</w:t>
      </w:r>
      <w:r w:rsidR="00A32E29">
        <w:t xml:space="preserve"> </w:t>
      </w:r>
      <w:r w:rsidRPr="005367F2">
        <w:t>în</w:t>
      </w:r>
      <w:r w:rsidR="00A32E29">
        <w:t xml:space="preserve"> </w:t>
      </w:r>
      <w:r w:rsidRPr="005367F2">
        <w:t>materie</w:t>
      </w:r>
      <w:r w:rsidR="00A32E29">
        <w:t xml:space="preserve"> </w:t>
      </w:r>
      <w:r w:rsidRPr="005367F2">
        <w:t>de</w:t>
      </w:r>
      <w:r w:rsidR="00A32E29">
        <w:t xml:space="preserve"> </w:t>
      </w:r>
      <w:r w:rsidRPr="005367F2">
        <w:t>investiții</w:t>
      </w:r>
      <w:r w:rsidR="00A32E29">
        <w:t xml:space="preserve"> </w:t>
      </w:r>
      <w:r w:rsidRPr="005367F2">
        <w:t>pe</w:t>
      </w:r>
      <w:r w:rsidR="00A32E29">
        <w:t xml:space="preserve"> </w:t>
      </w:r>
      <w:r w:rsidRPr="005367F2">
        <w:t>care</w:t>
      </w:r>
      <w:r w:rsidR="00A32E29">
        <w:t xml:space="preserve"> </w:t>
      </w:r>
      <w:r w:rsidRPr="005367F2">
        <w:t>statele</w:t>
      </w:r>
      <w:r w:rsidR="00A32E29">
        <w:t xml:space="preserve"> </w:t>
      </w:r>
      <w:r w:rsidRPr="005367F2">
        <w:t>membre</w:t>
      </w:r>
      <w:r w:rsidR="00A32E29">
        <w:t xml:space="preserve"> </w:t>
      </w:r>
      <w:r w:rsidRPr="005367F2">
        <w:t>sunt</w:t>
      </w:r>
      <w:r w:rsidR="00A32E29">
        <w:t xml:space="preserve"> </w:t>
      </w:r>
      <w:r w:rsidRPr="005367F2">
        <w:t>încurajate</w:t>
      </w:r>
      <w:r w:rsidR="00A32E29">
        <w:t xml:space="preserve"> </w:t>
      </w:r>
      <w:r w:rsidRPr="005367F2">
        <w:t>să</w:t>
      </w:r>
      <w:r w:rsidR="00A32E29">
        <w:t xml:space="preserve"> </w:t>
      </w:r>
      <w:r w:rsidRPr="005367F2">
        <w:t>le</w:t>
      </w:r>
      <w:r w:rsidR="00A32E29">
        <w:t xml:space="preserve"> </w:t>
      </w:r>
      <w:r w:rsidRPr="005367F2">
        <w:t>includă</w:t>
      </w:r>
      <w:r w:rsidR="00A32E29">
        <w:t xml:space="preserve"> </w:t>
      </w:r>
      <w:r w:rsidRPr="005367F2">
        <w:t>în</w:t>
      </w:r>
      <w:r w:rsidR="00A32E29">
        <w:t xml:space="preserve"> </w:t>
      </w:r>
      <w:r w:rsidRPr="005367F2">
        <w:t>aceste</w:t>
      </w:r>
      <w:r w:rsidR="00A32E29">
        <w:t xml:space="preserve"> </w:t>
      </w:r>
      <w:r w:rsidRPr="005367F2">
        <w:t>planuri,</w:t>
      </w:r>
      <w:r w:rsidR="00A32E29">
        <w:t xml:space="preserve"> </w:t>
      </w:r>
      <w:r w:rsidRPr="005367F2">
        <w:t>în</w:t>
      </w:r>
      <w:r w:rsidR="00A32E29">
        <w:t xml:space="preserve"> </w:t>
      </w:r>
      <w:r w:rsidRPr="005367F2">
        <w:t>special</w:t>
      </w:r>
      <w:r w:rsidR="00A32E29">
        <w:t xml:space="preserve"> </w:t>
      </w:r>
      <w:r w:rsidRPr="005367F2">
        <w:t>dacă</w:t>
      </w:r>
      <w:r w:rsidR="00A32E29">
        <w:t xml:space="preserve"> </w:t>
      </w:r>
      <w:r w:rsidRPr="005367F2">
        <w:t>doresc</w:t>
      </w:r>
      <w:r w:rsidR="00A32E29">
        <w:t xml:space="preserve"> </w:t>
      </w:r>
      <w:r w:rsidRPr="005367F2">
        <w:t>să</w:t>
      </w:r>
      <w:r w:rsidR="00A32E29">
        <w:t xml:space="preserve"> </w:t>
      </w:r>
      <w:r w:rsidRPr="005367F2">
        <w:t>își</w:t>
      </w:r>
      <w:r w:rsidR="00A32E29">
        <w:t xml:space="preserve"> </w:t>
      </w:r>
      <w:r w:rsidRPr="005367F2">
        <w:t>prelungească</w:t>
      </w:r>
      <w:r w:rsidR="00A32E29">
        <w:t xml:space="preserve"> </w:t>
      </w:r>
      <w:r w:rsidRPr="005367F2">
        <w:t>perioada</w:t>
      </w:r>
      <w:r w:rsidR="00A32E29">
        <w:t xml:space="preserve"> </w:t>
      </w:r>
      <w:r w:rsidRPr="005367F2">
        <w:t>de</w:t>
      </w:r>
      <w:r w:rsidR="00A32E29">
        <w:t xml:space="preserve"> </w:t>
      </w:r>
      <w:r w:rsidRPr="005367F2">
        <w:t>ajustare</w:t>
      </w:r>
      <w:r w:rsidR="00A32E29">
        <w:t xml:space="preserve"> </w:t>
      </w:r>
      <w:r w:rsidRPr="005367F2">
        <w:t>bugetară</w:t>
      </w:r>
      <w:r w:rsidR="00A32E29">
        <w:t xml:space="preserve"> </w:t>
      </w:r>
      <w:r w:rsidRPr="005367F2">
        <w:t>de</w:t>
      </w:r>
      <w:r w:rsidR="00A32E29">
        <w:t xml:space="preserve"> </w:t>
      </w:r>
      <w:r w:rsidRPr="005367F2">
        <w:t>la</w:t>
      </w:r>
      <w:r w:rsidR="00A32E29">
        <w:t xml:space="preserve"> </w:t>
      </w:r>
      <w:r w:rsidRPr="005367F2">
        <w:t>patru</w:t>
      </w:r>
      <w:r w:rsidR="00A32E29">
        <w:t xml:space="preserve"> </w:t>
      </w:r>
      <w:r w:rsidRPr="005367F2">
        <w:t>la</w:t>
      </w:r>
      <w:r w:rsidR="00A32E29">
        <w:t xml:space="preserve"> </w:t>
      </w:r>
      <w:r w:rsidRPr="005367F2">
        <w:t>șapte</w:t>
      </w:r>
      <w:r w:rsidR="00A32E29">
        <w:t xml:space="preserve"> </w:t>
      </w:r>
      <w:r w:rsidRPr="005367F2">
        <w:t>ani.</w:t>
      </w:r>
      <w:r w:rsidR="00A32E29">
        <w:t xml:space="preserve"> </w:t>
      </w:r>
      <w:r w:rsidRPr="005367F2">
        <w:t>O</w:t>
      </w:r>
      <w:r w:rsidR="00A32E29">
        <w:t xml:space="preserve"> </w:t>
      </w:r>
      <w:r w:rsidRPr="005367F2">
        <w:t>astfel</w:t>
      </w:r>
      <w:r w:rsidR="00A32E29">
        <w:t xml:space="preserve"> </w:t>
      </w:r>
      <w:r w:rsidRPr="005367F2">
        <w:t>de</w:t>
      </w:r>
      <w:r w:rsidR="00A32E29">
        <w:t xml:space="preserve"> </w:t>
      </w:r>
      <w:r w:rsidRPr="005367F2">
        <w:t>perioadă</w:t>
      </w:r>
      <w:r w:rsidR="00A32E29">
        <w:t xml:space="preserve"> </w:t>
      </w:r>
      <w:r w:rsidRPr="005367F2">
        <w:t>de</w:t>
      </w:r>
      <w:r w:rsidR="00A32E29">
        <w:t xml:space="preserve"> </w:t>
      </w:r>
      <w:r w:rsidRPr="005367F2">
        <w:t>ajustare</w:t>
      </w:r>
      <w:r w:rsidR="00A32E29">
        <w:t xml:space="preserve"> </w:t>
      </w:r>
      <w:r w:rsidRPr="005367F2">
        <w:t>prelungită</w:t>
      </w:r>
      <w:r w:rsidR="00A32E29">
        <w:t xml:space="preserve"> </w:t>
      </w:r>
      <w:r w:rsidRPr="005367F2">
        <w:t>ar</w:t>
      </w:r>
      <w:r w:rsidR="00A32E29">
        <w:t xml:space="preserve"> </w:t>
      </w:r>
      <w:r w:rsidRPr="005367F2">
        <w:t>face</w:t>
      </w:r>
      <w:r w:rsidR="00A32E29">
        <w:t xml:space="preserve"> </w:t>
      </w:r>
      <w:r w:rsidRPr="005367F2">
        <w:t>ca</w:t>
      </w:r>
      <w:r w:rsidR="00A32E29">
        <w:t xml:space="preserve"> </w:t>
      </w:r>
      <w:r w:rsidRPr="005367F2">
        <w:t>efortul</w:t>
      </w:r>
      <w:r w:rsidR="00A32E29">
        <w:t xml:space="preserve"> </w:t>
      </w:r>
      <w:r w:rsidRPr="005367F2">
        <w:t>bugetar</w:t>
      </w:r>
      <w:r w:rsidR="00A32E29">
        <w:t xml:space="preserve"> </w:t>
      </w:r>
      <w:r w:rsidRPr="005367F2">
        <w:t>global</w:t>
      </w:r>
      <w:r w:rsidR="00A32E29">
        <w:t xml:space="preserve"> </w:t>
      </w:r>
      <w:r w:rsidRPr="005367F2">
        <w:t>necesar</w:t>
      </w:r>
      <w:r w:rsidR="00A32E29">
        <w:t xml:space="preserve"> </w:t>
      </w:r>
      <w:r w:rsidRPr="005367F2">
        <w:t>într-un</w:t>
      </w:r>
      <w:r w:rsidR="00A32E29">
        <w:t xml:space="preserve"> </w:t>
      </w:r>
      <w:r w:rsidRPr="005367F2">
        <w:t>an</w:t>
      </w:r>
      <w:r w:rsidR="00A32E29">
        <w:t xml:space="preserve"> </w:t>
      </w:r>
      <w:r w:rsidRPr="005367F2">
        <w:t>din</w:t>
      </w:r>
      <w:r w:rsidR="00A32E29">
        <w:t xml:space="preserve"> </w:t>
      </w:r>
      <w:r w:rsidRPr="005367F2">
        <w:t>partea</w:t>
      </w:r>
      <w:r w:rsidR="00A32E29">
        <w:t xml:space="preserve"> </w:t>
      </w:r>
      <w:r w:rsidRPr="005367F2">
        <w:t>unui</w:t>
      </w:r>
      <w:r w:rsidR="00A32E29">
        <w:t xml:space="preserve"> </w:t>
      </w:r>
      <w:r w:rsidRPr="005367F2">
        <w:t>stat</w:t>
      </w:r>
      <w:r w:rsidR="00A32E29">
        <w:t xml:space="preserve"> </w:t>
      </w:r>
      <w:r w:rsidRPr="005367F2">
        <w:t>membru</w:t>
      </w:r>
      <w:r w:rsidR="00A32E29">
        <w:t xml:space="preserve"> </w:t>
      </w:r>
      <w:r w:rsidRPr="005367F2">
        <w:t>să</w:t>
      </w:r>
      <w:r w:rsidR="00A32E29">
        <w:t xml:space="preserve"> </w:t>
      </w:r>
      <w:r w:rsidRPr="005367F2">
        <w:t>fie</w:t>
      </w:r>
      <w:r w:rsidR="00A32E29">
        <w:t xml:space="preserve"> </w:t>
      </w:r>
      <w:r w:rsidRPr="005367F2">
        <w:t>mai</w:t>
      </w:r>
      <w:r w:rsidR="00A32E29">
        <w:t xml:space="preserve"> </w:t>
      </w:r>
      <w:r w:rsidRPr="005367F2">
        <w:t>mic.</w:t>
      </w:r>
    </w:p>
    <w:p w14:paraId="6A7BF21F" w14:textId="1EF86D6F" w:rsidR="005367F2" w:rsidRPr="005367F2" w:rsidRDefault="005367F2" w:rsidP="005367F2">
      <w:pPr>
        <w:rPr>
          <w:b/>
          <w:bCs/>
        </w:rPr>
      </w:pPr>
      <w:r w:rsidRPr="005367F2">
        <w:rPr>
          <w:b/>
          <w:bCs/>
        </w:rPr>
        <w:t>Etapele</w:t>
      </w:r>
      <w:r w:rsidR="00A32E29">
        <w:rPr>
          <w:b/>
          <w:bCs/>
        </w:rPr>
        <w:t xml:space="preserve"> </w:t>
      </w:r>
      <w:r w:rsidRPr="005367F2">
        <w:rPr>
          <w:b/>
          <w:bCs/>
        </w:rPr>
        <w:t>următoare</w:t>
      </w:r>
    </w:p>
    <w:p w14:paraId="30048054" w14:textId="138E470B" w:rsidR="005367F2" w:rsidRPr="005367F2" w:rsidRDefault="005367F2" w:rsidP="005367F2">
      <w:r w:rsidRPr="005367F2">
        <w:t>Consiliul</w:t>
      </w:r>
      <w:r w:rsidR="00A32E29">
        <w:t xml:space="preserve"> </w:t>
      </w:r>
      <w:r w:rsidRPr="005367F2">
        <w:t>European</w:t>
      </w:r>
      <w:r w:rsidR="00A32E29">
        <w:t xml:space="preserve"> </w:t>
      </w:r>
      <w:r w:rsidRPr="005367F2">
        <w:t>va</w:t>
      </w:r>
      <w:r w:rsidR="00A32E29">
        <w:t xml:space="preserve"> </w:t>
      </w:r>
      <w:r w:rsidRPr="005367F2">
        <w:t>fi</w:t>
      </w:r>
      <w:r w:rsidR="00A32E29">
        <w:t xml:space="preserve"> </w:t>
      </w:r>
      <w:r w:rsidRPr="005367F2">
        <w:t>invitat</w:t>
      </w:r>
      <w:r w:rsidR="00A32E29">
        <w:t xml:space="preserve"> </w:t>
      </w:r>
      <w:r w:rsidRPr="005367F2">
        <w:t>să</w:t>
      </w:r>
      <w:r w:rsidR="00A32E29">
        <w:t xml:space="preserve"> </w:t>
      </w:r>
      <w:r w:rsidRPr="005367F2">
        <w:t>discute</w:t>
      </w:r>
      <w:r w:rsidR="00A32E29">
        <w:t xml:space="preserve"> </w:t>
      </w:r>
      <w:r w:rsidRPr="005367F2">
        <w:t>recomandările</w:t>
      </w:r>
      <w:r w:rsidR="00A32E29">
        <w:t xml:space="preserve"> </w:t>
      </w:r>
      <w:r w:rsidRPr="005367F2">
        <w:t>specifice</w:t>
      </w:r>
      <w:r w:rsidR="00A32E29">
        <w:t xml:space="preserve"> </w:t>
      </w:r>
      <w:r w:rsidRPr="005367F2">
        <w:t>fiecărei</w:t>
      </w:r>
      <w:r w:rsidR="00A32E29">
        <w:t xml:space="preserve"> </w:t>
      </w:r>
      <w:r w:rsidRPr="005367F2">
        <w:t>țări</w:t>
      </w:r>
      <w:r w:rsidR="00A32E29">
        <w:t xml:space="preserve"> </w:t>
      </w:r>
      <w:r w:rsidRPr="005367F2">
        <w:t>în</w:t>
      </w:r>
      <w:r w:rsidR="00A32E29">
        <w:t xml:space="preserve"> </w:t>
      </w:r>
      <w:r w:rsidRPr="005367F2">
        <w:t>cadrul</w:t>
      </w:r>
      <w:r w:rsidR="00A32E29">
        <w:t xml:space="preserve"> </w:t>
      </w:r>
      <w:r w:rsidRPr="005367F2">
        <w:t>reuniunii</w:t>
      </w:r>
      <w:r w:rsidR="00A32E29">
        <w:t xml:space="preserve"> </w:t>
      </w:r>
      <w:r w:rsidRPr="005367F2">
        <w:t>sale</w:t>
      </w:r>
      <w:r w:rsidR="00A32E29">
        <w:t xml:space="preserve"> </w:t>
      </w:r>
      <w:r w:rsidRPr="005367F2">
        <w:t>din</w:t>
      </w:r>
      <w:r w:rsidR="00A32E29">
        <w:t xml:space="preserve"> </w:t>
      </w:r>
      <w:r w:rsidRPr="005367F2">
        <w:t>octombrie</w:t>
      </w:r>
      <w:r w:rsidR="00A32E29">
        <w:t xml:space="preserve"> </w:t>
      </w:r>
      <w:r w:rsidRPr="005367F2">
        <w:t>2024.</w:t>
      </w:r>
    </w:p>
    <w:p w14:paraId="37BBF407" w14:textId="0EBB418B" w:rsidR="005367F2" w:rsidRPr="005367F2" w:rsidRDefault="005367F2" w:rsidP="005367F2">
      <w:r w:rsidRPr="005367F2">
        <w:t>Apoi,</w:t>
      </w:r>
      <w:r w:rsidR="00A32E29">
        <w:t xml:space="preserve"> </w:t>
      </w:r>
      <w:r w:rsidRPr="005367F2">
        <w:t>Consiliul</w:t>
      </w:r>
      <w:r w:rsidR="00A32E29">
        <w:t xml:space="preserve"> </w:t>
      </w:r>
      <w:r w:rsidRPr="005367F2">
        <w:t>va</w:t>
      </w:r>
      <w:r w:rsidR="00A32E29">
        <w:t xml:space="preserve"> </w:t>
      </w:r>
      <w:r w:rsidRPr="005367F2">
        <w:t>putea</w:t>
      </w:r>
      <w:r w:rsidR="00A32E29">
        <w:t xml:space="preserve"> </w:t>
      </w:r>
      <w:r w:rsidRPr="005367F2">
        <w:t>trece</w:t>
      </w:r>
      <w:r w:rsidR="00A32E29">
        <w:t xml:space="preserve"> </w:t>
      </w:r>
      <w:r w:rsidRPr="005367F2">
        <w:t>la</w:t>
      </w:r>
      <w:r w:rsidR="00A32E29">
        <w:t xml:space="preserve"> </w:t>
      </w:r>
      <w:r w:rsidRPr="005367F2">
        <w:t>adoptarea</w:t>
      </w:r>
      <w:r w:rsidR="00A32E29">
        <w:t xml:space="preserve"> </w:t>
      </w:r>
      <w:r w:rsidRPr="005367F2">
        <w:t>formală</w:t>
      </w:r>
      <w:r w:rsidR="00A32E29">
        <w:t xml:space="preserve"> </w:t>
      </w:r>
      <w:r w:rsidRPr="005367F2">
        <w:t>a</w:t>
      </w:r>
      <w:r w:rsidR="00A32E29">
        <w:t xml:space="preserve"> </w:t>
      </w:r>
      <w:r w:rsidRPr="005367F2">
        <w:t>recomandărilor,</w:t>
      </w:r>
      <w:r w:rsidR="00A32E29">
        <w:t xml:space="preserve"> </w:t>
      </w:r>
      <w:r w:rsidRPr="005367F2">
        <w:t>care</w:t>
      </w:r>
      <w:r w:rsidR="00A32E29">
        <w:t xml:space="preserve"> </w:t>
      </w:r>
      <w:r w:rsidRPr="005367F2">
        <w:t>încheie</w:t>
      </w:r>
      <w:r w:rsidR="00A32E29">
        <w:t xml:space="preserve"> </w:t>
      </w:r>
      <w:r w:rsidRPr="005367F2">
        <w:t>etapa</w:t>
      </w:r>
      <w:r w:rsidR="00A32E29">
        <w:t xml:space="preserve"> </w:t>
      </w:r>
      <w:r w:rsidRPr="005367F2">
        <w:t>finală</w:t>
      </w:r>
      <w:r w:rsidR="00A32E29">
        <w:t xml:space="preserve"> </w:t>
      </w:r>
      <w:r w:rsidRPr="005367F2">
        <w:t>a</w:t>
      </w:r>
      <w:r w:rsidR="00A32E29">
        <w:t xml:space="preserve"> </w:t>
      </w:r>
      <w:r w:rsidRPr="005367F2">
        <w:t>procesului</w:t>
      </w:r>
      <w:r w:rsidR="00A32E29">
        <w:t xml:space="preserve"> </w:t>
      </w:r>
      <w:r w:rsidRPr="005367F2">
        <w:t>semestrului</w:t>
      </w:r>
      <w:r w:rsidR="00A32E29">
        <w:t xml:space="preserve"> </w:t>
      </w:r>
      <w:r w:rsidRPr="005367F2">
        <w:t>european</w:t>
      </w:r>
      <w:r w:rsidR="00A32E29">
        <w:t xml:space="preserve"> </w:t>
      </w:r>
      <w:r w:rsidRPr="005367F2">
        <w:t>2024.</w:t>
      </w:r>
    </w:p>
    <w:p w14:paraId="408D7E65" w14:textId="77777777" w:rsidR="005367F2" w:rsidRPr="005367F2" w:rsidRDefault="005367F2" w:rsidP="005367F2">
      <w:pPr>
        <w:rPr>
          <w:b/>
          <w:bCs/>
        </w:rPr>
      </w:pPr>
      <w:r w:rsidRPr="005367F2">
        <w:rPr>
          <w:b/>
          <w:bCs/>
        </w:rPr>
        <w:t>Context</w:t>
      </w:r>
    </w:p>
    <w:p w14:paraId="0F36B7F8" w14:textId="5111C87D" w:rsidR="005367F2" w:rsidRPr="005367F2" w:rsidRDefault="005367F2" w:rsidP="005367F2">
      <w:r w:rsidRPr="005367F2">
        <w:t>Introdus</w:t>
      </w:r>
      <w:r w:rsidR="00A32E29">
        <w:t xml:space="preserve"> </w:t>
      </w:r>
      <w:r w:rsidRPr="005367F2">
        <w:t>în</w:t>
      </w:r>
      <w:r w:rsidR="00A32E29">
        <w:t xml:space="preserve"> </w:t>
      </w:r>
      <w:r w:rsidRPr="005367F2">
        <w:t>2011,</w:t>
      </w:r>
      <w:r w:rsidR="00A32E29">
        <w:t xml:space="preserve"> </w:t>
      </w:r>
      <w:r w:rsidRPr="005367F2">
        <w:t>semestrul</w:t>
      </w:r>
      <w:r w:rsidR="00A32E29">
        <w:t xml:space="preserve"> </w:t>
      </w:r>
      <w:r w:rsidRPr="005367F2">
        <w:t>european</w:t>
      </w:r>
      <w:r w:rsidR="00A32E29">
        <w:t xml:space="preserve"> </w:t>
      </w:r>
      <w:r w:rsidRPr="005367F2">
        <w:t>permite</w:t>
      </w:r>
      <w:r w:rsidR="00A32E29">
        <w:t xml:space="preserve"> </w:t>
      </w:r>
      <w:r w:rsidRPr="005367F2">
        <w:t>statelor</w:t>
      </w:r>
      <w:r w:rsidR="00A32E29">
        <w:t xml:space="preserve"> </w:t>
      </w:r>
      <w:r w:rsidRPr="005367F2">
        <w:t>membre</w:t>
      </w:r>
      <w:r w:rsidR="00A32E29">
        <w:t xml:space="preserve"> </w:t>
      </w:r>
      <w:r w:rsidRPr="005367F2">
        <w:t>ale</w:t>
      </w:r>
      <w:r w:rsidR="00A32E29">
        <w:t xml:space="preserve"> </w:t>
      </w:r>
      <w:r w:rsidRPr="005367F2">
        <w:t>UE</w:t>
      </w:r>
      <w:r w:rsidR="00A32E29">
        <w:t xml:space="preserve"> </w:t>
      </w:r>
      <w:r w:rsidRPr="005367F2">
        <w:t>să</w:t>
      </w:r>
      <w:r w:rsidR="00A32E29">
        <w:t xml:space="preserve"> </w:t>
      </w:r>
      <w:r w:rsidRPr="005367F2">
        <w:t>își</w:t>
      </w:r>
      <w:r w:rsidR="00A32E29">
        <w:t xml:space="preserve"> </w:t>
      </w:r>
      <w:r w:rsidRPr="005367F2">
        <w:t>coordoneze</w:t>
      </w:r>
      <w:r w:rsidR="00A32E29">
        <w:t xml:space="preserve"> </w:t>
      </w:r>
      <w:r w:rsidRPr="005367F2">
        <w:t>politicile</w:t>
      </w:r>
      <w:r w:rsidR="00A32E29">
        <w:t xml:space="preserve"> </w:t>
      </w:r>
      <w:r w:rsidRPr="005367F2">
        <w:t>economice,</w:t>
      </w:r>
      <w:r w:rsidR="00A32E29">
        <w:t xml:space="preserve"> </w:t>
      </w:r>
      <w:r w:rsidRPr="005367F2">
        <w:t>bugetare</w:t>
      </w:r>
      <w:r w:rsidR="00A32E29">
        <w:t xml:space="preserve"> </w:t>
      </w:r>
      <w:r w:rsidRPr="005367F2">
        <w:t>și</w:t>
      </w:r>
      <w:r w:rsidR="00A32E29">
        <w:t xml:space="preserve"> </w:t>
      </w:r>
      <w:r w:rsidRPr="005367F2">
        <w:t>de</w:t>
      </w:r>
      <w:r w:rsidR="00A32E29">
        <w:t xml:space="preserve"> </w:t>
      </w:r>
      <w:r w:rsidRPr="005367F2">
        <w:t>ocupare</w:t>
      </w:r>
      <w:r w:rsidR="00A32E29">
        <w:t xml:space="preserve"> </w:t>
      </w:r>
      <w:r w:rsidRPr="005367F2">
        <w:t>a</w:t>
      </w:r>
      <w:r w:rsidR="00A32E29">
        <w:t xml:space="preserve"> </w:t>
      </w:r>
      <w:r w:rsidRPr="005367F2">
        <w:t>forței</w:t>
      </w:r>
      <w:r w:rsidR="00A32E29">
        <w:t xml:space="preserve"> </w:t>
      </w:r>
      <w:r w:rsidRPr="005367F2">
        <w:t>de</w:t>
      </w:r>
      <w:r w:rsidR="00A32E29">
        <w:t xml:space="preserve"> </w:t>
      </w:r>
      <w:r w:rsidRPr="005367F2">
        <w:t>muncă</w:t>
      </w:r>
      <w:r w:rsidR="00A32E29">
        <w:t xml:space="preserve"> </w:t>
      </w:r>
      <w:r w:rsidRPr="005367F2">
        <w:t>pe</w:t>
      </w:r>
      <w:r w:rsidR="00A32E29">
        <w:t xml:space="preserve"> </w:t>
      </w:r>
      <w:r w:rsidRPr="005367F2">
        <w:t>tot</w:t>
      </w:r>
      <w:r w:rsidR="00A32E29">
        <w:t xml:space="preserve"> </w:t>
      </w:r>
      <w:r w:rsidRPr="005367F2">
        <w:t>parcursul</w:t>
      </w:r>
      <w:r w:rsidR="00A32E29">
        <w:t xml:space="preserve"> </w:t>
      </w:r>
      <w:r w:rsidRPr="005367F2">
        <w:t>anului</w:t>
      </w:r>
      <w:r w:rsidR="00A32E29">
        <w:t xml:space="preserve"> </w:t>
      </w:r>
      <w:r w:rsidRPr="005367F2">
        <w:t>și</w:t>
      </w:r>
      <w:r w:rsidR="00A32E29">
        <w:t xml:space="preserve"> </w:t>
      </w:r>
      <w:r w:rsidRPr="005367F2">
        <w:t>să</w:t>
      </w:r>
      <w:r w:rsidR="00A32E29">
        <w:t xml:space="preserve"> </w:t>
      </w:r>
      <w:r w:rsidRPr="005367F2">
        <w:t>abordeze</w:t>
      </w:r>
      <w:r w:rsidR="00A32E29">
        <w:t xml:space="preserve"> </w:t>
      </w:r>
      <w:r w:rsidRPr="005367F2">
        <w:t>provocările</w:t>
      </w:r>
      <w:r w:rsidR="00A32E29">
        <w:t xml:space="preserve"> </w:t>
      </w:r>
      <w:r w:rsidRPr="005367F2">
        <w:t>economice</w:t>
      </w:r>
      <w:r w:rsidR="00A32E29">
        <w:t xml:space="preserve"> </w:t>
      </w:r>
      <w:r w:rsidRPr="005367F2">
        <w:t>cu</w:t>
      </w:r>
      <w:r w:rsidR="00A32E29">
        <w:t xml:space="preserve"> </w:t>
      </w:r>
      <w:r w:rsidRPr="005367F2">
        <w:t>care</w:t>
      </w:r>
      <w:r w:rsidR="00A32E29">
        <w:t xml:space="preserve"> </w:t>
      </w:r>
      <w:r w:rsidRPr="005367F2">
        <w:t>se</w:t>
      </w:r>
      <w:r w:rsidR="00A32E29">
        <w:t xml:space="preserve"> </w:t>
      </w:r>
      <w:r w:rsidRPr="005367F2">
        <w:t>confruntă</w:t>
      </w:r>
      <w:r w:rsidR="00A32E29">
        <w:t xml:space="preserve"> </w:t>
      </w:r>
      <w:r w:rsidRPr="005367F2">
        <w:t>UE.</w:t>
      </w:r>
    </w:p>
    <w:p w14:paraId="413C5F50" w14:textId="6452432E" w:rsidR="005367F2" w:rsidRPr="005367F2" w:rsidRDefault="005367F2" w:rsidP="005367F2">
      <w:r w:rsidRPr="005367F2">
        <w:t>Comisia</w:t>
      </w:r>
      <w:r w:rsidR="00A32E29">
        <w:t xml:space="preserve"> </w:t>
      </w:r>
      <w:r w:rsidRPr="005367F2">
        <w:t>prezintă</w:t>
      </w:r>
      <w:r w:rsidR="00A32E29">
        <w:t xml:space="preserve"> </w:t>
      </w:r>
      <w:r w:rsidRPr="005367F2">
        <w:t>fiecărei</w:t>
      </w:r>
      <w:r w:rsidR="00A32E29">
        <w:t xml:space="preserve"> </w:t>
      </w:r>
      <w:r w:rsidRPr="005367F2">
        <w:t>țări</w:t>
      </w:r>
      <w:r w:rsidR="00A32E29">
        <w:t xml:space="preserve"> </w:t>
      </w:r>
      <w:r w:rsidRPr="005367F2">
        <w:t>un</w:t>
      </w:r>
      <w:r w:rsidR="00A32E29">
        <w:t xml:space="preserve"> </w:t>
      </w:r>
      <w:r w:rsidRPr="005367F2">
        <w:t>set</w:t>
      </w:r>
      <w:r w:rsidR="00A32E29">
        <w:t xml:space="preserve"> </w:t>
      </w:r>
      <w:r w:rsidRPr="005367F2">
        <w:t>de</w:t>
      </w:r>
      <w:r w:rsidR="00A32E29">
        <w:t xml:space="preserve"> </w:t>
      </w:r>
      <w:r w:rsidRPr="005367F2">
        <w:t>proiecte</w:t>
      </w:r>
      <w:r w:rsidR="00A32E29">
        <w:t xml:space="preserve"> </w:t>
      </w:r>
      <w:r w:rsidRPr="005367F2">
        <w:t>de</w:t>
      </w:r>
      <w:r w:rsidR="00A32E29">
        <w:t xml:space="preserve"> </w:t>
      </w:r>
      <w:r w:rsidRPr="005367F2">
        <w:t>recomandări</w:t>
      </w:r>
      <w:r w:rsidR="00A32E29">
        <w:t xml:space="preserve"> </w:t>
      </w:r>
      <w:r w:rsidRPr="005367F2">
        <w:t>specifice</w:t>
      </w:r>
      <w:r w:rsidR="00A32E29">
        <w:t xml:space="preserve"> </w:t>
      </w:r>
      <w:r w:rsidRPr="005367F2">
        <w:t>fiecărei</w:t>
      </w:r>
      <w:r w:rsidR="00A32E29">
        <w:t xml:space="preserve"> </w:t>
      </w:r>
      <w:r w:rsidRPr="005367F2">
        <w:t>țări</w:t>
      </w:r>
      <w:r w:rsidR="00A32E29">
        <w:t xml:space="preserve"> </w:t>
      </w:r>
      <w:r w:rsidRPr="005367F2">
        <w:t>referitoare</w:t>
      </w:r>
      <w:r w:rsidR="00A32E29">
        <w:t xml:space="preserve"> </w:t>
      </w:r>
      <w:r w:rsidRPr="005367F2">
        <w:t>la</w:t>
      </w:r>
      <w:r w:rsidR="00A32E29">
        <w:t xml:space="preserve"> </w:t>
      </w:r>
      <w:r w:rsidRPr="005367F2">
        <w:t>politicile</w:t>
      </w:r>
      <w:r w:rsidR="00A32E29">
        <w:t xml:space="preserve"> </w:t>
      </w:r>
      <w:r w:rsidRPr="005367F2">
        <w:t>lor</w:t>
      </w:r>
      <w:r w:rsidR="00A32E29">
        <w:t xml:space="preserve"> </w:t>
      </w:r>
      <w:r w:rsidRPr="005367F2">
        <w:t>economice,</w:t>
      </w:r>
      <w:r w:rsidR="00A32E29">
        <w:t xml:space="preserve"> </w:t>
      </w:r>
      <w:r w:rsidRPr="005367F2">
        <w:t>sociale,</w:t>
      </w:r>
      <w:r w:rsidR="00A32E29">
        <w:t xml:space="preserve"> </w:t>
      </w:r>
      <w:r w:rsidRPr="005367F2">
        <w:t>de</w:t>
      </w:r>
      <w:r w:rsidR="00A32E29">
        <w:t xml:space="preserve"> </w:t>
      </w:r>
      <w:r w:rsidRPr="005367F2">
        <w:t>ocupare</w:t>
      </w:r>
      <w:r w:rsidR="00A32E29">
        <w:t xml:space="preserve"> </w:t>
      </w:r>
      <w:r w:rsidRPr="005367F2">
        <w:t>a</w:t>
      </w:r>
      <w:r w:rsidR="00A32E29">
        <w:t xml:space="preserve"> </w:t>
      </w:r>
      <w:r w:rsidRPr="005367F2">
        <w:t>forței</w:t>
      </w:r>
      <w:r w:rsidR="00A32E29">
        <w:t xml:space="preserve"> </w:t>
      </w:r>
      <w:r w:rsidRPr="005367F2">
        <w:t>de</w:t>
      </w:r>
      <w:r w:rsidR="00A32E29">
        <w:t xml:space="preserve"> </w:t>
      </w:r>
      <w:r w:rsidRPr="005367F2">
        <w:t>muncă,</w:t>
      </w:r>
      <w:r w:rsidR="00A32E29">
        <w:t xml:space="preserve"> </w:t>
      </w:r>
      <w:r w:rsidRPr="005367F2">
        <w:t>structurale</w:t>
      </w:r>
      <w:r w:rsidR="00A32E29">
        <w:t xml:space="preserve"> </w:t>
      </w:r>
      <w:r w:rsidRPr="005367F2">
        <w:t>și</w:t>
      </w:r>
      <w:r w:rsidR="00A32E29">
        <w:t xml:space="preserve"> </w:t>
      </w:r>
      <w:r w:rsidRPr="005367F2">
        <w:t>bugetare,</w:t>
      </w:r>
      <w:r w:rsidR="00A32E29">
        <w:t xml:space="preserve"> </w:t>
      </w:r>
      <w:r w:rsidRPr="005367F2">
        <w:t>care</w:t>
      </w:r>
      <w:r w:rsidR="00A32E29">
        <w:t xml:space="preserve"> </w:t>
      </w:r>
      <w:r w:rsidRPr="005367F2">
        <w:t>oferă</w:t>
      </w:r>
      <w:r w:rsidR="00A32E29">
        <w:t xml:space="preserve"> </w:t>
      </w:r>
      <w:r w:rsidRPr="005367F2">
        <w:t>orientări</w:t>
      </w:r>
      <w:r w:rsidR="00A32E29">
        <w:t xml:space="preserve"> </w:t>
      </w:r>
      <w:r w:rsidRPr="005367F2">
        <w:t>de</w:t>
      </w:r>
      <w:r w:rsidR="00A32E29">
        <w:t xml:space="preserve"> </w:t>
      </w:r>
      <w:r w:rsidRPr="005367F2">
        <w:t>politică</w:t>
      </w:r>
      <w:r w:rsidR="00A32E29">
        <w:t xml:space="preserve"> </w:t>
      </w:r>
      <w:r w:rsidRPr="005367F2">
        <w:t>cu</w:t>
      </w:r>
      <w:r w:rsidR="00A32E29">
        <w:t xml:space="preserve"> </w:t>
      </w:r>
      <w:r w:rsidRPr="005367F2">
        <w:t>privire</w:t>
      </w:r>
      <w:r w:rsidR="00A32E29">
        <w:t xml:space="preserve"> </w:t>
      </w:r>
      <w:r w:rsidRPr="005367F2">
        <w:t>la</w:t>
      </w:r>
      <w:r w:rsidR="00A32E29">
        <w:t xml:space="preserve"> </w:t>
      </w:r>
      <w:r w:rsidRPr="005367F2">
        <w:t>modul</w:t>
      </w:r>
      <w:r w:rsidR="00A32E29">
        <w:t xml:space="preserve"> </w:t>
      </w:r>
      <w:r w:rsidRPr="005367F2">
        <w:t>în</w:t>
      </w:r>
      <w:r w:rsidR="00A32E29">
        <w:t xml:space="preserve"> </w:t>
      </w:r>
      <w:r w:rsidRPr="005367F2">
        <w:t>care</w:t>
      </w:r>
      <w:r w:rsidR="00A32E29">
        <w:t xml:space="preserve"> </w:t>
      </w:r>
      <w:r w:rsidRPr="005367F2">
        <w:t>ar</w:t>
      </w:r>
      <w:r w:rsidR="00A32E29">
        <w:t xml:space="preserve"> </w:t>
      </w:r>
      <w:r w:rsidRPr="005367F2">
        <w:t>putea</w:t>
      </w:r>
      <w:r w:rsidR="00A32E29">
        <w:t xml:space="preserve"> </w:t>
      </w:r>
      <w:r w:rsidRPr="005367F2">
        <w:t>fi</w:t>
      </w:r>
      <w:r w:rsidR="00A32E29">
        <w:t xml:space="preserve"> </w:t>
      </w:r>
      <w:r w:rsidRPr="005367F2">
        <w:t>stimulată</w:t>
      </w:r>
      <w:r w:rsidR="00A32E29">
        <w:t xml:space="preserve"> </w:t>
      </w:r>
      <w:r w:rsidRPr="005367F2">
        <w:t>ocuparea</w:t>
      </w:r>
      <w:r w:rsidR="00A32E29">
        <w:t xml:space="preserve"> </w:t>
      </w:r>
      <w:r w:rsidRPr="005367F2">
        <w:t>forței</w:t>
      </w:r>
      <w:r w:rsidR="00A32E29">
        <w:t xml:space="preserve"> </w:t>
      </w:r>
      <w:r w:rsidRPr="005367F2">
        <w:t>de</w:t>
      </w:r>
      <w:r w:rsidR="00A32E29">
        <w:t xml:space="preserve"> </w:t>
      </w:r>
      <w:r w:rsidRPr="005367F2">
        <w:t>muncă</w:t>
      </w:r>
      <w:r w:rsidR="00A32E29">
        <w:t xml:space="preserve"> </w:t>
      </w:r>
      <w:r w:rsidRPr="005367F2">
        <w:t>și</w:t>
      </w:r>
      <w:r w:rsidR="00A32E29">
        <w:t xml:space="preserve"> </w:t>
      </w:r>
      <w:r w:rsidRPr="005367F2">
        <w:t>creșterea,</w:t>
      </w:r>
      <w:r w:rsidR="00A32E29">
        <w:t xml:space="preserve"> </w:t>
      </w:r>
      <w:r w:rsidRPr="005367F2">
        <w:t>fără</w:t>
      </w:r>
      <w:r w:rsidR="00A32E29">
        <w:t xml:space="preserve"> </w:t>
      </w:r>
      <w:r w:rsidRPr="005367F2">
        <w:t>a</w:t>
      </w:r>
      <w:r w:rsidR="00A32E29">
        <w:t xml:space="preserve"> </w:t>
      </w:r>
      <w:r w:rsidRPr="005367F2">
        <w:t>aduce</w:t>
      </w:r>
      <w:r w:rsidR="00A32E29">
        <w:t xml:space="preserve"> </w:t>
      </w:r>
      <w:r w:rsidRPr="005367F2">
        <w:t>atingere</w:t>
      </w:r>
      <w:r w:rsidR="00A32E29">
        <w:t xml:space="preserve"> </w:t>
      </w:r>
      <w:r w:rsidRPr="005367F2">
        <w:t>solidității</w:t>
      </w:r>
      <w:r w:rsidR="00A32E29">
        <w:t xml:space="preserve"> </w:t>
      </w:r>
      <w:r w:rsidRPr="005367F2">
        <w:t>finanțelor</w:t>
      </w:r>
      <w:r w:rsidR="00A32E29">
        <w:t xml:space="preserve"> </w:t>
      </w:r>
      <w:r w:rsidRPr="005367F2">
        <w:t>publice.</w:t>
      </w:r>
    </w:p>
    <w:p w14:paraId="44215F12" w14:textId="7B176913" w:rsidR="005367F2" w:rsidRPr="005367F2" w:rsidRDefault="005367F2" w:rsidP="005367F2">
      <w:r w:rsidRPr="005367F2">
        <w:t>Pe</w:t>
      </w:r>
      <w:r w:rsidR="00A32E29">
        <w:t xml:space="preserve"> </w:t>
      </w:r>
      <w:r w:rsidRPr="005367F2">
        <w:t>această</w:t>
      </w:r>
      <w:r w:rsidR="00A32E29">
        <w:t xml:space="preserve"> </w:t>
      </w:r>
      <w:r w:rsidRPr="005367F2">
        <w:t>bază,</w:t>
      </w:r>
      <w:r w:rsidR="00A32E29">
        <w:t xml:space="preserve"> </w:t>
      </w:r>
      <w:r w:rsidRPr="005367F2">
        <w:t>Consiliul</w:t>
      </w:r>
      <w:r w:rsidR="00A32E29">
        <w:t xml:space="preserve"> </w:t>
      </w:r>
      <w:r w:rsidRPr="005367F2">
        <w:t>adoptă</w:t>
      </w:r>
      <w:r w:rsidR="00A32E29">
        <w:t xml:space="preserve"> </w:t>
      </w:r>
      <w:r w:rsidRPr="005367F2">
        <w:t>apoi</w:t>
      </w:r>
      <w:r w:rsidR="00A32E29">
        <w:t xml:space="preserve"> </w:t>
      </w:r>
      <w:r w:rsidRPr="005367F2">
        <w:t>recomandări</w:t>
      </w:r>
      <w:r w:rsidR="00A32E29">
        <w:t xml:space="preserve"> </w:t>
      </w:r>
      <w:r w:rsidRPr="005367F2">
        <w:t>specifice</w:t>
      </w:r>
      <w:r w:rsidR="00A32E29">
        <w:t xml:space="preserve"> </w:t>
      </w:r>
      <w:r w:rsidRPr="005367F2">
        <w:t>fiecărei</w:t>
      </w:r>
      <w:r w:rsidR="00A32E29">
        <w:t xml:space="preserve"> </w:t>
      </w:r>
      <w:r w:rsidRPr="005367F2">
        <w:t>țări.</w:t>
      </w:r>
      <w:r w:rsidR="00A32E29">
        <w:t xml:space="preserve"> </w:t>
      </w:r>
      <w:r w:rsidRPr="005367F2">
        <w:t>Acesta</w:t>
      </w:r>
      <w:r w:rsidR="00A32E29">
        <w:t xml:space="preserve"> </w:t>
      </w:r>
      <w:r w:rsidRPr="005367F2">
        <w:t>oferă</w:t>
      </w:r>
      <w:r w:rsidR="00A32E29">
        <w:t xml:space="preserve"> </w:t>
      </w:r>
      <w:r w:rsidRPr="005367F2">
        <w:t>explicații</w:t>
      </w:r>
      <w:r w:rsidR="00A32E29">
        <w:t xml:space="preserve"> </w:t>
      </w:r>
      <w:r w:rsidRPr="005367F2">
        <w:t>în</w:t>
      </w:r>
      <w:r w:rsidR="00A32E29">
        <w:t xml:space="preserve"> </w:t>
      </w:r>
      <w:r w:rsidRPr="005367F2">
        <w:t>cazurile</w:t>
      </w:r>
      <w:r w:rsidR="00A32E29">
        <w:t xml:space="preserve"> </w:t>
      </w:r>
      <w:r w:rsidRPr="005367F2">
        <w:t>în</w:t>
      </w:r>
      <w:r w:rsidR="00A32E29">
        <w:t xml:space="preserve"> </w:t>
      </w:r>
      <w:r w:rsidRPr="005367F2">
        <w:t>care</w:t>
      </w:r>
      <w:r w:rsidR="00A32E29">
        <w:t xml:space="preserve"> </w:t>
      </w:r>
      <w:r w:rsidRPr="005367F2">
        <w:t>nu</w:t>
      </w:r>
      <w:r w:rsidR="00A32E29">
        <w:t xml:space="preserve"> </w:t>
      </w:r>
      <w:r w:rsidRPr="005367F2">
        <w:t>urmează</w:t>
      </w:r>
      <w:r w:rsidR="00A32E29">
        <w:t xml:space="preserve"> </w:t>
      </w:r>
      <w:r w:rsidRPr="005367F2">
        <w:t>recomandările</w:t>
      </w:r>
      <w:r w:rsidR="00A32E29">
        <w:t xml:space="preserve"> </w:t>
      </w:r>
      <w:r w:rsidRPr="005367F2">
        <w:t>Comisiei.</w:t>
      </w:r>
    </w:p>
    <w:p w14:paraId="4F491BAA" w14:textId="1B272E43" w:rsidR="005367F2" w:rsidRPr="005367F2" w:rsidRDefault="005367F2" w:rsidP="005367F2">
      <w:r w:rsidRPr="005367F2">
        <w:t>Recomandările</w:t>
      </w:r>
      <w:r w:rsidR="00A32E29">
        <w:t xml:space="preserve"> </w:t>
      </w:r>
      <w:r w:rsidRPr="005367F2">
        <w:t>Consiliului</w:t>
      </w:r>
      <w:r w:rsidR="00A32E29">
        <w:t xml:space="preserve"> </w:t>
      </w:r>
      <w:r w:rsidRPr="005367F2">
        <w:t>privind</w:t>
      </w:r>
      <w:r w:rsidR="00A32E29">
        <w:t xml:space="preserve"> </w:t>
      </w:r>
      <w:r w:rsidRPr="005367F2">
        <w:t>politicile</w:t>
      </w:r>
      <w:r w:rsidR="00A32E29">
        <w:t xml:space="preserve"> </w:t>
      </w:r>
      <w:r w:rsidRPr="005367F2">
        <w:t>economice,</w:t>
      </w:r>
      <w:r w:rsidR="00A32E29">
        <w:t xml:space="preserve"> </w:t>
      </w:r>
      <w:r w:rsidRPr="005367F2">
        <w:t>sociale,</w:t>
      </w:r>
      <w:r w:rsidR="00A32E29">
        <w:t xml:space="preserve"> </w:t>
      </w:r>
      <w:r w:rsidRPr="005367F2">
        <w:t>de</w:t>
      </w:r>
      <w:r w:rsidR="00A32E29">
        <w:t xml:space="preserve"> </w:t>
      </w:r>
      <w:r w:rsidRPr="005367F2">
        <w:t>ocupare</w:t>
      </w:r>
      <w:r w:rsidR="00A32E29">
        <w:t xml:space="preserve"> </w:t>
      </w:r>
      <w:r w:rsidRPr="005367F2">
        <w:t>a</w:t>
      </w:r>
      <w:r w:rsidR="00A32E29">
        <w:t xml:space="preserve"> </w:t>
      </w:r>
      <w:r w:rsidRPr="005367F2">
        <w:t>forței</w:t>
      </w:r>
      <w:r w:rsidR="00A32E29">
        <w:t xml:space="preserve"> </w:t>
      </w:r>
      <w:r w:rsidRPr="005367F2">
        <w:t>de</w:t>
      </w:r>
      <w:r w:rsidR="00A32E29">
        <w:t xml:space="preserve"> </w:t>
      </w:r>
      <w:r w:rsidRPr="005367F2">
        <w:t>muncă,</w:t>
      </w:r>
      <w:r w:rsidR="00A32E29">
        <w:t xml:space="preserve"> </w:t>
      </w:r>
      <w:r w:rsidRPr="005367F2">
        <w:t>structurale</w:t>
      </w:r>
      <w:r w:rsidR="00A32E29">
        <w:t xml:space="preserve"> </w:t>
      </w:r>
      <w:r w:rsidRPr="005367F2">
        <w:t>și</w:t>
      </w:r>
      <w:r w:rsidR="00A32E29">
        <w:t xml:space="preserve"> </w:t>
      </w:r>
      <w:r w:rsidRPr="005367F2">
        <w:t>bugetare</w:t>
      </w:r>
      <w:r w:rsidR="00A32E29">
        <w:t xml:space="preserve"> </w:t>
      </w:r>
      <w:r w:rsidRPr="005367F2">
        <w:t>ale</w:t>
      </w:r>
      <w:r w:rsidR="00A32E29">
        <w:t xml:space="preserve"> </w:t>
      </w:r>
      <w:r w:rsidRPr="005367F2">
        <w:t>fiecărui</w:t>
      </w:r>
      <w:r w:rsidR="00A32E29">
        <w:t xml:space="preserve"> </w:t>
      </w:r>
      <w:r w:rsidRPr="005367F2">
        <w:t>stat</w:t>
      </w:r>
      <w:r w:rsidR="00A32E29">
        <w:t xml:space="preserve"> </w:t>
      </w:r>
      <w:r w:rsidRPr="005367F2">
        <w:t>membru</w:t>
      </w:r>
      <w:r w:rsidR="00A32E29">
        <w:t xml:space="preserve"> </w:t>
      </w:r>
      <w:r w:rsidRPr="005367F2">
        <w:t>pot</w:t>
      </w:r>
      <w:r w:rsidR="00A32E29">
        <w:t xml:space="preserve"> </w:t>
      </w:r>
      <w:r w:rsidRPr="005367F2">
        <w:t>fi</w:t>
      </w:r>
      <w:r w:rsidR="00A32E29">
        <w:t xml:space="preserve"> </w:t>
      </w:r>
      <w:r w:rsidRPr="005367F2">
        <w:t>găsite</w:t>
      </w:r>
      <w:r w:rsidR="00A32E29">
        <w:t xml:space="preserve"> </w:t>
      </w:r>
      <w:r w:rsidRPr="005367F2">
        <w:t>în</w:t>
      </w:r>
      <w:r w:rsidR="00A32E29">
        <w:t xml:space="preserve"> </w:t>
      </w:r>
      <w:r w:rsidRPr="005367F2">
        <w:t>următoarele</w:t>
      </w:r>
      <w:r w:rsidR="00A32E29">
        <w:t xml:space="preserve"> </w:t>
      </w:r>
      <w:r w:rsidRPr="005367F2">
        <w:t>documente:</w:t>
      </w:r>
    </w:p>
    <w:p w14:paraId="202E6D7E" w14:textId="77777777" w:rsidR="005367F2" w:rsidRDefault="005367F2" w:rsidP="005367F2">
      <w:pPr>
        <w:numPr>
          <w:ilvl w:val="0"/>
          <w:numId w:val="24"/>
        </w:numPr>
        <w:sectPr w:rsidR="005367F2" w:rsidSect="006A1ECE">
          <w:headerReference w:type="even" r:id="rId135"/>
          <w:headerReference w:type="default" r:id="rId136"/>
          <w:footerReference w:type="default" r:id="rId137"/>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pPr>
    </w:p>
    <w:p w14:paraId="42B738B3" w14:textId="77777777" w:rsidR="005367F2" w:rsidRPr="005367F2" w:rsidRDefault="005367F2" w:rsidP="005367F2">
      <w:pPr>
        <w:numPr>
          <w:ilvl w:val="0"/>
          <w:numId w:val="24"/>
        </w:numPr>
      </w:pPr>
      <w:r w:rsidRPr="005367F2">
        <w:t>Belgia</w:t>
      </w:r>
    </w:p>
    <w:p w14:paraId="0A07131B" w14:textId="77777777" w:rsidR="005367F2" w:rsidRPr="005367F2" w:rsidRDefault="005367F2" w:rsidP="005367F2">
      <w:pPr>
        <w:numPr>
          <w:ilvl w:val="0"/>
          <w:numId w:val="24"/>
        </w:numPr>
      </w:pPr>
      <w:r w:rsidRPr="005367F2">
        <w:t>Bulgaria</w:t>
      </w:r>
    </w:p>
    <w:p w14:paraId="4C74B1BF" w14:textId="77777777" w:rsidR="005367F2" w:rsidRPr="005367F2" w:rsidRDefault="005367F2" w:rsidP="005367F2">
      <w:pPr>
        <w:numPr>
          <w:ilvl w:val="0"/>
          <w:numId w:val="24"/>
        </w:numPr>
      </w:pPr>
      <w:r w:rsidRPr="005367F2">
        <w:t>Cehia</w:t>
      </w:r>
    </w:p>
    <w:p w14:paraId="33D3DC68" w14:textId="77777777" w:rsidR="005367F2" w:rsidRPr="005367F2" w:rsidRDefault="005367F2" w:rsidP="005367F2">
      <w:pPr>
        <w:numPr>
          <w:ilvl w:val="0"/>
          <w:numId w:val="24"/>
        </w:numPr>
      </w:pPr>
      <w:r w:rsidRPr="005367F2">
        <w:t>Danemarca</w:t>
      </w:r>
    </w:p>
    <w:p w14:paraId="61BB4A76" w14:textId="77777777" w:rsidR="005367F2" w:rsidRPr="005367F2" w:rsidRDefault="005367F2" w:rsidP="005367F2">
      <w:pPr>
        <w:numPr>
          <w:ilvl w:val="0"/>
          <w:numId w:val="24"/>
        </w:numPr>
      </w:pPr>
      <w:r w:rsidRPr="005367F2">
        <w:t>Germania</w:t>
      </w:r>
    </w:p>
    <w:p w14:paraId="6924720C" w14:textId="77777777" w:rsidR="005367F2" w:rsidRPr="005367F2" w:rsidRDefault="005367F2" w:rsidP="005367F2">
      <w:pPr>
        <w:numPr>
          <w:ilvl w:val="0"/>
          <w:numId w:val="24"/>
        </w:numPr>
      </w:pPr>
      <w:r w:rsidRPr="005367F2">
        <w:t>Estonia</w:t>
      </w:r>
    </w:p>
    <w:p w14:paraId="363826C1" w14:textId="77777777" w:rsidR="005367F2" w:rsidRPr="005367F2" w:rsidRDefault="005367F2" w:rsidP="005367F2">
      <w:pPr>
        <w:numPr>
          <w:ilvl w:val="0"/>
          <w:numId w:val="24"/>
        </w:numPr>
      </w:pPr>
      <w:r w:rsidRPr="005367F2">
        <w:t>Irlanda</w:t>
      </w:r>
    </w:p>
    <w:p w14:paraId="23337F46" w14:textId="77777777" w:rsidR="005367F2" w:rsidRPr="005367F2" w:rsidRDefault="005367F2" w:rsidP="005367F2">
      <w:pPr>
        <w:numPr>
          <w:ilvl w:val="0"/>
          <w:numId w:val="24"/>
        </w:numPr>
      </w:pPr>
      <w:r w:rsidRPr="005367F2">
        <w:t>Grecia</w:t>
      </w:r>
    </w:p>
    <w:p w14:paraId="09A66D03" w14:textId="77777777" w:rsidR="005367F2" w:rsidRPr="005367F2" w:rsidRDefault="005367F2" w:rsidP="005367F2">
      <w:pPr>
        <w:numPr>
          <w:ilvl w:val="0"/>
          <w:numId w:val="24"/>
        </w:numPr>
      </w:pPr>
      <w:r w:rsidRPr="005367F2">
        <w:t>Spania</w:t>
      </w:r>
    </w:p>
    <w:p w14:paraId="50B0B1A1" w14:textId="77777777" w:rsidR="005367F2" w:rsidRPr="005367F2" w:rsidRDefault="005367F2" w:rsidP="005367F2">
      <w:pPr>
        <w:numPr>
          <w:ilvl w:val="0"/>
          <w:numId w:val="24"/>
        </w:numPr>
      </w:pPr>
      <w:r w:rsidRPr="005367F2">
        <w:t>Franța</w:t>
      </w:r>
    </w:p>
    <w:p w14:paraId="259B4767" w14:textId="77777777" w:rsidR="005367F2" w:rsidRPr="005367F2" w:rsidRDefault="005367F2" w:rsidP="005367F2">
      <w:pPr>
        <w:numPr>
          <w:ilvl w:val="0"/>
          <w:numId w:val="24"/>
        </w:numPr>
      </w:pPr>
      <w:r w:rsidRPr="005367F2">
        <w:t>Croația</w:t>
      </w:r>
    </w:p>
    <w:p w14:paraId="510F130F" w14:textId="77777777" w:rsidR="005367F2" w:rsidRPr="005367F2" w:rsidRDefault="005367F2" w:rsidP="005367F2">
      <w:pPr>
        <w:numPr>
          <w:ilvl w:val="0"/>
          <w:numId w:val="24"/>
        </w:numPr>
      </w:pPr>
      <w:r w:rsidRPr="005367F2">
        <w:t>Italia</w:t>
      </w:r>
    </w:p>
    <w:p w14:paraId="4A5AFBB8" w14:textId="77777777" w:rsidR="005367F2" w:rsidRPr="005367F2" w:rsidRDefault="005367F2" w:rsidP="005367F2">
      <w:pPr>
        <w:numPr>
          <w:ilvl w:val="0"/>
          <w:numId w:val="24"/>
        </w:numPr>
      </w:pPr>
      <w:r w:rsidRPr="005367F2">
        <w:lastRenderedPageBreak/>
        <w:t>Cipru</w:t>
      </w:r>
    </w:p>
    <w:p w14:paraId="1F779072" w14:textId="77777777" w:rsidR="005367F2" w:rsidRPr="005367F2" w:rsidRDefault="005367F2" w:rsidP="005367F2">
      <w:pPr>
        <w:numPr>
          <w:ilvl w:val="0"/>
          <w:numId w:val="24"/>
        </w:numPr>
      </w:pPr>
      <w:r w:rsidRPr="005367F2">
        <w:t>Letonia</w:t>
      </w:r>
    </w:p>
    <w:p w14:paraId="48ED2DA5" w14:textId="77777777" w:rsidR="005367F2" w:rsidRPr="005367F2" w:rsidRDefault="005367F2" w:rsidP="005367F2">
      <w:pPr>
        <w:numPr>
          <w:ilvl w:val="0"/>
          <w:numId w:val="24"/>
        </w:numPr>
      </w:pPr>
      <w:r w:rsidRPr="005367F2">
        <w:t>Lituania</w:t>
      </w:r>
    </w:p>
    <w:p w14:paraId="4DFCF0AD" w14:textId="77777777" w:rsidR="005367F2" w:rsidRPr="005367F2" w:rsidRDefault="005367F2" w:rsidP="005367F2">
      <w:pPr>
        <w:numPr>
          <w:ilvl w:val="0"/>
          <w:numId w:val="24"/>
        </w:numPr>
      </w:pPr>
      <w:r w:rsidRPr="005367F2">
        <w:t>Luxemburg</w:t>
      </w:r>
    </w:p>
    <w:p w14:paraId="7BA9FF9A" w14:textId="77777777" w:rsidR="005367F2" w:rsidRPr="005367F2" w:rsidRDefault="005367F2" w:rsidP="005367F2">
      <w:pPr>
        <w:numPr>
          <w:ilvl w:val="0"/>
          <w:numId w:val="24"/>
        </w:numPr>
      </w:pPr>
      <w:r w:rsidRPr="005367F2">
        <w:t>Ungaria</w:t>
      </w:r>
    </w:p>
    <w:p w14:paraId="43BFA038" w14:textId="77777777" w:rsidR="005367F2" w:rsidRPr="005367F2" w:rsidRDefault="005367F2" w:rsidP="005367F2">
      <w:pPr>
        <w:numPr>
          <w:ilvl w:val="0"/>
          <w:numId w:val="24"/>
        </w:numPr>
      </w:pPr>
      <w:r w:rsidRPr="005367F2">
        <w:t>Malta</w:t>
      </w:r>
    </w:p>
    <w:p w14:paraId="29726620" w14:textId="53278B1E" w:rsidR="005367F2" w:rsidRPr="005367F2" w:rsidRDefault="005367F2" w:rsidP="005367F2">
      <w:pPr>
        <w:numPr>
          <w:ilvl w:val="0"/>
          <w:numId w:val="24"/>
        </w:numPr>
      </w:pPr>
      <w:r w:rsidRPr="005367F2">
        <w:t>Țările</w:t>
      </w:r>
      <w:r w:rsidR="00A32E29">
        <w:t xml:space="preserve"> </w:t>
      </w:r>
      <w:r w:rsidRPr="005367F2">
        <w:t>de</w:t>
      </w:r>
      <w:r w:rsidR="00A32E29">
        <w:t xml:space="preserve"> </w:t>
      </w:r>
      <w:r w:rsidRPr="005367F2">
        <w:t>Jos</w:t>
      </w:r>
    </w:p>
    <w:p w14:paraId="24C4B50A" w14:textId="77777777" w:rsidR="005367F2" w:rsidRPr="005367F2" w:rsidRDefault="005367F2" w:rsidP="005367F2">
      <w:pPr>
        <w:numPr>
          <w:ilvl w:val="0"/>
          <w:numId w:val="24"/>
        </w:numPr>
      </w:pPr>
      <w:r w:rsidRPr="005367F2">
        <w:t>Austria</w:t>
      </w:r>
    </w:p>
    <w:p w14:paraId="29620B30" w14:textId="77777777" w:rsidR="005367F2" w:rsidRPr="005367F2" w:rsidRDefault="005367F2" w:rsidP="005367F2">
      <w:pPr>
        <w:numPr>
          <w:ilvl w:val="0"/>
          <w:numId w:val="24"/>
        </w:numPr>
      </w:pPr>
      <w:r w:rsidRPr="005367F2">
        <w:t>Polonia</w:t>
      </w:r>
    </w:p>
    <w:p w14:paraId="31540003" w14:textId="77777777" w:rsidR="005367F2" w:rsidRPr="005367F2" w:rsidRDefault="005367F2" w:rsidP="005367F2">
      <w:pPr>
        <w:numPr>
          <w:ilvl w:val="0"/>
          <w:numId w:val="24"/>
        </w:numPr>
      </w:pPr>
      <w:r w:rsidRPr="005367F2">
        <w:t>Portugalia</w:t>
      </w:r>
    </w:p>
    <w:p w14:paraId="7E91492E" w14:textId="3417607F" w:rsidR="005367F2" w:rsidRPr="005367F2" w:rsidRDefault="00D81B73" w:rsidP="005367F2">
      <w:pPr>
        <w:numPr>
          <w:ilvl w:val="0"/>
          <w:numId w:val="24"/>
        </w:numPr>
      </w:pPr>
      <w:hyperlink r:id="rId138" w:history="1">
        <w:r w:rsidR="005367F2" w:rsidRPr="005367F2">
          <w:rPr>
            <w:rStyle w:val="Hyperlink"/>
            <w:szCs w:val="24"/>
          </w:rPr>
          <w:t>România</w:t>
        </w:r>
        <w:r w:rsidR="00A32E29">
          <w:rPr>
            <w:rStyle w:val="Hyperlink"/>
            <w:szCs w:val="24"/>
          </w:rPr>
          <w:t xml:space="preserve"> </w:t>
        </w:r>
      </w:hyperlink>
    </w:p>
    <w:p w14:paraId="26B15E9A" w14:textId="77777777" w:rsidR="005367F2" w:rsidRPr="005367F2" w:rsidRDefault="005367F2" w:rsidP="005367F2">
      <w:pPr>
        <w:numPr>
          <w:ilvl w:val="0"/>
          <w:numId w:val="24"/>
        </w:numPr>
      </w:pPr>
      <w:r w:rsidRPr="005367F2">
        <w:t>Slovenia</w:t>
      </w:r>
    </w:p>
    <w:p w14:paraId="7D86FB34" w14:textId="77777777" w:rsidR="005367F2" w:rsidRPr="005367F2" w:rsidRDefault="005367F2" w:rsidP="005367F2">
      <w:pPr>
        <w:numPr>
          <w:ilvl w:val="0"/>
          <w:numId w:val="24"/>
        </w:numPr>
      </w:pPr>
      <w:r w:rsidRPr="005367F2">
        <w:t>Slovacia</w:t>
      </w:r>
    </w:p>
    <w:p w14:paraId="3E60021C" w14:textId="77777777" w:rsidR="005367F2" w:rsidRPr="005367F2" w:rsidRDefault="005367F2" w:rsidP="005367F2">
      <w:pPr>
        <w:numPr>
          <w:ilvl w:val="0"/>
          <w:numId w:val="24"/>
        </w:numPr>
      </w:pPr>
      <w:r w:rsidRPr="005367F2">
        <w:t>Finlanda</w:t>
      </w:r>
    </w:p>
    <w:p w14:paraId="043DCEB5" w14:textId="77777777" w:rsidR="005367F2" w:rsidRPr="005367F2" w:rsidRDefault="005367F2" w:rsidP="005367F2">
      <w:pPr>
        <w:numPr>
          <w:ilvl w:val="0"/>
          <w:numId w:val="24"/>
        </w:numPr>
      </w:pPr>
      <w:r w:rsidRPr="005367F2">
        <w:t>Suedia</w:t>
      </w:r>
    </w:p>
    <w:p w14:paraId="743419CC" w14:textId="5D9BCDF5" w:rsidR="005367F2" w:rsidRDefault="00D81B73" w:rsidP="005367F2">
      <w:pPr>
        <w:numPr>
          <w:ilvl w:val="0"/>
          <w:numId w:val="25"/>
        </w:numPr>
      </w:pPr>
      <w:hyperlink r:id="rId139" w:history="1">
        <w:r w:rsidR="005367F2" w:rsidRPr="005367F2">
          <w:rPr>
            <w:rStyle w:val="Hyperlink"/>
            <w:szCs w:val="24"/>
          </w:rPr>
          <w:t>Semestrul</w:t>
        </w:r>
        <w:r w:rsidR="00A32E29">
          <w:rPr>
            <w:rStyle w:val="Hyperlink"/>
            <w:szCs w:val="24"/>
          </w:rPr>
          <w:t xml:space="preserve"> </w:t>
        </w:r>
        <w:r w:rsidR="005367F2" w:rsidRPr="005367F2">
          <w:rPr>
            <w:rStyle w:val="Hyperlink"/>
            <w:szCs w:val="24"/>
          </w:rPr>
          <w:t>european</w:t>
        </w:r>
        <w:r w:rsidR="00A32E29">
          <w:rPr>
            <w:rStyle w:val="Hyperlink"/>
            <w:szCs w:val="24"/>
          </w:rPr>
          <w:t xml:space="preserve"> </w:t>
        </w:r>
        <w:r w:rsidR="005367F2" w:rsidRPr="005367F2">
          <w:rPr>
            <w:rStyle w:val="Hyperlink"/>
            <w:szCs w:val="24"/>
          </w:rPr>
          <w:t>în</w:t>
        </w:r>
        <w:r w:rsidR="00A32E29">
          <w:rPr>
            <w:rStyle w:val="Hyperlink"/>
            <w:szCs w:val="24"/>
          </w:rPr>
          <w:t xml:space="preserve"> </w:t>
        </w:r>
        <w:r w:rsidR="005367F2" w:rsidRPr="005367F2">
          <w:rPr>
            <w:rStyle w:val="Hyperlink"/>
            <w:szCs w:val="24"/>
          </w:rPr>
          <w:t>2024</w:t>
        </w:r>
        <w:r w:rsidR="00A32E29">
          <w:rPr>
            <w:rStyle w:val="Hyperlink"/>
            <w:szCs w:val="24"/>
          </w:rPr>
          <w:t xml:space="preserve"> </w:t>
        </w:r>
        <w:r w:rsidR="005367F2" w:rsidRPr="005367F2">
          <w:rPr>
            <w:rStyle w:val="Hyperlink"/>
            <w:szCs w:val="24"/>
          </w:rPr>
          <w:t>(calendar)</w:t>
        </w:r>
      </w:hyperlink>
    </w:p>
    <w:p w14:paraId="455EFBE6" w14:textId="77777777" w:rsidR="00F67C88" w:rsidRDefault="00F67C88" w:rsidP="00F67C88"/>
    <w:p w14:paraId="302B3B4A" w14:textId="77777777" w:rsidR="00F67C88" w:rsidRDefault="00F67C88" w:rsidP="00F67C88">
      <w:pPr>
        <w:sectPr w:rsidR="00F67C88" w:rsidSect="005367F2">
          <w:type w:val="continuous"/>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num="3" w:space="708"/>
          <w:titlePg/>
          <w:docGrid w:linePitch="360"/>
        </w:sectPr>
      </w:pPr>
    </w:p>
    <w:p w14:paraId="01FDC85C" w14:textId="77777777" w:rsidR="00F67C88" w:rsidRDefault="00F67C88" w:rsidP="00F67C88">
      <w:pPr>
        <w:pStyle w:val="separatorarticole"/>
      </w:pPr>
    </w:p>
    <w:p w14:paraId="3844A3C6" w14:textId="310AAF8F" w:rsidR="005367F2" w:rsidRDefault="00F67C88" w:rsidP="00F67C88">
      <w:pPr>
        <w:pStyle w:val="separatorarticole"/>
      </w:pPr>
      <w:r>
        <w:t>*</w:t>
      </w:r>
    </w:p>
    <w:p w14:paraId="186C7920" w14:textId="3FE3002C" w:rsidR="00F67C88" w:rsidRPr="00F67C88" w:rsidRDefault="00F67C88" w:rsidP="00F67C88">
      <w:pPr>
        <w:pStyle w:val="TitluArticolinINFOUE"/>
      </w:pPr>
      <w:bookmarkStart w:id="190" w:name="_Toc172528871"/>
      <w:r w:rsidRPr="00F67C88">
        <w:t>Ziua</w:t>
      </w:r>
      <w:r w:rsidR="00A32E29">
        <w:t xml:space="preserve"> </w:t>
      </w:r>
      <w:r w:rsidRPr="00F67C88">
        <w:t>Justiției</w:t>
      </w:r>
      <w:r w:rsidR="00A32E29">
        <w:t xml:space="preserve"> </w:t>
      </w:r>
      <w:r w:rsidRPr="00F67C88">
        <w:t>Penale</w:t>
      </w:r>
      <w:r w:rsidR="00A32E29">
        <w:t xml:space="preserve"> </w:t>
      </w:r>
      <w:r w:rsidRPr="00F67C88">
        <w:t>Internaționale:</w:t>
      </w:r>
      <w:r w:rsidR="00A32E29">
        <w:t xml:space="preserve"> </w:t>
      </w:r>
      <w:r w:rsidRPr="00F67C88">
        <w:t>declarația</w:t>
      </w:r>
      <w:r w:rsidR="00A32E29">
        <w:t xml:space="preserve"> </w:t>
      </w:r>
      <w:r w:rsidRPr="00F67C88">
        <w:t>Înaltului</w:t>
      </w:r>
      <w:r w:rsidR="00A32E29">
        <w:t xml:space="preserve"> </w:t>
      </w:r>
      <w:r w:rsidRPr="00F67C88">
        <w:t>Reprezentant,</w:t>
      </w:r>
      <w:r w:rsidR="00A32E29">
        <w:t xml:space="preserve"> </w:t>
      </w:r>
      <w:r w:rsidRPr="00F67C88">
        <w:t>în</w:t>
      </w:r>
      <w:r w:rsidR="00A32E29">
        <w:t xml:space="preserve"> </w:t>
      </w:r>
      <w:r w:rsidRPr="00F67C88">
        <w:t>numele</w:t>
      </w:r>
      <w:r w:rsidR="00A32E29">
        <w:t xml:space="preserve"> </w:t>
      </w:r>
      <w:r w:rsidRPr="00F67C88">
        <w:t>Uniunii</w:t>
      </w:r>
      <w:r w:rsidR="00A32E29">
        <w:t xml:space="preserve"> </w:t>
      </w:r>
      <w:r w:rsidRPr="00F67C88">
        <w:t>Europene</w:t>
      </w:r>
      <w:bookmarkEnd w:id="190"/>
    </w:p>
    <w:p w14:paraId="146F747A" w14:textId="2C51C3B5" w:rsidR="00F67C88" w:rsidRPr="00F67C88" w:rsidRDefault="00F67C88" w:rsidP="00F67C88">
      <w:r w:rsidRPr="00F67C88">
        <w:t>Data</w:t>
      </w:r>
      <w:r w:rsidR="00A32E29">
        <w:t xml:space="preserve"> </w:t>
      </w:r>
      <w:r w:rsidRPr="00F67C88">
        <w:t>de</w:t>
      </w:r>
      <w:r w:rsidR="00A32E29">
        <w:t xml:space="preserve"> </w:t>
      </w:r>
      <w:r w:rsidRPr="00F67C88">
        <w:t>17</w:t>
      </w:r>
      <w:r w:rsidR="00A32E29">
        <w:t xml:space="preserve"> </w:t>
      </w:r>
      <w:r w:rsidRPr="00F67C88">
        <w:t>iulie</w:t>
      </w:r>
      <w:r w:rsidR="00A32E29">
        <w:t xml:space="preserve"> </w:t>
      </w:r>
      <w:r w:rsidRPr="00F67C88">
        <w:t>marchează</w:t>
      </w:r>
      <w:r w:rsidR="00A32E29">
        <w:t xml:space="preserve"> </w:t>
      </w:r>
      <w:r w:rsidRPr="00F67C88">
        <w:t>aniversarea</w:t>
      </w:r>
      <w:r w:rsidR="00A32E29">
        <w:t xml:space="preserve"> </w:t>
      </w:r>
      <w:r w:rsidRPr="00F67C88">
        <w:t>adoptării,</w:t>
      </w:r>
      <w:r w:rsidR="00A32E29">
        <w:t xml:space="preserve"> </w:t>
      </w:r>
      <w:r w:rsidRPr="00F67C88">
        <w:t>în</w:t>
      </w:r>
      <w:r w:rsidR="00A32E29">
        <w:t xml:space="preserve"> </w:t>
      </w:r>
      <w:r w:rsidRPr="00F67C88">
        <w:t>1998,</w:t>
      </w:r>
      <w:r w:rsidR="00A32E29">
        <w:t xml:space="preserve"> </w:t>
      </w:r>
      <w:r w:rsidRPr="00F67C88">
        <w:t>a</w:t>
      </w:r>
      <w:r w:rsidR="00A32E29">
        <w:t xml:space="preserve"> </w:t>
      </w:r>
      <w:r w:rsidRPr="00F67C88">
        <w:t>Statutului</w:t>
      </w:r>
      <w:r w:rsidR="00A32E29">
        <w:t xml:space="preserve"> </w:t>
      </w:r>
      <w:r w:rsidRPr="00F67C88">
        <w:t>de</w:t>
      </w:r>
      <w:r w:rsidR="00A32E29">
        <w:t xml:space="preserve"> </w:t>
      </w:r>
      <w:r w:rsidRPr="00F67C88">
        <w:t>la</w:t>
      </w:r>
      <w:r w:rsidR="00A32E29">
        <w:t xml:space="preserve"> </w:t>
      </w:r>
      <w:r w:rsidRPr="00F67C88">
        <w:t>Roma,</w:t>
      </w:r>
      <w:r w:rsidR="00A32E29">
        <w:t xml:space="preserve"> </w:t>
      </w:r>
      <w:r w:rsidRPr="00F67C88">
        <w:t>tratat</w:t>
      </w:r>
      <w:r w:rsidR="00A32E29">
        <w:t xml:space="preserve"> </w:t>
      </w:r>
      <w:r w:rsidRPr="00F67C88">
        <w:t>constitutiv</w:t>
      </w:r>
      <w:r w:rsidR="00A32E29">
        <w:t xml:space="preserve"> </w:t>
      </w:r>
      <w:r w:rsidRPr="00F67C88">
        <w:t>al</w:t>
      </w:r>
      <w:r w:rsidR="00A32E29">
        <w:t xml:space="preserve"> </w:t>
      </w:r>
      <w:r w:rsidRPr="00F67C88">
        <w:t>Curții</w:t>
      </w:r>
      <w:r w:rsidR="00A32E29">
        <w:t xml:space="preserve"> </w:t>
      </w:r>
      <w:r w:rsidRPr="00F67C88">
        <w:t>Penale</w:t>
      </w:r>
      <w:r w:rsidR="00A32E29">
        <w:t xml:space="preserve"> </w:t>
      </w:r>
      <w:r w:rsidRPr="00F67C88">
        <w:t>Internaționale</w:t>
      </w:r>
      <w:r w:rsidR="00A32E29">
        <w:t xml:space="preserve"> </w:t>
      </w:r>
      <w:r w:rsidRPr="00F67C88">
        <w:t>(CPI)</w:t>
      </w:r>
      <w:r w:rsidR="00A32E29">
        <w:t xml:space="preserve"> </w:t>
      </w:r>
      <w:r w:rsidRPr="00F67C88">
        <w:t>–</w:t>
      </w:r>
      <w:r w:rsidR="00A32E29">
        <w:t xml:space="preserve"> </w:t>
      </w:r>
      <w:r w:rsidRPr="00F67C88">
        <w:t>singurul</w:t>
      </w:r>
      <w:r w:rsidR="00A32E29">
        <w:t xml:space="preserve"> </w:t>
      </w:r>
      <w:r w:rsidRPr="00F67C88">
        <w:t>tribunal</w:t>
      </w:r>
      <w:r w:rsidR="00A32E29">
        <w:t xml:space="preserve"> </w:t>
      </w:r>
      <w:r w:rsidRPr="00F67C88">
        <w:t>penal</w:t>
      </w:r>
      <w:r w:rsidR="00A32E29">
        <w:t xml:space="preserve"> </w:t>
      </w:r>
      <w:r w:rsidRPr="00F67C88">
        <w:t>internațional</w:t>
      </w:r>
      <w:r w:rsidR="00A32E29">
        <w:t xml:space="preserve"> </w:t>
      </w:r>
      <w:r w:rsidRPr="00F67C88">
        <w:t>permanent</w:t>
      </w:r>
      <w:r w:rsidR="00A32E29">
        <w:t xml:space="preserve"> </w:t>
      </w:r>
      <w:r w:rsidRPr="00F67C88">
        <w:t>cu</w:t>
      </w:r>
      <w:r w:rsidR="00A32E29">
        <w:t xml:space="preserve"> </w:t>
      </w:r>
      <w:r w:rsidRPr="00F67C88">
        <w:t>vocație</w:t>
      </w:r>
      <w:r w:rsidR="00A32E29">
        <w:t xml:space="preserve"> </w:t>
      </w:r>
      <w:r w:rsidRPr="00F67C88">
        <w:t>universală.</w:t>
      </w:r>
      <w:r w:rsidR="00A32E29">
        <w:t xml:space="preserve"> </w:t>
      </w:r>
      <w:r w:rsidRPr="00F67C88">
        <w:t>Obiectivul</w:t>
      </w:r>
      <w:r w:rsidR="00A32E29">
        <w:t xml:space="preserve"> </w:t>
      </w:r>
      <w:r w:rsidRPr="00F67C88">
        <w:t>Statutului</w:t>
      </w:r>
      <w:r w:rsidR="00A32E29">
        <w:t xml:space="preserve"> </w:t>
      </w:r>
      <w:r w:rsidRPr="00F67C88">
        <w:t>de</w:t>
      </w:r>
      <w:r w:rsidR="00A32E29">
        <w:t xml:space="preserve"> </w:t>
      </w:r>
      <w:r w:rsidRPr="00F67C88">
        <w:t>la</w:t>
      </w:r>
      <w:r w:rsidR="00A32E29">
        <w:t xml:space="preserve"> </w:t>
      </w:r>
      <w:r w:rsidRPr="00F67C88">
        <w:t>Roma</w:t>
      </w:r>
      <w:r w:rsidR="00A32E29">
        <w:t xml:space="preserve"> </w:t>
      </w:r>
      <w:r w:rsidRPr="00F67C88">
        <w:t>este</w:t>
      </w:r>
      <w:r w:rsidR="00A32E29">
        <w:t xml:space="preserve"> </w:t>
      </w:r>
      <w:r w:rsidRPr="00F67C88">
        <w:t>de</w:t>
      </w:r>
      <w:r w:rsidR="00A32E29">
        <w:t xml:space="preserve"> </w:t>
      </w:r>
      <w:r w:rsidRPr="00F67C88">
        <w:t>a</w:t>
      </w:r>
      <w:r w:rsidR="00A32E29">
        <w:t xml:space="preserve"> </w:t>
      </w:r>
      <w:r w:rsidRPr="00F67C88">
        <w:t>face</w:t>
      </w:r>
      <w:r w:rsidR="00A32E29">
        <w:t xml:space="preserve"> </w:t>
      </w:r>
      <w:r w:rsidRPr="00F67C88">
        <w:t>dreptate</w:t>
      </w:r>
      <w:r w:rsidR="00A32E29">
        <w:t xml:space="preserve"> </w:t>
      </w:r>
      <w:r w:rsidRPr="00F67C88">
        <w:t>victimelor</w:t>
      </w:r>
      <w:r w:rsidR="00A32E29">
        <w:t xml:space="preserve"> </w:t>
      </w:r>
      <w:r w:rsidRPr="00F67C88">
        <w:t>celor</w:t>
      </w:r>
      <w:r w:rsidR="00A32E29">
        <w:t xml:space="preserve"> </w:t>
      </w:r>
      <w:r w:rsidRPr="00F67C88">
        <w:t>mai</w:t>
      </w:r>
      <w:r w:rsidR="00A32E29">
        <w:t xml:space="preserve"> </w:t>
      </w:r>
      <w:r w:rsidRPr="00F67C88">
        <w:t>grave</w:t>
      </w:r>
      <w:r w:rsidR="00A32E29">
        <w:t xml:space="preserve"> </w:t>
      </w:r>
      <w:r w:rsidRPr="00F67C88">
        <w:t>crime</w:t>
      </w:r>
      <w:r w:rsidR="00A32E29">
        <w:t xml:space="preserve"> </w:t>
      </w:r>
      <w:r w:rsidRPr="00F67C88">
        <w:t>care</w:t>
      </w:r>
      <w:r w:rsidR="00A32E29">
        <w:t xml:space="preserve"> </w:t>
      </w:r>
      <w:r w:rsidRPr="00F67C88">
        <w:t>preocupă</w:t>
      </w:r>
      <w:r w:rsidR="00A32E29">
        <w:t xml:space="preserve"> </w:t>
      </w:r>
      <w:r w:rsidRPr="00F67C88">
        <w:t>întreaga</w:t>
      </w:r>
      <w:r w:rsidR="00A32E29">
        <w:t xml:space="preserve"> </w:t>
      </w:r>
      <w:r w:rsidRPr="00F67C88">
        <w:t>comunitate</w:t>
      </w:r>
      <w:r w:rsidR="00A32E29">
        <w:t xml:space="preserve"> </w:t>
      </w:r>
      <w:r w:rsidRPr="00F67C88">
        <w:t>internațională,</w:t>
      </w:r>
      <w:r w:rsidR="00A32E29">
        <w:t xml:space="preserve"> </w:t>
      </w:r>
      <w:r w:rsidRPr="00F67C88">
        <w:t>prin</w:t>
      </w:r>
      <w:r w:rsidR="00A32E29">
        <w:t xml:space="preserve"> </w:t>
      </w:r>
      <w:r w:rsidRPr="00F67C88">
        <w:t>asigurarea</w:t>
      </w:r>
      <w:r w:rsidR="00A32E29">
        <w:t xml:space="preserve"> </w:t>
      </w:r>
      <w:r w:rsidRPr="00F67C88">
        <w:t>urmăririi</w:t>
      </w:r>
      <w:r w:rsidR="00A32E29">
        <w:t xml:space="preserve"> </w:t>
      </w:r>
      <w:r w:rsidRPr="00F67C88">
        <w:t>penale</w:t>
      </w:r>
      <w:r w:rsidR="00A32E29">
        <w:t xml:space="preserve"> </w:t>
      </w:r>
      <w:r w:rsidRPr="00F67C88">
        <w:t>efective</w:t>
      </w:r>
      <w:r w:rsidR="00A32E29">
        <w:t xml:space="preserve"> </w:t>
      </w:r>
      <w:r w:rsidRPr="00F67C88">
        <w:t>a</w:t>
      </w:r>
      <w:r w:rsidR="00A32E29">
        <w:t xml:space="preserve"> </w:t>
      </w:r>
      <w:r w:rsidRPr="00F67C88">
        <w:t>autorilor</w:t>
      </w:r>
      <w:r w:rsidR="00A32E29">
        <w:t xml:space="preserve"> </w:t>
      </w:r>
      <w:r w:rsidRPr="00F67C88">
        <w:t>acestora.</w:t>
      </w:r>
    </w:p>
    <w:p w14:paraId="12D43A79" w14:textId="705E2BD1" w:rsidR="00F67C88" w:rsidRPr="00F67C88" w:rsidRDefault="00F67C88" w:rsidP="00F67C88">
      <w:r w:rsidRPr="00F67C88">
        <w:t>Cu</w:t>
      </w:r>
      <w:r w:rsidR="00A32E29">
        <w:t xml:space="preserve"> </w:t>
      </w:r>
      <w:r w:rsidRPr="00F67C88">
        <w:t>această</w:t>
      </w:r>
      <w:r w:rsidR="00A32E29">
        <w:t xml:space="preserve"> </w:t>
      </w:r>
      <w:r w:rsidRPr="00F67C88">
        <w:t>ocazie,</w:t>
      </w:r>
      <w:r w:rsidR="00A32E29">
        <w:t xml:space="preserve"> </w:t>
      </w:r>
      <w:r w:rsidRPr="00F67C88">
        <w:t>Uniunea</w:t>
      </w:r>
      <w:r w:rsidR="00A32E29">
        <w:t xml:space="preserve"> </w:t>
      </w:r>
      <w:r w:rsidRPr="00F67C88">
        <w:t>Europeană</w:t>
      </w:r>
      <w:r w:rsidR="00A32E29">
        <w:t xml:space="preserve"> </w:t>
      </w:r>
      <w:r w:rsidRPr="00F67C88">
        <w:t>își</w:t>
      </w:r>
      <w:r w:rsidR="00A32E29">
        <w:t xml:space="preserve"> </w:t>
      </w:r>
      <w:r w:rsidRPr="00F67C88">
        <w:t>reafirmă</w:t>
      </w:r>
      <w:r w:rsidR="00A32E29">
        <w:t xml:space="preserve"> </w:t>
      </w:r>
      <w:r w:rsidRPr="00F67C88">
        <w:t>sprijinul</w:t>
      </w:r>
      <w:r w:rsidR="00A32E29">
        <w:t xml:space="preserve"> </w:t>
      </w:r>
      <w:r w:rsidRPr="00F67C88">
        <w:t>neclintit</w:t>
      </w:r>
      <w:r w:rsidR="00A32E29">
        <w:t xml:space="preserve"> </w:t>
      </w:r>
      <w:r w:rsidRPr="00F67C88">
        <w:t>pentru</w:t>
      </w:r>
      <w:r w:rsidR="00A32E29">
        <w:t xml:space="preserve"> </w:t>
      </w:r>
      <w:r w:rsidRPr="00F67C88">
        <w:t>Curtea</w:t>
      </w:r>
      <w:r w:rsidR="00A32E29">
        <w:t xml:space="preserve"> </w:t>
      </w:r>
      <w:r w:rsidRPr="00F67C88">
        <w:t>Penală</w:t>
      </w:r>
      <w:r w:rsidR="00A32E29">
        <w:t xml:space="preserve"> </w:t>
      </w:r>
      <w:r w:rsidRPr="00F67C88">
        <w:t>Internațională.</w:t>
      </w:r>
      <w:r w:rsidR="00A32E29">
        <w:t xml:space="preserve"> </w:t>
      </w:r>
      <w:r w:rsidRPr="00F67C88">
        <w:t>Suntem</w:t>
      </w:r>
      <w:r w:rsidR="00A32E29">
        <w:t xml:space="preserve"> </w:t>
      </w:r>
      <w:r w:rsidRPr="00F67C88">
        <w:t>hotărâți</w:t>
      </w:r>
      <w:r w:rsidR="00A32E29">
        <w:t xml:space="preserve"> </w:t>
      </w:r>
      <w:r w:rsidRPr="00F67C88">
        <w:t>să</w:t>
      </w:r>
      <w:r w:rsidR="00A32E29">
        <w:t xml:space="preserve"> </w:t>
      </w:r>
      <w:r w:rsidRPr="00F67C88">
        <w:t>apărăm</w:t>
      </w:r>
      <w:r w:rsidR="00A32E29">
        <w:t xml:space="preserve"> </w:t>
      </w:r>
      <w:r w:rsidRPr="00F67C88">
        <w:t>integritatea</w:t>
      </w:r>
      <w:r w:rsidR="00A32E29">
        <w:t xml:space="preserve"> </w:t>
      </w:r>
      <w:r w:rsidRPr="00F67C88">
        <w:t>Statutului</w:t>
      </w:r>
      <w:r w:rsidR="00A32E29">
        <w:t xml:space="preserve"> </w:t>
      </w:r>
      <w:r w:rsidRPr="00F67C88">
        <w:t>de</w:t>
      </w:r>
      <w:r w:rsidR="00A32E29">
        <w:t xml:space="preserve"> </w:t>
      </w:r>
      <w:r w:rsidRPr="00F67C88">
        <w:t>la</w:t>
      </w:r>
      <w:r w:rsidR="00A32E29">
        <w:t xml:space="preserve"> </w:t>
      </w:r>
      <w:r w:rsidRPr="00F67C88">
        <w:t>Roma,</w:t>
      </w:r>
      <w:r w:rsidR="00A32E29">
        <w:t xml:space="preserve"> </w:t>
      </w:r>
      <w:r w:rsidRPr="00F67C88">
        <w:t>precum</w:t>
      </w:r>
      <w:r w:rsidR="00A32E29">
        <w:t xml:space="preserve"> </w:t>
      </w:r>
      <w:r w:rsidRPr="00F67C88">
        <w:t>și</w:t>
      </w:r>
      <w:r w:rsidR="00A32E29">
        <w:t xml:space="preserve"> </w:t>
      </w:r>
      <w:r w:rsidRPr="00F67C88">
        <w:t>universalitatea</w:t>
      </w:r>
      <w:r w:rsidR="00A32E29">
        <w:t xml:space="preserve"> </w:t>
      </w:r>
      <w:r w:rsidRPr="00F67C88">
        <w:t>și</w:t>
      </w:r>
      <w:r w:rsidR="00A32E29">
        <w:t xml:space="preserve"> </w:t>
      </w:r>
      <w:r w:rsidRPr="00F67C88">
        <w:t>independența</w:t>
      </w:r>
      <w:r w:rsidR="00A32E29">
        <w:t xml:space="preserve"> </w:t>
      </w:r>
      <w:r w:rsidRPr="00F67C88">
        <w:t>Curții.</w:t>
      </w:r>
      <w:r w:rsidR="00A32E29">
        <w:t xml:space="preserve"> </w:t>
      </w:r>
      <w:r w:rsidRPr="00F67C88">
        <w:t>Uniunea</w:t>
      </w:r>
      <w:r w:rsidR="00A32E29">
        <w:t xml:space="preserve"> </w:t>
      </w:r>
      <w:r w:rsidRPr="00F67C88">
        <w:t>Europeană</w:t>
      </w:r>
      <w:r w:rsidR="00A32E29">
        <w:t xml:space="preserve"> </w:t>
      </w:r>
      <w:r w:rsidRPr="00F67C88">
        <w:t>se</w:t>
      </w:r>
      <w:r w:rsidR="00A32E29">
        <w:t xml:space="preserve"> </w:t>
      </w:r>
      <w:r w:rsidRPr="00F67C88">
        <w:t>opune</w:t>
      </w:r>
      <w:r w:rsidR="00A32E29">
        <w:t xml:space="preserve"> </w:t>
      </w:r>
      <w:r w:rsidRPr="00F67C88">
        <w:t>ferm</w:t>
      </w:r>
      <w:r w:rsidR="00A32E29">
        <w:t xml:space="preserve"> </w:t>
      </w:r>
      <w:r w:rsidRPr="00F67C88">
        <w:t>oricăror</w:t>
      </w:r>
      <w:r w:rsidR="00A32E29">
        <w:t xml:space="preserve"> </w:t>
      </w:r>
      <w:r w:rsidRPr="00F67C88">
        <w:t>încercări</w:t>
      </w:r>
      <w:r w:rsidR="00A32E29">
        <w:t xml:space="preserve"> </w:t>
      </w:r>
      <w:r w:rsidRPr="00F67C88">
        <w:t>de</w:t>
      </w:r>
      <w:r w:rsidR="00A32E29">
        <w:t xml:space="preserve"> </w:t>
      </w:r>
      <w:r w:rsidRPr="00F67C88">
        <w:t>subminare</w:t>
      </w:r>
      <w:r w:rsidR="00A32E29">
        <w:t xml:space="preserve"> </w:t>
      </w:r>
      <w:r w:rsidRPr="00F67C88">
        <w:t>a</w:t>
      </w:r>
      <w:r w:rsidR="00A32E29">
        <w:t xml:space="preserve"> </w:t>
      </w:r>
      <w:r w:rsidRPr="00F67C88">
        <w:t>cadrului</w:t>
      </w:r>
      <w:r w:rsidR="00A32E29">
        <w:t xml:space="preserve"> </w:t>
      </w:r>
      <w:r w:rsidRPr="00F67C88">
        <w:t>Statutului</w:t>
      </w:r>
      <w:r w:rsidR="00A32E29">
        <w:t xml:space="preserve"> </w:t>
      </w:r>
      <w:r w:rsidRPr="00F67C88">
        <w:t>de</w:t>
      </w:r>
      <w:r w:rsidR="00A32E29">
        <w:t xml:space="preserve"> </w:t>
      </w:r>
      <w:r w:rsidRPr="00F67C88">
        <w:t>la</w:t>
      </w:r>
      <w:r w:rsidR="00A32E29">
        <w:t xml:space="preserve"> </w:t>
      </w:r>
      <w:r w:rsidRPr="00F67C88">
        <w:t>Roma</w:t>
      </w:r>
      <w:r w:rsidR="00A32E29">
        <w:t xml:space="preserve"> </w:t>
      </w:r>
      <w:r w:rsidRPr="00F67C88">
        <w:t>și</w:t>
      </w:r>
      <w:r w:rsidR="00A32E29">
        <w:t xml:space="preserve"> </w:t>
      </w:r>
      <w:r w:rsidRPr="00F67C88">
        <w:t>a</w:t>
      </w:r>
      <w:r w:rsidR="00A32E29">
        <w:t xml:space="preserve"> </w:t>
      </w:r>
      <w:r w:rsidRPr="00F67C88">
        <w:t>sistemului</w:t>
      </w:r>
      <w:r w:rsidR="00A32E29">
        <w:t xml:space="preserve"> </w:t>
      </w:r>
      <w:r w:rsidRPr="00F67C88">
        <w:t>internațional</w:t>
      </w:r>
      <w:r w:rsidR="00A32E29">
        <w:t xml:space="preserve"> </w:t>
      </w:r>
      <w:r w:rsidRPr="00F67C88">
        <w:t>mai</w:t>
      </w:r>
      <w:r w:rsidR="00A32E29">
        <w:t xml:space="preserve"> </w:t>
      </w:r>
      <w:r w:rsidRPr="00F67C88">
        <w:t>larg</w:t>
      </w:r>
      <w:r w:rsidR="00A32E29">
        <w:t xml:space="preserve"> </w:t>
      </w:r>
      <w:r w:rsidRPr="00F67C88">
        <w:t>de</w:t>
      </w:r>
      <w:r w:rsidR="00A32E29">
        <w:t xml:space="preserve"> </w:t>
      </w:r>
      <w:r w:rsidRPr="00F67C88">
        <w:t>justiție</w:t>
      </w:r>
      <w:r w:rsidR="00A32E29">
        <w:t xml:space="preserve"> </w:t>
      </w:r>
      <w:r w:rsidRPr="00F67C88">
        <w:t>penală,</w:t>
      </w:r>
      <w:r w:rsidR="00A32E29">
        <w:t xml:space="preserve"> </w:t>
      </w:r>
      <w:r w:rsidRPr="00F67C88">
        <w:t>care</w:t>
      </w:r>
      <w:r w:rsidR="00A32E29">
        <w:t xml:space="preserve"> </w:t>
      </w:r>
      <w:r w:rsidRPr="00F67C88">
        <w:t>reprezintă</w:t>
      </w:r>
      <w:r w:rsidR="00A32E29">
        <w:t xml:space="preserve"> </w:t>
      </w:r>
      <w:r w:rsidRPr="00F67C88">
        <w:t>o</w:t>
      </w:r>
      <w:r w:rsidR="00A32E29">
        <w:t xml:space="preserve"> </w:t>
      </w:r>
      <w:r w:rsidRPr="00F67C88">
        <w:t>ultimă</w:t>
      </w:r>
      <w:r w:rsidR="00A32E29">
        <w:t xml:space="preserve"> </w:t>
      </w:r>
      <w:r w:rsidRPr="00F67C88">
        <w:t>speranță</w:t>
      </w:r>
      <w:r w:rsidR="00A32E29">
        <w:t xml:space="preserve"> </w:t>
      </w:r>
      <w:r w:rsidRPr="00F67C88">
        <w:t>pentru</w:t>
      </w:r>
      <w:r w:rsidR="00A32E29">
        <w:t xml:space="preserve"> </w:t>
      </w:r>
      <w:r w:rsidRPr="00F67C88">
        <w:t>multe</w:t>
      </w:r>
      <w:r w:rsidR="00A32E29">
        <w:t xml:space="preserve"> </w:t>
      </w:r>
      <w:r w:rsidRPr="00F67C88">
        <w:t>victime</w:t>
      </w:r>
      <w:r w:rsidR="00A32E29">
        <w:t xml:space="preserve"> </w:t>
      </w:r>
      <w:r w:rsidRPr="00F67C88">
        <w:t>din</w:t>
      </w:r>
      <w:r w:rsidR="00A32E29">
        <w:t xml:space="preserve"> </w:t>
      </w:r>
      <w:r w:rsidRPr="00F67C88">
        <w:t>întreaga</w:t>
      </w:r>
      <w:r w:rsidR="00A32E29">
        <w:t xml:space="preserve"> </w:t>
      </w:r>
      <w:r w:rsidRPr="00F67C88">
        <w:t>lume.</w:t>
      </w:r>
      <w:r w:rsidR="00A32E29">
        <w:t xml:space="preserve"> </w:t>
      </w:r>
      <w:r w:rsidRPr="00F67C88">
        <w:t>UE</w:t>
      </w:r>
      <w:r w:rsidR="00A32E29">
        <w:t xml:space="preserve"> </w:t>
      </w:r>
      <w:r w:rsidRPr="00F67C88">
        <w:t>face</w:t>
      </w:r>
      <w:r w:rsidR="00A32E29">
        <w:t xml:space="preserve"> </w:t>
      </w:r>
      <w:r w:rsidRPr="00F67C88">
        <w:t>apel</w:t>
      </w:r>
      <w:r w:rsidR="00A32E29">
        <w:t xml:space="preserve"> </w:t>
      </w:r>
      <w:r w:rsidRPr="00F67C88">
        <w:t>la</w:t>
      </w:r>
      <w:r w:rsidR="00A32E29">
        <w:t xml:space="preserve"> </w:t>
      </w:r>
      <w:r w:rsidRPr="00F67C88">
        <w:t>toate</w:t>
      </w:r>
      <w:r w:rsidR="00A32E29">
        <w:t xml:space="preserve"> </w:t>
      </w:r>
      <w:r w:rsidRPr="00F67C88">
        <w:t>statele</w:t>
      </w:r>
      <w:r w:rsidR="00A32E29">
        <w:t xml:space="preserve"> </w:t>
      </w:r>
      <w:r w:rsidRPr="00F67C88">
        <w:t>să</w:t>
      </w:r>
      <w:r w:rsidR="00A32E29">
        <w:t xml:space="preserve"> </w:t>
      </w:r>
      <w:r w:rsidRPr="00F67C88">
        <w:t>coopereze</w:t>
      </w:r>
      <w:r w:rsidR="00A32E29">
        <w:t xml:space="preserve"> </w:t>
      </w:r>
      <w:r w:rsidRPr="00F67C88">
        <w:t>cu</w:t>
      </w:r>
      <w:r w:rsidR="00A32E29">
        <w:t xml:space="preserve"> </w:t>
      </w:r>
      <w:r w:rsidRPr="00F67C88">
        <w:t>CPI</w:t>
      </w:r>
      <w:r w:rsidR="00A32E29">
        <w:t xml:space="preserve"> </w:t>
      </w:r>
      <w:r w:rsidRPr="00F67C88">
        <w:t>și</w:t>
      </w:r>
      <w:r w:rsidR="00A32E29">
        <w:t xml:space="preserve"> </w:t>
      </w:r>
      <w:r w:rsidRPr="00F67C88">
        <w:t>sprijină</w:t>
      </w:r>
      <w:r w:rsidR="00A32E29">
        <w:t xml:space="preserve"> </w:t>
      </w:r>
      <w:r w:rsidRPr="00F67C88">
        <w:t>procesele</w:t>
      </w:r>
      <w:r w:rsidR="00A32E29">
        <w:t xml:space="preserve"> </w:t>
      </w:r>
      <w:r w:rsidRPr="00F67C88">
        <w:t>de</w:t>
      </w:r>
      <w:r w:rsidR="00A32E29">
        <w:t xml:space="preserve"> </w:t>
      </w:r>
      <w:r w:rsidRPr="00F67C88">
        <w:t>reformă</w:t>
      </w:r>
      <w:r w:rsidR="00A32E29">
        <w:t xml:space="preserve"> </w:t>
      </w:r>
      <w:r w:rsidRPr="00F67C88">
        <w:t>menite</w:t>
      </w:r>
      <w:r w:rsidR="00A32E29">
        <w:t xml:space="preserve"> </w:t>
      </w:r>
      <w:r w:rsidRPr="00F67C88">
        <w:t>să</w:t>
      </w:r>
      <w:r w:rsidR="00A32E29">
        <w:t xml:space="preserve"> </w:t>
      </w:r>
      <w:r w:rsidRPr="00F67C88">
        <w:t>îmbunătățească</w:t>
      </w:r>
      <w:r w:rsidR="00A32E29">
        <w:t xml:space="preserve"> </w:t>
      </w:r>
      <w:r w:rsidRPr="00F67C88">
        <w:t>eficacitatea</w:t>
      </w:r>
      <w:r w:rsidR="00A32E29">
        <w:t xml:space="preserve"> </w:t>
      </w:r>
      <w:r w:rsidRPr="00F67C88">
        <w:t>Curții.</w:t>
      </w:r>
    </w:p>
    <w:p w14:paraId="72D3F8BD" w14:textId="3FFB5F8D" w:rsidR="00F67C88" w:rsidRPr="00F67C88" w:rsidRDefault="00F67C88" w:rsidP="00F67C88">
      <w:r w:rsidRPr="00F67C88">
        <w:t>Uniunea</w:t>
      </w:r>
      <w:r w:rsidR="00A32E29">
        <w:t xml:space="preserve"> </w:t>
      </w:r>
      <w:r w:rsidRPr="00F67C88">
        <w:t>Europeană</w:t>
      </w:r>
      <w:r w:rsidR="00A32E29">
        <w:t xml:space="preserve"> </w:t>
      </w:r>
      <w:r w:rsidRPr="00F67C88">
        <w:t>este</w:t>
      </w:r>
      <w:r w:rsidR="00A32E29">
        <w:t xml:space="preserve"> </w:t>
      </w:r>
      <w:r w:rsidRPr="00F67C88">
        <w:t>lider</w:t>
      </w:r>
      <w:r w:rsidR="00A32E29">
        <w:t xml:space="preserve"> </w:t>
      </w:r>
      <w:r w:rsidRPr="00F67C88">
        <w:t>mondial</w:t>
      </w:r>
      <w:r w:rsidR="00A32E29">
        <w:t xml:space="preserve"> </w:t>
      </w:r>
      <w:r w:rsidRPr="00F67C88">
        <w:t>în</w:t>
      </w:r>
      <w:r w:rsidR="00A32E29">
        <w:t xml:space="preserve"> </w:t>
      </w:r>
      <w:r w:rsidRPr="00F67C88">
        <w:t>ceea</w:t>
      </w:r>
      <w:r w:rsidR="00A32E29">
        <w:t xml:space="preserve"> </w:t>
      </w:r>
      <w:r w:rsidRPr="00F67C88">
        <w:t>ce</w:t>
      </w:r>
      <w:r w:rsidR="00A32E29">
        <w:t xml:space="preserve"> </w:t>
      </w:r>
      <w:r w:rsidRPr="00F67C88">
        <w:t>privește</w:t>
      </w:r>
      <w:r w:rsidR="00A32E29">
        <w:t xml:space="preserve"> </w:t>
      </w:r>
      <w:r w:rsidRPr="00F67C88">
        <w:t>promovarea</w:t>
      </w:r>
      <w:r w:rsidR="00A32E29">
        <w:t xml:space="preserve"> </w:t>
      </w:r>
      <w:r w:rsidRPr="00F67C88">
        <w:t>unor</w:t>
      </w:r>
      <w:r w:rsidR="00A32E29">
        <w:t xml:space="preserve"> </w:t>
      </w:r>
      <w:r w:rsidRPr="00F67C88">
        <w:t>instituții</w:t>
      </w:r>
      <w:r w:rsidR="00A32E29">
        <w:t xml:space="preserve"> </w:t>
      </w:r>
      <w:r w:rsidRPr="00F67C88">
        <w:t>judiciare</w:t>
      </w:r>
      <w:r w:rsidR="00A32E29">
        <w:t xml:space="preserve"> </w:t>
      </w:r>
      <w:r w:rsidRPr="00F67C88">
        <w:t>transparente</w:t>
      </w:r>
      <w:r w:rsidR="00A32E29">
        <w:t xml:space="preserve"> </w:t>
      </w:r>
      <w:r w:rsidRPr="00F67C88">
        <w:t>și</w:t>
      </w:r>
      <w:r w:rsidR="00A32E29">
        <w:t xml:space="preserve"> </w:t>
      </w:r>
      <w:r w:rsidRPr="00F67C88">
        <w:t>responsabile,</w:t>
      </w:r>
      <w:r w:rsidR="00A32E29">
        <w:t xml:space="preserve"> </w:t>
      </w:r>
      <w:r w:rsidRPr="00F67C88">
        <w:t>promovarea</w:t>
      </w:r>
      <w:r w:rsidR="00A32E29">
        <w:t xml:space="preserve"> </w:t>
      </w:r>
      <w:r w:rsidRPr="00F67C88">
        <w:t>unor</w:t>
      </w:r>
      <w:r w:rsidR="00A32E29">
        <w:t xml:space="preserve"> </w:t>
      </w:r>
      <w:r w:rsidRPr="00F67C88">
        <w:t>sisteme</w:t>
      </w:r>
      <w:r w:rsidR="00A32E29">
        <w:t xml:space="preserve"> </w:t>
      </w:r>
      <w:r w:rsidRPr="00F67C88">
        <w:t>judiciare</w:t>
      </w:r>
      <w:r w:rsidR="00A32E29">
        <w:t xml:space="preserve"> </w:t>
      </w:r>
      <w:r w:rsidRPr="00F67C88">
        <w:t>independente,</w:t>
      </w:r>
      <w:r w:rsidR="00A32E29">
        <w:t xml:space="preserve"> </w:t>
      </w:r>
      <w:r w:rsidRPr="00F67C88">
        <w:t>imparțiale</w:t>
      </w:r>
      <w:r w:rsidR="00A32E29">
        <w:t xml:space="preserve"> </w:t>
      </w:r>
      <w:r w:rsidRPr="00F67C88">
        <w:t>și</w:t>
      </w:r>
      <w:r w:rsidR="00A32E29">
        <w:t xml:space="preserve"> </w:t>
      </w:r>
      <w:r w:rsidRPr="00F67C88">
        <w:t>eficace,</w:t>
      </w:r>
      <w:r w:rsidR="00A32E29">
        <w:t xml:space="preserve"> </w:t>
      </w:r>
      <w:r w:rsidRPr="00F67C88">
        <w:t>precum</w:t>
      </w:r>
      <w:r w:rsidR="00A32E29">
        <w:t xml:space="preserve"> </w:t>
      </w:r>
      <w:r w:rsidRPr="00F67C88">
        <w:t>și</w:t>
      </w:r>
      <w:r w:rsidR="00A32E29">
        <w:t xml:space="preserve"> </w:t>
      </w:r>
      <w:r w:rsidRPr="00F67C88">
        <w:t>sprijinirea</w:t>
      </w:r>
      <w:r w:rsidR="00A32E29">
        <w:t xml:space="preserve"> </w:t>
      </w:r>
      <w:r w:rsidRPr="00F67C88">
        <w:t>accesului</w:t>
      </w:r>
      <w:r w:rsidR="00A32E29">
        <w:t xml:space="preserve"> </w:t>
      </w:r>
      <w:r w:rsidRPr="00F67C88">
        <w:t>la</w:t>
      </w:r>
      <w:r w:rsidR="00A32E29">
        <w:t xml:space="preserve"> </w:t>
      </w:r>
      <w:r w:rsidRPr="00F67C88">
        <w:t>justiție</w:t>
      </w:r>
      <w:r w:rsidR="00A32E29">
        <w:t xml:space="preserve"> </w:t>
      </w:r>
      <w:r w:rsidRPr="00F67C88">
        <w:t>pentru</w:t>
      </w:r>
      <w:r w:rsidR="00A32E29">
        <w:t xml:space="preserve"> </w:t>
      </w:r>
      <w:r w:rsidRPr="00F67C88">
        <w:t>toți.</w:t>
      </w:r>
    </w:p>
    <w:p w14:paraId="48FA611F" w14:textId="4CD6992E" w:rsidR="00F67C88" w:rsidRPr="00F67C88" w:rsidRDefault="00F67C88" w:rsidP="00F67C88">
      <w:r w:rsidRPr="00F67C88">
        <w:t>Din</w:t>
      </w:r>
      <w:r w:rsidR="00A32E29">
        <w:t xml:space="preserve"> </w:t>
      </w:r>
      <w:r w:rsidRPr="00F67C88">
        <w:t>2000,</w:t>
      </w:r>
      <w:r w:rsidR="00A32E29">
        <w:t xml:space="preserve"> </w:t>
      </w:r>
      <w:r w:rsidRPr="00F67C88">
        <w:t>UE</w:t>
      </w:r>
      <w:r w:rsidR="00A32E29">
        <w:t xml:space="preserve"> </w:t>
      </w:r>
      <w:r w:rsidRPr="00F67C88">
        <w:t>a</w:t>
      </w:r>
      <w:r w:rsidR="00A32E29">
        <w:t xml:space="preserve"> </w:t>
      </w:r>
      <w:r w:rsidRPr="00F67C88">
        <w:t>sprijinit</w:t>
      </w:r>
      <w:r w:rsidR="00A32E29">
        <w:t xml:space="preserve"> </w:t>
      </w:r>
      <w:r w:rsidRPr="00F67C88">
        <w:t>CPI</w:t>
      </w:r>
      <w:r w:rsidR="00A32E29">
        <w:t xml:space="preserve"> </w:t>
      </w:r>
      <w:r w:rsidRPr="00F67C88">
        <w:t>prin</w:t>
      </w:r>
      <w:r w:rsidR="00A32E29">
        <w:t xml:space="preserve"> </w:t>
      </w:r>
      <w:r w:rsidRPr="00F67C88">
        <w:t>finanțarea</w:t>
      </w:r>
      <w:r w:rsidR="00A32E29">
        <w:t xml:space="preserve"> </w:t>
      </w:r>
      <w:r w:rsidRPr="00F67C88">
        <w:t>directă</w:t>
      </w:r>
      <w:r w:rsidR="00A32E29">
        <w:t xml:space="preserve"> </w:t>
      </w:r>
      <w:r w:rsidRPr="00F67C88">
        <w:t>a</w:t>
      </w:r>
      <w:r w:rsidR="00A32E29">
        <w:t xml:space="preserve"> </w:t>
      </w:r>
      <w:r w:rsidRPr="00F67C88">
        <w:t>activităților</w:t>
      </w:r>
      <w:r w:rsidR="00A32E29">
        <w:t xml:space="preserve"> </w:t>
      </w:r>
      <w:r w:rsidRPr="00F67C88">
        <w:t>de</w:t>
      </w:r>
      <w:r w:rsidR="00A32E29">
        <w:t xml:space="preserve"> </w:t>
      </w:r>
      <w:r w:rsidRPr="00F67C88">
        <w:t>sensibilizare</w:t>
      </w:r>
      <w:r w:rsidR="00A32E29">
        <w:t xml:space="preserve"> </w:t>
      </w:r>
      <w:r w:rsidRPr="00F67C88">
        <w:t>ale</w:t>
      </w:r>
      <w:r w:rsidR="00A32E29">
        <w:t xml:space="preserve"> </w:t>
      </w:r>
      <w:r w:rsidRPr="00F67C88">
        <w:t>acesteia,</w:t>
      </w:r>
      <w:r w:rsidR="00A32E29">
        <w:t xml:space="preserve"> </w:t>
      </w:r>
      <w:r w:rsidRPr="00F67C88">
        <w:t>a</w:t>
      </w:r>
      <w:r w:rsidR="00A32E29">
        <w:t xml:space="preserve"> </w:t>
      </w:r>
      <w:r w:rsidRPr="00F67C88">
        <w:t>campaniilor</w:t>
      </w:r>
      <w:r w:rsidR="00A32E29">
        <w:t xml:space="preserve"> </w:t>
      </w:r>
      <w:r w:rsidRPr="00F67C88">
        <w:t>societății</w:t>
      </w:r>
      <w:r w:rsidR="00A32E29">
        <w:t xml:space="preserve"> </w:t>
      </w:r>
      <w:r w:rsidRPr="00F67C88">
        <w:t>civile</w:t>
      </w:r>
      <w:r w:rsidR="00A32E29">
        <w:t xml:space="preserve"> </w:t>
      </w:r>
      <w:r w:rsidRPr="00F67C88">
        <w:t>din</w:t>
      </w:r>
      <w:r w:rsidR="00A32E29">
        <w:t xml:space="preserve"> </w:t>
      </w:r>
      <w:r w:rsidRPr="00F67C88">
        <w:t>întreaga</w:t>
      </w:r>
      <w:r w:rsidR="00A32E29">
        <w:t xml:space="preserve"> </w:t>
      </w:r>
      <w:r w:rsidRPr="00F67C88">
        <w:t>lume</w:t>
      </w:r>
      <w:r w:rsidR="00A32E29">
        <w:t xml:space="preserve"> </w:t>
      </w:r>
      <w:r w:rsidRPr="00F67C88">
        <w:t>și</w:t>
      </w:r>
      <w:r w:rsidR="00A32E29">
        <w:t xml:space="preserve"> </w:t>
      </w:r>
      <w:r w:rsidRPr="00F67C88">
        <w:t>a</w:t>
      </w:r>
      <w:r w:rsidR="00A32E29">
        <w:t xml:space="preserve"> </w:t>
      </w:r>
      <w:r w:rsidRPr="00F67C88">
        <w:t>proiectelor</w:t>
      </w:r>
      <w:r w:rsidR="00A32E29">
        <w:t xml:space="preserve"> </w:t>
      </w:r>
      <w:r w:rsidRPr="00F67C88">
        <w:t>de</w:t>
      </w:r>
      <w:r w:rsidR="00A32E29">
        <w:t xml:space="preserve"> </w:t>
      </w:r>
      <w:r w:rsidRPr="00F67C88">
        <w:t>promovare</w:t>
      </w:r>
      <w:r w:rsidR="00A32E29">
        <w:t xml:space="preserve"> </w:t>
      </w:r>
      <w:r w:rsidRPr="00F67C88">
        <w:t>a</w:t>
      </w:r>
      <w:r w:rsidR="00A32E29">
        <w:t xml:space="preserve"> </w:t>
      </w:r>
      <w:r w:rsidRPr="00F67C88">
        <w:t>ratificării</w:t>
      </w:r>
      <w:r w:rsidR="00A32E29">
        <w:t xml:space="preserve"> </w:t>
      </w:r>
      <w:r w:rsidRPr="00F67C88">
        <w:t>Statutului</w:t>
      </w:r>
      <w:r w:rsidR="00A32E29">
        <w:t xml:space="preserve"> </w:t>
      </w:r>
      <w:r w:rsidRPr="00F67C88">
        <w:t>de</w:t>
      </w:r>
      <w:r w:rsidR="00A32E29">
        <w:t xml:space="preserve"> </w:t>
      </w:r>
      <w:r w:rsidRPr="00F67C88">
        <w:t>la</w:t>
      </w:r>
      <w:r w:rsidR="00A32E29">
        <w:t xml:space="preserve"> </w:t>
      </w:r>
      <w:r w:rsidRPr="00F67C88">
        <w:t>Roma,</w:t>
      </w:r>
      <w:r w:rsidR="00A32E29">
        <w:t xml:space="preserve"> </w:t>
      </w:r>
      <w:r w:rsidRPr="00F67C88">
        <w:t>precum</w:t>
      </w:r>
      <w:r w:rsidR="00A32E29">
        <w:t xml:space="preserve"> </w:t>
      </w:r>
      <w:r w:rsidRPr="00F67C88">
        <w:t>și</w:t>
      </w:r>
      <w:r w:rsidR="00A32E29">
        <w:t xml:space="preserve"> </w:t>
      </w:r>
      <w:r w:rsidRPr="00F67C88">
        <w:t>prin</w:t>
      </w:r>
      <w:r w:rsidR="00A32E29">
        <w:t xml:space="preserve"> </w:t>
      </w:r>
      <w:r w:rsidRPr="00F67C88">
        <w:t>programe</w:t>
      </w:r>
      <w:r w:rsidR="00A32E29">
        <w:t xml:space="preserve"> </w:t>
      </w:r>
      <w:r w:rsidRPr="00F67C88">
        <w:t>care</w:t>
      </w:r>
      <w:r w:rsidR="00A32E29">
        <w:t xml:space="preserve"> </w:t>
      </w:r>
      <w:r w:rsidRPr="00F67C88">
        <w:t>urmăresc</w:t>
      </w:r>
      <w:r w:rsidR="00A32E29">
        <w:t xml:space="preserve"> </w:t>
      </w:r>
      <w:r w:rsidRPr="00F67C88">
        <w:t>îmbunătățirea</w:t>
      </w:r>
      <w:r w:rsidR="00A32E29">
        <w:t xml:space="preserve"> </w:t>
      </w:r>
      <w:r w:rsidRPr="00F67C88">
        <w:t>sistemelor</w:t>
      </w:r>
      <w:r w:rsidR="00A32E29">
        <w:t xml:space="preserve"> </w:t>
      </w:r>
      <w:r w:rsidRPr="00F67C88">
        <w:t>judiciare</w:t>
      </w:r>
      <w:r w:rsidR="00A32E29">
        <w:t xml:space="preserve"> </w:t>
      </w:r>
      <w:r w:rsidRPr="00F67C88">
        <w:t>naționale</w:t>
      </w:r>
      <w:r w:rsidR="00A32E29">
        <w:t xml:space="preserve"> </w:t>
      </w:r>
      <w:r w:rsidRPr="00F67C88">
        <w:t>prin</w:t>
      </w:r>
      <w:r w:rsidR="00A32E29">
        <w:t xml:space="preserve"> </w:t>
      </w:r>
      <w:r w:rsidRPr="00F67C88">
        <w:t>formare</w:t>
      </w:r>
      <w:r w:rsidR="00A32E29">
        <w:t xml:space="preserve"> </w:t>
      </w:r>
      <w:r w:rsidRPr="00F67C88">
        <w:t>și</w:t>
      </w:r>
      <w:r w:rsidR="00A32E29">
        <w:t xml:space="preserve"> </w:t>
      </w:r>
      <w:r w:rsidRPr="00F67C88">
        <w:t>consolidarea</w:t>
      </w:r>
      <w:r w:rsidR="00A32E29">
        <w:t xml:space="preserve"> </w:t>
      </w:r>
      <w:r w:rsidRPr="00F67C88">
        <w:t>capacităților.</w:t>
      </w:r>
      <w:r w:rsidR="00A32E29">
        <w:t xml:space="preserve"> </w:t>
      </w:r>
      <w:r w:rsidRPr="00F67C88">
        <w:t>UE</w:t>
      </w:r>
      <w:r w:rsidR="00A32E29">
        <w:t xml:space="preserve"> </w:t>
      </w:r>
      <w:r w:rsidRPr="00F67C88">
        <w:t>sprijină,</w:t>
      </w:r>
      <w:r w:rsidR="00A32E29">
        <w:t xml:space="preserve"> </w:t>
      </w:r>
      <w:r w:rsidRPr="00F67C88">
        <w:t>de</w:t>
      </w:r>
      <w:r w:rsidR="00A32E29">
        <w:t xml:space="preserve"> </w:t>
      </w:r>
      <w:r w:rsidRPr="00F67C88">
        <w:t>asemenea,</w:t>
      </w:r>
      <w:r w:rsidR="00A32E29">
        <w:t xml:space="preserve"> </w:t>
      </w:r>
      <w:r w:rsidRPr="00F67C88">
        <w:t>inițiativele</w:t>
      </w:r>
      <w:r w:rsidR="00A32E29">
        <w:t xml:space="preserve"> </w:t>
      </w:r>
      <w:r w:rsidRPr="00F67C88">
        <w:t>în</w:t>
      </w:r>
      <w:r w:rsidR="00A32E29">
        <w:t xml:space="preserve"> </w:t>
      </w:r>
      <w:r w:rsidRPr="00F67C88">
        <w:t>materie</w:t>
      </w:r>
      <w:r w:rsidR="00A32E29">
        <w:t xml:space="preserve"> </w:t>
      </w:r>
      <w:r w:rsidRPr="00F67C88">
        <w:t>de</w:t>
      </w:r>
      <w:r w:rsidR="00A32E29">
        <w:t xml:space="preserve"> </w:t>
      </w:r>
      <w:r w:rsidRPr="00F67C88">
        <w:t>justiție</w:t>
      </w:r>
      <w:r w:rsidR="00A32E29">
        <w:t xml:space="preserve"> </w:t>
      </w:r>
      <w:r w:rsidRPr="00F67C88">
        <w:t>de</w:t>
      </w:r>
      <w:r w:rsidR="00A32E29">
        <w:t xml:space="preserve"> </w:t>
      </w:r>
      <w:r w:rsidRPr="00F67C88">
        <w:t>tranziție</w:t>
      </w:r>
      <w:r w:rsidR="00A32E29">
        <w:t xml:space="preserve"> </w:t>
      </w:r>
      <w:r w:rsidRPr="00F67C88">
        <w:t>și</w:t>
      </w:r>
      <w:r w:rsidR="00A32E29">
        <w:t xml:space="preserve"> </w:t>
      </w:r>
      <w:r w:rsidRPr="00F67C88">
        <w:t>mecanismele</w:t>
      </w:r>
      <w:r w:rsidR="00A32E29">
        <w:t xml:space="preserve"> </w:t>
      </w:r>
      <w:r w:rsidRPr="00F67C88">
        <w:t>judiciare</w:t>
      </w:r>
      <w:r w:rsidR="00A32E29">
        <w:t xml:space="preserve"> </w:t>
      </w:r>
      <w:r w:rsidRPr="00F67C88">
        <w:t>internaționale</w:t>
      </w:r>
      <w:r w:rsidR="00A32E29">
        <w:t xml:space="preserve"> </w:t>
      </w:r>
      <w:r w:rsidRPr="00F67C88">
        <w:t>specifice</w:t>
      </w:r>
      <w:r w:rsidR="00A32E29">
        <w:t xml:space="preserve"> </w:t>
      </w:r>
      <w:r w:rsidRPr="00F67C88">
        <w:t>anumitor</w:t>
      </w:r>
      <w:r w:rsidR="00A32E29">
        <w:t xml:space="preserve"> </w:t>
      </w:r>
      <w:r w:rsidRPr="00F67C88">
        <w:t>țări.</w:t>
      </w:r>
    </w:p>
    <w:p w14:paraId="486CC2D8" w14:textId="1CEFAB17" w:rsidR="00F67C88" w:rsidRPr="00F67C88" w:rsidRDefault="00F67C88" w:rsidP="00F67C88">
      <w:r w:rsidRPr="00F67C88">
        <w:t>Uniunea</w:t>
      </w:r>
      <w:r w:rsidR="00A32E29">
        <w:t xml:space="preserve"> </w:t>
      </w:r>
      <w:r w:rsidRPr="00F67C88">
        <w:t>Europeană</w:t>
      </w:r>
      <w:r w:rsidR="00A32E29">
        <w:t xml:space="preserve"> </w:t>
      </w:r>
      <w:r w:rsidRPr="00F67C88">
        <w:t>a</w:t>
      </w:r>
      <w:r w:rsidR="00A32E29">
        <w:t xml:space="preserve"> </w:t>
      </w:r>
      <w:r w:rsidRPr="00F67C88">
        <w:t>lansat</w:t>
      </w:r>
      <w:r w:rsidR="00A32E29">
        <w:t xml:space="preserve"> </w:t>
      </w:r>
      <w:r w:rsidRPr="00F67C88">
        <w:t>un</w:t>
      </w:r>
      <w:r w:rsidR="00A32E29">
        <w:t xml:space="preserve"> </w:t>
      </w:r>
      <w:r w:rsidRPr="00F67C88">
        <w:t>nou</w:t>
      </w:r>
      <w:r w:rsidR="00A32E29">
        <w:t xml:space="preserve"> </w:t>
      </w:r>
      <w:r w:rsidRPr="00F67C88">
        <w:t>proiect</w:t>
      </w:r>
      <w:r w:rsidR="00A32E29">
        <w:t xml:space="preserve"> </w:t>
      </w:r>
      <w:r w:rsidRPr="00F67C88">
        <w:t>în</w:t>
      </w:r>
      <w:r w:rsidR="00A32E29">
        <w:t xml:space="preserve"> </w:t>
      </w:r>
      <w:r w:rsidRPr="00F67C88">
        <w:t>valoare</w:t>
      </w:r>
      <w:r w:rsidR="00A32E29">
        <w:t xml:space="preserve"> </w:t>
      </w:r>
      <w:r w:rsidRPr="00F67C88">
        <w:t>de</w:t>
      </w:r>
      <w:r w:rsidR="00A32E29">
        <w:t xml:space="preserve"> </w:t>
      </w:r>
      <w:r w:rsidRPr="00F67C88">
        <w:t>21</w:t>
      </w:r>
      <w:r w:rsidR="00A32E29">
        <w:t xml:space="preserve"> </w:t>
      </w:r>
      <w:r w:rsidRPr="00F67C88">
        <w:t>de</w:t>
      </w:r>
      <w:r w:rsidR="00A32E29">
        <w:t xml:space="preserve"> </w:t>
      </w:r>
      <w:r w:rsidRPr="00F67C88">
        <w:t>milioane</w:t>
      </w:r>
      <w:r w:rsidR="00A32E29">
        <w:t xml:space="preserve"> </w:t>
      </w:r>
      <w:r w:rsidRPr="00F67C88">
        <w:t>EUR</w:t>
      </w:r>
      <w:r w:rsidR="00A32E29">
        <w:t xml:space="preserve"> </w:t>
      </w:r>
      <w:r w:rsidRPr="00F67C88">
        <w:t>intitulat</w:t>
      </w:r>
      <w:r w:rsidR="00A32E29">
        <w:t xml:space="preserve"> </w:t>
      </w:r>
      <w:r w:rsidRPr="00F67C88">
        <w:t>„Inițiativa</w:t>
      </w:r>
      <w:r w:rsidR="00A32E29">
        <w:t xml:space="preserve"> </w:t>
      </w:r>
      <w:r w:rsidRPr="00F67C88">
        <w:t>globală</w:t>
      </w:r>
      <w:r w:rsidR="00A32E29">
        <w:t xml:space="preserve"> </w:t>
      </w:r>
      <w:r w:rsidRPr="00F67C88">
        <w:t>de</w:t>
      </w:r>
      <w:r w:rsidR="00A32E29">
        <w:t xml:space="preserve"> </w:t>
      </w:r>
      <w:r w:rsidRPr="00F67C88">
        <w:t>combatere</w:t>
      </w:r>
      <w:r w:rsidR="00A32E29">
        <w:t xml:space="preserve"> </w:t>
      </w:r>
      <w:r w:rsidRPr="00F67C88">
        <w:t>a</w:t>
      </w:r>
      <w:r w:rsidR="00A32E29">
        <w:t xml:space="preserve"> </w:t>
      </w:r>
      <w:r w:rsidRPr="00F67C88">
        <w:t>impunității</w:t>
      </w:r>
      <w:r w:rsidR="00A32E29">
        <w:t xml:space="preserve"> </w:t>
      </w:r>
      <w:r w:rsidRPr="00F67C88">
        <w:t>pentru</w:t>
      </w:r>
      <w:r w:rsidR="00A32E29">
        <w:t xml:space="preserve"> </w:t>
      </w:r>
      <w:r w:rsidRPr="00F67C88">
        <w:t>crimele</w:t>
      </w:r>
      <w:r w:rsidR="00A32E29">
        <w:t xml:space="preserve"> </w:t>
      </w:r>
      <w:r w:rsidRPr="00F67C88">
        <w:t>internaționale:</w:t>
      </w:r>
      <w:r w:rsidR="00A32E29">
        <w:t xml:space="preserve"> </w:t>
      </w:r>
      <w:r w:rsidRPr="00F67C88">
        <w:t>justiția</w:t>
      </w:r>
      <w:r w:rsidR="00A32E29">
        <w:t xml:space="preserve"> </w:t>
      </w:r>
      <w:r w:rsidRPr="00F67C88">
        <w:t>trebuie</w:t>
      </w:r>
      <w:r w:rsidR="00A32E29">
        <w:t xml:space="preserve"> </w:t>
      </w:r>
      <w:r w:rsidRPr="00F67C88">
        <w:t>să</w:t>
      </w:r>
      <w:r w:rsidR="00A32E29">
        <w:t xml:space="preserve"> </w:t>
      </w:r>
      <w:r w:rsidRPr="00F67C88">
        <w:t>funcționeze!”.</w:t>
      </w:r>
      <w:r w:rsidR="00A32E29">
        <w:t xml:space="preserve"> </w:t>
      </w:r>
      <w:r w:rsidRPr="00F67C88">
        <w:t>Proiectul</w:t>
      </w:r>
      <w:r w:rsidR="00A32E29">
        <w:t xml:space="preserve"> </w:t>
      </w:r>
      <w:r w:rsidRPr="00F67C88">
        <w:t>sprijină</w:t>
      </w:r>
      <w:r w:rsidR="00A32E29">
        <w:t xml:space="preserve"> </w:t>
      </w:r>
      <w:r w:rsidRPr="00F67C88">
        <w:t>societatea</w:t>
      </w:r>
      <w:r w:rsidR="00A32E29">
        <w:t xml:space="preserve"> </w:t>
      </w:r>
      <w:r w:rsidRPr="00F67C88">
        <w:t>civilă</w:t>
      </w:r>
      <w:r w:rsidR="00A32E29">
        <w:t xml:space="preserve"> </w:t>
      </w:r>
      <w:r w:rsidRPr="00F67C88">
        <w:t>din</w:t>
      </w:r>
      <w:r w:rsidR="00A32E29">
        <w:t xml:space="preserve"> </w:t>
      </w:r>
      <w:r w:rsidRPr="00F67C88">
        <w:t>lumea</w:t>
      </w:r>
      <w:r w:rsidR="00A32E29">
        <w:t xml:space="preserve"> </w:t>
      </w:r>
      <w:r w:rsidRPr="00F67C88">
        <w:t>întreagă</w:t>
      </w:r>
      <w:r w:rsidR="00A32E29">
        <w:t xml:space="preserve"> </w:t>
      </w:r>
      <w:r w:rsidRPr="00F67C88">
        <w:t>în</w:t>
      </w:r>
      <w:r w:rsidR="00A32E29">
        <w:t xml:space="preserve"> </w:t>
      </w:r>
      <w:r w:rsidRPr="00F67C88">
        <w:t>eforturile</w:t>
      </w:r>
      <w:r w:rsidR="00A32E29">
        <w:t xml:space="preserve"> </w:t>
      </w:r>
      <w:r w:rsidRPr="00F67C88">
        <w:t>acesteia</w:t>
      </w:r>
      <w:r w:rsidR="00A32E29">
        <w:t xml:space="preserve"> </w:t>
      </w:r>
      <w:r w:rsidRPr="00F67C88">
        <w:t>de</w:t>
      </w:r>
      <w:r w:rsidR="00A32E29">
        <w:t xml:space="preserve"> </w:t>
      </w:r>
      <w:r w:rsidRPr="00F67C88">
        <w:t>a</w:t>
      </w:r>
      <w:r w:rsidR="00A32E29">
        <w:t xml:space="preserve"> </w:t>
      </w:r>
      <w:r w:rsidRPr="00F67C88">
        <w:t>contribui</w:t>
      </w:r>
      <w:r w:rsidR="00A32E29">
        <w:t xml:space="preserve"> </w:t>
      </w:r>
      <w:r w:rsidRPr="00F67C88">
        <w:t>la</w:t>
      </w:r>
      <w:r w:rsidR="00A32E29">
        <w:t xml:space="preserve"> </w:t>
      </w:r>
      <w:r w:rsidRPr="00F67C88">
        <w:t>supremația</w:t>
      </w:r>
      <w:r w:rsidR="00A32E29">
        <w:t xml:space="preserve"> </w:t>
      </w:r>
      <w:r w:rsidRPr="00F67C88">
        <w:t>dreptului</w:t>
      </w:r>
      <w:r w:rsidR="00A32E29">
        <w:t xml:space="preserve"> </w:t>
      </w:r>
      <w:r w:rsidRPr="00F67C88">
        <w:t>internațional</w:t>
      </w:r>
      <w:r w:rsidR="00A32E29">
        <w:t xml:space="preserve"> </w:t>
      </w:r>
      <w:r w:rsidRPr="00F67C88">
        <w:t>și</w:t>
      </w:r>
      <w:r w:rsidR="00A32E29">
        <w:t xml:space="preserve"> </w:t>
      </w:r>
      <w:r w:rsidRPr="00F67C88">
        <w:t>de</w:t>
      </w:r>
      <w:r w:rsidR="00A32E29">
        <w:t xml:space="preserve"> </w:t>
      </w:r>
      <w:r w:rsidRPr="00F67C88">
        <w:t>a</w:t>
      </w:r>
      <w:r w:rsidR="00A32E29">
        <w:t xml:space="preserve"> </w:t>
      </w:r>
      <w:r w:rsidRPr="00F67C88">
        <w:t>combate</w:t>
      </w:r>
      <w:r w:rsidR="00A32E29">
        <w:t xml:space="preserve"> </w:t>
      </w:r>
      <w:r w:rsidRPr="00F67C88">
        <w:t>impunitatea</w:t>
      </w:r>
      <w:r w:rsidR="00A32E29">
        <w:t xml:space="preserve"> </w:t>
      </w:r>
      <w:r w:rsidRPr="00F67C88">
        <w:t>pentru</w:t>
      </w:r>
      <w:r w:rsidR="00A32E29">
        <w:t xml:space="preserve"> </w:t>
      </w:r>
      <w:r w:rsidRPr="00F67C88">
        <w:t>cele</w:t>
      </w:r>
      <w:r w:rsidR="00A32E29">
        <w:t xml:space="preserve"> </w:t>
      </w:r>
      <w:r w:rsidRPr="00F67C88">
        <w:t>mai</w:t>
      </w:r>
      <w:r w:rsidR="00A32E29">
        <w:t xml:space="preserve"> </w:t>
      </w:r>
      <w:r w:rsidRPr="00F67C88">
        <w:t>grave</w:t>
      </w:r>
      <w:r w:rsidR="00A32E29">
        <w:t xml:space="preserve"> </w:t>
      </w:r>
      <w:r w:rsidRPr="00F67C88">
        <w:t>crime.</w:t>
      </w:r>
      <w:r w:rsidR="00A32E29">
        <w:t xml:space="preserve"> </w:t>
      </w:r>
      <w:r w:rsidRPr="00F67C88">
        <w:t>De</w:t>
      </w:r>
      <w:r w:rsidR="00A32E29">
        <w:t xml:space="preserve"> </w:t>
      </w:r>
      <w:r w:rsidRPr="00F67C88">
        <w:t>asemenea,</w:t>
      </w:r>
      <w:r w:rsidR="00A32E29">
        <w:t xml:space="preserve"> </w:t>
      </w:r>
      <w:r w:rsidRPr="00F67C88">
        <w:t>proiectul</w:t>
      </w:r>
      <w:r w:rsidR="00A32E29">
        <w:t xml:space="preserve"> </w:t>
      </w:r>
      <w:r w:rsidRPr="00F67C88">
        <w:t>va</w:t>
      </w:r>
      <w:r w:rsidR="00A32E29">
        <w:t xml:space="preserve"> </w:t>
      </w:r>
      <w:r w:rsidRPr="00F67C88">
        <w:t>face</w:t>
      </w:r>
      <w:r w:rsidR="00A32E29">
        <w:t xml:space="preserve"> </w:t>
      </w:r>
      <w:r w:rsidRPr="00F67C88">
        <w:t>Curtea</w:t>
      </w:r>
      <w:r w:rsidR="00A32E29">
        <w:t xml:space="preserve"> </w:t>
      </w:r>
      <w:r w:rsidRPr="00F67C88">
        <w:t>mai</w:t>
      </w:r>
      <w:r w:rsidR="00A32E29">
        <w:t xml:space="preserve"> </w:t>
      </w:r>
      <w:r w:rsidRPr="00F67C88">
        <w:t>vizibilă</w:t>
      </w:r>
      <w:r w:rsidR="00A32E29">
        <w:t xml:space="preserve"> </w:t>
      </w:r>
      <w:r w:rsidRPr="00F67C88">
        <w:t>și</w:t>
      </w:r>
      <w:r w:rsidR="00A32E29">
        <w:t xml:space="preserve"> </w:t>
      </w:r>
      <w:r w:rsidRPr="00F67C88">
        <w:t>va</w:t>
      </w:r>
      <w:r w:rsidR="00A32E29">
        <w:t xml:space="preserve"> </w:t>
      </w:r>
      <w:r w:rsidRPr="00F67C88">
        <w:t>consolida</w:t>
      </w:r>
      <w:r w:rsidR="00A32E29">
        <w:t xml:space="preserve"> </w:t>
      </w:r>
      <w:r w:rsidRPr="00F67C88">
        <w:t>sprijinul</w:t>
      </w:r>
      <w:r w:rsidR="00A32E29">
        <w:t xml:space="preserve"> </w:t>
      </w:r>
      <w:r w:rsidRPr="00F67C88">
        <w:t>pentru</w:t>
      </w:r>
      <w:r w:rsidR="00A32E29">
        <w:t xml:space="preserve"> </w:t>
      </w:r>
      <w:r w:rsidRPr="00F67C88">
        <w:t>aceasta</w:t>
      </w:r>
      <w:r w:rsidR="00A32E29">
        <w:t xml:space="preserve"> </w:t>
      </w:r>
      <w:r w:rsidRPr="00F67C88">
        <w:t>și</w:t>
      </w:r>
      <w:r w:rsidR="00A32E29">
        <w:t xml:space="preserve"> </w:t>
      </w:r>
      <w:r w:rsidRPr="00F67C88">
        <w:t>pentru</w:t>
      </w:r>
      <w:r w:rsidR="00A32E29">
        <w:t xml:space="preserve"> </w:t>
      </w:r>
      <w:r w:rsidRPr="00F67C88">
        <w:t>mandatul</w:t>
      </w:r>
      <w:r w:rsidR="00A32E29">
        <w:t xml:space="preserve"> </w:t>
      </w:r>
      <w:r w:rsidRPr="00F67C88">
        <w:t>ei.</w:t>
      </w:r>
    </w:p>
    <w:p w14:paraId="0F7BB77B" w14:textId="66F8A306" w:rsidR="00F67C88" w:rsidRPr="00F67C88" w:rsidRDefault="00F67C88" w:rsidP="00F67C88">
      <w:r w:rsidRPr="00F67C88">
        <w:t>Uniunea</w:t>
      </w:r>
      <w:r w:rsidR="00A32E29">
        <w:t xml:space="preserve"> </w:t>
      </w:r>
      <w:r w:rsidRPr="00F67C88">
        <w:t>Europeană</w:t>
      </w:r>
      <w:r w:rsidR="00A32E29">
        <w:t xml:space="preserve"> </w:t>
      </w:r>
      <w:r w:rsidRPr="00F67C88">
        <w:t>va</w:t>
      </w:r>
      <w:r w:rsidR="00A32E29">
        <w:t xml:space="preserve"> </w:t>
      </w:r>
      <w:r w:rsidRPr="00F67C88">
        <w:t>continua</w:t>
      </w:r>
      <w:r w:rsidR="00A32E29">
        <w:t xml:space="preserve"> </w:t>
      </w:r>
      <w:r w:rsidRPr="00F67C88">
        <w:t>să</w:t>
      </w:r>
      <w:r w:rsidR="00A32E29">
        <w:t xml:space="preserve"> </w:t>
      </w:r>
      <w:r w:rsidRPr="00F67C88">
        <w:t>se</w:t>
      </w:r>
      <w:r w:rsidR="00A32E29">
        <w:t xml:space="preserve"> </w:t>
      </w:r>
      <w:r w:rsidRPr="00F67C88">
        <w:t>implice</w:t>
      </w:r>
      <w:r w:rsidR="00A32E29">
        <w:t xml:space="preserve"> </w:t>
      </w:r>
      <w:r w:rsidRPr="00F67C88">
        <w:t>în</w:t>
      </w:r>
      <w:r w:rsidR="00A32E29">
        <w:t xml:space="preserve"> </w:t>
      </w:r>
      <w:r w:rsidRPr="00F67C88">
        <w:t>eforturile</w:t>
      </w:r>
      <w:r w:rsidR="00A32E29">
        <w:t xml:space="preserve"> </w:t>
      </w:r>
      <w:r w:rsidRPr="00F67C88">
        <w:t>de</w:t>
      </w:r>
      <w:r w:rsidR="00A32E29">
        <w:t xml:space="preserve"> </w:t>
      </w:r>
      <w:r w:rsidRPr="00F67C88">
        <w:t>sprijinire</w:t>
      </w:r>
      <w:r w:rsidR="00A32E29">
        <w:t xml:space="preserve"> </w:t>
      </w:r>
      <w:r w:rsidRPr="00F67C88">
        <w:t>a</w:t>
      </w:r>
      <w:r w:rsidR="00A32E29">
        <w:t xml:space="preserve"> </w:t>
      </w:r>
      <w:r w:rsidRPr="00F67C88">
        <w:t>societății</w:t>
      </w:r>
      <w:r w:rsidR="00A32E29">
        <w:t xml:space="preserve"> </w:t>
      </w:r>
      <w:r w:rsidRPr="00F67C88">
        <w:t>civile,</w:t>
      </w:r>
      <w:r w:rsidR="00A32E29">
        <w:t xml:space="preserve"> </w:t>
      </w:r>
      <w:r w:rsidRPr="00F67C88">
        <w:t>a</w:t>
      </w:r>
      <w:r w:rsidR="00A32E29">
        <w:t xml:space="preserve"> </w:t>
      </w:r>
      <w:r w:rsidRPr="00F67C88">
        <w:t>avocaților,</w:t>
      </w:r>
      <w:r w:rsidR="00A32E29">
        <w:t xml:space="preserve"> </w:t>
      </w:r>
      <w:r w:rsidRPr="00F67C88">
        <w:t>a</w:t>
      </w:r>
      <w:r w:rsidR="00A32E29">
        <w:t xml:space="preserve"> </w:t>
      </w:r>
      <w:r w:rsidRPr="00F67C88">
        <w:t>procurorilor</w:t>
      </w:r>
      <w:r w:rsidR="00A32E29">
        <w:t xml:space="preserve"> </w:t>
      </w:r>
      <w:r w:rsidRPr="00F67C88">
        <w:t>și</w:t>
      </w:r>
      <w:r w:rsidR="00A32E29">
        <w:t xml:space="preserve"> </w:t>
      </w:r>
      <w:r w:rsidRPr="00F67C88">
        <w:t>a</w:t>
      </w:r>
      <w:r w:rsidR="00A32E29">
        <w:t xml:space="preserve"> </w:t>
      </w:r>
      <w:r w:rsidRPr="00F67C88">
        <w:t>tuturor</w:t>
      </w:r>
      <w:r w:rsidR="00A32E29">
        <w:t xml:space="preserve"> </w:t>
      </w:r>
      <w:r w:rsidRPr="00F67C88">
        <w:t>persoanelor</w:t>
      </w:r>
      <w:r w:rsidR="00A32E29">
        <w:t xml:space="preserve"> </w:t>
      </w:r>
      <w:r w:rsidRPr="00F67C88">
        <w:t>curajoase</w:t>
      </w:r>
      <w:r w:rsidR="00A32E29">
        <w:t xml:space="preserve"> </w:t>
      </w:r>
      <w:r w:rsidRPr="00F67C88">
        <w:t>care</w:t>
      </w:r>
      <w:r w:rsidR="00A32E29">
        <w:t xml:space="preserve"> </w:t>
      </w:r>
      <w:r w:rsidRPr="00F67C88">
        <w:t>lucrează</w:t>
      </w:r>
      <w:r w:rsidR="00A32E29">
        <w:t xml:space="preserve"> </w:t>
      </w:r>
      <w:r w:rsidRPr="00F67C88">
        <w:t>în</w:t>
      </w:r>
      <w:r w:rsidR="00A32E29">
        <w:t xml:space="preserve"> </w:t>
      </w:r>
      <w:r w:rsidRPr="00F67C88">
        <w:t>domeniul</w:t>
      </w:r>
      <w:r w:rsidR="00A32E29">
        <w:t xml:space="preserve"> </w:t>
      </w:r>
      <w:r w:rsidRPr="00F67C88">
        <w:t>justiției</w:t>
      </w:r>
      <w:r w:rsidR="00A32E29">
        <w:t xml:space="preserve"> </w:t>
      </w:r>
      <w:r w:rsidRPr="00F67C88">
        <w:t>penale</w:t>
      </w:r>
      <w:r w:rsidR="00A32E29">
        <w:t xml:space="preserve"> </w:t>
      </w:r>
      <w:r w:rsidRPr="00F67C88">
        <w:t>internaționale</w:t>
      </w:r>
      <w:r w:rsidR="00A32E29">
        <w:t xml:space="preserve"> </w:t>
      </w:r>
      <w:r w:rsidRPr="00F67C88">
        <w:t>și</w:t>
      </w:r>
      <w:r w:rsidR="00A32E29">
        <w:t xml:space="preserve"> </w:t>
      </w:r>
      <w:r w:rsidRPr="00F67C88">
        <w:t>care</w:t>
      </w:r>
      <w:r w:rsidR="00A32E29">
        <w:t xml:space="preserve"> </w:t>
      </w:r>
      <w:r w:rsidRPr="00F67C88">
        <w:t>încearcă</w:t>
      </w:r>
      <w:r w:rsidR="00A32E29">
        <w:t xml:space="preserve"> </w:t>
      </w:r>
      <w:r w:rsidRPr="00F67C88">
        <w:t>să</w:t>
      </w:r>
      <w:r w:rsidR="00A32E29">
        <w:t xml:space="preserve"> </w:t>
      </w:r>
      <w:r w:rsidRPr="00F67C88">
        <w:t>obțină</w:t>
      </w:r>
      <w:r w:rsidR="00A32E29">
        <w:t xml:space="preserve"> </w:t>
      </w:r>
      <w:r w:rsidRPr="00F67C88">
        <w:t>dreptate</w:t>
      </w:r>
      <w:r w:rsidR="00A32E29">
        <w:t xml:space="preserve"> </w:t>
      </w:r>
      <w:r w:rsidRPr="00F67C88">
        <w:t>pentru</w:t>
      </w:r>
      <w:r w:rsidR="00A32E29">
        <w:t xml:space="preserve"> </w:t>
      </w:r>
      <w:r w:rsidRPr="00F67C88">
        <w:t>atrocitățile</w:t>
      </w:r>
      <w:r w:rsidR="00A32E29">
        <w:t xml:space="preserve"> </w:t>
      </w:r>
      <w:r w:rsidRPr="00F67C88">
        <w:t>criminale.</w:t>
      </w:r>
      <w:r w:rsidR="00A32E29">
        <w:t xml:space="preserve"> </w:t>
      </w:r>
      <w:r w:rsidRPr="00F67C88">
        <w:t>Societatea</w:t>
      </w:r>
      <w:r w:rsidR="00A32E29">
        <w:t xml:space="preserve"> </w:t>
      </w:r>
      <w:r w:rsidRPr="00F67C88">
        <w:t>civilă</w:t>
      </w:r>
      <w:r w:rsidR="00A32E29">
        <w:t xml:space="preserve"> </w:t>
      </w:r>
      <w:r w:rsidRPr="00F67C88">
        <w:t>și</w:t>
      </w:r>
      <w:r w:rsidR="00A32E29">
        <w:t xml:space="preserve"> </w:t>
      </w:r>
      <w:r w:rsidRPr="00F67C88">
        <w:t>apărătorii</w:t>
      </w:r>
      <w:r w:rsidR="00A32E29">
        <w:t xml:space="preserve"> </w:t>
      </w:r>
      <w:r w:rsidRPr="00F67C88">
        <w:t>drepturilor</w:t>
      </w:r>
      <w:r w:rsidR="00A32E29">
        <w:t xml:space="preserve"> </w:t>
      </w:r>
      <w:r w:rsidRPr="00F67C88">
        <w:t>omului</w:t>
      </w:r>
      <w:r w:rsidR="00A32E29">
        <w:t xml:space="preserve"> </w:t>
      </w:r>
      <w:r w:rsidRPr="00F67C88">
        <w:t>joacă</w:t>
      </w:r>
      <w:r w:rsidR="00A32E29">
        <w:t xml:space="preserve"> </w:t>
      </w:r>
      <w:r w:rsidRPr="00F67C88">
        <w:t>un</w:t>
      </w:r>
      <w:r w:rsidR="00A32E29">
        <w:t xml:space="preserve"> </w:t>
      </w:r>
      <w:r w:rsidRPr="00F67C88">
        <w:t>rol</w:t>
      </w:r>
      <w:r w:rsidR="00A32E29">
        <w:t xml:space="preserve"> </w:t>
      </w:r>
      <w:r w:rsidRPr="00F67C88">
        <w:t>esențial</w:t>
      </w:r>
      <w:r w:rsidR="00A32E29">
        <w:t xml:space="preserve"> </w:t>
      </w:r>
      <w:r w:rsidRPr="00F67C88">
        <w:t>în</w:t>
      </w:r>
      <w:r w:rsidR="00A32E29">
        <w:t xml:space="preserve"> </w:t>
      </w:r>
      <w:r w:rsidRPr="00F67C88">
        <w:t>denunțarea</w:t>
      </w:r>
      <w:r w:rsidR="00A32E29">
        <w:t xml:space="preserve"> </w:t>
      </w:r>
      <w:r w:rsidRPr="00F67C88">
        <w:t>încălcărilor</w:t>
      </w:r>
      <w:r w:rsidR="00A32E29">
        <w:t xml:space="preserve"> </w:t>
      </w:r>
      <w:r w:rsidRPr="00F67C88">
        <w:t>drepturilor</w:t>
      </w:r>
      <w:r w:rsidR="00A32E29">
        <w:t xml:space="preserve"> </w:t>
      </w:r>
      <w:r w:rsidRPr="00F67C88">
        <w:t>omului</w:t>
      </w:r>
      <w:r w:rsidR="00A32E29">
        <w:t xml:space="preserve"> </w:t>
      </w:r>
      <w:r w:rsidRPr="00F67C88">
        <w:t>și</w:t>
      </w:r>
      <w:r w:rsidR="00A32E29">
        <w:t xml:space="preserve"> </w:t>
      </w:r>
      <w:r w:rsidRPr="00F67C88">
        <w:t>a</w:t>
      </w:r>
      <w:r w:rsidR="00A32E29">
        <w:t xml:space="preserve"> </w:t>
      </w:r>
      <w:r w:rsidRPr="00F67C88">
        <w:t>dreptului</w:t>
      </w:r>
      <w:r w:rsidR="00A32E29">
        <w:t xml:space="preserve"> </w:t>
      </w:r>
      <w:r w:rsidRPr="00F67C88">
        <w:t>internațional</w:t>
      </w:r>
      <w:r w:rsidR="00A32E29">
        <w:t xml:space="preserve"> </w:t>
      </w:r>
      <w:r w:rsidRPr="00F67C88">
        <w:t>umanitar,</w:t>
      </w:r>
      <w:r w:rsidR="00A32E29">
        <w:t xml:space="preserve"> </w:t>
      </w:r>
      <w:r w:rsidRPr="00F67C88">
        <w:t>promovând</w:t>
      </w:r>
      <w:r w:rsidR="00A32E29">
        <w:t xml:space="preserve"> </w:t>
      </w:r>
      <w:r w:rsidRPr="00F67C88">
        <w:t>astfel</w:t>
      </w:r>
      <w:r w:rsidR="00A32E29">
        <w:t xml:space="preserve"> </w:t>
      </w:r>
      <w:r w:rsidRPr="00F67C88">
        <w:t>tragerea</w:t>
      </w:r>
      <w:r w:rsidR="00A32E29">
        <w:t xml:space="preserve"> </w:t>
      </w:r>
      <w:r w:rsidRPr="00F67C88">
        <w:t>la</w:t>
      </w:r>
      <w:r w:rsidR="00A32E29">
        <w:t xml:space="preserve"> </w:t>
      </w:r>
      <w:r w:rsidRPr="00F67C88">
        <w:t>răspundere</w:t>
      </w:r>
      <w:r w:rsidR="00A32E29">
        <w:t xml:space="preserve"> </w:t>
      </w:r>
      <w:r w:rsidRPr="00F67C88">
        <w:t>și</w:t>
      </w:r>
      <w:r w:rsidR="00A32E29">
        <w:t xml:space="preserve"> </w:t>
      </w:r>
      <w:r w:rsidRPr="00F67C88">
        <w:t>justiția.</w:t>
      </w:r>
    </w:p>
    <w:p w14:paraId="183AA973" w14:textId="640C7581" w:rsidR="00F67C88" w:rsidRPr="00F67C88" w:rsidRDefault="00F67C88" w:rsidP="00F67C88">
      <w:r w:rsidRPr="00F67C88">
        <w:t>Uniunea</w:t>
      </w:r>
      <w:r w:rsidR="00A32E29">
        <w:t xml:space="preserve"> </w:t>
      </w:r>
      <w:r w:rsidRPr="00F67C88">
        <w:t>Europeană</w:t>
      </w:r>
      <w:r w:rsidR="00A32E29">
        <w:t xml:space="preserve"> </w:t>
      </w:r>
      <w:r w:rsidRPr="00F67C88">
        <w:t>va</w:t>
      </w:r>
      <w:r w:rsidR="00A32E29">
        <w:t xml:space="preserve"> </w:t>
      </w:r>
      <w:r w:rsidRPr="00F67C88">
        <w:t>continua</w:t>
      </w:r>
      <w:r w:rsidR="00A32E29">
        <w:t xml:space="preserve"> </w:t>
      </w:r>
      <w:r w:rsidRPr="00F67C88">
        <w:t>să</w:t>
      </w:r>
      <w:r w:rsidR="00A32E29">
        <w:t xml:space="preserve"> </w:t>
      </w:r>
      <w:r w:rsidRPr="00F67C88">
        <w:t>ceară</w:t>
      </w:r>
      <w:r w:rsidR="00A32E29">
        <w:t xml:space="preserve"> </w:t>
      </w:r>
      <w:r w:rsidRPr="00F67C88">
        <w:t>ca</w:t>
      </w:r>
      <w:r w:rsidR="00A32E29">
        <w:t xml:space="preserve"> </w:t>
      </w:r>
      <w:r w:rsidRPr="00F67C88">
        <w:t>autorii</w:t>
      </w:r>
      <w:r w:rsidR="00A32E29">
        <w:t xml:space="preserve"> </w:t>
      </w:r>
      <w:r w:rsidRPr="00F67C88">
        <w:t>celor</w:t>
      </w:r>
      <w:r w:rsidR="00A32E29">
        <w:t xml:space="preserve"> </w:t>
      </w:r>
      <w:r w:rsidRPr="00F67C88">
        <w:t>mai</w:t>
      </w:r>
      <w:r w:rsidR="00A32E29">
        <w:t xml:space="preserve"> </w:t>
      </w:r>
      <w:r w:rsidRPr="00F67C88">
        <w:t>grave</w:t>
      </w:r>
      <w:r w:rsidR="00A32E29">
        <w:t xml:space="preserve"> </w:t>
      </w:r>
      <w:r w:rsidRPr="00F67C88">
        <w:t>crime</w:t>
      </w:r>
      <w:r w:rsidR="00A32E29">
        <w:t xml:space="preserve"> </w:t>
      </w:r>
      <w:r w:rsidRPr="00F67C88">
        <w:t>să</w:t>
      </w:r>
      <w:r w:rsidR="00A32E29">
        <w:t xml:space="preserve"> </w:t>
      </w:r>
      <w:r w:rsidRPr="00F67C88">
        <w:t>fie</w:t>
      </w:r>
      <w:r w:rsidR="00A32E29">
        <w:t xml:space="preserve"> </w:t>
      </w:r>
      <w:r w:rsidRPr="00F67C88">
        <w:t>trași</w:t>
      </w:r>
      <w:r w:rsidR="00A32E29">
        <w:t xml:space="preserve"> </w:t>
      </w:r>
      <w:r w:rsidRPr="00F67C88">
        <w:t>la</w:t>
      </w:r>
      <w:r w:rsidR="00A32E29">
        <w:t xml:space="preserve"> </w:t>
      </w:r>
      <w:r w:rsidRPr="00F67C88">
        <w:t>răspundere</w:t>
      </w:r>
      <w:r w:rsidR="00A32E29">
        <w:t xml:space="preserve"> </w:t>
      </w:r>
      <w:r w:rsidRPr="00F67C88">
        <w:t>pentru</w:t>
      </w:r>
      <w:r w:rsidR="00A32E29">
        <w:t xml:space="preserve"> </w:t>
      </w:r>
      <w:r w:rsidRPr="00F67C88">
        <w:t>faptele</w:t>
      </w:r>
      <w:r w:rsidR="00A32E29">
        <w:t xml:space="preserve"> </w:t>
      </w:r>
      <w:r w:rsidRPr="00F67C88">
        <w:t>lor</w:t>
      </w:r>
      <w:r w:rsidR="00A32E29">
        <w:t xml:space="preserve"> </w:t>
      </w:r>
      <w:r w:rsidRPr="00F67C88">
        <w:t>și</w:t>
      </w:r>
      <w:r w:rsidR="00A32E29">
        <w:t xml:space="preserve"> </w:t>
      </w:r>
      <w:r w:rsidRPr="00F67C88">
        <w:t>ca</w:t>
      </w:r>
      <w:r w:rsidR="00A32E29">
        <w:t xml:space="preserve"> </w:t>
      </w:r>
      <w:r w:rsidRPr="00F67C88">
        <w:t>drepturile</w:t>
      </w:r>
      <w:r w:rsidR="00A32E29">
        <w:t xml:space="preserve"> </w:t>
      </w:r>
      <w:r w:rsidRPr="00F67C88">
        <w:t>victimelor</w:t>
      </w:r>
      <w:r w:rsidR="00A32E29">
        <w:t xml:space="preserve"> </w:t>
      </w:r>
      <w:r w:rsidRPr="00F67C88">
        <w:t>să</w:t>
      </w:r>
      <w:r w:rsidR="00A32E29">
        <w:t xml:space="preserve"> </w:t>
      </w:r>
      <w:r w:rsidRPr="00F67C88">
        <w:t>fie</w:t>
      </w:r>
      <w:r w:rsidR="00A32E29">
        <w:t xml:space="preserve"> </w:t>
      </w:r>
      <w:r w:rsidRPr="00F67C88">
        <w:t>protejate.</w:t>
      </w:r>
      <w:r w:rsidR="00A32E29">
        <w:t xml:space="preserve"> </w:t>
      </w:r>
      <w:r w:rsidRPr="00F67C88">
        <w:t>Justiția</w:t>
      </w:r>
      <w:r w:rsidR="00A32E29">
        <w:t xml:space="preserve"> </w:t>
      </w:r>
      <w:r w:rsidRPr="00F67C88">
        <w:t>trebuie</w:t>
      </w:r>
      <w:r w:rsidR="00A32E29">
        <w:t xml:space="preserve"> </w:t>
      </w:r>
      <w:r w:rsidRPr="00F67C88">
        <w:t>să</w:t>
      </w:r>
      <w:r w:rsidR="00A32E29">
        <w:t xml:space="preserve"> </w:t>
      </w:r>
      <w:r w:rsidRPr="00F67C88">
        <w:t>prevaleze.</w:t>
      </w:r>
    </w:p>
    <w:p w14:paraId="0FF78779" w14:textId="77777777" w:rsidR="00F67C88" w:rsidRPr="00F67C88" w:rsidRDefault="00F67C88" w:rsidP="00F67C88"/>
    <w:p w14:paraId="00E0296E" w14:textId="5B9676C4" w:rsidR="00A771E4" w:rsidRPr="003E6478" w:rsidRDefault="008E6DC9" w:rsidP="008E6DC9">
      <w:pPr>
        <w:pStyle w:val="Stilsursa"/>
        <w:rPr>
          <w:rFonts w:eastAsiaTheme="minorHAnsi"/>
        </w:rPr>
      </w:pPr>
      <w:r w:rsidRPr="003E6478">
        <w:rPr>
          <w:rFonts w:eastAsiaTheme="minorHAnsi"/>
        </w:rPr>
        <w:t>Sursa:</w:t>
      </w:r>
      <w:r w:rsidR="00A32E29">
        <w:rPr>
          <w:rFonts w:eastAsiaTheme="minorHAnsi"/>
        </w:rPr>
        <w:t xml:space="preserve"> </w:t>
      </w:r>
      <w:r w:rsidR="00A771E4" w:rsidRPr="003E6478">
        <w:rPr>
          <w:rFonts w:eastAsiaTheme="minorHAnsi"/>
        </w:rPr>
        <w:t>1.</w:t>
      </w:r>
      <w:r w:rsidR="00A32E29">
        <w:rPr>
          <w:rFonts w:eastAsiaTheme="minorHAnsi"/>
        </w:rPr>
        <w:t xml:space="preserve"> </w:t>
      </w:r>
      <w:hyperlink r:id="rId140" w:history="1">
        <w:r w:rsidR="00A46EE9" w:rsidRPr="003E6478">
          <w:rPr>
            <w:rStyle w:val="Hyperlink"/>
            <w:rFonts w:eastAsiaTheme="minorHAnsi"/>
            <w:sz w:val="14"/>
            <w:szCs w:val="24"/>
          </w:rPr>
          <w:t>https://romania.representation.ec.europa.eu/index_ro</w:t>
        </w:r>
      </w:hyperlink>
      <w:r w:rsidR="00A32E29">
        <w:rPr>
          <w:rFonts w:eastAsiaTheme="minorHAnsi"/>
        </w:rPr>
        <w:t xml:space="preserve"> </w:t>
      </w:r>
    </w:p>
    <w:p w14:paraId="103DBDB6" w14:textId="4ACD5C9C" w:rsidR="008E6DC9" w:rsidRPr="003E6478" w:rsidRDefault="00A771E4" w:rsidP="008E6DC9">
      <w:pPr>
        <w:pStyle w:val="Stilsursa"/>
        <w:rPr>
          <w:rFonts w:eastAsiaTheme="minorHAnsi"/>
        </w:rPr>
      </w:pPr>
      <w:r w:rsidRPr="003E6478">
        <w:rPr>
          <w:rFonts w:eastAsiaTheme="minorHAnsi"/>
        </w:rPr>
        <w:t>2.</w:t>
      </w:r>
      <w:r w:rsidR="00A32E29">
        <w:rPr>
          <w:rFonts w:eastAsiaTheme="minorHAnsi"/>
        </w:rPr>
        <w:t xml:space="preserve"> </w:t>
      </w:r>
      <w:hyperlink r:id="rId141" w:history="1">
        <w:r w:rsidR="00A46EE9" w:rsidRPr="003E6478">
          <w:rPr>
            <w:rStyle w:val="Hyperlink"/>
            <w:rFonts w:eastAsiaTheme="minorHAnsi"/>
            <w:sz w:val="14"/>
            <w:szCs w:val="24"/>
          </w:rPr>
          <w:t>https://www.consilium.europa.eu/</w:t>
        </w:r>
      </w:hyperlink>
    </w:p>
    <w:p w14:paraId="397488D2" w14:textId="548D3B92" w:rsidR="008E6DC9" w:rsidRPr="003E6478" w:rsidRDefault="00A771E4" w:rsidP="00E221BA">
      <w:pPr>
        <w:pStyle w:val="Stilsursa"/>
        <w:rPr>
          <w:rStyle w:val="Hyperlink"/>
          <w:rFonts w:eastAsiaTheme="minorHAnsi"/>
          <w:sz w:val="14"/>
          <w:szCs w:val="24"/>
        </w:rPr>
      </w:pPr>
      <w:r w:rsidRPr="003E6478">
        <w:rPr>
          <w:rFonts w:eastAsiaTheme="minorHAnsi"/>
        </w:rPr>
        <w:t>3.</w:t>
      </w:r>
      <w:r w:rsidR="00A32E29">
        <w:t xml:space="preserve"> </w:t>
      </w:r>
      <w:hyperlink r:id="rId142" w:history="1">
        <w:r w:rsidR="00874722" w:rsidRPr="003E6478">
          <w:rPr>
            <w:rStyle w:val="Hyperlink"/>
            <w:rFonts w:eastAsiaTheme="minorHAnsi"/>
            <w:sz w:val="14"/>
            <w:szCs w:val="24"/>
          </w:rPr>
          <w:t>https://www.europarl.europa.eu/</w:t>
        </w:r>
      </w:hyperlink>
    </w:p>
    <w:p w14:paraId="6A4F49CF" w14:textId="0EE0D48C" w:rsidR="00586474" w:rsidRDefault="00586474">
      <w:pPr>
        <w:spacing w:before="0"/>
        <w:jc w:val="left"/>
        <w:rPr>
          <w:rFonts w:eastAsiaTheme="minorHAnsi"/>
        </w:rPr>
      </w:pPr>
      <w:r>
        <w:rPr>
          <w:rFonts w:eastAsiaTheme="minorHAnsi"/>
        </w:rPr>
        <w:br w:type="page"/>
      </w:r>
    </w:p>
    <w:p w14:paraId="6246BCE6" w14:textId="046A3292" w:rsidR="00782D09" w:rsidRPr="003E6478" w:rsidRDefault="00971509" w:rsidP="00782D09">
      <w:pPr>
        <w:rPr>
          <w:rFonts w:eastAsiaTheme="minorHAnsi"/>
        </w:rPr>
      </w:pPr>
      <w:r>
        <w:rPr>
          <w:noProof/>
          <w:spacing w:val="40"/>
          <w:sz w:val="16"/>
          <w:szCs w:val="16"/>
          <w:lang w:eastAsia="ro-RO"/>
        </w:rPr>
        <w:lastRenderedPageBreak/>
        <mc:AlternateContent>
          <mc:Choice Requires="wps">
            <w:drawing>
              <wp:anchor distT="0" distB="0" distL="114300" distR="114300" simplePos="0" relativeHeight="251668480" behindDoc="0" locked="0" layoutInCell="1" allowOverlap="1" wp14:anchorId="4411E6B4" wp14:editId="30E2B5EE">
                <wp:simplePos x="0" y="0"/>
                <wp:positionH relativeFrom="margin">
                  <wp:posOffset>1434465</wp:posOffset>
                </wp:positionH>
                <wp:positionV relativeFrom="margin">
                  <wp:posOffset>1464945</wp:posOffset>
                </wp:positionV>
                <wp:extent cx="2945130" cy="6286500"/>
                <wp:effectExtent l="38100" t="38100" r="26670" b="19050"/>
                <wp:wrapTopAndBottom/>
                <wp:docPr id="86931446" name="Casetă tex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5064E2CA" w14:textId="77777777" w:rsidR="003F79B1" w:rsidRDefault="003F79B1" w:rsidP="00487415">
                            <w:pPr>
                              <w:spacing w:before="96"/>
                              <w:jc w:val="center"/>
                              <w:rPr>
                                <w:rFonts w:ascii="Cambria" w:hAnsi="Cambria"/>
                                <w:b/>
                                <w:smallCaps/>
                                <w:color w:val="000080"/>
                                <w:szCs w:val="18"/>
                                <w:u w:val="single"/>
                              </w:rPr>
                            </w:pPr>
                          </w:p>
                          <w:p w14:paraId="54CA4EA8" w14:textId="77777777" w:rsidR="003F79B1" w:rsidRPr="003249E3" w:rsidRDefault="003F79B1" w:rsidP="00487415">
                            <w:pPr>
                              <w:spacing w:before="96"/>
                              <w:jc w:val="center"/>
                              <w:rPr>
                                <w:rFonts w:ascii="Cambria" w:hAnsi="Cambria"/>
                                <w:b/>
                                <w:smallCaps/>
                                <w:color w:val="000080"/>
                                <w:szCs w:val="18"/>
                                <w:u w:val="single"/>
                              </w:rPr>
                            </w:pPr>
                          </w:p>
                          <w:p w14:paraId="495D46C9" w14:textId="77777777" w:rsidR="003F79B1" w:rsidRPr="003249E3" w:rsidRDefault="003F79B1" w:rsidP="00487415">
                            <w:pPr>
                              <w:spacing w:before="96"/>
                              <w:jc w:val="center"/>
                              <w:rPr>
                                <w:rFonts w:ascii="Cambria" w:hAnsi="Cambria"/>
                                <w:b/>
                                <w:smallCaps/>
                                <w:color w:val="000080"/>
                                <w:szCs w:val="18"/>
                                <w:u w:val="single"/>
                              </w:rPr>
                            </w:pPr>
                          </w:p>
                          <w:p w14:paraId="1A7159F9" w14:textId="6271CD62" w:rsidR="003F79B1" w:rsidRPr="003249E3" w:rsidRDefault="003F79B1" w:rsidP="00487415">
                            <w:pPr>
                              <w:pStyle w:val="Textfeedback"/>
                              <w:tabs>
                                <w:tab w:val="clear" w:pos="4323"/>
                                <w:tab w:val="center" w:pos="3458"/>
                              </w:tabs>
                              <w:spacing w:before="576"/>
                              <w:jc w:val="center"/>
                              <w:rPr>
                                <w:rFonts w:ascii="Cambria" w:hAnsi="Cambria"/>
                                <w:sz w:val="24"/>
                                <w:szCs w:val="24"/>
                              </w:rPr>
                            </w:pPr>
                            <w:r w:rsidRPr="003249E3">
                              <w:rPr>
                                <w:rFonts w:ascii="Cambria" w:hAnsi="Cambria"/>
                                <w:sz w:val="24"/>
                                <w:szCs w:val="24"/>
                              </w:rPr>
                              <w:t>Acest</w:t>
                            </w:r>
                            <w:r>
                              <w:rPr>
                                <w:rFonts w:ascii="Cambria" w:hAnsi="Cambria"/>
                                <w:sz w:val="24"/>
                                <w:szCs w:val="24"/>
                              </w:rPr>
                              <w:t xml:space="preserve"> </w:t>
                            </w:r>
                            <w:r w:rsidRPr="003249E3">
                              <w:rPr>
                                <w:rFonts w:ascii="Cambria" w:hAnsi="Cambria"/>
                                <w:sz w:val="24"/>
                                <w:szCs w:val="24"/>
                              </w:rPr>
                              <w:t>Buletin</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vă</w:t>
                            </w:r>
                            <w:r>
                              <w:rPr>
                                <w:rFonts w:ascii="Cambria" w:hAnsi="Cambria"/>
                                <w:sz w:val="24"/>
                                <w:szCs w:val="24"/>
                              </w:rPr>
                              <w:t xml:space="preserve"> </w:t>
                            </w:r>
                            <w:r w:rsidRPr="003249E3">
                              <w:rPr>
                                <w:rFonts w:ascii="Cambria" w:hAnsi="Cambria"/>
                                <w:sz w:val="24"/>
                                <w:szCs w:val="24"/>
                              </w:rPr>
                              <w:t>aparține</w:t>
                            </w:r>
                            <w:r>
                              <w:rPr>
                                <w:rFonts w:ascii="Cambria" w:hAnsi="Cambria"/>
                                <w:sz w:val="24"/>
                                <w:szCs w:val="24"/>
                              </w:rPr>
                              <w:t xml:space="preserve"> </w:t>
                            </w:r>
                            <w:r w:rsidRPr="003249E3">
                              <w:rPr>
                                <w:rFonts w:ascii="Cambria" w:hAnsi="Cambria"/>
                                <w:sz w:val="24"/>
                                <w:szCs w:val="24"/>
                              </w:rPr>
                              <w:t>şi</w:t>
                            </w:r>
                            <w:r>
                              <w:rPr>
                                <w:rFonts w:ascii="Cambria" w:hAnsi="Cambria"/>
                                <w:sz w:val="24"/>
                                <w:szCs w:val="24"/>
                              </w:rPr>
                              <w:t xml:space="preserve"> </w:t>
                            </w:r>
                            <w:r w:rsidRPr="003249E3">
                              <w:rPr>
                                <w:rFonts w:ascii="Cambria" w:hAnsi="Cambria"/>
                                <w:sz w:val="24"/>
                                <w:szCs w:val="24"/>
                              </w:rPr>
                              <w:t>ne</w:t>
                            </w:r>
                            <w:r>
                              <w:rPr>
                                <w:rFonts w:ascii="Cambria" w:hAnsi="Cambria"/>
                                <w:sz w:val="24"/>
                                <w:szCs w:val="24"/>
                              </w:rPr>
                              <w:t xml:space="preserve"> </w:t>
                            </w:r>
                            <w:r w:rsidRPr="003249E3">
                              <w:rPr>
                                <w:rFonts w:ascii="Cambria" w:hAnsi="Cambria"/>
                                <w:sz w:val="24"/>
                                <w:szCs w:val="24"/>
                              </w:rPr>
                              <w:t>dorim</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cuprindă</w:t>
                            </w:r>
                            <w:r>
                              <w:rPr>
                                <w:rFonts w:ascii="Cambria" w:hAnsi="Cambria"/>
                                <w:sz w:val="24"/>
                                <w:szCs w:val="24"/>
                              </w:rPr>
                              <w:t xml:space="preserve"> </w:t>
                            </w:r>
                            <w:r w:rsidRPr="003249E3">
                              <w:rPr>
                                <w:rFonts w:ascii="Cambria" w:hAnsi="Cambria"/>
                                <w:sz w:val="24"/>
                                <w:szCs w:val="24"/>
                              </w:rPr>
                              <w:t>exact</w:t>
                            </w:r>
                            <w:r>
                              <w:rPr>
                                <w:rFonts w:ascii="Cambria" w:hAnsi="Cambria"/>
                                <w:sz w:val="24"/>
                                <w:szCs w:val="24"/>
                              </w:rPr>
                              <w:t xml:space="preserve"> </w:t>
                            </w:r>
                            <w:r w:rsidRPr="003249E3">
                              <w:rPr>
                                <w:rFonts w:ascii="Cambria" w:hAnsi="Cambria"/>
                                <w:sz w:val="24"/>
                                <w:szCs w:val="24"/>
                              </w:rPr>
                              <w:t>informațiile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prezintă</w:t>
                            </w:r>
                            <w:r>
                              <w:rPr>
                                <w:rFonts w:ascii="Cambria" w:hAnsi="Cambria"/>
                                <w:sz w:val="24"/>
                                <w:szCs w:val="24"/>
                              </w:rPr>
                              <w:t xml:space="preserve"> </w:t>
                            </w:r>
                            <w:r w:rsidRPr="003249E3">
                              <w:rPr>
                                <w:rFonts w:ascii="Cambria" w:hAnsi="Cambria"/>
                                <w:sz w:val="24"/>
                                <w:szCs w:val="24"/>
                              </w:rPr>
                              <w:t>interes</w:t>
                            </w:r>
                            <w:r>
                              <w:rPr>
                                <w:rFonts w:ascii="Cambria" w:hAnsi="Cambria"/>
                                <w:sz w:val="24"/>
                                <w:szCs w:val="24"/>
                              </w:rPr>
                              <w:t xml:space="preserve"> </w:t>
                            </w:r>
                            <w:r w:rsidRPr="003249E3">
                              <w:rPr>
                                <w:rFonts w:ascii="Cambria" w:hAnsi="Cambria"/>
                                <w:sz w:val="24"/>
                                <w:szCs w:val="24"/>
                              </w:rPr>
                              <w:t>pentru</w:t>
                            </w:r>
                            <w:r>
                              <w:rPr>
                                <w:rFonts w:ascii="Cambria" w:hAnsi="Cambria"/>
                                <w:sz w:val="24"/>
                                <w:szCs w:val="24"/>
                              </w:rPr>
                              <w:t xml:space="preserve"> </w:t>
                            </w:r>
                            <w:r w:rsidRPr="003249E3">
                              <w:rPr>
                                <w:rFonts w:ascii="Cambria" w:hAnsi="Cambria"/>
                                <w:sz w:val="24"/>
                                <w:szCs w:val="24"/>
                              </w:rPr>
                              <w:t>dumneavoastră.</w:t>
                            </w:r>
                          </w:p>
                          <w:p w14:paraId="09956DD7" w14:textId="3F28D84A" w:rsidR="003F79B1" w:rsidRPr="003249E3" w:rsidRDefault="003F79B1" w:rsidP="00487415">
                            <w:pPr>
                              <w:pStyle w:val="Textfeedback"/>
                              <w:tabs>
                                <w:tab w:val="clear" w:pos="4323"/>
                                <w:tab w:val="center" w:pos="3458"/>
                              </w:tabs>
                              <w:spacing w:before="576"/>
                              <w:jc w:val="center"/>
                              <w:rPr>
                                <w:rFonts w:ascii="Cambria" w:hAnsi="Cambria"/>
                                <w:sz w:val="24"/>
                                <w:szCs w:val="24"/>
                              </w:rPr>
                            </w:pPr>
                            <w:r w:rsidRPr="003249E3">
                              <w:rPr>
                                <w:rFonts w:ascii="Cambria" w:hAnsi="Cambria"/>
                                <w:sz w:val="24"/>
                                <w:szCs w:val="24"/>
                              </w:rPr>
                              <w:t>Sugestiile</w:t>
                            </w:r>
                            <w:r>
                              <w:rPr>
                                <w:rFonts w:ascii="Cambria" w:hAnsi="Cambria"/>
                                <w:sz w:val="24"/>
                                <w:szCs w:val="24"/>
                              </w:rPr>
                              <w:t xml:space="preserve"> </w:t>
                            </w:r>
                            <w:r w:rsidRPr="003249E3">
                              <w:rPr>
                                <w:rFonts w:ascii="Cambria" w:hAnsi="Cambria"/>
                                <w:sz w:val="24"/>
                                <w:szCs w:val="24"/>
                              </w:rPr>
                              <w:t>referitoare</w:t>
                            </w:r>
                            <w:r>
                              <w:rPr>
                                <w:rFonts w:ascii="Cambria" w:hAnsi="Cambria"/>
                                <w:sz w:val="24"/>
                                <w:szCs w:val="24"/>
                              </w:rPr>
                              <w:t xml:space="preserve"> </w:t>
                            </w:r>
                            <w:r w:rsidRPr="003249E3">
                              <w:rPr>
                                <w:rFonts w:ascii="Cambria" w:hAnsi="Cambria"/>
                                <w:sz w:val="24"/>
                                <w:szCs w:val="24"/>
                              </w:rPr>
                              <w:t>la</w:t>
                            </w:r>
                            <w:r>
                              <w:rPr>
                                <w:rFonts w:ascii="Cambria" w:hAnsi="Cambria"/>
                                <w:sz w:val="24"/>
                                <w:szCs w:val="24"/>
                              </w:rPr>
                              <w:t xml:space="preserve"> </w:t>
                            </w:r>
                            <w:r w:rsidRPr="003249E3">
                              <w:rPr>
                                <w:rFonts w:ascii="Cambria" w:hAnsi="Cambria"/>
                                <w:sz w:val="24"/>
                                <w:szCs w:val="24"/>
                              </w:rPr>
                              <w:t>genul</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r w:rsidRPr="003249E3">
                              <w:rPr>
                                <w:rFonts w:ascii="Cambria" w:hAnsi="Cambria"/>
                                <w:sz w:val="24"/>
                                <w:szCs w:val="24"/>
                              </w:rPr>
                              <w:t>informație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doriți</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o</w:t>
                            </w:r>
                            <w:r>
                              <w:rPr>
                                <w:rFonts w:ascii="Cambria" w:hAnsi="Cambria"/>
                                <w:sz w:val="24"/>
                                <w:szCs w:val="24"/>
                              </w:rPr>
                              <w:t xml:space="preserve"> </w:t>
                            </w:r>
                            <w:r w:rsidRPr="003249E3">
                              <w:rPr>
                                <w:rFonts w:ascii="Cambria" w:hAnsi="Cambria"/>
                                <w:sz w:val="24"/>
                                <w:szCs w:val="24"/>
                              </w:rPr>
                              <w:t>regăsiți</w:t>
                            </w:r>
                            <w:r>
                              <w:rPr>
                                <w:rFonts w:ascii="Cambria" w:hAnsi="Cambria"/>
                                <w:sz w:val="24"/>
                                <w:szCs w:val="24"/>
                              </w:rPr>
                              <w:t xml:space="preserve"> </w:t>
                            </w:r>
                            <w:r w:rsidRPr="003249E3">
                              <w:rPr>
                                <w:rFonts w:ascii="Cambria" w:hAnsi="Cambria"/>
                                <w:sz w:val="24"/>
                                <w:szCs w:val="24"/>
                              </w:rPr>
                              <w:t>în</w:t>
                            </w:r>
                            <w:r>
                              <w:rPr>
                                <w:rFonts w:ascii="Cambria" w:hAnsi="Cambria"/>
                                <w:sz w:val="24"/>
                                <w:szCs w:val="24"/>
                              </w:rPr>
                              <w:t xml:space="preserve"> </w:t>
                            </w:r>
                            <w:r w:rsidRPr="003249E3">
                              <w:rPr>
                                <w:rFonts w:ascii="Cambria" w:hAnsi="Cambria"/>
                                <w:sz w:val="24"/>
                                <w:szCs w:val="24"/>
                              </w:rPr>
                              <w:t>cuprinsul</w:t>
                            </w:r>
                            <w:r>
                              <w:rPr>
                                <w:rFonts w:ascii="Cambria" w:hAnsi="Cambria"/>
                                <w:sz w:val="24"/>
                                <w:szCs w:val="24"/>
                              </w:rPr>
                              <w:t xml:space="preserve"> </w:t>
                            </w:r>
                            <w:r w:rsidRPr="003249E3">
                              <w:rPr>
                                <w:rFonts w:ascii="Cambria" w:hAnsi="Cambria"/>
                                <w:sz w:val="24"/>
                                <w:szCs w:val="24"/>
                              </w:rPr>
                              <w:t>Buletinului</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pot</w:t>
                            </w:r>
                            <w:r>
                              <w:rPr>
                                <w:rFonts w:ascii="Cambria" w:hAnsi="Cambria"/>
                                <w:sz w:val="24"/>
                                <w:szCs w:val="24"/>
                              </w:rPr>
                              <w:t xml:space="preserve"> </w:t>
                            </w:r>
                            <w:r w:rsidRPr="003249E3">
                              <w:rPr>
                                <w:rFonts w:ascii="Cambria" w:hAnsi="Cambria"/>
                                <w:sz w:val="24"/>
                                <w:szCs w:val="24"/>
                              </w:rPr>
                              <w:t>fi</w:t>
                            </w:r>
                            <w:r>
                              <w:rPr>
                                <w:rFonts w:ascii="Cambria" w:hAnsi="Cambria"/>
                                <w:sz w:val="24"/>
                                <w:szCs w:val="24"/>
                              </w:rPr>
                              <w:t xml:space="preserve"> </w:t>
                            </w:r>
                            <w:r w:rsidRPr="003249E3">
                              <w:rPr>
                                <w:rFonts w:ascii="Cambria" w:hAnsi="Cambria"/>
                                <w:sz w:val="24"/>
                                <w:szCs w:val="24"/>
                              </w:rPr>
                              <w:t>transmise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adresa</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r w:rsidRPr="003249E3">
                              <w:rPr>
                                <w:rFonts w:ascii="Cambria" w:hAnsi="Cambria"/>
                                <w:sz w:val="24"/>
                                <w:szCs w:val="24"/>
                              </w:rPr>
                              <w:t>poștă</w:t>
                            </w:r>
                            <w:r>
                              <w:rPr>
                                <w:rFonts w:ascii="Cambria" w:hAnsi="Cambria"/>
                                <w:sz w:val="24"/>
                                <w:szCs w:val="24"/>
                              </w:rPr>
                              <w:t xml:space="preserve"> </w:t>
                            </w:r>
                            <w:r w:rsidRPr="003249E3">
                              <w:rPr>
                                <w:rFonts w:ascii="Cambria" w:hAnsi="Cambria"/>
                                <w:sz w:val="24"/>
                                <w:szCs w:val="24"/>
                              </w:rPr>
                              <w:t>electronică.</w:t>
                            </w:r>
                          </w:p>
                          <w:p w14:paraId="44A3966A" w14:textId="77777777" w:rsidR="003F79B1" w:rsidRPr="003249E3" w:rsidRDefault="003F79B1" w:rsidP="00487415">
                            <w:pPr>
                              <w:pStyle w:val="Textfeedback"/>
                              <w:tabs>
                                <w:tab w:val="clear" w:pos="4323"/>
                                <w:tab w:val="center" w:pos="3458"/>
                              </w:tabs>
                              <w:spacing w:before="576"/>
                              <w:jc w:val="center"/>
                              <w:rPr>
                                <w:rFonts w:ascii="Cambria" w:hAnsi="Cambria"/>
                                <w:szCs w:val="18"/>
                              </w:rPr>
                            </w:pPr>
                          </w:p>
                          <w:p w14:paraId="52CE3B05" w14:textId="77777777" w:rsidR="003F79B1" w:rsidRPr="003249E3" w:rsidRDefault="003F79B1" w:rsidP="00487415">
                            <w:pPr>
                              <w:spacing w:before="160"/>
                              <w:jc w:val="center"/>
                              <w:rPr>
                                <w:rFonts w:ascii="Cambria" w:hAnsi="Cambria"/>
                                <w:b/>
                                <w:smallCaps/>
                                <w:color w:val="000080"/>
                                <w:szCs w:val="18"/>
                              </w:rPr>
                            </w:pPr>
                          </w:p>
                          <w:p w14:paraId="4CBB18D7" w14:textId="77777777" w:rsidR="003F79B1" w:rsidRPr="003249E3" w:rsidRDefault="003F79B1" w:rsidP="00487415">
                            <w:pPr>
                              <w:spacing w:before="160"/>
                              <w:jc w:val="center"/>
                              <w:rPr>
                                <w:rFonts w:ascii="Cambria" w:hAnsi="Cambria"/>
                                <w:b/>
                                <w:smallCaps/>
                                <w:color w:val="000080"/>
                                <w:szCs w:val="18"/>
                              </w:rPr>
                            </w:pPr>
                          </w:p>
                          <w:p w14:paraId="40B4CAC5" w14:textId="77777777" w:rsidR="003F79B1" w:rsidRPr="003249E3" w:rsidRDefault="003F79B1" w:rsidP="00487415">
                            <w:pPr>
                              <w:spacing w:before="96"/>
                              <w:jc w:val="center"/>
                              <w:rPr>
                                <w:rFonts w:ascii="Cambria" w:hAnsi="Cambria"/>
                                <w:b/>
                                <w:smallCaps/>
                                <w:color w:val="000080"/>
                                <w:szCs w:val="18"/>
                              </w:rPr>
                            </w:pPr>
                            <w:r w:rsidRPr="003249E3">
                              <w:rPr>
                                <w:rFonts w:ascii="Cambria" w:hAnsi="Cambria"/>
                                <w:b/>
                                <w:smallCaps/>
                                <w:color w:val="000080"/>
                                <w:szCs w:val="18"/>
                              </w:rPr>
                              <w:t>Instituţia</w:t>
                            </w:r>
                            <w:r>
                              <w:rPr>
                                <w:rFonts w:ascii="Cambria" w:hAnsi="Cambria"/>
                                <w:b/>
                                <w:smallCaps/>
                                <w:color w:val="000080"/>
                                <w:szCs w:val="18"/>
                              </w:rPr>
                              <w:t xml:space="preserve"> </w:t>
                            </w:r>
                            <w:r w:rsidRPr="003249E3">
                              <w:rPr>
                                <w:rFonts w:ascii="Cambria" w:hAnsi="Cambria"/>
                                <w:b/>
                                <w:smallCaps/>
                                <w:color w:val="000080"/>
                                <w:szCs w:val="18"/>
                              </w:rPr>
                              <w:t>Prefectului</w:t>
                            </w:r>
                            <w:r>
                              <w:rPr>
                                <w:rFonts w:ascii="Cambria" w:hAnsi="Cambria"/>
                                <w:b/>
                                <w:smallCaps/>
                                <w:color w:val="000080"/>
                                <w:szCs w:val="18"/>
                              </w:rPr>
                              <w:t xml:space="preserve"> </w:t>
                            </w:r>
                            <w:r w:rsidRPr="003249E3">
                              <w:rPr>
                                <w:rFonts w:ascii="Cambria" w:hAnsi="Cambria"/>
                                <w:b/>
                                <w:smallCaps/>
                                <w:color w:val="000080"/>
                                <w:szCs w:val="18"/>
                              </w:rPr>
                              <w:t>-</w:t>
                            </w:r>
                            <w:r>
                              <w:rPr>
                                <w:rFonts w:ascii="Cambria" w:hAnsi="Cambria"/>
                                <w:b/>
                                <w:smallCaps/>
                                <w:color w:val="000080"/>
                                <w:szCs w:val="18"/>
                              </w:rPr>
                              <w:t xml:space="preserve"> </w:t>
                            </w:r>
                            <w:r w:rsidRPr="003249E3">
                              <w:rPr>
                                <w:rFonts w:ascii="Cambria" w:hAnsi="Cambria"/>
                                <w:b/>
                                <w:smallCaps/>
                                <w:color w:val="000080"/>
                                <w:szCs w:val="18"/>
                              </w:rPr>
                              <w:t>Judeţul</w:t>
                            </w:r>
                            <w:r>
                              <w:rPr>
                                <w:rFonts w:ascii="Cambria" w:hAnsi="Cambria"/>
                                <w:b/>
                                <w:smallCaps/>
                                <w:color w:val="000080"/>
                                <w:szCs w:val="18"/>
                              </w:rPr>
                              <w:t xml:space="preserve"> </w:t>
                            </w:r>
                            <w:r w:rsidRPr="003249E3">
                              <w:rPr>
                                <w:rFonts w:ascii="Cambria" w:hAnsi="Cambria"/>
                                <w:b/>
                                <w:smallCaps/>
                                <w:color w:val="000080"/>
                                <w:szCs w:val="18"/>
                              </w:rPr>
                              <w:t>Hunedoara</w:t>
                            </w:r>
                          </w:p>
                          <w:p w14:paraId="72D3B929" w14:textId="77777777" w:rsidR="003F79B1" w:rsidRPr="003249E3" w:rsidRDefault="003F79B1" w:rsidP="00487415">
                            <w:pPr>
                              <w:spacing w:before="32"/>
                              <w:jc w:val="center"/>
                              <w:rPr>
                                <w:rFonts w:ascii="Cambria" w:hAnsi="Cambria" w:cs="Tahoma"/>
                                <w:szCs w:val="18"/>
                              </w:rPr>
                            </w:pPr>
                            <w:r w:rsidRPr="003249E3">
                              <w:rPr>
                                <w:rFonts w:ascii="Cambria" w:hAnsi="Cambria" w:cs="Tahoma"/>
                                <w:szCs w:val="18"/>
                              </w:rPr>
                              <w:t>Deva,</w:t>
                            </w:r>
                            <w:r>
                              <w:rPr>
                                <w:rFonts w:ascii="Cambria" w:hAnsi="Cambria" w:cs="Tahoma"/>
                                <w:szCs w:val="18"/>
                              </w:rPr>
                              <w:t xml:space="preserve"> </w:t>
                            </w:r>
                            <w:r w:rsidRPr="003249E3">
                              <w:rPr>
                                <w:rFonts w:ascii="Cambria" w:hAnsi="Cambria" w:cs="Tahoma"/>
                                <w:szCs w:val="18"/>
                              </w:rPr>
                              <w:t>330025,</w:t>
                            </w:r>
                            <w:r>
                              <w:rPr>
                                <w:rFonts w:ascii="Cambria" w:hAnsi="Cambria" w:cs="Tahoma"/>
                                <w:szCs w:val="18"/>
                              </w:rPr>
                              <w:t xml:space="preserve"> </w:t>
                            </w:r>
                            <w:proofErr w:type="spellStart"/>
                            <w:r w:rsidRPr="003249E3">
                              <w:rPr>
                                <w:rFonts w:ascii="Cambria" w:hAnsi="Cambria" w:cs="Tahoma"/>
                                <w:szCs w:val="18"/>
                              </w:rPr>
                              <w:t>Bdul</w:t>
                            </w:r>
                            <w:proofErr w:type="spellEnd"/>
                            <w:r>
                              <w:rPr>
                                <w:rFonts w:ascii="Cambria" w:hAnsi="Cambria" w:cs="Tahoma"/>
                                <w:szCs w:val="18"/>
                              </w:rPr>
                              <w:t xml:space="preserve"> </w:t>
                            </w:r>
                            <w:r w:rsidRPr="003249E3">
                              <w:rPr>
                                <w:rFonts w:ascii="Cambria" w:hAnsi="Cambria" w:cs="Tahoma"/>
                                <w:szCs w:val="18"/>
                              </w:rPr>
                              <w:t>1</w:t>
                            </w:r>
                            <w:r>
                              <w:rPr>
                                <w:rFonts w:ascii="Cambria" w:hAnsi="Cambria" w:cs="Tahoma"/>
                                <w:szCs w:val="18"/>
                              </w:rPr>
                              <w:t xml:space="preserve"> </w:t>
                            </w:r>
                            <w:r w:rsidRPr="003249E3">
                              <w:rPr>
                                <w:rFonts w:ascii="Cambria" w:hAnsi="Cambria" w:cs="Tahoma"/>
                                <w:szCs w:val="18"/>
                              </w:rPr>
                              <w:t>Decembrie</w:t>
                            </w:r>
                            <w:r>
                              <w:rPr>
                                <w:rFonts w:ascii="Cambria" w:hAnsi="Cambria" w:cs="Tahoma"/>
                                <w:szCs w:val="18"/>
                              </w:rPr>
                              <w:t xml:space="preserve"> </w:t>
                            </w:r>
                            <w:r w:rsidRPr="003249E3">
                              <w:rPr>
                                <w:rFonts w:ascii="Cambria" w:hAnsi="Cambria" w:cs="Tahoma"/>
                                <w:szCs w:val="18"/>
                              </w:rPr>
                              <w:t>1918,</w:t>
                            </w:r>
                            <w:r>
                              <w:rPr>
                                <w:rFonts w:ascii="Cambria" w:hAnsi="Cambria" w:cs="Tahoma"/>
                                <w:szCs w:val="18"/>
                              </w:rPr>
                              <w:t xml:space="preserve"> </w:t>
                            </w:r>
                            <w:r w:rsidRPr="003249E3">
                              <w:rPr>
                                <w:rFonts w:ascii="Cambria" w:hAnsi="Cambria" w:cs="Tahoma"/>
                                <w:szCs w:val="18"/>
                              </w:rPr>
                              <w:t>nr.</w:t>
                            </w:r>
                            <w:r>
                              <w:rPr>
                                <w:rFonts w:ascii="Cambria" w:hAnsi="Cambria" w:cs="Tahoma"/>
                                <w:szCs w:val="18"/>
                              </w:rPr>
                              <w:t xml:space="preserve"> </w:t>
                            </w:r>
                            <w:r w:rsidRPr="003249E3">
                              <w:rPr>
                                <w:rFonts w:ascii="Cambria" w:hAnsi="Cambria" w:cs="Tahoma"/>
                                <w:szCs w:val="18"/>
                              </w:rPr>
                              <w:t>28</w:t>
                            </w:r>
                            <w:r>
                              <w:rPr>
                                <w:rFonts w:ascii="Cambria" w:hAnsi="Cambria" w:cs="Tahoma"/>
                                <w:szCs w:val="18"/>
                              </w:rPr>
                              <w:t xml:space="preserve"> </w:t>
                            </w:r>
                          </w:p>
                          <w:p w14:paraId="3F7352AE" w14:textId="67852C81" w:rsidR="003F79B1" w:rsidRPr="003249E3" w:rsidRDefault="003F79B1" w:rsidP="00487415">
                            <w:pPr>
                              <w:spacing w:before="32"/>
                              <w:jc w:val="center"/>
                              <w:rPr>
                                <w:rFonts w:ascii="Cambria" w:hAnsi="Cambria" w:cs="Tahoma"/>
                                <w:b/>
                                <w:szCs w:val="18"/>
                              </w:rPr>
                            </w:pPr>
                            <w:r w:rsidRPr="003249E3">
                              <w:rPr>
                                <w:rFonts w:ascii="Cambria" w:hAnsi="Cambria" w:cs="Tahoma"/>
                                <w:b/>
                                <w:szCs w:val="18"/>
                              </w:rPr>
                              <w:t>Tel.:</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 </w:t>
                            </w:r>
                            <w:r w:rsidRPr="003249E3">
                              <w:rPr>
                                <w:rFonts w:ascii="Cambria" w:hAnsi="Cambria" w:cs="Tahoma"/>
                                <w:b/>
                                <w:szCs w:val="18"/>
                              </w:rPr>
                              <w:t>211</w:t>
                            </w:r>
                            <w:r>
                              <w:rPr>
                                <w:rFonts w:ascii="Cambria" w:hAnsi="Cambria" w:cs="Tahoma"/>
                                <w:b/>
                                <w:szCs w:val="18"/>
                              </w:rPr>
                              <w:t xml:space="preserve"> </w:t>
                            </w:r>
                            <w:r w:rsidRPr="003249E3">
                              <w:rPr>
                                <w:rFonts w:ascii="Cambria" w:hAnsi="Cambria" w:cs="Tahoma"/>
                                <w:b/>
                                <w:szCs w:val="18"/>
                              </w:rPr>
                              <w:t>850/</w:t>
                            </w:r>
                            <w:r>
                              <w:rPr>
                                <w:rFonts w:ascii="Cambria" w:hAnsi="Cambria" w:cs="Tahoma"/>
                                <w:b/>
                                <w:szCs w:val="18"/>
                              </w:rPr>
                              <w:t>211 85</w:t>
                            </w:r>
                            <w:r w:rsidRPr="003249E3">
                              <w:rPr>
                                <w:rFonts w:ascii="Cambria" w:hAnsi="Cambria" w:cs="Tahoma"/>
                                <w:b/>
                                <w:szCs w:val="18"/>
                              </w:rPr>
                              <w:t>1</w:t>
                            </w:r>
                            <w:r w:rsidRPr="003249E3">
                              <w:rPr>
                                <w:rFonts w:ascii="Cambria" w:hAnsi="Cambria" w:cs="Tahoma"/>
                                <w:szCs w:val="18"/>
                              </w:rPr>
                              <w:t>;</w:t>
                            </w:r>
                            <w:r>
                              <w:rPr>
                                <w:rFonts w:ascii="Cambria" w:hAnsi="Cambria" w:cs="Tahoma"/>
                                <w:b/>
                                <w:szCs w:val="18"/>
                              </w:rPr>
                              <w:t xml:space="preserve"> </w:t>
                            </w:r>
                          </w:p>
                          <w:p w14:paraId="4637AF8F" w14:textId="77777777" w:rsidR="003F79B1" w:rsidRPr="003249E3" w:rsidRDefault="003F79B1" w:rsidP="00487415">
                            <w:pPr>
                              <w:spacing w:before="32"/>
                              <w:jc w:val="center"/>
                              <w:rPr>
                                <w:rFonts w:ascii="Cambria" w:hAnsi="Cambria" w:cs="Tahoma"/>
                                <w:b/>
                                <w:szCs w:val="18"/>
                              </w:rPr>
                            </w:pPr>
                            <w:r w:rsidRPr="003249E3">
                              <w:rPr>
                                <w:rFonts w:ascii="Cambria" w:hAnsi="Cambria" w:cs="Tahoma"/>
                                <w:b/>
                                <w:szCs w:val="18"/>
                              </w:rPr>
                              <w:t>Fax:</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099</w:t>
                            </w:r>
                            <w:r w:rsidRPr="003249E3">
                              <w:rPr>
                                <w:rFonts w:ascii="Cambria" w:hAnsi="Cambria" w:cs="Tahoma"/>
                                <w:szCs w:val="18"/>
                              </w:rPr>
                              <w:t>;</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010</w:t>
                            </w:r>
                          </w:p>
                          <w:p w14:paraId="6156CC53" w14:textId="77777777" w:rsidR="003F79B1" w:rsidRPr="003249E3" w:rsidRDefault="003F79B1" w:rsidP="00487415">
                            <w:pPr>
                              <w:spacing w:before="32"/>
                              <w:jc w:val="center"/>
                              <w:rPr>
                                <w:rFonts w:ascii="Cambria" w:hAnsi="Cambria" w:cs="Tahoma"/>
                                <w:b/>
                                <w:szCs w:val="18"/>
                              </w:rPr>
                            </w:pPr>
                          </w:p>
                          <w:p w14:paraId="59E98203" w14:textId="77777777" w:rsidR="003F79B1" w:rsidRPr="003249E3" w:rsidRDefault="00D81B73" w:rsidP="00487415">
                            <w:pPr>
                              <w:spacing w:before="32"/>
                              <w:jc w:val="center"/>
                              <w:rPr>
                                <w:rStyle w:val="Hyperlink"/>
                                <w:rFonts w:ascii="Cambria" w:hAnsi="Cambria"/>
                              </w:rPr>
                            </w:pPr>
                            <w:hyperlink r:id="rId143" w:history="1">
                              <w:r w:rsidR="003F79B1" w:rsidRPr="003249E3">
                                <w:rPr>
                                  <w:rStyle w:val="Hyperlink"/>
                                  <w:rFonts w:ascii="Cambria" w:hAnsi="Cambria" w:cs="Tahoma"/>
                                </w:rPr>
                                <w:t>prefhd@prefecturahunedoara.ro</w:t>
                              </w:r>
                            </w:hyperlink>
                            <w:r w:rsidR="003F79B1" w:rsidRPr="003249E3">
                              <w:rPr>
                                <w:rFonts w:ascii="Cambria" w:hAnsi="Cambria" w:cs="Tahoma"/>
                                <w:szCs w:val="18"/>
                              </w:rPr>
                              <w:t>;</w:t>
                            </w:r>
                            <w:r w:rsidR="003F79B1">
                              <w:rPr>
                                <w:rFonts w:ascii="Cambria" w:hAnsi="Cambria" w:cs="Tahoma"/>
                                <w:szCs w:val="18"/>
                              </w:rPr>
                              <w:t xml:space="preserve"> </w:t>
                            </w:r>
                            <w:r w:rsidR="003F79B1" w:rsidRPr="003249E3">
                              <w:rPr>
                                <w:rStyle w:val="Hyperlink"/>
                                <w:rFonts w:ascii="Cambria" w:hAnsi="Cambria" w:cs="Tahoma"/>
                              </w:rPr>
                              <w:t>https://hd.prefectura.mai.gov.ro/</w:t>
                            </w:r>
                          </w:p>
                          <w:p w14:paraId="6E2DA293" w14:textId="77777777" w:rsidR="003F79B1" w:rsidRPr="003249E3" w:rsidRDefault="003F79B1" w:rsidP="00487415">
                            <w:pPr>
                              <w:spacing w:before="32"/>
                              <w:jc w:val="center"/>
                              <w:rPr>
                                <w:rFonts w:ascii="Cambria" w:hAnsi="Cambri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4411E6B4" id="Casetă text 1" o:spid="_x0000_s1030" type="#_x0000_t202" style="position:absolute;left:0;text-align:left;margin-left:112.95pt;margin-top:115.35pt;width:231.9pt;height:49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" fillcolor="#85abcd" strokecolor="gray" strokeweight="5.25pt">
                <v:fill opacity="13107f"/>
                <v:stroke linestyle="thickThin"/>
                <v:textbox>
                  <w:txbxContent>
                    <w:p w14:paraId="5064E2CA" w14:textId="77777777" w:rsidR="003F79B1" w:rsidRDefault="003F79B1" w:rsidP="00487415">
                      <w:pPr>
                        <w:spacing w:before="96"/>
                        <w:jc w:val="center"/>
                        <w:rPr>
                          <w:rFonts w:ascii="Cambria" w:hAnsi="Cambria"/>
                          <w:b/>
                          <w:smallCaps/>
                          <w:color w:val="000080"/>
                          <w:szCs w:val="18"/>
                          <w:u w:val="single"/>
                        </w:rPr>
                      </w:pPr>
                    </w:p>
                    <w:p w14:paraId="54CA4EA8" w14:textId="77777777" w:rsidR="003F79B1" w:rsidRPr="003249E3" w:rsidRDefault="003F79B1" w:rsidP="00487415">
                      <w:pPr>
                        <w:spacing w:before="96"/>
                        <w:jc w:val="center"/>
                        <w:rPr>
                          <w:rFonts w:ascii="Cambria" w:hAnsi="Cambria"/>
                          <w:b/>
                          <w:smallCaps/>
                          <w:color w:val="000080"/>
                          <w:szCs w:val="18"/>
                          <w:u w:val="single"/>
                        </w:rPr>
                      </w:pPr>
                    </w:p>
                    <w:p w14:paraId="495D46C9" w14:textId="77777777" w:rsidR="003F79B1" w:rsidRPr="003249E3" w:rsidRDefault="003F79B1" w:rsidP="00487415">
                      <w:pPr>
                        <w:spacing w:before="96"/>
                        <w:jc w:val="center"/>
                        <w:rPr>
                          <w:rFonts w:ascii="Cambria" w:hAnsi="Cambria"/>
                          <w:b/>
                          <w:smallCaps/>
                          <w:color w:val="000080"/>
                          <w:szCs w:val="18"/>
                          <w:u w:val="single"/>
                        </w:rPr>
                      </w:pPr>
                    </w:p>
                    <w:p w14:paraId="1A7159F9" w14:textId="6271CD62" w:rsidR="003F79B1" w:rsidRPr="003249E3" w:rsidRDefault="003F79B1" w:rsidP="00487415">
                      <w:pPr>
                        <w:pStyle w:val="Textfeedback"/>
                        <w:tabs>
                          <w:tab w:val="clear" w:pos="4323"/>
                          <w:tab w:val="center" w:pos="3458"/>
                        </w:tabs>
                        <w:spacing w:before="576"/>
                        <w:jc w:val="center"/>
                        <w:rPr>
                          <w:rFonts w:ascii="Cambria" w:hAnsi="Cambria"/>
                          <w:sz w:val="24"/>
                          <w:szCs w:val="24"/>
                        </w:rPr>
                      </w:pPr>
                      <w:r w:rsidRPr="003249E3">
                        <w:rPr>
                          <w:rFonts w:ascii="Cambria" w:hAnsi="Cambria"/>
                          <w:sz w:val="24"/>
                          <w:szCs w:val="24"/>
                        </w:rPr>
                        <w:t>Acest</w:t>
                      </w:r>
                      <w:r>
                        <w:rPr>
                          <w:rFonts w:ascii="Cambria" w:hAnsi="Cambria"/>
                          <w:sz w:val="24"/>
                          <w:szCs w:val="24"/>
                        </w:rPr>
                        <w:t xml:space="preserve"> </w:t>
                      </w:r>
                      <w:r w:rsidRPr="003249E3">
                        <w:rPr>
                          <w:rFonts w:ascii="Cambria" w:hAnsi="Cambria"/>
                          <w:sz w:val="24"/>
                          <w:szCs w:val="24"/>
                        </w:rPr>
                        <w:t>Buletin</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vă</w:t>
                      </w:r>
                      <w:r>
                        <w:rPr>
                          <w:rFonts w:ascii="Cambria" w:hAnsi="Cambria"/>
                          <w:sz w:val="24"/>
                          <w:szCs w:val="24"/>
                        </w:rPr>
                        <w:t xml:space="preserve"> </w:t>
                      </w:r>
                      <w:r w:rsidRPr="003249E3">
                        <w:rPr>
                          <w:rFonts w:ascii="Cambria" w:hAnsi="Cambria"/>
                          <w:sz w:val="24"/>
                          <w:szCs w:val="24"/>
                        </w:rPr>
                        <w:t>aparține</w:t>
                      </w:r>
                      <w:r>
                        <w:rPr>
                          <w:rFonts w:ascii="Cambria" w:hAnsi="Cambria"/>
                          <w:sz w:val="24"/>
                          <w:szCs w:val="24"/>
                        </w:rPr>
                        <w:t xml:space="preserve"> </w:t>
                      </w:r>
                      <w:r w:rsidRPr="003249E3">
                        <w:rPr>
                          <w:rFonts w:ascii="Cambria" w:hAnsi="Cambria"/>
                          <w:sz w:val="24"/>
                          <w:szCs w:val="24"/>
                        </w:rPr>
                        <w:t>şi</w:t>
                      </w:r>
                      <w:r>
                        <w:rPr>
                          <w:rFonts w:ascii="Cambria" w:hAnsi="Cambria"/>
                          <w:sz w:val="24"/>
                          <w:szCs w:val="24"/>
                        </w:rPr>
                        <w:t xml:space="preserve"> </w:t>
                      </w:r>
                      <w:r w:rsidRPr="003249E3">
                        <w:rPr>
                          <w:rFonts w:ascii="Cambria" w:hAnsi="Cambria"/>
                          <w:sz w:val="24"/>
                          <w:szCs w:val="24"/>
                        </w:rPr>
                        <w:t>ne</w:t>
                      </w:r>
                      <w:r>
                        <w:rPr>
                          <w:rFonts w:ascii="Cambria" w:hAnsi="Cambria"/>
                          <w:sz w:val="24"/>
                          <w:szCs w:val="24"/>
                        </w:rPr>
                        <w:t xml:space="preserve"> </w:t>
                      </w:r>
                      <w:r w:rsidRPr="003249E3">
                        <w:rPr>
                          <w:rFonts w:ascii="Cambria" w:hAnsi="Cambria"/>
                          <w:sz w:val="24"/>
                          <w:szCs w:val="24"/>
                        </w:rPr>
                        <w:t>dorim</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cuprindă</w:t>
                      </w:r>
                      <w:r>
                        <w:rPr>
                          <w:rFonts w:ascii="Cambria" w:hAnsi="Cambria"/>
                          <w:sz w:val="24"/>
                          <w:szCs w:val="24"/>
                        </w:rPr>
                        <w:t xml:space="preserve"> </w:t>
                      </w:r>
                      <w:r w:rsidRPr="003249E3">
                        <w:rPr>
                          <w:rFonts w:ascii="Cambria" w:hAnsi="Cambria"/>
                          <w:sz w:val="24"/>
                          <w:szCs w:val="24"/>
                        </w:rPr>
                        <w:t>exact</w:t>
                      </w:r>
                      <w:r>
                        <w:rPr>
                          <w:rFonts w:ascii="Cambria" w:hAnsi="Cambria"/>
                          <w:sz w:val="24"/>
                          <w:szCs w:val="24"/>
                        </w:rPr>
                        <w:t xml:space="preserve"> </w:t>
                      </w:r>
                      <w:r w:rsidRPr="003249E3">
                        <w:rPr>
                          <w:rFonts w:ascii="Cambria" w:hAnsi="Cambria"/>
                          <w:sz w:val="24"/>
                          <w:szCs w:val="24"/>
                        </w:rPr>
                        <w:t>informațiile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prezintă</w:t>
                      </w:r>
                      <w:r>
                        <w:rPr>
                          <w:rFonts w:ascii="Cambria" w:hAnsi="Cambria"/>
                          <w:sz w:val="24"/>
                          <w:szCs w:val="24"/>
                        </w:rPr>
                        <w:t xml:space="preserve"> </w:t>
                      </w:r>
                      <w:r w:rsidRPr="003249E3">
                        <w:rPr>
                          <w:rFonts w:ascii="Cambria" w:hAnsi="Cambria"/>
                          <w:sz w:val="24"/>
                          <w:szCs w:val="24"/>
                        </w:rPr>
                        <w:t>interes</w:t>
                      </w:r>
                      <w:r>
                        <w:rPr>
                          <w:rFonts w:ascii="Cambria" w:hAnsi="Cambria"/>
                          <w:sz w:val="24"/>
                          <w:szCs w:val="24"/>
                        </w:rPr>
                        <w:t xml:space="preserve"> </w:t>
                      </w:r>
                      <w:r w:rsidRPr="003249E3">
                        <w:rPr>
                          <w:rFonts w:ascii="Cambria" w:hAnsi="Cambria"/>
                          <w:sz w:val="24"/>
                          <w:szCs w:val="24"/>
                        </w:rPr>
                        <w:t>pentru</w:t>
                      </w:r>
                      <w:r>
                        <w:rPr>
                          <w:rFonts w:ascii="Cambria" w:hAnsi="Cambria"/>
                          <w:sz w:val="24"/>
                          <w:szCs w:val="24"/>
                        </w:rPr>
                        <w:t xml:space="preserve"> </w:t>
                      </w:r>
                      <w:r w:rsidRPr="003249E3">
                        <w:rPr>
                          <w:rFonts w:ascii="Cambria" w:hAnsi="Cambria"/>
                          <w:sz w:val="24"/>
                          <w:szCs w:val="24"/>
                        </w:rPr>
                        <w:t>dumneavoastră.</w:t>
                      </w:r>
                    </w:p>
                    <w:p w14:paraId="09956DD7" w14:textId="3F28D84A" w:rsidR="003F79B1" w:rsidRPr="003249E3" w:rsidRDefault="003F79B1" w:rsidP="00487415">
                      <w:pPr>
                        <w:pStyle w:val="Textfeedback"/>
                        <w:tabs>
                          <w:tab w:val="clear" w:pos="4323"/>
                          <w:tab w:val="center" w:pos="3458"/>
                        </w:tabs>
                        <w:spacing w:before="576"/>
                        <w:jc w:val="center"/>
                        <w:rPr>
                          <w:rFonts w:ascii="Cambria" w:hAnsi="Cambria"/>
                          <w:sz w:val="24"/>
                          <w:szCs w:val="24"/>
                        </w:rPr>
                      </w:pPr>
                      <w:r w:rsidRPr="003249E3">
                        <w:rPr>
                          <w:rFonts w:ascii="Cambria" w:hAnsi="Cambria"/>
                          <w:sz w:val="24"/>
                          <w:szCs w:val="24"/>
                        </w:rPr>
                        <w:t>Sugestiile</w:t>
                      </w:r>
                      <w:r>
                        <w:rPr>
                          <w:rFonts w:ascii="Cambria" w:hAnsi="Cambria"/>
                          <w:sz w:val="24"/>
                          <w:szCs w:val="24"/>
                        </w:rPr>
                        <w:t xml:space="preserve"> </w:t>
                      </w:r>
                      <w:r w:rsidRPr="003249E3">
                        <w:rPr>
                          <w:rFonts w:ascii="Cambria" w:hAnsi="Cambria"/>
                          <w:sz w:val="24"/>
                          <w:szCs w:val="24"/>
                        </w:rPr>
                        <w:t>referitoare</w:t>
                      </w:r>
                      <w:r>
                        <w:rPr>
                          <w:rFonts w:ascii="Cambria" w:hAnsi="Cambria"/>
                          <w:sz w:val="24"/>
                          <w:szCs w:val="24"/>
                        </w:rPr>
                        <w:t xml:space="preserve"> </w:t>
                      </w:r>
                      <w:r w:rsidRPr="003249E3">
                        <w:rPr>
                          <w:rFonts w:ascii="Cambria" w:hAnsi="Cambria"/>
                          <w:sz w:val="24"/>
                          <w:szCs w:val="24"/>
                        </w:rPr>
                        <w:t>la</w:t>
                      </w:r>
                      <w:r>
                        <w:rPr>
                          <w:rFonts w:ascii="Cambria" w:hAnsi="Cambria"/>
                          <w:sz w:val="24"/>
                          <w:szCs w:val="24"/>
                        </w:rPr>
                        <w:t xml:space="preserve"> </w:t>
                      </w:r>
                      <w:r w:rsidRPr="003249E3">
                        <w:rPr>
                          <w:rFonts w:ascii="Cambria" w:hAnsi="Cambria"/>
                          <w:sz w:val="24"/>
                          <w:szCs w:val="24"/>
                        </w:rPr>
                        <w:t>genul</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r w:rsidRPr="003249E3">
                        <w:rPr>
                          <w:rFonts w:ascii="Cambria" w:hAnsi="Cambria"/>
                          <w:sz w:val="24"/>
                          <w:szCs w:val="24"/>
                        </w:rPr>
                        <w:t>informație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doriți</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o</w:t>
                      </w:r>
                      <w:r>
                        <w:rPr>
                          <w:rFonts w:ascii="Cambria" w:hAnsi="Cambria"/>
                          <w:sz w:val="24"/>
                          <w:szCs w:val="24"/>
                        </w:rPr>
                        <w:t xml:space="preserve"> </w:t>
                      </w:r>
                      <w:r w:rsidRPr="003249E3">
                        <w:rPr>
                          <w:rFonts w:ascii="Cambria" w:hAnsi="Cambria"/>
                          <w:sz w:val="24"/>
                          <w:szCs w:val="24"/>
                        </w:rPr>
                        <w:t>regăsiți</w:t>
                      </w:r>
                      <w:r>
                        <w:rPr>
                          <w:rFonts w:ascii="Cambria" w:hAnsi="Cambria"/>
                          <w:sz w:val="24"/>
                          <w:szCs w:val="24"/>
                        </w:rPr>
                        <w:t xml:space="preserve"> </w:t>
                      </w:r>
                      <w:r w:rsidRPr="003249E3">
                        <w:rPr>
                          <w:rFonts w:ascii="Cambria" w:hAnsi="Cambria"/>
                          <w:sz w:val="24"/>
                          <w:szCs w:val="24"/>
                        </w:rPr>
                        <w:t>în</w:t>
                      </w:r>
                      <w:r>
                        <w:rPr>
                          <w:rFonts w:ascii="Cambria" w:hAnsi="Cambria"/>
                          <w:sz w:val="24"/>
                          <w:szCs w:val="24"/>
                        </w:rPr>
                        <w:t xml:space="preserve"> </w:t>
                      </w:r>
                      <w:r w:rsidRPr="003249E3">
                        <w:rPr>
                          <w:rFonts w:ascii="Cambria" w:hAnsi="Cambria"/>
                          <w:sz w:val="24"/>
                          <w:szCs w:val="24"/>
                        </w:rPr>
                        <w:t>cuprinsul</w:t>
                      </w:r>
                      <w:r>
                        <w:rPr>
                          <w:rFonts w:ascii="Cambria" w:hAnsi="Cambria"/>
                          <w:sz w:val="24"/>
                          <w:szCs w:val="24"/>
                        </w:rPr>
                        <w:t xml:space="preserve"> </w:t>
                      </w:r>
                      <w:r w:rsidRPr="003249E3">
                        <w:rPr>
                          <w:rFonts w:ascii="Cambria" w:hAnsi="Cambria"/>
                          <w:sz w:val="24"/>
                          <w:szCs w:val="24"/>
                        </w:rPr>
                        <w:t>Buletinului</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pot</w:t>
                      </w:r>
                      <w:r>
                        <w:rPr>
                          <w:rFonts w:ascii="Cambria" w:hAnsi="Cambria"/>
                          <w:sz w:val="24"/>
                          <w:szCs w:val="24"/>
                        </w:rPr>
                        <w:t xml:space="preserve"> </w:t>
                      </w:r>
                      <w:r w:rsidRPr="003249E3">
                        <w:rPr>
                          <w:rFonts w:ascii="Cambria" w:hAnsi="Cambria"/>
                          <w:sz w:val="24"/>
                          <w:szCs w:val="24"/>
                        </w:rPr>
                        <w:t>fi</w:t>
                      </w:r>
                      <w:r>
                        <w:rPr>
                          <w:rFonts w:ascii="Cambria" w:hAnsi="Cambria"/>
                          <w:sz w:val="24"/>
                          <w:szCs w:val="24"/>
                        </w:rPr>
                        <w:t xml:space="preserve"> </w:t>
                      </w:r>
                      <w:r w:rsidRPr="003249E3">
                        <w:rPr>
                          <w:rFonts w:ascii="Cambria" w:hAnsi="Cambria"/>
                          <w:sz w:val="24"/>
                          <w:szCs w:val="24"/>
                        </w:rPr>
                        <w:t>transmise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adresa</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r w:rsidRPr="003249E3">
                        <w:rPr>
                          <w:rFonts w:ascii="Cambria" w:hAnsi="Cambria"/>
                          <w:sz w:val="24"/>
                          <w:szCs w:val="24"/>
                        </w:rPr>
                        <w:t>poștă</w:t>
                      </w:r>
                      <w:r>
                        <w:rPr>
                          <w:rFonts w:ascii="Cambria" w:hAnsi="Cambria"/>
                          <w:sz w:val="24"/>
                          <w:szCs w:val="24"/>
                        </w:rPr>
                        <w:t xml:space="preserve"> </w:t>
                      </w:r>
                      <w:r w:rsidRPr="003249E3">
                        <w:rPr>
                          <w:rFonts w:ascii="Cambria" w:hAnsi="Cambria"/>
                          <w:sz w:val="24"/>
                          <w:szCs w:val="24"/>
                        </w:rPr>
                        <w:t>electronică.</w:t>
                      </w:r>
                    </w:p>
                    <w:p w14:paraId="44A3966A" w14:textId="77777777" w:rsidR="003F79B1" w:rsidRPr="003249E3" w:rsidRDefault="003F79B1" w:rsidP="00487415">
                      <w:pPr>
                        <w:pStyle w:val="Textfeedback"/>
                        <w:tabs>
                          <w:tab w:val="clear" w:pos="4323"/>
                          <w:tab w:val="center" w:pos="3458"/>
                        </w:tabs>
                        <w:spacing w:before="576"/>
                        <w:jc w:val="center"/>
                        <w:rPr>
                          <w:rFonts w:ascii="Cambria" w:hAnsi="Cambria"/>
                          <w:szCs w:val="18"/>
                        </w:rPr>
                      </w:pPr>
                    </w:p>
                    <w:p w14:paraId="52CE3B05" w14:textId="77777777" w:rsidR="003F79B1" w:rsidRPr="003249E3" w:rsidRDefault="003F79B1" w:rsidP="00487415">
                      <w:pPr>
                        <w:spacing w:before="160"/>
                        <w:jc w:val="center"/>
                        <w:rPr>
                          <w:rFonts w:ascii="Cambria" w:hAnsi="Cambria"/>
                          <w:b/>
                          <w:smallCaps/>
                          <w:color w:val="000080"/>
                          <w:szCs w:val="18"/>
                        </w:rPr>
                      </w:pPr>
                    </w:p>
                    <w:p w14:paraId="4CBB18D7" w14:textId="77777777" w:rsidR="003F79B1" w:rsidRPr="003249E3" w:rsidRDefault="003F79B1" w:rsidP="00487415">
                      <w:pPr>
                        <w:spacing w:before="160"/>
                        <w:jc w:val="center"/>
                        <w:rPr>
                          <w:rFonts w:ascii="Cambria" w:hAnsi="Cambria"/>
                          <w:b/>
                          <w:smallCaps/>
                          <w:color w:val="000080"/>
                          <w:szCs w:val="18"/>
                        </w:rPr>
                      </w:pPr>
                    </w:p>
                    <w:p w14:paraId="40B4CAC5" w14:textId="77777777" w:rsidR="003F79B1" w:rsidRPr="003249E3" w:rsidRDefault="003F79B1" w:rsidP="00487415">
                      <w:pPr>
                        <w:spacing w:before="96"/>
                        <w:jc w:val="center"/>
                        <w:rPr>
                          <w:rFonts w:ascii="Cambria" w:hAnsi="Cambria"/>
                          <w:b/>
                          <w:smallCaps/>
                          <w:color w:val="000080"/>
                          <w:szCs w:val="18"/>
                        </w:rPr>
                      </w:pPr>
                      <w:r w:rsidRPr="003249E3">
                        <w:rPr>
                          <w:rFonts w:ascii="Cambria" w:hAnsi="Cambria"/>
                          <w:b/>
                          <w:smallCaps/>
                          <w:color w:val="000080"/>
                          <w:szCs w:val="18"/>
                        </w:rPr>
                        <w:t>Instituţia</w:t>
                      </w:r>
                      <w:r>
                        <w:rPr>
                          <w:rFonts w:ascii="Cambria" w:hAnsi="Cambria"/>
                          <w:b/>
                          <w:smallCaps/>
                          <w:color w:val="000080"/>
                          <w:szCs w:val="18"/>
                        </w:rPr>
                        <w:t xml:space="preserve"> </w:t>
                      </w:r>
                      <w:r w:rsidRPr="003249E3">
                        <w:rPr>
                          <w:rFonts w:ascii="Cambria" w:hAnsi="Cambria"/>
                          <w:b/>
                          <w:smallCaps/>
                          <w:color w:val="000080"/>
                          <w:szCs w:val="18"/>
                        </w:rPr>
                        <w:t>Prefectului</w:t>
                      </w:r>
                      <w:r>
                        <w:rPr>
                          <w:rFonts w:ascii="Cambria" w:hAnsi="Cambria"/>
                          <w:b/>
                          <w:smallCaps/>
                          <w:color w:val="000080"/>
                          <w:szCs w:val="18"/>
                        </w:rPr>
                        <w:t xml:space="preserve"> </w:t>
                      </w:r>
                      <w:r w:rsidRPr="003249E3">
                        <w:rPr>
                          <w:rFonts w:ascii="Cambria" w:hAnsi="Cambria"/>
                          <w:b/>
                          <w:smallCaps/>
                          <w:color w:val="000080"/>
                          <w:szCs w:val="18"/>
                        </w:rPr>
                        <w:t>-</w:t>
                      </w:r>
                      <w:r>
                        <w:rPr>
                          <w:rFonts w:ascii="Cambria" w:hAnsi="Cambria"/>
                          <w:b/>
                          <w:smallCaps/>
                          <w:color w:val="000080"/>
                          <w:szCs w:val="18"/>
                        </w:rPr>
                        <w:t xml:space="preserve"> </w:t>
                      </w:r>
                      <w:r w:rsidRPr="003249E3">
                        <w:rPr>
                          <w:rFonts w:ascii="Cambria" w:hAnsi="Cambria"/>
                          <w:b/>
                          <w:smallCaps/>
                          <w:color w:val="000080"/>
                          <w:szCs w:val="18"/>
                        </w:rPr>
                        <w:t>Judeţul</w:t>
                      </w:r>
                      <w:r>
                        <w:rPr>
                          <w:rFonts w:ascii="Cambria" w:hAnsi="Cambria"/>
                          <w:b/>
                          <w:smallCaps/>
                          <w:color w:val="000080"/>
                          <w:szCs w:val="18"/>
                        </w:rPr>
                        <w:t xml:space="preserve"> </w:t>
                      </w:r>
                      <w:r w:rsidRPr="003249E3">
                        <w:rPr>
                          <w:rFonts w:ascii="Cambria" w:hAnsi="Cambria"/>
                          <w:b/>
                          <w:smallCaps/>
                          <w:color w:val="000080"/>
                          <w:szCs w:val="18"/>
                        </w:rPr>
                        <w:t>Hunedoara</w:t>
                      </w:r>
                    </w:p>
                    <w:p w14:paraId="72D3B929" w14:textId="77777777" w:rsidR="003F79B1" w:rsidRPr="003249E3" w:rsidRDefault="003F79B1" w:rsidP="00487415">
                      <w:pPr>
                        <w:spacing w:before="32"/>
                        <w:jc w:val="center"/>
                        <w:rPr>
                          <w:rFonts w:ascii="Cambria" w:hAnsi="Cambria" w:cs="Tahoma"/>
                          <w:szCs w:val="18"/>
                        </w:rPr>
                      </w:pPr>
                      <w:r w:rsidRPr="003249E3">
                        <w:rPr>
                          <w:rFonts w:ascii="Cambria" w:hAnsi="Cambria" w:cs="Tahoma"/>
                          <w:szCs w:val="18"/>
                        </w:rPr>
                        <w:t>Deva,</w:t>
                      </w:r>
                      <w:r>
                        <w:rPr>
                          <w:rFonts w:ascii="Cambria" w:hAnsi="Cambria" w:cs="Tahoma"/>
                          <w:szCs w:val="18"/>
                        </w:rPr>
                        <w:t xml:space="preserve"> </w:t>
                      </w:r>
                      <w:r w:rsidRPr="003249E3">
                        <w:rPr>
                          <w:rFonts w:ascii="Cambria" w:hAnsi="Cambria" w:cs="Tahoma"/>
                          <w:szCs w:val="18"/>
                        </w:rPr>
                        <w:t>330025,</w:t>
                      </w:r>
                      <w:r>
                        <w:rPr>
                          <w:rFonts w:ascii="Cambria" w:hAnsi="Cambria" w:cs="Tahoma"/>
                          <w:szCs w:val="18"/>
                        </w:rPr>
                        <w:t xml:space="preserve"> </w:t>
                      </w:r>
                      <w:proofErr w:type="spellStart"/>
                      <w:r w:rsidRPr="003249E3">
                        <w:rPr>
                          <w:rFonts w:ascii="Cambria" w:hAnsi="Cambria" w:cs="Tahoma"/>
                          <w:szCs w:val="18"/>
                        </w:rPr>
                        <w:t>Bdul</w:t>
                      </w:r>
                      <w:proofErr w:type="spellEnd"/>
                      <w:r>
                        <w:rPr>
                          <w:rFonts w:ascii="Cambria" w:hAnsi="Cambria" w:cs="Tahoma"/>
                          <w:szCs w:val="18"/>
                        </w:rPr>
                        <w:t xml:space="preserve"> </w:t>
                      </w:r>
                      <w:r w:rsidRPr="003249E3">
                        <w:rPr>
                          <w:rFonts w:ascii="Cambria" w:hAnsi="Cambria" w:cs="Tahoma"/>
                          <w:szCs w:val="18"/>
                        </w:rPr>
                        <w:t>1</w:t>
                      </w:r>
                      <w:r>
                        <w:rPr>
                          <w:rFonts w:ascii="Cambria" w:hAnsi="Cambria" w:cs="Tahoma"/>
                          <w:szCs w:val="18"/>
                        </w:rPr>
                        <w:t xml:space="preserve"> </w:t>
                      </w:r>
                      <w:r w:rsidRPr="003249E3">
                        <w:rPr>
                          <w:rFonts w:ascii="Cambria" w:hAnsi="Cambria" w:cs="Tahoma"/>
                          <w:szCs w:val="18"/>
                        </w:rPr>
                        <w:t>Decembrie</w:t>
                      </w:r>
                      <w:r>
                        <w:rPr>
                          <w:rFonts w:ascii="Cambria" w:hAnsi="Cambria" w:cs="Tahoma"/>
                          <w:szCs w:val="18"/>
                        </w:rPr>
                        <w:t xml:space="preserve"> </w:t>
                      </w:r>
                      <w:r w:rsidRPr="003249E3">
                        <w:rPr>
                          <w:rFonts w:ascii="Cambria" w:hAnsi="Cambria" w:cs="Tahoma"/>
                          <w:szCs w:val="18"/>
                        </w:rPr>
                        <w:t>1918,</w:t>
                      </w:r>
                      <w:r>
                        <w:rPr>
                          <w:rFonts w:ascii="Cambria" w:hAnsi="Cambria" w:cs="Tahoma"/>
                          <w:szCs w:val="18"/>
                        </w:rPr>
                        <w:t xml:space="preserve"> </w:t>
                      </w:r>
                      <w:r w:rsidRPr="003249E3">
                        <w:rPr>
                          <w:rFonts w:ascii="Cambria" w:hAnsi="Cambria" w:cs="Tahoma"/>
                          <w:szCs w:val="18"/>
                        </w:rPr>
                        <w:t>nr.</w:t>
                      </w:r>
                      <w:r>
                        <w:rPr>
                          <w:rFonts w:ascii="Cambria" w:hAnsi="Cambria" w:cs="Tahoma"/>
                          <w:szCs w:val="18"/>
                        </w:rPr>
                        <w:t xml:space="preserve"> </w:t>
                      </w:r>
                      <w:r w:rsidRPr="003249E3">
                        <w:rPr>
                          <w:rFonts w:ascii="Cambria" w:hAnsi="Cambria" w:cs="Tahoma"/>
                          <w:szCs w:val="18"/>
                        </w:rPr>
                        <w:t>28</w:t>
                      </w:r>
                      <w:r>
                        <w:rPr>
                          <w:rFonts w:ascii="Cambria" w:hAnsi="Cambria" w:cs="Tahoma"/>
                          <w:szCs w:val="18"/>
                        </w:rPr>
                        <w:t xml:space="preserve"> </w:t>
                      </w:r>
                    </w:p>
                    <w:p w14:paraId="3F7352AE" w14:textId="67852C81" w:rsidR="003F79B1" w:rsidRPr="003249E3" w:rsidRDefault="003F79B1" w:rsidP="00487415">
                      <w:pPr>
                        <w:spacing w:before="32"/>
                        <w:jc w:val="center"/>
                        <w:rPr>
                          <w:rFonts w:ascii="Cambria" w:hAnsi="Cambria" w:cs="Tahoma"/>
                          <w:b/>
                          <w:szCs w:val="18"/>
                        </w:rPr>
                      </w:pPr>
                      <w:r w:rsidRPr="003249E3">
                        <w:rPr>
                          <w:rFonts w:ascii="Cambria" w:hAnsi="Cambria" w:cs="Tahoma"/>
                          <w:b/>
                          <w:szCs w:val="18"/>
                        </w:rPr>
                        <w:t>Tel.:</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 </w:t>
                      </w:r>
                      <w:r w:rsidRPr="003249E3">
                        <w:rPr>
                          <w:rFonts w:ascii="Cambria" w:hAnsi="Cambria" w:cs="Tahoma"/>
                          <w:b/>
                          <w:szCs w:val="18"/>
                        </w:rPr>
                        <w:t>211</w:t>
                      </w:r>
                      <w:r>
                        <w:rPr>
                          <w:rFonts w:ascii="Cambria" w:hAnsi="Cambria" w:cs="Tahoma"/>
                          <w:b/>
                          <w:szCs w:val="18"/>
                        </w:rPr>
                        <w:t xml:space="preserve"> </w:t>
                      </w:r>
                      <w:r w:rsidRPr="003249E3">
                        <w:rPr>
                          <w:rFonts w:ascii="Cambria" w:hAnsi="Cambria" w:cs="Tahoma"/>
                          <w:b/>
                          <w:szCs w:val="18"/>
                        </w:rPr>
                        <w:t>850/</w:t>
                      </w:r>
                      <w:r>
                        <w:rPr>
                          <w:rFonts w:ascii="Cambria" w:hAnsi="Cambria" w:cs="Tahoma"/>
                          <w:b/>
                          <w:szCs w:val="18"/>
                        </w:rPr>
                        <w:t>211 85</w:t>
                      </w:r>
                      <w:r w:rsidRPr="003249E3">
                        <w:rPr>
                          <w:rFonts w:ascii="Cambria" w:hAnsi="Cambria" w:cs="Tahoma"/>
                          <w:b/>
                          <w:szCs w:val="18"/>
                        </w:rPr>
                        <w:t>1</w:t>
                      </w:r>
                      <w:r w:rsidRPr="003249E3">
                        <w:rPr>
                          <w:rFonts w:ascii="Cambria" w:hAnsi="Cambria" w:cs="Tahoma"/>
                          <w:szCs w:val="18"/>
                        </w:rPr>
                        <w:t>;</w:t>
                      </w:r>
                      <w:r>
                        <w:rPr>
                          <w:rFonts w:ascii="Cambria" w:hAnsi="Cambria" w:cs="Tahoma"/>
                          <w:b/>
                          <w:szCs w:val="18"/>
                        </w:rPr>
                        <w:t xml:space="preserve"> </w:t>
                      </w:r>
                    </w:p>
                    <w:p w14:paraId="4637AF8F" w14:textId="77777777" w:rsidR="003F79B1" w:rsidRPr="003249E3" w:rsidRDefault="003F79B1" w:rsidP="00487415">
                      <w:pPr>
                        <w:spacing w:before="32"/>
                        <w:jc w:val="center"/>
                        <w:rPr>
                          <w:rFonts w:ascii="Cambria" w:hAnsi="Cambria" w:cs="Tahoma"/>
                          <w:b/>
                          <w:szCs w:val="18"/>
                        </w:rPr>
                      </w:pPr>
                      <w:r w:rsidRPr="003249E3">
                        <w:rPr>
                          <w:rFonts w:ascii="Cambria" w:hAnsi="Cambria" w:cs="Tahoma"/>
                          <w:b/>
                          <w:szCs w:val="18"/>
                        </w:rPr>
                        <w:t>Fax:</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099</w:t>
                      </w:r>
                      <w:r w:rsidRPr="003249E3">
                        <w:rPr>
                          <w:rFonts w:ascii="Cambria" w:hAnsi="Cambria" w:cs="Tahoma"/>
                          <w:szCs w:val="18"/>
                        </w:rPr>
                        <w:t>;</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010</w:t>
                      </w:r>
                    </w:p>
                    <w:p w14:paraId="6156CC53" w14:textId="77777777" w:rsidR="003F79B1" w:rsidRPr="003249E3" w:rsidRDefault="003F79B1" w:rsidP="00487415">
                      <w:pPr>
                        <w:spacing w:before="32"/>
                        <w:jc w:val="center"/>
                        <w:rPr>
                          <w:rFonts w:ascii="Cambria" w:hAnsi="Cambria" w:cs="Tahoma"/>
                          <w:b/>
                          <w:szCs w:val="18"/>
                        </w:rPr>
                      </w:pPr>
                    </w:p>
                    <w:p w14:paraId="59E98203" w14:textId="77777777" w:rsidR="003F79B1" w:rsidRPr="003249E3" w:rsidRDefault="00000000" w:rsidP="00487415">
                      <w:pPr>
                        <w:spacing w:before="32"/>
                        <w:jc w:val="center"/>
                        <w:rPr>
                          <w:rStyle w:val="Hyperlink"/>
                          <w:rFonts w:ascii="Cambria" w:hAnsi="Cambria"/>
                        </w:rPr>
                      </w:pPr>
                      <w:hyperlink r:id="rId144" w:history="1">
                        <w:r w:rsidR="003F79B1" w:rsidRPr="003249E3">
                          <w:rPr>
                            <w:rStyle w:val="Hyperlink"/>
                            <w:rFonts w:ascii="Cambria" w:hAnsi="Cambria" w:cs="Tahoma"/>
                          </w:rPr>
                          <w:t>prefhd@prefecturahunedoara.ro</w:t>
                        </w:r>
                      </w:hyperlink>
                      <w:r w:rsidR="003F79B1" w:rsidRPr="003249E3">
                        <w:rPr>
                          <w:rFonts w:ascii="Cambria" w:hAnsi="Cambria" w:cs="Tahoma"/>
                          <w:szCs w:val="18"/>
                        </w:rPr>
                        <w:t>;</w:t>
                      </w:r>
                      <w:r w:rsidR="003F79B1">
                        <w:rPr>
                          <w:rFonts w:ascii="Cambria" w:hAnsi="Cambria" w:cs="Tahoma"/>
                          <w:szCs w:val="18"/>
                        </w:rPr>
                        <w:t xml:space="preserve"> </w:t>
                      </w:r>
                      <w:r w:rsidR="003F79B1" w:rsidRPr="003249E3">
                        <w:rPr>
                          <w:rStyle w:val="Hyperlink"/>
                          <w:rFonts w:ascii="Cambria" w:hAnsi="Cambria" w:cs="Tahoma"/>
                        </w:rPr>
                        <w:t>https://hd.prefectura.mai.gov.ro/</w:t>
                      </w:r>
                    </w:p>
                    <w:p w14:paraId="6E2DA293" w14:textId="77777777" w:rsidR="003F79B1" w:rsidRPr="003249E3" w:rsidRDefault="003F79B1" w:rsidP="00487415">
                      <w:pPr>
                        <w:spacing w:before="32"/>
                        <w:jc w:val="center"/>
                        <w:rPr>
                          <w:rFonts w:ascii="Cambria" w:hAnsi="Cambria" w:cs="Tahoma"/>
                          <w:szCs w:val="18"/>
                        </w:rPr>
                      </w:pPr>
                    </w:p>
                  </w:txbxContent>
                </v:textbox>
                <w10:wrap type="topAndBottom" anchorx="margin" anchory="margin"/>
              </v:shape>
            </w:pict>
          </mc:Fallback>
        </mc:AlternateContent>
      </w:r>
    </w:p>
    <w:tbl>
      <w:tblPr>
        <w:tblpPr w:leftFromText="180" w:rightFromText="180" w:vertAnchor="text" w:horzAnchor="margin" w:tblpY="10"/>
        <w:tblW w:w="5000" w:type="pct"/>
        <w:tblLook w:val="01E0" w:firstRow="1" w:lastRow="1" w:firstColumn="1" w:lastColumn="1" w:noHBand="0" w:noVBand="0"/>
      </w:tblPr>
      <w:tblGrid>
        <w:gridCol w:w="3860"/>
        <w:gridCol w:w="5694"/>
      </w:tblGrid>
      <w:tr w:rsidR="00E57003" w:rsidRPr="003E6478" w14:paraId="403F14DC" w14:textId="77777777" w:rsidTr="00E57003">
        <w:tc>
          <w:tcPr>
            <w:tcW w:w="2020" w:type="pct"/>
            <w:shd w:val="clear" w:color="auto" w:fill="auto"/>
            <w:vAlign w:val="center"/>
          </w:tcPr>
          <w:p w14:paraId="44D72244" w14:textId="13E10D59" w:rsidR="00E57003" w:rsidRPr="003E6478" w:rsidRDefault="00E57003" w:rsidP="00E57003">
            <w:pPr>
              <w:ind w:right="198"/>
              <w:jc w:val="center"/>
              <w:rPr>
                <w:szCs w:val="18"/>
              </w:rPr>
            </w:pPr>
            <w:bookmarkStart w:id="191" w:name="_Hlk96338715"/>
            <w:bookmarkStart w:id="192" w:name="_Hlk96338547"/>
            <w:r w:rsidRPr="003E6478">
              <w:rPr>
                <w:rFonts w:cs="Arial"/>
                <w:b/>
                <w:bCs/>
                <w:noProof/>
                <w:color w:val="003399"/>
                <w:sz w:val="15"/>
                <w:szCs w:val="15"/>
                <w:lang w:eastAsia="ro-RO"/>
              </w:rPr>
              <w:drawing>
                <wp:inline distT="0" distB="0" distL="0" distR="0" wp14:anchorId="5135D1DA" wp14:editId="1F06B477">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0C4A6871" w14:textId="60559F7B" w:rsidR="00E57003" w:rsidRPr="003E6478" w:rsidRDefault="00E57003" w:rsidP="00E57003">
            <w:pPr>
              <w:spacing w:before="0"/>
              <w:ind w:right="198"/>
              <w:jc w:val="center"/>
              <w:rPr>
                <w:rFonts w:cs="Arial"/>
                <w:bCs/>
                <w:color w:val="003399"/>
                <w:sz w:val="15"/>
                <w:szCs w:val="15"/>
              </w:rPr>
            </w:pPr>
            <w:proofErr w:type="spellStart"/>
            <w:r w:rsidRPr="003E6478">
              <w:rPr>
                <w:rFonts w:cs="Arial"/>
                <w:bCs/>
                <w:color w:val="003399"/>
                <w:sz w:val="15"/>
                <w:szCs w:val="15"/>
              </w:rPr>
              <w:t>Sunaţi</w:t>
            </w:r>
            <w:proofErr w:type="spellEnd"/>
            <w:r w:rsidR="00A32E29">
              <w:rPr>
                <w:rFonts w:cs="Arial"/>
                <w:bCs/>
                <w:color w:val="003399"/>
                <w:sz w:val="15"/>
                <w:szCs w:val="15"/>
              </w:rPr>
              <w:t xml:space="preserve"> </w:t>
            </w:r>
            <w:r w:rsidRPr="003E6478">
              <w:rPr>
                <w:rFonts w:cs="Arial"/>
                <w:bCs/>
                <w:color w:val="003399"/>
                <w:sz w:val="15"/>
                <w:szCs w:val="15"/>
              </w:rPr>
              <w:t>la</w:t>
            </w:r>
            <w:r w:rsidR="00A32E29">
              <w:rPr>
                <w:rFonts w:cs="Arial"/>
                <w:bCs/>
                <w:color w:val="003399"/>
                <w:sz w:val="15"/>
                <w:szCs w:val="15"/>
              </w:rPr>
              <w:t xml:space="preserve"> </w:t>
            </w:r>
            <w:r w:rsidRPr="003E6478">
              <w:rPr>
                <w:rFonts w:cs="Arial"/>
                <w:bCs/>
                <w:color w:val="003399"/>
                <w:sz w:val="15"/>
                <w:szCs w:val="15"/>
              </w:rPr>
              <w:t>numărul</w:t>
            </w:r>
            <w:r w:rsidR="00A32E29">
              <w:rPr>
                <w:rFonts w:cs="Arial"/>
                <w:bCs/>
                <w:color w:val="003399"/>
                <w:sz w:val="15"/>
                <w:szCs w:val="15"/>
              </w:rPr>
              <w:t xml:space="preserve"> </w:t>
            </w:r>
            <w:r w:rsidRPr="003E6478">
              <w:rPr>
                <w:rFonts w:cs="Arial"/>
                <w:bCs/>
                <w:color w:val="003399"/>
                <w:sz w:val="15"/>
                <w:szCs w:val="15"/>
              </w:rPr>
              <w:t>gratuit*</w:t>
            </w:r>
            <w:r w:rsidR="00A32E29">
              <w:rPr>
                <w:rFonts w:cs="Arial"/>
                <w:bCs/>
                <w:color w:val="003399"/>
                <w:sz w:val="15"/>
                <w:szCs w:val="15"/>
              </w:rPr>
              <w:t xml:space="preserve"> </w:t>
            </w:r>
            <w:r w:rsidRPr="003E6478">
              <w:rPr>
                <w:rFonts w:cs="Arial"/>
                <w:bCs/>
                <w:color w:val="003399"/>
                <w:sz w:val="15"/>
                <w:szCs w:val="15"/>
              </w:rPr>
              <w:t>valabil</w:t>
            </w:r>
            <w:r w:rsidR="00A32E29">
              <w:rPr>
                <w:rFonts w:cs="Arial"/>
                <w:bCs/>
                <w:color w:val="003399"/>
                <w:sz w:val="15"/>
                <w:szCs w:val="15"/>
              </w:rPr>
              <w:t xml:space="preserve"> </w:t>
            </w:r>
            <w:r w:rsidRPr="003E6478">
              <w:rPr>
                <w:rFonts w:cs="Arial"/>
                <w:bCs/>
                <w:color w:val="003399"/>
                <w:sz w:val="15"/>
                <w:szCs w:val="15"/>
              </w:rPr>
              <w:t>pentru</w:t>
            </w:r>
            <w:r w:rsidR="00A32E29">
              <w:rPr>
                <w:rFonts w:cs="Arial"/>
                <w:bCs/>
                <w:color w:val="003399"/>
                <w:sz w:val="15"/>
                <w:szCs w:val="15"/>
              </w:rPr>
              <w:t xml:space="preserve"> </w:t>
            </w:r>
            <w:r w:rsidRPr="003E6478">
              <w:rPr>
                <w:rFonts w:cs="Arial"/>
                <w:bCs/>
                <w:color w:val="003399"/>
                <w:sz w:val="15"/>
                <w:szCs w:val="15"/>
              </w:rPr>
              <w:t>toate</w:t>
            </w:r>
            <w:r w:rsidR="00A32E29">
              <w:rPr>
                <w:rFonts w:cs="Arial"/>
                <w:bCs/>
                <w:color w:val="003399"/>
                <w:sz w:val="15"/>
                <w:szCs w:val="15"/>
              </w:rPr>
              <w:t xml:space="preserve"> </w:t>
            </w:r>
            <w:r w:rsidRPr="003E6478">
              <w:rPr>
                <w:rFonts w:cs="Arial"/>
                <w:bCs/>
                <w:color w:val="003399"/>
                <w:sz w:val="15"/>
                <w:szCs w:val="15"/>
              </w:rPr>
              <w:t>cele</w:t>
            </w:r>
            <w:r w:rsidR="00A32E29">
              <w:rPr>
                <w:rFonts w:cs="Arial"/>
                <w:bCs/>
                <w:color w:val="003399"/>
                <w:sz w:val="15"/>
                <w:szCs w:val="15"/>
              </w:rPr>
              <w:t xml:space="preserve"> </w:t>
            </w:r>
            <w:r w:rsidRPr="003E6478">
              <w:rPr>
                <w:rFonts w:cs="Arial"/>
                <w:bCs/>
                <w:color w:val="003399"/>
                <w:sz w:val="15"/>
                <w:szCs w:val="15"/>
              </w:rPr>
              <w:t>27</w:t>
            </w:r>
            <w:r w:rsidR="00A32E29">
              <w:rPr>
                <w:rFonts w:cs="Arial"/>
                <w:bCs/>
                <w:color w:val="003399"/>
                <w:sz w:val="15"/>
                <w:szCs w:val="15"/>
              </w:rPr>
              <w:t xml:space="preserve"> </w:t>
            </w:r>
            <w:r w:rsidRPr="003E6478">
              <w:rPr>
                <w:rFonts w:cs="Arial"/>
                <w:bCs/>
                <w:color w:val="003399"/>
                <w:sz w:val="15"/>
                <w:szCs w:val="15"/>
              </w:rPr>
              <w:t>de</w:t>
            </w:r>
            <w:r w:rsidR="00A32E29">
              <w:rPr>
                <w:rFonts w:cs="Arial"/>
                <w:bCs/>
                <w:color w:val="003399"/>
                <w:sz w:val="15"/>
                <w:szCs w:val="15"/>
              </w:rPr>
              <w:t xml:space="preserve"> </w:t>
            </w:r>
            <w:r w:rsidRPr="003E6478">
              <w:rPr>
                <w:rFonts w:cs="Arial"/>
                <w:bCs/>
                <w:color w:val="003399"/>
                <w:sz w:val="15"/>
                <w:szCs w:val="15"/>
              </w:rPr>
              <w:t>state-membre</w:t>
            </w:r>
            <w:r w:rsidR="00A32E29">
              <w:rPr>
                <w:rFonts w:cs="Arial"/>
                <w:bCs/>
                <w:color w:val="003399"/>
                <w:sz w:val="15"/>
                <w:szCs w:val="15"/>
              </w:rPr>
              <w:t xml:space="preserve"> </w:t>
            </w:r>
            <w:r w:rsidRPr="003E6478">
              <w:rPr>
                <w:rFonts w:cs="Arial"/>
                <w:bCs/>
                <w:color w:val="003399"/>
                <w:sz w:val="15"/>
                <w:szCs w:val="15"/>
              </w:rPr>
              <w:t>în</w:t>
            </w:r>
            <w:r w:rsidR="00A32E29">
              <w:rPr>
                <w:rFonts w:cs="Arial"/>
                <w:bCs/>
                <w:color w:val="003399"/>
                <w:sz w:val="15"/>
                <w:szCs w:val="15"/>
              </w:rPr>
              <w:t xml:space="preserve"> </w:t>
            </w:r>
            <w:r w:rsidRPr="003E6478">
              <w:rPr>
                <w:rFonts w:cs="Arial"/>
                <w:bCs/>
                <w:color w:val="003399"/>
                <w:sz w:val="15"/>
                <w:szCs w:val="15"/>
              </w:rPr>
              <w:t>cursul</w:t>
            </w:r>
            <w:r w:rsidR="00A32E29">
              <w:rPr>
                <w:rFonts w:cs="Arial"/>
                <w:bCs/>
                <w:color w:val="003399"/>
                <w:sz w:val="15"/>
                <w:szCs w:val="15"/>
              </w:rPr>
              <w:t xml:space="preserve"> </w:t>
            </w:r>
            <w:r w:rsidRPr="003E6478">
              <w:rPr>
                <w:rFonts w:cs="Arial"/>
                <w:bCs/>
                <w:color w:val="003399"/>
                <w:sz w:val="15"/>
                <w:szCs w:val="15"/>
              </w:rPr>
              <w:t>orelor</w:t>
            </w:r>
            <w:r w:rsidR="00A32E29">
              <w:rPr>
                <w:rFonts w:cs="Arial"/>
                <w:bCs/>
                <w:color w:val="003399"/>
                <w:sz w:val="15"/>
                <w:szCs w:val="15"/>
              </w:rPr>
              <w:t xml:space="preserve"> </w:t>
            </w:r>
            <w:r w:rsidRPr="003E6478">
              <w:rPr>
                <w:rFonts w:cs="Arial"/>
                <w:bCs/>
                <w:color w:val="003399"/>
                <w:sz w:val="15"/>
                <w:szCs w:val="15"/>
              </w:rPr>
              <w:t>de</w:t>
            </w:r>
            <w:r w:rsidR="00A32E29">
              <w:rPr>
                <w:rFonts w:cs="Arial"/>
                <w:bCs/>
                <w:color w:val="003399"/>
                <w:sz w:val="15"/>
                <w:szCs w:val="15"/>
              </w:rPr>
              <w:t xml:space="preserve"> </w:t>
            </w:r>
            <w:r w:rsidRPr="003E6478">
              <w:rPr>
                <w:rFonts w:cs="Arial"/>
                <w:bCs/>
                <w:color w:val="003399"/>
                <w:sz w:val="15"/>
                <w:szCs w:val="15"/>
              </w:rPr>
              <w:t>lucru</w:t>
            </w:r>
          </w:p>
          <w:p w14:paraId="1D957372" w14:textId="265838B9" w:rsidR="00E57003" w:rsidRPr="003E6478" w:rsidRDefault="00E57003" w:rsidP="00E57003">
            <w:pPr>
              <w:spacing w:before="0"/>
              <w:ind w:right="198"/>
              <w:jc w:val="center"/>
              <w:rPr>
                <w:rFonts w:cs="Arial"/>
                <w:bCs/>
                <w:color w:val="003399"/>
                <w:sz w:val="15"/>
                <w:szCs w:val="15"/>
              </w:rPr>
            </w:pPr>
            <w:r w:rsidRPr="003E6478">
              <w:rPr>
                <w:rFonts w:cs="Arial"/>
                <w:bCs/>
                <w:color w:val="003399"/>
                <w:sz w:val="15"/>
                <w:szCs w:val="15"/>
              </w:rPr>
              <w:t>(9-8:30</w:t>
            </w:r>
            <w:r w:rsidR="00A32E29">
              <w:rPr>
                <w:rFonts w:cs="Arial"/>
                <w:bCs/>
                <w:color w:val="003399"/>
                <w:sz w:val="15"/>
                <w:szCs w:val="15"/>
              </w:rPr>
              <w:t xml:space="preserve"> </w:t>
            </w:r>
            <w:r w:rsidRPr="003E6478">
              <w:rPr>
                <w:rFonts w:cs="Arial"/>
                <w:bCs/>
                <w:color w:val="003399"/>
                <w:sz w:val="15"/>
                <w:szCs w:val="15"/>
              </w:rPr>
              <w:t>CET</w:t>
            </w:r>
            <w:r w:rsidR="00A32E29">
              <w:rPr>
                <w:rFonts w:cs="Arial"/>
                <w:bCs/>
                <w:color w:val="003399"/>
                <w:sz w:val="15"/>
                <w:szCs w:val="15"/>
              </w:rPr>
              <w:t xml:space="preserve"> </w:t>
            </w:r>
            <w:r w:rsidRPr="003E6478">
              <w:rPr>
                <w:rFonts w:cs="Arial"/>
                <w:bCs/>
                <w:color w:val="003399"/>
                <w:sz w:val="15"/>
                <w:szCs w:val="15"/>
              </w:rPr>
              <w:t>în</w:t>
            </w:r>
            <w:r w:rsidR="00A32E29">
              <w:rPr>
                <w:rFonts w:cs="Arial"/>
                <w:bCs/>
                <w:color w:val="003399"/>
                <w:sz w:val="15"/>
                <w:szCs w:val="15"/>
              </w:rPr>
              <w:t xml:space="preserve"> </w:t>
            </w:r>
            <w:r w:rsidRPr="003E6478">
              <w:rPr>
                <w:rFonts w:cs="Arial"/>
                <w:bCs/>
                <w:color w:val="003399"/>
                <w:sz w:val="15"/>
                <w:szCs w:val="15"/>
              </w:rPr>
              <w:t>timpul</w:t>
            </w:r>
            <w:r w:rsidR="00A32E29">
              <w:rPr>
                <w:rFonts w:cs="Arial"/>
                <w:bCs/>
                <w:color w:val="003399"/>
                <w:sz w:val="15"/>
                <w:szCs w:val="15"/>
              </w:rPr>
              <w:t xml:space="preserve"> </w:t>
            </w:r>
            <w:r w:rsidRPr="003E6478">
              <w:rPr>
                <w:rFonts w:cs="Arial"/>
                <w:bCs/>
                <w:color w:val="003399"/>
                <w:sz w:val="15"/>
                <w:szCs w:val="15"/>
              </w:rPr>
              <w:t>săptămânii)</w:t>
            </w:r>
            <w:r w:rsidR="00A32E29">
              <w:rPr>
                <w:rFonts w:cs="Arial"/>
                <w:bCs/>
                <w:color w:val="003399"/>
                <w:sz w:val="15"/>
                <w:szCs w:val="15"/>
              </w:rPr>
              <w:t xml:space="preserve"> </w:t>
            </w:r>
            <w:r w:rsidRPr="003E6478">
              <w:rPr>
                <w:rFonts w:cs="Arial"/>
                <w:bCs/>
                <w:color w:val="003399"/>
                <w:sz w:val="15"/>
                <w:szCs w:val="15"/>
              </w:rPr>
              <w:t>00</w:t>
            </w:r>
            <w:r w:rsidR="00A32E29">
              <w:rPr>
                <w:rFonts w:cs="Arial"/>
                <w:bCs/>
                <w:color w:val="003399"/>
                <w:sz w:val="15"/>
                <w:szCs w:val="15"/>
              </w:rPr>
              <w:t xml:space="preserve"> </w:t>
            </w:r>
            <w:r w:rsidRPr="003E6478">
              <w:rPr>
                <w:rFonts w:cs="Arial"/>
                <w:bCs/>
                <w:color w:val="003399"/>
                <w:sz w:val="15"/>
                <w:szCs w:val="15"/>
              </w:rPr>
              <w:t>800</w:t>
            </w:r>
            <w:r w:rsidR="00A32E29">
              <w:rPr>
                <w:rFonts w:cs="Arial"/>
                <w:bCs/>
                <w:color w:val="003399"/>
                <w:sz w:val="15"/>
                <w:szCs w:val="15"/>
              </w:rPr>
              <w:t xml:space="preserve"> </w:t>
            </w:r>
            <w:r w:rsidRPr="003E6478">
              <w:rPr>
                <w:rFonts w:cs="Arial"/>
                <w:bCs/>
                <w:color w:val="003399"/>
                <w:sz w:val="15"/>
                <w:szCs w:val="15"/>
              </w:rPr>
              <w:t>6</w:t>
            </w:r>
            <w:r w:rsidR="00A32E29">
              <w:rPr>
                <w:rFonts w:cs="Arial"/>
                <w:bCs/>
                <w:color w:val="003399"/>
                <w:sz w:val="15"/>
                <w:szCs w:val="15"/>
              </w:rPr>
              <w:t xml:space="preserve"> </w:t>
            </w:r>
            <w:r w:rsidRPr="003E6478">
              <w:rPr>
                <w:rFonts w:cs="Arial"/>
                <w:bCs/>
                <w:color w:val="003399"/>
                <w:sz w:val="15"/>
                <w:szCs w:val="15"/>
              </w:rPr>
              <w:t>7</w:t>
            </w:r>
            <w:r w:rsidR="00A32E29">
              <w:rPr>
                <w:rFonts w:cs="Arial"/>
                <w:bCs/>
                <w:color w:val="003399"/>
                <w:sz w:val="15"/>
                <w:szCs w:val="15"/>
              </w:rPr>
              <w:t xml:space="preserve"> </w:t>
            </w:r>
            <w:r w:rsidRPr="003E6478">
              <w:rPr>
                <w:rFonts w:cs="Arial"/>
                <w:bCs/>
                <w:color w:val="003399"/>
                <w:sz w:val="15"/>
                <w:szCs w:val="15"/>
              </w:rPr>
              <w:t>8</w:t>
            </w:r>
            <w:r w:rsidR="00A32E29">
              <w:rPr>
                <w:rFonts w:cs="Arial"/>
                <w:bCs/>
                <w:color w:val="003399"/>
                <w:sz w:val="15"/>
                <w:szCs w:val="15"/>
              </w:rPr>
              <w:t xml:space="preserve"> </w:t>
            </w:r>
            <w:r w:rsidRPr="003E6478">
              <w:rPr>
                <w:rFonts w:cs="Arial"/>
                <w:bCs/>
                <w:color w:val="003399"/>
                <w:sz w:val="15"/>
                <w:szCs w:val="15"/>
              </w:rPr>
              <w:t>9</w:t>
            </w:r>
            <w:r w:rsidR="00A32E29">
              <w:rPr>
                <w:rFonts w:cs="Arial"/>
                <w:bCs/>
                <w:color w:val="003399"/>
                <w:sz w:val="15"/>
                <w:szCs w:val="15"/>
              </w:rPr>
              <w:t xml:space="preserve"> </w:t>
            </w:r>
            <w:r w:rsidRPr="003E6478">
              <w:rPr>
                <w:rFonts w:cs="Arial"/>
                <w:bCs/>
                <w:color w:val="003399"/>
                <w:sz w:val="15"/>
                <w:szCs w:val="15"/>
              </w:rPr>
              <w:t>10</w:t>
            </w:r>
            <w:r w:rsidR="00A32E29">
              <w:rPr>
                <w:rFonts w:cs="Arial"/>
                <w:bCs/>
                <w:color w:val="003399"/>
                <w:sz w:val="15"/>
                <w:szCs w:val="15"/>
              </w:rPr>
              <w:t xml:space="preserve"> </w:t>
            </w:r>
            <w:r w:rsidRPr="003E6478">
              <w:rPr>
                <w:rFonts w:cs="Arial"/>
                <w:bCs/>
                <w:color w:val="003399"/>
                <w:sz w:val="15"/>
                <w:szCs w:val="15"/>
              </w:rPr>
              <w:t>11</w:t>
            </w:r>
          </w:p>
          <w:p w14:paraId="097A9F54" w14:textId="5D5ECDC7" w:rsidR="00E57003" w:rsidRPr="003E6478" w:rsidRDefault="00E57003" w:rsidP="00E57003">
            <w:pPr>
              <w:spacing w:before="0"/>
              <w:ind w:right="198"/>
              <w:jc w:val="center"/>
              <w:rPr>
                <w:rFonts w:cs="Arial"/>
                <w:b/>
                <w:color w:val="003399"/>
                <w:sz w:val="15"/>
                <w:szCs w:val="15"/>
              </w:rPr>
            </w:pPr>
            <w:r w:rsidRPr="003E6478">
              <w:rPr>
                <w:rFonts w:cs="Arial"/>
                <w:color w:val="003399"/>
                <w:sz w:val="15"/>
                <w:szCs w:val="15"/>
              </w:rPr>
              <w:t>sau</w:t>
            </w:r>
            <w:r w:rsidR="00A32E29">
              <w:rPr>
                <w:rFonts w:cs="Arial"/>
                <w:color w:val="003399"/>
                <w:sz w:val="15"/>
                <w:szCs w:val="15"/>
              </w:rPr>
              <w:t xml:space="preserve"> </w:t>
            </w:r>
            <w:proofErr w:type="spellStart"/>
            <w:r w:rsidRPr="003E6478">
              <w:rPr>
                <w:rFonts w:cs="Arial"/>
                <w:color w:val="003399"/>
                <w:sz w:val="15"/>
                <w:szCs w:val="15"/>
              </w:rPr>
              <w:t>sunaţi</w:t>
            </w:r>
            <w:proofErr w:type="spellEnd"/>
            <w:r w:rsidR="00A32E29">
              <w:rPr>
                <w:rFonts w:cs="Arial"/>
                <w:color w:val="003399"/>
                <w:sz w:val="15"/>
                <w:szCs w:val="15"/>
              </w:rPr>
              <w:t xml:space="preserve"> </w:t>
            </w:r>
            <w:r w:rsidRPr="003E6478">
              <w:rPr>
                <w:rFonts w:cs="Arial"/>
                <w:color w:val="003399"/>
                <w:sz w:val="15"/>
                <w:szCs w:val="15"/>
              </w:rPr>
              <w:t>la</w:t>
            </w:r>
            <w:r w:rsidR="00A32E29">
              <w:rPr>
                <w:rFonts w:cs="Arial"/>
                <w:color w:val="003399"/>
                <w:sz w:val="15"/>
                <w:szCs w:val="15"/>
              </w:rPr>
              <w:t xml:space="preserve"> </w:t>
            </w:r>
            <w:r w:rsidRPr="003E6478">
              <w:rPr>
                <w:rFonts w:cs="Arial"/>
                <w:color w:val="003399"/>
                <w:sz w:val="15"/>
                <w:szCs w:val="15"/>
              </w:rPr>
              <w:t>numărul</w:t>
            </w:r>
            <w:r w:rsidR="00A32E29">
              <w:rPr>
                <w:rFonts w:cs="Arial"/>
                <w:color w:val="003399"/>
                <w:sz w:val="15"/>
                <w:szCs w:val="15"/>
              </w:rPr>
              <w:t xml:space="preserve"> </w:t>
            </w:r>
            <w:r w:rsidRPr="003E6478">
              <w:rPr>
                <w:rFonts w:cs="Arial"/>
                <w:color w:val="003399"/>
                <w:sz w:val="15"/>
                <w:szCs w:val="15"/>
              </w:rPr>
              <w:t>de</w:t>
            </w:r>
            <w:r w:rsidR="00A32E29">
              <w:rPr>
                <w:rFonts w:cs="Arial"/>
                <w:color w:val="003399"/>
                <w:sz w:val="15"/>
                <w:szCs w:val="15"/>
              </w:rPr>
              <w:t xml:space="preserve"> </w:t>
            </w:r>
            <w:r w:rsidRPr="003E6478">
              <w:rPr>
                <w:rFonts w:cs="Arial"/>
                <w:color w:val="003399"/>
                <w:sz w:val="15"/>
                <w:szCs w:val="15"/>
              </w:rPr>
              <w:t>telefon</w:t>
            </w:r>
            <w:r w:rsidR="00A32E29">
              <w:rPr>
                <w:rFonts w:cs="Arial"/>
                <w:color w:val="003399"/>
                <w:sz w:val="15"/>
                <w:szCs w:val="15"/>
              </w:rPr>
              <w:t xml:space="preserve"> </w:t>
            </w:r>
            <w:r w:rsidRPr="003E6478">
              <w:rPr>
                <w:rFonts w:cs="Arial"/>
                <w:color w:val="003399"/>
                <w:sz w:val="15"/>
                <w:szCs w:val="15"/>
              </w:rPr>
              <w:t>+</w:t>
            </w:r>
            <w:r w:rsidR="00A32E29">
              <w:rPr>
                <w:rFonts w:cs="Arial"/>
                <w:color w:val="003399"/>
                <w:sz w:val="15"/>
                <w:szCs w:val="15"/>
              </w:rPr>
              <w:t xml:space="preserve"> </w:t>
            </w:r>
            <w:r w:rsidRPr="003E6478">
              <w:rPr>
                <w:rFonts w:cs="Arial"/>
                <w:color w:val="003399"/>
                <w:sz w:val="15"/>
                <w:szCs w:val="15"/>
              </w:rPr>
              <w:t>32-2-299.96.96</w:t>
            </w:r>
            <w:r w:rsidR="00A32E29">
              <w:rPr>
                <w:rFonts w:cs="Arial"/>
                <w:color w:val="003399"/>
                <w:sz w:val="15"/>
                <w:szCs w:val="15"/>
              </w:rPr>
              <w:t xml:space="preserve"> </w:t>
            </w:r>
            <w:r w:rsidRPr="003E6478">
              <w:rPr>
                <w:rFonts w:cs="Arial"/>
                <w:color w:val="003399"/>
                <w:sz w:val="15"/>
                <w:szCs w:val="15"/>
              </w:rPr>
              <w:t>accesibil</w:t>
            </w:r>
            <w:r w:rsidR="00A32E29">
              <w:rPr>
                <w:rFonts w:cs="Arial"/>
                <w:color w:val="003399"/>
                <w:sz w:val="15"/>
                <w:szCs w:val="15"/>
              </w:rPr>
              <w:t xml:space="preserve"> </w:t>
            </w:r>
            <w:r w:rsidRPr="003E6478">
              <w:rPr>
                <w:rFonts w:cs="Arial"/>
                <w:color w:val="003399"/>
                <w:sz w:val="15"/>
                <w:szCs w:val="15"/>
              </w:rPr>
              <w:t>de</w:t>
            </w:r>
            <w:r w:rsidR="00A32E29">
              <w:rPr>
                <w:rFonts w:cs="Arial"/>
                <w:color w:val="003399"/>
                <w:sz w:val="15"/>
                <w:szCs w:val="15"/>
              </w:rPr>
              <w:t xml:space="preserve"> </w:t>
            </w:r>
            <w:r w:rsidRPr="003E6478">
              <w:rPr>
                <w:rFonts w:cs="Arial"/>
                <w:color w:val="003399"/>
                <w:sz w:val="15"/>
                <w:szCs w:val="15"/>
              </w:rPr>
              <w:t>oriunde</w:t>
            </w:r>
            <w:r w:rsidR="00A32E29">
              <w:rPr>
                <w:rFonts w:cs="Arial"/>
                <w:color w:val="003399"/>
                <w:sz w:val="15"/>
                <w:szCs w:val="15"/>
              </w:rPr>
              <w:t xml:space="preserve"> </w:t>
            </w:r>
            <w:r w:rsidRPr="003E6478">
              <w:rPr>
                <w:rFonts w:cs="Arial"/>
                <w:color w:val="003399"/>
                <w:sz w:val="15"/>
                <w:szCs w:val="15"/>
              </w:rPr>
              <w:t>din</w:t>
            </w:r>
            <w:r w:rsidR="00A32E29">
              <w:rPr>
                <w:rFonts w:cs="Arial"/>
                <w:color w:val="003399"/>
                <w:sz w:val="15"/>
                <w:szCs w:val="15"/>
              </w:rPr>
              <w:t xml:space="preserve"> </w:t>
            </w:r>
            <w:r w:rsidRPr="003E6478">
              <w:rPr>
                <w:rFonts w:cs="Arial"/>
                <w:color w:val="003399"/>
                <w:sz w:val="15"/>
                <w:szCs w:val="15"/>
              </w:rPr>
              <w:t>lume</w:t>
            </w:r>
            <w:r w:rsidR="00A32E29">
              <w:rPr>
                <w:rFonts w:cs="Arial"/>
                <w:color w:val="003399"/>
                <w:sz w:val="15"/>
                <w:szCs w:val="15"/>
              </w:rPr>
              <w:t xml:space="preserve"> </w:t>
            </w:r>
            <w:r w:rsidRPr="003E6478">
              <w:rPr>
                <w:rFonts w:cs="Arial"/>
                <w:color w:val="003399"/>
                <w:sz w:val="15"/>
                <w:szCs w:val="15"/>
              </w:rPr>
              <w:t>(tarif</w:t>
            </w:r>
            <w:r w:rsidR="00A32E29">
              <w:rPr>
                <w:rFonts w:cs="Arial"/>
                <w:color w:val="003399"/>
                <w:sz w:val="15"/>
                <w:szCs w:val="15"/>
              </w:rPr>
              <w:t xml:space="preserve"> </w:t>
            </w:r>
            <w:r w:rsidRPr="003E6478">
              <w:rPr>
                <w:rFonts w:cs="Arial"/>
                <w:color w:val="003399"/>
                <w:sz w:val="15"/>
                <w:szCs w:val="15"/>
              </w:rPr>
              <w:t>normal).</w:t>
            </w:r>
          </w:p>
        </w:tc>
      </w:tr>
      <w:tr w:rsidR="00E57003" w:rsidRPr="003E6478" w14:paraId="3650B4D3" w14:textId="77777777" w:rsidTr="00E57003">
        <w:tc>
          <w:tcPr>
            <w:tcW w:w="5000" w:type="pct"/>
            <w:gridSpan w:val="2"/>
            <w:shd w:val="clear" w:color="auto" w:fill="auto"/>
          </w:tcPr>
          <w:p w14:paraId="4F10105E" w14:textId="0939A7C4" w:rsidR="00E57003" w:rsidRPr="003E6478" w:rsidRDefault="00E57003" w:rsidP="00E57003">
            <w:pPr>
              <w:ind w:right="198"/>
              <w:rPr>
                <w:i/>
                <w:spacing w:val="-6"/>
                <w:sz w:val="14"/>
                <w:szCs w:val="14"/>
              </w:rPr>
            </w:pPr>
            <w:r w:rsidRPr="003E6478">
              <w:rPr>
                <w:i/>
                <w:spacing w:val="-6"/>
                <w:sz w:val="14"/>
                <w:szCs w:val="14"/>
              </w:rPr>
              <w:t>*</w:t>
            </w:r>
            <w:proofErr w:type="spellStart"/>
            <w:r w:rsidRPr="003E6478">
              <w:rPr>
                <w:i/>
                <w:spacing w:val="-6"/>
                <w:sz w:val="14"/>
                <w:szCs w:val="14"/>
              </w:rPr>
              <w:t>Anumiţi</w:t>
            </w:r>
            <w:proofErr w:type="spellEnd"/>
            <w:r w:rsidR="00A32E29">
              <w:rPr>
                <w:i/>
                <w:spacing w:val="-6"/>
                <w:sz w:val="14"/>
                <w:szCs w:val="14"/>
              </w:rPr>
              <w:t xml:space="preserve"> </w:t>
            </w:r>
            <w:r w:rsidRPr="003E6478">
              <w:rPr>
                <w:i/>
                <w:spacing w:val="-6"/>
                <w:sz w:val="14"/>
                <w:szCs w:val="14"/>
              </w:rPr>
              <w:t>operatori</w:t>
            </w:r>
            <w:r w:rsidR="00A32E29">
              <w:rPr>
                <w:i/>
                <w:spacing w:val="-6"/>
                <w:sz w:val="14"/>
                <w:szCs w:val="14"/>
              </w:rPr>
              <w:t xml:space="preserve"> </w:t>
            </w:r>
            <w:r w:rsidRPr="003E6478">
              <w:rPr>
                <w:i/>
                <w:spacing w:val="-6"/>
                <w:sz w:val="14"/>
                <w:szCs w:val="14"/>
              </w:rPr>
              <w:t>de</w:t>
            </w:r>
            <w:r w:rsidR="00A32E29">
              <w:rPr>
                <w:i/>
                <w:spacing w:val="-6"/>
                <w:sz w:val="14"/>
                <w:szCs w:val="14"/>
              </w:rPr>
              <w:t xml:space="preserve"> </w:t>
            </w:r>
            <w:r w:rsidRPr="003E6478">
              <w:rPr>
                <w:i/>
                <w:spacing w:val="-6"/>
                <w:sz w:val="14"/>
                <w:szCs w:val="14"/>
              </w:rPr>
              <w:t>telefonie</w:t>
            </w:r>
            <w:r w:rsidR="00A32E29">
              <w:rPr>
                <w:i/>
                <w:spacing w:val="-6"/>
                <w:sz w:val="14"/>
                <w:szCs w:val="14"/>
              </w:rPr>
              <w:t xml:space="preserve"> </w:t>
            </w:r>
            <w:r w:rsidRPr="003E6478">
              <w:rPr>
                <w:i/>
                <w:spacing w:val="-6"/>
                <w:sz w:val="14"/>
                <w:szCs w:val="14"/>
              </w:rPr>
              <w:t>mobilă</w:t>
            </w:r>
            <w:r w:rsidR="00A32E29">
              <w:rPr>
                <w:i/>
                <w:spacing w:val="-6"/>
                <w:sz w:val="14"/>
                <w:szCs w:val="14"/>
              </w:rPr>
              <w:t xml:space="preserve"> </w:t>
            </w:r>
            <w:r w:rsidRPr="003E6478">
              <w:rPr>
                <w:i/>
                <w:spacing w:val="-6"/>
                <w:sz w:val="14"/>
                <w:szCs w:val="14"/>
              </w:rPr>
              <w:t>nu</w:t>
            </w:r>
            <w:r w:rsidR="00A32E29">
              <w:rPr>
                <w:i/>
                <w:spacing w:val="-6"/>
                <w:sz w:val="14"/>
                <w:szCs w:val="14"/>
              </w:rPr>
              <w:t xml:space="preserve"> </w:t>
            </w:r>
            <w:r w:rsidRPr="003E6478">
              <w:rPr>
                <w:i/>
                <w:spacing w:val="-6"/>
                <w:sz w:val="14"/>
                <w:szCs w:val="14"/>
              </w:rPr>
              <w:t>permit</w:t>
            </w:r>
            <w:r w:rsidR="00A32E29">
              <w:rPr>
                <w:i/>
                <w:spacing w:val="-6"/>
                <w:sz w:val="14"/>
                <w:szCs w:val="14"/>
              </w:rPr>
              <w:t xml:space="preserve"> </w:t>
            </w:r>
            <w:r w:rsidRPr="003E6478">
              <w:rPr>
                <w:i/>
                <w:spacing w:val="-6"/>
                <w:sz w:val="14"/>
                <w:szCs w:val="14"/>
              </w:rPr>
              <w:t>accesul</w:t>
            </w:r>
            <w:r w:rsidR="00A32E29">
              <w:rPr>
                <w:i/>
                <w:spacing w:val="-6"/>
                <w:sz w:val="14"/>
                <w:szCs w:val="14"/>
              </w:rPr>
              <w:t xml:space="preserve"> </w:t>
            </w:r>
            <w:r w:rsidRPr="003E6478">
              <w:rPr>
                <w:i/>
                <w:spacing w:val="-6"/>
                <w:sz w:val="14"/>
                <w:szCs w:val="14"/>
              </w:rPr>
              <w:t>la</w:t>
            </w:r>
            <w:r w:rsidR="00A32E29">
              <w:rPr>
                <w:i/>
                <w:spacing w:val="-6"/>
                <w:sz w:val="14"/>
                <w:szCs w:val="14"/>
              </w:rPr>
              <w:t xml:space="preserve"> </w:t>
            </w:r>
            <w:r w:rsidRPr="003E6478">
              <w:rPr>
                <w:i/>
                <w:spacing w:val="-6"/>
                <w:sz w:val="14"/>
                <w:szCs w:val="14"/>
              </w:rPr>
              <w:t>numerele</w:t>
            </w:r>
            <w:r w:rsidR="00A32E29">
              <w:rPr>
                <w:i/>
                <w:spacing w:val="-6"/>
                <w:sz w:val="14"/>
                <w:szCs w:val="14"/>
              </w:rPr>
              <w:t xml:space="preserve"> </w:t>
            </w:r>
            <w:r w:rsidRPr="003E6478">
              <w:rPr>
                <w:i/>
                <w:spacing w:val="-6"/>
                <w:sz w:val="14"/>
                <w:szCs w:val="14"/>
              </w:rPr>
              <w:t>cu</w:t>
            </w:r>
            <w:r w:rsidR="00A32E29">
              <w:rPr>
                <w:i/>
                <w:spacing w:val="-6"/>
                <w:sz w:val="14"/>
                <w:szCs w:val="14"/>
              </w:rPr>
              <w:t xml:space="preserve"> </w:t>
            </w:r>
            <w:r w:rsidRPr="003E6478">
              <w:rPr>
                <w:i/>
                <w:spacing w:val="-6"/>
                <w:sz w:val="14"/>
                <w:szCs w:val="14"/>
              </w:rPr>
              <w:t>prefixul</w:t>
            </w:r>
            <w:r w:rsidR="00A32E29">
              <w:rPr>
                <w:i/>
                <w:spacing w:val="-6"/>
                <w:sz w:val="14"/>
                <w:szCs w:val="14"/>
              </w:rPr>
              <w:t xml:space="preserve"> </w:t>
            </w:r>
            <w:r w:rsidRPr="003E6478">
              <w:rPr>
                <w:i/>
                <w:spacing w:val="-6"/>
                <w:sz w:val="14"/>
                <w:szCs w:val="14"/>
              </w:rPr>
              <w:t>00800</w:t>
            </w:r>
            <w:r w:rsidR="00A32E29">
              <w:rPr>
                <w:i/>
                <w:spacing w:val="-6"/>
                <w:sz w:val="14"/>
                <w:szCs w:val="14"/>
              </w:rPr>
              <w:t xml:space="preserve"> </w:t>
            </w:r>
            <w:r w:rsidRPr="003E6478">
              <w:rPr>
                <w:i/>
                <w:spacing w:val="-6"/>
                <w:sz w:val="14"/>
                <w:szCs w:val="14"/>
              </w:rPr>
              <w:t>sau</w:t>
            </w:r>
            <w:r w:rsidR="00A32E29">
              <w:rPr>
                <w:i/>
                <w:spacing w:val="-6"/>
                <w:sz w:val="14"/>
                <w:szCs w:val="14"/>
              </w:rPr>
              <w:t xml:space="preserve"> </w:t>
            </w:r>
            <w:r w:rsidRPr="003E6478">
              <w:rPr>
                <w:i/>
                <w:spacing w:val="-6"/>
                <w:sz w:val="14"/>
                <w:szCs w:val="14"/>
              </w:rPr>
              <w:t>taxează</w:t>
            </w:r>
            <w:r w:rsidR="00A32E29">
              <w:rPr>
                <w:i/>
                <w:spacing w:val="-6"/>
                <w:sz w:val="14"/>
                <w:szCs w:val="14"/>
              </w:rPr>
              <w:t xml:space="preserve"> </w:t>
            </w:r>
            <w:r w:rsidRPr="003E6478">
              <w:rPr>
                <w:i/>
                <w:spacing w:val="-6"/>
                <w:sz w:val="14"/>
                <w:szCs w:val="14"/>
              </w:rPr>
              <w:t>aceste</w:t>
            </w:r>
            <w:r w:rsidR="00A32E29">
              <w:rPr>
                <w:i/>
                <w:spacing w:val="-6"/>
                <w:sz w:val="14"/>
                <w:szCs w:val="14"/>
              </w:rPr>
              <w:t xml:space="preserve"> </w:t>
            </w:r>
            <w:r w:rsidRPr="003E6478">
              <w:rPr>
                <w:i/>
                <w:spacing w:val="-6"/>
                <w:sz w:val="14"/>
                <w:szCs w:val="14"/>
              </w:rPr>
              <w:t>apeluri.</w:t>
            </w:r>
            <w:r w:rsidR="00A32E29">
              <w:rPr>
                <w:i/>
                <w:spacing w:val="-6"/>
                <w:sz w:val="14"/>
                <w:szCs w:val="14"/>
              </w:rPr>
              <w:t xml:space="preserve"> </w:t>
            </w:r>
            <w:r w:rsidRPr="003E6478">
              <w:rPr>
                <w:i/>
                <w:spacing w:val="-6"/>
                <w:sz w:val="14"/>
                <w:szCs w:val="14"/>
              </w:rPr>
              <w:t>În</w:t>
            </w:r>
            <w:r w:rsidR="00A32E29">
              <w:rPr>
                <w:i/>
                <w:spacing w:val="-6"/>
                <w:sz w:val="14"/>
                <w:szCs w:val="14"/>
              </w:rPr>
              <w:t xml:space="preserve"> </w:t>
            </w:r>
            <w:r w:rsidRPr="003E6478">
              <w:rPr>
                <w:i/>
                <w:spacing w:val="-6"/>
                <w:sz w:val="14"/>
                <w:szCs w:val="14"/>
              </w:rPr>
              <w:t>unele</w:t>
            </w:r>
            <w:r w:rsidR="00A32E29">
              <w:rPr>
                <w:i/>
                <w:spacing w:val="-6"/>
                <w:sz w:val="14"/>
                <w:szCs w:val="14"/>
              </w:rPr>
              <w:t xml:space="preserve"> </w:t>
            </w:r>
            <w:r w:rsidRPr="003E6478">
              <w:rPr>
                <w:i/>
                <w:spacing w:val="-6"/>
                <w:sz w:val="14"/>
                <w:szCs w:val="14"/>
              </w:rPr>
              <w:t>cazuri,</w:t>
            </w:r>
            <w:r w:rsidR="00A32E29">
              <w:rPr>
                <w:i/>
                <w:spacing w:val="-6"/>
                <w:sz w:val="14"/>
                <w:szCs w:val="14"/>
              </w:rPr>
              <w:t xml:space="preserve"> </w:t>
            </w:r>
            <w:r w:rsidRPr="003E6478">
              <w:rPr>
                <w:i/>
                <w:spacing w:val="-6"/>
                <w:sz w:val="14"/>
                <w:szCs w:val="14"/>
              </w:rPr>
              <w:t>aceste</w:t>
            </w:r>
            <w:r w:rsidR="00A32E29">
              <w:rPr>
                <w:i/>
                <w:spacing w:val="-6"/>
                <w:sz w:val="14"/>
                <w:szCs w:val="14"/>
              </w:rPr>
              <w:t xml:space="preserve"> </w:t>
            </w:r>
            <w:r w:rsidRPr="003E6478">
              <w:rPr>
                <w:i/>
                <w:spacing w:val="-6"/>
                <w:sz w:val="14"/>
                <w:szCs w:val="14"/>
              </w:rPr>
              <w:t>apeluri</w:t>
            </w:r>
            <w:r w:rsidR="00A32E29">
              <w:rPr>
                <w:i/>
                <w:spacing w:val="-6"/>
                <w:sz w:val="14"/>
                <w:szCs w:val="14"/>
              </w:rPr>
              <w:t xml:space="preserve"> </w:t>
            </w:r>
            <w:r w:rsidRPr="003E6478">
              <w:rPr>
                <w:i/>
                <w:spacing w:val="-6"/>
                <w:sz w:val="14"/>
                <w:szCs w:val="14"/>
              </w:rPr>
              <w:t>pot</w:t>
            </w:r>
            <w:r w:rsidR="00A32E29">
              <w:rPr>
                <w:i/>
                <w:spacing w:val="-6"/>
                <w:sz w:val="14"/>
                <w:szCs w:val="14"/>
              </w:rPr>
              <w:t xml:space="preserve"> </w:t>
            </w:r>
            <w:r w:rsidRPr="003E6478">
              <w:rPr>
                <w:i/>
                <w:spacing w:val="-6"/>
                <w:sz w:val="14"/>
                <w:szCs w:val="14"/>
              </w:rPr>
              <w:t>fi</w:t>
            </w:r>
            <w:r w:rsidR="00A32E29">
              <w:rPr>
                <w:i/>
                <w:spacing w:val="-6"/>
                <w:sz w:val="14"/>
                <w:szCs w:val="14"/>
              </w:rPr>
              <w:t xml:space="preserve"> </w:t>
            </w:r>
            <w:r w:rsidRPr="003E6478">
              <w:rPr>
                <w:i/>
                <w:spacing w:val="-6"/>
                <w:sz w:val="14"/>
                <w:szCs w:val="14"/>
              </w:rPr>
              <w:t>taxate</w:t>
            </w:r>
            <w:r w:rsidR="00A32E29">
              <w:rPr>
                <w:i/>
                <w:spacing w:val="-6"/>
                <w:sz w:val="14"/>
                <w:szCs w:val="14"/>
              </w:rPr>
              <w:t xml:space="preserve"> </w:t>
            </w:r>
            <w:r w:rsidRPr="003E6478">
              <w:rPr>
                <w:i/>
                <w:spacing w:val="-6"/>
                <w:sz w:val="14"/>
                <w:szCs w:val="14"/>
              </w:rPr>
              <w:t>dacă</w:t>
            </w:r>
            <w:r w:rsidR="00A32E29">
              <w:rPr>
                <w:i/>
                <w:spacing w:val="-6"/>
                <w:sz w:val="14"/>
                <w:szCs w:val="14"/>
              </w:rPr>
              <w:t xml:space="preserve"> </w:t>
            </w:r>
            <w:r w:rsidRPr="003E6478">
              <w:rPr>
                <w:i/>
                <w:spacing w:val="-6"/>
                <w:sz w:val="14"/>
                <w:szCs w:val="14"/>
              </w:rPr>
              <w:t>sunt</w:t>
            </w:r>
            <w:r w:rsidR="00A32E29">
              <w:rPr>
                <w:i/>
                <w:spacing w:val="-6"/>
                <w:sz w:val="14"/>
                <w:szCs w:val="14"/>
              </w:rPr>
              <w:t xml:space="preserve"> </w:t>
            </w:r>
            <w:r w:rsidRPr="003E6478">
              <w:rPr>
                <w:i/>
                <w:spacing w:val="-6"/>
                <w:sz w:val="14"/>
                <w:szCs w:val="14"/>
              </w:rPr>
              <w:t>efectuate</w:t>
            </w:r>
            <w:r w:rsidR="00A32E29">
              <w:rPr>
                <w:i/>
                <w:spacing w:val="-6"/>
                <w:sz w:val="14"/>
                <w:szCs w:val="14"/>
              </w:rPr>
              <w:t xml:space="preserve"> </w:t>
            </w:r>
            <w:r w:rsidRPr="003E6478">
              <w:rPr>
                <w:i/>
                <w:spacing w:val="-6"/>
                <w:sz w:val="14"/>
                <w:szCs w:val="14"/>
              </w:rPr>
              <w:t>de</w:t>
            </w:r>
            <w:r w:rsidR="00A32E29">
              <w:rPr>
                <w:i/>
                <w:spacing w:val="-6"/>
                <w:sz w:val="14"/>
                <w:szCs w:val="14"/>
              </w:rPr>
              <w:t xml:space="preserve"> </w:t>
            </w:r>
            <w:r w:rsidRPr="003E6478">
              <w:rPr>
                <w:i/>
                <w:spacing w:val="-6"/>
                <w:sz w:val="14"/>
                <w:szCs w:val="14"/>
              </w:rPr>
              <w:t>la</w:t>
            </w:r>
            <w:r w:rsidR="00A32E29">
              <w:rPr>
                <w:i/>
                <w:spacing w:val="-6"/>
                <w:sz w:val="14"/>
                <w:szCs w:val="14"/>
              </w:rPr>
              <w:t xml:space="preserve"> </w:t>
            </w:r>
            <w:r w:rsidRPr="003E6478">
              <w:rPr>
                <w:i/>
                <w:spacing w:val="-6"/>
                <w:sz w:val="14"/>
                <w:szCs w:val="14"/>
              </w:rPr>
              <w:t>o</w:t>
            </w:r>
            <w:r w:rsidR="00A32E29">
              <w:rPr>
                <w:i/>
                <w:spacing w:val="-6"/>
                <w:sz w:val="14"/>
                <w:szCs w:val="14"/>
              </w:rPr>
              <w:t xml:space="preserve"> </w:t>
            </w:r>
            <w:r w:rsidRPr="003E6478">
              <w:rPr>
                <w:i/>
                <w:spacing w:val="-6"/>
                <w:sz w:val="14"/>
                <w:szCs w:val="14"/>
              </w:rPr>
              <w:t>cabină</w:t>
            </w:r>
            <w:r w:rsidR="00A32E29">
              <w:rPr>
                <w:i/>
                <w:spacing w:val="-6"/>
                <w:sz w:val="14"/>
                <w:szCs w:val="14"/>
              </w:rPr>
              <w:t xml:space="preserve"> </w:t>
            </w:r>
            <w:r w:rsidRPr="003E6478">
              <w:rPr>
                <w:i/>
                <w:spacing w:val="-6"/>
                <w:sz w:val="14"/>
                <w:szCs w:val="14"/>
              </w:rPr>
              <w:t>telefonică</w:t>
            </w:r>
            <w:r w:rsidR="00A32E29">
              <w:rPr>
                <w:i/>
                <w:spacing w:val="-6"/>
                <w:sz w:val="14"/>
                <w:szCs w:val="14"/>
              </w:rPr>
              <w:t xml:space="preserve"> </w:t>
            </w:r>
            <w:r w:rsidRPr="003E6478">
              <w:rPr>
                <w:i/>
                <w:spacing w:val="-6"/>
                <w:sz w:val="14"/>
                <w:szCs w:val="14"/>
              </w:rPr>
              <w:t>sau</w:t>
            </w:r>
            <w:r w:rsidR="00A32E29">
              <w:rPr>
                <w:i/>
                <w:spacing w:val="-6"/>
                <w:sz w:val="14"/>
                <w:szCs w:val="14"/>
              </w:rPr>
              <w:t xml:space="preserve"> </w:t>
            </w:r>
            <w:r w:rsidRPr="003E6478">
              <w:rPr>
                <w:i/>
                <w:spacing w:val="-6"/>
                <w:sz w:val="14"/>
                <w:szCs w:val="14"/>
              </w:rPr>
              <w:t>de</w:t>
            </w:r>
            <w:r w:rsidR="00A32E29">
              <w:rPr>
                <w:i/>
                <w:spacing w:val="-6"/>
                <w:sz w:val="14"/>
                <w:szCs w:val="14"/>
              </w:rPr>
              <w:t xml:space="preserve"> </w:t>
            </w:r>
            <w:r w:rsidRPr="003E6478">
              <w:rPr>
                <w:i/>
                <w:spacing w:val="-6"/>
                <w:sz w:val="14"/>
                <w:szCs w:val="14"/>
              </w:rPr>
              <w:t>la</w:t>
            </w:r>
            <w:r w:rsidR="00A32E29">
              <w:rPr>
                <w:i/>
                <w:spacing w:val="-6"/>
                <w:sz w:val="14"/>
                <w:szCs w:val="14"/>
              </w:rPr>
              <w:t xml:space="preserve"> </w:t>
            </w:r>
            <w:r w:rsidRPr="003E6478">
              <w:rPr>
                <w:i/>
                <w:spacing w:val="-6"/>
                <w:sz w:val="14"/>
                <w:szCs w:val="14"/>
              </w:rPr>
              <w:t>hotel.</w:t>
            </w:r>
          </w:p>
        </w:tc>
      </w:tr>
      <w:bookmarkEnd w:id="191"/>
      <w:bookmarkEnd w:id="192"/>
    </w:tbl>
    <w:p w14:paraId="142C36A6" w14:textId="082B2F66" w:rsidR="00231851" w:rsidRPr="003E6478" w:rsidRDefault="00231851" w:rsidP="006723A8">
      <w:pPr>
        <w:spacing w:before="0"/>
        <w:jc w:val="center"/>
        <w:rPr>
          <w:color w:val="9999FF"/>
          <w:spacing w:val="40"/>
          <w:szCs w:val="18"/>
        </w:rPr>
      </w:pPr>
    </w:p>
    <w:p w14:paraId="2F4134F7" w14:textId="07DDADFE" w:rsidR="00B05821" w:rsidRPr="003E6478" w:rsidRDefault="00B05821" w:rsidP="006723A8">
      <w:pPr>
        <w:spacing w:before="0"/>
        <w:jc w:val="center"/>
        <w:rPr>
          <w:color w:val="9999FF"/>
          <w:spacing w:val="40"/>
          <w:szCs w:val="18"/>
        </w:rPr>
      </w:pPr>
    </w:p>
    <w:bookmarkEnd w:id="18"/>
    <w:bookmarkEnd w:id="19"/>
    <w:bookmarkEnd w:id="135"/>
    <w:bookmarkEnd w:id="136"/>
    <w:bookmarkEnd w:id="137"/>
    <w:p w14:paraId="709E58E4" w14:textId="7B803682" w:rsidR="0052638F" w:rsidRPr="00487415" w:rsidRDefault="0052638F" w:rsidP="0096280F">
      <w:pPr>
        <w:spacing w:before="0"/>
        <w:jc w:val="left"/>
        <w:rPr>
          <w:spacing w:val="40"/>
          <w:sz w:val="16"/>
          <w:szCs w:val="16"/>
        </w:rPr>
      </w:pPr>
    </w:p>
    <w:sectPr w:rsidR="0052638F" w:rsidRPr="00487415" w:rsidSect="005367F2">
      <w:type w:val="continuous"/>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2AE85D" w14:textId="77777777" w:rsidR="00536C76" w:rsidRDefault="00536C76">
      <w:r>
        <w:separator/>
      </w:r>
    </w:p>
    <w:p w14:paraId="3520F05B" w14:textId="77777777" w:rsidR="00536C76" w:rsidRDefault="00536C76"/>
  </w:endnote>
  <w:endnote w:type="continuationSeparator" w:id="0">
    <w:p w14:paraId="7B0EDC0B" w14:textId="77777777" w:rsidR="00536C76" w:rsidRDefault="00536C76">
      <w:r>
        <w:continuationSeparator/>
      </w:r>
    </w:p>
    <w:p w14:paraId="041C79B3" w14:textId="77777777" w:rsidR="00536C76" w:rsidRDefault="00536C76"/>
  </w:endnote>
  <w:endnote w:type="continuationNotice" w:id="1">
    <w:p w14:paraId="5F4EBBAB" w14:textId="77777777" w:rsidR="00536C76" w:rsidRDefault="00536C76">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Look w:val="01E0" w:firstRow="1" w:lastRow="1" w:firstColumn="1" w:lastColumn="1" w:noHBand="0" w:noVBand="0"/>
    </w:tblPr>
    <w:tblGrid>
      <w:gridCol w:w="1146"/>
      <w:gridCol w:w="1574"/>
      <w:gridCol w:w="5064"/>
      <w:gridCol w:w="1760"/>
      <w:gridCol w:w="10"/>
    </w:tblGrid>
    <w:tr w:rsidR="003F79B1" w:rsidRPr="006E031F" w14:paraId="29C45603" w14:textId="77777777" w:rsidTr="0076299F">
      <w:trPr>
        <w:gridAfter w:val="1"/>
        <w:wAfter w:w="6" w:type="pct"/>
        <w:trHeight w:val="288"/>
        <w:jc w:val="center"/>
      </w:trPr>
      <w:tc>
        <w:tcPr>
          <w:tcW w:w="600" w:type="pct"/>
          <w:vMerge w:val="restart"/>
          <w:vAlign w:val="center"/>
        </w:tcPr>
        <w:p w14:paraId="65FB61FF" w14:textId="6A72A1CF" w:rsidR="003F79B1" w:rsidRPr="008B206B" w:rsidRDefault="003F79B1" w:rsidP="0041562B">
          <w:pPr>
            <w:pStyle w:val="Footer"/>
            <w:spacing w:before="0"/>
            <w:rPr>
              <w:szCs w:val="18"/>
            </w:rPr>
          </w:pPr>
          <w:r w:rsidRPr="008B206B">
            <w:rPr>
              <w:szCs w:val="18"/>
            </w:rPr>
            <w:t>Anul</w:t>
          </w:r>
          <w:r>
            <w:rPr>
              <w:szCs w:val="18"/>
            </w:rPr>
            <w:t xml:space="preserve"> </w:t>
          </w:r>
        </w:p>
        <w:p w14:paraId="77EB7363" w14:textId="4DBAB968" w:rsidR="003F79B1" w:rsidRPr="00E97917" w:rsidRDefault="003F79B1" w:rsidP="00EE4D1A">
          <w:pPr>
            <w:spacing w:before="0"/>
            <w:jc w:val="center"/>
            <w:rPr>
              <w:szCs w:val="18"/>
            </w:rPr>
          </w:pPr>
          <w:r>
            <w:rPr>
              <w:rFonts w:ascii="Book Antiqua" w:hAnsi="Book Antiqua"/>
              <w:color w:val="808080"/>
              <w:szCs w:val="18"/>
            </w:rPr>
            <w:t>2024</w:t>
          </w:r>
        </w:p>
      </w:tc>
      <w:tc>
        <w:tcPr>
          <w:tcW w:w="824" w:type="pct"/>
          <w:vMerge w:val="restart"/>
          <w:vAlign w:val="center"/>
        </w:tcPr>
        <w:p w14:paraId="1EB6918E" w14:textId="35F01BF9" w:rsidR="003F79B1" w:rsidRPr="008B206B" w:rsidRDefault="003F79B1" w:rsidP="00330D94">
          <w:pPr>
            <w:pStyle w:val="Footer"/>
            <w:spacing w:before="0"/>
            <w:rPr>
              <w:szCs w:val="18"/>
            </w:rPr>
          </w:pPr>
          <w:r>
            <w:rPr>
              <w:szCs w:val="18"/>
            </w:rPr>
            <w:t xml:space="preserve">Numărul </w:t>
          </w:r>
          <w:r w:rsidR="00A451C8">
            <w:rPr>
              <w:szCs w:val="18"/>
            </w:rPr>
            <w:t>29</w:t>
          </w:r>
        </w:p>
      </w:tc>
      <w:tc>
        <w:tcPr>
          <w:tcW w:w="2650" w:type="pct"/>
          <w:vAlign w:val="center"/>
        </w:tcPr>
        <w:p w14:paraId="5CFAC056" w14:textId="601DFCB9" w:rsidR="003F79B1" w:rsidRPr="00CD7AF9" w:rsidRDefault="005445E2" w:rsidP="00330D94">
          <w:pPr>
            <w:spacing w:after="120"/>
            <w:jc w:val="center"/>
            <w:rPr>
              <w:rFonts w:ascii="Book Antiqua" w:hAnsi="Book Antiqua"/>
              <w:b/>
              <w:color w:val="000080"/>
              <w:spacing w:val="10"/>
              <w:szCs w:val="18"/>
            </w:rPr>
          </w:pPr>
          <w:bookmarkStart w:id="189" w:name="_Hlk170738197"/>
          <w:r>
            <w:rPr>
              <w:rFonts w:ascii="Book Antiqua" w:hAnsi="Book Antiqua"/>
              <w:b/>
              <w:color w:val="000080"/>
              <w:spacing w:val="10"/>
              <w:szCs w:val="18"/>
            </w:rPr>
            <w:t>15</w:t>
          </w:r>
          <w:r w:rsidR="003F79B1" w:rsidRPr="003769A3">
            <w:rPr>
              <w:rFonts w:ascii="Book Antiqua" w:hAnsi="Book Antiqua"/>
              <w:b/>
              <w:color w:val="000080"/>
              <w:spacing w:val="10"/>
              <w:szCs w:val="18"/>
            </w:rPr>
            <w:t xml:space="preserve"> – </w:t>
          </w:r>
          <w:r>
            <w:rPr>
              <w:rFonts w:ascii="Book Antiqua" w:hAnsi="Book Antiqua"/>
              <w:b/>
              <w:color w:val="000080"/>
              <w:spacing w:val="10"/>
              <w:szCs w:val="18"/>
            </w:rPr>
            <w:t>19</w:t>
          </w:r>
          <w:r w:rsidR="003F79B1" w:rsidRPr="003769A3">
            <w:rPr>
              <w:rFonts w:ascii="Book Antiqua" w:hAnsi="Book Antiqua"/>
              <w:b/>
              <w:color w:val="000080"/>
              <w:spacing w:val="10"/>
              <w:szCs w:val="18"/>
            </w:rPr>
            <w:t xml:space="preserve"> iu</w:t>
          </w:r>
          <w:r w:rsidR="003F79B1">
            <w:rPr>
              <w:rFonts w:ascii="Book Antiqua" w:hAnsi="Book Antiqua"/>
              <w:b/>
              <w:color w:val="000080"/>
              <w:spacing w:val="10"/>
              <w:szCs w:val="18"/>
            </w:rPr>
            <w:t>l</w:t>
          </w:r>
          <w:r w:rsidR="003F79B1" w:rsidRPr="003769A3">
            <w:rPr>
              <w:rFonts w:ascii="Book Antiqua" w:hAnsi="Book Antiqua"/>
              <w:b/>
              <w:color w:val="000080"/>
              <w:spacing w:val="10"/>
              <w:szCs w:val="18"/>
            </w:rPr>
            <w:t>ie</w:t>
          </w:r>
          <w:bookmarkEnd w:id="189"/>
        </w:p>
      </w:tc>
      <w:tc>
        <w:tcPr>
          <w:tcW w:w="921" w:type="pct"/>
          <w:vAlign w:val="center"/>
        </w:tcPr>
        <w:p w14:paraId="1AB19596" w14:textId="579F0A3B" w:rsidR="003F79B1" w:rsidRPr="008B206B" w:rsidRDefault="003F79B1" w:rsidP="0041562B">
          <w:pPr>
            <w:pStyle w:val="Footer"/>
            <w:spacing w:before="0"/>
            <w:rPr>
              <w:szCs w:val="18"/>
            </w:rPr>
          </w:pPr>
          <w:r w:rsidRPr="00160515">
            <w:rPr>
              <w:szCs w:val="18"/>
            </w:rPr>
            <w:t>Pagina</w:t>
          </w:r>
          <w:r>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D81B73">
            <w:rPr>
              <w:noProof/>
              <w:szCs w:val="18"/>
            </w:rPr>
            <w:t>21</w:t>
          </w:r>
          <w:r w:rsidRPr="008B206B">
            <w:rPr>
              <w:szCs w:val="18"/>
            </w:rPr>
            <w:fldChar w:fldCharType="end"/>
          </w:r>
        </w:p>
      </w:tc>
    </w:tr>
    <w:tr w:rsidR="003F79B1" w:rsidRPr="006E031F" w14:paraId="5A7A2BD8" w14:textId="77777777" w:rsidTr="0076299F">
      <w:trPr>
        <w:trHeight w:val="257"/>
        <w:jc w:val="center"/>
      </w:trPr>
      <w:tc>
        <w:tcPr>
          <w:tcW w:w="600" w:type="pct"/>
          <w:vMerge/>
        </w:tcPr>
        <w:p w14:paraId="6C24859B" w14:textId="77777777" w:rsidR="003F79B1" w:rsidRPr="006E031F" w:rsidRDefault="003F79B1" w:rsidP="0041562B">
          <w:pPr>
            <w:spacing w:before="0"/>
            <w:jc w:val="center"/>
            <w:rPr>
              <w:rFonts w:ascii="Book Antiqua" w:hAnsi="Book Antiqua"/>
              <w:b/>
              <w:color w:val="808080"/>
              <w:szCs w:val="18"/>
            </w:rPr>
          </w:pPr>
        </w:p>
      </w:tc>
      <w:tc>
        <w:tcPr>
          <w:tcW w:w="824" w:type="pct"/>
          <w:vMerge/>
          <w:vAlign w:val="center"/>
        </w:tcPr>
        <w:p w14:paraId="50268750" w14:textId="77777777" w:rsidR="003F79B1" w:rsidRPr="006E031F" w:rsidRDefault="003F79B1" w:rsidP="0041562B">
          <w:pPr>
            <w:spacing w:before="0"/>
            <w:jc w:val="center"/>
            <w:rPr>
              <w:rFonts w:ascii="Book Antiqua" w:hAnsi="Book Antiqua"/>
              <w:b/>
              <w:color w:val="808080"/>
              <w:szCs w:val="18"/>
            </w:rPr>
          </w:pPr>
        </w:p>
      </w:tc>
      <w:tc>
        <w:tcPr>
          <w:tcW w:w="2650" w:type="pct"/>
        </w:tcPr>
        <w:p w14:paraId="7121F994" w14:textId="77777777" w:rsidR="003F79B1" w:rsidRPr="006E031F" w:rsidRDefault="003F79B1"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3F79B1" w:rsidRPr="006E031F" w:rsidRDefault="003F79B1" w:rsidP="0041562B">
          <w:pPr>
            <w:spacing w:before="0"/>
            <w:rPr>
              <w:rFonts w:ascii="Book Antiqua" w:hAnsi="Book Antiqua"/>
              <w:b/>
              <w:color w:val="808080"/>
              <w:szCs w:val="18"/>
            </w:rPr>
          </w:pPr>
        </w:p>
      </w:tc>
    </w:tr>
  </w:tbl>
  <w:p w14:paraId="1BF0DCEE" w14:textId="5F76118D" w:rsidR="003F79B1" w:rsidRPr="00B445F1" w:rsidRDefault="003F79B1" w:rsidP="00EF3149">
    <w:pPr>
      <w:tabs>
        <w:tab w:val="left" w:pos="1956"/>
        <w:tab w:val="center" w:pos="4762"/>
      </w:tabs>
    </w:pPr>
    <w:r>
      <w:tab/>
    </w:r>
    <w:r>
      <w:tab/>
    </w:r>
  </w:p>
  <w:p w14:paraId="30EB9954" w14:textId="77777777" w:rsidR="003F79B1" w:rsidRDefault="003F79B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22F373" w14:textId="77777777" w:rsidR="00536C76" w:rsidRDefault="00536C76">
      <w:r>
        <w:separator/>
      </w:r>
    </w:p>
    <w:p w14:paraId="24E24923" w14:textId="77777777" w:rsidR="00536C76" w:rsidRDefault="00536C76"/>
  </w:footnote>
  <w:footnote w:type="continuationSeparator" w:id="0">
    <w:p w14:paraId="1A4E5F5C" w14:textId="77777777" w:rsidR="00536C76" w:rsidRDefault="00536C76">
      <w:r>
        <w:continuationSeparator/>
      </w:r>
    </w:p>
    <w:p w14:paraId="4BAD05F7" w14:textId="77777777" w:rsidR="00536C76" w:rsidRDefault="00536C76"/>
  </w:footnote>
  <w:footnote w:type="continuationNotice" w:id="1">
    <w:p w14:paraId="4877C79A" w14:textId="77777777" w:rsidR="00536C76" w:rsidRDefault="00536C76">
      <w:pPr>
        <w:spacing w:befor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3F79B1" w:rsidRDefault="003F79B1" w:rsidP="00633305">
    <w:pPr>
      <w:pStyle w:val="Header"/>
    </w:pPr>
  </w:p>
  <w:p w14:paraId="3D4EE5EE" w14:textId="77777777" w:rsidR="003F79B1" w:rsidRDefault="003F79B1"/>
  <w:p w14:paraId="16D7B7A0" w14:textId="77777777" w:rsidR="003F79B1" w:rsidRDefault="003F79B1"/>
  <w:p w14:paraId="32F98579" w14:textId="77777777" w:rsidR="003F79B1" w:rsidRDefault="003F79B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2652A152" w:rsidR="003F79B1" w:rsidRDefault="003F79B1" w:rsidP="0076299F">
    <w:pPr>
      <w:pStyle w:val="Header"/>
      <w:spacing w:before="360"/>
      <w:jc w:val="center"/>
    </w:pPr>
    <w:r>
      <w:rPr>
        <w:noProof/>
        <w:lang w:eastAsia="ro-RO"/>
      </w:rPr>
      <w:drawing>
        <wp:anchor distT="0" distB="0" distL="114300" distR="114300" simplePos="0" relativeHeight="251657728" behindDoc="0" locked="0" layoutInCell="1" allowOverlap="1" wp14:anchorId="2B8FA75B" wp14:editId="7E4693E1">
          <wp:simplePos x="0" y="0"/>
          <wp:positionH relativeFrom="column">
            <wp:posOffset>7211060</wp:posOffset>
          </wp:positionH>
          <wp:positionV relativeFrom="paragraph">
            <wp:posOffset>38735</wp:posOffset>
          </wp:positionV>
          <wp:extent cx="1143000" cy="800100"/>
          <wp:effectExtent l="0" t="0" r="0" b="0"/>
          <wp:wrapNone/>
          <wp:docPr id="1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w:t>
    </w:r>
    <w:r>
      <w:t xml:space="preserve"> </w:t>
    </w:r>
    <w:r w:rsidRPr="00633305">
      <w:t>informativ</w:t>
    </w:r>
    <w:r>
      <w:t xml:space="preserve"> </w:t>
    </w:r>
    <w:r w:rsidRPr="00633305">
      <w:t>al</w:t>
    </w:r>
    <w:r>
      <w:t xml:space="preserve"> </w:t>
    </w:r>
    <w:r w:rsidRPr="00633305">
      <w:t>instituţiei</w:t>
    </w:r>
    <w:r>
      <w:t xml:space="preserve"> </w:t>
    </w:r>
    <w:r w:rsidRPr="00633305">
      <w:t>Prefectului</w:t>
    </w:r>
    <w:r>
      <w:t xml:space="preserve"> </w:t>
    </w:r>
    <w:r w:rsidRPr="00633305">
      <w:t>–</w:t>
    </w:r>
    <w:r>
      <w:t xml:space="preserve"> </w:t>
    </w:r>
    <w:r w:rsidRPr="00633305">
      <w:t>judeţul</w:t>
    </w:r>
    <w:r>
      <w:t xml:space="preserve"> </w:t>
    </w:r>
    <w:r w:rsidRPr="00633305">
      <w:t>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1300B"/>
    <w:multiLevelType w:val="multilevel"/>
    <w:tmpl w:val="97203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F732E"/>
    <w:multiLevelType w:val="multilevel"/>
    <w:tmpl w:val="E17CF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8C645F"/>
    <w:multiLevelType w:val="multilevel"/>
    <w:tmpl w:val="AFD06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713914"/>
    <w:multiLevelType w:val="multilevel"/>
    <w:tmpl w:val="E9809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1222DC"/>
    <w:multiLevelType w:val="multilevel"/>
    <w:tmpl w:val="331AB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250A13"/>
    <w:multiLevelType w:val="multilevel"/>
    <w:tmpl w:val="65724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735E6B"/>
    <w:multiLevelType w:val="multilevel"/>
    <w:tmpl w:val="183034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D81598"/>
    <w:multiLevelType w:val="multilevel"/>
    <w:tmpl w:val="1DF00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0D4078"/>
    <w:multiLevelType w:val="multilevel"/>
    <w:tmpl w:val="F822E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DC96E19"/>
    <w:multiLevelType w:val="multilevel"/>
    <w:tmpl w:val="22BCD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B719B8"/>
    <w:multiLevelType w:val="multilevel"/>
    <w:tmpl w:val="D3D41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6642FE"/>
    <w:multiLevelType w:val="multilevel"/>
    <w:tmpl w:val="72F81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052BA8"/>
    <w:multiLevelType w:val="multilevel"/>
    <w:tmpl w:val="2C2AD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707B57"/>
    <w:multiLevelType w:val="multilevel"/>
    <w:tmpl w:val="34D4F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DA83A34"/>
    <w:multiLevelType w:val="multilevel"/>
    <w:tmpl w:val="526A1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7C4160"/>
    <w:multiLevelType w:val="multilevel"/>
    <w:tmpl w:val="9DDEF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582ED3"/>
    <w:multiLevelType w:val="multilevel"/>
    <w:tmpl w:val="43C2C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A86248"/>
    <w:multiLevelType w:val="multilevel"/>
    <w:tmpl w:val="683AD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594E7F"/>
    <w:multiLevelType w:val="multilevel"/>
    <w:tmpl w:val="47A88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103F8B"/>
    <w:multiLevelType w:val="multilevel"/>
    <w:tmpl w:val="EBA6C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9194661"/>
    <w:multiLevelType w:val="multilevel"/>
    <w:tmpl w:val="93D26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22" w15:restartNumberingAfterBreak="0">
    <w:nsid w:val="429056DE"/>
    <w:multiLevelType w:val="multilevel"/>
    <w:tmpl w:val="7A8CB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66C6EAC"/>
    <w:multiLevelType w:val="multilevel"/>
    <w:tmpl w:val="05DC4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077588"/>
    <w:multiLevelType w:val="multilevel"/>
    <w:tmpl w:val="611CF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A015A5A"/>
    <w:multiLevelType w:val="multilevel"/>
    <w:tmpl w:val="05667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AC52A9"/>
    <w:multiLevelType w:val="multilevel"/>
    <w:tmpl w:val="E3E2E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BA45B0"/>
    <w:multiLevelType w:val="multilevel"/>
    <w:tmpl w:val="630A0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917DFF"/>
    <w:multiLevelType w:val="multilevel"/>
    <w:tmpl w:val="04B4D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3E010F2"/>
    <w:multiLevelType w:val="multilevel"/>
    <w:tmpl w:val="AEBE1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266F4B"/>
    <w:multiLevelType w:val="multilevel"/>
    <w:tmpl w:val="B5481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317535"/>
    <w:multiLevelType w:val="multilevel"/>
    <w:tmpl w:val="86FA8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D71E6F"/>
    <w:multiLevelType w:val="multilevel"/>
    <w:tmpl w:val="7A7AF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6D07A9"/>
    <w:multiLevelType w:val="multilevel"/>
    <w:tmpl w:val="3CC4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274E84"/>
    <w:multiLevelType w:val="multilevel"/>
    <w:tmpl w:val="C83C4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497C11"/>
    <w:multiLevelType w:val="multilevel"/>
    <w:tmpl w:val="F9BC6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8A3009F"/>
    <w:multiLevelType w:val="multilevel"/>
    <w:tmpl w:val="EC4CE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9FD6159"/>
    <w:multiLevelType w:val="multilevel"/>
    <w:tmpl w:val="D2E2E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D911639"/>
    <w:multiLevelType w:val="multilevel"/>
    <w:tmpl w:val="768C4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E951D13"/>
    <w:multiLevelType w:val="multilevel"/>
    <w:tmpl w:val="2FA65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937190"/>
    <w:multiLevelType w:val="multilevel"/>
    <w:tmpl w:val="F79A7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606D76"/>
    <w:multiLevelType w:val="multilevel"/>
    <w:tmpl w:val="0E726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FE4CA8"/>
    <w:multiLevelType w:val="multilevel"/>
    <w:tmpl w:val="34C48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9B3102"/>
    <w:multiLevelType w:val="multilevel"/>
    <w:tmpl w:val="9D74F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21"/>
  </w:num>
  <w:num w:numId="3">
    <w:abstractNumId w:val="35"/>
  </w:num>
  <w:num w:numId="4">
    <w:abstractNumId w:val="6"/>
  </w:num>
  <w:num w:numId="5">
    <w:abstractNumId w:val="41"/>
  </w:num>
  <w:num w:numId="6">
    <w:abstractNumId w:val="33"/>
  </w:num>
  <w:num w:numId="7">
    <w:abstractNumId w:val="40"/>
  </w:num>
  <w:num w:numId="8">
    <w:abstractNumId w:val="29"/>
  </w:num>
  <w:num w:numId="9">
    <w:abstractNumId w:val="9"/>
  </w:num>
  <w:num w:numId="10">
    <w:abstractNumId w:val="34"/>
  </w:num>
  <w:num w:numId="11">
    <w:abstractNumId w:val="3"/>
  </w:num>
  <w:num w:numId="12">
    <w:abstractNumId w:val="28"/>
  </w:num>
  <w:num w:numId="13">
    <w:abstractNumId w:val="5"/>
  </w:num>
  <w:num w:numId="14">
    <w:abstractNumId w:val="38"/>
  </w:num>
  <w:num w:numId="15">
    <w:abstractNumId w:val="17"/>
  </w:num>
  <w:num w:numId="16">
    <w:abstractNumId w:val="19"/>
  </w:num>
  <w:num w:numId="17">
    <w:abstractNumId w:val="32"/>
  </w:num>
  <w:num w:numId="18">
    <w:abstractNumId w:val="22"/>
  </w:num>
  <w:num w:numId="19">
    <w:abstractNumId w:val="25"/>
  </w:num>
  <w:num w:numId="20">
    <w:abstractNumId w:val="39"/>
  </w:num>
  <w:num w:numId="21">
    <w:abstractNumId w:val="23"/>
  </w:num>
  <w:num w:numId="22">
    <w:abstractNumId w:val="24"/>
  </w:num>
  <w:num w:numId="23">
    <w:abstractNumId w:val="15"/>
  </w:num>
  <w:num w:numId="24">
    <w:abstractNumId w:val="14"/>
  </w:num>
  <w:num w:numId="25">
    <w:abstractNumId w:val="7"/>
  </w:num>
  <w:num w:numId="26">
    <w:abstractNumId w:val="44"/>
  </w:num>
  <w:num w:numId="27">
    <w:abstractNumId w:val="26"/>
  </w:num>
  <w:num w:numId="28">
    <w:abstractNumId w:val="42"/>
  </w:num>
  <w:num w:numId="29">
    <w:abstractNumId w:val="37"/>
  </w:num>
  <w:num w:numId="30">
    <w:abstractNumId w:val="16"/>
  </w:num>
  <w:num w:numId="31">
    <w:abstractNumId w:val="20"/>
  </w:num>
  <w:num w:numId="32">
    <w:abstractNumId w:val="2"/>
  </w:num>
  <w:num w:numId="33">
    <w:abstractNumId w:val="10"/>
  </w:num>
  <w:num w:numId="34">
    <w:abstractNumId w:val="0"/>
  </w:num>
  <w:num w:numId="35">
    <w:abstractNumId w:val="31"/>
  </w:num>
  <w:num w:numId="36">
    <w:abstractNumId w:val="30"/>
  </w:num>
  <w:num w:numId="37">
    <w:abstractNumId w:val="4"/>
  </w:num>
  <w:num w:numId="38">
    <w:abstractNumId w:val="11"/>
  </w:num>
  <w:num w:numId="39">
    <w:abstractNumId w:val="18"/>
  </w:num>
  <w:num w:numId="40">
    <w:abstractNumId w:val="43"/>
  </w:num>
  <w:num w:numId="41">
    <w:abstractNumId w:val="12"/>
  </w:num>
  <w:num w:numId="42">
    <w:abstractNumId w:val="13"/>
  </w:num>
  <w:num w:numId="43">
    <w:abstractNumId w:val="8"/>
  </w:num>
  <w:num w:numId="44">
    <w:abstractNumId w:val="1"/>
  </w:num>
  <w:num w:numId="45">
    <w:abstractNumId w:val="2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4DD"/>
    <w:rsid w:val="000005AA"/>
    <w:rsid w:val="00000A6F"/>
    <w:rsid w:val="00000CB1"/>
    <w:rsid w:val="00001170"/>
    <w:rsid w:val="00001387"/>
    <w:rsid w:val="000014C2"/>
    <w:rsid w:val="0000152E"/>
    <w:rsid w:val="0000158F"/>
    <w:rsid w:val="000015D1"/>
    <w:rsid w:val="00001639"/>
    <w:rsid w:val="00001E0A"/>
    <w:rsid w:val="0000250F"/>
    <w:rsid w:val="000026DF"/>
    <w:rsid w:val="00002754"/>
    <w:rsid w:val="00002A0B"/>
    <w:rsid w:val="00002BD0"/>
    <w:rsid w:val="00002F72"/>
    <w:rsid w:val="0000348F"/>
    <w:rsid w:val="00003544"/>
    <w:rsid w:val="000035FE"/>
    <w:rsid w:val="0000361A"/>
    <w:rsid w:val="0000369F"/>
    <w:rsid w:val="00003C37"/>
    <w:rsid w:val="0000418C"/>
    <w:rsid w:val="000041A4"/>
    <w:rsid w:val="000042CB"/>
    <w:rsid w:val="000043DC"/>
    <w:rsid w:val="000049F8"/>
    <w:rsid w:val="00004D2A"/>
    <w:rsid w:val="00004E05"/>
    <w:rsid w:val="0000509F"/>
    <w:rsid w:val="00005140"/>
    <w:rsid w:val="000054E9"/>
    <w:rsid w:val="00005587"/>
    <w:rsid w:val="000055CD"/>
    <w:rsid w:val="00005D29"/>
    <w:rsid w:val="00006397"/>
    <w:rsid w:val="000063B7"/>
    <w:rsid w:val="00006880"/>
    <w:rsid w:val="00006E87"/>
    <w:rsid w:val="00007134"/>
    <w:rsid w:val="00007144"/>
    <w:rsid w:val="0000737F"/>
    <w:rsid w:val="0000748C"/>
    <w:rsid w:val="000075C2"/>
    <w:rsid w:val="000077EE"/>
    <w:rsid w:val="0000780C"/>
    <w:rsid w:val="00007812"/>
    <w:rsid w:val="00007899"/>
    <w:rsid w:val="00007AB3"/>
    <w:rsid w:val="0001003C"/>
    <w:rsid w:val="00010040"/>
    <w:rsid w:val="000100A9"/>
    <w:rsid w:val="0001017D"/>
    <w:rsid w:val="000103ED"/>
    <w:rsid w:val="00010909"/>
    <w:rsid w:val="0001099D"/>
    <w:rsid w:val="00010A0F"/>
    <w:rsid w:val="00010BE2"/>
    <w:rsid w:val="00010C39"/>
    <w:rsid w:val="00010C60"/>
    <w:rsid w:val="00011037"/>
    <w:rsid w:val="00011182"/>
    <w:rsid w:val="0001124B"/>
    <w:rsid w:val="0001178E"/>
    <w:rsid w:val="00011803"/>
    <w:rsid w:val="00011809"/>
    <w:rsid w:val="00011866"/>
    <w:rsid w:val="000118B7"/>
    <w:rsid w:val="00011D4D"/>
    <w:rsid w:val="00011E08"/>
    <w:rsid w:val="00012669"/>
    <w:rsid w:val="00012986"/>
    <w:rsid w:val="00012E09"/>
    <w:rsid w:val="000132E9"/>
    <w:rsid w:val="0001366D"/>
    <w:rsid w:val="00013939"/>
    <w:rsid w:val="00013BBC"/>
    <w:rsid w:val="00013F41"/>
    <w:rsid w:val="00014077"/>
    <w:rsid w:val="0001419D"/>
    <w:rsid w:val="000142B2"/>
    <w:rsid w:val="0001462B"/>
    <w:rsid w:val="00014A88"/>
    <w:rsid w:val="00014D45"/>
    <w:rsid w:val="000150A4"/>
    <w:rsid w:val="00015108"/>
    <w:rsid w:val="000151FB"/>
    <w:rsid w:val="0001543E"/>
    <w:rsid w:val="000159F3"/>
    <w:rsid w:val="00015A79"/>
    <w:rsid w:val="00015B66"/>
    <w:rsid w:val="00015E6F"/>
    <w:rsid w:val="0001606B"/>
    <w:rsid w:val="000166A6"/>
    <w:rsid w:val="00016A2E"/>
    <w:rsid w:val="00016C83"/>
    <w:rsid w:val="0001720B"/>
    <w:rsid w:val="000173F4"/>
    <w:rsid w:val="000175C6"/>
    <w:rsid w:val="00017780"/>
    <w:rsid w:val="00017A56"/>
    <w:rsid w:val="00017B4E"/>
    <w:rsid w:val="00017DF3"/>
    <w:rsid w:val="00017E01"/>
    <w:rsid w:val="000201B9"/>
    <w:rsid w:val="00020226"/>
    <w:rsid w:val="00020877"/>
    <w:rsid w:val="00020935"/>
    <w:rsid w:val="00020A70"/>
    <w:rsid w:val="00020DED"/>
    <w:rsid w:val="00020E7D"/>
    <w:rsid w:val="00021096"/>
    <w:rsid w:val="00021335"/>
    <w:rsid w:val="0002176E"/>
    <w:rsid w:val="0002193E"/>
    <w:rsid w:val="00021E0D"/>
    <w:rsid w:val="00021F94"/>
    <w:rsid w:val="000223F0"/>
    <w:rsid w:val="00022478"/>
    <w:rsid w:val="0002247B"/>
    <w:rsid w:val="000225B7"/>
    <w:rsid w:val="00022846"/>
    <w:rsid w:val="0002303B"/>
    <w:rsid w:val="000230E9"/>
    <w:rsid w:val="000232F6"/>
    <w:rsid w:val="0002362A"/>
    <w:rsid w:val="00023C31"/>
    <w:rsid w:val="00023E5C"/>
    <w:rsid w:val="000241F1"/>
    <w:rsid w:val="0002475A"/>
    <w:rsid w:val="0002483C"/>
    <w:rsid w:val="000249DB"/>
    <w:rsid w:val="00024A8B"/>
    <w:rsid w:val="00024D40"/>
    <w:rsid w:val="0002508B"/>
    <w:rsid w:val="000251E0"/>
    <w:rsid w:val="00025276"/>
    <w:rsid w:val="0002538C"/>
    <w:rsid w:val="000255AF"/>
    <w:rsid w:val="000255FD"/>
    <w:rsid w:val="00025AD7"/>
    <w:rsid w:val="00025D94"/>
    <w:rsid w:val="00025F2D"/>
    <w:rsid w:val="00026116"/>
    <w:rsid w:val="00026327"/>
    <w:rsid w:val="0002641A"/>
    <w:rsid w:val="00026EDA"/>
    <w:rsid w:val="00026EE7"/>
    <w:rsid w:val="000270B0"/>
    <w:rsid w:val="00027453"/>
    <w:rsid w:val="0002746D"/>
    <w:rsid w:val="000274FE"/>
    <w:rsid w:val="000275DF"/>
    <w:rsid w:val="00027B11"/>
    <w:rsid w:val="00027E91"/>
    <w:rsid w:val="00027E96"/>
    <w:rsid w:val="00027F40"/>
    <w:rsid w:val="00027FFA"/>
    <w:rsid w:val="00030013"/>
    <w:rsid w:val="00030254"/>
    <w:rsid w:val="00030371"/>
    <w:rsid w:val="000303B6"/>
    <w:rsid w:val="00030455"/>
    <w:rsid w:val="00030A31"/>
    <w:rsid w:val="00030AA7"/>
    <w:rsid w:val="00030B5E"/>
    <w:rsid w:val="00030DEC"/>
    <w:rsid w:val="00030DF5"/>
    <w:rsid w:val="00030E7C"/>
    <w:rsid w:val="00030FE9"/>
    <w:rsid w:val="000310BD"/>
    <w:rsid w:val="000311A6"/>
    <w:rsid w:val="0003141C"/>
    <w:rsid w:val="00031467"/>
    <w:rsid w:val="0003158A"/>
    <w:rsid w:val="000315D2"/>
    <w:rsid w:val="00031773"/>
    <w:rsid w:val="00031978"/>
    <w:rsid w:val="000319C8"/>
    <w:rsid w:val="00031A65"/>
    <w:rsid w:val="00031B48"/>
    <w:rsid w:val="00031D09"/>
    <w:rsid w:val="00031D15"/>
    <w:rsid w:val="0003201F"/>
    <w:rsid w:val="00032095"/>
    <w:rsid w:val="0003235C"/>
    <w:rsid w:val="000323D8"/>
    <w:rsid w:val="00032414"/>
    <w:rsid w:val="000324C4"/>
    <w:rsid w:val="0003297B"/>
    <w:rsid w:val="00032A93"/>
    <w:rsid w:val="00032B39"/>
    <w:rsid w:val="00032FF2"/>
    <w:rsid w:val="0003356B"/>
    <w:rsid w:val="00033806"/>
    <w:rsid w:val="0003381E"/>
    <w:rsid w:val="00034870"/>
    <w:rsid w:val="00034D23"/>
    <w:rsid w:val="00034F55"/>
    <w:rsid w:val="000350F5"/>
    <w:rsid w:val="00035692"/>
    <w:rsid w:val="00035BFE"/>
    <w:rsid w:val="0003611C"/>
    <w:rsid w:val="000362A9"/>
    <w:rsid w:val="0003633A"/>
    <w:rsid w:val="00036672"/>
    <w:rsid w:val="00036BED"/>
    <w:rsid w:val="00036C94"/>
    <w:rsid w:val="00036D18"/>
    <w:rsid w:val="00036D2F"/>
    <w:rsid w:val="00036E55"/>
    <w:rsid w:val="00036E5B"/>
    <w:rsid w:val="00036E93"/>
    <w:rsid w:val="0003712B"/>
    <w:rsid w:val="000372AE"/>
    <w:rsid w:val="0003731C"/>
    <w:rsid w:val="00037557"/>
    <w:rsid w:val="000377D0"/>
    <w:rsid w:val="00037883"/>
    <w:rsid w:val="00037F51"/>
    <w:rsid w:val="000400ED"/>
    <w:rsid w:val="000401F7"/>
    <w:rsid w:val="000403D1"/>
    <w:rsid w:val="00040596"/>
    <w:rsid w:val="000406FB"/>
    <w:rsid w:val="0004086D"/>
    <w:rsid w:val="0004087F"/>
    <w:rsid w:val="00040AF4"/>
    <w:rsid w:val="00040D23"/>
    <w:rsid w:val="00040DF4"/>
    <w:rsid w:val="00040F01"/>
    <w:rsid w:val="00040F98"/>
    <w:rsid w:val="0004103A"/>
    <w:rsid w:val="00041044"/>
    <w:rsid w:val="0004135C"/>
    <w:rsid w:val="00041508"/>
    <w:rsid w:val="000417A9"/>
    <w:rsid w:val="00041B6A"/>
    <w:rsid w:val="00041ED8"/>
    <w:rsid w:val="000424FF"/>
    <w:rsid w:val="00042ADB"/>
    <w:rsid w:val="00042B8D"/>
    <w:rsid w:val="00042E5C"/>
    <w:rsid w:val="00042F14"/>
    <w:rsid w:val="000430CC"/>
    <w:rsid w:val="00043345"/>
    <w:rsid w:val="00043850"/>
    <w:rsid w:val="00043C04"/>
    <w:rsid w:val="00043D2F"/>
    <w:rsid w:val="00043D86"/>
    <w:rsid w:val="00043EBE"/>
    <w:rsid w:val="000441F4"/>
    <w:rsid w:val="00044423"/>
    <w:rsid w:val="0004463F"/>
    <w:rsid w:val="00044832"/>
    <w:rsid w:val="00044868"/>
    <w:rsid w:val="0004487B"/>
    <w:rsid w:val="0004494E"/>
    <w:rsid w:val="00044ABD"/>
    <w:rsid w:val="00044ACD"/>
    <w:rsid w:val="00044B70"/>
    <w:rsid w:val="00044B7E"/>
    <w:rsid w:val="00044C04"/>
    <w:rsid w:val="00044D21"/>
    <w:rsid w:val="00044D78"/>
    <w:rsid w:val="00044D9F"/>
    <w:rsid w:val="00044E6B"/>
    <w:rsid w:val="00045009"/>
    <w:rsid w:val="0004504D"/>
    <w:rsid w:val="00045561"/>
    <w:rsid w:val="00045823"/>
    <w:rsid w:val="00046160"/>
    <w:rsid w:val="0004624B"/>
    <w:rsid w:val="00046479"/>
    <w:rsid w:val="000464CF"/>
    <w:rsid w:val="00046588"/>
    <w:rsid w:val="0004679B"/>
    <w:rsid w:val="00046990"/>
    <w:rsid w:val="00046B60"/>
    <w:rsid w:val="00046BDD"/>
    <w:rsid w:val="00046FD7"/>
    <w:rsid w:val="00047131"/>
    <w:rsid w:val="0004726D"/>
    <w:rsid w:val="0004729D"/>
    <w:rsid w:val="00047331"/>
    <w:rsid w:val="0004746F"/>
    <w:rsid w:val="000478FA"/>
    <w:rsid w:val="00047F08"/>
    <w:rsid w:val="00047F24"/>
    <w:rsid w:val="0005010E"/>
    <w:rsid w:val="00050427"/>
    <w:rsid w:val="00050431"/>
    <w:rsid w:val="00050499"/>
    <w:rsid w:val="00050538"/>
    <w:rsid w:val="0005082F"/>
    <w:rsid w:val="000508A0"/>
    <w:rsid w:val="000509D2"/>
    <w:rsid w:val="00050C20"/>
    <w:rsid w:val="00050F19"/>
    <w:rsid w:val="00051359"/>
    <w:rsid w:val="00051907"/>
    <w:rsid w:val="00051A26"/>
    <w:rsid w:val="00051C38"/>
    <w:rsid w:val="00051D2B"/>
    <w:rsid w:val="00051EAF"/>
    <w:rsid w:val="00052098"/>
    <w:rsid w:val="000520F2"/>
    <w:rsid w:val="00052153"/>
    <w:rsid w:val="00052204"/>
    <w:rsid w:val="000524F4"/>
    <w:rsid w:val="000527E5"/>
    <w:rsid w:val="000528EC"/>
    <w:rsid w:val="00052C47"/>
    <w:rsid w:val="00052C8C"/>
    <w:rsid w:val="00052D65"/>
    <w:rsid w:val="00052FB5"/>
    <w:rsid w:val="000530A8"/>
    <w:rsid w:val="000531A3"/>
    <w:rsid w:val="000532E8"/>
    <w:rsid w:val="000533AF"/>
    <w:rsid w:val="0005344A"/>
    <w:rsid w:val="000536B1"/>
    <w:rsid w:val="00053898"/>
    <w:rsid w:val="00053CA8"/>
    <w:rsid w:val="00053DD4"/>
    <w:rsid w:val="00053F24"/>
    <w:rsid w:val="00054215"/>
    <w:rsid w:val="00054286"/>
    <w:rsid w:val="000542E4"/>
    <w:rsid w:val="0005436C"/>
    <w:rsid w:val="00054443"/>
    <w:rsid w:val="00054668"/>
    <w:rsid w:val="000546E6"/>
    <w:rsid w:val="00054759"/>
    <w:rsid w:val="0005477C"/>
    <w:rsid w:val="00054807"/>
    <w:rsid w:val="00054981"/>
    <w:rsid w:val="0005499A"/>
    <w:rsid w:val="00054AC8"/>
    <w:rsid w:val="00054D16"/>
    <w:rsid w:val="0005505F"/>
    <w:rsid w:val="0005522F"/>
    <w:rsid w:val="00055474"/>
    <w:rsid w:val="00055981"/>
    <w:rsid w:val="00055C07"/>
    <w:rsid w:val="00055C96"/>
    <w:rsid w:val="00055E70"/>
    <w:rsid w:val="000560BC"/>
    <w:rsid w:val="00056445"/>
    <w:rsid w:val="00056558"/>
    <w:rsid w:val="0005666F"/>
    <w:rsid w:val="000568B7"/>
    <w:rsid w:val="00056A3D"/>
    <w:rsid w:val="00056B25"/>
    <w:rsid w:val="00056D24"/>
    <w:rsid w:val="00056FE0"/>
    <w:rsid w:val="0005788F"/>
    <w:rsid w:val="00057A2B"/>
    <w:rsid w:val="00057BC6"/>
    <w:rsid w:val="00057E9C"/>
    <w:rsid w:val="0006003B"/>
    <w:rsid w:val="000600E8"/>
    <w:rsid w:val="00060168"/>
    <w:rsid w:val="00060512"/>
    <w:rsid w:val="0006051B"/>
    <w:rsid w:val="00060948"/>
    <w:rsid w:val="00060FDE"/>
    <w:rsid w:val="0006114C"/>
    <w:rsid w:val="000611BA"/>
    <w:rsid w:val="0006151F"/>
    <w:rsid w:val="000616A1"/>
    <w:rsid w:val="00061706"/>
    <w:rsid w:val="000617D7"/>
    <w:rsid w:val="000620A8"/>
    <w:rsid w:val="00062165"/>
    <w:rsid w:val="000621F4"/>
    <w:rsid w:val="00062293"/>
    <w:rsid w:val="00062378"/>
    <w:rsid w:val="00062C89"/>
    <w:rsid w:val="00063085"/>
    <w:rsid w:val="0006319F"/>
    <w:rsid w:val="000631C6"/>
    <w:rsid w:val="000631ED"/>
    <w:rsid w:val="00063223"/>
    <w:rsid w:val="000632A9"/>
    <w:rsid w:val="000636A2"/>
    <w:rsid w:val="00063A4C"/>
    <w:rsid w:val="00063EDA"/>
    <w:rsid w:val="00063FB7"/>
    <w:rsid w:val="0006489A"/>
    <w:rsid w:val="000648D5"/>
    <w:rsid w:val="000649A3"/>
    <w:rsid w:val="0006539B"/>
    <w:rsid w:val="00065AE2"/>
    <w:rsid w:val="00065BE4"/>
    <w:rsid w:val="00065C15"/>
    <w:rsid w:val="00066000"/>
    <w:rsid w:val="000664F6"/>
    <w:rsid w:val="00066B77"/>
    <w:rsid w:val="00066BE0"/>
    <w:rsid w:val="00066C01"/>
    <w:rsid w:val="00066D49"/>
    <w:rsid w:val="0006724F"/>
    <w:rsid w:val="000677A7"/>
    <w:rsid w:val="000677B8"/>
    <w:rsid w:val="000679EE"/>
    <w:rsid w:val="00067C08"/>
    <w:rsid w:val="00067C39"/>
    <w:rsid w:val="00067F26"/>
    <w:rsid w:val="00067F4A"/>
    <w:rsid w:val="00070210"/>
    <w:rsid w:val="0007060C"/>
    <w:rsid w:val="000707A7"/>
    <w:rsid w:val="00070811"/>
    <w:rsid w:val="000708E7"/>
    <w:rsid w:val="000709A9"/>
    <w:rsid w:val="00070E8E"/>
    <w:rsid w:val="00070F00"/>
    <w:rsid w:val="00070F0E"/>
    <w:rsid w:val="00071292"/>
    <w:rsid w:val="000712D9"/>
    <w:rsid w:val="00071304"/>
    <w:rsid w:val="00071716"/>
    <w:rsid w:val="00071E05"/>
    <w:rsid w:val="00071EC0"/>
    <w:rsid w:val="000721FB"/>
    <w:rsid w:val="00072508"/>
    <w:rsid w:val="00072608"/>
    <w:rsid w:val="00072E5F"/>
    <w:rsid w:val="00072F9E"/>
    <w:rsid w:val="00073428"/>
    <w:rsid w:val="000734EE"/>
    <w:rsid w:val="00073964"/>
    <w:rsid w:val="000739BA"/>
    <w:rsid w:val="00073ABD"/>
    <w:rsid w:val="00073CFA"/>
    <w:rsid w:val="00073DDB"/>
    <w:rsid w:val="00073E8E"/>
    <w:rsid w:val="0007473A"/>
    <w:rsid w:val="000749E6"/>
    <w:rsid w:val="00074A59"/>
    <w:rsid w:val="000751D1"/>
    <w:rsid w:val="000751F0"/>
    <w:rsid w:val="0007555D"/>
    <w:rsid w:val="000759DD"/>
    <w:rsid w:val="00075A2B"/>
    <w:rsid w:val="00075CCA"/>
    <w:rsid w:val="00076021"/>
    <w:rsid w:val="00076541"/>
    <w:rsid w:val="000767C8"/>
    <w:rsid w:val="00076992"/>
    <w:rsid w:val="00076C6C"/>
    <w:rsid w:val="00076F88"/>
    <w:rsid w:val="00077499"/>
    <w:rsid w:val="00077640"/>
    <w:rsid w:val="00077957"/>
    <w:rsid w:val="00077A98"/>
    <w:rsid w:val="00077AB3"/>
    <w:rsid w:val="00077D46"/>
    <w:rsid w:val="00077E76"/>
    <w:rsid w:val="00077EE4"/>
    <w:rsid w:val="00080063"/>
    <w:rsid w:val="00080ABB"/>
    <w:rsid w:val="00080AE9"/>
    <w:rsid w:val="00080C16"/>
    <w:rsid w:val="00080C99"/>
    <w:rsid w:val="00080FC3"/>
    <w:rsid w:val="000811A0"/>
    <w:rsid w:val="000813B4"/>
    <w:rsid w:val="000815CC"/>
    <w:rsid w:val="00081925"/>
    <w:rsid w:val="00081B9E"/>
    <w:rsid w:val="00081DEB"/>
    <w:rsid w:val="00081F26"/>
    <w:rsid w:val="00081FDD"/>
    <w:rsid w:val="000822A3"/>
    <w:rsid w:val="00082406"/>
    <w:rsid w:val="0008242A"/>
    <w:rsid w:val="000826FE"/>
    <w:rsid w:val="00082BA1"/>
    <w:rsid w:val="00082D09"/>
    <w:rsid w:val="00083154"/>
    <w:rsid w:val="000833C0"/>
    <w:rsid w:val="0008345E"/>
    <w:rsid w:val="00083714"/>
    <w:rsid w:val="00083B64"/>
    <w:rsid w:val="00083BCA"/>
    <w:rsid w:val="00083D18"/>
    <w:rsid w:val="00083E7C"/>
    <w:rsid w:val="00084436"/>
    <w:rsid w:val="00084DDD"/>
    <w:rsid w:val="00084DE3"/>
    <w:rsid w:val="000851C5"/>
    <w:rsid w:val="00085282"/>
    <w:rsid w:val="0008533F"/>
    <w:rsid w:val="000856AD"/>
    <w:rsid w:val="0008576A"/>
    <w:rsid w:val="00085EBB"/>
    <w:rsid w:val="00085FC5"/>
    <w:rsid w:val="000868C6"/>
    <w:rsid w:val="0008692C"/>
    <w:rsid w:val="00086C50"/>
    <w:rsid w:val="00086F5C"/>
    <w:rsid w:val="0008715A"/>
    <w:rsid w:val="00087559"/>
    <w:rsid w:val="000877E3"/>
    <w:rsid w:val="00087E0B"/>
    <w:rsid w:val="00090179"/>
    <w:rsid w:val="0009029C"/>
    <w:rsid w:val="000903EE"/>
    <w:rsid w:val="0009056C"/>
    <w:rsid w:val="0009097B"/>
    <w:rsid w:val="00090A7F"/>
    <w:rsid w:val="00090CBC"/>
    <w:rsid w:val="00090CF4"/>
    <w:rsid w:val="00090D0C"/>
    <w:rsid w:val="00090D76"/>
    <w:rsid w:val="00091506"/>
    <w:rsid w:val="000915D7"/>
    <w:rsid w:val="00091795"/>
    <w:rsid w:val="000918AC"/>
    <w:rsid w:val="000919A5"/>
    <w:rsid w:val="00091A1F"/>
    <w:rsid w:val="00091BE9"/>
    <w:rsid w:val="00091D54"/>
    <w:rsid w:val="00091EFF"/>
    <w:rsid w:val="00091F2F"/>
    <w:rsid w:val="0009204C"/>
    <w:rsid w:val="00092732"/>
    <w:rsid w:val="0009294A"/>
    <w:rsid w:val="00092AAE"/>
    <w:rsid w:val="00092AAF"/>
    <w:rsid w:val="00092CEF"/>
    <w:rsid w:val="00092EB1"/>
    <w:rsid w:val="00093065"/>
    <w:rsid w:val="000936A1"/>
    <w:rsid w:val="000938A7"/>
    <w:rsid w:val="00094204"/>
    <w:rsid w:val="0009421E"/>
    <w:rsid w:val="00094239"/>
    <w:rsid w:val="00094459"/>
    <w:rsid w:val="00094511"/>
    <w:rsid w:val="00094794"/>
    <w:rsid w:val="00094884"/>
    <w:rsid w:val="00094999"/>
    <w:rsid w:val="00094A30"/>
    <w:rsid w:val="00094C06"/>
    <w:rsid w:val="000951B3"/>
    <w:rsid w:val="00095227"/>
    <w:rsid w:val="00095277"/>
    <w:rsid w:val="0009561F"/>
    <w:rsid w:val="00095B20"/>
    <w:rsid w:val="00095C81"/>
    <w:rsid w:val="00095E7F"/>
    <w:rsid w:val="00095ED9"/>
    <w:rsid w:val="0009616F"/>
    <w:rsid w:val="000968F1"/>
    <w:rsid w:val="00096D5C"/>
    <w:rsid w:val="0009724D"/>
    <w:rsid w:val="000974F7"/>
    <w:rsid w:val="000976EE"/>
    <w:rsid w:val="000977AF"/>
    <w:rsid w:val="00097DBC"/>
    <w:rsid w:val="000A004C"/>
    <w:rsid w:val="000A015E"/>
    <w:rsid w:val="000A01FA"/>
    <w:rsid w:val="000A0921"/>
    <w:rsid w:val="000A0A65"/>
    <w:rsid w:val="000A0E5B"/>
    <w:rsid w:val="000A10D4"/>
    <w:rsid w:val="000A1220"/>
    <w:rsid w:val="000A14BB"/>
    <w:rsid w:val="000A14C2"/>
    <w:rsid w:val="000A157E"/>
    <w:rsid w:val="000A18F8"/>
    <w:rsid w:val="000A19B8"/>
    <w:rsid w:val="000A1D71"/>
    <w:rsid w:val="000A20C8"/>
    <w:rsid w:val="000A25A8"/>
    <w:rsid w:val="000A27E9"/>
    <w:rsid w:val="000A2AA9"/>
    <w:rsid w:val="000A2E2C"/>
    <w:rsid w:val="000A2FEC"/>
    <w:rsid w:val="000A3334"/>
    <w:rsid w:val="000A343E"/>
    <w:rsid w:val="000A346D"/>
    <w:rsid w:val="000A3962"/>
    <w:rsid w:val="000A3964"/>
    <w:rsid w:val="000A3C23"/>
    <w:rsid w:val="000A402F"/>
    <w:rsid w:val="000A409E"/>
    <w:rsid w:val="000A40CF"/>
    <w:rsid w:val="000A47CC"/>
    <w:rsid w:val="000A4883"/>
    <w:rsid w:val="000A4A8C"/>
    <w:rsid w:val="000A4B6F"/>
    <w:rsid w:val="000A4BC7"/>
    <w:rsid w:val="000A4F6E"/>
    <w:rsid w:val="000A51E0"/>
    <w:rsid w:val="000A5291"/>
    <w:rsid w:val="000A5652"/>
    <w:rsid w:val="000A5CD7"/>
    <w:rsid w:val="000A5DFD"/>
    <w:rsid w:val="000A6166"/>
    <w:rsid w:val="000A6375"/>
    <w:rsid w:val="000A6608"/>
    <w:rsid w:val="000A665B"/>
    <w:rsid w:val="000A6C97"/>
    <w:rsid w:val="000A6FDB"/>
    <w:rsid w:val="000A71A0"/>
    <w:rsid w:val="000A7453"/>
    <w:rsid w:val="000A766B"/>
    <w:rsid w:val="000A77FE"/>
    <w:rsid w:val="000A78EB"/>
    <w:rsid w:val="000A797F"/>
    <w:rsid w:val="000A7B12"/>
    <w:rsid w:val="000B019A"/>
    <w:rsid w:val="000B01E7"/>
    <w:rsid w:val="000B0319"/>
    <w:rsid w:val="000B0469"/>
    <w:rsid w:val="000B04EF"/>
    <w:rsid w:val="000B09C7"/>
    <w:rsid w:val="000B0BFA"/>
    <w:rsid w:val="000B0CC4"/>
    <w:rsid w:val="000B0D84"/>
    <w:rsid w:val="000B0E33"/>
    <w:rsid w:val="000B1579"/>
    <w:rsid w:val="000B1BD4"/>
    <w:rsid w:val="000B1F81"/>
    <w:rsid w:val="000B20BD"/>
    <w:rsid w:val="000B22DC"/>
    <w:rsid w:val="000B284B"/>
    <w:rsid w:val="000B287F"/>
    <w:rsid w:val="000B28D6"/>
    <w:rsid w:val="000B2CCF"/>
    <w:rsid w:val="000B2DD5"/>
    <w:rsid w:val="000B2DD6"/>
    <w:rsid w:val="000B2F76"/>
    <w:rsid w:val="000B34EB"/>
    <w:rsid w:val="000B354C"/>
    <w:rsid w:val="000B3709"/>
    <w:rsid w:val="000B377E"/>
    <w:rsid w:val="000B391B"/>
    <w:rsid w:val="000B3EDA"/>
    <w:rsid w:val="000B4106"/>
    <w:rsid w:val="000B41ED"/>
    <w:rsid w:val="000B4456"/>
    <w:rsid w:val="000B4807"/>
    <w:rsid w:val="000B4988"/>
    <w:rsid w:val="000B4B3C"/>
    <w:rsid w:val="000B4C16"/>
    <w:rsid w:val="000B521E"/>
    <w:rsid w:val="000B535B"/>
    <w:rsid w:val="000B556C"/>
    <w:rsid w:val="000B572D"/>
    <w:rsid w:val="000B5950"/>
    <w:rsid w:val="000B5CE1"/>
    <w:rsid w:val="000B5CF6"/>
    <w:rsid w:val="000B5D21"/>
    <w:rsid w:val="000B630B"/>
    <w:rsid w:val="000B64D0"/>
    <w:rsid w:val="000B65ED"/>
    <w:rsid w:val="000B684D"/>
    <w:rsid w:val="000B730C"/>
    <w:rsid w:val="000B7404"/>
    <w:rsid w:val="000B740F"/>
    <w:rsid w:val="000B7E00"/>
    <w:rsid w:val="000B7F99"/>
    <w:rsid w:val="000C0256"/>
    <w:rsid w:val="000C0315"/>
    <w:rsid w:val="000C0370"/>
    <w:rsid w:val="000C038E"/>
    <w:rsid w:val="000C053D"/>
    <w:rsid w:val="000C0669"/>
    <w:rsid w:val="000C0B35"/>
    <w:rsid w:val="000C0C9D"/>
    <w:rsid w:val="000C0E80"/>
    <w:rsid w:val="000C0FA6"/>
    <w:rsid w:val="000C11E6"/>
    <w:rsid w:val="000C14C1"/>
    <w:rsid w:val="000C1662"/>
    <w:rsid w:val="000C1BFC"/>
    <w:rsid w:val="000C1DAF"/>
    <w:rsid w:val="000C229B"/>
    <w:rsid w:val="000C22E8"/>
    <w:rsid w:val="000C25BD"/>
    <w:rsid w:val="000C2618"/>
    <w:rsid w:val="000C2FFA"/>
    <w:rsid w:val="000C310B"/>
    <w:rsid w:val="000C33F6"/>
    <w:rsid w:val="000C365B"/>
    <w:rsid w:val="000C3AAD"/>
    <w:rsid w:val="000C3CA0"/>
    <w:rsid w:val="000C4375"/>
    <w:rsid w:val="000C4561"/>
    <w:rsid w:val="000C4762"/>
    <w:rsid w:val="000C483B"/>
    <w:rsid w:val="000C4CFB"/>
    <w:rsid w:val="000C4E08"/>
    <w:rsid w:val="000C4F0B"/>
    <w:rsid w:val="000C4F96"/>
    <w:rsid w:val="000C5375"/>
    <w:rsid w:val="000C5807"/>
    <w:rsid w:val="000C58A2"/>
    <w:rsid w:val="000C590C"/>
    <w:rsid w:val="000C5AAD"/>
    <w:rsid w:val="000C5C5B"/>
    <w:rsid w:val="000C5D4A"/>
    <w:rsid w:val="000C615C"/>
    <w:rsid w:val="000C6191"/>
    <w:rsid w:val="000C61EC"/>
    <w:rsid w:val="000C65AD"/>
    <w:rsid w:val="000C671C"/>
    <w:rsid w:val="000C6AFB"/>
    <w:rsid w:val="000C6C00"/>
    <w:rsid w:val="000C71F1"/>
    <w:rsid w:val="000C7338"/>
    <w:rsid w:val="000C74C6"/>
    <w:rsid w:val="000C7504"/>
    <w:rsid w:val="000C78D8"/>
    <w:rsid w:val="000C7BA6"/>
    <w:rsid w:val="000C7FB1"/>
    <w:rsid w:val="000D0184"/>
    <w:rsid w:val="000D0440"/>
    <w:rsid w:val="000D0688"/>
    <w:rsid w:val="000D06E5"/>
    <w:rsid w:val="000D0704"/>
    <w:rsid w:val="000D087C"/>
    <w:rsid w:val="000D0974"/>
    <w:rsid w:val="000D0C7E"/>
    <w:rsid w:val="000D10F8"/>
    <w:rsid w:val="000D1279"/>
    <w:rsid w:val="000D13EB"/>
    <w:rsid w:val="000D1938"/>
    <w:rsid w:val="000D194B"/>
    <w:rsid w:val="000D1BEB"/>
    <w:rsid w:val="000D1C6D"/>
    <w:rsid w:val="000D1DF1"/>
    <w:rsid w:val="000D1FC5"/>
    <w:rsid w:val="000D2025"/>
    <w:rsid w:val="000D233C"/>
    <w:rsid w:val="000D2405"/>
    <w:rsid w:val="000D247E"/>
    <w:rsid w:val="000D2645"/>
    <w:rsid w:val="000D26B1"/>
    <w:rsid w:val="000D2A10"/>
    <w:rsid w:val="000D2A49"/>
    <w:rsid w:val="000D2D1E"/>
    <w:rsid w:val="000D2E10"/>
    <w:rsid w:val="000D2E85"/>
    <w:rsid w:val="000D347C"/>
    <w:rsid w:val="000D371E"/>
    <w:rsid w:val="000D3AB2"/>
    <w:rsid w:val="000D3C67"/>
    <w:rsid w:val="000D3DE8"/>
    <w:rsid w:val="000D3ECC"/>
    <w:rsid w:val="000D41E5"/>
    <w:rsid w:val="000D4221"/>
    <w:rsid w:val="000D4266"/>
    <w:rsid w:val="000D4526"/>
    <w:rsid w:val="000D4589"/>
    <w:rsid w:val="000D4614"/>
    <w:rsid w:val="000D4720"/>
    <w:rsid w:val="000D4BDE"/>
    <w:rsid w:val="000D53D2"/>
    <w:rsid w:val="000D561B"/>
    <w:rsid w:val="000D59F4"/>
    <w:rsid w:val="000D5C6B"/>
    <w:rsid w:val="000D6014"/>
    <w:rsid w:val="000D61A6"/>
    <w:rsid w:val="000D623A"/>
    <w:rsid w:val="000D6419"/>
    <w:rsid w:val="000D65D1"/>
    <w:rsid w:val="000D6620"/>
    <w:rsid w:val="000D6719"/>
    <w:rsid w:val="000D6D65"/>
    <w:rsid w:val="000D6DDD"/>
    <w:rsid w:val="000D701E"/>
    <w:rsid w:val="000D72B4"/>
    <w:rsid w:val="000D74C3"/>
    <w:rsid w:val="000D74FD"/>
    <w:rsid w:val="000D7720"/>
    <w:rsid w:val="000D77BB"/>
    <w:rsid w:val="000E0012"/>
    <w:rsid w:val="000E0056"/>
    <w:rsid w:val="000E0084"/>
    <w:rsid w:val="000E0363"/>
    <w:rsid w:val="000E05DC"/>
    <w:rsid w:val="000E05EF"/>
    <w:rsid w:val="000E06AC"/>
    <w:rsid w:val="000E0BB1"/>
    <w:rsid w:val="000E0D6A"/>
    <w:rsid w:val="000E0E1A"/>
    <w:rsid w:val="000E0F15"/>
    <w:rsid w:val="000E1549"/>
    <w:rsid w:val="000E1670"/>
    <w:rsid w:val="000E16B1"/>
    <w:rsid w:val="000E175B"/>
    <w:rsid w:val="000E1856"/>
    <w:rsid w:val="000E1CAE"/>
    <w:rsid w:val="000E1D33"/>
    <w:rsid w:val="000E1FA3"/>
    <w:rsid w:val="000E2031"/>
    <w:rsid w:val="000E245C"/>
    <w:rsid w:val="000E24F7"/>
    <w:rsid w:val="000E2580"/>
    <w:rsid w:val="000E2932"/>
    <w:rsid w:val="000E29AD"/>
    <w:rsid w:val="000E2D73"/>
    <w:rsid w:val="000E30E1"/>
    <w:rsid w:val="000E3157"/>
    <w:rsid w:val="000E31EE"/>
    <w:rsid w:val="000E352B"/>
    <w:rsid w:val="000E37A1"/>
    <w:rsid w:val="000E3988"/>
    <w:rsid w:val="000E3D83"/>
    <w:rsid w:val="000E4006"/>
    <w:rsid w:val="000E458B"/>
    <w:rsid w:val="000E4727"/>
    <w:rsid w:val="000E4879"/>
    <w:rsid w:val="000E4D72"/>
    <w:rsid w:val="000E4DC3"/>
    <w:rsid w:val="000E5114"/>
    <w:rsid w:val="000E52B4"/>
    <w:rsid w:val="000E54B0"/>
    <w:rsid w:val="000E54BA"/>
    <w:rsid w:val="000E575C"/>
    <w:rsid w:val="000E5DFC"/>
    <w:rsid w:val="000E5E0D"/>
    <w:rsid w:val="000E5E5B"/>
    <w:rsid w:val="000E62E0"/>
    <w:rsid w:val="000E6A54"/>
    <w:rsid w:val="000E6C52"/>
    <w:rsid w:val="000E6DFB"/>
    <w:rsid w:val="000E708E"/>
    <w:rsid w:val="000E7163"/>
    <w:rsid w:val="000E72E4"/>
    <w:rsid w:val="000E74A8"/>
    <w:rsid w:val="000E7509"/>
    <w:rsid w:val="000E7556"/>
    <w:rsid w:val="000E770E"/>
    <w:rsid w:val="000E7845"/>
    <w:rsid w:val="000E79CD"/>
    <w:rsid w:val="000E7A38"/>
    <w:rsid w:val="000E7DA1"/>
    <w:rsid w:val="000E7E01"/>
    <w:rsid w:val="000E7FD2"/>
    <w:rsid w:val="000F00A6"/>
    <w:rsid w:val="000F0179"/>
    <w:rsid w:val="000F0215"/>
    <w:rsid w:val="000F063D"/>
    <w:rsid w:val="000F07A0"/>
    <w:rsid w:val="000F0995"/>
    <w:rsid w:val="000F0A49"/>
    <w:rsid w:val="000F0D65"/>
    <w:rsid w:val="000F0F6D"/>
    <w:rsid w:val="000F0F95"/>
    <w:rsid w:val="000F1116"/>
    <w:rsid w:val="000F12E4"/>
    <w:rsid w:val="000F1348"/>
    <w:rsid w:val="000F15BD"/>
    <w:rsid w:val="000F19C6"/>
    <w:rsid w:val="000F1EDA"/>
    <w:rsid w:val="000F2176"/>
    <w:rsid w:val="000F21A5"/>
    <w:rsid w:val="000F222B"/>
    <w:rsid w:val="000F2486"/>
    <w:rsid w:val="000F2646"/>
    <w:rsid w:val="000F29B6"/>
    <w:rsid w:val="000F2B94"/>
    <w:rsid w:val="000F2E32"/>
    <w:rsid w:val="000F32C8"/>
    <w:rsid w:val="000F32F5"/>
    <w:rsid w:val="000F3326"/>
    <w:rsid w:val="000F361B"/>
    <w:rsid w:val="000F3675"/>
    <w:rsid w:val="000F373B"/>
    <w:rsid w:val="000F373D"/>
    <w:rsid w:val="000F3B42"/>
    <w:rsid w:val="000F451F"/>
    <w:rsid w:val="000F46EB"/>
    <w:rsid w:val="000F4A45"/>
    <w:rsid w:val="000F4A66"/>
    <w:rsid w:val="000F4AA7"/>
    <w:rsid w:val="000F4DCB"/>
    <w:rsid w:val="000F4EE7"/>
    <w:rsid w:val="000F4F05"/>
    <w:rsid w:val="000F5031"/>
    <w:rsid w:val="000F54E0"/>
    <w:rsid w:val="000F5615"/>
    <w:rsid w:val="000F5A51"/>
    <w:rsid w:val="000F5BB7"/>
    <w:rsid w:val="000F5EF2"/>
    <w:rsid w:val="000F69C7"/>
    <w:rsid w:val="000F6A5B"/>
    <w:rsid w:val="000F6D72"/>
    <w:rsid w:val="000F753C"/>
    <w:rsid w:val="000F7712"/>
    <w:rsid w:val="000F7894"/>
    <w:rsid w:val="000F789D"/>
    <w:rsid w:val="000F79F5"/>
    <w:rsid w:val="000F7BF0"/>
    <w:rsid w:val="000F7C7D"/>
    <w:rsid w:val="000F7D13"/>
    <w:rsid w:val="000F7F13"/>
    <w:rsid w:val="00100088"/>
    <w:rsid w:val="001002F0"/>
    <w:rsid w:val="001003D7"/>
    <w:rsid w:val="00100481"/>
    <w:rsid w:val="001005BC"/>
    <w:rsid w:val="001006A8"/>
    <w:rsid w:val="001006F5"/>
    <w:rsid w:val="00100812"/>
    <w:rsid w:val="00100AEF"/>
    <w:rsid w:val="00100EA3"/>
    <w:rsid w:val="00100EE7"/>
    <w:rsid w:val="00100FAF"/>
    <w:rsid w:val="0010104B"/>
    <w:rsid w:val="0010137F"/>
    <w:rsid w:val="0010164C"/>
    <w:rsid w:val="00101896"/>
    <w:rsid w:val="00101B93"/>
    <w:rsid w:val="00101BB8"/>
    <w:rsid w:val="001020C9"/>
    <w:rsid w:val="0010239D"/>
    <w:rsid w:val="001023C5"/>
    <w:rsid w:val="001028A7"/>
    <w:rsid w:val="001028BE"/>
    <w:rsid w:val="001028ED"/>
    <w:rsid w:val="0010295E"/>
    <w:rsid w:val="00102DC3"/>
    <w:rsid w:val="001035DD"/>
    <w:rsid w:val="00103DF2"/>
    <w:rsid w:val="00103E63"/>
    <w:rsid w:val="001042BD"/>
    <w:rsid w:val="00104572"/>
    <w:rsid w:val="00104718"/>
    <w:rsid w:val="00104877"/>
    <w:rsid w:val="00104E34"/>
    <w:rsid w:val="00104EE0"/>
    <w:rsid w:val="001050C1"/>
    <w:rsid w:val="001052C1"/>
    <w:rsid w:val="00105691"/>
    <w:rsid w:val="001058A4"/>
    <w:rsid w:val="001058BA"/>
    <w:rsid w:val="001059D8"/>
    <w:rsid w:val="00105D1B"/>
    <w:rsid w:val="00105F42"/>
    <w:rsid w:val="00106842"/>
    <w:rsid w:val="00106BC5"/>
    <w:rsid w:val="00106F3E"/>
    <w:rsid w:val="0010710A"/>
    <w:rsid w:val="00107168"/>
    <w:rsid w:val="00107715"/>
    <w:rsid w:val="00107A4F"/>
    <w:rsid w:val="00107A9D"/>
    <w:rsid w:val="00107AD6"/>
    <w:rsid w:val="00107BF5"/>
    <w:rsid w:val="00107C58"/>
    <w:rsid w:val="00107DF3"/>
    <w:rsid w:val="00110570"/>
    <w:rsid w:val="00110B44"/>
    <w:rsid w:val="00110BE7"/>
    <w:rsid w:val="00110C62"/>
    <w:rsid w:val="001110DF"/>
    <w:rsid w:val="0011145E"/>
    <w:rsid w:val="001118C2"/>
    <w:rsid w:val="001118C4"/>
    <w:rsid w:val="00111B3A"/>
    <w:rsid w:val="00111F2F"/>
    <w:rsid w:val="0011244C"/>
    <w:rsid w:val="00112783"/>
    <w:rsid w:val="0011287E"/>
    <w:rsid w:val="001129B1"/>
    <w:rsid w:val="00112D4C"/>
    <w:rsid w:val="00112D62"/>
    <w:rsid w:val="00112E4A"/>
    <w:rsid w:val="00112F1D"/>
    <w:rsid w:val="001130BA"/>
    <w:rsid w:val="00113164"/>
    <w:rsid w:val="001134B2"/>
    <w:rsid w:val="00113725"/>
    <w:rsid w:val="00113A26"/>
    <w:rsid w:val="00113C9E"/>
    <w:rsid w:val="00113F39"/>
    <w:rsid w:val="0011415D"/>
    <w:rsid w:val="00114725"/>
    <w:rsid w:val="0011474C"/>
    <w:rsid w:val="001147C5"/>
    <w:rsid w:val="00114952"/>
    <w:rsid w:val="00114B62"/>
    <w:rsid w:val="00114E37"/>
    <w:rsid w:val="0011503E"/>
    <w:rsid w:val="0011509E"/>
    <w:rsid w:val="001150D2"/>
    <w:rsid w:val="001153DC"/>
    <w:rsid w:val="001154CD"/>
    <w:rsid w:val="00115DC1"/>
    <w:rsid w:val="00115F77"/>
    <w:rsid w:val="0011601F"/>
    <w:rsid w:val="00116037"/>
    <w:rsid w:val="001160AB"/>
    <w:rsid w:val="001169C3"/>
    <w:rsid w:val="00116D86"/>
    <w:rsid w:val="001171CC"/>
    <w:rsid w:val="00117517"/>
    <w:rsid w:val="00117931"/>
    <w:rsid w:val="001179A5"/>
    <w:rsid w:val="001179A9"/>
    <w:rsid w:val="00117A00"/>
    <w:rsid w:val="00117A2A"/>
    <w:rsid w:val="00117EEF"/>
    <w:rsid w:val="00120287"/>
    <w:rsid w:val="00120339"/>
    <w:rsid w:val="00120355"/>
    <w:rsid w:val="001204E3"/>
    <w:rsid w:val="0012071B"/>
    <w:rsid w:val="00120808"/>
    <w:rsid w:val="001209A6"/>
    <w:rsid w:val="00120A37"/>
    <w:rsid w:val="00121199"/>
    <w:rsid w:val="00121223"/>
    <w:rsid w:val="00121232"/>
    <w:rsid w:val="0012140F"/>
    <w:rsid w:val="001214BD"/>
    <w:rsid w:val="00121A65"/>
    <w:rsid w:val="00121B95"/>
    <w:rsid w:val="00121DA5"/>
    <w:rsid w:val="00121E55"/>
    <w:rsid w:val="0012241A"/>
    <w:rsid w:val="0012301E"/>
    <w:rsid w:val="0012309F"/>
    <w:rsid w:val="00123170"/>
    <w:rsid w:val="001233C4"/>
    <w:rsid w:val="001233CC"/>
    <w:rsid w:val="001234F9"/>
    <w:rsid w:val="001235A4"/>
    <w:rsid w:val="00123687"/>
    <w:rsid w:val="001237BB"/>
    <w:rsid w:val="00123BCB"/>
    <w:rsid w:val="00123C10"/>
    <w:rsid w:val="00123E24"/>
    <w:rsid w:val="00124158"/>
    <w:rsid w:val="001247C6"/>
    <w:rsid w:val="0012494A"/>
    <w:rsid w:val="00124BEB"/>
    <w:rsid w:val="00124BFF"/>
    <w:rsid w:val="00124EEA"/>
    <w:rsid w:val="00124F12"/>
    <w:rsid w:val="00124FC8"/>
    <w:rsid w:val="001252FF"/>
    <w:rsid w:val="001254F3"/>
    <w:rsid w:val="001255C7"/>
    <w:rsid w:val="0012568B"/>
    <w:rsid w:val="001256EA"/>
    <w:rsid w:val="00125930"/>
    <w:rsid w:val="00125A9D"/>
    <w:rsid w:val="00125AA5"/>
    <w:rsid w:val="00125ECC"/>
    <w:rsid w:val="001265FD"/>
    <w:rsid w:val="00126823"/>
    <w:rsid w:val="00126AE0"/>
    <w:rsid w:val="00126CCD"/>
    <w:rsid w:val="00126F27"/>
    <w:rsid w:val="00127050"/>
    <w:rsid w:val="00127351"/>
    <w:rsid w:val="00127672"/>
    <w:rsid w:val="00127932"/>
    <w:rsid w:val="00127D5F"/>
    <w:rsid w:val="00127D90"/>
    <w:rsid w:val="00127EEE"/>
    <w:rsid w:val="00127FEC"/>
    <w:rsid w:val="0013007E"/>
    <w:rsid w:val="00130129"/>
    <w:rsid w:val="0013014A"/>
    <w:rsid w:val="001302AD"/>
    <w:rsid w:val="001302ED"/>
    <w:rsid w:val="00130475"/>
    <w:rsid w:val="001305BD"/>
    <w:rsid w:val="0013062E"/>
    <w:rsid w:val="00130740"/>
    <w:rsid w:val="001307A4"/>
    <w:rsid w:val="00130862"/>
    <w:rsid w:val="00130AAF"/>
    <w:rsid w:val="00131B61"/>
    <w:rsid w:val="00131BC1"/>
    <w:rsid w:val="00131C4E"/>
    <w:rsid w:val="00131C65"/>
    <w:rsid w:val="00131D35"/>
    <w:rsid w:val="00131D61"/>
    <w:rsid w:val="00131F4B"/>
    <w:rsid w:val="00131F77"/>
    <w:rsid w:val="001324DA"/>
    <w:rsid w:val="001325F6"/>
    <w:rsid w:val="0013263D"/>
    <w:rsid w:val="001328EC"/>
    <w:rsid w:val="00132966"/>
    <w:rsid w:val="00132B8A"/>
    <w:rsid w:val="00132BD3"/>
    <w:rsid w:val="00132E1A"/>
    <w:rsid w:val="00132E92"/>
    <w:rsid w:val="00132F19"/>
    <w:rsid w:val="00133141"/>
    <w:rsid w:val="001335D6"/>
    <w:rsid w:val="00133687"/>
    <w:rsid w:val="001337C9"/>
    <w:rsid w:val="001338AF"/>
    <w:rsid w:val="00133E18"/>
    <w:rsid w:val="00133ED9"/>
    <w:rsid w:val="00134870"/>
    <w:rsid w:val="0013491B"/>
    <w:rsid w:val="00134995"/>
    <w:rsid w:val="00135174"/>
    <w:rsid w:val="001352AD"/>
    <w:rsid w:val="0013546B"/>
    <w:rsid w:val="001356CB"/>
    <w:rsid w:val="00135CB7"/>
    <w:rsid w:val="0013600C"/>
    <w:rsid w:val="00136146"/>
    <w:rsid w:val="001361DF"/>
    <w:rsid w:val="00136452"/>
    <w:rsid w:val="00136656"/>
    <w:rsid w:val="001369D7"/>
    <w:rsid w:val="00136B29"/>
    <w:rsid w:val="00136CAC"/>
    <w:rsid w:val="00136D1A"/>
    <w:rsid w:val="001372D9"/>
    <w:rsid w:val="0013746B"/>
    <w:rsid w:val="001376E5"/>
    <w:rsid w:val="00137724"/>
    <w:rsid w:val="00137A66"/>
    <w:rsid w:val="00137A9C"/>
    <w:rsid w:val="00137AE2"/>
    <w:rsid w:val="00137B14"/>
    <w:rsid w:val="00137B2F"/>
    <w:rsid w:val="00140026"/>
    <w:rsid w:val="0014045B"/>
    <w:rsid w:val="0014064D"/>
    <w:rsid w:val="00140691"/>
    <w:rsid w:val="001406E6"/>
    <w:rsid w:val="00140897"/>
    <w:rsid w:val="00140EA4"/>
    <w:rsid w:val="0014106F"/>
    <w:rsid w:val="00141356"/>
    <w:rsid w:val="001413F8"/>
    <w:rsid w:val="00141914"/>
    <w:rsid w:val="00141A89"/>
    <w:rsid w:val="00141BE9"/>
    <w:rsid w:val="0014206D"/>
    <w:rsid w:val="0014214E"/>
    <w:rsid w:val="001422B2"/>
    <w:rsid w:val="0014234E"/>
    <w:rsid w:val="001423CB"/>
    <w:rsid w:val="001424F4"/>
    <w:rsid w:val="0014268E"/>
    <w:rsid w:val="00142F0E"/>
    <w:rsid w:val="00142FEC"/>
    <w:rsid w:val="00143216"/>
    <w:rsid w:val="00143218"/>
    <w:rsid w:val="00143233"/>
    <w:rsid w:val="00143C1D"/>
    <w:rsid w:val="00143F6D"/>
    <w:rsid w:val="001445CB"/>
    <w:rsid w:val="00144B03"/>
    <w:rsid w:val="00144B80"/>
    <w:rsid w:val="00144E55"/>
    <w:rsid w:val="00144EE2"/>
    <w:rsid w:val="00145289"/>
    <w:rsid w:val="001456DB"/>
    <w:rsid w:val="00145776"/>
    <w:rsid w:val="00145856"/>
    <w:rsid w:val="00146920"/>
    <w:rsid w:val="00146A21"/>
    <w:rsid w:val="00146B88"/>
    <w:rsid w:val="00146F25"/>
    <w:rsid w:val="00147052"/>
    <w:rsid w:val="001471A6"/>
    <w:rsid w:val="001475BC"/>
    <w:rsid w:val="001476EA"/>
    <w:rsid w:val="00147838"/>
    <w:rsid w:val="001478C9"/>
    <w:rsid w:val="0014798B"/>
    <w:rsid w:val="00147B3C"/>
    <w:rsid w:val="00147B72"/>
    <w:rsid w:val="00147CD5"/>
    <w:rsid w:val="00150366"/>
    <w:rsid w:val="001505F3"/>
    <w:rsid w:val="001506F9"/>
    <w:rsid w:val="001508AA"/>
    <w:rsid w:val="00150C93"/>
    <w:rsid w:val="001510E4"/>
    <w:rsid w:val="001512DB"/>
    <w:rsid w:val="00151472"/>
    <w:rsid w:val="001514C4"/>
    <w:rsid w:val="0015151A"/>
    <w:rsid w:val="0015159E"/>
    <w:rsid w:val="001515DC"/>
    <w:rsid w:val="001517E4"/>
    <w:rsid w:val="0015195F"/>
    <w:rsid w:val="00151AB5"/>
    <w:rsid w:val="0015233C"/>
    <w:rsid w:val="001523FC"/>
    <w:rsid w:val="001525E4"/>
    <w:rsid w:val="001525FF"/>
    <w:rsid w:val="001529CE"/>
    <w:rsid w:val="00152D46"/>
    <w:rsid w:val="00153246"/>
    <w:rsid w:val="00153423"/>
    <w:rsid w:val="001534DD"/>
    <w:rsid w:val="0015352A"/>
    <w:rsid w:val="0015357C"/>
    <w:rsid w:val="001537DC"/>
    <w:rsid w:val="00153D62"/>
    <w:rsid w:val="00153EAB"/>
    <w:rsid w:val="00153F49"/>
    <w:rsid w:val="00153FCD"/>
    <w:rsid w:val="0015419C"/>
    <w:rsid w:val="0015449C"/>
    <w:rsid w:val="00154512"/>
    <w:rsid w:val="0015487D"/>
    <w:rsid w:val="00154880"/>
    <w:rsid w:val="001549BB"/>
    <w:rsid w:val="00154A95"/>
    <w:rsid w:val="00154C36"/>
    <w:rsid w:val="00154DF4"/>
    <w:rsid w:val="00154F43"/>
    <w:rsid w:val="00155090"/>
    <w:rsid w:val="001560CB"/>
    <w:rsid w:val="001561DF"/>
    <w:rsid w:val="00156348"/>
    <w:rsid w:val="001566B3"/>
    <w:rsid w:val="0015673F"/>
    <w:rsid w:val="0015675D"/>
    <w:rsid w:val="00156B0C"/>
    <w:rsid w:val="00156E2C"/>
    <w:rsid w:val="00156EA0"/>
    <w:rsid w:val="001571C0"/>
    <w:rsid w:val="00157444"/>
    <w:rsid w:val="0015779B"/>
    <w:rsid w:val="0015788C"/>
    <w:rsid w:val="00157A75"/>
    <w:rsid w:val="00160234"/>
    <w:rsid w:val="00160515"/>
    <w:rsid w:val="00160683"/>
    <w:rsid w:val="00160978"/>
    <w:rsid w:val="00160F37"/>
    <w:rsid w:val="00160F3A"/>
    <w:rsid w:val="001613B0"/>
    <w:rsid w:val="00161652"/>
    <w:rsid w:val="0016188F"/>
    <w:rsid w:val="00161B2F"/>
    <w:rsid w:val="00162473"/>
    <w:rsid w:val="001625C0"/>
    <w:rsid w:val="00162644"/>
    <w:rsid w:val="00163293"/>
    <w:rsid w:val="0016334B"/>
    <w:rsid w:val="0016343E"/>
    <w:rsid w:val="0016358E"/>
    <w:rsid w:val="001637EB"/>
    <w:rsid w:val="00163907"/>
    <w:rsid w:val="00163F72"/>
    <w:rsid w:val="001649BB"/>
    <w:rsid w:val="00164A1C"/>
    <w:rsid w:val="00164CC4"/>
    <w:rsid w:val="00164E41"/>
    <w:rsid w:val="001651D7"/>
    <w:rsid w:val="00165279"/>
    <w:rsid w:val="0016557D"/>
    <w:rsid w:val="00165BBD"/>
    <w:rsid w:val="00165DBF"/>
    <w:rsid w:val="00166003"/>
    <w:rsid w:val="001661AB"/>
    <w:rsid w:val="0016626D"/>
    <w:rsid w:val="00166307"/>
    <w:rsid w:val="001666C2"/>
    <w:rsid w:val="00166BFC"/>
    <w:rsid w:val="00166E62"/>
    <w:rsid w:val="00167170"/>
    <w:rsid w:val="00167407"/>
    <w:rsid w:val="00167458"/>
    <w:rsid w:val="00167773"/>
    <w:rsid w:val="001678DD"/>
    <w:rsid w:val="00167933"/>
    <w:rsid w:val="001679C8"/>
    <w:rsid w:val="00167D10"/>
    <w:rsid w:val="00167D8F"/>
    <w:rsid w:val="00170175"/>
    <w:rsid w:val="00170276"/>
    <w:rsid w:val="001702C9"/>
    <w:rsid w:val="001702FD"/>
    <w:rsid w:val="00170328"/>
    <w:rsid w:val="001706CC"/>
    <w:rsid w:val="0017074A"/>
    <w:rsid w:val="0017083B"/>
    <w:rsid w:val="00170A21"/>
    <w:rsid w:val="0017122B"/>
    <w:rsid w:val="00171461"/>
    <w:rsid w:val="00171615"/>
    <w:rsid w:val="001716A8"/>
    <w:rsid w:val="00171A3C"/>
    <w:rsid w:val="00171A7D"/>
    <w:rsid w:val="001722F0"/>
    <w:rsid w:val="00172425"/>
    <w:rsid w:val="00172D2C"/>
    <w:rsid w:val="00172D86"/>
    <w:rsid w:val="00173D0B"/>
    <w:rsid w:val="00173DFF"/>
    <w:rsid w:val="0017444C"/>
    <w:rsid w:val="0017457D"/>
    <w:rsid w:val="001745DC"/>
    <w:rsid w:val="001747F0"/>
    <w:rsid w:val="00174A95"/>
    <w:rsid w:val="00174B32"/>
    <w:rsid w:val="00174F54"/>
    <w:rsid w:val="001751A5"/>
    <w:rsid w:val="001751D7"/>
    <w:rsid w:val="00175217"/>
    <w:rsid w:val="00175712"/>
    <w:rsid w:val="001757BD"/>
    <w:rsid w:val="00175884"/>
    <w:rsid w:val="00175E42"/>
    <w:rsid w:val="00176493"/>
    <w:rsid w:val="00176604"/>
    <w:rsid w:val="001768D2"/>
    <w:rsid w:val="00176B0E"/>
    <w:rsid w:val="00176B34"/>
    <w:rsid w:val="00176D02"/>
    <w:rsid w:val="00176F0F"/>
    <w:rsid w:val="00177173"/>
    <w:rsid w:val="0017729C"/>
    <w:rsid w:val="00177439"/>
    <w:rsid w:val="0017757A"/>
    <w:rsid w:val="00177864"/>
    <w:rsid w:val="00180004"/>
    <w:rsid w:val="001800BE"/>
    <w:rsid w:val="001801B2"/>
    <w:rsid w:val="0018024B"/>
    <w:rsid w:val="00180454"/>
    <w:rsid w:val="001804FA"/>
    <w:rsid w:val="00180686"/>
    <w:rsid w:val="00180826"/>
    <w:rsid w:val="00180CCA"/>
    <w:rsid w:val="00180D0C"/>
    <w:rsid w:val="00181127"/>
    <w:rsid w:val="00181839"/>
    <w:rsid w:val="001818BF"/>
    <w:rsid w:val="00181A00"/>
    <w:rsid w:val="00181AD7"/>
    <w:rsid w:val="00181C23"/>
    <w:rsid w:val="0018211A"/>
    <w:rsid w:val="0018217E"/>
    <w:rsid w:val="001822A3"/>
    <w:rsid w:val="001823FB"/>
    <w:rsid w:val="00182737"/>
    <w:rsid w:val="001827B3"/>
    <w:rsid w:val="00182A5D"/>
    <w:rsid w:val="00182B42"/>
    <w:rsid w:val="00182BF7"/>
    <w:rsid w:val="00182DF1"/>
    <w:rsid w:val="0018306F"/>
    <w:rsid w:val="00183542"/>
    <w:rsid w:val="001835D2"/>
    <w:rsid w:val="001836FD"/>
    <w:rsid w:val="0018396C"/>
    <w:rsid w:val="00183B55"/>
    <w:rsid w:val="00184100"/>
    <w:rsid w:val="00184171"/>
    <w:rsid w:val="0018444D"/>
    <w:rsid w:val="0018465A"/>
    <w:rsid w:val="00184712"/>
    <w:rsid w:val="00184940"/>
    <w:rsid w:val="0018496A"/>
    <w:rsid w:val="00184BE4"/>
    <w:rsid w:val="00184D71"/>
    <w:rsid w:val="00184ED6"/>
    <w:rsid w:val="00185578"/>
    <w:rsid w:val="00185D44"/>
    <w:rsid w:val="00185F73"/>
    <w:rsid w:val="00186BD4"/>
    <w:rsid w:val="00186F42"/>
    <w:rsid w:val="00186F62"/>
    <w:rsid w:val="00186FC5"/>
    <w:rsid w:val="00187046"/>
    <w:rsid w:val="001871AA"/>
    <w:rsid w:val="001877E7"/>
    <w:rsid w:val="001878BA"/>
    <w:rsid w:val="00187BB9"/>
    <w:rsid w:val="00187BDE"/>
    <w:rsid w:val="00187C23"/>
    <w:rsid w:val="00187F8A"/>
    <w:rsid w:val="00190381"/>
    <w:rsid w:val="001907A1"/>
    <w:rsid w:val="00190FC9"/>
    <w:rsid w:val="00191379"/>
    <w:rsid w:val="00191AF9"/>
    <w:rsid w:val="00191D2C"/>
    <w:rsid w:val="001923C1"/>
    <w:rsid w:val="001927D7"/>
    <w:rsid w:val="001927FF"/>
    <w:rsid w:val="00192B0E"/>
    <w:rsid w:val="00192B12"/>
    <w:rsid w:val="00192B69"/>
    <w:rsid w:val="00192E17"/>
    <w:rsid w:val="0019303E"/>
    <w:rsid w:val="0019352E"/>
    <w:rsid w:val="00193668"/>
    <w:rsid w:val="00193739"/>
    <w:rsid w:val="00193795"/>
    <w:rsid w:val="00193D36"/>
    <w:rsid w:val="001943FE"/>
    <w:rsid w:val="00194A78"/>
    <w:rsid w:val="00194B05"/>
    <w:rsid w:val="00194E92"/>
    <w:rsid w:val="00194FC1"/>
    <w:rsid w:val="00195065"/>
    <w:rsid w:val="001954BF"/>
    <w:rsid w:val="0019551B"/>
    <w:rsid w:val="00195707"/>
    <w:rsid w:val="001957D1"/>
    <w:rsid w:val="0019654E"/>
    <w:rsid w:val="00196641"/>
    <w:rsid w:val="00196874"/>
    <w:rsid w:val="001969D8"/>
    <w:rsid w:val="00196ADC"/>
    <w:rsid w:val="00196EEB"/>
    <w:rsid w:val="001973E0"/>
    <w:rsid w:val="001975DC"/>
    <w:rsid w:val="001975EE"/>
    <w:rsid w:val="00197924"/>
    <w:rsid w:val="00197B3C"/>
    <w:rsid w:val="00197C87"/>
    <w:rsid w:val="00197EE6"/>
    <w:rsid w:val="001A0313"/>
    <w:rsid w:val="001A0315"/>
    <w:rsid w:val="001A08E3"/>
    <w:rsid w:val="001A0B9D"/>
    <w:rsid w:val="001A0D33"/>
    <w:rsid w:val="001A0D48"/>
    <w:rsid w:val="001A0E8A"/>
    <w:rsid w:val="001A0EA1"/>
    <w:rsid w:val="001A1330"/>
    <w:rsid w:val="001A13BC"/>
    <w:rsid w:val="001A14D8"/>
    <w:rsid w:val="001A1648"/>
    <w:rsid w:val="001A16FA"/>
    <w:rsid w:val="001A1C07"/>
    <w:rsid w:val="001A1FC6"/>
    <w:rsid w:val="001A2033"/>
    <w:rsid w:val="001A287F"/>
    <w:rsid w:val="001A28BA"/>
    <w:rsid w:val="001A2B66"/>
    <w:rsid w:val="001A2D32"/>
    <w:rsid w:val="001A2DB0"/>
    <w:rsid w:val="001A3122"/>
    <w:rsid w:val="001A3645"/>
    <w:rsid w:val="001A368A"/>
    <w:rsid w:val="001A38F8"/>
    <w:rsid w:val="001A39E5"/>
    <w:rsid w:val="001A3AAF"/>
    <w:rsid w:val="001A3BAE"/>
    <w:rsid w:val="001A3C49"/>
    <w:rsid w:val="001A3EE3"/>
    <w:rsid w:val="001A41EB"/>
    <w:rsid w:val="001A424E"/>
    <w:rsid w:val="001A4259"/>
    <w:rsid w:val="001A43E4"/>
    <w:rsid w:val="001A445C"/>
    <w:rsid w:val="001A48B2"/>
    <w:rsid w:val="001A4972"/>
    <w:rsid w:val="001A49C8"/>
    <w:rsid w:val="001A4ABE"/>
    <w:rsid w:val="001A4C20"/>
    <w:rsid w:val="001A4EB7"/>
    <w:rsid w:val="001A517B"/>
    <w:rsid w:val="001A5219"/>
    <w:rsid w:val="001A555F"/>
    <w:rsid w:val="001A5687"/>
    <w:rsid w:val="001A59DA"/>
    <w:rsid w:val="001A6111"/>
    <w:rsid w:val="001A6822"/>
    <w:rsid w:val="001A6957"/>
    <w:rsid w:val="001A6CAE"/>
    <w:rsid w:val="001A6E93"/>
    <w:rsid w:val="001A6F73"/>
    <w:rsid w:val="001A7002"/>
    <w:rsid w:val="001A7027"/>
    <w:rsid w:val="001A71E7"/>
    <w:rsid w:val="001A722A"/>
    <w:rsid w:val="001A7631"/>
    <w:rsid w:val="001A7931"/>
    <w:rsid w:val="001A79A7"/>
    <w:rsid w:val="001A7A88"/>
    <w:rsid w:val="001A7E1B"/>
    <w:rsid w:val="001B027F"/>
    <w:rsid w:val="001B0456"/>
    <w:rsid w:val="001B04A2"/>
    <w:rsid w:val="001B06A8"/>
    <w:rsid w:val="001B0A5E"/>
    <w:rsid w:val="001B0D26"/>
    <w:rsid w:val="001B0D3A"/>
    <w:rsid w:val="001B0EE4"/>
    <w:rsid w:val="001B109A"/>
    <w:rsid w:val="001B1362"/>
    <w:rsid w:val="001B1468"/>
    <w:rsid w:val="001B156C"/>
    <w:rsid w:val="001B1595"/>
    <w:rsid w:val="001B1C3F"/>
    <w:rsid w:val="001B1CAE"/>
    <w:rsid w:val="001B1CB8"/>
    <w:rsid w:val="001B1E19"/>
    <w:rsid w:val="001B1EE4"/>
    <w:rsid w:val="001B2342"/>
    <w:rsid w:val="001B23DE"/>
    <w:rsid w:val="001B23E9"/>
    <w:rsid w:val="001B251A"/>
    <w:rsid w:val="001B2877"/>
    <w:rsid w:val="001B2A2D"/>
    <w:rsid w:val="001B2F54"/>
    <w:rsid w:val="001B3126"/>
    <w:rsid w:val="001B389D"/>
    <w:rsid w:val="001B395D"/>
    <w:rsid w:val="001B3B2C"/>
    <w:rsid w:val="001B3C60"/>
    <w:rsid w:val="001B3C88"/>
    <w:rsid w:val="001B4211"/>
    <w:rsid w:val="001B4372"/>
    <w:rsid w:val="001B43DB"/>
    <w:rsid w:val="001B4483"/>
    <w:rsid w:val="001B454E"/>
    <w:rsid w:val="001B47BC"/>
    <w:rsid w:val="001B4963"/>
    <w:rsid w:val="001B49FB"/>
    <w:rsid w:val="001B4EA1"/>
    <w:rsid w:val="001B58F8"/>
    <w:rsid w:val="001B59E0"/>
    <w:rsid w:val="001B6283"/>
    <w:rsid w:val="001B64E3"/>
    <w:rsid w:val="001B6986"/>
    <w:rsid w:val="001B6995"/>
    <w:rsid w:val="001B6A50"/>
    <w:rsid w:val="001B6B32"/>
    <w:rsid w:val="001B6E55"/>
    <w:rsid w:val="001B6EAF"/>
    <w:rsid w:val="001B6EC1"/>
    <w:rsid w:val="001B7550"/>
    <w:rsid w:val="001B759F"/>
    <w:rsid w:val="001B7757"/>
    <w:rsid w:val="001B787B"/>
    <w:rsid w:val="001B7DA9"/>
    <w:rsid w:val="001B7F5B"/>
    <w:rsid w:val="001C00FC"/>
    <w:rsid w:val="001C02F2"/>
    <w:rsid w:val="001C0764"/>
    <w:rsid w:val="001C07E5"/>
    <w:rsid w:val="001C08BA"/>
    <w:rsid w:val="001C0B4A"/>
    <w:rsid w:val="001C0FCC"/>
    <w:rsid w:val="001C0FF6"/>
    <w:rsid w:val="001C10E8"/>
    <w:rsid w:val="001C1364"/>
    <w:rsid w:val="001C138C"/>
    <w:rsid w:val="001C1576"/>
    <w:rsid w:val="001C1658"/>
    <w:rsid w:val="001C18D8"/>
    <w:rsid w:val="001C1944"/>
    <w:rsid w:val="001C1BAF"/>
    <w:rsid w:val="001C1D75"/>
    <w:rsid w:val="001C232C"/>
    <w:rsid w:val="001C25D3"/>
    <w:rsid w:val="001C2CDA"/>
    <w:rsid w:val="001C2FFD"/>
    <w:rsid w:val="001C3146"/>
    <w:rsid w:val="001C3185"/>
    <w:rsid w:val="001C3701"/>
    <w:rsid w:val="001C386E"/>
    <w:rsid w:val="001C3A4D"/>
    <w:rsid w:val="001C3D57"/>
    <w:rsid w:val="001C3F1A"/>
    <w:rsid w:val="001C42EF"/>
    <w:rsid w:val="001C4328"/>
    <w:rsid w:val="001C4348"/>
    <w:rsid w:val="001C4878"/>
    <w:rsid w:val="001C4AFC"/>
    <w:rsid w:val="001C4B46"/>
    <w:rsid w:val="001C4E26"/>
    <w:rsid w:val="001C502F"/>
    <w:rsid w:val="001C52D7"/>
    <w:rsid w:val="001C5316"/>
    <w:rsid w:val="001C54CD"/>
    <w:rsid w:val="001C551A"/>
    <w:rsid w:val="001C5586"/>
    <w:rsid w:val="001C55BD"/>
    <w:rsid w:val="001C5702"/>
    <w:rsid w:val="001C6005"/>
    <w:rsid w:val="001C64A5"/>
    <w:rsid w:val="001C65EC"/>
    <w:rsid w:val="001C6AA4"/>
    <w:rsid w:val="001C6D4C"/>
    <w:rsid w:val="001C6E37"/>
    <w:rsid w:val="001C728C"/>
    <w:rsid w:val="001C73A2"/>
    <w:rsid w:val="001C73B6"/>
    <w:rsid w:val="001C7402"/>
    <w:rsid w:val="001C7A3A"/>
    <w:rsid w:val="001C7AC2"/>
    <w:rsid w:val="001C7CD2"/>
    <w:rsid w:val="001C7CEC"/>
    <w:rsid w:val="001D0158"/>
    <w:rsid w:val="001D056B"/>
    <w:rsid w:val="001D068D"/>
    <w:rsid w:val="001D06B3"/>
    <w:rsid w:val="001D071F"/>
    <w:rsid w:val="001D0724"/>
    <w:rsid w:val="001D08E8"/>
    <w:rsid w:val="001D093D"/>
    <w:rsid w:val="001D0D1D"/>
    <w:rsid w:val="001D0E5A"/>
    <w:rsid w:val="001D0FBC"/>
    <w:rsid w:val="001D104A"/>
    <w:rsid w:val="001D1741"/>
    <w:rsid w:val="001D18B9"/>
    <w:rsid w:val="001D1A63"/>
    <w:rsid w:val="001D1AFC"/>
    <w:rsid w:val="001D1C16"/>
    <w:rsid w:val="001D1CDC"/>
    <w:rsid w:val="001D1DAE"/>
    <w:rsid w:val="001D1FE0"/>
    <w:rsid w:val="001D2050"/>
    <w:rsid w:val="001D2263"/>
    <w:rsid w:val="001D250D"/>
    <w:rsid w:val="001D2554"/>
    <w:rsid w:val="001D26F4"/>
    <w:rsid w:val="001D2826"/>
    <w:rsid w:val="001D2833"/>
    <w:rsid w:val="001D2B5A"/>
    <w:rsid w:val="001D3184"/>
    <w:rsid w:val="001D32F0"/>
    <w:rsid w:val="001D3408"/>
    <w:rsid w:val="001D377C"/>
    <w:rsid w:val="001D380F"/>
    <w:rsid w:val="001D3908"/>
    <w:rsid w:val="001D40C2"/>
    <w:rsid w:val="001D4232"/>
    <w:rsid w:val="001D423C"/>
    <w:rsid w:val="001D42C3"/>
    <w:rsid w:val="001D445A"/>
    <w:rsid w:val="001D46AC"/>
    <w:rsid w:val="001D4793"/>
    <w:rsid w:val="001D479C"/>
    <w:rsid w:val="001D49B1"/>
    <w:rsid w:val="001D4A9D"/>
    <w:rsid w:val="001D4BB0"/>
    <w:rsid w:val="001D4C5A"/>
    <w:rsid w:val="001D4C5C"/>
    <w:rsid w:val="001D4EDE"/>
    <w:rsid w:val="001D4F7A"/>
    <w:rsid w:val="001D50C0"/>
    <w:rsid w:val="001D52CC"/>
    <w:rsid w:val="001D53AF"/>
    <w:rsid w:val="001D53CA"/>
    <w:rsid w:val="001D5674"/>
    <w:rsid w:val="001D5936"/>
    <w:rsid w:val="001D596D"/>
    <w:rsid w:val="001D5B0D"/>
    <w:rsid w:val="001D5BA9"/>
    <w:rsid w:val="001D5D71"/>
    <w:rsid w:val="001D6118"/>
    <w:rsid w:val="001D66BC"/>
    <w:rsid w:val="001D6BDF"/>
    <w:rsid w:val="001D723F"/>
    <w:rsid w:val="001D7394"/>
    <w:rsid w:val="001D7466"/>
    <w:rsid w:val="001D75A5"/>
    <w:rsid w:val="001D75E8"/>
    <w:rsid w:val="001D76FB"/>
    <w:rsid w:val="001D7781"/>
    <w:rsid w:val="001D78F9"/>
    <w:rsid w:val="001D7BE7"/>
    <w:rsid w:val="001D7C86"/>
    <w:rsid w:val="001E0129"/>
    <w:rsid w:val="001E013C"/>
    <w:rsid w:val="001E0162"/>
    <w:rsid w:val="001E09B2"/>
    <w:rsid w:val="001E0B0A"/>
    <w:rsid w:val="001E0B69"/>
    <w:rsid w:val="001E0C93"/>
    <w:rsid w:val="001E124C"/>
    <w:rsid w:val="001E12A6"/>
    <w:rsid w:val="001E1318"/>
    <w:rsid w:val="001E1A08"/>
    <w:rsid w:val="001E1D6B"/>
    <w:rsid w:val="001E1F17"/>
    <w:rsid w:val="001E1F6F"/>
    <w:rsid w:val="001E20B8"/>
    <w:rsid w:val="001E20EC"/>
    <w:rsid w:val="001E2554"/>
    <w:rsid w:val="001E2BB7"/>
    <w:rsid w:val="001E2CEF"/>
    <w:rsid w:val="001E2F10"/>
    <w:rsid w:val="001E3172"/>
    <w:rsid w:val="001E36A5"/>
    <w:rsid w:val="001E36C5"/>
    <w:rsid w:val="001E3B34"/>
    <w:rsid w:val="001E3C66"/>
    <w:rsid w:val="001E3D3C"/>
    <w:rsid w:val="001E400F"/>
    <w:rsid w:val="001E476A"/>
    <w:rsid w:val="001E486E"/>
    <w:rsid w:val="001E4922"/>
    <w:rsid w:val="001E4A32"/>
    <w:rsid w:val="001E4ECD"/>
    <w:rsid w:val="001E54EE"/>
    <w:rsid w:val="001E5576"/>
    <w:rsid w:val="001E5663"/>
    <w:rsid w:val="001E591D"/>
    <w:rsid w:val="001E5A13"/>
    <w:rsid w:val="001E5B23"/>
    <w:rsid w:val="001E5B51"/>
    <w:rsid w:val="001E5C23"/>
    <w:rsid w:val="001E6024"/>
    <w:rsid w:val="001E60B0"/>
    <w:rsid w:val="001E638D"/>
    <w:rsid w:val="001E643D"/>
    <w:rsid w:val="001E64C0"/>
    <w:rsid w:val="001E658D"/>
    <w:rsid w:val="001E66C9"/>
    <w:rsid w:val="001E6A9E"/>
    <w:rsid w:val="001E6B94"/>
    <w:rsid w:val="001E6C6A"/>
    <w:rsid w:val="001E6D3F"/>
    <w:rsid w:val="001E71CE"/>
    <w:rsid w:val="001E75C1"/>
    <w:rsid w:val="001E77D9"/>
    <w:rsid w:val="001E7C25"/>
    <w:rsid w:val="001E7D9A"/>
    <w:rsid w:val="001E7E91"/>
    <w:rsid w:val="001F0007"/>
    <w:rsid w:val="001F00B7"/>
    <w:rsid w:val="001F0ABF"/>
    <w:rsid w:val="001F0DA3"/>
    <w:rsid w:val="001F0E52"/>
    <w:rsid w:val="001F0F4F"/>
    <w:rsid w:val="001F10FE"/>
    <w:rsid w:val="001F133A"/>
    <w:rsid w:val="001F1629"/>
    <w:rsid w:val="001F1763"/>
    <w:rsid w:val="001F1F20"/>
    <w:rsid w:val="001F1F9A"/>
    <w:rsid w:val="001F20B9"/>
    <w:rsid w:val="001F215C"/>
    <w:rsid w:val="001F2334"/>
    <w:rsid w:val="001F2545"/>
    <w:rsid w:val="001F284C"/>
    <w:rsid w:val="001F287A"/>
    <w:rsid w:val="001F2FFB"/>
    <w:rsid w:val="001F30F6"/>
    <w:rsid w:val="001F327F"/>
    <w:rsid w:val="001F35B3"/>
    <w:rsid w:val="001F3621"/>
    <w:rsid w:val="001F3651"/>
    <w:rsid w:val="001F3740"/>
    <w:rsid w:val="001F37CC"/>
    <w:rsid w:val="001F3E42"/>
    <w:rsid w:val="001F3F69"/>
    <w:rsid w:val="001F4202"/>
    <w:rsid w:val="001F44E8"/>
    <w:rsid w:val="001F4540"/>
    <w:rsid w:val="001F45D2"/>
    <w:rsid w:val="001F474E"/>
    <w:rsid w:val="001F4910"/>
    <w:rsid w:val="001F50D4"/>
    <w:rsid w:val="001F5108"/>
    <w:rsid w:val="001F5619"/>
    <w:rsid w:val="001F5711"/>
    <w:rsid w:val="001F5773"/>
    <w:rsid w:val="001F5EBB"/>
    <w:rsid w:val="001F619B"/>
    <w:rsid w:val="001F63F6"/>
    <w:rsid w:val="001F6614"/>
    <w:rsid w:val="001F6D88"/>
    <w:rsid w:val="001F6EC8"/>
    <w:rsid w:val="001F6F16"/>
    <w:rsid w:val="001F72C3"/>
    <w:rsid w:val="001F7413"/>
    <w:rsid w:val="001F7445"/>
    <w:rsid w:val="001F787C"/>
    <w:rsid w:val="001F79AB"/>
    <w:rsid w:val="001F7A61"/>
    <w:rsid w:val="001F7AB1"/>
    <w:rsid w:val="001F7CB5"/>
    <w:rsid w:val="001F7CE6"/>
    <w:rsid w:val="002004DA"/>
    <w:rsid w:val="002004EF"/>
    <w:rsid w:val="00200672"/>
    <w:rsid w:val="00200921"/>
    <w:rsid w:val="002009E0"/>
    <w:rsid w:val="00200AEA"/>
    <w:rsid w:val="00200DC1"/>
    <w:rsid w:val="00200F78"/>
    <w:rsid w:val="00201490"/>
    <w:rsid w:val="002016AE"/>
    <w:rsid w:val="00201826"/>
    <w:rsid w:val="00201844"/>
    <w:rsid w:val="002018E6"/>
    <w:rsid w:val="00201A31"/>
    <w:rsid w:val="00201A36"/>
    <w:rsid w:val="00201A69"/>
    <w:rsid w:val="00201C76"/>
    <w:rsid w:val="00201CD9"/>
    <w:rsid w:val="00201F4B"/>
    <w:rsid w:val="002023D6"/>
    <w:rsid w:val="00202E43"/>
    <w:rsid w:val="002033C7"/>
    <w:rsid w:val="002037CB"/>
    <w:rsid w:val="00203806"/>
    <w:rsid w:val="002043D0"/>
    <w:rsid w:val="0020468C"/>
    <w:rsid w:val="002046D8"/>
    <w:rsid w:val="00204812"/>
    <w:rsid w:val="00204869"/>
    <w:rsid w:val="00204B6B"/>
    <w:rsid w:val="00204C2C"/>
    <w:rsid w:val="00204CA9"/>
    <w:rsid w:val="00204FEF"/>
    <w:rsid w:val="0020513E"/>
    <w:rsid w:val="002051CE"/>
    <w:rsid w:val="00205260"/>
    <w:rsid w:val="0020538A"/>
    <w:rsid w:val="00205514"/>
    <w:rsid w:val="00205C79"/>
    <w:rsid w:val="00205CE3"/>
    <w:rsid w:val="0020602B"/>
    <w:rsid w:val="002061CF"/>
    <w:rsid w:val="00206201"/>
    <w:rsid w:val="00206509"/>
    <w:rsid w:val="0020653A"/>
    <w:rsid w:val="0020660E"/>
    <w:rsid w:val="00206FE3"/>
    <w:rsid w:val="00207376"/>
    <w:rsid w:val="00207389"/>
    <w:rsid w:val="002075AC"/>
    <w:rsid w:val="002077EA"/>
    <w:rsid w:val="00207830"/>
    <w:rsid w:val="00207893"/>
    <w:rsid w:val="00207E1D"/>
    <w:rsid w:val="002102C7"/>
    <w:rsid w:val="00210818"/>
    <w:rsid w:val="00210917"/>
    <w:rsid w:val="00210A19"/>
    <w:rsid w:val="00210D87"/>
    <w:rsid w:val="00210E04"/>
    <w:rsid w:val="00211419"/>
    <w:rsid w:val="002114CC"/>
    <w:rsid w:val="0021151B"/>
    <w:rsid w:val="00211951"/>
    <w:rsid w:val="00211AAD"/>
    <w:rsid w:val="00211AB5"/>
    <w:rsid w:val="00211C60"/>
    <w:rsid w:val="00211DB7"/>
    <w:rsid w:val="00211E5F"/>
    <w:rsid w:val="00211FD8"/>
    <w:rsid w:val="002120E2"/>
    <w:rsid w:val="002121AB"/>
    <w:rsid w:val="00212232"/>
    <w:rsid w:val="002126D5"/>
    <w:rsid w:val="00212851"/>
    <w:rsid w:val="00212863"/>
    <w:rsid w:val="00212894"/>
    <w:rsid w:val="002128E5"/>
    <w:rsid w:val="002129BF"/>
    <w:rsid w:val="00212DCB"/>
    <w:rsid w:val="00212E0A"/>
    <w:rsid w:val="002132B7"/>
    <w:rsid w:val="002133BF"/>
    <w:rsid w:val="00213439"/>
    <w:rsid w:val="00213725"/>
    <w:rsid w:val="00213738"/>
    <w:rsid w:val="002138AD"/>
    <w:rsid w:val="00213AF8"/>
    <w:rsid w:val="00213CB1"/>
    <w:rsid w:val="00213E4D"/>
    <w:rsid w:val="00214314"/>
    <w:rsid w:val="002144C2"/>
    <w:rsid w:val="0021467A"/>
    <w:rsid w:val="0021470E"/>
    <w:rsid w:val="00214F55"/>
    <w:rsid w:val="00214FCB"/>
    <w:rsid w:val="00215142"/>
    <w:rsid w:val="00215605"/>
    <w:rsid w:val="0021593D"/>
    <w:rsid w:val="002159B2"/>
    <w:rsid w:val="002159B4"/>
    <w:rsid w:val="00215BDE"/>
    <w:rsid w:val="00215C5A"/>
    <w:rsid w:val="002162E0"/>
    <w:rsid w:val="00216440"/>
    <w:rsid w:val="002165A0"/>
    <w:rsid w:val="0021684C"/>
    <w:rsid w:val="00216F50"/>
    <w:rsid w:val="00217152"/>
    <w:rsid w:val="0021717F"/>
    <w:rsid w:val="002171AB"/>
    <w:rsid w:val="00217358"/>
    <w:rsid w:val="0021739F"/>
    <w:rsid w:val="00217950"/>
    <w:rsid w:val="00217A5C"/>
    <w:rsid w:val="00217A90"/>
    <w:rsid w:val="00217C63"/>
    <w:rsid w:val="00220035"/>
    <w:rsid w:val="00220441"/>
    <w:rsid w:val="002209C6"/>
    <w:rsid w:val="00220A12"/>
    <w:rsid w:val="00220F67"/>
    <w:rsid w:val="00220FC9"/>
    <w:rsid w:val="0022131B"/>
    <w:rsid w:val="0022143E"/>
    <w:rsid w:val="00221484"/>
    <w:rsid w:val="0022159C"/>
    <w:rsid w:val="0022178F"/>
    <w:rsid w:val="002219F0"/>
    <w:rsid w:val="00221F16"/>
    <w:rsid w:val="002223FD"/>
    <w:rsid w:val="0022284F"/>
    <w:rsid w:val="00222CE8"/>
    <w:rsid w:val="00222E7F"/>
    <w:rsid w:val="002231E9"/>
    <w:rsid w:val="002239D5"/>
    <w:rsid w:val="00223FA3"/>
    <w:rsid w:val="002240E2"/>
    <w:rsid w:val="002241B6"/>
    <w:rsid w:val="002242DC"/>
    <w:rsid w:val="0022436A"/>
    <w:rsid w:val="0022442D"/>
    <w:rsid w:val="00224926"/>
    <w:rsid w:val="00224A78"/>
    <w:rsid w:val="00224B61"/>
    <w:rsid w:val="00224D57"/>
    <w:rsid w:val="00224E66"/>
    <w:rsid w:val="002251F0"/>
    <w:rsid w:val="00225B47"/>
    <w:rsid w:val="00225BA3"/>
    <w:rsid w:val="00225C0A"/>
    <w:rsid w:val="0022605C"/>
    <w:rsid w:val="00226083"/>
    <w:rsid w:val="002260D8"/>
    <w:rsid w:val="00226327"/>
    <w:rsid w:val="00226383"/>
    <w:rsid w:val="002266FE"/>
    <w:rsid w:val="002268E3"/>
    <w:rsid w:val="00226970"/>
    <w:rsid w:val="00226BB4"/>
    <w:rsid w:val="00226E7E"/>
    <w:rsid w:val="00226F9D"/>
    <w:rsid w:val="002270C2"/>
    <w:rsid w:val="00227204"/>
    <w:rsid w:val="002272A2"/>
    <w:rsid w:val="0022741E"/>
    <w:rsid w:val="0022745A"/>
    <w:rsid w:val="00227669"/>
    <w:rsid w:val="0022774B"/>
    <w:rsid w:val="0022789E"/>
    <w:rsid w:val="002278B7"/>
    <w:rsid w:val="00227D02"/>
    <w:rsid w:val="00227DE9"/>
    <w:rsid w:val="002300BA"/>
    <w:rsid w:val="00230493"/>
    <w:rsid w:val="002307AB"/>
    <w:rsid w:val="002308E0"/>
    <w:rsid w:val="00230CD4"/>
    <w:rsid w:val="00230E3D"/>
    <w:rsid w:val="00230F54"/>
    <w:rsid w:val="00231307"/>
    <w:rsid w:val="002315C4"/>
    <w:rsid w:val="00231851"/>
    <w:rsid w:val="00231873"/>
    <w:rsid w:val="00231DC6"/>
    <w:rsid w:val="002320B0"/>
    <w:rsid w:val="00232214"/>
    <w:rsid w:val="00232590"/>
    <w:rsid w:val="00232C79"/>
    <w:rsid w:val="00233415"/>
    <w:rsid w:val="0023383A"/>
    <w:rsid w:val="00233B56"/>
    <w:rsid w:val="00233BE1"/>
    <w:rsid w:val="00233DFD"/>
    <w:rsid w:val="0023405C"/>
    <w:rsid w:val="00234289"/>
    <w:rsid w:val="00234387"/>
    <w:rsid w:val="00234509"/>
    <w:rsid w:val="002349C9"/>
    <w:rsid w:val="00234AEC"/>
    <w:rsid w:val="00234B8E"/>
    <w:rsid w:val="00234E07"/>
    <w:rsid w:val="00234E2F"/>
    <w:rsid w:val="00234F8A"/>
    <w:rsid w:val="002353A5"/>
    <w:rsid w:val="00235459"/>
    <w:rsid w:val="0023549D"/>
    <w:rsid w:val="002358E7"/>
    <w:rsid w:val="0023590F"/>
    <w:rsid w:val="00235AA2"/>
    <w:rsid w:val="00235AAC"/>
    <w:rsid w:val="0023614E"/>
    <w:rsid w:val="00236194"/>
    <w:rsid w:val="0023629E"/>
    <w:rsid w:val="00236888"/>
    <w:rsid w:val="00236A45"/>
    <w:rsid w:val="00236C65"/>
    <w:rsid w:val="00236D70"/>
    <w:rsid w:val="00236DD2"/>
    <w:rsid w:val="00236E4B"/>
    <w:rsid w:val="00236F02"/>
    <w:rsid w:val="00236F3F"/>
    <w:rsid w:val="0023701E"/>
    <w:rsid w:val="002372EE"/>
    <w:rsid w:val="00237311"/>
    <w:rsid w:val="002374F0"/>
    <w:rsid w:val="0023759D"/>
    <w:rsid w:val="00237A91"/>
    <w:rsid w:val="00237F0C"/>
    <w:rsid w:val="00240247"/>
    <w:rsid w:val="00240358"/>
    <w:rsid w:val="0024036B"/>
    <w:rsid w:val="00240A60"/>
    <w:rsid w:val="0024118E"/>
    <w:rsid w:val="002417EC"/>
    <w:rsid w:val="00241C00"/>
    <w:rsid w:val="002420DB"/>
    <w:rsid w:val="00242467"/>
    <w:rsid w:val="002424E7"/>
    <w:rsid w:val="002425CA"/>
    <w:rsid w:val="002425F6"/>
    <w:rsid w:val="0024264E"/>
    <w:rsid w:val="002428B3"/>
    <w:rsid w:val="00242DE1"/>
    <w:rsid w:val="00242DFF"/>
    <w:rsid w:val="0024301F"/>
    <w:rsid w:val="002437F3"/>
    <w:rsid w:val="00243A87"/>
    <w:rsid w:val="00243AC4"/>
    <w:rsid w:val="00243AD6"/>
    <w:rsid w:val="00243E5C"/>
    <w:rsid w:val="002441CA"/>
    <w:rsid w:val="002441F4"/>
    <w:rsid w:val="00244350"/>
    <w:rsid w:val="00244605"/>
    <w:rsid w:val="002447A5"/>
    <w:rsid w:val="00244A68"/>
    <w:rsid w:val="00244C66"/>
    <w:rsid w:val="00244D8F"/>
    <w:rsid w:val="0024538D"/>
    <w:rsid w:val="00245700"/>
    <w:rsid w:val="00245829"/>
    <w:rsid w:val="00245F25"/>
    <w:rsid w:val="002462EB"/>
    <w:rsid w:val="002463A0"/>
    <w:rsid w:val="002463B4"/>
    <w:rsid w:val="0024647D"/>
    <w:rsid w:val="00247465"/>
    <w:rsid w:val="00247483"/>
    <w:rsid w:val="002474E6"/>
    <w:rsid w:val="00247526"/>
    <w:rsid w:val="002476A8"/>
    <w:rsid w:val="002476AE"/>
    <w:rsid w:val="002477F4"/>
    <w:rsid w:val="00247BBC"/>
    <w:rsid w:val="00247DE7"/>
    <w:rsid w:val="0025067C"/>
    <w:rsid w:val="00250722"/>
    <w:rsid w:val="00250995"/>
    <w:rsid w:val="00250A97"/>
    <w:rsid w:val="00250ADC"/>
    <w:rsid w:val="00250D6D"/>
    <w:rsid w:val="00251651"/>
    <w:rsid w:val="002518C5"/>
    <w:rsid w:val="002519CA"/>
    <w:rsid w:val="00251CFC"/>
    <w:rsid w:val="00251D16"/>
    <w:rsid w:val="00251EC3"/>
    <w:rsid w:val="00251EEE"/>
    <w:rsid w:val="00252020"/>
    <w:rsid w:val="00252305"/>
    <w:rsid w:val="00252391"/>
    <w:rsid w:val="002527D0"/>
    <w:rsid w:val="00252A60"/>
    <w:rsid w:val="00252B74"/>
    <w:rsid w:val="00252CCB"/>
    <w:rsid w:val="00252E2F"/>
    <w:rsid w:val="00253261"/>
    <w:rsid w:val="00253264"/>
    <w:rsid w:val="0025328A"/>
    <w:rsid w:val="0025372A"/>
    <w:rsid w:val="002538AF"/>
    <w:rsid w:val="00253912"/>
    <w:rsid w:val="002539AB"/>
    <w:rsid w:val="00253B9E"/>
    <w:rsid w:val="00253F82"/>
    <w:rsid w:val="00254318"/>
    <w:rsid w:val="002545E5"/>
    <w:rsid w:val="00254614"/>
    <w:rsid w:val="002548EF"/>
    <w:rsid w:val="002549DF"/>
    <w:rsid w:val="00254FAE"/>
    <w:rsid w:val="002553DE"/>
    <w:rsid w:val="002553F0"/>
    <w:rsid w:val="002555C7"/>
    <w:rsid w:val="0025595D"/>
    <w:rsid w:val="00256632"/>
    <w:rsid w:val="0025688A"/>
    <w:rsid w:val="002568C4"/>
    <w:rsid w:val="00256905"/>
    <w:rsid w:val="00256A3D"/>
    <w:rsid w:val="00256E80"/>
    <w:rsid w:val="00256F02"/>
    <w:rsid w:val="002572D7"/>
    <w:rsid w:val="00257640"/>
    <w:rsid w:val="002578B3"/>
    <w:rsid w:val="002578C3"/>
    <w:rsid w:val="0025797A"/>
    <w:rsid w:val="00257A9A"/>
    <w:rsid w:val="00257E19"/>
    <w:rsid w:val="00257F90"/>
    <w:rsid w:val="002600E9"/>
    <w:rsid w:val="0026018C"/>
    <w:rsid w:val="0026055B"/>
    <w:rsid w:val="00260638"/>
    <w:rsid w:val="002608C1"/>
    <w:rsid w:val="00260921"/>
    <w:rsid w:val="00260D4E"/>
    <w:rsid w:val="00260DB5"/>
    <w:rsid w:val="00260E68"/>
    <w:rsid w:val="00260EB9"/>
    <w:rsid w:val="00260FB5"/>
    <w:rsid w:val="0026109A"/>
    <w:rsid w:val="0026115A"/>
    <w:rsid w:val="002617A8"/>
    <w:rsid w:val="002617E2"/>
    <w:rsid w:val="002621D2"/>
    <w:rsid w:val="00262219"/>
    <w:rsid w:val="00262583"/>
    <w:rsid w:val="002625FD"/>
    <w:rsid w:val="00262628"/>
    <w:rsid w:val="00262778"/>
    <w:rsid w:val="00262783"/>
    <w:rsid w:val="002630D9"/>
    <w:rsid w:val="002632A9"/>
    <w:rsid w:val="0026336A"/>
    <w:rsid w:val="00263B5D"/>
    <w:rsid w:val="00263C3D"/>
    <w:rsid w:val="00263D09"/>
    <w:rsid w:val="00263E6B"/>
    <w:rsid w:val="00263EF3"/>
    <w:rsid w:val="00264048"/>
    <w:rsid w:val="002640C5"/>
    <w:rsid w:val="0026419B"/>
    <w:rsid w:val="002642AC"/>
    <w:rsid w:val="002642DC"/>
    <w:rsid w:val="0026431C"/>
    <w:rsid w:val="0026451D"/>
    <w:rsid w:val="0026487D"/>
    <w:rsid w:val="002649DD"/>
    <w:rsid w:val="00264C82"/>
    <w:rsid w:val="00264FA4"/>
    <w:rsid w:val="0026566A"/>
    <w:rsid w:val="00265AE1"/>
    <w:rsid w:val="0026638C"/>
    <w:rsid w:val="002663CC"/>
    <w:rsid w:val="002665E5"/>
    <w:rsid w:val="00266787"/>
    <w:rsid w:val="002667D8"/>
    <w:rsid w:val="00266880"/>
    <w:rsid w:val="0026693C"/>
    <w:rsid w:val="00266AF2"/>
    <w:rsid w:val="00266B37"/>
    <w:rsid w:val="00266CF8"/>
    <w:rsid w:val="00266EB7"/>
    <w:rsid w:val="00266F80"/>
    <w:rsid w:val="00267080"/>
    <w:rsid w:val="00267137"/>
    <w:rsid w:val="002671AB"/>
    <w:rsid w:val="002673B6"/>
    <w:rsid w:val="002673BD"/>
    <w:rsid w:val="0026763E"/>
    <w:rsid w:val="0026779F"/>
    <w:rsid w:val="002677C6"/>
    <w:rsid w:val="00267C7C"/>
    <w:rsid w:val="00267D74"/>
    <w:rsid w:val="0027005E"/>
    <w:rsid w:val="00270170"/>
    <w:rsid w:val="00270243"/>
    <w:rsid w:val="002703ED"/>
    <w:rsid w:val="00270A5F"/>
    <w:rsid w:val="00270C7C"/>
    <w:rsid w:val="00270CC3"/>
    <w:rsid w:val="00271173"/>
    <w:rsid w:val="002711E8"/>
    <w:rsid w:val="00271263"/>
    <w:rsid w:val="00271461"/>
    <w:rsid w:val="002715EE"/>
    <w:rsid w:val="00271AF0"/>
    <w:rsid w:val="00271C0F"/>
    <w:rsid w:val="00271C5E"/>
    <w:rsid w:val="00271F89"/>
    <w:rsid w:val="0027208B"/>
    <w:rsid w:val="002721E9"/>
    <w:rsid w:val="00272546"/>
    <w:rsid w:val="002725CB"/>
    <w:rsid w:val="00272604"/>
    <w:rsid w:val="002727E4"/>
    <w:rsid w:val="00272932"/>
    <w:rsid w:val="002729DD"/>
    <w:rsid w:val="00272D1C"/>
    <w:rsid w:val="00272FA0"/>
    <w:rsid w:val="00272FAE"/>
    <w:rsid w:val="0027300E"/>
    <w:rsid w:val="00273800"/>
    <w:rsid w:val="00273B4B"/>
    <w:rsid w:val="00273FA1"/>
    <w:rsid w:val="00274028"/>
    <w:rsid w:val="0027417C"/>
    <w:rsid w:val="0027466B"/>
    <w:rsid w:val="00274A43"/>
    <w:rsid w:val="00274B19"/>
    <w:rsid w:val="00274E4B"/>
    <w:rsid w:val="00275525"/>
    <w:rsid w:val="00275562"/>
    <w:rsid w:val="002757E6"/>
    <w:rsid w:val="00275910"/>
    <w:rsid w:val="00275AB8"/>
    <w:rsid w:val="00275BBE"/>
    <w:rsid w:val="00275CEC"/>
    <w:rsid w:val="00275FB8"/>
    <w:rsid w:val="002760C9"/>
    <w:rsid w:val="00276227"/>
    <w:rsid w:val="002762F3"/>
    <w:rsid w:val="002763C6"/>
    <w:rsid w:val="002765D1"/>
    <w:rsid w:val="00276B05"/>
    <w:rsid w:val="00276B6B"/>
    <w:rsid w:val="00276BF5"/>
    <w:rsid w:val="00277610"/>
    <w:rsid w:val="00277818"/>
    <w:rsid w:val="00277963"/>
    <w:rsid w:val="0028000C"/>
    <w:rsid w:val="002803EB"/>
    <w:rsid w:val="00280CAD"/>
    <w:rsid w:val="00280D67"/>
    <w:rsid w:val="00280FE5"/>
    <w:rsid w:val="00281031"/>
    <w:rsid w:val="002812AB"/>
    <w:rsid w:val="002814BA"/>
    <w:rsid w:val="00281983"/>
    <w:rsid w:val="00281ADE"/>
    <w:rsid w:val="00281B3A"/>
    <w:rsid w:val="00281BF8"/>
    <w:rsid w:val="00281C04"/>
    <w:rsid w:val="002825B6"/>
    <w:rsid w:val="00282843"/>
    <w:rsid w:val="00282C51"/>
    <w:rsid w:val="00282E64"/>
    <w:rsid w:val="00282EF9"/>
    <w:rsid w:val="002839F0"/>
    <w:rsid w:val="00283A55"/>
    <w:rsid w:val="00283B71"/>
    <w:rsid w:val="00283DCE"/>
    <w:rsid w:val="00283DD6"/>
    <w:rsid w:val="00284012"/>
    <w:rsid w:val="00284639"/>
    <w:rsid w:val="00284E52"/>
    <w:rsid w:val="0028523C"/>
    <w:rsid w:val="0028535B"/>
    <w:rsid w:val="00285397"/>
    <w:rsid w:val="00285432"/>
    <w:rsid w:val="00285560"/>
    <w:rsid w:val="00285609"/>
    <w:rsid w:val="0028580E"/>
    <w:rsid w:val="00285A80"/>
    <w:rsid w:val="00285AEA"/>
    <w:rsid w:val="00285BDA"/>
    <w:rsid w:val="00285BDD"/>
    <w:rsid w:val="00286129"/>
    <w:rsid w:val="0028656F"/>
    <w:rsid w:val="00286646"/>
    <w:rsid w:val="002866DD"/>
    <w:rsid w:val="00286AF7"/>
    <w:rsid w:val="00286C17"/>
    <w:rsid w:val="00286CA7"/>
    <w:rsid w:val="00287242"/>
    <w:rsid w:val="00287859"/>
    <w:rsid w:val="00290245"/>
    <w:rsid w:val="00290CAA"/>
    <w:rsid w:val="00290EEF"/>
    <w:rsid w:val="00291213"/>
    <w:rsid w:val="002914A0"/>
    <w:rsid w:val="00291615"/>
    <w:rsid w:val="0029188B"/>
    <w:rsid w:val="00291A64"/>
    <w:rsid w:val="00291ACC"/>
    <w:rsid w:val="00291B14"/>
    <w:rsid w:val="00291B95"/>
    <w:rsid w:val="00291C5E"/>
    <w:rsid w:val="00291F01"/>
    <w:rsid w:val="002921E3"/>
    <w:rsid w:val="002925CC"/>
    <w:rsid w:val="0029276A"/>
    <w:rsid w:val="0029283F"/>
    <w:rsid w:val="00292B5A"/>
    <w:rsid w:val="00292B61"/>
    <w:rsid w:val="00293008"/>
    <w:rsid w:val="002930C0"/>
    <w:rsid w:val="002930DF"/>
    <w:rsid w:val="0029320B"/>
    <w:rsid w:val="002932AE"/>
    <w:rsid w:val="002933FF"/>
    <w:rsid w:val="002934DB"/>
    <w:rsid w:val="002935F9"/>
    <w:rsid w:val="002936EE"/>
    <w:rsid w:val="0029372D"/>
    <w:rsid w:val="00293862"/>
    <w:rsid w:val="00293993"/>
    <w:rsid w:val="00293C7F"/>
    <w:rsid w:val="00293D36"/>
    <w:rsid w:val="00293DCC"/>
    <w:rsid w:val="00293F61"/>
    <w:rsid w:val="002942EB"/>
    <w:rsid w:val="002946EA"/>
    <w:rsid w:val="0029472F"/>
    <w:rsid w:val="00294890"/>
    <w:rsid w:val="00294CCF"/>
    <w:rsid w:val="0029512F"/>
    <w:rsid w:val="0029543D"/>
    <w:rsid w:val="0029564B"/>
    <w:rsid w:val="0029575A"/>
    <w:rsid w:val="002957A1"/>
    <w:rsid w:val="00295B1D"/>
    <w:rsid w:val="00295C89"/>
    <w:rsid w:val="00295F01"/>
    <w:rsid w:val="00295FE7"/>
    <w:rsid w:val="0029629F"/>
    <w:rsid w:val="002964FC"/>
    <w:rsid w:val="002965DE"/>
    <w:rsid w:val="0029662B"/>
    <w:rsid w:val="002966AA"/>
    <w:rsid w:val="00296EA7"/>
    <w:rsid w:val="0029756A"/>
    <w:rsid w:val="00297B5B"/>
    <w:rsid w:val="00297D73"/>
    <w:rsid w:val="002A040D"/>
    <w:rsid w:val="002A0471"/>
    <w:rsid w:val="002A051F"/>
    <w:rsid w:val="002A078C"/>
    <w:rsid w:val="002A07C0"/>
    <w:rsid w:val="002A0889"/>
    <w:rsid w:val="002A0AD0"/>
    <w:rsid w:val="002A0CFC"/>
    <w:rsid w:val="002A0E91"/>
    <w:rsid w:val="002A0F28"/>
    <w:rsid w:val="002A1638"/>
    <w:rsid w:val="002A1674"/>
    <w:rsid w:val="002A1A50"/>
    <w:rsid w:val="002A1A79"/>
    <w:rsid w:val="002A1CE7"/>
    <w:rsid w:val="002A1DFD"/>
    <w:rsid w:val="002A2053"/>
    <w:rsid w:val="002A25FB"/>
    <w:rsid w:val="002A2810"/>
    <w:rsid w:val="002A2E29"/>
    <w:rsid w:val="002A3689"/>
    <w:rsid w:val="002A3904"/>
    <w:rsid w:val="002A3DB6"/>
    <w:rsid w:val="002A4101"/>
    <w:rsid w:val="002A42C7"/>
    <w:rsid w:val="002A433A"/>
    <w:rsid w:val="002A463D"/>
    <w:rsid w:val="002A4833"/>
    <w:rsid w:val="002A490D"/>
    <w:rsid w:val="002A513B"/>
    <w:rsid w:val="002A538E"/>
    <w:rsid w:val="002A5751"/>
    <w:rsid w:val="002A5C47"/>
    <w:rsid w:val="002A5C97"/>
    <w:rsid w:val="002A5DEE"/>
    <w:rsid w:val="002A5F1B"/>
    <w:rsid w:val="002A6217"/>
    <w:rsid w:val="002A6488"/>
    <w:rsid w:val="002A665E"/>
    <w:rsid w:val="002A67F9"/>
    <w:rsid w:val="002A6945"/>
    <w:rsid w:val="002A6AFF"/>
    <w:rsid w:val="002A6B4D"/>
    <w:rsid w:val="002A6DC2"/>
    <w:rsid w:val="002A6F57"/>
    <w:rsid w:val="002A6FEC"/>
    <w:rsid w:val="002A7119"/>
    <w:rsid w:val="002A749C"/>
    <w:rsid w:val="002A76E1"/>
    <w:rsid w:val="002A77D4"/>
    <w:rsid w:val="002A787C"/>
    <w:rsid w:val="002A79D1"/>
    <w:rsid w:val="002A7F03"/>
    <w:rsid w:val="002A7FEA"/>
    <w:rsid w:val="002B013D"/>
    <w:rsid w:val="002B0166"/>
    <w:rsid w:val="002B019F"/>
    <w:rsid w:val="002B048C"/>
    <w:rsid w:val="002B0578"/>
    <w:rsid w:val="002B05EE"/>
    <w:rsid w:val="002B0609"/>
    <w:rsid w:val="002B0625"/>
    <w:rsid w:val="002B07F3"/>
    <w:rsid w:val="002B0D2A"/>
    <w:rsid w:val="002B0D6A"/>
    <w:rsid w:val="002B0E35"/>
    <w:rsid w:val="002B101D"/>
    <w:rsid w:val="002B108E"/>
    <w:rsid w:val="002B115E"/>
    <w:rsid w:val="002B11D8"/>
    <w:rsid w:val="002B147A"/>
    <w:rsid w:val="002B1641"/>
    <w:rsid w:val="002B16E1"/>
    <w:rsid w:val="002B1739"/>
    <w:rsid w:val="002B1778"/>
    <w:rsid w:val="002B1C91"/>
    <w:rsid w:val="002B1C97"/>
    <w:rsid w:val="002B1F1A"/>
    <w:rsid w:val="002B2217"/>
    <w:rsid w:val="002B2390"/>
    <w:rsid w:val="002B2797"/>
    <w:rsid w:val="002B2D85"/>
    <w:rsid w:val="002B332B"/>
    <w:rsid w:val="002B3436"/>
    <w:rsid w:val="002B3806"/>
    <w:rsid w:val="002B3879"/>
    <w:rsid w:val="002B3996"/>
    <w:rsid w:val="002B3AF9"/>
    <w:rsid w:val="002B4291"/>
    <w:rsid w:val="002B43F4"/>
    <w:rsid w:val="002B4AA6"/>
    <w:rsid w:val="002B4CCC"/>
    <w:rsid w:val="002B55CD"/>
    <w:rsid w:val="002B564A"/>
    <w:rsid w:val="002B56EE"/>
    <w:rsid w:val="002B58D2"/>
    <w:rsid w:val="002B58EB"/>
    <w:rsid w:val="002B5AD6"/>
    <w:rsid w:val="002B5F1D"/>
    <w:rsid w:val="002B5F40"/>
    <w:rsid w:val="002B5FC7"/>
    <w:rsid w:val="002B610F"/>
    <w:rsid w:val="002B64C5"/>
    <w:rsid w:val="002B6585"/>
    <w:rsid w:val="002B6B40"/>
    <w:rsid w:val="002B6B77"/>
    <w:rsid w:val="002B6D03"/>
    <w:rsid w:val="002B6FE2"/>
    <w:rsid w:val="002B73E8"/>
    <w:rsid w:val="002B7531"/>
    <w:rsid w:val="002B77F4"/>
    <w:rsid w:val="002B7832"/>
    <w:rsid w:val="002B7978"/>
    <w:rsid w:val="002B7B71"/>
    <w:rsid w:val="002B7E97"/>
    <w:rsid w:val="002B7F97"/>
    <w:rsid w:val="002C007C"/>
    <w:rsid w:val="002C0270"/>
    <w:rsid w:val="002C0429"/>
    <w:rsid w:val="002C0699"/>
    <w:rsid w:val="002C0B79"/>
    <w:rsid w:val="002C0CDE"/>
    <w:rsid w:val="002C0DC7"/>
    <w:rsid w:val="002C12CE"/>
    <w:rsid w:val="002C16F6"/>
    <w:rsid w:val="002C177E"/>
    <w:rsid w:val="002C1D56"/>
    <w:rsid w:val="002C203E"/>
    <w:rsid w:val="002C2576"/>
    <w:rsid w:val="002C2969"/>
    <w:rsid w:val="002C29B0"/>
    <w:rsid w:val="002C2A17"/>
    <w:rsid w:val="002C2A99"/>
    <w:rsid w:val="002C2BAA"/>
    <w:rsid w:val="002C2CFC"/>
    <w:rsid w:val="002C2E2D"/>
    <w:rsid w:val="002C2F68"/>
    <w:rsid w:val="002C3047"/>
    <w:rsid w:val="002C3D2D"/>
    <w:rsid w:val="002C3D63"/>
    <w:rsid w:val="002C3DD9"/>
    <w:rsid w:val="002C3F35"/>
    <w:rsid w:val="002C4300"/>
    <w:rsid w:val="002C4419"/>
    <w:rsid w:val="002C4443"/>
    <w:rsid w:val="002C449E"/>
    <w:rsid w:val="002C46D7"/>
    <w:rsid w:val="002C4C5F"/>
    <w:rsid w:val="002C4C75"/>
    <w:rsid w:val="002C4DE7"/>
    <w:rsid w:val="002C51C1"/>
    <w:rsid w:val="002C5233"/>
    <w:rsid w:val="002C5DE2"/>
    <w:rsid w:val="002C5E89"/>
    <w:rsid w:val="002C62CC"/>
    <w:rsid w:val="002C634C"/>
    <w:rsid w:val="002C6479"/>
    <w:rsid w:val="002C6A9D"/>
    <w:rsid w:val="002C6F1A"/>
    <w:rsid w:val="002C706C"/>
    <w:rsid w:val="002C72F3"/>
    <w:rsid w:val="002C739D"/>
    <w:rsid w:val="002C7868"/>
    <w:rsid w:val="002C7D3F"/>
    <w:rsid w:val="002C7EDB"/>
    <w:rsid w:val="002D0556"/>
    <w:rsid w:val="002D06FE"/>
    <w:rsid w:val="002D09BA"/>
    <w:rsid w:val="002D0A00"/>
    <w:rsid w:val="002D0E68"/>
    <w:rsid w:val="002D0E7E"/>
    <w:rsid w:val="002D1167"/>
    <w:rsid w:val="002D1207"/>
    <w:rsid w:val="002D128F"/>
    <w:rsid w:val="002D16AD"/>
    <w:rsid w:val="002D1785"/>
    <w:rsid w:val="002D179C"/>
    <w:rsid w:val="002D1800"/>
    <w:rsid w:val="002D1804"/>
    <w:rsid w:val="002D1840"/>
    <w:rsid w:val="002D208A"/>
    <w:rsid w:val="002D2178"/>
    <w:rsid w:val="002D218D"/>
    <w:rsid w:val="002D23CC"/>
    <w:rsid w:val="002D2446"/>
    <w:rsid w:val="002D2661"/>
    <w:rsid w:val="002D2687"/>
    <w:rsid w:val="002D26C8"/>
    <w:rsid w:val="002D27F0"/>
    <w:rsid w:val="002D2863"/>
    <w:rsid w:val="002D291C"/>
    <w:rsid w:val="002D2A4F"/>
    <w:rsid w:val="002D2D53"/>
    <w:rsid w:val="002D2E85"/>
    <w:rsid w:val="002D3079"/>
    <w:rsid w:val="002D3A04"/>
    <w:rsid w:val="002D3B62"/>
    <w:rsid w:val="002D3D3C"/>
    <w:rsid w:val="002D40D1"/>
    <w:rsid w:val="002D434F"/>
    <w:rsid w:val="002D44C1"/>
    <w:rsid w:val="002D45F9"/>
    <w:rsid w:val="002D478E"/>
    <w:rsid w:val="002D4B78"/>
    <w:rsid w:val="002D50D3"/>
    <w:rsid w:val="002D54FE"/>
    <w:rsid w:val="002D552C"/>
    <w:rsid w:val="002D5C8C"/>
    <w:rsid w:val="002D5C92"/>
    <w:rsid w:val="002D5EBB"/>
    <w:rsid w:val="002D5ED5"/>
    <w:rsid w:val="002D5EDD"/>
    <w:rsid w:val="002D6107"/>
    <w:rsid w:val="002D6661"/>
    <w:rsid w:val="002D6755"/>
    <w:rsid w:val="002D694A"/>
    <w:rsid w:val="002D6A32"/>
    <w:rsid w:val="002D6CBD"/>
    <w:rsid w:val="002D72B6"/>
    <w:rsid w:val="002D72C4"/>
    <w:rsid w:val="002D7406"/>
    <w:rsid w:val="002D7466"/>
    <w:rsid w:val="002D77E0"/>
    <w:rsid w:val="002D7944"/>
    <w:rsid w:val="002D7FAA"/>
    <w:rsid w:val="002E0078"/>
    <w:rsid w:val="002E00ED"/>
    <w:rsid w:val="002E0297"/>
    <w:rsid w:val="002E050C"/>
    <w:rsid w:val="002E05BD"/>
    <w:rsid w:val="002E08D9"/>
    <w:rsid w:val="002E0AF4"/>
    <w:rsid w:val="002E1249"/>
    <w:rsid w:val="002E13DE"/>
    <w:rsid w:val="002E14AC"/>
    <w:rsid w:val="002E1E65"/>
    <w:rsid w:val="002E212A"/>
    <w:rsid w:val="002E224C"/>
    <w:rsid w:val="002E22E2"/>
    <w:rsid w:val="002E23EB"/>
    <w:rsid w:val="002E2472"/>
    <w:rsid w:val="002E270D"/>
    <w:rsid w:val="002E2975"/>
    <w:rsid w:val="002E2B64"/>
    <w:rsid w:val="002E2BB2"/>
    <w:rsid w:val="002E2C79"/>
    <w:rsid w:val="002E2CDC"/>
    <w:rsid w:val="002E2F40"/>
    <w:rsid w:val="002E33CC"/>
    <w:rsid w:val="002E35E7"/>
    <w:rsid w:val="002E364A"/>
    <w:rsid w:val="002E36A7"/>
    <w:rsid w:val="002E3702"/>
    <w:rsid w:val="002E38AD"/>
    <w:rsid w:val="002E3943"/>
    <w:rsid w:val="002E39D6"/>
    <w:rsid w:val="002E3A9D"/>
    <w:rsid w:val="002E3C9B"/>
    <w:rsid w:val="002E3E5C"/>
    <w:rsid w:val="002E3F81"/>
    <w:rsid w:val="002E4272"/>
    <w:rsid w:val="002E48C4"/>
    <w:rsid w:val="002E4CF4"/>
    <w:rsid w:val="002E4E1F"/>
    <w:rsid w:val="002E5079"/>
    <w:rsid w:val="002E552D"/>
    <w:rsid w:val="002E57B7"/>
    <w:rsid w:val="002E5B8A"/>
    <w:rsid w:val="002E5DFC"/>
    <w:rsid w:val="002E5E1C"/>
    <w:rsid w:val="002E6015"/>
    <w:rsid w:val="002E6120"/>
    <w:rsid w:val="002E621A"/>
    <w:rsid w:val="002E64D7"/>
    <w:rsid w:val="002E661A"/>
    <w:rsid w:val="002E6684"/>
    <w:rsid w:val="002E6718"/>
    <w:rsid w:val="002E6A58"/>
    <w:rsid w:val="002E6C19"/>
    <w:rsid w:val="002E6DF3"/>
    <w:rsid w:val="002E7093"/>
    <w:rsid w:val="002E72C2"/>
    <w:rsid w:val="002E7628"/>
    <w:rsid w:val="002E78E8"/>
    <w:rsid w:val="002E795E"/>
    <w:rsid w:val="002E7DA9"/>
    <w:rsid w:val="002E7E1A"/>
    <w:rsid w:val="002E7FA8"/>
    <w:rsid w:val="002F0074"/>
    <w:rsid w:val="002F03D1"/>
    <w:rsid w:val="002F0492"/>
    <w:rsid w:val="002F04CB"/>
    <w:rsid w:val="002F051F"/>
    <w:rsid w:val="002F055D"/>
    <w:rsid w:val="002F0589"/>
    <w:rsid w:val="002F09DD"/>
    <w:rsid w:val="002F0A7F"/>
    <w:rsid w:val="002F0CD8"/>
    <w:rsid w:val="002F0F5E"/>
    <w:rsid w:val="002F10C3"/>
    <w:rsid w:val="002F1291"/>
    <w:rsid w:val="002F13A7"/>
    <w:rsid w:val="002F1A6E"/>
    <w:rsid w:val="002F1BC5"/>
    <w:rsid w:val="002F1C0D"/>
    <w:rsid w:val="002F1DA0"/>
    <w:rsid w:val="002F2133"/>
    <w:rsid w:val="002F25A3"/>
    <w:rsid w:val="002F25F5"/>
    <w:rsid w:val="002F289D"/>
    <w:rsid w:val="002F2C6E"/>
    <w:rsid w:val="002F2C8E"/>
    <w:rsid w:val="002F2D56"/>
    <w:rsid w:val="002F2FEF"/>
    <w:rsid w:val="002F31E8"/>
    <w:rsid w:val="002F3583"/>
    <w:rsid w:val="002F3AE3"/>
    <w:rsid w:val="002F3D94"/>
    <w:rsid w:val="002F3DF8"/>
    <w:rsid w:val="002F3F2D"/>
    <w:rsid w:val="002F4084"/>
    <w:rsid w:val="002F4146"/>
    <w:rsid w:val="002F4349"/>
    <w:rsid w:val="002F461C"/>
    <w:rsid w:val="002F4829"/>
    <w:rsid w:val="002F4D1A"/>
    <w:rsid w:val="002F521A"/>
    <w:rsid w:val="002F52B8"/>
    <w:rsid w:val="002F54A1"/>
    <w:rsid w:val="002F54E4"/>
    <w:rsid w:val="002F5533"/>
    <w:rsid w:val="002F55C2"/>
    <w:rsid w:val="002F55DE"/>
    <w:rsid w:val="002F5650"/>
    <w:rsid w:val="002F596D"/>
    <w:rsid w:val="002F5DFE"/>
    <w:rsid w:val="002F5E3A"/>
    <w:rsid w:val="002F5F0D"/>
    <w:rsid w:val="002F618E"/>
    <w:rsid w:val="002F66DC"/>
    <w:rsid w:val="002F69E4"/>
    <w:rsid w:val="002F6ACE"/>
    <w:rsid w:val="002F6B2C"/>
    <w:rsid w:val="002F6D48"/>
    <w:rsid w:val="002F6E4E"/>
    <w:rsid w:val="002F6FD2"/>
    <w:rsid w:val="002F743E"/>
    <w:rsid w:val="002F7768"/>
    <w:rsid w:val="002F7920"/>
    <w:rsid w:val="002F7948"/>
    <w:rsid w:val="002F7974"/>
    <w:rsid w:val="002F79AB"/>
    <w:rsid w:val="0030001B"/>
    <w:rsid w:val="00300B3D"/>
    <w:rsid w:val="00300B6C"/>
    <w:rsid w:val="00300B7F"/>
    <w:rsid w:val="00300BF2"/>
    <w:rsid w:val="003012CB"/>
    <w:rsid w:val="00301848"/>
    <w:rsid w:val="003019C8"/>
    <w:rsid w:val="003019E1"/>
    <w:rsid w:val="00301A3E"/>
    <w:rsid w:val="00301E85"/>
    <w:rsid w:val="0030201C"/>
    <w:rsid w:val="003026C4"/>
    <w:rsid w:val="003026EF"/>
    <w:rsid w:val="003027D3"/>
    <w:rsid w:val="00302973"/>
    <w:rsid w:val="00302BD3"/>
    <w:rsid w:val="00302C28"/>
    <w:rsid w:val="00302ECE"/>
    <w:rsid w:val="00303656"/>
    <w:rsid w:val="0030426D"/>
    <w:rsid w:val="00304281"/>
    <w:rsid w:val="00304293"/>
    <w:rsid w:val="003042AA"/>
    <w:rsid w:val="0030461C"/>
    <w:rsid w:val="00304F33"/>
    <w:rsid w:val="003051E2"/>
    <w:rsid w:val="0030531D"/>
    <w:rsid w:val="003055A8"/>
    <w:rsid w:val="0030595C"/>
    <w:rsid w:val="003059E3"/>
    <w:rsid w:val="00305B19"/>
    <w:rsid w:val="00305E97"/>
    <w:rsid w:val="00305F30"/>
    <w:rsid w:val="00306065"/>
    <w:rsid w:val="003060DA"/>
    <w:rsid w:val="003063B9"/>
    <w:rsid w:val="003066DE"/>
    <w:rsid w:val="0030672E"/>
    <w:rsid w:val="0030692F"/>
    <w:rsid w:val="00306967"/>
    <w:rsid w:val="003069C5"/>
    <w:rsid w:val="00306AD8"/>
    <w:rsid w:val="00306BED"/>
    <w:rsid w:val="003071D7"/>
    <w:rsid w:val="00307264"/>
    <w:rsid w:val="003072E2"/>
    <w:rsid w:val="00307525"/>
    <w:rsid w:val="00307587"/>
    <w:rsid w:val="003075AF"/>
    <w:rsid w:val="00307C1A"/>
    <w:rsid w:val="00307CE1"/>
    <w:rsid w:val="00307D66"/>
    <w:rsid w:val="00310134"/>
    <w:rsid w:val="00310888"/>
    <w:rsid w:val="00310891"/>
    <w:rsid w:val="00310896"/>
    <w:rsid w:val="00310A44"/>
    <w:rsid w:val="00310E1B"/>
    <w:rsid w:val="00310F9D"/>
    <w:rsid w:val="00310FB6"/>
    <w:rsid w:val="00311065"/>
    <w:rsid w:val="003115A7"/>
    <w:rsid w:val="00311BE4"/>
    <w:rsid w:val="00311E94"/>
    <w:rsid w:val="00311ED3"/>
    <w:rsid w:val="00311F6D"/>
    <w:rsid w:val="003120A7"/>
    <w:rsid w:val="003120C4"/>
    <w:rsid w:val="0031217E"/>
    <w:rsid w:val="00312690"/>
    <w:rsid w:val="003129AC"/>
    <w:rsid w:val="00312ED9"/>
    <w:rsid w:val="00312EF1"/>
    <w:rsid w:val="00312F0F"/>
    <w:rsid w:val="00312FDF"/>
    <w:rsid w:val="00313181"/>
    <w:rsid w:val="0031346E"/>
    <w:rsid w:val="0031349E"/>
    <w:rsid w:val="0031360D"/>
    <w:rsid w:val="003138F3"/>
    <w:rsid w:val="003139E9"/>
    <w:rsid w:val="00313A7F"/>
    <w:rsid w:val="00313CC8"/>
    <w:rsid w:val="003141EF"/>
    <w:rsid w:val="003141F3"/>
    <w:rsid w:val="003145D4"/>
    <w:rsid w:val="0031486A"/>
    <w:rsid w:val="003148CB"/>
    <w:rsid w:val="00314AB7"/>
    <w:rsid w:val="00314EF5"/>
    <w:rsid w:val="00314F74"/>
    <w:rsid w:val="00315B33"/>
    <w:rsid w:val="00315E04"/>
    <w:rsid w:val="00315F3D"/>
    <w:rsid w:val="00315F9F"/>
    <w:rsid w:val="00316091"/>
    <w:rsid w:val="003161CB"/>
    <w:rsid w:val="0031627F"/>
    <w:rsid w:val="00316500"/>
    <w:rsid w:val="00316810"/>
    <w:rsid w:val="00316956"/>
    <w:rsid w:val="003170E1"/>
    <w:rsid w:val="003171E5"/>
    <w:rsid w:val="003174A6"/>
    <w:rsid w:val="00317704"/>
    <w:rsid w:val="0031777F"/>
    <w:rsid w:val="00317D33"/>
    <w:rsid w:val="00317F49"/>
    <w:rsid w:val="0032006D"/>
    <w:rsid w:val="00320236"/>
    <w:rsid w:val="0032024B"/>
    <w:rsid w:val="00320250"/>
    <w:rsid w:val="00320464"/>
    <w:rsid w:val="0032046C"/>
    <w:rsid w:val="003205A4"/>
    <w:rsid w:val="00320A60"/>
    <w:rsid w:val="00320E61"/>
    <w:rsid w:val="00320F93"/>
    <w:rsid w:val="00321219"/>
    <w:rsid w:val="003212F3"/>
    <w:rsid w:val="003213C5"/>
    <w:rsid w:val="0032157A"/>
    <w:rsid w:val="00321A27"/>
    <w:rsid w:val="003221DE"/>
    <w:rsid w:val="003221FA"/>
    <w:rsid w:val="0032230D"/>
    <w:rsid w:val="00322655"/>
    <w:rsid w:val="00322688"/>
    <w:rsid w:val="0032297B"/>
    <w:rsid w:val="00322B60"/>
    <w:rsid w:val="00322BA8"/>
    <w:rsid w:val="00322C30"/>
    <w:rsid w:val="00322D24"/>
    <w:rsid w:val="00322E0F"/>
    <w:rsid w:val="00322EDA"/>
    <w:rsid w:val="00323269"/>
    <w:rsid w:val="003233B6"/>
    <w:rsid w:val="0032343A"/>
    <w:rsid w:val="003234DB"/>
    <w:rsid w:val="00323FAE"/>
    <w:rsid w:val="00324017"/>
    <w:rsid w:val="003249E3"/>
    <w:rsid w:val="00324AE5"/>
    <w:rsid w:val="00324B26"/>
    <w:rsid w:val="00324D71"/>
    <w:rsid w:val="00324DBA"/>
    <w:rsid w:val="00324EB4"/>
    <w:rsid w:val="00324F15"/>
    <w:rsid w:val="00324FAE"/>
    <w:rsid w:val="003250C8"/>
    <w:rsid w:val="0032522E"/>
    <w:rsid w:val="00325314"/>
    <w:rsid w:val="00325359"/>
    <w:rsid w:val="00325560"/>
    <w:rsid w:val="0032576F"/>
    <w:rsid w:val="00325B03"/>
    <w:rsid w:val="00325D0A"/>
    <w:rsid w:val="00325ECD"/>
    <w:rsid w:val="00326284"/>
    <w:rsid w:val="00326580"/>
    <w:rsid w:val="00326ED3"/>
    <w:rsid w:val="00327387"/>
    <w:rsid w:val="00327537"/>
    <w:rsid w:val="00327644"/>
    <w:rsid w:val="0032774F"/>
    <w:rsid w:val="00327AF1"/>
    <w:rsid w:val="00327B5D"/>
    <w:rsid w:val="00327CB5"/>
    <w:rsid w:val="00330006"/>
    <w:rsid w:val="00330177"/>
    <w:rsid w:val="00330C33"/>
    <w:rsid w:val="00330D94"/>
    <w:rsid w:val="00330DC0"/>
    <w:rsid w:val="00330E57"/>
    <w:rsid w:val="00330FF3"/>
    <w:rsid w:val="00331852"/>
    <w:rsid w:val="00331854"/>
    <w:rsid w:val="00331DFF"/>
    <w:rsid w:val="00331E8D"/>
    <w:rsid w:val="00331F1F"/>
    <w:rsid w:val="003321CA"/>
    <w:rsid w:val="003321EC"/>
    <w:rsid w:val="00332301"/>
    <w:rsid w:val="003324C6"/>
    <w:rsid w:val="00332E79"/>
    <w:rsid w:val="003332F9"/>
    <w:rsid w:val="00333364"/>
    <w:rsid w:val="00333726"/>
    <w:rsid w:val="003338C9"/>
    <w:rsid w:val="00333A01"/>
    <w:rsid w:val="00333A62"/>
    <w:rsid w:val="00333A83"/>
    <w:rsid w:val="00333D83"/>
    <w:rsid w:val="0033439A"/>
    <w:rsid w:val="0033463C"/>
    <w:rsid w:val="003346EE"/>
    <w:rsid w:val="0033497E"/>
    <w:rsid w:val="00334A87"/>
    <w:rsid w:val="00335388"/>
    <w:rsid w:val="003354F3"/>
    <w:rsid w:val="00335653"/>
    <w:rsid w:val="003356E4"/>
    <w:rsid w:val="003358C1"/>
    <w:rsid w:val="00335960"/>
    <w:rsid w:val="0033598A"/>
    <w:rsid w:val="00335AFE"/>
    <w:rsid w:val="00335B52"/>
    <w:rsid w:val="00335CAB"/>
    <w:rsid w:val="00336097"/>
    <w:rsid w:val="00336205"/>
    <w:rsid w:val="0033676F"/>
    <w:rsid w:val="00336B14"/>
    <w:rsid w:val="00336B79"/>
    <w:rsid w:val="00336BEE"/>
    <w:rsid w:val="00336CFA"/>
    <w:rsid w:val="00336F52"/>
    <w:rsid w:val="0033704C"/>
    <w:rsid w:val="0033735A"/>
    <w:rsid w:val="00337B78"/>
    <w:rsid w:val="00337EE6"/>
    <w:rsid w:val="00337F94"/>
    <w:rsid w:val="00337FAD"/>
    <w:rsid w:val="00337FC4"/>
    <w:rsid w:val="00340074"/>
    <w:rsid w:val="00340123"/>
    <w:rsid w:val="003403AC"/>
    <w:rsid w:val="003403E7"/>
    <w:rsid w:val="0034049E"/>
    <w:rsid w:val="0034083C"/>
    <w:rsid w:val="00340894"/>
    <w:rsid w:val="00340A61"/>
    <w:rsid w:val="00340DDF"/>
    <w:rsid w:val="00340F04"/>
    <w:rsid w:val="003418E1"/>
    <w:rsid w:val="00341A13"/>
    <w:rsid w:val="00341A4F"/>
    <w:rsid w:val="00341DAB"/>
    <w:rsid w:val="00341F76"/>
    <w:rsid w:val="0034241A"/>
    <w:rsid w:val="00342C1B"/>
    <w:rsid w:val="00342C3C"/>
    <w:rsid w:val="00342CCF"/>
    <w:rsid w:val="00342EBB"/>
    <w:rsid w:val="00342FC1"/>
    <w:rsid w:val="00342FF8"/>
    <w:rsid w:val="0034333A"/>
    <w:rsid w:val="0034354F"/>
    <w:rsid w:val="00343798"/>
    <w:rsid w:val="00343B87"/>
    <w:rsid w:val="00343C07"/>
    <w:rsid w:val="003440BF"/>
    <w:rsid w:val="00344216"/>
    <w:rsid w:val="003447C5"/>
    <w:rsid w:val="00344894"/>
    <w:rsid w:val="003448CE"/>
    <w:rsid w:val="0034491B"/>
    <w:rsid w:val="00344AA2"/>
    <w:rsid w:val="0034527D"/>
    <w:rsid w:val="003452CD"/>
    <w:rsid w:val="003454AF"/>
    <w:rsid w:val="003457B8"/>
    <w:rsid w:val="00345948"/>
    <w:rsid w:val="003459A4"/>
    <w:rsid w:val="003459B9"/>
    <w:rsid w:val="00345AF8"/>
    <w:rsid w:val="00345F74"/>
    <w:rsid w:val="00345FC0"/>
    <w:rsid w:val="00346192"/>
    <w:rsid w:val="00346BC6"/>
    <w:rsid w:val="00346C27"/>
    <w:rsid w:val="00346D37"/>
    <w:rsid w:val="00346F41"/>
    <w:rsid w:val="00347585"/>
    <w:rsid w:val="00347C72"/>
    <w:rsid w:val="00347E46"/>
    <w:rsid w:val="00347EBB"/>
    <w:rsid w:val="00347F68"/>
    <w:rsid w:val="00350183"/>
    <w:rsid w:val="003504FF"/>
    <w:rsid w:val="0035095A"/>
    <w:rsid w:val="003509F8"/>
    <w:rsid w:val="00350A25"/>
    <w:rsid w:val="00350BE1"/>
    <w:rsid w:val="00350D44"/>
    <w:rsid w:val="00350DAE"/>
    <w:rsid w:val="00350FE2"/>
    <w:rsid w:val="00351019"/>
    <w:rsid w:val="0035131F"/>
    <w:rsid w:val="003514A3"/>
    <w:rsid w:val="00351947"/>
    <w:rsid w:val="00351ACE"/>
    <w:rsid w:val="00351DAF"/>
    <w:rsid w:val="00352672"/>
    <w:rsid w:val="00352AA6"/>
    <w:rsid w:val="003531BC"/>
    <w:rsid w:val="00353248"/>
    <w:rsid w:val="0035362A"/>
    <w:rsid w:val="003536A0"/>
    <w:rsid w:val="00353842"/>
    <w:rsid w:val="00353F24"/>
    <w:rsid w:val="00354006"/>
    <w:rsid w:val="00354077"/>
    <w:rsid w:val="003540E1"/>
    <w:rsid w:val="0035447E"/>
    <w:rsid w:val="0035471A"/>
    <w:rsid w:val="00354AED"/>
    <w:rsid w:val="00354F40"/>
    <w:rsid w:val="0035505F"/>
    <w:rsid w:val="00355081"/>
    <w:rsid w:val="003550EE"/>
    <w:rsid w:val="00355518"/>
    <w:rsid w:val="0035551F"/>
    <w:rsid w:val="00355585"/>
    <w:rsid w:val="0035571A"/>
    <w:rsid w:val="00355A94"/>
    <w:rsid w:val="00355B57"/>
    <w:rsid w:val="00355BB3"/>
    <w:rsid w:val="00355C1D"/>
    <w:rsid w:val="00355C7C"/>
    <w:rsid w:val="00355C92"/>
    <w:rsid w:val="00355D4C"/>
    <w:rsid w:val="0035601E"/>
    <w:rsid w:val="003561F7"/>
    <w:rsid w:val="00356735"/>
    <w:rsid w:val="00356B16"/>
    <w:rsid w:val="00356C3B"/>
    <w:rsid w:val="0035716E"/>
    <w:rsid w:val="00357692"/>
    <w:rsid w:val="00357755"/>
    <w:rsid w:val="00357BEA"/>
    <w:rsid w:val="0036014F"/>
    <w:rsid w:val="00360466"/>
    <w:rsid w:val="0036054C"/>
    <w:rsid w:val="003605C0"/>
    <w:rsid w:val="003608BD"/>
    <w:rsid w:val="00360AEF"/>
    <w:rsid w:val="00361062"/>
    <w:rsid w:val="0036156E"/>
    <w:rsid w:val="0036168B"/>
    <w:rsid w:val="00361A6C"/>
    <w:rsid w:val="00361BD4"/>
    <w:rsid w:val="00361C03"/>
    <w:rsid w:val="00361C42"/>
    <w:rsid w:val="00361CC6"/>
    <w:rsid w:val="00361FF3"/>
    <w:rsid w:val="003621C3"/>
    <w:rsid w:val="00362464"/>
    <w:rsid w:val="0036259C"/>
    <w:rsid w:val="0036267A"/>
    <w:rsid w:val="00362787"/>
    <w:rsid w:val="00362C9F"/>
    <w:rsid w:val="00362CAE"/>
    <w:rsid w:val="00362D5B"/>
    <w:rsid w:val="00362F97"/>
    <w:rsid w:val="00363396"/>
    <w:rsid w:val="0036360C"/>
    <w:rsid w:val="00363A15"/>
    <w:rsid w:val="00363A47"/>
    <w:rsid w:val="00363C1F"/>
    <w:rsid w:val="00363C3F"/>
    <w:rsid w:val="00363C91"/>
    <w:rsid w:val="00363CD9"/>
    <w:rsid w:val="00363D10"/>
    <w:rsid w:val="00363F6B"/>
    <w:rsid w:val="00363FBC"/>
    <w:rsid w:val="003640C3"/>
    <w:rsid w:val="00364104"/>
    <w:rsid w:val="003643D9"/>
    <w:rsid w:val="003644B7"/>
    <w:rsid w:val="00364664"/>
    <w:rsid w:val="003647CB"/>
    <w:rsid w:val="00364A27"/>
    <w:rsid w:val="00364A80"/>
    <w:rsid w:val="00364BE0"/>
    <w:rsid w:val="00364DC0"/>
    <w:rsid w:val="00364DF6"/>
    <w:rsid w:val="00364F82"/>
    <w:rsid w:val="0036527F"/>
    <w:rsid w:val="003654A5"/>
    <w:rsid w:val="003654C4"/>
    <w:rsid w:val="00365617"/>
    <w:rsid w:val="00365896"/>
    <w:rsid w:val="00365C2A"/>
    <w:rsid w:val="00365F76"/>
    <w:rsid w:val="003661A2"/>
    <w:rsid w:val="003662B5"/>
    <w:rsid w:val="00366591"/>
    <w:rsid w:val="00366682"/>
    <w:rsid w:val="00366F6B"/>
    <w:rsid w:val="00367029"/>
    <w:rsid w:val="003670AD"/>
    <w:rsid w:val="00367316"/>
    <w:rsid w:val="00367375"/>
    <w:rsid w:val="003677D3"/>
    <w:rsid w:val="0036785A"/>
    <w:rsid w:val="00367B92"/>
    <w:rsid w:val="00367ECA"/>
    <w:rsid w:val="00367EE0"/>
    <w:rsid w:val="003701F2"/>
    <w:rsid w:val="00370304"/>
    <w:rsid w:val="0037032A"/>
    <w:rsid w:val="0037058B"/>
    <w:rsid w:val="00370879"/>
    <w:rsid w:val="00370923"/>
    <w:rsid w:val="00370B99"/>
    <w:rsid w:val="00370BF3"/>
    <w:rsid w:val="00370FB6"/>
    <w:rsid w:val="0037109F"/>
    <w:rsid w:val="00371350"/>
    <w:rsid w:val="003716D4"/>
    <w:rsid w:val="00371CB8"/>
    <w:rsid w:val="0037238B"/>
    <w:rsid w:val="00372664"/>
    <w:rsid w:val="003726DC"/>
    <w:rsid w:val="003729FB"/>
    <w:rsid w:val="00372A58"/>
    <w:rsid w:val="00372D99"/>
    <w:rsid w:val="003730CA"/>
    <w:rsid w:val="00373574"/>
    <w:rsid w:val="00373655"/>
    <w:rsid w:val="003739BE"/>
    <w:rsid w:val="003739DF"/>
    <w:rsid w:val="00373B35"/>
    <w:rsid w:val="00373E8C"/>
    <w:rsid w:val="00373EF4"/>
    <w:rsid w:val="00373FC6"/>
    <w:rsid w:val="003740C5"/>
    <w:rsid w:val="00374458"/>
    <w:rsid w:val="00374562"/>
    <w:rsid w:val="003745B7"/>
    <w:rsid w:val="0037471B"/>
    <w:rsid w:val="00374A20"/>
    <w:rsid w:val="00374AB6"/>
    <w:rsid w:val="00374BCE"/>
    <w:rsid w:val="00374C91"/>
    <w:rsid w:val="00374C98"/>
    <w:rsid w:val="00374C9F"/>
    <w:rsid w:val="00374DD1"/>
    <w:rsid w:val="00374F39"/>
    <w:rsid w:val="0037513A"/>
    <w:rsid w:val="00375191"/>
    <w:rsid w:val="00375C84"/>
    <w:rsid w:val="00376026"/>
    <w:rsid w:val="003760F8"/>
    <w:rsid w:val="00376455"/>
    <w:rsid w:val="003764AA"/>
    <w:rsid w:val="00376922"/>
    <w:rsid w:val="003769A3"/>
    <w:rsid w:val="00376A1B"/>
    <w:rsid w:val="00376C11"/>
    <w:rsid w:val="00377108"/>
    <w:rsid w:val="0037722A"/>
    <w:rsid w:val="0037735F"/>
    <w:rsid w:val="00377541"/>
    <w:rsid w:val="0037767E"/>
    <w:rsid w:val="003776B8"/>
    <w:rsid w:val="0037781B"/>
    <w:rsid w:val="003778A3"/>
    <w:rsid w:val="00377B3F"/>
    <w:rsid w:val="00377C7C"/>
    <w:rsid w:val="003805DF"/>
    <w:rsid w:val="00380681"/>
    <w:rsid w:val="003806B5"/>
    <w:rsid w:val="00380CB9"/>
    <w:rsid w:val="00380F80"/>
    <w:rsid w:val="003810C9"/>
    <w:rsid w:val="00381820"/>
    <w:rsid w:val="0038187F"/>
    <w:rsid w:val="0038191A"/>
    <w:rsid w:val="00381E95"/>
    <w:rsid w:val="003824B2"/>
    <w:rsid w:val="003826B0"/>
    <w:rsid w:val="00382738"/>
    <w:rsid w:val="003827A5"/>
    <w:rsid w:val="00382A08"/>
    <w:rsid w:val="00382AEF"/>
    <w:rsid w:val="00382D10"/>
    <w:rsid w:val="00382DEF"/>
    <w:rsid w:val="00382E06"/>
    <w:rsid w:val="003833C9"/>
    <w:rsid w:val="00383D93"/>
    <w:rsid w:val="00383ED3"/>
    <w:rsid w:val="0038400B"/>
    <w:rsid w:val="00384011"/>
    <w:rsid w:val="0038454D"/>
    <w:rsid w:val="00384724"/>
    <w:rsid w:val="0038490B"/>
    <w:rsid w:val="00384B03"/>
    <w:rsid w:val="00384BDB"/>
    <w:rsid w:val="00384FEF"/>
    <w:rsid w:val="003850D3"/>
    <w:rsid w:val="0038517B"/>
    <w:rsid w:val="0038537F"/>
    <w:rsid w:val="00385A54"/>
    <w:rsid w:val="00385C47"/>
    <w:rsid w:val="00385F90"/>
    <w:rsid w:val="00386077"/>
    <w:rsid w:val="00386384"/>
    <w:rsid w:val="003865C6"/>
    <w:rsid w:val="00386BF2"/>
    <w:rsid w:val="00386D3A"/>
    <w:rsid w:val="00386E40"/>
    <w:rsid w:val="00386E57"/>
    <w:rsid w:val="003871A4"/>
    <w:rsid w:val="0038747C"/>
    <w:rsid w:val="00387E78"/>
    <w:rsid w:val="0039037F"/>
    <w:rsid w:val="0039059B"/>
    <w:rsid w:val="003906B3"/>
    <w:rsid w:val="003906B9"/>
    <w:rsid w:val="00390AA9"/>
    <w:rsid w:val="00390C26"/>
    <w:rsid w:val="003911C1"/>
    <w:rsid w:val="003914FA"/>
    <w:rsid w:val="00391FAF"/>
    <w:rsid w:val="0039205A"/>
    <w:rsid w:val="00392252"/>
    <w:rsid w:val="00392349"/>
    <w:rsid w:val="0039260D"/>
    <w:rsid w:val="00392703"/>
    <w:rsid w:val="00392790"/>
    <w:rsid w:val="003927B9"/>
    <w:rsid w:val="0039282C"/>
    <w:rsid w:val="00392933"/>
    <w:rsid w:val="00392A97"/>
    <w:rsid w:val="00392B8C"/>
    <w:rsid w:val="00392DBD"/>
    <w:rsid w:val="00392E22"/>
    <w:rsid w:val="0039300D"/>
    <w:rsid w:val="0039353F"/>
    <w:rsid w:val="003935B0"/>
    <w:rsid w:val="003936BA"/>
    <w:rsid w:val="003937BC"/>
    <w:rsid w:val="00393CBF"/>
    <w:rsid w:val="00393E49"/>
    <w:rsid w:val="00394011"/>
    <w:rsid w:val="003943FB"/>
    <w:rsid w:val="0039446A"/>
    <w:rsid w:val="00394495"/>
    <w:rsid w:val="00394510"/>
    <w:rsid w:val="003947E4"/>
    <w:rsid w:val="00394911"/>
    <w:rsid w:val="003949EC"/>
    <w:rsid w:val="00394C6C"/>
    <w:rsid w:val="00394D16"/>
    <w:rsid w:val="0039504E"/>
    <w:rsid w:val="0039566B"/>
    <w:rsid w:val="003957D6"/>
    <w:rsid w:val="00395F31"/>
    <w:rsid w:val="003961DB"/>
    <w:rsid w:val="00396407"/>
    <w:rsid w:val="00396546"/>
    <w:rsid w:val="00396760"/>
    <w:rsid w:val="00397562"/>
    <w:rsid w:val="003979FA"/>
    <w:rsid w:val="00397BD5"/>
    <w:rsid w:val="003A035E"/>
    <w:rsid w:val="003A048E"/>
    <w:rsid w:val="003A0698"/>
    <w:rsid w:val="003A0926"/>
    <w:rsid w:val="003A0A96"/>
    <w:rsid w:val="003A0B0A"/>
    <w:rsid w:val="003A0B8E"/>
    <w:rsid w:val="003A0DD4"/>
    <w:rsid w:val="003A1648"/>
    <w:rsid w:val="003A18E3"/>
    <w:rsid w:val="003A1C65"/>
    <w:rsid w:val="003A1C81"/>
    <w:rsid w:val="003A201E"/>
    <w:rsid w:val="003A2464"/>
    <w:rsid w:val="003A290D"/>
    <w:rsid w:val="003A2914"/>
    <w:rsid w:val="003A29C2"/>
    <w:rsid w:val="003A2AE6"/>
    <w:rsid w:val="003A2B09"/>
    <w:rsid w:val="003A2FBB"/>
    <w:rsid w:val="003A309E"/>
    <w:rsid w:val="003A3287"/>
    <w:rsid w:val="003A3663"/>
    <w:rsid w:val="003A3726"/>
    <w:rsid w:val="003A388C"/>
    <w:rsid w:val="003A3C43"/>
    <w:rsid w:val="003A3E35"/>
    <w:rsid w:val="003A3F19"/>
    <w:rsid w:val="003A415F"/>
    <w:rsid w:val="003A4229"/>
    <w:rsid w:val="003A4545"/>
    <w:rsid w:val="003A45CB"/>
    <w:rsid w:val="003A4843"/>
    <w:rsid w:val="003A491D"/>
    <w:rsid w:val="003A4A8C"/>
    <w:rsid w:val="003A4AEE"/>
    <w:rsid w:val="003A4D6E"/>
    <w:rsid w:val="003A5554"/>
    <w:rsid w:val="003A5B9F"/>
    <w:rsid w:val="003A5CEC"/>
    <w:rsid w:val="003A5D3B"/>
    <w:rsid w:val="003A5F66"/>
    <w:rsid w:val="003A6053"/>
    <w:rsid w:val="003A6055"/>
    <w:rsid w:val="003A61D1"/>
    <w:rsid w:val="003A624E"/>
    <w:rsid w:val="003A63EC"/>
    <w:rsid w:val="003A646F"/>
    <w:rsid w:val="003A6546"/>
    <w:rsid w:val="003A6652"/>
    <w:rsid w:val="003A6CD3"/>
    <w:rsid w:val="003A6D93"/>
    <w:rsid w:val="003A6F0E"/>
    <w:rsid w:val="003A796B"/>
    <w:rsid w:val="003A7980"/>
    <w:rsid w:val="003A799E"/>
    <w:rsid w:val="003A7C7C"/>
    <w:rsid w:val="003A7F77"/>
    <w:rsid w:val="003B00D6"/>
    <w:rsid w:val="003B0124"/>
    <w:rsid w:val="003B0266"/>
    <w:rsid w:val="003B03E9"/>
    <w:rsid w:val="003B05D2"/>
    <w:rsid w:val="003B0CD9"/>
    <w:rsid w:val="003B0D4B"/>
    <w:rsid w:val="003B0E2F"/>
    <w:rsid w:val="003B108E"/>
    <w:rsid w:val="003B11C9"/>
    <w:rsid w:val="003B12F5"/>
    <w:rsid w:val="003B15D0"/>
    <w:rsid w:val="003B1627"/>
    <w:rsid w:val="003B16CB"/>
    <w:rsid w:val="003B17C3"/>
    <w:rsid w:val="003B1933"/>
    <w:rsid w:val="003B19E0"/>
    <w:rsid w:val="003B19ED"/>
    <w:rsid w:val="003B1A7E"/>
    <w:rsid w:val="003B1D81"/>
    <w:rsid w:val="003B1DB1"/>
    <w:rsid w:val="003B1DC1"/>
    <w:rsid w:val="003B22AB"/>
    <w:rsid w:val="003B25C0"/>
    <w:rsid w:val="003B26F6"/>
    <w:rsid w:val="003B27A1"/>
    <w:rsid w:val="003B287B"/>
    <w:rsid w:val="003B2B52"/>
    <w:rsid w:val="003B2C50"/>
    <w:rsid w:val="003B2DF0"/>
    <w:rsid w:val="003B2FD0"/>
    <w:rsid w:val="003B305F"/>
    <w:rsid w:val="003B30FF"/>
    <w:rsid w:val="003B32DB"/>
    <w:rsid w:val="003B34A2"/>
    <w:rsid w:val="003B379C"/>
    <w:rsid w:val="003B37E3"/>
    <w:rsid w:val="003B3DF6"/>
    <w:rsid w:val="003B4151"/>
    <w:rsid w:val="003B41B8"/>
    <w:rsid w:val="003B4259"/>
    <w:rsid w:val="003B4326"/>
    <w:rsid w:val="003B4333"/>
    <w:rsid w:val="003B44B8"/>
    <w:rsid w:val="003B45D4"/>
    <w:rsid w:val="003B45FB"/>
    <w:rsid w:val="003B47CB"/>
    <w:rsid w:val="003B4CFB"/>
    <w:rsid w:val="003B4CFF"/>
    <w:rsid w:val="003B5288"/>
    <w:rsid w:val="003B53F9"/>
    <w:rsid w:val="003B54EF"/>
    <w:rsid w:val="003B55B9"/>
    <w:rsid w:val="003B569F"/>
    <w:rsid w:val="003B59A8"/>
    <w:rsid w:val="003B5AD4"/>
    <w:rsid w:val="003B5D66"/>
    <w:rsid w:val="003B6058"/>
    <w:rsid w:val="003B61AA"/>
    <w:rsid w:val="003B62AE"/>
    <w:rsid w:val="003B6474"/>
    <w:rsid w:val="003B67AD"/>
    <w:rsid w:val="003B686F"/>
    <w:rsid w:val="003B68F3"/>
    <w:rsid w:val="003B69F8"/>
    <w:rsid w:val="003B72BA"/>
    <w:rsid w:val="003B7319"/>
    <w:rsid w:val="003B735E"/>
    <w:rsid w:val="003B752D"/>
    <w:rsid w:val="003B75AE"/>
    <w:rsid w:val="003B77AD"/>
    <w:rsid w:val="003B77C7"/>
    <w:rsid w:val="003B788C"/>
    <w:rsid w:val="003B7945"/>
    <w:rsid w:val="003B7B6C"/>
    <w:rsid w:val="003B7D7A"/>
    <w:rsid w:val="003B7DBA"/>
    <w:rsid w:val="003B7E0D"/>
    <w:rsid w:val="003B7E60"/>
    <w:rsid w:val="003C013D"/>
    <w:rsid w:val="003C013F"/>
    <w:rsid w:val="003C0209"/>
    <w:rsid w:val="003C03E5"/>
    <w:rsid w:val="003C09B4"/>
    <w:rsid w:val="003C0C95"/>
    <w:rsid w:val="003C0F29"/>
    <w:rsid w:val="003C102D"/>
    <w:rsid w:val="003C1066"/>
    <w:rsid w:val="003C10F4"/>
    <w:rsid w:val="003C11FE"/>
    <w:rsid w:val="003C14B8"/>
    <w:rsid w:val="003C1576"/>
    <w:rsid w:val="003C159A"/>
    <w:rsid w:val="003C1828"/>
    <w:rsid w:val="003C199E"/>
    <w:rsid w:val="003C19AA"/>
    <w:rsid w:val="003C1BAD"/>
    <w:rsid w:val="003C1DA7"/>
    <w:rsid w:val="003C216E"/>
    <w:rsid w:val="003C2478"/>
    <w:rsid w:val="003C25EA"/>
    <w:rsid w:val="003C26C1"/>
    <w:rsid w:val="003C2890"/>
    <w:rsid w:val="003C2C26"/>
    <w:rsid w:val="003C2C60"/>
    <w:rsid w:val="003C2D8F"/>
    <w:rsid w:val="003C2DB4"/>
    <w:rsid w:val="003C312D"/>
    <w:rsid w:val="003C3138"/>
    <w:rsid w:val="003C3267"/>
    <w:rsid w:val="003C32BB"/>
    <w:rsid w:val="003C33F6"/>
    <w:rsid w:val="003C3421"/>
    <w:rsid w:val="003C36AE"/>
    <w:rsid w:val="003C3A29"/>
    <w:rsid w:val="003C3B6A"/>
    <w:rsid w:val="003C3CC9"/>
    <w:rsid w:val="003C3F9E"/>
    <w:rsid w:val="003C3FC4"/>
    <w:rsid w:val="003C4231"/>
    <w:rsid w:val="003C4678"/>
    <w:rsid w:val="003C491D"/>
    <w:rsid w:val="003C4B66"/>
    <w:rsid w:val="003C4F86"/>
    <w:rsid w:val="003C4FC6"/>
    <w:rsid w:val="003C5205"/>
    <w:rsid w:val="003C5420"/>
    <w:rsid w:val="003C5611"/>
    <w:rsid w:val="003C5648"/>
    <w:rsid w:val="003C6170"/>
    <w:rsid w:val="003C61A0"/>
    <w:rsid w:val="003C62B7"/>
    <w:rsid w:val="003C62D3"/>
    <w:rsid w:val="003C65BE"/>
    <w:rsid w:val="003C6688"/>
    <w:rsid w:val="003C66C5"/>
    <w:rsid w:val="003C6A19"/>
    <w:rsid w:val="003C6A51"/>
    <w:rsid w:val="003C6AF3"/>
    <w:rsid w:val="003C6BE5"/>
    <w:rsid w:val="003C6C1B"/>
    <w:rsid w:val="003C6D61"/>
    <w:rsid w:val="003C6EF5"/>
    <w:rsid w:val="003C7104"/>
    <w:rsid w:val="003C7216"/>
    <w:rsid w:val="003C7461"/>
    <w:rsid w:val="003C7950"/>
    <w:rsid w:val="003C7C9F"/>
    <w:rsid w:val="003C7E30"/>
    <w:rsid w:val="003D05AE"/>
    <w:rsid w:val="003D0602"/>
    <w:rsid w:val="003D0603"/>
    <w:rsid w:val="003D0704"/>
    <w:rsid w:val="003D09EF"/>
    <w:rsid w:val="003D0ACE"/>
    <w:rsid w:val="003D0B11"/>
    <w:rsid w:val="003D0C21"/>
    <w:rsid w:val="003D0C8B"/>
    <w:rsid w:val="003D0E04"/>
    <w:rsid w:val="003D0E5C"/>
    <w:rsid w:val="003D1201"/>
    <w:rsid w:val="003D122A"/>
    <w:rsid w:val="003D133D"/>
    <w:rsid w:val="003D17F9"/>
    <w:rsid w:val="003D1DB0"/>
    <w:rsid w:val="003D20B6"/>
    <w:rsid w:val="003D23F6"/>
    <w:rsid w:val="003D2600"/>
    <w:rsid w:val="003D26AB"/>
    <w:rsid w:val="003D26B6"/>
    <w:rsid w:val="003D27B0"/>
    <w:rsid w:val="003D2840"/>
    <w:rsid w:val="003D2858"/>
    <w:rsid w:val="003D2F52"/>
    <w:rsid w:val="003D3769"/>
    <w:rsid w:val="003D3898"/>
    <w:rsid w:val="003D3E69"/>
    <w:rsid w:val="003D3E91"/>
    <w:rsid w:val="003D3EF5"/>
    <w:rsid w:val="003D412B"/>
    <w:rsid w:val="003D4357"/>
    <w:rsid w:val="003D4646"/>
    <w:rsid w:val="003D48CE"/>
    <w:rsid w:val="003D4A7F"/>
    <w:rsid w:val="003D4AD2"/>
    <w:rsid w:val="003D4BBD"/>
    <w:rsid w:val="003D4BCA"/>
    <w:rsid w:val="003D4CCF"/>
    <w:rsid w:val="003D4D53"/>
    <w:rsid w:val="003D5060"/>
    <w:rsid w:val="003D51F7"/>
    <w:rsid w:val="003D55FA"/>
    <w:rsid w:val="003D5735"/>
    <w:rsid w:val="003D5938"/>
    <w:rsid w:val="003D5A3F"/>
    <w:rsid w:val="003D5A6A"/>
    <w:rsid w:val="003D5F7C"/>
    <w:rsid w:val="003D60E1"/>
    <w:rsid w:val="003D63C8"/>
    <w:rsid w:val="003D6710"/>
    <w:rsid w:val="003D672E"/>
    <w:rsid w:val="003D678D"/>
    <w:rsid w:val="003D68EB"/>
    <w:rsid w:val="003D6BC3"/>
    <w:rsid w:val="003D6E7D"/>
    <w:rsid w:val="003D70B0"/>
    <w:rsid w:val="003D7320"/>
    <w:rsid w:val="003D770C"/>
    <w:rsid w:val="003D7786"/>
    <w:rsid w:val="003D79B9"/>
    <w:rsid w:val="003D7B08"/>
    <w:rsid w:val="003D7B83"/>
    <w:rsid w:val="003E028F"/>
    <w:rsid w:val="003E03DD"/>
    <w:rsid w:val="003E040A"/>
    <w:rsid w:val="003E058D"/>
    <w:rsid w:val="003E06AE"/>
    <w:rsid w:val="003E092E"/>
    <w:rsid w:val="003E0BE0"/>
    <w:rsid w:val="003E0BE6"/>
    <w:rsid w:val="003E0E06"/>
    <w:rsid w:val="003E1570"/>
    <w:rsid w:val="003E1E00"/>
    <w:rsid w:val="003E2013"/>
    <w:rsid w:val="003E2103"/>
    <w:rsid w:val="003E247E"/>
    <w:rsid w:val="003E28D4"/>
    <w:rsid w:val="003E2A44"/>
    <w:rsid w:val="003E2BF3"/>
    <w:rsid w:val="003E2D8A"/>
    <w:rsid w:val="003E311E"/>
    <w:rsid w:val="003E3327"/>
    <w:rsid w:val="003E34AE"/>
    <w:rsid w:val="003E3544"/>
    <w:rsid w:val="003E3972"/>
    <w:rsid w:val="003E411B"/>
    <w:rsid w:val="003E41A7"/>
    <w:rsid w:val="003E41DB"/>
    <w:rsid w:val="003E4A9D"/>
    <w:rsid w:val="003E4C62"/>
    <w:rsid w:val="003E4DA9"/>
    <w:rsid w:val="003E4F26"/>
    <w:rsid w:val="003E5128"/>
    <w:rsid w:val="003E55A9"/>
    <w:rsid w:val="003E5691"/>
    <w:rsid w:val="003E576C"/>
    <w:rsid w:val="003E5829"/>
    <w:rsid w:val="003E58A6"/>
    <w:rsid w:val="003E5BAE"/>
    <w:rsid w:val="003E5CCE"/>
    <w:rsid w:val="003E5D62"/>
    <w:rsid w:val="003E6478"/>
    <w:rsid w:val="003E652E"/>
    <w:rsid w:val="003E68CA"/>
    <w:rsid w:val="003E6B34"/>
    <w:rsid w:val="003E6E97"/>
    <w:rsid w:val="003E718B"/>
    <w:rsid w:val="003E76AC"/>
    <w:rsid w:val="003E77B2"/>
    <w:rsid w:val="003E7937"/>
    <w:rsid w:val="003E7BDA"/>
    <w:rsid w:val="003E7C3C"/>
    <w:rsid w:val="003E7CF1"/>
    <w:rsid w:val="003F0527"/>
    <w:rsid w:val="003F063C"/>
    <w:rsid w:val="003F09DF"/>
    <w:rsid w:val="003F0A6F"/>
    <w:rsid w:val="003F1228"/>
    <w:rsid w:val="003F15EA"/>
    <w:rsid w:val="003F15F6"/>
    <w:rsid w:val="003F1893"/>
    <w:rsid w:val="003F1E0C"/>
    <w:rsid w:val="003F1ED8"/>
    <w:rsid w:val="003F1F9A"/>
    <w:rsid w:val="003F25B1"/>
    <w:rsid w:val="003F27F1"/>
    <w:rsid w:val="003F2AA2"/>
    <w:rsid w:val="003F2B43"/>
    <w:rsid w:val="003F2CE7"/>
    <w:rsid w:val="003F303E"/>
    <w:rsid w:val="003F3249"/>
    <w:rsid w:val="003F327D"/>
    <w:rsid w:val="003F33D1"/>
    <w:rsid w:val="003F355F"/>
    <w:rsid w:val="003F3A5C"/>
    <w:rsid w:val="003F3BEE"/>
    <w:rsid w:val="003F3D1D"/>
    <w:rsid w:val="003F42C6"/>
    <w:rsid w:val="003F4371"/>
    <w:rsid w:val="003F4AB3"/>
    <w:rsid w:val="003F4CD6"/>
    <w:rsid w:val="003F4F13"/>
    <w:rsid w:val="003F52C4"/>
    <w:rsid w:val="003F52DA"/>
    <w:rsid w:val="003F54CE"/>
    <w:rsid w:val="003F589E"/>
    <w:rsid w:val="003F5F23"/>
    <w:rsid w:val="003F63DE"/>
    <w:rsid w:val="003F6515"/>
    <w:rsid w:val="003F6D5C"/>
    <w:rsid w:val="003F6D8F"/>
    <w:rsid w:val="003F6EA3"/>
    <w:rsid w:val="003F73C0"/>
    <w:rsid w:val="003F771E"/>
    <w:rsid w:val="003F77A5"/>
    <w:rsid w:val="003F78D0"/>
    <w:rsid w:val="003F79B1"/>
    <w:rsid w:val="003F7E8D"/>
    <w:rsid w:val="00400049"/>
    <w:rsid w:val="0040013D"/>
    <w:rsid w:val="00400448"/>
    <w:rsid w:val="004004B3"/>
    <w:rsid w:val="00400ABD"/>
    <w:rsid w:val="00400B6B"/>
    <w:rsid w:val="00400C52"/>
    <w:rsid w:val="00400C64"/>
    <w:rsid w:val="00400CD0"/>
    <w:rsid w:val="00400CEC"/>
    <w:rsid w:val="00400D64"/>
    <w:rsid w:val="00400DC6"/>
    <w:rsid w:val="0040108E"/>
    <w:rsid w:val="004012A7"/>
    <w:rsid w:val="00401387"/>
    <w:rsid w:val="00401862"/>
    <w:rsid w:val="00401F4E"/>
    <w:rsid w:val="00402005"/>
    <w:rsid w:val="0040236B"/>
    <w:rsid w:val="004023C3"/>
    <w:rsid w:val="00402445"/>
    <w:rsid w:val="00402A6D"/>
    <w:rsid w:val="00403057"/>
    <w:rsid w:val="004033C9"/>
    <w:rsid w:val="0040345E"/>
    <w:rsid w:val="00403466"/>
    <w:rsid w:val="00403C4D"/>
    <w:rsid w:val="00404097"/>
    <w:rsid w:val="00404111"/>
    <w:rsid w:val="00404205"/>
    <w:rsid w:val="004042FD"/>
    <w:rsid w:val="004043EA"/>
    <w:rsid w:val="00404682"/>
    <w:rsid w:val="00404900"/>
    <w:rsid w:val="00404B1E"/>
    <w:rsid w:val="00404BB4"/>
    <w:rsid w:val="00404D91"/>
    <w:rsid w:val="00404FC0"/>
    <w:rsid w:val="00404FF9"/>
    <w:rsid w:val="004051EE"/>
    <w:rsid w:val="004053B0"/>
    <w:rsid w:val="00405413"/>
    <w:rsid w:val="004054B4"/>
    <w:rsid w:val="004056B5"/>
    <w:rsid w:val="00405BE7"/>
    <w:rsid w:val="00405DDF"/>
    <w:rsid w:val="00405F48"/>
    <w:rsid w:val="00406149"/>
    <w:rsid w:val="00406300"/>
    <w:rsid w:val="0040670B"/>
    <w:rsid w:val="004067DD"/>
    <w:rsid w:val="004069D2"/>
    <w:rsid w:val="00406A00"/>
    <w:rsid w:val="00406A97"/>
    <w:rsid w:val="00406EE0"/>
    <w:rsid w:val="00407144"/>
    <w:rsid w:val="0040745E"/>
    <w:rsid w:val="004074AD"/>
    <w:rsid w:val="0040765F"/>
    <w:rsid w:val="004077AC"/>
    <w:rsid w:val="00407CD6"/>
    <w:rsid w:val="00407CD8"/>
    <w:rsid w:val="0041007B"/>
    <w:rsid w:val="0041028F"/>
    <w:rsid w:val="0041038D"/>
    <w:rsid w:val="004103E1"/>
    <w:rsid w:val="00410558"/>
    <w:rsid w:val="0041075C"/>
    <w:rsid w:val="00410A5A"/>
    <w:rsid w:val="00410C91"/>
    <w:rsid w:val="00410DFF"/>
    <w:rsid w:val="00411083"/>
    <w:rsid w:val="00411095"/>
    <w:rsid w:val="004111C1"/>
    <w:rsid w:val="004111F4"/>
    <w:rsid w:val="004113AE"/>
    <w:rsid w:val="004113CD"/>
    <w:rsid w:val="00411977"/>
    <w:rsid w:val="00411FCC"/>
    <w:rsid w:val="0041223A"/>
    <w:rsid w:val="0041226B"/>
    <w:rsid w:val="004126AD"/>
    <w:rsid w:val="00412B0A"/>
    <w:rsid w:val="00413161"/>
    <w:rsid w:val="0041379D"/>
    <w:rsid w:val="0041382A"/>
    <w:rsid w:val="00413D05"/>
    <w:rsid w:val="00413D7E"/>
    <w:rsid w:val="00413EDB"/>
    <w:rsid w:val="004140E3"/>
    <w:rsid w:val="0041458A"/>
    <w:rsid w:val="00414794"/>
    <w:rsid w:val="00414894"/>
    <w:rsid w:val="004148E7"/>
    <w:rsid w:val="00414996"/>
    <w:rsid w:val="004149B3"/>
    <w:rsid w:val="00415338"/>
    <w:rsid w:val="0041562B"/>
    <w:rsid w:val="00415716"/>
    <w:rsid w:val="00415DD6"/>
    <w:rsid w:val="00415E02"/>
    <w:rsid w:val="00415F80"/>
    <w:rsid w:val="0041620D"/>
    <w:rsid w:val="0041623D"/>
    <w:rsid w:val="004162CB"/>
    <w:rsid w:val="00416372"/>
    <w:rsid w:val="0041669C"/>
    <w:rsid w:val="0041695E"/>
    <w:rsid w:val="00416B67"/>
    <w:rsid w:val="00416D10"/>
    <w:rsid w:val="00416D72"/>
    <w:rsid w:val="00416E6C"/>
    <w:rsid w:val="00417070"/>
    <w:rsid w:val="00417089"/>
    <w:rsid w:val="0041721F"/>
    <w:rsid w:val="00417661"/>
    <w:rsid w:val="004177A7"/>
    <w:rsid w:val="00417E09"/>
    <w:rsid w:val="00417F28"/>
    <w:rsid w:val="00420158"/>
    <w:rsid w:val="004203F9"/>
    <w:rsid w:val="004205CA"/>
    <w:rsid w:val="00420696"/>
    <w:rsid w:val="0042083E"/>
    <w:rsid w:val="00420848"/>
    <w:rsid w:val="00420919"/>
    <w:rsid w:val="00420998"/>
    <w:rsid w:val="00420E90"/>
    <w:rsid w:val="00421039"/>
    <w:rsid w:val="004212D9"/>
    <w:rsid w:val="00421609"/>
    <w:rsid w:val="00421AD4"/>
    <w:rsid w:val="00421D17"/>
    <w:rsid w:val="00421E08"/>
    <w:rsid w:val="00421EE9"/>
    <w:rsid w:val="00421FA9"/>
    <w:rsid w:val="0042209F"/>
    <w:rsid w:val="004221BD"/>
    <w:rsid w:val="00422839"/>
    <w:rsid w:val="00422889"/>
    <w:rsid w:val="00422A7F"/>
    <w:rsid w:val="00422C3E"/>
    <w:rsid w:val="00422D9E"/>
    <w:rsid w:val="00422E08"/>
    <w:rsid w:val="00423338"/>
    <w:rsid w:val="004233FB"/>
    <w:rsid w:val="00423802"/>
    <w:rsid w:val="004238A7"/>
    <w:rsid w:val="004238E8"/>
    <w:rsid w:val="00423BCD"/>
    <w:rsid w:val="00424000"/>
    <w:rsid w:val="004243E9"/>
    <w:rsid w:val="004245B5"/>
    <w:rsid w:val="004245CC"/>
    <w:rsid w:val="004245E5"/>
    <w:rsid w:val="0042496A"/>
    <w:rsid w:val="00424A1F"/>
    <w:rsid w:val="00424AF3"/>
    <w:rsid w:val="00424AF5"/>
    <w:rsid w:val="00424F8D"/>
    <w:rsid w:val="00424F9B"/>
    <w:rsid w:val="00425A34"/>
    <w:rsid w:val="00425C5F"/>
    <w:rsid w:val="00425DA4"/>
    <w:rsid w:val="00425FEA"/>
    <w:rsid w:val="0042610C"/>
    <w:rsid w:val="00426154"/>
    <w:rsid w:val="0042626D"/>
    <w:rsid w:val="00426644"/>
    <w:rsid w:val="0042677A"/>
    <w:rsid w:val="0042685C"/>
    <w:rsid w:val="00426881"/>
    <w:rsid w:val="00426AAB"/>
    <w:rsid w:val="00426CEB"/>
    <w:rsid w:val="00427657"/>
    <w:rsid w:val="004276E7"/>
    <w:rsid w:val="00427745"/>
    <w:rsid w:val="004278D0"/>
    <w:rsid w:val="004279BF"/>
    <w:rsid w:val="00427C15"/>
    <w:rsid w:val="00427C29"/>
    <w:rsid w:val="00427FEA"/>
    <w:rsid w:val="004301E7"/>
    <w:rsid w:val="00430A5A"/>
    <w:rsid w:val="00430ADD"/>
    <w:rsid w:val="00430C52"/>
    <w:rsid w:val="00431264"/>
    <w:rsid w:val="004313BD"/>
    <w:rsid w:val="004313F5"/>
    <w:rsid w:val="00431400"/>
    <w:rsid w:val="00431564"/>
    <w:rsid w:val="00431D67"/>
    <w:rsid w:val="00431FB3"/>
    <w:rsid w:val="00432097"/>
    <w:rsid w:val="0043218A"/>
    <w:rsid w:val="00432397"/>
    <w:rsid w:val="004323C3"/>
    <w:rsid w:val="004329D3"/>
    <w:rsid w:val="00432A3D"/>
    <w:rsid w:val="00432B6E"/>
    <w:rsid w:val="00432B7C"/>
    <w:rsid w:val="00432CAB"/>
    <w:rsid w:val="00432E7E"/>
    <w:rsid w:val="00432EB5"/>
    <w:rsid w:val="004331DC"/>
    <w:rsid w:val="004331E1"/>
    <w:rsid w:val="00433314"/>
    <w:rsid w:val="0043336E"/>
    <w:rsid w:val="00433DCF"/>
    <w:rsid w:val="00433E45"/>
    <w:rsid w:val="00433E5C"/>
    <w:rsid w:val="00433ECD"/>
    <w:rsid w:val="004341C3"/>
    <w:rsid w:val="00434343"/>
    <w:rsid w:val="004343CF"/>
    <w:rsid w:val="0043467D"/>
    <w:rsid w:val="00434890"/>
    <w:rsid w:val="00434D00"/>
    <w:rsid w:val="00434DD7"/>
    <w:rsid w:val="00435110"/>
    <w:rsid w:val="00435803"/>
    <w:rsid w:val="004359EB"/>
    <w:rsid w:val="00435A6F"/>
    <w:rsid w:val="00435C40"/>
    <w:rsid w:val="00435EBC"/>
    <w:rsid w:val="00435FF6"/>
    <w:rsid w:val="00436000"/>
    <w:rsid w:val="00436298"/>
    <w:rsid w:val="00436390"/>
    <w:rsid w:val="00436746"/>
    <w:rsid w:val="00436816"/>
    <w:rsid w:val="00436CD0"/>
    <w:rsid w:val="0043704F"/>
    <w:rsid w:val="004370A3"/>
    <w:rsid w:val="00437778"/>
    <w:rsid w:val="00437983"/>
    <w:rsid w:val="0043798F"/>
    <w:rsid w:val="00437B74"/>
    <w:rsid w:val="00437BD1"/>
    <w:rsid w:val="00437D68"/>
    <w:rsid w:val="00437EDC"/>
    <w:rsid w:val="00440241"/>
    <w:rsid w:val="00440290"/>
    <w:rsid w:val="004404F2"/>
    <w:rsid w:val="00440A01"/>
    <w:rsid w:val="00440B12"/>
    <w:rsid w:val="00440CF1"/>
    <w:rsid w:val="00440E4C"/>
    <w:rsid w:val="004411E8"/>
    <w:rsid w:val="00441264"/>
    <w:rsid w:val="004412F9"/>
    <w:rsid w:val="00441329"/>
    <w:rsid w:val="00441532"/>
    <w:rsid w:val="004419CD"/>
    <w:rsid w:val="00441C28"/>
    <w:rsid w:val="0044207F"/>
    <w:rsid w:val="004424BD"/>
    <w:rsid w:val="00442F23"/>
    <w:rsid w:val="004435D7"/>
    <w:rsid w:val="004438D6"/>
    <w:rsid w:val="00443942"/>
    <w:rsid w:val="00443F05"/>
    <w:rsid w:val="0044410E"/>
    <w:rsid w:val="00444168"/>
    <w:rsid w:val="0044423B"/>
    <w:rsid w:val="00444313"/>
    <w:rsid w:val="0044439F"/>
    <w:rsid w:val="004443DD"/>
    <w:rsid w:val="0044450A"/>
    <w:rsid w:val="0044454C"/>
    <w:rsid w:val="00444590"/>
    <w:rsid w:val="004446CB"/>
    <w:rsid w:val="00444888"/>
    <w:rsid w:val="00444FD8"/>
    <w:rsid w:val="00445104"/>
    <w:rsid w:val="00445198"/>
    <w:rsid w:val="00445487"/>
    <w:rsid w:val="00445BBD"/>
    <w:rsid w:val="00445CE1"/>
    <w:rsid w:val="00445D3E"/>
    <w:rsid w:val="00446641"/>
    <w:rsid w:val="004466F8"/>
    <w:rsid w:val="004467A3"/>
    <w:rsid w:val="00446BE5"/>
    <w:rsid w:val="00446BFD"/>
    <w:rsid w:val="00446EC3"/>
    <w:rsid w:val="00447371"/>
    <w:rsid w:val="004473B3"/>
    <w:rsid w:val="00447573"/>
    <w:rsid w:val="00447693"/>
    <w:rsid w:val="004478BF"/>
    <w:rsid w:val="0044799F"/>
    <w:rsid w:val="00447A47"/>
    <w:rsid w:val="00447B91"/>
    <w:rsid w:val="00447BB7"/>
    <w:rsid w:val="00447FD5"/>
    <w:rsid w:val="00450003"/>
    <w:rsid w:val="0045017B"/>
    <w:rsid w:val="00450412"/>
    <w:rsid w:val="004505A8"/>
    <w:rsid w:val="0045062E"/>
    <w:rsid w:val="0045073F"/>
    <w:rsid w:val="00450B57"/>
    <w:rsid w:val="00450C59"/>
    <w:rsid w:val="00450CCA"/>
    <w:rsid w:val="00451063"/>
    <w:rsid w:val="00451417"/>
    <w:rsid w:val="00451626"/>
    <w:rsid w:val="004517C1"/>
    <w:rsid w:val="004518C0"/>
    <w:rsid w:val="00451A5F"/>
    <w:rsid w:val="00451D6F"/>
    <w:rsid w:val="00451D8C"/>
    <w:rsid w:val="00451F98"/>
    <w:rsid w:val="0045214B"/>
    <w:rsid w:val="0045232D"/>
    <w:rsid w:val="00452601"/>
    <w:rsid w:val="00452B8D"/>
    <w:rsid w:val="00452BC9"/>
    <w:rsid w:val="00452CDD"/>
    <w:rsid w:val="00452D9B"/>
    <w:rsid w:val="00452E33"/>
    <w:rsid w:val="00452EC9"/>
    <w:rsid w:val="004535FD"/>
    <w:rsid w:val="004537A3"/>
    <w:rsid w:val="0045389C"/>
    <w:rsid w:val="004538E9"/>
    <w:rsid w:val="00453AD6"/>
    <w:rsid w:val="00453DCF"/>
    <w:rsid w:val="00454109"/>
    <w:rsid w:val="00454539"/>
    <w:rsid w:val="0045460A"/>
    <w:rsid w:val="00454BFE"/>
    <w:rsid w:val="00454C16"/>
    <w:rsid w:val="00454D7B"/>
    <w:rsid w:val="00454DBC"/>
    <w:rsid w:val="004550F4"/>
    <w:rsid w:val="00455531"/>
    <w:rsid w:val="00455656"/>
    <w:rsid w:val="0045584C"/>
    <w:rsid w:val="00455D47"/>
    <w:rsid w:val="00455E04"/>
    <w:rsid w:val="0045637F"/>
    <w:rsid w:val="004567E1"/>
    <w:rsid w:val="00456844"/>
    <w:rsid w:val="004568B9"/>
    <w:rsid w:val="00456917"/>
    <w:rsid w:val="00456EF8"/>
    <w:rsid w:val="0045711F"/>
    <w:rsid w:val="0045717A"/>
    <w:rsid w:val="004575E3"/>
    <w:rsid w:val="004575EE"/>
    <w:rsid w:val="004577B7"/>
    <w:rsid w:val="004577ED"/>
    <w:rsid w:val="00457992"/>
    <w:rsid w:val="00457997"/>
    <w:rsid w:val="00457CF9"/>
    <w:rsid w:val="0046062F"/>
    <w:rsid w:val="0046064B"/>
    <w:rsid w:val="004607CB"/>
    <w:rsid w:val="004608D1"/>
    <w:rsid w:val="00460BF3"/>
    <w:rsid w:val="00460E3F"/>
    <w:rsid w:val="00460F02"/>
    <w:rsid w:val="00461053"/>
    <w:rsid w:val="00461061"/>
    <w:rsid w:val="00461254"/>
    <w:rsid w:val="00461313"/>
    <w:rsid w:val="00461847"/>
    <w:rsid w:val="00461C2E"/>
    <w:rsid w:val="00461C35"/>
    <w:rsid w:val="00461CD5"/>
    <w:rsid w:val="00461EB5"/>
    <w:rsid w:val="00462181"/>
    <w:rsid w:val="0046228D"/>
    <w:rsid w:val="00462691"/>
    <w:rsid w:val="004626A4"/>
    <w:rsid w:val="004626B9"/>
    <w:rsid w:val="00462AB2"/>
    <w:rsid w:val="00462C1E"/>
    <w:rsid w:val="00462D02"/>
    <w:rsid w:val="00462D48"/>
    <w:rsid w:val="00462D66"/>
    <w:rsid w:val="00462F24"/>
    <w:rsid w:val="00462F59"/>
    <w:rsid w:val="00463032"/>
    <w:rsid w:val="0046306C"/>
    <w:rsid w:val="004630DA"/>
    <w:rsid w:val="004632B7"/>
    <w:rsid w:val="0046356B"/>
    <w:rsid w:val="00463C2C"/>
    <w:rsid w:val="00464003"/>
    <w:rsid w:val="00464119"/>
    <w:rsid w:val="00464154"/>
    <w:rsid w:val="00464248"/>
    <w:rsid w:val="004644C1"/>
    <w:rsid w:val="00464760"/>
    <w:rsid w:val="004650DB"/>
    <w:rsid w:val="00465117"/>
    <w:rsid w:val="004651AF"/>
    <w:rsid w:val="00465387"/>
    <w:rsid w:val="004658F3"/>
    <w:rsid w:val="004659BB"/>
    <w:rsid w:val="00465B72"/>
    <w:rsid w:val="00465C87"/>
    <w:rsid w:val="00465CF3"/>
    <w:rsid w:val="00465EF2"/>
    <w:rsid w:val="00465EF4"/>
    <w:rsid w:val="0046641C"/>
    <w:rsid w:val="00466497"/>
    <w:rsid w:val="004666D0"/>
    <w:rsid w:val="00466950"/>
    <w:rsid w:val="00466AEE"/>
    <w:rsid w:val="00466F94"/>
    <w:rsid w:val="0046701C"/>
    <w:rsid w:val="00467349"/>
    <w:rsid w:val="004673D6"/>
    <w:rsid w:val="004673D9"/>
    <w:rsid w:val="00467416"/>
    <w:rsid w:val="0046747A"/>
    <w:rsid w:val="00467602"/>
    <w:rsid w:val="00467892"/>
    <w:rsid w:val="004679D0"/>
    <w:rsid w:val="00467B4C"/>
    <w:rsid w:val="00467EB4"/>
    <w:rsid w:val="00467FE0"/>
    <w:rsid w:val="004704D5"/>
    <w:rsid w:val="0047059B"/>
    <w:rsid w:val="0047059D"/>
    <w:rsid w:val="004705E0"/>
    <w:rsid w:val="00470AAD"/>
    <w:rsid w:val="00470AC7"/>
    <w:rsid w:val="00470E2E"/>
    <w:rsid w:val="00470F47"/>
    <w:rsid w:val="0047103D"/>
    <w:rsid w:val="0047152D"/>
    <w:rsid w:val="004717BF"/>
    <w:rsid w:val="004718FA"/>
    <w:rsid w:val="00471968"/>
    <w:rsid w:val="00471E55"/>
    <w:rsid w:val="00471FD9"/>
    <w:rsid w:val="00472175"/>
    <w:rsid w:val="00472259"/>
    <w:rsid w:val="004724F3"/>
    <w:rsid w:val="0047267F"/>
    <w:rsid w:val="00472A8E"/>
    <w:rsid w:val="00472D3E"/>
    <w:rsid w:val="00472D84"/>
    <w:rsid w:val="00473126"/>
    <w:rsid w:val="004733EF"/>
    <w:rsid w:val="00473693"/>
    <w:rsid w:val="0047378C"/>
    <w:rsid w:val="00473D14"/>
    <w:rsid w:val="00474000"/>
    <w:rsid w:val="004741B4"/>
    <w:rsid w:val="00474258"/>
    <w:rsid w:val="0047425A"/>
    <w:rsid w:val="004743F5"/>
    <w:rsid w:val="004748A4"/>
    <w:rsid w:val="00474A9F"/>
    <w:rsid w:val="00474B26"/>
    <w:rsid w:val="00474D3E"/>
    <w:rsid w:val="0047521D"/>
    <w:rsid w:val="004752F7"/>
    <w:rsid w:val="0047536E"/>
    <w:rsid w:val="0047569C"/>
    <w:rsid w:val="00475963"/>
    <w:rsid w:val="0047599B"/>
    <w:rsid w:val="00475A62"/>
    <w:rsid w:val="00475B0E"/>
    <w:rsid w:val="00475BFB"/>
    <w:rsid w:val="00475CB3"/>
    <w:rsid w:val="00475E33"/>
    <w:rsid w:val="00475F23"/>
    <w:rsid w:val="00476339"/>
    <w:rsid w:val="0047636F"/>
    <w:rsid w:val="004763C4"/>
    <w:rsid w:val="00476784"/>
    <w:rsid w:val="00476B98"/>
    <w:rsid w:val="00476BD1"/>
    <w:rsid w:val="00476D7D"/>
    <w:rsid w:val="00476DCE"/>
    <w:rsid w:val="00476E29"/>
    <w:rsid w:val="004773BA"/>
    <w:rsid w:val="0047777F"/>
    <w:rsid w:val="00477929"/>
    <w:rsid w:val="00477C0E"/>
    <w:rsid w:val="00477DD0"/>
    <w:rsid w:val="00477E78"/>
    <w:rsid w:val="0048013A"/>
    <w:rsid w:val="00480191"/>
    <w:rsid w:val="00480958"/>
    <w:rsid w:val="00480B12"/>
    <w:rsid w:val="00480BBF"/>
    <w:rsid w:val="00480C0B"/>
    <w:rsid w:val="00480D4D"/>
    <w:rsid w:val="00480D7D"/>
    <w:rsid w:val="00480DFC"/>
    <w:rsid w:val="00480F01"/>
    <w:rsid w:val="00481098"/>
    <w:rsid w:val="00481344"/>
    <w:rsid w:val="00481669"/>
    <w:rsid w:val="00481A33"/>
    <w:rsid w:val="00481BCA"/>
    <w:rsid w:val="00481BD4"/>
    <w:rsid w:val="004821B1"/>
    <w:rsid w:val="0048221F"/>
    <w:rsid w:val="004822C4"/>
    <w:rsid w:val="0048231B"/>
    <w:rsid w:val="00482607"/>
    <w:rsid w:val="004826AE"/>
    <w:rsid w:val="00482A27"/>
    <w:rsid w:val="00482F99"/>
    <w:rsid w:val="004833B2"/>
    <w:rsid w:val="0048377F"/>
    <w:rsid w:val="0048392A"/>
    <w:rsid w:val="00483949"/>
    <w:rsid w:val="00483E43"/>
    <w:rsid w:val="00483EF4"/>
    <w:rsid w:val="004840B7"/>
    <w:rsid w:val="0048414B"/>
    <w:rsid w:val="0048475A"/>
    <w:rsid w:val="004847F6"/>
    <w:rsid w:val="004849D5"/>
    <w:rsid w:val="00484A3D"/>
    <w:rsid w:val="00484A43"/>
    <w:rsid w:val="00484D97"/>
    <w:rsid w:val="00484EBE"/>
    <w:rsid w:val="00484EF8"/>
    <w:rsid w:val="00485328"/>
    <w:rsid w:val="0048535C"/>
    <w:rsid w:val="00485B58"/>
    <w:rsid w:val="00485C69"/>
    <w:rsid w:val="00485DB5"/>
    <w:rsid w:val="00485E7B"/>
    <w:rsid w:val="00485F59"/>
    <w:rsid w:val="004860EA"/>
    <w:rsid w:val="00486256"/>
    <w:rsid w:val="004863F5"/>
    <w:rsid w:val="00486698"/>
    <w:rsid w:val="00486909"/>
    <w:rsid w:val="00486C07"/>
    <w:rsid w:val="00486EB5"/>
    <w:rsid w:val="00487067"/>
    <w:rsid w:val="004873EF"/>
    <w:rsid w:val="00487415"/>
    <w:rsid w:val="004877B3"/>
    <w:rsid w:val="00487831"/>
    <w:rsid w:val="004878D0"/>
    <w:rsid w:val="00487C8C"/>
    <w:rsid w:val="00487E11"/>
    <w:rsid w:val="00487F6C"/>
    <w:rsid w:val="00490066"/>
    <w:rsid w:val="004902E4"/>
    <w:rsid w:val="00490367"/>
    <w:rsid w:val="0049060B"/>
    <w:rsid w:val="00490631"/>
    <w:rsid w:val="004906D3"/>
    <w:rsid w:val="0049093A"/>
    <w:rsid w:val="00490993"/>
    <w:rsid w:val="00490BA3"/>
    <w:rsid w:val="00491028"/>
    <w:rsid w:val="00491312"/>
    <w:rsid w:val="004913D9"/>
    <w:rsid w:val="0049164E"/>
    <w:rsid w:val="00491BED"/>
    <w:rsid w:val="00491DD2"/>
    <w:rsid w:val="00491E01"/>
    <w:rsid w:val="00492781"/>
    <w:rsid w:val="0049279F"/>
    <w:rsid w:val="00492833"/>
    <w:rsid w:val="00492840"/>
    <w:rsid w:val="0049297C"/>
    <w:rsid w:val="00492AD2"/>
    <w:rsid w:val="00492C68"/>
    <w:rsid w:val="00493115"/>
    <w:rsid w:val="00493296"/>
    <w:rsid w:val="00493531"/>
    <w:rsid w:val="00493893"/>
    <w:rsid w:val="004938D9"/>
    <w:rsid w:val="004939D7"/>
    <w:rsid w:val="00493ABB"/>
    <w:rsid w:val="00493CD0"/>
    <w:rsid w:val="00493DD9"/>
    <w:rsid w:val="00493FDD"/>
    <w:rsid w:val="004941BC"/>
    <w:rsid w:val="0049423B"/>
    <w:rsid w:val="004942EB"/>
    <w:rsid w:val="00494335"/>
    <w:rsid w:val="00494336"/>
    <w:rsid w:val="00494636"/>
    <w:rsid w:val="0049471D"/>
    <w:rsid w:val="0049484F"/>
    <w:rsid w:val="00494CAE"/>
    <w:rsid w:val="00494D9D"/>
    <w:rsid w:val="00495111"/>
    <w:rsid w:val="0049534F"/>
    <w:rsid w:val="00495A8D"/>
    <w:rsid w:val="00495ACE"/>
    <w:rsid w:val="00495B9E"/>
    <w:rsid w:val="00495DBA"/>
    <w:rsid w:val="00495E87"/>
    <w:rsid w:val="00495EF4"/>
    <w:rsid w:val="00495F4D"/>
    <w:rsid w:val="00495FEA"/>
    <w:rsid w:val="00495FFD"/>
    <w:rsid w:val="004967E2"/>
    <w:rsid w:val="0049687B"/>
    <w:rsid w:val="00496A20"/>
    <w:rsid w:val="00496A21"/>
    <w:rsid w:val="00496A87"/>
    <w:rsid w:val="00496EB0"/>
    <w:rsid w:val="0049735C"/>
    <w:rsid w:val="004973CB"/>
    <w:rsid w:val="004978C7"/>
    <w:rsid w:val="00497D70"/>
    <w:rsid w:val="00497E13"/>
    <w:rsid w:val="00497FA7"/>
    <w:rsid w:val="004A074B"/>
    <w:rsid w:val="004A0D42"/>
    <w:rsid w:val="004A0DCC"/>
    <w:rsid w:val="004A128D"/>
    <w:rsid w:val="004A13EB"/>
    <w:rsid w:val="004A1622"/>
    <w:rsid w:val="004A1791"/>
    <w:rsid w:val="004A1A95"/>
    <w:rsid w:val="004A1BB1"/>
    <w:rsid w:val="004A1D39"/>
    <w:rsid w:val="004A1DDD"/>
    <w:rsid w:val="004A1E0F"/>
    <w:rsid w:val="004A2263"/>
    <w:rsid w:val="004A22F9"/>
    <w:rsid w:val="004A2439"/>
    <w:rsid w:val="004A245D"/>
    <w:rsid w:val="004A250F"/>
    <w:rsid w:val="004A2759"/>
    <w:rsid w:val="004A2806"/>
    <w:rsid w:val="004A290A"/>
    <w:rsid w:val="004A29B4"/>
    <w:rsid w:val="004A2B8F"/>
    <w:rsid w:val="004A2EAD"/>
    <w:rsid w:val="004A2F00"/>
    <w:rsid w:val="004A33F6"/>
    <w:rsid w:val="004A3786"/>
    <w:rsid w:val="004A4543"/>
    <w:rsid w:val="004A456E"/>
    <w:rsid w:val="004A472F"/>
    <w:rsid w:val="004A4983"/>
    <w:rsid w:val="004A4F33"/>
    <w:rsid w:val="004A5219"/>
    <w:rsid w:val="004A533B"/>
    <w:rsid w:val="004A542B"/>
    <w:rsid w:val="004A548C"/>
    <w:rsid w:val="004A54F1"/>
    <w:rsid w:val="004A5513"/>
    <w:rsid w:val="004A5783"/>
    <w:rsid w:val="004A57CD"/>
    <w:rsid w:val="004A58F1"/>
    <w:rsid w:val="004A5C54"/>
    <w:rsid w:val="004A5CB6"/>
    <w:rsid w:val="004A5CBD"/>
    <w:rsid w:val="004A5D02"/>
    <w:rsid w:val="004A5DE0"/>
    <w:rsid w:val="004A5FB8"/>
    <w:rsid w:val="004A6093"/>
    <w:rsid w:val="004A621F"/>
    <w:rsid w:val="004A65D4"/>
    <w:rsid w:val="004A667F"/>
    <w:rsid w:val="004A6FE4"/>
    <w:rsid w:val="004A71E1"/>
    <w:rsid w:val="004A7220"/>
    <w:rsid w:val="004B0020"/>
    <w:rsid w:val="004B0423"/>
    <w:rsid w:val="004B0679"/>
    <w:rsid w:val="004B06E6"/>
    <w:rsid w:val="004B08B0"/>
    <w:rsid w:val="004B08ED"/>
    <w:rsid w:val="004B0951"/>
    <w:rsid w:val="004B0C45"/>
    <w:rsid w:val="004B0CE2"/>
    <w:rsid w:val="004B1045"/>
    <w:rsid w:val="004B1143"/>
    <w:rsid w:val="004B1456"/>
    <w:rsid w:val="004B17FC"/>
    <w:rsid w:val="004B1BF8"/>
    <w:rsid w:val="004B1DCD"/>
    <w:rsid w:val="004B22B0"/>
    <w:rsid w:val="004B233B"/>
    <w:rsid w:val="004B270F"/>
    <w:rsid w:val="004B2A44"/>
    <w:rsid w:val="004B2AFC"/>
    <w:rsid w:val="004B323F"/>
    <w:rsid w:val="004B3746"/>
    <w:rsid w:val="004B38EE"/>
    <w:rsid w:val="004B3DBD"/>
    <w:rsid w:val="004B3F6B"/>
    <w:rsid w:val="004B4189"/>
    <w:rsid w:val="004B4395"/>
    <w:rsid w:val="004B44DD"/>
    <w:rsid w:val="004B4569"/>
    <w:rsid w:val="004B4C7B"/>
    <w:rsid w:val="004B5007"/>
    <w:rsid w:val="004B5510"/>
    <w:rsid w:val="004B579F"/>
    <w:rsid w:val="004B585D"/>
    <w:rsid w:val="004B5C9E"/>
    <w:rsid w:val="004B5CD8"/>
    <w:rsid w:val="004B5E53"/>
    <w:rsid w:val="004B5F88"/>
    <w:rsid w:val="004B5F89"/>
    <w:rsid w:val="004B5FE6"/>
    <w:rsid w:val="004B605A"/>
    <w:rsid w:val="004B614B"/>
    <w:rsid w:val="004B62B0"/>
    <w:rsid w:val="004B63FE"/>
    <w:rsid w:val="004B667B"/>
    <w:rsid w:val="004B6697"/>
    <w:rsid w:val="004B66A1"/>
    <w:rsid w:val="004B71AF"/>
    <w:rsid w:val="004B725A"/>
    <w:rsid w:val="004B728F"/>
    <w:rsid w:val="004B73E2"/>
    <w:rsid w:val="004B7442"/>
    <w:rsid w:val="004B74EC"/>
    <w:rsid w:val="004B75E0"/>
    <w:rsid w:val="004B78DB"/>
    <w:rsid w:val="004B7DD9"/>
    <w:rsid w:val="004B7EC3"/>
    <w:rsid w:val="004B7EF7"/>
    <w:rsid w:val="004C044B"/>
    <w:rsid w:val="004C04EA"/>
    <w:rsid w:val="004C05D2"/>
    <w:rsid w:val="004C0671"/>
    <w:rsid w:val="004C06A2"/>
    <w:rsid w:val="004C06BC"/>
    <w:rsid w:val="004C06D6"/>
    <w:rsid w:val="004C0A7D"/>
    <w:rsid w:val="004C0DD7"/>
    <w:rsid w:val="004C0F8D"/>
    <w:rsid w:val="004C0FA0"/>
    <w:rsid w:val="004C19BB"/>
    <w:rsid w:val="004C1A2D"/>
    <w:rsid w:val="004C1DFB"/>
    <w:rsid w:val="004C1FC8"/>
    <w:rsid w:val="004C20C6"/>
    <w:rsid w:val="004C23C4"/>
    <w:rsid w:val="004C23FB"/>
    <w:rsid w:val="004C24E4"/>
    <w:rsid w:val="004C293A"/>
    <w:rsid w:val="004C2BC9"/>
    <w:rsid w:val="004C2FE0"/>
    <w:rsid w:val="004C3051"/>
    <w:rsid w:val="004C38F6"/>
    <w:rsid w:val="004C3A38"/>
    <w:rsid w:val="004C3B35"/>
    <w:rsid w:val="004C3C8D"/>
    <w:rsid w:val="004C3DCC"/>
    <w:rsid w:val="004C4029"/>
    <w:rsid w:val="004C4127"/>
    <w:rsid w:val="004C416D"/>
    <w:rsid w:val="004C41DC"/>
    <w:rsid w:val="004C4213"/>
    <w:rsid w:val="004C42BD"/>
    <w:rsid w:val="004C4322"/>
    <w:rsid w:val="004C46B4"/>
    <w:rsid w:val="004C4839"/>
    <w:rsid w:val="004C49C1"/>
    <w:rsid w:val="004C4AA4"/>
    <w:rsid w:val="004C4BBB"/>
    <w:rsid w:val="004C4E67"/>
    <w:rsid w:val="004C5162"/>
    <w:rsid w:val="004C5AB2"/>
    <w:rsid w:val="004C5B3D"/>
    <w:rsid w:val="004C5EFE"/>
    <w:rsid w:val="004C6060"/>
    <w:rsid w:val="004C62B4"/>
    <w:rsid w:val="004C62C9"/>
    <w:rsid w:val="004C6569"/>
    <w:rsid w:val="004C6632"/>
    <w:rsid w:val="004C6670"/>
    <w:rsid w:val="004C691E"/>
    <w:rsid w:val="004C6991"/>
    <w:rsid w:val="004C6E0A"/>
    <w:rsid w:val="004C6F48"/>
    <w:rsid w:val="004C6F8E"/>
    <w:rsid w:val="004C7493"/>
    <w:rsid w:val="004C7592"/>
    <w:rsid w:val="004C7597"/>
    <w:rsid w:val="004C79A4"/>
    <w:rsid w:val="004C7B03"/>
    <w:rsid w:val="004C7B23"/>
    <w:rsid w:val="004C7B75"/>
    <w:rsid w:val="004C7CBD"/>
    <w:rsid w:val="004C7FDC"/>
    <w:rsid w:val="004D0013"/>
    <w:rsid w:val="004D0598"/>
    <w:rsid w:val="004D060E"/>
    <w:rsid w:val="004D0791"/>
    <w:rsid w:val="004D08B8"/>
    <w:rsid w:val="004D0922"/>
    <w:rsid w:val="004D0986"/>
    <w:rsid w:val="004D0FD3"/>
    <w:rsid w:val="004D128A"/>
    <w:rsid w:val="004D1369"/>
    <w:rsid w:val="004D15B5"/>
    <w:rsid w:val="004D1776"/>
    <w:rsid w:val="004D1A32"/>
    <w:rsid w:val="004D1AAE"/>
    <w:rsid w:val="004D1C2B"/>
    <w:rsid w:val="004D1C84"/>
    <w:rsid w:val="004D1ECE"/>
    <w:rsid w:val="004D2365"/>
    <w:rsid w:val="004D25BC"/>
    <w:rsid w:val="004D26B1"/>
    <w:rsid w:val="004D294F"/>
    <w:rsid w:val="004D2B90"/>
    <w:rsid w:val="004D3178"/>
    <w:rsid w:val="004D32AC"/>
    <w:rsid w:val="004D3533"/>
    <w:rsid w:val="004D3924"/>
    <w:rsid w:val="004D3BE7"/>
    <w:rsid w:val="004D3E26"/>
    <w:rsid w:val="004D423A"/>
    <w:rsid w:val="004D42ED"/>
    <w:rsid w:val="004D45A7"/>
    <w:rsid w:val="004D46E8"/>
    <w:rsid w:val="004D47A0"/>
    <w:rsid w:val="004D4C3E"/>
    <w:rsid w:val="004D504E"/>
    <w:rsid w:val="004D5165"/>
    <w:rsid w:val="004D5397"/>
    <w:rsid w:val="004D53D3"/>
    <w:rsid w:val="004D55D5"/>
    <w:rsid w:val="004D57FB"/>
    <w:rsid w:val="004D5847"/>
    <w:rsid w:val="004D58A5"/>
    <w:rsid w:val="004D5A87"/>
    <w:rsid w:val="004D5BB2"/>
    <w:rsid w:val="004D5BD0"/>
    <w:rsid w:val="004D5F55"/>
    <w:rsid w:val="004D618A"/>
    <w:rsid w:val="004D61A0"/>
    <w:rsid w:val="004D6563"/>
    <w:rsid w:val="004D67B1"/>
    <w:rsid w:val="004D6866"/>
    <w:rsid w:val="004D6A88"/>
    <w:rsid w:val="004D6D74"/>
    <w:rsid w:val="004D6FFD"/>
    <w:rsid w:val="004D7279"/>
    <w:rsid w:val="004D730E"/>
    <w:rsid w:val="004D7360"/>
    <w:rsid w:val="004D7401"/>
    <w:rsid w:val="004D77C5"/>
    <w:rsid w:val="004D7A9D"/>
    <w:rsid w:val="004D7C72"/>
    <w:rsid w:val="004D7ED9"/>
    <w:rsid w:val="004D7FED"/>
    <w:rsid w:val="004E0008"/>
    <w:rsid w:val="004E0187"/>
    <w:rsid w:val="004E03BF"/>
    <w:rsid w:val="004E0643"/>
    <w:rsid w:val="004E09CC"/>
    <w:rsid w:val="004E0AA8"/>
    <w:rsid w:val="004E0B78"/>
    <w:rsid w:val="004E0C5F"/>
    <w:rsid w:val="004E0F90"/>
    <w:rsid w:val="004E10DD"/>
    <w:rsid w:val="004E127D"/>
    <w:rsid w:val="004E177A"/>
    <w:rsid w:val="004E189D"/>
    <w:rsid w:val="004E1C54"/>
    <w:rsid w:val="004E1F50"/>
    <w:rsid w:val="004E21EB"/>
    <w:rsid w:val="004E2338"/>
    <w:rsid w:val="004E237B"/>
    <w:rsid w:val="004E23A5"/>
    <w:rsid w:val="004E26AE"/>
    <w:rsid w:val="004E28C2"/>
    <w:rsid w:val="004E2BAB"/>
    <w:rsid w:val="004E2BD4"/>
    <w:rsid w:val="004E320E"/>
    <w:rsid w:val="004E3231"/>
    <w:rsid w:val="004E3258"/>
    <w:rsid w:val="004E3413"/>
    <w:rsid w:val="004E34A8"/>
    <w:rsid w:val="004E361F"/>
    <w:rsid w:val="004E3710"/>
    <w:rsid w:val="004E37B0"/>
    <w:rsid w:val="004E38AF"/>
    <w:rsid w:val="004E38DD"/>
    <w:rsid w:val="004E391D"/>
    <w:rsid w:val="004E3953"/>
    <w:rsid w:val="004E3A35"/>
    <w:rsid w:val="004E3B08"/>
    <w:rsid w:val="004E3B23"/>
    <w:rsid w:val="004E3B53"/>
    <w:rsid w:val="004E3B98"/>
    <w:rsid w:val="004E47BB"/>
    <w:rsid w:val="004E47D4"/>
    <w:rsid w:val="004E4862"/>
    <w:rsid w:val="004E48F3"/>
    <w:rsid w:val="004E49AD"/>
    <w:rsid w:val="004E4D2D"/>
    <w:rsid w:val="004E4E4E"/>
    <w:rsid w:val="004E4EEC"/>
    <w:rsid w:val="004E5199"/>
    <w:rsid w:val="004E545A"/>
    <w:rsid w:val="004E5B02"/>
    <w:rsid w:val="004E5E17"/>
    <w:rsid w:val="004E602F"/>
    <w:rsid w:val="004E6039"/>
    <w:rsid w:val="004E6247"/>
    <w:rsid w:val="004E62AA"/>
    <w:rsid w:val="004E66B6"/>
    <w:rsid w:val="004E672F"/>
    <w:rsid w:val="004E6FDA"/>
    <w:rsid w:val="004E702D"/>
    <w:rsid w:val="004E72A2"/>
    <w:rsid w:val="004E72EA"/>
    <w:rsid w:val="004E74B6"/>
    <w:rsid w:val="004E7624"/>
    <w:rsid w:val="004E7850"/>
    <w:rsid w:val="004E7A32"/>
    <w:rsid w:val="004E7B2A"/>
    <w:rsid w:val="004E7E23"/>
    <w:rsid w:val="004E7E83"/>
    <w:rsid w:val="004F00F1"/>
    <w:rsid w:val="004F0338"/>
    <w:rsid w:val="004F0339"/>
    <w:rsid w:val="004F0355"/>
    <w:rsid w:val="004F03C2"/>
    <w:rsid w:val="004F042E"/>
    <w:rsid w:val="004F04AF"/>
    <w:rsid w:val="004F0514"/>
    <w:rsid w:val="004F0596"/>
    <w:rsid w:val="004F071A"/>
    <w:rsid w:val="004F0F8C"/>
    <w:rsid w:val="004F1161"/>
    <w:rsid w:val="004F1430"/>
    <w:rsid w:val="004F1A19"/>
    <w:rsid w:val="004F1B66"/>
    <w:rsid w:val="004F22CA"/>
    <w:rsid w:val="004F23BB"/>
    <w:rsid w:val="004F25C8"/>
    <w:rsid w:val="004F28A2"/>
    <w:rsid w:val="004F2C83"/>
    <w:rsid w:val="004F31A3"/>
    <w:rsid w:val="004F35C9"/>
    <w:rsid w:val="004F3753"/>
    <w:rsid w:val="004F3785"/>
    <w:rsid w:val="004F3C86"/>
    <w:rsid w:val="004F3CF6"/>
    <w:rsid w:val="004F4047"/>
    <w:rsid w:val="004F4149"/>
    <w:rsid w:val="004F482A"/>
    <w:rsid w:val="004F490D"/>
    <w:rsid w:val="004F499F"/>
    <w:rsid w:val="004F4D14"/>
    <w:rsid w:val="004F4E85"/>
    <w:rsid w:val="004F5298"/>
    <w:rsid w:val="004F5589"/>
    <w:rsid w:val="004F58E8"/>
    <w:rsid w:val="004F594E"/>
    <w:rsid w:val="004F5953"/>
    <w:rsid w:val="004F5F02"/>
    <w:rsid w:val="004F615F"/>
    <w:rsid w:val="004F666D"/>
    <w:rsid w:val="004F6702"/>
    <w:rsid w:val="004F6737"/>
    <w:rsid w:val="004F675B"/>
    <w:rsid w:val="004F7212"/>
    <w:rsid w:val="004F74B9"/>
    <w:rsid w:val="004F7589"/>
    <w:rsid w:val="004F7A44"/>
    <w:rsid w:val="004F7C29"/>
    <w:rsid w:val="004F7C6F"/>
    <w:rsid w:val="004F7DBF"/>
    <w:rsid w:val="004F7E7F"/>
    <w:rsid w:val="004F7E9B"/>
    <w:rsid w:val="00500269"/>
    <w:rsid w:val="005003CB"/>
    <w:rsid w:val="00500816"/>
    <w:rsid w:val="00500A23"/>
    <w:rsid w:val="00500ED6"/>
    <w:rsid w:val="00500F08"/>
    <w:rsid w:val="00501100"/>
    <w:rsid w:val="005012D9"/>
    <w:rsid w:val="005017BD"/>
    <w:rsid w:val="005019BE"/>
    <w:rsid w:val="00501A35"/>
    <w:rsid w:val="00501A9F"/>
    <w:rsid w:val="00501C76"/>
    <w:rsid w:val="00501C98"/>
    <w:rsid w:val="00501E63"/>
    <w:rsid w:val="0050226E"/>
    <w:rsid w:val="00502277"/>
    <w:rsid w:val="005022CC"/>
    <w:rsid w:val="005024E9"/>
    <w:rsid w:val="00502801"/>
    <w:rsid w:val="00502CA3"/>
    <w:rsid w:val="00502CB3"/>
    <w:rsid w:val="00502CBB"/>
    <w:rsid w:val="0050307D"/>
    <w:rsid w:val="00503087"/>
    <w:rsid w:val="005038DB"/>
    <w:rsid w:val="005038F6"/>
    <w:rsid w:val="005038F8"/>
    <w:rsid w:val="00503D49"/>
    <w:rsid w:val="00503EE9"/>
    <w:rsid w:val="00504034"/>
    <w:rsid w:val="00504158"/>
    <w:rsid w:val="0050421E"/>
    <w:rsid w:val="005043C4"/>
    <w:rsid w:val="00504671"/>
    <w:rsid w:val="00504ABB"/>
    <w:rsid w:val="00504BC6"/>
    <w:rsid w:val="00504D99"/>
    <w:rsid w:val="00504F31"/>
    <w:rsid w:val="0050533B"/>
    <w:rsid w:val="00505541"/>
    <w:rsid w:val="00505BF5"/>
    <w:rsid w:val="005060D4"/>
    <w:rsid w:val="00506127"/>
    <w:rsid w:val="005066D4"/>
    <w:rsid w:val="005066E0"/>
    <w:rsid w:val="00506D4D"/>
    <w:rsid w:val="00507126"/>
    <w:rsid w:val="00507473"/>
    <w:rsid w:val="0050754A"/>
    <w:rsid w:val="0050768E"/>
    <w:rsid w:val="00507747"/>
    <w:rsid w:val="00507DC7"/>
    <w:rsid w:val="00510226"/>
    <w:rsid w:val="00510288"/>
    <w:rsid w:val="0051063B"/>
    <w:rsid w:val="00511279"/>
    <w:rsid w:val="0051127F"/>
    <w:rsid w:val="005112BB"/>
    <w:rsid w:val="00511319"/>
    <w:rsid w:val="00511332"/>
    <w:rsid w:val="005113E5"/>
    <w:rsid w:val="0051145E"/>
    <w:rsid w:val="00511548"/>
    <w:rsid w:val="00511863"/>
    <w:rsid w:val="005118CC"/>
    <w:rsid w:val="005119C8"/>
    <w:rsid w:val="00511B33"/>
    <w:rsid w:val="00511C41"/>
    <w:rsid w:val="005122F8"/>
    <w:rsid w:val="00512417"/>
    <w:rsid w:val="00512519"/>
    <w:rsid w:val="00512570"/>
    <w:rsid w:val="005126D7"/>
    <w:rsid w:val="00512820"/>
    <w:rsid w:val="00512C18"/>
    <w:rsid w:val="00512C1C"/>
    <w:rsid w:val="00512E8E"/>
    <w:rsid w:val="00513108"/>
    <w:rsid w:val="0051313F"/>
    <w:rsid w:val="00513142"/>
    <w:rsid w:val="005132FC"/>
    <w:rsid w:val="00513387"/>
    <w:rsid w:val="005137B3"/>
    <w:rsid w:val="005138B8"/>
    <w:rsid w:val="0051394B"/>
    <w:rsid w:val="0051395E"/>
    <w:rsid w:val="00514085"/>
    <w:rsid w:val="00514392"/>
    <w:rsid w:val="005144BA"/>
    <w:rsid w:val="0051482F"/>
    <w:rsid w:val="00514A51"/>
    <w:rsid w:val="00514ADE"/>
    <w:rsid w:val="00514CCA"/>
    <w:rsid w:val="00514F57"/>
    <w:rsid w:val="00514FAE"/>
    <w:rsid w:val="005150CD"/>
    <w:rsid w:val="00515426"/>
    <w:rsid w:val="00515C08"/>
    <w:rsid w:val="00515C3D"/>
    <w:rsid w:val="005160BE"/>
    <w:rsid w:val="00516808"/>
    <w:rsid w:val="00516949"/>
    <w:rsid w:val="00516B88"/>
    <w:rsid w:val="00516D3E"/>
    <w:rsid w:val="00516DE2"/>
    <w:rsid w:val="005173FA"/>
    <w:rsid w:val="0051761B"/>
    <w:rsid w:val="0051771C"/>
    <w:rsid w:val="0051799E"/>
    <w:rsid w:val="00517B8F"/>
    <w:rsid w:val="005200A3"/>
    <w:rsid w:val="00520102"/>
    <w:rsid w:val="00520299"/>
    <w:rsid w:val="005203D8"/>
    <w:rsid w:val="00520996"/>
    <w:rsid w:val="00520CD1"/>
    <w:rsid w:val="00520CF8"/>
    <w:rsid w:val="00520FCC"/>
    <w:rsid w:val="005210A0"/>
    <w:rsid w:val="00521881"/>
    <w:rsid w:val="00521887"/>
    <w:rsid w:val="00521BF6"/>
    <w:rsid w:val="00522222"/>
    <w:rsid w:val="00522284"/>
    <w:rsid w:val="0052251C"/>
    <w:rsid w:val="005226C6"/>
    <w:rsid w:val="005227E6"/>
    <w:rsid w:val="00522DFD"/>
    <w:rsid w:val="00522E18"/>
    <w:rsid w:val="00522F95"/>
    <w:rsid w:val="00523218"/>
    <w:rsid w:val="00523407"/>
    <w:rsid w:val="0052371C"/>
    <w:rsid w:val="0052389B"/>
    <w:rsid w:val="005238A6"/>
    <w:rsid w:val="00523969"/>
    <w:rsid w:val="00523AC1"/>
    <w:rsid w:val="00523BAB"/>
    <w:rsid w:val="00523C40"/>
    <w:rsid w:val="00523C62"/>
    <w:rsid w:val="00523C9D"/>
    <w:rsid w:val="00524051"/>
    <w:rsid w:val="00524175"/>
    <w:rsid w:val="00524217"/>
    <w:rsid w:val="005246C1"/>
    <w:rsid w:val="00524998"/>
    <w:rsid w:val="005249E2"/>
    <w:rsid w:val="00524C0C"/>
    <w:rsid w:val="005250A5"/>
    <w:rsid w:val="005251DD"/>
    <w:rsid w:val="00525211"/>
    <w:rsid w:val="005256DA"/>
    <w:rsid w:val="0052570B"/>
    <w:rsid w:val="00525E51"/>
    <w:rsid w:val="00525E8A"/>
    <w:rsid w:val="0052616A"/>
    <w:rsid w:val="005261BD"/>
    <w:rsid w:val="0052638F"/>
    <w:rsid w:val="005263A0"/>
    <w:rsid w:val="0052648B"/>
    <w:rsid w:val="005266B9"/>
    <w:rsid w:val="00526831"/>
    <w:rsid w:val="0052699F"/>
    <w:rsid w:val="00526DED"/>
    <w:rsid w:val="0052709F"/>
    <w:rsid w:val="00527120"/>
    <w:rsid w:val="0052738D"/>
    <w:rsid w:val="00527430"/>
    <w:rsid w:val="00527587"/>
    <w:rsid w:val="00527AE6"/>
    <w:rsid w:val="00527C47"/>
    <w:rsid w:val="00527CCA"/>
    <w:rsid w:val="00527D40"/>
    <w:rsid w:val="00527F48"/>
    <w:rsid w:val="005300E3"/>
    <w:rsid w:val="00530147"/>
    <w:rsid w:val="00530182"/>
    <w:rsid w:val="00530479"/>
    <w:rsid w:val="0053072D"/>
    <w:rsid w:val="00530AD7"/>
    <w:rsid w:val="00530DF0"/>
    <w:rsid w:val="0053129F"/>
    <w:rsid w:val="0053132F"/>
    <w:rsid w:val="0053141E"/>
    <w:rsid w:val="005314B9"/>
    <w:rsid w:val="00531553"/>
    <w:rsid w:val="00531666"/>
    <w:rsid w:val="005317C7"/>
    <w:rsid w:val="0053195F"/>
    <w:rsid w:val="00531B96"/>
    <w:rsid w:val="00531BF2"/>
    <w:rsid w:val="00531DCA"/>
    <w:rsid w:val="00531E60"/>
    <w:rsid w:val="00531E9D"/>
    <w:rsid w:val="00531ED9"/>
    <w:rsid w:val="005322E7"/>
    <w:rsid w:val="005324B7"/>
    <w:rsid w:val="0053250C"/>
    <w:rsid w:val="00532870"/>
    <w:rsid w:val="0053339A"/>
    <w:rsid w:val="00533597"/>
    <w:rsid w:val="0053374F"/>
    <w:rsid w:val="005337CB"/>
    <w:rsid w:val="0053398C"/>
    <w:rsid w:val="00533990"/>
    <w:rsid w:val="00533AA1"/>
    <w:rsid w:val="00533BCA"/>
    <w:rsid w:val="00533FE3"/>
    <w:rsid w:val="00534122"/>
    <w:rsid w:val="0053414B"/>
    <w:rsid w:val="005343AD"/>
    <w:rsid w:val="0053467C"/>
    <w:rsid w:val="0053499D"/>
    <w:rsid w:val="005349CC"/>
    <w:rsid w:val="00534B8F"/>
    <w:rsid w:val="00534BE1"/>
    <w:rsid w:val="00534E11"/>
    <w:rsid w:val="00535395"/>
    <w:rsid w:val="0053577E"/>
    <w:rsid w:val="005357F8"/>
    <w:rsid w:val="00535838"/>
    <w:rsid w:val="00535B1D"/>
    <w:rsid w:val="00535C0B"/>
    <w:rsid w:val="00535E09"/>
    <w:rsid w:val="005361BD"/>
    <w:rsid w:val="0053674E"/>
    <w:rsid w:val="005367F2"/>
    <w:rsid w:val="005368E5"/>
    <w:rsid w:val="00536915"/>
    <w:rsid w:val="00536C76"/>
    <w:rsid w:val="00536DD4"/>
    <w:rsid w:val="00536E94"/>
    <w:rsid w:val="00537340"/>
    <w:rsid w:val="00537463"/>
    <w:rsid w:val="00537524"/>
    <w:rsid w:val="00537A0F"/>
    <w:rsid w:val="005401DB"/>
    <w:rsid w:val="00540622"/>
    <w:rsid w:val="005406D6"/>
    <w:rsid w:val="005407A5"/>
    <w:rsid w:val="00540BAB"/>
    <w:rsid w:val="00540D04"/>
    <w:rsid w:val="00540FEC"/>
    <w:rsid w:val="00541082"/>
    <w:rsid w:val="00541181"/>
    <w:rsid w:val="005418A5"/>
    <w:rsid w:val="00541949"/>
    <w:rsid w:val="00541A8A"/>
    <w:rsid w:val="00541DCD"/>
    <w:rsid w:val="005421BF"/>
    <w:rsid w:val="0054228C"/>
    <w:rsid w:val="0054253B"/>
    <w:rsid w:val="00542581"/>
    <w:rsid w:val="005426E4"/>
    <w:rsid w:val="00542883"/>
    <w:rsid w:val="00542BAC"/>
    <w:rsid w:val="00542DB0"/>
    <w:rsid w:val="00542EC7"/>
    <w:rsid w:val="00542FB2"/>
    <w:rsid w:val="00543064"/>
    <w:rsid w:val="0054327E"/>
    <w:rsid w:val="00543369"/>
    <w:rsid w:val="00543384"/>
    <w:rsid w:val="005433AD"/>
    <w:rsid w:val="00543541"/>
    <w:rsid w:val="00544226"/>
    <w:rsid w:val="005443D2"/>
    <w:rsid w:val="005444F3"/>
    <w:rsid w:val="005445E2"/>
    <w:rsid w:val="005447DD"/>
    <w:rsid w:val="00544C94"/>
    <w:rsid w:val="00544D4E"/>
    <w:rsid w:val="00544E3E"/>
    <w:rsid w:val="00544ED9"/>
    <w:rsid w:val="005451DC"/>
    <w:rsid w:val="0054523C"/>
    <w:rsid w:val="005453CD"/>
    <w:rsid w:val="005453EC"/>
    <w:rsid w:val="0054560C"/>
    <w:rsid w:val="005456BF"/>
    <w:rsid w:val="00545864"/>
    <w:rsid w:val="005458C9"/>
    <w:rsid w:val="00545A59"/>
    <w:rsid w:val="00545AB4"/>
    <w:rsid w:val="00545AC2"/>
    <w:rsid w:val="00545BDB"/>
    <w:rsid w:val="00545C07"/>
    <w:rsid w:val="00545CC7"/>
    <w:rsid w:val="005461D8"/>
    <w:rsid w:val="005469A8"/>
    <w:rsid w:val="00546CFD"/>
    <w:rsid w:val="00546F72"/>
    <w:rsid w:val="005470A7"/>
    <w:rsid w:val="0054793A"/>
    <w:rsid w:val="00547F78"/>
    <w:rsid w:val="00547F79"/>
    <w:rsid w:val="0055057D"/>
    <w:rsid w:val="00550C79"/>
    <w:rsid w:val="00550CAB"/>
    <w:rsid w:val="00551026"/>
    <w:rsid w:val="005511CE"/>
    <w:rsid w:val="0055120F"/>
    <w:rsid w:val="005512FF"/>
    <w:rsid w:val="005513DA"/>
    <w:rsid w:val="0055145B"/>
    <w:rsid w:val="0055151C"/>
    <w:rsid w:val="00551633"/>
    <w:rsid w:val="0055163D"/>
    <w:rsid w:val="00551641"/>
    <w:rsid w:val="005519DC"/>
    <w:rsid w:val="00551F05"/>
    <w:rsid w:val="00551F2C"/>
    <w:rsid w:val="005520B1"/>
    <w:rsid w:val="00552141"/>
    <w:rsid w:val="00552337"/>
    <w:rsid w:val="0055249A"/>
    <w:rsid w:val="00552694"/>
    <w:rsid w:val="005526B3"/>
    <w:rsid w:val="005528DC"/>
    <w:rsid w:val="00552BEB"/>
    <w:rsid w:val="00552FD8"/>
    <w:rsid w:val="00553166"/>
    <w:rsid w:val="005531BC"/>
    <w:rsid w:val="00553300"/>
    <w:rsid w:val="00553587"/>
    <w:rsid w:val="0055368E"/>
    <w:rsid w:val="00553BE8"/>
    <w:rsid w:val="00553DCA"/>
    <w:rsid w:val="00553ED6"/>
    <w:rsid w:val="00554204"/>
    <w:rsid w:val="00554470"/>
    <w:rsid w:val="00554677"/>
    <w:rsid w:val="00554927"/>
    <w:rsid w:val="0055495B"/>
    <w:rsid w:val="00554B95"/>
    <w:rsid w:val="00554E38"/>
    <w:rsid w:val="00554EA9"/>
    <w:rsid w:val="005553E8"/>
    <w:rsid w:val="005555E2"/>
    <w:rsid w:val="005556CC"/>
    <w:rsid w:val="0055587E"/>
    <w:rsid w:val="0055588D"/>
    <w:rsid w:val="0055595A"/>
    <w:rsid w:val="00555B7B"/>
    <w:rsid w:val="0055614F"/>
    <w:rsid w:val="0055629C"/>
    <w:rsid w:val="005566CC"/>
    <w:rsid w:val="0055672B"/>
    <w:rsid w:val="00556AED"/>
    <w:rsid w:val="00556FF5"/>
    <w:rsid w:val="00557043"/>
    <w:rsid w:val="005570E7"/>
    <w:rsid w:val="0055725C"/>
    <w:rsid w:val="00557649"/>
    <w:rsid w:val="005576A4"/>
    <w:rsid w:val="00557836"/>
    <w:rsid w:val="00557C3A"/>
    <w:rsid w:val="00557CF6"/>
    <w:rsid w:val="00557E18"/>
    <w:rsid w:val="00557FB4"/>
    <w:rsid w:val="0056004B"/>
    <w:rsid w:val="0056020A"/>
    <w:rsid w:val="005602C0"/>
    <w:rsid w:val="005605CA"/>
    <w:rsid w:val="005606FC"/>
    <w:rsid w:val="0056078F"/>
    <w:rsid w:val="00560A1A"/>
    <w:rsid w:val="00560B5F"/>
    <w:rsid w:val="00561271"/>
    <w:rsid w:val="005614BC"/>
    <w:rsid w:val="00561B80"/>
    <w:rsid w:val="00561C98"/>
    <w:rsid w:val="00561DEA"/>
    <w:rsid w:val="00561E15"/>
    <w:rsid w:val="0056287F"/>
    <w:rsid w:val="005629FE"/>
    <w:rsid w:val="00562BE9"/>
    <w:rsid w:val="00562DDF"/>
    <w:rsid w:val="005634B4"/>
    <w:rsid w:val="005634E1"/>
    <w:rsid w:val="005637B9"/>
    <w:rsid w:val="00563D6C"/>
    <w:rsid w:val="00563FB3"/>
    <w:rsid w:val="00564049"/>
    <w:rsid w:val="005643CA"/>
    <w:rsid w:val="005644A5"/>
    <w:rsid w:val="00564808"/>
    <w:rsid w:val="00564816"/>
    <w:rsid w:val="00564D22"/>
    <w:rsid w:val="00564EFC"/>
    <w:rsid w:val="00565034"/>
    <w:rsid w:val="005656CA"/>
    <w:rsid w:val="0056588D"/>
    <w:rsid w:val="00565964"/>
    <w:rsid w:val="00565EF9"/>
    <w:rsid w:val="00565F6D"/>
    <w:rsid w:val="00566403"/>
    <w:rsid w:val="00566C30"/>
    <w:rsid w:val="00566CEB"/>
    <w:rsid w:val="00566F29"/>
    <w:rsid w:val="00566FDE"/>
    <w:rsid w:val="005671AA"/>
    <w:rsid w:val="005672EB"/>
    <w:rsid w:val="005674E5"/>
    <w:rsid w:val="005677D2"/>
    <w:rsid w:val="005679A1"/>
    <w:rsid w:val="00567A88"/>
    <w:rsid w:val="00567E57"/>
    <w:rsid w:val="00567FCA"/>
    <w:rsid w:val="005700C4"/>
    <w:rsid w:val="005702FC"/>
    <w:rsid w:val="00570656"/>
    <w:rsid w:val="005706B3"/>
    <w:rsid w:val="00570890"/>
    <w:rsid w:val="00570AB2"/>
    <w:rsid w:val="00570B90"/>
    <w:rsid w:val="00570C83"/>
    <w:rsid w:val="00570EC5"/>
    <w:rsid w:val="005711CC"/>
    <w:rsid w:val="005712F0"/>
    <w:rsid w:val="00571488"/>
    <w:rsid w:val="005715B8"/>
    <w:rsid w:val="00571676"/>
    <w:rsid w:val="00571973"/>
    <w:rsid w:val="00571DE5"/>
    <w:rsid w:val="0057207A"/>
    <w:rsid w:val="005722BD"/>
    <w:rsid w:val="005726E9"/>
    <w:rsid w:val="0057272F"/>
    <w:rsid w:val="005727BF"/>
    <w:rsid w:val="00572808"/>
    <w:rsid w:val="00572A1E"/>
    <w:rsid w:val="00572A8D"/>
    <w:rsid w:val="00572ABA"/>
    <w:rsid w:val="00572DEF"/>
    <w:rsid w:val="00572E6F"/>
    <w:rsid w:val="00573135"/>
    <w:rsid w:val="0057383C"/>
    <w:rsid w:val="00573923"/>
    <w:rsid w:val="00573A81"/>
    <w:rsid w:val="00573AA4"/>
    <w:rsid w:val="00573AE2"/>
    <w:rsid w:val="00573DC1"/>
    <w:rsid w:val="00573F22"/>
    <w:rsid w:val="00573F5F"/>
    <w:rsid w:val="00573FDC"/>
    <w:rsid w:val="0057400C"/>
    <w:rsid w:val="0057411B"/>
    <w:rsid w:val="00574206"/>
    <w:rsid w:val="0057427C"/>
    <w:rsid w:val="005742D3"/>
    <w:rsid w:val="005746B2"/>
    <w:rsid w:val="00574C28"/>
    <w:rsid w:val="00575164"/>
    <w:rsid w:val="00575182"/>
    <w:rsid w:val="00575448"/>
    <w:rsid w:val="0057555C"/>
    <w:rsid w:val="00575A27"/>
    <w:rsid w:val="00575F1F"/>
    <w:rsid w:val="0057619A"/>
    <w:rsid w:val="0057642C"/>
    <w:rsid w:val="005767CD"/>
    <w:rsid w:val="00576933"/>
    <w:rsid w:val="00576CB8"/>
    <w:rsid w:val="00576D81"/>
    <w:rsid w:val="00576D9C"/>
    <w:rsid w:val="00576DC1"/>
    <w:rsid w:val="00576F5F"/>
    <w:rsid w:val="00577063"/>
    <w:rsid w:val="0057715E"/>
    <w:rsid w:val="005771F8"/>
    <w:rsid w:val="0057730B"/>
    <w:rsid w:val="00577A03"/>
    <w:rsid w:val="00577D2A"/>
    <w:rsid w:val="00577EB6"/>
    <w:rsid w:val="00580018"/>
    <w:rsid w:val="00580277"/>
    <w:rsid w:val="005805CA"/>
    <w:rsid w:val="00580611"/>
    <w:rsid w:val="005809E2"/>
    <w:rsid w:val="00580A31"/>
    <w:rsid w:val="00580A4C"/>
    <w:rsid w:val="00580DBA"/>
    <w:rsid w:val="00580FD5"/>
    <w:rsid w:val="005810B5"/>
    <w:rsid w:val="0058182D"/>
    <w:rsid w:val="005819B7"/>
    <w:rsid w:val="00581B34"/>
    <w:rsid w:val="00581CBF"/>
    <w:rsid w:val="00581EA2"/>
    <w:rsid w:val="00581F1A"/>
    <w:rsid w:val="00581FC7"/>
    <w:rsid w:val="0058212A"/>
    <w:rsid w:val="00582397"/>
    <w:rsid w:val="00582425"/>
    <w:rsid w:val="00582551"/>
    <w:rsid w:val="00582672"/>
    <w:rsid w:val="005827C9"/>
    <w:rsid w:val="00582820"/>
    <w:rsid w:val="00582910"/>
    <w:rsid w:val="00582E88"/>
    <w:rsid w:val="0058335C"/>
    <w:rsid w:val="005835DB"/>
    <w:rsid w:val="005846A7"/>
    <w:rsid w:val="00584F50"/>
    <w:rsid w:val="00585041"/>
    <w:rsid w:val="00585079"/>
    <w:rsid w:val="005850ED"/>
    <w:rsid w:val="00585159"/>
    <w:rsid w:val="00585368"/>
    <w:rsid w:val="005857E3"/>
    <w:rsid w:val="00585914"/>
    <w:rsid w:val="00585960"/>
    <w:rsid w:val="0058608D"/>
    <w:rsid w:val="00586159"/>
    <w:rsid w:val="0058639D"/>
    <w:rsid w:val="00586474"/>
    <w:rsid w:val="005868D3"/>
    <w:rsid w:val="00586CD2"/>
    <w:rsid w:val="00586F3C"/>
    <w:rsid w:val="00586FD0"/>
    <w:rsid w:val="0058770A"/>
    <w:rsid w:val="00587A84"/>
    <w:rsid w:val="00587AA5"/>
    <w:rsid w:val="00587AB3"/>
    <w:rsid w:val="00587BB5"/>
    <w:rsid w:val="00587E4C"/>
    <w:rsid w:val="00587FA1"/>
    <w:rsid w:val="0059009C"/>
    <w:rsid w:val="00590164"/>
    <w:rsid w:val="00590397"/>
    <w:rsid w:val="0059055F"/>
    <w:rsid w:val="00590A5E"/>
    <w:rsid w:val="00590B67"/>
    <w:rsid w:val="00590C56"/>
    <w:rsid w:val="00591392"/>
    <w:rsid w:val="00591543"/>
    <w:rsid w:val="00591553"/>
    <w:rsid w:val="005916C8"/>
    <w:rsid w:val="005917E7"/>
    <w:rsid w:val="00591918"/>
    <w:rsid w:val="00591AB6"/>
    <w:rsid w:val="00591C84"/>
    <w:rsid w:val="00591FF5"/>
    <w:rsid w:val="00592749"/>
    <w:rsid w:val="00592898"/>
    <w:rsid w:val="005928A6"/>
    <w:rsid w:val="00593069"/>
    <w:rsid w:val="00593348"/>
    <w:rsid w:val="00593534"/>
    <w:rsid w:val="005937F0"/>
    <w:rsid w:val="0059421F"/>
    <w:rsid w:val="00594864"/>
    <w:rsid w:val="00594C6F"/>
    <w:rsid w:val="0059534F"/>
    <w:rsid w:val="005953E2"/>
    <w:rsid w:val="00595891"/>
    <w:rsid w:val="0059589B"/>
    <w:rsid w:val="005960DB"/>
    <w:rsid w:val="005963CA"/>
    <w:rsid w:val="0059675B"/>
    <w:rsid w:val="00596A0B"/>
    <w:rsid w:val="00596CF7"/>
    <w:rsid w:val="00596FE5"/>
    <w:rsid w:val="0059716B"/>
    <w:rsid w:val="0059728F"/>
    <w:rsid w:val="005973A2"/>
    <w:rsid w:val="005973D4"/>
    <w:rsid w:val="00597699"/>
    <w:rsid w:val="00597E25"/>
    <w:rsid w:val="005A04B2"/>
    <w:rsid w:val="005A050B"/>
    <w:rsid w:val="005A08E0"/>
    <w:rsid w:val="005A0A55"/>
    <w:rsid w:val="005A0C8A"/>
    <w:rsid w:val="005A0DA5"/>
    <w:rsid w:val="005A11D5"/>
    <w:rsid w:val="005A1224"/>
    <w:rsid w:val="005A14D8"/>
    <w:rsid w:val="005A17C0"/>
    <w:rsid w:val="005A1CD3"/>
    <w:rsid w:val="005A1D6F"/>
    <w:rsid w:val="005A1E0D"/>
    <w:rsid w:val="005A1F45"/>
    <w:rsid w:val="005A26E6"/>
    <w:rsid w:val="005A2898"/>
    <w:rsid w:val="005A2EEB"/>
    <w:rsid w:val="005A31A3"/>
    <w:rsid w:val="005A336B"/>
    <w:rsid w:val="005A33B9"/>
    <w:rsid w:val="005A37F5"/>
    <w:rsid w:val="005A386F"/>
    <w:rsid w:val="005A3994"/>
    <w:rsid w:val="005A3B49"/>
    <w:rsid w:val="005A3D77"/>
    <w:rsid w:val="005A4002"/>
    <w:rsid w:val="005A40C2"/>
    <w:rsid w:val="005A40CC"/>
    <w:rsid w:val="005A433E"/>
    <w:rsid w:val="005A44D1"/>
    <w:rsid w:val="005A4830"/>
    <w:rsid w:val="005A4A11"/>
    <w:rsid w:val="005A4B24"/>
    <w:rsid w:val="005A4B45"/>
    <w:rsid w:val="005A4C11"/>
    <w:rsid w:val="005A4E18"/>
    <w:rsid w:val="005A5426"/>
    <w:rsid w:val="005A579F"/>
    <w:rsid w:val="005A57B4"/>
    <w:rsid w:val="005A5AB0"/>
    <w:rsid w:val="005A620E"/>
    <w:rsid w:val="005A6742"/>
    <w:rsid w:val="005A674B"/>
    <w:rsid w:val="005A6AD6"/>
    <w:rsid w:val="005A6B86"/>
    <w:rsid w:val="005A6C5B"/>
    <w:rsid w:val="005A719E"/>
    <w:rsid w:val="005A78B4"/>
    <w:rsid w:val="005A7CB2"/>
    <w:rsid w:val="005B0233"/>
    <w:rsid w:val="005B023B"/>
    <w:rsid w:val="005B0253"/>
    <w:rsid w:val="005B0360"/>
    <w:rsid w:val="005B08FB"/>
    <w:rsid w:val="005B0A26"/>
    <w:rsid w:val="005B0B0C"/>
    <w:rsid w:val="005B0C45"/>
    <w:rsid w:val="005B1399"/>
    <w:rsid w:val="005B143D"/>
    <w:rsid w:val="005B155C"/>
    <w:rsid w:val="005B1562"/>
    <w:rsid w:val="005B17D9"/>
    <w:rsid w:val="005B183B"/>
    <w:rsid w:val="005B18DA"/>
    <w:rsid w:val="005B1BC6"/>
    <w:rsid w:val="005B1BE7"/>
    <w:rsid w:val="005B1C8E"/>
    <w:rsid w:val="005B204F"/>
    <w:rsid w:val="005B20AC"/>
    <w:rsid w:val="005B20F7"/>
    <w:rsid w:val="005B25CB"/>
    <w:rsid w:val="005B25E6"/>
    <w:rsid w:val="005B26B1"/>
    <w:rsid w:val="005B26DE"/>
    <w:rsid w:val="005B2DD4"/>
    <w:rsid w:val="005B2E3E"/>
    <w:rsid w:val="005B2F8B"/>
    <w:rsid w:val="005B3053"/>
    <w:rsid w:val="005B33FF"/>
    <w:rsid w:val="005B351E"/>
    <w:rsid w:val="005B3907"/>
    <w:rsid w:val="005B3B49"/>
    <w:rsid w:val="005B3B63"/>
    <w:rsid w:val="005B3B80"/>
    <w:rsid w:val="005B3BA0"/>
    <w:rsid w:val="005B3E8D"/>
    <w:rsid w:val="005B42F3"/>
    <w:rsid w:val="005B45F7"/>
    <w:rsid w:val="005B48B5"/>
    <w:rsid w:val="005B4B55"/>
    <w:rsid w:val="005B4B68"/>
    <w:rsid w:val="005B4C19"/>
    <w:rsid w:val="005B52FE"/>
    <w:rsid w:val="005B5338"/>
    <w:rsid w:val="005B5506"/>
    <w:rsid w:val="005B560B"/>
    <w:rsid w:val="005B5A01"/>
    <w:rsid w:val="005B5D58"/>
    <w:rsid w:val="005B5E75"/>
    <w:rsid w:val="005B5F18"/>
    <w:rsid w:val="005B64E2"/>
    <w:rsid w:val="005B69F2"/>
    <w:rsid w:val="005B6BBE"/>
    <w:rsid w:val="005B6CDF"/>
    <w:rsid w:val="005B71FA"/>
    <w:rsid w:val="005B736A"/>
    <w:rsid w:val="005B7564"/>
    <w:rsid w:val="005B783B"/>
    <w:rsid w:val="005B7BEB"/>
    <w:rsid w:val="005B7DB1"/>
    <w:rsid w:val="005B7EA6"/>
    <w:rsid w:val="005B7ECE"/>
    <w:rsid w:val="005B7F75"/>
    <w:rsid w:val="005C0029"/>
    <w:rsid w:val="005C00F3"/>
    <w:rsid w:val="005C00F7"/>
    <w:rsid w:val="005C0118"/>
    <w:rsid w:val="005C01D3"/>
    <w:rsid w:val="005C051D"/>
    <w:rsid w:val="005C093F"/>
    <w:rsid w:val="005C0A9E"/>
    <w:rsid w:val="005C0B1E"/>
    <w:rsid w:val="005C0C95"/>
    <w:rsid w:val="005C0F31"/>
    <w:rsid w:val="005C105F"/>
    <w:rsid w:val="005C13D0"/>
    <w:rsid w:val="005C1447"/>
    <w:rsid w:val="005C1478"/>
    <w:rsid w:val="005C16D9"/>
    <w:rsid w:val="005C193A"/>
    <w:rsid w:val="005C1987"/>
    <w:rsid w:val="005C1B74"/>
    <w:rsid w:val="005C1B93"/>
    <w:rsid w:val="005C1BE0"/>
    <w:rsid w:val="005C1F52"/>
    <w:rsid w:val="005C1FDC"/>
    <w:rsid w:val="005C22FF"/>
    <w:rsid w:val="005C23A4"/>
    <w:rsid w:val="005C23B6"/>
    <w:rsid w:val="005C23E7"/>
    <w:rsid w:val="005C2404"/>
    <w:rsid w:val="005C287F"/>
    <w:rsid w:val="005C2921"/>
    <w:rsid w:val="005C2AE2"/>
    <w:rsid w:val="005C2BA4"/>
    <w:rsid w:val="005C2E6C"/>
    <w:rsid w:val="005C30E1"/>
    <w:rsid w:val="005C364C"/>
    <w:rsid w:val="005C3851"/>
    <w:rsid w:val="005C3867"/>
    <w:rsid w:val="005C3BDE"/>
    <w:rsid w:val="005C3DA3"/>
    <w:rsid w:val="005C3E1B"/>
    <w:rsid w:val="005C3FC9"/>
    <w:rsid w:val="005C40D7"/>
    <w:rsid w:val="005C4840"/>
    <w:rsid w:val="005C4983"/>
    <w:rsid w:val="005C4C24"/>
    <w:rsid w:val="005C4CD7"/>
    <w:rsid w:val="005C4F51"/>
    <w:rsid w:val="005C5141"/>
    <w:rsid w:val="005C553A"/>
    <w:rsid w:val="005C5556"/>
    <w:rsid w:val="005C5611"/>
    <w:rsid w:val="005C563C"/>
    <w:rsid w:val="005C569D"/>
    <w:rsid w:val="005C5733"/>
    <w:rsid w:val="005C57B8"/>
    <w:rsid w:val="005C5853"/>
    <w:rsid w:val="005C5A4C"/>
    <w:rsid w:val="005C5AE4"/>
    <w:rsid w:val="005C5DE3"/>
    <w:rsid w:val="005C5E8E"/>
    <w:rsid w:val="005C62A9"/>
    <w:rsid w:val="005C63BC"/>
    <w:rsid w:val="005C6EBC"/>
    <w:rsid w:val="005C6F5B"/>
    <w:rsid w:val="005C71B5"/>
    <w:rsid w:val="005C7273"/>
    <w:rsid w:val="005C76FB"/>
    <w:rsid w:val="005C771B"/>
    <w:rsid w:val="005C77CC"/>
    <w:rsid w:val="005C78E1"/>
    <w:rsid w:val="005C7C53"/>
    <w:rsid w:val="005C7C95"/>
    <w:rsid w:val="005C7DE7"/>
    <w:rsid w:val="005C7E7A"/>
    <w:rsid w:val="005D00DE"/>
    <w:rsid w:val="005D05B5"/>
    <w:rsid w:val="005D06A8"/>
    <w:rsid w:val="005D0793"/>
    <w:rsid w:val="005D083C"/>
    <w:rsid w:val="005D08CB"/>
    <w:rsid w:val="005D0A0C"/>
    <w:rsid w:val="005D0EBD"/>
    <w:rsid w:val="005D0F5D"/>
    <w:rsid w:val="005D0FC6"/>
    <w:rsid w:val="005D110A"/>
    <w:rsid w:val="005D127C"/>
    <w:rsid w:val="005D1545"/>
    <w:rsid w:val="005D15D0"/>
    <w:rsid w:val="005D1652"/>
    <w:rsid w:val="005D1785"/>
    <w:rsid w:val="005D189D"/>
    <w:rsid w:val="005D1962"/>
    <w:rsid w:val="005D1E2A"/>
    <w:rsid w:val="005D1FBA"/>
    <w:rsid w:val="005D2318"/>
    <w:rsid w:val="005D2633"/>
    <w:rsid w:val="005D28FF"/>
    <w:rsid w:val="005D2BFB"/>
    <w:rsid w:val="005D2C7B"/>
    <w:rsid w:val="005D2D0C"/>
    <w:rsid w:val="005D2DD0"/>
    <w:rsid w:val="005D2E76"/>
    <w:rsid w:val="005D2EF4"/>
    <w:rsid w:val="005D3034"/>
    <w:rsid w:val="005D30E4"/>
    <w:rsid w:val="005D327D"/>
    <w:rsid w:val="005D347B"/>
    <w:rsid w:val="005D3669"/>
    <w:rsid w:val="005D36B6"/>
    <w:rsid w:val="005D37A5"/>
    <w:rsid w:val="005D38C4"/>
    <w:rsid w:val="005D38C8"/>
    <w:rsid w:val="005D39EB"/>
    <w:rsid w:val="005D3B0A"/>
    <w:rsid w:val="005D3BCC"/>
    <w:rsid w:val="005D3D13"/>
    <w:rsid w:val="005D4208"/>
    <w:rsid w:val="005D427F"/>
    <w:rsid w:val="005D4511"/>
    <w:rsid w:val="005D46F4"/>
    <w:rsid w:val="005D4D4D"/>
    <w:rsid w:val="005D4E94"/>
    <w:rsid w:val="005D5197"/>
    <w:rsid w:val="005D5409"/>
    <w:rsid w:val="005D5486"/>
    <w:rsid w:val="005D561C"/>
    <w:rsid w:val="005D577C"/>
    <w:rsid w:val="005D5861"/>
    <w:rsid w:val="005D58A4"/>
    <w:rsid w:val="005D5916"/>
    <w:rsid w:val="005D5BD9"/>
    <w:rsid w:val="005D623D"/>
    <w:rsid w:val="005D6255"/>
    <w:rsid w:val="005D6563"/>
    <w:rsid w:val="005D656D"/>
    <w:rsid w:val="005D663E"/>
    <w:rsid w:val="005D6772"/>
    <w:rsid w:val="005D6962"/>
    <w:rsid w:val="005D6FEA"/>
    <w:rsid w:val="005D7415"/>
    <w:rsid w:val="005D746B"/>
    <w:rsid w:val="005D75EA"/>
    <w:rsid w:val="005D77BB"/>
    <w:rsid w:val="005D780E"/>
    <w:rsid w:val="005D7884"/>
    <w:rsid w:val="005D78F8"/>
    <w:rsid w:val="005D7A72"/>
    <w:rsid w:val="005D7B25"/>
    <w:rsid w:val="005D7C14"/>
    <w:rsid w:val="005E004E"/>
    <w:rsid w:val="005E0249"/>
    <w:rsid w:val="005E0358"/>
    <w:rsid w:val="005E038E"/>
    <w:rsid w:val="005E051F"/>
    <w:rsid w:val="005E0595"/>
    <w:rsid w:val="005E0ACF"/>
    <w:rsid w:val="005E0FFC"/>
    <w:rsid w:val="005E1372"/>
    <w:rsid w:val="005E13AF"/>
    <w:rsid w:val="005E1459"/>
    <w:rsid w:val="005E14C9"/>
    <w:rsid w:val="005E1544"/>
    <w:rsid w:val="005E186D"/>
    <w:rsid w:val="005E19F5"/>
    <w:rsid w:val="005E1A98"/>
    <w:rsid w:val="005E1EB2"/>
    <w:rsid w:val="005E2059"/>
    <w:rsid w:val="005E24FA"/>
    <w:rsid w:val="005E259E"/>
    <w:rsid w:val="005E25E3"/>
    <w:rsid w:val="005E2642"/>
    <w:rsid w:val="005E28E7"/>
    <w:rsid w:val="005E2D3A"/>
    <w:rsid w:val="005E2F6F"/>
    <w:rsid w:val="005E30B7"/>
    <w:rsid w:val="005E30C1"/>
    <w:rsid w:val="005E3137"/>
    <w:rsid w:val="005E3348"/>
    <w:rsid w:val="005E33EB"/>
    <w:rsid w:val="005E3457"/>
    <w:rsid w:val="005E3720"/>
    <w:rsid w:val="005E37BC"/>
    <w:rsid w:val="005E3BFD"/>
    <w:rsid w:val="005E3D2C"/>
    <w:rsid w:val="005E3E06"/>
    <w:rsid w:val="005E3F6E"/>
    <w:rsid w:val="005E40D4"/>
    <w:rsid w:val="005E429E"/>
    <w:rsid w:val="005E4654"/>
    <w:rsid w:val="005E4665"/>
    <w:rsid w:val="005E46D5"/>
    <w:rsid w:val="005E4705"/>
    <w:rsid w:val="005E48E7"/>
    <w:rsid w:val="005E4AA3"/>
    <w:rsid w:val="005E4C54"/>
    <w:rsid w:val="005E4CCE"/>
    <w:rsid w:val="005E4DAE"/>
    <w:rsid w:val="005E4FFC"/>
    <w:rsid w:val="005E5030"/>
    <w:rsid w:val="005E52E4"/>
    <w:rsid w:val="005E55AE"/>
    <w:rsid w:val="005E5632"/>
    <w:rsid w:val="005E56E7"/>
    <w:rsid w:val="005E5741"/>
    <w:rsid w:val="005E5BBD"/>
    <w:rsid w:val="005E5F65"/>
    <w:rsid w:val="005E6098"/>
    <w:rsid w:val="005E6101"/>
    <w:rsid w:val="005E61F2"/>
    <w:rsid w:val="005E633B"/>
    <w:rsid w:val="005E67FD"/>
    <w:rsid w:val="005E6D68"/>
    <w:rsid w:val="005E7047"/>
    <w:rsid w:val="005E76C8"/>
    <w:rsid w:val="005E77DD"/>
    <w:rsid w:val="005E7A5C"/>
    <w:rsid w:val="005E7F3C"/>
    <w:rsid w:val="005E7FAC"/>
    <w:rsid w:val="005F053A"/>
    <w:rsid w:val="005F07C3"/>
    <w:rsid w:val="005F08C6"/>
    <w:rsid w:val="005F0B46"/>
    <w:rsid w:val="005F0B87"/>
    <w:rsid w:val="005F1496"/>
    <w:rsid w:val="005F15C1"/>
    <w:rsid w:val="005F1789"/>
    <w:rsid w:val="005F1DC3"/>
    <w:rsid w:val="005F1FE6"/>
    <w:rsid w:val="005F208B"/>
    <w:rsid w:val="005F22B5"/>
    <w:rsid w:val="005F25C8"/>
    <w:rsid w:val="005F27E2"/>
    <w:rsid w:val="005F28B1"/>
    <w:rsid w:val="005F2A7C"/>
    <w:rsid w:val="005F2D68"/>
    <w:rsid w:val="005F3528"/>
    <w:rsid w:val="005F3870"/>
    <w:rsid w:val="005F3C28"/>
    <w:rsid w:val="005F3E24"/>
    <w:rsid w:val="005F3E31"/>
    <w:rsid w:val="005F410E"/>
    <w:rsid w:val="005F4137"/>
    <w:rsid w:val="005F4405"/>
    <w:rsid w:val="005F45EF"/>
    <w:rsid w:val="005F471B"/>
    <w:rsid w:val="005F48F2"/>
    <w:rsid w:val="005F4E2A"/>
    <w:rsid w:val="005F5372"/>
    <w:rsid w:val="005F544C"/>
    <w:rsid w:val="005F5469"/>
    <w:rsid w:val="005F578D"/>
    <w:rsid w:val="005F586F"/>
    <w:rsid w:val="005F59D9"/>
    <w:rsid w:val="005F5D10"/>
    <w:rsid w:val="005F5E84"/>
    <w:rsid w:val="005F5ECC"/>
    <w:rsid w:val="005F6311"/>
    <w:rsid w:val="005F6371"/>
    <w:rsid w:val="005F657D"/>
    <w:rsid w:val="005F658E"/>
    <w:rsid w:val="005F660F"/>
    <w:rsid w:val="005F67E9"/>
    <w:rsid w:val="005F6A5C"/>
    <w:rsid w:val="005F6AFA"/>
    <w:rsid w:val="005F6CA9"/>
    <w:rsid w:val="005F6D31"/>
    <w:rsid w:val="005F71F9"/>
    <w:rsid w:val="005F7307"/>
    <w:rsid w:val="005F7354"/>
    <w:rsid w:val="005F7390"/>
    <w:rsid w:val="005F7448"/>
    <w:rsid w:val="005F7719"/>
    <w:rsid w:val="005F7D19"/>
    <w:rsid w:val="005F7E63"/>
    <w:rsid w:val="00600000"/>
    <w:rsid w:val="00600206"/>
    <w:rsid w:val="00600315"/>
    <w:rsid w:val="00600424"/>
    <w:rsid w:val="00600447"/>
    <w:rsid w:val="006004D8"/>
    <w:rsid w:val="006006C7"/>
    <w:rsid w:val="00600708"/>
    <w:rsid w:val="00600B24"/>
    <w:rsid w:val="0060108A"/>
    <w:rsid w:val="006010A2"/>
    <w:rsid w:val="00601137"/>
    <w:rsid w:val="00601296"/>
    <w:rsid w:val="00601762"/>
    <w:rsid w:val="00601768"/>
    <w:rsid w:val="0060180D"/>
    <w:rsid w:val="00601929"/>
    <w:rsid w:val="00601C4B"/>
    <w:rsid w:val="00601C8D"/>
    <w:rsid w:val="00601DF1"/>
    <w:rsid w:val="00601EFF"/>
    <w:rsid w:val="00601FC5"/>
    <w:rsid w:val="006022C7"/>
    <w:rsid w:val="0060248F"/>
    <w:rsid w:val="00602672"/>
    <w:rsid w:val="0060289B"/>
    <w:rsid w:val="00602BAF"/>
    <w:rsid w:val="00602D27"/>
    <w:rsid w:val="00603116"/>
    <w:rsid w:val="00603123"/>
    <w:rsid w:val="0060330A"/>
    <w:rsid w:val="006034C6"/>
    <w:rsid w:val="0060356F"/>
    <w:rsid w:val="006036E4"/>
    <w:rsid w:val="006039B5"/>
    <w:rsid w:val="00603A40"/>
    <w:rsid w:val="00603C23"/>
    <w:rsid w:val="00603C32"/>
    <w:rsid w:val="00603CE0"/>
    <w:rsid w:val="00603D4C"/>
    <w:rsid w:val="00603D9C"/>
    <w:rsid w:val="006040BC"/>
    <w:rsid w:val="006041F0"/>
    <w:rsid w:val="00604240"/>
    <w:rsid w:val="00604326"/>
    <w:rsid w:val="00604A63"/>
    <w:rsid w:val="00604B33"/>
    <w:rsid w:val="00604CA6"/>
    <w:rsid w:val="00604F24"/>
    <w:rsid w:val="00604F6C"/>
    <w:rsid w:val="006054DA"/>
    <w:rsid w:val="006056D3"/>
    <w:rsid w:val="00605A0E"/>
    <w:rsid w:val="00605A13"/>
    <w:rsid w:val="00605C05"/>
    <w:rsid w:val="00605C37"/>
    <w:rsid w:val="00606116"/>
    <w:rsid w:val="00606565"/>
    <w:rsid w:val="00606580"/>
    <w:rsid w:val="0060670F"/>
    <w:rsid w:val="00606804"/>
    <w:rsid w:val="00606E88"/>
    <w:rsid w:val="00606F0D"/>
    <w:rsid w:val="00606FD8"/>
    <w:rsid w:val="0060708C"/>
    <w:rsid w:val="00607168"/>
    <w:rsid w:val="006072A8"/>
    <w:rsid w:val="00607355"/>
    <w:rsid w:val="00607463"/>
    <w:rsid w:val="00607517"/>
    <w:rsid w:val="00607752"/>
    <w:rsid w:val="00607B63"/>
    <w:rsid w:val="00607D68"/>
    <w:rsid w:val="00607F3B"/>
    <w:rsid w:val="00607F64"/>
    <w:rsid w:val="00610457"/>
    <w:rsid w:val="006105D6"/>
    <w:rsid w:val="00610601"/>
    <w:rsid w:val="0061064D"/>
    <w:rsid w:val="00610667"/>
    <w:rsid w:val="00610733"/>
    <w:rsid w:val="00610BF6"/>
    <w:rsid w:val="0061161E"/>
    <w:rsid w:val="00611972"/>
    <w:rsid w:val="006119E9"/>
    <w:rsid w:val="00611D21"/>
    <w:rsid w:val="00611D8B"/>
    <w:rsid w:val="00612216"/>
    <w:rsid w:val="00612287"/>
    <w:rsid w:val="006124F1"/>
    <w:rsid w:val="006125FC"/>
    <w:rsid w:val="00612BD8"/>
    <w:rsid w:val="00612DE8"/>
    <w:rsid w:val="00613451"/>
    <w:rsid w:val="0061359B"/>
    <w:rsid w:val="00613627"/>
    <w:rsid w:val="006137C6"/>
    <w:rsid w:val="006139C5"/>
    <w:rsid w:val="00613AB1"/>
    <w:rsid w:val="00613B34"/>
    <w:rsid w:val="00613F48"/>
    <w:rsid w:val="00614963"/>
    <w:rsid w:val="00614A04"/>
    <w:rsid w:val="00614F03"/>
    <w:rsid w:val="00614FF7"/>
    <w:rsid w:val="006150F7"/>
    <w:rsid w:val="00615275"/>
    <w:rsid w:val="0061534E"/>
    <w:rsid w:val="006156AC"/>
    <w:rsid w:val="00615897"/>
    <w:rsid w:val="006158D3"/>
    <w:rsid w:val="006159D8"/>
    <w:rsid w:val="00615CAB"/>
    <w:rsid w:val="00615EEA"/>
    <w:rsid w:val="00615F4B"/>
    <w:rsid w:val="00616022"/>
    <w:rsid w:val="006167B7"/>
    <w:rsid w:val="00616801"/>
    <w:rsid w:val="006168FC"/>
    <w:rsid w:val="00616A2C"/>
    <w:rsid w:val="0061717E"/>
    <w:rsid w:val="006171FD"/>
    <w:rsid w:val="006176AF"/>
    <w:rsid w:val="006176E8"/>
    <w:rsid w:val="00617785"/>
    <w:rsid w:val="00617814"/>
    <w:rsid w:val="00617A10"/>
    <w:rsid w:val="006200B0"/>
    <w:rsid w:val="006205E1"/>
    <w:rsid w:val="00620612"/>
    <w:rsid w:val="0062078C"/>
    <w:rsid w:val="006207FD"/>
    <w:rsid w:val="00620860"/>
    <w:rsid w:val="00620889"/>
    <w:rsid w:val="0062099C"/>
    <w:rsid w:val="00620A72"/>
    <w:rsid w:val="00620B3A"/>
    <w:rsid w:val="00620E41"/>
    <w:rsid w:val="00620F1A"/>
    <w:rsid w:val="00621624"/>
    <w:rsid w:val="006217D8"/>
    <w:rsid w:val="0062182A"/>
    <w:rsid w:val="00621B33"/>
    <w:rsid w:val="00621BC6"/>
    <w:rsid w:val="00621BE9"/>
    <w:rsid w:val="00621ED7"/>
    <w:rsid w:val="0062206E"/>
    <w:rsid w:val="006221C3"/>
    <w:rsid w:val="006222D2"/>
    <w:rsid w:val="006223D0"/>
    <w:rsid w:val="006228AA"/>
    <w:rsid w:val="00622EEE"/>
    <w:rsid w:val="00622F85"/>
    <w:rsid w:val="006232A0"/>
    <w:rsid w:val="006234AD"/>
    <w:rsid w:val="0062364B"/>
    <w:rsid w:val="00623ABE"/>
    <w:rsid w:val="00623ACA"/>
    <w:rsid w:val="00623D92"/>
    <w:rsid w:val="00623FC7"/>
    <w:rsid w:val="006240C0"/>
    <w:rsid w:val="00624158"/>
    <w:rsid w:val="00624192"/>
    <w:rsid w:val="006241D3"/>
    <w:rsid w:val="006241FA"/>
    <w:rsid w:val="006244FC"/>
    <w:rsid w:val="006246BC"/>
    <w:rsid w:val="0062475B"/>
    <w:rsid w:val="006248F1"/>
    <w:rsid w:val="00624AE6"/>
    <w:rsid w:val="00624C99"/>
    <w:rsid w:val="00624ED1"/>
    <w:rsid w:val="00624FE0"/>
    <w:rsid w:val="0062542D"/>
    <w:rsid w:val="006257B1"/>
    <w:rsid w:val="006257EF"/>
    <w:rsid w:val="00625CE4"/>
    <w:rsid w:val="00625FF4"/>
    <w:rsid w:val="006260E1"/>
    <w:rsid w:val="0062610F"/>
    <w:rsid w:val="00626549"/>
    <w:rsid w:val="006266C7"/>
    <w:rsid w:val="00626857"/>
    <w:rsid w:val="00626932"/>
    <w:rsid w:val="00626DA1"/>
    <w:rsid w:val="00626ED4"/>
    <w:rsid w:val="00627023"/>
    <w:rsid w:val="006273E1"/>
    <w:rsid w:val="006276A5"/>
    <w:rsid w:val="006276F4"/>
    <w:rsid w:val="00627729"/>
    <w:rsid w:val="00627871"/>
    <w:rsid w:val="00627BFD"/>
    <w:rsid w:val="00627F62"/>
    <w:rsid w:val="00630521"/>
    <w:rsid w:val="00630940"/>
    <w:rsid w:val="006309DC"/>
    <w:rsid w:val="00630B90"/>
    <w:rsid w:val="00630D2F"/>
    <w:rsid w:val="006313B2"/>
    <w:rsid w:val="0063179F"/>
    <w:rsid w:val="006318D4"/>
    <w:rsid w:val="00631A5A"/>
    <w:rsid w:val="006328FD"/>
    <w:rsid w:val="00633196"/>
    <w:rsid w:val="00633305"/>
    <w:rsid w:val="00633BD6"/>
    <w:rsid w:val="00633C0E"/>
    <w:rsid w:val="00633E47"/>
    <w:rsid w:val="006341E7"/>
    <w:rsid w:val="00634268"/>
    <w:rsid w:val="006344B9"/>
    <w:rsid w:val="0063483C"/>
    <w:rsid w:val="00634942"/>
    <w:rsid w:val="00634E38"/>
    <w:rsid w:val="00634F0F"/>
    <w:rsid w:val="006351BE"/>
    <w:rsid w:val="00635404"/>
    <w:rsid w:val="0063551E"/>
    <w:rsid w:val="00635836"/>
    <w:rsid w:val="006359CA"/>
    <w:rsid w:val="00635FF9"/>
    <w:rsid w:val="00636591"/>
    <w:rsid w:val="006365E3"/>
    <w:rsid w:val="006366F0"/>
    <w:rsid w:val="00636BD5"/>
    <w:rsid w:val="00636CA5"/>
    <w:rsid w:val="00636E68"/>
    <w:rsid w:val="006374F6"/>
    <w:rsid w:val="006375C7"/>
    <w:rsid w:val="0063765E"/>
    <w:rsid w:val="0063789C"/>
    <w:rsid w:val="006378E6"/>
    <w:rsid w:val="00637B78"/>
    <w:rsid w:val="00637D60"/>
    <w:rsid w:val="00637D6D"/>
    <w:rsid w:val="006401E1"/>
    <w:rsid w:val="006401F5"/>
    <w:rsid w:val="00640262"/>
    <w:rsid w:val="006402AB"/>
    <w:rsid w:val="00640439"/>
    <w:rsid w:val="00640525"/>
    <w:rsid w:val="00640649"/>
    <w:rsid w:val="0064088E"/>
    <w:rsid w:val="00640A20"/>
    <w:rsid w:val="00640CE8"/>
    <w:rsid w:val="00640CFF"/>
    <w:rsid w:val="0064112F"/>
    <w:rsid w:val="0064122F"/>
    <w:rsid w:val="0064127D"/>
    <w:rsid w:val="00641328"/>
    <w:rsid w:val="00642128"/>
    <w:rsid w:val="00642386"/>
    <w:rsid w:val="006428C8"/>
    <w:rsid w:val="00642967"/>
    <w:rsid w:val="00642CB7"/>
    <w:rsid w:val="00642CEC"/>
    <w:rsid w:val="00642DC3"/>
    <w:rsid w:val="00642F1E"/>
    <w:rsid w:val="00642F58"/>
    <w:rsid w:val="006432A5"/>
    <w:rsid w:val="00643522"/>
    <w:rsid w:val="006436C9"/>
    <w:rsid w:val="006437FF"/>
    <w:rsid w:val="00643A9F"/>
    <w:rsid w:val="00643DB6"/>
    <w:rsid w:val="00644148"/>
    <w:rsid w:val="00644B11"/>
    <w:rsid w:val="00644B91"/>
    <w:rsid w:val="00644C2A"/>
    <w:rsid w:val="00644EC4"/>
    <w:rsid w:val="006450F7"/>
    <w:rsid w:val="0064520B"/>
    <w:rsid w:val="00645332"/>
    <w:rsid w:val="006453A8"/>
    <w:rsid w:val="006453FA"/>
    <w:rsid w:val="0064582E"/>
    <w:rsid w:val="00645A65"/>
    <w:rsid w:val="00645E54"/>
    <w:rsid w:val="00645FE4"/>
    <w:rsid w:val="006463C4"/>
    <w:rsid w:val="00646603"/>
    <w:rsid w:val="00646857"/>
    <w:rsid w:val="00646CD8"/>
    <w:rsid w:val="00647217"/>
    <w:rsid w:val="00647477"/>
    <w:rsid w:val="0064750C"/>
    <w:rsid w:val="00647555"/>
    <w:rsid w:val="006476FD"/>
    <w:rsid w:val="00647B60"/>
    <w:rsid w:val="00650427"/>
    <w:rsid w:val="006505F0"/>
    <w:rsid w:val="00650B0A"/>
    <w:rsid w:val="00650BD6"/>
    <w:rsid w:val="00650EA7"/>
    <w:rsid w:val="00650F86"/>
    <w:rsid w:val="006510E8"/>
    <w:rsid w:val="006512A7"/>
    <w:rsid w:val="00651460"/>
    <w:rsid w:val="00651AF8"/>
    <w:rsid w:val="00651B55"/>
    <w:rsid w:val="00651CE6"/>
    <w:rsid w:val="00651FFC"/>
    <w:rsid w:val="0065210F"/>
    <w:rsid w:val="0065218E"/>
    <w:rsid w:val="006521CC"/>
    <w:rsid w:val="00652324"/>
    <w:rsid w:val="006524A3"/>
    <w:rsid w:val="006525F3"/>
    <w:rsid w:val="00652C04"/>
    <w:rsid w:val="00652D3B"/>
    <w:rsid w:val="00652F0F"/>
    <w:rsid w:val="0065301D"/>
    <w:rsid w:val="00653174"/>
    <w:rsid w:val="0065323F"/>
    <w:rsid w:val="00653270"/>
    <w:rsid w:val="006536B8"/>
    <w:rsid w:val="00653876"/>
    <w:rsid w:val="006538AC"/>
    <w:rsid w:val="00653BED"/>
    <w:rsid w:val="00653E18"/>
    <w:rsid w:val="00653E4F"/>
    <w:rsid w:val="00653EDB"/>
    <w:rsid w:val="00654226"/>
    <w:rsid w:val="0065437B"/>
    <w:rsid w:val="006546C8"/>
    <w:rsid w:val="006546D6"/>
    <w:rsid w:val="00654928"/>
    <w:rsid w:val="00654AF9"/>
    <w:rsid w:val="00654BC9"/>
    <w:rsid w:val="00654C8E"/>
    <w:rsid w:val="00654FEB"/>
    <w:rsid w:val="006550E0"/>
    <w:rsid w:val="006552A9"/>
    <w:rsid w:val="006554A9"/>
    <w:rsid w:val="006558F2"/>
    <w:rsid w:val="006559BE"/>
    <w:rsid w:val="00655C9E"/>
    <w:rsid w:val="00655E65"/>
    <w:rsid w:val="00655EC7"/>
    <w:rsid w:val="00655FFF"/>
    <w:rsid w:val="00656282"/>
    <w:rsid w:val="00656297"/>
    <w:rsid w:val="006562E2"/>
    <w:rsid w:val="006562EF"/>
    <w:rsid w:val="00656C4E"/>
    <w:rsid w:val="00656E97"/>
    <w:rsid w:val="00657163"/>
    <w:rsid w:val="00657434"/>
    <w:rsid w:val="006575BF"/>
    <w:rsid w:val="006575C0"/>
    <w:rsid w:val="006576AB"/>
    <w:rsid w:val="006577F4"/>
    <w:rsid w:val="0065782C"/>
    <w:rsid w:val="006578CA"/>
    <w:rsid w:val="00657B0F"/>
    <w:rsid w:val="00657CB5"/>
    <w:rsid w:val="00657E53"/>
    <w:rsid w:val="00657E6F"/>
    <w:rsid w:val="00660088"/>
    <w:rsid w:val="006600A4"/>
    <w:rsid w:val="006603C1"/>
    <w:rsid w:val="00660629"/>
    <w:rsid w:val="00660696"/>
    <w:rsid w:val="006606F5"/>
    <w:rsid w:val="006607EA"/>
    <w:rsid w:val="00660DC6"/>
    <w:rsid w:val="00660E9E"/>
    <w:rsid w:val="00660FD4"/>
    <w:rsid w:val="00661214"/>
    <w:rsid w:val="006612F1"/>
    <w:rsid w:val="006618FA"/>
    <w:rsid w:val="00661C16"/>
    <w:rsid w:val="00661D79"/>
    <w:rsid w:val="00662118"/>
    <w:rsid w:val="00662666"/>
    <w:rsid w:val="00662831"/>
    <w:rsid w:val="00662933"/>
    <w:rsid w:val="00662AA2"/>
    <w:rsid w:val="00662B14"/>
    <w:rsid w:val="00662C1A"/>
    <w:rsid w:val="00662D2C"/>
    <w:rsid w:val="0066338F"/>
    <w:rsid w:val="00663544"/>
    <w:rsid w:val="00663698"/>
    <w:rsid w:val="00663BD7"/>
    <w:rsid w:val="006642C9"/>
    <w:rsid w:val="006645DB"/>
    <w:rsid w:val="0066465A"/>
    <w:rsid w:val="006647A9"/>
    <w:rsid w:val="006648BA"/>
    <w:rsid w:val="00664A40"/>
    <w:rsid w:val="00664ACC"/>
    <w:rsid w:val="00664C36"/>
    <w:rsid w:val="00664C88"/>
    <w:rsid w:val="00664CA4"/>
    <w:rsid w:val="00664E0C"/>
    <w:rsid w:val="00664E20"/>
    <w:rsid w:val="00664FEB"/>
    <w:rsid w:val="00665260"/>
    <w:rsid w:val="00665512"/>
    <w:rsid w:val="006659C8"/>
    <w:rsid w:val="006659DA"/>
    <w:rsid w:val="00665AC2"/>
    <w:rsid w:val="006665DE"/>
    <w:rsid w:val="00666878"/>
    <w:rsid w:val="00666A0A"/>
    <w:rsid w:val="0066709C"/>
    <w:rsid w:val="00667475"/>
    <w:rsid w:val="006674DE"/>
    <w:rsid w:val="006678C1"/>
    <w:rsid w:val="00667AAA"/>
    <w:rsid w:val="00667CD1"/>
    <w:rsid w:val="0067020C"/>
    <w:rsid w:val="00670A3E"/>
    <w:rsid w:val="00670BE3"/>
    <w:rsid w:val="00670C75"/>
    <w:rsid w:val="0067161D"/>
    <w:rsid w:val="00671672"/>
    <w:rsid w:val="00671691"/>
    <w:rsid w:val="006720CA"/>
    <w:rsid w:val="006723A8"/>
    <w:rsid w:val="00672445"/>
    <w:rsid w:val="00672451"/>
    <w:rsid w:val="0067284F"/>
    <w:rsid w:val="00672A9B"/>
    <w:rsid w:val="00672C8F"/>
    <w:rsid w:val="00672D13"/>
    <w:rsid w:val="00672D42"/>
    <w:rsid w:val="00672D56"/>
    <w:rsid w:val="00673083"/>
    <w:rsid w:val="00673141"/>
    <w:rsid w:val="006731EC"/>
    <w:rsid w:val="00673267"/>
    <w:rsid w:val="0067355C"/>
    <w:rsid w:val="00673783"/>
    <w:rsid w:val="006738D4"/>
    <w:rsid w:val="00673C09"/>
    <w:rsid w:val="00673CA8"/>
    <w:rsid w:val="00673E88"/>
    <w:rsid w:val="00673ECD"/>
    <w:rsid w:val="0067408D"/>
    <w:rsid w:val="00674224"/>
    <w:rsid w:val="0067434D"/>
    <w:rsid w:val="00674A46"/>
    <w:rsid w:val="00674ACA"/>
    <w:rsid w:val="00674B02"/>
    <w:rsid w:val="00674C7B"/>
    <w:rsid w:val="00674CEB"/>
    <w:rsid w:val="00674CF0"/>
    <w:rsid w:val="00674DBE"/>
    <w:rsid w:val="00674E9D"/>
    <w:rsid w:val="00674EAE"/>
    <w:rsid w:val="00674EE0"/>
    <w:rsid w:val="00674F4F"/>
    <w:rsid w:val="0067538F"/>
    <w:rsid w:val="00675725"/>
    <w:rsid w:val="00675782"/>
    <w:rsid w:val="00675961"/>
    <w:rsid w:val="00675B8A"/>
    <w:rsid w:val="00675C01"/>
    <w:rsid w:val="00675C3C"/>
    <w:rsid w:val="00675E84"/>
    <w:rsid w:val="00675F14"/>
    <w:rsid w:val="00675FA4"/>
    <w:rsid w:val="00675FAF"/>
    <w:rsid w:val="00676031"/>
    <w:rsid w:val="00676105"/>
    <w:rsid w:val="0067611C"/>
    <w:rsid w:val="006766AF"/>
    <w:rsid w:val="00676985"/>
    <w:rsid w:val="00676A20"/>
    <w:rsid w:val="00676B19"/>
    <w:rsid w:val="00676D28"/>
    <w:rsid w:val="00676E8A"/>
    <w:rsid w:val="006770C3"/>
    <w:rsid w:val="00677177"/>
    <w:rsid w:val="006773AA"/>
    <w:rsid w:val="0067755D"/>
    <w:rsid w:val="00677795"/>
    <w:rsid w:val="00677912"/>
    <w:rsid w:val="00677C4D"/>
    <w:rsid w:val="00677CBD"/>
    <w:rsid w:val="0068009A"/>
    <w:rsid w:val="0068059F"/>
    <w:rsid w:val="0068074E"/>
    <w:rsid w:val="0068091E"/>
    <w:rsid w:val="00680CAA"/>
    <w:rsid w:val="00680E13"/>
    <w:rsid w:val="00680FDC"/>
    <w:rsid w:val="0068124D"/>
    <w:rsid w:val="00681E0C"/>
    <w:rsid w:val="00682155"/>
    <w:rsid w:val="00682436"/>
    <w:rsid w:val="00682466"/>
    <w:rsid w:val="0068280A"/>
    <w:rsid w:val="00682D01"/>
    <w:rsid w:val="006832A3"/>
    <w:rsid w:val="006839D2"/>
    <w:rsid w:val="00683B2A"/>
    <w:rsid w:val="0068402B"/>
    <w:rsid w:val="0068415C"/>
    <w:rsid w:val="00684619"/>
    <w:rsid w:val="006846B8"/>
    <w:rsid w:val="0068492C"/>
    <w:rsid w:val="00684C11"/>
    <w:rsid w:val="00684EE3"/>
    <w:rsid w:val="00685041"/>
    <w:rsid w:val="006851F3"/>
    <w:rsid w:val="0068555C"/>
    <w:rsid w:val="00685716"/>
    <w:rsid w:val="006859FE"/>
    <w:rsid w:val="00685A53"/>
    <w:rsid w:val="00685BEE"/>
    <w:rsid w:val="00685DDC"/>
    <w:rsid w:val="00686577"/>
    <w:rsid w:val="00686AF8"/>
    <w:rsid w:val="00686CA9"/>
    <w:rsid w:val="00686D89"/>
    <w:rsid w:val="00687036"/>
    <w:rsid w:val="006870C9"/>
    <w:rsid w:val="006870DD"/>
    <w:rsid w:val="006871C1"/>
    <w:rsid w:val="00687317"/>
    <w:rsid w:val="0068734E"/>
    <w:rsid w:val="006873E6"/>
    <w:rsid w:val="006874A8"/>
    <w:rsid w:val="00687B4A"/>
    <w:rsid w:val="00687F60"/>
    <w:rsid w:val="0069041A"/>
    <w:rsid w:val="006904FA"/>
    <w:rsid w:val="006907E2"/>
    <w:rsid w:val="006908E1"/>
    <w:rsid w:val="00690986"/>
    <w:rsid w:val="00690C95"/>
    <w:rsid w:val="00690F02"/>
    <w:rsid w:val="0069100E"/>
    <w:rsid w:val="0069118C"/>
    <w:rsid w:val="00691613"/>
    <w:rsid w:val="0069168F"/>
    <w:rsid w:val="006919BD"/>
    <w:rsid w:val="00691CB3"/>
    <w:rsid w:val="00691CD5"/>
    <w:rsid w:val="00691D87"/>
    <w:rsid w:val="00692016"/>
    <w:rsid w:val="0069213A"/>
    <w:rsid w:val="00692656"/>
    <w:rsid w:val="0069284A"/>
    <w:rsid w:val="00692921"/>
    <w:rsid w:val="006929A2"/>
    <w:rsid w:val="00692A16"/>
    <w:rsid w:val="00692A4A"/>
    <w:rsid w:val="00692FE3"/>
    <w:rsid w:val="006932BF"/>
    <w:rsid w:val="00693960"/>
    <w:rsid w:val="00693A93"/>
    <w:rsid w:val="00693C33"/>
    <w:rsid w:val="00693CB5"/>
    <w:rsid w:val="00693E29"/>
    <w:rsid w:val="00693EC2"/>
    <w:rsid w:val="00693F1C"/>
    <w:rsid w:val="00693FAA"/>
    <w:rsid w:val="00694126"/>
    <w:rsid w:val="006941F2"/>
    <w:rsid w:val="00694A6B"/>
    <w:rsid w:val="00694B10"/>
    <w:rsid w:val="00694D57"/>
    <w:rsid w:val="00695086"/>
    <w:rsid w:val="006950C1"/>
    <w:rsid w:val="006950C6"/>
    <w:rsid w:val="00695101"/>
    <w:rsid w:val="006951A4"/>
    <w:rsid w:val="0069526C"/>
    <w:rsid w:val="0069535F"/>
    <w:rsid w:val="006953C0"/>
    <w:rsid w:val="006953CE"/>
    <w:rsid w:val="0069544A"/>
    <w:rsid w:val="00695509"/>
    <w:rsid w:val="0069558A"/>
    <w:rsid w:val="006957C6"/>
    <w:rsid w:val="00695AC1"/>
    <w:rsid w:val="00695B0F"/>
    <w:rsid w:val="00695D60"/>
    <w:rsid w:val="00695EAA"/>
    <w:rsid w:val="00696271"/>
    <w:rsid w:val="00696335"/>
    <w:rsid w:val="006963CF"/>
    <w:rsid w:val="006963DB"/>
    <w:rsid w:val="00696665"/>
    <w:rsid w:val="00696896"/>
    <w:rsid w:val="00696A3C"/>
    <w:rsid w:val="00696ABB"/>
    <w:rsid w:val="006970BF"/>
    <w:rsid w:val="006971E7"/>
    <w:rsid w:val="006972BC"/>
    <w:rsid w:val="006974E6"/>
    <w:rsid w:val="006975EC"/>
    <w:rsid w:val="00697BDC"/>
    <w:rsid w:val="00697D04"/>
    <w:rsid w:val="00697DDC"/>
    <w:rsid w:val="006A0068"/>
    <w:rsid w:val="006A022B"/>
    <w:rsid w:val="006A0401"/>
    <w:rsid w:val="006A0968"/>
    <w:rsid w:val="006A09BF"/>
    <w:rsid w:val="006A0BF7"/>
    <w:rsid w:val="006A0D3B"/>
    <w:rsid w:val="006A0DC2"/>
    <w:rsid w:val="006A0F61"/>
    <w:rsid w:val="006A10D7"/>
    <w:rsid w:val="006A11FC"/>
    <w:rsid w:val="006A16A6"/>
    <w:rsid w:val="006A19EE"/>
    <w:rsid w:val="006A1ECE"/>
    <w:rsid w:val="006A1F3B"/>
    <w:rsid w:val="006A218B"/>
    <w:rsid w:val="006A21B0"/>
    <w:rsid w:val="006A2B6F"/>
    <w:rsid w:val="006A2D44"/>
    <w:rsid w:val="006A2E75"/>
    <w:rsid w:val="006A2EB5"/>
    <w:rsid w:val="006A3103"/>
    <w:rsid w:val="006A31DA"/>
    <w:rsid w:val="006A366C"/>
    <w:rsid w:val="006A3713"/>
    <w:rsid w:val="006A3808"/>
    <w:rsid w:val="006A3A8C"/>
    <w:rsid w:val="006A40A6"/>
    <w:rsid w:val="006A4189"/>
    <w:rsid w:val="006A4430"/>
    <w:rsid w:val="006A4564"/>
    <w:rsid w:val="006A46AB"/>
    <w:rsid w:val="006A47B6"/>
    <w:rsid w:val="006A496E"/>
    <w:rsid w:val="006A4BA7"/>
    <w:rsid w:val="006A50D0"/>
    <w:rsid w:val="006A51FF"/>
    <w:rsid w:val="006A5570"/>
    <w:rsid w:val="006A5659"/>
    <w:rsid w:val="006A5C02"/>
    <w:rsid w:val="006A5D0C"/>
    <w:rsid w:val="006A5E27"/>
    <w:rsid w:val="006A5E49"/>
    <w:rsid w:val="006A5E61"/>
    <w:rsid w:val="006A65B5"/>
    <w:rsid w:val="006A682F"/>
    <w:rsid w:val="006A6A9E"/>
    <w:rsid w:val="006A6F45"/>
    <w:rsid w:val="006A71A0"/>
    <w:rsid w:val="006A736C"/>
    <w:rsid w:val="006A746F"/>
    <w:rsid w:val="006A747A"/>
    <w:rsid w:val="006A74FC"/>
    <w:rsid w:val="006A7789"/>
    <w:rsid w:val="006A7B13"/>
    <w:rsid w:val="006A7D69"/>
    <w:rsid w:val="006A7FE7"/>
    <w:rsid w:val="006B0156"/>
    <w:rsid w:val="006B0279"/>
    <w:rsid w:val="006B07C2"/>
    <w:rsid w:val="006B0867"/>
    <w:rsid w:val="006B088E"/>
    <w:rsid w:val="006B08B1"/>
    <w:rsid w:val="006B0EAE"/>
    <w:rsid w:val="006B115D"/>
    <w:rsid w:val="006B116E"/>
    <w:rsid w:val="006B12BA"/>
    <w:rsid w:val="006B14F9"/>
    <w:rsid w:val="006B1683"/>
    <w:rsid w:val="006B176B"/>
    <w:rsid w:val="006B178B"/>
    <w:rsid w:val="006B1A6E"/>
    <w:rsid w:val="006B1BA7"/>
    <w:rsid w:val="006B1DE8"/>
    <w:rsid w:val="006B2145"/>
    <w:rsid w:val="006B255E"/>
    <w:rsid w:val="006B25F1"/>
    <w:rsid w:val="006B262C"/>
    <w:rsid w:val="006B2674"/>
    <w:rsid w:val="006B2E16"/>
    <w:rsid w:val="006B2EC9"/>
    <w:rsid w:val="006B3060"/>
    <w:rsid w:val="006B3201"/>
    <w:rsid w:val="006B3472"/>
    <w:rsid w:val="006B35E4"/>
    <w:rsid w:val="006B3706"/>
    <w:rsid w:val="006B3880"/>
    <w:rsid w:val="006B3B12"/>
    <w:rsid w:val="006B3EDF"/>
    <w:rsid w:val="006B3F61"/>
    <w:rsid w:val="006B4110"/>
    <w:rsid w:val="006B4138"/>
    <w:rsid w:val="006B41FD"/>
    <w:rsid w:val="006B4223"/>
    <w:rsid w:val="006B43BC"/>
    <w:rsid w:val="006B43E1"/>
    <w:rsid w:val="006B4434"/>
    <w:rsid w:val="006B44DE"/>
    <w:rsid w:val="006B4687"/>
    <w:rsid w:val="006B4B84"/>
    <w:rsid w:val="006B4E57"/>
    <w:rsid w:val="006B4FE3"/>
    <w:rsid w:val="006B5277"/>
    <w:rsid w:val="006B5297"/>
    <w:rsid w:val="006B538B"/>
    <w:rsid w:val="006B545B"/>
    <w:rsid w:val="006B5669"/>
    <w:rsid w:val="006B592E"/>
    <w:rsid w:val="006B5941"/>
    <w:rsid w:val="006B5CC8"/>
    <w:rsid w:val="006B5FA6"/>
    <w:rsid w:val="006B5FC1"/>
    <w:rsid w:val="006B61F8"/>
    <w:rsid w:val="006B64CF"/>
    <w:rsid w:val="006B6B3A"/>
    <w:rsid w:val="006B6BBF"/>
    <w:rsid w:val="006B6BE9"/>
    <w:rsid w:val="006B6DD5"/>
    <w:rsid w:val="006B6E6D"/>
    <w:rsid w:val="006B7142"/>
    <w:rsid w:val="006B724E"/>
    <w:rsid w:val="006B765F"/>
    <w:rsid w:val="006B7859"/>
    <w:rsid w:val="006B7906"/>
    <w:rsid w:val="006C0446"/>
    <w:rsid w:val="006C063B"/>
    <w:rsid w:val="006C08DE"/>
    <w:rsid w:val="006C0982"/>
    <w:rsid w:val="006C0A1B"/>
    <w:rsid w:val="006C0A5B"/>
    <w:rsid w:val="006C0A93"/>
    <w:rsid w:val="006C0AD8"/>
    <w:rsid w:val="006C0BB8"/>
    <w:rsid w:val="006C0EAC"/>
    <w:rsid w:val="006C15A5"/>
    <w:rsid w:val="006C1703"/>
    <w:rsid w:val="006C177D"/>
    <w:rsid w:val="006C179D"/>
    <w:rsid w:val="006C18FB"/>
    <w:rsid w:val="006C1AAD"/>
    <w:rsid w:val="006C1BFD"/>
    <w:rsid w:val="006C1D3A"/>
    <w:rsid w:val="006C1D43"/>
    <w:rsid w:val="006C2123"/>
    <w:rsid w:val="006C2287"/>
    <w:rsid w:val="006C23D9"/>
    <w:rsid w:val="006C23DD"/>
    <w:rsid w:val="006C2470"/>
    <w:rsid w:val="006C26AC"/>
    <w:rsid w:val="006C28DA"/>
    <w:rsid w:val="006C295E"/>
    <w:rsid w:val="006C2A29"/>
    <w:rsid w:val="006C2E73"/>
    <w:rsid w:val="006C311A"/>
    <w:rsid w:val="006C3400"/>
    <w:rsid w:val="006C35FB"/>
    <w:rsid w:val="006C3682"/>
    <w:rsid w:val="006C3AA3"/>
    <w:rsid w:val="006C3D44"/>
    <w:rsid w:val="006C3F7C"/>
    <w:rsid w:val="006C3F93"/>
    <w:rsid w:val="006C42D9"/>
    <w:rsid w:val="006C4760"/>
    <w:rsid w:val="006C4833"/>
    <w:rsid w:val="006C486C"/>
    <w:rsid w:val="006C49A8"/>
    <w:rsid w:val="006C4C3E"/>
    <w:rsid w:val="006C4CC0"/>
    <w:rsid w:val="006C4D91"/>
    <w:rsid w:val="006C4E96"/>
    <w:rsid w:val="006C523E"/>
    <w:rsid w:val="006C52FE"/>
    <w:rsid w:val="006C5459"/>
    <w:rsid w:val="006C57FA"/>
    <w:rsid w:val="006C6180"/>
    <w:rsid w:val="006C6248"/>
    <w:rsid w:val="006C62EC"/>
    <w:rsid w:val="006C6627"/>
    <w:rsid w:val="006C678A"/>
    <w:rsid w:val="006C6813"/>
    <w:rsid w:val="006C6A35"/>
    <w:rsid w:val="006C6D31"/>
    <w:rsid w:val="006C6E36"/>
    <w:rsid w:val="006C6EDE"/>
    <w:rsid w:val="006C75DE"/>
    <w:rsid w:val="006C76A2"/>
    <w:rsid w:val="006C775E"/>
    <w:rsid w:val="006C7952"/>
    <w:rsid w:val="006C7E98"/>
    <w:rsid w:val="006D02EE"/>
    <w:rsid w:val="006D0662"/>
    <w:rsid w:val="006D0B82"/>
    <w:rsid w:val="006D0C31"/>
    <w:rsid w:val="006D0F99"/>
    <w:rsid w:val="006D10ED"/>
    <w:rsid w:val="006D1144"/>
    <w:rsid w:val="006D1772"/>
    <w:rsid w:val="006D1790"/>
    <w:rsid w:val="006D17A2"/>
    <w:rsid w:val="006D1915"/>
    <w:rsid w:val="006D1EE6"/>
    <w:rsid w:val="006D214F"/>
    <w:rsid w:val="006D2301"/>
    <w:rsid w:val="006D232A"/>
    <w:rsid w:val="006D27C1"/>
    <w:rsid w:val="006D2852"/>
    <w:rsid w:val="006D2DA3"/>
    <w:rsid w:val="006D2F53"/>
    <w:rsid w:val="006D3040"/>
    <w:rsid w:val="006D3288"/>
    <w:rsid w:val="006D3471"/>
    <w:rsid w:val="006D362D"/>
    <w:rsid w:val="006D370C"/>
    <w:rsid w:val="006D375D"/>
    <w:rsid w:val="006D3B53"/>
    <w:rsid w:val="006D3BC9"/>
    <w:rsid w:val="006D3F12"/>
    <w:rsid w:val="006D4010"/>
    <w:rsid w:val="006D4092"/>
    <w:rsid w:val="006D409B"/>
    <w:rsid w:val="006D46A8"/>
    <w:rsid w:val="006D4986"/>
    <w:rsid w:val="006D4AA7"/>
    <w:rsid w:val="006D4BBE"/>
    <w:rsid w:val="006D4C16"/>
    <w:rsid w:val="006D4C1E"/>
    <w:rsid w:val="006D5163"/>
    <w:rsid w:val="006D5395"/>
    <w:rsid w:val="006D53DD"/>
    <w:rsid w:val="006D5853"/>
    <w:rsid w:val="006D5B4E"/>
    <w:rsid w:val="006D5DB7"/>
    <w:rsid w:val="006D6015"/>
    <w:rsid w:val="006D60F9"/>
    <w:rsid w:val="006D638D"/>
    <w:rsid w:val="006D6CB6"/>
    <w:rsid w:val="006D6DFA"/>
    <w:rsid w:val="006D73A1"/>
    <w:rsid w:val="006D73A2"/>
    <w:rsid w:val="006D77B0"/>
    <w:rsid w:val="006D7840"/>
    <w:rsid w:val="006D78F2"/>
    <w:rsid w:val="006D7D2B"/>
    <w:rsid w:val="006D7E54"/>
    <w:rsid w:val="006D7F2E"/>
    <w:rsid w:val="006E0076"/>
    <w:rsid w:val="006E0663"/>
    <w:rsid w:val="006E0B62"/>
    <w:rsid w:val="006E0FC5"/>
    <w:rsid w:val="006E10ED"/>
    <w:rsid w:val="006E139C"/>
    <w:rsid w:val="006E13B7"/>
    <w:rsid w:val="006E1510"/>
    <w:rsid w:val="006E17EC"/>
    <w:rsid w:val="006E190B"/>
    <w:rsid w:val="006E1E67"/>
    <w:rsid w:val="006E1EEB"/>
    <w:rsid w:val="006E20DE"/>
    <w:rsid w:val="006E22F3"/>
    <w:rsid w:val="006E2DDA"/>
    <w:rsid w:val="006E2E54"/>
    <w:rsid w:val="006E38AA"/>
    <w:rsid w:val="006E3B1A"/>
    <w:rsid w:val="006E3C26"/>
    <w:rsid w:val="006E4082"/>
    <w:rsid w:val="006E40A4"/>
    <w:rsid w:val="006E40D0"/>
    <w:rsid w:val="006E4357"/>
    <w:rsid w:val="006E457E"/>
    <w:rsid w:val="006E4626"/>
    <w:rsid w:val="006E47D7"/>
    <w:rsid w:val="006E4C86"/>
    <w:rsid w:val="006E4DC4"/>
    <w:rsid w:val="006E4F1D"/>
    <w:rsid w:val="006E5251"/>
    <w:rsid w:val="006E55EC"/>
    <w:rsid w:val="006E5833"/>
    <w:rsid w:val="006E5966"/>
    <w:rsid w:val="006E5A40"/>
    <w:rsid w:val="006E5E15"/>
    <w:rsid w:val="006E5EC8"/>
    <w:rsid w:val="006E5ED9"/>
    <w:rsid w:val="006E5EEB"/>
    <w:rsid w:val="006E60E8"/>
    <w:rsid w:val="006E64FA"/>
    <w:rsid w:val="006E6DF7"/>
    <w:rsid w:val="006E6F02"/>
    <w:rsid w:val="006E6FF1"/>
    <w:rsid w:val="006E75AD"/>
    <w:rsid w:val="006E75E7"/>
    <w:rsid w:val="006E7741"/>
    <w:rsid w:val="006E777E"/>
    <w:rsid w:val="006E7C69"/>
    <w:rsid w:val="006E7FA7"/>
    <w:rsid w:val="006F026E"/>
    <w:rsid w:val="006F02EE"/>
    <w:rsid w:val="006F0409"/>
    <w:rsid w:val="006F0456"/>
    <w:rsid w:val="006F0D43"/>
    <w:rsid w:val="006F0E54"/>
    <w:rsid w:val="006F0E6C"/>
    <w:rsid w:val="006F0EA2"/>
    <w:rsid w:val="006F103D"/>
    <w:rsid w:val="006F1723"/>
    <w:rsid w:val="006F1838"/>
    <w:rsid w:val="006F1A7C"/>
    <w:rsid w:val="006F1DBC"/>
    <w:rsid w:val="006F1F67"/>
    <w:rsid w:val="006F236F"/>
    <w:rsid w:val="006F257B"/>
    <w:rsid w:val="006F25F4"/>
    <w:rsid w:val="006F26BF"/>
    <w:rsid w:val="006F2EBA"/>
    <w:rsid w:val="006F2F79"/>
    <w:rsid w:val="006F2FFC"/>
    <w:rsid w:val="006F33D4"/>
    <w:rsid w:val="006F3743"/>
    <w:rsid w:val="006F37CD"/>
    <w:rsid w:val="006F3843"/>
    <w:rsid w:val="006F3B40"/>
    <w:rsid w:val="006F40A2"/>
    <w:rsid w:val="006F4281"/>
    <w:rsid w:val="006F448E"/>
    <w:rsid w:val="006F44C0"/>
    <w:rsid w:val="006F4AED"/>
    <w:rsid w:val="006F4D25"/>
    <w:rsid w:val="006F4E3A"/>
    <w:rsid w:val="006F4F0E"/>
    <w:rsid w:val="006F5008"/>
    <w:rsid w:val="006F51B5"/>
    <w:rsid w:val="006F52EB"/>
    <w:rsid w:val="006F54B1"/>
    <w:rsid w:val="006F5577"/>
    <w:rsid w:val="006F56C0"/>
    <w:rsid w:val="006F5B30"/>
    <w:rsid w:val="006F5C55"/>
    <w:rsid w:val="006F5D43"/>
    <w:rsid w:val="006F5F2A"/>
    <w:rsid w:val="006F5FC5"/>
    <w:rsid w:val="006F608D"/>
    <w:rsid w:val="006F6159"/>
    <w:rsid w:val="006F64E6"/>
    <w:rsid w:val="006F6543"/>
    <w:rsid w:val="006F6638"/>
    <w:rsid w:val="006F6EA0"/>
    <w:rsid w:val="006F6F0F"/>
    <w:rsid w:val="006F70C8"/>
    <w:rsid w:val="006F7229"/>
    <w:rsid w:val="006F7410"/>
    <w:rsid w:val="006F7574"/>
    <w:rsid w:val="006F75C6"/>
    <w:rsid w:val="006F7B65"/>
    <w:rsid w:val="006F7CB9"/>
    <w:rsid w:val="00700165"/>
    <w:rsid w:val="0070044E"/>
    <w:rsid w:val="0070097C"/>
    <w:rsid w:val="00700A53"/>
    <w:rsid w:val="00700AEB"/>
    <w:rsid w:val="00700D17"/>
    <w:rsid w:val="00701065"/>
    <w:rsid w:val="00701560"/>
    <w:rsid w:val="00701612"/>
    <w:rsid w:val="00701740"/>
    <w:rsid w:val="00701C02"/>
    <w:rsid w:val="00701C0F"/>
    <w:rsid w:val="00701FA4"/>
    <w:rsid w:val="007020A7"/>
    <w:rsid w:val="0070236C"/>
    <w:rsid w:val="0070265D"/>
    <w:rsid w:val="007026A2"/>
    <w:rsid w:val="00702B1E"/>
    <w:rsid w:val="00702D28"/>
    <w:rsid w:val="00702D34"/>
    <w:rsid w:val="00702EE1"/>
    <w:rsid w:val="00703052"/>
    <w:rsid w:val="007036FB"/>
    <w:rsid w:val="00703712"/>
    <w:rsid w:val="007038F9"/>
    <w:rsid w:val="00703A4B"/>
    <w:rsid w:val="00703B3E"/>
    <w:rsid w:val="00703E6C"/>
    <w:rsid w:val="007041B6"/>
    <w:rsid w:val="0070427C"/>
    <w:rsid w:val="0070434D"/>
    <w:rsid w:val="0070439F"/>
    <w:rsid w:val="007043C0"/>
    <w:rsid w:val="00704440"/>
    <w:rsid w:val="00705074"/>
    <w:rsid w:val="0070508B"/>
    <w:rsid w:val="0070530E"/>
    <w:rsid w:val="0070532C"/>
    <w:rsid w:val="00705B0D"/>
    <w:rsid w:val="00705B26"/>
    <w:rsid w:val="0070608B"/>
    <w:rsid w:val="007061E6"/>
    <w:rsid w:val="00706545"/>
    <w:rsid w:val="00706B2C"/>
    <w:rsid w:val="00706C9D"/>
    <w:rsid w:val="00706D8B"/>
    <w:rsid w:val="0070731E"/>
    <w:rsid w:val="007073DC"/>
    <w:rsid w:val="0070767B"/>
    <w:rsid w:val="00707688"/>
    <w:rsid w:val="00707AB1"/>
    <w:rsid w:val="00707AF9"/>
    <w:rsid w:val="00710258"/>
    <w:rsid w:val="007102F7"/>
    <w:rsid w:val="00710712"/>
    <w:rsid w:val="00710B01"/>
    <w:rsid w:val="00710F24"/>
    <w:rsid w:val="00710FDF"/>
    <w:rsid w:val="007111E3"/>
    <w:rsid w:val="007115CB"/>
    <w:rsid w:val="007118FE"/>
    <w:rsid w:val="00711AD5"/>
    <w:rsid w:val="007129C2"/>
    <w:rsid w:val="007129C3"/>
    <w:rsid w:val="00712C67"/>
    <w:rsid w:val="00712FA0"/>
    <w:rsid w:val="007131A2"/>
    <w:rsid w:val="007131E4"/>
    <w:rsid w:val="00713271"/>
    <w:rsid w:val="007134F3"/>
    <w:rsid w:val="007136E8"/>
    <w:rsid w:val="00713745"/>
    <w:rsid w:val="00713954"/>
    <w:rsid w:val="00713AEC"/>
    <w:rsid w:val="00713D0F"/>
    <w:rsid w:val="00713DE4"/>
    <w:rsid w:val="00713FD2"/>
    <w:rsid w:val="00714002"/>
    <w:rsid w:val="007149B4"/>
    <w:rsid w:val="00714A11"/>
    <w:rsid w:val="00714D90"/>
    <w:rsid w:val="0071525D"/>
    <w:rsid w:val="0071538F"/>
    <w:rsid w:val="00715FDB"/>
    <w:rsid w:val="007163AF"/>
    <w:rsid w:val="007163EC"/>
    <w:rsid w:val="007164C6"/>
    <w:rsid w:val="007168E0"/>
    <w:rsid w:val="007169B8"/>
    <w:rsid w:val="00716ACD"/>
    <w:rsid w:val="00716C45"/>
    <w:rsid w:val="00716E00"/>
    <w:rsid w:val="00716EDF"/>
    <w:rsid w:val="007173AB"/>
    <w:rsid w:val="0071740C"/>
    <w:rsid w:val="0071741F"/>
    <w:rsid w:val="007175EE"/>
    <w:rsid w:val="00717E7F"/>
    <w:rsid w:val="0072057C"/>
    <w:rsid w:val="007209E2"/>
    <w:rsid w:val="00720B2E"/>
    <w:rsid w:val="00720B55"/>
    <w:rsid w:val="00720BE1"/>
    <w:rsid w:val="00720CB5"/>
    <w:rsid w:val="00720E89"/>
    <w:rsid w:val="00721745"/>
    <w:rsid w:val="0072188F"/>
    <w:rsid w:val="00721A10"/>
    <w:rsid w:val="00721B7B"/>
    <w:rsid w:val="00721E56"/>
    <w:rsid w:val="007220AA"/>
    <w:rsid w:val="007220CE"/>
    <w:rsid w:val="007220EF"/>
    <w:rsid w:val="0072210B"/>
    <w:rsid w:val="00722200"/>
    <w:rsid w:val="0072258E"/>
    <w:rsid w:val="00722817"/>
    <w:rsid w:val="00722960"/>
    <w:rsid w:val="00722DE4"/>
    <w:rsid w:val="007233F1"/>
    <w:rsid w:val="0072347E"/>
    <w:rsid w:val="007236AD"/>
    <w:rsid w:val="0072370E"/>
    <w:rsid w:val="007240AA"/>
    <w:rsid w:val="0072420A"/>
    <w:rsid w:val="00724223"/>
    <w:rsid w:val="007242CB"/>
    <w:rsid w:val="007242DB"/>
    <w:rsid w:val="00724696"/>
    <w:rsid w:val="007246A5"/>
    <w:rsid w:val="007248A7"/>
    <w:rsid w:val="00724960"/>
    <w:rsid w:val="00724BFB"/>
    <w:rsid w:val="007251AE"/>
    <w:rsid w:val="00725349"/>
    <w:rsid w:val="00725395"/>
    <w:rsid w:val="00725747"/>
    <w:rsid w:val="007258B8"/>
    <w:rsid w:val="00725A07"/>
    <w:rsid w:val="00725C60"/>
    <w:rsid w:val="00725E05"/>
    <w:rsid w:val="00725FDA"/>
    <w:rsid w:val="007260DE"/>
    <w:rsid w:val="007262CB"/>
    <w:rsid w:val="007264D5"/>
    <w:rsid w:val="007267B7"/>
    <w:rsid w:val="007267E7"/>
    <w:rsid w:val="00726E36"/>
    <w:rsid w:val="0072736E"/>
    <w:rsid w:val="007273EB"/>
    <w:rsid w:val="007279A9"/>
    <w:rsid w:val="00727BAD"/>
    <w:rsid w:val="00727BBE"/>
    <w:rsid w:val="00727E43"/>
    <w:rsid w:val="0073022E"/>
    <w:rsid w:val="00730416"/>
    <w:rsid w:val="007305DC"/>
    <w:rsid w:val="00730681"/>
    <w:rsid w:val="00730822"/>
    <w:rsid w:val="007308DB"/>
    <w:rsid w:val="00730A85"/>
    <w:rsid w:val="00730B8A"/>
    <w:rsid w:val="00730C1C"/>
    <w:rsid w:val="00730E25"/>
    <w:rsid w:val="0073106F"/>
    <w:rsid w:val="00731159"/>
    <w:rsid w:val="0073151A"/>
    <w:rsid w:val="0073160D"/>
    <w:rsid w:val="007318B7"/>
    <w:rsid w:val="00731BCD"/>
    <w:rsid w:val="00731EFC"/>
    <w:rsid w:val="00731FDD"/>
    <w:rsid w:val="0073224F"/>
    <w:rsid w:val="00732448"/>
    <w:rsid w:val="00732711"/>
    <w:rsid w:val="00732C68"/>
    <w:rsid w:val="00732C88"/>
    <w:rsid w:val="00732F47"/>
    <w:rsid w:val="00733697"/>
    <w:rsid w:val="00733795"/>
    <w:rsid w:val="00733ADB"/>
    <w:rsid w:val="00733BEC"/>
    <w:rsid w:val="00733CA8"/>
    <w:rsid w:val="00733D87"/>
    <w:rsid w:val="00733E14"/>
    <w:rsid w:val="00733E5E"/>
    <w:rsid w:val="00734071"/>
    <w:rsid w:val="00734100"/>
    <w:rsid w:val="007341B5"/>
    <w:rsid w:val="007341FD"/>
    <w:rsid w:val="007342A0"/>
    <w:rsid w:val="007342FA"/>
    <w:rsid w:val="00734450"/>
    <w:rsid w:val="007346B9"/>
    <w:rsid w:val="007346F0"/>
    <w:rsid w:val="00734C83"/>
    <w:rsid w:val="00734D0E"/>
    <w:rsid w:val="00734D5A"/>
    <w:rsid w:val="0073547B"/>
    <w:rsid w:val="007354E5"/>
    <w:rsid w:val="0073552A"/>
    <w:rsid w:val="007355D3"/>
    <w:rsid w:val="0073599A"/>
    <w:rsid w:val="00735B32"/>
    <w:rsid w:val="00735EDC"/>
    <w:rsid w:val="007363C2"/>
    <w:rsid w:val="007366D5"/>
    <w:rsid w:val="00736768"/>
    <w:rsid w:val="007367EC"/>
    <w:rsid w:val="00736BC4"/>
    <w:rsid w:val="00736EBE"/>
    <w:rsid w:val="00737091"/>
    <w:rsid w:val="0073726D"/>
    <w:rsid w:val="00737376"/>
    <w:rsid w:val="007374AD"/>
    <w:rsid w:val="007374F1"/>
    <w:rsid w:val="007377A9"/>
    <w:rsid w:val="00737997"/>
    <w:rsid w:val="007379D4"/>
    <w:rsid w:val="00737D19"/>
    <w:rsid w:val="00737FEC"/>
    <w:rsid w:val="0074019B"/>
    <w:rsid w:val="00740309"/>
    <w:rsid w:val="00740524"/>
    <w:rsid w:val="00740576"/>
    <w:rsid w:val="007405BA"/>
    <w:rsid w:val="0074074D"/>
    <w:rsid w:val="007409B5"/>
    <w:rsid w:val="00740B6D"/>
    <w:rsid w:val="00741220"/>
    <w:rsid w:val="0074126D"/>
    <w:rsid w:val="0074146E"/>
    <w:rsid w:val="007414C5"/>
    <w:rsid w:val="00741745"/>
    <w:rsid w:val="007417AD"/>
    <w:rsid w:val="00741D70"/>
    <w:rsid w:val="00741D80"/>
    <w:rsid w:val="00741E93"/>
    <w:rsid w:val="00741FD9"/>
    <w:rsid w:val="007420A4"/>
    <w:rsid w:val="007423C9"/>
    <w:rsid w:val="00742566"/>
    <w:rsid w:val="0074272E"/>
    <w:rsid w:val="007428A5"/>
    <w:rsid w:val="007429C7"/>
    <w:rsid w:val="00742BC1"/>
    <w:rsid w:val="00742C31"/>
    <w:rsid w:val="00742DFE"/>
    <w:rsid w:val="00743102"/>
    <w:rsid w:val="0074323A"/>
    <w:rsid w:val="007434CB"/>
    <w:rsid w:val="00743613"/>
    <w:rsid w:val="007436C0"/>
    <w:rsid w:val="007436F5"/>
    <w:rsid w:val="007438E2"/>
    <w:rsid w:val="00743E4E"/>
    <w:rsid w:val="00743E66"/>
    <w:rsid w:val="00744046"/>
    <w:rsid w:val="0074407D"/>
    <w:rsid w:val="00744296"/>
    <w:rsid w:val="007442DE"/>
    <w:rsid w:val="00744423"/>
    <w:rsid w:val="007444BF"/>
    <w:rsid w:val="0074455E"/>
    <w:rsid w:val="00744591"/>
    <w:rsid w:val="0074477B"/>
    <w:rsid w:val="00744799"/>
    <w:rsid w:val="007448F9"/>
    <w:rsid w:val="00744950"/>
    <w:rsid w:val="00744B24"/>
    <w:rsid w:val="00744C63"/>
    <w:rsid w:val="007450E2"/>
    <w:rsid w:val="007455D0"/>
    <w:rsid w:val="007459C5"/>
    <w:rsid w:val="007459FD"/>
    <w:rsid w:val="00745B5F"/>
    <w:rsid w:val="00745C2B"/>
    <w:rsid w:val="00746379"/>
    <w:rsid w:val="00746A4C"/>
    <w:rsid w:val="00746DFD"/>
    <w:rsid w:val="00746E1D"/>
    <w:rsid w:val="00746F3E"/>
    <w:rsid w:val="00747A8D"/>
    <w:rsid w:val="00747A90"/>
    <w:rsid w:val="00750057"/>
    <w:rsid w:val="007501E1"/>
    <w:rsid w:val="00750426"/>
    <w:rsid w:val="007507C1"/>
    <w:rsid w:val="007511C2"/>
    <w:rsid w:val="0075132F"/>
    <w:rsid w:val="00751358"/>
    <w:rsid w:val="007513A4"/>
    <w:rsid w:val="007520DA"/>
    <w:rsid w:val="00752138"/>
    <w:rsid w:val="00752295"/>
    <w:rsid w:val="007523A5"/>
    <w:rsid w:val="00752526"/>
    <w:rsid w:val="007525D6"/>
    <w:rsid w:val="007525F9"/>
    <w:rsid w:val="00752792"/>
    <w:rsid w:val="00752A5F"/>
    <w:rsid w:val="00752B24"/>
    <w:rsid w:val="00752C5D"/>
    <w:rsid w:val="00752CE3"/>
    <w:rsid w:val="00752E33"/>
    <w:rsid w:val="0075308D"/>
    <w:rsid w:val="0075317A"/>
    <w:rsid w:val="00753436"/>
    <w:rsid w:val="007534E9"/>
    <w:rsid w:val="0075367D"/>
    <w:rsid w:val="00753908"/>
    <w:rsid w:val="00754285"/>
    <w:rsid w:val="0075430D"/>
    <w:rsid w:val="0075448A"/>
    <w:rsid w:val="007544CC"/>
    <w:rsid w:val="0075452E"/>
    <w:rsid w:val="007545A5"/>
    <w:rsid w:val="007549DC"/>
    <w:rsid w:val="00754BBE"/>
    <w:rsid w:val="00754CA6"/>
    <w:rsid w:val="00754F39"/>
    <w:rsid w:val="00755394"/>
    <w:rsid w:val="00755400"/>
    <w:rsid w:val="00755698"/>
    <w:rsid w:val="00755A40"/>
    <w:rsid w:val="00755BA6"/>
    <w:rsid w:val="00755BDC"/>
    <w:rsid w:val="00755FBB"/>
    <w:rsid w:val="00756170"/>
    <w:rsid w:val="00756194"/>
    <w:rsid w:val="007561B3"/>
    <w:rsid w:val="007562FA"/>
    <w:rsid w:val="00756369"/>
    <w:rsid w:val="00756666"/>
    <w:rsid w:val="0075690C"/>
    <w:rsid w:val="00756C68"/>
    <w:rsid w:val="00756F85"/>
    <w:rsid w:val="00757252"/>
    <w:rsid w:val="007572F0"/>
    <w:rsid w:val="0075730D"/>
    <w:rsid w:val="0075735A"/>
    <w:rsid w:val="00757390"/>
    <w:rsid w:val="007573BE"/>
    <w:rsid w:val="00757437"/>
    <w:rsid w:val="007574E9"/>
    <w:rsid w:val="007574F6"/>
    <w:rsid w:val="007575F9"/>
    <w:rsid w:val="00757661"/>
    <w:rsid w:val="007576EE"/>
    <w:rsid w:val="007577B1"/>
    <w:rsid w:val="007577E8"/>
    <w:rsid w:val="007578F2"/>
    <w:rsid w:val="00757A8A"/>
    <w:rsid w:val="00757B31"/>
    <w:rsid w:val="00757B32"/>
    <w:rsid w:val="00757BF7"/>
    <w:rsid w:val="0076003E"/>
    <w:rsid w:val="007600C4"/>
    <w:rsid w:val="007601D5"/>
    <w:rsid w:val="007602FC"/>
    <w:rsid w:val="00760319"/>
    <w:rsid w:val="0076067F"/>
    <w:rsid w:val="00760FC1"/>
    <w:rsid w:val="0076168E"/>
    <w:rsid w:val="0076198F"/>
    <w:rsid w:val="00761EEE"/>
    <w:rsid w:val="00762167"/>
    <w:rsid w:val="0076245B"/>
    <w:rsid w:val="00762666"/>
    <w:rsid w:val="00762849"/>
    <w:rsid w:val="00762857"/>
    <w:rsid w:val="0076299F"/>
    <w:rsid w:val="00762B29"/>
    <w:rsid w:val="00762B7C"/>
    <w:rsid w:val="00762C93"/>
    <w:rsid w:val="00763109"/>
    <w:rsid w:val="0076334E"/>
    <w:rsid w:val="00763402"/>
    <w:rsid w:val="00763496"/>
    <w:rsid w:val="00763767"/>
    <w:rsid w:val="00763787"/>
    <w:rsid w:val="007638B1"/>
    <w:rsid w:val="00763F1B"/>
    <w:rsid w:val="0076405C"/>
    <w:rsid w:val="0076427F"/>
    <w:rsid w:val="007644DC"/>
    <w:rsid w:val="00764ABB"/>
    <w:rsid w:val="00764CAA"/>
    <w:rsid w:val="00764FD4"/>
    <w:rsid w:val="0076552F"/>
    <w:rsid w:val="0076556B"/>
    <w:rsid w:val="007656C6"/>
    <w:rsid w:val="00765A2F"/>
    <w:rsid w:val="00765ECC"/>
    <w:rsid w:val="00765F08"/>
    <w:rsid w:val="00765FA6"/>
    <w:rsid w:val="007660B8"/>
    <w:rsid w:val="007662AD"/>
    <w:rsid w:val="0076635B"/>
    <w:rsid w:val="00766620"/>
    <w:rsid w:val="00766749"/>
    <w:rsid w:val="00766C08"/>
    <w:rsid w:val="00766C3E"/>
    <w:rsid w:val="00766C5B"/>
    <w:rsid w:val="00766D86"/>
    <w:rsid w:val="00766FAB"/>
    <w:rsid w:val="007671F0"/>
    <w:rsid w:val="00767E21"/>
    <w:rsid w:val="00767E70"/>
    <w:rsid w:val="00767F7C"/>
    <w:rsid w:val="007700F1"/>
    <w:rsid w:val="007701A1"/>
    <w:rsid w:val="00770383"/>
    <w:rsid w:val="007703EA"/>
    <w:rsid w:val="0077045F"/>
    <w:rsid w:val="007706D7"/>
    <w:rsid w:val="007707C2"/>
    <w:rsid w:val="00770AB9"/>
    <w:rsid w:val="00770C2C"/>
    <w:rsid w:val="00771048"/>
    <w:rsid w:val="007711A2"/>
    <w:rsid w:val="007712FB"/>
    <w:rsid w:val="00771BDE"/>
    <w:rsid w:val="00771DBD"/>
    <w:rsid w:val="00771F37"/>
    <w:rsid w:val="00771F44"/>
    <w:rsid w:val="00771F90"/>
    <w:rsid w:val="007720E3"/>
    <w:rsid w:val="0077233C"/>
    <w:rsid w:val="007723CB"/>
    <w:rsid w:val="007727E3"/>
    <w:rsid w:val="00772856"/>
    <w:rsid w:val="0077299A"/>
    <w:rsid w:val="00772A48"/>
    <w:rsid w:val="00772A60"/>
    <w:rsid w:val="00772A72"/>
    <w:rsid w:val="00772AB0"/>
    <w:rsid w:val="00772D82"/>
    <w:rsid w:val="00772D8D"/>
    <w:rsid w:val="00773193"/>
    <w:rsid w:val="007732C6"/>
    <w:rsid w:val="00773402"/>
    <w:rsid w:val="007734B7"/>
    <w:rsid w:val="007734C1"/>
    <w:rsid w:val="00773505"/>
    <w:rsid w:val="00773586"/>
    <w:rsid w:val="007737E7"/>
    <w:rsid w:val="00773A31"/>
    <w:rsid w:val="00773B4F"/>
    <w:rsid w:val="00774595"/>
    <w:rsid w:val="007745F0"/>
    <w:rsid w:val="00774EE8"/>
    <w:rsid w:val="00774FB5"/>
    <w:rsid w:val="00775126"/>
    <w:rsid w:val="00775222"/>
    <w:rsid w:val="007752B7"/>
    <w:rsid w:val="007752D5"/>
    <w:rsid w:val="007754F6"/>
    <w:rsid w:val="00775841"/>
    <w:rsid w:val="00775A73"/>
    <w:rsid w:val="00775B8A"/>
    <w:rsid w:val="00775BB0"/>
    <w:rsid w:val="00775C1C"/>
    <w:rsid w:val="0077631F"/>
    <w:rsid w:val="00776462"/>
    <w:rsid w:val="00776886"/>
    <w:rsid w:val="007768CF"/>
    <w:rsid w:val="0077697D"/>
    <w:rsid w:val="00776A42"/>
    <w:rsid w:val="00776BD0"/>
    <w:rsid w:val="00776D94"/>
    <w:rsid w:val="00776F33"/>
    <w:rsid w:val="00776FF9"/>
    <w:rsid w:val="00777030"/>
    <w:rsid w:val="00777115"/>
    <w:rsid w:val="00777178"/>
    <w:rsid w:val="007771B5"/>
    <w:rsid w:val="00777896"/>
    <w:rsid w:val="007779A2"/>
    <w:rsid w:val="007779E1"/>
    <w:rsid w:val="00777D0B"/>
    <w:rsid w:val="00780472"/>
    <w:rsid w:val="007805FF"/>
    <w:rsid w:val="0078090D"/>
    <w:rsid w:val="00780913"/>
    <w:rsid w:val="007809F7"/>
    <w:rsid w:val="00780B04"/>
    <w:rsid w:val="00780BEB"/>
    <w:rsid w:val="00780C5B"/>
    <w:rsid w:val="00780CB5"/>
    <w:rsid w:val="00780E4A"/>
    <w:rsid w:val="00780E6A"/>
    <w:rsid w:val="00781575"/>
    <w:rsid w:val="00781578"/>
    <w:rsid w:val="007816AA"/>
    <w:rsid w:val="00781768"/>
    <w:rsid w:val="0078182A"/>
    <w:rsid w:val="00781A58"/>
    <w:rsid w:val="00781E9A"/>
    <w:rsid w:val="00781EC5"/>
    <w:rsid w:val="00782071"/>
    <w:rsid w:val="00782158"/>
    <w:rsid w:val="00782235"/>
    <w:rsid w:val="0078249C"/>
    <w:rsid w:val="0078250C"/>
    <w:rsid w:val="0078257D"/>
    <w:rsid w:val="00782583"/>
    <w:rsid w:val="00782683"/>
    <w:rsid w:val="007828C3"/>
    <w:rsid w:val="00782903"/>
    <w:rsid w:val="0078297E"/>
    <w:rsid w:val="00782A99"/>
    <w:rsid w:val="00782B47"/>
    <w:rsid w:val="00782B56"/>
    <w:rsid w:val="00782D09"/>
    <w:rsid w:val="00782E04"/>
    <w:rsid w:val="00783227"/>
    <w:rsid w:val="00783591"/>
    <w:rsid w:val="00783892"/>
    <w:rsid w:val="0078393E"/>
    <w:rsid w:val="00783A61"/>
    <w:rsid w:val="00783D54"/>
    <w:rsid w:val="00784258"/>
    <w:rsid w:val="00784638"/>
    <w:rsid w:val="0078476F"/>
    <w:rsid w:val="00784815"/>
    <w:rsid w:val="0078488D"/>
    <w:rsid w:val="007849AD"/>
    <w:rsid w:val="00784A47"/>
    <w:rsid w:val="00784D43"/>
    <w:rsid w:val="00784F45"/>
    <w:rsid w:val="00784FBB"/>
    <w:rsid w:val="0078505D"/>
    <w:rsid w:val="00785077"/>
    <w:rsid w:val="007854F0"/>
    <w:rsid w:val="0078579D"/>
    <w:rsid w:val="007858F1"/>
    <w:rsid w:val="00785A03"/>
    <w:rsid w:val="00785A24"/>
    <w:rsid w:val="00785B20"/>
    <w:rsid w:val="00785ED1"/>
    <w:rsid w:val="00785EFC"/>
    <w:rsid w:val="007861E2"/>
    <w:rsid w:val="007863AE"/>
    <w:rsid w:val="007863C9"/>
    <w:rsid w:val="007865A9"/>
    <w:rsid w:val="007865B3"/>
    <w:rsid w:val="00786756"/>
    <w:rsid w:val="00786A77"/>
    <w:rsid w:val="00786A88"/>
    <w:rsid w:val="00786C05"/>
    <w:rsid w:val="00786E23"/>
    <w:rsid w:val="00786EF2"/>
    <w:rsid w:val="007873E2"/>
    <w:rsid w:val="0078753D"/>
    <w:rsid w:val="0078776C"/>
    <w:rsid w:val="00787A07"/>
    <w:rsid w:val="00787A13"/>
    <w:rsid w:val="00787A4A"/>
    <w:rsid w:val="00787AFD"/>
    <w:rsid w:val="00787BE4"/>
    <w:rsid w:val="00787C8A"/>
    <w:rsid w:val="00787DDF"/>
    <w:rsid w:val="00787EF9"/>
    <w:rsid w:val="0079028E"/>
    <w:rsid w:val="00790435"/>
    <w:rsid w:val="007907F4"/>
    <w:rsid w:val="00790AD4"/>
    <w:rsid w:val="00790BFB"/>
    <w:rsid w:val="00790C76"/>
    <w:rsid w:val="00790D77"/>
    <w:rsid w:val="0079116A"/>
    <w:rsid w:val="0079126A"/>
    <w:rsid w:val="0079129D"/>
    <w:rsid w:val="007912E4"/>
    <w:rsid w:val="007914C7"/>
    <w:rsid w:val="007917B3"/>
    <w:rsid w:val="007917FD"/>
    <w:rsid w:val="0079183B"/>
    <w:rsid w:val="00791937"/>
    <w:rsid w:val="00791DE7"/>
    <w:rsid w:val="00791E4B"/>
    <w:rsid w:val="00791F71"/>
    <w:rsid w:val="007922E1"/>
    <w:rsid w:val="007922F0"/>
    <w:rsid w:val="0079241A"/>
    <w:rsid w:val="00792746"/>
    <w:rsid w:val="007929E2"/>
    <w:rsid w:val="00792A85"/>
    <w:rsid w:val="00792BA6"/>
    <w:rsid w:val="00792BBD"/>
    <w:rsid w:val="00792DAD"/>
    <w:rsid w:val="00792E01"/>
    <w:rsid w:val="00792ED0"/>
    <w:rsid w:val="007930C7"/>
    <w:rsid w:val="0079319E"/>
    <w:rsid w:val="00793219"/>
    <w:rsid w:val="0079322F"/>
    <w:rsid w:val="0079327B"/>
    <w:rsid w:val="007933A7"/>
    <w:rsid w:val="007933C2"/>
    <w:rsid w:val="007933FA"/>
    <w:rsid w:val="0079345C"/>
    <w:rsid w:val="007937FE"/>
    <w:rsid w:val="007942C7"/>
    <w:rsid w:val="007944DD"/>
    <w:rsid w:val="007947D2"/>
    <w:rsid w:val="00794AD2"/>
    <w:rsid w:val="00794BE9"/>
    <w:rsid w:val="0079521B"/>
    <w:rsid w:val="0079541B"/>
    <w:rsid w:val="007957E3"/>
    <w:rsid w:val="0079598A"/>
    <w:rsid w:val="00795998"/>
    <w:rsid w:val="00795B9A"/>
    <w:rsid w:val="00795C8C"/>
    <w:rsid w:val="0079617F"/>
    <w:rsid w:val="007964A3"/>
    <w:rsid w:val="0079674B"/>
    <w:rsid w:val="00797033"/>
    <w:rsid w:val="00797086"/>
    <w:rsid w:val="007970F5"/>
    <w:rsid w:val="007977E0"/>
    <w:rsid w:val="00797DCF"/>
    <w:rsid w:val="00797EBA"/>
    <w:rsid w:val="007A014F"/>
    <w:rsid w:val="007A01D0"/>
    <w:rsid w:val="007A04E8"/>
    <w:rsid w:val="007A0975"/>
    <w:rsid w:val="007A0A94"/>
    <w:rsid w:val="007A0C7D"/>
    <w:rsid w:val="007A0CBD"/>
    <w:rsid w:val="007A0CDC"/>
    <w:rsid w:val="007A0CF8"/>
    <w:rsid w:val="007A0E9D"/>
    <w:rsid w:val="007A1343"/>
    <w:rsid w:val="007A13C4"/>
    <w:rsid w:val="007A1648"/>
    <w:rsid w:val="007A1889"/>
    <w:rsid w:val="007A1AE5"/>
    <w:rsid w:val="007A1E21"/>
    <w:rsid w:val="007A1E60"/>
    <w:rsid w:val="007A2161"/>
    <w:rsid w:val="007A2238"/>
    <w:rsid w:val="007A23B2"/>
    <w:rsid w:val="007A243C"/>
    <w:rsid w:val="007A254E"/>
    <w:rsid w:val="007A2B22"/>
    <w:rsid w:val="007A2BF6"/>
    <w:rsid w:val="007A2BFF"/>
    <w:rsid w:val="007A3027"/>
    <w:rsid w:val="007A3039"/>
    <w:rsid w:val="007A31C5"/>
    <w:rsid w:val="007A3308"/>
    <w:rsid w:val="007A3671"/>
    <w:rsid w:val="007A3788"/>
    <w:rsid w:val="007A379D"/>
    <w:rsid w:val="007A3BE5"/>
    <w:rsid w:val="007A3ED3"/>
    <w:rsid w:val="007A4012"/>
    <w:rsid w:val="007A4570"/>
    <w:rsid w:val="007A4639"/>
    <w:rsid w:val="007A4657"/>
    <w:rsid w:val="007A48A6"/>
    <w:rsid w:val="007A48B9"/>
    <w:rsid w:val="007A4A75"/>
    <w:rsid w:val="007A4AE2"/>
    <w:rsid w:val="007A4BD7"/>
    <w:rsid w:val="007A4F05"/>
    <w:rsid w:val="007A51AC"/>
    <w:rsid w:val="007A51D2"/>
    <w:rsid w:val="007A51EB"/>
    <w:rsid w:val="007A5229"/>
    <w:rsid w:val="007A5240"/>
    <w:rsid w:val="007A55E3"/>
    <w:rsid w:val="007A572E"/>
    <w:rsid w:val="007A59E8"/>
    <w:rsid w:val="007A5F4D"/>
    <w:rsid w:val="007A5F73"/>
    <w:rsid w:val="007A608F"/>
    <w:rsid w:val="007A63F4"/>
    <w:rsid w:val="007A63FB"/>
    <w:rsid w:val="007A66FA"/>
    <w:rsid w:val="007A6719"/>
    <w:rsid w:val="007A67C7"/>
    <w:rsid w:val="007A691F"/>
    <w:rsid w:val="007A6A85"/>
    <w:rsid w:val="007A6C1F"/>
    <w:rsid w:val="007A6D0F"/>
    <w:rsid w:val="007A6D55"/>
    <w:rsid w:val="007A6D65"/>
    <w:rsid w:val="007A6F6D"/>
    <w:rsid w:val="007A70F0"/>
    <w:rsid w:val="007A767F"/>
    <w:rsid w:val="007A77B4"/>
    <w:rsid w:val="007A7814"/>
    <w:rsid w:val="007A7C7B"/>
    <w:rsid w:val="007A7CED"/>
    <w:rsid w:val="007A7DF6"/>
    <w:rsid w:val="007A7E63"/>
    <w:rsid w:val="007B022A"/>
    <w:rsid w:val="007B046A"/>
    <w:rsid w:val="007B0855"/>
    <w:rsid w:val="007B0950"/>
    <w:rsid w:val="007B0E12"/>
    <w:rsid w:val="007B0F75"/>
    <w:rsid w:val="007B0F81"/>
    <w:rsid w:val="007B10AD"/>
    <w:rsid w:val="007B16F6"/>
    <w:rsid w:val="007B2364"/>
    <w:rsid w:val="007B2478"/>
    <w:rsid w:val="007B253B"/>
    <w:rsid w:val="007B2736"/>
    <w:rsid w:val="007B2754"/>
    <w:rsid w:val="007B2854"/>
    <w:rsid w:val="007B28BA"/>
    <w:rsid w:val="007B2C53"/>
    <w:rsid w:val="007B2F3C"/>
    <w:rsid w:val="007B3063"/>
    <w:rsid w:val="007B359A"/>
    <w:rsid w:val="007B38A4"/>
    <w:rsid w:val="007B3926"/>
    <w:rsid w:val="007B3D3E"/>
    <w:rsid w:val="007B3D79"/>
    <w:rsid w:val="007B3E54"/>
    <w:rsid w:val="007B3EF0"/>
    <w:rsid w:val="007B3F3D"/>
    <w:rsid w:val="007B3FD3"/>
    <w:rsid w:val="007B4313"/>
    <w:rsid w:val="007B43E4"/>
    <w:rsid w:val="007B47D1"/>
    <w:rsid w:val="007B4846"/>
    <w:rsid w:val="007B4864"/>
    <w:rsid w:val="007B4B5E"/>
    <w:rsid w:val="007B4D36"/>
    <w:rsid w:val="007B4E9B"/>
    <w:rsid w:val="007B4FD0"/>
    <w:rsid w:val="007B4FE2"/>
    <w:rsid w:val="007B5213"/>
    <w:rsid w:val="007B5571"/>
    <w:rsid w:val="007B5AFD"/>
    <w:rsid w:val="007B5B02"/>
    <w:rsid w:val="007B5BE0"/>
    <w:rsid w:val="007B5C07"/>
    <w:rsid w:val="007B5F71"/>
    <w:rsid w:val="007B5FC2"/>
    <w:rsid w:val="007B62A1"/>
    <w:rsid w:val="007B6341"/>
    <w:rsid w:val="007B69EE"/>
    <w:rsid w:val="007B6BB0"/>
    <w:rsid w:val="007B725A"/>
    <w:rsid w:val="007B74BB"/>
    <w:rsid w:val="007B75E0"/>
    <w:rsid w:val="007B798B"/>
    <w:rsid w:val="007B7A5E"/>
    <w:rsid w:val="007B7A8C"/>
    <w:rsid w:val="007B7DA0"/>
    <w:rsid w:val="007B7EA5"/>
    <w:rsid w:val="007C0060"/>
    <w:rsid w:val="007C01FF"/>
    <w:rsid w:val="007C029F"/>
    <w:rsid w:val="007C0534"/>
    <w:rsid w:val="007C0628"/>
    <w:rsid w:val="007C06C1"/>
    <w:rsid w:val="007C0966"/>
    <w:rsid w:val="007C0AA1"/>
    <w:rsid w:val="007C0CC3"/>
    <w:rsid w:val="007C0D41"/>
    <w:rsid w:val="007C0DA2"/>
    <w:rsid w:val="007C106A"/>
    <w:rsid w:val="007C1163"/>
    <w:rsid w:val="007C1638"/>
    <w:rsid w:val="007C179B"/>
    <w:rsid w:val="007C1A18"/>
    <w:rsid w:val="007C1AE7"/>
    <w:rsid w:val="007C1CF1"/>
    <w:rsid w:val="007C1DAB"/>
    <w:rsid w:val="007C20C3"/>
    <w:rsid w:val="007C215F"/>
    <w:rsid w:val="007C254A"/>
    <w:rsid w:val="007C2665"/>
    <w:rsid w:val="007C2756"/>
    <w:rsid w:val="007C27E8"/>
    <w:rsid w:val="007C285C"/>
    <w:rsid w:val="007C296C"/>
    <w:rsid w:val="007C2BE3"/>
    <w:rsid w:val="007C2EDE"/>
    <w:rsid w:val="007C3119"/>
    <w:rsid w:val="007C33B6"/>
    <w:rsid w:val="007C34B3"/>
    <w:rsid w:val="007C35E9"/>
    <w:rsid w:val="007C38CB"/>
    <w:rsid w:val="007C3A85"/>
    <w:rsid w:val="007C3BDC"/>
    <w:rsid w:val="007C3D46"/>
    <w:rsid w:val="007C45E6"/>
    <w:rsid w:val="007C483E"/>
    <w:rsid w:val="007C4C47"/>
    <w:rsid w:val="007C526C"/>
    <w:rsid w:val="007C52FA"/>
    <w:rsid w:val="007C551F"/>
    <w:rsid w:val="007C5937"/>
    <w:rsid w:val="007C5C7A"/>
    <w:rsid w:val="007C5C8E"/>
    <w:rsid w:val="007C5E6B"/>
    <w:rsid w:val="007C5F2D"/>
    <w:rsid w:val="007C6134"/>
    <w:rsid w:val="007C6181"/>
    <w:rsid w:val="007C61E1"/>
    <w:rsid w:val="007C637A"/>
    <w:rsid w:val="007C63F3"/>
    <w:rsid w:val="007C6760"/>
    <w:rsid w:val="007C676E"/>
    <w:rsid w:val="007C68CE"/>
    <w:rsid w:val="007C6A42"/>
    <w:rsid w:val="007C6A7B"/>
    <w:rsid w:val="007C6B2B"/>
    <w:rsid w:val="007C6C3C"/>
    <w:rsid w:val="007C6F1E"/>
    <w:rsid w:val="007C7261"/>
    <w:rsid w:val="007C7289"/>
    <w:rsid w:val="007C7508"/>
    <w:rsid w:val="007C7DED"/>
    <w:rsid w:val="007D018D"/>
    <w:rsid w:val="007D0441"/>
    <w:rsid w:val="007D0455"/>
    <w:rsid w:val="007D0A8F"/>
    <w:rsid w:val="007D0AA5"/>
    <w:rsid w:val="007D0B8B"/>
    <w:rsid w:val="007D0E14"/>
    <w:rsid w:val="007D0FA7"/>
    <w:rsid w:val="007D1076"/>
    <w:rsid w:val="007D1251"/>
    <w:rsid w:val="007D12F3"/>
    <w:rsid w:val="007D15D1"/>
    <w:rsid w:val="007D196E"/>
    <w:rsid w:val="007D1C86"/>
    <w:rsid w:val="007D1EBF"/>
    <w:rsid w:val="007D23FB"/>
    <w:rsid w:val="007D2506"/>
    <w:rsid w:val="007D25AC"/>
    <w:rsid w:val="007D2959"/>
    <w:rsid w:val="007D2DD6"/>
    <w:rsid w:val="007D3113"/>
    <w:rsid w:val="007D324A"/>
    <w:rsid w:val="007D32C6"/>
    <w:rsid w:val="007D338C"/>
    <w:rsid w:val="007D33C0"/>
    <w:rsid w:val="007D3769"/>
    <w:rsid w:val="007D38A2"/>
    <w:rsid w:val="007D3996"/>
    <w:rsid w:val="007D3DCB"/>
    <w:rsid w:val="007D4370"/>
    <w:rsid w:val="007D4725"/>
    <w:rsid w:val="007D48FD"/>
    <w:rsid w:val="007D497E"/>
    <w:rsid w:val="007D49F7"/>
    <w:rsid w:val="007D4CFD"/>
    <w:rsid w:val="007D4DEF"/>
    <w:rsid w:val="007D4E23"/>
    <w:rsid w:val="007D5027"/>
    <w:rsid w:val="007D5113"/>
    <w:rsid w:val="007D5193"/>
    <w:rsid w:val="007D5211"/>
    <w:rsid w:val="007D53BC"/>
    <w:rsid w:val="007D569F"/>
    <w:rsid w:val="007D5E75"/>
    <w:rsid w:val="007D604C"/>
    <w:rsid w:val="007D62B8"/>
    <w:rsid w:val="007D68DC"/>
    <w:rsid w:val="007D69D9"/>
    <w:rsid w:val="007D6A5C"/>
    <w:rsid w:val="007D6A6A"/>
    <w:rsid w:val="007D6E2F"/>
    <w:rsid w:val="007D6E5E"/>
    <w:rsid w:val="007D6E87"/>
    <w:rsid w:val="007D6F82"/>
    <w:rsid w:val="007D7326"/>
    <w:rsid w:val="007D737C"/>
    <w:rsid w:val="007D7597"/>
    <w:rsid w:val="007D76C4"/>
    <w:rsid w:val="007D7A9E"/>
    <w:rsid w:val="007D7B3E"/>
    <w:rsid w:val="007E0027"/>
    <w:rsid w:val="007E055A"/>
    <w:rsid w:val="007E06F3"/>
    <w:rsid w:val="007E0C8E"/>
    <w:rsid w:val="007E103D"/>
    <w:rsid w:val="007E1265"/>
    <w:rsid w:val="007E1606"/>
    <w:rsid w:val="007E1904"/>
    <w:rsid w:val="007E1963"/>
    <w:rsid w:val="007E1A25"/>
    <w:rsid w:val="007E1ABF"/>
    <w:rsid w:val="007E1C23"/>
    <w:rsid w:val="007E1F0D"/>
    <w:rsid w:val="007E1FAB"/>
    <w:rsid w:val="007E2525"/>
    <w:rsid w:val="007E2592"/>
    <w:rsid w:val="007E26DA"/>
    <w:rsid w:val="007E26F1"/>
    <w:rsid w:val="007E2B82"/>
    <w:rsid w:val="007E2CCB"/>
    <w:rsid w:val="007E31C3"/>
    <w:rsid w:val="007E35EF"/>
    <w:rsid w:val="007E3619"/>
    <w:rsid w:val="007E3820"/>
    <w:rsid w:val="007E3A35"/>
    <w:rsid w:val="007E3D3C"/>
    <w:rsid w:val="007E3E08"/>
    <w:rsid w:val="007E4045"/>
    <w:rsid w:val="007E419E"/>
    <w:rsid w:val="007E4257"/>
    <w:rsid w:val="007E4326"/>
    <w:rsid w:val="007E4558"/>
    <w:rsid w:val="007E458C"/>
    <w:rsid w:val="007E46C8"/>
    <w:rsid w:val="007E4BDF"/>
    <w:rsid w:val="007E4FB0"/>
    <w:rsid w:val="007E50F5"/>
    <w:rsid w:val="007E53E6"/>
    <w:rsid w:val="007E5418"/>
    <w:rsid w:val="007E5A15"/>
    <w:rsid w:val="007E5E9E"/>
    <w:rsid w:val="007E605D"/>
    <w:rsid w:val="007E60F8"/>
    <w:rsid w:val="007E61BE"/>
    <w:rsid w:val="007E6293"/>
    <w:rsid w:val="007E6391"/>
    <w:rsid w:val="007E63BF"/>
    <w:rsid w:val="007E6944"/>
    <w:rsid w:val="007E6E91"/>
    <w:rsid w:val="007E6EFF"/>
    <w:rsid w:val="007E6FA6"/>
    <w:rsid w:val="007E7040"/>
    <w:rsid w:val="007E7126"/>
    <w:rsid w:val="007E75B1"/>
    <w:rsid w:val="007E773E"/>
    <w:rsid w:val="007E77D8"/>
    <w:rsid w:val="007E7845"/>
    <w:rsid w:val="007E7977"/>
    <w:rsid w:val="007E797A"/>
    <w:rsid w:val="007E7DEC"/>
    <w:rsid w:val="007E7ED9"/>
    <w:rsid w:val="007E7F8A"/>
    <w:rsid w:val="007E7F93"/>
    <w:rsid w:val="007E7F95"/>
    <w:rsid w:val="007F0070"/>
    <w:rsid w:val="007F0534"/>
    <w:rsid w:val="007F0582"/>
    <w:rsid w:val="007F05AF"/>
    <w:rsid w:val="007F0A07"/>
    <w:rsid w:val="007F0A81"/>
    <w:rsid w:val="007F0C47"/>
    <w:rsid w:val="007F0CEE"/>
    <w:rsid w:val="007F0D28"/>
    <w:rsid w:val="007F0F12"/>
    <w:rsid w:val="007F116E"/>
    <w:rsid w:val="007F1256"/>
    <w:rsid w:val="007F1AC8"/>
    <w:rsid w:val="007F1CC7"/>
    <w:rsid w:val="007F1E13"/>
    <w:rsid w:val="007F1F0F"/>
    <w:rsid w:val="007F1F14"/>
    <w:rsid w:val="007F1FEE"/>
    <w:rsid w:val="007F260F"/>
    <w:rsid w:val="007F2825"/>
    <w:rsid w:val="007F28EB"/>
    <w:rsid w:val="007F2A0B"/>
    <w:rsid w:val="007F2D11"/>
    <w:rsid w:val="007F2D34"/>
    <w:rsid w:val="007F3744"/>
    <w:rsid w:val="007F386A"/>
    <w:rsid w:val="007F3970"/>
    <w:rsid w:val="007F3AA8"/>
    <w:rsid w:val="007F3C48"/>
    <w:rsid w:val="007F42B2"/>
    <w:rsid w:val="007F43BC"/>
    <w:rsid w:val="007F4B32"/>
    <w:rsid w:val="007F4BBE"/>
    <w:rsid w:val="007F4C58"/>
    <w:rsid w:val="007F4D63"/>
    <w:rsid w:val="007F4EAC"/>
    <w:rsid w:val="007F514D"/>
    <w:rsid w:val="007F5165"/>
    <w:rsid w:val="007F5A06"/>
    <w:rsid w:val="007F5C51"/>
    <w:rsid w:val="007F5CCA"/>
    <w:rsid w:val="007F5D3F"/>
    <w:rsid w:val="007F62DC"/>
    <w:rsid w:val="007F6320"/>
    <w:rsid w:val="007F6430"/>
    <w:rsid w:val="007F6973"/>
    <w:rsid w:val="007F6BC1"/>
    <w:rsid w:val="007F6D0D"/>
    <w:rsid w:val="007F6FAB"/>
    <w:rsid w:val="007F71E3"/>
    <w:rsid w:val="007F73A3"/>
    <w:rsid w:val="007F751D"/>
    <w:rsid w:val="007F766A"/>
    <w:rsid w:val="007F77E3"/>
    <w:rsid w:val="007F7ADE"/>
    <w:rsid w:val="007F7BA2"/>
    <w:rsid w:val="007F7E5E"/>
    <w:rsid w:val="0080030F"/>
    <w:rsid w:val="008005D1"/>
    <w:rsid w:val="008005F1"/>
    <w:rsid w:val="008006AE"/>
    <w:rsid w:val="00800DB3"/>
    <w:rsid w:val="00801519"/>
    <w:rsid w:val="00801599"/>
    <w:rsid w:val="008016E6"/>
    <w:rsid w:val="00801AD9"/>
    <w:rsid w:val="00801B4B"/>
    <w:rsid w:val="00801E84"/>
    <w:rsid w:val="00801FFE"/>
    <w:rsid w:val="00802155"/>
    <w:rsid w:val="00802278"/>
    <w:rsid w:val="00802339"/>
    <w:rsid w:val="0080241D"/>
    <w:rsid w:val="008024EB"/>
    <w:rsid w:val="00802B8B"/>
    <w:rsid w:val="00802D34"/>
    <w:rsid w:val="00803697"/>
    <w:rsid w:val="008037D7"/>
    <w:rsid w:val="00803A2A"/>
    <w:rsid w:val="00803AE5"/>
    <w:rsid w:val="00803BC2"/>
    <w:rsid w:val="00803CDE"/>
    <w:rsid w:val="00803F9C"/>
    <w:rsid w:val="008040B4"/>
    <w:rsid w:val="00804294"/>
    <w:rsid w:val="008045B2"/>
    <w:rsid w:val="008045CD"/>
    <w:rsid w:val="008047C9"/>
    <w:rsid w:val="00804A16"/>
    <w:rsid w:val="00804CCB"/>
    <w:rsid w:val="00804E4C"/>
    <w:rsid w:val="00805162"/>
    <w:rsid w:val="00805234"/>
    <w:rsid w:val="00805251"/>
    <w:rsid w:val="0080529F"/>
    <w:rsid w:val="00805312"/>
    <w:rsid w:val="0080537C"/>
    <w:rsid w:val="0080537E"/>
    <w:rsid w:val="008053E0"/>
    <w:rsid w:val="0080542F"/>
    <w:rsid w:val="008055D2"/>
    <w:rsid w:val="008055EE"/>
    <w:rsid w:val="00805ADD"/>
    <w:rsid w:val="00805AF2"/>
    <w:rsid w:val="00805C08"/>
    <w:rsid w:val="00805C13"/>
    <w:rsid w:val="00805E2A"/>
    <w:rsid w:val="00805F3F"/>
    <w:rsid w:val="00806030"/>
    <w:rsid w:val="00806751"/>
    <w:rsid w:val="008067AC"/>
    <w:rsid w:val="008067DB"/>
    <w:rsid w:val="00806CC7"/>
    <w:rsid w:val="0080715C"/>
    <w:rsid w:val="0080737B"/>
    <w:rsid w:val="008073FE"/>
    <w:rsid w:val="008074C0"/>
    <w:rsid w:val="00807502"/>
    <w:rsid w:val="008078C0"/>
    <w:rsid w:val="0080796B"/>
    <w:rsid w:val="00807DAC"/>
    <w:rsid w:val="00807E9B"/>
    <w:rsid w:val="00807ECF"/>
    <w:rsid w:val="00807F45"/>
    <w:rsid w:val="00807F98"/>
    <w:rsid w:val="00810007"/>
    <w:rsid w:val="0081001B"/>
    <w:rsid w:val="0081010C"/>
    <w:rsid w:val="0081019E"/>
    <w:rsid w:val="008104B4"/>
    <w:rsid w:val="00810685"/>
    <w:rsid w:val="008106BF"/>
    <w:rsid w:val="00810745"/>
    <w:rsid w:val="00810D60"/>
    <w:rsid w:val="00810DC1"/>
    <w:rsid w:val="00810DCC"/>
    <w:rsid w:val="00810E90"/>
    <w:rsid w:val="00810F8B"/>
    <w:rsid w:val="00811054"/>
    <w:rsid w:val="00811251"/>
    <w:rsid w:val="008112F6"/>
    <w:rsid w:val="008117CE"/>
    <w:rsid w:val="00811A36"/>
    <w:rsid w:val="00811B6E"/>
    <w:rsid w:val="0081218B"/>
    <w:rsid w:val="0081262E"/>
    <w:rsid w:val="00812E5A"/>
    <w:rsid w:val="0081309A"/>
    <w:rsid w:val="00813165"/>
    <w:rsid w:val="00813651"/>
    <w:rsid w:val="00813AA0"/>
    <w:rsid w:val="00813D76"/>
    <w:rsid w:val="00813E11"/>
    <w:rsid w:val="00813E8E"/>
    <w:rsid w:val="00813EA4"/>
    <w:rsid w:val="008145B2"/>
    <w:rsid w:val="008147D7"/>
    <w:rsid w:val="008147EB"/>
    <w:rsid w:val="00814A98"/>
    <w:rsid w:val="00814C94"/>
    <w:rsid w:val="00814CE7"/>
    <w:rsid w:val="00815094"/>
    <w:rsid w:val="0081532B"/>
    <w:rsid w:val="00815562"/>
    <w:rsid w:val="0081586E"/>
    <w:rsid w:val="00815D20"/>
    <w:rsid w:val="00815F0F"/>
    <w:rsid w:val="00815F2A"/>
    <w:rsid w:val="00816070"/>
    <w:rsid w:val="008160CE"/>
    <w:rsid w:val="00816462"/>
    <w:rsid w:val="00816745"/>
    <w:rsid w:val="00816851"/>
    <w:rsid w:val="00816A62"/>
    <w:rsid w:val="00816AA5"/>
    <w:rsid w:val="00816AEB"/>
    <w:rsid w:val="00816B96"/>
    <w:rsid w:val="00816DCC"/>
    <w:rsid w:val="00816F46"/>
    <w:rsid w:val="008172B9"/>
    <w:rsid w:val="00817390"/>
    <w:rsid w:val="00817642"/>
    <w:rsid w:val="00817761"/>
    <w:rsid w:val="008177FC"/>
    <w:rsid w:val="008178A0"/>
    <w:rsid w:val="00817A52"/>
    <w:rsid w:val="00817BEF"/>
    <w:rsid w:val="00817E87"/>
    <w:rsid w:val="00817EDA"/>
    <w:rsid w:val="0082015E"/>
    <w:rsid w:val="008201BD"/>
    <w:rsid w:val="00820308"/>
    <w:rsid w:val="00820541"/>
    <w:rsid w:val="0082059F"/>
    <w:rsid w:val="008208F9"/>
    <w:rsid w:val="0082091F"/>
    <w:rsid w:val="00820BD0"/>
    <w:rsid w:val="00820DCD"/>
    <w:rsid w:val="00820E16"/>
    <w:rsid w:val="00820EDC"/>
    <w:rsid w:val="0082116E"/>
    <w:rsid w:val="008216BD"/>
    <w:rsid w:val="00821783"/>
    <w:rsid w:val="00822005"/>
    <w:rsid w:val="008222B9"/>
    <w:rsid w:val="0082234F"/>
    <w:rsid w:val="0082244C"/>
    <w:rsid w:val="0082253C"/>
    <w:rsid w:val="008225D5"/>
    <w:rsid w:val="0082298A"/>
    <w:rsid w:val="008229F8"/>
    <w:rsid w:val="00822A84"/>
    <w:rsid w:val="00822BB8"/>
    <w:rsid w:val="0082314C"/>
    <w:rsid w:val="00823184"/>
    <w:rsid w:val="00823354"/>
    <w:rsid w:val="008233F3"/>
    <w:rsid w:val="0082370F"/>
    <w:rsid w:val="008239B6"/>
    <w:rsid w:val="00823A85"/>
    <w:rsid w:val="00823BBF"/>
    <w:rsid w:val="00823D90"/>
    <w:rsid w:val="00823E06"/>
    <w:rsid w:val="00823E67"/>
    <w:rsid w:val="00823EC5"/>
    <w:rsid w:val="00824252"/>
    <w:rsid w:val="00824322"/>
    <w:rsid w:val="00824349"/>
    <w:rsid w:val="00824AC8"/>
    <w:rsid w:val="00825145"/>
    <w:rsid w:val="00825679"/>
    <w:rsid w:val="008256C2"/>
    <w:rsid w:val="00825901"/>
    <w:rsid w:val="00825D0D"/>
    <w:rsid w:val="00825EDB"/>
    <w:rsid w:val="00825F77"/>
    <w:rsid w:val="00825FDB"/>
    <w:rsid w:val="00825FF2"/>
    <w:rsid w:val="008261C9"/>
    <w:rsid w:val="008270B2"/>
    <w:rsid w:val="00827427"/>
    <w:rsid w:val="0082754A"/>
    <w:rsid w:val="008275DC"/>
    <w:rsid w:val="0082776F"/>
    <w:rsid w:val="00827B7E"/>
    <w:rsid w:val="00827BED"/>
    <w:rsid w:val="00827C86"/>
    <w:rsid w:val="00827DC2"/>
    <w:rsid w:val="00827ECD"/>
    <w:rsid w:val="00830536"/>
    <w:rsid w:val="00830631"/>
    <w:rsid w:val="00830BD5"/>
    <w:rsid w:val="0083117B"/>
    <w:rsid w:val="008311A8"/>
    <w:rsid w:val="008314B9"/>
    <w:rsid w:val="00831516"/>
    <w:rsid w:val="008316E6"/>
    <w:rsid w:val="00831A60"/>
    <w:rsid w:val="00831AC7"/>
    <w:rsid w:val="00831D2C"/>
    <w:rsid w:val="00832333"/>
    <w:rsid w:val="008324F6"/>
    <w:rsid w:val="0083252C"/>
    <w:rsid w:val="008326B7"/>
    <w:rsid w:val="00832B8D"/>
    <w:rsid w:val="00833391"/>
    <w:rsid w:val="008333BE"/>
    <w:rsid w:val="00833402"/>
    <w:rsid w:val="0083375B"/>
    <w:rsid w:val="00833A73"/>
    <w:rsid w:val="00833B76"/>
    <w:rsid w:val="00833C15"/>
    <w:rsid w:val="00833CD8"/>
    <w:rsid w:val="00833EEF"/>
    <w:rsid w:val="0083464C"/>
    <w:rsid w:val="0083492D"/>
    <w:rsid w:val="00834A22"/>
    <w:rsid w:val="00834A97"/>
    <w:rsid w:val="00834B2C"/>
    <w:rsid w:val="00834E97"/>
    <w:rsid w:val="00834FEB"/>
    <w:rsid w:val="00835022"/>
    <w:rsid w:val="008352AF"/>
    <w:rsid w:val="00835478"/>
    <w:rsid w:val="008356B6"/>
    <w:rsid w:val="00835828"/>
    <w:rsid w:val="00835842"/>
    <w:rsid w:val="0083590E"/>
    <w:rsid w:val="00835D5E"/>
    <w:rsid w:val="00836104"/>
    <w:rsid w:val="0083612E"/>
    <w:rsid w:val="008363B7"/>
    <w:rsid w:val="008365DF"/>
    <w:rsid w:val="008369D8"/>
    <w:rsid w:val="00836B36"/>
    <w:rsid w:val="00836B64"/>
    <w:rsid w:val="00836F8D"/>
    <w:rsid w:val="0083704B"/>
    <w:rsid w:val="008370CA"/>
    <w:rsid w:val="0083715B"/>
    <w:rsid w:val="0083787C"/>
    <w:rsid w:val="008378E1"/>
    <w:rsid w:val="00837A44"/>
    <w:rsid w:val="00837E27"/>
    <w:rsid w:val="0084004C"/>
    <w:rsid w:val="008400B9"/>
    <w:rsid w:val="008403F9"/>
    <w:rsid w:val="008411FE"/>
    <w:rsid w:val="008414B7"/>
    <w:rsid w:val="008415A1"/>
    <w:rsid w:val="008415E6"/>
    <w:rsid w:val="00841720"/>
    <w:rsid w:val="00841A83"/>
    <w:rsid w:val="00841A9E"/>
    <w:rsid w:val="00842717"/>
    <w:rsid w:val="008428EC"/>
    <w:rsid w:val="00842C14"/>
    <w:rsid w:val="00842D84"/>
    <w:rsid w:val="008436BE"/>
    <w:rsid w:val="00843787"/>
    <w:rsid w:val="0084378A"/>
    <w:rsid w:val="008438B2"/>
    <w:rsid w:val="00843901"/>
    <w:rsid w:val="00843A72"/>
    <w:rsid w:val="00843B47"/>
    <w:rsid w:val="00843B68"/>
    <w:rsid w:val="00843B98"/>
    <w:rsid w:val="00844058"/>
    <w:rsid w:val="008440EE"/>
    <w:rsid w:val="0084432D"/>
    <w:rsid w:val="00844419"/>
    <w:rsid w:val="00844441"/>
    <w:rsid w:val="00844489"/>
    <w:rsid w:val="00844521"/>
    <w:rsid w:val="00844DE7"/>
    <w:rsid w:val="00844F68"/>
    <w:rsid w:val="008451CE"/>
    <w:rsid w:val="0084552D"/>
    <w:rsid w:val="008457C1"/>
    <w:rsid w:val="008458EC"/>
    <w:rsid w:val="008459A2"/>
    <w:rsid w:val="00845AB3"/>
    <w:rsid w:val="00845BAD"/>
    <w:rsid w:val="00845D4A"/>
    <w:rsid w:val="00845D4E"/>
    <w:rsid w:val="00845D79"/>
    <w:rsid w:val="00845DCB"/>
    <w:rsid w:val="00845E36"/>
    <w:rsid w:val="00846334"/>
    <w:rsid w:val="0084696F"/>
    <w:rsid w:val="00846FBD"/>
    <w:rsid w:val="008470DF"/>
    <w:rsid w:val="00847338"/>
    <w:rsid w:val="008473D4"/>
    <w:rsid w:val="008478AC"/>
    <w:rsid w:val="00847B46"/>
    <w:rsid w:val="00847BA6"/>
    <w:rsid w:val="00847D06"/>
    <w:rsid w:val="00847FD8"/>
    <w:rsid w:val="00850885"/>
    <w:rsid w:val="00850922"/>
    <w:rsid w:val="00850D95"/>
    <w:rsid w:val="00850DBD"/>
    <w:rsid w:val="00850E30"/>
    <w:rsid w:val="00850FC6"/>
    <w:rsid w:val="008510E8"/>
    <w:rsid w:val="008513ED"/>
    <w:rsid w:val="00851907"/>
    <w:rsid w:val="00851A95"/>
    <w:rsid w:val="00851C73"/>
    <w:rsid w:val="00851C78"/>
    <w:rsid w:val="00851C95"/>
    <w:rsid w:val="0085222F"/>
    <w:rsid w:val="00852275"/>
    <w:rsid w:val="008522F1"/>
    <w:rsid w:val="00852378"/>
    <w:rsid w:val="008523DC"/>
    <w:rsid w:val="0085268A"/>
    <w:rsid w:val="00852B46"/>
    <w:rsid w:val="00852BF5"/>
    <w:rsid w:val="00852C77"/>
    <w:rsid w:val="00852D72"/>
    <w:rsid w:val="00852E9C"/>
    <w:rsid w:val="00853017"/>
    <w:rsid w:val="00853178"/>
    <w:rsid w:val="008532AD"/>
    <w:rsid w:val="008537C2"/>
    <w:rsid w:val="00853A61"/>
    <w:rsid w:val="00853E24"/>
    <w:rsid w:val="00853E6A"/>
    <w:rsid w:val="00854013"/>
    <w:rsid w:val="008540F4"/>
    <w:rsid w:val="0085423F"/>
    <w:rsid w:val="008542F2"/>
    <w:rsid w:val="008543DB"/>
    <w:rsid w:val="008544F9"/>
    <w:rsid w:val="0085451C"/>
    <w:rsid w:val="00854555"/>
    <w:rsid w:val="008546D4"/>
    <w:rsid w:val="00854826"/>
    <w:rsid w:val="00855037"/>
    <w:rsid w:val="0085532A"/>
    <w:rsid w:val="0085540D"/>
    <w:rsid w:val="008556A1"/>
    <w:rsid w:val="0085584D"/>
    <w:rsid w:val="008558A5"/>
    <w:rsid w:val="0085593E"/>
    <w:rsid w:val="0085598E"/>
    <w:rsid w:val="00855A36"/>
    <w:rsid w:val="00855ACD"/>
    <w:rsid w:val="00855AFF"/>
    <w:rsid w:val="00855CF5"/>
    <w:rsid w:val="00855D08"/>
    <w:rsid w:val="00855F87"/>
    <w:rsid w:val="00856298"/>
    <w:rsid w:val="00856643"/>
    <w:rsid w:val="00856B78"/>
    <w:rsid w:val="00856C14"/>
    <w:rsid w:val="00856D7F"/>
    <w:rsid w:val="00856EBB"/>
    <w:rsid w:val="00857520"/>
    <w:rsid w:val="0085753F"/>
    <w:rsid w:val="00857D15"/>
    <w:rsid w:val="00857EF6"/>
    <w:rsid w:val="0086000F"/>
    <w:rsid w:val="008604AE"/>
    <w:rsid w:val="0086055F"/>
    <w:rsid w:val="00860645"/>
    <w:rsid w:val="00860769"/>
    <w:rsid w:val="00860B21"/>
    <w:rsid w:val="00860C41"/>
    <w:rsid w:val="00860CD8"/>
    <w:rsid w:val="00860EEF"/>
    <w:rsid w:val="00861014"/>
    <w:rsid w:val="008610D1"/>
    <w:rsid w:val="00861219"/>
    <w:rsid w:val="0086133B"/>
    <w:rsid w:val="008613E9"/>
    <w:rsid w:val="008614C2"/>
    <w:rsid w:val="00861A8B"/>
    <w:rsid w:val="0086200A"/>
    <w:rsid w:val="008622B3"/>
    <w:rsid w:val="0086237F"/>
    <w:rsid w:val="008623A7"/>
    <w:rsid w:val="00862446"/>
    <w:rsid w:val="008627C6"/>
    <w:rsid w:val="008628BB"/>
    <w:rsid w:val="00862B3F"/>
    <w:rsid w:val="00862E01"/>
    <w:rsid w:val="00862E37"/>
    <w:rsid w:val="00862EF2"/>
    <w:rsid w:val="008636A4"/>
    <w:rsid w:val="008638F1"/>
    <w:rsid w:val="00863A3C"/>
    <w:rsid w:val="00863B17"/>
    <w:rsid w:val="00863DA3"/>
    <w:rsid w:val="00863DB2"/>
    <w:rsid w:val="00863FFF"/>
    <w:rsid w:val="00864130"/>
    <w:rsid w:val="0086458E"/>
    <w:rsid w:val="00864632"/>
    <w:rsid w:val="0086464D"/>
    <w:rsid w:val="00864981"/>
    <w:rsid w:val="00864988"/>
    <w:rsid w:val="00864A3F"/>
    <w:rsid w:val="00864BE2"/>
    <w:rsid w:val="00864FDB"/>
    <w:rsid w:val="00865203"/>
    <w:rsid w:val="008652DB"/>
    <w:rsid w:val="008655AD"/>
    <w:rsid w:val="00865675"/>
    <w:rsid w:val="0086568D"/>
    <w:rsid w:val="0086590B"/>
    <w:rsid w:val="00865D65"/>
    <w:rsid w:val="008660A5"/>
    <w:rsid w:val="008662E6"/>
    <w:rsid w:val="008662F6"/>
    <w:rsid w:val="008662FC"/>
    <w:rsid w:val="0086637E"/>
    <w:rsid w:val="00866935"/>
    <w:rsid w:val="00866960"/>
    <w:rsid w:val="00866BE3"/>
    <w:rsid w:val="00866F12"/>
    <w:rsid w:val="00867046"/>
    <w:rsid w:val="00867395"/>
    <w:rsid w:val="00867553"/>
    <w:rsid w:val="008677AB"/>
    <w:rsid w:val="00867879"/>
    <w:rsid w:val="00867ABE"/>
    <w:rsid w:val="00867B5E"/>
    <w:rsid w:val="00870074"/>
    <w:rsid w:val="0087043B"/>
    <w:rsid w:val="00870722"/>
    <w:rsid w:val="008708D9"/>
    <w:rsid w:val="008708F1"/>
    <w:rsid w:val="00871060"/>
    <w:rsid w:val="00871099"/>
    <w:rsid w:val="0087110F"/>
    <w:rsid w:val="0087146E"/>
    <w:rsid w:val="00871565"/>
    <w:rsid w:val="008719D5"/>
    <w:rsid w:val="00871BF8"/>
    <w:rsid w:val="00872095"/>
    <w:rsid w:val="008723B1"/>
    <w:rsid w:val="008725A2"/>
    <w:rsid w:val="00872930"/>
    <w:rsid w:val="00872953"/>
    <w:rsid w:val="00872994"/>
    <w:rsid w:val="00872A9E"/>
    <w:rsid w:val="00872E84"/>
    <w:rsid w:val="00873147"/>
    <w:rsid w:val="0087321C"/>
    <w:rsid w:val="0087328A"/>
    <w:rsid w:val="00873353"/>
    <w:rsid w:val="008737DC"/>
    <w:rsid w:val="00873906"/>
    <w:rsid w:val="00873B5A"/>
    <w:rsid w:val="00873D98"/>
    <w:rsid w:val="00873DFD"/>
    <w:rsid w:val="00873E57"/>
    <w:rsid w:val="00873E99"/>
    <w:rsid w:val="00873F42"/>
    <w:rsid w:val="00873F65"/>
    <w:rsid w:val="00874127"/>
    <w:rsid w:val="008741BB"/>
    <w:rsid w:val="00874472"/>
    <w:rsid w:val="0087463D"/>
    <w:rsid w:val="00874722"/>
    <w:rsid w:val="00874E25"/>
    <w:rsid w:val="00874FD9"/>
    <w:rsid w:val="008750FB"/>
    <w:rsid w:val="008753EC"/>
    <w:rsid w:val="00875942"/>
    <w:rsid w:val="00875BB1"/>
    <w:rsid w:val="00875C0D"/>
    <w:rsid w:val="00875C78"/>
    <w:rsid w:val="00875F99"/>
    <w:rsid w:val="00876031"/>
    <w:rsid w:val="008760BF"/>
    <w:rsid w:val="0087612A"/>
    <w:rsid w:val="008765A3"/>
    <w:rsid w:val="00876736"/>
    <w:rsid w:val="0087694D"/>
    <w:rsid w:val="00876A62"/>
    <w:rsid w:val="00876E46"/>
    <w:rsid w:val="00876E59"/>
    <w:rsid w:val="00876FD2"/>
    <w:rsid w:val="00877026"/>
    <w:rsid w:val="008772CE"/>
    <w:rsid w:val="0087797E"/>
    <w:rsid w:val="00877EE7"/>
    <w:rsid w:val="00877F53"/>
    <w:rsid w:val="00880005"/>
    <w:rsid w:val="0088022F"/>
    <w:rsid w:val="00880232"/>
    <w:rsid w:val="008802A4"/>
    <w:rsid w:val="00880BE3"/>
    <w:rsid w:val="00880E3B"/>
    <w:rsid w:val="00881035"/>
    <w:rsid w:val="008812C6"/>
    <w:rsid w:val="008818AA"/>
    <w:rsid w:val="00881CFE"/>
    <w:rsid w:val="00882042"/>
    <w:rsid w:val="0088205D"/>
    <w:rsid w:val="008823B4"/>
    <w:rsid w:val="00882551"/>
    <w:rsid w:val="00882F69"/>
    <w:rsid w:val="0088321D"/>
    <w:rsid w:val="008832D3"/>
    <w:rsid w:val="00883493"/>
    <w:rsid w:val="00883513"/>
    <w:rsid w:val="008836F5"/>
    <w:rsid w:val="00883905"/>
    <w:rsid w:val="00883938"/>
    <w:rsid w:val="00883A10"/>
    <w:rsid w:val="00883FDE"/>
    <w:rsid w:val="008844F2"/>
    <w:rsid w:val="00884BD8"/>
    <w:rsid w:val="00885189"/>
    <w:rsid w:val="0088532A"/>
    <w:rsid w:val="008853AB"/>
    <w:rsid w:val="008855B8"/>
    <w:rsid w:val="008859AD"/>
    <w:rsid w:val="008859D1"/>
    <w:rsid w:val="00885D35"/>
    <w:rsid w:val="00885DEB"/>
    <w:rsid w:val="00885E00"/>
    <w:rsid w:val="00885EDC"/>
    <w:rsid w:val="00885FC5"/>
    <w:rsid w:val="0088655F"/>
    <w:rsid w:val="0088683F"/>
    <w:rsid w:val="00886911"/>
    <w:rsid w:val="008869D6"/>
    <w:rsid w:val="00886D84"/>
    <w:rsid w:val="00886E3A"/>
    <w:rsid w:val="00886E7D"/>
    <w:rsid w:val="00887084"/>
    <w:rsid w:val="008875A7"/>
    <w:rsid w:val="00887700"/>
    <w:rsid w:val="00887A0F"/>
    <w:rsid w:val="00887B4C"/>
    <w:rsid w:val="00887BA3"/>
    <w:rsid w:val="00887CC2"/>
    <w:rsid w:val="00887CE2"/>
    <w:rsid w:val="00887D8E"/>
    <w:rsid w:val="00890643"/>
    <w:rsid w:val="00890B7A"/>
    <w:rsid w:val="008910A8"/>
    <w:rsid w:val="008910D2"/>
    <w:rsid w:val="00891291"/>
    <w:rsid w:val="00891414"/>
    <w:rsid w:val="008915B6"/>
    <w:rsid w:val="00891692"/>
    <w:rsid w:val="00891906"/>
    <w:rsid w:val="00891962"/>
    <w:rsid w:val="00891B3E"/>
    <w:rsid w:val="00891E17"/>
    <w:rsid w:val="0089230B"/>
    <w:rsid w:val="008923B4"/>
    <w:rsid w:val="00892AF0"/>
    <w:rsid w:val="00892DEB"/>
    <w:rsid w:val="008932C6"/>
    <w:rsid w:val="00893414"/>
    <w:rsid w:val="0089395B"/>
    <w:rsid w:val="008939B4"/>
    <w:rsid w:val="00893B2A"/>
    <w:rsid w:val="0089466E"/>
    <w:rsid w:val="008949A0"/>
    <w:rsid w:val="008949A9"/>
    <w:rsid w:val="00894B98"/>
    <w:rsid w:val="00894BFF"/>
    <w:rsid w:val="00894FD8"/>
    <w:rsid w:val="0089506F"/>
    <w:rsid w:val="00895BB3"/>
    <w:rsid w:val="00896279"/>
    <w:rsid w:val="0089690B"/>
    <w:rsid w:val="00896A55"/>
    <w:rsid w:val="00896C18"/>
    <w:rsid w:val="00896D68"/>
    <w:rsid w:val="00897034"/>
    <w:rsid w:val="0089764F"/>
    <w:rsid w:val="008977FE"/>
    <w:rsid w:val="00897893"/>
    <w:rsid w:val="00897A47"/>
    <w:rsid w:val="00897DBE"/>
    <w:rsid w:val="00897F3E"/>
    <w:rsid w:val="008A01B0"/>
    <w:rsid w:val="008A01F6"/>
    <w:rsid w:val="008A0424"/>
    <w:rsid w:val="008A0721"/>
    <w:rsid w:val="008A0A0B"/>
    <w:rsid w:val="008A0EA2"/>
    <w:rsid w:val="008A0EB6"/>
    <w:rsid w:val="008A174E"/>
    <w:rsid w:val="008A1779"/>
    <w:rsid w:val="008A17FA"/>
    <w:rsid w:val="008A1AF6"/>
    <w:rsid w:val="008A1B2B"/>
    <w:rsid w:val="008A1D71"/>
    <w:rsid w:val="008A1F51"/>
    <w:rsid w:val="008A22E4"/>
    <w:rsid w:val="008A2522"/>
    <w:rsid w:val="008A2583"/>
    <w:rsid w:val="008A2698"/>
    <w:rsid w:val="008A2BB5"/>
    <w:rsid w:val="008A2E9F"/>
    <w:rsid w:val="008A3133"/>
    <w:rsid w:val="008A3167"/>
    <w:rsid w:val="008A31BB"/>
    <w:rsid w:val="008A340E"/>
    <w:rsid w:val="008A34EA"/>
    <w:rsid w:val="008A3B7A"/>
    <w:rsid w:val="008A4153"/>
    <w:rsid w:val="008A41F8"/>
    <w:rsid w:val="008A4239"/>
    <w:rsid w:val="008A43C6"/>
    <w:rsid w:val="008A4467"/>
    <w:rsid w:val="008A4B61"/>
    <w:rsid w:val="008A4C1E"/>
    <w:rsid w:val="008A4D02"/>
    <w:rsid w:val="008A50F7"/>
    <w:rsid w:val="008A51A3"/>
    <w:rsid w:val="008A51F1"/>
    <w:rsid w:val="008A53BE"/>
    <w:rsid w:val="008A5414"/>
    <w:rsid w:val="008A55DC"/>
    <w:rsid w:val="008A5834"/>
    <w:rsid w:val="008A588E"/>
    <w:rsid w:val="008A5E5A"/>
    <w:rsid w:val="008A5F77"/>
    <w:rsid w:val="008A60A4"/>
    <w:rsid w:val="008A63AB"/>
    <w:rsid w:val="008A6617"/>
    <w:rsid w:val="008A6848"/>
    <w:rsid w:val="008A6AD5"/>
    <w:rsid w:val="008A6B25"/>
    <w:rsid w:val="008A6B9B"/>
    <w:rsid w:val="008A6D4D"/>
    <w:rsid w:val="008A718D"/>
    <w:rsid w:val="008A71F2"/>
    <w:rsid w:val="008A75A1"/>
    <w:rsid w:val="008A781A"/>
    <w:rsid w:val="008A78EB"/>
    <w:rsid w:val="008A7A4C"/>
    <w:rsid w:val="008A7A74"/>
    <w:rsid w:val="008A7CF2"/>
    <w:rsid w:val="008B036E"/>
    <w:rsid w:val="008B0856"/>
    <w:rsid w:val="008B0DC3"/>
    <w:rsid w:val="008B1274"/>
    <w:rsid w:val="008B1318"/>
    <w:rsid w:val="008B15A4"/>
    <w:rsid w:val="008B15C9"/>
    <w:rsid w:val="008B1DC3"/>
    <w:rsid w:val="008B1F2F"/>
    <w:rsid w:val="008B1FDE"/>
    <w:rsid w:val="008B20CA"/>
    <w:rsid w:val="008B216B"/>
    <w:rsid w:val="008B23DB"/>
    <w:rsid w:val="008B29EC"/>
    <w:rsid w:val="008B2AB1"/>
    <w:rsid w:val="008B2B1E"/>
    <w:rsid w:val="008B2C4C"/>
    <w:rsid w:val="008B2D50"/>
    <w:rsid w:val="008B2E1A"/>
    <w:rsid w:val="008B2ED5"/>
    <w:rsid w:val="008B32EF"/>
    <w:rsid w:val="008B361D"/>
    <w:rsid w:val="008B378B"/>
    <w:rsid w:val="008B39F3"/>
    <w:rsid w:val="008B3A7A"/>
    <w:rsid w:val="008B3F5A"/>
    <w:rsid w:val="008B4352"/>
    <w:rsid w:val="008B44A2"/>
    <w:rsid w:val="008B47F9"/>
    <w:rsid w:val="008B4803"/>
    <w:rsid w:val="008B4828"/>
    <w:rsid w:val="008B4B0E"/>
    <w:rsid w:val="008B4C0B"/>
    <w:rsid w:val="008B4C3B"/>
    <w:rsid w:val="008B52FE"/>
    <w:rsid w:val="008B536C"/>
    <w:rsid w:val="008B55CB"/>
    <w:rsid w:val="008B59BE"/>
    <w:rsid w:val="008B5B1D"/>
    <w:rsid w:val="008B5CA6"/>
    <w:rsid w:val="008B5FDB"/>
    <w:rsid w:val="008B604F"/>
    <w:rsid w:val="008B60C9"/>
    <w:rsid w:val="008B644C"/>
    <w:rsid w:val="008B65E2"/>
    <w:rsid w:val="008B662B"/>
    <w:rsid w:val="008B668C"/>
    <w:rsid w:val="008B6808"/>
    <w:rsid w:val="008B6981"/>
    <w:rsid w:val="008B6A3F"/>
    <w:rsid w:val="008B6B0E"/>
    <w:rsid w:val="008B6FE0"/>
    <w:rsid w:val="008B702F"/>
    <w:rsid w:val="008B7192"/>
    <w:rsid w:val="008B72BE"/>
    <w:rsid w:val="008B72C8"/>
    <w:rsid w:val="008B7E7F"/>
    <w:rsid w:val="008C0057"/>
    <w:rsid w:val="008C0840"/>
    <w:rsid w:val="008C0A9B"/>
    <w:rsid w:val="008C0CDC"/>
    <w:rsid w:val="008C0DE3"/>
    <w:rsid w:val="008C1395"/>
    <w:rsid w:val="008C1A38"/>
    <w:rsid w:val="008C1CC9"/>
    <w:rsid w:val="008C1F11"/>
    <w:rsid w:val="008C2662"/>
    <w:rsid w:val="008C26CE"/>
    <w:rsid w:val="008C2A03"/>
    <w:rsid w:val="008C2EDC"/>
    <w:rsid w:val="008C2F4F"/>
    <w:rsid w:val="008C30B5"/>
    <w:rsid w:val="008C318F"/>
    <w:rsid w:val="008C3232"/>
    <w:rsid w:val="008C3277"/>
    <w:rsid w:val="008C33F2"/>
    <w:rsid w:val="008C3510"/>
    <w:rsid w:val="008C36A2"/>
    <w:rsid w:val="008C3944"/>
    <w:rsid w:val="008C3C36"/>
    <w:rsid w:val="008C3C49"/>
    <w:rsid w:val="008C3C97"/>
    <w:rsid w:val="008C3D15"/>
    <w:rsid w:val="008C3EC9"/>
    <w:rsid w:val="008C3FF6"/>
    <w:rsid w:val="008C474A"/>
    <w:rsid w:val="008C492C"/>
    <w:rsid w:val="008C4948"/>
    <w:rsid w:val="008C4E20"/>
    <w:rsid w:val="008C50E7"/>
    <w:rsid w:val="008C561B"/>
    <w:rsid w:val="008C5666"/>
    <w:rsid w:val="008C5781"/>
    <w:rsid w:val="008C5E69"/>
    <w:rsid w:val="008C5F79"/>
    <w:rsid w:val="008C6006"/>
    <w:rsid w:val="008C63A6"/>
    <w:rsid w:val="008C6648"/>
    <w:rsid w:val="008C6879"/>
    <w:rsid w:val="008C697D"/>
    <w:rsid w:val="008C6A19"/>
    <w:rsid w:val="008C6A32"/>
    <w:rsid w:val="008C6AE7"/>
    <w:rsid w:val="008C6C6F"/>
    <w:rsid w:val="008C70C8"/>
    <w:rsid w:val="008C716B"/>
    <w:rsid w:val="008C7434"/>
    <w:rsid w:val="008C76AB"/>
    <w:rsid w:val="008C76AC"/>
    <w:rsid w:val="008C7D31"/>
    <w:rsid w:val="008C7EDE"/>
    <w:rsid w:val="008D0221"/>
    <w:rsid w:val="008D04C4"/>
    <w:rsid w:val="008D07F2"/>
    <w:rsid w:val="008D094A"/>
    <w:rsid w:val="008D0958"/>
    <w:rsid w:val="008D0A61"/>
    <w:rsid w:val="008D0E10"/>
    <w:rsid w:val="008D0E1B"/>
    <w:rsid w:val="008D0FE0"/>
    <w:rsid w:val="008D130F"/>
    <w:rsid w:val="008D1349"/>
    <w:rsid w:val="008D13E0"/>
    <w:rsid w:val="008D14A4"/>
    <w:rsid w:val="008D1541"/>
    <w:rsid w:val="008D17D3"/>
    <w:rsid w:val="008D1B8F"/>
    <w:rsid w:val="008D1BE0"/>
    <w:rsid w:val="008D1C10"/>
    <w:rsid w:val="008D1D15"/>
    <w:rsid w:val="008D1E93"/>
    <w:rsid w:val="008D2427"/>
    <w:rsid w:val="008D24E0"/>
    <w:rsid w:val="008D27C9"/>
    <w:rsid w:val="008D29AD"/>
    <w:rsid w:val="008D2A73"/>
    <w:rsid w:val="008D2BB4"/>
    <w:rsid w:val="008D2BF3"/>
    <w:rsid w:val="008D31BE"/>
    <w:rsid w:val="008D36CB"/>
    <w:rsid w:val="008D37F7"/>
    <w:rsid w:val="008D3F36"/>
    <w:rsid w:val="008D428A"/>
    <w:rsid w:val="008D428F"/>
    <w:rsid w:val="008D43C2"/>
    <w:rsid w:val="008D4533"/>
    <w:rsid w:val="008D4559"/>
    <w:rsid w:val="008D461E"/>
    <w:rsid w:val="008D46E2"/>
    <w:rsid w:val="008D4980"/>
    <w:rsid w:val="008D4A45"/>
    <w:rsid w:val="008D4CF0"/>
    <w:rsid w:val="008D4D12"/>
    <w:rsid w:val="008D4D95"/>
    <w:rsid w:val="008D4EC6"/>
    <w:rsid w:val="008D509E"/>
    <w:rsid w:val="008D50BF"/>
    <w:rsid w:val="008D5107"/>
    <w:rsid w:val="008D5C84"/>
    <w:rsid w:val="008D5C8B"/>
    <w:rsid w:val="008D649A"/>
    <w:rsid w:val="008D651E"/>
    <w:rsid w:val="008D65B6"/>
    <w:rsid w:val="008D6707"/>
    <w:rsid w:val="008D671D"/>
    <w:rsid w:val="008D6842"/>
    <w:rsid w:val="008D6C62"/>
    <w:rsid w:val="008D6D7F"/>
    <w:rsid w:val="008D6F42"/>
    <w:rsid w:val="008D6F5B"/>
    <w:rsid w:val="008D6F72"/>
    <w:rsid w:val="008D70D6"/>
    <w:rsid w:val="008D72C6"/>
    <w:rsid w:val="008D7663"/>
    <w:rsid w:val="008D76BF"/>
    <w:rsid w:val="008D7774"/>
    <w:rsid w:val="008D781C"/>
    <w:rsid w:val="008D79DC"/>
    <w:rsid w:val="008D7C5C"/>
    <w:rsid w:val="008E01D3"/>
    <w:rsid w:val="008E0315"/>
    <w:rsid w:val="008E0501"/>
    <w:rsid w:val="008E0683"/>
    <w:rsid w:val="008E0796"/>
    <w:rsid w:val="008E08EA"/>
    <w:rsid w:val="008E0BCF"/>
    <w:rsid w:val="008E0F56"/>
    <w:rsid w:val="008E1060"/>
    <w:rsid w:val="008E1278"/>
    <w:rsid w:val="008E1397"/>
    <w:rsid w:val="008E1482"/>
    <w:rsid w:val="008E182F"/>
    <w:rsid w:val="008E1A7B"/>
    <w:rsid w:val="008E1C6C"/>
    <w:rsid w:val="008E26A3"/>
    <w:rsid w:val="008E2713"/>
    <w:rsid w:val="008E2BB5"/>
    <w:rsid w:val="008E3176"/>
    <w:rsid w:val="008E3339"/>
    <w:rsid w:val="008E3519"/>
    <w:rsid w:val="008E35B1"/>
    <w:rsid w:val="008E3889"/>
    <w:rsid w:val="008E3A22"/>
    <w:rsid w:val="008E3EE2"/>
    <w:rsid w:val="008E3FFF"/>
    <w:rsid w:val="008E4106"/>
    <w:rsid w:val="008E462C"/>
    <w:rsid w:val="008E4874"/>
    <w:rsid w:val="008E4888"/>
    <w:rsid w:val="008E4BC8"/>
    <w:rsid w:val="008E5316"/>
    <w:rsid w:val="008E53B1"/>
    <w:rsid w:val="008E58C3"/>
    <w:rsid w:val="008E5957"/>
    <w:rsid w:val="008E5B2F"/>
    <w:rsid w:val="008E6314"/>
    <w:rsid w:val="008E686A"/>
    <w:rsid w:val="008E6A83"/>
    <w:rsid w:val="008E6DC9"/>
    <w:rsid w:val="008E6EFD"/>
    <w:rsid w:val="008E6F54"/>
    <w:rsid w:val="008E7570"/>
    <w:rsid w:val="008E771B"/>
    <w:rsid w:val="008E776E"/>
    <w:rsid w:val="008E786C"/>
    <w:rsid w:val="008E7A79"/>
    <w:rsid w:val="008E7CB9"/>
    <w:rsid w:val="008E7E12"/>
    <w:rsid w:val="008F01B4"/>
    <w:rsid w:val="008F01BD"/>
    <w:rsid w:val="008F020A"/>
    <w:rsid w:val="008F02E4"/>
    <w:rsid w:val="008F0554"/>
    <w:rsid w:val="008F0BF0"/>
    <w:rsid w:val="008F0D0E"/>
    <w:rsid w:val="008F0D2A"/>
    <w:rsid w:val="008F1120"/>
    <w:rsid w:val="008F1183"/>
    <w:rsid w:val="008F11DE"/>
    <w:rsid w:val="008F1200"/>
    <w:rsid w:val="008F14BB"/>
    <w:rsid w:val="008F15E2"/>
    <w:rsid w:val="008F18E4"/>
    <w:rsid w:val="008F1AB4"/>
    <w:rsid w:val="008F1B6B"/>
    <w:rsid w:val="008F1BF3"/>
    <w:rsid w:val="008F2022"/>
    <w:rsid w:val="008F2074"/>
    <w:rsid w:val="008F2213"/>
    <w:rsid w:val="008F27D7"/>
    <w:rsid w:val="008F2C84"/>
    <w:rsid w:val="008F3715"/>
    <w:rsid w:val="008F3ADF"/>
    <w:rsid w:val="008F3AF1"/>
    <w:rsid w:val="008F3E26"/>
    <w:rsid w:val="008F3EF8"/>
    <w:rsid w:val="008F43C6"/>
    <w:rsid w:val="008F4404"/>
    <w:rsid w:val="008F4595"/>
    <w:rsid w:val="008F45D0"/>
    <w:rsid w:val="008F48D3"/>
    <w:rsid w:val="008F4AFA"/>
    <w:rsid w:val="008F4E6A"/>
    <w:rsid w:val="008F4EFA"/>
    <w:rsid w:val="008F4F7A"/>
    <w:rsid w:val="008F51FF"/>
    <w:rsid w:val="008F52C0"/>
    <w:rsid w:val="008F5429"/>
    <w:rsid w:val="008F57B5"/>
    <w:rsid w:val="008F595E"/>
    <w:rsid w:val="008F5AD9"/>
    <w:rsid w:val="008F5C33"/>
    <w:rsid w:val="008F5DD4"/>
    <w:rsid w:val="008F5F2F"/>
    <w:rsid w:val="008F5FC5"/>
    <w:rsid w:val="008F5FEB"/>
    <w:rsid w:val="008F6109"/>
    <w:rsid w:val="008F61BE"/>
    <w:rsid w:val="008F61C6"/>
    <w:rsid w:val="008F624E"/>
    <w:rsid w:val="008F6282"/>
    <w:rsid w:val="008F640D"/>
    <w:rsid w:val="008F647F"/>
    <w:rsid w:val="008F65B3"/>
    <w:rsid w:val="008F6D42"/>
    <w:rsid w:val="008F6FDD"/>
    <w:rsid w:val="008F7123"/>
    <w:rsid w:val="008F76D2"/>
    <w:rsid w:val="008F770C"/>
    <w:rsid w:val="008F77C5"/>
    <w:rsid w:val="008F7B9F"/>
    <w:rsid w:val="008F7CB5"/>
    <w:rsid w:val="009001B4"/>
    <w:rsid w:val="009005A1"/>
    <w:rsid w:val="009005AC"/>
    <w:rsid w:val="0090071B"/>
    <w:rsid w:val="009009D1"/>
    <w:rsid w:val="00900CA1"/>
    <w:rsid w:val="00900F85"/>
    <w:rsid w:val="00901423"/>
    <w:rsid w:val="009014BB"/>
    <w:rsid w:val="00901501"/>
    <w:rsid w:val="00901574"/>
    <w:rsid w:val="009016C0"/>
    <w:rsid w:val="009017D9"/>
    <w:rsid w:val="00901967"/>
    <w:rsid w:val="00901A8A"/>
    <w:rsid w:val="00901AA1"/>
    <w:rsid w:val="00901B7C"/>
    <w:rsid w:val="00902434"/>
    <w:rsid w:val="009026E2"/>
    <w:rsid w:val="009027A0"/>
    <w:rsid w:val="00902842"/>
    <w:rsid w:val="009029A1"/>
    <w:rsid w:val="00902BB9"/>
    <w:rsid w:val="00902D2A"/>
    <w:rsid w:val="0090300C"/>
    <w:rsid w:val="009030EA"/>
    <w:rsid w:val="00903192"/>
    <w:rsid w:val="00903CA2"/>
    <w:rsid w:val="00903CA8"/>
    <w:rsid w:val="00903EF2"/>
    <w:rsid w:val="009044CC"/>
    <w:rsid w:val="00904541"/>
    <w:rsid w:val="00904732"/>
    <w:rsid w:val="00904F8D"/>
    <w:rsid w:val="009051C7"/>
    <w:rsid w:val="00905286"/>
    <w:rsid w:val="0090569E"/>
    <w:rsid w:val="009056CB"/>
    <w:rsid w:val="00905936"/>
    <w:rsid w:val="00905A5D"/>
    <w:rsid w:val="00905ACB"/>
    <w:rsid w:val="00905FD9"/>
    <w:rsid w:val="009060F6"/>
    <w:rsid w:val="009063A0"/>
    <w:rsid w:val="009063D7"/>
    <w:rsid w:val="00906494"/>
    <w:rsid w:val="009065AB"/>
    <w:rsid w:val="00906636"/>
    <w:rsid w:val="009066FF"/>
    <w:rsid w:val="0090678A"/>
    <w:rsid w:val="009067B7"/>
    <w:rsid w:val="00906892"/>
    <w:rsid w:val="00906D6A"/>
    <w:rsid w:val="00907026"/>
    <w:rsid w:val="009078A2"/>
    <w:rsid w:val="00907B45"/>
    <w:rsid w:val="00907C97"/>
    <w:rsid w:val="00907E9A"/>
    <w:rsid w:val="00907EEC"/>
    <w:rsid w:val="009101CC"/>
    <w:rsid w:val="009101CF"/>
    <w:rsid w:val="009104C0"/>
    <w:rsid w:val="009105DA"/>
    <w:rsid w:val="00910CEF"/>
    <w:rsid w:val="009113FB"/>
    <w:rsid w:val="0091163E"/>
    <w:rsid w:val="00911813"/>
    <w:rsid w:val="00911C64"/>
    <w:rsid w:val="00911CFE"/>
    <w:rsid w:val="0091278B"/>
    <w:rsid w:val="009127CF"/>
    <w:rsid w:val="009128CA"/>
    <w:rsid w:val="00912948"/>
    <w:rsid w:val="00913112"/>
    <w:rsid w:val="00913606"/>
    <w:rsid w:val="00913647"/>
    <w:rsid w:val="00913712"/>
    <w:rsid w:val="00913771"/>
    <w:rsid w:val="00913903"/>
    <w:rsid w:val="00913A0B"/>
    <w:rsid w:val="00913A65"/>
    <w:rsid w:val="00913D59"/>
    <w:rsid w:val="00913E70"/>
    <w:rsid w:val="00914334"/>
    <w:rsid w:val="009144C1"/>
    <w:rsid w:val="009144D8"/>
    <w:rsid w:val="00914528"/>
    <w:rsid w:val="00914739"/>
    <w:rsid w:val="009152B2"/>
    <w:rsid w:val="00915F9D"/>
    <w:rsid w:val="009160B2"/>
    <w:rsid w:val="009163E1"/>
    <w:rsid w:val="00916898"/>
    <w:rsid w:val="009168A3"/>
    <w:rsid w:val="00916D02"/>
    <w:rsid w:val="00916E3A"/>
    <w:rsid w:val="00917080"/>
    <w:rsid w:val="00917102"/>
    <w:rsid w:val="009172A2"/>
    <w:rsid w:val="009172AE"/>
    <w:rsid w:val="00917459"/>
    <w:rsid w:val="0091750E"/>
    <w:rsid w:val="0091756B"/>
    <w:rsid w:val="00917A32"/>
    <w:rsid w:val="00917BC4"/>
    <w:rsid w:val="00917D7E"/>
    <w:rsid w:val="00917D96"/>
    <w:rsid w:val="00917ED9"/>
    <w:rsid w:val="00920123"/>
    <w:rsid w:val="00920368"/>
    <w:rsid w:val="00920528"/>
    <w:rsid w:val="009210F9"/>
    <w:rsid w:val="009210FC"/>
    <w:rsid w:val="009211C0"/>
    <w:rsid w:val="00921315"/>
    <w:rsid w:val="009219D3"/>
    <w:rsid w:val="00921E63"/>
    <w:rsid w:val="009223A2"/>
    <w:rsid w:val="00922426"/>
    <w:rsid w:val="00922786"/>
    <w:rsid w:val="009227FC"/>
    <w:rsid w:val="009229AC"/>
    <w:rsid w:val="00922AC9"/>
    <w:rsid w:val="00922D97"/>
    <w:rsid w:val="009237E5"/>
    <w:rsid w:val="00923D01"/>
    <w:rsid w:val="00923D22"/>
    <w:rsid w:val="00923D7B"/>
    <w:rsid w:val="00923EB2"/>
    <w:rsid w:val="009244F1"/>
    <w:rsid w:val="009247CA"/>
    <w:rsid w:val="00924806"/>
    <w:rsid w:val="0092485B"/>
    <w:rsid w:val="009248EA"/>
    <w:rsid w:val="00924CC4"/>
    <w:rsid w:val="00924F06"/>
    <w:rsid w:val="00925377"/>
    <w:rsid w:val="00925445"/>
    <w:rsid w:val="009255DE"/>
    <w:rsid w:val="00925925"/>
    <w:rsid w:val="00925F29"/>
    <w:rsid w:val="009261D3"/>
    <w:rsid w:val="009265D0"/>
    <w:rsid w:val="0092676D"/>
    <w:rsid w:val="0092684C"/>
    <w:rsid w:val="00926855"/>
    <w:rsid w:val="00926AD7"/>
    <w:rsid w:val="00926B61"/>
    <w:rsid w:val="00926B62"/>
    <w:rsid w:val="00926DD1"/>
    <w:rsid w:val="00926E42"/>
    <w:rsid w:val="00926F50"/>
    <w:rsid w:val="00926F96"/>
    <w:rsid w:val="00927264"/>
    <w:rsid w:val="009275B6"/>
    <w:rsid w:val="00927795"/>
    <w:rsid w:val="00927858"/>
    <w:rsid w:val="009278A1"/>
    <w:rsid w:val="009279F7"/>
    <w:rsid w:val="00927AAB"/>
    <w:rsid w:val="00927C01"/>
    <w:rsid w:val="009300DD"/>
    <w:rsid w:val="00930471"/>
    <w:rsid w:val="009305AB"/>
    <w:rsid w:val="0093076B"/>
    <w:rsid w:val="00930917"/>
    <w:rsid w:val="00930B42"/>
    <w:rsid w:val="00930BCD"/>
    <w:rsid w:val="00930C37"/>
    <w:rsid w:val="00930C43"/>
    <w:rsid w:val="009310E5"/>
    <w:rsid w:val="00931126"/>
    <w:rsid w:val="00931250"/>
    <w:rsid w:val="00931524"/>
    <w:rsid w:val="00931EE6"/>
    <w:rsid w:val="00931FED"/>
    <w:rsid w:val="00932099"/>
    <w:rsid w:val="009325B9"/>
    <w:rsid w:val="009325D1"/>
    <w:rsid w:val="0093288C"/>
    <w:rsid w:val="009328E6"/>
    <w:rsid w:val="00932968"/>
    <w:rsid w:val="00932EF1"/>
    <w:rsid w:val="00932F49"/>
    <w:rsid w:val="0093307F"/>
    <w:rsid w:val="0093309E"/>
    <w:rsid w:val="009330FF"/>
    <w:rsid w:val="009332CB"/>
    <w:rsid w:val="00933498"/>
    <w:rsid w:val="009336AF"/>
    <w:rsid w:val="009339A2"/>
    <w:rsid w:val="009339F3"/>
    <w:rsid w:val="00933B9F"/>
    <w:rsid w:val="00933F95"/>
    <w:rsid w:val="00934042"/>
    <w:rsid w:val="00934161"/>
    <w:rsid w:val="0093416E"/>
    <w:rsid w:val="0093436F"/>
    <w:rsid w:val="00934418"/>
    <w:rsid w:val="00934611"/>
    <w:rsid w:val="009348A0"/>
    <w:rsid w:val="00934D0F"/>
    <w:rsid w:val="00935006"/>
    <w:rsid w:val="009350AF"/>
    <w:rsid w:val="009350DC"/>
    <w:rsid w:val="009351DC"/>
    <w:rsid w:val="009354F0"/>
    <w:rsid w:val="0093554D"/>
    <w:rsid w:val="009358A2"/>
    <w:rsid w:val="00936990"/>
    <w:rsid w:val="00936A8D"/>
    <w:rsid w:val="00936BA2"/>
    <w:rsid w:val="00936CFF"/>
    <w:rsid w:val="00936E14"/>
    <w:rsid w:val="00936E79"/>
    <w:rsid w:val="00936F24"/>
    <w:rsid w:val="00936FD1"/>
    <w:rsid w:val="00936FD8"/>
    <w:rsid w:val="00937013"/>
    <w:rsid w:val="00937024"/>
    <w:rsid w:val="0093714A"/>
    <w:rsid w:val="009372A6"/>
    <w:rsid w:val="0093743A"/>
    <w:rsid w:val="00937713"/>
    <w:rsid w:val="00940033"/>
    <w:rsid w:val="009402F3"/>
    <w:rsid w:val="00940967"/>
    <w:rsid w:val="00940C1D"/>
    <w:rsid w:val="00940C89"/>
    <w:rsid w:val="0094130F"/>
    <w:rsid w:val="00941603"/>
    <w:rsid w:val="00941823"/>
    <w:rsid w:val="00941CDA"/>
    <w:rsid w:val="00941EA7"/>
    <w:rsid w:val="0094208A"/>
    <w:rsid w:val="009425DA"/>
    <w:rsid w:val="009425EE"/>
    <w:rsid w:val="00942696"/>
    <w:rsid w:val="00942A91"/>
    <w:rsid w:val="00942DD3"/>
    <w:rsid w:val="00942F97"/>
    <w:rsid w:val="009439CC"/>
    <w:rsid w:val="00943CE8"/>
    <w:rsid w:val="00943CF0"/>
    <w:rsid w:val="00943D64"/>
    <w:rsid w:val="00943ED0"/>
    <w:rsid w:val="00943F2F"/>
    <w:rsid w:val="009445EA"/>
    <w:rsid w:val="00944BF4"/>
    <w:rsid w:val="00944CA3"/>
    <w:rsid w:val="00944DE3"/>
    <w:rsid w:val="00944F68"/>
    <w:rsid w:val="0094539B"/>
    <w:rsid w:val="0094545B"/>
    <w:rsid w:val="009454C5"/>
    <w:rsid w:val="0094554B"/>
    <w:rsid w:val="00945591"/>
    <w:rsid w:val="009456F2"/>
    <w:rsid w:val="009457DC"/>
    <w:rsid w:val="0094589C"/>
    <w:rsid w:val="00945AEF"/>
    <w:rsid w:val="00945D53"/>
    <w:rsid w:val="00946052"/>
    <w:rsid w:val="009462DE"/>
    <w:rsid w:val="00946512"/>
    <w:rsid w:val="00946732"/>
    <w:rsid w:val="009467C9"/>
    <w:rsid w:val="00946867"/>
    <w:rsid w:val="00946A55"/>
    <w:rsid w:val="00946C36"/>
    <w:rsid w:val="009470B4"/>
    <w:rsid w:val="0094732E"/>
    <w:rsid w:val="009476DA"/>
    <w:rsid w:val="00947927"/>
    <w:rsid w:val="009479AE"/>
    <w:rsid w:val="00947AA8"/>
    <w:rsid w:val="00947C56"/>
    <w:rsid w:val="00947CA0"/>
    <w:rsid w:val="00950879"/>
    <w:rsid w:val="00950A2C"/>
    <w:rsid w:val="00950B7C"/>
    <w:rsid w:val="00950BE9"/>
    <w:rsid w:val="00950C85"/>
    <w:rsid w:val="00950CA8"/>
    <w:rsid w:val="00950CD0"/>
    <w:rsid w:val="00950E51"/>
    <w:rsid w:val="009511A7"/>
    <w:rsid w:val="0095177D"/>
    <w:rsid w:val="00951BFD"/>
    <w:rsid w:val="00951E66"/>
    <w:rsid w:val="00952081"/>
    <w:rsid w:val="00952379"/>
    <w:rsid w:val="0095259F"/>
    <w:rsid w:val="00952603"/>
    <w:rsid w:val="009526AD"/>
    <w:rsid w:val="00952D22"/>
    <w:rsid w:val="009532B0"/>
    <w:rsid w:val="009532EA"/>
    <w:rsid w:val="00953500"/>
    <w:rsid w:val="009535D7"/>
    <w:rsid w:val="009536A4"/>
    <w:rsid w:val="009538D1"/>
    <w:rsid w:val="00953A11"/>
    <w:rsid w:val="00953A4A"/>
    <w:rsid w:val="00953B6A"/>
    <w:rsid w:val="00954073"/>
    <w:rsid w:val="00954186"/>
    <w:rsid w:val="009541AA"/>
    <w:rsid w:val="00954223"/>
    <w:rsid w:val="0095423A"/>
    <w:rsid w:val="009547F5"/>
    <w:rsid w:val="00954B92"/>
    <w:rsid w:val="00954D73"/>
    <w:rsid w:val="00954DA3"/>
    <w:rsid w:val="009553F7"/>
    <w:rsid w:val="00955403"/>
    <w:rsid w:val="009559ED"/>
    <w:rsid w:val="00955C2B"/>
    <w:rsid w:val="00955D28"/>
    <w:rsid w:val="00955EAE"/>
    <w:rsid w:val="009561EE"/>
    <w:rsid w:val="009566D9"/>
    <w:rsid w:val="009569E4"/>
    <w:rsid w:val="00956D03"/>
    <w:rsid w:val="00956FC7"/>
    <w:rsid w:val="009570F0"/>
    <w:rsid w:val="00957692"/>
    <w:rsid w:val="009576B9"/>
    <w:rsid w:val="009577A5"/>
    <w:rsid w:val="009600BD"/>
    <w:rsid w:val="009602B9"/>
    <w:rsid w:val="0096047C"/>
    <w:rsid w:val="00960929"/>
    <w:rsid w:val="00960A5B"/>
    <w:rsid w:val="00960E6A"/>
    <w:rsid w:val="00960FE8"/>
    <w:rsid w:val="00961057"/>
    <w:rsid w:val="0096120B"/>
    <w:rsid w:val="009612C9"/>
    <w:rsid w:val="00961434"/>
    <w:rsid w:val="0096143C"/>
    <w:rsid w:val="009619E9"/>
    <w:rsid w:val="009619F4"/>
    <w:rsid w:val="00961BD5"/>
    <w:rsid w:val="00961C5A"/>
    <w:rsid w:val="00962062"/>
    <w:rsid w:val="00962280"/>
    <w:rsid w:val="00962364"/>
    <w:rsid w:val="009625A7"/>
    <w:rsid w:val="0096270C"/>
    <w:rsid w:val="0096280F"/>
    <w:rsid w:val="009629E0"/>
    <w:rsid w:val="00962A33"/>
    <w:rsid w:val="00962C2F"/>
    <w:rsid w:val="00963066"/>
    <w:rsid w:val="009630C0"/>
    <w:rsid w:val="009633CE"/>
    <w:rsid w:val="009637C5"/>
    <w:rsid w:val="0096394D"/>
    <w:rsid w:val="009639B2"/>
    <w:rsid w:val="00963A13"/>
    <w:rsid w:val="00963C12"/>
    <w:rsid w:val="00963C79"/>
    <w:rsid w:val="00963DCB"/>
    <w:rsid w:val="00963F1F"/>
    <w:rsid w:val="00963FE5"/>
    <w:rsid w:val="0096452A"/>
    <w:rsid w:val="00964BE8"/>
    <w:rsid w:val="00964CFC"/>
    <w:rsid w:val="00964D84"/>
    <w:rsid w:val="00964EAD"/>
    <w:rsid w:val="00965023"/>
    <w:rsid w:val="0096515E"/>
    <w:rsid w:val="0096524C"/>
    <w:rsid w:val="0096527D"/>
    <w:rsid w:val="0096563A"/>
    <w:rsid w:val="00965673"/>
    <w:rsid w:val="00965AEA"/>
    <w:rsid w:val="00965D91"/>
    <w:rsid w:val="009660D4"/>
    <w:rsid w:val="00966369"/>
    <w:rsid w:val="00966402"/>
    <w:rsid w:val="009664A1"/>
    <w:rsid w:val="0096667F"/>
    <w:rsid w:val="00966782"/>
    <w:rsid w:val="00966888"/>
    <w:rsid w:val="00966896"/>
    <w:rsid w:val="00966B0D"/>
    <w:rsid w:val="00966B77"/>
    <w:rsid w:val="00966C20"/>
    <w:rsid w:val="00966C8B"/>
    <w:rsid w:val="00966EF1"/>
    <w:rsid w:val="00966F61"/>
    <w:rsid w:val="00967245"/>
    <w:rsid w:val="009672AE"/>
    <w:rsid w:val="00967393"/>
    <w:rsid w:val="00967582"/>
    <w:rsid w:val="0096759E"/>
    <w:rsid w:val="0096762C"/>
    <w:rsid w:val="009677C7"/>
    <w:rsid w:val="0096785C"/>
    <w:rsid w:val="00970088"/>
    <w:rsid w:val="009701FB"/>
    <w:rsid w:val="00970257"/>
    <w:rsid w:val="00970702"/>
    <w:rsid w:val="00970A5E"/>
    <w:rsid w:val="009711A3"/>
    <w:rsid w:val="00971509"/>
    <w:rsid w:val="0097160D"/>
    <w:rsid w:val="0097161C"/>
    <w:rsid w:val="009717A2"/>
    <w:rsid w:val="009717B7"/>
    <w:rsid w:val="009718DB"/>
    <w:rsid w:val="00971AAD"/>
    <w:rsid w:val="00971B48"/>
    <w:rsid w:val="00971D2B"/>
    <w:rsid w:val="00971F48"/>
    <w:rsid w:val="00972362"/>
    <w:rsid w:val="00972366"/>
    <w:rsid w:val="009729F1"/>
    <w:rsid w:val="00972E30"/>
    <w:rsid w:val="00972ECD"/>
    <w:rsid w:val="00972F57"/>
    <w:rsid w:val="00973077"/>
    <w:rsid w:val="00973114"/>
    <w:rsid w:val="009733C5"/>
    <w:rsid w:val="009734CE"/>
    <w:rsid w:val="0097359F"/>
    <w:rsid w:val="009736AF"/>
    <w:rsid w:val="009738F6"/>
    <w:rsid w:val="00973DED"/>
    <w:rsid w:val="00974728"/>
    <w:rsid w:val="00974746"/>
    <w:rsid w:val="0097486B"/>
    <w:rsid w:val="00974963"/>
    <w:rsid w:val="009749D6"/>
    <w:rsid w:val="00974DC8"/>
    <w:rsid w:val="00974F6D"/>
    <w:rsid w:val="00974FBC"/>
    <w:rsid w:val="0097508D"/>
    <w:rsid w:val="0097511D"/>
    <w:rsid w:val="0097518C"/>
    <w:rsid w:val="00975477"/>
    <w:rsid w:val="00975C40"/>
    <w:rsid w:val="00976389"/>
    <w:rsid w:val="009763B7"/>
    <w:rsid w:val="0097641B"/>
    <w:rsid w:val="00976862"/>
    <w:rsid w:val="00976E60"/>
    <w:rsid w:val="00976FDD"/>
    <w:rsid w:val="009771AA"/>
    <w:rsid w:val="0097724D"/>
    <w:rsid w:val="009774A3"/>
    <w:rsid w:val="00977AA1"/>
    <w:rsid w:val="00977DAA"/>
    <w:rsid w:val="00977E6A"/>
    <w:rsid w:val="00977E84"/>
    <w:rsid w:val="00980002"/>
    <w:rsid w:val="0098050D"/>
    <w:rsid w:val="009805D7"/>
    <w:rsid w:val="009806BA"/>
    <w:rsid w:val="00980800"/>
    <w:rsid w:val="00980995"/>
    <w:rsid w:val="00980B97"/>
    <w:rsid w:val="00980D00"/>
    <w:rsid w:val="00980F67"/>
    <w:rsid w:val="0098114E"/>
    <w:rsid w:val="00981425"/>
    <w:rsid w:val="00981C29"/>
    <w:rsid w:val="00981C89"/>
    <w:rsid w:val="00981E71"/>
    <w:rsid w:val="00981F35"/>
    <w:rsid w:val="00981FF6"/>
    <w:rsid w:val="009820BD"/>
    <w:rsid w:val="0098211B"/>
    <w:rsid w:val="00982438"/>
    <w:rsid w:val="009824DD"/>
    <w:rsid w:val="00982AFD"/>
    <w:rsid w:val="00982C37"/>
    <w:rsid w:val="00982E6B"/>
    <w:rsid w:val="00983075"/>
    <w:rsid w:val="0098321F"/>
    <w:rsid w:val="0098335F"/>
    <w:rsid w:val="009838F4"/>
    <w:rsid w:val="00983A5A"/>
    <w:rsid w:val="00983BA8"/>
    <w:rsid w:val="00983C6A"/>
    <w:rsid w:val="00983C6B"/>
    <w:rsid w:val="00983DE9"/>
    <w:rsid w:val="00983EFA"/>
    <w:rsid w:val="009840C9"/>
    <w:rsid w:val="009840DB"/>
    <w:rsid w:val="0098446D"/>
    <w:rsid w:val="00984D24"/>
    <w:rsid w:val="009851D9"/>
    <w:rsid w:val="00985235"/>
    <w:rsid w:val="00985335"/>
    <w:rsid w:val="00985337"/>
    <w:rsid w:val="0098539B"/>
    <w:rsid w:val="009854D9"/>
    <w:rsid w:val="009855AA"/>
    <w:rsid w:val="00985B88"/>
    <w:rsid w:val="00985C1F"/>
    <w:rsid w:val="00985FA4"/>
    <w:rsid w:val="00986638"/>
    <w:rsid w:val="00986774"/>
    <w:rsid w:val="00986787"/>
    <w:rsid w:val="00986C67"/>
    <w:rsid w:val="00986CEF"/>
    <w:rsid w:val="00986E38"/>
    <w:rsid w:val="00987031"/>
    <w:rsid w:val="0098719A"/>
    <w:rsid w:val="009874B3"/>
    <w:rsid w:val="009874D9"/>
    <w:rsid w:val="00987E65"/>
    <w:rsid w:val="00987E77"/>
    <w:rsid w:val="009906BC"/>
    <w:rsid w:val="009906C4"/>
    <w:rsid w:val="0099083D"/>
    <w:rsid w:val="00990868"/>
    <w:rsid w:val="009908D4"/>
    <w:rsid w:val="00990A2D"/>
    <w:rsid w:val="00990E57"/>
    <w:rsid w:val="00990E8C"/>
    <w:rsid w:val="00990ED6"/>
    <w:rsid w:val="00990F6B"/>
    <w:rsid w:val="0099124F"/>
    <w:rsid w:val="00991342"/>
    <w:rsid w:val="00991617"/>
    <w:rsid w:val="009916A7"/>
    <w:rsid w:val="00991772"/>
    <w:rsid w:val="00991A0B"/>
    <w:rsid w:val="00991AD6"/>
    <w:rsid w:val="00991C23"/>
    <w:rsid w:val="00991F06"/>
    <w:rsid w:val="00992346"/>
    <w:rsid w:val="0099255D"/>
    <w:rsid w:val="009928C7"/>
    <w:rsid w:val="009928F2"/>
    <w:rsid w:val="00992B71"/>
    <w:rsid w:val="00992B8E"/>
    <w:rsid w:val="00993139"/>
    <w:rsid w:val="0099364F"/>
    <w:rsid w:val="009936B1"/>
    <w:rsid w:val="009938F0"/>
    <w:rsid w:val="00993B86"/>
    <w:rsid w:val="00993CE7"/>
    <w:rsid w:val="00993FDE"/>
    <w:rsid w:val="009943E2"/>
    <w:rsid w:val="009947CD"/>
    <w:rsid w:val="009950CC"/>
    <w:rsid w:val="00995312"/>
    <w:rsid w:val="00995454"/>
    <w:rsid w:val="0099570E"/>
    <w:rsid w:val="0099571C"/>
    <w:rsid w:val="009957D7"/>
    <w:rsid w:val="009959C1"/>
    <w:rsid w:val="00995BB2"/>
    <w:rsid w:val="00995C64"/>
    <w:rsid w:val="00996CB1"/>
    <w:rsid w:val="00996D86"/>
    <w:rsid w:val="00996E3B"/>
    <w:rsid w:val="00996FE3"/>
    <w:rsid w:val="009971F7"/>
    <w:rsid w:val="00997441"/>
    <w:rsid w:val="00997600"/>
    <w:rsid w:val="009976FB"/>
    <w:rsid w:val="0099798C"/>
    <w:rsid w:val="009979AF"/>
    <w:rsid w:val="00997C86"/>
    <w:rsid w:val="00997CD8"/>
    <w:rsid w:val="00997E51"/>
    <w:rsid w:val="009A021C"/>
    <w:rsid w:val="009A041B"/>
    <w:rsid w:val="009A0AA5"/>
    <w:rsid w:val="009A0B9C"/>
    <w:rsid w:val="009A1F7D"/>
    <w:rsid w:val="009A2116"/>
    <w:rsid w:val="009A22D6"/>
    <w:rsid w:val="009A2470"/>
    <w:rsid w:val="009A258C"/>
    <w:rsid w:val="009A25DE"/>
    <w:rsid w:val="009A27BC"/>
    <w:rsid w:val="009A2802"/>
    <w:rsid w:val="009A28EC"/>
    <w:rsid w:val="009A2C4F"/>
    <w:rsid w:val="009A2C5D"/>
    <w:rsid w:val="009A2E94"/>
    <w:rsid w:val="009A384A"/>
    <w:rsid w:val="009A39BE"/>
    <w:rsid w:val="009A3A62"/>
    <w:rsid w:val="009A3B54"/>
    <w:rsid w:val="009A3C6D"/>
    <w:rsid w:val="009A3FE7"/>
    <w:rsid w:val="009A4120"/>
    <w:rsid w:val="009A412D"/>
    <w:rsid w:val="009A4242"/>
    <w:rsid w:val="009A4332"/>
    <w:rsid w:val="009A4775"/>
    <w:rsid w:val="009A4870"/>
    <w:rsid w:val="009A48D8"/>
    <w:rsid w:val="009A4D21"/>
    <w:rsid w:val="009A4EDA"/>
    <w:rsid w:val="009A5409"/>
    <w:rsid w:val="009A548B"/>
    <w:rsid w:val="009A5ABA"/>
    <w:rsid w:val="009A5D9F"/>
    <w:rsid w:val="009A5E3D"/>
    <w:rsid w:val="009A5F5C"/>
    <w:rsid w:val="009A600D"/>
    <w:rsid w:val="009A6AF2"/>
    <w:rsid w:val="009A6B09"/>
    <w:rsid w:val="009A6F02"/>
    <w:rsid w:val="009A6F18"/>
    <w:rsid w:val="009A74DA"/>
    <w:rsid w:val="009A7645"/>
    <w:rsid w:val="009A770C"/>
    <w:rsid w:val="009A7844"/>
    <w:rsid w:val="009A78D5"/>
    <w:rsid w:val="009A7B47"/>
    <w:rsid w:val="009A7BBE"/>
    <w:rsid w:val="009B02C6"/>
    <w:rsid w:val="009B0407"/>
    <w:rsid w:val="009B0412"/>
    <w:rsid w:val="009B044E"/>
    <w:rsid w:val="009B0582"/>
    <w:rsid w:val="009B058B"/>
    <w:rsid w:val="009B06AC"/>
    <w:rsid w:val="009B08D3"/>
    <w:rsid w:val="009B0A13"/>
    <w:rsid w:val="009B0A34"/>
    <w:rsid w:val="009B1428"/>
    <w:rsid w:val="009B16A8"/>
    <w:rsid w:val="009B16E2"/>
    <w:rsid w:val="009B1BDE"/>
    <w:rsid w:val="009B1C38"/>
    <w:rsid w:val="009B1EB9"/>
    <w:rsid w:val="009B1F1B"/>
    <w:rsid w:val="009B2B33"/>
    <w:rsid w:val="009B2E28"/>
    <w:rsid w:val="009B2EEA"/>
    <w:rsid w:val="009B2F6E"/>
    <w:rsid w:val="009B32C9"/>
    <w:rsid w:val="009B3547"/>
    <w:rsid w:val="009B3593"/>
    <w:rsid w:val="009B3627"/>
    <w:rsid w:val="009B3B88"/>
    <w:rsid w:val="009B3C58"/>
    <w:rsid w:val="009B3D50"/>
    <w:rsid w:val="009B3F14"/>
    <w:rsid w:val="009B4592"/>
    <w:rsid w:val="009B45A6"/>
    <w:rsid w:val="009B45F7"/>
    <w:rsid w:val="009B4722"/>
    <w:rsid w:val="009B49C3"/>
    <w:rsid w:val="009B4A11"/>
    <w:rsid w:val="009B4B42"/>
    <w:rsid w:val="009B51E1"/>
    <w:rsid w:val="009B537E"/>
    <w:rsid w:val="009B542A"/>
    <w:rsid w:val="009B5535"/>
    <w:rsid w:val="009B5805"/>
    <w:rsid w:val="009B59C7"/>
    <w:rsid w:val="009B59D8"/>
    <w:rsid w:val="009B5B66"/>
    <w:rsid w:val="009B5E69"/>
    <w:rsid w:val="009B5EAC"/>
    <w:rsid w:val="009B6114"/>
    <w:rsid w:val="009B629B"/>
    <w:rsid w:val="009B65E6"/>
    <w:rsid w:val="009B6759"/>
    <w:rsid w:val="009B67DA"/>
    <w:rsid w:val="009B68A3"/>
    <w:rsid w:val="009B68E4"/>
    <w:rsid w:val="009B7240"/>
    <w:rsid w:val="009B7665"/>
    <w:rsid w:val="009B77AD"/>
    <w:rsid w:val="009B78AB"/>
    <w:rsid w:val="009B7AA6"/>
    <w:rsid w:val="009B7EF0"/>
    <w:rsid w:val="009C0130"/>
    <w:rsid w:val="009C02A0"/>
    <w:rsid w:val="009C02C6"/>
    <w:rsid w:val="009C03BC"/>
    <w:rsid w:val="009C044A"/>
    <w:rsid w:val="009C048A"/>
    <w:rsid w:val="009C0586"/>
    <w:rsid w:val="009C06E4"/>
    <w:rsid w:val="009C0879"/>
    <w:rsid w:val="009C0D34"/>
    <w:rsid w:val="009C0D4D"/>
    <w:rsid w:val="009C0E24"/>
    <w:rsid w:val="009C1288"/>
    <w:rsid w:val="009C17D9"/>
    <w:rsid w:val="009C1872"/>
    <w:rsid w:val="009C1A06"/>
    <w:rsid w:val="009C1B4C"/>
    <w:rsid w:val="009C1C4D"/>
    <w:rsid w:val="009C1FBD"/>
    <w:rsid w:val="009C25D0"/>
    <w:rsid w:val="009C2913"/>
    <w:rsid w:val="009C2AD6"/>
    <w:rsid w:val="009C30F3"/>
    <w:rsid w:val="009C32AC"/>
    <w:rsid w:val="009C39F2"/>
    <w:rsid w:val="009C3D60"/>
    <w:rsid w:val="009C40D2"/>
    <w:rsid w:val="009C41EE"/>
    <w:rsid w:val="009C436E"/>
    <w:rsid w:val="009C444C"/>
    <w:rsid w:val="009C450F"/>
    <w:rsid w:val="009C45F7"/>
    <w:rsid w:val="009C47AD"/>
    <w:rsid w:val="009C4E33"/>
    <w:rsid w:val="009C4FDE"/>
    <w:rsid w:val="009C52E4"/>
    <w:rsid w:val="009C593E"/>
    <w:rsid w:val="009C59FD"/>
    <w:rsid w:val="009C5A1B"/>
    <w:rsid w:val="009C5A48"/>
    <w:rsid w:val="009C5AAE"/>
    <w:rsid w:val="009C5CD9"/>
    <w:rsid w:val="009C5ED8"/>
    <w:rsid w:val="009C5F98"/>
    <w:rsid w:val="009C609F"/>
    <w:rsid w:val="009C61D6"/>
    <w:rsid w:val="009C6357"/>
    <w:rsid w:val="009C66AD"/>
    <w:rsid w:val="009C6A51"/>
    <w:rsid w:val="009C6D5E"/>
    <w:rsid w:val="009C701A"/>
    <w:rsid w:val="009C706C"/>
    <w:rsid w:val="009C7137"/>
    <w:rsid w:val="009C71EB"/>
    <w:rsid w:val="009C732F"/>
    <w:rsid w:val="009C73F1"/>
    <w:rsid w:val="009C7410"/>
    <w:rsid w:val="009C7541"/>
    <w:rsid w:val="009C77D8"/>
    <w:rsid w:val="009C77F6"/>
    <w:rsid w:val="009C7811"/>
    <w:rsid w:val="009C78C2"/>
    <w:rsid w:val="009C7913"/>
    <w:rsid w:val="009C7A1A"/>
    <w:rsid w:val="009C7CE6"/>
    <w:rsid w:val="009C7DFB"/>
    <w:rsid w:val="009C7E58"/>
    <w:rsid w:val="009C7E89"/>
    <w:rsid w:val="009D01BD"/>
    <w:rsid w:val="009D02FC"/>
    <w:rsid w:val="009D056B"/>
    <w:rsid w:val="009D0771"/>
    <w:rsid w:val="009D0A53"/>
    <w:rsid w:val="009D0B1E"/>
    <w:rsid w:val="009D12B6"/>
    <w:rsid w:val="009D1318"/>
    <w:rsid w:val="009D1925"/>
    <w:rsid w:val="009D1C4D"/>
    <w:rsid w:val="009D1D6F"/>
    <w:rsid w:val="009D1EE4"/>
    <w:rsid w:val="009D2230"/>
    <w:rsid w:val="009D25AF"/>
    <w:rsid w:val="009D28A0"/>
    <w:rsid w:val="009D3262"/>
    <w:rsid w:val="009D3302"/>
    <w:rsid w:val="009D33A9"/>
    <w:rsid w:val="009D35E1"/>
    <w:rsid w:val="009D379E"/>
    <w:rsid w:val="009D387E"/>
    <w:rsid w:val="009D3918"/>
    <w:rsid w:val="009D3EA8"/>
    <w:rsid w:val="009D3F90"/>
    <w:rsid w:val="009D40BE"/>
    <w:rsid w:val="009D4235"/>
    <w:rsid w:val="009D43A2"/>
    <w:rsid w:val="009D447F"/>
    <w:rsid w:val="009D48ED"/>
    <w:rsid w:val="009D4A6F"/>
    <w:rsid w:val="009D4D23"/>
    <w:rsid w:val="009D4DBB"/>
    <w:rsid w:val="009D4EC1"/>
    <w:rsid w:val="009D5068"/>
    <w:rsid w:val="009D5481"/>
    <w:rsid w:val="009D5656"/>
    <w:rsid w:val="009D5B58"/>
    <w:rsid w:val="009D5DAC"/>
    <w:rsid w:val="009D5F71"/>
    <w:rsid w:val="009D6262"/>
    <w:rsid w:val="009D6299"/>
    <w:rsid w:val="009D63ED"/>
    <w:rsid w:val="009D652F"/>
    <w:rsid w:val="009D6E8D"/>
    <w:rsid w:val="009D739E"/>
    <w:rsid w:val="009D75D0"/>
    <w:rsid w:val="009D7998"/>
    <w:rsid w:val="009D799E"/>
    <w:rsid w:val="009D7DD7"/>
    <w:rsid w:val="009D7FCE"/>
    <w:rsid w:val="009E01EA"/>
    <w:rsid w:val="009E02C4"/>
    <w:rsid w:val="009E0498"/>
    <w:rsid w:val="009E059A"/>
    <w:rsid w:val="009E06F2"/>
    <w:rsid w:val="009E081B"/>
    <w:rsid w:val="009E0CC1"/>
    <w:rsid w:val="009E0D23"/>
    <w:rsid w:val="009E0DCA"/>
    <w:rsid w:val="009E0DF6"/>
    <w:rsid w:val="009E1067"/>
    <w:rsid w:val="009E10A2"/>
    <w:rsid w:val="009E1121"/>
    <w:rsid w:val="009E1585"/>
    <w:rsid w:val="009E1616"/>
    <w:rsid w:val="009E18B2"/>
    <w:rsid w:val="009E199A"/>
    <w:rsid w:val="009E199B"/>
    <w:rsid w:val="009E1BF6"/>
    <w:rsid w:val="009E21B1"/>
    <w:rsid w:val="009E2209"/>
    <w:rsid w:val="009E222C"/>
    <w:rsid w:val="009E25B6"/>
    <w:rsid w:val="009E26A0"/>
    <w:rsid w:val="009E29D7"/>
    <w:rsid w:val="009E2ADE"/>
    <w:rsid w:val="009E2C51"/>
    <w:rsid w:val="009E2DB3"/>
    <w:rsid w:val="009E2EE4"/>
    <w:rsid w:val="009E31DB"/>
    <w:rsid w:val="009E32C4"/>
    <w:rsid w:val="009E33C0"/>
    <w:rsid w:val="009E35BD"/>
    <w:rsid w:val="009E3A3D"/>
    <w:rsid w:val="009E3CB9"/>
    <w:rsid w:val="009E405E"/>
    <w:rsid w:val="009E420E"/>
    <w:rsid w:val="009E42AF"/>
    <w:rsid w:val="009E4B45"/>
    <w:rsid w:val="009E4E01"/>
    <w:rsid w:val="009E4F1E"/>
    <w:rsid w:val="009E4F65"/>
    <w:rsid w:val="009E5154"/>
    <w:rsid w:val="009E5439"/>
    <w:rsid w:val="009E5848"/>
    <w:rsid w:val="009E594F"/>
    <w:rsid w:val="009E5AB1"/>
    <w:rsid w:val="009E5CA6"/>
    <w:rsid w:val="009E5DED"/>
    <w:rsid w:val="009E5E53"/>
    <w:rsid w:val="009E5FB3"/>
    <w:rsid w:val="009E6301"/>
    <w:rsid w:val="009E6630"/>
    <w:rsid w:val="009E6750"/>
    <w:rsid w:val="009E6BC2"/>
    <w:rsid w:val="009E72DD"/>
    <w:rsid w:val="009E7409"/>
    <w:rsid w:val="009E75E2"/>
    <w:rsid w:val="009E7E5D"/>
    <w:rsid w:val="009F01CD"/>
    <w:rsid w:val="009F0706"/>
    <w:rsid w:val="009F076A"/>
    <w:rsid w:val="009F10A8"/>
    <w:rsid w:val="009F127C"/>
    <w:rsid w:val="009F1300"/>
    <w:rsid w:val="009F13DD"/>
    <w:rsid w:val="009F1769"/>
    <w:rsid w:val="009F17D6"/>
    <w:rsid w:val="009F1BED"/>
    <w:rsid w:val="009F1E3B"/>
    <w:rsid w:val="009F1E6D"/>
    <w:rsid w:val="009F209A"/>
    <w:rsid w:val="009F2146"/>
    <w:rsid w:val="009F22AC"/>
    <w:rsid w:val="009F27AB"/>
    <w:rsid w:val="009F2968"/>
    <w:rsid w:val="009F2A17"/>
    <w:rsid w:val="009F2AEF"/>
    <w:rsid w:val="009F2BFC"/>
    <w:rsid w:val="009F2C0F"/>
    <w:rsid w:val="009F2EA9"/>
    <w:rsid w:val="009F2F46"/>
    <w:rsid w:val="009F2FFD"/>
    <w:rsid w:val="009F30E4"/>
    <w:rsid w:val="009F329F"/>
    <w:rsid w:val="009F3388"/>
    <w:rsid w:val="009F357A"/>
    <w:rsid w:val="009F35F7"/>
    <w:rsid w:val="009F379B"/>
    <w:rsid w:val="009F3802"/>
    <w:rsid w:val="009F3C1C"/>
    <w:rsid w:val="009F3C49"/>
    <w:rsid w:val="009F3DBE"/>
    <w:rsid w:val="009F402E"/>
    <w:rsid w:val="009F4475"/>
    <w:rsid w:val="009F4C79"/>
    <w:rsid w:val="009F4EC4"/>
    <w:rsid w:val="009F4FA6"/>
    <w:rsid w:val="009F4FF3"/>
    <w:rsid w:val="009F5461"/>
    <w:rsid w:val="009F54EC"/>
    <w:rsid w:val="009F5966"/>
    <w:rsid w:val="009F5AFF"/>
    <w:rsid w:val="009F5D3E"/>
    <w:rsid w:val="009F5E04"/>
    <w:rsid w:val="009F5EFA"/>
    <w:rsid w:val="009F5F21"/>
    <w:rsid w:val="009F5F2D"/>
    <w:rsid w:val="009F6047"/>
    <w:rsid w:val="009F61A0"/>
    <w:rsid w:val="009F6A21"/>
    <w:rsid w:val="009F6DDF"/>
    <w:rsid w:val="009F6FCD"/>
    <w:rsid w:val="009F7095"/>
    <w:rsid w:val="009F73C5"/>
    <w:rsid w:val="009F73EF"/>
    <w:rsid w:val="009F762E"/>
    <w:rsid w:val="009F7BA1"/>
    <w:rsid w:val="009F7BD7"/>
    <w:rsid w:val="009F7D75"/>
    <w:rsid w:val="009F7F53"/>
    <w:rsid w:val="009F7FAD"/>
    <w:rsid w:val="00A003F5"/>
    <w:rsid w:val="00A007FB"/>
    <w:rsid w:val="00A00A56"/>
    <w:rsid w:val="00A00EEA"/>
    <w:rsid w:val="00A0139E"/>
    <w:rsid w:val="00A0144A"/>
    <w:rsid w:val="00A0161D"/>
    <w:rsid w:val="00A017B5"/>
    <w:rsid w:val="00A01C7B"/>
    <w:rsid w:val="00A01CC0"/>
    <w:rsid w:val="00A01CCB"/>
    <w:rsid w:val="00A01D17"/>
    <w:rsid w:val="00A01F09"/>
    <w:rsid w:val="00A02142"/>
    <w:rsid w:val="00A0243B"/>
    <w:rsid w:val="00A02593"/>
    <w:rsid w:val="00A0272F"/>
    <w:rsid w:val="00A02735"/>
    <w:rsid w:val="00A02855"/>
    <w:rsid w:val="00A028BE"/>
    <w:rsid w:val="00A02C62"/>
    <w:rsid w:val="00A02F32"/>
    <w:rsid w:val="00A02F5E"/>
    <w:rsid w:val="00A02F6D"/>
    <w:rsid w:val="00A033F7"/>
    <w:rsid w:val="00A0356A"/>
    <w:rsid w:val="00A03619"/>
    <w:rsid w:val="00A036F3"/>
    <w:rsid w:val="00A0373E"/>
    <w:rsid w:val="00A03969"/>
    <w:rsid w:val="00A03972"/>
    <w:rsid w:val="00A039CC"/>
    <w:rsid w:val="00A03B4E"/>
    <w:rsid w:val="00A03CAC"/>
    <w:rsid w:val="00A04125"/>
    <w:rsid w:val="00A041A5"/>
    <w:rsid w:val="00A041F3"/>
    <w:rsid w:val="00A042C0"/>
    <w:rsid w:val="00A042C2"/>
    <w:rsid w:val="00A043F2"/>
    <w:rsid w:val="00A04509"/>
    <w:rsid w:val="00A04ACD"/>
    <w:rsid w:val="00A04CE7"/>
    <w:rsid w:val="00A04D6E"/>
    <w:rsid w:val="00A050F0"/>
    <w:rsid w:val="00A051A1"/>
    <w:rsid w:val="00A051B9"/>
    <w:rsid w:val="00A052FA"/>
    <w:rsid w:val="00A05AFD"/>
    <w:rsid w:val="00A05B18"/>
    <w:rsid w:val="00A05DD2"/>
    <w:rsid w:val="00A05DE2"/>
    <w:rsid w:val="00A05FB6"/>
    <w:rsid w:val="00A06024"/>
    <w:rsid w:val="00A060F7"/>
    <w:rsid w:val="00A06114"/>
    <w:rsid w:val="00A06158"/>
    <w:rsid w:val="00A061E1"/>
    <w:rsid w:val="00A06265"/>
    <w:rsid w:val="00A063C9"/>
    <w:rsid w:val="00A065C6"/>
    <w:rsid w:val="00A069AC"/>
    <w:rsid w:val="00A06CEE"/>
    <w:rsid w:val="00A0710B"/>
    <w:rsid w:val="00A071D2"/>
    <w:rsid w:val="00A07400"/>
    <w:rsid w:val="00A07795"/>
    <w:rsid w:val="00A07EDC"/>
    <w:rsid w:val="00A1031C"/>
    <w:rsid w:val="00A104AF"/>
    <w:rsid w:val="00A105DA"/>
    <w:rsid w:val="00A10618"/>
    <w:rsid w:val="00A1066D"/>
    <w:rsid w:val="00A10885"/>
    <w:rsid w:val="00A10899"/>
    <w:rsid w:val="00A10F91"/>
    <w:rsid w:val="00A1125D"/>
    <w:rsid w:val="00A11357"/>
    <w:rsid w:val="00A113A2"/>
    <w:rsid w:val="00A1148D"/>
    <w:rsid w:val="00A11A37"/>
    <w:rsid w:val="00A11B88"/>
    <w:rsid w:val="00A11BA5"/>
    <w:rsid w:val="00A11CB9"/>
    <w:rsid w:val="00A11F07"/>
    <w:rsid w:val="00A12A42"/>
    <w:rsid w:val="00A12A6E"/>
    <w:rsid w:val="00A12E00"/>
    <w:rsid w:val="00A12E32"/>
    <w:rsid w:val="00A13200"/>
    <w:rsid w:val="00A1322A"/>
    <w:rsid w:val="00A133F2"/>
    <w:rsid w:val="00A1361F"/>
    <w:rsid w:val="00A13ACB"/>
    <w:rsid w:val="00A13B9C"/>
    <w:rsid w:val="00A13BAA"/>
    <w:rsid w:val="00A13DE4"/>
    <w:rsid w:val="00A14274"/>
    <w:rsid w:val="00A1454D"/>
    <w:rsid w:val="00A14566"/>
    <w:rsid w:val="00A14681"/>
    <w:rsid w:val="00A14719"/>
    <w:rsid w:val="00A148D5"/>
    <w:rsid w:val="00A14E3E"/>
    <w:rsid w:val="00A14FDB"/>
    <w:rsid w:val="00A150EF"/>
    <w:rsid w:val="00A15226"/>
    <w:rsid w:val="00A1586D"/>
    <w:rsid w:val="00A15A1E"/>
    <w:rsid w:val="00A15B29"/>
    <w:rsid w:val="00A16340"/>
    <w:rsid w:val="00A16433"/>
    <w:rsid w:val="00A166D7"/>
    <w:rsid w:val="00A16808"/>
    <w:rsid w:val="00A168F9"/>
    <w:rsid w:val="00A169AE"/>
    <w:rsid w:val="00A16A77"/>
    <w:rsid w:val="00A16AB1"/>
    <w:rsid w:val="00A16B76"/>
    <w:rsid w:val="00A17197"/>
    <w:rsid w:val="00A171B5"/>
    <w:rsid w:val="00A17342"/>
    <w:rsid w:val="00A17347"/>
    <w:rsid w:val="00A17485"/>
    <w:rsid w:val="00A176C5"/>
    <w:rsid w:val="00A17AF5"/>
    <w:rsid w:val="00A17E37"/>
    <w:rsid w:val="00A17FB6"/>
    <w:rsid w:val="00A17FFB"/>
    <w:rsid w:val="00A200E5"/>
    <w:rsid w:val="00A20197"/>
    <w:rsid w:val="00A205AD"/>
    <w:rsid w:val="00A208AB"/>
    <w:rsid w:val="00A20AED"/>
    <w:rsid w:val="00A20C21"/>
    <w:rsid w:val="00A20CBC"/>
    <w:rsid w:val="00A20E34"/>
    <w:rsid w:val="00A20E98"/>
    <w:rsid w:val="00A2102D"/>
    <w:rsid w:val="00A2161D"/>
    <w:rsid w:val="00A217A6"/>
    <w:rsid w:val="00A21C5C"/>
    <w:rsid w:val="00A21CB2"/>
    <w:rsid w:val="00A21F8F"/>
    <w:rsid w:val="00A221E8"/>
    <w:rsid w:val="00A225CD"/>
    <w:rsid w:val="00A2265B"/>
    <w:rsid w:val="00A22804"/>
    <w:rsid w:val="00A22BCB"/>
    <w:rsid w:val="00A22C2D"/>
    <w:rsid w:val="00A231BB"/>
    <w:rsid w:val="00A2368A"/>
    <w:rsid w:val="00A2368D"/>
    <w:rsid w:val="00A2384A"/>
    <w:rsid w:val="00A23CAF"/>
    <w:rsid w:val="00A23E53"/>
    <w:rsid w:val="00A23F23"/>
    <w:rsid w:val="00A23F28"/>
    <w:rsid w:val="00A2421A"/>
    <w:rsid w:val="00A244F3"/>
    <w:rsid w:val="00A24C3B"/>
    <w:rsid w:val="00A25067"/>
    <w:rsid w:val="00A25083"/>
    <w:rsid w:val="00A251A7"/>
    <w:rsid w:val="00A252F5"/>
    <w:rsid w:val="00A254DD"/>
    <w:rsid w:val="00A25597"/>
    <w:rsid w:val="00A259CF"/>
    <w:rsid w:val="00A25DEB"/>
    <w:rsid w:val="00A25E51"/>
    <w:rsid w:val="00A26376"/>
    <w:rsid w:val="00A2637F"/>
    <w:rsid w:val="00A264FC"/>
    <w:rsid w:val="00A268C7"/>
    <w:rsid w:val="00A26C7E"/>
    <w:rsid w:val="00A26FF1"/>
    <w:rsid w:val="00A27034"/>
    <w:rsid w:val="00A2705C"/>
    <w:rsid w:val="00A2710A"/>
    <w:rsid w:val="00A276A1"/>
    <w:rsid w:val="00A277D8"/>
    <w:rsid w:val="00A27CC5"/>
    <w:rsid w:val="00A27D1F"/>
    <w:rsid w:val="00A27D25"/>
    <w:rsid w:val="00A27F1C"/>
    <w:rsid w:val="00A300AF"/>
    <w:rsid w:val="00A30326"/>
    <w:rsid w:val="00A304DE"/>
    <w:rsid w:val="00A30651"/>
    <w:rsid w:val="00A30887"/>
    <w:rsid w:val="00A30A30"/>
    <w:rsid w:val="00A30AD8"/>
    <w:rsid w:val="00A30CB6"/>
    <w:rsid w:val="00A30F86"/>
    <w:rsid w:val="00A312A3"/>
    <w:rsid w:val="00A31410"/>
    <w:rsid w:val="00A319AB"/>
    <w:rsid w:val="00A31AED"/>
    <w:rsid w:val="00A321E3"/>
    <w:rsid w:val="00A32718"/>
    <w:rsid w:val="00A32808"/>
    <w:rsid w:val="00A3290D"/>
    <w:rsid w:val="00A32B6B"/>
    <w:rsid w:val="00A32CB3"/>
    <w:rsid w:val="00A32E29"/>
    <w:rsid w:val="00A32E48"/>
    <w:rsid w:val="00A32E61"/>
    <w:rsid w:val="00A32F90"/>
    <w:rsid w:val="00A33301"/>
    <w:rsid w:val="00A3348A"/>
    <w:rsid w:val="00A334B5"/>
    <w:rsid w:val="00A337DC"/>
    <w:rsid w:val="00A33BF8"/>
    <w:rsid w:val="00A33E1A"/>
    <w:rsid w:val="00A33EA6"/>
    <w:rsid w:val="00A33FD1"/>
    <w:rsid w:val="00A34147"/>
    <w:rsid w:val="00A34CED"/>
    <w:rsid w:val="00A3563D"/>
    <w:rsid w:val="00A35CC4"/>
    <w:rsid w:val="00A35D7B"/>
    <w:rsid w:val="00A35E11"/>
    <w:rsid w:val="00A35ECF"/>
    <w:rsid w:val="00A35F7A"/>
    <w:rsid w:val="00A360DF"/>
    <w:rsid w:val="00A364D5"/>
    <w:rsid w:val="00A364FE"/>
    <w:rsid w:val="00A3700F"/>
    <w:rsid w:val="00A37406"/>
    <w:rsid w:val="00A37EFD"/>
    <w:rsid w:val="00A37FE1"/>
    <w:rsid w:val="00A40008"/>
    <w:rsid w:val="00A4011D"/>
    <w:rsid w:val="00A4046B"/>
    <w:rsid w:val="00A40BE7"/>
    <w:rsid w:val="00A40CAF"/>
    <w:rsid w:val="00A40D86"/>
    <w:rsid w:val="00A40DBC"/>
    <w:rsid w:val="00A40E0B"/>
    <w:rsid w:val="00A40EB4"/>
    <w:rsid w:val="00A413C7"/>
    <w:rsid w:val="00A4198B"/>
    <w:rsid w:val="00A41D52"/>
    <w:rsid w:val="00A41DEB"/>
    <w:rsid w:val="00A41E12"/>
    <w:rsid w:val="00A4233A"/>
    <w:rsid w:val="00A42524"/>
    <w:rsid w:val="00A42984"/>
    <w:rsid w:val="00A429AF"/>
    <w:rsid w:val="00A42A20"/>
    <w:rsid w:val="00A42C77"/>
    <w:rsid w:val="00A43129"/>
    <w:rsid w:val="00A43A05"/>
    <w:rsid w:val="00A43AF8"/>
    <w:rsid w:val="00A43C64"/>
    <w:rsid w:val="00A43C76"/>
    <w:rsid w:val="00A4428E"/>
    <w:rsid w:val="00A44312"/>
    <w:rsid w:val="00A445F6"/>
    <w:rsid w:val="00A447A5"/>
    <w:rsid w:val="00A44B5A"/>
    <w:rsid w:val="00A44CCB"/>
    <w:rsid w:val="00A44FE4"/>
    <w:rsid w:val="00A4514A"/>
    <w:rsid w:val="00A4515C"/>
    <w:rsid w:val="00A451C8"/>
    <w:rsid w:val="00A4524D"/>
    <w:rsid w:val="00A45263"/>
    <w:rsid w:val="00A452CB"/>
    <w:rsid w:val="00A45393"/>
    <w:rsid w:val="00A45428"/>
    <w:rsid w:val="00A4580C"/>
    <w:rsid w:val="00A458C0"/>
    <w:rsid w:val="00A45988"/>
    <w:rsid w:val="00A45B2A"/>
    <w:rsid w:val="00A45CC8"/>
    <w:rsid w:val="00A46305"/>
    <w:rsid w:val="00A4656F"/>
    <w:rsid w:val="00A46730"/>
    <w:rsid w:val="00A46909"/>
    <w:rsid w:val="00A46932"/>
    <w:rsid w:val="00A46DFC"/>
    <w:rsid w:val="00A46EE9"/>
    <w:rsid w:val="00A4725C"/>
    <w:rsid w:val="00A472A5"/>
    <w:rsid w:val="00A4744E"/>
    <w:rsid w:val="00A47500"/>
    <w:rsid w:val="00A47B17"/>
    <w:rsid w:val="00A47B33"/>
    <w:rsid w:val="00A50348"/>
    <w:rsid w:val="00A504AD"/>
    <w:rsid w:val="00A50BC5"/>
    <w:rsid w:val="00A50E94"/>
    <w:rsid w:val="00A50F6D"/>
    <w:rsid w:val="00A51059"/>
    <w:rsid w:val="00A510EE"/>
    <w:rsid w:val="00A5156F"/>
    <w:rsid w:val="00A515CF"/>
    <w:rsid w:val="00A51620"/>
    <w:rsid w:val="00A5162E"/>
    <w:rsid w:val="00A5191B"/>
    <w:rsid w:val="00A51F92"/>
    <w:rsid w:val="00A520A7"/>
    <w:rsid w:val="00A52123"/>
    <w:rsid w:val="00A52200"/>
    <w:rsid w:val="00A52282"/>
    <w:rsid w:val="00A525AD"/>
    <w:rsid w:val="00A526C6"/>
    <w:rsid w:val="00A52ACF"/>
    <w:rsid w:val="00A52C2A"/>
    <w:rsid w:val="00A52DEC"/>
    <w:rsid w:val="00A5301F"/>
    <w:rsid w:val="00A531D3"/>
    <w:rsid w:val="00A5351F"/>
    <w:rsid w:val="00A53760"/>
    <w:rsid w:val="00A53871"/>
    <w:rsid w:val="00A53D0F"/>
    <w:rsid w:val="00A53D90"/>
    <w:rsid w:val="00A53F1A"/>
    <w:rsid w:val="00A541C6"/>
    <w:rsid w:val="00A54310"/>
    <w:rsid w:val="00A546A1"/>
    <w:rsid w:val="00A54749"/>
    <w:rsid w:val="00A5497A"/>
    <w:rsid w:val="00A54F58"/>
    <w:rsid w:val="00A550B7"/>
    <w:rsid w:val="00A55491"/>
    <w:rsid w:val="00A5553D"/>
    <w:rsid w:val="00A5560B"/>
    <w:rsid w:val="00A55C9A"/>
    <w:rsid w:val="00A563B3"/>
    <w:rsid w:val="00A566B9"/>
    <w:rsid w:val="00A56887"/>
    <w:rsid w:val="00A5695B"/>
    <w:rsid w:val="00A56CC7"/>
    <w:rsid w:val="00A56DB7"/>
    <w:rsid w:val="00A56FAD"/>
    <w:rsid w:val="00A571EF"/>
    <w:rsid w:val="00A57259"/>
    <w:rsid w:val="00A57292"/>
    <w:rsid w:val="00A57377"/>
    <w:rsid w:val="00A573E0"/>
    <w:rsid w:val="00A574A6"/>
    <w:rsid w:val="00A574EB"/>
    <w:rsid w:val="00A57787"/>
    <w:rsid w:val="00A57AFE"/>
    <w:rsid w:val="00A57C58"/>
    <w:rsid w:val="00A600E2"/>
    <w:rsid w:val="00A601D6"/>
    <w:rsid w:val="00A602A7"/>
    <w:rsid w:val="00A602FC"/>
    <w:rsid w:val="00A604AC"/>
    <w:rsid w:val="00A608C7"/>
    <w:rsid w:val="00A60995"/>
    <w:rsid w:val="00A60BA1"/>
    <w:rsid w:val="00A60E98"/>
    <w:rsid w:val="00A614EC"/>
    <w:rsid w:val="00A6153D"/>
    <w:rsid w:val="00A61627"/>
    <w:rsid w:val="00A61709"/>
    <w:rsid w:val="00A61A3A"/>
    <w:rsid w:val="00A61B37"/>
    <w:rsid w:val="00A61CE0"/>
    <w:rsid w:val="00A621BB"/>
    <w:rsid w:val="00A623B3"/>
    <w:rsid w:val="00A62717"/>
    <w:rsid w:val="00A627CD"/>
    <w:rsid w:val="00A628B4"/>
    <w:rsid w:val="00A63015"/>
    <w:rsid w:val="00A63546"/>
    <w:rsid w:val="00A63739"/>
    <w:rsid w:val="00A63F04"/>
    <w:rsid w:val="00A64517"/>
    <w:rsid w:val="00A6465B"/>
    <w:rsid w:val="00A64735"/>
    <w:rsid w:val="00A64753"/>
    <w:rsid w:val="00A64ADA"/>
    <w:rsid w:val="00A64C43"/>
    <w:rsid w:val="00A64F7A"/>
    <w:rsid w:val="00A654F1"/>
    <w:rsid w:val="00A65535"/>
    <w:rsid w:val="00A655E9"/>
    <w:rsid w:val="00A65BC1"/>
    <w:rsid w:val="00A65CC7"/>
    <w:rsid w:val="00A6604C"/>
    <w:rsid w:val="00A660BB"/>
    <w:rsid w:val="00A662D5"/>
    <w:rsid w:val="00A66680"/>
    <w:rsid w:val="00A6693E"/>
    <w:rsid w:val="00A66B39"/>
    <w:rsid w:val="00A66D62"/>
    <w:rsid w:val="00A66D9F"/>
    <w:rsid w:val="00A67050"/>
    <w:rsid w:val="00A67173"/>
    <w:rsid w:val="00A6739A"/>
    <w:rsid w:val="00A67855"/>
    <w:rsid w:val="00A67896"/>
    <w:rsid w:val="00A678AB"/>
    <w:rsid w:val="00A678B8"/>
    <w:rsid w:val="00A67999"/>
    <w:rsid w:val="00A67C70"/>
    <w:rsid w:val="00A7004B"/>
    <w:rsid w:val="00A7005F"/>
    <w:rsid w:val="00A700FD"/>
    <w:rsid w:val="00A7016F"/>
    <w:rsid w:val="00A701FE"/>
    <w:rsid w:val="00A705FD"/>
    <w:rsid w:val="00A7092D"/>
    <w:rsid w:val="00A709E2"/>
    <w:rsid w:val="00A70A21"/>
    <w:rsid w:val="00A70FB4"/>
    <w:rsid w:val="00A71101"/>
    <w:rsid w:val="00A71155"/>
    <w:rsid w:val="00A711F8"/>
    <w:rsid w:val="00A7180B"/>
    <w:rsid w:val="00A71B9B"/>
    <w:rsid w:val="00A71BAD"/>
    <w:rsid w:val="00A71D74"/>
    <w:rsid w:val="00A71D97"/>
    <w:rsid w:val="00A71DAC"/>
    <w:rsid w:val="00A71EB9"/>
    <w:rsid w:val="00A72162"/>
    <w:rsid w:val="00A7233B"/>
    <w:rsid w:val="00A7238A"/>
    <w:rsid w:val="00A7279D"/>
    <w:rsid w:val="00A727A0"/>
    <w:rsid w:val="00A72814"/>
    <w:rsid w:val="00A72872"/>
    <w:rsid w:val="00A72B15"/>
    <w:rsid w:val="00A72B82"/>
    <w:rsid w:val="00A72C8B"/>
    <w:rsid w:val="00A72C9F"/>
    <w:rsid w:val="00A72E31"/>
    <w:rsid w:val="00A7351A"/>
    <w:rsid w:val="00A736D1"/>
    <w:rsid w:val="00A73B2D"/>
    <w:rsid w:val="00A74218"/>
    <w:rsid w:val="00A746F5"/>
    <w:rsid w:val="00A747A9"/>
    <w:rsid w:val="00A748BD"/>
    <w:rsid w:val="00A74B14"/>
    <w:rsid w:val="00A74B2F"/>
    <w:rsid w:val="00A74E81"/>
    <w:rsid w:val="00A74EDA"/>
    <w:rsid w:val="00A74FC0"/>
    <w:rsid w:val="00A7504F"/>
    <w:rsid w:val="00A751DB"/>
    <w:rsid w:val="00A751E4"/>
    <w:rsid w:val="00A75688"/>
    <w:rsid w:val="00A75D77"/>
    <w:rsid w:val="00A75FC8"/>
    <w:rsid w:val="00A76012"/>
    <w:rsid w:val="00A76024"/>
    <w:rsid w:val="00A762B6"/>
    <w:rsid w:val="00A76926"/>
    <w:rsid w:val="00A76A4E"/>
    <w:rsid w:val="00A76CDE"/>
    <w:rsid w:val="00A76D0D"/>
    <w:rsid w:val="00A77119"/>
    <w:rsid w:val="00A771E4"/>
    <w:rsid w:val="00A77327"/>
    <w:rsid w:val="00A775AE"/>
    <w:rsid w:val="00A776D6"/>
    <w:rsid w:val="00A77B25"/>
    <w:rsid w:val="00A77EC5"/>
    <w:rsid w:val="00A80009"/>
    <w:rsid w:val="00A8001E"/>
    <w:rsid w:val="00A8039C"/>
    <w:rsid w:val="00A80411"/>
    <w:rsid w:val="00A80670"/>
    <w:rsid w:val="00A80770"/>
    <w:rsid w:val="00A80BF7"/>
    <w:rsid w:val="00A80C21"/>
    <w:rsid w:val="00A80D36"/>
    <w:rsid w:val="00A80D63"/>
    <w:rsid w:val="00A81490"/>
    <w:rsid w:val="00A814F5"/>
    <w:rsid w:val="00A815C6"/>
    <w:rsid w:val="00A817E1"/>
    <w:rsid w:val="00A8213B"/>
    <w:rsid w:val="00A8237F"/>
    <w:rsid w:val="00A8256C"/>
    <w:rsid w:val="00A82E38"/>
    <w:rsid w:val="00A8324F"/>
    <w:rsid w:val="00A83A9E"/>
    <w:rsid w:val="00A83B5C"/>
    <w:rsid w:val="00A83FBD"/>
    <w:rsid w:val="00A83FD0"/>
    <w:rsid w:val="00A84053"/>
    <w:rsid w:val="00A84496"/>
    <w:rsid w:val="00A8451E"/>
    <w:rsid w:val="00A846E8"/>
    <w:rsid w:val="00A84A86"/>
    <w:rsid w:val="00A84C07"/>
    <w:rsid w:val="00A84C78"/>
    <w:rsid w:val="00A84E83"/>
    <w:rsid w:val="00A8500F"/>
    <w:rsid w:val="00A85036"/>
    <w:rsid w:val="00A856BE"/>
    <w:rsid w:val="00A856F4"/>
    <w:rsid w:val="00A85793"/>
    <w:rsid w:val="00A8587B"/>
    <w:rsid w:val="00A8592A"/>
    <w:rsid w:val="00A8619D"/>
    <w:rsid w:val="00A862BE"/>
    <w:rsid w:val="00A864D9"/>
    <w:rsid w:val="00A8669C"/>
    <w:rsid w:val="00A86914"/>
    <w:rsid w:val="00A86A02"/>
    <w:rsid w:val="00A86F69"/>
    <w:rsid w:val="00A87293"/>
    <w:rsid w:val="00A872CC"/>
    <w:rsid w:val="00A874CA"/>
    <w:rsid w:val="00A87859"/>
    <w:rsid w:val="00A878E6"/>
    <w:rsid w:val="00A87E54"/>
    <w:rsid w:val="00A903A1"/>
    <w:rsid w:val="00A90611"/>
    <w:rsid w:val="00A9062A"/>
    <w:rsid w:val="00A90718"/>
    <w:rsid w:val="00A90EEF"/>
    <w:rsid w:val="00A9160E"/>
    <w:rsid w:val="00A91AA5"/>
    <w:rsid w:val="00A91D22"/>
    <w:rsid w:val="00A91D73"/>
    <w:rsid w:val="00A91DAD"/>
    <w:rsid w:val="00A91EDC"/>
    <w:rsid w:val="00A91F94"/>
    <w:rsid w:val="00A923AB"/>
    <w:rsid w:val="00A9259E"/>
    <w:rsid w:val="00A92929"/>
    <w:rsid w:val="00A92984"/>
    <w:rsid w:val="00A92C01"/>
    <w:rsid w:val="00A92D4D"/>
    <w:rsid w:val="00A92E40"/>
    <w:rsid w:val="00A931F3"/>
    <w:rsid w:val="00A93529"/>
    <w:rsid w:val="00A93698"/>
    <w:rsid w:val="00A9395B"/>
    <w:rsid w:val="00A93DDB"/>
    <w:rsid w:val="00A93E69"/>
    <w:rsid w:val="00A93EBF"/>
    <w:rsid w:val="00A94023"/>
    <w:rsid w:val="00A94140"/>
    <w:rsid w:val="00A9456F"/>
    <w:rsid w:val="00A94792"/>
    <w:rsid w:val="00A94798"/>
    <w:rsid w:val="00A94E46"/>
    <w:rsid w:val="00A95127"/>
    <w:rsid w:val="00A953AC"/>
    <w:rsid w:val="00A9555D"/>
    <w:rsid w:val="00A959B7"/>
    <w:rsid w:val="00A95A70"/>
    <w:rsid w:val="00A95AB9"/>
    <w:rsid w:val="00A95B6B"/>
    <w:rsid w:val="00A95E4C"/>
    <w:rsid w:val="00A961B5"/>
    <w:rsid w:val="00A96618"/>
    <w:rsid w:val="00A96658"/>
    <w:rsid w:val="00A96A13"/>
    <w:rsid w:val="00A96AFD"/>
    <w:rsid w:val="00A96B9F"/>
    <w:rsid w:val="00A96C80"/>
    <w:rsid w:val="00A96C99"/>
    <w:rsid w:val="00A96EFF"/>
    <w:rsid w:val="00A970E6"/>
    <w:rsid w:val="00A97323"/>
    <w:rsid w:val="00A973EA"/>
    <w:rsid w:val="00A9763A"/>
    <w:rsid w:val="00A97780"/>
    <w:rsid w:val="00A97915"/>
    <w:rsid w:val="00A97B76"/>
    <w:rsid w:val="00A97D68"/>
    <w:rsid w:val="00A97DB2"/>
    <w:rsid w:val="00A97F12"/>
    <w:rsid w:val="00AA00F2"/>
    <w:rsid w:val="00AA04EF"/>
    <w:rsid w:val="00AA06A7"/>
    <w:rsid w:val="00AA0A89"/>
    <w:rsid w:val="00AA0A92"/>
    <w:rsid w:val="00AA0A9C"/>
    <w:rsid w:val="00AA13A3"/>
    <w:rsid w:val="00AA13FC"/>
    <w:rsid w:val="00AA174B"/>
    <w:rsid w:val="00AA1932"/>
    <w:rsid w:val="00AA1B5A"/>
    <w:rsid w:val="00AA203F"/>
    <w:rsid w:val="00AA2181"/>
    <w:rsid w:val="00AA2342"/>
    <w:rsid w:val="00AA274B"/>
    <w:rsid w:val="00AA2B1E"/>
    <w:rsid w:val="00AA2B55"/>
    <w:rsid w:val="00AA38E4"/>
    <w:rsid w:val="00AA40AE"/>
    <w:rsid w:val="00AA4235"/>
    <w:rsid w:val="00AA42C5"/>
    <w:rsid w:val="00AA4893"/>
    <w:rsid w:val="00AA499A"/>
    <w:rsid w:val="00AA4D59"/>
    <w:rsid w:val="00AA4FB5"/>
    <w:rsid w:val="00AA54CE"/>
    <w:rsid w:val="00AA54F2"/>
    <w:rsid w:val="00AA556A"/>
    <w:rsid w:val="00AA556C"/>
    <w:rsid w:val="00AA577D"/>
    <w:rsid w:val="00AA5FA5"/>
    <w:rsid w:val="00AA6308"/>
    <w:rsid w:val="00AA6520"/>
    <w:rsid w:val="00AA66E3"/>
    <w:rsid w:val="00AA6AF8"/>
    <w:rsid w:val="00AA6B5E"/>
    <w:rsid w:val="00AA6C43"/>
    <w:rsid w:val="00AA70CE"/>
    <w:rsid w:val="00AA7296"/>
    <w:rsid w:val="00AA72DD"/>
    <w:rsid w:val="00AA7336"/>
    <w:rsid w:val="00AA73A9"/>
    <w:rsid w:val="00AA75D5"/>
    <w:rsid w:val="00AA768E"/>
    <w:rsid w:val="00AA7B56"/>
    <w:rsid w:val="00AA7B71"/>
    <w:rsid w:val="00AA7BD4"/>
    <w:rsid w:val="00AA7C3F"/>
    <w:rsid w:val="00AA7DC1"/>
    <w:rsid w:val="00AA7FCD"/>
    <w:rsid w:val="00AB0350"/>
    <w:rsid w:val="00AB06B4"/>
    <w:rsid w:val="00AB08E2"/>
    <w:rsid w:val="00AB0910"/>
    <w:rsid w:val="00AB0994"/>
    <w:rsid w:val="00AB0A9F"/>
    <w:rsid w:val="00AB0FB1"/>
    <w:rsid w:val="00AB12BC"/>
    <w:rsid w:val="00AB18B6"/>
    <w:rsid w:val="00AB1DFE"/>
    <w:rsid w:val="00AB2267"/>
    <w:rsid w:val="00AB260E"/>
    <w:rsid w:val="00AB2625"/>
    <w:rsid w:val="00AB27AE"/>
    <w:rsid w:val="00AB284E"/>
    <w:rsid w:val="00AB2A35"/>
    <w:rsid w:val="00AB2C10"/>
    <w:rsid w:val="00AB2ECA"/>
    <w:rsid w:val="00AB367B"/>
    <w:rsid w:val="00AB3714"/>
    <w:rsid w:val="00AB3750"/>
    <w:rsid w:val="00AB3799"/>
    <w:rsid w:val="00AB386A"/>
    <w:rsid w:val="00AB3A21"/>
    <w:rsid w:val="00AB3FBC"/>
    <w:rsid w:val="00AB40ED"/>
    <w:rsid w:val="00AB4501"/>
    <w:rsid w:val="00AB4710"/>
    <w:rsid w:val="00AB48F0"/>
    <w:rsid w:val="00AB4E38"/>
    <w:rsid w:val="00AB4E40"/>
    <w:rsid w:val="00AB53B6"/>
    <w:rsid w:val="00AB53DA"/>
    <w:rsid w:val="00AB5B41"/>
    <w:rsid w:val="00AB5B99"/>
    <w:rsid w:val="00AB5C94"/>
    <w:rsid w:val="00AB5CC4"/>
    <w:rsid w:val="00AB5D94"/>
    <w:rsid w:val="00AB5EEE"/>
    <w:rsid w:val="00AB632E"/>
    <w:rsid w:val="00AB6411"/>
    <w:rsid w:val="00AB646F"/>
    <w:rsid w:val="00AB668C"/>
    <w:rsid w:val="00AB6717"/>
    <w:rsid w:val="00AB67CB"/>
    <w:rsid w:val="00AB6814"/>
    <w:rsid w:val="00AB6933"/>
    <w:rsid w:val="00AB6B41"/>
    <w:rsid w:val="00AB6C1B"/>
    <w:rsid w:val="00AB6DAC"/>
    <w:rsid w:val="00AB6E71"/>
    <w:rsid w:val="00AB6E8B"/>
    <w:rsid w:val="00AB73F5"/>
    <w:rsid w:val="00AB745E"/>
    <w:rsid w:val="00AB784C"/>
    <w:rsid w:val="00AB797C"/>
    <w:rsid w:val="00AB7BA1"/>
    <w:rsid w:val="00AB7EA3"/>
    <w:rsid w:val="00AC02FC"/>
    <w:rsid w:val="00AC0523"/>
    <w:rsid w:val="00AC0ACE"/>
    <w:rsid w:val="00AC0BEC"/>
    <w:rsid w:val="00AC0C6A"/>
    <w:rsid w:val="00AC0CFE"/>
    <w:rsid w:val="00AC1258"/>
    <w:rsid w:val="00AC138C"/>
    <w:rsid w:val="00AC14E6"/>
    <w:rsid w:val="00AC16DA"/>
    <w:rsid w:val="00AC19CF"/>
    <w:rsid w:val="00AC1B88"/>
    <w:rsid w:val="00AC1E8B"/>
    <w:rsid w:val="00AC205D"/>
    <w:rsid w:val="00AC21EE"/>
    <w:rsid w:val="00AC2588"/>
    <w:rsid w:val="00AC2B1D"/>
    <w:rsid w:val="00AC2C5F"/>
    <w:rsid w:val="00AC2CF9"/>
    <w:rsid w:val="00AC2DEE"/>
    <w:rsid w:val="00AC300F"/>
    <w:rsid w:val="00AC301D"/>
    <w:rsid w:val="00AC3168"/>
    <w:rsid w:val="00AC337F"/>
    <w:rsid w:val="00AC344A"/>
    <w:rsid w:val="00AC358D"/>
    <w:rsid w:val="00AC362F"/>
    <w:rsid w:val="00AC38A8"/>
    <w:rsid w:val="00AC3BDC"/>
    <w:rsid w:val="00AC3CDB"/>
    <w:rsid w:val="00AC3E5F"/>
    <w:rsid w:val="00AC411D"/>
    <w:rsid w:val="00AC4166"/>
    <w:rsid w:val="00AC43CC"/>
    <w:rsid w:val="00AC4401"/>
    <w:rsid w:val="00AC4624"/>
    <w:rsid w:val="00AC4695"/>
    <w:rsid w:val="00AC4846"/>
    <w:rsid w:val="00AC4A9E"/>
    <w:rsid w:val="00AC4E51"/>
    <w:rsid w:val="00AC54A4"/>
    <w:rsid w:val="00AC5602"/>
    <w:rsid w:val="00AC5B6F"/>
    <w:rsid w:val="00AC5D62"/>
    <w:rsid w:val="00AC5E81"/>
    <w:rsid w:val="00AC5F74"/>
    <w:rsid w:val="00AC6035"/>
    <w:rsid w:val="00AC641B"/>
    <w:rsid w:val="00AC6613"/>
    <w:rsid w:val="00AC6740"/>
    <w:rsid w:val="00AC6905"/>
    <w:rsid w:val="00AC6AD5"/>
    <w:rsid w:val="00AC6C16"/>
    <w:rsid w:val="00AC6CCD"/>
    <w:rsid w:val="00AC6E57"/>
    <w:rsid w:val="00AC6FE4"/>
    <w:rsid w:val="00AC7011"/>
    <w:rsid w:val="00AC711E"/>
    <w:rsid w:val="00AC7188"/>
    <w:rsid w:val="00AC724F"/>
    <w:rsid w:val="00AC774B"/>
    <w:rsid w:val="00AC7862"/>
    <w:rsid w:val="00AC78E8"/>
    <w:rsid w:val="00AC7B26"/>
    <w:rsid w:val="00AC7BB0"/>
    <w:rsid w:val="00AC7F62"/>
    <w:rsid w:val="00AC7FAF"/>
    <w:rsid w:val="00AD009B"/>
    <w:rsid w:val="00AD0131"/>
    <w:rsid w:val="00AD058C"/>
    <w:rsid w:val="00AD058F"/>
    <w:rsid w:val="00AD05F1"/>
    <w:rsid w:val="00AD0AB5"/>
    <w:rsid w:val="00AD0ABF"/>
    <w:rsid w:val="00AD0AC7"/>
    <w:rsid w:val="00AD0BC7"/>
    <w:rsid w:val="00AD103B"/>
    <w:rsid w:val="00AD150B"/>
    <w:rsid w:val="00AD17BD"/>
    <w:rsid w:val="00AD1849"/>
    <w:rsid w:val="00AD188B"/>
    <w:rsid w:val="00AD194C"/>
    <w:rsid w:val="00AD19F4"/>
    <w:rsid w:val="00AD2023"/>
    <w:rsid w:val="00AD2120"/>
    <w:rsid w:val="00AD2204"/>
    <w:rsid w:val="00AD224F"/>
    <w:rsid w:val="00AD2333"/>
    <w:rsid w:val="00AD23A7"/>
    <w:rsid w:val="00AD2535"/>
    <w:rsid w:val="00AD255D"/>
    <w:rsid w:val="00AD25CF"/>
    <w:rsid w:val="00AD2650"/>
    <w:rsid w:val="00AD2687"/>
    <w:rsid w:val="00AD276E"/>
    <w:rsid w:val="00AD2A0C"/>
    <w:rsid w:val="00AD2C3E"/>
    <w:rsid w:val="00AD2EA5"/>
    <w:rsid w:val="00AD316E"/>
    <w:rsid w:val="00AD31EB"/>
    <w:rsid w:val="00AD323F"/>
    <w:rsid w:val="00AD3246"/>
    <w:rsid w:val="00AD3279"/>
    <w:rsid w:val="00AD3537"/>
    <w:rsid w:val="00AD37DC"/>
    <w:rsid w:val="00AD397A"/>
    <w:rsid w:val="00AD3AE1"/>
    <w:rsid w:val="00AD3E22"/>
    <w:rsid w:val="00AD3EF9"/>
    <w:rsid w:val="00AD40B6"/>
    <w:rsid w:val="00AD4364"/>
    <w:rsid w:val="00AD45C8"/>
    <w:rsid w:val="00AD4828"/>
    <w:rsid w:val="00AD4C71"/>
    <w:rsid w:val="00AD50C3"/>
    <w:rsid w:val="00AD5268"/>
    <w:rsid w:val="00AD53A9"/>
    <w:rsid w:val="00AD5751"/>
    <w:rsid w:val="00AD57B4"/>
    <w:rsid w:val="00AD58FA"/>
    <w:rsid w:val="00AD6055"/>
    <w:rsid w:val="00AD63A7"/>
    <w:rsid w:val="00AD65ED"/>
    <w:rsid w:val="00AD6660"/>
    <w:rsid w:val="00AD66F1"/>
    <w:rsid w:val="00AD672C"/>
    <w:rsid w:val="00AD6863"/>
    <w:rsid w:val="00AD6B45"/>
    <w:rsid w:val="00AD6E7D"/>
    <w:rsid w:val="00AD73E2"/>
    <w:rsid w:val="00AD7579"/>
    <w:rsid w:val="00AD769B"/>
    <w:rsid w:val="00AD7831"/>
    <w:rsid w:val="00AD7A61"/>
    <w:rsid w:val="00AD7E04"/>
    <w:rsid w:val="00AD7E67"/>
    <w:rsid w:val="00AD7EA6"/>
    <w:rsid w:val="00AD7EC7"/>
    <w:rsid w:val="00AD7F5E"/>
    <w:rsid w:val="00AE01BC"/>
    <w:rsid w:val="00AE0A2B"/>
    <w:rsid w:val="00AE0B2C"/>
    <w:rsid w:val="00AE0B4D"/>
    <w:rsid w:val="00AE0D2C"/>
    <w:rsid w:val="00AE0F9D"/>
    <w:rsid w:val="00AE1836"/>
    <w:rsid w:val="00AE18AA"/>
    <w:rsid w:val="00AE1A93"/>
    <w:rsid w:val="00AE1C39"/>
    <w:rsid w:val="00AE270A"/>
    <w:rsid w:val="00AE2AEC"/>
    <w:rsid w:val="00AE2D9D"/>
    <w:rsid w:val="00AE301F"/>
    <w:rsid w:val="00AE330D"/>
    <w:rsid w:val="00AE3325"/>
    <w:rsid w:val="00AE33EB"/>
    <w:rsid w:val="00AE3646"/>
    <w:rsid w:val="00AE36D2"/>
    <w:rsid w:val="00AE3AE8"/>
    <w:rsid w:val="00AE3C96"/>
    <w:rsid w:val="00AE3F6E"/>
    <w:rsid w:val="00AE41C6"/>
    <w:rsid w:val="00AE426C"/>
    <w:rsid w:val="00AE4276"/>
    <w:rsid w:val="00AE435A"/>
    <w:rsid w:val="00AE435F"/>
    <w:rsid w:val="00AE4989"/>
    <w:rsid w:val="00AE4B73"/>
    <w:rsid w:val="00AE4ED1"/>
    <w:rsid w:val="00AE55C2"/>
    <w:rsid w:val="00AE59AC"/>
    <w:rsid w:val="00AE5B79"/>
    <w:rsid w:val="00AE5BAC"/>
    <w:rsid w:val="00AE5CB6"/>
    <w:rsid w:val="00AE5D99"/>
    <w:rsid w:val="00AE5E7A"/>
    <w:rsid w:val="00AE5EA7"/>
    <w:rsid w:val="00AE618B"/>
    <w:rsid w:val="00AE63B3"/>
    <w:rsid w:val="00AE65E4"/>
    <w:rsid w:val="00AE6A9A"/>
    <w:rsid w:val="00AE6B4A"/>
    <w:rsid w:val="00AE6CAD"/>
    <w:rsid w:val="00AE6DB2"/>
    <w:rsid w:val="00AE6E13"/>
    <w:rsid w:val="00AE7029"/>
    <w:rsid w:val="00AE709E"/>
    <w:rsid w:val="00AE7616"/>
    <w:rsid w:val="00AE7853"/>
    <w:rsid w:val="00AE7884"/>
    <w:rsid w:val="00AE7910"/>
    <w:rsid w:val="00AE7914"/>
    <w:rsid w:val="00AE7A93"/>
    <w:rsid w:val="00AE7C6C"/>
    <w:rsid w:val="00AF01AD"/>
    <w:rsid w:val="00AF01B9"/>
    <w:rsid w:val="00AF04A4"/>
    <w:rsid w:val="00AF04AD"/>
    <w:rsid w:val="00AF04D4"/>
    <w:rsid w:val="00AF0636"/>
    <w:rsid w:val="00AF094A"/>
    <w:rsid w:val="00AF0F0D"/>
    <w:rsid w:val="00AF12E6"/>
    <w:rsid w:val="00AF1303"/>
    <w:rsid w:val="00AF18D8"/>
    <w:rsid w:val="00AF1938"/>
    <w:rsid w:val="00AF1A98"/>
    <w:rsid w:val="00AF1D6B"/>
    <w:rsid w:val="00AF22F0"/>
    <w:rsid w:val="00AF24C7"/>
    <w:rsid w:val="00AF258C"/>
    <w:rsid w:val="00AF282F"/>
    <w:rsid w:val="00AF290A"/>
    <w:rsid w:val="00AF2A02"/>
    <w:rsid w:val="00AF2B1E"/>
    <w:rsid w:val="00AF2B5C"/>
    <w:rsid w:val="00AF346A"/>
    <w:rsid w:val="00AF36F7"/>
    <w:rsid w:val="00AF3972"/>
    <w:rsid w:val="00AF4086"/>
    <w:rsid w:val="00AF4249"/>
    <w:rsid w:val="00AF4299"/>
    <w:rsid w:val="00AF48CC"/>
    <w:rsid w:val="00AF4E46"/>
    <w:rsid w:val="00AF54C0"/>
    <w:rsid w:val="00AF590B"/>
    <w:rsid w:val="00AF5B3B"/>
    <w:rsid w:val="00AF60D0"/>
    <w:rsid w:val="00AF6222"/>
    <w:rsid w:val="00AF637F"/>
    <w:rsid w:val="00AF6563"/>
    <w:rsid w:val="00AF6631"/>
    <w:rsid w:val="00AF7233"/>
    <w:rsid w:val="00AF72D2"/>
    <w:rsid w:val="00AF72D4"/>
    <w:rsid w:val="00AF73A7"/>
    <w:rsid w:val="00AF793E"/>
    <w:rsid w:val="00AF7A50"/>
    <w:rsid w:val="00AF7F85"/>
    <w:rsid w:val="00B0006B"/>
    <w:rsid w:val="00B0018C"/>
    <w:rsid w:val="00B00512"/>
    <w:rsid w:val="00B00745"/>
    <w:rsid w:val="00B007F9"/>
    <w:rsid w:val="00B00821"/>
    <w:rsid w:val="00B00826"/>
    <w:rsid w:val="00B008BE"/>
    <w:rsid w:val="00B009F1"/>
    <w:rsid w:val="00B00ADA"/>
    <w:rsid w:val="00B00D20"/>
    <w:rsid w:val="00B012E1"/>
    <w:rsid w:val="00B0170D"/>
    <w:rsid w:val="00B01C99"/>
    <w:rsid w:val="00B01CA2"/>
    <w:rsid w:val="00B01D52"/>
    <w:rsid w:val="00B01F09"/>
    <w:rsid w:val="00B01F93"/>
    <w:rsid w:val="00B02130"/>
    <w:rsid w:val="00B02275"/>
    <w:rsid w:val="00B02470"/>
    <w:rsid w:val="00B02826"/>
    <w:rsid w:val="00B028DC"/>
    <w:rsid w:val="00B02910"/>
    <w:rsid w:val="00B02BA0"/>
    <w:rsid w:val="00B02D4B"/>
    <w:rsid w:val="00B02EAD"/>
    <w:rsid w:val="00B03197"/>
    <w:rsid w:val="00B03616"/>
    <w:rsid w:val="00B03660"/>
    <w:rsid w:val="00B0367E"/>
    <w:rsid w:val="00B0368E"/>
    <w:rsid w:val="00B03714"/>
    <w:rsid w:val="00B03781"/>
    <w:rsid w:val="00B039C3"/>
    <w:rsid w:val="00B03A82"/>
    <w:rsid w:val="00B03B39"/>
    <w:rsid w:val="00B0418E"/>
    <w:rsid w:val="00B0429D"/>
    <w:rsid w:val="00B042AF"/>
    <w:rsid w:val="00B04400"/>
    <w:rsid w:val="00B048EF"/>
    <w:rsid w:val="00B04F22"/>
    <w:rsid w:val="00B04FB1"/>
    <w:rsid w:val="00B053AD"/>
    <w:rsid w:val="00B053ED"/>
    <w:rsid w:val="00B05452"/>
    <w:rsid w:val="00B05641"/>
    <w:rsid w:val="00B05676"/>
    <w:rsid w:val="00B05821"/>
    <w:rsid w:val="00B05A17"/>
    <w:rsid w:val="00B05BFE"/>
    <w:rsid w:val="00B05D6D"/>
    <w:rsid w:val="00B05D8C"/>
    <w:rsid w:val="00B05E16"/>
    <w:rsid w:val="00B05E34"/>
    <w:rsid w:val="00B06122"/>
    <w:rsid w:val="00B06197"/>
    <w:rsid w:val="00B0630F"/>
    <w:rsid w:val="00B0668A"/>
    <w:rsid w:val="00B06B8B"/>
    <w:rsid w:val="00B06BCE"/>
    <w:rsid w:val="00B06C0C"/>
    <w:rsid w:val="00B06E02"/>
    <w:rsid w:val="00B072FE"/>
    <w:rsid w:val="00B0752D"/>
    <w:rsid w:val="00B07906"/>
    <w:rsid w:val="00B079F6"/>
    <w:rsid w:val="00B07A5D"/>
    <w:rsid w:val="00B07ACA"/>
    <w:rsid w:val="00B07BED"/>
    <w:rsid w:val="00B07BFF"/>
    <w:rsid w:val="00B07D01"/>
    <w:rsid w:val="00B1010D"/>
    <w:rsid w:val="00B1024B"/>
    <w:rsid w:val="00B102D6"/>
    <w:rsid w:val="00B10422"/>
    <w:rsid w:val="00B10804"/>
    <w:rsid w:val="00B10ACA"/>
    <w:rsid w:val="00B10BB4"/>
    <w:rsid w:val="00B10DCA"/>
    <w:rsid w:val="00B10DF7"/>
    <w:rsid w:val="00B10E80"/>
    <w:rsid w:val="00B10EC6"/>
    <w:rsid w:val="00B10F9B"/>
    <w:rsid w:val="00B1106E"/>
    <w:rsid w:val="00B111C6"/>
    <w:rsid w:val="00B117F9"/>
    <w:rsid w:val="00B11CDA"/>
    <w:rsid w:val="00B11D29"/>
    <w:rsid w:val="00B11DE2"/>
    <w:rsid w:val="00B11E9A"/>
    <w:rsid w:val="00B11EB5"/>
    <w:rsid w:val="00B12020"/>
    <w:rsid w:val="00B120DD"/>
    <w:rsid w:val="00B126D6"/>
    <w:rsid w:val="00B1276E"/>
    <w:rsid w:val="00B12808"/>
    <w:rsid w:val="00B128D1"/>
    <w:rsid w:val="00B12DF4"/>
    <w:rsid w:val="00B12F57"/>
    <w:rsid w:val="00B12F66"/>
    <w:rsid w:val="00B13403"/>
    <w:rsid w:val="00B139DA"/>
    <w:rsid w:val="00B13A9E"/>
    <w:rsid w:val="00B13E4A"/>
    <w:rsid w:val="00B14003"/>
    <w:rsid w:val="00B14010"/>
    <w:rsid w:val="00B14480"/>
    <w:rsid w:val="00B147F2"/>
    <w:rsid w:val="00B14A10"/>
    <w:rsid w:val="00B14ACE"/>
    <w:rsid w:val="00B14BB0"/>
    <w:rsid w:val="00B14C24"/>
    <w:rsid w:val="00B14E52"/>
    <w:rsid w:val="00B14FF3"/>
    <w:rsid w:val="00B15813"/>
    <w:rsid w:val="00B15922"/>
    <w:rsid w:val="00B15AD0"/>
    <w:rsid w:val="00B15CB5"/>
    <w:rsid w:val="00B15F4D"/>
    <w:rsid w:val="00B160DC"/>
    <w:rsid w:val="00B16128"/>
    <w:rsid w:val="00B162C4"/>
    <w:rsid w:val="00B16613"/>
    <w:rsid w:val="00B1685E"/>
    <w:rsid w:val="00B169F8"/>
    <w:rsid w:val="00B16C49"/>
    <w:rsid w:val="00B16C4D"/>
    <w:rsid w:val="00B16CCA"/>
    <w:rsid w:val="00B16D50"/>
    <w:rsid w:val="00B16F81"/>
    <w:rsid w:val="00B177AA"/>
    <w:rsid w:val="00B178B7"/>
    <w:rsid w:val="00B2000B"/>
    <w:rsid w:val="00B20017"/>
    <w:rsid w:val="00B20087"/>
    <w:rsid w:val="00B203E3"/>
    <w:rsid w:val="00B2049B"/>
    <w:rsid w:val="00B2059C"/>
    <w:rsid w:val="00B206F9"/>
    <w:rsid w:val="00B2100F"/>
    <w:rsid w:val="00B2101F"/>
    <w:rsid w:val="00B21268"/>
    <w:rsid w:val="00B21270"/>
    <w:rsid w:val="00B2138C"/>
    <w:rsid w:val="00B21538"/>
    <w:rsid w:val="00B215B1"/>
    <w:rsid w:val="00B219AD"/>
    <w:rsid w:val="00B21C1D"/>
    <w:rsid w:val="00B21D00"/>
    <w:rsid w:val="00B22079"/>
    <w:rsid w:val="00B223E5"/>
    <w:rsid w:val="00B223F7"/>
    <w:rsid w:val="00B2284B"/>
    <w:rsid w:val="00B229B6"/>
    <w:rsid w:val="00B22A87"/>
    <w:rsid w:val="00B22C88"/>
    <w:rsid w:val="00B22D2D"/>
    <w:rsid w:val="00B2339A"/>
    <w:rsid w:val="00B233F0"/>
    <w:rsid w:val="00B23490"/>
    <w:rsid w:val="00B236F3"/>
    <w:rsid w:val="00B23B41"/>
    <w:rsid w:val="00B23EAC"/>
    <w:rsid w:val="00B24289"/>
    <w:rsid w:val="00B24D02"/>
    <w:rsid w:val="00B24E53"/>
    <w:rsid w:val="00B24FA0"/>
    <w:rsid w:val="00B2511E"/>
    <w:rsid w:val="00B253E4"/>
    <w:rsid w:val="00B25528"/>
    <w:rsid w:val="00B258E9"/>
    <w:rsid w:val="00B26318"/>
    <w:rsid w:val="00B26474"/>
    <w:rsid w:val="00B264A0"/>
    <w:rsid w:val="00B26935"/>
    <w:rsid w:val="00B26A79"/>
    <w:rsid w:val="00B26AEA"/>
    <w:rsid w:val="00B26D78"/>
    <w:rsid w:val="00B26DF9"/>
    <w:rsid w:val="00B26F20"/>
    <w:rsid w:val="00B26FC6"/>
    <w:rsid w:val="00B2705E"/>
    <w:rsid w:val="00B271D8"/>
    <w:rsid w:val="00B27247"/>
    <w:rsid w:val="00B273D1"/>
    <w:rsid w:val="00B27542"/>
    <w:rsid w:val="00B275F4"/>
    <w:rsid w:val="00B27A7D"/>
    <w:rsid w:val="00B27BA8"/>
    <w:rsid w:val="00B27C55"/>
    <w:rsid w:val="00B3021F"/>
    <w:rsid w:val="00B304F6"/>
    <w:rsid w:val="00B307AC"/>
    <w:rsid w:val="00B30914"/>
    <w:rsid w:val="00B3099D"/>
    <w:rsid w:val="00B30B31"/>
    <w:rsid w:val="00B30B38"/>
    <w:rsid w:val="00B30CEC"/>
    <w:rsid w:val="00B30D4D"/>
    <w:rsid w:val="00B30EC7"/>
    <w:rsid w:val="00B3112E"/>
    <w:rsid w:val="00B3131A"/>
    <w:rsid w:val="00B31751"/>
    <w:rsid w:val="00B317B8"/>
    <w:rsid w:val="00B31904"/>
    <w:rsid w:val="00B31DC7"/>
    <w:rsid w:val="00B32085"/>
    <w:rsid w:val="00B321C2"/>
    <w:rsid w:val="00B32248"/>
    <w:rsid w:val="00B324AE"/>
    <w:rsid w:val="00B3263E"/>
    <w:rsid w:val="00B32773"/>
    <w:rsid w:val="00B328CF"/>
    <w:rsid w:val="00B3325F"/>
    <w:rsid w:val="00B33682"/>
    <w:rsid w:val="00B3374E"/>
    <w:rsid w:val="00B3378D"/>
    <w:rsid w:val="00B3398C"/>
    <w:rsid w:val="00B33A79"/>
    <w:rsid w:val="00B33CE5"/>
    <w:rsid w:val="00B33EED"/>
    <w:rsid w:val="00B34F30"/>
    <w:rsid w:val="00B34F4A"/>
    <w:rsid w:val="00B34F5B"/>
    <w:rsid w:val="00B35445"/>
    <w:rsid w:val="00B3587C"/>
    <w:rsid w:val="00B358F7"/>
    <w:rsid w:val="00B35B4C"/>
    <w:rsid w:val="00B36643"/>
    <w:rsid w:val="00B367A3"/>
    <w:rsid w:val="00B36B39"/>
    <w:rsid w:val="00B36C2A"/>
    <w:rsid w:val="00B36DF7"/>
    <w:rsid w:val="00B36F3F"/>
    <w:rsid w:val="00B372B3"/>
    <w:rsid w:val="00B37933"/>
    <w:rsid w:val="00B37AE3"/>
    <w:rsid w:val="00B37E1B"/>
    <w:rsid w:val="00B37E2D"/>
    <w:rsid w:val="00B40054"/>
    <w:rsid w:val="00B404A5"/>
    <w:rsid w:val="00B40DA9"/>
    <w:rsid w:val="00B41660"/>
    <w:rsid w:val="00B417E1"/>
    <w:rsid w:val="00B41B1D"/>
    <w:rsid w:val="00B41E5F"/>
    <w:rsid w:val="00B42129"/>
    <w:rsid w:val="00B4217D"/>
    <w:rsid w:val="00B421BE"/>
    <w:rsid w:val="00B4226A"/>
    <w:rsid w:val="00B425B9"/>
    <w:rsid w:val="00B4289E"/>
    <w:rsid w:val="00B428FB"/>
    <w:rsid w:val="00B42B28"/>
    <w:rsid w:val="00B42C86"/>
    <w:rsid w:val="00B43128"/>
    <w:rsid w:val="00B43569"/>
    <w:rsid w:val="00B438C1"/>
    <w:rsid w:val="00B43B23"/>
    <w:rsid w:val="00B441D4"/>
    <w:rsid w:val="00B444B4"/>
    <w:rsid w:val="00B4459F"/>
    <w:rsid w:val="00B445F1"/>
    <w:rsid w:val="00B447AD"/>
    <w:rsid w:val="00B447DA"/>
    <w:rsid w:val="00B44C11"/>
    <w:rsid w:val="00B44F2D"/>
    <w:rsid w:val="00B44F99"/>
    <w:rsid w:val="00B45588"/>
    <w:rsid w:val="00B4577C"/>
    <w:rsid w:val="00B4581F"/>
    <w:rsid w:val="00B458D2"/>
    <w:rsid w:val="00B458FF"/>
    <w:rsid w:val="00B45956"/>
    <w:rsid w:val="00B45CAA"/>
    <w:rsid w:val="00B460DB"/>
    <w:rsid w:val="00B4621B"/>
    <w:rsid w:val="00B463AE"/>
    <w:rsid w:val="00B464A1"/>
    <w:rsid w:val="00B465D8"/>
    <w:rsid w:val="00B4664B"/>
    <w:rsid w:val="00B4672A"/>
    <w:rsid w:val="00B468FB"/>
    <w:rsid w:val="00B46DAF"/>
    <w:rsid w:val="00B46FF6"/>
    <w:rsid w:val="00B47154"/>
    <w:rsid w:val="00B4732E"/>
    <w:rsid w:val="00B47476"/>
    <w:rsid w:val="00B47483"/>
    <w:rsid w:val="00B474A7"/>
    <w:rsid w:val="00B47542"/>
    <w:rsid w:val="00B47652"/>
    <w:rsid w:val="00B476F0"/>
    <w:rsid w:val="00B47895"/>
    <w:rsid w:val="00B478AC"/>
    <w:rsid w:val="00B479A2"/>
    <w:rsid w:val="00B47A5A"/>
    <w:rsid w:val="00B47BE4"/>
    <w:rsid w:val="00B47E80"/>
    <w:rsid w:val="00B47FA5"/>
    <w:rsid w:val="00B50007"/>
    <w:rsid w:val="00B504DE"/>
    <w:rsid w:val="00B5083E"/>
    <w:rsid w:val="00B50EED"/>
    <w:rsid w:val="00B513C8"/>
    <w:rsid w:val="00B51498"/>
    <w:rsid w:val="00B514AF"/>
    <w:rsid w:val="00B51738"/>
    <w:rsid w:val="00B51773"/>
    <w:rsid w:val="00B518FD"/>
    <w:rsid w:val="00B51A4E"/>
    <w:rsid w:val="00B51AD0"/>
    <w:rsid w:val="00B51CA7"/>
    <w:rsid w:val="00B51CD9"/>
    <w:rsid w:val="00B51D0E"/>
    <w:rsid w:val="00B51F38"/>
    <w:rsid w:val="00B5208C"/>
    <w:rsid w:val="00B520FD"/>
    <w:rsid w:val="00B524B0"/>
    <w:rsid w:val="00B5272E"/>
    <w:rsid w:val="00B52975"/>
    <w:rsid w:val="00B52DBD"/>
    <w:rsid w:val="00B52DC8"/>
    <w:rsid w:val="00B5302A"/>
    <w:rsid w:val="00B5312B"/>
    <w:rsid w:val="00B53630"/>
    <w:rsid w:val="00B53C85"/>
    <w:rsid w:val="00B53D95"/>
    <w:rsid w:val="00B53E2B"/>
    <w:rsid w:val="00B54089"/>
    <w:rsid w:val="00B541A9"/>
    <w:rsid w:val="00B5428C"/>
    <w:rsid w:val="00B543B5"/>
    <w:rsid w:val="00B54A8A"/>
    <w:rsid w:val="00B54EE9"/>
    <w:rsid w:val="00B54FCA"/>
    <w:rsid w:val="00B550BA"/>
    <w:rsid w:val="00B551F1"/>
    <w:rsid w:val="00B5523D"/>
    <w:rsid w:val="00B556AC"/>
    <w:rsid w:val="00B5572C"/>
    <w:rsid w:val="00B55747"/>
    <w:rsid w:val="00B55C18"/>
    <w:rsid w:val="00B55FFD"/>
    <w:rsid w:val="00B562BB"/>
    <w:rsid w:val="00B562E0"/>
    <w:rsid w:val="00B564E4"/>
    <w:rsid w:val="00B56585"/>
    <w:rsid w:val="00B565D2"/>
    <w:rsid w:val="00B56678"/>
    <w:rsid w:val="00B568CF"/>
    <w:rsid w:val="00B568F6"/>
    <w:rsid w:val="00B56A11"/>
    <w:rsid w:val="00B56ED5"/>
    <w:rsid w:val="00B56F94"/>
    <w:rsid w:val="00B5707C"/>
    <w:rsid w:val="00B57388"/>
    <w:rsid w:val="00B5755F"/>
    <w:rsid w:val="00B57602"/>
    <w:rsid w:val="00B576CD"/>
    <w:rsid w:val="00B577BB"/>
    <w:rsid w:val="00B57D0B"/>
    <w:rsid w:val="00B57D26"/>
    <w:rsid w:val="00B57D34"/>
    <w:rsid w:val="00B57D5B"/>
    <w:rsid w:val="00B57DD6"/>
    <w:rsid w:val="00B57E81"/>
    <w:rsid w:val="00B6003C"/>
    <w:rsid w:val="00B60655"/>
    <w:rsid w:val="00B60999"/>
    <w:rsid w:val="00B60A70"/>
    <w:rsid w:val="00B60A7D"/>
    <w:rsid w:val="00B60D9E"/>
    <w:rsid w:val="00B60DE5"/>
    <w:rsid w:val="00B61071"/>
    <w:rsid w:val="00B61078"/>
    <w:rsid w:val="00B61200"/>
    <w:rsid w:val="00B61613"/>
    <w:rsid w:val="00B62292"/>
    <w:rsid w:val="00B622AF"/>
    <w:rsid w:val="00B628BE"/>
    <w:rsid w:val="00B62901"/>
    <w:rsid w:val="00B62B5F"/>
    <w:rsid w:val="00B62F6B"/>
    <w:rsid w:val="00B6300F"/>
    <w:rsid w:val="00B6304D"/>
    <w:rsid w:val="00B63371"/>
    <w:rsid w:val="00B63837"/>
    <w:rsid w:val="00B63C16"/>
    <w:rsid w:val="00B63CB2"/>
    <w:rsid w:val="00B63F34"/>
    <w:rsid w:val="00B646C6"/>
    <w:rsid w:val="00B646F5"/>
    <w:rsid w:val="00B647CE"/>
    <w:rsid w:val="00B64811"/>
    <w:rsid w:val="00B64F12"/>
    <w:rsid w:val="00B65403"/>
    <w:rsid w:val="00B65493"/>
    <w:rsid w:val="00B6573E"/>
    <w:rsid w:val="00B65918"/>
    <w:rsid w:val="00B65AAD"/>
    <w:rsid w:val="00B65D87"/>
    <w:rsid w:val="00B66042"/>
    <w:rsid w:val="00B66100"/>
    <w:rsid w:val="00B66352"/>
    <w:rsid w:val="00B66472"/>
    <w:rsid w:val="00B664F5"/>
    <w:rsid w:val="00B666FC"/>
    <w:rsid w:val="00B66BA4"/>
    <w:rsid w:val="00B66D91"/>
    <w:rsid w:val="00B66DE4"/>
    <w:rsid w:val="00B66FE5"/>
    <w:rsid w:val="00B67433"/>
    <w:rsid w:val="00B6744C"/>
    <w:rsid w:val="00B676F5"/>
    <w:rsid w:val="00B67973"/>
    <w:rsid w:val="00B67DF4"/>
    <w:rsid w:val="00B67F7A"/>
    <w:rsid w:val="00B67FB9"/>
    <w:rsid w:val="00B70565"/>
    <w:rsid w:val="00B7082E"/>
    <w:rsid w:val="00B7099D"/>
    <w:rsid w:val="00B70E4B"/>
    <w:rsid w:val="00B70EBD"/>
    <w:rsid w:val="00B7109A"/>
    <w:rsid w:val="00B7118B"/>
    <w:rsid w:val="00B7169B"/>
    <w:rsid w:val="00B7176D"/>
    <w:rsid w:val="00B71AC3"/>
    <w:rsid w:val="00B71AC7"/>
    <w:rsid w:val="00B71B66"/>
    <w:rsid w:val="00B722A3"/>
    <w:rsid w:val="00B724FC"/>
    <w:rsid w:val="00B72D34"/>
    <w:rsid w:val="00B73197"/>
    <w:rsid w:val="00B73205"/>
    <w:rsid w:val="00B732A7"/>
    <w:rsid w:val="00B7345A"/>
    <w:rsid w:val="00B736BE"/>
    <w:rsid w:val="00B73B14"/>
    <w:rsid w:val="00B73C8F"/>
    <w:rsid w:val="00B73D8E"/>
    <w:rsid w:val="00B73EAB"/>
    <w:rsid w:val="00B73ED9"/>
    <w:rsid w:val="00B73FE6"/>
    <w:rsid w:val="00B74125"/>
    <w:rsid w:val="00B74142"/>
    <w:rsid w:val="00B744BE"/>
    <w:rsid w:val="00B74567"/>
    <w:rsid w:val="00B74622"/>
    <w:rsid w:val="00B74A2F"/>
    <w:rsid w:val="00B74C93"/>
    <w:rsid w:val="00B74D2E"/>
    <w:rsid w:val="00B74E2B"/>
    <w:rsid w:val="00B74E3E"/>
    <w:rsid w:val="00B751F1"/>
    <w:rsid w:val="00B75402"/>
    <w:rsid w:val="00B754DC"/>
    <w:rsid w:val="00B754EB"/>
    <w:rsid w:val="00B75637"/>
    <w:rsid w:val="00B757E8"/>
    <w:rsid w:val="00B75935"/>
    <w:rsid w:val="00B75BAD"/>
    <w:rsid w:val="00B75F2C"/>
    <w:rsid w:val="00B75FC1"/>
    <w:rsid w:val="00B76027"/>
    <w:rsid w:val="00B7656C"/>
    <w:rsid w:val="00B76666"/>
    <w:rsid w:val="00B76854"/>
    <w:rsid w:val="00B76A7A"/>
    <w:rsid w:val="00B76B32"/>
    <w:rsid w:val="00B772DB"/>
    <w:rsid w:val="00B77554"/>
    <w:rsid w:val="00B777BD"/>
    <w:rsid w:val="00B77837"/>
    <w:rsid w:val="00B77AC8"/>
    <w:rsid w:val="00B77B24"/>
    <w:rsid w:val="00B77E5F"/>
    <w:rsid w:val="00B77EA2"/>
    <w:rsid w:val="00B802F4"/>
    <w:rsid w:val="00B80426"/>
    <w:rsid w:val="00B80A3A"/>
    <w:rsid w:val="00B80DCA"/>
    <w:rsid w:val="00B810C3"/>
    <w:rsid w:val="00B81393"/>
    <w:rsid w:val="00B813E4"/>
    <w:rsid w:val="00B81774"/>
    <w:rsid w:val="00B81796"/>
    <w:rsid w:val="00B81924"/>
    <w:rsid w:val="00B81AA9"/>
    <w:rsid w:val="00B81EB3"/>
    <w:rsid w:val="00B81EE3"/>
    <w:rsid w:val="00B82156"/>
    <w:rsid w:val="00B82482"/>
    <w:rsid w:val="00B827CE"/>
    <w:rsid w:val="00B829A3"/>
    <w:rsid w:val="00B8316A"/>
    <w:rsid w:val="00B832DC"/>
    <w:rsid w:val="00B832E4"/>
    <w:rsid w:val="00B835FC"/>
    <w:rsid w:val="00B83A02"/>
    <w:rsid w:val="00B83B67"/>
    <w:rsid w:val="00B8401F"/>
    <w:rsid w:val="00B84358"/>
    <w:rsid w:val="00B8450E"/>
    <w:rsid w:val="00B845CE"/>
    <w:rsid w:val="00B845FB"/>
    <w:rsid w:val="00B84767"/>
    <w:rsid w:val="00B847F7"/>
    <w:rsid w:val="00B84877"/>
    <w:rsid w:val="00B848F8"/>
    <w:rsid w:val="00B84925"/>
    <w:rsid w:val="00B849D4"/>
    <w:rsid w:val="00B849E2"/>
    <w:rsid w:val="00B84E33"/>
    <w:rsid w:val="00B84E65"/>
    <w:rsid w:val="00B84F40"/>
    <w:rsid w:val="00B85155"/>
    <w:rsid w:val="00B85244"/>
    <w:rsid w:val="00B8527E"/>
    <w:rsid w:val="00B85338"/>
    <w:rsid w:val="00B8534C"/>
    <w:rsid w:val="00B854AE"/>
    <w:rsid w:val="00B8571C"/>
    <w:rsid w:val="00B8581B"/>
    <w:rsid w:val="00B858AB"/>
    <w:rsid w:val="00B858D4"/>
    <w:rsid w:val="00B85EB4"/>
    <w:rsid w:val="00B86588"/>
    <w:rsid w:val="00B86670"/>
    <w:rsid w:val="00B86FD9"/>
    <w:rsid w:val="00B8721A"/>
    <w:rsid w:val="00B87371"/>
    <w:rsid w:val="00B873BA"/>
    <w:rsid w:val="00B87A58"/>
    <w:rsid w:val="00B87D41"/>
    <w:rsid w:val="00B87E57"/>
    <w:rsid w:val="00B9016F"/>
    <w:rsid w:val="00B90673"/>
    <w:rsid w:val="00B907A4"/>
    <w:rsid w:val="00B90860"/>
    <w:rsid w:val="00B90895"/>
    <w:rsid w:val="00B908B2"/>
    <w:rsid w:val="00B90B50"/>
    <w:rsid w:val="00B912AA"/>
    <w:rsid w:val="00B91347"/>
    <w:rsid w:val="00B91449"/>
    <w:rsid w:val="00B91934"/>
    <w:rsid w:val="00B9195A"/>
    <w:rsid w:val="00B91E5F"/>
    <w:rsid w:val="00B92090"/>
    <w:rsid w:val="00B926B5"/>
    <w:rsid w:val="00B92775"/>
    <w:rsid w:val="00B929C5"/>
    <w:rsid w:val="00B930DE"/>
    <w:rsid w:val="00B932C3"/>
    <w:rsid w:val="00B934EA"/>
    <w:rsid w:val="00B93597"/>
    <w:rsid w:val="00B9364B"/>
    <w:rsid w:val="00B93809"/>
    <w:rsid w:val="00B93849"/>
    <w:rsid w:val="00B93AEE"/>
    <w:rsid w:val="00B941DA"/>
    <w:rsid w:val="00B942DB"/>
    <w:rsid w:val="00B94339"/>
    <w:rsid w:val="00B94672"/>
    <w:rsid w:val="00B94727"/>
    <w:rsid w:val="00B9478D"/>
    <w:rsid w:val="00B949F6"/>
    <w:rsid w:val="00B94D86"/>
    <w:rsid w:val="00B94E66"/>
    <w:rsid w:val="00B94F5D"/>
    <w:rsid w:val="00B9512E"/>
    <w:rsid w:val="00B95184"/>
    <w:rsid w:val="00B956B9"/>
    <w:rsid w:val="00B95C26"/>
    <w:rsid w:val="00B95FD4"/>
    <w:rsid w:val="00B96052"/>
    <w:rsid w:val="00B96149"/>
    <w:rsid w:val="00B96334"/>
    <w:rsid w:val="00B96436"/>
    <w:rsid w:val="00B9681B"/>
    <w:rsid w:val="00B9682D"/>
    <w:rsid w:val="00B96914"/>
    <w:rsid w:val="00B96930"/>
    <w:rsid w:val="00B96D71"/>
    <w:rsid w:val="00B97088"/>
    <w:rsid w:val="00B9738B"/>
    <w:rsid w:val="00B974DC"/>
    <w:rsid w:val="00B9777A"/>
    <w:rsid w:val="00B977CA"/>
    <w:rsid w:val="00B977D9"/>
    <w:rsid w:val="00B979C1"/>
    <w:rsid w:val="00B97C98"/>
    <w:rsid w:val="00B97E4B"/>
    <w:rsid w:val="00BA014C"/>
    <w:rsid w:val="00BA0194"/>
    <w:rsid w:val="00BA0461"/>
    <w:rsid w:val="00BA0E76"/>
    <w:rsid w:val="00BA0EB2"/>
    <w:rsid w:val="00BA0F9B"/>
    <w:rsid w:val="00BA1325"/>
    <w:rsid w:val="00BA1392"/>
    <w:rsid w:val="00BA13AF"/>
    <w:rsid w:val="00BA1B98"/>
    <w:rsid w:val="00BA1E1B"/>
    <w:rsid w:val="00BA1EEE"/>
    <w:rsid w:val="00BA25DA"/>
    <w:rsid w:val="00BA26F0"/>
    <w:rsid w:val="00BA2786"/>
    <w:rsid w:val="00BA2798"/>
    <w:rsid w:val="00BA2A05"/>
    <w:rsid w:val="00BA2B2E"/>
    <w:rsid w:val="00BA2B68"/>
    <w:rsid w:val="00BA30F8"/>
    <w:rsid w:val="00BA349F"/>
    <w:rsid w:val="00BA362C"/>
    <w:rsid w:val="00BA3BEB"/>
    <w:rsid w:val="00BA3C24"/>
    <w:rsid w:val="00BA3E8B"/>
    <w:rsid w:val="00BA4044"/>
    <w:rsid w:val="00BA40C0"/>
    <w:rsid w:val="00BA40C2"/>
    <w:rsid w:val="00BA4294"/>
    <w:rsid w:val="00BA470A"/>
    <w:rsid w:val="00BA4749"/>
    <w:rsid w:val="00BA4918"/>
    <w:rsid w:val="00BA4A11"/>
    <w:rsid w:val="00BA4C7D"/>
    <w:rsid w:val="00BA4F1E"/>
    <w:rsid w:val="00BA50CA"/>
    <w:rsid w:val="00BA5A49"/>
    <w:rsid w:val="00BA6097"/>
    <w:rsid w:val="00BA633B"/>
    <w:rsid w:val="00BA652B"/>
    <w:rsid w:val="00BA664E"/>
    <w:rsid w:val="00BA67AE"/>
    <w:rsid w:val="00BA67C7"/>
    <w:rsid w:val="00BA6AD6"/>
    <w:rsid w:val="00BA6B26"/>
    <w:rsid w:val="00BA6DA4"/>
    <w:rsid w:val="00BA70E9"/>
    <w:rsid w:val="00BA7124"/>
    <w:rsid w:val="00BA7145"/>
    <w:rsid w:val="00BA7341"/>
    <w:rsid w:val="00BA734E"/>
    <w:rsid w:val="00BA735B"/>
    <w:rsid w:val="00BA78BA"/>
    <w:rsid w:val="00BA78CA"/>
    <w:rsid w:val="00BA7AFB"/>
    <w:rsid w:val="00BA7B32"/>
    <w:rsid w:val="00BA7C18"/>
    <w:rsid w:val="00BA7D39"/>
    <w:rsid w:val="00BB01D5"/>
    <w:rsid w:val="00BB0228"/>
    <w:rsid w:val="00BB0397"/>
    <w:rsid w:val="00BB04C7"/>
    <w:rsid w:val="00BB0804"/>
    <w:rsid w:val="00BB0A0B"/>
    <w:rsid w:val="00BB0F2F"/>
    <w:rsid w:val="00BB0FCD"/>
    <w:rsid w:val="00BB0FDE"/>
    <w:rsid w:val="00BB11AD"/>
    <w:rsid w:val="00BB11AF"/>
    <w:rsid w:val="00BB1464"/>
    <w:rsid w:val="00BB1608"/>
    <w:rsid w:val="00BB1AD0"/>
    <w:rsid w:val="00BB1B38"/>
    <w:rsid w:val="00BB2307"/>
    <w:rsid w:val="00BB23E7"/>
    <w:rsid w:val="00BB251D"/>
    <w:rsid w:val="00BB3086"/>
    <w:rsid w:val="00BB326D"/>
    <w:rsid w:val="00BB3332"/>
    <w:rsid w:val="00BB33A9"/>
    <w:rsid w:val="00BB3496"/>
    <w:rsid w:val="00BB3637"/>
    <w:rsid w:val="00BB38DB"/>
    <w:rsid w:val="00BB3949"/>
    <w:rsid w:val="00BB3B19"/>
    <w:rsid w:val="00BB3D13"/>
    <w:rsid w:val="00BB3EB9"/>
    <w:rsid w:val="00BB3FA9"/>
    <w:rsid w:val="00BB42CD"/>
    <w:rsid w:val="00BB448F"/>
    <w:rsid w:val="00BB4636"/>
    <w:rsid w:val="00BB4795"/>
    <w:rsid w:val="00BB4B11"/>
    <w:rsid w:val="00BB4E0E"/>
    <w:rsid w:val="00BB4FFF"/>
    <w:rsid w:val="00BB501C"/>
    <w:rsid w:val="00BB55B5"/>
    <w:rsid w:val="00BB55E6"/>
    <w:rsid w:val="00BB58D4"/>
    <w:rsid w:val="00BB5930"/>
    <w:rsid w:val="00BB59F7"/>
    <w:rsid w:val="00BB5BC2"/>
    <w:rsid w:val="00BB643B"/>
    <w:rsid w:val="00BB6952"/>
    <w:rsid w:val="00BB6FE8"/>
    <w:rsid w:val="00BB72B2"/>
    <w:rsid w:val="00BB76F7"/>
    <w:rsid w:val="00BB77B4"/>
    <w:rsid w:val="00BB78DF"/>
    <w:rsid w:val="00BB79FB"/>
    <w:rsid w:val="00BB7C12"/>
    <w:rsid w:val="00BC0086"/>
    <w:rsid w:val="00BC03BE"/>
    <w:rsid w:val="00BC057F"/>
    <w:rsid w:val="00BC05A5"/>
    <w:rsid w:val="00BC06C0"/>
    <w:rsid w:val="00BC092E"/>
    <w:rsid w:val="00BC0CB2"/>
    <w:rsid w:val="00BC0FF6"/>
    <w:rsid w:val="00BC1A56"/>
    <w:rsid w:val="00BC1A87"/>
    <w:rsid w:val="00BC1BA5"/>
    <w:rsid w:val="00BC1BDD"/>
    <w:rsid w:val="00BC1C91"/>
    <w:rsid w:val="00BC1D96"/>
    <w:rsid w:val="00BC2424"/>
    <w:rsid w:val="00BC28CF"/>
    <w:rsid w:val="00BC28D2"/>
    <w:rsid w:val="00BC2E11"/>
    <w:rsid w:val="00BC2FDF"/>
    <w:rsid w:val="00BC3178"/>
    <w:rsid w:val="00BC3226"/>
    <w:rsid w:val="00BC34D3"/>
    <w:rsid w:val="00BC3503"/>
    <w:rsid w:val="00BC3C45"/>
    <w:rsid w:val="00BC3DFD"/>
    <w:rsid w:val="00BC3EEF"/>
    <w:rsid w:val="00BC43F6"/>
    <w:rsid w:val="00BC46BC"/>
    <w:rsid w:val="00BC4758"/>
    <w:rsid w:val="00BC4A4E"/>
    <w:rsid w:val="00BC4D54"/>
    <w:rsid w:val="00BC4EFA"/>
    <w:rsid w:val="00BC56FF"/>
    <w:rsid w:val="00BC5707"/>
    <w:rsid w:val="00BC573B"/>
    <w:rsid w:val="00BC5896"/>
    <w:rsid w:val="00BC5B47"/>
    <w:rsid w:val="00BC5C36"/>
    <w:rsid w:val="00BC5CCE"/>
    <w:rsid w:val="00BC5CF9"/>
    <w:rsid w:val="00BC5DD8"/>
    <w:rsid w:val="00BC65BD"/>
    <w:rsid w:val="00BC67C5"/>
    <w:rsid w:val="00BC6CBA"/>
    <w:rsid w:val="00BC6D7B"/>
    <w:rsid w:val="00BC6D81"/>
    <w:rsid w:val="00BC6DA0"/>
    <w:rsid w:val="00BC6EDE"/>
    <w:rsid w:val="00BC6F5D"/>
    <w:rsid w:val="00BC6F69"/>
    <w:rsid w:val="00BC7041"/>
    <w:rsid w:val="00BC7047"/>
    <w:rsid w:val="00BC7515"/>
    <w:rsid w:val="00BC7532"/>
    <w:rsid w:val="00BC7946"/>
    <w:rsid w:val="00BC7AA6"/>
    <w:rsid w:val="00BC7B0F"/>
    <w:rsid w:val="00BC7D88"/>
    <w:rsid w:val="00BC7E98"/>
    <w:rsid w:val="00BD0321"/>
    <w:rsid w:val="00BD051A"/>
    <w:rsid w:val="00BD0660"/>
    <w:rsid w:val="00BD0693"/>
    <w:rsid w:val="00BD08AD"/>
    <w:rsid w:val="00BD0B41"/>
    <w:rsid w:val="00BD0C26"/>
    <w:rsid w:val="00BD0CDB"/>
    <w:rsid w:val="00BD0CF0"/>
    <w:rsid w:val="00BD0E70"/>
    <w:rsid w:val="00BD0EB7"/>
    <w:rsid w:val="00BD10F0"/>
    <w:rsid w:val="00BD12AC"/>
    <w:rsid w:val="00BD18AE"/>
    <w:rsid w:val="00BD1B7E"/>
    <w:rsid w:val="00BD1CFF"/>
    <w:rsid w:val="00BD1F93"/>
    <w:rsid w:val="00BD2063"/>
    <w:rsid w:val="00BD20EE"/>
    <w:rsid w:val="00BD20FA"/>
    <w:rsid w:val="00BD2106"/>
    <w:rsid w:val="00BD2245"/>
    <w:rsid w:val="00BD240C"/>
    <w:rsid w:val="00BD2951"/>
    <w:rsid w:val="00BD2B3B"/>
    <w:rsid w:val="00BD2C75"/>
    <w:rsid w:val="00BD2DD4"/>
    <w:rsid w:val="00BD2EBA"/>
    <w:rsid w:val="00BD3180"/>
    <w:rsid w:val="00BD3825"/>
    <w:rsid w:val="00BD3B4B"/>
    <w:rsid w:val="00BD3B8E"/>
    <w:rsid w:val="00BD3C0C"/>
    <w:rsid w:val="00BD3E2F"/>
    <w:rsid w:val="00BD3F85"/>
    <w:rsid w:val="00BD414D"/>
    <w:rsid w:val="00BD4152"/>
    <w:rsid w:val="00BD4339"/>
    <w:rsid w:val="00BD456C"/>
    <w:rsid w:val="00BD498F"/>
    <w:rsid w:val="00BD4A03"/>
    <w:rsid w:val="00BD4DDF"/>
    <w:rsid w:val="00BD4E9B"/>
    <w:rsid w:val="00BD510C"/>
    <w:rsid w:val="00BD51A4"/>
    <w:rsid w:val="00BD52A6"/>
    <w:rsid w:val="00BD5660"/>
    <w:rsid w:val="00BD568F"/>
    <w:rsid w:val="00BD5B7B"/>
    <w:rsid w:val="00BD5D32"/>
    <w:rsid w:val="00BD5E19"/>
    <w:rsid w:val="00BD5EF7"/>
    <w:rsid w:val="00BD6337"/>
    <w:rsid w:val="00BD651B"/>
    <w:rsid w:val="00BD65D9"/>
    <w:rsid w:val="00BD6638"/>
    <w:rsid w:val="00BD66D7"/>
    <w:rsid w:val="00BD6A87"/>
    <w:rsid w:val="00BD6B2F"/>
    <w:rsid w:val="00BD6EED"/>
    <w:rsid w:val="00BD6F50"/>
    <w:rsid w:val="00BD70E4"/>
    <w:rsid w:val="00BD723E"/>
    <w:rsid w:val="00BD7683"/>
    <w:rsid w:val="00BD787F"/>
    <w:rsid w:val="00BD79FB"/>
    <w:rsid w:val="00BD7E23"/>
    <w:rsid w:val="00BE01D4"/>
    <w:rsid w:val="00BE0230"/>
    <w:rsid w:val="00BE058C"/>
    <w:rsid w:val="00BE0956"/>
    <w:rsid w:val="00BE0D5B"/>
    <w:rsid w:val="00BE0EFC"/>
    <w:rsid w:val="00BE110B"/>
    <w:rsid w:val="00BE11C2"/>
    <w:rsid w:val="00BE178A"/>
    <w:rsid w:val="00BE18AE"/>
    <w:rsid w:val="00BE1C03"/>
    <w:rsid w:val="00BE1EA5"/>
    <w:rsid w:val="00BE1F3F"/>
    <w:rsid w:val="00BE2123"/>
    <w:rsid w:val="00BE24A7"/>
    <w:rsid w:val="00BE26ED"/>
    <w:rsid w:val="00BE276C"/>
    <w:rsid w:val="00BE286E"/>
    <w:rsid w:val="00BE28CA"/>
    <w:rsid w:val="00BE2A54"/>
    <w:rsid w:val="00BE2DF1"/>
    <w:rsid w:val="00BE2F9C"/>
    <w:rsid w:val="00BE3261"/>
    <w:rsid w:val="00BE3333"/>
    <w:rsid w:val="00BE3383"/>
    <w:rsid w:val="00BE37B6"/>
    <w:rsid w:val="00BE3858"/>
    <w:rsid w:val="00BE3C65"/>
    <w:rsid w:val="00BE3CA1"/>
    <w:rsid w:val="00BE3E6A"/>
    <w:rsid w:val="00BE4464"/>
    <w:rsid w:val="00BE48E7"/>
    <w:rsid w:val="00BE4BA9"/>
    <w:rsid w:val="00BE5032"/>
    <w:rsid w:val="00BE504C"/>
    <w:rsid w:val="00BE5495"/>
    <w:rsid w:val="00BE5602"/>
    <w:rsid w:val="00BE5635"/>
    <w:rsid w:val="00BE5B87"/>
    <w:rsid w:val="00BE5EA6"/>
    <w:rsid w:val="00BE6025"/>
    <w:rsid w:val="00BE61BB"/>
    <w:rsid w:val="00BE621E"/>
    <w:rsid w:val="00BE62D2"/>
    <w:rsid w:val="00BE63EF"/>
    <w:rsid w:val="00BE646C"/>
    <w:rsid w:val="00BE68BC"/>
    <w:rsid w:val="00BE6F02"/>
    <w:rsid w:val="00BE7124"/>
    <w:rsid w:val="00BE7172"/>
    <w:rsid w:val="00BE7174"/>
    <w:rsid w:val="00BE72C7"/>
    <w:rsid w:val="00BE72EC"/>
    <w:rsid w:val="00BE741D"/>
    <w:rsid w:val="00BE7640"/>
    <w:rsid w:val="00BE7A77"/>
    <w:rsid w:val="00BE7E25"/>
    <w:rsid w:val="00BF0151"/>
    <w:rsid w:val="00BF036D"/>
    <w:rsid w:val="00BF0635"/>
    <w:rsid w:val="00BF0F3D"/>
    <w:rsid w:val="00BF102E"/>
    <w:rsid w:val="00BF10F0"/>
    <w:rsid w:val="00BF1154"/>
    <w:rsid w:val="00BF1251"/>
    <w:rsid w:val="00BF126E"/>
    <w:rsid w:val="00BF13DA"/>
    <w:rsid w:val="00BF146B"/>
    <w:rsid w:val="00BF155E"/>
    <w:rsid w:val="00BF181D"/>
    <w:rsid w:val="00BF191E"/>
    <w:rsid w:val="00BF1F3A"/>
    <w:rsid w:val="00BF1FEA"/>
    <w:rsid w:val="00BF23EB"/>
    <w:rsid w:val="00BF23F2"/>
    <w:rsid w:val="00BF2545"/>
    <w:rsid w:val="00BF2647"/>
    <w:rsid w:val="00BF267C"/>
    <w:rsid w:val="00BF2729"/>
    <w:rsid w:val="00BF29CF"/>
    <w:rsid w:val="00BF2B19"/>
    <w:rsid w:val="00BF2C27"/>
    <w:rsid w:val="00BF2CEC"/>
    <w:rsid w:val="00BF2CF7"/>
    <w:rsid w:val="00BF2CFD"/>
    <w:rsid w:val="00BF30D3"/>
    <w:rsid w:val="00BF31A7"/>
    <w:rsid w:val="00BF3263"/>
    <w:rsid w:val="00BF337C"/>
    <w:rsid w:val="00BF33C4"/>
    <w:rsid w:val="00BF3598"/>
    <w:rsid w:val="00BF3E55"/>
    <w:rsid w:val="00BF3E64"/>
    <w:rsid w:val="00BF3E7A"/>
    <w:rsid w:val="00BF3FF6"/>
    <w:rsid w:val="00BF43C3"/>
    <w:rsid w:val="00BF4424"/>
    <w:rsid w:val="00BF4437"/>
    <w:rsid w:val="00BF454B"/>
    <w:rsid w:val="00BF4968"/>
    <w:rsid w:val="00BF4CB6"/>
    <w:rsid w:val="00BF4D81"/>
    <w:rsid w:val="00BF501B"/>
    <w:rsid w:val="00BF55AA"/>
    <w:rsid w:val="00BF564D"/>
    <w:rsid w:val="00BF569C"/>
    <w:rsid w:val="00BF56BB"/>
    <w:rsid w:val="00BF5764"/>
    <w:rsid w:val="00BF5AE5"/>
    <w:rsid w:val="00BF5C16"/>
    <w:rsid w:val="00BF5E7F"/>
    <w:rsid w:val="00BF60A1"/>
    <w:rsid w:val="00BF60B6"/>
    <w:rsid w:val="00BF69E2"/>
    <w:rsid w:val="00BF77D1"/>
    <w:rsid w:val="00BF7E27"/>
    <w:rsid w:val="00BF7FC5"/>
    <w:rsid w:val="00C000E7"/>
    <w:rsid w:val="00C0026F"/>
    <w:rsid w:val="00C00343"/>
    <w:rsid w:val="00C004BD"/>
    <w:rsid w:val="00C00526"/>
    <w:rsid w:val="00C007F5"/>
    <w:rsid w:val="00C00DE9"/>
    <w:rsid w:val="00C00FAC"/>
    <w:rsid w:val="00C014FE"/>
    <w:rsid w:val="00C0169F"/>
    <w:rsid w:val="00C019B0"/>
    <w:rsid w:val="00C01DEC"/>
    <w:rsid w:val="00C01DF5"/>
    <w:rsid w:val="00C01FA3"/>
    <w:rsid w:val="00C0239D"/>
    <w:rsid w:val="00C0261A"/>
    <w:rsid w:val="00C02923"/>
    <w:rsid w:val="00C029BB"/>
    <w:rsid w:val="00C02E9F"/>
    <w:rsid w:val="00C031CA"/>
    <w:rsid w:val="00C032BA"/>
    <w:rsid w:val="00C03504"/>
    <w:rsid w:val="00C03579"/>
    <w:rsid w:val="00C03C65"/>
    <w:rsid w:val="00C03C81"/>
    <w:rsid w:val="00C0404B"/>
    <w:rsid w:val="00C0415E"/>
    <w:rsid w:val="00C046D6"/>
    <w:rsid w:val="00C04717"/>
    <w:rsid w:val="00C0491A"/>
    <w:rsid w:val="00C0492A"/>
    <w:rsid w:val="00C0496B"/>
    <w:rsid w:val="00C04B0D"/>
    <w:rsid w:val="00C04B6E"/>
    <w:rsid w:val="00C04BEE"/>
    <w:rsid w:val="00C04C83"/>
    <w:rsid w:val="00C04D83"/>
    <w:rsid w:val="00C04ED0"/>
    <w:rsid w:val="00C050BA"/>
    <w:rsid w:val="00C05163"/>
    <w:rsid w:val="00C05352"/>
    <w:rsid w:val="00C05490"/>
    <w:rsid w:val="00C05D85"/>
    <w:rsid w:val="00C05E83"/>
    <w:rsid w:val="00C06741"/>
    <w:rsid w:val="00C067DA"/>
    <w:rsid w:val="00C069CC"/>
    <w:rsid w:val="00C06BB9"/>
    <w:rsid w:val="00C06F50"/>
    <w:rsid w:val="00C0779C"/>
    <w:rsid w:val="00C0786E"/>
    <w:rsid w:val="00C07A06"/>
    <w:rsid w:val="00C07B9E"/>
    <w:rsid w:val="00C10334"/>
    <w:rsid w:val="00C10ABE"/>
    <w:rsid w:val="00C10B8C"/>
    <w:rsid w:val="00C10D24"/>
    <w:rsid w:val="00C10DE9"/>
    <w:rsid w:val="00C10F66"/>
    <w:rsid w:val="00C111CB"/>
    <w:rsid w:val="00C11205"/>
    <w:rsid w:val="00C113FE"/>
    <w:rsid w:val="00C117F7"/>
    <w:rsid w:val="00C11CFB"/>
    <w:rsid w:val="00C11D5D"/>
    <w:rsid w:val="00C11E62"/>
    <w:rsid w:val="00C12090"/>
    <w:rsid w:val="00C12180"/>
    <w:rsid w:val="00C1222C"/>
    <w:rsid w:val="00C12231"/>
    <w:rsid w:val="00C122D8"/>
    <w:rsid w:val="00C12323"/>
    <w:rsid w:val="00C12B5E"/>
    <w:rsid w:val="00C12B63"/>
    <w:rsid w:val="00C12FFB"/>
    <w:rsid w:val="00C132DB"/>
    <w:rsid w:val="00C13572"/>
    <w:rsid w:val="00C136D8"/>
    <w:rsid w:val="00C13913"/>
    <w:rsid w:val="00C13A8D"/>
    <w:rsid w:val="00C13ACF"/>
    <w:rsid w:val="00C13BF6"/>
    <w:rsid w:val="00C13C0E"/>
    <w:rsid w:val="00C13F02"/>
    <w:rsid w:val="00C1432D"/>
    <w:rsid w:val="00C1486F"/>
    <w:rsid w:val="00C148BD"/>
    <w:rsid w:val="00C149F8"/>
    <w:rsid w:val="00C14A76"/>
    <w:rsid w:val="00C14D4E"/>
    <w:rsid w:val="00C14E0A"/>
    <w:rsid w:val="00C15120"/>
    <w:rsid w:val="00C15275"/>
    <w:rsid w:val="00C15465"/>
    <w:rsid w:val="00C15594"/>
    <w:rsid w:val="00C15603"/>
    <w:rsid w:val="00C157ED"/>
    <w:rsid w:val="00C158A3"/>
    <w:rsid w:val="00C15ABB"/>
    <w:rsid w:val="00C15E93"/>
    <w:rsid w:val="00C15FBA"/>
    <w:rsid w:val="00C1626F"/>
    <w:rsid w:val="00C165ED"/>
    <w:rsid w:val="00C16601"/>
    <w:rsid w:val="00C1666C"/>
    <w:rsid w:val="00C16999"/>
    <w:rsid w:val="00C16D98"/>
    <w:rsid w:val="00C17047"/>
    <w:rsid w:val="00C17353"/>
    <w:rsid w:val="00C178CC"/>
    <w:rsid w:val="00C17B57"/>
    <w:rsid w:val="00C17D0D"/>
    <w:rsid w:val="00C17DD3"/>
    <w:rsid w:val="00C17DEB"/>
    <w:rsid w:val="00C17E49"/>
    <w:rsid w:val="00C17F85"/>
    <w:rsid w:val="00C203A3"/>
    <w:rsid w:val="00C20416"/>
    <w:rsid w:val="00C206AB"/>
    <w:rsid w:val="00C20832"/>
    <w:rsid w:val="00C20D06"/>
    <w:rsid w:val="00C20D11"/>
    <w:rsid w:val="00C20D27"/>
    <w:rsid w:val="00C20F55"/>
    <w:rsid w:val="00C21441"/>
    <w:rsid w:val="00C2152A"/>
    <w:rsid w:val="00C216E9"/>
    <w:rsid w:val="00C2177D"/>
    <w:rsid w:val="00C217A3"/>
    <w:rsid w:val="00C2206B"/>
    <w:rsid w:val="00C22071"/>
    <w:rsid w:val="00C221DE"/>
    <w:rsid w:val="00C22289"/>
    <w:rsid w:val="00C22333"/>
    <w:rsid w:val="00C2275B"/>
    <w:rsid w:val="00C2288E"/>
    <w:rsid w:val="00C2296D"/>
    <w:rsid w:val="00C22AA6"/>
    <w:rsid w:val="00C2300C"/>
    <w:rsid w:val="00C230A6"/>
    <w:rsid w:val="00C23143"/>
    <w:rsid w:val="00C23419"/>
    <w:rsid w:val="00C235C1"/>
    <w:rsid w:val="00C23627"/>
    <w:rsid w:val="00C236C1"/>
    <w:rsid w:val="00C237F5"/>
    <w:rsid w:val="00C23977"/>
    <w:rsid w:val="00C23CC8"/>
    <w:rsid w:val="00C240FA"/>
    <w:rsid w:val="00C24464"/>
    <w:rsid w:val="00C24800"/>
    <w:rsid w:val="00C248A8"/>
    <w:rsid w:val="00C248D3"/>
    <w:rsid w:val="00C248F5"/>
    <w:rsid w:val="00C24F9F"/>
    <w:rsid w:val="00C251B3"/>
    <w:rsid w:val="00C25258"/>
    <w:rsid w:val="00C254A9"/>
    <w:rsid w:val="00C2573E"/>
    <w:rsid w:val="00C2576B"/>
    <w:rsid w:val="00C257BD"/>
    <w:rsid w:val="00C25A4D"/>
    <w:rsid w:val="00C25B7B"/>
    <w:rsid w:val="00C25CBD"/>
    <w:rsid w:val="00C25D13"/>
    <w:rsid w:val="00C25DC7"/>
    <w:rsid w:val="00C25F83"/>
    <w:rsid w:val="00C2621A"/>
    <w:rsid w:val="00C265B7"/>
    <w:rsid w:val="00C2699E"/>
    <w:rsid w:val="00C26A4D"/>
    <w:rsid w:val="00C26D6E"/>
    <w:rsid w:val="00C26F70"/>
    <w:rsid w:val="00C27076"/>
    <w:rsid w:val="00C2713B"/>
    <w:rsid w:val="00C272B1"/>
    <w:rsid w:val="00C272BE"/>
    <w:rsid w:val="00C274B1"/>
    <w:rsid w:val="00C2756D"/>
    <w:rsid w:val="00C2757C"/>
    <w:rsid w:val="00C27A0C"/>
    <w:rsid w:val="00C27B49"/>
    <w:rsid w:val="00C27D02"/>
    <w:rsid w:val="00C27FF4"/>
    <w:rsid w:val="00C3032E"/>
    <w:rsid w:val="00C30D91"/>
    <w:rsid w:val="00C30F2A"/>
    <w:rsid w:val="00C30F6F"/>
    <w:rsid w:val="00C30FC7"/>
    <w:rsid w:val="00C311D7"/>
    <w:rsid w:val="00C31303"/>
    <w:rsid w:val="00C3137D"/>
    <w:rsid w:val="00C313A3"/>
    <w:rsid w:val="00C313CC"/>
    <w:rsid w:val="00C3145D"/>
    <w:rsid w:val="00C314E9"/>
    <w:rsid w:val="00C3195B"/>
    <w:rsid w:val="00C31A44"/>
    <w:rsid w:val="00C31F32"/>
    <w:rsid w:val="00C31F95"/>
    <w:rsid w:val="00C32633"/>
    <w:rsid w:val="00C32DBF"/>
    <w:rsid w:val="00C32E0D"/>
    <w:rsid w:val="00C32EC6"/>
    <w:rsid w:val="00C32FF4"/>
    <w:rsid w:val="00C333CB"/>
    <w:rsid w:val="00C33677"/>
    <w:rsid w:val="00C338E6"/>
    <w:rsid w:val="00C33942"/>
    <w:rsid w:val="00C33E92"/>
    <w:rsid w:val="00C33F4F"/>
    <w:rsid w:val="00C33FCC"/>
    <w:rsid w:val="00C34217"/>
    <w:rsid w:val="00C342BA"/>
    <w:rsid w:val="00C34660"/>
    <w:rsid w:val="00C34D83"/>
    <w:rsid w:val="00C34E9E"/>
    <w:rsid w:val="00C35028"/>
    <w:rsid w:val="00C35095"/>
    <w:rsid w:val="00C350E0"/>
    <w:rsid w:val="00C35527"/>
    <w:rsid w:val="00C35A6E"/>
    <w:rsid w:val="00C35DB9"/>
    <w:rsid w:val="00C35E3D"/>
    <w:rsid w:val="00C360B1"/>
    <w:rsid w:val="00C3635E"/>
    <w:rsid w:val="00C36BAF"/>
    <w:rsid w:val="00C36EA2"/>
    <w:rsid w:val="00C3717F"/>
    <w:rsid w:val="00C371F6"/>
    <w:rsid w:val="00C37500"/>
    <w:rsid w:val="00C37506"/>
    <w:rsid w:val="00C376D0"/>
    <w:rsid w:val="00C37CF1"/>
    <w:rsid w:val="00C37E5D"/>
    <w:rsid w:val="00C4008F"/>
    <w:rsid w:val="00C400A3"/>
    <w:rsid w:val="00C4016E"/>
    <w:rsid w:val="00C40A64"/>
    <w:rsid w:val="00C40A6D"/>
    <w:rsid w:val="00C40A95"/>
    <w:rsid w:val="00C40ACA"/>
    <w:rsid w:val="00C40B07"/>
    <w:rsid w:val="00C410F9"/>
    <w:rsid w:val="00C4150E"/>
    <w:rsid w:val="00C41756"/>
    <w:rsid w:val="00C41785"/>
    <w:rsid w:val="00C4183B"/>
    <w:rsid w:val="00C41919"/>
    <w:rsid w:val="00C41C55"/>
    <w:rsid w:val="00C41EDB"/>
    <w:rsid w:val="00C42831"/>
    <w:rsid w:val="00C42984"/>
    <w:rsid w:val="00C42ACD"/>
    <w:rsid w:val="00C42E45"/>
    <w:rsid w:val="00C42F57"/>
    <w:rsid w:val="00C431BF"/>
    <w:rsid w:val="00C432C3"/>
    <w:rsid w:val="00C4349E"/>
    <w:rsid w:val="00C434EF"/>
    <w:rsid w:val="00C4378C"/>
    <w:rsid w:val="00C43837"/>
    <w:rsid w:val="00C43921"/>
    <w:rsid w:val="00C43CA1"/>
    <w:rsid w:val="00C43ECA"/>
    <w:rsid w:val="00C43EF7"/>
    <w:rsid w:val="00C44128"/>
    <w:rsid w:val="00C44499"/>
    <w:rsid w:val="00C44592"/>
    <w:rsid w:val="00C445D8"/>
    <w:rsid w:val="00C449EA"/>
    <w:rsid w:val="00C44A5E"/>
    <w:rsid w:val="00C44AB8"/>
    <w:rsid w:val="00C44BCA"/>
    <w:rsid w:val="00C44BFC"/>
    <w:rsid w:val="00C45075"/>
    <w:rsid w:val="00C4539A"/>
    <w:rsid w:val="00C45429"/>
    <w:rsid w:val="00C454D1"/>
    <w:rsid w:val="00C454D8"/>
    <w:rsid w:val="00C4551A"/>
    <w:rsid w:val="00C45622"/>
    <w:rsid w:val="00C45780"/>
    <w:rsid w:val="00C457C2"/>
    <w:rsid w:val="00C45DBD"/>
    <w:rsid w:val="00C4654A"/>
    <w:rsid w:val="00C46678"/>
    <w:rsid w:val="00C46739"/>
    <w:rsid w:val="00C46B59"/>
    <w:rsid w:val="00C46C51"/>
    <w:rsid w:val="00C46C81"/>
    <w:rsid w:val="00C46D15"/>
    <w:rsid w:val="00C46E3F"/>
    <w:rsid w:val="00C47014"/>
    <w:rsid w:val="00C47091"/>
    <w:rsid w:val="00C470FF"/>
    <w:rsid w:val="00C47139"/>
    <w:rsid w:val="00C47235"/>
    <w:rsid w:val="00C474EF"/>
    <w:rsid w:val="00C4762D"/>
    <w:rsid w:val="00C477EE"/>
    <w:rsid w:val="00C47A7D"/>
    <w:rsid w:val="00C47E62"/>
    <w:rsid w:val="00C502C7"/>
    <w:rsid w:val="00C5034D"/>
    <w:rsid w:val="00C50531"/>
    <w:rsid w:val="00C5062F"/>
    <w:rsid w:val="00C5096A"/>
    <w:rsid w:val="00C50DB3"/>
    <w:rsid w:val="00C50E79"/>
    <w:rsid w:val="00C514FE"/>
    <w:rsid w:val="00C5165E"/>
    <w:rsid w:val="00C51775"/>
    <w:rsid w:val="00C51A94"/>
    <w:rsid w:val="00C51BAE"/>
    <w:rsid w:val="00C51C05"/>
    <w:rsid w:val="00C51E2B"/>
    <w:rsid w:val="00C5234F"/>
    <w:rsid w:val="00C523FF"/>
    <w:rsid w:val="00C5264B"/>
    <w:rsid w:val="00C52756"/>
    <w:rsid w:val="00C527AD"/>
    <w:rsid w:val="00C52895"/>
    <w:rsid w:val="00C52AD4"/>
    <w:rsid w:val="00C5340F"/>
    <w:rsid w:val="00C534EB"/>
    <w:rsid w:val="00C536D3"/>
    <w:rsid w:val="00C539F5"/>
    <w:rsid w:val="00C53B2A"/>
    <w:rsid w:val="00C53C62"/>
    <w:rsid w:val="00C53E45"/>
    <w:rsid w:val="00C53E66"/>
    <w:rsid w:val="00C53EC5"/>
    <w:rsid w:val="00C53FA7"/>
    <w:rsid w:val="00C53FC4"/>
    <w:rsid w:val="00C54291"/>
    <w:rsid w:val="00C54432"/>
    <w:rsid w:val="00C54485"/>
    <w:rsid w:val="00C54738"/>
    <w:rsid w:val="00C5497D"/>
    <w:rsid w:val="00C54B74"/>
    <w:rsid w:val="00C54C84"/>
    <w:rsid w:val="00C55799"/>
    <w:rsid w:val="00C55836"/>
    <w:rsid w:val="00C55A13"/>
    <w:rsid w:val="00C55BCB"/>
    <w:rsid w:val="00C5626D"/>
    <w:rsid w:val="00C5640B"/>
    <w:rsid w:val="00C566A9"/>
    <w:rsid w:val="00C56A49"/>
    <w:rsid w:val="00C56C81"/>
    <w:rsid w:val="00C56EA4"/>
    <w:rsid w:val="00C56F91"/>
    <w:rsid w:val="00C570E8"/>
    <w:rsid w:val="00C57116"/>
    <w:rsid w:val="00C5760D"/>
    <w:rsid w:val="00C5762B"/>
    <w:rsid w:val="00C57784"/>
    <w:rsid w:val="00C577C7"/>
    <w:rsid w:val="00C57863"/>
    <w:rsid w:val="00C57B36"/>
    <w:rsid w:val="00C57E64"/>
    <w:rsid w:val="00C57E7B"/>
    <w:rsid w:val="00C57F81"/>
    <w:rsid w:val="00C600D0"/>
    <w:rsid w:val="00C601F6"/>
    <w:rsid w:val="00C605BC"/>
    <w:rsid w:val="00C605C4"/>
    <w:rsid w:val="00C6062B"/>
    <w:rsid w:val="00C6091A"/>
    <w:rsid w:val="00C609E0"/>
    <w:rsid w:val="00C60B66"/>
    <w:rsid w:val="00C60C7D"/>
    <w:rsid w:val="00C60E48"/>
    <w:rsid w:val="00C61121"/>
    <w:rsid w:val="00C613EC"/>
    <w:rsid w:val="00C6151B"/>
    <w:rsid w:val="00C615BC"/>
    <w:rsid w:val="00C61739"/>
    <w:rsid w:val="00C61755"/>
    <w:rsid w:val="00C61ABA"/>
    <w:rsid w:val="00C61BCE"/>
    <w:rsid w:val="00C61DF0"/>
    <w:rsid w:val="00C61E21"/>
    <w:rsid w:val="00C61ED3"/>
    <w:rsid w:val="00C6209E"/>
    <w:rsid w:val="00C620B8"/>
    <w:rsid w:val="00C621EE"/>
    <w:rsid w:val="00C625ED"/>
    <w:rsid w:val="00C62896"/>
    <w:rsid w:val="00C62C6A"/>
    <w:rsid w:val="00C62D8A"/>
    <w:rsid w:val="00C63247"/>
    <w:rsid w:val="00C6334B"/>
    <w:rsid w:val="00C634DE"/>
    <w:rsid w:val="00C63582"/>
    <w:rsid w:val="00C63A55"/>
    <w:rsid w:val="00C63B2E"/>
    <w:rsid w:val="00C63B93"/>
    <w:rsid w:val="00C63F4C"/>
    <w:rsid w:val="00C63FD8"/>
    <w:rsid w:val="00C64204"/>
    <w:rsid w:val="00C64410"/>
    <w:rsid w:val="00C6453C"/>
    <w:rsid w:val="00C645CF"/>
    <w:rsid w:val="00C64B29"/>
    <w:rsid w:val="00C64C8F"/>
    <w:rsid w:val="00C64CAF"/>
    <w:rsid w:val="00C64F9E"/>
    <w:rsid w:val="00C64FE4"/>
    <w:rsid w:val="00C6511D"/>
    <w:rsid w:val="00C651B5"/>
    <w:rsid w:val="00C65268"/>
    <w:rsid w:val="00C65574"/>
    <w:rsid w:val="00C6569C"/>
    <w:rsid w:val="00C65870"/>
    <w:rsid w:val="00C66318"/>
    <w:rsid w:val="00C66424"/>
    <w:rsid w:val="00C66444"/>
    <w:rsid w:val="00C6680E"/>
    <w:rsid w:val="00C669E0"/>
    <w:rsid w:val="00C66B2F"/>
    <w:rsid w:val="00C66C34"/>
    <w:rsid w:val="00C67034"/>
    <w:rsid w:val="00C6742D"/>
    <w:rsid w:val="00C67710"/>
    <w:rsid w:val="00C6788C"/>
    <w:rsid w:val="00C67CD9"/>
    <w:rsid w:val="00C70B53"/>
    <w:rsid w:val="00C71068"/>
    <w:rsid w:val="00C71485"/>
    <w:rsid w:val="00C717C1"/>
    <w:rsid w:val="00C7188A"/>
    <w:rsid w:val="00C718AE"/>
    <w:rsid w:val="00C71900"/>
    <w:rsid w:val="00C71992"/>
    <w:rsid w:val="00C71AF7"/>
    <w:rsid w:val="00C71BA8"/>
    <w:rsid w:val="00C71C87"/>
    <w:rsid w:val="00C71CAE"/>
    <w:rsid w:val="00C71DB6"/>
    <w:rsid w:val="00C71E6C"/>
    <w:rsid w:val="00C72283"/>
    <w:rsid w:val="00C722DB"/>
    <w:rsid w:val="00C72317"/>
    <w:rsid w:val="00C7255B"/>
    <w:rsid w:val="00C7346C"/>
    <w:rsid w:val="00C7346D"/>
    <w:rsid w:val="00C734F7"/>
    <w:rsid w:val="00C7350E"/>
    <w:rsid w:val="00C7361C"/>
    <w:rsid w:val="00C736F9"/>
    <w:rsid w:val="00C73A7C"/>
    <w:rsid w:val="00C740EC"/>
    <w:rsid w:val="00C74411"/>
    <w:rsid w:val="00C74610"/>
    <w:rsid w:val="00C747A7"/>
    <w:rsid w:val="00C74CCF"/>
    <w:rsid w:val="00C75088"/>
    <w:rsid w:val="00C7517C"/>
    <w:rsid w:val="00C7534B"/>
    <w:rsid w:val="00C75480"/>
    <w:rsid w:val="00C758EB"/>
    <w:rsid w:val="00C75AF2"/>
    <w:rsid w:val="00C75CFF"/>
    <w:rsid w:val="00C75D94"/>
    <w:rsid w:val="00C76283"/>
    <w:rsid w:val="00C76288"/>
    <w:rsid w:val="00C76328"/>
    <w:rsid w:val="00C764F3"/>
    <w:rsid w:val="00C7691B"/>
    <w:rsid w:val="00C76933"/>
    <w:rsid w:val="00C769F4"/>
    <w:rsid w:val="00C76D7C"/>
    <w:rsid w:val="00C775AC"/>
    <w:rsid w:val="00C7792B"/>
    <w:rsid w:val="00C77A44"/>
    <w:rsid w:val="00C77ABF"/>
    <w:rsid w:val="00C77B09"/>
    <w:rsid w:val="00C77B10"/>
    <w:rsid w:val="00C77D8B"/>
    <w:rsid w:val="00C803F5"/>
    <w:rsid w:val="00C804AD"/>
    <w:rsid w:val="00C805E9"/>
    <w:rsid w:val="00C80818"/>
    <w:rsid w:val="00C80928"/>
    <w:rsid w:val="00C80AAA"/>
    <w:rsid w:val="00C80AD2"/>
    <w:rsid w:val="00C80B94"/>
    <w:rsid w:val="00C80E18"/>
    <w:rsid w:val="00C80EA2"/>
    <w:rsid w:val="00C81239"/>
    <w:rsid w:val="00C81401"/>
    <w:rsid w:val="00C8142E"/>
    <w:rsid w:val="00C814C0"/>
    <w:rsid w:val="00C8152D"/>
    <w:rsid w:val="00C816E4"/>
    <w:rsid w:val="00C8171E"/>
    <w:rsid w:val="00C81AE2"/>
    <w:rsid w:val="00C81B41"/>
    <w:rsid w:val="00C820B9"/>
    <w:rsid w:val="00C822DF"/>
    <w:rsid w:val="00C82307"/>
    <w:rsid w:val="00C82680"/>
    <w:rsid w:val="00C826A9"/>
    <w:rsid w:val="00C827A6"/>
    <w:rsid w:val="00C82EC2"/>
    <w:rsid w:val="00C8318E"/>
    <w:rsid w:val="00C83202"/>
    <w:rsid w:val="00C83475"/>
    <w:rsid w:val="00C837B2"/>
    <w:rsid w:val="00C8398E"/>
    <w:rsid w:val="00C83A2D"/>
    <w:rsid w:val="00C83D02"/>
    <w:rsid w:val="00C84018"/>
    <w:rsid w:val="00C842B4"/>
    <w:rsid w:val="00C84310"/>
    <w:rsid w:val="00C8460F"/>
    <w:rsid w:val="00C84A7B"/>
    <w:rsid w:val="00C84BFE"/>
    <w:rsid w:val="00C84CA4"/>
    <w:rsid w:val="00C84CDF"/>
    <w:rsid w:val="00C84CFF"/>
    <w:rsid w:val="00C85069"/>
    <w:rsid w:val="00C8514C"/>
    <w:rsid w:val="00C852DD"/>
    <w:rsid w:val="00C853DD"/>
    <w:rsid w:val="00C85516"/>
    <w:rsid w:val="00C85DF6"/>
    <w:rsid w:val="00C86472"/>
    <w:rsid w:val="00C865B2"/>
    <w:rsid w:val="00C86A39"/>
    <w:rsid w:val="00C86E18"/>
    <w:rsid w:val="00C871D2"/>
    <w:rsid w:val="00C874D5"/>
    <w:rsid w:val="00C87B2F"/>
    <w:rsid w:val="00C87D63"/>
    <w:rsid w:val="00C87E82"/>
    <w:rsid w:val="00C90024"/>
    <w:rsid w:val="00C900A3"/>
    <w:rsid w:val="00C90277"/>
    <w:rsid w:val="00C9035F"/>
    <w:rsid w:val="00C904E5"/>
    <w:rsid w:val="00C904F0"/>
    <w:rsid w:val="00C90595"/>
    <w:rsid w:val="00C909C8"/>
    <w:rsid w:val="00C90AAC"/>
    <w:rsid w:val="00C90BF4"/>
    <w:rsid w:val="00C90CE8"/>
    <w:rsid w:val="00C90FE7"/>
    <w:rsid w:val="00C910AE"/>
    <w:rsid w:val="00C9119E"/>
    <w:rsid w:val="00C913A5"/>
    <w:rsid w:val="00C914D8"/>
    <w:rsid w:val="00C91948"/>
    <w:rsid w:val="00C91B48"/>
    <w:rsid w:val="00C91C92"/>
    <w:rsid w:val="00C91FA5"/>
    <w:rsid w:val="00C91FCB"/>
    <w:rsid w:val="00C92074"/>
    <w:rsid w:val="00C9210C"/>
    <w:rsid w:val="00C92224"/>
    <w:rsid w:val="00C9237D"/>
    <w:rsid w:val="00C92736"/>
    <w:rsid w:val="00C927D5"/>
    <w:rsid w:val="00C92C6A"/>
    <w:rsid w:val="00C92DAD"/>
    <w:rsid w:val="00C92E18"/>
    <w:rsid w:val="00C93074"/>
    <w:rsid w:val="00C93276"/>
    <w:rsid w:val="00C93689"/>
    <w:rsid w:val="00C9385C"/>
    <w:rsid w:val="00C939D3"/>
    <w:rsid w:val="00C93BBF"/>
    <w:rsid w:val="00C93E0A"/>
    <w:rsid w:val="00C93F91"/>
    <w:rsid w:val="00C9436E"/>
    <w:rsid w:val="00C94CE6"/>
    <w:rsid w:val="00C94DDF"/>
    <w:rsid w:val="00C94ECD"/>
    <w:rsid w:val="00C95180"/>
    <w:rsid w:val="00C952B4"/>
    <w:rsid w:val="00C9560B"/>
    <w:rsid w:val="00C95617"/>
    <w:rsid w:val="00C95619"/>
    <w:rsid w:val="00C95A68"/>
    <w:rsid w:val="00C95B2F"/>
    <w:rsid w:val="00C95CAB"/>
    <w:rsid w:val="00C95D82"/>
    <w:rsid w:val="00C95E22"/>
    <w:rsid w:val="00C95EBF"/>
    <w:rsid w:val="00C962A3"/>
    <w:rsid w:val="00C962BA"/>
    <w:rsid w:val="00C96428"/>
    <w:rsid w:val="00C967ED"/>
    <w:rsid w:val="00C96A41"/>
    <w:rsid w:val="00C96BFA"/>
    <w:rsid w:val="00C96DA5"/>
    <w:rsid w:val="00C96EA8"/>
    <w:rsid w:val="00C96EAA"/>
    <w:rsid w:val="00C9708F"/>
    <w:rsid w:val="00C9734F"/>
    <w:rsid w:val="00C975EE"/>
    <w:rsid w:val="00C97E8F"/>
    <w:rsid w:val="00CA01A5"/>
    <w:rsid w:val="00CA02A4"/>
    <w:rsid w:val="00CA0941"/>
    <w:rsid w:val="00CA0B8F"/>
    <w:rsid w:val="00CA0FD9"/>
    <w:rsid w:val="00CA1326"/>
    <w:rsid w:val="00CA18F7"/>
    <w:rsid w:val="00CA1F3C"/>
    <w:rsid w:val="00CA217B"/>
    <w:rsid w:val="00CA23C1"/>
    <w:rsid w:val="00CA278C"/>
    <w:rsid w:val="00CA29C1"/>
    <w:rsid w:val="00CA2E0D"/>
    <w:rsid w:val="00CA2E3E"/>
    <w:rsid w:val="00CA334A"/>
    <w:rsid w:val="00CA3358"/>
    <w:rsid w:val="00CA3384"/>
    <w:rsid w:val="00CA33BC"/>
    <w:rsid w:val="00CA3818"/>
    <w:rsid w:val="00CA3843"/>
    <w:rsid w:val="00CA39F4"/>
    <w:rsid w:val="00CA39F8"/>
    <w:rsid w:val="00CA3AB5"/>
    <w:rsid w:val="00CA3E59"/>
    <w:rsid w:val="00CA3FAB"/>
    <w:rsid w:val="00CA44DA"/>
    <w:rsid w:val="00CA4643"/>
    <w:rsid w:val="00CA48A4"/>
    <w:rsid w:val="00CA4B00"/>
    <w:rsid w:val="00CA4C7F"/>
    <w:rsid w:val="00CA4CC0"/>
    <w:rsid w:val="00CA4D9E"/>
    <w:rsid w:val="00CA51EB"/>
    <w:rsid w:val="00CA5348"/>
    <w:rsid w:val="00CA53C0"/>
    <w:rsid w:val="00CA549D"/>
    <w:rsid w:val="00CA56BE"/>
    <w:rsid w:val="00CA5801"/>
    <w:rsid w:val="00CA593B"/>
    <w:rsid w:val="00CA59BA"/>
    <w:rsid w:val="00CA59C8"/>
    <w:rsid w:val="00CA5CBE"/>
    <w:rsid w:val="00CA5DDD"/>
    <w:rsid w:val="00CA663A"/>
    <w:rsid w:val="00CA689C"/>
    <w:rsid w:val="00CA6E41"/>
    <w:rsid w:val="00CA7555"/>
    <w:rsid w:val="00CA77F3"/>
    <w:rsid w:val="00CA78FF"/>
    <w:rsid w:val="00CA7962"/>
    <w:rsid w:val="00CA7A37"/>
    <w:rsid w:val="00CA7E22"/>
    <w:rsid w:val="00CB009D"/>
    <w:rsid w:val="00CB0388"/>
    <w:rsid w:val="00CB084C"/>
    <w:rsid w:val="00CB0C81"/>
    <w:rsid w:val="00CB0CD2"/>
    <w:rsid w:val="00CB0E80"/>
    <w:rsid w:val="00CB1204"/>
    <w:rsid w:val="00CB1408"/>
    <w:rsid w:val="00CB1429"/>
    <w:rsid w:val="00CB15F3"/>
    <w:rsid w:val="00CB1A12"/>
    <w:rsid w:val="00CB1D6E"/>
    <w:rsid w:val="00CB1DA7"/>
    <w:rsid w:val="00CB22BF"/>
    <w:rsid w:val="00CB26D5"/>
    <w:rsid w:val="00CB2712"/>
    <w:rsid w:val="00CB275D"/>
    <w:rsid w:val="00CB2B0B"/>
    <w:rsid w:val="00CB2BF6"/>
    <w:rsid w:val="00CB2ECC"/>
    <w:rsid w:val="00CB2FB0"/>
    <w:rsid w:val="00CB3415"/>
    <w:rsid w:val="00CB353F"/>
    <w:rsid w:val="00CB370F"/>
    <w:rsid w:val="00CB3870"/>
    <w:rsid w:val="00CB3C0D"/>
    <w:rsid w:val="00CB3E59"/>
    <w:rsid w:val="00CB3E8C"/>
    <w:rsid w:val="00CB40E8"/>
    <w:rsid w:val="00CB439B"/>
    <w:rsid w:val="00CB46F8"/>
    <w:rsid w:val="00CB4A5E"/>
    <w:rsid w:val="00CB4C83"/>
    <w:rsid w:val="00CB4ED3"/>
    <w:rsid w:val="00CB516C"/>
    <w:rsid w:val="00CB5471"/>
    <w:rsid w:val="00CB55E5"/>
    <w:rsid w:val="00CB5810"/>
    <w:rsid w:val="00CB589A"/>
    <w:rsid w:val="00CB596C"/>
    <w:rsid w:val="00CB5B94"/>
    <w:rsid w:val="00CB5C22"/>
    <w:rsid w:val="00CB5E13"/>
    <w:rsid w:val="00CB5E32"/>
    <w:rsid w:val="00CB5F05"/>
    <w:rsid w:val="00CB619B"/>
    <w:rsid w:val="00CB61B2"/>
    <w:rsid w:val="00CB63AF"/>
    <w:rsid w:val="00CB68BC"/>
    <w:rsid w:val="00CB695A"/>
    <w:rsid w:val="00CB6FB4"/>
    <w:rsid w:val="00CB71C2"/>
    <w:rsid w:val="00CB771F"/>
    <w:rsid w:val="00CB79C7"/>
    <w:rsid w:val="00CB7D6B"/>
    <w:rsid w:val="00CC0147"/>
    <w:rsid w:val="00CC049C"/>
    <w:rsid w:val="00CC0703"/>
    <w:rsid w:val="00CC09BA"/>
    <w:rsid w:val="00CC0D03"/>
    <w:rsid w:val="00CC0DE5"/>
    <w:rsid w:val="00CC138A"/>
    <w:rsid w:val="00CC1C9D"/>
    <w:rsid w:val="00CC1E56"/>
    <w:rsid w:val="00CC2093"/>
    <w:rsid w:val="00CC21C3"/>
    <w:rsid w:val="00CC2508"/>
    <w:rsid w:val="00CC2524"/>
    <w:rsid w:val="00CC279F"/>
    <w:rsid w:val="00CC2B58"/>
    <w:rsid w:val="00CC2C50"/>
    <w:rsid w:val="00CC2C68"/>
    <w:rsid w:val="00CC2C96"/>
    <w:rsid w:val="00CC2CD8"/>
    <w:rsid w:val="00CC3000"/>
    <w:rsid w:val="00CC330B"/>
    <w:rsid w:val="00CC3431"/>
    <w:rsid w:val="00CC3832"/>
    <w:rsid w:val="00CC3AC9"/>
    <w:rsid w:val="00CC3B0D"/>
    <w:rsid w:val="00CC3C53"/>
    <w:rsid w:val="00CC436C"/>
    <w:rsid w:val="00CC4431"/>
    <w:rsid w:val="00CC454D"/>
    <w:rsid w:val="00CC4812"/>
    <w:rsid w:val="00CC4BF5"/>
    <w:rsid w:val="00CC4F20"/>
    <w:rsid w:val="00CC5378"/>
    <w:rsid w:val="00CC5675"/>
    <w:rsid w:val="00CC596D"/>
    <w:rsid w:val="00CC5A24"/>
    <w:rsid w:val="00CC5B50"/>
    <w:rsid w:val="00CC5BAD"/>
    <w:rsid w:val="00CC5C25"/>
    <w:rsid w:val="00CC5C3D"/>
    <w:rsid w:val="00CC646D"/>
    <w:rsid w:val="00CC6562"/>
    <w:rsid w:val="00CC6694"/>
    <w:rsid w:val="00CC66EB"/>
    <w:rsid w:val="00CC68EA"/>
    <w:rsid w:val="00CC693E"/>
    <w:rsid w:val="00CC696E"/>
    <w:rsid w:val="00CC6A39"/>
    <w:rsid w:val="00CC6BC0"/>
    <w:rsid w:val="00CC6EEF"/>
    <w:rsid w:val="00CC6F5F"/>
    <w:rsid w:val="00CC6F85"/>
    <w:rsid w:val="00CC6F9E"/>
    <w:rsid w:val="00CC74FF"/>
    <w:rsid w:val="00CC7654"/>
    <w:rsid w:val="00CC7B49"/>
    <w:rsid w:val="00CD06E8"/>
    <w:rsid w:val="00CD0740"/>
    <w:rsid w:val="00CD0AD2"/>
    <w:rsid w:val="00CD0E12"/>
    <w:rsid w:val="00CD10D4"/>
    <w:rsid w:val="00CD19B6"/>
    <w:rsid w:val="00CD21D0"/>
    <w:rsid w:val="00CD239B"/>
    <w:rsid w:val="00CD2479"/>
    <w:rsid w:val="00CD257A"/>
    <w:rsid w:val="00CD26F6"/>
    <w:rsid w:val="00CD2C07"/>
    <w:rsid w:val="00CD2D6B"/>
    <w:rsid w:val="00CD3164"/>
    <w:rsid w:val="00CD379D"/>
    <w:rsid w:val="00CD3A27"/>
    <w:rsid w:val="00CD3C9F"/>
    <w:rsid w:val="00CD3EAE"/>
    <w:rsid w:val="00CD3F40"/>
    <w:rsid w:val="00CD4076"/>
    <w:rsid w:val="00CD40BE"/>
    <w:rsid w:val="00CD460E"/>
    <w:rsid w:val="00CD4742"/>
    <w:rsid w:val="00CD4A62"/>
    <w:rsid w:val="00CD4B20"/>
    <w:rsid w:val="00CD4C41"/>
    <w:rsid w:val="00CD4C9B"/>
    <w:rsid w:val="00CD4EFE"/>
    <w:rsid w:val="00CD5052"/>
    <w:rsid w:val="00CD5189"/>
    <w:rsid w:val="00CD53C7"/>
    <w:rsid w:val="00CD53C8"/>
    <w:rsid w:val="00CD57DE"/>
    <w:rsid w:val="00CD59DF"/>
    <w:rsid w:val="00CD5CDC"/>
    <w:rsid w:val="00CD5D65"/>
    <w:rsid w:val="00CD5F18"/>
    <w:rsid w:val="00CD600E"/>
    <w:rsid w:val="00CD60E0"/>
    <w:rsid w:val="00CD63E5"/>
    <w:rsid w:val="00CD643E"/>
    <w:rsid w:val="00CD66FA"/>
    <w:rsid w:val="00CD6BE6"/>
    <w:rsid w:val="00CD736E"/>
    <w:rsid w:val="00CD73AF"/>
    <w:rsid w:val="00CD74F6"/>
    <w:rsid w:val="00CD766A"/>
    <w:rsid w:val="00CD78A9"/>
    <w:rsid w:val="00CD79FB"/>
    <w:rsid w:val="00CD7A19"/>
    <w:rsid w:val="00CD7A92"/>
    <w:rsid w:val="00CD7AF9"/>
    <w:rsid w:val="00CD7C28"/>
    <w:rsid w:val="00CE039B"/>
    <w:rsid w:val="00CE04ED"/>
    <w:rsid w:val="00CE0887"/>
    <w:rsid w:val="00CE089B"/>
    <w:rsid w:val="00CE0AD9"/>
    <w:rsid w:val="00CE0BC9"/>
    <w:rsid w:val="00CE0C0D"/>
    <w:rsid w:val="00CE0C3D"/>
    <w:rsid w:val="00CE0D4B"/>
    <w:rsid w:val="00CE0E45"/>
    <w:rsid w:val="00CE12E6"/>
    <w:rsid w:val="00CE15AF"/>
    <w:rsid w:val="00CE15CE"/>
    <w:rsid w:val="00CE16D6"/>
    <w:rsid w:val="00CE17DC"/>
    <w:rsid w:val="00CE1B26"/>
    <w:rsid w:val="00CE1E16"/>
    <w:rsid w:val="00CE2062"/>
    <w:rsid w:val="00CE220F"/>
    <w:rsid w:val="00CE24D0"/>
    <w:rsid w:val="00CE2E8A"/>
    <w:rsid w:val="00CE2FCD"/>
    <w:rsid w:val="00CE3230"/>
    <w:rsid w:val="00CE3311"/>
    <w:rsid w:val="00CE358F"/>
    <w:rsid w:val="00CE36F9"/>
    <w:rsid w:val="00CE37F4"/>
    <w:rsid w:val="00CE38E5"/>
    <w:rsid w:val="00CE3A45"/>
    <w:rsid w:val="00CE3BBE"/>
    <w:rsid w:val="00CE3C2F"/>
    <w:rsid w:val="00CE3D51"/>
    <w:rsid w:val="00CE4148"/>
    <w:rsid w:val="00CE4292"/>
    <w:rsid w:val="00CE4766"/>
    <w:rsid w:val="00CE4CCA"/>
    <w:rsid w:val="00CE4E8B"/>
    <w:rsid w:val="00CE4EC0"/>
    <w:rsid w:val="00CE4EEB"/>
    <w:rsid w:val="00CE5071"/>
    <w:rsid w:val="00CE514B"/>
    <w:rsid w:val="00CE5156"/>
    <w:rsid w:val="00CE5874"/>
    <w:rsid w:val="00CE59DB"/>
    <w:rsid w:val="00CE5A50"/>
    <w:rsid w:val="00CE5AB9"/>
    <w:rsid w:val="00CE5DAE"/>
    <w:rsid w:val="00CE5FA0"/>
    <w:rsid w:val="00CE61E0"/>
    <w:rsid w:val="00CE62B9"/>
    <w:rsid w:val="00CE63F8"/>
    <w:rsid w:val="00CE6665"/>
    <w:rsid w:val="00CE6745"/>
    <w:rsid w:val="00CE68BF"/>
    <w:rsid w:val="00CE6B9C"/>
    <w:rsid w:val="00CE6C6A"/>
    <w:rsid w:val="00CE6D03"/>
    <w:rsid w:val="00CE6EB5"/>
    <w:rsid w:val="00CE7501"/>
    <w:rsid w:val="00CF0281"/>
    <w:rsid w:val="00CF070D"/>
    <w:rsid w:val="00CF0730"/>
    <w:rsid w:val="00CF085E"/>
    <w:rsid w:val="00CF0B01"/>
    <w:rsid w:val="00CF0C09"/>
    <w:rsid w:val="00CF0C98"/>
    <w:rsid w:val="00CF0D6C"/>
    <w:rsid w:val="00CF176D"/>
    <w:rsid w:val="00CF17C9"/>
    <w:rsid w:val="00CF1CE7"/>
    <w:rsid w:val="00CF21FC"/>
    <w:rsid w:val="00CF233D"/>
    <w:rsid w:val="00CF23C5"/>
    <w:rsid w:val="00CF243E"/>
    <w:rsid w:val="00CF28AB"/>
    <w:rsid w:val="00CF2C35"/>
    <w:rsid w:val="00CF2E29"/>
    <w:rsid w:val="00CF372D"/>
    <w:rsid w:val="00CF397A"/>
    <w:rsid w:val="00CF3C57"/>
    <w:rsid w:val="00CF3E11"/>
    <w:rsid w:val="00CF4041"/>
    <w:rsid w:val="00CF40BF"/>
    <w:rsid w:val="00CF4256"/>
    <w:rsid w:val="00CF42D6"/>
    <w:rsid w:val="00CF47E8"/>
    <w:rsid w:val="00CF4AE0"/>
    <w:rsid w:val="00CF4BDA"/>
    <w:rsid w:val="00CF4CF1"/>
    <w:rsid w:val="00CF51EA"/>
    <w:rsid w:val="00CF595A"/>
    <w:rsid w:val="00CF5D68"/>
    <w:rsid w:val="00CF608D"/>
    <w:rsid w:val="00CF6166"/>
    <w:rsid w:val="00CF62D1"/>
    <w:rsid w:val="00CF6377"/>
    <w:rsid w:val="00CF63FD"/>
    <w:rsid w:val="00CF648B"/>
    <w:rsid w:val="00CF66D4"/>
    <w:rsid w:val="00CF68A3"/>
    <w:rsid w:val="00CF68DC"/>
    <w:rsid w:val="00CF695C"/>
    <w:rsid w:val="00CF69D7"/>
    <w:rsid w:val="00CF6B46"/>
    <w:rsid w:val="00CF70A9"/>
    <w:rsid w:val="00CF75DC"/>
    <w:rsid w:val="00CF77C1"/>
    <w:rsid w:val="00CF77FD"/>
    <w:rsid w:val="00CF780E"/>
    <w:rsid w:val="00CF784D"/>
    <w:rsid w:val="00CF7A9F"/>
    <w:rsid w:val="00CF7C61"/>
    <w:rsid w:val="00CF7DDE"/>
    <w:rsid w:val="00D00129"/>
    <w:rsid w:val="00D004F9"/>
    <w:rsid w:val="00D00591"/>
    <w:rsid w:val="00D00786"/>
    <w:rsid w:val="00D008CD"/>
    <w:rsid w:val="00D00B61"/>
    <w:rsid w:val="00D00BD6"/>
    <w:rsid w:val="00D010B5"/>
    <w:rsid w:val="00D010FA"/>
    <w:rsid w:val="00D01115"/>
    <w:rsid w:val="00D016E3"/>
    <w:rsid w:val="00D017C6"/>
    <w:rsid w:val="00D018DF"/>
    <w:rsid w:val="00D01A74"/>
    <w:rsid w:val="00D0204A"/>
    <w:rsid w:val="00D02121"/>
    <w:rsid w:val="00D0234C"/>
    <w:rsid w:val="00D023C9"/>
    <w:rsid w:val="00D023DE"/>
    <w:rsid w:val="00D024CD"/>
    <w:rsid w:val="00D02559"/>
    <w:rsid w:val="00D026D7"/>
    <w:rsid w:val="00D02AE4"/>
    <w:rsid w:val="00D02AFF"/>
    <w:rsid w:val="00D02F16"/>
    <w:rsid w:val="00D030DD"/>
    <w:rsid w:val="00D0318C"/>
    <w:rsid w:val="00D031DC"/>
    <w:rsid w:val="00D03398"/>
    <w:rsid w:val="00D0371E"/>
    <w:rsid w:val="00D038AA"/>
    <w:rsid w:val="00D039F5"/>
    <w:rsid w:val="00D03A1D"/>
    <w:rsid w:val="00D03D75"/>
    <w:rsid w:val="00D04395"/>
    <w:rsid w:val="00D04635"/>
    <w:rsid w:val="00D046A8"/>
    <w:rsid w:val="00D04969"/>
    <w:rsid w:val="00D04A18"/>
    <w:rsid w:val="00D04ABC"/>
    <w:rsid w:val="00D04BC8"/>
    <w:rsid w:val="00D04D13"/>
    <w:rsid w:val="00D04E06"/>
    <w:rsid w:val="00D055DF"/>
    <w:rsid w:val="00D056AA"/>
    <w:rsid w:val="00D058C4"/>
    <w:rsid w:val="00D059F5"/>
    <w:rsid w:val="00D05BDE"/>
    <w:rsid w:val="00D06210"/>
    <w:rsid w:val="00D06263"/>
    <w:rsid w:val="00D06471"/>
    <w:rsid w:val="00D06676"/>
    <w:rsid w:val="00D066EA"/>
    <w:rsid w:val="00D0678D"/>
    <w:rsid w:val="00D0694E"/>
    <w:rsid w:val="00D06C79"/>
    <w:rsid w:val="00D06ECD"/>
    <w:rsid w:val="00D06FF2"/>
    <w:rsid w:val="00D07132"/>
    <w:rsid w:val="00D072C4"/>
    <w:rsid w:val="00D074FC"/>
    <w:rsid w:val="00D075F8"/>
    <w:rsid w:val="00D07773"/>
    <w:rsid w:val="00D07C70"/>
    <w:rsid w:val="00D07D36"/>
    <w:rsid w:val="00D07EDF"/>
    <w:rsid w:val="00D07F57"/>
    <w:rsid w:val="00D07FAC"/>
    <w:rsid w:val="00D10005"/>
    <w:rsid w:val="00D103EB"/>
    <w:rsid w:val="00D104FD"/>
    <w:rsid w:val="00D10AF9"/>
    <w:rsid w:val="00D10C12"/>
    <w:rsid w:val="00D10C62"/>
    <w:rsid w:val="00D10E30"/>
    <w:rsid w:val="00D10FBA"/>
    <w:rsid w:val="00D10FC5"/>
    <w:rsid w:val="00D11143"/>
    <w:rsid w:val="00D11283"/>
    <w:rsid w:val="00D11486"/>
    <w:rsid w:val="00D115E6"/>
    <w:rsid w:val="00D115F3"/>
    <w:rsid w:val="00D1189A"/>
    <w:rsid w:val="00D11B33"/>
    <w:rsid w:val="00D11BC5"/>
    <w:rsid w:val="00D124A2"/>
    <w:rsid w:val="00D1272A"/>
    <w:rsid w:val="00D12826"/>
    <w:rsid w:val="00D1291A"/>
    <w:rsid w:val="00D12A28"/>
    <w:rsid w:val="00D12B75"/>
    <w:rsid w:val="00D12E65"/>
    <w:rsid w:val="00D12EB3"/>
    <w:rsid w:val="00D13057"/>
    <w:rsid w:val="00D132A8"/>
    <w:rsid w:val="00D133B9"/>
    <w:rsid w:val="00D138D6"/>
    <w:rsid w:val="00D13968"/>
    <w:rsid w:val="00D13B16"/>
    <w:rsid w:val="00D13BAE"/>
    <w:rsid w:val="00D13C30"/>
    <w:rsid w:val="00D144BA"/>
    <w:rsid w:val="00D14637"/>
    <w:rsid w:val="00D1468D"/>
    <w:rsid w:val="00D146B7"/>
    <w:rsid w:val="00D14758"/>
    <w:rsid w:val="00D14867"/>
    <w:rsid w:val="00D14C21"/>
    <w:rsid w:val="00D14F55"/>
    <w:rsid w:val="00D1513F"/>
    <w:rsid w:val="00D1564B"/>
    <w:rsid w:val="00D1570B"/>
    <w:rsid w:val="00D157D0"/>
    <w:rsid w:val="00D15A7C"/>
    <w:rsid w:val="00D15BC5"/>
    <w:rsid w:val="00D15C6F"/>
    <w:rsid w:val="00D16198"/>
    <w:rsid w:val="00D1639D"/>
    <w:rsid w:val="00D16472"/>
    <w:rsid w:val="00D1653E"/>
    <w:rsid w:val="00D1670D"/>
    <w:rsid w:val="00D16723"/>
    <w:rsid w:val="00D16755"/>
    <w:rsid w:val="00D16766"/>
    <w:rsid w:val="00D16843"/>
    <w:rsid w:val="00D16CC8"/>
    <w:rsid w:val="00D17040"/>
    <w:rsid w:val="00D17228"/>
    <w:rsid w:val="00D17281"/>
    <w:rsid w:val="00D17A00"/>
    <w:rsid w:val="00D17C72"/>
    <w:rsid w:val="00D17E92"/>
    <w:rsid w:val="00D17EEF"/>
    <w:rsid w:val="00D200CA"/>
    <w:rsid w:val="00D2069F"/>
    <w:rsid w:val="00D20726"/>
    <w:rsid w:val="00D20A55"/>
    <w:rsid w:val="00D20AA0"/>
    <w:rsid w:val="00D20BFD"/>
    <w:rsid w:val="00D20EEF"/>
    <w:rsid w:val="00D21212"/>
    <w:rsid w:val="00D21317"/>
    <w:rsid w:val="00D21420"/>
    <w:rsid w:val="00D2177E"/>
    <w:rsid w:val="00D21AD4"/>
    <w:rsid w:val="00D21BAA"/>
    <w:rsid w:val="00D21BF0"/>
    <w:rsid w:val="00D21D5F"/>
    <w:rsid w:val="00D21FCE"/>
    <w:rsid w:val="00D225F0"/>
    <w:rsid w:val="00D229AE"/>
    <w:rsid w:val="00D22B14"/>
    <w:rsid w:val="00D22C3C"/>
    <w:rsid w:val="00D22EB2"/>
    <w:rsid w:val="00D23180"/>
    <w:rsid w:val="00D238DF"/>
    <w:rsid w:val="00D23935"/>
    <w:rsid w:val="00D23AFE"/>
    <w:rsid w:val="00D24220"/>
    <w:rsid w:val="00D24389"/>
    <w:rsid w:val="00D244CE"/>
    <w:rsid w:val="00D24587"/>
    <w:rsid w:val="00D245B4"/>
    <w:rsid w:val="00D246ED"/>
    <w:rsid w:val="00D24720"/>
    <w:rsid w:val="00D24967"/>
    <w:rsid w:val="00D249B1"/>
    <w:rsid w:val="00D24AD4"/>
    <w:rsid w:val="00D24FE5"/>
    <w:rsid w:val="00D250C0"/>
    <w:rsid w:val="00D2521E"/>
    <w:rsid w:val="00D252CC"/>
    <w:rsid w:val="00D2530D"/>
    <w:rsid w:val="00D2537B"/>
    <w:rsid w:val="00D25395"/>
    <w:rsid w:val="00D25469"/>
    <w:rsid w:val="00D254B1"/>
    <w:rsid w:val="00D254F4"/>
    <w:rsid w:val="00D258F0"/>
    <w:rsid w:val="00D25B8D"/>
    <w:rsid w:val="00D25E1F"/>
    <w:rsid w:val="00D25EC1"/>
    <w:rsid w:val="00D25EF6"/>
    <w:rsid w:val="00D25F81"/>
    <w:rsid w:val="00D26114"/>
    <w:rsid w:val="00D2613D"/>
    <w:rsid w:val="00D2667D"/>
    <w:rsid w:val="00D26871"/>
    <w:rsid w:val="00D26BAD"/>
    <w:rsid w:val="00D26E4B"/>
    <w:rsid w:val="00D273A2"/>
    <w:rsid w:val="00D27770"/>
    <w:rsid w:val="00D27A1C"/>
    <w:rsid w:val="00D27C43"/>
    <w:rsid w:val="00D300E3"/>
    <w:rsid w:val="00D30223"/>
    <w:rsid w:val="00D30393"/>
    <w:rsid w:val="00D304B3"/>
    <w:rsid w:val="00D30661"/>
    <w:rsid w:val="00D30B57"/>
    <w:rsid w:val="00D30F94"/>
    <w:rsid w:val="00D31185"/>
    <w:rsid w:val="00D3140D"/>
    <w:rsid w:val="00D31967"/>
    <w:rsid w:val="00D31A36"/>
    <w:rsid w:val="00D31ABB"/>
    <w:rsid w:val="00D31B43"/>
    <w:rsid w:val="00D31D0C"/>
    <w:rsid w:val="00D31DB9"/>
    <w:rsid w:val="00D31F11"/>
    <w:rsid w:val="00D320C8"/>
    <w:rsid w:val="00D3219C"/>
    <w:rsid w:val="00D3245C"/>
    <w:rsid w:val="00D3262A"/>
    <w:rsid w:val="00D32849"/>
    <w:rsid w:val="00D32925"/>
    <w:rsid w:val="00D32A48"/>
    <w:rsid w:val="00D32B98"/>
    <w:rsid w:val="00D32C45"/>
    <w:rsid w:val="00D32D7E"/>
    <w:rsid w:val="00D32DBC"/>
    <w:rsid w:val="00D32FA8"/>
    <w:rsid w:val="00D32FD4"/>
    <w:rsid w:val="00D33210"/>
    <w:rsid w:val="00D3322D"/>
    <w:rsid w:val="00D3325E"/>
    <w:rsid w:val="00D333DB"/>
    <w:rsid w:val="00D338CE"/>
    <w:rsid w:val="00D33C25"/>
    <w:rsid w:val="00D33C2A"/>
    <w:rsid w:val="00D340B6"/>
    <w:rsid w:val="00D3424D"/>
    <w:rsid w:val="00D346E7"/>
    <w:rsid w:val="00D347BD"/>
    <w:rsid w:val="00D349FF"/>
    <w:rsid w:val="00D34AD8"/>
    <w:rsid w:val="00D34C31"/>
    <w:rsid w:val="00D34CCF"/>
    <w:rsid w:val="00D34D87"/>
    <w:rsid w:val="00D35022"/>
    <w:rsid w:val="00D3517E"/>
    <w:rsid w:val="00D3551E"/>
    <w:rsid w:val="00D35567"/>
    <w:rsid w:val="00D356F3"/>
    <w:rsid w:val="00D357BD"/>
    <w:rsid w:val="00D3583D"/>
    <w:rsid w:val="00D35E23"/>
    <w:rsid w:val="00D35E3A"/>
    <w:rsid w:val="00D3678E"/>
    <w:rsid w:val="00D36AC1"/>
    <w:rsid w:val="00D36C34"/>
    <w:rsid w:val="00D36DC1"/>
    <w:rsid w:val="00D370D1"/>
    <w:rsid w:val="00D37159"/>
    <w:rsid w:val="00D374AC"/>
    <w:rsid w:val="00D37839"/>
    <w:rsid w:val="00D3783C"/>
    <w:rsid w:val="00D37933"/>
    <w:rsid w:val="00D37A61"/>
    <w:rsid w:val="00D4012E"/>
    <w:rsid w:val="00D403C4"/>
    <w:rsid w:val="00D4045E"/>
    <w:rsid w:val="00D4070B"/>
    <w:rsid w:val="00D40795"/>
    <w:rsid w:val="00D407F4"/>
    <w:rsid w:val="00D4084E"/>
    <w:rsid w:val="00D408D7"/>
    <w:rsid w:val="00D40AF0"/>
    <w:rsid w:val="00D41126"/>
    <w:rsid w:val="00D411C0"/>
    <w:rsid w:val="00D41418"/>
    <w:rsid w:val="00D414C9"/>
    <w:rsid w:val="00D4156D"/>
    <w:rsid w:val="00D41A1D"/>
    <w:rsid w:val="00D41BB8"/>
    <w:rsid w:val="00D41BFB"/>
    <w:rsid w:val="00D41E85"/>
    <w:rsid w:val="00D421BA"/>
    <w:rsid w:val="00D42396"/>
    <w:rsid w:val="00D423E9"/>
    <w:rsid w:val="00D4268D"/>
    <w:rsid w:val="00D4274F"/>
    <w:rsid w:val="00D427C9"/>
    <w:rsid w:val="00D42883"/>
    <w:rsid w:val="00D42D51"/>
    <w:rsid w:val="00D42DAB"/>
    <w:rsid w:val="00D43104"/>
    <w:rsid w:val="00D435FC"/>
    <w:rsid w:val="00D43A2F"/>
    <w:rsid w:val="00D43AE1"/>
    <w:rsid w:val="00D43B6B"/>
    <w:rsid w:val="00D43F1A"/>
    <w:rsid w:val="00D44066"/>
    <w:rsid w:val="00D4415D"/>
    <w:rsid w:val="00D446EA"/>
    <w:rsid w:val="00D44782"/>
    <w:rsid w:val="00D447FF"/>
    <w:rsid w:val="00D4487B"/>
    <w:rsid w:val="00D44943"/>
    <w:rsid w:val="00D44BAA"/>
    <w:rsid w:val="00D44C49"/>
    <w:rsid w:val="00D454F8"/>
    <w:rsid w:val="00D45500"/>
    <w:rsid w:val="00D4589F"/>
    <w:rsid w:val="00D45E5C"/>
    <w:rsid w:val="00D45FD4"/>
    <w:rsid w:val="00D4635E"/>
    <w:rsid w:val="00D46402"/>
    <w:rsid w:val="00D464C7"/>
    <w:rsid w:val="00D466CE"/>
    <w:rsid w:val="00D468FF"/>
    <w:rsid w:val="00D46C33"/>
    <w:rsid w:val="00D46F51"/>
    <w:rsid w:val="00D46F84"/>
    <w:rsid w:val="00D46F85"/>
    <w:rsid w:val="00D470A5"/>
    <w:rsid w:val="00D470BC"/>
    <w:rsid w:val="00D472BA"/>
    <w:rsid w:val="00D47300"/>
    <w:rsid w:val="00D47377"/>
    <w:rsid w:val="00D47822"/>
    <w:rsid w:val="00D478B0"/>
    <w:rsid w:val="00D47918"/>
    <w:rsid w:val="00D47A8A"/>
    <w:rsid w:val="00D47B9E"/>
    <w:rsid w:val="00D47D9B"/>
    <w:rsid w:val="00D47E77"/>
    <w:rsid w:val="00D50047"/>
    <w:rsid w:val="00D5025E"/>
    <w:rsid w:val="00D503A8"/>
    <w:rsid w:val="00D503E5"/>
    <w:rsid w:val="00D50557"/>
    <w:rsid w:val="00D507C2"/>
    <w:rsid w:val="00D508B4"/>
    <w:rsid w:val="00D50941"/>
    <w:rsid w:val="00D50AE1"/>
    <w:rsid w:val="00D50C7A"/>
    <w:rsid w:val="00D50C95"/>
    <w:rsid w:val="00D50C96"/>
    <w:rsid w:val="00D50D57"/>
    <w:rsid w:val="00D51008"/>
    <w:rsid w:val="00D51097"/>
    <w:rsid w:val="00D514DE"/>
    <w:rsid w:val="00D516D9"/>
    <w:rsid w:val="00D518AE"/>
    <w:rsid w:val="00D51BE3"/>
    <w:rsid w:val="00D51CCB"/>
    <w:rsid w:val="00D51D22"/>
    <w:rsid w:val="00D51D5B"/>
    <w:rsid w:val="00D5218D"/>
    <w:rsid w:val="00D5220C"/>
    <w:rsid w:val="00D5226D"/>
    <w:rsid w:val="00D524FA"/>
    <w:rsid w:val="00D527BD"/>
    <w:rsid w:val="00D52C9A"/>
    <w:rsid w:val="00D52CA7"/>
    <w:rsid w:val="00D53374"/>
    <w:rsid w:val="00D53595"/>
    <w:rsid w:val="00D535C2"/>
    <w:rsid w:val="00D53809"/>
    <w:rsid w:val="00D53909"/>
    <w:rsid w:val="00D53953"/>
    <w:rsid w:val="00D539C6"/>
    <w:rsid w:val="00D53C63"/>
    <w:rsid w:val="00D53FB6"/>
    <w:rsid w:val="00D5466E"/>
    <w:rsid w:val="00D548C1"/>
    <w:rsid w:val="00D54A17"/>
    <w:rsid w:val="00D54A33"/>
    <w:rsid w:val="00D54D01"/>
    <w:rsid w:val="00D54D75"/>
    <w:rsid w:val="00D5512B"/>
    <w:rsid w:val="00D554DD"/>
    <w:rsid w:val="00D5565B"/>
    <w:rsid w:val="00D556A0"/>
    <w:rsid w:val="00D55D0F"/>
    <w:rsid w:val="00D55E05"/>
    <w:rsid w:val="00D55F50"/>
    <w:rsid w:val="00D5639F"/>
    <w:rsid w:val="00D564B7"/>
    <w:rsid w:val="00D56509"/>
    <w:rsid w:val="00D56F0E"/>
    <w:rsid w:val="00D57192"/>
    <w:rsid w:val="00D576C0"/>
    <w:rsid w:val="00D576CD"/>
    <w:rsid w:val="00D577EE"/>
    <w:rsid w:val="00D57988"/>
    <w:rsid w:val="00D57A3F"/>
    <w:rsid w:val="00D57A59"/>
    <w:rsid w:val="00D57D26"/>
    <w:rsid w:val="00D60232"/>
    <w:rsid w:val="00D603AF"/>
    <w:rsid w:val="00D608C1"/>
    <w:rsid w:val="00D60973"/>
    <w:rsid w:val="00D609F8"/>
    <w:rsid w:val="00D60D16"/>
    <w:rsid w:val="00D60E11"/>
    <w:rsid w:val="00D60ED3"/>
    <w:rsid w:val="00D6178B"/>
    <w:rsid w:val="00D61854"/>
    <w:rsid w:val="00D61A92"/>
    <w:rsid w:val="00D61B4A"/>
    <w:rsid w:val="00D61ED6"/>
    <w:rsid w:val="00D622BA"/>
    <w:rsid w:val="00D62457"/>
    <w:rsid w:val="00D625C1"/>
    <w:rsid w:val="00D628DE"/>
    <w:rsid w:val="00D62E26"/>
    <w:rsid w:val="00D63066"/>
    <w:rsid w:val="00D631BB"/>
    <w:rsid w:val="00D63364"/>
    <w:rsid w:val="00D6353F"/>
    <w:rsid w:val="00D635D3"/>
    <w:rsid w:val="00D636DE"/>
    <w:rsid w:val="00D63ACD"/>
    <w:rsid w:val="00D63DCF"/>
    <w:rsid w:val="00D64010"/>
    <w:rsid w:val="00D64170"/>
    <w:rsid w:val="00D64356"/>
    <w:rsid w:val="00D64675"/>
    <w:rsid w:val="00D64866"/>
    <w:rsid w:val="00D64B81"/>
    <w:rsid w:val="00D64CD3"/>
    <w:rsid w:val="00D6577C"/>
    <w:rsid w:val="00D65C5C"/>
    <w:rsid w:val="00D65C8D"/>
    <w:rsid w:val="00D65D0A"/>
    <w:rsid w:val="00D65DCA"/>
    <w:rsid w:val="00D65EBD"/>
    <w:rsid w:val="00D65F27"/>
    <w:rsid w:val="00D65F54"/>
    <w:rsid w:val="00D6625D"/>
    <w:rsid w:val="00D66284"/>
    <w:rsid w:val="00D664A3"/>
    <w:rsid w:val="00D667E6"/>
    <w:rsid w:val="00D66D77"/>
    <w:rsid w:val="00D66DE0"/>
    <w:rsid w:val="00D67210"/>
    <w:rsid w:val="00D67310"/>
    <w:rsid w:val="00D673DA"/>
    <w:rsid w:val="00D673DF"/>
    <w:rsid w:val="00D67492"/>
    <w:rsid w:val="00D6776A"/>
    <w:rsid w:val="00D67775"/>
    <w:rsid w:val="00D677BC"/>
    <w:rsid w:val="00D67885"/>
    <w:rsid w:val="00D6791E"/>
    <w:rsid w:val="00D67982"/>
    <w:rsid w:val="00D67BA4"/>
    <w:rsid w:val="00D67D7E"/>
    <w:rsid w:val="00D70682"/>
    <w:rsid w:val="00D7091D"/>
    <w:rsid w:val="00D70949"/>
    <w:rsid w:val="00D71301"/>
    <w:rsid w:val="00D71867"/>
    <w:rsid w:val="00D71BF0"/>
    <w:rsid w:val="00D71DC1"/>
    <w:rsid w:val="00D71FA7"/>
    <w:rsid w:val="00D72039"/>
    <w:rsid w:val="00D721F6"/>
    <w:rsid w:val="00D7225E"/>
    <w:rsid w:val="00D72716"/>
    <w:rsid w:val="00D727AF"/>
    <w:rsid w:val="00D7284D"/>
    <w:rsid w:val="00D72891"/>
    <w:rsid w:val="00D72AEC"/>
    <w:rsid w:val="00D72BD0"/>
    <w:rsid w:val="00D72F1E"/>
    <w:rsid w:val="00D73734"/>
    <w:rsid w:val="00D73EE9"/>
    <w:rsid w:val="00D73EF6"/>
    <w:rsid w:val="00D73FAB"/>
    <w:rsid w:val="00D74093"/>
    <w:rsid w:val="00D747DE"/>
    <w:rsid w:val="00D74ECE"/>
    <w:rsid w:val="00D7508B"/>
    <w:rsid w:val="00D751A0"/>
    <w:rsid w:val="00D75269"/>
    <w:rsid w:val="00D75608"/>
    <w:rsid w:val="00D75AFB"/>
    <w:rsid w:val="00D75D63"/>
    <w:rsid w:val="00D761B8"/>
    <w:rsid w:val="00D76331"/>
    <w:rsid w:val="00D7636F"/>
    <w:rsid w:val="00D765E4"/>
    <w:rsid w:val="00D7679D"/>
    <w:rsid w:val="00D7686B"/>
    <w:rsid w:val="00D76B10"/>
    <w:rsid w:val="00D77232"/>
    <w:rsid w:val="00D77379"/>
    <w:rsid w:val="00D776DE"/>
    <w:rsid w:val="00D77C88"/>
    <w:rsid w:val="00D77E17"/>
    <w:rsid w:val="00D80358"/>
    <w:rsid w:val="00D805CD"/>
    <w:rsid w:val="00D8071A"/>
    <w:rsid w:val="00D80DBF"/>
    <w:rsid w:val="00D81A70"/>
    <w:rsid w:val="00D81B73"/>
    <w:rsid w:val="00D81C80"/>
    <w:rsid w:val="00D82097"/>
    <w:rsid w:val="00D82130"/>
    <w:rsid w:val="00D823B4"/>
    <w:rsid w:val="00D82404"/>
    <w:rsid w:val="00D82471"/>
    <w:rsid w:val="00D82629"/>
    <w:rsid w:val="00D82776"/>
    <w:rsid w:val="00D82948"/>
    <w:rsid w:val="00D82ABC"/>
    <w:rsid w:val="00D82E13"/>
    <w:rsid w:val="00D82FA0"/>
    <w:rsid w:val="00D8347B"/>
    <w:rsid w:val="00D83868"/>
    <w:rsid w:val="00D83AD7"/>
    <w:rsid w:val="00D83CCF"/>
    <w:rsid w:val="00D83DD1"/>
    <w:rsid w:val="00D83FE3"/>
    <w:rsid w:val="00D84405"/>
    <w:rsid w:val="00D8483F"/>
    <w:rsid w:val="00D8494A"/>
    <w:rsid w:val="00D8499B"/>
    <w:rsid w:val="00D849EC"/>
    <w:rsid w:val="00D84A50"/>
    <w:rsid w:val="00D851A7"/>
    <w:rsid w:val="00D851F2"/>
    <w:rsid w:val="00D85269"/>
    <w:rsid w:val="00D85365"/>
    <w:rsid w:val="00D85626"/>
    <w:rsid w:val="00D85AD4"/>
    <w:rsid w:val="00D85D56"/>
    <w:rsid w:val="00D85DDD"/>
    <w:rsid w:val="00D860C3"/>
    <w:rsid w:val="00D86817"/>
    <w:rsid w:val="00D86893"/>
    <w:rsid w:val="00D86B32"/>
    <w:rsid w:val="00D86BC1"/>
    <w:rsid w:val="00D870F8"/>
    <w:rsid w:val="00D87233"/>
    <w:rsid w:val="00D87407"/>
    <w:rsid w:val="00D87587"/>
    <w:rsid w:val="00D87908"/>
    <w:rsid w:val="00D87A58"/>
    <w:rsid w:val="00D87BA3"/>
    <w:rsid w:val="00D87BCB"/>
    <w:rsid w:val="00D87C9C"/>
    <w:rsid w:val="00D87DEB"/>
    <w:rsid w:val="00D90317"/>
    <w:rsid w:val="00D9035C"/>
    <w:rsid w:val="00D9042C"/>
    <w:rsid w:val="00D9083D"/>
    <w:rsid w:val="00D90B44"/>
    <w:rsid w:val="00D90C30"/>
    <w:rsid w:val="00D90F45"/>
    <w:rsid w:val="00D911F3"/>
    <w:rsid w:val="00D913BC"/>
    <w:rsid w:val="00D914C3"/>
    <w:rsid w:val="00D916C4"/>
    <w:rsid w:val="00D918CB"/>
    <w:rsid w:val="00D91995"/>
    <w:rsid w:val="00D92612"/>
    <w:rsid w:val="00D92761"/>
    <w:rsid w:val="00D927EF"/>
    <w:rsid w:val="00D92906"/>
    <w:rsid w:val="00D92910"/>
    <w:rsid w:val="00D92A64"/>
    <w:rsid w:val="00D92B77"/>
    <w:rsid w:val="00D92B89"/>
    <w:rsid w:val="00D92E45"/>
    <w:rsid w:val="00D92E53"/>
    <w:rsid w:val="00D92ECE"/>
    <w:rsid w:val="00D93059"/>
    <w:rsid w:val="00D930BB"/>
    <w:rsid w:val="00D93254"/>
    <w:rsid w:val="00D93371"/>
    <w:rsid w:val="00D939A7"/>
    <w:rsid w:val="00D93A7E"/>
    <w:rsid w:val="00D93CA6"/>
    <w:rsid w:val="00D93CBD"/>
    <w:rsid w:val="00D93DE6"/>
    <w:rsid w:val="00D93EDE"/>
    <w:rsid w:val="00D93F9D"/>
    <w:rsid w:val="00D941FB"/>
    <w:rsid w:val="00D9433E"/>
    <w:rsid w:val="00D944C2"/>
    <w:rsid w:val="00D94774"/>
    <w:rsid w:val="00D94835"/>
    <w:rsid w:val="00D948B6"/>
    <w:rsid w:val="00D94D96"/>
    <w:rsid w:val="00D94DD8"/>
    <w:rsid w:val="00D94E78"/>
    <w:rsid w:val="00D94F49"/>
    <w:rsid w:val="00D95135"/>
    <w:rsid w:val="00D9554F"/>
    <w:rsid w:val="00D955AE"/>
    <w:rsid w:val="00D95768"/>
    <w:rsid w:val="00D957C3"/>
    <w:rsid w:val="00D957CD"/>
    <w:rsid w:val="00D9590D"/>
    <w:rsid w:val="00D959F5"/>
    <w:rsid w:val="00D9614B"/>
    <w:rsid w:val="00D96358"/>
    <w:rsid w:val="00D96464"/>
    <w:rsid w:val="00D967E4"/>
    <w:rsid w:val="00D96A2B"/>
    <w:rsid w:val="00D96BAF"/>
    <w:rsid w:val="00D9711A"/>
    <w:rsid w:val="00D9717A"/>
    <w:rsid w:val="00D97DE6"/>
    <w:rsid w:val="00D97ED2"/>
    <w:rsid w:val="00DA0508"/>
    <w:rsid w:val="00DA0660"/>
    <w:rsid w:val="00DA0809"/>
    <w:rsid w:val="00DA08C0"/>
    <w:rsid w:val="00DA0AC5"/>
    <w:rsid w:val="00DA0D3C"/>
    <w:rsid w:val="00DA0E36"/>
    <w:rsid w:val="00DA0FA0"/>
    <w:rsid w:val="00DA11D4"/>
    <w:rsid w:val="00DA1509"/>
    <w:rsid w:val="00DA1753"/>
    <w:rsid w:val="00DA1C0B"/>
    <w:rsid w:val="00DA1C88"/>
    <w:rsid w:val="00DA1CAC"/>
    <w:rsid w:val="00DA1D81"/>
    <w:rsid w:val="00DA1E31"/>
    <w:rsid w:val="00DA1F2E"/>
    <w:rsid w:val="00DA2172"/>
    <w:rsid w:val="00DA2431"/>
    <w:rsid w:val="00DA26BC"/>
    <w:rsid w:val="00DA2841"/>
    <w:rsid w:val="00DA2958"/>
    <w:rsid w:val="00DA2A0C"/>
    <w:rsid w:val="00DA2CA8"/>
    <w:rsid w:val="00DA2DEC"/>
    <w:rsid w:val="00DA2EC3"/>
    <w:rsid w:val="00DA2F67"/>
    <w:rsid w:val="00DA3149"/>
    <w:rsid w:val="00DA3299"/>
    <w:rsid w:val="00DA32A1"/>
    <w:rsid w:val="00DA36BF"/>
    <w:rsid w:val="00DA3BAA"/>
    <w:rsid w:val="00DA402E"/>
    <w:rsid w:val="00DA40C2"/>
    <w:rsid w:val="00DA437D"/>
    <w:rsid w:val="00DA4490"/>
    <w:rsid w:val="00DA464B"/>
    <w:rsid w:val="00DA4C8A"/>
    <w:rsid w:val="00DA4E39"/>
    <w:rsid w:val="00DA5289"/>
    <w:rsid w:val="00DA535D"/>
    <w:rsid w:val="00DA5658"/>
    <w:rsid w:val="00DA5BCE"/>
    <w:rsid w:val="00DA5DE2"/>
    <w:rsid w:val="00DA5FA1"/>
    <w:rsid w:val="00DA60DF"/>
    <w:rsid w:val="00DA6168"/>
    <w:rsid w:val="00DA61F1"/>
    <w:rsid w:val="00DA628D"/>
    <w:rsid w:val="00DA6615"/>
    <w:rsid w:val="00DA6987"/>
    <w:rsid w:val="00DA6CF2"/>
    <w:rsid w:val="00DA6EC4"/>
    <w:rsid w:val="00DA6F12"/>
    <w:rsid w:val="00DA7080"/>
    <w:rsid w:val="00DA7416"/>
    <w:rsid w:val="00DA75AD"/>
    <w:rsid w:val="00DA79AC"/>
    <w:rsid w:val="00DA7B2D"/>
    <w:rsid w:val="00DB03D8"/>
    <w:rsid w:val="00DB076F"/>
    <w:rsid w:val="00DB0A66"/>
    <w:rsid w:val="00DB0D0D"/>
    <w:rsid w:val="00DB0D8C"/>
    <w:rsid w:val="00DB0EEA"/>
    <w:rsid w:val="00DB0FB6"/>
    <w:rsid w:val="00DB1267"/>
    <w:rsid w:val="00DB1320"/>
    <w:rsid w:val="00DB156A"/>
    <w:rsid w:val="00DB1642"/>
    <w:rsid w:val="00DB17EC"/>
    <w:rsid w:val="00DB1812"/>
    <w:rsid w:val="00DB1B1C"/>
    <w:rsid w:val="00DB1B93"/>
    <w:rsid w:val="00DB1C61"/>
    <w:rsid w:val="00DB202D"/>
    <w:rsid w:val="00DB21B0"/>
    <w:rsid w:val="00DB2299"/>
    <w:rsid w:val="00DB22D1"/>
    <w:rsid w:val="00DB24A4"/>
    <w:rsid w:val="00DB24E3"/>
    <w:rsid w:val="00DB257E"/>
    <w:rsid w:val="00DB268D"/>
    <w:rsid w:val="00DB2AD0"/>
    <w:rsid w:val="00DB2AEC"/>
    <w:rsid w:val="00DB2CD4"/>
    <w:rsid w:val="00DB2F8E"/>
    <w:rsid w:val="00DB30BF"/>
    <w:rsid w:val="00DB3113"/>
    <w:rsid w:val="00DB3382"/>
    <w:rsid w:val="00DB33E3"/>
    <w:rsid w:val="00DB3434"/>
    <w:rsid w:val="00DB3855"/>
    <w:rsid w:val="00DB3915"/>
    <w:rsid w:val="00DB3A09"/>
    <w:rsid w:val="00DB3F4C"/>
    <w:rsid w:val="00DB4225"/>
    <w:rsid w:val="00DB42D8"/>
    <w:rsid w:val="00DB4352"/>
    <w:rsid w:val="00DB4484"/>
    <w:rsid w:val="00DB477D"/>
    <w:rsid w:val="00DB4893"/>
    <w:rsid w:val="00DB48BA"/>
    <w:rsid w:val="00DB49A5"/>
    <w:rsid w:val="00DB4D09"/>
    <w:rsid w:val="00DB4D81"/>
    <w:rsid w:val="00DB5173"/>
    <w:rsid w:val="00DB5303"/>
    <w:rsid w:val="00DB54BD"/>
    <w:rsid w:val="00DB57F6"/>
    <w:rsid w:val="00DB5AAF"/>
    <w:rsid w:val="00DB6007"/>
    <w:rsid w:val="00DB6278"/>
    <w:rsid w:val="00DB64E7"/>
    <w:rsid w:val="00DB672F"/>
    <w:rsid w:val="00DB67BC"/>
    <w:rsid w:val="00DB6851"/>
    <w:rsid w:val="00DB6871"/>
    <w:rsid w:val="00DB6A52"/>
    <w:rsid w:val="00DB6A84"/>
    <w:rsid w:val="00DB715D"/>
    <w:rsid w:val="00DB7170"/>
    <w:rsid w:val="00DB7269"/>
    <w:rsid w:val="00DB736F"/>
    <w:rsid w:val="00DB73D1"/>
    <w:rsid w:val="00DB74D3"/>
    <w:rsid w:val="00DB75F9"/>
    <w:rsid w:val="00DB76B4"/>
    <w:rsid w:val="00DB7987"/>
    <w:rsid w:val="00DB7FD3"/>
    <w:rsid w:val="00DC007B"/>
    <w:rsid w:val="00DC0422"/>
    <w:rsid w:val="00DC0486"/>
    <w:rsid w:val="00DC0635"/>
    <w:rsid w:val="00DC0937"/>
    <w:rsid w:val="00DC0FEE"/>
    <w:rsid w:val="00DC106B"/>
    <w:rsid w:val="00DC1840"/>
    <w:rsid w:val="00DC18E6"/>
    <w:rsid w:val="00DC1D5E"/>
    <w:rsid w:val="00DC1E76"/>
    <w:rsid w:val="00DC203A"/>
    <w:rsid w:val="00DC211A"/>
    <w:rsid w:val="00DC2131"/>
    <w:rsid w:val="00DC2475"/>
    <w:rsid w:val="00DC24C0"/>
    <w:rsid w:val="00DC2505"/>
    <w:rsid w:val="00DC255C"/>
    <w:rsid w:val="00DC2595"/>
    <w:rsid w:val="00DC25D9"/>
    <w:rsid w:val="00DC26DE"/>
    <w:rsid w:val="00DC2955"/>
    <w:rsid w:val="00DC2CCA"/>
    <w:rsid w:val="00DC2F81"/>
    <w:rsid w:val="00DC34EB"/>
    <w:rsid w:val="00DC3948"/>
    <w:rsid w:val="00DC3BE1"/>
    <w:rsid w:val="00DC3CB9"/>
    <w:rsid w:val="00DC3CCD"/>
    <w:rsid w:val="00DC3F23"/>
    <w:rsid w:val="00DC447B"/>
    <w:rsid w:val="00DC4595"/>
    <w:rsid w:val="00DC47CE"/>
    <w:rsid w:val="00DC47F5"/>
    <w:rsid w:val="00DC48F4"/>
    <w:rsid w:val="00DC4A08"/>
    <w:rsid w:val="00DC4DCF"/>
    <w:rsid w:val="00DC4F61"/>
    <w:rsid w:val="00DC501B"/>
    <w:rsid w:val="00DC507C"/>
    <w:rsid w:val="00DC5114"/>
    <w:rsid w:val="00DC5240"/>
    <w:rsid w:val="00DC5447"/>
    <w:rsid w:val="00DC5C07"/>
    <w:rsid w:val="00DC5C1C"/>
    <w:rsid w:val="00DC5CC1"/>
    <w:rsid w:val="00DC60EE"/>
    <w:rsid w:val="00DC6120"/>
    <w:rsid w:val="00DC626F"/>
    <w:rsid w:val="00DC6364"/>
    <w:rsid w:val="00DC6562"/>
    <w:rsid w:val="00DC676F"/>
    <w:rsid w:val="00DC67ED"/>
    <w:rsid w:val="00DC689F"/>
    <w:rsid w:val="00DC6BC5"/>
    <w:rsid w:val="00DC6BC7"/>
    <w:rsid w:val="00DC6DA4"/>
    <w:rsid w:val="00DC6FE1"/>
    <w:rsid w:val="00DC7237"/>
    <w:rsid w:val="00DC73F3"/>
    <w:rsid w:val="00DC7506"/>
    <w:rsid w:val="00DC7529"/>
    <w:rsid w:val="00DC75E5"/>
    <w:rsid w:val="00DC7D56"/>
    <w:rsid w:val="00DC7DAF"/>
    <w:rsid w:val="00DC7E53"/>
    <w:rsid w:val="00DC7F9E"/>
    <w:rsid w:val="00DD024E"/>
    <w:rsid w:val="00DD0354"/>
    <w:rsid w:val="00DD043D"/>
    <w:rsid w:val="00DD0570"/>
    <w:rsid w:val="00DD0BEE"/>
    <w:rsid w:val="00DD12A4"/>
    <w:rsid w:val="00DD12D7"/>
    <w:rsid w:val="00DD1471"/>
    <w:rsid w:val="00DD1582"/>
    <w:rsid w:val="00DD18C1"/>
    <w:rsid w:val="00DD19BB"/>
    <w:rsid w:val="00DD1AD3"/>
    <w:rsid w:val="00DD1DEF"/>
    <w:rsid w:val="00DD2171"/>
    <w:rsid w:val="00DD24BC"/>
    <w:rsid w:val="00DD2C19"/>
    <w:rsid w:val="00DD2CCB"/>
    <w:rsid w:val="00DD2EB5"/>
    <w:rsid w:val="00DD3125"/>
    <w:rsid w:val="00DD3224"/>
    <w:rsid w:val="00DD3265"/>
    <w:rsid w:val="00DD35E6"/>
    <w:rsid w:val="00DD38A1"/>
    <w:rsid w:val="00DD3904"/>
    <w:rsid w:val="00DD3BFA"/>
    <w:rsid w:val="00DD3F7A"/>
    <w:rsid w:val="00DD416C"/>
    <w:rsid w:val="00DD43E8"/>
    <w:rsid w:val="00DD4421"/>
    <w:rsid w:val="00DD448D"/>
    <w:rsid w:val="00DD458A"/>
    <w:rsid w:val="00DD475A"/>
    <w:rsid w:val="00DD4BFF"/>
    <w:rsid w:val="00DD50B8"/>
    <w:rsid w:val="00DD530D"/>
    <w:rsid w:val="00DD536C"/>
    <w:rsid w:val="00DD5596"/>
    <w:rsid w:val="00DD5782"/>
    <w:rsid w:val="00DD5799"/>
    <w:rsid w:val="00DD59E6"/>
    <w:rsid w:val="00DD5C01"/>
    <w:rsid w:val="00DD5CC5"/>
    <w:rsid w:val="00DD5D72"/>
    <w:rsid w:val="00DD5DE8"/>
    <w:rsid w:val="00DD5F3F"/>
    <w:rsid w:val="00DD60EF"/>
    <w:rsid w:val="00DD6262"/>
    <w:rsid w:val="00DD647F"/>
    <w:rsid w:val="00DD69E2"/>
    <w:rsid w:val="00DD6A9D"/>
    <w:rsid w:val="00DD6BA6"/>
    <w:rsid w:val="00DD6C49"/>
    <w:rsid w:val="00DD6CC1"/>
    <w:rsid w:val="00DD71E2"/>
    <w:rsid w:val="00DD7374"/>
    <w:rsid w:val="00DD7488"/>
    <w:rsid w:val="00DD7504"/>
    <w:rsid w:val="00DD7957"/>
    <w:rsid w:val="00DD7A2A"/>
    <w:rsid w:val="00DD7F27"/>
    <w:rsid w:val="00DE024F"/>
    <w:rsid w:val="00DE10A9"/>
    <w:rsid w:val="00DE10C5"/>
    <w:rsid w:val="00DE123D"/>
    <w:rsid w:val="00DE12C7"/>
    <w:rsid w:val="00DE156A"/>
    <w:rsid w:val="00DE1677"/>
    <w:rsid w:val="00DE1704"/>
    <w:rsid w:val="00DE170D"/>
    <w:rsid w:val="00DE198A"/>
    <w:rsid w:val="00DE1ABF"/>
    <w:rsid w:val="00DE1DAB"/>
    <w:rsid w:val="00DE211E"/>
    <w:rsid w:val="00DE2415"/>
    <w:rsid w:val="00DE25B1"/>
    <w:rsid w:val="00DE2730"/>
    <w:rsid w:val="00DE28D5"/>
    <w:rsid w:val="00DE2C02"/>
    <w:rsid w:val="00DE2F07"/>
    <w:rsid w:val="00DE3057"/>
    <w:rsid w:val="00DE316B"/>
    <w:rsid w:val="00DE3302"/>
    <w:rsid w:val="00DE374D"/>
    <w:rsid w:val="00DE392C"/>
    <w:rsid w:val="00DE3AFD"/>
    <w:rsid w:val="00DE3B70"/>
    <w:rsid w:val="00DE3B9A"/>
    <w:rsid w:val="00DE3C76"/>
    <w:rsid w:val="00DE3D88"/>
    <w:rsid w:val="00DE3DBD"/>
    <w:rsid w:val="00DE3E8B"/>
    <w:rsid w:val="00DE3F6B"/>
    <w:rsid w:val="00DE4196"/>
    <w:rsid w:val="00DE48B5"/>
    <w:rsid w:val="00DE4A1B"/>
    <w:rsid w:val="00DE4AC1"/>
    <w:rsid w:val="00DE5079"/>
    <w:rsid w:val="00DE53DF"/>
    <w:rsid w:val="00DE54F1"/>
    <w:rsid w:val="00DE5C8E"/>
    <w:rsid w:val="00DE5D43"/>
    <w:rsid w:val="00DE60B2"/>
    <w:rsid w:val="00DE6155"/>
    <w:rsid w:val="00DE618D"/>
    <w:rsid w:val="00DE6AF8"/>
    <w:rsid w:val="00DE6D68"/>
    <w:rsid w:val="00DE7113"/>
    <w:rsid w:val="00DE766C"/>
    <w:rsid w:val="00DE7697"/>
    <w:rsid w:val="00DE78B1"/>
    <w:rsid w:val="00DE7A5F"/>
    <w:rsid w:val="00DE7E8B"/>
    <w:rsid w:val="00DF0077"/>
    <w:rsid w:val="00DF010D"/>
    <w:rsid w:val="00DF0315"/>
    <w:rsid w:val="00DF063A"/>
    <w:rsid w:val="00DF0836"/>
    <w:rsid w:val="00DF0BED"/>
    <w:rsid w:val="00DF0C9A"/>
    <w:rsid w:val="00DF0D24"/>
    <w:rsid w:val="00DF126D"/>
    <w:rsid w:val="00DF132C"/>
    <w:rsid w:val="00DF134F"/>
    <w:rsid w:val="00DF17E0"/>
    <w:rsid w:val="00DF183E"/>
    <w:rsid w:val="00DF18C6"/>
    <w:rsid w:val="00DF1968"/>
    <w:rsid w:val="00DF1BED"/>
    <w:rsid w:val="00DF1E27"/>
    <w:rsid w:val="00DF1E8E"/>
    <w:rsid w:val="00DF1F36"/>
    <w:rsid w:val="00DF2183"/>
    <w:rsid w:val="00DF21AB"/>
    <w:rsid w:val="00DF2AC0"/>
    <w:rsid w:val="00DF2F48"/>
    <w:rsid w:val="00DF31F2"/>
    <w:rsid w:val="00DF3269"/>
    <w:rsid w:val="00DF331B"/>
    <w:rsid w:val="00DF3465"/>
    <w:rsid w:val="00DF349A"/>
    <w:rsid w:val="00DF35DF"/>
    <w:rsid w:val="00DF38E4"/>
    <w:rsid w:val="00DF3AB2"/>
    <w:rsid w:val="00DF4323"/>
    <w:rsid w:val="00DF48E7"/>
    <w:rsid w:val="00DF4A47"/>
    <w:rsid w:val="00DF4B66"/>
    <w:rsid w:val="00DF4C16"/>
    <w:rsid w:val="00DF4F95"/>
    <w:rsid w:val="00DF50D4"/>
    <w:rsid w:val="00DF556A"/>
    <w:rsid w:val="00DF5620"/>
    <w:rsid w:val="00DF59EA"/>
    <w:rsid w:val="00DF5AF0"/>
    <w:rsid w:val="00DF5FC1"/>
    <w:rsid w:val="00DF63BE"/>
    <w:rsid w:val="00DF694B"/>
    <w:rsid w:val="00DF6AF3"/>
    <w:rsid w:val="00DF6F72"/>
    <w:rsid w:val="00DF71BB"/>
    <w:rsid w:val="00DF73B5"/>
    <w:rsid w:val="00DF78C8"/>
    <w:rsid w:val="00DF7A25"/>
    <w:rsid w:val="00DF7B83"/>
    <w:rsid w:val="00DF7DB9"/>
    <w:rsid w:val="00DF7EF9"/>
    <w:rsid w:val="00DF7F45"/>
    <w:rsid w:val="00DF7F61"/>
    <w:rsid w:val="00E00023"/>
    <w:rsid w:val="00E006E8"/>
    <w:rsid w:val="00E00A47"/>
    <w:rsid w:val="00E01152"/>
    <w:rsid w:val="00E0181D"/>
    <w:rsid w:val="00E01938"/>
    <w:rsid w:val="00E01A2F"/>
    <w:rsid w:val="00E01CCA"/>
    <w:rsid w:val="00E01D2E"/>
    <w:rsid w:val="00E01F06"/>
    <w:rsid w:val="00E02392"/>
    <w:rsid w:val="00E02508"/>
    <w:rsid w:val="00E02654"/>
    <w:rsid w:val="00E02708"/>
    <w:rsid w:val="00E02814"/>
    <w:rsid w:val="00E029CF"/>
    <w:rsid w:val="00E02A80"/>
    <w:rsid w:val="00E02BF4"/>
    <w:rsid w:val="00E02D4A"/>
    <w:rsid w:val="00E02F65"/>
    <w:rsid w:val="00E02F9A"/>
    <w:rsid w:val="00E0303E"/>
    <w:rsid w:val="00E03392"/>
    <w:rsid w:val="00E035A3"/>
    <w:rsid w:val="00E03C5B"/>
    <w:rsid w:val="00E04149"/>
    <w:rsid w:val="00E04188"/>
    <w:rsid w:val="00E042BA"/>
    <w:rsid w:val="00E043C4"/>
    <w:rsid w:val="00E0461F"/>
    <w:rsid w:val="00E04716"/>
    <w:rsid w:val="00E049AE"/>
    <w:rsid w:val="00E04D0A"/>
    <w:rsid w:val="00E04D5D"/>
    <w:rsid w:val="00E05148"/>
    <w:rsid w:val="00E055CE"/>
    <w:rsid w:val="00E057D2"/>
    <w:rsid w:val="00E058B8"/>
    <w:rsid w:val="00E05904"/>
    <w:rsid w:val="00E059E4"/>
    <w:rsid w:val="00E06535"/>
    <w:rsid w:val="00E065FA"/>
    <w:rsid w:val="00E06731"/>
    <w:rsid w:val="00E0686F"/>
    <w:rsid w:val="00E06892"/>
    <w:rsid w:val="00E06A13"/>
    <w:rsid w:val="00E0705F"/>
    <w:rsid w:val="00E075F6"/>
    <w:rsid w:val="00E07A5D"/>
    <w:rsid w:val="00E07ACA"/>
    <w:rsid w:val="00E07C03"/>
    <w:rsid w:val="00E07CAF"/>
    <w:rsid w:val="00E07CE1"/>
    <w:rsid w:val="00E07D42"/>
    <w:rsid w:val="00E07F05"/>
    <w:rsid w:val="00E07F3F"/>
    <w:rsid w:val="00E1006B"/>
    <w:rsid w:val="00E101AB"/>
    <w:rsid w:val="00E1039D"/>
    <w:rsid w:val="00E10C11"/>
    <w:rsid w:val="00E10C72"/>
    <w:rsid w:val="00E1165A"/>
    <w:rsid w:val="00E11918"/>
    <w:rsid w:val="00E119C2"/>
    <w:rsid w:val="00E11B0D"/>
    <w:rsid w:val="00E11DE4"/>
    <w:rsid w:val="00E11DE5"/>
    <w:rsid w:val="00E11F4A"/>
    <w:rsid w:val="00E12112"/>
    <w:rsid w:val="00E121B0"/>
    <w:rsid w:val="00E12234"/>
    <w:rsid w:val="00E12368"/>
    <w:rsid w:val="00E124D2"/>
    <w:rsid w:val="00E12594"/>
    <w:rsid w:val="00E12742"/>
    <w:rsid w:val="00E1290D"/>
    <w:rsid w:val="00E12BF3"/>
    <w:rsid w:val="00E12F20"/>
    <w:rsid w:val="00E13142"/>
    <w:rsid w:val="00E13249"/>
    <w:rsid w:val="00E13261"/>
    <w:rsid w:val="00E13306"/>
    <w:rsid w:val="00E13435"/>
    <w:rsid w:val="00E13611"/>
    <w:rsid w:val="00E13701"/>
    <w:rsid w:val="00E138A6"/>
    <w:rsid w:val="00E13B22"/>
    <w:rsid w:val="00E1464D"/>
    <w:rsid w:val="00E147A7"/>
    <w:rsid w:val="00E14918"/>
    <w:rsid w:val="00E1497F"/>
    <w:rsid w:val="00E149AA"/>
    <w:rsid w:val="00E14B89"/>
    <w:rsid w:val="00E14E03"/>
    <w:rsid w:val="00E14F11"/>
    <w:rsid w:val="00E15162"/>
    <w:rsid w:val="00E154D4"/>
    <w:rsid w:val="00E15AD3"/>
    <w:rsid w:val="00E15B59"/>
    <w:rsid w:val="00E15DD2"/>
    <w:rsid w:val="00E1603C"/>
    <w:rsid w:val="00E16056"/>
    <w:rsid w:val="00E162E1"/>
    <w:rsid w:val="00E1648E"/>
    <w:rsid w:val="00E168D1"/>
    <w:rsid w:val="00E1694A"/>
    <w:rsid w:val="00E1696F"/>
    <w:rsid w:val="00E16EA3"/>
    <w:rsid w:val="00E16ECE"/>
    <w:rsid w:val="00E16F70"/>
    <w:rsid w:val="00E17008"/>
    <w:rsid w:val="00E17053"/>
    <w:rsid w:val="00E170CA"/>
    <w:rsid w:val="00E174E8"/>
    <w:rsid w:val="00E17A8A"/>
    <w:rsid w:val="00E17AC8"/>
    <w:rsid w:val="00E17C46"/>
    <w:rsid w:val="00E17E2A"/>
    <w:rsid w:val="00E17F74"/>
    <w:rsid w:val="00E20A51"/>
    <w:rsid w:val="00E20BBA"/>
    <w:rsid w:val="00E20C89"/>
    <w:rsid w:val="00E20D21"/>
    <w:rsid w:val="00E20F04"/>
    <w:rsid w:val="00E2116F"/>
    <w:rsid w:val="00E213AF"/>
    <w:rsid w:val="00E21CCC"/>
    <w:rsid w:val="00E21CEC"/>
    <w:rsid w:val="00E21F84"/>
    <w:rsid w:val="00E2217B"/>
    <w:rsid w:val="00E221BA"/>
    <w:rsid w:val="00E22510"/>
    <w:rsid w:val="00E22686"/>
    <w:rsid w:val="00E228D9"/>
    <w:rsid w:val="00E22C7B"/>
    <w:rsid w:val="00E22E92"/>
    <w:rsid w:val="00E231A0"/>
    <w:rsid w:val="00E232AF"/>
    <w:rsid w:val="00E235BD"/>
    <w:rsid w:val="00E23871"/>
    <w:rsid w:val="00E2390C"/>
    <w:rsid w:val="00E23976"/>
    <w:rsid w:val="00E23F1A"/>
    <w:rsid w:val="00E2445E"/>
    <w:rsid w:val="00E2455C"/>
    <w:rsid w:val="00E24758"/>
    <w:rsid w:val="00E24873"/>
    <w:rsid w:val="00E24C91"/>
    <w:rsid w:val="00E250C2"/>
    <w:rsid w:val="00E255E6"/>
    <w:rsid w:val="00E25BA0"/>
    <w:rsid w:val="00E25C08"/>
    <w:rsid w:val="00E25D20"/>
    <w:rsid w:val="00E260E1"/>
    <w:rsid w:val="00E263A3"/>
    <w:rsid w:val="00E2657E"/>
    <w:rsid w:val="00E268ED"/>
    <w:rsid w:val="00E26ED1"/>
    <w:rsid w:val="00E2718D"/>
    <w:rsid w:val="00E272B2"/>
    <w:rsid w:val="00E272DA"/>
    <w:rsid w:val="00E27343"/>
    <w:rsid w:val="00E2743C"/>
    <w:rsid w:val="00E274A7"/>
    <w:rsid w:val="00E274C5"/>
    <w:rsid w:val="00E27832"/>
    <w:rsid w:val="00E278B5"/>
    <w:rsid w:val="00E2796B"/>
    <w:rsid w:val="00E27B05"/>
    <w:rsid w:val="00E309B1"/>
    <w:rsid w:val="00E30B8B"/>
    <w:rsid w:val="00E31097"/>
    <w:rsid w:val="00E310DE"/>
    <w:rsid w:val="00E31105"/>
    <w:rsid w:val="00E3119D"/>
    <w:rsid w:val="00E3135C"/>
    <w:rsid w:val="00E317F8"/>
    <w:rsid w:val="00E3214B"/>
    <w:rsid w:val="00E32158"/>
    <w:rsid w:val="00E3259C"/>
    <w:rsid w:val="00E32729"/>
    <w:rsid w:val="00E328B8"/>
    <w:rsid w:val="00E32BE7"/>
    <w:rsid w:val="00E33220"/>
    <w:rsid w:val="00E33315"/>
    <w:rsid w:val="00E333A4"/>
    <w:rsid w:val="00E3345B"/>
    <w:rsid w:val="00E33481"/>
    <w:rsid w:val="00E335C9"/>
    <w:rsid w:val="00E337BD"/>
    <w:rsid w:val="00E33AB6"/>
    <w:rsid w:val="00E33C80"/>
    <w:rsid w:val="00E341F7"/>
    <w:rsid w:val="00E344DD"/>
    <w:rsid w:val="00E346CD"/>
    <w:rsid w:val="00E34708"/>
    <w:rsid w:val="00E34768"/>
    <w:rsid w:val="00E3495B"/>
    <w:rsid w:val="00E34A6B"/>
    <w:rsid w:val="00E34B5C"/>
    <w:rsid w:val="00E34C0C"/>
    <w:rsid w:val="00E34ED5"/>
    <w:rsid w:val="00E35096"/>
    <w:rsid w:val="00E35492"/>
    <w:rsid w:val="00E354E4"/>
    <w:rsid w:val="00E355F5"/>
    <w:rsid w:val="00E3568A"/>
    <w:rsid w:val="00E359D8"/>
    <w:rsid w:val="00E35A54"/>
    <w:rsid w:val="00E35BB3"/>
    <w:rsid w:val="00E35EB2"/>
    <w:rsid w:val="00E35FB8"/>
    <w:rsid w:val="00E363EB"/>
    <w:rsid w:val="00E36529"/>
    <w:rsid w:val="00E36647"/>
    <w:rsid w:val="00E3666D"/>
    <w:rsid w:val="00E369CD"/>
    <w:rsid w:val="00E36CED"/>
    <w:rsid w:val="00E36EAF"/>
    <w:rsid w:val="00E370D5"/>
    <w:rsid w:val="00E370EB"/>
    <w:rsid w:val="00E37141"/>
    <w:rsid w:val="00E3714C"/>
    <w:rsid w:val="00E3757C"/>
    <w:rsid w:val="00E37732"/>
    <w:rsid w:val="00E37860"/>
    <w:rsid w:val="00E40157"/>
    <w:rsid w:val="00E40250"/>
    <w:rsid w:val="00E405A8"/>
    <w:rsid w:val="00E4073D"/>
    <w:rsid w:val="00E40B40"/>
    <w:rsid w:val="00E40B8F"/>
    <w:rsid w:val="00E40C31"/>
    <w:rsid w:val="00E40C9F"/>
    <w:rsid w:val="00E40F81"/>
    <w:rsid w:val="00E41369"/>
    <w:rsid w:val="00E41471"/>
    <w:rsid w:val="00E41790"/>
    <w:rsid w:val="00E418BC"/>
    <w:rsid w:val="00E4193B"/>
    <w:rsid w:val="00E41BEB"/>
    <w:rsid w:val="00E41E21"/>
    <w:rsid w:val="00E422BC"/>
    <w:rsid w:val="00E426A2"/>
    <w:rsid w:val="00E426AF"/>
    <w:rsid w:val="00E4277C"/>
    <w:rsid w:val="00E427FC"/>
    <w:rsid w:val="00E42AB7"/>
    <w:rsid w:val="00E42C77"/>
    <w:rsid w:val="00E42CDF"/>
    <w:rsid w:val="00E42E05"/>
    <w:rsid w:val="00E42EE4"/>
    <w:rsid w:val="00E42F0D"/>
    <w:rsid w:val="00E42FDA"/>
    <w:rsid w:val="00E43153"/>
    <w:rsid w:val="00E43983"/>
    <w:rsid w:val="00E43C03"/>
    <w:rsid w:val="00E43C25"/>
    <w:rsid w:val="00E43D3A"/>
    <w:rsid w:val="00E43EEC"/>
    <w:rsid w:val="00E43FE9"/>
    <w:rsid w:val="00E443FD"/>
    <w:rsid w:val="00E44AA8"/>
    <w:rsid w:val="00E44F06"/>
    <w:rsid w:val="00E453A9"/>
    <w:rsid w:val="00E45427"/>
    <w:rsid w:val="00E454B2"/>
    <w:rsid w:val="00E455AD"/>
    <w:rsid w:val="00E455CB"/>
    <w:rsid w:val="00E459CC"/>
    <w:rsid w:val="00E461B8"/>
    <w:rsid w:val="00E461ED"/>
    <w:rsid w:val="00E4635C"/>
    <w:rsid w:val="00E465C4"/>
    <w:rsid w:val="00E465EB"/>
    <w:rsid w:val="00E46893"/>
    <w:rsid w:val="00E46B48"/>
    <w:rsid w:val="00E46D8D"/>
    <w:rsid w:val="00E46E80"/>
    <w:rsid w:val="00E46F8C"/>
    <w:rsid w:val="00E46FB8"/>
    <w:rsid w:val="00E47672"/>
    <w:rsid w:val="00E50027"/>
    <w:rsid w:val="00E501C9"/>
    <w:rsid w:val="00E505D1"/>
    <w:rsid w:val="00E50C91"/>
    <w:rsid w:val="00E50D30"/>
    <w:rsid w:val="00E50F6F"/>
    <w:rsid w:val="00E51142"/>
    <w:rsid w:val="00E51247"/>
    <w:rsid w:val="00E51458"/>
    <w:rsid w:val="00E514FF"/>
    <w:rsid w:val="00E51601"/>
    <w:rsid w:val="00E51CDA"/>
    <w:rsid w:val="00E51F1A"/>
    <w:rsid w:val="00E52245"/>
    <w:rsid w:val="00E5247B"/>
    <w:rsid w:val="00E5250E"/>
    <w:rsid w:val="00E525A7"/>
    <w:rsid w:val="00E52A1C"/>
    <w:rsid w:val="00E52ADD"/>
    <w:rsid w:val="00E52CCB"/>
    <w:rsid w:val="00E52DE4"/>
    <w:rsid w:val="00E52EFB"/>
    <w:rsid w:val="00E53316"/>
    <w:rsid w:val="00E53396"/>
    <w:rsid w:val="00E538FF"/>
    <w:rsid w:val="00E53A97"/>
    <w:rsid w:val="00E541B1"/>
    <w:rsid w:val="00E544B1"/>
    <w:rsid w:val="00E54650"/>
    <w:rsid w:val="00E547FE"/>
    <w:rsid w:val="00E54901"/>
    <w:rsid w:val="00E55276"/>
    <w:rsid w:val="00E553F5"/>
    <w:rsid w:val="00E554C1"/>
    <w:rsid w:val="00E55662"/>
    <w:rsid w:val="00E5578A"/>
    <w:rsid w:val="00E55C6A"/>
    <w:rsid w:val="00E55E26"/>
    <w:rsid w:val="00E55E7B"/>
    <w:rsid w:val="00E55ECC"/>
    <w:rsid w:val="00E55EEF"/>
    <w:rsid w:val="00E56077"/>
    <w:rsid w:val="00E5612C"/>
    <w:rsid w:val="00E5617D"/>
    <w:rsid w:val="00E56507"/>
    <w:rsid w:val="00E567B7"/>
    <w:rsid w:val="00E569AC"/>
    <w:rsid w:val="00E56B09"/>
    <w:rsid w:val="00E56D54"/>
    <w:rsid w:val="00E56DE0"/>
    <w:rsid w:val="00E56ED9"/>
    <w:rsid w:val="00E56EEF"/>
    <w:rsid w:val="00E57003"/>
    <w:rsid w:val="00E571A9"/>
    <w:rsid w:val="00E57351"/>
    <w:rsid w:val="00E5770E"/>
    <w:rsid w:val="00E57E2A"/>
    <w:rsid w:val="00E57F28"/>
    <w:rsid w:val="00E57F8B"/>
    <w:rsid w:val="00E60814"/>
    <w:rsid w:val="00E60827"/>
    <w:rsid w:val="00E60AB1"/>
    <w:rsid w:val="00E60C09"/>
    <w:rsid w:val="00E60DAE"/>
    <w:rsid w:val="00E60F68"/>
    <w:rsid w:val="00E61085"/>
    <w:rsid w:val="00E61228"/>
    <w:rsid w:val="00E61675"/>
    <w:rsid w:val="00E6174D"/>
    <w:rsid w:val="00E6190A"/>
    <w:rsid w:val="00E61ABD"/>
    <w:rsid w:val="00E61FB0"/>
    <w:rsid w:val="00E61FC0"/>
    <w:rsid w:val="00E6238C"/>
    <w:rsid w:val="00E623F4"/>
    <w:rsid w:val="00E62937"/>
    <w:rsid w:val="00E629B6"/>
    <w:rsid w:val="00E62D7A"/>
    <w:rsid w:val="00E63008"/>
    <w:rsid w:val="00E632E1"/>
    <w:rsid w:val="00E63474"/>
    <w:rsid w:val="00E63DBF"/>
    <w:rsid w:val="00E6473F"/>
    <w:rsid w:val="00E6479C"/>
    <w:rsid w:val="00E64A7A"/>
    <w:rsid w:val="00E64FE0"/>
    <w:rsid w:val="00E6510F"/>
    <w:rsid w:val="00E651CD"/>
    <w:rsid w:val="00E65242"/>
    <w:rsid w:val="00E654A3"/>
    <w:rsid w:val="00E654F6"/>
    <w:rsid w:val="00E65954"/>
    <w:rsid w:val="00E65A5F"/>
    <w:rsid w:val="00E65EC7"/>
    <w:rsid w:val="00E66462"/>
    <w:rsid w:val="00E66672"/>
    <w:rsid w:val="00E6686C"/>
    <w:rsid w:val="00E6694B"/>
    <w:rsid w:val="00E66967"/>
    <w:rsid w:val="00E66A7A"/>
    <w:rsid w:val="00E66E90"/>
    <w:rsid w:val="00E66ED5"/>
    <w:rsid w:val="00E671C8"/>
    <w:rsid w:val="00E679E4"/>
    <w:rsid w:val="00E67A3C"/>
    <w:rsid w:val="00E67D2D"/>
    <w:rsid w:val="00E67D39"/>
    <w:rsid w:val="00E67F71"/>
    <w:rsid w:val="00E70093"/>
    <w:rsid w:val="00E700D2"/>
    <w:rsid w:val="00E700DA"/>
    <w:rsid w:val="00E70196"/>
    <w:rsid w:val="00E70396"/>
    <w:rsid w:val="00E705B5"/>
    <w:rsid w:val="00E707FB"/>
    <w:rsid w:val="00E70926"/>
    <w:rsid w:val="00E70AE7"/>
    <w:rsid w:val="00E70D05"/>
    <w:rsid w:val="00E70FFD"/>
    <w:rsid w:val="00E7153F"/>
    <w:rsid w:val="00E71554"/>
    <w:rsid w:val="00E7168B"/>
    <w:rsid w:val="00E719A7"/>
    <w:rsid w:val="00E71CE8"/>
    <w:rsid w:val="00E71D44"/>
    <w:rsid w:val="00E7247E"/>
    <w:rsid w:val="00E72646"/>
    <w:rsid w:val="00E72789"/>
    <w:rsid w:val="00E7278F"/>
    <w:rsid w:val="00E72B13"/>
    <w:rsid w:val="00E72EAB"/>
    <w:rsid w:val="00E72ECD"/>
    <w:rsid w:val="00E73402"/>
    <w:rsid w:val="00E73407"/>
    <w:rsid w:val="00E73513"/>
    <w:rsid w:val="00E738CC"/>
    <w:rsid w:val="00E73E7B"/>
    <w:rsid w:val="00E7436C"/>
    <w:rsid w:val="00E743F0"/>
    <w:rsid w:val="00E745E6"/>
    <w:rsid w:val="00E74641"/>
    <w:rsid w:val="00E74819"/>
    <w:rsid w:val="00E749EA"/>
    <w:rsid w:val="00E74CB5"/>
    <w:rsid w:val="00E74CF2"/>
    <w:rsid w:val="00E75087"/>
    <w:rsid w:val="00E750D7"/>
    <w:rsid w:val="00E754E2"/>
    <w:rsid w:val="00E756E4"/>
    <w:rsid w:val="00E75823"/>
    <w:rsid w:val="00E75939"/>
    <w:rsid w:val="00E75BFE"/>
    <w:rsid w:val="00E76114"/>
    <w:rsid w:val="00E764A7"/>
    <w:rsid w:val="00E7667A"/>
    <w:rsid w:val="00E767EE"/>
    <w:rsid w:val="00E77487"/>
    <w:rsid w:val="00E7789C"/>
    <w:rsid w:val="00E77A75"/>
    <w:rsid w:val="00E77BE7"/>
    <w:rsid w:val="00E77EED"/>
    <w:rsid w:val="00E80053"/>
    <w:rsid w:val="00E80211"/>
    <w:rsid w:val="00E80252"/>
    <w:rsid w:val="00E80371"/>
    <w:rsid w:val="00E8051C"/>
    <w:rsid w:val="00E805F3"/>
    <w:rsid w:val="00E8076E"/>
    <w:rsid w:val="00E8094E"/>
    <w:rsid w:val="00E80E6A"/>
    <w:rsid w:val="00E8115C"/>
    <w:rsid w:val="00E8183D"/>
    <w:rsid w:val="00E81A9A"/>
    <w:rsid w:val="00E82193"/>
    <w:rsid w:val="00E8229A"/>
    <w:rsid w:val="00E824B0"/>
    <w:rsid w:val="00E824C3"/>
    <w:rsid w:val="00E825F7"/>
    <w:rsid w:val="00E8276C"/>
    <w:rsid w:val="00E82FBD"/>
    <w:rsid w:val="00E8313E"/>
    <w:rsid w:val="00E8316E"/>
    <w:rsid w:val="00E833C6"/>
    <w:rsid w:val="00E836D1"/>
    <w:rsid w:val="00E8372C"/>
    <w:rsid w:val="00E83B14"/>
    <w:rsid w:val="00E83D43"/>
    <w:rsid w:val="00E83EDC"/>
    <w:rsid w:val="00E845FF"/>
    <w:rsid w:val="00E84616"/>
    <w:rsid w:val="00E84729"/>
    <w:rsid w:val="00E84B7F"/>
    <w:rsid w:val="00E84F1F"/>
    <w:rsid w:val="00E84F23"/>
    <w:rsid w:val="00E84FCB"/>
    <w:rsid w:val="00E85412"/>
    <w:rsid w:val="00E8574E"/>
    <w:rsid w:val="00E85987"/>
    <w:rsid w:val="00E85CAF"/>
    <w:rsid w:val="00E85D01"/>
    <w:rsid w:val="00E85FE5"/>
    <w:rsid w:val="00E860F8"/>
    <w:rsid w:val="00E8621B"/>
    <w:rsid w:val="00E863D0"/>
    <w:rsid w:val="00E864FF"/>
    <w:rsid w:val="00E866C8"/>
    <w:rsid w:val="00E8686D"/>
    <w:rsid w:val="00E869C2"/>
    <w:rsid w:val="00E86C4D"/>
    <w:rsid w:val="00E86CA9"/>
    <w:rsid w:val="00E86D64"/>
    <w:rsid w:val="00E86DA8"/>
    <w:rsid w:val="00E87518"/>
    <w:rsid w:val="00E87793"/>
    <w:rsid w:val="00E87869"/>
    <w:rsid w:val="00E87A12"/>
    <w:rsid w:val="00E87A13"/>
    <w:rsid w:val="00E87C12"/>
    <w:rsid w:val="00E87E82"/>
    <w:rsid w:val="00E900A5"/>
    <w:rsid w:val="00E900C1"/>
    <w:rsid w:val="00E901EC"/>
    <w:rsid w:val="00E9026F"/>
    <w:rsid w:val="00E90972"/>
    <w:rsid w:val="00E9105D"/>
    <w:rsid w:val="00E9117B"/>
    <w:rsid w:val="00E913A6"/>
    <w:rsid w:val="00E91539"/>
    <w:rsid w:val="00E91BB1"/>
    <w:rsid w:val="00E91F53"/>
    <w:rsid w:val="00E91FDB"/>
    <w:rsid w:val="00E92395"/>
    <w:rsid w:val="00E9247F"/>
    <w:rsid w:val="00E924BC"/>
    <w:rsid w:val="00E92860"/>
    <w:rsid w:val="00E92990"/>
    <w:rsid w:val="00E92BB1"/>
    <w:rsid w:val="00E92BF2"/>
    <w:rsid w:val="00E92C9A"/>
    <w:rsid w:val="00E92DA5"/>
    <w:rsid w:val="00E92DC3"/>
    <w:rsid w:val="00E930FF"/>
    <w:rsid w:val="00E93445"/>
    <w:rsid w:val="00E9351C"/>
    <w:rsid w:val="00E93F68"/>
    <w:rsid w:val="00E94432"/>
    <w:rsid w:val="00E94ED2"/>
    <w:rsid w:val="00E9525E"/>
    <w:rsid w:val="00E9530B"/>
    <w:rsid w:val="00E95337"/>
    <w:rsid w:val="00E9533A"/>
    <w:rsid w:val="00E95389"/>
    <w:rsid w:val="00E95665"/>
    <w:rsid w:val="00E956CD"/>
    <w:rsid w:val="00E9574D"/>
    <w:rsid w:val="00E957D7"/>
    <w:rsid w:val="00E95886"/>
    <w:rsid w:val="00E95C8B"/>
    <w:rsid w:val="00E95FAC"/>
    <w:rsid w:val="00E96037"/>
    <w:rsid w:val="00E96077"/>
    <w:rsid w:val="00E960A6"/>
    <w:rsid w:val="00E961AA"/>
    <w:rsid w:val="00E962B1"/>
    <w:rsid w:val="00E96353"/>
    <w:rsid w:val="00E963DA"/>
    <w:rsid w:val="00E9665C"/>
    <w:rsid w:val="00E96770"/>
    <w:rsid w:val="00E96849"/>
    <w:rsid w:val="00E96A28"/>
    <w:rsid w:val="00E96BD8"/>
    <w:rsid w:val="00E96C73"/>
    <w:rsid w:val="00E9738E"/>
    <w:rsid w:val="00E974B7"/>
    <w:rsid w:val="00E975F0"/>
    <w:rsid w:val="00E97838"/>
    <w:rsid w:val="00E97917"/>
    <w:rsid w:val="00EA0022"/>
    <w:rsid w:val="00EA0472"/>
    <w:rsid w:val="00EA04F5"/>
    <w:rsid w:val="00EA0696"/>
    <w:rsid w:val="00EA08DE"/>
    <w:rsid w:val="00EA096D"/>
    <w:rsid w:val="00EA0CF5"/>
    <w:rsid w:val="00EA1801"/>
    <w:rsid w:val="00EA1AAB"/>
    <w:rsid w:val="00EA1DA2"/>
    <w:rsid w:val="00EA1E76"/>
    <w:rsid w:val="00EA1F80"/>
    <w:rsid w:val="00EA20D3"/>
    <w:rsid w:val="00EA2496"/>
    <w:rsid w:val="00EA24DC"/>
    <w:rsid w:val="00EA25E2"/>
    <w:rsid w:val="00EA27A0"/>
    <w:rsid w:val="00EA27AC"/>
    <w:rsid w:val="00EA2959"/>
    <w:rsid w:val="00EA298B"/>
    <w:rsid w:val="00EA2B9E"/>
    <w:rsid w:val="00EA2BF7"/>
    <w:rsid w:val="00EA2C3D"/>
    <w:rsid w:val="00EA3051"/>
    <w:rsid w:val="00EA31AF"/>
    <w:rsid w:val="00EA36CA"/>
    <w:rsid w:val="00EA38C1"/>
    <w:rsid w:val="00EA38CC"/>
    <w:rsid w:val="00EA3A87"/>
    <w:rsid w:val="00EA3AF5"/>
    <w:rsid w:val="00EA3CD3"/>
    <w:rsid w:val="00EA4073"/>
    <w:rsid w:val="00EA41F7"/>
    <w:rsid w:val="00EA4CCA"/>
    <w:rsid w:val="00EA4FD1"/>
    <w:rsid w:val="00EA50C4"/>
    <w:rsid w:val="00EA5185"/>
    <w:rsid w:val="00EA565D"/>
    <w:rsid w:val="00EA5769"/>
    <w:rsid w:val="00EA5BBB"/>
    <w:rsid w:val="00EA5BD5"/>
    <w:rsid w:val="00EA5D78"/>
    <w:rsid w:val="00EA5EEE"/>
    <w:rsid w:val="00EA5FD9"/>
    <w:rsid w:val="00EA6066"/>
    <w:rsid w:val="00EA6116"/>
    <w:rsid w:val="00EA63C7"/>
    <w:rsid w:val="00EA6451"/>
    <w:rsid w:val="00EA645C"/>
    <w:rsid w:val="00EA6790"/>
    <w:rsid w:val="00EA69AC"/>
    <w:rsid w:val="00EA6B3E"/>
    <w:rsid w:val="00EA6E16"/>
    <w:rsid w:val="00EA7018"/>
    <w:rsid w:val="00EA73A7"/>
    <w:rsid w:val="00EA73F7"/>
    <w:rsid w:val="00EA787D"/>
    <w:rsid w:val="00EA7D6A"/>
    <w:rsid w:val="00EB000E"/>
    <w:rsid w:val="00EB00C8"/>
    <w:rsid w:val="00EB01B7"/>
    <w:rsid w:val="00EB04F9"/>
    <w:rsid w:val="00EB05C5"/>
    <w:rsid w:val="00EB0741"/>
    <w:rsid w:val="00EB0981"/>
    <w:rsid w:val="00EB0BB1"/>
    <w:rsid w:val="00EB0BD0"/>
    <w:rsid w:val="00EB10E0"/>
    <w:rsid w:val="00EB13AC"/>
    <w:rsid w:val="00EB169D"/>
    <w:rsid w:val="00EB16F1"/>
    <w:rsid w:val="00EB17C9"/>
    <w:rsid w:val="00EB19EB"/>
    <w:rsid w:val="00EB1A60"/>
    <w:rsid w:val="00EB1BDA"/>
    <w:rsid w:val="00EB1BE8"/>
    <w:rsid w:val="00EB1F9E"/>
    <w:rsid w:val="00EB2098"/>
    <w:rsid w:val="00EB20AF"/>
    <w:rsid w:val="00EB28E9"/>
    <w:rsid w:val="00EB295D"/>
    <w:rsid w:val="00EB2B68"/>
    <w:rsid w:val="00EB2DAD"/>
    <w:rsid w:val="00EB2FAA"/>
    <w:rsid w:val="00EB30B4"/>
    <w:rsid w:val="00EB31D1"/>
    <w:rsid w:val="00EB37A8"/>
    <w:rsid w:val="00EB37AD"/>
    <w:rsid w:val="00EB400F"/>
    <w:rsid w:val="00EB4155"/>
    <w:rsid w:val="00EB4620"/>
    <w:rsid w:val="00EB4DEC"/>
    <w:rsid w:val="00EB5164"/>
    <w:rsid w:val="00EB5184"/>
    <w:rsid w:val="00EB5531"/>
    <w:rsid w:val="00EB598B"/>
    <w:rsid w:val="00EB5A8E"/>
    <w:rsid w:val="00EB5AD9"/>
    <w:rsid w:val="00EB5B94"/>
    <w:rsid w:val="00EB5D09"/>
    <w:rsid w:val="00EB5E73"/>
    <w:rsid w:val="00EB5EC1"/>
    <w:rsid w:val="00EB6158"/>
    <w:rsid w:val="00EB6553"/>
    <w:rsid w:val="00EB6A87"/>
    <w:rsid w:val="00EB6B0D"/>
    <w:rsid w:val="00EB6B52"/>
    <w:rsid w:val="00EB6C50"/>
    <w:rsid w:val="00EB6CE4"/>
    <w:rsid w:val="00EB6DD1"/>
    <w:rsid w:val="00EB6EB3"/>
    <w:rsid w:val="00EB6F1B"/>
    <w:rsid w:val="00EB6F36"/>
    <w:rsid w:val="00EB6F39"/>
    <w:rsid w:val="00EB6F99"/>
    <w:rsid w:val="00EB6FBC"/>
    <w:rsid w:val="00EB730A"/>
    <w:rsid w:val="00EB75B7"/>
    <w:rsid w:val="00EB7642"/>
    <w:rsid w:val="00EB76CD"/>
    <w:rsid w:val="00EB7B0C"/>
    <w:rsid w:val="00EB7B85"/>
    <w:rsid w:val="00EB7E17"/>
    <w:rsid w:val="00EB7EAF"/>
    <w:rsid w:val="00EC01D4"/>
    <w:rsid w:val="00EC02E3"/>
    <w:rsid w:val="00EC0540"/>
    <w:rsid w:val="00EC05E7"/>
    <w:rsid w:val="00EC0612"/>
    <w:rsid w:val="00EC0915"/>
    <w:rsid w:val="00EC0DD5"/>
    <w:rsid w:val="00EC102E"/>
    <w:rsid w:val="00EC105E"/>
    <w:rsid w:val="00EC1073"/>
    <w:rsid w:val="00EC109A"/>
    <w:rsid w:val="00EC14C6"/>
    <w:rsid w:val="00EC160D"/>
    <w:rsid w:val="00EC16A4"/>
    <w:rsid w:val="00EC1C9A"/>
    <w:rsid w:val="00EC1EC2"/>
    <w:rsid w:val="00EC2636"/>
    <w:rsid w:val="00EC2C99"/>
    <w:rsid w:val="00EC3531"/>
    <w:rsid w:val="00EC390F"/>
    <w:rsid w:val="00EC3B5D"/>
    <w:rsid w:val="00EC3F21"/>
    <w:rsid w:val="00EC4435"/>
    <w:rsid w:val="00EC44C8"/>
    <w:rsid w:val="00EC47DB"/>
    <w:rsid w:val="00EC4861"/>
    <w:rsid w:val="00EC4B64"/>
    <w:rsid w:val="00EC4B96"/>
    <w:rsid w:val="00EC4C56"/>
    <w:rsid w:val="00EC4CF3"/>
    <w:rsid w:val="00EC5053"/>
    <w:rsid w:val="00EC506F"/>
    <w:rsid w:val="00EC5098"/>
    <w:rsid w:val="00EC5177"/>
    <w:rsid w:val="00EC517B"/>
    <w:rsid w:val="00EC5247"/>
    <w:rsid w:val="00EC5282"/>
    <w:rsid w:val="00EC587B"/>
    <w:rsid w:val="00EC6022"/>
    <w:rsid w:val="00EC6254"/>
    <w:rsid w:val="00EC67E8"/>
    <w:rsid w:val="00EC69B9"/>
    <w:rsid w:val="00EC6B10"/>
    <w:rsid w:val="00EC6DFA"/>
    <w:rsid w:val="00EC6E40"/>
    <w:rsid w:val="00EC6EE1"/>
    <w:rsid w:val="00EC6FF1"/>
    <w:rsid w:val="00EC744F"/>
    <w:rsid w:val="00EC746C"/>
    <w:rsid w:val="00EC766F"/>
    <w:rsid w:val="00EC7739"/>
    <w:rsid w:val="00EC775E"/>
    <w:rsid w:val="00EC79A8"/>
    <w:rsid w:val="00ED0163"/>
    <w:rsid w:val="00ED0258"/>
    <w:rsid w:val="00ED02FF"/>
    <w:rsid w:val="00ED08CB"/>
    <w:rsid w:val="00ED0B95"/>
    <w:rsid w:val="00ED0DED"/>
    <w:rsid w:val="00ED1205"/>
    <w:rsid w:val="00ED1260"/>
    <w:rsid w:val="00ED1482"/>
    <w:rsid w:val="00ED14A9"/>
    <w:rsid w:val="00ED16AE"/>
    <w:rsid w:val="00ED1BD5"/>
    <w:rsid w:val="00ED1E59"/>
    <w:rsid w:val="00ED229D"/>
    <w:rsid w:val="00ED23C0"/>
    <w:rsid w:val="00ED259C"/>
    <w:rsid w:val="00ED293F"/>
    <w:rsid w:val="00ED29FC"/>
    <w:rsid w:val="00ED2A66"/>
    <w:rsid w:val="00ED2ABF"/>
    <w:rsid w:val="00ED2C37"/>
    <w:rsid w:val="00ED2C4A"/>
    <w:rsid w:val="00ED2D2F"/>
    <w:rsid w:val="00ED320D"/>
    <w:rsid w:val="00ED36F8"/>
    <w:rsid w:val="00ED3949"/>
    <w:rsid w:val="00ED3D41"/>
    <w:rsid w:val="00ED3FB1"/>
    <w:rsid w:val="00ED458D"/>
    <w:rsid w:val="00ED47FB"/>
    <w:rsid w:val="00ED4B47"/>
    <w:rsid w:val="00ED4E1C"/>
    <w:rsid w:val="00ED5803"/>
    <w:rsid w:val="00ED5858"/>
    <w:rsid w:val="00ED5A34"/>
    <w:rsid w:val="00ED5B09"/>
    <w:rsid w:val="00ED5B46"/>
    <w:rsid w:val="00ED5B4E"/>
    <w:rsid w:val="00ED5D8A"/>
    <w:rsid w:val="00ED5ECA"/>
    <w:rsid w:val="00ED6163"/>
    <w:rsid w:val="00ED61EA"/>
    <w:rsid w:val="00ED64F8"/>
    <w:rsid w:val="00ED677B"/>
    <w:rsid w:val="00ED67E5"/>
    <w:rsid w:val="00ED68D2"/>
    <w:rsid w:val="00ED6A62"/>
    <w:rsid w:val="00ED6B37"/>
    <w:rsid w:val="00ED701D"/>
    <w:rsid w:val="00ED77EC"/>
    <w:rsid w:val="00ED7BC5"/>
    <w:rsid w:val="00EE04A4"/>
    <w:rsid w:val="00EE069A"/>
    <w:rsid w:val="00EE0716"/>
    <w:rsid w:val="00EE0E5E"/>
    <w:rsid w:val="00EE0E87"/>
    <w:rsid w:val="00EE109B"/>
    <w:rsid w:val="00EE123D"/>
    <w:rsid w:val="00EE1556"/>
    <w:rsid w:val="00EE1570"/>
    <w:rsid w:val="00EE1A2C"/>
    <w:rsid w:val="00EE1AE5"/>
    <w:rsid w:val="00EE22CE"/>
    <w:rsid w:val="00EE286C"/>
    <w:rsid w:val="00EE2B03"/>
    <w:rsid w:val="00EE2BFE"/>
    <w:rsid w:val="00EE2CFD"/>
    <w:rsid w:val="00EE2DE0"/>
    <w:rsid w:val="00EE2DFB"/>
    <w:rsid w:val="00EE359F"/>
    <w:rsid w:val="00EE37D1"/>
    <w:rsid w:val="00EE3A18"/>
    <w:rsid w:val="00EE3B5D"/>
    <w:rsid w:val="00EE3D7B"/>
    <w:rsid w:val="00EE40DC"/>
    <w:rsid w:val="00EE41AE"/>
    <w:rsid w:val="00EE47C7"/>
    <w:rsid w:val="00EE4BE0"/>
    <w:rsid w:val="00EE4C18"/>
    <w:rsid w:val="00EE4CA1"/>
    <w:rsid w:val="00EE4D1A"/>
    <w:rsid w:val="00EE4D3E"/>
    <w:rsid w:val="00EE503B"/>
    <w:rsid w:val="00EE50E8"/>
    <w:rsid w:val="00EE53A2"/>
    <w:rsid w:val="00EE56C0"/>
    <w:rsid w:val="00EE57C5"/>
    <w:rsid w:val="00EE5F5D"/>
    <w:rsid w:val="00EE60C9"/>
    <w:rsid w:val="00EE6652"/>
    <w:rsid w:val="00EE6BA9"/>
    <w:rsid w:val="00EE6E75"/>
    <w:rsid w:val="00EE6FDB"/>
    <w:rsid w:val="00EE7896"/>
    <w:rsid w:val="00EE7A4E"/>
    <w:rsid w:val="00EE7E6F"/>
    <w:rsid w:val="00EF00A0"/>
    <w:rsid w:val="00EF0227"/>
    <w:rsid w:val="00EF03BD"/>
    <w:rsid w:val="00EF0482"/>
    <w:rsid w:val="00EF06CA"/>
    <w:rsid w:val="00EF09AB"/>
    <w:rsid w:val="00EF0C5A"/>
    <w:rsid w:val="00EF11E8"/>
    <w:rsid w:val="00EF120C"/>
    <w:rsid w:val="00EF1354"/>
    <w:rsid w:val="00EF14A6"/>
    <w:rsid w:val="00EF154B"/>
    <w:rsid w:val="00EF19EA"/>
    <w:rsid w:val="00EF1F05"/>
    <w:rsid w:val="00EF214D"/>
    <w:rsid w:val="00EF224C"/>
    <w:rsid w:val="00EF22BE"/>
    <w:rsid w:val="00EF22FA"/>
    <w:rsid w:val="00EF2342"/>
    <w:rsid w:val="00EF2435"/>
    <w:rsid w:val="00EF244D"/>
    <w:rsid w:val="00EF2513"/>
    <w:rsid w:val="00EF2516"/>
    <w:rsid w:val="00EF25F2"/>
    <w:rsid w:val="00EF2675"/>
    <w:rsid w:val="00EF2870"/>
    <w:rsid w:val="00EF28D1"/>
    <w:rsid w:val="00EF29D0"/>
    <w:rsid w:val="00EF2B5A"/>
    <w:rsid w:val="00EF2BC2"/>
    <w:rsid w:val="00EF2C32"/>
    <w:rsid w:val="00EF2D01"/>
    <w:rsid w:val="00EF2E79"/>
    <w:rsid w:val="00EF2F23"/>
    <w:rsid w:val="00EF312A"/>
    <w:rsid w:val="00EF3149"/>
    <w:rsid w:val="00EF32F4"/>
    <w:rsid w:val="00EF338F"/>
    <w:rsid w:val="00EF33F5"/>
    <w:rsid w:val="00EF36BA"/>
    <w:rsid w:val="00EF36E1"/>
    <w:rsid w:val="00EF381B"/>
    <w:rsid w:val="00EF38FC"/>
    <w:rsid w:val="00EF39E7"/>
    <w:rsid w:val="00EF3B91"/>
    <w:rsid w:val="00EF3D6F"/>
    <w:rsid w:val="00EF3ECC"/>
    <w:rsid w:val="00EF3ED5"/>
    <w:rsid w:val="00EF3FE1"/>
    <w:rsid w:val="00EF4041"/>
    <w:rsid w:val="00EF40B5"/>
    <w:rsid w:val="00EF40EB"/>
    <w:rsid w:val="00EF4469"/>
    <w:rsid w:val="00EF450C"/>
    <w:rsid w:val="00EF45B9"/>
    <w:rsid w:val="00EF485A"/>
    <w:rsid w:val="00EF4C4C"/>
    <w:rsid w:val="00EF4EC2"/>
    <w:rsid w:val="00EF5440"/>
    <w:rsid w:val="00EF59EA"/>
    <w:rsid w:val="00EF5E7C"/>
    <w:rsid w:val="00EF61FB"/>
    <w:rsid w:val="00EF6344"/>
    <w:rsid w:val="00EF6703"/>
    <w:rsid w:val="00EF6874"/>
    <w:rsid w:val="00EF69C7"/>
    <w:rsid w:val="00EF6DE3"/>
    <w:rsid w:val="00EF7023"/>
    <w:rsid w:val="00EF7041"/>
    <w:rsid w:val="00EF71E5"/>
    <w:rsid w:val="00EF7395"/>
    <w:rsid w:val="00EF73A4"/>
    <w:rsid w:val="00EF744B"/>
    <w:rsid w:val="00EF762D"/>
    <w:rsid w:val="00EF78B7"/>
    <w:rsid w:val="00F000A5"/>
    <w:rsid w:val="00F00696"/>
    <w:rsid w:val="00F0074D"/>
    <w:rsid w:val="00F00A22"/>
    <w:rsid w:val="00F00BA5"/>
    <w:rsid w:val="00F00E8D"/>
    <w:rsid w:val="00F00F49"/>
    <w:rsid w:val="00F013B6"/>
    <w:rsid w:val="00F01532"/>
    <w:rsid w:val="00F015C0"/>
    <w:rsid w:val="00F019D3"/>
    <w:rsid w:val="00F01A35"/>
    <w:rsid w:val="00F01B69"/>
    <w:rsid w:val="00F01D80"/>
    <w:rsid w:val="00F01F73"/>
    <w:rsid w:val="00F02069"/>
    <w:rsid w:val="00F0209F"/>
    <w:rsid w:val="00F022E6"/>
    <w:rsid w:val="00F025BD"/>
    <w:rsid w:val="00F025C3"/>
    <w:rsid w:val="00F02B67"/>
    <w:rsid w:val="00F02D28"/>
    <w:rsid w:val="00F03329"/>
    <w:rsid w:val="00F0342B"/>
    <w:rsid w:val="00F03584"/>
    <w:rsid w:val="00F03623"/>
    <w:rsid w:val="00F03798"/>
    <w:rsid w:val="00F038E9"/>
    <w:rsid w:val="00F03A41"/>
    <w:rsid w:val="00F03AF1"/>
    <w:rsid w:val="00F03AFE"/>
    <w:rsid w:val="00F03E26"/>
    <w:rsid w:val="00F04162"/>
    <w:rsid w:val="00F0431F"/>
    <w:rsid w:val="00F048AE"/>
    <w:rsid w:val="00F04B2C"/>
    <w:rsid w:val="00F04C1D"/>
    <w:rsid w:val="00F04E0F"/>
    <w:rsid w:val="00F051AC"/>
    <w:rsid w:val="00F051F1"/>
    <w:rsid w:val="00F053FD"/>
    <w:rsid w:val="00F05452"/>
    <w:rsid w:val="00F0563F"/>
    <w:rsid w:val="00F05808"/>
    <w:rsid w:val="00F05968"/>
    <w:rsid w:val="00F05AA9"/>
    <w:rsid w:val="00F05BB7"/>
    <w:rsid w:val="00F05C67"/>
    <w:rsid w:val="00F05D46"/>
    <w:rsid w:val="00F05D8B"/>
    <w:rsid w:val="00F05E30"/>
    <w:rsid w:val="00F05EE1"/>
    <w:rsid w:val="00F0615B"/>
    <w:rsid w:val="00F061E0"/>
    <w:rsid w:val="00F06604"/>
    <w:rsid w:val="00F0666D"/>
    <w:rsid w:val="00F066D2"/>
    <w:rsid w:val="00F0681E"/>
    <w:rsid w:val="00F068D3"/>
    <w:rsid w:val="00F06C0D"/>
    <w:rsid w:val="00F06F23"/>
    <w:rsid w:val="00F070BE"/>
    <w:rsid w:val="00F074BF"/>
    <w:rsid w:val="00F077D5"/>
    <w:rsid w:val="00F07F9E"/>
    <w:rsid w:val="00F07FFC"/>
    <w:rsid w:val="00F10045"/>
    <w:rsid w:val="00F101C1"/>
    <w:rsid w:val="00F1030D"/>
    <w:rsid w:val="00F103DE"/>
    <w:rsid w:val="00F105A6"/>
    <w:rsid w:val="00F10992"/>
    <w:rsid w:val="00F10D15"/>
    <w:rsid w:val="00F1130B"/>
    <w:rsid w:val="00F118FC"/>
    <w:rsid w:val="00F11CB1"/>
    <w:rsid w:val="00F11DBD"/>
    <w:rsid w:val="00F11DC0"/>
    <w:rsid w:val="00F11EC3"/>
    <w:rsid w:val="00F11F1B"/>
    <w:rsid w:val="00F12428"/>
    <w:rsid w:val="00F125E5"/>
    <w:rsid w:val="00F12678"/>
    <w:rsid w:val="00F126BB"/>
    <w:rsid w:val="00F12B34"/>
    <w:rsid w:val="00F12CE1"/>
    <w:rsid w:val="00F12E78"/>
    <w:rsid w:val="00F12F05"/>
    <w:rsid w:val="00F12F36"/>
    <w:rsid w:val="00F12FF2"/>
    <w:rsid w:val="00F13209"/>
    <w:rsid w:val="00F13338"/>
    <w:rsid w:val="00F1341C"/>
    <w:rsid w:val="00F13664"/>
    <w:rsid w:val="00F13957"/>
    <w:rsid w:val="00F13978"/>
    <w:rsid w:val="00F13DDD"/>
    <w:rsid w:val="00F13FD1"/>
    <w:rsid w:val="00F1401A"/>
    <w:rsid w:val="00F14632"/>
    <w:rsid w:val="00F14663"/>
    <w:rsid w:val="00F146DA"/>
    <w:rsid w:val="00F1486A"/>
    <w:rsid w:val="00F14D03"/>
    <w:rsid w:val="00F14F78"/>
    <w:rsid w:val="00F15292"/>
    <w:rsid w:val="00F154F8"/>
    <w:rsid w:val="00F15515"/>
    <w:rsid w:val="00F157AE"/>
    <w:rsid w:val="00F158EF"/>
    <w:rsid w:val="00F15E35"/>
    <w:rsid w:val="00F15F65"/>
    <w:rsid w:val="00F15FCD"/>
    <w:rsid w:val="00F167E0"/>
    <w:rsid w:val="00F16A1D"/>
    <w:rsid w:val="00F16AF8"/>
    <w:rsid w:val="00F16BD8"/>
    <w:rsid w:val="00F16F29"/>
    <w:rsid w:val="00F17319"/>
    <w:rsid w:val="00F17694"/>
    <w:rsid w:val="00F177AC"/>
    <w:rsid w:val="00F17A10"/>
    <w:rsid w:val="00F17A64"/>
    <w:rsid w:val="00F17AE7"/>
    <w:rsid w:val="00F17C9F"/>
    <w:rsid w:val="00F17D67"/>
    <w:rsid w:val="00F17DE8"/>
    <w:rsid w:val="00F2019F"/>
    <w:rsid w:val="00F20381"/>
    <w:rsid w:val="00F20394"/>
    <w:rsid w:val="00F204C6"/>
    <w:rsid w:val="00F20533"/>
    <w:rsid w:val="00F20B9B"/>
    <w:rsid w:val="00F20C1B"/>
    <w:rsid w:val="00F21026"/>
    <w:rsid w:val="00F213F3"/>
    <w:rsid w:val="00F214F3"/>
    <w:rsid w:val="00F2179F"/>
    <w:rsid w:val="00F218A1"/>
    <w:rsid w:val="00F218E4"/>
    <w:rsid w:val="00F2196B"/>
    <w:rsid w:val="00F21A21"/>
    <w:rsid w:val="00F21FA3"/>
    <w:rsid w:val="00F2204E"/>
    <w:rsid w:val="00F22140"/>
    <w:rsid w:val="00F221BE"/>
    <w:rsid w:val="00F224CD"/>
    <w:rsid w:val="00F225CC"/>
    <w:rsid w:val="00F22753"/>
    <w:rsid w:val="00F22783"/>
    <w:rsid w:val="00F2293D"/>
    <w:rsid w:val="00F22A4A"/>
    <w:rsid w:val="00F22DA0"/>
    <w:rsid w:val="00F22F6F"/>
    <w:rsid w:val="00F2300C"/>
    <w:rsid w:val="00F2335E"/>
    <w:rsid w:val="00F23375"/>
    <w:rsid w:val="00F23ADE"/>
    <w:rsid w:val="00F23CC3"/>
    <w:rsid w:val="00F23D70"/>
    <w:rsid w:val="00F23DA5"/>
    <w:rsid w:val="00F23E8A"/>
    <w:rsid w:val="00F23FD9"/>
    <w:rsid w:val="00F2449A"/>
    <w:rsid w:val="00F2455E"/>
    <w:rsid w:val="00F245CD"/>
    <w:rsid w:val="00F247F4"/>
    <w:rsid w:val="00F2484E"/>
    <w:rsid w:val="00F248D3"/>
    <w:rsid w:val="00F24ABA"/>
    <w:rsid w:val="00F24BFF"/>
    <w:rsid w:val="00F24D6A"/>
    <w:rsid w:val="00F24DD8"/>
    <w:rsid w:val="00F25257"/>
    <w:rsid w:val="00F2528A"/>
    <w:rsid w:val="00F252B9"/>
    <w:rsid w:val="00F25461"/>
    <w:rsid w:val="00F254BD"/>
    <w:rsid w:val="00F254EB"/>
    <w:rsid w:val="00F25523"/>
    <w:rsid w:val="00F255D0"/>
    <w:rsid w:val="00F25BB2"/>
    <w:rsid w:val="00F26295"/>
    <w:rsid w:val="00F262AA"/>
    <w:rsid w:val="00F26556"/>
    <w:rsid w:val="00F26764"/>
    <w:rsid w:val="00F26E46"/>
    <w:rsid w:val="00F26F9D"/>
    <w:rsid w:val="00F275F8"/>
    <w:rsid w:val="00F27642"/>
    <w:rsid w:val="00F278B5"/>
    <w:rsid w:val="00F278C1"/>
    <w:rsid w:val="00F27B15"/>
    <w:rsid w:val="00F27B4D"/>
    <w:rsid w:val="00F27B66"/>
    <w:rsid w:val="00F27BC9"/>
    <w:rsid w:val="00F27E42"/>
    <w:rsid w:val="00F27E62"/>
    <w:rsid w:val="00F30112"/>
    <w:rsid w:val="00F303BD"/>
    <w:rsid w:val="00F30685"/>
    <w:rsid w:val="00F30786"/>
    <w:rsid w:val="00F3092A"/>
    <w:rsid w:val="00F30A21"/>
    <w:rsid w:val="00F30C1C"/>
    <w:rsid w:val="00F30C86"/>
    <w:rsid w:val="00F30E93"/>
    <w:rsid w:val="00F30FAF"/>
    <w:rsid w:val="00F3120A"/>
    <w:rsid w:val="00F31591"/>
    <w:rsid w:val="00F31944"/>
    <w:rsid w:val="00F319B7"/>
    <w:rsid w:val="00F31E63"/>
    <w:rsid w:val="00F31EC5"/>
    <w:rsid w:val="00F3221C"/>
    <w:rsid w:val="00F322B9"/>
    <w:rsid w:val="00F323CA"/>
    <w:rsid w:val="00F32409"/>
    <w:rsid w:val="00F32489"/>
    <w:rsid w:val="00F324E8"/>
    <w:rsid w:val="00F3270F"/>
    <w:rsid w:val="00F327AC"/>
    <w:rsid w:val="00F329D5"/>
    <w:rsid w:val="00F32C81"/>
    <w:rsid w:val="00F32E6B"/>
    <w:rsid w:val="00F32F13"/>
    <w:rsid w:val="00F33084"/>
    <w:rsid w:val="00F3328F"/>
    <w:rsid w:val="00F3351E"/>
    <w:rsid w:val="00F33674"/>
    <w:rsid w:val="00F33778"/>
    <w:rsid w:val="00F33952"/>
    <w:rsid w:val="00F33B52"/>
    <w:rsid w:val="00F33B61"/>
    <w:rsid w:val="00F33E50"/>
    <w:rsid w:val="00F33EF5"/>
    <w:rsid w:val="00F33EF8"/>
    <w:rsid w:val="00F33F60"/>
    <w:rsid w:val="00F341FA"/>
    <w:rsid w:val="00F3421B"/>
    <w:rsid w:val="00F344A4"/>
    <w:rsid w:val="00F3452A"/>
    <w:rsid w:val="00F34A4B"/>
    <w:rsid w:val="00F34E05"/>
    <w:rsid w:val="00F34E41"/>
    <w:rsid w:val="00F356B1"/>
    <w:rsid w:val="00F35A97"/>
    <w:rsid w:val="00F35C8B"/>
    <w:rsid w:val="00F35E84"/>
    <w:rsid w:val="00F35EB2"/>
    <w:rsid w:val="00F36328"/>
    <w:rsid w:val="00F3694A"/>
    <w:rsid w:val="00F369CC"/>
    <w:rsid w:val="00F36BCB"/>
    <w:rsid w:val="00F36F43"/>
    <w:rsid w:val="00F37256"/>
    <w:rsid w:val="00F3741C"/>
    <w:rsid w:val="00F37AAA"/>
    <w:rsid w:val="00F37E0A"/>
    <w:rsid w:val="00F37EFA"/>
    <w:rsid w:val="00F40217"/>
    <w:rsid w:val="00F40221"/>
    <w:rsid w:val="00F403CB"/>
    <w:rsid w:val="00F40940"/>
    <w:rsid w:val="00F40CF9"/>
    <w:rsid w:val="00F40FC4"/>
    <w:rsid w:val="00F4179E"/>
    <w:rsid w:val="00F42012"/>
    <w:rsid w:val="00F422EC"/>
    <w:rsid w:val="00F423C8"/>
    <w:rsid w:val="00F4281E"/>
    <w:rsid w:val="00F4292D"/>
    <w:rsid w:val="00F42C81"/>
    <w:rsid w:val="00F433D8"/>
    <w:rsid w:val="00F436FC"/>
    <w:rsid w:val="00F437B5"/>
    <w:rsid w:val="00F43AC7"/>
    <w:rsid w:val="00F43B66"/>
    <w:rsid w:val="00F43C53"/>
    <w:rsid w:val="00F4402F"/>
    <w:rsid w:val="00F443C4"/>
    <w:rsid w:val="00F443C6"/>
    <w:rsid w:val="00F443D1"/>
    <w:rsid w:val="00F4478C"/>
    <w:rsid w:val="00F44DB0"/>
    <w:rsid w:val="00F44DB4"/>
    <w:rsid w:val="00F450A5"/>
    <w:rsid w:val="00F45109"/>
    <w:rsid w:val="00F451BA"/>
    <w:rsid w:val="00F453D3"/>
    <w:rsid w:val="00F4571B"/>
    <w:rsid w:val="00F459B7"/>
    <w:rsid w:val="00F459DA"/>
    <w:rsid w:val="00F45B4B"/>
    <w:rsid w:val="00F45B7D"/>
    <w:rsid w:val="00F45CC2"/>
    <w:rsid w:val="00F45D97"/>
    <w:rsid w:val="00F45E3A"/>
    <w:rsid w:val="00F46123"/>
    <w:rsid w:val="00F4625D"/>
    <w:rsid w:val="00F4626D"/>
    <w:rsid w:val="00F46585"/>
    <w:rsid w:val="00F46A15"/>
    <w:rsid w:val="00F46D4A"/>
    <w:rsid w:val="00F46DBD"/>
    <w:rsid w:val="00F46E0D"/>
    <w:rsid w:val="00F471C2"/>
    <w:rsid w:val="00F47201"/>
    <w:rsid w:val="00F47249"/>
    <w:rsid w:val="00F472B9"/>
    <w:rsid w:val="00F4743B"/>
    <w:rsid w:val="00F479AB"/>
    <w:rsid w:val="00F47B51"/>
    <w:rsid w:val="00F5010C"/>
    <w:rsid w:val="00F5018F"/>
    <w:rsid w:val="00F504C1"/>
    <w:rsid w:val="00F50627"/>
    <w:rsid w:val="00F5084F"/>
    <w:rsid w:val="00F50957"/>
    <w:rsid w:val="00F50A07"/>
    <w:rsid w:val="00F50CF0"/>
    <w:rsid w:val="00F5117C"/>
    <w:rsid w:val="00F5127D"/>
    <w:rsid w:val="00F517AF"/>
    <w:rsid w:val="00F51FB2"/>
    <w:rsid w:val="00F5212C"/>
    <w:rsid w:val="00F52139"/>
    <w:rsid w:val="00F52277"/>
    <w:rsid w:val="00F52403"/>
    <w:rsid w:val="00F527FC"/>
    <w:rsid w:val="00F52C41"/>
    <w:rsid w:val="00F52C9C"/>
    <w:rsid w:val="00F52D00"/>
    <w:rsid w:val="00F52E1C"/>
    <w:rsid w:val="00F53456"/>
    <w:rsid w:val="00F534F9"/>
    <w:rsid w:val="00F53630"/>
    <w:rsid w:val="00F53960"/>
    <w:rsid w:val="00F53ACE"/>
    <w:rsid w:val="00F53C34"/>
    <w:rsid w:val="00F53CFF"/>
    <w:rsid w:val="00F53F63"/>
    <w:rsid w:val="00F540FC"/>
    <w:rsid w:val="00F541E7"/>
    <w:rsid w:val="00F54280"/>
    <w:rsid w:val="00F544BB"/>
    <w:rsid w:val="00F5480E"/>
    <w:rsid w:val="00F54D07"/>
    <w:rsid w:val="00F54D19"/>
    <w:rsid w:val="00F54DDB"/>
    <w:rsid w:val="00F550C0"/>
    <w:rsid w:val="00F552BD"/>
    <w:rsid w:val="00F55362"/>
    <w:rsid w:val="00F55364"/>
    <w:rsid w:val="00F5573A"/>
    <w:rsid w:val="00F558A3"/>
    <w:rsid w:val="00F55CF2"/>
    <w:rsid w:val="00F56195"/>
    <w:rsid w:val="00F56236"/>
    <w:rsid w:val="00F56410"/>
    <w:rsid w:val="00F564DD"/>
    <w:rsid w:val="00F565B8"/>
    <w:rsid w:val="00F568C6"/>
    <w:rsid w:val="00F56968"/>
    <w:rsid w:val="00F56A1B"/>
    <w:rsid w:val="00F56B78"/>
    <w:rsid w:val="00F56C1A"/>
    <w:rsid w:val="00F56C71"/>
    <w:rsid w:val="00F56DFA"/>
    <w:rsid w:val="00F56F24"/>
    <w:rsid w:val="00F56FB8"/>
    <w:rsid w:val="00F57327"/>
    <w:rsid w:val="00F57434"/>
    <w:rsid w:val="00F5762B"/>
    <w:rsid w:val="00F57780"/>
    <w:rsid w:val="00F579B4"/>
    <w:rsid w:val="00F57BC5"/>
    <w:rsid w:val="00F57C36"/>
    <w:rsid w:val="00F57CE1"/>
    <w:rsid w:val="00F6013F"/>
    <w:rsid w:val="00F606BB"/>
    <w:rsid w:val="00F606E1"/>
    <w:rsid w:val="00F6073C"/>
    <w:rsid w:val="00F60775"/>
    <w:rsid w:val="00F607CA"/>
    <w:rsid w:val="00F607EE"/>
    <w:rsid w:val="00F60B6F"/>
    <w:rsid w:val="00F60FCD"/>
    <w:rsid w:val="00F61371"/>
    <w:rsid w:val="00F614B7"/>
    <w:rsid w:val="00F61551"/>
    <w:rsid w:val="00F61731"/>
    <w:rsid w:val="00F61DF5"/>
    <w:rsid w:val="00F6221E"/>
    <w:rsid w:val="00F6224B"/>
    <w:rsid w:val="00F624B2"/>
    <w:rsid w:val="00F62590"/>
    <w:rsid w:val="00F62A0D"/>
    <w:rsid w:val="00F62D46"/>
    <w:rsid w:val="00F62E23"/>
    <w:rsid w:val="00F63045"/>
    <w:rsid w:val="00F63165"/>
    <w:rsid w:val="00F63656"/>
    <w:rsid w:val="00F639BB"/>
    <w:rsid w:val="00F63B26"/>
    <w:rsid w:val="00F63B48"/>
    <w:rsid w:val="00F63F41"/>
    <w:rsid w:val="00F6467E"/>
    <w:rsid w:val="00F6490E"/>
    <w:rsid w:val="00F64AEC"/>
    <w:rsid w:val="00F64BA0"/>
    <w:rsid w:val="00F64BAE"/>
    <w:rsid w:val="00F64BF8"/>
    <w:rsid w:val="00F64C47"/>
    <w:rsid w:val="00F64DC6"/>
    <w:rsid w:val="00F64E02"/>
    <w:rsid w:val="00F64EA1"/>
    <w:rsid w:val="00F652EA"/>
    <w:rsid w:val="00F65389"/>
    <w:rsid w:val="00F658B4"/>
    <w:rsid w:val="00F65A05"/>
    <w:rsid w:val="00F660C7"/>
    <w:rsid w:val="00F66118"/>
    <w:rsid w:val="00F66288"/>
    <w:rsid w:val="00F66517"/>
    <w:rsid w:val="00F66620"/>
    <w:rsid w:val="00F667CC"/>
    <w:rsid w:val="00F6680F"/>
    <w:rsid w:val="00F669F8"/>
    <w:rsid w:val="00F66A96"/>
    <w:rsid w:val="00F66CBA"/>
    <w:rsid w:val="00F66F86"/>
    <w:rsid w:val="00F67212"/>
    <w:rsid w:val="00F6783F"/>
    <w:rsid w:val="00F67AB4"/>
    <w:rsid w:val="00F67C20"/>
    <w:rsid w:val="00F67C88"/>
    <w:rsid w:val="00F67CC0"/>
    <w:rsid w:val="00F67CD4"/>
    <w:rsid w:val="00F67EDF"/>
    <w:rsid w:val="00F67FCF"/>
    <w:rsid w:val="00F67FF9"/>
    <w:rsid w:val="00F7014F"/>
    <w:rsid w:val="00F70152"/>
    <w:rsid w:val="00F70379"/>
    <w:rsid w:val="00F70393"/>
    <w:rsid w:val="00F70570"/>
    <w:rsid w:val="00F70778"/>
    <w:rsid w:val="00F7080C"/>
    <w:rsid w:val="00F70D80"/>
    <w:rsid w:val="00F70DA7"/>
    <w:rsid w:val="00F70FA7"/>
    <w:rsid w:val="00F711D3"/>
    <w:rsid w:val="00F71266"/>
    <w:rsid w:val="00F712A9"/>
    <w:rsid w:val="00F7170B"/>
    <w:rsid w:val="00F7179D"/>
    <w:rsid w:val="00F71A0B"/>
    <w:rsid w:val="00F71B10"/>
    <w:rsid w:val="00F7224D"/>
    <w:rsid w:val="00F723B0"/>
    <w:rsid w:val="00F72BF5"/>
    <w:rsid w:val="00F731EB"/>
    <w:rsid w:val="00F7378B"/>
    <w:rsid w:val="00F73807"/>
    <w:rsid w:val="00F7383D"/>
    <w:rsid w:val="00F73C8C"/>
    <w:rsid w:val="00F73D4D"/>
    <w:rsid w:val="00F740E3"/>
    <w:rsid w:val="00F741F1"/>
    <w:rsid w:val="00F7425C"/>
    <w:rsid w:val="00F742F6"/>
    <w:rsid w:val="00F7432B"/>
    <w:rsid w:val="00F74408"/>
    <w:rsid w:val="00F74737"/>
    <w:rsid w:val="00F747B6"/>
    <w:rsid w:val="00F749B8"/>
    <w:rsid w:val="00F74AF2"/>
    <w:rsid w:val="00F74DA9"/>
    <w:rsid w:val="00F74EB0"/>
    <w:rsid w:val="00F754F1"/>
    <w:rsid w:val="00F75B0E"/>
    <w:rsid w:val="00F760AA"/>
    <w:rsid w:val="00F760DC"/>
    <w:rsid w:val="00F7617F"/>
    <w:rsid w:val="00F76189"/>
    <w:rsid w:val="00F7648F"/>
    <w:rsid w:val="00F768D1"/>
    <w:rsid w:val="00F768F6"/>
    <w:rsid w:val="00F76C7F"/>
    <w:rsid w:val="00F7701C"/>
    <w:rsid w:val="00F77374"/>
    <w:rsid w:val="00F7760D"/>
    <w:rsid w:val="00F7784B"/>
    <w:rsid w:val="00F7792C"/>
    <w:rsid w:val="00F77D71"/>
    <w:rsid w:val="00F77F57"/>
    <w:rsid w:val="00F801CF"/>
    <w:rsid w:val="00F80286"/>
    <w:rsid w:val="00F80594"/>
    <w:rsid w:val="00F806EE"/>
    <w:rsid w:val="00F807FA"/>
    <w:rsid w:val="00F80A71"/>
    <w:rsid w:val="00F80C0A"/>
    <w:rsid w:val="00F80C89"/>
    <w:rsid w:val="00F80DE1"/>
    <w:rsid w:val="00F80EA0"/>
    <w:rsid w:val="00F8135F"/>
    <w:rsid w:val="00F813E9"/>
    <w:rsid w:val="00F8142B"/>
    <w:rsid w:val="00F814AF"/>
    <w:rsid w:val="00F815D2"/>
    <w:rsid w:val="00F81847"/>
    <w:rsid w:val="00F81943"/>
    <w:rsid w:val="00F81A0D"/>
    <w:rsid w:val="00F82233"/>
    <w:rsid w:val="00F825BE"/>
    <w:rsid w:val="00F826CC"/>
    <w:rsid w:val="00F827C6"/>
    <w:rsid w:val="00F827F3"/>
    <w:rsid w:val="00F828DD"/>
    <w:rsid w:val="00F82935"/>
    <w:rsid w:val="00F83085"/>
    <w:rsid w:val="00F830A4"/>
    <w:rsid w:val="00F833ED"/>
    <w:rsid w:val="00F83524"/>
    <w:rsid w:val="00F838DC"/>
    <w:rsid w:val="00F839CA"/>
    <w:rsid w:val="00F83EC4"/>
    <w:rsid w:val="00F8400C"/>
    <w:rsid w:val="00F84038"/>
    <w:rsid w:val="00F84DD0"/>
    <w:rsid w:val="00F84DFB"/>
    <w:rsid w:val="00F85228"/>
    <w:rsid w:val="00F854CD"/>
    <w:rsid w:val="00F85574"/>
    <w:rsid w:val="00F85B99"/>
    <w:rsid w:val="00F85D53"/>
    <w:rsid w:val="00F85D84"/>
    <w:rsid w:val="00F85FE0"/>
    <w:rsid w:val="00F8608A"/>
    <w:rsid w:val="00F862E1"/>
    <w:rsid w:val="00F8635C"/>
    <w:rsid w:val="00F86454"/>
    <w:rsid w:val="00F86582"/>
    <w:rsid w:val="00F865E1"/>
    <w:rsid w:val="00F86709"/>
    <w:rsid w:val="00F869A5"/>
    <w:rsid w:val="00F86A20"/>
    <w:rsid w:val="00F86BB5"/>
    <w:rsid w:val="00F875EC"/>
    <w:rsid w:val="00F87B69"/>
    <w:rsid w:val="00F87C06"/>
    <w:rsid w:val="00F87EFC"/>
    <w:rsid w:val="00F903E5"/>
    <w:rsid w:val="00F904D2"/>
    <w:rsid w:val="00F9065C"/>
    <w:rsid w:val="00F906E2"/>
    <w:rsid w:val="00F906EF"/>
    <w:rsid w:val="00F909B2"/>
    <w:rsid w:val="00F9134B"/>
    <w:rsid w:val="00F9138E"/>
    <w:rsid w:val="00F913D9"/>
    <w:rsid w:val="00F91821"/>
    <w:rsid w:val="00F91843"/>
    <w:rsid w:val="00F91F3D"/>
    <w:rsid w:val="00F9217A"/>
    <w:rsid w:val="00F92217"/>
    <w:rsid w:val="00F92407"/>
    <w:rsid w:val="00F924EC"/>
    <w:rsid w:val="00F92776"/>
    <w:rsid w:val="00F92778"/>
    <w:rsid w:val="00F92806"/>
    <w:rsid w:val="00F928A4"/>
    <w:rsid w:val="00F92CE1"/>
    <w:rsid w:val="00F933AF"/>
    <w:rsid w:val="00F93556"/>
    <w:rsid w:val="00F939D0"/>
    <w:rsid w:val="00F93FDE"/>
    <w:rsid w:val="00F9402C"/>
    <w:rsid w:val="00F94115"/>
    <w:rsid w:val="00F943AF"/>
    <w:rsid w:val="00F943D9"/>
    <w:rsid w:val="00F948DB"/>
    <w:rsid w:val="00F94A18"/>
    <w:rsid w:val="00F94B2C"/>
    <w:rsid w:val="00F94B84"/>
    <w:rsid w:val="00F94B86"/>
    <w:rsid w:val="00F9527D"/>
    <w:rsid w:val="00F953C6"/>
    <w:rsid w:val="00F9552E"/>
    <w:rsid w:val="00F956E1"/>
    <w:rsid w:val="00F95817"/>
    <w:rsid w:val="00F95A7A"/>
    <w:rsid w:val="00F95BBF"/>
    <w:rsid w:val="00F95E76"/>
    <w:rsid w:val="00F95F3A"/>
    <w:rsid w:val="00F95F48"/>
    <w:rsid w:val="00F961BE"/>
    <w:rsid w:val="00F963A6"/>
    <w:rsid w:val="00F963CE"/>
    <w:rsid w:val="00F96CBD"/>
    <w:rsid w:val="00F96DF8"/>
    <w:rsid w:val="00F96EAA"/>
    <w:rsid w:val="00F96FAF"/>
    <w:rsid w:val="00F976B2"/>
    <w:rsid w:val="00F978C0"/>
    <w:rsid w:val="00F97AD3"/>
    <w:rsid w:val="00F97EB0"/>
    <w:rsid w:val="00FA050A"/>
    <w:rsid w:val="00FA05A8"/>
    <w:rsid w:val="00FA0653"/>
    <w:rsid w:val="00FA0868"/>
    <w:rsid w:val="00FA09A8"/>
    <w:rsid w:val="00FA0A95"/>
    <w:rsid w:val="00FA0A99"/>
    <w:rsid w:val="00FA0BBD"/>
    <w:rsid w:val="00FA0D32"/>
    <w:rsid w:val="00FA0FB9"/>
    <w:rsid w:val="00FA150D"/>
    <w:rsid w:val="00FA1668"/>
    <w:rsid w:val="00FA1712"/>
    <w:rsid w:val="00FA199B"/>
    <w:rsid w:val="00FA1ABF"/>
    <w:rsid w:val="00FA1B6A"/>
    <w:rsid w:val="00FA1D60"/>
    <w:rsid w:val="00FA1DA6"/>
    <w:rsid w:val="00FA1DA8"/>
    <w:rsid w:val="00FA1FA6"/>
    <w:rsid w:val="00FA2036"/>
    <w:rsid w:val="00FA2385"/>
    <w:rsid w:val="00FA259D"/>
    <w:rsid w:val="00FA2A1D"/>
    <w:rsid w:val="00FA2B0B"/>
    <w:rsid w:val="00FA2B41"/>
    <w:rsid w:val="00FA2C3D"/>
    <w:rsid w:val="00FA2E07"/>
    <w:rsid w:val="00FA2FBB"/>
    <w:rsid w:val="00FA3048"/>
    <w:rsid w:val="00FA30E5"/>
    <w:rsid w:val="00FA3221"/>
    <w:rsid w:val="00FA334C"/>
    <w:rsid w:val="00FA33F4"/>
    <w:rsid w:val="00FA34C8"/>
    <w:rsid w:val="00FA3863"/>
    <w:rsid w:val="00FA3B72"/>
    <w:rsid w:val="00FA3C57"/>
    <w:rsid w:val="00FA3F91"/>
    <w:rsid w:val="00FA4236"/>
    <w:rsid w:val="00FA43DF"/>
    <w:rsid w:val="00FA4413"/>
    <w:rsid w:val="00FA4557"/>
    <w:rsid w:val="00FA4591"/>
    <w:rsid w:val="00FA45AD"/>
    <w:rsid w:val="00FA4658"/>
    <w:rsid w:val="00FA483F"/>
    <w:rsid w:val="00FA4D20"/>
    <w:rsid w:val="00FA508A"/>
    <w:rsid w:val="00FA543F"/>
    <w:rsid w:val="00FA54E8"/>
    <w:rsid w:val="00FA5501"/>
    <w:rsid w:val="00FA5534"/>
    <w:rsid w:val="00FA5541"/>
    <w:rsid w:val="00FA5725"/>
    <w:rsid w:val="00FA57AA"/>
    <w:rsid w:val="00FA5C96"/>
    <w:rsid w:val="00FA5F26"/>
    <w:rsid w:val="00FA6545"/>
    <w:rsid w:val="00FA65F5"/>
    <w:rsid w:val="00FA6811"/>
    <w:rsid w:val="00FA6D7F"/>
    <w:rsid w:val="00FA7127"/>
    <w:rsid w:val="00FA748E"/>
    <w:rsid w:val="00FA781D"/>
    <w:rsid w:val="00FA78E2"/>
    <w:rsid w:val="00FA7AC2"/>
    <w:rsid w:val="00FA7C9D"/>
    <w:rsid w:val="00FA7E1A"/>
    <w:rsid w:val="00FA7F03"/>
    <w:rsid w:val="00FB00D2"/>
    <w:rsid w:val="00FB0119"/>
    <w:rsid w:val="00FB0728"/>
    <w:rsid w:val="00FB0803"/>
    <w:rsid w:val="00FB0A77"/>
    <w:rsid w:val="00FB0DAB"/>
    <w:rsid w:val="00FB0E41"/>
    <w:rsid w:val="00FB0F68"/>
    <w:rsid w:val="00FB1312"/>
    <w:rsid w:val="00FB1458"/>
    <w:rsid w:val="00FB15A1"/>
    <w:rsid w:val="00FB16A5"/>
    <w:rsid w:val="00FB1728"/>
    <w:rsid w:val="00FB1B85"/>
    <w:rsid w:val="00FB1C98"/>
    <w:rsid w:val="00FB1E9B"/>
    <w:rsid w:val="00FB23B3"/>
    <w:rsid w:val="00FB26C2"/>
    <w:rsid w:val="00FB27F6"/>
    <w:rsid w:val="00FB2AD3"/>
    <w:rsid w:val="00FB2B05"/>
    <w:rsid w:val="00FB3747"/>
    <w:rsid w:val="00FB3749"/>
    <w:rsid w:val="00FB3792"/>
    <w:rsid w:val="00FB3902"/>
    <w:rsid w:val="00FB3B8A"/>
    <w:rsid w:val="00FB3F69"/>
    <w:rsid w:val="00FB4209"/>
    <w:rsid w:val="00FB42AD"/>
    <w:rsid w:val="00FB4340"/>
    <w:rsid w:val="00FB436E"/>
    <w:rsid w:val="00FB4496"/>
    <w:rsid w:val="00FB45AC"/>
    <w:rsid w:val="00FB464D"/>
    <w:rsid w:val="00FB468D"/>
    <w:rsid w:val="00FB4AD1"/>
    <w:rsid w:val="00FB4C6F"/>
    <w:rsid w:val="00FB5018"/>
    <w:rsid w:val="00FB5197"/>
    <w:rsid w:val="00FB519B"/>
    <w:rsid w:val="00FB55F6"/>
    <w:rsid w:val="00FB5B5B"/>
    <w:rsid w:val="00FB5C16"/>
    <w:rsid w:val="00FB5EEB"/>
    <w:rsid w:val="00FB5EED"/>
    <w:rsid w:val="00FB6393"/>
    <w:rsid w:val="00FB65B8"/>
    <w:rsid w:val="00FB6941"/>
    <w:rsid w:val="00FB6A13"/>
    <w:rsid w:val="00FB6D42"/>
    <w:rsid w:val="00FB71B4"/>
    <w:rsid w:val="00FB71DC"/>
    <w:rsid w:val="00FB730B"/>
    <w:rsid w:val="00FB737C"/>
    <w:rsid w:val="00FB7662"/>
    <w:rsid w:val="00FB7883"/>
    <w:rsid w:val="00FB7E8A"/>
    <w:rsid w:val="00FC007F"/>
    <w:rsid w:val="00FC021B"/>
    <w:rsid w:val="00FC02BF"/>
    <w:rsid w:val="00FC03B3"/>
    <w:rsid w:val="00FC089D"/>
    <w:rsid w:val="00FC08F3"/>
    <w:rsid w:val="00FC0B36"/>
    <w:rsid w:val="00FC0B54"/>
    <w:rsid w:val="00FC101A"/>
    <w:rsid w:val="00FC123E"/>
    <w:rsid w:val="00FC1250"/>
    <w:rsid w:val="00FC1380"/>
    <w:rsid w:val="00FC1462"/>
    <w:rsid w:val="00FC1905"/>
    <w:rsid w:val="00FC19A7"/>
    <w:rsid w:val="00FC1AD9"/>
    <w:rsid w:val="00FC1EF3"/>
    <w:rsid w:val="00FC1F74"/>
    <w:rsid w:val="00FC2286"/>
    <w:rsid w:val="00FC2524"/>
    <w:rsid w:val="00FC25D4"/>
    <w:rsid w:val="00FC2635"/>
    <w:rsid w:val="00FC31AB"/>
    <w:rsid w:val="00FC3892"/>
    <w:rsid w:val="00FC3986"/>
    <w:rsid w:val="00FC3ABD"/>
    <w:rsid w:val="00FC3ED7"/>
    <w:rsid w:val="00FC3FE2"/>
    <w:rsid w:val="00FC4167"/>
    <w:rsid w:val="00FC43D5"/>
    <w:rsid w:val="00FC46AC"/>
    <w:rsid w:val="00FC47EE"/>
    <w:rsid w:val="00FC4852"/>
    <w:rsid w:val="00FC48FB"/>
    <w:rsid w:val="00FC4A3F"/>
    <w:rsid w:val="00FC4BF6"/>
    <w:rsid w:val="00FC4D63"/>
    <w:rsid w:val="00FC53D3"/>
    <w:rsid w:val="00FC5568"/>
    <w:rsid w:val="00FC55BC"/>
    <w:rsid w:val="00FC56C4"/>
    <w:rsid w:val="00FC5754"/>
    <w:rsid w:val="00FC5A67"/>
    <w:rsid w:val="00FC5D78"/>
    <w:rsid w:val="00FC5F9E"/>
    <w:rsid w:val="00FC61C3"/>
    <w:rsid w:val="00FC645A"/>
    <w:rsid w:val="00FC6979"/>
    <w:rsid w:val="00FC6DD5"/>
    <w:rsid w:val="00FC6F0E"/>
    <w:rsid w:val="00FC6F6F"/>
    <w:rsid w:val="00FC738E"/>
    <w:rsid w:val="00FC73E3"/>
    <w:rsid w:val="00FC782B"/>
    <w:rsid w:val="00FC7BF1"/>
    <w:rsid w:val="00FC7C77"/>
    <w:rsid w:val="00FC7CF1"/>
    <w:rsid w:val="00FC7EE6"/>
    <w:rsid w:val="00FD0058"/>
    <w:rsid w:val="00FD0276"/>
    <w:rsid w:val="00FD0688"/>
    <w:rsid w:val="00FD09A0"/>
    <w:rsid w:val="00FD0A9A"/>
    <w:rsid w:val="00FD0CBC"/>
    <w:rsid w:val="00FD11E7"/>
    <w:rsid w:val="00FD1562"/>
    <w:rsid w:val="00FD15B1"/>
    <w:rsid w:val="00FD168E"/>
    <w:rsid w:val="00FD1725"/>
    <w:rsid w:val="00FD195D"/>
    <w:rsid w:val="00FD2073"/>
    <w:rsid w:val="00FD226E"/>
    <w:rsid w:val="00FD2409"/>
    <w:rsid w:val="00FD2452"/>
    <w:rsid w:val="00FD2B30"/>
    <w:rsid w:val="00FD2C6F"/>
    <w:rsid w:val="00FD2D14"/>
    <w:rsid w:val="00FD30B1"/>
    <w:rsid w:val="00FD315F"/>
    <w:rsid w:val="00FD32F5"/>
    <w:rsid w:val="00FD34F7"/>
    <w:rsid w:val="00FD394B"/>
    <w:rsid w:val="00FD39F8"/>
    <w:rsid w:val="00FD3ACE"/>
    <w:rsid w:val="00FD3E64"/>
    <w:rsid w:val="00FD3F1D"/>
    <w:rsid w:val="00FD40B5"/>
    <w:rsid w:val="00FD40EF"/>
    <w:rsid w:val="00FD43C7"/>
    <w:rsid w:val="00FD4615"/>
    <w:rsid w:val="00FD4876"/>
    <w:rsid w:val="00FD494F"/>
    <w:rsid w:val="00FD49FD"/>
    <w:rsid w:val="00FD4ADC"/>
    <w:rsid w:val="00FD4B13"/>
    <w:rsid w:val="00FD4BC5"/>
    <w:rsid w:val="00FD4C99"/>
    <w:rsid w:val="00FD4E05"/>
    <w:rsid w:val="00FD4E79"/>
    <w:rsid w:val="00FD50AB"/>
    <w:rsid w:val="00FD527F"/>
    <w:rsid w:val="00FD53BE"/>
    <w:rsid w:val="00FD5731"/>
    <w:rsid w:val="00FD5C17"/>
    <w:rsid w:val="00FD5F93"/>
    <w:rsid w:val="00FD618A"/>
    <w:rsid w:val="00FD6220"/>
    <w:rsid w:val="00FD6256"/>
    <w:rsid w:val="00FD6427"/>
    <w:rsid w:val="00FD696B"/>
    <w:rsid w:val="00FD6C07"/>
    <w:rsid w:val="00FD6CDD"/>
    <w:rsid w:val="00FD6DDA"/>
    <w:rsid w:val="00FD7114"/>
    <w:rsid w:val="00FD730B"/>
    <w:rsid w:val="00FD73CE"/>
    <w:rsid w:val="00FD7508"/>
    <w:rsid w:val="00FD7681"/>
    <w:rsid w:val="00FD7930"/>
    <w:rsid w:val="00FD7DA1"/>
    <w:rsid w:val="00FD7F0C"/>
    <w:rsid w:val="00FE0127"/>
    <w:rsid w:val="00FE038A"/>
    <w:rsid w:val="00FE0B48"/>
    <w:rsid w:val="00FE11C5"/>
    <w:rsid w:val="00FE14A4"/>
    <w:rsid w:val="00FE153E"/>
    <w:rsid w:val="00FE172D"/>
    <w:rsid w:val="00FE2034"/>
    <w:rsid w:val="00FE21C1"/>
    <w:rsid w:val="00FE2314"/>
    <w:rsid w:val="00FE2604"/>
    <w:rsid w:val="00FE2643"/>
    <w:rsid w:val="00FE270A"/>
    <w:rsid w:val="00FE2795"/>
    <w:rsid w:val="00FE2890"/>
    <w:rsid w:val="00FE28D8"/>
    <w:rsid w:val="00FE2B4D"/>
    <w:rsid w:val="00FE2CC4"/>
    <w:rsid w:val="00FE2E70"/>
    <w:rsid w:val="00FE3271"/>
    <w:rsid w:val="00FE3485"/>
    <w:rsid w:val="00FE3594"/>
    <w:rsid w:val="00FE3673"/>
    <w:rsid w:val="00FE36CF"/>
    <w:rsid w:val="00FE375C"/>
    <w:rsid w:val="00FE38A8"/>
    <w:rsid w:val="00FE38F6"/>
    <w:rsid w:val="00FE3A1E"/>
    <w:rsid w:val="00FE3C95"/>
    <w:rsid w:val="00FE3CAC"/>
    <w:rsid w:val="00FE3FE8"/>
    <w:rsid w:val="00FE418E"/>
    <w:rsid w:val="00FE44AB"/>
    <w:rsid w:val="00FE4558"/>
    <w:rsid w:val="00FE4B8E"/>
    <w:rsid w:val="00FE4BDE"/>
    <w:rsid w:val="00FE4DA0"/>
    <w:rsid w:val="00FE4F93"/>
    <w:rsid w:val="00FE4FC3"/>
    <w:rsid w:val="00FE503F"/>
    <w:rsid w:val="00FE516A"/>
    <w:rsid w:val="00FE5358"/>
    <w:rsid w:val="00FE5588"/>
    <w:rsid w:val="00FE56AE"/>
    <w:rsid w:val="00FE5E3F"/>
    <w:rsid w:val="00FE5F04"/>
    <w:rsid w:val="00FE6066"/>
    <w:rsid w:val="00FE69DF"/>
    <w:rsid w:val="00FE6A9B"/>
    <w:rsid w:val="00FE6D72"/>
    <w:rsid w:val="00FE6DCC"/>
    <w:rsid w:val="00FE6EE5"/>
    <w:rsid w:val="00FE72B0"/>
    <w:rsid w:val="00FE7328"/>
    <w:rsid w:val="00FE76F4"/>
    <w:rsid w:val="00FE7777"/>
    <w:rsid w:val="00FE78F6"/>
    <w:rsid w:val="00FE7CCE"/>
    <w:rsid w:val="00FE7E8F"/>
    <w:rsid w:val="00FF003D"/>
    <w:rsid w:val="00FF01B3"/>
    <w:rsid w:val="00FF1201"/>
    <w:rsid w:val="00FF122F"/>
    <w:rsid w:val="00FF146D"/>
    <w:rsid w:val="00FF164B"/>
    <w:rsid w:val="00FF16D0"/>
    <w:rsid w:val="00FF17AB"/>
    <w:rsid w:val="00FF1ABE"/>
    <w:rsid w:val="00FF2052"/>
    <w:rsid w:val="00FF20AF"/>
    <w:rsid w:val="00FF2282"/>
    <w:rsid w:val="00FF2476"/>
    <w:rsid w:val="00FF2526"/>
    <w:rsid w:val="00FF274F"/>
    <w:rsid w:val="00FF2A0A"/>
    <w:rsid w:val="00FF2ACC"/>
    <w:rsid w:val="00FF341B"/>
    <w:rsid w:val="00FF3BA4"/>
    <w:rsid w:val="00FF3D25"/>
    <w:rsid w:val="00FF3F2E"/>
    <w:rsid w:val="00FF4310"/>
    <w:rsid w:val="00FF4636"/>
    <w:rsid w:val="00FF4721"/>
    <w:rsid w:val="00FF49A4"/>
    <w:rsid w:val="00FF4AF7"/>
    <w:rsid w:val="00FF4DED"/>
    <w:rsid w:val="00FF4E00"/>
    <w:rsid w:val="00FF4FA6"/>
    <w:rsid w:val="00FF5080"/>
    <w:rsid w:val="00FF5330"/>
    <w:rsid w:val="00FF538F"/>
    <w:rsid w:val="00FF5998"/>
    <w:rsid w:val="00FF5C79"/>
    <w:rsid w:val="00FF5CE1"/>
    <w:rsid w:val="00FF5FBC"/>
    <w:rsid w:val="00FF6316"/>
    <w:rsid w:val="00FF6548"/>
    <w:rsid w:val="00FF68ED"/>
    <w:rsid w:val="00FF6923"/>
    <w:rsid w:val="00FF6BCE"/>
    <w:rsid w:val="00FF6C2F"/>
    <w:rsid w:val="00FF6D8B"/>
    <w:rsid w:val="00FF72F3"/>
    <w:rsid w:val="00FF7342"/>
    <w:rsid w:val="00FF7537"/>
    <w:rsid w:val="00FF795D"/>
    <w:rsid w:val="00FF7D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B237F9"/>
  <w15:docId w15:val="{25C896CB-D673-4E1A-8777-DEF3D8779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4708"/>
    <w:pPr>
      <w:spacing w:before="120"/>
      <w:jc w:val="both"/>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styleId="Header">
    <w:name w:val="header"/>
    <w:basedOn w:val="Normal"/>
    <w:rsid w:val="00633305"/>
    <w:pPr>
      <w:tabs>
        <w:tab w:val="center" w:pos="4320"/>
        <w:tab w:val="right" w:pos="8640"/>
      </w:tabs>
      <w:spacing w:after="840"/>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paragraph" w:customStyle="1" w:styleId="titlumicagenda">
    <w:name w:val="titlu mic agenda"/>
    <w:basedOn w:val="Heading2"/>
    <w:next w:val="Normal"/>
    <w:rsid w:val="008875A7"/>
    <w:pPr>
      <w:shd w:val="clear" w:color="auto" w:fill="085092"/>
      <w:spacing w:before="0"/>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paragraph" w:customStyle="1" w:styleId="AgendaEU">
    <w:name w:val="Agenda EU"/>
    <w:basedOn w:val="Heading2"/>
    <w:next w:val="Normal"/>
    <w:link w:val="AgendaEUChar"/>
    <w:rsid w:val="008875A7"/>
    <w:rPr>
      <w:color w:val="0066FF"/>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ieuropene">
    <w:name w:val="Institutii europene"/>
    <w:basedOn w:val="Heading2"/>
    <w:next w:val="Normal"/>
    <w:rsid w:val="00D9083D"/>
    <w:pPr>
      <w:spacing w:before="120"/>
    </w:pPr>
    <w:rPr>
      <w:rFonts w:cs="Times New Roman"/>
      <w:iCs w:val="0"/>
      <w:color w:val="0000FF"/>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pPr>
    <w:rPr>
      <w:rFonts w:ascii="Times New Roman" w:hAnsi="Times New Roman"/>
      <w:i/>
      <w:iCs/>
      <w:sz w:val="20"/>
      <w:szCs w:val="20"/>
    </w:rPr>
  </w:style>
  <w:style w:type="paragraph" w:styleId="TOC4">
    <w:name w:val="toc 4"/>
    <w:basedOn w:val="Normal"/>
    <w:next w:val="Normal"/>
    <w:autoRedefine/>
    <w:uiPriority w:val="39"/>
    <w:rsid w:val="007B47D1"/>
    <w:pPr>
      <w:tabs>
        <w:tab w:val="right" w:leader="dot" w:pos="9356"/>
      </w:tabs>
      <w:spacing w:before="40"/>
      <w:ind w:left="1865" w:right="136" w:hanging="425"/>
    </w:pPr>
    <w:rPr>
      <w:noProof/>
      <w:sz w:val="16"/>
      <w:szCs w:val="16"/>
      <w:lang w:val="en-GB"/>
    </w:rPr>
  </w:style>
  <w:style w:type="paragraph" w:customStyle="1" w:styleId="DinactualitateaEU">
    <w:name w:val="Din actualitatea EU"/>
    <w:basedOn w:val="Heading2"/>
    <w:next w:val="Normal"/>
    <w:rsid w:val="00E30B8B"/>
    <w:pPr>
      <w:spacing w:before="120"/>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character" w:customStyle="1" w:styleId="Detalii-PaginiChar">
    <w:name w:val="Detalii-Pagini Char"/>
    <w:link w:val="Detalii-Pagini"/>
    <w:rsid w:val="000132E9"/>
    <w:rPr>
      <w:rFonts w:ascii="Verdana" w:hAnsi="Verdana"/>
      <w:b/>
      <w:sz w:val="16"/>
      <w:szCs w:val="16"/>
      <w:lang w:val="ro-RO" w:eastAsia="en-US" w:bidi="ar-SA"/>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553BE8"/>
    <w:rPr>
      <w:spacing w:val="0"/>
    </w:rPr>
  </w:style>
  <w:style w:type="character" w:customStyle="1" w:styleId="TitluArticolinINFOUECaracter">
    <w:name w:val="Titlu Articol in INFO UE Caracter"/>
    <w:link w:val="TitluArticolinINFOUE"/>
    <w:locked/>
    <w:rsid w:val="00553BE8"/>
    <w:rPr>
      <w:rFonts w:ascii="Verdana" w:hAnsi="Verdana"/>
      <w:b/>
      <w:color w:val="000080"/>
      <w:sz w:val="18"/>
      <w:szCs w:val="18"/>
      <w:lang w:eastAsia="en-US"/>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uiPriority w:val="99"/>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MeniuneNerezolvat20">
    <w:name w:val="Mențiune Nerezolvat20"/>
    <w:basedOn w:val="DefaultParagraphFont"/>
    <w:uiPriority w:val="99"/>
    <w:semiHidden/>
    <w:unhideWhenUsed/>
    <w:rsid w:val="00D636DE"/>
    <w:rPr>
      <w:color w:val="605E5C"/>
      <w:shd w:val="clear" w:color="auto" w:fill="E1DFDD"/>
    </w:rPr>
  </w:style>
  <w:style w:type="character" w:customStyle="1" w:styleId="MeniuneNerezolvat21">
    <w:name w:val="Mențiune Nerezolvat21"/>
    <w:basedOn w:val="DefaultParagraphFont"/>
    <w:uiPriority w:val="99"/>
    <w:semiHidden/>
    <w:unhideWhenUsed/>
    <w:rsid w:val="00F327AC"/>
    <w:rPr>
      <w:color w:val="605E5C"/>
      <w:shd w:val="clear" w:color="auto" w:fill="E1DFDD"/>
    </w:rPr>
  </w:style>
  <w:style w:type="character" w:customStyle="1" w:styleId="MeniuneNerezolvat22">
    <w:name w:val="Mențiune Nerezolvat22"/>
    <w:basedOn w:val="DefaultParagraphFont"/>
    <w:uiPriority w:val="99"/>
    <w:semiHidden/>
    <w:unhideWhenUsed/>
    <w:rsid w:val="00BA734E"/>
    <w:rPr>
      <w:color w:val="605E5C"/>
      <w:shd w:val="clear" w:color="auto" w:fill="E1DFDD"/>
    </w:rPr>
  </w:style>
  <w:style w:type="character" w:customStyle="1" w:styleId="MeniuneNerezolvat23">
    <w:name w:val="Mențiune Nerezolvat23"/>
    <w:basedOn w:val="DefaultParagraphFont"/>
    <w:uiPriority w:val="99"/>
    <w:semiHidden/>
    <w:unhideWhenUsed/>
    <w:rsid w:val="00BB04C7"/>
    <w:rPr>
      <w:color w:val="605E5C"/>
      <w:shd w:val="clear" w:color="auto" w:fill="E1DFDD"/>
    </w:rPr>
  </w:style>
  <w:style w:type="character" w:customStyle="1" w:styleId="MeniuneNerezolvat24">
    <w:name w:val="Mențiune Nerezolvat24"/>
    <w:basedOn w:val="DefaultParagraphFont"/>
    <w:uiPriority w:val="99"/>
    <w:semiHidden/>
    <w:unhideWhenUsed/>
    <w:rsid w:val="00030FE9"/>
    <w:rPr>
      <w:color w:val="605E5C"/>
      <w:shd w:val="clear" w:color="auto" w:fill="E1DFDD"/>
    </w:rPr>
  </w:style>
  <w:style w:type="character" w:customStyle="1" w:styleId="MeniuneNerezolvat25">
    <w:name w:val="Mențiune Nerezolvat25"/>
    <w:basedOn w:val="DefaultParagraphFont"/>
    <w:uiPriority w:val="99"/>
    <w:semiHidden/>
    <w:unhideWhenUsed/>
    <w:rsid w:val="006832A3"/>
    <w:rPr>
      <w:color w:val="605E5C"/>
      <w:shd w:val="clear" w:color="auto" w:fill="E1DFDD"/>
    </w:rPr>
  </w:style>
  <w:style w:type="character" w:customStyle="1" w:styleId="MeniuneNerezolvat26">
    <w:name w:val="Mențiune Nerezolvat26"/>
    <w:basedOn w:val="DefaultParagraphFont"/>
    <w:uiPriority w:val="99"/>
    <w:semiHidden/>
    <w:unhideWhenUsed/>
    <w:rsid w:val="00F35C8B"/>
    <w:rPr>
      <w:color w:val="605E5C"/>
      <w:shd w:val="clear" w:color="auto" w:fill="E1DFDD"/>
    </w:rPr>
  </w:style>
  <w:style w:type="character" w:customStyle="1" w:styleId="MeniuneNerezolvat27">
    <w:name w:val="Mențiune Nerezolvat27"/>
    <w:basedOn w:val="DefaultParagraphFont"/>
    <w:uiPriority w:val="99"/>
    <w:semiHidden/>
    <w:unhideWhenUsed/>
    <w:rsid w:val="005C0F31"/>
    <w:rPr>
      <w:color w:val="605E5C"/>
      <w:shd w:val="clear" w:color="auto" w:fill="E1DFDD"/>
    </w:rPr>
  </w:style>
  <w:style w:type="character" w:customStyle="1" w:styleId="MeniuneNerezolvat28">
    <w:name w:val="Mențiune Nerezolvat28"/>
    <w:basedOn w:val="DefaultParagraphFont"/>
    <w:uiPriority w:val="99"/>
    <w:semiHidden/>
    <w:unhideWhenUsed/>
    <w:rsid w:val="00044B7E"/>
    <w:rPr>
      <w:color w:val="605E5C"/>
      <w:shd w:val="clear" w:color="auto" w:fill="E1DFDD"/>
    </w:rPr>
  </w:style>
  <w:style w:type="character" w:customStyle="1" w:styleId="MeniuneNerezolvat29">
    <w:name w:val="Mențiune Nerezolvat29"/>
    <w:basedOn w:val="DefaultParagraphFont"/>
    <w:uiPriority w:val="99"/>
    <w:semiHidden/>
    <w:unhideWhenUsed/>
    <w:rsid w:val="00F0342B"/>
    <w:rPr>
      <w:color w:val="605E5C"/>
      <w:shd w:val="clear" w:color="auto" w:fill="E1DFDD"/>
    </w:rPr>
  </w:style>
  <w:style w:type="character" w:customStyle="1" w:styleId="MeniuneNerezolvat30">
    <w:name w:val="Mențiune Nerezolvat30"/>
    <w:basedOn w:val="DefaultParagraphFont"/>
    <w:uiPriority w:val="99"/>
    <w:semiHidden/>
    <w:unhideWhenUsed/>
    <w:rsid w:val="00ED701D"/>
    <w:rPr>
      <w:color w:val="605E5C"/>
      <w:shd w:val="clear" w:color="auto" w:fill="E1DFDD"/>
    </w:rPr>
  </w:style>
  <w:style w:type="character" w:customStyle="1" w:styleId="MeniuneNerezolvat31">
    <w:name w:val="Mențiune Nerezolvat31"/>
    <w:basedOn w:val="DefaultParagraphFont"/>
    <w:uiPriority w:val="99"/>
    <w:semiHidden/>
    <w:unhideWhenUsed/>
    <w:rPr>
      <w:color w:val="605E5C"/>
      <w:shd w:val="clear" w:color="auto" w:fill="E1DFDD"/>
    </w:rPr>
  </w:style>
  <w:style w:type="paragraph" w:customStyle="1" w:styleId="ecl-page-headerdescription">
    <w:name w:val="ecl-page-header__description"/>
    <w:basedOn w:val="Normal"/>
    <w:rsid w:val="00DF349A"/>
    <w:pPr>
      <w:spacing w:before="100" w:beforeAutospacing="1" w:after="100" w:afterAutospacing="1"/>
    </w:pPr>
    <w:rPr>
      <w:rFonts w:ascii="Times New Roman" w:hAnsi="Times New Roman"/>
      <w:sz w:val="24"/>
      <w:lang w:eastAsia="ro-RO"/>
    </w:rPr>
  </w:style>
  <w:style w:type="character" w:customStyle="1" w:styleId="MeniuneNerezolvat32">
    <w:name w:val="Mențiune Nerezolvat32"/>
    <w:basedOn w:val="DefaultParagraphFont"/>
    <w:uiPriority w:val="99"/>
    <w:semiHidden/>
    <w:unhideWhenUsed/>
    <w:rsid w:val="00030455"/>
    <w:rPr>
      <w:color w:val="605E5C"/>
      <w:shd w:val="clear" w:color="auto" w:fill="E1DFDD"/>
    </w:rPr>
  </w:style>
  <w:style w:type="character" w:customStyle="1" w:styleId="MeniuneNerezolvat33">
    <w:name w:val="Mențiune Nerezolvat33"/>
    <w:basedOn w:val="DefaultParagraphFont"/>
    <w:uiPriority w:val="99"/>
    <w:semiHidden/>
    <w:unhideWhenUsed/>
    <w:rPr>
      <w:color w:val="605E5C"/>
      <w:shd w:val="clear" w:color="auto" w:fill="E1DFDD"/>
    </w:rPr>
  </w:style>
  <w:style w:type="character" w:customStyle="1" w:styleId="MeniuneNerezolvat34">
    <w:name w:val="Mențiune Nerezolvat34"/>
    <w:basedOn w:val="DefaultParagraphFont"/>
    <w:uiPriority w:val="99"/>
    <w:semiHidden/>
    <w:unhideWhenUsed/>
    <w:rsid w:val="001C10E8"/>
    <w:rPr>
      <w:color w:val="605E5C"/>
      <w:shd w:val="clear" w:color="auto" w:fill="E1DFDD"/>
    </w:rPr>
  </w:style>
  <w:style w:type="character" w:customStyle="1" w:styleId="MeniuneNerezolvat35">
    <w:name w:val="Mențiune Nerezolvat35"/>
    <w:basedOn w:val="DefaultParagraphFont"/>
    <w:uiPriority w:val="99"/>
    <w:semiHidden/>
    <w:unhideWhenUsed/>
    <w:rsid w:val="0092676D"/>
    <w:rPr>
      <w:color w:val="605E5C"/>
      <w:shd w:val="clear" w:color="auto" w:fill="E1DFDD"/>
    </w:rPr>
  </w:style>
  <w:style w:type="character" w:customStyle="1" w:styleId="postviewmeta">
    <w:name w:val="postview_meta"/>
    <w:basedOn w:val="DefaultParagraphFont"/>
    <w:rsid w:val="00322E0F"/>
  </w:style>
  <w:style w:type="character" w:customStyle="1" w:styleId="ux-buttoncontent">
    <w:name w:val="ux-button__content"/>
    <w:basedOn w:val="DefaultParagraphFont"/>
    <w:rsid w:val="00322E0F"/>
  </w:style>
  <w:style w:type="character" w:customStyle="1" w:styleId="ux-u-font-size-h7">
    <w:name w:val="ux-u-font-size-h7"/>
    <w:basedOn w:val="DefaultParagraphFont"/>
    <w:rsid w:val="00322E0F"/>
  </w:style>
  <w:style w:type="character" w:customStyle="1" w:styleId="badge">
    <w:name w:val="badge"/>
    <w:basedOn w:val="DefaultParagraphFont"/>
    <w:rsid w:val="00322E0F"/>
  </w:style>
  <w:style w:type="character" w:customStyle="1" w:styleId="ng-star-inserted">
    <w:name w:val="ng-star-inserted"/>
    <w:basedOn w:val="DefaultParagraphFont"/>
    <w:rsid w:val="00322E0F"/>
  </w:style>
  <w:style w:type="character" w:customStyle="1" w:styleId="status">
    <w:name w:val="status"/>
    <w:basedOn w:val="DefaultParagraphFont"/>
    <w:rsid w:val="00322E0F"/>
  </w:style>
  <w:style w:type="character" w:customStyle="1" w:styleId="epname">
    <w:name w:val="ep_name"/>
    <w:basedOn w:val="DefaultParagraphFont"/>
    <w:rsid w:val="00A02F6D"/>
  </w:style>
  <w:style w:type="character" w:customStyle="1" w:styleId="epicon">
    <w:name w:val="ep_icon"/>
    <w:basedOn w:val="DefaultParagraphFont"/>
    <w:rsid w:val="00A02F6D"/>
  </w:style>
  <w:style w:type="character" w:customStyle="1" w:styleId="ep-ptext">
    <w:name w:val="ep-p_text"/>
    <w:basedOn w:val="DefaultParagraphFont"/>
    <w:rsid w:val="00A02F6D"/>
  </w:style>
  <w:style w:type="character" w:customStyle="1" w:styleId="epsmall">
    <w:name w:val="ep_small"/>
    <w:basedOn w:val="DefaultParagraphFont"/>
    <w:rsid w:val="00A02F6D"/>
  </w:style>
  <w:style w:type="character" w:customStyle="1" w:styleId="epmedium">
    <w:name w:val="ep_medium"/>
    <w:basedOn w:val="DefaultParagraphFont"/>
    <w:rsid w:val="00A02F6D"/>
  </w:style>
  <w:style w:type="character" w:customStyle="1" w:styleId="eplarge">
    <w:name w:val="ep_large"/>
    <w:basedOn w:val="DefaultParagraphFont"/>
    <w:rsid w:val="00A02F6D"/>
  </w:style>
  <w:style w:type="character" w:customStyle="1" w:styleId="MeniuneNerezolvat36">
    <w:name w:val="Mențiune Nerezolvat36"/>
    <w:basedOn w:val="DefaultParagraphFont"/>
    <w:uiPriority w:val="99"/>
    <w:semiHidden/>
    <w:unhideWhenUsed/>
    <w:rsid w:val="00F05BB7"/>
    <w:rPr>
      <w:color w:val="605E5C"/>
      <w:shd w:val="clear" w:color="auto" w:fill="E1DFDD"/>
    </w:rPr>
  </w:style>
  <w:style w:type="paragraph" w:customStyle="1" w:styleId="h4">
    <w:name w:val="h4"/>
    <w:basedOn w:val="Normal"/>
    <w:rsid w:val="005B0233"/>
    <w:pPr>
      <w:spacing w:before="100" w:beforeAutospacing="1" w:after="100" w:afterAutospacing="1"/>
    </w:pPr>
    <w:rPr>
      <w:rFonts w:ascii="Times New Roman" w:hAnsi="Times New Roman"/>
      <w:sz w:val="24"/>
      <w:lang w:eastAsia="ro-RO"/>
    </w:rPr>
  </w:style>
  <w:style w:type="paragraph" w:customStyle="1" w:styleId="h5">
    <w:name w:val="h5"/>
    <w:basedOn w:val="Normal"/>
    <w:rsid w:val="005B0233"/>
    <w:pPr>
      <w:spacing w:before="100" w:beforeAutospacing="1" w:after="100" w:afterAutospacing="1"/>
    </w:pPr>
    <w:rPr>
      <w:rFonts w:ascii="Times New Roman" w:hAnsi="Times New Roman"/>
      <w:sz w:val="24"/>
      <w:lang w:eastAsia="ro-RO"/>
    </w:rPr>
  </w:style>
  <w:style w:type="character" w:customStyle="1" w:styleId="mvp-post-cat">
    <w:name w:val="mvp-post-cat"/>
    <w:basedOn w:val="DefaultParagraphFont"/>
    <w:rsid w:val="00AB0A9F"/>
  </w:style>
  <w:style w:type="character" w:customStyle="1" w:styleId="mvp-post-date">
    <w:name w:val="mvp-post-date"/>
    <w:basedOn w:val="DefaultParagraphFont"/>
    <w:rsid w:val="00AB0A9F"/>
  </w:style>
  <w:style w:type="character" w:customStyle="1" w:styleId="author-name">
    <w:name w:val="author-name"/>
    <w:basedOn w:val="DefaultParagraphFont"/>
    <w:rsid w:val="00AB0A9F"/>
  </w:style>
  <w:style w:type="character" w:customStyle="1" w:styleId="mvp-feat-caption">
    <w:name w:val="mvp-feat-caption"/>
    <w:basedOn w:val="DefaultParagraphFont"/>
    <w:rsid w:val="00AB0A9F"/>
  </w:style>
  <w:style w:type="character" w:customStyle="1" w:styleId="MeniuneNerezolvat37">
    <w:name w:val="Mențiune Nerezolvat37"/>
    <w:basedOn w:val="DefaultParagraphFont"/>
    <w:uiPriority w:val="99"/>
    <w:semiHidden/>
    <w:unhideWhenUsed/>
    <w:rsid w:val="00C333CB"/>
    <w:rPr>
      <w:color w:val="605E5C"/>
      <w:shd w:val="clear" w:color="auto" w:fill="E1DFDD"/>
    </w:rPr>
  </w:style>
  <w:style w:type="character" w:customStyle="1" w:styleId="ecl-filelanguage">
    <w:name w:val="ecl-file__language"/>
    <w:basedOn w:val="DefaultParagraphFont"/>
    <w:rsid w:val="00C42F57"/>
  </w:style>
  <w:style w:type="character" w:customStyle="1" w:styleId="position">
    <w:name w:val="position"/>
    <w:basedOn w:val="DefaultParagraphFont"/>
    <w:rsid w:val="00C967ED"/>
  </w:style>
  <w:style w:type="character" w:customStyle="1" w:styleId="MeniuneNerezolvat38">
    <w:name w:val="Mențiune Nerezolvat38"/>
    <w:basedOn w:val="DefaultParagraphFont"/>
    <w:uiPriority w:val="99"/>
    <w:semiHidden/>
    <w:unhideWhenUsed/>
    <w:rsid w:val="00C031CA"/>
    <w:rPr>
      <w:color w:val="605E5C"/>
      <w:shd w:val="clear" w:color="auto" w:fill="E1DFDD"/>
    </w:rPr>
  </w:style>
  <w:style w:type="character" w:customStyle="1" w:styleId="MeniuneNerezolvat39">
    <w:name w:val="Mențiune Nerezolvat39"/>
    <w:basedOn w:val="DefaultParagraphFont"/>
    <w:uiPriority w:val="99"/>
    <w:semiHidden/>
    <w:unhideWhenUsed/>
    <w:rsid w:val="009733C5"/>
    <w:rPr>
      <w:color w:val="605E5C"/>
      <w:shd w:val="clear" w:color="auto" w:fill="E1DFDD"/>
    </w:rPr>
  </w:style>
  <w:style w:type="character" w:customStyle="1" w:styleId="MeniuneNerezolvat40">
    <w:name w:val="Mențiune Nerezolvat40"/>
    <w:basedOn w:val="DefaultParagraphFont"/>
    <w:uiPriority w:val="99"/>
    <w:semiHidden/>
    <w:unhideWhenUsed/>
    <w:rsid w:val="00305B19"/>
    <w:rPr>
      <w:color w:val="605E5C"/>
      <w:shd w:val="clear" w:color="auto" w:fill="E1DFDD"/>
    </w:rPr>
  </w:style>
  <w:style w:type="character" w:customStyle="1" w:styleId="MeniuneNerezolvat41">
    <w:name w:val="Mențiune Nerezolvat41"/>
    <w:basedOn w:val="DefaultParagraphFont"/>
    <w:uiPriority w:val="99"/>
    <w:semiHidden/>
    <w:unhideWhenUsed/>
    <w:rsid w:val="00963FE5"/>
    <w:rPr>
      <w:color w:val="605E5C"/>
      <w:shd w:val="clear" w:color="auto" w:fill="E1DFDD"/>
    </w:rPr>
  </w:style>
  <w:style w:type="character" w:customStyle="1" w:styleId="MeniuneNerezolvat42">
    <w:name w:val="Mențiune Nerezolvat42"/>
    <w:basedOn w:val="DefaultParagraphFont"/>
    <w:uiPriority w:val="99"/>
    <w:semiHidden/>
    <w:unhideWhenUsed/>
    <w:rsid w:val="008E7A79"/>
    <w:rPr>
      <w:color w:val="605E5C"/>
      <w:shd w:val="clear" w:color="auto" w:fill="E1DFDD"/>
    </w:rPr>
  </w:style>
  <w:style w:type="paragraph" w:customStyle="1" w:styleId="paraar">
    <w:name w:val="paraar"/>
    <w:basedOn w:val="Normal"/>
    <w:rsid w:val="00B5302A"/>
    <w:pPr>
      <w:spacing w:before="100" w:beforeAutospacing="1" w:after="100" w:afterAutospacing="1"/>
      <w:jc w:val="left"/>
    </w:pPr>
    <w:rPr>
      <w:rFonts w:ascii="Times New Roman" w:hAnsi="Times New Roman"/>
      <w:sz w:val="24"/>
      <w:lang w:eastAsia="ro-RO"/>
    </w:rPr>
  </w:style>
  <w:style w:type="paragraph" w:customStyle="1" w:styleId="parnr">
    <w:name w:val="parnr"/>
    <w:basedOn w:val="Normal"/>
    <w:rsid w:val="00B5302A"/>
    <w:pPr>
      <w:spacing w:before="100" w:beforeAutospacing="1" w:after="100" w:afterAutospacing="1"/>
      <w:jc w:val="left"/>
    </w:pPr>
    <w:rPr>
      <w:rFonts w:ascii="Times New Roman" w:hAnsi="Times New Roman"/>
      <w:sz w:val="24"/>
      <w:lang w:eastAsia="ro-RO"/>
    </w:rPr>
  </w:style>
  <w:style w:type="character" w:customStyle="1" w:styleId="MeniuneNerezolvat43">
    <w:name w:val="Mențiune Nerezolvat43"/>
    <w:basedOn w:val="DefaultParagraphFont"/>
    <w:uiPriority w:val="99"/>
    <w:semiHidden/>
    <w:unhideWhenUsed/>
    <w:rsid w:val="00300BF2"/>
    <w:rPr>
      <w:color w:val="605E5C"/>
      <w:shd w:val="clear" w:color="auto" w:fill="E1DFDD"/>
    </w:rPr>
  </w:style>
  <w:style w:type="character" w:customStyle="1" w:styleId="MeniuneNerezolvat44">
    <w:name w:val="Mențiune Nerezolvat44"/>
    <w:basedOn w:val="DefaultParagraphFont"/>
    <w:uiPriority w:val="99"/>
    <w:semiHidden/>
    <w:unhideWhenUsed/>
    <w:rsid w:val="00C04ED0"/>
    <w:rPr>
      <w:color w:val="605E5C"/>
      <w:shd w:val="clear" w:color="auto" w:fill="E1DFDD"/>
    </w:rPr>
  </w:style>
  <w:style w:type="character" w:customStyle="1" w:styleId="MeniuneNerezolvat45">
    <w:name w:val="Mențiune Nerezolvat45"/>
    <w:basedOn w:val="DefaultParagraphFont"/>
    <w:uiPriority w:val="99"/>
    <w:semiHidden/>
    <w:unhideWhenUsed/>
    <w:rsid w:val="005B4B68"/>
    <w:rPr>
      <w:color w:val="605E5C"/>
      <w:shd w:val="clear" w:color="auto" w:fill="E1DFDD"/>
    </w:rPr>
  </w:style>
  <w:style w:type="paragraph" w:customStyle="1" w:styleId="Default0">
    <w:name w:val="Default"/>
    <w:rsid w:val="00347EBB"/>
    <w:pPr>
      <w:autoSpaceDE w:val="0"/>
      <w:autoSpaceDN w:val="0"/>
      <w:adjustRightInd w:val="0"/>
    </w:pPr>
    <w:rPr>
      <w:rFonts w:ascii="Trebuchet MS" w:hAnsi="Trebuchet MS" w:cs="Trebuchet MS"/>
      <w:color w:val="000000"/>
      <w:sz w:val="24"/>
      <w:szCs w:val="24"/>
    </w:rPr>
  </w:style>
  <w:style w:type="character" w:customStyle="1" w:styleId="MeniuneNerezolvat46">
    <w:name w:val="Mențiune Nerezolvat46"/>
    <w:basedOn w:val="DefaultParagraphFont"/>
    <w:uiPriority w:val="99"/>
    <w:semiHidden/>
    <w:unhideWhenUsed/>
    <w:rsid w:val="00E57003"/>
    <w:rPr>
      <w:color w:val="605E5C"/>
      <w:shd w:val="clear" w:color="auto" w:fill="E1DFDD"/>
    </w:rPr>
  </w:style>
  <w:style w:type="paragraph" w:customStyle="1" w:styleId="parmo">
    <w:name w:val="parmo"/>
    <w:basedOn w:val="Normal"/>
    <w:rsid w:val="005266B9"/>
    <w:pPr>
      <w:spacing w:before="100" w:beforeAutospacing="1" w:after="100" w:afterAutospacing="1"/>
      <w:jc w:val="left"/>
    </w:pPr>
    <w:rPr>
      <w:rFonts w:ascii="Times New Roman" w:hAnsi="Times New Roman"/>
      <w:sz w:val="24"/>
      <w:lang w:eastAsia="ro-RO"/>
    </w:rPr>
  </w:style>
  <w:style w:type="character" w:customStyle="1" w:styleId="MeniuneNerezolvat47">
    <w:name w:val="Mențiune Nerezolvat47"/>
    <w:basedOn w:val="DefaultParagraphFont"/>
    <w:uiPriority w:val="99"/>
    <w:semiHidden/>
    <w:unhideWhenUsed/>
    <w:rsid w:val="00495ACE"/>
    <w:rPr>
      <w:color w:val="605E5C"/>
      <w:shd w:val="clear" w:color="auto" w:fill="E1DFDD"/>
    </w:rPr>
  </w:style>
  <w:style w:type="character" w:customStyle="1" w:styleId="MeniuneNerezolvat48">
    <w:name w:val="Mențiune Nerezolvat48"/>
    <w:basedOn w:val="DefaultParagraphFont"/>
    <w:uiPriority w:val="99"/>
    <w:semiHidden/>
    <w:unhideWhenUsed/>
    <w:rsid w:val="00A92D4D"/>
    <w:rPr>
      <w:color w:val="605E5C"/>
      <w:shd w:val="clear" w:color="auto" w:fill="E1DFDD"/>
    </w:rPr>
  </w:style>
  <w:style w:type="character" w:customStyle="1" w:styleId="MeniuneNerezolvat49">
    <w:name w:val="Mențiune Nerezolvat49"/>
    <w:basedOn w:val="DefaultParagraphFont"/>
    <w:uiPriority w:val="99"/>
    <w:semiHidden/>
    <w:unhideWhenUsed/>
    <w:rsid w:val="00AD150B"/>
    <w:rPr>
      <w:color w:val="605E5C"/>
      <w:shd w:val="clear" w:color="auto" w:fill="E1DFDD"/>
    </w:rPr>
  </w:style>
  <w:style w:type="character" w:customStyle="1" w:styleId="MeniuneNerezolvat50">
    <w:name w:val="Mențiune Nerezolvat50"/>
    <w:basedOn w:val="DefaultParagraphFont"/>
    <w:uiPriority w:val="99"/>
    <w:semiHidden/>
    <w:unhideWhenUsed/>
    <w:rsid w:val="00EF485A"/>
    <w:rPr>
      <w:color w:val="605E5C"/>
      <w:shd w:val="clear" w:color="auto" w:fill="E1DFDD"/>
    </w:rPr>
  </w:style>
  <w:style w:type="character" w:customStyle="1" w:styleId="MeniuneNerezolvat51">
    <w:name w:val="Mențiune Nerezolvat51"/>
    <w:basedOn w:val="DefaultParagraphFont"/>
    <w:uiPriority w:val="99"/>
    <w:semiHidden/>
    <w:unhideWhenUsed/>
    <w:rsid w:val="00627729"/>
    <w:rPr>
      <w:color w:val="605E5C"/>
      <w:shd w:val="clear" w:color="auto" w:fill="E1DFDD"/>
    </w:rPr>
  </w:style>
  <w:style w:type="character" w:customStyle="1" w:styleId="MeniuneNerezolvat52">
    <w:name w:val="Mențiune Nerezolvat52"/>
    <w:basedOn w:val="DefaultParagraphFont"/>
    <w:uiPriority w:val="99"/>
    <w:semiHidden/>
    <w:unhideWhenUsed/>
    <w:rsid w:val="004D0FD3"/>
    <w:rPr>
      <w:color w:val="605E5C"/>
      <w:shd w:val="clear" w:color="auto" w:fill="E1DFDD"/>
    </w:rPr>
  </w:style>
  <w:style w:type="character" w:customStyle="1" w:styleId="MeniuneNerezolvat53">
    <w:name w:val="Mențiune Nerezolvat53"/>
    <w:basedOn w:val="DefaultParagraphFont"/>
    <w:uiPriority w:val="99"/>
    <w:semiHidden/>
    <w:unhideWhenUsed/>
    <w:rsid w:val="0099570E"/>
    <w:rPr>
      <w:color w:val="605E5C"/>
      <w:shd w:val="clear" w:color="auto" w:fill="E1DFDD"/>
    </w:rPr>
  </w:style>
  <w:style w:type="character" w:customStyle="1" w:styleId="MeniuneNerezolvat54">
    <w:name w:val="Mențiune Nerezolvat54"/>
    <w:basedOn w:val="DefaultParagraphFont"/>
    <w:uiPriority w:val="99"/>
    <w:semiHidden/>
    <w:unhideWhenUsed/>
    <w:rsid w:val="00AC4695"/>
    <w:rPr>
      <w:color w:val="605E5C"/>
      <w:shd w:val="clear" w:color="auto" w:fill="E1DFDD"/>
    </w:rPr>
  </w:style>
  <w:style w:type="character" w:customStyle="1" w:styleId="MeniuneNerezolvat55">
    <w:name w:val="Mențiune Nerezolvat55"/>
    <w:basedOn w:val="DefaultParagraphFont"/>
    <w:uiPriority w:val="99"/>
    <w:semiHidden/>
    <w:unhideWhenUsed/>
    <w:rsid w:val="00F16AF8"/>
    <w:rPr>
      <w:color w:val="605E5C"/>
      <w:shd w:val="clear" w:color="auto" w:fill="E1DFDD"/>
    </w:rPr>
  </w:style>
  <w:style w:type="character" w:customStyle="1" w:styleId="MeniuneNerezolvat56">
    <w:name w:val="Mențiune Nerezolvat56"/>
    <w:basedOn w:val="DefaultParagraphFont"/>
    <w:uiPriority w:val="99"/>
    <w:semiHidden/>
    <w:unhideWhenUsed/>
    <w:rsid w:val="00F801CF"/>
    <w:rPr>
      <w:color w:val="605E5C"/>
      <w:shd w:val="clear" w:color="auto" w:fill="E1DFDD"/>
    </w:rPr>
  </w:style>
  <w:style w:type="character" w:customStyle="1" w:styleId="MeniuneNerezolvat57">
    <w:name w:val="Mențiune Nerezolvat57"/>
    <w:basedOn w:val="DefaultParagraphFont"/>
    <w:uiPriority w:val="99"/>
    <w:semiHidden/>
    <w:unhideWhenUsed/>
    <w:rsid w:val="0006151F"/>
    <w:rPr>
      <w:color w:val="605E5C"/>
      <w:shd w:val="clear" w:color="auto" w:fill="E1DFDD"/>
    </w:rPr>
  </w:style>
  <w:style w:type="character" w:customStyle="1" w:styleId="MeniuneNerezolvat58">
    <w:name w:val="Mențiune Nerezolvat58"/>
    <w:basedOn w:val="DefaultParagraphFont"/>
    <w:uiPriority w:val="99"/>
    <w:semiHidden/>
    <w:unhideWhenUsed/>
    <w:rsid w:val="00ED29FC"/>
    <w:rPr>
      <w:color w:val="605E5C"/>
      <w:shd w:val="clear" w:color="auto" w:fill="E1DFDD"/>
    </w:rPr>
  </w:style>
  <w:style w:type="character" w:customStyle="1" w:styleId="MeniuneNerezolvat59">
    <w:name w:val="Mențiune Nerezolvat59"/>
    <w:basedOn w:val="DefaultParagraphFont"/>
    <w:uiPriority w:val="99"/>
    <w:semiHidden/>
    <w:unhideWhenUsed/>
    <w:rsid w:val="00133E18"/>
    <w:rPr>
      <w:color w:val="605E5C"/>
      <w:shd w:val="clear" w:color="auto" w:fill="E1DFDD"/>
    </w:rPr>
  </w:style>
  <w:style w:type="character" w:customStyle="1" w:styleId="MeniuneNerezolvat60">
    <w:name w:val="Mențiune Nerezolvat60"/>
    <w:basedOn w:val="DefaultParagraphFont"/>
    <w:uiPriority w:val="99"/>
    <w:semiHidden/>
    <w:unhideWhenUsed/>
    <w:rsid w:val="009D5656"/>
    <w:rPr>
      <w:color w:val="605E5C"/>
      <w:shd w:val="clear" w:color="auto" w:fill="E1DFDD"/>
    </w:rPr>
  </w:style>
  <w:style w:type="character" w:customStyle="1" w:styleId="MeniuneNerezolvat61">
    <w:name w:val="Mențiune Nerezolvat61"/>
    <w:basedOn w:val="DefaultParagraphFont"/>
    <w:uiPriority w:val="99"/>
    <w:semiHidden/>
    <w:unhideWhenUsed/>
    <w:rsid w:val="00DD3265"/>
    <w:rPr>
      <w:color w:val="605E5C"/>
      <w:shd w:val="clear" w:color="auto" w:fill="E1DFDD"/>
    </w:rPr>
  </w:style>
  <w:style w:type="character" w:customStyle="1" w:styleId="MeniuneNerezolvat62">
    <w:name w:val="Mențiune Nerezolvat62"/>
    <w:basedOn w:val="DefaultParagraphFont"/>
    <w:uiPriority w:val="99"/>
    <w:semiHidden/>
    <w:unhideWhenUsed/>
    <w:rsid w:val="004C7493"/>
    <w:rPr>
      <w:color w:val="605E5C"/>
      <w:shd w:val="clear" w:color="auto" w:fill="E1DFDD"/>
    </w:rPr>
  </w:style>
  <w:style w:type="character" w:customStyle="1" w:styleId="MeniuneNerezolvat63">
    <w:name w:val="Mențiune Nerezolvat63"/>
    <w:basedOn w:val="DefaultParagraphFont"/>
    <w:uiPriority w:val="99"/>
    <w:semiHidden/>
    <w:unhideWhenUsed/>
    <w:rsid w:val="00860769"/>
    <w:rPr>
      <w:color w:val="605E5C"/>
      <w:shd w:val="clear" w:color="auto" w:fill="E1DFDD"/>
    </w:rPr>
  </w:style>
  <w:style w:type="character" w:customStyle="1" w:styleId="MeniuneNerezolvat64">
    <w:name w:val="Mențiune Nerezolvat64"/>
    <w:basedOn w:val="DefaultParagraphFont"/>
    <w:uiPriority w:val="99"/>
    <w:semiHidden/>
    <w:unhideWhenUsed/>
    <w:rsid w:val="002642DC"/>
    <w:rPr>
      <w:color w:val="605E5C"/>
      <w:shd w:val="clear" w:color="auto" w:fill="E1DFDD"/>
    </w:rPr>
  </w:style>
  <w:style w:type="character" w:customStyle="1" w:styleId="MeniuneNerezolvat65">
    <w:name w:val="Mențiune Nerezolvat65"/>
    <w:basedOn w:val="DefaultParagraphFont"/>
    <w:uiPriority w:val="99"/>
    <w:semiHidden/>
    <w:unhideWhenUsed/>
    <w:rsid w:val="007865B3"/>
    <w:rPr>
      <w:color w:val="605E5C"/>
      <w:shd w:val="clear" w:color="auto" w:fill="E1DFDD"/>
    </w:rPr>
  </w:style>
  <w:style w:type="character" w:customStyle="1" w:styleId="MeniuneNerezolvat66">
    <w:name w:val="Mențiune Nerezolvat66"/>
    <w:basedOn w:val="DefaultParagraphFont"/>
    <w:uiPriority w:val="99"/>
    <w:semiHidden/>
    <w:unhideWhenUsed/>
    <w:rsid w:val="001A7027"/>
    <w:rPr>
      <w:color w:val="605E5C"/>
      <w:shd w:val="clear" w:color="auto" w:fill="E1DFDD"/>
    </w:rPr>
  </w:style>
  <w:style w:type="character" w:customStyle="1" w:styleId="MeniuneNerezolvat67">
    <w:name w:val="Mențiune Nerezolvat67"/>
    <w:basedOn w:val="DefaultParagraphFont"/>
    <w:uiPriority w:val="99"/>
    <w:semiHidden/>
    <w:unhideWhenUsed/>
    <w:rsid w:val="00F3120A"/>
    <w:rPr>
      <w:color w:val="605E5C"/>
      <w:shd w:val="clear" w:color="auto" w:fill="E1DFDD"/>
    </w:rPr>
  </w:style>
  <w:style w:type="character" w:customStyle="1" w:styleId="MeniuneNerezolvat68">
    <w:name w:val="Mențiune Nerezolvat68"/>
    <w:basedOn w:val="DefaultParagraphFont"/>
    <w:uiPriority w:val="99"/>
    <w:semiHidden/>
    <w:unhideWhenUsed/>
    <w:rsid w:val="003B4151"/>
    <w:rPr>
      <w:color w:val="605E5C"/>
      <w:shd w:val="clear" w:color="auto" w:fill="E1DFDD"/>
    </w:rPr>
  </w:style>
  <w:style w:type="character" w:customStyle="1" w:styleId="MeniuneNerezolvat69">
    <w:name w:val="Mențiune Nerezolvat69"/>
    <w:basedOn w:val="DefaultParagraphFont"/>
    <w:uiPriority w:val="99"/>
    <w:semiHidden/>
    <w:unhideWhenUsed/>
    <w:rsid w:val="00C30FC7"/>
    <w:rPr>
      <w:color w:val="605E5C"/>
      <w:shd w:val="clear" w:color="auto" w:fill="E1DFDD"/>
    </w:rPr>
  </w:style>
  <w:style w:type="character" w:customStyle="1" w:styleId="MeniuneNerezolvat70">
    <w:name w:val="Mențiune Nerezolvat70"/>
    <w:basedOn w:val="DefaultParagraphFont"/>
    <w:uiPriority w:val="99"/>
    <w:semiHidden/>
    <w:unhideWhenUsed/>
    <w:rsid w:val="00B91449"/>
    <w:rPr>
      <w:color w:val="605E5C"/>
      <w:shd w:val="clear" w:color="auto" w:fill="E1DFDD"/>
    </w:rPr>
  </w:style>
  <w:style w:type="character" w:customStyle="1" w:styleId="MeniuneNerezolvat71">
    <w:name w:val="Mențiune Nerezolvat71"/>
    <w:basedOn w:val="DefaultParagraphFont"/>
    <w:uiPriority w:val="99"/>
    <w:semiHidden/>
    <w:unhideWhenUsed/>
    <w:rsid w:val="004C6991"/>
    <w:rPr>
      <w:color w:val="605E5C"/>
      <w:shd w:val="clear" w:color="auto" w:fill="E1DFDD"/>
    </w:rPr>
  </w:style>
  <w:style w:type="character" w:customStyle="1" w:styleId="MeniuneNerezolvat72">
    <w:name w:val="Mențiune Nerezolvat72"/>
    <w:basedOn w:val="DefaultParagraphFont"/>
    <w:uiPriority w:val="99"/>
    <w:semiHidden/>
    <w:unhideWhenUsed/>
    <w:rsid w:val="00E47672"/>
    <w:rPr>
      <w:color w:val="605E5C"/>
      <w:shd w:val="clear" w:color="auto" w:fill="E1DFDD"/>
    </w:rPr>
  </w:style>
  <w:style w:type="character" w:customStyle="1" w:styleId="MeniuneNerezolvat73">
    <w:name w:val="Mențiune Nerezolvat73"/>
    <w:basedOn w:val="DefaultParagraphFont"/>
    <w:uiPriority w:val="99"/>
    <w:semiHidden/>
    <w:unhideWhenUsed/>
    <w:rsid w:val="00740309"/>
    <w:rPr>
      <w:color w:val="605E5C"/>
      <w:shd w:val="clear" w:color="auto" w:fill="E1DFDD"/>
    </w:rPr>
  </w:style>
  <w:style w:type="character" w:customStyle="1" w:styleId="spar">
    <w:name w:val="s_par"/>
    <w:basedOn w:val="DefaultParagraphFont"/>
    <w:rsid w:val="00A40D86"/>
  </w:style>
  <w:style w:type="character" w:customStyle="1" w:styleId="apar">
    <w:name w:val="a_par"/>
    <w:basedOn w:val="DefaultParagraphFont"/>
    <w:rsid w:val="00A40D86"/>
  </w:style>
  <w:style w:type="character" w:customStyle="1" w:styleId="MeniuneNerezolvat74">
    <w:name w:val="Mențiune Nerezolvat74"/>
    <w:basedOn w:val="DefaultParagraphFont"/>
    <w:uiPriority w:val="99"/>
    <w:semiHidden/>
    <w:unhideWhenUsed/>
    <w:rsid w:val="00A276A1"/>
    <w:rPr>
      <w:color w:val="605E5C"/>
      <w:shd w:val="clear" w:color="auto" w:fill="E1DFDD"/>
    </w:rPr>
  </w:style>
  <w:style w:type="character" w:customStyle="1" w:styleId="MeniuneNerezolvat75">
    <w:name w:val="Mențiune Nerezolvat75"/>
    <w:basedOn w:val="DefaultParagraphFont"/>
    <w:uiPriority w:val="99"/>
    <w:semiHidden/>
    <w:unhideWhenUsed/>
    <w:rsid w:val="00A35CC4"/>
    <w:rPr>
      <w:color w:val="605E5C"/>
      <w:shd w:val="clear" w:color="auto" w:fill="E1DFDD"/>
    </w:rPr>
  </w:style>
  <w:style w:type="character" w:customStyle="1" w:styleId="MeniuneNerezolvat76">
    <w:name w:val="Mențiune Nerezolvat76"/>
    <w:basedOn w:val="DefaultParagraphFont"/>
    <w:uiPriority w:val="99"/>
    <w:semiHidden/>
    <w:unhideWhenUsed/>
    <w:rsid w:val="00630D2F"/>
    <w:rPr>
      <w:color w:val="605E5C"/>
      <w:shd w:val="clear" w:color="auto" w:fill="E1DFDD"/>
    </w:rPr>
  </w:style>
  <w:style w:type="character" w:customStyle="1" w:styleId="MeniuneNerezolvat77">
    <w:name w:val="Mențiune Nerezolvat77"/>
    <w:basedOn w:val="DefaultParagraphFont"/>
    <w:uiPriority w:val="99"/>
    <w:semiHidden/>
    <w:unhideWhenUsed/>
    <w:rsid w:val="007F77E3"/>
    <w:rPr>
      <w:color w:val="605E5C"/>
      <w:shd w:val="clear" w:color="auto" w:fill="E1DFDD"/>
    </w:rPr>
  </w:style>
  <w:style w:type="character" w:customStyle="1" w:styleId="MeniuneNerezolvat78">
    <w:name w:val="Mențiune Nerezolvat78"/>
    <w:basedOn w:val="DefaultParagraphFont"/>
    <w:uiPriority w:val="99"/>
    <w:semiHidden/>
    <w:unhideWhenUsed/>
    <w:rsid w:val="00FA0653"/>
    <w:rPr>
      <w:color w:val="605E5C"/>
      <w:shd w:val="clear" w:color="auto" w:fill="E1DFDD"/>
    </w:rPr>
  </w:style>
  <w:style w:type="character" w:customStyle="1" w:styleId="MeniuneNerezolvat79">
    <w:name w:val="Mențiune Nerezolvat79"/>
    <w:basedOn w:val="DefaultParagraphFont"/>
    <w:uiPriority w:val="99"/>
    <w:semiHidden/>
    <w:unhideWhenUsed/>
    <w:rsid w:val="00CD736E"/>
    <w:rPr>
      <w:color w:val="605E5C"/>
      <w:shd w:val="clear" w:color="auto" w:fill="E1DFDD"/>
    </w:rPr>
  </w:style>
  <w:style w:type="character" w:customStyle="1" w:styleId="MeniuneNerezolvat80">
    <w:name w:val="Mențiune Nerezolvat80"/>
    <w:basedOn w:val="DefaultParagraphFont"/>
    <w:uiPriority w:val="99"/>
    <w:semiHidden/>
    <w:unhideWhenUsed/>
    <w:rsid w:val="00440241"/>
    <w:rPr>
      <w:color w:val="605E5C"/>
      <w:shd w:val="clear" w:color="auto" w:fill="E1DFDD"/>
    </w:rPr>
  </w:style>
  <w:style w:type="character" w:customStyle="1" w:styleId="MeniuneNerezolvat81">
    <w:name w:val="Mențiune Nerezolvat81"/>
    <w:basedOn w:val="DefaultParagraphFont"/>
    <w:uiPriority w:val="99"/>
    <w:semiHidden/>
    <w:unhideWhenUsed/>
    <w:rsid w:val="00D470A5"/>
    <w:rPr>
      <w:color w:val="605E5C"/>
      <w:shd w:val="clear" w:color="auto" w:fill="E1DFDD"/>
    </w:rPr>
  </w:style>
  <w:style w:type="character" w:customStyle="1" w:styleId="MeniuneNerezolvat82">
    <w:name w:val="Mențiune Nerezolvat82"/>
    <w:basedOn w:val="DefaultParagraphFont"/>
    <w:uiPriority w:val="99"/>
    <w:semiHidden/>
    <w:unhideWhenUsed/>
    <w:rsid w:val="00F67FCF"/>
    <w:rPr>
      <w:color w:val="605E5C"/>
      <w:shd w:val="clear" w:color="auto" w:fill="E1DFDD"/>
    </w:rPr>
  </w:style>
  <w:style w:type="character" w:customStyle="1" w:styleId="MeniuneNerezolvat83">
    <w:name w:val="Mențiune Nerezolvat83"/>
    <w:basedOn w:val="DefaultParagraphFont"/>
    <w:uiPriority w:val="99"/>
    <w:semiHidden/>
    <w:unhideWhenUsed/>
    <w:rsid w:val="00C2177D"/>
    <w:rPr>
      <w:color w:val="605E5C"/>
      <w:shd w:val="clear" w:color="auto" w:fill="E1DFDD"/>
    </w:rPr>
  </w:style>
  <w:style w:type="character" w:customStyle="1" w:styleId="MeniuneNerezolvat84">
    <w:name w:val="Mențiune Nerezolvat84"/>
    <w:basedOn w:val="DefaultParagraphFont"/>
    <w:uiPriority w:val="99"/>
    <w:semiHidden/>
    <w:unhideWhenUsed/>
    <w:rsid w:val="00E65954"/>
    <w:rPr>
      <w:color w:val="605E5C"/>
      <w:shd w:val="clear" w:color="auto" w:fill="E1DFDD"/>
    </w:rPr>
  </w:style>
  <w:style w:type="paragraph" w:customStyle="1" w:styleId="gsc-link--europa">
    <w:name w:val="gsc-link--europa"/>
    <w:basedOn w:val="Normal"/>
    <w:rsid w:val="00D24FE5"/>
    <w:pPr>
      <w:spacing w:before="100" w:beforeAutospacing="1" w:after="100" w:afterAutospacing="1"/>
      <w:jc w:val="left"/>
    </w:pPr>
    <w:rPr>
      <w:rFonts w:ascii="Times New Roman" w:hAnsi="Times New Roman"/>
      <w:sz w:val="24"/>
      <w:lang w:eastAsia="ro-RO"/>
    </w:rPr>
  </w:style>
  <w:style w:type="character" w:customStyle="1" w:styleId="MeniuneNerezolvat85">
    <w:name w:val="Mențiune Nerezolvat85"/>
    <w:basedOn w:val="DefaultParagraphFont"/>
    <w:uiPriority w:val="99"/>
    <w:semiHidden/>
    <w:unhideWhenUsed/>
    <w:rsid w:val="006839D2"/>
    <w:rPr>
      <w:color w:val="605E5C"/>
      <w:shd w:val="clear" w:color="auto" w:fill="E1DFDD"/>
    </w:rPr>
  </w:style>
  <w:style w:type="character" w:customStyle="1" w:styleId="MeniuneNerezolvat86">
    <w:name w:val="Mențiune Nerezolvat86"/>
    <w:basedOn w:val="DefaultParagraphFont"/>
    <w:uiPriority w:val="99"/>
    <w:semiHidden/>
    <w:unhideWhenUsed/>
    <w:rsid w:val="00F03AF1"/>
    <w:rPr>
      <w:color w:val="605E5C"/>
      <w:shd w:val="clear" w:color="auto" w:fill="E1DFDD"/>
    </w:rPr>
  </w:style>
  <w:style w:type="character" w:customStyle="1" w:styleId="MeniuneNerezolvat87">
    <w:name w:val="Mențiune Nerezolvat87"/>
    <w:basedOn w:val="DefaultParagraphFont"/>
    <w:uiPriority w:val="99"/>
    <w:semiHidden/>
    <w:unhideWhenUsed/>
    <w:rsid w:val="00B01D52"/>
    <w:rPr>
      <w:color w:val="605E5C"/>
      <w:shd w:val="clear" w:color="auto" w:fill="E1DFDD"/>
    </w:rPr>
  </w:style>
  <w:style w:type="character" w:customStyle="1" w:styleId="MeniuneNerezolvat88">
    <w:name w:val="Mențiune Nerezolvat88"/>
    <w:basedOn w:val="DefaultParagraphFont"/>
    <w:uiPriority w:val="99"/>
    <w:semiHidden/>
    <w:unhideWhenUsed/>
    <w:rsid w:val="00B053AD"/>
    <w:rPr>
      <w:color w:val="605E5C"/>
      <w:shd w:val="clear" w:color="auto" w:fill="E1DFDD"/>
    </w:rPr>
  </w:style>
  <w:style w:type="character" w:customStyle="1" w:styleId="MeniuneNerezolvat89">
    <w:name w:val="Mențiune Nerezolvat89"/>
    <w:basedOn w:val="DefaultParagraphFont"/>
    <w:uiPriority w:val="99"/>
    <w:semiHidden/>
    <w:unhideWhenUsed/>
    <w:rsid w:val="00C865B2"/>
    <w:rPr>
      <w:color w:val="605E5C"/>
      <w:shd w:val="clear" w:color="auto" w:fill="E1DFDD"/>
    </w:rPr>
  </w:style>
  <w:style w:type="character" w:customStyle="1" w:styleId="MeniuneNerezolvat90">
    <w:name w:val="Mențiune Nerezolvat90"/>
    <w:basedOn w:val="DefaultParagraphFont"/>
    <w:uiPriority w:val="99"/>
    <w:semiHidden/>
    <w:unhideWhenUsed/>
    <w:rsid w:val="00C96BFA"/>
    <w:rPr>
      <w:color w:val="605E5C"/>
      <w:shd w:val="clear" w:color="auto" w:fill="E1DFDD"/>
    </w:rPr>
  </w:style>
  <w:style w:type="character" w:customStyle="1" w:styleId="MeniuneNerezolvat91">
    <w:name w:val="Mențiune Nerezolvat91"/>
    <w:basedOn w:val="DefaultParagraphFont"/>
    <w:uiPriority w:val="99"/>
    <w:semiHidden/>
    <w:unhideWhenUsed/>
    <w:rsid w:val="00ED3D41"/>
    <w:rPr>
      <w:color w:val="605E5C"/>
      <w:shd w:val="clear" w:color="auto" w:fill="E1DFDD"/>
    </w:rPr>
  </w:style>
  <w:style w:type="character" w:customStyle="1" w:styleId="UnresolvedMention">
    <w:name w:val="Unresolved Mention"/>
    <w:basedOn w:val="DefaultParagraphFont"/>
    <w:uiPriority w:val="99"/>
    <w:semiHidden/>
    <w:unhideWhenUsed/>
    <w:rsid w:val="00A069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24">
      <w:bodyDiv w:val="1"/>
      <w:marLeft w:val="0"/>
      <w:marRight w:val="0"/>
      <w:marTop w:val="0"/>
      <w:marBottom w:val="0"/>
      <w:divBdr>
        <w:top w:val="none" w:sz="0" w:space="0" w:color="auto"/>
        <w:left w:val="none" w:sz="0" w:space="0" w:color="auto"/>
        <w:bottom w:val="none" w:sz="0" w:space="0" w:color="auto"/>
        <w:right w:val="none" w:sz="0" w:space="0" w:color="auto"/>
      </w:divBdr>
      <w:divsChild>
        <w:div w:id="127935495">
          <w:marLeft w:val="0"/>
          <w:marRight w:val="0"/>
          <w:marTop w:val="300"/>
          <w:marBottom w:val="300"/>
          <w:divBdr>
            <w:top w:val="none" w:sz="0" w:space="0" w:color="auto"/>
            <w:left w:val="none" w:sz="0" w:space="0" w:color="auto"/>
            <w:bottom w:val="none" w:sz="0" w:space="0" w:color="auto"/>
            <w:right w:val="none" w:sz="0" w:space="0" w:color="auto"/>
          </w:divBdr>
        </w:div>
        <w:div w:id="593365409">
          <w:marLeft w:val="0"/>
          <w:marRight w:val="0"/>
          <w:marTop w:val="0"/>
          <w:marBottom w:val="0"/>
          <w:divBdr>
            <w:top w:val="none" w:sz="0" w:space="0" w:color="auto"/>
            <w:left w:val="none" w:sz="0" w:space="0" w:color="auto"/>
            <w:bottom w:val="none" w:sz="0" w:space="0" w:color="auto"/>
            <w:right w:val="none" w:sz="0" w:space="0" w:color="auto"/>
          </w:divBdr>
        </w:div>
      </w:divsChild>
    </w:div>
    <w:div w:id="206075">
      <w:bodyDiv w:val="1"/>
      <w:marLeft w:val="0"/>
      <w:marRight w:val="0"/>
      <w:marTop w:val="0"/>
      <w:marBottom w:val="0"/>
      <w:divBdr>
        <w:top w:val="none" w:sz="0" w:space="0" w:color="auto"/>
        <w:left w:val="none" w:sz="0" w:space="0" w:color="auto"/>
        <w:bottom w:val="none" w:sz="0" w:space="0" w:color="auto"/>
        <w:right w:val="none" w:sz="0" w:space="0" w:color="auto"/>
      </w:divBdr>
      <w:divsChild>
        <w:div w:id="884830019">
          <w:marLeft w:val="0"/>
          <w:marRight w:val="0"/>
          <w:marTop w:val="0"/>
          <w:marBottom w:val="0"/>
          <w:divBdr>
            <w:top w:val="none" w:sz="0" w:space="0" w:color="auto"/>
            <w:left w:val="none" w:sz="0" w:space="0" w:color="auto"/>
            <w:bottom w:val="none" w:sz="0" w:space="0" w:color="auto"/>
            <w:right w:val="none" w:sz="0" w:space="0" w:color="auto"/>
          </w:divBdr>
        </w:div>
      </w:divsChild>
    </w:div>
    <w:div w:id="475498">
      <w:bodyDiv w:val="1"/>
      <w:marLeft w:val="0"/>
      <w:marRight w:val="0"/>
      <w:marTop w:val="0"/>
      <w:marBottom w:val="0"/>
      <w:divBdr>
        <w:top w:val="none" w:sz="0" w:space="0" w:color="auto"/>
        <w:left w:val="none" w:sz="0" w:space="0" w:color="auto"/>
        <w:bottom w:val="none" w:sz="0" w:space="0" w:color="auto"/>
        <w:right w:val="none" w:sz="0" w:space="0" w:color="auto"/>
      </w:divBdr>
      <w:divsChild>
        <w:div w:id="2097434822">
          <w:marLeft w:val="0"/>
          <w:marRight w:val="0"/>
          <w:marTop w:val="0"/>
          <w:marBottom w:val="0"/>
          <w:divBdr>
            <w:top w:val="none" w:sz="0" w:space="0" w:color="auto"/>
            <w:left w:val="none" w:sz="0" w:space="0" w:color="auto"/>
            <w:bottom w:val="none" w:sz="0" w:space="0" w:color="auto"/>
            <w:right w:val="none" w:sz="0" w:space="0" w:color="auto"/>
          </w:divBdr>
          <w:divsChild>
            <w:div w:id="254092230">
              <w:marLeft w:val="0"/>
              <w:marRight w:val="0"/>
              <w:marTop w:val="0"/>
              <w:marBottom w:val="0"/>
              <w:divBdr>
                <w:top w:val="none" w:sz="0" w:space="0" w:color="auto"/>
                <w:left w:val="none" w:sz="0" w:space="0" w:color="auto"/>
                <w:bottom w:val="none" w:sz="0" w:space="0" w:color="auto"/>
                <w:right w:val="none" w:sz="0" w:space="0" w:color="auto"/>
              </w:divBdr>
              <w:divsChild>
                <w:div w:id="729035466">
                  <w:marLeft w:val="0"/>
                  <w:marRight w:val="0"/>
                  <w:marTop w:val="0"/>
                  <w:marBottom w:val="0"/>
                  <w:divBdr>
                    <w:top w:val="none" w:sz="0" w:space="0" w:color="auto"/>
                    <w:left w:val="none" w:sz="0" w:space="0" w:color="auto"/>
                    <w:bottom w:val="none" w:sz="0" w:space="0" w:color="auto"/>
                    <w:right w:val="none" w:sz="0" w:space="0" w:color="auto"/>
                  </w:divBdr>
                  <w:divsChild>
                    <w:div w:id="1351565488">
                      <w:marLeft w:val="0"/>
                      <w:marRight w:val="0"/>
                      <w:marTop w:val="0"/>
                      <w:marBottom w:val="0"/>
                      <w:divBdr>
                        <w:top w:val="none" w:sz="0" w:space="0" w:color="auto"/>
                        <w:left w:val="none" w:sz="0" w:space="0" w:color="auto"/>
                        <w:bottom w:val="none" w:sz="0" w:space="0" w:color="auto"/>
                        <w:right w:val="none" w:sz="0" w:space="0" w:color="auto"/>
                      </w:divBdr>
                    </w:div>
                    <w:div w:id="110207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92099">
          <w:marLeft w:val="0"/>
          <w:marRight w:val="0"/>
          <w:marTop w:val="0"/>
          <w:marBottom w:val="0"/>
          <w:divBdr>
            <w:top w:val="none" w:sz="0" w:space="0" w:color="auto"/>
            <w:left w:val="none" w:sz="0" w:space="0" w:color="auto"/>
            <w:bottom w:val="none" w:sz="0" w:space="0" w:color="auto"/>
            <w:right w:val="none" w:sz="0" w:space="0" w:color="auto"/>
          </w:divBdr>
          <w:divsChild>
            <w:div w:id="42532992">
              <w:marLeft w:val="0"/>
              <w:marRight w:val="0"/>
              <w:marTop w:val="0"/>
              <w:marBottom w:val="0"/>
              <w:divBdr>
                <w:top w:val="none" w:sz="0" w:space="0" w:color="auto"/>
                <w:left w:val="none" w:sz="0" w:space="0" w:color="auto"/>
                <w:bottom w:val="none" w:sz="0" w:space="0" w:color="auto"/>
                <w:right w:val="none" w:sz="0" w:space="0" w:color="auto"/>
              </w:divBdr>
              <w:divsChild>
                <w:div w:id="1098216653">
                  <w:marLeft w:val="0"/>
                  <w:marRight w:val="0"/>
                  <w:marTop w:val="0"/>
                  <w:marBottom w:val="0"/>
                  <w:divBdr>
                    <w:top w:val="none" w:sz="0" w:space="0" w:color="auto"/>
                    <w:left w:val="none" w:sz="0" w:space="0" w:color="auto"/>
                    <w:bottom w:val="none" w:sz="0" w:space="0" w:color="auto"/>
                    <w:right w:val="none" w:sz="0" w:space="0" w:color="auto"/>
                  </w:divBdr>
                  <w:divsChild>
                    <w:div w:id="1257520134">
                      <w:marLeft w:val="0"/>
                      <w:marRight w:val="0"/>
                      <w:marTop w:val="0"/>
                      <w:marBottom w:val="0"/>
                      <w:divBdr>
                        <w:top w:val="none" w:sz="0" w:space="0" w:color="auto"/>
                        <w:left w:val="none" w:sz="0" w:space="0" w:color="auto"/>
                        <w:bottom w:val="none" w:sz="0" w:space="0" w:color="auto"/>
                        <w:right w:val="none" w:sz="0" w:space="0" w:color="auto"/>
                      </w:divBdr>
                      <w:divsChild>
                        <w:div w:id="814957781">
                          <w:marLeft w:val="0"/>
                          <w:marRight w:val="0"/>
                          <w:marTop w:val="0"/>
                          <w:marBottom w:val="0"/>
                          <w:divBdr>
                            <w:top w:val="none" w:sz="0" w:space="0" w:color="auto"/>
                            <w:left w:val="none" w:sz="0" w:space="0" w:color="auto"/>
                            <w:bottom w:val="none" w:sz="0" w:space="0" w:color="auto"/>
                            <w:right w:val="none" w:sz="0" w:space="0" w:color="auto"/>
                          </w:divBdr>
                          <w:divsChild>
                            <w:div w:id="3241292">
                              <w:marLeft w:val="0"/>
                              <w:marRight w:val="0"/>
                              <w:marTop w:val="0"/>
                              <w:marBottom w:val="0"/>
                              <w:divBdr>
                                <w:top w:val="none" w:sz="0" w:space="0" w:color="auto"/>
                                <w:left w:val="none" w:sz="0" w:space="0" w:color="auto"/>
                                <w:bottom w:val="none" w:sz="0" w:space="0" w:color="auto"/>
                                <w:right w:val="none" w:sz="0" w:space="0" w:color="auto"/>
                              </w:divBdr>
                              <w:divsChild>
                                <w:div w:id="1299654338">
                                  <w:marLeft w:val="0"/>
                                  <w:marRight w:val="0"/>
                                  <w:marTop w:val="0"/>
                                  <w:marBottom w:val="0"/>
                                  <w:divBdr>
                                    <w:top w:val="none" w:sz="0" w:space="0" w:color="auto"/>
                                    <w:left w:val="none" w:sz="0" w:space="0" w:color="auto"/>
                                    <w:bottom w:val="none" w:sz="0" w:space="0" w:color="auto"/>
                                    <w:right w:val="none" w:sz="0" w:space="0" w:color="auto"/>
                                  </w:divBdr>
                                </w:div>
                              </w:divsChild>
                            </w:div>
                            <w:div w:id="10007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957">
      <w:bodyDiv w:val="1"/>
      <w:marLeft w:val="0"/>
      <w:marRight w:val="0"/>
      <w:marTop w:val="0"/>
      <w:marBottom w:val="0"/>
      <w:divBdr>
        <w:top w:val="none" w:sz="0" w:space="0" w:color="auto"/>
        <w:left w:val="none" w:sz="0" w:space="0" w:color="auto"/>
        <w:bottom w:val="none" w:sz="0" w:space="0" w:color="auto"/>
        <w:right w:val="none" w:sz="0" w:space="0" w:color="auto"/>
      </w:divBdr>
      <w:divsChild>
        <w:div w:id="908618643">
          <w:marLeft w:val="0"/>
          <w:marRight w:val="0"/>
          <w:marTop w:val="0"/>
          <w:marBottom w:val="0"/>
          <w:divBdr>
            <w:top w:val="none" w:sz="0" w:space="0" w:color="auto"/>
            <w:left w:val="none" w:sz="0" w:space="0" w:color="auto"/>
            <w:bottom w:val="none" w:sz="0" w:space="0" w:color="auto"/>
            <w:right w:val="none" w:sz="0" w:space="0" w:color="auto"/>
          </w:divBdr>
        </w:div>
      </w:divsChild>
    </w:div>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sChild>
    </w:div>
    <w:div w:id="1471430">
      <w:bodyDiv w:val="1"/>
      <w:marLeft w:val="0"/>
      <w:marRight w:val="0"/>
      <w:marTop w:val="0"/>
      <w:marBottom w:val="0"/>
      <w:divBdr>
        <w:top w:val="none" w:sz="0" w:space="0" w:color="auto"/>
        <w:left w:val="none" w:sz="0" w:space="0" w:color="auto"/>
        <w:bottom w:val="none" w:sz="0" w:space="0" w:color="auto"/>
        <w:right w:val="none" w:sz="0" w:space="0" w:color="auto"/>
      </w:divBdr>
    </w:div>
    <w:div w:id="1587948">
      <w:bodyDiv w:val="1"/>
      <w:marLeft w:val="0"/>
      <w:marRight w:val="0"/>
      <w:marTop w:val="0"/>
      <w:marBottom w:val="0"/>
      <w:divBdr>
        <w:top w:val="none" w:sz="0" w:space="0" w:color="auto"/>
        <w:left w:val="none" w:sz="0" w:space="0" w:color="auto"/>
        <w:bottom w:val="none" w:sz="0" w:space="0" w:color="auto"/>
        <w:right w:val="none" w:sz="0" w:space="0" w:color="auto"/>
      </w:divBdr>
    </w:div>
    <w:div w:id="1708056">
      <w:bodyDiv w:val="1"/>
      <w:marLeft w:val="0"/>
      <w:marRight w:val="0"/>
      <w:marTop w:val="0"/>
      <w:marBottom w:val="0"/>
      <w:divBdr>
        <w:top w:val="none" w:sz="0" w:space="0" w:color="auto"/>
        <w:left w:val="none" w:sz="0" w:space="0" w:color="auto"/>
        <w:bottom w:val="none" w:sz="0" w:space="0" w:color="auto"/>
        <w:right w:val="none" w:sz="0" w:space="0" w:color="auto"/>
      </w:divBdr>
      <w:divsChild>
        <w:div w:id="46419076">
          <w:marLeft w:val="0"/>
          <w:marRight w:val="0"/>
          <w:marTop w:val="300"/>
          <w:marBottom w:val="0"/>
          <w:divBdr>
            <w:top w:val="none" w:sz="0" w:space="0" w:color="auto"/>
            <w:left w:val="none" w:sz="0" w:space="0" w:color="auto"/>
            <w:bottom w:val="none" w:sz="0" w:space="0" w:color="auto"/>
            <w:right w:val="none" w:sz="0" w:space="0" w:color="auto"/>
          </w:divBdr>
        </w:div>
        <w:div w:id="348798637">
          <w:marLeft w:val="0"/>
          <w:marRight w:val="0"/>
          <w:marTop w:val="0"/>
          <w:marBottom w:val="0"/>
          <w:divBdr>
            <w:top w:val="none" w:sz="0" w:space="0" w:color="auto"/>
            <w:left w:val="none" w:sz="0" w:space="0" w:color="auto"/>
            <w:bottom w:val="none" w:sz="0" w:space="0" w:color="auto"/>
            <w:right w:val="none" w:sz="0" w:space="0" w:color="auto"/>
          </w:divBdr>
        </w:div>
      </w:divsChild>
    </w:div>
    <w:div w:id="1783320">
      <w:bodyDiv w:val="1"/>
      <w:marLeft w:val="0"/>
      <w:marRight w:val="0"/>
      <w:marTop w:val="0"/>
      <w:marBottom w:val="0"/>
      <w:divBdr>
        <w:top w:val="none" w:sz="0" w:space="0" w:color="auto"/>
        <w:left w:val="none" w:sz="0" w:space="0" w:color="auto"/>
        <w:bottom w:val="none" w:sz="0" w:space="0" w:color="auto"/>
        <w:right w:val="none" w:sz="0" w:space="0" w:color="auto"/>
      </w:divBdr>
      <w:divsChild>
        <w:div w:id="888734186">
          <w:marLeft w:val="0"/>
          <w:marRight w:val="0"/>
          <w:marTop w:val="0"/>
          <w:marBottom w:val="0"/>
          <w:divBdr>
            <w:top w:val="none" w:sz="0" w:space="0" w:color="auto"/>
            <w:left w:val="none" w:sz="0" w:space="0" w:color="auto"/>
            <w:bottom w:val="none" w:sz="0" w:space="0" w:color="auto"/>
            <w:right w:val="none" w:sz="0" w:space="0" w:color="auto"/>
          </w:divBdr>
        </w:div>
      </w:divsChild>
    </w:div>
    <w:div w:id="2129447">
      <w:bodyDiv w:val="1"/>
      <w:marLeft w:val="0"/>
      <w:marRight w:val="0"/>
      <w:marTop w:val="0"/>
      <w:marBottom w:val="0"/>
      <w:divBdr>
        <w:top w:val="none" w:sz="0" w:space="0" w:color="auto"/>
        <w:left w:val="none" w:sz="0" w:space="0" w:color="auto"/>
        <w:bottom w:val="none" w:sz="0" w:space="0" w:color="auto"/>
        <w:right w:val="none" w:sz="0" w:space="0" w:color="auto"/>
      </w:divBdr>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
      </w:divsChild>
    </w:div>
    <w:div w:id="2824818">
      <w:bodyDiv w:val="1"/>
      <w:marLeft w:val="0"/>
      <w:marRight w:val="0"/>
      <w:marTop w:val="0"/>
      <w:marBottom w:val="0"/>
      <w:divBdr>
        <w:top w:val="none" w:sz="0" w:space="0" w:color="auto"/>
        <w:left w:val="none" w:sz="0" w:space="0" w:color="auto"/>
        <w:bottom w:val="none" w:sz="0" w:space="0" w:color="auto"/>
        <w:right w:val="none" w:sz="0" w:space="0" w:color="auto"/>
      </w:divBdr>
    </w:div>
    <w:div w:id="3017592">
      <w:bodyDiv w:val="1"/>
      <w:marLeft w:val="0"/>
      <w:marRight w:val="0"/>
      <w:marTop w:val="0"/>
      <w:marBottom w:val="0"/>
      <w:divBdr>
        <w:top w:val="none" w:sz="0" w:space="0" w:color="auto"/>
        <w:left w:val="none" w:sz="0" w:space="0" w:color="auto"/>
        <w:bottom w:val="none" w:sz="0" w:space="0" w:color="auto"/>
        <w:right w:val="none" w:sz="0" w:space="0" w:color="auto"/>
      </w:divBdr>
    </w:div>
    <w:div w:id="3437088">
      <w:bodyDiv w:val="1"/>
      <w:marLeft w:val="0"/>
      <w:marRight w:val="0"/>
      <w:marTop w:val="0"/>
      <w:marBottom w:val="0"/>
      <w:divBdr>
        <w:top w:val="none" w:sz="0" w:space="0" w:color="auto"/>
        <w:left w:val="none" w:sz="0" w:space="0" w:color="auto"/>
        <w:bottom w:val="none" w:sz="0" w:space="0" w:color="auto"/>
        <w:right w:val="none" w:sz="0" w:space="0" w:color="auto"/>
      </w:divBdr>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134069">
      <w:bodyDiv w:val="1"/>
      <w:marLeft w:val="0"/>
      <w:marRight w:val="0"/>
      <w:marTop w:val="0"/>
      <w:marBottom w:val="0"/>
      <w:divBdr>
        <w:top w:val="none" w:sz="0" w:space="0" w:color="auto"/>
        <w:left w:val="none" w:sz="0" w:space="0" w:color="auto"/>
        <w:bottom w:val="none" w:sz="0" w:space="0" w:color="auto"/>
        <w:right w:val="none" w:sz="0" w:space="0" w:color="auto"/>
      </w:divBdr>
      <w:divsChild>
        <w:div w:id="311450711">
          <w:marLeft w:val="0"/>
          <w:marRight w:val="0"/>
          <w:marTop w:val="0"/>
          <w:marBottom w:val="0"/>
          <w:divBdr>
            <w:top w:val="none" w:sz="0" w:space="0" w:color="auto"/>
            <w:left w:val="none" w:sz="0" w:space="0" w:color="auto"/>
            <w:bottom w:val="none" w:sz="0" w:space="0" w:color="auto"/>
            <w:right w:val="none" w:sz="0" w:space="0" w:color="auto"/>
          </w:divBdr>
        </w:div>
        <w:div w:id="719330920">
          <w:marLeft w:val="0"/>
          <w:marRight w:val="0"/>
          <w:marTop w:val="0"/>
          <w:marBottom w:val="0"/>
          <w:divBdr>
            <w:top w:val="none" w:sz="0" w:space="0" w:color="auto"/>
            <w:left w:val="none" w:sz="0" w:space="0" w:color="auto"/>
            <w:bottom w:val="none" w:sz="0" w:space="0" w:color="auto"/>
            <w:right w:val="none" w:sz="0" w:space="0" w:color="auto"/>
          </w:divBdr>
        </w:div>
      </w:divsChild>
    </w:div>
    <w:div w:id="4334903">
      <w:bodyDiv w:val="1"/>
      <w:marLeft w:val="0"/>
      <w:marRight w:val="0"/>
      <w:marTop w:val="0"/>
      <w:marBottom w:val="0"/>
      <w:divBdr>
        <w:top w:val="none" w:sz="0" w:space="0" w:color="auto"/>
        <w:left w:val="none" w:sz="0" w:space="0" w:color="auto"/>
        <w:bottom w:val="none" w:sz="0" w:space="0" w:color="auto"/>
        <w:right w:val="none" w:sz="0" w:space="0" w:color="auto"/>
      </w:divBdr>
      <w:divsChild>
        <w:div w:id="154304375">
          <w:marLeft w:val="0"/>
          <w:marRight w:val="0"/>
          <w:marTop w:val="0"/>
          <w:marBottom w:val="0"/>
          <w:divBdr>
            <w:top w:val="none" w:sz="0" w:space="0" w:color="auto"/>
            <w:left w:val="none" w:sz="0" w:space="0" w:color="auto"/>
            <w:bottom w:val="none" w:sz="0" w:space="0" w:color="auto"/>
            <w:right w:val="none" w:sz="0" w:space="0" w:color="auto"/>
          </w:divBdr>
          <w:divsChild>
            <w:div w:id="304817852">
              <w:marLeft w:val="0"/>
              <w:marRight w:val="0"/>
              <w:marTop w:val="0"/>
              <w:marBottom w:val="0"/>
              <w:divBdr>
                <w:top w:val="none" w:sz="0" w:space="0" w:color="auto"/>
                <w:left w:val="none" w:sz="0" w:space="0" w:color="auto"/>
                <w:bottom w:val="none" w:sz="0" w:space="0" w:color="auto"/>
                <w:right w:val="none" w:sz="0" w:space="0" w:color="auto"/>
              </w:divBdr>
            </w:div>
          </w:divsChild>
        </w:div>
        <w:div w:id="525102534">
          <w:marLeft w:val="0"/>
          <w:marRight w:val="0"/>
          <w:marTop w:val="0"/>
          <w:marBottom w:val="0"/>
          <w:divBdr>
            <w:top w:val="none" w:sz="0" w:space="0" w:color="auto"/>
            <w:left w:val="none" w:sz="0" w:space="0" w:color="auto"/>
            <w:bottom w:val="none" w:sz="0" w:space="0" w:color="auto"/>
            <w:right w:val="none" w:sz="0" w:space="0" w:color="auto"/>
          </w:divBdr>
        </w:div>
      </w:divsChild>
    </w:div>
    <w:div w:id="4523625">
      <w:bodyDiv w:val="1"/>
      <w:marLeft w:val="0"/>
      <w:marRight w:val="0"/>
      <w:marTop w:val="0"/>
      <w:marBottom w:val="0"/>
      <w:divBdr>
        <w:top w:val="none" w:sz="0" w:space="0" w:color="auto"/>
        <w:left w:val="none" w:sz="0" w:space="0" w:color="auto"/>
        <w:bottom w:val="none" w:sz="0" w:space="0" w:color="auto"/>
        <w:right w:val="none" w:sz="0" w:space="0" w:color="auto"/>
      </w:divBdr>
      <w:divsChild>
        <w:div w:id="224609725">
          <w:marLeft w:val="0"/>
          <w:marRight w:val="0"/>
          <w:marTop w:val="30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
    <w:div w:id="4674906">
      <w:bodyDiv w:val="1"/>
      <w:marLeft w:val="0"/>
      <w:marRight w:val="0"/>
      <w:marTop w:val="0"/>
      <w:marBottom w:val="0"/>
      <w:divBdr>
        <w:top w:val="none" w:sz="0" w:space="0" w:color="auto"/>
        <w:left w:val="none" w:sz="0" w:space="0" w:color="auto"/>
        <w:bottom w:val="none" w:sz="0" w:space="0" w:color="auto"/>
        <w:right w:val="none" w:sz="0" w:space="0" w:color="auto"/>
      </w:divBdr>
      <w:divsChild>
        <w:div w:id="147987942">
          <w:marLeft w:val="0"/>
          <w:marRight w:val="0"/>
          <w:marTop w:val="300"/>
          <w:marBottom w:val="0"/>
          <w:divBdr>
            <w:top w:val="none" w:sz="0" w:space="0" w:color="auto"/>
            <w:left w:val="none" w:sz="0" w:space="0" w:color="auto"/>
            <w:bottom w:val="none" w:sz="0" w:space="0" w:color="auto"/>
            <w:right w:val="none" w:sz="0" w:space="0" w:color="auto"/>
          </w:divBdr>
        </w:div>
        <w:div w:id="256332035">
          <w:marLeft w:val="0"/>
          <w:marRight w:val="0"/>
          <w:marTop w:val="300"/>
          <w:marBottom w:val="300"/>
          <w:divBdr>
            <w:top w:val="none" w:sz="0" w:space="0" w:color="auto"/>
            <w:left w:val="none" w:sz="0" w:space="0" w:color="auto"/>
            <w:bottom w:val="none" w:sz="0" w:space="0" w:color="auto"/>
            <w:right w:val="none" w:sz="0" w:space="0" w:color="auto"/>
          </w:divBdr>
          <w:divsChild>
            <w:div w:id="22862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060">
      <w:bodyDiv w:val="1"/>
      <w:marLeft w:val="0"/>
      <w:marRight w:val="0"/>
      <w:marTop w:val="0"/>
      <w:marBottom w:val="0"/>
      <w:divBdr>
        <w:top w:val="none" w:sz="0" w:space="0" w:color="auto"/>
        <w:left w:val="none" w:sz="0" w:space="0" w:color="auto"/>
        <w:bottom w:val="none" w:sz="0" w:space="0" w:color="auto"/>
        <w:right w:val="none" w:sz="0" w:space="0" w:color="auto"/>
      </w:divBdr>
      <w:divsChild>
        <w:div w:id="175964348">
          <w:marLeft w:val="225"/>
          <w:marRight w:val="0"/>
          <w:marTop w:val="0"/>
          <w:marBottom w:val="0"/>
          <w:divBdr>
            <w:top w:val="none" w:sz="0" w:space="0" w:color="auto"/>
            <w:left w:val="none" w:sz="0" w:space="0" w:color="auto"/>
            <w:bottom w:val="none" w:sz="0" w:space="0" w:color="auto"/>
            <w:right w:val="none" w:sz="0" w:space="0" w:color="auto"/>
          </w:divBdr>
        </w:div>
      </w:divsChild>
    </w:div>
    <w:div w:id="5404953">
      <w:bodyDiv w:val="1"/>
      <w:marLeft w:val="0"/>
      <w:marRight w:val="0"/>
      <w:marTop w:val="0"/>
      <w:marBottom w:val="0"/>
      <w:divBdr>
        <w:top w:val="none" w:sz="0" w:space="0" w:color="auto"/>
        <w:left w:val="none" w:sz="0" w:space="0" w:color="auto"/>
        <w:bottom w:val="none" w:sz="0" w:space="0" w:color="auto"/>
        <w:right w:val="none" w:sz="0" w:space="0" w:color="auto"/>
      </w:divBdr>
    </w:div>
    <w:div w:id="5521653">
      <w:bodyDiv w:val="1"/>
      <w:marLeft w:val="0"/>
      <w:marRight w:val="0"/>
      <w:marTop w:val="0"/>
      <w:marBottom w:val="0"/>
      <w:divBdr>
        <w:top w:val="none" w:sz="0" w:space="0" w:color="auto"/>
        <w:left w:val="none" w:sz="0" w:space="0" w:color="auto"/>
        <w:bottom w:val="none" w:sz="0" w:space="0" w:color="auto"/>
        <w:right w:val="none" w:sz="0" w:space="0" w:color="auto"/>
      </w:divBdr>
      <w:divsChild>
        <w:div w:id="127599480">
          <w:marLeft w:val="0"/>
          <w:marRight w:val="0"/>
          <w:marTop w:val="0"/>
          <w:marBottom w:val="0"/>
          <w:divBdr>
            <w:top w:val="none" w:sz="0" w:space="0" w:color="auto"/>
            <w:left w:val="none" w:sz="0" w:space="0" w:color="auto"/>
            <w:bottom w:val="none" w:sz="0" w:space="0" w:color="auto"/>
            <w:right w:val="none" w:sz="0" w:space="0" w:color="auto"/>
          </w:divBdr>
          <w:divsChild>
            <w:div w:id="4577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460">
      <w:bodyDiv w:val="1"/>
      <w:marLeft w:val="0"/>
      <w:marRight w:val="0"/>
      <w:marTop w:val="0"/>
      <w:marBottom w:val="0"/>
      <w:divBdr>
        <w:top w:val="none" w:sz="0" w:space="0" w:color="auto"/>
        <w:left w:val="none" w:sz="0" w:space="0" w:color="auto"/>
        <w:bottom w:val="none" w:sz="0" w:space="0" w:color="auto"/>
        <w:right w:val="none" w:sz="0" w:space="0" w:color="auto"/>
      </w:divBdr>
      <w:divsChild>
        <w:div w:id="136997261">
          <w:marLeft w:val="0"/>
          <w:marRight w:val="0"/>
          <w:marTop w:val="0"/>
          <w:marBottom w:val="0"/>
          <w:divBdr>
            <w:top w:val="none" w:sz="0" w:space="0" w:color="auto"/>
            <w:left w:val="none" w:sz="0" w:space="0" w:color="auto"/>
            <w:bottom w:val="none" w:sz="0" w:space="0" w:color="auto"/>
            <w:right w:val="none" w:sz="0" w:space="0" w:color="auto"/>
          </w:divBdr>
          <w:divsChild>
            <w:div w:id="191043245">
              <w:marLeft w:val="0"/>
              <w:marRight w:val="0"/>
              <w:marTop w:val="0"/>
              <w:marBottom w:val="0"/>
              <w:divBdr>
                <w:top w:val="none" w:sz="0" w:space="0" w:color="auto"/>
                <w:left w:val="none" w:sz="0" w:space="0" w:color="auto"/>
                <w:bottom w:val="none" w:sz="0" w:space="0" w:color="auto"/>
                <w:right w:val="none" w:sz="0" w:space="0" w:color="auto"/>
              </w:divBdr>
            </w:div>
          </w:divsChild>
        </w:div>
        <w:div w:id="897592321">
          <w:marLeft w:val="0"/>
          <w:marRight w:val="0"/>
          <w:marTop w:val="0"/>
          <w:marBottom w:val="0"/>
          <w:divBdr>
            <w:top w:val="none" w:sz="0" w:space="0" w:color="auto"/>
            <w:left w:val="none" w:sz="0" w:space="0" w:color="auto"/>
            <w:bottom w:val="none" w:sz="0" w:space="0" w:color="auto"/>
            <w:right w:val="none" w:sz="0" w:space="0" w:color="auto"/>
          </w:divBdr>
          <w:divsChild>
            <w:div w:id="56761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717">
      <w:bodyDiv w:val="1"/>
      <w:marLeft w:val="0"/>
      <w:marRight w:val="0"/>
      <w:marTop w:val="0"/>
      <w:marBottom w:val="0"/>
      <w:divBdr>
        <w:top w:val="none" w:sz="0" w:space="0" w:color="auto"/>
        <w:left w:val="none" w:sz="0" w:space="0" w:color="auto"/>
        <w:bottom w:val="none" w:sz="0" w:space="0" w:color="auto"/>
        <w:right w:val="none" w:sz="0" w:space="0" w:color="auto"/>
      </w:divBdr>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103081">
      <w:bodyDiv w:val="1"/>
      <w:marLeft w:val="0"/>
      <w:marRight w:val="0"/>
      <w:marTop w:val="0"/>
      <w:marBottom w:val="0"/>
      <w:divBdr>
        <w:top w:val="none" w:sz="0" w:space="0" w:color="auto"/>
        <w:left w:val="none" w:sz="0" w:space="0" w:color="auto"/>
        <w:bottom w:val="none" w:sz="0" w:space="0" w:color="auto"/>
        <w:right w:val="none" w:sz="0" w:space="0" w:color="auto"/>
      </w:divBdr>
      <w:divsChild>
        <w:div w:id="796069778">
          <w:marLeft w:val="0"/>
          <w:marRight w:val="0"/>
          <w:marTop w:val="0"/>
          <w:marBottom w:val="0"/>
          <w:divBdr>
            <w:top w:val="none" w:sz="0" w:space="0" w:color="auto"/>
            <w:left w:val="none" w:sz="0" w:space="0" w:color="auto"/>
            <w:bottom w:val="none" w:sz="0" w:space="0" w:color="auto"/>
            <w:right w:val="none" w:sz="0" w:space="0" w:color="auto"/>
          </w:divBdr>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6445136">
      <w:bodyDiv w:val="1"/>
      <w:marLeft w:val="0"/>
      <w:marRight w:val="0"/>
      <w:marTop w:val="0"/>
      <w:marBottom w:val="0"/>
      <w:divBdr>
        <w:top w:val="none" w:sz="0" w:space="0" w:color="auto"/>
        <w:left w:val="none" w:sz="0" w:space="0" w:color="auto"/>
        <w:bottom w:val="none" w:sz="0" w:space="0" w:color="auto"/>
        <w:right w:val="none" w:sz="0" w:space="0" w:color="auto"/>
      </w:divBdr>
    </w:div>
    <w:div w:id="6520318">
      <w:bodyDiv w:val="1"/>
      <w:marLeft w:val="0"/>
      <w:marRight w:val="0"/>
      <w:marTop w:val="0"/>
      <w:marBottom w:val="0"/>
      <w:divBdr>
        <w:top w:val="none" w:sz="0" w:space="0" w:color="auto"/>
        <w:left w:val="none" w:sz="0" w:space="0" w:color="auto"/>
        <w:bottom w:val="none" w:sz="0" w:space="0" w:color="auto"/>
        <w:right w:val="none" w:sz="0" w:space="0" w:color="auto"/>
      </w:divBdr>
      <w:divsChild>
        <w:div w:id="675496297">
          <w:marLeft w:val="0"/>
          <w:marRight w:val="0"/>
          <w:marTop w:val="0"/>
          <w:marBottom w:val="0"/>
          <w:divBdr>
            <w:top w:val="none" w:sz="0" w:space="0" w:color="auto"/>
            <w:left w:val="none" w:sz="0" w:space="0" w:color="auto"/>
            <w:bottom w:val="none" w:sz="0" w:space="0" w:color="auto"/>
            <w:right w:val="none" w:sz="0" w:space="0" w:color="auto"/>
          </w:divBdr>
        </w:div>
      </w:divsChild>
    </w:div>
    <w:div w:id="6568089">
      <w:bodyDiv w:val="1"/>
      <w:marLeft w:val="0"/>
      <w:marRight w:val="0"/>
      <w:marTop w:val="0"/>
      <w:marBottom w:val="0"/>
      <w:divBdr>
        <w:top w:val="none" w:sz="0" w:space="0" w:color="auto"/>
        <w:left w:val="none" w:sz="0" w:space="0" w:color="auto"/>
        <w:bottom w:val="none" w:sz="0" w:space="0" w:color="auto"/>
        <w:right w:val="none" w:sz="0" w:space="0" w:color="auto"/>
      </w:divBdr>
      <w:divsChild>
        <w:div w:id="853301705">
          <w:marLeft w:val="0"/>
          <w:marRight w:val="0"/>
          <w:marTop w:val="0"/>
          <w:marBottom w:val="0"/>
          <w:divBdr>
            <w:top w:val="none" w:sz="0" w:space="0" w:color="auto"/>
            <w:left w:val="none" w:sz="0" w:space="0" w:color="auto"/>
            <w:bottom w:val="none" w:sz="0" w:space="0" w:color="auto"/>
            <w:right w:val="none" w:sz="0" w:space="0" w:color="auto"/>
          </w:divBdr>
        </w:div>
        <w:div w:id="901402726">
          <w:marLeft w:val="0"/>
          <w:marRight w:val="0"/>
          <w:marTop w:val="300"/>
          <w:marBottom w:val="0"/>
          <w:divBdr>
            <w:top w:val="none" w:sz="0" w:space="0" w:color="auto"/>
            <w:left w:val="none" w:sz="0" w:space="0" w:color="auto"/>
            <w:bottom w:val="none" w:sz="0" w:space="0" w:color="auto"/>
            <w:right w:val="none" w:sz="0" w:space="0" w:color="auto"/>
          </w:divBdr>
        </w:div>
      </w:divsChild>
    </w:div>
    <w:div w:id="6834566">
      <w:bodyDiv w:val="1"/>
      <w:marLeft w:val="0"/>
      <w:marRight w:val="0"/>
      <w:marTop w:val="0"/>
      <w:marBottom w:val="0"/>
      <w:divBdr>
        <w:top w:val="none" w:sz="0" w:space="0" w:color="auto"/>
        <w:left w:val="none" w:sz="0" w:space="0" w:color="auto"/>
        <w:bottom w:val="none" w:sz="0" w:space="0" w:color="auto"/>
        <w:right w:val="none" w:sz="0" w:space="0" w:color="auto"/>
      </w:divBdr>
    </w:div>
    <w:div w:id="7023785">
      <w:bodyDiv w:val="1"/>
      <w:marLeft w:val="0"/>
      <w:marRight w:val="0"/>
      <w:marTop w:val="0"/>
      <w:marBottom w:val="0"/>
      <w:divBdr>
        <w:top w:val="none" w:sz="0" w:space="0" w:color="auto"/>
        <w:left w:val="none" w:sz="0" w:space="0" w:color="auto"/>
        <w:bottom w:val="none" w:sz="0" w:space="0" w:color="auto"/>
        <w:right w:val="none" w:sz="0" w:space="0" w:color="auto"/>
      </w:divBdr>
    </w:div>
    <w:div w:id="7024704">
      <w:bodyDiv w:val="1"/>
      <w:marLeft w:val="0"/>
      <w:marRight w:val="0"/>
      <w:marTop w:val="0"/>
      <w:marBottom w:val="0"/>
      <w:divBdr>
        <w:top w:val="none" w:sz="0" w:space="0" w:color="auto"/>
        <w:left w:val="none" w:sz="0" w:space="0" w:color="auto"/>
        <w:bottom w:val="none" w:sz="0" w:space="0" w:color="auto"/>
        <w:right w:val="none" w:sz="0" w:space="0" w:color="auto"/>
      </w:divBdr>
    </w:div>
    <w:div w:id="7145533">
      <w:bodyDiv w:val="1"/>
      <w:marLeft w:val="0"/>
      <w:marRight w:val="0"/>
      <w:marTop w:val="0"/>
      <w:marBottom w:val="0"/>
      <w:divBdr>
        <w:top w:val="none" w:sz="0" w:space="0" w:color="auto"/>
        <w:left w:val="none" w:sz="0" w:space="0" w:color="auto"/>
        <w:bottom w:val="none" w:sz="0" w:space="0" w:color="auto"/>
        <w:right w:val="none" w:sz="0" w:space="0" w:color="auto"/>
      </w:divBdr>
      <w:divsChild>
        <w:div w:id="738796171">
          <w:marLeft w:val="0"/>
          <w:marRight w:val="0"/>
          <w:marTop w:val="0"/>
          <w:marBottom w:val="0"/>
          <w:divBdr>
            <w:top w:val="none" w:sz="0" w:space="0" w:color="auto"/>
            <w:left w:val="none" w:sz="0" w:space="0" w:color="auto"/>
            <w:bottom w:val="none" w:sz="0" w:space="0" w:color="auto"/>
            <w:right w:val="none" w:sz="0" w:space="0" w:color="auto"/>
          </w:divBdr>
        </w:div>
      </w:divsChild>
    </w:div>
    <w:div w:id="7216460">
      <w:bodyDiv w:val="1"/>
      <w:marLeft w:val="0"/>
      <w:marRight w:val="0"/>
      <w:marTop w:val="0"/>
      <w:marBottom w:val="0"/>
      <w:divBdr>
        <w:top w:val="none" w:sz="0" w:space="0" w:color="auto"/>
        <w:left w:val="none" w:sz="0" w:space="0" w:color="auto"/>
        <w:bottom w:val="none" w:sz="0" w:space="0" w:color="auto"/>
        <w:right w:val="none" w:sz="0" w:space="0" w:color="auto"/>
      </w:divBdr>
      <w:divsChild>
        <w:div w:id="204029913">
          <w:marLeft w:val="0"/>
          <w:marRight w:val="0"/>
          <w:marTop w:val="300"/>
          <w:marBottom w:val="300"/>
          <w:divBdr>
            <w:top w:val="none" w:sz="0" w:space="0" w:color="auto"/>
            <w:left w:val="none" w:sz="0" w:space="0" w:color="auto"/>
            <w:bottom w:val="none" w:sz="0" w:space="0" w:color="auto"/>
            <w:right w:val="none" w:sz="0" w:space="0" w:color="auto"/>
          </w:divBdr>
        </w:div>
        <w:div w:id="565843452">
          <w:marLeft w:val="0"/>
          <w:marRight w:val="0"/>
          <w:marTop w:val="300"/>
          <w:marBottom w:val="0"/>
          <w:divBdr>
            <w:top w:val="none" w:sz="0" w:space="0" w:color="auto"/>
            <w:left w:val="none" w:sz="0" w:space="0" w:color="auto"/>
            <w:bottom w:val="none" w:sz="0" w:space="0" w:color="auto"/>
            <w:right w:val="none" w:sz="0" w:space="0" w:color="auto"/>
          </w:divBdr>
        </w:div>
      </w:divsChild>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0830">
      <w:bodyDiv w:val="1"/>
      <w:marLeft w:val="0"/>
      <w:marRight w:val="0"/>
      <w:marTop w:val="0"/>
      <w:marBottom w:val="0"/>
      <w:divBdr>
        <w:top w:val="none" w:sz="0" w:space="0" w:color="auto"/>
        <w:left w:val="none" w:sz="0" w:space="0" w:color="auto"/>
        <w:bottom w:val="none" w:sz="0" w:space="0" w:color="auto"/>
        <w:right w:val="none" w:sz="0" w:space="0" w:color="auto"/>
      </w:divBdr>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
      </w:divsChild>
    </w:div>
    <w:div w:id="7417976">
      <w:bodyDiv w:val="1"/>
      <w:marLeft w:val="0"/>
      <w:marRight w:val="0"/>
      <w:marTop w:val="0"/>
      <w:marBottom w:val="0"/>
      <w:divBdr>
        <w:top w:val="none" w:sz="0" w:space="0" w:color="auto"/>
        <w:left w:val="none" w:sz="0" w:space="0" w:color="auto"/>
        <w:bottom w:val="none" w:sz="0" w:space="0" w:color="auto"/>
        <w:right w:val="none" w:sz="0" w:space="0" w:color="auto"/>
      </w:divBdr>
    </w:div>
    <w:div w:id="7800551">
      <w:bodyDiv w:val="1"/>
      <w:marLeft w:val="0"/>
      <w:marRight w:val="0"/>
      <w:marTop w:val="0"/>
      <w:marBottom w:val="0"/>
      <w:divBdr>
        <w:top w:val="none" w:sz="0" w:space="0" w:color="auto"/>
        <w:left w:val="none" w:sz="0" w:space="0" w:color="auto"/>
        <w:bottom w:val="none" w:sz="0" w:space="0" w:color="auto"/>
        <w:right w:val="none" w:sz="0" w:space="0" w:color="auto"/>
      </w:divBdr>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27948">
      <w:bodyDiv w:val="1"/>
      <w:marLeft w:val="0"/>
      <w:marRight w:val="0"/>
      <w:marTop w:val="0"/>
      <w:marBottom w:val="0"/>
      <w:divBdr>
        <w:top w:val="none" w:sz="0" w:space="0" w:color="auto"/>
        <w:left w:val="none" w:sz="0" w:space="0" w:color="auto"/>
        <w:bottom w:val="none" w:sz="0" w:space="0" w:color="auto"/>
        <w:right w:val="none" w:sz="0" w:space="0" w:color="auto"/>
      </w:divBdr>
    </w:div>
    <w:div w:id="7875704">
      <w:bodyDiv w:val="1"/>
      <w:marLeft w:val="0"/>
      <w:marRight w:val="0"/>
      <w:marTop w:val="0"/>
      <w:marBottom w:val="0"/>
      <w:divBdr>
        <w:top w:val="none" w:sz="0" w:space="0" w:color="auto"/>
        <w:left w:val="none" w:sz="0" w:space="0" w:color="auto"/>
        <w:bottom w:val="none" w:sz="0" w:space="0" w:color="auto"/>
        <w:right w:val="none" w:sz="0" w:space="0" w:color="auto"/>
      </w:divBdr>
    </w:div>
    <w:div w:id="8333336">
      <w:bodyDiv w:val="1"/>
      <w:marLeft w:val="0"/>
      <w:marRight w:val="0"/>
      <w:marTop w:val="0"/>
      <w:marBottom w:val="0"/>
      <w:divBdr>
        <w:top w:val="none" w:sz="0" w:space="0" w:color="auto"/>
        <w:left w:val="none" w:sz="0" w:space="0" w:color="auto"/>
        <w:bottom w:val="none" w:sz="0" w:space="0" w:color="auto"/>
        <w:right w:val="none" w:sz="0" w:space="0" w:color="auto"/>
      </w:divBdr>
    </w:div>
    <w:div w:id="8409336">
      <w:bodyDiv w:val="1"/>
      <w:marLeft w:val="0"/>
      <w:marRight w:val="0"/>
      <w:marTop w:val="0"/>
      <w:marBottom w:val="0"/>
      <w:divBdr>
        <w:top w:val="none" w:sz="0" w:space="0" w:color="auto"/>
        <w:left w:val="none" w:sz="0" w:space="0" w:color="auto"/>
        <w:bottom w:val="none" w:sz="0" w:space="0" w:color="auto"/>
        <w:right w:val="none" w:sz="0" w:space="0" w:color="auto"/>
      </w:divBdr>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486352">
      <w:bodyDiv w:val="1"/>
      <w:marLeft w:val="0"/>
      <w:marRight w:val="0"/>
      <w:marTop w:val="0"/>
      <w:marBottom w:val="0"/>
      <w:divBdr>
        <w:top w:val="none" w:sz="0" w:space="0" w:color="auto"/>
        <w:left w:val="none" w:sz="0" w:space="0" w:color="auto"/>
        <w:bottom w:val="none" w:sz="0" w:space="0" w:color="auto"/>
        <w:right w:val="none" w:sz="0" w:space="0" w:color="auto"/>
      </w:divBdr>
      <w:divsChild>
        <w:div w:id="510880635">
          <w:marLeft w:val="0"/>
          <w:marRight w:val="0"/>
          <w:marTop w:val="0"/>
          <w:marBottom w:val="0"/>
          <w:divBdr>
            <w:top w:val="none" w:sz="0" w:space="0" w:color="auto"/>
            <w:left w:val="none" w:sz="0" w:space="0" w:color="auto"/>
            <w:bottom w:val="none" w:sz="0" w:space="0" w:color="auto"/>
            <w:right w:val="none" w:sz="0" w:space="0" w:color="auto"/>
          </w:divBdr>
        </w:div>
      </w:divsChild>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0132">
      <w:bodyDiv w:val="1"/>
      <w:marLeft w:val="0"/>
      <w:marRight w:val="0"/>
      <w:marTop w:val="0"/>
      <w:marBottom w:val="0"/>
      <w:divBdr>
        <w:top w:val="none" w:sz="0" w:space="0" w:color="auto"/>
        <w:left w:val="none" w:sz="0" w:space="0" w:color="auto"/>
        <w:bottom w:val="none" w:sz="0" w:space="0" w:color="auto"/>
        <w:right w:val="none" w:sz="0" w:space="0" w:color="auto"/>
      </w:divBdr>
    </w:div>
    <w:div w:id="8992952">
      <w:bodyDiv w:val="1"/>
      <w:marLeft w:val="0"/>
      <w:marRight w:val="0"/>
      <w:marTop w:val="0"/>
      <w:marBottom w:val="0"/>
      <w:divBdr>
        <w:top w:val="none" w:sz="0" w:space="0" w:color="auto"/>
        <w:left w:val="none" w:sz="0" w:space="0" w:color="auto"/>
        <w:bottom w:val="none" w:sz="0" w:space="0" w:color="auto"/>
        <w:right w:val="none" w:sz="0" w:space="0" w:color="auto"/>
      </w:divBdr>
      <w:divsChild>
        <w:div w:id="551306180">
          <w:marLeft w:val="0"/>
          <w:marRight w:val="0"/>
          <w:marTop w:val="150"/>
          <w:marBottom w:val="150"/>
          <w:divBdr>
            <w:top w:val="single" w:sz="6" w:space="4" w:color="D7D7D7"/>
            <w:left w:val="none" w:sz="0" w:space="0" w:color="auto"/>
            <w:bottom w:val="single" w:sz="6" w:space="4" w:color="D7D7D7"/>
            <w:right w:val="none" w:sz="0" w:space="0" w:color="auto"/>
          </w:divBdr>
        </w:div>
        <w:div w:id="634028009">
          <w:marLeft w:val="0"/>
          <w:marRight w:val="0"/>
          <w:marTop w:val="0"/>
          <w:marBottom w:val="375"/>
          <w:divBdr>
            <w:top w:val="none" w:sz="0" w:space="0" w:color="auto"/>
            <w:left w:val="none" w:sz="0" w:space="0" w:color="auto"/>
            <w:bottom w:val="none" w:sz="0" w:space="0" w:color="auto"/>
            <w:right w:val="none" w:sz="0" w:space="0" w:color="auto"/>
          </w:divBdr>
        </w:div>
        <w:div w:id="830560189">
          <w:marLeft w:val="0"/>
          <w:marRight w:val="0"/>
          <w:marTop w:val="0"/>
          <w:marBottom w:val="0"/>
          <w:divBdr>
            <w:top w:val="none" w:sz="0" w:space="0" w:color="auto"/>
            <w:left w:val="none" w:sz="0" w:space="0" w:color="auto"/>
            <w:bottom w:val="none" w:sz="0" w:space="0" w:color="auto"/>
            <w:right w:val="none" w:sz="0" w:space="0" w:color="auto"/>
          </w:divBdr>
        </w:div>
      </w:divsChild>
    </w:div>
    <w:div w:id="9064738">
      <w:bodyDiv w:val="1"/>
      <w:marLeft w:val="0"/>
      <w:marRight w:val="0"/>
      <w:marTop w:val="0"/>
      <w:marBottom w:val="0"/>
      <w:divBdr>
        <w:top w:val="none" w:sz="0" w:space="0" w:color="auto"/>
        <w:left w:val="none" w:sz="0" w:space="0" w:color="auto"/>
        <w:bottom w:val="none" w:sz="0" w:space="0" w:color="auto"/>
        <w:right w:val="none" w:sz="0" w:space="0" w:color="auto"/>
      </w:divBdr>
      <w:divsChild>
        <w:div w:id="547413">
          <w:marLeft w:val="0"/>
          <w:marRight w:val="0"/>
          <w:marTop w:val="0"/>
          <w:marBottom w:val="0"/>
          <w:divBdr>
            <w:top w:val="none" w:sz="0" w:space="0" w:color="auto"/>
            <w:left w:val="none" w:sz="0" w:space="0" w:color="auto"/>
            <w:bottom w:val="none" w:sz="0" w:space="0" w:color="auto"/>
            <w:right w:val="none" w:sz="0" w:space="0" w:color="auto"/>
          </w:divBdr>
        </w:div>
        <w:div w:id="591473545">
          <w:marLeft w:val="0"/>
          <w:marRight w:val="0"/>
          <w:marTop w:val="0"/>
          <w:marBottom w:val="0"/>
          <w:divBdr>
            <w:top w:val="none" w:sz="0" w:space="0" w:color="auto"/>
            <w:left w:val="none" w:sz="0" w:space="0" w:color="auto"/>
            <w:bottom w:val="none" w:sz="0" w:space="0" w:color="auto"/>
            <w:right w:val="none" w:sz="0" w:space="0" w:color="auto"/>
          </w:divBdr>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76430">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
    <w:div w:id="9916563">
      <w:bodyDiv w:val="1"/>
      <w:marLeft w:val="0"/>
      <w:marRight w:val="0"/>
      <w:marTop w:val="0"/>
      <w:marBottom w:val="0"/>
      <w:divBdr>
        <w:top w:val="none" w:sz="0" w:space="0" w:color="auto"/>
        <w:left w:val="none" w:sz="0" w:space="0" w:color="auto"/>
        <w:bottom w:val="none" w:sz="0" w:space="0" w:color="auto"/>
        <w:right w:val="none" w:sz="0" w:space="0" w:color="auto"/>
      </w:divBdr>
    </w:div>
    <w:div w:id="10182576">
      <w:bodyDiv w:val="1"/>
      <w:marLeft w:val="0"/>
      <w:marRight w:val="0"/>
      <w:marTop w:val="0"/>
      <w:marBottom w:val="0"/>
      <w:divBdr>
        <w:top w:val="none" w:sz="0" w:space="0" w:color="auto"/>
        <w:left w:val="none" w:sz="0" w:space="0" w:color="auto"/>
        <w:bottom w:val="none" w:sz="0" w:space="0" w:color="auto"/>
        <w:right w:val="none" w:sz="0" w:space="0" w:color="auto"/>
      </w:divBdr>
    </w:div>
    <w:div w:id="10423696">
      <w:bodyDiv w:val="1"/>
      <w:marLeft w:val="0"/>
      <w:marRight w:val="0"/>
      <w:marTop w:val="0"/>
      <w:marBottom w:val="0"/>
      <w:divBdr>
        <w:top w:val="none" w:sz="0" w:space="0" w:color="auto"/>
        <w:left w:val="none" w:sz="0" w:space="0" w:color="auto"/>
        <w:bottom w:val="none" w:sz="0" w:space="0" w:color="auto"/>
        <w:right w:val="none" w:sz="0" w:space="0" w:color="auto"/>
      </w:divBdr>
    </w:div>
    <w:div w:id="10689920">
      <w:bodyDiv w:val="1"/>
      <w:marLeft w:val="0"/>
      <w:marRight w:val="0"/>
      <w:marTop w:val="0"/>
      <w:marBottom w:val="0"/>
      <w:divBdr>
        <w:top w:val="none" w:sz="0" w:space="0" w:color="auto"/>
        <w:left w:val="none" w:sz="0" w:space="0" w:color="auto"/>
        <w:bottom w:val="none" w:sz="0" w:space="0" w:color="auto"/>
        <w:right w:val="none" w:sz="0" w:space="0" w:color="auto"/>
      </w:divBdr>
      <w:divsChild>
        <w:div w:id="565534887">
          <w:marLeft w:val="0"/>
          <w:marRight w:val="0"/>
          <w:marTop w:val="0"/>
          <w:marBottom w:val="0"/>
          <w:divBdr>
            <w:top w:val="none" w:sz="0" w:space="0" w:color="auto"/>
            <w:left w:val="none" w:sz="0" w:space="0" w:color="auto"/>
            <w:bottom w:val="none" w:sz="0" w:space="0" w:color="auto"/>
            <w:right w:val="none" w:sz="0" w:space="0" w:color="auto"/>
          </w:divBdr>
          <w:divsChild>
            <w:div w:id="13141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0838867">
      <w:bodyDiv w:val="1"/>
      <w:marLeft w:val="0"/>
      <w:marRight w:val="0"/>
      <w:marTop w:val="0"/>
      <w:marBottom w:val="0"/>
      <w:divBdr>
        <w:top w:val="none" w:sz="0" w:space="0" w:color="auto"/>
        <w:left w:val="none" w:sz="0" w:space="0" w:color="auto"/>
        <w:bottom w:val="none" w:sz="0" w:space="0" w:color="auto"/>
        <w:right w:val="none" w:sz="0" w:space="0" w:color="auto"/>
      </w:divBdr>
    </w:div>
    <w:div w:id="10953220">
      <w:bodyDiv w:val="1"/>
      <w:marLeft w:val="0"/>
      <w:marRight w:val="0"/>
      <w:marTop w:val="0"/>
      <w:marBottom w:val="0"/>
      <w:divBdr>
        <w:top w:val="none" w:sz="0" w:space="0" w:color="auto"/>
        <w:left w:val="none" w:sz="0" w:space="0" w:color="auto"/>
        <w:bottom w:val="none" w:sz="0" w:space="0" w:color="auto"/>
        <w:right w:val="none" w:sz="0" w:space="0" w:color="auto"/>
      </w:divBdr>
      <w:divsChild>
        <w:div w:id="47655057">
          <w:marLeft w:val="0"/>
          <w:marRight w:val="0"/>
          <w:marTop w:val="0"/>
          <w:marBottom w:val="0"/>
          <w:divBdr>
            <w:top w:val="none" w:sz="0" w:space="0" w:color="auto"/>
            <w:left w:val="none" w:sz="0" w:space="0" w:color="auto"/>
            <w:bottom w:val="none" w:sz="0" w:space="0" w:color="auto"/>
            <w:right w:val="none" w:sz="0" w:space="0" w:color="auto"/>
          </w:divBdr>
          <w:divsChild>
            <w:div w:id="767045252">
              <w:marLeft w:val="0"/>
              <w:marRight w:val="0"/>
              <w:marTop w:val="0"/>
              <w:marBottom w:val="0"/>
              <w:divBdr>
                <w:top w:val="none" w:sz="0" w:space="0" w:color="auto"/>
                <w:left w:val="none" w:sz="0" w:space="0" w:color="auto"/>
                <w:bottom w:val="none" w:sz="0" w:space="0" w:color="auto"/>
                <w:right w:val="none" w:sz="0" w:space="0" w:color="auto"/>
              </w:divBdr>
            </w:div>
          </w:divsChild>
        </w:div>
        <w:div w:id="780345286">
          <w:marLeft w:val="0"/>
          <w:marRight w:val="0"/>
          <w:marTop w:val="0"/>
          <w:marBottom w:val="0"/>
          <w:divBdr>
            <w:top w:val="none" w:sz="0" w:space="0" w:color="auto"/>
            <w:left w:val="none" w:sz="0" w:space="0" w:color="auto"/>
            <w:bottom w:val="none" w:sz="0" w:space="0" w:color="auto"/>
            <w:right w:val="none" w:sz="0" w:space="0" w:color="auto"/>
          </w:divBdr>
        </w:div>
      </w:divsChild>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sChild>
    </w:div>
    <w:div w:id="11151361">
      <w:bodyDiv w:val="1"/>
      <w:marLeft w:val="0"/>
      <w:marRight w:val="0"/>
      <w:marTop w:val="0"/>
      <w:marBottom w:val="0"/>
      <w:divBdr>
        <w:top w:val="none" w:sz="0" w:space="0" w:color="auto"/>
        <w:left w:val="none" w:sz="0" w:space="0" w:color="auto"/>
        <w:bottom w:val="none" w:sz="0" w:space="0" w:color="auto"/>
        <w:right w:val="none" w:sz="0" w:space="0" w:color="auto"/>
      </w:divBdr>
      <w:divsChild>
        <w:div w:id="485316224">
          <w:marLeft w:val="0"/>
          <w:marRight w:val="0"/>
          <w:marTop w:val="300"/>
          <w:marBottom w:val="300"/>
          <w:divBdr>
            <w:top w:val="none" w:sz="0" w:space="0" w:color="auto"/>
            <w:left w:val="none" w:sz="0" w:space="0" w:color="auto"/>
            <w:bottom w:val="none" w:sz="0" w:space="0" w:color="auto"/>
            <w:right w:val="none" w:sz="0" w:space="0" w:color="auto"/>
          </w:divBdr>
        </w:div>
        <w:div w:id="575360280">
          <w:marLeft w:val="0"/>
          <w:marRight w:val="0"/>
          <w:marTop w:val="0"/>
          <w:marBottom w:val="0"/>
          <w:divBdr>
            <w:top w:val="none" w:sz="0" w:space="0" w:color="auto"/>
            <w:left w:val="none" w:sz="0" w:space="0" w:color="auto"/>
            <w:bottom w:val="none" w:sz="0" w:space="0" w:color="auto"/>
            <w:right w:val="none" w:sz="0" w:space="0" w:color="auto"/>
          </w:divBdr>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612839">
      <w:bodyDiv w:val="1"/>
      <w:marLeft w:val="0"/>
      <w:marRight w:val="0"/>
      <w:marTop w:val="0"/>
      <w:marBottom w:val="0"/>
      <w:divBdr>
        <w:top w:val="none" w:sz="0" w:space="0" w:color="auto"/>
        <w:left w:val="none" w:sz="0" w:space="0" w:color="auto"/>
        <w:bottom w:val="none" w:sz="0" w:space="0" w:color="auto"/>
        <w:right w:val="none" w:sz="0" w:space="0" w:color="auto"/>
      </w:divBdr>
      <w:divsChild>
        <w:div w:id="307827097">
          <w:marLeft w:val="0"/>
          <w:marRight w:val="0"/>
          <w:marTop w:val="150"/>
          <w:marBottom w:val="150"/>
          <w:divBdr>
            <w:top w:val="single" w:sz="6" w:space="4" w:color="D7D7D7"/>
            <w:left w:val="none" w:sz="0" w:space="0" w:color="auto"/>
            <w:bottom w:val="single" w:sz="6" w:space="4" w:color="D7D7D7"/>
            <w:right w:val="none" w:sz="0" w:space="0" w:color="auto"/>
          </w:divBdr>
        </w:div>
        <w:div w:id="489179168">
          <w:marLeft w:val="0"/>
          <w:marRight w:val="0"/>
          <w:marTop w:val="0"/>
          <w:marBottom w:val="0"/>
          <w:divBdr>
            <w:top w:val="none" w:sz="0" w:space="0" w:color="auto"/>
            <w:left w:val="none" w:sz="0" w:space="0" w:color="auto"/>
            <w:bottom w:val="none" w:sz="0" w:space="0" w:color="auto"/>
            <w:right w:val="none" w:sz="0" w:space="0" w:color="auto"/>
          </w:divBdr>
        </w:div>
        <w:div w:id="641429295">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001413">
      <w:bodyDiv w:val="1"/>
      <w:marLeft w:val="0"/>
      <w:marRight w:val="0"/>
      <w:marTop w:val="0"/>
      <w:marBottom w:val="0"/>
      <w:divBdr>
        <w:top w:val="none" w:sz="0" w:space="0" w:color="auto"/>
        <w:left w:val="none" w:sz="0" w:space="0" w:color="auto"/>
        <w:bottom w:val="none" w:sz="0" w:space="0" w:color="auto"/>
        <w:right w:val="none" w:sz="0" w:space="0" w:color="auto"/>
      </w:divBdr>
      <w:divsChild>
        <w:div w:id="264461772">
          <w:marLeft w:val="0"/>
          <w:marRight w:val="0"/>
          <w:marTop w:val="0"/>
          <w:marBottom w:val="0"/>
          <w:divBdr>
            <w:top w:val="none" w:sz="0" w:space="0" w:color="auto"/>
            <w:left w:val="none" w:sz="0" w:space="0" w:color="auto"/>
            <w:bottom w:val="none" w:sz="0" w:space="0" w:color="auto"/>
            <w:right w:val="none" w:sz="0" w:space="0" w:color="auto"/>
          </w:divBdr>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
    <w:div w:id="12996306">
      <w:bodyDiv w:val="1"/>
      <w:marLeft w:val="0"/>
      <w:marRight w:val="0"/>
      <w:marTop w:val="0"/>
      <w:marBottom w:val="0"/>
      <w:divBdr>
        <w:top w:val="none" w:sz="0" w:space="0" w:color="auto"/>
        <w:left w:val="none" w:sz="0" w:space="0" w:color="auto"/>
        <w:bottom w:val="none" w:sz="0" w:space="0" w:color="auto"/>
        <w:right w:val="none" w:sz="0" w:space="0" w:color="auto"/>
      </w:divBdr>
    </w:div>
    <w:div w:id="13239831">
      <w:bodyDiv w:val="1"/>
      <w:marLeft w:val="0"/>
      <w:marRight w:val="0"/>
      <w:marTop w:val="0"/>
      <w:marBottom w:val="0"/>
      <w:divBdr>
        <w:top w:val="none" w:sz="0" w:space="0" w:color="auto"/>
        <w:left w:val="none" w:sz="0" w:space="0" w:color="auto"/>
        <w:bottom w:val="none" w:sz="0" w:space="0" w:color="auto"/>
        <w:right w:val="none" w:sz="0" w:space="0" w:color="auto"/>
      </w:divBdr>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
    <w:div w:id="13964785">
      <w:bodyDiv w:val="1"/>
      <w:marLeft w:val="0"/>
      <w:marRight w:val="0"/>
      <w:marTop w:val="0"/>
      <w:marBottom w:val="0"/>
      <w:divBdr>
        <w:top w:val="none" w:sz="0" w:space="0" w:color="auto"/>
        <w:left w:val="none" w:sz="0" w:space="0" w:color="auto"/>
        <w:bottom w:val="none" w:sz="0" w:space="0" w:color="auto"/>
        <w:right w:val="none" w:sz="0" w:space="0" w:color="auto"/>
      </w:divBdr>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428">
      <w:bodyDiv w:val="1"/>
      <w:marLeft w:val="0"/>
      <w:marRight w:val="0"/>
      <w:marTop w:val="0"/>
      <w:marBottom w:val="0"/>
      <w:divBdr>
        <w:top w:val="none" w:sz="0" w:space="0" w:color="auto"/>
        <w:left w:val="none" w:sz="0" w:space="0" w:color="auto"/>
        <w:bottom w:val="none" w:sz="0" w:space="0" w:color="auto"/>
        <w:right w:val="none" w:sz="0" w:space="0" w:color="auto"/>
      </w:divBdr>
    </w:div>
    <w:div w:id="14425755">
      <w:bodyDiv w:val="1"/>
      <w:marLeft w:val="0"/>
      <w:marRight w:val="0"/>
      <w:marTop w:val="0"/>
      <w:marBottom w:val="0"/>
      <w:divBdr>
        <w:top w:val="none" w:sz="0" w:space="0" w:color="auto"/>
        <w:left w:val="none" w:sz="0" w:space="0" w:color="auto"/>
        <w:bottom w:val="none" w:sz="0" w:space="0" w:color="auto"/>
        <w:right w:val="none" w:sz="0" w:space="0" w:color="auto"/>
      </w:divBdr>
    </w:div>
    <w:div w:id="14426210">
      <w:bodyDiv w:val="1"/>
      <w:marLeft w:val="0"/>
      <w:marRight w:val="0"/>
      <w:marTop w:val="0"/>
      <w:marBottom w:val="0"/>
      <w:divBdr>
        <w:top w:val="none" w:sz="0" w:space="0" w:color="auto"/>
        <w:left w:val="none" w:sz="0" w:space="0" w:color="auto"/>
        <w:bottom w:val="none" w:sz="0" w:space="0" w:color="auto"/>
        <w:right w:val="none" w:sz="0" w:space="0" w:color="auto"/>
      </w:divBdr>
      <w:divsChild>
        <w:div w:id="723455863">
          <w:marLeft w:val="75"/>
          <w:marRight w:val="75"/>
          <w:marTop w:val="75"/>
          <w:marBottom w:val="75"/>
          <w:divBdr>
            <w:top w:val="none" w:sz="0" w:space="0" w:color="auto"/>
            <w:left w:val="none" w:sz="0" w:space="0" w:color="auto"/>
            <w:bottom w:val="none" w:sz="0" w:space="0" w:color="auto"/>
            <w:right w:val="none" w:sz="0" w:space="0" w:color="auto"/>
          </w:divBdr>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
      </w:divsChild>
    </w:div>
    <w:div w:id="14772519">
      <w:bodyDiv w:val="1"/>
      <w:marLeft w:val="0"/>
      <w:marRight w:val="0"/>
      <w:marTop w:val="0"/>
      <w:marBottom w:val="0"/>
      <w:divBdr>
        <w:top w:val="none" w:sz="0" w:space="0" w:color="auto"/>
        <w:left w:val="none" w:sz="0" w:space="0" w:color="auto"/>
        <w:bottom w:val="none" w:sz="0" w:space="0" w:color="auto"/>
        <w:right w:val="none" w:sz="0" w:space="0" w:color="auto"/>
      </w:divBdr>
      <w:divsChild>
        <w:div w:id="22899100">
          <w:marLeft w:val="0"/>
          <w:marRight w:val="0"/>
          <w:marTop w:val="0"/>
          <w:marBottom w:val="0"/>
          <w:divBdr>
            <w:top w:val="none" w:sz="0" w:space="0" w:color="auto"/>
            <w:left w:val="none" w:sz="0" w:space="0" w:color="auto"/>
            <w:bottom w:val="none" w:sz="0" w:space="0" w:color="auto"/>
            <w:right w:val="none" w:sz="0" w:space="0" w:color="auto"/>
          </w:divBdr>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
    <w:div w:id="15038267">
      <w:bodyDiv w:val="1"/>
      <w:marLeft w:val="0"/>
      <w:marRight w:val="0"/>
      <w:marTop w:val="0"/>
      <w:marBottom w:val="0"/>
      <w:divBdr>
        <w:top w:val="none" w:sz="0" w:space="0" w:color="auto"/>
        <w:left w:val="none" w:sz="0" w:space="0" w:color="auto"/>
        <w:bottom w:val="none" w:sz="0" w:space="0" w:color="auto"/>
        <w:right w:val="none" w:sz="0" w:space="0" w:color="auto"/>
      </w:divBdr>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370">
      <w:bodyDiv w:val="1"/>
      <w:marLeft w:val="0"/>
      <w:marRight w:val="0"/>
      <w:marTop w:val="0"/>
      <w:marBottom w:val="0"/>
      <w:divBdr>
        <w:top w:val="none" w:sz="0" w:space="0" w:color="auto"/>
        <w:left w:val="none" w:sz="0" w:space="0" w:color="auto"/>
        <w:bottom w:val="none" w:sz="0" w:space="0" w:color="auto"/>
        <w:right w:val="none" w:sz="0" w:space="0" w:color="auto"/>
      </w:divBdr>
    </w:div>
    <w:div w:id="15734669">
      <w:bodyDiv w:val="1"/>
      <w:marLeft w:val="0"/>
      <w:marRight w:val="0"/>
      <w:marTop w:val="0"/>
      <w:marBottom w:val="0"/>
      <w:divBdr>
        <w:top w:val="none" w:sz="0" w:space="0" w:color="auto"/>
        <w:left w:val="none" w:sz="0" w:space="0" w:color="auto"/>
        <w:bottom w:val="none" w:sz="0" w:space="0" w:color="auto"/>
        <w:right w:val="none" w:sz="0" w:space="0" w:color="auto"/>
      </w:divBdr>
    </w:div>
    <w:div w:id="15742060">
      <w:bodyDiv w:val="1"/>
      <w:marLeft w:val="0"/>
      <w:marRight w:val="0"/>
      <w:marTop w:val="0"/>
      <w:marBottom w:val="0"/>
      <w:divBdr>
        <w:top w:val="none" w:sz="0" w:space="0" w:color="auto"/>
        <w:left w:val="none" w:sz="0" w:space="0" w:color="auto"/>
        <w:bottom w:val="none" w:sz="0" w:space="0" w:color="auto"/>
        <w:right w:val="none" w:sz="0" w:space="0" w:color="auto"/>
      </w:divBdr>
      <w:divsChild>
        <w:div w:id="472912914">
          <w:marLeft w:val="0"/>
          <w:marRight w:val="0"/>
          <w:marTop w:val="0"/>
          <w:marBottom w:val="0"/>
          <w:divBdr>
            <w:top w:val="none" w:sz="0" w:space="0" w:color="auto"/>
            <w:left w:val="none" w:sz="0" w:space="0" w:color="auto"/>
            <w:bottom w:val="none" w:sz="0" w:space="0" w:color="auto"/>
            <w:right w:val="none" w:sz="0" w:space="0" w:color="auto"/>
          </w:divBdr>
        </w:div>
      </w:divsChild>
    </w:div>
    <w:div w:id="15810869">
      <w:bodyDiv w:val="1"/>
      <w:marLeft w:val="0"/>
      <w:marRight w:val="0"/>
      <w:marTop w:val="0"/>
      <w:marBottom w:val="0"/>
      <w:divBdr>
        <w:top w:val="none" w:sz="0" w:space="0" w:color="auto"/>
        <w:left w:val="none" w:sz="0" w:space="0" w:color="auto"/>
        <w:bottom w:val="none" w:sz="0" w:space="0" w:color="auto"/>
        <w:right w:val="none" w:sz="0" w:space="0" w:color="auto"/>
      </w:divBdr>
      <w:divsChild>
        <w:div w:id="182669332">
          <w:marLeft w:val="0"/>
          <w:marRight w:val="0"/>
          <w:marTop w:val="0"/>
          <w:marBottom w:val="0"/>
          <w:divBdr>
            <w:top w:val="none" w:sz="0" w:space="0" w:color="auto"/>
            <w:left w:val="none" w:sz="0" w:space="0" w:color="auto"/>
            <w:bottom w:val="none" w:sz="0" w:space="0" w:color="auto"/>
            <w:right w:val="none" w:sz="0" w:space="0" w:color="auto"/>
          </w:divBdr>
          <w:divsChild>
            <w:div w:id="78415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
    <w:div w:id="16276352">
      <w:bodyDiv w:val="1"/>
      <w:marLeft w:val="0"/>
      <w:marRight w:val="0"/>
      <w:marTop w:val="0"/>
      <w:marBottom w:val="0"/>
      <w:divBdr>
        <w:top w:val="none" w:sz="0" w:space="0" w:color="auto"/>
        <w:left w:val="none" w:sz="0" w:space="0" w:color="auto"/>
        <w:bottom w:val="none" w:sz="0" w:space="0" w:color="auto"/>
        <w:right w:val="none" w:sz="0" w:space="0" w:color="auto"/>
      </w:divBdr>
    </w:div>
    <w:div w:id="16276557">
      <w:bodyDiv w:val="1"/>
      <w:marLeft w:val="0"/>
      <w:marRight w:val="0"/>
      <w:marTop w:val="0"/>
      <w:marBottom w:val="0"/>
      <w:divBdr>
        <w:top w:val="none" w:sz="0" w:space="0" w:color="auto"/>
        <w:left w:val="none" w:sz="0" w:space="0" w:color="auto"/>
        <w:bottom w:val="none" w:sz="0" w:space="0" w:color="auto"/>
        <w:right w:val="none" w:sz="0" w:space="0" w:color="auto"/>
      </w:divBdr>
      <w:divsChild>
        <w:div w:id="686908785">
          <w:marLeft w:val="0"/>
          <w:marRight w:val="0"/>
          <w:marTop w:val="300"/>
          <w:marBottom w:val="300"/>
          <w:divBdr>
            <w:top w:val="none" w:sz="0" w:space="0" w:color="auto"/>
            <w:left w:val="none" w:sz="0" w:space="0" w:color="auto"/>
            <w:bottom w:val="none" w:sz="0" w:space="0" w:color="auto"/>
            <w:right w:val="none" w:sz="0" w:space="0" w:color="auto"/>
          </w:divBdr>
        </w:div>
        <w:div w:id="901675153">
          <w:marLeft w:val="0"/>
          <w:marRight w:val="0"/>
          <w:marTop w:val="300"/>
          <w:marBottom w:val="0"/>
          <w:divBdr>
            <w:top w:val="none" w:sz="0" w:space="0" w:color="auto"/>
            <w:left w:val="none" w:sz="0" w:space="0" w:color="auto"/>
            <w:bottom w:val="none" w:sz="0" w:space="0" w:color="auto"/>
            <w:right w:val="none" w:sz="0" w:space="0" w:color="auto"/>
          </w:divBdr>
        </w:div>
      </w:divsChild>
    </w:div>
    <w:div w:id="16390283">
      <w:bodyDiv w:val="1"/>
      <w:marLeft w:val="0"/>
      <w:marRight w:val="0"/>
      <w:marTop w:val="0"/>
      <w:marBottom w:val="0"/>
      <w:divBdr>
        <w:top w:val="none" w:sz="0" w:space="0" w:color="auto"/>
        <w:left w:val="none" w:sz="0" w:space="0" w:color="auto"/>
        <w:bottom w:val="none" w:sz="0" w:space="0" w:color="auto"/>
        <w:right w:val="none" w:sz="0" w:space="0" w:color="auto"/>
      </w:divBdr>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6976255">
      <w:bodyDiv w:val="1"/>
      <w:marLeft w:val="0"/>
      <w:marRight w:val="0"/>
      <w:marTop w:val="0"/>
      <w:marBottom w:val="0"/>
      <w:divBdr>
        <w:top w:val="none" w:sz="0" w:space="0" w:color="auto"/>
        <w:left w:val="none" w:sz="0" w:space="0" w:color="auto"/>
        <w:bottom w:val="none" w:sz="0" w:space="0" w:color="auto"/>
        <w:right w:val="none" w:sz="0" w:space="0" w:color="auto"/>
      </w:divBdr>
    </w:div>
    <w:div w:id="17005171">
      <w:bodyDiv w:val="1"/>
      <w:marLeft w:val="0"/>
      <w:marRight w:val="0"/>
      <w:marTop w:val="0"/>
      <w:marBottom w:val="0"/>
      <w:divBdr>
        <w:top w:val="none" w:sz="0" w:space="0" w:color="auto"/>
        <w:left w:val="none" w:sz="0" w:space="0" w:color="auto"/>
        <w:bottom w:val="none" w:sz="0" w:space="0" w:color="auto"/>
        <w:right w:val="none" w:sz="0" w:space="0" w:color="auto"/>
      </w:divBdr>
      <w:divsChild>
        <w:div w:id="914751838">
          <w:marLeft w:val="0"/>
          <w:marRight w:val="0"/>
          <w:marTop w:val="0"/>
          <w:marBottom w:val="0"/>
          <w:divBdr>
            <w:top w:val="none" w:sz="0" w:space="0" w:color="auto"/>
            <w:left w:val="none" w:sz="0" w:space="0" w:color="auto"/>
            <w:bottom w:val="none" w:sz="0" w:space="0" w:color="auto"/>
            <w:right w:val="none" w:sz="0" w:space="0" w:color="auto"/>
          </w:divBdr>
        </w:div>
      </w:divsChild>
    </w:div>
    <w:div w:id="17121369">
      <w:bodyDiv w:val="1"/>
      <w:marLeft w:val="0"/>
      <w:marRight w:val="0"/>
      <w:marTop w:val="0"/>
      <w:marBottom w:val="0"/>
      <w:divBdr>
        <w:top w:val="none" w:sz="0" w:space="0" w:color="auto"/>
        <w:left w:val="none" w:sz="0" w:space="0" w:color="auto"/>
        <w:bottom w:val="none" w:sz="0" w:space="0" w:color="auto"/>
        <w:right w:val="none" w:sz="0" w:space="0" w:color="auto"/>
      </w:divBdr>
      <w:divsChild>
        <w:div w:id="579606079">
          <w:marLeft w:val="0"/>
          <w:marRight w:val="0"/>
          <w:marTop w:val="300"/>
          <w:marBottom w:val="0"/>
          <w:divBdr>
            <w:top w:val="none" w:sz="0" w:space="0" w:color="auto"/>
            <w:left w:val="none" w:sz="0" w:space="0" w:color="auto"/>
            <w:bottom w:val="none" w:sz="0" w:space="0" w:color="auto"/>
            <w:right w:val="none" w:sz="0" w:space="0" w:color="auto"/>
          </w:divBdr>
        </w:div>
      </w:divsChild>
    </w:div>
    <w:div w:id="17699664">
      <w:bodyDiv w:val="1"/>
      <w:marLeft w:val="0"/>
      <w:marRight w:val="0"/>
      <w:marTop w:val="0"/>
      <w:marBottom w:val="0"/>
      <w:divBdr>
        <w:top w:val="none" w:sz="0" w:space="0" w:color="auto"/>
        <w:left w:val="none" w:sz="0" w:space="0" w:color="auto"/>
        <w:bottom w:val="none" w:sz="0" w:space="0" w:color="auto"/>
        <w:right w:val="none" w:sz="0" w:space="0" w:color="auto"/>
      </w:divBdr>
      <w:divsChild>
        <w:div w:id="846404085">
          <w:marLeft w:val="0"/>
          <w:marRight w:val="0"/>
          <w:marTop w:val="0"/>
          <w:marBottom w:val="0"/>
          <w:divBdr>
            <w:top w:val="none" w:sz="0" w:space="0" w:color="auto"/>
            <w:left w:val="none" w:sz="0" w:space="0" w:color="auto"/>
            <w:bottom w:val="none" w:sz="0" w:space="0" w:color="auto"/>
            <w:right w:val="none" w:sz="0" w:space="0" w:color="auto"/>
          </w:divBdr>
        </w:div>
      </w:divsChild>
    </w:div>
    <w:div w:id="18118609">
      <w:bodyDiv w:val="1"/>
      <w:marLeft w:val="0"/>
      <w:marRight w:val="0"/>
      <w:marTop w:val="0"/>
      <w:marBottom w:val="0"/>
      <w:divBdr>
        <w:top w:val="none" w:sz="0" w:space="0" w:color="auto"/>
        <w:left w:val="none" w:sz="0" w:space="0" w:color="auto"/>
        <w:bottom w:val="none" w:sz="0" w:space="0" w:color="auto"/>
        <w:right w:val="none" w:sz="0" w:space="0" w:color="auto"/>
      </w:divBdr>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sChild>
    </w:div>
    <w:div w:id="18359723">
      <w:bodyDiv w:val="1"/>
      <w:marLeft w:val="0"/>
      <w:marRight w:val="0"/>
      <w:marTop w:val="0"/>
      <w:marBottom w:val="0"/>
      <w:divBdr>
        <w:top w:val="none" w:sz="0" w:space="0" w:color="auto"/>
        <w:left w:val="none" w:sz="0" w:space="0" w:color="auto"/>
        <w:bottom w:val="none" w:sz="0" w:space="0" w:color="auto"/>
        <w:right w:val="none" w:sz="0" w:space="0" w:color="auto"/>
      </w:divBdr>
    </w:div>
    <w:div w:id="18511937">
      <w:bodyDiv w:val="1"/>
      <w:marLeft w:val="0"/>
      <w:marRight w:val="0"/>
      <w:marTop w:val="0"/>
      <w:marBottom w:val="0"/>
      <w:divBdr>
        <w:top w:val="none" w:sz="0" w:space="0" w:color="auto"/>
        <w:left w:val="none" w:sz="0" w:space="0" w:color="auto"/>
        <w:bottom w:val="none" w:sz="0" w:space="0" w:color="auto"/>
        <w:right w:val="none" w:sz="0" w:space="0" w:color="auto"/>
      </w:divBdr>
    </w:div>
    <w:div w:id="18557439">
      <w:bodyDiv w:val="1"/>
      <w:marLeft w:val="0"/>
      <w:marRight w:val="0"/>
      <w:marTop w:val="0"/>
      <w:marBottom w:val="0"/>
      <w:divBdr>
        <w:top w:val="none" w:sz="0" w:space="0" w:color="auto"/>
        <w:left w:val="none" w:sz="0" w:space="0" w:color="auto"/>
        <w:bottom w:val="none" w:sz="0" w:space="0" w:color="auto"/>
        <w:right w:val="none" w:sz="0" w:space="0" w:color="auto"/>
      </w:divBdr>
    </w:div>
    <w:div w:id="18626813">
      <w:bodyDiv w:val="1"/>
      <w:marLeft w:val="0"/>
      <w:marRight w:val="0"/>
      <w:marTop w:val="0"/>
      <w:marBottom w:val="0"/>
      <w:divBdr>
        <w:top w:val="none" w:sz="0" w:space="0" w:color="auto"/>
        <w:left w:val="none" w:sz="0" w:space="0" w:color="auto"/>
        <w:bottom w:val="none" w:sz="0" w:space="0" w:color="auto"/>
        <w:right w:val="none" w:sz="0" w:space="0" w:color="auto"/>
      </w:divBdr>
      <w:divsChild>
        <w:div w:id="564687087">
          <w:marLeft w:val="0"/>
          <w:marRight w:val="0"/>
          <w:marTop w:val="0"/>
          <w:marBottom w:val="0"/>
          <w:divBdr>
            <w:top w:val="none" w:sz="0" w:space="0" w:color="auto"/>
            <w:left w:val="none" w:sz="0" w:space="0" w:color="auto"/>
            <w:bottom w:val="none" w:sz="0" w:space="0" w:color="auto"/>
            <w:right w:val="none" w:sz="0" w:space="0" w:color="auto"/>
          </w:divBdr>
          <w:divsChild>
            <w:div w:id="7151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15968">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
      </w:divsChild>
    </w:div>
    <w:div w:id="19278552">
      <w:bodyDiv w:val="1"/>
      <w:marLeft w:val="0"/>
      <w:marRight w:val="0"/>
      <w:marTop w:val="0"/>
      <w:marBottom w:val="0"/>
      <w:divBdr>
        <w:top w:val="none" w:sz="0" w:space="0" w:color="auto"/>
        <w:left w:val="none" w:sz="0" w:space="0" w:color="auto"/>
        <w:bottom w:val="none" w:sz="0" w:space="0" w:color="auto"/>
        <w:right w:val="none" w:sz="0" w:space="0" w:color="auto"/>
      </w:divBdr>
    </w:div>
    <w:div w:id="19281232">
      <w:bodyDiv w:val="1"/>
      <w:marLeft w:val="0"/>
      <w:marRight w:val="0"/>
      <w:marTop w:val="0"/>
      <w:marBottom w:val="0"/>
      <w:divBdr>
        <w:top w:val="none" w:sz="0" w:space="0" w:color="auto"/>
        <w:left w:val="none" w:sz="0" w:space="0" w:color="auto"/>
        <w:bottom w:val="none" w:sz="0" w:space="0" w:color="auto"/>
        <w:right w:val="none" w:sz="0" w:space="0" w:color="auto"/>
      </w:divBdr>
      <w:divsChild>
        <w:div w:id="246884275">
          <w:marLeft w:val="0"/>
          <w:marRight w:val="0"/>
          <w:marTop w:val="0"/>
          <w:marBottom w:val="0"/>
          <w:divBdr>
            <w:top w:val="none" w:sz="0" w:space="0" w:color="auto"/>
            <w:left w:val="none" w:sz="0" w:space="0" w:color="auto"/>
            <w:bottom w:val="none" w:sz="0" w:space="0" w:color="auto"/>
            <w:right w:val="none" w:sz="0" w:space="0" w:color="auto"/>
          </w:divBdr>
        </w:div>
      </w:divsChild>
    </w:div>
    <w:div w:id="19553414">
      <w:bodyDiv w:val="1"/>
      <w:marLeft w:val="0"/>
      <w:marRight w:val="0"/>
      <w:marTop w:val="0"/>
      <w:marBottom w:val="0"/>
      <w:divBdr>
        <w:top w:val="none" w:sz="0" w:space="0" w:color="auto"/>
        <w:left w:val="none" w:sz="0" w:space="0" w:color="auto"/>
        <w:bottom w:val="none" w:sz="0" w:space="0" w:color="auto"/>
        <w:right w:val="none" w:sz="0" w:space="0" w:color="auto"/>
      </w:divBdr>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562938">
      <w:bodyDiv w:val="1"/>
      <w:marLeft w:val="0"/>
      <w:marRight w:val="0"/>
      <w:marTop w:val="0"/>
      <w:marBottom w:val="0"/>
      <w:divBdr>
        <w:top w:val="none" w:sz="0" w:space="0" w:color="auto"/>
        <w:left w:val="none" w:sz="0" w:space="0" w:color="auto"/>
        <w:bottom w:val="none" w:sz="0" w:space="0" w:color="auto"/>
        <w:right w:val="none" w:sz="0" w:space="0" w:color="auto"/>
      </w:divBdr>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1902244">
      <w:bodyDiv w:val="1"/>
      <w:marLeft w:val="0"/>
      <w:marRight w:val="0"/>
      <w:marTop w:val="0"/>
      <w:marBottom w:val="0"/>
      <w:divBdr>
        <w:top w:val="none" w:sz="0" w:space="0" w:color="auto"/>
        <w:left w:val="none" w:sz="0" w:space="0" w:color="auto"/>
        <w:bottom w:val="none" w:sz="0" w:space="0" w:color="auto"/>
        <w:right w:val="none" w:sz="0" w:space="0" w:color="auto"/>
      </w:divBdr>
      <w:divsChild>
        <w:div w:id="633294791">
          <w:marLeft w:val="0"/>
          <w:marRight w:val="0"/>
          <w:marTop w:val="300"/>
          <w:marBottom w:val="300"/>
          <w:divBdr>
            <w:top w:val="none" w:sz="0" w:space="0" w:color="auto"/>
            <w:left w:val="none" w:sz="0" w:space="0" w:color="auto"/>
            <w:bottom w:val="none" w:sz="0" w:space="0" w:color="auto"/>
            <w:right w:val="none" w:sz="0" w:space="0" w:color="auto"/>
          </w:divBdr>
        </w:div>
      </w:divsChild>
    </w:div>
    <w:div w:id="21908620">
      <w:bodyDiv w:val="1"/>
      <w:marLeft w:val="0"/>
      <w:marRight w:val="0"/>
      <w:marTop w:val="0"/>
      <w:marBottom w:val="0"/>
      <w:divBdr>
        <w:top w:val="none" w:sz="0" w:space="0" w:color="auto"/>
        <w:left w:val="none" w:sz="0" w:space="0" w:color="auto"/>
        <w:bottom w:val="none" w:sz="0" w:space="0" w:color="auto"/>
        <w:right w:val="none" w:sz="0" w:space="0" w:color="auto"/>
      </w:divBdr>
      <w:divsChild>
        <w:div w:id="440616001">
          <w:marLeft w:val="0"/>
          <w:marRight w:val="0"/>
          <w:marTop w:val="0"/>
          <w:marBottom w:val="0"/>
          <w:divBdr>
            <w:top w:val="none" w:sz="0" w:space="0" w:color="auto"/>
            <w:left w:val="none" w:sz="0" w:space="0" w:color="auto"/>
            <w:bottom w:val="none" w:sz="0" w:space="0" w:color="auto"/>
            <w:right w:val="none" w:sz="0" w:space="0" w:color="auto"/>
          </w:divBdr>
        </w:div>
      </w:divsChild>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02251">
      <w:bodyDiv w:val="1"/>
      <w:marLeft w:val="0"/>
      <w:marRight w:val="0"/>
      <w:marTop w:val="0"/>
      <w:marBottom w:val="0"/>
      <w:divBdr>
        <w:top w:val="none" w:sz="0" w:space="0" w:color="auto"/>
        <w:left w:val="none" w:sz="0" w:space="0" w:color="auto"/>
        <w:bottom w:val="none" w:sz="0" w:space="0" w:color="auto"/>
        <w:right w:val="none" w:sz="0" w:space="0" w:color="auto"/>
      </w:divBdr>
      <w:divsChild>
        <w:div w:id="866605185">
          <w:marLeft w:val="0"/>
          <w:marRight w:val="0"/>
          <w:marTop w:val="0"/>
          <w:marBottom w:val="0"/>
          <w:divBdr>
            <w:top w:val="none" w:sz="0" w:space="0" w:color="auto"/>
            <w:left w:val="none" w:sz="0" w:space="0" w:color="auto"/>
            <w:bottom w:val="none" w:sz="0" w:space="0" w:color="auto"/>
            <w:right w:val="none" w:sz="0" w:space="0" w:color="auto"/>
          </w:divBdr>
          <w:divsChild>
            <w:div w:id="39631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
    <w:div w:id="23218923">
      <w:bodyDiv w:val="1"/>
      <w:marLeft w:val="0"/>
      <w:marRight w:val="0"/>
      <w:marTop w:val="0"/>
      <w:marBottom w:val="0"/>
      <w:divBdr>
        <w:top w:val="none" w:sz="0" w:space="0" w:color="auto"/>
        <w:left w:val="none" w:sz="0" w:space="0" w:color="auto"/>
        <w:bottom w:val="none" w:sz="0" w:space="0" w:color="auto"/>
        <w:right w:val="none" w:sz="0" w:space="0" w:color="auto"/>
      </w:divBdr>
      <w:divsChild>
        <w:div w:id="722942742">
          <w:marLeft w:val="0"/>
          <w:marRight w:val="0"/>
          <w:marTop w:val="0"/>
          <w:marBottom w:val="0"/>
          <w:divBdr>
            <w:top w:val="none" w:sz="0" w:space="0" w:color="auto"/>
            <w:left w:val="none" w:sz="0" w:space="0" w:color="auto"/>
            <w:bottom w:val="none" w:sz="0" w:space="0" w:color="auto"/>
            <w:right w:val="none" w:sz="0" w:space="0" w:color="auto"/>
          </w:divBdr>
          <w:divsChild>
            <w:div w:id="92675569">
              <w:marLeft w:val="0"/>
              <w:marRight w:val="0"/>
              <w:marTop w:val="0"/>
              <w:marBottom w:val="0"/>
              <w:divBdr>
                <w:top w:val="none" w:sz="0" w:space="0" w:color="auto"/>
                <w:left w:val="none" w:sz="0" w:space="0" w:color="auto"/>
                <w:bottom w:val="none" w:sz="0" w:space="0" w:color="auto"/>
                <w:right w:val="none" w:sz="0" w:space="0" w:color="auto"/>
              </w:divBdr>
            </w:div>
          </w:divsChild>
        </w:div>
        <w:div w:id="878082026">
          <w:marLeft w:val="0"/>
          <w:marRight w:val="0"/>
          <w:marTop w:val="0"/>
          <w:marBottom w:val="0"/>
          <w:divBdr>
            <w:top w:val="none" w:sz="0" w:space="0" w:color="auto"/>
            <w:left w:val="none" w:sz="0" w:space="0" w:color="auto"/>
            <w:bottom w:val="none" w:sz="0" w:space="0" w:color="auto"/>
            <w:right w:val="none" w:sz="0" w:space="0" w:color="auto"/>
          </w:divBdr>
        </w:div>
      </w:divsChild>
    </w:div>
    <w:div w:id="23291039">
      <w:bodyDiv w:val="1"/>
      <w:marLeft w:val="0"/>
      <w:marRight w:val="0"/>
      <w:marTop w:val="0"/>
      <w:marBottom w:val="0"/>
      <w:divBdr>
        <w:top w:val="none" w:sz="0" w:space="0" w:color="auto"/>
        <w:left w:val="none" w:sz="0" w:space="0" w:color="auto"/>
        <w:bottom w:val="none" w:sz="0" w:space="0" w:color="auto"/>
        <w:right w:val="none" w:sz="0" w:space="0" w:color="auto"/>
      </w:divBdr>
      <w:divsChild>
        <w:div w:id="908998476">
          <w:marLeft w:val="0"/>
          <w:marRight w:val="0"/>
          <w:marTop w:val="0"/>
          <w:marBottom w:val="0"/>
          <w:divBdr>
            <w:top w:val="none" w:sz="0" w:space="0" w:color="auto"/>
            <w:left w:val="none" w:sz="0" w:space="0" w:color="auto"/>
            <w:bottom w:val="none" w:sz="0" w:space="0" w:color="auto"/>
            <w:right w:val="none" w:sz="0" w:space="0" w:color="auto"/>
          </w:divBdr>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
    <w:div w:id="23336904">
      <w:bodyDiv w:val="1"/>
      <w:marLeft w:val="0"/>
      <w:marRight w:val="0"/>
      <w:marTop w:val="0"/>
      <w:marBottom w:val="0"/>
      <w:divBdr>
        <w:top w:val="none" w:sz="0" w:space="0" w:color="auto"/>
        <w:left w:val="none" w:sz="0" w:space="0" w:color="auto"/>
        <w:bottom w:val="none" w:sz="0" w:space="0" w:color="auto"/>
        <w:right w:val="none" w:sz="0" w:space="0" w:color="auto"/>
      </w:divBdr>
    </w:div>
    <w:div w:id="23602440">
      <w:bodyDiv w:val="1"/>
      <w:marLeft w:val="0"/>
      <w:marRight w:val="0"/>
      <w:marTop w:val="0"/>
      <w:marBottom w:val="0"/>
      <w:divBdr>
        <w:top w:val="none" w:sz="0" w:space="0" w:color="auto"/>
        <w:left w:val="none" w:sz="0" w:space="0" w:color="auto"/>
        <w:bottom w:val="none" w:sz="0" w:space="0" w:color="auto"/>
        <w:right w:val="none" w:sz="0" w:space="0" w:color="auto"/>
      </w:divBdr>
    </w:div>
    <w:div w:id="23604540">
      <w:bodyDiv w:val="1"/>
      <w:marLeft w:val="0"/>
      <w:marRight w:val="0"/>
      <w:marTop w:val="0"/>
      <w:marBottom w:val="0"/>
      <w:divBdr>
        <w:top w:val="none" w:sz="0" w:space="0" w:color="auto"/>
        <w:left w:val="none" w:sz="0" w:space="0" w:color="auto"/>
        <w:bottom w:val="none" w:sz="0" w:space="0" w:color="auto"/>
        <w:right w:val="none" w:sz="0" w:space="0" w:color="auto"/>
      </w:divBdr>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3790721">
      <w:bodyDiv w:val="1"/>
      <w:marLeft w:val="0"/>
      <w:marRight w:val="0"/>
      <w:marTop w:val="0"/>
      <w:marBottom w:val="0"/>
      <w:divBdr>
        <w:top w:val="none" w:sz="0" w:space="0" w:color="auto"/>
        <w:left w:val="none" w:sz="0" w:space="0" w:color="auto"/>
        <w:bottom w:val="none" w:sz="0" w:space="0" w:color="auto"/>
        <w:right w:val="none" w:sz="0" w:space="0" w:color="auto"/>
      </w:divBdr>
      <w:divsChild>
        <w:div w:id="240071146">
          <w:marLeft w:val="0"/>
          <w:marRight w:val="0"/>
          <w:marTop w:val="0"/>
          <w:marBottom w:val="0"/>
          <w:divBdr>
            <w:top w:val="none" w:sz="0" w:space="0" w:color="auto"/>
            <w:left w:val="none" w:sz="0" w:space="0" w:color="auto"/>
            <w:bottom w:val="none" w:sz="0" w:space="0" w:color="auto"/>
            <w:right w:val="none" w:sz="0" w:space="0" w:color="auto"/>
          </w:divBdr>
        </w:div>
      </w:divsChild>
    </w:div>
    <w:div w:id="24066073">
      <w:bodyDiv w:val="1"/>
      <w:marLeft w:val="0"/>
      <w:marRight w:val="0"/>
      <w:marTop w:val="0"/>
      <w:marBottom w:val="0"/>
      <w:divBdr>
        <w:top w:val="none" w:sz="0" w:space="0" w:color="auto"/>
        <w:left w:val="none" w:sz="0" w:space="0" w:color="auto"/>
        <w:bottom w:val="none" w:sz="0" w:space="0" w:color="auto"/>
        <w:right w:val="none" w:sz="0" w:space="0" w:color="auto"/>
      </w:divBdr>
      <w:divsChild>
        <w:div w:id="469248280">
          <w:marLeft w:val="0"/>
          <w:marRight w:val="0"/>
          <w:marTop w:val="0"/>
          <w:marBottom w:val="0"/>
          <w:divBdr>
            <w:top w:val="none" w:sz="0" w:space="0" w:color="auto"/>
            <w:left w:val="none" w:sz="0" w:space="0" w:color="auto"/>
            <w:bottom w:val="none" w:sz="0" w:space="0" w:color="auto"/>
            <w:right w:val="none" w:sz="0" w:space="0" w:color="auto"/>
          </w:divBdr>
        </w:div>
        <w:div w:id="934050383">
          <w:marLeft w:val="0"/>
          <w:marRight w:val="0"/>
          <w:marTop w:val="0"/>
          <w:marBottom w:val="0"/>
          <w:divBdr>
            <w:top w:val="none" w:sz="0" w:space="0" w:color="auto"/>
            <w:left w:val="none" w:sz="0" w:space="0" w:color="auto"/>
            <w:bottom w:val="none" w:sz="0" w:space="0" w:color="auto"/>
            <w:right w:val="none" w:sz="0" w:space="0" w:color="auto"/>
          </w:divBdr>
        </w:div>
      </w:divsChild>
    </w:div>
    <w:div w:id="24137490">
      <w:bodyDiv w:val="1"/>
      <w:marLeft w:val="0"/>
      <w:marRight w:val="0"/>
      <w:marTop w:val="0"/>
      <w:marBottom w:val="0"/>
      <w:divBdr>
        <w:top w:val="none" w:sz="0" w:space="0" w:color="auto"/>
        <w:left w:val="none" w:sz="0" w:space="0" w:color="auto"/>
        <w:bottom w:val="none" w:sz="0" w:space="0" w:color="auto"/>
        <w:right w:val="none" w:sz="0" w:space="0" w:color="auto"/>
      </w:divBdr>
    </w:div>
    <w:div w:id="24214670">
      <w:bodyDiv w:val="1"/>
      <w:marLeft w:val="0"/>
      <w:marRight w:val="0"/>
      <w:marTop w:val="0"/>
      <w:marBottom w:val="0"/>
      <w:divBdr>
        <w:top w:val="none" w:sz="0" w:space="0" w:color="auto"/>
        <w:left w:val="none" w:sz="0" w:space="0" w:color="auto"/>
        <w:bottom w:val="none" w:sz="0" w:space="0" w:color="auto"/>
        <w:right w:val="none" w:sz="0" w:space="0" w:color="auto"/>
      </w:divBdr>
      <w:divsChild>
        <w:div w:id="681394127">
          <w:marLeft w:val="0"/>
          <w:marRight w:val="0"/>
          <w:marTop w:val="0"/>
          <w:marBottom w:val="0"/>
          <w:divBdr>
            <w:top w:val="none" w:sz="0" w:space="0" w:color="auto"/>
            <w:left w:val="none" w:sz="0" w:space="0" w:color="auto"/>
            <w:bottom w:val="none" w:sz="0" w:space="0" w:color="auto"/>
            <w:right w:val="none" w:sz="0" w:space="0" w:color="auto"/>
          </w:divBdr>
        </w:div>
      </w:divsChild>
    </w:div>
    <w:div w:id="24255303">
      <w:bodyDiv w:val="1"/>
      <w:marLeft w:val="0"/>
      <w:marRight w:val="0"/>
      <w:marTop w:val="0"/>
      <w:marBottom w:val="0"/>
      <w:divBdr>
        <w:top w:val="none" w:sz="0" w:space="0" w:color="auto"/>
        <w:left w:val="none" w:sz="0" w:space="0" w:color="auto"/>
        <w:bottom w:val="none" w:sz="0" w:space="0" w:color="auto"/>
        <w:right w:val="none" w:sz="0" w:space="0" w:color="auto"/>
      </w:divBdr>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89548">
      <w:bodyDiv w:val="1"/>
      <w:marLeft w:val="0"/>
      <w:marRight w:val="0"/>
      <w:marTop w:val="0"/>
      <w:marBottom w:val="0"/>
      <w:divBdr>
        <w:top w:val="none" w:sz="0" w:space="0" w:color="auto"/>
        <w:left w:val="none" w:sz="0" w:space="0" w:color="auto"/>
        <w:bottom w:val="none" w:sz="0" w:space="0" w:color="auto"/>
        <w:right w:val="none" w:sz="0" w:space="0" w:color="auto"/>
      </w:divBdr>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106879">
      <w:bodyDiv w:val="1"/>
      <w:marLeft w:val="0"/>
      <w:marRight w:val="0"/>
      <w:marTop w:val="0"/>
      <w:marBottom w:val="0"/>
      <w:divBdr>
        <w:top w:val="none" w:sz="0" w:space="0" w:color="auto"/>
        <w:left w:val="none" w:sz="0" w:space="0" w:color="auto"/>
        <w:bottom w:val="none" w:sz="0" w:space="0" w:color="auto"/>
        <w:right w:val="none" w:sz="0" w:space="0" w:color="auto"/>
      </w:divBdr>
    </w:div>
    <w:div w:id="25568236">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
      </w:divsChild>
    </w:div>
    <w:div w:id="25914690">
      <w:bodyDiv w:val="1"/>
      <w:marLeft w:val="0"/>
      <w:marRight w:val="0"/>
      <w:marTop w:val="0"/>
      <w:marBottom w:val="0"/>
      <w:divBdr>
        <w:top w:val="none" w:sz="0" w:space="0" w:color="auto"/>
        <w:left w:val="none" w:sz="0" w:space="0" w:color="auto"/>
        <w:bottom w:val="none" w:sz="0" w:space="0" w:color="auto"/>
        <w:right w:val="none" w:sz="0" w:space="0" w:color="auto"/>
      </w:divBdr>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22032">
      <w:bodyDiv w:val="1"/>
      <w:marLeft w:val="0"/>
      <w:marRight w:val="0"/>
      <w:marTop w:val="0"/>
      <w:marBottom w:val="0"/>
      <w:divBdr>
        <w:top w:val="none" w:sz="0" w:space="0" w:color="auto"/>
        <w:left w:val="none" w:sz="0" w:space="0" w:color="auto"/>
        <w:bottom w:val="none" w:sz="0" w:space="0" w:color="auto"/>
        <w:right w:val="none" w:sz="0" w:space="0" w:color="auto"/>
      </w:divBdr>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375845">
      <w:bodyDiv w:val="1"/>
      <w:marLeft w:val="0"/>
      <w:marRight w:val="0"/>
      <w:marTop w:val="0"/>
      <w:marBottom w:val="0"/>
      <w:divBdr>
        <w:top w:val="none" w:sz="0" w:space="0" w:color="auto"/>
        <w:left w:val="none" w:sz="0" w:space="0" w:color="auto"/>
        <w:bottom w:val="none" w:sz="0" w:space="0" w:color="auto"/>
        <w:right w:val="none" w:sz="0" w:space="0" w:color="auto"/>
      </w:divBdr>
    </w:div>
    <w:div w:id="26418472">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
    <w:div w:id="26608951">
      <w:bodyDiv w:val="1"/>
      <w:marLeft w:val="0"/>
      <w:marRight w:val="0"/>
      <w:marTop w:val="0"/>
      <w:marBottom w:val="0"/>
      <w:divBdr>
        <w:top w:val="none" w:sz="0" w:space="0" w:color="auto"/>
        <w:left w:val="none" w:sz="0" w:space="0" w:color="auto"/>
        <w:bottom w:val="none" w:sz="0" w:space="0" w:color="auto"/>
        <w:right w:val="none" w:sz="0" w:space="0" w:color="auto"/>
      </w:divBdr>
    </w:div>
    <w:div w:id="26611358">
      <w:bodyDiv w:val="1"/>
      <w:marLeft w:val="0"/>
      <w:marRight w:val="0"/>
      <w:marTop w:val="0"/>
      <w:marBottom w:val="0"/>
      <w:divBdr>
        <w:top w:val="none" w:sz="0" w:space="0" w:color="auto"/>
        <w:left w:val="none" w:sz="0" w:space="0" w:color="auto"/>
        <w:bottom w:val="none" w:sz="0" w:space="0" w:color="auto"/>
        <w:right w:val="none" w:sz="0" w:space="0" w:color="auto"/>
      </w:divBdr>
      <w:divsChild>
        <w:div w:id="612830215">
          <w:marLeft w:val="0"/>
          <w:marRight w:val="0"/>
          <w:marTop w:val="0"/>
          <w:marBottom w:val="0"/>
          <w:divBdr>
            <w:top w:val="none" w:sz="0" w:space="0" w:color="auto"/>
            <w:left w:val="none" w:sz="0" w:space="0" w:color="auto"/>
            <w:bottom w:val="none" w:sz="0" w:space="0" w:color="auto"/>
            <w:right w:val="none" w:sz="0" w:space="0" w:color="auto"/>
          </w:divBdr>
        </w:div>
        <w:div w:id="783579669">
          <w:marLeft w:val="0"/>
          <w:marRight w:val="0"/>
          <w:marTop w:val="0"/>
          <w:marBottom w:val="0"/>
          <w:divBdr>
            <w:top w:val="none" w:sz="0" w:space="0" w:color="auto"/>
            <w:left w:val="none" w:sz="0" w:space="0" w:color="auto"/>
            <w:bottom w:val="none" w:sz="0" w:space="0" w:color="auto"/>
            <w:right w:val="none" w:sz="0" w:space="0" w:color="auto"/>
          </w:divBdr>
          <w:divsChild>
            <w:div w:id="82589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3458">
      <w:bodyDiv w:val="1"/>
      <w:marLeft w:val="0"/>
      <w:marRight w:val="0"/>
      <w:marTop w:val="0"/>
      <w:marBottom w:val="0"/>
      <w:divBdr>
        <w:top w:val="none" w:sz="0" w:space="0" w:color="auto"/>
        <w:left w:val="none" w:sz="0" w:space="0" w:color="auto"/>
        <w:bottom w:val="none" w:sz="0" w:space="0" w:color="auto"/>
        <w:right w:val="none" w:sz="0" w:space="0" w:color="auto"/>
      </w:divBdr>
      <w:divsChild>
        <w:div w:id="376390757">
          <w:marLeft w:val="0"/>
          <w:marRight w:val="0"/>
          <w:marTop w:val="0"/>
          <w:marBottom w:val="375"/>
          <w:divBdr>
            <w:top w:val="none" w:sz="0" w:space="0" w:color="auto"/>
            <w:left w:val="none" w:sz="0" w:space="0" w:color="auto"/>
            <w:bottom w:val="none" w:sz="0" w:space="0" w:color="auto"/>
            <w:right w:val="none" w:sz="0" w:space="0" w:color="auto"/>
          </w:divBdr>
          <w:divsChild>
            <w:div w:id="535044326">
              <w:marLeft w:val="0"/>
              <w:marRight w:val="150"/>
              <w:marTop w:val="0"/>
              <w:marBottom w:val="0"/>
              <w:divBdr>
                <w:top w:val="none" w:sz="0" w:space="0" w:color="auto"/>
                <w:left w:val="none" w:sz="0" w:space="0" w:color="auto"/>
                <w:bottom w:val="none" w:sz="0" w:space="0" w:color="auto"/>
                <w:right w:val="none" w:sz="0" w:space="0" w:color="auto"/>
              </w:divBdr>
            </w:div>
          </w:divsChild>
        </w:div>
        <w:div w:id="497767227">
          <w:marLeft w:val="0"/>
          <w:marRight w:val="0"/>
          <w:marTop w:val="0"/>
          <w:marBottom w:val="0"/>
          <w:divBdr>
            <w:top w:val="none" w:sz="0" w:space="0" w:color="auto"/>
            <w:left w:val="none" w:sz="0" w:space="0" w:color="auto"/>
            <w:bottom w:val="none" w:sz="0" w:space="0" w:color="auto"/>
            <w:right w:val="none" w:sz="0" w:space="0" w:color="auto"/>
          </w:divBdr>
        </w:div>
        <w:div w:id="8073590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880440">
      <w:bodyDiv w:val="1"/>
      <w:marLeft w:val="0"/>
      <w:marRight w:val="0"/>
      <w:marTop w:val="0"/>
      <w:marBottom w:val="0"/>
      <w:divBdr>
        <w:top w:val="none" w:sz="0" w:space="0" w:color="auto"/>
        <w:left w:val="none" w:sz="0" w:space="0" w:color="auto"/>
        <w:bottom w:val="none" w:sz="0" w:space="0" w:color="auto"/>
        <w:right w:val="none" w:sz="0" w:space="0" w:color="auto"/>
      </w:divBdr>
    </w:div>
    <w:div w:id="26949529">
      <w:bodyDiv w:val="1"/>
      <w:marLeft w:val="0"/>
      <w:marRight w:val="0"/>
      <w:marTop w:val="0"/>
      <w:marBottom w:val="0"/>
      <w:divBdr>
        <w:top w:val="none" w:sz="0" w:space="0" w:color="auto"/>
        <w:left w:val="none" w:sz="0" w:space="0" w:color="auto"/>
        <w:bottom w:val="none" w:sz="0" w:space="0" w:color="auto"/>
        <w:right w:val="none" w:sz="0" w:space="0" w:color="auto"/>
      </w:divBdr>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7727908">
      <w:bodyDiv w:val="1"/>
      <w:marLeft w:val="0"/>
      <w:marRight w:val="0"/>
      <w:marTop w:val="0"/>
      <w:marBottom w:val="0"/>
      <w:divBdr>
        <w:top w:val="none" w:sz="0" w:space="0" w:color="auto"/>
        <w:left w:val="none" w:sz="0" w:space="0" w:color="auto"/>
        <w:bottom w:val="none" w:sz="0" w:space="0" w:color="auto"/>
        <w:right w:val="none" w:sz="0" w:space="0" w:color="auto"/>
      </w:divBdr>
    </w:div>
    <w:div w:id="28342094">
      <w:bodyDiv w:val="1"/>
      <w:marLeft w:val="0"/>
      <w:marRight w:val="0"/>
      <w:marTop w:val="0"/>
      <w:marBottom w:val="0"/>
      <w:divBdr>
        <w:top w:val="none" w:sz="0" w:space="0" w:color="auto"/>
        <w:left w:val="none" w:sz="0" w:space="0" w:color="auto"/>
        <w:bottom w:val="none" w:sz="0" w:space="0" w:color="auto"/>
        <w:right w:val="none" w:sz="0" w:space="0" w:color="auto"/>
      </w:divBdr>
      <w:divsChild>
        <w:div w:id="671303782">
          <w:marLeft w:val="0"/>
          <w:marRight w:val="0"/>
          <w:marTop w:val="0"/>
          <w:marBottom w:val="0"/>
          <w:divBdr>
            <w:top w:val="none" w:sz="0" w:space="0" w:color="auto"/>
            <w:left w:val="none" w:sz="0" w:space="0" w:color="auto"/>
            <w:bottom w:val="none" w:sz="0" w:space="0" w:color="auto"/>
            <w:right w:val="none" w:sz="0" w:space="0" w:color="auto"/>
          </w:divBdr>
          <w:divsChild>
            <w:div w:id="27920626">
              <w:marLeft w:val="0"/>
              <w:marRight w:val="0"/>
              <w:marTop w:val="0"/>
              <w:marBottom w:val="0"/>
              <w:divBdr>
                <w:top w:val="none" w:sz="0" w:space="0" w:color="auto"/>
                <w:left w:val="none" w:sz="0" w:space="0" w:color="auto"/>
                <w:bottom w:val="none" w:sz="0" w:space="0" w:color="auto"/>
                <w:right w:val="none" w:sz="0" w:space="0" w:color="auto"/>
              </w:divBdr>
              <w:divsChild>
                <w:div w:id="91069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42820">
      <w:bodyDiv w:val="1"/>
      <w:marLeft w:val="0"/>
      <w:marRight w:val="0"/>
      <w:marTop w:val="0"/>
      <w:marBottom w:val="0"/>
      <w:divBdr>
        <w:top w:val="none" w:sz="0" w:space="0" w:color="auto"/>
        <w:left w:val="none" w:sz="0" w:space="0" w:color="auto"/>
        <w:bottom w:val="none" w:sz="0" w:space="0" w:color="auto"/>
        <w:right w:val="none" w:sz="0" w:space="0" w:color="auto"/>
      </w:divBdr>
      <w:divsChild>
        <w:div w:id="836457885">
          <w:marLeft w:val="0"/>
          <w:marRight w:val="0"/>
          <w:marTop w:val="0"/>
          <w:marBottom w:val="0"/>
          <w:divBdr>
            <w:top w:val="none" w:sz="0" w:space="0" w:color="auto"/>
            <w:left w:val="none" w:sz="0" w:space="0" w:color="auto"/>
            <w:bottom w:val="none" w:sz="0" w:space="0" w:color="auto"/>
            <w:right w:val="none" w:sz="0" w:space="0" w:color="auto"/>
          </w:divBdr>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728681">
      <w:bodyDiv w:val="1"/>
      <w:marLeft w:val="0"/>
      <w:marRight w:val="0"/>
      <w:marTop w:val="0"/>
      <w:marBottom w:val="0"/>
      <w:divBdr>
        <w:top w:val="none" w:sz="0" w:space="0" w:color="auto"/>
        <w:left w:val="none" w:sz="0" w:space="0" w:color="auto"/>
        <w:bottom w:val="none" w:sz="0" w:space="0" w:color="auto"/>
        <w:right w:val="none" w:sz="0" w:space="0" w:color="auto"/>
      </w:divBdr>
      <w:divsChild>
        <w:div w:id="170265664">
          <w:marLeft w:val="0"/>
          <w:marRight w:val="0"/>
          <w:marTop w:val="0"/>
          <w:marBottom w:val="0"/>
          <w:divBdr>
            <w:top w:val="none" w:sz="0" w:space="0" w:color="auto"/>
            <w:left w:val="none" w:sz="0" w:space="0" w:color="auto"/>
            <w:bottom w:val="none" w:sz="0" w:space="0" w:color="auto"/>
            <w:right w:val="none" w:sz="0" w:space="0" w:color="auto"/>
          </w:divBdr>
        </w:div>
      </w:divsChild>
    </w:div>
    <w:div w:id="28923628">
      <w:bodyDiv w:val="1"/>
      <w:marLeft w:val="0"/>
      <w:marRight w:val="0"/>
      <w:marTop w:val="0"/>
      <w:marBottom w:val="0"/>
      <w:divBdr>
        <w:top w:val="none" w:sz="0" w:space="0" w:color="auto"/>
        <w:left w:val="none" w:sz="0" w:space="0" w:color="auto"/>
        <w:bottom w:val="none" w:sz="0" w:space="0" w:color="auto"/>
        <w:right w:val="none" w:sz="0" w:space="0" w:color="auto"/>
      </w:divBdr>
      <w:divsChild>
        <w:div w:id="676495278">
          <w:marLeft w:val="0"/>
          <w:marRight w:val="0"/>
          <w:marTop w:val="0"/>
          <w:marBottom w:val="0"/>
          <w:divBdr>
            <w:top w:val="none" w:sz="0" w:space="0" w:color="auto"/>
            <w:left w:val="none" w:sz="0" w:space="0" w:color="auto"/>
            <w:bottom w:val="none" w:sz="0" w:space="0" w:color="auto"/>
            <w:right w:val="none" w:sz="0" w:space="0" w:color="auto"/>
          </w:divBdr>
        </w:div>
        <w:div w:id="919605573">
          <w:marLeft w:val="0"/>
          <w:marRight w:val="0"/>
          <w:marTop w:val="0"/>
          <w:marBottom w:val="0"/>
          <w:divBdr>
            <w:top w:val="none" w:sz="0" w:space="0" w:color="auto"/>
            <w:left w:val="none" w:sz="0" w:space="0" w:color="auto"/>
            <w:bottom w:val="none" w:sz="0" w:space="0" w:color="auto"/>
            <w:right w:val="none" w:sz="0" w:space="0" w:color="auto"/>
          </w:divBdr>
          <w:divsChild>
            <w:div w:id="181614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6133">
      <w:bodyDiv w:val="1"/>
      <w:marLeft w:val="0"/>
      <w:marRight w:val="0"/>
      <w:marTop w:val="0"/>
      <w:marBottom w:val="0"/>
      <w:divBdr>
        <w:top w:val="none" w:sz="0" w:space="0" w:color="auto"/>
        <w:left w:val="none" w:sz="0" w:space="0" w:color="auto"/>
        <w:bottom w:val="none" w:sz="0" w:space="0" w:color="auto"/>
        <w:right w:val="none" w:sz="0" w:space="0" w:color="auto"/>
      </w:divBdr>
      <w:divsChild>
        <w:div w:id="780565433">
          <w:marLeft w:val="0"/>
          <w:marRight w:val="0"/>
          <w:marTop w:val="0"/>
          <w:marBottom w:val="0"/>
          <w:divBdr>
            <w:top w:val="none" w:sz="0" w:space="0" w:color="auto"/>
            <w:left w:val="none" w:sz="0" w:space="0" w:color="auto"/>
            <w:bottom w:val="none" w:sz="0" w:space="0" w:color="auto"/>
            <w:right w:val="none" w:sz="0" w:space="0" w:color="auto"/>
          </w:divBdr>
          <w:divsChild>
            <w:div w:id="680474919">
              <w:marLeft w:val="0"/>
              <w:marRight w:val="0"/>
              <w:marTop w:val="0"/>
              <w:marBottom w:val="0"/>
              <w:divBdr>
                <w:top w:val="none" w:sz="0" w:space="0" w:color="auto"/>
                <w:left w:val="none" w:sz="0" w:space="0" w:color="auto"/>
                <w:bottom w:val="none" w:sz="0" w:space="0" w:color="auto"/>
                <w:right w:val="none" w:sz="0" w:space="0" w:color="auto"/>
              </w:divBdr>
              <w:divsChild>
                <w:div w:id="320235408">
                  <w:marLeft w:val="0"/>
                  <w:marRight w:val="0"/>
                  <w:marTop w:val="0"/>
                  <w:marBottom w:val="0"/>
                  <w:divBdr>
                    <w:top w:val="none" w:sz="0" w:space="0" w:color="auto"/>
                    <w:left w:val="none" w:sz="0" w:space="0" w:color="auto"/>
                    <w:bottom w:val="none" w:sz="0" w:space="0" w:color="auto"/>
                    <w:right w:val="none" w:sz="0" w:space="0" w:color="auto"/>
                  </w:divBdr>
                  <w:divsChild>
                    <w:div w:id="69384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04650">
      <w:bodyDiv w:val="1"/>
      <w:marLeft w:val="0"/>
      <w:marRight w:val="0"/>
      <w:marTop w:val="0"/>
      <w:marBottom w:val="0"/>
      <w:divBdr>
        <w:top w:val="none" w:sz="0" w:space="0" w:color="auto"/>
        <w:left w:val="none" w:sz="0" w:space="0" w:color="auto"/>
        <w:bottom w:val="none" w:sz="0" w:space="0" w:color="auto"/>
        <w:right w:val="none" w:sz="0" w:space="0" w:color="auto"/>
      </w:divBdr>
    </w:div>
    <w:div w:id="29574234">
      <w:bodyDiv w:val="1"/>
      <w:marLeft w:val="0"/>
      <w:marRight w:val="0"/>
      <w:marTop w:val="0"/>
      <w:marBottom w:val="0"/>
      <w:divBdr>
        <w:top w:val="none" w:sz="0" w:space="0" w:color="auto"/>
        <w:left w:val="none" w:sz="0" w:space="0" w:color="auto"/>
        <w:bottom w:val="none" w:sz="0" w:space="0" w:color="auto"/>
        <w:right w:val="none" w:sz="0" w:space="0" w:color="auto"/>
      </w:divBdr>
    </w:div>
    <w:div w:id="29577594">
      <w:bodyDiv w:val="1"/>
      <w:marLeft w:val="0"/>
      <w:marRight w:val="0"/>
      <w:marTop w:val="0"/>
      <w:marBottom w:val="0"/>
      <w:divBdr>
        <w:top w:val="none" w:sz="0" w:space="0" w:color="auto"/>
        <w:left w:val="none" w:sz="0" w:space="0" w:color="auto"/>
        <w:bottom w:val="none" w:sz="0" w:space="0" w:color="auto"/>
        <w:right w:val="none" w:sz="0" w:space="0" w:color="auto"/>
      </w:divBdr>
      <w:divsChild>
        <w:div w:id="204563585">
          <w:marLeft w:val="0"/>
          <w:marRight w:val="0"/>
          <w:marTop w:val="0"/>
          <w:marBottom w:val="0"/>
          <w:divBdr>
            <w:top w:val="none" w:sz="0" w:space="0" w:color="auto"/>
            <w:left w:val="none" w:sz="0" w:space="0" w:color="auto"/>
            <w:bottom w:val="none" w:sz="0" w:space="0" w:color="auto"/>
            <w:right w:val="none" w:sz="0" w:space="0" w:color="auto"/>
          </w:divBdr>
          <w:divsChild>
            <w:div w:id="76561182">
              <w:marLeft w:val="0"/>
              <w:marRight w:val="0"/>
              <w:marTop w:val="0"/>
              <w:marBottom w:val="300"/>
              <w:divBdr>
                <w:top w:val="none" w:sz="0" w:space="0" w:color="auto"/>
                <w:left w:val="none" w:sz="0" w:space="0" w:color="auto"/>
                <w:bottom w:val="none" w:sz="0" w:space="0" w:color="auto"/>
                <w:right w:val="none" w:sz="0" w:space="0" w:color="auto"/>
              </w:divBdr>
            </w:div>
          </w:divsChild>
        </w:div>
        <w:div w:id="513955894">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29765087">
      <w:bodyDiv w:val="1"/>
      <w:marLeft w:val="0"/>
      <w:marRight w:val="0"/>
      <w:marTop w:val="0"/>
      <w:marBottom w:val="0"/>
      <w:divBdr>
        <w:top w:val="none" w:sz="0" w:space="0" w:color="auto"/>
        <w:left w:val="none" w:sz="0" w:space="0" w:color="auto"/>
        <w:bottom w:val="none" w:sz="0" w:space="0" w:color="auto"/>
        <w:right w:val="none" w:sz="0" w:space="0" w:color="auto"/>
      </w:divBdr>
      <w:divsChild>
        <w:div w:id="221866542">
          <w:marLeft w:val="0"/>
          <w:marRight w:val="0"/>
          <w:marTop w:val="300"/>
          <w:marBottom w:val="300"/>
          <w:divBdr>
            <w:top w:val="none" w:sz="0" w:space="0" w:color="auto"/>
            <w:left w:val="none" w:sz="0" w:space="0" w:color="auto"/>
            <w:bottom w:val="none" w:sz="0" w:space="0" w:color="auto"/>
            <w:right w:val="none" w:sz="0" w:space="0" w:color="auto"/>
          </w:divBdr>
          <w:divsChild>
            <w:div w:id="739787527">
              <w:marLeft w:val="0"/>
              <w:marRight w:val="0"/>
              <w:marTop w:val="0"/>
              <w:marBottom w:val="0"/>
              <w:divBdr>
                <w:top w:val="none" w:sz="0" w:space="0" w:color="auto"/>
                <w:left w:val="none" w:sz="0" w:space="0" w:color="auto"/>
                <w:bottom w:val="none" w:sz="0" w:space="0" w:color="auto"/>
                <w:right w:val="none" w:sz="0" w:space="0" w:color="auto"/>
              </w:divBdr>
            </w:div>
          </w:divsChild>
        </w:div>
        <w:div w:id="268660204">
          <w:marLeft w:val="0"/>
          <w:marRight w:val="0"/>
          <w:marTop w:val="0"/>
          <w:marBottom w:val="0"/>
          <w:divBdr>
            <w:top w:val="none" w:sz="0" w:space="0" w:color="auto"/>
            <w:left w:val="none" w:sz="0" w:space="0" w:color="auto"/>
            <w:bottom w:val="none" w:sz="0" w:space="0" w:color="auto"/>
            <w:right w:val="none" w:sz="0" w:space="0" w:color="auto"/>
          </w:divBdr>
        </w:div>
      </w:divsChild>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sChild>
    </w:div>
    <w:div w:id="29915847">
      <w:bodyDiv w:val="1"/>
      <w:marLeft w:val="0"/>
      <w:marRight w:val="0"/>
      <w:marTop w:val="0"/>
      <w:marBottom w:val="0"/>
      <w:divBdr>
        <w:top w:val="none" w:sz="0" w:space="0" w:color="auto"/>
        <w:left w:val="none" w:sz="0" w:space="0" w:color="auto"/>
        <w:bottom w:val="none" w:sz="0" w:space="0" w:color="auto"/>
        <w:right w:val="none" w:sz="0" w:space="0" w:color="auto"/>
      </w:divBdr>
    </w:div>
    <w:div w:id="29960193">
      <w:bodyDiv w:val="1"/>
      <w:marLeft w:val="0"/>
      <w:marRight w:val="0"/>
      <w:marTop w:val="0"/>
      <w:marBottom w:val="0"/>
      <w:divBdr>
        <w:top w:val="none" w:sz="0" w:space="0" w:color="auto"/>
        <w:left w:val="none" w:sz="0" w:space="0" w:color="auto"/>
        <w:bottom w:val="none" w:sz="0" w:space="0" w:color="auto"/>
        <w:right w:val="none" w:sz="0" w:space="0" w:color="auto"/>
      </w:divBdr>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569234">
      <w:bodyDiv w:val="1"/>
      <w:marLeft w:val="0"/>
      <w:marRight w:val="0"/>
      <w:marTop w:val="0"/>
      <w:marBottom w:val="0"/>
      <w:divBdr>
        <w:top w:val="none" w:sz="0" w:space="0" w:color="auto"/>
        <w:left w:val="none" w:sz="0" w:space="0" w:color="auto"/>
        <w:bottom w:val="none" w:sz="0" w:space="0" w:color="auto"/>
        <w:right w:val="none" w:sz="0" w:space="0" w:color="auto"/>
      </w:divBdr>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0955282">
      <w:bodyDiv w:val="1"/>
      <w:marLeft w:val="0"/>
      <w:marRight w:val="0"/>
      <w:marTop w:val="0"/>
      <w:marBottom w:val="0"/>
      <w:divBdr>
        <w:top w:val="none" w:sz="0" w:space="0" w:color="auto"/>
        <w:left w:val="none" w:sz="0" w:space="0" w:color="auto"/>
        <w:bottom w:val="none" w:sz="0" w:space="0" w:color="auto"/>
        <w:right w:val="none" w:sz="0" w:space="0" w:color="auto"/>
      </w:divBdr>
    </w:div>
    <w:div w:id="31342467">
      <w:bodyDiv w:val="1"/>
      <w:marLeft w:val="0"/>
      <w:marRight w:val="0"/>
      <w:marTop w:val="0"/>
      <w:marBottom w:val="0"/>
      <w:divBdr>
        <w:top w:val="none" w:sz="0" w:space="0" w:color="auto"/>
        <w:left w:val="none" w:sz="0" w:space="0" w:color="auto"/>
        <w:bottom w:val="none" w:sz="0" w:space="0" w:color="auto"/>
        <w:right w:val="none" w:sz="0" w:space="0" w:color="auto"/>
      </w:divBdr>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542247">
      <w:bodyDiv w:val="1"/>
      <w:marLeft w:val="0"/>
      <w:marRight w:val="0"/>
      <w:marTop w:val="0"/>
      <w:marBottom w:val="0"/>
      <w:divBdr>
        <w:top w:val="none" w:sz="0" w:space="0" w:color="auto"/>
        <w:left w:val="none" w:sz="0" w:space="0" w:color="auto"/>
        <w:bottom w:val="none" w:sz="0" w:space="0" w:color="auto"/>
        <w:right w:val="none" w:sz="0" w:space="0" w:color="auto"/>
      </w:divBdr>
      <w:divsChild>
        <w:div w:id="972910559">
          <w:marLeft w:val="0"/>
          <w:marRight w:val="0"/>
          <w:marTop w:val="0"/>
          <w:marBottom w:val="0"/>
          <w:divBdr>
            <w:top w:val="none" w:sz="0" w:space="0" w:color="auto"/>
            <w:left w:val="none" w:sz="0" w:space="0" w:color="auto"/>
            <w:bottom w:val="none" w:sz="0" w:space="0" w:color="auto"/>
            <w:right w:val="none" w:sz="0" w:space="0" w:color="auto"/>
          </w:divBdr>
          <w:divsChild>
            <w:div w:id="287127043">
              <w:marLeft w:val="0"/>
              <w:marRight w:val="0"/>
              <w:marTop w:val="0"/>
              <w:marBottom w:val="0"/>
              <w:divBdr>
                <w:top w:val="none" w:sz="0" w:space="0" w:color="auto"/>
                <w:left w:val="none" w:sz="0" w:space="0" w:color="auto"/>
                <w:bottom w:val="none" w:sz="0" w:space="0" w:color="auto"/>
                <w:right w:val="none" w:sz="0" w:space="0" w:color="auto"/>
              </w:divBdr>
              <w:divsChild>
                <w:div w:id="1202478470">
                  <w:marLeft w:val="0"/>
                  <w:marRight w:val="0"/>
                  <w:marTop w:val="0"/>
                  <w:marBottom w:val="0"/>
                  <w:divBdr>
                    <w:top w:val="none" w:sz="0" w:space="0" w:color="auto"/>
                    <w:left w:val="none" w:sz="0" w:space="0" w:color="auto"/>
                    <w:bottom w:val="none" w:sz="0" w:space="0" w:color="auto"/>
                    <w:right w:val="none" w:sz="0" w:space="0" w:color="auto"/>
                  </w:divBdr>
                  <w:divsChild>
                    <w:div w:id="163201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192402">
          <w:marLeft w:val="0"/>
          <w:marRight w:val="0"/>
          <w:marTop w:val="0"/>
          <w:marBottom w:val="0"/>
          <w:divBdr>
            <w:top w:val="none" w:sz="0" w:space="0" w:color="auto"/>
            <w:left w:val="none" w:sz="0" w:space="0" w:color="auto"/>
            <w:bottom w:val="none" w:sz="0" w:space="0" w:color="auto"/>
            <w:right w:val="none" w:sz="0" w:space="0" w:color="auto"/>
          </w:divBdr>
          <w:divsChild>
            <w:div w:id="945573301">
              <w:marLeft w:val="0"/>
              <w:marRight w:val="0"/>
              <w:marTop w:val="0"/>
              <w:marBottom w:val="0"/>
              <w:divBdr>
                <w:top w:val="none" w:sz="0" w:space="0" w:color="auto"/>
                <w:left w:val="none" w:sz="0" w:space="0" w:color="auto"/>
                <w:bottom w:val="none" w:sz="0" w:space="0" w:color="auto"/>
                <w:right w:val="none" w:sz="0" w:space="0" w:color="auto"/>
              </w:divBdr>
              <w:divsChild>
                <w:div w:id="1365591994">
                  <w:marLeft w:val="0"/>
                  <w:marRight w:val="0"/>
                  <w:marTop w:val="0"/>
                  <w:marBottom w:val="0"/>
                  <w:divBdr>
                    <w:top w:val="none" w:sz="0" w:space="0" w:color="auto"/>
                    <w:left w:val="none" w:sz="0" w:space="0" w:color="auto"/>
                    <w:bottom w:val="none" w:sz="0" w:space="0" w:color="auto"/>
                    <w:right w:val="none" w:sz="0" w:space="0" w:color="auto"/>
                  </w:divBdr>
                  <w:divsChild>
                    <w:div w:id="1237325084">
                      <w:marLeft w:val="0"/>
                      <w:marRight w:val="0"/>
                      <w:marTop w:val="0"/>
                      <w:marBottom w:val="0"/>
                      <w:divBdr>
                        <w:top w:val="none" w:sz="0" w:space="0" w:color="auto"/>
                        <w:left w:val="none" w:sz="0" w:space="0" w:color="auto"/>
                        <w:bottom w:val="none" w:sz="0" w:space="0" w:color="auto"/>
                        <w:right w:val="none" w:sz="0" w:space="0" w:color="auto"/>
                      </w:divBdr>
                      <w:divsChild>
                        <w:div w:id="131336148">
                          <w:marLeft w:val="0"/>
                          <w:marRight w:val="0"/>
                          <w:marTop w:val="0"/>
                          <w:marBottom w:val="0"/>
                          <w:divBdr>
                            <w:top w:val="none" w:sz="0" w:space="0" w:color="auto"/>
                            <w:left w:val="none" w:sz="0" w:space="0" w:color="auto"/>
                            <w:bottom w:val="none" w:sz="0" w:space="0" w:color="auto"/>
                            <w:right w:val="none" w:sz="0" w:space="0" w:color="auto"/>
                          </w:divBdr>
                          <w:divsChild>
                            <w:div w:id="1128209089">
                              <w:marLeft w:val="0"/>
                              <w:marRight w:val="0"/>
                              <w:marTop w:val="0"/>
                              <w:marBottom w:val="0"/>
                              <w:divBdr>
                                <w:top w:val="none" w:sz="0" w:space="0" w:color="auto"/>
                                <w:left w:val="none" w:sz="0" w:space="0" w:color="auto"/>
                                <w:bottom w:val="none" w:sz="0" w:space="0" w:color="auto"/>
                                <w:right w:val="none" w:sz="0" w:space="0" w:color="auto"/>
                              </w:divBdr>
                              <w:divsChild>
                                <w:div w:id="1918245067">
                                  <w:marLeft w:val="0"/>
                                  <w:marRight w:val="0"/>
                                  <w:marTop w:val="0"/>
                                  <w:marBottom w:val="0"/>
                                  <w:divBdr>
                                    <w:top w:val="none" w:sz="0" w:space="0" w:color="auto"/>
                                    <w:left w:val="none" w:sz="0" w:space="0" w:color="auto"/>
                                    <w:bottom w:val="none" w:sz="0" w:space="0" w:color="auto"/>
                                    <w:right w:val="none" w:sz="0" w:space="0" w:color="auto"/>
                                  </w:divBdr>
                                </w:div>
                              </w:divsChild>
                            </w:div>
                            <w:div w:id="183514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544946">
      <w:bodyDiv w:val="1"/>
      <w:marLeft w:val="0"/>
      <w:marRight w:val="0"/>
      <w:marTop w:val="0"/>
      <w:marBottom w:val="0"/>
      <w:divBdr>
        <w:top w:val="none" w:sz="0" w:space="0" w:color="auto"/>
        <w:left w:val="none" w:sz="0" w:space="0" w:color="auto"/>
        <w:bottom w:val="none" w:sz="0" w:space="0" w:color="auto"/>
        <w:right w:val="none" w:sz="0" w:space="0" w:color="auto"/>
      </w:divBdr>
      <w:divsChild>
        <w:div w:id="472842343">
          <w:marLeft w:val="0"/>
          <w:marRight w:val="0"/>
          <w:marTop w:val="0"/>
          <w:marBottom w:val="0"/>
          <w:divBdr>
            <w:top w:val="none" w:sz="0" w:space="0" w:color="auto"/>
            <w:left w:val="none" w:sz="0" w:space="0" w:color="auto"/>
            <w:bottom w:val="none" w:sz="0" w:space="0" w:color="auto"/>
            <w:right w:val="none" w:sz="0" w:space="0" w:color="auto"/>
          </w:divBdr>
        </w:div>
        <w:div w:id="870722298">
          <w:marLeft w:val="0"/>
          <w:marRight w:val="0"/>
          <w:marTop w:val="0"/>
          <w:marBottom w:val="0"/>
          <w:divBdr>
            <w:top w:val="none" w:sz="0" w:space="0" w:color="auto"/>
            <w:left w:val="none" w:sz="0" w:space="0" w:color="auto"/>
            <w:bottom w:val="none" w:sz="0" w:space="0" w:color="auto"/>
            <w:right w:val="none" w:sz="0" w:space="0" w:color="auto"/>
          </w:divBdr>
          <w:divsChild>
            <w:div w:id="14393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5694">
      <w:bodyDiv w:val="1"/>
      <w:marLeft w:val="0"/>
      <w:marRight w:val="0"/>
      <w:marTop w:val="0"/>
      <w:marBottom w:val="0"/>
      <w:divBdr>
        <w:top w:val="none" w:sz="0" w:space="0" w:color="auto"/>
        <w:left w:val="none" w:sz="0" w:space="0" w:color="auto"/>
        <w:bottom w:val="none" w:sz="0" w:space="0" w:color="auto"/>
        <w:right w:val="none" w:sz="0" w:space="0" w:color="auto"/>
      </w:divBdr>
      <w:divsChild>
        <w:div w:id="829709427">
          <w:marLeft w:val="0"/>
          <w:marRight w:val="0"/>
          <w:marTop w:val="0"/>
          <w:marBottom w:val="0"/>
          <w:divBdr>
            <w:top w:val="none" w:sz="0" w:space="0" w:color="auto"/>
            <w:left w:val="none" w:sz="0" w:space="0" w:color="auto"/>
            <w:bottom w:val="none" w:sz="0" w:space="0" w:color="auto"/>
            <w:right w:val="none" w:sz="0" w:space="0" w:color="auto"/>
          </w:divBdr>
        </w:div>
      </w:divsChild>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sChild>
    </w:div>
    <w:div w:id="31729362">
      <w:bodyDiv w:val="1"/>
      <w:marLeft w:val="0"/>
      <w:marRight w:val="0"/>
      <w:marTop w:val="0"/>
      <w:marBottom w:val="0"/>
      <w:divBdr>
        <w:top w:val="none" w:sz="0" w:space="0" w:color="auto"/>
        <w:left w:val="none" w:sz="0" w:space="0" w:color="auto"/>
        <w:bottom w:val="none" w:sz="0" w:space="0" w:color="auto"/>
        <w:right w:val="none" w:sz="0" w:space="0" w:color="auto"/>
      </w:divBdr>
      <w:divsChild>
        <w:div w:id="229122670">
          <w:marLeft w:val="0"/>
          <w:marRight w:val="0"/>
          <w:marTop w:val="300"/>
          <w:marBottom w:val="300"/>
          <w:divBdr>
            <w:top w:val="none" w:sz="0" w:space="0" w:color="auto"/>
            <w:left w:val="none" w:sz="0" w:space="0" w:color="auto"/>
            <w:bottom w:val="none" w:sz="0" w:space="0" w:color="auto"/>
            <w:right w:val="none" w:sz="0" w:space="0" w:color="auto"/>
          </w:divBdr>
          <w:divsChild>
            <w:div w:id="322660600">
              <w:marLeft w:val="0"/>
              <w:marRight w:val="0"/>
              <w:marTop w:val="0"/>
              <w:marBottom w:val="0"/>
              <w:divBdr>
                <w:top w:val="none" w:sz="0" w:space="0" w:color="auto"/>
                <w:left w:val="none" w:sz="0" w:space="0" w:color="auto"/>
                <w:bottom w:val="none" w:sz="0" w:space="0" w:color="auto"/>
                <w:right w:val="none" w:sz="0" w:space="0" w:color="auto"/>
              </w:divBdr>
            </w:div>
          </w:divsChild>
        </w:div>
        <w:div w:id="246427221">
          <w:marLeft w:val="0"/>
          <w:marRight w:val="0"/>
          <w:marTop w:val="300"/>
          <w:marBottom w:val="0"/>
          <w:divBdr>
            <w:top w:val="none" w:sz="0" w:space="0" w:color="auto"/>
            <w:left w:val="none" w:sz="0" w:space="0" w:color="auto"/>
            <w:bottom w:val="none" w:sz="0" w:space="0" w:color="auto"/>
            <w:right w:val="none" w:sz="0" w:space="0" w:color="auto"/>
          </w:divBdr>
        </w:div>
      </w:divsChild>
    </w:div>
    <w:div w:id="31808843">
      <w:bodyDiv w:val="1"/>
      <w:marLeft w:val="0"/>
      <w:marRight w:val="0"/>
      <w:marTop w:val="0"/>
      <w:marBottom w:val="0"/>
      <w:divBdr>
        <w:top w:val="none" w:sz="0" w:space="0" w:color="auto"/>
        <w:left w:val="none" w:sz="0" w:space="0" w:color="auto"/>
        <w:bottom w:val="none" w:sz="0" w:space="0" w:color="auto"/>
        <w:right w:val="none" w:sz="0" w:space="0" w:color="auto"/>
      </w:divBdr>
      <w:divsChild>
        <w:div w:id="629746784">
          <w:marLeft w:val="0"/>
          <w:marRight w:val="0"/>
          <w:marTop w:val="0"/>
          <w:marBottom w:val="0"/>
          <w:divBdr>
            <w:top w:val="none" w:sz="0" w:space="0" w:color="auto"/>
            <w:left w:val="none" w:sz="0" w:space="0" w:color="auto"/>
            <w:bottom w:val="none" w:sz="0" w:space="0" w:color="auto"/>
            <w:right w:val="none" w:sz="0" w:space="0" w:color="auto"/>
          </w:divBdr>
        </w:div>
        <w:div w:id="714699603">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1924955">
      <w:bodyDiv w:val="1"/>
      <w:marLeft w:val="0"/>
      <w:marRight w:val="0"/>
      <w:marTop w:val="0"/>
      <w:marBottom w:val="0"/>
      <w:divBdr>
        <w:top w:val="none" w:sz="0" w:space="0" w:color="auto"/>
        <w:left w:val="none" w:sz="0" w:space="0" w:color="auto"/>
        <w:bottom w:val="none" w:sz="0" w:space="0" w:color="auto"/>
        <w:right w:val="none" w:sz="0" w:space="0" w:color="auto"/>
      </w:divBdr>
      <w:divsChild>
        <w:div w:id="212355848">
          <w:marLeft w:val="0"/>
          <w:marRight w:val="0"/>
          <w:marTop w:val="0"/>
          <w:marBottom w:val="0"/>
          <w:divBdr>
            <w:top w:val="none" w:sz="0" w:space="0" w:color="auto"/>
            <w:left w:val="none" w:sz="0" w:space="0" w:color="auto"/>
            <w:bottom w:val="none" w:sz="0" w:space="0" w:color="auto"/>
            <w:right w:val="none" w:sz="0" w:space="0" w:color="auto"/>
          </w:divBdr>
        </w:div>
      </w:divsChild>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265959">
      <w:bodyDiv w:val="1"/>
      <w:marLeft w:val="0"/>
      <w:marRight w:val="0"/>
      <w:marTop w:val="0"/>
      <w:marBottom w:val="0"/>
      <w:divBdr>
        <w:top w:val="none" w:sz="0" w:space="0" w:color="auto"/>
        <w:left w:val="none" w:sz="0" w:space="0" w:color="auto"/>
        <w:bottom w:val="none" w:sz="0" w:space="0" w:color="auto"/>
        <w:right w:val="none" w:sz="0" w:space="0" w:color="auto"/>
      </w:divBdr>
    </w:div>
    <w:div w:id="32392571">
      <w:bodyDiv w:val="1"/>
      <w:marLeft w:val="0"/>
      <w:marRight w:val="0"/>
      <w:marTop w:val="0"/>
      <w:marBottom w:val="0"/>
      <w:divBdr>
        <w:top w:val="none" w:sz="0" w:space="0" w:color="auto"/>
        <w:left w:val="none" w:sz="0" w:space="0" w:color="auto"/>
        <w:bottom w:val="none" w:sz="0" w:space="0" w:color="auto"/>
        <w:right w:val="none" w:sz="0" w:space="0" w:color="auto"/>
      </w:divBdr>
      <w:divsChild>
        <w:div w:id="4680128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2465189">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
    <w:div w:id="32728165">
      <w:bodyDiv w:val="1"/>
      <w:marLeft w:val="0"/>
      <w:marRight w:val="0"/>
      <w:marTop w:val="0"/>
      <w:marBottom w:val="0"/>
      <w:divBdr>
        <w:top w:val="none" w:sz="0" w:space="0" w:color="auto"/>
        <w:left w:val="none" w:sz="0" w:space="0" w:color="auto"/>
        <w:bottom w:val="none" w:sz="0" w:space="0" w:color="auto"/>
        <w:right w:val="none" w:sz="0" w:space="0" w:color="auto"/>
      </w:divBdr>
    </w:div>
    <w:div w:id="32732062">
      <w:bodyDiv w:val="1"/>
      <w:marLeft w:val="0"/>
      <w:marRight w:val="0"/>
      <w:marTop w:val="0"/>
      <w:marBottom w:val="0"/>
      <w:divBdr>
        <w:top w:val="none" w:sz="0" w:space="0" w:color="auto"/>
        <w:left w:val="none" w:sz="0" w:space="0" w:color="auto"/>
        <w:bottom w:val="none" w:sz="0" w:space="0" w:color="auto"/>
        <w:right w:val="none" w:sz="0" w:space="0" w:color="auto"/>
      </w:divBdr>
    </w:div>
    <w:div w:id="32926742">
      <w:bodyDiv w:val="1"/>
      <w:marLeft w:val="0"/>
      <w:marRight w:val="0"/>
      <w:marTop w:val="0"/>
      <w:marBottom w:val="0"/>
      <w:divBdr>
        <w:top w:val="none" w:sz="0" w:space="0" w:color="auto"/>
        <w:left w:val="none" w:sz="0" w:space="0" w:color="auto"/>
        <w:bottom w:val="none" w:sz="0" w:space="0" w:color="auto"/>
        <w:right w:val="none" w:sz="0" w:space="0" w:color="auto"/>
      </w:divBdr>
    </w:div>
    <w:div w:id="32972337">
      <w:bodyDiv w:val="1"/>
      <w:marLeft w:val="0"/>
      <w:marRight w:val="0"/>
      <w:marTop w:val="0"/>
      <w:marBottom w:val="0"/>
      <w:divBdr>
        <w:top w:val="none" w:sz="0" w:space="0" w:color="auto"/>
        <w:left w:val="none" w:sz="0" w:space="0" w:color="auto"/>
        <w:bottom w:val="none" w:sz="0" w:space="0" w:color="auto"/>
        <w:right w:val="none" w:sz="0" w:space="0" w:color="auto"/>
      </w:divBdr>
    </w:div>
    <w:div w:id="33123619">
      <w:bodyDiv w:val="1"/>
      <w:marLeft w:val="0"/>
      <w:marRight w:val="0"/>
      <w:marTop w:val="0"/>
      <w:marBottom w:val="0"/>
      <w:divBdr>
        <w:top w:val="none" w:sz="0" w:space="0" w:color="auto"/>
        <w:left w:val="none" w:sz="0" w:space="0" w:color="auto"/>
        <w:bottom w:val="none" w:sz="0" w:space="0" w:color="auto"/>
        <w:right w:val="none" w:sz="0" w:space="0" w:color="auto"/>
      </w:divBdr>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2191">
      <w:bodyDiv w:val="1"/>
      <w:marLeft w:val="0"/>
      <w:marRight w:val="0"/>
      <w:marTop w:val="0"/>
      <w:marBottom w:val="0"/>
      <w:divBdr>
        <w:top w:val="none" w:sz="0" w:space="0" w:color="auto"/>
        <w:left w:val="none" w:sz="0" w:space="0" w:color="auto"/>
        <w:bottom w:val="none" w:sz="0" w:space="0" w:color="auto"/>
        <w:right w:val="none" w:sz="0" w:space="0" w:color="auto"/>
      </w:divBdr>
      <w:divsChild>
        <w:div w:id="2029716937">
          <w:marLeft w:val="0"/>
          <w:marRight w:val="0"/>
          <w:marTop w:val="0"/>
          <w:marBottom w:val="0"/>
          <w:divBdr>
            <w:top w:val="none" w:sz="0" w:space="0" w:color="auto"/>
            <w:left w:val="none" w:sz="0" w:space="0" w:color="auto"/>
            <w:bottom w:val="none" w:sz="0" w:space="0" w:color="auto"/>
            <w:right w:val="none" w:sz="0" w:space="0" w:color="auto"/>
          </w:divBdr>
        </w:div>
        <w:div w:id="689796648">
          <w:marLeft w:val="0"/>
          <w:marRight w:val="0"/>
          <w:marTop w:val="0"/>
          <w:marBottom w:val="0"/>
          <w:divBdr>
            <w:top w:val="none" w:sz="0" w:space="0" w:color="auto"/>
            <w:left w:val="none" w:sz="0" w:space="0" w:color="auto"/>
            <w:bottom w:val="none" w:sz="0" w:space="0" w:color="auto"/>
            <w:right w:val="none" w:sz="0" w:space="0" w:color="auto"/>
          </w:divBdr>
          <w:divsChild>
            <w:div w:id="99962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1332">
      <w:bodyDiv w:val="1"/>
      <w:marLeft w:val="0"/>
      <w:marRight w:val="0"/>
      <w:marTop w:val="0"/>
      <w:marBottom w:val="0"/>
      <w:divBdr>
        <w:top w:val="none" w:sz="0" w:space="0" w:color="auto"/>
        <w:left w:val="none" w:sz="0" w:space="0" w:color="auto"/>
        <w:bottom w:val="none" w:sz="0" w:space="0" w:color="auto"/>
        <w:right w:val="none" w:sz="0" w:space="0" w:color="auto"/>
      </w:divBdr>
    </w:div>
    <w:div w:id="34089362">
      <w:bodyDiv w:val="1"/>
      <w:marLeft w:val="0"/>
      <w:marRight w:val="0"/>
      <w:marTop w:val="0"/>
      <w:marBottom w:val="0"/>
      <w:divBdr>
        <w:top w:val="none" w:sz="0" w:space="0" w:color="auto"/>
        <w:left w:val="none" w:sz="0" w:space="0" w:color="auto"/>
        <w:bottom w:val="none" w:sz="0" w:space="0" w:color="auto"/>
        <w:right w:val="none" w:sz="0" w:space="0" w:color="auto"/>
      </w:divBdr>
    </w:div>
    <w:div w:id="34158051">
      <w:bodyDiv w:val="1"/>
      <w:marLeft w:val="0"/>
      <w:marRight w:val="0"/>
      <w:marTop w:val="0"/>
      <w:marBottom w:val="0"/>
      <w:divBdr>
        <w:top w:val="none" w:sz="0" w:space="0" w:color="auto"/>
        <w:left w:val="none" w:sz="0" w:space="0" w:color="auto"/>
        <w:bottom w:val="none" w:sz="0" w:space="0" w:color="auto"/>
        <w:right w:val="none" w:sz="0" w:space="0" w:color="auto"/>
      </w:divBdr>
    </w:div>
    <w:div w:id="34164404">
      <w:bodyDiv w:val="1"/>
      <w:marLeft w:val="0"/>
      <w:marRight w:val="0"/>
      <w:marTop w:val="0"/>
      <w:marBottom w:val="0"/>
      <w:divBdr>
        <w:top w:val="none" w:sz="0" w:space="0" w:color="auto"/>
        <w:left w:val="none" w:sz="0" w:space="0" w:color="auto"/>
        <w:bottom w:val="none" w:sz="0" w:space="0" w:color="auto"/>
        <w:right w:val="none" w:sz="0" w:space="0" w:color="auto"/>
      </w:divBdr>
      <w:divsChild>
        <w:div w:id="254748443">
          <w:marLeft w:val="0"/>
          <w:marRight w:val="0"/>
          <w:marTop w:val="0"/>
          <w:marBottom w:val="0"/>
          <w:divBdr>
            <w:top w:val="none" w:sz="0" w:space="0" w:color="auto"/>
            <w:left w:val="none" w:sz="0" w:space="0" w:color="auto"/>
            <w:bottom w:val="none" w:sz="0" w:space="0" w:color="auto"/>
            <w:right w:val="none" w:sz="0" w:space="0" w:color="auto"/>
          </w:divBdr>
          <w:divsChild>
            <w:div w:id="9942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5081">
      <w:bodyDiv w:val="1"/>
      <w:marLeft w:val="0"/>
      <w:marRight w:val="0"/>
      <w:marTop w:val="0"/>
      <w:marBottom w:val="0"/>
      <w:divBdr>
        <w:top w:val="none" w:sz="0" w:space="0" w:color="auto"/>
        <w:left w:val="none" w:sz="0" w:space="0" w:color="auto"/>
        <w:bottom w:val="none" w:sz="0" w:space="0" w:color="auto"/>
        <w:right w:val="none" w:sz="0" w:space="0" w:color="auto"/>
      </w:divBdr>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356130">
      <w:bodyDiv w:val="1"/>
      <w:marLeft w:val="0"/>
      <w:marRight w:val="0"/>
      <w:marTop w:val="0"/>
      <w:marBottom w:val="0"/>
      <w:divBdr>
        <w:top w:val="none" w:sz="0" w:space="0" w:color="auto"/>
        <w:left w:val="none" w:sz="0" w:space="0" w:color="auto"/>
        <w:bottom w:val="none" w:sz="0" w:space="0" w:color="auto"/>
        <w:right w:val="none" w:sz="0" w:space="0" w:color="auto"/>
      </w:divBdr>
      <w:divsChild>
        <w:div w:id="183786023">
          <w:marLeft w:val="0"/>
          <w:marRight w:val="0"/>
          <w:marTop w:val="0"/>
          <w:marBottom w:val="0"/>
          <w:divBdr>
            <w:top w:val="none" w:sz="0" w:space="0" w:color="auto"/>
            <w:left w:val="none" w:sz="0" w:space="0" w:color="auto"/>
            <w:bottom w:val="none" w:sz="0" w:space="0" w:color="auto"/>
            <w:right w:val="none" w:sz="0" w:space="0" w:color="auto"/>
          </w:divBdr>
        </w:div>
        <w:div w:id="494996738">
          <w:marLeft w:val="0"/>
          <w:marRight w:val="0"/>
          <w:marTop w:val="300"/>
          <w:marBottom w:val="300"/>
          <w:divBdr>
            <w:top w:val="none" w:sz="0" w:space="0" w:color="auto"/>
            <w:left w:val="none" w:sz="0" w:space="0" w:color="auto"/>
            <w:bottom w:val="none" w:sz="0" w:space="0" w:color="auto"/>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sChild>
    </w:div>
    <w:div w:id="34624032">
      <w:bodyDiv w:val="1"/>
      <w:marLeft w:val="0"/>
      <w:marRight w:val="0"/>
      <w:marTop w:val="0"/>
      <w:marBottom w:val="0"/>
      <w:divBdr>
        <w:top w:val="none" w:sz="0" w:space="0" w:color="auto"/>
        <w:left w:val="none" w:sz="0" w:space="0" w:color="auto"/>
        <w:bottom w:val="none" w:sz="0" w:space="0" w:color="auto"/>
        <w:right w:val="none" w:sz="0" w:space="0" w:color="auto"/>
      </w:divBdr>
    </w:div>
    <w:div w:id="34819851">
      <w:bodyDiv w:val="1"/>
      <w:marLeft w:val="0"/>
      <w:marRight w:val="0"/>
      <w:marTop w:val="0"/>
      <w:marBottom w:val="0"/>
      <w:divBdr>
        <w:top w:val="none" w:sz="0" w:space="0" w:color="auto"/>
        <w:left w:val="none" w:sz="0" w:space="0" w:color="auto"/>
        <w:bottom w:val="none" w:sz="0" w:space="0" w:color="auto"/>
        <w:right w:val="none" w:sz="0" w:space="0" w:color="auto"/>
      </w:divBdr>
    </w:div>
    <w:div w:id="34931130">
      <w:bodyDiv w:val="1"/>
      <w:marLeft w:val="0"/>
      <w:marRight w:val="0"/>
      <w:marTop w:val="0"/>
      <w:marBottom w:val="0"/>
      <w:divBdr>
        <w:top w:val="none" w:sz="0" w:space="0" w:color="auto"/>
        <w:left w:val="none" w:sz="0" w:space="0" w:color="auto"/>
        <w:bottom w:val="none" w:sz="0" w:space="0" w:color="auto"/>
        <w:right w:val="none" w:sz="0" w:space="0" w:color="auto"/>
      </w:divBdr>
    </w:div>
    <w:div w:id="35012249">
      <w:bodyDiv w:val="1"/>
      <w:marLeft w:val="0"/>
      <w:marRight w:val="0"/>
      <w:marTop w:val="0"/>
      <w:marBottom w:val="0"/>
      <w:divBdr>
        <w:top w:val="none" w:sz="0" w:space="0" w:color="auto"/>
        <w:left w:val="none" w:sz="0" w:space="0" w:color="auto"/>
        <w:bottom w:val="none" w:sz="0" w:space="0" w:color="auto"/>
        <w:right w:val="none" w:sz="0" w:space="0" w:color="auto"/>
      </w:divBdr>
      <w:divsChild>
        <w:div w:id="158010817">
          <w:marLeft w:val="0"/>
          <w:marRight w:val="0"/>
          <w:marTop w:val="0"/>
          <w:marBottom w:val="0"/>
          <w:divBdr>
            <w:top w:val="none" w:sz="0" w:space="0" w:color="auto"/>
            <w:left w:val="none" w:sz="0" w:space="0" w:color="auto"/>
            <w:bottom w:val="none" w:sz="0" w:space="0" w:color="auto"/>
            <w:right w:val="none" w:sz="0" w:space="0" w:color="auto"/>
          </w:divBdr>
        </w:div>
      </w:divsChild>
    </w:div>
    <w:div w:id="35391622">
      <w:bodyDiv w:val="1"/>
      <w:marLeft w:val="0"/>
      <w:marRight w:val="0"/>
      <w:marTop w:val="0"/>
      <w:marBottom w:val="0"/>
      <w:divBdr>
        <w:top w:val="none" w:sz="0" w:space="0" w:color="auto"/>
        <w:left w:val="none" w:sz="0" w:space="0" w:color="auto"/>
        <w:bottom w:val="none" w:sz="0" w:space="0" w:color="auto"/>
        <w:right w:val="none" w:sz="0" w:space="0" w:color="auto"/>
      </w:divBdr>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663681">
      <w:bodyDiv w:val="1"/>
      <w:marLeft w:val="0"/>
      <w:marRight w:val="0"/>
      <w:marTop w:val="0"/>
      <w:marBottom w:val="0"/>
      <w:divBdr>
        <w:top w:val="none" w:sz="0" w:space="0" w:color="auto"/>
        <w:left w:val="none" w:sz="0" w:space="0" w:color="auto"/>
        <w:bottom w:val="none" w:sz="0" w:space="0" w:color="auto"/>
        <w:right w:val="none" w:sz="0" w:space="0" w:color="auto"/>
      </w:divBdr>
    </w:div>
    <w:div w:id="35666575">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5856062">
      <w:bodyDiv w:val="1"/>
      <w:marLeft w:val="0"/>
      <w:marRight w:val="0"/>
      <w:marTop w:val="0"/>
      <w:marBottom w:val="0"/>
      <w:divBdr>
        <w:top w:val="none" w:sz="0" w:space="0" w:color="auto"/>
        <w:left w:val="none" w:sz="0" w:space="0" w:color="auto"/>
        <w:bottom w:val="none" w:sz="0" w:space="0" w:color="auto"/>
        <w:right w:val="none" w:sz="0" w:space="0" w:color="auto"/>
      </w:divBdr>
      <w:divsChild>
        <w:div w:id="319699651">
          <w:marLeft w:val="0"/>
          <w:marRight w:val="0"/>
          <w:marTop w:val="0"/>
          <w:marBottom w:val="0"/>
          <w:divBdr>
            <w:top w:val="none" w:sz="0" w:space="0" w:color="auto"/>
            <w:left w:val="none" w:sz="0" w:space="0" w:color="auto"/>
            <w:bottom w:val="none" w:sz="0" w:space="0" w:color="auto"/>
            <w:right w:val="none" w:sz="0" w:space="0" w:color="auto"/>
          </w:divBdr>
        </w:div>
        <w:div w:id="884566560">
          <w:marLeft w:val="0"/>
          <w:marRight w:val="0"/>
          <w:marTop w:val="0"/>
          <w:marBottom w:val="0"/>
          <w:divBdr>
            <w:top w:val="none" w:sz="0" w:space="0" w:color="auto"/>
            <w:left w:val="none" w:sz="0" w:space="0" w:color="auto"/>
            <w:bottom w:val="none" w:sz="0" w:space="0" w:color="auto"/>
            <w:right w:val="none" w:sz="0" w:space="0" w:color="auto"/>
          </w:divBdr>
        </w:div>
      </w:divsChild>
    </w:div>
    <w:div w:id="35931707">
      <w:bodyDiv w:val="1"/>
      <w:marLeft w:val="0"/>
      <w:marRight w:val="0"/>
      <w:marTop w:val="0"/>
      <w:marBottom w:val="0"/>
      <w:divBdr>
        <w:top w:val="none" w:sz="0" w:space="0" w:color="auto"/>
        <w:left w:val="none" w:sz="0" w:space="0" w:color="auto"/>
        <w:bottom w:val="none" w:sz="0" w:space="0" w:color="auto"/>
        <w:right w:val="none" w:sz="0" w:space="0" w:color="auto"/>
      </w:divBdr>
    </w:div>
    <w:div w:id="36004787">
      <w:bodyDiv w:val="1"/>
      <w:marLeft w:val="0"/>
      <w:marRight w:val="0"/>
      <w:marTop w:val="0"/>
      <w:marBottom w:val="0"/>
      <w:divBdr>
        <w:top w:val="none" w:sz="0" w:space="0" w:color="auto"/>
        <w:left w:val="none" w:sz="0" w:space="0" w:color="auto"/>
        <w:bottom w:val="none" w:sz="0" w:space="0" w:color="auto"/>
        <w:right w:val="none" w:sz="0" w:space="0" w:color="auto"/>
      </w:divBdr>
      <w:divsChild>
        <w:div w:id="73092206">
          <w:marLeft w:val="0"/>
          <w:marRight w:val="0"/>
          <w:marTop w:val="0"/>
          <w:marBottom w:val="0"/>
          <w:divBdr>
            <w:top w:val="none" w:sz="0" w:space="0" w:color="auto"/>
            <w:left w:val="none" w:sz="0" w:space="0" w:color="auto"/>
            <w:bottom w:val="none" w:sz="0" w:space="0" w:color="auto"/>
            <w:right w:val="none" w:sz="0" w:space="0" w:color="auto"/>
          </w:divBdr>
          <w:divsChild>
            <w:div w:id="116916487">
              <w:marLeft w:val="0"/>
              <w:marRight w:val="0"/>
              <w:marTop w:val="0"/>
              <w:marBottom w:val="0"/>
              <w:divBdr>
                <w:top w:val="none" w:sz="0" w:space="0" w:color="auto"/>
                <w:left w:val="none" w:sz="0" w:space="0" w:color="auto"/>
                <w:bottom w:val="none" w:sz="0" w:space="0" w:color="auto"/>
                <w:right w:val="none" w:sz="0" w:space="0" w:color="auto"/>
              </w:divBdr>
              <w:divsChild>
                <w:div w:id="1299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09213">
      <w:bodyDiv w:val="1"/>
      <w:marLeft w:val="0"/>
      <w:marRight w:val="0"/>
      <w:marTop w:val="0"/>
      <w:marBottom w:val="0"/>
      <w:divBdr>
        <w:top w:val="none" w:sz="0" w:space="0" w:color="auto"/>
        <w:left w:val="none" w:sz="0" w:space="0" w:color="auto"/>
        <w:bottom w:val="none" w:sz="0" w:space="0" w:color="auto"/>
        <w:right w:val="none" w:sz="0" w:space="0" w:color="auto"/>
      </w:divBdr>
      <w:divsChild>
        <w:div w:id="279384962">
          <w:marLeft w:val="0"/>
          <w:marRight w:val="0"/>
          <w:marTop w:val="300"/>
          <w:marBottom w:val="0"/>
          <w:divBdr>
            <w:top w:val="none" w:sz="0" w:space="0" w:color="auto"/>
            <w:left w:val="none" w:sz="0" w:space="0" w:color="auto"/>
            <w:bottom w:val="none" w:sz="0" w:space="0" w:color="auto"/>
            <w:right w:val="none" w:sz="0" w:space="0" w:color="auto"/>
          </w:divBdr>
        </w:div>
        <w:div w:id="335230348">
          <w:marLeft w:val="0"/>
          <w:marRight w:val="0"/>
          <w:marTop w:val="300"/>
          <w:marBottom w:val="300"/>
          <w:divBdr>
            <w:top w:val="none" w:sz="0" w:space="0" w:color="auto"/>
            <w:left w:val="none" w:sz="0" w:space="0" w:color="auto"/>
            <w:bottom w:val="none" w:sz="0" w:space="0" w:color="auto"/>
            <w:right w:val="none" w:sz="0" w:space="0" w:color="auto"/>
          </w:divBdr>
        </w:div>
      </w:divsChild>
    </w:div>
    <w:div w:id="36010520">
      <w:bodyDiv w:val="1"/>
      <w:marLeft w:val="0"/>
      <w:marRight w:val="0"/>
      <w:marTop w:val="0"/>
      <w:marBottom w:val="0"/>
      <w:divBdr>
        <w:top w:val="none" w:sz="0" w:space="0" w:color="auto"/>
        <w:left w:val="none" w:sz="0" w:space="0" w:color="auto"/>
        <w:bottom w:val="none" w:sz="0" w:space="0" w:color="auto"/>
        <w:right w:val="none" w:sz="0" w:space="0" w:color="auto"/>
      </w:divBdr>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
    <w:div w:id="36398100">
      <w:bodyDiv w:val="1"/>
      <w:marLeft w:val="0"/>
      <w:marRight w:val="0"/>
      <w:marTop w:val="0"/>
      <w:marBottom w:val="0"/>
      <w:divBdr>
        <w:top w:val="none" w:sz="0" w:space="0" w:color="auto"/>
        <w:left w:val="none" w:sz="0" w:space="0" w:color="auto"/>
        <w:bottom w:val="none" w:sz="0" w:space="0" w:color="auto"/>
        <w:right w:val="none" w:sz="0" w:space="0" w:color="auto"/>
      </w:divBdr>
      <w:divsChild>
        <w:div w:id="1923945953">
          <w:marLeft w:val="0"/>
          <w:marRight w:val="0"/>
          <w:marTop w:val="0"/>
          <w:marBottom w:val="300"/>
          <w:divBdr>
            <w:top w:val="none" w:sz="0" w:space="0" w:color="auto"/>
            <w:left w:val="none" w:sz="0" w:space="0" w:color="auto"/>
            <w:bottom w:val="none" w:sz="0" w:space="0" w:color="auto"/>
            <w:right w:val="none" w:sz="0" w:space="0" w:color="auto"/>
          </w:divBdr>
          <w:divsChild>
            <w:div w:id="872577949">
              <w:marLeft w:val="0"/>
              <w:marRight w:val="0"/>
              <w:marTop w:val="0"/>
              <w:marBottom w:val="0"/>
              <w:divBdr>
                <w:top w:val="none" w:sz="0" w:space="0" w:color="auto"/>
                <w:left w:val="none" w:sz="0" w:space="0" w:color="auto"/>
                <w:bottom w:val="none" w:sz="0" w:space="0" w:color="auto"/>
                <w:right w:val="none" w:sz="0" w:space="0" w:color="auto"/>
              </w:divBdr>
            </w:div>
          </w:divsChild>
        </w:div>
        <w:div w:id="49228311">
          <w:marLeft w:val="0"/>
          <w:marRight w:val="0"/>
          <w:marTop w:val="0"/>
          <w:marBottom w:val="300"/>
          <w:divBdr>
            <w:top w:val="none" w:sz="0" w:space="0" w:color="auto"/>
            <w:left w:val="none" w:sz="0" w:space="0" w:color="auto"/>
            <w:bottom w:val="none" w:sz="0" w:space="0" w:color="auto"/>
            <w:right w:val="none" w:sz="0" w:space="0" w:color="auto"/>
          </w:divBdr>
          <w:divsChild>
            <w:div w:id="1724208928">
              <w:marLeft w:val="0"/>
              <w:marRight w:val="0"/>
              <w:marTop w:val="0"/>
              <w:marBottom w:val="0"/>
              <w:divBdr>
                <w:top w:val="none" w:sz="0" w:space="0" w:color="auto"/>
                <w:left w:val="none" w:sz="0" w:space="0" w:color="auto"/>
                <w:bottom w:val="none" w:sz="0" w:space="0" w:color="auto"/>
                <w:right w:val="none" w:sz="0" w:space="0" w:color="auto"/>
              </w:divBdr>
            </w:div>
          </w:divsChild>
        </w:div>
        <w:div w:id="1759018977">
          <w:marLeft w:val="0"/>
          <w:marRight w:val="0"/>
          <w:marTop w:val="0"/>
          <w:marBottom w:val="300"/>
          <w:divBdr>
            <w:top w:val="none" w:sz="0" w:space="0" w:color="auto"/>
            <w:left w:val="none" w:sz="0" w:space="0" w:color="auto"/>
            <w:bottom w:val="none" w:sz="0" w:space="0" w:color="auto"/>
            <w:right w:val="none" w:sz="0" w:space="0" w:color="auto"/>
          </w:divBdr>
          <w:divsChild>
            <w:div w:id="54633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7288">
      <w:bodyDiv w:val="1"/>
      <w:marLeft w:val="0"/>
      <w:marRight w:val="0"/>
      <w:marTop w:val="0"/>
      <w:marBottom w:val="0"/>
      <w:divBdr>
        <w:top w:val="none" w:sz="0" w:space="0" w:color="auto"/>
        <w:left w:val="none" w:sz="0" w:space="0" w:color="auto"/>
        <w:bottom w:val="none" w:sz="0" w:space="0" w:color="auto"/>
        <w:right w:val="none" w:sz="0" w:space="0" w:color="auto"/>
      </w:divBdr>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7820166">
      <w:bodyDiv w:val="1"/>
      <w:marLeft w:val="0"/>
      <w:marRight w:val="0"/>
      <w:marTop w:val="0"/>
      <w:marBottom w:val="0"/>
      <w:divBdr>
        <w:top w:val="none" w:sz="0" w:space="0" w:color="auto"/>
        <w:left w:val="none" w:sz="0" w:space="0" w:color="auto"/>
        <w:bottom w:val="none" w:sz="0" w:space="0" w:color="auto"/>
        <w:right w:val="none" w:sz="0" w:space="0" w:color="auto"/>
      </w:divBdr>
      <w:divsChild>
        <w:div w:id="727848871">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096572">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
        <w:div w:id="707684752">
          <w:marLeft w:val="0"/>
          <w:marRight w:val="0"/>
          <w:marTop w:val="0"/>
          <w:marBottom w:val="0"/>
          <w:divBdr>
            <w:top w:val="none" w:sz="0" w:space="0" w:color="auto"/>
            <w:left w:val="none" w:sz="0" w:space="0" w:color="auto"/>
            <w:bottom w:val="none" w:sz="0" w:space="0" w:color="auto"/>
            <w:right w:val="none" w:sz="0" w:space="0" w:color="auto"/>
          </w:divBdr>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600744">
      <w:bodyDiv w:val="1"/>
      <w:marLeft w:val="0"/>
      <w:marRight w:val="0"/>
      <w:marTop w:val="0"/>
      <w:marBottom w:val="0"/>
      <w:divBdr>
        <w:top w:val="none" w:sz="0" w:space="0" w:color="auto"/>
        <w:left w:val="none" w:sz="0" w:space="0" w:color="auto"/>
        <w:bottom w:val="none" w:sz="0" w:space="0" w:color="auto"/>
        <w:right w:val="none" w:sz="0" w:space="0" w:color="auto"/>
      </w:divBdr>
      <w:divsChild>
        <w:div w:id="1499733060">
          <w:marLeft w:val="0"/>
          <w:marRight w:val="0"/>
          <w:marTop w:val="0"/>
          <w:marBottom w:val="0"/>
          <w:divBdr>
            <w:top w:val="none" w:sz="0" w:space="0" w:color="auto"/>
            <w:left w:val="none" w:sz="0" w:space="0" w:color="auto"/>
            <w:bottom w:val="none" w:sz="0" w:space="0" w:color="auto"/>
            <w:right w:val="none" w:sz="0" w:space="0" w:color="auto"/>
          </w:divBdr>
          <w:divsChild>
            <w:div w:id="845751804">
              <w:marLeft w:val="0"/>
              <w:marRight w:val="0"/>
              <w:marTop w:val="0"/>
              <w:marBottom w:val="0"/>
              <w:divBdr>
                <w:top w:val="none" w:sz="0" w:space="0" w:color="auto"/>
                <w:left w:val="none" w:sz="0" w:space="0" w:color="auto"/>
                <w:bottom w:val="none" w:sz="0" w:space="0" w:color="auto"/>
                <w:right w:val="none" w:sz="0" w:space="0" w:color="auto"/>
              </w:divBdr>
            </w:div>
          </w:divsChild>
        </w:div>
        <w:div w:id="765736086">
          <w:marLeft w:val="0"/>
          <w:marRight w:val="0"/>
          <w:marTop w:val="0"/>
          <w:marBottom w:val="0"/>
          <w:divBdr>
            <w:top w:val="none" w:sz="0" w:space="0" w:color="auto"/>
            <w:left w:val="none" w:sz="0" w:space="0" w:color="auto"/>
            <w:bottom w:val="none" w:sz="0" w:space="0" w:color="auto"/>
            <w:right w:val="none" w:sz="0" w:space="0" w:color="auto"/>
          </w:divBdr>
          <w:divsChild>
            <w:div w:id="1894464928">
              <w:marLeft w:val="0"/>
              <w:marRight w:val="0"/>
              <w:marTop w:val="0"/>
              <w:marBottom w:val="0"/>
              <w:divBdr>
                <w:top w:val="none" w:sz="0" w:space="0" w:color="auto"/>
                <w:left w:val="none" w:sz="0" w:space="0" w:color="auto"/>
                <w:bottom w:val="none" w:sz="0" w:space="0" w:color="auto"/>
                <w:right w:val="none" w:sz="0" w:space="0" w:color="auto"/>
              </w:divBdr>
              <w:divsChild>
                <w:div w:id="1827697808">
                  <w:marLeft w:val="0"/>
                  <w:marRight w:val="0"/>
                  <w:marTop w:val="0"/>
                  <w:marBottom w:val="0"/>
                  <w:divBdr>
                    <w:top w:val="none" w:sz="0" w:space="0" w:color="auto"/>
                    <w:left w:val="none" w:sz="0" w:space="0" w:color="auto"/>
                    <w:bottom w:val="none" w:sz="0" w:space="0" w:color="auto"/>
                    <w:right w:val="none" w:sz="0" w:space="0" w:color="auto"/>
                  </w:divBdr>
                  <w:divsChild>
                    <w:div w:id="71797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33097">
      <w:bodyDiv w:val="1"/>
      <w:marLeft w:val="0"/>
      <w:marRight w:val="0"/>
      <w:marTop w:val="0"/>
      <w:marBottom w:val="0"/>
      <w:divBdr>
        <w:top w:val="none" w:sz="0" w:space="0" w:color="auto"/>
        <w:left w:val="none" w:sz="0" w:space="0" w:color="auto"/>
        <w:bottom w:val="none" w:sz="0" w:space="0" w:color="auto"/>
        <w:right w:val="none" w:sz="0" w:space="0" w:color="auto"/>
      </w:divBdr>
      <w:divsChild>
        <w:div w:id="659235138">
          <w:marLeft w:val="0"/>
          <w:marRight w:val="0"/>
          <w:marTop w:val="300"/>
          <w:marBottom w:val="0"/>
          <w:divBdr>
            <w:top w:val="none" w:sz="0" w:space="0" w:color="auto"/>
            <w:left w:val="none" w:sz="0" w:space="0" w:color="auto"/>
            <w:bottom w:val="none" w:sz="0" w:space="0" w:color="auto"/>
            <w:right w:val="none" w:sz="0" w:space="0" w:color="auto"/>
          </w:divBdr>
        </w:div>
      </w:divsChild>
    </w:div>
    <w:div w:id="38673981">
      <w:bodyDiv w:val="1"/>
      <w:marLeft w:val="0"/>
      <w:marRight w:val="0"/>
      <w:marTop w:val="0"/>
      <w:marBottom w:val="0"/>
      <w:divBdr>
        <w:top w:val="none" w:sz="0" w:space="0" w:color="auto"/>
        <w:left w:val="none" w:sz="0" w:space="0" w:color="auto"/>
        <w:bottom w:val="none" w:sz="0" w:space="0" w:color="auto"/>
        <w:right w:val="none" w:sz="0" w:space="0" w:color="auto"/>
      </w:divBdr>
      <w:divsChild>
        <w:div w:id="282885857">
          <w:marLeft w:val="0"/>
          <w:marRight w:val="0"/>
          <w:marTop w:val="0"/>
          <w:marBottom w:val="0"/>
          <w:divBdr>
            <w:top w:val="none" w:sz="0" w:space="0" w:color="auto"/>
            <w:left w:val="none" w:sz="0" w:space="0" w:color="auto"/>
            <w:bottom w:val="none" w:sz="0" w:space="0" w:color="auto"/>
            <w:right w:val="none" w:sz="0" w:space="0" w:color="auto"/>
          </w:divBdr>
        </w:div>
        <w:div w:id="9251899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75010">
      <w:bodyDiv w:val="1"/>
      <w:marLeft w:val="0"/>
      <w:marRight w:val="0"/>
      <w:marTop w:val="0"/>
      <w:marBottom w:val="0"/>
      <w:divBdr>
        <w:top w:val="none" w:sz="0" w:space="0" w:color="auto"/>
        <w:left w:val="none" w:sz="0" w:space="0" w:color="auto"/>
        <w:bottom w:val="none" w:sz="0" w:space="0" w:color="auto"/>
        <w:right w:val="none" w:sz="0" w:space="0" w:color="auto"/>
      </w:divBdr>
      <w:divsChild>
        <w:div w:id="1364136397">
          <w:marLeft w:val="0"/>
          <w:marRight w:val="0"/>
          <w:marTop w:val="0"/>
          <w:marBottom w:val="0"/>
          <w:divBdr>
            <w:top w:val="none" w:sz="0" w:space="0" w:color="auto"/>
            <w:left w:val="none" w:sz="0" w:space="0" w:color="auto"/>
            <w:bottom w:val="none" w:sz="0" w:space="0" w:color="auto"/>
            <w:right w:val="none" w:sz="0" w:space="0" w:color="auto"/>
          </w:divBdr>
          <w:divsChild>
            <w:div w:id="1645622878">
              <w:marLeft w:val="0"/>
              <w:marRight w:val="0"/>
              <w:marTop w:val="0"/>
              <w:marBottom w:val="0"/>
              <w:divBdr>
                <w:top w:val="none" w:sz="0" w:space="0" w:color="auto"/>
                <w:left w:val="none" w:sz="0" w:space="0" w:color="auto"/>
                <w:bottom w:val="none" w:sz="0" w:space="0" w:color="auto"/>
                <w:right w:val="none" w:sz="0" w:space="0" w:color="auto"/>
              </w:divBdr>
              <w:divsChild>
                <w:div w:id="385110881">
                  <w:marLeft w:val="0"/>
                  <w:marRight w:val="0"/>
                  <w:marTop w:val="0"/>
                  <w:marBottom w:val="0"/>
                  <w:divBdr>
                    <w:top w:val="none" w:sz="0" w:space="0" w:color="auto"/>
                    <w:left w:val="none" w:sz="0" w:space="0" w:color="auto"/>
                    <w:bottom w:val="none" w:sz="0" w:space="0" w:color="auto"/>
                    <w:right w:val="none" w:sz="0" w:space="0" w:color="auto"/>
                  </w:divBdr>
                  <w:divsChild>
                    <w:div w:id="1851022138">
                      <w:marLeft w:val="0"/>
                      <w:marRight w:val="0"/>
                      <w:marTop w:val="0"/>
                      <w:marBottom w:val="0"/>
                      <w:divBdr>
                        <w:top w:val="none" w:sz="0" w:space="0" w:color="auto"/>
                        <w:left w:val="none" w:sz="0" w:space="0" w:color="auto"/>
                        <w:bottom w:val="none" w:sz="0" w:space="0" w:color="auto"/>
                        <w:right w:val="none" w:sz="0" w:space="0" w:color="auto"/>
                      </w:divBdr>
                    </w:div>
                    <w:div w:id="152589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214457">
          <w:marLeft w:val="0"/>
          <w:marRight w:val="0"/>
          <w:marTop w:val="0"/>
          <w:marBottom w:val="0"/>
          <w:divBdr>
            <w:top w:val="none" w:sz="0" w:space="0" w:color="auto"/>
            <w:left w:val="none" w:sz="0" w:space="0" w:color="auto"/>
            <w:bottom w:val="none" w:sz="0" w:space="0" w:color="auto"/>
            <w:right w:val="none" w:sz="0" w:space="0" w:color="auto"/>
          </w:divBdr>
          <w:divsChild>
            <w:div w:id="883296157">
              <w:marLeft w:val="0"/>
              <w:marRight w:val="0"/>
              <w:marTop w:val="0"/>
              <w:marBottom w:val="0"/>
              <w:divBdr>
                <w:top w:val="none" w:sz="0" w:space="0" w:color="auto"/>
                <w:left w:val="none" w:sz="0" w:space="0" w:color="auto"/>
                <w:bottom w:val="none" w:sz="0" w:space="0" w:color="auto"/>
                <w:right w:val="none" w:sz="0" w:space="0" w:color="auto"/>
              </w:divBdr>
              <w:divsChild>
                <w:div w:id="578445417">
                  <w:marLeft w:val="0"/>
                  <w:marRight w:val="0"/>
                  <w:marTop w:val="0"/>
                  <w:marBottom w:val="0"/>
                  <w:divBdr>
                    <w:top w:val="none" w:sz="0" w:space="0" w:color="auto"/>
                    <w:left w:val="none" w:sz="0" w:space="0" w:color="auto"/>
                    <w:bottom w:val="none" w:sz="0" w:space="0" w:color="auto"/>
                    <w:right w:val="none" w:sz="0" w:space="0" w:color="auto"/>
                  </w:divBdr>
                  <w:divsChild>
                    <w:div w:id="556478438">
                      <w:marLeft w:val="0"/>
                      <w:marRight w:val="0"/>
                      <w:marTop w:val="0"/>
                      <w:marBottom w:val="0"/>
                      <w:divBdr>
                        <w:top w:val="none" w:sz="0" w:space="0" w:color="auto"/>
                        <w:left w:val="none" w:sz="0" w:space="0" w:color="auto"/>
                        <w:bottom w:val="none" w:sz="0" w:space="0" w:color="auto"/>
                        <w:right w:val="none" w:sz="0" w:space="0" w:color="auto"/>
                      </w:divBdr>
                      <w:divsChild>
                        <w:div w:id="863783482">
                          <w:marLeft w:val="0"/>
                          <w:marRight w:val="0"/>
                          <w:marTop w:val="0"/>
                          <w:marBottom w:val="0"/>
                          <w:divBdr>
                            <w:top w:val="none" w:sz="0" w:space="0" w:color="auto"/>
                            <w:left w:val="none" w:sz="0" w:space="0" w:color="auto"/>
                            <w:bottom w:val="none" w:sz="0" w:space="0" w:color="auto"/>
                            <w:right w:val="none" w:sz="0" w:space="0" w:color="auto"/>
                          </w:divBdr>
                          <w:divsChild>
                            <w:div w:id="1258753177">
                              <w:marLeft w:val="0"/>
                              <w:marRight w:val="0"/>
                              <w:marTop w:val="0"/>
                              <w:marBottom w:val="0"/>
                              <w:divBdr>
                                <w:top w:val="none" w:sz="0" w:space="0" w:color="auto"/>
                                <w:left w:val="none" w:sz="0" w:space="0" w:color="auto"/>
                                <w:bottom w:val="none" w:sz="0" w:space="0" w:color="auto"/>
                                <w:right w:val="none" w:sz="0" w:space="0" w:color="auto"/>
                              </w:divBdr>
                              <w:divsChild>
                                <w:div w:id="2013751629">
                                  <w:marLeft w:val="0"/>
                                  <w:marRight w:val="0"/>
                                  <w:marTop w:val="0"/>
                                  <w:marBottom w:val="0"/>
                                  <w:divBdr>
                                    <w:top w:val="none" w:sz="0" w:space="0" w:color="auto"/>
                                    <w:left w:val="none" w:sz="0" w:space="0" w:color="auto"/>
                                    <w:bottom w:val="none" w:sz="0" w:space="0" w:color="auto"/>
                                    <w:right w:val="none" w:sz="0" w:space="0" w:color="auto"/>
                                  </w:divBdr>
                                </w:div>
                              </w:divsChild>
                            </w:div>
                            <w:div w:id="125215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76804">
      <w:bodyDiv w:val="1"/>
      <w:marLeft w:val="0"/>
      <w:marRight w:val="0"/>
      <w:marTop w:val="0"/>
      <w:marBottom w:val="0"/>
      <w:divBdr>
        <w:top w:val="none" w:sz="0" w:space="0" w:color="auto"/>
        <w:left w:val="none" w:sz="0" w:space="0" w:color="auto"/>
        <w:bottom w:val="none" w:sz="0" w:space="0" w:color="auto"/>
        <w:right w:val="none" w:sz="0" w:space="0" w:color="auto"/>
      </w:divBdr>
      <w:divsChild>
        <w:div w:id="817065261">
          <w:marLeft w:val="0"/>
          <w:marRight w:val="0"/>
          <w:marTop w:val="0"/>
          <w:marBottom w:val="0"/>
          <w:divBdr>
            <w:top w:val="none" w:sz="0" w:space="0" w:color="auto"/>
            <w:left w:val="none" w:sz="0" w:space="0" w:color="auto"/>
            <w:bottom w:val="none" w:sz="0" w:space="0" w:color="auto"/>
            <w:right w:val="none" w:sz="0" w:space="0" w:color="auto"/>
          </w:divBdr>
          <w:divsChild>
            <w:div w:id="523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43683">
      <w:bodyDiv w:val="1"/>
      <w:marLeft w:val="0"/>
      <w:marRight w:val="0"/>
      <w:marTop w:val="0"/>
      <w:marBottom w:val="0"/>
      <w:divBdr>
        <w:top w:val="none" w:sz="0" w:space="0" w:color="auto"/>
        <w:left w:val="none" w:sz="0" w:space="0" w:color="auto"/>
        <w:bottom w:val="none" w:sz="0" w:space="0" w:color="auto"/>
        <w:right w:val="none" w:sz="0" w:space="0" w:color="auto"/>
      </w:divBdr>
      <w:divsChild>
        <w:div w:id="347220523">
          <w:marLeft w:val="0"/>
          <w:marRight w:val="0"/>
          <w:marTop w:val="75"/>
          <w:marBottom w:val="150"/>
          <w:divBdr>
            <w:top w:val="none" w:sz="0" w:space="0" w:color="auto"/>
            <w:left w:val="none" w:sz="0" w:space="0" w:color="auto"/>
            <w:bottom w:val="none" w:sz="0" w:space="0" w:color="auto"/>
            <w:right w:val="none" w:sz="0" w:space="0" w:color="auto"/>
          </w:divBdr>
        </w:div>
      </w:divsChild>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40348">
      <w:bodyDiv w:val="1"/>
      <w:marLeft w:val="0"/>
      <w:marRight w:val="0"/>
      <w:marTop w:val="0"/>
      <w:marBottom w:val="0"/>
      <w:divBdr>
        <w:top w:val="none" w:sz="0" w:space="0" w:color="auto"/>
        <w:left w:val="none" w:sz="0" w:space="0" w:color="auto"/>
        <w:bottom w:val="none" w:sz="0" w:space="0" w:color="auto"/>
        <w:right w:val="none" w:sz="0" w:space="0" w:color="auto"/>
      </w:divBdr>
      <w:divsChild>
        <w:div w:id="65299475">
          <w:marLeft w:val="0"/>
          <w:marRight w:val="0"/>
          <w:marTop w:val="0"/>
          <w:marBottom w:val="0"/>
          <w:divBdr>
            <w:top w:val="none" w:sz="0" w:space="0" w:color="auto"/>
            <w:left w:val="none" w:sz="0" w:space="0" w:color="auto"/>
            <w:bottom w:val="none" w:sz="0" w:space="0" w:color="auto"/>
            <w:right w:val="none" w:sz="0" w:space="0" w:color="auto"/>
          </w:divBdr>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
    <w:div w:id="39207962">
      <w:bodyDiv w:val="1"/>
      <w:marLeft w:val="0"/>
      <w:marRight w:val="0"/>
      <w:marTop w:val="0"/>
      <w:marBottom w:val="0"/>
      <w:divBdr>
        <w:top w:val="none" w:sz="0" w:space="0" w:color="auto"/>
        <w:left w:val="none" w:sz="0" w:space="0" w:color="auto"/>
        <w:bottom w:val="none" w:sz="0" w:space="0" w:color="auto"/>
        <w:right w:val="none" w:sz="0" w:space="0" w:color="auto"/>
      </w:divBdr>
    </w:div>
    <w:div w:id="39208037">
      <w:bodyDiv w:val="1"/>
      <w:marLeft w:val="0"/>
      <w:marRight w:val="0"/>
      <w:marTop w:val="0"/>
      <w:marBottom w:val="0"/>
      <w:divBdr>
        <w:top w:val="none" w:sz="0" w:space="0" w:color="auto"/>
        <w:left w:val="none" w:sz="0" w:space="0" w:color="auto"/>
        <w:bottom w:val="none" w:sz="0" w:space="0" w:color="auto"/>
        <w:right w:val="none" w:sz="0" w:space="0" w:color="auto"/>
      </w:divBdr>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785873">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
      </w:divsChild>
    </w:div>
    <w:div w:id="40054620">
      <w:bodyDiv w:val="1"/>
      <w:marLeft w:val="0"/>
      <w:marRight w:val="0"/>
      <w:marTop w:val="0"/>
      <w:marBottom w:val="0"/>
      <w:divBdr>
        <w:top w:val="none" w:sz="0" w:space="0" w:color="auto"/>
        <w:left w:val="none" w:sz="0" w:space="0" w:color="auto"/>
        <w:bottom w:val="none" w:sz="0" w:space="0" w:color="auto"/>
        <w:right w:val="none" w:sz="0" w:space="0" w:color="auto"/>
      </w:divBdr>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
      </w:divsChild>
    </w:div>
    <w:div w:id="40323383">
      <w:bodyDiv w:val="1"/>
      <w:marLeft w:val="0"/>
      <w:marRight w:val="0"/>
      <w:marTop w:val="0"/>
      <w:marBottom w:val="0"/>
      <w:divBdr>
        <w:top w:val="none" w:sz="0" w:space="0" w:color="auto"/>
        <w:left w:val="none" w:sz="0" w:space="0" w:color="auto"/>
        <w:bottom w:val="none" w:sz="0" w:space="0" w:color="auto"/>
        <w:right w:val="none" w:sz="0" w:space="0" w:color="auto"/>
      </w:divBdr>
      <w:divsChild>
        <w:div w:id="711543816">
          <w:marLeft w:val="0"/>
          <w:marRight w:val="0"/>
          <w:marTop w:val="0"/>
          <w:marBottom w:val="0"/>
          <w:divBdr>
            <w:top w:val="none" w:sz="0" w:space="0" w:color="auto"/>
            <w:left w:val="none" w:sz="0" w:space="0" w:color="auto"/>
            <w:bottom w:val="none" w:sz="0" w:space="0" w:color="auto"/>
            <w:right w:val="none" w:sz="0" w:space="0" w:color="auto"/>
          </w:divBdr>
        </w:div>
      </w:divsChild>
    </w:div>
    <w:div w:id="40401544">
      <w:bodyDiv w:val="1"/>
      <w:marLeft w:val="0"/>
      <w:marRight w:val="0"/>
      <w:marTop w:val="0"/>
      <w:marBottom w:val="0"/>
      <w:divBdr>
        <w:top w:val="none" w:sz="0" w:space="0" w:color="auto"/>
        <w:left w:val="none" w:sz="0" w:space="0" w:color="auto"/>
        <w:bottom w:val="none" w:sz="0" w:space="0" w:color="auto"/>
        <w:right w:val="none" w:sz="0" w:space="0" w:color="auto"/>
      </w:divBdr>
      <w:divsChild>
        <w:div w:id="268779307">
          <w:marLeft w:val="0"/>
          <w:marRight w:val="0"/>
          <w:marTop w:val="300"/>
          <w:marBottom w:val="300"/>
          <w:divBdr>
            <w:top w:val="none" w:sz="0" w:space="0" w:color="auto"/>
            <w:left w:val="none" w:sz="0" w:space="0" w:color="auto"/>
            <w:bottom w:val="none" w:sz="0" w:space="0" w:color="auto"/>
            <w:right w:val="none" w:sz="0" w:space="0" w:color="auto"/>
          </w:divBdr>
          <w:divsChild>
            <w:div w:id="47665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4706">
      <w:bodyDiv w:val="1"/>
      <w:marLeft w:val="0"/>
      <w:marRight w:val="0"/>
      <w:marTop w:val="0"/>
      <w:marBottom w:val="0"/>
      <w:divBdr>
        <w:top w:val="none" w:sz="0" w:space="0" w:color="auto"/>
        <w:left w:val="none" w:sz="0" w:space="0" w:color="auto"/>
        <w:bottom w:val="none" w:sz="0" w:space="0" w:color="auto"/>
        <w:right w:val="none" w:sz="0" w:space="0" w:color="auto"/>
      </w:divBdr>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717829">
      <w:bodyDiv w:val="1"/>
      <w:marLeft w:val="0"/>
      <w:marRight w:val="0"/>
      <w:marTop w:val="0"/>
      <w:marBottom w:val="0"/>
      <w:divBdr>
        <w:top w:val="none" w:sz="0" w:space="0" w:color="auto"/>
        <w:left w:val="none" w:sz="0" w:space="0" w:color="auto"/>
        <w:bottom w:val="none" w:sz="0" w:space="0" w:color="auto"/>
        <w:right w:val="none" w:sz="0" w:space="0" w:color="auto"/>
      </w:divBdr>
      <w:divsChild>
        <w:div w:id="427849119">
          <w:marLeft w:val="0"/>
          <w:marRight w:val="0"/>
          <w:marTop w:val="0"/>
          <w:marBottom w:val="0"/>
          <w:divBdr>
            <w:top w:val="none" w:sz="0" w:space="0" w:color="auto"/>
            <w:left w:val="none" w:sz="0" w:space="0" w:color="auto"/>
            <w:bottom w:val="none" w:sz="0" w:space="0" w:color="auto"/>
            <w:right w:val="none" w:sz="0" w:space="0" w:color="auto"/>
          </w:divBdr>
        </w:div>
        <w:div w:id="626618550">
          <w:marLeft w:val="0"/>
          <w:marRight w:val="0"/>
          <w:marTop w:val="0"/>
          <w:marBottom w:val="0"/>
          <w:divBdr>
            <w:top w:val="none" w:sz="0" w:space="0" w:color="auto"/>
            <w:left w:val="none" w:sz="0" w:space="0" w:color="auto"/>
            <w:bottom w:val="none" w:sz="0" w:space="0" w:color="auto"/>
            <w:right w:val="none" w:sz="0" w:space="0" w:color="auto"/>
          </w:divBdr>
        </w:div>
      </w:divsChild>
    </w:div>
    <w:div w:id="40836597">
      <w:bodyDiv w:val="1"/>
      <w:marLeft w:val="0"/>
      <w:marRight w:val="0"/>
      <w:marTop w:val="0"/>
      <w:marBottom w:val="0"/>
      <w:divBdr>
        <w:top w:val="none" w:sz="0" w:space="0" w:color="auto"/>
        <w:left w:val="none" w:sz="0" w:space="0" w:color="auto"/>
        <w:bottom w:val="none" w:sz="0" w:space="0" w:color="auto"/>
        <w:right w:val="none" w:sz="0" w:space="0" w:color="auto"/>
      </w:divBdr>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484312">
      <w:bodyDiv w:val="1"/>
      <w:marLeft w:val="0"/>
      <w:marRight w:val="0"/>
      <w:marTop w:val="0"/>
      <w:marBottom w:val="0"/>
      <w:divBdr>
        <w:top w:val="none" w:sz="0" w:space="0" w:color="auto"/>
        <w:left w:val="none" w:sz="0" w:space="0" w:color="auto"/>
        <w:bottom w:val="none" w:sz="0" w:space="0" w:color="auto"/>
        <w:right w:val="none" w:sz="0" w:space="0" w:color="auto"/>
      </w:divBdr>
      <w:divsChild>
        <w:div w:id="362905132">
          <w:marLeft w:val="0"/>
          <w:marRight w:val="0"/>
          <w:marTop w:val="300"/>
          <w:marBottom w:val="300"/>
          <w:divBdr>
            <w:top w:val="none" w:sz="0" w:space="0" w:color="auto"/>
            <w:left w:val="none" w:sz="0" w:space="0" w:color="auto"/>
            <w:bottom w:val="none" w:sz="0" w:space="0" w:color="auto"/>
            <w:right w:val="none" w:sz="0" w:space="0" w:color="auto"/>
          </w:divBdr>
        </w:div>
        <w:div w:id="40091206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
      </w:divsChild>
    </w:div>
    <w:div w:id="41834287">
      <w:bodyDiv w:val="1"/>
      <w:marLeft w:val="0"/>
      <w:marRight w:val="0"/>
      <w:marTop w:val="0"/>
      <w:marBottom w:val="0"/>
      <w:divBdr>
        <w:top w:val="none" w:sz="0" w:space="0" w:color="auto"/>
        <w:left w:val="none" w:sz="0" w:space="0" w:color="auto"/>
        <w:bottom w:val="none" w:sz="0" w:space="0" w:color="auto"/>
        <w:right w:val="none" w:sz="0" w:space="0" w:color="auto"/>
      </w:divBdr>
    </w:div>
    <w:div w:id="41906825">
      <w:bodyDiv w:val="1"/>
      <w:marLeft w:val="0"/>
      <w:marRight w:val="0"/>
      <w:marTop w:val="0"/>
      <w:marBottom w:val="0"/>
      <w:divBdr>
        <w:top w:val="none" w:sz="0" w:space="0" w:color="auto"/>
        <w:left w:val="none" w:sz="0" w:space="0" w:color="auto"/>
        <w:bottom w:val="none" w:sz="0" w:space="0" w:color="auto"/>
        <w:right w:val="none" w:sz="0" w:space="0" w:color="auto"/>
      </w:divBdr>
    </w:div>
    <w:div w:id="42021696">
      <w:bodyDiv w:val="1"/>
      <w:marLeft w:val="0"/>
      <w:marRight w:val="0"/>
      <w:marTop w:val="0"/>
      <w:marBottom w:val="0"/>
      <w:divBdr>
        <w:top w:val="none" w:sz="0" w:space="0" w:color="auto"/>
        <w:left w:val="none" w:sz="0" w:space="0" w:color="auto"/>
        <w:bottom w:val="none" w:sz="0" w:space="0" w:color="auto"/>
        <w:right w:val="none" w:sz="0" w:space="0" w:color="auto"/>
      </w:divBdr>
    </w:div>
    <w:div w:id="42367861">
      <w:bodyDiv w:val="1"/>
      <w:marLeft w:val="0"/>
      <w:marRight w:val="0"/>
      <w:marTop w:val="0"/>
      <w:marBottom w:val="0"/>
      <w:divBdr>
        <w:top w:val="none" w:sz="0" w:space="0" w:color="auto"/>
        <w:left w:val="none" w:sz="0" w:space="0" w:color="auto"/>
        <w:bottom w:val="none" w:sz="0" w:space="0" w:color="auto"/>
        <w:right w:val="none" w:sz="0" w:space="0" w:color="auto"/>
      </w:divBdr>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414565">
      <w:bodyDiv w:val="1"/>
      <w:marLeft w:val="0"/>
      <w:marRight w:val="0"/>
      <w:marTop w:val="0"/>
      <w:marBottom w:val="0"/>
      <w:divBdr>
        <w:top w:val="none" w:sz="0" w:space="0" w:color="auto"/>
        <w:left w:val="none" w:sz="0" w:space="0" w:color="auto"/>
        <w:bottom w:val="none" w:sz="0" w:space="0" w:color="auto"/>
        <w:right w:val="none" w:sz="0" w:space="0" w:color="auto"/>
      </w:divBdr>
      <w:divsChild>
        <w:div w:id="494077253">
          <w:marLeft w:val="0"/>
          <w:marRight w:val="0"/>
          <w:marTop w:val="0"/>
          <w:marBottom w:val="0"/>
          <w:divBdr>
            <w:top w:val="none" w:sz="0" w:space="0" w:color="auto"/>
            <w:left w:val="none" w:sz="0" w:space="0" w:color="auto"/>
            <w:bottom w:val="none" w:sz="0" w:space="0" w:color="auto"/>
            <w:right w:val="none" w:sz="0" w:space="0" w:color="auto"/>
          </w:divBdr>
        </w:div>
      </w:divsChild>
    </w:div>
    <w:div w:id="42563783">
      <w:bodyDiv w:val="1"/>
      <w:marLeft w:val="0"/>
      <w:marRight w:val="0"/>
      <w:marTop w:val="0"/>
      <w:marBottom w:val="0"/>
      <w:divBdr>
        <w:top w:val="none" w:sz="0" w:space="0" w:color="auto"/>
        <w:left w:val="none" w:sz="0" w:space="0" w:color="auto"/>
        <w:bottom w:val="none" w:sz="0" w:space="0" w:color="auto"/>
        <w:right w:val="none" w:sz="0" w:space="0" w:color="auto"/>
      </w:divBdr>
      <w:divsChild>
        <w:div w:id="479613803">
          <w:marLeft w:val="0"/>
          <w:marRight w:val="0"/>
          <w:marTop w:val="300"/>
          <w:marBottom w:val="300"/>
          <w:divBdr>
            <w:top w:val="none" w:sz="0" w:space="0" w:color="auto"/>
            <w:left w:val="none" w:sz="0" w:space="0" w:color="auto"/>
            <w:bottom w:val="none" w:sz="0" w:space="0" w:color="auto"/>
            <w:right w:val="none" w:sz="0" w:space="0" w:color="auto"/>
          </w:divBdr>
          <w:divsChild>
            <w:div w:id="16439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2656">
      <w:bodyDiv w:val="1"/>
      <w:marLeft w:val="0"/>
      <w:marRight w:val="0"/>
      <w:marTop w:val="0"/>
      <w:marBottom w:val="0"/>
      <w:divBdr>
        <w:top w:val="none" w:sz="0" w:space="0" w:color="auto"/>
        <w:left w:val="none" w:sz="0" w:space="0" w:color="auto"/>
        <w:bottom w:val="none" w:sz="0" w:space="0" w:color="auto"/>
        <w:right w:val="none" w:sz="0" w:space="0" w:color="auto"/>
      </w:divBdr>
    </w:div>
    <w:div w:id="42947524">
      <w:bodyDiv w:val="1"/>
      <w:marLeft w:val="0"/>
      <w:marRight w:val="0"/>
      <w:marTop w:val="0"/>
      <w:marBottom w:val="0"/>
      <w:divBdr>
        <w:top w:val="none" w:sz="0" w:space="0" w:color="auto"/>
        <w:left w:val="none" w:sz="0" w:space="0" w:color="auto"/>
        <w:bottom w:val="none" w:sz="0" w:space="0" w:color="auto"/>
        <w:right w:val="none" w:sz="0" w:space="0" w:color="auto"/>
      </w:divBdr>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995537">
      <w:bodyDiv w:val="1"/>
      <w:marLeft w:val="0"/>
      <w:marRight w:val="0"/>
      <w:marTop w:val="0"/>
      <w:marBottom w:val="0"/>
      <w:divBdr>
        <w:top w:val="none" w:sz="0" w:space="0" w:color="auto"/>
        <w:left w:val="none" w:sz="0" w:space="0" w:color="auto"/>
        <w:bottom w:val="none" w:sz="0" w:space="0" w:color="auto"/>
        <w:right w:val="none" w:sz="0" w:space="0" w:color="auto"/>
      </w:divBdr>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
        <w:div w:id="403190474">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
      </w:divsChild>
    </w:div>
    <w:div w:id="44112537">
      <w:bodyDiv w:val="1"/>
      <w:marLeft w:val="0"/>
      <w:marRight w:val="0"/>
      <w:marTop w:val="0"/>
      <w:marBottom w:val="0"/>
      <w:divBdr>
        <w:top w:val="none" w:sz="0" w:space="0" w:color="auto"/>
        <w:left w:val="none" w:sz="0" w:space="0" w:color="auto"/>
        <w:bottom w:val="none" w:sz="0" w:space="0" w:color="auto"/>
        <w:right w:val="none" w:sz="0" w:space="0" w:color="auto"/>
      </w:divBdr>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05253">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4642899">
      <w:bodyDiv w:val="1"/>
      <w:marLeft w:val="0"/>
      <w:marRight w:val="0"/>
      <w:marTop w:val="0"/>
      <w:marBottom w:val="0"/>
      <w:divBdr>
        <w:top w:val="none" w:sz="0" w:space="0" w:color="auto"/>
        <w:left w:val="none" w:sz="0" w:space="0" w:color="auto"/>
        <w:bottom w:val="none" w:sz="0" w:space="0" w:color="auto"/>
        <w:right w:val="none" w:sz="0" w:space="0" w:color="auto"/>
      </w:divBdr>
    </w:div>
    <w:div w:id="44764910">
      <w:bodyDiv w:val="1"/>
      <w:marLeft w:val="0"/>
      <w:marRight w:val="0"/>
      <w:marTop w:val="0"/>
      <w:marBottom w:val="0"/>
      <w:divBdr>
        <w:top w:val="none" w:sz="0" w:space="0" w:color="auto"/>
        <w:left w:val="none" w:sz="0" w:space="0" w:color="auto"/>
        <w:bottom w:val="none" w:sz="0" w:space="0" w:color="auto"/>
        <w:right w:val="none" w:sz="0" w:space="0" w:color="auto"/>
      </w:divBdr>
      <w:divsChild>
        <w:div w:id="131098895">
          <w:marLeft w:val="0"/>
          <w:marRight w:val="0"/>
          <w:marTop w:val="300"/>
          <w:marBottom w:val="0"/>
          <w:divBdr>
            <w:top w:val="none" w:sz="0" w:space="0" w:color="auto"/>
            <w:left w:val="none" w:sz="0" w:space="0" w:color="auto"/>
            <w:bottom w:val="none" w:sz="0" w:space="0" w:color="auto"/>
            <w:right w:val="none" w:sz="0" w:space="0" w:color="auto"/>
          </w:divBdr>
        </w:div>
      </w:divsChild>
    </w:div>
    <w:div w:id="44960845">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195">
      <w:bodyDiv w:val="1"/>
      <w:marLeft w:val="0"/>
      <w:marRight w:val="0"/>
      <w:marTop w:val="0"/>
      <w:marBottom w:val="0"/>
      <w:divBdr>
        <w:top w:val="none" w:sz="0" w:space="0" w:color="auto"/>
        <w:left w:val="none" w:sz="0" w:space="0" w:color="auto"/>
        <w:bottom w:val="none" w:sz="0" w:space="0" w:color="auto"/>
        <w:right w:val="none" w:sz="0" w:space="0" w:color="auto"/>
      </w:divBdr>
    </w:div>
    <w:div w:id="45761126">
      <w:bodyDiv w:val="1"/>
      <w:marLeft w:val="0"/>
      <w:marRight w:val="0"/>
      <w:marTop w:val="0"/>
      <w:marBottom w:val="0"/>
      <w:divBdr>
        <w:top w:val="none" w:sz="0" w:space="0" w:color="auto"/>
        <w:left w:val="none" w:sz="0" w:space="0" w:color="auto"/>
        <w:bottom w:val="none" w:sz="0" w:space="0" w:color="auto"/>
        <w:right w:val="none" w:sz="0" w:space="0" w:color="auto"/>
      </w:divBdr>
      <w:divsChild>
        <w:div w:id="435248385">
          <w:marLeft w:val="0"/>
          <w:marRight w:val="0"/>
          <w:marTop w:val="0"/>
          <w:marBottom w:val="0"/>
          <w:divBdr>
            <w:top w:val="none" w:sz="0" w:space="0" w:color="auto"/>
            <w:left w:val="none" w:sz="0" w:space="0" w:color="auto"/>
            <w:bottom w:val="none" w:sz="0" w:space="0" w:color="auto"/>
            <w:right w:val="none" w:sz="0" w:space="0" w:color="auto"/>
          </w:divBdr>
        </w:div>
      </w:divsChild>
    </w:div>
    <w:div w:id="45764318">
      <w:bodyDiv w:val="1"/>
      <w:marLeft w:val="0"/>
      <w:marRight w:val="0"/>
      <w:marTop w:val="0"/>
      <w:marBottom w:val="0"/>
      <w:divBdr>
        <w:top w:val="none" w:sz="0" w:space="0" w:color="auto"/>
        <w:left w:val="none" w:sz="0" w:space="0" w:color="auto"/>
        <w:bottom w:val="none" w:sz="0" w:space="0" w:color="auto"/>
        <w:right w:val="none" w:sz="0" w:space="0" w:color="auto"/>
      </w:divBdr>
    </w:div>
    <w:div w:id="45834632">
      <w:bodyDiv w:val="1"/>
      <w:marLeft w:val="0"/>
      <w:marRight w:val="0"/>
      <w:marTop w:val="0"/>
      <w:marBottom w:val="0"/>
      <w:divBdr>
        <w:top w:val="none" w:sz="0" w:space="0" w:color="auto"/>
        <w:left w:val="none" w:sz="0" w:space="0" w:color="auto"/>
        <w:bottom w:val="none" w:sz="0" w:space="0" w:color="auto"/>
        <w:right w:val="none" w:sz="0" w:space="0" w:color="auto"/>
      </w:divBdr>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
      </w:divsChild>
    </w:div>
    <w:div w:id="46609397">
      <w:bodyDiv w:val="1"/>
      <w:marLeft w:val="0"/>
      <w:marRight w:val="0"/>
      <w:marTop w:val="0"/>
      <w:marBottom w:val="0"/>
      <w:divBdr>
        <w:top w:val="none" w:sz="0" w:space="0" w:color="auto"/>
        <w:left w:val="none" w:sz="0" w:space="0" w:color="auto"/>
        <w:bottom w:val="none" w:sz="0" w:space="0" w:color="auto"/>
        <w:right w:val="none" w:sz="0" w:space="0" w:color="auto"/>
      </w:divBdr>
      <w:divsChild>
        <w:div w:id="326635054">
          <w:marLeft w:val="0"/>
          <w:marRight w:val="0"/>
          <w:marTop w:val="0"/>
          <w:marBottom w:val="0"/>
          <w:divBdr>
            <w:top w:val="none" w:sz="0" w:space="0" w:color="auto"/>
            <w:left w:val="none" w:sz="0" w:space="0" w:color="auto"/>
            <w:bottom w:val="none" w:sz="0" w:space="0" w:color="auto"/>
            <w:right w:val="none" w:sz="0" w:space="0" w:color="auto"/>
          </w:divBdr>
        </w:div>
        <w:div w:id="671955469">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383152">
      <w:bodyDiv w:val="1"/>
      <w:marLeft w:val="0"/>
      <w:marRight w:val="0"/>
      <w:marTop w:val="0"/>
      <w:marBottom w:val="0"/>
      <w:divBdr>
        <w:top w:val="none" w:sz="0" w:space="0" w:color="auto"/>
        <w:left w:val="none" w:sz="0" w:space="0" w:color="auto"/>
        <w:bottom w:val="none" w:sz="0" w:space="0" w:color="auto"/>
        <w:right w:val="none" w:sz="0" w:space="0" w:color="auto"/>
      </w:divBdr>
      <w:divsChild>
        <w:div w:id="2132505064">
          <w:marLeft w:val="0"/>
          <w:marRight w:val="0"/>
          <w:marTop w:val="0"/>
          <w:marBottom w:val="0"/>
          <w:divBdr>
            <w:top w:val="none" w:sz="0" w:space="0" w:color="auto"/>
            <w:left w:val="none" w:sz="0" w:space="0" w:color="auto"/>
            <w:bottom w:val="none" w:sz="0" w:space="0" w:color="auto"/>
            <w:right w:val="none" w:sz="0" w:space="0" w:color="auto"/>
          </w:divBdr>
          <w:divsChild>
            <w:div w:id="2064214577">
              <w:marLeft w:val="0"/>
              <w:marRight w:val="0"/>
              <w:marTop w:val="0"/>
              <w:marBottom w:val="0"/>
              <w:divBdr>
                <w:top w:val="none" w:sz="0" w:space="0" w:color="auto"/>
                <w:left w:val="none" w:sz="0" w:space="0" w:color="auto"/>
                <w:bottom w:val="none" w:sz="0" w:space="0" w:color="auto"/>
                <w:right w:val="none" w:sz="0" w:space="0" w:color="auto"/>
              </w:divBdr>
              <w:divsChild>
                <w:div w:id="1123420964">
                  <w:marLeft w:val="0"/>
                  <w:marRight w:val="0"/>
                  <w:marTop w:val="0"/>
                  <w:marBottom w:val="0"/>
                  <w:divBdr>
                    <w:top w:val="none" w:sz="0" w:space="0" w:color="auto"/>
                    <w:left w:val="none" w:sz="0" w:space="0" w:color="auto"/>
                    <w:bottom w:val="none" w:sz="0" w:space="0" w:color="auto"/>
                    <w:right w:val="none" w:sz="0" w:space="0" w:color="auto"/>
                  </w:divBdr>
                  <w:divsChild>
                    <w:div w:id="2053573670">
                      <w:marLeft w:val="0"/>
                      <w:marRight w:val="0"/>
                      <w:marTop w:val="0"/>
                      <w:marBottom w:val="0"/>
                      <w:divBdr>
                        <w:top w:val="none" w:sz="0" w:space="0" w:color="auto"/>
                        <w:left w:val="none" w:sz="0" w:space="0" w:color="auto"/>
                        <w:bottom w:val="none" w:sz="0" w:space="0" w:color="auto"/>
                        <w:right w:val="none" w:sz="0" w:space="0" w:color="auto"/>
                      </w:divBdr>
                    </w:div>
                    <w:div w:id="14490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808010">
          <w:marLeft w:val="0"/>
          <w:marRight w:val="0"/>
          <w:marTop w:val="0"/>
          <w:marBottom w:val="0"/>
          <w:divBdr>
            <w:top w:val="none" w:sz="0" w:space="0" w:color="auto"/>
            <w:left w:val="none" w:sz="0" w:space="0" w:color="auto"/>
            <w:bottom w:val="none" w:sz="0" w:space="0" w:color="auto"/>
            <w:right w:val="none" w:sz="0" w:space="0" w:color="auto"/>
          </w:divBdr>
          <w:divsChild>
            <w:div w:id="50201725">
              <w:marLeft w:val="0"/>
              <w:marRight w:val="0"/>
              <w:marTop w:val="0"/>
              <w:marBottom w:val="0"/>
              <w:divBdr>
                <w:top w:val="none" w:sz="0" w:space="0" w:color="auto"/>
                <w:left w:val="none" w:sz="0" w:space="0" w:color="auto"/>
                <w:bottom w:val="none" w:sz="0" w:space="0" w:color="auto"/>
                <w:right w:val="none" w:sz="0" w:space="0" w:color="auto"/>
              </w:divBdr>
              <w:divsChild>
                <w:div w:id="875121062">
                  <w:marLeft w:val="0"/>
                  <w:marRight w:val="0"/>
                  <w:marTop w:val="0"/>
                  <w:marBottom w:val="0"/>
                  <w:divBdr>
                    <w:top w:val="none" w:sz="0" w:space="0" w:color="auto"/>
                    <w:left w:val="none" w:sz="0" w:space="0" w:color="auto"/>
                    <w:bottom w:val="none" w:sz="0" w:space="0" w:color="auto"/>
                    <w:right w:val="none" w:sz="0" w:space="0" w:color="auto"/>
                  </w:divBdr>
                  <w:divsChild>
                    <w:div w:id="2035881436">
                      <w:marLeft w:val="0"/>
                      <w:marRight w:val="0"/>
                      <w:marTop w:val="0"/>
                      <w:marBottom w:val="0"/>
                      <w:divBdr>
                        <w:top w:val="none" w:sz="0" w:space="0" w:color="auto"/>
                        <w:left w:val="none" w:sz="0" w:space="0" w:color="auto"/>
                        <w:bottom w:val="none" w:sz="0" w:space="0" w:color="auto"/>
                        <w:right w:val="none" w:sz="0" w:space="0" w:color="auto"/>
                      </w:divBdr>
                      <w:divsChild>
                        <w:div w:id="461702374">
                          <w:marLeft w:val="0"/>
                          <w:marRight w:val="0"/>
                          <w:marTop w:val="0"/>
                          <w:marBottom w:val="0"/>
                          <w:divBdr>
                            <w:top w:val="none" w:sz="0" w:space="0" w:color="auto"/>
                            <w:left w:val="none" w:sz="0" w:space="0" w:color="auto"/>
                            <w:bottom w:val="none" w:sz="0" w:space="0" w:color="auto"/>
                            <w:right w:val="none" w:sz="0" w:space="0" w:color="auto"/>
                          </w:divBdr>
                          <w:divsChild>
                            <w:div w:id="1909607510">
                              <w:marLeft w:val="0"/>
                              <w:marRight w:val="0"/>
                              <w:marTop w:val="0"/>
                              <w:marBottom w:val="0"/>
                              <w:divBdr>
                                <w:top w:val="none" w:sz="0" w:space="0" w:color="auto"/>
                                <w:left w:val="none" w:sz="0" w:space="0" w:color="auto"/>
                                <w:bottom w:val="none" w:sz="0" w:space="0" w:color="auto"/>
                                <w:right w:val="none" w:sz="0" w:space="0" w:color="auto"/>
                              </w:divBdr>
                              <w:divsChild>
                                <w:div w:id="39019934">
                                  <w:marLeft w:val="0"/>
                                  <w:marRight w:val="0"/>
                                  <w:marTop w:val="0"/>
                                  <w:marBottom w:val="0"/>
                                  <w:divBdr>
                                    <w:top w:val="none" w:sz="0" w:space="0" w:color="auto"/>
                                    <w:left w:val="none" w:sz="0" w:space="0" w:color="auto"/>
                                    <w:bottom w:val="none" w:sz="0" w:space="0" w:color="auto"/>
                                    <w:right w:val="none" w:sz="0" w:space="0" w:color="auto"/>
                                  </w:divBdr>
                                </w:div>
                              </w:divsChild>
                            </w:div>
                            <w:div w:id="25907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580916">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191387">
      <w:bodyDiv w:val="1"/>
      <w:marLeft w:val="0"/>
      <w:marRight w:val="0"/>
      <w:marTop w:val="0"/>
      <w:marBottom w:val="0"/>
      <w:divBdr>
        <w:top w:val="none" w:sz="0" w:space="0" w:color="auto"/>
        <w:left w:val="none" w:sz="0" w:space="0" w:color="auto"/>
        <w:bottom w:val="none" w:sz="0" w:space="0" w:color="auto"/>
        <w:right w:val="none" w:sz="0" w:space="0" w:color="auto"/>
      </w:divBdr>
    </w:div>
    <w:div w:id="48382300">
      <w:bodyDiv w:val="1"/>
      <w:marLeft w:val="0"/>
      <w:marRight w:val="0"/>
      <w:marTop w:val="0"/>
      <w:marBottom w:val="0"/>
      <w:divBdr>
        <w:top w:val="none" w:sz="0" w:space="0" w:color="auto"/>
        <w:left w:val="none" w:sz="0" w:space="0" w:color="auto"/>
        <w:bottom w:val="none" w:sz="0" w:space="0" w:color="auto"/>
        <w:right w:val="none" w:sz="0" w:space="0" w:color="auto"/>
      </w:divBdr>
      <w:divsChild>
        <w:div w:id="2100324922">
          <w:marLeft w:val="0"/>
          <w:marRight w:val="0"/>
          <w:marTop w:val="0"/>
          <w:marBottom w:val="0"/>
          <w:divBdr>
            <w:top w:val="none" w:sz="0" w:space="0" w:color="auto"/>
            <w:left w:val="none" w:sz="0" w:space="0" w:color="auto"/>
            <w:bottom w:val="none" w:sz="0" w:space="0" w:color="auto"/>
            <w:right w:val="none" w:sz="0" w:space="0" w:color="auto"/>
          </w:divBdr>
          <w:divsChild>
            <w:div w:id="1154225457">
              <w:marLeft w:val="0"/>
              <w:marRight w:val="0"/>
              <w:marTop w:val="0"/>
              <w:marBottom w:val="0"/>
              <w:divBdr>
                <w:top w:val="none" w:sz="0" w:space="0" w:color="auto"/>
                <w:left w:val="none" w:sz="0" w:space="0" w:color="auto"/>
                <w:bottom w:val="none" w:sz="0" w:space="0" w:color="auto"/>
                <w:right w:val="none" w:sz="0" w:space="0" w:color="auto"/>
              </w:divBdr>
              <w:divsChild>
                <w:div w:id="29754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76526">
          <w:marLeft w:val="0"/>
          <w:marRight w:val="0"/>
          <w:marTop w:val="0"/>
          <w:marBottom w:val="0"/>
          <w:divBdr>
            <w:top w:val="none" w:sz="0" w:space="0" w:color="auto"/>
            <w:left w:val="none" w:sz="0" w:space="0" w:color="auto"/>
            <w:bottom w:val="none" w:sz="0" w:space="0" w:color="auto"/>
            <w:right w:val="none" w:sz="0" w:space="0" w:color="auto"/>
          </w:divBdr>
          <w:divsChild>
            <w:div w:id="1525510997">
              <w:marLeft w:val="0"/>
              <w:marRight w:val="0"/>
              <w:marTop w:val="0"/>
              <w:marBottom w:val="0"/>
              <w:divBdr>
                <w:top w:val="none" w:sz="0" w:space="0" w:color="auto"/>
                <w:left w:val="none" w:sz="0" w:space="0" w:color="auto"/>
                <w:bottom w:val="none" w:sz="0" w:space="0" w:color="auto"/>
                <w:right w:val="none" w:sz="0" w:space="0" w:color="auto"/>
              </w:divBdr>
              <w:divsChild>
                <w:div w:id="137022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
    <w:div w:id="48461023">
      <w:bodyDiv w:val="1"/>
      <w:marLeft w:val="0"/>
      <w:marRight w:val="0"/>
      <w:marTop w:val="0"/>
      <w:marBottom w:val="0"/>
      <w:divBdr>
        <w:top w:val="none" w:sz="0" w:space="0" w:color="auto"/>
        <w:left w:val="none" w:sz="0" w:space="0" w:color="auto"/>
        <w:bottom w:val="none" w:sz="0" w:space="0" w:color="auto"/>
        <w:right w:val="none" w:sz="0" w:space="0" w:color="auto"/>
      </w:divBdr>
    </w:div>
    <w:div w:id="48503809">
      <w:bodyDiv w:val="1"/>
      <w:marLeft w:val="0"/>
      <w:marRight w:val="0"/>
      <w:marTop w:val="0"/>
      <w:marBottom w:val="0"/>
      <w:divBdr>
        <w:top w:val="none" w:sz="0" w:space="0" w:color="auto"/>
        <w:left w:val="none" w:sz="0" w:space="0" w:color="auto"/>
        <w:bottom w:val="none" w:sz="0" w:space="0" w:color="auto"/>
        <w:right w:val="none" w:sz="0" w:space="0" w:color="auto"/>
      </w:divBdr>
      <w:divsChild>
        <w:div w:id="605696929">
          <w:marLeft w:val="75"/>
          <w:marRight w:val="75"/>
          <w:marTop w:val="75"/>
          <w:marBottom w:val="75"/>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6586">
      <w:bodyDiv w:val="1"/>
      <w:marLeft w:val="0"/>
      <w:marRight w:val="0"/>
      <w:marTop w:val="0"/>
      <w:marBottom w:val="0"/>
      <w:divBdr>
        <w:top w:val="none" w:sz="0" w:space="0" w:color="auto"/>
        <w:left w:val="none" w:sz="0" w:space="0" w:color="auto"/>
        <w:bottom w:val="none" w:sz="0" w:space="0" w:color="auto"/>
        <w:right w:val="none" w:sz="0" w:space="0" w:color="auto"/>
      </w:divBdr>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8968112">
      <w:bodyDiv w:val="1"/>
      <w:marLeft w:val="0"/>
      <w:marRight w:val="0"/>
      <w:marTop w:val="0"/>
      <w:marBottom w:val="0"/>
      <w:divBdr>
        <w:top w:val="none" w:sz="0" w:space="0" w:color="auto"/>
        <w:left w:val="none" w:sz="0" w:space="0" w:color="auto"/>
        <w:bottom w:val="none" w:sz="0" w:space="0" w:color="auto"/>
        <w:right w:val="none" w:sz="0" w:space="0" w:color="auto"/>
      </w:divBdr>
      <w:divsChild>
        <w:div w:id="518396599">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0627">
      <w:bodyDiv w:val="1"/>
      <w:marLeft w:val="0"/>
      <w:marRight w:val="0"/>
      <w:marTop w:val="0"/>
      <w:marBottom w:val="0"/>
      <w:divBdr>
        <w:top w:val="none" w:sz="0" w:space="0" w:color="auto"/>
        <w:left w:val="none" w:sz="0" w:space="0" w:color="auto"/>
        <w:bottom w:val="none" w:sz="0" w:space="0" w:color="auto"/>
        <w:right w:val="none" w:sz="0" w:space="0" w:color="auto"/>
      </w:divBdr>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
      </w:divsChild>
    </w:div>
    <w:div w:id="49807965">
      <w:bodyDiv w:val="1"/>
      <w:marLeft w:val="0"/>
      <w:marRight w:val="0"/>
      <w:marTop w:val="0"/>
      <w:marBottom w:val="0"/>
      <w:divBdr>
        <w:top w:val="none" w:sz="0" w:space="0" w:color="auto"/>
        <w:left w:val="none" w:sz="0" w:space="0" w:color="auto"/>
        <w:bottom w:val="none" w:sz="0" w:space="0" w:color="auto"/>
        <w:right w:val="none" w:sz="0" w:space="0" w:color="auto"/>
      </w:divBdr>
      <w:divsChild>
        <w:div w:id="319890458">
          <w:marLeft w:val="0"/>
          <w:marRight w:val="0"/>
          <w:marTop w:val="300"/>
          <w:marBottom w:val="30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
      </w:divsChild>
    </w:div>
    <w:div w:id="50350042">
      <w:bodyDiv w:val="1"/>
      <w:marLeft w:val="0"/>
      <w:marRight w:val="0"/>
      <w:marTop w:val="0"/>
      <w:marBottom w:val="0"/>
      <w:divBdr>
        <w:top w:val="none" w:sz="0" w:space="0" w:color="auto"/>
        <w:left w:val="none" w:sz="0" w:space="0" w:color="auto"/>
        <w:bottom w:val="none" w:sz="0" w:space="0" w:color="auto"/>
        <w:right w:val="none" w:sz="0" w:space="0" w:color="auto"/>
      </w:divBdr>
    </w:div>
    <w:div w:id="50463729">
      <w:bodyDiv w:val="1"/>
      <w:marLeft w:val="0"/>
      <w:marRight w:val="0"/>
      <w:marTop w:val="0"/>
      <w:marBottom w:val="0"/>
      <w:divBdr>
        <w:top w:val="none" w:sz="0" w:space="0" w:color="auto"/>
        <w:left w:val="none" w:sz="0" w:space="0" w:color="auto"/>
        <w:bottom w:val="none" w:sz="0" w:space="0" w:color="auto"/>
        <w:right w:val="none" w:sz="0" w:space="0" w:color="auto"/>
      </w:divBdr>
      <w:divsChild>
        <w:div w:id="92094585">
          <w:marLeft w:val="0"/>
          <w:marRight w:val="0"/>
          <w:marTop w:val="0"/>
          <w:marBottom w:val="0"/>
          <w:divBdr>
            <w:top w:val="none" w:sz="0" w:space="0" w:color="auto"/>
            <w:left w:val="none" w:sz="0" w:space="0" w:color="auto"/>
            <w:bottom w:val="none" w:sz="0" w:space="0" w:color="auto"/>
            <w:right w:val="none" w:sz="0" w:space="0" w:color="auto"/>
          </w:divBdr>
          <w:divsChild>
            <w:div w:id="32763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63786">
      <w:bodyDiv w:val="1"/>
      <w:marLeft w:val="0"/>
      <w:marRight w:val="0"/>
      <w:marTop w:val="0"/>
      <w:marBottom w:val="0"/>
      <w:divBdr>
        <w:top w:val="none" w:sz="0" w:space="0" w:color="auto"/>
        <w:left w:val="none" w:sz="0" w:space="0" w:color="auto"/>
        <w:bottom w:val="none" w:sz="0" w:space="0" w:color="auto"/>
        <w:right w:val="none" w:sz="0" w:space="0" w:color="auto"/>
      </w:divBdr>
      <w:divsChild>
        <w:div w:id="252083234">
          <w:marLeft w:val="0"/>
          <w:marRight w:val="0"/>
          <w:marTop w:val="0"/>
          <w:marBottom w:val="360"/>
          <w:divBdr>
            <w:top w:val="none" w:sz="0" w:space="0" w:color="auto"/>
            <w:left w:val="none" w:sz="0" w:space="0" w:color="auto"/>
            <w:bottom w:val="none" w:sz="0" w:space="0" w:color="auto"/>
            <w:right w:val="none" w:sz="0" w:space="0" w:color="auto"/>
          </w:divBdr>
        </w:div>
        <w:div w:id="560560951">
          <w:marLeft w:val="0"/>
          <w:marRight w:val="0"/>
          <w:marTop w:val="0"/>
          <w:marBottom w:val="36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0733178">
      <w:bodyDiv w:val="1"/>
      <w:marLeft w:val="0"/>
      <w:marRight w:val="0"/>
      <w:marTop w:val="0"/>
      <w:marBottom w:val="0"/>
      <w:divBdr>
        <w:top w:val="none" w:sz="0" w:space="0" w:color="auto"/>
        <w:left w:val="none" w:sz="0" w:space="0" w:color="auto"/>
        <w:bottom w:val="none" w:sz="0" w:space="0" w:color="auto"/>
        <w:right w:val="none" w:sz="0" w:space="0" w:color="auto"/>
      </w:divBdr>
    </w:div>
    <w:div w:id="51081964">
      <w:bodyDiv w:val="1"/>
      <w:marLeft w:val="0"/>
      <w:marRight w:val="0"/>
      <w:marTop w:val="0"/>
      <w:marBottom w:val="0"/>
      <w:divBdr>
        <w:top w:val="none" w:sz="0" w:space="0" w:color="auto"/>
        <w:left w:val="none" w:sz="0" w:space="0" w:color="auto"/>
        <w:bottom w:val="none" w:sz="0" w:space="0" w:color="auto"/>
        <w:right w:val="none" w:sz="0" w:space="0" w:color="auto"/>
      </w:divBdr>
      <w:divsChild>
        <w:div w:id="340014117">
          <w:marLeft w:val="0"/>
          <w:marRight w:val="0"/>
          <w:marTop w:val="0"/>
          <w:marBottom w:val="0"/>
          <w:divBdr>
            <w:top w:val="none" w:sz="0" w:space="0" w:color="auto"/>
            <w:left w:val="none" w:sz="0" w:space="0" w:color="auto"/>
            <w:bottom w:val="none" w:sz="0" w:space="0" w:color="auto"/>
            <w:right w:val="none" w:sz="0" w:space="0" w:color="auto"/>
          </w:divBdr>
        </w:div>
      </w:divsChild>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512147">
      <w:bodyDiv w:val="1"/>
      <w:marLeft w:val="0"/>
      <w:marRight w:val="0"/>
      <w:marTop w:val="0"/>
      <w:marBottom w:val="0"/>
      <w:divBdr>
        <w:top w:val="none" w:sz="0" w:space="0" w:color="auto"/>
        <w:left w:val="none" w:sz="0" w:space="0" w:color="auto"/>
        <w:bottom w:val="none" w:sz="0" w:space="0" w:color="auto"/>
        <w:right w:val="none" w:sz="0" w:space="0" w:color="auto"/>
      </w:divBdr>
      <w:divsChild>
        <w:div w:id="749042440">
          <w:marLeft w:val="0"/>
          <w:marRight w:val="0"/>
          <w:marTop w:val="300"/>
          <w:marBottom w:val="0"/>
          <w:divBdr>
            <w:top w:val="none" w:sz="0" w:space="0" w:color="auto"/>
            <w:left w:val="none" w:sz="0" w:space="0" w:color="auto"/>
            <w:bottom w:val="none" w:sz="0" w:space="0" w:color="auto"/>
            <w:right w:val="none" w:sz="0" w:space="0" w:color="auto"/>
          </w:divBdr>
        </w:div>
      </w:divsChild>
    </w:div>
    <w:div w:id="51734406">
      <w:bodyDiv w:val="1"/>
      <w:marLeft w:val="0"/>
      <w:marRight w:val="0"/>
      <w:marTop w:val="0"/>
      <w:marBottom w:val="0"/>
      <w:divBdr>
        <w:top w:val="none" w:sz="0" w:space="0" w:color="auto"/>
        <w:left w:val="none" w:sz="0" w:space="0" w:color="auto"/>
        <w:bottom w:val="none" w:sz="0" w:space="0" w:color="auto"/>
        <w:right w:val="none" w:sz="0" w:space="0" w:color="auto"/>
      </w:divBdr>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
        <w:div w:id="474880132">
          <w:marLeft w:val="0"/>
          <w:marRight w:val="0"/>
          <w:marTop w:val="0"/>
          <w:marBottom w:val="0"/>
          <w:divBdr>
            <w:top w:val="none" w:sz="0" w:space="0" w:color="auto"/>
            <w:left w:val="none" w:sz="0" w:space="0" w:color="auto"/>
            <w:bottom w:val="none" w:sz="0" w:space="0" w:color="auto"/>
            <w:right w:val="none" w:sz="0" w:space="0" w:color="auto"/>
          </w:divBdr>
        </w:div>
      </w:divsChild>
    </w:div>
    <w:div w:id="52002316">
      <w:bodyDiv w:val="1"/>
      <w:marLeft w:val="0"/>
      <w:marRight w:val="0"/>
      <w:marTop w:val="0"/>
      <w:marBottom w:val="0"/>
      <w:divBdr>
        <w:top w:val="none" w:sz="0" w:space="0" w:color="auto"/>
        <w:left w:val="none" w:sz="0" w:space="0" w:color="auto"/>
        <w:bottom w:val="none" w:sz="0" w:space="0" w:color="auto"/>
        <w:right w:val="none" w:sz="0" w:space="0" w:color="auto"/>
      </w:divBdr>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240487">
      <w:bodyDiv w:val="1"/>
      <w:marLeft w:val="0"/>
      <w:marRight w:val="0"/>
      <w:marTop w:val="0"/>
      <w:marBottom w:val="0"/>
      <w:divBdr>
        <w:top w:val="none" w:sz="0" w:space="0" w:color="auto"/>
        <w:left w:val="none" w:sz="0" w:space="0" w:color="auto"/>
        <w:bottom w:val="none" w:sz="0" w:space="0" w:color="auto"/>
        <w:right w:val="none" w:sz="0" w:space="0" w:color="auto"/>
      </w:divBdr>
      <w:divsChild>
        <w:div w:id="548498960">
          <w:marLeft w:val="0"/>
          <w:marRight w:val="0"/>
          <w:marTop w:val="300"/>
          <w:marBottom w:val="300"/>
          <w:divBdr>
            <w:top w:val="none" w:sz="0" w:space="0" w:color="auto"/>
            <w:left w:val="none" w:sz="0" w:space="0" w:color="auto"/>
            <w:bottom w:val="none" w:sz="0" w:space="0" w:color="auto"/>
            <w:right w:val="none" w:sz="0" w:space="0" w:color="auto"/>
          </w:divBdr>
        </w:div>
      </w:divsChild>
    </w:div>
    <w:div w:id="52389137">
      <w:bodyDiv w:val="1"/>
      <w:marLeft w:val="0"/>
      <w:marRight w:val="0"/>
      <w:marTop w:val="0"/>
      <w:marBottom w:val="0"/>
      <w:divBdr>
        <w:top w:val="none" w:sz="0" w:space="0" w:color="auto"/>
        <w:left w:val="none" w:sz="0" w:space="0" w:color="auto"/>
        <w:bottom w:val="none" w:sz="0" w:space="0" w:color="auto"/>
        <w:right w:val="none" w:sz="0" w:space="0" w:color="auto"/>
      </w:divBdr>
      <w:divsChild>
        <w:div w:id="196085800">
          <w:marLeft w:val="0"/>
          <w:marRight w:val="0"/>
          <w:marTop w:val="0"/>
          <w:marBottom w:val="0"/>
          <w:divBdr>
            <w:top w:val="none" w:sz="0" w:space="0" w:color="auto"/>
            <w:left w:val="none" w:sz="0" w:space="0" w:color="auto"/>
            <w:bottom w:val="none" w:sz="0" w:space="0" w:color="auto"/>
            <w:right w:val="none" w:sz="0" w:space="0" w:color="auto"/>
          </w:divBdr>
          <w:divsChild>
            <w:div w:id="78547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5654">
      <w:bodyDiv w:val="1"/>
      <w:marLeft w:val="0"/>
      <w:marRight w:val="0"/>
      <w:marTop w:val="0"/>
      <w:marBottom w:val="0"/>
      <w:divBdr>
        <w:top w:val="none" w:sz="0" w:space="0" w:color="auto"/>
        <w:left w:val="none" w:sz="0" w:space="0" w:color="auto"/>
        <w:bottom w:val="none" w:sz="0" w:space="0" w:color="auto"/>
        <w:right w:val="none" w:sz="0" w:space="0" w:color="auto"/>
      </w:divBdr>
    </w:div>
    <w:div w:id="52779098">
      <w:bodyDiv w:val="1"/>
      <w:marLeft w:val="0"/>
      <w:marRight w:val="0"/>
      <w:marTop w:val="0"/>
      <w:marBottom w:val="0"/>
      <w:divBdr>
        <w:top w:val="none" w:sz="0" w:space="0" w:color="auto"/>
        <w:left w:val="none" w:sz="0" w:space="0" w:color="auto"/>
        <w:bottom w:val="none" w:sz="0" w:space="0" w:color="auto"/>
        <w:right w:val="none" w:sz="0" w:space="0" w:color="auto"/>
      </w:divBdr>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2895514">
      <w:bodyDiv w:val="1"/>
      <w:marLeft w:val="0"/>
      <w:marRight w:val="0"/>
      <w:marTop w:val="0"/>
      <w:marBottom w:val="0"/>
      <w:divBdr>
        <w:top w:val="none" w:sz="0" w:space="0" w:color="auto"/>
        <w:left w:val="none" w:sz="0" w:space="0" w:color="auto"/>
        <w:bottom w:val="none" w:sz="0" w:space="0" w:color="auto"/>
        <w:right w:val="none" w:sz="0" w:space="0" w:color="auto"/>
      </w:divBdr>
      <w:divsChild>
        <w:div w:id="1861580865">
          <w:blockQuote w:val="1"/>
          <w:marLeft w:val="0"/>
          <w:marRight w:val="0"/>
          <w:marTop w:val="0"/>
          <w:marBottom w:val="300"/>
          <w:divBdr>
            <w:top w:val="none" w:sz="0" w:space="0" w:color="auto"/>
            <w:left w:val="single" w:sz="36" w:space="15" w:color="EEEEEE"/>
            <w:bottom w:val="none" w:sz="0" w:space="0" w:color="auto"/>
            <w:right w:val="none" w:sz="0" w:space="0" w:color="auto"/>
          </w:divBdr>
        </w:div>
        <w:div w:id="133376874">
          <w:blockQuote w:val="1"/>
          <w:marLeft w:val="0"/>
          <w:marRight w:val="0"/>
          <w:marTop w:val="0"/>
          <w:marBottom w:val="300"/>
          <w:divBdr>
            <w:top w:val="none" w:sz="0" w:space="0" w:color="auto"/>
            <w:left w:val="single" w:sz="36" w:space="15" w:color="EEEEEE"/>
            <w:bottom w:val="none" w:sz="0" w:space="0" w:color="auto"/>
            <w:right w:val="none" w:sz="0" w:space="0" w:color="auto"/>
          </w:divBdr>
        </w:div>
        <w:div w:id="58268453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52899427">
      <w:bodyDiv w:val="1"/>
      <w:marLeft w:val="0"/>
      <w:marRight w:val="0"/>
      <w:marTop w:val="0"/>
      <w:marBottom w:val="0"/>
      <w:divBdr>
        <w:top w:val="none" w:sz="0" w:space="0" w:color="auto"/>
        <w:left w:val="none" w:sz="0" w:space="0" w:color="auto"/>
        <w:bottom w:val="none" w:sz="0" w:space="0" w:color="auto"/>
        <w:right w:val="none" w:sz="0" w:space="0" w:color="auto"/>
      </w:divBdr>
    </w:div>
    <w:div w:id="52968685">
      <w:bodyDiv w:val="1"/>
      <w:marLeft w:val="0"/>
      <w:marRight w:val="0"/>
      <w:marTop w:val="0"/>
      <w:marBottom w:val="0"/>
      <w:divBdr>
        <w:top w:val="none" w:sz="0" w:space="0" w:color="auto"/>
        <w:left w:val="none" w:sz="0" w:space="0" w:color="auto"/>
        <w:bottom w:val="none" w:sz="0" w:space="0" w:color="auto"/>
        <w:right w:val="none" w:sz="0" w:space="0" w:color="auto"/>
      </w:divBdr>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432026">
      <w:bodyDiv w:val="1"/>
      <w:marLeft w:val="0"/>
      <w:marRight w:val="0"/>
      <w:marTop w:val="0"/>
      <w:marBottom w:val="0"/>
      <w:divBdr>
        <w:top w:val="none" w:sz="0" w:space="0" w:color="auto"/>
        <w:left w:val="none" w:sz="0" w:space="0" w:color="auto"/>
        <w:bottom w:val="none" w:sz="0" w:space="0" w:color="auto"/>
        <w:right w:val="none" w:sz="0" w:space="0" w:color="auto"/>
      </w:divBdr>
      <w:divsChild>
        <w:div w:id="895627377">
          <w:marLeft w:val="0"/>
          <w:marRight w:val="0"/>
          <w:marTop w:val="0"/>
          <w:marBottom w:val="0"/>
          <w:divBdr>
            <w:top w:val="none" w:sz="0" w:space="0" w:color="auto"/>
            <w:left w:val="none" w:sz="0" w:space="0" w:color="auto"/>
            <w:bottom w:val="none" w:sz="0" w:space="0" w:color="auto"/>
            <w:right w:val="none" w:sz="0" w:space="0" w:color="auto"/>
          </w:divBdr>
        </w:div>
      </w:divsChild>
    </w:div>
    <w:div w:id="53432322">
      <w:bodyDiv w:val="1"/>
      <w:marLeft w:val="0"/>
      <w:marRight w:val="0"/>
      <w:marTop w:val="0"/>
      <w:marBottom w:val="0"/>
      <w:divBdr>
        <w:top w:val="none" w:sz="0" w:space="0" w:color="auto"/>
        <w:left w:val="none" w:sz="0" w:space="0" w:color="auto"/>
        <w:bottom w:val="none" w:sz="0" w:space="0" w:color="auto"/>
        <w:right w:val="none" w:sz="0" w:space="0" w:color="auto"/>
      </w:divBdr>
      <w:divsChild>
        <w:div w:id="825510984">
          <w:marLeft w:val="0"/>
          <w:marRight w:val="0"/>
          <w:marTop w:val="0"/>
          <w:marBottom w:val="0"/>
          <w:divBdr>
            <w:top w:val="none" w:sz="0" w:space="0" w:color="auto"/>
            <w:left w:val="none" w:sz="0" w:space="0" w:color="auto"/>
            <w:bottom w:val="none" w:sz="0" w:space="0" w:color="auto"/>
            <w:right w:val="none" w:sz="0" w:space="0" w:color="auto"/>
          </w:divBdr>
          <w:divsChild>
            <w:div w:id="309558308">
              <w:marLeft w:val="0"/>
              <w:marRight w:val="0"/>
              <w:marTop w:val="0"/>
              <w:marBottom w:val="0"/>
              <w:divBdr>
                <w:top w:val="none" w:sz="0" w:space="0" w:color="auto"/>
                <w:left w:val="none" w:sz="0" w:space="0" w:color="auto"/>
                <w:bottom w:val="none" w:sz="0" w:space="0" w:color="auto"/>
                <w:right w:val="none" w:sz="0" w:space="0" w:color="auto"/>
              </w:divBdr>
              <w:divsChild>
                <w:div w:id="528571579">
                  <w:marLeft w:val="0"/>
                  <w:marRight w:val="0"/>
                  <w:marTop w:val="0"/>
                  <w:marBottom w:val="0"/>
                  <w:divBdr>
                    <w:top w:val="none" w:sz="0" w:space="0" w:color="auto"/>
                    <w:left w:val="none" w:sz="0" w:space="0" w:color="auto"/>
                    <w:bottom w:val="none" w:sz="0" w:space="0" w:color="auto"/>
                    <w:right w:val="none" w:sz="0" w:space="0" w:color="auto"/>
                  </w:divBdr>
                  <w:divsChild>
                    <w:div w:id="7768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51208">
      <w:bodyDiv w:val="1"/>
      <w:marLeft w:val="0"/>
      <w:marRight w:val="0"/>
      <w:marTop w:val="0"/>
      <w:marBottom w:val="0"/>
      <w:divBdr>
        <w:top w:val="none" w:sz="0" w:space="0" w:color="auto"/>
        <w:left w:val="none" w:sz="0" w:space="0" w:color="auto"/>
        <w:bottom w:val="none" w:sz="0" w:space="0" w:color="auto"/>
        <w:right w:val="none" w:sz="0" w:space="0" w:color="auto"/>
      </w:divBdr>
    </w:div>
    <w:div w:id="53740066">
      <w:bodyDiv w:val="1"/>
      <w:marLeft w:val="0"/>
      <w:marRight w:val="0"/>
      <w:marTop w:val="0"/>
      <w:marBottom w:val="0"/>
      <w:divBdr>
        <w:top w:val="none" w:sz="0" w:space="0" w:color="auto"/>
        <w:left w:val="none" w:sz="0" w:space="0" w:color="auto"/>
        <w:bottom w:val="none" w:sz="0" w:space="0" w:color="auto"/>
        <w:right w:val="none" w:sz="0" w:space="0" w:color="auto"/>
      </w:divBdr>
    </w:div>
    <w:div w:id="54009588">
      <w:bodyDiv w:val="1"/>
      <w:marLeft w:val="0"/>
      <w:marRight w:val="0"/>
      <w:marTop w:val="0"/>
      <w:marBottom w:val="0"/>
      <w:divBdr>
        <w:top w:val="none" w:sz="0" w:space="0" w:color="auto"/>
        <w:left w:val="none" w:sz="0" w:space="0" w:color="auto"/>
        <w:bottom w:val="none" w:sz="0" w:space="0" w:color="auto"/>
        <w:right w:val="none" w:sz="0" w:space="0" w:color="auto"/>
      </w:divBdr>
    </w:div>
    <w:div w:id="54285013">
      <w:bodyDiv w:val="1"/>
      <w:marLeft w:val="0"/>
      <w:marRight w:val="0"/>
      <w:marTop w:val="0"/>
      <w:marBottom w:val="0"/>
      <w:divBdr>
        <w:top w:val="none" w:sz="0" w:space="0" w:color="auto"/>
        <w:left w:val="none" w:sz="0" w:space="0" w:color="auto"/>
        <w:bottom w:val="none" w:sz="0" w:space="0" w:color="auto"/>
        <w:right w:val="none" w:sz="0" w:space="0" w:color="auto"/>
      </w:divBdr>
      <w:divsChild>
        <w:div w:id="325864900">
          <w:marLeft w:val="0"/>
          <w:marRight w:val="0"/>
          <w:marTop w:val="0"/>
          <w:marBottom w:val="0"/>
          <w:divBdr>
            <w:top w:val="none" w:sz="0" w:space="0" w:color="auto"/>
            <w:left w:val="none" w:sz="0" w:space="0" w:color="auto"/>
            <w:bottom w:val="none" w:sz="0" w:space="0" w:color="auto"/>
            <w:right w:val="none" w:sz="0" w:space="0" w:color="auto"/>
          </w:divBdr>
          <w:divsChild>
            <w:div w:id="227106990">
              <w:marLeft w:val="0"/>
              <w:marRight w:val="0"/>
              <w:marTop w:val="0"/>
              <w:marBottom w:val="0"/>
              <w:divBdr>
                <w:top w:val="none" w:sz="0" w:space="0" w:color="auto"/>
                <w:left w:val="none" w:sz="0" w:space="0" w:color="auto"/>
                <w:bottom w:val="none" w:sz="0" w:space="0" w:color="auto"/>
                <w:right w:val="none" w:sz="0" w:space="0" w:color="auto"/>
              </w:divBdr>
              <w:divsChild>
                <w:div w:id="112067600">
                  <w:marLeft w:val="0"/>
                  <w:marRight w:val="0"/>
                  <w:marTop w:val="0"/>
                  <w:marBottom w:val="0"/>
                  <w:divBdr>
                    <w:top w:val="none" w:sz="0" w:space="0" w:color="auto"/>
                    <w:left w:val="none" w:sz="0" w:space="0" w:color="auto"/>
                    <w:bottom w:val="none" w:sz="0" w:space="0" w:color="auto"/>
                    <w:right w:val="none" w:sz="0" w:space="0" w:color="auto"/>
                  </w:divBdr>
                </w:div>
                <w:div w:id="738358548">
                  <w:marLeft w:val="0"/>
                  <w:marRight w:val="0"/>
                  <w:marTop w:val="0"/>
                  <w:marBottom w:val="0"/>
                  <w:divBdr>
                    <w:top w:val="none" w:sz="0" w:space="0" w:color="auto"/>
                    <w:left w:val="none" w:sz="0" w:space="0" w:color="auto"/>
                    <w:bottom w:val="none" w:sz="0" w:space="0" w:color="auto"/>
                    <w:right w:val="none" w:sz="0" w:space="0" w:color="auto"/>
                  </w:divBdr>
                </w:div>
                <w:div w:id="92013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9546">
      <w:bodyDiv w:val="1"/>
      <w:marLeft w:val="0"/>
      <w:marRight w:val="0"/>
      <w:marTop w:val="0"/>
      <w:marBottom w:val="0"/>
      <w:divBdr>
        <w:top w:val="none" w:sz="0" w:space="0" w:color="auto"/>
        <w:left w:val="none" w:sz="0" w:space="0" w:color="auto"/>
        <w:bottom w:val="none" w:sz="0" w:space="0" w:color="auto"/>
        <w:right w:val="none" w:sz="0" w:space="0" w:color="auto"/>
      </w:divBdr>
      <w:divsChild>
        <w:div w:id="222758115">
          <w:marLeft w:val="0"/>
          <w:marRight w:val="0"/>
          <w:marTop w:val="150"/>
          <w:marBottom w:val="150"/>
          <w:divBdr>
            <w:top w:val="single" w:sz="6" w:space="4" w:color="D7D7D7"/>
            <w:left w:val="none" w:sz="0" w:space="0" w:color="auto"/>
            <w:bottom w:val="single" w:sz="6" w:space="4" w:color="D7D7D7"/>
            <w:right w:val="none" w:sz="0" w:space="0" w:color="auto"/>
          </w:divBdr>
        </w:div>
        <w:div w:id="391004695">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622546">
      <w:bodyDiv w:val="1"/>
      <w:marLeft w:val="0"/>
      <w:marRight w:val="0"/>
      <w:marTop w:val="0"/>
      <w:marBottom w:val="0"/>
      <w:divBdr>
        <w:top w:val="none" w:sz="0" w:space="0" w:color="auto"/>
        <w:left w:val="none" w:sz="0" w:space="0" w:color="auto"/>
        <w:bottom w:val="none" w:sz="0" w:space="0" w:color="auto"/>
        <w:right w:val="none" w:sz="0" w:space="0" w:color="auto"/>
      </w:divBdr>
    </w:div>
    <w:div w:id="54747959">
      <w:bodyDiv w:val="1"/>
      <w:marLeft w:val="0"/>
      <w:marRight w:val="0"/>
      <w:marTop w:val="0"/>
      <w:marBottom w:val="0"/>
      <w:divBdr>
        <w:top w:val="none" w:sz="0" w:space="0" w:color="auto"/>
        <w:left w:val="none" w:sz="0" w:space="0" w:color="auto"/>
        <w:bottom w:val="none" w:sz="0" w:space="0" w:color="auto"/>
        <w:right w:val="none" w:sz="0" w:space="0" w:color="auto"/>
      </w:divBdr>
    </w:div>
    <w:div w:id="54818649">
      <w:bodyDiv w:val="1"/>
      <w:marLeft w:val="0"/>
      <w:marRight w:val="0"/>
      <w:marTop w:val="0"/>
      <w:marBottom w:val="0"/>
      <w:divBdr>
        <w:top w:val="none" w:sz="0" w:space="0" w:color="auto"/>
        <w:left w:val="none" w:sz="0" w:space="0" w:color="auto"/>
        <w:bottom w:val="none" w:sz="0" w:space="0" w:color="auto"/>
        <w:right w:val="none" w:sz="0" w:space="0" w:color="auto"/>
      </w:divBdr>
      <w:divsChild>
        <w:div w:id="57175133">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5014622">
      <w:bodyDiv w:val="1"/>
      <w:marLeft w:val="0"/>
      <w:marRight w:val="0"/>
      <w:marTop w:val="0"/>
      <w:marBottom w:val="0"/>
      <w:divBdr>
        <w:top w:val="none" w:sz="0" w:space="0" w:color="auto"/>
        <w:left w:val="none" w:sz="0" w:space="0" w:color="auto"/>
        <w:bottom w:val="none" w:sz="0" w:space="0" w:color="auto"/>
        <w:right w:val="none" w:sz="0" w:space="0" w:color="auto"/>
      </w:divBdr>
      <w:divsChild>
        <w:div w:id="653486558">
          <w:marLeft w:val="0"/>
          <w:marRight w:val="0"/>
          <w:marTop w:val="0"/>
          <w:marBottom w:val="0"/>
          <w:divBdr>
            <w:top w:val="none" w:sz="0" w:space="0" w:color="auto"/>
            <w:left w:val="none" w:sz="0" w:space="0" w:color="auto"/>
            <w:bottom w:val="none" w:sz="0" w:space="0" w:color="auto"/>
            <w:right w:val="none" w:sz="0" w:space="0" w:color="auto"/>
          </w:divBdr>
        </w:div>
      </w:divsChild>
    </w:div>
    <w:div w:id="55014920">
      <w:bodyDiv w:val="1"/>
      <w:marLeft w:val="0"/>
      <w:marRight w:val="0"/>
      <w:marTop w:val="0"/>
      <w:marBottom w:val="0"/>
      <w:divBdr>
        <w:top w:val="none" w:sz="0" w:space="0" w:color="auto"/>
        <w:left w:val="none" w:sz="0" w:space="0" w:color="auto"/>
        <w:bottom w:val="none" w:sz="0" w:space="0" w:color="auto"/>
        <w:right w:val="none" w:sz="0" w:space="0" w:color="auto"/>
      </w:divBdr>
      <w:divsChild>
        <w:div w:id="472790394">
          <w:marLeft w:val="0"/>
          <w:marRight w:val="0"/>
          <w:marTop w:val="0"/>
          <w:marBottom w:val="0"/>
          <w:divBdr>
            <w:top w:val="none" w:sz="0" w:space="0" w:color="auto"/>
            <w:left w:val="none" w:sz="0" w:space="0" w:color="auto"/>
            <w:bottom w:val="none" w:sz="0" w:space="0" w:color="auto"/>
            <w:right w:val="none" w:sz="0" w:space="0" w:color="auto"/>
          </w:divBdr>
        </w:div>
        <w:div w:id="540552145">
          <w:marLeft w:val="0"/>
          <w:marRight w:val="0"/>
          <w:marTop w:val="300"/>
          <w:marBottom w:val="0"/>
          <w:divBdr>
            <w:top w:val="none" w:sz="0" w:space="0" w:color="auto"/>
            <w:left w:val="none" w:sz="0" w:space="0" w:color="auto"/>
            <w:bottom w:val="none" w:sz="0" w:space="0" w:color="auto"/>
            <w:right w:val="none" w:sz="0" w:space="0" w:color="auto"/>
          </w:divBdr>
        </w:div>
      </w:divsChild>
    </w:div>
    <w:div w:id="55251256">
      <w:bodyDiv w:val="1"/>
      <w:marLeft w:val="0"/>
      <w:marRight w:val="0"/>
      <w:marTop w:val="0"/>
      <w:marBottom w:val="0"/>
      <w:divBdr>
        <w:top w:val="none" w:sz="0" w:space="0" w:color="auto"/>
        <w:left w:val="none" w:sz="0" w:space="0" w:color="auto"/>
        <w:bottom w:val="none" w:sz="0" w:space="0" w:color="auto"/>
        <w:right w:val="none" w:sz="0" w:space="0" w:color="auto"/>
      </w:divBdr>
      <w:divsChild>
        <w:div w:id="546533838">
          <w:marLeft w:val="0"/>
          <w:marRight w:val="0"/>
          <w:marTop w:val="0"/>
          <w:marBottom w:val="0"/>
          <w:divBdr>
            <w:top w:val="none" w:sz="0" w:space="0" w:color="auto"/>
            <w:left w:val="none" w:sz="0" w:space="0" w:color="auto"/>
            <w:bottom w:val="none" w:sz="0" w:space="0" w:color="auto"/>
            <w:right w:val="none" w:sz="0" w:space="0" w:color="auto"/>
          </w:divBdr>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
    <w:div w:id="55705787">
      <w:bodyDiv w:val="1"/>
      <w:marLeft w:val="0"/>
      <w:marRight w:val="0"/>
      <w:marTop w:val="0"/>
      <w:marBottom w:val="0"/>
      <w:divBdr>
        <w:top w:val="none" w:sz="0" w:space="0" w:color="auto"/>
        <w:left w:val="none" w:sz="0" w:space="0" w:color="auto"/>
        <w:bottom w:val="none" w:sz="0" w:space="0" w:color="auto"/>
        <w:right w:val="none" w:sz="0" w:space="0" w:color="auto"/>
      </w:divBdr>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
    <w:div w:id="56512048">
      <w:bodyDiv w:val="1"/>
      <w:marLeft w:val="0"/>
      <w:marRight w:val="0"/>
      <w:marTop w:val="0"/>
      <w:marBottom w:val="0"/>
      <w:divBdr>
        <w:top w:val="none" w:sz="0" w:space="0" w:color="auto"/>
        <w:left w:val="none" w:sz="0" w:space="0" w:color="auto"/>
        <w:bottom w:val="none" w:sz="0" w:space="0" w:color="auto"/>
        <w:right w:val="none" w:sz="0" w:space="0" w:color="auto"/>
      </w:divBdr>
      <w:divsChild>
        <w:div w:id="280264510">
          <w:marLeft w:val="0"/>
          <w:marRight w:val="0"/>
          <w:marTop w:val="300"/>
          <w:marBottom w:val="300"/>
          <w:divBdr>
            <w:top w:val="none" w:sz="0" w:space="0" w:color="auto"/>
            <w:left w:val="none" w:sz="0" w:space="0" w:color="auto"/>
            <w:bottom w:val="none" w:sz="0" w:space="0" w:color="auto"/>
            <w:right w:val="none" w:sz="0" w:space="0" w:color="auto"/>
          </w:divBdr>
          <w:divsChild>
            <w:div w:id="478806290">
              <w:marLeft w:val="0"/>
              <w:marRight w:val="0"/>
              <w:marTop w:val="0"/>
              <w:marBottom w:val="0"/>
              <w:divBdr>
                <w:top w:val="none" w:sz="0" w:space="0" w:color="auto"/>
                <w:left w:val="none" w:sz="0" w:space="0" w:color="auto"/>
                <w:bottom w:val="none" w:sz="0" w:space="0" w:color="auto"/>
                <w:right w:val="none" w:sz="0" w:space="0" w:color="auto"/>
              </w:divBdr>
            </w:div>
          </w:divsChild>
        </w:div>
        <w:div w:id="676661302">
          <w:marLeft w:val="0"/>
          <w:marRight w:val="0"/>
          <w:marTop w:val="0"/>
          <w:marBottom w:val="0"/>
          <w:divBdr>
            <w:top w:val="none" w:sz="0" w:space="0" w:color="auto"/>
            <w:left w:val="none" w:sz="0" w:space="0" w:color="auto"/>
            <w:bottom w:val="none" w:sz="0" w:space="0" w:color="auto"/>
            <w:right w:val="none" w:sz="0" w:space="0" w:color="auto"/>
          </w:divBdr>
        </w:div>
      </w:divsChild>
    </w:div>
    <w:div w:id="56560653">
      <w:bodyDiv w:val="1"/>
      <w:marLeft w:val="0"/>
      <w:marRight w:val="0"/>
      <w:marTop w:val="0"/>
      <w:marBottom w:val="0"/>
      <w:divBdr>
        <w:top w:val="none" w:sz="0" w:space="0" w:color="auto"/>
        <w:left w:val="none" w:sz="0" w:space="0" w:color="auto"/>
        <w:bottom w:val="none" w:sz="0" w:space="0" w:color="auto"/>
        <w:right w:val="none" w:sz="0" w:space="0" w:color="auto"/>
      </w:divBdr>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
      </w:divsChild>
    </w:div>
    <w:div w:id="56906852">
      <w:bodyDiv w:val="1"/>
      <w:marLeft w:val="0"/>
      <w:marRight w:val="0"/>
      <w:marTop w:val="0"/>
      <w:marBottom w:val="0"/>
      <w:divBdr>
        <w:top w:val="none" w:sz="0" w:space="0" w:color="auto"/>
        <w:left w:val="none" w:sz="0" w:space="0" w:color="auto"/>
        <w:bottom w:val="none" w:sz="0" w:space="0" w:color="auto"/>
        <w:right w:val="none" w:sz="0" w:space="0" w:color="auto"/>
      </w:divBdr>
      <w:divsChild>
        <w:div w:id="216163545">
          <w:marLeft w:val="0"/>
          <w:marRight w:val="0"/>
          <w:marTop w:val="300"/>
          <w:marBottom w:val="0"/>
          <w:divBdr>
            <w:top w:val="none" w:sz="0" w:space="0" w:color="auto"/>
            <w:left w:val="none" w:sz="0" w:space="0" w:color="auto"/>
            <w:bottom w:val="none" w:sz="0" w:space="0" w:color="auto"/>
            <w:right w:val="none" w:sz="0" w:space="0" w:color="auto"/>
          </w:divBdr>
        </w:div>
        <w:div w:id="351609151">
          <w:marLeft w:val="0"/>
          <w:marRight w:val="0"/>
          <w:marTop w:val="0"/>
          <w:marBottom w:val="0"/>
          <w:divBdr>
            <w:top w:val="none" w:sz="0" w:space="0" w:color="auto"/>
            <w:left w:val="none" w:sz="0" w:space="0" w:color="auto"/>
            <w:bottom w:val="none" w:sz="0" w:space="0" w:color="auto"/>
            <w:right w:val="none" w:sz="0" w:space="0" w:color="auto"/>
          </w:divBdr>
        </w:div>
      </w:divsChild>
    </w:div>
    <w:div w:id="57091043">
      <w:bodyDiv w:val="1"/>
      <w:marLeft w:val="0"/>
      <w:marRight w:val="0"/>
      <w:marTop w:val="0"/>
      <w:marBottom w:val="0"/>
      <w:divBdr>
        <w:top w:val="none" w:sz="0" w:space="0" w:color="auto"/>
        <w:left w:val="none" w:sz="0" w:space="0" w:color="auto"/>
        <w:bottom w:val="none" w:sz="0" w:space="0" w:color="auto"/>
        <w:right w:val="none" w:sz="0" w:space="0" w:color="auto"/>
      </w:divBdr>
      <w:divsChild>
        <w:div w:id="851456604">
          <w:marLeft w:val="0"/>
          <w:marRight w:val="0"/>
          <w:marTop w:val="0"/>
          <w:marBottom w:val="0"/>
          <w:divBdr>
            <w:top w:val="none" w:sz="0" w:space="0" w:color="auto"/>
            <w:left w:val="none" w:sz="0" w:space="0" w:color="auto"/>
            <w:bottom w:val="none" w:sz="0" w:space="0" w:color="auto"/>
            <w:right w:val="none" w:sz="0" w:space="0" w:color="auto"/>
          </w:divBdr>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7754909">
      <w:bodyDiv w:val="1"/>
      <w:marLeft w:val="0"/>
      <w:marRight w:val="0"/>
      <w:marTop w:val="0"/>
      <w:marBottom w:val="0"/>
      <w:divBdr>
        <w:top w:val="none" w:sz="0" w:space="0" w:color="auto"/>
        <w:left w:val="none" w:sz="0" w:space="0" w:color="auto"/>
        <w:bottom w:val="none" w:sz="0" w:space="0" w:color="auto"/>
        <w:right w:val="none" w:sz="0" w:space="0" w:color="auto"/>
      </w:divBdr>
      <w:divsChild>
        <w:div w:id="908460192">
          <w:marLeft w:val="0"/>
          <w:marRight w:val="0"/>
          <w:marTop w:val="0"/>
          <w:marBottom w:val="0"/>
          <w:divBdr>
            <w:top w:val="none" w:sz="0" w:space="0" w:color="auto"/>
            <w:left w:val="none" w:sz="0" w:space="0" w:color="auto"/>
            <w:bottom w:val="none" w:sz="0" w:space="0" w:color="auto"/>
            <w:right w:val="none" w:sz="0" w:space="0" w:color="auto"/>
          </w:divBdr>
        </w:div>
      </w:divsChild>
    </w:div>
    <w:div w:id="57831015">
      <w:bodyDiv w:val="1"/>
      <w:marLeft w:val="0"/>
      <w:marRight w:val="0"/>
      <w:marTop w:val="0"/>
      <w:marBottom w:val="0"/>
      <w:divBdr>
        <w:top w:val="none" w:sz="0" w:space="0" w:color="auto"/>
        <w:left w:val="none" w:sz="0" w:space="0" w:color="auto"/>
        <w:bottom w:val="none" w:sz="0" w:space="0" w:color="auto"/>
        <w:right w:val="none" w:sz="0" w:space="0" w:color="auto"/>
      </w:divBdr>
    </w:div>
    <w:div w:id="57869557">
      <w:bodyDiv w:val="1"/>
      <w:marLeft w:val="0"/>
      <w:marRight w:val="0"/>
      <w:marTop w:val="0"/>
      <w:marBottom w:val="0"/>
      <w:divBdr>
        <w:top w:val="none" w:sz="0" w:space="0" w:color="auto"/>
        <w:left w:val="none" w:sz="0" w:space="0" w:color="auto"/>
        <w:bottom w:val="none" w:sz="0" w:space="0" w:color="auto"/>
        <w:right w:val="none" w:sz="0" w:space="0" w:color="auto"/>
      </w:divBdr>
    </w:div>
    <w:div w:id="57941387">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sChild>
    </w:div>
    <w:div w:id="58555806">
      <w:bodyDiv w:val="1"/>
      <w:marLeft w:val="0"/>
      <w:marRight w:val="0"/>
      <w:marTop w:val="0"/>
      <w:marBottom w:val="0"/>
      <w:divBdr>
        <w:top w:val="none" w:sz="0" w:space="0" w:color="auto"/>
        <w:left w:val="none" w:sz="0" w:space="0" w:color="auto"/>
        <w:bottom w:val="none" w:sz="0" w:space="0" w:color="auto"/>
        <w:right w:val="none" w:sz="0" w:space="0" w:color="auto"/>
      </w:divBdr>
      <w:divsChild>
        <w:div w:id="630793748">
          <w:marLeft w:val="0"/>
          <w:marRight w:val="0"/>
          <w:marTop w:val="0"/>
          <w:marBottom w:val="0"/>
          <w:divBdr>
            <w:top w:val="none" w:sz="0" w:space="0" w:color="auto"/>
            <w:left w:val="none" w:sz="0" w:space="0" w:color="auto"/>
            <w:bottom w:val="none" w:sz="0" w:space="0" w:color="auto"/>
            <w:right w:val="none" w:sz="0" w:space="0" w:color="auto"/>
          </w:divBdr>
          <w:divsChild>
            <w:div w:id="74923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679427">
      <w:bodyDiv w:val="1"/>
      <w:marLeft w:val="0"/>
      <w:marRight w:val="0"/>
      <w:marTop w:val="0"/>
      <w:marBottom w:val="0"/>
      <w:divBdr>
        <w:top w:val="none" w:sz="0" w:space="0" w:color="auto"/>
        <w:left w:val="none" w:sz="0" w:space="0" w:color="auto"/>
        <w:bottom w:val="none" w:sz="0" w:space="0" w:color="auto"/>
        <w:right w:val="none" w:sz="0" w:space="0" w:color="auto"/>
      </w:divBdr>
      <w:divsChild>
        <w:div w:id="567614567">
          <w:marLeft w:val="0"/>
          <w:marRight w:val="0"/>
          <w:marTop w:val="0"/>
          <w:marBottom w:val="0"/>
          <w:divBdr>
            <w:top w:val="none" w:sz="0" w:space="0" w:color="auto"/>
            <w:left w:val="none" w:sz="0" w:space="0" w:color="auto"/>
            <w:bottom w:val="none" w:sz="0" w:space="0" w:color="auto"/>
            <w:right w:val="none" w:sz="0" w:space="0" w:color="auto"/>
          </w:divBdr>
        </w:div>
      </w:divsChild>
    </w:div>
    <w:div w:id="58792155">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086">
      <w:bodyDiv w:val="1"/>
      <w:marLeft w:val="0"/>
      <w:marRight w:val="0"/>
      <w:marTop w:val="0"/>
      <w:marBottom w:val="0"/>
      <w:divBdr>
        <w:top w:val="none" w:sz="0" w:space="0" w:color="auto"/>
        <w:left w:val="none" w:sz="0" w:space="0" w:color="auto"/>
        <w:bottom w:val="none" w:sz="0" w:space="0" w:color="auto"/>
        <w:right w:val="none" w:sz="0" w:space="0" w:color="auto"/>
      </w:divBdr>
      <w:divsChild>
        <w:div w:id="474686711">
          <w:marLeft w:val="0"/>
          <w:marRight w:val="0"/>
          <w:marTop w:val="0"/>
          <w:marBottom w:val="0"/>
          <w:divBdr>
            <w:top w:val="none" w:sz="0" w:space="0" w:color="auto"/>
            <w:left w:val="none" w:sz="0" w:space="0" w:color="auto"/>
            <w:bottom w:val="none" w:sz="0" w:space="0" w:color="auto"/>
            <w:right w:val="none" w:sz="0" w:space="0" w:color="auto"/>
          </w:divBdr>
        </w:div>
        <w:div w:id="722600596">
          <w:blockQuote w:val="1"/>
          <w:marLeft w:val="0"/>
          <w:marRight w:val="0"/>
          <w:marTop w:val="0"/>
          <w:marBottom w:val="375"/>
          <w:divBdr>
            <w:top w:val="none" w:sz="0" w:space="0" w:color="auto"/>
            <w:left w:val="none" w:sz="0" w:space="0" w:color="auto"/>
            <w:bottom w:val="none" w:sz="0" w:space="0" w:color="auto"/>
            <w:right w:val="none" w:sz="0" w:space="0" w:color="auto"/>
          </w:divBdr>
          <w:divsChild>
            <w:div w:id="45425506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252906">
      <w:bodyDiv w:val="1"/>
      <w:marLeft w:val="0"/>
      <w:marRight w:val="0"/>
      <w:marTop w:val="0"/>
      <w:marBottom w:val="0"/>
      <w:divBdr>
        <w:top w:val="none" w:sz="0" w:space="0" w:color="auto"/>
        <w:left w:val="none" w:sz="0" w:space="0" w:color="auto"/>
        <w:bottom w:val="none" w:sz="0" w:space="0" w:color="auto"/>
        <w:right w:val="none" w:sz="0" w:space="0" w:color="auto"/>
      </w:divBdr>
      <w:divsChild>
        <w:div w:id="700202445">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518806">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
    <w:div w:id="59789759">
      <w:bodyDiv w:val="1"/>
      <w:marLeft w:val="0"/>
      <w:marRight w:val="0"/>
      <w:marTop w:val="0"/>
      <w:marBottom w:val="0"/>
      <w:divBdr>
        <w:top w:val="none" w:sz="0" w:space="0" w:color="auto"/>
        <w:left w:val="none" w:sz="0" w:space="0" w:color="auto"/>
        <w:bottom w:val="none" w:sz="0" w:space="0" w:color="auto"/>
        <w:right w:val="none" w:sz="0" w:space="0" w:color="auto"/>
      </w:divBdr>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sChild>
    </w:div>
    <w:div w:id="60059854">
      <w:bodyDiv w:val="1"/>
      <w:marLeft w:val="0"/>
      <w:marRight w:val="0"/>
      <w:marTop w:val="0"/>
      <w:marBottom w:val="0"/>
      <w:divBdr>
        <w:top w:val="none" w:sz="0" w:space="0" w:color="auto"/>
        <w:left w:val="none" w:sz="0" w:space="0" w:color="auto"/>
        <w:bottom w:val="none" w:sz="0" w:space="0" w:color="auto"/>
        <w:right w:val="none" w:sz="0" w:space="0" w:color="auto"/>
      </w:divBdr>
    </w:div>
    <w:div w:id="60099658">
      <w:bodyDiv w:val="1"/>
      <w:marLeft w:val="0"/>
      <w:marRight w:val="0"/>
      <w:marTop w:val="0"/>
      <w:marBottom w:val="0"/>
      <w:divBdr>
        <w:top w:val="none" w:sz="0" w:space="0" w:color="auto"/>
        <w:left w:val="none" w:sz="0" w:space="0" w:color="auto"/>
        <w:bottom w:val="none" w:sz="0" w:space="0" w:color="auto"/>
        <w:right w:val="none" w:sz="0" w:space="0" w:color="auto"/>
      </w:divBdr>
      <w:divsChild>
        <w:div w:id="6565828">
          <w:marLeft w:val="0"/>
          <w:marRight w:val="0"/>
          <w:marTop w:val="300"/>
          <w:marBottom w:val="0"/>
          <w:divBdr>
            <w:top w:val="none" w:sz="0" w:space="0" w:color="auto"/>
            <w:left w:val="none" w:sz="0" w:space="0" w:color="auto"/>
            <w:bottom w:val="none" w:sz="0" w:space="0" w:color="auto"/>
            <w:right w:val="none" w:sz="0" w:space="0" w:color="auto"/>
          </w:divBdr>
        </w:div>
        <w:div w:id="409960219">
          <w:marLeft w:val="0"/>
          <w:marRight w:val="0"/>
          <w:marTop w:val="0"/>
          <w:marBottom w:val="0"/>
          <w:divBdr>
            <w:top w:val="none" w:sz="0" w:space="0" w:color="auto"/>
            <w:left w:val="none" w:sz="0" w:space="0" w:color="auto"/>
            <w:bottom w:val="none" w:sz="0" w:space="0" w:color="auto"/>
            <w:right w:val="none" w:sz="0" w:space="0" w:color="auto"/>
          </w:divBdr>
        </w:div>
      </w:divsChild>
    </w:div>
    <w:div w:id="60106638">
      <w:bodyDiv w:val="1"/>
      <w:marLeft w:val="0"/>
      <w:marRight w:val="0"/>
      <w:marTop w:val="0"/>
      <w:marBottom w:val="0"/>
      <w:divBdr>
        <w:top w:val="none" w:sz="0" w:space="0" w:color="auto"/>
        <w:left w:val="none" w:sz="0" w:space="0" w:color="auto"/>
        <w:bottom w:val="none" w:sz="0" w:space="0" w:color="auto"/>
        <w:right w:val="none" w:sz="0" w:space="0" w:color="auto"/>
      </w:divBdr>
    </w:div>
    <w:div w:id="60177169">
      <w:bodyDiv w:val="1"/>
      <w:marLeft w:val="0"/>
      <w:marRight w:val="0"/>
      <w:marTop w:val="0"/>
      <w:marBottom w:val="0"/>
      <w:divBdr>
        <w:top w:val="none" w:sz="0" w:space="0" w:color="auto"/>
        <w:left w:val="none" w:sz="0" w:space="0" w:color="auto"/>
        <w:bottom w:val="none" w:sz="0" w:space="0" w:color="auto"/>
        <w:right w:val="none" w:sz="0" w:space="0" w:color="auto"/>
      </w:divBdr>
    </w:div>
    <w:div w:id="60178797">
      <w:bodyDiv w:val="1"/>
      <w:marLeft w:val="0"/>
      <w:marRight w:val="0"/>
      <w:marTop w:val="0"/>
      <w:marBottom w:val="0"/>
      <w:divBdr>
        <w:top w:val="none" w:sz="0" w:space="0" w:color="auto"/>
        <w:left w:val="none" w:sz="0" w:space="0" w:color="auto"/>
        <w:bottom w:val="none" w:sz="0" w:space="0" w:color="auto"/>
        <w:right w:val="none" w:sz="0" w:space="0" w:color="auto"/>
      </w:divBdr>
      <w:divsChild>
        <w:div w:id="455413183">
          <w:marLeft w:val="0"/>
          <w:marRight w:val="0"/>
          <w:marTop w:val="0"/>
          <w:marBottom w:val="0"/>
          <w:divBdr>
            <w:top w:val="none" w:sz="0" w:space="0" w:color="auto"/>
            <w:left w:val="none" w:sz="0" w:space="0" w:color="auto"/>
            <w:bottom w:val="none" w:sz="0" w:space="0" w:color="auto"/>
            <w:right w:val="none" w:sz="0" w:space="0" w:color="auto"/>
          </w:divBdr>
          <w:divsChild>
            <w:div w:id="72413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7494">
      <w:bodyDiv w:val="1"/>
      <w:marLeft w:val="0"/>
      <w:marRight w:val="0"/>
      <w:marTop w:val="0"/>
      <w:marBottom w:val="0"/>
      <w:divBdr>
        <w:top w:val="none" w:sz="0" w:space="0" w:color="auto"/>
        <w:left w:val="none" w:sz="0" w:space="0" w:color="auto"/>
        <w:bottom w:val="none" w:sz="0" w:space="0" w:color="auto"/>
        <w:right w:val="none" w:sz="0" w:space="0" w:color="auto"/>
      </w:divBdr>
    </w:div>
    <w:div w:id="60301250">
      <w:bodyDiv w:val="1"/>
      <w:marLeft w:val="0"/>
      <w:marRight w:val="0"/>
      <w:marTop w:val="0"/>
      <w:marBottom w:val="0"/>
      <w:divBdr>
        <w:top w:val="none" w:sz="0" w:space="0" w:color="auto"/>
        <w:left w:val="none" w:sz="0" w:space="0" w:color="auto"/>
        <w:bottom w:val="none" w:sz="0" w:space="0" w:color="auto"/>
        <w:right w:val="none" w:sz="0" w:space="0" w:color="auto"/>
      </w:divBdr>
    </w:div>
    <w:div w:id="60492277">
      <w:bodyDiv w:val="1"/>
      <w:marLeft w:val="0"/>
      <w:marRight w:val="0"/>
      <w:marTop w:val="0"/>
      <w:marBottom w:val="0"/>
      <w:divBdr>
        <w:top w:val="none" w:sz="0" w:space="0" w:color="auto"/>
        <w:left w:val="none" w:sz="0" w:space="0" w:color="auto"/>
        <w:bottom w:val="none" w:sz="0" w:space="0" w:color="auto"/>
        <w:right w:val="none" w:sz="0" w:space="0" w:color="auto"/>
      </w:divBdr>
    </w:div>
    <w:div w:id="60636144">
      <w:bodyDiv w:val="1"/>
      <w:marLeft w:val="0"/>
      <w:marRight w:val="0"/>
      <w:marTop w:val="0"/>
      <w:marBottom w:val="0"/>
      <w:divBdr>
        <w:top w:val="none" w:sz="0" w:space="0" w:color="auto"/>
        <w:left w:val="none" w:sz="0" w:space="0" w:color="auto"/>
        <w:bottom w:val="none" w:sz="0" w:space="0" w:color="auto"/>
        <w:right w:val="none" w:sz="0" w:space="0" w:color="auto"/>
      </w:divBdr>
    </w:div>
    <w:div w:id="60687009">
      <w:bodyDiv w:val="1"/>
      <w:marLeft w:val="0"/>
      <w:marRight w:val="0"/>
      <w:marTop w:val="0"/>
      <w:marBottom w:val="0"/>
      <w:divBdr>
        <w:top w:val="none" w:sz="0" w:space="0" w:color="auto"/>
        <w:left w:val="none" w:sz="0" w:space="0" w:color="auto"/>
        <w:bottom w:val="none" w:sz="0" w:space="0" w:color="auto"/>
        <w:right w:val="none" w:sz="0" w:space="0" w:color="auto"/>
      </w:divBdr>
      <w:divsChild>
        <w:div w:id="1852794728">
          <w:marLeft w:val="0"/>
          <w:marRight w:val="0"/>
          <w:marTop w:val="0"/>
          <w:marBottom w:val="0"/>
          <w:divBdr>
            <w:top w:val="none" w:sz="0" w:space="0" w:color="auto"/>
            <w:left w:val="none" w:sz="0" w:space="0" w:color="auto"/>
            <w:bottom w:val="none" w:sz="0" w:space="0" w:color="auto"/>
            <w:right w:val="none" w:sz="0" w:space="0" w:color="auto"/>
          </w:divBdr>
        </w:div>
        <w:div w:id="1148322816">
          <w:marLeft w:val="0"/>
          <w:marRight w:val="0"/>
          <w:marTop w:val="0"/>
          <w:marBottom w:val="0"/>
          <w:divBdr>
            <w:top w:val="none" w:sz="0" w:space="0" w:color="auto"/>
            <w:left w:val="none" w:sz="0" w:space="0" w:color="auto"/>
            <w:bottom w:val="none" w:sz="0" w:space="0" w:color="auto"/>
            <w:right w:val="none" w:sz="0" w:space="0" w:color="auto"/>
          </w:divBdr>
          <w:divsChild>
            <w:div w:id="6489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24018">
      <w:bodyDiv w:val="1"/>
      <w:marLeft w:val="0"/>
      <w:marRight w:val="0"/>
      <w:marTop w:val="0"/>
      <w:marBottom w:val="0"/>
      <w:divBdr>
        <w:top w:val="none" w:sz="0" w:space="0" w:color="auto"/>
        <w:left w:val="none" w:sz="0" w:space="0" w:color="auto"/>
        <w:bottom w:val="none" w:sz="0" w:space="0" w:color="auto"/>
        <w:right w:val="none" w:sz="0" w:space="0" w:color="auto"/>
      </w:divBdr>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sChild>
    </w:div>
    <w:div w:id="61106353">
      <w:bodyDiv w:val="1"/>
      <w:marLeft w:val="0"/>
      <w:marRight w:val="0"/>
      <w:marTop w:val="0"/>
      <w:marBottom w:val="0"/>
      <w:divBdr>
        <w:top w:val="none" w:sz="0" w:space="0" w:color="auto"/>
        <w:left w:val="none" w:sz="0" w:space="0" w:color="auto"/>
        <w:bottom w:val="none" w:sz="0" w:space="0" w:color="auto"/>
        <w:right w:val="none" w:sz="0" w:space="0" w:color="auto"/>
      </w:divBdr>
      <w:divsChild>
        <w:div w:id="911046724">
          <w:blockQuote w:val="1"/>
          <w:marLeft w:val="0"/>
          <w:marRight w:val="0"/>
          <w:marTop w:val="0"/>
          <w:marBottom w:val="375"/>
          <w:divBdr>
            <w:top w:val="none" w:sz="0" w:space="0" w:color="auto"/>
            <w:left w:val="none" w:sz="0" w:space="0" w:color="auto"/>
            <w:bottom w:val="none" w:sz="0" w:space="0" w:color="auto"/>
            <w:right w:val="none" w:sz="0" w:space="0" w:color="auto"/>
          </w:divBdr>
          <w:divsChild>
            <w:div w:id="37947880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
    <w:div w:id="61568703">
      <w:bodyDiv w:val="1"/>
      <w:marLeft w:val="0"/>
      <w:marRight w:val="0"/>
      <w:marTop w:val="0"/>
      <w:marBottom w:val="0"/>
      <w:divBdr>
        <w:top w:val="none" w:sz="0" w:space="0" w:color="auto"/>
        <w:left w:val="none" w:sz="0" w:space="0" w:color="auto"/>
        <w:bottom w:val="none" w:sz="0" w:space="0" w:color="auto"/>
        <w:right w:val="none" w:sz="0" w:space="0" w:color="auto"/>
      </w:divBdr>
      <w:divsChild>
        <w:div w:id="428088278">
          <w:marLeft w:val="0"/>
          <w:marRight w:val="0"/>
          <w:marTop w:val="0"/>
          <w:marBottom w:val="0"/>
          <w:divBdr>
            <w:top w:val="none" w:sz="0" w:space="0" w:color="auto"/>
            <w:left w:val="none" w:sz="0" w:space="0" w:color="auto"/>
            <w:bottom w:val="none" w:sz="0" w:space="0" w:color="auto"/>
            <w:right w:val="none" w:sz="0" w:space="0" w:color="auto"/>
          </w:divBdr>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
    <w:div w:id="61832640">
      <w:bodyDiv w:val="1"/>
      <w:marLeft w:val="0"/>
      <w:marRight w:val="0"/>
      <w:marTop w:val="0"/>
      <w:marBottom w:val="0"/>
      <w:divBdr>
        <w:top w:val="none" w:sz="0" w:space="0" w:color="auto"/>
        <w:left w:val="none" w:sz="0" w:space="0" w:color="auto"/>
        <w:bottom w:val="none" w:sz="0" w:space="0" w:color="auto"/>
        <w:right w:val="none" w:sz="0" w:space="0" w:color="auto"/>
      </w:divBdr>
      <w:divsChild>
        <w:div w:id="1197696510">
          <w:marLeft w:val="0"/>
          <w:marRight w:val="0"/>
          <w:marTop w:val="0"/>
          <w:marBottom w:val="0"/>
          <w:divBdr>
            <w:top w:val="none" w:sz="0" w:space="0" w:color="auto"/>
            <w:left w:val="none" w:sz="0" w:space="0" w:color="auto"/>
            <w:bottom w:val="none" w:sz="0" w:space="0" w:color="auto"/>
            <w:right w:val="none" w:sz="0" w:space="0" w:color="auto"/>
          </w:divBdr>
          <w:divsChild>
            <w:div w:id="481433720">
              <w:marLeft w:val="0"/>
              <w:marRight w:val="0"/>
              <w:marTop w:val="0"/>
              <w:marBottom w:val="0"/>
              <w:divBdr>
                <w:top w:val="none" w:sz="0" w:space="0" w:color="auto"/>
                <w:left w:val="none" w:sz="0" w:space="0" w:color="auto"/>
                <w:bottom w:val="none" w:sz="0" w:space="0" w:color="auto"/>
                <w:right w:val="none" w:sz="0" w:space="0" w:color="auto"/>
              </w:divBdr>
              <w:divsChild>
                <w:div w:id="1789854014">
                  <w:marLeft w:val="0"/>
                  <w:marRight w:val="0"/>
                  <w:marTop w:val="0"/>
                  <w:marBottom w:val="0"/>
                  <w:divBdr>
                    <w:top w:val="none" w:sz="0" w:space="0" w:color="auto"/>
                    <w:left w:val="none" w:sz="0" w:space="0" w:color="auto"/>
                    <w:bottom w:val="none" w:sz="0" w:space="0" w:color="auto"/>
                    <w:right w:val="none" w:sz="0" w:space="0" w:color="auto"/>
                  </w:divBdr>
                  <w:divsChild>
                    <w:div w:id="1725712530">
                      <w:marLeft w:val="0"/>
                      <w:marRight w:val="0"/>
                      <w:marTop w:val="0"/>
                      <w:marBottom w:val="0"/>
                      <w:divBdr>
                        <w:top w:val="none" w:sz="0" w:space="0" w:color="auto"/>
                        <w:left w:val="none" w:sz="0" w:space="0" w:color="auto"/>
                        <w:bottom w:val="none" w:sz="0" w:space="0" w:color="auto"/>
                        <w:right w:val="none" w:sz="0" w:space="0" w:color="auto"/>
                      </w:divBdr>
                    </w:div>
                    <w:div w:id="48319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301621">
          <w:marLeft w:val="0"/>
          <w:marRight w:val="0"/>
          <w:marTop w:val="0"/>
          <w:marBottom w:val="0"/>
          <w:divBdr>
            <w:top w:val="none" w:sz="0" w:space="0" w:color="auto"/>
            <w:left w:val="none" w:sz="0" w:space="0" w:color="auto"/>
            <w:bottom w:val="none" w:sz="0" w:space="0" w:color="auto"/>
            <w:right w:val="none" w:sz="0" w:space="0" w:color="auto"/>
          </w:divBdr>
          <w:divsChild>
            <w:div w:id="945579500">
              <w:marLeft w:val="0"/>
              <w:marRight w:val="0"/>
              <w:marTop w:val="0"/>
              <w:marBottom w:val="0"/>
              <w:divBdr>
                <w:top w:val="none" w:sz="0" w:space="0" w:color="auto"/>
                <w:left w:val="none" w:sz="0" w:space="0" w:color="auto"/>
                <w:bottom w:val="none" w:sz="0" w:space="0" w:color="auto"/>
                <w:right w:val="none" w:sz="0" w:space="0" w:color="auto"/>
              </w:divBdr>
              <w:divsChild>
                <w:div w:id="1506478846">
                  <w:marLeft w:val="0"/>
                  <w:marRight w:val="0"/>
                  <w:marTop w:val="0"/>
                  <w:marBottom w:val="0"/>
                  <w:divBdr>
                    <w:top w:val="none" w:sz="0" w:space="0" w:color="auto"/>
                    <w:left w:val="none" w:sz="0" w:space="0" w:color="auto"/>
                    <w:bottom w:val="none" w:sz="0" w:space="0" w:color="auto"/>
                    <w:right w:val="none" w:sz="0" w:space="0" w:color="auto"/>
                  </w:divBdr>
                  <w:divsChild>
                    <w:div w:id="384066646">
                      <w:marLeft w:val="0"/>
                      <w:marRight w:val="0"/>
                      <w:marTop w:val="0"/>
                      <w:marBottom w:val="0"/>
                      <w:divBdr>
                        <w:top w:val="none" w:sz="0" w:space="0" w:color="auto"/>
                        <w:left w:val="none" w:sz="0" w:space="0" w:color="auto"/>
                        <w:bottom w:val="none" w:sz="0" w:space="0" w:color="auto"/>
                        <w:right w:val="none" w:sz="0" w:space="0" w:color="auto"/>
                      </w:divBdr>
                      <w:divsChild>
                        <w:div w:id="358240472">
                          <w:marLeft w:val="0"/>
                          <w:marRight w:val="0"/>
                          <w:marTop w:val="0"/>
                          <w:marBottom w:val="0"/>
                          <w:divBdr>
                            <w:top w:val="none" w:sz="0" w:space="0" w:color="auto"/>
                            <w:left w:val="none" w:sz="0" w:space="0" w:color="auto"/>
                            <w:bottom w:val="none" w:sz="0" w:space="0" w:color="auto"/>
                            <w:right w:val="none" w:sz="0" w:space="0" w:color="auto"/>
                          </w:divBdr>
                          <w:divsChild>
                            <w:div w:id="1098212933">
                              <w:marLeft w:val="0"/>
                              <w:marRight w:val="0"/>
                              <w:marTop w:val="0"/>
                              <w:marBottom w:val="0"/>
                              <w:divBdr>
                                <w:top w:val="none" w:sz="0" w:space="0" w:color="auto"/>
                                <w:left w:val="none" w:sz="0" w:space="0" w:color="auto"/>
                                <w:bottom w:val="none" w:sz="0" w:space="0" w:color="auto"/>
                                <w:right w:val="none" w:sz="0" w:space="0" w:color="auto"/>
                              </w:divBdr>
                              <w:divsChild>
                                <w:div w:id="1909991805">
                                  <w:marLeft w:val="0"/>
                                  <w:marRight w:val="0"/>
                                  <w:marTop w:val="0"/>
                                  <w:marBottom w:val="0"/>
                                  <w:divBdr>
                                    <w:top w:val="none" w:sz="0" w:space="0" w:color="auto"/>
                                    <w:left w:val="none" w:sz="0" w:space="0" w:color="auto"/>
                                    <w:bottom w:val="none" w:sz="0" w:space="0" w:color="auto"/>
                                    <w:right w:val="none" w:sz="0" w:space="0" w:color="auto"/>
                                  </w:divBdr>
                                </w:div>
                              </w:divsChild>
                            </w:div>
                            <w:div w:id="17532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
      </w:divsChild>
    </w:div>
    <w:div w:id="62409393">
      <w:bodyDiv w:val="1"/>
      <w:marLeft w:val="0"/>
      <w:marRight w:val="0"/>
      <w:marTop w:val="0"/>
      <w:marBottom w:val="0"/>
      <w:divBdr>
        <w:top w:val="none" w:sz="0" w:space="0" w:color="auto"/>
        <w:left w:val="none" w:sz="0" w:space="0" w:color="auto"/>
        <w:bottom w:val="none" w:sz="0" w:space="0" w:color="auto"/>
        <w:right w:val="none" w:sz="0" w:space="0" w:color="auto"/>
      </w:divBdr>
      <w:divsChild>
        <w:div w:id="27535948">
          <w:marLeft w:val="0"/>
          <w:marRight w:val="0"/>
          <w:marTop w:val="0"/>
          <w:marBottom w:val="0"/>
          <w:divBdr>
            <w:top w:val="none" w:sz="0" w:space="0" w:color="auto"/>
            <w:left w:val="none" w:sz="0" w:space="0" w:color="auto"/>
            <w:bottom w:val="none" w:sz="0" w:space="0" w:color="auto"/>
            <w:right w:val="none" w:sz="0" w:space="0" w:color="auto"/>
          </w:divBdr>
        </w:div>
        <w:div w:id="428355183">
          <w:blockQuote w:val="1"/>
          <w:marLeft w:val="0"/>
          <w:marRight w:val="0"/>
          <w:marTop w:val="0"/>
          <w:marBottom w:val="375"/>
          <w:divBdr>
            <w:top w:val="none" w:sz="0" w:space="0" w:color="auto"/>
            <w:left w:val="none" w:sz="0" w:space="0" w:color="auto"/>
            <w:bottom w:val="none" w:sz="0" w:space="0" w:color="auto"/>
            <w:right w:val="none" w:sz="0" w:space="0" w:color="auto"/>
          </w:divBdr>
          <w:divsChild>
            <w:div w:id="78566438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2680539">
      <w:bodyDiv w:val="1"/>
      <w:marLeft w:val="0"/>
      <w:marRight w:val="0"/>
      <w:marTop w:val="0"/>
      <w:marBottom w:val="0"/>
      <w:divBdr>
        <w:top w:val="none" w:sz="0" w:space="0" w:color="auto"/>
        <w:left w:val="none" w:sz="0" w:space="0" w:color="auto"/>
        <w:bottom w:val="none" w:sz="0" w:space="0" w:color="auto"/>
        <w:right w:val="none" w:sz="0" w:space="0" w:color="auto"/>
      </w:divBdr>
      <w:divsChild>
        <w:div w:id="873543186">
          <w:marLeft w:val="0"/>
          <w:marRight w:val="0"/>
          <w:marTop w:val="0"/>
          <w:marBottom w:val="0"/>
          <w:divBdr>
            <w:top w:val="none" w:sz="0" w:space="0" w:color="auto"/>
            <w:left w:val="none" w:sz="0" w:space="0" w:color="auto"/>
            <w:bottom w:val="none" w:sz="0" w:space="0" w:color="auto"/>
            <w:right w:val="none" w:sz="0" w:space="0" w:color="auto"/>
          </w:divBdr>
        </w:div>
      </w:divsChild>
    </w:div>
    <w:div w:id="62681533">
      <w:bodyDiv w:val="1"/>
      <w:marLeft w:val="0"/>
      <w:marRight w:val="0"/>
      <w:marTop w:val="0"/>
      <w:marBottom w:val="0"/>
      <w:divBdr>
        <w:top w:val="none" w:sz="0" w:space="0" w:color="auto"/>
        <w:left w:val="none" w:sz="0" w:space="0" w:color="auto"/>
        <w:bottom w:val="none" w:sz="0" w:space="0" w:color="auto"/>
        <w:right w:val="none" w:sz="0" w:space="0" w:color="auto"/>
      </w:divBdr>
    </w:div>
    <w:div w:id="62947105">
      <w:bodyDiv w:val="1"/>
      <w:marLeft w:val="0"/>
      <w:marRight w:val="0"/>
      <w:marTop w:val="0"/>
      <w:marBottom w:val="0"/>
      <w:divBdr>
        <w:top w:val="none" w:sz="0" w:space="0" w:color="auto"/>
        <w:left w:val="none" w:sz="0" w:space="0" w:color="auto"/>
        <w:bottom w:val="none" w:sz="0" w:space="0" w:color="auto"/>
        <w:right w:val="none" w:sz="0" w:space="0" w:color="auto"/>
      </w:divBdr>
    </w:div>
    <w:div w:id="62994360">
      <w:bodyDiv w:val="1"/>
      <w:marLeft w:val="0"/>
      <w:marRight w:val="0"/>
      <w:marTop w:val="0"/>
      <w:marBottom w:val="0"/>
      <w:divBdr>
        <w:top w:val="none" w:sz="0" w:space="0" w:color="auto"/>
        <w:left w:val="none" w:sz="0" w:space="0" w:color="auto"/>
        <w:bottom w:val="none" w:sz="0" w:space="0" w:color="auto"/>
        <w:right w:val="none" w:sz="0" w:space="0" w:color="auto"/>
      </w:divBdr>
      <w:divsChild>
        <w:div w:id="539171735">
          <w:marLeft w:val="0"/>
          <w:marRight w:val="0"/>
          <w:marTop w:val="300"/>
          <w:marBottom w:val="0"/>
          <w:divBdr>
            <w:top w:val="none" w:sz="0" w:space="0" w:color="auto"/>
            <w:left w:val="none" w:sz="0" w:space="0" w:color="auto"/>
            <w:bottom w:val="none" w:sz="0" w:space="0" w:color="auto"/>
            <w:right w:val="none" w:sz="0" w:space="0" w:color="auto"/>
          </w:divBdr>
        </w:div>
        <w:div w:id="676276089">
          <w:marLeft w:val="0"/>
          <w:marRight w:val="0"/>
          <w:marTop w:val="0"/>
          <w:marBottom w:val="0"/>
          <w:divBdr>
            <w:top w:val="none" w:sz="0" w:space="0" w:color="auto"/>
            <w:left w:val="none" w:sz="0" w:space="0" w:color="auto"/>
            <w:bottom w:val="none" w:sz="0" w:space="0" w:color="auto"/>
            <w:right w:val="none" w:sz="0" w:space="0" w:color="auto"/>
          </w:divBdr>
        </w:div>
      </w:divsChild>
    </w:div>
    <w:div w:id="63183593">
      <w:bodyDiv w:val="1"/>
      <w:marLeft w:val="0"/>
      <w:marRight w:val="0"/>
      <w:marTop w:val="0"/>
      <w:marBottom w:val="0"/>
      <w:divBdr>
        <w:top w:val="none" w:sz="0" w:space="0" w:color="auto"/>
        <w:left w:val="none" w:sz="0" w:space="0" w:color="auto"/>
        <w:bottom w:val="none" w:sz="0" w:space="0" w:color="auto"/>
        <w:right w:val="none" w:sz="0" w:space="0" w:color="auto"/>
      </w:divBdr>
      <w:divsChild>
        <w:div w:id="714547948">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378663">
      <w:bodyDiv w:val="1"/>
      <w:marLeft w:val="0"/>
      <w:marRight w:val="0"/>
      <w:marTop w:val="0"/>
      <w:marBottom w:val="0"/>
      <w:divBdr>
        <w:top w:val="none" w:sz="0" w:space="0" w:color="auto"/>
        <w:left w:val="none" w:sz="0" w:space="0" w:color="auto"/>
        <w:bottom w:val="none" w:sz="0" w:space="0" w:color="auto"/>
        <w:right w:val="none" w:sz="0" w:space="0" w:color="auto"/>
      </w:divBdr>
      <w:divsChild>
        <w:div w:id="714623815">
          <w:marLeft w:val="0"/>
          <w:marRight w:val="0"/>
          <w:marTop w:val="0"/>
          <w:marBottom w:val="0"/>
          <w:divBdr>
            <w:top w:val="none" w:sz="0" w:space="0" w:color="auto"/>
            <w:left w:val="none" w:sz="0" w:space="0" w:color="auto"/>
            <w:bottom w:val="none" w:sz="0" w:space="0" w:color="auto"/>
            <w:right w:val="none" w:sz="0" w:space="0" w:color="auto"/>
          </w:divBdr>
        </w:div>
      </w:divsChild>
    </w:div>
    <w:div w:id="63646495">
      <w:bodyDiv w:val="1"/>
      <w:marLeft w:val="0"/>
      <w:marRight w:val="0"/>
      <w:marTop w:val="0"/>
      <w:marBottom w:val="0"/>
      <w:divBdr>
        <w:top w:val="none" w:sz="0" w:space="0" w:color="auto"/>
        <w:left w:val="none" w:sz="0" w:space="0" w:color="auto"/>
        <w:bottom w:val="none" w:sz="0" w:space="0" w:color="auto"/>
        <w:right w:val="none" w:sz="0" w:space="0" w:color="auto"/>
      </w:divBdr>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36756">
      <w:bodyDiv w:val="1"/>
      <w:marLeft w:val="0"/>
      <w:marRight w:val="0"/>
      <w:marTop w:val="0"/>
      <w:marBottom w:val="0"/>
      <w:divBdr>
        <w:top w:val="none" w:sz="0" w:space="0" w:color="auto"/>
        <w:left w:val="none" w:sz="0" w:space="0" w:color="auto"/>
        <w:bottom w:val="none" w:sz="0" w:space="0" w:color="auto"/>
        <w:right w:val="none" w:sz="0" w:space="0" w:color="auto"/>
      </w:divBdr>
    </w:div>
    <w:div w:id="63920752">
      <w:bodyDiv w:val="1"/>
      <w:marLeft w:val="0"/>
      <w:marRight w:val="0"/>
      <w:marTop w:val="0"/>
      <w:marBottom w:val="0"/>
      <w:divBdr>
        <w:top w:val="none" w:sz="0" w:space="0" w:color="auto"/>
        <w:left w:val="none" w:sz="0" w:space="0" w:color="auto"/>
        <w:bottom w:val="none" w:sz="0" w:space="0" w:color="auto"/>
        <w:right w:val="none" w:sz="0" w:space="0" w:color="auto"/>
      </w:divBdr>
    </w:div>
    <w:div w:id="63963989">
      <w:bodyDiv w:val="1"/>
      <w:marLeft w:val="0"/>
      <w:marRight w:val="0"/>
      <w:marTop w:val="0"/>
      <w:marBottom w:val="0"/>
      <w:divBdr>
        <w:top w:val="none" w:sz="0" w:space="0" w:color="auto"/>
        <w:left w:val="none" w:sz="0" w:space="0" w:color="auto"/>
        <w:bottom w:val="none" w:sz="0" w:space="0" w:color="auto"/>
        <w:right w:val="none" w:sz="0" w:space="0" w:color="auto"/>
      </w:divBdr>
    </w:div>
    <w:div w:id="64305051">
      <w:bodyDiv w:val="1"/>
      <w:marLeft w:val="0"/>
      <w:marRight w:val="0"/>
      <w:marTop w:val="0"/>
      <w:marBottom w:val="0"/>
      <w:divBdr>
        <w:top w:val="none" w:sz="0" w:space="0" w:color="auto"/>
        <w:left w:val="none" w:sz="0" w:space="0" w:color="auto"/>
        <w:bottom w:val="none" w:sz="0" w:space="0" w:color="auto"/>
        <w:right w:val="none" w:sz="0" w:space="0" w:color="auto"/>
      </w:divBdr>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
    <w:div w:id="64955760">
      <w:bodyDiv w:val="1"/>
      <w:marLeft w:val="0"/>
      <w:marRight w:val="0"/>
      <w:marTop w:val="0"/>
      <w:marBottom w:val="0"/>
      <w:divBdr>
        <w:top w:val="none" w:sz="0" w:space="0" w:color="auto"/>
        <w:left w:val="none" w:sz="0" w:space="0" w:color="auto"/>
        <w:bottom w:val="none" w:sz="0" w:space="0" w:color="auto"/>
        <w:right w:val="none" w:sz="0" w:space="0" w:color="auto"/>
      </w:divBdr>
    </w:div>
    <w:div w:id="65038876">
      <w:bodyDiv w:val="1"/>
      <w:marLeft w:val="0"/>
      <w:marRight w:val="0"/>
      <w:marTop w:val="0"/>
      <w:marBottom w:val="0"/>
      <w:divBdr>
        <w:top w:val="none" w:sz="0" w:space="0" w:color="auto"/>
        <w:left w:val="none" w:sz="0" w:space="0" w:color="auto"/>
        <w:bottom w:val="none" w:sz="0" w:space="0" w:color="auto"/>
        <w:right w:val="none" w:sz="0" w:space="0" w:color="auto"/>
      </w:divBdr>
    </w:div>
    <w:div w:id="65108827">
      <w:bodyDiv w:val="1"/>
      <w:marLeft w:val="0"/>
      <w:marRight w:val="0"/>
      <w:marTop w:val="0"/>
      <w:marBottom w:val="0"/>
      <w:divBdr>
        <w:top w:val="none" w:sz="0" w:space="0" w:color="auto"/>
        <w:left w:val="none" w:sz="0" w:space="0" w:color="auto"/>
        <w:bottom w:val="none" w:sz="0" w:space="0" w:color="auto"/>
        <w:right w:val="none" w:sz="0" w:space="0" w:color="auto"/>
      </w:divBdr>
      <w:divsChild>
        <w:div w:id="417215952">
          <w:marLeft w:val="0"/>
          <w:marRight w:val="0"/>
          <w:marTop w:val="0"/>
          <w:marBottom w:val="0"/>
          <w:divBdr>
            <w:top w:val="none" w:sz="0" w:space="0" w:color="auto"/>
            <w:left w:val="none" w:sz="0" w:space="0" w:color="auto"/>
            <w:bottom w:val="none" w:sz="0" w:space="0" w:color="auto"/>
            <w:right w:val="none" w:sz="0" w:space="0" w:color="auto"/>
          </w:divBdr>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
    <w:div w:id="65617102">
      <w:bodyDiv w:val="1"/>
      <w:marLeft w:val="0"/>
      <w:marRight w:val="0"/>
      <w:marTop w:val="0"/>
      <w:marBottom w:val="0"/>
      <w:divBdr>
        <w:top w:val="none" w:sz="0" w:space="0" w:color="auto"/>
        <w:left w:val="none" w:sz="0" w:space="0" w:color="auto"/>
        <w:bottom w:val="none" w:sz="0" w:space="0" w:color="auto"/>
        <w:right w:val="none" w:sz="0" w:space="0" w:color="auto"/>
      </w:divBdr>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3645">
      <w:bodyDiv w:val="1"/>
      <w:marLeft w:val="0"/>
      <w:marRight w:val="0"/>
      <w:marTop w:val="0"/>
      <w:marBottom w:val="0"/>
      <w:divBdr>
        <w:top w:val="none" w:sz="0" w:space="0" w:color="auto"/>
        <w:left w:val="none" w:sz="0" w:space="0" w:color="auto"/>
        <w:bottom w:val="none" w:sz="0" w:space="0" w:color="auto"/>
        <w:right w:val="none" w:sz="0" w:space="0" w:color="auto"/>
      </w:divBdr>
    </w:div>
    <w:div w:id="65999985">
      <w:bodyDiv w:val="1"/>
      <w:marLeft w:val="0"/>
      <w:marRight w:val="0"/>
      <w:marTop w:val="0"/>
      <w:marBottom w:val="0"/>
      <w:divBdr>
        <w:top w:val="none" w:sz="0" w:space="0" w:color="auto"/>
        <w:left w:val="none" w:sz="0" w:space="0" w:color="auto"/>
        <w:bottom w:val="none" w:sz="0" w:space="0" w:color="auto"/>
        <w:right w:val="none" w:sz="0" w:space="0" w:color="auto"/>
      </w:divBdr>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
    <w:div w:id="66270822">
      <w:bodyDiv w:val="1"/>
      <w:marLeft w:val="0"/>
      <w:marRight w:val="0"/>
      <w:marTop w:val="0"/>
      <w:marBottom w:val="0"/>
      <w:divBdr>
        <w:top w:val="none" w:sz="0" w:space="0" w:color="auto"/>
        <w:left w:val="none" w:sz="0" w:space="0" w:color="auto"/>
        <w:bottom w:val="none" w:sz="0" w:space="0" w:color="auto"/>
        <w:right w:val="none" w:sz="0" w:space="0" w:color="auto"/>
      </w:divBdr>
    </w:div>
    <w:div w:id="66388387">
      <w:bodyDiv w:val="1"/>
      <w:marLeft w:val="0"/>
      <w:marRight w:val="0"/>
      <w:marTop w:val="0"/>
      <w:marBottom w:val="0"/>
      <w:divBdr>
        <w:top w:val="none" w:sz="0" w:space="0" w:color="auto"/>
        <w:left w:val="none" w:sz="0" w:space="0" w:color="auto"/>
        <w:bottom w:val="none" w:sz="0" w:space="0" w:color="auto"/>
        <w:right w:val="none" w:sz="0" w:space="0" w:color="auto"/>
      </w:divBdr>
    </w:div>
    <w:div w:id="66390329">
      <w:bodyDiv w:val="1"/>
      <w:marLeft w:val="0"/>
      <w:marRight w:val="0"/>
      <w:marTop w:val="0"/>
      <w:marBottom w:val="0"/>
      <w:divBdr>
        <w:top w:val="none" w:sz="0" w:space="0" w:color="auto"/>
        <w:left w:val="none" w:sz="0" w:space="0" w:color="auto"/>
        <w:bottom w:val="none" w:sz="0" w:space="0" w:color="auto"/>
        <w:right w:val="none" w:sz="0" w:space="0" w:color="auto"/>
      </w:divBdr>
      <w:divsChild>
        <w:div w:id="638069843">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
    <w:div w:id="67195277">
      <w:bodyDiv w:val="1"/>
      <w:marLeft w:val="0"/>
      <w:marRight w:val="0"/>
      <w:marTop w:val="0"/>
      <w:marBottom w:val="0"/>
      <w:divBdr>
        <w:top w:val="none" w:sz="0" w:space="0" w:color="auto"/>
        <w:left w:val="none" w:sz="0" w:space="0" w:color="auto"/>
        <w:bottom w:val="none" w:sz="0" w:space="0" w:color="auto"/>
        <w:right w:val="none" w:sz="0" w:space="0" w:color="auto"/>
      </w:divBdr>
      <w:divsChild>
        <w:div w:id="744229052">
          <w:marLeft w:val="0"/>
          <w:marRight w:val="0"/>
          <w:marTop w:val="0"/>
          <w:marBottom w:val="0"/>
          <w:divBdr>
            <w:top w:val="none" w:sz="0" w:space="0" w:color="auto"/>
            <w:left w:val="none" w:sz="0" w:space="0" w:color="auto"/>
            <w:bottom w:val="none" w:sz="0" w:space="0" w:color="auto"/>
            <w:right w:val="none" w:sz="0" w:space="0" w:color="auto"/>
          </w:divBdr>
        </w:div>
        <w:div w:id="832914817">
          <w:marLeft w:val="0"/>
          <w:marRight w:val="0"/>
          <w:marTop w:val="0"/>
          <w:marBottom w:val="0"/>
          <w:divBdr>
            <w:top w:val="none" w:sz="0" w:space="0" w:color="auto"/>
            <w:left w:val="none" w:sz="0" w:space="0" w:color="auto"/>
            <w:bottom w:val="none" w:sz="0" w:space="0" w:color="auto"/>
            <w:right w:val="none" w:sz="0" w:space="0" w:color="auto"/>
          </w:divBdr>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771273">
      <w:bodyDiv w:val="1"/>
      <w:marLeft w:val="0"/>
      <w:marRight w:val="0"/>
      <w:marTop w:val="0"/>
      <w:marBottom w:val="0"/>
      <w:divBdr>
        <w:top w:val="none" w:sz="0" w:space="0" w:color="auto"/>
        <w:left w:val="none" w:sz="0" w:space="0" w:color="auto"/>
        <w:bottom w:val="none" w:sz="0" w:space="0" w:color="auto"/>
        <w:right w:val="none" w:sz="0" w:space="0" w:color="auto"/>
      </w:divBdr>
      <w:divsChild>
        <w:div w:id="723410083">
          <w:marLeft w:val="0"/>
          <w:marRight w:val="0"/>
          <w:marTop w:val="0"/>
          <w:marBottom w:val="0"/>
          <w:divBdr>
            <w:top w:val="none" w:sz="0" w:space="0" w:color="auto"/>
            <w:left w:val="none" w:sz="0" w:space="0" w:color="auto"/>
            <w:bottom w:val="none" w:sz="0" w:space="0" w:color="auto"/>
            <w:right w:val="none" w:sz="0" w:space="0" w:color="auto"/>
          </w:divBdr>
        </w:div>
      </w:divsChild>
    </w:div>
    <w:div w:id="67962235">
      <w:bodyDiv w:val="1"/>
      <w:marLeft w:val="0"/>
      <w:marRight w:val="0"/>
      <w:marTop w:val="0"/>
      <w:marBottom w:val="0"/>
      <w:divBdr>
        <w:top w:val="none" w:sz="0" w:space="0" w:color="auto"/>
        <w:left w:val="none" w:sz="0" w:space="0" w:color="auto"/>
        <w:bottom w:val="none" w:sz="0" w:space="0" w:color="auto"/>
        <w:right w:val="none" w:sz="0" w:space="0" w:color="auto"/>
      </w:divBdr>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384230">
      <w:bodyDiv w:val="1"/>
      <w:marLeft w:val="0"/>
      <w:marRight w:val="0"/>
      <w:marTop w:val="0"/>
      <w:marBottom w:val="0"/>
      <w:divBdr>
        <w:top w:val="none" w:sz="0" w:space="0" w:color="auto"/>
        <w:left w:val="none" w:sz="0" w:space="0" w:color="auto"/>
        <w:bottom w:val="none" w:sz="0" w:space="0" w:color="auto"/>
        <w:right w:val="none" w:sz="0" w:space="0" w:color="auto"/>
      </w:divBdr>
      <w:divsChild>
        <w:div w:id="1991712905">
          <w:marLeft w:val="0"/>
          <w:marRight w:val="0"/>
          <w:marTop w:val="0"/>
          <w:marBottom w:val="0"/>
          <w:divBdr>
            <w:top w:val="none" w:sz="0" w:space="0" w:color="auto"/>
            <w:left w:val="none" w:sz="0" w:space="0" w:color="auto"/>
            <w:bottom w:val="none" w:sz="0" w:space="0" w:color="auto"/>
            <w:right w:val="none" w:sz="0" w:space="0" w:color="auto"/>
          </w:divBdr>
          <w:divsChild>
            <w:div w:id="689450297">
              <w:marLeft w:val="0"/>
              <w:marRight w:val="0"/>
              <w:marTop w:val="0"/>
              <w:marBottom w:val="0"/>
              <w:divBdr>
                <w:top w:val="none" w:sz="0" w:space="0" w:color="auto"/>
                <w:left w:val="none" w:sz="0" w:space="0" w:color="auto"/>
                <w:bottom w:val="none" w:sz="0" w:space="0" w:color="auto"/>
                <w:right w:val="none" w:sz="0" w:space="0" w:color="auto"/>
              </w:divBdr>
            </w:div>
          </w:divsChild>
        </w:div>
        <w:div w:id="1838761692">
          <w:marLeft w:val="0"/>
          <w:marRight w:val="0"/>
          <w:marTop w:val="0"/>
          <w:marBottom w:val="0"/>
          <w:divBdr>
            <w:top w:val="none" w:sz="0" w:space="0" w:color="auto"/>
            <w:left w:val="none" w:sz="0" w:space="0" w:color="auto"/>
            <w:bottom w:val="none" w:sz="0" w:space="0" w:color="auto"/>
            <w:right w:val="none" w:sz="0" w:space="0" w:color="auto"/>
          </w:divBdr>
          <w:divsChild>
            <w:div w:id="130634557">
              <w:marLeft w:val="0"/>
              <w:marRight w:val="0"/>
              <w:marTop w:val="0"/>
              <w:marBottom w:val="0"/>
              <w:divBdr>
                <w:top w:val="none" w:sz="0" w:space="0" w:color="auto"/>
                <w:left w:val="none" w:sz="0" w:space="0" w:color="auto"/>
                <w:bottom w:val="none" w:sz="0" w:space="0" w:color="auto"/>
                <w:right w:val="none" w:sz="0" w:space="0" w:color="auto"/>
              </w:divBdr>
              <w:divsChild>
                <w:div w:id="87964763">
                  <w:marLeft w:val="0"/>
                  <w:marRight w:val="0"/>
                  <w:marTop w:val="0"/>
                  <w:marBottom w:val="0"/>
                  <w:divBdr>
                    <w:top w:val="none" w:sz="0" w:space="0" w:color="auto"/>
                    <w:left w:val="none" w:sz="0" w:space="0" w:color="auto"/>
                    <w:bottom w:val="none" w:sz="0" w:space="0" w:color="auto"/>
                    <w:right w:val="none" w:sz="0" w:space="0" w:color="auto"/>
                  </w:divBdr>
                  <w:divsChild>
                    <w:div w:id="208772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75886">
      <w:bodyDiv w:val="1"/>
      <w:marLeft w:val="0"/>
      <w:marRight w:val="0"/>
      <w:marTop w:val="0"/>
      <w:marBottom w:val="0"/>
      <w:divBdr>
        <w:top w:val="none" w:sz="0" w:space="0" w:color="auto"/>
        <w:left w:val="none" w:sz="0" w:space="0" w:color="auto"/>
        <w:bottom w:val="none" w:sz="0" w:space="0" w:color="auto"/>
        <w:right w:val="none" w:sz="0" w:space="0" w:color="auto"/>
      </w:divBdr>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079150">
      <w:bodyDiv w:val="1"/>
      <w:marLeft w:val="0"/>
      <w:marRight w:val="0"/>
      <w:marTop w:val="0"/>
      <w:marBottom w:val="0"/>
      <w:divBdr>
        <w:top w:val="none" w:sz="0" w:space="0" w:color="auto"/>
        <w:left w:val="none" w:sz="0" w:space="0" w:color="auto"/>
        <w:bottom w:val="none" w:sz="0" w:space="0" w:color="auto"/>
        <w:right w:val="none" w:sz="0" w:space="0" w:color="auto"/>
      </w:divBdr>
      <w:divsChild>
        <w:div w:id="1261528006">
          <w:marLeft w:val="0"/>
          <w:marRight w:val="0"/>
          <w:marTop w:val="0"/>
          <w:marBottom w:val="0"/>
          <w:divBdr>
            <w:top w:val="none" w:sz="0" w:space="0" w:color="auto"/>
            <w:left w:val="none" w:sz="0" w:space="0" w:color="auto"/>
            <w:bottom w:val="none" w:sz="0" w:space="0" w:color="auto"/>
            <w:right w:val="none" w:sz="0" w:space="0" w:color="auto"/>
          </w:divBdr>
          <w:divsChild>
            <w:div w:id="274095523">
              <w:marLeft w:val="0"/>
              <w:marRight w:val="0"/>
              <w:marTop w:val="0"/>
              <w:marBottom w:val="0"/>
              <w:divBdr>
                <w:top w:val="none" w:sz="0" w:space="0" w:color="auto"/>
                <w:left w:val="none" w:sz="0" w:space="0" w:color="auto"/>
                <w:bottom w:val="none" w:sz="0" w:space="0" w:color="auto"/>
                <w:right w:val="none" w:sz="0" w:space="0" w:color="auto"/>
              </w:divBdr>
              <w:divsChild>
                <w:div w:id="970669778">
                  <w:marLeft w:val="0"/>
                  <w:marRight w:val="0"/>
                  <w:marTop w:val="0"/>
                  <w:marBottom w:val="0"/>
                  <w:divBdr>
                    <w:top w:val="none" w:sz="0" w:space="0" w:color="auto"/>
                    <w:left w:val="none" w:sz="0" w:space="0" w:color="auto"/>
                    <w:bottom w:val="none" w:sz="0" w:space="0" w:color="auto"/>
                    <w:right w:val="none" w:sz="0" w:space="0" w:color="auto"/>
                  </w:divBdr>
                  <w:divsChild>
                    <w:div w:id="1896695285">
                      <w:marLeft w:val="0"/>
                      <w:marRight w:val="0"/>
                      <w:marTop w:val="0"/>
                      <w:marBottom w:val="0"/>
                      <w:divBdr>
                        <w:top w:val="none" w:sz="0" w:space="0" w:color="auto"/>
                        <w:left w:val="none" w:sz="0" w:space="0" w:color="auto"/>
                        <w:bottom w:val="none" w:sz="0" w:space="0" w:color="auto"/>
                        <w:right w:val="none" w:sz="0" w:space="0" w:color="auto"/>
                      </w:divBdr>
                    </w:div>
                    <w:div w:id="150990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72427">
          <w:marLeft w:val="0"/>
          <w:marRight w:val="0"/>
          <w:marTop w:val="0"/>
          <w:marBottom w:val="0"/>
          <w:divBdr>
            <w:top w:val="none" w:sz="0" w:space="0" w:color="auto"/>
            <w:left w:val="none" w:sz="0" w:space="0" w:color="auto"/>
            <w:bottom w:val="none" w:sz="0" w:space="0" w:color="auto"/>
            <w:right w:val="none" w:sz="0" w:space="0" w:color="auto"/>
          </w:divBdr>
          <w:divsChild>
            <w:div w:id="707611814">
              <w:marLeft w:val="0"/>
              <w:marRight w:val="0"/>
              <w:marTop w:val="0"/>
              <w:marBottom w:val="0"/>
              <w:divBdr>
                <w:top w:val="none" w:sz="0" w:space="0" w:color="auto"/>
                <w:left w:val="none" w:sz="0" w:space="0" w:color="auto"/>
                <w:bottom w:val="none" w:sz="0" w:space="0" w:color="auto"/>
                <w:right w:val="none" w:sz="0" w:space="0" w:color="auto"/>
              </w:divBdr>
              <w:divsChild>
                <w:div w:id="849418763">
                  <w:marLeft w:val="0"/>
                  <w:marRight w:val="0"/>
                  <w:marTop w:val="0"/>
                  <w:marBottom w:val="0"/>
                  <w:divBdr>
                    <w:top w:val="none" w:sz="0" w:space="0" w:color="auto"/>
                    <w:left w:val="none" w:sz="0" w:space="0" w:color="auto"/>
                    <w:bottom w:val="none" w:sz="0" w:space="0" w:color="auto"/>
                    <w:right w:val="none" w:sz="0" w:space="0" w:color="auto"/>
                  </w:divBdr>
                  <w:divsChild>
                    <w:div w:id="1783765909">
                      <w:marLeft w:val="0"/>
                      <w:marRight w:val="0"/>
                      <w:marTop w:val="0"/>
                      <w:marBottom w:val="0"/>
                      <w:divBdr>
                        <w:top w:val="none" w:sz="0" w:space="0" w:color="auto"/>
                        <w:left w:val="none" w:sz="0" w:space="0" w:color="auto"/>
                        <w:bottom w:val="none" w:sz="0" w:space="0" w:color="auto"/>
                        <w:right w:val="none" w:sz="0" w:space="0" w:color="auto"/>
                      </w:divBdr>
                      <w:divsChild>
                        <w:div w:id="1931425962">
                          <w:marLeft w:val="0"/>
                          <w:marRight w:val="0"/>
                          <w:marTop w:val="0"/>
                          <w:marBottom w:val="0"/>
                          <w:divBdr>
                            <w:top w:val="none" w:sz="0" w:space="0" w:color="auto"/>
                            <w:left w:val="none" w:sz="0" w:space="0" w:color="auto"/>
                            <w:bottom w:val="none" w:sz="0" w:space="0" w:color="auto"/>
                            <w:right w:val="none" w:sz="0" w:space="0" w:color="auto"/>
                          </w:divBdr>
                          <w:divsChild>
                            <w:div w:id="1634678722">
                              <w:marLeft w:val="0"/>
                              <w:marRight w:val="0"/>
                              <w:marTop w:val="0"/>
                              <w:marBottom w:val="0"/>
                              <w:divBdr>
                                <w:top w:val="none" w:sz="0" w:space="0" w:color="auto"/>
                                <w:left w:val="none" w:sz="0" w:space="0" w:color="auto"/>
                                <w:bottom w:val="none" w:sz="0" w:space="0" w:color="auto"/>
                                <w:right w:val="none" w:sz="0" w:space="0" w:color="auto"/>
                              </w:divBdr>
                              <w:divsChild>
                                <w:div w:id="1387028175">
                                  <w:marLeft w:val="0"/>
                                  <w:marRight w:val="0"/>
                                  <w:marTop w:val="0"/>
                                  <w:marBottom w:val="0"/>
                                  <w:divBdr>
                                    <w:top w:val="none" w:sz="0" w:space="0" w:color="auto"/>
                                    <w:left w:val="none" w:sz="0" w:space="0" w:color="auto"/>
                                    <w:bottom w:val="none" w:sz="0" w:space="0" w:color="auto"/>
                                    <w:right w:val="none" w:sz="0" w:space="0" w:color="auto"/>
                                  </w:divBdr>
                                </w:div>
                              </w:divsChild>
                            </w:div>
                            <w:div w:id="9371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0816">
      <w:bodyDiv w:val="1"/>
      <w:marLeft w:val="0"/>
      <w:marRight w:val="0"/>
      <w:marTop w:val="0"/>
      <w:marBottom w:val="0"/>
      <w:divBdr>
        <w:top w:val="none" w:sz="0" w:space="0" w:color="auto"/>
        <w:left w:val="none" w:sz="0" w:space="0" w:color="auto"/>
        <w:bottom w:val="none" w:sz="0" w:space="0" w:color="auto"/>
        <w:right w:val="none" w:sz="0" w:space="0" w:color="auto"/>
      </w:divBdr>
      <w:divsChild>
        <w:div w:id="751270957">
          <w:marLeft w:val="0"/>
          <w:marRight w:val="0"/>
          <w:marTop w:val="0"/>
          <w:marBottom w:val="0"/>
          <w:divBdr>
            <w:top w:val="none" w:sz="0" w:space="0" w:color="auto"/>
            <w:left w:val="none" w:sz="0" w:space="0" w:color="auto"/>
            <w:bottom w:val="none" w:sz="0" w:space="0" w:color="auto"/>
            <w:right w:val="none" w:sz="0" w:space="0" w:color="auto"/>
          </w:divBdr>
          <w:divsChild>
            <w:div w:id="86490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
    <w:div w:id="69230369">
      <w:bodyDiv w:val="1"/>
      <w:marLeft w:val="0"/>
      <w:marRight w:val="0"/>
      <w:marTop w:val="0"/>
      <w:marBottom w:val="0"/>
      <w:divBdr>
        <w:top w:val="none" w:sz="0" w:space="0" w:color="auto"/>
        <w:left w:val="none" w:sz="0" w:space="0" w:color="auto"/>
        <w:bottom w:val="none" w:sz="0" w:space="0" w:color="auto"/>
        <w:right w:val="none" w:sz="0" w:space="0" w:color="auto"/>
      </w:divBdr>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617108">
      <w:bodyDiv w:val="1"/>
      <w:marLeft w:val="0"/>
      <w:marRight w:val="0"/>
      <w:marTop w:val="0"/>
      <w:marBottom w:val="0"/>
      <w:divBdr>
        <w:top w:val="none" w:sz="0" w:space="0" w:color="auto"/>
        <w:left w:val="none" w:sz="0" w:space="0" w:color="auto"/>
        <w:bottom w:val="none" w:sz="0" w:space="0" w:color="auto"/>
        <w:right w:val="none" w:sz="0" w:space="0" w:color="auto"/>
      </w:divBdr>
    </w:div>
    <w:div w:id="69811250">
      <w:bodyDiv w:val="1"/>
      <w:marLeft w:val="0"/>
      <w:marRight w:val="0"/>
      <w:marTop w:val="0"/>
      <w:marBottom w:val="0"/>
      <w:divBdr>
        <w:top w:val="none" w:sz="0" w:space="0" w:color="auto"/>
        <w:left w:val="none" w:sz="0" w:space="0" w:color="auto"/>
        <w:bottom w:val="none" w:sz="0" w:space="0" w:color="auto"/>
        <w:right w:val="none" w:sz="0" w:space="0" w:color="auto"/>
      </w:divBdr>
      <w:divsChild>
        <w:div w:id="713582311">
          <w:marLeft w:val="0"/>
          <w:marRight w:val="0"/>
          <w:marTop w:val="0"/>
          <w:marBottom w:val="0"/>
          <w:divBdr>
            <w:top w:val="none" w:sz="0" w:space="0" w:color="auto"/>
            <w:left w:val="none" w:sz="0" w:space="0" w:color="auto"/>
            <w:bottom w:val="none" w:sz="0" w:space="0" w:color="auto"/>
            <w:right w:val="none" w:sz="0" w:space="0" w:color="auto"/>
          </w:divBdr>
          <w:divsChild>
            <w:div w:id="53747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79331">
      <w:bodyDiv w:val="1"/>
      <w:marLeft w:val="0"/>
      <w:marRight w:val="0"/>
      <w:marTop w:val="0"/>
      <w:marBottom w:val="0"/>
      <w:divBdr>
        <w:top w:val="none" w:sz="0" w:space="0" w:color="auto"/>
        <w:left w:val="none" w:sz="0" w:space="0" w:color="auto"/>
        <w:bottom w:val="none" w:sz="0" w:space="0" w:color="auto"/>
        <w:right w:val="none" w:sz="0" w:space="0" w:color="auto"/>
      </w:divBdr>
      <w:divsChild>
        <w:div w:id="85853823">
          <w:marLeft w:val="0"/>
          <w:marRight w:val="0"/>
          <w:marTop w:val="0"/>
          <w:marBottom w:val="0"/>
          <w:divBdr>
            <w:top w:val="none" w:sz="0" w:space="0" w:color="auto"/>
            <w:left w:val="none" w:sz="0" w:space="0" w:color="auto"/>
            <w:bottom w:val="none" w:sz="0" w:space="0" w:color="auto"/>
            <w:right w:val="none" w:sz="0" w:space="0" w:color="auto"/>
          </w:divBdr>
        </w:div>
        <w:div w:id="635721410">
          <w:marLeft w:val="0"/>
          <w:marRight w:val="0"/>
          <w:marTop w:val="0"/>
          <w:marBottom w:val="0"/>
          <w:divBdr>
            <w:top w:val="none" w:sz="0" w:space="0" w:color="auto"/>
            <w:left w:val="none" w:sz="0" w:space="0" w:color="auto"/>
            <w:bottom w:val="none" w:sz="0" w:space="0" w:color="auto"/>
            <w:right w:val="none" w:sz="0" w:space="0" w:color="auto"/>
          </w:divBdr>
          <w:divsChild>
            <w:div w:id="79934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
      </w:divsChild>
    </w:div>
    <w:div w:id="70277926">
      <w:bodyDiv w:val="1"/>
      <w:marLeft w:val="0"/>
      <w:marRight w:val="0"/>
      <w:marTop w:val="0"/>
      <w:marBottom w:val="0"/>
      <w:divBdr>
        <w:top w:val="none" w:sz="0" w:space="0" w:color="auto"/>
        <w:left w:val="none" w:sz="0" w:space="0" w:color="auto"/>
        <w:bottom w:val="none" w:sz="0" w:space="0" w:color="auto"/>
        <w:right w:val="none" w:sz="0" w:space="0" w:color="auto"/>
      </w:divBdr>
      <w:divsChild>
        <w:div w:id="461653412">
          <w:marLeft w:val="0"/>
          <w:marRight w:val="0"/>
          <w:marTop w:val="0"/>
          <w:marBottom w:val="0"/>
          <w:divBdr>
            <w:top w:val="none" w:sz="0" w:space="0" w:color="auto"/>
            <w:left w:val="none" w:sz="0" w:space="0" w:color="auto"/>
            <w:bottom w:val="none" w:sz="0" w:space="0" w:color="auto"/>
            <w:right w:val="none" w:sz="0" w:space="0" w:color="auto"/>
          </w:divBdr>
        </w:div>
        <w:div w:id="808787113">
          <w:marLeft w:val="0"/>
          <w:marRight w:val="0"/>
          <w:marTop w:val="0"/>
          <w:marBottom w:val="0"/>
          <w:divBdr>
            <w:top w:val="none" w:sz="0" w:space="0" w:color="auto"/>
            <w:left w:val="none" w:sz="0" w:space="0" w:color="auto"/>
            <w:bottom w:val="none" w:sz="0" w:space="0" w:color="auto"/>
            <w:right w:val="none" w:sz="0" w:space="0" w:color="auto"/>
          </w:divBdr>
        </w:div>
      </w:divsChild>
    </w:div>
    <w:div w:id="70347554">
      <w:bodyDiv w:val="1"/>
      <w:marLeft w:val="0"/>
      <w:marRight w:val="0"/>
      <w:marTop w:val="0"/>
      <w:marBottom w:val="0"/>
      <w:divBdr>
        <w:top w:val="none" w:sz="0" w:space="0" w:color="auto"/>
        <w:left w:val="none" w:sz="0" w:space="0" w:color="auto"/>
        <w:bottom w:val="none" w:sz="0" w:space="0" w:color="auto"/>
        <w:right w:val="none" w:sz="0" w:space="0" w:color="auto"/>
      </w:divBdr>
    </w:div>
    <w:div w:id="70351571">
      <w:bodyDiv w:val="1"/>
      <w:marLeft w:val="0"/>
      <w:marRight w:val="0"/>
      <w:marTop w:val="0"/>
      <w:marBottom w:val="0"/>
      <w:divBdr>
        <w:top w:val="none" w:sz="0" w:space="0" w:color="auto"/>
        <w:left w:val="none" w:sz="0" w:space="0" w:color="auto"/>
        <w:bottom w:val="none" w:sz="0" w:space="0" w:color="auto"/>
        <w:right w:val="none" w:sz="0" w:space="0" w:color="auto"/>
      </w:divBdr>
      <w:divsChild>
        <w:div w:id="143475758">
          <w:marLeft w:val="0"/>
          <w:marRight w:val="0"/>
          <w:marTop w:val="0"/>
          <w:marBottom w:val="0"/>
          <w:divBdr>
            <w:top w:val="none" w:sz="0" w:space="0" w:color="auto"/>
            <w:left w:val="none" w:sz="0" w:space="0" w:color="auto"/>
            <w:bottom w:val="none" w:sz="0" w:space="0" w:color="auto"/>
            <w:right w:val="none" w:sz="0" w:space="0" w:color="auto"/>
          </w:divBdr>
        </w:div>
      </w:divsChild>
    </w:div>
    <w:div w:id="70390249">
      <w:bodyDiv w:val="1"/>
      <w:marLeft w:val="0"/>
      <w:marRight w:val="0"/>
      <w:marTop w:val="0"/>
      <w:marBottom w:val="0"/>
      <w:divBdr>
        <w:top w:val="none" w:sz="0" w:space="0" w:color="auto"/>
        <w:left w:val="none" w:sz="0" w:space="0" w:color="auto"/>
        <w:bottom w:val="none" w:sz="0" w:space="0" w:color="auto"/>
        <w:right w:val="none" w:sz="0" w:space="0" w:color="auto"/>
      </w:divBdr>
    </w:div>
    <w:div w:id="70469164">
      <w:bodyDiv w:val="1"/>
      <w:marLeft w:val="0"/>
      <w:marRight w:val="0"/>
      <w:marTop w:val="0"/>
      <w:marBottom w:val="0"/>
      <w:divBdr>
        <w:top w:val="none" w:sz="0" w:space="0" w:color="auto"/>
        <w:left w:val="none" w:sz="0" w:space="0" w:color="auto"/>
        <w:bottom w:val="none" w:sz="0" w:space="0" w:color="auto"/>
        <w:right w:val="none" w:sz="0" w:space="0" w:color="auto"/>
      </w:divBdr>
    </w:div>
    <w:div w:id="70659323">
      <w:bodyDiv w:val="1"/>
      <w:marLeft w:val="0"/>
      <w:marRight w:val="0"/>
      <w:marTop w:val="0"/>
      <w:marBottom w:val="0"/>
      <w:divBdr>
        <w:top w:val="none" w:sz="0" w:space="0" w:color="auto"/>
        <w:left w:val="none" w:sz="0" w:space="0" w:color="auto"/>
        <w:bottom w:val="none" w:sz="0" w:space="0" w:color="auto"/>
        <w:right w:val="none" w:sz="0" w:space="0" w:color="auto"/>
      </w:divBdr>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
    <w:div w:id="71003109">
      <w:bodyDiv w:val="1"/>
      <w:marLeft w:val="0"/>
      <w:marRight w:val="0"/>
      <w:marTop w:val="0"/>
      <w:marBottom w:val="0"/>
      <w:divBdr>
        <w:top w:val="none" w:sz="0" w:space="0" w:color="auto"/>
        <w:left w:val="none" w:sz="0" w:space="0" w:color="auto"/>
        <w:bottom w:val="none" w:sz="0" w:space="0" w:color="auto"/>
        <w:right w:val="none" w:sz="0" w:space="0" w:color="auto"/>
      </w:divBdr>
    </w:div>
    <w:div w:id="71004401">
      <w:bodyDiv w:val="1"/>
      <w:marLeft w:val="0"/>
      <w:marRight w:val="0"/>
      <w:marTop w:val="0"/>
      <w:marBottom w:val="0"/>
      <w:divBdr>
        <w:top w:val="none" w:sz="0" w:space="0" w:color="auto"/>
        <w:left w:val="none" w:sz="0" w:space="0" w:color="auto"/>
        <w:bottom w:val="none" w:sz="0" w:space="0" w:color="auto"/>
        <w:right w:val="none" w:sz="0" w:space="0" w:color="auto"/>
      </w:divBdr>
    </w:div>
    <w:div w:id="71196901">
      <w:bodyDiv w:val="1"/>
      <w:marLeft w:val="0"/>
      <w:marRight w:val="0"/>
      <w:marTop w:val="0"/>
      <w:marBottom w:val="0"/>
      <w:divBdr>
        <w:top w:val="none" w:sz="0" w:space="0" w:color="auto"/>
        <w:left w:val="none" w:sz="0" w:space="0" w:color="auto"/>
        <w:bottom w:val="none" w:sz="0" w:space="0" w:color="auto"/>
        <w:right w:val="none" w:sz="0" w:space="0" w:color="auto"/>
      </w:divBdr>
      <w:divsChild>
        <w:div w:id="674379093">
          <w:marLeft w:val="0"/>
          <w:marRight w:val="0"/>
          <w:marTop w:val="0"/>
          <w:marBottom w:val="0"/>
          <w:divBdr>
            <w:top w:val="none" w:sz="0" w:space="0" w:color="auto"/>
            <w:left w:val="none" w:sz="0" w:space="0" w:color="auto"/>
            <w:bottom w:val="none" w:sz="0" w:space="0" w:color="auto"/>
            <w:right w:val="none" w:sz="0" w:space="0" w:color="auto"/>
          </w:divBdr>
        </w:div>
        <w:div w:id="753207785">
          <w:marLeft w:val="0"/>
          <w:marRight w:val="0"/>
          <w:marTop w:val="300"/>
          <w:marBottom w:val="30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94564">
      <w:bodyDiv w:val="1"/>
      <w:marLeft w:val="0"/>
      <w:marRight w:val="0"/>
      <w:marTop w:val="0"/>
      <w:marBottom w:val="0"/>
      <w:divBdr>
        <w:top w:val="none" w:sz="0" w:space="0" w:color="auto"/>
        <w:left w:val="none" w:sz="0" w:space="0" w:color="auto"/>
        <w:bottom w:val="none" w:sz="0" w:space="0" w:color="auto"/>
        <w:right w:val="none" w:sz="0" w:space="0" w:color="auto"/>
      </w:divBdr>
      <w:divsChild>
        <w:div w:id="68381390">
          <w:marLeft w:val="0"/>
          <w:marRight w:val="0"/>
          <w:marTop w:val="0"/>
          <w:marBottom w:val="0"/>
          <w:divBdr>
            <w:top w:val="none" w:sz="0" w:space="0" w:color="auto"/>
            <w:left w:val="none" w:sz="0" w:space="0" w:color="auto"/>
            <w:bottom w:val="none" w:sz="0" w:space="0" w:color="auto"/>
            <w:right w:val="none" w:sz="0" w:space="0" w:color="auto"/>
          </w:divBdr>
        </w:div>
        <w:div w:id="593827127">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4975">
      <w:bodyDiv w:val="1"/>
      <w:marLeft w:val="0"/>
      <w:marRight w:val="0"/>
      <w:marTop w:val="0"/>
      <w:marBottom w:val="0"/>
      <w:divBdr>
        <w:top w:val="none" w:sz="0" w:space="0" w:color="auto"/>
        <w:left w:val="none" w:sz="0" w:space="0" w:color="auto"/>
        <w:bottom w:val="none" w:sz="0" w:space="0" w:color="auto"/>
        <w:right w:val="none" w:sz="0" w:space="0" w:color="auto"/>
      </w:divBdr>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588671">
      <w:bodyDiv w:val="1"/>
      <w:marLeft w:val="0"/>
      <w:marRight w:val="0"/>
      <w:marTop w:val="0"/>
      <w:marBottom w:val="0"/>
      <w:divBdr>
        <w:top w:val="none" w:sz="0" w:space="0" w:color="auto"/>
        <w:left w:val="none" w:sz="0" w:space="0" w:color="auto"/>
        <w:bottom w:val="none" w:sz="0" w:space="0" w:color="auto"/>
        <w:right w:val="none" w:sz="0" w:space="0" w:color="auto"/>
      </w:divBdr>
      <w:divsChild>
        <w:div w:id="390349769">
          <w:marLeft w:val="0"/>
          <w:marRight w:val="0"/>
          <w:marTop w:val="0"/>
          <w:marBottom w:val="0"/>
          <w:divBdr>
            <w:top w:val="none" w:sz="0" w:space="0" w:color="auto"/>
            <w:left w:val="none" w:sz="0" w:space="0" w:color="auto"/>
            <w:bottom w:val="none" w:sz="0" w:space="0" w:color="auto"/>
            <w:right w:val="none" w:sz="0" w:space="0" w:color="auto"/>
          </w:divBdr>
        </w:div>
      </w:divsChild>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sChild>
    </w:div>
    <w:div w:id="72167233">
      <w:bodyDiv w:val="1"/>
      <w:marLeft w:val="0"/>
      <w:marRight w:val="0"/>
      <w:marTop w:val="0"/>
      <w:marBottom w:val="0"/>
      <w:divBdr>
        <w:top w:val="none" w:sz="0" w:space="0" w:color="auto"/>
        <w:left w:val="none" w:sz="0" w:space="0" w:color="auto"/>
        <w:bottom w:val="none" w:sz="0" w:space="0" w:color="auto"/>
        <w:right w:val="none" w:sz="0" w:space="0" w:color="auto"/>
      </w:divBdr>
      <w:divsChild>
        <w:div w:id="1690525219">
          <w:marLeft w:val="0"/>
          <w:marRight w:val="0"/>
          <w:marTop w:val="0"/>
          <w:marBottom w:val="0"/>
          <w:divBdr>
            <w:top w:val="none" w:sz="0" w:space="0" w:color="auto"/>
            <w:left w:val="none" w:sz="0" w:space="0" w:color="auto"/>
            <w:bottom w:val="none" w:sz="0" w:space="0" w:color="auto"/>
            <w:right w:val="none" w:sz="0" w:space="0" w:color="auto"/>
          </w:divBdr>
          <w:divsChild>
            <w:div w:id="996684352">
              <w:marLeft w:val="0"/>
              <w:marRight w:val="0"/>
              <w:marTop w:val="0"/>
              <w:marBottom w:val="0"/>
              <w:divBdr>
                <w:top w:val="none" w:sz="0" w:space="0" w:color="auto"/>
                <w:left w:val="none" w:sz="0" w:space="0" w:color="auto"/>
                <w:bottom w:val="none" w:sz="0" w:space="0" w:color="auto"/>
                <w:right w:val="none" w:sz="0" w:space="0" w:color="auto"/>
              </w:divBdr>
              <w:divsChild>
                <w:div w:id="320425420">
                  <w:marLeft w:val="0"/>
                  <w:marRight w:val="0"/>
                  <w:marTop w:val="0"/>
                  <w:marBottom w:val="0"/>
                  <w:divBdr>
                    <w:top w:val="none" w:sz="0" w:space="0" w:color="auto"/>
                    <w:left w:val="none" w:sz="0" w:space="0" w:color="auto"/>
                    <w:bottom w:val="none" w:sz="0" w:space="0" w:color="auto"/>
                    <w:right w:val="none" w:sz="0" w:space="0" w:color="auto"/>
                  </w:divBdr>
                  <w:divsChild>
                    <w:div w:id="540947240">
                      <w:marLeft w:val="0"/>
                      <w:marRight w:val="0"/>
                      <w:marTop w:val="0"/>
                      <w:marBottom w:val="0"/>
                      <w:divBdr>
                        <w:top w:val="none" w:sz="0" w:space="0" w:color="auto"/>
                        <w:left w:val="none" w:sz="0" w:space="0" w:color="auto"/>
                        <w:bottom w:val="none" w:sz="0" w:space="0" w:color="auto"/>
                        <w:right w:val="none" w:sz="0" w:space="0" w:color="auto"/>
                      </w:divBdr>
                      <w:divsChild>
                        <w:div w:id="1654405512">
                          <w:marLeft w:val="0"/>
                          <w:marRight w:val="0"/>
                          <w:marTop w:val="0"/>
                          <w:marBottom w:val="0"/>
                          <w:divBdr>
                            <w:top w:val="none" w:sz="0" w:space="0" w:color="auto"/>
                            <w:left w:val="none" w:sz="0" w:space="0" w:color="auto"/>
                            <w:bottom w:val="none" w:sz="0" w:space="0" w:color="auto"/>
                            <w:right w:val="none" w:sz="0" w:space="0" w:color="auto"/>
                          </w:divBdr>
                          <w:divsChild>
                            <w:div w:id="1329670747">
                              <w:marLeft w:val="0"/>
                              <w:marRight w:val="0"/>
                              <w:marTop w:val="0"/>
                              <w:marBottom w:val="0"/>
                              <w:divBdr>
                                <w:top w:val="none" w:sz="0" w:space="0" w:color="auto"/>
                                <w:left w:val="none" w:sz="0" w:space="0" w:color="auto"/>
                                <w:bottom w:val="none" w:sz="0" w:space="0" w:color="auto"/>
                                <w:right w:val="none" w:sz="0" w:space="0" w:color="auto"/>
                              </w:divBdr>
                            </w:div>
                            <w:div w:id="452988745">
                              <w:marLeft w:val="0"/>
                              <w:marRight w:val="0"/>
                              <w:marTop w:val="15"/>
                              <w:marBottom w:val="0"/>
                              <w:divBdr>
                                <w:top w:val="none" w:sz="0" w:space="0" w:color="auto"/>
                                <w:left w:val="none" w:sz="0" w:space="0" w:color="auto"/>
                                <w:bottom w:val="none" w:sz="0" w:space="0" w:color="auto"/>
                                <w:right w:val="none" w:sz="0" w:space="0" w:color="auto"/>
                              </w:divBdr>
                              <w:divsChild>
                                <w:div w:id="176165355">
                                  <w:marLeft w:val="0"/>
                                  <w:marRight w:val="0"/>
                                  <w:marTop w:val="0"/>
                                  <w:marBottom w:val="0"/>
                                  <w:divBdr>
                                    <w:top w:val="none" w:sz="0" w:space="0" w:color="auto"/>
                                    <w:left w:val="none" w:sz="0" w:space="0" w:color="auto"/>
                                    <w:bottom w:val="none" w:sz="0" w:space="0" w:color="auto"/>
                                    <w:right w:val="none" w:sz="0" w:space="0" w:color="auto"/>
                                  </w:divBdr>
                                </w:div>
                                <w:div w:id="172853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01472">
          <w:marLeft w:val="0"/>
          <w:marRight w:val="0"/>
          <w:marTop w:val="0"/>
          <w:marBottom w:val="0"/>
          <w:divBdr>
            <w:top w:val="none" w:sz="0" w:space="0" w:color="auto"/>
            <w:left w:val="none" w:sz="0" w:space="0" w:color="auto"/>
            <w:bottom w:val="none" w:sz="0" w:space="0" w:color="auto"/>
            <w:right w:val="none" w:sz="0" w:space="0" w:color="auto"/>
          </w:divBdr>
          <w:divsChild>
            <w:div w:id="447042980">
              <w:marLeft w:val="0"/>
              <w:marRight w:val="0"/>
              <w:marTop w:val="0"/>
              <w:marBottom w:val="0"/>
              <w:divBdr>
                <w:top w:val="none" w:sz="0" w:space="0" w:color="auto"/>
                <w:left w:val="none" w:sz="0" w:space="0" w:color="auto"/>
                <w:bottom w:val="none" w:sz="0" w:space="0" w:color="auto"/>
                <w:right w:val="none" w:sz="0" w:space="0" w:color="auto"/>
              </w:divBdr>
              <w:divsChild>
                <w:div w:id="483814290">
                  <w:marLeft w:val="0"/>
                  <w:marRight w:val="0"/>
                  <w:marTop w:val="0"/>
                  <w:marBottom w:val="0"/>
                  <w:divBdr>
                    <w:top w:val="none" w:sz="0" w:space="0" w:color="auto"/>
                    <w:left w:val="none" w:sz="0" w:space="0" w:color="auto"/>
                    <w:bottom w:val="none" w:sz="0" w:space="0" w:color="auto"/>
                    <w:right w:val="none" w:sz="0" w:space="0" w:color="auto"/>
                  </w:divBdr>
                  <w:divsChild>
                    <w:div w:id="344481392">
                      <w:marLeft w:val="0"/>
                      <w:marRight w:val="0"/>
                      <w:marTop w:val="0"/>
                      <w:marBottom w:val="0"/>
                      <w:divBdr>
                        <w:top w:val="none" w:sz="0" w:space="0" w:color="auto"/>
                        <w:left w:val="none" w:sz="0" w:space="0" w:color="auto"/>
                        <w:bottom w:val="none" w:sz="0" w:space="0" w:color="auto"/>
                        <w:right w:val="none" w:sz="0" w:space="0" w:color="auto"/>
                      </w:divBdr>
                    </w:div>
                  </w:divsChild>
                </w:div>
                <w:div w:id="1051005944">
                  <w:marLeft w:val="0"/>
                  <w:marRight w:val="0"/>
                  <w:marTop w:val="0"/>
                  <w:marBottom w:val="0"/>
                  <w:divBdr>
                    <w:top w:val="none" w:sz="0" w:space="0" w:color="auto"/>
                    <w:left w:val="none" w:sz="0" w:space="0" w:color="auto"/>
                    <w:bottom w:val="none" w:sz="0" w:space="0" w:color="auto"/>
                    <w:right w:val="none" w:sz="0" w:space="0" w:color="auto"/>
                  </w:divBdr>
                  <w:divsChild>
                    <w:div w:id="2096196687">
                      <w:marLeft w:val="0"/>
                      <w:marRight w:val="0"/>
                      <w:marTop w:val="0"/>
                      <w:marBottom w:val="0"/>
                      <w:divBdr>
                        <w:top w:val="none" w:sz="0" w:space="0" w:color="auto"/>
                        <w:left w:val="none" w:sz="0" w:space="0" w:color="auto"/>
                        <w:bottom w:val="none" w:sz="0" w:space="0" w:color="auto"/>
                        <w:right w:val="none" w:sz="0" w:space="0" w:color="auto"/>
                      </w:divBdr>
                      <w:divsChild>
                        <w:div w:id="461777756">
                          <w:marLeft w:val="0"/>
                          <w:marRight w:val="0"/>
                          <w:marTop w:val="0"/>
                          <w:marBottom w:val="0"/>
                          <w:divBdr>
                            <w:top w:val="none" w:sz="0" w:space="0" w:color="auto"/>
                            <w:left w:val="none" w:sz="0" w:space="0" w:color="auto"/>
                            <w:bottom w:val="none" w:sz="0" w:space="0" w:color="auto"/>
                            <w:right w:val="none" w:sz="0" w:space="0" w:color="auto"/>
                          </w:divBdr>
                          <w:divsChild>
                            <w:div w:id="856121264">
                              <w:marLeft w:val="0"/>
                              <w:marRight w:val="0"/>
                              <w:marTop w:val="0"/>
                              <w:marBottom w:val="0"/>
                              <w:divBdr>
                                <w:top w:val="none" w:sz="0" w:space="0" w:color="auto"/>
                                <w:left w:val="none" w:sz="0" w:space="0" w:color="auto"/>
                                <w:bottom w:val="none" w:sz="0" w:space="0" w:color="auto"/>
                                <w:right w:val="none" w:sz="0" w:space="0" w:color="auto"/>
                              </w:divBdr>
                            </w:div>
                            <w:div w:id="2108110979">
                              <w:marLeft w:val="0"/>
                              <w:marRight w:val="0"/>
                              <w:marTop w:val="0"/>
                              <w:marBottom w:val="0"/>
                              <w:divBdr>
                                <w:top w:val="none" w:sz="0" w:space="0" w:color="auto"/>
                                <w:left w:val="none" w:sz="0" w:space="0" w:color="auto"/>
                                <w:bottom w:val="none" w:sz="0" w:space="0" w:color="auto"/>
                                <w:right w:val="none" w:sz="0" w:space="0" w:color="auto"/>
                              </w:divBdr>
                            </w:div>
                            <w:div w:id="338698352">
                              <w:marLeft w:val="0"/>
                              <w:marRight w:val="0"/>
                              <w:marTop w:val="0"/>
                              <w:marBottom w:val="0"/>
                              <w:divBdr>
                                <w:top w:val="none" w:sz="0" w:space="0" w:color="auto"/>
                                <w:left w:val="none" w:sz="0" w:space="0" w:color="auto"/>
                                <w:bottom w:val="none" w:sz="0" w:space="0" w:color="auto"/>
                                <w:right w:val="none" w:sz="0" w:space="0" w:color="auto"/>
                              </w:divBdr>
                            </w:div>
                            <w:div w:id="195967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759419">
                  <w:marLeft w:val="0"/>
                  <w:marRight w:val="0"/>
                  <w:marTop w:val="0"/>
                  <w:marBottom w:val="0"/>
                  <w:divBdr>
                    <w:top w:val="none" w:sz="0" w:space="0" w:color="auto"/>
                    <w:left w:val="none" w:sz="0" w:space="0" w:color="auto"/>
                    <w:bottom w:val="none" w:sz="0" w:space="0" w:color="auto"/>
                    <w:right w:val="none" w:sz="0" w:space="0" w:color="auto"/>
                  </w:divBdr>
                  <w:divsChild>
                    <w:div w:id="342635733">
                      <w:marLeft w:val="0"/>
                      <w:marRight w:val="0"/>
                      <w:marTop w:val="0"/>
                      <w:marBottom w:val="0"/>
                      <w:divBdr>
                        <w:top w:val="none" w:sz="0" w:space="0" w:color="auto"/>
                        <w:left w:val="none" w:sz="0" w:space="0" w:color="auto"/>
                        <w:bottom w:val="none" w:sz="0" w:space="0" w:color="auto"/>
                        <w:right w:val="none" w:sz="0" w:space="0" w:color="auto"/>
                      </w:divBdr>
                      <w:divsChild>
                        <w:div w:id="804659606">
                          <w:marLeft w:val="0"/>
                          <w:marRight w:val="0"/>
                          <w:marTop w:val="0"/>
                          <w:marBottom w:val="0"/>
                          <w:divBdr>
                            <w:top w:val="none" w:sz="0" w:space="0" w:color="auto"/>
                            <w:left w:val="none" w:sz="0" w:space="0" w:color="auto"/>
                            <w:bottom w:val="none" w:sz="0" w:space="0" w:color="auto"/>
                            <w:right w:val="none" w:sz="0" w:space="0" w:color="auto"/>
                          </w:divBdr>
                          <w:divsChild>
                            <w:div w:id="2041467399">
                              <w:marLeft w:val="0"/>
                              <w:marRight w:val="0"/>
                              <w:marTop w:val="0"/>
                              <w:marBottom w:val="0"/>
                              <w:divBdr>
                                <w:top w:val="none" w:sz="0" w:space="0" w:color="auto"/>
                                <w:left w:val="none" w:sz="0" w:space="0" w:color="auto"/>
                                <w:bottom w:val="none" w:sz="0" w:space="0" w:color="auto"/>
                                <w:right w:val="none" w:sz="0" w:space="0" w:color="auto"/>
                              </w:divBdr>
                              <w:divsChild>
                                <w:div w:id="313220029">
                                  <w:marLeft w:val="0"/>
                                  <w:marRight w:val="0"/>
                                  <w:marTop w:val="0"/>
                                  <w:marBottom w:val="0"/>
                                  <w:divBdr>
                                    <w:top w:val="none" w:sz="0" w:space="0" w:color="auto"/>
                                    <w:left w:val="none" w:sz="0" w:space="0" w:color="auto"/>
                                    <w:bottom w:val="none" w:sz="0" w:space="0" w:color="auto"/>
                                    <w:right w:val="none" w:sz="0" w:space="0" w:color="auto"/>
                                  </w:divBdr>
                                  <w:divsChild>
                                    <w:div w:id="49604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236453">
                              <w:marLeft w:val="0"/>
                              <w:marRight w:val="0"/>
                              <w:marTop w:val="0"/>
                              <w:marBottom w:val="0"/>
                              <w:divBdr>
                                <w:top w:val="none" w:sz="0" w:space="0" w:color="auto"/>
                                <w:left w:val="none" w:sz="0" w:space="0" w:color="auto"/>
                                <w:bottom w:val="none" w:sz="0" w:space="0" w:color="auto"/>
                                <w:right w:val="none" w:sz="0" w:space="0" w:color="auto"/>
                              </w:divBdr>
                              <w:divsChild>
                                <w:div w:id="1610771431">
                                  <w:marLeft w:val="0"/>
                                  <w:marRight w:val="0"/>
                                  <w:marTop w:val="0"/>
                                  <w:marBottom w:val="0"/>
                                  <w:divBdr>
                                    <w:top w:val="none" w:sz="0" w:space="0" w:color="auto"/>
                                    <w:left w:val="none" w:sz="0" w:space="0" w:color="auto"/>
                                    <w:bottom w:val="none" w:sz="0" w:space="0" w:color="auto"/>
                                    <w:right w:val="none" w:sz="0" w:space="0" w:color="auto"/>
                                  </w:divBdr>
                                  <w:divsChild>
                                    <w:div w:id="2110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553493">
      <w:bodyDiv w:val="1"/>
      <w:marLeft w:val="0"/>
      <w:marRight w:val="0"/>
      <w:marTop w:val="0"/>
      <w:marBottom w:val="0"/>
      <w:divBdr>
        <w:top w:val="none" w:sz="0" w:space="0" w:color="auto"/>
        <w:left w:val="none" w:sz="0" w:space="0" w:color="auto"/>
        <w:bottom w:val="none" w:sz="0" w:space="0" w:color="auto"/>
        <w:right w:val="none" w:sz="0" w:space="0" w:color="auto"/>
      </w:divBdr>
      <w:divsChild>
        <w:div w:id="178007150">
          <w:marLeft w:val="0"/>
          <w:marRight w:val="0"/>
          <w:marTop w:val="150"/>
          <w:marBottom w:val="150"/>
          <w:divBdr>
            <w:top w:val="single" w:sz="6" w:space="4" w:color="D7D7D7"/>
            <w:left w:val="none" w:sz="0" w:space="0" w:color="auto"/>
            <w:bottom w:val="single" w:sz="6" w:space="4" w:color="D7D7D7"/>
            <w:right w:val="none" w:sz="0" w:space="0" w:color="auto"/>
          </w:divBdr>
        </w:div>
        <w:div w:id="216164596">
          <w:marLeft w:val="0"/>
          <w:marRight w:val="0"/>
          <w:marTop w:val="0"/>
          <w:marBottom w:val="0"/>
          <w:divBdr>
            <w:top w:val="none" w:sz="0" w:space="0" w:color="auto"/>
            <w:left w:val="none" w:sz="0" w:space="0" w:color="auto"/>
            <w:bottom w:val="none" w:sz="0" w:space="0" w:color="auto"/>
            <w:right w:val="none" w:sz="0" w:space="0" w:color="auto"/>
          </w:divBdr>
        </w:div>
        <w:div w:id="310671736">
          <w:marLeft w:val="0"/>
          <w:marRight w:val="0"/>
          <w:marTop w:val="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
    <w:div w:id="72706514">
      <w:bodyDiv w:val="1"/>
      <w:marLeft w:val="0"/>
      <w:marRight w:val="0"/>
      <w:marTop w:val="0"/>
      <w:marBottom w:val="0"/>
      <w:divBdr>
        <w:top w:val="none" w:sz="0" w:space="0" w:color="auto"/>
        <w:left w:val="none" w:sz="0" w:space="0" w:color="auto"/>
        <w:bottom w:val="none" w:sz="0" w:space="0" w:color="auto"/>
        <w:right w:val="none" w:sz="0" w:space="0" w:color="auto"/>
      </w:divBdr>
      <w:divsChild>
        <w:div w:id="96949215">
          <w:marLeft w:val="0"/>
          <w:marRight w:val="0"/>
          <w:marTop w:val="0"/>
          <w:marBottom w:val="0"/>
          <w:divBdr>
            <w:top w:val="none" w:sz="0" w:space="0" w:color="auto"/>
            <w:left w:val="none" w:sz="0" w:space="0" w:color="auto"/>
            <w:bottom w:val="none" w:sz="0" w:space="0" w:color="auto"/>
            <w:right w:val="none" w:sz="0" w:space="0" w:color="auto"/>
          </w:divBdr>
          <w:divsChild>
            <w:div w:id="265817833">
              <w:marLeft w:val="0"/>
              <w:marRight w:val="0"/>
              <w:marTop w:val="0"/>
              <w:marBottom w:val="0"/>
              <w:divBdr>
                <w:top w:val="none" w:sz="0" w:space="0" w:color="auto"/>
                <w:left w:val="none" w:sz="0" w:space="0" w:color="auto"/>
                <w:bottom w:val="none" w:sz="0" w:space="0" w:color="auto"/>
                <w:right w:val="none" w:sz="0" w:space="0" w:color="auto"/>
              </w:divBdr>
              <w:divsChild>
                <w:div w:id="1935555739">
                  <w:marLeft w:val="0"/>
                  <w:marRight w:val="0"/>
                  <w:marTop w:val="0"/>
                  <w:marBottom w:val="0"/>
                  <w:divBdr>
                    <w:top w:val="none" w:sz="0" w:space="0" w:color="auto"/>
                    <w:left w:val="none" w:sz="0" w:space="0" w:color="auto"/>
                    <w:bottom w:val="none" w:sz="0" w:space="0" w:color="auto"/>
                    <w:right w:val="none" w:sz="0" w:space="0" w:color="auto"/>
                  </w:divBdr>
                  <w:divsChild>
                    <w:div w:id="834806221">
                      <w:marLeft w:val="0"/>
                      <w:marRight w:val="0"/>
                      <w:marTop w:val="0"/>
                      <w:marBottom w:val="0"/>
                      <w:divBdr>
                        <w:top w:val="none" w:sz="0" w:space="0" w:color="auto"/>
                        <w:left w:val="none" w:sz="0" w:space="0" w:color="auto"/>
                        <w:bottom w:val="none" w:sz="0" w:space="0" w:color="auto"/>
                        <w:right w:val="none" w:sz="0" w:space="0" w:color="auto"/>
                      </w:divBdr>
                    </w:div>
                    <w:div w:id="98350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75510">
          <w:marLeft w:val="0"/>
          <w:marRight w:val="0"/>
          <w:marTop w:val="0"/>
          <w:marBottom w:val="0"/>
          <w:divBdr>
            <w:top w:val="none" w:sz="0" w:space="0" w:color="auto"/>
            <w:left w:val="none" w:sz="0" w:space="0" w:color="auto"/>
            <w:bottom w:val="none" w:sz="0" w:space="0" w:color="auto"/>
            <w:right w:val="none" w:sz="0" w:space="0" w:color="auto"/>
          </w:divBdr>
          <w:divsChild>
            <w:div w:id="148328402">
              <w:marLeft w:val="0"/>
              <w:marRight w:val="0"/>
              <w:marTop w:val="0"/>
              <w:marBottom w:val="0"/>
              <w:divBdr>
                <w:top w:val="none" w:sz="0" w:space="0" w:color="auto"/>
                <w:left w:val="none" w:sz="0" w:space="0" w:color="auto"/>
                <w:bottom w:val="none" w:sz="0" w:space="0" w:color="auto"/>
                <w:right w:val="none" w:sz="0" w:space="0" w:color="auto"/>
              </w:divBdr>
              <w:divsChild>
                <w:div w:id="1645890035">
                  <w:marLeft w:val="0"/>
                  <w:marRight w:val="0"/>
                  <w:marTop w:val="0"/>
                  <w:marBottom w:val="0"/>
                  <w:divBdr>
                    <w:top w:val="none" w:sz="0" w:space="0" w:color="auto"/>
                    <w:left w:val="none" w:sz="0" w:space="0" w:color="auto"/>
                    <w:bottom w:val="none" w:sz="0" w:space="0" w:color="auto"/>
                    <w:right w:val="none" w:sz="0" w:space="0" w:color="auto"/>
                  </w:divBdr>
                  <w:divsChild>
                    <w:div w:id="1422987424">
                      <w:marLeft w:val="0"/>
                      <w:marRight w:val="0"/>
                      <w:marTop w:val="0"/>
                      <w:marBottom w:val="0"/>
                      <w:divBdr>
                        <w:top w:val="none" w:sz="0" w:space="0" w:color="auto"/>
                        <w:left w:val="none" w:sz="0" w:space="0" w:color="auto"/>
                        <w:bottom w:val="none" w:sz="0" w:space="0" w:color="auto"/>
                        <w:right w:val="none" w:sz="0" w:space="0" w:color="auto"/>
                      </w:divBdr>
                      <w:divsChild>
                        <w:div w:id="859929264">
                          <w:marLeft w:val="0"/>
                          <w:marRight w:val="0"/>
                          <w:marTop w:val="0"/>
                          <w:marBottom w:val="0"/>
                          <w:divBdr>
                            <w:top w:val="none" w:sz="0" w:space="0" w:color="auto"/>
                            <w:left w:val="none" w:sz="0" w:space="0" w:color="auto"/>
                            <w:bottom w:val="none" w:sz="0" w:space="0" w:color="auto"/>
                            <w:right w:val="none" w:sz="0" w:space="0" w:color="auto"/>
                          </w:divBdr>
                          <w:divsChild>
                            <w:div w:id="472871464">
                              <w:marLeft w:val="0"/>
                              <w:marRight w:val="0"/>
                              <w:marTop w:val="0"/>
                              <w:marBottom w:val="0"/>
                              <w:divBdr>
                                <w:top w:val="none" w:sz="0" w:space="0" w:color="auto"/>
                                <w:left w:val="none" w:sz="0" w:space="0" w:color="auto"/>
                                <w:bottom w:val="none" w:sz="0" w:space="0" w:color="auto"/>
                                <w:right w:val="none" w:sz="0" w:space="0" w:color="auto"/>
                              </w:divBdr>
                              <w:divsChild>
                                <w:div w:id="726419488">
                                  <w:marLeft w:val="0"/>
                                  <w:marRight w:val="0"/>
                                  <w:marTop w:val="0"/>
                                  <w:marBottom w:val="0"/>
                                  <w:divBdr>
                                    <w:top w:val="none" w:sz="0" w:space="0" w:color="auto"/>
                                    <w:left w:val="none" w:sz="0" w:space="0" w:color="auto"/>
                                    <w:bottom w:val="none" w:sz="0" w:space="0" w:color="auto"/>
                                    <w:right w:val="none" w:sz="0" w:space="0" w:color="auto"/>
                                  </w:divBdr>
                                </w:div>
                              </w:divsChild>
                            </w:div>
                            <w:div w:id="1503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14873">
      <w:bodyDiv w:val="1"/>
      <w:marLeft w:val="0"/>
      <w:marRight w:val="0"/>
      <w:marTop w:val="0"/>
      <w:marBottom w:val="0"/>
      <w:divBdr>
        <w:top w:val="none" w:sz="0" w:space="0" w:color="auto"/>
        <w:left w:val="none" w:sz="0" w:space="0" w:color="auto"/>
        <w:bottom w:val="none" w:sz="0" w:space="0" w:color="auto"/>
        <w:right w:val="none" w:sz="0" w:space="0" w:color="auto"/>
      </w:divBdr>
      <w:divsChild>
        <w:div w:id="257298623">
          <w:marLeft w:val="0"/>
          <w:marRight w:val="0"/>
          <w:marTop w:val="30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
        <w:div w:id="783774004">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
      </w:divsChild>
    </w:div>
    <w:div w:id="73282389">
      <w:bodyDiv w:val="1"/>
      <w:marLeft w:val="0"/>
      <w:marRight w:val="0"/>
      <w:marTop w:val="0"/>
      <w:marBottom w:val="0"/>
      <w:divBdr>
        <w:top w:val="none" w:sz="0" w:space="0" w:color="auto"/>
        <w:left w:val="none" w:sz="0" w:space="0" w:color="auto"/>
        <w:bottom w:val="none" w:sz="0" w:space="0" w:color="auto"/>
        <w:right w:val="none" w:sz="0" w:space="0" w:color="auto"/>
      </w:divBdr>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
    <w:div w:id="73748250">
      <w:bodyDiv w:val="1"/>
      <w:marLeft w:val="0"/>
      <w:marRight w:val="0"/>
      <w:marTop w:val="0"/>
      <w:marBottom w:val="0"/>
      <w:divBdr>
        <w:top w:val="none" w:sz="0" w:space="0" w:color="auto"/>
        <w:left w:val="none" w:sz="0" w:space="0" w:color="auto"/>
        <w:bottom w:val="none" w:sz="0" w:space="0" w:color="auto"/>
        <w:right w:val="none" w:sz="0" w:space="0" w:color="auto"/>
      </w:divBdr>
      <w:divsChild>
        <w:div w:id="282805097">
          <w:marLeft w:val="0"/>
          <w:marRight w:val="0"/>
          <w:marTop w:val="0"/>
          <w:marBottom w:val="0"/>
          <w:divBdr>
            <w:top w:val="none" w:sz="0" w:space="0" w:color="auto"/>
            <w:left w:val="none" w:sz="0" w:space="0" w:color="auto"/>
            <w:bottom w:val="none" w:sz="0" w:space="0" w:color="auto"/>
            <w:right w:val="none" w:sz="0" w:space="0" w:color="auto"/>
          </w:divBdr>
        </w:div>
      </w:divsChild>
    </w:div>
    <w:div w:id="73822170">
      <w:bodyDiv w:val="1"/>
      <w:marLeft w:val="0"/>
      <w:marRight w:val="0"/>
      <w:marTop w:val="0"/>
      <w:marBottom w:val="0"/>
      <w:divBdr>
        <w:top w:val="none" w:sz="0" w:space="0" w:color="auto"/>
        <w:left w:val="none" w:sz="0" w:space="0" w:color="auto"/>
        <w:bottom w:val="none" w:sz="0" w:space="0" w:color="auto"/>
        <w:right w:val="none" w:sz="0" w:space="0" w:color="auto"/>
      </w:divBdr>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3935067">
      <w:bodyDiv w:val="1"/>
      <w:marLeft w:val="0"/>
      <w:marRight w:val="0"/>
      <w:marTop w:val="0"/>
      <w:marBottom w:val="0"/>
      <w:divBdr>
        <w:top w:val="none" w:sz="0" w:space="0" w:color="auto"/>
        <w:left w:val="none" w:sz="0" w:space="0" w:color="auto"/>
        <w:bottom w:val="none" w:sz="0" w:space="0" w:color="auto"/>
        <w:right w:val="none" w:sz="0" w:space="0" w:color="auto"/>
      </w:divBdr>
      <w:divsChild>
        <w:div w:id="632760861">
          <w:marLeft w:val="0"/>
          <w:marRight w:val="0"/>
          <w:marTop w:val="300"/>
          <w:marBottom w:val="300"/>
          <w:divBdr>
            <w:top w:val="none" w:sz="0" w:space="0" w:color="auto"/>
            <w:left w:val="none" w:sz="0" w:space="0" w:color="auto"/>
            <w:bottom w:val="none" w:sz="0" w:space="0" w:color="auto"/>
            <w:right w:val="none" w:sz="0" w:space="0" w:color="auto"/>
          </w:divBdr>
        </w:div>
      </w:divsChild>
    </w:div>
    <w:div w:id="74009763">
      <w:bodyDiv w:val="1"/>
      <w:marLeft w:val="0"/>
      <w:marRight w:val="0"/>
      <w:marTop w:val="0"/>
      <w:marBottom w:val="0"/>
      <w:divBdr>
        <w:top w:val="none" w:sz="0" w:space="0" w:color="auto"/>
        <w:left w:val="none" w:sz="0" w:space="0" w:color="auto"/>
        <w:bottom w:val="none" w:sz="0" w:space="0" w:color="auto"/>
        <w:right w:val="none" w:sz="0" w:space="0" w:color="auto"/>
      </w:divBdr>
      <w:divsChild>
        <w:div w:id="689448543">
          <w:marLeft w:val="0"/>
          <w:marRight w:val="0"/>
          <w:marTop w:val="0"/>
          <w:marBottom w:val="0"/>
          <w:divBdr>
            <w:top w:val="none" w:sz="0" w:space="0" w:color="auto"/>
            <w:left w:val="none" w:sz="0" w:space="0" w:color="auto"/>
            <w:bottom w:val="none" w:sz="0" w:space="0" w:color="auto"/>
            <w:right w:val="none" w:sz="0" w:space="0" w:color="auto"/>
          </w:divBdr>
          <w:divsChild>
            <w:div w:id="132522704">
              <w:marLeft w:val="0"/>
              <w:marRight w:val="0"/>
              <w:marTop w:val="0"/>
              <w:marBottom w:val="0"/>
              <w:divBdr>
                <w:top w:val="none" w:sz="0" w:space="0" w:color="auto"/>
                <w:left w:val="none" w:sz="0" w:space="0" w:color="auto"/>
                <w:bottom w:val="none" w:sz="0" w:space="0" w:color="auto"/>
                <w:right w:val="none" w:sz="0" w:space="0" w:color="auto"/>
              </w:divBdr>
              <w:divsChild>
                <w:div w:id="2036424017">
                  <w:marLeft w:val="0"/>
                  <w:marRight w:val="0"/>
                  <w:marTop w:val="0"/>
                  <w:marBottom w:val="0"/>
                  <w:divBdr>
                    <w:top w:val="none" w:sz="0" w:space="0" w:color="auto"/>
                    <w:left w:val="none" w:sz="0" w:space="0" w:color="auto"/>
                    <w:bottom w:val="none" w:sz="0" w:space="0" w:color="auto"/>
                    <w:right w:val="none" w:sz="0" w:space="0" w:color="auto"/>
                  </w:divBdr>
                  <w:divsChild>
                    <w:div w:id="944920751">
                      <w:marLeft w:val="0"/>
                      <w:marRight w:val="0"/>
                      <w:marTop w:val="0"/>
                      <w:marBottom w:val="0"/>
                      <w:divBdr>
                        <w:top w:val="none" w:sz="0" w:space="0" w:color="auto"/>
                        <w:left w:val="none" w:sz="0" w:space="0" w:color="auto"/>
                        <w:bottom w:val="none" w:sz="0" w:space="0" w:color="auto"/>
                        <w:right w:val="none" w:sz="0" w:space="0" w:color="auto"/>
                      </w:divBdr>
                    </w:div>
                    <w:div w:id="15645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049098">
          <w:marLeft w:val="0"/>
          <w:marRight w:val="0"/>
          <w:marTop w:val="0"/>
          <w:marBottom w:val="0"/>
          <w:divBdr>
            <w:top w:val="none" w:sz="0" w:space="0" w:color="auto"/>
            <w:left w:val="none" w:sz="0" w:space="0" w:color="auto"/>
            <w:bottom w:val="none" w:sz="0" w:space="0" w:color="auto"/>
            <w:right w:val="none" w:sz="0" w:space="0" w:color="auto"/>
          </w:divBdr>
          <w:divsChild>
            <w:div w:id="1715158254">
              <w:marLeft w:val="0"/>
              <w:marRight w:val="0"/>
              <w:marTop w:val="0"/>
              <w:marBottom w:val="0"/>
              <w:divBdr>
                <w:top w:val="none" w:sz="0" w:space="0" w:color="auto"/>
                <w:left w:val="none" w:sz="0" w:space="0" w:color="auto"/>
                <w:bottom w:val="none" w:sz="0" w:space="0" w:color="auto"/>
                <w:right w:val="none" w:sz="0" w:space="0" w:color="auto"/>
              </w:divBdr>
              <w:divsChild>
                <w:div w:id="1353646226">
                  <w:marLeft w:val="0"/>
                  <w:marRight w:val="0"/>
                  <w:marTop w:val="0"/>
                  <w:marBottom w:val="0"/>
                  <w:divBdr>
                    <w:top w:val="none" w:sz="0" w:space="0" w:color="auto"/>
                    <w:left w:val="none" w:sz="0" w:space="0" w:color="auto"/>
                    <w:bottom w:val="none" w:sz="0" w:space="0" w:color="auto"/>
                    <w:right w:val="none" w:sz="0" w:space="0" w:color="auto"/>
                  </w:divBdr>
                  <w:divsChild>
                    <w:div w:id="1079404263">
                      <w:marLeft w:val="0"/>
                      <w:marRight w:val="0"/>
                      <w:marTop w:val="0"/>
                      <w:marBottom w:val="0"/>
                      <w:divBdr>
                        <w:top w:val="none" w:sz="0" w:space="0" w:color="auto"/>
                        <w:left w:val="none" w:sz="0" w:space="0" w:color="auto"/>
                        <w:bottom w:val="none" w:sz="0" w:space="0" w:color="auto"/>
                        <w:right w:val="none" w:sz="0" w:space="0" w:color="auto"/>
                      </w:divBdr>
                      <w:divsChild>
                        <w:div w:id="11302962">
                          <w:marLeft w:val="0"/>
                          <w:marRight w:val="0"/>
                          <w:marTop w:val="0"/>
                          <w:marBottom w:val="0"/>
                          <w:divBdr>
                            <w:top w:val="none" w:sz="0" w:space="0" w:color="auto"/>
                            <w:left w:val="none" w:sz="0" w:space="0" w:color="auto"/>
                            <w:bottom w:val="none" w:sz="0" w:space="0" w:color="auto"/>
                            <w:right w:val="none" w:sz="0" w:space="0" w:color="auto"/>
                          </w:divBdr>
                          <w:divsChild>
                            <w:div w:id="650404747">
                              <w:marLeft w:val="0"/>
                              <w:marRight w:val="0"/>
                              <w:marTop w:val="0"/>
                              <w:marBottom w:val="0"/>
                              <w:divBdr>
                                <w:top w:val="none" w:sz="0" w:space="0" w:color="auto"/>
                                <w:left w:val="none" w:sz="0" w:space="0" w:color="auto"/>
                                <w:bottom w:val="none" w:sz="0" w:space="0" w:color="auto"/>
                                <w:right w:val="none" w:sz="0" w:space="0" w:color="auto"/>
                              </w:divBdr>
                              <w:divsChild>
                                <w:div w:id="543368783">
                                  <w:marLeft w:val="0"/>
                                  <w:marRight w:val="0"/>
                                  <w:marTop w:val="0"/>
                                  <w:marBottom w:val="0"/>
                                  <w:divBdr>
                                    <w:top w:val="none" w:sz="0" w:space="0" w:color="auto"/>
                                    <w:left w:val="none" w:sz="0" w:space="0" w:color="auto"/>
                                    <w:bottom w:val="none" w:sz="0" w:space="0" w:color="auto"/>
                                    <w:right w:val="none" w:sz="0" w:space="0" w:color="auto"/>
                                  </w:divBdr>
                                </w:div>
                              </w:divsChild>
                            </w:div>
                            <w:div w:id="194637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2958">
      <w:bodyDiv w:val="1"/>
      <w:marLeft w:val="0"/>
      <w:marRight w:val="0"/>
      <w:marTop w:val="0"/>
      <w:marBottom w:val="0"/>
      <w:divBdr>
        <w:top w:val="none" w:sz="0" w:space="0" w:color="auto"/>
        <w:left w:val="none" w:sz="0" w:space="0" w:color="auto"/>
        <w:bottom w:val="none" w:sz="0" w:space="0" w:color="auto"/>
        <w:right w:val="none" w:sz="0" w:space="0" w:color="auto"/>
      </w:divBdr>
      <w:divsChild>
        <w:div w:id="859927723">
          <w:marLeft w:val="0"/>
          <w:marRight w:val="0"/>
          <w:marTop w:val="0"/>
          <w:marBottom w:val="0"/>
          <w:divBdr>
            <w:top w:val="none" w:sz="0" w:space="0" w:color="auto"/>
            <w:left w:val="none" w:sz="0" w:space="0" w:color="auto"/>
            <w:bottom w:val="none" w:sz="0" w:space="0" w:color="auto"/>
            <w:right w:val="none" w:sz="0" w:space="0" w:color="auto"/>
          </w:divBdr>
          <w:divsChild>
            <w:div w:id="429157455">
              <w:marLeft w:val="0"/>
              <w:marRight w:val="0"/>
              <w:marTop w:val="0"/>
              <w:marBottom w:val="0"/>
              <w:divBdr>
                <w:top w:val="none" w:sz="0" w:space="0" w:color="auto"/>
                <w:left w:val="none" w:sz="0" w:space="0" w:color="auto"/>
                <w:bottom w:val="none" w:sz="0" w:space="0" w:color="auto"/>
                <w:right w:val="none" w:sz="0" w:space="0" w:color="auto"/>
              </w:divBdr>
              <w:divsChild>
                <w:div w:id="2140297326">
                  <w:marLeft w:val="0"/>
                  <w:marRight w:val="0"/>
                  <w:marTop w:val="0"/>
                  <w:marBottom w:val="0"/>
                  <w:divBdr>
                    <w:top w:val="none" w:sz="0" w:space="0" w:color="auto"/>
                    <w:left w:val="none" w:sz="0" w:space="0" w:color="auto"/>
                    <w:bottom w:val="none" w:sz="0" w:space="0" w:color="auto"/>
                    <w:right w:val="none" w:sz="0" w:space="0" w:color="auto"/>
                  </w:divBdr>
                  <w:divsChild>
                    <w:div w:id="196530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711688">
          <w:marLeft w:val="0"/>
          <w:marRight w:val="0"/>
          <w:marTop w:val="0"/>
          <w:marBottom w:val="0"/>
          <w:divBdr>
            <w:top w:val="none" w:sz="0" w:space="0" w:color="auto"/>
            <w:left w:val="none" w:sz="0" w:space="0" w:color="auto"/>
            <w:bottom w:val="none" w:sz="0" w:space="0" w:color="auto"/>
            <w:right w:val="none" w:sz="0" w:space="0" w:color="auto"/>
          </w:divBdr>
          <w:divsChild>
            <w:div w:id="382489553">
              <w:marLeft w:val="0"/>
              <w:marRight w:val="0"/>
              <w:marTop w:val="0"/>
              <w:marBottom w:val="0"/>
              <w:divBdr>
                <w:top w:val="none" w:sz="0" w:space="0" w:color="auto"/>
                <w:left w:val="none" w:sz="0" w:space="0" w:color="auto"/>
                <w:bottom w:val="none" w:sz="0" w:space="0" w:color="auto"/>
                <w:right w:val="none" w:sz="0" w:space="0" w:color="auto"/>
              </w:divBdr>
              <w:divsChild>
                <w:div w:id="1940984654">
                  <w:marLeft w:val="0"/>
                  <w:marRight w:val="0"/>
                  <w:marTop w:val="0"/>
                  <w:marBottom w:val="0"/>
                  <w:divBdr>
                    <w:top w:val="none" w:sz="0" w:space="0" w:color="auto"/>
                    <w:left w:val="none" w:sz="0" w:space="0" w:color="auto"/>
                    <w:bottom w:val="none" w:sz="0" w:space="0" w:color="auto"/>
                    <w:right w:val="none" w:sz="0" w:space="0" w:color="auto"/>
                  </w:divBdr>
                  <w:divsChild>
                    <w:div w:id="838732727">
                      <w:marLeft w:val="0"/>
                      <w:marRight w:val="0"/>
                      <w:marTop w:val="0"/>
                      <w:marBottom w:val="0"/>
                      <w:divBdr>
                        <w:top w:val="none" w:sz="0" w:space="0" w:color="auto"/>
                        <w:left w:val="none" w:sz="0" w:space="0" w:color="auto"/>
                        <w:bottom w:val="none" w:sz="0" w:space="0" w:color="auto"/>
                        <w:right w:val="none" w:sz="0" w:space="0" w:color="auto"/>
                      </w:divBdr>
                      <w:divsChild>
                        <w:div w:id="411007319">
                          <w:marLeft w:val="0"/>
                          <w:marRight w:val="0"/>
                          <w:marTop w:val="0"/>
                          <w:marBottom w:val="0"/>
                          <w:divBdr>
                            <w:top w:val="none" w:sz="0" w:space="0" w:color="auto"/>
                            <w:left w:val="none" w:sz="0" w:space="0" w:color="auto"/>
                            <w:bottom w:val="none" w:sz="0" w:space="0" w:color="auto"/>
                            <w:right w:val="none" w:sz="0" w:space="0" w:color="auto"/>
                          </w:divBdr>
                          <w:divsChild>
                            <w:div w:id="862666042">
                              <w:marLeft w:val="0"/>
                              <w:marRight w:val="0"/>
                              <w:marTop w:val="0"/>
                              <w:marBottom w:val="0"/>
                              <w:divBdr>
                                <w:top w:val="none" w:sz="0" w:space="0" w:color="auto"/>
                                <w:left w:val="none" w:sz="0" w:space="0" w:color="auto"/>
                                <w:bottom w:val="none" w:sz="0" w:space="0" w:color="auto"/>
                                <w:right w:val="none" w:sz="0" w:space="0" w:color="auto"/>
                              </w:divBdr>
                              <w:divsChild>
                                <w:div w:id="1912499122">
                                  <w:marLeft w:val="0"/>
                                  <w:marRight w:val="0"/>
                                  <w:marTop w:val="0"/>
                                  <w:marBottom w:val="0"/>
                                  <w:divBdr>
                                    <w:top w:val="none" w:sz="0" w:space="0" w:color="auto"/>
                                    <w:left w:val="none" w:sz="0" w:space="0" w:color="auto"/>
                                    <w:bottom w:val="none" w:sz="0" w:space="0" w:color="auto"/>
                                    <w:right w:val="none" w:sz="0" w:space="0" w:color="auto"/>
                                  </w:divBdr>
                                </w:div>
                              </w:divsChild>
                            </w:div>
                            <w:div w:id="444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01630">
      <w:bodyDiv w:val="1"/>
      <w:marLeft w:val="0"/>
      <w:marRight w:val="0"/>
      <w:marTop w:val="0"/>
      <w:marBottom w:val="0"/>
      <w:divBdr>
        <w:top w:val="none" w:sz="0" w:space="0" w:color="auto"/>
        <w:left w:val="none" w:sz="0" w:space="0" w:color="auto"/>
        <w:bottom w:val="none" w:sz="0" w:space="0" w:color="auto"/>
        <w:right w:val="none" w:sz="0" w:space="0" w:color="auto"/>
      </w:divBdr>
    </w:div>
    <w:div w:id="74787054">
      <w:bodyDiv w:val="1"/>
      <w:marLeft w:val="0"/>
      <w:marRight w:val="0"/>
      <w:marTop w:val="0"/>
      <w:marBottom w:val="0"/>
      <w:divBdr>
        <w:top w:val="none" w:sz="0" w:space="0" w:color="auto"/>
        <w:left w:val="none" w:sz="0" w:space="0" w:color="auto"/>
        <w:bottom w:val="none" w:sz="0" w:space="0" w:color="auto"/>
        <w:right w:val="none" w:sz="0" w:space="0" w:color="auto"/>
      </w:divBdr>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130632">
      <w:bodyDiv w:val="1"/>
      <w:marLeft w:val="0"/>
      <w:marRight w:val="0"/>
      <w:marTop w:val="0"/>
      <w:marBottom w:val="0"/>
      <w:divBdr>
        <w:top w:val="none" w:sz="0" w:space="0" w:color="auto"/>
        <w:left w:val="none" w:sz="0" w:space="0" w:color="auto"/>
        <w:bottom w:val="none" w:sz="0" w:space="0" w:color="auto"/>
        <w:right w:val="none" w:sz="0" w:space="0" w:color="auto"/>
      </w:divBdr>
    </w:div>
    <w:div w:id="75130661">
      <w:bodyDiv w:val="1"/>
      <w:marLeft w:val="0"/>
      <w:marRight w:val="0"/>
      <w:marTop w:val="0"/>
      <w:marBottom w:val="0"/>
      <w:divBdr>
        <w:top w:val="none" w:sz="0" w:space="0" w:color="auto"/>
        <w:left w:val="none" w:sz="0" w:space="0" w:color="auto"/>
        <w:bottom w:val="none" w:sz="0" w:space="0" w:color="auto"/>
        <w:right w:val="none" w:sz="0" w:space="0" w:color="auto"/>
      </w:divBdr>
    </w:div>
    <w:div w:id="75251452">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
    <w:div w:id="75328237">
      <w:bodyDiv w:val="1"/>
      <w:marLeft w:val="0"/>
      <w:marRight w:val="0"/>
      <w:marTop w:val="0"/>
      <w:marBottom w:val="0"/>
      <w:divBdr>
        <w:top w:val="none" w:sz="0" w:space="0" w:color="auto"/>
        <w:left w:val="none" w:sz="0" w:space="0" w:color="auto"/>
        <w:bottom w:val="none" w:sz="0" w:space="0" w:color="auto"/>
        <w:right w:val="none" w:sz="0" w:space="0" w:color="auto"/>
      </w:divBdr>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045">
      <w:bodyDiv w:val="1"/>
      <w:marLeft w:val="0"/>
      <w:marRight w:val="0"/>
      <w:marTop w:val="0"/>
      <w:marBottom w:val="0"/>
      <w:divBdr>
        <w:top w:val="none" w:sz="0" w:space="0" w:color="auto"/>
        <w:left w:val="none" w:sz="0" w:space="0" w:color="auto"/>
        <w:bottom w:val="none" w:sz="0" w:space="0" w:color="auto"/>
        <w:right w:val="none" w:sz="0" w:space="0" w:color="auto"/>
      </w:divBdr>
      <w:divsChild>
        <w:div w:id="841432136">
          <w:blockQuote w:val="1"/>
          <w:marLeft w:val="0"/>
          <w:marRight w:val="0"/>
          <w:marTop w:val="0"/>
          <w:marBottom w:val="300"/>
          <w:divBdr>
            <w:top w:val="none" w:sz="0" w:space="0" w:color="auto"/>
            <w:left w:val="single" w:sz="36" w:space="15" w:color="EEEEEE"/>
            <w:bottom w:val="none" w:sz="0" w:space="0" w:color="auto"/>
            <w:right w:val="none" w:sz="0" w:space="0" w:color="auto"/>
          </w:divBdr>
        </w:div>
        <w:div w:id="1105854761">
          <w:blockQuote w:val="1"/>
          <w:marLeft w:val="0"/>
          <w:marRight w:val="0"/>
          <w:marTop w:val="0"/>
          <w:marBottom w:val="300"/>
          <w:divBdr>
            <w:top w:val="none" w:sz="0" w:space="0" w:color="auto"/>
            <w:left w:val="single" w:sz="36" w:space="15" w:color="EEEEEE"/>
            <w:bottom w:val="none" w:sz="0" w:space="0" w:color="auto"/>
            <w:right w:val="none" w:sz="0" w:space="0" w:color="auto"/>
          </w:divBdr>
        </w:div>
        <w:div w:id="24492337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294849">
      <w:bodyDiv w:val="1"/>
      <w:marLeft w:val="0"/>
      <w:marRight w:val="0"/>
      <w:marTop w:val="0"/>
      <w:marBottom w:val="0"/>
      <w:divBdr>
        <w:top w:val="none" w:sz="0" w:space="0" w:color="auto"/>
        <w:left w:val="none" w:sz="0" w:space="0" w:color="auto"/>
        <w:bottom w:val="none" w:sz="0" w:space="0" w:color="auto"/>
        <w:right w:val="none" w:sz="0" w:space="0" w:color="auto"/>
      </w:divBdr>
      <w:divsChild>
        <w:div w:id="590167341">
          <w:marLeft w:val="0"/>
          <w:marRight w:val="0"/>
          <w:marTop w:val="0"/>
          <w:marBottom w:val="0"/>
          <w:divBdr>
            <w:top w:val="none" w:sz="0" w:space="0" w:color="auto"/>
            <w:left w:val="none" w:sz="0" w:space="0" w:color="auto"/>
            <w:bottom w:val="none" w:sz="0" w:space="0" w:color="auto"/>
            <w:right w:val="none" w:sz="0" w:space="0" w:color="auto"/>
          </w:divBdr>
          <w:divsChild>
            <w:div w:id="94179747">
              <w:marLeft w:val="0"/>
              <w:marRight w:val="0"/>
              <w:marTop w:val="0"/>
              <w:marBottom w:val="0"/>
              <w:divBdr>
                <w:top w:val="none" w:sz="0" w:space="0" w:color="auto"/>
                <w:left w:val="none" w:sz="0" w:space="0" w:color="auto"/>
                <w:bottom w:val="none" w:sz="0" w:space="0" w:color="auto"/>
                <w:right w:val="none" w:sz="0" w:space="0" w:color="auto"/>
              </w:divBdr>
              <w:divsChild>
                <w:div w:id="279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3277">
      <w:bodyDiv w:val="1"/>
      <w:marLeft w:val="0"/>
      <w:marRight w:val="0"/>
      <w:marTop w:val="0"/>
      <w:marBottom w:val="0"/>
      <w:divBdr>
        <w:top w:val="none" w:sz="0" w:space="0" w:color="auto"/>
        <w:left w:val="none" w:sz="0" w:space="0" w:color="auto"/>
        <w:bottom w:val="none" w:sz="0" w:space="0" w:color="auto"/>
        <w:right w:val="none" w:sz="0" w:space="0" w:color="auto"/>
      </w:divBdr>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
    <w:div w:id="77755776">
      <w:bodyDiv w:val="1"/>
      <w:marLeft w:val="0"/>
      <w:marRight w:val="0"/>
      <w:marTop w:val="0"/>
      <w:marBottom w:val="0"/>
      <w:divBdr>
        <w:top w:val="none" w:sz="0" w:space="0" w:color="auto"/>
        <w:left w:val="none" w:sz="0" w:space="0" w:color="auto"/>
        <w:bottom w:val="none" w:sz="0" w:space="0" w:color="auto"/>
        <w:right w:val="none" w:sz="0" w:space="0" w:color="auto"/>
      </w:divBdr>
      <w:divsChild>
        <w:div w:id="195510190">
          <w:marLeft w:val="0"/>
          <w:marRight w:val="0"/>
          <w:marTop w:val="300"/>
          <w:marBottom w:val="300"/>
          <w:divBdr>
            <w:top w:val="none" w:sz="0" w:space="0" w:color="auto"/>
            <w:left w:val="none" w:sz="0" w:space="0" w:color="auto"/>
            <w:bottom w:val="none" w:sz="0" w:space="0" w:color="auto"/>
            <w:right w:val="none" w:sz="0" w:space="0" w:color="auto"/>
          </w:divBdr>
        </w:div>
        <w:div w:id="655499233">
          <w:marLeft w:val="0"/>
          <w:marRight w:val="0"/>
          <w:marTop w:val="300"/>
          <w:marBottom w:val="0"/>
          <w:divBdr>
            <w:top w:val="none" w:sz="0" w:space="0" w:color="auto"/>
            <w:left w:val="none" w:sz="0" w:space="0" w:color="auto"/>
            <w:bottom w:val="none" w:sz="0" w:space="0" w:color="auto"/>
            <w:right w:val="none" w:sz="0" w:space="0" w:color="auto"/>
          </w:divBdr>
        </w:div>
        <w:div w:id="676427379">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
    <w:div w:id="77869923">
      <w:bodyDiv w:val="1"/>
      <w:marLeft w:val="0"/>
      <w:marRight w:val="0"/>
      <w:marTop w:val="0"/>
      <w:marBottom w:val="0"/>
      <w:divBdr>
        <w:top w:val="none" w:sz="0" w:space="0" w:color="auto"/>
        <w:left w:val="none" w:sz="0" w:space="0" w:color="auto"/>
        <w:bottom w:val="none" w:sz="0" w:space="0" w:color="auto"/>
        <w:right w:val="none" w:sz="0" w:space="0" w:color="auto"/>
      </w:divBdr>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260802">
      <w:bodyDiv w:val="1"/>
      <w:marLeft w:val="0"/>
      <w:marRight w:val="0"/>
      <w:marTop w:val="0"/>
      <w:marBottom w:val="0"/>
      <w:divBdr>
        <w:top w:val="none" w:sz="0" w:space="0" w:color="auto"/>
        <w:left w:val="none" w:sz="0" w:space="0" w:color="auto"/>
        <w:bottom w:val="none" w:sz="0" w:space="0" w:color="auto"/>
        <w:right w:val="none" w:sz="0" w:space="0" w:color="auto"/>
      </w:divBdr>
    </w:div>
    <w:div w:id="78331882">
      <w:bodyDiv w:val="1"/>
      <w:marLeft w:val="0"/>
      <w:marRight w:val="0"/>
      <w:marTop w:val="0"/>
      <w:marBottom w:val="0"/>
      <w:divBdr>
        <w:top w:val="none" w:sz="0" w:space="0" w:color="auto"/>
        <w:left w:val="none" w:sz="0" w:space="0" w:color="auto"/>
        <w:bottom w:val="none" w:sz="0" w:space="0" w:color="auto"/>
        <w:right w:val="none" w:sz="0" w:space="0" w:color="auto"/>
      </w:divBdr>
      <w:divsChild>
        <w:div w:id="252519870">
          <w:marLeft w:val="0"/>
          <w:marRight w:val="0"/>
          <w:marTop w:val="0"/>
          <w:marBottom w:val="0"/>
          <w:divBdr>
            <w:top w:val="none" w:sz="0" w:space="0" w:color="auto"/>
            <w:left w:val="none" w:sz="0" w:space="0" w:color="auto"/>
            <w:bottom w:val="none" w:sz="0" w:space="0" w:color="auto"/>
            <w:right w:val="none" w:sz="0" w:space="0" w:color="auto"/>
          </w:divBdr>
          <w:divsChild>
            <w:div w:id="1141000331">
              <w:marLeft w:val="0"/>
              <w:marRight w:val="0"/>
              <w:marTop w:val="0"/>
              <w:marBottom w:val="0"/>
              <w:divBdr>
                <w:top w:val="none" w:sz="0" w:space="0" w:color="auto"/>
                <w:left w:val="none" w:sz="0" w:space="0" w:color="auto"/>
                <w:bottom w:val="none" w:sz="0" w:space="0" w:color="auto"/>
                <w:right w:val="none" w:sz="0" w:space="0" w:color="auto"/>
              </w:divBdr>
              <w:divsChild>
                <w:div w:id="431098385">
                  <w:marLeft w:val="0"/>
                  <w:marRight w:val="0"/>
                  <w:marTop w:val="0"/>
                  <w:marBottom w:val="0"/>
                  <w:divBdr>
                    <w:top w:val="none" w:sz="0" w:space="0" w:color="auto"/>
                    <w:left w:val="none" w:sz="0" w:space="0" w:color="auto"/>
                    <w:bottom w:val="none" w:sz="0" w:space="0" w:color="auto"/>
                    <w:right w:val="none" w:sz="0" w:space="0" w:color="auto"/>
                  </w:divBdr>
                  <w:divsChild>
                    <w:div w:id="2013138922">
                      <w:marLeft w:val="0"/>
                      <w:marRight w:val="0"/>
                      <w:marTop w:val="0"/>
                      <w:marBottom w:val="0"/>
                      <w:divBdr>
                        <w:top w:val="none" w:sz="0" w:space="0" w:color="auto"/>
                        <w:left w:val="none" w:sz="0" w:space="0" w:color="auto"/>
                        <w:bottom w:val="none" w:sz="0" w:space="0" w:color="auto"/>
                        <w:right w:val="none" w:sz="0" w:space="0" w:color="auto"/>
                      </w:divBdr>
                      <w:divsChild>
                        <w:div w:id="426468295">
                          <w:marLeft w:val="0"/>
                          <w:marRight w:val="0"/>
                          <w:marTop w:val="0"/>
                          <w:marBottom w:val="0"/>
                          <w:divBdr>
                            <w:top w:val="none" w:sz="0" w:space="0" w:color="auto"/>
                            <w:left w:val="none" w:sz="0" w:space="0" w:color="auto"/>
                            <w:bottom w:val="none" w:sz="0" w:space="0" w:color="auto"/>
                            <w:right w:val="none" w:sz="0" w:space="0" w:color="auto"/>
                          </w:divBdr>
                          <w:divsChild>
                            <w:div w:id="2074422294">
                              <w:marLeft w:val="0"/>
                              <w:marRight w:val="0"/>
                              <w:marTop w:val="0"/>
                              <w:marBottom w:val="0"/>
                              <w:divBdr>
                                <w:top w:val="none" w:sz="0" w:space="0" w:color="auto"/>
                                <w:left w:val="none" w:sz="0" w:space="0" w:color="auto"/>
                                <w:bottom w:val="none" w:sz="0" w:space="0" w:color="auto"/>
                                <w:right w:val="none" w:sz="0" w:space="0" w:color="auto"/>
                              </w:divBdr>
                              <w:divsChild>
                                <w:div w:id="218131020">
                                  <w:marLeft w:val="0"/>
                                  <w:marRight w:val="0"/>
                                  <w:marTop w:val="0"/>
                                  <w:marBottom w:val="0"/>
                                  <w:divBdr>
                                    <w:top w:val="none" w:sz="0" w:space="0" w:color="auto"/>
                                    <w:left w:val="none" w:sz="0" w:space="0" w:color="auto"/>
                                    <w:bottom w:val="none" w:sz="0" w:space="0" w:color="auto"/>
                                    <w:right w:val="none" w:sz="0" w:space="0" w:color="auto"/>
                                  </w:divBdr>
                                </w:div>
                              </w:divsChild>
                            </w:div>
                            <w:div w:id="12511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sChild>
    </w:div>
    <w:div w:id="78449421">
      <w:bodyDiv w:val="1"/>
      <w:marLeft w:val="0"/>
      <w:marRight w:val="0"/>
      <w:marTop w:val="0"/>
      <w:marBottom w:val="0"/>
      <w:divBdr>
        <w:top w:val="none" w:sz="0" w:space="0" w:color="auto"/>
        <w:left w:val="none" w:sz="0" w:space="0" w:color="auto"/>
        <w:bottom w:val="none" w:sz="0" w:space="0" w:color="auto"/>
        <w:right w:val="none" w:sz="0" w:space="0" w:color="auto"/>
      </w:divBdr>
    </w:div>
    <w:div w:id="78521774">
      <w:bodyDiv w:val="1"/>
      <w:marLeft w:val="0"/>
      <w:marRight w:val="0"/>
      <w:marTop w:val="0"/>
      <w:marBottom w:val="0"/>
      <w:divBdr>
        <w:top w:val="none" w:sz="0" w:space="0" w:color="auto"/>
        <w:left w:val="none" w:sz="0" w:space="0" w:color="auto"/>
        <w:bottom w:val="none" w:sz="0" w:space="0" w:color="auto"/>
        <w:right w:val="none" w:sz="0" w:space="0" w:color="auto"/>
      </w:divBdr>
      <w:divsChild>
        <w:div w:id="241111342">
          <w:marLeft w:val="0"/>
          <w:marRight w:val="0"/>
          <w:marTop w:val="0"/>
          <w:marBottom w:val="0"/>
          <w:divBdr>
            <w:top w:val="none" w:sz="0" w:space="0" w:color="auto"/>
            <w:left w:val="none" w:sz="0" w:space="0" w:color="auto"/>
            <w:bottom w:val="none" w:sz="0" w:space="0" w:color="auto"/>
            <w:right w:val="none" w:sz="0" w:space="0" w:color="auto"/>
          </w:divBdr>
          <w:divsChild>
            <w:div w:id="777338151">
              <w:marLeft w:val="0"/>
              <w:marRight w:val="0"/>
              <w:marTop w:val="0"/>
              <w:marBottom w:val="0"/>
              <w:divBdr>
                <w:top w:val="none" w:sz="0" w:space="0" w:color="auto"/>
                <w:left w:val="none" w:sz="0" w:space="0" w:color="auto"/>
                <w:bottom w:val="none" w:sz="0" w:space="0" w:color="auto"/>
                <w:right w:val="none" w:sz="0" w:space="0" w:color="auto"/>
              </w:divBdr>
            </w:div>
          </w:divsChild>
        </w:div>
        <w:div w:id="633213123">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674052">
      <w:bodyDiv w:val="1"/>
      <w:marLeft w:val="0"/>
      <w:marRight w:val="0"/>
      <w:marTop w:val="0"/>
      <w:marBottom w:val="0"/>
      <w:divBdr>
        <w:top w:val="none" w:sz="0" w:space="0" w:color="auto"/>
        <w:left w:val="none" w:sz="0" w:space="0" w:color="auto"/>
        <w:bottom w:val="none" w:sz="0" w:space="0" w:color="auto"/>
        <w:right w:val="none" w:sz="0" w:space="0" w:color="auto"/>
      </w:divBdr>
      <w:divsChild>
        <w:div w:id="1740052221">
          <w:marLeft w:val="0"/>
          <w:marRight w:val="0"/>
          <w:marTop w:val="0"/>
          <w:marBottom w:val="0"/>
          <w:divBdr>
            <w:top w:val="none" w:sz="0" w:space="0" w:color="auto"/>
            <w:left w:val="none" w:sz="0" w:space="0" w:color="auto"/>
            <w:bottom w:val="none" w:sz="0" w:space="0" w:color="auto"/>
            <w:right w:val="none" w:sz="0" w:space="0" w:color="auto"/>
          </w:divBdr>
          <w:divsChild>
            <w:div w:id="1232540359">
              <w:marLeft w:val="0"/>
              <w:marRight w:val="0"/>
              <w:marTop w:val="0"/>
              <w:marBottom w:val="0"/>
              <w:divBdr>
                <w:top w:val="none" w:sz="0" w:space="0" w:color="auto"/>
                <w:left w:val="none" w:sz="0" w:space="0" w:color="auto"/>
                <w:bottom w:val="none" w:sz="0" w:space="0" w:color="auto"/>
                <w:right w:val="none" w:sz="0" w:space="0" w:color="auto"/>
              </w:divBdr>
              <w:divsChild>
                <w:div w:id="189237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08897">
          <w:marLeft w:val="0"/>
          <w:marRight w:val="0"/>
          <w:marTop w:val="0"/>
          <w:marBottom w:val="0"/>
          <w:divBdr>
            <w:top w:val="none" w:sz="0" w:space="0" w:color="auto"/>
            <w:left w:val="none" w:sz="0" w:space="0" w:color="auto"/>
            <w:bottom w:val="none" w:sz="0" w:space="0" w:color="auto"/>
            <w:right w:val="none" w:sz="0" w:space="0" w:color="auto"/>
          </w:divBdr>
          <w:divsChild>
            <w:div w:id="465391415">
              <w:marLeft w:val="0"/>
              <w:marRight w:val="0"/>
              <w:marTop w:val="0"/>
              <w:marBottom w:val="0"/>
              <w:divBdr>
                <w:top w:val="none" w:sz="0" w:space="0" w:color="auto"/>
                <w:left w:val="none" w:sz="0" w:space="0" w:color="auto"/>
                <w:bottom w:val="none" w:sz="0" w:space="0" w:color="auto"/>
                <w:right w:val="none" w:sz="0" w:space="0" w:color="auto"/>
              </w:divBdr>
              <w:divsChild>
                <w:div w:id="134535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96936">
      <w:bodyDiv w:val="1"/>
      <w:marLeft w:val="0"/>
      <w:marRight w:val="0"/>
      <w:marTop w:val="0"/>
      <w:marBottom w:val="0"/>
      <w:divBdr>
        <w:top w:val="none" w:sz="0" w:space="0" w:color="auto"/>
        <w:left w:val="none" w:sz="0" w:space="0" w:color="auto"/>
        <w:bottom w:val="none" w:sz="0" w:space="0" w:color="auto"/>
        <w:right w:val="none" w:sz="0" w:space="0" w:color="auto"/>
      </w:divBdr>
      <w:divsChild>
        <w:div w:id="197284623">
          <w:marLeft w:val="0"/>
          <w:marRight w:val="0"/>
          <w:marTop w:val="300"/>
          <w:marBottom w:val="0"/>
          <w:divBdr>
            <w:top w:val="none" w:sz="0" w:space="0" w:color="auto"/>
            <w:left w:val="none" w:sz="0" w:space="0" w:color="auto"/>
            <w:bottom w:val="none" w:sz="0" w:space="0" w:color="auto"/>
            <w:right w:val="none" w:sz="0" w:space="0" w:color="auto"/>
          </w:divBdr>
        </w:div>
      </w:divsChild>
    </w:div>
    <w:div w:id="78983316">
      <w:bodyDiv w:val="1"/>
      <w:marLeft w:val="0"/>
      <w:marRight w:val="0"/>
      <w:marTop w:val="0"/>
      <w:marBottom w:val="0"/>
      <w:divBdr>
        <w:top w:val="none" w:sz="0" w:space="0" w:color="auto"/>
        <w:left w:val="none" w:sz="0" w:space="0" w:color="auto"/>
        <w:bottom w:val="none" w:sz="0" w:space="0" w:color="auto"/>
        <w:right w:val="none" w:sz="0" w:space="0" w:color="auto"/>
      </w:divBdr>
    </w:div>
    <w:div w:id="78992745">
      <w:bodyDiv w:val="1"/>
      <w:marLeft w:val="0"/>
      <w:marRight w:val="0"/>
      <w:marTop w:val="0"/>
      <w:marBottom w:val="0"/>
      <w:divBdr>
        <w:top w:val="none" w:sz="0" w:space="0" w:color="auto"/>
        <w:left w:val="none" w:sz="0" w:space="0" w:color="auto"/>
        <w:bottom w:val="none" w:sz="0" w:space="0" w:color="auto"/>
        <w:right w:val="none" w:sz="0" w:space="0" w:color="auto"/>
      </w:divBdr>
      <w:divsChild>
        <w:div w:id="753208077">
          <w:marLeft w:val="0"/>
          <w:marRight w:val="0"/>
          <w:marTop w:val="0"/>
          <w:marBottom w:val="0"/>
          <w:divBdr>
            <w:top w:val="none" w:sz="0" w:space="0" w:color="auto"/>
            <w:left w:val="none" w:sz="0" w:space="0" w:color="auto"/>
            <w:bottom w:val="none" w:sz="0" w:space="0" w:color="auto"/>
            <w:right w:val="none" w:sz="0" w:space="0" w:color="auto"/>
          </w:divBdr>
        </w:div>
      </w:divsChild>
    </w:div>
    <w:div w:id="79257444">
      <w:bodyDiv w:val="1"/>
      <w:marLeft w:val="0"/>
      <w:marRight w:val="0"/>
      <w:marTop w:val="0"/>
      <w:marBottom w:val="0"/>
      <w:divBdr>
        <w:top w:val="none" w:sz="0" w:space="0" w:color="auto"/>
        <w:left w:val="none" w:sz="0" w:space="0" w:color="auto"/>
        <w:bottom w:val="none" w:sz="0" w:space="0" w:color="auto"/>
        <w:right w:val="none" w:sz="0" w:space="0" w:color="auto"/>
      </w:divBdr>
      <w:divsChild>
        <w:div w:id="1440488784">
          <w:marLeft w:val="0"/>
          <w:marRight w:val="0"/>
          <w:marTop w:val="0"/>
          <w:marBottom w:val="300"/>
          <w:divBdr>
            <w:top w:val="none" w:sz="0" w:space="0" w:color="auto"/>
            <w:left w:val="none" w:sz="0" w:space="0" w:color="auto"/>
            <w:bottom w:val="none" w:sz="0" w:space="0" w:color="auto"/>
            <w:right w:val="none" w:sz="0" w:space="0" w:color="auto"/>
          </w:divBdr>
          <w:divsChild>
            <w:div w:id="1848052505">
              <w:marLeft w:val="0"/>
              <w:marRight w:val="0"/>
              <w:marTop w:val="0"/>
              <w:marBottom w:val="0"/>
              <w:divBdr>
                <w:top w:val="none" w:sz="0" w:space="0" w:color="auto"/>
                <w:left w:val="none" w:sz="0" w:space="0" w:color="auto"/>
                <w:bottom w:val="none" w:sz="0" w:space="0" w:color="auto"/>
                <w:right w:val="none" w:sz="0" w:space="0" w:color="auto"/>
              </w:divBdr>
            </w:div>
          </w:divsChild>
        </w:div>
        <w:div w:id="1707876651">
          <w:marLeft w:val="0"/>
          <w:marRight w:val="0"/>
          <w:marTop w:val="0"/>
          <w:marBottom w:val="300"/>
          <w:divBdr>
            <w:top w:val="none" w:sz="0" w:space="0" w:color="auto"/>
            <w:left w:val="none" w:sz="0" w:space="0" w:color="auto"/>
            <w:bottom w:val="none" w:sz="0" w:space="0" w:color="auto"/>
            <w:right w:val="none" w:sz="0" w:space="0" w:color="auto"/>
          </w:divBdr>
          <w:divsChild>
            <w:div w:id="643702175">
              <w:marLeft w:val="0"/>
              <w:marRight w:val="0"/>
              <w:marTop w:val="0"/>
              <w:marBottom w:val="0"/>
              <w:divBdr>
                <w:top w:val="none" w:sz="0" w:space="0" w:color="auto"/>
                <w:left w:val="none" w:sz="0" w:space="0" w:color="auto"/>
                <w:bottom w:val="none" w:sz="0" w:space="0" w:color="auto"/>
                <w:right w:val="none" w:sz="0" w:space="0" w:color="auto"/>
              </w:divBdr>
            </w:div>
          </w:divsChild>
        </w:div>
        <w:div w:id="132187340">
          <w:marLeft w:val="0"/>
          <w:marRight w:val="0"/>
          <w:marTop w:val="0"/>
          <w:marBottom w:val="300"/>
          <w:divBdr>
            <w:top w:val="none" w:sz="0" w:space="0" w:color="auto"/>
            <w:left w:val="none" w:sz="0" w:space="0" w:color="auto"/>
            <w:bottom w:val="none" w:sz="0" w:space="0" w:color="auto"/>
            <w:right w:val="none" w:sz="0" w:space="0" w:color="auto"/>
          </w:divBdr>
          <w:divsChild>
            <w:div w:id="19162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
    <w:div w:id="79329830">
      <w:bodyDiv w:val="1"/>
      <w:marLeft w:val="0"/>
      <w:marRight w:val="0"/>
      <w:marTop w:val="0"/>
      <w:marBottom w:val="0"/>
      <w:divBdr>
        <w:top w:val="none" w:sz="0" w:space="0" w:color="auto"/>
        <w:left w:val="none" w:sz="0" w:space="0" w:color="auto"/>
        <w:bottom w:val="none" w:sz="0" w:space="0" w:color="auto"/>
        <w:right w:val="none" w:sz="0" w:space="0" w:color="auto"/>
      </w:divBdr>
    </w:div>
    <w:div w:id="79646962">
      <w:bodyDiv w:val="1"/>
      <w:marLeft w:val="0"/>
      <w:marRight w:val="0"/>
      <w:marTop w:val="0"/>
      <w:marBottom w:val="0"/>
      <w:divBdr>
        <w:top w:val="none" w:sz="0" w:space="0" w:color="auto"/>
        <w:left w:val="none" w:sz="0" w:space="0" w:color="auto"/>
        <w:bottom w:val="none" w:sz="0" w:space="0" w:color="auto"/>
        <w:right w:val="none" w:sz="0" w:space="0" w:color="auto"/>
      </w:divBdr>
      <w:divsChild>
        <w:div w:id="693115289">
          <w:marLeft w:val="0"/>
          <w:marRight w:val="0"/>
          <w:marTop w:val="0"/>
          <w:marBottom w:val="0"/>
          <w:divBdr>
            <w:top w:val="none" w:sz="0" w:space="0" w:color="auto"/>
            <w:left w:val="none" w:sz="0" w:space="0" w:color="auto"/>
            <w:bottom w:val="none" w:sz="0" w:space="0" w:color="auto"/>
            <w:right w:val="none" w:sz="0" w:space="0" w:color="auto"/>
          </w:divBdr>
        </w:div>
      </w:divsChild>
    </w:div>
    <w:div w:id="79832110">
      <w:bodyDiv w:val="1"/>
      <w:marLeft w:val="0"/>
      <w:marRight w:val="0"/>
      <w:marTop w:val="0"/>
      <w:marBottom w:val="0"/>
      <w:divBdr>
        <w:top w:val="none" w:sz="0" w:space="0" w:color="auto"/>
        <w:left w:val="none" w:sz="0" w:space="0" w:color="auto"/>
        <w:bottom w:val="none" w:sz="0" w:space="0" w:color="auto"/>
        <w:right w:val="none" w:sz="0" w:space="0" w:color="auto"/>
      </w:divBdr>
      <w:divsChild>
        <w:div w:id="134104980">
          <w:marLeft w:val="0"/>
          <w:marRight w:val="0"/>
          <w:marTop w:val="0"/>
          <w:marBottom w:val="0"/>
          <w:divBdr>
            <w:top w:val="none" w:sz="0" w:space="0" w:color="auto"/>
            <w:left w:val="none" w:sz="0" w:space="0" w:color="auto"/>
            <w:bottom w:val="none" w:sz="0" w:space="0" w:color="auto"/>
            <w:right w:val="none" w:sz="0" w:space="0" w:color="auto"/>
          </w:divBdr>
        </w:div>
        <w:div w:id="286159987">
          <w:marLeft w:val="0"/>
          <w:marRight w:val="0"/>
          <w:marTop w:val="150"/>
          <w:marBottom w:val="150"/>
          <w:divBdr>
            <w:top w:val="single" w:sz="6" w:space="4" w:color="D7D7D7"/>
            <w:left w:val="none" w:sz="0" w:space="0" w:color="auto"/>
            <w:bottom w:val="single" w:sz="6" w:space="4" w:color="D7D7D7"/>
            <w:right w:val="none" w:sz="0" w:space="0" w:color="auto"/>
          </w:divBdr>
        </w:div>
        <w:div w:id="460995355">
          <w:marLeft w:val="0"/>
          <w:marRight w:val="0"/>
          <w:marTop w:val="0"/>
          <w:marBottom w:val="0"/>
          <w:divBdr>
            <w:top w:val="none" w:sz="0" w:space="0" w:color="auto"/>
            <w:left w:val="none" w:sz="0" w:space="0" w:color="auto"/>
            <w:bottom w:val="none" w:sz="0" w:space="0" w:color="auto"/>
            <w:right w:val="none" w:sz="0" w:space="0" w:color="auto"/>
          </w:divBdr>
        </w:div>
      </w:divsChild>
    </w:div>
    <w:div w:id="79834257">
      <w:bodyDiv w:val="1"/>
      <w:marLeft w:val="0"/>
      <w:marRight w:val="0"/>
      <w:marTop w:val="0"/>
      <w:marBottom w:val="0"/>
      <w:divBdr>
        <w:top w:val="none" w:sz="0" w:space="0" w:color="auto"/>
        <w:left w:val="none" w:sz="0" w:space="0" w:color="auto"/>
        <w:bottom w:val="none" w:sz="0" w:space="0" w:color="auto"/>
        <w:right w:val="none" w:sz="0" w:space="0" w:color="auto"/>
      </w:divBdr>
      <w:divsChild>
        <w:div w:id="507869840">
          <w:marLeft w:val="0"/>
          <w:marRight w:val="0"/>
          <w:marTop w:val="0"/>
          <w:marBottom w:val="0"/>
          <w:divBdr>
            <w:top w:val="none" w:sz="0" w:space="0" w:color="auto"/>
            <w:left w:val="none" w:sz="0" w:space="0" w:color="auto"/>
            <w:bottom w:val="none" w:sz="0" w:space="0" w:color="auto"/>
            <w:right w:val="none" w:sz="0" w:space="0" w:color="auto"/>
          </w:divBdr>
        </w:div>
      </w:divsChild>
    </w:div>
    <w:div w:id="79909707">
      <w:bodyDiv w:val="1"/>
      <w:marLeft w:val="0"/>
      <w:marRight w:val="0"/>
      <w:marTop w:val="0"/>
      <w:marBottom w:val="0"/>
      <w:divBdr>
        <w:top w:val="none" w:sz="0" w:space="0" w:color="auto"/>
        <w:left w:val="none" w:sz="0" w:space="0" w:color="auto"/>
        <w:bottom w:val="none" w:sz="0" w:space="0" w:color="auto"/>
        <w:right w:val="none" w:sz="0" w:space="0" w:color="auto"/>
      </w:divBdr>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
    <w:div w:id="80177652">
      <w:bodyDiv w:val="1"/>
      <w:marLeft w:val="0"/>
      <w:marRight w:val="0"/>
      <w:marTop w:val="0"/>
      <w:marBottom w:val="0"/>
      <w:divBdr>
        <w:top w:val="none" w:sz="0" w:space="0" w:color="auto"/>
        <w:left w:val="none" w:sz="0" w:space="0" w:color="auto"/>
        <w:bottom w:val="none" w:sz="0" w:space="0" w:color="auto"/>
        <w:right w:val="none" w:sz="0" w:space="0" w:color="auto"/>
      </w:divBdr>
    </w:div>
    <w:div w:id="80224479">
      <w:bodyDiv w:val="1"/>
      <w:marLeft w:val="0"/>
      <w:marRight w:val="0"/>
      <w:marTop w:val="0"/>
      <w:marBottom w:val="0"/>
      <w:divBdr>
        <w:top w:val="none" w:sz="0" w:space="0" w:color="auto"/>
        <w:left w:val="none" w:sz="0" w:space="0" w:color="auto"/>
        <w:bottom w:val="none" w:sz="0" w:space="0" w:color="auto"/>
        <w:right w:val="none" w:sz="0" w:space="0" w:color="auto"/>
      </w:divBdr>
      <w:divsChild>
        <w:div w:id="702825162">
          <w:marLeft w:val="0"/>
          <w:marRight w:val="0"/>
          <w:marTop w:val="0"/>
          <w:marBottom w:val="0"/>
          <w:divBdr>
            <w:top w:val="none" w:sz="0" w:space="0" w:color="auto"/>
            <w:left w:val="none" w:sz="0" w:space="0" w:color="auto"/>
            <w:bottom w:val="none" w:sz="0" w:space="0" w:color="auto"/>
            <w:right w:val="none" w:sz="0" w:space="0" w:color="auto"/>
          </w:divBdr>
          <w:divsChild>
            <w:div w:id="1186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779">
      <w:bodyDiv w:val="1"/>
      <w:marLeft w:val="0"/>
      <w:marRight w:val="0"/>
      <w:marTop w:val="0"/>
      <w:marBottom w:val="0"/>
      <w:divBdr>
        <w:top w:val="none" w:sz="0" w:space="0" w:color="auto"/>
        <w:left w:val="none" w:sz="0" w:space="0" w:color="auto"/>
        <w:bottom w:val="none" w:sz="0" w:space="0" w:color="auto"/>
        <w:right w:val="none" w:sz="0" w:space="0" w:color="auto"/>
      </w:divBdr>
    </w:div>
    <w:div w:id="80834671">
      <w:bodyDiv w:val="1"/>
      <w:marLeft w:val="0"/>
      <w:marRight w:val="0"/>
      <w:marTop w:val="0"/>
      <w:marBottom w:val="0"/>
      <w:divBdr>
        <w:top w:val="none" w:sz="0" w:space="0" w:color="auto"/>
        <w:left w:val="none" w:sz="0" w:space="0" w:color="auto"/>
        <w:bottom w:val="none" w:sz="0" w:space="0" w:color="auto"/>
        <w:right w:val="none" w:sz="0" w:space="0" w:color="auto"/>
      </w:divBdr>
    </w:div>
    <w:div w:id="81027891">
      <w:bodyDiv w:val="1"/>
      <w:marLeft w:val="0"/>
      <w:marRight w:val="0"/>
      <w:marTop w:val="0"/>
      <w:marBottom w:val="0"/>
      <w:divBdr>
        <w:top w:val="none" w:sz="0" w:space="0" w:color="auto"/>
        <w:left w:val="none" w:sz="0" w:space="0" w:color="auto"/>
        <w:bottom w:val="none" w:sz="0" w:space="0" w:color="auto"/>
        <w:right w:val="none" w:sz="0" w:space="0" w:color="auto"/>
      </w:divBdr>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069941">
      <w:bodyDiv w:val="1"/>
      <w:marLeft w:val="0"/>
      <w:marRight w:val="0"/>
      <w:marTop w:val="0"/>
      <w:marBottom w:val="0"/>
      <w:divBdr>
        <w:top w:val="none" w:sz="0" w:space="0" w:color="auto"/>
        <w:left w:val="none" w:sz="0" w:space="0" w:color="auto"/>
        <w:bottom w:val="none" w:sz="0" w:space="0" w:color="auto"/>
        <w:right w:val="none" w:sz="0" w:space="0" w:color="auto"/>
      </w:divBdr>
      <w:divsChild>
        <w:div w:id="773987113">
          <w:marLeft w:val="0"/>
          <w:marRight w:val="0"/>
          <w:marTop w:val="0"/>
          <w:marBottom w:val="0"/>
          <w:divBdr>
            <w:top w:val="none" w:sz="0" w:space="0" w:color="auto"/>
            <w:left w:val="none" w:sz="0" w:space="0" w:color="auto"/>
            <w:bottom w:val="none" w:sz="0" w:space="0" w:color="auto"/>
            <w:right w:val="none" w:sz="0" w:space="0" w:color="auto"/>
          </w:divBdr>
        </w:div>
      </w:divsChild>
    </w:div>
    <w:div w:id="81070247">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1338252">
      <w:bodyDiv w:val="1"/>
      <w:marLeft w:val="0"/>
      <w:marRight w:val="0"/>
      <w:marTop w:val="0"/>
      <w:marBottom w:val="0"/>
      <w:divBdr>
        <w:top w:val="none" w:sz="0" w:space="0" w:color="auto"/>
        <w:left w:val="none" w:sz="0" w:space="0" w:color="auto"/>
        <w:bottom w:val="none" w:sz="0" w:space="0" w:color="auto"/>
        <w:right w:val="none" w:sz="0" w:space="0" w:color="auto"/>
      </w:divBdr>
      <w:divsChild>
        <w:div w:id="430901354">
          <w:marLeft w:val="0"/>
          <w:marRight w:val="0"/>
          <w:marTop w:val="0"/>
          <w:marBottom w:val="0"/>
          <w:divBdr>
            <w:top w:val="none" w:sz="0" w:space="0" w:color="auto"/>
            <w:left w:val="none" w:sz="0" w:space="0" w:color="auto"/>
            <w:bottom w:val="none" w:sz="0" w:space="0" w:color="auto"/>
            <w:right w:val="none" w:sz="0" w:space="0" w:color="auto"/>
          </w:divBdr>
          <w:divsChild>
            <w:div w:id="44604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32378">
      <w:bodyDiv w:val="1"/>
      <w:marLeft w:val="0"/>
      <w:marRight w:val="0"/>
      <w:marTop w:val="0"/>
      <w:marBottom w:val="0"/>
      <w:divBdr>
        <w:top w:val="none" w:sz="0" w:space="0" w:color="auto"/>
        <w:left w:val="none" w:sz="0" w:space="0" w:color="auto"/>
        <w:bottom w:val="none" w:sz="0" w:space="0" w:color="auto"/>
        <w:right w:val="none" w:sz="0" w:space="0" w:color="auto"/>
      </w:divBdr>
      <w:divsChild>
        <w:div w:id="80176604">
          <w:marLeft w:val="0"/>
          <w:marRight w:val="0"/>
          <w:marTop w:val="0"/>
          <w:marBottom w:val="0"/>
          <w:divBdr>
            <w:top w:val="none" w:sz="0" w:space="0" w:color="auto"/>
            <w:left w:val="none" w:sz="0" w:space="0" w:color="auto"/>
            <w:bottom w:val="none" w:sz="0" w:space="0" w:color="auto"/>
            <w:right w:val="none" w:sz="0" w:space="0" w:color="auto"/>
          </w:divBdr>
          <w:divsChild>
            <w:div w:id="410388827">
              <w:marLeft w:val="0"/>
              <w:marRight w:val="0"/>
              <w:marTop w:val="0"/>
              <w:marBottom w:val="0"/>
              <w:divBdr>
                <w:top w:val="none" w:sz="0" w:space="0" w:color="auto"/>
                <w:left w:val="none" w:sz="0" w:space="0" w:color="auto"/>
                <w:bottom w:val="none" w:sz="0" w:space="0" w:color="auto"/>
                <w:right w:val="none" w:sz="0" w:space="0" w:color="auto"/>
              </w:divBdr>
              <w:divsChild>
                <w:div w:id="28654073">
                  <w:marLeft w:val="0"/>
                  <w:marRight w:val="0"/>
                  <w:marTop w:val="0"/>
                  <w:marBottom w:val="0"/>
                  <w:divBdr>
                    <w:top w:val="none" w:sz="0" w:space="0" w:color="auto"/>
                    <w:left w:val="none" w:sz="0" w:space="0" w:color="auto"/>
                    <w:bottom w:val="none" w:sz="0" w:space="0" w:color="auto"/>
                    <w:right w:val="none" w:sz="0" w:space="0" w:color="auto"/>
                  </w:divBdr>
                  <w:divsChild>
                    <w:div w:id="723456435">
                      <w:marLeft w:val="0"/>
                      <w:marRight w:val="0"/>
                      <w:marTop w:val="0"/>
                      <w:marBottom w:val="0"/>
                      <w:divBdr>
                        <w:top w:val="none" w:sz="0" w:space="0" w:color="auto"/>
                        <w:left w:val="none" w:sz="0" w:space="0" w:color="auto"/>
                        <w:bottom w:val="none" w:sz="0" w:space="0" w:color="auto"/>
                        <w:right w:val="none" w:sz="0" w:space="0" w:color="auto"/>
                      </w:divBdr>
                      <w:divsChild>
                        <w:div w:id="141578140">
                          <w:marLeft w:val="0"/>
                          <w:marRight w:val="0"/>
                          <w:marTop w:val="0"/>
                          <w:marBottom w:val="0"/>
                          <w:divBdr>
                            <w:top w:val="none" w:sz="0" w:space="0" w:color="auto"/>
                            <w:left w:val="none" w:sz="0" w:space="0" w:color="auto"/>
                            <w:bottom w:val="none" w:sz="0" w:space="0" w:color="auto"/>
                            <w:right w:val="none" w:sz="0" w:space="0" w:color="auto"/>
                          </w:divBdr>
                          <w:divsChild>
                            <w:div w:id="812019493">
                              <w:marLeft w:val="0"/>
                              <w:marRight w:val="0"/>
                              <w:marTop w:val="15"/>
                              <w:marBottom w:val="0"/>
                              <w:divBdr>
                                <w:top w:val="none" w:sz="0" w:space="0" w:color="auto"/>
                                <w:left w:val="none" w:sz="0" w:space="0" w:color="auto"/>
                                <w:bottom w:val="none" w:sz="0" w:space="0" w:color="auto"/>
                                <w:right w:val="none" w:sz="0" w:space="0" w:color="auto"/>
                              </w:divBdr>
                              <w:divsChild>
                                <w:div w:id="8023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34288">
      <w:bodyDiv w:val="1"/>
      <w:marLeft w:val="0"/>
      <w:marRight w:val="0"/>
      <w:marTop w:val="0"/>
      <w:marBottom w:val="0"/>
      <w:divBdr>
        <w:top w:val="none" w:sz="0" w:space="0" w:color="auto"/>
        <w:left w:val="none" w:sz="0" w:space="0" w:color="auto"/>
        <w:bottom w:val="none" w:sz="0" w:space="0" w:color="auto"/>
        <w:right w:val="none" w:sz="0" w:space="0" w:color="auto"/>
      </w:divBdr>
      <w:divsChild>
        <w:div w:id="467015515">
          <w:marLeft w:val="0"/>
          <w:marRight w:val="0"/>
          <w:marTop w:val="0"/>
          <w:marBottom w:val="0"/>
          <w:divBdr>
            <w:top w:val="none" w:sz="0" w:space="0" w:color="auto"/>
            <w:left w:val="none" w:sz="0" w:space="0" w:color="auto"/>
            <w:bottom w:val="none" w:sz="0" w:space="0" w:color="auto"/>
            <w:right w:val="none" w:sz="0" w:space="0" w:color="auto"/>
          </w:divBdr>
        </w:div>
        <w:div w:id="704210611">
          <w:marLeft w:val="0"/>
          <w:marRight w:val="0"/>
          <w:marTop w:val="0"/>
          <w:marBottom w:val="0"/>
          <w:divBdr>
            <w:top w:val="none" w:sz="0" w:space="0" w:color="auto"/>
            <w:left w:val="none" w:sz="0" w:space="0" w:color="auto"/>
            <w:bottom w:val="none" w:sz="0" w:space="0" w:color="auto"/>
            <w:right w:val="none" w:sz="0" w:space="0" w:color="auto"/>
          </w:divBdr>
        </w:div>
      </w:divsChild>
    </w:div>
    <w:div w:id="82141713">
      <w:bodyDiv w:val="1"/>
      <w:marLeft w:val="0"/>
      <w:marRight w:val="0"/>
      <w:marTop w:val="0"/>
      <w:marBottom w:val="0"/>
      <w:divBdr>
        <w:top w:val="none" w:sz="0" w:space="0" w:color="auto"/>
        <w:left w:val="none" w:sz="0" w:space="0" w:color="auto"/>
        <w:bottom w:val="none" w:sz="0" w:space="0" w:color="auto"/>
        <w:right w:val="none" w:sz="0" w:space="0" w:color="auto"/>
      </w:divBdr>
      <w:divsChild>
        <w:div w:id="876310896">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sChild>
    </w:div>
    <w:div w:id="82604285">
      <w:bodyDiv w:val="1"/>
      <w:marLeft w:val="0"/>
      <w:marRight w:val="0"/>
      <w:marTop w:val="0"/>
      <w:marBottom w:val="0"/>
      <w:divBdr>
        <w:top w:val="none" w:sz="0" w:space="0" w:color="auto"/>
        <w:left w:val="none" w:sz="0" w:space="0" w:color="auto"/>
        <w:bottom w:val="none" w:sz="0" w:space="0" w:color="auto"/>
        <w:right w:val="none" w:sz="0" w:space="0" w:color="auto"/>
      </w:divBdr>
    </w:div>
    <w:div w:id="82652991">
      <w:bodyDiv w:val="1"/>
      <w:marLeft w:val="0"/>
      <w:marRight w:val="0"/>
      <w:marTop w:val="0"/>
      <w:marBottom w:val="0"/>
      <w:divBdr>
        <w:top w:val="none" w:sz="0" w:space="0" w:color="auto"/>
        <w:left w:val="none" w:sz="0" w:space="0" w:color="auto"/>
        <w:bottom w:val="none" w:sz="0" w:space="0" w:color="auto"/>
        <w:right w:val="none" w:sz="0" w:space="0" w:color="auto"/>
      </w:divBdr>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042027">
      <w:bodyDiv w:val="1"/>
      <w:marLeft w:val="0"/>
      <w:marRight w:val="0"/>
      <w:marTop w:val="0"/>
      <w:marBottom w:val="0"/>
      <w:divBdr>
        <w:top w:val="none" w:sz="0" w:space="0" w:color="auto"/>
        <w:left w:val="none" w:sz="0" w:space="0" w:color="auto"/>
        <w:bottom w:val="none" w:sz="0" w:space="0" w:color="auto"/>
        <w:right w:val="none" w:sz="0" w:space="0" w:color="auto"/>
      </w:divBdr>
      <w:divsChild>
        <w:div w:id="11880546">
          <w:marLeft w:val="0"/>
          <w:marRight w:val="0"/>
          <w:marTop w:val="300"/>
          <w:marBottom w:val="0"/>
          <w:divBdr>
            <w:top w:val="none" w:sz="0" w:space="0" w:color="auto"/>
            <w:left w:val="none" w:sz="0" w:space="0" w:color="auto"/>
            <w:bottom w:val="none" w:sz="0" w:space="0" w:color="auto"/>
            <w:right w:val="none" w:sz="0" w:space="0" w:color="auto"/>
          </w:divBdr>
        </w:div>
        <w:div w:id="87696083">
          <w:marLeft w:val="0"/>
          <w:marRight w:val="0"/>
          <w:marTop w:val="300"/>
          <w:marBottom w:val="300"/>
          <w:divBdr>
            <w:top w:val="none" w:sz="0" w:space="0" w:color="auto"/>
            <w:left w:val="none" w:sz="0" w:space="0" w:color="auto"/>
            <w:bottom w:val="none" w:sz="0" w:space="0" w:color="auto"/>
            <w:right w:val="none" w:sz="0" w:space="0" w:color="auto"/>
          </w:divBdr>
        </w:div>
        <w:div w:id="290090501">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3260482">
      <w:bodyDiv w:val="1"/>
      <w:marLeft w:val="0"/>
      <w:marRight w:val="0"/>
      <w:marTop w:val="0"/>
      <w:marBottom w:val="0"/>
      <w:divBdr>
        <w:top w:val="none" w:sz="0" w:space="0" w:color="auto"/>
        <w:left w:val="none" w:sz="0" w:space="0" w:color="auto"/>
        <w:bottom w:val="none" w:sz="0" w:space="0" w:color="auto"/>
        <w:right w:val="none" w:sz="0" w:space="0" w:color="auto"/>
      </w:divBdr>
      <w:divsChild>
        <w:div w:id="633175767">
          <w:marLeft w:val="0"/>
          <w:marRight w:val="0"/>
          <w:marTop w:val="0"/>
          <w:marBottom w:val="0"/>
          <w:divBdr>
            <w:top w:val="none" w:sz="0" w:space="0" w:color="auto"/>
            <w:left w:val="none" w:sz="0" w:space="0" w:color="auto"/>
            <w:bottom w:val="none" w:sz="0" w:space="0" w:color="auto"/>
            <w:right w:val="none" w:sz="0" w:space="0" w:color="auto"/>
          </w:divBdr>
        </w:div>
      </w:divsChild>
    </w:div>
    <w:div w:id="83306283">
      <w:bodyDiv w:val="1"/>
      <w:marLeft w:val="0"/>
      <w:marRight w:val="0"/>
      <w:marTop w:val="0"/>
      <w:marBottom w:val="0"/>
      <w:divBdr>
        <w:top w:val="none" w:sz="0" w:space="0" w:color="auto"/>
        <w:left w:val="none" w:sz="0" w:space="0" w:color="auto"/>
        <w:bottom w:val="none" w:sz="0" w:space="0" w:color="auto"/>
        <w:right w:val="none" w:sz="0" w:space="0" w:color="auto"/>
      </w:divBdr>
      <w:divsChild>
        <w:div w:id="426005319">
          <w:marLeft w:val="0"/>
          <w:marRight w:val="0"/>
          <w:marTop w:val="0"/>
          <w:marBottom w:val="0"/>
          <w:divBdr>
            <w:top w:val="none" w:sz="0" w:space="0" w:color="auto"/>
            <w:left w:val="none" w:sz="0" w:space="0" w:color="auto"/>
            <w:bottom w:val="none" w:sz="0" w:space="0" w:color="auto"/>
            <w:right w:val="none" w:sz="0" w:space="0" w:color="auto"/>
          </w:divBdr>
        </w:div>
      </w:divsChild>
    </w:div>
    <w:div w:id="83846173">
      <w:bodyDiv w:val="1"/>
      <w:marLeft w:val="0"/>
      <w:marRight w:val="0"/>
      <w:marTop w:val="0"/>
      <w:marBottom w:val="0"/>
      <w:divBdr>
        <w:top w:val="none" w:sz="0" w:space="0" w:color="auto"/>
        <w:left w:val="none" w:sz="0" w:space="0" w:color="auto"/>
        <w:bottom w:val="none" w:sz="0" w:space="0" w:color="auto"/>
        <w:right w:val="none" w:sz="0" w:space="0" w:color="auto"/>
      </w:divBdr>
      <w:divsChild>
        <w:div w:id="864102329">
          <w:marLeft w:val="0"/>
          <w:marRight w:val="0"/>
          <w:marTop w:val="300"/>
          <w:marBottom w:val="0"/>
          <w:divBdr>
            <w:top w:val="none" w:sz="0" w:space="0" w:color="auto"/>
            <w:left w:val="none" w:sz="0" w:space="0" w:color="auto"/>
            <w:bottom w:val="none" w:sz="0" w:space="0" w:color="auto"/>
            <w:right w:val="none" w:sz="0" w:space="0" w:color="auto"/>
          </w:divBdr>
        </w:div>
      </w:divsChild>
    </w:div>
    <w:div w:id="84228160">
      <w:bodyDiv w:val="1"/>
      <w:marLeft w:val="0"/>
      <w:marRight w:val="0"/>
      <w:marTop w:val="0"/>
      <w:marBottom w:val="0"/>
      <w:divBdr>
        <w:top w:val="none" w:sz="0" w:space="0" w:color="auto"/>
        <w:left w:val="none" w:sz="0" w:space="0" w:color="auto"/>
        <w:bottom w:val="none" w:sz="0" w:space="0" w:color="auto"/>
        <w:right w:val="none" w:sz="0" w:space="0" w:color="auto"/>
      </w:divBdr>
    </w:div>
    <w:div w:id="84309537">
      <w:bodyDiv w:val="1"/>
      <w:marLeft w:val="0"/>
      <w:marRight w:val="0"/>
      <w:marTop w:val="0"/>
      <w:marBottom w:val="0"/>
      <w:divBdr>
        <w:top w:val="none" w:sz="0" w:space="0" w:color="auto"/>
        <w:left w:val="none" w:sz="0" w:space="0" w:color="auto"/>
        <w:bottom w:val="none" w:sz="0" w:space="0" w:color="auto"/>
        <w:right w:val="none" w:sz="0" w:space="0" w:color="auto"/>
      </w:divBdr>
      <w:divsChild>
        <w:div w:id="73820377">
          <w:marLeft w:val="0"/>
          <w:marRight w:val="0"/>
          <w:marTop w:val="300"/>
          <w:marBottom w:val="0"/>
          <w:divBdr>
            <w:top w:val="none" w:sz="0" w:space="0" w:color="auto"/>
            <w:left w:val="none" w:sz="0" w:space="0" w:color="auto"/>
            <w:bottom w:val="none" w:sz="0" w:space="0" w:color="auto"/>
            <w:right w:val="none" w:sz="0" w:space="0" w:color="auto"/>
          </w:divBdr>
        </w:div>
        <w:div w:id="402066577">
          <w:marLeft w:val="0"/>
          <w:marRight w:val="0"/>
          <w:marTop w:val="300"/>
          <w:marBottom w:val="300"/>
          <w:divBdr>
            <w:top w:val="none" w:sz="0" w:space="0" w:color="auto"/>
            <w:left w:val="none" w:sz="0" w:space="0" w:color="auto"/>
            <w:bottom w:val="none" w:sz="0" w:space="0" w:color="auto"/>
            <w:right w:val="none" w:sz="0" w:space="0" w:color="auto"/>
          </w:divBdr>
        </w:div>
        <w:div w:id="581722387">
          <w:marLeft w:val="0"/>
          <w:marRight w:val="0"/>
          <w:marTop w:val="0"/>
          <w:marBottom w:val="0"/>
          <w:divBdr>
            <w:top w:val="none" w:sz="0" w:space="0" w:color="auto"/>
            <w:left w:val="none" w:sz="0" w:space="0" w:color="auto"/>
            <w:bottom w:val="none" w:sz="0" w:space="0" w:color="auto"/>
            <w:right w:val="none" w:sz="0" w:space="0" w:color="auto"/>
          </w:divBdr>
        </w:div>
      </w:divsChild>
    </w:div>
    <w:div w:id="84347911">
      <w:bodyDiv w:val="1"/>
      <w:marLeft w:val="0"/>
      <w:marRight w:val="0"/>
      <w:marTop w:val="0"/>
      <w:marBottom w:val="0"/>
      <w:divBdr>
        <w:top w:val="none" w:sz="0" w:space="0" w:color="auto"/>
        <w:left w:val="none" w:sz="0" w:space="0" w:color="auto"/>
        <w:bottom w:val="none" w:sz="0" w:space="0" w:color="auto"/>
        <w:right w:val="none" w:sz="0" w:space="0" w:color="auto"/>
      </w:divBdr>
    </w:div>
    <w:div w:id="84420964">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081567">
      <w:bodyDiv w:val="1"/>
      <w:marLeft w:val="0"/>
      <w:marRight w:val="0"/>
      <w:marTop w:val="0"/>
      <w:marBottom w:val="0"/>
      <w:divBdr>
        <w:top w:val="none" w:sz="0" w:space="0" w:color="auto"/>
        <w:left w:val="none" w:sz="0" w:space="0" w:color="auto"/>
        <w:bottom w:val="none" w:sz="0" w:space="0" w:color="auto"/>
        <w:right w:val="none" w:sz="0" w:space="0" w:color="auto"/>
      </w:divBdr>
      <w:divsChild>
        <w:div w:id="441997177">
          <w:marLeft w:val="0"/>
          <w:marRight w:val="0"/>
          <w:marTop w:val="0"/>
          <w:marBottom w:val="0"/>
          <w:divBdr>
            <w:top w:val="none" w:sz="0" w:space="0" w:color="auto"/>
            <w:left w:val="none" w:sz="0" w:space="0" w:color="auto"/>
            <w:bottom w:val="none" w:sz="0" w:space="0" w:color="auto"/>
            <w:right w:val="none" w:sz="0" w:space="0" w:color="auto"/>
          </w:divBdr>
          <w:divsChild>
            <w:div w:id="53111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11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
    <w:div w:id="85661640">
      <w:bodyDiv w:val="1"/>
      <w:marLeft w:val="0"/>
      <w:marRight w:val="0"/>
      <w:marTop w:val="0"/>
      <w:marBottom w:val="0"/>
      <w:divBdr>
        <w:top w:val="none" w:sz="0" w:space="0" w:color="auto"/>
        <w:left w:val="none" w:sz="0" w:space="0" w:color="auto"/>
        <w:bottom w:val="none" w:sz="0" w:space="0" w:color="auto"/>
        <w:right w:val="none" w:sz="0" w:space="0" w:color="auto"/>
      </w:divBdr>
      <w:divsChild>
        <w:div w:id="914826706">
          <w:marLeft w:val="0"/>
          <w:marRight w:val="0"/>
          <w:marTop w:val="0"/>
          <w:marBottom w:val="0"/>
          <w:divBdr>
            <w:top w:val="none" w:sz="0" w:space="0" w:color="auto"/>
            <w:left w:val="none" w:sz="0" w:space="0" w:color="auto"/>
            <w:bottom w:val="none" w:sz="0" w:space="0" w:color="auto"/>
            <w:right w:val="none" w:sz="0" w:space="0" w:color="auto"/>
          </w:divBdr>
          <w:divsChild>
            <w:div w:id="867446765">
              <w:marLeft w:val="0"/>
              <w:marRight w:val="0"/>
              <w:marTop w:val="0"/>
              <w:marBottom w:val="0"/>
              <w:divBdr>
                <w:top w:val="none" w:sz="0" w:space="0" w:color="auto"/>
                <w:left w:val="none" w:sz="0" w:space="0" w:color="auto"/>
                <w:bottom w:val="none" w:sz="0" w:space="0" w:color="auto"/>
                <w:right w:val="none" w:sz="0" w:space="0" w:color="auto"/>
              </w:divBdr>
              <w:divsChild>
                <w:div w:id="1665546495">
                  <w:marLeft w:val="0"/>
                  <w:marRight w:val="0"/>
                  <w:marTop w:val="0"/>
                  <w:marBottom w:val="0"/>
                  <w:divBdr>
                    <w:top w:val="none" w:sz="0" w:space="0" w:color="auto"/>
                    <w:left w:val="none" w:sz="0" w:space="0" w:color="auto"/>
                    <w:bottom w:val="none" w:sz="0" w:space="0" w:color="auto"/>
                    <w:right w:val="none" w:sz="0" w:space="0" w:color="auto"/>
                  </w:divBdr>
                  <w:divsChild>
                    <w:div w:id="915821243">
                      <w:marLeft w:val="0"/>
                      <w:marRight w:val="0"/>
                      <w:marTop w:val="0"/>
                      <w:marBottom w:val="0"/>
                      <w:divBdr>
                        <w:top w:val="none" w:sz="0" w:space="0" w:color="auto"/>
                        <w:left w:val="none" w:sz="0" w:space="0" w:color="auto"/>
                        <w:bottom w:val="none" w:sz="0" w:space="0" w:color="auto"/>
                        <w:right w:val="none" w:sz="0" w:space="0" w:color="auto"/>
                      </w:divBdr>
                    </w:div>
                    <w:div w:id="206867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586693">
          <w:marLeft w:val="0"/>
          <w:marRight w:val="0"/>
          <w:marTop w:val="0"/>
          <w:marBottom w:val="0"/>
          <w:divBdr>
            <w:top w:val="none" w:sz="0" w:space="0" w:color="auto"/>
            <w:left w:val="none" w:sz="0" w:space="0" w:color="auto"/>
            <w:bottom w:val="none" w:sz="0" w:space="0" w:color="auto"/>
            <w:right w:val="none" w:sz="0" w:space="0" w:color="auto"/>
          </w:divBdr>
          <w:divsChild>
            <w:div w:id="2039308542">
              <w:marLeft w:val="0"/>
              <w:marRight w:val="0"/>
              <w:marTop w:val="0"/>
              <w:marBottom w:val="0"/>
              <w:divBdr>
                <w:top w:val="none" w:sz="0" w:space="0" w:color="auto"/>
                <w:left w:val="none" w:sz="0" w:space="0" w:color="auto"/>
                <w:bottom w:val="none" w:sz="0" w:space="0" w:color="auto"/>
                <w:right w:val="none" w:sz="0" w:space="0" w:color="auto"/>
              </w:divBdr>
              <w:divsChild>
                <w:div w:id="1810437168">
                  <w:marLeft w:val="0"/>
                  <w:marRight w:val="0"/>
                  <w:marTop w:val="0"/>
                  <w:marBottom w:val="0"/>
                  <w:divBdr>
                    <w:top w:val="none" w:sz="0" w:space="0" w:color="auto"/>
                    <w:left w:val="none" w:sz="0" w:space="0" w:color="auto"/>
                    <w:bottom w:val="none" w:sz="0" w:space="0" w:color="auto"/>
                    <w:right w:val="none" w:sz="0" w:space="0" w:color="auto"/>
                  </w:divBdr>
                  <w:divsChild>
                    <w:div w:id="1263029072">
                      <w:marLeft w:val="0"/>
                      <w:marRight w:val="0"/>
                      <w:marTop w:val="0"/>
                      <w:marBottom w:val="0"/>
                      <w:divBdr>
                        <w:top w:val="none" w:sz="0" w:space="0" w:color="auto"/>
                        <w:left w:val="none" w:sz="0" w:space="0" w:color="auto"/>
                        <w:bottom w:val="none" w:sz="0" w:space="0" w:color="auto"/>
                        <w:right w:val="none" w:sz="0" w:space="0" w:color="auto"/>
                      </w:divBdr>
                      <w:divsChild>
                        <w:div w:id="58215414">
                          <w:marLeft w:val="0"/>
                          <w:marRight w:val="0"/>
                          <w:marTop w:val="0"/>
                          <w:marBottom w:val="0"/>
                          <w:divBdr>
                            <w:top w:val="none" w:sz="0" w:space="0" w:color="auto"/>
                            <w:left w:val="none" w:sz="0" w:space="0" w:color="auto"/>
                            <w:bottom w:val="none" w:sz="0" w:space="0" w:color="auto"/>
                            <w:right w:val="none" w:sz="0" w:space="0" w:color="auto"/>
                          </w:divBdr>
                          <w:divsChild>
                            <w:div w:id="281809753">
                              <w:marLeft w:val="0"/>
                              <w:marRight w:val="0"/>
                              <w:marTop w:val="0"/>
                              <w:marBottom w:val="0"/>
                              <w:divBdr>
                                <w:top w:val="none" w:sz="0" w:space="0" w:color="auto"/>
                                <w:left w:val="none" w:sz="0" w:space="0" w:color="auto"/>
                                <w:bottom w:val="none" w:sz="0" w:space="0" w:color="auto"/>
                                <w:right w:val="none" w:sz="0" w:space="0" w:color="auto"/>
                              </w:divBdr>
                              <w:divsChild>
                                <w:div w:id="175727974">
                                  <w:marLeft w:val="0"/>
                                  <w:marRight w:val="0"/>
                                  <w:marTop w:val="0"/>
                                  <w:marBottom w:val="0"/>
                                  <w:divBdr>
                                    <w:top w:val="none" w:sz="0" w:space="0" w:color="auto"/>
                                    <w:left w:val="none" w:sz="0" w:space="0" w:color="auto"/>
                                    <w:bottom w:val="none" w:sz="0" w:space="0" w:color="auto"/>
                                    <w:right w:val="none" w:sz="0" w:space="0" w:color="auto"/>
                                  </w:divBdr>
                                </w:div>
                              </w:divsChild>
                            </w:div>
                            <w:div w:id="11690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734234">
      <w:bodyDiv w:val="1"/>
      <w:marLeft w:val="0"/>
      <w:marRight w:val="0"/>
      <w:marTop w:val="0"/>
      <w:marBottom w:val="0"/>
      <w:divBdr>
        <w:top w:val="none" w:sz="0" w:space="0" w:color="auto"/>
        <w:left w:val="none" w:sz="0" w:space="0" w:color="auto"/>
        <w:bottom w:val="none" w:sz="0" w:space="0" w:color="auto"/>
        <w:right w:val="none" w:sz="0" w:space="0" w:color="auto"/>
      </w:divBdr>
      <w:divsChild>
        <w:div w:id="507527313">
          <w:marLeft w:val="0"/>
          <w:marRight w:val="0"/>
          <w:marTop w:val="0"/>
          <w:marBottom w:val="0"/>
          <w:divBdr>
            <w:top w:val="none" w:sz="0" w:space="0" w:color="auto"/>
            <w:left w:val="none" w:sz="0" w:space="0" w:color="auto"/>
            <w:bottom w:val="none" w:sz="0" w:space="0" w:color="auto"/>
            <w:right w:val="none" w:sz="0" w:space="0" w:color="auto"/>
          </w:divBdr>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003812">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
    <w:div w:id="86509258">
      <w:bodyDiv w:val="1"/>
      <w:marLeft w:val="0"/>
      <w:marRight w:val="0"/>
      <w:marTop w:val="0"/>
      <w:marBottom w:val="0"/>
      <w:divBdr>
        <w:top w:val="none" w:sz="0" w:space="0" w:color="auto"/>
        <w:left w:val="none" w:sz="0" w:space="0" w:color="auto"/>
        <w:bottom w:val="none" w:sz="0" w:space="0" w:color="auto"/>
        <w:right w:val="none" w:sz="0" w:space="0" w:color="auto"/>
      </w:divBdr>
      <w:divsChild>
        <w:div w:id="486435726">
          <w:marLeft w:val="0"/>
          <w:marRight w:val="0"/>
          <w:marTop w:val="0"/>
          <w:marBottom w:val="0"/>
          <w:divBdr>
            <w:top w:val="none" w:sz="0" w:space="0" w:color="auto"/>
            <w:left w:val="none" w:sz="0" w:space="0" w:color="auto"/>
            <w:bottom w:val="none" w:sz="0" w:space="0" w:color="auto"/>
            <w:right w:val="none" w:sz="0" w:space="0" w:color="auto"/>
          </w:divBdr>
        </w:div>
      </w:divsChild>
    </w:div>
    <w:div w:id="86931417">
      <w:bodyDiv w:val="1"/>
      <w:marLeft w:val="0"/>
      <w:marRight w:val="0"/>
      <w:marTop w:val="0"/>
      <w:marBottom w:val="0"/>
      <w:divBdr>
        <w:top w:val="none" w:sz="0" w:space="0" w:color="auto"/>
        <w:left w:val="none" w:sz="0" w:space="0" w:color="auto"/>
        <w:bottom w:val="none" w:sz="0" w:space="0" w:color="auto"/>
        <w:right w:val="none" w:sz="0" w:space="0" w:color="auto"/>
      </w:divBdr>
      <w:divsChild>
        <w:div w:id="241064866">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
    <w:div w:id="87234739">
      <w:bodyDiv w:val="1"/>
      <w:marLeft w:val="0"/>
      <w:marRight w:val="0"/>
      <w:marTop w:val="0"/>
      <w:marBottom w:val="0"/>
      <w:divBdr>
        <w:top w:val="none" w:sz="0" w:space="0" w:color="auto"/>
        <w:left w:val="none" w:sz="0" w:space="0" w:color="auto"/>
        <w:bottom w:val="none" w:sz="0" w:space="0" w:color="auto"/>
        <w:right w:val="none" w:sz="0" w:space="0" w:color="auto"/>
      </w:divBdr>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4781">
      <w:bodyDiv w:val="1"/>
      <w:marLeft w:val="0"/>
      <w:marRight w:val="0"/>
      <w:marTop w:val="0"/>
      <w:marBottom w:val="0"/>
      <w:divBdr>
        <w:top w:val="none" w:sz="0" w:space="0" w:color="auto"/>
        <w:left w:val="none" w:sz="0" w:space="0" w:color="auto"/>
        <w:bottom w:val="none" w:sz="0" w:space="0" w:color="auto"/>
        <w:right w:val="none" w:sz="0" w:space="0" w:color="auto"/>
      </w:divBdr>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sChild>
    </w:div>
    <w:div w:id="88040478">
      <w:bodyDiv w:val="1"/>
      <w:marLeft w:val="0"/>
      <w:marRight w:val="0"/>
      <w:marTop w:val="0"/>
      <w:marBottom w:val="0"/>
      <w:divBdr>
        <w:top w:val="none" w:sz="0" w:space="0" w:color="auto"/>
        <w:left w:val="none" w:sz="0" w:space="0" w:color="auto"/>
        <w:bottom w:val="none" w:sz="0" w:space="0" w:color="auto"/>
        <w:right w:val="none" w:sz="0" w:space="0" w:color="auto"/>
      </w:divBdr>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8619219">
      <w:bodyDiv w:val="1"/>
      <w:marLeft w:val="0"/>
      <w:marRight w:val="0"/>
      <w:marTop w:val="0"/>
      <w:marBottom w:val="0"/>
      <w:divBdr>
        <w:top w:val="none" w:sz="0" w:space="0" w:color="auto"/>
        <w:left w:val="none" w:sz="0" w:space="0" w:color="auto"/>
        <w:bottom w:val="none" w:sz="0" w:space="0" w:color="auto"/>
        <w:right w:val="none" w:sz="0" w:space="0" w:color="auto"/>
      </w:divBdr>
      <w:divsChild>
        <w:div w:id="311298369">
          <w:marLeft w:val="0"/>
          <w:marRight w:val="0"/>
          <w:marTop w:val="0"/>
          <w:marBottom w:val="0"/>
          <w:divBdr>
            <w:top w:val="none" w:sz="0" w:space="0" w:color="auto"/>
            <w:left w:val="none" w:sz="0" w:space="0" w:color="auto"/>
            <w:bottom w:val="none" w:sz="0" w:space="0" w:color="auto"/>
            <w:right w:val="none" w:sz="0" w:space="0" w:color="auto"/>
          </w:divBdr>
        </w:div>
      </w:divsChild>
    </w:div>
    <w:div w:id="88623474">
      <w:bodyDiv w:val="1"/>
      <w:marLeft w:val="0"/>
      <w:marRight w:val="0"/>
      <w:marTop w:val="0"/>
      <w:marBottom w:val="0"/>
      <w:divBdr>
        <w:top w:val="none" w:sz="0" w:space="0" w:color="auto"/>
        <w:left w:val="none" w:sz="0" w:space="0" w:color="auto"/>
        <w:bottom w:val="none" w:sz="0" w:space="0" w:color="auto"/>
        <w:right w:val="none" w:sz="0" w:space="0" w:color="auto"/>
      </w:divBdr>
      <w:divsChild>
        <w:div w:id="427047569">
          <w:marLeft w:val="0"/>
          <w:marRight w:val="0"/>
          <w:marTop w:val="0"/>
          <w:marBottom w:val="0"/>
          <w:divBdr>
            <w:top w:val="none" w:sz="0" w:space="0" w:color="auto"/>
            <w:left w:val="none" w:sz="0" w:space="0" w:color="auto"/>
            <w:bottom w:val="none" w:sz="0" w:space="0" w:color="auto"/>
            <w:right w:val="none" w:sz="0" w:space="0" w:color="auto"/>
          </w:divBdr>
        </w:div>
      </w:divsChild>
    </w:div>
    <w:div w:id="88626235">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
    <w:div w:id="89283867">
      <w:bodyDiv w:val="1"/>
      <w:marLeft w:val="0"/>
      <w:marRight w:val="0"/>
      <w:marTop w:val="0"/>
      <w:marBottom w:val="0"/>
      <w:divBdr>
        <w:top w:val="none" w:sz="0" w:space="0" w:color="auto"/>
        <w:left w:val="none" w:sz="0" w:space="0" w:color="auto"/>
        <w:bottom w:val="none" w:sz="0" w:space="0" w:color="auto"/>
        <w:right w:val="none" w:sz="0" w:space="0" w:color="auto"/>
      </w:divBdr>
    </w:div>
    <w:div w:id="89401867">
      <w:bodyDiv w:val="1"/>
      <w:marLeft w:val="0"/>
      <w:marRight w:val="0"/>
      <w:marTop w:val="0"/>
      <w:marBottom w:val="0"/>
      <w:divBdr>
        <w:top w:val="none" w:sz="0" w:space="0" w:color="auto"/>
        <w:left w:val="none" w:sz="0" w:space="0" w:color="auto"/>
        <w:bottom w:val="none" w:sz="0" w:space="0" w:color="auto"/>
        <w:right w:val="none" w:sz="0" w:space="0" w:color="auto"/>
      </w:divBdr>
    </w:div>
    <w:div w:id="89739995">
      <w:bodyDiv w:val="1"/>
      <w:marLeft w:val="0"/>
      <w:marRight w:val="0"/>
      <w:marTop w:val="0"/>
      <w:marBottom w:val="0"/>
      <w:divBdr>
        <w:top w:val="none" w:sz="0" w:space="0" w:color="auto"/>
        <w:left w:val="none" w:sz="0" w:space="0" w:color="auto"/>
        <w:bottom w:val="none" w:sz="0" w:space="0" w:color="auto"/>
        <w:right w:val="none" w:sz="0" w:space="0" w:color="auto"/>
      </w:divBdr>
    </w:div>
    <w:div w:id="89938814">
      <w:bodyDiv w:val="1"/>
      <w:marLeft w:val="0"/>
      <w:marRight w:val="0"/>
      <w:marTop w:val="0"/>
      <w:marBottom w:val="0"/>
      <w:divBdr>
        <w:top w:val="none" w:sz="0" w:space="0" w:color="auto"/>
        <w:left w:val="none" w:sz="0" w:space="0" w:color="auto"/>
        <w:bottom w:val="none" w:sz="0" w:space="0" w:color="auto"/>
        <w:right w:val="none" w:sz="0" w:space="0" w:color="auto"/>
      </w:divBdr>
      <w:divsChild>
        <w:div w:id="798107286">
          <w:marLeft w:val="0"/>
          <w:marRight w:val="0"/>
          <w:marTop w:val="0"/>
          <w:marBottom w:val="0"/>
          <w:divBdr>
            <w:top w:val="none" w:sz="0" w:space="0" w:color="auto"/>
            <w:left w:val="none" w:sz="0" w:space="0" w:color="auto"/>
            <w:bottom w:val="none" w:sz="0" w:space="0" w:color="auto"/>
            <w:right w:val="none" w:sz="0" w:space="0" w:color="auto"/>
          </w:divBdr>
          <w:divsChild>
            <w:div w:id="43112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
    <w:div w:id="90199382">
      <w:bodyDiv w:val="1"/>
      <w:marLeft w:val="0"/>
      <w:marRight w:val="0"/>
      <w:marTop w:val="0"/>
      <w:marBottom w:val="0"/>
      <w:divBdr>
        <w:top w:val="none" w:sz="0" w:space="0" w:color="auto"/>
        <w:left w:val="none" w:sz="0" w:space="0" w:color="auto"/>
        <w:bottom w:val="none" w:sz="0" w:space="0" w:color="auto"/>
        <w:right w:val="none" w:sz="0" w:space="0" w:color="auto"/>
      </w:divBdr>
      <w:divsChild>
        <w:div w:id="665672410">
          <w:marLeft w:val="0"/>
          <w:marRight w:val="0"/>
          <w:marTop w:val="0"/>
          <w:marBottom w:val="0"/>
          <w:divBdr>
            <w:top w:val="none" w:sz="0" w:space="0" w:color="auto"/>
            <w:left w:val="none" w:sz="0" w:space="0" w:color="auto"/>
            <w:bottom w:val="none" w:sz="0" w:space="0" w:color="auto"/>
            <w:right w:val="none" w:sz="0" w:space="0" w:color="auto"/>
          </w:divBdr>
        </w:div>
        <w:div w:id="78815957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472167">
      <w:bodyDiv w:val="1"/>
      <w:marLeft w:val="0"/>
      <w:marRight w:val="0"/>
      <w:marTop w:val="0"/>
      <w:marBottom w:val="0"/>
      <w:divBdr>
        <w:top w:val="none" w:sz="0" w:space="0" w:color="auto"/>
        <w:left w:val="none" w:sz="0" w:space="0" w:color="auto"/>
        <w:bottom w:val="none" w:sz="0" w:space="0" w:color="auto"/>
        <w:right w:val="none" w:sz="0" w:space="0" w:color="auto"/>
      </w:divBdr>
      <w:divsChild>
        <w:div w:id="2559087">
          <w:marLeft w:val="0"/>
          <w:marRight w:val="0"/>
          <w:marTop w:val="300"/>
          <w:marBottom w:val="0"/>
          <w:divBdr>
            <w:top w:val="none" w:sz="0" w:space="0" w:color="auto"/>
            <w:left w:val="none" w:sz="0" w:space="0" w:color="auto"/>
            <w:bottom w:val="none" w:sz="0" w:space="0" w:color="auto"/>
            <w:right w:val="none" w:sz="0" w:space="0" w:color="auto"/>
          </w:divBdr>
        </w:div>
      </w:divsChild>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0977559">
      <w:bodyDiv w:val="1"/>
      <w:marLeft w:val="0"/>
      <w:marRight w:val="0"/>
      <w:marTop w:val="0"/>
      <w:marBottom w:val="0"/>
      <w:divBdr>
        <w:top w:val="none" w:sz="0" w:space="0" w:color="auto"/>
        <w:left w:val="none" w:sz="0" w:space="0" w:color="auto"/>
        <w:bottom w:val="none" w:sz="0" w:space="0" w:color="auto"/>
        <w:right w:val="none" w:sz="0" w:space="0" w:color="auto"/>
      </w:divBdr>
      <w:divsChild>
        <w:div w:id="510872114">
          <w:marLeft w:val="0"/>
          <w:marRight w:val="0"/>
          <w:marTop w:val="0"/>
          <w:marBottom w:val="0"/>
          <w:divBdr>
            <w:top w:val="none" w:sz="0" w:space="0" w:color="auto"/>
            <w:left w:val="none" w:sz="0" w:space="0" w:color="auto"/>
            <w:bottom w:val="none" w:sz="0" w:space="0" w:color="auto"/>
            <w:right w:val="none" w:sz="0" w:space="0" w:color="auto"/>
          </w:divBdr>
        </w:div>
      </w:divsChild>
    </w:div>
    <w:div w:id="91049485">
      <w:bodyDiv w:val="1"/>
      <w:marLeft w:val="0"/>
      <w:marRight w:val="0"/>
      <w:marTop w:val="0"/>
      <w:marBottom w:val="0"/>
      <w:divBdr>
        <w:top w:val="none" w:sz="0" w:space="0" w:color="auto"/>
        <w:left w:val="none" w:sz="0" w:space="0" w:color="auto"/>
        <w:bottom w:val="none" w:sz="0" w:space="0" w:color="auto"/>
        <w:right w:val="none" w:sz="0" w:space="0" w:color="auto"/>
      </w:divBdr>
      <w:divsChild>
        <w:div w:id="1263689342">
          <w:marLeft w:val="0"/>
          <w:marRight w:val="0"/>
          <w:marTop w:val="0"/>
          <w:marBottom w:val="0"/>
          <w:divBdr>
            <w:top w:val="none" w:sz="0" w:space="0" w:color="auto"/>
            <w:left w:val="none" w:sz="0" w:space="0" w:color="auto"/>
            <w:bottom w:val="none" w:sz="0" w:space="0" w:color="auto"/>
            <w:right w:val="none" w:sz="0" w:space="0" w:color="auto"/>
          </w:divBdr>
          <w:divsChild>
            <w:div w:id="1003167111">
              <w:marLeft w:val="0"/>
              <w:marRight w:val="0"/>
              <w:marTop w:val="0"/>
              <w:marBottom w:val="0"/>
              <w:divBdr>
                <w:top w:val="none" w:sz="0" w:space="0" w:color="auto"/>
                <w:left w:val="none" w:sz="0" w:space="0" w:color="auto"/>
                <w:bottom w:val="none" w:sz="0" w:space="0" w:color="auto"/>
                <w:right w:val="none" w:sz="0" w:space="0" w:color="auto"/>
              </w:divBdr>
              <w:divsChild>
                <w:div w:id="645546364">
                  <w:marLeft w:val="0"/>
                  <w:marRight w:val="0"/>
                  <w:marTop w:val="0"/>
                  <w:marBottom w:val="0"/>
                  <w:divBdr>
                    <w:top w:val="none" w:sz="0" w:space="0" w:color="auto"/>
                    <w:left w:val="none" w:sz="0" w:space="0" w:color="auto"/>
                    <w:bottom w:val="none" w:sz="0" w:space="0" w:color="auto"/>
                    <w:right w:val="none" w:sz="0" w:space="0" w:color="auto"/>
                  </w:divBdr>
                  <w:divsChild>
                    <w:div w:id="1468620499">
                      <w:marLeft w:val="0"/>
                      <w:marRight w:val="0"/>
                      <w:marTop w:val="0"/>
                      <w:marBottom w:val="0"/>
                      <w:divBdr>
                        <w:top w:val="none" w:sz="0" w:space="0" w:color="auto"/>
                        <w:left w:val="none" w:sz="0" w:space="0" w:color="auto"/>
                        <w:bottom w:val="none" w:sz="0" w:space="0" w:color="auto"/>
                        <w:right w:val="none" w:sz="0" w:space="0" w:color="auto"/>
                      </w:divBdr>
                    </w:div>
                    <w:div w:id="150373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543519">
          <w:marLeft w:val="0"/>
          <w:marRight w:val="0"/>
          <w:marTop w:val="0"/>
          <w:marBottom w:val="0"/>
          <w:divBdr>
            <w:top w:val="none" w:sz="0" w:space="0" w:color="auto"/>
            <w:left w:val="none" w:sz="0" w:space="0" w:color="auto"/>
            <w:bottom w:val="none" w:sz="0" w:space="0" w:color="auto"/>
            <w:right w:val="none" w:sz="0" w:space="0" w:color="auto"/>
          </w:divBdr>
          <w:divsChild>
            <w:div w:id="960914038">
              <w:marLeft w:val="0"/>
              <w:marRight w:val="0"/>
              <w:marTop w:val="0"/>
              <w:marBottom w:val="0"/>
              <w:divBdr>
                <w:top w:val="none" w:sz="0" w:space="0" w:color="auto"/>
                <w:left w:val="none" w:sz="0" w:space="0" w:color="auto"/>
                <w:bottom w:val="none" w:sz="0" w:space="0" w:color="auto"/>
                <w:right w:val="none" w:sz="0" w:space="0" w:color="auto"/>
              </w:divBdr>
              <w:divsChild>
                <w:div w:id="1195850551">
                  <w:marLeft w:val="0"/>
                  <w:marRight w:val="0"/>
                  <w:marTop w:val="0"/>
                  <w:marBottom w:val="0"/>
                  <w:divBdr>
                    <w:top w:val="none" w:sz="0" w:space="0" w:color="auto"/>
                    <w:left w:val="none" w:sz="0" w:space="0" w:color="auto"/>
                    <w:bottom w:val="none" w:sz="0" w:space="0" w:color="auto"/>
                    <w:right w:val="none" w:sz="0" w:space="0" w:color="auto"/>
                  </w:divBdr>
                  <w:divsChild>
                    <w:div w:id="1922442391">
                      <w:marLeft w:val="0"/>
                      <w:marRight w:val="0"/>
                      <w:marTop w:val="0"/>
                      <w:marBottom w:val="0"/>
                      <w:divBdr>
                        <w:top w:val="none" w:sz="0" w:space="0" w:color="auto"/>
                        <w:left w:val="none" w:sz="0" w:space="0" w:color="auto"/>
                        <w:bottom w:val="none" w:sz="0" w:space="0" w:color="auto"/>
                        <w:right w:val="none" w:sz="0" w:space="0" w:color="auto"/>
                      </w:divBdr>
                      <w:divsChild>
                        <w:div w:id="1272857277">
                          <w:marLeft w:val="0"/>
                          <w:marRight w:val="0"/>
                          <w:marTop w:val="0"/>
                          <w:marBottom w:val="0"/>
                          <w:divBdr>
                            <w:top w:val="none" w:sz="0" w:space="0" w:color="auto"/>
                            <w:left w:val="none" w:sz="0" w:space="0" w:color="auto"/>
                            <w:bottom w:val="none" w:sz="0" w:space="0" w:color="auto"/>
                            <w:right w:val="none" w:sz="0" w:space="0" w:color="auto"/>
                          </w:divBdr>
                          <w:divsChild>
                            <w:div w:id="1189879278">
                              <w:marLeft w:val="0"/>
                              <w:marRight w:val="0"/>
                              <w:marTop w:val="0"/>
                              <w:marBottom w:val="0"/>
                              <w:divBdr>
                                <w:top w:val="none" w:sz="0" w:space="0" w:color="auto"/>
                                <w:left w:val="none" w:sz="0" w:space="0" w:color="auto"/>
                                <w:bottom w:val="none" w:sz="0" w:space="0" w:color="auto"/>
                                <w:right w:val="none" w:sz="0" w:space="0" w:color="auto"/>
                              </w:divBdr>
                              <w:divsChild>
                                <w:div w:id="720835257">
                                  <w:marLeft w:val="0"/>
                                  <w:marRight w:val="0"/>
                                  <w:marTop w:val="0"/>
                                  <w:marBottom w:val="0"/>
                                  <w:divBdr>
                                    <w:top w:val="none" w:sz="0" w:space="0" w:color="auto"/>
                                    <w:left w:val="none" w:sz="0" w:space="0" w:color="auto"/>
                                    <w:bottom w:val="none" w:sz="0" w:space="0" w:color="auto"/>
                                    <w:right w:val="none" w:sz="0" w:space="0" w:color="auto"/>
                                  </w:divBdr>
                                </w:div>
                              </w:divsChild>
                            </w:div>
                            <w:div w:id="130292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17626">
      <w:bodyDiv w:val="1"/>
      <w:marLeft w:val="0"/>
      <w:marRight w:val="0"/>
      <w:marTop w:val="0"/>
      <w:marBottom w:val="0"/>
      <w:divBdr>
        <w:top w:val="none" w:sz="0" w:space="0" w:color="auto"/>
        <w:left w:val="none" w:sz="0" w:space="0" w:color="auto"/>
        <w:bottom w:val="none" w:sz="0" w:space="0" w:color="auto"/>
        <w:right w:val="none" w:sz="0" w:space="0" w:color="auto"/>
      </w:divBdr>
    </w:div>
    <w:div w:id="91361869">
      <w:bodyDiv w:val="1"/>
      <w:marLeft w:val="0"/>
      <w:marRight w:val="0"/>
      <w:marTop w:val="0"/>
      <w:marBottom w:val="0"/>
      <w:divBdr>
        <w:top w:val="none" w:sz="0" w:space="0" w:color="auto"/>
        <w:left w:val="none" w:sz="0" w:space="0" w:color="auto"/>
        <w:bottom w:val="none" w:sz="0" w:space="0" w:color="auto"/>
        <w:right w:val="none" w:sz="0" w:space="0" w:color="auto"/>
      </w:divBdr>
    </w:div>
    <w:div w:id="91433437">
      <w:bodyDiv w:val="1"/>
      <w:marLeft w:val="0"/>
      <w:marRight w:val="0"/>
      <w:marTop w:val="0"/>
      <w:marBottom w:val="0"/>
      <w:divBdr>
        <w:top w:val="none" w:sz="0" w:space="0" w:color="auto"/>
        <w:left w:val="none" w:sz="0" w:space="0" w:color="auto"/>
        <w:bottom w:val="none" w:sz="0" w:space="0" w:color="auto"/>
        <w:right w:val="none" w:sz="0" w:space="0" w:color="auto"/>
      </w:divBdr>
    </w:div>
    <w:div w:id="91974851">
      <w:bodyDiv w:val="1"/>
      <w:marLeft w:val="0"/>
      <w:marRight w:val="0"/>
      <w:marTop w:val="0"/>
      <w:marBottom w:val="0"/>
      <w:divBdr>
        <w:top w:val="none" w:sz="0" w:space="0" w:color="auto"/>
        <w:left w:val="none" w:sz="0" w:space="0" w:color="auto"/>
        <w:bottom w:val="none" w:sz="0" w:space="0" w:color="auto"/>
        <w:right w:val="none" w:sz="0" w:space="0" w:color="auto"/>
      </w:divBdr>
      <w:divsChild>
        <w:div w:id="432629554">
          <w:marLeft w:val="0"/>
          <w:marRight w:val="0"/>
          <w:marTop w:val="0"/>
          <w:marBottom w:val="0"/>
          <w:divBdr>
            <w:top w:val="none" w:sz="0" w:space="0" w:color="auto"/>
            <w:left w:val="none" w:sz="0" w:space="0" w:color="auto"/>
            <w:bottom w:val="none" w:sz="0" w:space="0" w:color="auto"/>
            <w:right w:val="none" w:sz="0" w:space="0" w:color="auto"/>
          </w:divBdr>
        </w:div>
      </w:divsChild>
    </w:div>
    <w:div w:id="92168524">
      <w:bodyDiv w:val="1"/>
      <w:marLeft w:val="0"/>
      <w:marRight w:val="0"/>
      <w:marTop w:val="0"/>
      <w:marBottom w:val="0"/>
      <w:divBdr>
        <w:top w:val="none" w:sz="0" w:space="0" w:color="auto"/>
        <w:left w:val="none" w:sz="0" w:space="0" w:color="auto"/>
        <w:bottom w:val="none" w:sz="0" w:space="0" w:color="auto"/>
        <w:right w:val="none" w:sz="0" w:space="0" w:color="auto"/>
      </w:divBdr>
      <w:divsChild>
        <w:div w:id="248545094">
          <w:marLeft w:val="0"/>
          <w:marRight w:val="0"/>
          <w:marTop w:val="300"/>
          <w:marBottom w:val="30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
    <w:div w:id="92240088">
      <w:bodyDiv w:val="1"/>
      <w:marLeft w:val="0"/>
      <w:marRight w:val="0"/>
      <w:marTop w:val="0"/>
      <w:marBottom w:val="0"/>
      <w:divBdr>
        <w:top w:val="none" w:sz="0" w:space="0" w:color="auto"/>
        <w:left w:val="none" w:sz="0" w:space="0" w:color="auto"/>
        <w:bottom w:val="none" w:sz="0" w:space="0" w:color="auto"/>
        <w:right w:val="none" w:sz="0" w:space="0" w:color="auto"/>
      </w:divBdr>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37505">
      <w:bodyDiv w:val="1"/>
      <w:marLeft w:val="0"/>
      <w:marRight w:val="0"/>
      <w:marTop w:val="0"/>
      <w:marBottom w:val="0"/>
      <w:divBdr>
        <w:top w:val="none" w:sz="0" w:space="0" w:color="auto"/>
        <w:left w:val="none" w:sz="0" w:space="0" w:color="auto"/>
        <w:bottom w:val="none" w:sz="0" w:space="0" w:color="auto"/>
        <w:right w:val="none" w:sz="0" w:space="0" w:color="auto"/>
      </w:divBdr>
    </w:div>
    <w:div w:id="92551209">
      <w:bodyDiv w:val="1"/>
      <w:marLeft w:val="0"/>
      <w:marRight w:val="0"/>
      <w:marTop w:val="0"/>
      <w:marBottom w:val="0"/>
      <w:divBdr>
        <w:top w:val="none" w:sz="0" w:space="0" w:color="auto"/>
        <w:left w:val="none" w:sz="0" w:space="0" w:color="auto"/>
        <w:bottom w:val="none" w:sz="0" w:space="0" w:color="auto"/>
        <w:right w:val="none" w:sz="0" w:space="0" w:color="auto"/>
      </w:divBdr>
      <w:divsChild>
        <w:div w:id="869493052">
          <w:marLeft w:val="0"/>
          <w:marRight w:val="0"/>
          <w:marTop w:val="0"/>
          <w:marBottom w:val="0"/>
          <w:divBdr>
            <w:top w:val="none" w:sz="0" w:space="0" w:color="auto"/>
            <w:left w:val="none" w:sz="0" w:space="0" w:color="auto"/>
            <w:bottom w:val="none" w:sz="0" w:space="0" w:color="auto"/>
            <w:right w:val="none" w:sz="0" w:space="0" w:color="auto"/>
          </w:divBdr>
          <w:divsChild>
            <w:div w:id="707414296">
              <w:marLeft w:val="0"/>
              <w:marRight w:val="0"/>
              <w:marTop w:val="0"/>
              <w:marBottom w:val="0"/>
              <w:divBdr>
                <w:top w:val="none" w:sz="0" w:space="0" w:color="auto"/>
                <w:left w:val="none" w:sz="0" w:space="0" w:color="auto"/>
                <w:bottom w:val="none" w:sz="0" w:space="0" w:color="auto"/>
                <w:right w:val="none" w:sz="0" w:space="0" w:color="auto"/>
              </w:divBdr>
              <w:divsChild>
                <w:div w:id="93319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
    <w:div w:id="92556228">
      <w:bodyDiv w:val="1"/>
      <w:marLeft w:val="0"/>
      <w:marRight w:val="0"/>
      <w:marTop w:val="0"/>
      <w:marBottom w:val="0"/>
      <w:divBdr>
        <w:top w:val="none" w:sz="0" w:space="0" w:color="auto"/>
        <w:left w:val="none" w:sz="0" w:space="0" w:color="auto"/>
        <w:bottom w:val="none" w:sz="0" w:space="0" w:color="auto"/>
        <w:right w:val="none" w:sz="0" w:space="0" w:color="auto"/>
      </w:divBdr>
      <w:divsChild>
        <w:div w:id="299923470">
          <w:marLeft w:val="0"/>
          <w:marRight w:val="0"/>
          <w:marTop w:val="0"/>
          <w:marBottom w:val="0"/>
          <w:divBdr>
            <w:top w:val="none" w:sz="0" w:space="0" w:color="auto"/>
            <w:left w:val="none" w:sz="0" w:space="0" w:color="auto"/>
            <w:bottom w:val="none" w:sz="0" w:space="0" w:color="auto"/>
            <w:right w:val="none" w:sz="0" w:space="0" w:color="auto"/>
          </w:divBdr>
        </w:div>
        <w:div w:id="459687003">
          <w:marLeft w:val="0"/>
          <w:marRight w:val="0"/>
          <w:marTop w:val="0"/>
          <w:marBottom w:val="0"/>
          <w:divBdr>
            <w:top w:val="none" w:sz="0" w:space="0" w:color="auto"/>
            <w:left w:val="none" w:sz="0" w:space="0" w:color="auto"/>
            <w:bottom w:val="none" w:sz="0" w:space="0" w:color="auto"/>
            <w:right w:val="none" w:sz="0" w:space="0" w:color="auto"/>
          </w:divBdr>
        </w:div>
      </w:divsChild>
    </w:div>
    <w:div w:id="92558510">
      <w:bodyDiv w:val="1"/>
      <w:marLeft w:val="0"/>
      <w:marRight w:val="0"/>
      <w:marTop w:val="0"/>
      <w:marBottom w:val="0"/>
      <w:divBdr>
        <w:top w:val="none" w:sz="0" w:space="0" w:color="auto"/>
        <w:left w:val="none" w:sz="0" w:space="0" w:color="auto"/>
        <w:bottom w:val="none" w:sz="0" w:space="0" w:color="auto"/>
        <w:right w:val="none" w:sz="0" w:space="0" w:color="auto"/>
      </w:divBdr>
    </w:div>
    <w:div w:id="92819351">
      <w:bodyDiv w:val="1"/>
      <w:marLeft w:val="0"/>
      <w:marRight w:val="0"/>
      <w:marTop w:val="0"/>
      <w:marBottom w:val="0"/>
      <w:divBdr>
        <w:top w:val="none" w:sz="0" w:space="0" w:color="auto"/>
        <w:left w:val="none" w:sz="0" w:space="0" w:color="auto"/>
        <w:bottom w:val="none" w:sz="0" w:space="0" w:color="auto"/>
        <w:right w:val="none" w:sz="0" w:space="0" w:color="auto"/>
      </w:divBdr>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sChild>
    </w:div>
    <w:div w:id="93790550">
      <w:bodyDiv w:val="1"/>
      <w:marLeft w:val="0"/>
      <w:marRight w:val="0"/>
      <w:marTop w:val="0"/>
      <w:marBottom w:val="0"/>
      <w:divBdr>
        <w:top w:val="none" w:sz="0" w:space="0" w:color="auto"/>
        <w:left w:val="none" w:sz="0" w:space="0" w:color="auto"/>
        <w:bottom w:val="none" w:sz="0" w:space="0" w:color="auto"/>
        <w:right w:val="none" w:sz="0" w:space="0" w:color="auto"/>
      </w:divBdr>
    </w:div>
    <w:div w:id="93794927">
      <w:bodyDiv w:val="1"/>
      <w:marLeft w:val="0"/>
      <w:marRight w:val="0"/>
      <w:marTop w:val="0"/>
      <w:marBottom w:val="0"/>
      <w:divBdr>
        <w:top w:val="none" w:sz="0" w:space="0" w:color="auto"/>
        <w:left w:val="none" w:sz="0" w:space="0" w:color="auto"/>
        <w:bottom w:val="none" w:sz="0" w:space="0" w:color="auto"/>
        <w:right w:val="none" w:sz="0" w:space="0" w:color="auto"/>
      </w:divBdr>
    </w:div>
    <w:div w:id="93938223">
      <w:bodyDiv w:val="1"/>
      <w:marLeft w:val="0"/>
      <w:marRight w:val="0"/>
      <w:marTop w:val="0"/>
      <w:marBottom w:val="0"/>
      <w:divBdr>
        <w:top w:val="none" w:sz="0" w:space="0" w:color="auto"/>
        <w:left w:val="none" w:sz="0" w:space="0" w:color="auto"/>
        <w:bottom w:val="none" w:sz="0" w:space="0" w:color="auto"/>
        <w:right w:val="none" w:sz="0" w:space="0" w:color="auto"/>
      </w:divBdr>
      <w:divsChild>
        <w:div w:id="707729592">
          <w:marLeft w:val="0"/>
          <w:marRight w:val="0"/>
          <w:marTop w:val="0"/>
          <w:marBottom w:val="0"/>
          <w:divBdr>
            <w:top w:val="none" w:sz="0" w:space="0" w:color="auto"/>
            <w:left w:val="none" w:sz="0" w:space="0" w:color="auto"/>
            <w:bottom w:val="none" w:sz="0" w:space="0" w:color="auto"/>
            <w:right w:val="none" w:sz="0" w:space="0" w:color="auto"/>
          </w:divBdr>
        </w:div>
        <w:div w:id="733817082">
          <w:marLeft w:val="0"/>
          <w:marRight w:val="0"/>
          <w:marTop w:val="30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181218">
      <w:bodyDiv w:val="1"/>
      <w:marLeft w:val="0"/>
      <w:marRight w:val="0"/>
      <w:marTop w:val="0"/>
      <w:marBottom w:val="0"/>
      <w:divBdr>
        <w:top w:val="none" w:sz="0" w:space="0" w:color="auto"/>
        <w:left w:val="none" w:sz="0" w:space="0" w:color="auto"/>
        <w:bottom w:val="none" w:sz="0" w:space="0" w:color="auto"/>
        <w:right w:val="none" w:sz="0" w:space="0" w:color="auto"/>
      </w:divBdr>
      <w:divsChild>
        <w:div w:id="352584210">
          <w:marLeft w:val="0"/>
          <w:marRight w:val="0"/>
          <w:marTop w:val="0"/>
          <w:marBottom w:val="0"/>
          <w:divBdr>
            <w:top w:val="none" w:sz="0" w:space="0" w:color="auto"/>
            <w:left w:val="none" w:sz="0" w:space="0" w:color="auto"/>
            <w:bottom w:val="none" w:sz="0" w:space="0" w:color="auto"/>
            <w:right w:val="none" w:sz="0" w:space="0" w:color="auto"/>
          </w:divBdr>
        </w:div>
      </w:divsChild>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375460">
      <w:bodyDiv w:val="1"/>
      <w:marLeft w:val="0"/>
      <w:marRight w:val="0"/>
      <w:marTop w:val="0"/>
      <w:marBottom w:val="0"/>
      <w:divBdr>
        <w:top w:val="none" w:sz="0" w:space="0" w:color="auto"/>
        <w:left w:val="none" w:sz="0" w:space="0" w:color="auto"/>
        <w:bottom w:val="none" w:sz="0" w:space="0" w:color="auto"/>
        <w:right w:val="none" w:sz="0" w:space="0" w:color="auto"/>
      </w:divBdr>
      <w:divsChild>
        <w:div w:id="49809622">
          <w:marLeft w:val="0"/>
          <w:marRight w:val="0"/>
          <w:marTop w:val="150"/>
          <w:marBottom w:val="150"/>
          <w:divBdr>
            <w:top w:val="single" w:sz="6" w:space="4" w:color="D7D7D7"/>
            <w:left w:val="none" w:sz="0" w:space="0" w:color="auto"/>
            <w:bottom w:val="single" w:sz="6" w:space="4" w:color="D7D7D7"/>
            <w:right w:val="none" w:sz="0" w:space="0" w:color="auto"/>
          </w:divBdr>
        </w:div>
        <w:div w:id="527109471">
          <w:marLeft w:val="0"/>
          <w:marRight w:val="0"/>
          <w:marTop w:val="0"/>
          <w:marBottom w:val="0"/>
          <w:divBdr>
            <w:top w:val="none" w:sz="0" w:space="0" w:color="auto"/>
            <w:left w:val="none" w:sz="0" w:space="0" w:color="auto"/>
            <w:bottom w:val="none" w:sz="0" w:space="0" w:color="auto"/>
            <w:right w:val="none" w:sz="0" w:space="0" w:color="auto"/>
          </w:divBdr>
        </w:div>
      </w:divsChild>
    </w:div>
    <w:div w:id="94593703">
      <w:bodyDiv w:val="1"/>
      <w:marLeft w:val="0"/>
      <w:marRight w:val="0"/>
      <w:marTop w:val="0"/>
      <w:marBottom w:val="0"/>
      <w:divBdr>
        <w:top w:val="none" w:sz="0" w:space="0" w:color="auto"/>
        <w:left w:val="none" w:sz="0" w:space="0" w:color="auto"/>
        <w:bottom w:val="none" w:sz="0" w:space="0" w:color="auto"/>
        <w:right w:val="none" w:sz="0" w:space="0" w:color="auto"/>
      </w:divBdr>
      <w:divsChild>
        <w:div w:id="371805296">
          <w:marLeft w:val="0"/>
          <w:marRight w:val="0"/>
          <w:marTop w:val="0"/>
          <w:marBottom w:val="0"/>
          <w:divBdr>
            <w:top w:val="none" w:sz="0" w:space="0" w:color="auto"/>
            <w:left w:val="none" w:sz="0" w:space="0" w:color="auto"/>
            <w:bottom w:val="none" w:sz="0" w:space="0" w:color="auto"/>
            <w:right w:val="none" w:sz="0" w:space="0" w:color="auto"/>
          </w:divBdr>
        </w:div>
      </w:divsChild>
    </w:div>
    <w:div w:id="94788229">
      <w:bodyDiv w:val="1"/>
      <w:marLeft w:val="0"/>
      <w:marRight w:val="0"/>
      <w:marTop w:val="0"/>
      <w:marBottom w:val="0"/>
      <w:divBdr>
        <w:top w:val="none" w:sz="0" w:space="0" w:color="auto"/>
        <w:left w:val="none" w:sz="0" w:space="0" w:color="auto"/>
        <w:bottom w:val="none" w:sz="0" w:space="0" w:color="auto"/>
        <w:right w:val="none" w:sz="0" w:space="0" w:color="auto"/>
      </w:divBdr>
      <w:divsChild>
        <w:div w:id="374736927">
          <w:marLeft w:val="0"/>
          <w:marRight w:val="0"/>
          <w:marTop w:val="0"/>
          <w:marBottom w:val="0"/>
          <w:divBdr>
            <w:top w:val="none" w:sz="0" w:space="0" w:color="auto"/>
            <w:left w:val="none" w:sz="0" w:space="0" w:color="auto"/>
            <w:bottom w:val="none" w:sz="0" w:space="0" w:color="auto"/>
            <w:right w:val="none" w:sz="0" w:space="0" w:color="auto"/>
          </w:divBdr>
        </w:div>
        <w:div w:id="6937706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0751">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
        <w:div w:id="771903864">
          <w:marLeft w:val="0"/>
          <w:marRight w:val="0"/>
          <w:marTop w:val="0"/>
          <w:marBottom w:val="0"/>
          <w:divBdr>
            <w:top w:val="none" w:sz="0" w:space="0" w:color="auto"/>
            <w:left w:val="none" w:sz="0" w:space="0" w:color="auto"/>
            <w:bottom w:val="none" w:sz="0" w:space="0" w:color="auto"/>
            <w:right w:val="none" w:sz="0" w:space="0" w:color="auto"/>
          </w:divBdr>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5560323">
      <w:bodyDiv w:val="1"/>
      <w:marLeft w:val="0"/>
      <w:marRight w:val="0"/>
      <w:marTop w:val="0"/>
      <w:marBottom w:val="0"/>
      <w:divBdr>
        <w:top w:val="none" w:sz="0" w:space="0" w:color="auto"/>
        <w:left w:val="none" w:sz="0" w:space="0" w:color="auto"/>
        <w:bottom w:val="none" w:sz="0" w:space="0" w:color="auto"/>
        <w:right w:val="none" w:sz="0" w:space="0" w:color="auto"/>
      </w:divBdr>
    </w:div>
    <w:div w:id="95756413">
      <w:bodyDiv w:val="1"/>
      <w:marLeft w:val="0"/>
      <w:marRight w:val="0"/>
      <w:marTop w:val="0"/>
      <w:marBottom w:val="0"/>
      <w:divBdr>
        <w:top w:val="none" w:sz="0" w:space="0" w:color="auto"/>
        <w:left w:val="none" w:sz="0" w:space="0" w:color="auto"/>
        <w:bottom w:val="none" w:sz="0" w:space="0" w:color="auto"/>
        <w:right w:val="none" w:sz="0" w:space="0" w:color="auto"/>
      </w:divBdr>
      <w:divsChild>
        <w:div w:id="265768828">
          <w:blockQuote w:val="1"/>
          <w:marLeft w:val="0"/>
          <w:marRight w:val="0"/>
          <w:marTop w:val="0"/>
          <w:marBottom w:val="375"/>
          <w:divBdr>
            <w:top w:val="none" w:sz="0" w:space="0" w:color="auto"/>
            <w:left w:val="none" w:sz="0" w:space="0" w:color="auto"/>
            <w:bottom w:val="none" w:sz="0" w:space="0" w:color="auto"/>
            <w:right w:val="none" w:sz="0" w:space="0" w:color="auto"/>
          </w:divBdr>
          <w:divsChild>
            <w:div w:id="23324946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3506">
      <w:bodyDiv w:val="1"/>
      <w:marLeft w:val="0"/>
      <w:marRight w:val="0"/>
      <w:marTop w:val="0"/>
      <w:marBottom w:val="0"/>
      <w:divBdr>
        <w:top w:val="none" w:sz="0" w:space="0" w:color="auto"/>
        <w:left w:val="none" w:sz="0" w:space="0" w:color="auto"/>
        <w:bottom w:val="none" w:sz="0" w:space="0" w:color="auto"/>
        <w:right w:val="none" w:sz="0" w:space="0" w:color="auto"/>
      </w:divBdr>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406925">
      <w:bodyDiv w:val="1"/>
      <w:marLeft w:val="0"/>
      <w:marRight w:val="0"/>
      <w:marTop w:val="0"/>
      <w:marBottom w:val="0"/>
      <w:divBdr>
        <w:top w:val="none" w:sz="0" w:space="0" w:color="auto"/>
        <w:left w:val="none" w:sz="0" w:space="0" w:color="auto"/>
        <w:bottom w:val="none" w:sz="0" w:space="0" w:color="auto"/>
        <w:right w:val="none" w:sz="0" w:space="0" w:color="auto"/>
      </w:divBdr>
      <w:divsChild>
        <w:div w:id="911163967">
          <w:marLeft w:val="0"/>
          <w:marRight w:val="0"/>
          <w:marTop w:val="0"/>
          <w:marBottom w:val="0"/>
          <w:divBdr>
            <w:top w:val="none" w:sz="0" w:space="0" w:color="auto"/>
            <w:left w:val="none" w:sz="0" w:space="0" w:color="auto"/>
            <w:bottom w:val="none" w:sz="0" w:space="0" w:color="auto"/>
            <w:right w:val="none" w:sz="0" w:space="0" w:color="auto"/>
          </w:divBdr>
        </w:div>
      </w:divsChild>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sChild>
    </w:div>
    <w:div w:id="96755694">
      <w:bodyDiv w:val="1"/>
      <w:marLeft w:val="0"/>
      <w:marRight w:val="0"/>
      <w:marTop w:val="0"/>
      <w:marBottom w:val="0"/>
      <w:divBdr>
        <w:top w:val="none" w:sz="0" w:space="0" w:color="auto"/>
        <w:left w:val="none" w:sz="0" w:space="0" w:color="auto"/>
        <w:bottom w:val="none" w:sz="0" w:space="0" w:color="auto"/>
        <w:right w:val="none" w:sz="0" w:space="0" w:color="auto"/>
      </w:divBdr>
      <w:divsChild>
        <w:div w:id="452529042">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6994426">
      <w:bodyDiv w:val="1"/>
      <w:marLeft w:val="0"/>
      <w:marRight w:val="0"/>
      <w:marTop w:val="0"/>
      <w:marBottom w:val="0"/>
      <w:divBdr>
        <w:top w:val="none" w:sz="0" w:space="0" w:color="auto"/>
        <w:left w:val="none" w:sz="0" w:space="0" w:color="auto"/>
        <w:bottom w:val="none" w:sz="0" w:space="0" w:color="auto"/>
        <w:right w:val="none" w:sz="0" w:space="0" w:color="auto"/>
      </w:divBdr>
      <w:divsChild>
        <w:div w:id="29958637">
          <w:marLeft w:val="0"/>
          <w:marRight w:val="0"/>
          <w:marTop w:val="0"/>
          <w:marBottom w:val="0"/>
          <w:divBdr>
            <w:top w:val="none" w:sz="0" w:space="0" w:color="auto"/>
            <w:left w:val="none" w:sz="0" w:space="0" w:color="auto"/>
            <w:bottom w:val="none" w:sz="0" w:space="0" w:color="auto"/>
            <w:right w:val="none" w:sz="0" w:space="0" w:color="auto"/>
          </w:divBdr>
        </w:div>
        <w:div w:id="569390495">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
    <w:div w:id="97143954">
      <w:bodyDiv w:val="1"/>
      <w:marLeft w:val="0"/>
      <w:marRight w:val="0"/>
      <w:marTop w:val="0"/>
      <w:marBottom w:val="0"/>
      <w:divBdr>
        <w:top w:val="none" w:sz="0" w:space="0" w:color="auto"/>
        <w:left w:val="none" w:sz="0" w:space="0" w:color="auto"/>
        <w:bottom w:val="none" w:sz="0" w:space="0" w:color="auto"/>
        <w:right w:val="none" w:sz="0" w:space="0" w:color="auto"/>
      </w:divBdr>
    </w:div>
    <w:div w:id="97222453">
      <w:bodyDiv w:val="1"/>
      <w:marLeft w:val="0"/>
      <w:marRight w:val="0"/>
      <w:marTop w:val="0"/>
      <w:marBottom w:val="0"/>
      <w:divBdr>
        <w:top w:val="none" w:sz="0" w:space="0" w:color="auto"/>
        <w:left w:val="none" w:sz="0" w:space="0" w:color="auto"/>
        <w:bottom w:val="none" w:sz="0" w:space="0" w:color="auto"/>
        <w:right w:val="none" w:sz="0" w:space="0" w:color="auto"/>
      </w:divBdr>
    </w:div>
    <w:div w:id="97331141">
      <w:bodyDiv w:val="1"/>
      <w:marLeft w:val="0"/>
      <w:marRight w:val="0"/>
      <w:marTop w:val="0"/>
      <w:marBottom w:val="0"/>
      <w:divBdr>
        <w:top w:val="none" w:sz="0" w:space="0" w:color="auto"/>
        <w:left w:val="none" w:sz="0" w:space="0" w:color="auto"/>
        <w:bottom w:val="none" w:sz="0" w:space="0" w:color="auto"/>
        <w:right w:val="none" w:sz="0" w:space="0" w:color="auto"/>
      </w:divBdr>
      <w:divsChild>
        <w:div w:id="61176177">
          <w:marLeft w:val="0"/>
          <w:marRight w:val="0"/>
          <w:marTop w:val="0"/>
          <w:marBottom w:val="0"/>
          <w:divBdr>
            <w:top w:val="none" w:sz="0" w:space="0" w:color="auto"/>
            <w:left w:val="none" w:sz="0" w:space="0" w:color="auto"/>
            <w:bottom w:val="none" w:sz="0" w:space="0" w:color="auto"/>
            <w:right w:val="none" w:sz="0" w:space="0" w:color="auto"/>
          </w:divBdr>
        </w:div>
        <w:div w:id="8531521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483239">
      <w:bodyDiv w:val="1"/>
      <w:marLeft w:val="0"/>
      <w:marRight w:val="0"/>
      <w:marTop w:val="0"/>
      <w:marBottom w:val="0"/>
      <w:divBdr>
        <w:top w:val="none" w:sz="0" w:space="0" w:color="auto"/>
        <w:left w:val="none" w:sz="0" w:space="0" w:color="auto"/>
        <w:bottom w:val="none" w:sz="0" w:space="0" w:color="auto"/>
        <w:right w:val="none" w:sz="0" w:space="0" w:color="auto"/>
      </w:divBdr>
      <w:divsChild>
        <w:div w:id="818426341">
          <w:marLeft w:val="0"/>
          <w:marRight w:val="0"/>
          <w:marTop w:val="0"/>
          <w:marBottom w:val="0"/>
          <w:divBdr>
            <w:top w:val="none" w:sz="0" w:space="0" w:color="auto"/>
            <w:left w:val="none" w:sz="0" w:space="0" w:color="auto"/>
            <w:bottom w:val="none" w:sz="0" w:space="0" w:color="auto"/>
            <w:right w:val="none" w:sz="0" w:space="0" w:color="auto"/>
          </w:divBdr>
          <w:divsChild>
            <w:div w:id="342979657">
              <w:marLeft w:val="0"/>
              <w:marRight w:val="0"/>
              <w:marTop w:val="0"/>
              <w:marBottom w:val="0"/>
              <w:divBdr>
                <w:top w:val="none" w:sz="0" w:space="0" w:color="auto"/>
                <w:left w:val="none" w:sz="0" w:space="0" w:color="auto"/>
                <w:bottom w:val="none" w:sz="0" w:space="0" w:color="auto"/>
                <w:right w:val="none" w:sz="0" w:space="0" w:color="auto"/>
              </w:divBdr>
              <w:divsChild>
                <w:div w:id="384063565">
                  <w:marLeft w:val="0"/>
                  <w:marRight w:val="0"/>
                  <w:marTop w:val="0"/>
                  <w:marBottom w:val="0"/>
                  <w:divBdr>
                    <w:top w:val="none" w:sz="0" w:space="0" w:color="auto"/>
                    <w:left w:val="none" w:sz="0" w:space="0" w:color="auto"/>
                    <w:bottom w:val="none" w:sz="0" w:space="0" w:color="auto"/>
                    <w:right w:val="none" w:sz="0" w:space="0" w:color="auto"/>
                  </w:divBdr>
                  <w:divsChild>
                    <w:div w:id="1587223821">
                      <w:marLeft w:val="0"/>
                      <w:marRight w:val="0"/>
                      <w:marTop w:val="0"/>
                      <w:marBottom w:val="0"/>
                      <w:divBdr>
                        <w:top w:val="none" w:sz="0" w:space="0" w:color="auto"/>
                        <w:left w:val="none" w:sz="0" w:space="0" w:color="auto"/>
                        <w:bottom w:val="none" w:sz="0" w:space="0" w:color="auto"/>
                        <w:right w:val="none" w:sz="0" w:space="0" w:color="auto"/>
                      </w:divBdr>
                    </w:div>
                    <w:div w:id="43340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275027">
          <w:marLeft w:val="0"/>
          <w:marRight w:val="0"/>
          <w:marTop w:val="0"/>
          <w:marBottom w:val="0"/>
          <w:divBdr>
            <w:top w:val="none" w:sz="0" w:space="0" w:color="auto"/>
            <w:left w:val="none" w:sz="0" w:space="0" w:color="auto"/>
            <w:bottom w:val="none" w:sz="0" w:space="0" w:color="auto"/>
            <w:right w:val="none" w:sz="0" w:space="0" w:color="auto"/>
          </w:divBdr>
          <w:divsChild>
            <w:div w:id="876894653">
              <w:marLeft w:val="0"/>
              <w:marRight w:val="0"/>
              <w:marTop w:val="0"/>
              <w:marBottom w:val="0"/>
              <w:divBdr>
                <w:top w:val="none" w:sz="0" w:space="0" w:color="auto"/>
                <w:left w:val="none" w:sz="0" w:space="0" w:color="auto"/>
                <w:bottom w:val="none" w:sz="0" w:space="0" w:color="auto"/>
                <w:right w:val="none" w:sz="0" w:space="0" w:color="auto"/>
              </w:divBdr>
              <w:divsChild>
                <w:div w:id="903953513">
                  <w:marLeft w:val="0"/>
                  <w:marRight w:val="0"/>
                  <w:marTop w:val="0"/>
                  <w:marBottom w:val="0"/>
                  <w:divBdr>
                    <w:top w:val="none" w:sz="0" w:space="0" w:color="auto"/>
                    <w:left w:val="none" w:sz="0" w:space="0" w:color="auto"/>
                    <w:bottom w:val="none" w:sz="0" w:space="0" w:color="auto"/>
                    <w:right w:val="none" w:sz="0" w:space="0" w:color="auto"/>
                  </w:divBdr>
                  <w:divsChild>
                    <w:div w:id="1616520503">
                      <w:marLeft w:val="0"/>
                      <w:marRight w:val="0"/>
                      <w:marTop w:val="0"/>
                      <w:marBottom w:val="0"/>
                      <w:divBdr>
                        <w:top w:val="none" w:sz="0" w:space="0" w:color="auto"/>
                        <w:left w:val="none" w:sz="0" w:space="0" w:color="auto"/>
                        <w:bottom w:val="none" w:sz="0" w:space="0" w:color="auto"/>
                        <w:right w:val="none" w:sz="0" w:space="0" w:color="auto"/>
                      </w:divBdr>
                      <w:divsChild>
                        <w:div w:id="1800799568">
                          <w:marLeft w:val="0"/>
                          <w:marRight w:val="0"/>
                          <w:marTop w:val="0"/>
                          <w:marBottom w:val="0"/>
                          <w:divBdr>
                            <w:top w:val="none" w:sz="0" w:space="0" w:color="auto"/>
                            <w:left w:val="none" w:sz="0" w:space="0" w:color="auto"/>
                            <w:bottom w:val="none" w:sz="0" w:space="0" w:color="auto"/>
                            <w:right w:val="none" w:sz="0" w:space="0" w:color="auto"/>
                          </w:divBdr>
                          <w:divsChild>
                            <w:div w:id="1222710776">
                              <w:marLeft w:val="0"/>
                              <w:marRight w:val="0"/>
                              <w:marTop w:val="0"/>
                              <w:marBottom w:val="0"/>
                              <w:divBdr>
                                <w:top w:val="none" w:sz="0" w:space="0" w:color="auto"/>
                                <w:left w:val="none" w:sz="0" w:space="0" w:color="auto"/>
                                <w:bottom w:val="none" w:sz="0" w:space="0" w:color="auto"/>
                                <w:right w:val="none" w:sz="0" w:space="0" w:color="auto"/>
                              </w:divBdr>
                              <w:divsChild>
                                <w:div w:id="1186403758">
                                  <w:marLeft w:val="0"/>
                                  <w:marRight w:val="0"/>
                                  <w:marTop w:val="0"/>
                                  <w:marBottom w:val="0"/>
                                  <w:divBdr>
                                    <w:top w:val="none" w:sz="0" w:space="0" w:color="auto"/>
                                    <w:left w:val="none" w:sz="0" w:space="0" w:color="auto"/>
                                    <w:bottom w:val="none" w:sz="0" w:space="0" w:color="auto"/>
                                    <w:right w:val="none" w:sz="0" w:space="0" w:color="auto"/>
                                  </w:divBdr>
                                </w:div>
                              </w:divsChild>
                            </w:div>
                            <w:div w:id="174025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
    <w:div w:id="97726143">
      <w:bodyDiv w:val="1"/>
      <w:marLeft w:val="0"/>
      <w:marRight w:val="0"/>
      <w:marTop w:val="0"/>
      <w:marBottom w:val="0"/>
      <w:divBdr>
        <w:top w:val="none" w:sz="0" w:space="0" w:color="auto"/>
        <w:left w:val="none" w:sz="0" w:space="0" w:color="auto"/>
        <w:bottom w:val="none" w:sz="0" w:space="0" w:color="auto"/>
        <w:right w:val="none" w:sz="0" w:space="0" w:color="auto"/>
      </w:divBdr>
    </w:div>
    <w:div w:id="97993540">
      <w:bodyDiv w:val="1"/>
      <w:marLeft w:val="0"/>
      <w:marRight w:val="0"/>
      <w:marTop w:val="0"/>
      <w:marBottom w:val="0"/>
      <w:divBdr>
        <w:top w:val="none" w:sz="0" w:space="0" w:color="auto"/>
        <w:left w:val="none" w:sz="0" w:space="0" w:color="auto"/>
        <w:bottom w:val="none" w:sz="0" w:space="0" w:color="auto"/>
        <w:right w:val="none" w:sz="0" w:space="0" w:color="auto"/>
      </w:divBdr>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375710">
      <w:bodyDiv w:val="1"/>
      <w:marLeft w:val="0"/>
      <w:marRight w:val="0"/>
      <w:marTop w:val="0"/>
      <w:marBottom w:val="0"/>
      <w:divBdr>
        <w:top w:val="none" w:sz="0" w:space="0" w:color="auto"/>
        <w:left w:val="none" w:sz="0" w:space="0" w:color="auto"/>
        <w:bottom w:val="none" w:sz="0" w:space="0" w:color="auto"/>
        <w:right w:val="none" w:sz="0" w:space="0" w:color="auto"/>
      </w:divBdr>
      <w:divsChild>
        <w:div w:id="286741674">
          <w:marLeft w:val="0"/>
          <w:marRight w:val="0"/>
          <w:marTop w:val="0"/>
          <w:marBottom w:val="0"/>
          <w:divBdr>
            <w:top w:val="none" w:sz="0" w:space="0" w:color="auto"/>
            <w:left w:val="none" w:sz="0" w:space="0" w:color="auto"/>
            <w:bottom w:val="none" w:sz="0" w:space="0" w:color="auto"/>
            <w:right w:val="none" w:sz="0" w:space="0" w:color="auto"/>
          </w:divBdr>
          <w:divsChild>
            <w:div w:id="300886746">
              <w:marLeft w:val="0"/>
              <w:marRight w:val="0"/>
              <w:marTop w:val="0"/>
              <w:marBottom w:val="0"/>
              <w:divBdr>
                <w:top w:val="none" w:sz="0" w:space="0" w:color="auto"/>
                <w:left w:val="none" w:sz="0" w:space="0" w:color="auto"/>
                <w:bottom w:val="none" w:sz="0" w:space="0" w:color="auto"/>
                <w:right w:val="none" w:sz="0" w:space="0" w:color="auto"/>
              </w:divBdr>
            </w:div>
          </w:divsChild>
        </w:div>
        <w:div w:id="915629470">
          <w:marLeft w:val="0"/>
          <w:marRight w:val="0"/>
          <w:marTop w:val="0"/>
          <w:marBottom w:val="0"/>
          <w:divBdr>
            <w:top w:val="none" w:sz="0" w:space="0" w:color="auto"/>
            <w:left w:val="none" w:sz="0" w:space="0" w:color="auto"/>
            <w:bottom w:val="none" w:sz="0" w:space="0" w:color="auto"/>
            <w:right w:val="none" w:sz="0" w:space="0" w:color="auto"/>
          </w:divBdr>
        </w:div>
      </w:divsChild>
    </w:div>
    <w:div w:id="99420654">
      <w:bodyDiv w:val="1"/>
      <w:marLeft w:val="0"/>
      <w:marRight w:val="0"/>
      <w:marTop w:val="0"/>
      <w:marBottom w:val="0"/>
      <w:divBdr>
        <w:top w:val="none" w:sz="0" w:space="0" w:color="auto"/>
        <w:left w:val="none" w:sz="0" w:space="0" w:color="auto"/>
        <w:bottom w:val="none" w:sz="0" w:space="0" w:color="auto"/>
        <w:right w:val="none" w:sz="0" w:space="0" w:color="auto"/>
      </w:divBdr>
    </w:div>
    <w:div w:id="99646502">
      <w:bodyDiv w:val="1"/>
      <w:marLeft w:val="0"/>
      <w:marRight w:val="0"/>
      <w:marTop w:val="0"/>
      <w:marBottom w:val="0"/>
      <w:divBdr>
        <w:top w:val="none" w:sz="0" w:space="0" w:color="auto"/>
        <w:left w:val="none" w:sz="0" w:space="0" w:color="auto"/>
        <w:bottom w:val="none" w:sz="0" w:space="0" w:color="auto"/>
        <w:right w:val="none" w:sz="0" w:space="0" w:color="auto"/>
      </w:divBdr>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99956366">
      <w:bodyDiv w:val="1"/>
      <w:marLeft w:val="0"/>
      <w:marRight w:val="0"/>
      <w:marTop w:val="0"/>
      <w:marBottom w:val="0"/>
      <w:divBdr>
        <w:top w:val="none" w:sz="0" w:space="0" w:color="auto"/>
        <w:left w:val="none" w:sz="0" w:space="0" w:color="auto"/>
        <w:bottom w:val="none" w:sz="0" w:space="0" w:color="auto"/>
        <w:right w:val="none" w:sz="0" w:space="0" w:color="auto"/>
      </w:divBdr>
      <w:divsChild>
        <w:div w:id="654574181">
          <w:marLeft w:val="0"/>
          <w:marRight w:val="0"/>
          <w:marTop w:val="0"/>
          <w:marBottom w:val="0"/>
          <w:divBdr>
            <w:top w:val="single" w:sz="2" w:space="0" w:color="auto"/>
            <w:left w:val="single" w:sz="2" w:space="0" w:color="auto"/>
            <w:bottom w:val="single" w:sz="2" w:space="0" w:color="auto"/>
            <w:right w:val="single" w:sz="2" w:space="0" w:color="auto"/>
          </w:divBdr>
        </w:div>
        <w:div w:id="1445081362">
          <w:marLeft w:val="0"/>
          <w:marRight w:val="0"/>
          <w:marTop w:val="0"/>
          <w:marBottom w:val="0"/>
          <w:divBdr>
            <w:top w:val="single" w:sz="2" w:space="0" w:color="auto"/>
            <w:left w:val="single" w:sz="2" w:space="0" w:color="auto"/>
            <w:bottom w:val="single" w:sz="2" w:space="0" w:color="auto"/>
            <w:right w:val="single" w:sz="2" w:space="0" w:color="auto"/>
          </w:divBdr>
        </w:div>
      </w:divsChild>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6534">
      <w:bodyDiv w:val="1"/>
      <w:marLeft w:val="0"/>
      <w:marRight w:val="0"/>
      <w:marTop w:val="0"/>
      <w:marBottom w:val="0"/>
      <w:divBdr>
        <w:top w:val="none" w:sz="0" w:space="0" w:color="auto"/>
        <w:left w:val="none" w:sz="0" w:space="0" w:color="auto"/>
        <w:bottom w:val="none" w:sz="0" w:space="0" w:color="auto"/>
        <w:right w:val="none" w:sz="0" w:space="0" w:color="auto"/>
      </w:divBdr>
      <w:divsChild>
        <w:div w:id="791752470">
          <w:marLeft w:val="0"/>
          <w:marRight w:val="0"/>
          <w:marTop w:val="0"/>
          <w:marBottom w:val="0"/>
          <w:divBdr>
            <w:top w:val="none" w:sz="0" w:space="0" w:color="auto"/>
            <w:left w:val="none" w:sz="0" w:space="0" w:color="auto"/>
            <w:bottom w:val="none" w:sz="0" w:space="0" w:color="auto"/>
            <w:right w:val="none" w:sz="0" w:space="0" w:color="auto"/>
          </w:divBdr>
        </w:div>
        <w:div w:id="854659393">
          <w:marLeft w:val="0"/>
          <w:marRight w:val="0"/>
          <w:marTop w:val="30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sChild>
    </w:div>
    <w:div w:id="100497222">
      <w:bodyDiv w:val="1"/>
      <w:marLeft w:val="0"/>
      <w:marRight w:val="0"/>
      <w:marTop w:val="0"/>
      <w:marBottom w:val="0"/>
      <w:divBdr>
        <w:top w:val="none" w:sz="0" w:space="0" w:color="auto"/>
        <w:left w:val="none" w:sz="0" w:space="0" w:color="auto"/>
        <w:bottom w:val="none" w:sz="0" w:space="0" w:color="auto"/>
        <w:right w:val="none" w:sz="0" w:space="0" w:color="auto"/>
      </w:divBdr>
      <w:divsChild>
        <w:div w:id="385682620">
          <w:marLeft w:val="0"/>
          <w:marRight w:val="0"/>
          <w:marTop w:val="0"/>
          <w:marBottom w:val="0"/>
          <w:divBdr>
            <w:top w:val="none" w:sz="0" w:space="0" w:color="auto"/>
            <w:left w:val="none" w:sz="0" w:space="0" w:color="auto"/>
            <w:bottom w:val="none" w:sz="0" w:space="0" w:color="auto"/>
            <w:right w:val="none" w:sz="0" w:space="0" w:color="auto"/>
          </w:divBdr>
        </w:div>
      </w:divsChild>
    </w:div>
    <w:div w:id="100882159">
      <w:bodyDiv w:val="1"/>
      <w:marLeft w:val="0"/>
      <w:marRight w:val="0"/>
      <w:marTop w:val="0"/>
      <w:marBottom w:val="0"/>
      <w:divBdr>
        <w:top w:val="none" w:sz="0" w:space="0" w:color="auto"/>
        <w:left w:val="none" w:sz="0" w:space="0" w:color="auto"/>
        <w:bottom w:val="none" w:sz="0" w:space="0" w:color="auto"/>
        <w:right w:val="none" w:sz="0" w:space="0" w:color="auto"/>
      </w:divBdr>
      <w:divsChild>
        <w:div w:id="425660440">
          <w:marLeft w:val="0"/>
          <w:marRight w:val="0"/>
          <w:marTop w:val="300"/>
          <w:marBottom w:val="0"/>
          <w:divBdr>
            <w:top w:val="none" w:sz="0" w:space="0" w:color="auto"/>
            <w:left w:val="none" w:sz="0" w:space="0" w:color="auto"/>
            <w:bottom w:val="none" w:sz="0" w:space="0" w:color="auto"/>
            <w:right w:val="none" w:sz="0" w:space="0" w:color="auto"/>
          </w:divBdr>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
    <w:div w:id="101461231">
      <w:bodyDiv w:val="1"/>
      <w:marLeft w:val="0"/>
      <w:marRight w:val="0"/>
      <w:marTop w:val="0"/>
      <w:marBottom w:val="0"/>
      <w:divBdr>
        <w:top w:val="none" w:sz="0" w:space="0" w:color="auto"/>
        <w:left w:val="none" w:sz="0" w:space="0" w:color="auto"/>
        <w:bottom w:val="none" w:sz="0" w:space="0" w:color="auto"/>
        <w:right w:val="none" w:sz="0" w:space="0" w:color="auto"/>
      </w:divBdr>
    </w:div>
    <w:div w:id="101802195">
      <w:bodyDiv w:val="1"/>
      <w:marLeft w:val="0"/>
      <w:marRight w:val="0"/>
      <w:marTop w:val="0"/>
      <w:marBottom w:val="0"/>
      <w:divBdr>
        <w:top w:val="none" w:sz="0" w:space="0" w:color="auto"/>
        <w:left w:val="none" w:sz="0" w:space="0" w:color="auto"/>
        <w:bottom w:val="none" w:sz="0" w:space="0" w:color="auto"/>
        <w:right w:val="none" w:sz="0" w:space="0" w:color="auto"/>
      </w:divBdr>
      <w:divsChild>
        <w:div w:id="22052166">
          <w:marLeft w:val="0"/>
          <w:marRight w:val="0"/>
          <w:marTop w:val="300"/>
          <w:marBottom w:val="0"/>
          <w:divBdr>
            <w:top w:val="none" w:sz="0" w:space="0" w:color="auto"/>
            <w:left w:val="single" w:sz="12" w:space="0" w:color="005EB8"/>
            <w:bottom w:val="none" w:sz="0" w:space="0" w:color="auto"/>
            <w:right w:val="none" w:sz="0" w:space="0" w:color="auto"/>
          </w:divBdr>
        </w:div>
        <w:div w:id="831023260">
          <w:marLeft w:val="0"/>
          <w:marRight w:val="0"/>
          <w:marTop w:val="300"/>
          <w:marBottom w:val="0"/>
          <w:divBdr>
            <w:top w:val="none" w:sz="0" w:space="0" w:color="auto"/>
            <w:left w:val="single" w:sz="12" w:space="0" w:color="005EB8"/>
            <w:bottom w:val="none" w:sz="0" w:space="0" w:color="auto"/>
            <w:right w:val="none" w:sz="0" w:space="0" w:color="auto"/>
          </w:divBdr>
          <w:divsChild>
            <w:div w:id="583226712">
              <w:marLeft w:val="0"/>
              <w:marRight w:val="0"/>
              <w:marTop w:val="0"/>
              <w:marBottom w:val="0"/>
              <w:divBdr>
                <w:top w:val="none" w:sz="0" w:space="0" w:color="auto"/>
                <w:left w:val="none" w:sz="0" w:space="0" w:color="auto"/>
                <w:bottom w:val="none" w:sz="0" w:space="0" w:color="auto"/>
                <w:right w:val="none" w:sz="0" w:space="0" w:color="auto"/>
              </w:divBdr>
            </w:div>
          </w:divsChild>
        </w:div>
        <w:div w:id="914163242">
          <w:marLeft w:val="0"/>
          <w:marRight w:val="0"/>
          <w:marTop w:val="300"/>
          <w:marBottom w:val="0"/>
          <w:divBdr>
            <w:top w:val="none" w:sz="0" w:space="0" w:color="auto"/>
            <w:left w:val="single" w:sz="12" w:space="0" w:color="005EB8"/>
            <w:bottom w:val="none" w:sz="0" w:space="0" w:color="auto"/>
            <w:right w:val="none" w:sz="0" w:space="0" w:color="auto"/>
          </w:divBdr>
          <w:divsChild>
            <w:div w:id="268242656">
              <w:marLeft w:val="0"/>
              <w:marRight w:val="0"/>
              <w:marTop w:val="0"/>
              <w:marBottom w:val="0"/>
              <w:divBdr>
                <w:top w:val="none" w:sz="0" w:space="0" w:color="auto"/>
                <w:left w:val="none" w:sz="0" w:space="0" w:color="auto"/>
                <w:bottom w:val="none" w:sz="0" w:space="0" w:color="auto"/>
                <w:right w:val="none" w:sz="0" w:space="0" w:color="auto"/>
              </w:divBdr>
              <w:divsChild>
                <w:div w:id="93744786">
                  <w:marLeft w:val="0"/>
                  <w:marRight w:val="0"/>
                  <w:marTop w:val="0"/>
                  <w:marBottom w:val="0"/>
                  <w:divBdr>
                    <w:top w:val="none" w:sz="0" w:space="0" w:color="auto"/>
                    <w:left w:val="none" w:sz="0" w:space="0" w:color="auto"/>
                    <w:bottom w:val="none" w:sz="0" w:space="0" w:color="auto"/>
                    <w:right w:val="none" w:sz="0" w:space="0" w:color="auto"/>
                  </w:divBdr>
                  <w:divsChild>
                    <w:div w:id="114837620">
                      <w:marLeft w:val="0"/>
                      <w:marRight w:val="0"/>
                      <w:marTop w:val="0"/>
                      <w:marBottom w:val="0"/>
                      <w:divBdr>
                        <w:top w:val="none" w:sz="0" w:space="0" w:color="auto"/>
                        <w:left w:val="none" w:sz="0" w:space="0" w:color="auto"/>
                        <w:bottom w:val="none" w:sz="0" w:space="0" w:color="auto"/>
                        <w:right w:val="none" w:sz="0" w:space="0" w:color="auto"/>
                      </w:divBdr>
                    </w:div>
                    <w:div w:id="88109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26267">
      <w:bodyDiv w:val="1"/>
      <w:marLeft w:val="0"/>
      <w:marRight w:val="0"/>
      <w:marTop w:val="0"/>
      <w:marBottom w:val="0"/>
      <w:divBdr>
        <w:top w:val="none" w:sz="0" w:space="0" w:color="auto"/>
        <w:left w:val="none" w:sz="0" w:space="0" w:color="auto"/>
        <w:bottom w:val="none" w:sz="0" w:space="0" w:color="auto"/>
        <w:right w:val="none" w:sz="0" w:space="0" w:color="auto"/>
      </w:divBdr>
    </w:div>
    <w:div w:id="101997094">
      <w:bodyDiv w:val="1"/>
      <w:marLeft w:val="0"/>
      <w:marRight w:val="0"/>
      <w:marTop w:val="0"/>
      <w:marBottom w:val="0"/>
      <w:divBdr>
        <w:top w:val="none" w:sz="0" w:space="0" w:color="auto"/>
        <w:left w:val="none" w:sz="0" w:space="0" w:color="auto"/>
        <w:bottom w:val="none" w:sz="0" w:space="0" w:color="auto"/>
        <w:right w:val="none" w:sz="0" w:space="0" w:color="auto"/>
      </w:divBdr>
    </w:div>
    <w:div w:id="102000747">
      <w:bodyDiv w:val="1"/>
      <w:marLeft w:val="0"/>
      <w:marRight w:val="0"/>
      <w:marTop w:val="0"/>
      <w:marBottom w:val="0"/>
      <w:divBdr>
        <w:top w:val="none" w:sz="0" w:space="0" w:color="auto"/>
        <w:left w:val="none" w:sz="0" w:space="0" w:color="auto"/>
        <w:bottom w:val="none" w:sz="0" w:space="0" w:color="auto"/>
        <w:right w:val="none" w:sz="0" w:space="0" w:color="auto"/>
      </w:divBdr>
    </w:div>
    <w:div w:id="102069967">
      <w:bodyDiv w:val="1"/>
      <w:marLeft w:val="0"/>
      <w:marRight w:val="0"/>
      <w:marTop w:val="0"/>
      <w:marBottom w:val="0"/>
      <w:divBdr>
        <w:top w:val="none" w:sz="0" w:space="0" w:color="auto"/>
        <w:left w:val="none" w:sz="0" w:space="0" w:color="auto"/>
        <w:bottom w:val="none" w:sz="0" w:space="0" w:color="auto"/>
        <w:right w:val="none" w:sz="0" w:space="0" w:color="auto"/>
      </w:divBdr>
      <w:divsChild>
        <w:div w:id="934940638">
          <w:marLeft w:val="0"/>
          <w:marRight w:val="0"/>
          <w:marTop w:val="300"/>
          <w:marBottom w:val="30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
    <w:div w:id="102308495">
      <w:bodyDiv w:val="1"/>
      <w:marLeft w:val="0"/>
      <w:marRight w:val="0"/>
      <w:marTop w:val="0"/>
      <w:marBottom w:val="0"/>
      <w:divBdr>
        <w:top w:val="none" w:sz="0" w:space="0" w:color="auto"/>
        <w:left w:val="none" w:sz="0" w:space="0" w:color="auto"/>
        <w:bottom w:val="none" w:sz="0" w:space="0" w:color="auto"/>
        <w:right w:val="none" w:sz="0" w:space="0" w:color="auto"/>
      </w:divBdr>
      <w:divsChild>
        <w:div w:id="224099813">
          <w:marLeft w:val="0"/>
          <w:marRight w:val="0"/>
          <w:marTop w:val="0"/>
          <w:marBottom w:val="0"/>
          <w:divBdr>
            <w:top w:val="none" w:sz="0" w:space="0" w:color="auto"/>
            <w:left w:val="none" w:sz="0" w:space="0" w:color="auto"/>
            <w:bottom w:val="none" w:sz="0" w:space="0" w:color="auto"/>
            <w:right w:val="none" w:sz="0" w:space="0" w:color="auto"/>
          </w:divBdr>
        </w:div>
        <w:div w:id="297883373">
          <w:marLeft w:val="0"/>
          <w:marRight w:val="0"/>
          <w:marTop w:val="300"/>
          <w:marBottom w:val="300"/>
          <w:divBdr>
            <w:top w:val="none" w:sz="0" w:space="0" w:color="auto"/>
            <w:left w:val="none" w:sz="0" w:space="0" w:color="auto"/>
            <w:bottom w:val="none" w:sz="0" w:space="0" w:color="auto"/>
            <w:right w:val="none" w:sz="0" w:space="0" w:color="auto"/>
          </w:divBdr>
        </w:div>
        <w:div w:id="503975290">
          <w:marLeft w:val="0"/>
          <w:marRight w:val="0"/>
          <w:marTop w:val="300"/>
          <w:marBottom w:val="0"/>
          <w:divBdr>
            <w:top w:val="none" w:sz="0" w:space="0" w:color="auto"/>
            <w:left w:val="none" w:sz="0" w:space="0" w:color="auto"/>
            <w:bottom w:val="none" w:sz="0" w:space="0" w:color="auto"/>
            <w:right w:val="none" w:sz="0" w:space="0" w:color="auto"/>
          </w:divBdr>
        </w:div>
      </w:divsChild>
    </w:div>
    <w:div w:id="102846472">
      <w:bodyDiv w:val="1"/>
      <w:marLeft w:val="0"/>
      <w:marRight w:val="0"/>
      <w:marTop w:val="0"/>
      <w:marBottom w:val="0"/>
      <w:divBdr>
        <w:top w:val="none" w:sz="0" w:space="0" w:color="auto"/>
        <w:left w:val="none" w:sz="0" w:space="0" w:color="auto"/>
        <w:bottom w:val="none" w:sz="0" w:space="0" w:color="auto"/>
        <w:right w:val="none" w:sz="0" w:space="0" w:color="auto"/>
      </w:divBdr>
      <w:divsChild>
        <w:div w:id="933514113">
          <w:marLeft w:val="0"/>
          <w:marRight w:val="0"/>
          <w:marTop w:val="0"/>
          <w:marBottom w:val="0"/>
          <w:divBdr>
            <w:top w:val="none" w:sz="0" w:space="0" w:color="auto"/>
            <w:left w:val="none" w:sz="0" w:space="0" w:color="auto"/>
            <w:bottom w:val="none" w:sz="0" w:space="0" w:color="auto"/>
            <w:right w:val="none" w:sz="0" w:space="0" w:color="auto"/>
          </w:divBdr>
          <w:divsChild>
            <w:div w:id="837117060">
              <w:marLeft w:val="0"/>
              <w:marRight w:val="0"/>
              <w:marTop w:val="0"/>
              <w:marBottom w:val="0"/>
              <w:divBdr>
                <w:top w:val="none" w:sz="0" w:space="0" w:color="auto"/>
                <w:left w:val="none" w:sz="0" w:space="0" w:color="auto"/>
                <w:bottom w:val="none" w:sz="0" w:space="0" w:color="auto"/>
                <w:right w:val="none" w:sz="0" w:space="0" w:color="auto"/>
              </w:divBdr>
              <w:divsChild>
                <w:div w:id="913659868">
                  <w:marLeft w:val="0"/>
                  <w:marRight w:val="0"/>
                  <w:marTop w:val="0"/>
                  <w:marBottom w:val="0"/>
                  <w:divBdr>
                    <w:top w:val="none" w:sz="0" w:space="0" w:color="auto"/>
                    <w:left w:val="none" w:sz="0" w:space="0" w:color="auto"/>
                    <w:bottom w:val="none" w:sz="0" w:space="0" w:color="auto"/>
                    <w:right w:val="none" w:sz="0" w:space="0" w:color="auto"/>
                  </w:divBdr>
                  <w:divsChild>
                    <w:div w:id="1076244486">
                      <w:marLeft w:val="0"/>
                      <w:marRight w:val="0"/>
                      <w:marTop w:val="0"/>
                      <w:marBottom w:val="0"/>
                      <w:divBdr>
                        <w:top w:val="none" w:sz="0" w:space="0" w:color="auto"/>
                        <w:left w:val="none" w:sz="0" w:space="0" w:color="auto"/>
                        <w:bottom w:val="none" w:sz="0" w:space="0" w:color="auto"/>
                        <w:right w:val="none" w:sz="0" w:space="0" w:color="auto"/>
                      </w:divBdr>
                    </w:div>
                    <w:div w:id="211524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377579">
          <w:marLeft w:val="0"/>
          <w:marRight w:val="0"/>
          <w:marTop w:val="0"/>
          <w:marBottom w:val="0"/>
          <w:divBdr>
            <w:top w:val="none" w:sz="0" w:space="0" w:color="auto"/>
            <w:left w:val="none" w:sz="0" w:space="0" w:color="auto"/>
            <w:bottom w:val="none" w:sz="0" w:space="0" w:color="auto"/>
            <w:right w:val="none" w:sz="0" w:space="0" w:color="auto"/>
          </w:divBdr>
          <w:divsChild>
            <w:div w:id="1130172021">
              <w:marLeft w:val="0"/>
              <w:marRight w:val="0"/>
              <w:marTop w:val="0"/>
              <w:marBottom w:val="0"/>
              <w:divBdr>
                <w:top w:val="none" w:sz="0" w:space="0" w:color="auto"/>
                <w:left w:val="none" w:sz="0" w:space="0" w:color="auto"/>
                <w:bottom w:val="none" w:sz="0" w:space="0" w:color="auto"/>
                <w:right w:val="none" w:sz="0" w:space="0" w:color="auto"/>
              </w:divBdr>
              <w:divsChild>
                <w:div w:id="389111563">
                  <w:marLeft w:val="0"/>
                  <w:marRight w:val="0"/>
                  <w:marTop w:val="0"/>
                  <w:marBottom w:val="0"/>
                  <w:divBdr>
                    <w:top w:val="none" w:sz="0" w:space="0" w:color="auto"/>
                    <w:left w:val="none" w:sz="0" w:space="0" w:color="auto"/>
                    <w:bottom w:val="none" w:sz="0" w:space="0" w:color="auto"/>
                    <w:right w:val="none" w:sz="0" w:space="0" w:color="auto"/>
                  </w:divBdr>
                  <w:divsChild>
                    <w:div w:id="1408377358">
                      <w:marLeft w:val="0"/>
                      <w:marRight w:val="0"/>
                      <w:marTop w:val="0"/>
                      <w:marBottom w:val="0"/>
                      <w:divBdr>
                        <w:top w:val="none" w:sz="0" w:space="0" w:color="auto"/>
                        <w:left w:val="none" w:sz="0" w:space="0" w:color="auto"/>
                        <w:bottom w:val="none" w:sz="0" w:space="0" w:color="auto"/>
                        <w:right w:val="none" w:sz="0" w:space="0" w:color="auto"/>
                      </w:divBdr>
                      <w:divsChild>
                        <w:div w:id="756945867">
                          <w:marLeft w:val="0"/>
                          <w:marRight w:val="0"/>
                          <w:marTop w:val="0"/>
                          <w:marBottom w:val="0"/>
                          <w:divBdr>
                            <w:top w:val="none" w:sz="0" w:space="0" w:color="auto"/>
                            <w:left w:val="none" w:sz="0" w:space="0" w:color="auto"/>
                            <w:bottom w:val="none" w:sz="0" w:space="0" w:color="auto"/>
                            <w:right w:val="none" w:sz="0" w:space="0" w:color="auto"/>
                          </w:divBdr>
                          <w:divsChild>
                            <w:div w:id="1036389769">
                              <w:marLeft w:val="0"/>
                              <w:marRight w:val="0"/>
                              <w:marTop w:val="0"/>
                              <w:marBottom w:val="0"/>
                              <w:divBdr>
                                <w:top w:val="none" w:sz="0" w:space="0" w:color="auto"/>
                                <w:left w:val="none" w:sz="0" w:space="0" w:color="auto"/>
                                <w:bottom w:val="none" w:sz="0" w:space="0" w:color="auto"/>
                                <w:right w:val="none" w:sz="0" w:space="0" w:color="auto"/>
                              </w:divBdr>
                              <w:divsChild>
                                <w:div w:id="627202993">
                                  <w:marLeft w:val="0"/>
                                  <w:marRight w:val="0"/>
                                  <w:marTop w:val="0"/>
                                  <w:marBottom w:val="0"/>
                                  <w:divBdr>
                                    <w:top w:val="none" w:sz="0" w:space="0" w:color="auto"/>
                                    <w:left w:val="none" w:sz="0" w:space="0" w:color="auto"/>
                                    <w:bottom w:val="none" w:sz="0" w:space="0" w:color="auto"/>
                                    <w:right w:val="none" w:sz="0" w:space="0" w:color="auto"/>
                                  </w:divBdr>
                                </w:div>
                              </w:divsChild>
                            </w:div>
                            <w:div w:id="1066342221">
                              <w:marLeft w:val="0"/>
                              <w:marRight w:val="0"/>
                              <w:marTop w:val="0"/>
                              <w:marBottom w:val="0"/>
                              <w:divBdr>
                                <w:top w:val="none" w:sz="0" w:space="0" w:color="auto"/>
                                <w:left w:val="none" w:sz="0" w:space="0" w:color="auto"/>
                                <w:bottom w:val="none" w:sz="0" w:space="0" w:color="auto"/>
                                <w:right w:val="none" w:sz="0" w:space="0" w:color="auto"/>
                              </w:divBdr>
                            </w:div>
                            <w:div w:id="182015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48309">
      <w:bodyDiv w:val="1"/>
      <w:marLeft w:val="0"/>
      <w:marRight w:val="0"/>
      <w:marTop w:val="0"/>
      <w:marBottom w:val="0"/>
      <w:divBdr>
        <w:top w:val="none" w:sz="0" w:space="0" w:color="auto"/>
        <w:left w:val="none" w:sz="0" w:space="0" w:color="auto"/>
        <w:bottom w:val="none" w:sz="0" w:space="0" w:color="auto"/>
        <w:right w:val="none" w:sz="0" w:space="0" w:color="auto"/>
      </w:divBdr>
    </w:div>
    <w:div w:id="102849129">
      <w:bodyDiv w:val="1"/>
      <w:marLeft w:val="0"/>
      <w:marRight w:val="0"/>
      <w:marTop w:val="0"/>
      <w:marBottom w:val="0"/>
      <w:divBdr>
        <w:top w:val="none" w:sz="0" w:space="0" w:color="auto"/>
        <w:left w:val="none" w:sz="0" w:space="0" w:color="auto"/>
        <w:bottom w:val="none" w:sz="0" w:space="0" w:color="auto"/>
        <w:right w:val="none" w:sz="0" w:space="0" w:color="auto"/>
      </w:divBdr>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sChild>
    </w:div>
    <w:div w:id="103042558">
      <w:bodyDiv w:val="1"/>
      <w:marLeft w:val="0"/>
      <w:marRight w:val="0"/>
      <w:marTop w:val="0"/>
      <w:marBottom w:val="0"/>
      <w:divBdr>
        <w:top w:val="none" w:sz="0" w:space="0" w:color="auto"/>
        <w:left w:val="none" w:sz="0" w:space="0" w:color="auto"/>
        <w:bottom w:val="none" w:sz="0" w:space="0" w:color="auto"/>
        <w:right w:val="none" w:sz="0" w:space="0" w:color="auto"/>
      </w:divBdr>
    </w:div>
    <w:div w:id="103231019">
      <w:bodyDiv w:val="1"/>
      <w:marLeft w:val="0"/>
      <w:marRight w:val="0"/>
      <w:marTop w:val="0"/>
      <w:marBottom w:val="0"/>
      <w:divBdr>
        <w:top w:val="none" w:sz="0" w:space="0" w:color="auto"/>
        <w:left w:val="none" w:sz="0" w:space="0" w:color="auto"/>
        <w:bottom w:val="none" w:sz="0" w:space="0" w:color="auto"/>
        <w:right w:val="none" w:sz="0" w:space="0" w:color="auto"/>
      </w:divBdr>
      <w:divsChild>
        <w:div w:id="397900001">
          <w:marLeft w:val="0"/>
          <w:marRight w:val="0"/>
          <w:marTop w:val="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355887">
      <w:bodyDiv w:val="1"/>
      <w:marLeft w:val="0"/>
      <w:marRight w:val="0"/>
      <w:marTop w:val="0"/>
      <w:marBottom w:val="0"/>
      <w:divBdr>
        <w:top w:val="none" w:sz="0" w:space="0" w:color="auto"/>
        <w:left w:val="none" w:sz="0" w:space="0" w:color="auto"/>
        <w:bottom w:val="none" w:sz="0" w:space="0" w:color="auto"/>
        <w:right w:val="none" w:sz="0" w:space="0" w:color="auto"/>
      </w:divBdr>
    </w:div>
    <w:div w:id="103379894">
      <w:bodyDiv w:val="1"/>
      <w:marLeft w:val="0"/>
      <w:marRight w:val="0"/>
      <w:marTop w:val="0"/>
      <w:marBottom w:val="0"/>
      <w:divBdr>
        <w:top w:val="none" w:sz="0" w:space="0" w:color="auto"/>
        <w:left w:val="none" w:sz="0" w:space="0" w:color="auto"/>
        <w:bottom w:val="none" w:sz="0" w:space="0" w:color="auto"/>
        <w:right w:val="none" w:sz="0" w:space="0" w:color="auto"/>
      </w:divBdr>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6673">
      <w:bodyDiv w:val="1"/>
      <w:marLeft w:val="0"/>
      <w:marRight w:val="0"/>
      <w:marTop w:val="0"/>
      <w:marBottom w:val="0"/>
      <w:divBdr>
        <w:top w:val="none" w:sz="0" w:space="0" w:color="auto"/>
        <w:left w:val="none" w:sz="0" w:space="0" w:color="auto"/>
        <w:bottom w:val="none" w:sz="0" w:space="0" w:color="auto"/>
        <w:right w:val="none" w:sz="0" w:space="0" w:color="auto"/>
      </w:divBdr>
      <w:divsChild>
        <w:div w:id="765619858">
          <w:marLeft w:val="0"/>
          <w:marRight w:val="0"/>
          <w:marTop w:val="0"/>
          <w:marBottom w:val="0"/>
          <w:divBdr>
            <w:top w:val="none" w:sz="0" w:space="0" w:color="auto"/>
            <w:left w:val="none" w:sz="0" w:space="0" w:color="auto"/>
            <w:bottom w:val="none" w:sz="0" w:space="0" w:color="auto"/>
            <w:right w:val="none" w:sz="0" w:space="0" w:color="auto"/>
          </w:divBdr>
          <w:divsChild>
            <w:div w:id="875509588">
              <w:marLeft w:val="0"/>
              <w:marRight w:val="0"/>
              <w:marTop w:val="0"/>
              <w:marBottom w:val="0"/>
              <w:divBdr>
                <w:top w:val="none" w:sz="0" w:space="0" w:color="auto"/>
                <w:left w:val="none" w:sz="0" w:space="0" w:color="auto"/>
                <w:bottom w:val="none" w:sz="0" w:space="0" w:color="auto"/>
                <w:right w:val="none" w:sz="0" w:space="0" w:color="auto"/>
              </w:divBdr>
              <w:divsChild>
                <w:div w:id="1437553341">
                  <w:marLeft w:val="0"/>
                  <w:marRight w:val="0"/>
                  <w:marTop w:val="0"/>
                  <w:marBottom w:val="0"/>
                  <w:divBdr>
                    <w:top w:val="none" w:sz="0" w:space="0" w:color="auto"/>
                    <w:left w:val="none" w:sz="0" w:space="0" w:color="auto"/>
                    <w:bottom w:val="none" w:sz="0" w:space="0" w:color="auto"/>
                    <w:right w:val="none" w:sz="0" w:space="0" w:color="auto"/>
                  </w:divBdr>
                  <w:divsChild>
                    <w:div w:id="1615136138">
                      <w:marLeft w:val="0"/>
                      <w:marRight w:val="0"/>
                      <w:marTop w:val="0"/>
                      <w:marBottom w:val="0"/>
                      <w:divBdr>
                        <w:top w:val="none" w:sz="0" w:space="0" w:color="auto"/>
                        <w:left w:val="none" w:sz="0" w:space="0" w:color="auto"/>
                        <w:bottom w:val="none" w:sz="0" w:space="0" w:color="auto"/>
                        <w:right w:val="none" w:sz="0" w:space="0" w:color="auto"/>
                      </w:divBdr>
                    </w:div>
                    <w:div w:id="11783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481844">
          <w:marLeft w:val="0"/>
          <w:marRight w:val="0"/>
          <w:marTop w:val="0"/>
          <w:marBottom w:val="0"/>
          <w:divBdr>
            <w:top w:val="none" w:sz="0" w:space="0" w:color="auto"/>
            <w:left w:val="none" w:sz="0" w:space="0" w:color="auto"/>
            <w:bottom w:val="none" w:sz="0" w:space="0" w:color="auto"/>
            <w:right w:val="none" w:sz="0" w:space="0" w:color="auto"/>
          </w:divBdr>
          <w:divsChild>
            <w:div w:id="79369902">
              <w:marLeft w:val="0"/>
              <w:marRight w:val="0"/>
              <w:marTop w:val="0"/>
              <w:marBottom w:val="0"/>
              <w:divBdr>
                <w:top w:val="none" w:sz="0" w:space="0" w:color="auto"/>
                <w:left w:val="none" w:sz="0" w:space="0" w:color="auto"/>
                <w:bottom w:val="none" w:sz="0" w:space="0" w:color="auto"/>
                <w:right w:val="none" w:sz="0" w:space="0" w:color="auto"/>
              </w:divBdr>
              <w:divsChild>
                <w:div w:id="231157880">
                  <w:marLeft w:val="0"/>
                  <w:marRight w:val="0"/>
                  <w:marTop w:val="0"/>
                  <w:marBottom w:val="0"/>
                  <w:divBdr>
                    <w:top w:val="none" w:sz="0" w:space="0" w:color="auto"/>
                    <w:left w:val="none" w:sz="0" w:space="0" w:color="auto"/>
                    <w:bottom w:val="none" w:sz="0" w:space="0" w:color="auto"/>
                    <w:right w:val="none" w:sz="0" w:space="0" w:color="auto"/>
                  </w:divBdr>
                  <w:divsChild>
                    <w:div w:id="1802572515">
                      <w:marLeft w:val="0"/>
                      <w:marRight w:val="0"/>
                      <w:marTop w:val="0"/>
                      <w:marBottom w:val="0"/>
                      <w:divBdr>
                        <w:top w:val="none" w:sz="0" w:space="0" w:color="auto"/>
                        <w:left w:val="none" w:sz="0" w:space="0" w:color="auto"/>
                        <w:bottom w:val="none" w:sz="0" w:space="0" w:color="auto"/>
                        <w:right w:val="none" w:sz="0" w:space="0" w:color="auto"/>
                      </w:divBdr>
                      <w:divsChild>
                        <w:div w:id="2088526808">
                          <w:marLeft w:val="0"/>
                          <w:marRight w:val="0"/>
                          <w:marTop w:val="0"/>
                          <w:marBottom w:val="0"/>
                          <w:divBdr>
                            <w:top w:val="none" w:sz="0" w:space="0" w:color="auto"/>
                            <w:left w:val="none" w:sz="0" w:space="0" w:color="auto"/>
                            <w:bottom w:val="none" w:sz="0" w:space="0" w:color="auto"/>
                            <w:right w:val="none" w:sz="0" w:space="0" w:color="auto"/>
                          </w:divBdr>
                          <w:divsChild>
                            <w:div w:id="22776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12320">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4926925">
      <w:bodyDiv w:val="1"/>
      <w:marLeft w:val="0"/>
      <w:marRight w:val="0"/>
      <w:marTop w:val="0"/>
      <w:marBottom w:val="0"/>
      <w:divBdr>
        <w:top w:val="none" w:sz="0" w:space="0" w:color="auto"/>
        <w:left w:val="none" w:sz="0" w:space="0" w:color="auto"/>
        <w:bottom w:val="none" w:sz="0" w:space="0" w:color="auto"/>
        <w:right w:val="none" w:sz="0" w:space="0" w:color="auto"/>
      </w:divBdr>
      <w:divsChild>
        <w:div w:id="93137846">
          <w:marLeft w:val="0"/>
          <w:marRight w:val="0"/>
          <w:marTop w:val="0"/>
          <w:marBottom w:val="0"/>
          <w:divBdr>
            <w:top w:val="none" w:sz="0" w:space="0" w:color="auto"/>
            <w:left w:val="none" w:sz="0" w:space="0" w:color="auto"/>
            <w:bottom w:val="none" w:sz="0" w:space="0" w:color="auto"/>
            <w:right w:val="none" w:sz="0" w:space="0" w:color="auto"/>
          </w:divBdr>
        </w:div>
      </w:divsChild>
    </w:div>
    <w:div w:id="105121443">
      <w:bodyDiv w:val="1"/>
      <w:marLeft w:val="0"/>
      <w:marRight w:val="0"/>
      <w:marTop w:val="0"/>
      <w:marBottom w:val="0"/>
      <w:divBdr>
        <w:top w:val="none" w:sz="0" w:space="0" w:color="auto"/>
        <w:left w:val="none" w:sz="0" w:space="0" w:color="auto"/>
        <w:bottom w:val="none" w:sz="0" w:space="0" w:color="auto"/>
        <w:right w:val="none" w:sz="0" w:space="0" w:color="auto"/>
      </w:divBdr>
    </w:div>
    <w:div w:id="105202549">
      <w:bodyDiv w:val="1"/>
      <w:marLeft w:val="0"/>
      <w:marRight w:val="0"/>
      <w:marTop w:val="0"/>
      <w:marBottom w:val="0"/>
      <w:divBdr>
        <w:top w:val="none" w:sz="0" w:space="0" w:color="auto"/>
        <w:left w:val="none" w:sz="0" w:space="0" w:color="auto"/>
        <w:bottom w:val="none" w:sz="0" w:space="0" w:color="auto"/>
        <w:right w:val="none" w:sz="0" w:space="0" w:color="auto"/>
      </w:divBdr>
      <w:divsChild>
        <w:div w:id="171991023">
          <w:marLeft w:val="0"/>
          <w:marRight w:val="0"/>
          <w:marTop w:val="0"/>
          <w:marBottom w:val="0"/>
          <w:divBdr>
            <w:top w:val="none" w:sz="0" w:space="0" w:color="auto"/>
            <w:left w:val="none" w:sz="0" w:space="0" w:color="auto"/>
            <w:bottom w:val="none" w:sz="0" w:space="0" w:color="auto"/>
            <w:right w:val="none" w:sz="0" w:space="0" w:color="auto"/>
          </w:divBdr>
        </w:div>
        <w:div w:id="468016290">
          <w:marLeft w:val="0"/>
          <w:marRight w:val="0"/>
          <w:marTop w:val="0"/>
          <w:marBottom w:val="0"/>
          <w:divBdr>
            <w:top w:val="none" w:sz="0" w:space="0" w:color="auto"/>
            <w:left w:val="none" w:sz="0" w:space="0" w:color="auto"/>
            <w:bottom w:val="none" w:sz="0" w:space="0" w:color="auto"/>
            <w:right w:val="none" w:sz="0" w:space="0" w:color="auto"/>
          </w:divBdr>
          <w:divsChild>
            <w:div w:id="32960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44283">
      <w:bodyDiv w:val="1"/>
      <w:marLeft w:val="0"/>
      <w:marRight w:val="0"/>
      <w:marTop w:val="0"/>
      <w:marBottom w:val="0"/>
      <w:divBdr>
        <w:top w:val="none" w:sz="0" w:space="0" w:color="auto"/>
        <w:left w:val="none" w:sz="0" w:space="0" w:color="auto"/>
        <w:bottom w:val="none" w:sz="0" w:space="0" w:color="auto"/>
        <w:right w:val="none" w:sz="0" w:space="0" w:color="auto"/>
      </w:divBdr>
      <w:divsChild>
        <w:div w:id="932856406">
          <w:marLeft w:val="0"/>
          <w:marRight w:val="0"/>
          <w:marTop w:val="300"/>
          <w:marBottom w:val="300"/>
          <w:divBdr>
            <w:top w:val="none" w:sz="0" w:space="0" w:color="auto"/>
            <w:left w:val="none" w:sz="0" w:space="0" w:color="auto"/>
            <w:bottom w:val="none" w:sz="0" w:space="0" w:color="auto"/>
            <w:right w:val="none" w:sz="0" w:space="0" w:color="auto"/>
          </w:divBdr>
        </w:div>
      </w:divsChild>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585614">
      <w:bodyDiv w:val="1"/>
      <w:marLeft w:val="0"/>
      <w:marRight w:val="0"/>
      <w:marTop w:val="0"/>
      <w:marBottom w:val="0"/>
      <w:divBdr>
        <w:top w:val="none" w:sz="0" w:space="0" w:color="auto"/>
        <w:left w:val="none" w:sz="0" w:space="0" w:color="auto"/>
        <w:bottom w:val="none" w:sz="0" w:space="0" w:color="auto"/>
        <w:right w:val="none" w:sz="0" w:space="0" w:color="auto"/>
      </w:divBdr>
      <w:divsChild>
        <w:div w:id="294876766">
          <w:marLeft w:val="0"/>
          <w:marRight w:val="0"/>
          <w:marTop w:val="0"/>
          <w:marBottom w:val="0"/>
          <w:divBdr>
            <w:top w:val="none" w:sz="0" w:space="0" w:color="auto"/>
            <w:left w:val="none" w:sz="0" w:space="0" w:color="auto"/>
            <w:bottom w:val="none" w:sz="0" w:space="0" w:color="auto"/>
            <w:right w:val="none" w:sz="0" w:space="0" w:color="auto"/>
          </w:divBdr>
          <w:divsChild>
            <w:div w:id="68532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280">
      <w:bodyDiv w:val="1"/>
      <w:marLeft w:val="0"/>
      <w:marRight w:val="0"/>
      <w:marTop w:val="0"/>
      <w:marBottom w:val="0"/>
      <w:divBdr>
        <w:top w:val="none" w:sz="0" w:space="0" w:color="auto"/>
        <w:left w:val="none" w:sz="0" w:space="0" w:color="auto"/>
        <w:bottom w:val="none" w:sz="0" w:space="0" w:color="auto"/>
        <w:right w:val="none" w:sz="0" w:space="0" w:color="auto"/>
      </w:divBdr>
      <w:divsChild>
        <w:div w:id="522862365">
          <w:marLeft w:val="0"/>
          <w:marRight w:val="0"/>
          <w:marTop w:val="0"/>
          <w:marBottom w:val="0"/>
          <w:divBdr>
            <w:top w:val="none" w:sz="0" w:space="0" w:color="auto"/>
            <w:left w:val="none" w:sz="0" w:space="0" w:color="auto"/>
            <w:bottom w:val="none" w:sz="0" w:space="0" w:color="auto"/>
            <w:right w:val="none" w:sz="0" w:space="0" w:color="auto"/>
          </w:divBdr>
        </w:div>
        <w:div w:id="802191906">
          <w:marLeft w:val="0"/>
          <w:marRight w:val="0"/>
          <w:marTop w:val="300"/>
          <w:marBottom w:val="0"/>
          <w:divBdr>
            <w:top w:val="none" w:sz="0" w:space="0" w:color="auto"/>
            <w:left w:val="none" w:sz="0" w:space="0" w:color="auto"/>
            <w:bottom w:val="none" w:sz="0" w:space="0" w:color="auto"/>
            <w:right w:val="none" w:sz="0" w:space="0" w:color="auto"/>
          </w:divBdr>
        </w:div>
      </w:divsChild>
    </w:div>
    <w:div w:id="105664119">
      <w:bodyDiv w:val="1"/>
      <w:marLeft w:val="0"/>
      <w:marRight w:val="0"/>
      <w:marTop w:val="0"/>
      <w:marBottom w:val="0"/>
      <w:divBdr>
        <w:top w:val="none" w:sz="0" w:space="0" w:color="auto"/>
        <w:left w:val="none" w:sz="0" w:space="0" w:color="auto"/>
        <w:bottom w:val="none" w:sz="0" w:space="0" w:color="auto"/>
        <w:right w:val="none" w:sz="0" w:space="0" w:color="auto"/>
      </w:divBdr>
    </w:div>
    <w:div w:id="105855208">
      <w:bodyDiv w:val="1"/>
      <w:marLeft w:val="0"/>
      <w:marRight w:val="0"/>
      <w:marTop w:val="0"/>
      <w:marBottom w:val="0"/>
      <w:divBdr>
        <w:top w:val="none" w:sz="0" w:space="0" w:color="auto"/>
        <w:left w:val="none" w:sz="0" w:space="0" w:color="auto"/>
        <w:bottom w:val="none" w:sz="0" w:space="0" w:color="auto"/>
        <w:right w:val="none" w:sz="0" w:space="0" w:color="auto"/>
      </w:divBdr>
      <w:divsChild>
        <w:div w:id="514878748">
          <w:marLeft w:val="0"/>
          <w:marRight w:val="0"/>
          <w:marTop w:val="0"/>
          <w:marBottom w:val="0"/>
          <w:divBdr>
            <w:top w:val="none" w:sz="0" w:space="0" w:color="auto"/>
            <w:left w:val="none" w:sz="0" w:space="0" w:color="auto"/>
            <w:bottom w:val="none" w:sz="0" w:space="0" w:color="auto"/>
            <w:right w:val="none" w:sz="0" w:space="0" w:color="auto"/>
          </w:divBdr>
        </w:div>
        <w:div w:id="765543642">
          <w:marLeft w:val="0"/>
          <w:marRight w:val="0"/>
          <w:marTop w:val="0"/>
          <w:marBottom w:val="0"/>
          <w:divBdr>
            <w:top w:val="none" w:sz="0" w:space="0" w:color="auto"/>
            <w:left w:val="none" w:sz="0" w:space="0" w:color="auto"/>
            <w:bottom w:val="none" w:sz="0" w:space="0" w:color="auto"/>
            <w:right w:val="none" w:sz="0" w:space="0" w:color="auto"/>
          </w:divBdr>
        </w:div>
      </w:divsChild>
    </w:div>
    <w:div w:id="105972171">
      <w:bodyDiv w:val="1"/>
      <w:marLeft w:val="0"/>
      <w:marRight w:val="0"/>
      <w:marTop w:val="0"/>
      <w:marBottom w:val="0"/>
      <w:divBdr>
        <w:top w:val="none" w:sz="0" w:space="0" w:color="auto"/>
        <w:left w:val="none" w:sz="0" w:space="0" w:color="auto"/>
        <w:bottom w:val="none" w:sz="0" w:space="0" w:color="auto"/>
        <w:right w:val="none" w:sz="0" w:space="0" w:color="auto"/>
      </w:divBdr>
      <w:divsChild>
        <w:div w:id="244414129">
          <w:marLeft w:val="0"/>
          <w:marRight w:val="0"/>
          <w:marTop w:val="0"/>
          <w:marBottom w:val="0"/>
          <w:divBdr>
            <w:top w:val="none" w:sz="0" w:space="0" w:color="auto"/>
            <w:left w:val="none" w:sz="0" w:space="0" w:color="auto"/>
            <w:bottom w:val="none" w:sz="0" w:space="0" w:color="auto"/>
            <w:right w:val="none" w:sz="0" w:space="0" w:color="auto"/>
          </w:divBdr>
        </w:div>
        <w:div w:id="455875777">
          <w:marLeft w:val="0"/>
          <w:marRight w:val="0"/>
          <w:marTop w:val="0"/>
          <w:marBottom w:val="0"/>
          <w:divBdr>
            <w:top w:val="none" w:sz="0" w:space="0" w:color="auto"/>
            <w:left w:val="none" w:sz="0" w:space="0" w:color="auto"/>
            <w:bottom w:val="none" w:sz="0" w:space="0" w:color="auto"/>
            <w:right w:val="none" w:sz="0" w:space="0" w:color="auto"/>
          </w:divBdr>
        </w:div>
        <w:div w:id="557714739">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504610">
      <w:bodyDiv w:val="1"/>
      <w:marLeft w:val="0"/>
      <w:marRight w:val="0"/>
      <w:marTop w:val="0"/>
      <w:marBottom w:val="0"/>
      <w:divBdr>
        <w:top w:val="none" w:sz="0" w:space="0" w:color="auto"/>
        <w:left w:val="none" w:sz="0" w:space="0" w:color="auto"/>
        <w:bottom w:val="none" w:sz="0" w:space="0" w:color="auto"/>
        <w:right w:val="none" w:sz="0" w:space="0" w:color="auto"/>
      </w:divBdr>
      <w:divsChild>
        <w:div w:id="338236574">
          <w:marLeft w:val="0"/>
          <w:marRight w:val="0"/>
          <w:marTop w:val="0"/>
          <w:marBottom w:val="0"/>
          <w:divBdr>
            <w:top w:val="none" w:sz="0" w:space="0" w:color="auto"/>
            <w:left w:val="none" w:sz="0" w:space="0" w:color="auto"/>
            <w:bottom w:val="none" w:sz="0" w:space="0" w:color="auto"/>
            <w:right w:val="none" w:sz="0" w:space="0" w:color="auto"/>
          </w:divBdr>
          <w:divsChild>
            <w:div w:id="922764330">
              <w:marLeft w:val="0"/>
              <w:marRight w:val="0"/>
              <w:marTop w:val="0"/>
              <w:marBottom w:val="0"/>
              <w:divBdr>
                <w:top w:val="none" w:sz="0" w:space="0" w:color="auto"/>
                <w:left w:val="none" w:sz="0" w:space="0" w:color="auto"/>
                <w:bottom w:val="none" w:sz="0" w:space="0" w:color="auto"/>
                <w:right w:val="none" w:sz="0" w:space="0" w:color="auto"/>
              </w:divBdr>
            </w:div>
          </w:divsChild>
        </w:div>
        <w:div w:id="671490604">
          <w:marLeft w:val="0"/>
          <w:marRight w:val="0"/>
          <w:marTop w:val="0"/>
          <w:marBottom w:val="0"/>
          <w:divBdr>
            <w:top w:val="none" w:sz="0" w:space="0" w:color="auto"/>
            <w:left w:val="none" w:sz="0" w:space="0" w:color="auto"/>
            <w:bottom w:val="none" w:sz="0" w:space="0" w:color="auto"/>
            <w:right w:val="none" w:sz="0" w:space="0" w:color="auto"/>
          </w:divBdr>
        </w:div>
      </w:divsChild>
    </w:div>
    <w:div w:id="106702854">
      <w:bodyDiv w:val="1"/>
      <w:marLeft w:val="0"/>
      <w:marRight w:val="0"/>
      <w:marTop w:val="0"/>
      <w:marBottom w:val="0"/>
      <w:divBdr>
        <w:top w:val="none" w:sz="0" w:space="0" w:color="auto"/>
        <w:left w:val="none" w:sz="0" w:space="0" w:color="auto"/>
        <w:bottom w:val="none" w:sz="0" w:space="0" w:color="auto"/>
        <w:right w:val="none" w:sz="0" w:space="0" w:color="auto"/>
      </w:divBdr>
      <w:divsChild>
        <w:div w:id="883374334">
          <w:marLeft w:val="0"/>
          <w:marRight w:val="0"/>
          <w:marTop w:val="0"/>
          <w:marBottom w:val="0"/>
          <w:divBdr>
            <w:top w:val="none" w:sz="0" w:space="0" w:color="auto"/>
            <w:left w:val="none" w:sz="0" w:space="0" w:color="auto"/>
            <w:bottom w:val="none" w:sz="0" w:space="0" w:color="auto"/>
            <w:right w:val="none" w:sz="0" w:space="0" w:color="auto"/>
          </w:divBdr>
          <w:divsChild>
            <w:div w:id="307978902">
              <w:marLeft w:val="0"/>
              <w:marRight w:val="0"/>
              <w:marTop w:val="0"/>
              <w:marBottom w:val="0"/>
              <w:divBdr>
                <w:top w:val="none" w:sz="0" w:space="0" w:color="auto"/>
                <w:left w:val="none" w:sz="0" w:space="0" w:color="auto"/>
                <w:bottom w:val="none" w:sz="0" w:space="0" w:color="auto"/>
                <w:right w:val="none" w:sz="0" w:space="0" w:color="auto"/>
              </w:divBdr>
              <w:divsChild>
                <w:div w:id="27888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2731">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286253">
      <w:bodyDiv w:val="1"/>
      <w:marLeft w:val="0"/>
      <w:marRight w:val="0"/>
      <w:marTop w:val="0"/>
      <w:marBottom w:val="0"/>
      <w:divBdr>
        <w:top w:val="none" w:sz="0" w:space="0" w:color="auto"/>
        <w:left w:val="none" w:sz="0" w:space="0" w:color="auto"/>
        <w:bottom w:val="none" w:sz="0" w:space="0" w:color="auto"/>
        <w:right w:val="none" w:sz="0" w:space="0" w:color="auto"/>
      </w:divBdr>
      <w:divsChild>
        <w:div w:id="20984941">
          <w:marLeft w:val="0"/>
          <w:marRight w:val="0"/>
          <w:marTop w:val="0"/>
          <w:marBottom w:val="0"/>
          <w:divBdr>
            <w:top w:val="none" w:sz="0" w:space="0" w:color="auto"/>
            <w:left w:val="none" w:sz="0" w:space="0" w:color="auto"/>
            <w:bottom w:val="none" w:sz="0" w:space="0" w:color="auto"/>
            <w:right w:val="none" w:sz="0" w:space="0" w:color="auto"/>
          </w:divBdr>
          <w:divsChild>
            <w:div w:id="10311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sChild>
    </w:div>
    <w:div w:id="107627630">
      <w:bodyDiv w:val="1"/>
      <w:marLeft w:val="0"/>
      <w:marRight w:val="0"/>
      <w:marTop w:val="0"/>
      <w:marBottom w:val="0"/>
      <w:divBdr>
        <w:top w:val="none" w:sz="0" w:space="0" w:color="auto"/>
        <w:left w:val="none" w:sz="0" w:space="0" w:color="auto"/>
        <w:bottom w:val="none" w:sz="0" w:space="0" w:color="auto"/>
        <w:right w:val="none" w:sz="0" w:space="0" w:color="auto"/>
      </w:divBdr>
    </w:div>
    <w:div w:id="107969809">
      <w:bodyDiv w:val="1"/>
      <w:marLeft w:val="0"/>
      <w:marRight w:val="0"/>
      <w:marTop w:val="0"/>
      <w:marBottom w:val="0"/>
      <w:divBdr>
        <w:top w:val="none" w:sz="0" w:space="0" w:color="auto"/>
        <w:left w:val="none" w:sz="0" w:space="0" w:color="auto"/>
        <w:bottom w:val="none" w:sz="0" w:space="0" w:color="auto"/>
        <w:right w:val="none" w:sz="0" w:space="0" w:color="auto"/>
      </w:divBdr>
      <w:divsChild>
        <w:div w:id="4094608">
          <w:marLeft w:val="0"/>
          <w:marRight w:val="0"/>
          <w:marTop w:val="300"/>
          <w:marBottom w:val="300"/>
          <w:divBdr>
            <w:top w:val="none" w:sz="0" w:space="0" w:color="auto"/>
            <w:left w:val="none" w:sz="0" w:space="0" w:color="auto"/>
            <w:bottom w:val="none" w:sz="0" w:space="0" w:color="auto"/>
            <w:right w:val="none" w:sz="0" w:space="0" w:color="auto"/>
          </w:divBdr>
        </w:div>
        <w:div w:id="108202265">
          <w:marLeft w:val="0"/>
          <w:marRight w:val="0"/>
          <w:marTop w:val="0"/>
          <w:marBottom w:val="0"/>
          <w:divBdr>
            <w:top w:val="none" w:sz="0" w:space="0" w:color="auto"/>
            <w:left w:val="none" w:sz="0" w:space="0" w:color="auto"/>
            <w:bottom w:val="none" w:sz="0" w:space="0" w:color="auto"/>
            <w:right w:val="none" w:sz="0" w:space="0" w:color="auto"/>
          </w:divBdr>
        </w:div>
      </w:divsChild>
    </w:div>
    <w:div w:id="108396992">
      <w:bodyDiv w:val="1"/>
      <w:marLeft w:val="0"/>
      <w:marRight w:val="0"/>
      <w:marTop w:val="0"/>
      <w:marBottom w:val="0"/>
      <w:divBdr>
        <w:top w:val="none" w:sz="0" w:space="0" w:color="auto"/>
        <w:left w:val="none" w:sz="0" w:space="0" w:color="auto"/>
        <w:bottom w:val="none" w:sz="0" w:space="0" w:color="auto"/>
        <w:right w:val="none" w:sz="0" w:space="0" w:color="auto"/>
      </w:divBdr>
    </w:div>
    <w:div w:id="108398928">
      <w:bodyDiv w:val="1"/>
      <w:marLeft w:val="0"/>
      <w:marRight w:val="0"/>
      <w:marTop w:val="0"/>
      <w:marBottom w:val="0"/>
      <w:divBdr>
        <w:top w:val="none" w:sz="0" w:space="0" w:color="auto"/>
        <w:left w:val="none" w:sz="0" w:space="0" w:color="auto"/>
        <w:bottom w:val="none" w:sz="0" w:space="0" w:color="auto"/>
        <w:right w:val="none" w:sz="0" w:space="0" w:color="auto"/>
      </w:divBdr>
      <w:divsChild>
        <w:div w:id="550532149">
          <w:marLeft w:val="0"/>
          <w:marRight w:val="0"/>
          <w:marTop w:val="0"/>
          <w:marBottom w:val="0"/>
          <w:divBdr>
            <w:top w:val="none" w:sz="0" w:space="0" w:color="auto"/>
            <w:left w:val="none" w:sz="0" w:space="0" w:color="auto"/>
            <w:bottom w:val="none" w:sz="0" w:space="0" w:color="auto"/>
            <w:right w:val="none" w:sz="0" w:space="0" w:color="auto"/>
          </w:divBdr>
        </w:div>
        <w:div w:id="552812729">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
    <w:div w:id="108739917">
      <w:bodyDiv w:val="1"/>
      <w:marLeft w:val="0"/>
      <w:marRight w:val="0"/>
      <w:marTop w:val="0"/>
      <w:marBottom w:val="0"/>
      <w:divBdr>
        <w:top w:val="none" w:sz="0" w:space="0" w:color="auto"/>
        <w:left w:val="none" w:sz="0" w:space="0" w:color="auto"/>
        <w:bottom w:val="none" w:sz="0" w:space="0" w:color="auto"/>
        <w:right w:val="none" w:sz="0" w:space="0" w:color="auto"/>
      </w:divBdr>
    </w:div>
    <w:div w:id="108743598">
      <w:bodyDiv w:val="1"/>
      <w:marLeft w:val="0"/>
      <w:marRight w:val="0"/>
      <w:marTop w:val="0"/>
      <w:marBottom w:val="0"/>
      <w:divBdr>
        <w:top w:val="none" w:sz="0" w:space="0" w:color="auto"/>
        <w:left w:val="none" w:sz="0" w:space="0" w:color="auto"/>
        <w:bottom w:val="none" w:sz="0" w:space="0" w:color="auto"/>
        <w:right w:val="none" w:sz="0" w:space="0" w:color="auto"/>
      </w:divBdr>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056304">
      <w:bodyDiv w:val="1"/>
      <w:marLeft w:val="0"/>
      <w:marRight w:val="0"/>
      <w:marTop w:val="0"/>
      <w:marBottom w:val="0"/>
      <w:divBdr>
        <w:top w:val="none" w:sz="0" w:space="0" w:color="auto"/>
        <w:left w:val="none" w:sz="0" w:space="0" w:color="auto"/>
        <w:bottom w:val="none" w:sz="0" w:space="0" w:color="auto"/>
        <w:right w:val="none" w:sz="0" w:space="0" w:color="auto"/>
      </w:divBdr>
    </w:div>
    <w:div w:id="109125679">
      <w:bodyDiv w:val="1"/>
      <w:marLeft w:val="0"/>
      <w:marRight w:val="0"/>
      <w:marTop w:val="0"/>
      <w:marBottom w:val="0"/>
      <w:divBdr>
        <w:top w:val="none" w:sz="0" w:space="0" w:color="auto"/>
        <w:left w:val="none" w:sz="0" w:space="0" w:color="auto"/>
        <w:bottom w:val="none" w:sz="0" w:space="0" w:color="auto"/>
        <w:right w:val="none" w:sz="0" w:space="0" w:color="auto"/>
      </w:divBdr>
    </w:div>
    <w:div w:id="109132156">
      <w:bodyDiv w:val="1"/>
      <w:marLeft w:val="0"/>
      <w:marRight w:val="0"/>
      <w:marTop w:val="0"/>
      <w:marBottom w:val="0"/>
      <w:divBdr>
        <w:top w:val="none" w:sz="0" w:space="0" w:color="auto"/>
        <w:left w:val="none" w:sz="0" w:space="0" w:color="auto"/>
        <w:bottom w:val="none" w:sz="0" w:space="0" w:color="auto"/>
        <w:right w:val="none" w:sz="0" w:space="0" w:color="auto"/>
      </w:divBdr>
      <w:divsChild>
        <w:div w:id="150798718">
          <w:marLeft w:val="0"/>
          <w:marRight w:val="0"/>
          <w:marTop w:val="0"/>
          <w:marBottom w:val="0"/>
          <w:divBdr>
            <w:top w:val="none" w:sz="0" w:space="0" w:color="auto"/>
            <w:left w:val="none" w:sz="0" w:space="0" w:color="auto"/>
            <w:bottom w:val="none" w:sz="0" w:space="0" w:color="auto"/>
            <w:right w:val="none" w:sz="0" w:space="0" w:color="auto"/>
          </w:divBdr>
        </w:div>
      </w:divsChild>
    </w:div>
    <w:div w:id="109206906">
      <w:bodyDiv w:val="1"/>
      <w:marLeft w:val="0"/>
      <w:marRight w:val="0"/>
      <w:marTop w:val="0"/>
      <w:marBottom w:val="0"/>
      <w:divBdr>
        <w:top w:val="none" w:sz="0" w:space="0" w:color="auto"/>
        <w:left w:val="none" w:sz="0" w:space="0" w:color="auto"/>
        <w:bottom w:val="none" w:sz="0" w:space="0" w:color="auto"/>
        <w:right w:val="none" w:sz="0" w:space="0" w:color="auto"/>
      </w:divBdr>
    </w:div>
    <w:div w:id="109251219">
      <w:bodyDiv w:val="1"/>
      <w:marLeft w:val="0"/>
      <w:marRight w:val="0"/>
      <w:marTop w:val="0"/>
      <w:marBottom w:val="0"/>
      <w:divBdr>
        <w:top w:val="none" w:sz="0" w:space="0" w:color="auto"/>
        <w:left w:val="none" w:sz="0" w:space="0" w:color="auto"/>
        <w:bottom w:val="none" w:sz="0" w:space="0" w:color="auto"/>
        <w:right w:val="none" w:sz="0" w:space="0" w:color="auto"/>
      </w:divBdr>
      <w:divsChild>
        <w:div w:id="87581443">
          <w:marLeft w:val="0"/>
          <w:marRight w:val="0"/>
          <w:marTop w:val="0"/>
          <w:marBottom w:val="0"/>
          <w:divBdr>
            <w:top w:val="none" w:sz="0" w:space="0" w:color="auto"/>
            <w:left w:val="none" w:sz="0" w:space="0" w:color="auto"/>
            <w:bottom w:val="none" w:sz="0" w:space="0" w:color="auto"/>
            <w:right w:val="none" w:sz="0" w:space="0" w:color="auto"/>
          </w:divBdr>
        </w:div>
      </w:divsChild>
    </w:div>
    <w:div w:id="109324422">
      <w:bodyDiv w:val="1"/>
      <w:marLeft w:val="0"/>
      <w:marRight w:val="0"/>
      <w:marTop w:val="0"/>
      <w:marBottom w:val="0"/>
      <w:divBdr>
        <w:top w:val="none" w:sz="0" w:space="0" w:color="auto"/>
        <w:left w:val="none" w:sz="0" w:space="0" w:color="auto"/>
        <w:bottom w:val="none" w:sz="0" w:space="0" w:color="auto"/>
        <w:right w:val="none" w:sz="0" w:space="0" w:color="auto"/>
      </w:divBdr>
      <w:divsChild>
        <w:div w:id="333846516">
          <w:marLeft w:val="0"/>
          <w:marRight w:val="0"/>
          <w:marTop w:val="0"/>
          <w:marBottom w:val="0"/>
          <w:divBdr>
            <w:top w:val="none" w:sz="0" w:space="0" w:color="auto"/>
            <w:left w:val="none" w:sz="0" w:space="0" w:color="auto"/>
            <w:bottom w:val="none" w:sz="0" w:space="0" w:color="auto"/>
            <w:right w:val="none" w:sz="0" w:space="0" w:color="auto"/>
          </w:divBdr>
        </w:div>
      </w:divsChild>
    </w:div>
    <w:div w:id="109513163">
      <w:bodyDiv w:val="1"/>
      <w:marLeft w:val="0"/>
      <w:marRight w:val="0"/>
      <w:marTop w:val="0"/>
      <w:marBottom w:val="0"/>
      <w:divBdr>
        <w:top w:val="none" w:sz="0" w:space="0" w:color="auto"/>
        <w:left w:val="none" w:sz="0" w:space="0" w:color="auto"/>
        <w:bottom w:val="none" w:sz="0" w:space="0" w:color="auto"/>
        <w:right w:val="none" w:sz="0" w:space="0" w:color="auto"/>
      </w:divBdr>
      <w:divsChild>
        <w:div w:id="30886534">
          <w:marLeft w:val="0"/>
          <w:marRight w:val="0"/>
          <w:marTop w:val="300"/>
          <w:marBottom w:val="0"/>
          <w:divBdr>
            <w:top w:val="none" w:sz="0" w:space="0" w:color="auto"/>
            <w:left w:val="none" w:sz="0" w:space="0" w:color="auto"/>
            <w:bottom w:val="none" w:sz="0" w:space="0" w:color="auto"/>
            <w:right w:val="none" w:sz="0" w:space="0" w:color="auto"/>
          </w:divBdr>
        </w:div>
        <w:div w:id="153297836">
          <w:marLeft w:val="0"/>
          <w:marRight w:val="0"/>
          <w:marTop w:val="0"/>
          <w:marBottom w:val="0"/>
          <w:divBdr>
            <w:top w:val="none" w:sz="0" w:space="0" w:color="auto"/>
            <w:left w:val="none" w:sz="0" w:space="0" w:color="auto"/>
            <w:bottom w:val="none" w:sz="0" w:space="0" w:color="auto"/>
            <w:right w:val="none" w:sz="0" w:space="0" w:color="auto"/>
          </w:divBdr>
        </w:div>
      </w:divsChild>
    </w:div>
    <w:div w:id="109515210">
      <w:bodyDiv w:val="1"/>
      <w:marLeft w:val="0"/>
      <w:marRight w:val="0"/>
      <w:marTop w:val="0"/>
      <w:marBottom w:val="0"/>
      <w:divBdr>
        <w:top w:val="none" w:sz="0" w:space="0" w:color="auto"/>
        <w:left w:val="none" w:sz="0" w:space="0" w:color="auto"/>
        <w:bottom w:val="none" w:sz="0" w:space="0" w:color="auto"/>
        <w:right w:val="none" w:sz="0" w:space="0" w:color="auto"/>
      </w:divBdr>
    </w:div>
    <w:div w:id="109519748">
      <w:bodyDiv w:val="1"/>
      <w:marLeft w:val="0"/>
      <w:marRight w:val="0"/>
      <w:marTop w:val="0"/>
      <w:marBottom w:val="0"/>
      <w:divBdr>
        <w:top w:val="none" w:sz="0" w:space="0" w:color="auto"/>
        <w:left w:val="none" w:sz="0" w:space="0" w:color="auto"/>
        <w:bottom w:val="none" w:sz="0" w:space="0" w:color="auto"/>
        <w:right w:val="none" w:sz="0" w:space="0" w:color="auto"/>
      </w:divBdr>
      <w:divsChild>
        <w:div w:id="625817160">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4860">
      <w:bodyDiv w:val="1"/>
      <w:marLeft w:val="0"/>
      <w:marRight w:val="0"/>
      <w:marTop w:val="0"/>
      <w:marBottom w:val="0"/>
      <w:divBdr>
        <w:top w:val="none" w:sz="0" w:space="0" w:color="auto"/>
        <w:left w:val="none" w:sz="0" w:space="0" w:color="auto"/>
        <w:bottom w:val="none" w:sz="0" w:space="0" w:color="auto"/>
        <w:right w:val="none" w:sz="0" w:space="0" w:color="auto"/>
      </w:divBdr>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
    <w:div w:id="110442996">
      <w:bodyDiv w:val="1"/>
      <w:marLeft w:val="0"/>
      <w:marRight w:val="0"/>
      <w:marTop w:val="0"/>
      <w:marBottom w:val="0"/>
      <w:divBdr>
        <w:top w:val="none" w:sz="0" w:space="0" w:color="auto"/>
        <w:left w:val="none" w:sz="0" w:space="0" w:color="auto"/>
        <w:bottom w:val="none" w:sz="0" w:space="0" w:color="auto"/>
        <w:right w:val="none" w:sz="0" w:space="0" w:color="auto"/>
      </w:divBdr>
    </w:div>
    <w:div w:id="110513228">
      <w:bodyDiv w:val="1"/>
      <w:marLeft w:val="0"/>
      <w:marRight w:val="0"/>
      <w:marTop w:val="0"/>
      <w:marBottom w:val="0"/>
      <w:divBdr>
        <w:top w:val="none" w:sz="0" w:space="0" w:color="auto"/>
        <w:left w:val="none" w:sz="0" w:space="0" w:color="auto"/>
        <w:bottom w:val="none" w:sz="0" w:space="0" w:color="auto"/>
        <w:right w:val="none" w:sz="0" w:space="0" w:color="auto"/>
      </w:divBdr>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0634959">
      <w:bodyDiv w:val="1"/>
      <w:marLeft w:val="0"/>
      <w:marRight w:val="0"/>
      <w:marTop w:val="0"/>
      <w:marBottom w:val="0"/>
      <w:divBdr>
        <w:top w:val="none" w:sz="0" w:space="0" w:color="auto"/>
        <w:left w:val="none" w:sz="0" w:space="0" w:color="auto"/>
        <w:bottom w:val="none" w:sz="0" w:space="0" w:color="auto"/>
        <w:right w:val="none" w:sz="0" w:space="0" w:color="auto"/>
      </w:divBdr>
      <w:divsChild>
        <w:div w:id="308485065">
          <w:marLeft w:val="0"/>
          <w:marRight w:val="0"/>
          <w:marTop w:val="0"/>
          <w:marBottom w:val="0"/>
          <w:divBdr>
            <w:top w:val="none" w:sz="0" w:space="0" w:color="auto"/>
            <w:left w:val="none" w:sz="0" w:space="0" w:color="auto"/>
            <w:bottom w:val="none" w:sz="0" w:space="0" w:color="auto"/>
            <w:right w:val="none" w:sz="0" w:space="0" w:color="auto"/>
          </w:divBdr>
          <w:divsChild>
            <w:div w:id="29861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4552">
      <w:bodyDiv w:val="1"/>
      <w:marLeft w:val="0"/>
      <w:marRight w:val="0"/>
      <w:marTop w:val="0"/>
      <w:marBottom w:val="0"/>
      <w:divBdr>
        <w:top w:val="none" w:sz="0" w:space="0" w:color="auto"/>
        <w:left w:val="none" w:sz="0" w:space="0" w:color="auto"/>
        <w:bottom w:val="none" w:sz="0" w:space="0" w:color="auto"/>
        <w:right w:val="none" w:sz="0" w:space="0" w:color="auto"/>
      </w:divBdr>
      <w:divsChild>
        <w:div w:id="187645514">
          <w:marLeft w:val="0"/>
          <w:marRight w:val="0"/>
          <w:marTop w:val="0"/>
          <w:marBottom w:val="0"/>
          <w:divBdr>
            <w:top w:val="none" w:sz="0" w:space="0" w:color="auto"/>
            <w:left w:val="none" w:sz="0" w:space="0" w:color="auto"/>
            <w:bottom w:val="none" w:sz="0" w:space="0" w:color="auto"/>
            <w:right w:val="none" w:sz="0" w:space="0" w:color="auto"/>
          </w:divBdr>
          <w:divsChild>
            <w:div w:id="29715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3816">
      <w:bodyDiv w:val="1"/>
      <w:marLeft w:val="0"/>
      <w:marRight w:val="0"/>
      <w:marTop w:val="0"/>
      <w:marBottom w:val="0"/>
      <w:divBdr>
        <w:top w:val="none" w:sz="0" w:space="0" w:color="auto"/>
        <w:left w:val="none" w:sz="0" w:space="0" w:color="auto"/>
        <w:bottom w:val="none" w:sz="0" w:space="0" w:color="auto"/>
        <w:right w:val="none" w:sz="0" w:space="0" w:color="auto"/>
      </w:divBdr>
      <w:divsChild>
        <w:div w:id="1535658579">
          <w:marLeft w:val="0"/>
          <w:marRight w:val="0"/>
          <w:marTop w:val="0"/>
          <w:marBottom w:val="0"/>
          <w:divBdr>
            <w:top w:val="none" w:sz="0" w:space="0" w:color="auto"/>
            <w:left w:val="none" w:sz="0" w:space="0" w:color="auto"/>
            <w:bottom w:val="none" w:sz="0" w:space="0" w:color="auto"/>
            <w:right w:val="none" w:sz="0" w:space="0" w:color="auto"/>
          </w:divBdr>
          <w:divsChild>
            <w:div w:id="310603452">
              <w:marLeft w:val="0"/>
              <w:marRight w:val="0"/>
              <w:marTop w:val="0"/>
              <w:marBottom w:val="0"/>
              <w:divBdr>
                <w:top w:val="none" w:sz="0" w:space="0" w:color="auto"/>
                <w:left w:val="none" w:sz="0" w:space="0" w:color="auto"/>
                <w:bottom w:val="none" w:sz="0" w:space="0" w:color="auto"/>
                <w:right w:val="none" w:sz="0" w:space="0" w:color="auto"/>
              </w:divBdr>
              <w:divsChild>
                <w:div w:id="815298849">
                  <w:marLeft w:val="0"/>
                  <w:marRight w:val="0"/>
                  <w:marTop w:val="0"/>
                  <w:marBottom w:val="0"/>
                  <w:divBdr>
                    <w:top w:val="none" w:sz="0" w:space="0" w:color="auto"/>
                    <w:left w:val="none" w:sz="0" w:space="0" w:color="auto"/>
                    <w:bottom w:val="none" w:sz="0" w:space="0" w:color="auto"/>
                    <w:right w:val="none" w:sz="0" w:space="0" w:color="auto"/>
                  </w:divBdr>
                  <w:divsChild>
                    <w:div w:id="1407267838">
                      <w:marLeft w:val="0"/>
                      <w:marRight w:val="0"/>
                      <w:marTop w:val="0"/>
                      <w:marBottom w:val="0"/>
                      <w:divBdr>
                        <w:top w:val="none" w:sz="0" w:space="0" w:color="auto"/>
                        <w:left w:val="none" w:sz="0" w:space="0" w:color="auto"/>
                        <w:bottom w:val="none" w:sz="0" w:space="0" w:color="auto"/>
                        <w:right w:val="none" w:sz="0" w:space="0" w:color="auto"/>
                      </w:divBdr>
                    </w:div>
                    <w:div w:id="81002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723952">
          <w:marLeft w:val="0"/>
          <w:marRight w:val="0"/>
          <w:marTop w:val="0"/>
          <w:marBottom w:val="0"/>
          <w:divBdr>
            <w:top w:val="none" w:sz="0" w:space="0" w:color="auto"/>
            <w:left w:val="none" w:sz="0" w:space="0" w:color="auto"/>
            <w:bottom w:val="none" w:sz="0" w:space="0" w:color="auto"/>
            <w:right w:val="none" w:sz="0" w:space="0" w:color="auto"/>
          </w:divBdr>
          <w:divsChild>
            <w:div w:id="2052803825">
              <w:marLeft w:val="0"/>
              <w:marRight w:val="0"/>
              <w:marTop w:val="0"/>
              <w:marBottom w:val="0"/>
              <w:divBdr>
                <w:top w:val="none" w:sz="0" w:space="0" w:color="auto"/>
                <w:left w:val="none" w:sz="0" w:space="0" w:color="auto"/>
                <w:bottom w:val="none" w:sz="0" w:space="0" w:color="auto"/>
                <w:right w:val="none" w:sz="0" w:space="0" w:color="auto"/>
              </w:divBdr>
              <w:divsChild>
                <w:div w:id="1312246509">
                  <w:marLeft w:val="0"/>
                  <w:marRight w:val="0"/>
                  <w:marTop w:val="0"/>
                  <w:marBottom w:val="0"/>
                  <w:divBdr>
                    <w:top w:val="none" w:sz="0" w:space="0" w:color="auto"/>
                    <w:left w:val="none" w:sz="0" w:space="0" w:color="auto"/>
                    <w:bottom w:val="none" w:sz="0" w:space="0" w:color="auto"/>
                    <w:right w:val="none" w:sz="0" w:space="0" w:color="auto"/>
                  </w:divBdr>
                  <w:divsChild>
                    <w:div w:id="1461607202">
                      <w:marLeft w:val="0"/>
                      <w:marRight w:val="0"/>
                      <w:marTop w:val="0"/>
                      <w:marBottom w:val="0"/>
                      <w:divBdr>
                        <w:top w:val="none" w:sz="0" w:space="0" w:color="auto"/>
                        <w:left w:val="none" w:sz="0" w:space="0" w:color="auto"/>
                        <w:bottom w:val="none" w:sz="0" w:space="0" w:color="auto"/>
                        <w:right w:val="none" w:sz="0" w:space="0" w:color="auto"/>
                      </w:divBdr>
                      <w:divsChild>
                        <w:div w:id="96676742">
                          <w:marLeft w:val="0"/>
                          <w:marRight w:val="0"/>
                          <w:marTop w:val="0"/>
                          <w:marBottom w:val="0"/>
                          <w:divBdr>
                            <w:top w:val="none" w:sz="0" w:space="0" w:color="auto"/>
                            <w:left w:val="none" w:sz="0" w:space="0" w:color="auto"/>
                            <w:bottom w:val="none" w:sz="0" w:space="0" w:color="auto"/>
                            <w:right w:val="none" w:sz="0" w:space="0" w:color="auto"/>
                          </w:divBdr>
                          <w:divsChild>
                            <w:div w:id="1278295883">
                              <w:marLeft w:val="0"/>
                              <w:marRight w:val="0"/>
                              <w:marTop w:val="0"/>
                              <w:marBottom w:val="0"/>
                              <w:divBdr>
                                <w:top w:val="none" w:sz="0" w:space="0" w:color="auto"/>
                                <w:left w:val="none" w:sz="0" w:space="0" w:color="auto"/>
                                <w:bottom w:val="none" w:sz="0" w:space="0" w:color="auto"/>
                                <w:right w:val="none" w:sz="0" w:space="0" w:color="auto"/>
                              </w:divBdr>
                              <w:divsChild>
                                <w:div w:id="1603107597">
                                  <w:marLeft w:val="0"/>
                                  <w:marRight w:val="0"/>
                                  <w:marTop w:val="0"/>
                                  <w:marBottom w:val="0"/>
                                  <w:divBdr>
                                    <w:top w:val="none" w:sz="0" w:space="0" w:color="auto"/>
                                    <w:left w:val="none" w:sz="0" w:space="0" w:color="auto"/>
                                    <w:bottom w:val="none" w:sz="0" w:space="0" w:color="auto"/>
                                    <w:right w:val="none" w:sz="0" w:space="0" w:color="auto"/>
                                  </w:divBdr>
                                </w:div>
                              </w:divsChild>
                            </w:div>
                            <w:div w:id="86929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30657">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0330">
      <w:bodyDiv w:val="1"/>
      <w:marLeft w:val="0"/>
      <w:marRight w:val="0"/>
      <w:marTop w:val="0"/>
      <w:marBottom w:val="0"/>
      <w:divBdr>
        <w:top w:val="none" w:sz="0" w:space="0" w:color="auto"/>
        <w:left w:val="none" w:sz="0" w:space="0" w:color="auto"/>
        <w:bottom w:val="none" w:sz="0" w:space="0" w:color="auto"/>
        <w:right w:val="none" w:sz="0" w:space="0" w:color="auto"/>
      </w:divBdr>
      <w:divsChild>
        <w:div w:id="872157473">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
    <w:div w:id="112867046">
      <w:bodyDiv w:val="1"/>
      <w:marLeft w:val="0"/>
      <w:marRight w:val="0"/>
      <w:marTop w:val="0"/>
      <w:marBottom w:val="0"/>
      <w:divBdr>
        <w:top w:val="none" w:sz="0" w:space="0" w:color="auto"/>
        <w:left w:val="none" w:sz="0" w:space="0" w:color="auto"/>
        <w:bottom w:val="none" w:sz="0" w:space="0" w:color="auto"/>
        <w:right w:val="none" w:sz="0" w:space="0" w:color="auto"/>
      </w:divBdr>
      <w:divsChild>
        <w:div w:id="573782283">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
    <w:div w:id="113058760">
      <w:bodyDiv w:val="1"/>
      <w:marLeft w:val="0"/>
      <w:marRight w:val="0"/>
      <w:marTop w:val="0"/>
      <w:marBottom w:val="0"/>
      <w:divBdr>
        <w:top w:val="none" w:sz="0" w:space="0" w:color="auto"/>
        <w:left w:val="none" w:sz="0" w:space="0" w:color="auto"/>
        <w:bottom w:val="none" w:sz="0" w:space="0" w:color="auto"/>
        <w:right w:val="none" w:sz="0" w:space="0" w:color="auto"/>
      </w:divBdr>
      <w:divsChild>
        <w:div w:id="567889035">
          <w:marLeft w:val="0"/>
          <w:marRight w:val="0"/>
          <w:marTop w:val="0"/>
          <w:marBottom w:val="0"/>
          <w:divBdr>
            <w:top w:val="none" w:sz="0" w:space="0" w:color="auto"/>
            <w:left w:val="none" w:sz="0" w:space="0" w:color="auto"/>
            <w:bottom w:val="none" w:sz="0" w:space="0" w:color="auto"/>
            <w:right w:val="none" w:sz="0" w:space="0" w:color="auto"/>
          </w:divBdr>
          <w:divsChild>
            <w:div w:id="685979579">
              <w:marLeft w:val="0"/>
              <w:marRight w:val="0"/>
              <w:marTop w:val="0"/>
              <w:marBottom w:val="0"/>
              <w:divBdr>
                <w:top w:val="none" w:sz="0" w:space="0" w:color="auto"/>
                <w:left w:val="none" w:sz="0" w:space="0" w:color="auto"/>
                <w:bottom w:val="none" w:sz="0" w:space="0" w:color="auto"/>
                <w:right w:val="none" w:sz="0" w:space="0" w:color="auto"/>
              </w:divBdr>
            </w:div>
          </w:divsChild>
        </w:div>
        <w:div w:id="900750499">
          <w:marLeft w:val="0"/>
          <w:marRight w:val="0"/>
          <w:marTop w:val="0"/>
          <w:marBottom w:val="0"/>
          <w:divBdr>
            <w:top w:val="none" w:sz="0" w:space="0" w:color="auto"/>
            <w:left w:val="none" w:sz="0" w:space="0" w:color="auto"/>
            <w:bottom w:val="none" w:sz="0" w:space="0" w:color="auto"/>
            <w:right w:val="none" w:sz="0" w:space="0" w:color="auto"/>
          </w:divBdr>
          <w:divsChild>
            <w:div w:id="750392853">
              <w:marLeft w:val="0"/>
              <w:marRight w:val="0"/>
              <w:marTop w:val="0"/>
              <w:marBottom w:val="0"/>
              <w:divBdr>
                <w:top w:val="none" w:sz="0" w:space="0" w:color="auto"/>
                <w:left w:val="none" w:sz="0" w:space="0" w:color="auto"/>
                <w:bottom w:val="none" w:sz="0" w:space="0" w:color="auto"/>
                <w:right w:val="none" w:sz="0" w:space="0" w:color="auto"/>
              </w:divBdr>
              <w:divsChild>
                <w:div w:id="830683548">
                  <w:marLeft w:val="0"/>
                  <w:marRight w:val="0"/>
                  <w:marTop w:val="0"/>
                  <w:marBottom w:val="0"/>
                  <w:divBdr>
                    <w:top w:val="none" w:sz="0" w:space="0" w:color="auto"/>
                    <w:left w:val="none" w:sz="0" w:space="0" w:color="auto"/>
                    <w:bottom w:val="none" w:sz="0" w:space="0" w:color="auto"/>
                    <w:right w:val="none" w:sz="0" w:space="0" w:color="auto"/>
                  </w:divBdr>
                  <w:divsChild>
                    <w:div w:id="1248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5155">
      <w:bodyDiv w:val="1"/>
      <w:marLeft w:val="0"/>
      <w:marRight w:val="0"/>
      <w:marTop w:val="0"/>
      <w:marBottom w:val="0"/>
      <w:divBdr>
        <w:top w:val="none" w:sz="0" w:space="0" w:color="auto"/>
        <w:left w:val="none" w:sz="0" w:space="0" w:color="auto"/>
        <w:bottom w:val="none" w:sz="0" w:space="0" w:color="auto"/>
        <w:right w:val="none" w:sz="0" w:space="0" w:color="auto"/>
      </w:divBdr>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255265">
      <w:bodyDiv w:val="1"/>
      <w:marLeft w:val="0"/>
      <w:marRight w:val="0"/>
      <w:marTop w:val="0"/>
      <w:marBottom w:val="0"/>
      <w:divBdr>
        <w:top w:val="none" w:sz="0" w:space="0" w:color="auto"/>
        <w:left w:val="none" w:sz="0" w:space="0" w:color="auto"/>
        <w:bottom w:val="none" w:sz="0" w:space="0" w:color="auto"/>
        <w:right w:val="none" w:sz="0" w:space="0" w:color="auto"/>
      </w:divBdr>
      <w:divsChild>
        <w:div w:id="179896597">
          <w:marLeft w:val="0"/>
          <w:marRight w:val="0"/>
          <w:marTop w:val="0"/>
          <w:marBottom w:val="0"/>
          <w:divBdr>
            <w:top w:val="none" w:sz="0" w:space="0" w:color="auto"/>
            <w:left w:val="none" w:sz="0" w:space="0" w:color="auto"/>
            <w:bottom w:val="none" w:sz="0" w:space="0" w:color="auto"/>
            <w:right w:val="none" w:sz="0" w:space="0" w:color="auto"/>
          </w:divBdr>
          <w:divsChild>
            <w:div w:id="4749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201598008">
          <w:marLeft w:val="0"/>
          <w:marRight w:val="0"/>
          <w:marTop w:val="0"/>
          <w:marBottom w:val="0"/>
          <w:divBdr>
            <w:top w:val="none" w:sz="0" w:space="0" w:color="auto"/>
            <w:left w:val="none" w:sz="0" w:space="0" w:color="auto"/>
            <w:bottom w:val="none" w:sz="0" w:space="0" w:color="auto"/>
            <w:right w:val="none" w:sz="0" w:space="0" w:color="auto"/>
          </w:divBdr>
        </w:div>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5647">
      <w:bodyDiv w:val="1"/>
      <w:marLeft w:val="0"/>
      <w:marRight w:val="0"/>
      <w:marTop w:val="0"/>
      <w:marBottom w:val="0"/>
      <w:divBdr>
        <w:top w:val="none" w:sz="0" w:space="0" w:color="auto"/>
        <w:left w:val="none" w:sz="0" w:space="0" w:color="auto"/>
        <w:bottom w:val="none" w:sz="0" w:space="0" w:color="auto"/>
        <w:right w:val="none" w:sz="0" w:space="0" w:color="auto"/>
      </w:divBdr>
      <w:divsChild>
        <w:div w:id="417944916">
          <w:marLeft w:val="0"/>
          <w:marRight w:val="0"/>
          <w:marTop w:val="0"/>
          <w:marBottom w:val="0"/>
          <w:divBdr>
            <w:top w:val="none" w:sz="0" w:space="0" w:color="auto"/>
            <w:left w:val="none" w:sz="0" w:space="0" w:color="auto"/>
            <w:bottom w:val="none" w:sz="0" w:space="0" w:color="auto"/>
            <w:right w:val="none" w:sz="0" w:space="0" w:color="auto"/>
          </w:divBdr>
        </w:div>
      </w:divsChild>
    </w:div>
    <w:div w:id="113450871">
      <w:bodyDiv w:val="1"/>
      <w:marLeft w:val="0"/>
      <w:marRight w:val="0"/>
      <w:marTop w:val="0"/>
      <w:marBottom w:val="0"/>
      <w:divBdr>
        <w:top w:val="none" w:sz="0" w:space="0" w:color="auto"/>
        <w:left w:val="none" w:sz="0" w:space="0" w:color="auto"/>
        <w:bottom w:val="none" w:sz="0" w:space="0" w:color="auto"/>
        <w:right w:val="none" w:sz="0" w:space="0" w:color="auto"/>
      </w:divBdr>
      <w:divsChild>
        <w:div w:id="344792606">
          <w:marLeft w:val="0"/>
          <w:marRight w:val="0"/>
          <w:marTop w:val="0"/>
          <w:marBottom w:val="0"/>
          <w:divBdr>
            <w:top w:val="none" w:sz="0" w:space="0" w:color="auto"/>
            <w:left w:val="none" w:sz="0" w:space="0" w:color="auto"/>
            <w:bottom w:val="none" w:sz="0" w:space="0" w:color="auto"/>
            <w:right w:val="none" w:sz="0" w:space="0" w:color="auto"/>
          </w:divBdr>
          <w:divsChild>
            <w:div w:id="73046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17197">
      <w:bodyDiv w:val="1"/>
      <w:marLeft w:val="0"/>
      <w:marRight w:val="0"/>
      <w:marTop w:val="0"/>
      <w:marBottom w:val="0"/>
      <w:divBdr>
        <w:top w:val="none" w:sz="0" w:space="0" w:color="auto"/>
        <w:left w:val="none" w:sz="0" w:space="0" w:color="auto"/>
        <w:bottom w:val="none" w:sz="0" w:space="0" w:color="auto"/>
        <w:right w:val="none" w:sz="0" w:space="0" w:color="auto"/>
      </w:divBdr>
      <w:divsChild>
        <w:div w:id="359552088">
          <w:marLeft w:val="0"/>
          <w:marRight w:val="0"/>
          <w:marTop w:val="0"/>
          <w:marBottom w:val="0"/>
          <w:divBdr>
            <w:top w:val="none" w:sz="0" w:space="0" w:color="auto"/>
            <w:left w:val="none" w:sz="0" w:space="0" w:color="auto"/>
            <w:bottom w:val="none" w:sz="0" w:space="0" w:color="auto"/>
            <w:right w:val="none" w:sz="0" w:space="0" w:color="auto"/>
          </w:divBdr>
        </w:div>
        <w:div w:id="519516655">
          <w:marLeft w:val="0"/>
          <w:marRight w:val="0"/>
          <w:marTop w:val="0"/>
          <w:marBottom w:val="0"/>
          <w:divBdr>
            <w:top w:val="none" w:sz="0" w:space="0" w:color="auto"/>
            <w:left w:val="none" w:sz="0" w:space="0" w:color="auto"/>
            <w:bottom w:val="none" w:sz="0" w:space="0" w:color="auto"/>
            <w:right w:val="none" w:sz="0" w:space="0" w:color="auto"/>
          </w:divBdr>
        </w:div>
      </w:divsChild>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062482">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92257">
      <w:bodyDiv w:val="1"/>
      <w:marLeft w:val="0"/>
      <w:marRight w:val="0"/>
      <w:marTop w:val="0"/>
      <w:marBottom w:val="0"/>
      <w:divBdr>
        <w:top w:val="none" w:sz="0" w:space="0" w:color="auto"/>
        <w:left w:val="none" w:sz="0" w:space="0" w:color="auto"/>
        <w:bottom w:val="none" w:sz="0" w:space="0" w:color="auto"/>
        <w:right w:val="none" w:sz="0" w:space="0" w:color="auto"/>
      </w:divBdr>
      <w:divsChild>
        <w:div w:id="83646996">
          <w:marLeft w:val="0"/>
          <w:marRight w:val="0"/>
          <w:marTop w:val="0"/>
          <w:marBottom w:val="0"/>
          <w:divBdr>
            <w:top w:val="none" w:sz="0" w:space="0" w:color="auto"/>
            <w:left w:val="none" w:sz="0" w:space="0" w:color="auto"/>
            <w:bottom w:val="none" w:sz="0" w:space="0" w:color="auto"/>
            <w:right w:val="none" w:sz="0" w:space="0" w:color="auto"/>
          </w:divBdr>
        </w:div>
      </w:divsChild>
    </w:div>
    <w:div w:id="114760157">
      <w:bodyDiv w:val="1"/>
      <w:marLeft w:val="0"/>
      <w:marRight w:val="0"/>
      <w:marTop w:val="0"/>
      <w:marBottom w:val="0"/>
      <w:divBdr>
        <w:top w:val="none" w:sz="0" w:space="0" w:color="auto"/>
        <w:left w:val="none" w:sz="0" w:space="0" w:color="auto"/>
        <w:bottom w:val="none" w:sz="0" w:space="0" w:color="auto"/>
        <w:right w:val="none" w:sz="0" w:space="0" w:color="auto"/>
      </w:divBdr>
    </w:div>
    <w:div w:id="115024666">
      <w:bodyDiv w:val="1"/>
      <w:marLeft w:val="0"/>
      <w:marRight w:val="0"/>
      <w:marTop w:val="0"/>
      <w:marBottom w:val="0"/>
      <w:divBdr>
        <w:top w:val="none" w:sz="0" w:space="0" w:color="auto"/>
        <w:left w:val="none" w:sz="0" w:space="0" w:color="auto"/>
        <w:bottom w:val="none" w:sz="0" w:space="0" w:color="auto"/>
        <w:right w:val="none" w:sz="0" w:space="0" w:color="auto"/>
      </w:divBdr>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
      </w:divsChild>
    </w:div>
    <w:div w:id="115292067">
      <w:bodyDiv w:val="1"/>
      <w:marLeft w:val="0"/>
      <w:marRight w:val="0"/>
      <w:marTop w:val="0"/>
      <w:marBottom w:val="0"/>
      <w:divBdr>
        <w:top w:val="none" w:sz="0" w:space="0" w:color="auto"/>
        <w:left w:val="none" w:sz="0" w:space="0" w:color="auto"/>
        <w:bottom w:val="none" w:sz="0" w:space="0" w:color="auto"/>
        <w:right w:val="none" w:sz="0" w:space="0" w:color="auto"/>
      </w:divBdr>
    </w:div>
    <w:div w:id="115295476">
      <w:bodyDiv w:val="1"/>
      <w:marLeft w:val="0"/>
      <w:marRight w:val="0"/>
      <w:marTop w:val="0"/>
      <w:marBottom w:val="0"/>
      <w:divBdr>
        <w:top w:val="none" w:sz="0" w:space="0" w:color="auto"/>
        <w:left w:val="none" w:sz="0" w:space="0" w:color="auto"/>
        <w:bottom w:val="none" w:sz="0" w:space="0" w:color="auto"/>
        <w:right w:val="none" w:sz="0" w:space="0" w:color="auto"/>
      </w:divBdr>
      <w:divsChild>
        <w:div w:id="2079009882">
          <w:marLeft w:val="0"/>
          <w:marRight w:val="0"/>
          <w:marTop w:val="0"/>
          <w:marBottom w:val="300"/>
          <w:divBdr>
            <w:top w:val="none" w:sz="0" w:space="0" w:color="auto"/>
            <w:left w:val="none" w:sz="0" w:space="0" w:color="auto"/>
            <w:bottom w:val="none" w:sz="0" w:space="0" w:color="auto"/>
            <w:right w:val="none" w:sz="0" w:space="0" w:color="auto"/>
          </w:divBdr>
          <w:divsChild>
            <w:div w:id="291639620">
              <w:marLeft w:val="0"/>
              <w:marRight w:val="0"/>
              <w:marTop w:val="0"/>
              <w:marBottom w:val="0"/>
              <w:divBdr>
                <w:top w:val="none" w:sz="0" w:space="0" w:color="auto"/>
                <w:left w:val="none" w:sz="0" w:space="0" w:color="auto"/>
                <w:bottom w:val="none" w:sz="0" w:space="0" w:color="auto"/>
                <w:right w:val="none" w:sz="0" w:space="0" w:color="auto"/>
              </w:divBdr>
            </w:div>
          </w:divsChild>
        </w:div>
        <w:div w:id="985814205">
          <w:marLeft w:val="0"/>
          <w:marRight w:val="0"/>
          <w:marTop w:val="0"/>
          <w:marBottom w:val="300"/>
          <w:divBdr>
            <w:top w:val="none" w:sz="0" w:space="0" w:color="auto"/>
            <w:left w:val="none" w:sz="0" w:space="0" w:color="auto"/>
            <w:bottom w:val="none" w:sz="0" w:space="0" w:color="auto"/>
            <w:right w:val="none" w:sz="0" w:space="0" w:color="auto"/>
          </w:divBdr>
          <w:divsChild>
            <w:div w:id="492330325">
              <w:marLeft w:val="0"/>
              <w:marRight w:val="0"/>
              <w:marTop w:val="0"/>
              <w:marBottom w:val="0"/>
              <w:divBdr>
                <w:top w:val="none" w:sz="0" w:space="0" w:color="auto"/>
                <w:left w:val="none" w:sz="0" w:space="0" w:color="auto"/>
                <w:bottom w:val="none" w:sz="0" w:space="0" w:color="auto"/>
                <w:right w:val="none" w:sz="0" w:space="0" w:color="auto"/>
              </w:divBdr>
            </w:div>
          </w:divsChild>
        </w:div>
        <w:div w:id="1929653548">
          <w:marLeft w:val="0"/>
          <w:marRight w:val="0"/>
          <w:marTop w:val="0"/>
          <w:marBottom w:val="300"/>
          <w:divBdr>
            <w:top w:val="none" w:sz="0" w:space="0" w:color="auto"/>
            <w:left w:val="none" w:sz="0" w:space="0" w:color="auto"/>
            <w:bottom w:val="none" w:sz="0" w:space="0" w:color="auto"/>
            <w:right w:val="none" w:sz="0" w:space="0" w:color="auto"/>
          </w:divBdr>
          <w:divsChild>
            <w:div w:id="200778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7294">
      <w:bodyDiv w:val="1"/>
      <w:marLeft w:val="0"/>
      <w:marRight w:val="0"/>
      <w:marTop w:val="0"/>
      <w:marBottom w:val="0"/>
      <w:divBdr>
        <w:top w:val="none" w:sz="0" w:space="0" w:color="auto"/>
        <w:left w:val="none" w:sz="0" w:space="0" w:color="auto"/>
        <w:bottom w:val="none" w:sz="0" w:space="0" w:color="auto"/>
        <w:right w:val="none" w:sz="0" w:space="0" w:color="auto"/>
      </w:divBdr>
    </w:div>
    <w:div w:id="115563487">
      <w:bodyDiv w:val="1"/>
      <w:marLeft w:val="0"/>
      <w:marRight w:val="0"/>
      <w:marTop w:val="0"/>
      <w:marBottom w:val="0"/>
      <w:divBdr>
        <w:top w:val="none" w:sz="0" w:space="0" w:color="auto"/>
        <w:left w:val="none" w:sz="0" w:space="0" w:color="auto"/>
        <w:bottom w:val="none" w:sz="0" w:space="0" w:color="auto"/>
        <w:right w:val="none" w:sz="0" w:space="0" w:color="auto"/>
      </w:divBdr>
      <w:divsChild>
        <w:div w:id="56170512">
          <w:marLeft w:val="0"/>
          <w:marRight w:val="0"/>
          <w:marTop w:val="0"/>
          <w:marBottom w:val="0"/>
          <w:divBdr>
            <w:top w:val="none" w:sz="0" w:space="0" w:color="auto"/>
            <w:left w:val="none" w:sz="0" w:space="0" w:color="auto"/>
            <w:bottom w:val="none" w:sz="0" w:space="0" w:color="auto"/>
            <w:right w:val="none" w:sz="0" w:space="0" w:color="auto"/>
          </w:divBdr>
        </w:div>
      </w:divsChild>
    </w:div>
    <w:div w:id="115564423">
      <w:bodyDiv w:val="1"/>
      <w:marLeft w:val="0"/>
      <w:marRight w:val="0"/>
      <w:marTop w:val="0"/>
      <w:marBottom w:val="0"/>
      <w:divBdr>
        <w:top w:val="none" w:sz="0" w:space="0" w:color="auto"/>
        <w:left w:val="none" w:sz="0" w:space="0" w:color="auto"/>
        <w:bottom w:val="none" w:sz="0" w:space="0" w:color="auto"/>
        <w:right w:val="none" w:sz="0" w:space="0" w:color="auto"/>
      </w:divBdr>
      <w:divsChild>
        <w:div w:id="117796209">
          <w:marLeft w:val="0"/>
          <w:marRight w:val="0"/>
          <w:marTop w:val="0"/>
          <w:marBottom w:val="0"/>
          <w:divBdr>
            <w:top w:val="none" w:sz="0" w:space="0" w:color="auto"/>
            <w:left w:val="none" w:sz="0" w:space="0" w:color="auto"/>
            <w:bottom w:val="none" w:sz="0" w:space="0" w:color="auto"/>
            <w:right w:val="none" w:sz="0" w:space="0" w:color="auto"/>
          </w:divBdr>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144697">
      <w:bodyDiv w:val="1"/>
      <w:marLeft w:val="0"/>
      <w:marRight w:val="0"/>
      <w:marTop w:val="0"/>
      <w:marBottom w:val="0"/>
      <w:divBdr>
        <w:top w:val="none" w:sz="0" w:space="0" w:color="auto"/>
        <w:left w:val="none" w:sz="0" w:space="0" w:color="auto"/>
        <w:bottom w:val="none" w:sz="0" w:space="0" w:color="auto"/>
        <w:right w:val="none" w:sz="0" w:space="0" w:color="auto"/>
      </w:divBdr>
      <w:divsChild>
        <w:div w:id="1771974292">
          <w:marLeft w:val="0"/>
          <w:marRight w:val="0"/>
          <w:marTop w:val="0"/>
          <w:marBottom w:val="300"/>
          <w:divBdr>
            <w:top w:val="none" w:sz="0" w:space="0" w:color="auto"/>
            <w:left w:val="none" w:sz="0" w:space="0" w:color="auto"/>
            <w:bottom w:val="none" w:sz="0" w:space="0" w:color="auto"/>
            <w:right w:val="none" w:sz="0" w:space="0" w:color="auto"/>
          </w:divBdr>
          <w:divsChild>
            <w:div w:id="1436512573">
              <w:marLeft w:val="0"/>
              <w:marRight w:val="0"/>
              <w:marTop w:val="0"/>
              <w:marBottom w:val="0"/>
              <w:divBdr>
                <w:top w:val="none" w:sz="0" w:space="0" w:color="auto"/>
                <w:left w:val="none" w:sz="0" w:space="0" w:color="auto"/>
                <w:bottom w:val="none" w:sz="0" w:space="0" w:color="auto"/>
                <w:right w:val="none" w:sz="0" w:space="0" w:color="auto"/>
              </w:divBdr>
            </w:div>
          </w:divsChild>
        </w:div>
        <w:div w:id="664238070">
          <w:marLeft w:val="0"/>
          <w:marRight w:val="0"/>
          <w:marTop w:val="0"/>
          <w:marBottom w:val="300"/>
          <w:divBdr>
            <w:top w:val="none" w:sz="0" w:space="0" w:color="auto"/>
            <w:left w:val="none" w:sz="0" w:space="0" w:color="auto"/>
            <w:bottom w:val="none" w:sz="0" w:space="0" w:color="auto"/>
            <w:right w:val="none" w:sz="0" w:space="0" w:color="auto"/>
          </w:divBdr>
          <w:divsChild>
            <w:div w:id="1976325240">
              <w:marLeft w:val="0"/>
              <w:marRight w:val="0"/>
              <w:marTop w:val="0"/>
              <w:marBottom w:val="0"/>
              <w:divBdr>
                <w:top w:val="none" w:sz="0" w:space="0" w:color="auto"/>
                <w:left w:val="none" w:sz="0" w:space="0" w:color="auto"/>
                <w:bottom w:val="none" w:sz="0" w:space="0" w:color="auto"/>
                <w:right w:val="none" w:sz="0" w:space="0" w:color="auto"/>
              </w:divBdr>
            </w:div>
          </w:divsChild>
        </w:div>
        <w:div w:id="1007093981">
          <w:marLeft w:val="0"/>
          <w:marRight w:val="0"/>
          <w:marTop w:val="0"/>
          <w:marBottom w:val="300"/>
          <w:divBdr>
            <w:top w:val="none" w:sz="0" w:space="0" w:color="auto"/>
            <w:left w:val="none" w:sz="0" w:space="0" w:color="auto"/>
            <w:bottom w:val="none" w:sz="0" w:space="0" w:color="auto"/>
            <w:right w:val="none" w:sz="0" w:space="0" w:color="auto"/>
          </w:divBdr>
          <w:divsChild>
            <w:div w:id="127902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14023">
      <w:bodyDiv w:val="1"/>
      <w:marLeft w:val="0"/>
      <w:marRight w:val="0"/>
      <w:marTop w:val="0"/>
      <w:marBottom w:val="0"/>
      <w:divBdr>
        <w:top w:val="none" w:sz="0" w:space="0" w:color="auto"/>
        <w:left w:val="none" w:sz="0" w:space="0" w:color="auto"/>
        <w:bottom w:val="none" w:sz="0" w:space="0" w:color="auto"/>
        <w:right w:val="none" w:sz="0" w:space="0" w:color="auto"/>
      </w:divBdr>
      <w:divsChild>
        <w:div w:id="178007001">
          <w:marLeft w:val="0"/>
          <w:marRight w:val="0"/>
          <w:marTop w:val="0"/>
          <w:marBottom w:val="0"/>
          <w:divBdr>
            <w:top w:val="none" w:sz="0" w:space="0" w:color="auto"/>
            <w:left w:val="none" w:sz="0" w:space="0" w:color="auto"/>
            <w:bottom w:val="none" w:sz="0" w:space="0" w:color="auto"/>
            <w:right w:val="none" w:sz="0" w:space="0" w:color="auto"/>
          </w:divBdr>
        </w:div>
      </w:divsChild>
    </w:div>
    <w:div w:id="116418076">
      <w:bodyDiv w:val="1"/>
      <w:marLeft w:val="0"/>
      <w:marRight w:val="0"/>
      <w:marTop w:val="0"/>
      <w:marBottom w:val="0"/>
      <w:divBdr>
        <w:top w:val="none" w:sz="0" w:space="0" w:color="auto"/>
        <w:left w:val="none" w:sz="0" w:space="0" w:color="auto"/>
        <w:bottom w:val="none" w:sz="0" w:space="0" w:color="auto"/>
        <w:right w:val="none" w:sz="0" w:space="0" w:color="auto"/>
      </w:divBdr>
    </w:div>
    <w:div w:id="116458404">
      <w:bodyDiv w:val="1"/>
      <w:marLeft w:val="0"/>
      <w:marRight w:val="0"/>
      <w:marTop w:val="0"/>
      <w:marBottom w:val="0"/>
      <w:divBdr>
        <w:top w:val="none" w:sz="0" w:space="0" w:color="auto"/>
        <w:left w:val="none" w:sz="0" w:space="0" w:color="auto"/>
        <w:bottom w:val="none" w:sz="0" w:space="0" w:color="auto"/>
        <w:right w:val="none" w:sz="0" w:space="0" w:color="auto"/>
      </w:divBdr>
      <w:divsChild>
        <w:div w:id="406996364">
          <w:marLeft w:val="0"/>
          <w:marRight w:val="0"/>
          <w:marTop w:val="0"/>
          <w:marBottom w:val="0"/>
          <w:divBdr>
            <w:top w:val="none" w:sz="0" w:space="0" w:color="auto"/>
            <w:left w:val="none" w:sz="0" w:space="0" w:color="auto"/>
            <w:bottom w:val="none" w:sz="0" w:space="0" w:color="auto"/>
            <w:right w:val="none" w:sz="0" w:space="0" w:color="auto"/>
          </w:divBdr>
        </w:div>
      </w:divsChild>
    </w:div>
    <w:div w:id="116606356">
      <w:bodyDiv w:val="1"/>
      <w:marLeft w:val="0"/>
      <w:marRight w:val="0"/>
      <w:marTop w:val="0"/>
      <w:marBottom w:val="0"/>
      <w:divBdr>
        <w:top w:val="none" w:sz="0" w:space="0" w:color="auto"/>
        <w:left w:val="none" w:sz="0" w:space="0" w:color="auto"/>
        <w:bottom w:val="none" w:sz="0" w:space="0" w:color="auto"/>
        <w:right w:val="none" w:sz="0" w:space="0" w:color="auto"/>
      </w:divBdr>
      <w:divsChild>
        <w:div w:id="157577507">
          <w:marLeft w:val="0"/>
          <w:marRight w:val="0"/>
          <w:marTop w:val="0"/>
          <w:marBottom w:val="0"/>
          <w:divBdr>
            <w:top w:val="none" w:sz="0" w:space="0" w:color="auto"/>
            <w:left w:val="none" w:sz="0" w:space="0" w:color="auto"/>
            <w:bottom w:val="none" w:sz="0" w:space="0" w:color="auto"/>
            <w:right w:val="none" w:sz="0" w:space="0" w:color="auto"/>
          </w:divBdr>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0992">
      <w:bodyDiv w:val="1"/>
      <w:marLeft w:val="0"/>
      <w:marRight w:val="0"/>
      <w:marTop w:val="0"/>
      <w:marBottom w:val="0"/>
      <w:divBdr>
        <w:top w:val="none" w:sz="0" w:space="0" w:color="auto"/>
        <w:left w:val="none" w:sz="0" w:space="0" w:color="auto"/>
        <w:bottom w:val="none" w:sz="0" w:space="0" w:color="auto"/>
        <w:right w:val="none" w:sz="0" w:space="0" w:color="auto"/>
      </w:divBdr>
      <w:divsChild>
        <w:div w:id="283512084">
          <w:marLeft w:val="0"/>
          <w:marRight w:val="0"/>
          <w:marTop w:val="0"/>
          <w:marBottom w:val="0"/>
          <w:divBdr>
            <w:top w:val="none" w:sz="0" w:space="0" w:color="auto"/>
            <w:left w:val="none" w:sz="0" w:space="0" w:color="auto"/>
            <w:bottom w:val="none" w:sz="0" w:space="0" w:color="auto"/>
            <w:right w:val="none" w:sz="0" w:space="0" w:color="auto"/>
          </w:divBdr>
        </w:div>
        <w:div w:id="303392669">
          <w:marLeft w:val="0"/>
          <w:marRight w:val="0"/>
          <w:marTop w:val="300"/>
          <w:marBottom w:val="0"/>
          <w:divBdr>
            <w:top w:val="none" w:sz="0" w:space="0" w:color="auto"/>
            <w:left w:val="none" w:sz="0" w:space="0" w:color="auto"/>
            <w:bottom w:val="none" w:sz="0" w:space="0" w:color="auto"/>
            <w:right w:val="none" w:sz="0" w:space="0" w:color="auto"/>
          </w:divBdr>
        </w:div>
        <w:div w:id="364989419">
          <w:marLeft w:val="0"/>
          <w:marRight w:val="0"/>
          <w:marTop w:val="300"/>
          <w:marBottom w:val="300"/>
          <w:divBdr>
            <w:top w:val="none" w:sz="0" w:space="0" w:color="auto"/>
            <w:left w:val="none" w:sz="0" w:space="0" w:color="auto"/>
            <w:bottom w:val="none" w:sz="0" w:space="0" w:color="auto"/>
            <w:right w:val="none" w:sz="0" w:space="0" w:color="auto"/>
          </w:divBdr>
        </w:div>
      </w:divsChild>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21392">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117648173">
      <w:bodyDiv w:val="1"/>
      <w:marLeft w:val="0"/>
      <w:marRight w:val="0"/>
      <w:marTop w:val="0"/>
      <w:marBottom w:val="0"/>
      <w:divBdr>
        <w:top w:val="none" w:sz="0" w:space="0" w:color="auto"/>
        <w:left w:val="none" w:sz="0" w:space="0" w:color="auto"/>
        <w:bottom w:val="none" w:sz="0" w:space="0" w:color="auto"/>
        <w:right w:val="none" w:sz="0" w:space="0" w:color="auto"/>
      </w:divBdr>
      <w:divsChild>
        <w:div w:id="27872963">
          <w:marLeft w:val="0"/>
          <w:marRight w:val="0"/>
          <w:marTop w:val="0"/>
          <w:marBottom w:val="0"/>
          <w:divBdr>
            <w:top w:val="none" w:sz="0" w:space="0" w:color="auto"/>
            <w:left w:val="none" w:sz="0" w:space="0" w:color="auto"/>
            <w:bottom w:val="none" w:sz="0" w:space="0" w:color="auto"/>
            <w:right w:val="none" w:sz="0" w:space="0" w:color="auto"/>
          </w:divBdr>
        </w:div>
      </w:divsChild>
    </w:div>
    <w:div w:id="117648782">
      <w:bodyDiv w:val="1"/>
      <w:marLeft w:val="0"/>
      <w:marRight w:val="0"/>
      <w:marTop w:val="0"/>
      <w:marBottom w:val="0"/>
      <w:divBdr>
        <w:top w:val="none" w:sz="0" w:space="0" w:color="auto"/>
        <w:left w:val="none" w:sz="0" w:space="0" w:color="auto"/>
        <w:bottom w:val="none" w:sz="0" w:space="0" w:color="auto"/>
        <w:right w:val="none" w:sz="0" w:space="0" w:color="auto"/>
      </w:divBdr>
      <w:divsChild>
        <w:div w:id="345836363">
          <w:marLeft w:val="0"/>
          <w:marRight w:val="0"/>
          <w:marTop w:val="0"/>
          <w:marBottom w:val="0"/>
          <w:divBdr>
            <w:top w:val="none" w:sz="0" w:space="0" w:color="auto"/>
            <w:left w:val="none" w:sz="0" w:space="0" w:color="auto"/>
            <w:bottom w:val="none" w:sz="0" w:space="0" w:color="auto"/>
            <w:right w:val="none" w:sz="0" w:space="0" w:color="auto"/>
          </w:divBdr>
        </w:div>
        <w:div w:id="742722040">
          <w:marLeft w:val="0"/>
          <w:marRight w:val="0"/>
          <w:marTop w:val="0"/>
          <w:marBottom w:val="0"/>
          <w:divBdr>
            <w:top w:val="none" w:sz="0" w:space="0" w:color="auto"/>
            <w:left w:val="none" w:sz="0" w:space="0" w:color="auto"/>
            <w:bottom w:val="none" w:sz="0" w:space="0" w:color="auto"/>
            <w:right w:val="none" w:sz="0" w:space="0" w:color="auto"/>
          </w:divBdr>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7913646">
      <w:bodyDiv w:val="1"/>
      <w:marLeft w:val="0"/>
      <w:marRight w:val="0"/>
      <w:marTop w:val="0"/>
      <w:marBottom w:val="0"/>
      <w:divBdr>
        <w:top w:val="none" w:sz="0" w:space="0" w:color="auto"/>
        <w:left w:val="none" w:sz="0" w:space="0" w:color="auto"/>
        <w:bottom w:val="none" w:sz="0" w:space="0" w:color="auto"/>
        <w:right w:val="none" w:sz="0" w:space="0" w:color="auto"/>
      </w:divBdr>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500623">
      <w:bodyDiv w:val="1"/>
      <w:marLeft w:val="0"/>
      <w:marRight w:val="0"/>
      <w:marTop w:val="0"/>
      <w:marBottom w:val="0"/>
      <w:divBdr>
        <w:top w:val="none" w:sz="0" w:space="0" w:color="auto"/>
        <w:left w:val="none" w:sz="0" w:space="0" w:color="auto"/>
        <w:bottom w:val="none" w:sz="0" w:space="0" w:color="auto"/>
        <w:right w:val="none" w:sz="0" w:space="0" w:color="auto"/>
      </w:divBdr>
    </w:div>
    <w:div w:id="118687179">
      <w:bodyDiv w:val="1"/>
      <w:marLeft w:val="0"/>
      <w:marRight w:val="0"/>
      <w:marTop w:val="0"/>
      <w:marBottom w:val="0"/>
      <w:divBdr>
        <w:top w:val="none" w:sz="0" w:space="0" w:color="auto"/>
        <w:left w:val="none" w:sz="0" w:space="0" w:color="auto"/>
        <w:bottom w:val="none" w:sz="0" w:space="0" w:color="auto"/>
        <w:right w:val="none" w:sz="0" w:space="0" w:color="auto"/>
      </w:divBdr>
    </w:div>
    <w:div w:id="118886554">
      <w:bodyDiv w:val="1"/>
      <w:marLeft w:val="0"/>
      <w:marRight w:val="0"/>
      <w:marTop w:val="0"/>
      <w:marBottom w:val="0"/>
      <w:divBdr>
        <w:top w:val="none" w:sz="0" w:space="0" w:color="auto"/>
        <w:left w:val="none" w:sz="0" w:space="0" w:color="auto"/>
        <w:bottom w:val="none" w:sz="0" w:space="0" w:color="auto"/>
        <w:right w:val="none" w:sz="0" w:space="0" w:color="auto"/>
      </w:divBdr>
      <w:divsChild>
        <w:div w:id="423382919">
          <w:marLeft w:val="0"/>
          <w:marRight w:val="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19305498">
      <w:bodyDiv w:val="1"/>
      <w:marLeft w:val="0"/>
      <w:marRight w:val="0"/>
      <w:marTop w:val="0"/>
      <w:marBottom w:val="0"/>
      <w:divBdr>
        <w:top w:val="none" w:sz="0" w:space="0" w:color="auto"/>
        <w:left w:val="none" w:sz="0" w:space="0" w:color="auto"/>
        <w:bottom w:val="none" w:sz="0" w:space="0" w:color="auto"/>
        <w:right w:val="none" w:sz="0" w:space="0" w:color="auto"/>
      </w:divBdr>
      <w:divsChild>
        <w:div w:id="754547213">
          <w:marLeft w:val="0"/>
          <w:marRight w:val="0"/>
          <w:marTop w:val="0"/>
          <w:marBottom w:val="0"/>
          <w:divBdr>
            <w:top w:val="none" w:sz="0" w:space="0" w:color="auto"/>
            <w:left w:val="none" w:sz="0" w:space="0" w:color="auto"/>
            <w:bottom w:val="none" w:sz="0" w:space="0" w:color="auto"/>
            <w:right w:val="none" w:sz="0" w:space="0" w:color="auto"/>
          </w:divBdr>
          <w:divsChild>
            <w:div w:id="869293844">
              <w:marLeft w:val="0"/>
              <w:marRight w:val="0"/>
              <w:marTop w:val="0"/>
              <w:marBottom w:val="0"/>
              <w:divBdr>
                <w:top w:val="none" w:sz="0" w:space="0" w:color="auto"/>
                <w:left w:val="none" w:sz="0" w:space="0" w:color="auto"/>
                <w:bottom w:val="none" w:sz="0" w:space="0" w:color="auto"/>
                <w:right w:val="none" w:sz="0" w:space="0" w:color="auto"/>
              </w:divBdr>
              <w:divsChild>
                <w:div w:id="1234510114">
                  <w:marLeft w:val="0"/>
                  <w:marRight w:val="0"/>
                  <w:marTop w:val="0"/>
                  <w:marBottom w:val="0"/>
                  <w:divBdr>
                    <w:top w:val="none" w:sz="0" w:space="0" w:color="auto"/>
                    <w:left w:val="none" w:sz="0" w:space="0" w:color="auto"/>
                    <w:bottom w:val="none" w:sz="0" w:space="0" w:color="auto"/>
                    <w:right w:val="none" w:sz="0" w:space="0" w:color="auto"/>
                  </w:divBdr>
                  <w:divsChild>
                    <w:div w:id="1113132514">
                      <w:marLeft w:val="0"/>
                      <w:marRight w:val="0"/>
                      <w:marTop w:val="0"/>
                      <w:marBottom w:val="0"/>
                      <w:divBdr>
                        <w:top w:val="none" w:sz="0" w:space="0" w:color="auto"/>
                        <w:left w:val="none" w:sz="0" w:space="0" w:color="auto"/>
                        <w:bottom w:val="none" w:sz="0" w:space="0" w:color="auto"/>
                        <w:right w:val="none" w:sz="0" w:space="0" w:color="auto"/>
                      </w:divBdr>
                    </w:div>
                    <w:div w:id="32042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022428">
          <w:marLeft w:val="0"/>
          <w:marRight w:val="0"/>
          <w:marTop w:val="0"/>
          <w:marBottom w:val="0"/>
          <w:divBdr>
            <w:top w:val="none" w:sz="0" w:space="0" w:color="auto"/>
            <w:left w:val="none" w:sz="0" w:space="0" w:color="auto"/>
            <w:bottom w:val="none" w:sz="0" w:space="0" w:color="auto"/>
            <w:right w:val="none" w:sz="0" w:space="0" w:color="auto"/>
          </w:divBdr>
          <w:divsChild>
            <w:div w:id="1944457527">
              <w:marLeft w:val="0"/>
              <w:marRight w:val="0"/>
              <w:marTop w:val="0"/>
              <w:marBottom w:val="0"/>
              <w:divBdr>
                <w:top w:val="none" w:sz="0" w:space="0" w:color="auto"/>
                <w:left w:val="none" w:sz="0" w:space="0" w:color="auto"/>
                <w:bottom w:val="none" w:sz="0" w:space="0" w:color="auto"/>
                <w:right w:val="none" w:sz="0" w:space="0" w:color="auto"/>
              </w:divBdr>
              <w:divsChild>
                <w:div w:id="1081218983">
                  <w:marLeft w:val="0"/>
                  <w:marRight w:val="0"/>
                  <w:marTop w:val="0"/>
                  <w:marBottom w:val="0"/>
                  <w:divBdr>
                    <w:top w:val="none" w:sz="0" w:space="0" w:color="auto"/>
                    <w:left w:val="none" w:sz="0" w:space="0" w:color="auto"/>
                    <w:bottom w:val="none" w:sz="0" w:space="0" w:color="auto"/>
                    <w:right w:val="none" w:sz="0" w:space="0" w:color="auto"/>
                  </w:divBdr>
                  <w:divsChild>
                    <w:div w:id="2041589451">
                      <w:marLeft w:val="0"/>
                      <w:marRight w:val="0"/>
                      <w:marTop w:val="0"/>
                      <w:marBottom w:val="0"/>
                      <w:divBdr>
                        <w:top w:val="none" w:sz="0" w:space="0" w:color="auto"/>
                        <w:left w:val="none" w:sz="0" w:space="0" w:color="auto"/>
                        <w:bottom w:val="none" w:sz="0" w:space="0" w:color="auto"/>
                        <w:right w:val="none" w:sz="0" w:space="0" w:color="auto"/>
                      </w:divBdr>
                      <w:divsChild>
                        <w:div w:id="1925409469">
                          <w:marLeft w:val="0"/>
                          <w:marRight w:val="0"/>
                          <w:marTop w:val="0"/>
                          <w:marBottom w:val="0"/>
                          <w:divBdr>
                            <w:top w:val="none" w:sz="0" w:space="0" w:color="auto"/>
                            <w:left w:val="none" w:sz="0" w:space="0" w:color="auto"/>
                            <w:bottom w:val="none" w:sz="0" w:space="0" w:color="auto"/>
                            <w:right w:val="none" w:sz="0" w:space="0" w:color="auto"/>
                          </w:divBdr>
                          <w:divsChild>
                            <w:div w:id="2116246726">
                              <w:marLeft w:val="0"/>
                              <w:marRight w:val="0"/>
                              <w:marTop w:val="0"/>
                              <w:marBottom w:val="0"/>
                              <w:divBdr>
                                <w:top w:val="none" w:sz="0" w:space="0" w:color="auto"/>
                                <w:left w:val="none" w:sz="0" w:space="0" w:color="auto"/>
                                <w:bottom w:val="none" w:sz="0" w:space="0" w:color="auto"/>
                                <w:right w:val="none" w:sz="0" w:space="0" w:color="auto"/>
                              </w:divBdr>
                              <w:divsChild>
                                <w:div w:id="1680351738">
                                  <w:marLeft w:val="0"/>
                                  <w:marRight w:val="0"/>
                                  <w:marTop w:val="0"/>
                                  <w:marBottom w:val="0"/>
                                  <w:divBdr>
                                    <w:top w:val="none" w:sz="0" w:space="0" w:color="auto"/>
                                    <w:left w:val="none" w:sz="0" w:space="0" w:color="auto"/>
                                    <w:bottom w:val="none" w:sz="0" w:space="0" w:color="auto"/>
                                    <w:right w:val="none" w:sz="0" w:space="0" w:color="auto"/>
                                  </w:divBdr>
                                </w:div>
                              </w:divsChild>
                            </w:div>
                            <w:div w:id="127809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92848">
      <w:bodyDiv w:val="1"/>
      <w:marLeft w:val="0"/>
      <w:marRight w:val="0"/>
      <w:marTop w:val="0"/>
      <w:marBottom w:val="0"/>
      <w:divBdr>
        <w:top w:val="none" w:sz="0" w:space="0" w:color="auto"/>
        <w:left w:val="none" w:sz="0" w:space="0" w:color="auto"/>
        <w:bottom w:val="none" w:sz="0" w:space="0" w:color="auto"/>
        <w:right w:val="none" w:sz="0" w:space="0" w:color="auto"/>
      </w:divBdr>
      <w:divsChild>
        <w:div w:id="148863335">
          <w:marLeft w:val="0"/>
          <w:marRight w:val="0"/>
          <w:marTop w:val="0"/>
          <w:marBottom w:val="0"/>
          <w:divBdr>
            <w:top w:val="none" w:sz="0" w:space="0" w:color="auto"/>
            <w:left w:val="none" w:sz="0" w:space="0" w:color="auto"/>
            <w:bottom w:val="none" w:sz="0" w:space="0" w:color="auto"/>
            <w:right w:val="none" w:sz="0" w:space="0" w:color="auto"/>
          </w:divBdr>
        </w:div>
      </w:divsChild>
    </w:div>
    <w:div w:id="119693016">
      <w:bodyDiv w:val="1"/>
      <w:marLeft w:val="0"/>
      <w:marRight w:val="0"/>
      <w:marTop w:val="0"/>
      <w:marBottom w:val="0"/>
      <w:divBdr>
        <w:top w:val="none" w:sz="0" w:space="0" w:color="auto"/>
        <w:left w:val="none" w:sz="0" w:space="0" w:color="auto"/>
        <w:bottom w:val="none" w:sz="0" w:space="0" w:color="auto"/>
        <w:right w:val="none" w:sz="0" w:space="0" w:color="auto"/>
      </w:divBdr>
    </w:div>
    <w:div w:id="119762230">
      <w:bodyDiv w:val="1"/>
      <w:marLeft w:val="0"/>
      <w:marRight w:val="0"/>
      <w:marTop w:val="0"/>
      <w:marBottom w:val="0"/>
      <w:divBdr>
        <w:top w:val="none" w:sz="0" w:space="0" w:color="auto"/>
        <w:left w:val="none" w:sz="0" w:space="0" w:color="auto"/>
        <w:bottom w:val="none" w:sz="0" w:space="0" w:color="auto"/>
        <w:right w:val="none" w:sz="0" w:space="0" w:color="auto"/>
      </w:divBdr>
      <w:divsChild>
        <w:div w:id="189032834">
          <w:marLeft w:val="0"/>
          <w:marRight w:val="0"/>
          <w:marTop w:val="0"/>
          <w:marBottom w:val="0"/>
          <w:divBdr>
            <w:top w:val="none" w:sz="0" w:space="0" w:color="auto"/>
            <w:left w:val="none" w:sz="0" w:space="0" w:color="auto"/>
            <w:bottom w:val="none" w:sz="0" w:space="0" w:color="auto"/>
            <w:right w:val="none" w:sz="0" w:space="0" w:color="auto"/>
          </w:divBdr>
        </w:div>
        <w:div w:id="442724393">
          <w:marLeft w:val="0"/>
          <w:marRight w:val="0"/>
          <w:marTop w:val="0"/>
          <w:marBottom w:val="0"/>
          <w:divBdr>
            <w:top w:val="none" w:sz="0" w:space="0" w:color="auto"/>
            <w:left w:val="none" w:sz="0" w:space="0" w:color="auto"/>
            <w:bottom w:val="none" w:sz="0" w:space="0" w:color="auto"/>
            <w:right w:val="none" w:sz="0" w:space="0" w:color="auto"/>
          </w:divBdr>
        </w:div>
      </w:divsChild>
    </w:div>
    <w:div w:id="119998718">
      <w:bodyDiv w:val="1"/>
      <w:marLeft w:val="0"/>
      <w:marRight w:val="0"/>
      <w:marTop w:val="0"/>
      <w:marBottom w:val="0"/>
      <w:divBdr>
        <w:top w:val="none" w:sz="0" w:space="0" w:color="auto"/>
        <w:left w:val="none" w:sz="0" w:space="0" w:color="auto"/>
        <w:bottom w:val="none" w:sz="0" w:space="0" w:color="auto"/>
        <w:right w:val="none" w:sz="0" w:space="0" w:color="auto"/>
      </w:divBdr>
    </w:div>
    <w:div w:id="120421483">
      <w:bodyDiv w:val="1"/>
      <w:marLeft w:val="0"/>
      <w:marRight w:val="0"/>
      <w:marTop w:val="0"/>
      <w:marBottom w:val="0"/>
      <w:divBdr>
        <w:top w:val="none" w:sz="0" w:space="0" w:color="auto"/>
        <w:left w:val="none" w:sz="0" w:space="0" w:color="auto"/>
        <w:bottom w:val="none" w:sz="0" w:space="0" w:color="auto"/>
        <w:right w:val="none" w:sz="0" w:space="0" w:color="auto"/>
      </w:divBdr>
    </w:div>
    <w:div w:id="120734747">
      <w:bodyDiv w:val="1"/>
      <w:marLeft w:val="0"/>
      <w:marRight w:val="0"/>
      <w:marTop w:val="0"/>
      <w:marBottom w:val="0"/>
      <w:divBdr>
        <w:top w:val="none" w:sz="0" w:space="0" w:color="auto"/>
        <w:left w:val="none" w:sz="0" w:space="0" w:color="auto"/>
        <w:bottom w:val="none" w:sz="0" w:space="0" w:color="auto"/>
        <w:right w:val="none" w:sz="0" w:space="0" w:color="auto"/>
      </w:divBdr>
      <w:divsChild>
        <w:div w:id="12462924">
          <w:marLeft w:val="0"/>
          <w:marRight w:val="0"/>
          <w:marTop w:val="0"/>
          <w:marBottom w:val="0"/>
          <w:divBdr>
            <w:top w:val="none" w:sz="0" w:space="0" w:color="auto"/>
            <w:left w:val="none" w:sz="0" w:space="0" w:color="auto"/>
            <w:bottom w:val="none" w:sz="0" w:space="0" w:color="auto"/>
            <w:right w:val="none" w:sz="0" w:space="0" w:color="auto"/>
          </w:divBdr>
        </w:div>
        <w:div w:id="581984509">
          <w:marLeft w:val="0"/>
          <w:marRight w:val="0"/>
          <w:marTop w:val="0"/>
          <w:marBottom w:val="0"/>
          <w:divBdr>
            <w:top w:val="none" w:sz="0" w:space="0" w:color="auto"/>
            <w:left w:val="none" w:sz="0" w:space="0" w:color="auto"/>
            <w:bottom w:val="none" w:sz="0" w:space="0" w:color="auto"/>
            <w:right w:val="none" w:sz="0" w:space="0" w:color="auto"/>
          </w:divBdr>
        </w:div>
      </w:divsChild>
    </w:div>
    <w:div w:id="120808876">
      <w:bodyDiv w:val="1"/>
      <w:marLeft w:val="0"/>
      <w:marRight w:val="0"/>
      <w:marTop w:val="0"/>
      <w:marBottom w:val="0"/>
      <w:divBdr>
        <w:top w:val="none" w:sz="0" w:space="0" w:color="auto"/>
        <w:left w:val="none" w:sz="0" w:space="0" w:color="auto"/>
        <w:bottom w:val="none" w:sz="0" w:space="0" w:color="auto"/>
        <w:right w:val="none" w:sz="0" w:space="0" w:color="auto"/>
      </w:divBdr>
      <w:divsChild>
        <w:div w:id="537351503">
          <w:marLeft w:val="0"/>
          <w:marRight w:val="0"/>
          <w:marTop w:val="0"/>
          <w:marBottom w:val="0"/>
          <w:divBdr>
            <w:top w:val="none" w:sz="0" w:space="0" w:color="auto"/>
            <w:left w:val="none" w:sz="0" w:space="0" w:color="auto"/>
            <w:bottom w:val="none" w:sz="0" w:space="0" w:color="auto"/>
            <w:right w:val="none" w:sz="0" w:space="0" w:color="auto"/>
          </w:divBdr>
        </w:div>
        <w:div w:id="632102070">
          <w:marLeft w:val="0"/>
          <w:marRight w:val="0"/>
          <w:marTop w:val="0"/>
          <w:marBottom w:val="0"/>
          <w:divBdr>
            <w:top w:val="none" w:sz="0" w:space="0" w:color="auto"/>
            <w:left w:val="none" w:sz="0" w:space="0" w:color="auto"/>
            <w:bottom w:val="none" w:sz="0" w:space="0" w:color="auto"/>
            <w:right w:val="none" w:sz="0" w:space="0" w:color="auto"/>
          </w:divBdr>
        </w:div>
      </w:divsChild>
    </w:div>
    <w:div w:id="120810076">
      <w:bodyDiv w:val="1"/>
      <w:marLeft w:val="0"/>
      <w:marRight w:val="0"/>
      <w:marTop w:val="0"/>
      <w:marBottom w:val="0"/>
      <w:divBdr>
        <w:top w:val="none" w:sz="0" w:space="0" w:color="auto"/>
        <w:left w:val="none" w:sz="0" w:space="0" w:color="auto"/>
        <w:bottom w:val="none" w:sz="0" w:space="0" w:color="auto"/>
        <w:right w:val="none" w:sz="0" w:space="0" w:color="auto"/>
      </w:divBdr>
    </w:div>
    <w:div w:id="120920850">
      <w:bodyDiv w:val="1"/>
      <w:marLeft w:val="0"/>
      <w:marRight w:val="0"/>
      <w:marTop w:val="0"/>
      <w:marBottom w:val="0"/>
      <w:divBdr>
        <w:top w:val="none" w:sz="0" w:space="0" w:color="auto"/>
        <w:left w:val="none" w:sz="0" w:space="0" w:color="auto"/>
        <w:bottom w:val="none" w:sz="0" w:space="0" w:color="auto"/>
        <w:right w:val="none" w:sz="0" w:space="0" w:color="auto"/>
      </w:divBdr>
      <w:divsChild>
        <w:div w:id="326636036">
          <w:marLeft w:val="0"/>
          <w:marRight w:val="0"/>
          <w:marTop w:val="0"/>
          <w:marBottom w:val="0"/>
          <w:divBdr>
            <w:top w:val="none" w:sz="0" w:space="0" w:color="auto"/>
            <w:left w:val="none" w:sz="0" w:space="0" w:color="auto"/>
            <w:bottom w:val="none" w:sz="0" w:space="0" w:color="auto"/>
            <w:right w:val="none" w:sz="0" w:space="0" w:color="auto"/>
          </w:divBdr>
        </w:div>
        <w:div w:id="1193691915">
          <w:marLeft w:val="0"/>
          <w:marRight w:val="0"/>
          <w:marTop w:val="0"/>
          <w:marBottom w:val="0"/>
          <w:divBdr>
            <w:top w:val="none" w:sz="0" w:space="0" w:color="auto"/>
            <w:left w:val="none" w:sz="0" w:space="0" w:color="auto"/>
            <w:bottom w:val="none" w:sz="0" w:space="0" w:color="auto"/>
            <w:right w:val="none" w:sz="0" w:space="0" w:color="auto"/>
          </w:divBdr>
          <w:divsChild>
            <w:div w:id="155611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
                <w:div w:id="775710264">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4817">
      <w:bodyDiv w:val="1"/>
      <w:marLeft w:val="0"/>
      <w:marRight w:val="0"/>
      <w:marTop w:val="0"/>
      <w:marBottom w:val="0"/>
      <w:divBdr>
        <w:top w:val="none" w:sz="0" w:space="0" w:color="auto"/>
        <w:left w:val="none" w:sz="0" w:space="0" w:color="auto"/>
        <w:bottom w:val="none" w:sz="0" w:space="0" w:color="auto"/>
        <w:right w:val="none" w:sz="0" w:space="0" w:color="auto"/>
      </w:divBdr>
    </w:div>
    <w:div w:id="121389757">
      <w:bodyDiv w:val="1"/>
      <w:marLeft w:val="0"/>
      <w:marRight w:val="0"/>
      <w:marTop w:val="0"/>
      <w:marBottom w:val="0"/>
      <w:divBdr>
        <w:top w:val="none" w:sz="0" w:space="0" w:color="auto"/>
        <w:left w:val="none" w:sz="0" w:space="0" w:color="auto"/>
        <w:bottom w:val="none" w:sz="0" w:space="0" w:color="auto"/>
        <w:right w:val="none" w:sz="0" w:space="0" w:color="auto"/>
      </w:divBdr>
    </w:div>
    <w:div w:id="121458689">
      <w:bodyDiv w:val="1"/>
      <w:marLeft w:val="0"/>
      <w:marRight w:val="0"/>
      <w:marTop w:val="0"/>
      <w:marBottom w:val="0"/>
      <w:divBdr>
        <w:top w:val="none" w:sz="0" w:space="0" w:color="auto"/>
        <w:left w:val="none" w:sz="0" w:space="0" w:color="auto"/>
        <w:bottom w:val="none" w:sz="0" w:space="0" w:color="auto"/>
        <w:right w:val="none" w:sz="0" w:space="0" w:color="auto"/>
      </w:divBdr>
      <w:divsChild>
        <w:div w:id="140002129">
          <w:marLeft w:val="0"/>
          <w:marRight w:val="0"/>
          <w:marTop w:val="300"/>
          <w:marBottom w:val="0"/>
          <w:divBdr>
            <w:top w:val="none" w:sz="0" w:space="0" w:color="auto"/>
            <w:left w:val="none" w:sz="0" w:space="0" w:color="auto"/>
            <w:bottom w:val="none" w:sz="0" w:space="0" w:color="auto"/>
            <w:right w:val="none" w:sz="0" w:space="0" w:color="auto"/>
          </w:divBdr>
        </w:div>
        <w:div w:id="365178453">
          <w:marLeft w:val="0"/>
          <w:marRight w:val="0"/>
          <w:marTop w:val="0"/>
          <w:marBottom w:val="0"/>
          <w:divBdr>
            <w:top w:val="none" w:sz="0" w:space="0" w:color="auto"/>
            <w:left w:val="none" w:sz="0" w:space="0" w:color="auto"/>
            <w:bottom w:val="none" w:sz="0" w:space="0" w:color="auto"/>
            <w:right w:val="none" w:sz="0" w:space="0" w:color="auto"/>
          </w:divBdr>
        </w:div>
        <w:div w:id="408771657">
          <w:marLeft w:val="0"/>
          <w:marRight w:val="0"/>
          <w:marTop w:val="300"/>
          <w:marBottom w:val="300"/>
          <w:divBdr>
            <w:top w:val="none" w:sz="0" w:space="0" w:color="auto"/>
            <w:left w:val="none" w:sz="0" w:space="0" w:color="auto"/>
            <w:bottom w:val="none" w:sz="0" w:space="0" w:color="auto"/>
            <w:right w:val="none" w:sz="0" w:space="0" w:color="auto"/>
          </w:divBdr>
          <w:divsChild>
            <w:div w:id="62685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8070">
      <w:bodyDiv w:val="1"/>
      <w:marLeft w:val="0"/>
      <w:marRight w:val="0"/>
      <w:marTop w:val="0"/>
      <w:marBottom w:val="0"/>
      <w:divBdr>
        <w:top w:val="none" w:sz="0" w:space="0" w:color="auto"/>
        <w:left w:val="none" w:sz="0" w:space="0" w:color="auto"/>
        <w:bottom w:val="none" w:sz="0" w:space="0" w:color="auto"/>
        <w:right w:val="none" w:sz="0" w:space="0" w:color="auto"/>
      </w:divBdr>
    </w:div>
    <w:div w:id="121535687">
      <w:bodyDiv w:val="1"/>
      <w:marLeft w:val="0"/>
      <w:marRight w:val="0"/>
      <w:marTop w:val="0"/>
      <w:marBottom w:val="0"/>
      <w:divBdr>
        <w:top w:val="none" w:sz="0" w:space="0" w:color="auto"/>
        <w:left w:val="none" w:sz="0" w:space="0" w:color="auto"/>
        <w:bottom w:val="none" w:sz="0" w:space="0" w:color="auto"/>
        <w:right w:val="none" w:sz="0" w:space="0" w:color="auto"/>
      </w:divBdr>
      <w:divsChild>
        <w:div w:id="839855384">
          <w:marLeft w:val="0"/>
          <w:marRight w:val="0"/>
          <w:marTop w:val="0"/>
          <w:marBottom w:val="0"/>
          <w:divBdr>
            <w:top w:val="none" w:sz="0" w:space="0" w:color="auto"/>
            <w:left w:val="none" w:sz="0" w:space="0" w:color="auto"/>
            <w:bottom w:val="none" w:sz="0" w:space="0" w:color="auto"/>
            <w:right w:val="none" w:sz="0" w:space="0" w:color="auto"/>
          </w:divBdr>
        </w:div>
      </w:divsChild>
    </w:div>
    <w:div w:id="121728456">
      <w:bodyDiv w:val="1"/>
      <w:marLeft w:val="0"/>
      <w:marRight w:val="0"/>
      <w:marTop w:val="0"/>
      <w:marBottom w:val="0"/>
      <w:divBdr>
        <w:top w:val="none" w:sz="0" w:space="0" w:color="auto"/>
        <w:left w:val="none" w:sz="0" w:space="0" w:color="auto"/>
        <w:bottom w:val="none" w:sz="0" w:space="0" w:color="auto"/>
        <w:right w:val="none" w:sz="0" w:space="0" w:color="auto"/>
      </w:divBdr>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sChild>
    </w:div>
    <w:div w:id="122307357">
      <w:bodyDiv w:val="1"/>
      <w:marLeft w:val="0"/>
      <w:marRight w:val="0"/>
      <w:marTop w:val="0"/>
      <w:marBottom w:val="0"/>
      <w:divBdr>
        <w:top w:val="none" w:sz="0" w:space="0" w:color="auto"/>
        <w:left w:val="none" w:sz="0" w:space="0" w:color="auto"/>
        <w:bottom w:val="none" w:sz="0" w:space="0" w:color="auto"/>
        <w:right w:val="none" w:sz="0" w:space="0" w:color="auto"/>
      </w:divBdr>
      <w:divsChild>
        <w:div w:id="271014050">
          <w:marLeft w:val="0"/>
          <w:marRight w:val="0"/>
          <w:marTop w:val="0"/>
          <w:marBottom w:val="0"/>
          <w:divBdr>
            <w:top w:val="none" w:sz="0" w:space="0" w:color="auto"/>
            <w:left w:val="none" w:sz="0" w:space="0" w:color="auto"/>
            <w:bottom w:val="none" w:sz="0" w:space="0" w:color="auto"/>
            <w:right w:val="none" w:sz="0" w:space="0" w:color="auto"/>
          </w:divBdr>
          <w:divsChild>
            <w:div w:id="157234437">
              <w:marLeft w:val="0"/>
              <w:marRight w:val="0"/>
              <w:marTop w:val="0"/>
              <w:marBottom w:val="0"/>
              <w:divBdr>
                <w:top w:val="none" w:sz="0" w:space="0" w:color="auto"/>
                <w:left w:val="none" w:sz="0" w:space="0" w:color="auto"/>
                <w:bottom w:val="none" w:sz="0" w:space="0" w:color="auto"/>
                <w:right w:val="none" w:sz="0" w:space="0" w:color="auto"/>
              </w:divBdr>
            </w:div>
          </w:divsChild>
        </w:div>
        <w:div w:id="476722600">
          <w:marLeft w:val="0"/>
          <w:marRight w:val="0"/>
          <w:marTop w:val="0"/>
          <w:marBottom w:val="0"/>
          <w:divBdr>
            <w:top w:val="none" w:sz="0" w:space="0" w:color="auto"/>
            <w:left w:val="none" w:sz="0" w:space="0" w:color="auto"/>
            <w:bottom w:val="none" w:sz="0" w:space="0" w:color="auto"/>
            <w:right w:val="none" w:sz="0" w:space="0" w:color="auto"/>
          </w:divBdr>
        </w:div>
      </w:divsChild>
    </w:div>
    <w:div w:id="122624248">
      <w:bodyDiv w:val="1"/>
      <w:marLeft w:val="0"/>
      <w:marRight w:val="0"/>
      <w:marTop w:val="0"/>
      <w:marBottom w:val="0"/>
      <w:divBdr>
        <w:top w:val="none" w:sz="0" w:space="0" w:color="auto"/>
        <w:left w:val="none" w:sz="0" w:space="0" w:color="auto"/>
        <w:bottom w:val="none" w:sz="0" w:space="0" w:color="auto"/>
        <w:right w:val="none" w:sz="0" w:space="0" w:color="auto"/>
      </w:divBdr>
      <w:divsChild>
        <w:div w:id="803153969">
          <w:marLeft w:val="0"/>
          <w:marRight w:val="0"/>
          <w:marTop w:val="0"/>
          <w:marBottom w:val="0"/>
          <w:divBdr>
            <w:top w:val="none" w:sz="0" w:space="0" w:color="auto"/>
            <w:left w:val="none" w:sz="0" w:space="0" w:color="auto"/>
            <w:bottom w:val="none" w:sz="0" w:space="0" w:color="auto"/>
            <w:right w:val="none" w:sz="0" w:space="0" w:color="auto"/>
          </w:divBdr>
        </w:div>
      </w:divsChild>
    </w:div>
    <w:div w:id="122625234">
      <w:bodyDiv w:val="1"/>
      <w:marLeft w:val="0"/>
      <w:marRight w:val="0"/>
      <w:marTop w:val="0"/>
      <w:marBottom w:val="0"/>
      <w:divBdr>
        <w:top w:val="none" w:sz="0" w:space="0" w:color="auto"/>
        <w:left w:val="none" w:sz="0" w:space="0" w:color="auto"/>
        <w:bottom w:val="none" w:sz="0" w:space="0" w:color="auto"/>
        <w:right w:val="none" w:sz="0" w:space="0" w:color="auto"/>
      </w:divBdr>
      <w:divsChild>
        <w:div w:id="200283728">
          <w:marLeft w:val="0"/>
          <w:marRight w:val="0"/>
          <w:marTop w:val="0"/>
          <w:marBottom w:val="0"/>
          <w:divBdr>
            <w:top w:val="none" w:sz="0" w:space="0" w:color="auto"/>
            <w:left w:val="none" w:sz="0" w:space="0" w:color="auto"/>
            <w:bottom w:val="none" w:sz="0" w:space="0" w:color="auto"/>
            <w:right w:val="none" w:sz="0" w:space="0" w:color="auto"/>
          </w:divBdr>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2968576">
      <w:bodyDiv w:val="1"/>
      <w:marLeft w:val="0"/>
      <w:marRight w:val="0"/>
      <w:marTop w:val="0"/>
      <w:marBottom w:val="0"/>
      <w:divBdr>
        <w:top w:val="none" w:sz="0" w:space="0" w:color="auto"/>
        <w:left w:val="none" w:sz="0" w:space="0" w:color="auto"/>
        <w:bottom w:val="none" w:sz="0" w:space="0" w:color="auto"/>
        <w:right w:val="none" w:sz="0" w:space="0" w:color="auto"/>
      </w:divBdr>
      <w:divsChild>
        <w:div w:id="56710500">
          <w:marLeft w:val="0"/>
          <w:marRight w:val="0"/>
          <w:marTop w:val="0"/>
          <w:marBottom w:val="0"/>
          <w:divBdr>
            <w:top w:val="none" w:sz="0" w:space="0" w:color="auto"/>
            <w:left w:val="none" w:sz="0" w:space="0" w:color="auto"/>
            <w:bottom w:val="none" w:sz="0" w:space="0" w:color="auto"/>
            <w:right w:val="none" w:sz="0" w:space="0" w:color="auto"/>
          </w:divBdr>
        </w:div>
        <w:div w:id="856964100">
          <w:marLeft w:val="0"/>
          <w:marRight w:val="0"/>
          <w:marTop w:val="300"/>
          <w:marBottom w:val="30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
    <w:div w:id="123080978">
      <w:bodyDiv w:val="1"/>
      <w:marLeft w:val="0"/>
      <w:marRight w:val="0"/>
      <w:marTop w:val="0"/>
      <w:marBottom w:val="0"/>
      <w:divBdr>
        <w:top w:val="none" w:sz="0" w:space="0" w:color="auto"/>
        <w:left w:val="none" w:sz="0" w:space="0" w:color="auto"/>
        <w:bottom w:val="none" w:sz="0" w:space="0" w:color="auto"/>
        <w:right w:val="none" w:sz="0" w:space="0" w:color="auto"/>
      </w:divBdr>
    </w:div>
    <w:div w:id="123156688">
      <w:bodyDiv w:val="1"/>
      <w:marLeft w:val="0"/>
      <w:marRight w:val="0"/>
      <w:marTop w:val="0"/>
      <w:marBottom w:val="0"/>
      <w:divBdr>
        <w:top w:val="none" w:sz="0" w:space="0" w:color="auto"/>
        <w:left w:val="none" w:sz="0" w:space="0" w:color="auto"/>
        <w:bottom w:val="none" w:sz="0" w:space="0" w:color="auto"/>
        <w:right w:val="none" w:sz="0" w:space="0" w:color="auto"/>
      </w:divBdr>
      <w:divsChild>
        <w:div w:id="289824300">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
    <w:div w:id="123238721">
      <w:bodyDiv w:val="1"/>
      <w:marLeft w:val="0"/>
      <w:marRight w:val="0"/>
      <w:marTop w:val="0"/>
      <w:marBottom w:val="0"/>
      <w:divBdr>
        <w:top w:val="none" w:sz="0" w:space="0" w:color="auto"/>
        <w:left w:val="none" w:sz="0" w:space="0" w:color="auto"/>
        <w:bottom w:val="none" w:sz="0" w:space="0" w:color="auto"/>
        <w:right w:val="none" w:sz="0" w:space="0" w:color="auto"/>
      </w:divBdr>
      <w:divsChild>
        <w:div w:id="624048442">
          <w:marLeft w:val="0"/>
          <w:marRight w:val="0"/>
          <w:marTop w:val="0"/>
          <w:marBottom w:val="0"/>
          <w:divBdr>
            <w:top w:val="none" w:sz="0" w:space="0" w:color="auto"/>
            <w:left w:val="none" w:sz="0" w:space="0" w:color="auto"/>
            <w:bottom w:val="none" w:sz="0" w:space="0" w:color="auto"/>
            <w:right w:val="none" w:sz="0" w:space="0" w:color="auto"/>
          </w:divBdr>
        </w:div>
      </w:divsChild>
    </w:div>
    <w:div w:id="123273372">
      <w:bodyDiv w:val="1"/>
      <w:marLeft w:val="0"/>
      <w:marRight w:val="0"/>
      <w:marTop w:val="0"/>
      <w:marBottom w:val="0"/>
      <w:divBdr>
        <w:top w:val="none" w:sz="0" w:space="0" w:color="auto"/>
        <w:left w:val="none" w:sz="0" w:space="0" w:color="auto"/>
        <w:bottom w:val="none" w:sz="0" w:space="0" w:color="auto"/>
        <w:right w:val="none" w:sz="0" w:space="0" w:color="auto"/>
      </w:divBdr>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543803">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353841">
      <w:bodyDiv w:val="1"/>
      <w:marLeft w:val="0"/>
      <w:marRight w:val="0"/>
      <w:marTop w:val="0"/>
      <w:marBottom w:val="0"/>
      <w:divBdr>
        <w:top w:val="none" w:sz="0" w:space="0" w:color="auto"/>
        <w:left w:val="none" w:sz="0" w:space="0" w:color="auto"/>
        <w:bottom w:val="none" w:sz="0" w:space="0" w:color="auto"/>
        <w:right w:val="none" w:sz="0" w:space="0" w:color="auto"/>
      </w:divBdr>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709333">
      <w:bodyDiv w:val="1"/>
      <w:marLeft w:val="0"/>
      <w:marRight w:val="0"/>
      <w:marTop w:val="0"/>
      <w:marBottom w:val="0"/>
      <w:divBdr>
        <w:top w:val="none" w:sz="0" w:space="0" w:color="auto"/>
        <w:left w:val="none" w:sz="0" w:space="0" w:color="auto"/>
        <w:bottom w:val="none" w:sz="0" w:space="0" w:color="auto"/>
        <w:right w:val="none" w:sz="0" w:space="0" w:color="auto"/>
      </w:divBdr>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sChild>
    </w:div>
    <w:div w:id="125978775">
      <w:bodyDiv w:val="1"/>
      <w:marLeft w:val="0"/>
      <w:marRight w:val="0"/>
      <w:marTop w:val="0"/>
      <w:marBottom w:val="0"/>
      <w:divBdr>
        <w:top w:val="none" w:sz="0" w:space="0" w:color="auto"/>
        <w:left w:val="none" w:sz="0" w:space="0" w:color="auto"/>
        <w:bottom w:val="none" w:sz="0" w:space="0" w:color="auto"/>
        <w:right w:val="none" w:sz="0" w:space="0" w:color="auto"/>
      </w:divBdr>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170278">
      <w:bodyDiv w:val="1"/>
      <w:marLeft w:val="0"/>
      <w:marRight w:val="0"/>
      <w:marTop w:val="0"/>
      <w:marBottom w:val="0"/>
      <w:divBdr>
        <w:top w:val="none" w:sz="0" w:space="0" w:color="auto"/>
        <w:left w:val="none" w:sz="0" w:space="0" w:color="auto"/>
        <w:bottom w:val="none" w:sz="0" w:space="0" w:color="auto"/>
        <w:right w:val="none" w:sz="0" w:space="0" w:color="auto"/>
      </w:divBdr>
    </w:div>
    <w:div w:id="126238225">
      <w:bodyDiv w:val="1"/>
      <w:marLeft w:val="0"/>
      <w:marRight w:val="0"/>
      <w:marTop w:val="0"/>
      <w:marBottom w:val="0"/>
      <w:divBdr>
        <w:top w:val="none" w:sz="0" w:space="0" w:color="auto"/>
        <w:left w:val="none" w:sz="0" w:space="0" w:color="auto"/>
        <w:bottom w:val="none" w:sz="0" w:space="0" w:color="auto"/>
        <w:right w:val="none" w:sz="0" w:space="0" w:color="auto"/>
      </w:divBdr>
    </w:div>
    <w:div w:id="126823469">
      <w:bodyDiv w:val="1"/>
      <w:marLeft w:val="0"/>
      <w:marRight w:val="0"/>
      <w:marTop w:val="0"/>
      <w:marBottom w:val="0"/>
      <w:divBdr>
        <w:top w:val="none" w:sz="0" w:space="0" w:color="auto"/>
        <w:left w:val="none" w:sz="0" w:space="0" w:color="auto"/>
        <w:bottom w:val="none" w:sz="0" w:space="0" w:color="auto"/>
        <w:right w:val="none" w:sz="0" w:space="0" w:color="auto"/>
      </w:divBdr>
      <w:divsChild>
        <w:div w:id="103697053">
          <w:marLeft w:val="0"/>
          <w:marRight w:val="0"/>
          <w:marTop w:val="0"/>
          <w:marBottom w:val="0"/>
          <w:divBdr>
            <w:top w:val="none" w:sz="0" w:space="0" w:color="auto"/>
            <w:left w:val="none" w:sz="0" w:space="0" w:color="auto"/>
            <w:bottom w:val="none" w:sz="0" w:space="0" w:color="auto"/>
            <w:right w:val="none" w:sz="0" w:space="0" w:color="auto"/>
          </w:divBdr>
        </w:div>
        <w:div w:id="6482916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824775">
      <w:bodyDiv w:val="1"/>
      <w:marLeft w:val="0"/>
      <w:marRight w:val="0"/>
      <w:marTop w:val="0"/>
      <w:marBottom w:val="0"/>
      <w:divBdr>
        <w:top w:val="none" w:sz="0" w:space="0" w:color="auto"/>
        <w:left w:val="none" w:sz="0" w:space="0" w:color="auto"/>
        <w:bottom w:val="none" w:sz="0" w:space="0" w:color="auto"/>
        <w:right w:val="none" w:sz="0" w:space="0" w:color="auto"/>
      </w:divBdr>
    </w:div>
    <w:div w:id="126893909">
      <w:bodyDiv w:val="1"/>
      <w:marLeft w:val="0"/>
      <w:marRight w:val="0"/>
      <w:marTop w:val="0"/>
      <w:marBottom w:val="0"/>
      <w:divBdr>
        <w:top w:val="none" w:sz="0" w:space="0" w:color="auto"/>
        <w:left w:val="none" w:sz="0" w:space="0" w:color="auto"/>
        <w:bottom w:val="none" w:sz="0" w:space="0" w:color="auto"/>
        <w:right w:val="none" w:sz="0" w:space="0" w:color="auto"/>
      </w:divBdr>
      <w:divsChild>
        <w:div w:id="165561433">
          <w:marLeft w:val="0"/>
          <w:marRight w:val="0"/>
          <w:marTop w:val="0"/>
          <w:marBottom w:val="0"/>
          <w:divBdr>
            <w:top w:val="none" w:sz="0" w:space="0" w:color="auto"/>
            <w:left w:val="none" w:sz="0" w:space="0" w:color="auto"/>
            <w:bottom w:val="none" w:sz="0" w:space="0" w:color="auto"/>
            <w:right w:val="none" w:sz="0" w:space="0" w:color="auto"/>
          </w:divBdr>
        </w:div>
      </w:divsChild>
    </w:div>
    <w:div w:id="126944509">
      <w:bodyDiv w:val="1"/>
      <w:marLeft w:val="0"/>
      <w:marRight w:val="0"/>
      <w:marTop w:val="0"/>
      <w:marBottom w:val="0"/>
      <w:divBdr>
        <w:top w:val="none" w:sz="0" w:space="0" w:color="auto"/>
        <w:left w:val="none" w:sz="0" w:space="0" w:color="auto"/>
        <w:bottom w:val="none" w:sz="0" w:space="0" w:color="auto"/>
        <w:right w:val="none" w:sz="0" w:space="0" w:color="auto"/>
      </w:divBdr>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
      </w:divsChild>
    </w:div>
    <w:div w:id="127282193">
      <w:bodyDiv w:val="1"/>
      <w:marLeft w:val="0"/>
      <w:marRight w:val="0"/>
      <w:marTop w:val="0"/>
      <w:marBottom w:val="0"/>
      <w:divBdr>
        <w:top w:val="none" w:sz="0" w:space="0" w:color="auto"/>
        <w:left w:val="none" w:sz="0" w:space="0" w:color="auto"/>
        <w:bottom w:val="none" w:sz="0" w:space="0" w:color="auto"/>
        <w:right w:val="none" w:sz="0" w:space="0" w:color="auto"/>
      </w:divBdr>
    </w:div>
    <w:div w:id="127356629">
      <w:bodyDiv w:val="1"/>
      <w:marLeft w:val="0"/>
      <w:marRight w:val="0"/>
      <w:marTop w:val="0"/>
      <w:marBottom w:val="0"/>
      <w:divBdr>
        <w:top w:val="none" w:sz="0" w:space="0" w:color="auto"/>
        <w:left w:val="none" w:sz="0" w:space="0" w:color="auto"/>
        <w:bottom w:val="none" w:sz="0" w:space="0" w:color="auto"/>
        <w:right w:val="none" w:sz="0" w:space="0" w:color="auto"/>
      </w:divBdr>
    </w:div>
    <w:div w:id="127629742">
      <w:bodyDiv w:val="1"/>
      <w:marLeft w:val="0"/>
      <w:marRight w:val="0"/>
      <w:marTop w:val="0"/>
      <w:marBottom w:val="0"/>
      <w:divBdr>
        <w:top w:val="none" w:sz="0" w:space="0" w:color="auto"/>
        <w:left w:val="none" w:sz="0" w:space="0" w:color="auto"/>
        <w:bottom w:val="none" w:sz="0" w:space="0" w:color="auto"/>
        <w:right w:val="none" w:sz="0" w:space="0" w:color="auto"/>
      </w:divBdr>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746566">
      <w:bodyDiv w:val="1"/>
      <w:marLeft w:val="0"/>
      <w:marRight w:val="0"/>
      <w:marTop w:val="0"/>
      <w:marBottom w:val="0"/>
      <w:divBdr>
        <w:top w:val="none" w:sz="0" w:space="0" w:color="auto"/>
        <w:left w:val="none" w:sz="0" w:space="0" w:color="auto"/>
        <w:bottom w:val="none" w:sz="0" w:space="0" w:color="auto"/>
        <w:right w:val="none" w:sz="0" w:space="0" w:color="auto"/>
      </w:divBdr>
      <w:divsChild>
        <w:div w:id="380331214">
          <w:marLeft w:val="0"/>
          <w:marRight w:val="0"/>
          <w:marTop w:val="0"/>
          <w:marBottom w:val="0"/>
          <w:divBdr>
            <w:top w:val="none" w:sz="0" w:space="0" w:color="auto"/>
            <w:left w:val="none" w:sz="0" w:space="0" w:color="auto"/>
            <w:bottom w:val="none" w:sz="0" w:space="0" w:color="auto"/>
            <w:right w:val="none" w:sz="0" w:space="0" w:color="auto"/>
          </w:divBdr>
        </w:div>
      </w:divsChild>
    </w:div>
    <w:div w:id="127826459">
      <w:bodyDiv w:val="1"/>
      <w:marLeft w:val="0"/>
      <w:marRight w:val="0"/>
      <w:marTop w:val="0"/>
      <w:marBottom w:val="0"/>
      <w:divBdr>
        <w:top w:val="none" w:sz="0" w:space="0" w:color="auto"/>
        <w:left w:val="none" w:sz="0" w:space="0" w:color="auto"/>
        <w:bottom w:val="none" w:sz="0" w:space="0" w:color="auto"/>
        <w:right w:val="none" w:sz="0" w:space="0" w:color="auto"/>
      </w:divBdr>
    </w:div>
    <w:div w:id="128062572">
      <w:bodyDiv w:val="1"/>
      <w:marLeft w:val="0"/>
      <w:marRight w:val="0"/>
      <w:marTop w:val="0"/>
      <w:marBottom w:val="0"/>
      <w:divBdr>
        <w:top w:val="none" w:sz="0" w:space="0" w:color="auto"/>
        <w:left w:val="none" w:sz="0" w:space="0" w:color="auto"/>
        <w:bottom w:val="none" w:sz="0" w:space="0" w:color="auto"/>
        <w:right w:val="none" w:sz="0" w:space="0" w:color="auto"/>
      </w:divBdr>
      <w:divsChild>
        <w:div w:id="1662856829">
          <w:marLeft w:val="0"/>
          <w:marRight w:val="0"/>
          <w:marTop w:val="0"/>
          <w:marBottom w:val="0"/>
          <w:divBdr>
            <w:top w:val="none" w:sz="0" w:space="0" w:color="auto"/>
            <w:left w:val="none" w:sz="0" w:space="0" w:color="auto"/>
            <w:bottom w:val="none" w:sz="0" w:space="0" w:color="auto"/>
            <w:right w:val="none" w:sz="0" w:space="0" w:color="auto"/>
          </w:divBdr>
        </w:div>
        <w:div w:id="1849758401">
          <w:marLeft w:val="0"/>
          <w:marRight w:val="0"/>
          <w:marTop w:val="0"/>
          <w:marBottom w:val="0"/>
          <w:divBdr>
            <w:top w:val="none" w:sz="0" w:space="0" w:color="auto"/>
            <w:left w:val="none" w:sz="0" w:space="0" w:color="auto"/>
            <w:bottom w:val="none" w:sz="0" w:space="0" w:color="auto"/>
            <w:right w:val="none" w:sz="0" w:space="0" w:color="auto"/>
          </w:divBdr>
          <w:divsChild>
            <w:div w:id="1789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9687">
      <w:bodyDiv w:val="1"/>
      <w:marLeft w:val="0"/>
      <w:marRight w:val="0"/>
      <w:marTop w:val="0"/>
      <w:marBottom w:val="0"/>
      <w:divBdr>
        <w:top w:val="none" w:sz="0" w:space="0" w:color="auto"/>
        <w:left w:val="none" w:sz="0" w:space="0" w:color="auto"/>
        <w:bottom w:val="none" w:sz="0" w:space="0" w:color="auto"/>
        <w:right w:val="none" w:sz="0" w:space="0" w:color="auto"/>
      </w:divBdr>
    </w:div>
    <w:div w:id="128212170">
      <w:bodyDiv w:val="1"/>
      <w:marLeft w:val="0"/>
      <w:marRight w:val="0"/>
      <w:marTop w:val="0"/>
      <w:marBottom w:val="0"/>
      <w:divBdr>
        <w:top w:val="none" w:sz="0" w:space="0" w:color="auto"/>
        <w:left w:val="none" w:sz="0" w:space="0" w:color="auto"/>
        <w:bottom w:val="none" w:sz="0" w:space="0" w:color="auto"/>
        <w:right w:val="none" w:sz="0" w:space="0" w:color="auto"/>
      </w:divBdr>
    </w:div>
    <w:div w:id="128284040">
      <w:bodyDiv w:val="1"/>
      <w:marLeft w:val="0"/>
      <w:marRight w:val="0"/>
      <w:marTop w:val="0"/>
      <w:marBottom w:val="0"/>
      <w:divBdr>
        <w:top w:val="none" w:sz="0" w:space="0" w:color="auto"/>
        <w:left w:val="none" w:sz="0" w:space="0" w:color="auto"/>
        <w:bottom w:val="none" w:sz="0" w:space="0" w:color="auto"/>
        <w:right w:val="none" w:sz="0" w:space="0" w:color="auto"/>
      </w:divBdr>
    </w:div>
    <w:div w:id="128328708">
      <w:bodyDiv w:val="1"/>
      <w:marLeft w:val="0"/>
      <w:marRight w:val="0"/>
      <w:marTop w:val="0"/>
      <w:marBottom w:val="0"/>
      <w:divBdr>
        <w:top w:val="none" w:sz="0" w:space="0" w:color="auto"/>
        <w:left w:val="none" w:sz="0" w:space="0" w:color="auto"/>
        <w:bottom w:val="none" w:sz="0" w:space="0" w:color="auto"/>
        <w:right w:val="none" w:sz="0" w:space="0" w:color="auto"/>
      </w:divBdr>
      <w:divsChild>
        <w:div w:id="434667109">
          <w:marLeft w:val="0"/>
          <w:marRight w:val="0"/>
          <w:marTop w:val="0"/>
          <w:marBottom w:val="0"/>
          <w:divBdr>
            <w:top w:val="none" w:sz="0" w:space="0" w:color="auto"/>
            <w:left w:val="none" w:sz="0" w:space="0" w:color="auto"/>
            <w:bottom w:val="none" w:sz="0" w:space="0" w:color="auto"/>
            <w:right w:val="none" w:sz="0" w:space="0" w:color="auto"/>
          </w:divBdr>
        </w:div>
        <w:div w:id="452792987">
          <w:marLeft w:val="0"/>
          <w:marRight w:val="0"/>
          <w:marTop w:val="0"/>
          <w:marBottom w:val="0"/>
          <w:divBdr>
            <w:top w:val="none" w:sz="0" w:space="0" w:color="auto"/>
            <w:left w:val="none" w:sz="0" w:space="0" w:color="auto"/>
            <w:bottom w:val="none" w:sz="0" w:space="0" w:color="auto"/>
            <w:right w:val="none" w:sz="0" w:space="0" w:color="auto"/>
          </w:divBdr>
          <w:divsChild>
            <w:div w:id="14432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3635">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8713682">
      <w:bodyDiv w:val="1"/>
      <w:marLeft w:val="0"/>
      <w:marRight w:val="0"/>
      <w:marTop w:val="0"/>
      <w:marBottom w:val="0"/>
      <w:divBdr>
        <w:top w:val="none" w:sz="0" w:space="0" w:color="auto"/>
        <w:left w:val="none" w:sz="0" w:space="0" w:color="auto"/>
        <w:bottom w:val="none" w:sz="0" w:space="0" w:color="auto"/>
        <w:right w:val="none" w:sz="0" w:space="0" w:color="auto"/>
      </w:divBdr>
      <w:divsChild>
        <w:div w:id="691343114">
          <w:marLeft w:val="0"/>
          <w:marRight w:val="0"/>
          <w:marTop w:val="0"/>
          <w:marBottom w:val="0"/>
          <w:divBdr>
            <w:top w:val="none" w:sz="0" w:space="0" w:color="auto"/>
            <w:left w:val="none" w:sz="0" w:space="0" w:color="auto"/>
            <w:bottom w:val="none" w:sz="0" w:space="0" w:color="auto"/>
            <w:right w:val="none" w:sz="0" w:space="0" w:color="auto"/>
          </w:divBdr>
        </w:div>
      </w:divsChild>
    </w:div>
    <w:div w:id="129519125">
      <w:bodyDiv w:val="1"/>
      <w:marLeft w:val="0"/>
      <w:marRight w:val="0"/>
      <w:marTop w:val="0"/>
      <w:marBottom w:val="0"/>
      <w:divBdr>
        <w:top w:val="none" w:sz="0" w:space="0" w:color="auto"/>
        <w:left w:val="none" w:sz="0" w:space="0" w:color="auto"/>
        <w:bottom w:val="none" w:sz="0" w:space="0" w:color="auto"/>
        <w:right w:val="none" w:sz="0" w:space="0" w:color="auto"/>
      </w:divBdr>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633915">
      <w:bodyDiv w:val="1"/>
      <w:marLeft w:val="0"/>
      <w:marRight w:val="0"/>
      <w:marTop w:val="0"/>
      <w:marBottom w:val="0"/>
      <w:divBdr>
        <w:top w:val="none" w:sz="0" w:space="0" w:color="auto"/>
        <w:left w:val="none" w:sz="0" w:space="0" w:color="auto"/>
        <w:bottom w:val="none" w:sz="0" w:space="0" w:color="auto"/>
        <w:right w:val="none" w:sz="0" w:space="0" w:color="auto"/>
      </w:divBdr>
      <w:divsChild>
        <w:div w:id="126702818">
          <w:marLeft w:val="0"/>
          <w:marRight w:val="0"/>
          <w:marTop w:val="0"/>
          <w:marBottom w:val="0"/>
          <w:divBdr>
            <w:top w:val="none" w:sz="0" w:space="0" w:color="auto"/>
            <w:left w:val="none" w:sz="0" w:space="0" w:color="auto"/>
            <w:bottom w:val="none" w:sz="0" w:space="0" w:color="auto"/>
            <w:right w:val="none" w:sz="0" w:space="0" w:color="auto"/>
          </w:divBdr>
        </w:div>
        <w:div w:id="1487118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9633934">
      <w:bodyDiv w:val="1"/>
      <w:marLeft w:val="0"/>
      <w:marRight w:val="0"/>
      <w:marTop w:val="0"/>
      <w:marBottom w:val="0"/>
      <w:divBdr>
        <w:top w:val="none" w:sz="0" w:space="0" w:color="auto"/>
        <w:left w:val="none" w:sz="0" w:space="0" w:color="auto"/>
        <w:bottom w:val="none" w:sz="0" w:space="0" w:color="auto"/>
        <w:right w:val="none" w:sz="0" w:space="0" w:color="auto"/>
      </w:divBdr>
    </w:div>
    <w:div w:id="129640899">
      <w:bodyDiv w:val="1"/>
      <w:marLeft w:val="0"/>
      <w:marRight w:val="0"/>
      <w:marTop w:val="0"/>
      <w:marBottom w:val="0"/>
      <w:divBdr>
        <w:top w:val="none" w:sz="0" w:space="0" w:color="auto"/>
        <w:left w:val="none" w:sz="0" w:space="0" w:color="auto"/>
        <w:bottom w:val="none" w:sz="0" w:space="0" w:color="auto"/>
        <w:right w:val="none" w:sz="0" w:space="0" w:color="auto"/>
      </w:divBdr>
      <w:divsChild>
        <w:div w:id="435246992">
          <w:marLeft w:val="0"/>
          <w:marRight w:val="0"/>
          <w:marTop w:val="0"/>
          <w:marBottom w:val="0"/>
          <w:divBdr>
            <w:top w:val="none" w:sz="0" w:space="0" w:color="auto"/>
            <w:left w:val="none" w:sz="0" w:space="0" w:color="auto"/>
            <w:bottom w:val="none" w:sz="0" w:space="0" w:color="auto"/>
            <w:right w:val="none" w:sz="0" w:space="0" w:color="auto"/>
          </w:divBdr>
          <w:divsChild>
            <w:div w:id="444465843">
              <w:marLeft w:val="0"/>
              <w:marRight w:val="0"/>
              <w:marTop w:val="0"/>
              <w:marBottom w:val="0"/>
              <w:divBdr>
                <w:top w:val="none" w:sz="0" w:space="0" w:color="auto"/>
                <w:left w:val="none" w:sz="0" w:space="0" w:color="auto"/>
                <w:bottom w:val="none" w:sz="0" w:space="0" w:color="auto"/>
                <w:right w:val="none" w:sz="0" w:space="0" w:color="auto"/>
              </w:divBdr>
              <w:divsChild>
                <w:div w:id="600450565">
                  <w:marLeft w:val="0"/>
                  <w:marRight w:val="0"/>
                  <w:marTop w:val="0"/>
                  <w:marBottom w:val="0"/>
                  <w:divBdr>
                    <w:top w:val="none" w:sz="0" w:space="0" w:color="auto"/>
                    <w:left w:val="none" w:sz="0" w:space="0" w:color="auto"/>
                    <w:bottom w:val="none" w:sz="0" w:space="0" w:color="auto"/>
                    <w:right w:val="none" w:sz="0" w:space="0" w:color="auto"/>
                  </w:divBdr>
                  <w:divsChild>
                    <w:div w:id="33032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09633">
      <w:bodyDiv w:val="1"/>
      <w:marLeft w:val="0"/>
      <w:marRight w:val="0"/>
      <w:marTop w:val="0"/>
      <w:marBottom w:val="0"/>
      <w:divBdr>
        <w:top w:val="none" w:sz="0" w:space="0" w:color="auto"/>
        <w:left w:val="none" w:sz="0" w:space="0" w:color="auto"/>
        <w:bottom w:val="none" w:sz="0" w:space="0" w:color="auto"/>
        <w:right w:val="none" w:sz="0" w:space="0" w:color="auto"/>
      </w:divBdr>
      <w:divsChild>
        <w:div w:id="454831036">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368567">
      <w:bodyDiv w:val="1"/>
      <w:marLeft w:val="0"/>
      <w:marRight w:val="0"/>
      <w:marTop w:val="0"/>
      <w:marBottom w:val="0"/>
      <w:divBdr>
        <w:top w:val="none" w:sz="0" w:space="0" w:color="auto"/>
        <w:left w:val="none" w:sz="0" w:space="0" w:color="auto"/>
        <w:bottom w:val="none" w:sz="0" w:space="0" w:color="auto"/>
        <w:right w:val="none" w:sz="0" w:space="0" w:color="auto"/>
      </w:divBdr>
      <w:divsChild>
        <w:div w:id="10497542">
          <w:marLeft w:val="0"/>
          <w:marRight w:val="0"/>
          <w:marTop w:val="300"/>
          <w:marBottom w:val="300"/>
          <w:divBdr>
            <w:top w:val="none" w:sz="0" w:space="0" w:color="auto"/>
            <w:left w:val="none" w:sz="0" w:space="0" w:color="auto"/>
            <w:bottom w:val="none" w:sz="0" w:space="0" w:color="auto"/>
            <w:right w:val="none" w:sz="0" w:space="0" w:color="auto"/>
          </w:divBdr>
        </w:div>
        <w:div w:id="847058025">
          <w:marLeft w:val="0"/>
          <w:marRight w:val="0"/>
          <w:marTop w:val="0"/>
          <w:marBottom w:val="0"/>
          <w:divBdr>
            <w:top w:val="none" w:sz="0" w:space="0" w:color="auto"/>
            <w:left w:val="none" w:sz="0" w:space="0" w:color="auto"/>
            <w:bottom w:val="none" w:sz="0" w:space="0" w:color="auto"/>
            <w:right w:val="none" w:sz="0" w:space="0" w:color="auto"/>
          </w:divBdr>
        </w:div>
      </w:divsChild>
    </w:div>
    <w:div w:id="130447532">
      <w:bodyDiv w:val="1"/>
      <w:marLeft w:val="0"/>
      <w:marRight w:val="0"/>
      <w:marTop w:val="0"/>
      <w:marBottom w:val="0"/>
      <w:divBdr>
        <w:top w:val="none" w:sz="0" w:space="0" w:color="auto"/>
        <w:left w:val="none" w:sz="0" w:space="0" w:color="auto"/>
        <w:bottom w:val="none" w:sz="0" w:space="0" w:color="auto"/>
        <w:right w:val="none" w:sz="0" w:space="0" w:color="auto"/>
      </w:divBdr>
    </w:div>
    <w:div w:id="130490156">
      <w:bodyDiv w:val="1"/>
      <w:marLeft w:val="0"/>
      <w:marRight w:val="0"/>
      <w:marTop w:val="0"/>
      <w:marBottom w:val="0"/>
      <w:divBdr>
        <w:top w:val="none" w:sz="0" w:space="0" w:color="auto"/>
        <w:left w:val="none" w:sz="0" w:space="0" w:color="auto"/>
        <w:bottom w:val="none" w:sz="0" w:space="0" w:color="auto"/>
        <w:right w:val="none" w:sz="0" w:space="0" w:color="auto"/>
      </w:divBdr>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30826231">
      <w:bodyDiv w:val="1"/>
      <w:marLeft w:val="0"/>
      <w:marRight w:val="0"/>
      <w:marTop w:val="0"/>
      <w:marBottom w:val="0"/>
      <w:divBdr>
        <w:top w:val="none" w:sz="0" w:space="0" w:color="auto"/>
        <w:left w:val="none" w:sz="0" w:space="0" w:color="auto"/>
        <w:bottom w:val="none" w:sz="0" w:space="0" w:color="auto"/>
        <w:right w:val="none" w:sz="0" w:space="0" w:color="auto"/>
      </w:divBdr>
      <w:divsChild>
        <w:div w:id="560949614">
          <w:marLeft w:val="0"/>
          <w:marRight w:val="0"/>
          <w:marTop w:val="0"/>
          <w:marBottom w:val="0"/>
          <w:divBdr>
            <w:top w:val="none" w:sz="0" w:space="0" w:color="auto"/>
            <w:left w:val="none" w:sz="0" w:space="0" w:color="auto"/>
            <w:bottom w:val="none" w:sz="0" w:space="0" w:color="auto"/>
            <w:right w:val="none" w:sz="0" w:space="0" w:color="auto"/>
          </w:divBdr>
        </w:div>
      </w:divsChild>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sChild>
    </w:div>
    <w:div w:id="131095028">
      <w:bodyDiv w:val="1"/>
      <w:marLeft w:val="0"/>
      <w:marRight w:val="0"/>
      <w:marTop w:val="0"/>
      <w:marBottom w:val="0"/>
      <w:divBdr>
        <w:top w:val="none" w:sz="0" w:space="0" w:color="auto"/>
        <w:left w:val="none" w:sz="0" w:space="0" w:color="auto"/>
        <w:bottom w:val="none" w:sz="0" w:space="0" w:color="auto"/>
        <w:right w:val="none" w:sz="0" w:space="0" w:color="auto"/>
      </w:divBdr>
      <w:divsChild>
        <w:div w:id="245308408">
          <w:marLeft w:val="0"/>
          <w:marRight w:val="0"/>
          <w:marTop w:val="0"/>
          <w:marBottom w:val="0"/>
          <w:divBdr>
            <w:top w:val="none" w:sz="0" w:space="0" w:color="auto"/>
            <w:left w:val="none" w:sz="0" w:space="0" w:color="auto"/>
            <w:bottom w:val="none" w:sz="0" w:space="0" w:color="auto"/>
            <w:right w:val="none" w:sz="0" w:space="0" w:color="auto"/>
          </w:divBdr>
        </w:div>
        <w:div w:id="673606148">
          <w:marLeft w:val="0"/>
          <w:marRight w:val="0"/>
          <w:marTop w:val="0"/>
          <w:marBottom w:val="0"/>
          <w:divBdr>
            <w:top w:val="none" w:sz="0" w:space="0" w:color="auto"/>
            <w:left w:val="none" w:sz="0" w:space="0" w:color="auto"/>
            <w:bottom w:val="none" w:sz="0" w:space="0" w:color="auto"/>
            <w:right w:val="none" w:sz="0" w:space="0" w:color="auto"/>
          </w:divBdr>
        </w:div>
        <w:div w:id="845554788">
          <w:marLeft w:val="0"/>
          <w:marRight w:val="0"/>
          <w:marTop w:val="0"/>
          <w:marBottom w:val="0"/>
          <w:divBdr>
            <w:top w:val="none" w:sz="0" w:space="0" w:color="auto"/>
            <w:left w:val="none" w:sz="0" w:space="0" w:color="auto"/>
            <w:bottom w:val="none" w:sz="0" w:space="0" w:color="auto"/>
            <w:right w:val="none" w:sz="0" w:space="0" w:color="auto"/>
          </w:divBdr>
        </w:div>
      </w:divsChild>
    </w:div>
    <w:div w:id="131096509">
      <w:bodyDiv w:val="1"/>
      <w:marLeft w:val="0"/>
      <w:marRight w:val="0"/>
      <w:marTop w:val="0"/>
      <w:marBottom w:val="0"/>
      <w:divBdr>
        <w:top w:val="none" w:sz="0" w:space="0" w:color="auto"/>
        <w:left w:val="none" w:sz="0" w:space="0" w:color="auto"/>
        <w:bottom w:val="none" w:sz="0" w:space="0" w:color="auto"/>
        <w:right w:val="none" w:sz="0" w:space="0" w:color="auto"/>
      </w:divBdr>
      <w:divsChild>
        <w:div w:id="404843227">
          <w:marLeft w:val="0"/>
          <w:marRight w:val="0"/>
          <w:marTop w:val="0"/>
          <w:marBottom w:val="0"/>
          <w:divBdr>
            <w:top w:val="none" w:sz="0" w:space="0" w:color="auto"/>
            <w:left w:val="none" w:sz="0" w:space="0" w:color="auto"/>
            <w:bottom w:val="none" w:sz="0" w:space="0" w:color="auto"/>
            <w:right w:val="none" w:sz="0" w:space="0" w:color="auto"/>
          </w:divBdr>
        </w:div>
        <w:div w:id="832452695">
          <w:marLeft w:val="0"/>
          <w:marRight w:val="0"/>
          <w:marTop w:val="0"/>
          <w:marBottom w:val="0"/>
          <w:divBdr>
            <w:top w:val="none" w:sz="0" w:space="0" w:color="auto"/>
            <w:left w:val="none" w:sz="0" w:space="0" w:color="auto"/>
            <w:bottom w:val="none" w:sz="0" w:space="0" w:color="auto"/>
            <w:right w:val="none" w:sz="0" w:space="0" w:color="auto"/>
          </w:divBdr>
          <w:divsChild>
            <w:div w:id="4980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756162">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217444">
      <w:bodyDiv w:val="1"/>
      <w:marLeft w:val="0"/>
      <w:marRight w:val="0"/>
      <w:marTop w:val="0"/>
      <w:marBottom w:val="0"/>
      <w:divBdr>
        <w:top w:val="none" w:sz="0" w:space="0" w:color="auto"/>
        <w:left w:val="none" w:sz="0" w:space="0" w:color="auto"/>
        <w:bottom w:val="none" w:sz="0" w:space="0" w:color="auto"/>
        <w:right w:val="none" w:sz="0" w:space="0" w:color="auto"/>
      </w:divBdr>
      <w:divsChild>
        <w:div w:id="17507569">
          <w:marLeft w:val="0"/>
          <w:marRight w:val="0"/>
          <w:marTop w:val="150"/>
          <w:marBottom w:val="150"/>
          <w:divBdr>
            <w:top w:val="single" w:sz="6" w:space="4" w:color="D7D7D7"/>
            <w:left w:val="none" w:sz="0" w:space="0" w:color="auto"/>
            <w:bottom w:val="single" w:sz="6" w:space="4" w:color="D7D7D7"/>
            <w:right w:val="none" w:sz="0" w:space="0" w:color="auto"/>
          </w:divBdr>
        </w:div>
        <w:div w:id="579750730">
          <w:marLeft w:val="0"/>
          <w:marRight w:val="0"/>
          <w:marTop w:val="0"/>
          <w:marBottom w:val="0"/>
          <w:divBdr>
            <w:top w:val="none" w:sz="0" w:space="0" w:color="auto"/>
            <w:left w:val="none" w:sz="0" w:space="0" w:color="auto"/>
            <w:bottom w:val="none" w:sz="0" w:space="0" w:color="auto"/>
            <w:right w:val="none" w:sz="0" w:space="0" w:color="auto"/>
          </w:divBdr>
        </w:div>
        <w:div w:id="913852144">
          <w:marLeft w:val="0"/>
          <w:marRight w:val="0"/>
          <w:marTop w:val="0"/>
          <w:marBottom w:val="0"/>
          <w:divBdr>
            <w:top w:val="none" w:sz="0" w:space="0" w:color="auto"/>
            <w:left w:val="none" w:sz="0" w:space="0" w:color="auto"/>
            <w:bottom w:val="none" w:sz="0" w:space="0" w:color="auto"/>
            <w:right w:val="none" w:sz="0" w:space="0" w:color="auto"/>
          </w:divBdr>
        </w:div>
      </w:divsChild>
    </w:div>
    <w:div w:id="132411310">
      <w:bodyDiv w:val="1"/>
      <w:marLeft w:val="0"/>
      <w:marRight w:val="0"/>
      <w:marTop w:val="0"/>
      <w:marBottom w:val="0"/>
      <w:divBdr>
        <w:top w:val="none" w:sz="0" w:space="0" w:color="auto"/>
        <w:left w:val="none" w:sz="0" w:space="0" w:color="auto"/>
        <w:bottom w:val="none" w:sz="0" w:space="0" w:color="auto"/>
        <w:right w:val="none" w:sz="0" w:space="0" w:color="auto"/>
      </w:divBdr>
      <w:divsChild>
        <w:div w:id="667248821">
          <w:marLeft w:val="0"/>
          <w:marRight w:val="0"/>
          <w:marTop w:val="0"/>
          <w:marBottom w:val="0"/>
          <w:divBdr>
            <w:top w:val="none" w:sz="0" w:space="0" w:color="auto"/>
            <w:left w:val="none" w:sz="0" w:space="0" w:color="auto"/>
            <w:bottom w:val="none" w:sz="0" w:space="0" w:color="auto"/>
            <w:right w:val="none" w:sz="0" w:space="0" w:color="auto"/>
          </w:divBdr>
          <w:divsChild>
            <w:div w:id="776826348">
              <w:marLeft w:val="0"/>
              <w:marRight w:val="0"/>
              <w:marTop w:val="0"/>
              <w:marBottom w:val="0"/>
              <w:divBdr>
                <w:top w:val="none" w:sz="0" w:space="0" w:color="auto"/>
                <w:left w:val="none" w:sz="0" w:space="0" w:color="auto"/>
                <w:bottom w:val="none" w:sz="0" w:space="0" w:color="auto"/>
                <w:right w:val="none" w:sz="0" w:space="0" w:color="auto"/>
              </w:divBdr>
            </w:div>
          </w:divsChild>
        </w:div>
        <w:div w:id="669214991">
          <w:marLeft w:val="0"/>
          <w:marRight w:val="0"/>
          <w:marTop w:val="0"/>
          <w:marBottom w:val="0"/>
          <w:divBdr>
            <w:top w:val="none" w:sz="0" w:space="0" w:color="auto"/>
            <w:left w:val="none" w:sz="0" w:space="0" w:color="auto"/>
            <w:bottom w:val="none" w:sz="0" w:space="0" w:color="auto"/>
            <w:right w:val="none" w:sz="0" w:space="0" w:color="auto"/>
          </w:divBdr>
        </w:div>
      </w:divsChild>
    </w:div>
    <w:div w:id="132605216">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
    <w:div w:id="132866367">
      <w:bodyDiv w:val="1"/>
      <w:marLeft w:val="0"/>
      <w:marRight w:val="0"/>
      <w:marTop w:val="0"/>
      <w:marBottom w:val="0"/>
      <w:divBdr>
        <w:top w:val="none" w:sz="0" w:space="0" w:color="auto"/>
        <w:left w:val="none" w:sz="0" w:space="0" w:color="auto"/>
        <w:bottom w:val="none" w:sz="0" w:space="0" w:color="auto"/>
        <w:right w:val="none" w:sz="0" w:space="0" w:color="auto"/>
      </w:divBdr>
    </w:div>
    <w:div w:id="132991625">
      <w:bodyDiv w:val="1"/>
      <w:marLeft w:val="0"/>
      <w:marRight w:val="0"/>
      <w:marTop w:val="0"/>
      <w:marBottom w:val="0"/>
      <w:divBdr>
        <w:top w:val="none" w:sz="0" w:space="0" w:color="auto"/>
        <w:left w:val="none" w:sz="0" w:space="0" w:color="auto"/>
        <w:bottom w:val="none" w:sz="0" w:space="0" w:color="auto"/>
        <w:right w:val="none" w:sz="0" w:space="0" w:color="auto"/>
      </w:divBdr>
    </w:div>
    <w:div w:id="133067236">
      <w:bodyDiv w:val="1"/>
      <w:marLeft w:val="0"/>
      <w:marRight w:val="0"/>
      <w:marTop w:val="0"/>
      <w:marBottom w:val="0"/>
      <w:divBdr>
        <w:top w:val="none" w:sz="0" w:space="0" w:color="auto"/>
        <w:left w:val="none" w:sz="0" w:space="0" w:color="auto"/>
        <w:bottom w:val="none" w:sz="0" w:space="0" w:color="auto"/>
        <w:right w:val="none" w:sz="0" w:space="0" w:color="auto"/>
      </w:divBdr>
    </w:div>
    <w:div w:id="133379722">
      <w:bodyDiv w:val="1"/>
      <w:marLeft w:val="0"/>
      <w:marRight w:val="0"/>
      <w:marTop w:val="0"/>
      <w:marBottom w:val="0"/>
      <w:divBdr>
        <w:top w:val="none" w:sz="0" w:space="0" w:color="auto"/>
        <w:left w:val="none" w:sz="0" w:space="0" w:color="auto"/>
        <w:bottom w:val="none" w:sz="0" w:space="0" w:color="auto"/>
        <w:right w:val="none" w:sz="0" w:space="0" w:color="auto"/>
      </w:divBdr>
    </w:div>
    <w:div w:id="133521552">
      <w:bodyDiv w:val="1"/>
      <w:marLeft w:val="0"/>
      <w:marRight w:val="0"/>
      <w:marTop w:val="0"/>
      <w:marBottom w:val="0"/>
      <w:divBdr>
        <w:top w:val="none" w:sz="0" w:space="0" w:color="auto"/>
        <w:left w:val="none" w:sz="0" w:space="0" w:color="auto"/>
        <w:bottom w:val="none" w:sz="0" w:space="0" w:color="auto"/>
        <w:right w:val="none" w:sz="0" w:space="0" w:color="auto"/>
      </w:divBdr>
      <w:divsChild>
        <w:div w:id="145127309">
          <w:marLeft w:val="0"/>
          <w:marRight w:val="0"/>
          <w:marTop w:val="300"/>
          <w:marBottom w:val="0"/>
          <w:divBdr>
            <w:top w:val="none" w:sz="0" w:space="0" w:color="auto"/>
            <w:left w:val="none" w:sz="0" w:space="0" w:color="auto"/>
            <w:bottom w:val="none" w:sz="0" w:space="0" w:color="auto"/>
            <w:right w:val="none" w:sz="0" w:space="0" w:color="auto"/>
          </w:divBdr>
        </w:div>
        <w:div w:id="836699328">
          <w:marLeft w:val="0"/>
          <w:marRight w:val="0"/>
          <w:marTop w:val="300"/>
          <w:marBottom w:val="30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
    <w:div w:id="133840614">
      <w:bodyDiv w:val="1"/>
      <w:marLeft w:val="0"/>
      <w:marRight w:val="0"/>
      <w:marTop w:val="0"/>
      <w:marBottom w:val="0"/>
      <w:divBdr>
        <w:top w:val="none" w:sz="0" w:space="0" w:color="auto"/>
        <w:left w:val="none" w:sz="0" w:space="0" w:color="auto"/>
        <w:bottom w:val="none" w:sz="0" w:space="0" w:color="auto"/>
        <w:right w:val="none" w:sz="0" w:space="0" w:color="auto"/>
      </w:divBdr>
      <w:divsChild>
        <w:div w:id="340205632">
          <w:marLeft w:val="0"/>
          <w:marRight w:val="0"/>
          <w:marTop w:val="0"/>
          <w:marBottom w:val="0"/>
          <w:divBdr>
            <w:top w:val="none" w:sz="0" w:space="0" w:color="auto"/>
            <w:left w:val="none" w:sz="0" w:space="0" w:color="auto"/>
            <w:bottom w:val="none" w:sz="0" w:space="0" w:color="auto"/>
            <w:right w:val="none" w:sz="0" w:space="0" w:color="auto"/>
          </w:divBdr>
          <w:divsChild>
            <w:div w:id="8390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5390">
      <w:bodyDiv w:val="1"/>
      <w:marLeft w:val="0"/>
      <w:marRight w:val="0"/>
      <w:marTop w:val="0"/>
      <w:marBottom w:val="0"/>
      <w:divBdr>
        <w:top w:val="none" w:sz="0" w:space="0" w:color="auto"/>
        <w:left w:val="none" w:sz="0" w:space="0" w:color="auto"/>
        <w:bottom w:val="none" w:sz="0" w:space="0" w:color="auto"/>
        <w:right w:val="none" w:sz="0" w:space="0" w:color="auto"/>
      </w:divBdr>
      <w:divsChild>
        <w:div w:id="790438021">
          <w:marLeft w:val="0"/>
          <w:marRight w:val="0"/>
          <w:marTop w:val="0"/>
          <w:marBottom w:val="0"/>
          <w:divBdr>
            <w:top w:val="none" w:sz="0" w:space="0" w:color="auto"/>
            <w:left w:val="none" w:sz="0" w:space="0" w:color="auto"/>
            <w:bottom w:val="none" w:sz="0" w:space="0" w:color="auto"/>
            <w:right w:val="none" w:sz="0" w:space="0" w:color="auto"/>
          </w:divBdr>
          <w:divsChild>
            <w:div w:id="1805350544">
              <w:marLeft w:val="0"/>
              <w:marRight w:val="0"/>
              <w:marTop w:val="0"/>
              <w:marBottom w:val="0"/>
              <w:divBdr>
                <w:top w:val="none" w:sz="0" w:space="0" w:color="auto"/>
                <w:left w:val="none" w:sz="0" w:space="0" w:color="auto"/>
                <w:bottom w:val="none" w:sz="0" w:space="0" w:color="auto"/>
                <w:right w:val="none" w:sz="0" w:space="0" w:color="auto"/>
              </w:divBdr>
              <w:divsChild>
                <w:div w:id="1525442250">
                  <w:marLeft w:val="0"/>
                  <w:marRight w:val="0"/>
                  <w:marTop w:val="0"/>
                  <w:marBottom w:val="0"/>
                  <w:divBdr>
                    <w:top w:val="none" w:sz="0" w:space="0" w:color="auto"/>
                    <w:left w:val="none" w:sz="0" w:space="0" w:color="auto"/>
                    <w:bottom w:val="none" w:sz="0" w:space="0" w:color="auto"/>
                    <w:right w:val="none" w:sz="0" w:space="0" w:color="auto"/>
                  </w:divBdr>
                  <w:divsChild>
                    <w:div w:id="1229926318">
                      <w:marLeft w:val="0"/>
                      <w:marRight w:val="0"/>
                      <w:marTop w:val="0"/>
                      <w:marBottom w:val="0"/>
                      <w:divBdr>
                        <w:top w:val="none" w:sz="0" w:space="0" w:color="auto"/>
                        <w:left w:val="none" w:sz="0" w:space="0" w:color="auto"/>
                        <w:bottom w:val="none" w:sz="0" w:space="0" w:color="auto"/>
                        <w:right w:val="none" w:sz="0" w:space="0" w:color="auto"/>
                      </w:divBdr>
                    </w:div>
                    <w:div w:id="101673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265232">
          <w:marLeft w:val="0"/>
          <w:marRight w:val="0"/>
          <w:marTop w:val="0"/>
          <w:marBottom w:val="0"/>
          <w:divBdr>
            <w:top w:val="none" w:sz="0" w:space="0" w:color="auto"/>
            <w:left w:val="none" w:sz="0" w:space="0" w:color="auto"/>
            <w:bottom w:val="none" w:sz="0" w:space="0" w:color="auto"/>
            <w:right w:val="none" w:sz="0" w:space="0" w:color="auto"/>
          </w:divBdr>
          <w:divsChild>
            <w:div w:id="1945069435">
              <w:marLeft w:val="0"/>
              <w:marRight w:val="0"/>
              <w:marTop w:val="0"/>
              <w:marBottom w:val="0"/>
              <w:divBdr>
                <w:top w:val="none" w:sz="0" w:space="0" w:color="auto"/>
                <w:left w:val="none" w:sz="0" w:space="0" w:color="auto"/>
                <w:bottom w:val="none" w:sz="0" w:space="0" w:color="auto"/>
                <w:right w:val="none" w:sz="0" w:space="0" w:color="auto"/>
              </w:divBdr>
              <w:divsChild>
                <w:div w:id="813303321">
                  <w:marLeft w:val="0"/>
                  <w:marRight w:val="0"/>
                  <w:marTop w:val="0"/>
                  <w:marBottom w:val="0"/>
                  <w:divBdr>
                    <w:top w:val="none" w:sz="0" w:space="0" w:color="auto"/>
                    <w:left w:val="none" w:sz="0" w:space="0" w:color="auto"/>
                    <w:bottom w:val="none" w:sz="0" w:space="0" w:color="auto"/>
                    <w:right w:val="none" w:sz="0" w:space="0" w:color="auto"/>
                  </w:divBdr>
                  <w:divsChild>
                    <w:div w:id="120151932">
                      <w:marLeft w:val="0"/>
                      <w:marRight w:val="0"/>
                      <w:marTop w:val="0"/>
                      <w:marBottom w:val="0"/>
                      <w:divBdr>
                        <w:top w:val="none" w:sz="0" w:space="0" w:color="auto"/>
                        <w:left w:val="none" w:sz="0" w:space="0" w:color="auto"/>
                        <w:bottom w:val="none" w:sz="0" w:space="0" w:color="auto"/>
                        <w:right w:val="none" w:sz="0" w:space="0" w:color="auto"/>
                      </w:divBdr>
                      <w:divsChild>
                        <w:div w:id="1075128920">
                          <w:marLeft w:val="0"/>
                          <w:marRight w:val="0"/>
                          <w:marTop w:val="0"/>
                          <w:marBottom w:val="0"/>
                          <w:divBdr>
                            <w:top w:val="none" w:sz="0" w:space="0" w:color="auto"/>
                            <w:left w:val="none" w:sz="0" w:space="0" w:color="auto"/>
                            <w:bottom w:val="none" w:sz="0" w:space="0" w:color="auto"/>
                            <w:right w:val="none" w:sz="0" w:space="0" w:color="auto"/>
                          </w:divBdr>
                          <w:divsChild>
                            <w:div w:id="541480842">
                              <w:marLeft w:val="0"/>
                              <w:marRight w:val="0"/>
                              <w:marTop w:val="0"/>
                              <w:marBottom w:val="0"/>
                              <w:divBdr>
                                <w:top w:val="none" w:sz="0" w:space="0" w:color="auto"/>
                                <w:left w:val="none" w:sz="0" w:space="0" w:color="auto"/>
                                <w:bottom w:val="none" w:sz="0" w:space="0" w:color="auto"/>
                                <w:right w:val="none" w:sz="0" w:space="0" w:color="auto"/>
                              </w:divBdr>
                              <w:divsChild>
                                <w:div w:id="756295086">
                                  <w:marLeft w:val="0"/>
                                  <w:marRight w:val="0"/>
                                  <w:marTop w:val="0"/>
                                  <w:marBottom w:val="0"/>
                                  <w:divBdr>
                                    <w:top w:val="none" w:sz="0" w:space="0" w:color="auto"/>
                                    <w:left w:val="none" w:sz="0" w:space="0" w:color="auto"/>
                                    <w:bottom w:val="none" w:sz="0" w:space="0" w:color="auto"/>
                                    <w:right w:val="none" w:sz="0" w:space="0" w:color="auto"/>
                                  </w:divBdr>
                                </w:div>
                              </w:divsChild>
                            </w:div>
                            <w:div w:id="187880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106392">
      <w:bodyDiv w:val="1"/>
      <w:marLeft w:val="0"/>
      <w:marRight w:val="0"/>
      <w:marTop w:val="0"/>
      <w:marBottom w:val="0"/>
      <w:divBdr>
        <w:top w:val="none" w:sz="0" w:space="0" w:color="auto"/>
        <w:left w:val="none" w:sz="0" w:space="0" w:color="auto"/>
        <w:bottom w:val="none" w:sz="0" w:space="0" w:color="auto"/>
        <w:right w:val="none" w:sz="0" w:space="0" w:color="auto"/>
      </w:divBdr>
      <w:divsChild>
        <w:div w:id="901214803">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
    <w:div w:id="134415669">
      <w:bodyDiv w:val="1"/>
      <w:marLeft w:val="0"/>
      <w:marRight w:val="0"/>
      <w:marTop w:val="0"/>
      <w:marBottom w:val="0"/>
      <w:divBdr>
        <w:top w:val="none" w:sz="0" w:space="0" w:color="auto"/>
        <w:left w:val="none" w:sz="0" w:space="0" w:color="auto"/>
        <w:bottom w:val="none" w:sz="0" w:space="0" w:color="auto"/>
        <w:right w:val="none" w:sz="0" w:space="0" w:color="auto"/>
      </w:divBdr>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489665">
      <w:bodyDiv w:val="1"/>
      <w:marLeft w:val="0"/>
      <w:marRight w:val="0"/>
      <w:marTop w:val="0"/>
      <w:marBottom w:val="0"/>
      <w:divBdr>
        <w:top w:val="none" w:sz="0" w:space="0" w:color="auto"/>
        <w:left w:val="none" w:sz="0" w:space="0" w:color="auto"/>
        <w:bottom w:val="none" w:sz="0" w:space="0" w:color="auto"/>
        <w:right w:val="none" w:sz="0" w:space="0" w:color="auto"/>
      </w:divBdr>
      <w:divsChild>
        <w:div w:id="148789678">
          <w:marLeft w:val="0"/>
          <w:marRight w:val="0"/>
          <w:marTop w:val="0"/>
          <w:marBottom w:val="0"/>
          <w:divBdr>
            <w:top w:val="none" w:sz="0" w:space="0" w:color="auto"/>
            <w:left w:val="none" w:sz="0" w:space="0" w:color="auto"/>
            <w:bottom w:val="none" w:sz="0" w:space="0" w:color="auto"/>
            <w:right w:val="none" w:sz="0" w:space="0" w:color="auto"/>
          </w:divBdr>
        </w:div>
        <w:div w:id="26234356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4563172">
      <w:bodyDiv w:val="1"/>
      <w:marLeft w:val="0"/>
      <w:marRight w:val="0"/>
      <w:marTop w:val="0"/>
      <w:marBottom w:val="0"/>
      <w:divBdr>
        <w:top w:val="none" w:sz="0" w:space="0" w:color="auto"/>
        <w:left w:val="none" w:sz="0" w:space="0" w:color="auto"/>
        <w:bottom w:val="none" w:sz="0" w:space="0" w:color="auto"/>
        <w:right w:val="none" w:sz="0" w:space="0" w:color="auto"/>
      </w:divBdr>
    </w:div>
    <w:div w:id="134689053">
      <w:bodyDiv w:val="1"/>
      <w:marLeft w:val="0"/>
      <w:marRight w:val="0"/>
      <w:marTop w:val="0"/>
      <w:marBottom w:val="0"/>
      <w:divBdr>
        <w:top w:val="none" w:sz="0" w:space="0" w:color="auto"/>
        <w:left w:val="none" w:sz="0" w:space="0" w:color="auto"/>
        <w:bottom w:val="none" w:sz="0" w:space="0" w:color="auto"/>
        <w:right w:val="none" w:sz="0" w:space="0" w:color="auto"/>
      </w:divBdr>
      <w:divsChild>
        <w:div w:id="229733121">
          <w:marLeft w:val="0"/>
          <w:marRight w:val="0"/>
          <w:marTop w:val="0"/>
          <w:marBottom w:val="0"/>
          <w:divBdr>
            <w:top w:val="none" w:sz="0" w:space="0" w:color="auto"/>
            <w:left w:val="none" w:sz="0" w:space="0" w:color="auto"/>
            <w:bottom w:val="none" w:sz="0" w:space="0" w:color="auto"/>
            <w:right w:val="none" w:sz="0" w:space="0" w:color="auto"/>
          </w:divBdr>
        </w:div>
      </w:divsChild>
    </w:div>
    <w:div w:id="134761235">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227583">
      <w:bodyDiv w:val="1"/>
      <w:marLeft w:val="0"/>
      <w:marRight w:val="0"/>
      <w:marTop w:val="0"/>
      <w:marBottom w:val="0"/>
      <w:divBdr>
        <w:top w:val="none" w:sz="0" w:space="0" w:color="auto"/>
        <w:left w:val="none" w:sz="0" w:space="0" w:color="auto"/>
        <w:bottom w:val="none" w:sz="0" w:space="0" w:color="auto"/>
        <w:right w:val="none" w:sz="0" w:space="0" w:color="auto"/>
      </w:divBdr>
      <w:divsChild>
        <w:div w:id="637615527">
          <w:marLeft w:val="0"/>
          <w:marRight w:val="0"/>
          <w:marTop w:val="0"/>
          <w:marBottom w:val="0"/>
          <w:divBdr>
            <w:top w:val="none" w:sz="0" w:space="0" w:color="auto"/>
            <w:left w:val="none" w:sz="0" w:space="0" w:color="auto"/>
            <w:bottom w:val="none" w:sz="0" w:space="0" w:color="auto"/>
            <w:right w:val="none" w:sz="0" w:space="0" w:color="auto"/>
          </w:divBdr>
        </w:div>
        <w:div w:id="686756935">
          <w:marLeft w:val="0"/>
          <w:marRight w:val="0"/>
          <w:marTop w:val="0"/>
          <w:marBottom w:val="0"/>
          <w:divBdr>
            <w:top w:val="none" w:sz="0" w:space="0" w:color="auto"/>
            <w:left w:val="none" w:sz="0" w:space="0" w:color="auto"/>
            <w:bottom w:val="none" w:sz="0" w:space="0" w:color="auto"/>
            <w:right w:val="none" w:sz="0" w:space="0" w:color="auto"/>
          </w:divBdr>
        </w:div>
      </w:divsChild>
    </w:div>
    <w:div w:id="135340761">
      <w:bodyDiv w:val="1"/>
      <w:marLeft w:val="0"/>
      <w:marRight w:val="0"/>
      <w:marTop w:val="0"/>
      <w:marBottom w:val="0"/>
      <w:divBdr>
        <w:top w:val="none" w:sz="0" w:space="0" w:color="auto"/>
        <w:left w:val="none" w:sz="0" w:space="0" w:color="auto"/>
        <w:bottom w:val="none" w:sz="0" w:space="0" w:color="auto"/>
        <w:right w:val="none" w:sz="0" w:space="0" w:color="auto"/>
      </w:divBdr>
    </w:div>
    <w:div w:id="135344043">
      <w:bodyDiv w:val="1"/>
      <w:marLeft w:val="0"/>
      <w:marRight w:val="0"/>
      <w:marTop w:val="0"/>
      <w:marBottom w:val="0"/>
      <w:divBdr>
        <w:top w:val="none" w:sz="0" w:space="0" w:color="auto"/>
        <w:left w:val="none" w:sz="0" w:space="0" w:color="auto"/>
        <w:bottom w:val="none" w:sz="0" w:space="0" w:color="auto"/>
        <w:right w:val="none" w:sz="0" w:space="0" w:color="auto"/>
      </w:divBdr>
    </w:div>
    <w:div w:id="135489683">
      <w:bodyDiv w:val="1"/>
      <w:marLeft w:val="0"/>
      <w:marRight w:val="0"/>
      <w:marTop w:val="0"/>
      <w:marBottom w:val="0"/>
      <w:divBdr>
        <w:top w:val="none" w:sz="0" w:space="0" w:color="auto"/>
        <w:left w:val="none" w:sz="0" w:space="0" w:color="auto"/>
        <w:bottom w:val="none" w:sz="0" w:space="0" w:color="auto"/>
        <w:right w:val="none" w:sz="0" w:space="0" w:color="auto"/>
      </w:divBdr>
    </w:div>
    <w:div w:id="135536999">
      <w:bodyDiv w:val="1"/>
      <w:marLeft w:val="0"/>
      <w:marRight w:val="0"/>
      <w:marTop w:val="0"/>
      <w:marBottom w:val="0"/>
      <w:divBdr>
        <w:top w:val="none" w:sz="0" w:space="0" w:color="auto"/>
        <w:left w:val="none" w:sz="0" w:space="0" w:color="auto"/>
        <w:bottom w:val="none" w:sz="0" w:space="0" w:color="auto"/>
        <w:right w:val="none" w:sz="0" w:space="0" w:color="auto"/>
      </w:divBdr>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732590">
      <w:bodyDiv w:val="1"/>
      <w:marLeft w:val="0"/>
      <w:marRight w:val="0"/>
      <w:marTop w:val="0"/>
      <w:marBottom w:val="0"/>
      <w:divBdr>
        <w:top w:val="none" w:sz="0" w:space="0" w:color="auto"/>
        <w:left w:val="none" w:sz="0" w:space="0" w:color="auto"/>
        <w:bottom w:val="none" w:sz="0" w:space="0" w:color="auto"/>
        <w:right w:val="none" w:sz="0" w:space="0" w:color="auto"/>
      </w:divBdr>
      <w:divsChild>
        <w:div w:id="350763505">
          <w:marLeft w:val="0"/>
          <w:marRight w:val="0"/>
          <w:marTop w:val="0"/>
          <w:marBottom w:val="0"/>
          <w:divBdr>
            <w:top w:val="none" w:sz="0" w:space="0" w:color="auto"/>
            <w:left w:val="none" w:sz="0" w:space="0" w:color="auto"/>
            <w:bottom w:val="none" w:sz="0" w:space="0" w:color="auto"/>
            <w:right w:val="none" w:sz="0" w:space="0" w:color="auto"/>
          </w:divBdr>
        </w:div>
      </w:divsChild>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5882536">
      <w:bodyDiv w:val="1"/>
      <w:marLeft w:val="0"/>
      <w:marRight w:val="0"/>
      <w:marTop w:val="0"/>
      <w:marBottom w:val="0"/>
      <w:divBdr>
        <w:top w:val="none" w:sz="0" w:space="0" w:color="auto"/>
        <w:left w:val="none" w:sz="0" w:space="0" w:color="auto"/>
        <w:bottom w:val="none" w:sz="0" w:space="0" w:color="auto"/>
        <w:right w:val="none" w:sz="0" w:space="0" w:color="auto"/>
      </w:divBdr>
      <w:divsChild>
        <w:div w:id="665863582">
          <w:marLeft w:val="0"/>
          <w:marRight w:val="0"/>
          <w:marTop w:val="0"/>
          <w:marBottom w:val="0"/>
          <w:divBdr>
            <w:top w:val="none" w:sz="0" w:space="0" w:color="auto"/>
            <w:left w:val="none" w:sz="0" w:space="0" w:color="auto"/>
            <w:bottom w:val="none" w:sz="0" w:space="0" w:color="auto"/>
            <w:right w:val="none" w:sz="0" w:space="0" w:color="auto"/>
          </w:divBdr>
        </w:div>
        <w:div w:id="744767329">
          <w:marLeft w:val="0"/>
          <w:marRight w:val="0"/>
          <w:marTop w:val="0"/>
          <w:marBottom w:val="0"/>
          <w:divBdr>
            <w:top w:val="none" w:sz="0" w:space="0" w:color="auto"/>
            <w:left w:val="none" w:sz="0" w:space="0" w:color="auto"/>
            <w:bottom w:val="none" w:sz="0" w:space="0" w:color="auto"/>
            <w:right w:val="none" w:sz="0" w:space="0" w:color="auto"/>
          </w:divBdr>
        </w:div>
      </w:divsChild>
    </w:div>
    <w:div w:id="135922390">
      <w:bodyDiv w:val="1"/>
      <w:marLeft w:val="0"/>
      <w:marRight w:val="0"/>
      <w:marTop w:val="0"/>
      <w:marBottom w:val="0"/>
      <w:divBdr>
        <w:top w:val="none" w:sz="0" w:space="0" w:color="auto"/>
        <w:left w:val="none" w:sz="0" w:space="0" w:color="auto"/>
        <w:bottom w:val="none" w:sz="0" w:space="0" w:color="auto"/>
        <w:right w:val="none" w:sz="0" w:space="0" w:color="auto"/>
      </w:divBdr>
    </w:div>
    <w:div w:id="135949211">
      <w:bodyDiv w:val="1"/>
      <w:marLeft w:val="0"/>
      <w:marRight w:val="0"/>
      <w:marTop w:val="0"/>
      <w:marBottom w:val="0"/>
      <w:divBdr>
        <w:top w:val="none" w:sz="0" w:space="0" w:color="auto"/>
        <w:left w:val="none" w:sz="0" w:space="0" w:color="auto"/>
        <w:bottom w:val="none" w:sz="0" w:space="0" w:color="auto"/>
        <w:right w:val="none" w:sz="0" w:space="0" w:color="auto"/>
      </w:divBdr>
    </w:div>
    <w:div w:id="136147318">
      <w:bodyDiv w:val="1"/>
      <w:marLeft w:val="0"/>
      <w:marRight w:val="0"/>
      <w:marTop w:val="0"/>
      <w:marBottom w:val="0"/>
      <w:divBdr>
        <w:top w:val="none" w:sz="0" w:space="0" w:color="auto"/>
        <w:left w:val="none" w:sz="0" w:space="0" w:color="auto"/>
        <w:bottom w:val="none" w:sz="0" w:space="0" w:color="auto"/>
        <w:right w:val="none" w:sz="0" w:space="0" w:color="auto"/>
      </w:divBdr>
    </w:div>
    <w:div w:id="136148146">
      <w:bodyDiv w:val="1"/>
      <w:marLeft w:val="0"/>
      <w:marRight w:val="0"/>
      <w:marTop w:val="0"/>
      <w:marBottom w:val="0"/>
      <w:divBdr>
        <w:top w:val="none" w:sz="0" w:space="0" w:color="auto"/>
        <w:left w:val="none" w:sz="0" w:space="0" w:color="auto"/>
        <w:bottom w:val="none" w:sz="0" w:space="0" w:color="auto"/>
        <w:right w:val="none" w:sz="0" w:space="0" w:color="auto"/>
      </w:divBdr>
      <w:divsChild>
        <w:div w:id="1883901832">
          <w:marLeft w:val="0"/>
          <w:marRight w:val="0"/>
          <w:marTop w:val="0"/>
          <w:marBottom w:val="0"/>
          <w:divBdr>
            <w:top w:val="none" w:sz="0" w:space="0" w:color="auto"/>
            <w:left w:val="none" w:sz="0" w:space="0" w:color="auto"/>
            <w:bottom w:val="none" w:sz="0" w:space="0" w:color="auto"/>
            <w:right w:val="none" w:sz="0" w:space="0" w:color="auto"/>
          </w:divBdr>
        </w:div>
        <w:div w:id="1527016726">
          <w:marLeft w:val="0"/>
          <w:marRight w:val="0"/>
          <w:marTop w:val="0"/>
          <w:marBottom w:val="0"/>
          <w:divBdr>
            <w:top w:val="none" w:sz="0" w:space="0" w:color="auto"/>
            <w:left w:val="none" w:sz="0" w:space="0" w:color="auto"/>
            <w:bottom w:val="none" w:sz="0" w:space="0" w:color="auto"/>
            <w:right w:val="none" w:sz="0" w:space="0" w:color="auto"/>
          </w:divBdr>
          <w:divsChild>
            <w:div w:id="173061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5740">
      <w:bodyDiv w:val="1"/>
      <w:marLeft w:val="0"/>
      <w:marRight w:val="0"/>
      <w:marTop w:val="0"/>
      <w:marBottom w:val="0"/>
      <w:divBdr>
        <w:top w:val="none" w:sz="0" w:space="0" w:color="auto"/>
        <w:left w:val="none" w:sz="0" w:space="0" w:color="auto"/>
        <w:bottom w:val="none" w:sz="0" w:space="0" w:color="auto"/>
        <w:right w:val="none" w:sz="0" w:space="0" w:color="auto"/>
      </w:divBdr>
      <w:divsChild>
        <w:div w:id="88936950">
          <w:marLeft w:val="0"/>
          <w:marRight w:val="0"/>
          <w:marTop w:val="0"/>
          <w:marBottom w:val="0"/>
          <w:divBdr>
            <w:top w:val="none" w:sz="0" w:space="0" w:color="auto"/>
            <w:left w:val="none" w:sz="0" w:space="0" w:color="auto"/>
            <w:bottom w:val="none" w:sz="0" w:space="0" w:color="auto"/>
            <w:right w:val="none" w:sz="0" w:space="0" w:color="auto"/>
          </w:divBdr>
        </w:div>
      </w:divsChild>
    </w:div>
    <w:div w:id="136341445">
      <w:bodyDiv w:val="1"/>
      <w:marLeft w:val="0"/>
      <w:marRight w:val="0"/>
      <w:marTop w:val="0"/>
      <w:marBottom w:val="0"/>
      <w:divBdr>
        <w:top w:val="none" w:sz="0" w:space="0" w:color="auto"/>
        <w:left w:val="none" w:sz="0" w:space="0" w:color="auto"/>
        <w:bottom w:val="none" w:sz="0" w:space="0" w:color="auto"/>
        <w:right w:val="none" w:sz="0" w:space="0" w:color="auto"/>
      </w:divBdr>
    </w:div>
    <w:div w:id="136654560">
      <w:bodyDiv w:val="1"/>
      <w:marLeft w:val="0"/>
      <w:marRight w:val="0"/>
      <w:marTop w:val="0"/>
      <w:marBottom w:val="0"/>
      <w:divBdr>
        <w:top w:val="none" w:sz="0" w:space="0" w:color="auto"/>
        <w:left w:val="none" w:sz="0" w:space="0" w:color="auto"/>
        <w:bottom w:val="none" w:sz="0" w:space="0" w:color="auto"/>
        <w:right w:val="none" w:sz="0" w:space="0" w:color="auto"/>
      </w:divBdr>
      <w:divsChild>
        <w:div w:id="77753946">
          <w:marLeft w:val="0"/>
          <w:marRight w:val="0"/>
          <w:marTop w:val="0"/>
          <w:marBottom w:val="0"/>
          <w:divBdr>
            <w:top w:val="none" w:sz="0" w:space="0" w:color="auto"/>
            <w:left w:val="none" w:sz="0" w:space="0" w:color="auto"/>
            <w:bottom w:val="none" w:sz="0" w:space="0" w:color="auto"/>
            <w:right w:val="none" w:sz="0" w:space="0" w:color="auto"/>
          </w:divBdr>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
      </w:divsChild>
    </w:div>
    <w:div w:id="136925284">
      <w:bodyDiv w:val="1"/>
      <w:marLeft w:val="0"/>
      <w:marRight w:val="0"/>
      <w:marTop w:val="0"/>
      <w:marBottom w:val="0"/>
      <w:divBdr>
        <w:top w:val="none" w:sz="0" w:space="0" w:color="auto"/>
        <w:left w:val="none" w:sz="0" w:space="0" w:color="auto"/>
        <w:bottom w:val="none" w:sz="0" w:space="0" w:color="auto"/>
        <w:right w:val="none" w:sz="0" w:space="0" w:color="auto"/>
      </w:divBdr>
    </w:div>
    <w:div w:id="137264562">
      <w:bodyDiv w:val="1"/>
      <w:marLeft w:val="0"/>
      <w:marRight w:val="0"/>
      <w:marTop w:val="0"/>
      <w:marBottom w:val="0"/>
      <w:divBdr>
        <w:top w:val="none" w:sz="0" w:space="0" w:color="auto"/>
        <w:left w:val="none" w:sz="0" w:space="0" w:color="auto"/>
        <w:bottom w:val="none" w:sz="0" w:space="0" w:color="auto"/>
        <w:right w:val="none" w:sz="0" w:space="0" w:color="auto"/>
      </w:divBdr>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72668">
      <w:bodyDiv w:val="1"/>
      <w:marLeft w:val="0"/>
      <w:marRight w:val="0"/>
      <w:marTop w:val="0"/>
      <w:marBottom w:val="0"/>
      <w:divBdr>
        <w:top w:val="none" w:sz="0" w:space="0" w:color="auto"/>
        <w:left w:val="none" w:sz="0" w:space="0" w:color="auto"/>
        <w:bottom w:val="none" w:sz="0" w:space="0" w:color="auto"/>
        <w:right w:val="none" w:sz="0" w:space="0" w:color="auto"/>
      </w:divBdr>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20451">
      <w:bodyDiv w:val="1"/>
      <w:marLeft w:val="0"/>
      <w:marRight w:val="0"/>
      <w:marTop w:val="0"/>
      <w:marBottom w:val="0"/>
      <w:divBdr>
        <w:top w:val="none" w:sz="0" w:space="0" w:color="auto"/>
        <w:left w:val="none" w:sz="0" w:space="0" w:color="auto"/>
        <w:bottom w:val="none" w:sz="0" w:space="0" w:color="auto"/>
        <w:right w:val="none" w:sz="0" w:space="0" w:color="auto"/>
      </w:divBdr>
      <w:divsChild>
        <w:div w:id="108470678">
          <w:marLeft w:val="0"/>
          <w:marRight w:val="0"/>
          <w:marTop w:val="0"/>
          <w:marBottom w:val="0"/>
          <w:divBdr>
            <w:top w:val="none" w:sz="0" w:space="0" w:color="auto"/>
            <w:left w:val="none" w:sz="0" w:space="0" w:color="auto"/>
            <w:bottom w:val="none" w:sz="0" w:space="0" w:color="auto"/>
            <w:right w:val="none" w:sz="0" w:space="0" w:color="auto"/>
          </w:divBdr>
        </w:div>
      </w:divsChild>
    </w:div>
    <w:div w:id="137962823">
      <w:bodyDiv w:val="1"/>
      <w:marLeft w:val="0"/>
      <w:marRight w:val="0"/>
      <w:marTop w:val="0"/>
      <w:marBottom w:val="0"/>
      <w:divBdr>
        <w:top w:val="none" w:sz="0" w:space="0" w:color="auto"/>
        <w:left w:val="none" w:sz="0" w:space="0" w:color="auto"/>
        <w:bottom w:val="none" w:sz="0" w:space="0" w:color="auto"/>
        <w:right w:val="none" w:sz="0" w:space="0" w:color="auto"/>
      </w:divBdr>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8419644">
      <w:bodyDiv w:val="1"/>
      <w:marLeft w:val="0"/>
      <w:marRight w:val="0"/>
      <w:marTop w:val="0"/>
      <w:marBottom w:val="0"/>
      <w:divBdr>
        <w:top w:val="none" w:sz="0" w:space="0" w:color="auto"/>
        <w:left w:val="none" w:sz="0" w:space="0" w:color="auto"/>
        <w:bottom w:val="none" w:sz="0" w:space="0" w:color="auto"/>
        <w:right w:val="none" w:sz="0" w:space="0" w:color="auto"/>
      </w:divBdr>
      <w:divsChild>
        <w:div w:id="875629279">
          <w:marLeft w:val="0"/>
          <w:marRight w:val="0"/>
          <w:marTop w:val="0"/>
          <w:marBottom w:val="0"/>
          <w:divBdr>
            <w:top w:val="none" w:sz="0" w:space="0" w:color="auto"/>
            <w:left w:val="none" w:sz="0" w:space="0" w:color="auto"/>
            <w:bottom w:val="none" w:sz="0" w:space="0" w:color="auto"/>
            <w:right w:val="none" w:sz="0" w:space="0" w:color="auto"/>
          </w:divBdr>
          <w:divsChild>
            <w:div w:id="764151943">
              <w:marLeft w:val="0"/>
              <w:marRight w:val="0"/>
              <w:marTop w:val="0"/>
              <w:marBottom w:val="0"/>
              <w:divBdr>
                <w:top w:val="none" w:sz="0" w:space="0" w:color="auto"/>
                <w:left w:val="none" w:sz="0" w:space="0" w:color="auto"/>
                <w:bottom w:val="none" w:sz="0" w:space="0" w:color="auto"/>
                <w:right w:val="none" w:sz="0" w:space="0" w:color="auto"/>
              </w:divBdr>
              <w:divsChild>
                <w:div w:id="17557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12761">
      <w:bodyDiv w:val="1"/>
      <w:marLeft w:val="0"/>
      <w:marRight w:val="0"/>
      <w:marTop w:val="0"/>
      <w:marBottom w:val="0"/>
      <w:divBdr>
        <w:top w:val="none" w:sz="0" w:space="0" w:color="auto"/>
        <w:left w:val="none" w:sz="0" w:space="0" w:color="auto"/>
        <w:bottom w:val="none" w:sz="0" w:space="0" w:color="auto"/>
        <w:right w:val="none" w:sz="0" w:space="0" w:color="auto"/>
      </w:divBdr>
    </w:div>
    <w:div w:id="138694671">
      <w:bodyDiv w:val="1"/>
      <w:marLeft w:val="0"/>
      <w:marRight w:val="0"/>
      <w:marTop w:val="0"/>
      <w:marBottom w:val="0"/>
      <w:divBdr>
        <w:top w:val="none" w:sz="0" w:space="0" w:color="auto"/>
        <w:left w:val="none" w:sz="0" w:space="0" w:color="auto"/>
        <w:bottom w:val="none" w:sz="0" w:space="0" w:color="auto"/>
        <w:right w:val="none" w:sz="0" w:space="0" w:color="auto"/>
      </w:divBdr>
    </w:div>
    <w:div w:id="138814832">
      <w:bodyDiv w:val="1"/>
      <w:marLeft w:val="0"/>
      <w:marRight w:val="0"/>
      <w:marTop w:val="0"/>
      <w:marBottom w:val="0"/>
      <w:divBdr>
        <w:top w:val="none" w:sz="0" w:space="0" w:color="auto"/>
        <w:left w:val="none" w:sz="0" w:space="0" w:color="auto"/>
        <w:bottom w:val="none" w:sz="0" w:space="0" w:color="auto"/>
        <w:right w:val="none" w:sz="0" w:space="0" w:color="auto"/>
      </w:divBdr>
    </w:div>
    <w:div w:id="139350218">
      <w:bodyDiv w:val="1"/>
      <w:marLeft w:val="0"/>
      <w:marRight w:val="0"/>
      <w:marTop w:val="0"/>
      <w:marBottom w:val="0"/>
      <w:divBdr>
        <w:top w:val="none" w:sz="0" w:space="0" w:color="auto"/>
        <w:left w:val="none" w:sz="0" w:space="0" w:color="auto"/>
        <w:bottom w:val="none" w:sz="0" w:space="0" w:color="auto"/>
        <w:right w:val="none" w:sz="0" w:space="0" w:color="auto"/>
      </w:divBdr>
      <w:divsChild>
        <w:div w:id="239677918">
          <w:marLeft w:val="0"/>
          <w:marRight w:val="0"/>
          <w:marTop w:val="0"/>
          <w:marBottom w:val="0"/>
          <w:divBdr>
            <w:top w:val="none" w:sz="0" w:space="0" w:color="auto"/>
            <w:left w:val="none" w:sz="0" w:space="0" w:color="auto"/>
            <w:bottom w:val="none" w:sz="0" w:space="0" w:color="auto"/>
            <w:right w:val="none" w:sz="0" w:space="0" w:color="auto"/>
          </w:divBdr>
          <w:divsChild>
            <w:div w:id="448357633">
              <w:marLeft w:val="0"/>
              <w:marRight w:val="0"/>
              <w:marTop w:val="0"/>
              <w:marBottom w:val="0"/>
              <w:divBdr>
                <w:top w:val="none" w:sz="0" w:space="0" w:color="auto"/>
                <w:left w:val="none" w:sz="0" w:space="0" w:color="auto"/>
                <w:bottom w:val="none" w:sz="0" w:space="0" w:color="auto"/>
                <w:right w:val="none" w:sz="0" w:space="0" w:color="auto"/>
              </w:divBdr>
            </w:div>
          </w:divsChild>
        </w:div>
        <w:div w:id="365762469">
          <w:marLeft w:val="0"/>
          <w:marRight w:val="0"/>
          <w:marTop w:val="0"/>
          <w:marBottom w:val="0"/>
          <w:divBdr>
            <w:top w:val="none" w:sz="0" w:space="0" w:color="auto"/>
            <w:left w:val="none" w:sz="0" w:space="0" w:color="auto"/>
            <w:bottom w:val="none" w:sz="0" w:space="0" w:color="auto"/>
            <w:right w:val="none" w:sz="0" w:space="0" w:color="auto"/>
          </w:divBdr>
        </w:div>
      </w:divsChild>
    </w:div>
    <w:div w:id="139418920">
      <w:bodyDiv w:val="1"/>
      <w:marLeft w:val="0"/>
      <w:marRight w:val="0"/>
      <w:marTop w:val="0"/>
      <w:marBottom w:val="0"/>
      <w:divBdr>
        <w:top w:val="none" w:sz="0" w:space="0" w:color="auto"/>
        <w:left w:val="none" w:sz="0" w:space="0" w:color="auto"/>
        <w:bottom w:val="none" w:sz="0" w:space="0" w:color="auto"/>
        <w:right w:val="none" w:sz="0" w:space="0" w:color="auto"/>
      </w:divBdr>
    </w:div>
    <w:div w:id="139423573">
      <w:bodyDiv w:val="1"/>
      <w:marLeft w:val="0"/>
      <w:marRight w:val="0"/>
      <w:marTop w:val="0"/>
      <w:marBottom w:val="0"/>
      <w:divBdr>
        <w:top w:val="none" w:sz="0" w:space="0" w:color="auto"/>
        <w:left w:val="none" w:sz="0" w:space="0" w:color="auto"/>
        <w:bottom w:val="none" w:sz="0" w:space="0" w:color="auto"/>
        <w:right w:val="none" w:sz="0" w:space="0" w:color="auto"/>
      </w:divBdr>
      <w:divsChild>
        <w:div w:id="1543247250">
          <w:marLeft w:val="0"/>
          <w:marRight w:val="0"/>
          <w:marTop w:val="0"/>
          <w:marBottom w:val="0"/>
          <w:divBdr>
            <w:top w:val="none" w:sz="0" w:space="0" w:color="auto"/>
            <w:left w:val="none" w:sz="0" w:space="0" w:color="auto"/>
            <w:bottom w:val="none" w:sz="0" w:space="0" w:color="auto"/>
            <w:right w:val="none" w:sz="0" w:space="0" w:color="auto"/>
          </w:divBdr>
        </w:div>
        <w:div w:id="1624775455">
          <w:marLeft w:val="0"/>
          <w:marRight w:val="0"/>
          <w:marTop w:val="0"/>
          <w:marBottom w:val="0"/>
          <w:divBdr>
            <w:top w:val="none" w:sz="0" w:space="0" w:color="auto"/>
            <w:left w:val="none" w:sz="0" w:space="0" w:color="auto"/>
            <w:bottom w:val="none" w:sz="0" w:space="0" w:color="auto"/>
            <w:right w:val="none" w:sz="0" w:space="0" w:color="auto"/>
          </w:divBdr>
          <w:divsChild>
            <w:div w:id="125849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6655">
      <w:bodyDiv w:val="1"/>
      <w:marLeft w:val="0"/>
      <w:marRight w:val="0"/>
      <w:marTop w:val="0"/>
      <w:marBottom w:val="0"/>
      <w:divBdr>
        <w:top w:val="none" w:sz="0" w:space="0" w:color="auto"/>
        <w:left w:val="none" w:sz="0" w:space="0" w:color="auto"/>
        <w:bottom w:val="none" w:sz="0" w:space="0" w:color="auto"/>
        <w:right w:val="none" w:sz="0" w:space="0" w:color="auto"/>
      </w:divBdr>
      <w:divsChild>
        <w:div w:id="215900792">
          <w:marLeft w:val="0"/>
          <w:marRight w:val="0"/>
          <w:marTop w:val="300"/>
          <w:marBottom w:val="0"/>
          <w:divBdr>
            <w:top w:val="none" w:sz="0" w:space="0" w:color="auto"/>
            <w:left w:val="single" w:sz="12" w:space="0" w:color="005EB8"/>
            <w:bottom w:val="none" w:sz="0" w:space="0" w:color="auto"/>
            <w:right w:val="none" w:sz="0" w:space="0" w:color="auto"/>
          </w:divBdr>
        </w:div>
        <w:div w:id="522520306">
          <w:marLeft w:val="0"/>
          <w:marRight w:val="0"/>
          <w:marTop w:val="300"/>
          <w:marBottom w:val="0"/>
          <w:divBdr>
            <w:top w:val="none" w:sz="0" w:space="0" w:color="auto"/>
            <w:left w:val="single" w:sz="12" w:space="0" w:color="005EB8"/>
            <w:bottom w:val="none" w:sz="0" w:space="0" w:color="auto"/>
            <w:right w:val="none" w:sz="0" w:space="0" w:color="auto"/>
          </w:divBdr>
          <w:divsChild>
            <w:div w:id="676926099">
              <w:marLeft w:val="0"/>
              <w:marRight w:val="0"/>
              <w:marTop w:val="0"/>
              <w:marBottom w:val="0"/>
              <w:divBdr>
                <w:top w:val="none" w:sz="0" w:space="0" w:color="auto"/>
                <w:left w:val="none" w:sz="0" w:space="0" w:color="auto"/>
                <w:bottom w:val="none" w:sz="0" w:space="0" w:color="auto"/>
                <w:right w:val="none" w:sz="0" w:space="0" w:color="auto"/>
              </w:divBdr>
            </w:div>
          </w:divsChild>
        </w:div>
        <w:div w:id="680619853">
          <w:marLeft w:val="0"/>
          <w:marRight w:val="0"/>
          <w:marTop w:val="300"/>
          <w:marBottom w:val="0"/>
          <w:divBdr>
            <w:top w:val="none" w:sz="0" w:space="0" w:color="auto"/>
            <w:left w:val="single" w:sz="12" w:space="0" w:color="005EB8"/>
            <w:bottom w:val="none" w:sz="0" w:space="0" w:color="auto"/>
            <w:right w:val="none" w:sz="0" w:space="0" w:color="auto"/>
          </w:divBdr>
        </w:div>
      </w:divsChild>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sChild>
    </w:div>
    <w:div w:id="139812794">
      <w:bodyDiv w:val="1"/>
      <w:marLeft w:val="0"/>
      <w:marRight w:val="0"/>
      <w:marTop w:val="0"/>
      <w:marBottom w:val="0"/>
      <w:divBdr>
        <w:top w:val="none" w:sz="0" w:space="0" w:color="auto"/>
        <w:left w:val="none" w:sz="0" w:space="0" w:color="auto"/>
        <w:bottom w:val="none" w:sz="0" w:space="0" w:color="auto"/>
        <w:right w:val="none" w:sz="0" w:space="0" w:color="auto"/>
      </w:divBdr>
      <w:divsChild>
        <w:div w:id="762147698">
          <w:marLeft w:val="0"/>
          <w:marRight w:val="0"/>
          <w:marTop w:val="0"/>
          <w:marBottom w:val="0"/>
          <w:divBdr>
            <w:top w:val="none" w:sz="0" w:space="0" w:color="auto"/>
            <w:left w:val="none" w:sz="0" w:space="0" w:color="auto"/>
            <w:bottom w:val="none" w:sz="0" w:space="0" w:color="auto"/>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sChild>
    </w:div>
    <w:div w:id="140076334">
      <w:bodyDiv w:val="1"/>
      <w:marLeft w:val="0"/>
      <w:marRight w:val="0"/>
      <w:marTop w:val="0"/>
      <w:marBottom w:val="0"/>
      <w:divBdr>
        <w:top w:val="none" w:sz="0" w:space="0" w:color="auto"/>
        <w:left w:val="none" w:sz="0" w:space="0" w:color="auto"/>
        <w:bottom w:val="none" w:sz="0" w:space="0" w:color="auto"/>
        <w:right w:val="none" w:sz="0" w:space="0" w:color="auto"/>
      </w:divBdr>
    </w:div>
    <w:div w:id="140193807">
      <w:bodyDiv w:val="1"/>
      <w:marLeft w:val="0"/>
      <w:marRight w:val="0"/>
      <w:marTop w:val="0"/>
      <w:marBottom w:val="0"/>
      <w:divBdr>
        <w:top w:val="none" w:sz="0" w:space="0" w:color="auto"/>
        <w:left w:val="none" w:sz="0" w:space="0" w:color="auto"/>
        <w:bottom w:val="none" w:sz="0" w:space="0" w:color="auto"/>
        <w:right w:val="none" w:sz="0" w:space="0" w:color="auto"/>
      </w:divBdr>
    </w:div>
    <w:div w:id="140318608">
      <w:bodyDiv w:val="1"/>
      <w:marLeft w:val="0"/>
      <w:marRight w:val="0"/>
      <w:marTop w:val="0"/>
      <w:marBottom w:val="0"/>
      <w:divBdr>
        <w:top w:val="none" w:sz="0" w:space="0" w:color="auto"/>
        <w:left w:val="none" w:sz="0" w:space="0" w:color="auto"/>
        <w:bottom w:val="none" w:sz="0" w:space="0" w:color="auto"/>
        <w:right w:val="none" w:sz="0" w:space="0" w:color="auto"/>
      </w:divBdr>
    </w:div>
    <w:div w:id="140469811">
      <w:bodyDiv w:val="1"/>
      <w:marLeft w:val="0"/>
      <w:marRight w:val="0"/>
      <w:marTop w:val="0"/>
      <w:marBottom w:val="0"/>
      <w:divBdr>
        <w:top w:val="none" w:sz="0" w:space="0" w:color="auto"/>
        <w:left w:val="none" w:sz="0" w:space="0" w:color="auto"/>
        <w:bottom w:val="none" w:sz="0" w:space="0" w:color="auto"/>
        <w:right w:val="none" w:sz="0" w:space="0" w:color="auto"/>
      </w:divBdr>
      <w:divsChild>
        <w:div w:id="185683506">
          <w:marLeft w:val="0"/>
          <w:marRight w:val="0"/>
          <w:marTop w:val="0"/>
          <w:marBottom w:val="0"/>
          <w:divBdr>
            <w:top w:val="none" w:sz="0" w:space="0" w:color="auto"/>
            <w:left w:val="none" w:sz="0" w:space="0" w:color="auto"/>
            <w:bottom w:val="none" w:sz="0" w:space="0" w:color="auto"/>
            <w:right w:val="none" w:sz="0" w:space="0" w:color="auto"/>
          </w:divBdr>
        </w:div>
      </w:divsChild>
    </w:div>
    <w:div w:id="140851893">
      <w:bodyDiv w:val="1"/>
      <w:marLeft w:val="0"/>
      <w:marRight w:val="0"/>
      <w:marTop w:val="0"/>
      <w:marBottom w:val="0"/>
      <w:divBdr>
        <w:top w:val="none" w:sz="0" w:space="0" w:color="auto"/>
        <w:left w:val="none" w:sz="0" w:space="0" w:color="auto"/>
        <w:bottom w:val="none" w:sz="0" w:space="0" w:color="auto"/>
        <w:right w:val="none" w:sz="0" w:space="0" w:color="auto"/>
      </w:divBdr>
      <w:divsChild>
        <w:div w:id="89149974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048907">
      <w:bodyDiv w:val="1"/>
      <w:marLeft w:val="0"/>
      <w:marRight w:val="0"/>
      <w:marTop w:val="0"/>
      <w:marBottom w:val="0"/>
      <w:divBdr>
        <w:top w:val="none" w:sz="0" w:space="0" w:color="auto"/>
        <w:left w:val="none" w:sz="0" w:space="0" w:color="auto"/>
        <w:bottom w:val="none" w:sz="0" w:space="0" w:color="auto"/>
        <w:right w:val="none" w:sz="0" w:space="0" w:color="auto"/>
      </w:divBdr>
      <w:divsChild>
        <w:div w:id="405300424">
          <w:marLeft w:val="0"/>
          <w:marRight w:val="0"/>
          <w:marTop w:val="0"/>
          <w:marBottom w:val="0"/>
          <w:divBdr>
            <w:top w:val="none" w:sz="0" w:space="0" w:color="auto"/>
            <w:left w:val="none" w:sz="0" w:space="0" w:color="auto"/>
            <w:bottom w:val="none" w:sz="0" w:space="0" w:color="auto"/>
            <w:right w:val="none" w:sz="0" w:space="0" w:color="auto"/>
          </w:divBdr>
          <w:divsChild>
            <w:div w:id="665747095">
              <w:marLeft w:val="0"/>
              <w:marRight w:val="0"/>
              <w:marTop w:val="0"/>
              <w:marBottom w:val="0"/>
              <w:divBdr>
                <w:top w:val="none" w:sz="0" w:space="0" w:color="auto"/>
                <w:left w:val="none" w:sz="0" w:space="0" w:color="auto"/>
                <w:bottom w:val="none" w:sz="0" w:space="0" w:color="auto"/>
                <w:right w:val="none" w:sz="0" w:space="0" w:color="auto"/>
              </w:divBdr>
            </w:div>
          </w:divsChild>
        </w:div>
        <w:div w:id="2129424564">
          <w:marLeft w:val="0"/>
          <w:marRight w:val="0"/>
          <w:marTop w:val="0"/>
          <w:marBottom w:val="0"/>
          <w:divBdr>
            <w:top w:val="none" w:sz="0" w:space="0" w:color="auto"/>
            <w:left w:val="none" w:sz="0" w:space="0" w:color="auto"/>
            <w:bottom w:val="none" w:sz="0" w:space="0" w:color="auto"/>
            <w:right w:val="none" w:sz="0" w:space="0" w:color="auto"/>
          </w:divBdr>
        </w:div>
        <w:div w:id="665520489">
          <w:marLeft w:val="0"/>
          <w:marRight w:val="0"/>
          <w:marTop w:val="0"/>
          <w:marBottom w:val="0"/>
          <w:divBdr>
            <w:top w:val="none" w:sz="0" w:space="0" w:color="auto"/>
            <w:left w:val="none" w:sz="0" w:space="0" w:color="auto"/>
            <w:bottom w:val="none" w:sz="0" w:space="0" w:color="auto"/>
            <w:right w:val="none" w:sz="0" w:space="0" w:color="auto"/>
          </w:divBdr>
          <w:divsChild>
            <w:div w:id="2120372604">
              <w:marLeft w:val="0"/>
              <w:marRight w:val="0"/>
              <w:marTop w:val="0"/>
              <w:marBottom w:val="0"/>
              <w:divBdr>
                <w:top w:val="none" w:sz="0" w:space="0" w:color="auto"/>
                <w:left w:val="none" w:sz="0" w:space="0" w:color="auto"/>
                <w:bottom w:val="none" w:sz="0" w:space="0" w:color="auto"/>
                <w:right w:val="none" w:sz="0" w:space="0" w:color="auto"/>
              </w:divBdr>
              <w:divsChild>
                <w:div w:id="1412652699">
                  <w:marLeft w:val="0"/>
                  <w:marRight w:val="0"/>
                  <w:marTop w:val="0"/>
                  <w:marBottom w:val="0"/>
                  <w:divBdr>
                    <w:top w:val="none" w:sz="0" w:space="0" w:color="auto"/>
                    <w:left w:val="none" w:sz="0" w:space="0" w:color="auto"/>
                    <w:bottom w:val="none" w:sz="0" w:space="0" w:color="auto"/>
                    <w:right w:val="none" w:sz="0" w:space="0" w:color="auto"/>
                  </w:divBdr>
                  <w:divsChild>
                    <w:div w:id="198561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14364">
      <w:bodyDiv w:val="1"/>
      <w:marLeft w:val="0"/>
      <w:marRight w:val="0"/>
      <w:marTop w:val="0"/>
      <w:marBottom w:val="0"/>
      <w:divBdr>
        <w:top w:val="none" w:sz="0" w:space="0" w:color="auto"/>
        <w:left w:val="none" w:sz="0" w:space="0" w:color="auto"/>
        <w:bottom w:val="none" w:sz="0" w:space="0" w:color="auto"/>
        <w:right w:val="none" w:sz="0" w:space="0" w:color="auto"/>
      </w:divBdr>
      <w:divsChild>
        <w:div w:id="298650628">
          <w:marLeft w:val="0"/>
          <w:marRight w:val="0"/>
          <w:marTop w:val="30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1624319">
      <w:bodyDiv w:val="1"/>
      <w:marLeft w:val="0"/>
      <w:marRight w:val="0"/>
      <w:marTop w:val="0"/>
      <w:marBottom w:val="0"/>
      <w:divBdr>
        <w:top w:val="none" w:sz="0" w:space="0" w:color="auto"/>
        <w:left w:val="none" w:sz="0" w:space="0" w:color="auto"/>
        <w:bottom w:val="none" w:sz="0" w:space="0" w:color="auto"/>
        <w:right w:val="none" w:sz="0" w:space="0" w:color="auto"/>
      </w:divBdr>
    </w:div>
    <w:div w:id="141653397">
      <w:bodyDiv w:val="1"/>
      <w:marLeft w:val="0"/>
      <w:marRight w:val="0"/>
      <w:marTop w:val="0"/>
      <w:marBottom w:val="0"/>
      <w:divBdr>
        <w:top w:val="none" w:sz="0" w:space="0" w:color="auto"/>
        <w:left w:val="none" w:sz="0" w:space="0" w:color="auto"/>
        <w:bottom w:val="none" w:sz="0" w:space="0" w:color="auto"/>
        <w:right w:val="none" w:sz="0" w:space="0" w:color="auto"/>
      </w:divBdr>
      <w:divsChild>
        <w:div w:id="208612072">
          <w:marLeft w:val="0"/>
          <w:marRight w:val="0"/>
          <w:marTop w:val="0"/>
          <w:marBottom w:val="0"/>
          <w:divBdr>
            <w:top w:val="none" w:sz="0" w:space="0" w:color="auto"/>
            <w:left w:val="none" w:sz="0" w:space="0" w:color="auto"/>
            <w:bottom w:val="none" w:sz="0" w:space="0" w:color="auto"/>
            <w:right w:val="none" w:sz="0" w:space="0" w:color="auto"/>
          </w:divBdr>
          <w:divsChild>
            <w:div w:id="6588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10259">
      <w:bodyDiv w:val="1"/>
      <w:marLeft w:val="0"/>
      <w:marRight w:val="0"/>
      <w:marTop w:val="0"/>
      <w:marBottom w:val="0"/>
      <w:divBdr>
        <w:top w:val="none" w:sz="0" w:space="0" w:color="auto"/>
        <w:left w:val="none" w:sz="0" w:space="0" w:color="auto"/>
        <w:bottom w:val="none" w:sz="0" w:space="0" w:color="auto"/>
        <w:right w:val="none" w:sz="0" w:space="0" w:color="auto"/>
      </w:divBdr>
      <w:divsChild>
        <w:div w:id="1746101333">
          <w:marLeft w:val="0"/>
          <w:marRight w:val="0"/>
          <w:marTop w:val="0"/>
          <w:marBottom w:val="0"/>
          <w:divBdr>
            <w:top w:val="none" w:sz="0" w:space="0" w:color="auto"/>
            <w:left w:val="none" w:sz="0" w:space="0" w:color="auto"/>
            <w:bottom w:val="none" w:sz="0" w:space="0" w:color="auto"/>
            <w:right w:val="none" w:sz="0" w:space="0" w:color="auto"/>
          </w:divBdr>
          <w:divsChild>
            <w:div w:id="536629473">
              <w:marLeft w:val="0"/>
              <w:marRight w:val="0"/>
              <w:marTop w:val="0"/>
              <w:marBottom w:val="0"/>
              <w:divBdr>
                <w:top w:val="none" w:sz="0" w:space="0" w:color="auto"/>
                <w:left w:val="none" w:sz="0" w:space="0" w:color="auto"/>
                <w:bottom w:val="none" w:sz="0" w:space="0" w:color="auto"/>
                <w:right w:val="none" w:sz="0" w:space="0" w:color="auto"/>
              </w:divBdr>
            </w:div>
          </w:divsChild>
        </w:div>
        <w:div w:id="530998433">
          <w:marLeft w:val="0"/>
          <w:marRight w:val="0"/>
          <w:marTop w:val="0"/>
          <w:marBottom w:val="0"/>
          <w:divBdr>
            <w:top w:val="none" w:sz="0" w:space="0" w:color="auto"/>
            <w:left w:val="none" w:sz="0" w:space="0" w:color="auto"/>
            <w:bottom w:val="none" w:sz="0" w:space="0" w:color="auto"/>
            <w:right w:val="none" w:sz="0" w:space="0" w:color="auto"/>
          </w:divBdr>
          <w:divsChild>
            <w:div w:id="1997996947">
              <w:marLeft w:val="0"/>
              <w:marRight w:val="0"/>
              <w:marTop w:val="0"/>
              <w:marBottom w:val="0"/>
              <w:divBdr>
                <w:top w:val="none" w:sz="0" w:space="0" w:color="auto"/>
                <w:left w:val="none" w:sz="0" w:space="0" w:color="auto"/>
                <w:bottom w:val="none" w:sz="0" w:space="0" w:color="auto"/>
                <w:right w:val="none" w:sz="0" w:space="0" w:color="auto"/>
              </w:divBdr>
              <w:divsChild>
                <w:div w:id="75325907">
                  <w:marLeft w:val="0"/>
                  <w:marRight w:val="0"/>
                  <w:marTop w:val="0"/>
                  <w:marBottom w:val="0"/>
                  <w:divBdr>
                    <w:top w:val="none" w:sz="0" w:space="0" w:color="auto"/>
                    <w:left w:val="none" w:sz="0" w:space="0" w:color="auto"/>
                    <w:bottom w:val="none" w:sz="0" w:space="0" w:color="auto"/>
                    <w:right w:val="none" w:sz="0" w:space="0" w:color="auto"/>
                  </w:divBdr>
                  <w:divsChild>
                    <w:div w:id="208248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7551">
      <w:bodyDiv w:val="1"/>
      <w:marLeft w:val="0"/>
      <w:marRight w:val="0"/>
      <w:marTop w:val="0"/>
      <w:marBottom w:val="0"/>
      <w:divBdr>
        <w:top w:val="none" w:sz="0" w:space="0" w:color="auto"/>
        <w:left w:val="none" w:sz="0" w:space="0" w:color="auto"/>
        <w:bottom w:val="none" w:sz="0" w:space="0" w:color="auto"/>
        <w:right w:val="none" w:sz="0" w:space="0" w:color="auto"/>
      </w:divBdr>
      <w:divsChild>
        <w:div w:id="454719910">
          <w:marLeft w:val="0"/>
          <w:marRight w:val="0"/>
          <w:marTop w:val="0"/>
          <w:marBottom w:val="0"/>
          <w:divBdr>
            <w:top w:val="none" w:sz="0" w:space="0" w:color="auto"/>
            <w:left w:val="none" w:sz="0" w:space="0" w:color="auto"/>
            <w:bottom w:val="none" w:sz="0" w:space="0" w:color="auto"/>
            <w:right w:val="none" w:sz="0" w:space="0" w:color="auto"/>
          </w:divBdr>
        </w:div>
      </w:divsChild>
    </w:div>
    <w:div w:id="142743483">
      <w:bodyDiv w:val="1"/>
      <w:marLeft w:val="0"/>
      <w:marRight w:val="0"/>
      <w:marTop w:val="0"/>
      <w:marBottom w:val="0"/>
      <w:divBdr>
        <w:top w:val="none" w:sz="0" w:space="0" w:color="auto"/>
        <w:left w:val="none" w:sz="0" w:space="0" w:color="auto"/>
        <w:bottom w:val="none" w:sz="0" w:space="0" w:color="auto"/>
        <w:right w:val="none" w:sz="0" w:space="0" w:color="auto"/>
      </w:divBdr>
      <w:divsChild>
        <w:div w:id="95102655">
          <w:marLeft w:val="0"/>
          <w:marRight w:val="0"/>
          <w:marTop w:val="0"/>
          <w:marBottom w:val="0"/>
          <w:divBdr>
            <w:top w:val="none" w:sz="0" w:space="0" w:color="auto"/>
            <w:left w:val="none" w:sz="0" w:space="0" w:color="auto"/>
            <w:bottom w:val="none" w:sz="0" w:space="0" w:color="auto"/>
            <w:right w:val="none" w:sz="0" w:space="0" w:color="auto"/>
          </w:divBdr>
        </w:div>
        <w:div w:id="769198909">
          <w:marLeft w:val="0"/>
          <w:marRight w:val="0"/>
          <w:marTop w:val="0"/>
          <w:marBottom w:val="0"/>
          <w:divBdr>
            <w:top w:val="none" w:sz="0" w:space="0" w:color="auto"/>
            <w:left w:val="none" w:sz="0" w:space="0" w:color="auto"/>
            <w:bottom w:val="none" w:sz="0" w:space="0" w:color="auto"/>
            <w:right w:val="none" w:sz="0" w:space="0" w:color="auto"/>
          </w:divBdr>
          <w:divsChild>
            <w:div w:id="552697629">
              <w:marLeft w:val="0"/>
              <w:marRight w:val="0"/>
              <w:marTop w:val="0"/>
              <w:marBottom w:val="0"/>
              <w:divBdr>
                <w:top w:val="none" w:sz="0" w:space="0" w:color="auto"/>
                <w:left w:val="none" w:sz="0" w:space="0" w:color="auto"/>
                <w:bottom w:val="none" w:sz="0" w:space="0" w:color="auto"/>
                <w:right w:val="none" w:sz="0" w:space="0" w:color="auto"/>
              </w:divBdr>
              <w:divsChild>
                <w:div w:id="265383734">
                  <w:marLeft w:val="0"/>
                  <w:marRight w:val="0"/>
                  <w:marTop w:val="0"/>
                  <w:marBottom w:val="0"/>
                  <w:divBdr>
                    <w:top w:val="none" w:sz="0" w:space="0" w:color="auto"/>
                    <w:left w:val="none" w:sz="0" w:space="0" w:color="auto"/>
                    <w:bottom w:val="none" w:sz="0" w:space="0" w:color="auto"/>
                    <w:right w:val="none" w:sz="0" w:space="0" w:color="auto"/>
                  </w:divBdr>
                  <w:divsChild>
                    <w:div w:id="47418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45584">
      <w:bodyDiv w:val="1"/>
      <w:marLeft w:val="0"/>
      <w:marRight w:val="0"/>
      <w:marTop w:val="0"/>
      <w:marBottom w:val="0"/>
      <w:divBdr>
        <w:top w:val="none" w:sz="0" w:space="0" w:color="auto"/>
        <w:left w:val="none" w:sz="0" w:space="0" w:color="auto"/>
        <w:bottom w:val="none" w:sz="0" w:space="0" w:color="auto"/>
        <w:right w:val="none" w:sz="0" w:space="0" w:color="auto"/>
      </w:divBdr>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
    <w:div w:id="143665467">
      <w:bodyDiv w:val="1"/>
      <w:marLeft w:val="0"/>
      <w:marRight w:val="0"/>
      <w:marTop w:val="0"/>
      <w:marBottom w:val="0"/>
      <w:divBdr>
        <w:top w:val="none" w:sz="0" w:space="0" w:color="auto"/>
        <w:left w:val="none" w:sz="0" w:space="0" w:color="auto"/>
        <w:bottom w:val="none" w:sz="0" w:space="0" w:color="auto"/>
        <w:right w:val="none" w:sz="0" w:space="0" w:color="auto"/>
      </w:divBdr>
      <w:divsChild>
        <w:div w:id="948590146">
          <w:marLeft w:val="0"/>
          <w:marRight w:val="0"/>
          <w:marTop w:val="0"/>
          <w:marBottom w:val="0"/>
          <w:divBdr>
            <w:top w:val="none" w:sz="0" w:space="0" w:color="auto"/>
            <w:left w:val="none" w:sz="0" w:space="0" w:color="auto"/>
            <w:bottom w:val="none" w:sz="0" w:space="0" w:color="auto"/>
            <w:right w:val="none" w:sz="0" w:space="0" w:color="auto"/>
          </w:divBdr>
          <w:divsChild>
            <w:div w:id="1739011134">
              <w:marLeft w:val="0"/>
              <w:marRight w:val="0"/>
              <w:marTop w:val="0"/>
              <w:marBottom w:val="0"/>
              <w:divBdr>
                <w:top w:val="none" w:sz="0" w:space="0" w:color="auto"/>
                <w:left w:val="none" w:sz="0" w:space="0" w:color="auto"/>
                <w:bottom w:val="none" w:sz="0" w:space="0" w:color="auto"/>
                <w:right w:val="none" w:sz="0" w:space="0" w:color="auto"/>
              </w:divBdr>
              <w:divsChild>
                <w:div w:id="2068332594">
                  <w:marLeft w:val="0"/>
                  <w:marRight w:val="0"/>
                  <w:marTop w:val="0"/>
                  <w:marBottom w:val="0"/>
                  <w:divBdr>
                    <w:top w:val="none" w:sz="0" w:space="0" w:color="auto"/>
                    <w:left w:val="none" w:sz="0" w:space="0" w:color="auto"/>
                    <w:bottom w:val="none" w:sz="0" w:space="0" w:color="auto"/>
                    <w:right w:val="none" w:sz="0" w:space="0" w:color="auto"/>
                  </w:divBdr>
                  <w:divsChild>
                    <w:div w:id="1969582057">
                      <w:marLeft w:val="0"/>
                      <w:marRight w:val="0"/>
                      <w:marTop w:val="0"/>
                      <w:marBottom w:val="0"/>
                      <w:divBdr>
                        <w:top w:val="none" w:sz="0" w:space="0" w:color="auto"/>
                        <w:left w:val="none" w:sz="0" w:space="0" w:color="auto"/>
                        <w:bottom w:val="none" w:sz="0" w:space="0" w:color="auto"/>
                        <w:right w:val="none" w:sz="0" w:space="0" w:color="auto"/>
                      </w:divBdr>
                    </w:div>
                    <w:div w:id="16820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232148">
          <w:marLeft w:val="0"/>
          <w:marRight w:val="0"/>
          <w:marTop w:val="0"/>
          <w:marBottom w:val="0"/>
          <w:divBdr>
            <w:top w:val="none" w:sz="0" w:space="0" w:color="auto"/>
            <w:left w:val="none" w:sz="0" w:space="0" w:color="auto"/>
            <w:bottom w:val="none" w:sz="0" w:space="0" w:color="auto"/>
            <w:right w:val="none" w:sz="0" w:space="0" w:color="auto"/>
          </w:divBdr>
          <w:divsChild>
            <w:div w:id="585767811">
              <w:marLeft w:val="0"/>
              <w:marRight w:val="0"/>
              <w:marTop w:val="0"/>
              <w:marBottom w:val="0"/>
              <w:divBdr>
                <w:top w:val="none" w:sz="0" w:space="0" w:color="auto"/>
                <w:left w:val="none" w:sz="0" w:space="0" w:color="auto"/>
                <w:bottom w:val="none" w:sz="0" w:space="0" w:color="auto"/>
                <w:right w:val="none" w:sz="0" w:space="0" w:color="auto"/>
              </w:divBdr>
              <w:divsChild>
                <w:div w:id="2091924105">
                  <w:marLeft w:val="0"/>
                  <w:marRight w:val="0"/>
                  <w:marTop w:val="0"/>
                  <w:marBottom w:val="0"/>
                  <w:divBdr>
                    <w:top w:val="none" w:sz="0" w:space="0" w:color="auto"/>
                    <w:left w:val="none" w:sz="0" w:space="0" w:color="auto"/>
                    <w:bottom w:val="none" w:sz="0" w:space="0" w:color="auto"/>
                    <w:right w:val="none" w:sz="0" w:space="0" w:color="auto"/>
                  </w:divBdr>
                  <w:divsChild>
                    <w:div w:id="405690010">
                      <w:marLeft w:val="0"/>
                      <w:marRight w:val="0"/>
                      <w:marTop w:val="0"/>
                      <w:marBottom w:val="0"/>
                      <w:divBdr>
                        <w:top w:val="none" w:sz="0" w:space="0" w:color="auto"/>
                        <w:left w:val="none" w:sz="0" w:space="0" w:color="auto"/>
                        <w:bottom w:val="none" w:sz="0" w:space="0" w:color="auto"/>
                        <w:right w:val="none" w:sz="0" w:space="0" w:color="auto"/>
                      </w:divBdr>
                      <w:divsChild>
                        <w:div w:id="1959264377">
                          <w:marLeft w:val="0"/>
                          <w:marRight w:val="0"/>
                          <w:marTop w:val="0"/>
                          <w:marBottom w:val="0"/>
                          <w:divBdr>
                            <w:top w:val="none" w:sz="0" w:space="0" w:color="auto"/>
                            <w:left w:val="none" w:sz="0" w:space="0" w:color="auto"/>
                            <w:bottom w:val="none" w:sz="0" w:space="0" w:color="auto"/>
                            <w:right w:val="none" w:sz="0" w:space="0" w:color="auto"/>
                          </w:divBdr>
                          <w:divsChild>
                            <w:div w:id="49499378">
                              <w:marLeft w:val="0"/>
                              <w:marRight w:val="0"/>
                              <w:marTop w:val="0"/>
                              <w:marBottom w:val="0"/>
                              <w:divBdr>
                                <w:top w:val="none" w:sz="0" w:space="0" w:color="auto"/>
                                <w:left w:val="none" w:sz="0" w:space="0" w:color="auto"/>
                                <w:bottom w:val="none" w:sz="0" w:space="0" w:color="auto"/>
                                <w:right w:val="none" w:sz="0" w:space="0" w:color="auto"/>
                              </w:divBdr>
                              <w:divsChild>
                                <w:div w:id="1049957534">
                                  <w:marLeft w:val="0"/>
                                  <w:marRight w:val="0"/>
                                  <w:marTop w:val="0"/>
                                  <w:marBottom w:val="0"/>
                                  <w:divBdr>
                                    <w:top w:val="none" w:sz="0" w:space="0" w:color="auto"/>
                                    <w:left w:val="none" w:sz="0" w:space="0" w:color="auto"/>
                                    <w:bottom w:val="none" w:sz="0" w:space="0" w:color="auto"/>
                                    <w:right w:val="none" w:sz="0" w:space="0" w:color="auto"/>
                                  </w:divBdr>
                                </w:div>
                              </w:divsChild>
                            </w:div>
                            <w:div w:id="197980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3788654">
      <w:bodyDiv w:val="1"/>
      <w:marLeft w:val="0"/>
      <w:marRight w:val="0"/>
      <w:marTop w:val="0"/>
      <w:marBottom w:val="0"/>
      <w:divBdr>
        <w:top w:val="none" w:sz="0" w:space="0" w:color="auto"/>
        <w:left w:val="none" w:sz="0" w:space="0" w:color="auto"/>
        <w:bottom w:val="none" w:sz="0" w:space="0" w:color="auto"/>
        <w:right w:val="none" w:sz="0" w:space="0" w:color="auto"/>
      </w:divBdr>
    </w:div>
    <w:div w:id="144129970">
      <w:bodyDiv w:val="1"/>
      <w:marLeft w:val="0"/>
      <w:marRight w:val="0"/>
      <w:marTop w:val="0"/>
      <w:marBottom w:val="0"/>
      <w:divBdr>
        <w:top w:val="none" w:sz="0" w:space="0" w:color="auto"/>
        <w:left w:val="none" w:sz="0" w:space="0" w:color="auto"/>
        <w:bottom w:val="none" w:sz="0" w:space="0" w:color="auto"/>
        <w:right w:val="none" w:sz="0" w:space="0" w:color="auto"/>
      </w:divBdr>
      <w:divsChild>
        <w:div w:id="197930974">
          <w:marLeft w:val="0"/>
          <w:marRight w:val="0"/>
          <w:marTop w:val="0"/>
          <w:marBottom w:val="0"/>
          <w:divBdr>
            <w:top w:val="none" w:sz="0" w:space="0" w:color="auto"/>
            <w:left w:val="none" w:sz="0" w:space="0" w:color="auto"/>
            <w:bottom w:val="none" w:sz="0" w:space="0" w:color="auto"/>
            <w:right w:val="none" w:sz="0" w:space="0" w:color="auto"/>
          </w:divBdr>
        </w:div>
      </w:divsChild>
    </w:div>
    <w:div w:id="144249511">
      <w:bodyDiv w:val="1"/>
      <w:marLeft w:val="0"/>
      <w:marRight w:val="0"/>
      <w:marTop w:val="0"/>
      <w:marBottom w:val="0"/>
      <w:divBdr>
        <w:top w:val="none" w:sz="0" w:space="0" w:color="auto"/>
        <w:left w:val="none" w:sz="0" w:space="0" w:color="auto"/>
        <w:bottom w:val="none" w:sz="0" w:space="0" w:color="auto"/>
        <w:right w:val="none" w:sz="0" w:space="0" w:color="auto"/>
      </w:divBdr>
    </w:div>
    <w:div w:id="144667854">
      <w:bodyDiv w:val="1"/>
      <w:marLeft w:val="0"/>
      <w:marRight w:val="0"/>
      <w:marTop w:val="0"/>
      <w:marBottom w:val="0"/>
      <w:divBdr>
        <w:top w:val="none" w:sz="0" w:space="0" w:color="auto"/>
        <w:left w:val="none" w:sz="0" w:space="0" w:color="auto"/>
        <w:bottom w:val="none" w:sz="0" w:space="0" w:color="auto"/>
        <w:right w:val="none" w:sz="0" w:space="0" w:color="auto"/>
      </w:divBdr>
      <w:divsChild>
        <w:div w:id="56167324">
          <w:marLeft w:val="0"/>
          <w:marRight w:val="0"/>
          <w:marTop w:val="0"/>
          <w:marBottom w:val="0"/>
          <w:divBdr>
            <w:top w:val="none" w:sz="0" w:space="0" w:color="auto"/>
            <w:left w:val="none" w:sz="0" w:space="0" w:color="auto"/>
            <w:bottom w:val="none" w:sz="0" w:space="0" w:color="auto"/>
            <w:right w:val="none" w:sz="0" w:space="0" w:color="auto"/>
          </w:divBdr>
        </w:div>
        <w:div w:id="249238843">
          <w:marLeft w:val="0"/>
          <w:marRight w:val="0"/>
          <w:marTop w:val="0"/>
          <w:marBottom w:val="0"/>
          <w:divBdr>
            <w:top w:val="none" w:sz="0" w:space="0" w:color="auto"/>
            <w:left w:val="none" w:sz="0" w:space="0" w:color="auto"/>
            <w:bottom w:val="none" w:sz="0" w:space="0" w:color="auto"/>
            <w:right w:val="none" w:sz="0" w:space="0" w:color="auto"/>
          </w:divBdr>
        </w:div>
      </w:divsChild>
    </w:div>
    <w:div w:id="144705749">
      <w:bodyDiv w:val="1"/>
      <w:marLeft w:val="0"/>
      <w:marRight w:val="0"/>
      <w:marTop w:val="0"/>
      <w:marBottom w:val="0"/>
      <w:divBdr>
        <w:top w:val="none" w:sz="0" w:space="0" w:color="auto"/>
        <w:left w:val="none" w:sz="0" w:space="0" w:color="auto"/>
        <w:bottom w:val="none" w:sz="0" w:space="0" w:color="auto"/>
        <w:right w:val="none" w:sz="0" w:space="0" w:color="auto"/>
      </w:divBdr>
      <w:divsChild>
        <w:div w:id="546262917">
          <w:marLeft w:val="0"/>
          <w:marRight w:val="0"/>
          <w:marTop w:val="0"/>
          <w:marBottom w:val="0"/>
          <w:divBdr>
            <w:top w:val="none" w:sz="0" w:space="0" w:color="auto"/>
            <w:left w:val="none" w:sz="0" w:space="0" w:color="auto"/>
            <w:bottom w:val="none" w:sz="0" w:space="0" w:color="auto"/>
            <w:right w:val="none" w:sz="0" w:space="0" w:color="auto"/>
          </w:divBdr>
          <w:divsChild>
            <w:div w:id="403525461">
              <w:marLeft w:val="0"/>
              <w:marRight w:val="0"/>
              <w:marTop w:val="0"/>
              <w:marBottom w:val="0"/>
              <w:divBdr>
                <w:top w:val="none" w:sz="0" w:space="0" w:color="auto"/>
                <w:left w:val="none" w:sz="0" w:space="0" w:color="auto"/>
                <w:bottom w:val="none" w:sz="0" w:space="0" w:color="auto"/>
                <w:right w:val="none" w:sz="0" w:space="0" w:color="auto"/>
              </w:divBdr>
              <w:divsChild>
                <w:div w:id="56160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93291">
          <w:marLeft w:val="0"/>
          <w:marRight w:val="0"/>
          <w:marTop w:val="0"/>
          <w:marBottom w:val="0"/>
          <w:divBdr>
            <w:top w:val="none" w:sz="0" w:space="0" w:color="auto"/>
            <w:left w:val="none" w:sz="0" w:space="0" w:color="auto"/>
            <w:bottom w:val="none" w:sz="0" w:space="0" w:color="auto"/>
            <w:right w:val="none" w:sz="0" w:space="0" w:color="auto"/>
          </w:divBdr>
          <w:divsChild>
            <w:div w:id="632059150">
              <w:marLeft w:val="0"/>
              <w:marRight w:val="0"/>
              <w:marTop w:val="0"/>
              <w:marBottom w:val="0"/>
              <w:divBdr>
                <w:top w:val="none" w:sz="0" w:space="0" w:color="auto"/>
                <w:left w:val="none" w:sz="0" w:space="0" w:color="auto"/>
                <w:bottom w:val="none" w:sz="0" w:space="0" w:color="auto"/>
                <w:right w:val="none" w:sz="0" w:space="0" w:color="auto"/>
              </w:divBdr>
              <w:divsChild>
                <w:div w:id="321858197">
                  <w:marLeft w:val="0"/>
                  <w:marRight w:val="0"/>
                  <w:marTop w:val="0"/>
                  <w:marBottom w:val="0"/>
                  <w:divBdr>
                    <w:top w:val="none" w:sz="0" w:space="0" w:color="auto"/>
                    <w:left w:val="none" w:sz="0" w:space="0" w:color="auto"/>
                    <w:bottom w:val="none" w:sz="0" w:space="0" w:color="auto"/>
                    <w:right w:val="none" w:sz="0" w:space="0" w:color="auto"/>
                  </w:divBdr>
                  <w:divsChild>
                    <w:div w:id="205795292">
                      <w:marLeft w:val="0"/>
                      <w:marRight w:val="0"/>
                      <w:marTop w:val="0"/>
                      <w:marBottom w:val="0"/>
                      <w:divBdr>
                        <w:top w:val="none" w:sz="0" w:space="0" w:color="auto"/>
                        <w:left w:val="none" w:sz="0" w:space="0" w:color="auto"/>
                        <w:bottom w:val="none" w:sz="0" w:space="0" w:color="auto"/>
                        <w:right w:val="none" w:sz="0" w:space="0" w:color="auto"/>
                      </w:divBdr>
                      <w:divsChild>
                        <w:div w:id="90938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125058">
      <w:bodyDiv w:val="1"/>
      <w:marLeft w:val="0"/>
      <w:marRight w:val="0"/>
      <w:marTop w:val="0"/>
      <w:marBottom w:val="0"/>
      <w:divBdr>
        <w:top w:val="none" w:sz="0" w:space="0" w:color="auto"/>
        <w:left w:val="none" w:sz="0" w:space="0" w:color="auto"/>
        <w:bottom w:val="none" w:sz="0" w:space="0" w:color="auto"/>
        <w:right w:val="none" w:sz="0" w:space="0" w:color="auto"/>
      </w:divBdr>
    </w:div>
    <w:div w:id="145126967">
      <w:bodyDiv w:val="1"/>
      <w:marLeft w:val="0"/>
      <w:marRight w:val="0"/>
      <w:marTop w:val="0"/>
      <w:marBottom w:val="0"/>
      <w:divBdr>
        <w:top w:val="none" w:sz="0" w:space="0" w:color="auto"/>
        <w:left w:val="none" w:sz="0" w:space="0" w:color="auto"/>
        <w:bottom w:val="none" w:sz="0" w:space="0" w:color="auto"/>
        <w:right w:val="none" w:sz="0" w:space="0" w:color="auto"/>
      </w:divBdr>
      <w:divsChild>
        <w:div w:id="1559590725">
          <w:marLeft w:val="0"/>
          <w:marRight w:val="0"/>
          <w:marTop w:val="0"/>
          <w:marBottom w:val="0"/>
          <w:divBdr>
            <w:top w:val="none" w:sz="0" w:space="0" w:color="auto"/>
            <w:left w:val="none" w:sz="0" w:space="0" w:color="auto"/>
            <w:bottom w:val="none" w:sz="0" w:space="0" w:color="auto"/>
            <w:right w:val="none" w:sz="0" w:space="0" w:color="auto"/>
          </w:divBdr>
          <w:divsChild>
            <w:div w:id="2040623358">
              <w:marLeft w:val="0"/>
              <w:marRight w:val="0"/>
              <w:marTop w:val="0"/>
              <w:marBottom w:val="0"/>
              <w:divBdr>
                <w:top w:val="none" w:sz="0" w:space="0" w:color="auto"/>
                <w:left w:val="none" w:sz="0" w:space="0" w:color="auto"/>
                <w:bottom w:val="none" w:sz="0" w:space="0" w:color="auto"/>
                <w:right w:val="none" w:sz="0" w:space="0" w:color="auto"/>
              </w:divBdr>
              <w:divsChild>
                <w:div w:id="899436729">
                  <w:marLeft w:val="0"/>
                  <w:marRight w:val="0"/>
                  <w:marTop w:val="0"/>
                  <w:marBottom w:val="0"/>
                  <w:divBdr>
                    <w:top w:val="none" w:sz="0" w:space="0" w:color="auto"/>
                    <w:left w:val="none" w:sz="0" w:space="0" w:color="auto"/>
                    <w:bottom w:val="none" w:sz="0" w:space="0" w:color="auto"/>
                    <w:right w:val="none" w:sz="0" w:space="0" w:color="auto"/>
                  </w:divBdr>
                  <w:divsChild>
                    <w:div w:id="1284728271">
                      <w:marLeft w:val="0"/>
                      <w:marRight w:val="0"/>
                      <w:marTop w:val="0"/>
                      <w:marBottom w:val="0"/>
                      <w:divBdr>
                        <w:top w:val="none" w:sz="0" w:space="0" w:color="auto"/>
                        <w:left w:val="none" w:sz="0" w:space="0" w:color="auto"/>
                        <w:bottom w:val="none" w:sz="0" w:space="0" w:color="auto"/>
                        <w:right w:val="none" w:sz="0" w:space="0" w:color="auto"/>
                      </w:divBdr>
                    </w:div>
                    <w:div w:id="133090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842955">
          <w:marLeft w:val="0"/>
          <w:marRight w:val="0"/>
          <w:marTop w:val="0"/>
          <w:marBottom w:val="0"/>
          <w:divBdr>
            <w:top w:val="none" w:sz="0" w:space="0" w:color="auto"/>
            <w:left w:val="none" w:sz="0" w:space="0" w:color="auto"/>
            <w:bottom w:val="none" w:sz="0" w:space="0" w:color="auto"/>
            <w:right w:val="none" w:sz="0" w:space="0" w:color="auto"/>
          </w:divBdr>
          <w:divsChild>
            <w:div w:id="1941520388">
              <w:marLeft w:val="0"/>
              <w:marRight w:val="0"/>
              <w:marTop w:val="0"/>
              <w:marBottom w:val="0"/>
              <w:divBdr>
                <w:top w:val="none" w:sz="0" w:space="0" w:color="auto"/>
                <w:left w:val="none" w:sz="0" w:space="0" w:color="auto"/>
                <w:bottom w:val="none" w:sz="0" w:space="0" w:color="auto"/>
                <w:right w:val="none" w:sz="0" w:space="0" w:color="auto"/>
              </w:divBdr>
              <w:divsChild>
                <w:div w:id="2022003901">
                  <w:marLeft w:val="0"/>
                  <w:marRight w:val="0"/>
                  <w:marTop w:val="0"/>
                  <w:marBottom w:val="0"/>
                  <w:divBdr>
                    <w:top w:val="none" w:sz="0" w:space="0" w:color="auto"/>
                    <w:left w:val="none" w:sz="0" w:space="0" w:color="auto"/>
                    <w:bottom w:val="none" w:sz="0" w:space="0" w:color="auto"/>
                    <w:right w:val="none" w:sz="0" w:space="0" w:color="auto"/>
                  </w:divBdr>
                  <w:divsChild>
                    <w:div w:id="182090470">
                      <w:marLeft w:val="0"/>
                      <w:marRight w:val="0"/>
                      <w:marTop w:val="0"/>
                      <w:marBottom w:val="0"/>
                      <w:divBdr>
                        <w:top w:val="none" w:sz="0" w:space="0" w:color="auto"/>
                        <w:left w:val="none" w:sz="0" w:space="0" w:color="auto"/>
                        <w:bottom w:val="none" w:sz="0" w:space="0" w:color="auto"/>
                        <w:right w:val="none" w:sz="0" w:space="0" w:color="auto"/>
                      </w:divBdr>
                      <w:divsChild>
                        <w:div w:id="720132106">
                          <w:marLeft w:val="0"/>
                          <w:marRight w:val="0"/>
                          <w:marTop w:val="0"/>
                          <w:marBottom w:val="0"/>
                          <w:divBdr>
                            <w:top w:val="none" w:sz="0" w:space="0" w:color="auto"/>
                            <w:left w:val="none" w:sz="0" w:space="0" w:color="auto"/>
                            <w:bottom w:val="none" w:sz="0" w:space="0" w:color="auto"/>
                            <w:right w:val="none" w:sz="0" w:space="0" w:color="auto"/>
                          </w:divBdr>
                          <w:divsChild>
                            <w:div w:id="2012904562">
                              <w:marLeft w:val="0"/>
                              <w:marRight w:val="0"/>
                              <w:marTop w:val="0"/>
                              <w:marBottom w:val="0"/>
                              <w:divBdr>
                                <w:top w:val="none" w:sz="0" w:space="0" w:color="auto"/>
                                <w:left w:val="none" w:sz="0" w:space="0" w:color="auto"/>
                                <w:bottom w:val="none" w:sz="0" w:space="0" w:color="auto"/>
                                <w:right w:val="none" w:sz="0" w:space="0" w:color="auto"/>
                              </w:divBdr>
                              <w:divsChild>
                                <w:div w:id="1125588180">
                                  <w:marLeft w:val="0"/>
                                  <w:marRight w:val="0"/>
                                  <w:marTop w:val="0"/>
                                  <w:marBottom w:val="0"/>
                                  <w:divBdr>
                                    <w:top w:val="none" w:sz="0" w:space="0" w:color="auto"/>
                                    <w:left w:val="none" w:sz="0" w:space="0" w:color="auto"/>
                                    <w:bottom w:val="none" w:sz="0" w:space="0" w:color="auto"/>
                                    <w:right w:val="none" w:sz="0" w:space="0" w:color="auto"/>
                                  </w:divBdr>
                                </w:div>
                              </w:divsChild>
                            </w:div>
                            <w:div w:id="158803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16382">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711350">
      <w:bodyDiv w:val="1"/>
      <w:marLeft w:val="0"/>
      <w:marRight w:val="0"/>
      <w:marTop w:val="0"/>
      <w:marBottom w:val="0"/>
      <w:divBdr>
        <w:top w:val="none" w:sz="0" w:space="0" w:color="auto"/>
        <w:left w:val="none" w:sz="0" w:space="0" w:color="auto"/>
        <w:bottom w:val="none" w:sz="0" w:space="0" w:color="auto"/>
        <w:right w:val="none" w:sz="0" w:space="0" w:color="auto"/>
      </w:divBdr>
    </w:div>
    <w:div w:id="145778089">
      <w:bodyDiv w:val="1"/>
      <w:marLeft w:val="0"/>
      <w:marRight w:val="0"/>
      <w:marTop w:val="0"/>
      <w:marBottom w:val="0"/>
      <w:divBdr>
        <w:top w:val="none" w:sz="0" w:space="0" w:color="auto"/>
        <w:left w:val="none" w:sz="0" w:space="0" w:color="auto"/>
        <w:bottom w:val="none" w:sz="0" w:space="0" w:color="auto"/>
        <w:right w:val="none" w:sz="0" w:space="0" w:color="auto"/>
      </w:divBdr>
      <w:divsChild>
        <w:div w:id="103961353">
          <w:marLeft w:val="0"/>
          <w:marRight w:val="0"/>
          <w:marTop w:val="0"/>
          <w:marBottom w:val="0"/>
          <w:divBdr>
            <w:top w:val="none" w:sz="0" w:space="0" w:color="auto"/>
            <w:left w:val="none" w:sz="0" w:space="0" w:color="auto"/>
            <w:bottom w:val="none" w:sz="0" w:space="0" w:color="auto"/>
            <w:right w:val="none" w:sz="0" w:space="0" w:color="auto"/>
          </w:divBdr>
        </w:div>
      </w:divsChild>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019911">
      <w:bodyDiv w:val="1"/>
      <w:marLeft w:val="0"/>
      <w:marRight w:val="0"/>
      <w:marTop w:val="0"/>
      <w:marBottom w:val="0"/>
      <w:divBdr>
        <w:top w:val="none" w:sz="0" w:space="0" w:color="auto"/>
        <w:left w:val="none" w:sz="0" w:space="0" w:color="auto"/>
        <w:bottom w:val="none" w:sz="0" w:space="0" w:color="auto"/>
        <w:right w:val="none" w:sz="0" w:space="0" w:color="auto"/>
      </w:divBdr>
    </w:div>
    <w:div w:id="146170437">
      <w:bodyDiv w:val="1"/>
      <w:marLeft w:val="0"/>
      <w:marRight w:val="0"/>
      <w:marTop w:val="0"/>
      <w:marBottom w:val="0"/>
      <w:divBdr>
        <w:top w:val="none" w:sz="0" w:space="0" w:color="auto"/>
        <w:left w:val="none" w:sz="0" w:space="0" w:color="auto"/>
        <w:bottom w:val="none" w:sz="0" w:space="0" w:color="auto"/>
        <w:right w:val="none" w:sz="0" w:space="0" w:color="auto"/>
      </w:divBdr>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241203">
      <w:bodyDiv w:val="1"/>
      <w:marLeft w:val="0"/>
      <w:marRight w:val="0"/>
      <w:marTop w:val="0"/>
      <w:marBottom w:val="0"/>
      <w:divBdr>
        <w:top w:val="none" w:sz="0" w:space="0" w:color="auto"/>
        <w:left w:val="none" w:sz="0" w:space="0" w:color="auto"/>
        <w:bottom w:val="none" w:sz="0" w:space="0" w:color="auto"/>
        <w:right w:val="none" w:sz="0" w:space="0" w:color="auto"/>
      </w:divBdr>
      <w:divsChild>
        <w:div w:id="616910903">
          <w:marLeft w:val="0"/>
          <w:marRight w:val="0"/>
          <w:marTop w:val="0"/>
          <w:marBottom w:val="0"/>
          <w:divBdr>
            <w:top w:val="none" w:sz="0" w:space="0" w:color="auto"/>
            <w:left w:val="none" w:sz="0" w:space="0" w:color="auto"/>
            <w:bottom w:val="none" w:sz="0" w:space="0" w:color="auto"/>
            <w:right w:val="none" w:sz="0" w:space="0" w:color="auto"/>
          </w:divBdr>
        </w:div>
        <w:div w:id="871846374">
          <w:marLeft w:val="0"/>
          <w:marRight w:val="0"/>
          <w:marTop w:val="0"/>
          <w:marBottom w:val="0"/>
          <w:divBdr>
            <w:top w:val="none" w:sz="0" w:space="0" w:color="auto"/>
            <w:left w:val="none" w:sz="0" w:space="0" w:color="auto"/>
            <w:bottom w:val="none" w:sz="0" w:space="0" w:color="auto"/>
            <w:right w:val="none" w:sz="0" w:space="0" w:color="auto"/>
          </w:divBdr>
        </w:div>
      </w:divsChild>
    </w:div>
    <w:div w:id="146557931">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28380">
      <w:bodyDiv w:val="1"/>
      <w:marLeft w:val="0"/>
      <w:marRight w:val="0"/>
      <w:marTop w:val="0"/>
      <w:marBottom w:val="0"/>
      <w:divBdr>
        <w:top w:val="none" w:sz="0" w:space="0" w:color="auto"/>
        <w:left w:val="none" w:sz="0" w:space="0" w:color="auto"/>
        <w:bottom w:val="none" w:sz="0" w:space="0" w:color="auto"/>
        <w:right w:val="none" w:sz="0" w:space="0" w:color="auto"/>
      </w:divBdr>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88465">
      <w:bodyDiv w:val="1"/>
      <w:marLeft w:val="0"/>
      <w:marRight w:val="0"/>
      <w:marTop w:val="0"/>
      <w:marBottom w:val="0"/>
      <w:divBdr>
        <w:top w:val="none" w:sz="0" w:space="0" w:color="auto"/>
        <w:left w:val="none" w:sz="0" w:space="0" w:color="auto"/>
        <w:bottom w:val="none" w:sz="0" w:space="0" w:color="auto"/>
        <w:right w:val="none" w:sz="0" w:space="0" w:color="auto"/>
      </w:divBdr>
    </w:div>
    <w:div w:id="147291583">
      <w:bodyDiv w:val="1"/>
      <w:marLeft w:val="0"/>
      <w:marRight w:val="0"/>
      <w:marTop w:val="0"/>
      <w:marBottom w:val="0"/>
      <w:divBdr>
        <w:top w:val="none" w:sz="0" w:space="0" w:color="auto"/>
        <w:left w:val="none" w:sz="0" w:space="0" w:color="auto"/>
        <w:bottom w:val="none" w:sz="0" w:space="0" w:color="auto"/>
        <w:right w:val="none" w:sz="0" w:space="0" w:color="auto"/>
      </w:divBdr>
    </w:div>
    <w:div w:id="147407585">
      <w:bodyDiv w:val="1"/>
      <w:marLeft w:val="0"/>
      <w:marRight w:val="0"/>
      <w:marTop w:val="0"/>
      <w:marBottom w:val="0"/>
      <w:divBdr>
        <w:top w:val="none" w:sz="0" w:space="0" w:color="auto"/>
        <w:left w:val="none" w:sz="0" w:space="0" w:color="auto"/>
        <w:bottom w:val="none" w:sz="0" w:space="0" w:color="auto"/>
        <w:right w:val="none" w:sz="0" w:space="0" w:color="auto"/>
      </w:divBdr>
    </w:div>
    <w:div w:id="147480444">
      <w:bodyDiv w:val="1"/>
      <w:marLeft w:val="0"/>
      <w:marRight w:val="0"/>
      <w:marTop w:val="0"/>
      <w:marBottom w:val="0"/>
      <w:divBdr>
        <w:top w:val="none" w:sz="0" w:space="0" w:color="auto"/>
        <w:left w:val="none" w:sz="0" w:space="0" w:color="auto"/>
        <w:bottom w:val="none" w:sz="0" w:space="0" w:color="auto"/>
        <w:right w:val="none" w:sz="0" w:space="0" w:color="auto"/>
      </w:divBdr>
      <w:divsChild>
        <w:div w:id="767317080">
          <w:marLeft w:val="0"/>
          <w:marRight w:val="0"/>
          <w:marTop w:val="300"/>
          <w:marBottom w:val="30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
    <w:div w:id="147672713">
      <w:bodyDiv w:val="1"/>
      <w:marLeft w:val="0"/>
      <w:marRight w:val="0"/>
      <w:marTop w:val="0"/>
      <w:marBottom w:val="0"/>
      <w:divBdr>
        <w:top w:val="none" w:sz="0" w:space="0" w:color="auto"/>
        <w:left w:val="none" w:sz="0" w:space="0" w:color="auto"/>
        <w:bottom w:val="none" w:sz="0" w:space="0" w:color="auto"/>
        <w:right w:val="none" w:sz="0" w:space="0" w:color="auto"/>
      </w:divBdr>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8325850">
      <w:bodyDiv w:val="1"/>
      <w:marLeft w:val="0"/>
      <w:marRight w:val="0"/>
      <w:marTop w:val="0"/>
      <w:marBottom w:val="0"/>
      <w:divBdr>
        <w:top w:val="none" w:sz="0" w:space="0" w:color="auto"/>
        <w:left w:val="none" w:sz="0" w:space="0" w:color="auto"/>
        <w:bottom w:val="none" w:sz="0" w:space="0" w:color="auto"/>
        <w:right w:val="none" w:sz="0" w:space="0" w:color="auto"/>
      </w:divBdr>
      <w:divsChild>
        <w:div w:id="159200844">
          <w:marLeft w:val="0"/>
          <w:marRight w:val="0"/>
          <w:marTop w:val="0"/>
          <w:marBottom w:val="0"/>
          <w:divBdr>
            <w:top w:val="none" w:sz="0" w:space="0" w:color="auto"/>
            <w:left w:val="none" w:sz="0" w:space="0" w:color="auto"/>
            <w:bottom w:val="none" w:sz="0" w:space="0" w:color="auto"/>
            <w:right w:val="none" w:sz="0" w:space="0" w:color="auto"/>
          </w:divBdr>
        </w:div>
      </w:divsChild>
    </w:div>
    <w:div w:id="148326156">
      <w:bodyDiv w:val="1"/>
      <w:marLeft w:val="0"/>
      <w:marRight w:val="0"/>
      <w:marTop w:val="0"/>
      <w:marBottom w:val="0"/>
      <w:divBdr>
        <w:top w:val="none" w:sz="0" w:space="0" w:color="auto"/>
        <w:left w:val="none" w:sz="0" w:space="0" w:color="auto"/>
        <w:bottom w:val="none" w:sz="0" w:space="0" w:color="auto"/>
        <w:right w:val="none" w:sz="0" w:space="0" w:color="auto"/>
      </w:divBdr>
      <w:divsChild>
        <w:div w:id="535504463">
          <w:marLeft w:val="0"/>
          <w:marRight w:val="0"/>
          <w:marTop w:val="0"/>
          <w:marBottom w:val="0"/>
          <w:divBdr>
            <w:top w:val="none" w:sz="0" w:space="0" w:color="auto"/>
            <w:left w:val="none" w:sz="0" w:space="0" w:color="auto"/>
            <w:bottom w:val="none" w:sz="0" w:space="0" w:color="auto"/>
            <w:right w:val="none" w:sz="0" w:space="0" w:color="auto"/>
          </w:divBdr>
          <w:divsChild>
            <w:div w:id="205407684">
              <w:marLeft w:val="0"/>
              <w:marRight w:val="0"/>
              <w:marTop w:val="0"/>
              <w:marBottom w:val="0"/>
              <w:divBdr>
                <w:top w:val="none" w:sz="0" w:space="0" w:color="auto"/>
                <w:left w:val="none" w:sz="0" w:space="0" w:color="auto"/>
                <w:bottom w:val="none" w:sz="0" w:space="0" w:color="auto"/>
                <w:right w:val="none" w:sz="0" w:space="0" w:color="auto"/>
              </w:divBdr>
              <w:divsChild>
                <w:div w:id="573051692">
                  <w:marLeft w:val="0"/>
                  <w:marRight w:val="0"/>
                  <w:marTop w:val="0"/>
                  <w:marBottom w:val="0"/>
                  <w:divBdr>
                    <w:top w:val="none" w:sz="0" w:space="0" w:color="auto"/>
                    <w:left w:val="none" w:sz="0" w:space="0" w:color="auto"/>
                    <w:bottom w:val="none" w:sz="0" w:space="0" w:color="auto"/>
                    <w:right w:val="none" w:sz="0" w:space="0" w:color="auto"/>
                  </w:divBdr>
                  <w:divsChild>
                    <w:div w:id="141389115">
                      <w:marLeft w:val="0"/>
                      <w:marRight w:val="0"/>
                      <w:marTop w:val="0"/>
                      <w:marBottom w:val="0"/>
                      <w:divBdr>
                        <w:top w:val="none" w:sz="0" w:space="0" w:color="auto"/>
                        <w:left w:val="none" w:sz="0" w:space="0" w:color="auto"/>
                        <w:bottom w:val="none" w:sz="0" w:space="0" w:color="auto"/>
                        <w:right w:val="none" w:sz="0" w:space="0" w:color="auto"/>
                      </w:divBdr>
                    </w:div>
                    <w:div w:id="33811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74294">
      <w:bodyDiv w:val="1"/>
      <w:marLeft w:val="0"/>
      <w:marRight w:val="0"/>
      <w:marTop w:val="0"/>
      <w:marBottom w:val="0"/>
      <w:divBdr>
        <w:top w:val="none" w:sz="0" w:space="0" w:color="auto"/>
        <w:left w:val="none" w:sz="0" w:space="0" w:color="auto"/>
        <w:bottom w:val="none" w:sz="0" w:space="0" w:color="auto"/>
        <w:right w:val="none" w:sz="0" w:space="0" w:color="auto"/>
      </w:divBdr>
    </w:div>
    <w:div w:id="148636490">
      <w:bodyDiv w:val="1"/>
      <w:marLeft w:val="0"/>
      <w:marRight w:val="0"/>
      <w:marTop w:val="0"/>
      <w:marBottom w:val="0"/>
      <w:divBdr>
        <w:top w:val="none" w:sz="0" w:space="0" w:color="auto"/>
        <w:left w:val="none" w:sz="0" w:space="0" w:color="auto"/>
        <w:bottom w:val="none" w:sz="0" w:space="0" w:color="auto"/>
        <w:right w:val="none" w:sz="0" w:space="0" w:color="auto"/>
      </w:divBdr>
    </w:div>
    <w:div w:id="149297314">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
    <w:div w:id="149563002">
      <w:bodyDiv w:val="1"/>
      <w:marLeft w:val="0"/>
      <w:marRight w:val="0"/>
      <w:marTop w:val="0"/>
      <w:marBottom w:val="0"/>
      <w:divBdr>
        <w:top w:val="none" w:sz="0" w:space="0" w:color="auto"/>
        <w:left w:val="none" w:sz="0" w:space="0" w:color="auto"/>
        <w:bottom w:val="none" w:sz="0" w:space="0" w:color="auto"/>
        <w:right w:val="none" w:sz="0" w:space="0" w:color="auto"/>
      </w:divBdr>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sChild>
    </w:div>
    <w:div w:id="149685008">
      <w:bodyDiv w:val="1"/>
      <w:marLeft w:val="0"/>
      <w:marRight w:val="0"/>
      <w:marTop w:val="0"/>
      <w:marBottom w:val="0"/>
      <w:divBdr>
        <w:top w:val="none" w:sz="0" w:space="0" w:color="auto"/>
        <w:left w:val="none" w:sz="0" w:space="0" w:color="auto"/>
        <w:bottom w:val="none" w:sz="0" w:space="0" w:color="auto"/>
        <w:right w:val="none" w:sz="0" w:space="0" w:color="auto"/>
      </w:divBdr>
      <w:divsChild>
        <w:div w:id="244806172">
          <w:marLeft w:val="0"/>
          <w:marRight w:val="0"/>
          <w:marTop w:val="0"/>
          <w:marBottom w:val="0"/>
          <w:divBdr>
            <w:top w:val="none" w:sz="0" w:space="0" w:color="auto"/>
            <w:left w:val="none" w:sz="0" w:space="0" w:color="auto"/>
            <w:bottom w:val="none" w:sz="0" w:space="0" w:color="auto"/>
            <w:right w:val="none" w:sz="0" w:space="0" w:color="auto"/>
          </w:divBdr>
        </w:div>
        <w:div w:id="580263274">
          <w:marLeft w:val="0"/>
          <w:marRight w:val="0"/>
          <w:marTop w:val="0"/>
          <w:marBottom w:val="0"/>
          <w:divBdr>
            <w:top w:val="none" w:sz="0" w:space="0" w:color="auto"/>
            <w:left w:val="none" w:sz="0" w:space="0" w:color="auto"/>
            <w:bottom w:val="none" w:sz="0" w:space="0" w:color="auto"/>
            <w:right w:val="none" w:sz="0" w:space="0" w:color="auto"/>
          </w:divBdr>
        </w:div>
      </w:divsChild>
    </w:div>
    <w:div w:id="149829733">
      <w:bodyDiv w:val="1"/>
      <w:marLeft w:val="0"/>
      <w:marRight w:val="0"/>
      <w:marTop w:val="0"/>
      <w:marBottom w:val="0"/>
      <w:divBdr>
        <w:top w:val="none" w:sz="0" w:space="0" w:color="auto"/>
        <w:left w:val="none" w:sz="0" w:space="0" w:color="auto"/>
        <w:bottom w:val="none" w:sz="0" w:space="0" w:color="auto"/>
        <w:right w:val="none" w:sz="0" w:space="0" w:color="auto"/>
      </w:divBdr>
      <w:divsChild>
        <w:div w:id="534654466">
          <w:marLeft w:val="0"/>
          <w:marRight w:val="0"/>
          <w:marTop w:val="0"/>
          <w:marBottom w:val="0"/>
          <w:divBdr>
            <w:top w:val="none" w:sz="0" w:space="0" w:color="auto"/>
            <w:left w:val="none" w:sz="0" w:space="0" w:color="auto"/>
            <w:bottom w:val="none" w:sz="0" w:space="0" w:color="auto"/>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
    <w:div w:id="151147856">
      <w:bodyDiv w:val="1"/>
      <w:marLeft w:val="0"/>
      <w:marRight w:val="0"/>
      <w:marTop w:val="0"/>
      <w:marBottom w:val="0"/>
      <w:divBdr>
        <w:top w:val="none" w:sz="0" w:space="0" w:color="auto"/>
        <w:left w:val="none" w:sz="0" w:space="0" w:color="auto"/>
        <w:bottom w:val="none" w:sz="0" w:space="0" w:color="auto"/>
        <w:right w:val="none" w:sz="0" w:space="0" w:color="auto"/>
      </w:divBdr>
    </w:div>
    <w:div w:id="151411911">
      <w:bodyDiv w:val="1"/>
      <w:marLeft w:val="0"/>
      <w:marRight w:val="0"/>
      <w:marTop w:val="0"/>
      <w:marBottom w:val="0"/>
      <w:divBdr>
        <w:top w:val="none" w:sz="0" w:space="0" w:color="auto"/>
        <w:left w:val="none" w:sz="0" w:space="0" w:color="auto"/>
        <w:bottom w:val="none" w:sz="0" w:space="0" w:color="auto"/>
        <w:right w:val="none" w:sz="0" w:space="0" w:color="auto"/>
      </w:divBdr>
      <w:divsChild>
        <w:div w:id="580136332">
          <w:marLeft w:val="0"/>
          <w:marRight w:val="0"/>
          <w:marTop w:val="0"/>
          <w:marBottom w:val="0"/>
          <w:divBdr>
            <w:top w:val="none" w:sz="0" w:space="0" w:color="auto"/>
            <w:left w:val="none" w:sz="0" w:space="0" w:color="auto"/>
            <w:bottom w:val="none" w:sz="0" w:space="0" w:color="auto"/>
            <w:right w:val="none" w:sz="0" w:space="0" w:color="auto"/>
          </w:divBdr>
        </w:div>
        <w:div w:id="822505240">
          <w:marLeft w:val="0"/>
          <w:marRight w:val="0"/>
          <w:marTop w:val="300"/>
          <w:marBottom w:val="0"/>
          <w:divBdr>
            <w:top w:val="none" w:sz="0" w:space="0" w:color="auto"/>
            <w:left w:val="none" w:sz="0" w:space="0" w:color="auto"/>
            <w:bottom w:val="none" w:sz="0" w:space="0" w:color="auto"/>
            <w:right w:val="none" w:sz="0" w:space="0" w:color="auto"/>
          </w:divBdr>
        </w:div>
      </w:divsChild>
    </w:div>
    <w:div w:id="151600357">
      <w:bodyDiv w:val="1"/>
      <w:marLeft w:val="0"/>
      <w:marRight w:val="0"/>
      <w:marTop w:val="0"/>
      <w:marBottom w:val="0"/>
      <w:divBdr>
        <w:top w:val="none" w:sz="0" w:space="0" w:color="auto"/>
        <w:left w:val="none" w:sz="0" w:space="0" w:color="auto"/>
        <w:bottom w:val="none" w:sz="0" w:space="0" w:color="auto"/>
        <w:right w:val="none" w:sz="0" w:space="0" w:color="auto"/>
      </w:divBdr>
    </w:div>
    <w:div w:id="151602227">
      <w:bodyDiv w:val="1"/>
      <w:marLeft w:val="0"/>
      <w:marRight w:val="0"/>
      <w:marTop w:val="0"/>
      <w:marBottom w:val="0"/>
      <w:divBdr>
        <w:top w:val="none" w:sz="0" w:space="0" w:color="auto"/>
        <w:left w:val="none" w:sz="0" w:space="0" w:color="auto"/>
        <w:bottom w:val="none" w:sz="0" w:space="0" w:color="auto"/>
        <w:right w:val="none" w:sz="0" w:space="0" w:color="auto"/>
      </w:divBdr>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261084">
      <w:bodyDiv w:val="1"/>
      <w:marLeft w:val="0"/>
      <w:marRight w:val="0"/>
      <w:marTop w:val="0"/>
      <w:marBottom w:val="0"/>
      <w:divBdr>
        <w:top w:val="none" w:sz="0" w:space="0" w:color="auto"/>
        <w:left w:val="none" w:sz="0" w:space="0" w:color="auto"/>
        <w:bottom w:val="none" w:sz="0" w:space="0" w:color="auto"/>
        <w:right w:val="none" w:sz="0" w:space="0" w:color="auto"/>
      </w:divBdr>
      <w:divsChild>
        <w:div w:id="177044741">
          <w:marLeft w:val="0"/>
          <w:marRight w:val="0"/>
          <w:marTop w:val="0"/>
          <w:marBottom w:val="0"/>
          <w:divBdr>
            <w:top w:val="none" w:sz="0" w:space="0" w:color="auto"/>
            <w:left w:val="none" w:sz="0" w:space="0" w:color="auto"/>
            <w:bottom w:val="none" w:sz="0" w:space="0" w:color="auto"/>
            <w:right w:val="none" w:sz="0" w:space="0" w:color="auto"/>
          </w:divBdr>
        </w:div>
        <w:div w:id="1741517592">
          <w:marLeft w:val="0"/>
          <w:marRight w:val="0"/>
          <w:marTop w:val="0"/>
          <w:marBottom w:val="0"/>
          <w:divBdr>
            <w:top w:val="none" w:sz="0" w:space="0" w:color="auto"/>
            <w:left w:val="none" w:sz="0" w:space="0" w:color="auto"/>
            <w:bottom w:val="none" w:sz="0" w:space="0" w:color="auto"/>
            <w:right w:val="none" w:sz="0" w:space="0" w:color="auto"/>
          </w:divBdr>
          <w:divsChild>
            <w:div w:id="6967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4279">
      <w:bodyDiv w:val="1"/>
      <w:marLeft w:val="0"/>
      <w:marRight w:val="0"/>
      <w:marTop w:val="0"/>
      <w:marBottom w:val="0"/>
      <w:divBdr>
        <w:top w:val="none" w:sz="0" w:space="0" w:color="auto"/>
        <w:left w:val="none" w:sz="0" w:space="0" w:color="auto"/>
        <w:bottom w:val="none" w:sz="0" w:space="0" w:color="auto"/>
        <w:right w:val="none" w:sz="0" w:space="0" w:color="auto"/>
      </w:divBdr>
      <w:divsChild>
        <w:div w:id="503710844">
          <w:marLeft w:val="0"/>
          <w:marRight w:val="0"/>
          <w:marTop w:val="0"/>
          <w:marBottom w:val="0"/>
          <w:divBdr>
            <w:top w:val="none" w:sz="0" w:space="0" w:color="auto"/>
            <w:left w:val="none" w:sz="0" w:space="0" w:color="auto"/>
            <w:bottom w:val="none" w:sz="0" w:space="0" w:color="auto"/>
            <w:right w:val="none" w:sz="0" w:space="0" w:color="auto"/>
          </w:divBdr>
        </w:div>
        <w:div w:id="530580670">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
    <w:div w:id="152530415">
      <w:bodyDiv w:val="1"/>
      <w:marLeft w:val="0"/>
      <w:marRight w:val="0"/>
      <w:marTop w:val="0"/>
      <w:marBottom w:val="0"/>
      <w:divBdr>
        <w:top w:val="none" w:sz="0" w:space="0" w:color="auto"/>
        <w:left w:val="none" w:sz="0" w:space="0" w:color="auto"/>
        <w:bottom w:val="none" w:sz="0" w:space="0" w:color="auto"/>
        <w:right w:val="none" w:sz="0" w:space="0" w:color="auto"/>
      </w:divBdr>
    </w:div>
    <w:div w:id="152575304">
      <w:bodyDiv w:val="1"/>
      <w:marLeft w:val="0"/>
      <w:marRight w:val="0"/>
      <w:marTop w:val="0"/>
      <w:marBottom w:val="0"/>
      <w:divBdr>
        <w:top w:val="none" w:sz="0" w:space="0" w:color="auto"/>
        <w:left w:val="none" w:sz="0" w:space="0" w:color="auto"/>
        <w:bottom w:val="none" w:sz="0" w:space="0" w:color="auto"/>
        <w:right w:val="none" w:sz="0" w:space="0" w:color="auto"/>
      </w:divBdr>
    </w:div>
    <w:div w:id="152767090">
      <w:bodyDiv w:val="1"/>
      <w:marLeft w:val="0"/>
      <w:marRight w:val="0"/>
      <w:marTop w:val="0"/>
      <w:marBottom w:val="0"/>
      <w:divBdr>
        <w:top w:val="none" w:sz="0" w:space="0" w:color="auto"/>
        <w:left w:val="none" w:sz="0" w:space="0" w:color="auto"/>
        <w:bottom w:val="none" w:sz="0" w:space="0" w:color="auto"/>
        <w:right w:val="none" w:sz="0" w:space="0" w:color="auto"/>
      </w:divBdr>
    </w:div>
    <w:div w:id="152794856">
      <w:bodyDiv w:val="1"/>
      <w:marLeft w:val="0"/>
      <w:marRight w:val="0"/>
      <w:marTop w:val="0"/>
      <w:marBottom w:val="0"/>
      <w:divBdr>
        <w:top w:val="none" w:sz="0" w:space="0" w:color="auto"/>
        <w:left w:val="none" w:sz="0" w:space="0" w:color="auto"/>
        <w:bottom w:val="none" w:sz="0" w:space="0" w:color="auto"/>
        <w:right w:val="none" w:sz="0" w:space="0" w:color="auto"/>
      </w:divBdr>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
    <w:div w:id="153183368">
      <w:bodyDiv w:val="1"/>
      <w:marLeft w:val="0"/>
      <w:marRight w:val="0"/>
      <w:marTop w:val="0"/>
      <w:marBottom w:val="0"/>
      <w:divBdr>
        <w:top w:val="none" w:sz="0" w:space="0" w:color="auto"/>
        <w:left w:val="none" w:sz="0" w:space="0" w:color="auto"/>
        <w:bottom w:val="none" w:sz="0" w:space="0" w:color="auto"/>
        <w:right w:val="none" w:sz="0" w:space="0" w:color="auto"/>
      </w:divBdr>
      <w:divsChild>
        <w:div w:id="279383153">
          <w:marLeft w:val="0"/>
          <w:marRight w:val="0"/>
          <w:marTop w:val="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
    <w:div w:id="153763314">
      <w:bodyDiv w:val="1"/>
      <w:marLeft w:val="0"/>
      <w:marRight w:val="0"/>
      <w:marTop w:val="0"/>
      <w:marBottom w:val="0"/>
      <w:divBdr>
        <w:top w:val="none" w:sz="0" w:space="0" w:color="auto"/>
        <w:left w:val="none" w:sz="0" w:space="0" w:color="auto"/>
        <w:bottom w:val="none" w:sz="0" w:space="0" w:color="auto"/>
        <w:right w:val="none" w:sz="0" w:space="0" w:color="auto"/>
      </w:divBdr>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3957510">
      <w:bodyDiv w:val="1"/>
      <w:marLeft w:val="0"/>
      <w:marRight w:val="0"/>
      <w:marTop w:val="0"/>
      <w:marBottom w:val="0"/>
      <w:divBdr>
        <w:top w:val="none" w:sz="0" w:space="0" w:color="auto"/>
        <w:left w:val="none" w:sz="0" w:space="0" w:color="auto"/>
        <w:bottom w:val="none" w:sz="0" w:space="0" w:color="auto"/>
        <w:right w:val="none" w:sz="0" w:space="0" w:color="auto"/>
      </w:divBdr>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566157">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
      </w:divsChild>
    </w:div>
    <w:div w:id="154952695">
      <w:bodyDiv w:val="1"/>
      <w:marLeft w:val="0"/>
      <w:marRight w:val="0"/>
      <w:marTop w:val="0"/>
      <w:marBottom w:val="0"/>
      <w:divBdr>
        <w:top w:val="none" w:sz="0" w:space="0" w:color="auto"/>
        <w:left w:val="none" w:sz="0" w:space="0" w:color="auto"/>
        <w:bottom w:val="none" w:sz="0" w:space="0" w:color="auto"/>
        <w:right w:val="none" w:sz="0" w:space="0" w:color="auto"/>
      </w:divBdr>
      <w:divsChild>
        <w:div w:id="730734510">
          <w:marLeft w:val="0"/>
          <w:marRight w:val="0"/>
          <w:marTop w:val="0"/>
          <w:marBottom w:val="0"/>
          <w:divBdr>
            <w:top w:val="none" w:sz="0" w:space="0" w:color="auto"/>
            <w:left w:val="none" w:sz="0" w:space="0" w:color="auto"/>
            <w:bottom w:val="none" w:sz="0" w:space="0" w:color="auto"/>
            <w:right w:val="none" w:sz="0" w:space="0" w:color="auto"/>
          </w:divBdr>
          <w:divsChild>
            <w:div w:id="80643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8260">
      <w:bodyDiv w:val="1"/>
      <w:marLeft w:val="0"/>
      <w:marRight w:val="0"/>
      <w:marTop w:val="0"/>
      <w:marBottom w:val="0"/>
      <w:divBdr>
        <w:top w:val="none" w:sz="0" w:space="0" w:color="auto"/>
        <w:left w:val="none" w:sz="0" w:space="0" w:color="auto"/>
        <w:bottom w:val="none" w:sz="0" w:space="0" w:color="auto"/>
        <w:right w:val="none" w:sz="0" w:space="0" w:color="auto"/>
      </w:divBdr>
      <w:divsChild>
        <w:div w:id="197009630">
          <w:marLeft w:val="0"/>
          <w:marRight w:val="0"/>
          <w:marTop w:val="300"/>
          <w:marBottom w:val="300"/>
          <w:divBdr>
            <w:top w:val="none" w:sz="0" w:space="0" w:color="auto"/>
            <w:left w:val="none" w:sz="0" w:space="0" w:color="auto"/>
            <w:bottom w:val="none" w:sz="0" w:space="0" w:color="auto"/>
            <w:right w:val="none" w:sz="0" w:space="0" w:color="auto"/>
          </w:divBdr>
        </w:div>
        <w:div w:id="768500361">
          <w:marLeft w:val="0"/>
          <w:marRight w:val="0"/>
          <w:marTop w:val="0"/>
          <w:marBottom w:val="0"/>
          <w:divBdr>
            <w:top w:val="none" w:sz="0" w:space="0" w:color="auto"/>
            <w:left w:val="none" w:sz="0" w:space="0" w:color="auto"/>
            <w:bottom w:val="none" w:sz="0" w:space="0" w:color="auto"/>
            <w:right w:val="none" w:sz="0" w:space="0" w:color="auto"/>
          </w:divBdr>
        </w:div>
      </w:divsChild>
    </w:div>
    <w:div w:id="154959712">
      <w:bodyDiv w:val="1"/>
      <w:marLeft w:val="0"/>
      <w:marRight w:val="0"/>
      <w:marTop w:val="0"/>
      <w:marBottom w:val="0"/>
      <w:divBdr>
        <w:top w:val="none" w:sz="0" w:space="0" w:color="auto"/>
        <w:left w:val="none" w:sz="0" w:space="0" w:color="auto"/>
        <w:bottom w:val="none" w:sz="0" w:space="0" w:color="auto"/>
        <w:right w:val="none" w:sz="0" w:space="0" w:color="auto"/>
      </w:divBdr>
      <w:divsChild>
        <w:div w:id="302932759">
          <w:marLeft w:val="0"/>
          <w:marRight w:val="0"/>
          <w:marTop w:val="0"/>
          <w:marBottom w:val="0"/>
          <w:divBdr>
            <w:top w:val="none" w:sz="0" w:space="0" w:color="auto"/>
            <w:left w:val="none" w:sz="0" w:space="0" w:color="auto"/>
            <w:bottom w:val="none" w:sz="0" w:space="0" w:color="auto"/>
            <w:right w:val="none" w:sz="0" w:space="0" w:color="auto"/>
          </w:divBdr>
          <w:divsChild>
            <w:div w:id="34263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75291">
      <w:bodyDiv w:val="1"/>
      <w:marLeft w:val="0"/>
      <w:marRight w:val="0"/>
      <w:marTop w:val="0"/>
      <w:marBottom w:val="0"/>
      <w:divBdr>
        <w:top w:val="none" w:sz="0" w:space="0" w:color="auto"/>
        <w:left w:val="none" w:sz="0" w:space="0" w:color="auto"/>
        <w:bottom w:val="none" w:sz="0" w:space="0" w:color="auto"/>
        <w:right w:val="none" w:sz="0" w:space="0" w:color="auto"/>
      </w:divBdr>
      <w:divsChild>
        <w:div w:id="508719348">
          <w:marLeft w:val="0"/>
          <w:marRight w:val="0"/>
          <w:marTop w:val="0"/>
          <w:marBottom w:val="0"/>
          <w:divBdr>
            <w:top w:val="none" w:sz="0" w:space="0" w:color="auto"/>
            <w:left w:val="none" w:sz="0" w:space="0" w:color="auto"/>
            <w:bottom w:val="none" w:sz="0" w:space="0" w:color="auto"/>
            <w:right w:val="none" w:sz="0" w:space="0" w:color="auto"/>
          </w:divBdr>
        </w:div>
      </w:divsChild>
    </w:div>
    <w:div w:id="155196319">
      <w:bodyDiv w:val="1"/>
      <w:marLeft w:val="0"/>
      <w:marRight w:val="0"/>
      <w:marTop w:val="0"/>
      <w:marBottom w:val="0"/>
      <w:divBdr>
        <w:top w:val="none" w:sz="0" w:space="0" w:color="auto"/>
        <w:left w:val="none" w:sz="0" w:space="0" w:color="auto"/>
        <w:bottom w:val="none" w:sz="0" w:space="0" w:color="auto"/>
        <w:right w:val="none" w:sz="0" w:space="0" w:color="auto"/>
      </w:divBdr>
    </w:div>
    <w:div w:id="155270702">
      <w:bodyDiv w:val="1"/>
      <w:marLeft w:val="0"/>
      <w:marRight w:val="0"/>
      <w:marTop w:val="0"/>
      <w:marBottom w:val="0"/>
      <w:divBdr>
        <w:top w:val="none" w:sz="0" w:space="0" w:color="auto"/>
        <w:left w:val="none" w:sz="0" w:space="0" w:color="auto"/>
        <w:bottom w:val="none" w:sz="0" w:space="0" w:color="auto"/>
        <w:right w:val="none" w:sz="0" w:space="0" w:color="auto"/>
      </w:divBdr>
    </w:div>
    <w:div w:id="155388773">
      <w:bodyDiv w:val="1"/>
      <w:marLeft w:val="0"/>
      <w:marRight w:val="0"/>
      <w:marTop w:val="0"/>
      <w:marBottom w:val="0"/>
      <w:divBdr>
        <w:top w:val="none" w:sz="0" w:space="0" w:color="auto"/>
        <w:left w:val="none" w:sz="0" w:space="0" w:color="auto"/>
        <w:bottom w:val="none" w:sz="0" w:space="0" w:color="auto"/>
        <w:right w:val="none" w:sz="0" w:space="0" w:color="auto"/>
      </w:divBdr>
      <w:divsChild>
        <w:div w:id="172653400">
          <w:marLeft w:val="0"/>
          <w:marRight w:val="0"/>
          <w:marTop w:val="0"/>
          <w:marBottom w:val="0"/>
          <w:divBdr>
            <w:top w:val="none" w:sz="0" w:space="0" w:color="auto"/>
            <w:left w:val="none" w:sz="0" w:space="0" w:color="auto"/>
            <w:bottom w:val="none" w:sz="0" w:space="0" w:color="auto"/>
            <w:right w:val="none" w:sz="0" w:space="0" w:color="auto"/>
          </w:divBdr>
        </w:div>
        <w:div w:id="509569834">
          <w:marLeft w:val="0"/>
          <w:marRight w:val="0"/>
          <w:marTop w:val="0"/>
          <w:marBottom w:val="0"/>
          <w:divBdr>
            <w:top w:val="none" w:sz="0" w:space="0" w:color="auto"/>
            <w:left w:val="none" w:sz="0" w:space="0" w:color="auto"/>
            <w:bottom w:val="none" w:sz="0" w:space="0" w:color="auto"/>
            <w:right w:val="none" w:sz="0" w:space="0" w:color="auto"/>
          </w:divBdr>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
    <w:div w:id="155733413">
      <w:bodyDiv w:val="1"/>
      <w:marLeft w:val="0"/>
      <w:marRight w:val="0"/>
      <w:marTop w:val="0"/>
      <w:marBottom w:val="0"/>
      <w:divBdr>
        <w:top w:val="none" w:sz="0" w:space="0" w:color="auto"/>
        <w:left w:val="none" w:sz="0" w:space="0" w:color="auto"/>
        <w:bottom w:val="none" w:sz="0" w:space="0" w:color="auto"/>
        <w:right w:val="none" w:sz="0" w:space="0" w:color="auto"/>
      </w:divBdr>
    </w:div>
    <w:div w:id="155802390">
      <w:bodyDiv w:val="1"/>
      <w:marLeft w:val="0"/>
      <w:marRight w:val="0"/>
      <w:marTop w:val="0"/>
      <w:marBottom w:val="0"/>
      <w:divBdr>
        <w:top w:val="none" w:sz="0" w:space="0" w:color="auto"/>
        <w:left w:val="none" w:sz="0" w:space="0" w:color="auto"/>
        <w:bottom w:val="none" w:sz="0" w:space="0" w:color="auto"/>
        <w:right w:val="none" w:sz="0" w:space="0" w:color="auto"/>
      </w:divBdr>
      <w:divsChild>
        <w:div w:id="317156444">
          <w:marLeft w:val="0"/>
          <w:marRight w:val="0"/>
          <w:marTop w:val="0"/>
          <w:marBottom w:val="0"/>
          <w:divBdr>
            <w:top w:val="none" w:sz="0" w:space="0" w:color="auto"/>
            <w:left w:val="none" w:sz="0" w:space="0" w:color="auto"/>
            <w:bottom w:val="none" w:sz="0" w:space="0" w:color="auto"/>
            <w:right w:val="none" w:sz="0" w:space="0" w:color="auto"/>
          </w:divBdr>
        </w:div>
        <w:div w:id="8590483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43842">
      <w:bodyDiv w:val="1"/>
      <w:marLeft w:val="0"/>
      <w:marRight w:val="0"/>
      <w:marTop w:val="0"/>
      <w:marBottom w:val="0"/>
      <w:divBdr>
        <w:top w:val="none" w:sz="0" w:space="0" w:color="auto"/>
        <w:left w:val="none" w:sz="0" w:space="0" w:color="auto"/>
        <w:bottom w:val="none" w:sz="0" w:space="0" w:color="auto"/>
        <w:right w:val="none" w:sz="0" w:space="0" w:color="auto"/>
      </w:divBdr>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310387">
      <w:bodyDiv w:val="1"/>
      <w:marLeft w:val="0"/>
      <w:marRight w:val="0"/>
      <w:marTop w:val="0"/>
      <w:marBottom w:val="0"/>
      <w:divBdr>
        <w:top w:val="none" w:sz="0" w:space="0" w:color="auto"/>
        <w:left w:val="none" w:sz="0" w:space="0" w:color="auto"/>
        <w:bottom w:val="none" w:sz="0" w:space="0" w:color="auto"/>
        <w:right w:val="none" w:sz="0" w:space="0" w:color="auto"/>
      </w:divBdr>
      <w:divsChild>
        <w:div w:id="30035910">
          <w:marLeft w:val="0"/>
          <w:marRight w:val="0"/>
          <w:marTop w:val="0"/>
          <w:marBottom w:val="0"/>
          <w:divBdr>
            <w:top w:val="none" w:sz="0" w:space="0" w:color="auto"/>
            <w:left w:val="none" w:sz="0" w:space="0" w:color="auto"/>
            <w:bottom w:val="none" w:sz="0" w:space="0" w:color="auto"/>
            <w:right w:val="none" w:sz="0" w:space="0" w:color="auto"/>
          </w:divBdr>
          <w:divsChild>
            <w:div w:id="27933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462107">
      <w:bodyDiv w:val="1"/>
      <w:marLeft w:val="0"/>
      <w:marRight w:val="0"/>
      <w:marTop w:val="0"/>
      <w:marBottom w:val="0"/>
      <w:divBdr>
        <w:top w:val="none" w:sz="0" w:space="0" w:color="auto"/>
        <w:left w:val="none" w:sz="0" w:space="0" w:color="auto"/>
        <w:bottom w:val="none" w:sz="0" w:space="0" w:color="auto"/>
        <w:right w:val="none" w:sz="0" w:space="0" w:color="auto"/>
      </w:divBdr>
      <w:divsChild>
        <w:div w:id="620068673">
          <w:marLeft w:val="0"/>
          <w:marRight w:val="0"/>
          <w:marTop w:val="0"/>
          <w:marBottom w:val="0"/>
          <w:divBdr>
            <w:top w:val="none" w:sz="0" w:space="0" w:color="auto"/>
            <w:left w:val="none" w:sz="0" w:space="0" w:color="auto"/>
            <w:bottom w:val="none" w:sz="0" w:space="0" w:color="auto"/>
            <w:right w:val="none" w:sz="0" w:space="0" w:color="auto"/>
          </w:divBdr>
          <w:divsChild>
            <w:div w:id="314648700">
              <w:marLeft w:val="0"/>
              <w:marRight w:val="0"/>
              <w:marTop w:val="0"/>
              <w:marBottom w:val="0"/>
              <w:divBdr>
                <w:top w:val="none" w:sz="0" w:space="0" w:color="auto"/>
                <w:left w:val="none" w:sz="0" w:space="0" w:color="auto"/>
                <w:bottom w:val="none" w:sz="0" w:space="0" w:color="auto"/>
                <w:right w:val="none" w:sz="0" w:space="0" w:color="auto"/>
              </w:divBdr>
              <w:divsChild>
                <w:div w:id="86662174">
                  <w:marLeft w:val="0"/>
                  <w:marRight w:val="0"/>
                  <w:marTop w:val="0"/>
                  <w:marBottom w:val="0"/>
                  <w:divBdr>
                    <w:top w:val="none" w:sz="0" w:space="0" w:color="auto"/>
                    <w:left w:val="none" w:sz="0" w:space="0" w:color="auto"/>
                    <w:bottom w:val="none" w:sz="0" w:space="0" w:color="auto"/>
                    <w:right w:val="none" w:sz="0" w:space="0" w:color="auto"/>
                  </w:divBdr>
                  <w:divsChild>
                    <w:div w:id="3205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0274">
      <w:bodyDiv w:val="1"/>
      <w:marLeft w:val="0"/>
      <w:marRight w:val="0"/>
      <w:marTop w:val="0"/>
      <w:marBottom w:val="0"/>
      <w:divBdr>
        <w:top w:val="none" w:sz="0" w:space="0" w:color="auto"/>
        <w:left w:val="none" w:sz="0" w:space="0" w:color="auto"/>
        <w:bottom w:val="none" w:sz="0" w:space="0" w:color="auto"/>
        <w:right w:val="none" w:sz="0" w:space="0" w:color="auto"/>
      </w:divBdr>
      <w:divsChild>
        <w:div w:id="142359810">
          <w:marLeft w:val="0"/>
          <w:marRight w:val="0"/>
          <w:marTop w:val="0"/>
          <w:marBottom w:val="0"/>
          <w:divBdr>
            <w:top w:val="none" w:sz="0" w:space="0" w:color="auto"/>
            <w:left w:val="none" w:sz="0" w:space="0" w:color="auto"/>
            <w:bottom w:val="none" w:sz="0" w:space="0" w:color="auto"/>
            <w:right w:val="none" w:sz="0" w:space="0" w:color="auto"/>
          </w:divBdr>
        </w:div>
        <w:div w:id="300960203">
          <w:marLeft w:val="0"/>
          <w:marRight w:val="0"/>
          <w:marTop w:val="0"/>
          <w:marBottom w:val="0"/>
          <w:divBdr>
            <w:top w:val="none" w:sz="0" w:space="0" w:color="auto"/>
            <w:left w:val="none" w:sz="0" w:space="0" w:color="auto"/>
            <w:bottom w:val="none" w:sz="0" w:space="0" w:color="auto"/>
            <w:right w:val="none" w:sz="0" w:space="0" w:color="auto"/>
          </w:divBdr>
          <w:divsChild>
            <w:div w:id="844781007">
              <w:marLeft w:val="0"/>
              <w:marRight w:val="0"/>
              <w:marTop w:val="0"/>
              <w:marBottom w:val="0"/>
              <w:divBdr>
                <w:top w:val="none" w:sz="0" w:space="0" w:color="auto"/>
                <w:left w:val="none" w:sz="0" w:space="0" w:color="auto"/>
                <w:bottom w:val="none" w:sz="0" w:space="0" w:color="auto"/>
                <w:right w:val="none" w:sz="0" w:space="0" w:color="auto"/>
              </w:divBdr>
              <w:divsChild>
                <w:div w:id="959189735">
                  <w:blockQuote w:val="1"/>
                  <w:marLeft w:val="0"/>
                  <w:marRight w:val="0"/>
                  <w:marTop w:val="0"/>
                  <w:marBottom w:val="0"/>
                  <w:divBdr>
                    <w:top w:val="none" w:sz="0" w:space="0" w:color="auto"/>
                    <w:left w:val="none" w:sz="0" w:space="0" w:color="auto"/>
                    <w:bottom w:val="none" w:sz="0" w:space="0" w:color="auto"/>
                    <w:right w:val="none" w:sz="0" w:space="0" w:color="auto"/>
                  </w:divBdr>
                  <w:divsChild>
                    <w:div w:id="34190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01144">
      <w:bodyDiv w:val="1"/>
      <w:marLeft w:val="0"/>
      <w:marRight w:val="0"/>
      <w:marTop w:val="0"/>
      <w:marBottom w:val="0"/>
      <w:divBdr>
        <w:top w:val="none" w:sz="0" w:space="0" w:color="auto"/>
        <w:left w:val="none" w:sz="0" w:space="0" w:color="auto"/>
        <w:bottom w:val="none" w:sz="0" w:space="0" w:color="auto"/>
        <w:right w:val="none" w:sz="0" w:space="0" w:color="auto"/>
      </w:divBdr>
    </w:div>
    <w:div w:id="156921751">
      <w:bodyDiv w:val="1"/>
      <w:marLeft w:val="0"/>
      <w:marRight w:val="0"/>
      <w:marTop w:val="0"/>
      <w:marBottom w:val="0"/>
      <w:divBdr>
        <w:top w:val="none" w:sz="0" w:space="0" w:color="auto"/>
        <w:left w:val="none" w:sz="0" w:space="0" w:color="auto"/>
        <w:bottom w:val="none" w:sz="0" w:space="0" w:color="auto"/>
        <w:right w:val="none" w:sz="0" w:space="0" w:color="auto"/>
      </w:divBdr>
      <w:divsChild>
        <w:div w:id="430517845">
          <w:marLeft w:val="0"/>
          <w:marRight w:val="0"/>
          <w:marTop w:val="30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6469">
      <w:bodyDiv w:val="1"/>
      <w:marLeft w:val="0"/>
      <w:marRight w:val="0"/>
      <w:marTop w:val="0"/>
      <w:marBottom w:val="0"/>
      <w:divBdr>
        <w:top w:val="none" w:sz="0" w:space="0" w:color="auto"/>
        <w:left w:val="none" w:sz="0" w:space="0" w:color="auto"/>
        <w:bottom w:val="none" w:sz="0" w:space="0" w:color="auto"/>
        <w:right w:val="none" w:sz="0" w:space="0" w:color="auto"/>
      </w:divBdr>
      <w:divsChild>
        <w:div w:id="115100946">
          <w:marLeft w:val="0"/>
          <w:marRight w:val="0"/>
          <w:marTop w:val="300"/>
          <w:marBottom w:val="300"/>
          <w:divBdr>
            <w:top w:val="none" w:sz="0" w:space="0" w:color="auto"/>
            <w:left w:val="none" w:sz="0" w:space="0" w:color="auto"/>
            <w:bottom w:val="none" w:sz="0" w:space="0" w:color="auto"/>
            <w:right w:val="none" w:sz="0" w:space="0" w:color="auto"/>
          </w:divBdr>
          <w:divsChild>
            <w:div w:id="86949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43581">
      <w:bodyDiv w:val="1"/>
      <w:marLeft w:val="0"/>
      <w:marRight w:val="0"/>
      <w:marTop w:val="0"/>
      <w:marBottom w:val="0"/>
      <w:divBdr>
        <w:top w:val="none" w:sz="0" w:space="0" w:color="auto"/>
        <w:left w:val="none" w:sz="0" w:space="0" w:color="auto"/>
        <w:bottom w:val="none" w:sz="0" w:space="0" w:color="auto"/>
        <w:right w:val="none" w:sz="0" w:space="0" w:color="auto"/>
      </w:divBdr>
    </w:div>
    <w:div w:id="157114256">
      <w:bodyDiv w:val="1"/>
      <w:marLeft w:val="0"/>
      <w:marRight w:val="0"/>
      <w:marTop w:val="0"/>
      <w:marBottom w:val="0"/>
      <w:divBdr>
        <w:top w:val="none" w:sz="0" w:space="0" w:color="auto"/>
        <w:left w:val="none" w:sz="0" w:space="0" w:color="auto"/>
        <w:bottom w:val="none" w:sz="0" w:space="0" w:color="auto"/>
        <w:right w:val="none" w:sz="0" w:space="0" w:color="auto"/>
      </w:divBdr>
      <w:divsChild>
        <w:div w:id="277178395">
          <w:marLeft w:val="0"/>
          <w:marRight w:val="0"/>
          <w:marTop w:val="0"/>
          <w:marBottom w:val="0"/>
          <w:divBdr>
            <w:top w:val="none" w:sz="0" w:space="0" w:color="auto"/>
            <w:left w:val="none" w:sz="0" w:space="0" w:color="auto"/>
            <w:bottom w:val="none" w:sz="0" w:space="0" w:color="auto"/>
            <w:right w:val="none" w:sz="0" w:space="0" w:color="auto"/>
          </w:divBdr>
        </w:div>
        <w:div w:id="4243457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158614">
      <w:bodyDiv w:val="1"/>
      <w:marLeft w:val="0"/>
      <w:marRight w:val="0"/>
      <w:marTop w:val="0"/>
      <w:marBottom w:val="0"/>
      <w:divBdr>
        <w:top w:val="none" w:sz="0" w:space="0" w:color="auto"/>
        <w:left w:val="none" w:sz="0" w:space="0" w:color="auto"/>
        <w:bottom w:val="none" w:sz="0" w:space="0" w:color="auto"/>
        <w:right w:val="none" w:sz="0" w:space="0" w:color="auto"/>
      </w:divBdr>
    </w:div>
    <w:div w:id="157313239">
      <w:bodyDiv w:val="1"/>
      <w:marLeft w:val="0"/>
      <w:marRight w:val="0"/>
      <w:marTop w:val="0"/>
      <w:marBottom w:val="0"/>
      <w:divBdr>
        <w:top w:val="none" w:sz="0" w:space="0" w:color="auto"/>
        <w:left w:val="none" w:sz="0" w:space="0" w:color="auto"/>
        <w:bottom w:val="none" w:sz="0" w:space="0" w:color="auto"/>
        <w:right w:val="none" w:sz="0" w:space="0" w:color="auto"/>
      </w:divBdr>
      <w:divsChild>
        <w:div w:id="195434331">
          <w:marLeft w:val="0"/>
          <w:marRight w:val="0"/>
          <w:marTop w:val="150"/>
          <w:marBottom w:val="150"/>
          <w:divBdr>
            <w:top w:val="single" w:sz="6" w:space="4" w:color="D7D7D7"/>
            <w:left w:val="none" w:sz="0" w:space="0" w:color="auto"/>
            <w:bottom w:val="single" w:sz="6" w:space="4" w:color="D7D7D7"/>
            <w:right w:val="none" w:sz="0" w:space="0" w:color="auto"/>
          </w:divBdr>
        </w:div>
        <w:div w:id="517281627">
          <w:marLeft w:val="0"/>
          <w:marRight w:val="0"/>
          <w:marTop w:val="0"/>
          <w:marBottom w:val="0"/>
          <w:divBdr>
            <w:top w:val="none" w:sz="0" w:space="0" w:color="auto"/>
            <w:left w:val="none" w:sz="0" w:space="0" w:color="auto"/>
            <w:bottom w:val="none" w:sz="0" w:space="0" w:color="auto"/>
            <w:right w:val="none" w:sz="0" w:space="0" w:color="auto"/>
          </w:divBdr>
        </w:div>
      </w:divsChild>
    </w:div>
    <w:div w:id="157423354">
      <w:bodyDiv w:val="1"/>
      <w:marLeft w:val="0"/>
      <w:marRight w:val="0"/>
      <w:marTop w:val="0"/>
      <w:marBottom w:val="0"/>
      <w:divBdr>
        <w:top w:val="none" w:sz="0" w:space="0" w:color="auto"/>
        <w:left w:val="none" w:sz="0" w:space="0" w:color="auto"/>
        <w:bottom w:val="none" w:sz="0" w:space="0" w:color="auto"/>
        <w:right w:val="none" w:sz="0" w:space="0" w:color="auto"/>
      </w:divBdr>
    </w:div>
    <w:div w:id="157501458">
      <w:bodyDiv w:val="1"/>
      <w:marLeft w:val="0"/>
      <w:marRight w:val="0"/>
      <w:marTop w:val="0"/>
      <w:marBottom w:val="0"/>
      <w:divBdr>
        <w:top w:val="none" w:sz="0" w:space="0" w:color="auto"/>
        <w:left w:val="none" w:sz="0" w:space="0" w:color="auto"/>
        <w:bottom w:val="none" w:sz="0" w:space="0" w:color="auto"/>
        <w:right w:val="none" w:sz="0" w:space="0" w:color="auto"/>
      </w:divBdr>
    </w:div>
    <w:div w:id="157576510">
      <w:bodyDiv w:val="1"/>
      <w:marLeft w:val="0"/>
      <w:marRight w:val="0"/>
      <w:marTop w:val="0"/>
      <w:marBottom w:val="0"/>
      <w:divBdr>
        <w:top w:val="none" w:sz="0" w:space="0" w:color="auto"/>
        <w:left w:val="none" w:sz="0" w:space="0" w:color="auto"/>
        <w:bottom w:val="none" w:sz="0" w:space="0" w:color="auto"/>
        <w:right w:val="none" w:sz="0" w:space="0" w:color="auto"/>
      </w:divBdr>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7960667">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8931864">
      <w:bodyDiv w:val="1"/>
      <w:marLeft w:val="0"/>
      <w:marRight w:val="0"/>
      <w:marTop w:val="0"/>
      <w:marBottom w:val="0"/>
      <w:divBdr>
        <w:top w:val="none" w:sz="0" w:space="0" w:color="auto"/>
        <w:left w:val="none" w:sz="0" w:space="0" w:color="auto"/>
        <w:bottom w:val="none" w:sz="0" w:space="0" w:color="auto"/>
        <w:right w:val="none" w:sz="0" w:space="0" w:color="auto"/>
      </w:divBdr>
      <w:divsChild>
        <w:div w:id="196354227">
          <w:marLeft w:val="0"/>
          <w:marRight w:val="0"/>
          <w:marTop w:val="0"/>
          <w:marBottom w:val="0"/>
          <w:divBdr>
            <w:top w:val="none" w:sz="0" w:space="0" w:color="auto"/>
            <w:left w:val="none" w:sz="0" w:space="0" w:color="auto"/>
            <w:bottom w:val="none" w:sz="0" w:space="0" w:color="auto"/>
            <w:right w:val="none" w:sz="0" w:space="0" w:color="auto"/>
          </w:divBdr>
          <w:divsChild>
            <w:div w:id="57011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1303">
      <w:bodyDiv w:val="1"/>
      <w:marLeft w:val="0"/>
      <w:marRight w:val="0"/>
      <w:marTop w:val="0"/>
      <w:marBottom w:val="0"/>
      <w:divBdr>
        <w:top w:val="none" w:sz="0" w:space="0" w:color="auto"/>
        <w:left w:val="none" w:sz="0" w:space="0" w:color="auto"/>
        <w:bottom w:val="none" w:sz="0" w:space="0" w:color="auto"/>
        <w:right w:val="none" w:sz="0" w:space="0" w:color="auto"/>
      </w:divBdr>
    </w:div>
    <w:div w:id="159082238">
      <w:bodyDiv w:val="1"/>
      <w:marLeft w:val="0"/>
      <w:marRight w:val="0"/>
      <w:marTop w:val="0"/>
      <w:marBottom w:val="0"/>
      <w:divBdr>
        <w:top w:val="none" w:sz="0" w:space="0" w:color="auto"/>
        <w:left w:val="none" w:sz="0" w:space="0" w:color="auto"/>
        <w:bottom w:val="none" w:sz="0" w:space="0" w:color="auto"/>
        <w:right w:val="none" w:sz="0" w:space="0" w:color="auto"/>
      </w:divBdr>
      <w:divsChild>
        <w:div w:id="24330038">
          <w:marLeft w:val="0"/>
          <w:marRight w:val="0"/>
          <w:marTop w:val="0"/>
          <w:marBottom w:val="0"/>
          <w:divBdr>
            <w:top w:val="none" w:sz="0" w:space="0" w:color="auto"/>
            <w:left w:val="none" w:sz="0" w:space="0" w:color="auto"/>
            <w:bottom w:val="none" w:sz="0" w:space="0" w:color="auto"/>
            <w:right w:val="none" w:sz="0" w:space="0" w:color="auto"/>
          </w:divBdr>
        </w:div>
        <w:div w:id="860169572">
          <w:marLeft w:val="0"/>
          <w:marRight w:val="0"/>
          <w:marTop w:val="0"/>
          <w:marBottom w:val="0"/>
          <w:divBdr>
            <w:top w:val="none" w:sz="0" w:space="0" w:color="auto"/>
            <w:left w:val="none" w:sz="0" w:space="0" w:color="auto"/>
            <w:bottom w:val="none" w:sz="0" w:space="0" w:color="auto"/>
            <w:right w:val="none" w:sz="0" w:space="0" w:color="auto"/>
          </w:divBdr>
        </w:div>
      </w:divsChild>
    </w:div>
    <w:div w:id="159195257">
      <w:bodyDiv w:val="1"/>
      <w:marLeft w:val="0"/>
      <w:marRight w:val="0"/>
      <w:marTop w:val="0"/>
      <w:marBottom w:val="0"/>
      <w:divBdr>
        <w:top w:val="none" w:sz="0" w:space="0" w:color="auto"/>
        <w:left w:val="none" w:sz="0" w:space="0" w:color="auto"/>
        <w:bottom w:val="none" w:sz="0" w:space="0" w:color="auto"/>
        <w:right w:val="none" w:sz="0" w:space="0" w:color="auto"/>
      </w:divBdr>
      <w:divsChild>
        <w:div w:id="641811742">
          <w:marLeft w:val="0"/>
          <w:marRight w:val="0"/>
          <w:marTop w:val="300"/>
          <w:marBottom w:val="300"/>
          <w:divBdr>
            <w:top w:val="none" w:sz="0" w:space="0" w:color="auto"/>
            <w:left w:val="none" w:sz="0" w:space="0" w:color="auto"/>
            <w:bottom w:val="none" w:sz="0" w:space="0" w:color="auto"/>
            <w:right w:val="none" w:sz="0" w:space="0" w:color="auto"/>
          </w:divBdr>
          <w:divsChild>
            <w:div w:id="34158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7202">
      <w:bodyDiv w:val="1"/>
      <w:marLeft w:val="0"/>
      <w:marRight w:val="0"/>
      <w:marTop w:val="0"/>
      <w:marBottom w:val="0"/>
      <w:divBdr>
        <w:top w:val="none" w:sz="0" w:space="0" w:color="auto"/>
        <w:left w:val="none" w:sz="0" w:space="0" w:color="auto"/>
        <w:bottom w:val="none" w:sz="0" w:space="0" w:color="auto"/>
        <w:right w:val="none" w:sz="0" w:space="0" w:color="auto"/>
      </w:divBdr>
      <w:divsChild>
        <w:div w:id="73359221">
          <w:marLeft w:val="0"/>
          <w:marRight w:val="0"/>
          <w:marTop w:val="0"/>
          <w:marBottom w:val="0"/>
          <w:divBdr>
            <w:top w:val="none" w:sz="0" w:space="0" w:color="auto"/>
            <w:left w:val="none" w:sz="0" w:space="0" w:color="auto"/>
            <w:bottom w:val="none" w:sz="0" w:space="0" w:color="auto"/>
            <w:right w:val="none" w:sz="0" w:space="0" w:color="auto"/>
          </w:divBdr>
        </w:div>
        <w:div w:id="768114387">
          <w:marLeft w:val="0"/>
          <w:marRight w:val="0"/>
          <w:marTop w:val="0"/>
          <w:marBottom w:val="0"/>
          <w:divBdr>
            <w:top w:val="none" w:sz="0" w:space="0" w:color="auto"/>
            <w:left w:val="none" w:sz="0" w:space="0" w:color="auto"/>
            <w:bottom w:val="none" w:sz="0" w:space="0" w:color="auto"/>
            <w:right w:val="none" w:sz="0" w:space="0" w:color="auto"/>
          </w:divBdr>
        </w:div>
        <w:div w:id="7935944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49292">
      <w:bodyDiv w:val="1"/>
      <w:marLeft w:val="0"/>
      <w:marRight w:val="0"/>
      <w:marTop w:val="0"/>
      <w:marBottom w:val="0"/>
      <w:divBdr>
        <w:top w:val="none" w:sz="0" w:space="0" w:color="auto"/>
        <w:left w:val="none" w:sz="0" w:space="0" w:color="auto"/>
        <w:bottom w:val="none" w:sz="0" w:space="0" w:color="auto"/>
        <w:right w:val="none" w:sz="0" w:space="0" w:color="auto"/>
      </w:divBdr>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05892">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15548">
      <w:bodyDiv w:val="1"/>
      <w:marLeft w:val="0"/>
      <w:marRight w:val="0"/>
      <w:marTop w:val="0"/>
      <w:marBottom w:val="0"/>
      <w:divBdr>
        <w:top w:val="none" w:sz="0" w:space="0" w:color="auto"/>
        <w:left w:val="none" w:sz="0" w:space="0" w:color="auto"/>
        <w:bottom w:val="none" w:sz="0" w:space="0" w:color="auto"/>
        <w:right w:val="none" w:sz="0" w:space="0" w:color="auto"/>
      </w:divBdr>
    </w:div>
    <w:div w:id="160393652">
      <w:bodyDiv w:val="1"/>
      <w:marLeft w:val="0"/>
      <w:marRight w:val="0"/>
      <w:marTop w:val="0"/>
      <w:marBottom w:val="0"/>
      <w:divBdr>
        <w:top w:val="none" w:sz="0" w:space="0" w:color="auto"/>
        <w:left w:val="none" w:sz="0" w:space="0" w:color="auto"/>
        <w:bottom w:val="none" w:sz="0" w:space="0" w:color="auto"/>
        <w:right w:val="none" w:sz="0" w:space="0" w:color="auto"/>
      </w:divBdr>
      <w:divsChild>
        <w:div w:id="160511677">
          <w:marLeft w:val="0"/>
          <w:marRight w:val="0"/>
          <w:marTop w:val="0"/>
          <w:marBottom w:val="0"/>
          <w:divBdr>
            <w:top w:val="none" w:sz="0" w:space="0" w:color="auto"/>
            <w:left w:val="none" w:sz="0" w:space="0" w:color="auto"/>
            <w:bottom w:val="none" w:sz="0" w:space="0" w:color="auto"/>
            <w:right w:val="none" w:sz="0" w:space="0" w:color="auto"/>
          </w:divBdr>
          <w:divsChild>
            <w:div w:id="40947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506243">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0857622">
      <w:bodyDiv w:val="1"/>
      <w:marLeft w:val="0"/>
      <w:marRight w:val="0"/>
      <w:marTop w:val="0"/>
      <w:marBottom w:val="0"/>
      <w:divBdr>
        <w:top w:val="none" w:sz="0" w:space="0" w:color="auto"/>
        <w:left w:val="none" w:sz="0" w:space="0" w:color="auto"/>
        <w:bottom w:val="none" w:sz="0" w:space="0" w:color="auto"/>
        <w:right w:val="none" w:sz="0" w:space="0" w:color="auto"/>
      </w:divBdr>
    </w:div>
    <w:div w:id="161045545">
      <w:bodyDiv w:val="1"/>
      <w:marLeft w:val="0"/>
      <w:marRight w:val="0"/>
      <w:marTop w:val="0"/>
      <w:marBottom w:val="0"/>
      <w:divBdr>
        <w:top w:val="none" w:sz="0" w:space="0" w:color="auto"/>
        <w:left w:val="none" w:sz="0" w:space="0" w:color="auto"/>
        <w:bottom w:val="none" w:sz="0" w:space="0" w:color="auto"/>
        <w:right w:val="none" w:sz="0" w:space="0" w:color="auto"/>
      </w:divBdr>
    </w:div>
    <w:div w:id="161088444">
      <w:bodyDiv w:val="1"/>
      <w:marLeft w:val="0"/>
      <w:marRight w:val="0"/>
      <w:marTop w:val="0"/>
      <w:marBottom w:val="0"/>
      <w:divBdr>
        <w:top w:val="none" w:sz="0" w:space="0" w:color="auto"/>
        <w:left w:val="none" w:sz="0" w:space="0" w:color="auto"/>
        <w:bottom w:val="none" w:sz="0" w:space="0" w:color="auto"/>
        <w:right w:val="none" w:sz="0" w:space="0" w:color="auto"/>
      </w:divBdr>
      <w:divsChild>
        <w:div w:id="1129788915">
          <w:marLeft w:val="0"/>
          <w:marRight w:val="0"/>
          <w:marTop w:val="0"/>
          <w:marBottom w:val="0"/>
          <w:divBdr>
            <w:top w:val="none" w:sz="0" w:space="0" w:color="auto"/>
            <w:left w:val="none" w:sz="0" w:space="0" w:color="auto"/>
            <w:bottom w:val="none" w:sz="0" w:space="0" w:color="auto"/>
            <w:right w:val="none" w:sz="0" w:space="0" w:color="auto"/>
          </w:divBdr>
        </w:div>
        <w:div w:id="926353462">
          <w:marLeft w:val="0"/>
          <w:marRight w:val="0"/>
          <w:marTop w:val="0"/>
          <w:marBottom w:val="0"/>
          <w:divBdr>
            <w:top w:val="none" w:sz="0" w:space="0" w:color="auto"/>
            <w:left w:val="none" w:sz="0" w:space="0" w:color="auto"/>
            <w:bottom w:val="none" w:sz="0" w:space="0" w:color="auto"/>
            <w:right w:val="none" w:sz="0" w:space="0" w:color="auto"/>
          </w:divBdr>
          <w:divsChild>
            <w:div w:id="2032291383">
              <w:marLeft w:val="0"/>
              <w:marRight w:val="0"/>
              <w:marTop w:val="0"/>
              <w:marBottom w:val="0"/>
              <w:divBdr>
                <w:top w:val="none" w:sz="0" w:space="0" w:color="auto"/>
                <w:left w:val="none" w:sz="0" w:space="0" w:color="auto"/>
                <w:bottom w:val="none" w:sz="0" w:space="0" w:color="auto"/>
                <w:right w:val="none" w:sz="0" w:space="0" w:color="auto"/>
              </w:divBdr>
              <w:divsChild>
                <w:div w:id="1341931120">
                  <w:blockQuote w:val="1"/>
                  <w:marLeft w:val="0"/>
                  <w:marRight w:val="0"/>
                  <w:marTop w:val="0"/>
                  <w:marBottom w:val="0"/>
                  <w:divBdr>
                    <w:top w:val="none" w:sz="0" w:space="0" w:color="auto"/>
                    <w:left w:val="none" w:sz="0" w:space="0" w:color="auto"/>
                    <w:bottom w:val="none" w:sz="0" w:space="0" w:color="auto"/>
                    <w:right w:val="none" w:sz="0" w:space="0" w:color="auto"/>
                  </w:divBdr>
                  <w:divsChild>
                    <w:div w:id="81318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241509">
      <w:bodyDiv w:val="1"/>
      <w:marLeft w:val="0"/>
      <w:marRight w:val="0"/>
      <w:marTop w:val="0"/>
      <w:marBottom w:val="0"/>
      <w:divBdr>
        <w:top w:val="none" w:sz="0" w:space="0" w:color="auto"/>
        <w:left w:val="none" w:sz="0" w:space="0" w:color="auto"/>
        <w:bottom w:val="none" w:sz="0" w:space="0" w:color="auto"/>
        <w:right w:val="none" w:sz="0" w:space="0" w:color="auto"/>
      </w:divBdr>
      <w:divsChild>
        <w:div w:id="265886579">
          <w:marLeft w:val="0"/>
          <w:marRight w:val="0"/>
          <w:marTop w:val="0"/>
          <w:marBottom w:val="0"/>
          <w:divBdr>
            <w:top w:val="none" w:sz="0" w:space="0" w:color="auto"/>
            <w:left w:val="none" w:sz="0" w:space="0" w:color="auto"/>
            <w:bottom w:val="none" w:sz="0" w:space="0" w:color="auto"/>
            <w:right w:val="none" w:sz="0" w:space="0" w:color="auto"/>
          </w:divBdr>
        </w:div>
        <w:div w:id="769667306">
          <w:marLeft w:val="0"/>
          <w:marRight w:val="0"/>
          <w:marTop w:val="0"/>
          <w:marBottom w:val="0"/>
          <w:divBdr>
            <w:top w:val="none" w:sz="0" w:space="0" w:color="auto"/>
            <w:left w:val="none" w:sz="0" w:space="0" w:color="auto"/>
            <w:bottom w:val="none" w:sz="0" w:space="0" w:color="auto"/>
            <w:right w:val="none" w:sz="0" w:space="0" w:color="auto"/>
          </w:divBdr>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361037">
      <w:bodyDiv w:val="1"/>
      <w:marLeft w:val="0"/>
      <w:marRight w:val="0"/>
      <w:marTop w:val="0"/>
      <w:marBottom w:val="0"/>
      <w:divBdr>
        <w:top w:val="none" w:sz="0" w:space="0" w:color="auto"/>
        <w:left w:val="none" w:sz="0" w:space="0" w:color="auto"/>
        <w:bottom w:val="none" w:sz="0" w:space="0" w:color="auto"/>
        <w:right w:val="none" w:sz="0" w:space="0" w:color="auto"/>
      </w:divBdr>
      <w:divsChild>
        <w:div w:id="271985022">
          <w:marLeft w:val="75"/>
          <w:marRight w:val="75"/>
          <w:marTop w:val="75"/>
          <w:marBottom w:val="75"/>
          <w:divBdr>
            <w:top w:val="none" w:sz="0" w:space="0" w:color="auto"/>
            <w:left w:val="none" w:sz="0" w:space="0" w:color="auto"/>
            <w:bottom w:val="none" w:sz="0" w:space="0" w:color="auto"/>
            <w:right w:val="none" w:sz="0" w:space="0" w:color="auto"/>
          </w:divBdr>
        </w:div>
        <w:div w:id="469832188">
          <w:marLeft w:val="75"/>
          <w:marRight w:val="75"/>
          <w:marTop w:val="75"/>
          <w:marBottom w:val="75"/>
          <w:divBdr>
            <w:top w:val="none" w:sz="0" w:space="0" w:color="auto"/>
            <w:left w:val="none" w:sz="0" w:space="0" w:color="auto"/>
            <w:bottom w:val="none" w:sz="0" w:space="0" w:color="auto"/>
            <w:right w:val="none" w:sz="0" w:space="0" w:color="auto"/>
          </w:divBdr>
        </w:div>
        <w:div w:id="781609273">
          <w:marLeft w:val="75"/>
          <w:marRight w:val="75"/>
          <w:marTop w:val="75"/>
          <w:marBottom w:val="75"/>
          <w:divBdr>
            <w:top w:val="none" w:sz="0" w:space="0" w:color="auto"/>
            <w:left w:val="none" w:sz="0" w:space="0" w:color="auto"/>
            <w:bottom w:val="none" w:sz="0" w:space="0" w:color="auto"/>
            <w:right w:val="none" w:sz="0" w:space="0" w:color="auto"/>
          </w:divBdr>
        </w:div>
      </w:divsChild>
    </w:div>
    <w:div w:id="161625198">
      <w:bodyDiv w:val="1"/>
      <w:marLeft w:val="0"/>
      <w:marRight w:val="0"/>
      <w:marTop w:val="0"/>
      <w:marBottom w:val="0"/>
      <w:divBdr>
        <w:top w:val="none" w:sz="0" w:space="0" w:color="auto"/>
        <w:left w:val="none" w:sz="0" w:space="0" w:color="auto"/>
        <w:bottom w:val="none" w:sz="0" w:space="0" w:color="auto"/>
        <w:right w:val="none" w:sz="0" w:space="0" w:color="auto"/>
      </w:divBdr>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747483">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
    <w:div w:id="162403617">
      <w:bodyDiv w:val="1"/>
      <w:marLeft w:val="0"/>
      <w:marRight w:val="0"/>
      <w:marTop w:val="0"/>
      <w:marBottom w:val="0"/>
      <w:divBdr>
        <w:top w:val="none" w:sz="0" w:space="0" w:color="auto"/>
        <w:left w:val="none" w:sz="0" w:space="0" w:color="auto"/>
        <w:bottom w:val="none" w:sz="0" w:space="0" w:color="auto"/>
        <w:right w:val="none" w:sz="0" w:space="0" w:color="auto"/>
      </w:divBdr>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3135564">
      <w:bodyDiv w:val="1"/>
      <w:marLeft w:val="0"/>
      <w:marRight w:val="0"/>
      <w:marTop w:val="0"/>
      <w:marBottom w:val="0"/>
      <w:divBdr>
        <w:top w:val="none" w:sz="0" w:space="0" w:color="auto"/>
        <w:left w:val="none" w:sz="0" w:space="0" w:color="auto"/>
        <w:bottom w:val="none" w:sz="0" w:space="0" w:color="auto"/>
        <w:right w:val="none" w:sz="0" w:space="0" w:color="auto"/>
      </w:divBdr>
    </w:div>
    <w:div w:id="163472836">
      <w:bodyDiv w:val="1"/>
      <w:marLeft w:val="0"/>
      <w:marRight w:val="0"/>
      <w:marTop w:val="0"/>
      <w:marBottom w:val="0"/>
      <w:divBdr>
        <w:top w:val="none" w:sz="0" w:space="0" w:color="auto"/>
        <w:left w:val="none" w:sz="0" w:space="0" w:color="auto"/>
        <w:bottom w:val="none" w:sz="0" w:space="0" w:color="auto"/>
        <w:right w:val="none" w:sz="0" w:space="0" w:color="auto"/>
      </w:divBdr>
    </w:div>
    <w:div w:id="163709228">
      <w:bodyDiv w:val="1"/>
      <w:marLeft w:val="0"/>
      <w:marRight w:val="0"/>
      <w:marTop w:val="0"/>
      <w:marBottom w:val="0"/>
      <w:divBdr>
        <w:top w:val="none" w:sz="0" w:space="0" w:color="auto"/>
        <w:left w:val="none" w:sz="0" w:space="0" w:color="auto"/>
        <w:bottom w:val="none" w:sz="0" w:space="0" w:color="auto"/>
        <w:right w:val="none" w:sz="0" w:space="0" w:color="auto"/>
      </w:divBdr>
    </w:div>
    <w:div w:id="163983511">
      <w:bodyDiv w:val="1"/>
      <w:marLeft w:val="0"/>
      <w:marRight w:val="0"/>
      <w:marTop w:val="0"/>
      <w:marBottom w:val="0"/>
      <w:divBdr>
        <w:top w:val="none" w:sz="0" w:space="0" w:color="auto"/>
        <w:left w:val="none" w:sz="0" w:space="0" w:color="auto"/>
        <w:bottom w:val="none" w:sz="0" w:space="0" w:color="auto"/>
        <w:right w:val="none" w:sz="0" w:space="0" w:color="auto"/>
      </w:divBdr>
      <w:divsChild>
        <w:div w:id="337776521">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127359">
      <w:bodyDiv w:val="1"/>
      <w:marLeft w:val="0"/>
      <w:marRight w:val="0"/>
      <w:marTop w:val="0"/>
      <w:marBottom w:val="0"/>
      <w:divBdr>
        <w:top w:val="none" w:sz="0" w:space="0" w:color="auto"/>
        <w:left w:val="none" w:sz="0" w:space="0" w:color="auto"/>
        <w:bottom w:val="none" w:sz="0" w:space="0" w:color="auto"/>
        <w:right w:val="none" w:sz="0" w:space="0" w:color="auto"/>
      </w:divBdr>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893">
      <w:bodyDiv w:val="1"/>
      <w:marLeft w:val="0"/>
      <w:marRight w:val="0"/>
      <w:marTop w:val="0"/>
      <w:marBottom w:val="0"/>
      <w:divBdr>
        <w:top w:val="none" w:sz="0" w:space="0" w:color="auto"/>
        <w:left w:val="none" w:sz="0" w:space="0" w:color="auto"/>
        <w:bottom w:val="none" w:sz="0" w:space="0" w:color="auto"/>
        <w:right w:val="none" w:sz="0" w:space="0" w:color="auto"/>
      </w:divBdr>
      <w:divsChild>
        <w:div w:id="766190140">
          <w:marLeft w:val="0"/>
          <w:marRight w:val="0"/>
          <w:marTop w:val="300"/>
          <w:marBottom w:val="300"/>
          <w:divBdr>
            <w:top w:val="none" w:sz="0" w:space="0" w:color="auto"/>
            <w:left w:val="none" w:sz="0" w:space="0" w:color="auto"/>
            <w:bottom w:val="none" w:sz="0" w:space="0" w:color="auto"/>
            <w:right w:val="none" w:sz="0" w:space="0" w:color="auto"/>
          </w:divBdr>
          <w:divsChild>
            <w:div w:id="21477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2363">
      <w:bodyDiv w:val="1"/>
      <w:marLeft w:val="0"/>
      <w:marRight w:val="0"/>
      <w:marTop w:val="0"/>
      <w:marBottom w:val="0"/>
      <w:divBdr>
        <w:top w:val="none" w:sz="0" w:space="0" w:color="auto"/>
        <w:left w:val="none" w:sz="0" w:space="0" w:color="auto"/>
        <w:bottom w:val="none" w:sz="0" w:space="0" w:color="auto"/>
        <w:right w:val="none" w:sz="0" w:space="0" w:color="auto"/>
      </w:divBdr>
      <w:divsChild>
        <w:div w:id="646126445">
          <w:marLeft w:val="0"/>
          <w:marRight w:val="0"/>
          <w:marTop w:val="0"/>
          <w:marBottom w:val="0"/>
          <w:divBdr>
            <w:top w:val="none" w:sz="0" w:space="0" w:color="auto"/>
            <w:left w:val="none" w:sz="0" w:space="0" w:color="auto"/>
            <w:bottom w:val="none" w:sz="0" w:space="0" w:color="auto"/>
            <w:right w:val="none" w:sz="0" w:space="0" w:color="auto"/>
          </w:divBdr>
          <w:divsChild>
            <w:div w:id="12269823">
              <w:marLeft w:val="0"/>
              <w:marRight w:val="0"/>
              <w:marTop w:val="0"/>
              <w:marBottom w:val="0"/>
              <w:divBdr>
                <w:top w:val="none" w:sz="0" w:space="0" w:color="auto"/>
                <w:left w:val="none" w:sz="0" w:space="0" w:color="auto"/>
                <w:bottom w:val="none" w:sz="0" w:space="0" w:color="auto"/>
                <w:right w:val="none" w:sz="0" w:space="0" w:color="auto"/>
              </w:divBdr>
              <w:divsChild>
                <w:div w:id="46997466">
                  <w:marLeft w:val="0"/>
                  <w:marRight w:val="0"/>
                  <w:marTop w:val="0"/>
                  <w:marBottom w:val="0"/>
                  <w:divBdr>
                    <w:top w:val="none" w:sz="0" w:space="0" w:color="auto"/>
                    <w:left w:val="none" w:sz="0" w:space="0" w:color="auto"/>
                    <w:bottom w:val="none" w:sz="0" w:space="0" w:color="auto"/>
                    <w:right w:val="none" w:sz="0" w:space="0" w:color="auto"/>
                  </w:divBdr>
                  <w:divsChild>
                    <w:div w:id="82393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20238">
      <w:bodyDiv w:val="1"/>
      <w:marLeft w:val="0"/>
      <w:marRight w:val="0"/>
      <w:marTop w:val="0"/>
      <w:marBottom w:val="0"/>
      <w:divBdr>
        <w:top w:val="none" w:sz="0" w:space="0" w:color="auto"/>
        <w:left w:val="none" w:sz="0" w:space="0" w:color="auto"/>
        <w:bottom w:val="none" w:sz="0" w:space="0" w:color="auto"/>
        <w:right w:val="none" w:sz="0" w:space="0" w:color="auto"/>
      </w:divBdr>
      <w:divsChild>
        <w:div w:id="1167524293">
          <w:marLeft w:val="0"/>
          <w:marRight w:val="0"/>
          <w:marTop w:val="0"/>
          <w:marBottom w:val="0"/>
          <w:divBdr>
            <w:top w:val="none" w:sz="0" w:space="0" w:color="auto"/>
            <w:left w:val="none" w:sz="0" w:space="0" w:color="auto"/>
            <w:bottom w:val="none" w:sz="0" w:space="0" w:color="auto"/>
            <w:right w:val="none" w:sz="0" w:space="0" w:color="auto"/>
          </w:divBdr>
        </w:div>
        <w:div w:id="1551459388">
          <w:marLeft w:val="0"/>
          <w:marRight w:val="0"/>
          <w:marTop w:val="0"/>
          <w:marBottom w:val="0"/>
          <w:divBdr>
            <w:top w:val="none" w:sz="0" w:space="0" w:color="auto"/>
            <w:left w:val="none" w:sz="0" w:space="0" w:color="auto"/>
            <w:bottom w:val="none" w:sz="0" w:space="0" w:color="auto"/>
            <w:right w:val="none" w:sz="0" w:space="0" w:color="auto"/>
          </w:divBdr>
          <w:divsChild>
            <w:div w:id="1508861921">
              <w:marLeft w:val="0"/>
              <w:marRight w:val="0"/>
              <w:marTop w:val="0"/>
              <w:marBottom w:val="0"/>
              <w:divBdr>
                <w:top w:val="none" w:sz="0" w:space="0" w:color="auto"/>
                <w:left w:val="none" w:sz="0" w:space="0" w:color="auto"/>
                <w:bottom w:val="none" w:sz="0" w:space="0" w:color="auto"/>
                <w:right w:val="none" w:sz="0" w:space="0" w:color="auto"/>
              </w:divBdr>
              <w:divsChild>
                <w:div w:id="281696923">
                  <w:blockQuote w:val="1"/>
                  <w:marLeft w:val="0"/>
                  <w:marRight w:val="0"/>
                  <w:marTop w:val="0"/>
                  <w:marBottom w:val="0"/>
                  <w:divBdr>
                    <w:top w:val="none" w:sz="0" w:space="0" w:color="auto"/>
                    <w:left w:val="none" w:sz="0" w:space="0" w:color="auto"/>
                    <w:bottom w:val="none" w:sz="0" w:space="0" w:color="auto"/>
                    <w:right w:val="none" w:sz="0" w:space="0" w:color="auto"/>
                  </w:divBdr>
                  <w:divsChild>
                    <w:div w:id="168135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
    <w:div w:id="165288395">
      <w:bodyDiv w:val="1"/>
      <w:marLeft w:val="0"/>
      <w:marRight w:val="0"/>
      <w:marTop w:val="0"/>
      <w:marBottom w:val="0"/>
      <w:divBdr>
        <w:top w:val="none" w:sz="0" w:space="0" w:color="auto"/>
        <w:left w:val="none" w:sz="0" w:space="0" w:color="auto"/>
        <w:bottom w:val="none" w:sz="0" w:space="0" w:color="auto"/>
        <w:right w:val="none" w:sz="0" w:space="0" w:color="auto"/>
      </w:divBdr>
    </w:div>
    <w:div w:id="165365068">
      <w:bodyDiv w:val="1"/>
      <w:marLeft w:val="0"/>
      <w:marRight w:val="0"/>
      <w:marTop w:val="0"/>
      <w:marBottom w:val="0"/>
      <w:divBdr>
        <w:top w:val="none" w:sz="0" w:space="0" w:color="auto"/>
        <w:left w:val="none" w:sz="0" w:space="0" w:color="auto"/>
        <w:bottom w:val="none" w:sz="0" w:space="0" w:color="auto"/>
        <w:right w:val="none" w:sz="0" w:space="0" w:color="auto"/>
      </w:divBdr>
    </w:div>
    <w:div w:id="165486168">
      <w:bodyDiv w:val="1"/>
      <w:marLeft w:val="0"/>
      <w:marRight w:val="0"/>
      <w:marTop w:val="0"/>
      <w:marBottom w:val="0"/>
      <w:divBdr>
        <w:top w:val="none" w:sz="0" w:space="0" w:color="auto"/>
        <w:left w:val="none" w:sz="0" w:space="0" w:color="auto"/>
        <w:bottom w:val="none" w:sz="0" w:space="0" w:color="auto"/>
        <w:right w:val="none" w:sz="0" w:space="0" w:color="auto"/>
      </w:divBdr>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
    <w:div w:id="166025814">
      <w:bodyDiv w:val="1"/>
      <w:marLeft w:val="0"/>
      <w:marRight w:val="0"/>
      <w:marTop w:val="0"/>
      <w:marBottom w:val="0"/>
      <w:divBdr>
        <w:top w:val="none" w:sz="0" w:space="0" w:color="auto"/>
        <w:left w:val="none" w:sz="0" w:space="0" w:color="auto"/>
        <w:bottom w:val="none" w:sz="0" w:space="0" w:color="auto"/>
        <w:right w:val="none" w:sz="0" w:space="0" w:color="auto"/>
      </w:divBdr>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6335192">
      <w:bodyDiv w:val="1"/>
      <w:marLeft w:val="0"/>
      <w:marRight w:val="0"/>
      <w:marTop w:val="0"/>
      <w:marBottom w:val="0"/>
      <w:divBdr>
        <w:top w:val="none" w:sz="0" w:space="0" w:color="auto"/>
        <w:left w:val="none" w:sz="0" w:space="0" w:color="auto"/>
        <w:bottom w:val="none" w:sz="0" w:space="0" w:color="auto"/>
        <w:right w:val="none" w:sz="0" w:space="0" w:color="auto"/>
      </w:divBdr>
    </w:div>
    <w:div w:id="166676919">
      <w:bodyDiv w:val="1"/>
      <w:marLeft w:val="0"/>
      <w:marRight w:val="0"/>
      <w:marTop w:val="0"/>
      <w:marBottom w:val="0"/>
      <w:divBdr>
        <w:top w:val="none" w:sz="0" w:space="0" w:color="auto"/>
        <w:left w:val="none" w:sz="0" w:space="0" w:color="auto"/>
        <w:bottom w:val="none" w:sz="0" w:space="0" w:color="auto"/>
        <w:right w:val="none" w:sz="0" w:space="0" w:color="auto"/>
      </w:divBdr>
      <w:divsChild>
        <w:div w:id="67701071">
          <w:marLeft w:val="0"/>
          <w:marRight w:val="0"/>
          <w:marTop w:val="0"/>
          <w:marBottom w:val="0"/>
          <w:divBdr>
            <w:top w:val="none" w:sz="0" w:space="0" w:color="auto"/>
            <w:left w:val="none" w:sz="0" w:space="0" w:color="auto"/>
            <w:bottom w:val="none" w:sz="0" w:space="0" w:color="auto"/>
            <w:right w:val="none" w:sz="0" w:space="0" w:color="auto"/>
          </w:divBdr>
        </w:div>
        <w:div w:id="259487226">
          <w:marLeft w:val="0"/>
          <w:marRight w:val="0"/>
          <w:marTop w:val="300"/>
          <w:marBottom w:val="300"/>
          <w:divBdr>
            <w:top w:val="none" w:sz="0" w:space="0" w:color="auto"/>
            <w:left w:val="none" w:sz="0" w:space="0" w:color="auto"/>
            <w:bottom w:val="none" w:sz="0" w:space="0" w:color="auto"/>
            <w:right w:val="none" w:sz="0" w:space="0" w:color="auto"/>
          </w:divBdr>
          <w:divsChild>
            <w:div w:id="89824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78353">
      <w:bodyDiv w:val="1"/>
      <w:marLeft w:val="0"/>
      <w:marRight w:val="0"/>
      <w:marTop w:val="0"/>
      <w:marBottom w:val="0"/>
      <w:divBdr>
        <w:top w:val="none" w:sz="0" w:space="0" w:color="auto"/>
        <w:left w:val="none" w:sz="0" w:space="0" w:color="auto"/>
        <w:bottom w:val="none" w:sz="0" w:space="0" w:color="auto"/>
        <w:right w:val="none" w:sz="0" w:space="0" w:color="auto"/>
      </w:divBdr>
      <w:divsChild>
        <w:div w:id="474295049">
          <w:marLeft w:val="0"/>
          <w:marRight w:val="0"/>
          <w:marTop w:val="0"/>
          <w:marBottom w:val="0"/>
          <w:divBdr>
            <w:top w:val="none" w:sz="0" w:space="0" w:color="auto"/>
            <w:left w:val="none" w:sz="0" w:space="0" w:color="auto"/>
            <w:bottom w:val="none" w:sz="0" w:space="0" w:color="auto"/>
            <w:right w:val="none" w:sz="0" w:space="0" w:color="auto"/>
          </w:divBdr>
        </w:div>
      </w:divsChild>
    </w:div>
    <w:div w:id="167064570">
      <w:bodyDiv w:val="1"/>
      <w:marLeft w:val="0"/>
      <w:marRight w:val="0"/>
      <w:marTop w:val="0"/>
      <w:marBottom w:val="0"/>
      <w:divBdr>
        <w:top w:val="none" w:sz="0" w:space="0" w:color="auto"/>
        <w:left w:val="none" w:sz="0" w:space="0" w:color="auto"/>
        <w:bottom w:val="none" w:sz="0" w:space="0" w:color="auto"/>
        <w:right w:val="none" w:sz="0" w:space="0" w:color="auto"/>
      </w:divBdr>
    </w:div>
    <w:div w:id="167135072">
      <w:bodyDiv w:val="1"/>
      <w:marLeft w:val="0"/>
      <w:marRight w:val="0"/>
      <w:marTop w:val="0"/>
      <w:marBottom w:val="0"/>
      <w:divBdr>
        <w:top w:val="none" w:sz="0" w:space="0" w:color="auto"/>
        <w:left w:val="none" w:sz="0" w:space="0" w:color="auto"/>
        <w:bottom w:val="none" w:sz="0" w:space="0" w:color="auto"/>
        <w:right w:val="none" w:sz="0" w:space="0" w:color="auto"/>
      </w:divBdr>
    </w:div>
    <w:div w:id="167139615">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332412">
      <w:bodyDiv w:val="1"/>
      <w:marLeft w:val="0"/>
      <w:marRight w:val="0"/>
      <w:marTop w:val="0"/>
      <w:marBottom w:val="0"/>
      <w:divBdr>
        <w:top w:val="none" w:sz="0" w:space="0" w:color="auto"/>
        <w:left w:val="none" w:sz="0" w:space="0" w:color="auto"/>
        <w:bottom w:val="none" w:sz="0" w:space="0" w:color="auto"/>
        <w:right w:val="none" w:sz="0" w:space="0" w:color="auto"/>
      </w:divBdr>
      <w:divsChild>
        <w:div w:id="488594940">
          <w:marLeft w:val="0"/>
          <w:marRight w:val="0"/>
          <w:marTop w:val="0"/>
          <w:marBottom w:val="0"/>
          <w:divBdr>
            <w:top w:val="none" w:sz="0" w:space="0" w:color="auto"/>
            <w:left w:val="none" w:sz="0" w:space="0" w:color="auto"/>
            <w:bottom w:val="none" w:sz="0" w:space="0" w:color="auto"/>
            <w:right w:val="none" w:sz="0" w:space="0" w:color="auto"/>
          </w:divBdr>
          <w:divsChild>
            <w:div w:id="519390954">
              <w:marLeft w:val="0"/>
              <w:marRight w:val="0"/>
              <w:marTop w:val="0"/>
              <w:marBottom w:val="0"/>
              <w:divBdr>
                <w:top w:val="none" w:sz="0" w:space="0" w:color="auto"/>
                <w:left w:val="none" w:sz="0" w:space="0" w:color="auto"/>
                <w:bottom w:val="none" w:sz="0" w:space="0" w:color="auto"/>
                <w:right w:val="none" w:sz="0" w:space="0" w:color="auto"/>
              </w:divBdr>
            </w:div>
          </w:divsChild>
        </w:div>
        <w:div w:id="585529933">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7906689">
      <w:bodyDiv w:val="1"/>
      <w:marLeft w:val="0"/>
      <w:marRight w:val="0"/>
      <w:marTop w:val="0"/>
      <w:marBottom w:val="0"/>
      <w:divBdr>
        <w:top w:val="none" w:sz="0" w:space="0" w:color="auto"/>
        <w:left w:val="none" w:sz="0" w:space="0" w:color="auto"/>
        <w:bottom w:val="none" w:sz="0" w:space="0" w:color="auto"/>
        <w:right w:val="none" w:sz="0" w:space="0" w:color="auto"/>
      </w:divBdr>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181324">
      <w:bodyDiv w:val="1"/>
      <w:marLeft w:val="0"/>
      <w:marRight w:val="0"/>
      <w:marTop w:val="0"/>
      <w:marBottom w:val="0"/>
      <w:divBdr>
        <w:top w:val="none" w:sz="0" w:space="0" w:color="auto"/>
        <w:left w:val="none" w:sz="0" w:space="0" w:color="auto"/>
        <w:bottom w:val="none" w:sz="0" w:space="0" w:color="auto"/>
        <w:right w:val="none" w:sz="0" w:space="0" w:color="auto"/>
      </w:divBdr>
    </w:div>
    <w:div w:id="168296898">
      <w:bodyDiv w:val="1"/>
      <w:marLeft w:val="0"/>
      <w:marRight w:val="0"/>
      <w:marTop w:val="0"/>
      <w:marBottom w:val="0"/>
      <w:divBdr>
        <w:top w:val="none" w:sz="0" w:space="0" w:color="auto"/>
        <w:left w:val="none" w:sz="0" w:space="0" w:color="auto"/>
        <w:bottom w:val="none" w:sz="0" w:space="0" w:color="auto"/>
        <w:right w:val="none" w:sz="0" w:space="0" w:color="auto"/>
      </w:divBdr>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8834914">
      <w:bodyDiv w:val="1"/>
      <w:marLeft w:val="0"/>
      <w:marRight w:val="0"/>
      <w:marTop w:val="0"/>
      <w:marBottom w:val="0"/>
      <w:divBdr>
        <w:top w:val="none" w:sz="0" w:space="0" w:color="auto"/>
        <w:left w:val="none" w:sz="0" w:space="0" w:color="auto"/>
        <w:bottom w:val="none" w:sz="0" w:space="0" w:color="auto"/>
        <w:right w:val="none" w:sz="0" w:space="0" w:color="auto"/>
      </w:divBdr>
      <w:divsChild>
        <w:div w:id="3152577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908019">
      <w:bodyDiv w:val="1"/>
      <w:marLeft w:val="0"/>
      <w:marRight w:val="0"/>
      <w:marTop w:val="0"/>
      <w:marBottom w:val="0"/>
      <w:divBdr>
        <w:top w:val="none" w:sz="0" w:space="0" w:color="auto"/>
        <w:left w:val="none" w:sz="0" w:space="0" w:color="auto"/>
        <w:bottom w:val="none" w:sz="0" w:space="0" w:color="auto"/>
        <w:right w:val="none" w:sz="0" w:space="0" w:color="auto"/>
      </w:divBdr>
    </w:div>
    <w:div w:id="169024152">
      <w:bodyDiv w:val="1"/>
      <w:marLeft w:val="0"/>
      <w:marRight w:val="0"/>
      <w:marTop w:val="0"/>
      <w:marBottom w:val="0"/>
      <w:divBdr>
        <w:top w:val="none" w:sz="0" w:space="0" w:color="auto"/>
        <w:left w:val="none" w:sz="0" w:space="0" w:color="auto"/>
        <w:bottom w:val="none" w:sz="0" w:space="0" w:color="auto"/>
        <w:right w:val="none" w:sz="0" w:space="0" w:color="auto"/>
      </w:divBdr>
      <w:divsChild>
        <w:div w:id="763959407">
          <w:marLeft w:val="0"/>
          <w:marRight w:val="0"/>
          <w:marTop w:val="0"/>
          <w:marBottom w:val="0"/>
          <w:divBdr>
            <w:top w:val="none" w:sz="0" w:space="0" w:color="auto"/>
            <w:left w:val="none" w:sz="0" w:space="0" w:color="auto"/>
            <w:bottom w:val="none" w:sz="0" w:space="0" w:color="auto"/>
            <w:right w:val="none" w:sz="0" w:space="0" w:color="auto"/>
          </w:divBdr>
          <w:divsChild>
            <w:div w:id="73717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4960">
      <w:bodyDiv w:val="1"/>
      <w:marLeft w:val="0"/>
      <w:marRight w:val="0"/>
      <w:marTop w:val="0"/>
      <w:marBottom w:val="0"/>
      <w:divBdr>
        <w:top w:val="none" w:sz="0" w:space="0" w:color="auto"/>
        <w:left w:val="none" w:sz="0" w:space="0" w:color="auto"/>
        <w:bottom w:val="none" w:sz="0" w:space="0" w:color="auto"/>
        <w:right w:val="none" w:sz="0" w:space="0" w:color="auto"/>
      </w:divBdr>
    </w:div>
    <w:div w:id="169177874">
      <w:bodyDiv w:val="1"/>
      <w:marLeft w:val="0"/>
      <w:marRight w:val="0"/>
      <w:marTop w:val="0"/>
      <w:marBottom w:val="0"/>
      <w:divBdr>
        <w:top w:val="none" w:sz="0" w:space="0" w:color="auto"/>
        <w:left w:val="none" w:sz="0" w:space="0" w:color="auto"/>
        <w:bottom w:val="none" w:sz="0" w:space="0" w:color="auto"/>
        <w:right w:val="none" w:sz="0" w:space="0" w:color="auto"/>
      </w:divBdr>
      <w:divsChild>
        <w:div w:id="811749462">
          <w:marLeft w:val="0"/>
          <w:marRight w:val="0"/>
          <w:marTop w:val="0"/>
          <w:marBottom w:val="0"/>
          <w:divBdr>
            <w:top w:val="none" w:sz="0" w:space="0" w:color="auto"/>
            <w:left w:val="none" w:sz="0" w:space="0" w:color="auto"/>
            <w:bottom w:val="none" w:sz="0" w:space="0" w:color="auto"/>
            <w:right w:val="none" w:sz="0" w:space="0" w:color="auto"/>
          </w:divBdr>
        </w:div>
      </w:divsChild>
    </w:div>
    <w:div w:id="169302147">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69878105">
      <w:bodyDiv w:val="1"/>
      <w:marLeft w:val="0"/>
      <w:marRight w:val="0"/>
      <w:marTop w:val="0"/>
      <w:marBottom w:val="0"/>
      <w:divBdr>
        <w:top w:val="none" w:sz="0" w:space="0" w:color="auto"/>
        <w:left w:val="none" w:sz="0" w:space="0" w:color="auto"/>
        <w:bottom w:val="none" w:sz="0" w:space="0" w:color="auto"/>
        <w:right w:val="none" w:sz="0" w:space="0" w:color="auto"/>
      </w:divBdr>
    </w:div>
    <w:div w:id="169952805">
      <w:bodyDiv w:val="1"/>
      <w:marLeft w:val="0"/>
      <w:marRight w:val="0"/>
      <w:marTop w:val="0"/>
      <w:marBottom w:val="0"/>
      <w:divBdr>
        <w:top w:val="none" w:sz="0" w:space="0" w:color="auto"/>
        <w:left w:val="none" w:sz="0" w:space="0" w:color="auto"/>
        <w:bottom w:val="none" w:sz="0" w:space="0" w:color="auto"/>
        <w:right w:val="none" w:sz="0" w:space="0" w:color="auto"/>
      </w:divBdr>
      <w:divsChild>
        <w:div w:id="257062337">
          <w:marLeft w:val="0"/>
          <w:marRight w:val="0"/>
          <w:marTop w:val="0"/>
          <w:marBottom w:val="0"/>
          <w:divBdr>
            <w:top w:val="none" w:sz="0" w:space="0" w:color="auto"/>
            <w:left w:val="none" w:sz="0" w:space="0" w:color="auto"/>
            <w:bottom w:val="none" w:sz="0" w:space="0" w:color="auto"/>
            <w:right w:val="none" w:sz="0" w:space="0" w:color="auto"/>
          </w:divBdr>
        </w:div>
      </w:divsChild>
    </w:div>
    <w:div w:id="170068919">
      <w:bodyDiv w:val="1"/>
      <w:marLeft w:val="0"/>
      <w:marRight w:val="0"/>
      <w:marTop w:val="0"/>
      <w:marBottom w:val="0"/>
      <w:divBdr>
        <w:top w:val="none" w:sz="0" w:space="0" w:color="auto"/>
        <w:left w:val="none" w:sz="0" w:space="0" w:color="auto"/>
        <w:bottom w:val="none" w:sz="0" w:space="0" w:color="auto"/>
        <w:right w:val="none" w:sz="0" w:space="0" w:color="auto"/>
      </w:divBdr>
      <w:divsChild>
        <w:div w:id="252014730">
          <w:marLeft w:val="0"/>
          <w:marRight w:val="0"/>
          <w:marTop w:val="0"/>
          <w:marBottom w:val="0"/>
          <w:divBdr>
            <w:top w:val="none" w:sz="0" w:space="0" w:color="auto"/>
            <w:left w:val="none" w:sz="0" w:space="0" w:color="auto"/>
            <w:bottom w:val="none" w:sz="0" w:space="0" w:color="auto"/>
            <w:right w:val="none" w:sz="0" w:space="0" w:color="auto"/>
          </w:divBdr>
        </w:div>
      </w:divsChild>
    </w:div>
    <w:div w:id="170072673">
      <w:bodyDiv w:val="1"/>
      <w:marLeft w:val="0"/>
      <w:marRight w:val="0"/>
      <w:marTop w:val="0"/>
      <w:marBottom w:val="0"/>
      <w:divBdr>
        <w:top w:val="none" w:sz="0" w:space="0" w:color="auto"/>
        <w:left w:val="none" w:sz="0" w:space="0" w:color="auto"/>
        <w:bottom w:val="none" w:sz="0" w:space="0" w:color="auto"/>
        <w:right w:val="none" w:sz="0" w:space="0" w:color="auto"/>
      </w:divBdr>
      <w:divsChild>
        <w:div w:id="8602410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0223153">
      <w:bodyDiv w:val="1"/>
      <w:marLeft w:val="0"/>
      <w:marRight w:val="0"/>
      <w:marTop w:val="0"/>
      <w:marBottom w:val="0"/>
      <w:divBdr>
        <w:top w:val="none" w:sz="0" w:space="0" w:color="auto"/>
        <w:left w:val="none" w:sz="0" w:space="0" w:color="auto"/>
        <w:bottom w:val="none" w:sz="0" w:space="0" w:color="auto"/>
        <w:right w:val="none" w:sz="0" w:space="0" w:color="auto"/>
      </w:divBdr>
      <w:divsChild>
        <w:div w:id="2111657419">
          <w:marLeft w:val="0"/>
          <w:marRight w:val="0"/>
          <w:marTop w:val="0"/>
          <w:marBottom w:val="0"/>
          <w:divBdr>
            <w:top w:val="none" w:sz="0" w:space="0" w:color="auto"/>
            <w:left w:val="none" w:sz="0" w:space="0" w:color="auto"/>
            <w:bottom w:val="none" w:sz="0" w:space="0" w:color="auto"/>
            <w:right w:val="none" w:sz="0" w:space="0" w:color="auto"/>
          </w:divBdr>
        </w:div>
        <w:div w:id="1343161821">
          <w:marLeft w:val="0"/>
          <w:marRight w:val="0"/>
          <w:marTop w:val="0"/>
          <w:marBottom w:val="0"/>
          <w:divBdr>
            <w:top w:val="none" w:sz="0" w:space="0" w:color="auto"/>
            <w:left w:val="none" w:sz="0" w:space="0" w:color="auto"/>
            <w:bottom w:val="none" w:sz="0" w:space="0" w:color="auto"/>
            <w:right w:val="none" w:sz="0" w:space="0" w:color="auto"/>
          </w:divBdr>
          <w:divsChild>
            <w:div w:id="140810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2049">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1561">
      <w:bodyDiv w:val="1"/>
      <w:marLeft w:val="0"/>
      <w:marRight w:val="0"/>
      <w:marTop w:val="0"/>
      <w:marBottom w:val="0"/>
      <w:divBdr>
        <w:top w:val="none" w:sz="0" w:space="0" w:color="auto"/>
        <w:left w:val="none" w:sz="0" w:space="0" w:color="auto"/>
        <w:bottom w:val="none" w:sz="0" w:space="0" w:color="auto"/>
        <w:right w:val="none" w:sz="0" w:space="0" w:color="auto"/>
      </w:divBdr>
      <w:divsChild>
        <w:div w:id="84621392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3594">
      <w:bodyDiv w:val="1"/>
      <w:marLeft w:val="0"/>
      <w:marRight w:val="0"/>
      <w:marTop w:val="0"/>
      <w:marBottom w:val="0"/>
      <w:divBdr>
        <w:top w:val="none" w:sz="0" w:space="0" w:color="auto"/>
        <w:left w:val="none" w:sz="0" w:space="0" w:color="auto"/>
        <w:bottom w:val="none" w:sz="0" w:space="0" w:color="auto"/>
        <w:right w:val="none" w:sz="0" w:space="0" w:color="auto"/>
      </w:divBdr>
      <w:divsChild>
        <w:div w:id="668288975">
          <w:marLeft w:val="0"/>
          <w:marRight w:val="0"/>
          <w:marTop w:val="300"/>
          <w:marBottom w:val="300"/>
          <w:divBdr>
            <w:top w:val="none" w:sz="0" w:space="0" w:color="auto"/>
            <w:left w:val="none" w:sz="0" w:space="0" w:color="auto"/>
            <w:bottom w:val="none" w:sz="0" w:space="0" w:color="auto"/>
            <w:right w:val="none" w:sz="0" w:space="0" w:color="auto"/>
          </w:divBdr>
          <w:divsChild>
            <w:div w:id="26084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53742">
      <w:bodyDiv w:val="1"/>
      <w:marLeft w:val="0"/>
      <w:marRight w:val="0"/>
      <w:marTop w:val="0"/>
      <w:marBottom w:val="0"/>
      <w:divBdr>
        <w:top w:val="none" w:sz="0" w:space="0" w:color="auto"/>
        <w:left w:val="none" w:sz="0" w:space="0" w:color="auto"/>
        <w:bottom w:val="none" w:sz="0" w:space="0" w:color="auto"/>
        <w:right w:val="none" w:sz="0" w:space="0" w:color="auto"/>
      </w:divBdr>
      <w:divsChild>
        <w:div w:id="237786932">
          <w:marLeft w:val="0"/>
          <w:marRight w:val="0"/>
          <w:marTop w:val="0"/>
          <w:marBottom w:val="0"/>
          <w:divBdr>
            <w:top w:val="none" w:sz="0" w:space="0" w:color="auto"/>
            <w:left w:val="none" w:sz="0" w:space="0" w:color="auto"/>
            <w:bottom w:val="none" w:sz="0" w:space="0" w:color="auto"/>
            <w:right w:val="none" w:sz="0" w:space="0" w:color="auto"/>
          </w:divBdr>
          <w:divsChild>
            <w:div w:id="272565475">
              <w:marLeft w:val="0"/>
              <w:marRight w:val="0"/>
              <w:marTop w:val="0"/>
              <w:marBottom w:val="0"/>
              <w:divBdr>
                <w:top w:val="none" w:sz="0" w:space="0" w:color="auto"/>
                <w:left w:val="none" w:sz="0" w:space="0" w:color="auto"/>
                <w:bottom w:val="none" w:sz="0" w:space="0" w:color="auto"/>
                <w:right w:val="none" w:sz="0" w:space="0" w:color="auto"/>
              </w:divBdr>
            </w:div>
          </w:divsChild>
        </w:div>
        <w:div w:id="741290665">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
    <w:div w:id="171915213">
      <w:bodyDiv w:val="1"/>
      <w:marLeft w:val="0"/>
      <w:marRight w:val="0"/>
      <w:marTop w:val="0"/>
      <w:marBottom w:val="0"/>
      <w:divBdr>
        <w:top w:val="none" w:sz="0" w:space="0" w:color="auto"/>
        <w:left w:val="none" w:sz="0" w:space="0" w:color="auto"/>
        <w:bottom w:val="none" w:sz="0" w:space="0" w:color="auto"/>
        <w:right w:val="none" w:sz="0" w:space="0" w:color="auto"/>
      </w:divBdr>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691146">
      <w:bodyDiv w:val="1"/>
      <w:marLeft w:val="0"/>
      <w:marRight w:val="0"/>
      <w:marTop w:val="0"/>
      <w:marBottom w:val="0"/>
      <w:divBdr>
        <w:top w:val="none" w:sz="0" w:space="0" w:color="auto"/>
        <w:left w:val="none" w:sz="0" w:space="0" w:color="auto"/>
        <w:bottom w:val="none" w:sz="0" w:space="0" w:color="auto"/>
        <w:right w:val="none" w:sz="0" w:space="0" w:color="auto"/>
      </w:divBdr>
      <w:divsChild>
        <w:div w:id="530727133">
          <w:marLeft w:val="0"/>
          <w:marRight w:val="0"/>
          <w:marTop w:val="0"/>
          <w:marBottom w:val="375"/>
          <w:divBdr>
            <w:top w:val="none" w:sz="0" w:space="0" w:color="auto"/>
            <w:left w:val="none" w:sz="0" w:space="0" w:color="auto"/>
            <w:bottom w:val="none" w:sz="0" w:space="0" w:color="auto"/>
            <w:right w:val="none" w:sz="0" w:space="0" w:color="auto"/>
          </w:divBdr>
        </w:div>
      </w:divsChild>
    </w:div>
    <w:div w:id="172842080">
      <w:bodyDiv w:val="1"/>
      <w:marLeft w:val="0"/>
      <w:marRight w:val="0"/>
      <w:marTop w:val="0"/>
      <w:marBottom w:val="0"/>
      <w:divBdr>
        <w:top w:val="none" w:sz="0" w:space="0" w:color="auto"/>
        <w:left w:val="none" w:sz="0" w:space="0" w:color="auto"/>
        <w:bottom w:val="none" w:sz="0" w:space="0" w:color="auto"/>
        <w:right w:val="none" w:sz="0" w:space="0" w:color="auto"/>
      </w:divBdr>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sChild>
    </w:div>
    <w:div w:id="173038410">
      <w:bodyDiv w:val="1"/>
      <w:marLeft w:val="0"/>
      <w:marRight w:val="0"/>
      <w:marTop w:val="0"/>
      <w:marBottom w:val="0"/>
      <w:divBdr>
        <w:top w:val="none" w:sz="0" w:space="0" w:color="auto"/>
        <w:left w:val="none" w:sz="0" w:space="0" w:color="auto"/>
        <w:bottom w:val="none" w:sz="0" w:space="0" w:color="auto"/>
        <w:right w:val="none" w:sz="0" w:space="0" w:color="auto"/>
      </w:divBdr>
    </w:div>
    <w:div w:id="173106563">
      <w:bodyDiv w:val="1"/>
      <w:marLeft w:val="0"/>
      <w:marRight w:val="0"/>
      <w:marTop w:val="0"/>
      <w:marBottom w:val="0"/>
      <w:divBdr>
        <w:top w:val="none" w:sz="0" w:space="0" w:color="auto"/>
        <w:left w:val="none" w:sz="0" w:space="0" w:color="auto"/>
        <w:bottom w:val="none" w:sz="0" w:space="0" w:color="auto"/>
        <w:right w:val="none" w:sz="0" w:space="0" w:color="auto"/>
      </w:divBdr>
      <w:divsChild>
        <w:div w:id="490872903">
          <w:marLeft w:val="0"/>
          <w:marRight w:val="0"/>
          <w:marTop w:val="300"/>
          <w:marBottom w:val="300"/>
          <w:divBdr>
            <w:top w:val="none" w:sz="0" w:space="0" w:color="auto"/>
            <w:left w:val="none" w:sz="0" w:space="0" w:color="auto"/>
            <w:bottom w:val="none" w:sz="0" w:space="0" w:color="auto"/>
            <w:right w:val="none" w:sz="0" w:space="0" w:color="auto"/>
          </w:divBdr>
          <w:divsChild>
            <w:div w:id="77112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9725">
      <w:bodyDiv w:val="1"/>
      <w:marLeft w:val="0"/>
      <w:marRight w:val="0"/>
      <w:marTop w:val="0"/>
      <w:marBottom w:val="0"/>
      <w:divBdr>
        <w:top w:val="none" w:sz="0" w:space="0" w:color="auto"/>
        <w:left w:val="none" w:sz="0" w:space="0" w:color="auto"/>
        <w:bottom w:val="none" w:sz="0" w:space="0" w:color="auto"/>
        <w:right w:val="none" w:sz="0" w:space="0" w:color="auto"/>
      </w:divBdr>
      <w:divsChild>
        <w:div w:id="308827846">
          <w:marLeft w:val="0"/>
          <w:marRight w:val="0"/>
          <w:marTop w:val="0"/>
          <w:marBottom w:val="0"/>
          <w:divBdr>
            <w:top w:val="none" w:sz="0" w:space="0" w:color="auto"/>
            <w:left w:val="none" w:sz="0" w:space="0" w:color="auto"/>
            <w:bottom w:val="none" w:sz="0" w:space="0" w:color="auto"/>
            <w:right w:val="none" w:sz="0" w:space="0" w:color="auto"/>
          </w:divBdr>
        </w:div>
      </w:divsChild>
    </w:div>
    <w:div w:id="173301596">
      <w:bodyDiv w:val="1"/>
      <w:marLeft w:val="0"/>
      <w:marRight w:val="0"/>
      <w:marTop w:val="0"/>
      <w:marBottom w:val="0"/>
      <w:divBdr>
        <w:top w:val="none" w:sz="0" w:space="0" w:color="auto"/>
        <w:left w:val="none" w:sz="0" w:space="0" w:color="auto"/>
        <w:bottom w:val="none" w:sz="0" w:space="0" w:color="auto"/>
        <w:right w:val="none" w:sz="0" w:space="0" w:color="auto"/>
      </w:divBdr>
    </w:div>
    <w:div w:id="173421399">
      <w:bodyDiv w:val="1"/>
      <w:marLeft w:val="0"/>
      <w:marRight w:val="0"/>
      <w:marTop w:val="0"/>
      <w:marBottom w:val="0"/>
      <w:divBdr>
        <w:top w:val="none" w:sz="0" w:space="0" w:color="auto"/>
        <w:left w:val="none" w:sz="0" w:space="0" w:color="auto"/>
        <w:bottom w:val="none" w:sz="0" w:space="0" w:color="auto"/>
        <w:right w:val="none" w:sz="0" w:space="0" w:color="auto"/>
      </w:divBdr>
      <w:divsChild>
        <w:div w:id="487595924">
          <w:marLeft w:val="0"/>
          <w:marRight w:val="0"/>
          <w:marTop w:val="300"/>
          <w:marBottom w:val="0"/>
          <w:divBdr>
            <w:top w:val="none" w:sz="0" w:space="0" w:color="auto"/>
            <w:left w:val="none" w:sz="0" w:space="0" w:color="auto"/>
            <w:bottom w:val="none" w:sz="0" w:space="0" w:color="auto"/>
            <w:right w:val="none" w:sz="0" w:space="0" w:color="auto"/>
          </w:divBdr>
        </w:div>
        <w:div w:id="82621419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803954">
      <w:bodyDiv w:val="1"/>
      <w:marLeft w:val="0"/>
      <w:marRight w:val="0"/>
      <w:marTop w:val="0"/>
      <w:marBottom w:val="0"/>
      <w:divBdr>
        <w:top w:val="none" w:sz="0" w:space="0" w:color="auto"/>
        <w:left w:val="none" w:sz="0" w:space="0" w:color="auto"/>
        <w:bottom w:val="none" w:sz="0" w:space="0" w:color="auto"/>
        <w:right w:val="none" w:sz="0" w:space="0" w:color="auto"/>
      </w:divBdr>
      <w:divsChild>
        <w:div w:id="13193595">
          <w:marLeft w:val="0"/>
          <w:marRight w:val="0"/>
          <w:marTop w:val="0"/>
          <w:marBottom w:val="0"/>
          <w:divBdr>
            <w:top w:val="none" w:sz="0" w:space="0" w:color="auto"/>
            <w:left w:val="none" w:sz="0" w:space="0" w:color="auto"/>
            <w:bottom w:val="none" w:sz="0" w:space="0" w:color="auto"/>
            <w:right w:val="none" w:sz="0" w:space="0" w:color="auto"/>
          </w:divBdr>
        </w:div>
      </w:divsChild>
    </w:div>
    <w:div w:id="173887797">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4541661">
      <w:bodyDiv w:val="1"/>
      <w:marLeft w:val="0"/>
      <w:marRight w:val="0"/>
      <w:marTop w:val="0"/>
      <w:marBottom w:val="0"/>
      <w:divBdr>
        <w:top w:val="none" w:sz="0" w:space="0" w:color="auto"/>
        <w:left w:val="none" w:sz="0" w:space="0" w:color="auto"/>
        <w:bottom w:val="none" w:sz="0" w:space="0" w:color="auto"/>
        <w:right w:val="none" w:sz="0" w:space="0" w:color="auto"/>
      </w:divBdr>
      <w:divsChild>
        <w:div w:id="855578150">
          <w:marLeft w:val="0"/>
          <w:marRight w:val="0"/>
          <w:marTop w:val="0"/>
          <w:marBottom w:val="0"/>
          <w:divBdr>
            <w:top w:val="none" w:sz="0" w:space="0" w:color="auto"/>
            <w:left w:val="none" w:sz="0" w:space="0" w:color="auto"/>
            <w:bottom w:val="none" w:sz="0" w:space="0" w:color="auto"/>
            <w:right w:val="none" w:sz="0" w:space="0" w:color="auto"/>
          </w:divBdr>
          <w:divsChild>
            <w:div w:id="739863144">
              <w:marLeft w:val="0"/>
              <w:marRight w:val="0"/>
              <w:marTop w:val="0"/>
              <w:marBottom w:val="0"/>
              <w:divBdr>
                <w:top w:val="none" w:sz="0" w:space="0" w:color="auto"/>
                <w:left w:val="none" w:sz="0" w:space="0" w:color="auto"/>
                <w:bottom w:val="none" w:sz="0" w:space="0" w:color="auto"/>
                <w:right w:val="none" w:sz="0" w:space="0" w:color="auto"/>
              </w:divBdr>
              <w:divsChild>
                <w:div w:id="1383946904">
                  <w:marLeft w:val="0"/>
                  <w:marRight w:val="0"/>
                  <w:marTop w:val="0"/>
                  <w:marBottom w:val="0"/>
                  <w:divBdr>
                    <w:top w:val="none" w:sz="0" w:space="0" w:color="auto"/>
                    <w:left w:val="none" w:sz="0" w:space="0" w:color="auto"/>
                    <w:bottom w:val="none" w:sz="0" w:space="0" w:color="auto"/>
                    <w:right w:val="none" w:sz="0" w:space="0" w:color="auto"/>
                  </w:divBdr>
                  <w:divsChild>
                    <w:div w:id="1881896647">
                      <w:marLeft w:val="0"/>
                      <w:marRight w:val="0"/>
                      <w:marTop w:val="0"/>
                      <w:marBottom w:val="0"/>
                      <w:divBdr>
                        <w:top w:val="none" w:sz="0" w:space="0" w:color="auto"/>
                        <w:left w:val="none" w:sz="0" w:space="0" w:color="auto"/>
                        <w:bottom w:val="none" w:sz="0" w:space="0" w:color="auto"/>
                        <w:right w:val="none" w:sz="0" w:space="0" w:color="auto"/>
                      </w:divBdr>
                    </w:div>
                    <w:div w:id="143327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165728">
          <w:marLeft w:val="0"/>
          <w:marRight w:val="0"/>
          <w:marTop w:val="0"/>
          <w:marBottom w:val="0"/>
          <w:divBdr>
            <w:top w:val="none" w:sz="0" w:space="0" w:color="auto"/>
            <w:left w:val="none" w:sz="0" w:space="0" w:color="auto"/>
            <w:bottom w:val="none" w:sz="0" w:space="0" w:color="auto"/>
            <w:right w:val="none" w:sz="0" w:space="0" w:color="auto"/>
          </w:divBdr>
          <w:divsChild>
            <w:div w:id="631249913">
              <w:marLeft w:val="0"/>
              <w:marRight w:val="0"/>
              <w:marTop w:val="0"/>
              <w:marBottom w:val="0"/>
              <w:divBdr>
                <w:top w:val="none" w:sz="0" w:space="0" w:color="auto"/>
                <w:left w:val="none" w:sz="0" w:space="0" w:color="auto"/>
                <w:bottom w:val="none" w:sz="0" w:space="0" w:color="auto"/>
                <w:right w:val="none" w:sz="0" w:space="0" w:color="auto"/>
              </w:divBdr>
              <w:divsChild>
                <w:div w:id="130054157">
                  <w:marLeft w:val="0"/>
                  <w:marRight w:val="0"/>
                  <w:marTop w:val="0"/>
                  <w:marBottom w:val="0"/>
                  <w:divBdr>
                    <w:top w:val="none" w:sz="0" w:space="0" w:color="auto"/>
                    <w:left w:val="none" w:sz="0" w:space="0" w:color="auto"/>
                    <w:bottom w:val="none" w:sz="0" w:space="0" w:color="auto"/>
                    <w:right w:val="none" w:sz="0" w:space="0" w:color="auto"/>
                  </w:divBdr>
                  <w:divsChild>
                    <w:div w:id="1936130372">
                      <w:marLeft w:val="0"/>
                      <w:marRight w:val="0"/>
                      <w:marTop w:val="0"/>
                      <w:marBottom w:val="0"/>
                      <w:divBdr>
                        <w:top w:val="none" w:sz="0" w:space="0" w:color="auto"/>
                        <w:left w:val="none" w:sz="0" w:space="0" w:color="auto"/>
                        <w:bottom w:val="none" w:sz="0" w:space="0" w:color="auto"/>
                        <w:right w:val="none" w:sz="0" w:space="0" w:color="auto"/>
                      </w:divBdr>
                      <w:divsChild>
                        <w:div w:id="1121874051">
                          <w:marLeft w:val="0"/>
                          <w:marRight w:val="0"/>
                          <w:marTop w:val="0"/>
                          <w:marBottom w:val="0"/>
                          <w:divBdr>
                            <w:top w:val="none" w:sz="0" w:space="0" w:color="auto"/>
                            <w:left w:val="none" w:sz="0" w:space="0" w:color="auto"/>
                            <w:bottom w:val="none" w:sz="0" w:space="0" w:color="auto"/>
                            <w:right w:val="none" w:sz="0" w:space="0" w:color="auto"/>
                          </w:divBdr>
                          <w:divsChild>
                            <w:div w:id="704404852">
                              <w:marLeft w:val="0"/>
                              <w:marRight w:val="0"/>
                              <w:marTop w:val="0"/>
                              <w:marBottom w:val="0"/>
                              <w:divBdr>
                                <w:top w:val="none" w:sz="0" w:space="0" w:color="auto"/>
                                <w:left w:val="none" w:sz="0" w:space="0" w:color="auto"/>
                                <w:bottom w:val="none" w:sz="0" w:space="0" w:color="auto"/>
                                <w:right w:val="none" w:sz="0" w:space="0" w:color="auto"/>
                              </w:divBdr>
                              <w:divsChild>
                                <w:div w:id="969825885">
                                  <w:marLeft w:val="0"/>
                                  <w:marRight w:val="0"/>
                                  <w:marTop w:val="0"/>
                                  <w:marBottom w:val="0"/>
                                  <w:divBdr>
                                    <w:top w:val="none" w:sz="0" w:space="0" w:color="auto"/>
                                    <w:left w:val="none" w:sz="0" w:space="0" w:color="auto"/>
                                    <w:bottom w:val="none" w:sz="0" w:space="0" w:color="auto"/>
                                    <w:right w:val="none" w:sz="0" w:space="0" w:color="auto"/>
                                  </w:divBdr>
                                </w:div>
                              </w:divsChild>
                            </w:div>
                            <w:div w:id="115856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94886">
      <w:bodyDiv w:val="1"/>
      <w:marLeft w:val="0"/>
      <w:marRight w:val="0"/>
      <w:marTop w:val="0"/>
      <w:marBottom w:val="0"/>
      <w:divBdr>
        <w:top w:val="none" w:sz="0" w:space="0" w:color="auto"/>
        <w:left w:val="none" w:sz="0" w:space="0" w:color="auto"/>
        <w:bottom w:val="none" w:sz="0" w:space="0" w:color="auto"/>
        <w:right w:val="none" w:sz="0" w:space="0" w:color="auto"/>
      </w:divBdr>
    </w:div>
    <w:div w:id="175269213">
      <w:bodyDiv w:val="1"/>
      <w:marLeft w:val="0"/>
      <w:marRight w:val="0"/>
      <w:marTop w:val="0"/>
      <w:marBottom w:val="0"/>
      <w:divBdr>
        <w:top w:val="none" w:sz="0" w:space="0" w:color="auto"/>
        <w:left w:val="none" w:sz="0" w:space="0" w:color="auto"/>
        <w:bottom w:val="none" w:sz="0" w:space="0" w:color="auto"/>
        <w:right w:val="none" w:sz="0" w:space="0" w:color="auto"/>
      </w:divBdr>
    </w:div>
    <w:div w:id="175702747">
      <w:bodyDiv w:val="1"/>
      <w:marLeft w:val="0"/>
      <w:marRight w:val="0"/>
      <w:marTop w:val="0"/>
      <w:marBottom w:val="0"/>
      <w:divBdr>
        <w:top w:val="none" w:sz="0" w:space="0" w:color="auto"/>
        <w:left w:val="none" w:sz="0" w:space="0" w:color="auto"/>
        <w:bottom w:val="none" w:sz="0" w:space="0" w:color="auto"/>
        <w:right w:val="none" w:sz="0" w:space="0" w:color="auto"/>
      </w:divBdr>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5923750">
      <w:bodyDiv w:val="1"/>
      <w:marLeft w:val="0"/>
      <w:marRight w:val="0"/>
      <w:marTop w:val="0"/>
      <w:marBottom w:val="0"/>
      <w:divBdr>
        <w:top w:val="none" w:sz="0" w:space="0" w:color="auto"/>
        <w:left w:val="none" w:sz="0" w:space="0" w:color="auto"/>
        <w:bottom w:val="none" w:sz="0" w:space="0" w:color="auto"/>
        <w:right w:val="none" w:sz="0" w:space="0" w:color="auto"/>
      </w:divBdr>
    </w:div>
    <w:div w:id="175926413">
      <w:bodyDiv w:val="1"/>
      <w:marLeft w:val="0"/>
      <w:marRight w:val="0"/>
      <w:marTop w:val="0"/>
      <w:marBottom w:val="0"/>
      <w:divBdr>
        <w:top w:val="none" w:sz="0" w:space="0" w:color="auto"/>
        <w:left w:val="none" w:sz="0" w:space="0" w:color="auto"/>
        <w:bottom w:val="none" w:sz="0" w:space="0" w:color="auto"/>
        <w:right w:val="none" w:sz="0" w:space="0" w:color="auto"/>
      </w:divBdr>
    </w:div>
    <w:div w:id="176507985">
      <w:bodyDiv w:val="1"/>
      <w:marLeft w:val="0"/>
      <w:marRight w:val="0"/>
      <w:marTop w:val="0"/>
      <w:marBottom w:val="0"/>
      <w:divBdr>
        <w:top w:val="none" w:sz="0" w:space="0" w:color="auto"/>
        <w:left w:val="none" w:sz="0" w:space="0" w:color="auto"/>
        <w:bottom w:val="none" w:sz="0" w:space="0" w:color="auto"/>
        <w:right w:val="none" w:sz="0" w:space="0" w:color="auto"/>
      </w:divBdr>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sChild>
    </w:div>
    <w:div w:id="177087524">
      <w:bodyDiv w:val="1"/>
      <w:marLeft w:val="0"/>
      <w:marRight w:val="0"/>
      <w:marTop w:val="0"/>
      <w:marBottom w:val="0"/>
      <w:divBdr>
        <w:top w:val="none" w:sz="0" w:space="0" w:color="auto"/>
        <w:left w:val="none" w:sz="0" w:space="0" w:color="auto"/>
        <w:bottom w:val="none" w:sz="0" w:space="0" w:color="auto"/>
        <w:right w:val="none" w:sz="0" w:space="0" w:color="auto"/>
      </w:divBdr>
    </w:div>
    <w:div w:id="177354827">
      <w:bodyDiv w:val="1"/>
      <w:marLeft w:val="0"/>
      <w:marRight w:val="0"/>
      <w:marTop w:val="0"/>
      <w:marBottom w:val="0"/>
      <w:divBdr>
        <w:top w:val="none" w:sz="0" w:space="0" w:color="auto"/>
        <w:left w:val="none" w:sz="0" w:space="0" w:color="auto"/>
        <w:bottom w:val="none" w:sz="0" w:space="0" w:color="auto"/>
        <w:right w:val="none" w:sz="0" w:space="0" w:color="auto"/>
      </w:divBdr>
    </w:div>
    <w:div w:id="177356442">
      <w:bodyDiv w:val="1"/>
      <w:marLeft w:val="0"/>
      <w:marRight w:val="0"/>
      <w:marTop w:val="0"/>
      <w:marBottom w:val="0"/>
      <w:divBdr>
        <w:top w:val="none" w:sz="0" w:space="0" w:color="auto"/>
        <w:left w:val="none" w:sz="0" w:space="0" w:color="auto"/>
        <w:bottom w:val="none" w:sz="0" w:space="0" w:color="auto"/>
        <w:right w:val="none" w:sz="0" w:space="0" w:color="auto"/>
      </w:divBdr>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695233">
      <w:bodyDiv w:val="1"/>
      <w:marLeft w:val="0"/>
      <w:marRight w:val="0"/>
      <w:marTop w:val="0"/>
      <w:marBottom w:val="0"/>
      <w:divBdr>
        <w:top w:val="none" w:sz="0" w:space="0" w:color="auto"/>
        <w:left w:val="none" w:sz="0" w:space="0" w:color="auto"/>
        <w:bottom w:val="none" w:sz="0" w:space="0" w:color="auto"/>
        <w:right w:val="none" w:sz="0" w:space="0" w:color="auto"/>
      </w:divBdr>
      <w:divsChild>
        <w:div w:id="222640961">
          <w:marLeft w:val="0"/>
          <w:marRight w:val="0"/>
          <w:marTop w:val="0"/>
          <w:marBottom w:val="0"/>
          <w:divBdr>
            <w:top w:val="none" w:sz="0" w:space="0" w:color="auto"/>
            <w:left w:val="none" w:sz="0" w:space="0" w:color="auto"/>
            <w:bottom w:val="none" w:sz="0" w:space="0" w:color="auto"/>
            <w:right w:val="none" w:sz="0" w:space="0" w:color="auto"/>
          </w:divBdr>
        </w:div>
        <w:div w:id="437873782">
          <w:marLeft w:val="0"/>
          <w:marRight w:val="0"/>
          <w:marTop w:val="0"/>
          <w:marBottom w:val="0"/>
          <w:divBdr>
            <w:top w:val="none" w:sz="0" w:space="0" w:color="auto"/>
            <w:left w:val="none" w:sz="0" w:space="0" w:color="auto"/>
            <w:bottom w:val="none" w:sz="0" w:space="0" w:color="auto"/>
            <w:right w:val="none" w:sz="0" w:space="0" w:color="auto"/>
          </w:divBdr>
        </w:div>
      </w:divsChild>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7888273">
      <w:bodyDiv w:val="1"/>
      <w:marLeft w:val="0"/>
      <w:marRight w:val="0"/>
      <w:marTop w:val="0"/>
      <w:marBottom w:val="0"/>
      <w:divBdr>
        <w:top w:val="none" w:sz="0" w:space="0" w:color="auto"/>
        <w:left w:val="none" w:sz="0" w:space="0" w:color="auto"/>
        <w:bottom w:val="none" w:sz="0" w:space="0" w:color="auto"/>
        <w:right w:val="none" w:sz="0" w:space="0" w:color="auto"/>
      </w:divBdr>
      <w:divsChild>
        <w:div w:id="731780244">
          <w:marLeft w:val="0"/>
          <w:marRight w:val="0"/>
          <w:marTop w:val="0"/>
          <w:marBottom w:val="0"/>
          <w:divBdr>
            <w:top w:val="none" w:sz="0" w:space="0" w:color="auto"/>
            <w:left w:val="none" w:sz="0" w:space="0" w:color="auto"/>
            <w:bottom w:val="none" w:sz="0" w:space="0" w:color="auto"/>
            <w:right w:val="none" w:sz="0" w:space="0" w:color="auto"/>
          </w:divBdr>
        </w:div>
        <w:div w:id="773869782">
          <w:marLeft w:val="0"/>
          <w:marRight w:val="0"/>
          <w:marTop w:val="0"/>
          <w:marBottom w:val="0"/>
          <w:divBdr>
            <w:top w:val="none" w:sz="0" w:space="0" w:color="auto"/>
            <w:left w:val="none" w:sz="0" w:space="0" w:color="auto"/>
            <w:bottom w:val="none" w:sz="0" w:space="0" w:color="auto"/>
            <w:right w:val="none" w:sz="0" w:space="0" w:color="auto"/>
          </w:divBdr>
          <w:divsChild>
            <w:div w:id="36792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2659">
      <w:bodyDiv w:val="1"/>
      <w:marLeft w:val="0"/>
      <w:marRight w:val="0"/>
      <w:marTop w:val="0"/>
      <w:marBottom w:val="0"/>
      <w:divBdr>
        <w:top w:val="none" w:sz="0" w:space="0" w:color="auto"/>
        <w:left w:val="none" w:sz="0" w:space="0" w:color="auto"/>
        <w:bottom w:val="none" w:sz="0" w:space="0" w:color="auto"/>
        <w:right w:val="none" w:sz="0" w:space="0" w:color="auto"/>
      </w:divBdr>
      <w:divsChild>
        <w:div w:id="376857378">
          <w:marLeft w:val="0"/>
          <w:marRight w:val="0"/>
          <w:marTop w:val="0"/>
          <w:marBottom w:val="0"/>
          <w:divBdr>
            <w:top w:val="none" w:sz="0" w:space="0" w:color="auto"/>
            <w:left w:val="none" w:sz="0" w:space="0" w:color="auto"/>
            <w:bottom w:val="none" w:sz="0" w:space="0" w:color="auto"/>
            <w:right w:val="none" w:sz="0" w:space="0" w:color="auto"/>
          </w:divBdr>
        </w:div>
      </w:divsChild>
    </w:div>
    <w:div w:id="177933596">
      <w:bodyDiv w:val="1"/>
      <w:marLeft w:val="0"/>
      <w:marRight w:val="0"/>
      <w:marTop w:val="0"/>
      <w:marBottom w:val="0"/>
      <w:divBdr>
        <w:top w:val="none" w:sz="0" w:space="0" w:color="auto"/>
        <w:left w:val="none" w:sz="0" w:space="0" w:color="auto"/>
        <w:bottom w:val="none" w:sz="0" w:space="0" w:color="auto"/>
        <w:right w:val="none" w:sz="0" w:space="0" w:color="auto"/>
      </w:divBdr>
      <w:divsChild>
        <w:div w:id="707337310">
          <w:marLeft w:val="0"/>
          <w:marRight w:val="0"/>
          <w:marTop w:val="0"/>
          <w:marBottom w:val="0"/>
          <w:divBdr>
            <w:top w:val="none" w:sz="0" w:space="0" w:color="auto"/>
            <w:left w:val="none" w:sz="0" w:space="0" w:color="auto"/>
            <w:bottom w:val="none" w:sz="0" w:space="0" w:color="auto"/>
            <w:right w:val="none" w:sz="0" w:space="0" w:color="auto"/>
          </w:divBdr>
        </w:div>
        <w:div w:id="804857619">
          <w:marLeft w:val="0"/>
          <w:marRight w:val="0"/>
          <w:marTop w:val="0"/>
          <w:marBottom w:val="0"/>
          <w:divBdr>
            <w:top w:val="none" w:sz="0" w:space="0" w:color="auto"/>
            <w:left w:val="none" w:sz="0" w:space="0" w:color="auto"/>
            <w:bottom w:val="none" w:sz="0" w:space="0" w:color="auto"/>
            <w:right w:val="none" w:sz="0" w:space="0" w:color="auto"/>
          </w:divBdr>
        </w:div>
      </w:divsChild>
    </w:div>
    <w:div w:id="178013590">
      <w:bodyDiv w:val="1"/>
      <w:marLeft w:val="0"/>
      <w:marRight w:val="0"/>
      <w:marTop w:val="0"/>
      <w:marBottom w:val="0"/>
      <w:divBdr>
        <w:top w:val="none" w:sz="0" w:space="0" w:color="auto"/>
        <w:left w:val="none" w:sz="0" w:space="0" w:color="auto"/>
        <w:bottom w:val="none" w:sz="0" w:space="0" w:color="auto"/>
        <w:right w:val="none" w:sz="0" w:space="0" w:color="auto"/>
      </w:divBdr>
      <w:divsChild>
        <w:div w:id="337659786">
          <w:marLeft w:val="0"/>
          <w:marRight w:val="0"/>
          <w:marTop w:val="0"/>
          <w:marBottom w:val="0"/>
          <w:divBdr>
            <w:top w:val="none" w:sz="0" w:space="0" w:color="auto"/>
            <w:left w:val="none" w:sz="0" w:space="0" w:color="auto"/>
            <w:bottom w:val="none" w:sz="0" w:space="0" w:color="auto"/>
            <w:right w:val="none" w:sz="0" w:space="0" w:color="auto"/>
          </w:divBdr>
        </w:div>
        <w:div w:id="606353572">
          <w:marLeft w:val="0"/>
          <w:marRight w:val="0"/>
          <w:marTop w:val="0"/>
          <w:marBottom w:val="0"/>
          <w:divBdr>
            <w:top w:val="none" w:sz="0" w:space="0" w:color="auto"/>
            <w:left w:val="none" w:sz="0" w:space="0" w:color="auto"/>
            <w:bottom w:val="none" w:sz="0" w:space="0" w:color="auto"/>
            <w:right w:val="none" w:sz="0" w:space="0" w:color="auto"/>
          </w:divBdr>
        </w:div>
      </w:divsChild>
    </w:div>
    <w:div w:id="178395876">
      <w:bodyDiv w:val="1"/>
      <w:marLeft w:val="0"/>
      <w:marRight w:val="0"/>
      <w:marTop w:val="0"/>
      <w:marBottom w:val="0"/>
      <w:divBdr>
        <w:top w:val="none" w:sz="0" w:space="0" w:color="auto"/>
        <w:left w:val="none" w:sz="0" w:space="0" w:color="auto"/>
        <w:bottom w:val="none" w:sz="0" w:space="0" w:color="auto"/>
        <w:right w:val="none" w:sz="0" w:space="0" w:color="auto"/>
      </w:divBdr>
      <w:divsChild>
        <w:div w:id="284889180">
          <w:marLeft w:val="0"/>
          <w:marRight w:val="0"/>
          <w:marTop w:val="0"/>
          <w:marBottom w:val="0"/>
          <w:divBdr>
            <w:top w:val="none" w:sz="0" w:space="0" w:color="auto"/>
            <w:left w:val="none" w:sz="0" w:space="0" w:color="auto"/>
            <w:bottom w:val="none" w:sz="0" w:space="0" w:color="auto"/>
            <w:right w:val="none" w:sz="0" w:space="0" w:color="auto"/>
          </w:divBdr>
          <w:divsChild>
            <w:div w:id="904680875">
              <w:marLeft w:val="0"/>
              <w:marRight w:val="0"/>
              <w:marTop w:val="0"/>
              <w:marBottom w:val="0"/>
              <w:divBdr>
                <w:top w:val="none" w:sz="0" w:space="0" w:color="auto"/>
                <w:left w:val="none" w:sz="0" w:space="0" w:color="auto"/>
                <w:bottom w:val="none" w:sz="0" w:space="0" w:color="auto"/>
                <w:right w:val="none" w:sz="0" w:space="0" w:color="auto"/>
              </w:divBdr>
            </w:div>
          </w:divsChild>
        </w:div>
        <w:div w:id="301809471">
          <w:blockQuote w:val="1"/>
          <w:marLeft w:val="0"/>
          <w:marRight w:val="0"/>
          <w:marTop w:val="0"/>
          <w:marBottom w:val="375"/>
          <w:divBdr>
            <w:top w:val="none" w:sz="0" w:space="0" w:color="auto"/>
            <w:left w:val="none" w:sz="0" w:space="0" w:color="auto"/>
            <w:bottom w:val="none" w:sz="0" w:space="0" w:color="auto"/>
            <w:right w:val="none" w:sz="0" w:space="0" w:color="auto"/>
          </w:divBdr>
          <w:divsChild>
            <w:div w:id="189530699">
              <w:marLeft w:val="750"/>
              <w:marRight w:val="0"/>
              <w:marTop w:val="0"/>
              <w:marBottom w:val="0"/>
              <w:divBdr>
                <w:top w:val="none" w:sz="0" w:space="0" w:color="auto"/>
                <w:left w:val="single" w:sz="18" w:space="11" w:color="B7CED1"/>
                <w:bottom w:val="none" w:sz="0" w:space="0" w:color="auto"/>
                <w:right w:val="none" w:sz="0" w:space="0" w:color="auto"/>
              </w:divBdr>
            </w:div>
          </w:divsChild>
        </w:div>
        <w:div w:id="408887493">
          <w:blockQuote w:val="1"/>
          <w:marLeft w:val="0"/>
          <w:marRight w:val="0"/>
          <w:marTop w:val="0"/>
          <w:marBottom w:val="375"/>
          <w:divBdr>
            <w:top w:val="none" w:sz="0" w:space="0" w:color="auto"/>
            <w:left w:val="none" w:sz="0" w:space="0" w:color="auto"/>
            <w:bottom w:val="none" w:sz="0" w:space="0" w:color="auto"/>
            <w:right w:val="none" w:sz="0" w:space="0" w:color="auto"/>
          </w:divBdr>
          <w:divsChild>
            <w:div w:id="297346211">
              <w:marLeft w:val="750"/>
              <w:marRight w:val="0"/>
              <w:marTop w:val="0"/>
              <w:marBottom w:val="0"/>
              <w:divBdr>
                <w:top w:val="none" w:sz="0" w:space="0" w:color="auto"/>
                <w:left w:val="single" w:sz="18" w:space="11" w:color="B7CED1"/>
                <w:bottom w:val="none" w:sz="0" w:space="0" w:color="auto"/>
                <w:right w:val="none" w:sz="0" w:space="0" w:color="auto"/>
              </w:divBdr>
            </w:div>
          </w:divsChild>
        </w:div>
        <w:div w:id="502863609">
          <w:blockQuote w:val="1"/>
          <w:marLeft w:val="0"/>
          <w:marRight w:val="0"/>
          <w:marTop w:val="0"/>
          <w:marBottom w:val="375"/>
          <w:divBdr>
            <w:top w:val="none" w:sz="0" w:space="0" w:color="auto"/>
            <w:left w:val="none" w:sz="0" w:space="0" w:color="auto"/>
            <w:bottom w:val="none" w:sz="0" w:space="0" w:color="auto"/>
            <w:right w:val="none" w:sz="0" w:space="0" w:color="auto"/>
          </w:divBdr>
        </w:div>
        <w:div w:id="548957314">
          <w:blockQuote w:val="1"/>
          <w:marLeft w:val="0"/>
          <w:marRight w:val="0"/>
          <w:marTop w:val="0"/>
          <w:marBottom w:val="375"/>
          <w:divBdr>
            <w:top w:val="none" w:sz="0" w:space="0" w:color="auto"/>
            <w:left w:val="none" w:sz="0" w:space="0" w:color="auto"/>
            <w:bottom w:val="none" w:sz="0" w:space="0" w:color="auto"/>
            <w:right w:val="none" w:sz="0" w:space="0" w:color="auto"/>
          </w:divBdr>
          <w:divsChild>
            <w:div w:id="300616038">
              <w:marLeft w:val="750"/>
              <w:marRight w:val="0"/>
              <w:marTop w:val="0"/>
              <w:marBottom w:val="0"/>
              <w:divBdr>
                <w:top w:val="none" w:sz="0" w:space="0" w:color="auto"/>
                <w:left w:val="single" w:sz="18" w:space="11" w:color="B7CED1"/>
                <w:bottom w:val="none" w:sz="0" w:space="0" w:color="auto"/>
                <w:right w:val="none" w:sz="0" w:space="0" w:color="auto"/>
              </w:divBdr>
            </w:div>
          </w:divsChild>
        </w:div>
        <w:div w:id="864635130">
          <w:blockQuote w:val="1"/>
          <w:marLeft w:val="0"/>
          <w:marRight w:val="0"/>
          <w:marTop w:val="0"/>
          <w:marBottom w:val="375"/>
          <w:divBdr>
            <w:top w:val="none" w:sz="0" w:space="0" w:color="auto"/>
            <w:left w:val="none" w:sz="0" w:space="0" w:color="auto"/>
            <w:bottom w:val="none" w:sz="0" w:space="0" w:color="auto"/>
            <w:right w:val="none" w:sz="0" w:space="0" w:color="auto"/>
          </w:divBdr>
          <w:divsChild>
            <w:div w:id="311758056">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sChild>
    </w:div>
    <w:div w:id="178743162">
      <w:bodyDiv w:val="1"/>
      <w:marLeft w:val="0"/>
      <w:marRight w:val="0"/>
      <w:marTop w:val="0"/>
      <w:marBottom w:val="0"/>
      <w:divBdr>
        <w:top w:val="none" w:sz="0" w:space="0" w:color="auto"/>
        <w:left w:val="none" w:sz="0" w:space="0" w:color="auto"/>
        <w:bottom w:val="none" w:sz="0" w:space="0" w:color="auto"/>
        <w:right w:val="none" w:sz="0" w:space="0" w:color="auto"/>
      </w:divBdr>
      <w:divsChild>
        <w:div w:id="15889352">
          <w:marLeft w:val="0"/>
          <w:marRight w:val="0"/>
          <w:marTop w:val="0"/>
          <w:marBottom w:val="0"/>
          <w:divBdr>
            <w:top w:val="none" w:sz="0" w:space="0" w:color="auto"/>
            <w:left w:val="none" w:sz="0" w:space="0" w:color="auto"/>
            <w:bottom w:val="none" w:sz="0" w:space="0" w:color="auto"/>
            <w:right w:val="none" w:sz="0" w:space="0" w:color="auto"/>
          </w:divBdr>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005057">
      <w:bodyDiv w:val="1"/>
      <w:marLeft w:val="0"/>
      <w:marRight w:val="0"/>
      <w:marTop w:val="0"/>
      <w:marBottom w:val="0"/>
      <w:divBdr>
        <w:top w:val="none" w:sz="0" w:space="0" w:color="auto"/>
        <w:left w:val="none" w:sz="0" w:space="0" w:color="auto"/>
        <w:bottom w:val="none" w:sz="0" w:space="0" w:color="auto"/>
        <w:right w:val="none" w:sz="0" w:space="0" w:color="auto"/>
      </w:divBdr>
      <w:divsChild>
        <w:div w:id="513038980">
          <w:marLeft w:val="0"/>
          <w:marRight w:val="0"/>
          <w:marTop w:val="0"/>
          <w:marBottom w:val="0"/>
          <w:divBdr>
            <w:top w:val="none" w:sz="0" w:space="0" w:color="auto"/>
            <w:left w:val="none" w:sz="0" w:space="0" w:color="auto"/>
            <w:bottom w:val="none" w:sz="0" w:space="0" w:color="auto"/>
            <w:right w:val="none" w:sz="0" w:space="0" w:color="auto"/>
          </w:divBdr>
        </w:div>
      </w:divsChild>
    </w:div>
    <w:div w:id="179011221">
      <w:bodyDiv w:val="1"/>
      <w:marLeft w:val="0"/>
      <w:marRight w:val="0"/>
      <w:marTop w:val="0"/>
      <w:marBottom w:val="0"/>
      <w:divBdr>
        <w:top w:val="none" w:sz="0" w:space="0" w:color="auto"/>
        <w:left w:val="none" w:sz="0" w:space="0" w:color="auto"/>
        <w:bottom w:val="none" w:sz="0" w:space="0" w:color="auto"/>
        <w:right w:val="none" w:sz="0" w:space="0" w:color="auto"/>
      </w:divBdr>
    </w:div>
    <w:div w:id="179204100">
      <w:bodyDiv w:val="1"/>
      <w:marLeft w:val="0"/>
      <w:marRight w:val="0"/>
      <w:marTop w:val="0"/>
      <w:marBottom w:val="0"/>
      <w:divBdr>
        <w:top w:val="none" w:sz="0" w:space="0" w:color="auto"/>
        <w:left w:val="none" w:sz="0" w:space="0" w:color="auto"/>
        <w:bottom w:val="none" w:sz="0" w:space="0" w:color="auto"/>
        <w:right w:val="none" w:sz="0" w:space="0" w:color="auto"/>
      </w:divBdr>
      <w:divsChild>
        <w:div w:id="502626286">
          <w:marLeft w:val="0"/>
          <w:marRight w:val="0"/>
          <w:marTop w:val="0"/>
          <w:marBottom w:val="0"/>
          <w:divBdr>
            <w:top w:val="none" w:sz="0" w:space="0" w:color="auto"/>
            <w:left w:val="none" w:sz="0" w:space="0" w:color="auto"/>
            <w:bottom w:val="none" w:sz="0" w:space="0" w:color="auto"/>
            <w:right w:val="none" w:sz="0" w:space="0" w:color="auto"/>
          </w:divBdr>
        </w:div>
      </w:divsChild>
    </w:div>
    <w:div w:id="179205026">
      <w:bodyDiv w:val="1"/>
      <w:marLeft w:val="0"/>
      <w:marRight w:val="0"/>
      <w:marTop w:val="0"/>
      <w:marBottom w:val="0"/>
      <w:divBdr>
        <w:top w:val="none" w:sz="0" w:space="0" w:color="auto"/>
        <w:left w:val="none" w:sz="0" w:space="0" w:color="auto"/>
        <w:bottom w:val="none" w:sz="0" w:space="0" w:color="auto"/>
        <w:right w:val="none" w:sz="0" w:space="0" w:color="auto"/>
      </w:divBdr>
      <w:divsChild>
        <w:div w:id="263266587">
          <w:marLeft w:val="0"/>
          <w:marRight w:val="0"/>
          <w:marTop w:val="0"/>
          <w:marBottom w:val="0"/>
          <w:divBdr>
            <w:top w:val="none" w:sz="0" w:space="0" w:color="auto"/>
            <w:left w:val="none" w:sz="0" w:space="0" w:color="auto"/>
            <w:bottom w:val="none" w:sz="0" w:space="0" w:color="auto"/>
            <w:right w:val="none" w:sz="0" w:space="0" w:color="auto"/>
          </w:divBdr>
          <w:divsChild>
            <w:div w:id="1864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83845">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79780888">
      <w:bodyDiv w:val="1"/>
      <w:marLeft w:val="0"/>
      <w:marRight w:val="0"/>
      <w:marTop w:val="0"/>
      <w:marBottom w:val="0"/>
      <w:divBdr>
        <w:top w:val="none" w:sz="0" w:space="0" w:color="auto"/>
        <w:left w:val="none" w:sz="0" w:space="0" w:color="auto"/>
        <w:bottom w:val="none" w:sz="0" w:space="0" w:color="auto"/>
        <w:right w:val="none" w:sz="0" w:space="0" w:color="auto"/>
      </w:divBdr>
      <w:divsChild>
        <w:div w:id="304042113">
          <w:marLeft w:val="0"/>
          <w:marRight w:val="0"/>
          <w:marTop w:val="0"/>
          <w:marBottom w:val="0"/>
          <w:divBdr>
            <w:top w:val="none" w:sz="0" w:space="0" w:color="auto"/>
            <w:left w:val="none" w:sz="0" w:space="0" w:color="auto"/>
            <w:bottom w:val="none" w:sz="0" w:space="0" w:color="auto"/>
            <w:right w:val="none" w:sz="0" w:space="0" w:color="auto"/>
          </w:divBdr>
        </w:div>
      </w:divsChild>
    </w:div>
    <w:div w:id="180046386">
      <w:bodyDiv w:val="1"/>
      <w:marLeft w:val="0"/>
      <w:marRight w:val="0"/>
      <w:marTop w:val="0"/>
      <w:marBottom w:val="0"/>
      <w:divBdr>
        <w:top w:val="none" w:sz="0" w:space="0" w:color="auto"/>
        <w:left w:val="none" w:sz="0" w:space="0" w:color="auto"/>
        <w:bottom w:val="none" w:sz="0" w:space="0" w:color="auto"/>
        <w:right w:val="none" w:sz="0" w:space="0" w:color="auto"/>
      </w:divBdr>
      <w:divsChild>
        <w:div w:id="667488025">
          <w:marLeft w:val="0"/>
          <w:marRight w:val="0"/>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0354">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7561">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06855">
      <w:bodyDiv w:val="1"/>
      <w:marLeft w:val="0"/>
      <w:marRight w:val="0"/>
      <w:marTop w:val="0"/>
      <w:marBottom w:val="0"/>
      <w:divBdr>
        <w:top w:val="none" w:sz="0" w:space="0" w:color="auto"/>
        <w:left w:val="none" w:sz="0" w:space="0" w:color="auto"/>
        <w:bottom w:val="none" w:sz="0" w:space="0" w:color="auto"/>
        <w:right w:val="none" w:sz="0" w:space="0" w:color="auto"/>
      </w:divBdr>
      <w:divsChild>
        <w:div w:id="52429864">
          <w:marLeft w:val="0"/>
          <w:marRight w:val="0"/>
          <w:marTop w:val="0"/>
          <w:marBottom w:val="0"/>
          <w:divBdr>
            <w:top w:val="none" w:sz="0" w:space="0" w:color="auto"/>
            <w:left w:val="none" w:sz="0" w:space="0" w:color="auto"/>
            <w:bottom w:val="none" w:sz="0" w:space="0" w:color="auto"/>
            <w:right w:val="none" w:sz="0" w:space="0" w:color="auto"/>
          </w:divBdr>
          <w:divsChild>
            <w:div w:id="763233891">
              <w:marLeft w:val="0"/>
              <w:marRight w:val="0"/>
              <w:marTop w:val="0"/>
              <w:marBottom w:val="0"/>
              <w:divBdr>
                <w:top w:val="none" w:sz="0" w:space="0" w:color="auto"/>
                <w:left w:val="none" w:sz="0" w:space="0" w:color="auto"/>
                <w:bottom w:val="none" w:sz="0" w:space="0" w:color="auto"/>
                <w:right w:val="none" w:sz="0" w:space="0" w:color="auto"/>
              </w:divBdr>
              <w:divsChild>
                <w:div w:id="30043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3176">
      <w:bodyDiv w:val="1"/>
      <w:marLeft w:val="0"/>
      <w:marRight w:val="0"/>
      <w:marTop w:val="0"/>
      <w:marBottom w:val="0"/>
      <w:divBdr>
        <w:top w:val="none" w:sz="0" w:space="0" w:color="auto"/>
        <w:left w:val="none" w:sz="0" w:space="0" w:color="auto"/>
        <w:bottom w:val="none" w:sz="0" w:space="0" w:color="auto"/>
        <w:right w:val="none" w:sz="0" w:space="0" w:color="auto"/>
      </w:divBdr>
    </w:div>
    <w:div w:id="181601075">
      <w:bodyDiv w:val="1"/>
      <w:marLeft w:val="0"/>
      <w:marRight w:val="0"/>
      <w:marTop w:val="0"/>
      <w:marBottom w:val="0"/>
      <w:divBdr>
        <w:top w:val="none" w:sz="0" w:space="0" w:color="auto"/>
        <w:left w:val="none" w:sz="0" w:space="0" w:color="auto"/>
        <w:bottom w:val="none" w:sz="0" w:space="0" w:color="auto"/>
        <w:right w:val="none" w:sz="0" w:space="0" w:color="auto"/>
      </w:divBdr>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752296">
      <w:bodyDiv w:val="1"/>
      <w:marLeft w:val="0"/>
      <w:marRight w:val="0"/>
      <w:marTop w:val="0"/>
      <w:marBottom w:val="0"/>
      <w:divBdr>
        <w:top w:val="none" w:sz="0" w:space="0" w:color="auto"/>
        <w:left w:val="none" w:sz="0" w:space="0" w:color="auto"/>
        <w:bottom w:val="none" w:sz="0" w:space="0" w:color="auto"/>
        <w:right w:val="none" w:sz="0" w:space="0" w:color="auto"/>
      </w:divBdr>
      <w:divsChild>
        <w:div w:id="433130454">
          <w:marLeft w:val="0"/>
          <w:marRight w:val="0"/>
          <w:marTop w:val="0"/>
          <w:marBottom w:val="0"/>
          <w:divBdr>
            <w:top w:val="none" w:sz="0" w:space="0" w:color="auto"/>
            <w:left w:val="none" w:sz="0" w:space="0" w:color="auto"/>
            <w:bottom w:val="none" w:sz="0" w:space="0" w:color="auto"/>
            <w:right w:val="none" w:sz="0" w:space="0" w:color="auto"/>
          </w:divBdr>
        </w:div>
      </w:divsChild>
    </w:div>
    <w:div w:id="181819653">
      <w:bodyDiv w:val="1"/>
      <w:marLeft w:val="0"/>
      <w:marRight w:val="0"/>
      <w:marTop w:val="0"/>
      <w:marBottom w:val="0"/>
      <w:divBdr>
        <w:top w:val="none" w:sz="0" w:space="0" w:color="auto"/>
        <w:left w:val="none" w:sz="0" w:space="0" w:color="auto"/>
        <w:bottom w:val="none" w:sz="0" w:space="0" w:color="auto"/>
        <w:right w:val="none" w:sz="0" w:space="0" w:color="auto"/>
      </w:divBdr>
    </w:div>
    <w:div w:id="182014019">
      <w:bodyDiv w:val="1"/>
      <w:marLeft w:val="0"/>
      <w:marRight w:val="0"/>
      <w:marTop w:val="0"/>
      <w:marBottom w:val="0"/>
      <w:divBdr>
        <w:top w:val="none" w:sz="0" w:space="0" w:color="auto"/>
        <w:left w:val="none" w:sz="0" w:space="0" w:color="auto"/>
        <w:bottom w:val="none" w:sz="0" w:space="0" w:color="auto"/>
        <w:right w:val="none" w:sz="0" w:space="0" w:color="auto"/>
      </w:divBdr>
      <w:divsChild>
        <w:div w:id="415902117">
          <w:marLeft w:val="0"/>
          <w:marRight w:val="0"/>
          <w:marTop w:val="0"/>
          <w:marBottom w:val="0"/>
          <w:divBdr>
            <w:top w:val="none" w:sz="0" w:space="0" w:color="auto"/>
            <w:left w:val="none" w:sz="0" w:space="0" w:color="auto"/>
            <w:bottom w:val="none" w:sz="0" w:space="0" w:color="auto"/>
            <w:right w:val="none" w:sz="0" w:space="0" w:color="auto"/>
          </w:divBdr>
        </w:div>
        <w:div w:id="6732683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478447">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793008">
      <w:bodyDiv w:val="1"/>
      <w:marLeft w:val="0"/>
      <w:marRight w:val="0"/>
      <w:marTop w:val="0"/>
      <w:marBottom w:val="0"/>
      <w:divBdr>
        <w:top w:val="none" w:sz="0" w:space="0" w:color="auto"/>
        <w:left w:val="none" w:sz="0" w:space="0" w:color="auto"/>
        <w:bottom w:val="none" w:sz="0" w:space="0" w:color="auto"/>
        <w:right w:val="none" w:sz="0" w:space="0" w:color="auto"/>
      </w:divBdr>
      <w:divsChild>
        <w:div w:id="38866368">
          <w:marLeft w:val="0"/>
          <w:marRight w:val="0"/>
          <w:marTop w:val="0"/>
          <w:marBottom w:val="0"/>
          <w:divBdr>
            <w:top w:val="none" w:sz="0" w:space="0" w:color="auto"/>
            <w:left w:val="none" w:sz="0" w:space="0" w:color="auto"/>
            <w:bottom w:val="none" w:sz="0" w:space="0" w:color="auto"/>
            <w:right w:val="none" w:sz="0" w:space="0" w:color="auto"/>
          </w:divBdr>
          <w:divsChild>
            <w:div w:id="677271018">
              <w:marLeft w:val="0"/>
              <w:marRight w:val="0"/>
              <w:marTop w:val="0"/>
              <w:marBottom w:val="0"/>
              <w:divBdr>
                <w:top w:val="none" w:sz="0" w:space="0" w:color="auto"/>
                <w:left w:val="none" w:sz="0" w:space="0" w:color="auto"/>
                <w:bottom w:val="none" w:sz="0" w:space="0" w:color="auto"/>
                <w:right w:val="none" w:sz="0" w:space="0" w:color="auto"/>
              </w:divBdr>
            </w:div>
          </w:divsChild>
        </w:div>
        <w:div w:id="252982116">
          <w:marLeft w:val="0"/>
          <w:marRight w:val="0"/>
          <w:marTop w:val="0"/>
          <w:marBottom w:val="0"/>
          <w:divBdr>
            <w:top w:val="none" w:sz="0" w:space="0" w:color="auto"/>
            <w:left w:val="none" w:sz="0" w:space="0" w:color="auto"/>
            <w:bottom w:val="none" w:sz="0" w:space="0" w:color="auto"/>
            <w:right w:val="none" w:sz="0" w:space="0" w:color="auto"/>
          </w:divBdr>
        </w:div>
      </w:divsChild>
    </w:div>
    <w:div w:id="182793066">
      <w:bodyDiv w:val="1"/>
      <w:marLeft w:val="0"/>
      <w:marRight w:val="0"/>
      <w:marTop w:val="0"/>
      <w:marBottom w:val="0"/>
      <w:divBdr>
        <w:top w:val="none" w:sz="0" w:space="0" w:color="auto"/>
        <w:left w:val="none" w:sz="0" w:space="0" w:color="auto"/>
        <w:bottom w:val="none" w:sz="0" w:space="0" w:color="auto"/>
        <w:right w:val="none" w:sz="0" w:space="0" w:color="auto"/>
      </w:divBdr>
      <w:divsChild>
        <w:div w:id="189955498">
          <w:marLeft w:val="0"/>
          <w:marRight w:val="0"/>
          <w:marTop w:val="0"/>
          <w:marBottom w:val="0"/>
          <w:divBdr>
            <w:top w:val="none" w:sz="0" w:space="0" w:color="auto"/>
            <w:left w:val="none" w:sz="0" w:space="0" w:color="auto"/>
            <w:bottom w:val="none" w:sz="0" w:space="0" w:color="auto"/>
            <w:right w:val="none" w:sz="0" w:space="0" w:color="auto"/>
          </w:divBdr>
        </w:div>
      </w:divsChild>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2982778">
      <w:bodyDiv w:val="1"/>
      <w:marLeft w:val="0"/>
      <w:marRight w:val="0"/>
      <w:marTop w:val="0"/>
      <w:marBottom w:val="0"/>
      <w:divBdr>
        <w:top w:val="none" w:sz="0" w:space="0" w:color="auto"/>
        <w:left w:val="none" w:sz="0" w:space="0" w:color="auto"/>
        <w:bottom w:val="none" w:sz="0" w:space="0" w:color="auto"/>
        <w:right w:val="none" w:sz="0" w:space="0" w:color="auto"/>
      </w:divBdr>
      <w:divsChild>
        <w:div w:id="92022315">
          <w:marLeft w:val="0"/>
          <w:marRight w:val="0"/>
          <w:marTop w:val="0"/>
          <w:marBottom w:val="0"/>
          <w:divBdr>
            <w:top w:val="none" w:sz="0" w:space="0" w:color="auto"/>
            <w:left w:val="none" w:sz="0" w:space="0" w:color="auto"/>
            <w:bottom w:val="none" w:sz="0" w:space="0" w:color="auto"/>
            <w:right w:val="none" w:sz="0" w:space="0" w:color="auto"/>
          </w:divBdr>
        </w:div>
        <w:div w:id="350306446">
          <w:marLeft w:val="0"/>
          <w:marRight w:val="0"/>
          <w:marTop w:val="300"/>
          <w:marBottom w:val="300"/>
          <w:divBdr>
            <w:top w:val="none" w:sz="0" w:space="0" w:color="auto"/>
            <w:left w:val="none" w:sz="0" w:space="0" w:color="auto"/>
            <w:bottom w:val="none" w:sz="0" w:space="0" w:color="auto"/>
            <w:right w:val="none" w:sz="0" w:space="0" w:color="auto"/>
          </w:divBdr>
          <w:divsChild>
            <w:div w:id="36394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7158">
      <w:bodyDiv w:val="1"/>
      <w:marLeft w:val="0"/>
      <w:marRight w:val="0"/>
      <w:marTop w:val="0"/>
      <w:marBottom w:val="0"/>
      <w:divBdr>
        <w:top w:val="none" w:sz="0" w:space="0" w:color="auto"/>
        <w:left w:val="none" w:sz="0" w:space="0" w:color="auto"/>
        <w:bottom w:val="none" w:sz="0" w:space="0" w:color="auto"/>
        <w:right w:val="none" w:sz="0" w:space="0" w:color="auto"/>
      </w:divBdr>
      <w:divsChild>
        <w:div w:id="11541157">
          <w:marLeft w:val="75"/>
          <w:marRight w:val="75"/>
          <w:marTop w:val="75"/>
          <w:marBottom w:val="75"/>
          <w:divBdr>
            <w:top w:val="none" w:sz="0" w:space="0" w:color="auto"/>
            <w:left w:val="none" w:sz="0" w:space="0" w:color="auto"/>
            <w:bottom w:val="none" w:sz="0" w:space="0" w:color="auto"/>
            <w:right w:val="none" w:sz="0" w:space="0" w:color="auto"/>
          </w:divBdr>
        </w:div>
        <w:div w:id="186335219">
          <w:marLeft w:val="75"/>
          <w:marRight w:val="75"/>
          <w:marTop w:val="75"/>
          <w:marBottom w:val="75"/>
          <w:divBdr>
            <w:top w:val="none" w:sz="0" w:space="0" w:color="auto"/>
            <w:left w:val="none" w:sz="0" w:space="0" w:color="auto"/>
            <w:bottom w:val="none" w:sz="0" w:space="0" w:color="auto"/>
            <w:right w:val="none" w:sz="0" w:space="0" w:color="auto"/>
          </w:divBdr>
        </w:div>
      </w:divsChild>
    </w:div>
    <w:div w:id="183135054">
      <w:bodyDiv w:val="1"/>
      <w:marLeft w:val="0"/>
      <w:marRight w:val="0"/>
      <w:marTop w:val="0"/>
      <w:marBottom w:val="0"/>
      <w:divBdr>
        <w:top w:val="none" w:sz="0" w:space="0" w:color="auto"/>
        <w:left w:val="none" w:sz="0" w:space="0" w:color="auto"/>
        <w:bottom w:val="none" w:sz="0" w:space="0" w:color="auto"/>
        <w:right w:val="none" w:sz="0" w:space="0" w:color="auto"/>
      </w:divBdr>
    </w:div>
    <w:div w:id="183204150">
      <w:bodyDiv w:val="1"/>
      <w:marLeft w:val="0"/>
      <w:marRight w:val="0"/>
      <w:marTop w:val="0"/>
      <w:marBottom w:val="0"/>
      <w:divBdr>
        <w:top w:val="none" w:sz="0" w:space="0" w:color="auto"/>
        <w:left w:val="none" w:sz="0" w:space="0" w:color="auto"/>
        <w:bottom w:val="none" w:sz="0" w:space="0" w:color="auto"/>
        <w:right w:val="none" w:sz="0" w:space="0" w:color="auto"/>
      </w:divBdr>
      <w:divsChild>
        <w:div w:id="224462178">
          <w:marLeft w:val="0"/>
          <w:marRight w:val="0"/>
          <w:marTop w:val="0"/>
          <w:marBottom w:val="0"/>
          <w:divBdr>
            <w:top w:val="none" w:sz="0" w:space="0" w:color="auto"/>
            <w:left w:val="none" w:sz="0" w:space="0" w:color="auto"/>
            <w:bottom w:val="none" w:sz="0" w:space="0" w:color="auto"/>
            <w:right w:val="none" w:sz="0" w:space="0" w:color="auto"/>
          </w:divBdr>
        </w:div>
      </w:divsChild>
    </w:div>
    <w:div w:id="183324058">
      <w:bodyDiv w:val="1"/>
      <w:marLeft w:val="0"/>
      <w:marRight w:val="0"/>
      <w:marTop w:val="0"/>
      <w:marBottom w:val="0"/>
      <w:divBdr>
        <w:top w:val="none" w:sz="0" w:space="0" w:color="auto"/>
        <w:left w:val="none" w:sz="0" w:space="0" w:color="auto"/>
        <w:bottom w:val="none" w:sz="0" w:space="0" w:color="auto"/>
        <w:right w:val="none" w:sz="0" w:space="0" w:color="auto"/>
      </w:divBdr>
      <w:divsChild>
        <w:div w:id="70547802">
          <w:marLeft w:val="0"/>
          <w:marRight w:val="0"/>
          <w:marTop w:val="0"/>
          <w:marBottom w:val="0"/>
          <w:divBdr>
            <w:top w:val="none" w:sz="0" w:space="0" w:color="auto"/>
            <w:left w:val="none" w:sz="0" w:space="0" w:color="auto"/>
            <w:bottom w:val="none" w:sz="0" w:space="0" w:color="auto"/>
            <w:right w:val="none" w:sz="0" w:space="0" w:color="auto"/>
          </w:divBdr>
        </w:div>
        <w:div w:id="344598134">
          <w:marLeft w:val="0"/>
          <w:marRight w:val="0"/>
          <w:marTop w:val="0"/>
          <w:marBottom w:val="0"/>
          <w:divBdr>
            <w:top w:val="none" w:sz="0" w:space="0" w:color="auto"/>
            <w:left w:val="none" w:sz="0" w:space="0" w:color="auto"/>
            <w:bottom w:val="none" w:sz="0" w:space="0" w:color="auto"/>
            <w:right w:val="none" w:sz="0" w:space="0" w:color="auto"/>
          </w:divBdr>
        </w:div>
      </w:divsChild>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sChild>
    </w:div>
    <w:div w:id="184055063">
      <w:bodyDiv w:val="1"/>
      <w:marLeft w:val="0"/>
      <w:marRight w:val="0"/>
      <w:marTop w:val="0"/>
      <w:marBottom w:val="0"/>
      <w:divBdr>
        <w:top w:val="none" w:sz="0" w:space="0" w:color="auto"/>
        <w:left w:val="none" w:sz="0" w:space="0" w:color="auto"/>
        <w:bottom w:val="none" w:sz="0" w:space="0" w:color="auto"/>
        <w:right w:val="none" w:sz="0" w:space="0" w:color="auto"/>
      </w:divBdr>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636575">
      <w:bodyDiv w:val="1"/>
      <w:marLeft w:val="0"/>
      <w:marRight w:val="0"/>
      <w:marTop w:val="0"/>
      <w:marBottom w:val="0"/>
      <w:divBdr>
        <w:top w:val="none" w:sz="0" w:space="0" w:color="auto"/>
        <w:left w:val="none" w:sz="0" w:space="0" w:color="auto"/>
        <w:bottom w:val="none" w:sz="0" w:space="0" w:color="auto"/>
        <w:right w:val="none" w:sz="0" w:space="0" w:color="auto"/>
      </w:divBdr>
      <w:divsChild>
        <w:div w:id="532115254">
          <w:marLeft w:val="0"/>
          <w:marRight w:val="0"/>
          <w:marTop w:val="0"/>
          <w:marBottom w:val="0"/>
          <w:divBdr>
            <w:top w:val="none" w:sz="0" w:space="0" w:color="auto"/>
            <w:left w:val="none" w:sz="0" w:space="0" w:color="auto"/>
            <w:bottom w:val="none" w:sz="0" w:space="0" w:color="auto"/>
            <w:right w:val="none" w:sz="0" w:space="0" w:color="auto"/>
          </w:divBdr>
        </w:div>
      </w:divsChild>
    </w:div>
    <w:div w:id="184826406">
      <w:bodyDiv w:val="1"/>
      <w:marLeft w:val="0"/>
      <w:marRight w:val="0"/>
      <w:marTop w:val="0"/>
      <w:marBottom w:val="0"/>
      <w:divBdr>
        <w:top w:val="none" w:sz="0" w:space="0" w:color="auto"/>
        <w:left w:val="none" w:sz="0" w:space="0" w:color="auto"/>
        <w:bottom w:val="none" w:sz="0" w:space="0" w:color="auto"/>
        <w:right w:val="none" w:sz="0" w:space="0" w:color="auto"/>
      </w:divBdr>
    </w:div>
    <w:div w:id="184943832">
      <w:bodyDiv w:val="1"/>
      <w:marLeft w:val="0"/>
      <w:marRight w:val="0"/>
      <w:marTop w:val="0"/>
      <w:marBottom w:val="0"/>
      <w:divBdr>
        <w:top w:val="none" w:sz="0" w:space="0" w:color="auto"/>
        <w:left w:val="none" w:sz="0" w:space="0" w:color="auto"/>
        <w:bottom w:val="none" w:sz="0" w:space="0" w:color="auto"/>
        <w:right w:val="none" w:sz="0" w:space="0" w:color="auto"/>
      </w:divBdr>
      <w:divsChild>
        <w:div w:id="178666184">
          <w:marLeft w:val="0"/>
          <w:marRight w:val="0"/>
          <w:marTop w:val="0"/>
          <w:marBottom w:val="0"/>
          <w:divBdr>
            <w:top w:val="none" w:sz="0" w:space="0" w:color="auto"/>
            <w:left w:val="none" w:sz="0" w:space="0" w:color="auto"/>
            <w:bottom w:val="none" w:sz="0" w:space="0" w:color="auto"/>
            <w:right w:val="none" w:sz="0" w:space="0" w:color="auto"/>
          </w:divBdr>
        </w:div>
        <w:div w:id="6574660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143977">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5293208">
      <w:bodyDiv w:val="1"/>
      <w:marLeft w:val="0"/>
      <w:marRight w:val="0"/>
      <w:marTop w:val="0"/>
      <w:marBottom w:val="0"/>
      <w:divBdr>
        <w:top w:val="none" w:sz="0" w:space="0" w:color="auto"/>
        <w:left w:val="none" w:sz="0" w:space="0" w:color="auto"/>
        <w:bottom w:val="none" w:sz="0" w:space="0" w:color="auto"/>
        <w:right w:val="none" w:sz="0" w:space="0" w:color="auto"/>
      </w:divBdr>
      <w:divsChild>
        <w:div w:id="263225050">
          <w:marLeft w:val="0"/>
          <w:marRight w:val="0"/>
          <w:marTop w:val="0"/>
          <w:marBottom w:val="0"/>
          <w:divBdr>
            <w:top w:val="none" w:sz="0" w:space="0" w:color="auto"/>
            <w:left w:val="none" w:sz="0" w:space="0" w:color="auto"/>
            <w:bottom w:val="none" w:sz="0" w:space="0" w:color="auto"/>
            <w:right w:val="none" w:sz="0" w:space="0" w:color="auto"/>
          </w:divBdr>
        </w:div>
        <w:div w:id="599530491">
          <w:marLeft w:val="0"/>
          <w:marRight w:val="0"/>
          <w:marTop w:val="0"/>
          <w:marBottom w:val="0"/>
          <w:divBdr>
            <w:top w:val="none" w:sz="0" w:space="0" w:color="auto"/>
            <w:left w:val="none" w:sz="0" w:space="0" w:color="auto"/>
            <w:bottom w:val="none" w:sz="0" w:space="0" w:color="auto"/>
            <w:right w:val="none" w:sz="0" w:space="0" w:color="auto"/>
          </w:divBdr>
        </w:div>
      </w:divsChild>
    </w:div>
    <w:div w:id="185406480">
      <w:bodyDiv w:val="1"/>
      <w:marLeft w:val="0"/>
      <w:marRight w:val="0"/>
      <w:marTop w:val="0"/>
      <w:marBottom w:val="0"/>
      <w:divBdr>
        <w:top w:val="none" w:sz="0" w:space="0" w:color="auto"/>
        <w:left w:val="none" w:sz="0" w:space="0" w:color="auto"/>
        <w:bottom w:val="none" w:sz="0" w:space="0" w:color="auto"/>
        <w:right w:val="none" w:sz="0" w:space="0" w:color="auto"/>
      </w:divBdr>
      <w:divsChild>
        <w:div w:id="633146811">
          <w:marLeft w:val="0"/>
          <w:marRight w:val="0"/>
          <w:marTop w:val="150"/>
          <w:marBottom w:val="150"/>
          <w:divBdr>
            <w:top w:val="single" w:sz="6" w:space="4" w:color="D7D7D7"/>
            <w:left w:val="none" w:sz="0" w:space="0" w:color="auto"/>
            <w:bottom w:val="single" w:sz="6" w:space="4" w:color="D7D7D7"/>
            <w:right w:val="none" w:sz="0" w:space="0" w:color="auto"/>
          </w:divBdr>
        </w:div>
        <w:div w:id="822936657">
          <w:marLeft w:val="0"/>
          <w:marRight w:val="0"/>
          <w:marTop w:val="0"/>
          <w:marBottom w:val="0"/>
          <w:divBdr>
            <w:top w:val="none" w:sz="0" w:space="0" w:color="auto"/>
            <w:left w:val="none" w:sz="0" w:space="0" w:color="auto"/>
            <w:bottom w:val="none" w:sz="0" w:space="0" w:color="auto"/>
            <w:right w:val="none" w:sz="0" w:space="0" w:color="auto"/>
          </w:divBdr>
        </w:div>
      </w:divsChild>
    </w:div>
    <w:div w:id="185800717">
      <w:bodyDiv w:val="1"/>
      <w:marLeft w:val="0"/>
      <w:marRight w:val="0"/>
      <w:marTop w:val="0"/>
      <w:marBottom w:val="0"/>
      <w:divBdr>
        <w:top w:val="none" w:sz="0" w:space="0" w:color="auto"/>
        <w:left w:val="none" w:sz="0" w:space="0" w:color="auto"/>
        <w:bottom w:val="none" w:sz="0" w:space="0" w:color="auto"/>
        <w:right w:val="none" w:sz="0" w:space="0" w:color="auto"/>
      </w:divBdr>
    </w:div>
    <w:div w:id="185872831">
      <w:bodyDiv w:val="1"/>
      <w:marLeft w:val="0"/>
      <w:marRight w:val="0"/>
      <w:marTop w:val="0"/>
      <w:marBottom w:val="0"/>
      <w:divBdr>
        <w:top w:val="none" w:sz="0" w:space="0" w:color="auto"/>
        <w:left w:val="none" w:sz="0" w:space="0" w:color="auto"/>
        <w:bottom w:val="none" w:sz="0" w:space="0" w:color="auto"/>
        <w:right w:val="none" w:sz="0" w:space="0" w:color="auto"/>
      </w:divBdr>
    </w:div>
    <w:div w:id="185945089">
      <w:bodyDiv w:val="1"/>
      <w:marLeft w:val="0"/>
      <w:marRight w:val="0"/>
      <w:marTop w:val="0"/>
      <w:marBottom w:val="0"/>
      <w:divBdr>
        <w:top w:val="none" w:sz="0" w:space="0" w:color="auto"/>
        <w:left w:val="none" w:sz="0" w:space="0" w:color="auto"/>
        <w:bottom w:val="none" w:sz="0" w:space="0" w:color="auto"/>
        <w:right w:val="none" w:sz="0" w:space="0" w:color="auto"/>
      </w:divBdr>
    </w:div>
    <w:div w:id="186137214">
      <w:bodyDiv w:val="1"/>
      <w:marLeft w:val="0"/>
      <w:marRight w:val="0"/>
      <w:marTop w:val="0"/>
      <w:marBottom w:val="0"/>
      <w:divBdr>
        <w:top w:val="none" w:sz="0" w:space="0" w:color="auto"/>
        <w:left w:val="none" w:sz="0" w:space="0" w:color="auto"/>
        <w:bottom w:val="none" w:sz="0" w:space="0" w:color="auto"/>
        <w:right w:val="none" w:sz="0" w:space="0" w:color="auto"/>
      </w:divBdr>
      <w:divsChild>
        <w:div w:id="36975336">
          <w:marLeft w:val="0"/>
          <w:marRight w:val="0"/>
          <w:marTop w:val="0"/>
          <w:marBottom w:val="0"/>
          <w:divBdr>
            <w:top w:val="none" w:sz="0" w:space="0" w:color="auto"/>
            <w:left w:val="none" w:sz="0" w:space="0" w:color="auto"/>
            <w:bottom w:val="none" w:sz="0" w:space="0" w:color="auto"/>
            <w:right w:val="none" w:sz="0" w:space="0" w:color="auto"/>
          </w:divBdr>
        </w:div>
        <w:div w:id="516038795">
          <w:marLeft w:val="0"/>
          <w:marRight w:val="0"/>
          <w:marTop w:val="0"/>
          <w:marBottom w:val="0"/>
          <w:divBdr>
            <w:top w:val="none" w:sz="0" w:space="0" w:color="auto"/>
            <w:left w:val="none" w:sz="0" w:space="0" w:color="auto"/>
            <w:bottom w:val="none" w:sz="0" w:space="0" w:color="auto"/>
            <w:right w:val="none" w:sz="0" w:space="0" w:color="auto"/>
          </w:divBdr>
          <w:divsChild>
            <w:div w:id="23312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3378">
      <w:bodyDiv w:val="1"/>
      <w:marLeft w:val="0"/>
      <w:marRight w:val="0"/>
      <w:marTop w:val="0"/>
      <w:marBottom w:val="0"/>
      <w:divBdr>
        <w:top w:val="none" w:sz="0" w:space="0" w:color="auto"/>
        <w:left w:val="none" w:sz="0" w:space="0" w:color="auto"/>
        <w:bottom w:val="none" w:sz="0" w:space="0" w:color="auto"/>
        <w:right w:val="none" w:sz="0" w:space="0" w:color="auto"/>
      </w:divBdr>
    </w:div>
    <w:div w:id="186333036">
      <w:bodyDiv w:val="1"/>
      <w:marLeft w:val="0"/>
      <w:marRight w:val="0"/>
      <w:marTop w:val="0"/>
      <w:marBottom w:val="0"/>
      <w:divBdr>
        <w:top w:val="none" w:sz="0" w:space="0" w:color="auto"/>
        <w:left w:val="none" w:sz="0" w:space="0" w:color="auto"/>
        <w:bottom w:val="none" w:sz="0" w:space="0" w:color="auto"/>
        <w:right w:val="none" w:sz="0" w:space="0" w:color="auto"/>
      </w:divBdr>
      <w:divsChild>
        <w:div w:id="68576081">
          <w:marLeft w:val="0"/>
          <w:marRight w:val="0"/>
          <w:marTop w:val="0"/>
          <w:marBottom w:val="0"/>
          <w:divBdr>
            <w:top w:val="none" w:sz="0" w:space="0" w:color="auto"/>
            <w:left w:val="none" w:sz="0" w:space="0" w:color="auto"/>
            <w:bottom w:val="none" w:sz="0" w:space="0" w:color="auto"/>
            <w:right w:val="none" w:sz="0" w:space="0" w:color="auto"/>
          </w:divBdr>
        </w:div>
        <w:div w:id="84153205">
          <w:marLeft w:val="0"/>
          <w:marRight w:val="0"/>
          <w:marTop w:val="300"/>
          <w:marBottom w:val="0"/>
          <w:divBdr>
            <w:top w:val="none" w:sz="0" w:space="0" w:color="auto"/>
            <w:left w:val="none" w:sz="0" w:space="0" w:color="auto"/>
            <w:bottom w:val="none" w:sz="0" w:space="0" w:color="auto"/>
            <w:right w:val="none" w:sz="0" w:space="0" w:color="auto"/>
          </w:divBdr>
        </w:div>
        <w:div w:id="208690206">
          <w:marLeft w:val="0"/>
          <w:marRight w:val="0"/>
          <w:marTop w:val="300"/>
          <w:marBottom w:val="300"/>
          <w:divBdr>
            <w:top w:val="none" w:sz="0" w:space="0" w:color="auto"/>
            <w:left w:val="none" w:sz="0" w:space="0" w:color="auto"/>
            <w:bottom w:val="none" w:sz="0" w:space="0" w:color="auto"/>
            <w:right w:val="none" w:sz="0" w:space="0" w:color="auto"/>
          </w:divBdr>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
    <w:div w:id="187186939">
      <w:bodyDiv w:val="1"/>
      <w:marLeft w:val="0"/>
      <w:marRight w:val="0"/>
      <w:marTop w:val="0"/>
      <w:marBottom w:val="0"/>
      <w:divBdr>
        <w:top w:val="none" w:sz="0" w:space="0" w:color="auto"/>
        <w:left w:val="none" w:sz="0" w:space="0" w:color="auto"/>
        <w:bottom w:val="none" w:sz="0" w:space="0" w:color="auto"/>
        <w:right w:val="none" w:sz="0" w:space="0" w:color="auto"/>
      </w:divBdr>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7642273">
      <w:bodyDiv w:val="1"/>
      <w:marLeft w:val="0"/>
      <w:marRight w:val="0"/>
      <w:marTop w:val="0"/>
      <w:marBottom w:val="0"/>
      <w:divBdr>
        <w:top w:val="none" w:sz="0" w:space="0" w:color="auto"/>
        <w:left w:val="none" w:sz="0" w:space="0" w:color="auto"/>
        <w:bottom w:val="none" w:sz="0" w:space="0" w:color="auto"/>
        <w:right w:val="none" w:sz="0" w:space="0" w:color="auto"/>
      </w:divBdr>
      <w:divsChild>
        <w:div w:id="337343222">
          <w:marLeft w:val="0"/>
          <w:marRight w:val="0"/>
          <w:marTop w:val="0"/>
          <w:marBottom w:val="0"/>
          <w:divBdr>
            <w:top w:val="none" w:sz="0" w:space="0" w:color="auto"/>
            <w:left w:val="none" w:sz="0" w:space="0" w:color="auto"/>
            <w:bottom w:val="none" w:sz="0" w:space="0" w:color="auto"/>
            <w:right w:val="none" w:sz="0" w:space="0" w:color="auto"/>
          </w:divBdr>
        </w:div>
        <w:div w:id="781263646">
          <w:marLeft w:val="0"/>
          <w:marRight w:val="0"/>
          <w:marTop w:val="0"/>
          <w:marBottom w:val="0"/>
          <w:divBdr>
            <w:top w:val="none" w:sz="0" w:space="0" w:color="auto"/>
            <w:left w:val="none" w:sz="0" w:space="0" w:color="auto"/>
            <w:bottom w:val="none" w:sz="0" w:space="0" w:color="auto"/>
            <w:right w:val="none" w:sz="0" w:space="0" w:color="auto"/>
          </w:divBdr>
        </w:div>
      </w:divsChild>
    </w:div>
    <w:div w:id="187911413">
      <w:bodyDiv w:val="1"/>
      <w:marLeft w:val="0"/>
      <w:marRight w:val="0"/>
      <w:marTop w:val="0"/>
      <w:marBottom w:val="0"/>
      <w:divBdr>
        <w:top w:val="none" w:sz="0" w:space="0" w:color="auto"/>
        <w:left w:val="none" w:sz="0" w:space="0" w:color="auto"/>
        <w:bottom w:val="none" w:sz="0" w:space="0" w:color="auto"/>
        <w:right w:val="none" w:sz="0" w:space="0" w:color="auto"/>
      </w:divBdr>
      <w:divsChild>
        <w:div w:id="671762278">
          <w:marLeft w:val="0"/>
          <w:marRight w:val="0"/>
          <w:marTop w:val="0"/>
          <w:marBottom w:val="0"/>
          <w:divBdr>
            <w:top w:val="none" w:sz="0" w:space="0" w:color="auto"/>
            <w:left w:val="none" w:sz="0" w:space="0" w:color="auto"/>
            <w:bottom w:val="none" w:sz="0" w:space="0" w:color="auto"/>
            <w:right w:val="none" w:sz="0" w:space="0" w:color="auto"/>
          </w:divBdr>
          <w:divsChild>
            <w:div w:id="30829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5257">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379859">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492169">
      <w:bodyDiv w:val="1"/>
      <w:marLeft w:val="0"/>
      <w:marRight w:val="0"/>
      <w:marTop w:val="0"/>
      <w:marBottom w:val="0"/>
      <w:divBdr>
        <w:top w:val="none" w:sz="0" w:space="0" w:color="auto"/>
        <w:left w:val="none" w:sz="0" w:space="0" w:color="auto"/>
        <w:bottom w:val="none" w:sz="0" w:space="0" w:color="auto"/>
        <w:right w:val="none" w:sz="0" w:space="0" w:color="auto"/>
      </w:divBdr>
    </w:div>
    <w:div w:id="188566837">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8766183">
      <w:bodyDiv w:val="1"/>
      <w:marLeft w:val="0"/>
      <w:marRight w:val="0"/>
      <w:marTop w:val="0"/>
      <w:marBottom w:val="0"/>
      <w:divBdr>
        <w:top w:val="none" w:sz="0" w:space="0" w:color="auto"/>
        <w:left w:val="none" w:sz="0" w:space="0" w:color="auto"/>
        <w:bottom w:val="none" w:sz="0" w:space="0" w:color="auto"/>
        <w:right w:val="none" w:sz="0" w:space="0" w:color="auto"/>
      </w:divBdr>
      <w:divsChild>
        <w:div w:id="174076238">
          <w:marLeft w:val="0"/>
          <w:marRight w:val="0"/>
          <w:marTop w:val="300"/>
          <w:marBottom w:val="300"/>
          <w:divBdr>
            <w:top w:val="none" w:sz="0" w:space="0" w:color="auto"/>
            <w:left w:val="none" w:sz="0" w:space="0" w:color="auto"/>
            <w:bottom w:val="none" w:sz="0" w:space="0" w:color="auto"/>
            <w:right w:val="none" w:sz="0" w:space="0" w:color="auto"/>
          </w:divBdr>
          <w:divsChild>
            <w:div w:id="704064278">
              <w:marLeft w:val="0"/>
              <w:marRight w:val="0"/>
              <w:marTop w:val="0"/>
              <w:marBottom w:val="0"/>
              <w:divBdr>
                <w:top w:val="none" w:sz="0" w:space="0" w:color="auto"/>
                <w:left w:val="none" w:sz="0" w:space="0" w:color="auto"/>
                <w:bottom w:val="none" w:sz="0" w:space="0" w:color="auto"/>
                <w:right w:val="none" w:sz="0" w:space="0" w:color="auto"/>
              </w:divBdr>
            </w:div>
          </w:divsChild>
        </w:div>
        <w:div w:id="619651148">
          <w:marLeft w:val="0"/>
          <w:marRight w:val="0"/>
          <w:marTop w:val="0"/>
          <w:marBottom w:val="0"/>
          <w:divBdr>
            <w:top w:val="none" w:sz="0" w:space="0" w:color="auto"/>
            <w:left w:val="none" w:sz="0" w:space="0" w:color="auto"/>
            <w:bottom w:val="none" w:sz="0" w:space="0" w:color="auto"/>
            <w:right w:val="none" w:sz="0" w:space="0" w:color="auto"/>
          </w:divBdr>
        </w:div>
        <w:div w:id="709066107">
          <w:marLeft w:val="0"/>
          <w:marRight w:val="0"/>
          <w:marTop w:val="30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
      </w:divsChild>
    </w:div>
    <w:div w:id="189077676">
      <w:bodyDiv w:val="1"/>
      <w:marLeft w:val="0"/>
      <w:marRight w:val="0"/>
      <w:marTop w:val="0"/>
      <w:marBottom w:val="0"/>
      <w:divBdr>
        <w:top w:val="none" w:sz="0" w:space="0" w:color="auto"/>
        <w:left w:val="none" w:sz="0" w:space="0" w:color="auto"/>
        <w:bottom w:val="none" w:sz="0" w:space="0" w:color="auto"/>
        <w:right w:val="none" w:sz="0" w:space="0" w:color="auto"/>
      </w:divBdr>
      <w:divsChild>
        <w:div w:id="126054291">
          <w:marLeft w:val="0"/>
          <w:marRight w:val="0"/>
          <w:marTop w:val="0"/>
          <w:marBottom w:val="0"/>
          <w:divBdr>
            <w:top w:val="none" w:sz="0" w:space="0" w:color="auto"/>
            <w:left w:val="none" w:sz="0" w:space="0" w:color="auto"/>
            <w:bottom w:val="none" w:sz="0" w:space="0" w:color="auto"/>
            <w:right w:val="none" w:sz="0" w:space="0" w:color="auto"/>
          </w:divBdr>
        </w:div>
      </w:divsChild>
    </w:div>
    <w:div w:id="189222283">
      <w:bodyDiv w:val="1"/>
      <w:marLeft w:val="0"/>
      <w:marRight w:val="0"/>
      <w:marTop w:val="0"/>
      <w:marBottom w:val="0"/>
      <w:divBdr>
        <w:top w:val="none" w:sz="0" w:space="0" w:color="auto"/>
        <w:left w:val="none" w:sz="0" w:space="0" w:color="auto"/>
        <w:bottom w:val="none" w:sz="0" w:space="0" w:color="auto"/>
        <w:right w:val="none" w:sz="0" w:space="0" w:color="auto"/>
      </w:divBdr>
      <w:divsChild>
        <w:div w:id="1164082439">
          <w:marLeft w:val="0"/>
          <w:marRight w:val="0"/>
          <w:marTop w:val="0"/>
          <w:marBottom w:val="0"/>
          <w:divBdr>
            <w:top w:val="none" w:sz="0" w:space="0" w:color="auto"/>
            <w:left w:val="none" w:sz="0" w:space="0" w:color="auto"/>
            <w:bottom w:val="none" w:sz="0" w:space="0" w:color="auto"/>
            <w:right w:val="none" w:sz="0" w:space="0" w:color="auto"/>
          </w:divBdr>
          <w:divsChild>
            <w:div w:id="463739083">
              <w:marLeft w:val="0"/>
              <w:marRight w:val="0"/>
              <w:marTop w:val="0"/>
              <w:marBottom w:val="0"/>
              <w:divBdr>
                <w:top w:val="none" w:sz="0" w:space="0" w:color="auto"/>
                <w:left w:val="none" w:sz="0" w:space="0" w:color="auto"/>
                <w:bottom w:val="none" w:sz="0" w:space="0" w:color="auto"/>
                <w:right w:val="none" w:sz="0" w:space="0" w:color="auto"/>
              </w:divBdr>
            </w:div>
          </w:divsChild>
        </w:div>
        <w:div w:id="1117335499">
          <w:marLeft w:val="0"/>
          <w:marRight w:val="0"/>
          <w:marTop w:val="0"/>
          <w:marBottom w:val="0"/>
          <w:divBdr>
            <w:top w:val="none" w:sz="0" w:space="0" w:color="auto"/>
            <w:left w:val="none" w:sz="0" w:space="0" w:color="auto"/>
            <w:bottom w:val="none" w:sz="0" w:space="0" w:color="auto"/>
            <w:right w:val="none" w:sz="0" w:space="0" w:color="auto"/>
          </w:divBdr>
          <w:divsChild>
            <w:div w:id="2142183031">
              <w:marLeft w:val="0"/>
              <w:marRight w:val="0"/>
              <w:marTop w:val="0"/>
              <w:marBottom w:val="0"/>
              <w:divBdr>
                <w:top w:val="none" w:sz="0" w:space="0" w:color="auto"/>
                <w:left w:val="none" w:sz="0" w:space="0" w:color="auto"/>
                <w:bottom w:val="none" w:sz="0" w:space="0" w:color="auto"/>
                <w:right w:val="none" w:sz="0" w:space="0" w:color="auto"/>
              </w:divBdr>
              <w:divsChild>
                <w:div w:id="113788379">
                  <w:marLeft w:val="0"/>
                  <w:marRight w:val="0"/>
                  <w:marTop w:val="0"/>
                  <w:marBottom w:val="0"/>
                  <w:divBdr>
                    <w:top w:val="none" w:sz="0" w:space="0" w:color="auto"/>
                    <w:left w:val="none" w:sz="0" w:space="0" w:color="auto"/>
                    <w:bottom w:val="none" w:sz="0" w:space="0" w:color="auto"/>
                    <w:right w:val="none" w:sz="0" w:space="0" w:color="auto"/>
                  </w:divBdr>
                  <w:divsChild>
                    <w:div w:id="44658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33048">
      <w:bodyDiv w:val="1"/>
      <w:marLeft w:val="0"/>
      <w:marRight w:val="0"/>
      <w:marTop w:val="0"/>
      <w:marBottom w:val="0"/>
      <w:divBdr>
        <w:top w:val="none" w:sz="0" w:space="0" w:color="auto"/>
        <w:left w:val="none" w:sz="0" w:space="0" w:color="auto"/>
        <w:bottom w:val="none" w:sz="0" w:space="0" w:color="auto"/>
        <w:right w:val="none" w:sz="0" w:space="0" w:color="auto"/>
      </w:divBdr>
    </w:div>
    <w:div w:id="189681922">
      <w:bodyDiv w:val="1"/>
      <w:marLeft w:val="0"/>
      <w:marRight w:val="0"/>
      <w:marTop w:val="0"/>
      <w:marBottom w:val="0"/>
      <w:divBdr>
        <w:top w:val="none" w:sz="0" w:space="0" w:color="auto"/>
        <w:left w:val="none" w:sz="0" w:space="0" w:color="auto"/>
        <w:bottom w:val="none" w:sz="0" w:space="0" w:color="auto"/>
        <w:right w:val="none" w:sz="0" w:space="0" w:color="auto"/>
      </w:divBdr>
    </w:div>
    <w:div w:id="189875864">
      <w:bodyDiv w:val="1"/>
      <w:marLeft w:val="0"/>
      <w:marRight w:val="0"/>
      <w:marTop w:val="0"/>
      <w:marBottom w:val="0"/>
      <w:divBdr>
        <w:top w:val="none" w:sz="0" w:space="0" w:color="auto"/>
        <w:left w:val="none" w:sz="0" w:space="0" w:color="auto"/>
        <w:bottom w:val="none" w:sz="0" w:space="0" w:color="auto"/>
        <w:right w:val="none" w:sz="0" w:space="0" w:color="auto"/>
      </w:divBdr>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696383">
      <w:bodyDiv w:val="1"/>
      <w:marLeft w:val="0"/>
      <w:marRight w:val="0"/>
      <w:marTop w:val="0"/>
      <w:marBottom w:val="0"/>
      <w:divBdr>
        <w:top w:val="none" w:sz="0" w:space="0" w:color="auto"/>
        <w:left w:val="none" w:sz="0" w:space="0" w:color="auto"/>
        <w:bottom w:val="none" w:sz="0" w:space="0" w:color="auto"/>
        <w:right w:val="none" w:sz="0" w:space="0" w:color="auto"/>
      </w:divBdr>
    </w:div>
    <w:div w:id="191723937">
      <w:bodyDiv w:val="1"/>
      <w:marLeft w:val="0"/>
      <w:marRight w:val="0"/>
      <w:marTop w:val="0"/>
      <w:marBottom w:val="0"/>
      <w:divBdr>
        <w:top w:val="none" w:sz="0" w:space="0" w:color="auto"/>
        <w:left w:val="none" w:sz="0" w:space="0" w:color="auto"/>
        <w:bottom w:val="none" w:sz="0" w:space="0" w:color="auto"/>
        <w:right w:val="none" w:sz="0" w:space="0" w:color="auto"/>
      </w:divBdr>
    </w:div>
    <w:div w:id="191891391">
      <w:bodyDiv w:val="1"/>
      <w:marLeft w:val="0"/>
      <w:marRight w:val="0"/>
      <w:marTop w:val="0"/>
      <w:marBottom w:val="0"/>
      <w:divBdr>
        <w:top w:val="none" w:sz="0" w:space="0" w:color="auto"/>
        <w:left w:val="none" w:sz="0" w:space="0" w:color="auto"/>
        <w:bottom w:val="none" w:sz="0" w:space="0" w:color="auto"/>
        <w:right w:val="none" w:sz="0" w:space="0" w:color="auto"/>
      </w:divBdr>
    </w:div>
    <w:div w:id="191964406">
      <w:bodyDiv w:val="1"/>
      <w:marLeft w:val="0"/>
      <w:marRight w:val="0"/>
      <w:marTop w:val="0"/>
      <w:marBottom w:val="0"/>
      <w:divBdr>
        <w:top w:val="none" w:sz="0" w:space="0" w:color="auto"/>
        <w:left w:val="none" w:sz="0" w:space="0" w:color="auto"/>
        <w:bottom w:val="none" w:sz="0" w:space="0" w:color="auto"/>
        <w:right w:val="none" w:sz="0" w:space="0" w:color="auto"/>
      </w:divBdr>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36718">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
    <w:div w:id="192114643">
      <w:bodyDiv w:val="1"/>
      <w:marLeft w:val="0"/>
      <w:marRight w:val="0"/>
      <w:marTop w:val="0"/>
      <w:marBottom w:val="0"/>
      <w:divBdr>
        <w:top w:val="none" w:sz="0" w:space="0" w:color="auto"/>
        <w:left w:val="none" w:sz="0" w:space="0" w:color="auto"/>
        <w:bottom w:val="none" w:sz="0" w:space="0" w:color="auto"/>
        <w:right w:val="none" w:sz="0" w:space="0" w:color="auto"/>
      </w:divBdr>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2424581">
      <w:bodyDiv w:val="1"/>
      <w:marLeft w:val="0"/>
      <w:marRight w:val="0"/>
      <w:marTop w:val="0"/>
      <w:marBottom w:val="0"/>
      <w:divBdr>
        <w:top w:val="none" w:sz="0" w:space="0" w:color="auto"/>
        <w:left w:val="none" w:sz="0" w:space="0" w:color="auto"/>
        <w:bottom w:val="none" w:sz="0" w:space="0" w:color="auto"/>
        <w:right w:val="none" w:sz="0" w:space="0" w:color="auto"/>
      </w:divBdr>
      <w:divsChild>
        <w:div w:id="678967989">
          <w:marLeft w:val="0"/>
          <w:marRight w:val="0"/>
          <w:marTop w:val="150"/>
          <w:marBottom w:val="150"/>
          <w:divBdr>
            <w:top w:val="single" w:sz="6" w:space="4" w:color="D7D7D7"/>
            <w:left w:val="none" w:sz="0" w:space="0" w:color="auto"/>
            <w:bottom w:val="single" w:sz="6" w:space="4" w:color="D7D7D7"/>
            <w:right w:val="none" w:sz="0" w:space="0" w:color="auto"/>
          </w:divBdr>
        </w:div>
        <w:div w:id="691877398">
          <w:marLeft w:val="0"/>
          <w:marRight w:val="0"/>
          <w:marTop w:val="0"/>
          <w:marBottom w:val="0"/>
          <w:divBdr>
            <w:top w:val="none" w:sz="0" w:space="0" w:color="auto"/>
            <w:left w:val="none" w:sz="0" w:space="0" w:color="auto"/>
            <w:bottom w:val="none" w:sz="0" w:space="0" w:color="auto"/>
            <w:right w:val="none" w:sz="0" w:space="0" w:color="auto"/>
          </w:divBdr>
        </w:div>
      </w:divsChild>
    </w:div>
    <w:div w:id="193270390">
      <w:bodyDiv w:val="1"/>
      <w:marLeft w:val="0"/>
      <w:marRight w:val="0"/>
      <w:marTop w:val="0"/>
      <w:marBottom w:val="0"/>
      <w:divBdr>
        <w:top w:val="none" w:sz="0" w:space="0" w:color="auto"/>
        <w:left w:val="none" w:sz="0" w:space="0" w:color="auto"/>
        <w:bottom w:val="none" w:sz="0" w:space="0" w:color="auto"/>
        <w:right w:val="none" w:sz="0" w:space="0" w:color="auto"/>
      </w:divBdr>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538640">
      <w:bodyDiv w:val="1"/>
      <w:marLeft w:val="0"/>
      <w:marRight w:val="0"/>
      <w:marTop w:val="0"/>
      <w:marBottom w:val="0"/>
      <w:divBdr>
        <w:top w:val="none" w:sz="0" w:space="0" w:color="auto"/>
        <w:left w:val="none" w:sz="0" w:space="0" w:color="auto"/>
        <w:bottom w:val="none" w:sz="0" w:space="0" w:color="auto"/>
        <w:right w:val="none" w:sz="0" w:space="0" w:color="auto"/>
      </w:divBdr>
      <w:divsChild>
        <w:div w:id="528183895">
          <w:marLeft w:val="0"/>
          <w:marRight w:val="0"/>
          <w:marTop w:val="0"/>
          <w:marBottom w:val="0"/>
          <w:divBdr>
            <w:top w:val="none" w:sz="0" w:space="0" w:color="auto"/>
            <w:left w:val="none" w:sz="0" w:space="0" w:color="auto"/>
            <w:bottom w:val="none" w:sz="0" w:space="0" w:color="auto"/>
            <w:right w:val="none" w:sz="0" w:space="0" w:color="auto"/>
          </w:divBdr>
        </w:div>
      </w:divsChild>
    </w:div>
    <w:div w:id="193538733">
      <w:bodyDiv w:val="1"/>
      <w:marLeft w:val="0"/>
      <w:marRight w:val="0"/>
      <w:marTop w:val="0"/>
      <w:marBottom w:val="0"/>
      <w:divBdr>
        <w:top w:val="none" w:sz="0" w:space="0" w:color="auto"/>
        <w:left w:val="none" w:sz="0" w:space="0" w:color="auto"/>
        <w:bottom w:val="none" w:sz="0" w:space="0" w:color="auto"/>
        <w:right w:val="none" w:sz="0" w:space="0" w:color="auto"/>
      </w:divBdr>
      <w:divsChild>
        <w:div w:id="1757550537">
          <w:marLeft w:val="0"/>
          <w:marRight w:val="0"/>
          <w:marTop w:val="0"/>
          <w:marBottom w:val="0"/>
          <w:divBdr>
            <w:top w:val="none" w:sz="0" w:space="0" w:color="auto"/>
            <w:left w:val="none" w:sz="0" w:space="0" w:color="auto"/>
            <w:bottom w:val="none" w:sz="0" w:space="0" w:color="auto"/>
            <w:right w:val="none" w:sz="0" w:space="0" w:color="auto"/>
          </w:divBdr>
          <w:divsChild>
            <w:div w:id="219293895">
              <w:marLeft w:val="0"/>
              <w:marRight w:val="0"/>
              <w:marTop w:val="0"/>
              <w:marBottom w:val="0"/>
              <w:divBdr>
                <w:top w:val="none" w:sz="0" w:space="0" w:color="auto"/>
                <w:left w:val="none" w:sz="0" w:space="0" w:color="auto"/>
                <w:bottom w:val="none" w:sz="0" w:space="0" w:color="auto"/>
                <w:right w:val="none" w:sz="0" w:space="0" w:color="auto"/>
              </w:divBdr>
              <w:divsChild>
                <w:div w:id="417217604">
                  <w:marLeft w:val="0"/>
                  <w:marRight w:val="0"/>
                  <w:marTop w:val="0"/>
                  <w:marBottom w:val="0"/>
                  <w:divBdr>
                    <w:top w:val="none" w:sz="0" w:space="0" w:color="auto"/>
                    <w:left w:val="none" w:sz="0" w:space="0" w:color="auto"/>
                    <w:bottom w:val="none" w:sz="0" w:space="0" w:color="auto"/>
                    <w:right w:val="none" w:sz="0" w:space="0" w:color="auto"/>
                  </w:divBdr>
                  <w:divsChild>
                    <w:div w:id="549810236">
                      <w:marLeft w:val="0"/>
                      <w:marRight w:val="0"/>
                      <w:marTop w:val="0"/>
                      <w:marBottom w:val="0"/>
                      <w:divBdr>
                        <w:top w:val="none" w:sz="0" w:space="0" w:color="auto"/>
                        <w:left w:val="none" w:sz="0" w:space="0" w:color="auto"/>
                        <w:bottom w:val="none" w:sz="0" w:space="0" w:color="auto"/>
                        <w:right w:val="none" w:sz="0" w:space="0" w:color="auto"/>
                      </w:divBdr>
                    </w:div>
                    <w:div w:id="117715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459772">
          <w:marLeft w:val="0"/>
          <w:marRight w:val="0"/>
          <w:marTop w:val="0"/>
          <w:marBottom w:val="0"/>
          <w:divBdr>
            <w:top w:val="none" w:sz="0" w:space="0" w:color="auto"/>
            <w:left w:val="none" w:sz="0" w:space="0" w:color="auto"/>
            <w:bottom w:val="none" w:sz="0" w:space="0" w:color="auto"/>
            <w:right w:val="none" w:sz="0" w:space="0" w:color="auto"/>
          </w:divBdr>
          <w:divsChild>
            <w:div w:id="1844007954">
              <w:marLeft w:val="0"/>
              <w:marRight w:val="0"/>
              <w:marTop w:val="0"/>
              <w:marBottom w:val="0"/>
              <w:divBdr>
                <w:top w:val="none" w:sz="0" w:space="0" w:color="auto"/>
                <w:left w:val="none" w:sz="0" w:space="0" w:color="auto"/>
                <w:bottom w:val="none" w:sz="0" w:space="0" w:color="auto"/>
                <w:right w:val="none" w:sz="0" w:space="0" w:color="auto"/>
              </w:divBdr>
              <w:divsChild>
                <w:div w:id="951324382">
                  <w:marLeft w:val="0"/>
                  <w:marRight w:val="0"/>
                  <w:marTop w:val="0"/>
                  <w:marBottom w:val="0"/>
                  <w:divBdr>
                    <w:top w:val="none" w:sz="0" w:space="0" w:color="auto"/>
                    <w:left w:val="none" w:sz="0" w:space="0" w:color="auto"/>
                    <w:bottom w:val="none" w:sz="0" w:space="0" w:color="auto"/>
                    <w:right w:val="none" w:sz="0" w:space="0" w:color="auto"/>
                  </w:divBdr>
                  <w:divsChild>
                    <w:div w:id="1921668891">
                      <w:marLeft w:val="0"/>
                      <w:marRight w:val="0"/>
                      <w:marTop w:val="0"/>
                      <w:marBottom w:val="0"/>
                      <w:divBdr>
                        <w:top w:val="none" w:sz="0" w:space="0" w:color="auto"/>
                        <w:left w:val="none" w:sz="0" w:space="0" w:color="auto"/>
                        <w:bottom w:val="none" w:sz="0" w:space="0" w:color="auto"/>
                        <w:right w:val="none" w:sz="0" w:space="0" w:color="auto"/>
                      </w:divBdr>
                      <w:divsChild>
                        <w:div w:id="1275987811">
                          <w:marLeft w:val="0"/>
                          <w:marRight w:val="0"/>
                          <w:marTop w:val="0"/>
                          <w:marBottom w:val="0"/>
                          <w:divBdr>
                            <w:top w:val="none" w:sz="0" w:space="0" w:color="auto"/>
                            <w:left w:val="none" w:sz="0" w:space="0" w:color="auto"/>
                            <w:bottom w:val="none" w:sz="0" w:space="0" w:color="auto"/>
                            <w:right w:val="none" w:sz="0" w:space="0" w:color="auto"/>
                          </w:divBdr>
                          <w:divsChild>
                            <w:div w:id="164782191">
                              <w:marLeft w:val="0"/>
                              <w:marRight w:val="0"/>
                              <w:marTop w:val="0"/>
                              <w:marBottom w:val="0"/>
                              <w:divBdr>
                                <w:top w:val="none" w:sz="0" w:space="0" w:color="auto"/>
                                <w:left w:val="none" w:sz="0" w:space="0" w:color="auto"/>
                                <w:bottom w:val="none" w:sz="0" w:space="0" w:color="auto"/>
                                <w:right w:val="none" w:sz="0" w:space="0" w:color="auto"/>
                              </w:divBdr>
                              <w:divsChild>
                                <w:div w:id="339628468">
                                  <w:marLeft w:val="0"/>
                                  <w:marRight w:val="0"/>
                                  <w:marTop w:val="0"/>
                                  <w:marBottom w:val="0"/>
                                  <w:divBdr>
                                    <w:top w:val="none" w:sz="0" w:space="0" w:color="auto"/>
                                    <w:left w:val="none" w:sz="0" w:space="0" w:color="auto"/>
                                    <w:bottom w:val="none" w:sz="0" w:space="0" w:color="auto"/>
                                    <w:right w:val="none" w:sz="0" w:space="0" w:color="auto"/>
                                  </w:divBdr>
                                </w:div>
                              </w:divsChild>
                            </w:div>
                            <w:div w:id="64647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814883">
      <w:bodyDiv w:val="1"/>
      <w:marLeft w:val="0"/>
      <w:marRight w:val="0"/>
      <w:marTop w:val="0"/>
      <w:marBottom w:val="0"/>
      <w:divBdr>
        <w:top w:val="none" w:sz="0" w:space="0" w:color="auto"/>
        <w:left w:val="none" w:sz="0" w:space="0" w:color="auto"/>
        <w:bottom w:val="none" w:sz="0" w:space="0" w:color="auto"/>
        <w:right w:val="none" w:sz="0" w:space="0" w:color="auto"/>
      </w:divBdr>
      <w:divsChild>
        <w:div w:id="873159418">
          <w:marLeft w:val="0"/>
          <w:marRight w:val="0"/>
          <w:marTop w:val="0"/>
          <w:marBottom w:val="300"/>
          <w:divBdr>
            <w:top w:val="none" w:sz="0" w:space="0" w:color="auto"/>
            <w:left w:val="none" w:sz="0" w:space="0" w:color="auto"/>
            <w:bottom w:val="none" w:sz="0" w:space="0" w:color="auto"/>
            <w:right w:val="none" w:sz="0" w:space="0" w:color="auto"/>
          </w:divBdr>
          <w:divsChild>
            <w:div w:id="972516511">
              <w:marLeft w:val="0"/>
              <w:marRight w:val="0"/>
              <w:marTop w:val="0"/>
              <w:marBottom w:val="0"/>
              <w:divBdr>
                <w:top w:val="none" w:sz="0" w:space="0" w:color="auto"/>
                <w:left w:val="none" w:sz="0" w:space="0" w:color="auto"/>
                <w:bottom w:val="none" w:sz="0" w:space="0" w:color="auto"/>
                <w:right w:val="none" w:sz="0" w:space="0" w:color="auto"/>
              </w:divBdr>
            </w:div>
          </w:divsChild>
        </w:div>
        <w:div w:id="745414757">
          <w:marLeft w:val="0"/>
          <w:marRight w:val="0"/>
          <w:marTop w:val="0"/>
          <w:marBottom w:val="300"/>
          <w:divBdr>
            <w:top w:val="none" w:sz="0" w:space="0" w:color="auto"/>
            <w:left w:val="none" w:sz="0" w:space="0" w:color="auto"/>
            <w:bottom w:val="none" w:sz="0" w:space="0" w:color="auto"/>
            <w:right w:val="none" w:sz="0" w:space="0" w:color="auto"/>
          </w:divBdr>
          <w:divsChild>
            <w:div w:id="1322125967">
              <w:marLeft w:val="0"/>
              <w:marRight w:val="0"/>
              <w:marTop w:val="0"/>
              <w:marBottom w:val="0"/>
              <w:divBdr>
                <w:top w:val="none" w:sz="0" w:space="0" w:color="auto"/>
                <w:left w:val="none" w:sz="0" w:space="0" w:color="auto"/>
                <w:bottom w:val="none" w:sz="0" w:space="0" w:color="auto"/>
                <w:right w:val="none" w:sz="0" w:space="0" w:color="auto"/>
              </w:divBdr>
            </w:div>
          </w:divsChild>
        </w:div>
        <w:div w:id="1849362986">
          <w:marLeft w:val="0"/>
          <w:marRight w:val="0"/>
          <w:marTop w:val="0"/>
          <w:marBottom w:val="300"/>
          <w:divBdr>
            <w:top w:val="none" w:sz="0" w:space="0" w:color="auto"/>
            <w:left w:val="none" w:sz="0" w:space="0" w:color="auto"/>
            <w:bottom w:val="none" w:sz="0" w:space="0" w:color="auto"/>
            <w:right w:val="none" w:sz="0" w:space="0" w:color="auto"/>
          </w:divBdr>
          <w:divsChild>
            <w:div w:id="1354916086">
              <w:marLeft w:val="0"/>
              <w:marRight w:val="0"/>
              <w:marTop w:val="0"/>
              <w:marBottom w:val="0"/>
              <w:divBdr>
                <w:top w:val="none" w:sz="0" w:space="0" w:color="auto"/>
                <w:left w:val="none" w:sz="0" w:space="0" w:color="auto"/>
                <w:bottom w:val="none" w:sz="0" w:space="0" w:color="auto"/>
                <w:right w:val="none" w:sz="0" w:space="0" w:color="auto"/>
              </w:divBdr>
            </w:div>
          </w:divsChild>
        </w:div>
        <w:div w:id="1190295874">
          <w:marLeft w:val="0"/>
          <w:marRight w:val="0"/>
          <w:marTop w:val="0"/>
          <w:marBottom w:val="300"/>
          <w:divBdr>
            <w:top w:val="none" w:sz="0" w:space="0" w:color="auto"/>
            <w:left w:val="none" w:sz="0" w:space="0" w:color="auto"/>
            <w:bottom w:val="none" w:sz="0" w:space="0" w:color="auto"/>
            <w:right w:val="none" w:sz="0" w:space="0" w:color="auto"/>
          </w:divBdr>
          <w:divsChild>
            <w:div w:id="1557623841">
              <w:marLeft w:val="0"/>
              <w:marRight w:val="0"/>
              <w:marTop w:val="0"/>
              <w:marBottom w:val="0"/>
              <w:divBdr>
                <w:top w:val="none" w:sz="0" w:space="0" w:color="auto"/>
                <w:left w:val="none" w:sz="0" w:space="0" w:color="auto"/>
                <w:bottom w:val="none" w:sz="0" w:space="0" w:color="auto"/>
                <w:right w:val="none" w:sz="0" w:space="0" w:color="auto"/>
              </w:divBdr>
              <w:divsChild>
                <w:div w:id="1005745720">
                  <w:marLeft w:val="0"/>
                  <w:marRight w:val="0"/>
                  <w:marTop w:val="0"/>
                  <w:marBottom w:val="0"/>
                  <w:divBdr>
                    <w:top w:val="none" w:sz="0" w:space="0" w:color="auto"/>
                    <w:left w:val="none" w:sz="0" w:space="0" w:color="auto"/>
                    <w:bottom w:val="none" w:sz="0" w:space="0" w:color="auto"/>
                    <w:right w:val="none" w:sz="0" w:space="0" w:color="auto"/>
                  </w:divBdr>
                  <w:divsChild>
                    <w:div w:id="197455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074935">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
    <w:div w:id="194316293">
      <w:bodyDiv w:val="1"/>
      <w:marLeft w:val="0"/>
      <w:marRight w:val="0"/>
      <w:marTop w:val="0"/>
      <w:marBottom w:val="0"/>
      <w:divBdr>
        <w:top w:val="none" w:sz="0" w:space="0" w:color="auto"/>
        <w:left w:val="none" w:sz="0" w:space="0" w:color="auto"/>
        <w:bottom w:val="none" w:sz="0" w:space="0" w:color="auto"/>
        <w:right w:val="none" w:sz="0" w:space="0" w:color="auto"/>
      </w:divBdr>
      <w:divsChild>
        <w:div w:id="529148634">
          <w:marLeft w:val="0"/>
          <w:marRight w:val="0"/>
          <w:marTop w:val="0"/>
          <w:marBottom w:val="0"/>
          <w:divBdr>
            <w:top w:val="none" w:sz="0" w:space="0" w:color="auto"/>
            <w:left w:val="none" w:sz="0" w:space="0" w:color="auto"/>
            <w:bottom w:val="none" w:sz="0" w:space="0" w:color="auto"/>
            <w:right w:val="none" w:sz="0" w:space="0" w:color="auto"/>
          </w:divBdr>
        </w:div>
        <w:div w:id="755128547">
          <w:marLeft w:val="0"/>
          <w:marRight w:val="0"/>
          <w:marTop w:val="0"/>
          <w:marBottom w:val="0"/>
          <w:divBdr>
            <w:top w:val="none" w:sz="0" w:space="0" w:color="auto"/>
            <w:left w:val="none" w:sz="0" w:space="0" w:color="auto"/>
            <w:bottom w:val="none" w:sz="0" w:space="0" w:color="auto"/>
            <w:right w:val="none" w:sz="0" w:space="0" w:color="auto"/>
          </w:divBdr>
          <w:divsChild>
            <w:div w:id="20745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4579696">
      <w:bodyDiv w:val="1"/>
      <w:marLeft w:val="0"/>
      <w:marRight w:val="0"/>
      <w:marTop w:val="0"/>
      <w:marBottom w:val="0"/>
      <w:divBdr>
        <w:top w:val="none" w:sz="0" w:space="0" w:color="auto"/>
        <w:left w:val="none" w:sz="0" w:space="0" w:color="auto"/>
        <w:bottom w:val="none" w:sz="0" w:space="0" w:color="auto"/>
        <w:right w:val="none" w:sz="0" w:space="0" w:color="auto"/>
      </w:divBdr>
    </w:div>
    <w:div w:id="194583297">
      <w:bodyDiv w:val="1"/>
      <w:marLeft w:val="0"/>
      <w:marRight w:val="0"/>
      <w:marTop w:val="0"/>
      <w:marBottom w:val="0"/>
      <w:divBdr>
        <w:top w:val="none" w:sz="0" w:space="0" w:color="auto"/>
        <w:left w:val="none" w:sz="0" w:space="0" w:color="auto"/>
        <w:bottom w:val="none" w:sz="0" w:space="0" w:color="auto"/>
        <w:right w:val="none" w:sz="0" w:space="0" w:color="auto"/>
      </w:divBdr>
      <w:divsChild>
        <w:div w:id="784467072">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050933">
      <w:bodyDiv w:val="1"/>
      <w:marLeft w:val="0"/>
      <w:marRight w:val="0"/>
      <w:marTop w:val="0"/>
      <w:marBottom w:val="0"/>
      <w:divBdr>
        <w:top w:val="none" w:sz="0" w:space="0" w:color="auto"/>
        <w:left w:val="none" w:sz="0" w:space="0" w:color="auto"/>
        <w:bottom w:val="none" w:sz="0" w:space="0" w:color="auto"/>
        <w:right w:val="none" w:sz="0" w:space="0" w:color="auto"/>
      </w:divBdr>
    </w:div>
    <w:div w:id="195123488">
      <w:bodyDiv w:val="1"/>
      <w:marLeft w:val="0"/>
      <w:marRight w:val="0"/>
      <w:marTop w:val="0"/>
      <w:marBottom w:val="0"/>
      <w:divBdr>
        <w:top w:val="none" w:sz="0" w:space="0" w:color="auto"/>
        <w:left w:val="none" w:sz="0" w:space="0" w:color="auto"/>
        <w:bottom w:val="none" w:sz="0" w:space="0" w:color="auto"/>
        <w:right w:val="none" w:sz="0" w:space="0" w:color="auto"/>
      </w:divBdr>
    </w:div>
    <w:div w:id="195167290">
      <w:bodyDiv w:val="1"/>
      <w:marLeft w:val="0"/>
      <w:marRight w:val="0"/>
      <w:marTop w:val="0"/>
      <w:marBottom w:val="0"/>
      <w:divBdr>
        <w:top w:val="none" w:sz="0" w:space="0" w:color="auto"/>
        <w:left w:val="none" w:sz="0" w:space="0" w:color="auto"/>
        <w:bottom w:val="none" w:sz="0" w:space="0" w:color="auto"/>
        <w:right w:val="none" w:sz="0" w:space="0" w:color="auto"/>
      </w:divBdr>
      <w:divsChild>
        <w:div w:id="13847716">
          <w:marLeft w:val="0"/>
          <w:marRight w:val="0"/>
          <w:marTop w:val="0"/>
          <w:marBottom w:val="0"/>
          <w:divBdr>
            <w:top w:val="none" w:sz="0" w:space="0" w:color="auto"/>
            <w:left w:val="none" w:sz="0" w:space="0" w:color="auto"/>
            <w:bottom w:val="none" w:sz="0" w:space="0" w:color="auto"/>
            <w:right w:val="none" w:sz="0" w:space="0" w:color="auto"/>
          </w:divBdr>
        </w:div>
        <w:div w:id="59400596">
          <w:marLeft w:val="0"/>
          <w:marRight w:val="0"/>
          <w:marTop w:val="300"/>
          <w:marBottom w:val="0"/>
          <w:divBdr>
            <w:top w:val="none" w:sz="0" w:space="0" w:color="auto"/>
            <w:left w:val="none" w:sz="0" w:space="0" w:color="auto"/>
            <w:bottom w:val="none" w:sz="0" w:space="0" w:color="auto"/>
            <w:right w:val="none" w:sz="0" w:space="0" w:color="auto"/>
          </w:divBdr>
        </w:div>
        <w:div w:id="857499502">
          <w:marLeft w:val="0"/>
          <w:marRight w:val="0"/>
          <w:marTop w:val="300"/>
          <w:marBottom w:val="300"/>
          <w:divBdr>
            <w:top w:val="none" w:sz="0" w:space="0" w:color="auto"/>
            <w:left w:val="none" w:sz="0" w:space="0" w:color="auto"/>
            <w:bottom w:val="none" w:sz="0" w:space="0" w:color="auto"/>
            <w:right w:val="none" w:sz="0" w:space="0" w:color="auto"/>
          </w:divBdr>
        </w:div>
      </w:divsChild>
    </w:div>
    <w:div w:id="195197826">
      <w:bodyDiv w:val="1"/>
      <w:marLeft w:val="0"/>
      <w:marRight w:val="0"/>
      <w:marTop w:val="0"/>
      <w:marBottom w:val="0"/>
      <w:divBdr>
        <w:top w:val="none" w:sz="0" w:space="0" w:color="auto"/>
        <w:left w:val="none" w:sz="0" w:space="0" w:color="auto"/>
        <w:bottom w:val="none" w:sz="0" w:space="0" w:color="auto"/>
        <w:right w:val="none" w:sz="0" w:space="0" w:color="auto"/>
      </w:divBdr>
      <w:divsChild>
        <w:div w:id="288585777">
          <w:marLeft w:val="0"/>
          <w:marRight w:val="0"/>
          <w:marTop w:val="0"/>
          <w:marBottom w:val="0"/>
          <w:divBdr>
            <w:top w:val="none" w:sz="0" w:space="0" w:color="auto"/>
            <w:left w:val="none" w:sz="0" w:space="0" w:color="auto"/>
            <w:bottom w:val="none" w:sz="0" w:space="0" w:color="auto"/>
            <w:right w:val="none" w:sz="0" w:space="0" w:color="auto"/>
          </w:divBdr>
        </w:div>
        <w:div w:id="3037810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30351">
      <w:bodyDiv w:val="1"/>
      <w:marLeft w:val="0"/>
      <w:marRight w:val="0"/>
      <w:marTop w:val="0"/>
      <w:marBottom w:val="0"/>
      <w:divBdr>
        <w:top w:val="none" w:sz="0" w:space="0" w:color="auto"/>
        <w:left w:val="none" w:sz="0" w:space="0" w:color="auto"/>
        <w:bottom w:val="none" w:sz="0" w:space="0" w:color="auto"/>
        <w:right w:val="none" w:sz="0" w:space="0" w:color="auto"/>
      </w:divBdr>
    </w:div>
    <w:div w:id="195656325">
      <w:bodyDiv w:val="1"/>
      <w:marLeft w:val="0"/>
      <w:marRight w:val="0"/>
      <w:marTop w:val="0"/>
      <w:marBottom w:val="0"/>
      <w:divBdr>
        <w:top w:val="none" w:sz="0" w:space="0" w:color="auto"/>
        <w:left w:val="none" w:sz="0" w:space="0" w:color="auto"/>
        <w:bottom w:val="none" w:sz="0" w:space="0" w:color="auto"/>
        <w:right w:val="none" w:sz="0" w:space="0" w:color="auto"/>
      </w:divBdr>
    </w:div>
    <w:div w:id="195897691">
      <w:bodyDiv w:val="1"/>
      <w:marLeft w:val="0"/>
      <w:marRight w:val="0"/>
      <w:marTop w:val="0"/>
      <w:marBottom w:val="0"/>
      <w:divBdr>
        <w:top w:val="none" w:sz="0" w:space="0" w:color="auto"/>
        <w:left w:val="none" w:sz="0" w:space="0" w:color="auto"/>
        <w:bottom w:val="none" w:sz="0" w:space="0" w:color="auto"/>
        <w:right w:val="none" w:sz="0" w:space="0" w:color="auto"/>
      </w:divBdr>
    </w:div>
    <w:div w:id="196091147">
      <w:bodyDiv w:val="1"/>
      <w:marLeft w:val="0"/>
      <w:marRight w:val="0"/>
      <w:marTop w:val="0"/>
      <w:marBottom w:val="0"/>
      <w:divBdr>
        <w:top w:val="none" w:sz="0" w:space="0" w:color="auto"/>
        <w:left w:val="none" w:sz="0" w:space="0" w:color="auto"/>
        <w:bottom w:val="none" w:sz="0" w:space="0" w:color="auto"/>
        <w:right w:val="none" w:sz="0" w:space="0" w:color="auto"/>
      </w:divBdr>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357211">
      <w:bodyDiv w:val="1"/>
      <w:marLeft w:val="0"/>
      <w:marRight w:val="0"/>
      <w:marTop w:val="0"/>
      <w:marBottom w:val="0"/>
      <w:divBdr>
        <w:top w:val="none" w:sz="0" w:space="0" w:color="auto"/>
        <w:left w:val="none" w:sz="0" w:space="0" w:color="auto"/>
        <w:bottom w:val="none" w:sz="0" w:space="0" w:color="auto"/>
        <w:right w:val="none" w:sz="0" w:space="0" w:color="auto"/>
      </w:divBdr>
      <w:divsChild>
        <w:div w:id="683480146">
          <w:marLeft w:val="0"/>
          <w:marRight w:val="0"/>
          <w:marTop w:val="300"/>
          <w:marBottom w:val="0"/>
          <w:divBdr>
            <w:top w:val="none" w:sz="0" w:space="0" w:color="auto"/>
            <w:left w:val="none" w:sz="0" w:space="0" w:color="auto"/>
            <w:bottom w:val="none" w:sz="0" w:space="0" w:color="auto"/>
            <w:right w:val="none" w:sz="0" w:space="0" w:color="auto"/>
          </w:divBdr>
        </w:div>
      </w:divsChild>
    </w:div>
    <w:div w:id="196429998">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
    <w:div w:id="196744722">
      <w:bodyDiv w:val="1"/>
      <w:marLeft w:val="0"/>
      <w:marRight w:val="0"/>
      <w:marTop w:val="0"/>
      <w:marBottom w:val="0"/>
      <w:divBdr>
        <w:top w:val="none" w:sz="0" w:space="0" w:color="auto"/>
        <w:left w:val="none" w:sz="0" w:space="0" w:color="auto"/>
        <w:bottom w:val="none" w:sz="0" w:space="0" w:color="auto"/>
        <w:right w:val="none" w:sz="0" w:space="0" w:color="auto"/>
      </w:divBdr>
      <w:divsChild>
        <w:div w:id="237255002">
          <w:marLeft w:val="0"/>
          <w:marRight w:val="0"/>
          <w:marTop w:val="0"/>
          <w:marBottom w:val="0"/>
          <w:divBdr>
            <w:top w:val="none" w:sz="0" w:space="0" w:color="auto"/>
            <w:left w:val="none" w:sz="0" w:space="0" w:color="auto"/>
            <w:bottom w:val="none" w:sz="0" w:space="0" w:color="auto"/>
            <w:right w:val="none" w:sz="0" w:space="0" w:color="auto"/>
          </w:divBdr>
        </w:div>
        <w:div w:id="847409617">
          <w:marLeft w:val="0"/>
          <w:marRight w:val="0"/>
          <w:marTop w:val="0"/>
          <w:marBottom w:val="0"/>
          <w:divBdr>
            <w:top w:val="none" w:sz="0" w:space="0" w:color="auto"/>
            <w:left w:val="none" w:sz="0" w:space="0" w:color="auto"/>
            <w:bottom w:val="none" w:sz="0" w:space="0" w:color="auto"/>
            <w:right w:val="none" w:sz="0" w:space="0" w:color="auto"/>
          </w:divBdr>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
      </w:divsChild>
    </w:div>
    <w:div w:id="197544493">
      <w:bodyDiv w:val="1"/>
      <w:marLeft w:val="0"/>
      <w:marRight w:val="0"/>
      <w:marTop w:val="0"/>
      <w:marBottom w:val="0"/>
      <w:divBdr>
        <w:top w:val="none" w:sz="0" w:space="0" w:color="auto"/>
        <w:left w:val="none" w:sz="0" w:space="0" w:color="auto"/>
        <w:bottom w:val="none" w:sz="0" w:space="0" w:color="auto"/>
        <w:right w:val="none" w:sz="0" w:space="0" w:color="auto"/>
      </w:divBdr>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8443448">
      <w:bodyDiv w:val="1"/>
      <w:marLeft w:val="0"/>
      <w:marRight w:val="0"/>
      <w:marTop w:val="0"/>
      <w:marBottom w:val="0"/>
      <w:divBdr>
        <w:top w:val="none" w:sz="0" w:space="0" w:color="auto"/>
        <w:left w:val="none" w:sz="0" w:space="0" w:color="auto"/>
        <w:bottom w:val="none" w:sz="0" w:space="0" w:color="auto"/>
        <w:right w:val="none" w:sz="0" w:space="0" w:color="auto"/>
      </w:divBdr>
    </w:div>
    <w:div w:id="198470344">
      <w:bodyDiv w:val="1"/>
      <w:marLeft w:val="0"/>
      <w:marRight w:val="0"/>
      <w:marTop w:val="0"/>
      <w:marBottom w:val="0"/>
      <w:divBdr>
        <w:top w:val="none" w:sz="0" w:space="0" w:color="auto"/>
        <w:left w:val="none" w:sz="0" w:space="0" w:color="auto"/>
        <w:bottom w:val="none" w:sz="0" w:space="0" w:color="auto"/>
        <w:right w:val="none" w:sz="0" w:space="0" w:color="auto"/>
      </w:divBdr>
      <w:divsChild>
        <w:div w:id="847452282">
          <w:marLeft w:val="0"/>
          <w:marRight w:val="0"/>
          <w:marTop w:val="0"/>
          <w:marBottom w:val="0"/>
          <w:divBdr>
            <w:top w:val="none" w:sz="0" w:space="0" w:color="auto"/>
            <w:left w:val="none" w:sz="0" w:space="0" w:color="auto"/>
            <w:bottom w:val="none" w:sz="0" w:space="0" w:color="auto"/>
            <w:right w:val="none" w:sz="0" w:space="0" w:color="auto"/>
          </w:divBdr>
          <w:divsChild>
            <w:div w:id="844589665">
              <w:marLeft w:val="0"/>
              <w:marRight w:val="0"/>
              <w:marTop w:val="0"/>
              <w:marBottom w:val="0"/>
              <w:divBdr>
                <w:top w:val="none" w:sz="0" w:space="0" w:color="auto"/>
                <w:left w:val="none" w:sz="0" w:space="0" w:color="auto"/>
                <w:bottom w:val="none" w:sz="0" w:space="0" w:color="auto"/>
                <w:right w:val="none" w:sz="0" w:space="0" w:color="auto"/>
              </w:divBdr>
              <w:divsChild>
                <w:div w:id="682702636">
                  <w:marLeft w:val="0"/>
                  <w:marRight w:val="0"/>
                  <w:marTop w:val="0"/>
                  <w:marBottom w:val="0"/>
                  <w:divBdr>
                    <w:top w:val="none" w:sz="0" w:space="0" w:color="auto"/>
                    <w:left w:val="none" w:sz="0" w:space="0" w:color="auto"/>
                    <w:bottom w:val="none" w:sz="0" w:space="0" w:color="auto"/>
                    <w:right w:val="none" w:sz="0" w:space="0" w:color="auto"/>
                  </w:divBdr>
                  <w:divsChild>
                    <w:div w:id="79031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03399">
      <w:bodyDiv w:val="1"/>
      <w:marLeft w:val="0"/>
      <w:marRight w:val="0"/>
      <w:marTop w:val="0"/>
      <w:marBottom w:val="0"/>
      <w:divBdr>
        <w:top w:val="none" w:sz="0" w:space="0" w:color="auto"/>
        <w:left w:val="none" w:sz="0" w:space="0" w:color="auto"/>
        <w:bottom w:val="none" w:sz="0" w:space="0" w:color="auto"/>
        <w:right w:val="none" w:sz="0" w:space="0" w:color="auto"/>
      </w:divBdr>
      <w:divsChild>
        <w:div w:id="24910665">
          <w:marLeft w:val="0"/>
          <w:marRight w:val="0"/>
          <w:marTop w:val="300"/>
          <w:marBottom w:val="300"/>
          <w:divBdr>
            <w:top w:val="none" w:sz="0" w:space="0" w:color="auto"/>
            <w:left w:val="none" w:sz="0" w:space="0" w:color="auto"/>
            <w:bottom w:val="none" w:sz="0" w:space="0" w:color="auto"/>
            <w:right w:val="none" w:sz="0" w:space="0" w:color="auto"/>
          </w:divBdr>
        </w:div>
        <w:div w:id="31659883">
          <w:marLeft w:val="0"/>
          <w:marRight w:val="0"/>
          <w:marTop w:val="0"/>
          <w:marBottom w:val="0"/>
          <w:divBdr>
            <w:top w:val="none" w:sz="0" w:space="0" w:color="auto"/>
            <w:left w:val="none" w:sz="0" w:space="0" w:color="auto"/>
            <w:bottom w:val="none" w:sz="0" w:space="0" w:color="auto"/>
            <w:right w:val="none" w:sz="0" w:space="0" w:color="auto"/>
          </w:divBdr>
        </w:div>
      </w:divsChild>
    </w:div>
    <w:div w:id="199051039">
      <w:bodyDiv w:val="1"/>
      <w:marLeft w:val="0"/>
      <w:marRight w:val="0"/>
      <w:marTop w:val="0"/>
      <w:marBottom w:val="0"/>
      <w:divBdr>
        <w:top w:val="none" w:sz="0" w:space="0" w:color="auto"/>
        <w:left w:val="none" w:sz="0" w:space="0" w:color="auto"/>
        <w:bottom w:val="none" w:sz="0" w:space="0" w:color="auto"/>
        <w:right w:val="none" w:sz="0" w:space="0" w:color="auto"/>
      </w:divBdr>
    </w:div>
    <w:div w:id="199057284">
      <w:bodyDiv w:val="1"/>
      <w:marLeft w:val="0"/>
      <w:marRight w:val="0"/>
      <w:marTop w:val="0"/>
      <w:marBottom w:val="0"/>
      <w:divBdr>
        <w:top w:val="none" w:sz="0" w:space="0" w:color="auto"/>
        <w:left w:val="none" w:sz="0" w:space="0" w:color="auto"/>
        <w:bottom w:val="none" w:sz="0" w:space="0" w:color="auto"/>
        <w:right w:val="none" w:sz="0" w:space="0" w:color="auto"/>
      </w:divBdr>
      <w:divsChild>
        <w:div w:id="403649885">
          <w:marLeft w:val="0"/>
          <w:marRight w:val="0"/>
          <w:marTop w:val="0"/>
          <w:marBottom w:val="0"/>
          <w:divBdr>
            <w:top w:val="none" w:sz="0" w:space="0" w:color="auto"/>
            <w:left w:val="none" w:sz="0" w:space="0" w:color="auto"/>
            <w:bottom w:val="none" w:sz="0" w:space="0" w:color="auto"/>
            <w:right w:val="none" w:sz="0" w:space="0" w:color="auto"/>
          </w:divBdr>
        </w:div>
        <w:div w:id="832839432">
          <w:marLeft w:val="0"/>
          <w:marRight w:val="0"/>
          <w:marTop w:val="0"/>
          <w:marBottom w:val="0"/>
          <w:divBdr>
            <w:top w:val="none" w:sz="0" w:space="0" w:color="auto"/>
            <w:left w:val="none" w:sz="0" w:space="0" w:color="auto"/>
            <w:bottom w:val="none" w:sz="0" w:space="0" w:color="auto"/>
            <w:right w:val="none" w:sz="0" w:space="0" w:color="auto"/>
          </w:divBdr>
        </w:div>
      </w:divsChild>
    </w:div>
    <w:div w:id="199392675">
      <w:bodyDiv w:val="1"/>
      <w:marLeft w:val="0"/>
      <w:marRight w:val="0"/>
      <w:marTop w:val="0"/>
      <w:marBottom w:val="0"/>
      <w:divBdr>
        <w:top w:val="none" w:sz="0" w:space="0" w:color="auto"/>
        <w:left w:val="none" w:sz="0" w:space="0" w:color="auto"/>
        <w:bottom w:val="none" w:sz="0" w:space="0" w:color="auto"/>
        <w:right w:val="none" w:sz="0" w:space="0" w:color="auto"/>
      </w:divBdr>
    </w:div>
    <w:div w:id="199704951">
      <w:bodyDiv w:val="1"/>
      <w:marLeft w:val="0"/>
      <w:marRight w:val="0"/>
      <w:marTop w:val="0"/>
      <w:marBottom w:val="0"/>
      <w:divBdr>
        <w:top w:val="none" w:sz="0" w:space="0" w:color="auto"/>
        <w:left w:val="none" w:sz="0" w:space="0" w:color="auto"/>
        <w:bottom w:val="none" w:sz="0" w:space="0" w:color="auto"/>
        <w:right w:val="none" w:sz="0" w:space="0" w:color="auto"/>
      </w:divBdr>
      <w:divsChild>
        <w:div w:id="698507079">
          <w:marLeft w:val="0"/>
          <w:marRight w:val="0"/>
          <w:marTop w:val="0"/>
          <w:marBottom w:val="0"/>
          <w:divBdr>
            <w:top w:val="none" w:sz="0" w:space="0" w:color="auto"/>
            <w:left w:val="none" w:sz="0" w:space="0" w:color="auto"/>
            <w:bottom w:val="none" w:sz="0" w:space="0" w:color="auto"/>
            <w:right w:val="none" w:sz="0" w:space="0" w:color="auto"/>
          </w:divBdr>
        </w:div>
      </w:divsChild>
    </w:div>
    <w:div w:id="199705142">
      <w:bodyDiv w:val="1"/>
      <w:marLeft w:val="0"/>
      <w:marRight w:val="0"/>
      <w:marTop w:val="0"/>
      <w:marBottom w:val="0"/>
      <w:divBdr>
        <w:top w:val="none" w:sz="0" w:space="0" w:color="auto"/>
        <w:left w:val="none" w:sz="0" w:space="0" w:color="auto"/>
        <w:bottom w:val="none" w:sz="0" w:space="0" w:color="auto"/>
        <w:right w:val="none" w:sz="0" w:space="0" w:color="auto"/>
      </w:divBdr>
      <w:divsChild>
        <w:div w:id="876623756">
          <w:marLeft w:val="0"/>
          <w:marRight w:val="0"/>
          <w:marTop w:val="0"/>
          <w:marBottom w:val="0"/>
          <w:divBdr>
            <w:top w:val="none" w:sz="0" w:space="0" w:color="auto"/>
            <w:left w:val="none" w:sz="0" w:space="0" w:color="auto"/>
            <w:bottom w:val="none" w:sz="0" w:space="0" w:color="auto"/>
            <w:right w:val="none" w:sz="0" w:space="0" w:color="auto"/>
          </w:divBdr>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097736">
      <w:bodyDiv w:val="1"/>
      <w:marLeft w:val="0"/>
      <w:marRight w:val="0"/>
      <w:marTop w:val="0"/>
      <w:marBottom w:val="0"/>
      <w:divBdr>
        <w:top w:val="none" w:sz="0" w:space="0" w:color="auto"/>
        <w:left w:val="none" w:sz="0" w:space="0" w:color="auto"/>
        <w:bottom w:val="none" w:sz="0" w:space="0" w:color="auto"/>
        <w:right w:val="none" w:sz="0" w:space="0" w:color="auto"/>
      </w:divBdr>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0628397">
      <w:bodyDiv w:val="1"/>
      <w:marLeft w:val="0"/>
      <w:marRight w:val="0"/>
      <w:marTop w:val="0"/>
      <w:marBottom w:val="0"/>
      <w:divBdr>
        <w:top w:val="none" w:sz="0" w:space="0" w:color="auto"/>
        <w:left w:val="none" w:sz="0" w:space="0" w:color="auto"/>
        <w:bottom w:val="none" w:sz="0" w:space="0" w:color="auto"/>
        <w:right w:val="none" w:sz="0" w:space="0" w:color="auto"/>
      </w:divBdr>
      <w:divsChild>
        <w:div w:id="102304859">
          <w:marLeft w:val="0"/>
          <w:marRight w:val="0"/>
          <w:marTop w:val="0"/>
          <w:marBottom w:val="0"/>
          <w:divBdr>
            <w:top w:val="none" w:sz="0" w:space="0" w:color="auto"/>
            <w:left w:val="none" w:sz="0" w:space="0" w:color="auto"/>
            <w:bottom w:val="none" w:sz="0" w:space="0" w:color="auto"/>
            <w:right w:val="none" w:sz="0" w:space="0" w:color="auto"/>
          </w:divBdr>
          <w:divsChild>
            <w:div w:id="77078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6646">
      <w:bodyDiv w:val="1"/>
      <w:marLeft w:val="0"/>
      <w:marRight w:val="0"/>
      <w:marTop w:val="0"/>
      <w:marBottom w:val="0"/>
      <w:divBdr>
        <w:top w:val="none" w:sz="0" w:space="0" w:color="auto"/>
        <w:left w:val="none" w:sz="0" w:space="0" w:color="auto"/>
        <w:bottom w:val="none" w:sz="0" w:space="0" w:color="auto"/>
        <w:right w:val="none" w:sz="0" w:space="0" w:color="auto"/>
      </w:divBdr>
      <w:divsChild>
        <w:div w:id="465508467">
          <w:marLeft w:val="0"/>
          <w:marRight w:val="0"/>
          <w:marTop w:val="0"/>
          <w:marBottom w:val="0"/>
          <w:divBdr>
            <w:top w:val="none" w:sz="0" w:space="0" w:color="auto"/>
            <w:left w:val="none" w:sz="0" w:space="0" w:color="auto"/>
            <w:bottom w:val="none" w:sz="0" w:space="0" w:color="auto"/>
            <w:right w:val="none" w:sz="0" w:space="0" w:color="auto"/>
          </w:divBdr>
        </w:div>
        <w:div w:id="566185247">
          <w:marLeft w:val="0"/>
          <w:marRight w:val="0"/>
          <w:marTop w:val="0"/>
          <w:marBottom w:val="0"/>
          <w:divBdr>
            <w:top w:val="none" w:sz="0" w:space="0" w:color="auto"/>
            <w:left w:val="none" w:sz="0" w:space="0" w:color="auto"/>
            <w:bottom w:val="none" w:sz="0" w:space="0" w:color="auto"/>
            <w:right w:val="none" w:sz="0" w:space="0" w:color="auto"/>
          </w:divBdr>
          <w:divsChild>
            <w:div w:id="38367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
        <w:div w:id="528568626">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sChild>
    </w:div>
    <w:div w:id="201525537">
      <w:bodyDiv w:val="1"/>
      <w:marLeft w:val="0"/>
      <w:marRight w:val="0"/>
      <w:marTop w:val="0"/>
      <w:marBottom w:val="0"/>
      <w:divBdr>
        <w:top w:val="none" w:sz="0" w:space="0" w:color="auto"/>
        <w:left w:val="none" w:sz="0" w:space="0" w:color="auto"/>
        <w:bottom w:val="none" w:sz="0" w:space="0" w:color="auto"/>
        <w:right w:val="none" w:sz="0" w:space="0" w:color="auto"/>
      </w:divBdr>
      <w:divsChild>
        <w:div w:id="486098007">
          <w:marLeft w:val="0"/>
          <w:marRight w:val="0"/>
          <w:marTop w:val="150"/>
          <w:marBottom w:val="150"/>
          <w:divBdr>
            <w:top w:val="single" w:sz="6" w:space="4" w:color="D7D7D7"/>
            <w:left w:val="none" w:sz="0" w:space="0" w:color="auto"/>
            <w:bottom w:val="single" w:sz="6" w:space="4" w:color="D7D7D7"/>
            <w:right w:val="none" w:sz="0" w:space="0" w:color="auto"/>
          </w:divBdr>
        </w:div>
        <w:div w:id="879366132">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
    <w:div w:id="202329582">
      <w:bodyDiv w:val="1"/>
      <w:marLeft w:val="0"/>
      <w:marRight w:val="0"/>
      <w:marTop w:val="0"/>
      <w:marBottom w:val="0"/>
      <w:divBdr>
        <w:top w:val="none" w:sz="0" w:space="0" w:color="auto"/>
        <w:left w:val="none" w:sz="0" w:space="0" w:color="auto"/>
        <w:bottom w:val="none" w:sz="0" w:space="0" w:color="auto"/>
        <w:right w:val="none" w:sz="0" w:space="0" w:color="auto"/>
      </w:divBdr>
    </w:div>
    <w:div w:id="202450686">
      <w:bodyDiv w:val="1"/>
      <w:marLeft w:val="0"/>
      <w:marRight w:val="0"/>
      <w:marTop w:val="0"/>
      <w:marBottom w:val="0"/>
      <w:divBdr>
        <w:top w:val="none" w:sz="0" w:space="0" w:color="auto"/>
        <w:left w:val="none" w:sz="0" w:space="0" w:color="auto"/>
        <w:bottom w:val="none" w:sz="0" w:space="0" w:color="auto"/>
        <w:right w:val="none" w:sz="0" w:space="0" w:color="auto"/>
      </w:divBdr>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sChild>
    </w:div>
    <w:div w:id="202790794">
      <w:bodyDiv w:val="1"/>
      <w:marLeft w:val="0"/>
      <w:marRight w:val="0"/>
      <w:marTop w:val="0"/>
      <w:marBottom w:val="0"/>
      <w:divBdr>
        <w:top w:val="none" w:sz="0" w:space="0" w:color="auto"/>
        <w:left w:val="none" w:sz="0" w:space="0" w:color="auto"/>
        <w:bottom w:val="none" w:sz="0" w:space="0" w:color="auto"/>
        <w:right w:val="none" w:sz="0" w:space="0" w:color="auto"/>
      </w:divBdr>
    </w:div>
    <w:div w:id="203180076">
      <w:bodyDiv w:val="1"/>
      <w:marLeft w:val="0"/>
      <w:marRight w:val="0"/>
      <w:marTop w:val="0"/>
      <w:marBottom w:val="0"/>
      <w:divBdr>
        <w:top w:val="none" w:sz="0" w:space="0" w:color="auto"/>
        <w:left w:val="none" w:sz="0" w:space="0" w:color="auto"/>
        <w:bottom w:val="none" w:sz="0" w:space="0" w:color="auto"/>
        <w:right w:val="none" w:sz="0" w:space="0" w:color="auto"/>
      </w:divBdr>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
      </w:divsChild>
    </w:div>
    <w:div w:id="203443382">
      <w:bodyDiv w:val="1"/>
      <w:marLeft w:val="0"/>
      <w:marRight w:val="0"/>
      <w:marTop w:val="0"/>
      <w:marBottom w:val="0"/>
      <w:divBdr>
        <w:top w:val="none" w:sz="0" w:space="0" w:color="auto"/>
        <w:left w:val="none" w:sz="0" w:space="0" w:color="auto"/>
        <w:bottom w:val="none" w:sz="0" w:space="0" w:color="auto"/>
        <w:right w:val="none" w:sz="0" w:space="0" w:color="auto"/>
      </w:divBdr>
      <w:divsChild>
        <w:div w:id="1991590789">
          <w:marLeft w:val="0"/>
          <w:marRight w:val="0"/>
          <w:marTop w:val="0"/>
          <w:marBottom w:val="0"/>
          <w:divBdr>
            <w:top w:val="none" w:sz="0" w:space="0" w:color="auto"/>
            <w:left w:val="none" w:sz="0" w:space="0" w:color="auto"/>
            <w:bottom w:val="none" w:sz="0" w:space="0" w:color="auto"/>
            <w:right w:val="none" w:sz="0" w:space="0" w:color="auto"/>
          </w:divBdr>
          <w:divsChild>
            <w:div w:id="359011883">
              <w:marLeft w:val="0"/>
              <w:marRight w:val="0"/>
              <w:marTop w:val="0"/>
              <w:marBottom w:val="0"/>
              <w:divBdr>
                <w:top w:val="none" w:sz="0" w:space="0" w:color="auto"/>
                <w:left w:val="none" w:sz="0" w:space="0" w:color="auto"/>
                <w:bottom w:val="none" w:sz="0" w:space="0" w:color="auto"/>
                <w:right w:val="none" w:sz="0" w:space="0" w:color="auto"/>
              </w:divBdr>
              <w:divsChild>
                <w:div w:id="1579706286">
                  <w:marLeft w:val="0"/>
                  <w:marRight w:val="0"/>
                  <w:marTop w:val="0"/>
                  <w:marBottom w:val="0"/>
                  <w:divBdr>
                    <w:top w:val="none" w:sz="0" w:space="0" w:color="auto"/>
                    <w:left w:val="none" w:sz="0" w:space="0" w:color="auto"/>
                    <w:bottom w:val="none" w:sz="0" w:space="0" w:color="auto"/>
                    <w:right w:val="none" w:sz="0" w:space="0" w:color="auto"/>
                  </w:divBdr>
                  <w:divsChild>
                    <w:div w:id="874468231">
                      <w:marLeft w:val="0"/>
                      <w:marRight w:val="0"/>
                      <w:marTop w:val="0"/>
                      <w:marBottom w:val="0"/>
                      <w:divBdr>
                        <w:top w:val="none" w:sz="0" w:space="0" w:color="auto"/>
                        <w:left w:val="none" w:sz="0" w:space="0" w:color="auto"/>
                        <w:bottom w:val="none" w:sz="0" w:space="0" w:color="auto"/>
                        <w:right w:val="none" w:sz="0" w:space="0" w:color="auto"/>
                      </w:divBdr>
                    </w:div>
                    <w:div w:id="17658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391154">
          <w:marLeft w:val="0"/>
          <w:marRight w:val="0"/>
          <w:marTop w:val="0"/>
          <w:marBottom w:val="0"/>
          <w:divBdr>
            <w:top w:val="none" w:sz="0" w:space="0" w:color="auto"/>
            <w:left w:val="none" w:sz="0" w:space="0" w:color="auto"/>
            <w:bottom w:val="none" w:sz="0" w:space="0" w:color="auto"/>
            <w:right w:val="none" w:sz="0" w:space="0" w:color="auto"/>
          </w:divBdr>
          <w:divsChild>
            <w:div w:id="1593470299">
              <w:marLeft w:val="0"/>
              <w:marRight w:val="0"/>
              <w:marTop w:val="0"/>
              <w:marBottom w:val="0"/>
              <w:divBdr>
                <w:top w:val="none" w:sz="0" w:space="0" w:color="auto"/>
                <w:left w:val="none" w:sz="0" w:space="0" w:color="auto"/>
                <w:bottom w:val="none" w:sz="0" w:space="0" w:color="auto"/>
                <w:right w:val="none" w:sz="0" w:space="0" w:color="auto"/>
              </w:divBdr>
              <w:divsChild>
                <w:div w:id="1846019899">
                  <w:marLeft w:val="0"/>
                  <w:marRight w:val="0"/>
                  <w:marTop w:val="0"/>
                  <w:marBottom w:val="0"/>
                  <w:divBdr>
                    <w:top w:val="none" w:sz="0" w:space="0" w:color="auto"/>
                    <w:left w:val="none" w:sz="0" w:space="0" w:color="auto"/>
                    <w:bottom w:val="none" w:sz="0" w:space="0" w:color="auto"/>
                    <w:right w:val="none" w:sz="0" w:space="0" w:color="auto"/>
                  </w:divBdr>
                  <w:divsChild>
                    <w:div w:id="1241215544">
                      <w:marLeft w:val="0"/>
                      <w:marRight w:val="0"/>
                      <w:marTop w:val="0"/>
                      <w:marBottom w:val="0"/>
                      <w:divBdr>
                        <w:top w:val="none" w:sz="0" w:space="0" w:color="auto"/>
                        <w:left w:val="none" w:sz="0" w:space="0" w:color="auto"/>
                        <w:bottom w:val="none" w:sz="0" w:space="0" w:color="auto"/>
                        <w:right w:val="none" w:sz="0" w:space="0" w:color="auto"/>
                      </w:divBdr>
                      <w:divsChild>
                        <w:div w:id="373312549">
                          <w:marLeft w:val="0"/>
                          <w:marRight w:val="0"/>
                          <w:marTop w:val="0"/>
                          <w:marBottom w:val="0"/>
                          <w:divBdr>
                            <w:top w:val="none" w:sz="0" w:space="0" w:color="auto"/>
                            <w:left w:val="none" w:sz="0" w:space="0" w:color="auto"/>
                            <w:bottom w:val="none" w:sz="0" w:space="0" w:color="auto"/>
                            <w:right w:val="none" w:sz="0" w:space="0" w:color="auto"/>
                          </w:divBdr>
                          <w:divsChild>
                            <w:div w:id="1938976635">
                              <w:marLeft w:val="0"/>
                              <w:marRight w:val="0"/>
                              <w:marTop w:val="0"/>
                              <w:marBottom w:val="0"/>
                              <w:divBdr>
                                <w:top w:val="none" w:sz="0" w:space="0" w:color="auto"/>
                                <w:left w:val="none" w:sz="0" w:space="0" w:color="auto"/>
                                <w:bottom w:val="none" w:sz="0" w:space="0" w:color="auto"/>
                                <w:right w:val="none" w:sz="0" w:space="0" w:color="auto"/>
                              </w:divBdr>
                              <w:divsChild>
                                <w:div w:id="1377464501">
                                  <w:marLeft w:val="0"/>
                                  <w:marRight w:val="0"/>
                                  <w:marTop w:val="0"/>
                                  <w:marBottom w:val="0"/>
                                  <w:divBdr>
                                    <w:top w:val="none" w:sz="0" w:space="0" w:color="auto"/>
                                    <w:left w:val="none" w:sz="0" w:space="0" w:color="auto"/>
                                    <w:bottom w:val="none" w:sz="0" w:space="0" w:color="auto"/>
                                    <w:right w:val="none" w:sz="0" w:space="0" w:color="auto"/>
                                  </w:divBdr>
                                </w:div>
                              </w:divsChild>
                            </w:div>
                            <w:div w:id="170540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3912084">
      <w:bodyDiv w:val="1"/>
      <w:marLeft w:val="0"/>
      <w:marRight w:val="0"/>
      <w:marTop w:val="0"/>
      <w:marBottom w:val="0"/>
      <w:divBdr>
        <w:top w:val="none" w:sz="0" w:space="0" w:color="auto"/>
        <w:left w:val="none" w:sz="0" w:space="0" w:color="auto"/>
        <w:bottom w:val="none" w:sz="0" w:space="0" w:color="auto"/>
        <w:right w:val="none" w:sz="0" w:space="0" w:color="auto"/>
      </w:divBdr>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
    <w:div w:id="204485578">
      <w:bodyDiv w:val="1"/>
      <w:marLeft w:val="0"/>
      <w:marRight w:val="0"/>
      <w:marTop w:val="0"/>
      <w:marBottom w:val="0"/>
      <w:divBdr>
        <w:top w:val="none" w:sz="0" w:space="0" w:color="auto"/>
        <w:left w:val="none" w:sz="0" w:space="0" w:color="auto"/>
        <w:bottom w:val="none" w:sz="0" w:space="0" w:color="auto"/>
        <w:right w:val="none" w:sz="0" w:space="0" w:color="auto"/>
      </w:divBdr>
      <w:divsChild>
        <w:div w:id="725295997">
          <w:marLeft w:val="0"/>
          <w:marRight w:val="0"/>
          <w:marTop w:val="0"/>
          <w:marBottom w:val="0"/>
          <w:divBdr>
            <w:top w:val="none" w:sz="0" w:space="0" w:color="auto"/>
            <w:left w:val="none" w:sz="0" w:space="0" w:color="auto"/>
            <w:bottom w:val="none" w:sz="0" w:space="0" w:color="auto"/>
            <w:right w:val="none" w:sz="0" w:space="0" w:color="auto"/>
          </w:divBdr>
        </w:div>
      </w:divsChild>
    </w:div>
    <w:div w:id="204634546">
      <w:bodyDiv w:val="1"/>
      <w:marLeft w:val="0"/>
      <w:marRight w:val="0"/>
      <w:marTop w:val="0"/>
      <w:marBottom w:val="0"/>
      <w:divBdr>
        <w:top w:val="none" w:sz="0" w:space="0" w:color="auto"/>
        <w:left w:val="none" w:sz="0" w:space="0" w:color="auto"/>
        <w:bottom w:val="none" w:sz="0" w:space="0" w:color="auto"/>
        <w:right w:val="none" w:sz="0" w:space="0" w:color="auto"/>
      </w:divBdr>
      <w:divsChild>
        <w:div w:id="197397094">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
    <w:div w:id="205146348">
      <w:bodyDiv w:val="1"/>
      <w:marLeft w:val="0"/>
      <w:marRight w:val="0"/>
      <w:marTop w:val="0"/>
      <w:marBottom w:val="0"/>
      <w:divBdr>
        <w:top w:val="none" w:sz="0" w:space="0" w:color="auto"/>
        <w:left w:val="none" w:sz="0" w:space="0" w:color="auto"/>
        <w:bottom w:val="none" w:sz="0" w:space="0" w:color="auto"/>
        <w:right w:val="none" w:sz="0" w:space="0" w:color="auto"/>
      </w:divBdr>
      <w:divsChild>
        <w:div w:id="823854662">
          <w:marLeft w:val="0"/>
          <w:marRight w:val="0"/>
          <w:marTop w:val="0"/>
          <w:marBottom w:val="0"/>
          <w:divBdr>
            <w:top w:val="none" w:sz="0" w:space="0" w:color="auto"/>
            <w:left w:val="none" w:sz="0" w:space="0" w:color="auto"/>
            <w:bottom w:val="none" w:sz="0" w:space="0" w:color="auto"/>
            <w:right w:val="none" w:sz="0" w:space="0" w:color="auto"/>
          </w:divBdr>
          <w:divsChild>
            <w:div w:id="537468448">
              <w:marLeft w:val="0"/>
              <w:marRight w:val="0"/>
              <w:marTop w:val="0"/>
              <w:marBottom w:val="0"/>
              <w:divBdr>
                <w:top w:val="none" w:sz="0" w:space="0" w:color="auto"/>
                <w:left w:val="none" w:sz="0" w:space="0" w:color="auto"/>
                <w:bottom w:val="none" w:sz="0" w:space="0" w:color="auto"/>
                <w:right w:val="none" w:sz="0" w:space="0" w:color="auto"/>
              </w:divBdr>
              <w:divsChild>
                <w:div w:id="13094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0015">
      <w:bodyDiv w:val="1"/>
      <w:marLeft w:val="0"/>
      <w:marRight w:val="0"/>
      <w:marTop w:val="0"/>
      <w:marBottom w:val="0"/>
      <w:divBdr>
        <w:top w:val="none" w:sz="0" w:space="0" w:color="auto"/>
        <w:left w:val="none" w:sz="0" w:space="0" w:color="auto"/>
        <w:bottom w:val="none" w:sz="0" w:space="0" w:color="auto"/>
        <w:right w:val="none" w:sz="0" w:space="0" w:color="auto"/>
      </w:divBdr>
      <w:divsChild>
        <w:div w:id="504130263">
          <w:marLeft w:val="0"/>
          <w:marRight w:val="0"/>
          <w:marTop w:val="150"/>
          <w:marBottom w:val="150"/>
          <w:divBdr>
            <w:top w:val="single" w:sz="6" w:space="4" w:color="D7D7D7"/>
            <w:left w:val="none" w:sz="0" w:space="0" w:color="auto"/>
            <w:bottom w:val="single" w:sz="6" w:space="4" w:color="D7D7D7"/>
            <w:right w:val="none" w:sz="0" w:space="0" w:color="auto"/>
          </w:divBdr>
        </w:div>
        <w:div w:id="852719008">
          <w:marLeft w:val="0"/>
          <w:marRight w:val="0"/>
          <w:marTop w:val="0"/>
          <w:marBottom w:val="0"/>
          <w:divBdr>
            <w:top w:val="none" w:sz="0" w:space="0" w:color="auto"/>
            <w:left w:val="none" w:sz="0" w:space="0" w:color="auto"/>
            <w:bottom w:val="none" w:sz="0" w:space="0" w:color="auto"/>
            <w:right w:val="none" w:sz="0" w:space="0" w:color="auto"/>
          </w:divBdr>
        </w:div>
      </w:divsChild>
    </w:div>
    <w:div w:id="205415692">
      <w:bodyDiv w:val="1"/>
      <w:marLeft w:val="0"/>
      <w:marRight w:val="0"/>
      <w:marTop w:val="0"/>
      <w:marBottom w:val="0"/>
      <w:divBdr>
        <w:top w:val="none" w:sz="0" w:space="0" w:color="auto"/>
        <w:left w:val="none" w:sz="0" w:space="0" w:color="auto"/>
        <w:bottom w:val="none" w:sz="0" w:space="0" w:color="auto"/>
        <w:right w:val="none" w:sz="0" w:space="0" w:color="auto"/>
      </w:divBdr>
      <w:divsChild>
        <w:div w:id="452135947">
          <w:marLeft w:val="0"/>
          <w:marRight w:val="0"/>
          <w:marTop w:val="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
    <w:div w:id="206065104">
      <w:bodyDiv w:val="1"/>
      <w:marLeft w:val="0"/>
      <w:marRight w:val="0"/>
      <w:marTop w:val="0"/>
      <w:marBottom w:val="0"/>
      <w:divBdr>
        <w:top w:val="none" w:sz="0" w:space="0" w:color="auto"/>
        <w:left w:val="none" w:sz="0" w:space="0" w:color="auto"/>
        <w:bottom w:val="none" w:sz="0" w:space="0" w:color="auto"/>
        <w:right w:val="none" w:sz="0" w:space="0" w:color="auto"/>
      </w:divBdr>
      <w:divsChild>
        <w:div w:id="201017440">
          <w:marLeft w:val="0"/>
          <w:marRight w:val="0"/>
          <w:marTop w:val="0"/>
          <w:marBottom w:val="0"/>
          <w:divBdr>
            <w:top w:val="none" w:sz="0" w:space="0" w:color="auto"/>
            <w:left w:val="none" w:sz="0" w:space="0" w:color="auto"/>
            <w:bottom w:val="none" w:sz="0" w:space="0" w:color="auto"/>
            <w:right w:val="none" w:sz="0" w:space="0" w:color="auto"/>
          </w:divBdr>
          <w:divsChild>
            <w:div w:id="828594379">
              <w:marLeft w:val="0"/>
              <w:marRight w:val="0"/>
              <w:marTop w:val="0"/>
              <w:marBottom w:val="0"/>
              <w:divBdr>
                <w:top w:val="none" w:sz="0" w:space="0" w:color="auto"/>
                <w:left w:val="none" w:sz="0" w:space="0" w:color="auto"/>
                <w:bottom w:val="none" w:sz="0" w:space="0" w:color="auto"/>
                <w:right w:val="none" w:sz="0" w:space="0" w:color="auto"/>
              </w:divBdr>
            </w:div>
          </w:divsChild>
        </w:div>
        <w:div w:id="544566390">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344021489">
          <w:marLeft w:val="0"/>
          <w:marRight w:val="0"/>
          <w:marTop w:val="0"/>
          <w:marBottom w:val="0"/>
          <w:divBdr>
            <w:top w:val="none" w:sz="0" w:space="0" w:color="auto"/>
            <w:left w:val="none" w:sz="0" w:space="0" w:color="auto"/>
            <w:bottom w:val="none" w:sz="0" w:space="0" w:color="auto"/>
            <w:right w:val="none" w:sz="0" w:space="0" w:color="auto"/>
          </w:divBdr>
        </w:div>
        <w:div w:id="932058184">
          <w:marLeft w:val="0"/>
          <w:marRight w:val="0"/>
          <w:marTop w:val="300"/>
          <w:marBottom w:val="300"/>
          <w:divBdr>
            <w:top w:val="none" w:sz="0" w:space="0" w:color="auto"/>
            <w:left w:val="none" w:sz="0" w:space="0" w:color="auto"/>
            <w:bottom w:val="none" w:sz="0" w:space="0" w:color="auto"/>
            <w:right w:val="none" w:sz="0" w:space="0" w:color="auto"/>
          </w:divBdr>
        </w:div>
      </w:divsChild>
    </w:div>
    <w:div w:id="206257648">
      <w:bodyDiv w:val="1"/>
      <w:marLeft w:val="0"/>
      <w:marRight w:val="0"/>
      <w:marTop w:val="0"/>
      <w:marBottom w:val="0"/>
      <w:divBdr>
        <w:top w:val="none" w:sz="0" w:space="0" w:color="auto"/>
        <w:left w:val="none" w:sz="0" w:space="0" w:color="auto"/>
        <w:bottom w:val="none" w:sz="0" w:space="0" w:color="auto"/>
        <w:right w:val="none" w:sz="0" w:space="0" w:color="auto"/>
      </w:divBdr>
      <w:divsChild>
        <w:div w:id="931014553">
          <w:marLeft w:val="0"/>
          <w:marRight w:val="0"/>
          <w:marTop w:val="0"/>
          <w:marBottom w:val="375"/>
          <w:divBdr>
            <w:top w:val="none" w:sz="0" w:space="0" w:color="auto"/>
            <w:left w:val="none" w:sz="0" w:space="0" w:color="auto"/>
            <w:bottom w:val="none" w:sz="0" w:space="0" w:color="auto"/>
            <w:right w:val="none" w:sz="0" w:space="0" w:color="auto"/>
          </w:divBdr>
          <w:divsChild>
            <w:div w:id="69816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1675">
      <w:bodyDiv w:val="1"/>
      <w:marLeft w:val="0"/>
      <w:marRight w:val="0"/>
      <w:marTop w:val="0"/>
      <w:marBottom w:val="0"/>
      <w:divBdr>
        <w:top w:val="none" w:sz="0" w:space="0" w:color="auto"/>
        <w:left w:val="none" w:sz="0" w:space="0" w:color="auto"/>
        <w:bottom w:val="none" w:sz="0" w:space="0" w:color="auto"/>
        <w:right w:val="none" w:sz="0" w:space="0" w:color="auto"/>
      </w:divBdr>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sChild>
    </w:div>
    <w:div w:id="206452374">
      <w:bodyDiv w:val="1"/>
      <w:marLeft w:val="0"/>
      <w:marRight w:val="0"/>
      <w:marTop w:val="0"/>
      <w:marBottom w:val="0"/>
      <w:divBdr>
        <w:top w:val="none" w:sz="0" w:space="0" w:color="auto"/>
        <w:left w:val="none" w:sz="0" w:space="0" w:color="auto"/>
        <w:bottom w:val="none" w:sz="0" w:space="0" w:color="auto"/>
        <w:right w:val="none" w:sz="0" w:space="0" w:color="auto"/>
      </w:divBdr>
      <w:divsChild>
        <w:div w:id="725571277">
          <w:marLeft w:val="0"/>
          <w:marRight w:val="0"/>
          <w:marTop w:val="0"/>
          <w:marBottom w:val="0"/>
          <w:divBdr>
            <w:top w:val="none" w:sz="0" w:space="0" w:color="auto"/>
            <w:left w:val="none" w:sz="0" w:space="0" w:color="auto"/>
            <w:bottom w:val="none" w:sz="0" w:space="0" w:color="auto"/>
            <w:right w:val="none" w:sz="0" w:space="0" w:color="auto"/>
          </w:divBdr>
        </w:div>
      </w:divsChild>
    </w:div>
    <w:div w:id="206570022">
      <w:bodyDiv w:val="1"/>
      <w:marLeft w:val="0"/>
      <w:marRight w:val="0"/>
      <w:marTop w:val="0"/>
      <w:marBottom w:val="0"/>
      <w:divBdr>
        <w:top w:val="none" w:sz="0" w:space="0" w:color="auto"/>
        <w:left w:val="none" w:sz="0" w:space="0" w:color="auto"/>
        <w:bottom w:val="none" w:sz="0" w:space="0" w:color="auto"/>
        <w:right w:val="none" w:sz="0" w:space="0" w:color="auto"/>
      </w:divBdr>
      <w:divsChild>
        <w:div w:id="483738307">
          <w:marLeft w:val="0"/>
          <w:marRight w:val="0"/>
          <w:marTop w:val="300"/>
          <w:marBottom w:val="300"/>
          <w:divBdr>
            <w:top w:val="none" w:sz="0" w:space="0" w:color="auto"/>
            <w:left w:val="none" w:sz="0" w:space="0" w:color="auto"/>
            <w:bottom w:val="none" w:sz="0" w:space="0" w:color="auto"/>
            <w:right w:val="none" w:sz="0" w:space="0" w:color="auto"/>
          </w:divBdr>
          <w:divsChild>
            <w:div w:id="75085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3452">
      <w:bodyDiv w:val="1"/>
      <w:marLeft w:val="0"/>
      <w:marRight w:val="0"/>
      <w:marTop w:val="0"/>
      <w:marBottom w:val="0"/>
      <w:divBdr>
        <w:top w:val="none" w:sz="0" w:space="0" w:color="auto"/>
        <w:left w:val="none" w:sz="0" w:space="0" w:color="auto"/>
        <w:bottom w:val="none" w:sz="0" w:space="0" w:color="auto"/>
        <w:right w:val="none" w:sz="0" w:space="0" w:color="auto"/>
      </w:divBdr>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6841566">
      <w:bodyDiv w:val="1"/>
      <w:marLeft w:val="0"/>
      <w:marRight w:val="0"/>
      <w:marTop w:val="0"/>
      <w:marBottom w:val="0"/>
      <w:divBdr>
        <w:top w:val="none" w:sz="0" w:space="0" w:color="auto"/>
        <w:left w:val="none" w:sz="0" w:space="0" w:color="auto"/>
        <w:bottom w:val="none" w:sz="0" w:space="0" w:color="auto"/>
        <w:right w:val="none" w:sz="0" w:space="0" w:color="auto"/>
      </w:divBdr>
      <w:divsChild>
        <w:div w:id="300771578">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06920585">
      <w:bodyDiv w:val="1"/>
      <w:marLeft w:val="0"/>
      <w:marRight w:val="0"/>
      <w:marTop w:val="0"/>
      <w:marBottom w:val="0"/>
      <w:divBdr>
        <w:top w:val="none" w:sz="0" w:space="0" w:color="auto"/>
        <w:left w:val="none" w:sz="0" w:space="0" w:color="auto"/>
        <w:bottom w:val="none" w:sz="0" w:space="0" w:color="auto"/>
        <w:right w:val="none" w:sz="0" w:space="0" w:color="auto"/>
      </w:divBdr>
      <w:divsChild>
        <w:div w:id="1818916182">
          <w:marLeft w:val="0"/>
          <w:marRight w:val="0"/>
          <w:marTop w:val="0"/>
          <w:marBottom w:val="0"/>
          <w:divBdr>
            <w:top w:val="none" w:sz="0" w:space="0" w:color="auto"/>
            <w:left w:val="none" w:sz="0" w:space="0" w:color="auto"/>
            <w:bottom w:val="none" w:sz="0" w:space="0" w:color="auto"/>
            <w:right w:val="none" w:sz="0" w:space="0" w:color="auto"/>
          </w:divBdr>
        </w:div>
        <w:div w:id="1468740125">
          <w:marLeft w:val="0"/>
          <w:marRight w:val="0"/>
          <w:marTop w:val="0"/>
          <w:marBottom w:val="0"/>
          <w:divBdr>
            <w:top w:val="none" w:sz="0" w:space="0" w:color="auto"/>
            <w:left w:val="none" w:sz="0" w:space="0" w:color="auto"/>
            <w:bottom w:val="none" w:sz="0" w:space="0" w:color="auto"/>
            <w:right w:val="none" w:sz="0" w:space="0" w:color="auto"/>
          </w:divBdr>
          <w:divsChild>
            <w:div w:id="121820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146613">
      <w:bodyDiv w:val="1"/>
      <w:marLeft w:val="0"/>
      <w:marRight w:val="0"/>
      <w:marTop w:val="0"/>
      <w:marBottom w:val="0"/>
      <w:divBdr>
        <w:top w:val="none" w:sz="0" w:space="0" w:color="auto"/>
        <w:left w:val="none" w:sz="0" w:space="0" w:color="auto"/>
        <w:bottom w:val="none" w:sz="0" w:space="0" w:color="auto"/>
        <w:right w:val="none" w:sz="0" w:space="0" w:color="auto"/>
      </w:divBdr>
      <w:divsChild>
        <w:div w:id="515651658">
          <w:marLeft w:val="0"/>
          <w:marRight w:val="0"/>
          <w:marTop w:val="0"/>
          <w:marBottom w:val="300"/>
          <w:divBdr>
            <w:top w:val="none" w:sz="0" w:space="0" w:color="auto"/>
            <w:left w:val="none" w:sz="0" w:space="0" w:color="auto"/>
            <w:bottom w:val="none" w:sz="0" w:space="0" w:color="auto"/>
            <w:right w:val="none" w:sz="0" w:space="0" w:color="auto"/>
          </w:divBdr>
          <w:divsChild>
            <w:div w:id="10119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7266">
      <w:bodyDiv w:val="1"/>
      <w:marLeft w:val="0"/>
      <w:marRight w:val="0"/>
      <w:marTop w:val="0"/>
      <w:marBottom w:val="0"/>
      <w:divBdr>
        <w:top w:val="none" w:sz="0" w:space="0" w:color="auto"/>
        <w:left w:val="none" w:sz="0" w:space="0" w:color="auto"/>
        <w:bottom w:val="none" w:sz="0" w:space="0" w:color="auto"/>
        <w:right w:val="none" w:sz="0" w:space="0" w:color="auto"/>
      </w:divBdr>
      <w:divsChild>
        <w:div w:id="236523294">
          <w:marLeft w:val="0"/>
          <w:marRight w:val="0"/>
          <w:marTop w:val="0"/>
          <w:marBottom w:val="0"/>
          <w:divBdr>
            <w:top w:val="none" w:sz="0" w:space="0" w:color="auto"/>
            <w:left w:val="none" w:sz="0" w:space="0" w:color="auto"/>
            <w:bottom w:val="none" w:sz="0" w:space="0" w:color="auto"/>
            <w:right w:val="none" w:sz="0" w:space="0" w:color="auto"/>
          </w:divBdr>
        </w:div>
      </w:divsChild>
    </w:div>
    <w:div w:id="208424589">
      <w:bodyDiv w:val="1"/>
      <w:marLeft w:val="0"/>
      <w:marRight w:val="0"/>
      <w:marTop w:val="0"/>
      <w:marBottom w:val="0"/>
      <w:divBdr>
        <w:top w:val="none" w:sz="0" w:space="0" w:color="auto"/>
        <w:left w:val="none" w:sz="0" w:space="0" w:color="auto"/>
        <w:bottom w:val="none" w:sz="0" w:space="0" w:color="auto"/>
        <w:right w:val="none" w:sz="0" w:space="0" w:color="auto"/>
      </w:divBdr>
      <w:divsChild>
        <w:div w:id="52781867">
          <w:marLeft w:val="0"/>
          <w:marRight w:val="0"/>
          <w:marTop w:val="0"/>
          <w:marBottom w:val="0"/>
          <w:divBdr>
            <w:top w:val="none" w:sz="0" w:space="0" w:color="auto"/>
            <w:left w:val="none" w:sz="0" w:space="0" w:color="auto"/>
            <w:bottom w:val="none" w:sz="0" w:space="0" w:color="auto"/>
            <w:right w:val="none" w:sz="0" w:space="0" w:color="auto"/>
          </w:divBdr>
        </w:div>
        <w:div w:id="333799351">
          <w:marLeft w:val="0"/>
          <w:marRight w:val="0"/>
          <w:marTop w:val="300"/>
          <w:marBottom w:val="0"/>
          <w:divBdr>
            <w:top w:val="none" w:sz="0" w:space="0" w:color="auto"/>
            <w:left w:val="none" w:sz="0" w:space="0" w:color="auto"/>
            <w:bottom w:val="none" w:sz="0" w:space="0" w:color="auto"/>
            <w:right w:val="none" w:sz="0" w:space="0" w:color="auto"/>
          </w:divBdr>
        </w:div>
        <w:div w:id="920023278">
          <w:marLeft w:val="0"/>
          <w:marRight w:val="0"/>
          <w:marTop w:val="300"/>
          <w:marBottom w:val="300"/>
          <w:divBdr>
            <w:top w:val="none" w:sz="0" w:space="0" w:color="auto"/>
            <w:left w:val="none" w:sz="0" w:space="0" w:color="auto"/>
            <w:bottom w:val="none" w:sz="0" w:space="0" w:color="auto"/>
            <w:right w:val="none" w:sz="0" w:space="0" w:color="auto"/>
          </w:divBdr>
        </w:div>
      </w:divsChild>
    </w:div>
    <w:div w:id="208568244">
      <w:bodyDiv w:val="1"/>
      <w:marLeft w:val="0"/>
      <w:marRight w:val="0"/>
      <w:marTop w:val="0"/>
      <w:marBottom w:val="0"/>
      <w:divBdr>
        <w:top w:val="none" w:sz="0" w:space="0" w:color="auto"/>
        <w:left w:val="none" w:sz="0" w:space="0" w:color="auto"/>
        <w:bottom w:val="none" w:sz="0" w:space="0" w:color="auto"/>
        <w:right w:val="none" w:sz="0" w:space="0" w:color="auto"/>
      </w:divBdr>
      <w:divsChild>
        <w:div w:id="273093984">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
    <w:div w:id="208878410">
      <w:bodyDiv w:val="1"/>
      <w:marLeft w:val="0"/>
      <w:marRight w:val="0"/>
      <w:marTop w:val="0"/>
      <w:marBottom w:val="0"/>
      <w:divBdr>
        <w:top w:val="none" w:sz="0" w:space="0" w:color="auto"/>
        <w:left w:val="none" w:sz="0" w:space="0" w:color="auto"/>
        <w:bottom w:val="none" w:sz="0" w:space="0" w:color="auto"/>
        <w:right w:val="none" w:sz="0" w:space="0" w:color="auto"/>
      </w:divBdr>
      <w:divsChild>
        <w:div w:id="783577637">
          <w:marLeft w:val="0"/>
          <w:marRight w:val="0"/>
          <w:marTop w:val="0"/>
          <w:marBottom w:val="0"/>
          <w:divBdr>
            <w:top w:val="none" w:sz="0" w:space="0" w:color="auto"/>
            <w:left w:val="none" w:sz="0" w:space="0" w:color="auto"/>
            <w:bottom w:val="none" w:sz="0" w:space="0" w:color="auto"/>
            <w:right w:val="none" w:sz="0" w:space="0" w:color="auto"/>
          </w:divBdr>
          <w:divsChild>
            <w:div w:id="74792342">
              <w:marLeft w:val="0"/>
              <w:marRight w:val="0"/>
              <w:marTop w:val="0"/>
              <w:marBottom w:val="0"/>
              <w:divBdr>
                <w:top w:val="none" w:sz="0" w:space="0" w:color="auto"/>
                <w:left w:val="none" w:sz="0" w:space="0" w:color="auto"/>
                <w:bottom w:val="none" w:sz="0" w:space="0" w:color="auto"/>
                <w:right w:val="none" w:sz="0" w:space="0" w:color="auto"/>
              </w:divBdr>
              <w:divsChild>
                <w:div w:id="827864848">
                  <w:marLeft w:val="0"/>
                  <w:marRight w:val="0"/>
                  <w:marTop w:val="0"/>
                  <w:marBottom w:val="0"/>
                  <w:divBdr>
                    <w:top w:val="none" w:sz="0" w:space="0" w:color="auto"/>
                    <w:left w:val="none" w:sz="0" w:space="0" w:color="auto"/>
                    <w:bottom w:val="none" w:sz="0" w:space="0" w:color="auto"/>
                    <w:right w:val="none" w:sz="0" w:space="0" w:color="auto"/>
                  </w:divBdr>
                  <w:divsChild>
                    <w:div w:id="21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8997579">
      <w:bodyDiv w:val="1"/>
      <w:marLeft w:val="0"/>
      <w:marRight w:val="0"/>
      <w:marTop w:val="0"/>
      <w:marBottom w:val="0"/>
      <w:divBdr>
        <w:top w:val="none" w:sz="0" w:space="0" w:color="auto"/>
        <w:left w:val="none" w:sz="0" w:space="0" w:color="auto"/>
        <w:bottom w:val="none" w:sz="0" w:space="0" w:color="auto"/>
        <w:right w:val="none" w:sz="0" w:space="0" w:color="auto"/>
      </w:divBdr>
      <w:divsChild>
        <w:div w:id="784545841">
          <w:marLeft w:val="0"/>
          <w:marRight w:val="0"/>
          <w:marTop w:val="0"/>
          <w:marBottom w:val="0"/>
          <w:divBdr>
            <w:top w:val="none" w:sz="0" w:space="0" w:color="auto"/>
            <w:left w:val="none" w:sz="0" w:space="0" w:color="auto"/>
            <w:bottom w:val="none" w:sz="0" w:space="0" w:color="auto"/>
            <w:right w:val="none" w:sz="0" w:space="0" w:color="auto"/>
          </w:divBdr>
        </w:div>
      </w:divsChild>
    </w:div>
    <w:div w:id="209265252">
      <w:bodyDiv w:val="1"/>
      <w:marLeft w:val="0"/>
      <w:marRight w:val="0"/>
      <w:marTop w:val="0"/>
      <w:marBottom w:val="0"/>
      <w:divBdr>
        <w:top w:val="none" w:sz="0" w:space="0" w:color="auto"/>
        <w:left w:val="none" w:sz="0" w:space="0" w:color="auto"/>
        <w:bottom w:val="none" w:sz="0" w:space="0" w:color="auto"/>
        <w:right w:val="none" w:sz="0" w:space="0" w:color="auto"/>
      </w:divBdr>
    </w:div>
    <w:div w:id="209267384">
      <w:bodyDiv w:val="1"/>
      <w:marLeft w:val="0"/>
      <w:marRight w:val="0"/>
      <w:marTop w:val="0"/>
      <w:marBottom w:val="0"/>
      <w:divBdr>
        <w:top w:val="none" w:sz="0" w:space="0" w:color="auto"/>
        <w:left w:val="none" w:sz="0" w:space="0" w:color="auto"/>
        <w:bottom w:val="none" w:sz="0" w:space="0" w:color="auto"/>
        <w:right w:val="none" w:sz="0" w:space="0" w:color="auto"/>
      </w:divBdr>
      <w:divsChild>
        <w:div w:id="735783636">
          <w:marLeft w:val="0"/>
          <w:marRight w:val="0"/>
          <w:marTop w:val="240"/>
          <w:marBottom w:val="0"/>
          <w:divBdr>
            <w:top w:val="none" w:sz="0" w:space="0" w:color="auto"/>
            <w:left w:val="none" w:sz="0" w:space="0" w:color="auto"/>
            <w:bottom w:val="none" w:sz="0" w:space="0" w:color="auto"/>
            <w:right w:val="none" w:sz="0" w:space="0" w:color="auto"/>
          </w:divBdr>
        </w:div>
        <w:div w:id="902180824">
          <w:marLeft w:val="0"/>
          <w:marRight w:val="0"/>
          <w:marTop w:val="0"/>
          <w:marBottom w:val="0"/>
          <w:divBdr>
            <w:top w:val="none" w:sz="0" w:space="0" w:color="auto"/>
            <w:left w:val="none" w:sz="0" w:space="0" w:color="auto"/>
            <w:bottom w:val="none" w:sz="0" w:space="0" w:color="auto"/>
            <w:right w:val="none" w:sz="0" w:space="0" w:color="auto"/>
          </w:divBdr>
        </w:div>
      </w:divsChild>
    </w:div>
    <w:div w:id="209343606">
      <w:bodyDiv w:val="1"/>
      <w:marLeft w:val="0"/>
      <w:marRight w:val="0"/>
      <w:marTop w:val="0"/>
      <w:marBottom w:val="0"/>
      <w:divBdr>
        <w:top w:val="none" w:sz="0" w:space="0" w:color="auto"/>
        <w:left w:val="none" w:sz="0" w:space="0" w:color="auto"/>
        <w:bottom w:val="none" w:sz="0" w:space="0" w:color="auto"/>
        <w:right w:val="none" w:sz="0" w:space="0" w:color="auto"/>
      </w:divBdr>
      <w:divsChild>
        <w:div w:id="563953232">
          <w:marLeft w:val="0"/>
          <w:marRight w:val="0"/>
          <w:marTop w:val="0"/>
          <w:marBottom w:val="0"/>
          <w:divBdr>
            <w:top w:val="none" w:sz="0" w:space="0" w:color="auto"/>
            <w:left w:val="none" w:sz="0" w:space="0" w:color="auto"/>
            <w:bottom w:val="none" w:sz="0" w:space="0" w:color="auto"/>
            <w:right w:val="none" w:sz="0" w:space="0" w:color="auto"/>
          </w:divBdr>
          <w:divsChild>
            <w:div w:id="320162989">
              <w:marLeft w:val="0"/>
              <w:marRight w:val="0"/>
              <w:marTop w:val="0"/>
              <w:marBottom w:val="0"/>
              <w:divBdr>
                <w:top w:val="none" w:sz="0" w:space="0" w:color="auto"/>
                <w:left w:val="none" w:sz="0" w:space="0" w:color="auto"/>
                <w:bottom w:val="none" w:sz="0" w:space="0" w:color="auto"/>
                <w:right w:val="none" w:sz="0" w:space="0" w:color="auto"/>
              </w:divBdr>
              <w:divsChild>
                <w:div w:id="389885455">
                  <w:marLeft w:val="0"/>
                  <w:marRight w:val="0"/>
                  <w:marTop w:val="0"/>
                  <w:marBottom w:val="0"/>
                  <w:divBdr>
                    <w:top w:val="none" w:sz="0" w:space="0" w:color="auto"/>
                    <w:left w:val="none" w:sz="0" w:space="0" w:color="auto"/>
                    <w:bottom w:val="none" w:sz="0" w:space="0" w:color="auto"/>
                    <w:right w:val="none" w:sz="0" w:space="0" w:color="auto"/>
                  </w:divBdr>
                  <w:divsChild>
                    <w:div w:id="34756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41775">
      <w:bodyDiv w:val="1"/>
      <w:marLeft w:val="0"/>
      <w:marRight w:val="0"/>
      <w:marTop w:val="0"/>
      <w:marBottom w:val="0"/>
      <w:divBdr>
        <w:top w:val="none" w:sz="0" w:space="0" w:color="auto"/>
        <w:left w:val="none" w:sz="0" w:space="0" w:color="auto"/>
        <w:bottom w:val="none" w:sz="0" w:space="0" w:color="auto"/>
        <w:right w:val="none" w:sz="0" w:space="0" w:color="auto"/>
      </w:divBdr>
    </w:div>
    <w:div w:id="209611202">
      <w:bodyDiv w:val="1"/>
      <w:marLeft w:val="0"/>
      <w:marRight w:val="0"/>
      <w:marTop w:val="0"/>
      <w:marBottom w:val="0"/>
      <w:divBdr>
        <w:top w:val="none" w:sz="0" w:space="0" w:color="auto"/>
        <w:left w:val="none" w:sz="0" w:space="0" w:color="auto"/>
        <w:bottom w:val="none" w:sz="0" w:space="0" w:color="auto"/>
        <w:right w:val="none" w:sz="0" w:space="0" w:color="auto"/>
      </w:divBdr>
      <w:divsChild>
        <w:div w:id="386687297">
          <w:marLeft w:val="0"/>
          <w:marRight w:val="0"/>
          <w:marTop w:val="0"/>
          <w:marBottom w:val="0"/>
          <w:divBdr>
            <w:top w:val="none" w:sz="0" w:space="0" w:color="auto"/>
            <w:left w:val="none" w:sz="0" w:space="0" w:color="auto"/>
            <w:bottom w:val="none" w:sz="0" w:space="0" w:color="auto"/>
            <w:right w:val="none" w:sz="0" w:space="0" w:color="auto"/>
          </w:divBdr>
          <w:divsChild>
            <w:div w:id="38831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5054">
      <w:bodyDiv w:val="1"/>
      <w:marLeft w:val="0"/>
      <w:marRight w:val="0"/>
      <w:marTop w:val="0"/>
      <w:marBottom w:val="0"/>
      <w:divBdr>
        <w:top w:val="none" w:sz="0" w:space="0" w:color="auto"/>
        <w:left w:val="none" w:sz="0" w:space="0" w:color="auto"/>
        <w:bottom w:val="none" w:sz="0" w:space="0" w:color="auto"/>
        <w:right w:val="none" w:sz="0" w:space="0" w:color="auto"/>
      </w:divBdr>
    </w:div>
    <w:div w:id="209808164">
      <w:bodyDiv w:val="1"/>
      <w:marLeft w:val="0"/>
      <w:marRight w:val="0"/>
      <w:marTop w:val="0"/>
      <w:marBottom w:val="0"/>
      <w:divBdr>
        <w:top w:val="none" w:sz="0" w:space="0" w:color="auto"/>
        <w:left w:val="none" w:sz="0" w:space="0" w:color="auto"/>
        <w:bottom w:val="none" w:sz="0" w:space="0" w:color="auto"/>
        <w:right w:val="none" w:sz="0" w:space="0" w:color="auto"/>
      </w:divBdr>
      <w:divsChild>
        <w:div w:id="1542206325">
          <w:marLeft w:val="0"/>
          <w:marRight w:val="0"/>
          <w:marTop w:val="0"/>
          <w:marBottom w:val="0"/>
          <w:divBdr>
            <w:top w:val="none" w:sz="0" w:space="0" w:color="auto"/>
            <w:left w:val="none" w:sz="0" w:space="0" w:color="auto"/>
            <w:bottom w:val="none" w:sz="0" w:space="0" w:color="auto"/>
            <w:right w:val="none" w:sz="0" w:space="0" w:color="auto"/>
          </w:divBdr>
        </w:div>
        <w:div w:id="450901024">
          <w:marLeft w:val="0"/>
          <w:marRight w:val="0"/>
          <w:marTop w:val="150"/>
          <w:marBottom w:val="150"/>
          <w:divBdr>
            <w:top w:val="single" w:sz="6" w:space="4" w:color="D7D7D7"/>
            <w:left w:val="none" w:sz="0" w:space="0" w:color="auto"/>
            <w:bottom w:val="single" w:sz="6" w:space="4" w:color="D7D7D7"/>
            <w:right w:val="none" w:sz="0" w:space="0" w:color="auto"/>
          </w:divBdr>
        </w:div>
        <w:div w:id="1112432804">
          <w:marLeft w:val="0"/>
          <w:marRight w:val="0"/>
          <w:marTop w:val="0"/>
          <w:marBottom w:val="0"/>
          <w:divBdr>
            <w:top w:val="none" w:sz="0" w:space="0" w:color="auto"/>
            <w:left w:val="none" w:sz="0" w:space="0" w:color="auto"/>
            <w:bottom w:val="none" w:sz="0" w:space="0" w:color="auto"/>
            <w:right w:val="none" w:sz="0" w:space="0" w:color="auto"/>
          </w:divBdr>
        </w:div>
      </w:divsChild>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
      </w:divsChild>
    </w:div>
    <w:div w:id="210847241">
      <w:bodyDiv w:val="1"/>
      <w:marLeft w:val="0"/>
      <w:marRight w:val="0"/>
      <w:marTop w:val="0"/>
      <w:marBottom w:val="0"/>
      <w:divBdr>
        <w:top w:val="none" w:sz="0" w:space="0" w:color="auto"/>
        <w:left w:val="none" w:sz="0" w:space="0" w:color="auto"/>
        <w:bottom w:val="none" w:sz="0" w:space="0" w:color="auto"/>
        <w:right w:val="none" w:sz="0" w:space="0" w:color="auto"/>
      </w:divBdr>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211037938">
      <w:bodyDiv w:val="1"/>
      <w:marLeft w:val="0"/>
      <w:marRight w:val="0"/>
      <w:marTop w:val="0"/>
      <w:marBottom w:val="0"/>
      <w:divBdr>
        <w:top w:val="none" w:sz="0" w:space="0" w:color="auto"/>
        <w:left w:val="none" w:sz="0" w:space="0" w:color="auto"/>
        <w:bottom w:val="none" w:sz="0" w:space="0" w:color="auto"/>
        <w:right w:val="none" w:sz="0" w:space="0" w:color="auto"/>
      </w:divBdr>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383356">
      <w:bodyDiv w:val="1"/>
      <w:marLeft w:val="0"/>
      <w:marRight w:val="0"/>
      <w:marTop w:val="0"/>
      <w:marBottom w:val="0"/>
      <w:divBdr>
        <w:top w:val="none" w:sz="0" w:space="0" w:color="auto"/>
        <w:left w:val="none" w:sz="0" w:space="0" w:color="auto"/>
        <w:bottom w:val="none" w:sz="0" w:space="0" w:color="auto"/>
        <w:right w:val="none" w:sz="0" w:space="0" w:color="auto"/>
      </w:divBdr>
      <w:divsChild>
        <w:div w:id="354619897">
          <w:marLeft w:val="0"/>
          <w:marRight w:val="0"/>
          <w:marTop w:val="0"/>
          <w:marBottom w:val="150"/>
          <w:divBdr>
            <w:top w:val="none" w:sz="0" w:space="0" w:color="auto"/>
            <w:left w:val="none" w:sz="0" w:space="0" w:color="auto"/>
            <w:bottom w:val="none" w:sz="0" w:space="0" w:color="auto"/>
            <w:right w:val="none" w:sz="0" w:space="0" w:color="auto"/>
          </w:divBdr>
        </w:div>
        <w:div w:id="810095157">
          <w:marLeft w:val="0"/>
          <w:marRight w:val="0"/>
          <w:marTop w:val="0"/>
          <w:marBottom w:val="0"/>
          <w:divBdr>
            <w:top w:val="none" w:sz="0" w:space="0" w:color="auto"/>
            <w:left w:val="none" w:sz="0" w:space="0" w:color="auto"/>
            <w:bottom w:val="none" w:sz="0" w:space="0" w:color="auto"/>
            <w:right w:val="none" w:sz="0" w:space="0" w:color="auto"/>
          </w:divBdr>
          <w:divsChild>
            <w:div w:id="1582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
        <w:div w:id="770124863">
          <w:marLeft w:val="0"/>
          <w:marRight w:val="0"/>
          <w:marTop w:val="0"/>
          <w:marBottom w:val="0"/>
          <w:divBdr>
            <w:top w:val="none" w:sz="0" w:space="0" w:color="auto"/>
            <w:left w:val="none" w:sz="0" w:space="0" w:color="auto"/>
            <w:bottom w:val="none" w:sz="0" w:space="0" w:color="auto"/>
            <w:right w:val="none" w:sz="0" w:space="0" w:color="auto"/>
          </w:divBdr>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
    <w:div w:id="212352630">
      <w:bodyDiv w:val="1"/>
      <w:marLeft w:val="0"/>
      <w:marRight w:val="0"/>
      <w:marTop w:val="0"/>
      <w:marBottom w:val="0"/>
      <w:divBdr>
        <w:top w:val="none" w:sz="0" w:space="0" w:color="auto"/>
        <w:left w:val="none" w:sz="0" w:space="0" w:color="auto"/>
        <w:bottom w:val="none" w:sz="0" w:space="0" w:color="auto"/>
        <w:right w:val="none" w:sz="0" w:space="0" w:color="auto"/>
      </w:divBdr>
      <w:divsChild>
        <w:div w:id="427122795">
          <w:marLeft w:val="0"/>
          <w:marRight w:val="0"/>
          <w:marTop w:val="0"/>
          <w:marBottom w:val="0"/>
          <w:divBdr>
            <w:top w:val="none" w:sz="0" w:space="0" w:color="auto"/>
            <w:left w:val="none" w:sz="0" w:space="0" w:color="auto"/>
            <w:bottom w:val="none" w:sz="0" w:space="0" w:color="auto"/>
            <w:right w:val="none" w:sz="0" w:space="0" w:color="auto"/>
          </w:divBdr>
        </w:div>
        <w:div w:id="776219525">
          <w:marLeft w:val="0"/>
          <w:marRight w:val="0"/>
          <w:marTop w:val="0"/>
          <w:marBottom w:val="0"/>
          <w:divBdr>
            <w:top w:val="none" w:sz="0" w:space="0" w:color="auto"/>
            <w:left w:val="none" w:sz="0" w:space="0" w:color="auto"/>
            <w:bottom w:val="none" w:sz="0" w:space="0" w:color="auto"/>
            <w:right w:val="none" w:sz="0" w:space="0" w:color="auto"/>
          </w:divBdr>
          <w:divsChild>
            <w:div w:id="5008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1687">
      <w:bodyDiv w:val="1"/>
      <w:marLeft w:val="0"/>
      <w:marRight w:val="0"/>
      <w:marTop w:val="0"/>
      <w:marBottom w:val="0"/>
      <w:divBdr>
        <w:top w:val="none" w:sz="0" w:space="0" w:color="auto"/>
        <w:left w:val="none" w:sz="0" w:space="0" w:color="auto"/>
        <w:bottom w:val="none" w:sz="0" w:space="0" w:color="auto"/>
        <w:right w:val="none" w:sz="0" w:space="0" w:color="auto"/>
      </w:divBdr>
      <w:divsChild>
        <w:div w:id="593562344">
          <w:marLeft w:val="0"/>
          <w:marRight w:val="0"/>
          <w:marTop w:val="0"/>
          <w:marBottom w:val="0"/>
          <w:divBdr>
            <w:top w:val="none" w:sz="0" w:space="0" w:color="auto"/>
            <w:left w:val="none" w:sz="0" w:space="0" w:color="auto"/>
            <w:bottom w:val="none" w:sz="0" w:space="0" w:color="auto"/>
            <w:right w:val="none" w:sz="0" w:space="0" w:color="auto"/>
          </w:divBdr>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889427">
      <w:bodyDiv w:val="1"/>
      <w:marLeft w:val="0"/>
      <w:marRight w:val="0"/>
      <w:marTop w:val="0"/>
      <w:marBottom w:val="0"/>
      <w:divBdr>
        <w:top w:val="none" w:sz="0" w:space="0" w:color="auto"/>
        <w:left w:val="none" w:sz="0" w:space="0" w:color="auto"/>
        <w:bottom w:val="none" w:sz="0" w:space="0" w:color="auto"/>
        <w:right w:val="none" w:sz="0" w:space="0" w:color="auto"/>
      </w:divBdr>
      <w:divsChild>
        <w:div w:id="1636443582">
          <w:marLeft w:val="0"/>
          <w:marRight w:val="0"/>
          <w:marTop w:val="0"/>
          <w:marBottom w:val="0"/>
          <w:divBdr>
            <w:top w:val="none" w:sz="0" w:space="0" w:color="auto"/>
            <w:left w:val="none" w:sz="0" w:space="0" w:color="auto"/>
            <w:bottom w:val="none" w:sz="0" w:space="0" w:color="auto"/>
            <w:right w:val="none" w:sz="0" w:space="0" w:color="auto"/>
          </w:divBdr>
          <w:divsChild>
            <w:div w:id="1072776463">
              <w:marLeft w:val="0"/>
              <w:marRight w:val="0"/>
              <w:marTop w:val="0"/>
              <w:marBottom w:val="0"/>
              <w:divBdr>
                <w:top w:val="none" w:sz="0" w:space="0" w:color="auto"/>
                <w:left w:val="none" w:sz="0" w:space="0" w:color="auto"/>
                <w:bottom w:val="none" w:sz="0" w:space="0" w:color="auto"/>
                <w:right w:val="none" w:sz="0" w:space="0" w:color="auto"/>
              </w:divBdr>
              <w:divsChild>
                <w:div w:id="2126343821">
                  <w:marLeft w:val="0"/>
                  <w:marRight w:val="0"/>
                  <w:marTop w:val="0"/>
                  <w:marBottom w:val="0"/>
                  <w:divBdr>
                    <w:top w:val="none" w:sz="0" w:space="0" w:color="auto"/>
                    <w:left w:val="none" w:sz="0" w:space="0" w:color="auto"/>
                    <w:bottom w:val="none" w:sz="0" w:space="0" w:color="auto"/>
                    <w:right w:val="none" w:sz="0" w:space="0" w:color="auto"/>
                  </w:divBdr>
                  <w:divsChild>
                    <w:div w:id="786656530">
                      <w:marLeft w:val="0"/>
                      <w:marRight w:val="0"/>
                      <w:marTop w:val="0"/>
                      <w:marBottom w:val="0"/>
                      <w:divBdr>
                        <w:top w:val="none" w:sz="0" w:space="0" w:color="auto"/>
                        <w:left w:val="none" w:sz="0" w:space="0" w:color="auto"/>
                        <w:bottom w:val="none" w:sz="0" w:space="0" w:color="auto"/>
                        <w:right w:val="none" w:sz="0" w:space="0" w:color="auto"/>
                      </w:divBdr>
                    </w:div>
                    <w:div w:id="166770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416000">
          <w:marLeft w:val="0"/>
          <w:marRight w:val="0"/>
          <w:marTop w:val="0"/>
          <w:marBottom w:val="0"/>
          <w:divBdr>
            <w:top w:val="none" w:sz="0" w:space="0" w:color="auto"/>
            <w:left w:val="none" w:sz="0" w:space="0" w:color="auto"/>
            <w:bottom w:val="none" w:sz="0" w:space="0" w:color="auto"/>
            <w:right w:val="none" w:sz="0" w:space="0" w:color="auto"/>
          </w:divBdr>
          <w:divsChild>
            <w:div w:id="491944735">
              <w:marLeft w:val="0"/>
              <w:marRight w:val="0"/>
              <w:marTop w:val="0"/>
              <w:marBottom w:val="0"/>
              <w:divBdr>
                <w:top w:val="none" w:sz="0" w:space="0" w:color="auto"/>
                <w:left w:val="none" w:sz="0" w:space="0" w:color="auto"/>
                <w:bottom w:val="none" w:sz="0" w:space="0" w:color="auto"/>
                <w:right w:val="none" w:sz="0" w:space="0" w:color="auto"/>
              </w:divBdr>
              <w:divsChild>
                <w:div w:id="1224491353">
                  <w:marLeft w:val="0"/>
                  <w:marRight w:val="0"/>
                  <w:marTop w:val="0"/>
                  <w:marBottom w:val="0"/>
                  <w:divBdr>
                    <w:top w:val="none" w:sz="0" w:space="0" w:color="auto"/>
                    <w:left w:val="none" w:sz="0" w:space="0" w:color="auto"/>
                    <w:bottom w:val="none" w:sz="0" w:space="0" w:color="auto"/>
                    <w:right w:val="none" w:sz="0" w:space="0" w:color="auto"/>
                  </w:divBdr>
                  <w:divsChild>
                    <w:div w:id="1683897370">
                      <w:marLeft w:val="0"/>
                      <w:marRight w:val="0"/>
                      <w:marTop w:val="0"/>
                      <w:marBottom w:val="0"/>
                      <w:divBdr>
                        <w:top w:val="none" w:sz="0" w:space="0" w:color="auto"/>
                        <w:left w:val="none" w:sz="0" w:space="0" w:color="auto"/>
                        <w:bottom w:val="none" w:sz="0" w:space="0" w:color="auto"/>
                        <w:right w:val="none" w:sz="0" w:space="0" w:color="auto"/>
                      </w:divBdr>
                      <w:divsChild>
                        <w:div w:id="1513295232">
                          <w:marLeft w:val="0"/>
                          <w:marRight w:val="0"/>
                          <w:marTop w:val="0"/>
                          <w:marBottom w:val="0"/>
                          <w:divBdr>
                            <w:top w:val="none" w:sz="0" w:space="0" w:color="auto"/>
                            <w:left w:val="none" w:sz="0" w:space="0" w:color="auto"/>
                            <w:bottom w:val="none" w:sz="0" w:space="0" w:color="auto"/>
                            <w:right w:val="none" w:sz="0" w:space="0" w:color="auto"/>
                          </w:divBdr>
                          <w:divsChild>
                            <w:div w:id="682634789">
                              <w:marLeft w:val="0"/>
                              <w:marRight w:val="0"/>
                              <w:marTop w:val="0"/>
                              <w:marBottom w:val="0"/>
                              <w:divBdr>
                                <w:top w:val="none" w:sz="0" w:space="0" w:color="auto"/>
                                <w:left w:val="none" w:sz="0" w:space="0" w:color="auto"/>
                                <w:bottom w:val="none" w:sz="0" w:space="0" w:color="auto"/>
                                <w:right w:val="none" w:sz="0" w:space="0" w:color="auto"/>
                              </w:divBdr>
                              <w:divsChild>
                                <w:div w:id="2139948894">
                                  <w:marLeft w:val="0"/>
                                  <w:marRight w:val="0"/>
                                  <w:marTop w:val="0"/>
                                  <w:marBottom w:val="0"/>
                                  <w:divBdr>
                                    <w:top w:val="none" w:sz="0" w:space="0" w:color="auto"/>
                                    <w:left w:val="none" w:sz="0" w:space="0" w:color="auto"/>
                                    <w:bottom w:val="none" w:sz="0" w:space="0" w:color="auto"/>
                                    <w:right w:val="none" w:sz="0" w:space="0" w:color="auto"/>
                                  </w:divBdr>
                                </w:div>
                              </w:divsChild>
                            </w:div>
                            <w:div w:id="140229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081287">
      <w:bodyDiv w:val="1"/>
      <w:marLeft w:val="0"/>
      <w:marRight w:val="0"/>
      <w:marTop w:val="0"/>
      <w:marBottom w:val="0"/>
      <w:divBdr>
        <w:top w:val="none" w:sz="0" w:space="0" w:color="auto"/>
        <w:left w:val="none" w:sz="0" w:space="0" w:color="auto"/>
        <w:bottom w:val="none" w:sz="0" w:space="0" w:color="auto"/>
        <w:right w:val="none" w:sz="0" w:space="0" w:color="auto"/>
      </w:divBdr>
    </w:div>
    <w:div w:id="213197582">
      <w:bodyDiv w:val="1"/>
      <w:marLeft w:val="0"/>
      <w:marRight w:val="0"/>
      <w:marTop w:val="0"/>
      <w:marBottom w:val="0"/>
      <w:divBdr>
        <w:top w:val="none" w:sz="0" w:space="0" w:color="auto"/>
        <w:left w:val="none" w:sz="0" w:space="0" w:color="auto"/>
        <w:bottom w:val="none" w:sz="0" w:space="0" w:color="auto"/>
        <w:right w:val="none" w:sz="0" w:space="0" w:color="auto"/>
      </w:divBdr>
      <w:divsChild>
        <w:div w:id="435708877">
          <w:marLeft w:val="75"/>
          <w:marRight w:val="75"/>
          <w:marTop w:val="75"/>
          <w:marBottom w:val="75"/>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9459">
      <w:bodyDiv w:val="1"/>
      <w:marLeft w:val="0"/>
      <w:marRight w:val="0"/>
      <w:marTop w:val="0"/>
      <w:marBottom w:val="0"/>
      <w:divBdr>
        <w:top w:val="none" w:sz="0" w:space="0" w:color="auto"/>
        <w:left w:val="none" w:sz="0" w:space="0" w:color="auto"/>
        <w:bottom w:val="none" w:sz="0" w:space="0" w:color="auto"/>
        <w:right w:val="none" w:sz="0" w:space="0" w:color="auto"/>
      </w:divBdr>
    </w:div>
    <w:div w:id="213390095">
      <w:bodyDiv w:val="1"/>
      <w:marLeft w:val="0"/>
      <w:marRight w:val="0"/>
      <w:marTop w:val="0"/>
      <w:marBottom w:val="0"/>
      <w:divBdr>
        <w:top w:val="none" w:sz="0" w:space="0" w:color="auto"/>
        <w:left w:val="none" w:sz="0" w:space="0" w:color="auto"/>
        <w:bottom w:val="none" w:sz="0" w:space="0" w:color="auto"/>
        <w:right w:val="none" w:sz="0" w:space="0" w:color="auto"/>
      </w:divBdr>
    </w:div>
    <w:div w:id="213473373">
      <w:bodyDiv w:val="1"/>
      <w:marLeft w:val="0"/>
      <w:marRight w:val="0"/>
      <w:marTop w:val="0"/>
      <w:marBottom w:val="0"/>
      <w:divBdr>
        <w:top w:val="none" w:sz="0" w:space="0" w:color="auto"/>
        <w:left w:val="none" w:sz="0" w:space="0" w:color="auto"/>
        <w:bottom w:val="none" w:sz="0" w:space="0" w:color="auto"/>
        <w:right w:val="none" w:sz="0" w:space="0" w:color="auto"/>
      </w:divBdr>
    </w:div>
    <w:div w:id="213586966">
      <w:bodyDiv w:val="1"/>
      <w:marLeft w:val="0"/>
      <w:marRight w:val="0"/>
      <w:marTop w:val="0"/>
      <w:marBottom w:val="0"/>
      <w:divBdr>
        <w:top w:val="none" w:sz="0" w:space="0" w:color="auto"/>
        <w:left w:val="none" w:sz="0" w:space="0" w:color="auto"/>
        <w:bottom w:val="none" w:sz="0" w:space="0" w:color="auto"/>
        <w:right w:val="none" w:sz="0" w:space="0" w:color="auto"/>
      </w:divBdr>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3983">
      <w:bodyDiv w:val="1"/>
      <w:marLeft w:val="0"/>
      <w:marRight w:val="0"/>
      <w:marTop w:val="0"/>
      <w:marBottom w:val="0"/>
      <w:divBdr>
        <w:top w:val="none" w:sz="0" w:space="0" w:color="auto"/>
        <w:left w:val="none" w:sz="0" w:space="0" w:color="auto"/>
        <w:bottom w:val="none" w:sz="0" w:space="0" w:color="auto"/>
        <w:right w:val="none" w:sz="0" w:space="0" w:color="auto"/>
      </w:divBdr>
      <w:divsChild>
        <w:div w:id="3673077">
          <w:marLeft w:val="0"/>
          <w:marRight w:val="0"/>
          <w:marTop w:val="0"/>
          <w:marBottom w:val="0"/>
          <w:divBdr>
            <w:top w:val="none" w:sz="0" w:space="0" w:color="auto"/>
            <w:left w:val="none" w:sz="0" w:space="0" w:color="auto"/>
            <w:bottom w:val="none" w:sz="0" w:space="0" w:color="auto"/>
            <w:right w:val="none" w:sz="0" w:space="0" w:color="auto"/>
          </w:divBdr>
        </w:div>
        <w:div w:id="449055361">
          <w:marLeft w:val="0"/>
          <w:marRight w:val="0"/>
          <w:marTop w:val="0"/>
          <w:marBottom w:val="0"/>
          <w:divBdr>
            <w:top w:val="none" w:sz="0" w:space="0" w:color="auto"/>
            <w:left w:val="none" w:sz="0" w:space="0" w:color="auto"/>
            <w:bottom w:val="none" w:sz="0" w:space="0" w:color="auto"/>
            <w:right w:val="none" w:sz="0" w:space="0" w:color="auto"/>
          </w:divBdr>
          <w:divsChild>
            <w:div w:id="31916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194754">
      <w:bodyDiv w:val="1"/>
      <w:marLeft w:val="0"/>
      <w:marRight w:val="0"/>
      <w:marTop w:val="0"/>
      <w:marBottom w:val="0"/>
      <w:divBdr>
        <w:top w:val="none" w:sz="0" w:space="0" w:color="auto"/>
        <w:left w:val="none" w:sz="0" w:space="0" w:color="auto"/>
        <w:bottom w:val="none" w:sz="0" w:space="0" w:color="auto"/>
        <w:right w:val="none" w:sz="0" w:space="0" w:color="auto"/>
      </w:divBdr>
    </w:div>
    <w:div w:id="214195147">
      <w:bodyDiv w:val="1"/>
      <w:marLeft w:val="0"/>
      <w:marRight w:val="0"/>
      <w:marTop w:val="0"/>
      <w:marBottom w:val="0"/>
      <w:divBdr>
        <w:top w:val="none" w:sz="0" w:space="0" w:color="auto"/>
        <w:left w:val="none" w:sz="0" w:space="0" w:color="auto"/>
        <w:bottom w:val="none" w:sz="0" w:space="0" w:color="auto"/>
        <w:right w:val="none" w:sz="0" w:space="0" w:color="auto"/>
      </w:divBdr>
    </w:div>
    <w:div w:id="214316103">
      <w:bodyDiv w:val="1"/>
      <w:marLeft w:val="0"/>
      <w:marRight w:val="0"/>
      <w:marTop w:val="0"/>
      <w:marBottom w:val="0"/>
      <w:divBdr>
        <w:top w:val="none" w:sz="0" w:space="0" w:color="auto"/>
        <w:left w:val="none" w:sz="0" w:space="0" w:color="auto"/>
        <w:bottom w:val="none" w:sz="0" w:space="0" w:color="auto"/>
        <w:right w:val="none" w:sz="0" w:space="0" w:color="auto"/>
      </w:divBdr>
    </w:div>
    <w:div w:id="214322197">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16263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211216">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551943">
      <w:bodyDiv w:val="1"/>
      <w:marLeft w:val="0"/>
      <w:marRight w:val="0"/>
      <w:marTop w:val="0"/>
      <w:marBottom w:val="0"/>
      <w:divBdr>
        <w:top w:val="none" w:sz="0" w:space="0" w:color="auto"/>
        <w:left w:val="none" w:sz="0" w:space="0" w:color="auto"/>
        <w:bottom w:val="none" w:sz="0" w:space="0" w:color="auto"/>
        <w:right w:val="none" w:sz="0" w:space="0" w:color="auto"/>
      </w:divBdr>
      <w:divsChild>
        <w:div w:id="743919728">
          <w:marLeft w:val="0"/>
          <w:marRight w:val="0"/>
          <w:marTop w:val="0"/>
          <w:marBottom w:val="0"/>
          <w:divBdr>
            <w:top w:val="none" w:sz="0" w:space="0" w:color="auto"/>
            <w:left w:val="none" w:sz="0" w:space="0" w:color="auto"/>
            <w:bottom w:val="none" w:sz="0" w:space="0" w:color="auto"/>
            <w:right w:val="none" w:sz="0" w:space="0" w:color="auto"/>
          </w:divBdr>
          <w:divsChild>
            <w:div w:id="48458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746293">
      <w:bodyDiv w:val="1"/>
      <w:marLeft w:val="0"/>
      <w:marRight w:val="0"/>
      <w:marTop w:val="0"/>
      <w:marBottom w:val="0"/>
      <w:divBdr>
        <w:top w:val="none" w:sz="0" w:space="0" w:color="auto"/>
        <w:left w:val="none" w:sz="0" w:space="0" w:color="auto"/>
        <w:bottom w:val="none" w:sz="0" w:space="0" w:color="auto"/>
        <w:right w:val="none" w:sz="0" w:space="0" w:color="auto"/>
      </w:divBdr>
      <w:divsChild>
        <w:div w:id="925309577">
          <w:marLeft w:val="0"/>
          <w:marRight w:val="0"/>
          <w:marTop w:val="0"/>
          <w:marBottom w:val="0"/>
          <w:divBdr>
            <w:top w:val="none" w:sz="0" w:space="0" w:color="auto"/>
            <w:left w:val="none" w:sz="0" w:space="0" w:color="auto"/>
            <w:bottom w:val="none" w:sz="0" w:space="0" w:color="auto"/>
            <w:right w:val="none" w:sz="0" w:space="0" w:color="auto"/>
          </w:divBdr>
        </w:div>
      </w:divsChild>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
      </w:divsChild>
    </w:div>
    <w:div w:id="216822511">
      <w:bodyDiv w:val="1"/>
      <w:marLeft w:val="0"/>
      <w:marRight w:val="0"/>
      <w:marTop w:val="0"/>
      <w:marBottom w:val="0"/>
      <w:divBdr>
        <w:top w:val="none" w:sz="0" w:space="0" w:color="auto"/>
        <w:left w:val="none" w:sz="0" w:space="0" w:color="auto"/>
        <w:bottom w:val="none" w:sz="0" w:space="0" w:color="auto"/>
        <w:right w:val="none" w:sz="0" w:space="0" w:color="auto"/>
      </w:divBdr>
    </w:div>
    <w:div w:id="216935412">
      <w:bodyDiv w:val="1"/>
      <w:marLeft w:val="0"/>
      <w:marRight w:val="0"/>
      <w:marTop w:val="0"/>
      <w:marBottom w:val="0"/>
      <w:divBdr>
        <w:top w:val="none" w:sz="0" w:space="0" w:color="auto"/>
        <w:left w:val="none" w:sz="0" w:space="0" w:color="auto"/>
        <w:bottom w:val="none" w:sz="0" w:space="0" w:color="auto"/>
        <w:right w:val="none" w:sz="0" w:space="0" w:color="auto"/>
      </w:divBdr>
      <w:divsChild>
        <w:div w:id="1156799551">
          <w:marLeft w:val="0"/>
          <w:marRight w:val="0"/>
          <w:marTop w:val="0"/>
          <w:marBottom w:val="0"/>
          <w:divBdr>
            <w:top w:val="none" w:sz="0" w:space="0" w:color="auto"/>
            <w:left w:val="none" w:sz="0" w:space="0" w:color="auto"/>
            <w:bottom w:val="none" w:sz="0" w:space="0" w:color="auto"/>
            <w:right w:val="none" w:sz="0" w:space="0" w:color="auto"/>
          </w:divBdr>
          <w:divsChild>
            <w:div w:id="1738360972">
              <w:marLeft w:val="0"/>
              <w:marRight w:val="0"/>
              <w:marTop w:val="0"/>
              <w:marBottom w:val="0"/>
              <w:divBdr>
                <w:top w:val="none" w:sz="0" w:space="0" w:color="auto"/>
                <w:left w:val="none" w:sz="0" w:space="0" w:color="auto"/>
                <w:bottom w:val="none" w:sz="0" w:space="0" w:color="auto"/>
                <w:right w:val="none" w:sz="0" w:space="0" w:color="auto"/>
              </w:divBdr>
              <w:divsChild>
                <w:div w:id="2046558864">
                  <w:marLeft w:val="0"/>
                  <w:marRight w:val="0"/>
                  <w:marTop w:val="0"/>
                  <w:marBottom w:val="0"/>
                  <w:divBdr>
                    <w:top w:val="none" w:sz="0" w:space="0" w:color="auto"/>
                    <w:left w:val="none" w:sz="0" w:space="0" w:color="auto"/>
                    <w:bottom w:val="none" w:sz="0" w:space="0" w:color="auto"/>
                    <w:right w:val="none" w:sz="0" w:space="0" w:color="auto"/>
                  </w:divBdr>
                  <w:divsChild>
                    <w:div w:id="1123811716">
                      <w:marLeft w:val="0"/>
                      <w:marRight w:val="0"/>
                      <w:marTop w:val="0"/>
                      <w:marBottom w:val="0"/>
                      <w:divBdr>
                        <w:top w:val="none" w:sz="0" w:space="0" w:color="auto"/>
                        <w:left w:val="none" w:sz="0" w:space="0" w:color="auto"/>
                        <w:bottom w:val="none" w:sz="0" w:space="0" w:color="auto"/>
                        <w:right w:val="none" w:sz="0" w:space="0" w:color="auto"/>
                      </w:divBdr>
                    </w:div>
                    <w:div w:id="97074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532225">
          <w:marLeft w:val="0"/>
          <w:marRight w:val="0"/>
          <w:marTop w:val="0"/>
          <w:marBottom w:val="0"/>
          <w:divBdr>
            <w:top w:val="none" w:sz="0" w:space="0" w:color="auto"/>
            <w:left w:val="none" w:sz="0" w:space="0" w:color="auto"/>
            <w:bottom w:val="none" w:sz="0" w:space="0" w:color="auto"/>
            <w:right w:val="none" w:sz="0" w:space="0" w:color="auto"/>
          </w:divBdr>
          <w:divsChild>
            <w:div w:id="776829837">
              <w:marLeft w:val="0"/>
              <w:marRight w:val="0"/>
              <w:marTop w:val="0"/>
              <w:marBottom w:val="0"/>
              <w:divBdr>
                <w:top w:val="none" w:sz="0" w:space="0" w:color="auto"/>
                <w:left w:val="none" w:sz="0" w:space="0" w:color="auto"/>
                <w:bottom w:val="none" w:sz="0" w:space="0" w:color="auto"/>
                <w:right w:val="none" w:sz="0" w:space="0" w:color="auto"/>
              </w:divBdr>
              <w:divsChild>
                <w:div w:id="656960824">
                  <w:marLeft w:val="0"/>
                  <w:marRight w:val="0"/>
                  <w:marTop w:val="0"/>
                  <w:marBottom w:val="0"/>
                  <w:divBdr>
                    <w:top w:val="none" w:sz="0" w:space="0" w:color="auto"/>
                    <w:left w:val="none" w:sz="0" w:space="0" w:color="auto"/>
                    <w:bottom w:val="none" w:sz="0" w:space="0" w:color="auto"/>
                    <w:right w:val="none" w:sz="0" w:space="0" w:color="auto"/>
                  </w:divBdr>
                  <w:divsChild>
                    <w:div w:id="1625960886">
                      <w:marLeft w:val="0"/>
                      <w:marRight w:val="0"/>
                      <w:marTop w:val="0"/>
                      <w:marBottom w:val="0"/>
                      <w:divBdr>
                        <w:top w:val="none" w:sz="0" w:space="0" w:color="auto"/>
                        <w:left w:val="none" w:sz="0" w:space="0" w:color="auto"/>
                        <w:bottom w:val="none" w:sz="0" w:space="0" w:color="auto"/>
                        <w:right w:val="none" w:sz="0" w:space="0" w:color="auto"/>
                      </w:divBdr>
                      <w:divsChild>
                        <w:div w:id="1813477857">
                          <w:marLeft w:val="0"/>
                          <w:marRight w:val="0"/>
                          <w:marTop w:val="0"/>
                          <w:marBottom w:val="0"/>
                          <w:divBdr>
                            <w:top w:val="none" w:sz="0" w:space="0" w:color="auto"/>
                            <w:left w:val="none" w:sz="0" w:space="0" w:color="auto"/>
                            <w:bottom w:val="none" w:sz="0" w:space="0" w:color="auto"/>
                            <w:right w:val="none" w:sz="0" w:space="0" w:color="auto"/>
                          </w:divBdr>
                          <w:divsChild>
                            <w:div w:id="212371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786673">
      <w:bodyDiv w:val="1"/>
      <w:marLeft w:val="0"/>
      <w:marRight w:val="0"/>
      <w:marTop w:val="0"/>
      <w:marBottom w:val="0"/>
      <w:divBdr>
        <w:top w:val="none" w:sz="0" w:space="0" w:color="auto"/>
        <w:left w:val="none" w:sz="0" w:space="0" w:color="auto"/>
        <w:bottom w:val="none" w:sz="0" w:space="0" w:color="auto"/>
        <w:right w:val="none" w:sz="0" w:space="0" w:color="auto"/>
      </w:divBdr>
    </w:div>
    <w:div w:id="217859790">
      <w:bodyDiv w:val="1"/>
      <w:marLeft w:val="0"/>
      <w:marRight w:val="0"/>
      <w:marTop w:val="0"/>
      <w:marBottom w:val="0"/>
      <w:divBdr>
        <w:top w:val="none" w:sz="0" w:space="0" w:color="auto"/>
        <w:left w:val="none" w:sz="0" w:space="0" w:color="auto"/>
        <w:bottom w:val="none" w:sz="0" w:space="0" w:color="auto"/>
        <w:right w:val="none" w:sz="0" w:space="0" w:color="auto"/>
      </w:divBdr>
      <w:divsChild>
        <w:div w:id="1782259458">
          <w:marLeft w:val="0"/>
          <w:marRight w:val="0"/>
          <w:marTop w:val="0"/>
          <w:marBottom w:val="0"/>
          <w:divBdr>
            <w:top w:val="none" w:sz="0" w:space="0" w:color="auto"/>
            <w:left w:val="none" w:sz="0" w:space="0" w:color="auto"/>
            <w:bottom w:val="none" w:sz="0" w:space="0" w:color="auto"/>
            <w:right w:val="none" w:sz="0" w:space="0" w:color="auto"/>
          </w:divBdr>
          <w:divsChild>
            <w:div w:id="890851156">
              <w:marLeft w:val="0"/>
              <w:marRight w:val="0"/>
              <w:marTop w:val="0"/>
              <w:marBottom w:val="0"/>
              <w:divBdr>
                <w:top w:val="none" w:sz="0" w:space="0" w:color="auto"/>
                <w:left w:val="none" w:sz="0" w:space="0" w:color="auto"/>
                <w:bottom w:val="none" w:sz="0" w:space="0" w:color="auto"/>
                <w:right w:val="none" w:sz="0" w:space="0" w:color="auto"/>
              </w:divBdr>
            </w:div>
          </w:divsChild>
        </w:div>
        <w:div w:id="176426666">
          <w:marLeft w:val="0"/>
          <w:marRight w:val="0"/>
          <w:marTop w:val="0"/>
          <w:marBottom w:val="0"/>
          <w:divBdr>
            <w:top w:val="none" w:sz="0" w:space="0" w:color="auto"/>
            <w:left w:val="none" w:sz="0" w:space="0" w:color="auto"/>
            <w:bottom w:val="none" w:sz="0" w:space="0" w:color="auto"/>
            <w:right w:val="none" w:sz="0" w:space="0" w:color="auto"/>
          </w:divBdr>
          <w:divsChild>
            <w:div w:id="1111360572">
              <w:marLeft w:val="0"/>
              <w:marRight w:val="0"/>
              <w:marTop w:val="0"/>
              <w:marBottom w:val="0"/>
              <w:divBdr>
                <w:top w:val="none" w:sz="0" w:space="0" w:color="auto"/>
                <w:left w:val="none" w:sz="0" w:space="0" w:color="auto"/>
                <w:bottom w:val="none" w:sz="0" w:space="0" w:color="auto"/>
                <w:right w:val="none" w:sz="0" w:space="0" w:color="auto"/>
              </w:divBdr>
              <w:divsChild>
                <w:div w:id="352801289">
                  <w:marLeft w:val="0"/>
                  <w:marRight w:val="0"/>
                  <w:marTop w:val="0"/>
                  <w:marBottom w:val="0"/>
                  <w:divBdr>
                    <w:top w:val="none" w:sz="0" w:space="0" w:color="auto"/>
                    <w:left w:val="none" w:sz="0" w:space="0" w:color="auto"/>
                    <w:bottom w:val="none" w:sz="0" w:space="0" w:color="auto"/>
                    <w:right w:val="none" w:sz="0" w:space="0" w:color="auto"/>
                  </w:divBdr>
                  <w:divsChild>
                    <w:div w:id="1884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938328">
      <w:bodyDiv w:val="1"/>
      <w:marLeft w:val="0"/>
      <w:marRight w:val="0"/>
      <w:marTop w:val="0"/>
      <w:marBottom w:val="0"/>
      <w:divBdr>
        <w:top w:val="none" w:sz="0" w:space="0" w:color="auto"/>
        <w:left w:val="none" w:sz="0" w:space="0" w:color="auto"/>
        <w:bottom w:val="none" w:sz="0" w:space="0" w:color="auto"/>
        <w:right w:val="none" w:sz="0" w:space="0" w:color="auto"/>
      </w:divBdr>
    </w:div>
    <w:div w:id="218253935">
      <w:bodyDiv w:val="1"/>
      <w:marLeft w:val="0"/>
      <w:marRight w:val="0"/>
      <w:marTop w:val="0"/>
      <w:marBottom w:val="0"/>
      <w:divBdr>
        <w:top w:val="none" w:sz="0" w:space="0" w:color="auto"/>
        <w:left w:val="none" w:sz="0" w:space="0" w:color="auto"/>
        <w:bottom w:val="none" w:sz="0" w:space="0" w:color="auto"/>
        <w:right w:val="none" w:sz="0" w:space="0" w:color="auto"/>
      </w:divBdr>
    </w:div>
    <w:div w:id="218326732">
      <w:bodyDiv w:val="1"/>
      <w:marLeft w:val="0"/>
      <w:marRight w:val="0"/>
      <w:marTop w:val="0"/>
      <w:marBottom w:val="0"/>
      <w:divBdr>
        <w:top w:val="none" w:sz="0" w:space="0" w:color="auto"/>
        <w:left w:val="none" w:sz="0" w:space="0" w:color="auto"/>
        <w:bottom w:val="none" w:sz="0" w:space="0" w:color="auto"/>
        <w:right w:val="none" w:sz="0" w:space="0" w:color="auto"/>
      </w:divBdr>
      <w:divsChild>
        <w:div w:id="1964262042">
          <w:marLeft w:val="0"/>
          <w:marRight w:val="0"/>
          <w:marTop w:val="0"/>
          <w:marBottom w:val="0"/>
          <w:divBdr>
            <w:top w:val="none" w:sz="0" w:space="0" w:color="auto"/>
            <w:left w:val="none" w:sz="0" w:space="0" w:color="auto"/>
            <w:bottom w:val="none" w:sz="0" w:space="0" w:color="auto"/>
            <w:right w:val="none" w:sz="0" w:space="0" w:color="auto"/>
          </w:divBdr>
        </w:div>
        <w:div w:id="1282104457">
          <w:marLeft w:val="0"/>
          <w:marRight w:val="0"/>
          <w:marTop w:val="240"/>
          <w:marBottom w:val="0"/>
          <w:divBdr>
            <w:top w:val="none" w:sz="0" w:space="0" w:color="auto"/>
            <w:left w:val="none" w:sz="0" w:space="0" w:color="auto"/>
            <w:bottom w:val="none" w:sz="0" w:space="0" w:color="auto"/>
            <w:right w:val="none" w:sz="0" w:space="0" w:color="auto"/>
          </w:divBdr>
        </w:div>
        <w:div w:id="614286765">
          <w:marLeft w:val="0"/>
          <w:marRight w:val="0"/>
          <w:marTop w:val="0"/>
          <w:marBottom w:val="0"/>
          <w:divBdr>
            <w:top w:val="none" w:sz="0" w:space="0" w:color="auto"/>
            <w:left w:val="none" w:sz="0" w:space="0" w:color="auto"/>
            <w:bottom w:val="none" w:sz="0" w:space="0" w:color="auto"/>
            <w:right w:val="none" w:sz="0" w:space="0" w:color="auto"/>
          </w:divBdr>
          <w:divsChild>
            <w:div w:id="527065146">
              <w:marLeft w:val="0"/>
              <w:marRight w:val="0"/>
              <w:marTop w:val="0"/>
              <w:marBottom w:val="240"/>
              <w:divBdr>
                <w:top w:val="none" w:sz="0" w:space="0" w:color="auto"/>
                <w:left w:val="none" w:sz="0" w:space="0" w:color="auto"/>
                <w:bottom w:val="none" w:sz="0" w:space="0" w:color="auto"/>
                <w:right w:val="none" w:sz="0" w:space="0" w:color="auto"/>
              </w:divBdr>
            </w:div>
            <w:div w:id="84313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022157">
      <w:bodyDiv w:val="1"/>
      <w:marLeft w:val="0"/>
      <w:marRight w:val="0"/>
      <w:marTop w:val="0"/>
      <w:marBottom w:val="0"/>
      <w:divBdr>
        <w:top w:val="none" w:sz="0" w:space="0" w:color="auto"/>
        <w:left w:val="none" w:sz="0" w:space="0" w:color="auto"/>
        <w:bottom w:val="none" w:sz="0" w:space="0" w:color="auto"/>
        <w:right w:val="none" w:sz="0" w:space="0" w:color="auto"/>
      </w:divBdr>
      <w:divsChild>
        <w:div w:id="257250625">
          <w:marLeft w:val="0"/>
          <w:marRight w:val="0"/>
          <w:marTop w:val="150"/>
          <w:marBottom w:val="150"/>
          <w:divBdr>
            <w:top w:val="single" w:sz="6" w:space="4" w:color="D7D7D7"/>
            <w:left w:val="none" w:sz="0" w:space="0" w:color="auto"/>
            <w:bottom w:val="single" w:sz="6" w:space="4" w:color="D7D7D7"/>
            <w:right w:val="none" w:sz="0" w:space="0" w:color="auto"/>
          </w:divBdr>
        </w:div>
        <w:div w:id="909121041">
          <w:marLeft w:val="0"/>
          <w:marRight w:val="0"/>
          <w:marTop w:val="0"/>
          <w:marBottom w:val="0"/>
          <w:divBdr>
            <w:top w:val="none" w:sz="0" w:space="0" w:color="auto"/>
            <w:left w:val="none" w:sz="0" w:space="0" w:color="auto"/>
            <w:bottom w:val="none" w:sz="0" w:space="0" w:color="auto"/>
            <w:right w:val="none" w:sz="0" w:space="0" w:color="auto"/>
          </w:divBdr>
        </w:div>
      </w:divsChild>
    </w:div>
    <w:div w:id="219022166">
      <w:bodyDiv w:val="1"/>
      <w:marLeft w:val="0"/>
      <w:marRight w:val="0"/>
      <w:marTop w:val="0"/>
      <w:marBottom w:val="0"/>
      <w:divBdr>
        <w:top w:val="none" w:sz="0" w:space="0" w:color="auto"/>
        <w:left w:val="none" w:sz="0" w:space="0" w:color="auto"/>
        <w:bottom w:val="none" w:sz="0" w:space="0" w:color="auto"/>
        <w:right w:val="none" w:sz="0" w:space="0" w:color="auto"/>
      </w:divBdr>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sChild>
    </w:div>
    <w:div w:id="219901768">
      <w:bodyDiv w:val="1"/>
      <w:marLeft w:val="0"/>
      <w:marRight w:val="0"/>
      <w:marTop w:val="0"/>
      <w:marBottom w:val="0"/>
      <w:divBdr>
        <w:top w:val="none" w:sz="0" w:space="0" w:color="auto"/>
        <w:left w:val="none" w:sz="0" w:space="0" w:color="auto"/>
        <w:bottom w:val="none" w:sz="0" w:space="0" w:color="auto"/>
        <w:right w:val="none" w:sz="0" w:space="0" w:color="auto"/>
      </w:divBdr>
    </w:div>
    <w:div w:id="219950911">
      <w:bodyDiv w:val="1"/>
      <w:marLeft w:val="0"/>
      <w:marRight w:val="0"/>
      <w:marTop w:val="0"/>
      <w:marBottom w:val="0"/>
      <w:divBdr>
        <w:top w:val="none" w:sz="0" w:space="0" w:color="auto"/>
        <w:left w:val="none" w:sz="0" w:space="0" w:color="auto"/>
        <w:bottom w:val="none" w:sz="0" w:space="0" w:color="auto"/>
        <w:right w:val="none" w:sz="0" w:space="0" w:color="auto"/>
      </w:divBdr>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sChild>
    </w:div>
    <w:div w:id="220217037">
      <w:bodyDiv w:val="1"/>
      <w:marLeft w:val="0"/>
      <w:marRight w:val="0"/>
      <w:marTop w:val="0"/>
      <w:marBottom w:val="0"/>
      <w:divBdr>
        <w:top w:val="none" w:sz="0" w:space="0" w:color="auto"/>
        <w:left w:val="none" w:sz="0" w:space="0" w:color="auto"/>
        <w:bottom w:val="none" w:sz="0" w:space="0" w:color="auto"/>
        <w:right w:val="none" w:sz="0" w:space="0" w:color="auto"/>
      </w:divBdr>
    </w:div>
    <w:div w:id="220289921">
      <w:bodyDiv w:val="1"/>
      <w:marLeft w:val="0"/>
      <w:marRight w:val="0"/>
      <w:marTop w:val="0"/>
      <w:marBottom w:val="0"/>
      <w:divBdr>
        <w:top w:val="none" w:sz="0" w:space="0" w:color="auto"/>
        <w:left w:val="none" w:sz="0" w:space="0" w:color="auto"/>
        <w:bottom w:val="none" w:sz="0" w:space="0" w:color="auto"/>
        <w:right w:val="none" w:sz="0" w:space="0" w:color="auto"/>
      </w:divBdr>
    </w:div>
    <w:div w:id="220755705">
      <w:bodyDiv w:val="1"/>
      <w:marLeft w:val="0"/>
      <w:marRight w:val="0"/>
      <w:marTop w:val="0"/>
      <w:marBottom w:val="0"/>
      <w:divBdr>
        <w:top w:val="none" w:sz="0" w:space="0" w:color="auto"/>
        <w:left w:val="none" w:sz="0" w:space="0" w:color="auto"/>
        <w:bottom w:val="none" w:sz="0" w:space="0" w:color="auto"/>
        <w:right w:val="none" w:sz="0" w:space="0" w:color="auto"/>
      </w:divBdr>
      <w:divsChild>
        <w:div w:id="366179133">
          <w:marLeft w:val="0"/>
          <w:marRight w:val="0"/>
          <w:marTop w:val="0"/>
          <w:marBottom w:val="0"/>
          <w:divBdr>
            <w:top w:val="none" w:sz="0" w:space="0" w:color="auto"/>
            <w:left w:val="none" w:sz="0" w:space="0" w:color="auto"/>
            <w:bottom w:val="none" w:sz="0" w:space="0" w:color="auto"/>
            <w:right w:val="none" w:sz="0" w:space="0" w:color="auto"/>
          </w:divBdr>
        </w:div>
      </w:divsChild>
    </w:div>
    <w:div w:id="220792233">
      <w:bodyDiv w:val="1"/>
      <w:marLeft w:val="0"/>
      <w:marRight w:val="0"/>
      <w:marTop w:val="0"/>
      <w:marBottom w:val="0"/>
      <w:divBdr>
        <w:top w:val="none" w:sz="0" w:space="0" w:color="auto"/>
        <w:left w:val="none" w:sz="0" w:space="0" w:color="auto"/>
        <w:bottom w:val="none" w:sz="0" w:space="0" w:color="auto"/>
        <w:right w:val="none" w:sz="0" w:space="0" w:color="auto"/>
      </w:divBdr>
      <w:divsChild>
        <w:div w:id="1920021715">
          <w:marLeft w:val="0"/>
          <w:marRight w:val="0"/>
          <w:marTop w:val="0"/>
          <w:marBottom w:val="0"/>
          <w:divBdr>
            <w:top w:val="none" w:sz="0" w:space="0" w:color="auto"/>
            <w:left w:val="none" w:sz="0" w:space="0" w:color="auto"/>
            <w:bottom w:val="none" w:sz="0" w:space="0" w:color="auto"/>
            <w:right w:val="none" w:sz="0" w:space="0" w:color="auto"/>
          </w:divBdr>
        </w:div>
        <w:div w:id="1766002646">
          <w:marLeft w:val="0"/>
          <w:marRight w:val="0"/>
          <w:marTop w:val="0"/>
          <w:marBottom w:val="0"/>
          <w:divBdr>
            <w:top w:val="none" w:sz="0" w:space="0" w:color="auto"/>
            <w:left w:val="none" w:sz="0" w:space="0" w:color="auto"/>
            <w:bottom w:val="none" w:sz="0" w:space="0" w:color="auto"/>
            <w:right w:val="none" w:sz="0" w:space="0" w:color="auto"/>
          </w:divBdr>
          <w:divsChild>
            <w:div w:id="187414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874961">
      <w:bodyDiv w:val="1"/>
      <w:marLeft w:val="0"/>
      <w:marRight w:val="0"/>
      <w:marTop w:val="0"/>
      <w:marBottom w:val="0"/>
      <w:divBdr>
        <w:top w:val="none" w:sz="0" w:space="0" w:color="auto"/>
        <w:left w:val="none" w:sz="0" w:space="0" w:color="auto"/>
        <w:bottom w:val="none" w:sz="0" w:space="0" w:color="auto"/>
        <w:right w:val="none" w:sz="0" w:space="0" w:color="auto"/>
      </w:divBdr>
      <w:divsChild>
        <w:div w:id="1583760065">
          <w:marLeft w:val="0"/>
          <w:marRight w:val="0"/>
          <w:marTop w:val="0"/>
          <w:marBottom w:val="0"/>
          <w:divBdr>
            <w:top w:val="none" w:sz="0" w:space="0" w:color="auto"/>
            <w:left w:val="none" w:sz="0" w:space="0" w:color="auto"/>
            <w:bottom w:val="none" w:sz="0" w:space="0" w:color="auto"/>
            <w:right w:val="none" w:sz="0" w:space="0" w:color="auto"/>
          </w:divBdr>
        </w:div>
        <w:div w:id="1891116265">
          <w:marLeft w:val="0"/>
          <w:marRight w:val="0"/>
          <w:marTop w:val="0"/>
          <w:marBottom w:val="0"/>
          <w:divBdr>
            <w:top w:val="none" w:sz="0" w:space="0" w:color="auto"/>
            <w:left w:val="none" w:sz="0" w:space="0" w:color="auto"/>
            <w:bottom w:val="none" w:sz="0" w:space="0" w:color="auto"/>
            <w:right w:val="none" w:sz="0" w:space="0" w:color="auto"/>
          </w:divBdr>
          <w:divsChild>
            <w:div w:id="1093475313">
              <w:marLeft w:val="0"/>
              <w:marRight w:val="0"/>
              <w:marTop w:val="0"/>
              <w:marBottom w:val="0"/>
              <w:divBdr>
                <w:top w:val="none" w:sz="0" w:space="0" w:color="auto"/>
                <w:left w:val="none" w:sz="0" w:space="0" w:color="auto"/>
                <w:bottom w:val="none" w:sz="0" w:space="0" w:color="auto"/>
                <w:right w:val="none" w:sz="0" w:space="0" w:color="auto"/>
              </w:divBdr>
              <w:divsChild>
                <w:div w:id="1675958784">
                  <w:blockQuote w:val="1"/>
                  <w:marLeft w:val="0"/>
                  <w:marRight w:val="0"/>
                  <w:marTop w:val="0"/>
                  <w:marBottom w:val="0"/>
                  <w:divBdr>
                    <w:top w:val="none" w:sz="0" w:space="0" w:color="auto"/>
                    <w:left w:val="none" w:sz="0" w:space="0" w:color="auto"/>
                    <w:bottom w:val="none" w:sz="0" w:space="0" w:color="auto"/>
                    <w:right w:val="none" w:sz="0" w:space="0" w:color="auto"/>
                  </w:divBdr>
                  <w:divsChild>
                    <w:div w:id="207808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334216">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1984281">
      <w:bodyDiv w:val="1"/>
      <w:marLeft w:val="0"/>
      <w:marRight w:val="0"/>
      <w:marTop w:val="0"/>
      <w:marBottom w:val="0"/>
      <w:divBdr>
        <w:top w:val="none" w:sz="0" w:space="0" w:color="auto"/>
        <w:left w:val="none" w:sz="0" w:space="0" w:color="auto"/>
        <w:bottom w:val="none" w:sz="0" w:space="0" w:color="auto"/>
        <w:right w:val="none" w:sz="0" w:space="0" w:color="auto"/>
      </w:divBdr>
    </w:div>
    <w:div w:id="221989661">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sChild>
    </w:div>
    <w:div w:id="222914571">
      <w:bodyDiv w:val="1"/>
      <w:marLeft w:val="0"/>
      <w:marRight w:val="0"/>
      <w:marTop w:val="0"/>
      <w:marBottom w:val="0"/>
      <w:divBdr>
        <w:top w:val="none" w:sz="0" w:space="0" w:color="auto"/>
        <w:left w:val="none" w:sz="0" w:space="0" w:color="auto"/>
        <w:bottom w:val="none" w:sz="0" w:space="0" w:color="auto"/>
        <w:right w:val="none" w:sz="0" w:space="0" w:color="auto"/>
      </w:divBdr>
    </w:div>
    <w:div w:id="223179735">
      <w:bodyDiv w:val="1"/>
      <w:marLeft w:val="0"/>
      <w:marRight w:val="0"/>
      <w:marTop w:val="0"/>
      <w:marBottom w:val="0"/>
      <w:divBdr>
        <w:top w:val="none" w:sz="0" w:space="0" w:color="auto"/>
        <w:left w:val="none" w:sz="0" w:space="0" w:color="auto"/>
        <w:bottom w:val="none" w:sz="0" w:space="0" w:color="auto"/>
        <w:right w:val="none" w:sz="0" w:space="0" w:color="auto"/>
      </w:divBdr>
    </w:div>
    <w:div w:id="223180943">
      <w:bodyDiv w:val="1"/>
      <w:marLeft w:val="0"/>
      <w:marRight w:val="0"/>
      <w:marTop w:val="0"/>
      <w:marBottom w:val="0"/>
      <w:divBdr>
        <w:top w:val="none" w:sz="0" w:space="0" w:color="auto"/>
        <w:left w:val="none" w:sz="0" w:space="0" w:color="auto"/>
        <w:bottom w:val="none" w:sz="0" w:space="0" w:color="auto"/>
        <w:right w:val="none" w:sz="0" w:space="0" w:color="auto"/>
      </w:divBdr>
      <w:divsChild>
        <w:div w:id="369259872">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222505">
      <w:bodyDiv w:val="1"/>
      <w:marLeft w:val="0"/>
      <w:marRight w:val="0"/>
      <w:marTop w:val="0"/>
      <w:marBottom w:val="0"/>
      <w:divBdr>
        <w:top w:val="none" w:sz="0" w:space="0" w:color="auto"/>
        <w:left w:val="none" w:sz="0" w:space="0" w:color="auto"/>
        <w:bottom w:val="none" w:sz="0" w:space="0" w:color="auto"/>
        <w:right w:val="none" w:sz="0" w:space="0" w:color="auto"/>
      </w:divBdr>
      <w:divsChild>
        <w:div w:id="291836356">
          <w:marLeft w:val="0"/>
          <w:marRight w:val="0"/>
          <w:marTop w:val="0"/>
          <w:marBottom w:val="0"/>
          <w:divBdr>
            <w:top w:val="none" w:sz="0" w:space="0" w:color="auto"/>
            <w:left w:val="none" w:sz="0" w:space="0" w:color="auto"/>
            <w:bottom w:val="none" w:sz="0" w:space="0" w:color="auto"/>
            <w:right w:val="none" w:sz="0" w:space="0" w:color="auto"/>
          </w:divBdr>
        </w:div>
        <w:div w:id="604701765">
          <w:marLeft w:val="0"/>
          <w:marRight w:val="0"/>
          <w:marTop w:val="0"/>
          <w:marBottom w:val="0"/>
          <w:divBdr>
            <w:top w:val="none" w:sz="0" w:space="0" w:color="auto"/>
            <w:left w:val="none" w:sz="0" w:space="0" w:color="auto"/>
            <w:bottom w:val="none" w:sz="0" w:space="0" w:color="auto"/>
            <w:right w:val="none" w:sz="0" w:space="0" w:color="auto"/>
          </w:divBdr>
        </w:div>
      </w:divsChild>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
      </w:divsChild>
    </w:div>
    <w:div w:id="223950185">
      <w:bodyDiv w:val="1"/>
      <w:marLeft w:val="0"/>
      <w:marRight w:val="0"/>
      <w:marTop w:val="0"/>
      <w:marBottom w:val="0"/>
      <w:divBdr>
        <w:top w:val="none" w:sz="0" w:space="0" w:color="auto"/>
        <w:left w:val="none" w:sz="0" w:space="0" w:color="auto"/>
        <w:bottom w:val="none" w:sz="0" w:space="0" w:color="auto"/>
        <w:right w:val="none" w:sz="0" w:space="0" w:color="auto"/>
      </w:divBdr>
      <w:divsChild>
        <w:div w:id="689645235">
          <w:marLeft w:val="0"/>
          <w:marRight w:val="0"/>
          <w:marTop w:val="0"/>
          <w:marBottom w:val="0"/>
          <w:divBdr>
            <w:top w:val="none" w:sz="0" w:space="0" w:color="auto"/>
            <w:left w:val="none" w:sz="0" w:space="0" w:color="auto"/>
            <w:bottom w:val="none" w:sz="0" w:space="0" w:color="auto"/>
            <w:right w:val="none" w:sz="0" w:space="0" w:color="auto"/>
          </w:divBdr>
        </w:div>
        <w:div w:id="844058386">
          <w:marLeft w:val="0"/>
          <w:marRight w:val="0"/>
          <w:marTop w:val="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071081">
      <w:bodyDiv w:val="1"/>
      <w:marLeft w:val="0"/>
      <w:marRight w:val="0"/>
      <w:marTop w:val="0"/>
      <w:marBottom w:val="0"/>
      <w:divBdr>
        <w:top w:val="none" w:sz="0" w:space="0" w:color="auto"/>
        <w:left w:val="none" w:sz="0" w:space="0" w:color="auto"/>
        <w:bottom w:val="none" w:sz="0" w:space="0" w:color="auto"/>
        <w:right w:val="none" w:sz="0" w:space="0" w:color="auto"/>
      </w:divBdr>
      <w:divsChild>
        <w:div w:id="475874256">
          <w:marLeft w:val="0"/>
          <w:marRight w:val="0"/>
          <w:marTop w:val="0"/>
          <w:marBottom w:val="0"/>
          <w:divBdr>
            <w:top w:val="none" w:sz="0" w:space="0" w:color="auto"/>
            <w:left w:val="none" w:sz="0" w:space="0" w:color="auto"/>
            <w:bottom w:val="none" w:sz="0" w:space="0" w:color="auto"/>
            <w:right w:val="none" w:sz="0" w:space="0" w:color="auto"/>
          </w:divBdr>
        </w:div>
        <w:div w:id="8319452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24073010">
      <w:bodyDiv w:val="1"/>
      <w:marLeft w:val="0"/>
      <w:marRight w:val="0"/>
      <w:marTop w:val="0"/>
      <w:marBottom w:val="0"/>
      <w:divBdr>
        <w:top w:val="none" w:sz="0" w:space="0" w:color="auto"/>
        <w:left w:val="none" w:sz="0" w:space="0" w:color="auto"/>
        <w:bottom w:val="none" w:sz="0" w:space="0" w:color="auto"/>
        <w:right w:val="none" w:sz="0" w:space="0" w:color="auto"/>
      </w:divBdr>
      <w:divsChild>
        <w:div w:id="526866215">
          <w:marLeft w:val="0"/>
          <w:marRight w:val="0"/>
          <w:marTop w:val="0"/>
          <w:marBottom w:val="0"/>
          <w:divBdr>
            <w:top w:val="none" w:sz="0" w:space="0" w:color="auto"/>
            <w:left w:val="none" w:sz="0" w:space="0" w:color="auto"/>
            <w:bottom w:val="none" w:sz="0" w:space="0" w:color="auto"/>
            <w:right w:val="none" w:sz="0" w:space="0" w:color="auto"/>
          </w:divBdr>
          <w:divsChild>
            <w:div w:id="477041299">
              <w:marLeft w:val="0"/>
              <w:marRight w:val="0"/>
              <w:marTop w:val="0"/>
              <w:marBottom w:val="0"/>
              <w:divBdr>
                <w:top w:val="none" w:sz="0" w:space="0" w:color="auto"/>
                <w:left w:val="none" w:sz="0" w:space="0" w:color="auto"/>
                <w:bottom w:val="none" w:sz="0" w:space="0" w:color="auto"/>
                <w:right w:val="none" w:sz="0" w:space="0" w:color="auto"/>
              </w:divBdr>
              <w:divsChild>
                <w:div w:id="674891336">
                  <w:marLeft w:val="0"/>
                  <w:marRight w:val="0"/>
                  <w:marTop w:val="0"/>
                  <w:marBottom w:val="0"/>
                  <w:divBdr>
                    <w:top w:val="none" w:sz="0" w:space="0" w:color="auto"/>
                    <w:left w:val="none" w:sz="0" w:space="0" w:color="auto"/>
                    <w:bottom w:val="none" w:sz="0" w:space="0" w:color="auto"/>
                    <w:right w:val="none" w:sz="0" w:space="0" w:color="auto"/>
                  </w:divBdr>
                </w:div>
                <w:div w:id="869028705">
                  <w:marLeft w:val="0"/>
                  <w:marRight w:val="0"/>
                  <w:marTop w:val="0"/>
                  <w:marBottom w:val="0"/>
                  <w:divBdr>
                    <w:top w:val="none" w:sz="0" w:space="0" w:color="auto"/>
                    <w:left w:val="none" w:sz="0" w:space="0" w:color="auto"/>
                    <w:bottom w:val="none" w:sz="0" w:space="0" w:color="auto"/>
                    <w:right w:val="none" w:sz="0" w:space="0" w:color="auto"/>
                  </w:divBdr>
                  <w:divsChild>
                    <w:div w:id="499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sChild>
    </w:div>
    <w:div w:id="224607272">
      <w:bodyDiv w:val="1"/>
      <w:marLeft w:val="0"/>
      <w:marRight w:val="0"/>
      <w:marTop w:val="0"/>
      <w:marBottom w:val="0"/>
      <w:divBdr>
        <w:top w:val="none" w:sz="0" w:space="0" w:color="auto"/>
        <w:left w:val="none" w:sz="0" w:space="0" w:color="auto"/>
        <w:bottom w:val="none" w:sz="0" w:space="0" w:color="auto"/>
        <w:right w:val="none" w:sz="0" w:space="0" w:color="auto"/>
      </w:divBdr>
      <w:divsChild>
        <w:div w:id="881406271">
          <w:marLeft w:val="0"/>
          <w:marRight w:val="0"/>
          <w:marTop w:val="0"/>
          <w:marBottom w:val="0"/>
          <w:divBdr>
            <w:top w:val="none" w:sz="0" w:space="0" w:color="auto"/>
            <w:left w:val="none" w:sz="0" w:space="0" w:color="auto"/>
            <w:bottom w:val="none" w:sz="0" w:space="0" w:color="auto"/>
            <w:right w:val="none" w:sz="0" w:space="0" w:color="auto"/>
          </w:divBdr>
        </w:div>
      </w:divsChild>
    </w:div>
    <w:div w:id="224876645">
      <w:bodyDiv w:val="1"/>
      <w:marLeft w:val="0"/>
      <w:marRight w:val="0"/>
      <w:marTop w:val="0"/>
      <w:marBottom w:val="0"/>
      <w:divBdr>
        <w:top w:val="none" w:sz="0" w:space="0" w:color="auto"/>
        <w:left w:val="none" w:sz="0" w:space="0" w:color="auto"/>
        <w:bottom w:val="none" w:sz="0" w:space="0" w:color="auto"/>
        <w:right w:val="none" w:sz="0" w:space="0" w:color="auto"/>
      </w:divBdr>
      <w:divsChild>
        <w:div w:id="784613241">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410260">
      <w:bodyDiv w:val="1"/>
      <w:marLeft w:val="0"/>
      <w:marRight w:val="0"/>
      <w:marTop w:val="0"/>
      <w:marBottom w:val="0"/>
      <w:divBdr>
        <w:top w:val="none" w:sz="0" w:space="0" w:color="auto"/>
        <w:left w:val="none" w:sz="0" w:space="0" w:color="auto"/>
        <w:bottom w:val="none" w:sz="0" w:space="0" w:color="auto"/>
        <w:right w:val="none" w:sz="0" w:space="0" w:color="auto"/>
      </w:divBdr>
    </w:div>
    <w:div w:id="225646813">
      <w:bodyDiv w:val="1"/>
      <w:marLeft w:val="0"/>
      <w:marRight w:val="0"/>
      <w:marTop w:val="0"/>
      <w:marBottom w:val="0"/>
      <w:divBdr>
        <w:top w:val="none" w:sz="0" w:space="0" w:color="auto"/>
        <w:left w:val="none" w:sz="0" w:space="0" w:color="auto"/>
        <w:bottom w:val="none" w:sz="0" w:space="0" w:color="auto"/>
        <w:right w:val="none" w:sz="0" w:space="0" w:color="auto"/>
      </w:divBdr>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
    <w:div w:id="226232949">
      <w:bodyDiv w:val="1"/>
      <w:marLeft w:val="0"/>
      <w:marRight w:val="0"/>
      <w:marTop w:val="0"/>
      <w:marBottom w:val="0"/>
      <w:divBdr>
        <w:top w:val="none" w:sz="0" w:space="0" w:color="auto"/>
        <w:left w:val="none" w:sz="0" w:space="0" w:color="auto"/>
        <w:bottom w:val="none" w:sz="0" w:space="0" w:color="auto"/>
        <w:right w:val="none" w:sz="0" w:space="0" w:color="auto"/>
      </w:divBdr>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6916847">
      <w:bodyDiv w:val="1"/>
      <w:marLeft w:val="0"/>
      <w:marRight w:val="0"/>
      <w:marTop w:val="0"/>
      <w:marBottom w:val="0"/>
      <w:divBdr>
        <w:top w:val="none" w:sz="0" w:space="0" w:color="auto"/>
        <w:left w:val="none" w:sz="0" w:space="0" w:color="auto"/>
        <w:bottom w:val="none" w:sz="0" w:space="0" w:color="auto"/>
        <w:right w:val="none" w:sz="0" w:space="0" w:color="auto"/>
      </w:divBdr>
    </w:div>
    <w:div w:id="227031681">
      <w:bodyDiv w:val="1"/>
      <w:marLeft w:val="0"/>
      <w:marRight w:val="0"/>
      <w:marTop w:val="0"/>
      <w:marBottom w:val="0"/>
      <w:divBdr>
        <w:top w:val="none" w:sz="0" w:space="0" w:color="auto"/>
        <w:left w:val="none" w:sz="0" w:space="0" w:color="auto"/>
        <w:bottom w:val="none" w:sz="0" w:space="0" w:color="auto"/>
        <w:right w:val="none" w:sz="0" w:space="0" w:color="auto"/>
      </w:divBdr>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158587">
      <w:bodyDiv w:val="1"/>
      <w:marLeft w:val="0"/>
      <w:marRight w:val="0"/>
      <w:marTop w:val="0"/>
      <w:marBottom w:val="0"/>
      <w:divBdr>
        <w:top w:val="none" w:sz="0" w:space="0" w:color="auto"/>
        <w:left w:val="none" w:sz="0" w:space="0" w:color="auto"/>
        <w:bottom w:val="none" w:sz="0" w:space="0" w:color="auto"/>
        <w:right w:val="none" w:sz="0" w:space="0" w:color="auto"/>
      </w:divBdr>
      <w:divsChild>
        <w:div w:id="532883289">
          <w:marLeft w:val="0"/>
          <w:marRight w:val="0"/>
          <w:marTop w:val="0"/>
          <w:marBottom w:val="0"/>
          <w:divBdr>
            <w:top w:val="none" w:sz="0" w:space="0" w:color="auto"/>
            <w:left w:val="none" w:sz="0" w:space="0" w:color="auto"/>
            <w:bottom w:val="none" w:sz="0" w:space="0" w:color="auto"/>
            <w:right w:val="none" w:sz="0" w:space="0" w:color="auto"/>
          </w:divBdr>
          <w:divsChild>
            <w:div w:id="325019779">
              <w:marLeft w:val="0"/>
              <w:marRight w:val="0"/>
              <w:marTop w:val="0"/>
              <w:marBottom w:val="0"/>
              <w:divBdr>
                <w:top w:val="none" w:sz="0" w:space="0" w:color="auto"/>
                <w:left w:val="none" w:sz="0" w:space="0" w:color="auto"/>
                <w:bottom w:val="none" w:sz="0" w:space="0" w:color="auto"/>
                <w:right w:val="none" w:sz="0" w:space="0" w:color="auto"/>
              </w:divBdr>
            </w:div>
          </w:divsChild>
        </w:div>
        <w:div w:id="687410546">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44836">
      <w:bodyDiv w:val="1"/>
      <w:marLeft w:val="0"/>
      <w:marRight w:val="0"/>
      <w:marTop w:val="0"/>
      <w:marBottom w:val="0"/>
      <w:divBdr>
        <w:top w:val="none" w:sz="0" w:space="0" w:color="auto"/>
        <w:left w:val="none" w:sz="0" w:space="0" w:color="auto"/>
        <w:bottom w:val="none" w:sz="0" w:space="0" w:color="auto"/>
        <w:right w:val="none" w:sz="0" w:space="0" w:color="auto"/>
      </w:divBdr>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
      </w:divsChild>
    </w:div>
    <w:div w:id="227957995">
      <w:bodyDiv w:val="1"/>
      <w:marLeft w:val="0"/>
      <w:marRight w:val="0"/>
      <w:marTop w:val="0"/>
      <w:marBottom w:val="0"/>
      <w:divBdr>
        <w:top w:val="none" w:sz="0" w:space="0" w:color="auto"/>
        <w:left w:val="none" w:sz="0" w:space="0" w:color="auto"/>
        <w:bottom w:val="none" w:sz="0" w:space="0" w:color="auto"/>
        <w:right w:val="none" w:sz="0" w:space="0" w:color="auto"/>
      </w:divBdr>
      <w:divsChild>
        <w:div w:id="909343396">
          <w:marLeft w:val="0"/>
          <w:marRight w:val="0"/>
          <w:marTop w:val="0"/>
          <w:marBottom w:val="0"/>
          <w:divBdr>
            <w:top w:val="none" w:sz="0" w:space="0" w:color="auto"/>
            <w:left w:val="none" w:sz="0" w:space="0" w:color="auto"/>
            <w:bottom w:val="none" w:sz="0" w:space="0" w:color="auto"/>
            <w:right w:val="none" w:sz="0" w:space="0" w:color="auto"/>
          </w:divBdr>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
    <w:div w:id="228347069">
      <w:bodyDiv w:val="1"/>
      <w:marLeft w:val="0"/>
      <w:marRight w:val="0"/>
      <w:marTop w:val="0"/>
      <w:marBottom w:val="0"/>
      <w:divBdr>
        <w:top w:val="none" w:sz="0" w:space="0" w:color="auto"/>
        <w:left w:val="none" w:sz="0" w:space="0" w:color="auto"/>
        <w:bottom w:val="none" w:sz="0" w:space="0" w:color="auto"/>
        <w:right w:val="none" w:sz="0" w:space="0" w:color="auto"/>
      </w:divBdr>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48711">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078888">
      <w:bodyDiv w:val="1"/>
      <w:marLeft w:val="0"/>
      <w:marRight w:val="0"/>
      <w:marTop w:val="0"/>
      <w:marBottom w:val="0"/>
      <w:divBdr>
        <w:top w:val="none" w:sz="0" w:space="0" w:color="auto"/>
        <w:left w:val="none" w:sz="0" w:space="0" w:color="auto"/>
        <w:bottom w:val="none" w:sz="0" w:space="0" w:color="auto"/>
        <w:right w:val="none" w:sz="0" w:space="0" w:color="auto"/>
      </w:divBdr>
      <w:divsChild>
        <w:div w:id="397496">
          <w:marLeft w:val="0"/>
          <w:marRight w:val="0"/>
          <w:marTop w:val="0"/>
          <w:marBottom w:val="0"/>
          <w:divBdr>
            <w:top w:val="none" w:sz="0" w:space="0" w:color="auto"/>
            <w:left w:val="none" w:sz="0" w:space="0" w:color="auto"/>
            <w:bottom w:val="none" w:sz="0" w:space="0" w:color="auto"/>
            <w:right w:val="none" w:sz="0" w:space="0" w:color="auto"/>
          </w:divBdr>
        </w:div>
      </w:divsChild>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sChild>
    </w:div>
    <w:div w:id="229266769">
      <w:bodyDiv w:val="1"/>
      <w:marLeft w:val="0"/>
      <w:marRight w:val="0"/>
      <w:marTop w:val="0"/>
      <w:marBottom w:val="0"/>
      <w:divBdr>
        <w:top w:val="none" w:sz="0" w:space="0" w:color="auto"/>
        <w:left w:val="none" w:sz="0" w:space="0" w:color="auto"/>
        <w:bottom w:val="none" w:sz="0" w:space="0" w:color="auto"/>
        <w:right w:val="none" w:sz="0" w:space="0" w:color="auto"/>
      </w:divBdr>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65223">
      <w:bodyDiv w:val="1"/>
      <w:marLeft w:val="0"/>
      <w:marRight w:val="0"/>
      <w:marTop w:val="0"/>
      <w:marBottom w:val="0"/>
      <w:divBdr>
        <w:top w:val="none" w:sz="0" w:space="0" w:color="auto"/>
        <w:left w:val="none" w:sz="0" w:space="0" w:color="auto"/>
        <w:bottom w:val="none" w:sz="0" w:space="0" w:color="auto"/>
        <w:right w:val="none" w:sz="0" w:space="0" w:color="auto"/>
      </w:divBdr>
      <w:divsChild>
        <w:div w:id="63991199">
          <w:marLeft w:val="0"/>
          <w:marRight w:val="0"/>
          <w:marTop w:val="0"/>
          <w:marBottom w:val="0"/>
          <w:divBdr>
            <w:top w:val="none" w:sz="0" w:space="0" w:color="auto"/>
            <w:left w:val="none" w:sz="0" w:space="0" w:color="auto"/>
            <w:bottom w:val="none" w:sz="0" w:space="0" w:color="auto"/>
            <w:right w:val="none" w:sz="0" w:space="0" w:color="auto"/>
          </w:divBdr>
        </w:div>
      </w:divsChild>
    </w:div>
    <w:div w:id="229583666">
      <w:bodyDiv w:val="1"/>
      <w:marLeft w:val="0"/>
      <w:marRight w:val="0"/>
      <w:marTop w:val="0"/>
      <w:marBottom w:val="0"/>
      <w:divBdr>
        <w:top w:val="none" w:sz="0" w:space="0" w:color="auto"/>
        <w:left w:val="none" w:sz="0" w:space="0" w:color="auto"/>
        <w:bottom w:val="none" w:sz="0" w:space="0" w:color="auto"/>
        <w:right w:val="none" w:sz="0" w:space="0" w:color="auto"/>
      </w:divBdr>
      <w:divsChild>
        <w:div w:id="277835812">
          <w:marLeft w:val="0"/>
          <w:marRight w:val="0"/>
          <w:marTop w:val="300"/>
          <w:marBottom w:val="300"/>
          <w:divBdr>
            <w:top w:val="none" w:sz="0" w:space="0" w:color="auto"/>
            <w:left w:val="none" w:sz="0" w:space="0" w:color="auto"/>
            <w:bottom w:val="none" w:sz="0" w:space="0" w:color="auto"/>
            <w:right w:val="none" w:sz="0" w:space="0" w:color="auto"/>
          </w:divBdr>
        </w:div>
        <w:div w:id="900285238">
          <w:marLeft w:val="0"/>
          <w:marRight w:val="0"/>
          <w:marTop w:val="0"/>
          <w:marBottom w:val="0"/>
          <w:divBdr>
            <w:top w:val="none" w:sz="0" w:space="0" w:color="auto"/>
            <w:left w:val="none" w:sz="0" w:space="0" w:color="auto"/>
            <w:bottom w:val="none" w:sz="0" w:space="0" w:color="auto"/>
            <w:right w:val="none" w:sz="0" w:space="0" w:color="auto"/>
          </w:divBdr>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
    <w:div w:id="229735443">
      <w:bodyDiv w:val="1"/>
      <w:marLeft w:val="0"/>
      <w:marRight w:val="0"/>
      <w:marTop w:val="0"/>
      <w:marBottom w:val="0"/>
      <w:divBdr>
        <w:top w:val="none" w:sz="0" w:space="0" w:color="auto"/>
        <w:left w:val="none" w:sz="0" w:space="0" w:color="auto"/>
        <w:bottom w:val="none" w:sz="0" w:space="0" w:color="auto"/>
        <w:right w:val="none" w:sz="0" w:space="0" w:color="auto"/>
      </w:divBdr>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29973128">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3365">
      <w:bodyDiv w:val="1"/>
      <w:marLeft w:val="0"/>
      <w:marRight w:val="0"/>
      <w:marTop w:val="0"/>
      <w:marBottom w:val="0"/>
      <w:divBdr>
        <w:top w:val="none" w:sz="0" w:space="0" w:color="auto"/>
        <w:left w:val="none" w:sz="0" w:space="0" w:color="auto"/>
        <w:bottom w:val="none" w:sz="0" w:space="0" w:color="auto"/>
        <w:right w:val="none" w:sz="0" w:space="0" w:color="auto"/>
      </w:divBdr>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
    <w:div w:id="230580768">
      <w:bodyDiv w:val="1"/>
      <w:marLeft w:val="0"/>
      <w:marRight w:val="0"/>
      <w:marTop w:val="0"/>
      <w:marBottom w:val="0"/>
      <w:divBdr>
        <w:top w:val="none" w:sz="0" w:space="0" w:color="auto"/>
        <w:left w:val="none" w:sz="0" w:space="0" w:color="auto"/>
        <w:bottom w:val="none" w:sz="0" w:space="0" w:color="auto"/>
        <w:right w:val="none" w:sz="0" w:space="0" w:color="auto"/>
      </w:divBdr>
      <w:divsChild>
        <w:div w:id="235366207">
          <w:marLeft w:val="0"/>
          <w:marRight w:val="0"/>
          <w:marTop w:val="0"/>
          <w:marBottom w:val="0"/>
          <w:divBdr>
            <w:top w:val="none" w:sz="0" w:space="0" w:color="auto"/>
            <w:left w:val="none" w:sz="0" w:space="0" w:color="auto"/>
            <w:bottom w:val="none" w:sz="0" w:space="0" w:color="auto"/>
            <w:right w:val="none" w:sz="0" w:space="0" w:color="auto"/>
          </w:divBdr>
        </w:div>
        <w:div w:id="552891697">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
    <w:div w:id="230701327">
      <w:bodyDiv w:val="1"/>
      <w:marLeft w:val="0"/>
      <w:marRight w:val="0"/>
      <w:marTop w:val="0"/>
      <w:marBottom w:val="0"/>
      <w:divBdr>
        <w:top w:val="none" w:sz="0" w:space="0" w:color="auto"/>
        <w:left w:val="none" w:sz="0" w:space="0" w:color="auto"/>
        <w:bottom w:val="none" w:sz="0" w:space="0" w:color="auto"/>
        <w:right w:val="none" w:sz="0" w:space="0" w:color="auto"/>
      </w:divBdr>
    </w:div>
    <w:div w:id="230964461">
      <w:bodyDiv w:val="1"/>
      <w:marLeft w:val="0"/>
      <w:marRight w:val="0"/>
      <w:marTop w:val="0"/>
      <w:marBottom w:val="0"/>
      <w:divBdr>
        <w:top w:val="none" w:sz="0" w:space="0" w:color="auto"/>
        <w:left w:val="none" w:sz="0" w:space="0" w:color="auto"/>
        <w:bottom w:val="none" w:sz="0" w:space="0" w:color="auto"/>
        <w:right w:val="none" w:sz="0" w:space="0" w:color="auto"/>
      </w:divBdr>
      <w:divsChild>
        <w:div w:id="360324673">
          <w:marLeft w:val="0"/>
          <w:marRight w:val="0"/>
          <w:marTop w:val="0"/>
          <w:marBottom w:val="0"/>
          <w:divBdr>
            <w:top w:val="none" w:sz="0" w:space="0" w:color="auto"/>
            <w:left w:val="none" w:sz="0" w:space="0" w:color="auto"/>
            <w:bottom w:val="none" w:sz="0" w:space="0" w:color="auto"/>
            <w:right w:val="none" w:sz="0" w:space="0" w:color="auto"/>
          </w:divBdr>
        </w:div>
        <w:div w:id="724597699">
          <w:marLeft w:val="0"/>
          <w:marRight w:val="0"/>
          <w:marTop w:val="0"/>
          <w:marBottom w:val="0"/>
          <w:divBdr>
            <w:top w:val="none" w:sz="0" w:space="0" w:color="auto"/>
            <w:left w:val="none" w:sz="0" w:space="0" w:color="auto"/>
            <w:bottom w:val="none" w:sz="0" w:space="0" w:color="auto"/>
            <w:right w:val="none" w:sz="0" w:space="0" w:color="auto"/>
          </w:divBdr>
        </w:div>
      </w:divsChild>
    </w:div>
    <w:div w:id="231350996">
      <w:bodyDiv w:val="1"/>
      <w:marLeft w:val="0"/>
      <w:marRight w:val="0"/>
      <w:marTop w:val="0"/>
      <w:marBottom w:val="0"/>
      <w:divBdr>
        <w:top w:val="none" w:sz="0" w:space="0" w:color="auto"/>
        <w:left w:val="none" w:sz="0" w:space="0" w:color="auto"/>
        <w:bottom w:val="none" w:sz="0" w:space="0" w:color="auto"/>
        <w:right w:val="none" w:sz="0" w:space="0" w:color="auto"/>
      </w:divBdr>
    </w:div>
    <w:div w:id="231505889">
      <w:bodyDiv w:val="1"/>
      <w:marLeft w:val="0"/>
      <w:marRight w:val="0"/>
      <w:marTop w:val="0"/>
      <w:marBottom w:val="0"/>
      <w:divBdr>
        <w:top w:val="none" w:sz="0" w:space="0" w:color="auto"/>
        <w:left w:val="none" w:sz="0" w:space="0" w:color="auto"/>
        <w:bottom w:val="none" w:sz="0" w:space="0" w:color="auto"/>
        <w:right w:val="none" w:sz="0" w:space="0" w:color="auto"/>
      </w:divBdr>
      <w:divsChild>
        <w:div w:id="366414413">
          <w:marLeft w:val="0"/>
          <w:marRight w:val="0"/>
          <w:marTop w:val="0"/>
          <w:marBottom w:val="0"/>
          <w:divBdr>
            <w:top w:val="none" w:sz="0" w:space="0" w:color="auto"/>
            <w:left w:val="none" w:sz="0" w:space="0" w:color="auto"/>
            <w:bottom w:val="none" w:sz="0" w:space="0" w:color="auto"/>
            <w:right w:val="none" w:sz="0" w:space="0" w:color="auto"/>
          </w:divBdr>
        </w:div>
      </w:divsChild>
    </w:div>
    <w:div w:id="232198735">
      <w:bodyDiv w:val="1"/>
      <w:marLeft w:val="0"/>
      <w:marRight w:val="0"/>
      <w:marTop w:val="0"/>
      <w:marBottom w:val="0"/>
      <w:divBdr>
        <w:top w:val="none" w:sz="0" w:space="0" w:color="auto"/>
        <w:left w:val="none" w:sz="0" w:space="0" w:color="auto"/>
        <w:bottom w:val="none" w:sz="0" w:space="0" w:color="auto"/>
        <w:right w:val="none" w:sz="0" w:space="0" w:color="auto"/>
      </w:divBdr>
    </w:div>
    <w:div w:id="232280795">
      <w:bodyDiv w:val="1"/>
      <w:marLeft w:val="0"/>
      <w:marRight w:val="0"/>
      <w:marTop w:val="0"/>
      <w:marBottom w:val="0"/>
      <w:divBdr>
        <w:top w:val="none" w:sz="0" w:space="0" w:color="auto"/>
        <w:left w:val="none" w:sz="0" w:space="0" w:color="auto"/>
        <w:bottom w:val="none" w:sz="0" w:space="0" w:color="auto"/>
        <w:right w:val="none" w:sz="0" w:space="0" w:color="auto"/>
      </w:divBdr>
      <w:divsChild>
        <w:div w:id="548540801">
          <w:marLeft w:val="0"/>
          <w:marRight w:val="0"/>
          <w:marTop w:val="0"/>
          <w:marBottom w:val="0"/>
          <w:divBdr>
            <w:top w:val="none" w:sz="0" w:space="0" w:color="auto"/>
            <w:left w:val="none" w:sz="0" w:space="0" w:color="auto"/>
            <w:bottom w:val="none" w:sz="0" w:space="0" w:color="auto"/>
            <w:right w:val="none" w:sz="0" w:space="0" w:color="auto"/>
          </w:divBdr>
        </w:div>
        <w:div w:id="885335865">
          <w:marLeft w:val="0"/>
          <w:marRight w:val="0"/>
          <w:marTop w:val="300"/>
          <w:marBottom w:val="300"/>
          <w:divBdr>
            <w:top w:val="none" w:sz="0" w:space="0" w:color="auto"/>
            <w:left w:val="none" w:sz="0" w:space="0" w:color="auto"/>
            <w:bottom w:val="none" w:sz="0" w:space="0" w:color="auto"/>
            <w:right w:val="none" w:sz="0" w:space="0" w:color="auto"/>
          </w:divBdr>
          <w:divsChild>
            <w:div w:id="91378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
      </w:divsChild>
    </w:div>
    <w:div w:id="232471613">
      <w:bodyDiv w:val="1"/>
      <w:marLeft w:val="0"/>
      <w:marRight w:val="0"/>
      <w:marTop w:val="0"/>
      <w:marBottom w:val="0"/>
      <w:divBdr>
        <w:top w:val="none" w:sz="0" w:space="0" w:color="auto"/>
        <w:left w:val="none" w:sz="0" w:space="0" w:color="auto"/>
        <w:bottom w:val="none" w:sz="0" w:space="0" w:color="auto"/>
        <w:right w:val="none" w:sz="0" w:space="0" w:color="auto"/>
      </w:divBdr>
      <w:divsChild>
        <w:div w:id="449708768">
          <w:marLeft w:val="0"/>
          <w:marRight w:val="0"/>
          <w:marTop w:val="0"/>
          <w:marBottom w:val="300"/>
          <w:divBdr>
            <w:top w:val="none" w:sz="0" w:space="0" w:color="auto"/>
            <w:left w:val="none" w:sz="0" w:space="0" w:color="auto"/>
            <w:bottom w:val="none" w:sz="0" w:space="0" w:color="auto"/>
            <w:right w:val="none" w:sz="0" w:space="0" w:color="auto"/>
          </w:divBdr>
        </w:div>
        <w:div w:id="620771025">
          <w:marLeft w:val="0"/>
          <w:marRight w:val="0"/>
          <w:marTop w:val="0"/>
          <w:marBottom w:val="300"/>
          <w:divBdr>
            <w:top w:val="none" w:sz="0" w:space="0" w:color="auto"/>
            <w:left w:val="none" w:sz="0" w:space="0" w:color="auto"/>
            <w:bottom w:val="none" w:sz="0" w:space="0" w:color="auto"/>
            <w:right w:val="none" w:sz="0" w:space="0" w:color="auto"/>
          </w:divBdr>
        </w:div>
        <w:div w:id="653217721">
          <w:marLeft w:val="0"/>
          <w:marRight w:val="0"/>
          <w:marTop w:val="0"/>
          <w:marBottom w:val="300"/>
          <w:divBdr>
            <w:top w:val="none" w:sz="0" w:space="0" w:color="auto"/>
            <w:left w:val="none" w:sz="0" w:space="0" w:color="auto"/>
            <w:bottom w:val="none" w:sz="0" w:space="0" w:color="auto"/>
            <w:right w:val="none" w:sz="0" w:space="0" w:color="auto"/>
          </w:divBdr>
          <w:divsChild>
            <w:div w:id="3906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542927">
      <w:bodyDiv w:val="1"/>
      <w:marLeft w:val="0"/>
      <w:marRight w:val="0"/>
      <w:marTop w:val="0"/>
      <w:marBottom w:val="0"/>
      <w:divBdr>
        <w:top w:val="none" w:sz="0" w:space="0" w:color="auto"/>
        <w:left w:val="none" w:sz="0" w:space="0" w:color="auto"/>
        <w:bottom w:val="none" w:sz="0" w:space="0" w:color="auto"/>
        <w:right w:val="none" w:sz="0" w:space="0" w:color="auto"/>
      </w:divBdr>
    </w:div>
    <w:div w:id="232812097">
      <w:bodyDiv w:val="1"/>
      <w:marLeft w:val="0"/>
      <w:marRight w:val="0"/>
      <w:marTop w:val="0"/>
      <w:marBottom w:val="0"/>
      <w:divBdr>
        <w:top w:val="none" w:sz="0" w:space="0" w:color="auto"/>
        <w:left w:val="none" w:sz="0" w:space="0" w:color="auto"/>
        <w:bottom w:val="none" w:sz="0" w:space="0" w:color="auto"/>
        <w:right w:val="none" w:sz="0" w:space="0" w:color="auto"/>
      </w:divBdr>
      <w:divsChild>
        <w:div w:id="482428810">
          <w:marLeft w:val="0"/>
          <w:marRight w:val="0"/>
          <w:marTop w:val="0"/>
          <w:marBottom w:val="0"/>
          <w:divBdr>
            <w:top w:val="none" w:sz="0" w:space="0" w:color="auto"/>
            <w:left w:val="none" w:sz="0" w:space="0" w:color="auto"/>
            <w:bottom w:val="none" w:sz="0" w:space="0" w:color="auto"/>
            <w:right w:val="none" w:sz="0" w:space="0" w:color="auto"/>
          </w:divBdr>
        </w:div>
        <w:div w:id="800152855">
          <w:marLeft w:val="0"/>
          <w:marRight w:val="0"/>
          <w:marTop w:val="0"/>
          <w:marBottom w:val="0"/>
          <w:divBdr>
            <w:top w:val="none" w:sz="0" w:space="0" w:color="auto"/>
            <w:left w:val="none" w:sz="0" w:space="0" w:color="auto"/>
            <w:bottom w:val="none" w:sz="0" w:space="0" w:color="auto"/>
            <w:right w:val="none" w:sz="0" w:space="0" w:color="auto"/>
          </w:divBdr>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
    <w:div w:id="233005339">
      <w:bodyDiv w:val="1"/>
      <w:marLeft w:val="0"/>
      <w:marRight w:val="0"/>
      <w:marTop w:val="0"/>
      <w:marBottom w:val="0"/>
      <w:divBdr>
        <w:top w:val="none" w:sz="0" w:space="0" w:color="auto"/>
        <w:left w:val="none" w:sz="0" w:space="0" w:color="auto"/>
        <w:bottom w:val="none" w:sz="0" w:space="0" w:color="auto"/>
        <w:right w:val="none" w:sz="0" w:space="0" w:color="auto"/>
      </w:divBdr>
      <w:divsChild>
        <w:div w:id="964581683">
          <w:marLeft w:val="0"/>
          <w:marRight w:val="0"/>
          <w:marTop w:val="0"/>
          <w:marBottom w:val="0"/>
          <w:divBdr>
            <w:top w:val="none" w:sz="0" w:space="0" w:color="auto"/>
            <w:left w:val="none" w:sz="0" w:space="0" w:color="auto"/>
            <w:bottom w:val="none" w:sz="0" w:space="0" w:color="auto"/>
            <w:right w:val="none" w:sz="0" w:space="0" w:color="auto"/>
          </w:divBdr>
          <w:divsChild>
            <w:div w:id="201133672">
              <w:marLeft w:val="0"/>
              <w:marRight w:val="0"/>
              <w:marTop w:val="0"/>
              <w:marBottom w:val="0"/>
              <w:divBdr>
                <w:top w:val="none" w:sz="0" w:space="0" w:color="auto"/>
                <w:left w:val="none" w:sz="0" w:space="0" w:color="auto"/>
                <w:bottom w:val="none" w:sz="0" w:space="0" w:color="auto"/>
                <w:right w:val="none" w:sz="0" w:space="0" w:color="auto"/>
              </w:divBdr>
            </w:div>
          </w:divsChild>
        </w:div>
        <w:div w:id="1943686096">
          <w:marLeft w:val="0"/>
          <w:marRight w:val="0"/>
          <w:marTop w:val="0"/>
          <w:marBottom w:val="0"/>
          <w:divBdr>
            <w:top w:val="none" w:sz="0" w:space="0" w:color="auto"/>
            <w:left w:val="none" w:sz="0" w:space="0" w:color="auto"/>
            <w:bottom w:val="none" w:sz="0" w:space="0" w:color="auto"/>
            <w:right w:val="none" w:sz="0" w:space="0" w:color="auto"/>
          </w:divBdr>
          <w:divsChild>
            <w:div w:id="538203799">
              <w:marLeft w:val="0"/>
              <w:marRight w:val="0"/>
              <w:marTop w:val="0"/>
              <w:marBottom w:val="0"/>
              <w:divBdr>
                <w:top w:val="none" w:sz="0" w:space="0" w:color="auto"/>
                <w:left w:val="none" w:sz="0" w:space="0" w:color="auto"/>
                <w:bottom w:val="none" w:sz="0" w:space="0" w:color="auto"/>
                <w:right w:val="none" w:sz="0" w:space="0" w:color="auto"/>
              </w:divBdr>
              <w:divsChild>
                <w:div w:id="330135564">
                  <w:marLeft w:val="0"/>
                  <w:marRight w:val="0"/>
                  <w:marTop w:val="0"/>
                  <w:marBottom w:val="0"/>
                  <w:divBdr>
                    <w:top w:val="none" w:sz="0" w:space="0" w:color="auto"/>
                    <w:left w:val="none" w:sz="0" w:space="0" w:color="auto"/>
                    <w:bottom w:val="none" w:sz="0" w:space="0" w:color="auto"/>
                    <w:right w:val="none" w:sz="0" w:space="0" w:color="auto"/>
                  </w:divBdr>
                  <w:divsChild>
                    <w:div w:id="45910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709599">
      <w:bodyDiv w:val="1"/>
      <w:marLeft w:val="0"/>
      <w:marRight w:val="0"/>
      <w:marTop w:val="0"/>
      <w:marBottom w:val="0"/>
      <w:divBdr>
        <w:top w:val="none" w:sz="0" w:space="0" w:color="auto"/>
        <w:left w:val="none" w:sz="0" w:space="0" w:color="auto"/>
        <w:bottom w:val="none" w:sz="0" w:space="0" w:color="auto"/>
        <w:right w:val="none" w:sz="0" w:space="0" w:color="auto"/>
      </w:divBdr>
      <w:divsChild>
        <w:div w:id="496925355">
          <w:marLeft w:val="0"/>
          <w:marRight w:val="0"/>
          <w:marTop w:val="0"/>
          <w:marBottom w:val="0"/>
          <w:divBdr>
            <w:top w:val="none" w:sz="0" w:space="0" w:color="auto"/>
            <w:left w:val="none" w:sz="0" w:space="0" w:color="auto"/>
            <w:bottom w:val="none" w:sz="0" w:space="0" w:color="auto"/>
            <w:right w:val="none" w:sz="0" w:space="0" w:color="auto"/>
          </w:divBdr>
          <w:divsChild>
            <w:div w:id="693921510">
              <w:marLeft w:val="0"/>
              <w:marRight w:val="0"/>
              <w:marTop w:val="0"/>
              <w:marBottom w:val="0"/>
              <w:divBdr>
                <w:top w:val="none" w:sz="0" w:space="0" w:color="auto"/>
                <w:left w:val="none" w:sz="0" w:space="0" w:color="auto"/>
                <w:bottom w:val="none" w:sz="0" w:space="0" w:color="auto"/>
                <w:right w:val="none" w:sz="0" w:space="0" w:color="auto"/>
              </w:divBdr>
            </w:div>
          </w:divsChild>
        </w:div>
        <w:div w:id="896816447">
          <w:marLeft w:val="0"/>
          <w:marRight w:val="0"/>
          <w:marTop w:val="0"/>
          <w:marBottom w:val="0"/>
          <w:divBdr>
            <w:top w:val="none" w:sz="0" w:space="0" w:color="auto"/>
            <w:left w:val="none" w:sz="0" w:space="0" w:color="auto"/>
            <w:bottom w:val="none" w:sz="0" w:space="0" w:color="auto"/>
            <w:right w:val="none" w:sz="0" w:space="0" w:color="auto"/>
          </w:divBdr>
        </w:div>
      </w:divsChild>
    </w:div>
    <w:div w:id="233854823">
      <w:bodyDiv w:val="1"/>
      <w:marLeft w:val="0"/>
      <w:marRight w:val="0"/>
      <w:marTop w:val="0"/>
      <w:marBottom w:val="0"/>
      <w:divBdr>
        <w:top w:val="none" w:sz="0" w:space="0" w:color="auto"/>
        <w:left w:val="none" w:sz="0" w:space="0" w:color="auto"/>
        <w:bottom w:val="none" w:sz="0" w:space="0" w:color="auto"/>
        <w:right w:val="none" w:sz="0" w:space="0" w:color="auto"/>
      </w:divBdr>
    </w:div>
    <w:div w:id="233856677">
      <w:bodyDiv w:val="1"/>
      <w:marLeft w:val="0"/>
      <w:marRight w:val="0"/>
      <w:marTop w:val="0"/>
      <w:marBottom w:val="0"/>
      <w:divBdr>
        <w:top w:val="none" w:sz="0" w:space="0" w:color="auto"/>
        <w:left w:val="none" w:sz="0" w:space="0" w:color="auto"/>
        <w:bottom w:val="none" w:sz="0" w:space="0" w:color="auto"/>
        <w:right w:val="none" w:sz="0" w:space="0" w:color="auto"/>
      </w:divBdr>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
        <w:div w:id="913127041">
          <w:marLeft w:val="0"/>
          <w:marRight w:val="0"/>
          <w:marTop w:val="0"/>
          <w:marBottom w:val="0"/>
          <w:divBdr>
            <w:top w:val="none" w:sz="0" w:space="0" w:color="auto"/>
            <w:left w:val="none" w:sz="0" w:space="0" w:color="auto"/>
            <w:bottom w:val="none" w:sz="0" w:space="0" w:color="auto"/>
            <w:right w:val="none" w:sz="0" w:space="0" w:color="auto"/>
          </w:divBdr>
        </w:div>
      </w:divsChild>
    </w:div>
    <w:div w:id="233862292">
      <w:bodyDiv w:val="1"/>
      <w:marLeft w:val="0"/>
      <w:marRight w:val="0"/>
      <w:marTop w:val="0"/>
      <w:marBottom w:val="0"/>
      <w:divBdr>
        <w:top w:val="none" w:sz="0" w:space="0" w:color="auto"/>
        <w:left w:val="none" w:sz="0" w:space="0" w:color="auto"/>
        <w:bottom w:val="none" w:sz="0" w:space="0" w:color="auto"/>
        <w:right w:val="none" w:sz="0" w:space="0" w:color="auto"/>
      </w:divBdr>
    </w:div>
    <w:div w:id="233898956">
      <w:bodyDiv w:val="1"/>
      <w:marLeft w:val="0"/>
      <w:marRight w:val="0"/>
      <w:marTop w:val="0"/>
      <w:marBottom w:val="0"/>
      <w:divBdr>
        <w:top w:val="none" w:sz="0" w:space="0" w:color="auto"/>
        <w:left w:val="none" w:sz="0" w:space="0" w:color="auto"/>
        <w:bottom w:val="none" w:sz="0" w:space="0" w:color="auto"/>
        <w:right w:val="none" w:sz="0" w:space="0" w:color="auto"/>
      </w:divBdr>
    </w:div>
    <w:div w:id="234049096">
      <w:bodyDiv w:val="1"/>
      <w:marLeft w:val="0"/>
      <w:marRight w:val="0"/>
      <w:marTop w:val="0"/>
      <w:marBottom w:val="0"/>
      <w:divBdr>
        <w:top w:val="none" w:sz="0" w:space="0" w:color="auto"/>
        <w:left w:val="none" w:sz="0" w:space="0" w:color="auto"/>
        <w:bottom w:val="none" w:sz="0" w:space="0" w:color="auto"/>
        <w:right w:val="none" w:sz="0" w:space="0" w:color="auto"/>
      </w:divBdr>
    </w:div>
    <w:div w:id="234125339">
      <w:bodyDiv w:val="1"/>
      <w:marLeft w:val="0"/>
      <w:marRight w:val="0"/>
      <w:marTop w:val="0"/>
      <w:marBottom w:val="0"/>
      <w:divBdr>
        <w:top w:val="none" w:sz="0" w:space="0" w:color="auto"/>
        <w:left w:val="none" w:sz="0" w:space="0" w:color="auto"/>
        <w:bottom w:val="none" w:sz="0" w:space="0" w:color="auto"/>
        <w:right w:val="none" w:sz="0" w:space="0" w:color="auto"/>
      </w:divBdr>
    </w:div>
    <w:div w:id="234316730">
      <w:bodyDiv w:val="1"/>
      <w:marLeft w:val="0"/>
      <w:marRight w:val="0"/>
      <w:marTop w:val="0"/>
      <w:marBottom w:val="0"/>
      <w:divBdr>
        <w:top w:val="none" w:sz="0" w:space="0" w:color="auto"/>
        <w:left w:val="none" w:sz="0" w:space="0" w:color="auto"/>
        <w:bottom w:val="none" w:sz="0" w:space="0" w:color="auto"/>
        <w:right w:val="none" w:sz="0" w:space="0" w:color="auto"/>
      </w:divBdr>
      <w:divsChild>
        <w:div w:id="7415640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434200">
      <w:bodyDiv w:val="1"/>
      <w:marLeft w:val="0"/>
      <w:marRight w:val="0"/>
      <w:marTop w:val="0"/>
      <w:marBottom w:val="0"/>
      <w:divBdr>
        <w:top w:val="none" w:sz="0" w:space="0" w:color="auto"/>
        <w:left w:val="none" w:sz="0" w:space="0" w:color="auto"/>
        <w:bottom w:val="none" w:sz="0" w:space="0" w:color="auto"/>
        <w:right w:val="none" w:sz="0" w:space="0" w:color="auto"/>
      </w:divBdr>
    </w:div>
    <w:div w:id="234440108">
      <w:bodyDiv w:val="1"/>
      <w:marLeft w:val="0"/>
      <w:marRight w:val="0"/>
      <w:marTop w:val="0"/>
      <w:marBottom w:val="0"/>
      <w:divBdr>
        <w:top w:val="none" w:sz="0" w:space="0" w:color="auto"/>
        <w:left w:val="none" w:sz="0" w:space="0" w:color="auto"/>
        <w:bottom w:val="none" w:sz="0" w:space="0" w:color="auto"/>
        <w:right w:val="none" w:sz="0" w:space="0" w:color="auto"/>
      </w:divBdr>
      <w:divsChild>
        <w:div w:id="149714828">
          <w:marLeft w:val="0"/>
          <w:marRight w:val="0"/>
          <w:marTop w:val="0"/>
          <w:marBottom w:val="0"/>
          <w:divBdr>
            <w:top w:val="none" w:sz="0" w:space="0" w:color="auto"/>
            <w:left w:val="none" w:sz="0" w:space="0" w:color="auto"/>
            <w:bottom w:val="none" w:sz="0" w:space="0" w:color="auto"/>
            <w:right w:val="none" w:sz="0" w:space="0" w:color="auto"/>
          </w:divBdr>
        </w:div>
        <w:div w:id="382757687">
          <w:marLeft w:val="0"/>
          <w:marRight w:val="-3000"/>
          <w:marTop w:val="0"/>
          <w:marBottom w:val="0"/>
          <w:divBdr>
            <w:top w:val="single" w:sz="6" w:space="4" w:color="023380"/>
            <w:left w:val="single" w:sz="6" w:space="4" w:color="023380"/>
            <w:bottom w:val="single" w:sz="6" w:space="4" w:color="023380"/>
            <w:right w:val="single" w:sz="6" w:space="0" w:color="023380"/>
          </w:divBdr>
        </w:div>
        <w:div w:id="842477175">
          <w:marLeft w:val="0"/>
          <w:marRight w:val="0"/>
          <w:marTop w:val="0"/>
          <w:marBottom w:val="0"/>
          <w:divBdr>
            <w:top w:val="none" w:sz="0" w:space="0" w:color="auto"/>
            <w:left w:val="none" w:sz="0" w:space="0" w:color="auto"/>
            <w:bottom w:val="none" w:sz="0" w:space="0" w:color="auto"/>
            <w:right w:val="none" w:sz="0" w:space="0" w:color="auto"/>
          </w:divBdr>
        </w:div>
      </w:divsChild>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03489">
      <w:bodyDiv w:val="1"/>
      <w:marLeft w:val="0"/>
      <w:marRight w:val="0"/>
      <w:marTop w:val="0"/>
      <w:marBottom w:val="0"/>
      <w:divBdr>
        <w:top w:val="none" w:sz="0" w:space="0" w:color="auto"/>
        <w:left w:val="none" w:sz="0" w:space="0" w:color="auto"/>
        <w:bottom w:val="none" w:sz="0" w:space="0" w:color="auto"/>
        <w:right w:val="none" w:sz="0" w:space="0" w:color="auto"/>
      </w:divBdr>
      <w:divsChild>
        <w:div w:id="7759076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432272">
      <w:bodyDiv w:val="1"/>
      <w:marLeft w:val="0"/>
      <w:marRight w:val="0"/>
      <w:marTop w:val="0"/>
      <w:marBottom w:val="0"/>
      <w:divBdr>
        <w:top w:val="none" w:sz="0" w:space="0" w:color="auto"/>
        <w:left w:val="none" w:sz="0" w:space="0" w:color="auto"/>
        <w:bottom w:val="none" w:sz="0" w:space="0" w:color="auto"/>
        <w:right w:val="none" w:sz="0" w:space="0" w:color="auto"/>
      </w:divBdr>
      <w:divsChild>
        <w:div w:id="7368166">
          <w:marLeft w:val="0"/>
          <w:marRight w:val="0"/>
          <w:marTop w:val="0"/>
          <w:marBottom w:val="0"/>
          <w:divBdr>
            <w:top w:val="none" w:sz="0" w:space="0" w:color="auto"/>
            <w:left w:val="none" w:sz="0" w:space="0" w:color="auto"/>
            <w:bottom w:val="none" w:sz="0" w:space="0" w:color="auto"/>
            <w:right w:val="none" w:sz="0" w:space="0" w:color="auto"/>
          </w:divBdr>
        </w:div>
        <w:div w:id="416289240">
          <w:marLeft w:val="0"/>
          <w:marRight w:val="0"/>
          <w:marTop w:val="0"/>
          <w:marBottom w:val="0"/>
          <w:divBdr>
            <w:top w:val="none" w:sz="0" w:space="0" w:color="auto"/>
            <w:left w:val="none" w:sz="0" w:space="0" w:color="auto"/>
            <w:bottom w:val="none" w:sz="0" w:space="0" w:color="auto"/>
            <w:right w:val="none" w:sz="0" w:space="0" w:color="auto"/>
          </w:divBdr>
        </w:div>
        <w:div w:id="920026714">
          <w:marLeft w:val="0"/>
          <w:marRight w:val="0"/>
          <w:marTop w:val="0"/>
          <w:marBottom w:val="0"/>
          <w:divBdr>
            <w:top w:val="none" w:sz="0" w:space="0" w:color="auto"/>
            <w:left w:val="none" w:sz="0" w:space="0" w:color="auto"/>
            <w:bottom w:val="none" w:sz="0" w:space="0" w:color="auto"/>
            <w:right w:val="none" w:sz="0" w:space="0" w:color="auto"/>
          </w:divBdr>
        </w:div>
      </w:divsChild>
    </w:div>
    <w:div w:id="235436285">
      <w:bodyDiv w:val="1"/>
      <w:marLeft w:val="0"/>
      <w:marRight w:val="0"/>
      <w:marTop w:val="0"/>
      <w:marBottom w:val="0"/>
      <w:divBdr>
        <w:top w:val="none" w:sz="0" w:space="0" w:color="auto"/>
        <w:left w:val="none" w:sz="0" w:space="0" w:color="auto"/>
        <w:bottom w:val="none" w:sz="0" w:space="0" w:color="auto"/>
        <w:right w:val="none" w:sz="0" w:space="0" w:color="auto"/>
      </w:divBdr>
      <w:divsChild>
        <w:div w:id="286667224">
          <w:marLeft w:val="0"/>
          <w:marRight w:val="0"/>
          <w:marTop w:val="150"/>
          <w:marBottom w:val="150"/>
          <w:divBdr>
            <w:top w:val="single" w:sz="6" w:space="4" w:color="D7D7D7"/>
            <w:left w:val="none" w:sz="0" w:space="0" w:color="auto"/>
            <w:bottom w:val="single" w:sz="6" w:space="4" w:color="D7D7D7"/>
            <w:right w:val="none" w:sz="0" w:space="0" w:color="auto"/>
          </w:divBdr>
        </w:div>
        <w:div w:id="700785103">
          <w:marLeft w:val="0"/>
          <w:marRight w:val="0"/>
          <w:marTop w:val="0"/>
          <w:marBottom w:val="0"/>
          <w:divBdr>
            <w:top w:val="none" w:sz="0" w:space="0" w:color="auto"/>
            <w:left w:val="none" w:sz="0" w:space="0" w:color="auto"/>
            <w:bottom w:val="none" w:sz="0" w:space="0" w:color="auto"/>
            <w:right w:val="none" w:sz="0" w:space="0" w:color="auto"/>
          </w:divBdr>
        </w:div>
      </w:divsChild>
    </w:div>
    <w:div w:id="235477288">
      <w:bodyDiv w:val="1"/>
      <w:marLeft w:val="0"/>
      <w:marRight w:val="0"/>
      <w:marTop w:val="0"/>
      <w:marBottom w:val="0"/>
      <w:divBdr>
        <w:top w:val="none" w:sz="0" w:space="0" w:color="auto"/>
        <w:left w:val="none" w:sz="0" w:space="0" w:color="auto"/>
        <w:bottom w:val="none" w:sz="0" w:space="0" w:color="auto"/>
        <w:right w:val="none" w:sz="0" w:space="0" w:color="auto"/>
      </w:divBdr>
      <w:divsChild>
        <w:div w:id="8290577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5631000">
      <w:bodyDiv w:val="1"/>
      <w:marLeft w:val="0"/>
      <w:marRight w:val="0"/>
      <w:marTop w:val="0"/>
      <w:marBottom w:val="0"/>
      <w:divBdr>
        <w:top w:val="none" w:sz="0" w:space="0" w:color="auto"/>
        <w:left w:val="none" w:sz="0" w:space="0" w:color="auto"/>
        <w:bottom w:val="none" w:sz="0" w:space="0" w:color="auto"/>
        <w:right w:val="none" w:sz="0" w:space="0" w:color="auto"/>
      </w:divBdr>
      <w:divsChild>
        <w:div w:id="863789924">
          <w:marLeft w:val="0"/>
          <w:marRight w:val="0"/>
          <w:marTop w:val="0"/>
          <w:marBottom w:val="0"/>
          <w:divBdr>
            <w:top w:val="none" w:sz="0" w:space="0" w:color="auto"/>
            <w:left w:val="none" w:sz="0" w:space="0" w:color="auto"/>
            <w:bottom w:val="none" w:sz="0" w:space="0" w:color="auto"/>
            <w:right w:val="none" w:sz="0" w:space="0" w:color="auto"/>
          </w:divBdr>
        </w:div>
      </w:divsChild>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18879">
      <w:bodyDiv w:val="1"/>
      <w:marLeft w:val="0"/>
      <w:marRight w:val="0"/>
      <w:marTop w:val="0"/>
      <w:marBottom w:val="0"/>
      <w:divBdr>
        <w:top w:val="none" w:sz="0" w:space="0" w:color="auto"/>
        <w:left w:val="none" w:sz="0" w:space="0" w:color="auto"/>
        <w:bottom w:val="none" w:sz="0" w:space="0" w:color="auto"/>
        <w:right w:val="none" w:sz="0" w:space="0" w:color="auto"/>
      </w:divBdr>
    </w:div>
    <w:div w:id="235819725">
      <w:bodyDiv w:val="1"/>
      <w:marLeft w:val="0"/>
      <w:marRight w:val="0"/>
      <w:marTop w:val="0"/>
      <w:marBottom w:val="0"/>
      <w:divBdr>
        <w:top w:val="none" w:sz="0" w:space="0" w:color="auto"/>
        <w:left w:val="none" w:sz="0" w:space="0" w:color="auto"/>
        <w:bottom w:val="none" w:sz="0" w:space="0" w:color="auto"/>
        <w:right w:val="none" w:sz="0" w:space="0" w:color="auto"/>
      </w:divBdr>
      <w:divsChild>
        <w:div w:id="92746589">
          <w:marLeft w:val="0"/>
          <w:marRight w:val="0"/>
          <w:marTop w:val="0"/>
          <w:marBottom w:val="0"/>
          <w:divBdr>
            <w:top w:val="none" w:sz="0" w:space="0" w:color="auto"/>
            <w:left w:val="none" w:sz="0" w:space="0" w:color="auto"/>
            <w:bottom w:val="none" w:sz="0" w:space="0" w:color="auto"/>
            <w:right w:val="none" w:sz="0" w:space="0" w:color="auto"/>
          </w:divBdr>
          <w:divsChild>
            <w:div w:id="73462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937747">
      <w:bodyDiv w:val="1"/>
      <w:marLeft w:val="0"/>
      <w:marRight w:val="0"/>
      <w:marTop w:val="0"/>
      <w:marBottom w:val="0"/>
      <w:divBdr>
        <w:top w:val="none" w:sz="0" w:space="0" w:color="auto"/>
        <w:left w:val="none" w:sz="0" w:space="0" w:color="auto"/>
        <w:bottom w:val="none" w:sz="0" w:space="0" w:color="auto"/>
        <w:right w:val="none" w:sz="0" w:space="0" w:color="auto"/>
      </w:divBdr>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
    <w:div w:id="236331325">
      <w:bodyDiv w:val="1"/>
      <w:marLeft w:val="0"/>
      <w:marRight w:val="0"/>
      <w:marTop w:val="0"/>
      <w:marBottom w:val="0"/>
      <w:divBdr>
        <w:top w:val="none" w:sz="0" w:space="0" w:color="auto"/>
        <w:left w:val="none" w:sz="0" w:space="0" w:color="auto"/>
        <w:bottom w:val="none" w:sz="0" w:space="0" w:color="auto"/>
        <w:right w:val="none" w:sz="0" w:space="0" w:color="auto"/>
      </w:divBdr>
      <w:divsChild>
        <w:div w:id="489832793">
          <w:marLeft w:val="0"/>
          <w:marRight w:val="0"/>
          <w:marTop w:val="300"/>
          <w:marBottom w:val="0"/>
          <w:divBdr>
            <w:top w:val="none" w:sz="0" w:space="0" w:color="auto"/>
            <w:left w:val="none" w:sz="0" w:space="0" w:color="auto"/>
            <w:bottom w:val="none" w:sz="0" w:space="0" w:color="auto"/>
            <w:right w:val="none" w:sz="0" w:space="0" w:color="auto"/>
          </w:divBdr>
        </w:div>
      </w:divsChild>
    </w:div>
    <w:div w:id="236404606">
      <w:bodyDiv w:val="1"/>
      <w:marLeft w:val="0"/>
      <w:marRight w:val="0"/>
      <w:marTop w:val="0"/>
      <w:marBottom w:val="0"/>
      <w:divBdr>
        <w:top w:val="none" w:sz="0" w:space="0" w:color="auto"/>
        <w:left w:val="none" w:sz="0" w:space="0" w:color="auto"/>
        <w:bottom w:val="none" w:sz="0" w:space="0" w:color="auto"/>
        <w:right w:val="none" w:sz="0" w:space="0" w:color="auto"/>
      </w:divBdr>
      <w:divsChild>
        <w:div w:id="480467444">
          <w:marLeft w:val="0"/>
          <w:marRight w:val="0"/>
          <w:marTop w:val="0"/>
          <w:marBottom w:val="0"/>
          <w:divBdr>
            <w:top w:val="none" w:sz="0" w:space="0" w:color="auto"/>
            <w:left w:val="none" w:sz="0" w:space="0" w:color="auto"/>
            <w:bottom w:val="none" w:sz="0" w:space="0" w:color="auto"/>
            <w:right w:val="none" w:sz="0" w:space="0" w:color="auto"/>
          </w:divBdr>
        </w:div>
      </w:divsChild>
    </w:div>
    <w:div w:id="236599534">
      <w:bodyDiv w:val="1"/>
      <w:marLeft w:val="0"/>
      <w:marRight w:val="0"/>
      <w:marTop w:val="0"/>
      <w:marBottom w:val="0"/>
      <w:divBdr>
        <w:top w:val="none" w:sz="0" w:space="0" w:color="auto"/>
        <w:left w:val="none" w:sz="0" w:space="0" w:color="auto"/>
        <w:bottom w:val="none" w:sz="0" w:space="0" w:color="auto"/>
        <w:right w:val="none" w:sz="0" w:space="0" w:color="auto"/>
      </w:divBdr>
      <w:divsChild>
        <w:div w:id="269431021">
          <w:marLeft w:val="0"/>
          <w:marRight w:val="0"/>
          <w:marTop w:val="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252340">
      <w:bodyDiv w:val="1"/>
      <w:marLeft w:val="0"/>
      <w:marRight w:val="0"/>
      <w:marTop w:val="0"/>
      <w:marBottom w:val="0"/>
      <w:divBdr>
        <w:top w:val="none" w:sz="0" w:space="0" w:color="auto"/>
        <w:left w:val="none" w:sz="0" w:space="0" w:color="auto"/>
        <w:bottom w:val="none" w:sz="0" w:space="0" w:color="auto"/>
        <w:right w:val="none" w:sz="0" w:space="0" w:color="auto"/>
      </w:divBdr>
      <w:divsChild>
        <w:div w:id="497770493">
          <w:marLeft w:val="0"/>
          <w:marRight w:val="0"/>
          <w:marTop w:val="0"/>
          <w:marBottom w:val="0"/>
          <w:divBdr>
            <w:top w:val="none" w:sz="0" w:space="0" w:color="auto"/>
            <w:left w:val="none" w:sz="0" w:space="0" w:color="auto"/>
            <w:bottom w:val="none" w:sz="0" w:space="0" w:color="auto"/>
            <w:right w:val="none" w:sz="0" w:space="0" w:color="auto"/>
          </w:divBdr>
        </w:div>
      </w:divsChild>
    </w:div>
    <w:div w:id="237323460">
      <w:bodyDiv w:val="1"/>
      <w:marLeft w:val="0"/>
      <w:marRight w:val="0"/>
      <w:marTop w:val="0"/>
      <w:marBottom w:val="0"/>
      <w:divBdr>
        <w:top w:val="none" w:sz="0" w:space="0" w:color="auto"/>
        <w:left w:val="none" w:sz="0" w:space="0" w:color="auto"/>
        <w:bottom w:val="none" w:sz="0" w:space="0" w:color="auto"/>
        <w:right w:val="none" w:sz="0" w:space="0" w:color="auto"/>
      </w:divBdr>
    </w:div>
    <w:div w:id="237325812">
      <w:bodyDiv w:val="1"/>
      <w:marLeft w:val="0"/>
      <w:marRight w:val="0"/>
      <w:marTop w:val="0"/>
      <w:marBottom w:val="0"/>
      <w:divBdr>
        <w:top w:val="none" w:sz="0" w:space="0" w:color="auto"/>
        <w:left w:val="none" w:sz="0" w:space="0" w:color="auto"/>
        <w:bottom w:val="none" w:sz="0" w:space="0" w:color="auto"/>
        <w:right w:val="none" w:sz="0" w:space="0" w:color="auto"/>
      </w:divBdr>
      <w:divsChild>
        <w:div w:id="285963146">
          <w:marLeft w:val="0"/>
          <w:marRight w:val="0"/>
          <w:marTop w:val="0"/>
          <w:marBottom w:val="0"/>
          <w:divBdr>
            <w:top w:val="none" w:sz="0" w:space="0" w:color="auto"/>
            <w:left w:val="none" w:sz="0" w:space="0" w:color="auto"/>
            <w:bottom w:val="none" w:sz="0" w:space="0" w:color="auto"/>
            <w:right w:val="none" w:sz="0" w:space="0" w:color="auto"/>
          </w:divBdr>
        </w:div>
        <w:div w:id="341515111">
          <w:marLeft w:val="0"/>
          <w:marRight w:val="0"/>
          <w:marTop w:val="0"/>
          <w:marBottom w:val="0"/>
          <w:divBdr>
            <w:top w:val="none" w:sz="0" w:space="0" w:color="auto"/>
            <w:left w:val="none" w:sz="0" w:space="0" w:color="auto"/>
            <w:bottom w:val="none" w:sz="0" w:space="0" w:color="auto"/>
            <w:right w:val="none" w:sz="0" w:space="0" w:color="auto"/>
          </w:divBdr>
        </w:div>
      </w:divsChild>
    </w:div>
    <w:div w:id="237399671">
      <w:bodyDiv w:val="1"/>
      <w:marLeft w:val="0"/>
      <w:marRight w:val="0"/>
      <w:marTop w:val="0"/>
      <w:marBottom w:val="0"/>
      <w:divBdr>
        <w:top w:val="none" w:sz="0" w:space="0" w:color="auto"/>
        <w:left w:val="none" w:sz="0" w:space="0" w:color="auto"/>
        <w:bottom w:val="none" w:sz="0" w:space="0" w:color="auto"/>
        <w:right w:val="none" w:sz="0" w:space="0" w:color="auto"/>
      </w:divBdr>
    </w:div>
    <w:div w:id="237635821">
      <w:bodyDiv w:val="1"/>
      <w:marLeft w:val="0"/>
      <w:marRight w:val="0"/>
      <w:marTop w:val="0"/>
      <w:marBottom w:val="0"/>
      <w:divBdr>
        <w:top w:val="none" w:sz="0" w:space="0" w:color="auto"/>
        <w:left w:val="none" w:sz="0" w:space="0" w:color="auto"/>
        <w:bottom w:val="none" w:sz="0" w:space="0" w:color="auto"/>
        <w:right w:val="none" w:sz="0" w:space="0" w:color="auto"/>
      </w:divBdr>
    </w:div>
    <w:div w:id="237903686">
      <w:bodyDiv w:val="1"/>
      <w:marLeft w:val="0"/>
      <w:marRight w:val="0"/>
      <w:marTop w:val="0"/>
      <w:marBottom w:val="0"/>
      <w:divBdr>
        <w:top w:val="none" w:sz="0" w:space="0" w:color="auto"/>
        <w:left w:val="none" w:sz="0" w:space="0" w:color="auto"/>
        <w:bottom w:val="none" w:sz="0" w:space="0" w:color="auto"/>
        <w:right w:val="none" w:sz="0" w:space="0" w:color="auto"/>
      </w:divBdr>
      <w:divsChild>
        <w:div w:id="157911">
          <w:marLeft w:val="0"/>
          <w:marRight w:val="0"/>
          <w:marTop w:val="0"/>
          <w:marBottom w:val="0"/>
          <w:divBdr>
            <w:top w:val="none" w:sz="0" w:space="0" w:color="auto"/>
            <w:left w:val="none" w:sz="0" w:space="0" w:color="auto"/>
            <w:bottom w:val="none" w:sz="0" w:space="0" w:color="auto"/>
            <w:right w:val="none" w:sz="0" w:space="0" w:color="auto"/>
          </w:divBdr>
          <w:divsChild>
            <w:div w:id="544682267">
              <w:marLeft w:val="0"/>
              <w:marRight w:val="0"/>
              <w:marTop w:val="0"/>
              <w:marBottom w:val="0"/>
              <w:divBdr>
                <w:top w:val="none" w:sz="0" w:space="0" w:color="auto"/>
                <w:left w:val="none" w:sz="0" w:space="0" w:color="auto"/>
                <w:bottom w:val="none" w:sz="0" w:space="0" w:color="auto"/>
                <w:right w:val="none" w:sz="0" w:space="0" w:color="auto"/>
              </w:divBdr>
              <w:divsChild>
                <w:div w:id="74923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099358">
      <w:bodyDiv w:val="1"/>
      <w:marLeft w:val="0"/>
      <w:marRight w:val="0"/>
      <w:marTop w:val="0"/>
      <w:marBottom w:val="0"/>
      <w:divBdr>
        <w:top w:val="none" w:sz="0" w:space="0" w:color="auto"/>
        <w:left w:val="none" w:sz="0" w:space="0" w:color="auto"/>
        <w:bottom w:val="none" w:sz="0" w:space="0" w:color="auto"/>
        <w:right w:val="none" w:sz="0" w:space="0" w:color="auto"/>
      </w:divBdr>
    </w:div>
    <w:div w:id="238180151">
      <w:bodyDiv w:val="1"/>
      <w:marLeft w:val="0"/>
      <w:marRight w:val="0"/>
      <w:marTop w:val="0"/>
      <w:marBottom w:val="0"/>
      <w:divBdr>
        <w:top w:val="none" w:sz="0" w:space="0" w:color="auto"/>
        <w:left w:val="none" w:sz="0" w:space="0" w:color="auto"/>
        <w:bottom w:val="none" w:sz="0" w:space="0" w:color="auto"/>
        <w:right w:val="none" w:sz="0" w:space="0" w:color="auto"/>
      </w:divBdr>
      <w:divsChild>
        <w:div w:id="707333867">
          <w:marLeft w:val="0"/>
          <w:marRight w:val="0"/>
          <w:marTop w:val="0"/>
          <w:marBottom w:val="0"/>
          <w:divBdr>
            <w:top w:val="none" w:sz="0" w:space="0" w:color="auto"/>
            <w:left w:val="none" w:sz="0" w:space="0" w:color="auto"/>
            <w:bottom w:val="none" w:sz="0" w:space="0" w:color="auto"/>
            <w:right w:val="none" w:sz="0" w:space="0" w:color="auto"/>
          </w:divBdr>
        </w:div>
      </w:divsChild>
    </w:div>
    <w:div w:id="238293608">
      <w:bodyDiv w:val="1"/>
      <w:marLeft w:val="0"/>
      <w:marRight w:val="0"/>
      <w:marTop w:val="0"/>
      <w:marBottom w:val="0"/>
      <w:divBdr>
        <w:top w:val="none" w:sz="0" w:space="0" w:color="auto"/>
        <w:left w:val="none" w:sz="0" w:space="0" w:color="auto"/>
        <w:bottom w:val="none" w:sz="0" w:space="0" w:color="auto"/>
        <w:right w:val="none" w:sz="0" w:space="0" w:color="auto"/>
      </w:divBdr>
      <w:divsChild>
        <w:div w:id="702512598">
          <w:marLeft w:val="0"/>
          <w:marRight w:val="0"/>
          <w:marTop w:val="0"/>
          <w:marBottom w:val="0"/>
          <w:divBdr>
            <w:top w:val="none" w:sz="0" w:space="0" w:color="auto"/>
            <w:left w:val="none" w:sz="0" w:space="0" w:color="auto"/>
            <w:bottom w:val="none" w:sz="0" w:space="0" w:color="auto"/>
            <w:right w:val="none" w:sz="0" w:space="0" w:color="auto"/>
          </w:divBdr>
        </w:div>
      </w:divsChild>
    </w:div>
    <w:div w:id="238294802">
      <w:bodyDiv w:val="1"/>
      <w:marLeft w:val="0"/>
      <w:marRight w:val="0"/>
      <w:marTop w:val="0"/>
      <w:marBottom w:val="0"/>
      <w:divBdr>
        <w:top w:val="none" w:sz="0" w:space="0" w:color="auto"/>
        <w:left w:val="none" w:sz="0" w:space="0" w:color="auto"/>
        <w:bottom w:val="none" w:sz="0" w:space="0" w:color="auto"/>
        <w:right w:val="none" w:sz="0" w:space="0" w:color="auto"/>
      </w:divBdr>
    </w:div>
    <w:div w:id="238369902">
      <w:bodyDiv w:val="1"/>
      <w:marLeft w:val="0"/>
      <w:marRight w:val="0"/>
      <w:marTop w:val="0"/>
      <w:marBottom w:val="0"/>
      <w:divBdr>
        <w:top w:val="none" w:sz="0" w:space="0" w:color="auto"/>
        <w:left w:val="none" w:sz="0" w:space="0" w:color="auto"/>
        <w:bottom w:val="none" w:sz="0" w:space="0" w:color="auto"/>
        <w:right w:val="none" w:sz="0" w:space="0" w:color="auto"/>
      </w:divBdr>
      <w:divsChild>
        <w:div w:id="663894961">
          <w:marLeft w:val="0"/>
          <w:marRight w:val="0"/>
          <w:marTop w:val="0"/>
          <w:marBottom w:val="0"/>
          <w:divBdr>
            <w:top w:val="none" w:sz="0" w:space="0" w:color="auto"/>
            <w:left w:val="none" w:sz="0" w:space="0" w:color="auto"/>
            <w:bottom w:val="none" w:sz="0" w:space="0" w:color="auto"/>
            <w:right w:val="none" w:sz="0" w:space="0" w:color="auto"/>
          </w:divBdr>
        </w:div>
        <w:div w:id="800223881">
          <w:marLeft w:val="0"/>
          <w:marRight w:val="0"/>
          <w:marTop w:val="300"/>
          <w:marBottom w:val="0"/>
          <w:divBdr>
            <w:top w:val="none" w:sz="0" w:space="0" w:color="auto"/>
            <w:left w:val="none" w:sz="0" w:space="0" w:color="auto"/>
            <w:bottom w:val="none" w:sz="0" w:space="0" w:color="auto"/>
            <w:right w:val="none" w:sz="0" w:space="0" w:color="auto"/>
          </w:divBdr>
        </w:div>
      </w:divsChild>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7827">
      <w:bodyDiv w:val="1"/>
      <w:marLeft w:val="0"/>
      <w:marRight w:val="0"/>
      <w:marTop w:val="0"/>
      <w:marBottom w:val="0"/>
      <w:divBdr>
        <w:top w:val="none" w:sz="0" w:space="0" w:color="auto"/>
        <w:left w:val="none" w:sz="0" w:space="0" w:color="auto"/>
        <w:bottom w:val="none" w:sz="0" w:space="0" w:color="auto"/>
        <w:right w:val="none" w:sz="0" w:space="0" w:color="auto"/>
      </w:divBdr>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
    <w:div w:id="239684156">
      <w:bodyDiv w:val="1"/>
      <w:marLeft w:val="0"/>
      <w:marRight w:val="0"/>
      <w:marTop w:val="0"/>
      <w:marBottom w:val="0"/>
      <w:divBdr>
        <w:top w:val="none" w:sz="0" w:space="0" w:color="auto"/>
        <w:left w:val="none" w:sz="0" w:space="0" w:color="auto"/>
        <w:bottom w:val="none" w:sz="0" w:space="0" w:color="auto"/>
        <w:right w:val="none" w:sz="0" w:space="0" w:color="auto"/>
      </w:divBdr>
      <w:divsChild>
        <w:div w:id="814374382">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574956">
      <w:bodyDiv w:val="1"/>
      <w:marLeft w:val="0"/>
      <w:marRight w:val="0"/>
      <w:marTop w:val="0"/>
      <w:marBottom w:val="0"/>
      <w:divBdr>
        <w:top w:val="none" w:sz="0" w:space="0" w:color="auto"/>
        <w:left w:val="none" w:sz="0" w:space="0" w:color="auto"/>
        <w:bottom w:val="none" w:sz="0" w:space="0" w:color="auto"/>
        <w:right w:val="none" w:sz="0" w:space="0" w:color="auto"/>
      </w:divBdr>
      <w:divsChild>
        <w:div w:id="227960834">
          <w:marLeft w:val="0"/>
          <w:marRight w:val="0"/>
          <w:marTop w:val="300"/>
          <w:marBottom w:val="300"/>
          <w:divBdr>
            <w:top w:val="none" w:sz="0" w:space="0" w:color="auto"/>
            <w:left w:val="none" w:sz="0" w:space="0" w:color="auto"/>
            <w:bottom w:val="none" w:sz="0" w:space="0" w:color="auto"/>
            <w:right w:val="none" w:sz="0" w:space="0" w:color="auto"/>
          </w:divBdr>
        </w:div>
      </w:divsChild>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491509">
      <w:bodyDiv w:val="1"/>
      <w:marLeft w:val="0"/>
      <w:marRight w:val="0"/>
      <w:marTop w:val="0"/>
      <w:marBottom w:val="0"/>
      <w:divBdr>
        <w:top w:val="none" w:sz="0" w:space="0" w:color="auto"/>
        <w:left w:val="none" w:sz="0" w:space="0" w:color="auto"/>
        <w:bottom w:val="none" w:sz="0" w:space="0" w:color="auto"/>
        <w:right w:val="none" w:sz="0" w:space="0" w:color="auto"/>
      </w:divBdr>
      <w:divsChild>
        <w:div w:id="771972920">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2289">
      <w:bodyDiv w:val="1"/>
      <w:marLeft w:val="0"/>
      <w:marRight w:val="0"/>
      <w:marTop w:val="0"/>
      <w:marBottom w:val="0"/>
      <w:divBdr>
        <w:top w:val="none" w:sz="0" w:space="0" w:color="auto"/>
        <w:left w:val="none" w:sz="0" w:space="0" w:color="auto"/>
        <w:bottom w:val="none" w:sz="0" w:space="0" w:color="auto"/>
        <w:right w:val="none" w:sz="0" w:space="0" w:color="auto"/>
      </w:divBdr>
      <w:divsChild>
        <w:div w:id="633632563">
          <w:marLeft w:val="0"/>
          <w:marRight w:val="0"/>
          <w:marTop w:val="0"/>
          <w:marBottom w:val="0"/>
          <w:divBdr>
            <w:top w:val="none" w:sz="0" w:space="0" w:color="auto"/>
            <w:left w:val="none" w:sz="0" w:space="0" w:color="auto"/>
            <w:bottom w:val="none" w:sz="0" w:space="0" w:color="auto"/>
            <w:right w:val="none" w:sz="0" w:space="0" w:color="auto"/>
          </w:divBdr>
        </w:div>
        <w:div w:id="919288670">
          <w:marLeft w:val="0"/>
          <w:marRight w:val="0"/>
          <w:marTop w:val="0"/>
          <w:marBottom w:val="0"/>
          <w:divBdr>
            <w:top w:val="none" w:sz="0" w:space="0" w:color="auto"/>
            <w:left w:val="none" w:sz="0" w:space="0" w:color="auto"/>
            <w:bottom w:val="none" w:sz="0" w:space="0" w:color="auto"/>
            <w:right w:val="none" w:sz="0" w:space="0" w:color="auto"/>
          </w:divBdr>
          <w:divsChild>
            <w:div w:id="45260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763569">
      <w:bodyDiv w:val="1"/>
      <w:marLeft w:val="0"/>
      <w:marRight w:val="0"/>
      <w:marTop w:val="0"/>
      <w:marBottom w:val="0"/>
      <w:divBdr>
        <w:top w:val="none" w:sz="0" w:space="0" w:color="auto"/>
        <w:left w:val="none" w:sz="0" w:space="0" w:color="auto"/>
        <w:bottom w:val="none" w:sz="0" w:space="0" w:color="auto"/>
        <w:right w:val="none" w:sz="0" w:space="0" w:color="auto"/>
      </w:divBdr>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2767071">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
      </w:divsChild>
    </w:div>
    <w:div w:id="243757565">
      <w:bodyDiv w:val="1"/>
      <w:marLeft w:val="0"/>
      <w:marRight w:val="0"/>
      <w:marTop w:val="0"/>
      <w:marBottom w:val="0"/>
      <w:divBdr>
        <w:top w:val="none" w:sz="0" w:space="0" w:color="auto"/>
        <w:left w:val="none" w:sz="0" w:space="0" w:color="auto"/>
        <w:bottom w:val="none" w:sz="0" w:space="0" w:color="auto"/>
        <w:right w:val="none" w:sz="0" w:space="0" w:color="auto"/>
      </w:divBdr>
      <w:divsChild>
        <w:div w:id="237635091">
          <w:marLeft w:val="0"/>
          <w:marRight w:val="0"/>
          <w:marTop w:val="0"/>
          <w:marBottom w:val="0"/>
          <w:divBdr>
            <w:top w:val="none" w:sz="0" w:space="0" w:color="auto"/>
            <w:left w:val="none" w:sz="0" w:space="0" w:color="auto"/>
            <w:bottom w:val="none" w:sz="0" w:space="0" w:color="auto"/>
            <w:right w:val="none" w:sz="0" w:space="0" w:color="auto"/>
          </w:divBdr>
        </w:div>
      </w:divsChild>
    </w:div>
    <w:div w:id="243800444">
      <w:bodyDiv w:val="1"/>
      <w:marLeft w:val="0"/>
      <w:marRight w:val="0"/>
      <w:marTop w:val="0"/>
      <w:marBottom w:val="0"/>
      <w:divBdr>
        <w:top w:val="none" w:sz="0" w:space="0" w:color="auto"/>
        <w:left w:val="none" w:sz="0" w:space="0" w:color="auto"/>
        <w:bottom w:val="none" w:sz="0" w:space="0" w:color="auto"/>
        <w:right w:val="none" w:sz="0" w:space="0" w:color="auto"/>
      </w:divBdr>
      <w:divsChild>
        <w:div w:id="850532645">
          <w:marLeft w:val="0"/>
          <w:marRight w:val="0"/>
          <w:marTop w:val="0"/>
          <w:marBottom w:val="0"/>
          <w:divBdr>
            <w:top w:val="none" w:sz="0" w:space="0" w:color="auto"/>
            <w:left w:val="none" w:sz="0" w:space="0" w:color="auto"/>
            <w:bottom w:val="none" w:sz="0" w:space="0" w:color="auto"/>
            <w:right w:val="none" w:sz="0" w:space="0" w:color="auto"/>
          </w:divBdr>
        </w:div>
        <w:div w:id="887036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243879541">
      <w:bodyDiv w:val="1"/>
      <w:marLeft w:val="0"/>
      <w:marRight w:val="0"/>
      <w:marTop w:val="0"/>
      <w:marBottom w:val="0"/>
      <w:divBdr>
        <w:top w:val="none" w:sz="0" w:space="0" w:color="auto"/>
        <w:left w:val="none" w:sz="0" w:space="0" w:color="auto"/>
        <w:bottom w:val="none" w:sz="0" w:space="0" w:color="auto"/>
        <w:right w:val="none" w:sz="0" w:space="0" w:color="auto"/>
      </w:divBdr>
      <w:divsChild>
        <w:div w:id="563494981">
          <w:marLeft w:val="0"/>
          <w:marRight w:val="0"/>
          <w:marTop w:val="300"/>
          <w:marBottom w:val="300"/>
          <w:divBdr>
            <w:top w:val="none" w:sz="0" w:space="0" w:color="auto"/>
            <w:left w:val="none" w:sz="0" w:space="0" w:color="auto"/>
            <w:bottom w:val="none" w:sz="0" w:space="0" w:color="auto"/>
            <w:right w:val="none" w:sz="0" w:space="0" w:color="auto"/>
          </w:divBdr>
          <w:divsChild>
            <w:div w:id="778186703">
              <w:marLeft w:val="0"/>
              <w:marRight w:val="0"/>
              <w:marTop w:val="0"/>
              <w:marBottom w:val="0"/>
              <w:divBdr>
                <w:top w:val="none" w:sz="0" w:space="0" w:color="auto"/>
                <w:left w:val="none" w:sz="0" w:space="0" w:color="auto"/>
                <w:bottom w:val="none" w:sz="0" w:space="0" w:color="auto"/>
                <w:right w:val="none" w:sz="0" w:space="0" w:color="auto"/>
              </w:divBdr>
            </w:div>
          </w:divsChild>
        </w:div>
        <w:div w:id="925379825">
          <w:marLeft w:val="0"/>
          <w:marRight w:val="0"/>
          <w:marTop w:val="0"/>
          <w:marBottom w:val="0"/>
          <w:divBdr>
            <w:top w:val="none" w:sz="0" w:space="0" w:color="auto"/>
            <w:left w:val="none" w:sz="0" w:space="0" w:color="auto"/>
            <w:bottom w:val="none" w:sz="0" w:space="0" w:color="auto"/>
            <w:right w:val="none" w:sz="0" w:space="0" w:color="auto"/>
          </w:divBdr>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3953912">
      <w:bodyDiv w:val="1"/>
      <w:marLeft w:val="0"/>
      <w:marRight w:val="0"/>
      <w:marTop w:val="0"/>
      <w:marBottom w:val="0"/>
      <w:divBdr>
        <w:top w:val="none" w:sz="0" w:space="0" w:color="auto"/>
        <w:left w:val="none" w:sz="0" w:space="0" w:color="auto"/>
        <w:bottom w:val="none" w:sz="0" w:space="0" w:color="auto"/>
        <w:right w:val="none" w:sz="0" w:space="0" w:color="auto"/>
      </w:divBdr>
      <w:divsChild>
        <w:div w:id="1977878417">
          <w:marLeft w:val="0"/>
          <w:marRight w:val="0"/>
          <w:marTop w:val="0"/>
          <w:marBottom w:val="0"/>
          <w:divBdr>
            <w:top w:val="none" w:sz="0" w:space="0" w:color="auto"/>
            <w:left w:val="none" w:sz="0" w:space="0" w:color="auto"/>
            <w:bottom w:val="none" w:sz="0" w:space="0" w:color="auto"/>
            <w:right w:val="none" w:sz="0" w:space="0" w:color="auto"/>
          </w:divBdr>
        </w:div>
        <w:div w:id="209849265">
          <w:marLeft w:val="0"/>
          <w:marRight w:val="0"/>
          <w:marTop w:val="0"/>
          <w:marBottom w:val="0"/>
          <w:divBdr>
            <w:top w:val="none" w:sz="0" w:space="0" w:color="auto"/>
            <w:left w:val="none" w:sz="0" w:space="0" w:color="auto"/>
            <w:bottom w:val="none" w:sz="0" w:space="0" w:color="auto"/>
            <w:right w:val="none" w:sz="0" w:space="0" w:color="auto"/>
          </w:divBdr>
          <w:divsChild>
            <w:div w:id="3508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416022">
      <w:bodyDiv w:val="1"/>
      <w:marLeft w:val="0"/>
      <w:marRight w:val="0"/>
      <w:marTop w:val="0"/>
      <w:marBottom w:val="0"/>
      <w:divBdr>
        <w:top w:val="none" w:sz="0" w:space="0" w:color="auto"/>
        <w:left w:val="none" w:sz="0" w:space="0" w:color="auto"/>
        <w:bottom w:val="none" w:sz="0" w:space="0" w:color="auto"/>
        <w:right w:val="none" w:sz="0" w:space="0" w:color="auto"/>
      </w:divBdr>
      <w:divsChild>
        <w:div w:id="610403485">
          <w:marLeft w:val="0"/>
          <w:marRight w:val="0"/>
          <w:marTop w:val="0"/>
          <w:marBottom w:val="0"/>
          <w:divBdr>
            <w:top w:val="none" w:sz="0" w:space="0" w:color="auto"/>
            <w:left w:val="none" w:sz="0" w:space="0" w:color="auto"/>
            <w:bottom w:val="none" w:sz="0" w:space="0" w:color="auto"/>
            <w:right w:val="none" w:sz="0" w:space="0" w:color="auto"/>
          </w:divBdr>
        </w:div>
        <w:div w:id="866870049">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4874577">
      <w:bodyDiv w:val="1"/>
      <w:marLeft w:val="0"/>
      <w:marRight w:val="0"/>
      <w:marTop w:val="0"/>
      <w:marBottom w:val="0"/>
      <w:divBdr>
        <w:top w:val="none" w:sz="0" w:space="0" w:color="auto"/>
        <w:left w:val="none" w:sz="0" w:space="0" w:color="auto"/>
        <w:bottom w:val="none" w:sz="0" w:space="0" w:color="auto"/>
        <w:right w:val="none" w:sz="0" w:space="0" w:color="auto"/>
      </w:divBdr>
      <w:divsChild>
        <w:div w:id="694690921">
          <w:marLeft w:val="0"/>
          <w:marRight w:val="0"/>
          <w:marTop w:val="300"/>
          <w:marBottom w:val="30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113495">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
    <w:div w:id="247080581">
      <w:bodyDiv w:val="1"/>
      <w:marLeft w:val="0"/>
      <w:marRight w:val="0"/>
      <w:marTop w:val="0"/>
      <w:marBottom w:val="0"/>
      <w:divBdr>
        <w:top w:val="none" w:sz="0" w:space="0" w:color="auto"/>
        <w:left w:val="none" w:sz="0" w:space="0" w:color="auto"/>
        <w:bottom w:val="none" w:sz="0" w:space="0" w:color="auto"/>
        <w:right w:val="none" w:sz="0" w:space="0" w:color="auto"/>
      </w:divBdr>
      <w:divsChild>
        <w:div w:id="15083213">
          <w:marLeft w:val="0"/>
          <w:marRight w:val="0"/>
          <w:marTop w:val="0"/>
          <w:marBottom w:val="0"/>
          <w:divBdr>
            <w:top w:val="none" w:sz="0" w:space="0" w:color="auto"/>
            <w:left w:val="none" w:sz="0" w:space="0" w:color="auto"/>
            <w:bottom w:val="none" w:sz="0" w:space="0" w:color="auto"/>
            <w:right w:val="none" w:sz="0" w:space="0" w:color="auto"/>
          </w:divBdr>
        </w:div>
        <w:div w:id="484010665">
          <w:marLeft w:val="0"/>
          <w:marRight w:val="0"/>
          <w:marTop w:val="0"/>
          <w:marBottom w:val="0"/>
          <w:divBdr>
            <w:top w:val="none" w:sz="0" w:space="0" w:color="auto"/>
            <w:left w:val="none" w:sz="0" w:space="0" w:color="auto"/>
            <w:bottom w:val="none" w:sz="0" w:space="0" w:color="auto"/>
            <w:right w:val="none" w:sz="0" w:space="0" w:color="auto"/>
          </w:divBdr>
        </w:div>
      </w:divsChild>
    </w:div>
    <w:div w:id="247083759">
      <w:bodyDiv w:val="1"/>
      <w:marLeft w:val="0"/>
      <w:marRight w:val="0"/>
      <w:marTop w:val="0"/>
      <w:marBottom w:val="0"/>
      <w:divBdr>
        <w:top w:val="none" w:sz="0" w:space="0" w:color="auto"/>
        <w:left w:val="none" w:sz="0" w:space="0" w:color="auto"/>
        <w:bottom w:val="none" w:sz="0" w:space="0" w:color="auto"/>
        <w:right w:val="none" w:sz="0" w:space="0" w:color="auto"/>
      </w:divBdr>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1911">
      <w:bodyDiv w:val="1"/>
      <w:marLeft w:val="0"/>
      <w:marRight w:val="0"/>
      <w:marTop w:val="0"/>
      <w:marBottom w:val="0"/>
      <w:divBdr>
        <w:top w:val="none" w:sz="0" w:space="0" w:color="auto"/>
        <w:left w:val="none" w:sz="0" w:space="0" w:color="auto"/>
        <w:bottom w:val="none" w:sz="0" w:space="0" w:color="auto"/>
        <w:right w:val="none" w:sz="0" w:space="0" w:color="auto"/>
      </w:divBdr>
      <w:divsChild>
        <w:div w:id="5988192">
          <w:marLeft w:val="0"/>
          <w:marRight w:val="0"/>
          <w:marTop w:val="0"/>
          <w:marBottom w:val="0"/>
          <w:divBdr>
            <w:top w:val="none" w:sz="0" w:space="0" w:color="auto"/>
            <w:left w:val="none" w:sz="0" w:space="0" w:color="auto"/>
            <w:bottom w:val="none" w:sz="0" w:space="0" w:color="auto"/>
            <w:right w:val="none" w:sz="0" w:space="0" w:color="auto"/>
          </w:divBdr>
        </w:div>
      </w:divsChild>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421788">
      <w:bodyDiv w:val="1"/>
      <w:marLeft w:val="0"/>
      <w:marRight w:val="0"/>
      <w:marTop w:val="0"/>
      <w:marBottom w:val="0"/>
      <w:divBdr>
        <w:top w:val="none" w:sz="0" w:space="0" w:color="auto"/>
        <w:left w:val="none" w:sz="0" w:space="0" w:color="auto"/>
        <w:bottom w:val="none" w:sz="0" w:space="0" w:color="auto"/>
        <w:right w:val="none" w:sz="0" w:space="0" w:color="auto"/>
      </w:divBdr>
      <w:divsChild>
        <w:div w:id="915669943">
          <w:marLeft w:val="0"/>
          <w:marRight w:val="0"/>
          <w:marTop w:val="300"/>
          <w:marBottom w:val="0"/>
          <w:divBdr>
            <w:top w:val="none" w:sz="0" w:space="0" w:color="auto"/>
            <w:left w:val="none" w:sz="0" w:space="0" w:color="auto"/>
            <w:bottom w:val="none" w:sz="0" w:space="0" w:color="auto"/>
            <w:right w:val="none" w:sz="0" w:space="0" w:color="auto"/>
          </w:divBdr>
        </w:div>
      </w:divsChild>
    </w:div>
    <w:div w:id="247544253">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39517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
    <w:div w:id="248661616">
      <w:bodyDiv w:val="1"/>
      <w:marLeft w:val="0"/>
      <w:marRight w:val="0"/>
      <w:marTop w:val="0"/>
      <w:marBottom w:val="0"/>
      <w:divBdr>
        <w:top w:val="none" w:sz="0" w:space="0" w:color="auto"/>
        <w:left w:val="none" w:sz="0" w:space="0" w:color="auto"/>
        <w:bottom w:val="none" w:sz="0" w:space="0" w:color="auto"/>
        <w:right w:val="none" w:sz="0" w:space="0" w:color="auto"/>
      </w:divBdr>
    </w:div>
    <w:div w:id="248664324">
      <w:bodyDiv w:val="1"/>
      <w:marLeft w:val="0"/>
      <w:marRight w:val="0"/>
      <w:marTop w:val="0"/>
      <w:marBottom w:val="0"/>
      <w:divBdr>
        <w:top w:val="none" w:sz="0" w:space="0" w:color="auto"/>
        <w:left w:val="none" w:sz="0" w:space="0" w:color="auto"/>
        <w:bottom w:val="none" w:sz="0" w:space="0" w:color="auto"/>
        <w:right w:val="none" w:sz="0" w:space="0" w:color="auto"/>
      </w:divBdr>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
    <w:div w:id="249045185">
      <w:bodyDiv w:val="1"/>
      <w:marLeft w:val="0"/>
      <w:marRight w:val="0"/>
      <w:marTop w:val="0"/>
      <w:marBottom w:val="0"/>
      <w:divBdr>
        <w:top w:val="none" w:sz="0" w:space="0" w:color="auto"/>
        <w:left w:val="none" w:sz="0" w:space="0" w:color="auto"/>
        <w:bottom w:val="none" w:sz="0" w:space="0" w:color="auto"/>
        <w:right w:val="none" w:sz="0" w:space="0" w:color="auto"/>
      </w:divBdr>
      <w:divsChild>
        <w:div w:id="154221323">
          <w:marLeft w:val="75"/>
          <w:marRight w:val="75"/>
          <w:marTop w:val="75"/>
          <w:marBottom w:val="75"/>
          <w:divBdr>
            <w:top w:val="none" w:sz="0" w:space="0" w:color="auto"/>
            <w:left w:val="none" w:sz="0" w:space="0" w:color="auto"/>
            <w:bottom w:val="none" w:sz="0" w:space="0" w:color="auto"/>
            <w:right w:val="none" w:sz="0" w:space="0" w:color="auto"/>
          </w:divBdr>
        </w:div>
        <w:div w:id="486366834">
          <w:marLeft w:val="75"/>
          <w:marRight w:val="75"/>
          <w:marTop w:val="75"/>
          <w:marBottom w:val="75"/>
          <w:divBdr>
            <w:top w:val="none" w:sz="0" w:space="0" w:color="auto"/>
            <w:left w:val="none" w:sz="0" w:space="0" w:color="auto"/>
            <w:bottom w:val="none" w:sz="0" w:space="0" w:color="auto"/>
            <w:right w:val="none" w:sz="0" w:space="0" w:color="auto"/>
          </w:divBdr>
        </w:div>
        <w:div w:id="591016939">
          <w:marLeft w:val="75"/>
          <w:marRight w:val="75"/>
          <w:marTop w:val="75"/>
          <w:marBottom w:val="75"/>
          <w:divBdr>
            <w:top w:val="none" w:sz="0" w:space="0" w:color="auto"/>
            <w:left w:val="none" w:sz="0" w:space="0" w:color="auto"/>
            <w:bottom w:val="none" w:sz="0" w:space="0" w:color="auto"/>
            <w:right w:val="none" w:sz="0" w:space="0" w:color="auto"/>
          </w:divBdr>
        </w:div>
        <w:div w:id="624310833">
          <w:marLeft w:val="75"/>
          <w:marRight w:val="75"/>
          <w:marTop w:val="75"/>
          <w:marBottom w:val="75"/>
          <w:divBdr>
            <w:top w:val="none" w:sz="0" w:space="0" w:color="auto"/>
            <w:left w:val="none" w:sz="0" w:space="0" w:color="auto"/>
            <w:bottom w:val="none" w:sz="0" w:space="0" w:color="auto"/>
            <w:right w:val="none" w:sz="0" w:space="0" w:color="auto"/>
          </w:divBdr>
        </w:div>
        <w:div w:id="709963050">
          <w:marLeft w:val="75"/>
          <w:marRight w:val="75"/>
          <w:marTop w:val="75"/>
          <w:marBottom w:val="75"/>
          <w:divBdr>
            <w:top w:val="none" w:sz="0" w:space="0" w:color="auto"/>
            <w:left w:val="none" w:sz="0" w:space="0" w:color="auto"/>
            <w:bottom w:val="none" w:sz="0" w:space="0" w:color="auto"/>
            <w:right w:val="none" w:sz="0" w:space="0" w:color="auto"/>
          </w:divBdr>
        </w:div>
      </w:divsChild>
    </w:div>
    <w:div w:id="249121871">
      <w:bodyDiv w:val="1"/>
      <w:marLeft w:val="0"/>
      <w:marRight w:val="0"/>
      <w:marTop w:val="0"/>
      <w:marBottom w:val="0"/>
      <w:divBdr>
        <w:top w:val="none" w:sz="0" w:space="0" w:color="auto"/>
        <w:left w:val="none" w:sz="0" w:space="0" w:color="auto"/>
        <w:bottom w:val="none" w:sz="0" w:space="0" w:color="auto"/>
        <w:right w:val="none" w:sz="0" w:space="0" w:color="auto"/>
      </w:divBdr>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sChild>
    </w:div>
    <w:div w:id="249395139">
      <w:bodyDiv w:val="1"/>
      <w:marLeft w:val="0"/>
      <w:marRight w:val="0"/>
      <w:marTop w:val="0"/>
      <w:marBottom w:val="0"/>
      <w:divBdr>
        <w:top w:val="none" w:sz="0" w:space="0" w:color="auto"/>
        <w:left w:val="none" w:sz="0" w:space="0" w:color="auto"/>
        <w:bottom w:val="none" w:sz="0" w:space="0" w:color="auto"/>
        <w:right w:val="none" w:sz="0" w:space="0" w:color="auto"/>
      </w:divBdr>
      <w:divsChild>
        <w:div w:id="1499537345">
          <w:marLeft w:val="0"/>
          <w:marRight w:val="0"/>
          <w:marTop w:val="0"/>
          <w:marBottom w:val="0"/>
          <w:divBdr>
            <w:top w:val="none" w:sz="0" w:space="0" w:color="auto"/>
            <w:left w:val="none" w:sz="0" w:space="0" w:color="auto"/>
            <w:bottom w:val="none" w:sz="0" w:space="0" w:color="auto"/>
            <w:right w:val="none" w:sz="0" w:space="0" w:color="auto"/>
          </w:divBdr>
        </w:div>
        <w:div w:id="1317223115">
          <w:marLeft w:val="0"/>
          <w:marRight w:val="0"/>
          <w:marTop w:val="0"/>
          <w:marBottom w:val="0"/>
          <w:divBdr>
            <w:top w:val="none" w:sz="0" w:space="0" w:color="auto"/>
            <w:left w:val="none" w:sz="0" w:space="0" w:color="auto"/>
            <w:bottom w:val="none" w:sz="0" w:space="0" w:color="auto"/>
            <w:right w:val="none" w:sz="0" w:space="0" w:color="auto"/>
          </w:divBdr>
          <w:divsChild>
            <w:div w:id="823738157">
              <w:marLeft w:val="0"/>
              <w:marRight w:val="0"/>
              <w:marTop w:val="0"/>
              <w:marBottom w:val="0"/>
              <w:divBdr>
                <w:top w:val="none" w:sz="0" w:space="0" w:color="auto"/>
                <w:left w:val="none" w:sz="0" w:space="0" w:color="auto"/>
                <w:bottom w:val="none" w:sz="0" w:space="0" w:color="auto"/>
                <w:right w:val="none" w:sz="0" w:space="0" w:color="auto"/>
              </w:divBdr>
              <w:divsChild>
                <w:div w:id="57217527">
                  <w:blockQuote w:val="1"/>
                  <w:marLeft w:val="0"/>
                  <w:marRight w:val="0"/>
                  <w:marTop w:val="0"/>
                  <w:marBottom w:val="0"/>
                  <w:divBdr>
                    <w:top w:val="none" w:sz="0" w:space="0" w:color="auto"/>
                    <w:left w:val="none" w:sz="0" w:space="0" w:color="auto"/>
                    <w:bottom w:val="none" w:sz="0" w:space="0" w:color="auto"/>
                    <w:right w:val="none" w:sz="0" w:space="0" w:color="auto"/>
                  </w:divBdr>
                  <w:divsChild>
                    <w:div w:id="95298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511271">
      <w:bodyDiv w:val="1"/>
      <w:marLeft w:val="0"/>
      <w:marRight w:val="0"/>
      <w:marTop w:val="0"/>
      <w:marBottom w:val="0"/>
      <w:divBdr>
        <w:top w:val="none" w:sz="0" w:space="0" w:color="auto"/>
        <w:left w:val="none" w:sz="0" w:space="0" w:color="auto"/>
        <w:bottom w:val="none" w:sz="0" w:space="0" w:color="auto"/>
        <w:right w:val="none" w:sz="0" w:space="0" w:color="auto"/>
      </w:divBdr>
      <w:divsChild>
        <w:div w:id="330790180">
          <w:marLeft w:val="0"/>
          <w:marRight w:val="0"/>
          <w:marTop w:val="0"/>
          <w:marBottom w:val="0"/>
          <w:divBdr>
            <w:top w:val="none" w:sz="0" w:space="0" w:color="auto"/>
            <w:left w:val="none" w:sz="0" w:space="0" w:color="auto"/>
            <w:bottom w:val="none" w:sz="0" w:space="0" w:color="auto"/>
            <w:right w:val="none" w:sz="0" w:space="0" w:color="auto"/>
          </w:divBdr>
          <w:divsChild>
            <w:div w:id="53963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87249">
      <w:bodyDiv w:val="1"/>
      <w:marLeft w:val="0"/>
      <w:marRight w:val="0"/>
      <w:marTop w:val="0"/>
      <w:marBottom w:val="0"/>
      <w:divBdr>
        <w:top w:val="none" w:sz="0" w:space="0" w:color="auto"/>
        <w:left w:val="none" w:sz="0" w:space="0" w:color="auto"/>
        <w:bottom w:val="none" w:sz="0" w:space="0" w:color="auto"/>
        <w:right w:val="none" w:sz="0" w:space="0" w:color="auto"/>
      </w:divBdr>
      <w:divsChild>
        <w:div w:id="102384766">
          <w:marLeft w:val="0"/>
          <w:marRight w:val="0"/>
          <w:marTop w:val="0"/>
          <w:marBottom w:val="0"/>
          <w:divBdr>
            <w:top w:val="none" w:sz="0" w:space="0" w:color="auto"/>
            <w:left w:val="none" w:sz="0" w:space="0" w:color="auto"/>
            <w:bottom w:val="none" w:sz="0" w:space="0" w:color="auto"/>
            <w:right w:val="none" w:sz="0" w:space="0" w:color="auto"/>
          </w:divBdr>
        </w:div>
        <w:div w:id="437869978">
          <w:marLeft w:val="0"/>
          <w:marRight w:val="0"/>
          <w:marTop w:val="0"/>
          <w:marBottom w:val="0"/>
          <w:divBdr>
            <w:top w:val="none" w:sz="0" w:space="0" w:color="auto"/>
            <w:left w:val="none" w:sz="0" w:space="0" w:color="auto"/>
            <w:bottom w:val="none" w:sz="0" w:space="0" w:color="auto"/>
            <w:right w:val="none" w:sz="0" w:space="0" w:color="auto"/>
          </w:divBdr>
        </w:div>
      </w:divsChild>
    </w:div>
    <w:div w:id="249628407">
      <w:bodyDiv w:val="1"/>
      <w:marLeft w:val="0"/>
      <w:marRight w:val="0"/>
      <w:marTop w:val="0"/>
      <w:marBottom w:val="0"/>
      <w:divBdr>
        <w:top w:val="none" w:sz="0" w:space="0" w:color="auto"/>
        <w:left w:val="none" w:sz="0" w:space="0" w:color="auto"/>
        <w:bottom w:val="none" w:sz="0" w:space="0" w:color="auto"/>
        <w:right w:val="none" w:sz="0" w:space="0" w:color="auto"/>
      </w:divBdr>
      <w:divsChild>
        <w:div w:id="991908677">
          <w:marLeft w:val="0"/>
          <w:marRight w:val="0"/>
          <w:marTop w:val="0"/>
          <w:marBottom w:val="0"/>
          <w:divBdr>
            <w:top w:val="none" w:sz="0" w:space="0" w:color="auto"/>
            <w:left w:val="none" w:sz="0" w:space="0" w:color="auto"/>
            <w:bottom w:val="none" w:sz="0" w:space="0" w:color="auto"/>
            <w:right w:val="none" w:sz="0" w:space="0" w:color="auto"/>
          </w:divBdr>
          <w:divsChild>
            <w:div w:id="64339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659319">
      <w:bodyDiv w:val="1"/>
      <w:marLeft w:val="0"/>
      <w:marRight w:val="0"/>
      <w:marTop w:val="0"/>
      <w:marBottom w:val="0"/>
      <w:divBdr>
        <w:top w:val="none" w:sz="0" w:space="0" w:color="auto"/>
        <w:left w:val="none" w:sz="0" w:space="0" w:color="auto"/>
        <w:bottom w:val="none" w:sz="0" w:space="0" w:color="auto"/>
        <w:right w:val="none" w:sz="0" w:space="0" w:color="auto"/>
      </w:divBdr>
      <w:divsChild>
        <w:div w:id="18050129">
          <w:marLeft w:val="0"/>
          <w:marRight w:val="0"/>
          <w:marTop w:val="0"/>
          <w:marBottom w:val="0"/>
          <w:divBdr>
            <w:top w:val="none" w:sz="0" w:space="0" w:color="auto"/>
            <w:left w:val="none" w:sz="0" w:space="0" w:color="auto"/>
            <w:bottom w:val="none" w:sz="0" w:space="0" w:color="auto"/>
            <w:right w:val="none" w:sz="0" w:space="0" w:color="auto"/>
          </w:divBdr>
        </w:div>
      </w:divsChild>
    </w:div>
    <w:div w:id="249703810">
      <w:bodyDiv w:val="1"/>
      <w:marLeft w:val="0"/>
      <w:marRight w:val="0"/>
      <w:marTop w:val="0"/>
      <w:marBottom w:val="0"/>
      <w:divBdr>
        <w:top w:val="none" w:sz="0" w:space="0" w:color="auto"/>
        <w:left w:val="none" w:sz="0" w:space="0" w:color="auto"/>
        <w:bottom w:val="none" w:sz="0" w:space="0" w:color="auto"/>
        <w:right w:val="none" w:sz="0" w:space="0" w:color="auto"/>
      </w:divBdr>
      <w:divsChild>
        <w:div w:id="1578436123">
          <w:marLeft w:val="0"/>
          <w:marRight w:val="0"/>
          <w:marTop w:val="0"/>
          <w:marBottom w:val="300"/>
          <w:divBdr>
            <w:top w:val="none" w:sz="0" w:space="0" w:color="auto"/>
            <w:left w:val="none" w:sz="0" w:space="0" w:color="auto"/>
            <w:bottom w:val="none" w:sz="0" w:space="0" w:color="auto"/>
            <w:right w:val="none" w:sz="0" w:space="0" w:color="auto"/>
          </w:divBdr>
          <w:divsChild>
            <w:div w:id="1835996457">
              <w:marLeft w:val="0"/>
              <w:marRight w:val="0"/>
              <w:marTop w:val="0"/>
              <w:marBottom w:val="0"/>
              <w:divBdr>
                <w:top w:val="none" w:sz="0" w:space="0" w:color="auto"/>
                <w:left w:val="none" w:sz="0" w:space="0" w:color="auto"/>
                <w:bottom w:val="none" w:sz="0" w:space="0" w:color="auto"/>
                <w:right w:val="none" w:sz="0" w:space="0" w:color="auto"/>
              </w:divBdr>
            </w:div>
          </w:divsChild>
        </w:div>
        <w:div w:id="354624235">
          <w:marLeft w:val="0"/>
          <w:marRight w:val="0"/>
          <w:marTop w:val="0"/>
          <w:marBottom w:val="300"/>
          <w:divBdr>
            <w:top w:val="none" w:sz="0" w:space="0" w:color="auto"/>
            <w:left w:val="none" w:sz="0" w:space="0" w:color="auto"/>
            <w:bottom w:val="none" w:sz="0" w:space="0" w:color="auto"/>
            <w:right w:val="none" w:sz="0" w:space="0" w:color="auto"/>
          </w:divBdr>
          <w:divsChild>
            <w:div w:id="1329407569">
              <w:marLeft w:val="0"/>
              <w:marRight w:val="0"/>
              <w:marTop w:val="0"/>
              <w:marBottom w:val="0"/>
              <w:divBdr>
                <w:top w:val="none" w:sz="0" w:space="0" w:color="auto"/>
                <w:left w:val="none" w:sz="0" w:space="0" w:color="auto"/>
                <w:bottom w:val="none" w:sz="0" w:space="0" w:color="auto"/>
                <w:right w:val="none" w:sz="0" w:space="0" w:color="auto"/>
              </w:divBdr>
            </w:div>
          </w:divsChild>
        </w:div>
        <w:div w:id="376584178">
          <w:marLeft w:val="0"/>
          <w:marRight w:val="0"/>
          <w:marTop w:val="0"/>
          <w:marBottom w:val="300"/>
          <w:divBdr>
            <w:top w:val="none" w:sz="0" w:space="0" w:color="auto"/>
            <w:left w:val="none" w:sz="0" w:space="0" w:color="auto"/>
            <w:bottom w:val="none" w:sz="0" w:space="0" w:color="auto"/>
            <w:right w:val="none" w:sz="0" w:space="0" w:color="auto"/>
          </w:divBdr>
          <w:divsChild>
            <w:div w:id="278537402">
              <w:marLeft w:val="0"/>
              <w:marRight w:val="0"/>
              <w:marTop w:val="0"/>
              <w:marBottom w:val="0"/>
              <w:divBdr>
                <w:top w:val="none" w:sz="0" w:space="0" w:color="auto"/>
                <w:left w:val="none" w:sz="0" w:space="0" w:color="auto"/>
                <w:bottom w:val="none" w:sz="0" w:space="0" w:color="auto"/>
                <w:right w:val="none" w:sz="0" w:space="0" w:color="auto"/>
              </w:divBdr>
            </w:div>
          </w:divsChild>
        </w:div>
        <w:div w:id="1390231377">
          <w:marLeft w:val="0"/>
          <w:marRight w:val="0"/>
          <w:marTop w:val="0"/>
          <w:marBottom w:val="300"/>
          <w:divBdr>
            <w:top w:val="none" w:sz="0" w:space="0" w:color="auto"/>
            <w:left w:val="none" w:sz="0" w:space="0" w:color="auto"/>
            <w:bottom w:val="none" w:sz="0" w:space="0" w:color="auto"/>
            <w:right w:val="none" w:sz="0" w:space="0" w:color="auto"/>
          </w:divBdr>
          <w:divsChild>
            <w:div w:id="1401632417">
              <w:marLeft w:val="0"/>
              <w:marRight w:val="0"/>
              <w:marTop w:val="0"/>
              <w:marBottom w:val="0"/>
              <w:divBdr>
                <w:top w:val="none" w:sz="0" w:space="0" w:color="auto"/>
                <w:left w:val="none" w:sz="0" w:space="0" w:color="auto"/>
                <w:bottom w:val="none" w:sz="0" w:space="0" w:color="auto"/>
                <w:right w:val="none" w:sz="0" w:space="0" w:color="auto"/>
              </w:divBdr>
              <w:divsChild>
                <w:div w:id="1276795085">
                  <w:marLeft w:val="0"/>
                  <w:marRight w:val="0"/>
                  <w:marTop w:val="0"/>
                  <w:marBottom w:val="0"/>
                  <w:divBdr>
                    <w:top w:val="none" w:sz="0" w:space="0" w:color="auto"/>
                    <w:left w:val="none" w:sz="0" w:space="0" w:color="auto"/>
                    <w:bottom w:val="none" w:sz="0" w:space="0" w:color="auto"/>
                    <w:right w:val="none" w:sz="0" w:space="0" w:color="auto"/>
                  </w:divBdr>
                  <w:divsChild>
                    <w:div w:id="1367486570">
                      <w:marLeft w:val="0"/>
                      <w:marRight w:val="0"/>
                      <w:marTop w:val="0"/>
                      <w:marBottom w:val="0"/>
                      <w:divBdr>
                        <w:top w:val="none" w:sz="0" w:space="0" w:color="auto"/>
                        <w:left w:val="none" w:sz="0" w:space="0" w:color="auto"/>
                        <w:bottom w:val="none" w:sz="0" w:space="0" w:color="auto"/>
                        <w:right w:val="none" w:sz="0" w:space="0" w:color="auto"/>
                      </w:divBdr>
                    </w:div>
                    <w:div w:id="154444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
    <w:div w:id="249773476">
      <w:bodyDiv w:val="1"/>
      <w:marLeft w:val="0"/>
      <w:marRight w:val="0"/>
      <w:marTop w:val="0"/>
      <w:marBottom w:val="0"/>
      <w:divBdr>
        <w:top w:val="none" w:sz="0" w:space="0" w:color="auto"/>
        <w:left w:val="none" w:sz="0" w:space="0" w:color="auto"/>
        <w:bottom w:val="none" w:sz="0" w:space="0" w:color="auto"/>
        <w:right w:val="none" w:sz="0" w:space="0" w:color="auto"/>
      </w:divBdr>
      <w:divsChild>
        <w:div w:id="191378783">
          <w:marLeft w:val="0"/>
          <w:marRight w:val="0"/>
          <w:marTop w:val="0"/>
          <w:marBottom w:val="0"/>
          <w:divBdr>
            <w:top w:val="none" w:sz="0" w:space="0" w:color="auto"/>
            <w:left w:val="none" w:sz="0" w:space="0" w:color="auto"/>
            <w:bottom w:val="none" w:sz="0" w:space="0" w:color="auto"/>
            <w:right w:val="none" w:sz="0" w:space="0" w:color="auto"/>
          </w:divBdr>
        </w:div>
        <w:div w:id="232663940">
          <w:marLeft w:val="0"/>
          <w:marRight w:val="0"/>
          <w:marTop w:val="0"/>
          <w:marBottom w:val="0"/>
          <w:divBdr>
            <w:top w:val="none" w:sz="0" w:space="0" w:color="auto"/>
            <w:left w:val="none" w:sz="0" w:space="0" w:color="auto"/>
            <w:bottom w:val="none" w:sz="0" w:space="0" w:color="auto"/>
            <w:right w:val="none" w:sz="0" w:space="0" w:color="auto"/>
          </w:divBdr>
          <w:divsChild>
            <w:div w:id="23038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sChild>
    </w:div>
    <w:div w:id="249780712">
      <w:bodyDiv w:val="1"/>
      <w:marLeft w:val="0"/>
      <w:marRight w:val="0"/>
      <w:marTop w:val="0"/>
      <w:marBottom w:val="0"/>
      <w:divBdr>
        <w:top w:val="none" w:sz="0" w:space="0" w:color="auto"/>
        <w:left w:val="none" w:sz="0" w:space="0" w:color="auto"/>
        <w:bottom w:val="none" w:sz="0" w:space="0" w:color="auto"/>
        <w:right w:val="none" w:sz="0" w:space="0" w:color="auto"/>
      </w:divBdr>
      <w:divsChild>
        <w:div w:id="1160921087">
          <w:blockQuote w:val="1"/>
          <w:marLeft w:val="0"/>
          <w:marRight w:val="0"/>
          <w:marTop w:val="0"/>
          <w:marBottom w:val="300"/>
          <w:divBdr>
            <w:top w:val="none" w:sz="0" w:space="0" w:color="auto"/>
            <w:left w:val="single" w:sz="36" w:space="15" w:color="EEEEEE"/>
            <w:bottom w:val="none" w:sz="0" w:space="0" w:color="auto"/>
            <w:right w:val="none" w:sz="0" w:space="0" w:color="auto"/>
          </w:divBdr>
        </w:div>
        <w:div w:id="134428667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
    <w:div w:id="250047442">
      <w:bodyDiv w:val="1"/>
      <w:marLeft w:val="0"/>
      <w:marRight w:val="0"/>
      <w:marTop w:val="0"/>
      <w:marBottom w:val="0"/>
      <w:divBdr>
        <w:top w:val="none" w:sz="0" w:space="0" w:color="auto"/>
        <w:left w:val="none" w:sz="0" w:space="0" w:color="auto"/>
        <w:bottom w:val="none" w:sz="0" w:space="0" w:color="auto"/>
        <w:right w:val="none" w:sz="0" w:space="0" w:color="auto"/>
      </w:divBdr>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
      </w:divsChild>
    </w:div>
    <w:div w:id="250551640">
      <w:bodyDiv w:val="1"/>
      <w:marLeft w:val="0"/>
      <w:marRight w:val="0"/>
      <w:marTop w:val="0"/>
      <w:marBottom w:val="0"/>
      <w:divBdr>
        <w:top w:val="none" w:sz="0" w:space="0" w:color="auto"/>
        <w:left w:val="none" w:sz="0" w:space="0" w:color="auto"/>
        <w:bottom w:val="none" w:sz="0" w:space="0" w:color="auto"/>
        <w:right w:val="none" w:sz="0" w:space="0" w:color="auto"/>
      </w:divBdr>
    </w:div>
    <w:div w:id="250552282">
      <w:bodyDiv w:val="1"/>
      <w:marLeft w:val="0"/>
      <w:marRight w:val="0"/>
      <w:marTop w:val="0"/>
      <w:marBottom w:val="0"/>
      <w:divBdr>
        <w:top w:val="none" w:sz="0" w:space="0" w:color="auto"/>
        <w:left w:val="none" w:sz="0" w:space="0" w:color="auto"/>
        <w:bottom w:val="none" w:sz="0" w:space="0" w:color="auto"/>
        <w:right w:val="none" w:sz="0" w:space="0" w:color="auto"/>
      </w:divBdr>
    </w:div>
    <w:div w:id="250815214">
      <w:bodyDiv w:val="1"/>
      <w:marLeft w:val="0"/>
      <w:marRight w:val="0"/>
      <w:marTop w:val="0"/>
      <w:marBottom w:val="0"/>
      <w:divBdr>
        <w:top w:val="none" w:sz="0" w:space="0" w:color="auto"/>
        <w:left w:val="none" w:sz="0" w:space="0" w:color="auto"/>
        <w:bottom w:val="none" w:sz="0" w:space="0" w:color="auto"/>
        <w:right w:val="none" w:sz="0" w:space="0" w:color="auto"/>
      </w:divBdr>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
      </w:divsChild>
    </w:div>
    <w:div w:id="250938121">
      <w:bodyDiv w:val="1"/>
      <w:marLeft w:val="0"/>
      <w:marRight w:val="0"/>
      <w:marTop w:val="0"/>
      <w:marBottom w:val="0"/>
      <w:divBdr>
        <w:top w:val="none" w:sz="0" w:space="0" w:color="auto"/>
        <w:left w:val="none" w:sz="0" w:space="0" w:color="auto"/>
        <w:bottom w:val="none" w:sz="0" w:space="0" w:color="auto"/>
        <w:right w:val="none" w:sz="0" w:space="0" w:color="auto"/>
      </w:divBdr>
      <w:divsChild>
        <w:div w:id="428040112">
          <w:marLeft w:val="0"/>
          <w:marRight w:val="0"/>
          <w:marTop w:val="0"/>
          <w:marBottom w:val="0"/>
          <w:divBdr>
            <w:top w:val="none" w:sz="0" w:space="0" w:color="auto"/>
            <w:left w:val="none" w:sz="0" w:space="0" w:color="auto"/>
            <w:bottom w:val="none" w:sz="0" w:space="0" w:color="auto"/>
            <w:right w:val="none" w:sz="0" w:space="0" w:color="auto"/>
          </w:divBdr>
          <w:divsChild>
            <w:div w:id="1575775630">
              <w:marLeft w:val="0"/>
              <w:marRight w:val="0"/>
              <w:marTop w:val="0"/>
              <w:marBottom w:val="0"/>
              <w:divBdr>
                <w:top w:val="none" w:sz="0" w:space="0" w:color="auto"/>
                <w:left w:val="none" w:sz="0" w:space="0" w:color="auto"/>
                <w:bottom w:val="none" w:sz="0" w:space="0" w:color="auto"/>
                <w:right w:val="none" w:sz="0" w:space="0" w:color="auto"/>
              </w:divBdr>
              <w:divsChild>
                <w:div w:id="1815298165">
                  <w:marLeft w:val="0"/>
                  <w:marRight w:val="0"/>
                  <w:marTop w:val="0"/>
                  <w:marBottom w:val="0"/>
                  <w:divBdr>
                    <w:top w:val="none" w:sz="0" w:space="0" w:color="auto"/>
                    <w:left w:val="none" w:sz="0" w:space="0" w:color="auto"/>
                    <w:bottom w:val="none" w:sz="0" w:space="0" w:color="auto"/>
                    <w:right w:val="none" w:sz="0" w:space="0" w:color="auto"/>
                  </w:divBdr>
                  <w:divsChild>
                    <w:div w:id="822504479">
                      <w:marLeft w:val="0"/>
                      <w:marRight w:val="0"/>
                      <w:marTop w:val="0"/>
                      <w:marBottom w:val="0"/>
                      <w:divBdr>
                        <w:top w:val="none" w:sz="0" w:space="0" w:color="auto"/>
                        <w:left w:val="none" w:sz="0" w:space="0" w:color="auto"/>
                        <w:bottom w:val="none" w:sz="0" w:space="0" w:color="auto"/>
                        <w:right w:val="none" w:sz="0" w:space="0" w:color="auto"/>
                      </w:divBdr>
                    </w:div>
                    <w:div w:id="33727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75458">
          <w:marLeft w:val="0"/>
          <w:marRight w:val="0"/>
          <w:marTop w:val="0"/>
          <w:marBottom w:val="0"/>
          <w:divBdr>
            <w:top w:val="none" w:sz="0" w:space="0" w:color="auto"/>
            <w:left w:val="none" w:sz="0" w:space="0" w:color="auto"/>
            <w:bottom w:val="none" w:sz="0" w:space="0" w:color="auto"/>
            <w:right w:val="none" w:sz="0" w:space="0" w:color="auto"/>
          </w:divBdr>
          <w:divsChild>
            <w:div w:id="2143423481">
              <w:marLeft w:val="0"/>
              <w:marRight w:val="0"/>
              <w:marTop w:val="0"/>
              <w:marBottom w:val="0"/>
              <w:divBdr>
                <w:top w:val="none" w:sz="0" w:space="0" w:color="auto"/>
                <w:left w:val="none" w:sz="0" w:space="0" w:color="auto"/>
                <w:bottom w:val="none" w:sz="0" w:space="0" w:color="auto"/>
                <w:right w:val="none" w:sz="0" w:space="0" w:color="auto"/>
              </w:divBdr>
              <w:divsChild>
                <w:div w:id="702634881">
                  <w:marLeft w:val="0"/>
                  <w:marRight w:val="0"/>
                  <w:marTop w:val="0"/>
                  <w:marBottom w:val="0"/>
                  <w:divBdr>
                    <w:top w:val="none" w:sz="0" w:space="0" w:color="auto"/>
                    <w:left w:val="none" w:sz="0" w:space="0" w:color="auto"/>
                    <w:bottom w:val="none" w:sz="0" w:space="0" w:color="auto"/>
                    <w:right w:val="none" w:sz="0" w:space="0" w:color="auto"/>
                  </w:divBdr>
                  <w:divsChild>
                    <w:div w:id="2100784550">
                      <w:marLeft w:val="0"/>
                      <w:marRight w:val="0"/>
                      <w:marTop w:val="0"/>
                      <w:marBottom w:val="0"/>
                      <w:divBdr>
                        <w:top w:val="none" w:sz="0" w:space="0" w:color="auto"/>
                        <w:left w:val="none" w:sz="0" w:space="0" w:color="auto"/>
                        <w:bottom w:val="none" w:sz="0" w:space="0" w:color="auto"/>
                        <w:right w:val="none" w:sz="0" w:space="0" w:color="auto"/>
                      </w:divBdr>
                      <w:divsChild>
                        <w:div w:id="1271012644">
                          <w:marLeft w:val="0"/>
                          <w:marRight w:val="0"/>
                          <w:marTop w:val="0"/>
                          <w:marBottom w:val="0"/>
                          <w:divBdr>
                            <w:top w:val="none" w:sz="0" w:space="0" w:color="auto"/>
                            <w:left w:val="none" w:sz="0" w:space="0" w:color="auto"/>
                            <w:bottom w:val="none" w:sz="0" w:space="0" w:color="auto"/>
                            <w:right w:val="none" w:sz="0" w:space="0" w:color="auto"/>
                          </w:divBdr>
                          <w:divsChild>
                            <w:div w:id="1579511835">
                              <w:marLeft w:val="0"/>
                              <w:marRight w:val="0"/>
                              <w:marTop w:val="0"/>
                              <w:marBottom w:val="0"/>
                              <w:divBdr>
                                <w:top w:val="none" w:sz="0" w:space="0" w:color="auto"/>
                                <w:left w:val="none" w:sz="0" w:space="0" w:color="auto"/>
                                <w:bottom w:val="none" w:sz="0" w:space="0" w:color="auto"/>
                                <w:right w:val="none" w:sz="0" w:space="0" w:color="auto"/>
                              </w:divBdr>
                              <w:divsChild>
                                <w:div w:id="332414706">
                                  <w:marLeft w:val="0"/>
                                  <w:marRight w:val="0"/>
                                  <w:marTop w:val="0"/>
                                  <w:marBottom w:val="0"/>
                                  <w:divBdr>
                                    <w:top w:val="none" w:sz="0" w:space="0" w:color="auto"/>
                                    <w:left w:val="none" w:sz="0" w:space="0" w:color="auto"/>
                                    <w:bottom w:val="none" w:sz="0" w:space="0" w:color="auto"/>
                                    <w:right w:val="none" w:sz="0" w:space="0" w:color="auto"/>
                                  </w:divBdr>
                                </w:div>
                              </w:divsChild>
                            </w:div>
                            <w:div w:id="17619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
    <w:div w:id="251201094">
      <w:bodyDiv w:val="1"/>
      <w:marLeft w:val="0"/>
      <w:marRight w:val="0"/>
      <w:marTop w:val="0"/>
      <w:marBottom w:val="0"/>
      <w:divBdr>
        <w:top w:val="none" w:sz="0" w:space="0" w:color="auto"/>
        <w:left w:val="none" w:sz="0" w:space="0" w:color="auto"/>
        <w:bottom w:val="none" w:sz="0" w:space="0" w:color="auto"/>
        <w:right w:val="none" w:sz="0" w:space="0" w:color="auto"/>
      </w:divBdr>
    </w:div>
    <w:div w:id="251207461">
      <w:bodyDiv w:val="1"/>
      <w:marLeft w:val="0"/>
      <w:marRight w:val="0"/>
      <w:marTop w:val="0"/>
      <w:marBottom w:val="0"/>
      <w:divBdr>
        <w:top w:val="none" w:sz="0" w:space="0" w:color="auto"/>
        <w:left w:val="none" w:sz="0" w:space="0" w:color="auto"/>
        <w:bottom w:val="none" w:sz="0" w:space="0" w:color="auto"/>
        <w:right w:val="none" w:sz="0" w:space="0" w:color="auto"/>
      </w:divBdr>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sChild>
    </w:div>
    <w:div w:id="251285022">
      <w:bodyDiv w:val="1"/>
      <w:marLeft w:val="0"/>
      <w:marRight w:val="0"/>
      <w:marTop w:val="0"/>
      <w:marBottom w:val="0"/>
      <w:divBdr>
        <w:top w:val="none" w:sz="0" w:space="0" w:color="auto"/>
        <w:left w:val="none" w:sz="0" w:space="0" w:color="auto"/>
        <w:bottom w:val="none" w:sz="0" w:space="0" w:color="auto"/>
        <w:right w:val="none" w:sz="0" w:space="0" w:color="auto"/>
      </w:divBdr>
      <w:divsChild>
        <w:div w:id="238055693">
          <w:marLeft w:val="0"/>
          <w:marRight w:val="0"/>
          <w:marTop w:val="0"/>
          <w:marBottom w:val="0"/>
          <w:divBdr>
            <w:top w:val="none" w:sz="0" w:space="0" w:color="auto"/>
            <w:left w:val="none" w:sz="0" w:space="0" w:color="auto"/>
            <w:bottom w:val="none" w:sz="0" w:space="0" w:color="auto"/>
            <w:right w:val="none" w:sz="0" w:space="0" w:color="auto"/>
          </w:divBdr>
        </w:div>
        <w:div w:id="7032097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
    <w:div w:id="251548408">
      <w:bodyDiv w:val="1"/>
      <w:marLeft w:val="0"/>
      <w:marRight w:val="0"/>
      <w:marTop w:val="0"/>
      <w:marBottom w:val="0"/>
      <w:divBdr>
        <w:top w:val="none" w:sz="0" w:space="0" w:color="auto"/>
        <w:left w:val="none" w:sz="0" w:space="0" w:color="auto"/>
        <w:bottom w:val="none" w:sz="0" w:space="0" w:color="auto"/>
        <w:right w:val="none" w:sz="0" w:space="0" w:color="auto"/>
      </w:divBdr>
      <w:divsChild>
        <w:div w:id="136340531">
          <w:marLeft w:val="0"/>
          <w:marRight w:val="0"/>
          <w:marTop w:val="0"/>
          <w:marBottom w:val="0"/>
          <w:divBdr>
            <w:top w:val="none" w:sz="0" w:space="0" w:color="auto"/>
            <w:left w:val="none" w:sz="0" w:space="0" w:color="auto"/>
            <w:bottom w:val="none" w:sz="0" w:space="0" w:color="auto"/>
            <w:right w:val="none" w:sz="0" w:space="0" w:color="auto"/>
          </w:divBdr>
        </w:div>
        <w:div w:id="880437744">
          <w:marLeft w:val="0"/>
          <w:marRight w:val="0"/>
          <w:marTop w:val="0"/>
          <w:marBottom w:val="0"/>
          <w:divBdr>
            <w:top w:val="none" w:sz="0" w:space="0" w:color="auto"/>
            <w:left w:val="none" w:sz="0" w:space="0" w:color="auto"/>
            <w:bottom w:val="none" w:sz="0" w:space="0" w:color="auto"/>
            <w:right w:val="none" w:sz="0" w:space="0" w:color="auto"/>
          </w:divBdr>
        </w:div>
      </w:divsChild>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1856794">
      <w:bodyDiv w:val="1"/>
      <w:marLeft w:val="0"/>
      <w:marRight w:val="0"/>
      <w:marTop w:val="0"/>
      <w:marBottom w:val="0"/>
      <w:divBdr>
        <w:top w:val="none" w:sz="0" w:space="0" w:color="auto"/>
        <w:left w:val="none" w:sz="0" w:space="0" w:color="auto"/>
        <w:bottom w:val="none" w:sz="0" w:space="0" w:color="auto"/>
        <w:right w:val="none" w:sz="0" w:space="0" w:color="auto"/>
      </w:divBdr>
      <w:divsChild>
        <w:div w:id="888539884">
          <w:marLeft w:val="0"/>
          <w:marRight w:val="0"/>
          <w:marTop w:val="0"/>
          <w:marBottom w:val="0"/>
          <w:divBdr>
            <w:top w:val="none" w:sz="0" w:space="0" w:color="auto"/>
            <w:left w:val="none" w:sz="0" w:space="0" w:color="auto"/>
            <w:bottom w:val="none" w:sz="0" w:space="0" w:color="auto"/>
            <w:right w:val="none" w:sz="0" w:space="0" w:color="auto"/>
          </w:divBdr>
        </w:div>
      </w:divsChild>
    </w:div>
    <w:div w:id="251934433">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
    <w:div w:id="252128812">
      <w:bodyDiv w:val="1"/>
      <w:marLeft w:val="0"/>
      <w:marRight w:val="0"/>
      <w:marTop w:val="0"/>
      <w:marBottom w:val="0"/>
      <w:divBdr>
        <w:top w:val="none" w:sz="0" w:space="0" w:color="auto"/>
        <w:left w:val="none" w:sz="0" w:space="0" w:color="auto"/>
        <w:bottom w:val="none" w:sz="0" w:space="0" w:color="auto"/>
        <w:right w:val="none" w:sz="0" w:space="0" w:color="auto"/>
      </w:divBdr>
    </w:div>
    <w:div w:id="252248208">
      <w:bodyDiv w:val="1"/>
      <w:marLeft w:val="0"/>
      <w:marRight w:val="0"/>
      <w:marTop w:val="0"/>
      <w:marBottom w:val="0"/>
      <w:divBdr>
        <w:top w:val="none" w:sz="0" w:space="0" w:color="auto"/>
        <w:left w:val="none" w:sz="0" w:space="0" w:color="auto"/>
        <w:bottom w:val="none" w:sz="0" w:space="0" w:color="auto"/>
        <w:right w:val="none" w:sz="0" w:space="0" w:color="auto"/>
      </w:divBdr>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
    <w:div w:id="252321186">
      <w:bodyDiv w:val="1"/>
      <w:marLeft w:val="0"/>
      <w:marRight w:val="0"/>
      <w:marTop w:val="0"/>
      <w:marBottom w:val="0"/>
      <w:divBdr>
        <w:top w:val="none" w:sz="0" w:space="0" w:color="auto"/>
        <w:left w:val="none" w:sz="0" w:space="0" w:color="auto"/>
        <w:bottom w:val="none" w:sz="0" w:space="0" w:color="auto"/>
        <w:right w:val="none" w:sz="0" w:space="0" w:color="auto"/>
      </w:divBdr>
    </w:div>
    <w:div w:id="252473728">
      <w:bodyDiv w:val="1"/>
      <w:marLeft w:val="0"/>
      <w:marRight w:val="0"/>
      <w:marTop w:val="0"/>
      <w:marBottom w:val="0"/>
      <w:divBdr>
        <w:top w:val="none" w:sz="0" w:space="0" w:color="auto"/>
        <w:left w:val="none" w:sz="0" w:space="0" w:color="auto"/>
        <w:bottom w:val="none" w:sz="0" w:space="0" w:color="auto"/>
        <w:right w:val="none" w:sz="0" w:space="0" w:color="auto"/>
      </w:divBdr>
      <w:divsChild>
        <w:div w:id="983239584">
          <w:marLeft w:val="0"/>
          <w:marRight w:val="0"/>
          <w:marTop w:val="0"/>
          <w:marBottom w:val="0"/>
          <w:divBdr>
            <w:top w:val="none" w:sz="0" w:space="0" w:color="auto"/>
            <w:left w:val="none" w:sz="0" w:space="0" w:color="auto"/>
            <w:bottom w:val="none" w:sz="0" w:space="0" w:color="auto"/>
            <w:right w:val="none" w:sz="0" w:space="0" w:color="auto"/>
          </w:divBdr>
          <w:divsChild>
            <w:div w:id="441997289">
              <w:marLeft w:val="0"/>
              <w:marRight w:val="0"/>
              <w:marTop w:val="0"/>
              <w:marBottom w:val="0"/>
              <w:divBdr>
                <w:top w:val="none" w:sz="0" w:space="0" w:color="auto"/>
                <w:left w:val="none" w:sz="0" w:space="0" w:color="auto"/>
                <w:bottom w:val="none" w:sz="0" w:space="0" w:color="auto"/>
                <w:right w:val="none" w:sz="0" w:space="0" w:color="auto"/>
              </w:divBdr>
              <w:divsChild>
                <w:div w:id="657730293">
                  <w:marLeft w:val="0"/>
                  <w:marRight w:val="0"/>
                  <w:marTop w:val="0"/>
                  <w:marBottom w:val="0"/>
                  <w:divBdr>
                    <w:top w:val="none" w:sz="0" w:space="0" w:color="auto"/>
                    <w:left w:val="none" w:sz="0" w:space="0" w:color="auto"/>
                    <w:bottom w:val="none" w:sz="0" w:space="0" w:color="auto"/>
                    <w:right w:val="none" w:sz="0" w:space="0" w:color="auto"/>
                  </w:divBdr>
                  <w:divsChild>
                    <w:div w:id="1680428720">
                      <w:marLeft w:val="0"/>
                      <w:marRight w:val="0"/>
                      <w:marTop w:val="0"/>
                      <w:marBottom w:val="0"/>
                      <w:divBdr>
                        <w:top w:val="none" w:sz="0" w:space="0" w:color="auto"/>
                        <w:left w:val="none" w:sz="0" w:space="0" w:color="auto"/>
                        <w:bottom w:val="none" w:sz="0" w:space="0" w:color="auto"/>
                        <w:right w:val="none" w:sz="0" w:space="0" w:color="auto"/>
                      </w:divBdr>
                    </w:div>
                    <w:div w:id="168848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697290">
          <w:marLeft w:val="0"/>
          <w:marRight w:val="0"/>
          <w:marTop w:val="0"/>
          <w:marBottom w:val="0"/>
          <w:divBdr>
            <w:top w:val="none" w:sz="0" w:space="0" w:color="auto"/>
            <w:left w:val="none" w:sz="0" w:space="0" w:color="auto"/>
            <w:bottom w:val="none" w:sz="0" w:space="0" w:color="auto"/>
            <w:right w:val="none" w:sz="0" w:space="0" w:color="auto"/>
          </w:divBdr>
          <w:divsChild>
            <w:div w:id="769198292">
              <w:marLeft w:val="0"/>
              <w:marRight w:val="0"/>
              <w:marTop w:val="0"/>
              <w:marBottom w:val="0"/>
              <w:divBdr>
                <w:top w:val="none" w:sz="0" w:space="0" w:color="auto"/>
                <w:left w:val="none" w:sz="0" w:space="0" w:color="auto"/>
                <w:bottom w:val="none" w:sz="0" w:space="0" w:color="auto"/>
                <w:right w:val="none" w:sz="0" w:space="0" w:color="auto"/>
              </w:divBdr>
              <w:divsChild>
                <w:div w:id="2067870691">
                  <w:marLeft w:val="0"/>
                  <w:marRight w:val="0"/>
                  <w:marTop w:val="0"/>
                  <w:marBottom w:val="0"/>
                  <w:divBdr>
                    <w:top w:val="none" w:sz="0" w:space="0" w:color="auto"/>
                    <w:left w:val="none" w:sz="0" w:space="0" w:color="auto"/>
                    <w:bottom w:val="none" w:sz="0" w:space="0" w:color="auto"/>
                    <w:right w:val="none" w:sz="0" w:space="0" w:color="auto"/>
                  </w:divBdr>
                  <w:divsChild>
                    <w:div w:id="1924216819">
                      <w:marLeft w:val="0"/>
                      <w:marRight w:val="0"/>
                      <w:marTop w:val="0"/>
                      <w:marBottom w:val="0"/>
                      <w:divBdr>
                        <w:top w:val="none" w:sz="0" w:space="0" w:color="auto"/>
                        <w:left w:val="none" w:sz="0" w:space="0" w:color="auto"/>
                        <w:bottom w:val="none" w:sz="0" w:space="0" w:color="auto"/>
                        <w:right w:val="none" w:sz="0" w:space="0" w:color="auto"/>
                      </w:divBdr>
                      <w:divsChild>
                        <w:div w:id="830489654">
                          <w:marLeft w:val="0"/>
                          <w:marRight w:val="0"/>
                          <w:marTop w:val="0"/>
                          <w:marBottom w:val="0"/>
                          <w:divBdr>
                            <w:top w:val="none" w:sz="0" w:space="0" w:color="auto"/>
                            <w:left w:val="none" w:sz="0" w:space="0" w:color="auto"/>
                            <w:bottom w:val="none" w:sz="0" w:space="0" w:color="auto"/>
                            <w:right w:val="none" w:sz="0" w:space="0" w:color="auto"/>
                          </w:divBdr>
                          <w:divsChild>
                            <w:div w:id="871263501">
                              <w:marLeft w:val="0"/>
                              <w:marRight w:val="0"/>
                              <w:marTop w:val="0"/>
                              <w:marBottom w:val="0"/>
                              <w:divBdr>
                                <w:top w:val="none" w:sz="0" w:space="0" w:color="auto"/>
                                <w:left w:val="none" w:sz="0" w:space="0" w:color="auto"/>
                                <w:bottom w:val="none" w:sz="0" w:space="0" w:color="auto"/>
                                <w:right w:val="none" w:sz="0" w:space="0" w:color="auto"/>
                              </w:divBdr>
                              <w:divsChild>
                                <w:div w:id="2054308093">
                                  <w:marLeft w:val="0"/>
                                  <w:marRight w:val="0"/>
                                  <w:marTop w:val="0"/>
                                  <w:marBottom w:val="0"/>
                                  <w:divBdr>
                                    <w:top w:val="none" w:sz="0" w:space="0" w:color="auto"/>
                                    <w:left w:val="none" w:sz="0" w:space="0" w:color="auto"/>
                                    <w:bottom w:val="none" w:sz="0" w:space="0" w:color="auto"/>
                                    <w:right w:val="none" w:sz="0" w:space="0" w:color="auto"/>
                                  </w:divBdr>
                                </w:div>
                              </w:divsChild>
                            </w:div>
                            <w:div w:id="112573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592490">
      <w:bodyDiv w:val="1"/>
      <w:marLeft w:val="0"/>
      <w:marRight w:val="0"/>
      <w:marTop w:val="0"/>
      <w:marBottom w:val="0"/>
      <w:divBdr>
        <w:top w:val="none" w:sz="0" w:space="0" w:color="auto"/>
        <w:left w:val="none" w:sz="0" w:space="0" w:color="auto"/>
        <w:bottom w:val="none" w:sz="0" w:space="0" w:color="auto"/>
        <w:right w:val="none" w:sz="0" w:space="0" w:color="auto"/>
      </w:divBdr>
    </w:div>
    <w:div w:id="252668025">
      <w:bodyDiv w:val="1"/>
      <w:marLeft w:val="0"/>
      <w:marRight w:val="0"/>
      <w:marTop w:val="0"/>
      <w:marBottom w:val="0"/>
      <w:divBdr>
        <w:top w:val="none" w:sz="0" w:space="0" w:color="auto"/>
        <w:left w:val="none" w:sz="0" w:space="0" w:color="auto"/>
        <w:bottom w:val="none" w:sz="0" w:space="0" w:color="auto"/>
        <w:right w:val="none" w:sz="0" w:space="0" w:color="auto"/>
      </w:divBdr>
    </w:div>
    <w:div w:id="252780918">
      <w:bodyDiv w:val="1"/>
      <w:marLeft w:val="0"/>
      <w:marRight w:val="0"/>
      <w:marTop w:val="0"/>
      <w:marBottom w:val="0"/>
      <w:divBdr>
        <w:top w:val="none" w:sz="0" w:space="0" w:color="auto"/>
        <w:left w:val="none" w:sz="0" w:space="0" w:color="auto"/>
        <w:bottom w:val="none" w:sz="0" w:space="0" w:color="auto"/>
        <w:right w:val="none" w:sz="0" w:space="0" w:color="auto"/>
      </w:divBdr>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054948">
      <w:bodyDiv w:val="1"/>
      <w:marLeft w:val="0"/>
      <w:marRight w:val="0"/>
      <w:marTop w:val="0"/>
      <w:marBottom w:val="0"/>
      <w:divBdr>
        <w:top w:val="none" w:sz="0" w:space="0" w:color="auto"/>
        <w:left w:val="none" w:sz="0" w:space="0" w:color="auto"/>
        <w:bottom w:val="none" w:sz="0" w:space="0" w:color="auto"/>
        <w:right w:val="none" w:sz="0" w:space="0" w:color="auto"/>
      </w:divBdr>
    </w:div>
    <w:div w:id="253058128">
      <w:bodyDiv w:val="1"/>
      <w:marLeft w:val="0"/>
      <w:marRight w:val="0"/>
      <w:marTop w:val="0"/>
      <w:marBottom w:val="0"/>
      <w:divBdr>
        <w:top w:val="none" w:sz="0" w:space="0" w:color="auto"/>
        <w:left w:val="none" w:sz="0" w:space="0" w:color="auto"/>
        <w:bottom w:val="none" w:sz="0" w:space="0" w:color="auto"/>
        <w:right w:val="none" w:sz="0" w:space="0" w:color="auto"/>
      </w:divBdr>
      <w:divsChild>
        <w:div w:id="482279636">
          <w:marLeft w:val="0"/>
          <w:marRight w:val="0"/>
          <w:marTop w:val="150"/>
          <w:marBottom w:val="150"/>
          <w:divBdr>
            <w:top w:val="single" w:sz="6" w:space="4" w:color="D7D7D7"/>
            <w:left w:val="none" w:sz="0" w:space="0" w:color="auto"/>
            <w:bottom w:val="single" w:sz="6" w:space="4" w:color="D7D7D7"/>
            <w:right w:val="none" w:sz="0" w:space="0" w:color="auto"/>
          </w:divBdr>
        </w:div>
        <w:div w:id="655037175">
          <w:marLeft w:val="0"/>
          <w:marRight w:val="0"/>
          <w:marTop w:val="0"/>
          <w:marBottom w:val="0"/>
          <w:divBdr>
            <w:top w:val="none" w:sz="0" w:space="0" w:color="auto"/>
            <w:left w:val="none" w:sz="0" w:space="0" w:color="auto"/>
            <w:bottom w:val="none" w:sz="0" w:space="0" w:color="auto"/>
            <w:right w:val="none" w:sz="0" w:space="0" w:color="auto"/>
          </w:divBdr>
        </w:div>
      </w:divsChild>
    </w:div>
    <w:div w:id="253124606">
      <w:bodyDiv w:val="1"/>
      <w:marLeft w:val="0"/>
      <w:marRight w:val="0"/>
      <w:marTop w:val="0"/>
      <w:marBottom w:val="0"/>
      <w:divBdr>
        <w:top w:val="none" w:sz="0" w:space="0" w:color="auto"/>
        <w:left w:val="none" w:sz="0" w:space="0" w:color="auto"/>
        <w:bottom w:val="none" w:sz="0" w:space="0" w:color="auto"/>
        <w:right w:val="none" w:sz="0" w:space="0" w:color="auto"/>
      </w:divBdr>
    </w:div>
    <w:div w:id="253247855">
      <w:bodyDiv w:val="1"/>
      <w:marLeft w:val="0"/>
      <w:marRight w:val="0"/>
      <w:marTop w:val="0"/>
      <w:marBottom w:val="0"/>
      <w:divBdr>
        <w:top w:val="none" w:sz="0" w:space="0" w:color="auto"/>
        <w:left w:val="none" w:sz="0" w:space="0" w:color="auto"/>
        <w:bottom w:val="none" w:sz="0" w:space="0" w:color="auto"/>
        <w:right w:val="none" w:sz="0" w:space="0" w:color="auto"/>
      </w:divBdr>
    </w:div>
    <w:div w:id="253323170">
      <w:bodyDiv w:val="1"/>
      <w:marLeft w:val="0"/>
      <w:marRight w:val="0"/>
      <w:marTop w:val="0"/>
      <w:marBottom w:val="0"/>
      <w:divBdr>
        <w:top w:val="none" w:sz="0" w:space="0" w:color="auto"/>
        <w:left w:val="none" w:sz="0" w:space="0" w:color="auto"/>
        <w:bottom w:val="none" w:sz="0" w:space="0" w:color="auto"/>
        <w:right w:val="none" w:sz="0" w:space="0" w:color="auto"/>
      </w:divBdr>
      <w:divsChild>
        <w:div w:id="245654722">
          <w:marLeft w:val="0"/>
          <w:marRight w:val="0"/>
          <w:marTop w:val="0"/>
          <w:marBottom w:val="0"/>
          <w:divBdr>
            <w:top w:val="none" w:sz="0" w:space="0" w:color="auto"/>
            <w:left w:val="none" w:sz="0" w:space="0" w:color="auto"/>
            <w:bottom w:val="none" w:sz="0" w:space="0" w:color="auto"/>
            <w:right w:val="none" w:sz="0" w:space="0" w:color="auto"/>
          </w:divBdr>
        </w:div>
      </w:divsChild>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sChild>
    </w:div>
    <w:div w:id="253591302">
      <w:bodyDiv w:val="1"/>
      <w:marLeft w:val="0"/>
      <w:marRight w:val="0"/>
      <w:marTop w:val="0"/>
      <w:marBottom w:val="0"/>
      <w:divBdr>
        <w:top w:val="none" w:sz="0" w:space="0" w:color="auto"/>
        <w:left w:val="none" w:sz="0" w:space="0" w:color="auto"/>
        <w:bottom w:val="none" w:sz="0" w:space="0" w:color="auto"/>
        <w:right w:val="none" w:sz="0" w:space="0" w:color="auto"/>
      </w:divBdr>
    </w:div>
    <w:div w:id="253633347">
      <w:bodyDiv w:val="1"/>
      <w:marLeft w:val="0"/>
      <w:marRight w:val="0"/>
      <w:marTop w:val="0"/>
      <w:marBottom w:val="0"/>
      <w:divBdr>
        <w:top w:val="none" w:sz="0" w:space="0" w:color="auto"/>
        <w:left w:val="none" w:sz="0" w:space="0" w:color="auto"/>
        <w:bottom w:val="none" w:sz="0" w:space="0" w:color="auto"/>
        <w:right w:val="none" w:sz="0" w:space="0" w:color="auto"/>
      </w:divBdr>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84304">
      <w:bodyDiv w:val="1"/>
      <w:marLeft w:val="0"/>
      <w:marRight w:val="0"/>
      <w:marTop w:val="0"/>
      <w:marBottom w:val="0"/>
      <w:divBdr>
        <w:top w:val="none" w:sz="0" w:space="0" w:color="auto"/>
        <w:left w:val="none" w:sz="0" w:space="0" w:color="auto"/>
        <w:bottom w:val="none" w:sz="0" w:space="0" w:color="auto"/>
        <w:right w:val="none" w:sz="0" w:space="0" w:color="auto"/>
      </w:divBdr>
      <w:divsChild>
        <w:div w:id="442850301">
          <w:marLeft w:val="0"/>
          <w:marRight w:val="0"/>
          <w:marTop w:val="0"/>
          <w:marBottom w:val="0"/>
          <w:divBdr>
            <w:top w:val="none" w:sz="0" w:space="0" w:color="auto"/>
            <w:left w:val="none" w:sz="0" w:space="0" w:color="auto"/>
            <w:bottom w:val="none" w:sz="0" w:space="0" w:color="auto"/>
            <w:right w:val="none" w:sz="0" w:space="0" w:color="auto"/>
          </w:divBdr>
        </w:div>
      </w:divsChild>
    </w:div>
    <w:div w:id="253904529">
      <w:bodyDiv w:val="1"/>
      <w:marLeft w:val="0"/>
      <w:marRight w:val="0"/>
      <w:marTop w:val="0"/>
      <w:marBottom w:val="0"/>
      <w:divBdr>
        <w:top w:val="none" w:sz="0" w:space="0" w:color="auto"/>
        <w:left w:val="none" w:sz="0" w:space="0" w:color="auto"/>
        <w:bottom w:val="none" w:sz="0" w:space="0" w:color="auto"/>
        <w:right w:val="none" w:sz="0" w:space="0" w:color="auto"/>
      </w:divBdr>
      <w:divsChild>
        <w:div w:id="387921137">
          <w:marLeft w:val="0"/>
          <w:marRight w:val="0"/>
          <w:marTop w:val="0"/>
          <w:marBottom w:val="0"/>
          <w:divBdr>
            <w:top w:val="none" w:sz="0" w:space="0" w:color="auto"/>
            <w:left w:val="none" w:sz="0" w:space="0" w:color="auto"/>
            <w:bottom w:val="none" w:sz="0" w:space="0" w:color="auto"/>
            <w:right w:val="none" w:sz="0" w:space="0" w:color="auto"/>
          </w:divBdr>
        </w:div>
      </w:divsChild>
    </w:div>
    <w:div w:id="254171084">
      <w:bodyDiv w:val="1"/>
      <w:marLeft w:val="0"/>
      <w:marRight w:val="0"/>
      <w:marTop w:val="0"/>
      <w:marBottom w:val="0"/>
      <w:divBdr>
        <w:top w:val="none" w:sz="0" w:space="0" w:color="auto"/>
        <w:left w:val="none" w:sz="0" w:space="0" w:color="auto"/>
        <w:bottom w:val="none" w:sz="0" w:space="0" w:color="auto"/>
        <w:right w:val="none" w:sz="0" w:space="0" w:color="auto"/>
      </w:divBdr>
      <w:divsChild>
        <w:div w:id="18895324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145511624">
          <w:marLeft w:val="0"/>
          <w:marRight w:val="0"/>
          <w:marTop w:val="300"/>
          <w:marBottom w:val="0"/>
          <w:divBdr>
            <w:top w:val="none" w:sz="0" w:space="0" w:color="auto"/>
            <w:left w:val="none" w:sz="0" w:space="0" w:color="auto"/>
            <w:bottom w:val="none" w:sz="0" w:space="0" w:color="auto"/>
            <w:right w:val="none" w:sz="0" w:space="0" w:color="auto"/>
          </w:divBdr>
        </w:div>
      </w:divsChild>
    </w:div>
    <w:div w:id="254560874">
      <w:bodyDiv w:val="1"/>
      <w:marLeft w:val="0"/>
      <w:marRight w:val="0"/>
      <w:marTop w:val="0"/>
      <w:marBottom w:val="0"/>
      <w:divBdr>
        <w:top w:val="none" w:sz="0" w:space="0" w:color="auto"/>
        <w:left w:val="none" w:sz="0" w:space="0" w:color="auto"/>
        <w:bottom w:val="none" w:sz="0" w:space="0" w:color="auto"/>
        <w:right w:val="none" w:sz="0" w:space="0" w:color="auto"/>
      </w:divBdr>
      <w:divsChild>
        <w:div w:id="394551904">
          <w:marLeft w:val="0"/>
          <w:marRight w:val="0"/>
          <w:marTop w:val="0"/>
          <w:marBottom w:val="0"/>
          <w:divBdr>
            <w:top w:val="none" w:sz="0" w:space="0" w:color="auto"/>
            <w:left w:val="none" w:sz="0" w:space="0" w:color="auto"/>
            <w:bottom w:val="none" w:sz="0" w:space="0" w:color="auto"/>
            <w:right w:val="none" w:sz="0" w:space="0" w:color="auto"/>
          </w:divBdr>
        </w:div>
        <w:div w:id="683559972">
          <w:marLeft w:val="0"/>
          <w:marRight w:val="0"/>
          <w:marTop w:val="0"/>
          <w:marBottom w:val="0"/>
          <w:divBdr>
            <w:top w:val="none" w:sz="0" w:space="0" w:color="auto"/>
            <w:left w:val="none" w:sz="0" w:space="0" w:color="auto"/>
            <w:bottom w:val="none" w:sz="0" w:space="0" w:color="auto"/>
            <w:right w:val="none" w:sz="0" w:space="0" w:color="auto"/>
          </w:divBdr>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283652">
      <w:bodyDiv w:val="1"/>
      <w:marLeft w:val="0"/>
      <w:marRight w:val="0"/>
      <w:marTop w:val="0"/>
      <w:marBottom w:val="0"/>
      <w:divBdr>
        <w:top w:val="none" w:sz="0" w:space="0" w:color="auto"/>
        <w:left w:val="none" w:sz="0" w:space="0" w:color="auto"/>
        <w:bottom w:val="none" w:sz="0" w:space="0" w:color="auto"/>
        <w:right w:val="none" w:sz="0" w:space="0" w:color="auto"/>
      </w:divBdr>
      <w:divsChild>
        <w:div w:id="325213167">
          <w:marLeft w:val="0"/>
          <w:marRight w:val="0"/>
          <w:marTop w:val="300"/>
          <w:marBottom w:val="0"/>
          <w:divBdr>
            <w:top w:val="none" w:sz="0" w:space="0" w:color="auto"/>
            <w:left w:val="none" w:sz="0" w:space="0" w:color="auto"/>
            <w:bottom w:val="none" w:sz="0" w:space="0" w:color="auto"/>
            <w:right w:val="none" w:sz="0" w:space="0" w:color="auto"/>
          </w:divBdr>
        </w:div>
      </w:divsChild>
    </w:div>
    <w:div w:id="255285019">
      <w:bodyDiv w:val="1"/>
      <w:marLeft w:val="0"/>
      <w:marRight w:val="0"/>
      <w:marTop w:val="0"/>
      <w:marBottom w:val="0"/>
      <w:divBdr>
        <w:top w:val="none" w:sz="0" w:space="0" w:color="auto"/>
        <w:left w:val="none" w:sz="0" w:space="0" w:color="auto"/>
        <w:bottom w:val="none" w:sz="0" w:space="0" w:color="auto"/>
        <w:right w:val="none" w:sz="0" w:space="0" w:color="auto"/>
      </w:divBdr>
    </w:div>
    <w:div w:id="255402471">
      <w:bodyDiv w:val="1"/>
      <w:marLeft w:val="0"/>
      <w:marRight w:val="0"/>
      <w:marTop w:val="0"/>
      <w:marBottom w:val="0"/>
      <w:divBdr>
        <w:top w:val="none" w:sz="0" w:space="0" w:color="auto"/>
        <w:left w:val="none" w:sz="0" w:space="0" w:color="auto"/>
        <w:bottom w:val="none" w:sz="0" w:space="0" w:color="auto"/>
        <w:right w:val="none" w:sz="0" w:space="0" w:color="auto"/>
      </w:divBdr>
      <w:divsChild>
        <w:div w:id="662392608">
          <w:marLeft w:val="0"/>
          <w:marRight w:val="0"/>
          <w:marTop w:val="0"/>
          <w:marBottom w:val="300"/>
          <w:divBdr>
            <w:top w:val="none" w:sz="0" w:space="0" w:color="auto"/>
            <w:left w:val="none" w:sz="0" w:space="0" w:color="auto"/>
            <w:bottom w:val="none" w:sz="0" w:space="0" w:color="auto"/>
            <w:right w:val="none" w:sz="0" w:space="0" w:color="auto"/>
          </w:divBdr>
          <w:divsChild>
            <w:div w:id="4771870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55476823">
      <w:bodyDiv w:val="1"/>
      <w:marLeft w:val="0"/>
      <w:marRight w:val="0"/>
      <w:marTop w:val="0"/>
      <w:marBottom w:val="0"/>
      <w:divBdr>
        <w:top w:val="none" w:sz="0" w:space="0" w:color="auto"/>
        <w:left w:val="none" w:sz="0" w:space="0" w:color="auto"/>
        <w:bottom w:val="none" w:sz="0" w:space="0" w:color="auto"/>
        <w:right w:val="none" w:sz="0" w:space="0" w:color="auto"/>
      </w:divBdr>
    </w:div>
    <w:div w:id="255553800">
      <w:bodyDiv w:val="1"/>
      <w:marLeft w:val="0"/>
      <w:marRight w:val="0"/>
      <w:marTop w:val="0"/>
      <w:marBottom w:val="0"/>
      <w:divBdr>
        <w:top w:val="none" w:sz="0" w:space="0" w:color="auto"/>
        <w:left w:val="none" w:sz="0" w:space="0" w:color="auto"/>
        <w:bottom w:val="none" w:sz="0" w:space="0" w:color="auto"/>
        <w:right w:val="none" w:sz="0" w:space="0" w:color="auto"/>
      </w:divBdr>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92762">
      <w:bodyDiv w:val="1"/>
      <w:marLeft w:val="0"/>
      <w:marRight w:val="0"/>
      <w:marTop w:val="0"/>
      <w:marBottom w:val="0"/>
      <w:divBdr>
        <w:top w:val="none" w:sz="0" w:space="0" w:color="auto"/>
        <w:left w:val="none" w:sz="0" w:space="0" w:color="auto"/>
        <w:bottom w:val="none" w:sz="0" w:space="0" w:color="auto"/>
        <w:right w:val="none" w:sz="0" w:space="0" w:color="auto"/>
      </w:divBdr>
    </w:div>
    <w:div w:id="255944261">
      <w:bodyDiv w:val="1"/>
      <w:marLeft w:val="0"/>
      <w:marRight w:val="0"/>
      <w:marTop w:val="0"/>
      <w:marBottom w:val="0"/>
      <w:divBdr>
        <w:top w:val="none" w:sz="0" w:space="0" w:color="auto"/>
        <w:left w:val="none" w:sz="0" w:space="0" w:color="auto"/>
        <w:bottom w:val="none" w:sz="0" w:space="0" w:color="auto"/>
        <w:right w:val="none" w:sz="0" w:space="0" w:color="auto"/>
      </w:divBdr>
      <w:divsChild>
        <w:div w:id="534927505">
          <w:marLeft w:val="0"/>
          <w:marRight w:val="0"/>
          <w:marTop w:val="0"/>
          <w:marBottom w:val="0"/>
          <w:divBdr>
            <w:top w:val="none" w:sz="0" w:space="0" w:color="auto"/>
            <w:left w:val="none" w:sz="0" w:space="0" w:color="auto"/>
            <w:bottom w:val="none" w:sz="0" w:space="0" w:color="auto"/>
            <w:right w:val="none" w:sz="0" w:space="0" w:color="auto"/>
          </w:divBdr>
        </w:div>
      </w:divsChild>
    </w:div>
    <w:div w:id="256325763">
      <w:bodyDiv w:val="1"/>
      <w:marLeft w:val="0"/>
      <w:marRight w:val="0"/>
      <w:marTop w:val="0"/>
      <w:marBottom w:val="0"/>
      <w:divBdr>
        <w:top w:val="none" w:sz="0" w:space="0" w:color="auto"/>
        <w:left w:val="none" w:sz="0" w:space="0" w:color="auto"/>
        <w:bottom w:val="none" w:sz="0" w:space="0" w:color="auto"/>
        <w:right w:val="none" w:sz="0" w:space="0" w:color="auto"/>
      </w:divBdr>
      <w:divsChild>
        <w:div w:id="208301808">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449576">
      <w:bodyDiv w:val="1"/>
      <w:marLeft w:val="0"/>
      <w:marRight w:val="0"/>
      <w:marTop w:val="0"/>
      <w:marBottom w:val="0"/>
      <w:divBdr>
        <w:top w:val="none" w:sz="0" w:space="0" w:color="auto"/>
        <w:left w:val="none" w:sz="0" w:space="0" w:color="auto"/>
        <w:bottom w:val="none" w:sz="0" w:space="0" w:color="auto"/>
        <w:right w:val="none" w:sz="0" w:space="0" w:color="auto"/>
      </w:divBdr>
      <w:divsChild>
        <w:div w:id="612368946">
          <w:marLeft w:val="0"/>
          <w:marRight w:val="0"/>
          <w:marTop w:val="300"/>
          <w:marBottom w:val="300"/>
          <w:divBdr>
            <w:top w:val="none" w:sz="0" w:space="0" w:color="auto"/>
            <w:left w:val="none" w:sz="0" w:space="0" w:color="auto"/>
            <w:bottom w:val="none" w:sz="0" w:space="0" w:color="auto"/>
            <w:right w:val="none" w:sz="0" w:space="0" w:color="auto"/>
          </w:divBdr>
        </w:div>
        <w:div w:id="898324305">
          <w:marLeft w:val="0"/>
          <w:marRight w:val="0"/>
          <w:marTop w:val="0"/>
          <w:marBottom w:val="0"/>
          <w:divBdr>
            <w:top w:val="none" w:sz="0" w:space="0" w:color="auto"/>
            <w:left w:val="none" w:sz="0" w:space="0" w:color="auto"/>
            <w:bottom w:val="none" w:sz="0" w:space="0" w:color="auto"/>
            <w:right w:val="none" w:sz="0" w:space="0" w:color="auto"/>
          </w:divBdr>
        </w:div>
      </w:divsChild>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866555">
      <w:bodyDiv w:val="1"/>
      <w:marLeft w:val="0"/>
      <w:marRight w:val="0"/>
      <w:marTop w:val="0"/>
      <w:marBottom w:val="0"/>
      <w:divBdr>
        <w:top w:val="none" w:sz="0" w:space="0" w:color="auto"/>
        <w:left w:val="none" w:sz="0" w:space="0" w:color="auto"/>
        <w:bottom w:val="none" w:sz="0" w:space="0" w:color="auto"/>
        <w:right w:val="none" w:sz="0" w:space="0" w:color="auto"/>
      </w:divBdr>
      <w:divsChild>
        <w:div w:id="527640119">
          <w:marLeft w:val="0"/>
          <w:marRight w:val="0"/>
          <w:marTop w:val="0"/>
          <w:marBottom w:val="0"/>
          <w:divBdr>
            <w:top w:val="none" w:sz="0" w:space="0" w:color="auto"/>
            <w:left w:val="none" w:sz="0" w:space="0" w:color="auto"/>
            <w:bottom w:val="none" w:sz="0" w:space="0" w:color="auto"/>
            <w:right w:val="none" w:sz="0" w:space="0" w:color="auto"/>
          </w:divBdr>
        </w:div>
      </w:divsChild>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00604">
      <w:bodyDiv w:val="1"/>
      <w:marLeft w:val="0"/>
      <w:marRight w:val="0"/>
      <w:marTop w:val="0"/>
      <w:marBottom w:val="0"/>
      <w:divBdr>
        <w:top w:val="none" w:sz="0" w:space="0" w:color="auto"/>
        <w:left w:val="none" w:sz="0" w:space="0" w:color="auto"/>
        <w:bottom w:val="none" w:sz="0" w:space="0" w:color="auto"/>
        <w:right w:val="none" w:sz="0" w:space="0" w:color="auto"/>
      </w:divBdr>
      <w:divsChild>
        <w:div w:id="535235905">
          <w:marLeft w:val="0"/>
          <w:marRight w:val="0"/>
          <w:marTop w:val="0"/>
          <w:marBottom w:val="0"/>
          <w:divBdr>
            <w:top w:val="none" w:sz="0" w:space="0" w:color="auto"/>
            <w:left w:val="none" w:sz="0" w:space="0" w:color="auto"/>
            <w:bottom w:val="none" w:sz="0" w:space="0" w:color="auto"/>
            <w:right w:val="none" w:sz="0" w:space="0" w:color="auto"/>
          </w:divBdr>
        </w:div>
      </w:divsChild>
    </w:div>
    <w:div w:id="257100820">
      <w:bodyDiv w:val="1"/>
      <w:marLeft w:val="0"/>
      <w:marRight w:val="0"/>
      <w:marTop w:val="0"/>
      <w:marBottom w:val="0"/>
      <w:divBdr>
        <w:top w:val="none" w:sz="0" w:space="0" w:color="auto"/>
        <w:left w:val="none" w:sz="0" w:space="0" w:color="auto"/>
        <w:bottom w:val="none" w:sz="0" w:space="0" w:color="auto"/>
        <w:right w:val="none" w:sz="0" w:space="0" w:color="auto"/>
      </w:divBdr>
      <w:divsChild>
        <w:div w:id="31268550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641755">
      <w:bodyDiv w:val="1"/>
      <w:marLeft w:val="0"/>
      <w:marRight w:val="0"/>
      <w:marTop w:val="0"/>
      <w:marBottom w:val="0"/>
      <w:divBdr>
        <w:top w:val="none" w:sz="0" w:space="0" w:color="auto"/>
        <w:left w:val="none" w:sz="0" w:space="0" w:color="auto"/>
        <w:bottom w:val="none" w:sz="0" w:space="0" w:color="auto"/>
        <w:right w:val="none" w:sz="0" w:space="0" w:color="auto"/>
      </w:divBdr>
      <w:divsChild>
        <w:div w:id="23016852">
          <w:marLeft w:val="0"/>
          <w:marRight w:val="0"/>
          <w:marTop w:val="0"/>
          <w:marBottom w:val="0"/>
          <w:divBdr>
            <w:top w:val="none" w:sz="0" w:space="0" w:color="auto"/>
            <w:left w:val="none" w:sz="0" w:space="0" w:color="auto"/>
            <w:bottom w:val="none" w:sz="0" w:space="0" w:color="auto"/>
            <w:right w:val="none" w:sz="0" w:space="0" w:color="auto"/>
          </w:divBdr>
        </w:div>
        <w:div w:id="537812455">
          <w:marLeft w:val="0"/>
          <w:marRight w:val="0"/>
          <w:marTop w:val="0"/>
          <w:marBottom w:val="0"/>
          <w:divBdr>
            <w:top w:val="none" w:sz="0" w:space="0" w:color="auto"/>
            <w:left w:val="none" w:sz="0" w:space="0" w:color="auto"/>
            <w:bottom w:val="none" w:sz="0" w:space="0" w:color="auto"/>
            <w:right w:val="none" w:sz="0" w:space="0" w:color="auto"/>
          </w:divBdr>
          <w:divsChild>
            <w:div w:id="9852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sChild>
    </w:div>
    <w:div w:id="257755135">
      <w:bodyDiv w:val="1"/>
      <w:marLeft w:val="0"/>
      <w:marRight w:val="0"/>
      <w:marTop w:val="0"/>
      <w:marBottom w:val="0"/>
      <w:divBdr>
        <w:top w:val="none" w:sz="0" w:space="0" w:color="auto"/>
        <w:left w:val="none" w:sz="0" w:space="0" w:color="auto"/>
        <w:bottom w:val="none" w:sz="0" w:space="0" w:color="auto"/>
        <w:right w:val="none" w:sz="0" w:space="0" w:color="auto"/>
      </w:divBdr>
      <w:divsChild>
        <w:div w:id="343560430">
          <w:marLeft w:val="0"/>
          <w:marRight w:val="0"/>
          <w:marTop w:val="300"/>
          <w:marBottom w:val="300"/>
          <w:divBdr>
            <w:top w:val="none" w:sz="0" w:space="0" w:color="auto"/>
            <w:left w:val="none" w:sz="0" w:space="0" w:color="auto"/>
            <w:bottom w:val="none" w:sz="0" w:space="0" w:color="auto"/>
            <w:right w:val="none" w:sz="0" w:space="0" w:color="auto"/>
          </w:divBdr>
        </w:div>
        <w:div w:id="800539853">
          <w:marLeft w:val="0"/>
          <w:marRight w:val="0"/>
          <w:marTop w:val="300"/>
          <w:marBottom w:val="0"/>
          <w:divBdr>
            <w:top w:val="none" w:sz="0" w:space="0" w:color="auto"/>
            <w:left w:val="none" w:sz="0" w:space="0" w:color="auto"/>
            <w:bottom w:val="none" w:sz="0" w:space="0" w:color="auto"/>
            <w:right w:val="none" w:sz="0" w:space="0" w:color="auto"/>
          </w:divBdr>
        </w:div>
      </w:divsChild>
    </w:div>
    <w:div w:id="257755280">
      <w:bodyDiv w:val="1"/>
      <w:marLeft w:val="0"/>
      <w:marRight w:val="0"/>
      <w:marTop w:val="0"/>
      <w:marBottom w:val="0"/>
      <w:divBdr>
        <w:top w:val="none" w:sz="0" w:space="0" w:color="auto"/>
        <w:left w:val="none" w:sz="0" w:space="0" w:color="auto"/>
        <w:bottom w:val="none" w:sz="0" w:space="0" w:color="auto"/>
        <w:right w:val="none" w:sz="0" w:space="0" w:color="auto"/>
      </w:divBdr>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86210">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565740">
      <w:bodyDiv w:val="1"/>
      <w:marLeft w:val="0"/>
      <w:marRight w:val="0"/>
      <w:marTop w:val="0"/>
      <w:marBottom w:val="0"/>
      <w:divBdr>
        <w:top w:val="none" w:sz="0" w:space="0" w:color="auto"/>
        <w:left w:val="none" w:sz="0" w:space="0" w:color="auto"/>
        <w:bottom w:val="none" w:sz="0" w:space="0" w:color="auto"/>
        <w:right w:val="none" w:sz="0" w:space="0" w:color="auto"/>
      </w:divBdr>
      <w:divsChild>
        <w:div w:id="6105742">
          <w:marLeft w:val="0"/>
          <w:marRight w:val="0"/>
          <w:marTop w:val="0"/>
          <w:marBottom w:val="0"/>
          <w:divBdr>
            <w:top w:val="none" w:sz="0" w:space="0" w:color="auto"/>
            <w:left w:val="none" w:sz="0" w:space="0" w:color="auto"/>
            <w:bottom w:val="none" w:sz="0" w:space="0" w:color="auto"/>
            <w:right w:val="none" w:sz="0" w:space="0" w:color="auto"/>
          </w:divBdr>
          <w:divsChild>
            <w:div w:id="597103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683042">
      <w:bodyDiv w:val="1"/>
      <w:marLeft w:val="0"/>
      <w:marRight w:val="0"/>
      <w:marTop w:val="0"/>
      <w:marBottom w:val="0"/>
      <w:divBdr>
        <w:top w:val="none" w:sz="0" w:space="0" w:color="auto"/>
        <w:left w:val="none" w:sz="0" w:space="0" w:color="auto"/>
        <w:bottom w:val="none" w:sz="0" w:space="0" w:color="auto"/>
        <w:right w:val="none" w:sz="0" w:space="0" w:color="auto"/>
      </w:divBdr>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877144">
      <w:bodyDiv w:val="1"/>
      <w:marLeft w:val="0"/>
      <w:marRight w:val="0"/>
      <w:marTop w:val="0"/>
      <w:marBottom w:val="0"/>
      <w:divBdr>
        <w:top w:val="none" w:sz="0" w:space="0" w:color="auto"/>
        <w:left w:val="none" w:sz="0" w:space="0" w:color="auto"/>
        <w:bottom w:val="none" w:sz="0" w:space="0" w:color="auto"/>
        <w:right w:val="none" w:sz="0" w:space="0" w:color="auto"/>
      </w:divBdr>
    </w:div>
    <w:div w:id="258946620">
      <w:bodyDiv w:val="1"/>
      <w:marLeft w:val="0"/>
      <w:marRight w:val="0"/>
      <w:marTop w:val="0"/>
      <w:marBottom w:val="0"/>
      <w:divBdr>
        <w:top w:val="none" w:sz="0" w:space="0" w:color="auto"/>
        <w:left w:val="none" w:sz="0" w:space="0" w:color="auto"/>
        <w:bottom w:val="none" w:sz="0" w:space="0" w:color="auto"/>
        <w:right w:val="none" w:sz="0" w:space="0" w:color="auto"/>
      </w:divBdr>
      <w:divsChild>
        <w:div w:id="156307554">
          <w:marLeft w:val="0"/>
          <w:marRight w:val="0"/>
          <w:marTop w:val="300"/>
          <w:marBottom w:val="300"/>
          <w:divBdr>
            <w:top w:val="none" w:sz="0" w:space="0" w:color="auto"/>
            <w:left w:val="none" w:sz="0" w:space="0" w:color="auto"/>
            <w:bottom w:val="none" w:sz="0" w:space="0" w:color="auto"/>
            <w:right w:val="none" w:sz="0" w:space="0" w:color="auto"/>
          </w:divBdr>
          <w:divsChild>
            <w:div w:id="440414255">
              <w:marLeft w:val="0"/>
              <w:marRight w:val="0"/>
              <w:marTop w:val="0"/>
              <w:marBottom w:val="0"/>
              <w:divBdr>
                <w:top w:val="none" w:sz="0" w:space="0" w:color="auto"/>
                <w:left w:val="none" w:sz="0" w:space="0" w:color="auto"/>
                <w:bottom w:val="none" w:sz="0" w:space="0" w:color="auto"/>
                <w:right w:val="none" w:sz="0" w:space="0" w:color="auto"/>
              </w:divBdr>
            </w:div>
          </w:divsChild>
        </w:div>
        <w:div w:id="161511740">
          <w:marLeft w:val="0"/>
          <w:marRight w:val="0"/>
          <w:marTop w:val="300"/>
          <w:marBottom w:val="0"/>
          <w:divBdr>
            <w:top w:val="none" w:sz="0" w:space="0" w:color="auto"/>
            <w:left w:val="none" w:sz="0" w:space="0" w:color="auto"/>
            <w:bottom w:val="none" w:sz="0" w:space="0" w:color="auto"/>
            <w:right w:val="none" w:sz="0" w:space="0" w:color="auto"/>
          </w:divBdr>
        </w:div>
        <w:div w:id="579485982">
          <w:marLeft w:val="0"/>
          <w:marRight w:val="0"/>
          <w:marTop w:val="0"/>
          <w:marBottom w:val="0"/>
          <w:divBdr>
            <w:top w:val="none" w:sz="0" w:space="0" w:color="auto"/>
            <w:left w:val="none" w:sz="0" w:space="0" w:color="auto"/>
            <w:bottom w:val="none" w:sz="0" w:space="0" w:color="auto"/>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409031">
      <w:bodyDiv w:val="1"/>
      <w:marLeft w:val="0"/>
      <w:marRight w:val="0"/>
      <w:marTop w:val="0"/>
      <w:marBottom w:val="0"/>
      <w:divBdr>
        <w:top w:val="none" w:sz="0" w:space="0" w:color="auto"/>
        <w:left w:val="none" w:sz="0" w:space="0" w:color="auto"/>
        <w:bottom w:val="none" w:sz="0" w:space="0" w:color="auto"/>
        <w:right w:val="none" w:sz="0" w:space="0" w:color="auto"/>
      </w:divBdr>
    </w:div>
    <w:div w:id="259796062">
      <w:bodyDiv w:val="1"/>
      <w:marLeft w:val="0"/>
      <w:marRight w:val="0"/>
      <w:marTop w:val="0"/>
      <w:marBottom w:val="0"/>
      <w:divBdr>
        <w:top w:val="none" w:sz="0" w:space="0" w:color="auto"/>
        <w:left w:val="none" w:sz="0" w:space="0" w:color="auto"/>
        <w:bottom w:val="none" w:sz="0" w:space="0" w:color="auto"/>
        <w:right w:val="none" w:sz="0" w:space="0" w:color="auto"/>
      </w:divBdr>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59879402">
      <w:bodyDiv w:val="1"/>
      <w:marLeft w:val="0"/>
      <w:marRight w:val="0"/>
      <w:marTop w:val="0"/>
      <w:marBottom w:val="0"/>
      <w:divBdr>
        <w:top w:val="none" w:sz="0" w:space="0" w:color="auto"/>
        <w:left w:val="none" w:sz="0" w:space="0" w:color="auto"/>
        <w:bottom w:val="none" w:sz="0" w:space="0" w:color="auto"/>
        <w:right w:val="none" w:sz="0" w:space="0" w:color="auto"/>
      </w:divBdr>
      <w:divsChild>
        <w:div w:id="249849394">
          <w:marLeft w:val="0"/>
          <w:marRight w:val="0"/>
          <w:marTop w:val="0"/>
          <w:marBottom w:val="300"/>
          <w:divBdr>
            <w:top w:val="none" w:sz="0" w:space="0" w:color="auto"/>
            <w:left w:val="none" w:sz="0" w:space="0" w:color="auto"/>
            <w:bottom w:val="none" w:sz="0" w:space="0" w:color="auto"/>
            <w:right w:val="none" w:sz="0" w:space="0" w:color="auto"/>
          </w:divBdr>
        </w:div>
        <w:div w:id="360909030">
          <w:marLeft w:val="0"/>
          <w:marRight w:val="0"/>
          <w:marTop w:val="0"/>
          <w:marBottom w:val="300"/>
          <w:divBdr>
            <w:top w:val="none" w:sz="0" w:space="0" w:color="auto"/>
            <w:left w:val="none" w:sz="0" w:space="0" w:color="auto"/>
            <w:bottom w:val="none" w:sz="0" w:space="0" w:color="auto"/>
            <w:right w:val="none" w:sz="0" w:space="0" w:color="auto"/>
          </w:divBdr>
          <w:divsChild>
            <w:div w:id="81687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922040">
      <w:bodyDiv w:val="1"/>
      <w:marLeft w:val="0"/>
      <w:marRight w:val="0"/>
      <w:marTop w:val="0"/>
      <w:marBottom w:val="0"/>
      <w:divBdr>
        <w:top w:val="none" w:sz="0" w:space="0" w:color="auto"/>
        <w:left w:val="none" w:sz="0" w:space="0" w:color="auto"/>
        <w:bottom w:val="none" w:sz="0" w:space="0" w:color="auto"/>
        <w:right w:val="none" w:sz="0" w:space="0" w:color="auto"/>
      </w:divBdr>
      <w:divsChild>
        <w:div w:id="797185942">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526088">
      <w:bodyDiv w:val="1"/>
      <w:marLeft w:val="0"/>
      <w:marRight w:val="0"/>
      <w:marTop w:val="0"/>
      <w:marBottom w:val="0"/>
      <w:divBdr>
        <w:top w:val="none" w:sz="0" w:space="0" w:color="auto"/>
        <w:left w:val="none" w:sz="0" w:space="0" w:color="auto"/>
        <w:bottom w:val="none" w:sz="0" w:space="0" w:color="auto"/>
        <w:right w:val="none" w:sz="0" w:space="0" w:color="auto"/>
      </w:divBdr>
      <w:divsChild>
        <w:div w:id="293295093">
          <w:marLeft w:val="0"/>
          <w:marRight w:val="0"/>
          <w:marTop w:val="0"/>
          <w:marBottom w:val="0"/>
          <w:divBdr>
            <w:top w:val="none" w:sz="0" w:space="0" w:color="auto"/>
            <w:left w:val="none" w:sz="0" w:space="0" w:color="auto"/>
            <w:bottom w:val="none" w:sz="0" w:space="0" w:color="auto"/>
            <w:right w:val="none" w:sz="0" w:space="0" w:color="auto"/>
          </w:divBdr>
        </w:div>
      </w:divsChild>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sChild>
    </w:div>
    <w:div w:id="260912873">
      <w:bodyDiv w:val="1"/>
      <w:marLeft w:val="0"/>
      <w:marRight w:val="0"/>
      <w:marTop w:val="0"/>
      <w:marBottom w:val="0"/>
      <w:divBdr>
        <w:top w:val="none" w:sz="0" w:space="0" w:color="auto"/>
        <w:left w:val="none" w:sz="0" w:space="0" w:color="auto"/>
        <w:bottom w:val="none" w:sz="0" w:space="0" w:color="auto"/>
        <w:right w:val="none" w:sz="0" w:space="0" w:color="auto"/>
      </w:divBdr>
      <w:divsChild>
        <w:div w:id="794521607">
          <w:marLeft w:val="0"/>
          <w:marRight w:val="0"/>
          <w:marTop w:val="0"/>
          <w:marBottom w:val="0"/>
          <w:divBdr>
            <w:top w:val="none" w:sz="0" w:space="0" w:color="auto"/>
            <w:left w:val="none" w:sz="0" w:space="0" w:color="auto"/>
            <w:bottom w:val="none" w:sz="0" w:space="0" w:color="auto"/>
            <w:right w:val="none" w:sz="0" w:space="0" w:color="auto"/>
          </w:divBdr>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
    <w:div w:id="261111612">
      <w:bodyDiv w:val="1"/>
      <w:marLeft w:val="0"/>
      <w:marRight w:val="0"/>
      <w:marTop w:val="0"/>
      <w:marBottom w:val="0"/>
      <w:divBdr>
        <w:top w:val="none" w:sz="0" w:space="0" w:color="auto"/>
        <w:left w:val="none" w:sz="0" w:space="0" w:color="auto"/>
        <w:bottom w:val="none" w:sz="0" w:space="0" w:color="auto"/>
        <w:right w:val="none" w:sz="0" w:space="0" w:color="auto"/>
      </w:divBdr>
    </w:div>
    <w:div w:id="261226648">
      <w:bodyDiv w:val="1"/>
      <w:marLeft w:val="0"/>
      <w:marRight w:val="0"/>
      <w:marTop w:val="0"/>
      <w:marBottom w:val="0"/>
      <w:divBdr>
        <w:top w:val="none" w:sz="0" w:space="0" w:color="auto"/>
        <w:left w:val="none" w:sz="0" w:space="0" w:color="auto"/>
        <w:bottom w:val="none" w:sz="0" w:space="0" w:color="auto"/>
        <w:right w:val="none" w:sz="0" w:space="0" w:color="auto"/>
      </w:divBdr>
    </w:div>
    <w:div w:id="261226947">
      <w:bodyDiv w:val="1"/>
      <w:marLeft w:val="0"/>
      <w:marRight w:val="0"/>
      <w:marTop w:val="0"/>
      <w:marBottom w:val="0"/>
      <w:divBdr>
        <w:top w:val="none" w:sz="0" w:space="0" w:color="auto"/>
        <w:left w:val="none" w:sz="0" w:space="0" w:color="auto"/>
        <w:bottom w:val="none" w:sz="0" w:space="0" w:color="auto"/>
        <w:right w:val="none" w:sz="0" w:space="0" w:color="auto"/>
      </w:divBdr>
    </w:div>
    <w:div w:id="261257224">
      <w:bodyDiv w:val="1"/>
      <w:marLeft w:val="0"/>
      <w:marRight w:val="0"/>
      <w:marTop w:val="0"/>
      <w:marBottom w:val="0"/>
      <w:divBdr>
        <w:top w:val="none" w:sz="0" w:space="0" w:color="auto"/>
        <w:left w:val="none" w:sz="0" w:space="0" w:color="auto"/>
        <w:bottom w:val="none" w:sz="0" w:space="0" w:color="auto"/>
        <w:right w:val="none" w:sz="0" w:space="0" w:color="auto"/>
      </w:divBdr>
    </w:div>
    <w:div w:id="261376009">
      <w:bodyDiv w:val="1"/>
      <w:marLeft w:val="0"/>
      <w:marRight w:val="0"/>
      <w:marTop w:val="0"/>
      <w:marBottom w:val="0"/>
      <w:divBdr>
        <w:top w:val="none" w:sz="0" w:space="0" w:color="auto"/>
        <w:left w:val="none" w:sz="0" w:space="0" w:color="auto"/>
        <w:bottom w:val="none" w:sz="0" w:space="0" w:color="auto"/>
        <w:right w:val="none" w:sz="0" w:space="0" w:color="auto"/>
      </w:divBdr>
      <w:divsChild>
        <w:div w:id="451705421">
          <w:marLeft w:val="450"/>
          <w:marRight w:val="0"/>
          <w:marTop w:val="0"/>
          <w:marBottom w:val="375"/>
          <w:divBdr>
            <w:top w:val="none" w:sz="0" w:space="0" w:color="auto"/>
            <w:left w:val="single" w:sz="6" w:space="14" w:color="E8E8E8"/>
            <w:bottom w:val="single" w:sz="6" w:space="14" w:color="E8E8E8"/>
            <w:right w:val="none" w:sz="0" w:space="0" w:color="auto"/>
          </w:divBdr>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
    <w:div w:id="262226735">
      <w:bodyDiv w:val="1"/>
      <w:marLeft w:val="0"/>
      <w:marRight w:val="0"/>
      <w:marTop w:val="0"/>
      <w:marBottom w:val="0"/>
      <w:divBdr>
        <w:top w:val="none" w:sz="0" w:space="0" w:color="auto"/>
        <w:left w:val="none" w:sz="0" w:space="0" w:color="auto"/>
        <w:bottom w:val="none" w:sz="0" w:space="0" w:color="auto"/>
        <w:right w:val="none" w:sz="0" w:space="0" w:color="auto"/>
      </w:divBdr>
    </w:div>
    <w:div w:id="262425176">
      <w:bodyDiv w:val="1"/>
      <w:marLeft w:val="0"/>
      <w:marRight w:val="0"/>
      <w:marTop w:val="0"/>
      <w:marBottom w:val="0"/>
      <w:divBdr>
        <w:top w:val="none" w:sz="0" w:space="0" w:color="auto"/>
        <w:left w:val="none" w:sz="0" w:space="0" w:color="auto"/>
        <w:bottom w:val="none" w:sz="0" w:space="0" w:color="auto"/>
        <w:right w:val="none" w:sz="0" w:space="0" w:color="auto"/>
      </w:divBdr>
      <w:divsChild>
        <w:div w:id="248388811">
          <w:marLeft w:val="75"/>
          <w:marRight w:val="75"/>
          <w:marTop w:val="75"/>
          <w:marBottom w:val="75"/>
          <w:divBdr>
            <w:top w:val="none" w:sz="0" w:space="0" w:color="auto"/>
            <w:left w:val="none" w:sz="0" w:space="0" w:color="auto"/>
            <w:bottom w:val="none" w:sz="0" w:space="0" w:color="auto"/>
            <w:right w:val="none" w:sz="0" w:space="0" w:color="auto"/>
          </w:divBdr>
        </w:div>
        <w:div w:id="395202401">
          <w:marLeft w:val="75"/>
          <w:marRight w:val="75"/>
          <w:marTop w:val="75"/>
          <w:marBottom w:val="75"/>
          <w:divBdr>
            <w:top w:val="none" w:sz="0" w:space="0" w:color="auto"/>
            <w:left w:val="none" w:sz="0" w:space="0" w:color="auto"/>
            <w:bottom w:val="none" w:sz="0" w:space="0" w:color="auto"/>
            <w:right w:val="none" w:sz="0" w:space="0" w:color="auto"/>
          </w:divBdr>
        </w:div>
        <w:div w:id="502090801">
          <w:marLeft w:val="75"/>
          <w:marRight w:val="75"/>
          <w:marTop w:val="75"/>
          <w:marBottom w:val="75"/>
          <w:divBdr>
            <w:top w:val="none" w:sz="0" w:space="0" w:color="auto"/>
            <w:left w:val="none" w:sz="0" w:space="0" w:color="auto"/>
            <w:bottom w:val="none" w:sz="0" w:space="0" w:color="auto"/>
            <w:right w:val="none" w:sz="0" w:space="0" w:color="auto"/>
          </w:divBdr>
        </w:div>
        <w:div w:id="645167708">
          <w:marLeft w:val="75"/>
          <w:marRight w:val="75"/>
          <w:marTop w:val="75"/>
          <w:marBottom w:val="75"/>
          <w:divBdr>
            <w:top w:val="none" w:sz="0" w:space="0" w:color="auto"/>
            <w:left w:val="none" w:sz="0" w:space="0" w:color="auto"/>
            <w:bottom w:val="none" w:sz="0" w:space="0" w:color="auto"/>
            <w:right w:val="none" w:sz="0" w:space="0" w:color="auto"/>
          </w:divBdr>
        </w:div>
        <w:div w:id="920944320">
          <w:marLeft w:val="75"/>
          <w:marRight w:val="75"/>
          <w:marTop w:val="75"/>
          <w:marBottom w:val="75"/>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343949">
      <w:bodyDiv w:val="1"/>
      <w:marLeft w:val="0"/>
      <w:marRight w:val="0"/>
      <w:marTop w:val="0"/>
      <w:marBottom w:val="0"/>
      <w:divBdr>
        <w:top w:val="none" w:sz="0" w:space="0" w:color="auto"/>
        <w:left w:val="none" w:sz="0" w:space="0" w:color="auto"/>
        <w:bottom w:val="none" w:sz="0" w:space="0" w:color="auto"/>
        <w:right w:val="none" w:sz="0" w:space="0" w:color="auto"/>
      </w:divBdr>
    </w:div>
    <w:div w:id="263465561">
      <w:bodyDiv w:val="1"/>
      <w:marLeft w:val="0"/>
      <w:marRight w:val="0"/>
      <w:marTop w:val="0"/>
      <w:marBottom w:val="0"/>
      <w:divBdr>
        <w:top w:val="none" w:sz="0" w:space="0" w:color="auto"/>
        <w:left w:val="none" w:sz="0" w:space="0" w:color="auto"/>
        <w:bottom w:val="none" w:sz="0" w:space="0" w:color="auto"/>
        <w:right w:val="none" w:sz="0" w:space="0" w:color="auto"/>
      </w:divBdr>
    </w:div>
    <w:div w:id="263614494">
      <w:bodyDiv w:val="1"/>
      <w:marLeft w:val="0"/>
      <w:marRight w:val="0"/>
      <w:marTop w:val="0"/>
      <w:marBottom w:val="0"/>
      <w:divBdr>
        <w:top w:val="none" w:sz="0" w:space="0" w:color="auto"/>
        <w:left w:val="none" w:sz="0" w:space="0" w:color="auto"/>
        <w:bottom w:val="none" w:sz="0" w:space="0" w:color="auto"/>
        <w:right w:val="none" w:sz="0" w:space="0" w:color="auto"/>
      </w:divBdr>
      <w:divsChild>
        <w:div w:id="50007192">
          <w:marLeft w:val="0"/>
          <w:marRight w:val="0"/>
          <w:marTop w:val="0"/>
          <w:marBottom w:val="0"/>
          <w:divBdr>
            <w:top w:val="none" w:sz="0" w:space="0" w:color="auto"/>
            <w:left w:val="none" w:sz="0" w:space="0" w:color="auto"/>
            <w:bottom w:val="none" w:sz="0" w:space="0" w:color="auto"/>
            <w:right w:val="none" w:sz="0" w:space="0" w:color="auto"/>
          </w:divBdr>
        </w:div>
      </w:divsChild>
    </w:div>
    <w:div w:id="263805113">
      <w:bodyDiv w:val="1"/>
      <w:marLeft w:val="0"/>
      <w:marRight w:val="0"/>
      <w:marTop w:val="0"/>
      <w:marBottom w:val="0"/>
      <w:divBdr>
        <w:top w:val="none" w:sz="0" w:space="0" w:color="auto"/>
        <w:left w:val="none" w:sz="0" w:space="0" w:color="auto"/>
        <w:bottom w:val="none" w:sz="0" w:space="0" w:color="auto"/>
        <w:right w:val="none" w:sz="0" w:space="0" w:color="auto"/>
      </w:divBdr>
      <w:divsChild>
        <w:div w:id="266692832">
          <w:marLeft w:val="0"/>
          <w:marRight w:val="0"/>
          <w:marTop w:val="0"/>
          <w:marBottom w:val="0"/>
          <w:divBdr>
            <w:top w:val="none" w:sz="0" w:space="0" w:color="auto"/>
            <w:left w:val="none" w:sz="0" w:space="0" w:color="auto"/>
            <w:bottom w:val="none" w:sz="0" w:space="0" w:color="auto"/>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
    <w:div w:id="264314793">
      <w:bodyDiv w:val="1"/>
      <w:marLeft w:val="0"/>
      <w:marRight w:val="0"/>
      <w:marTop w:val="0"/>
      <w:marBottom w:val="0"/>
      <w:divBdr>
        <w:top w:val="none" w:sz="0" w:space="0" w:color="auto"/>
        <w:left w:val="none" w:sz="0" w:space="0" w:color="auto"/>
        <w:bottom w:val="none" w:sz="0" w:space="0" w:color="auto"/>
        <w:right w:val="none" w:sz="0" w:space="0" w:color="auto"/>
      </w:divBdr>
      <w:divsChild>
        <w:div w:id="92209894">
          <w:marLeft w:val="0"/>
          <w:marRight w:val="0"/>
          <w:marTop w:val="300"/>
          <w:marBottom w:val="300"/>
          <w:divBdr>
            <w:top w:val="none" w:sz="0" w:space="0" w:color="auto"/>
            <w:left w:val="none" w:sz="0" w:space="0" w:color="auto"/>
            <w:bottom w:val="none" w:sz="0" w:space="0" w:color="auto"/>
            <w:right w:val="none" w:sz="0" w:space="0" w:color="auto"/>
          </w:divBdr>
        </w:div>
        <w:div w:id="349726834">
          <w:marLeft w:val="0"/>
          <w:marRight w:val="0"/>
          <w:marTop w:val="30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
    <w:div w:id="264463433">
      <w:bodyDiv w:val="1"/>
      <w:marLeft w:val="0"/>
      <w:marRight w:val="0"/>
      <w:marTop w:val="0"/>
      <w:marBottom w:val="0"/>
      <w:divBdr>
        <w:top w:val="none" w:sz="0" w:space="0" w:color="auto"/>
        <w:left w:val="none" w:sz="0" w:space="0" w:color="auto"/>
        <w:bottom w:val="none" w:sz="0" w:space="0" w:color="auto"/>
        <w:right w:val="none" w:sz="0" w:space="0" w:color="auto"/>
      </w:divBdr>
    </w:div>
    <w:div w:id="264466062">
      <w:bodyDiv w:val="1"/>
      <w:marLeft w:val="0"/>
      <w:marRight w:val="0"/>
      <w:marTop w:val="0"/>
      <w:marBottom w:val="0"/>
      <w:divBdr>
        <w:top w:val="none" w:sz="0" w:space="0" w:color="auto"/>
        <w:left w:val="none" w:sz="0" w:space="0" w:color="auto"/>
        <w:bottom w:val="none" w:sz="0" w:space="0" w:color="auto"/>
        <w:right w:val="none" w:sz="0" w:space="0" w:color="auto"/>
      </w:divBdr>
      <w:divsChild>
        <w:div w:id="300771129">
          <w:marLeft w:val="0"/>
          <w:marRight w:val="0"/>
          <w:marTop w:val="0"/>
          <w:marBottom w:val="0"/>
          <w:divBdr>
            <w:top w:val="none" w:sz="0" w:space="0" w:color="auto"/>
            <w:left w:val="none" w:sz="0" w:space="0" w:color="auto"/>
            <w:bottom w:val="none" w:sz="0" w:space="0" w:color="auto"/>
            <w:right w:val="none" w:sz="0" w:space="0" w:color="auto"/>
          </w:divBdr>
        </w:div>
        <w:div w:id="3153063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4843947">
      <w:bodyDiv w:val="1"/>
      <w:marLeft w:val="0"/>
      <w:marRight w:val="0"/>
      <w:marTop w:val="0"/>
      <w:marBottom w:val="0"/>
      <w:divBdr>
        <w:top w:val="none" w:sz="0" w:space="0" w:color="auto"/>
        <w:left w:val="none" w:sz="0" w:space="0" w:color="auto"/>
        <w:bottom w:val="none" w:sz="0" w:space="0" w:color="auto"/>
        <w:right w:val="none" w:sz="0" w:space="0" w:color="auto"/>
      </w:divBdr>
      <w:divsChild>
        <w:div w:id="272902744">
          <w:marLeft w:val="0"/>
          <w:marRight w:val="0"/>
          <w:marTop w:val="0"/>
          <w:marBottom w:val="0"/>
          <w:divBdr>
            <w:top w:val="none" w:sz="0" w:space="0" w:color="auto"/>
            <w:left w:val="none" w:sz="0" w:space="0" w:color="auto"/>
            <w:bottom w:val="none" w:sz="0" w:space="0" w:color="auto"/>
            <w:right w:val="none" w:sz="0" w:space="0" w:color="auto"/>
          </w:divBdr>
        </w:div>
        <w:div w:id="570316365">
          <w:marLeft w:val="0"/>
          <w:marRight w:val="0"/>
          <w:marTop w:val="0"/>
          <w:marBottom w:val="0"/>
          <w:divBdr>
            <w:top w:val="none" w:sz="0" w:space="0" w:color="auto"/>
            <w:left w:val="none" w:sz="0" w:space="0" w:color="auto"/>
            <w:bottom w:val="none" w:sz="0" w:space="0" w:color="auto"/>
            <w:right w:val="none" w:sz="0" w:space="0" w:color="auto"/>
          </w:divBdr>
          <w:divsChild>
            <w:div w:id="6047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16694">
      <w:bodyDiv w:val="1"/>
      <w:marLeft w:val="0"/>
      <w:marRight w:val="0"/>
      <w:marTop w:val="0"/>
      <w:marBottom w:val="0"/>
      <w:divBdr>
        <w:top w:val="none" w:sz="0" w:space="0" w:color="auto"/>
        <w:left w:val="none" w:sz="0" w:space="0" w:color="auto"/>
        <w:bottom w:val="none" w:sz="0" w:space="0" w:color="auto"/>
        <w:right w:val="none" w:sz="0" w:space="0" w:color="auto"/>
      </w:divBdr>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5306899">
      <w:bodyDiv w:val="1"/>
      <w:marLeft w:val="0"/>
      <w:marRight w:val="0"/>
      <w:marTop w:val="0"/>
      <w:marBottom w:val="0"/>
      <w:divBdr>
        <w:top w:val="none" w:sz="0" w:space="0" w:color="auto"/>
        <w:left w:val="none" w:sz="0" w:space="0" w:color="auto"/>
        <w:bottom w:val="none" w:sz="0" w:space="0" w:color="auto"/>
        <w:right w:val="none" w:sz="0" w:space="0" w:color="auto"/>
      </w:divBdr>
    </w:div>
    <w:div w:id="265381191">
      <w:bodyDiv w:val="1"/>
      <w:marLeft w:val="0"/>
      <w:marRight w:val="0"/>
      <w:marTop w:val="0"/>
      <w:marBottom w:val="0"/>
      <w:divBdr>
        <w:top w:val="none" w:sz="0" w:space="0" w:color="auto"/>
        <w:left w:val="none" w:sz="0" w:space="0" w:color="auto"/>
        <w:bottom w:val="none" w:sz="0" w:space="0" w:color="auto"/>
        <w:right w:val="none" w:sz="0" w:space="0" w:color="auto"/>
      </w:divBdr>
      <w:divsChild>
        <w:div w:id="56126129">
          <w:marLeft w:val="0"/>
          <w:marRight w:val="0"/>
          <w:marTop w:val="0"/>
          <w:marBottom w:val="0"/>
          <w:divBdr>
            <w:top w:val="none" w:sz="0" w:space="0" w:color="auto"/>
            <w:left w:val="none" w:sz="0" w:space="0" w:color="auto"/>
            <w:bottom w:val="none" w:sz="0" w:space="0" w:color="auto"/>
            <w:right w:val="none" w:sz="0" w:space="0" w:color="auto"/>
          </w:divBdr>
        </w:div>
        <w:div w:id="177307627">
          <w:marLeft w:val="0"/>
          <w:marRight w:val="0"/>
          <w:marTop w:val="300"/>
          <w:marBottom w:val="0"/>
          <w:divBdr>
            <w:top w:val="none" w:sz="0" w:space="0" w:color="auto"/>
            <w:left w:val="none" w:sz="0" w:space="0" w:color="auto"/>
            <w:bottom w:val="none" w:sz="0" w:space="0" w:color="auto"/>
            <w:right w:val="none" w:sz="0" w:space="0" w:color="auto"/>
          </w:divBdr>
        </w:div>
        <w:div w:id="707343233">
          <w:marLeft w:val="0"/>
          <w:marRight w:val="0"/>
          <w:marTop w:val="300"/>
          <w:marBottom w:val="30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771083">
      <w:bodyDiv w:val="1"/>
      <w:marLeft w:val="0"/>
      <w:marRight w:val="0"/>
      <w:marTop w:val="0"/>
      <w:marBottom w:val="0"/>
      <w:divBdr>
        <w:top w:val="none" w:sz="0" w:space="0" w:color="auto"/>
        <w:left w:val="none" w:sz="0" w:space="0" w:color="auto"/>
        <w:bottom w:val="none" w:sz="0" w:space="0" w:color="auto"/>
        <w:right w:val="none" w:sz="0" w:space="0" w:color="auto"/>
      </w:divBdr>
      <w:divsChild>
        <w:div w:id="225144686">
          <w:marLeft w:val="0"/>
          <w:marRight w:val="0"/>
          <w:marTop w:val="0"/>
          <w:marBottom w:val="0"/>
          <w:divBdr>
            <w:top w:val="none" w:sz="0" w:space="0" w:color="auto"/>
            <w:left w:val="none" w:sz="0" w:space="0" w:color="auto"/>
            <w:bottom w:val="none" w:sz="0" w:space="0" w:color="auto"/>
            <w:right w:val="none" w:sz="0" w:space="0" w:color="auto"/>
          </w:divBdr>
        </w:div>
        <w:div w:id="824125016">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893556">
      <w:bodyDiv w:val="1"/>
      <w:marLeft w:val="0"/>
      <w:marRight w:val="0"/>
      <w:marTop w:val="0"/>
      <w:marBottom w:val="0"/>
      <w:divBdr>
        <w:top w:val="none" w:sz="0" w:space="0" w:color="auto"/>
        <w:left w:val="none" w:sz="0" w:space="0" w:color="auto"/>
        <w:bottom w:val="none" w:sz="0" w:space="0" w:color="auto"/>
        <w:right w:val="none" w:sz="0" w:space="0" w:color="auto"/>
      </w:divBdr>
      <w:divsChild>
        <w:div w:id="309136364">
          <w:marLeft w:val="300"/>
          <w:marRight w:val="0"/>
          <w:marTop w:val="150"/>
          <w:marBottom w:val="375"/>
          <w:divBdr>
            <w:top w:val="single" w:sz="6" w:space="14" w:color="B7CED1"/>
            <w:left w:val="single" w:sz="6" w:space="14" w:color="B7CED1"/>
            <w:bottom w:val="single" w:sz="6" w:space="14" w:color="B7CED1"/>
            <w:right w:val="single" w:sz="6" w:space="14" w:color="B7CED1"/>
          </w:divBdr>
        </w:div>
        <w:div w:id="652880334">
          <w:marLeft w:val="0"/>
          <w:marRight w:val="0"/>
          <w:marTop w:val="0"/>
          <w:marBottom w:val="0"/>
          <w:divBdr>
            <w:top w:val="none" w:sz="0" w:space="0" w:color="auto"/>
            <w:left w:val="none" w:sz="0" w:space="0" w:color="auto"/>
            <w:bottom w:val="none" w:sz="0" w:space="0" w:color="auto"/>
            <w:right w:val="none" w:sz="0" w:space="0" w:color="auto"/>
          </w:divBdr>
        </w:div>
      </w:divsChild>
    </w:div>
    <w:div w:id="266158864">
      <w:bodyDiv w:val="1"/>
      <w:marLeft w:val="0"/>
      <w:marRight w:val="0"/>
      <w:marTop w:val="0"/>
      <w:marBottom w:val="0"/>
      <w:divBdr>
        <w:top w:val="none" w:sz="0" w:space="0" w:color="auto"/>
        <w:left w:val="none" w:sz="0" w:space="0" w:color="auto"/>
        <w:bottom w:val="none" w:sz="0" w:space="0" w:color="auto"/>
        <w:right w:val="none" w:sz="0" w:space="0" w:color="auto"/>
      </w:divBdr>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617997">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
      </w:divsChild>
    </w:div>
    <w:div w:id="267738785">
      <w:bodyDiv w:val="1"/>
      <w:marLeft w:val="0"/>
      <w:marRight w:val="0"/>
      <w:marTop w:val="0"/>
      <w:marBottom w:val="0"/>
      <w:divBdr>
        <w:top w:val="none" w:sz="0" w:space="0" w:color="auto"/>
        <w:left w:val="none" w:sz="0" w:space="0" w:color="auto"/>
        <w:bottom w:val="none" w:sz="0" w:space="0" w:color="auto"/>
        <w:right w:val="none" w:sz="0" w:space="0" w:color="auto"/>
      </w:divBdr>
      <w:divsChild>
        <w:div w:id="475685156">
          <w:marLeft w:val="0"/>
          <w:marRight w:val="0"/>
          <w:marTop w:val="0"/>
          <w:marBottom w:val="0"/>
          <w:divBdr>
            <w:top w:val="none" w:sz="0" w:space="0" w:color="auto"/>
            <w:left w:val="none" w:sz="0" w:space="0" w:color="auto"/>
            <w:bottom w:val="none" w:sz="0" w:space="0" w:color="auto"/>
            <w:right w:val="none" w:sz="0" w:space="0" w:color="auto"/>
          </w:divBdr>
          <w:divsChild>
            <w:div w:id="82983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
    <w:div w:id="267854770">
      <w:bodyDiv w:val="1"/>
      <w:marLeft w:val="0"/>
      <w:marRight w:val="0"/>
      <w:marTop w:val="0"/>
      <w:marBottom w:val="0"/>
      <w:divBdr>
        <w:top w:val="none" w:sz="0" w:space="0" w:color="auto"/>
        <w:left w:val="none" w:sz="0" w:space="0" w:color="auto"/>
        <w:bottom w:val="none" w:sz="0" w:space="0" w:color="auto"/>
        <w:right w:val="none" w:sz="0" w:space="0" w:color="auto"/>
      </w:divBdr>
    </w:div>
    <w:div w:id="267934558">
      <w:bodyDiv w:val="1"/>
      <w:marLeft w:val="0"/>
      <w:marRight w:val="0"/>
      <w:marTop w:val="0"/>
      <w:marBottom w:val="0"/>
      <w:divBdr>
        <w:top w:val="none" w:sz="0" w:space="0" w:color="auto"/>
        <w:left w:val="none" w:sz="0" w:space="0" w:color="auto"/>
        <w:bottom w:val="none" w:sz="0" w:space="0" w:color="auto"/>
        <w:right w:val="none" w:sz="0" w:space="0" w:color="auto"/>
      </w:divBdr>
      <w:divsChild>
        <w:div w:id="399208166">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
      </w:divsChild>
    </w:div>
    <w:div w:id="268588581">
      <w:bodyDiv w:val="1"/>
      <w:marLeft w:val="0"/>
      <w:marRight w:val="0"/>
      <w:marTop w:val="0"/>
      <w:marBottom w:val="0"/>
      <w:divBdr>
        <w:top w:val="none" w:sz="0" w:space="0" w:color="auto"/>
        <w:left w:val="none" w:sz="0" w:space="0" w:color="auto"/>
        <w:bottom w:val="none" w:sz="0" w:space="0" w:color="auto"/>
        <w:right w:val="none" w:sz="0" w:space="0" w:color="auto"/>
      </w:divBdr>
      <w:divsChild>
        <w:div w:id="75825529">
          <w:marLeft w:val="0"/>
          <w:marRight w:val="0"/>
          <w:marTop w:val="0"/>
          <w:marBottom w:val="0"/>
          <w:divBdr>
            <w:top w:val="none" w:sz="0" w:space="0" w:color="auto"/>
            <w:left w:val="none" w:sz="0" w:space="0" w:color="auto"/>
            <w:bottom w:val="none" w:sz="0" w:space="0" w:color="auto"/>
            <w:right w:val="none" w:sz="0" w:space="0" w:color="auto"/>
          </w:divBdr>
        </w:div>
        <w:div w:id="571160901">
          <w:marLeft w:val="0"/>
          <w:marRight w:val="0"/>
          <w:marTop w:val="0"/>
          <w:marBottom w:val="0"/>
          <w:divBdr>
            <w:top w:val="none" w:sz="0" w:space="0" w:color="auto"/>
            <w:left w:val="none" w:sz="0" w:space="0" w:color="auto"/>
            <w:bottom w:val="none" w:sz="0" w:space="0" w:color="auto"/>
            <w:right w:val="none" w:sz="0" w:space="0" w:color="auto"/>
          </w:divBdr>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
    <w:div w:id="269050130">
      <w:bodyDiv w:val="1"/>
      <w:marLeft w:val="0"/>
      <w:marRight w:val="0"/>
      <w:marTop w:val="0"/>
      <w:marBottom w:val="0"/>
      <w:divBdr>
        <w:top w:val="none" w:sz="0" w:space="0" w:color="auto"/>
        <w:left w:val="none" w:sz="0" w:space="0" w:color="auto"/>
        <w:bottom w:val="none" w:sz="0" w:space="0" w:color="auto"/>
        <w:right w:val="none" w:sz="0" w:space="0" w:color="auto"/>
      </w:divBdr>
    </w:div>
    <w:div w:id="269095193">
      <w:bodyDiv w:val="1"/>
      <w:marLeft w:val="0"/>
      <w:marRight w:val="0"/>
      <w:marTop w:val="0"/>
      <w:marBottom w:val="0"/>
      <w:divBdr>
        <w:top w:val="none" w:sz="0" w:space="0" w:color="auto"/>
        <w:left w:val="none" w:sz="0" w:space="0" w:color="auto"/>
        <w:bottom w:val="none" w:sz="0" w:space="0" w:color="auto"/>
        <w:right w:val="none" w:sz="0" w:space="0" w:color="auto"/>
      </w:divBdr>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
      </w:divsChild>
    </w:div>
    <w:div w:id="269557117">
      <w:bodyDiv w:val="1"/>
      <w:marLeft w:val="0"/>
      <w:marRight w:val="0"/>
      <w:marTop w:val="0"/>
      <w:marBottom w:val="0"/>
      <w:divBdr>
        <w:top w:val="none" w:sz="0" w:space="0" w:color="auto"/>
        <w:left w:val="none" w:sz="0" w:space="0" w:color="auto"/>
        <w:bottom w:val="none" w:sz="0" w:space="0" w:color="auto"/>
        <w:right w:val="none" w:sz="0" w:space="0" w:color="auto"/>
      </w:divBdr>
    </w:div>
    <w:div w:id="269819646">
      <w:bodyDiv w:val="1"/>
      <w:marLeft w:val="0"/>
      <w:marRight w:val="0"/>
      <w:marTop w:val="0"/>
      <w:marBottom w:val="0"/>
      <w:divBdr>
        <w:top w:val="none" w:sz="0" w:space="0" w:color="auto"/>
        <w:left w:val="none" w:sz="0" w:space="0" w:color="auto"/>
        <w:bottom w:val="none" w:sz="0" w:space="0" w:color="auto"/>
        <w:right w:val="none" w:sz="0" w:space="0" w:color="auto"/>
      </w:divBdr>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897070">
      <w:bodyDiv w:val="1"/>
      <w:marLeft w:val="0"/>
      <w:marRight w:val="0"/>
      <w:marTop w:val="0"/>
      <w:marBottom w:val="0"/>
      <w:divBdr>
        <w:top w:val="none" w:sz="0" w:space="0" w:color="auto"/>
        <w:left w:val="none" w:sz="0" w:space="0" w:color="auto"/>
        <w:bottom w:val="none" w:sz="0" w:space="0" w:color="auto"/>
        <w:right w:val="none" w:sz="0" w:space="0" w:color="auto"/>
      </w:divBdr>
      <w:divsChild>
        <w:div w:id="228079471">
          <w:marLeft w:val="0"/>
          <w:marRight w:val="0"/>
          <w:marTop w:val="0"/>
          <w:marBottom w:val="0"/>
          <w:divBdr>
            <w:top w:val="none" w:sz="0" w:space="0" w:color="auto"/>
            <w:left w:val="none" w:sz="0" w:space="0" w:color="auto"/>
            <w:bottom w:val="none" w:sz="0" w:space="0" w:color="auto"/>
            <w:right w:val="none" w:sz="0" w:space="0" w:color="auto"/>
          </w:divBdr>
          <w:divsChild>
            <w:div w:id="2641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403990">
      <w:bodyDiv w:val="1"/>
      <w:marLeft w:val="0"/>
      <w:marRight w:val="0"/>
      <w:marTop w:val="0"/>
      <w:marBottom w:val="0"/>
      <w:divBdr>
        <w:top w:val="none" w:sz="0" w:space="0" w:color="auto"/>
        <w:left w:val="none" w:sz="0" w:space="0" w:color="auto"/>
        <w:bottom w:val="none" w:sz="0" w:space="0" w:color="auto"/>
        <w:right w:val="none" w:sz="0" w:space="0" w:color="auto"/>
      </w:divBdr>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19039">
      <w:bodyDiv w:val="1"/>
      <w:marLeft w:val="0"/>
      <w:marRight w:val="0"/>
      <w:marTop w:val="0"/>
      <w:marBottom w:val="0"/>
      <w:divBdr>
        <w:top w:val="none" w:sz="0" w:space="0" w:color="auto"/>
        <w:left w:val="none" w:sz="0" w:space="0" w:color="auto"/>
        <w:bottom w:val="none" w:sz="0" w:space="0" w:color="auto"/>
        <w:right w:val="none" w:sz="0" w:space="0" w:color="auto"/>
      </w:divBdr>
      <w:divsChild>
        <w:div w:id="875459922">
          <w:marLeft w:val="0"/>
          <w:marRight w:val="0"/>
          <w:marTop w:val="0"/>
          <w:marBottom w:val="0"/>
          <w:divBdr>
            <w:top w:val="none" w:sz="0" w:space="0" w:color="auto"/>
            <w:left w:val="none" w:sz="0" w:space="0" w:color="auto"/>
            <w:bottom w:val="none" w:sz="0" w:space="0" w:color="auto"/>
            <w:right w:val="none" w:sz="0" w:space="0" w:color="auto"/>
          </w:divBdr>
          <w:divsChild>
            <w:div w:id="1395083891">
              <w:marLeft w:val="0"/>
              <w:marRight w:val="0"/>
              <w:marTop w:val="0"/>
              <w:marBottom w:val="0"/>
              <w:divBdr>
                <w:top w:val="none" w:sz="0" w:space="0" w:color="auto"/>
                <w:left w:val="none" w:sz="0" w:space="0" w:color="auto"/>
                <w:bottom w:val="none" w:sz="0" w:space="0" w:color="auto"/>
                <w:right w:val="none" w:sz="0" w:space="0" w:color="auto"/>
              </w:divBdr>
              <w:divsChild>
                <w:div w:id="830831950">
                  <w:marLeft w:val="0"/>
                  <w:marRight w:val="0"/>
                  <w:marTop w:val="0"/>
                  <w:marBottom w:val="0"/>
                  <w:divBdr>
                    <w:top w:val="none" w:sz="0" w:space="0" w:color="auto"/>
                    <w:left w:val="none" w:sz="0" w:space="0" w:color="auto"/>
                    <w:bottom w:val="none" w:sz="0" w:space="0" w:color="auto"/>
                    <w:right w:val="none" w:sz="0" w:space="0" w:color="auto"/>
                  </w:divBdr>
                  <w:divsChild>
                    <w:div w:id="2115009904">
                      <w:marLeft w:val="0"/>
                      <w:marRight w:val="0"/>
                      <w:marTop w:val="0"/>
                      <w:marBottom w:val="0"/>
                      <w:divBdr>
                        <w:top w:val="none" w:sz="0" w:space="0" w:color="auto"/>
                        <w:left w:val="none" w:sz="0" w:space="0" w:color="auto"/>
                        <w:bottom w:val="none" w:sz="0" w:space="0" w:color="auto"/>
                        <w:right w:val="none" w:sz="0" w:space="0" w:color="auto"/>
                      </w:divBdr>
                    </w:div>
                    <w:div w:id="134397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030570">
          <w:marLeft w:val="0"/>
          <w:marRight w:val="0"/>
          <w:marTop w:val="0"/>
          <w:marBottom w:val="0"/>
          <w:divBdr>
            <w:top w:val="none" w:sz="0" w:space="0" w:color="auto"/>
            <w:left w:val="none" w:sz="0" w:space="0" w:color="auto"/>
            <w:bottom w:val="none" w:sz="0" w:space="0" w:color="auto"/>
            <w:right w:val="none" w:sz="0" w:space="0" w:color="auto"/>
          </w:divBdr>
          <w:divsChild>
            <w:div w:id="756171296">
              <w:marLeft w:val="0"/>
              <w:marRight w:val="0"/>
              <w:marTop w:val="0"/>
              <w:marBottom w:val="0"/>
              <w:divBdr>
                <w:top w:val="none" w:sz="0" w:space="0" w:color="auto"/>
                <w:left w:val="none" w:sz="0" w:space="0" w:color="auto"/>
                <w:bottom w:val="none" w:sz="0" w:space="0" w:color="auto"/>
                <w:right w:val="none" w:sz="0" w:space="0" w:color="auto"/>
              </w:divBdr>
              <w:divsChild>
                <w:div w:id="175274437">
                  <w:marLeft w:val="0"/>
                  <w:marRight w:val="0"/>
                  <w:marTop w:val="0"/>
                  <w:marBottom w:val="0"/>
                  <w:divBdr>
                    <w:top w:val="none" w:sz="0" w:space="0" w:color="auto"/>
                    <w:left w:val="none" w:sz="0" w:space="0" w:color="auto"/>
                    <w:bottom w:val="none" w:sz="0" w:space="0" w:color="auto"/>
                    <w:right w:val="none" w:sz="0" w:space="0" w:color="auto"/>
                  </w:divBdr>
                  <w:divsChild>
                    <w:div w:id="1791706154">
                      <w:marLeft w:val="0"/>
                      <w:marRight w:val="0"/>
                      <w:marTop w:val="0"/>
                      <w:marBottom w:val="0"/>
                      <w:divBdr>
                        <w:top w:val="none" w:sz="0" w:space="0" w:color="auto"/>
                        <w:left w:val="none" w:sz="0" w:space="0" w:color="auto"/>
                        <w:bottom w:val="none" w:sz="0" w:space="0" w:color="auto"/>
                        <w:right w:val="none" w:sz="0" w:space="0" w:color="auto"/>
                      </w:divBdr>
                      <w:divsChild>
                        <w:div w:id="1298950508">
                          <w:marLeft w:val="0"/>
                          <w:marRight w:val="0"/>
                          <w:marTop w:val="0"/>
                          <w:marBottom w:val="0"/>
                          <w:divBdr>
                            <w:top w:val="none" w:sz="0" w:space="0" w:color="auto"/>
                            <w:left w:val="none" w:sz="0" w:space="0" w:color="auto"/>
                            <w:bottom w:val="none" w:sz="0" w:space="0" w:color="auto"/>
                            <w:right w:val="none" w:sz="0" w:space="0" w:color="auto"/>
                          </w:divBdr>
                          <w:divsChild>
                            <w:div w:id="1196623115">
                              <w:marLeft w:val="0"/>
                              <w:marRight w:val="0"/>
                              <w:marTop w:val="0"/>
                              <w:marBottom w:val="0"/>
                              <w:divBdr>
                                <w:top w:val="none" w:sz="0" w:space="0" w:color="auto"/>
                                <w:left w:val="none" w:sz="0" w:space="0" w:color="auto"/>
                                <w:bottom w:val="none" w:sz="0" w:space="0" w:color="auto"/>
                                <w:right w:val="none" w:sz="0" w:space="0" w:color="auto"/>
                              </w:divBdr>
                              <w:divsChild>
                                <w:div w:id="128868170">
                                  <w:marLeft w:val="0"/>
                                  <w:marRight w:val="0"/>
                                  <w:marTop w:val="0"/>
                                  <w:marBottom w:val="0"/>
                                  <w:divBdr>
                                    <w:top w:val="none" w:sz="0" w:space="0" w:color="auto"/>
                                    <w:left w:val="none" w:sz="0" w:space="0" w:color="auto"/>
                                    <w:bottom w:val="none" w:sz="0" w:space="0" w:color="auto"/>
                                    <w:right w:val="none" w:sz="0" w:space="0" w:color="auto"/>
                                  </w:divBdr>
                                </w:div>
                              </w:divsChild>
                            </w:div>
                            <w:div w:id="189970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016857">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
      </w:divsChild>
    </w:div>
    <w:div w:id="271479427">
      <w:bodyDiv w:val="1"/>
      <w:marLeft w:val="0"/>
      <w:marRight w:val="0"/>
      <w:marTop w:val="0"/>
      <w:marBottom w:val="0"/>
      <w:divBdr>
        <w:top w:val="none" w:sz="0" w:space="0" w:color="auto"/>
        <w:left w:val="none" w:sz="0" w:space="0" w:color="auto"/>
        <w:bottom w:val="none" w:sz="0" w:space="0" w:color="auto"/>
        <w:right w:val="none" w:sz="0" w:space="0" w:color="auto"/>
      </w:divBdr>
      <w:divsChild>
        <w:div w:id="555969051">
          <w:marLeft w:val="300"/>
          <w:marRight w:val="0"/>
          <w:marTop w:val="150"/>
          <w:marBottom w:val="375"/>
          <w:divBdr>
            <w:top w:val="single" w:sz="6" w:space="14" w:color="B7CED1"/>
            <w:left w:val="single" w:sz="6" w:space="14" w:color="B7CED1"/>
            <w:bottom w:val="single" w:sz="6" w:space="14" w:color="B7CED1"/>
            <w:right w:val="single" w:sz="6" w:space="14" w:color="B7CED1"/>
          </w:divBdr>
        </w:div>
        <w:div w:id="810832174">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71593029">
      <w:bodyDiv w:val="1"/>
      <w:marLeft w:val="0"/>
      <w:marRight w:val="0"/>
      <w:marTop w:val="0"/>
      <w:marBottom w:val="0"/>
      <w:divBdr>
        <w:top w:val="none" w:sz="0" w:space="0" w:color="auto"/>
        <w:left w:val="none" w:sz="0" w:space="0" w:color="auto"/>
        <w:bottom w:val="none" w:sz="0" w:space="0" w:color="auto"/>
        <w:right w:val="none" w:sz="0" w:space="0" w:color="auto"/>
      </w:divBdr>
      <w:divsChild>
        <w:div w:id="29572137">
          <w:marLeft w:val="0"/>
          <w:marRight w:val="0"/>
          <w:marTop w:val="0"/>
          <w:marBottom w:val="0"/>
          <w:divBdr>
            <w:top w:val="none" w:sz="0" w:space="0" w:color="auto"/>
            <w:left w:val="none" w:sz="0" w:space="0" w:color="auto"/>
            <w:bottom w:val="none" w:sz="0" w:space="0" w:color="auto"/>
            <w:right w:val="none" w:sz="0" w:space="0" w:color="auto"/>
          </w:divBdr>
          <w:divsChild>
            <w:div w:id="2052692">
              <w:marLeft w:val="0"/>
              <w:marRight w:val="0"/>
              <w:marTop w:val="0"/>
              <w:marBottom w:val="0"/>
              <w:divBdr>
                <w:top w:val="none" w:sz="0" w:space="0" w:color="auto"/>
                <w:left w:val="none" w:sz="0" w:space="0" w:color="auto"/>
                <w:bottom w:val="none" w:sz="0" w:space="0" w:color="auto"/>
                <w:right w:val="none" w:sz="0" w:space="0" w:color="auto"/>
              </w:divBdr>
            </w:div>
          </w:divsChild>
        </w:div>
        <w:div w:id="477068053">
          <w:marLeft w:val="0"/>
          <w:marRight w:val="0"/>
          <w:marTop w:val="0"/>
          <w:marBottom w:val="0"/>
          <w:divBdr>
            <w:top w:val="none" w:sz="0" w:space="0" w:color="auto"/>
            <w:left w:val="none" w:sz="0" w:space="0" w:color="auto"/>
            <w:bottom w:val="none" w:sz="0" w:space="0" w:color="auto"/>
            <w:right w:val="none" w:sz="0" w:space="0" w:color="auto"/>
          </w:divBdr>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
    <w:div w:id="272054613">
      <w:bodyDiv w:val="1"/>
      <w:marLeft w:val="0"/>
      <w:marRight w:val="0"/>
      <w:marTop w:val="0"/>
      <w:marBottom w:val="0"/>
      <w:divBdr>
        <w:top w:val="none" w:sz="0" w:space="0" w:color="auto"/>
        <w:left w:val="none" w:sz="0" w:space="0" w:color="auto"/>
        <w:bottom w:val="none" w:sz="0" w:space="0" w:color="auto"/>
        <w:right w:val="none" w:sz="0" w:space="0" w:color="auto"/>
      </w:divBdr>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
    <w:div w:id="272400130">
      <w:bodyDiv w:val="1"/>
      <w:marLeft w:val="0"/>
      <w:marRight w:val="0"/>
      <w:marTop w:val="0"/>
      <w:marBottom w:val="0"/>
      <w:divBdr>
        <w:top w:val="none" w:sz="0" w:space="0" w:color="auto"/>
        <w:left w:val="none" w:sz="0" w:space="0" w:color="auto"/>
        <w:bottom w:val="none" w:sz="0" w:space="0" w:color="auto"/>
        <w:right w:val="none" w:sz="0" w:space="0" w:color="auto"/>
      </w:divBdr>
    </w:div>
    <w:div w:id="272714447">
      <w:bodyDiv w:val="1"/>
      <w:marLeft w:val="0"/>
      <w:marRight w:val="0"/>
      <w:marTop w:val="0"/>
      <w:marBottom w:val="0"/>
      <w:divBdr>
        <w:top w:val="none" w:sz="0" w:space="0" w:color="auto"/>
        <w:left w:val="none" w:sz="0" w:space="0" w:color="auto"/>
        <w:bottom w:val="none" w:sz="0" w:space="0" w:color="auto"/>
        <w:right w:val="none" w:sz="0" w:space="0" w:color="auto"/>
      </w:divBdr>
    </w:div>
    <w:div w:id="272828000">
      <w:bodyDiv w:val="1"/>
      <w:marLeft w:val="0"/>
      <w:marRight w:val="0"/>
      <w:marTop w:val="0"/>
      <w:marBottom w:val="0"/>
      <w:divBdr>
        <w:top w:val="none" w:sz="0" w:space="0" w:color="auto"/>
        <w:left w:val="none" w:sz="0" w:space="0" w:color="auto"/>
        <w:bottom w:val="none" w:sz="0" w:space="0" w:color="auto"/>
        <w:right w:val="none" w:sz="0" w:space="0" w:color="auto"/>
      </w:divBdr>
      <w:divsChild>
        <w:div w:id="1314338893">
          <w:marLeft w:val="0"/>
          <w:marRight w:val="0"/>
          <w:marTop w:val="0"/>
          <w:marBottom w:val="0"/>
          <w:divBdr>
            <w:top w:val="none" w:sz="0" w:space="0" w:color="auto"/>
            <w:left w:val="none" w:sz="0" w:space="0" w:color="auto"/>
            <w:bottom w:val="none" w:sz="0" w:space="0" w:color="auto"/>
            <w:right w:val="none" w:sz="0" w:space="0" w:color="auto"/>
          </w:divBdr>
          <w:divsChild>
            <w:div w:id="1474716621">
              <w:marLeft w:val="0"/>
              <w:marRight w:val="0"/>
              <w:marTop w:val="0"/>
              <w:marBottom w:val="0"/>
              <w:divBdr>
                <w:top w:val="none" w:sz="0" w:space="0" w:color="auto"/>
                <w:left w:val="none" w:sz="0" w:space="0" w:color="auto"/>
                <w:bottom w:val="none" w:sz="0" w:space="0" w:color="auto"/>
                <w:right w:val="none" w:sz="0" w:space="0" w:color="auto"/>
              </w:divBdr>
              <w:divsChild>
                <w:div w:id="801269436">
                  <w:marLeft w:val="0"/>
                  <w:marRight w:val="0"/>
                  <w:marTop w:val="0"/>
                  <w:marBottom w:val="0"/>
                  <w:divBdr>
                    <w:top w:val="none" w:sz="0" w:space="0" w:color="auto"/>
                    <w:left w:val="none" w:sz="0" w:space="0" w:color="auto"/>
                    <w:bottom w:val="none" w:sz="0" w:space="0" w:color="auto"/>
                    <w:right w:val="none" w:sz="0" w:space="0" w:color="auto"/>
                  </w:divBdr>
                  <w:divsChild>
                    <w:div w:id="128018236">
                      <w:marLeft w:val="0"/>
                      <w:marRight w:val="0"/>
                      <w:marTop w:val="0"/>
                      <w:marBottom w:val="0"/>
                      <w:divBdr>
                        <w:top w:val="none" w:sz="0" w:space="0" w:color="auto"/>
                        <w:left w:val="none" w:sz="0" w:space="0" w:color="auto"/>
                        <w:bottom w:val="none" w:sz="0" w:space="0" w:color="auto"/>
                        <w:right w:val="none" w:sz="0" w:space="0" w:color="auto"/>
                      </w:divBdr>
                    </w:div>
                    <w:div w:id="10801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398277">
          <w:marLeft w:val="0"/>
          <w:marRight w:val="0"/>
          <w:marTop w:val="0"/>
          <w:marBottom w:val="0"/>
          <w:divBdr>
            <w:top w:val="none" w:sz="0" w:space="0" w:color="auto"/>
            <w:left w:val="none" w:sz="0" w:space="0" w:color="auto"/>
            <w:bottom w:val="none" w:sz="0" w:space="0" w:color="auto"/>
            <w:right w:val="none" w:sz="0" w:space="0" w:color="auto"/>
          </w:divBdr>
          <w:divsChild>
            <w:div w:id="997195927">
              <w:marLeft w:val="0"/>
              <w:marRight w:val="0"/>
              <w:marTop w:val="0"/>
              <w:marBottom w:val="0"/>
              <w:divBdr>
                <w:top w:val="none" w:sz="0" w:space="0" w:color="auto"/>
                <w:left w:val="none" w:sz="0" w:space="0" w:color="auto"/>
                <w:bottom w:val="none" w:sz="0" w:space="0" w:color="auto"/>
                <w:right w:val="none" w:sz="0" w:space="0" w:color="auto"/>
              </w:divBdr>
              <w:divsChild>
                <w:div w:id="405808792">
                  <w:marLeft w:val="0"/>
                  <w:marRight w:val="0"/>
                  <w:marTop w:val="0"/>
                  <w:marBottom w:val="0"/>
                  <w:divBdr>
                    <w:top w:val="none" w:sz="0" w:space="0" w:color="auto"/>
                    <w:left w:val="none" w:sz="0" w:space="0" w:color="auto"/>
                    <w:bottom w:val="none" w:sz="0" w:space="0" w:color="auto"/>
                    <w:right w:val="none" w:sz="0" w:space="0" w:color="auto"/>
                  </w:divBdr>
                  <w:divsChild>
                    <w:div w:id="1319572178">
                      <w:marLeft w:val="0"/>
                      <w:marRight w:val="0"/>
                      <w:marTop w:val="0"/>
                      <w:marBottom w:val="0"/>
                      <w:divBdr>
                        <w:top w:val="none" w:sz="0" w:space="0" w:color="auto"/>
                        <w:left w:val="none" w:sz="0" w:space="0" w:color="auto"/>
                        <w:bottom w:val="none" w:sz="0" w:space="0" w:color="auto"/>
                        <w:right w:val="none" w:sz="0" w:space="0" w:color="auto"/>
                      </w:divBdr>
                      <w:divsChild>
                        <w:div w:id="1523744178">
                          <w:marLeft w:val="0"/>
                          <w:marRight w:val="0"/>
                          <w:marTop w:val="0"/>
                          <w:marBottom w:val="0"/>
                          <w:divBdr>
                            <w:top w:val="none" w:sz="0" w:space="0" w:color="auto"/>
                            <w:left w:val="none" w:sz="0" w:space="0" w:color="auto"/>
                            <w:bottom w:val="none" w:sz="0" w:space="0" w:color="auto"/>
                            <w:right w:val="none" w:sz="0" w:space="0" w:color="auto"/>
                          </w:divBdr>
                          <w:divsChild>
                            <w:div w:id="356078208">
                              <w:marLeft w:val="0"/>
                              <w:marRight w:val="0"/>
                              <w:marTop w:val="0"/>
                              <w:marBottom w:val="0"/>
                              <w:divBdr>
                                <w:top w:val="none" w:sz="0" w:space="0" w:color="auto"/>
                                <w:left w:val="none" w:sz="0" w:space="0" w:color="auto"/>
                                <w:bottom w:val="none" w:sz="0" w:space="0" w:color="auto"/>
                                <w:right w:val="none" w:sz="0" w:space="0" w:color="auto"/>
                              </w:divBdr>
                              <w:divsChild>
                                <w:div w:id="137962222">
                                  <w:marLeft w:val="0"/>
                                  <w:marRight w:val="0"/>
                                  <w:marTop w:val="0"/>
                                  <w:marBottom w:val="0"/>
                                  <w:divBdr>
                                    <w:top w:val="none" w:sz="0" w:space="0" w:color="auto"/>
                                    <w:left w:val="none" w:sz="0" w:space="0" w:color="auto"/>
                                    <w:bottom w:val="none" w:sz="0" w:space="0" w:color="auto"/>
                                    <w:right w:val="none" w:sz="0" w:space="0" w:color="auto"/>
                                  </w:divBdr>
                                </w:div>
                              </w:divsChild>
                            </w:div>
                            <w:div w:id="71809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sChild>
    </w:div>
    <w:div w:id="273832363">
      <w:bodyDiv w:val="1"/>
      <w:marLeft w:val="0"/>
      <w:marRight w:val="0"/>
      <w:marTop w:val="0"/>
      <w:marBottom w:val="0"/>
      <w:divBdr>
        <w:top w:val="none" w:sz="0" w:space="0" w:color="auto"/>
        <w:left w:val="none" w:sz="0" w:space="0" w:color="auto"/>
        <w:bottom w:val="none" w:sz="0" w:space="0" w:color="auto"/>
        <w:right w:val="none" w:sz="0" w:space="0" w:color="auto"/>
      </w:divBdr>
    </w:div>
    <w:div w:id="273907173">
      <w:bodyDiv w:val="1"/>
      <w:marLeft w:val="0"/>
      <w:marRight w:val="0"/>
      <w:marTop w:val="0"/>
      <w:marBottom w:val="0"/>
      <w:divBdr>
        <w:top w:val="none" w:sz="0" w:space="0" w:color="auto"/>
        <w:left w:val="none" w:sz="0" w:space="0" w:color="auto"/>
        <w:bottom w:val="none" w:sz="0" w:space="0" w:color="auto"/>
        <w:right w:val="none" w:sz="0" w:space="0" w:color="auto"/>
      </w:divBdr>
    </w:div>
    <w:div w:id="274215078">
      <w:bodyDiv w:val="1"/>
      <w:marLeft w:val="0"/>
      <w:marRight w:val="0"/>
      <w:marTop w:val="0"/>
      <w:marBottom w:val="0"/>
      <w:divBdr>
        <w:top w:val="none" w:sz="0" w:space="0" w:color="auto"/>
        <w:left w:val="none" w:sz="0" w:space="0" w:color="auto"/>
        <w:bottom w:val="none" w:sz="0" w:space="0" w:color="auto"/>
        <w:right w:val="none" w:sz="0" w:space="0" w:color="auto"/>
      </w:divBdr>
      <w:divsChild>
        <w:div w:id="65885667">
          <w:marLeft w:val="0"/>
          <w:marRight w:val="0"/>
          <w:marTop w:val="300"/>
          <w:marBottom w:val="0"/>
          <w:divBdr>
            <w:top w:val="none" w:sz="0" w:space="0" w:color="auto"/>
            <w:left w:val="none" w:sz="0" w:space="0" w:color="auto"/>
            <w:bottom w:val="none" w:sz="0" w:space="0" w:color="auto"/>
            <w:right w:val="none" w:sz="0" w:space="0" w:color="auto"/>
          </w:divBdr>
        </w:div>
        <w:div w:id="359748749">
          <w:marLeft w:val="0"/>
          <w:marRight w:val="0"/>
          <w:marTop w:val="0"/>
          <w:marBottom w:val="0"/>
          <w:divBdr>
            <w:top w:val="none" w:sz="0" w:space="0" w:color="auto"/>
            <w:left w:val="none" w:sz="0" w:space="0" w:color="auto"/>
            <w:bottom w:val="none" w:sz="0" w:space="0" w:color="auto"/>
            <w:right w:val="none" w:sz="0" w:space="0" w:color="auto"/>
          </w:divBdr>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
    <w:div w:id="274404838">
      <w:bodyDiv w:val="1"/>
      <w:marLeft w:val="0"/>
      <w:marRight w:val="0"/>
      <w:marTop w:val="0"/>
      <w:marBottom w:val="0"/>
      <w:divBdr>
        <w:top w:val="none" w:sz="0" w:space="0" w:color="auto"/>
        <w:left w:val="none" w:sz="0" w:space="0" w:color="auto"/>
        <w:bottom w:val="none" w:sz="0" w:space="0" w:color="auto"/>
        <w:right w:val="none" w:sz="0" w:space="0" w:color="auto"/>
      </w:divBdr>
    </w:div>
    <w:div w:id="274479987">
      <w:bodyDiv w:val="1"/>
      <w:marLeft w:val="0"/>
      <w:marRight w:val="0"/>
      <w:marTop w:val="0"/>
      <w:marBottom w:val="0"/>
      <w:divBdr>
        <w:top w:val="none" w:sz="0" w:space="0" w:color="auto"/>
        <w:left w:val="none" w:sz="0" w:space="0" w:color="auto"/>
        <w:bottom w:val="none" w:sz="0" w:space="0" w:color="auto"/>
        <w:right w:val="none" w:sz="0" w:space="0" w:color="auto"/>
      </w:divBdr>
    </w:div>
    <w:div w:id="274869346">
      <w:bodyDiv w:val="1"/>
      <w:marLeft w:val="0"/>
      <w:marRight w:val="0"/>
      <w:marTop w:val="0"/>
      <w:marBottom w:val="0"/>
      <w:divBdr>
        <w:top w:val="none" w:sz="0" w:space="0" w:color="auto"/>
        <w:left w:val="none" w:sz="0" w:space="0" w:color="auto"/>
        <w:bottom w:val="none" w:sz="0" w:space="0" w:color="auto"/>
        <w:right w:val="none" w:sz="0" w:space="0" w:color="auto"/>
      </w:divBdr>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
      </w:divsChild>
    </w:div>
    <w:div w:id="276062087">
      <w:bodyDiv w:val="1"/>
      <w:marLeft w:val="0"/>
      <w:marRight w:val="0"/>
      <w:marTop w:val="0"/>
      <w:marBottom w:val="0"/>
      <w:divBdr>
        <w:top w:val="none" w:sz="0" w:space="0" w:color="auto"/>
        <w:left w:val="none" w:sz="0" w:space="0" w:color="auto"/>
        <w:bottom w:val="none" w:sz="0" w:space="0" w:color="auto"/>
        <w:right w:val="none" w:sz="0" w:space="0" w:color="auto"/>
      </w:divBdr>
      <w:divsChild>
        <w:div w:id="146283064">
          <w:marLeft w:val="0"/>
          <w:marRight w:val="0"/>
          <w:marTop w:val="0"/>
          <w:marBottom w:val="0"/>
          <w:divBdr>
            <w:top w:val="none" w:sz="0" w:space="0" w:color="auto"/>
            <w:left w:val="none" w:sz="0" w:space="0" w:color="auto"/>
            <w:bottom w:val="none" w:sz="0" w:space="0" w:color="auto"/>
            <w:right w:val="none" w:sz="0" w:space="0" w:color="auto"/>
          </w:divBdr>
        </w:div>
        <w:div w:id="170993704">
          <w:marLeft w:val="0"/>
          <w:marRight w:val="0"/>
          <w:marTop w:val="0"/>
          <w:marBottom w:val="0"/>
          <w:divBdr>
            <w:top w:val="none" w:sz="0" w:space="0" w:color="auto"/>
            <w:left w:val="none" w:sz="0" w:space="0" w:color="auto"/>
            <w:bottom w:val="none" w:sz="0" w:space="0" w:color="auto"/>
            <w:right w:val="none" w:sz="0" w:space="0" w:color="auto"/>
          </w:divBdr>
        </w:div>
      </w:divsChild>
    </w:div>
    <w:div w:id="276108239">
      <w:bodyDiv w:val="1"/>
      <w:marLeft w:val="0"/>
      <w:marRight w:val="0"/>
      <w:marTop w:val="0"/>
      <w:marBottom w:val="0"/>
      <w:divBdr>
        <w:top w:val="none" w:sz="0" w:space="0" w:color="auto"/>
        <w:left w:val="none" w:sz="0" w:space="0" w:color="auto"/>
        <w:bottom w:val="none" w:sz="0" w:space="0" w:color="auto"/>
        <w:right w:val="none" w:sz="0" w:space="0" w:color="auto"/>
      </w:divBdr>
      <w:divsChild>
        <w:div w:id="328094420">
          <w:marLeft w:val="0"/>
          <w:marRight w:val="0"/>
          <w:marTop w:val="0"/>
          <w:marBottom w:val="0"/>
          <w:divBdr>
            <w:top w:val="none" w:sz="0" w:space="0" w:color="auto"/>
            <w:left w:val="none" w:sz="0" w:space="0" w:color="auto"/>
            <w:bottom w:val="none" w:sz="0" w:space="0" w:color="auto"/>
            <w:right w:val="none" w:sz="0" w:space="0" w:color="auto"/>
          </w:divBdr>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
        <w:div w:id="651643139">
          <w:marLeft w:val="0"/>
          <w:marRight w:val="0"/>
          <w:marTop w:val="0"/>
          <w:marBottom w:val="0"/>
          <w:divBdr>
            <w:top w:val="none" w:sz="0" w:space="0" w:color="auto"/>
            <w:left w:val="none" w:sz="0" w:space="0" w:color="auto"/>
            <w:bottom w:val="none" w:sz="0" w:space="0" w:color="auto"/>
            <w:right w:val="none" w:sz="0" w:space="0" w:color="auto"/>
          </w:divBdr>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6564112">
      <w:bodyDiv w:val="1"/>
      <w:marLeft w:val="0"/>
      <w:marRight w:val="0"/>
      <w:marTop w:val="0"/>
      <w:marBottom w:val="0"/>
      <w:divBdr>
        <w:top w:val="none" w:sz="0" w:space="0" w:color="auto"/>
        <w:left w:val="none" w:sz="0" w:space="0" w:color="auto"/>
        <w:bottom w:val="none" w:sz="0" w:space="0" w:color="auto"/>
        <w:right w:val="none" w:sz="0" w:space="0" w:color="auto"/>
      </w:divBdr>
      <w:divsChild>
        <w:div w:id="354774738">
          <w:marLeft w:val="0"/>
          <w:marRight w:val="0"/>
          <w:marTop w:val="0"/>
          <w:marBottom w:val="0"/>
          <w:divBdr>
            <w:top w:val="none" w:sz="0" w:space="0" w:color="auto"/>
            <w:left w:val="none" w:sz="0" w:space="0" w:color="auto"/>
            <w:bottom w:val="none" w:sz="0" w:space="0" w:color="auto"/>
            <w:right w:val="none" w:sz="0" w:space="0" w:color="auto"/>
          </w:divBdr>
          <w:divsChild>
            <w:div w:id="34139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15720">
      <w:bodyDiv w:val="1"/>
      <w:marLeft w:val="0"/>
      <w:marRight w:val="0"/>
      <w:marTop w:val="0"/>
      <w:marBottom w:val="0"/>
      <w:divBdr>
        <w:top w:val="none" w:sz="0" w:space="0" w:color="auto"/>
        <w:left w:val="none" w:sz="0" w:space="0" w:color="auto"/>
        <w:bottom w:val="none" w:sz="0" w:space="0" w:color="auto"/>
        <w:right w:val="none" w:sz="0" w:space="0" w:color="auto"/>
      </w:divBdr>
    </w:div>
    <w:div w:id="276790460">
      <w:bodyDiv w:val="1"/>
      <w:marLeft w:val="0"/>
      <w:marRight w:val="0"/>
      <w:marTop w:val="0"/>
      <w:marBottom w:val="0"/>
      <w:divBdr>
        <w:top w:val="none" w:sz="0" w:space="0" w:color="auto"/>
        <w:left w:val="none" w:sz="0" w:space="0" w:color="auto"/>
        <w:bottom w:val="none" w:sz="0" w:space="0" w:color="auto"/>
        <w:right w:val="none" w:sz="0" w:space="0" w:color="auto"/>
      </w:divBdr>
    </w:div>
    <w:div w:id="276986911">
      <w:bodyDiv w:val="1"/>
      <w:marLeft w:val="0"/>
      <w:marRight w:val="0"/>
      <w:marTop w:val="0"/>
      <w:marBottom w:val="0"/>
      <w:divBdr>
        <w:top w:val="none" w:sz="0" w:space="0" w:color="auto"/>
        <w:left w:val="none" w:sz="0" w:space="0" w:color="auto"/>
        <w:bottom w:val="none" w:sz="0" w:space="0" w:color="auto"/>
        <w:right w:val="none" w:sz="0" w:space="0" w:color="auto"/>
      </w:divBdr>
      <w:divsChild>
        <w:div w:id="240797458">
          <w:marLeft w:val="0"/>
          <w:marRight w:val="0"/>
          <w:marTop w:val="300"/>
          <w:marBottom w:val="300"/>
          <w:divBdr>
            <w:top w:val="none" w:sz="0" w:space="0" w:color="auto"/>
            <w:left w:val="none" w:sz="0" w:space="0" w:color="auto"/>
            <w:bottom w:val="none" w:sz="0" w:space="0" w:color="auto"/>
            <w:right w:val="none" w:sz="0" w:space="0" w:color="auto"/>
          </w:divBdr>
          <w:divsChild>
            <w:div w:id="35168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7567675">
      <w:bodyDiv w:val="1"/>
      <w:marLeft w:val="0"/>
      <w:marRight w:val="0"/>
      <w:marTop w:val="0"/>
      <w:marBottom w:val="0"/>
      <w:divBdr>
        <w:top w:val="none" w:sz="0" w:space="0" w:color="auto"/>
        <w:left w:val="none" w:sz="0" w:space="0" w:color="auto"/>
        <w:bottom w:val="none" w:sz="0" w:space="0" w:color="auto"/>
        <w:right w:val="none" w:sz="0" w:space="0" w:color="auto"/>
      </w:divBdr>
      <w:divsChild>
        <w:div w:id="231816213">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143490">
      <w:bodyDiv w:val="1"/>
      <w:marLeft w:val="0"/>
      <w:marRight w:val="0"/>
      <w:marTop w:val="0"/>
      <w:marBottom w:val="0"/>
      <w:divBdr>
        <w:top w:val="none" w:sz="0" w:space="0" w:color="auto"/>
        <w:left w:val="none" w:sz="0" w:space="0" w:color="auto"/>
        <w:bottom w:val="none" w:sz="0" w:space="0" w:color="auto"/>
        <w:right w:val="none" w:sz="0" w:space="0" w:color="auto"/>
      </w:divBdr>
      <w:divsChild>
        <w:div w:id="594486401">
          <w:marLeft w:val="0"/>
          <w:marRight w:val="0"/>
          <w:marTop w:val="0"/>
          <w:marBottom w:val="0"/>
          <w:divBdr>
            <w:top w:val="none" w:sz="0" w:space="0" w:color="auto"/>
            <w:left w:val="none" w:sz="0" w:space="0" w:color="auto"/>
            <w:bottom w:val="none" w:sz="0" w:space="0" w:color="auto"/>
            <w:right w:val="none" w:sz="0" w:space="0" w:color="auto"/>
          </w:divBdr>
        </w:div>
      </w:divsChild>
    </w:div>
    <w:div w:id="278219896">
      <w:bodyDiv w:val="1"/>
      <w:marLeft w:val="0"/>
      <w:marRight w:val="0"/>
      <w:marTop w:val="0"/>
      <w:marBottom w:val="0"/>
      <w:divBdr>
        <w:top w:val="none" w:sz="0" w:space="0" w:color="auto"/>
        <w:left w:val="none" w:sz="0" w:space="0" w:color="auto"/>
        <w:bottom w:val="none" w:sz="0" w:space="0" w:color="auto"/>
        <w:right w:val="none" w:sz="0" w:space="0" w:color="auto"/>
      </w:divBdr>
    </w:div>
    <w:div w:id="278226220">
      <w:bodyDiv w:val="1"/>
      <w:marLeft w:val="0"/>
      <w:marRight w:val="0"/>
      <w:marTop w:val="0"/>
      <w:marBottom w:val="0"/>
      <w:divBdr>
        <w:top w:val="none" w:sz="0" w:space="0" w:color="auto"/>
        <w:left w:val="none" w:sz="0" w:space="0" w:color="auto"/>
        <w:bottom w:val="none" w:sz="0" w:space="0" w:color="auto"/>
        <w:right w:val="none" w:sz="0" w:space="0" w:color="auto"/>
      </w:divBdr>
      <w:divsChild>
        <w:div w:id="191113873">
          <w:marLeft w:val="0"/>
          <w:marRight w:val="0"/>
          <w:marTop w:val="0"/>
          <w:marBottom w:val="0"/>
          <w:divBdr>
            <w:top w:val="none" w:sz="0" w:space="0" w:color="auto"/>
            <w:left w:val="none" w:sz="0" w:space="0" w:color="auto"/>
            <w:bottom w:val="none" w:sz="0" w:space="0" w:color="auto"/>
            <w:right w:val="none" w:sz="0" w:space="0" w:color="auto"/>
          </w:divBdr>
          <w:divsChild>
            <w:div w:id="366104382">
              <w:marLeft w:val="0"/>
              <w:marRight w:val="0"/>
              <w:marTop w:val="0"/>
              <w:marBottom w:val="0"/>
              <w:divBdr>
                <w:top w:val="none" w:sz="0" w:space="0" w:color="auto"/>
                <w:left w:val="none" w:sz="0" w:space="0" w:color="auto"/>
                <w:bottom w:val="none" w:sz="0" w:space="0" w:color="auto"/>
                <w:right w:val="none" w:sz="0" w:space="0" w:color="auto"/>
              </w:divBdr>
            </w:div>
          </w:divsChild>
        </w:div>
        <w:div w:id="469909910">
          <w:marLeft w:val="0"/>
          <w:marRight w:val="0"/>
          <w:marTop w:val="0"/>
          <w:marBottom w:val="0"/>
          <w:divBdr>
            <w:top w:val="none" w:sz="0" w:space="0" w:color="auto"/>
            <w:left w:val="none" w:sz="0" w:space="0" w:color="auto"/>
            <w:bottom w:val="none" w:sz="0" w:space="0" w:color="auto"/>
            <w:right w:val="none" w:sz="0" w:space="0" w:color="auto"/>
          </w:divBdr>
          <w:divsChild>
            <w:div w:id="878934465">
              <w:marLeft w:val="0"/>
              <w:marRight w:val="0"/>
              <w:marTop w:val="0"/>
              <w:marBottom w:val="0"/>
              <w:divBdr>
                <w:top w:val="none" w:sz="0" w:space="0" w:color="auto"/>
                <w:left w:val="none" w:sz="0" w:space="0" w:color="auto"/>
                <w:bottom w:val="none" w:sz="0" w:space="0" w:color="auto"/>
                <w:right w:val="none" w:sz="0" w:space="0" w:color="auto"/>
              </w:divBdr>
              <w:divsChild>
                <w:div w:id="28554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11138">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 w:id="914706514">
          <w:marLeft w:val="0"/>
          <w:marRight w:val="0"/>
          <w:marTop w:val="0"/>
          <w:marBottom w:val="0"/>
          <w:divBdr>
            <w:top w:val="none" w:sz="0" w:space="0" w:color="auto"/>
            <w:left w:val="none" w:sz="0" w:space="0" w:color="auto"/>
            <w:bottom w:val="none" w:sz="0" w:space="0" w:color="auto"/>
            <w:right w:val="none" w:sz="0" w:space="0" w:color="auto"/>
          </w:divBdr>
        </w:div>
        <w:div w:id="1813139082">
          <w:marLeft w:val="0"/>
          <w:marRight w:val="0"/>
          <w:marTop w:val="0"/>
          <w:marBottom w:val="0"/>
          <w:divBdr>
            <w:top w:val="none" w:sz="0" w:space="0" w:color="auto"/>
            <w:left w:val="none" w:sz="0" w:space="0" w:color="auto"/>
            <w:bottom w:val="none" w:sz="0" w:space="0" w:color="auto"/>
            <w:right w:val="none" w:sz="0" w:space="0" w:color="auto"/>
          </w:divBdr>
        </w:div>
      </w:divsChild>
    </w:div>
    <w:div w:id="278873627">
      <w:bodyDiv w:val="1"/>
      <w:marLeft w:val="0"/>
      <w:marRight w:val="0"/>
      <w:marTop w:val="0"/>
      <w:marBottom w:val="0"/>
      <w:divBdr>
        <w:top w:val="none" w:sz="0" w:space="0" w:color="auto"/>
        <w:left w:val="none" w:sz="0" w:space="0" w:color="auto"/>
        <w:bottom w:val="none" w:sz="0" w:space="0" w:color="auto"/>
        <w:right w:val="none" w:sz="0" w:space="0" w:color="auto"/>
      </w:divBdr>
    </w:div>
    <w:div w:id="279380547">
      <w:bodyDiv w:val="1"/>
      <w:marLeft w:val="0"/>
      <w:marRight w:val="0"/>
      <w:marTop w:val="0"/>
      <w:marBottom w:val="0"/>
      <w:divBdr>
        <w:top w:val="none" w:sz="0" w:space="0" w:color="auto"/>
        <w:left w:val="none" w:sz="0" w:space="0" w:color="auto"/>
        <w:bottom w:val="none" w:sz="0" w:space="0" w:color="auto"/>
        <w:right w:val="none" w:sz="0" w:space="0" w:color="auto"/>
      </w:divBdr>
      <w:divsChild>
        <w:div w:id="1621184130">
          <w:marLeft w:val="0"/>
          <w:marRight w:val="0"/>
          <w:marTop w:val="0"/>
          <w:marBottom w:val="0"/>
          <w:divBdr>
            <w:top w:val="none" w:sz="0" w:space="0" w:color="auto"/>
            <w:left w:val="none" w:sz="0" w:space="0" w:color="auto"/>
            <w:bottom w:val="none" w:sz="0" w:space="0" w:color="auto"/>
            <w:right w:val="none" w:sz="0" w:space="0" w:color="auto"/>
          </w:divBdr>
        </w:div>
        <w:div w:id="1816951775">
          <w:marLeft w:val="0"/>
          <w:marRight w:val="0"/>
          <w:marTop w:val="150"/>
          <w:marBottom w:val="150"/>
          <w:divBdr>
            <w:top w:val="single" w:sz="6" w:space="4" w:color="D7D7D7"/>
            <w:left w:val="none" w:sz="0" w:space="0" w:color="auto"/>
            <w:bottom w:val="single" w:sz="6" w:space="4" w:color="D7D7D7"/>
            <w:right w:val="none" w:sz="0" w:space="0" w:color="auto"/>
          </w:divBdr>
        </w:div>
        <w:div w:id="921724285">
          <w:marLeft w:val="0"/>
          <w:marRight w:val="0"/>
          <w:marTop w:val="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533871">
      <w:bodyDiv w:val="1"/>
      <w:marLeft w:val="0"/>
      <w:marRight w:val="0"/>
      <w:marTop w:val="0"/>
      <w:marBottom w:val="0"/>
      <w:divBdr>
        <w:top w:val="none" w:sz="0" w:space="0" w:color="auto"/>
        <w:left w:val="none" w:sz="0" w:space="0" w:color="auto"/>
        <w:bottom w:val="none" w:sz="0" w:space="0" w:color="auto"/>
        <w:right w:val="none" w:sz="0" w:space="0" w:color="auto"/>
      </w:divBdr>
      <w:divsChild>
        <w:div w:id="300769350">
          <w:marLeft w:val="0"/>
          <w:marRight w:val="0"/>
          <w:marTop w:val="300"/>
          <w:marBottom w:val="0"/>
          <w:divBdr>
            <w:top w:val="none" w:sz="0" w:space="0" w:color="auto"/>
            <w:left w:val="none" w:sz="0" w:space="0" w:color="auto"/>
            <w:bottom w:val="none" w:sz="0" w:space="0" w:color="auto"/>
            <w:right w:val="none" w:sz="0" w:space="0" w:color="auto"/>
          </w:divBdr>
        </w:div>
        <w:div w:id="459300578">
          <w:marLeft w:val="0"/>
          <w:marRight w:val="0"/>
          <w:marTop w:val="0"/>
          <w:marBottom w:val="0"/>
          <w:divBdr>
            <w:top w:val="none" w:sz="0" w:space="0" w:color="auto"/>
            <w:left w:val="none" w:sz="0" w:space="0" w:color="auto"/>
            <w:bottom w:val="none" w:sz="0" w:space="0" w:color="auto"/>
            <w:right w:val="none" w:sz="0" w:space="0" w:color="auto"/>
          </w:divBdr>
        </w:div>
      </w:divsChild>
    </w:div>
    <w:div w:id="279609239">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
    <w:div w:id="280066356">
      <w:bodyDiv w:val="1"/>
      <w:marLeft w:val="0"/>
      <w:marRight w:val="0"/>
      <w:marTop w:val="0"/>
      <w:marBottom w:val="0"/>
      <w:divBdr>
        <w:top w:val="none" w:sz="0" w:space="0" w:color="auto"/>
        <w:left w:val="none" w:sz="0" w:space="0" w:color="auto"/>
        <w:bottom w:val="none" w:sz="0" w:space="0" w:color="auto"/>
        <w:right w:val="none" w:sz="0" w:space="0" w:color="auto"/>
      </w:divBdr>
    </w:div>
    <w:div w:id="280307091">
      <w:bodyDiv w:val="1"/>
      <w:marLeft w:val="0"/>
      <w:marRight w:val="0"/>
      <w:marTop w:val="0"/>
      <w:marBottom w:val="0"/>
      <w:divBdr>
        <w:top w:val="none" w:sz="0" w:space="0" w:color="auto"/>
        <w:left w:val="none" w:sz="0" w:space="0" w:color="auto"/>
        <w:bottom w:val="none" w:sz="0" w:space="0" w:color="auto"/>
        <w:right w:val="none" w:sz="0" w:space="0" w:color="auto"/>
      </w:divBdr>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348627">
      <w:bodyDiv w:val="1"/>
      <w:marLeft w:val="0"/>
      <w:marRight w:val="0"/>
      <w:marTop w:val="0"/>
      <w:marBottom w:val="0"/>
      <w:divBdr>
        <w:top w:val="none" w:sz="0" w:space="0" w:color="auto"/>
        <w:left w:val="none" w:sz="0" w:space="0" w:color="auto"/>
        <w:bottom w:val="none" w:sz="0" w:space="0" w:color="auto"/>
        <w:right w:val="none" w:sz="0" w:space="0" w:color="auto"/>
      </w:divBdr>
      <w:divsChild>
        <w:div w:id="662705516">
          <w:marLeft w:val="0"/>
          <w:marRight w:val="0"/>
          <w:marTop w:val="0"/>
          <w:marBottom w:val="0"/>
          <w:divBdr>
            <w:top w:val="none" w:sz="0" w:space="0" w:color="auto"/>
            <w:left w:val="none" w:sz="0" w:space="0" w:color="auto"/>
            <w:bottom w:val="none" w:sz="0" w:space="0" w:color="auto"/>
            <w:right w:val="none" w:sz="0" w:space="0" w:color="auto"/>
          </w:divBdr>
        </w:div>
      </w:divsChild>
    </w:div>
    <w:div w:id="281377781">
      <w:bodyDiv w:val="1"/>
      <w:marLeft w:val="0"/>
      <w:marRight w:val="0"/>
      <w:marTop w:val="0"/>
      <w:marBottom w:val="0"/>
      <w:divBdr>
        <w:top w:val="none" w:sz="0" w:space="0" w:color="auto"/>
        <w:left w:val="none" w:sz="0" w:space="0" w:color="auto"/>
        <w:bottom w:val="none" w:sz="0" w:space="0" w:color="auto"/>
        <w:right w:val="none" w:sz="0" w:space="0" w:color="auto"/>
      </w:divBdr>
      <w:divsChild>
        <w:div w:id="274560289">
          <w:marLeft w:val="0"/>
          <w:marRight w:val="0"/>
          <w:marTop w:val="0"/>
          <w:marBottom w:val="0"/>
          <w:divBdr>
            <w:top w:val="none" w:sz="0" w:space="0" w:color="auto"/>
            <w:left w:val="none" w:sz="0" w:space="0" w:color="auto"/>
            <w:bottom w:val="none" w:sz="0" w:space="0" w:color="auto"/>
            <w:right w:val="none" w:sz="0" w:space="0" w:color="auto"/>
          </w:divBdr>
        </w:div>
        <w:div w:id="453670707">
          <w:marLeft w:val="0"/>
          <w:marRight w:val="0"/>
          <w:marTop w:val="0"/>
          <w:marBottom w:val="0"/>
          <w:divBdr>
            <w:top w:val="none" w:sz="0" w:space="0" w:color="auto"/>
            <w:left w:val="none" w:sz="0" w:space="0" w:color="auto"/>
            <w:bottom w:val="none" w:sz="0" w:space="0" w:color="auto"/>
            <w:right w:val="none" w:sz="0" w:space="0" w:color="auto"/>
          </w:divBdr>
        </w:div>
      </w:divsChild>
    </w:div>
    <w:div w:id="281378798">
      <w:bodyDiv w:val="1"/>
      <w:marLeft w:val="0"/>
      <w:marRight w:val="0"/>
      <w:marTop w:val="0"/>
      <w:marBottom w:val="0"/>
      <w:divBdr>
        <w:top w:val="none" w:sz="0" w:space="0" w:color="auto"/>
        <w:left w:val="none" w:sz="0" w:space="0" w:color="auto"/>
        <w:bottom w:val="none" w:sz="0" w:space="0" w:color="auto"/>
        <w:right w:val="none" w:sz="0" w:space="0" w:color="auto"/>
      </w:divBdr>
    </w:div>
    <w:div w:id="281420597">
      <w:bodyDiv w:val="1"/>
      <w:marLeft w:val="0"/>
      <w:marRight w:val="0"/>
      <w:marTop w:val="0"/>
      <w:marBottom w:val="0"/>
      <w:divBdr>
        <w:top w:val="none" w:sz="0" w:space="0" w:color="auto"/>
        <w:left w:val="none" w:sz="0" w:space="0" w:color="auto"/>
        <w:bottom w:val="none" w:sz="0" w:space="0" w:color="auto"/>
        <w:right w:val="none" w:sz="0" w:space="0" w:color="auto"/>
      </w:divBdr>
      <w:divsChild>
        <w:div w:id="719138354">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
      </w:divsChild>
    </w:div>
    <w:div w:id="281957803">
      <w:bodyDiv w:val="1"/>
      <w:marLeft w:val="0"/>
      <w:marRight w:val="0"/>
      <w:marTop w:val="0"/>
      <w:marBottom w:val="0"/>
      <w:divBdr>
        <w:top w:val="none" w:sz="0" w:space="0" w:color="auto"/>
        <w:left w:val="none" w:sz="0" w:space="0" w:color="auto"/>
        <w:bottom w:val="none" w:sz="0" w:space="0" w:color="auto"/>
        <w:right w:val="none" w:sz="0" w:space="0" w:color="auto"/>
      </w:divBdr>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418444">
      <w:bodyDiv w:val="1"/>
      <w:marLeft w:val="0"/>
      <w:marRight w:val="0"/>
      <w:marTop w:val="0"/>
      <w:marBottom w:val="0"/>
      <w:divBdr>
        <w:top w:val="none" w:sz="0" w:space="0" w:color="auto"/>
        <w:left w:val="none" w:sz="0" w:space="0" w:color="auto"/>
        <w:bottom w:val="none" w:sz="0" w:space="0" w:color="auto"/>
        <w:right w:val="none" w:sz="0" w:space="0" w:color="auto"/>
      </w:divBdr>
    </w:div>
    <w:div w:id="282543499">
      <w:bodyDiv w:val="1"/>
      <w:marLeft w:val="0"/>
      <w:marRight w:val="0"/>
      <w:marTop w:val="0"/>
      <w:marBottom w:val="0"/>
      <w:divBdr>
        <w:top w:val="none" w:sz="0" w:space="0" w:color="auto"/>
        <w:left w:val="none" w:sz="0" w:space="0" w:color="auto"/>
        <w:bottom w:val="none" w:sz="0" w:space="0" w:color="auto"/>
        <w:right w:val="none" w:sz="0" w:space="0" w:color="auto"/>
      </w:divBdr>
    </w:div>
    <w:div w:id="282617613">
      <w:bodyDiv w:val="1"/>
      <w:marLeft w:val="0"/>
      <w:marRight w:val="0"/>
      <w:marTop w:val="0"/>
      <w:marBottom w:val="0"/>
      <w:divBdr>
        <w:top w:val="none" w:sz="0" w:space="0" w:color="auto"/>
        <w:left w:val="none" w:sz="0" w:space="0" w:color="auto"/>
        <w:bottom w:val="none" w:sz="0" w:space="0" w:color="auto"/>
        <w:right w:val="none" w:sz="0" w:space="0" w:color="auto"/>
      </w:divBdr>
      <w:divsChild>
        <w:div w:id="189532031">
          <w:marLeft w:val="-30"/>
          <w:marRight w:val="0"/>
          <w:marTop w:val="0"/>
          <w:marBottom w:val="0"/>
          <w:divBdr>
            <w:top w:val="none" w:sz="0" w:space="0" w:color="auto"/>
            <w:left w:val="none" w:sz="0" w:space="0" w:color="auto"/>
            <w:bottom w:val="none" w:sz="0" w:space="0" w:color="auto"/>
            <w:right w:val="none" w:sz="0" w:space="0" w:color="auto"/>
          </w:divBdr>
        </w:div>
        <w:div w:id="455756269">
          <w:marLeft w:val="-3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sChild>
    </w:div>
    <w:div w:id="282925537">
      <w:bodyDiv w:val="1"/>
      <w:marLeft w:val="0"/>
      <w:marRight w:val="0"/>
      <w:marTop w:val="0"/>
      <w:marBottom w:val="0"/>
      <w:divBdr>
        <w:top w:val="none" w:sz="0" w:space="0" w:color="auto"/>
        <w:left w:val="none" w:sz="0" w:space="0" w:color="auto"/>
        <w:bottom w:val="none" w:sz="0" w:space="0" w:color="auto"/>
        <w:right w:val="none" w:sz="0" w:space="0" w:color="auto"/>
      </w:divBdr>
      <w:divsChild>
        <w:div w:id="214122311">
          <w:marLeft w:val="0"/>
          <w:marRight w:val="0"/>
          <w:marTop w:val="0"/>
          <w:marBottom w:val="0"/>
          <w:divBdr>
            <w:top w:val="none" w:sz="0" w:space="0" w:color="auto"/>
            <w:left w:val="none" w:sz="0" w:space="0" w:color="auto"/>
            <w:bottom w:val="none" w:sz="0" w:space="0" w:color="auto"/>
            <w:right w:val="none" w:sz="0" w:space="0" w:color="auto"/>
          </w:divBdr>
        </w:div>
        <w:div w:id="902527778">
          <w:marLeft w:val="0"/>
          <w:marRight w:val="0"/>
          <w:marTop w:val="0"/>
          <w:marBottom w:val="0"/>
          <w:divBdr>
            <w:top w:val="none" w:sz="0" w:space="0" w:color="auto"/>
            <w:left w:val="none" w:sz="0" w:space="0" w:color="auto"/>
            <w:bottom w:val="none" w:sz="0" w:space="0" w:color="auto"/>
            <w:right w:val="none" w:sz="0" w:space="0" w:color="auto"/>
          </w:divBdr>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
    <w:div w:id="283116196">
      <w:bodyDiv w:val="1"/>
      <w:marLeft w:val="0"/>
      <w:marRight w:val="0"/>
      <w:marTop w:val="0"/>
      <w:marBottom w:val="0"/>
      <w:divBdr>
        <w:top w:val="none" w:sz="0" w:space="0" w:color="auto"/>
        <w:left w:val="none" w:sz="0" w:space="0" w:color="auto"/>
        <w:bottom w:val="none" w:sz="0" w:space="0" w:color="auto"/>
        <w:right w:val="none" w:sz="0" w:space="0" w:color="auto"/>
      </w:divBdr>
    </w:div>
    <w:div w:id="283118532">
      <w:bodyDiv w:val="1"/>
      <w:marLeft w:val="0"/>
      <w:marRight w:val="0"/>
      <w:marTop w:val="0"/>
      <w:marBottom w:val="0"/>
      <w:divBdr>
        <w:top w:val="none" w:sz="0" w:space="0" w:color="auto"/>
        <w:left w:val="none" w:sz="0" w:space="0" w:color="auto"/>
        <w:bottom w:val="none" w:sz="0" w:space="0" w:color="auto"/>
        <w:right w:val="none" w:sz="0" w:space="0" w:color="auto"/>
      </w:divBdr>
    </w:div>
    <w:div w:id="283273685">
      <w:bodyDiv w:val="1"/>
      <w:marLeft w:val="0"/>
      <w:marRight w:val="0"/>
      <w:marTop w:val="0"/>
      <w:marBottom w:val="0"/>
      <w:divBdr>
        <w:top w:val="none" w:sz="0" w:space="0" w:color="auto"/>
        <w:left w:val="none" w:sz="0" w:space="0" w:color="auto"/>
        <w:bottom w:val="none" w:sz="0" w:space="0" w:color="auto"/>
        <w:right w:val="none" w:sz="0" w:space="0" w:color="auto"/>
      </w:divBdr>
    </w:div>
    <w:div w:id="283539622">
      <w:bodyDiv w:val="1"/>
      <w:marLeft w:val="0"/>
      <w:marRight w:val="0"/>
      <w:marTop w:val="0"/>
      <w:marBottom w:val="0"/>
      <w:divBdr>
        <w:top w:val="none" w:sz="0" w:space="0" w:color="auto"/>
        <w:left w:val="none" w:sz="0" w:space="0" w:color="auto"/>
        <w:bottom w:val="none" w:sz="0" w:space="0" w:color="auto"/>
        <w:right w:val="none" w:sz="0" w:space="0" w:color="auto"/>
      </w:divBdr>
      <w:divsChild>
        <w:div w:id="506092397">
          <w:marLeft w:val="0"/>
          <w:marRight w:val="0"/>
          <w:marTop w:val="300"/>
          <w:marBottom w:val="300"/>
          <w:divBdr>
            <w:top w:val="none" w:sz="0" w:space="0" w:color="auto"/>
            <w:left w:val="none" w:sz="0" w:space="0" w:color="auto"/>
            <w:bottom w:val="none" w:sz="0" w:space="0" w:color="auto"/>
            <w:right w:val="none" w:sz="0" w:space="0" w:color="auto"/>
          </w:divBdr>
          <w:divsChild>
            <w:div w:id="34965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49211">
      <w:bodyDiv w:val="1"/>
      <w:marLeft w:val="0"/>
      <w:marRight w:val="0"/>
      <w:marTop w:val="0"/>
      <w:marBottom w:val="0"/>
      <w:divBdr>
        <w:top w:val="none" w:sz="0" w:space="0" w:color="auto"/>
        <w:left w:val="none" w:sz="0" w:space="0" w:color="auto"/>
        <w:bottom w:val="none" w:sz="0" w:space="0" w:color="auto"/>
        <w:right w:val="none" w:sz="0" w:space="0" w:color="auto"/>
      </w:divBdr>
      <w:divsChild>
        <w:div w:id="767819970">
          <w:marLeft w:val="0"/>
          <w:marRight w:val="0"/>
          <w:marTop w:val="0"/>
          <w:marBottom w:val="0"/>
          <w:divBdr>
            <w:top w:val="none" w:sz="0" w:space="0" w:color="auto"/>
            <w:left w:val="none" w:sz="0" w:space="0" w:color="auto"/>
            <w:bottom w:val="none" w:sz="0" w:space="0" w:color="auto"/>
            <w:right w:val="none" w:sz="0" w:space="0" w:color="auto"/>
          </w:divBdr>
        </w:div>
      </w:divsChild>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3970093">
      <w:bodyDiv w:val="1"/>
      <w:marLeft w:val="0"/>
      <w:marRight w:val="0"/>
      <w:marTop w:val="0"/>
      <w:marBottom w:val="0"/>
      <w:divBdr>
        <w:top w:val="none" w:sz="0" w:space="0" w:color="auto"/>
        <w:left w:val="none" w:sz="0" w:space="0" w:color="auto"/>
        <w:bottom w:val="none" w:sz="0" w:space="0" w:color="auto"/>
        <w:right w:val="none" w:sz="0" w:space="0" w:color="auto"/>
      </w:divBdr>
    </w:div>
    <w:div w:id="284040485">
      <w:bodyDiv w:val="1"/>
      <w:marLeft w:val="0"/>
      <w:marRight w:val="0"/>
      <w:marTop w:val="0"/>
      <w:marBottom w:val="0"/>
      <w:divBdr>
        <w:top w:val="none" w:sz="0" w:space="0" w:color="auto"/>
        <w:left w:val="none" w:sz="0" w:space="0" w:color="auto"/>
        <w:bottom w:val="none" w:sz="0" w:space="0" w:color="auto"/>
        <w:right w:val="none" w:sz="0" w:space="0" w:color="auto"/>
      </w:divBdr>
    </w:div>
    <w:div w:id="284117686">
      <w:bodyDiv w:val="1"/>
      <w:marLeft w:val="0"/>
      <w:marRight w:val="0"/>
      <w:marTop w:val="0"/>
      <w:marBottom w:val="0"/>
      <w:divBdr>
        <w:top w:val="none" w:sz="0" w:space="0" w:color="auto"/>
        <w:left w:val="none" w:sz="0" w:space="0" w:color="auto"/>
        <w:bottom w:val="none" w:sz="0" w:space="0" w:color="auto"/>
        <w:right w:val="none" w:sz="0" w:space="0" w:color="auto"/>
      </w:divBdr>
      <w:divsChild>
        <w:div w:id="91362474">
          <w:marLeft w:val="0"/>
          <w:marRight w:val="0"/>
          <w:marTop w:val="300"/>
          <w:marBottom w:val="300"/>
          <w:divBdr>
            <w:top w:val="none" w:sz="0" w:space="0" w:color="auto"/>
            <w:left w:val="none" w:sz="0" w:space="0" w:color="auto"/>
            <w:bottom w:val="none" w:sz="0" w:space="0" w:color="auto"/>
            <w:right w:val="none" w:sz="0" w:space="0" w:color="auto"/>
          </w:divBdr>
          <w:divsChild>
            <w:div w:id="81665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039789">
      <w:bodyDiv w:val="1"/>
      <w:marLeft w:val="0"/>
      <w:marRight w:val="0"/>
      <w:marTop w:val="0"/>
      <w:marBottom w:val="0"/>
      <w:divBdr>
        <w:top w:val="none" w:sz="0" w:space="0" w:color="auto"/>
        <w:left w:val="none" w:sz="0" w:space="0" w:color="auto"/>
        <w:bottom w:val="none" w:sz="0" w:space="0" w:color="auto"/>
        <w:right w:val="none" w:sz="0" w:space="0" w:color="auto"/>
      </w:divBdr>
      <w:divsChild>
        <w:div w:id="34163904">
          <w:marLeft w:val="0"/>
          <w:marRight w:val="0"/>
          <w:marTop w:val="0"/>
          <w:marBottom w:val="0"/>
          <w:divBdr>
            <w:top w:val="none" w:sz="0" w:space="0" w:color="auto"/>
            <w:left w:val="none" w:sz="0" w:space="0" w:color="auto"/>
            <w:bottom w:val="none" w:sz="0" w:space="0" w:color="auto"/>
            <w:right w:val="none" w:sz="0" w:space="0" w:color="auto"/>
          </w:divBdr>
        </w:div>
      </w:divsChild>
    </w:div>
    <w:div w:id="285047327">
      <w:bodyDiv w:val="1"/>
      <w:marLeft w:val="0"/>
      <w:marRight w:val="0"/>
      <w:marTop w:val="0"/>
      <w:marBottom w:val="0"/>
      <w:divBdr>
        <w:top w:val="none" w:sz="0" w:space="0" w:color="auto"/>
        <w:left w:val="none" w:sz="0" w:space="0" w:color="auto"/>
        <w:bottom w:val="none" w:sz="0" w:space="0" w:color="auto"/>
        <w:right w:val="none" w:sz="0" w:space="0" w:color="auto"/>
      </w:divBdr>
      <w:divsChild>
        <w:div w:id="1291782906">
          <w:marLeft w:val="0"/>
          <w:marRight w:val="0"/>
          <w:marTop w:val="0"/>
          <w:marBottom w:val="0"/>
          <w:divBdr>
            <w:top w:val="none" w:sz="0" w:space="0" w:color="auto"/>
            <w:left w:val="none" w:sz="0" w:space="0" w:color="auto"/>
            <w:bottom w:val="none" w:sz="0" w:space="0" w:color="auto"/>
            <w:right w:val="none" w:sz="0" w:space="0" w:color="auto"/>
          </w:divBdr>
          <w:divsChild>
            <w:div w:id="1768118360">
              <w:marLeft w:val="0"/>
              <w:marRight w:val="0"/>
              <w:marTop w:val="240"/>
              <w:marBottom w:val="0"/>
              <w:divBdr>
                <w:top w:val="none" w:sz="0" w:space="0" w:color="auto"/>
                <w:left w:val="none" w:sz="0" w:space="0" w:color="auto"/>
                <w:bottom w:val="none" w:sz="0" w:space="0" w:color="auto"/>
                <w:right w:val="none" w:sz="0" w:space="0" w:color="auto"/>
              </w:divBdr>
              <w:divsChild>
                <w:div w:id="717582340">
                  <w:marLeft w:val="0"/>
                  <w:marRight w:val="0"/>
                  <w:marTop w:val="0"/>
                  <w:marBottom w:val="0"/>
                  <w:divBdr>
                    <w:top w:val="single" w:sz="48" w:space="18" w:color="FFFFFF"/>
                    <w:left w:val="single" w:sz="48" w:space="18" w:color="FFFFFF"/>
                    <w:bottom w:val="single" w:sz="48" w:space="18" w:color="FFFFFF"/>
                    <w:right w:val="single" w:sz="48" w:space="18" w:color="FFFFFF"/>
                  </w:divBdr>
                </w:div>
              </w:divsChild>
            </w:div>
          </w:divsChild>
        </w:div>
        <w:div w:id="167447823">
          <w:marLeft w:val="0"/>
          <w:marRight w:val="0"/>
          <w:marTop w:val="0"/>
          <w:marBottom w:val="0"/>
          <w:divBdr>
            <w:top w:val="none" w:sz="0" w:space="0" w:color="auto"/>
            <w:left w:val="none" w:sz="0" w:space="0" w:color="auto"/>
            <w:bottom w:val="none" w:sz="0" w:space="0" w:color="auto"/>
            <w:right w:val="none" w:sz="0" w:space="0" w:color="auto"/>
          </w:divBdr>
          <w:divsChild>
            <w:div w:id="380636418">
              <w:marLeft w:val="0"/>
              <w:marRight w:val="0"/>
              <w:marTop w:val="0"/>
              <w:marBottom w:val="0"/>
              <w:divBdr>
                <w:top w:val="none" w:sz="0" w:space="0" w:color="auto"/>
                <w:left w:val="none" w:sz="0" w:space="0" w:color="auto"/>
                <w:bottom w:val="none" w:sz="0" w:space="0" w:color="auto"/>
                <w:right w:val="none" w:sz="0" w:space="0" w:color="auto"/>
              </w:divBdr>
              <w:divsChild>
                <w:div w:id="1394693450">
                  <w:marLeft w:val="0"/>
                  <w:marRight w:val="0"/>
                  <w:marTop w:val="0"/>
                  <w:marBottom w:val="0"/>
                  <w:divBdr>
                    <w:top w:val="none" w:sz="0" w:space="0" w:color="auto"/>
                    <w:left w:val="none" w:sz="0" w:space="0" w:color="auto"/>
                    <w:bottom w:val="none" w:sz="0" w:space="0" w:color="auto"/>
                    <w:right w:val="none" w:sz="0" w:space="0" w:color="auto"/>
                  </w:divBdr>
                  <w:divsChild>
                    <w:div w:id="212005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048510">
      <w:bodyDiv w:val="1"/>
      <w:marLeft w:val="0"/>
      <w:marRight w:val="0"/>
      <w:marTop w:val="0"/>
      <w:marBottom w:val="0"/>
      <w:divBdr>
        <w:top w:val="none" w:sz="0" w:space="0" w:color="auto"/>
        <w:left w:val="none" w:sz="0" w:space="0" w:color="auto"/>
        <w:bottom w:val="none" w:sz="0" w:space="0" w:color="auto"/>
        <w:right w:val="none" w:sz="0" w:space="0" w:color="auto"/>
      </w:divBdr>
    </w:div>
    <w:div w:id="285161757">
      <w:bodyDiv w:val="1"/>
      <w:marLeft w:val="0"/>
      <w:marRight w:val="0"/>
      <w:marTop w:val="0"/>
      <w:marBottom w:val="0"/>
      <w:divBdr>
        <w:top w:val="none" w:sz="0" w:space="0" w:color="auto"/>
        <w:left w:val="none" w:sz="0" w:space="0" w:color="auto"/>
        <w:bottom w:val="none" w:sz="0" w:space="0" w:color="auto"/>
        <w:right w:val="none" w:sz="0" w:space="0" w:color="auto"/>
      </w:divBdr>
      <w:divsChild>
        <w:div w:id="1616017850">
          <w:marLeft w:val="0"/>
          <w:marRight w:val="0"/>
          <w:marTop w:val="0"/>
          <w:marBottom w:val="0"/>
          <w:divBdr>
            <w:top w:val="none" w:sz="0" w:space="0" w:color="auto"/>
            <w:left w:val="none" w:sz="0" w:space="0" w:color="auto"/>
            <w:bottom w:val="none" w:sz="0" w:space="0" w:color="auto"/>
            <w:right w:val="none" w:sz="0" w:space="0" w:color="auto"/>
          </w:divBdr>
          <w:divsChild>
            <w:div w:id="1531337327">
              <w:blockQuote w:val="1"/>
              <w:marLeft w:val="0"/>
              <w:marRight w:val="0"/>
              <w:marTop w:val="428"/>
              <w:marBottom w:val="428"/>
              <w:divBdr>
                <w:top w:val="none" w:sz="0" w:space="0" w:color="auto"/>
                <w:left w:val="single" w:sz="18" w:space="21" w:color="0896FE"/>
                <w:bottom w:val="none" w:sz="0" w:space="0" w:color="auto"/>
                <w:right w:val="none" w:sz="0" w:space="0" w:color="auto"/>
              </w:divBdr>
            </w:div>
            <w:div w:id="1015957988">
              <w:blockQuote w:val="1"/>
              <w:marLeft w:val="0"/>
              <w:marRight w:val="0"/>
              <w:marTop w:val="428"/>
              <w:marBottom w:val="428"/>
              <w:divBdr>
                <w:top w:val="none" w:sz="0" w:space="0" w:color="auto"/>
                <w:left w:val="single" w:sz="18" w:space="21" w:color="0896FE"/>
                <w:bottom w:val="none" w:sz="0" w:space="0" w:color="auto"/>
                <w:right w:val="none" w:sz="0" w:space="0" w:color="auto"/>
              </w:divBdr>
            </w:div>
          </w:divsChild>
        </w:div>
      </w:divsChild>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5819764">
      <w:bodyDiv w:val="1"/>
      <w:marLeft w:val="0"/>
      <w:marRight w:val="0"/>
      <w:marTop w:val="0"/>
      <w:marBottom w:val="0"/>
      <w:divBdr>
        <w:top w:val="none" w:sz="0" w:space="0" w:color="auto"/>
        <w:left w:val="none" w:sz="0" w:space="0" w:color="auto"/>
        <w:bottom w:val="none" w:sz="0" w:space="0" w:color="auto"/>
        <w:right w:val="none" w:sz="0" w:space="0" w:color="auto"/>
      </w:divBdr>
      <w:divsChild>
        <w:div w:id="532964721">
          <w:marLeft w:val="0"/>
          <w:marRight w:val="0"/>
          <w:marTop w:val="0"/>
          <w:marBottom w:val="0"/>
          <w:divBdr>
            <w:top w:val="none" w:sz="0" w:space="0" w:color="auto"/>
            <w:left w:val="none" w:sz="0" w:space="0" w:color="auto"/>
            <w:bottom w:val="none" w:sz="0" w:space="0" w:color="auto"/>
            <w:right w:val="none" w:sz="0" w:space="0" w:color="auto"/>
          </w:divBdr>
          <w:divsChild>
            <w:div w:id="134955350">
              <w:marLeft w:val="0"/>
              <w:marRight w:val="0"/>
              <w:marTop w:val="0"/>
              <w:marBottom w:val="0"/>
              <w:divBdr>
                <w:top w:val="none" w:sz="0" w:space="0" w:color="auto"/>
                <w:left w:val="none" w:sz="0" w:space="0" w:color="auto"/>
                <w:bottom w:val="none" w:sz="0" w:space="0" w:color="auto"/>
                <w:right w:val="none" w:sz="0" w:space="0" w:color="auto"/>
              </w:divBdr>
              <w:divsChild>
                <w:div w:id="491338913">
                  <w:marLeft w:val="0"/>
                  <w:marRight w:val="0"/>
                  <w:marTop w:val="0"/>
                  <w:marBottom w:val="0"/>
                  <w:divBdr>
                    <w:top w:val="none" w:sz="0" w:space="0" w:color="auto"/>
                    <w:left w:val="none" w:sz="0" w:space="0" w:color="auto"/>
                    <w:bottom w:val="none" w:sz="0" w:space="0" w:color="auto"/>
                    <w:right w:val="none" w:sz="0" w:space="0" w:color="auto"/>
                  </w:divBdr>
                  <w:divsChild>
                    <w:div w:id="77490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77081">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358549">
      <w:bodyDiv w:val="1"/>
      <w:marLeft w:val="0"/>
      <w:marRight w:val="0"/>
      <w:marTop w:val="0"/>
      <w:marBottom w:val="0"/>
      <w:divBdr>
        <w:top w:val="none" w:sz="0" w:space="0" w:color="auto"/>
        <w:left w:val="none" w:sz="0" w:space="0" w:color="auto"/>
        <w:bottom w:val="none" w:sz="0" w:space="0" w:color="auto"/>
        <w:right w:val="none" w:sz="0" w:space="0" w:color="auto"/>
      </w:divBdr>
      <w:divsChild>
        <w:div w:id="749234641">
          <w:marLeft w:val="0"/>
          <w:marRight w:val="0"/>
          <w:marTop w:val="0"/>
          <w:marBottom w:val="0"/>
          <w:divBdr>
            <w:top w:val="none" w:sz="0" w:space="0" w:color="auto"/>
            <w:left w:val="none" w:sz="0" w:space="0" w:color="auto"/>
            <w:bottom w:val="none" w:sz="0" w:space="0" w:color="auto"/>
            <w:right w:val="none" w:sz="0" w:space="0" w:color="auto"/>
          </w:divBdr>
        </w:div>
      </w:divsChild>
    </w:div>
    <w:div w:id="286395093">
      <w:bodyDiv w:val="1"/>
      <w:marLeft w:val="0"/>
      <w:marRight w:val="0"/>
      <w:marTop w:val="0"/>
      <w:marBottom w:val="0"/>
      <w:divBdr>
        <w:top w:val="none" w:sz="0" w:space="0" w:color="auto"/>
        <w:left w:val="none" w:sz="0" w:space="0" w:color="auto"/>
        <w:bottom w:val="none" w:sz="0" w:space="0" w:color="auto"/>
        <w:right w:val="none" w:sz="0" w:space="0" w:color="auto"/>
      </w:divBdr>
    </w:div>
    <w:div w:id="286467815">
      <w:bodyDiv w:val="1"/>
      <w:marLeft w:val="0"/>
      <w:marRight w:val="0"/>
      <w:marTop w:val="0"/>
      <w:marBottom w:val="0"/>
      <w:divBdr>
        <w:top w:val="none" w:sz="0" w:space="0" w:color="auto"/>
        <w:left w:val="none" w:sz="0" w:space="0" w:color="auto"/>
        <w:bottom w:val="none" w:sz="0" w:space="0" w:color="auto"/>
        <w:right w:val="none" w:sz="0" w:space="0" w:color="auto"/>
      </w:divBdr>
      <w:divsChild>
        <w:div w:id="1115171582">
          <w:marLeft w:val="0"/>
          <w:marRight w:val="0"/>
          <w:marTop w:val="0"/>
          <w:marBottom w:val="0"/>
          <w:divBdr>
            <w:top w:val="none" w:sz="0" w:space="0" w:color="auto"/>
            <w:left w:val="none" w:sz="0" w:space="0" w:color="auto"/>
            <w:bottom w:val="none" w:sz="0" w:space="0" w:color="auto"/>
            <w:right w:val="none" w:sz="0" w:space="0" w:color="auto"/>
          </w:divBdr>
        </w:div>
        <w:div w:id="1789002843">
          <w:marLeft w:val="0"/>
          <w:marRight w:val="0"/>
          <w:marTop w:val="0"/>
          <w:marBottom w:val="0"/>
          <w:divBdr>
            <w:top w:val="none" w:sz="0" w:space="0" w:color="auto"/>
            <w:left w:val="none" w:sz="0" w:space="0" w:color="auto"/>
            <w:bottom w:val="none" w:sz="0" w:space="0" w:color="auto"/>
            <w:right w:val="none" w:sz="0" w:space="0" w:color="auto"/>
          </w:divBdr>
          <w:divsChild>
            <w:div w:id="156888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4333">
      <w:bodyDiv w:val="1"/>
      <w:marLeft w:val="0"/>
      <w:marRight w:val="0"/>
      <w:marTop w:val="0"/>
      <w:marBottom w:val="0"/>
      <w:divBdr>
        <w:top w:val="none" w:sz="0" w:space="0" w:color="auto"/>
        <w:left w:val="none" w:sz="0" w:space="0" w:color="auto"/>
        <w:bottom w:val="none" w:sz="0" w:space="0" w:color="auto"/>
        <w:right w:val="none" w:sz="0" w:space="0" w:color="auto"/>
      </w:divBdr>
      <w:divsChild>
        <w:div w:id="777527762">
          <w:marLeft w:val="0"/>
          <w:marRight w:val="0"/>
          <w:marTop w:val="300"/>
          <w:marBottom w:val="0"/>
          <w:divBdr>
            <w:top w:val="none" w:sz="0" w:space="0" w:color="auto"/>
            <w:left w:val="none" w:sz="0" w:space="0" w:color="auto"/>
            <w:bottom w:val="none" w:sz="0" w:space="0" w:color="auto"/>
            <w:right w:val="none" w:sz="0" w:space="0" w:color="auto"/>
          </w:divBdr>
        </w:div>
      </w:divsChild>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
    <w:div w:id="287052724">
      <w:bodyDiv w:val="1"/>
      <w:marLeft w:val="0"/>
      <w:marRight w:val="0"/>
      <w:marTop w:val="0"/>
      <w:marBottom w:val="0"/>
      <w:divBdr>
        <w:top w:val="none" w:sz="0" w:space="0" w:color="auto"/>
        <w:left w:val="none" w:sz="0" w:space="0" w:color="auto"/>
        <w:bottom w:val="none" w:sz="0" w:space="0" w:color="auto"/>
        <w:right w:val="none" w:sz="0" w:space="0" w:color="auto"/>
      </w:divBdr>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sChild>
    </w:div>
    <w:div w:id="287248916">
      <w:bodyDiv w:val="1"/>
      <w:marLeft w:val="0"/>
      <w:marRight w:val="0"/>
      <w:marTop w:val="0"/>
      <w:marBottom w:val="0"/>
      <w:divBdr>
        <w:top w:val="none" w:sz="0" w:space="0" w:color="auto"/>
        <w:left w:val="none" w:sz="0" w:space="0" w:color="auto"/>
        <w:bottom w:val="none" w:sz="0" w:space="0" w:color="auto"/>
        <w:right w:val="none" w:sz="0" w:space="0" w:color="auto"/>
      </w:divBdr>
    </w:div>
    <w:div w:id="287249478">
      <w:bodyDiv w:val="1"/>
      <w:marLeft w:val="0"/>
      <w:marRight w:val="0"/>
      <w:marTop w:val="0"/>
      <w:marBottom w:val="0"/>
      <w:divBdr>
        <w:top w:val="none" w:sz="0" w:space="0" w:color="auto"/>
        <w:left w:val="none" w:sz="0" w:space="0" w:color="auto"/>
        <w:bottom w:val="none" w:sz="0" w:space="0" w:color="auto"/>
        <w:right w:val="none" w:sz="0" w:space="0" w:color="auto"/>
      </w:divBdr>
    </w:div>
    <w:div w:id="287398605">
      <w:bodyDiv w:val="1"/>
      <w:marLeft w:val="0"/>
      <w:marRight w:val="0"/>
      <w:marTop w:val="0"/>
      <w:marBottom w:val="0"/>
      <w:divBdr>
        <w:top w:val="none" w:sz="0" w:space="0" w:color="auto"/>
        <w:left w:val="none" w:sz="0" w:space="0" w:color="auto"/>
        <w:bottom w:val="none" w:sz="0" w:space="0" w:color="auto"/>
        <w:right w:val="none" w:sz="0" w:space="0" w:color="auto"/>
      </w:divBdr>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782132">
      <w:bodyDiv w:val="1"/>
      <w:marLeft w:val="0"/>
      <w:marRight w:val="0"/>
      <w:marTop w:val="0"/>
      <w:marBottom w:val="0"/>
      <w:divBdr>
        <w:top w:val="none" w:sz="0" w:space="0" w:color="auto"/>
        <w:left w:val="none" w:sz="0" w:space="0" w:color="auto"/>
        <w:bottom w:val="none" w:sz="0" w:space="0" w:color="auto"/>
        <w:right w:val="none" w:sz="0" w:space="0" w:color="auto"/>
      </w:divBdr>
      <w:divsChild>
        <w:div w:id="214196386">
          <w:marLeft w:val="0"/>
          <w:marRight w:val="0"/>
          <w:marTop w:val="0"/>
          <w:marBottom w:val="0"/>
          <w:divBdr>
            <w:top w:val="none" w:sz="0" w:space="0" w:color="auto"/>
            <w:left w:val="none" w:sz="0" w:space="0" w:color="auto"/>
            <w:bottom w:val="none" w:sz="0" w:space="0" w:color="auto"/>
            <w:right w:val="none" w:sz="0" w:space="0" w:color="auto"/>
          </w:divBdr>
        </w:div>
      </w:divsChild>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sChild>
    </w:div>
    <w:div w:id="287972569">
      <w:bodyDiv w:val="1"/>
      <w:marLeft w:val="0"/>
      <w:marRight w:val="0"/>
      <w:marTop w:val="0"/>
      <w:marBottom w:val="0"/>
      <w:divBdr>
        <w:top w:val="none" w:sz="0" w:space="0" w:color="auto"/>
        <w:left w:val="none" w:sz="0" w:space="0" w:color="auto"/>
        <w:bottom w:val="none" w:sz="0" w:space="0" w:color="auto"/>
        <w:right w:val="none" w:sz="0" w:space="0" w:color="auto"/>
      </w:divBdr>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440594">
      <w:bodyDiv w:val="1"/>
      <w:marLeft w:val="0"/>
      <w:marRight w:val="0"/>
      <w:marTop w:val="0"/>
      <w:marBottom w:val="0"/>
      <w:divBdr>
        <w:top w:val="none" w:sz="0" w:space="0" w:color="auto"/>
        <w:left w:val="none" w:sz="0" w:space="0" w:color="auto"/>
        <w:bottom w:val="none" w:sz="0" w:space="0" w:color="auto"/>
        <w:right w:val="none" w:sz="0" w:space="0" w:color="auto"/>
      </w:divBdr>
      <w:divsChild>
        <w:div w:id="227883810">
          <w:marLeft w:val="0"/>
          <w:marRight w:val="0"/>
          <w:marTop w:val="0"/>
          <w:marBottom w:val="0"/>
          <w:divBdr>
            <w:top w:val="none" w:sz="0" w:space="0" w:color="auto"/>
            <w:left w:val="none" w:sz="0" w:space="0" w:color="auto"/>
            <w:bottom w:val="none" w:sz="0" w:space="0" w:color="auto"/>
            <w:right w:val="none" w:sz="0" w:space="0" w:color="auto"/>
          </w:divBdr>
        </w:div>
        <w:div w:id="726491910">
          <w:marLeft w:val="0"/>
          <w:marRight w:val="0"/>
          <w:marTop w:val="0"/>
          <w:marBottom w:val="0"/>
          <w:divBdr>
            <w:top w:val="none" w:sz="0" w:space="0" w:color="auto"/>
            <w:left w:val="none" w:sz="0" w:space="0" w:color="auto"/>
            <w:bottom w:val="none" w:sz="0" w:space="0" w:color="auto"/>
            <w:right w:val="none" w:sz="0" w:space="0" w:color="auto"/>
          </w:divBdr>
        </w:div>
      </w:divsChild>
    </w:div>
    <w:div w:id="288513555">
      <w:bodyDiv w:val="1"/>
      <w:marLeft w:val="0"/>
      <w:marRight w:val="0"/>
      <w:marTop w:val="0"/>
      <w:marBottom w:val="0"/>
      <w:divBdr>
        <w:top w:val="none" w:sz="0" w:space="0" w:color="auto"/>
        <w:left w:val="none" w:sz="0" w:space="0" w:color="auto"/>
        <w:bottom w:val="none" w:sz="0" w:space="0" w:color="auto"/>
        <w:right w:val="none" w:sz="0" w:space="0" w:color="auto"/>
      </w:divBdr>
    </w:div>
    <w:div w:id="288584713">
      <w:bodyDiv w:val="1"/>
      <w:marLeft w:val="0"/>
      <w:marRight w:val="0"/>
      <w:marTop w:val="0"/>
      <w:marBottom w:val="0"/>
      <w:divBdr>
        <w:top w:val="none" w:sz="0" w:space="0" w:color="auto"/>
        <w:left w:val="none" w:sz="0" w:space="0" w:color="auto"/>
        <w:bottom w:val="none" w:sz="0" w:space="0" w:color="auto"/>
        <w:right w:val="none" w:sz="0" w:space="0" w:color="auto"/>
      </w:divBdr>
    </w:div>
    <w:div w:id="288587331">
      <w:bodyDiv w:val="1"/>
      <w:marLeft w:val="0"/>
      <w:marRight w:val="0"/>
      <w:marTop w:val="0"/>
      <w:marBottom w:val="0"/>
      <w:divBdr>
        <w:top w:val="none" w:sz="0" w:space="0" w:color="auto"/>
        <w:left w:val="none" w:sz="0" w:space="0" w:color="auto"/>
        <w:bottom w:val="none" w:sz="0" w:space="0" w:color="auto"/>
        <w:right w:val="none" w:sz="0" w:space="0" w:color="auto"/>
      </w:divBdr>
      <w:divsChild>
        <w:div w:id="672270110">
          <w:marLeft w:val="0"/>
          <w:marRight w:val="0"/>
          <w:marTop w:val="0"/>
          <w:marBottom w:val="0"/>
          <w:divBdr>
            <w:top w:val="none" w:sz="0" w:space="0" w:color="auto"/>
            <w:left w:val="none" w:sz="0" w:space="0" w:color="auto"/>
            <w:bottom w:val="none" w:sz="0" w:space="0" w:color="auto"/>
            <w:right w:val="none" w:sz="0" w:space="0" w:color="auto"/>
          </w:divBdr>
          <w:divsChild>
            <w:div w:id="820121622">
              <w:marLeft w:val="0"/>
              <w:marRight w:val="0"/>
              <w:marTop w:val="0"/>
              <w:marBottom w:val="0"/>
              <w:divBdr>
                <w:top w:val="none" w:sz="0" w:space="0" w:color="auto"/>
                <w:left w:val="none" w:sz="0" w:space="0" w:color="auto"/>
                <w:bottom w:val="none" w:sz="0" w:space="0" w:color="auto"/>
                <w:right w:val="none" w:sz="0" w:space="0" w:color="auto"/>
              </w:divBdr>
              <w:divsChild>
                <w:div w:id="777992044">
                  <w:marLeft w:val="0"/>
                  <w:marRight w:val="0"/>
                  <w:marTop w:val="0"/>
                  <w:marBottom w:val="0"/>
                  <w:divBdr>
                    <w:top w:val="none" w:sz="0" w:space="0" w:color="auto"/>
                    <w:left w:val="none" w:sz="0" w:space="0" w:color="auto"/>
                    <w:bottom w:val="none" w:sz="0" w:space="0" w:color="auto"/>
                    <w:right w:val="none" w:sz="0" w:space="0" w:color="auto"/>
                  </w:divBdr>
                  <w:divsChild>
                    <w:div w:id="65904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684431">
          <w:marLeft w:val="0"/>
          <w:marRight w:val="0"/>
          <w:marTop w:val="0"/>
          <w:marBottom w:val="0"/>
          <w:divBdr>
            <w:top w:val="none" w:sz="0" w:space="0" w:color="auto"/>
            <w:left w:val="none" w:sz="0" w:space="0" w:color="auto"/>
            <w:bottom w:val="none" w:sz="0" w:space="0" w:color="auto"/>
            <w:right w:val="none" w:sz="0" w:space="0" w:color="auto"/>
          </w:divBdr>
        </w:div>
      </w:divsChild>
    </w:div>
    <w:div w:id="288779307">
      <w:bodyDiv w:val="1"/>
      <w:marLeft w:val="0"/>
      <w:marRight w:val="0"/>
      <w:marTop w:val="0"/>
      <w:marBottom w:val="0"/>
      <w:divBdr>
        <w:top w:val="none" w:sz="0" w:space="0" w:color="auto"/>
        <w:left w:val="none" w:sz="0" w:space="0" w:color="auto"/>
        <w:bottom w:val="none" w:sz="0" w:space="0" w:color="auto"/>
        <w:right w:val="none" w:sz="0" w:space="0" w:color="auto"/>
      </w:divBdr>
    </w:div>
    <w:div w:id="289021360">
      <w:bodyDiv w:val="1"/>
      <w:marLeft w:val="0"/>
      <w:marRight w:val="0"/>
      <w:marTop w:val="0"/>
      <w:marBottom w:val="0"/>
      <w:divBdr>
        <w:top w:val="none" w:sz="0" w:space="0" w:color="auto"/>
        <w:left w:val="none" w:sz="0" w:space="0" w:color="auto"/>
        <w:bottom w:val="none" w:sz="0" w:space="0" w:color="auto"/>
        <w:right w:val="none" w:sz="0" w:space="0" w:color="auto"/>
      </w:divBdr>
    </w:div>
    <w:div w:id="289095164">
      <w:bodyDiv w:val="1"/>
      <w:marLeft w:val="0"/>
      <w:marRight w:val="0"/>
      <w:marTop w:val="0"/>
      <w:marBottom w:val="0"/>
      <w:divBdr>
        <w:top w:val="none" w:sz="0" w:space="0" w:color="auto"/>
        <w:left w:val="none" w:sz="0" w:space="0" w:color="auto"/>
        <w:bottom w:val="none" w:sz="0" w:space="0" w:color="auto"/>
        <w:right w:val="none" w:sz="0" w:space="0" w:color="auto"/>
      </w:divBdr>
      <w:divsChild>
        <w:div w:id="594485873">
          <w:marLeft w:val="0"/>
          <w:marRight w:val="0"/>
          <w:marTop w:val="300"/>
          <w:marBottom w:val="300"/>
          <w:divBdr>
            <w:top w:val="none" w:sz="0" w:space="0" w:color="auto"/>
            <w:left w:val="none" w:sz="0" w:space="0" w:color="auto"/>
            <w:bottom w:val="none" w:sz="0" w:space="0" w:color="auto"/>
            <w:right w:val="none" w:sz="0" w:space="0" w:color="auto"/>
          </w:divBdr>
          <w:divsChild>
            <w:div w:id="51931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85209">
      <w:bodyDiv w:val="1"/>
      <w:marLeft w:val="0"/>
      <w:marRight w:val="0"/>
      <w:marTop w:val="0"/>
      <w:marBottom w:val="0"/>
      <w:divBdr>
        <w:top w:val="none" w:sz="0" w:space="0" w:color="auto"/>
        <w:left w:val="none" w:sz="0" w:space="0" w:color="auto"/>
        <w:bottom w:val="none" w:sz="0" w:space="0" w:color="auto"/>
        <w:right w:val="none" w:sz="0" w:space="0" w:color="auto"/>
      </w:divBdr>
    </w:div>
    <w:div w:id="289438718">
      <w:bodyDiv w:val="1"/>
      <w:marLeft w:val="0"/>
      <w:marRight w:val="0"/>
      <w:marTop w:val="0"/>
      <w:marBottom w:val="0"/>
      <w:divBdr>
        <w:top w:val="none" w:sz="0" w:space="0" w:color="auto"/>
        <w:left w:val="none" w:sz="0" w:space="0" w:color="auto"/>
        <w:bottom w:val="none" w:sz="0" w:space="0" w:color="auto"/>
        <w:right w:val="none" w:sz="0" w:space="0" w:color="auto"/>
      </w:divBdr>
      <w:divsChild>
        <w:div w:id="293292865">
          <w:marLeft w:val="0"/>
          <w:marRight w:val="0"/>
          <w:marTop w:val="300"/>
          <w:marBottom w:val="0"/>
          <w:divBdr>
            <w:top w:val="none" w:sz="0" w:space="0" w:color="auto"/>
            <w:left w:val="none" w:sz="0" w:space="0" w:color="auto"/>
            <w:bottom w:val="none" w:sz="0" w:space="0" w:color="auto"/>
            <w:right w:val="none" w:sz="0" w:space="0" w:color="auto"/>
          </w:divBdr>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89676960">
      <w:bodyDiv w:val="1"/>
      <w:marLeft w:val="0"/>
      <w:marRight w:val="0"/>
      <w:marTop w:val="0"/>
      <w:marBottom w:val="0"/>
      <w:divBdr>
        <w:top w:val="none" w:sz="0" w:space="0" w:color="auto"/>
        <w:left w:val="none" w:sz="0" w:space="0" w:color="auto"/>
        <w:bottom w:val="none" w:sz="0" w:space="0" w:color="auto"/>
        <w:right w:val="none" w:sz="0" w:space="0" w:color="auto"/>
      </w:divBdr>
    </w:div>
    <w:div w:id="289752127">
      <w:bodyDiv w:val="1"/>
      <w:marLeft w:val="0"/>
      <w:marRight w:val="0"/>
      <w:marTop w:val="0"/>
      <w:marBottom w:val="0"/>
      <w:divBdr>
        <w:top w:val="none" w:sz="0" w:space="0" w:color="auto"/>
        <w:left w:val="none" w:sz="0" w:space="0" w:color="auto"/>
        <w:bottom w:val="none" w:sz="0" w:space="0" w:color="auto"/>
        <w:right w:val="none" w:sz="0" w:space="0" w:color="auto"/>
      </w:divBdr>
    </w:div>
    <w:div w:id="289942225">
      <w:bodyDiv w:val="1"/>
      <w:marLeft w:val="0"/>
      <w:marRight w:val="0"/>
      <w:marTop w:val="0"/>
      <w:marBottom w:val="0"/>
      <w:divBdr>
        <w:top w:val="none" w:sz="0" w:space="0" w:color="auto"/>
        <w:left w:val="none" w:sz="0" w:space="0" w:color="auto"/>
        <w:bottom w:val="none" w:sz="0" w:space="0" w:color="auto"/>
        <w:right w:val="none" w:sz="0" w:space="0" w:color="auto"/>
      </w:divBdr>
    </w:div>
    <w:div w:id="290062516">
      <w:bodyDiv w:val="1"/>
      <w:marLeft w:val="0"/>
      <w:marRight w:val="0"/>
      <w:marTop w:val="0"/>
      <w:marBottom w:val="0"/>
      <w:divBdr>
        <w:top w:val="none" w:sz="0" w:space="0" w:color="auto"/>
        <w:left w:val="none" w:sz="0" w:space="0" w:color="auto"/>
        <w:bottom w:val="none" w:sz="0" w:space="0" w:color="auto"/>
        <w:right w:val="none" w:sz="0" w:space="0" w:color="auto"/>
      </w:divBdr>
      <w:divsChild>
        <w:div w:id="688533298">
          <w:marLeft w:val="0"/>
          <w:marRight w:val="0"/>
          <w:marTop w:val="300"/>
          <w:marBottom w:val="300"/>
          <w:divBdr>
            <w:top w:val="none" w:sz="0" w:space="0" w:color="auto"/>
            <w:left w:val="none" w:sz="0" w:space="0" w:color="auto"/>
            <w:bottom w:val="none" w:sz="0" w:space="0" w:color="auto"/>
            <w:right w:val="none" w:sz="0" w:space="0" w:color="auto"/>
          </w:divBdr>
          <w:divsChild>
            <w:div w:id="237594739">
              <w:marLeft w:val="0"/>
              <w:marRight w:val="0"/>
              <w:marTop w:val="0"/>
              <w:marBottom w:val="0"/>
              <w:divBdr>
                <w:top w:val="none" w:sz="0" w:space="0" w:color="auto"/>
                <w:left w:val="none" w:sz="0" w:space="0" w:color="auto"/>
                <w:bottom w:val="none" w:sz="0" w:space="0" w:color="auto"/>
                <w:right w:val="none" w:sz="0" w:space="0" w:color="auto"/>
              </w:divBdr>
            </w:div>
          </w:divsChild>
        </w:div>
        <w:div w:id="724723780">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
    <w:div w:id="290475781">
      <w:bodyDiv w:val="1"/>
      <w:marLeft w:val="0"/>
      <w:marRight w:val="0"/>
      <w:marTop w:val="0"/>
      <w:marBottom w:val="0"/>
      <w:divBdr>
        <w:top w:val="none" w:sz="0" w:space="0" w:color="auto"/>
        <w:left w:val="none" w:sz="0" w:space="0" w:color="auto"/>
        <w:bottom w:val="none" w:sz="0" w:space="0" w:color="auto"/>
        <w:right w:val="none" w:sz="0" w:space="0" w:color="auto"/>
      </w:divBdr>
      <w:divsChild>
        <w:div w:id="628753281">
          <w:marLeft w:val="0"/>
          <w:marRight w:val="0"/>
          <w:marTop w:val="150"/>
          <w:marBottom w:val="150"/>
          <w:divBdr>
            <w:top w:val="single" w:sz="6" w:space="4" w:color="D7D7D7"/>
            <w:left w:val="none" w:sz="0" w:space="0" w:color="auto"/>
            <w:bottom w:val="single" w:sz="6" w:space="4" w:color="D7D7D7"/>
            <w:right w:val="none" w:sz="0" w:space="0" w:color="auto"/>
          </w:divBdr>
        </w:div>
        <w:div w:id="933435288">
          <w:marLeft w:val="0"/>
          <w:marRight w:val="0"/>
          <w:marTop w:val="0"/>
          <w:marBottom w:val="0"/>
          <w:divBdr>
            <w:top w:val="none" w:sz="0" w:space="0" w:color="auto"/>
            <w:left w:val="none" w:sz="0" w:space="0" w:color="auto"/>
            <w:bottom w:val="none" w:sz="0" w:space="0" w:color="auto"/>
            <w:right w:val="none" w:sz="0" w:space="0" w:color="auto"/>
          </w:divBdr>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
      </w:divsChild>
    </w:div>
    <w:div w:id="290524534">
      <w:bodyDiv w:val="1"/>
      <w:marLeft w:val="0"/>
      <w:marRight w:val="0"/>
      <w:marTop w:val="0"/>
      <w:marBottom w:val="0"/>
      <w:divBdr>
        <w:top w:val="none" w:sz="0" w:space="0" w:color="auto"/>
        <w:left w:val="none" w:sz="0" w:space="0" w:color="auto"/>
        <w:bottom w:val="none" w:sz="0" w:space="0" w:color="auto"/>
        <w:right w:val="none" w:sz="0" w:space="0" w:color="auto"/>
      </w:divBdr>
      <w:divsChild>
        <w:div w:id="275790710">
          <w:marLeft w:val="0"/>
          <w:marRight w:val="0"/>
          <w:marTop w:val="300"/>
          <w:marBottom w:val="300"/>
          <w:divBdr>
            <w:top w:val="none" w:sz="0" w:space="0" w:color="auto"/>
            <w:left w:val="none" w:sz="0" w:space="0" w:color="auto"/>
            <w:bottom w:val="none" w:sz="0" w:space="0" w:color="auto"/>
            <w:right w:val="none" w:sz="0" w:space="0" w:color="auto"/>
          </w:divBdr>
          <w:divsChild>
            <w:div w:id="48794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
    <w:div w:id="290749974">
      <w:bodyDiv w:val="1"/>
      <w:marLeft w:val="0"/>
      <w:marRight w:val="0"/>
      <w:marTop w:val="0"/>
      <w:marBottom w:val="0"/>
      <w:divBdr>
        <w:top w:val="none" w:sz="0" w:space="0" w:color="auto"/>
        <w:left w:val="none" w:sz="0" w:space="0" w:color="auto"/>
        <w:bottom w:val="none" w:sz="0" w:space="0" w:color="auto"/>
        <w:right w:val="none" w:sz="0" w:space="0" w:color="auto"/>
      </w:divBdr>
      <w:divsChild>
        <w:div w:id="312411292">
          <w:marLeft w:val="0"/>
          <w:marRight w:val="0"/>
          <w:marTop w:val="0"/>
          <w:marBottom w:val="0"/>
          <w:divBdr>
            <w:top w:val="none" w:sz="0" w:space="0" w:color="auto"/>
            <w:left w:val="none" w:sz="0" w:space="0" w:color="auto"/>
            <w:bottom w:val="none" w:sz="0" w:space="0" w:color="auto"/>
            <w:right w:val="none" w:sz="0" w:space="0" w:color="auto"/>
          </w:divBdr>
        </w:div>
        <w:div w:id="314114315">
          <w:marLeft w:val="0"/>
          <w:marRight w:val="0"/>
          <w:marTop w:val="0"/>
          <w:marBottom w:val="0"/>
          <w:divBdr>
            <w:top w:val="none" w:sz="0" w:space="0" w:color="auto"/>
            <w:left w:val="none" w:sz="0" w:space="0" w:color="auto"/>
            <w:bottom w:val="none" w:sz="0" w:space="0" w:color="auto"/>
            <w:right w:val="none" w:sz="0" w:space="0" w:color="auto"/>
          </w:divBdr>
          <w:divsChild>
            <w:div w:id="824512507">
              <w:marLeft w:val="0"/>
              <w:marRight w:val="0"/>
              <w:marTop w:val="0"/>
              <w:marBottom w:val="0"/>
              <w:divBdr>
                <w:top w:val="none" w:sz="0" w:space="0" w:color="auto"/>
                <w:left w:val="none" w:sz="0" w:space="0" w:color="auto"/>
                <w:bottom w:val="none" w:sz="0" w:space="0" w:color="auto"/>
                <w:right w:val="none" w:sz="0" w:space="0" w:color="auto"/>
              </w:divBdr>
              <w:divsChild>
                <w:div w:id="23217498">
                  <w:marLeft w:val="0"/>
                  <w:marRight w:val="0"/>
                  <w:marTop w:val="0"/>
                  <w:marBottom w:val="0"/>
                  <w:divBdr>
                    <w:top w:val="none" w:sz="0" w:space="0" w:color="auto"/>
                    <w:left w:val="none" w:sz="0" w:space="0" w:color="auto"/>
                    <w:bottom w:val="none" w:sz="0" w:space="0" w:color="auto"/>
                    <w:right w:val="none" w:sz="0" w:space="0" w:color="auto"/>
                  </w:divBdr>
                </w:div>
                <w:div w:id="546333808">
                  <w:marLeft w:val="0"/>
                  <w:marRight w:val="0"/>
                  <w:marTop w:val="0"/>
                  <w:marBottom w:val="0"/>
                  <w:divBdr>
                    <w:top w:val="none" w:sz="0" w:space="0" w:color="auto"/>
                    <w:left w:val="none" w:sz="0" w:space="0" w:color="auto"/>
                    <w:bottom w:val="none" w:sz="0" w:space="0" w:color="auto"/>
                    <w:right w:val="none" w:sz="0" w:space="0" w:color="auto"/>
                  </w:divBdr>
                  <w:divsChild>
                    <w:div w:id="55601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945279">
      <w:bodyDiv w:val="1"/>
      <w:marLeft w:val="0"/>
      <w:marRight w:val="0"/>
      <w:marTop w:val="0"/>
      <w:marBottom w:val="0"/>
      <w:divBdr>
        <w:top w:val="none" w:sz="0" w:space="0" w:color="auto"/>
        <w:left w:val="none" w:sz="0" w:space="0" w:color="auto"/>
        <w:bottom w:val="none" w:sz="0" w:space="0" w:color="auto"/>
        <w:right w:val="none" w:sz="0" w:space="0" w:color="auto"/>
      </w:divBdr>
    </w:div>
    <w:div w:id="291138602">
      <w:bodyDiv w:val="1"/>
      <w:marLeft w:val="0"/>
      <w:marRight w:val="0"/>
      <w:marTop w:val="0"/>
      <w:marBottom w:val="0"/>
      <w:divBdr>
        <w:top w:val="none" w:sz="0" w:space="0" w:color="auto"/>
        <w:left w:val="none" w:sz="0" w:space="0" w:color="auto"/>
        <w:bottom w:val="none" w:sz="0" w:space="0" w:color="auto"/>
        <w:right w:val="none" w:sz="0" w:space="0" w:color="auto"/>
      </w:divBdr>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450725">
      <w:bodyDiv w:val="1"/>
      <w:marLeft w:val="0"/>
      <w:marRight w:val="0"/>
      <w:marTop w:val="0"/>
      <w:marBottom w:val="0"/>
      <w:divBdr>
        <w:top w:val="none" w:sz="0" w:space="0" w:color="auto"/>
        <w:left w:val="none" w:sz="0" w:space="0" w:color="auto"/>
        <w:bottom w:val="none" w:sz="0" w:space="0" w:color="auto"/>
        <w:right w:val="none" w:sz="0" w:space="0" w:color="auto"/>
      </w:divBdr>
      <w:divsChild>
        <w:div w:id="232081380">
          <w:marLeft w:val="0"/>
          <w:marRight w:val="0"/>
          <w:marTop w:val="0"/>
          <w:marBottom w:val="0"/>
          <w:divBdr>
            <w:top w:val="none" w:sz="0" w:space="0" w:color="auto"/>
            <w:left w:val="none" w:sz="0" w:space="0" w:color="auto"/>
            <w:bottom w:val="none" w:sz="0" w:space="0" w:color="auto"/>
            <w:right w:val="none" w:sz="0" w:space="0" w:color="auto"/>
          </w:divBdr>
          <w:divsChild>
            <w:div w:id="1010639955">
              <w:marLeft w:val="0"/>
              <w:marRight w:val="0"/>
              <w:marTop w:val="0"/>
              <w:marBottom w:val="0"/>
              <w:divBdr>
                <w:top w:val="none" w:sz="0" w:space="0" w:color="auto"/>
                <w:left w:val="none" w:sz="0" w:space="0" w:color="auto"/>
                <w:bottom w:val="none" w:sz="0" w:space="0" w:color="auto"/>
                <w:right w:val="none" w:sz="0" w:space="0" w:color="auto"/>
              </w:divBdr>
              <w:divsChild>
                <w:div w:id="989290004">
                  <w:marLeft w:val="0"/>
                  <w:marRight w:val="0"/>
                  <w:marTop w:val="0"/>
                  <w:marBottom w:val="0"/>
                  <w:divBdr>
                    <w:top w:val="none" w:sz="0" w:space="0" w:color="auto"/>
                    <w:left w:val="none" w:sz="0" w:space="0" w:color="auto"/>
                    <w:bottom w:val="none" w:sz="0" w:space="0" w:color="auto"/>
                    <w:right w:val="none" w:sz="0" w:space="0" w:color="auto"/>
                  </w:divBdr>
                  <w:divsChild>
                    <w:div w:id="782261903">
                      <w:marLeft w:val="0"/>
                      <w:marRight w:val="0"/>
                      <w:marTop w:val="0"/>
                      <w:marBottom w:val="0"/>
                      <w:divBdr>
                        <w:top w:val="none" w:sz="0" w:space="0" w:color="auto"/>
                        <w:left w:val="none" w:sz="0" w:space="0" w:color="auto"/>
                        <w:bottom w:val="none" w:sz="0" w:space="0" w:color="auto"/>
                        <w:right w:val="none" w:sz="0" w:space="0" w:color="auto"/>
                      </w:divBdr>
                    </w:div>
                    <w:div w:id="65884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872921">
          <w:marLeft w:val="0"/>
          <w:marRight w:val="0"/>
          <w:marTop w:val="0"/>
          <w:marBottom w:val="0"/>
          <w:divBdr>
            <w:top w:val="none" w:sz="0" w:space="0" w:color="auto"/>
            <w:left w:val="none" w:sz="0" w:space="0" w:color="auto"/>
            <w:bottom w:val="none" w:sz="0" w:space="0" w:color="auto"/>
            <w:right w:val="none" w:sz="0" w:space="0" w:color="auto"/>
          </w:divBdr>
          <w:divsChild>
            <w:div w:id="339820876">
              <w:marLeft w:val="0"/>
              <w:marRight w:val="0"/>
              <w:marTop w:val="0"/>
              <w:marBottom w:val="0"/>
              <w:divBdr>
                <w:top w:val="none" w:sz="0" w:space="0" w:color="auto"/>
                <w:left w:val="none" w:sz="0" w:space="0" w:color="auto"/>
                <w:bottom w:val="none" w:sz="0" w:space="0" w:color="auto"/>
                <w:right w:val="none" w:sz="0" w:space="0" w:color="auto"/>
              </w:divBdr>
              <w:divsChild>
                <w:div w:id="846209874">
                  <w:marLeft w:val="0"/>
                  <w:marRight w:val="0"/>
                  <w:marTop w:val="0"/>
                  <w:marBottom w:val="0"/>
                  <w:divBdr>
                    <w:top w:val="none" w:sz="0" w:space="0" w:color="auto"/>
                    <w:left w:val="none" w:sz="0" w:space="0" w:color="auto"/>
                    <w:bottom w:val="none" w:sz="0" w:space="0" w:color="auto"/>
                    <w:right w:val="none" w:sz="0" w:space="0" w:color="auto"/>
                  </w:divBdr>
                  <w:divsChild>
                    <w:div w:id="118501177">
                      <w:marLeft w:val="0"/>
                      <w:marRight w:val="0"/>
                      <w:marTop w:val="0"/>
                      <w:marBottom w:val="0"/>
                      <w:divBdr>
                        <w:top w:val="none" w:sz="0" w:space="0" w:color="auto"/>
                        <w:left w:val="none" w:sz="0" w:space="0" w:color="auto"/>
                        <w:bottom w:val="none" w:sz="0" w:space="0" w:color="auto"/>
                        <w:right w:val="none" w:sz="0" w:space="0" w:color="auto"/>
                      </w:divBdr>
                      <w:divsChild>
                        <w:div w:id="497506537">
                          <w:marLeft w:val="0"/>
                          <w:marRight w:val="0"/>
                          <w:marTop w:val="0"/>
                          <w:marBottom w:val="0"/>
                          <w:divBdr>
                            <w:top w:val="none" w:sz="0" w:space="0" w:color="auto"/>
                            <w:left w:val="none" w:sz="0" w:space="0" w:color="auto"/>
                            <w:bottom w:val="none" w:sz="0" w:space="0" w:color="auto"/>
                            <w:right w:val="none" w:sz="0" w:space="0" w:color="auto"/>
                          </w:divBdr>
                          <w:divsChild>
                            <w:div w:id="471603170">
                              <w:marLeft w:val="0"/>
                              <w:marRight w:val="0"/>
                              <w:marTop w:val="0"/>
                              <w:marBottom w:val="0"/>
                              <w:divBdr>
                                <w:top w:val="none" w:sz="0" w:space="0" w:color="auto"/>
                                <w:left w:val="none" w:sz="0" w:space="0" w:color="auto"/>
                                <w:bottom w:val="none" w:sz="0" w:space="0" w:color="auto"/>
                                <w:right w:val="none" w:sz="0" w:space="0" w:color="auto"/>
                              </w:divBdr>
                              <w:divsChild>
                                <w:div w:id="31156132">
                                  <w:marLeft w:val="0"/>
                                  <w:marRight w:val="0"/>
                                  <w:marTop w:val="0"/>
                                  <w:marBottom w:val="0"/>
                                  <w:divBdr>
                                    <w:top w:val="none" w:sz="0" w:space="0" w:color="auto"/>
                                    <w:left w:val="none" w:sz="0" w:space="0" w:color="auto"/>
                                    <w:bottom w:val="none" w:sz="0" w:space="0" w:color="auto"/>
                                    <w:right w:val="none" w:sz="0" w:space="0" w:color="auto"/>
                                  </w:divBdr>
                                </w:div>
                              </w:divsChild>
                            </w:div>
                            <w:div w:id="121315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525530">
      <w:bodyDiv w:val="1"/>
      <w:marLeft w:val="0"/>
      <w:marRight w:val="0"/>
      <w:marTop w:val="0"/>
      <w:marBottom w:val="0"/>
      <w:divBdr>
        <w:top w:val="none" w:sz="0" w:space="0" w:color="auto"/>
        <w:left w:val="none" w:sz="0" w:space="0" w:color="auto"/>
        <w:bottom w:val="none" w:sz="0" w:space="0" w:color="auto"/>
        <w:right w:val="none" w:sz="0" w:space="0" w:color="auto"/>
      </w:divBdr>
      <w:divsChild>
        <w:div w:id="772898476">
          <w:marLeft w:val="0"/>
          <w:marRight w:val="0"/>
          <w:marTop w:val="0"/>
          <w:marBottom w:val="0"/>
          <w:divBdr>
            <w:top w:val="none" w:sz="0" w:space="0" w:color="auto"/>
            <w:left w:val="none" w:sz="0" w:space="0" w:color="auto"/>
            <w:bottom w:val="none" w:sz="0" w:space="0" w:color="auto"/>
            <w:right w:val="none" w:sz="0" w:space="0" w:color="auto"/>
          </w:divBdr>
        </w:div>
      </w:divsChild>
    </w:div>
    <w:div w:id="291594758">
      <w:bodyDiv w:val="1"/>
      <w:marLeft w:val="0"/>
      <w:marRight w:val="0"/>
      <w:marTop w:val="0"/>
      <w:marBottom w:val="0"/>
      <w:divBdr>
        <w:top w:val="none" w:sz="0" w:space="0" w:color="auto"/>
        <w:left w:val="none" w:sz="0" w:space="0" w:color="auto"/>
        <w:bottom w:val="none" w:sz="0" w:space="0" w:color="auto"/>
        <w:right w:val="none" w:sz="0" w:space="0" w:color="auto"/>
      </w:divBdr>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173044">
      <w:bodyDiv w:val="1"/>
      <w:marLeft w:val="0"/>
      <w:marRight w:val="0"/>
      <w:marTop w:val="0"/>
      <w:marBottom w:val="0"/>
      <w:divBdr>
        <w:top w:val="none" w:sz="0" w:space="0" w:color="auto"/>
        <w:left w:val="none" w:sz="0" w:space="0" w:color="auto"/>
        <w:bottom w:val="none" w:sz="0" w:space="0" w:color="auto"/>
        <w:right w:val="none" w:sz="0" w:space="0" w:color="auto"/>
      </w:divBdr>
      <w:divsChild>
        <w:div w:id="112023442">
          <w:marLeft w:val="0"/>
          <w:marRight w:val="0"/>
          <w:marTop w:val="0"/>
          <w:marBottom w:val="0"/>
          <w:divBdr>
            <w:top w:val="none" w:sz="0" w:space="0" w:color="auto"/>
            <w:left w:val="none" w:sz="0" w:space="0" w:color="auto"/>
            <w:bottom w:val="none" w:sz="0" w:space="0" w:color="auto"/>
            <w:right w:val="none" w:sz="0" w:space="0" w:color="auto"/>
          </w:divBdr>
          <w:divsChild>
            <w:div w:id="14655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95566">
      <w:bodyDiv w:val="1"/>
      <w:marLeft w:val="0"/>
      <w:marRight w:val="0"/>
      <w:marTop w:val="0"/>
      <w:marBottom w:val="0"/>
      <w:divBdr>
        <w:top w:val="none" w:sz="0" w:space="0" w:color="auto"/>
        <w:left w:val="none" w:sz="0" w:space="0" w:color="auto"/>
        <w:bottom w:val="none" w:sz="0" w:space="0" w:color="auto"/>
        <w:right w:val="none" w:sz="0" w:space="0" w:color="auto"/>
      </w:divBdr>
      <w:divsChild>
        <w:div w:id="74516077">
          <w:marLeft w:val="0"/>
          <w:marRight w:val="0"/>
          <w:marTop w:val="0"/>
          <w:marBottom w:val="0"/>
          <w:divBdr>
            <w:top w:val="none" w:sz="0" w:space="0" w:color="auto"/>
            <w:left w:val="none" w:sz="0" w:space="0" w:color="auto"/>
            <w:bottom w:val="none" w:sz="0" w:space="0" w:color="auto"/>
            <w:right w:val="none" w:sz="0" w:space="0" w:color="auto"/>
          </w:divBdr>
        </w:div>
      </w:divsChild>
    </w:div>
    <w:div w:id="292565174">
      <w:bodyDiv w:val="1"/>
      <w:marLeft w:val="0"/>
      <w:marRight w:val="0"/>
      <w:marTop w:val="0"/>
      <w:marBottom w:val="0"/>
      <w:divBdr>
        <w:top w:val="none" w:sz="0" w:space="0" w:color="auto"/>
        <w:left w:val="none" w:sz="0" w:space="0" w:color="auto"/>
        <w:bottom w:val="none" w:sz="0" w:space="0" w:color="auto"/>
        <w:right w:val="none" w:sz="0" w:space="0" w:color="auto"/>
      </w:divBdr>
    </w:div>
    <w:div w:id="292712416">
      <w:bodyDiv w:val="1"/>
      <w:marLeft w:val="0"/>
      <w:marRight w:val="0"/>
      <w:marTop w:val="0"/>
      <w:marBottom w:val="0"/>
      <w:divBdr>
        <w:top w:val="none" w:sz="0" w:space="0" w:color="auto"/>
        <w:left w:val="none" w:sz="0" w:space="0" w:color="auto"/>
        <w:bottom w:val="none" w:sz="0" w:space="0" w:color="auto"/>
        <w:right w:val="none" w:sz="0" w:space="0" w:color="auto"/>
      </w:divBdr>
    </w:div>
    <w:div w:id="292830622">
      <w:bodyDiv w:val="1"/>
      <w:marLeft w:val="0"/>
      <w:marRight w:val="0"/>
      <w:marTop w:val="0"/>
      <w:marBottom w:val="0"/>
      <w:divBdr>
        <w:top w:val="none" w:sz="0" w:space="0" w:color="auto"/>
        <w:left w:val="none" w:sz="0" w:space="0" w:color="auto"/>
        <w:bottom w:val="none" w:sz="0" w:space="0" w:color="auto"/>
        <w:right w:val="none" w:sz="0" w:space="0" w:color="auto"/>
      </w:divBdr>
    </w:div>
    <w:div w:id="292830999">
      <w:bodyDiv w:val="1"/>
      <w:marLeft w:val="0"/>
      <w:marRight w:val="0"/>
      <w:marTop w:val="0"/>
      <w:marBottom w:val="0"/>
      <w:divBdr>
        <w:top w:val="none" w:sz="0" w:space="0" w:color="auto"/>
        <w:left w:val="none" w:sz="0" w:space="0" w:color="auto"/>
        <w:bottom w:val="none" w:sz="0" w:space="0" w:color="auto"/>
        <w:right w:val="none" w:sz="0" w:space="0" w:color="auto"/>
      </w:divBdr>
      <w:divsChild>
        <w:div w:id="633488816">
          <w:marLeft w:val="0"/>
          <w:marRight w:val="0"/>
          <w:marTop w:val="0"/>
          <w:marBottom w:val="0"/>
          <w:divBdr>
            <w:top w:val="none" w:sz="0" w:space="0" w:color="auto"/>
            <w:left w:val="none" w:sz="0" w:space="0" w:color="auto"/>
            <w:bottom w:val="none" w:sz="0" w:space="0" w:color="auto"/>
            <w:right w:val="none" w:sz="0" w:space="0" w:color="auto"/>
          </w:divBdr>
        </w:div>
        <w:div w:id="755980685">
          <w:marLeft w:val="0"/>
          <w:marRight w:val="0"/>
          <w:marTop w:val="300"/>
          <w:marBottom w:val="300"/>
          <w:divBdr>
            <w:top w:val="none" w:sz="0" w:space="0" w:color="auto"/>
            <w:left w:val="none" w:sz="0" w:space="0" w:color="auto"/>
            <w:bottom w:val="none" w:sz="0" w:space="0" w:color="auto"/>
            <w:right w:val="none" w:sz="0" w:space="0" w:color="auto"/>
          </w:divBdr>
          <w:divsChild>
            <w:div w:id="1232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
    <w:div w:id="293027205">
      <w:bodyDiv w:val="1"/>
      <w:marLeft w:val="0"/>
      <w:marRight w:val="0"/>
      <w:marTop w:val="0"/>
      <w:marBottom w:val="0"/>
      <w:divBdr>
        <w:top w:val="none" w:sz="0" w:space="0" w:color="auto"/>
        <w:left w:val="none" w:sz="0" w:space="0" w:color="auto"/>
        <w:bottom w:val="none" w:sz="0" w:space="0" w:color="auto"/>
        <w:right w:val="none" w:sz="0" w:space="0" w:color="auto"/>
      </w:divBdr>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5593">
      <w:bodyDiv w:val="1"/>
      <w:marLeft w:val="0"/>
      <w:marRight w:val="0"/>
      <w:marTop w:val="0"/>
      <w:marBottom w:val="0"/>
      <w:divBdr>
        <w:top w:val="none" w:sz="0" w:space="0" w:color="auto"/>
        <w:left w:val="none" w:sz="0" w:space="0" w:color="auto"/>
        <w:bottom w:val="none" w:sz="0" w:space="0" w:color="auto"/>
        <w:right w:val="none" w:sz="0" w:space="0" w:color="auto"/>
      </w:divBdr>
      <w:divsChild>
        <w:div w:id="209268342">
          <w:marLeft w:val="0"/>
          <w:marRight w:val="0"/>
          <w:marTop w:val="0"/>
          <w:marBottom w:val="0"/>
          <w:divBdr>
            <w:top w:val="none" w:sz="0" w:space="0" w:color="auto"/>
            <w:left w:val="none" w:sz="0" w:space="0" w:color="auto"/>
            <w:bottom w:val="none" w:sz="0" w:space="0" w:color="auto"/>
            <w:right w:val="none" w:sz="0" w:space="0" w:color="auto"/>
          </w:divBdr>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412977">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
    <w:div w:id="293760654">
      <w:bodyDiv w:val="1"/>
      <w:marLeft w:val="0"/>
      <w:marRight w:val="0"/>
      <w:marTop w:val="0"/>
      <w:marBottom w:val="0"/>
      <w:divBdr>
        <w:top w:val="none" w:sz="0" w:space="0" w:color="auto"/>
        <w:left w:val="none" w:sz="0" w:space="0" w:color="auto"/>
        <w:bottom w:val="none" w:sz="0" w:space="0" w:color="auto"/>
        <w:right w:val="none" w:sz="0" w:space="0" w:color="auto"/>
      </w:divBdr>
    </w:div>
    <w:div w:id="293827589">
      <w:bodyDiv w:val="1"/>
      <w:marLeft w:val="0"/>
      <w:marRight w:val="0"/>
      <w:marTop w:val="0"/>
      <w:marBottom w:val="0"/>
      <w:divBdr>
        <w:top w:val="none" w:sz="0" w:space="0" w:color="auto"/>
        <w:left w:val="none" w:sz="0" w:space="0" w:color="auto"/>
        <w:bottom w:val="none" w:sz="0" w:space="0" w:color="auto"/>
        <w:right w:val="none" w:sz="0" w:space="0" w:color="auto"/>
      </w:divBdr>
    </w:div>
    <w:div w:id="293871272">
      <w:bodyDiv w:val="1"/>
      <w:marLeft w:val="0"/>
      <w:marRight w:val="0"/>
      <w:marTop w:val="0"/>
      <w:marBottom w:val="0"/>
      <w:divBdr>
        <w:top w:val="none" w:sz="0" w:space="0" w:color="auto"/>
        <w:left w:val="none" w:sz="0" w:space="0" w:color="auto"/>
        <w:bottom w:val="none" w:sz="0" w:space="0" w:color="auto"/>
        <w:right w:val="none" w:sz="0" w:space="0" w:color="auto"/>
      </w:divBdr>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
    <w:div w:id="294407102">
      <w:bodyDiv w:val="1"/>
      <w:marLeft w:val="0"/>
      <w:marRight w:val="0"/>
      <w:marTop w:val="0"/>
      <w:marBottom w:val="0"/>
      <w:divBdr>
        <w:top w:val="none" w:sz="0" w:space="0" w:color="auto"/>
        <w:left w:val="none" w:sz="0" w:space="0" w:color="auto"/>
        <w:bottom w:val="none" w:sz="0" w:space="0" w:color="auto"/>
        <w:right w:val="none" w:sz="0" w:space="0" w:color="auto"/>
      </w:divBdr>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sChild>
    </w:div>
    <w:div w:id="295255624">
      <w:bodyDiv w:val="1"/>
      <w:marLeft w:val="0"/>
      <w:marRight w:val="0"/>
      <w:marTop w:val="0"/>
      <w:marBottom w:val="0"/>
      <w:divBdr>
        <w:top w:val="none" w:sz="0" w:space="0" w:color="auto"/>
        <w:left w:val="none" w:sz="0" w:space="0" w:color="auto"/>
        <w:bottom w:val="none" w:sz="0" w:space="0" w:color="auto"/>
        <w:right w:val="none" w:sz="0" w:space="0" w:color="auto"/>
      </w:divBdr>
      <w:divsChild>
        <w:div w:id="273287022">
          <w:marLeft w:val="0"/>
          <w:marRight w:val="0"/>
          <w:marTop w:val="0"/>
          <w:marBottom w:val="0"/>
          <w:divBdr>
            <w:top w:val="none" w:sz="0" w:space="0" w:color="auto"/>
            <w:left w:val="none" w:sz="0" w:space="0" w:color="auto"/>
            <w:bottom w:val="none" w:sz="0" w:space="0" w:color="auto"/>
            <w:right w:val="none" w:sz="0" w:space="0" w:color="auto"/>
          </w:divBdr>
        </w:div>
        <w:div w:id="589587343">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05312">
      <w:bodyDiv w:val="1"/>
      <w:marLeft w:val="0"/>
      <w:marRight w:val="0"/>
      <w:marTop w:val="0"/>
      <w:marBottom w:val="0"/>
      <w:divBdr>
        <w:top w:val="none" w:sz="0" w:space="0" w:color="auto"/>
        <w:left w:val="none" w:sz="0" w:space="0" w:color="auto"/>
        <w:bottom w:val="none" w:sz="0" w:space="0" w:color="auto"/>
        <w:right w:val="none" w:sz="0" w:space="0" w:color="auto"/>
      </w:divBdr>
      <w:divsChild>
        <w:div w:id="7416363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5642954">
      <w:bodyDiv w:val="1"/>
      <w:marLeft w:val="0"/>
      <w:marRight w:val="0"/>
      <w:marTop w:val="0"/>
      <w:marBottom w:val="0"/>
      <w:divBdr>
        <w:top w:val="none" w:sz="0" w:space="0" w:color="auto"/>
        <w:left w:val="none" w:sz="0" w:space="0" w:color="auto"/>
        <w:bottom w:val="none" w:sz="0" w:space="0" w:color="auto"/>
        <w:right w:val="none" w:sz="0" w:space="0" w:color="auto"/>
      </w:divBdr>
      <w:divsChild>
        <w:div w:id="614949426">
          <w:marLeft w:val="0"/>
          <w:marRight w:val="0"/>
          <w:marTop w:val="0"/>
          <w:marBottom w:val="0"/>
          <w:divBdr>
            <w:top w:val="none" w:sz="0" w:space="0" w:color="auto"/>
            <w:left w:val="none" w:sz="0" w:space="0" w:color="auto"/>
            <w:bottom w:val="none" w:sz="0" w:space="0" w:color="auto"/>
            <w:right w:val="none" w:sz="0" w:space="0" w:color="auto"/>
          </w:divBdr>
        </w:div>
        <w:div w:id="429814522">
          <w:marLeft w:val="0"/>
          <w:marRight w:val="0"/>
          <w:marTop w:val="0"/>
          <w:marBottom w:val="0"/>
          <w:divBdr>
            <w:top w:val="none" w:sz="0" w:space="0" w:color="auto"/>
            <w:left w:val="none" w:sz="0" w:space="0" w:color="auto"/>
            <w:bottom w:val="none" w:sz="0" w:space="0" w:color="auto"/>
            <w:right w:val="none" w:sz="0" w:space="0" w:color="auto"/>
          </w:divBdr>
          <w:divsChild>
            <w:div w:id="583419836">
              <w:marLeft w:val="0"/>
              <w:marRight w:val="0"/>
              <w:marTop w:val="0"/>
              <w:marBottom w:val="0"/>
              <w:divBdr>
                <w:top w:val="none" w:sz="0" w:space="0" w:color="auto"/>
                <w:left w:val="none" w:sz="0" w:space="0" w:color="auto"/>
                <w:bottom w:val="none" w:sz="0" w:space="0" w:color="auto"/>
                <w:right w:val="none" w:sz="0" w:space="0" w:color="auto"/>
              </w:divBdr>
              <w:divsChild>
                <w:div w:id="1331643794">
                  <w:marLeft w:val="0"/>
                  <w:marRight w:val="0"/>
                  <w:marTop w:val="0"/>
                  <w:marBottom w:val="0"/>
                  <w:divBdr>
                    <w:top w:val="none" w:sz="0" w:space="0" w:color="auto"/>
                    <w:left w:val="none" w:sz="0" w:space="0" w:color="auto"/>
                    <w:bottom w:val="none" w:sz="0" w:space="0" w:color="auto"/>
                    <w:right w:val="none" w:sz="0" w:space="0" w:color="auto"/>
                  </w:divBdr>
                </w:div>
                <w:div w:id="530923273">
                  <w:marLeft w:val="0"/>
                  <w:marRight w:val="0"/>
                  <w:marTop w:val="0"/>
                  <w:marBottom w:val="0"/>
                  <w:divBdr>
                    <w:top w:val="none" w:sz="0" w:space="0" w:color="auto"/>
                    <w:left w:val="none" w:sz="0" w:space="0" w:color="auto"/>
                    <w:bottom w:val="none" w:sz="0" w:space="0" w:color="auto"/>
                    <w:right w:val="none" w:sz="0" w:space="0" w:color="auto"/>
                  </w:divBdr>
                </w:div>
                <w:div w:id="1225945471">
                  <w:marLeft w:val="0"/>
                  <w:marRight w:val="0"/>
                  <w:marTop w:val="0"/>
                  <w:marBottom w:val="0"/>
                  <w:divBdr>
                    <w:top w:val="none" w:sz="0" w:space="0" w:color="auto"/>
                    <w:left w:val="none" w:sz="0" w:space="0" w:color="auto"/>
                    <w:bottom w:val="none" w:sz="0" w:space="0" w:color="auto"/>
                    <w:right w:val="none" w:sz="0" w:space="0" w:color="auto"/>
                  </w:divBdr>
                </w:div>
                <w:div w:id="1228804685">
                  <w:marLeft w:val="0"/>
                  <w:marRight w:val="0"/>
                  <w:marTop w:val="0"/>
                  <w:marBottom w:val="0"/>
                  <w:divBdr>
                    <w:top w:val="none" w:sz="0" w:space="0" w:color="auto"/>
                    <w:left w:val="none" w:sz="0" w:space="0" w:color="auto"/>
                    <w:bottom w:val="none" w:sz="0" w:space="0" w:color="auto"/>
                    <w:right w:val="none" w:sz="0" w:space="0" w:color="auto"/>
                  </w:divBdr>
                </w:div>
                <w:div w:id="815872917">
                  <w:marLeft w:val="0"/>
                  <w:marRight w:val="0"/>
                  <w:marTop w:val="0"/>
                  <w:marBottom w:val="0"/>
                  <w:divBdr>
                    <w:top w:val="none" w:sz="0" w:space="0" w:color="auto"/>
                    <w:left w:val="none" w:sz="0" w:space="0" w:color="auto"/>
                    <w:bottom w:val="none" w:sz="0" w:space="0" w:color="auto"/>
                    <w:right w:val="none" w:sz="0" w:space="0" w:color="auto"/>
                  </w:divBdr>
                </w:div>
                <w:div w:id="182585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036731">
      <w:bodyDiv w:val="1"/>
      <w:marLeft w:val="0"/>
      <w:marRight w:val="0"/>
      <w:marTop w:val="0"/>
      <w:marBottom w:val="0"/>
      <w:divBdr>
        <w:top w:val="none" w:sz="0" w:space="0" w:color="auto"/>
        <w:left w:val="none" w:sz="0" w:space="0" w:color="auto"/>
        <w:bottom w:val="none" w:sz="0" w:space="0" w:color="auto"/>
        <w:right w:val="none" w:sz="0" w:space="0" w:color="auto"/>
      </w:divBdr>
      <w:divsChild>
        <w:div w:id="573047564">
          <w:marLeft w:val="0"/>
          <w:marRight w:val="0"/>
          <w:marTop w:val="0"/>
          <w:marBottom w:val="375"/>
          <w:divBdr>
            <w:top w:val="none" w:sz="0" w:space="0" w:color="auto"/>
            <w:left w:val="none" w:sz="0" w:space="0" w:color="auto"/>
            <w:bottom w:val="none" w:sz="0" w:space="0" w:color="auto"/>
            <w:right w:val="none" w:sz="0" w:space="0" w:color="auto"/>
          </w:divBdr>
        </w:div>
      </w:divsChild>
    </w:div>
    <w:div w:id="296113044">
      <w:bodyDiv w:val="1"/>
      <w:marLeft w:val="0"/>
      <w:marRight w:val="0"/>
      <w:marTop w:val="0"/>
      <w:marBottom w:val="0"/>
      <w:divBdr>
        <w:top w:val="none" w:sz="0" w:space="0" w:color="auto"/>
        <w:left w:val="none" w:sz="0" w:space="0" w:color="auto"/>
        <w:bottom w:val="none" w:sz="0" w:space="0" w:color="auto"/>
        <w:right w:val="none" w:sz="0" w:space="0" w:color="auto"/>
      </w:divBdr>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
        <w:div w:id="743189254">
          <w:marLeft w:val="0"/>
          <w:marRight w:val="0"/>
          <w:marTop w:val="0"/>
          <w:marBottom w:val="0"/>
          <w:divBdr>
            <w:top w:val="none" w:sz="0" w:space="0" w:color="auto"/>
            <w:left w:val="none" w:sz="0" w:space="0" w:color="auto"/>
            <w:bottom w:val="none" w:sz="0" w:space="0" w:color="auto"/>
            <w:right w:val="none" w:sz="0" w:space="0" w:color="auto"/>
          </w:divBdr>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sChild>
    </w:div>
    <w:div w:id="296839404">
      <w:bodyDiv w:val="1"/>
      <w:marLeft w:val="0"/>
      <w:marRight w:val="0"/>
      <w:marTop w:val="0"/>
      <w:marBottom w:val="0"/>
      <w:divBdr>
        <w:top w:val="none" w:sz="0" w:space="0" w:color="auto"/>
        <w:left w:val="none" w:sz="0" w:space="0" w:color="auto"/>
        <w:bottom w:val="none" w:sz="0" w:space="0" w:color="auto"/>
        <w:right w:val="none" w:sz="0" w:space="0" w:color="auto"/>
      </w:divBdr>
    </w:div>
    <w:div w:id="296880803">
      <w:bodyDiv w:val="1"/>
      <w:marLeft w:val="0"/>
      <w:marRight w:val="0"/>
      <w:marTop w:val="0"/>
      <w:marBottom w:val="0"/>
      <w:divBdr>
        <w:top w:val="none" w:sz="0" w:space="0" w:color="auto"/>
        <w:left w:val="none" w:sz="0" w:space="0" w:color="auto"/>
        <w:bottom w:val="none" w:sz="0" w:space="0" w:color="auto"/>
        <w:right w:val="none" w:sz="0" w:space="0" w:color="auto"/>
      </w:divBdr>
    </w:div>
    <w:div w:id="297078786">
      <w:bodyDiv w:val="1"/>
      <w:marLeft w:val="0"/>
      <w:marRight w:val="0"/>
      <w:marTop w:val="0"/>
      <w:marBottom w:val="0"/>
      <w:divBdr>
        <w:top w:val="none" w:sz="0" w:space="0" w:color="auto"/>
        <w:left w:val="none" w:sz="0" w:space="0" w:color="auto"/>
        <w:bottom w:val="none" w:sz="0" w:space="0" w:color="auto"/>
        <w:right w:val="none" w:sz="0" w:space="0" w:color="auto"/>
      </w:divBdr>
    </w:div>
    <w:div w:id="297079305">
      <w:bodyDiv w:val="1"/>
      <w:marLeft w:val="0"/>
      <w:marRight w:val="0"/>
      <w:marTop w:val="0"/>
      <w:marBottom w:val="0"/>
      <w:divBdr>
        <w:top w:val="none" w:sz="0" w:space="0" w:color="auto"/>
        <w:left w:val="none" w:sz="0" w:space="0" w:color="auto"/>
        <w:bottom w:val="none" w:sz="0" w:space="0" w:color="auto"/>
        <w:right w:val="none" w:sz="0" w:space="0" w:color="auto"/>
      </w:divBdr>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
        <w:div w:id="861824265">
          <w:marLeft w:val="0"/>
          <w:marRight w:val="0"/>
          <w:marTop w:val="0"/>
          <w:marBottom w:val="0"/>
          <w:divBdr>
            <w:top w:val="none" w:sz="0" w:space="0" w:color="auto"/>
            <w:left w:val="none" w:sz="0" w:space="0" w:color="auto"/>
            <w:bottom w:val="none" w:sz="0" w:space="0" w:color="auto"/>
            <w:right w:val="none" w:sz="0" w:space="0" w:color="auto"/>
          </w:divBdr>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489999">
      <w:bodyDiv w:val="1"/>
      <w:marLeft w:val="0"/>
      <w:marRight w:val="0"/>
      <w:marTop w:val="0"/>
      <w:marBottom w:val="0"/>
      <w:divBdr>
        <w:top w:val="none" w:sz="0" w:space="0" w:color="auto"/>
        <w:left w:val="none" w:sz="0" w:space="0" w:color="auto"/>
        <w:bottom w:val="none" w:sz="0" w:space="0" w:color="auto"/>
        <w:right w:val="none" w:sz="0" w:space="0" w:color="auto"/>
      </w:divBdr>
      <w:divsChild>
        <w:div w:id="266274450">
          <w:marLeft w:val="0"/>
          <w:marRight w:val="0"/>
          <w:marTop w:val="0"/>
          <w:marBottom w:val="0"/>
          <w:divBdr>
            <w:top w:val="none" w:sz="0" w:space="0" w:color="auto"/>
            <w:left w:val="none" w:sz="0" w:space="0" w:color="auto"/>
            <w:bottom w:val="none" w:sz="0" w:space="0" w:color="auto"/>
            <w:right w:val="none" w:sz="0" w:space="0" w:color="auto"/>
          </w:divBdr>
        </w:div>
        <w:div w:id="478619127">
          <w:marLeft w:val="0"/>
          <w:marRight w:val="0"/>
          <w:marTop w:val="0"/>
          <w:marBottom w:val="0"/>
          <w:divBdr>
            <w:top w:val="none" w:sz="0" w:space="0" w:color="auto"/>
            <w:left w:val="none" w:sz="0" w:space="0" w:color="auto"/>
            <w:bottom w:val="none" w:sz="0" w:space="0" w:color="auto"/>
            <w:right w:val="none" w:sz="0" w:space="0" w:color="auto"/>
          </w:divBdr>
        </w:div>
      </w:divsChild>
    </w:div>
    <w:div w:id="297566203">
      <w:bodyDiv w:val="1"/>
      <w:marLeft w:val="0"/>
      <w:marRight w:val="0"/>
      <w:marTop w:val="0"/>
      <w:marBottom w:val="0"/>
      <w:divBdr>
        <w:top w:val="none" w:sz="0" w:space="0" w:color="auto"/>
        <w:left w:val="none" w:sz="0" w:space="0" w:color="auto"/>
        <w:bottom w:val="none" w:sz="0" w:space="0" w:color="auto"/>
        <w:right w:val="none" w:sz="0" w:space="0" w:color="auto"/>
      </w:divBdr>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
    <w:div w:id="297881671">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
    <w:div w:id="297957169">
      <w:bodyDiv w:val="1"/>
      <w:marLeft w:val="0"/>
      <w:marRight w:val="0"/>
      <w:marTop w:val="0"/>
      <w:marBottom w:val="0"/>
      <w:divBdr>
        <w:top w:val="none" w:sz="0" w:space="0" w:color="auto"/>
        <w:left w:val="none" w:sz="0" w:space="0" w:color="auto"/>
        <w:bottom w:val="none" w:sz="0" w:space="0" w:color="auto"/>
        <w:right w:val="none" w:sz="0" w:space="0" w:color="auto"/>
      </w:divBdr>
    </w:div>
    <w:div w:id="298076705">
      <w:bodyDiv w:val="1"/>
      <w:marLeft w:val="0"/>
      <w:marRight w:val="0"/>
      <w:marTop w:val="0"/>
      <w:marBottom w:val="0"/>
      <w:divBdr>
        <w:top w:val="none" w:sz="0" w:space="0" w:color="auto"/>
        <w:left w:val="none" w:sz="0" w:space="0" w:color="auto"/>
        <w:bottom w:val="none" w:sz="0" w:space="0" w:color="auto"/>
        <w:right w:val="none" w:sz="0" w:space="0" w:color="auto"/>
      </w:divBdr>
    </w:div>
    <w:div w:id="298078619">
      <w:bodyDiv w:val="1"/>
      <w:marLeft w:val="0"/>
      <w:marRight w:val="0"/>
      <w:marTop w:val="0"/>
      <w:marBottom w:val="0"/>
      <w:divBdr>
        <w:top w:val="none" w:sz="0" w:space="0" w:color="auto"/>
        <w:left w:val="none" w:sz="0" w:space="0" w:color="auto"/>
        <w:bottom w:val="none" w:sz="0" w:space="0" w:color="auto"/>
        <w:right w:val="none" w:sz="0" w:space="0" w:color="auto"/>
      </w:divBdr>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388504">
      <w:bodyDiv w:val="1"/>
      <w:marLeft w:val="0"/>
      <w:marRight w:val="0"/>
      <w:marTop w:val="0"/>
      <w:marBottom w:val="0"/>
      <w:divBdr>
        <w:top w:val="none" w:sz="0" w:space="0" w:color="auto"/>
        <w:left w:val="none" w:sz="0" w:space="0" w:color="auto"/>
        <w:bottom w:val="none" w:sz="0" w:space="0" w:color="auto"/>
        <w:right w:val="none" w:sz="0" w:space="0" w:color="auto"/>
      </w:divBdr>
      <w:divsChild>
        <w:div w:id="176117289">
          <w:marLeft w:val="0"/>
          <w:marRight w:val="0"/>
          <w:marTop w:val="0"/>
          <w:marBottom w:val="0"/>
          <w:divBdr>
            <w:top w:val="none" w:sz="0" w:space="0" w:color="auto"/>
            <w:left w:val="none" w:sz="0" w:space="0" w:color="auto"/>
            <w:bottom w:val="none" w:sz="0" w:space="0" w:color="auto"/>
            <w:right w:val="none" w:sz="0" w:space="0" w:color="auto"/>
          </w:divBdr>
          <w:divsChild>
            <w:div w:id="3319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15475">
      <w:bodyDiv w:val="1"/>
      <w:marLeft w:val="0"/>
      <w:marRight w:val="0"/>
      <w:marTop w:val="0"/>
      <w:marBottom w:val="0"/>
      <w:divBdr>
        <w:top w:val="none" w:sz="0" w:space="0" w:color="auto"/>
        <w:left w:val="none" w:sz="0" w:space="0" w:color="auto"/>
        <w:bottom w:val="none" w:sz="0" w:space="0" w:color="auto"/>
        <w:right w:val="none" w:sz="0" w:space="0" w:color="auto"/>
      </w:divBdr>
      <w:divsChild>
        <w:div w:id="134224472">
          <w:marLeft w:val="0"/>
          <w:marRight w:val="0"/>
          <w:marTop w:val="0"/>
          <w:marBottom w:val="0"/>
          <w:divBdr>
            <w:top w:val="none" w:sz="0" w:space="0" w:color="auto"/>
            <w:left w:val="none" w:sz="0" w:space="0" w:color="auto"/>
            <w:bottom w:val="none" w:sz="0" w:space="0" w:color="auto"/>
            <w:right w:val="none" w:sz="0" w:space="0" w:color="auto"/>
          </w:divBdr>
        </w:div>
        <w:div w:id="136534556">
          <w:marLeft w:val="0"/>
          <w:marRight w:val="0"/>
          <w:marTop w:val="0"/>
          <w:marBottom w:val="0"/>
          <w:divBdr>
            <w:top w:val="none" w:sz="0" w:space="0" w:color="auto"/>
            <w:left w:val="none" w:sz="0" w:space="0" w:color="auto"/>
            <w:bottom w:val="none" w:sz="0" w:space="0" w:color="auto"/>
            <w:right w:val="none" w:sz="0" w:space="0" w:color="auto"/>
          </w:divBdr>
        </w:div>
      </w:divsChild>
    </w:div>
    <w:div w:id="298461582">
      <w:bodyDiv w:val="1"/>
      <w:marLeft w:val="0"/>
      <w:marRight w:val="0"/>
      <w:marTop w:val="0"/>
      <w:marBottom w:val="0"/>
      <w:divBdr>
        <w:top w:val="none" w:sz="0" w:space="0" w:color="auto"/>
        <w:left w:val="none" w:sz="0" w:space="0" w:color="auto"/>
        <w:bottom w:val="none" w:sz="0" w:space="0" w:color="auto"/>
        <w:right w:val="none" w:sz="0" w:space="0" w:color="auto"/>
      </w:divBdr>
    </w:div>
    <w:div w:id="298607673">
      <w:bodyDiv w:val="1"/>
      <w:marLeft w:val="0"/>
      <w:marRight w:val="0"/>
      <w:marTop w:val="0"/>
      <w:marBottom w:val="0"/>
      <w:divBdr>
        <w:top w:val="none" w:sz="0" w:space="0" w:color="auto"/>
        <w:left w:val="none" w:sz="0" w:space="0" w:color="auto"/>
        <w:bottom w:val="none" w:sz="0" w:space="0" w:color="auto"/>
        <w:right w:val="none" w:sz="0" w:space="0" w:color="auto"/>
      </w:divBdr>
    </w:div>
    <w:div w:id="298612706">
      <w:bodyDiv w:val="1"/>
      <w:marLeft w:val="0"/>
      <w:marRight w:val="0"/>
      <w:marTop w:val="0"/>
      <w:marBottom w:val="0"/>
      <w:divBdr>
        <w:top w:val="none" w:sz="0" w:space="0" w:color="auto"/>
        <w:left w:val="none" w:sz="0" w:space="0" w:color="auto"/>
        <w:bottom w:val="none" w:sz="0" w:space="0" w:color="auto"/>
        <w:right w:val="none" w:sz="0" w:space="0" w:color="auto"/>
      </w:divBdr>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
    <w:div w:id="299651627">
      <w:bodyDiv w:val="1"/>
      <w:marLeft w:val="0"/>
      <w:marRight w:val="0"/>
      <w:marTop w:val="0"/>
      <w:marBottom w:val="0"/>
      <w:divBdr>
        <w:top w:val="none" w:sz="0" w:space="0" w:color="auto"/>
        <w:left w:val="none" w:sz="0" w:space="0" w:color="auto"/>
        <w:bottom w:val="none" w:sz="0" w:space="0" w:color="auto"/>
        <w:right w:val="none" w:sz="0" w:space="0" w:color="auto"/>
      </w:divBdr>
      <w:divsChild>
        <w:div w:id="123084953">
          <w:marLeft w:val="0"/>
          <w:marRight w:val="0"/>
          <w:marTop w:val="0"/>
          <w:marBottom w:val="0"/>
          <w:divBdr>
            <w:top w:val="none" w:sz="0" w:space="0" w:color="auto"/>
            <w:left w:val="none" w:sz="0" w:space="0" w:color="auto"/>
            <w:bottom w:val="none" w:sz="0" w:space="0" w:color="auto"/>
            <w:right w:val="none" w:sz="0" w:space="0" w:color="auto"/>
          </w:divBdr>
          <w:divsChild>
            <w:div w:id="724724146">
              <w:marLeft w:val="0"/>
              <w:marRight w:val="0"/>
              <w:marTop w:val="0"/>
              <w:marBottom w:val="0"/>
              <w:divBdr>
                <w:top w:val="none" w:sz="0" w:space="0" w:color="auto"/>
                <w:left w:val="none" w:sz="0" w:space="0" w:color="auto"/>
                <w:bottom w:val="none" w:sz="0" w:space="0" w:color="auto"/>
                <w:right w:val="none" w:sz="0" w:space="0" w:color="auto"/>
              </w:divBdr>
              <w:divsChild>
                <w:div w:id="30115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96950">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035847">
      <w:bodyDiv w:val="1"/>
      <w:marLeft w:val="0"/>
      <w:marRight w:val="0"/>
      <w:marTop w:val="0"/>
      <w:marBottom w:val="0"/>
      <w:divBdr>
        <w:top w:val="none" w:sz="0" w:space="0" w:color="auto"/>
        <w:left w:val="none" w:sz="0" w:space="0" w:color="auto"/>
        <w:bottom w:val="none" w:sz="0" w:space="0" w:color="auto"/>
        <w:right w:val="none" w:sz="0" w:space="0" w:color="auto"/>
      </w:divBdr>
      <w:divsChild>
        <w:div w:id="629632184">
          <w:marLeft w:val="0"/>
          <w:marRight w:val="0"/>
          <w:marTop w:val="150"/>
          <w:marBottom w:val="150"/>
          <w:divBdr>
            <w:top w:val="single" w:sz="6" w:space="4" w:color="D7D7D7"/>
            <w:left w:val="none" w:sz="0" w:space="0" w:color="auto"/>
            <w:bottom w:val="single" w:sz="6" w:space="4" w:color="D7D7D7"/>
            <w:right w:val="none" w:sz="0" w:space="0" w:color="auto"/>
          </w:divBdr>
        </w:div>
      </w:divsChild>
    </w:div>
    <w:div w:id="300118049">
      <w:bodyDiv w:val="1"/>
      <w:marLeft w:val="0"/>
      <w:marRight w:val="0"/>
      <w:marTop w:val="0"/>
      <w:marBottom w:val="0"/>
      <w:divBdr>
        <w:top w:val="none" w:sz="0" w:space="0" w:color="auto"/>
        <w:left w:val="none" w:sz="0" w:space="0" w:color="auto"/>
        <w:bottom w:val="none" w:sz="0" w:space="0" w:color="auto"/>
        <w:right w:val="none" w:sz="0" w:space="0" w:color="auto"/>
      </w:divBdr>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623368">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0892584">
      <w:bodyDiv w:val="1"/>
      <w:marLeft w:val="0"/>
      <w:marRight w:val="0"/>
      <w:marTop w:val="0"/>
      <w:marBottom w:val="0"/>
      <w:divBdr>
        <w:top w:val="none" w:sz="0" w:space="0" w:color="auto"/>
        <w:left w:val="none" w:sz="0" w:space="0" w:color="auto"/>
        <w:bottom w:val="none" w:sz="0" w:space="0" w:color="auto"/>
        <w:right w:val="none" w:sz="0" w:space="0" w:color="auto"/>
      </w:divBdr>
    </w:div>
    <w:div w:id="300959111">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01275357">
      <w:bodyDiv w:val="1"/>
      <w:marLeft w:val="0"/>
      <w:marRight w:val="0"/>
      <w:marTop w:val="0"/>
      <w:marBottom w:val="0"/>
      <w:divBdr>
        <w:top w:val="none" w:sz="0" w:space="0" w:color="auto"/>
        <w:left w:val="none" w:sz="0" w:space="0" w:color="auto"/>
        <w:bottom w:val="none" w:sz="0" w:space="0" w:color="auto"/>
        <w:right w:val="none" w:sz="0" w:space="0" w:color="auto"/>
      </w:divBdr>
    </w:div>
    <w:div w:id="301883223">
      <w:bodyDiv w:val="1"/>
      <w:marLeft w:val="0"/>
      <w:marRight w:val="0"/>
      <w:marTop w:val="0"/>
      <w:marBottom w:val="0"/>
      <w:divBdr>
        <w:top w:val="none" w:sz="0" w:space="0" w:color="auto"/>
        <w:left w:val="none" w:sz="0" w:space="0" w:color="auto"/>
        <w:bottom w:val="none" w:sz="0" w:space="0" w:color="auto"/>
        <w:right w:val="none" w:sz="0" w:space="0" w:color="auto"/>
      </w:divBdr>
      <w:divsChild>
        <w:div w:id="590357788">
          <w:marLeft w:val="0"/>
          <w:marRight w:val="0"/>
          <w:marTop w:val="0"/>
          <w:marBottom w:val="0"/>
          <w:divBdr>
            <w:top w:val="none" w:sz="0" w:space="0" w:color="auto"/>
            <w:left w:val="none" w:sz="0" w:space="0" w:color="auto"/>
            <w:bottom w:val="none" w:sz="0" w:space="0" w:color="auto"/>
            <w:right w:val="none" w:sz="0" w:space="0" w:color="auto"/>
          </w:divBdr>
          <w:divsChild>
            <w:div w:id="82803047">
              <w:marLeft w:val="0"/>
              <w:marRight w:val="0"/>
              <w:marTop w:val="0"/>
              <w:marBottom w:val="0"/>
              <w:divBdr>
                <w:top w:val="none" w:sz="0" w:space="0" w:color="auto"/>
                <w:left w:val="none" w:sz="0" w:space="0" w:color="auto"/>
                <w:bottom w:val="none" w:sz="0" w:space="0" w:color="auto"/>
                <w:right w:val="none" w:sz="0" w:space="0" w:color="auto"/>
              </w:divBdr>
            </w:div>
          </w:divsChild>
        </w:div>
        <w:div w:id="705448735">
          <w:marLeft w:val="0"/>
          <w:marRight w:val="0"/>
          <w:marTop w:val="0"/>
          <w:marBottom w:val="0"/>
          <w:divBdr>
            <w:top w:val="none" w:sz="0" w:space="0" w:color="auto"/>
            <w:left w:val="none" w:sz="0" w:space="0" w:color="auto"/>
            <w:bottom w:val="none" w:sz="0" w:space="0" w:color="auto"/>
            <w:right w:val="none" w:sz="0" w:space="0" w:color="auto"/>
          </w:divBdr>
        </w:div>
      </w:divsChild>
    </w:div>
    <w:div w:id="302080401">
      <w:bodyDiv w:val="1"/>
      <w:marLeft w:val="0"/>
      <w:marRight w:val="0"/>
      <w:marTop w:val="0"/>
      <w:marBottom w:val="0"/>
      <w:divBdr>
        <w:top w:val="none" w:sz="0" w:space="0" w:color="auto"/>
        <w:left w:val="none" w:sz="0" w:space="0" w:color="auto"/>
        <w:bottom w:val="none" w:sz="0" w:space="0" w:color="auto"/>
        <w:right w:val="none" w:sz="0" w:space="0" w:color="auto"/>
      </w:divBdr>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
    <w:div w:id="302464932">
      <w:bodyDiv w:val="1"/>
      <w:marLeft w:val="0"/>
      <w:marRight w:val="0"/>
      <w:marTop w:val="0"/>
      <w:marBottom w:val="0"/>
      <w:divBdr>
        <w:top w:val="none" w:sz="0" w:space="0" w:color="auto"/>
        <w:left w:val="none" w:sz="0" w:space="0" w:color="auto"/>
        <w:bottom w:val="none" w:sz="0" w:space="0" w:color="auto"/>
        <w:right w:val="none" w:sz="0" w:space="0" w:color="auto"/>
      </w:divBdr>
      <w:divsChild>
        <w:div w:id="927924592">
          <w:marLeft w:val="0"/>
          <w:marRight w:val="0"/>
          <w:marTop w:val="0"/>
          <w:marBottom w:val="0"/>
          <w:divBdr>
            <w:top w:val="none" w:sz="0" w:space="0" w:color="auto"/>
            <w:left w:val="none" w:sz="0" w:space="0" w:color="auto"/>
            <w:bottom w:val="none" w:sz="0" w:space="0" w:color="auto"/>
            <w:right w:val="none" w:sz="0" w:space="0" w:color="auto"/>
          </w:divBdr>
        </w:div>
      </w:divsChild>
    </w:div>
    <w:div w:id="302466785">
      <w:bodyDiv w:val="1"/>
      <w:marLeft w:val="0"/>
      <w:marRight w:val="0"/>
      <w:marTop w:val="0"/>
      <w:marBottom w:val="0"/>
      <w:divBdr>
        <w:top w:val="none" w:sz="0" w:space="0" w:color="auto"/>
        <w:left w:val="none" w:sz="0" w:space="0" w:color="auto"/>
        <w:bottom w:val="none" w:sz="0" w:space="0" w:color="auto"/>
        <w:right w:val="none" w:sz="0" w:space="0" w:color="auto"/>
      </w:divBdr>
      <w:divsChild>
        <w:div w:id="67458574">
          <w:marLeft w:val="0"/>
          <w:marRight w:val="0"/>
          <w:marTop w:val="0"/>
          <w:marBottom w:val="0"/>
          <w:divBdr>
            <w:top w:val="none" w:sz="0" w:space="0" w:color="auto"/>
            <w:left w:val="none" w:sz="0" w:space="0" w:color="auto"/>
            <w:bottom w:val="none" w:sz="0" w:space="0" w:color="auto"/>
            <w:right w:val="none" w:sz="0" w:space="0" w:color="auto"/>
          </w:divBdr>
          <w:divsChild>
            <w:div w:id="619534926">
              <w:marLeft w:val="0"/>
              <w:marRight w:val="0"/>
              <w:marTop w:val="0"/>
              <w:marBottom w:val="0"/>
              <w:divBdr>
                <w:top w:val="none" w:sz="0" w:space="0" w:color="auto"/>
                <w:left w:val="none" w:sz="0" w:space="0" w:color="auto"/>
                <w:bottom w:val="none" w:sz="0" w:space="0" w:color="auto"/>
                <w:right w:val="none" w:sz="0" w:space="0" w:color="auto"/>
              </w:divBdr>
              <w:divsChild>
                <w:div w:id="5986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
    <w:div w:id="303050930">
      <w:bodyDiv w:val="1"/>
      <w:marLeft w:val="0"/>
      <w:marRight w:val="0"/>
      <w:marTop w:val="0"/>
      <w:marBottom w:val="0"/>
      <w:divBdr>
        <w:top w:val="none" w:sz="0" w:space="0" w:color="auto"/>
        <w:left w:val="none" w:sz="0" w:space="0" w:color="auto"/>
        <w:bottom w:val="none" w:sz="0" w:space="0" w:color="auto"/>
        <w:right w:val="none" w:sz="0" w:space="0" w:color="auto"/>
      </w:divBdr>
    </w:div>
    <w:div w:id="303393948">
      <w:bodyDiv w:val="1"/>
      <w:marLeft w:val="0"/>
      <w:marRight w:val="0"/>
      <w:marTop w:val="0"/>
      <w:marBottom w:val="0"/>
      <w:divBdr>
        <w:top w:val="none" w:sz="0" w:space="0" w:color="auto"/>
        <w:left w:val="none" w:sz="0" w:space="0" w:color="auto"/>
        <w:bottom w:val="none" w:sz="0" w:space="0" w:color="auto"/>
        <w:right w:val="none" w:sz="0" w:space="0" w:color="auto"/>
      </w:divBdr>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583711">
      <w:bodyDiv w:val="1"/>
      <w:marLeft w:val="0"/>
      <w:marRight w:val="0"/>
      <w:marTop w:val="0"/>
      <w:marBottom w:val="0"/>
      <w:divBdr>
        <w:top w:val="none" w:sz="0" w:space="0" w:color="auto"/>
        <w:left w:val="none" w:sz="0" w:space="0" w:color="auto"/>
        <w:bottom w:val="none" w:sz="0" w:space="0" w:color="auto"/>
        <w:right w:val="none" w:sz="0" w:space="0" w:color="auto"/>
      </w:divBdr>
      <w:divsChild>
        <w:div w:id="109126790">
          <w:marLeft w:val="0"/>
          <w:marRight w:val="0"/>
          <w:marTop w:val="0"/>
          <w:marBottom w:val="0"/>
          <w:divBdr>
            <w:top w:val="none" w:sz="0" w:space="0" w:color="auto"/>
            <w:left w:val="none" w:sz="0" w:space="0" w:color="auto"/>
            <w:bottom w:val="none" w:sz="0" w:space="0" w:color="auto"/>
            <w:right w:val="none" w:sz="0" w:space="0" w:color="auto"/>
          </w:divBdr>
        </w:div>
        <w:div w:id="240218597">
          <w:marLeft w:val="0"/>
          <w:marRight w:val="0"/>
          <w:marTop w:val="300"/>
          <w:marBottom w:val="0"/>
          <w:divBdr>
            <w:top w:val="none" w:sz="0" w:space="0" w:color="auto"/>
            <w:left w:val="none" w:sz="0" w:space="0" w:color="auto"/>
            <w:bottom w:val="none" w:sz="0" w:space="0" w:color="auto"/>
            <w:right w:val="none" w:sz="0" w:space="0" w:color="auto"/>
          </w:divBdr>
        </w:div>
      </w:divsChild>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087395">
      <w:bodyDiv w:val="1"/>
      <w:marLeft w:val="0"/>
      <w:marRight w:val="0"/>
      <w:marTop w:val="0"/>
      <w:marBottom w:val="0"/>
      <w:divBdr>
        <w:top w:val="none" w:sz="0" w:space="0" w:color="auto"/>
        <w:left w:val="none" w:sz="0" w:space="0" w:color="auto"/>
        <w:bottom w:val="none" w:sz="0" w:space="0" w:color="auto"/>
        <w:right w:val="none" w:sz="0" w:space="0" w:color="auto"/>
      </w:divBdr>
      <w:divsChild>
        <w:div w:id="696271354">
          <w:marLeft w:val="0"/>
          <w:marRight w:val="0"/>
          <w:marTop w:val="0"/>
          <w:marBottom w:val="0"/>
          <w:divBdr>
            <w:top w:val="none" w:sz="0" w:space="0" w:color="auto"/>
            <w:left w:val="none" w:sz="0" w:space="0" w:color="auto"/>
            <w:bottom w:val="none" w:sz="0" w:space="0" w:color="auto"/>
            <w:right w:val="none" w:sz="0" w:space="0" w:color="auto"/>
          </w:divBdr>
        </w:div>
      </w:divsChild>
    </w:div>
    <w:div w:id="304480627">
      <w:bodyDiv w:val="1"/>
      <w:marLeft w:val="0"/>
      <w:marRight w:val="0"/>
      <w:marTop w:val="0"/>
      <w:marBottom w:val="0"/>
      <w:divBdr>
        <w:top w:val="none" w:sz="0" w:space="0" w:color="auto"/>
        <w:left w:val="none" w:sz="0" w:space="0" w:color="auto"/>
        <w:bottom w:val="none" w:sz="0" w:space="0" w:color="auto"/>
        <w:right w:val="none" w:sz="0" w:space="0" w:color="auto"/>
      </w:divBdr>
      <w:divsChild>
        <w:div w:id="39862652">
          <w:marLeft w:val="0"/>
          <w:marRight w:val="0"/>
          <w:marTop w:val="0"/>
          <w:marBottom w:val="0"/>
          <w:divBdr>
            <w:top w:val="none" w:sz="0" w:space="0" w:color="auto"/>
            <w:left w:val="none" w:sz="0" w:space="0" w:color="auto"/>
            <w:bottom w:val="none" w:sz="0" w:space="0" w:color="auto"/>
            <w:right w:val="none" w:sz="0" w:space="0" w:color="auto"/>
          </w:divBdr>
        </w:div>
      </w:divsChild>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sChild>
    </w:div>
    <w:div w:id="304939303">
      <w:bodyDiv w:val="1"/>
      <w:marLeft w:val="0"/>
      <w:marRight w:val="0"/>
      <w:marTop w:val="0"/>
      <w:marBottom w:val="0"/>
      <w:divBdr>
        <w:top w:val="none" w:sz="0" w:space="0" w:color="auto"/>
        <w:left w:val="none" w:sz="0" w:space="0" w:color="auto"/>
        <w:bottom w:val="none" w:sz="0" w:space="0" w:color="auto"/>
        <w:right w:val="none" w:sz="0" w:space="0" w:color="auto"/>
      </w:divBdr>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277482">
      <w:bodyDiv w:val="1"/>
      <w:marLeft w:val="0"/>
      <w:marRight w:val="0"/>
      <w:marTop w:val="0"/>
      <w:marBottom w:val="0"/>
      <w:divBdr>
        <w:top w:val="none" w:sz="0" w:space="0" w:color="auto"/>
        <w:left w:val="none" w:sz="0" w:space="0" w:color="auto"/>
        <w:bottom w:val="none" w:sz="0" w:space="0" w:color="auto"/>
        <w:right w:val="none" w:sz="0" w:space="0" w:color="auto"/>
      </w:divBdr>
    </w:div>
    <w:div w:id="305472988">
      <w:bodyDiv w:val="1"/>
      <w:marLeft w:val="0"/>
      <w:marRight w:val="0"/>
      <w:marTop w:val="0"/>
      <w:marBottom w:val="0"/>
      <w:divBdr>
        <w:top w:val="none" w:sz="0" w:space="0" w:color="auto"/>
        <w:left w:val="none" w:sz="0" w:space="0" w:color="auto"/>
        <w:bottom w:val="none" w:sz="0" w:space="0" w:color="auto"/>
        <w:right w:val="none" w:sz="0" w:space="0" w:color="auto"/>
      </w:divBdr>
    </w:div>
    <w:div w:id="305739214">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
    <w:div w:id="306017419">
      <w:bodyDiv w:val="1"/>
      <w:marLeft w:val="0"/>
      <w:marRight w:val="0"/>
      <w:marTop w:val="0"/>
      <w:marBottom w:val="0"/>
      <w:divBdr>
        <w:top w:val="none" w:sz="0" w:space="0" w:color="auto"/>
        <w:left w:val="none" w:sz="0" w:space="0" w:color="auto"/>
        <w:bottom w:val="none" w:sz="0" w:space="0" w:color="auto"/>
        <w:right w:val="none" w:sz="0" w:space="0" w:color="auto"/>
      </w:divBdr>
      <w:divsChild>
        <w:div w:id="485902121">
          <w:marLeft w:val="0"/>
          <w:marRight w:val="0"/>
          <w:marTop w:val="0"/>
          <w:marBottom w:val="0"/>
          <w:divBdr>
            <w:top w:val="none" w:sz="0" w:space="0" w:color="auto"/>
            <w:left w:val="none" w:sz="0" w:space="0" w:color="auto"/>
            <w:bottom w:val="none" w:sz="0" w:space="0" w:color="auto"/>
            <w:right w:val="none" w:sz="0" w:space="0" w:color="auto"/>
          </w:divBdr>
          <w:divsChild>
            <w:div w:id="64030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134406">
      <w:bodyDiv w:val="1"/>
      <w:marLeft w:val="0"/>
      <w:marRight w:val="0"/>
      <w:marTop w:val="0"/>
      <w:marBottom w:val="0"/>
      <w:divBdr>
        <w:top w:val="none" w:sz="0" w:space="0" w:color="auto"/>
        <w:left w:val="none" w:sz="0" w:space="0" w:color="auto"/>
        <w:bottom w:val="none" w:sz="0" w:space="0" w:color="auto"/>
        <w:right w:val="none" w:sz="0" w:space="0" w:color="auto"/>
      </w:divBdr>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6715017">
      <w:bodyDiv w:val="1"/>
      <w:marLeft w:val="0"/>
      <w:marRight w:val="0"/>
      <w:marTop w:val="0"/>
      <w:marBottom w:val="0"/>
      <w:divBdr>
        <w:top w:val="none" w:sz="0" w:space="0" w:color="auto"/>
        <w:left w:val="none" w:sz="0" w:space="0" w:color="auto"/>
        <w:bottom w:val="none" w:sz="0" w:space="0" w:color="auto"/>
        <w:right w:val="none" w:sz="0" w:space="0" w:color="auto"/>
      </w:divBdr>
      <w:divsChild>
        <w:div w:id="413936430">
          <w:marLeft w:val="0"/>
          <w:marRight w:val="0"/>
          <w:marTop w:val="0"/>
          <w:marBottom w:val="0"/>
          <w:divBdr>
            <w:top w:val="none" w:sz="0" w:space="0" w:color="auto"/>
            <w:left w:val="none" w:sz="0" w:space="0" w:color="auto"/>
            <w:bottom w:val="none" w:sz="0" w:space="0" w:color="auto"/>
            <w:right w:val="none" w:sz="0" w:space="0" w:color="auto"/>
          </w:divBdr>
        </w:div>
      </w:divsChild>
    </w:div>
    <w:div w:id="306790161">
      <w:bodyDiv w:val="1"/>
      <w:marLeft w:val="0"/>
      <w:marRight w:val="0"/>
      <w:marTop w:val="0"/>
      <w:marBottom w:val="0"/>
      <w:divBdr>
        <w:top w:val="none" w:sz="0" w:space="0" w:color="auto"/>
        <w:left w:val="none" w:sz="0" w:space="0" w:color="auto"/>
        <w:bottom w:val="none" w:sz="0" w:space="0" w:color="auto"/>
        <w:right w:val="none" w:sz="0" w:space="0" w:color="auto"/>
      </w:divBdr>
      <w:divsChild>
        <w:div w:id="458914134">
          <w:marLeft w:val="0"/>
          <w:marRight w:val="0"/>
          <w:marTop w:val="0"/>
          <w:marBottom w:val="0"/>
          <w:divBdr>
            <w:top w:val="none" w:sz="0" w:space="0" w:color="auto"/>
            <w:left w:val="none" w:sz="0" w:space="0" w:color="auto"/>
            <w:bottom w:val="none" w:sz="0" w:space="0" w:color="auto"/>
            <w:right w:val="none" w:sz="0" w:space="0" w:color="auto"/>
          </w:divBdr>
        </w:div>
      </w:divsChild>
    </w:div>
    <w:div w:id="307054302">
      <w:bodyDiv w:val="1"/>
      <w:marLeft w:val="0"/>
      <w:marRight w:val="0"/>
      <w:marTop w:val="0"/>
      <w:marBottom w:val="0"/>
      <w:divBdr>
        <w:top w:val="none" w:sz="0" w:space="0" w:color="auto"/>
        <w:left w:val="none" w:sz="0" w:space="0" w:color="auto"/>
        <w:bottom w:val="none" w:sz="0" w:space="0" w:color="auto"/>
        <w:right w:val="none" w:sz="0" w:space="0" w:color="auto"/>
      </w:divBdr>
    </w:div>
    <w:div w:id="307176843">
      <w:bodyDiv w:val="1"/>
      <w:marLeft w:val="0"/>
      <w:marRight w:val="0"/>
      <w:marTop w:val="0"/>
      <w:marBottom w:val="0"/>
      <w:divBdr>
        <w:top w:val="none" w:sz="0" w:space="0" w:color="auto"/>
        <w:left w:val="none" w:sz="0" w:space="0" w:color="auto"/>
        <w:bottom w:val="none" w:sz="0" w:space="0" w:color="auto"/>
        <w:right w:val="none" w:sz="0" w:space="0" w:color="auto"/>
      </w:divBdr>
    </w:div>
    <w:div w:id="307370081">
      <w:bodyDiv w:val="1"/>
      <w:marLeft w:val="0"/>
      <w:marRight w:val="0"/>
      <w:marTop w:val="0"/>
      <w:marBottom w:val="0"/>
      <w:divBdr>
        <w:top w:val="none" w:sz="0" w:space="0" w:color="auto"/>
        <w:left w:val="none" w:sz="0" w:space="0" w:color="auto"/>
        <w:bottom w:val="none" w:sz="0" w:space="0" w:color="auto"/>
        <w:right w:val="none" w:sz="0" w:space="0" w:color="auto"/>
      </w:divBdr>
    </w:div>
    <w:div w:id="30752084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
    <w:div w:id="307787102">
      <w:bodyDiv w:val="1"/>
      <w:marLeft w:val="0"/>
      <w:marRight w:val="0"/>
      <w:marTop w:val="0"/>
      <w:marBottom w:val="0"/>
      <w:divBdr>
        <w:top w:val="none" w:sz="0" w:space="0" w:color="auto"/>
        <w:left w:val="none" w:sz="0" w:space="0" w:color="auto"/>
        <w:bottom w:val="none" w:sz="0" w:space="0" w:color="auto"/>
        <w:right w:val="none" w:sz="0" w:space="0" w:color="auto"/>
      </w:divBdr>
    </w:div>
    <w:div w:id="307979841">
      <w:bodyDiv w:val="1"/>
      <w:marLeft w:val="0"/>
      <w:marRight w:val="0"/>
      <w:marTop w:val="0"/>
      <w:marBottom w:val="0"/>
      <w:divBdr>
        <w:top w:val="none" w:sz="0" w:space="0" w:color="auto"/>
        <w:left w:val="none" w:sz="0" w:space="0" w:color="auto"/>
        <w:bottom w:val="none" w:sz="0" w:space="0" w:color="auto"/>
        <w:right w:val="none" w:sz="0" w:space="0" w:color="auto"/>
      </w:divBdr>
    </w:div>
    <w:div w:id="308437185">
      <w:bodyDiv w:val="1"/>
      <w:marLeft w:val="0"/>
      <w:marRight w:val="0"/>
      <w:marTop w:val="0"/>
      <w:marBottom w:val="0"/>
      <w:divBdr>
        <w:top w:val="none" w:sz="0" w:space="0" w:color="auto"/>
        <w:left w:val="none" w:sz="0" w:space="0" w:color="auto"/>
        <w:bottom w:val="none" w:sz="0" w:space="0" w:color="auto"/>
        <w:right w:val="none" w:sz="0" w:space="0" w:color="auto"/>
      </w:divBdr>
    </w:div>
    <w:div w:id="308562719">
      <w:bodyDiv w:val="1"/>
      <w:marLeft w:val="0"/>
      <w:marRight w:val="0"/>
      <w:marTop w:val="0"/>
      <w:marBottom w:val="0"/>
      <w:divBdr>
        <w:top w:val="none" w:sz="0" w:space="0" w:color="auto"/>
        <w:left w:val="none" w:sz="0" w:space="0" w:color="auto"/>
        <w:bottom w:val="none" w:sz="0" w:space="0" w:color="auto"/>
        <w:right w:val="none" w:sz="0" w:space="0" w:color="auto"/>
      </w:divBdr>
      <w:divsChild>
        <w:div w:id="1612933880">
          <w:marLeft w:val="0"/>
          <w:marRight w:val="0"/>
          <w:marTop w:val="0"/>
          <w:marBottom w:val="0"/>
          <w:divBdr>
            <w:top w:val="none" w:sz="0" w:space="0" w:color="auto"/>
            <w:left w:val="none" w:sz="0" w:space="0" w:color="auto"/>
            <w:bottom w:val="none" w:sz="0" w:space="0" w:color="auto"/>
            <w:right w:val="none" w:sz="0" w:space="0" w:color="auto"/>
          </w:divBdr>
          <w:divsChild>
            <w:div w:id="1586187842">
              <w:marLeft w:val="0"/>
              <w:marRight w:val="0"/>
              <w:marTop w:val="0"/>
              <w:marBottom w:val="0"/>
              <w:divBdr>
                <w:top w:val="none" w:sz="0" w:space="0" w:color="auto"/>
                <w:left w:val="none" w:sz="0" w:space="0" w:color="auto"/>
                <w:bottom w:val="none" w:sz="0" w:space="0" w:color="auto"/>
                <w:right w:val="none" w:sz="0" w:space="0" w:color="auto"/>
              </w:divBdr>
            </w:div>
          </w:divsChild>
        </w:div>
        <w:div w:id="666978643">
          <w:marLeft w:val="0"/>
          <w:marRight w:val="0"/>
          <w:marTop w:val="0"/>
          <w:marBottom w:val="0"/>
          <w:divBdr>
            <w:top w:val="none" w:sz="0" w:space="0" w:color="auto"/>
            <w:left w:val="none" w:sz="0" w:space="0" w:color="auto"/>
            <w:bottom w:val="none" w:sz="0" w:space="0" w:color="auto"/>
            <w:right w:val="none" w:sz="0" w:space="0" w:color="auto"/>
          </w:divBdr>
          <w:divsChild>
            <w:div w:id="2052224102">
              <w:marLeft w:val="0"/>
              <w:marRight w:val="0"/>
              <w:marTop w:val="0"/>
              <w:marBottom w:val="0"/>
              <w:divBdr>
                <w:top w:val="none" w:sz="0" w:space="0" w:color="auto"/>
                <w:left w:val="none" w:sz="0" w:space="0" w:color="auto"/>
                <w:bottom w:val="none" w:sz="0" w:space="0" w:color="auto"/>
                <w:right w:val="none" w:sz="0" w:space="0" w:color="auto"/>
              </w:divBdr>
              <w:divsChild>
                <w:div w:id="465123809">
                  <w:marLeft w:val="0"/>
                  <w:marRight w:val="0"/>
                  <w:marTop w:val="0"/>
                  <w:marBottom w:val="0"/>
                  <w:divBdr>
                    <w:top w:val="none" w:sz="0" w:space="0" w:color="auto"/>
                    <w:left w:val="none" w:sz="0" w:space="0" w:color="auto"/>
                    <w:bottom w:val="none" w:sz="0" w:space="0" w:color="auto"/>
                    <w:right w:val="none" w:sz="0" w:space="0" w:color="auto"/>
                  </w:divBdr>
                  <w:divsChild>
                    <w:div w:id="88409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
    <w:div w:id="309289451">
      <w:bodyDiv w:val="1"/>
      <w:marLeft w:val="0"/>
      <w:marRight w:val="0"/>
      <w:marTop w:val="0"/>
      <w:marBottom w:val="0"/>
      <w:divBdr>
        <w:top w:val="none" w:sz="0" w:space="0" w:color="auto"/>
        <w:left w:val="none" w:sz="0" w:space="0" w:color="auto"/>
        <w:bottom w:val="none" w:sz="0" w:space="0" w:color="auto"/>
        <w:right w:val="none" w:sz="0" w:space="0" w:color="auto"/>
      </w:divBdr>
    </w:div>
    <w:div w:id="309603175">
      <w:bodyDiv w:val="1"/>
      <w:marLeft w:val="0"/>
      <w:marRight w:val="0"/>
      <w:marTop w:val="0"/>
      <w:marBottom w:val="0"/>
      <w:divBdr>
        <w:top w:val="none" w:sz="0" w:space="0" w:color="auto"/>
        <w:left w:val="none" w:sz="0" w:space="0" w:color="auto"/>
        <w:bottom w:val="none" w:sz="0" w:space="0" w:color="auto"/>
        <w:right w:val="none" w:sz="0" w:space="0" w:color="auto"/>
      </w:divBdr>
    </w:div>
    <w:div w:id="309796191">
      <w:bodyDiv w:val="1"/>
      <w:marLeft w:val="0"/>
      <w:marRight w:val="0"/>
      <w:marTop w:val="0"/>
      <w:marBottom w:val="0"/>
      <w:divBdr>
        <w:top w:val="none" w:sz="0" w:space="0" w:color="auto"/>
        <w:left w:val="none" w:sz="0" w:space="0" w:color="auto"/>
        <w:bottom w:val="none" w:sz="0" w:space="0" w:color="auto"/>
        <w:right w:val="none" w:sz="0" w:space="0" w:color="auto"/>
      </w:divBdr>
      <w:divsChild>
        <w:div w:id="348146312">
          <w:marLeft w:val="0"/>
          <w:marRight w:val="0"/>
          <w:marTop w:val="300"/>
          <w:marBottom w:val="300"/>
          <w:divBdr>
            <w:top w:val="none" w:sz="0" w:space="0" w:color="auto"/>
            <w:left w:val="none" w:sz="0" w:space="0" w:color="auto"/>
            <w:bottom w:val="none" w:sz="0" w:space="0" w:color="auto"/>
            <w:right w:val="none" w:sz="0" w:space="0" w:color="auto"/>
          </w:divBdr>
        </w:div>
      </w:divsChild>
    </w:div>
    <w:div w:id="309941706">
      <w:bodyDiv w:val="1"/>
      <w:marLeft w:val="0"/>
      <w:marRight w:val="0"/>
      <w:marTop w:val="0"/>
      <w:marBottom w:val="0"/>
      <w:divBdr>
        <w:top w:val="none" w:sz="0" w:space="0" w:color="auto"/>
        <w:left w:val="none" w:sz="0" w:space="0" w:color="auto"/>
        <w:bottom w:val="none" w:sz="0" w:space="0" w:color="auto"/>
        <w:right w:val="none" w:sz="0" w:space="0" w:color="auto"/>
      </w:divBdr>
    </w:div>
    <w:div w:id="309943410">
      <w:bodyDiv w:val="1"/>
      <w:marLeft w:val="0"/>
      <w:marRight w:val="0"/>
      <w:marTop w:val="0"/>
      <w:marBottom w:val="0"/>
      <w:divBdr>
        <w:top w:val="none" w:sz="0" w:space="0" w:color="auto"/>
        <w:left w:val="none" w:sz="0" w:space="0" w:color="auto"/>
        <w:bottom w:val="none" w:sz="0" w:space="0" w:color="auto"/>
        <w:right w:val="none" w:sz="0" w:space="0" w:color="auto"/>
      </w:divBdr>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0908000">
      <w:bodyDiv w:val="1"/>
      <w:marLeft w:val="0"/>
      <w:marRight w:val="0"/>
      <w:marTop w:val="0"/>
      <w:marBottom w:val="0"/>
      <w:divBdr>
        <w:top w:val="none" w:sz="0" w:space="0" w:color="auto"/>
        <w:left w:val="none" w:sz="0" w:space="0" w:color="auto"/>
        <w:bottom w:val="none" w:sz="0" w:space="0" w:color="auto"/>
        <w:right w:val="none" w:sz="0" w:space="0" w:color="auto"/>
      </w:divBdr>
      <w:divsChild>
        <w:div w:id="48697866">
          <w:marLeft w:val="0"/>
          <w:marRight w:val="0"/>
          <w:marTop w:val="300"/>
          <w:marBottom w:val="0"/>
          <w:divBdr>
            <w:top w:val="none" w:sz="0" w:space="0" w:color="auto"/>
            <w:left w:val="none" w:sz="0" w:space="0" w:color="auto"/>
            <w:bottom w:val="none" w:sz="0" w:space="0" w:color="auto"/>
            <w:right w:val="none" w:sz="0" w:space="0" w:color="auto"/>
          </w:divBdr>
        </w:div>
        <w:div w:id="116265508">
          <w:marLeft w:val="0"/>
          <w:marRight w:val="0"/>
          <w:marTop w:val="0"/>
          <w:marBottom w:val="0"/>
          <w:divBdr>
            <w:top w:val="none" w:sz="0" w:space="0" w:color="auto"/>
            <w:left w:val="none" w:sz="0" w:space="0" w:color="auto"/>
            <w:bottom w:val="none" w:sz="0" w:space="0" w:color="auto"/>
            <w:right w:val="none" w:sz="0" w:space="0" w:color="auto"/>
          </w:divBdr>
        </w:div>
        <w:div w:id="221717240">
          <w:marLeft w:val="0"/>
          <w:marRight w:val="0"/>
          <w:marTop w:val="300"/>
          <w:marBottom w:val="300"/>
          <w:divBdr>
            <w:top w:val="none" w:sz="0" w:space="0" w:color="auto"/>
            <w:left w:val="none" w:sz="0" w:space="0" w:color="auto"/>
            <w:bottom w:val="none" w:sz="0" w:space="0" w:color="auto"/>
            <w:right w:val="none" w:sz="0" w:space="0" w:color="auto"/>
          </w:divBdr>
          <w:divsChild>
            <w:div w:id="1515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1980684">
      <w:bodyDiv w:val="1"/>
      <w:marLeft w:val="0"/>
      <w:marRight w:val="0"/>
      <w:marTop w:val="0"/>
      <w:marBottom w:val="0"/>
      <w:divBdr>
        <w:top w:val="none" w:sz="0" w:space="0" w:color="auto"/>
        <w:left w:val="none" w:sz="0" w:space="0" w:color="auto"/>
        <w:bottom w:val="none" w:sz="0" w:space="0" w:color="auto"/>
        <w:right w:val="none" w:sz="0" w:space="0" w:color="auto"/>
      </w:divBdr>
      <w:divsChild>
        <w:div w:id="506402181">
          <w:marLeft w:val="0"/>
          <w:marRight w:val="0"/>
          <w:marTop w:val="0"/>
          <w:marBottom w:val="0"/>
          <w:divBdr>
            <w:top w:val="none" w:sz="0" w:space="0" w:color="auto"/>
            <w:left w:val="none" w:sz="0" w:space="0" w:color="auto"/>
            <w:bottom w:val="none" w:sz="0" w:space="0" w:color="auto"/>
            <w:right w:val="none" w:sz="0" w:space="0" w:color="auto"/>
          </w:divBdr>
          <w:divsChild>
            <w:div w:id="802189814">
              <w:marLeft w:val="0"/>
              <w:marRight w:val="0"/>
              <w:marTop w:val="0"/>
              <w:marBottom w:val="0"/>
              <w:divBdr>
                <w:top w:val="none" w:sz="0" w:space="0" w:color="auto"/>
                <w:left w:val="none" w:sz="0" w:space="0" w:color="auto"/>
                <w:bottom w:val="none" w:sz="0" w:space="0" w:color="auto"/>
                <w:right w:val="none" w:sz="0" w:space="0" w:color="auto"/>
              </w:divBdr>
              <w:divsChild>
                <w:div w:id="49781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52482">
          <w:marLeft w:val="0"/>
          <w:marRight w:val="0"/>
          <w:marTop w:val="0"/>
          <w:marBottom w:val="0"/>
          <w:divBdr>
            <w:top w:val="none" w:sz="0" w:space="0" w:color="auto"/>
            <w:left w:val="none" w:sz="0" w:space="0" w:color="auto"/>
            <w:bottom w:val="none" w:sz="0" w:space="0" w:color="auto"/>
            <w:right w:val="none" w:sz="0" w:space="0" w:color="auto"/>
          </w:divBdr>
          <w:divsChild>
            <w:div w:id="12782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030367">
      <w:bodyDiv w:val="1"/>
      <w:marLeft w:val="0"/>
      <w:marRight w:val="0"/>
      <w:marTop w:val="0"/>
      <w:marBottom w:val="0"/>
      <w:divBdr>
        <w:top w:val="none" w:sz="0" w:space="0" w:color="auto"/>
        <w:left w:val="none" w:sz="0" w:space="0" w:color="auto"/>
        <w:bottom w:val="none" w:sz="0" w:space="0" w:color="auto"/>
        <w:right w:val="none" w:sz="0" w:space="0" w:color="auto"/>
      </w:divBdr>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sChild>
    </w:div>
    <w:div w:id="312608687">
      <w:bodyDiv w:val="1"/>
      <w:marLeft w:val="0"/>
      <w:marRight w:val="0"/>
      <w:marTop w:val="0"/>
      <w:marBottom w:val="0"/>
      <w:divBdr>
        <w:top w:val="none" w:sz="0" w:space="0" w:color="auto"/>
        <w:left w:val="none" w:sz="0" w:space="0" w:color="auto"/>
        <w:bottom w:val="none" w:sz="0" w:space="0" w:color="auto"/>
        <w:right w:val="none" w:sz="0" w:space="0" w:color="auto"/>
      </w:divBdr>
      <w:divsChild>
        <w:div w:id="154419975">
          <w:marLeft w:val="0"/>
          <w:marRight w:val="0"/>
          <w:marTop w:val="0"/>
          <w:marBottom w:val="0"/>
          <w:divBdr>
            <w:top w:val="none" w:sz="0" w:space="0" w:color="auto"/>
            <w:left w:val="none" w:sz="0" w:space="0" w:color="auto"/>
            <w:bottom w:val="none" w:sz="0" w:space="0" w:color="auto"/>
            <w:right w:val="none" w:sz="0" w:space="0" w:color="auto"/>
          </w:divBdr>
        </w:div>
      </w:divsChild>
    </w:div>
    <w:div w:id="312678766">
      <w:bodyDiv w:val="1"/>
      <w:marLeft w:val="0"/>
      <w:marRight w:val="0"/>
      <w:marTop w:val="0"/>
      <w:marBottom w:val="0"/>
      <w:divBdr>
        <w:top w:val="none" w:sz="0" w:space="0" w:color="auto"/>
        <w:left w:val="none" w:sz="0" w:space="0" w:color="auto"/>
        <w:bottom w:val="none" w:sz="0" w:space="0" w:color="auto"/>
        <w:right w:val="none" w:sz="0" w:space="0" w:color="auto"/>
      </w:divBdr>
      <w:divsChild>
        <w:div w:id="763452229">
          <w:marLeft w:val="0"/>
          <w:marRight w:val="0"/>
          <w:marTop w:val="0"/>
          <w:marBottom w:val="0"/>
          <w:divBdr>
            <w:top w:val="none" w:sz="0" w:space="0" w:color="auto"/>
            <w:left w:val="none" w:sz="0" w:space="0" w:color="auto"/>
            <w:bottom w:val="none" w:sz="0" w:space="0" w:color="auto"/>
            <w:right w:val="none" w:sz="0" w:space="0" w:color="auto"/>
          </w:divBdr>
          <w:divsChild>
            <w:div w:id="88225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
        <w:div w:id="527186841">
          <w:marLeft w:val="0"/>
          <w:marRight w:val="0"/>
          <w:marTop w:val="0"/>
          <w:marBottom w:val="0"/>
          <w:divBdr>
            <w:top w:val="none" w:sz="0" w:space="0" w:color="auto"/>
            <w:left w:val="none" w:sz="0" w:space="0" w:color="auto"/>
            <w:bottom w:val="none" w:sz="0" w:space="0" w:color="auto"/>
            <w:right w:val="none" w:sz="0" w:space="0" w:color="auto"/>
          </w:divBdr>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13533753">
      <w:bodyDiv w:val="1"/>
      <w:marLeft w:val="0"/>
      <w:marRight w:val="0"/>
      <w:marTop w:val="0"/>
      <w:marBottom w:val="0"/>
      <w:divBdr>
        <w:top w:val="none" w:sz="0" w:space="0" w:color="auto"/>
        <w:left w:val="none" w:sz="0" w:space="0" w:color="auto"/>
        <w:bottom w:val="none" w:sz="0" w:space="0" w:color="auto"/>
        <w:right w:val="none" w:sz="0" w:space="0" w:color="auto"/>
      </w:divBdr>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sChild>
    </w:div>
    <w:div w:id="313873622">
      <w:bodyDiv w:val="1"/>
      <w:marLeft w:val="0"/>
      <w:marRight w:val="0"/>
      <w:marTop w:val="0"/>
      <w:marBottom w:val="0"/>
      <w:divBdr>
        <w:top w:val="none" w:sz="0" w:space="0" w:color="auto"/>
        <w:left w:val="none" w:sz="0" w:space="0" w:color="auto"/>
        <w:bottom w:val="none" w:sz="0" w:space="0" w:color="auto"/>
        <w:right w:val="none" w:sz="0" w:space="0" w:color="auto"/>
      </w:divBdr>
    </w:div>
    <w:div w:id="313921705">
      <w:bodyDiv w:val="1"/>
      <w:marLeft w:val="0"/>
      <w:marRight w:val="0"/>
      <w:marTop w:val="0"/>
      <w:marBottom w:val="0"/>
      <w:divBdr>
        <w:top w:val="none" w:sz="0" w:space="0" w:color="auto"/>
        <w:left w:val="none" w:sz="0" w:space="0" w:color="auto"/>
        <w:bottom w:val="none" w:sz="0" w:space="0" w:color="auto"/>
        <w:right w:val="none" w:sz="0" w:space="0" w:color="auto"/>
      </w:divBdr>
    </w:div>
    <w:div w:id="314145955">
      <w:bodyDiv w:val="1"/>
      <w:marLeft w:val="0"/>
      <w:marRight w:val="0"/>
      <w:marTop w:val="0"/>
      <w:marBottom w:val="0"/>
      <w:divBdr>
        <w:top w:val="none" w:sz="0" w:space="0" w:color="auto"/>
        <w:left w:val="none" w:sz="0" w:space="0" w:color="auto"/>
        <w:bottom w:val="none" w:sz="0" w:space="0" w:color="auto"/>
        <w:right w:val="none" w:sz="0" w:space="0" w:color="auto"/>
      </w:divBdr>
      <w:divsChild>
        <w:div w:id="240918001">
          <w:marLeft w:val="0"/>
          <w:marRight w:val="0"/>
          <w:marTop w:val="0"/>
          <w:marBottom w:val="0"/>
          <w:divBdr>
            <w:top w:val="none" w:sz="0" w:space="0" w:color="auto"/>
            <w:left w:val="none" w:sz="0" w:space="0" w:color="auto"/>
            <w:bottom w:val="none" w:sz="0" w:space="0" w:color="auto"/>
            <w:right w:val="none" w:sz="0" w:space="0" w:color="auto"/>
          </w:divBdr>
        </w:div>
        <w:div w:id="364252301">
          <w:marLeft w:val="0"/>
          <w:marRight w:val="0"/>
          <w:marTop w:val="0"/>
          <w:marBottom w:val="0"/>
          <w:divBdr>
            <w:top w:val="none" w:sz="0" w:space="0" w:color="auto"/>
            <w:left w:val="none" w:sz="0" w:space="0" w:color="auto"/>
            <w:bottom w:val="none" w:sz="0" w:space="0" w:color="auto"/>
            <w:right w:val="none" w:sz="0" w:space="0" w:color="auto"/>
          </w:divBdr>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532616">
      <w:bodyDiv w:val="1"/>
      <w:marLeft w:val="0"/>
      <w:marRight w:val="0"/>
      <w:marTop w:val="0"/>
      <w:marBottom w:val="0"/>
      <w:divBdr>
        <w:top w:val="none" w:sz="0" w:space="0" w:color="auto"/>
        <w:left w:val="none" w:sz="0" w:space="0" w:color="auto"/>
        <w:bottom w:val="none" w:sz="0" w:space="0" w:color="auto"/>
        <w:right w:val="none" w:sz="0" w:space="0" w:color="auto"/>
      </w:divBdr>
    </w:div>
    <w:div w:id="314795495">
      <w:bodyDiv w:val="1"/>
      <w:marLeft w:val="0"/>
      <w:marRight w:val="0"/>
      <w:marTop w:val="0"/>
      <w:marBottom w:val="0"/>
      <w:divBdr>
        <w:top w:val="none" w:sz="0" w:space="0" w:color="auto"/>
        <w:left w:val="none" w:sz="0" w:space="0" w:color="auto"/>
        <w:bottom w:val="none" w:sz="0" w:space="0" w:color="auto"/>
        <w:right w:val="none" w:sz="0" w:space="0" w:color="auto"/>
      </w:divBdr>
    </w:div>
    <w:div w:id="314799219">
      <w:bodyDiv w:val="1"/>
      <w:marLeft w:val="0"/>
      <w:marRight w:val="0"/>
      <w:marTop w:val="0"/>
      <w:marBottom w:val="0"/>
      <w:divBdr>
        <w:top w:val="none" w:sz="0" w:space="0" w:color="auto"/>
        <w:left w:val="none" w:sz="0" w:space="0" w:color="auto"/>
        <w:bottom w:val="none" w:sz="0" w:space="0" w:color="auto"/>
        <w:right w:val="none" w:sz="0" w:space="0" w:color="auto"/>
      </w:divBdr>
      <w:divsChild>
        <w:div w:id="712466562">
          <w:marLeft w:val="0"/>
          <w:marRight w:val="0"/>
          <w:marTop w:val="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693857">
      <w:bodyDiv w:val="1"/>
      <w:marLeft w:val="0"/>
      <w:marRight w:val="0"/>
      <w:marTop w:val="0"/>
      <w:marBottom w:val="0"/>
      <w:divBdr>
        <w:top w:val="none" w:sz="0" w:space="0" w:color="auto"/>
        <w:left w:val="none" w:sz="0" w:space="0" w:color="auto"/>
        <w:bottom w:val="none" w:sz="0" w:space="0" w:color="auto"/>
        <w:right w:val="none" w:sz="0" w:space="0" w:color="auto"/>
      </w:divBdr>
      <w:divsChild>
        <w:div w:id="518739473">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
      </w:divsChild>
    </w:div>
    <w:div w:id="316568270">
      <w:bodyDiv w:val="1"/>
      <w:marLeft w:val="0"/>
      <w:marRight w:val="0"/>
      <w:marTop w:val="0"/>
      <w:marBottom w:val="0"/>
      <w:divBdr>
        <w:top w:val="none" w:sz="0" w:space="0" w:color="auto"/>
        <w:left w:val="none" w:sz="0" w:space="0" w:color="auto"/>
        <w:bottom w:val="none" w:sz="0" w:space="0" w:color="auto"/>
        <w:right w:val="none" w:sz="0" w:space="0" w:color="auto"/>
      </w:divBdr>
    </w:div>
    <w:div w:id="316612090">
      <w:bodyDiv w:val="1"/>
      <w:marLeft w:val="0"/>
      <w:marRight w:val="0"/>
      <w:marTop w:val="0"/>
      <w:marBottom w:val="0"/>
      <w:divBdr>
        <w:top w:val="none" w:sz="0" w:space="0" w:color="auto"/>
        <w:left w:val="none" w:sz="0" w:space="0" w:color="auto"/>
        <w:bottom w:val="none" w:sz="0" w:space="0" w:color="auto"/>
        <w:right w:val="none" w:sz="0" w:space="0" w:color="auto"/>
      </w:divBdr>
      <w:divsChild>
        <w:div w:id="88962996">
          <w:marLeft w:val="0"/>
          <w:marRight w:val="0"/>
          <w:marTop w:val="0"/>
          <w:marBottom w:val="300"/>
          <w:divBdr>
            <w:top w:val="none" w:sz="0" w:space="0" w:color="auto"/>
            <w:left w:val="none" w:sz="0" w:space="0" w:color="auto"/>
            <w:bottom w:val="none" w:sz="0" w:space="0" w:color="auto"/>
            <w:right w:val="none" w:sz="0" w:space="0" w:color="auto"/>
          </w:divBdr>
          <w:divsChild>
            <w:div w:id="891623245">
              <w:marLeft w:val="0"/>
              <w:marRight w:val="0"/>
              <w:marTop w:val="0"/>
              <w:marBottom w:val="0"/>
              <w:divBdr>
                <w:top w:val="none" w:sz="0" w:space="0" w:color="auto"/>
                <w:left w:val="none" w:sz="0" w:space="0" w:color="auto"/>
                <w:bottom w:val="none" w:sz="0" w:space="0" w:color="auto"/>
                <w:right w:val="none" w:sz="0" w:space="0" w:color="auto"/>
              </w:divBdr>
            </w:div>
          </w:divsChild>
        </w:div>
        <w:div w:id="753431122">
          <w:marLeft w:val="0"/>
          <w:marRight w:val="0"/>
          <w:marTop w:val="0"/>
          <w:marBottom w:val="300"/>
          <w:divBdr>
            <w:top w:val="none" w:sz="0" w:space="0" w:color="auto"/>
            <w:left w:val="none" w:sz="0" w:space="0" w:color="auto"/>
            <w:bottom w:val="none" w:sz="0" w:space="0" w:color="auto"/>
            <w:right w:val="none" w:sz="0" w:space="0" w:color="auto"/>
          </w:divBdr>
          <w:divsChild>
            <w:div w:id="1311908764">
              <w:marLeft w:val="0"/>
              <w:marRight w:val="0"/>
              <w:marTop w:val="0"/>
              <w:marBottom w:val="0"/>
              <w:divBdr>
                <w:top w:val="none" w:sz="0" w:space="0" w:color="auto"/>
                <w:left w:val="none" w:sz="0" w:space="0" w:color="auto"/>
                <w:bottom w:val="none" w:sz="0" w:space="0" w:color="auto"/>
                <w:right w:val="none" w:sz="0" w:space="0" w:color="auto"/>
              </w:divBdr>
            </w:div>
          </w:divsChild>
        </w:div>
        <w:div w:id="1673331469">
          <w:marLeft w:val="0"/>
          <w:marRight w:val="0"/>
          <w:marTop w:val="0"/>
          <w:marBottom w:val="300"/>
          <w:divBdr>
            <w:top w:val="none" w:sz="0" w:space="0" w:color="auto"/>
            <w:left w:val="none" w:sz="0" w:space="0" w:color="auto"/>
            <w:bottom w:val="none" w:sz="0" w:space="0" w:color="auto"/>
            <w:right w:val="none" w:sz="0" w:space="0" w:color="auto"/>
          </w:divBdr>
          <w:divsChild>
            <w:div w:id="17799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612555">
      <w:bodyDiv w:val="1"/>
      <w:marLeft w:val="0"/>
      <w:marRight w:val="0"/>
      <w:marTop w:val="0"/>
      <w:marBottom w:val="0"/>
      <w:divBdr>
        <w:top w:val="none" w:sz="0" w:space="0" w:color="auto"/>
        <w:left w:val="none" w:sz="0" w:space="0" w:color="auto"/>
        <w:bottom w:val="none" w:sz="0" w:space="0" w:color="auto"/>
        <w:right w:val="none" w:sz="0" w:space="0" w:color="auto"/>
      </w:divBdr>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
      </w:divsChild>
    </w:div>
    <w:div w:id="316959133">
      <w:bodyDiv w:val="1"/>
      <w:marLeft w:val="0"/>
      <w:marRight w:val="0"/>
      <w:marTop w:val="0"/>
      <w:marBottom w:val="0"/>
      <w:divBdr>
        <w:top w:val="none" w:sz="0" w:space="0" w:color="auto"/>
        <w:left w:val="none" w:sz="0" w:space="0" w:color="auto"/>
        <w:bottom w:val="none" w:sz="0" w:space="0" w:color="auto"/>
        <w:right w:val="none" w:sz="0" w:space="0" w:color="auto"/>
      </w:divBdr>
    </w:div>
    <w:div w:id="317460325">
      <w:bodyDiv w:val="1"/>
      <w:marLeft w:val="0"/>
      <w:marRight w:val="0"/>
      <w:marTop w:val="0"/>
      <w:marBottom w:val="0"/>
      <w:divBdr>
        <w:top w:val="none" w:sz="0" w:space="0" w:color="auto"/>
        <w:left w:val="none" w:sz="0" w:space="0" w:color="auto"/>
        <w:bottom w:val="none" w:sz="0" w:space="0" w:color="auto"/>
        <w:right w:val="none" w:sz="0" w:space="0" w:color="auto"/>
      </w:divBdr>
    </w:div>
    <w:div w:id="317461256">
      <w:bodyDiv w:val="1"/>
      <w:marLeft w:val="0"/>
      <w:marRight w:val="0"/>
      <w:marTop w:val="0"/>
      <w:marBottom w:val="0"/>
      <w:divBdr>
        <w:top w:val="none" w:sz="0" w:space="0" w:color="auto"/>
        <w:left w:val="none" w:sz="0" w:space="0" w:color="auto"/>
        <w:bottom w:val="none" w:sz="0" w:space="0" w:color="auto"/>
        <w:right w:val="none" w:sz="0" w:space="0" w:color="auto"/>
      </w:divBdr>
    </w:div>
    <w:div w:id="317468074">
      <w:bodyDiv w:val="1"/>
      <w:marLeft w:val="0"/>
      <w:marRight w:val="0"/>
      <w:marTop w:val="0"/>
      <w:marBottom w:val="0"/>
      <w:divBdr>
        <w:top w:val="none" w:sz="0" w:space="0" w:color="auto"/>
        <w:left w:val="none" w:sz="0" w:space="0" w:color="auto"/>
        <w:bottom w:val="none" w:sz="0" w:space="0" w:color="auto"/>
        <w:right w:val="none" w:sz="0" w:space="0" w:color="auto"/>
      </w:divBdr>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29061">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sChild>
    </w:div>
    <w:div w:id="318310471">
      <w:bodyDiv w:val="1"/>
      <w:marLeft w:val="0"/>
      <w:marRight w:val="0"/>
      <w:marTop w:val="0"/>
      <w:marBottom w:val="0"/>
      <w:divBdr>
        <w:top w:val="none" w:sz="0" w:space="0" w:color="auto"/>
        <w:left w:val="none" w:sz="0" w:space="0" w:color="auto"/>
        <w:bottom w:val="none" w:sz="0" w:space="0" w:color="auto"/>
        <w:right w:val="none" w:sz="0" w:space="0" w:color="auto"/>
      </w:divBdr>
    </w:div>
    <w:div w:id="318463616">
      <w:bodyDiv w:val="1"/>
      <w:marLeft w:val="0"/>
      <w:marRight w:val="0"/>
      <w:marTop w:val="0"/>
      <w:marBottom w:val="0"/>
      <w:divBdr>
        <w:top w:val="none" w:sz="0" w:space="0" w:color="auto"/>
        <w:left w:val="none" w:sz="0" w:space="0" w:color="auto"/>
        <w:bottom w:val="none" w:sz="0" w:space="0" w:color="auto"/>
        <w:right w:val="none" w:sz="0" w:space="0" w:color="auto"/>
      </w:divBdr>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
    <w:div w:id="319165171">
      <w:bodyDiv w:val="1"/>
      <w:marLeft w:val="0"/>
      <w:marRight w:val="0"/>
      <w:marTop w:val="0"/>
      <w:marBottom w:val="0"/>
      <w:divBdr>
        <w:top w:val="none" w:sz="0" w:space="0" w:color="auto"/>
        <w:left w:val="none" w:sz="0" w:space="0" w:color="auto"/>
        <w:bottom w:val="none" w:sz="0" w:space="0" w:color="auto"/>
        <w:right w:val="none" w:sz="0" w:space="0" w:color="auto"/>
      </w:divBdr>
    </w:div>
    <w:div w:id="319190424">
      <w:bodyDiv w:val="1"/>
      <w:marLeft w:val="0"/>
      <w:marRight w:val="0"/>
      <w:marTop w:val="0"/>
      <w:marBottom w:val="0"/>
      <w:divBdr>
        <w:top w:val="none" w:sz="0" w:space="0" w:color="auto"/>
        <w:left w:val="none" w:sz="0" w:space="0" w:color="auto"/>
        <w:bottom w:val="none" w:sz="0" w:space="0" w:color="auto"/>
        <w:right w:val="none" w:sz="0" w:space="0" w:color="auto"/>
      </w:divBdr>
      <w:divsChild>
        <w:div w:id="695548382">
          <w:marLeft w:val="0"/>
          <w:marRight w:val="0"/>
          <w:marTop w:val="300"/>
          <w:marBottom w:val="0"/>
          <w:divBdr>
            <w:top w:val="none" w:sz="0" w:space="0" w:color="auto"/>
            <w:left w:val="none" w:sz="0" w:space="0" w:color="auto"/>
            <w:bottom w:val="none" w:sz="0" w:space="0" w:color="auto"/>
            <w:right w:val="none" w:sz="0" w:space="0" w:color="auto"/>
          </w:divBdr>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699418">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
        <w:div w:id="796610249">
          <w:marLeft w:val="0"/>
          <w:marRight w:val="0"/>
          <w:marTop w:val="0"/>
          <w:marBottom w:val="0"/>
          <w:divBdr>
            <w:top w:val="none" w:sz="0" w:space="0" w:color="auto"/>
            <w:left w:val="none" w:sz="0" w:space="0" w:color="auto"/>
            <w:bottom w:val="none" w:sz="0" w:space="0" w:color="auto"/>
            <w:right w:val="none" w:sz="0" w:space="0" w:color="auto"/>
          </w:divBdr>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0695223">
      <w:bodyDiv w:val="1"/>
      <w:marLeft w:val="0"/>
      <w:marRight w:val="0"/>
      <w:marTop w:val="0"/>
      <w:marBottom w:val="0"/>
      <w:divBdr>
        <w:top w:val="none" w:sz="0" w:space="0" w:color="auto"/>
        <w:left w:val="none" w:sz="0" w:space="0" w:color="auto"/>
        <w:bottom w:val="none" w:sz="0" w:space="0" w:color="auto"/>
        <w:right w:val="none" w:sz="0" w:space="0" w:color="auto"/>
      </w:divBdr>
      <w:divsChild>
        <w:div w:id="452990069">
          <w:marLeft w:val="0"/>
          <w:marRight w:val="0"/>
          <w:marTop w:val="0"/>
          <w:marBottom w:val="0"/>
          <w:divBdr>
            <w:top w:val="none" w:sz="0" w:space="0" w:color="auto"/>
            <w:left w:val="none" w:sz="0" w:space="0" w:color="auto"/>
            <w:bottom w:val="none" w:sz="0" w:space="0" w:color="auto"/>
            <w:right w:val="none" w:sz="0" w:space="0" w:color="auto"/>
          </w:divBdr>
        </w:div>
      </w:divsChild>
    </w:div>
    <w:div w:id="320933021">
      <w:bodyDiv w:val="1"/>
      <w:marLeft w:val="0"/>
      <w:marRight w:val="0"/>
      <w:marTop w:val="0"/>
      <w:marBottom w:val="0"/>
      <w:divBdr>
        <w:top w:val="none" w:sz="0" w:space="0" w:color="auto"/>
        <w:left w:val="none" w:sz="0" w:space="0" w:color="auto"/>
        <w:bottom w:val="none" w:sz="0" w:space="0" w:color="auto"/>
        <w:right w:val="none" w:sz="0" w:space="0" w:color="auto"/>
      </w:divBdr>
      <w:divsChild>
        <w:div w:id="336347271">
          <w:marLeft w:val="0"/>
          <w:marRight w:val="0"/>
          <w:marTop w:val="0"/>
          <w:marBottom w:val="0"/>
          <w:divBdr>
            <w:top w:val="none" w:sz="0" w:space="0" w:color="auto"/>
            <w:left w:val="none" w:sz="0" w:space="0" w:color="auto"/>
            <w:bottom w:val="none" w:sz="0" w:space="0" w:color="auto"/>
            <w:right w:val="none" w:sz="0" w:space="0" w:color="auto"/>
          </w:divBdr>
          <w:divsChild>
            <w:div w:id="500701853">
              <w:marLeft w:val="0"/>
              <w:marRight w:val="0"/>
              <w:marTop w:val="0"/>
              <w:marBottom w:val="0"/>
              <w:divBdr>
                <w:top w:val="none" w:sz="0" w:space="0" w:color="auto"/>
                <w:left w:val="none" w:sz="0" w:space="0" w:color="auto"/>
                <w:bottom w:val="none" w:sz="0" w:space="0" w:color="auto"/>
                <w:right w:val="none" w:sz="0" w:space="0" w:color="auto"/>
              </w:divBdr>
              <w:divsChild>
                <w:div w:id="13029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544819">
      <w:bodyDiv w:val="1"/>
      <w:marLeft w:val="0"/>
      <w:marRight w:val="0"/>
      <w:marTop w:val="0"/>
      <w:marBottom w:val="0"/>
      <w:divBdr>
        <w:top w:val="none" w:sz="0" w:space="0" w:color="auto"/>
        <w:left w:val="none" w:sz="0" w:space="0" w:color="auto"/>
        <w:bottom w:val="none" w:sz="0" w:space="0" w:color="auto"/>
        <w:right w:val="none" w:sz="0" w:space="0" w:color="auto"/>
      </w:divBdr>
      <w:divsChild>
        <w:div w:id="397821450">
          <w:marLeft w:val="0"/>
          <w:marRight w:val="0"/>
          <w:marTop w:val="0"/>
          <w:marBottom w:val="0"/>
          <w:divBdr>
            <w:top w:val="none" w:sz="0" w:space="0" w:color="auto"/>
            <w:left w:val="none" w:sz="0" w:space="0" w:color="auto"/>
            <w:bottom w:val="none" w:sz="0" w:space="0" w:color="auto"/>
            <w:right w:val="none" w:sz="0" w:space="0" w:color="auto"/>
          </w:divBdr>
        </w:div>
        <w:div w:id="690840601">
          <w:marLeft w:val="0"/>
          <w:marRight w:val="0"/>
          <w:marTop w:val="0"/>
          <w:marBottom w:val="0"/>
          <w:divBdr>
            <w:top w:val="none" w:sz="0" w:space="0" w:color="auto"/>
            <w:left w:val="none" w:sz="0" w:space="0" w:color="auto"/>
            <w:bottom w:val="none" w:sz="0" w:space="0" w:color="auto"/>
            <w:right w:val="none" w:sz="0" w:space="0" w:color="auto"/>
          </w:divBdr>
        </w:div>
      </w:divsChild>
    </w:div>
    <w:div w:id="321665106">
      <w:bodyDiv w:val="1"/>
      <w:marLeft w:val="0"/>
      <w:marRight w:val="0"/>
      <w:marTop w:val="0"/>
      <w:marBottom w:val="0"/>
      <w:divBdr>
        <w:top w:val="none" w:sz="0" w:space="0" w:color="auto"/>
        <w:left w:val="none" w:sz="0" w:space="0" w:color="auto"/>
        <w:bottom w:val="none" w:sz="0" w:space="0" w:color="auto"/>
        <w:right w:val="none" w:sz="0" w:space="0" w:color="auto"/>
      </w:divBdr>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
    <w:div w:id="322245810">
      <w:bodyDiv w:val="1"/>
      <w:marLeft w:val="0"/>
      <w:marRight w:val="0"/>
      <w:marTop w:val="0"/>
      <w:marBottom w:val="0"/>
      <w:divBdr>
        <w:top w:val="none" w:sz="0" w:space="0" w:color="auto"/>
        <w:left w:val="none" w:sz="0" w:space="0" w:color="auto"/>
        <w:bottom w:val="none" w:sz="0" w:space="0" w:color="auto"/>
        <w:right w:val="none" w:sz="0" w:space="0" w:color="auto"/>
      </w:divBdr>
      <w:divsChild>
        <w:div w:id="114446382">
          <w:marLeft w:val="0"/>
          <w:marRight w:val="0"/>
          <w:marTop w:val="0"/>
          <w:marBottom w:val="300"/>
          <w:divBdr>
            <w:top w:val="none" w:sz="0" w:space="0" w:color="auto"/>
            <w:left w:val="none" w:sz="0" w:space="0" w:color="auto"/>
            <w:bottom w:val="none" w:sz="0" w:space="0" w:color="auto"/>
            <w:right w:val="none" w:sz="0" w:space="0" w:color="auto"/>
          </w:divBdr>
        </w:div>
        <w:div w:id="204216363">
          <w:marLeft w:val="0"/>
          <w:marRight w:val="0"/>
          <w:marTop w:val="0"/>
          <w:marBottom w:val="300"/>
          <w:divBdr>
            <w:top w:val="none" w:sz="0" w:space="0" w:color="auto"/>
            <w:left w:val="none" w:sz="0" w:space="0" w:color="auto"/>
            <w:bottom w:val="none" w:sz="0" w:space="0" w:color="auto"/>
            <w:right w:val="none" w:sz="0" w:space="0" w:color="auto"/>
          </w:divBdr>
        </w:div>
      </w:divsChild>
    </w:div>
    <w:div w:id="322321182">
      <w:bodyDiv w:val="1"/>
      <w:marLeft w:val="0"/>
      <w:marRight w:val="0"/>
      <w:marTop w:val="0"/>
      <w:marBottom w:val="0"/>
      <w:divBdr>
        <w:top w:val="none" w:sz="0" w:space="0" w:color="auto"/>
        <w:left w:val="none" w:sz="0" w:space="0" w:color="auto"/>
        <w:bottom w:val="none" w:sz="0" w:space="0" w:color="auto"/>
        <w:right w:val="none" w:sz="0" w:space="0" w:color="auto"/>
      </w:divBdr>
      <w:divsChild>
        <w:div w:id="204022213">
          <w:marLeft w:val="0"/>
          <w:marRight w:val="0"/>
          <w:marTop w:val="0"/>
          <w:marBottom w:val="0"/>
          <w:divBdr>
            <w:top w:val="none" w:sz="0" w:space="0" w:color="auto"/>
            <w:left w:val="none" w:sz="0" w:space="0" w:color="auto"/>
            <w:bottom w:val="none" w:sz="0" w:space="0" w:color="auto"/>
            <w:right w:val="none" w:sz="0" w:space="0" w:color="auto"/>
          </w:divBdr>
        </w:div>
      </w:divsChild>
    </w:div>
    <w:div w:id="322583485">
      <w:bodyDiv w:val="1"/>
      <w:marLeft w:val="0"/>
      <w:marRight w:val="0"/>
      <w:marTop w:val="0"/>
      <w:marBottom w:val="0"/>
      <w:divBdr>
        <w:top w:val="none" w:sz="0" w:space="0" w:color="auto"/>
        <w:left w:val="none" w:sz="0" w:space="0" w:color="auto"/>
        <w:bottom w:val="none" w:sz="0" w:space="0" w:color="auto"/>
        <w:right w:val="none" w:sz="0" w:space="0" w:color="auto"/>
      </w:divBdr>
      <w:divsChild>
        <w:div w:id="250435981">
          <w:marLeft w:val="0"/>
          <w:marRight w:val="0"/>
          <w:marTop w:val="0"/>
          <w:marBottom w:val="0"/>
          <w:divBdr>
            <w:top w:val="none" w:sz="0" w:space="0" w:color="auto"/>
            <w:left w:val="none" w:sz="0" w:space="0" w:color="auto"/>
            <w:bottom w:val="none" w:sz="0" w:space="0" w:color="auto"/>
            <w:right w:val="none" w:sz="0" w:space="0" w:color="auto"/>
          </w:divBdr>
        </w:div>
      </w:divsChild>
    </w:div>
    <w:div w:id="322704774">
      <w:bodyDiv w:val="1"/>
      <w:marLeft w:val="0"/>
      <w:marRight w:val="0"/>
      <w:marTop w:val="0"/>
      <w:marBottom w:val="0"/>
      <w:divBdr>
        <w:top w:val="none" w:sz="0" w:space="0" w:color="auto"/>
        <w:left w:val="none" w:sz="0" w:space="0" w:color="auto"/>
        <w:bottom w:val="none" w:sz="0" w:space="0" w:color="auto"/>
        <w:right w:val="none" w:sz="0" w:space="0" w:color="auto"/>
      </w:divBdr>
      <w:divsChild>
        <w:div w:id="921329397">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
    <w:div w:id="323167520">
      <w:bodyDiv w:val="1"/>
      <w:marLeft w:val="0"/>
      <w:marRight w:val="0"/>
      <w:marTop w:val="0"/>
      <w:marBottom w:val="0"/>
      <w:divBdr>
        <w:top w:val="none" w:sz="0" w:space="0" w:color="auto"/>
        <w:left w:val="none" w:sz="0" w:space="0" w:color="auto"/>
        <w:bottom w:val="none" w:sz="0" w:space="0" w:color="auto"/>
        <w:right w:val="none" w:sz="0" w:space="0" w:color="auto"/>
      </w:divBdr>
    </w:div>
    <w:div w:id="323556970">
      <w:bodyDiv w:val="1"/>
      <w:marLeft w:val="0"/>
      <w:marRight w:val="0"/>
      <w:marTop w:val="0"/>
      <w:marBottom w:val="0"/>
      <w:divBdr>
        <w:top w:val="none" w:sz="0" w:space="0" w:color="auto"/>
        <w:left w:val="none" w:sz="0" w:space="0" w:color="auto"/>
        <w:bottom w:val="none" w:sz="0" w:space="0" w:color="auto"/>
        <w:right w:val="none" w:sz="0" w:space="0" w:color="auto"/>
      </w:divBdr>
      <w:divsChild>
        <w:div w:id="340622782">
          <w:marLeft w:val="0"/>
          <w:marRight w:val="0"/>
          <w:marTop w:val="30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
    <w:div w:id="323751887">
      <w:bodyDiv w:val="1"/>
      <w:marLeft w:val="0"/>
      <w:marRight w:val="0"/>
      <w:marTop w:val="0"/>
      <w:marBottom w:val="0"/>
      <w:divBdr>
        <w:top w:val="none" w:sz="0" w:space="0" w:color="auto"/>
        <w:left w:val="none" w:sz="0" w:space="0" w:color="auto"/>
        <w:bottom w:val="none" w:sz="0" w:space="0" w:color="auto"/>
        <w:right w:val="none" w:sz="0" w:space="0" w:color="auto"/>
      </w:divBdr>
      <w:divsChild>
        <w:div w:id="856819603">
          <w:marLeft w:val="0"/>
          <w:marRight w:val="0"/>
          <w:marTop w:val="0"/>
          <w:marBottom w:val="0"/>
          <w:divBdr>
            <w:top w:val="none" w:sz="0" w:space="0" w:color="auto"/>
            <w:left w:val="none" w:sz="0" w:space="0" w:color="auto"/>
            <w:bottom w:val="none" w:sz="0" w:space="0" w:color="auto"/>
            <w:right w:val="none" w:sz="0" w:space="0" w:color="auto"/>
          </w:divBdr>
          <w:divsChild>
            <w:div w:id="34868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16707">
      <w:bodyDiv w:val="1"/>
      <w:marLeft w:val="0"/>
      <w:marRight w:val="0"/>
      <w:marTop w:val="0"/>
      <w:marBottom w:val="0"/>
      <w:divBdr>
        <w:top w:val="none" w:sz="0" w:space="0" w:color="auto"/>
        <w:left w:val="none" w:sz="0" w:space="0" w:color="auto"/>
        <w:bottom w:val="none" w:sz="0" w:space="0" w:color="auto"/>
        <w:right w:val="none" w:sz="0" w:space="0" w:color="auto"/>
      </w:divBdr>
      <w:divsChild>
        <w:div w:id="1608346751">
          <w:marLeft w:val="0"/>
          <w:marRight w:val="0"/>
          <w:marTop w:val="0"/>
          <w:marBottom w:val="0"/>
          <w:divBdr>
            <w:top w:val="none" w:sz="0" w:space="0" w:color="auto"/>
            <w:left w:val="none" w:sz="0" w:space="0" w:color="auto"/>
            <w:bottom w:val="none" w:sz="0" w:space="0" w:color="auto"/>
            <w:right w:val="none" w:sz="0" w:space="0" w:color="auto"/>
          </w:divBdr>
          <w:divsChild>
            <w:div w:id="826165996">
              <w:marLeft w:val="0"/>
              <w:marRight w:val="0"/>
              <w:marTop w:val="0"/>
              <w:marBottom w:val="0"/>
              <w:divBdr>
                <w:top w:val="none" w:sz="0" w:space="0" w:color="auto"/>
                <w:left w:val="none" w:sz="0" w:space="0" w:color="auto"/>
                <w:bottom w:val="none" w:sz="0" w:space="0" w:color="auto"/>
                <w:right w:val="none" w:sz="0" w:space="0" w:color="auto"/>
              </w:divBdr>
            </w:div>
          </w:divsChild>
        </w:div>
        <w:div w:id="1535115615">
          <w:marLeft w:val="0"/>
          <w:marRight w:val="0"/>
          <w:marTop w:val="0"/>
          <w:marBottom w:val="0"/>
          <w:divBdr>
            <w:top w:val="none" w:sz="0" w:space="0" w:color="auto"/>
            <w:left w:val="none" w:sz="0" w:space="0" w:color="auto"/>
            <w:bottom w:val="none" w:sz="0" w:space="0" w:color="auto"/>
            <w:right w:val="none" w:sz="0" w:space="0" w:color="auto"/>
          </w:divBdr>
          <w:divsChild>
            <w:div w:id="373431660">
              <w:marLeft w:val="0"/>
              <w:marRight w:val="0"/>
              <w:marTop w:val="0"/>
              <w:marBottom w:val="0"/>
              <w:divBdr>
                <w:top w:val="none" w:sz="0" w:space="0" w:color="auto"/>
                <w:left w:val="none" w:sz="0" w:space="0" w:color="auto"/>
                <w:bottom w:val="none" w:sz="0" w:space="0" w:color="auto"/>
                <w:right w:val="none" w:sz="0" w:space="0" w:color="auto"/>
              </w:divBdr>
              <w:divsChild>
                <w:div w:id="256789560">
                  <w:marLeft w:val="0"/>
                  <w:marRight w:val="0"/>
                  <w:marTop w:val="0"/>
                  <w:marBottom w:val="0"/>
                  <w:divBdr>
                    <w:top w:val="none" w:sz="0" w:space="0" w:color="auto"/>
                    <w:left w:val="none" w:sz="0" w:space="0" w:color="auto"/>
                    <w:bottom w:val="none" w:sz="0" w:space="0" w:color="auto"/>
                    <w:right w:val="none" w:sz="0" w:space="0" w:color="auto"/>
                  </w:divBdr>
                  <w:divsChild>
                    <w:div w:id="104806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
    <w:div w:id="324171443">
      <w:bodyDiv w:val="1"/>
      <w:marLeft w:val="0"/>
      <w:marRight w:val="0"/>
      <w:marTop w:val="0"/>
      <w:marBottom w:val="0"/>
      <w:divBdr>
        <w:top w:val="none" w:sz="0" w:space="0" w:color="auto"/>
        <w:left w:val="none" w:sz="0" w:space="0" w:color="auto"/>
        <w:bottom w:val="none" w:sz="0" w:space="0" w:color="auto"/>
        <w:right w:val="none" w:sz="0" w:space="0" w:color="auto"/>
      </w:divBdr>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sChild>
    </w:div>
    <w:div w:id="324403924">
      <w:bodyDiv w:val="1"/>
      <w:marLeft w:val="0"/>
      <w:marRight w:val="0"/>
      <w:marTop w:val="0"/>
      <w:marBottom w:val="0"/>
      <w:divBdr>
        <w:top w:val="none" w:sz="0" w:space="0" w:color="auto"/>
        <w:left w:val="none" w:sz="0" w:space="0" w:color="auto"/>
        <w:bottom w:val="none" w:sz="0" w:space="0" w:color="auto"/>
        <w:right w:val="none" w:sz="0" w:space="0" w:color="auto"/>
      </w:divBdr>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556259">
      <w:bodyDiv w:val="1"/>
      <w:marLeft w:val="0"/>
      <w:marRight w:val="0"/>
      <w:marTop w:val="0"/>
      <w:marBottom w:val="0"/>
      <w:divBdr>
        <w:top w:val="none" w:sz="0" w:space="0" w:color="auto"/>
        <w:left w:val="none" w:sz="0" w:space="0" w:color="auto"/>
        <w:bottom w:val="none" w:sz="0" w:space="0" w:color="auto"/>
        <w:right w:val="none" w:sz="0" w:space="0" w:color="auto"/>
      </w:divBdr>
      <w:divsChild>
        <w:div w:id="305202097">
          <w:marLeft w:val="0"/>
          <w:marRight w:val="0"/>
          <w:marTop w:val="0"/>
          <w:marBottom w:val="0"/>
          <w:divBdr>
            <w:top w:val="none" w:sz="0" w:space="0" w:color="auto"/>
            <w:left w:val="none" w:sz="0" w:space="0" w:color="auto"/>
            <w:bottom w:val="none" w:sz="0" w:space="0" w:color="auto"/>
            <w:right w:val="none" w:sz="0" w:space="0" w:color="auto"/>
          </w:divBdr>
        </w:div>
      </w:divsChild>
    </w:div>
    <w:div w:id="324600737">
      <w:bodyDiv w:val="1"/>
      <w:marLeft w:val="0"/>
      <w:marRight w:val="0"/>
      <w:marTop w:val="0"/>
      <w:marBottom w:val="0"/>
      <w:divBdr>
        <w:top w:val="none" w:sz="0" w:space="0" w:color="auto"/>
        <w:left w:val="none" w:sz="0" w:space="0" w:color="auto"/>
        <w:bottom w:val="none" w:sz="0" w:space="0" w:color="auto"/>
        <w:right w:val="none" w:sz="0" w:space="0" w:color="auto"/>
      </w:divBdr>
      <w:divsChild>
        <w:div w:id="746880697">
          <w:marLeft w:val="0"/>
          <w:marRight w:val="0"/>
          <w:marTop w:val="0"/>
          <w:marBottom w:val="0"/>
          <w:divBdr>
            <w:top w:val="none" w:sz="0" w:space="0" w:color="auto"/>
            <w:left w:val="none" w:sz="0" w:space="0" w:color="auto"/>
            <w:bottom w:val="none" w:sz="0" w:space="0" w:color="auto"/>
            <w:right w:val="none" w:sz="0" w:space="0" w:color="auto"/>
          </w:divBdr>
        </w:div>
      </w:divsChild>
    </w:div>
    <w:div w:id="324625121">
      <w:bodyDiv w:val="1"/>
      <w:marLeft w:val="0"/>
      <w:marRight w:val="0"/>
      <w:marTop w:val="0"/>
      <w:marBottom w:val="0"/>
      <w:divBdr>
        <w:top w:val="none" w:sz="0" w:space="0" w:color="auto"/>
        <w:left w:val="none" w:sz="0" w:space="0" w:color="auto"/>
        <w:bottom w:val="none" w:sz="0" w:space="0" w:color="auto"/>
        <w:right w:val="none" w:sz="0" w:space="0" w:color="auto"/>
      </w:divBdr>
    </w:div>
    <w:div w:id="324826806">
      <w:bodyDiv w:val="1"/>
      <w:marLeft w:val="0"/>
      <w:marRight w:val="0"/>
      <w:marTop w:val="0"/>
      <w:marBottom w:val="0"/>
      <w:divBdr>
        <w:top w:val="none" w:sz="0" w:space="0" w:color="auto"/>
        <w:left w:val="none" w:sz="0" w:space="0" w:color="auto"/>
        <w:bottom w:val="none" w:sz="0" w:space="0" w:color="auto"/>
        <w:right w:val="none" w:sz="0" w:space="0" w:color="auto"/>
      </w:divBdr>
    </w:div>
    <w:div w:id="324935947">
      <w:bodyDiv w:val="1"/>
      <w:marLeft w:val="0"/>
      <w:marRight w:val="0"/>
      <w:marTop w:val="0"/>
      <w:marBottom w:val="0"/>
      <w:divBdr>
        <w:top w:val="none" w:sz="0" w:space="0" w:color="auto"/>
        <w:left w:val="none" w:sz="0" w:space="0" w:color="auto"/>
        <w:bottom w:val="none" w:sz="0" w:space="0" w:color="auto"/>
        <w:right w:val="none" w:sz="0" w:space="0" w:color="auto"/>
      </w:divBdr>
    </w:div>
    <w:div w:id="324938004">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137535">
      <w:bodyDiv w:val="1"/>
      <w:marLeft w:val="0"/>
      <w:marRight w:val="0"/>
      <w:marTop w:val="0"/>
      <w:marBottom w:val="0"/>
      <w:divBdr>
        <w:top w:val="none" w:sz="0" w:space="0" w:color="auto"/>
        <w:left w:val="none" w:sz="0" w:space="0" w:color="auto"/>
        <w:bottom w:val="none" w:sz="0" w:space="0" w:color="auto"/>
        <w:right w:val="none" w:sz="0" w:space="0" w:color="auto"/>
      </w:divBdr>
      <w:divsChild>
        <w:div w:id="300618820">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5285316">
      <w:bodyDiv w:val="1"/>
      <w:marLeft w:val="0"/>
      <w:marRight w:val="0"/>
      <w:marTop w:val="0"/>
      <w:marBottom w:val="0"/>
      <w:divBdr>
        <w:top w:val="none" w:sz="0" w:space="0" w:color="auto"/>
        <w:left w:val="none" w:sz="0" w:space="0" w:color="auto"/>
        <w:bottom w:val="none" w:sz="0" w:space="0" w:color="auto"/>
        <w:right w:val="none" w:sz="0" w:space="0" w:color="auto"/>
      </w:divBdr>
      <w:divsChild>
        <w:div w:id="58555521">
          <w:marLeft w:val="0"/>
          <w:marRight w:val="0"/>
          <w:marTop w:val="0"/>
          <w:marBottom w:val="0"/>
          <w:divBdr>
            <w:top w:val="none" w:sz="0" w:space="0" w:color="auto"/>
            <w:left w:val="none" w:sz="0" w:space="0" w:color="auto"/>
            <w:bottom w:val="none" w:sz="0" w:space="0" w:color="auto"/>
            <w:right w:val="none" w:sz="0" w:space="0" w:color="auto"/>
          </w:divBdr>
        </w:div>
        <w:div w:id="406223060">
          <w:marLeft w:val="0"/>
          <w:marRight w:val="0"/>
          <w:marTop w:val="0"/>
          <w:marBottom w:val="0"/>
          <w:divBdr>
            <w:top w:val="none" w:sz="0" w:space="0" w:color="auto"/>
            <w:left w:val="none" w:sz="0" w:space="0" w:color="auto"/>
            <w:bottom w:val="none" w:sz="0" w:space="0" w:color="auto"/>
            <w:right w:val="none" w:sz="0" w:space="0" w:color="auto"/>
          </w:divBdr>
        </w:div>
      </w:divsChild>
    </w:div>
    <w:div w:id="325859197">
      <w:bodyDiv w:val="1"/>
      <w:marLeft w:val="0"/>
      <w:marRight w:val="0"/>
      <w:marTop w:val="0"/>
      <w:marBottom w:val="0"/>
      <w:divBdr>
        <w:top w:val="none" w:sz="0" w:space="0" w:color="auto"/>
        <w:left w:val="none" w:sz="0" w:space="0" w:color="auto"/>
        <w:bottom w:val="none" w:sz="0" w:space="0" w:color="auto"/>
        <w:right w:val="none" w:sz="0" w:space="0" w:color="auto"/>
      </w:divBdr>
    </w:div>
    <w:div w:id="326053473">
      <w:bodyDiv w:val="1"/>
      <w:marLeft w:val="0"/>
      <w:marRight w:val="0"/>
      <w:marTop w:val="0"/>
      <w:marBottom w:val="0"/>
      <w:divBdr>
        <w:top w:val="none" w:sz="0" w:space="0" w:color="auto"/>
        <w:left w:val="none" w:sz="0" w:space="0" w:color="auto"/>
        <w:bottom w:val="none" w:sz="0" w:space="0" w:color="auto"/>
        <w:right w:val="none" w:sz="0" w:space="0" w:color="auto"/>
      </w:divBdr>
    </w:div>
    <w:div w:id="326131420">
      <w:bodyDiv w:val="1"/>
      <w:marLeft w:val="0"/>
      <w:marRight w:val="0"/>
      <w:marTop w:val="0"/>
      <w:marBottom w:val="0"/>
      <w:divBdr>
        <w:top w:val="none" w:sz="0" w:space="0" w:color="auto"/>
        <w:left w:val="none" w:sz="0" w:space="0" w:color="auto"/>
        <w:bottom w:val="none" w:sz="0" w:space="0" w:color="auto"/>
        <w:right w:val="none" w:sz="0" w:space="0" w:color="auto"/>
      </w:divBdr>
    </w:div>
    <w:div w:id="326246118">
      <w:bodyDiv w:val="1"/>
      <w:marLeft w:val="0"/>
      <w:marRight w:val="0"/>
      <w:marTop w:val="0"/>
      <w:marBottom w:val="0"/>
      <w:divBdr>
        <w:top w:val="none" w:sz="0" w:space="0" w:color="auto"/>
        <w:left w:val="none" w:sz="0" w:space="0" w:color="auto"/>
        <w:bottom w:val="none" w:sz="0" w:space="0" w:color="auto"/>
        <w:right w:val="none" w:sz="0" w:space="0" w:color="auto"/>
      </w:divBdr>
    </w:div>
    <w:div w:id="326400735">
      <w:bodyDiv w:val="1"/>
      <w:marLeft w:val="0"/>
      <w:marRight w:val="0"/>
      <w:marTop w:val="0"/>
      <w:marBottom w:val="0"/>
      <w:divBdr>
        <w:top w:val="none" w:sz="0" w:space="0" w:color="auto"/>
        <w:left w:val="none" w:sz="0" w:space="0" w:color="auto"/>
        <w:bottom w:val="none" w:sz="0" w:space="0" w:color="auto"/>
        <w:right w:val="none" w:sz="0" w:space="0" w:color="auto"/>
      </w:divBdr>
    </w:div>
    <w:div w:id="326707674">
      <w:bodyDiv w:val="1"/>
      <w:marLeft w:val="0"/>
      <w:marRight w:val="0"/>
      <w:marTop w:val="0"/>
      <w:marBottom w:val="0"/>
      <w:divBdr>
        <w:top w:val="none" w:sz="0" w:space="0" w:color="auto"/>
        <w:left w:val="none" w:sz="0" w:space="0" w:color="auto"/>
        <w:bottom w:val="none" w:sz="0" w:space="0" w:color="auto"/>
        <w:right w:val="none" w:sz="0" w:space="0" w:color="auto"/>
      </w:divBdr>
    </w:div>
    <w:div w:id="327103158">
      <w:bodyDiv w:val="1"/>
      <w:marLeft w:val="0"/>
      <w:marRight w:val="0"/>
      <w:marTop w:val="0"/>
      <w:marBottom w:val="0"/>
      <w:divBdr>
        <w:top w:val="none" w:sz="0" w:space="0" w:color="auto"/>
        <w:left w:val="none" w:sz="0" w:space="0" w:color="auto"/>
        <w:bottom w:val="none" w:sz="0" w:space="0" w:color="auto"/>
        <w:right w:val="none" w:sz="0" w:space="0" w:color="auto"/>
      </w:divBdr>
      <w:divsChild>
        <w:div w:id="675694090">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489719">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
        <w:div w:id="182404098">
          <w:marLeft w:val="0"/>
          <w:marRight w:val="0"/>
          <w:marTop w:val="0"/>
          <w:marBottom w:val="0"/>
          <w:divBdr>
            <w:top w:val="none" w:sz="0" w:space="0" w:color="auto"/>
            <w:left w:val="none" w:sz="0" w:space="0" w:color="auto"/>
            <w:bottom w:val="none" w:sz="0" w:space="0" w:color="auto"/>
            <w:right w:val="none" w:sz="0" w:space="0" w:color="auto"/>
          </w:divBdr>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
    <w:div w:id="328020659">
      <w:bodyDiv w:val="1"/>
      <w:marLeft w:val="0"/>
      <w:marRight w:val="0"/>
      <w:marTop w:val="0"/>
      <w:marBottom w:val="0"/>
      <w:divBdr>
        <w:top w:val="none" w:sz="0" w:space="0" w:color="auto"/>
        <w:left w:val="none" w:sz="0" w:space="0" w:color="auto"/>
        <w:bottom w:val="none" w:sz="0" w:space="0" w:color="auto"/>
        <w:right w:val="none" w:sz="0" w:space="0" w:color="auto"/>
      </w:divBdr>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096907">
      <w:bodyDiv w:val="1"/>
      <w:marLeft w:val="0"/>
      <w:marRight w:val="0"/>
      <w:marTop w:val="0"/>
      <w:marBottom w:val="0"/>
      <w:divBdr>
        <w:top w:val="none" w:sz="0" w:space="0" w:color="auto"/>
        <w:left w:val="none" w:sz="0" w:space="0" w:color="auto"/>
        <w:bottom w:val="none" w:sz="0" w:space="0" w:color="auto"/>
        <w:right w:val="none" w:sz="0" w:space="0" w:color="auto"/>
      </w:divBdr>
      <w:divsChild>
        <w:div w:id="430467484">
          <w:marLeft w:val="0"/>
          <w:marRight w:val="0"/>
          <w:marTop w:val="0"/>
          <w:marBottom w:val="0"/>
          <w:divBdr>
            <w:top w:val="none" w:sz="0" w:space="0" w:color="auto"/>
            <w:left w:val="none" w:sz="0" w:space="0" w:color="auto"/>
            <w:bottom w:val="none" w:sz="0" w:space="0" w:color="auto"/>
            <w:right w:val="none" w:sz="0" w:space="0" w:color="auto"/>
          </w:divBdr>
          <w:divsChild>
            <w:div w:id="389889082">
              <w:marLeft w:val="0"/>
              <w:marRight w:val="0"/>
              <w:marTop w:val="0"/>
              <w:marBottom w:val="0"/>
              <w:divBdr>
                <w:top w:val="none" w:sz="0" w:space="0" w:color="auto"/>
                <w:left w:val="none" w:sz="0" w:space="0" w:color="auto"/>
                <w:bottom w:val="none" w:sz="0" w:space="0" w:color="auto"/>
                <w:right w:val="none" w:sz="0" w:space="0" w:color="auto"/>
              </w:divBdr>
            </w:div>
          </w:divsChild>
        </w:div>
        <w:div w:id="618532095">
          <w:marLeft w:val="0"/>
          <w:marRight w:val="0"/>
          <w:marTop w:val="0"/>
          <w:marBottom w:val="0"/>
          <w:divBdr>
            <w:top w:val="none" w:sz="0" w:space="0" w:color="auto"/>
            <w:left w:val="none" w:sz="0" w:space="0" w:color="auto"/>
            <w:bottom w:val="none" w:sz="0" w:space="0" w:color="auto"/>
            <w:right w:val="none" w:sz="0" w:space="0" w:color="auto"/>
          </w:divBdr>
        </w:div>
      </w:divsChild>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33681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
    <w:div w:id="328794397">
      <w:bodyDiv w:val="1"/>
      <w:marLeft w:val="0"/>
      <w:marRight w:val="0"/>
      <w:marTop w:val="0"/>
      <w:marBottom w:val="0"/>
      <w:divBdr>
        <w:top w:val="none" w:sz="0" w:space="0" w:color="auto"/>
        <w:left w:val="none" w:sz="0" w:space="0" w:color="auto"/>
        <w:bottom w:val="none" w:sz="0" w:space="0" w:color="auto"/>
        <w:right w:val="none" w:sz="0" w:space="0" w:color="auto"/>
      </w:divBdr>
      <w:divsChild>
        <w:div w:id="600452643">
          <w:marLeft w:val="0"/>
          <w:marRight w:val="0"/>
          <w:marTop w:val="0"/>
          <w:marBottom w:val="0"/>
          <w:divBdr>
            <w:top w:val="none" w:sz="0" w:space="0" w:color="auto"/>
            <w:left w:val="none" w:sz="0" w:space="0" w:color="auto"/>
            <w:bottom w:val="none" w:sz="0" w:space="0" w:color="auto"/>
            <w:right w:val="none" w:sz="0" w:space="0" w:color="auto"/>
          </w:divBdr>
        </w:div>
      </w:divsChild>
    </w:div>
    <w:div w:id="328873402">
      <w:bodyDiv w:val="1"/>
      <w:marLeft w:val="0"/>
      <w:marRight w:val="0"/>
      <w:marTop w:val="0"/>
      <w:marBottom w:val="0"/>
      <w:divBdr>
        <w:top w:val="none" w:sz="0" w:space="0" w:color="auto"/>
        <w:left w:val="none" w:sz="0" w:space="0" w:color="auto"/>
        <w:bottom w:val="none" w:sz="0" w:space="0" w:color="auto"/>
        <w:right w:val="none" w:sz="0" w:space="0" w:color="auto"/>
      </w:divBdr>
      <w:divsChild>
        <w:div w:id="257638297">
          <w:marLeft w:val="0"/>
          <w:marRight w:val="0"/>
          <w:marTop w:val="0"/>
          <w:marBottom w:val="0"/>
          <w:divBdr>
            <w:top w:val="none" w:sz="0" w:space="0" w:color="auto"/>
            <w:left w:val="none" w:sz="0" w:space="0" w:color="auto"/>
            <w:bottom w:val="none" w:sz="0" w:space="0" w:color="auto"/>
            <w:right w:val="none" w:sz="0" w:space="0" w:color="auto"/>
          </w:divBdr>
        </w:div>
        <w:div w:id="817652059">
          <w:marLeft w:val="0"/>
          <w:marRight w:val="0"/>
          <w:marTop w:val="0"/>
          <w:marBottom w:val="0"/>
          <w:divBdr>
            <w:top w:val="none" w:sz="0" w:space="0" w:color="auto"/>
            <w:left w:val="none" w:sz="0" w:space="0" w:color="auto"/>
            <w:bottom w:val="none" w:sz="0" w:space="0" w:color="auto"/>
            <w:right w:val="none" w:sz="0" w:space="0" w:color="auto"/>
          </w:divBdr>
        </w:div>
      </w:divsChild>
    </w:div>
    <w:div w:id="329328975">
      <w:bodyDiv w:val="1"/>
      <w:marLeft w:val="0"/>
      <w:marRight w:val="0"/>
      <w:marTop w:val="0"/>
      <w:marBottom w:val="0"/>
      <w:divBdr>
        <w:top w:val="none" w:sz="0" w:space="0" w:color="auto"/>
        <w:left w:val="none" w:sz="0" w:space="0" w:color="auto"/>
        <w:bottom w:val="none" w:sz="0" w:space="0" w:color="auto"/>
        <w:right w:val="none" w:sz="0" w:space="0" w:color="auto"/>
      </w:divBdr>
    </w:div>
    <w:div w:id="329410720">
      <w:bodyDiv w:val="1"/>
      <w:marLeft w:val="0"/>
      <w:marRight w:val="0"/>
      <w:marTop w:val="0"/>
      <w:marBottom w:val="0"/>
      <w:divBdr>
        <w:top w:val="none" w:sz="0" w:space="0" w:color="auto"/>
        <w:left w:val="none" w:sz="0" w:space="0" w:color="auto"/>
        <w:bottom w:val="none" w:sz="0" w:space="0" w:color="auto"/>
        <w:right w:val="none" w:sz="0" w:space="0" w:color="auto"/>
      </w:divBdr>
      <w:divsChild>
        <w:div w:id="751439360">
          <w:marLeft w:val="0"/>
          <w:marRight w:val="0"/>
          <w:marTop w:val="300"/>
          <w:marBottom w:val="300"/>
          <w:divBdr>
            <w:top w:val="none" w:sz="0" w:space="0" w:color="auto"/>
            <w:left w:val="none" w:sz="0" w:space="0" w:color="auto"/>
            <w:bottom w:val="none" w:sz="0" w:space="0" w:color="auto"/>
            <w:right w:val="none" w:sz="0" w:space="0" w:color="auto"/>
          </w:divBdr>
        </w:div>
      </w:divsChild>
    </w:div>
    <w:div w:id="329526955">
      <w:bodyDiv w:val="1"/>
      <w:marLeft w:val="0"/>
      <w:marRight w:val="0"/>
      <w:marTop w:val="0"/>
      <w:marBottom w:val="0"/>
      <w:divBdr>
        <w:top w:val="none" w:sz="0" w:space="0" w:color="auto"/>
        <w:left w:val="none" w:sz="0" w:space="0" w:color="auto"/>
        <w:bottom w:val="none" w:sz="0" w:space="0" w:color="auto"/>
        <w:right w:val="none" w:sz="0" w:space="0" w:color="auto"/>
      </w:divBdr>
      <w:divsChild>
        <w:div w:id="644748742">
          <w:marLeft w:val="0"/>
          <w:marRight w:val="0"/>
          <w:marTop w:val="0"/>
          <w:marBottom w:val="0"/>
          <w:divBdr>
            <w:top w:val="none" w:sz="0" w:space="0" w:color="auto"/>
            <w:left w:val="none" w:sz="0" w:space="0" w:color="auto"/>
            <w:bottom w:val="none" w:sz="0" w:space="0" w:color="auto"/>
            <w:right w:val="none" w:sz="0" w:space="0" w:color="auto"/>
          </w:divBdr>
          <w:divsChild>
            <w:div w:id="78500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28821">
      <w:bodyDiv w:val="1"/>
      <w:marLeft w:val="0"/>
      <w:marRight w:val="0"/>
      <w:marTop w:val="0"/>
      <w:marBottom w:val="0"/>
      <w:divBdr>
        <w:top w:val="none" w:sz="0" w:space="0" w:color="auto"/>
        <w:left w:val="none" w:sz="0" w:space="0" w:color="auto"/>
        <w:bottom w:val="none" w:sz="0" w:space="0" w:color="auto"/>
        <w:right w:val="none" w:sz="0" w:space="0" w:color="auto"/>
      </w:divBdr>
      <w:divsChild>
        <w:div w:id="506556230">
          <w:marLeft w:val="0"/>
          <w:marRight w:val="0"/>
          <w:marTop w:val="300"/>
          <w:marBottom w:val="300"/>
          <w:divBdr>
            <w:top w:val="none" w:sz="0" w:space="0" w:color="auto"/>
            <w:left w:val="none" w:sz="0" w:space="0" w:color="auto"/>
            <w:bottom w:val="none" w:sz="0" w:space="0" w:color="auto"/>
            <w:right w:val="none" w:sz="0" w:space="0" w:color="auto"/>
          </w:divBdr>
          <w:divsChild>
            <w:div w:id="90807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76365">
      <w:bodyDiv w:val="1"/>
      <w:marLeft w:val="0"/>
      <w:marRight w:val="0"/>
      <w:marTop w:val="0"/>
      <w:marBottom w:val="0"/>
      <w:divBdr>
        <w:top w:val="none" w:sz="0" w:space="0" w:color="auto"/>
        <w:left w:val="none" w:sz="0" w:space="0" w:color="auto"/>
        <w:bottom w:val="none" w:sz="0" w:space="0" w:color="auto"/>
        <w:right w:val="none" w:sz="0" w:space="0" w:color="auto"/>
      </w:divBdr>
      <w:divsChild>
        <w:div w:id="505292670">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183765">
      <w:bodyDiv w:val="1"/>
      <w:marLeft w:val="0"/>
      <w:marRight w:val="0"/>
      <w:marTop w:val="0"/>
      <w:marBottom w:val="0"/>
      <w:divBdr>
        <w:top w:val="none" w:sz="0" w:space="0" w:color="auto"/>
        <w:left w:val="none" w:sz="0" w:space="0" w:color="auto"/>
        <w:bottom w:val="none" w:sz="0" w:space="0" w:color="auto"/>
        <w:right w:val="none" w:sz="0" w:space="0" w:color="auto"/>
      </w:divBdr>
      <w:divsChild>
        <w:div w:id="389307390">
          <w:marLeft w:val="0"/>
          <w:marRight w:val="0"/>
          <w:marTop w:val="0"/>
          <w:marBottom w:val="0"/>
          <w:divBdr>
            <w:top w:val="none" w:sz="0" w:space="0" w:color="auto"/>
            <w:left w:val="none" w:sz="0" w:space="0" w:color="auto"/>
            <w:bottom w:val="none" w:sz="0" w:space="0" w:color="auto"/>
            <w:right w:val="none" w:sz="0" w:space="0" w:color="auto"/>
          </w:divBdr>
        </w:div>
      </w:divsChild>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sChild>
    </w:div>
    <w:div w:id="330569187">
      <w:bodyDiv w:val="1"/>
      <w:marLeft w:val="0"/>
      <w:marRight w:val="0"/>
      <w:marTop w:val="0"/>
      <w:marBottom w:val="0"/>
      <w:divBdr>
        <w:top w:val="none" w:sz="0" w:space="0" w:color="auto"/>
        <w:left w:val="none" w:sz="0" w:space="0" w:color="auto"/>
        <w:bottom w:val="none" w:sz="0" w:space="0" w:color="auto"/>
        <w:right w:val="none" w:sz="0" w:space="0" w:color="auto"/>
      </w:divBdr>
      <w:divsChild>
        <w:div w:id="1642076267">
          <w:marLeft w:val="0"/>
          <w:marRight w:val="0"/>
          <w:marTop w:val="0"/>
          <w:marBottom w:val="0"/>
          <w:divBdr>
            <w:top w:val="none" w:sz="0" w:space="0" w:color="auto"/>
            <w:left w:val="none" w:sz="0" w:space="0" w:color="auto"/>
            <w:bottom w:val="none" w:sz="0" w:space="0" w:color="auto"/>
            <w:right w:val="none" w:sz="0" w:space="0" w:color="auto"/>
          </w:divBdr>
        </w:div>
        <w:div w:id="1952979854">
          <w:marLeft w:val="0"/>
          <w:marRight w:val="0"/>
          <w:marTop w:val="0"/>
          <w:marBottom w:val="0"/>
          <w:divBdr>
            <w:top w:val="none" w:sz="0" w:space="0" w:color="auto"/>
            <w:left w:val="none" w:sz="0" w:space="0" w:color="auto"/>
            <w:bottom w:val="none" w:sz="0" w:space="0" w:color="auto"/>
            <w:right w:val="none" w:sz="0" w:space="0" w:color="auto"/>
          </w:divBdr>
          <w:divsChild>
            <w:div w:id="155596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
      </w:divsChild>
    </w:div>
    <w:div w:id="330791181">
      <w:bodyDiv w:val="1"/>
      <w:marLeft w:val="0"/>
      <w:marRight w:val="0"/>
      <w:marTop w:val="0"/>
      <w:marBottom w:val="0"/>
      <w:divBdr>
        <w:top w:val="none" w:sz="0" w:space="0" w:color="auto"/>
        <w:left w:val="none" w:sz="0" w:space="0" w:color="auto"/>
        <w:bottom w:val="none" w:sz="0" w:space="0" w:color="auto"/>
        <w:right w:val="none" w:sz="0" w:space="0" w:color="auto"/>
      </w:divBdr>
    </w:div>
    <w:div w:id="330917373">
      <w:bodyDiv w:val="1"/>
      <w:marLeft w:val="0"/>
      <w:marRight w:val="0"/>
      <w:marTop w:val="0"/>
      <w:marBottom w:val="0"/>
      <w:divBdr>
        <w:top w:val="none" w:sz="0" w:space="0" w:color="auto"/>
        <w:left w:val="none" w:sz="0" w:space="0" w:color="auto"/>
        <w:bottom w:val="none" w:sz="0" w:space="0" w:color="auto"/>
        <w:right w:val="none" w:sz="0" w:space="0" w:color="auto"/>
      </w:divBdr>
      <w:divsChild>
        <w:div w:id="531890250">
          <w:marLeft w:val="0"/>
          <w:marRight w:val="0"/>
          <w:marTop w:val="300"/>
          <w:marBottom w:val="0"/>
          <w:divBdr>
            <w:top w:val="none" w:sz="0" w:space="0" w:color="auto"/>
            <w:left w:val="none" w:sz="0" w:space="0" w:color="auto"/>
            <w:bottom w:val="none" w:sz="0" w:space="0" w:color="auto"/>
            <w:right w:val="none" w:sz="0" w:space="0" w:color="auto"/>
          </w:divBdr>
        </w:div>
      </w:divsChild>
    </w:div>
    <w:div w:id="331101372">
      <w:bodyDiv w:val="1"/>
      <w:marLeft w:val="0"/>
      <w:marRight w:val="0"/>
      <w:marTop w:val="0"/>
      <w:marBottom w:val="0"/>
      <w:divBdr>
        <w:top w:val="none" w:sz="0" w:space="0" w:color="auto"/>
        <w:left w:val="none" w:sz="0" w:space="0" w:color="auto"/>
        <w:bottom w:val="none" w:sz="0" w:space="0" w:color="auto"/>
        <w:right w:val="none" w:sz="0" w:space="0" w:color="auto"/>
      </w:divBdr>
      <w:divsChild>
        <w:div w:id="163787300">
          <w:marLeft w:val="0"/>
          <w:marRight w:val="0"/>
          <w:marTop w:val="0"/>
          <w:marBottom w:val="0"/>
          <w:divBdr>
            <w:top w:val="none" w:sz="0" w:space="0" w:color="auto"/>
            <w:left w:val="none" w:sz="0" w:space="0" w:color="auto"/>
            <w:bottom w:val="none" w:sz="0" w:space="0" w:color="auto"/>
            <w:right w:val="none" w:sz="0" w:space="0" w:color="auto"/>
          </w:divBdr>
        </w:div>
      </w:divsChild>
    </w:div>
    <w:div w:id="331638819">
      <w:bodyDiv w:val="1"/>
      <w:marLeft w:val="0"/>
      <w:marRight w:val="0"/>
      <w:marTop w:val="0"/>
      <w:marBottom w:val="0"/>
      <w:divBdr>
        <w:top w:val="none" w:sz="0" w:space="0" w:color="auto"/>
        <w:left w:val="none" w:sz="0" w:space="0" w:color="auto"/>
        <w:bottom w:val="none" w:sz="0" w:space="0" w:color="auto"/>
        <w:right w:val="none" w:sz="0" w:space="0" w:color="auto"/>
      </w:divBdr>
      <w:divsChild>
        <w:div w:id="467164872">
          <w:marLeft w:val="0"/>
          <w:marRight w:val="0"/>
          <w:marTop w:val="0"/>
          <w:marBottom w:val="0"/>
          <w:divBdr>
            <w:top w:val="none" w:sz="0" w:space="0" w:color="auto"/>
            <w:left w:val="none" w:sz="0" w:space="0" w:color="auto"/>
            <w:bottom w:val="none" w:sz="0" w:space="0" w:color="auto"/>
            <w:right w:val="none" w:sz="0" w:space="0" w:color="auto"/>
          </w:divBdr>
        </w:div>
      </w:divsChild>
    </w:div>
    <w:div w:id="331642658">
      <w:bodyDiv w:val="1"/>
      <w:marLeft w:val="0"/>
      <w:marRight w:val="0"/>
      <w:marTop w:val="0"/>
      <w:marBottom w:val="0"/>
      <w:divBdr>
        <w:top w:val="none" w:sz="0" w:space="0" w:color="auto"/>
        <w:left w:val="none" w:sz="0" w:space="0" w:color="auto"/>
        <w:bottom w:val="none" w:sz="0" w:space="0" w:color="auto"/>
        <w:right w:val="none" w:sz="0" w:space="0" w:color="auto"/>
      </w:divBdr>
      <w:divsChild>
        <w:div w:id="99227817">
          <w:marLeft w:val="0"/>
          <w:marRight w:val="0"/>
          <w:marTop w:val="0"/>
          <w:marBottom w:val="0"/>
          <w:divBdr>
            <w:top w:val="none" w:sz="0" w:space="0" w:color="auto"/>
            <w:left w:val="none" w:sz="0" w:space="0" w:color="auto"/>
            <w:bottom w:val="none" w:sz="0" w:space="0" w:color="auto"/>
            <w:right w:val="none" w:sz="0" w:space="0" w:color="auto"/>
          </w:divBdr>
        </w:div>
      </w:divsChild>
    </w:div>
    <w:div w:id="331953250">
      <w:bodyDiv w:val="1"/>
      <w:marLeft w:val="0"/>
      <w:marRight w:val="0"/>
      <w:marTop w:val="0"/>
      <w:marBottom w:val="0"/>
      <w:divBdr>
        <w:top w:val="none" w:sz="0" w:space="0" w:color="auto"/>
        <w:left w:val="none" w:sz="0" w:space="0" w:color="auto"/>
        <w:bottom w:val="none" w:sz="0" w:space="0" w:color="auto"/>
        <w:right w:val="none" w:sz="0" w:space="0" w:color="auto"/>
      </w:divBdr>
    </w:div>
    <w:div w:id="332027870">
      <w:bodyDiv w:val="1"/>
      <w:marLeft w:val="0"/>
      <w:marRight w:val="0"/>
      <w:marTop w:val="0"/>
      <w:marBottom w:val="0"/>
      <w:divBdr>
        <w:top w:val="none" w:sz="0" w:space="0" w:color="auto"/>
        <w:left w:val="none" w:sz="0" w:space="0" w:color="auto"/>
        <w:bottom w:val="none" w:sz="0" w:space="0" w:color="auto"/>
        <w:right w:val="none" w:sz="0" w:space="0" w:color="auto"/>
      </w:divBdr>
      <w:divsChild>
        <w:div w:id="447701089">
          <w:marLeft w:val="0"/>
          <w:marRight w:val="0"/>
          <w:marTop w:val="300"/>
          <w:marBottom w:val="0"/>
          <w:divBdr>
            <w:top w:val="none" w:sz="0" w:space="0" w:color="auto"/>
            <w:left w:val="none" w:sz="0" w:space="0" w:color="auto"/>
            <w:bottom w:val="none" w:sz="0" w:space="0" w:color="auto"/>
            <w:right w:val="none" w:sz="0" w:space="0" w:color="auto"/>
          </w:divBdr>
        </w:div>
      </w:divsChild>
    </w:div>
    <w:div w:id="332102316">
      <w:bodyDiv w:val="1"/>
      <w:marLeft w:val="0"/>
      <w:marRight w:val="0"/>
      <w:marTop w:val="0"/>
      <w:marBottom w:val="0"/>
      <w:divBdr>
        <w:top w:val="none" w:sz="0" w:space="0" w:color="auto"/>
        <w:left w:val="none" w:sz="0" w:space="0" w:color="auto"/>
        <w:bottom w:val="none" w:sz="0" w:space="0" w:color="auto"/>
        <w:right w:val="none" w:sz="0" w:space="0" w:color="auto"/>
      </w:divBdr>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182">
      <w:bodyDiv w:val="1"/>
      <w:marLeft w:val="0"/>
      <w:marRight w:val="0"/>
      <w:marTop w:val="0"/>
      <w:marBottom w:val="0"/>
      <w:divBdr>
        <w:top w:val="none" w:sz="0" w:space="0" w:color="auto"/>
        <w:left w:val="none" w:sz="0" w:space="0" w:color="auto"/>
        <w:bottom w:val="none" w:sz="0" w:space="0" w:color="auto"/>
        <w:right w:val="none" w:sz="0" w:space="0" w:color="auto"/>
      </w:divBdr>
      <w:divsChild>
        <w:div w:id="639308164">
          <w:marLeft w:val="0"/>
          <w:marRight w:val="0"/>
          <w:marTop w:val="300"/>
          <w:marBottom w:val="0"/>
          <w:divBdr>
            <w:top w:val="none" w:sz="0" w:space="0" w:color="auto"/>
            <w:left w:val="none" w:sz="0" w:space="0" w:color="auto"/>
            <w:bottom w:val="none" w:sz="0" w:space="0" w:color="auto"/>
            <w:right w:val="none" w:sz="0" w:space="0" w:color="auto"/>
          </w:divBdr>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sChild>
    </w:div>
    <w:div w:id="332494080">
      <w:bodyDiv w:val="1"/>
      <w:marLeft w:val="0"/>
      <w:marRight w:val="0"/>
      <w:marTop w:val="0"/>
      <w:marBottom w:val="0"/>
      <w:divBdr>
        <w:top w:val="none" w:sz="0" w:space="0" w:color="auto"/>
        <w:left w:val="none" w:sz="0" w:space="0" w:color="auto"/>
        <w:bottom w:val="none" w:sz="0" w:space="0" w:color="auto"/>
        <w:right w:val="none" w:sz="0" w:space="0" w:color="auto"/>
      </w:divBdr>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2880855">
      <w:bodyDiv w:val="1"/>
      <w:marLeft w:val="0"/>
      <w:marRight w:val="0"/>
      <w:marTop w:val="0"/>
      <w:marBottom w:val="0"/>
      <w:divBdr>
        <w:top w:val="none" w:sz="0" w:space="0" w:color="auto"/>
        <w:left w:val="none" w:sz="0" w:space="0" w:color="auto"/>
        <w:bottom w:val="none" w:sz="0" w:space="0" w:color="auto"/>
        <w:right w:val="none" w:sz="0" w:space="0" w:color="auto"/>
      </w:divBdr>
      <w:divsChild>
        <w:div w:id="713046680">
          <w:marLeft w:val="0"/>
          <w:marRight w:val="0"/>
          <w:marTop w:val="0"/>
          <w:marBottom w:val="0"/>
          <w:divBdr>
            <w:top w:val="none" w:sz="0" w:space="0" w:color="auto"/>
            <w:left w:val="none" w:sz="0" w:space="0" w:color="auto"/>
            <w:bottom w:val="none" w:sz="0" w:space="0" w:color="auto"/>
            <w:right w:val="none" w:sz="0" w:space="0" w:color="auto"/>
          </w:divBdr>
        </w:div>
      </w:divsChild>
    </w:div>
    <w:div w:id="332949416">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46356">
      <w:bodyDiv w:val="1"/>
      <w:marLeft w:val="0"/>
      <w:marRight w:val="0"/>
      <w:marTop w:val="0"/>
      <w:marBottom w:val="0"/>
      <w:divBdr>
        <w:top w:val="none" w:sz="0" w:space="0" w:color="auto"/>
        <w:left w:val="none" w:sz="0" w:space="0" w:color="auto"/>
        <w:bottom w:val="none" w:sz="0" w:space="0" w:color="auto"/>
        <w:right w:val="none" w:sz="0" w:space="0" w:color="auto"/>
      </w:divBdr>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90795">
      <w:bodyDiv w:val="1"/>
      <w:marLeft w:val="0"/>
      <w:marRight w:val="0"/>
      <w:marTop w:val="0"/>
      <w:marBottom w:val="0"/>
      <w:divBdr>
        <w:top w:val="none" w:sz="0" w:space="0" w:color="auto"/>
        <w:left w:val="none" w:sz="0" w:space="0" w:color="auto"/>
        <w:bottom w:val="none" w:sz="0" w:space="0" w:color="auto"/>
        <w:right w:val="none" w:sz="0" w:space="0" w:color="auto"/>
      </w:divBdr>
    </w:div>
    <w:div w:id="333260477">
      <w:bodyDiv w:val="1"/>
      <w:marLeft w:val="0"/>
      <w:marRight w:val="0"/>
      <w:marTop w:val="0"/>
      <w:marBottom w:val="0"/>
      <w:divBdr>
        <w:top w:val="none" w:sz="0" w:space="0" w:color="auto"/>
        <w:left w:val="none" w:sz="0" w:space="0" w:color="auto"/>
        <w:bottom w:val="none" w:sz="0" w:space="0" w:color="auto"/>
        <w:right w:val="none" w:sz="0" w:space="0" w:color="auto"/>
      </w:divBdr>
    </w:div>
    <w:div w:id="333382075">
      <w:bodyDiv w:val="1"/>
      <w:marLeft w:val="0"/>
      <w:marRight w:val="0"/>
      <w:marTop w:val="0"/>
      <w:marBottom w:val="0"/>
      <w:divBdr>
        <w:top w:val="none" w:sz="0" w:space="0" w:color="auto"/>
        <w:left w:val="none" w:sz="0" w:space="0" w:color="auto"/>
        <w:bottom w:val="none" w:sz="0" w:space="0" w:color="auto"/>
        <w:right w:val="none" w:sz="0" w:space="0" w:color="auto"/>
      </w:divBdr>
      <w:divsChild>
        <w:div w:id="924848583">
          <w:marLeft w:val="0"/>
          <w:marRight w:val="0"/>
          <w:marTop w:val="0"/>
          <w:marBottom w:val="0"/>
          <w:divBdr>
            <w:top w:val="none" w:sz="0" w:space="0" w:color="auto"/>
            <w:left w:val="none" w:sz="0" w:space="0" w:color="auto"/>
            <w:bottom w:val="none" w:sz="0" w:space="0" w:color="auto"/>
            <w:right w:val="none" w:sz="0" w:space="0" w:color="auto"/>
          </w:divBdr>
        </w:div>
      </w:divsChild>
    </w:div>
    <w:div w:id="333536953">
      <w:bodyDiv w:val="1"/>
      <w:marLeft w:val="0"/>
      <w:marRight w:val="0"/>
      <w:marTop w:val="0"/>
      <w:marBottom w:val="0"/>
      <w:divBdr>
        <w:top w:val="none" w:sz="0" w:space="0" w:color="auto"/>
        <w:left w:val="none" w:sz="0" w:space="0" w:color="auto"/>
        <w:bottom w:val="none" w:sz="0" w:space="0" w:color="auto"/>
        <w:right w:val="none" w:sz="0" w:space="0" w:color="auto"/>
      </w:divBdr>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797896">
      <w:bodyDiv w:val="1"/>
      <w:marLeft w:val="0"/>
      <w:marRight w:val="0"/>
      <w:marTop w:val="0"/>
      <w:marBottom w:val="0"/>
      <w:divBdr>
        <w:top w:val="none" w:sz="0" w:space="0" w:color="auto"/>
        <w:left w:val="none" w:sz="0" w:space="0" w:color="auto"/>
        <w:bottom w:val="none" w:sz="0" w:space="0" w:color="auto"/>
        <w:right w:val="none" w:sz="0" w:space="0" w:color="auto"/>
      </w:divBdr>
    </w:div>
    <w:div w:id="333916397">
      <w:bodyDiv w:val="1"/>
      <w:marLeft w:val="0"/>
      <w:marRight w:val="0"/>
      <w:marTop w:val="0"/>
      <w:marBottom w:val="0"/>
      <w:divBdr>
        <w:top w:val="none" w:sz="0" w:space="0" w:color="auto"/>
        <w:left w:val="none" w:sz="0" w:space="0" w:color="auto"/>
        <w:bottom w:val="none" w:sz="0" w:space="0" w:color="auto"/>
        <w:right w:val="none" w:sz="0" w:space="0" w:color="auto"/>
      </w:divBdr>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55330">
      <w:bodyDiv w:val="1"/>
      <w:marLeft w:val="0"/>
      <w:marRight w:val="0"/>
      <w:marTop w:val="0"/>
      <w:marBottom w:val="0"/>
      <w:divBdr>
        <w:top w:val="none" w:sz="0" w:space="0" w:color="auto"/>
        <w:left w:val="none" w:sz="0" w:space="0" w:color="auto"/>
        <w:bottom w:val="none" w:sz="0" w:space="0" w:color="auto"/>
        <w:right w:val="none" w:sz="0" w:space="0" w:color="auto"/>
      </w:divBdr>
      <w:divsChild>
        <w:div w:id="190580594">
          <w:marLeft w:val="0"/>
          <w:marRight w:val="0"/>
          <w:marTop w:val="0"/>
          <w:marBottom w:val="0"/>
          <w:divBdr>
            <w:top w:val="none" w:sz="0" w:space="0" w:color="auto"/>
            <w:left w:val="none" w:sz="0" w:space="0" w:color="auto"/>
            <w:bottom w:val="none" w:sz="0" w:space="0" w:color="auto"/>
            <w:right w:val="none" w:sz="0" w:space="0" w:color="auto"/>
          </w:divBdr>
        </w:div>
        <w:div w:id="729108422">
          <w:marLeft w:val="0"/>
          <w:marRight w:val="0"/>
          <w:marTop w:val="300"/>
          <w:marBottom w:val="300"/>
          <w:divBdr>
            <w:top w:val="none" w:sz="0" w:space="0" w:color="auto"/>
            <w:left w:val="none" w:sz="0" w:space="0" w:color="auto"/>
            <w:bottom w:val="none" w:sz="0" w:space="0" w:color="auto"/>
            <w:right w:val="none" w:sz="0" w:space="0" w:color="auto"/>
          </w:divBdr>
        </w:div>
      </w:divsChild>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sChild>
    </w:div>
    <w:div w:id="334571612">
      <w:bodyDiv w:val="1"/>
      <w:marLeft w:val="0"/>
      <w:marRight w:val="0"/>
      <w:marTop w:val="0"/>
      <w:marBottom w:val="0"/>
      <w:divBdr>
        <w:top w:val="none" w:sz="0" w:space="0" w:color="auto"/>
        <w:left w:val="none" w:sz="0" w:space="0" w:color="auto"/>
        <w:bottom w:val="none" w:sz="0" w:space="0" w:color="auto"/>
        <w:right w:val="none" w:sz="0" w:space="0" w:color="auto"/>
      </w:divBdr>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
      </w:divsChild>
    </w:div>
    <w:div w:id="335159088">
      <w:bodyDiv w:val="1"/>
      <w:marLeft w:val="0"/>
      <w:marRight w:val="0"/>
      <w:marTop w:val="0"/>
      <w:marBottom w:val="0"/>
      <w:divBdr>
        <w:top w:val="none" w:sz="0" w:space="0" w:color="auto"/>
        <w:left w:val="none" w:sz="0" w:space="0" w:color="auto"/>
        <w:bottom w:val="none" w:sz="0" w:space="0" w:color="auto"/>
        <w:right w:val="none" w:sz="0" w:space="0" w:color="auto"/>
      </w:divBdr>
    </w:div>
    <w:div w:id="335228812">
      <w:bodyDiv w:val="1"/>
      <w:marLeft w:val="0"/>
      <w:marRight w:val="0"/>
      <w:marTop w:val="0"/>
      <w:marBottom w:val="0"/>
      <w:divBdr>
        <w:top w:val="none" w:sz="0" w:space="0" w:color="auto"/>
        <w:left w:val="none" w:sz="0" w:space="0" w:color="auto"/>
        <w:bottom w:val="none" w:sz="0" w:space="0" w:color="auto"/>
        <w:right w:val="none" w:sz="0" w:space="0" w:color="auto"/>
      </w:divBdr>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308379">
      <w:bodyDiv w:val="1"/>
      <w:marLeft w:val="0"/>
      <w:marRight w:val="0"/>
      <w:marTop w:val="0"/>
      <w:marBottom w:val="0"/>
      <w:divBdr>
        <w:top w:val="none" w:sz="0" w:space="0" w:color="auto"/>
        <w:left w:val="none" w:sz="0" w:space="0" w:color="auto"/>
        <w:bottom w:val="none" w:sz="0" w:space="0" w:color="auto"/>
        <w:right w:val="none" w:sz="0" w:space="0" w:color="auto"/>
      </w:divBdr>
    </w:div>
    <w:div w:id="335546933">
      <w:bodyDiv w:val="1"/>
      <w:marLeft w:val="0"/>
      <w:marRight w:val="0"/>
      <w:marTop w:val="0"/>
      <w:marBottom w:val="0"/>
      <w:divBdr>
        <w:top w:val="none" w:sz="0" w:space="0" w:color="auto"/>
        <w:left w:val="none" w:sz="0" w:space="0" w:color="auto"/>
        <w:bottom w:val="none" w:sz="0" w:space="0" w:color="auto"/>
        <w:right w:val="none" w:sz="0" w:space="0" w:color="auto"/>
      </w:divBdr>
      <w:divsChild>
        <w:div w:id="924533502">
          <w:marLeft w:val="0"/>
          <w:marRight w:val="0"/>
          <w:marTop w:val="0"/>
          <w:marBottom w:val="0"/>
          <w:divBdr>
            <w:top w:val="none" w:sz="0" w:space="0" w:color="auto"/>
            <w:left w:val="none" w:sz="0" w:space="0" w:color="auto"/>
            <w:bottom w:val="none" w:sz="0" w:space="0" w:color="auto"/>
            <w:right w:val="none" w:sz="0" w:space="0" w:color="auto"/>
          </w:divBdr>
        </w:div>
      </w:divsChild>
    </w:div>
    <w:div w:id="335691634">
      <w:bodyDiv w:val="1"/>
      <w:marLeft w:val="0"/>
      <w:marRight w:val="0"/>
      <w:marTop w:val="0"/>
      <w:marBottom w:val="0"/>
      <w:divBdr>
        <w:top w:val="none" w:sz="0" w:space="0" w:color="auto"/>
        <w:left w:val="none" w:sz="0" w:space="0" w:color="auto"/>
        <w:bottom w:val="none" w:sz="0" w:space="0" w:color="auto"/>
        <w:right w:val="none" w:sz="0" w:space="0" w:color="auto"/>
      </w:divBdr>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270909">
      <w:bodyDiv w:val="1"/>
      <w:marLeft w:val="0"/>
      <w:marRight w:val="0"/>
      <w:marTop w:val="0"/>
      <w:marBottom w:val="0"/>
      <w:divBdr>
        <w:top w:val="none" w:sz="0" w:space="0" w:color="auto"/>
        <w:left w:val="none" w:sz="0" w:space="0" w:color="auto"/>
        <w:bottom w:val="none" w:sz="0" w:space="0" w:color="auto"/>
        <w:right w:val="none" w:sz="0" w:space="0" w:color="auto"/>
      </w:divBdr>
      <w:divsChild>
        <w:div w:id="2091656178">
          <w:marLeft w:val="0"/>
          <w:marRight w:val="0"/>
          <w:marTop w:val="0"/>
          <w:marBottom w:val="0"/>
          <w:divBdr>
            <w:top w:val="none" w:sz="0" w:space="0" w:color="auto"/>
            <w:left w:val="none" w:sz="0" w:space="0" w:color="auto"/>
            <w:bottom w:val="none" w:sz="0" w:space="0" w:color="auto"/>
            <w:right w:val="none" w:sz="0" w:space="0" w:color="auto"/>
          </w:divBdr>
          <w:divsChild>
            <w:div w:id="792023636">
              <w:marLeft w:val="0"/>
              <w:marRight w:val="0"/>
              <w:marTop w:val="0"/>
              <w:marBottom w:val="0"/>
              <w:divBdr>
                <w:top w:val="none" w:sz="0" w:space="0" w:color="auto"/>
                <w:left w:val="none" w:sz="0" w:space="0" w:color="auto"/>
                <w:bottom w:val="none" w:sz="0" w:space="0" w:color="auto"/>
                <w:right w:val="none" w:sz="0" w:space="0" w:color="auto"/>
              </w:divBdr>
            </w:div>
          </w:divsChild>
        </w:div>
        <w:div w:id="293558415">
          <w:marLeft w:val="0"/>
          <w:marRight w:val="0"/>
          <w:marTop w:val="0"/>
          <w:marBottom w:val="0"/>
          <w:divBdr>
            <w:top w:val="none" w:sz="0" w:space="0" w:color="auto"/>
            <w:left w:val="none" w:sz="0" w:space="0" w:color="auto"/>
            <w:bottom w:val="none" w:sz="0" w:space="0" w:color="auto"/>
            <w:right w:val="none" w:sz="0" w:space="0" w:color="auto"/>
          </w:divBdr>
          <w:divsChild>
            <w:div w:id="1286617803">
              <w:marLeft w:val="0"/>
              <w:marRight w:val="0"/>
              <w:marTop w:val="0"/>
              <w:marBottom w:val="0"/>
              <w:divBdr>
                <w:top w:val="none" w:sz="0" w:space="0" w:color="auto"/>
                <w:left w:val="none" w:sz="0" w:space="0" w:color="auto"/>
                <w:bottom w:val="none" w:sz="0" w:space="0" w:color="auto"/>
                <w:right w:val="none" w:sz="0" w:space="0" w:color="auto"/>
              </w:divBdr>
              <w:divsChild>
                <w:div w:id="1090078533">
                  <w:marLeft w:val="0"/>
                  <w:marRight w:val="0"/>
                  <w:marTop w:val="0"/>
                  <w:marBottom w:val="0"/>
                  <w:divBdr>
                    <w:top w:val="none" w:sz="0" w:space="0" w:color="auto"/>
                    <w:left w:val="none" w:sz="0" w:space="0" w:color="auto"/>
                    <w:bottom w:val="none" w:sz="0" w:space="0" w:color="auto"/>
                    <w:right w:val="none" w:sz="0" w:space="0" w:color="auto"/>
                  </w:divBdr>
                  <w:divsChild>
                    <w:div w:id="213398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614553">
      <w:bodyDiv w:val="1"/>
      <w:marLeft w:val="0"/>
      <w:marRight w:val="0"/>
      <w:marTop w:val="0"/>
      <w:marBottom w:val="0"/>
      <w:divBdr>
        <w:top w:val="none" w:sz="0" w:space="0" w:color="auto"/>
        <w:left w:val="none" w:sz="0" w:space="0" w:color="auto"/>
        <w:bottom w:val="none" w:sz="0" w:space="0" w:color="auto"/>
        <w:right w:val="none" w:sz="0" w:space="0" w:color="auto"/>
      </w:divBdr>
      <w:divsChild>
        <w:div w:id="1181311722">
          <w:marLeft w:val="0"/>
          <w:marRight w:val="0"/>
          <w:marTop w:val="0"/>
          <w:marBottom w:val="0"/>
          <w:divBdr>
            <w:top w:val="none" w:sz="0" w:space="0" w:color="auto"/>
            <w:left w:val="none" w:sz="0" w:space="0" w:color="auto"/>
            <w:bottom w:val="none" w:sz="0" w:space="0" w:color="auto"/>
            <w:right w:val="none" w:sz="0" w:space="0" w:color="auto"/>
          </w:divBdr>
        </w:div>
        <w:div w:id="916475286">
          <w:marLeft w:val="0"/>
          <w:marRight w:val="0"/>
          <w:marTop w:val="0"/>
          <w:marBottom w:val="0"/>
          <w:divBdr>
            <w:top w:val="none" w:sz="0" w:space="0" w:color="auto"/>
            <w:left w:val="none" w:sz="0" w:space="0" w:color="auto"/>
            <w:bottom w:val="none" w:sz="0" w:space="0" w:color="auto"/>
            <w:right w:val="none" w:sz="0" w:space="0" w:color="auto"/>
          </w:divBdr>
          <w:divsChild>
            <w:div w:id="141702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7122474">
      <w:bodyDiv w:val="1"/>
      <w:marLeft w:val="0"/>
      <w:marRight w:val="0"/>
      <w:marTop w:val="0"/>
      <w:marBottom w:val="0"/>
      <w:divBdr>
        <w:top w:val="none" w:sz="0" w:space="0" w:color="auto"/>
        <w:left w:val="none" w:sz="0" w:space="0" w:color="auto"/>
        <w:bottom w:val="none" w:sz="0" w:space="0" w:color="auto"/>
        <w:right w:val="none" w:sz="0" w:space="0" w:color="auto"/>
      </w:divBdr>
    </w:div>
    <w:div w:id="337271525">
      <w:bodyDiv w:val="1"/>
      <w:marLeft w:val="0"/>
      <w:marRight w:val="0"/>
      <w:marTop w:val="0"/>
      <w:marBottom w:val="0"/>
      <w:divBdr>
        <w:top w:val="none" w:sz="0" w:space="0" w:color="auto"/>
        <w:left w:val="none" w:sz="0" w:space="0" w:color="auto"/>
        <w:bottom w:val="none" w:sz="0" w:space="0" w:color="auto"/>
        <w:right w:val="none" w:sz="0" w:space="0" w:color="auto"/>
      </w:divBdr>
    </w:div>
    <w:div w:id="337465362">
      <w:bodyDiv w:val="1"/>
      <w:marLeft w:val="0"/>
      <w:marRight w:val="0"/>
      <w:marTop w:val="0"/>
      <w:marBottom w:val="0"/>
      <w:divBdr>
        <w:top w:val="none" w:sz="0" w:space="0" w:color="auto"/>
        <w:left w:val="none" w:sz="0" w:space="0" w:color="auto"/>
        <w:bottom w:val="none" w:sz="0" w:space="0" w:color="auto"/>
        <w:right w:val="none" w:sz="0" w:space="0" w:color="auto"/>
      </w:divBdr>
    </w:div>
    <w:div w:id="337542403">
      <w:bodyDiv w:val="1"/>
      <w:marLeft w:val="0"/>
      <w:marRight w:val="0"/>
      <w:marTop w:val="0"/>
      <w:marBottom w:val="0"/>
      <w:divBdr>
        <w:top w:val="none" w:sz="0" w:space="0" w:color="auto"/>
        <w:left w:val="none" w:sz="0" w:space="0" w:color="auto"/>
        <w:bottom w:val="none" w:sz="0" w:space="0" w:color="auto"/>
        <w:right w:val="none" w:sz="0" w:space="0" w:color="auto"/>
      </w:divBdr>
    </w:div>
    <w:div w:id="337662363">
      <w:bodyDiv w:val="1"/>
      <w:marLeft w:val="0"/>
      <w:marRight w:val="0"/>
      <w:marTop w:val="0"/>
      <w:marBottom w:val="0"/>
      <w:divBdr>
        <w:top w:val="none" w:sz="0" w:space="0" w:color="auto"/>
        <w:left w:val="none" w:sz="0" w:space="0" w:color="auto"/>
        <w:bottom w:val="none" w:sz="0" w:space="0" w:color="auto"/>
        <w:right w:val="none" w:sz="0" w:space="0" w:color="auto"/>
      </w:divBdr>
    </w:div>
    <w:div w:id="337780588">
      <w:bodyDiv w:val="1"/>
      <w:marLeft w:val="0"/>
      <w:marRight w:val="0"/>
      <w:marTop w:val="0"/>
      <w:marBottom w:val="0"/>
      <w:divBdr>
        <w:top w:val="none" w:sz="0" w:space="0" w:color="auto"/>
        <w:left w:val="none" w:sz="0" w:space="0" w:color="auto"/>
        <w:bottom w:val="none" w:sz="0" w:space="0" w:color="auto"/>
        <w:right w:val="none" w:sz="0" w:space="0" w:color="auto"/>
      </w:divBdr>
    </w:div>
    <w:div w:id="337925090">
      <w:bodyDiv w:val="1"/>
      <w:marLeft w:val="0"/>
      <w:marRight w:val="0"/>
      <w:marTop w:val="0"/>
      <w:marBottom w:val="0"/>
      <w:divBdr>
        <w:top w:val="none" w:sz="0" w:space="0" w:color="auto"/>
        <w:left w:val="none" w:sz="0" w:space="0" w:color="auto"/>
        <w:bottom w:val="none" w:sz="0" w:space="0" w:color="auto"/>
        <w:right w:val="none" w:sz="0" w:space="0" w:color="auto"/>
      </w:divBdr>
      <w:divsChild>
        <w:div w:id="154688926">
          <w:marLeft w:val="0"/>
          <w:marRight w:val="0"/>
          <w:marTop w:val="0"/>
          <w:marBottom w:val="0"/>
          <w:divBdr>
            <w:top w:val="none" w:sz="0" w:space="0" w:color="auto"/>
            <w:left w:val="none" w:sz="0" w:space="0" w:color="auto"/>
            <w:bottom w:val="none" w:sz="0" w:space="0" w:color="auto"/>
            <w:right w:val="none" w:sz="0" w:space="0" w:color="auto"/>
          </w:divBdr>
          <w:divsChild>
            <w:div w:id="24868272">
              <w:marLeft w:val="0"/>
              <w:marRight w:val="0"/>
              <w:marTop w:val="0"/>
              <w:marBottom w:val="0"/>
              <w:divBdr>
                <w:top w:val="none" w:sz="0" w:space="0" w:color="auto"/>
                <w:left w:val="none" w:sz="0" w:space="0" w:color="auto"/>
                <w:bottom w:val="none" w:sz="0" w:space="0" w:color="auto"/>
                <w:right w:val="none" w:sz="0" w:space="0" w:color="auto"/>
              </w:divBdr>
            </w:div>
          </w:divsChild>
        </w:div>
        <w:div w:id="626476274">
          <w:marLeft w:val="0"/>
          <w:marRight w:val="0"/>
          <w:marTop w:val="0"/>
          <w:marBottom w:val="0"/>
          <w:divBdr>
            <w:top w:val="none" w:sz="0" w:space="0" w:color="auto"/>
            <w:left w:val="none" w:sz="0" w:space="0" w:color="auto"/>
            <w:bottom w:val="none" w:sz="0" w:space="0" w:color="auto"/>
            <w:right w:val="none" w:sz="0" w:space="0" w:color="auto"/>
          </w:divBdr>
          <w:divsChild>
            <w:div w:id="4377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316035">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8967481">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549298">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
    <w:div w:id="340083680">
      <w:bodyDiv w:val="1"/>
      <w:marLeft w:val="0"/>
      <w:marRight w:val="0"/>
      <w:marTop w:val="0"/>
      <w:marBottom w:val="0"/>
      <w:divBdr>
        <w:top w:val="none" w:sz="0" w:space="0" w:color="auto"/>
        <w:left w:val="none" w:sz="0" w:space="0" w:color="auto"/>
        <w:bottom w:val="none" w:sz="0" w:space="0" w:color="auto"/>
        <w:right w:val="none" w:sz="0" w:space="0" w:color="auto"/>
      </w:divBdr>
      <w:divsChild>
        <w:div w:id="648754597">
          <w:marLeft w:val="0"/>
          <w:marRight w:val="0"/>
          <w:marTop w:val="0"/>
          <w:marBottom w:val="0"/>
          <w:divBdr>
            <w:top w:val="none" w:sz="0" w:space="0" w:color="auto"/>
            <w:left w:val="none" w:sz="0" w:space="0" w:color="auto"/>
            <w:bottom w:val="none" w:sz="0" w:space="0" w:color="auto"/>
            <w:right w:val="none" w:sz="0" w:space="0" w:color="auto"/>
          </w:divBdr>
        </w:div>
      </w:divsChild>
    </w:div>
    <w:div w:id="340204883">
      <w:bodyDiv w:val="1"/>
      <w:marLeft w:val="0"/>
      <w:marRight w:val="0"/>
      <w:marTop w:val="0"/>
      <w:marBottom w:val="0"/>
      <w:divBdr>
        <w:top w:val="none" w:sz="0" w:space="0" w:color="auto"/>
        <w:left w:val="none" w:sz="0" w:space="0" w:color="auto"/>
        <w:bottom w:val="none" w:sz="0" w:space="0" w:color="auto"/>
        <w:right w:val="none" w:sz="0" w:space="0" w:color="auto"/>
      </w:divBdr>
      <w:divsChild>
        <w:div w:id="856193553">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sChild>
    </w:div>
    <w:div w:id="340591661">
      <w:bodyDiv w:val="1"/>
      <w:marLeft w:val="0"/>
      <w:marRight w:val="0"/>
      <w:marTop w:val="0"/>
      <w:marBottom w:val="0"/>
      <w:divBdr>
        <w:top w:val="none" w:sz="0" w:space="0" w:color="auto"/>
        <w:left w:val="none" w:sz="0" w:space="0" w:color="auto"/>
        <w:bottom w:val="none" w:sz="0" w:space="0" w:color="auto"/>
        <w:right w:val="none" w:sz="0" w:space="0" w:color="auto"/>
      </w:divBdr>
      <w:divsChild>
        <w:div w:id="484316493">
          <w:marLeft w:val="0"/>
          <w:marRight w:val="0"/>
          <w:marTop w:val="300"/>
          <w:marBottom w:val="30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181">
      <w:bodyDiv w:val="1"/>
      <w:marLeft w:val="0"/>
      <w:marRight w:val="0"/>
      <w:marTop w:val="0"/>
      <w:marBottom w:val="0"/>
      <w:divBdr>
        <w:top w:val="none" w:sz="0" w:space="0" w:color="auto"/>
        <w:left w:val="none" w:sz="0" w:space="0" w:color="auto"/>
        <w:bottom w:val="none" w:sz="0" w:space="0" w:color="auto"/>
        <w:right w:val="none" w:sz="0" w:space="0" w:color="auto"/>
      </w:divBdr>
      <w:divsChild>
        <w:div w:id="89157940">
          <w:marLeft w:val="0"/>
          <w:marRight w:val="0"/>
          <w:marTop w:val="0"/>
          <w:marBottom w:val="0"/>
          <w:divBdr>
            <w:top w:val="none" w:sz="0" w:space="0" w:color="auto"/>
            <w:left w:val="none" w:sz="0" w:space="0" w:color="auto"/>
            <w:bottom w:val="none" w:sz="0" w:space="0" w:color="auto"/>
            <w:right w:val="none" w:sz="0" w:space="0" w:color="auto"/>
          </w:divBdr>
          <w:divsChild>
            <w:div w:id="69129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204121">
      <w:bodyDiv w:val="1"/>
      <w:marLeft w:val="0"/>
      <w:marRight w:val="0"/>
      <w:marTop w:val="0"/>
      <w:marBottom w:val="0"/>
      <w:divBdr>
        <w:top w:val="none" w:sz="0" w:space="0" w:color="auto"/>
        <w:left w:val="none" w:sz="0" w:space="0" w:color="auto"/>
        <w:bottom w:val="none" w:sz="0" w:space="0" w:color="auto"/>
        <w:right w:val="none" w:sz="0" w:space="0" w:color="auto"/>
      </w:divBdr>
    </w:div>
    <w:div w:id="341207218">
      <w:bodyDiv w:val="1"/>
      <w:marLeft w:val="0"/>
      <w:marRight w:val="0"/>
      <w:marTop w:val="0"/>
      <w:marBottom w:val="0"/>
      <w:divBdr>
        <w:top w:val="none" w:sz="0" w:space="0" w:color="auto"/>
        <w:left w:val="none" w:sz="0" w:space="0" w:color="auto"/>
        <w:bottom w:val="none" w:sz="0" w:space="0" w:color="auto"/>
        <w:right w:val="none" w:sz="0" w:space="0" w:color="auto"/>
      </w:divBdr>
      <w:divsChild>
        <w:div w:id="995108480">
          <w:marLeft w:val="0"/>
          <w:marRight w:val="0"/>
          <w:marTop w:val="0"/>
          <w:marBottom w:val="0"/>
          <w:divBdr>
            <w:top w:val="none" w:sz="0" w:space="0" w:color="auto"/>
            <w:left w:val="none" w:sz="0" w:space="0" w:color="auto"/>
            <w:bottom w:val="none" w:sz="0" w:space="0" w:color="auto"/>
            <w:right w:val="none" w:sz="0" w:space="0" w:color="auto"/>
          </w:divBdr>
          <w:divsChild>
            <w:div w:id="812790599">
              <w:marLeft w:val="0"/>
              <w:marRight w:val="0"/>
              <w:marTop w:val="0"/>
              <w:marBottom w:val="0"/>
              <w:divBdr>
                <w:top w:val="none" w:sz="0" w:space="0" w:color="auto"/>
                <w:left w:val="none" w:sz="0" w:space="0" w:color="auto"/>
                <w:bottom w:val="none" w:sz="0" w:space="0" w:color="auto"/>
                <w:right w:val="none" w:sz="0" w:space="0" w:color="auto"/>
              </w:divBdr>
              <w:divsChild>
                <w:div w:id="32632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569262">
          <w:marLeft w:val="0"/>
          <w:marRight w:val="0"/>
          <w:marTop w:val="0"/>
          <w:marBottom w:val="0"/>
          <w:divBdr>
            <w:top w:val="none" w:sz="0" w:space="0" w:color="auto"/>
            <w:left w:val="none" w:sz="0" w:space="0" w:color="auto"/>
            <w:bottom w:val="none" w:sz="0" w:space="0" w:color="auto"/>
            <w:right w:val="none" w:sz="0" w:space="0" w:color="auto"/>
          </w:divBdr>
          <w:divsChild>
            <w:div w:id="619917806">
              <w:marLeft w:val="0"/>
              <w:marRight w:val="0"/>
              <w:marTop w:val="0"/>
              <w:marBottom w:val="0"/>
              <w:divBdr>
                <w:top w:val="none" w:sz="0" w:space="0" w:color="auto"/>
                <w:left w:val="none" w:sz="0" w:space="0" w:color="auto"/>
                <w:bottom w:val="none" w:sz="0" w:space="0" w:color="auto"/>
                <w:right w:val="none" w:sz="0" w:space="0" w:color="auto"/>
              </w:divBdr>
              <w:divsChild>
                <w:div w:id="947737370">
                  <w:marLeft w:val="0"/>
                  <w:marRight w:val="0"/>
                  <w:marTop w:val="0"/>
                  <w:marBottom w:val="0"/>
                  <w:divBdr>
                    <w:top w:val="none" w:sz="0" w:space="0" w:color="auto"/>
                    <w:left w:val="none" w:sz="0" w:space="0" w:color="auto"/>
                    <w:bottom w:val="none" w:sz="0" w:space="0" w:color="auto"/>
                    <w:right w:val="none" w:sz="0" w:space="0" w:color="auto"/>
                  </w:divBdr>
                  <w:divsChild>
                    <w:div w:id="224028359">
                      <w:marLeft w:val="0"/>
                      <w:marRight w:val="0"/>
                      <w:marTop w:val="0"/>
                      <w:marBottom w:val="0"/>
                      <w:divBdr>
                        <w:top w:val="none" w:sz="0" w:space="0" w:color="auto"/>
                        <w:left w:val="none" w:sz="0" w:space="0" w:color="auto"/>
                        <w:bottom w:val="none" w:sz="0" w:space="0" w:color="auto"/>
                        <w:right w:val="none" w:sz="0" w:space="0" w:color="auto"/>
                      </w:divBdr>
                    </w:div>
                    <w:div w:id="476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511113">
      <w:bodyDiv w:val="1"/>
      <w:marLeft w:val="0"/>
      <w:marRight w:val="0"/>
      <w:marTop w:val="0"/>
      <w:marBottom w:val="0"/>
      <w:divBdr>
        <w:top w:val="none" w:sz="0" w:space="0" w:color="auto"/>
        <w:left w:val="none" w:sz="0" w:space="0" w:color="auto"/>
        <w:bottom w:val="none" w:sz="0" w:space="0" w:color="auto"/>
        <w:right w:val="none" w:sz="0" w:space="0" w:color="auto"/>
      </w:divBdr>
      <w:divsChild>
        <w:div w:id="612857221">
          <w:marLeft w:val="0"/>
          <w:marRight w:val="0"/>
          <w:marTop w:val="0"/>
          <w:marBottom w:val="0"/>
          <w:divBdr>
            <w:top w:val="none" w:sz="0" w:space="0" w:color="auto"/>
            <w:left w:val="none" w:sz="0" w:space="0" w:color="auto"/>
            <w:bottom w:val="none" w:sz="0" w:space="0" w:color="auto"/>
            <w:right w:val="none" w:sz="0" w:space="0" w:color="auto"/>
          </w:divBdr>
        </w:div>
      </w:divsChild>
    </w:div>
    <w:div w:id="341666629">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755121">
      <w:bodyDiv w:val="1"/>
      <w:marLeft w:val="0"/>
      <w:marRight w:val="0"/>
      <w:marTop w:val="0"/>
      <w:marBottom w:val="0"/>
      <w:divBdr>
        <w:top w:val="none" w:sz="0" w:space="0" w:color="auto"/>
        <w:left w:val="none" w:sz="0" w:space="0" w:color="auto"/>
        <w:bottom w:val="none" w:sz="0" w:space="0" w:color="auto"/>
        <w:right w:val="none" w:sz="0" w:space="0" w:color="auto"/>
      </w:divBdr>
    </w:div>
    <w:div w:id="342780284">
      <w:bodyDiv w:val="1"/>
      <w:marLeft w:val="0"/>
      <w:marRight w:val="0"/>
      <w:marTop w:val="0"/>
      <w:marBottom w:val="0"/>
      <w:divBdr>
        <w:top w:val="none" w:sz="0" w:space="0" w:color="auto"/>
        <w:left w:val="none" w:sz="0" w:space="0" w:color="auto"/>
        <w:bottom w:val="none" w:sz="0" w:space="0" w:color="auto"/>
        <w:right w:val="none" w:sz="0" w:space="0" w:color="auto"/>
      </w:divBdr>
      <w:divsChild>
        <w:div w:id="641302473">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
      </w:divsChild>
    </w:div>
    <w:div w:id="343015522">
      <w:bodyDiv w:val="1"/>
      <w:marLeft w:val="0"/>
      <w:marRight w:val="0"/>
      <w:marTop w:val="0"/>
      <w:marBottom w:val="0"/>
      <w:divBdr>
        <w:top w:val="none" w:sz="0" w:space="0" w:color="auto"/>
        <w:left w:val="none" w:sz="0" w:space="0" w:color="auto"/>
        <w:bottom w:val="none" w:sz="0" w:space="0" w:color="auto"/>
        <w:right w:val="none" w:sz="0" w:space="0" w:color="auto"/>
      </w:divBdr>
    </w:div>
    <w:div w:id="343023477">
      <w:bodyDiv w:val="1"/>
      <w:marLeft w:val="0"/>
      <w:marRight w:val="0"/>
      <w:marTop w:val="0"/>
      <w:marBottom w:val="0"/>
      <w:divBdr>
        <w:top w:val="none" w:sz="0" w:space="0" w:color="auto"/>
        <w:left w:val="none" w:sz="0" w:space="0" w:color="auto"/>
        <w:bottom w:val="none" w:sz="0" w:space="0" w:color="auto"/>
        <w:right w:val="none" w:sz="0" w:space="0" w:color="auto"/>
      </w:divBdr>
      <w:divsChild>
        <w:div w:id="339821221">
          <w:marLeft w:val="0"/>
          <w:marRight w:val="0"/>
          <w:marTop w:val="0"/>
          <w:marBottom w:val="0"/>
          <w:divBdr>
            <w:top w:val="none" w:sz="0" w:space="0" w:color="auto"/>
            <w:left w:val="none" w:sz="0" w:space="0" w:color="auto"/>
            <w:bottom w:val="none" w:sz="0" w:space="0" w:color="auto"/>
            <w:right w:val="none" w:sz="0" w:space="0" w:color="auto"/>
          </w:divBdr>
        </w:div>
        <w:div w:id="1524396497">
          <w:marLeft w:val="0"/>
          <w:marRight w:val="0"/>
          <w:marTop w:val="0"/>
          <w:marBottom w:val="0"/>
          <w:divBdr>
            <w:top w:val="none" w:sz="0" w:space="0" w:color="auto"/>
            <w:left w:val="none" w:sz="0" w:space="0" w:color="auto"/>
            <w:bottom w:val="none" w:sz="0" w:space="0" w:color="auto"/>
            <w:right w:val="none" w:sz="0" w:space="0" w:color="auto"/>
          </w:divBdr>
          <w:divsChild>
            <w:div w:id="1987466722">
              <w:marLeft w:val="0"/>
              <w:marRight w:val="0"/>
              <w:marTop w:val="0"/>
              <w:marBottom w:val="0"/>
              <w:divBdr>
                <w:top w:val="none" w:sz="0" w:space="0" w:color="auto"/>
                <w:left w:val="none" w:sz="0" w:space="0" w:color="auto"/>
                <w:bottom w:val="none" w:sz="0" w:space="0" w:color="auto"/>
                <w:right w:val="none" w:sz="0" w:space="0" w:color="auto"/>
              </w:divBdr>
              <w:divsChild>
                <w:div w:id="1140070815">
                  <w:blockQuote w:val="1"/>
                  <w:marLeft w:val="0"/>
                  <w:marRight w:val="0"/>
                  <w:marTop w:val="0"/>
                  <w:marBottom w:val="0"/>
                  <w:divBdr>
                    <w:top w:val="none" w:sz="0" w:space="0" w:color="auto"/>
                    <w:left w:val="none" w:sz="0" w:space="0" w:color="auto"/>
                    <w:bottom w:val="none" w:sz="0" w:space="0" w:color="auto"/>
                    <w:right w:val="none" w:sz="0" w:space="0" w:color="auto"/>
                  </w:divBdr>
                  <w:divsChild>
                    <w:div w:id="104329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
    <w:div w:id="344015246">
      <w:bodyDiv w:val="1"/>
      <w:marLeft w:val="0"/>
      <w:marRight w:val="0"/>
      <w:marTop w:val="0"/>
      <w:marBottom w:val="0"/>
      <w:divBdr>
        <w:top w:val="none" w:sz="0" w:space="0" w:color="auto"/>
        <w:left w:val="none" w:sz="0" w:space="0" w:color="auto"/>
        <w:bottom w:val="none" w:sz="0" w:space="0" w:color="auto"/>
        <w:right w:val="none" w:sz="0" w:space="0" w:color="auto"/>
      </w:divBdr>
    </w:div>
    <w:div w:id="344139381">
      <w:bodyDiv w:val="1"/>
      <w:marLeft w:val="0"/>
      <w:marRight w:val="0"/>
      <w:marTop w:val="0"/>
      <w:marBottom w:val="0"/>
      <w:divBdr>
        <w:top w:val="none" w:sz="0" w:space="0" w:color="auto"/>
        <w:left w:val="none" w:sz="0" w:space="0" w:color="auto"/>
        <w:bottom w:val="none" w:sz="0" w:space="0" w:color="auto"/>
        <w:right w:val="none" w:sz="0" w:space="0" w:color="auto"/>
      </w:divBdr>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327710">
      <w:bodyDiv w:val="1"/>
      <w:marLeft w:val="0"/>
      <w:marRight w:val="0"/>
      <w:marTop w:val="0"/>
      <w:marBottom w:val="0"/>
      <w:divBdr>
        <w:top w:val="none" w:sz="0" w:space="0" w:color="auto"/>
        <w:left w:val="none" w:sz="0" w:space="0" w:color="auto"/>
        <w:bottom w:val="none" w:sz="0" w:space="0" w:color="auto"/>
        <w:right w:val="none" w:sz="0" w:space="0" w:color="auto"/>
      </w:divBdr>
    </w:div>
    <w:div w:id="344675074">
      <w:bodyDiv w:val="1"/>
      <w:marLeft w:val="0"/>
      <w:marRight w:val="0"/>
      <w:marTop w:val="0"/>
      <w:marBottom w:val="0"/>
      <w:divBdr>
        <w:top w:val="none" w:sz="0" w:space="0" w:color="auto"/>
        <w:left w:val="none" w:sz="0" w:space="0" w:color="auto"/>
        <w:bottom w:val="none" w:sz="0" w:space="0" w:color="auto"/>
        <w:right w:val="none" w:sz="0" w:space="0" w:color="auto"/>
      </w:divBdr>
    </w:div>
    <w:div w:id="344748653">
      <w:bodyDiv w:val="1"/>
      <w:marLeft w:val="0"/>
      <w:marRight w:val="0"/>
      <w:marTop w:val="0"/>
      <w:marBottom w:val="0"/>
      <w:divBdr>
        <w:top w:val="none" w:sz="0" w:space="0" w:color="auto"/>
        <w:left w:val="none" w:sz="0" w:space="0" w:color="auto"/>
        <w:bottom w:val="none" w:sz="0" w:space="0" w:color="auto"/>
        <w:right w:val="none" w:sz="0" w:space="0" w:color="auto"/>
      </w:divBdr>
      <w:divsChild>
        <w:div w:id="463423058">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4937437">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4718">
      <w:bodyDiv w:val="1"/>
      <w:marLeft w:val="0"/>
      <w:marRight w:val="0"/>
      <w:marTop w:val="0"/>
      <w:marBottom w:val="0"/>
      <w:divBdr>
        <w:top w:val="none" w:sz="0" w:space="0" w:color="auto"/>
        <w:left w:val="none" w:sz="0" w:space="0" w:color="auto"/>
        <w:bottom w:val="none" w:sz="0" w:space="0" w:color="auto"/>
        <w:right w:val="none" w:sz="0" w:space="0" w:color="auto"/>
      </w:divBdr>
      <w:divsChild>
        <w:div w:id="354383708">
          <w:marLeft w:val="0"/>
          <w:marRight w:val="0"/>
          <w:marTop w:val="0"/>
          <w:marBottom w:val="0"/>
          <w:divBdr>
            <w:top w:val="none" w:sz="0" w:space="0" w:color="auto"/>
            <w:left w:val="none" w:sz="0" w:space="0" w:color="auto"/>
            <w:bottom w:val="none" w:sz="0" w:space="0" w:color="auto"/>
            <w:right w:val="none" w:sz="0" w:space="0" w:color="auto"/>
          </w:divBdr>
        </w:div>
        <w:div w:id="514223786">
          <w:marLeft w:val="0"/>
          <w:marRight w:val="0"/>
          <w:marTop w:val="300"/>
          <w:marBottom w:val="0"/>
          <w:divBdr>
            <w:top w:val="none" w:sz="0" w:space="0" w:color="auto"/>
            <w:left w:val="none" w:sz="0" w:space="0" w:color="auto"/>
            <w:bottom w:val="none" w:sz="0" w:space="0" w:color="auto"/>
            <w:right w:val="none" w:sz="0" w:space="0" w:color="auto"/>
          </w:divBdr>
        </w:div>
      </w:divsChild>
    </w:div>
    <w:div w:id="345448323">
      <w:bodyDiv w:val="1"/>
      <w:marLeft w:val="0"/>
      <w:marRight w:val="0"/>
      <w:marTop w:val="0"/>
      <w:marBottom w:val="0"/>
      <w:divBdr>
        <w:top w:val="none" w:sz="0" w:space="0" w:color="auto"/>
        <w:left w:val="none" w:sz="0" w:space="0" w:color="auto"/>
        <w:bottom w:val="none" w:sz="0" w:space="0" w:color="auto"/>
        <w:right w:val="none" w:sz="0" w:space="0" w:color="auto"/>
      </w:divBdr>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6905370">
      <w:bodyDiv w:val="1"/>
      <w:marLeft w:val="0"/>
      <w:marRight w:val="0"/>
      <w:marTop w:val="0"/>
      <w:marBottom w:val="0"/>
      <w:divBdr>
        <w:top w:val="none" w:sz="0" w:space="0" w:color="auto"/>
        <w:left w:val="none" w:sz="0" w:space="0" w:color="auto"/>
        <w:bottom w:val="none" w:sz="0" w:space="0" w:color="auto"/>
        <w:right w:val="none" w:sz="0" w:space="0" w:color="auto"/>
      </w:divBdr>
      <w:divsChild>
        <w:div w:id="111018818">
          <w:marLeft w:val="0"/>
          <w:marRight w:val="0"/>
          <w:marTop w:val="0"/>
          <w:marBottom w:val="0"/>
          <w:divBdr>
            <w:top w:val="none" w:sz="0" w:space="0" w:color="auto"/>
            <w:left w:val="none" w:sz="0" w:space="0" w:color="auto"/>
            <w:bottom w:val="none" w:sz="0" w:space="0" w:color="auto"/>
            <w:right w:val="none" w:sz="0" w:space="0" w:color="auto"/>
          </w:divBdr>
        </w:div>
        <w:div w:id="928126554">
          <w:marLeft w:val="0"/>
          <w:marRight w:val="0"/>
          <w:marTop w:val="0"/>
          <w:marBottom w:val="0"/>
          <w:divBdr>
            <w:top w:val="none" w:sz="0" w:space="0" w:color="auto"/>
            <w:left w:val="none" w:sz="0" w:space="0" w:color="auto"/>
            <w:bottom w:val="none" w:sz="0" w:space="0" w:color="auto"/>
            <w:right w:val="none" w:sz="0" w:space="0" w:color="auto"/>
          </w:divBdr>
          <w:divsChild>
            <w:div w:id="203057284">
              <w:marLeft w:val="0"/>
              <w:marRight w:val="0"/>
              <w:marTop w:val="0"/>
              <w:marBottom w:val="0"/>
              <w:divBdr>
                <w:top w:val="none" w:sz="0" w:space="0" w:color="auto"/>
                <w:left w:val="none" w:sz="0" w:space="0" w:color="auto"/>
                <w:bottom w:val="none" w:sz="0" w:space="0" w:color="auto"/>
                <w:right w:val="none" w:sz="0" w:space="0" w:color="auto"/>
              </w:divBdr>
              <w:divsChild>
                <w:div w:id="524563210">
                  <w:marLeft w:val="0"/>
                  <w:marRight w:val="0"/>
                  <w:marTop w:val="0"/>
                  <w:marBottom w:val="0"/>
                  <w:divBdr>
                    <w:top w:val="none" w:sz="0" w:space="0" w:color="auto"/>
                    <w:left w:val="none" w:sz="0" w:space="0" w:color="auto"/>
                    <w:bottom w:val="none" w:sz="0" w:space="0" w:color="auto"/>
                    <w:right w:val="none" w:sz="0" w:space="0" w:color="auto"/>
                  </w:divBdr>
                  <w:divsChild>
                    <w:div w:id="48504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
    <w:div w:id="347293113">
      <w:bodyDiv w:val="1"/>
      <w:marLeft w:val="0"/>
      <w:marRight w:val="0"/>
      <w:marTop w:val="0"/>
      <w:marBottom w:val="0"/>
      <w:divBdr>
        <w:top w:val="none" w:sz="0" w:space="0" w:color="auto"/>
        <w:left w:val="none" w:sz="0" w:space="0" w:color="auto"/>
        <w:bottom w:val="none" w:sz="0" w:space="0" w:color="auto"/>
        <w:right w:val="none" w:sz="0" w:space="0" w:color="auto"/>
      </w:divBdr>
    </w:div>
    <w:div w:id="347563147">
      <w:bodyDiv w:val="1"/>
      <w:marLeft w:val="0"/>
      <w:marRight w:val="0"/>
      <w:marTop w:val="0"/>
      <w:marBottom w:val="0"/>
      <w:divBdr>
        <w:top w:val="none" w:sz="0" w:space="0" w:color="auto"/>
        <w:left w:val="none" w:sz="0" w:space="0" w:color="auto"/>
        <w:bottom w:val="none" w:sz="0" w:space="0" w:color="auto"/>
        <w:right w:val="none" w:sz="0" w:space="0" w:color="auto"/>
      </w:divBdr>
    </w:div>
    <w:div w:id="348144042">
      <w:bodyDiv w:val="1"/>
      <w:marLeft w:val="0"/>
      <w:marRight w:val="0"/>
      <w:marTop w:val="0"/>
      <w:marBottom w:val="0"/>
      <w:divBdr>
        <w:top w:val="none" w:sz="0" w:space="0" w:color="auto"/>
        <w:left w:val="none" w:sz="0" w:space="0" w:color="auto"/>
        <w:bottom w:val="none" w:sz="0" w:space="0" w:color="auto"/>
        <w:right w:val="none" w:sz="0" w:space="0" w:color="auto"/>
      </w:divBdr>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331643">
      <w:bodyDiv w:val="1"/>
      <w:marLeft w:val="0"/>
      <w:marRight w:val="0"/>
      <w:marTop w:val="0"/>
      <w:marBottom w:val="0"/>
      <w:divBdr>
        <w:top w:val="none" w:sz="0" w:space="0" w:color="auto"/>
        <w:left w:val="none" w:sz="0" w:space="0" w:color="auto"/>
        <w:bottom w:val="none" w:sz="0" w:space="0" w:color="auto"/>
        <w:right w:val="none" w:sz="0" w:space="0" w:color="auto"/>
      </w:divBdr>
      <w:divsChild>
        <w:div w:id="220751709">
          <w:marLeft w:val="0"/>
          <w:marRight w:val="0"/>
          <w:marTop w:val="0"/>
          <w:marBottom w:val="0"/>
          <w:divBdr>
            <w:top w:val="none" w:sz="0" w:space="0" w:color="auto"/>
            <w:left w:val="none" w:sz="0" w:space="0" w:color="auto"/>
            <w:bottom w:val="none" w:sz="0" w:space="0" w:color="auto"/>
            <w:right w:val="none" w:sz="0" w:space="0" w:color="auto"/>
          </w:divBdr>
        </w:div>
      </w:divsChild>
    </w:div>
    <w:div w:id="348411920">
      <w:bodyDiv w:val="1"/>
      <w:marLeft w:val="0"/>
      <w:marRight w:val="0"/>
      <w:marTop w:val="0"/>
      <w:marBottom w:val="0"/>
      <w:divBdr>
        <w:top w:val="none" w:sz="0" w:space="0" w:color="auto"/>
        <w:left w:val="none" w:sz="0" w:space="0" w:color="auto"/>
        <w:bottom w:val="none" w:sz="0" w:space="0" w:color="auto"/>
        <w:right w:val="none" w:sz="0" w:space="0" w:color="auto"/>
      </w:divBdr>
      <w:divsChild>
        <w:div w:id="785272277">
          <w:marLeft w:val="0"/>
          <w:marRight w:val="0"/>
          <w:marTop w:val="0"/>
          <w:marBottom w:val="0"/>
          <w:divBdr>
            <w:top w:val="none" w:sz="0" w:space="0" w:color="auto"/>
            <w:left w:val="none" w:sz="0" w:space="0" w:color="auto"/>
            <w:bottom w:val="none" w:sz="0" w:space="0" w:color="auto"/>
            <w:right w:val="none" w:sz="0" w:space="0" w:color="auto"/>
          </w:divBdr>
        </w:div>
      </w:divsChild>
    </w:div>
    <w:div w:id="348607126">
      <w:bodyDiv w:val="1"/>
      <w:marLeft w:val="0"/>
      <w:marRight w:val="0"/>
      <w:marTop w:val="0"/>
      <w:marBottom w:val="0"/>
      <w:divBdr>
        <w:top w:val="none" w:sz="0" w:space="0" w:color="auto"/>
        <w:left w:val="none" w:sz="0" w:space="0" w:color="auto"/>
        <w:bottom w:val="none" w:sz="0" w:space="0" w:color="auto"/>
        <w:right w:val="none" w:sz="0" w:space="0" w:color="auto"/>
      </w:divBdr>
      <w:divsChild>
        <w:div w:id="73478889">
          <w:marLeft w:val="0"/>
          <w:marRight w:val="0"/>
          <w:marTop w:val="0"/>
          <w:marBottom w:val="0"/>
          <w:divBdr>
            <w:top w:val="none" w:sz="0" w:space="0" w:color="auto"/>
            <w:left w:val="none" w:sz="0" w:space="0" w:color="auto"/>
            <w:bottom w:val="none" w:sz="0" w:space="0" w:color="auto"/>
            <w:right w:val="none" w:sz="0" w:space="0" w:color="auto"/>
          </w:divBdr>
        </w:div>
        <w:div w:id="603342380">
          <w:marLeft w:val="0"/>
          <w:marRight w:val="0"/>
          <w:marTop w:val="0"/>
          <w:marBottom w:val="0"/>
          <w:divBdr>
            <w:top w:val="none" w:sz="0" w:space="0" w:color="auto"/>
            <w:left w:val="none" w:sz="0" w:space="0" w:color="auto"/>
            <w:bottom w:val="none" w:sz="0" w:space="0" w:color="auto"/>
            <w:right w:val="none" w:sz="0" w:space="0" w:color="auto"/>
          </w:divBdr>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19319">
      <w:bodyDiv w:val="1"/>
      <w:marLeft w:val="0"/>
      <w:marRight w:val="0"/>
      <w:marTop w:val="0"/>
      <w:marBottom w:val="0"/>
      <w:divBdr>
        <w:top w:val="none" w:sz="0" w:space="0" w:color="auto"/>
        <w:left w:val="none" w:sz="0" w:space="0" w:color="auto"/>
        <w:bottom w:val="none" w:sz="0" w:space="0" w:color="auto"/>
        <w:right w:val="none" w:sz="0" w:space="0" w:color="auto"/>
      </w:divBdr>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
    <w:div w:id="349454385">
      <w:bodyDiv w:val="1"/>
      <w:marLeft w:val="0"/>
      <w:marRight w:val="0"/>
      <w:marTop w:val="0"/>
      <w:marBottom w:val="0"/>
      <w:divBdr>
        <w:top w:val="none" w:sz="0" w:space="0" w:color="auto"/>
        <w:left w:val="none" w:sz="0" w:space="0" w:color="auto"/>
        <w:bottom w:val="none" w:sz="0" w:space="0" w:color="auto"/>
        <w:right w:val="none" w:sz="0" w:space="0" w:color="auto"/>
      </w:divBdr>
      <w:divsChild>
        <w:div w:id="410200272">
          <w:marLeft w:val="0"/>
          <w:marRight w:val="0"/>
          <w:marTop w:val="0"/>
          <w:marBottom w:val="0"/>
          <w:divBdr>
            <w:top w:val="none" w:sz="0" w:space="0" w:color="auto"/>
            <w:left w:val="none" w:sz="0" w:space="0" w:color="auto"/>
            <w:bottom w:val="none" w:sz="0" w:space="0" w:color="auto"/>
            <w:right w:val="none" w:sz="0" w:space="0" w:color="auto"/>
          </w:divBdr>
        </w:div>
        <w:div w:id="663818153">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
    <w:div w:id="350306555">
      <w:bodyDiv w:val="1"/>
      <w:marLeft w:val="0"/>
      <w:marRight w:val="0"/>
      <w:marTop w:val="0"/>
      <w:marBottom w:val="0"/>
      <w:divBdr>
        <w:top w:val="none" w:sz="0" w:space="0" w:color="auto"/>
        <w:left w:val="none" w:sz="0" w:space="0" w:color="auto"/>
        <w:bottom w:val="none" w:sz="0" w:space="0" w:color="auto"/>
        <w:right w:val="none" w:sz="0" w:space="0" w:color="auto"/>
      </w:divBdr>
      <w:divsChild>
        <w:div w:id="1197474026">
          <w:marLeft w:val="0"/>
          <w:marRight w:val="0"/>
          <w:marTop w:val="0"/>
          <w:marBottom w:val="0"/>
          <w:divBdr>
            <w:top w:val="none" w:sz="0" w:space="0" w:color="auto"/>
            <w:left w:val="none" w:sz="0" w:space="0" w:color="auto"/>
            <w:bottom w:val="none" w:sz="0" w:space="0" w:color="auto"/>
            <w:right w:val="none" w:sz="0" w:space="0" w:color="auto"/>
          </w:divBdr>
          <w:divsChild>
            <w:div w:id="1177886340">
              <w:marLeft w:val="0"/>
              <w:marRight w:val="0"/>
              <w:marTop w:val="0"/>
              <w:marBottom w:val="0"/>
              <w:divBdr>
                <w:top w:val="none" w:sz="0" w:space="0" w:color="auto"/>
                <w:left w:val="none" w:sz="0" w:space="0" w:color="auto"/>
                <w:bottom w:val="none" w:sz="0" w:space="0" w:color="auto"/>
                <w:right w:val="none" w:sz="0" w:space="0" w:color="auto"/>
              </w:divBdr>
              <w:divsChild>
                <w:div w:id="400754033">
                  <w:marLeft w:val="0"/>
                  <w:marRight w:val="0"/>
                  <w:marTop w:val="0"/>
                  <w:marBottom w:val="0"/>
                  <w:divBdr>
                    <w:top w:val="none" w:sz="0" w:space="0" w:color="auto"/>
                    <w:left w:val="none" w:sz="0" w:space="0" w:color="auto"/>
                    <w:bottom w:val="none" w:sz="0" w:space="0" w:color="auto"/>
                    <w:right w:val="none" w:sz="0" w:space="0" w:color="auto"/>
                  </w:divBdr>
                  <w:divsChild>
                    <w:div w:id="165556379">
                      <w:marLeft w:val="0"/>
                      <w:marRight w:val="0"/>
                      <w:marTop w:val="0"/>
                      <w:marBottom w:val="0"/>
                      <w:divBdr>
                        <w:top w:val="none" w:sz="0" w:space="0" w:color="auto"/>
                        <w:left w:val="none" w:sz="0" w:space="0" w:color="auto"/>
                        <w:bottom w:val="none" w:sz="0" w:space="0" w:color="auto"/>
                        <w:right w:val="none" w:sz="0" w:space="0" w:color="auto"/>
                      </w:divBdr>
                    </w:div>
                    <w:div w:id="101156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359857">
          <w:marLeft w:val="0"/>
          <w:marRight w:val="0"/>
          <w:marTop w:val="0"/>
          <w:marBottom w:val="0"/>
          <w:divBdr>
            <w:top w:val="none" w:sz="0" w:space="0" w:color="auto"/>
            <w:left w:val="none" w:sz="0" w:space="0" w:color="auto"/>
            <w:bottom w:val="none" w:sz="0" w:space="0" w:color="auto"/>
            <w:right w:val="none" w:sz="0" w:space="0" w:color="auto"/>
          </w:divBdr>
          <w:divsChild>
            <w:div w:id="1374386789">
              <w:marLeft w:val="0"/>
              <w:marRight w:val="0"/>
              <w:marTop w:val="0"/>
              <w:marBottom w:val="0"/>
              <w:divBdr>
                <w:top w:val="none" w:sz="0" w:space="0" w:color="auto"/>
                <w:left w:val="none" w:sz="0" w:space="0" w:color="auto"/>
                <w:bottom w:val="none" w:sz="0" w:space="0" w:color="auto"/>
                <w:right w:val="none" w:sz="0" w:space="0" w:color="auto"/>
              </w:divBdr>
              <w:divsChild>
                <w:div w:id="204756777">
                  <w:marLeft w:val="0"/>
                  <w:marRight w:val="0"/>
                  <w:marTop w:val="0"/>
                  <w:marBottom w:val="0"/>
                  <w:divBdr>
                    <w:top w:val="none" w:sz="0" w:space="0" w:color="auto"/>
                    <w:left w:val="none" w:sz="0" w:space="0" w:color="auto"/>
                    <w:bottom w:val="none" w:sz="0" w:space="0" w:color="auto"/>
                    <w:right w:val="none" w:sz="0" w:space="0" w:color="auto"/>
                  </w:divBdr>
                  <w:divsChild>
                    <w:div w:id="2030718465">
                      <w:marLeft w:val="0"/>
                      <w:marRight w:val="0"/>
                      <w:marTop w:val="0"/>
                      <w:marBottom w:val="0"/>
                      <w:divBdr>
                        <w:top w:val="none" w:sz="0" w:space="0" w:color="auto"/>
                        <w:left w:val="none" w:sz="0" w:space="0" w:color="auto"/>
                        <w:bottom w:val="none" w:sz="0" w:space="0" w:color="auto"/>
                        <w:right w:val="none" w:sz="0" w:space="0" w:color="auto"/>
                      </w:divBdr>
                      <w:divsChild>
                        <w:div w:id="1086849527">
                          <w:marLeft w:val="0"/>
                          <w:marRight w:val="0"/>
                          <w:marTop w:val="0"/>
                          <w:marBottom w:val="0"/>
                          <w:divBdr>
                            <w:top w:val="none" w:sz="0" w:space="0" w:color="auto"/>
                            <w:left w:val="none" w:sz="0" w:space="0" w:color="auto"/>
                            <w:bottom w:val="none" w:sz="0" w:space="0" w:color="auto"/>
                            <w:right w:val="none" w:sz="0" w:space="0" w:color="auto"/>
                          </w:divBdr>
                          <w:divsChild>
                            <w:div w:id="489953745">
                              <w:marLeft w:val="0"/>
                              <w:marRight w:val="0"/>
                              <w:marTop w:val="0"/>
                              <w:marBottom w:val="0"/>
                              <w:divBdr>
                                <w:top w:val="none" w:sz="0" w:space="0" w:color="auto"/>
                                <w:left w:val="none" w:sz="0" w:space="0" w:color="auto"/>
                                <w:bottom w:val="none" w:sz="0" w:space="0" w:color="auto"/>
                                <w:right w:val="none" w:sz="0" w:space="0" w:color="auto"/>
                              </w:divBdr>
                              <w:divsChild>
                                <w:div w:id="230121146">
                                  <w:marLeft w:val="0"/>
                                  <w:marRight w:val="0"/>
                                  <w:marTop w:val="0"/>
                                  <w:marBottom w:val="0"/>
                                  <w:divBdr>
                                    <w:top w:val="none" w:sz="0" w:space="0" w:color="auto"/>
                                    <w:left w:val="none" w:sz="0" w:space="0" w:color="auto"/>
                                    <w:bottom w:val="none" w:sz="0" w:space="0" w:color="auto"/>
                                    <w:right w:val="none" w:sz="0" w:space="0" w:color="auto"/>
                                  </w:divBdr>
                                </w:div>
                              </w:divsChild>
                            </w:div>
                            <w:div w:id="1085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sChild>
    </w:div>
    <w:div w:id="350835770">
      <w:bodyDiv w:val="1"/>
      <w:marLeft w:val="0"/>
      <w:marRight w:val="0"/>
      <w:marTop w:val="0"/>
      <w:marBottom w:val="0"/>
      <w:divBdr>
        <w:top w:val="none" w:sz="0" w:space="0" w:color="auto"/>
        <w:left w:val="none" w:sz="0" w:space="0" w:color="auto"/>
        <w:bottom w:val="none" w:sz="0" w:space="0" w:color="auto"/>
        <w:right w:val="none" w:sz="0" w:space="0" w:color="auto"/>
      </w:divBdr>
      <w:divsChild>
        <w:div w:id="417405898">
          <w:marLeft w:val="0"/>
          <w:marRight w:val="0"/>
          <w:marTop w:val="0"/>
          <w:marBottom w:val="0"/>
          <w:divBdr>
            <w:top w:val="none" w:sz="0" w:space="0" w:color="auto"/>
            <w:left w:val="none" w:sz="0" w:space="0" w:color="auto"/>
            <w:bottom w:val="none" w:sz="0" w:space="0" w:color="auto"/>
            <w:right w:val="none" w:sz="0" w:space="0" w:color="auto"/>
          </w:divBdr>
        </w:div>
      </w:divsChild>
    </w:div>
    <w:div w:id="350836631">
      <w:bodyDiv w:val="1"/>
      <w:marLeft w:val="0"/>
      <w:marRight w:val="0"/>
      <w:marTop w:val="0"/>
      <w:marBottom w:val="0"/>
      <w:divBdr>
        <w:top w:val="none" w:sz="0" w:space="0" w:color="auto"/>
        <w:left w:val="none" w:sz="0" w:space="0" w:color="auto"/>
        <w:bottom w:val="none" w:sz="0" w:space="0" w:color="auto"/>
        <w:right w:val="none" w:sz="0" w:space="0" w:color="auto"/>
      </w:divBdr>
    </w:div>
    <w:div w:id="350841908">
      <w:bodyDiv w:val="1"/>
      <w:marLeft w:val="0"/>
      <w:marRight w:val="0"/>
      <w:marTop w:val="0"/>
      <w:marBottom w:val="0"/>
      <w:divBdr>
        <w:top w:val="none" w:sz="0" w:space="0" w:color="auto"/>
        <w:left w:val="none" w:sz="0" w:space="0" w:color="auto"/>
        <w:bottom w:val="none" w:sz="0" w:space="0" w:color="auto"/>
        <w:right w:val="none" w:sz="0" w:space="0" w:color="auto"/>
      </w:divBdr>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0957957">
      <w:bodyDiv w:val="1"/>
      <w:marLeft w:val="0"/>
      <w:marRight w:val="0"/>
      <w:marTop w:val="0"/>
      <w:marBottom w:val="0"/>
      <w:divBdr>
        <w:top w:val="none" w:sz="0" w:space="0" w:color="auto"/>
        <w:left w:val="none" w:sz="0" w:space="0" w:color="auto"/>
        <w:bottom w:val="none" w:sz="0" w:space="0" w:color="auto"/>
        <w:right w:val="none" w:sz="0" w:space="0" w:color="auto"/>
      </w:divBdr>
      <w:divsChild>
        <w:div w:id="36205681">
          <w:marLeft w:val="0"/>
          <w:marRight w:val="0"/>
          <w:marTop w:val="0"/>
          <w:marBottom w:val="0"/>
          <w:divBdr>
            <w:top w:val="none" w:sz="0" w:space="0" w:color="auto"/>
            <w:left w:val="none" w:sz="0" w:space="0" w:color="auto"/>
            <w:bottom w:val="none" w:sz="0" w:space="0" w:color="auto"/>
            <w:right w:val="none" w:sz="0" w:space="0" w:color="auto"/>
          </w:divBdr>
        </w:div>
        <w:div w:id="269245220">
          <w:marLeft w:val="0"/>
          <w:marRight w:val="0"/>
          <w:marTop w:val="0"/>
          <w:marBottom w:val="0"/>
          <w:divBdr>
            <w:top w:val="none" w:sz="0" w:space="0" w:color="auto"/>
            <w:left w:val="none" w:sz="0" w:space="0" w:color="auto"/>
            <w:bottom w:val="none" w:sz="0" w:space="0" w:color="auto"/>
            <w:right w:val="none" w:sz="0" w:space="0" w:color="auto"/>
          </w:divBdr>
        </w:div>
        <w:div w:id="297150194">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340463">
      <w:bodyDiv w:val="1"/>
      <w:marLeft w:val="0"/>
      <w:marRight w:val="0"/>
      <w:marTop w:val="0"/>
      <w:marBottom w:val="0"/>
      <w:divBdr>
        <w:top w:val="none" w:sz="0" w:space="0" w:color="auto"/>
        <w:left w:val="none" w:sz="0" w:space="0" w:color="auto"/>
        <w:bottom w:val="none" w:sz="0" w:space="0" w:color="auto"/>
        <w:right w:val="none" w:sz="0" w:space="0" w:color="auto"/>
      </w:divBdr>
    </w:div>
    <w:div w:id="352414748">
      <w:bodyDiv w:val="1"/>
      <w:marLeft w:val="0"/>
      <w:marRight w:val="0"/>
      <w:marTop w:val="0"/>
      <w:marBottom w:val="0"/>
      <w:divBdr>
        <w:top w:val="none" w:sz="0" w:space="0" w:color="auto"/>
        <w:left w:val="none" w:sz="0" w:space="0" w:color="auto"/>
        <w:bottom w:val="none" w:sz="0" w:space="0" w:color="auto"/>
        <w:right w:val="none" w:sz="0" w:space="0" w:color="auto"/>
      </w:divBdr>
      <w:divsChild>
        <w:div w:id="274024403">
          <w:marLeft w:val="0"/>
          <w:marRight w:val="0"/>
          <w:marTop w:val="0"/>
          <w:marBottom w:val="0"/>
          <w:divBdr>
            <w:top w:val="none" w:sz="0" w:space="0" w:color="auto"/>
            <w:left w:val="none" w:sz="0" w:space="0" w:color="auto"/>
            <w:bottom w:val="none" w:sz="0" w:space="0" w:color="auto"/>
            <w:right w:val="none" w:sz="0" w:space="0" w:color="auto"/>
          </w:divBdr>
        </w:div>
      </w:divsChild>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09311">
      <w:bodyDiv w:val="1"/>
      <w:marLeft w:val="0"/>
      <w:marRight w:val="0"/>
      <w:marTop w:val="0"/>
      <w:marBottom w:val="0"/>
      <w:divBdr>
        <w:top w:val="none" w:sz="0" w:space="0" w:color="auto"/>
        <w:left w:val="none" w:sz="0" w:space="0" w:color="auto"/>
        <w:bottom w:val="none" w:sz="0" w:space="0" w:color="auto"/>
        <w:right w:val="none" w:sz="0" w:space="0" w:color="auto"/>
      </w:divBdr>
    </w:div>
    <w:div w:id="352657373">
      <w:bodyDiv w:val="1"/>
      <w:marLeft w:val="0"/>
      <w:marRight w:val="0"/>
      <w:marTop w:val="0"/>
      <w:marBottom w:val="0"/>
      <w:divBdr>
        <w:top w:val="none" w:sz="0" w:space="0" w:color="auto"/>
        <w:left w:val="none" w:sz="0" w:space="0" w:color="auto"/>
        <w:bottom w:val="none" w:sz="0" w:space="0" w:color="auto"/>
        <w:right w:val="none" w:sz="0" w:space="0" w:color="auto"/>
      </w:divBdr>
    </w:div>
    <w:div w:id="352725608">
      <w:bodyDiv w:val="1"/>
      <w:marLeft w:val="0"/>
      <w:marRight w:val="0"/>
      <w:marTop w:val="0"/>
      <w:marBottom w:val="0"/>
      <w:divBdr>
        <w:top w:val="none" w:sz="0" w:space="0" w:color="auto"/>
        <w:left w:val="none" w:sz="0" w:space="0" w:color="auto"/>
        <w:bottom w:val="none" w:sz="0" w:space="0" w:color="auto"/>
        <w:right w:val="none" w:sz="0" w:space="0" w:color="auto"/>
      </w:divBdr>
    </w:div>
    <w:div w:id="352926445">
      <w:bodyDiv w:val="1"/>
      <w:marLeft w:val="0"/>
      <w:marRight w:val="0"/>
      <w:marTop w:val="0"/>
      <w:marBottom w:val="0"/>
      <w:divBdr>
        <w:top w:val="none" w:sz="0" w:space="0" w:color="auto"/>
        <w:left w:val="none" w:sz="0" w:space="0" w:color="auto"/>
        <w:bottom w:val="none" w:sz="0" w:space="0" w:color="auto"/>
        <w:right w:val="none" w:sz="0" w:space="0" w:color="auto"/>
      </w:divBdr>
      <w:divsChild>
        <w:div w:id="110515470">
          <w:marLeft w:val="0"/>
          <w:marRight w:val="0"/>
          <w:marTop w:val="300"/>
          <w:marBottom w:val="0"/>
          <w:divBdr>
            <w:top w:val="none" w:sz="0" w:space="0" w:color="auto"/>
            <w:left w:val="none" w:sz="0" w:space="0" w:color="auto"/>
            <w:bottom w:val="none" w:sz="0" w:space="0" w:color="auto"/>
            <w:right w:val="none" w:sz="0" w:space="0" w:color="auto"/>
          </w:divBdr>
        </w:div>
      </w:divsChild>
    </w:div>
    <w:div w:id="353310442">
      <w:bodyDiv w:val="1"/>
      <w:marLeft w:val="0"/>
      <w:marRight w:val="0"/>
      <w:marTop w:val="0"/>
      <w:marBottom w:val="0"/>
      <w:divBdr>
        <w:top w:val="none" w:sz="0" w:space="0" w:color="auto"/>
        <w:left w:val="none" w:sz="0" w:space="0" w:color="auto"/>
        <w:bottom w:val="none" w:sz="0" w:space="0" w:color="auto"/>
        <w:right w:val="none" w:sz="0" w:space="0" w:color="auto"/>
      </w:divBdr>
      <w:divsChild>
        <w:div w:id="199366065">
          <w:marLeft w:val="0"/>
          <w:marRight w:val="0"/>
          <w:marTop w:val="0"/>
          <w:marBottom w:val="300"/>
          <w:divBdr>
            <w:top w:val="none" w:sz="0" w:space="0" w:color="auto"/>
            <w:left w:val="none" w:sz="0" w:space="0" w:color="auto"/>
            <w:bottom w:val="none" w:sz="0" w:space="0" w:color="auto"/>
            <w:right w:val="none" w:sz="0" w:space="0" w:color="auto"/>
          </w:divBdr>
          <w:divsChild>
            <w:div w:id="313680012">
              <w:marLeft w:val="0"/>
              <w:marRight w:val="0"/>
              <w:marTop w:val="0"/>
              <w:marBottom w:val="0"/>
              <w:divBdr>
                <w:top w:val="none" w:sz="0" w:space="0" w:color="auto"/>
                <w:left w:val="none" w:sz="0" w:space="0" w:color="auto"/>
                <w:bottom w:val="none" w:sz="0" w:space="0" w:color="auto"/>
                <w:right w:val="none" w:sz="0" w:space="0" w:color="auto"/>
              </w:divBdr>
            </w:div>
          </w:divsChild>
        </w:div>
        <w:div w:id="385955774">
          <w:marLeft w:val="0"/>
          <w:marRight w:val="0"/>
          <w:marTop w:val="0"/>
          <w:marBottom w:val="300"/>
          <w:divBdr>
            <w:top w:val="none" w:sz="0" w:space="0" w:color="auto"/>
            <w:left w:val="none" w:sz="0" w:space="0" w:color="auto"/>
            <w:bottom w:val="none" w:sz="0" w:space="0" w:color="auto"/>
            <w:right w:val="none" w:sz="0" w:space="0" w:color="auto"/>
          </w:divBdr>
          <w:divsChild>
            <w:div w:id="56672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
    <w:div w:id="353462988">
      <w:bodyDiv w:val="1"/>
      <w:marLeft w:val="0"/>
      <w:marRight w:val="0"/>
      <w:marTop w:val="0"/>
      <w:marBottom w:val="0"/>
      <w:divBdr>
        <w:top w:val="none" w:sz="0" w:space="0" w:color="auto"/>
        <w:left w:val="none" w:sz="0" w:space="0" w:color="auto"/>
        <w:bottom w:val="none" w:sz="0" w:space="0" w:color="auto"/>
        <w:right w:val="none" w:sz="0" w:space="0" w:color="auto"/>
      </w:divBdr>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430475">
      <w:bodyDiv w:val="1"/>
      <w:marLeft w:val="0"/>
      <w:marRight w:val="0"/>
      <w:marTop w:val="0"/>
      <w:marBottom w:val="0"/>
      <w:divBdr>
        <w:top w:val="none" w:sz="0" w:space="0" w:color="auto"/>
        <w:left w:val="none" w:sz="0" w:space="0" w:color="auto"/>
        <w:bottom w:val="none" w:sz="0" w:space="0" w:color="auto"/>
        <w:right w:val="none" w:sz="0" w:space="0" w:color="auto"/>
      </w:divBdr>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
      </w:divsChild>
    </w:div>
    <w:div w:id="354697295">
      <w:bodyDiv w:val="1"/>
      <w:marLeft w:val="0"/>
      <w:marRight w:val="0"/>
      <w:marTop w:val="0"/>
      <w:marBottom w:val="0"/>
      <w:divBdr>
        <w:top w:val="none" w:sz="0" w:space="0" w:color="auto"/>
        <w:left w:val="none" w:sz="0" w:space="0" w:color="auto"/>
        <w:bottom w:val="none" w:sz="0" w:space="0" w:color="auto"/>
        <w:right w:val="none" w:sz="0" w:space="0" w:color="auto"/>
      </w:divBdr>
      <w:divsChild>
        <w:div w:id="212471599">
          <w:marLeft w:val="0"/>
          <w:marRight w:val="0"/>
          <w:marTop w:val="150"/>
          <w:marBottom w:val="150"/>
          <w:divBdr>
            <w:top w:val="single" w:sz="6" w:space="4" w:color="D7D7D7"/>
            <w:left w:val="none" w:sz="0" w:space="0" w:color="auto"/>
            <w:bottom w:val="single" w:sz="6" w:space="4" w:color="D7D7D7"/>
            <w:right w:val="none" w:sz="0" w:space="0" w:color="auto"/>
          </w:divBdr>
        </w:div>
        <w:div w:id="283269914">
          <w:marLeft w:val="0"/>
          <w:marRight w:val="0"/>
          <w:marTop w:val="0"/>
          <w:marBottom w:val="0"/>
          <w:divBdr>
            <w:top w:val="none" w:sz="0" w:space="0" w:color="auto"/>
            <w:left w:val="none" w:sz="0" w:space="0" w:color="auto"/>
            <w:bottom w:val="none" w:sz="0" w:space="0" w:color="auto"/>
            <w:right w:val="none" w:sz="0" w:space="0" w:color="auto"/>
          </w:divBdr>
        </w:div>
      </w:divsChild>
    </w:div>
    <w:div w:id="355080010">
      <w:bodyDiv w:val="1"/>
      <w:marLeft w:val="0"/>
      <w:marRight w:val="0"/>
      <w:marTop w:val="0"/>
      <w:marBottom w:val="0"/>
      <w:divBdr>
        <w:top w:val="none" w:sz="0" w:space="0" w:color="auto"/>
        <w:left w:val="none" w:sz="0" w:space="0" w:color="auto"/>
        <w:bottom w:val="none" w:sz="0" w:space="0" w:color="auto"/>
        <w:right w:val="none" w:sz="0" w:space="0" w:color="auto"/>
      </w:divBdr>
      <w:divsChild>
        <w:div w:id="391316362">
          <w:marLeft w:val="0"/>
          <w:marRight w:val="0"/>
          <w:marTop w:val="0"/>
          <w:marBottom w:val="0"/>
          <w:divBdr>
            <w:top w:val="none" w:sz="0" w:space="0" w:color="auto"/>
            <w:left w:val="none" w:sz="0" w:space="0" w:color="auto"/>
            <w:bottom w:val="none" w:sz="0" w:space="0" w:color="auto"/>
            <w:right w:val="none" w:sz="0" w:space="0" w:color="auto"/>
          </w:divBdr>
        </w:div>
        <w:div w:id="410007963">
          <w:marLeft w:val="0"/>
          <w:marRight w:val="0"/>
          <w:marTop w:val="300"/>
          <w:marBottom w:val="0"/>
          <w:divBdr>
            <w:top w:val="none" w:sz="0" w:space="0" w:color="auto"/>
            <w:left w:val="none" w:sz="0" w:space="0" w:color="auto"/>
            <w:bottom w:val="none" w:sz="0" w:space="0" w:color="auto"/>
            <w:right w:val="none" w:sz="0" w:space="0" w:color="auto"/>
          </w:divBdr>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
    <w:div w:id="355346758">
      <w:bodyDiv w:val="1"/>
      <w:marLeft w:val="0"/>
      <w:marRight w:val="0"/>
      <w:marTop w:val="0"/>
      <w:marBottom w:val="0"/>
      <w:divBdr>
        <w:top w:val="none" w:sz="0" w:space="0" w:color="auto"/>
        <w:left w:val="none" w:sz="0" w:space="0" w:color="auto"/>
        <w:bottom w:val="none" w:sz="0" w:space="0" w:color="auto"/>
        <w:right w:val="none" w:sz="0" w:space="0" w:color="auto"/>
      </w:divBdr>
      <w:divsChild>
        <w:div w:id="788548497">
          <w:marLeft w:val="0"/>
          <w:marRight w:val="0"/>
          <w:marTop w:val="300"/>
          <w:marBottom w:val="0"/>
          <w:divBdr>
            <w:top w:val="none" w:sz="0" w:space="0" w:color="auto"/>
            <w:left w:val="none" w:sz="0" w:space="0" w:color="auto"/>
            <w:bottom w:val="none" w:sz="0" w:space="0" w:color="auto"/>
            <w:right w:val="none" w:sz="0" w:space="0" w:color="auto"/>
          </w:divBdr>
        </w:div>
        <w:div w:id="917860248">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426480">
      <w:bodyDiv w:val="1"/>
      <w:marLeft w:val="0"/>
      <w:marRight w:val="0"/>
      <w:marTop w:val="0"/>
      <w:marBottom w:val="0"/>
      <w:divBdr>
        <w:top w:val="none" w:sz="0" w:space="0" w:color="auto"/>
        <w:left w:val="none" w:sz="0" w:space="0" w:color="auto"/>
        <w:bottom w:val="none" w:sz="0" w:space="0" w:color="auto"/>
        <w:right w:val="none" w:sz="0" w:space="0" w:color="auto"/>
      </w:divBdr>
      <w:divsChild>
        <w:div w:id="341005921">
          <w:marLeft w:val="0"/>
          <w:marRight w:val="0"/>
          <w:marTop w:val="0"/>
          <w:marBottom w:val="0"/>
          <w:divBdr>
            <w:top w:val="none" w:sz="0" w:space="0" w:color="auto"/>
            <w:left w:val="none" w:sz="0" w:space="0" w:color="auto"/>
            <w:bottom w:val="none" w:sz="0" w:space="0" w:color="auto"/>
            <w:right w:val="none" w:sz="0" w:space="0" w:color="auto"/>
          </w:divBdr>
        </w:div>
        <w:div w:id="556821499">
          <w:marLeft w:val="0"/>
          <w:marRight w:val="0"/>
          <w:marTop w:val="0"/>
          <w:marBottom w:val="0"/>
          <w:divBdr>
            <w:top w:val="none" w:sz="0" w:space="0" w:color="auto"/>
            <w:left w:val="none" w:sz="0" w:space="0" w:color="auto"/>
            <w:bottom w:val="none" w:sz="0" w:space="0" w:color="auto"/>
            <w:right w:val="none" w:sz="0" w:space="0" w:color="auto"/>
          </w:divBdr>
        </w:div>
      </w:divsChild>
    </w:div>
    <w:div w:id="355471184">
      <w:bodyDiv w:val="1"/>
      <w:marLeft w:val="0"/>
      <w:marRight w:val="0"/>
      <w:marTop w:val="0"/>
      <w:marBottom w:val="0"/>
      <w:divBdr>
        <w:top w:val="none" w:sz="0" w:space="0" w:color="auto"/>
        <w:left w:val="none" w:sz="0" w:space="0" w:color="auto"/>
        <w:bottom w:val="none" w:sz="0" w:space="0" w:color="auto"/>
        <w:right w:val="none" w:sz="0" w:space="0" w:color="auto"/>
      </w:divBdr>
    </w:div>
    <w:div w:id="355813998">
      <w:bodyDiv w:val="1"/>
      <w:marLeft w:val="0"/>
      <w:marRight w:val="0"/>
      <w:marTop w:val="0"/>
      <w:marBottom w:val="0"/>
      <w:divBdr>
        <w:top w:val="none" w:sz="0" w:space="0" w:color="auto"/>
        <w:left w:val="none" w:sz="0" w:space="0" w:color="auto"/>
        <w:bottom w:val="none" w:sz="0" w:space="0" w:color="auto"/>
        <w:right w:val="none" w:sz="0" w:space="0" w:color="auto"/>
      </w:divBdr>
    </w:div>
    <w:div w:id="355885328">
      <w:bodyDiv w:val="1"/>
      <w:marLeft w:val="0"/>
      <w:marRight w:val="0"/>
      <w:marTop w:val="0"/>
      <w:marBottom w:val="0"/>
      <w:divBdr>
        <w:top w:val="none" w:sz="0" w:space="0" w:color="auto"/>
        <w:left w:val="none" w:sz="0" w:space="0" w:color="auto"/>
        <w:bottom w:val="none" w:sz="0" w:space="0" w:color="auto"/>
        <w:right w:val="none" w:sz="0" w:space="0" w:color="auto"/>
      </w:divBdr>
    </w:div>
    <w:div w:id="355890574">
      <w:bodyDiv w:val="1"/>
      <w:marLeft w:val="0"/>
      <w:marRight w:val="0"/>
      <w:marTop w:val="0"/>
      <w:marBottom w:val="0"/>
      <w:divBdr>
        <w:top w:val="none" w:sz="0" w:space="0" w:color="auto"/>
        <w:left w:val="none" w:sz="0" w:space="0" w:color="auto"/>
        <w:bottom w:val="none" w:sz="0" w:space="0" w:color="auto"/>
        <w:right w:val="none" w:sz="0" w:space="0" w:color="auto"/>
      </w:divBdr>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084862">
      <w:bodyDiv w:val="1"/>
      <w:marLeft w:val="0"/>
      <w:marRight w:val="0"/>
      <w:marTop w:val="0"/>
      <w:marBottom w:val="0"/>
      <w:divBdr>
        <w:top w:val="none" w:sz="0" w:space="0" w:color="auto"/>
        <w:left w:val="none" w:sz="0" w:space="0" w:color="auto"/>
        <w:bottom w:val="none" w:sz="0" w:space="0" w:color="auto"/>
        <w:right w:val="none" w:sz="0" w:space="0" w:color="auto"/>
      </w:divBdr>
    </w:div>
    <w:div w:id="356125567">
      <w:bodyDiv w:val="1"/>
      <w:marLeft w:val="0"/>
      <w:marRight w:val="0"/>
      <w:marTop w:val="0"/>
      <w:marBottom w:val="0"/>
      <w:divBdr>
        <w:top w:val="none" w:sz="0" w:space="0" w:color="auto"/>
        <w:left w:val="none" w:sz="0" w:space="0" w:color="auto"/>
        <w:bottom w:val="none" w:sz="0" w:space="0" w:color="auto"/>
        <w:right w:val="none" w:sz="0" w:space="0" w:color="auto"/>
      </w:divBdr>
      <w:divsChild>
        <w:div w:id="873078012">
          <w:marLeft w:val="0"/>
          <w:marRight w:val="0"/>
          <w:marTop w:val="0"/>
          <w:marBottom w:val="0"/>
          <w:divBdr>
            <w:top w:val="none" w:sz="0" w:space="0" w:color="auto"/>
            <w:left w:val="none" w:sz="0" w:space="0" w:color="auto"/>
            <w:bottom w:val="none" w:sz="0" w:space="0" w:color="auto"/>
            <w:right w:val="none" w:sz="0" w:space="0" w:color="auto"/>
          </w:divBdr>
          <w:divsChild>
            <w:div w:id="48832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272386">
      <w:bodyDiv w:val="1"/>
      <w:marLeft w:val="0"/>
      <w:marRight w:val="0"/>
      <w:marTop w:val="0"/>
      <w:marBottom w:val="0"/>
      <w:divBdr>
        <w:top w:val="none" w:sz="0" w:space="0" w:color="auto"/>
        <w:left w:val="none" w:sz="0" w:space="0" w:color="auto"/>
        <w:bottom w:val="none" w:sz="0" w:space="0" w:color="auto"/>
        <w:right w:val="none" w:sz="0" w:space="0" w:color="auto"/>
      </w:divBdr>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6591012">
      <w:bodyDiv w:val="1"/>
      <w:marLeft w:val="0"/>
      <w:marRight w:val="0"/>
      <w:marTop w:val="0"/>
      <w:marBottom w:val="0"/>
      <w:divBdr>
        <w:top w:val="none" w:sz="0" w:space="0" w:color="auto"/>
        <w:left w:val="none" w:sz="0" w:space="0" w:color="auto"/>
        <w:bottom w:val="none" w:sz="0" w:space="0" w:color="auto"/>
        <w:right w:val="none" w:sz="0" w:space="0" w:color="auto"/>
      </w:divBdr>
    </w:div>
    <w:div w:id="356660240">
      <w:bodyDiv w:val="1"/>
      <w:marLeft w:val="0"/>
      <w:marRight w:val="0"/>
      <w:marTop w:val="0"/>
      <w:marBottom w:val="0"/>
      <w:divBdr>
        <w:top w:val="none" w:sz="0" w:space="0" w:color="auto"/>
        <w:left w:val="none" w:sz="0" w:space="0" w:color="auto"/>
        <w:bottom w:val="none" w:sz="0" w:space="0" w:color="auto"/>
        <w:right w:val="none" w:sz="0" w:space="0" w:color="auto"/>
      </w:divBdr>
      <w:divsChild>
        <w:div w:id="708408442">
          <w:marLeft w:val="0"/>
          <w:marRight w:val="0"/>
          <w:marTop w:val="0"/>
          <w:marBottom w:val="0"/>
          <w:divBdr>
            <w:top w:val="none" w:sz="0" w:space="0" w:color="auto"/>
            <w:left w:val="none" w:sz="0" w:space="0" w:color="auto"/>
            <w:bottom w:val="none" w:sz="0" w:space="0" w:color="auto"/>
            <w:right w:val="none" w:sz="0" w:space="0" w:color="auto"/>
          </w:divBdr>
        </w:div>
      </w:divsChild>
    </w:div>
    <w:div w:id="356779410">
      <w:bodyDiv w:val="1"/>
      <w:marLeft w:val="0"/>
      <w:marRight w:val="0"/>
      <w:marTop w:val="0"/>
      <w:marBottom w:val="0"/>
      <w:divBdr>
        <w:top w:val="none" w:sz="0" w:space="0" w:color="auto"/>
        <w:left w:val="none" w:sz="0" w:space="0" w:color="auto"/>
        <w:bottom w:val="none" w:sz="0" w:space="0" w:color="auto"/>
        <w:right w:val="none" w:sz="0" w:space="0" w:color="auto"/>
      </w:divBdr>
      <w:divsChild>
        <w:div w:id="737632444">
          <w:marLeft w:val="0"/>
          <w:marRight w:val="0"/>
          <w:marTop w:val="0"/>
          <w:marBottom w:val="0"/>
          <w:divBdr>
            <w:top w:val="none" w:sz="0" w:space="0" w:color="auto"/>
            <w:left w:val="none" w:sz="0" w:space="0" w:color="auto"/>
            <w:bottom w:val="none" w:sz="0" w:space="0" w:color="auto"/>
            <w:right w:val="none" w:sz="0" w:space="0" w:color="auto"/>
          </w:divBdr>
          <w:divsChild>
            <w:div w:id="945117778">
              <w:marLeft w:val="0"/>
              <w:marRight w:val="0"/>
              <w:marTop w:val="0"/>
              <w:marBottom w:val="0"/>
              <w:divBdr>
                <w:top w:val="none" w:sz="0" w:space="0" w:color="auto"/>
                <w:left w:val="none" w:sz="0" w:space="0" w:color="auto"/>
                <w:bottom w:val="none" w:sz="0" w:space="0" w:color="auto"/>
                <w:right w:val="none" w:sz="0" w:space="0" w:color="auto"/>
              </w:divBdr>
              <w:divsChild>
                <w:div w:id="1932160052">
                  <w:marLeft w:val="0"/>
                  <w:marRight w:val="0"/>
                  <w:marTop w:val="0"/>
                  <w:marBottom w:val="0"/>
                  <w:divBdr>
                    <w:top w:val="none" w:sz="0" w:space="0" w:color="auto"/>
                    <w:left w:val="none" w:sz="0" w:space="0" w:color="auto"/>
                    <w:bottom w:val="none" w:sz="0" w:space="0" w:color="auto"/>
                    <w:right w:val="none" w:sz="0" w:space="0" w:color="auto"/>
                  </w:divBdr>
                  <w:divsChild>
                    <w:div w:id="1655257906">
                      <w:marLeft w:val="0"/>
                      <w:marRight w:val="0"/>
                      <w:marTop w:val="0"/>
                      <w:marBottom w:val="0"/>
                      <w:divBdr>
                        <w:top w:val="none" w:sz="0" w:space="0" w:color="auto"/>
                        <w:left w:val="none" w:sz="0" w:space="0" w:color="auto"/>
                        <w:bottom w:val="none" w:sz="0" w:space="0" w:color="auto"/>
                        <w:right w:val="none" w:sz="0" w:space="0" w:color="auto"/>
                      </w:divBdr>
                    </w:div>
                    <w:div w:id="19373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932295">
          <w:marLeft w:val="0"/>
          <w:marRight w:val="0"/>
          <w:marTop w:val="0"/>
          <w:marBottom w:val="0"/>
          <w:divBdr>
            <w:top w:val="none" w:sz="0" w:space="0" w:color="auto"/>
            <w:left w:val="none" w:sz="0" w:space="0" w:color="auto"/>
            <w:bottom w:val="none" w:sz="0" w:space="0" w:color="auto"/>
            <w:right w:val="none" w:sz="0" w:space="0" w:color="auto"/>
          </w:divBdr>
          <w:divsChild>
            <w:div w:id="938951529">
              <w:marLeft w:val="0"/>
              <w:marRight w:val="0"/>
              <w:marTop w:val="0"/>
              <w:marBottom w:val="0"/>
              <w:divBdr>
                <w:top w:val="none" w:sz="0" w:space="0" w:color="auto"/>
                <w:left w:val="none" w:sz="0" w:space="0" w:color="auto"/>
                <w:bottom w:val="none" w:sz="0" w:space="0" w:color="auto"/>
                <w:right w:val="none" w:sz="0" w:space="0" w:color="auto"/>
              </w:divBdr>
              <w:divsChild>
                <w:div w:id="378936103">
                  <w:marLeft w:val="0"/>
                  <w:marRight w:val="0"/>
                  <w:marTop w:val="0"/>
                  <w:marBottom w:val="0"/>
                  <w:divBdr>
                    <w:top w:val="none" w:sz="0" w:space="0" w:color="auto"/>
                    <w:left w:val="none" w:sz="0" w:space="0" w:color="auto"/>
                    <w:bottom w:val="none" w:sz="0" w:space="0" w:color="auto"/>
                    <w:right w:val="none" w:sz="0" w:space="0" w:color="auto"/>
                  </w:divBdr>
                  <w:divsChild>
                    <w:div w:id="361439238">
                      <w:marLeft w:val="0"/>
                      <w:marRight w:val="0"/>
                      <w:marTop w:val="0"/>
                      <w:marBottom w:val="0"/>
                      <w:divBdr>
                        <w:top w:val="none" w:sz="0" w:space="0" w:color="auto"/>
                        <w:left w:val="none" w:sz="0" w:space="0" w:color="auto"/>
                        <w:bottom w:val="none" w:sz="0" w:space="0" w:color="auto"/>
                        <w:right w:val="none" w:sz="0" w:space="0" w:color="auto"/>
                      </w:divBdr>
                      <w:divsChild>
                        <w:div w:id="455948112">
                          <w:marLeft w:val="0"/>
                          <w:marRight w:val="0"/>
                          <w:marTop w:val="0"/>
                          <w:marBottom w:val="0"/>
                          <w:divBdr>
                            <w:top w:val="none" w:sz="0" w:space="0" w:color="auto"/>
                            <w:left w:val="none" w:sz="0" w:space="0" w:color="auto"/>
                            <w:bottom w:val="none" w:sz="0" w:space="0" w:color="auto"/>
                            <w:right w:val="none" w:sz="0" w:space="0" w:color="auto"/>
                          </w:divBdr>
                          <w:divsChild>
                            <w:div w:id="1696345930">
                              <w:marLeft w:val="0"/>
                              <w:marRight w:val="0"/>
                              <w:marTop w:val="0"/>
                              <w:marBottom w:val="0"/>
                              <w:divBdr>
                                <w:top w:val="none" w:sz="0" w:space="0" w:color="auto"/>
                                <w:left w:val="none" w:sz="0" w:space="0" w:color="auto"/>
                                <w:bottom w:val="none" w:sz="0" w:space="0" w:color="auto"/>
                                <w:right w:val="none" w:sz="0" w:space="0" w:color="auto"/>
                              </w:divBdr>
                              <w:divsChild>
                                <w:div w:id="809858432">
                                  <w:marLeft w:val="0"/>
                                  <w:marRight w:val="0"/>
                                  <w:marTop w:val="0"/>
                                  <w:marBottom w:val="0"/>
                                  <w:divBdr>
                                    <w:top w:val="none" w:sz="0" w:space="0" w:color="auto"/>
                                    <w:left w:val="none" w:sz="0" w:space="0" w:color="auto"/>
                                    <w:bottom w:val="none" w:sz="0" w:space="0" w:color="auto"/>
                                    <w:right w:val="none" w:sz="0" w:space="0" w:color="auto"/>
                                  </w:divBdr>
                                </w:div>
                              </w:divsChild>
                            </w:div>
                            <w:div w:id="36341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928531">
      <w:bodyDiv w:val="1"/>
      <w:marLeft w:val="0"/>
      <w:marRight w:val="0"/>
      <w:marTop w:val="0"/>
      <w:marBottom w:val="0"/>
      <w:divBdr>
        <w:top w:val="none" w:sz="0" w:space="0" w:color="auto"/>
        <w:left w:val="none" w:sz="0" w:space="0" w:color="auto"/>
        <w:bottom w:val="none" w:sz="0" w:space="0" w:color="auto"/>
        <w:right w:val="none" w:sz="0" w:space="0" w:color="auto"/>
      </w:divBdr>
      <w:divsChild>
        <w:div w:id="614404259">
          <w:marLeft w:val="0"/>
          <w:marRight w:val="0"/>
          <w:marTop w:val="0"/>
          <w:marBottom w:val="0"/>
          <w:divBdr>
            <w:top w:val="none" w:sz="0" w:space="0" w:color="auto"/>
            <w:left w:val="none" w:sz="0" w:space="0" w:color="auto"/>
            <w:bottom w:val="none" w:sz="0" w:space="0" w:color="auto"/>
            <w:right w:val="none" w:sz="0" w:space="0" w:color="auto"/>
          </w:divBdr>
        </w:div>
      </w:divsChild>
    </w:div>
    <w:div w:id="356933402">
      <w:bodyDiv w:val="1"/>
      <w:marLeft w:val="0"/>
      <w:marRight w:val="0"/>
      <w:marTop w:val="0"/>
      <w:marBottom w:val="0"/>
      <w:divBdr>
        <w:top w:val="none" w:sz="0" w:space="0" w:color="auto"/>
        <w:left w:val="none" w:sz="0" w:space="0" w:color="auto"/>
        <w:bottom w:val="none" w:sz="0" w:space="0" w:color="auto"/>
        <w:right w:val="none" w:sz="0" w:space="0" w:color="auto"/>
      </w:divBdr>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194858">
      <w:bodyDiv w:val="1"/>
      <w:marLeft w:val="0"/>
      <w:marRight w:val="0"/>
      <w:marTop w:val="0"/>
      <w:marBottom w:val="0"/>
      <w:divBdr>
        <w:top w:val="none" w:sz="0" w:space="0" w:color="auto"/>
        <w:left w:val="none" w:sz="0" w:space="0" w:color="auto"/>
        <w:bottom w:val="none" w:sz="0" w:space="0" w:color="auto"/>
        <w:right w:val="none" w:sz="0" w:space="0" w:color="auto"/>
      </w:divBdr>
      <w:divsChild>
        <w:div w:id="61026710">
          <w:marLeft w:val="0"/>
          <w:marRight w:val="0"/>
          <w:marTop w:val="150"/>
          <w:marBottom w:val="150"/>
          <w:divBdr>
            <w:top w:val="single" w:sz="6" w:space="4" w:color="D7D7D7"/>
            <w:left w:val="none" w:sz="0" w:space="0" w:color="auto"/>
            <w:bottom w:val="single" w:sz="6" w:space="4" w:color="D7D7D7"/>
            <w:right w:val="none" w:sz="0" w:space="0" w:color="auto"/>
          </w:divBdr>
        </w:div>
        <w:div w:id="576940660">
          <w:marLeft w:val="0"/>
          <w:marRight w:val="0"/>
          <w:marTop w:val="0"/>
          <w:marBottom w:val="0"/>
          <w:divBdr>
            <w:top w:val="none" w:sz="0" w:space="0" w:color="auto"/>
            <w:left w:val="none" w:sz="0" w:space="0" w:color="auto"/>
            <w:bottom w:val="none" w:sz="0" w:space="0" w:color="auto"/>
            <w:right w:val="none" w:sz="0" w:space="0" w:color="auto"/>
          </w:divBdr>
        </w:div>
      </w:divsChild>
    </w:div>
    <w:div w:id="357199488">
      <w:bodyDiv w:val="1"/>
      <w:marLeft w:val="0"/>
      <w:marRight w:val="0"/>
      <w:marTop w:val="0"/>
      <w:marBottom w:val="0"/>
      <w:divBdr>
        <w:top w:val="none" w:sz="0" w:space="0" w:color="auto"/>
        <w:left w:val="none" w:sz="0" w:space="0" w:color="auto"/>
        <w:bottom w:val="none" w:sz="0" w:space="0" w:color="auto"/>
        <w:right w:val="none" w:sz="0" w:space="0" w:color="auto"/>
      </w:divBdr>
      <w:divsChild>
        <w:div w:id="449476645">
          <w:marLeft w:val="-225"/>
          <w:marRight w:val="-225"/>
          <w:marTop w:val="0"/>
          <w:marBottom w:val="0"/>
          <w:divBdr>
            <w:top w:val="none" w:sz="0" w:space="0" w:color="auto"/>
            <w:left w:val="none" w:sz="0" w:space="0" w:color="auto"/>
            <w:bottom w:val="none" w:sz="0" w:space="0" w:color="auto"/>
            <w:right w:val="none" w:sz="0" w:space="0" w:color="auto"/>
          </w:divBdr>
          <w:divsChild>
            <w:div w:id="934820755">
              <w:marLeft w:val="0"/>
              <w:marRight w:val="0"/>
              <w:marTop w:val="0"/>
              <w:marBottom w:val="0"/>
              <w:divBdr>
                <w:top w:val="none" w:sz="0" w:space="0" w:color="auto"/>
                <w:left w:val="none" w:sz="0" w:space="0" w:color="auto"/>
                <w:bottom w:val="none" w:sz="0" w:space="0" w:color="auto"/>
                <w:right w:val="none" w:sz="0" w:space="0" w:color="auto"/>
              </w:divBdr>
            </w:div>
          </w:divsChild>
        </w:div>
        <w:div w:id="548155806">
          <w:marLeft w:val="-225"/>
          <w:marRight w:val="-225"/>
          <w:marTop w:val="0"/>
          <w:marBottom w:val="0"/>
          <w:divBdr>
            <w:top w:val="none" w:sz="0" w:space="0" w:color="auto"/>
            <w:left w:val="none" w:sz="0" w:space="0" w:color="auto"/>
            <w:bottom w:val="none" w:sz="0" w:space="0" w:color="auto"/>
            <w:right w:val="none" w:sz="0" w:space="0" w:color="auto"/>
          </w:divBdr>
          <w:divsChild>
            <w:div w:id="74835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392">
      <w:bodyDiv w:val="1"/>
      <w:marLeft w:val="0"/>
      <w:marRight w:val="0"/>
      <w:marTop w:val="0"/>
      <w:marBottom w:val="0"/>
      <w:divBdr>
        <w:top w:val="none" w:sz="0" w:space="0" w:color="auto"/>
        <w:left w:val="none" w:sz="0" w:space="0" w:color="auto"/>
        <w:bottom w:val="none" w:sz="0" w:space="0" w:color="auto"/>
        <w:right w:val="none" w:sz="0" w:space="0" w:color="auto"/>
      </w:divBdr>
      <w:divsChild>
        <w:div w:id="185218999">
          <w:marLeft w:val="0"/>
          <w:marRight w:val="0"/>
          <w:marTop w:val="0"/>
          <w:marBottom w:val="0"/>
          <w:divBdr>
            <w:top w:val="none" w:sz="0" w:space="0" w:color="auto"/>
            <w:left w:val="none" w:sz="0" w:space="0" w:color="auto"/>
            <w:bottom w:val="none" w:sz="0" w:space="0" w:color="auto"/>
            <w:right w:val="none" w:sz="0" w:space="0" w:color="auto"/>
          </w:divBdr>
        </w:div>
        <w:div w:id="587541328">
          <w:marLeft w:val="0"/>
          <w:marRight w:val="0"/>
          <w:marTop w:val="0"/>
          <w:marBottom w:val="0"/>
          <w:divBdr>
            <w:top w:val="none" w:sz="0" w:space="0" w:color="auto"/>
            <w:left w:val="none" w:sz="0" w:space="0" w:color="auto"/>
            <w:bottom w:val="none" w:sz="0" w:space="0" w:color="auto"/>
            <w:right w:val="none" w:sz="0" w:space="0" w:color="auto"/>
          </w:divBdr>
          <w:divsChild>
            <w:div w:id="16602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7589093">
      <w:bodyDiv w:val="1"/>
      <w:marLeft w:val="0"/>
      <w:marRight w:val="0"/>
      <w:marTop w:val="0"/>
      <w:marBottom w:val="0"/>
      <w:divBdr>
        <w:top w:val="none" w:sz="0" w:space="0" w:color="auto"/>
        <w:left w:val="none" w:sz="0" w:space="0" w:color="auto"/>
        <w:bottom w:val="none" w:sz="0" w:space="0" w:color="auto"/>
        <w:right w:val="none" w:sz="0" w:space="0" w:color="auto"/>
      </w:divBdr>
    </w:div>
    <w:div w:id="357778486">
      <w:bodyDiv w:val="1"/>
      <w:marLeft w:val="0"/>
      <w:marRight w:val="0"/>
      <w:marTop w:val="0"/>
      <w:marBottom w:val="0"/>
      <w:divBdr>
        <w:top w:val="none" w:sz="0" w:space="0" w:color="auto"/>
        <w:left w:val="none" w:sz="0" w:space="0" w:color="auto"/>
        <w:bottom w:val="none" w:sz="0" w:space="0" w:color="auto"/>
        <w:right w:val="none" w:sz="0" w:space="0" w:color="auto"/>
      </w:divBdr>
    </w:div>
    <w:div w:id="357893781">
      <w:bodyDiv w:val="1"/>
      <w:marLeft w:val="0"/>
      <w:marRight w:val="0"/>
      <w:marTop w:val="0"/>
      <w:marBottom w:val="0"/>
      <w:divBdr>
        <w:top w:val="none" w:sz="0" w:space="0" w:color="auto"/>
        <w:left w:val="none" w:sz="0" w:space="0" w:color="auto"/>
        <w:bottom w:val="none" w:sz="0" w:space="0" w:color="auto"/>
        <w:right w:val="none" w:sz="0" w:space="0" w:color="auto"/>
      </w:divBdr>
      <w:divsChild>
        <w:div w:id="1930918871">
          <w:marLeft w:val="0"/>
          <w:marRight w:val="0"/>
          <w:marTop w:val="0"/>
          <w:marBottom w:val="0"/>
          <w:divBdr>
            <w:top w:val="none" w:sz="0" w:space="0" w:color="auto"/>
            <w:left w:val="none" w:sz="0" w:space="0" w:color="auto"/>
            <w:bottom w:val="none" w:sz="0" w:space="0" w:color="auto"/>
            <w:right w:val="none" w:sz="0" w:space="0" w:color="auto"/>
          </w:divBdr>
        </w:div>
        <w:div w:id="400297515">
          <w:marLeft w:val="0"/>
          <w:marRight w:val="0"/>
          <w:marTop w:val="150"/>
          <w:marBottom w:val="150"/>
          <w:divBdr>
            <w:top w:val="single" w:sz="6" w:space="4" w:color="D7D7D7"/>
            <w:left w:val="none" w:sz="0" w:space="0" w:color="auto"/>
            <w:bottom w:val="single" w:sz="6" w:space="4" w:color="D7D7D7"/>
            <w:right w:val="none" w:sz="0" w:space="0" w:color="auto"/>
          </w:divBdr>
        </w:div>
        <w:div w:id="282268614">
          <w:marLeft w:val="0"/>
          <w:marRight w:val="0"/>
          <w:marTop w:val="0"/>
          <w:marBottom w:val="0"/>
          <w:divBdr>
            <w:top w:val="none" w:sz="0" w:space="0" w:color="auto"/>
            <w:left w:val="none" w:sz="0" w:space="0" w:color="auto"/>
            <w:bottom w:val="none" w:sz="0" w:space="0" w:color="auto"/>
            <w:right w:val="none" w:sz="0" w:space="0" w:color="auto"/>
          </w:divBdr>
        </w:div>
      </w:divsChild>
    </w:div>
    <w:div w:id="357968573">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243221">
      <w:bodyDiv w:val="1"/>
      <w:marLeft w:val="0"/>
      <w:marRight w:val="0"/>
      <w:marTop w:val="0"/>
      <w:marBottom w:val="0"/>
      <w:divBdr>
        <w:top w:val="none" w:sz="0" w:space="0" w:color="auto"/>
        <w:left w:val="none" w:sz="0" w:space="0" w:color="auto"/>
        <w:bottom w:val="none" w:sz="0" w:space="0" w:color="auto"/>
        <w:right w:val="none" w:sz="0" w:space="0" w:color="auto"/>
      </w:divBdr>
    </w:div>
    <w:div w:id="358315799">
      <w:bodyDiv w:val="1"/>
      <w:marLeft w:val="0"/>
      <w:marRight w:val="0"/>
      <w:marTop w:val="0"/>
      <w:marBottom w:val="0"/>
      <w:divBdr>
        <w:top w:val="none" w:sz="0" w:space="0" w:color="auto"/>
        <w:left w:val="none" w:sz="0" w:space="0" w:color="auto"/>
        <w:bottom w:val="none" w:sz="0" w:space="0" w:color="auto"/>
        <w:right w:val="none" w:sz="0" w:space="0" w:color="auto"/>
      </w:divBdr>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46951">
      <w:bodyDiv w:val="1"/>
      <w:marLeft w:val="0"/>
      <w:marRight w:val="0"/>
      <w:marTop w:val="0"/>
      <w:marBottom w:val="0"/>
      <w:divBdr>
        <w:top w:val="none" w:sz="0" w:space="0" w:color="auto"/>
        <w:left w:val="none" w:sz="0" w:space="0" w:color="auto"/>
        <w:bottom w:val="none" w:sz="0" w:space="0" w:color="auto"/>
        <w:right w:val="none" w:sz="0" w:space="0" w:color="auto"/>
      </w:divBdr>
      <w:divsChild>
        <w:div w:id="139854108">
          <w:marLeft w:val="0"/>
          <w:marRight w:val="0"/>
          <w:marTop w:val="0"/>
          <w:marBottom w:val="0"/>
          <w:divBdr>
            <w:top w:val="none" w:sz="0" w:space="0" w:color="auto"/>
            <w:left w:val="none" w:sz="0" w:space="0" w:color="auto"/>
            <w:bottom w:val="none" w:sz="0" w:space="0" w:color="auto"/>
            <w:right w:val="none" w:sz="0" w:space="0" w:color="auto"/>
          </w:divBdr>
        </w:div>
      </w:divsChild>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sChild>
    </w:div>
    <w:div w:id="359598093">
      <w:bodyDiv w:val="1"/>
      <w:marLeft w:val="0"/>
      <w:marRight w:val="0"/>
      <w:marTop w:val="0"/>
      <w:marBottom w:val="0"/>
      <w:divBdr>
        <w:top w:val="none" w:sz="0" w:space="0" w:color="auto"/>
        <w:left w:val="none" w:sz="0" w:space="0" w:color="auto"/>
        <w:bottom w:val="none" w:sz="0" w:space="0" w:color="auto"/>
        <w:right w:val="none" w:sz="0" w:space="0" w:color="auto"/>
      </w:divBdr>
    </w:div>
    <w:div w:id="360208962">
      <w:bodyDiv w:val="1"/>
      <w:marLeft w:val="0"/>
      <w:marRight w:val="0"/>
      <w:marTop w:val="0"/>
      <w:marBottom w:val="0"/>
      <w:divBdr>
        <w:top w:val="none" w:sz="0" w:space="0" w:color="auto"/>
        <w:left w:val="none" w:sz="0" w:space="0" w:color="auto"/>
        <w:bottom w:val="none" w:sz="0" w:space="0" w:color="auto"/>
        <w:right w:val="none" w:sz="0" w:space="0" w:color="auto"/>
      </w:divBdr>
    </w:div>
    <w:div w:id="360325256">
      <w:bodyDiv w:val="1"/>
      <w:marLeft w:val="0"/>
      <w:marRight w:val="0"/>
      <w:marTop w:val="0"/>
      <w:marBottom w:val="0"/>
      <w:divBdr>
        <w:top w:val="none" w:sz="0" w:space="0" w:color="auto"/>
        <w:left w:val="none" w:sz="0" w:space="0" w:color="auto"/>
        <w:bottom w:val="none" w:sz="0" w:space="0" w:color="auto"/>
        <w:right w:val="none" w:sz="0" w:space="0" w:color="auto"/>
      </w:divBdr>
      <w:divsChild>
        <w:div w:id="65341625">
          <w:marLeft w:val="0"/>
          <w:marRight w:val="0"/>
          <w:marTop w:val="150"/>
          <w:marBottom w:val="150"/>
          <w:divBdr>
            <w:top w:val="single" w:sz="6" w:space="4" w:color="D7D7D7"/>
            <w:left w:val="none" w:sz="0" w:space="0" w:color="auto"/>
            <w:bottom w:val="single" w:sz="6" w:space="4" w:color="D7D7D7"/>
            <w:right w:val="none" w:sz="0" w:space="0" w:color="auto"/>
          </w:divBdr>
        </w:div>
        <w:div w:id="677319131">
          <w:marLeft w:val="0"/>
          <w:marRight w:val="0"/>
          <w:marTop w:val="0"/>
          <w:marBottom w:val="0"/>
          <w:divBdr>
            <w:top w:val="none" w:sz="0" w:space="0" w:color="auto"/>
            <w:left w:val="none" w:sz="0" w:space="0" w:color="auto"/>
            <w:bottom w:val="none" w:sz="0" w:space="0" w:color="auto"/>
            <w:right w:val="none" w:sz="0" w:space="0" w:color="auto"/>
          </w:divBdr>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
    <w:div w:id="360476522">
      <w:bodyDiv w:val="1"/>
      <w:marLeft w:val="0"/>
      <w:marRight w:val="0"/>
      <w:marTop w:val="0"/>
      <w:marBottom w:val="0"/>
      <w:divBdr>
        <w:top w:val="none" w:sz="0" w:space="0" w:color="auto"/>
        <w:left w:val="none" w:sz="0" w:space="0" w:color="auto"/>
        <w:bottom w:val="none" w:sz="0" w:space="0" w:color="auto"/>
        <w:right w:val="none" w:sz="0" w:space="0" w:color="auto"/>
      </w:divBdr>
      <w:divsChild>
        <w:div w:id="390076638">
          <w:marLeft w:val="0"/>
          <w:marRight w:val="0"/>
          <w:marTop w:val="0"/>
          <w:marBottom w:val="0"/>
          <w:divBdr>
            <w:top w:val="none" w:sz="0" w:space="0" w:color="auto"/>
            <w:left w:val="none" w:sz="0" w:space="0" w:color="auto"/>
            <w:bottom w:val="none" w:sz="0" w:space="0" w:color="auto"/>
            <w:right w:val="none" w:sz="0" w:space="0" w:color="auto"/>
          </w:divBdr>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39755">
      <w:bodyDiv w:val="1"/>
      <w:marLeft w:val="0"/>
      <w:marRight w:val="0"/>
      <w:marTop w:val="0"/>
      <w:marBottom w:val="0"/>
      <w:divBdr>
        <w:top w:val="none" w:sz="0" w:space="0" w:color="auto"/>
        <w:left w:val="none" w:sz="0" w:space="0" w:color="auto"/>
        <w:bottom w:val="none" w:sz="0" w:space="0" w:color="auto"/>
        <w:right w:val="none" w:sz="0" w:space="0" w:color="auto"/>
      </w:divBdr>
      <w:divsChild>
        <w:div w:id="271013588">
          <w:marLeft w:val="0"/>
          <w:marRight w:val="0"/>
          <w:marTop w:val="0"/>
          <w:marBottom w:val="0"/>
          <w:divBdr>
            <w:top w:val="none" w:sz="0" w:space="0" w:color="auto"/>
            <w:left w:val="none" w:sz="0" w:space="0" w:color="auto"/>
            <w:bottom w:val="none" w:sz="0" w:space="0" w:color="auto"/>
            <w:right w:val="none" w:sz="0" w:space="0" w:color="auto"/>
          </w:divBdr>
        </w:div>
        <w:div w:id="689070891">
          <w:marLeft w:val="0"/>
          <w:marRight w:val="0"/>
          <w:marTop w:val="300"/>
          <w:marBottom w:val="0"/>
          <w:divBdr>
            <w:top w:val="none" w:sz="0" w:space="0" w:color="auto"/>
            <w:left w:val="none" w:sz="0" w:space="0" w:color="auto"/>
            <w:bottom w:val="none" w:sz="0" w:space="0" w:color="auto"/>
            <w:right w:val="none" w:sz="0" w:space="0" w:color="auto"/>
          </w:divBdr>
        </w:div>
        <w:div w:id="769855536">
          <w:marLeft w:val="0"/>
          <w:marRight w:val="0"/>
          <w:marTop w:val="300"/>
          <w:marBottom w:val="300"/>
          <w:divBdr>
            <w:top w:val="none" w:sz="0" w:space="0" w:color="auto"/>
            <w:left w:val="none" w:sz="0" w:space="0" w:color="auto"/>
            <w:bottom w:val="none" w:sz="0" w:space="0" w:color="auto"/>
            <w:right w:val="none" w:sz="0" w:space="0" w:color="auto"/>
          </w:divBdr>
        </w:div>
      </w:divsChild>
    </w:div>
    <w:div w:id="361442722">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1976738">
      <w:bodyDiv w:val="1"/>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
      </w:divsChild>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89675">
      <w:bodyDiv w:val="1"/>
      <w:marLeft w:val="0"/>
      <w:marRight w:val="0"/>
      <w:marTop w:val="0"/>
      <w:marBottom w:val="0"/>
      <w:divBdr>
        <w:top w:val="none" w:sz="0" w:space="0" w:color="auto"/>
        <w:left w:val="none" w:sz="0" w:space="0" w:color="auto"/>
        <w:bottom w:val="none" w:sz="0" w:space="0" w:color="auto"/>
        <w:right w:val="none" w:sz="0" w:space="0" w:color="auto"/>
      </w:divBdr>
      <w:divsChild>
        <w:div w:id="399207222">
          <w:marLeft w:val="0"/>
          <w:marRight w:val="0"/>
          <w:marTop w:val="0"/>
          <w:marBottom w:val="0"/>
          <w:divBdr>
            <w:top w:val="none" w:sz="0" w:space="0" w:color="auto"/>
            <w:left w:val="none" w:sz="0" w:space="0" w:color="auto"/>
            <w:bottom w:val="none" w:sz="0" w:space="0" w:color="auto"/>
            <w:right w:val="none" w:sz="0" w:space="0" w:color="auto"/>
          </w:divBdr>
          <w:divsChild>
            <w:div w:id="360513626">
              <w:marLeft w:val="0"/>
              <w:marRight w:val="0"/>
              <w:marTop w:val="0"/>
              <w:marBottom w:val="0"/>
              <w:divBdr>
                <w:top w:val="none" w:sz="0" w:space="0" w:color="auto"/>
                <w:left w:val="none" w:sz="0" w:space="0" w:color="auto"/>
                <w:bottom w:val="none" w:sz="0" w:space="0" w:color="auto"/>
                <w:right w:val="none" w:sz="0" w:space="0" w:color="auto"/>
              </w:divBdr>
              <w:divsChild>
                <w:div w:id="716591237">
                  <w:marLeft w:val="0"/>
                  <w:marRight w:val="0"/>
                  <w:marTop w:val="0"/>
                  <w:marBottom w:val="0"/>
                  <w:divBdr>
                    <w:top w:val="none" w:sz="0" w:space="0" w:color="auto"/>
                    <w:left w:val="none" w:sz="0" w:space="0" w:color="auto"/>
                    <w:bottom w:val="none" w:sz="0" w:space="0" w:color="auto"/>
                    <w:right w:val="none" w:sz="0" w:space="0" w:color="auto"/>
                  </w:divBdr>
                  <w:divsChild>
                    <w:div w:id="743646525">
                      <w:marLeft w:val="0"/>
                      <w:marRight w:val="0"/>
                      <w:marTop w:val="0"/>
                      <w:marBottom w:val="0"/>
                      <w:divBdr>
                        <w:top w:val="none" w:sz="0" w:space="0" w:color="auto"/>
                        <w:left w:val="none" w:sz="0" w:space="0" w:color="auto"/>
                        <w:bottom w:val="none" w:sz="0" w:space="0" w:color="auto"/>
                        <w:right w:val="none" w:sz="0" w:space="0" w:color="auto"/>
                      </w:divBdr>
                      <w:divsChild>
                        <w:div w:id="215627280">
                          <w:marLeft w:val="0"/>
                          <w:marRight w:val="0"/>
                          <w:marTop w:val="0"/>
                          <w:marBottom w:val="0"/>
                          <w:divBdr>
                            <w:top w:val="none" w:sz="0" w:space="0" w:color="auto"/>
                            <w:left w:val="none" w:sz="0" w:space="0" w:color="auto"/>
                            <w:bottom w:val="none" w:sz="0" w:space="0" w:color="auto"/>
                            <w:right w:val="none" w:sz="0" w:space="0" w:color="auto"/>
                          </w:divBdr>
                          <w:divsChild>
                            <w:div w:id="624696332">
                              <w:marLeft w:val="0"/>
                              <w:marRight w:val="0"/>
                              <w:marTop w:val="0"/>
                              <w:marBottom w:val="0"/>
                              <w:divBdr>
                                <w:top w:val="none" w:sz="0" w:space="0" w:color="auto"/>
                                <w:left w:val="none" w:sz="0" w:space="0" w:color="auto"/>
                                <w:bottom w:val="none" w:sz="0" w:space="0" w:color="auto"/>
                                <w:right w:val="none" w:sz="0" w:space="0" w:color="auto"/>
                              </w:divBdr>
                              <w:divsChild>
                                <w:div w:id="62967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
    <w:div w:id="362369565">
      <w:bodyDiv w:val="1"/>
      <w:marLeft w:val="0"/>
      <w:marRight w:val="0"/>
      <w:marTop w:val="0"/>
      <w:marBottom w:val="0"/>
      <w:divBdr>
        <w:top w:val="none" w:sz="0" w:space="0" w:color="auto"/>
        <w:left w:val="none" w:sz="0" w:space="0" w:color="auto"/>
        <w:bottom w:val="none" w:sz="0" w:space="0" w:color="auto"/>
        <w:right w:val="none" w:sz="0" w:space="0" w:color="auto"/>
      </w:divBdr>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2630244">
      <w:bodyDiv w:val="1"/>
      <w:marLeft w:val="0"/>
      <w:marRight w:val="0"/>
      <w:marTop w:val="0"/>
      <w:marBottom w:val="0"/>
      <w:divBdr>
        <w:top w:val="none" w:sz="0" w:space="0" w:color="auto"/>
        <w:left w:val="none" w:sz="0" w:space="0" w:color="auto"/>
        <w:bottom w:val="none" w:sz="0" w:space="0" w:color="auto"/>
        <w:right w:val="none" w:sz="0" w:space="0" w:color="auto"/>
      </w:divBdr>
      <w:divsChild>
        <w:div w:id="221721869">
          <w:marLeft w:val="0"/>
          <w:marRight w:val="0"/>
          <w:marTop w:val="0"/>
          <w:marBottom w:val="0"/>
          <w:divBdr>
            <w:top w:val="none" w:sz="0" w:space="0" w:color="auto"/>
            <w:left w:val="none" w:sz="0" w:space="0" w:color="auto"/>
            <w:bottom w:val="none" w:sz="0" w:space="0" w:color="auto"/>
            <w:right w:val="none" w:sz="0" w:space="0" w:color="auto"/>
          </w:divBdr>
          <w:divsChild>
            <w:div w:id="10323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89101">
      <w:bodyDiv w:val="1"/>
      <w:marLeft w:val="0"/>
      <w:marRight w:val="0"/>
      <w:marTop w:val="0"/>
      <w:marBottom w:val="0"/>
      <w:divBdr>
        <w:top w:val="none" w:sz="0" w:space="0" w:color="auto"/>
        <w:left w:val="none" w:sz="0" w:space="0" w:color="auto"/>
        <w:bottom w:val="none" w:sz="0" w:space="0" w:color="auto"/>
        <w:right w:val="none" w:sz="0" w:space="0" w:color="auto"/>
      </w:divBdr>
      <w:divsChild>
        <w:div w:id="500313572">
          <w:marLeft w:val="0"/>
          <w:marRight w:val="0"/>
          <w:marTop w:val="300"/>
          <w:marBottom w:val="300"/>
          <w:divBdr>
            <w:top w:val="none" w:sz="0" w:space="0" w:color="auto"/>
            <w:left w:val="none" w:sz="0" w:space="0" w:color="auto"/>
            <w:bottom w:val="none" w:sz="0" w:space="0" w:color="auto"/>
            <w:right w:val="none" w:sz="0" w:space="0" w:color="auto"/>
          </w:divBdr>
          <w:divsChild>
            <w:div w:id="832994030">
              <w:marLeft w:val="0"/>
              <w:marRight w:val="0"/>
              <w:marTop w:val="0"/>
              <w:marBottom w:val="0"/>
              <w:divBdr>
                <w:top w:val="none" w:sz="0" w:space="0" w:color="auto"/>
                <w:left w:val="none" w:sz="0" w:space="0" w:color="auto"/>
                <w:bottom w:val="none" w:sz="0" w:space="0" w:color="auto"/>
                <w:right w:val="none" w:sz="0" w:space="0" w:color="auto"/>
              </w:divBdr>
            </w:div>
          </w:divsChild>
        </w:div>
        <w:div w:id="553859023">
          <w:marLeft w:val="0"/>
          <w:marRight w:val="0"/>
          <w:marTop w:val="300"/>
          <w:marBottom w:val="0"/>
          <w:divBdr>
            <w:top w:val="none" w:sz="0" w:space="0" w:color="auto"/>
            <w:left w:val="none" w:sz="0" w:space="0" w:color="auto"/>
            <w:bottom w:val="none" w:sz="0" w:space="0" w:color="auto"/>
            <w:right w:val="none" w:sz="0" w:space="0" w:color="auto"/>
          </w:divBdr>
        </w:div>
        <w:div w:id="576671894">
          <w:marLeft w:val="0"/>
          <w:marRight w:val="0"/>
          <w:marTop w:val="0"/>
          <w:marBottom w:val="0"/>
          <w:divBdr>
            <w:top w:val="none" w:sz="0" w:space="0" w:color="auto"/>
            <w:left w:val="none" w:sz="0" w:space="0" w:color="auto"/>
            <w:bottom w:val="none" w:sz="0" w:space="0" w:color="auto"/>
            <w:right w:val="none" w:sz="0" w:space="0" w:color="auto"/>
          </w:divBdr>
        </w:div>
      </w:divsChild>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485614">
      <w:bodyDiv w:val="1"/>
      <w:marLeft w:val="0"/>
      <w:marRight w:val="0"/>
      <w:marTop w:val="0"/>
      <w:marBottom w:val="0"/>
      <w:divBdr>
        <w:top w:val="none" w:sz="0" w:space="0" w:color="auto"/>
        <w:left w:val="none" w:sz="0" w:space="0" w:color="auto"/>
        <w:bottom w:val="none" w:sz="0" w:space="0" w:color="auto"/>
        <w:right w:val="none" w:sz="0" w:space="0" w:color="auto"/>
      </w:divBdr>
      <w:divsChild>
        <w:div w:id="569966594">
          <w:marLeft w:val="0"/>
          <w:marRight w:val="0"/>
          <w:marTop w:val="0"/>
          <w:marBottom w:val="0"/>
          <w:divBdr>
            <w:top w:val="none" w:sz="0" w:space="0" w:color="auto"/>
            <w:left w:val="none" w:sz="0" w:space="0" w:color="auto"/>
            <w:bottom w:val="none" w:sz="0" w:space="0" w:color="auto"/>
            <w:right w:val="none" w:sz="0" w:space="0" w:color="auto"/>
          </w:divBdr>
        </w:div>
        <w:div w:id="766585559">
          <w:marLeft w:val="0"/>
          <w:marRight w:val="0"/>
          <w:marTop w:val="300"/>
          <w:marBottom w:val="0"/>
          <w:divBdr>
            <w:top w:val="none" w:sz="0" w:space="0" w:color="auto"/>
            <w:left w:val="none" w:sz="0" w:space="0" w:color="auto"/>
            <w:bottom w:val="none" w:sz="0" w:space="0" w:color="auto"/>
            <w:right w:val="none" w:sz="0" w:space="0" w:color="auto"/>
          </w:divBdr>
        </w:div>
      </w:divsChild>
    </w:div>
    <w:div w:id="363679602">
      <w:bodyDiv w:val="1"/>
      <w:marLeft w:val="0"/>
      <w:marRight w:val="0"/>
      <w:marTop w:val="0"/>
      <w:marBottom w:val="0"/>
      <w:divBdr>
        <w:top w:val="none" w:sz="0" w:space="0" w:color="auto"/>
        <w:left w:val="none" w:sz="0" w:space="0" w:color="auto"/>
        <w:bottom w:val="none" w:sz="0" w:space="0" w:color="auto"/>
        <w:right w:val="none" w:sz="0" w:space="0" w:color="auto"/>
      </w:divBdr>
      <w:divsChild>
        <w:div w:id="854613569">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3988213">
      <w:bodyDiv w:val="1"/>
      <w:marLeft w:val="0"/>
      <w:marRight w:val="0"/>
      <w:marTop w:val="0"/>
      <w:marBottom w:val="0"/>
      <w:divBdr>
        <w:top w:val="none" w:sz="0" w:space="0" w:color="auto"/>
        <w:left w:val="none" w:sz="0" w:space="0" w:color="auto"/>
        <w:bottom w:val="none" w:sz="0" w:space="0" w:color="auto"/>
        <w:right w:val="none" w:sz="0" w:space="0" w:color="auto"/>
      </w:divBdr>
    </w:div>
    <w:div w:id="364408402">
      <w:bodyDiv w:val="1"/>
      <w:marLeft w:val="0"/>
      <w:marRight w:val="0"/>
      <w:marTop w:val="0"/>
      <w:marBottom w:val="0"/>
      <w:divBdr>
        <w:top w:val="none" w:sz="0" w:space="0" w:color="auto"/>
        <w:left w:val="none" w:sz="0" w:space="0" w:color="auto"/>
        <w:bottom w:val="none" w:sz="0" w:space="0" w:color="auto"/>
        <w:right w:val="none" w:sz="0" w:space="0" w:color="auto"/>
      </w:divBdr>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4599618">
      <w:bodyDiv w:val="1"/>
      <w:marLeft w:val="0"/>
      <w:marRight w:val="0"/>
      <w:marTop w:val="0"/>
      <w:marBottom w:val="0"/>
      <w:divBdr>
        <w:top w:val="none" w:sz="0" w:space="0" w:color="auto"/>
        <w:left w:val="none" w:sz="0" w:space="0" w:color="auto"/>
        <w:bottom w:val="none" w:sz="0" w:space="0" w:color="auto"/>
        <w:right w:val="none" w:sz="0" w:space="0" w:color="auto"/>
      </w:divBdr>
      <w:divsChild>
        <w:div w:id="302080638">
          <w:marLeft w:val="0"/>
          <w:marRight w:val="0"/>
          <w:marTop w:val="0"/>
          <w:marBottom w:val="0"/>
          <w:divBdr>
            <w:top w:val="none" w:sz="0" w:space="0" w:color="auto"/>
            <w:left w:val="none" w:sz="0" w:space="0" w:color="auto"/>
            <w:bottom w:val="none" w:sz="0" w:space="0" w:color="auto"/>
            <w:right w:val="none" w:sz="0" w:space="0" w:color="auto"/>
          </w:divBdr>
        </w:div>
      </w:divsChild>
    </w:div>
    <w:div w:id="364644801">
      <w:bodyDiv w:val="1"/>
      <w:marLeft w:val="0"/>
      <w:marRight w:val="0"/>
      <w:marTop w:val="0"/>
      <w:marBottom w:val="0"/>
      <w:divBdr>
        <w:top w:val="none" w:sz="0" w:space="0" w:color="auto"/>
        <w:left w:val="none" w:sz="0" w:space="0" w:color="auto"/>
        <w:bottom w:val="none" w:sz="0" w:space="0" w:color="auto"/>
        <w:right w:val="none" w:sz="0" w:space="0" w:color="auto"/>
      </w:divBdr>
      <w:divsChild>
        <w:div w:id="305621133">
          <w:marLeft w:val="0"/>
          <w:marRight w:val="0"/>
          <w:marTop w:val="0"/>
          <w:marBottom w:val="0"/>
          <w:divBdr>
            <w:top w:val="none" w:sz="0" w:space="0" w:color="auto"/>
            <w:left w:val="none" w:sz="0" w:space="0" w:color="auto"/>
            <w:bottom w:val="none" w:sz="0" w:space="0" w:color="auto"/>
            <w:right w:val="none" w:sz="0" w:space="0" w:color="auto"/>
          </w:divBdr>
        </w:div>
        <w:div w:id="318507249">
          <w:marLeft w:val="0"/>
          <w:marRight w:val="0"/>
          <w:marTop w:val="0"/>
          <w:marBottom w:val="0"/>
          <w:divBdr>
            <w:top w:val="none" w:sz="0" w:space="0" w:color="auto"/>
            <w:left w:val="none" w:sz="0" w:space="0" w:color="auto"/>
            <w:bottom w:val="none" w:sz="0" w:space="0" w:color="auto"/>
            <w:right w:val="none" w:sz="0" w:space="0" w:color="auto"/>
          </w:divBdr>
        </w:div>
      </w:divsChild>
    </w:div>
    <w:div w:id="364645425">
      <w:bodyDiv w:val="1"/>
      <w:marLeft w:val="0"/>
      <w:marRight w:val="0"/>
      <w:marTop w:val="0"/>
      <w:marBottom w:val="0"/>
      <w:divBdr>
        <w:top w:val="none" w:sz="0" w:space="0" w:color="auto"/>
        <w:left w:val="none" w:sz="0" w:space="0" w:color="auto"/>
        <w:bottom w:val="none" w:sz="0" w:space="0" w:color="auto"/>
        <w:right w:val="none" w:sz="0" w:space="0" w:color="auto"/>
      </w:divBdr>
      <w:divsChild>
        <w:div w:id="563873039">
          <w:marLeft w:val="0"/>
          <w:marRight w:val="0"/>
          <w:marTop w:val="0"/>
          <w:marBottom w:val="0"/>
          <w:divBdr>
            <w:top w:val="none" w:sz="0" w:space="0" w:color="auto"/>
            <w:left w:val="none" w:sz="0" w:space="0" w:color="auto"/>
            <w:bottom w:val="none" w:sz="0" w:space="0" w:color="auto"/>
            <w:right w:val="none" w:sz="0" w:space="0" w:color="auto"/>
          </w:divBdr>
        </w:div>
      </w:divsChild>
    </w:div>
    <w:div w:id="364714393">
      <w:bodyDiv w:val="1"/>
      <w:marLeft w:val="0"/>
      <w:marRight w:val="0"/>
      <w:marTop w:val="0"/>
      <w:marBottom w:val="0"/>
      <w:divBdr>
        <w:top w:val="none" w:sz="0" w:space="0" w:color="auto"/>
        <w:left w:val="none" w:sz="0" w:space="0" w:color="auto"/>
        <w:bottom w:val="none" w:sz="0" w:space="0" w:color="auto"/>
        <w:right w:val="none" w:sz="0" w:space="0" w:color="auto"/>
      </w:divBdr>
      <w:divsChild>
        <w:div w:id="178089275">
          <w:marLeft w:val="0"/>
          <w:marRight w:val="0"/>
          <w:marTop w:val="0"/>
          <w:marBottom w:val="0"/>
          <w:divBdr>
            <w:top w:val="none" w:sz="0" w:space="0" w:color="auto"/>
            <w:left w:val="none" w:sz="0" w:space="0" w:color="auto"/>
            <w:bottom w:val="none" w:sz="0" w:space="0" w:color="auto"/>
            <w:right w:val="none" w:sz="0" w:space="0" w:color="auto"/>
          </w:divBdr>
        </w:div>
        <w:div w:id="794831405">
          <w:marLeft w:val="0"/>
          <w:marRight w:val="0"/>
          <w:marTop w:val="300"/>
          <w:marBottom w:val="0"/>
          <w:divBdr>
            <w:top w:val="none" w:sz="0" w:space="0" w:color="auto"/>
            <w:left w:val="none" w:sz="0" w:space="0" w:color="auto"/>
            <w:bottom w:val="none" w:sz="0" w:space="0" w:color="auto"/>
            <w:right w:val="none" w:sz="0" w:space="0" w:color="auto"/>
          </w:divBdr>
        </w:div>
      </w:divsChild>
    </w:div>
    <w:div w:id="364795051">
      <w:bodyDiv w:val="1"/>
      <w:marLeft w:val="0"/>
      <w:marRight w:val="0"/>
      <w:marTop w:val="0"/>
      <w:marBottom w:val="0"/>
      <w:divBdr>
        <w:top w:val="none" w:sz="0" w:space="0" w:color="auto"/>
        <w:left w:val="none" w:sz="0" w:space="0" w:color="auto"/>
        <w:bottom w:val="none" w:sz="0" w:space="0" w:color="auto"/>
        <w:right w:val="none" w:sz="0" w:space="0" w:color="auto"/>
      </w:divBdr>
    </w:div>
    <w:div w:id="364865122">
      <w:bodyDiv w:val="1"/>
      <w:marLeft w:val="0"/>
      <w:marRight w:val="0"/>
      <w:marTop w:val="0"/>
      <w:marBottom w:val="0"/>
      <w:divBdr>
        <w:top w:val="none" w:sz="0" w:space="0" w:color="auto"/>
        <w:left w:val="none" w:sz="0" w:space="0" w:color="auto"/>
        <w:bottom w:val="none" w:sz="0" w:space="0" w:color="auto"/>
        <w:right w:val="none" w:sz="0" w:space="0" w:color="auto"/>
      </w:divBdr>
      <w:divsChild>
        <w:div w:id="10380786">
          <w:marLeft w:val="0"/>
          <w:marRight w:val="0"/>
          <w:marTop w:val="0"/>
          <w:marBottom w:val="0"/>
          <w:divBdr>
            <w:top w:val="none" w:sz="0" w:space="0" w:color="auto"/>
            <w:left w:val="none" w:sz="0" w:space="0" w:color="auto"/>
            <w:bottom w:val="none" w:sz="0" w:space="0" w:color="auto"/>
            <w:right w:val="none" w:sz="0" w:space="0" w:color="auto"/>
          </w:divBdr>
        </w:div>
        <w:div w:id="2047899593">
          <w:marLeft w:val="0"/>
          <w:marRight w:val="0"/>
          <w:marTop w:val="0"/>
          <w:marBottom w:val="0"/>
          <w:divBdr>
            <w:top w:val="none" w:sz="0" w:space="0" w:color="auto"/>
            <w:left w:val="none" w:sz="0" w:space="0" w:color="auto"/>
            <w:bottom w:val="none" w:sz="0" w:space="0" w:color="auto"/>
            <w:right w:val="none" w:sz="0" w:space="0" w:color="auto"/>
          </w:divBdr>
          <w:divsChild>
            <w:div w:id="145086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866933">
      <w:bodyDiv w:val="1"/>
      <w:marLeft w:val="0"/>
      <w:marRight w:val="0"/>
      <w:marTop w:val="0"/>
      <w:marBottom w:val="0"/>
      <w:divBdr>
        <w:top w:val="none" w:sz="0" w:space="0" w:color="auto"/>
        <w:left w:val="none" w:sz="0" w:space="0" w:color="auto"/>
        <w:bottom w:val="none" w:sz="0" w:space="0" w:color="auto"/>
        <w:right w:val="none" w:sz="0" w:space="0" w:color="auto"/>
      </w:divBdr>
      <w:divsChild>
        <w:div w:id="169223151">
          <w:marLeft w:val="0"/>
          <w:marRight w:val="0"/>
          <w:marTop w:val="0"/>
          <w:marBottom w:val="0"/>
          <w:divBdr>
            <w:top w:val="none" w:sz="0" w:space="0" w:color="auto"/>
            <w:left w:val="none" w:sz="0" w:space="0" w:color="auto"/>
            <w:bottom w:val="none" w:sz="0" w:space="0" w:color="auto"/>
            <w:right w:val="none" w:sz="0" w:space="0" w:color="auto"/>
          </w:divBdr>
        </w:div>
        <w:div w:id="768431350">
          <w:marLeft w:val="0"/>
          <w:marRight w:val="0"/>
          <w:marTop w:val="300"/>
          <w:marBottom w:val="0"/>
          <w:divBdr>
            <w:top w:val="none" w:sz="0" w:space="0" w:color="auto"/>
            <w:left w:val="none" w:sz="0" w:space="0" w:color="auto"/>
            <w:bottom w:val="none" w:sz="0" w:space="0" w:color="auto"/>
            <w:right w:val="none" w:sz="0" w:space="0" w:color="auto"/>
          </w:divBdr>
        </w:div>
      </w:divsChild>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5251056">
      <w:bodyDiv w:val="1"/>
      <w:marLeft w:val="0"/>
      <w:marRight w:val="0"/>
      <w:marTop w:val="0"/>
      <w:marBottom w:val="0"/>
      <w:divBdr>
        <w:top w:val="none" w:sz="0" w:space="0" w:color="auto"/>
        <w:left w:val="none" w:sz="0" w:space="0" w:color="auto"/>
        <w:bottom w:val="none" w:sz="0" w:space="0" w:color="auto"/>
        <w:right w:val="none" w:sz="0" w:space="0" w:color="auto"/>
      </w:divBdr>
      <w:divsChild>
        <w:div w:id="282658253">
          <w:marLeft w:val="0"/>
          <w:marRight w:val="0"/>
          <w:marTop w:val="0"/>
          <w:marBottom w:val="0"/>
          <w:divBdr>
            <w:top w:val="none" w:sz="0" w:space="0" w:color="auto"/>
            <w:left w:val="none" w:sz="0" w:space="0" w:color="auto"/>
            <w:bottom w:val="none" w:sz="0" w:space="0" w:color="auto"/>
            <w:right w:val="none" w:sz="0" w:space="0" w:color="auto"/>
          </w:divBdr>
        </w:div>
        <w:div w:id="410351948">
          <w:marLeft w:val="0"/>
          <w:marRight w:val="0"/>
          <w:marTop w:val="300"/>
          <w:marBottom w:val="300"/>
          <w:divBdr>
            <w:top w:val="none" w:sz="0" w:space="0" w:color="auto"/>
            <w:left w:val="none" w:sz="0" w:space="0" w:color="auto"/>
            <w:bottom w:val="none" w:sz="0" w:space="0" w:color="auto"/>
            <w:right w:val="none" w:sz="0" w:space="0" w:color="auto"/>
          </w:divBdr>
          <w:divsChild>
            <w:div w:id="30712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4868">
      <w:bodyDiv w:val="1"/>
      <w:marLeft w:val="0"/>
      <w:marRight w:val="0"/>
      <w:marTop w:val="0"/>
      <w:marBottom w:val="0"/>
      <w:divBdr>
        <w:top w:val="none" w:sz="0" w:space="0" w:color="auto"/>
        <w:left w:val="none" w:sz="0" w:space="0" w:color="auto"/>
        <w:bottom w:val="none" w:sz="0" w:space="0" w:color="auto"/>
        <w:right w:val="none" w:sz="0" w:space="0" w:color="auto"/>
      </w:divBdr>
    </w:div>
    <w:div w:id="365566815">
      <w:bodyDiv w:val="1"/>
      <w:marLeft w:val="0"/>
      <w:marRight w:val="0"/>
      <w:marTop w:val="0"/>
      <w:marBottom w:val="0"/>
      <w:divBdr>
        <w:top w:val="none" w:sz="0" w:space="0" w:color="auto"/>
        <w:left w:val="none" w:sz="0" w:space="0" w:color="auto"/>
        <w:bottom w:val="none" w:sz="0" w:space="0" w:color="auto"/>
        <w:right w:val="none" w:sz="0" w:space="0" w:color="auto"/>
      </w:divBdr>
    </w:div>
    <w:div w:id="365643690">
      <w:bodyDiv w:val="1"/>
      <w:marLeft w:val="0"/>
      <w:marRight w:val="0"/>
      <w:marTop w:val="0"/>
      <w:marBottom w:val="0"/>
      <w:divBdr>
        <w:top w:val="none" w:sz="0" w:space="0" w:color="auto"/>
        <w:left w:val="none" w:sz="0" w:space="0" w:color="auto"/>
        <w:bottom w:val="none" w:sz="0" w:space="0" w:color="auto"/>
        <w:right w:val="none" w:sz="0" w:space="0" w:color="auto"/>
      </w:divBdr>
      <w:divsChild>
        <w:div w:id="613052247">
          <w:marLeft w:val="0"/>
          <w:marRight w:val="0"/>
          <w:marTop w:val="0"/>
          <w:marBottom w:val="0"/>
          <w:divBdr>
            <w:top w:val="none" w:sz="0" w:space="0" w:color="auto"/>
            <w:left w:val="none" w:sz="0" w:space="0" w:color="auto"/>
            <w:bottom w:val="none" w:sz="0" w:space="0" w:color="auto"/>
            <w:right w:val="none" w:sz="0" w:space="0" w:color="auto"/>
          </w:divBdr>
        </w:div>
      </w:divsChild>
    </w:div>
    <w:div w:id="365646049">
      <w:bodyDiv w:val="1"/>
      <w:marLeft w:val="0"/>
      <w:marRight w:val="0"/>
      <w:marTop w:val="0"/>
      <w:marBottom w:val="0"/>
      <w:divBdr>
        <w:top w:val="none" w:sz="0" w:space="0" w:color="auto"/>
        <w:left w:val="none" w:sz="0" w:space="0" w:color="auto"/>
        <w:bottom w:val="none" w:sz="0" w:space="0" w:color="auto"/>
        <w:right w:val="none" w:sz="0" w:space="0" w:color="auto"/>
      </w:divBdr>
      <w:divsChild>
        <w:div w:id="236130836">
          <w:marLeft w:val="0"/>
          <w:marRight w:val="0"/>
          <w:marTop w:val="0"/>
          <w:marBottom w:val="0"/>
          <w:divBdr>
            <w:top w:val="none" w:sz="0" w:space="0" w:color="auto"/>
            <w:left w:val="none" w:sz="0" w:space="0" w:color="auto"/>
            <w:bottom w:val="none" w:sz="0" w:space="0" w:color="auto"/>
            <w:right w:val="none" w:sz="0" w:space="0" w:color="auto"/>
          </w:divBdr>
        </w:div>
        <w:div w:id="3356911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5762359">
      <w:bodyDiv w:val="1"/>
      <w:marLeft w:val="0"/>
      <w:marRight w:val="0"/>
      <w:marTop w:val="0"/>
      <w:marBottom w:val="0"/>
      <w:divBdr>
        <w:top w:val="none" w:sz="0" w:space="0" w:color="auto"/>
        <w:left w:val="none" w:sz="0" w:space="0" w:color="auto"/>
        <w:bottom w:val="none" w:sz="0" w:space="0" w:color="auto"/>
        <w:right w:val="none" w:sz="0" w:space="0" w:color="auto"/>
      </w:divBdr>
      <w:divsChild>
        <w:div w:id="2058160338">
          <w:marLeft w:val="0"/>
          <w:marRight w:val="0"/>
          <w:marTop w:val="0"/>
          <w:marBottom w:val="0"/>
          <w:divBdr>
            <w:top w:val="none" w:sz="0" w:space="0" w:color="auto"/>
            <w:left w:val="none" w:sz="0" w:space="0" w:color="auto"/>
            <w:bottom w:val="none" w:sz="0" w:space="0" w:color="auto"/>
            <w:right w:val="none" w:sz="0" w:space="0" w:color="auto"/>
          </w:divBdr>
          <w:divsChild>
            <w:div w:id="2112703323">
              <w:marLeft w:val="0"/>
              <w:marRight w:val="0"/>
              <w:marTop w:val="0"/>
              <w:marBottom w:val="0"/>
              <w:divBdr>
                <w:top w:val="none" w:sz="0" w:space="0" w:color="auto"/>
                <w:left w:val="none" w:sz="0" w:space="0" w:color="auto"/>
                <w:bottom w:val="none" w:sz="0" w:space="0" w:color="auto"/>
                <w:right w:val="none" w:sz="0" w:space="0" w:color="auto"/>
              </w:divBdr>
            </w:div>
          </w:divsChild>
        </w:div>
        <w:div w:id="1818297385">
          <w:marLeft w:val="0"/>
          <w:marRight w:val="0"/>
          <w:marTop w:val="0"/>
          <w:marBottom w:val="0"/>
          <w:divBdr>
            <w:top w:val="none" w:sz="0" w:space="0" w:color="auto"/>
            <w:left w:val="none" w:sz="0" w:space="0" w:color="auto"/>
            <w:bottom w:val="none" w:sz="0" w:space="0" w:color="auto"/>
            <w:right w:val="none" w:sz="0" w:space="0" w:color="auto"/>
          </w:divBdr>
          <w:divsChild>
            <w:div w:id="259921704">
              <w:marLeft w:val="0"/>
              <w:marRight w:val="0"/>
              <w:marTop w:val="0"/>
              <w:marBottom w:val="0"/>
              <w:divBdr>
                <w:top w:val="none" w:sz="0" w:space="0" w:color="auto"/>
                <w:left w:val="none" w:sz="0" w:space="0" w:color="auto"/>
                <w:bottom w:val="none" w:sz="0" w:space="0" w:color="auto"/>
                <w:right w:val="none" w:sz="0" w:space="0" w:color="auto"/>
              </w:divBdr>
              <w:divsChild>
                <w:div w:id="1100763142">
                  <w:marLeft w:val="0"/>
                  <w:marRight w:val="0"/>
                  <w:marTop w:val="0"/>
                  <w:marBottom w:val="0"/>
                  <w:divBdr>
                    <w:top w:val="none" w:sz="0" w:space="0" w:color="auto"/>
                    <w:left w:val="none" w:sz="0" w:space="0" w:color="auto"/>
                    <w:bottom w:val="none" w:sz="0" w:space="0" w:color="auto"/>
                    <w:right w:val="none" w:sz="0" w:space="0" w:color="auto"/>
                  </w:divBdr>
                  <w:divsChild>
                    <w:div w:id="58002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226252">
      <w:bodyDiv w:val="1"/>
      <w:marLeft w:val="0"/>
      <w:marRight w:val="0"/>
      <w:marTop w:val="0"/>
      <w:marBottom w:val="0"/>
      <w:divBdr>
        <w:top w:val="none" w:sz="0" w:space="0" w:color="auto"/>
        <w:left w:val="none" w:sz="0" w:space="0" w:color="auto"/>
        <w:bottom w:val="none" w:sz="0" w:space="0" w:color="auto"/>
        <w:right w:val="none" w:sz="0" w:space="0" w:color="auto"/>
      </w:divBdr>
      <w:divsChild>
        <w:div w:id="741870726">
          <w:marLeft w:val="0"/>
          <w:marRight w:val="0"/>
          <w:marTop w:val="0"/>
          <w:marBottom w:val="0"/>
          <w:divBdr>
            <w:top w:val="none" w:sz="0" w:space="0" w:color="auto"/>
            <w:left w:val="none" w:sz="0" w:space="0" w:color="auto"/>
            <w:bottom w:val="none" w:sz="0" w:space="0" w:color="auto"/>
            <w:right w:val="none" w:sz="0" w:space="0" w:color="auto"/>
          </w:divBdr>
          <w:divsChild>
            <w:div w:id="614101054">
              <w:marLeft w:val="0"/>
              <w:marRight w:val="0"/>
              <w:marTop w:val="0"/>
              <w:marBottom w:val="0"/>
              <w:divBdr>
                <w:top w:val="none" w:sz="0" w:space="0" w:color="auto"/>
                <w:left w:val="none" w:sz="0" w:space="0" w:color="auto"/>
                <w:bottom w:val="none" w:sz="0" w:space="0" w:color="auto"/>
                <w:right w:val="none" w:sz="0" w:space="0" w:color="auto"/>
              </w:divBdr>
              <w:divsChild>
                <w:div w:id="511115311">
                  <w:marLeft w:val="0"/>
                  <w:marRight w:val="0"/>
                  <w:marTop w:val="0"/>
                  <w:marBottom w:val="0"/>
                  <w:divBdr>
                    <w:top w:val="none" w:sz="0" w:space="0" w:color="auto"/>
                    <w:left w:val="none" w:sz="0" w:space="0" w:color="auto"/>
                    <w:bottom w:val="none" w:sz="0" w:space="0" w:color="auto"/>
                    <w:right w:val="none" w:sz="0" w:space="0" w:color="auto"/>
                  </w:divBdr>
                  <w:divsChild>
                    <w:div w:id="480780454">
                      <w:marLeft w:val="0"/>
                      <w:marRight w:val="0"/>
                      <w:marTop w:val="0"/>
                      <w:marBottom w:val="0"/>
                      <w:divBdr>
                        <w:top w:val="none" w:sz="0" w:space="0" w:color="auto"/>
                        <w:left w:val="none" w:sz="0" w:space="0" w:color="auto"/>
                        <w:bottom w:val="none" w:sz="0" w:space="0" w:color="auto"/>
                        <w:right w:val="none" w:sz="0" w:space="0" w:color="auto"/>
                      </w:divBdr>
                    </w:div>
                    <w:div w:id="83141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561457">
      <w:bodyDiv w:val="1"/>
      <w:marLeft w:val="0"/>
      <w:marRight w:val="0"/>
      <w:marTop w:val="0"/>
      <w:marBottom w:val="0"/>
      <w:divBdr>
        <w:top w:val="none" w:sz="0" w:space="0" w:color="auto"/>
        <w:left w:val="none" w:sz="0" w:space="0" w:color="auto"/>
        <w:bottom w:val="none" w:sz="0" w:space="0" w:color="auto"/>
        <w:right w:val="none" w:sz="0" w:space="0" w:color="auto"/>
      </w:divBdr>
      <w:divsChild>
        <w:div w:id="348141875">
          <w:marLeft w:val="0"/>
          <w:marRight w:val="0"/>
          <w:marTop w:val="0"/>
          <w:marBottom w:val="0"/>
          <w:divBdr>
            <w:top w:val="none" w:sz="0" w:space="0" w:color="auto"/>
            <w:left w:val="none" w:sz="0" w:space="0" w:color="auto"/>
            <w:bottom w:val="none" w:sz="0" w:space="0" w:color="auto"/>
            <w:right w:val="none" w:sz="0" w:space="0" w:color="auto"/>
          </w:divBdr>
        </w:div>
        <w:div w:id="467944230">
          <w:marLeft w:val="0"/>
          <w:marRight w:val="0"/>
          <w:marTop w:val="0"/>
          <w:marBottom w:val="0"/>
          <w:divBdr>
            <w:top w:val="none" w:sz="0" w:space="0" w:color="auto"/>
            <w:left w:val="none" w:sz="0" w:space="0" w:color="auto"/>
            <w:bottom w:val="none" w:sz="0" w:space="0" w:color="auto"/>
            <w:right w:val="none" w:sz="0" w:space="0" w:color="auto"/>
          </w:divBdr>
        </w:div>
      </w:divsChild>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sChild>
    </w:div>
    <w:div w:id="366954229">
      <w:bodyDiv w:val="1"/>
      <w:marLeft w:val="0"/>
      <w:marRight w:val="0"/>
      <w:marTop w:val="0"/>
      <w:marBottom w:val="0"/>
      <w:divBdr>
        <w:top w:val="none" w:sz="0" w:space="0" w:color="auto"/>
        <w:left w:val="none" w:sz="0" w:space="0" w:color="auto"/>
        <w:bottom w:val="none" w:sz="0" w:space="0" w:color="auto"/>
        <w:right w:val="none" w:sz="0" w:space="0" w:color="auto"/>
      </w:divBdr>
      <w:divsChild>
        <w:div w:id="542441978">
          <w:marLeft w:val="300"/>
          <w:marRight w:val="0"/>
          <w:marTop w:val="150"/>
          <w:marBottom w:val="375"/>
          <w:divBdr>
            <w:top w:val="single" w:sz="6" w:space="14" w:color="B7CED1"/>
            <w:left w:val="single" w:sz="6" w:space="14" w:color="B7CED1"/>
            <w:bottom w:val="single" w:sz="6" w:space="14" w:color="B7CED1"/>
            <w:right w:val="single" w:sz="6" w:space="14" w:color="B7CED1"/>
          </w:divBdr>
        </w:div>
        <w:div w:id="691807206">
          <w:marLeft w:val="0"/>
          <w:marRight w:val="0"/>
          <w:marTop w:val="0"/>
          <w:marBottom w:val="0"/>
          <w:divBdr>
            <w:top w:val="none" w:sz="0" w:space="0" w:color="auto"/>
            <w:left w:val="none" w:sz="0" w:space="0" w:color="auto"/>
            <w:bottom w:val="none" w:sz="0" w:space="0" w:color="auto"/>
            <w:right w:val="none" w:sz="0" w:space="0" w:color="auto"/>
          </w:divBdr>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411961">
      <w:bodyDiv w:val="1"/>
      <w:marLeft w:val="0"/>
      <w:marRight w:val="0"/>
      <w:marTop w:val="0"/>
      <w:marBottom w:val="0"/>
      <w:divBdr>
        <w:top w:val="none" w:sz="0" w:space="0" w:color="auto"/>
        <w:left w:val="none" w:sz="0" w:space="0" w:color="auto"/>
        <w:bottom w:val="none" w:sz="0" w:space="0" w:color="auto"/>
        <w:right w:val="none" w:sz="0" w:space="0" w:color="auto"/>
      </w:divBdr>
      <w:divsChild>
        <w:div w:id="502091626">
          <w:marLeft w:val="0"/>
          <w:marRight w:val="0"/>
          <w:marTop w:val="0"/>
          <w:marBottom w:val="0"/>
          <w:divBdr>
            <w:top w:val="none" w:sz="0" w:space="0" w:color="auto"/>
            <w:left w:val="none" w:sz="0" w:space="0" w:color="auto"/>
            <w:bottom w:val="none" w:sz="0" w:space="0" w:color="auto"/>
            <w:right w:val="none" w:sz="0" w:space="0" w:color="auto"/>
          </w:divBdr>
        </w:div>
        <w:div w:id="699629408">
          <w:marLeft w:val="0"/>
          <w:marRight w:val="0"/>
          <w:marTop w:val="0"/>
          <w:marBottom w:val="0"/>
          <w:divBdr>
            <w:top w:val="none" w:sz="0" w:space="0" w:color="auto"/>
            <w:left w:val="none" w:sz="0" w:space="0" w:color="auto"/>
            <w:bottom w:val="none" w:sz="0" w:space="0" w:color="auto"/>
            <w:right w:val="none" w:sz="0" w:space="0" w:color="auto"/>
          </w:divBdr>
        </w:div>
        <w:div w:id="761804557">
          <w:marLeft w:val="0"/>
          <w:marRight w:val="0"/>
          <w:marTop w:val="0"/>
          <w:marBottom w:val="0"/>
          <w:divBdr>
            <w:top w:val="none" w:sz="0" w:space="0" w:color="auto"/>
            <w:left w:val="none" w:sz="0" w:space="0" w:color="auto"/>
            <w:bottom w:val="none" w:sz="0" w:space="0" w:color="auto"/>
            <w:right w:val="none" w:sz="0" w:space="0" w:color="auto"/>
          </w:divBdr>
        </w:div>
      </w:divsChild>
    </w:div>
    <w:div w:id="367678506">
      <w:bodyDiv w:val="1"/>
      <w:marLeft w:val="0"/>
      <w:marRight w:val="0"/>
      <w:marTop w:val="0"/>
      <w:marBottom w:val="0"/>
      <w:divBdr>
        <w:top w:val="none" w:sz="0" w:space="0" w:color="auto"/>
        <w:left w:val="none" w:sz="0" w:space="0" w:color="auto"/>
        <w:bottom w:val="none" w:sz="0" w:space="0" w:color="auto"/>
        <w:right w:val="none" w:sz="0" w:space="0" w:color="auto"/>
      </w:divBdr>
    </w:div>
    <w:div w:id="367874345">
      <w:bodyDiv w:val="1"/>
      <w:marLeft w:val="0"/>
      <w:marRight w:val="0"/>
      <w:marTop w:val="0"/>
      <w:marBottom w:val="0"/>
      <w:divBdr>
        <w:top w:val="none" w:sz="0" w:space="0" w:color="auto"/>
        <w:left w:val="none" w:sz="0" w:space="0" w:color="auto"/>
        <w:bottom w:val="none" w:sz="0" w:space="0" w:color="auto"/>
        <w:right w:val="none" w:sz="0" w:space="0" w:color="auto"/>
      </w:divBdr>
      <w:divsChild>
        <w:div w:id="532184111">
          <w:marLeft w:val="0"/>
          <w:marRight w:val="0"/>
          <w:marTop w:val="0"/>
          <w:marBottom w:val="0"/>
          <w:divBdr>
            <w:top w:val="none" w:sz="0" w:space="0" w:color="auto"/>
            <w:left w:val="none" w:sz="0" w:space="0" w:color="auto"/>
            <w:bottom w:val="none" w:sz="0" w:space="0" w:color="auto"/>
            <w:right w:val="none" w:sz="0" w:space="0" w:color="auto"/>
          </w:divBdr>
          <w:divsChild>
            <w:div w:id="87839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0604">
      <w:bodyDiv w:val="1"/>
      <w:marLeft w:val="0"/>
      <w:marRight w:val="0"/>
      <w:marTop w:val="0"/>
      <w:marBottom w:val="0"/>
      <w:divBdr>
        <w:top w:val="none" w:sz="0" w:space="0" w:color="auto"/>
        <w:left w:val="none" w:sz="0" w:space="0" w:color="auto"/>
        <w:bottom w:val="none" w:sz="0" w:space="0" w:color="auto"/>
        <w:right w:val="none" w:sz="0" w:space="0" w:color="auto"/>
      </w:divBdr>
      <w:divsChild>
        <w:div w:id="328678641">
          <w:marLeft w:val="0"/>
          <w:marRight w:val="0"/>
          <w:marTop w:val="0"/>
          <w:marBottom w:val="0"/>
          <w:divBdr>
            <w:top w:val="none" w:sz="0" w:space="0" w:color="auto"/>
            <w:left w:val="none" w:sz="0" w:space="0" w:color="auto"/>
            <w:bottom w:val="none" w:sz="0" w:space="0" w:color="auto"/>
            <w:right w:val="none" w:sz="0" w:space="0" w:color="auto"/>
          </w:divBdr>
        </w:div>
      </w:divsChild>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145118">
      <w:bodyDiv w:val="1"/>
      <w:marLeft w:val="0"/>
      <w:marRight w:val="0"/>
      <w:marTop w:val="0"/>
      <w:marBottom w:val="0"/>
      <w:divBdr>
        <w:top w:val="none" w:sz="0" w:space="0" w:color="auto"/>
        <w:left w:val="none" w:sz="0" w:space="0" w:color="auto"/>
        <w:bottom w:val="none" w:sz="0" w:space="0" w:color="auto"/>
        <w:right w:val="none" w:sz="0" w:space="0" w:color="auto"/>
      </w:divBdr>
    </w:div>
    <w:div w:id="368453408">
      <w:bodyDiv w:val="1"/>
      <w:marLeft w:val="0"/>
      <w:marRight w:val="0"/>
      <w:marTop w:val="0"/>
      <w:marBottom w:val="0"/>
      <w:divBdr>
        <w:top w:val="none" w:sz="0" w:space="0" w:color="auto"/>
        <w:left w:val="none" w:sz="0" w:space="0" w:color="auto"/>
        <w:bottom w:val="none" w:sz="0" w:space="0" w:color="auto"/>
        <w:right w:val="none" w:sz="0" w:space="0" w:color="auto"/>
      </w:divBdr>
      <w:divsChild>
        <w:div w:id="780539536">
          <w:marLeft w:val="0"/>
          <w:marRight w:val="0"/>
          <w:marTop w:val="300"/>
          <w:marBottom w:val="300"/>
          <w:divBdr>
            <w:top w:val="none" w:sz="0" w:space="0" w:color="auto"/>
            <w:left w:val="none" w:sz="0" w:space="0" w:color="auto"/>
            <w:bottom w:val="none" w:sz="0" w:space="0" w:color="auto"/>
            <w:right w:val="none" w:sz="0" w:space="0" w:color="auto"/>
          </w:divBdr>
        </w:div>
        <w:div w:id="822743986">
          <w:marLeft w:val="0"/>
          <w:marRight w:val="0"/>
          <w:marTop w:val="0"/>
          <w:marBottom w:val="0"/>
          <w:divBdr>
            <w:top w:val="none" w:sz="0" w:space="0" w:color="auto"/>
            <w:left w:val="none" w:sz="0" w:space="0" w:color="auto"/>
            <w:bottom w:val="none" w:sz="0" w:space="0" w:color="auto"/>
            <w:right w:val="none" w:sz="0" w:space="0" w:color="auto"/>
          </w:divBdr>
        </w:div>
      </w:divsChild>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8535416">
      <w:bodyDiv w:val="1"/>
      <w:marLeft w:val="0"/>
      <w:marRight w:val="0"/>
      <w:marTop w:val="0"/>
      <w:marBottom w:val="0"/>
      <w:divBdr>
        <w:top w:val="none" w:sz="0" w:space="0" w:color="auto"/>
        <w:left w:val="none" w:sz="0" w:space="0" w:color="auto"/>
        <w:bottom w:val="none" w:sz="0" w:space="0" w:color="auto"/>
        <w:right w:val="none" w:sz="0" w:space="0" w:color="auto"/>
      </w:divBdr>
    </w:div>
    <w:div w:id="368728047">
      <w:bodyDiv w:val="1"/>
      <w:marLeft w:val="0"/>
      <w:marRight w:val="0"/>
      <w:marTop w:val="0"/>
      <w:marBottom w:val="0"/>
      <w:divBdr>
        <w:top w:val="none" w:sz="0" w:space="0" w:color="auto"/>
        <w:left w:val="none" w:sz="0" w:space="0" w:color="auto"/>
        <w:bottom w:val="none" w:sz="0" w:space="0" w:color="auto"/>
        <w:right w:val="none" w:sz="0" w:space="0" w:color="auto"/>
      </w:divBdr>
      <w:divsChild>
        <w:div w:id="1341009048">
          <w:marLeft w:val="0"/>
          <w:marRight w:val="0"/>
          <w:marTop w:val="0"/>
          <w:marBottom w:val="0"/>
          <w:divBdr>
            <w:top w:val="none" w:sz="0" w:space="0" w:color="auto"/>
            <w:left w:val="none" w:sz="0" w:space="0" w:color="auto"/>
            <w:bottom w:val="none" w:sz="0" w:space="0" w:color="auto"/>
            <w:right w:val="none" w:sz="0" w:space="0" w:color="auto"/>
          </w:divBdr>
          <w:divsChild>
            <w:div w:id="416681697">
              <w:marLeft w:val="0"/>
              <w:marRight w:val="0"/>
              <w:marTop w:val="0"/>
              <w:marBottom w:val="0"/>
              <w:divBdr>
                <w:top w:val="none" w:sz="0" w:space="0" w:color="auto"/>
                <w:left w:val="none" w:sz="0" w:space="0" w:color="auto"/>
                <w:bottom w:val="none" w:sz="0" w:space="0" w:color="auto"/>
                <w:right w:val="none" w:sz="0" w:space="0" w:color="auto"/>
              </w:divBdr>
            </w:div>
          </w:divsChild>
        </w:div>
        <w:div w:id="343439018">
          <w:marLeft w:val="0"/>
          <w:marRight w:val="0"/>
          <w:marTop w:val="0"/>
          <w:marBottom w:val="0"/>
          <w:divBdr>
            <w:top w:val="none" w:sz="0" w:space="0" w:color="auto"/>
            <w:left w:val="none" w:sz="0" w:space="0" w:color="auto"/>
            <w:bottom w:val="none" w:sz="0" w:space="0" w:color="auto"/>
            <w:right w:val="none" w:sz="0" w:space="0" w:color="auto"/>
          </w:divBdr>
          <w:divsChild>
            <w:div w:id="2058580327">
              <w:marLeft w:val="0"/>
              <w:marRight w:val="0"/>
              <w:marTop w:val="0"/>
              <w:marBottom w:val="0"/>
              <w:divBdr>
                <w:top w:val="none" w:sz="0" w:space="0" w:color="auto"/>
                <w:left w:val="none" w:sz="0" w:space="0" w:color="auto"/>
                <w:bottom w:val="none" w:sz="0" w:space="0" w:color="auto"/>
                <w:right w:val="none" w:sz="0" w:space="0" w:color="auto"/>
              </w:divBdr>
              <w:divsChild>
                <w:div w:id="1720276354">
                  <w:marLeft w:val="0"/>
                  <w:marRight w:val="0"/>
                  <w:marTop w:val="0"/>
                  <w:marBottom w:val="0"/>
                  <w:divBdr>
                    <w:top w:val="none" w:sz="0" w:space="0" w:color="auto"/>
                    <w:left w:val="none" w:sz="0" w:space="0" w:color="auto"/>
                    <w:bottom w:val="none" w:sz="0" w:space="0" w:color="auto"/>
                    <w:right w:val="none" w:sz="0" w:space="0" w:color="auto"/>
                  </w:divBdr>
                  <w:divsChild>
                    <w:div w:id="87840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991938">
      <w:bodyDiv w:val="1"/>
      <w:marLeft w:val="0"/>
      <w:marRight w:val="0"/>
      <w:marTop w:val="0"/>
      <w:marBottom w:val="0"/>
      <w:divBdr>
        <w:top w:val="none" w:sz="0" w:space="0" w:color="auto"/>
        <w:left w:val="none" w:sz="0" w:space="0" w:color="auto"/>
        <w:bottom w:val="none" w:sz="0" w:space="0" w:color="auto"/>
        <w:right w:val="none" w:sz="0" w:space="0" w:color="auto"/>
      </w:divBdr>
      <w:divsChild>
        <w:div w:id="220792850">
          <w:marLeft w:val="0"/>
          <w:marRight w:val="0"/>
          <w:marTop w:val="0"/>
          <w:marBottom w:val="0"/>
          <w:divBdr>
            <w:top w:val="none" w:sz="0" w:space="0" w:color="auto"/>
            <w:left w:val="none" w:sz="0" w:space="0" w:color="auto"/>
            <w:bottom w:val="none" w:sz="0" w:space="0" w:color="auto"/>
            <w:right w:val="none" w:sz="0" w:space="0" w:color="auto"/>
          </w:divBdr>
        </w:div>
      </w:divsChild>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
      </w:divsChild>
    </w:div>
    <w:div w:id="369183123">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69847235">
      <w:bodyDiv w:val="1"/>
      <w:marLeft w:val="0"/>
      <w:marRight w:val="0"/>
      <w:marTop w:val="0"/>
      <w:marBottom w:val="0"/>
      <w:divBdr>
        <w:top w:val="none" w:sz="0" w:space="0" w:color="auto"/>
        <w:left w:val="none" w:sz="0" w:space="0" w:color="auto"/>
        <w:bottom w:val="none" w:sz="0" w:space="0" w:color="auto"/>
        <w:right w:val="none" w:sz="0" w:space="0" w:color="auto"/>
      </w:divBdr>
    </w:div>
    <w:div w:id="369886571">
      <w:bodyDiv w:val="1"/>
      <w:marLeft w:val="0"/>
      <w:marRight w:val="0"/>
      <w:marTop w:val="0"/>
      <w:marBottom w:val="0"/>
      <w:divBdr>
        <w:top w:val="none" w:sz="0" w:space="0" w:color="auto"/>
        <w:left w:val="none" w:sz="0" w:space="0" w:color="auto"/>
        <w:bottom w:val="none" w:sz="0" w:space="0" w:color="auto"/>
        <w:right w:val="none" w:sz="0" w:space="0" w:color="auto"/>
      </w:divBdr>
    </w:div>
    <w:div w:id="370232589">
      <w:bodyDiv w:val="1"/>
      <w:marLeft w:val="0"/>
      <w:marRight w:val="0"/>
      <w:marTop w:val="0"/>
      <w:marBottom w:val="0"/>
      <w:divBdr>
        <w:top w:val="none" w:sz="0" w:space="0" w:color="auto"/>
        <w:left w:val="none" w:sz="0" w:space="0" w:color="auto"/>
        <w:bottom w:val="none" w:sz="0" w:space="0" w:color="auto"/>
        <w:right w:val="none" w:sz="0" w:space="0" w:color="auto"/>
      </w:divBdr>
    </w:div>
    <w:div w:id="370572059">
      <w:bodyDiv w:val="1"/>
      <w:marLeft w:val="0"/>
      <w:marRight w:val="0"/>
      <w:marTop w:val="0"/>
      <w:marBottom w:val="0"/>
      <w:divBdr>
        <w:top w:val="none" w:sz="0" w:space="0" w:color="auto"/>
        <w:left w:val="none" w:sz="0" w:space="0" w:color="auto"/>
        <w:bottom w:val="none" w:sz="0" w:space="0" w:color="auto"/>
        <w:right w:val="none" w:sz="0" w:space="0" w:color="auto"/>
      </w:divBdr>
    </w:div>
    <w:div w:id="370688654">
      <w:bodyDiv w:val="1"/>
      <w:marLeft w:val="0"/>
      <w:marRight w:val="0"/>
      <w:marTop w:val="0"/>
      <w:marBottom w:val="0"/>
      <w:divBdr>
        <w:top w:val="none" w:sz="0" w:space="0" w:color="auto"/>
        <w:left w:val="none" w:sz="0" w:space="0" w:color="auto"/>
        <w:bottom w:val="none" w:sz="0" w:space="0" w:color="auto"/>
        <w:right w:val="none" w:sz="0" w:space="0" w:color="auto"/>
      </w:divBdr>
    </w:div>
    <w:div w:id="371078550">
      <w:bodyDiv w:val="1"/>
      <w:marLeft w:val="0"/>
      <w:marRight w:val="0"/>
      <w:marTop w:val="0"/>
      <w:marBottom w:val="0"/>
      <w:divBdr>
        <w:top w:val="none" w:sz="0" w:space="0" w:color="auto"/>
        <w:left w:val="none" w:sz="0" w:space="0" w:color="auto"/>
        <w:bottom w:val="none" w:sz="0" w:space="0" w:color="auto"/>
        <w:right w:val="none" w:sz="0" w:space="0" w:color="auto"/>
      </w:divBdr>
    </w:div>
    <w:div w:id="371157145">
      <w:bodyDiv w:val="1"/>
      <w:marLeft w:val="0"/>
      <w:marRight w:val="0"/>
      <w:marTop w:val="0"/>
      <w:marBottom w:val="0"/>
      <w:divBdr>
        <w:top w:val="none" w:sz="0" w:space="0" w:color="auto"/>
        <w:left w:val="none" w:sz="0" w:space="0" w:color="auto"/>
        <w:bottom w:val="none" w:sz="0" w:space="0" w:color="auto"/>
        <w:right w:val="none" w:sz="0" w:space="0" w:color="auto"/>
      </w:divBdr>
      <w:divsChild>
        <w:div w:id="43869826">
          <w:marLeft w:val="0"/>
          <w:marRight w:val="0"/>
          <w:marTop w:val="0"/>
          <w:marBottom w:val="0"/>
          <w:divBdr>
            <w:top w:val="none" w:sz="0" w:space="0" w:color="auto"/>
            <w:left w:val="none" w:sz="0" w:space="0" w:color="auto"/>
            <w:bottom w:val="none" w:sz="0" w:space="0" w:color="auto"/>
            <w:right w:val="none" w:sz="0" w:space="0" w:color="auto"/>
          </w:divBdr>
          <w:divsChild>
            <w:div w:id="369033263">
              <w:marLeft w:val="0"/>
              <w:marRight w:val="0"/>
              <w:marTop w:val="0"/>
              <w:marBottom w:val="0"/>
              <w:divBdr>
                <w:top w:val="none" w:sz="0" w:space="0" w:color="auto"/>
                <w:left w:val="none" w:sz="0" w:space="0" w:color="auto"/>
                <w:bottom w:val="none" w:sz="0" w:space="0" w:color="auto"/>
                <w:right w:val="none" w:sz="0" w:space="0" w:color="auto"/>
              </w:divBdr>
              <w:divsChild>
                <w:div w:id="69088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78043">
          <w:marLeft w:val="0"/>
          <w:marRight w:val="0"/>
          <w:marTop w:val="0"/>
          <w:marBottom w:val="0"/>
          <w:divBdr>
            <w:top w:val="none" w:sz="0" w:space="0" w:color="auto"/>
            <w:left w:val="none" w:sz="0" w:space="0" w:color="auto"/>
            <w:bottom w:val="none" w:sz="0" w:space="0" w:color="auto"/>
            <w:right w:val="none" w:sz="0" w:space="0" w:color="auto"/>
          </w:divBdr>
        </w:div>
      </w:divsChild>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463015">
      <w:bodyDiv w:val="1"/>
      <w:marLeft w:val="0"/>
      <w:marRight w:val="0"/>
      <w:marTop w:val="0"/>
      <w:marBottom w:val="0"/>
      <w:divBdr>
        <w:top w:val="none" w:sz="0" w:space="0" w:color="auto"/>
        <w:left w:val="none" w:sz="0" w:space="0" w:color="auto"/>
        <w:bottom w:val="none" w:sz="0" w:space="0" w:color="auto"/>
        <w:right w:val="none" w:sz="0" w:space="0" w:color="auto"/>
      </w:divBdr>
      <w:divsChild>
        <w:div w:id="501697683">
          <w:marLeft w:val="0"/>
          <w:marRight w:val="0"/>
          <w:marTop w:val="300"/>
          <w:marBottom w:val="300"/>
          <w:divBdr>
            <w:top w:val="none" w:sz="0" w:space="0" w:color="auto"/>
            <w:left w:val="none" w:sz="0" w:space="0" w:color="auto"/>
            <w:bottom w:val="none" w:sz="0" w:space="0" w:color="auto"/>
            <w:right w:val="none" w:sz="0" w:space="0" w:color="auto"/>
          </w:divBdr>
          <w:divsChild>
            <w:div w:id="414472666">
              <w:marLeft w:val="0"/>
              <w:marRight w:val="0"/>
              <w:marTop w:val="0"/>
              <w:marBottom w:val="0"/>
              <w:divBdr>
                <w:top w:val="none" w:sz="0" w:space="0" w:color="auto"/>
                <w:left w:val="none" w:sz="0" w:space="0" w:color="auto"/>
                <w:bottom w:val="none" w:sz="0" w:space="0" w:color="auto"/>
                <w:right w:val="none" w:sz="0" w:space="0" w:color="auto"/>
              </w:divBdr>
            </w:div>
          </w:divsChild>
        </w:div>
        <w:div w:id="860435864">
          <w:marLeft w:val="0"/>
          <w:marRight w:val="0"/>
          <w:marTop w:val="0"/>
          <w:marBottom w:val="0"/>
          <w:divBdr>
            <w:top w:val="none" w:sz="0" w:space="0" w:color="auto"/>
            <w:left w:val="none" w:sz="0" w:space="0" w:color="auto"/>
            <w:bottom w:val="none" w:sz="0" w:space="0" w:color="auto"/>
            <w:right w:val="none" w:sz="0" w:space="0" w:color="auto"/>
          </w:divBdr>
        </w:div>
      </w:divsChild>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1537986">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57452">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
        <w:div w:id="693968248">
          <w:marLeft w:val="0"/>
          <w:marRight w:val="0"/>
          <w:marTop w:val="0"/>
          <w:marBottom w:val="0"/>
          <w:divBdr>
            <w:top w:val="none" w:sz="0" w:space="0" w:color="auto"/>
            <w:left w:val="none" w:sz="0" w:space="0" w:color="auto"/>
            <w:bottom w:val="none" w:sz="0" w:space="0" w:color="auto"/>
            <w:right w:val="none" w:sz="0" w:space="0" w:color="auto"/>
          </w:divBdr>
        </w:div>
      </w:divsChild>
    </w:div>
    <w:div w:id="372851309">
      <w:bodyDiv w:val="1"/>
      <w:marLeft w:val="0"/>
      <w:marRight w:val="0"/>
      <w:marTop w:val="0"/>
      <w:marBottom w:val="0"/>
      <w:divBdr>
        <w:top w:val="none" w:sz="0" w:space="0" w:color="auto"/>
        <w:left w:val="none" w:sz="0" w:space="0" w:color="auto"/>
        <w:bottom w:val="none" w:sz="0" w:space="0" w:color="auto"/>
        <w:right w:val="none" w:sz="0" w:space="0" w:color="auto"/>
      </w:divBdr>
      <w:divsChild>
        <w:div w:id="847478119">
          <w:marLeft w:val="0"/>
          <w:marRight w:val="0"/>
          <w:marTop w:val="0"/>
          <w:marBottom w:val="0"/>
          <w:divBdr>
            <w:top w:val="none" w:sz="0" w:space="0" w:color="auto"/>
            <w:left w:val="none" w:sz="0" w:space="0" w:color="auto"/>
            <w:bottom w:val="none" w:sz="0" w:space="0" w:color="auto"/>
            <w:right w:val="none" w:sz="0" w:space="0" w:color="auto"/>
          </w:divBdr>
        </w:div>
      </w:divsChild>
    </w:div>
    <w:div w:id="372852023">
      <w:bodyDiv w:val="1"/>
      <w:marLeft w:val="0"/>
      <w:marRight w:val="0"/>
      <w:marTop w:val="0"/>
      <w:marBottom w:val="0"/>
      <w:divBdr>
        <w:top w:val="none" w:sz="0" w:space="0" w:color="auto"/>
        <w:left w:val="none" w:sz="0" w:space="0" w:color="auto"/>
        <w:bottom w:val="none" w:sz="0" w:space="0" w:color="auto"/>
        <w:right w:val="none" w:sz="0" w:space="0" w:color="auto"/>
      </w:divBdr>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2998138">
      <w:bodyDiv w:val="1"/>
      <w:marLeft w:val="0"/>
      <w:marRight w:val="0"/>
      <w:marTop w:val="0"/>
      <w:marBottom w:val="0"/>
      <w:divBdr>
        <w:top w:val="none" w:sz="0" w:space="0" w:color="auto"/>
        <w:left w:val="none" w:sz="0" w:space="0" w:color="auto"/>
        <w:bottom w:val="none" w:sz="0" w:space="0" w:color="auto"/>
        <w:right w:val="none" w:sz="0" w:space="0" w:color="auto"/>
      </w:divBdr>
    </w:div>
    <w:div w:id="373390235">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sChild>
    </w:div>
    <w:div w:id="373579773">
      <w:bodyDiv w:val="1"/>
      <w:marLeft w:val="0"/>
      <w:marRight w:val="0"/>
      <w:marTop w:val="0"/>
      <w:marBottom w:val="0"/>
      <w:divBdr>
        <w:top w:val="none" w:sz="0" w:space="0" w:color="auto"/>
        <w:left w:val="none" w:sz="0" w:space="0" w:color="auto"/>
        <w:bottom w:val="none" w:sz="0" w:space="0" w:color="auto"/>
        <w:right w:val="none" w:sz="0" w:space="0" w:color="auto"/>
      </w:divBdr>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sChild>
    </w:div>
    <w:div w:id="373770939">
      <w:bodyDiv w:val="1"/>
      <w:marLeft w:val="0"/>
      <w:marRight w:val="0"/>
      <w:marTop w:val="0"/>
      <w:marBottom w:val="0"/>
      <w:divBdr>
        <w:top w:val="none" w:sz="0" w:space="0" w:color="auto"/>
        <w:left w:val="none" w:sz="0" w:space="0" w:color="auto"/>
        <w:bottom w:val="none" w:sz="0" w:space="0" w:color="auto"/>
        <w:right w:val="none" w:sz="0" w:space="0" w:color="auto"/>
      </w:divBdr>
      <w:divsChild>
        <w:div w:id="585117680">
          <w:marLeft w:val="0"/>
          <w:marRight w:val="0"/>
          <w:marTop w:val="300"/>
          <w:marBottom w:val="300"/>
          <w:divBdr>
            <w:top w:val="none" w:sz="0" w:space="0" w:color="auto"/>
            <w:left w:val="none" w:sz="0" w:space="0" w:color="auto"/>
            <w:bottom w:val="none" w:sz="0" w:space="0" w:color="auto"/>
            <w:right w:val="none" w:sz="0" w:space="0" w:color="auto"/>
          </w:divBdr>
          <w:divsChild>
            <w:div w:id="181164369">
              <w:marLeft w:val="0"/>
              <w:marRight w:val="0"/>
              <w:marTop w:val="0"/>
              <w:marBottom w:val="0"/>
              <w:divBdr>
                <w:top w:val="none" w:sz="0" w:space="0" w:color="auto"/>
                <w:left w:val="none" w:sz="0" w:space="0" w:color="auto"/>
                <w:bottom w:val="none" w:sz="0" w:space="0" w:color="auto"/>
                <w:right w:val="none" w:sz="0" w:space="0" w:color="auto"/>
              </w:divBdr>
            </w:div>
          </w:divsChild>
        </w:div>
        <w:div w:id="749812504">
          <w:marLeft w:val="0"/>
          <w:marRight w:val="0"/>
          <w:marTop w:val="0"/>
          <w:marBottom w:val="0"/>
          <w:divBdr>
            <w:top w:val="none" w:sz="0" w:space="0" w:color="auto"/>
            <w:left w:val="none" w:sz="0" w:space="0" w:color="auto"/>
            <w:bottom w:val="none" w:sz="0" w:space="0" w:color="auto"/>
            <w:right w:val="none" w:sz="0" w:space="0" w:color="auto"/>
          </w:divBdr>
        </w:div>
        <w:div w:id="901064010">
          <w:marLeft w:val="0"/>
          <w:marRight w:val="0"/>
          <w:marTop w:val="300"/>
          <w:marBottom w:val="0"/>
          <w:divBdr>
            <w:top w:val="none" w:sz="0" w:space="0" w:color="auto"/>
            <w:left w:val="none" w:sz="0" w:space="0" w:color="auto"/>
            <w:bottom w:val="none" w:sz="0" w:space="0" w:color="auto"/>
            <w:right w:val="none" w:sz="0" w:space="0" w:color="auto"/>
          </w:divBdr>
        </w:div>
      </w:divsChild>
    </w:div>
    <w:div w:id="373890449">
      <w:bodyDiv w:val="1"/>
      <w:marLeft w:val="0"/>
      <w:marRight w:val="0"/>
      <w:marTop w:val="0"/>
      <w:marBottom w:val="0"/>
      <w:divBdr>
        <w:top w:val="none" w:sz="0" w:space="0" w:color="auto"/>
        <w:left w:val="none" w:sz="0" w:space="0" w:color="auto"/>
        <w:bottom w:val="none" w:sz="0" w:space="0" w:color="auto"/>
        <w:right w:val="none" w:sz="0" w:space="0" w:color="auto"/>
      </w:divBdr>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7610">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357941">
      <w:bodyDiv w:val="1"/>
      <w:marLeft w:val="0"/>
      <w:marRight w:val="0"/>
      <w:marTop w:val="0"/>
      <w:marBottom w:val="0"/>
      <w:divBdr>
        <w:top w:val="none" w:sz="0" w:space="0" w:color="auto"/>
        <w:left w:val="none" w:sz="0" w:space="0" w:color="auto"/>
        <w:bottom w:val="none" w:sz="0" w:space="0" w:color="auto"/>
        <w:right w:val="none" w:sz="0" w:space="0" w:color="auto"/>
      </w:divBdr>
      <w:divsChild>
        <w:div w:id="754207459">
          <w:marLeft w:val="0"/>
          <w:marRight w:val="0"/>
          <w:marTop w:val="0"/>
          <w:marBottom w:val="0"/>
          <w:divBdr>
            <w:top w:val="none" w:sz="0" w:space="0" w:color="auto"/>
            <w:left w:val="none" w:sz="0" w:space="0" w:color="auto"/>
            <w:bottom w:val="none" w:sz="0" w:space="0" w:color="auto"/>
            <w:right w:val="none" w:sz="0" w:space="0" w:color="auto"/>
          </w:divBdr>
        </w:div>
      </w:divsChild>
    </w:div>
    <w:div w:id="374424451">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
    <w:div w:id="374503033">
      <w:bodyDiv w:val="1"/>
      <w:marLeft w:val="0"/>
      <w:marRight w:val="0"/>
      <w:marTop w:val="0"/>
      <w:marBottom w:val="0"/>
      <w:divBdr>
        <w:top w:val="none" w:sz="0" w:space="0" w:color="auto"/>
        <w:left w:val="none" w:sz="0" w:space="0" w:color="auto"/>
        <w:bottom w:val="none" w:sz="0" w:space="0" w:color="auto"/>
        <w:right w:val="none" w:sz="0" w:space="0" w:color="auto"/>
      </w:divBdr>
    </w:div>
    <w:div w:id="374891182">
      <w:bodyDiv w:val="1"/>
      <w:marLeft w:val="0"/>
      <w:marRight w:val="0"/>
      <w:marTop w:val="0"/>
      <w:marBottom w:val="0"/>
      <w:divBdr>
        <w:top w:val="none" w:sz="0" w:space="0" w:color="auto"/>
        <w:left w:val="none" w:sz="0" w:space="0" w:color="auto"/>
        <w:bottom w:val="none" w:sz="0" w:space="0" w:color="auto"/>
        <w:right w:val="none" w:sz="0" w:space="0" w:color="auto"/>
      </w:divBdr>
      <w:divsChild>
        <w:div w:id="929893838">
          <w:marLeft w:val="0"/>
          <w:marRight w:val="0"/>
          <w:marTop w:val="30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200972">
      <w:bodyDiv w:val="1"/>
      <w:marLeft w:val="0"/>
      <w:marRight w:val="0"/>
      <w:marTop w:val="0"/>
      <w:marBottom w:val="0"/>
      <w:divBdr>
        <w:top w:val="none" w:sz="0" w:space="0" w:color="auto"/>
        <w:left w:val="none" w:sz="0" w:space="0" w:color="auto"/>
        <w:bottom w:val="none" w:sz="0" w:space="0" w:color="auto"/>
        <w:right w:val="none" w:sz="0" w:space="0" w:color="auto"/>
      </w:divBdr>
    </w:div>
    <w:div w:id="375202532">
      <w:bodyDiv w:val="1"/>
      <w:marLeft w:val="0"/>
      <w:marRight w:val="0"/>
      <w:marTop w:val="0"/>
      <w:marBottom w:val="0"/>
      <w:divBdr>
        <w:top w:val="none" w:sz="0" w:space="0" w:color="auto"/>
        <w:left w:val="none" w:sz="0" w:space="0" w:color="auto"/>
        <w:bottom w:val="none" w:sz="0" w:space="0" w:color="auto"/>
        <w:right w:val="none" w:sz="0" w:space="0" w:color="auto"/>
      </w:divBdr>
      <w:divsChild>
        <w:div w:id="37780457">
          <w:marLeft w:val="0"/>
          <w:marRight w:val="0"/>
          <w:marTop w:val="0"/>
          <w:marBottom w:val="0"/>
          <w:divBdr>
            <w:top w:val="none" w:sz="0" w:space="0" w:color="auto"/>
            <w:left w:val="none" w:sz="0" w:space="0" w:color="auto"/>
            <w:bottom w:val="none" w:sz="0" w:space="0" w:color="auto"/>
            <w:right w:val="none" w:sz="0" w:space="0" w:color="auto"/>
          </w:divBdr>
        </w:div>
      </w:divsChild>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739242">
      <w:bodyDiv w:val="1"/>
      <w:marLeft w:val="0"/>
      <w:marRight w:val="0"/>
      <w:marTop w:val="0"/>
      <w:marBottom w:val="0"/>
      <w:divBdr>
        <w:top w:val="none" w:sz="0" w:space="0" w:color="auto"/>
        <w:left w:val="none" w:sz="0" w:space="0" w:color="auto"/>
        <w:bottom w:val="none" w:sz="0" w:space="0" w:color="auto"/>
        <w:right w:val="none" w:sz="0" w:space="0" w:color="auto"/>
      </w:divBdr>
      <w:divsChild>
        <w:div w:id="822042581">
          <w:marLeft w:val="0"/>
          <w:marRight w:val="0"/>
          <w:marTop w:val="0"/>
          <w:marBottom w:val="300"/>
          <w:divBdr>
            <w:top w:val="none" w:sz="0" w:space="0" w:color="auto"/>
            <w:left w:val="none" w:sz="0" w:space="0" w:color="auto"/>
            <w:bottom w:val="none" w:sz="0" w:space="0" w:color="auto"/>
            <w:right w:val="none" w:sz="0" w:space="0" w:color="auto"/>
          </w:divBdr>
          <w:divsChild>
            <w:div w:id="1628470025">
              <w:marLeft w:val="0"/>
              <w:marRight w:val="0"/>
              <w:marTop w:val="0"/>
              <w:marBottom w:val="0"/>
              <w:divBdr>
                <w:top w:val="none" w:sz="0" w:space="0" w:color="auto"/>
                <w:left w:val="none" w:sz="0" w:space="0" w:color="auto"/>
                <w:bottom w:val="none" w:sz="0" w:space="0" w:color="auto"/>
                <w:right w:val="none" w:sz="0" w:space="0" w:color="auto"/>
              </w:divBdr>
            </w:div>
          </w:divsChild>
        </w:div>
        <w:div w:id="1992173240">
          <w:marLeft w:val="0"/>
          <w:marRight w:val="0"/>
          <w:marTop w:val="0"/>
          <w:marBottom w:val="300"/>
          <w:divBdr>
            <w:top w:val="none" w:sz="0" w:space="0" w:color="auto"/>
            <w:left w:val="none" w:sz="0" w:space="0" w:color="auto"/>
            <w:bottom w:val="none" w:sz="0" w:space="0" w:color="auto"/>
            <w:right w:val="none" w:sz="0" w:space="0" w:color="auto"/>
          </w:divBdr>
          <w:divsChild>
            <w:div w:id="510413235">
              <w:marLeft w:val="0"/>
              <w:marRight w:val="0"/>
              <w:marTop w:val="0"/>
              <w:marBottom w:val="0"/>
              <w:divBdr>
                <w:top w:val="none" w:sz="0" w:space="0" w:color="auto"/>
                <w:left w:val="none" w:sz="0" w:space="0" w:color="auto"/>
                <w:bottom w:val="none" w:sz="0" w:space="0" w:color="auto"/>
                <w:right w:val="none" w:sz="0" w:space="0" w:color="auto"/>
              </w:divBdr>
            </w:div>
          </w:divsChild>
        </w:div>
        <w:div w:id="737944697">
          <w:marLeft w:val="0"/>
          <w:marRight w:val="0"/>
          <w:marTop w:val="0"/>
          <w:marBottom w:val="300"/>
          <w:divBdr>
            <w:top w:val="none" w:sz="0" w:space="0" w:color="auto"/>
            <w:left w:val="none" w:sz="0" w:space="0" w:color="auto"/>
            <w:bottom w:val="none" w:sz="0" w:space="0" w:color="auto"/>
            <w:right w:val="none" w:sz="0" w:space="0" w:color="auto"/>
          </w:divBdr>
          <w:divsChild>
            <w:div w:id="283117006">
              <w:marLeft w:val="0"/>
              <w:marRight w:val="0"/>
              <w:marTop w:val="0"/>
              <w:marBottom w:val="0"/>
              <w:divBdr>
                <w:top w:val="none" w:sz="0" w:space="0" w:color="auto"/>
                <w:left w:val="none" w:sz="0" w:space="0" w:color="auto"/>
                <w:bottom w:val="none" w:sz="0" w:space="0" w:color="auto"/>
                <w:right w:val="none" w:sz="0" w:space="0" w:color="auto"/>
              </w:divBdr>
            </w:div>
          </w:divsChild>
        </w:div>
        <w:div w:id="1169369008">
          <w:marLeft w:val="0"/>
          <w:marRight w:val="0"/>
          <w:marTop w:val="0"/>
          <w:marBottom w:val="300"/>
          <w:divBdr>
            <w:top w:val="none" w:sz="0" w:space="0" w:color="auto"/>
            <w:left w:val="none" w:sz="0" w:space="0" w:color="auto"/>
            <w:bottom w:val="none" w:sz="0" w:space="0" w:color="auto"/>
            <w:right w:val="none" w:sz="0" w:space="0" w:color="auto"/>
          </w:divBdr>
          <w:divsChild>
            <w:div w:id="888958759">
              <w:marLeft w:val="0"/>
              <w:marRight w:val="0"/>
              <w:marTop w:val="0"/>
              <w:marBottom w:val="0"/>
              <w:divBdr>
                <w:top w:val="none" w:sz="0" w:space="0" w:color="auto"/>
                <w:left w:val="none" w:sz="0" w:space="0" w:color="auto"/>
                <w:bottom w:val="none" w:sz="0" w:space="0" w:color="auto"/>
                <w:right w:val="none" w:sz="0" w:space="0" w:color="auto"/>
              </w:divBdr>
              <w:divsChild>
                <w:div w:id="1504272175">
                  <w:marLeft w:val="0"/>
                  <w:marRight w:val="0"/>
                  <w:marTop w:val="0"/>
                  <w:marBottom w:val="0"/>
                  <w:divBdr>
                    <w:top w:val="none" w:sz="0" w:space="0" w:color="auto"/>
                    <w:left w:val="none" w:sz="0" w:space="0" w:color="auto"/>
                    <w:bottom w:val="none" w:sz="0" w:space="0" w:color="auto"/>
                    <w:right w:val="none" w:sz="0" w:space="0" w:color="auto"/>
                  </w:divBdr>
                  <w:divsChild>
                    <w:div w:id="10133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sChild>
    </w:div>
    <w:div w:id="376316031">
      <w:bodyDiv w:val="1"/>
      <w:marLeft w:val="0"/>
      <w:marRight w:val="0"/>
      <w:marTop w:val="0"/>
      <w:marBottom w:val="0"/>
      <w:divBdr>
        <w:top w:val="none" w:sz="0" w:space="0" w:color="auto"/>
        <w:left w:val="none" w:sz="0" w:space="0" w:color="auto"/>
        <w:bottom w:val="none" w:sz="0" w:space="0" w:color="auto"/>
        <w:right w:val="none" w:sz="0" w:space="0" w:color="auto"/>
      </w:divBdr>
      <w:divsChild>
        <w:div w:id="502092940">
          <w:marLeft w:val="0"/>
          <w:marRight w:val="0"/>
          <w:marTop w:val="0"/>
          <w:marBottom w:val="0"/>
          <w:divBdr>
            <w:top w:val="none" w:sz="0" w:space="0" w:color="auto"/>
            <w:left w:val="none" w:sz="0" w:space="0" w:color="auto"/>
            <w:bottom w:val="none" w:sz="0" w:space="0" w:color="auto"/>
            <w:right w:val="none" w:sz="0" w:space="0" w:color="auto"/>
          </w:divBdr>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09076">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
    <w:div w:id="376861876">
      <w:bodyDiv w:val="1"/>
      <w:marLeft w:val="0"/>
      <w:marRight w:val="0"/>
      <w:marTop w:val="0"/>
      <w:marBottom w:val="0"/>
      <w:divBdr>
        <w:top w:val="none" w:sz="0" w:space="0" w:color="auto"/>
        <w:left w:val="none" w:sz="0" w:space="0" w:color="auto"/>
        <w:bottom w:val="none" w:sz="0" w:space="0" w:color="auto"/>
        <w:right w:val="none" w:sz="0" w:space="0" w:color="auto"/>
      </w:divBdr>
      <w:divsChild>
        <w:div w:id="443690729">
          <w:marLeft w:val="0"/>
          <w:marRight w:val="0"/>
          <w:marTop w:val="0"/>
          <w:marBottom w:val="0"/>
          <w:divBdr>
            <w:top w:val="none" w:sz="0" w:space="0" w:color="auto"/>
            <w:left w:val="none" w:sz="0" w:space="0" w:color="auto"/>
            <w:bottom w:val="none" w:sz="0" w:space="0" w:color="auto"/>
            <w:right w:val="none" w:sz="0" w:space="0" w:color="auto"/>
          </w:divBdr>
        </w:div>
        <w:div w:id="679702673">
          <w:marLeft w:val="0"/>
          <w:marRight w:val="0"/>
          <w:marTop w:val="0"/>
          <w:marBottom w:val="0"/>
          <w:divBdr>
            <w:top w:val="none" w:sz="0" w:space="0" w:color="auto"/>
            <w:left w:val="none" w:sz="0" w:space="0" w:color="auto"/>
            <w:bottom w:val="none" w:sz="0" w:space="0" w:color="auto"/>
            <w:right w:val="none" w:sz="0" w:space="0" w:color="auto"/>
          </w:divBdr>
        </w:div>
      </w:divsChild>
    </w:div>
    <w:div w:id="377121790">
      <w:bodyDiv w:val="1"/>
      <w:marLeft w:val="0"/>
      <w:marRight w:val="0"/>
      <w:marTop w:val="0"/>
      <w:marBottom w:val="0"/>
      <w:divBdr>
        <w:top w:val="none" w:sz="0" w:space="0" w:color="auto"/>
        <w:left w:val="none" w:sz="0" w:space="0" w:color="auto"/>
        <w:bottom w:val="none" w:sz="0" w:space="0" w:color="auto"/>
        <w:right w:val="none" w:sz="0" w:space="0" w:color="auto"/>
      </w:divBdr>
    </w:div>
    <w:div w:id="377123986">
      <w:bodyDiv w:val="1"/>
      <w:marLeft w:val="0"/>
      <w:marRight w:val="0"/>
      <w:marTop w:val="0"/>
      <w:marBottom w:val="0"/>
      <w:divBdr>
        <w:top w:val="none" w:sz="0" w:space="0" w:color="auto"/>
        <w:left w:val="none" w:sz="0" w:space="0" w:color="auto"/>
        <w:bottom w:val="none" w:sz="0" w:space="0" w:color="auto"/>
        <w:right w:val="none" w:sz="0" w:space="0" w:color="auto"/>
      </w:divBdr>
      <w:divsChild>
        <w:div w:id="830832411">
          <w:marLeft w:val="0"/>
          <w:marRight w:val="0"/>
          <w:marTop w:val="0"/>
          <w:marBottom w:val="0"/>
          <w:divBdr>
            <w:top w:val="none" w:sz="0" w:space="0" w:color="auto"/>
            <w:left w:val="none" w:sz="0" w:space="0" w:color="auto"/>
            <w:bottom w:val="none" w:sz="0" w:space="0" w:color="auto"/>
            <w:right w:val="none" w:sz="0" w:space="0" w:color="auto"/>
          </w:divBdr>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098">
      <w:bodyDiv w:val="1"/>
      <w:marLeft w:val="0"/>
      <w:marRight w:val="0"/>
      <w:marTop w:val="0"/>
      <w:marBottom w:val="0"/>
      <w:divBdr>
        <w:top w:val="none" w:sz="0" w:space="0" w:color="auto"/>
        <w:left w:val="none" w:sz="0" w:space="0" w:color="auto"/>
        <w:bottom w:val="none" w:sz="0" w:space="0" w:color="auto"/>
        <w:right w:val="none" w:sz="0" w:space="0" w:color="auto"/>
      </w:divBdr>
      <w:divsChild>
        <w:div w:id="179854773">
          <w:marLeft w:val="75"/>
          <w:marRight w:val="75"/>
          <w:marTop w:val="75"/>
          <w:marBottom w:val="75"/>
          <w:divBdr>
            <w:top w:val="none" w:sz="0" w:space="0" w:color="auto"/>
            <w:left w:val="none" w:sz="0" w:space="0" w:color="auto"/>
            <w:bottom w:val="none" w:sz="0" w:space="0" w:color="auto"/>
            <w:right w:val="none" w:sz="0" w:space="0" w:color="auto"/>
          </w:divBdr>
        </w:div>
      </w:divsChild>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1370">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7249">
      <w:bodyDiv w:val="1"/>
      <w:marLeft w:val="0"/>
      <w:marRight w:val="0"/>
      <w:marTop w:val="0"/>
      <w:marBottom w:val="0"/>
      <w:divBdr>
        <w:top w:val="none" w:sz="0" w:space="0" w:color="auto"/>
        <w:left w:val="none" w:sz="0" w:space="0" w:color="auto"/>
        <w:bottom w:val="none" w:sz="0" w:space="0" w:color="auto"/>
        <w:right w:val="none" w:sz="0" w:space="0" w:color="auto"/>
      </w:divBdr>
      <w:divsChild>
        <w:div w:id="551385250">
          <w:marLeft w:val="0"/>
          <w:marRight w:val="0"/>
          <w:marTop w:val="0"/>
          <w:marBottom w:val="0"/>
          <w:divBdr>
            <w:top w:val="none" w:sz="0" w:space="0" w:color="auto"/>
            <w:left w:val="none" w:sz="0" w:space="0" w:color="auto"/>
            <w:bottom w:val="none" w:sz="0" w:space="0" w:color="auto"/>
            <w:right w:val="none" w:sz="0" w:space="0" w:color="auto"/>
          </w:divBdr>
        </w:div>
      </w:divsChild>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249910">
      <w:bodyDiv w:val="1"/>
      <w:marLeft w:val="0"/>
      <w:marRight w:val="0"/>
      <w:marTop w:val="0"/>
      <w:marBottom w:val="0"/>
      <w:divBdr>
        <w:top w:val="none" w:sz="0" w:space="0" w:color="auto"/>
        <w:left w:val="none" w:sz="0" w:space="0" w:color="auto"/>
        <w:bottom w:val="none" w:sz="0" w:space="0" w:color="auto"/>
        <w:right w:val="none" w:sz="0" w:space="0" w:color="auto"/>
      </w:divBdr>
      <w:divsChild>
        <w:div w:id="714349131">
          <w:marLeft w:val="0"/>
          <w:marRight w:val="0"/>
          <w:marTop w:val="0"/>
          <w:marBottom w:val="0"/>
          <w:divBdr>
            <w:top w:val="none" w:sz="0" w:space="0" w:color="auto"/>
            <w:left w:val="none" w:sz="0" w:space="0" w:color="auto"/>
            <w:bottom w:val="none" w:sz="0" w:space="0" w:color="auto"/>
            <w:right w:val="none" w:sz="0" w:space="0" w:color="auto"/>
          </w:divBdr>
        </w:div>
      </w:divsChild>
    </w:div>
    <w:div w:id="380324195">
      <w:bodyDiv w:val="1"/>
      <w:marLeft w:val="0"/>
      <w:marRight w:val="0"/>
      <w:marTop w:val="0"/>
      <w:marBottom w:val="0"/>
      <w:divBdr>
        <w:top w:val="none" w:sz="0" w:space="0" w:color="auto"/>
        <w:left w:val="none" w:sz="0" w:space="0" w:color="auto"/>
        <w:bottom w:val="none" w:sz="0" w:space="0" w:color="auto"/>
        <w:right w:val="none" w:sz="0" w:space="0" w:color="auto"/>
      </w:divBdr>
      <w:divsChild>
        <w:div w:id="294215964">
          <w:marLeft w:val="0"/>
          <w:marRight w:val="0"/>
          <w:marTop w:val="30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
    <w:div w:id="380521171">
      <w:bodyDiv w:val="1"/>
      <w:marLeft w:val="0"/>
      <w:marRight w:val="0"/>
      <w:marTop w:val="0"/>
      <w:marBottom w:val="0"/>
      <w:divBdr>
        <w:top w:val="none" w:sz="0" w:space="0" w:color="auto"/>
        <w:left w:val="none" w:sz="0" w:space="0" w:color="auto"/>
        <w:bottom w:val="none" w:sz="0" w:space="0" w:color="auto"/>
        <w:right w:val="none" w:sz="0" w:space="0" w:color="auto"/>
      </w:divBdr>
      <w:divsChild>
        <w:div w:id="349070310">
          <w:marLeft w:val="0"/>
          <w:marRight w:val="0"/>
          <w:marTop w:val="0"/>
          <w:marBottom w:val="0"/>
          <w:divBdr>
            <w:top w:val="none" w:sz="0" w:space="0" w:color="auto"/>
            <w:left w:val="none" w:sz="0" w:space="0" w:color="auto"/>
            <w:bottom w:val="none" w:sz="0" w:space="0" w:color="auto"/>
            <w:right w:val="none" w:sz="0" w:space="0" w:color="auto"/>
          </w:divBdr>
          <w:divsChild>
            <w:div w:id="67386793">
              <w:marLeft w:val="0"/>
              <w:marRight w:val="0"/>
              <w:marTop w:val="0"/>
              <w:marBottom w:val="0"/>
              <w:divBdr>
                <w:top w:val="none" w:sz="0" w:space="0" w:color="auto"/>
                <w:left w:val="none" w:sz="0" w:space="0" w:color="auto"/>
                <w:bottom w:val="none" w:sz="0" w:space="0" w:color="auto"/>
                <w:right w:val="none" w:sz="0" w:space="0" w:color="auto"/>
              </w:divBdr>
            </w:div>
          </w:divsChild>
        </w:div>
        <w:div w:id="515390042">
          <w:marLeft w:val="0"/>
          <w:marRight w:val="0"/>
          <w:marTop w:val="0"/>
          <w:marBottom w:val="0"/>
          <w:divBdr>
            <w:top w:val="none" w:sz="0" w:space="0" w:color="auto"/>
            <w:left w:val="none" w:sz="0" w:space="0" w:color="auto"/>
            <w:bottom w:val="none" w:sz="0" w:space="0" w:color="auto"/>
            <w:right w:val="none" w:sz="0" w:space="0" w:color="auto"/>
          </w:divBdr>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715624">
      <w:bodyDiv w:val="1"/>
      <w:marLeft w:val="0"/>
      <w:marRight w:val="0"/>
      <w:marTop w:val="0"/>
      <w:marBottom w:val="0"/>
      <w:divBdr>
        <w:top w:val="none" w:sz="0" w:space="0" w:color="auto"/>
        <w:left w:val="none" w:sz="0" w:space="0" w:color="auto"/>
        <w:bottom w:val="none" w:sz="0" w:space="0" w:color="auto"/>
        <w:right w:val="none" w:sz="0" w:space="0" w:color="auto"/>
      </w:divBdr>
      <w:divsChild>
        <w:div w:id="229317584">
          <w:marLeft w:val="0"/>
          <w:marRight w:val="0"/>
          <w:marTop w:val="0"/>
          <w:marBottom w:val="0"/>
          <w:divBdr>
            <w:top w:val="none" w:sz="0" w:space="0" w:color="auto"/>
            <w:left w:val="none" w:sz="0" w:space="0" w:color="auto"/>
            <w:bottom w:val="none" w:sz="0" w:space="0" w:color="auto"/>
            <w:right w:val="none" w:sz="0" w:space="0" w:color="auto"/>
          </w:divBdr>
        </w:div>
      </w:divsChild>
    </w:div>
    <w:div w:id="380786988">
      <w:bodyDiv w:val="1"/>
      <w:marLeft w:val="0"/>
      <w:marRight w:val="0"/>
      <w:marTop w:val="0"/>
      <w:marBottom w:val="0"/>
      <w:divBdr>
        <w:top w:val="none" w:sz="0" w:space="0" w:color="auto"/>
        <w:left w:val="none" w:sz="0" w:space="0" w:color="auto"/>
        <w:bottom w:val="none" w:sz="0" w:space="0" w:color="auto"/>
        <w:right w:val="none" w:sz="0" w:space="0" w:color="auto"/>
      </w:divBdr>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
    <w:div w:id="381372979">
      <w:bodyDiv w:val="1"/>
      <w:marLeft w:val="0"/>
      <w:marRight w:val="0"/>
      <w:marTop w:val="0"/>
      <w:marBottom w:val="0"/>
      <w:divBdr>
        <w:top w:val="none" w:sz="0" w:space="0" w:color="auto"/>
        <w:left w:val="none" w:sz="0" w:space="0" w:color="auto"/>
        <w:bottom w:val="none" w:sz="0" w:space="0" w:color="auto"/>
        <w:right w:val="none" w:sz="0" w:space="0" w:color="auto"/>
      </w:divBdr>
      <w:divsChild>
        <w:div w:id="409544207">
          <w:marLeft w:val="0"/>
          <w:marRight w:val="0"/>
          <w:marTop w:val="0"/>
          <w:marBottom w:val="0"/>
          <w:divBdr>
            <w:top w:val="none" w:sz="0" w:space="0" w:color="auto"/>
            <w:left w:val="none" w:sz="0" w:space="0" w:color="auto"/>
            <w:bottom w:val="none" w:sz="0" w:space="0" w:color="auto"/>
            <w:right w:val="none" w:sz="0" w:space="0" w:color="auto"/>
          </w:divBdr>
          <w:divsChild>
            <w:div w:id="644743966">
              <w:marLeft w:val="0"/>
              <w:marRight w:val="0"/>
              <w:marTop w:val="0"/>
              <w:marBottom w:val="0"/>
              <w:divBdr>
                <w:top w:val="none" w:sz="0" w:space="0" w:color="auto"/>
                <w:left w:val="none" w:sz="0" w:space="0" w:color="auto"/>
                <w:bottom w:val="none" w:sz="0" w:space="0" w:color="auto"/>
                <w:right w:val="none" w:sz="0" w:space="0" w:color="auto"/>
              </w:divBdr>
              <w:divsChild>
                <w:div w:id="1282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1565395">
      <w:bodyDiv w:val="1"/>
      <w:marLeft w:val="0"/>
      <w:marRight w:val="0"/>
      <w:marTop w:val="0"/>
      <w:marBottom w:val="0"/>
      <w:divBdr>
        <w:top w:val="none" w:sz="0" w:space="0" w:color="auto"/>
        <w:left w:val="none" w:sz="0" w:space="0" w:color="auto"/>
        <w:bottom w:val="none" w:sz="0" w:space="0" w:color="auto"/>
        <w:right w:val="none" w:sz="0" w:space="0" w:color="auto"/>
      </w:divBdr>
    </w:div>
    <w:div w:id="381754244">
      <w:bodyDiv w:val="1"/>
      <w:marLeft w:val="0"/>
      <w:marRight w:val="0"/>
      <w:marTop w:val="0"/>
      <w:marBottom w:val="0"/>
      <w:divBdr>
        <w:top w:val="none" w:sz="0" w:space="0" w:color="auto"/>
        <w:left w:val="none" w:sz="0" w:space="0" w:color="auto"/>
        <w:bottom w:val="none" w:sz="0" w:space="0" w:color="auto"/>
        <w:right w:val="none" w:sz="0" w:space="0" w:color="auto"/>
      </w:divBdr>
      <w:divsChild>
        <w:div w:id="302782419">
          <w:marLeft w:val="0"/>
          <w:marRight w:val="0"/>
          <w:marTop w:val="0"/>
          <w:marBottom w:val="0"/>
          <w:divBdr>
            <w:top w:val="none" w:sz="0" w:space="0" w:color="auto"/>
            <w:left w:val="none" w:sz="0" w:space="0" w:color="auto"/>
            <w:bottom w:val="none" w:sz="0" w:space="0" w:color="auto"/>
            <w:right w:val="none" w:sz="0" w:space="0" w:color="auto"/>
          </w:divBdr>
        </w:div>
      </w:divsChild>
    </w:div>
    <w:div w:id="381755250">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
    <w:div w:id="382490528">
      <w:bodyDiv w:val="1"/>
      <w:marLeft w:val="0"/>
      <w:marRight w:val="0"/>
      <w:marTop w:val="0"/>
      <w:marBottom w:val="0"/>
      <w:divBdr>
        <w:top w:val="none" w:sz="0" w:space="0" w:color="auto"/>
        <w:left w:val="none" w:sz="0" w:space="0" w:color="auto"/>
        <w:bottom w:val="none" w:sz="0" w:space="0" w:color="auto"/>
        <w:right w:val="none" w:sz="0" w:space="0" w:color="auto"/>
      </w:divBdr>
      <w:divsChild>
        <w:div w:id="845247583">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8109">
      <w:bodyDiv w:val="1"/>
      <w:marLeft w:val="0"/>
      <w:marRight w:val="0"/>
      <w:marTop w:val="0"/>
      <w:marBottom w:val="0"/>
      <w:divBdr>
        <w:top w:val="none" w:sz="0" w:space="0" w:color="auto"/>
        <w:left w:val="none" w:sz="0" w:space="0" w:color="auto"/>
        <w:bottom w:val="none" w:sz="0" w:space="0" w:color="auto"/>
        <w:right w:val="none" w:sz="0" w:space="0" w:color="auto"/>
      </w:divBdr>
      <w:divsChild>
        <w:div w:id="827744053">
          <w:marLeft w:val="0"/>
          <w:marRight w:val="0"/>
          <w:marTop w:val="0"/>
          <w:marBottom w:val="0"/>
          <w:divBdr>
            <w:top w:val="none" w:sz="0" w:space="0" w:color="auto"/>
            <w:left w:val="none" w:sz="0" w:space="0" w:color="auto"/>
            <w:bottom w:val="none" w:sz="0" w:space="0" w:color="auto"/>
            <w:right w:val="none" w:sz="0" w:space="0" w:color="auto"/>
          </w:divBdr>
          <w:divsChild>
            <w:div w:id="608122895">
              <w:marLeft w:val="0"/>
              <w:marRight w:val="0"/>
              <w:marTop w:val="0"/>
              <w:marBottom w:val="0"/>
              <w:divBdr>
                <w:top w:val="none" w:sz="0" w:space="0" w:color="auto"/>
                <w:left w:val="none" w:sz="0" w:space="0" w:color="auto"/>
                <w:bottom w:val="none" w:sz="0" w:space="0" w:color="auto"/>
                <w:right w:val="none" w:sz="0" w:space="0" w:color="auto"/>
              </w:divBdr>
              <w:divsChild>
                <w:div w:id="85781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2944703">
      <w:bodyDiv w:val="1"/>
      <w:marLeft w:val="0"/>
      <w:marRight w:val="0"/>
      <w:marTop w:val="0"/>
      <w:marBottom w:val="0"/>
      <w:divBdr>
        <w:top w:val="none" w:sz="0" w:space="0" w:color="auto"/>
        <w:left w:val="none" w:sz="0" w:space="0" w:color="auto"/>
        <w:bottom w:val="none" w:sz="0" w:space="0" w:color="auto"/>
        <w:right w:val="none" w:sz="0" w:space="0" w:color="auto"/>
      </w:divBdr>
    </w:div>
    <w:div w:id="382949971">
      <w:bodyDiv w:val="1"/>
      <w:marLeft w:val="0"/>
      <w:marRight w:val="0"/>
      <w:marTop w:val="0"/>
      <w:marBottom w:val="0"/>
      <w:divBdr>
        <w:top w:val="none" w:sz="0" w:space="0" w:color="auto"/>
        <w:left w:val="none" w:sz="0" w:space="0" w:color="auto"/>
        <w:bottom w:val="none" w:sz="0" w:space="0" w:color="auto"/>
        <w:right w:val="none" w:sz="0" w:space="0" w:color="auto"/>
      </w:divBdr>
    </w:div>
    <w:div w:id="383679462">
      <w:bodyDiv w:val="1"/>
      <w:marLeft w:val="0"/>
      <w:marRight w:val="0"/>
      <w:marTop w:val="0"/>
      <w:marBottom w:val="0"/>
      <w:divBdr>
        <w:top w:val="none" w:sz="0" w:space="0" w:color="auto"/>
        <w:left w:val="none" w:sz="0" w:space="0" w:color="auto"/>
        <w:bottom w:val="none" w:sz="0" w:space="0" w:color="auto"/>
        <w:right w:val="none" w:sz="0" w:space="0" w:color="auto"/>
      </w:divBdr>
      <w:divsChild>
        <w:div w:id="455684386">
          <w:marLeft w:val="0"/>
          <w:marRight w:val="0"/>
          <w:marTop w:val="300"/>
          <w:marBottom w:val="300"/>
          <w:divBdr>
            <w:top w:val="none" w:sz="0" w:space="0" w:color="auto"/>
            <w:left w:val="none" w:sz="0" w:space="0" w:color="auto"/>
            <w:bottom w:val="none" w:sz="0" w:space="0" w:color="auto"/>
            <w:right w:val="none" w:sz="0" w:space="0" w:color="auto"/>
          </w:divBdr>
          <w:divsChild>
            <w:div w:id="138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711">
      <w:bodyDiv w:val="1"/>
      <w:marLeft w:val="0"/>
      <w:marRight w:val="0"/>
      <w:marTop w:val="0"/>
      <w:marBottom w:val="0"/>
      <w:divBdr>
        <w:top w:val="none" w:sz="0" w:space="0" w:color="auto"/>
        <w:left w:val="none" w:sz="0" w:space="0" w:color="auto"/>
        <w:bottom w:val="none" w:sz="0" w:space="0" w:color="auto"/>
        <w:right w:val="none" w:sz="0" w:space="0" w:color="auto"/>
      </w:divBdr>
      <w:divsChild>
        <w:div w:id="202862452">
          <w:marLeft w:val="0"/>
          <w:marRight w:val="0"/>
          <w:marTop w:val="0"/>
          <w:marBottom w:val="0"/>
          <w:divBdr>
            <w:top w:val="none" w:sz="0" w:space="0" w:color="auto"/>
            <w:left w:val="none" w:sz="0" w:space="0" w:color="auto"/>
            <w:bottom w:val="none" w:sz="0" w:space="0" w:color="auto"/>
            <w:right w:val="none" w:sz="0" w:space="0" w:color="auto"/>
          </w:divBdr>
        </w:div>
        <w:div w:id="884869111">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04982">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
    <w:div w:id="384837381">
      <w:bodyDiv w:val="1"/>
      <w:marLeft w:val="0"/>
      <w:marRight w:val="0"/>
      <w:marTop w:val="0"/>
      <w:marBottom w:val="0"/>
      <w:divBdr>
        <w:top w:val="none" w:sz="0" w:space="0" w:color="auto"/>
        <w:left w:val="none" w:sz="0" w:space="0" w:color="auto"/>
        <w:bottom w:val="none" w:sz="0" w:space="0" w:color="auto"/>
        <w:right w:val="none" w:sz="0" w:space="0" w:color="auto"/>
      </w:divBdr>
      <w:divsChild>
        <w:div w:id="119345096">
          <w:marLeft w:val="0"/>
          <w:marRight w:val="0"/>
          <w:marTop w:val="0"/>
          <w:marBottom w:val="0"/>
          <w:divBdr>
            <w:top w:val="none" w:sz="0" w:space="0" w:color="auto"/>
            <w:left w:val="none" w:sz="0" w:space="0" w:color="auto"/>
            <w:bottom w:val="none" w:sz="0" w:space="0" w:color="auto"/>
            <w:right w:val="none" w:sz="0" w:space="0" w:color="auto"/>
          </w:divBdr>
          <w:divsChild>
            <w:div w:id="488524028">
              <w:marLeft w:val="0"/>
              <w:marRight w:val="0"/>
              <w:marTop w:val="0"/>
              <w:marBottom w:val="0"/>
              <w:divBdr>
                <w:top w:val="none" w:sz="0" w:space="0" w:color="auto"/>
                <w:left w:val="none" w:sz="0" w:space="0" w:color="auto"/>
                <w:bottom w:val="none" w:sz="0" w:space="0" w:color="auto"/>
                <w:right w:val="none" w:sz="0" w:space="0" w:color="auto"/>
              </w:divBdr>
            </w:div>
          </w:divsChild>
        </w:div>
        <w:div w:id="620722579">
          <w:marLeft w:val="0"/>
          <w:marRight w:val="0"/>
          <w:marTop w:val="0"/>
          <w:marBottom w:val="0"/>
          <w:divBdr>
            <w:top w:val="none" w:sz="0" w:space="0" w:color="auto"/>
            <w:left w:val="none" w:sz="0" w:space="0" w:color="auto"/>
            <w:bottom w:val="none" w:sz="0" w:space="0" w:color="auto"/>
            <w:right w:val="none" w:sz="0" w:space="0" w:color="auto"/>
          </w:divBdr>
          <w:divsChild>
            <w:div w:id="41039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2489">
      <w:bodyDiv w:val="1"/>
      <w:marLeft w:val="0"/>
      <w:marRight w:val="0"/>
      <w:marTop w:val="0"/>
      <w:marBottom w:val="0"/>
      <w:divBdr>
        <w:top w:val="none" w:sz="0" w:space="0" w:color="auto"/>
        <w:left w:val="none" w:sz="0" w:space="0" w:color="auto"/>
        <w:bottom w:val="none" w:sz="0" w:space="0" w:color="auto"/>
        <w:right w:val="none" w:sz="0" w:space="0" w:color="auto"/>
      </w:divBdr>
    </w:div>
    <w:div w:id="385106838">
      <w:bodyDiv w:val="1"/>
      <w:marLeft w:val="0"/>
      <w:marRight w:val="0"/>
      <w:marTop w:val="0"/>
      <w:marBottom w:val="0"/>
      <w:divBdr>
        <w:top w:val="none" w:sz="0" w:space="0" w:color="auto"/>
        <w:left w:val="none" w:sz="0" w:space="0" w:color="auto"/>
        <w:bottom w:val="none" w:sz="0" w:space="0" w:color="auto"/>
        <w:right w:val="none" w:sz="0" w:space="0" w:color="auto"/>
      </w:divBdr>
      <w:divsChild>
        <w:div w:id="528378419">
          <w:marLeft w:val="0"/>
          <w:marRight w:val="0"/>
          <w:marTop w:val="0"/>
          <w:marBottom w:val="0"/>
          <w:divBdr>
            <w:top w:val="none" w:sz="0" w:space="0" w:color="auto"/>
            <w:left w:val="none" w:sz="0" w:space="0" w:color="auto"/>
            <w:bottom w:val="none" w:sz="0" w:space="0" w:color="auto"/>
            <w:right w:val="none" w:sz="0" w:space="0" w:color="auto"/>
          </w:divBdr>
        </w:div>
      </w:divsChild>
    </w:div>
    <w:div w:id="385447090">
      <w:bodyDiv w:val="1"/>
      <w:marLeft w:val="0"/>
      <w:marRight w:val="0"/>
      <w:marTop w:val="0"/>
      <w:marBottom w:val="0"/>
      <w:divBdr>
        <w:top w:val="none" w:sz="0" w:space="0" w:color="auto"/>
        <w:left w:val="none" w:sz="0" w:space="0" w:color="auto"/>
        <w:bottom w:val="none" w:sz="0" w:space="0" w:color="auto"/>
        <w:right w:val="none" w:sz="0" w:space="0" w:color="auto"/>
      </w:divBdr>
    </w:div>
    <w:div w:id="385447346">
      <w:bodyDiv w:val="1"/>
      <w:marLeft w:val="0"/>
      <w:marRight w:val="0"/>
      <w:marTop w:val="0"/>
      <w:marBottom w:val="0"/>
      <w:divBdr>
        <w:top w:val="none" w:sz="0" w:space="0" w:color="auto"/>
        <w:left w:val="none" w:sz="0" w:space="0" w:color="auto"/>
        <w:bottom w:val="none" w:sz="0" w:space="0" w:color="auto"/>
        <w:right w:val="none" w:sz="0" w:space="0" w:color="auto"/>
      </w:divBdr>
    </w:div>
    <w:div w:id="385568626">
      <w:bodyDiv w:val="1"/>
      <w:marLeft w:val="0"/>
      <w:marRight w:val="0"/>
      <w:marTop w:val="0"/>
      <w:marBottom w:val="0"/>
      <w:divBdr>
        <w:top w:val="none" w:sz="0" w:space="0" w:color="auto"/>
        <w:left w:val="none" w:sz="0" w:space="0" w:color="auto"/>
        <w:bottom w:val="none" w:sz="0" w:space="0" w:color="auto"/>
        <w:right w:val="none" w:sz="0" w:space="0" w:color="auto"/>
      </w:divBdr>
    </w:div>
    <w:div w:id="385643179">
      <w:bodyDiv w:val="1"/>
      <w:marLeft w:val="0"/>
      <w:marRight w:val="0"/>
      <w:marTop w:val="0"/>
      <w:marBottom w:val="0"/>
      <w:divBdr>
        <w:top w:val="none" w:sz="0" w:space="0" w:color="auto"/>
        <w:left w:val="none" w:sz="0" w:space="0" w:color="auto"/>
        <w:bottom w:val="none" w:sz="0" w:space="0" w:color="auto"/>
        <w:right w:val="none" w:sz="0" w:space="0" w:color="auto"/>
      </w:divBdr>
    </w:div>
    <w:div w:id="385644830">
      <w:bodyDiv w:val="1"/>
      <w:marLeft w:val="0"/>
      <w:marRight w:val="0"/>
      <w:marTop w:val="0"/>
      <w:marBottom w:val="0"/>
      <w:divBdr>
        <w:top w:val="none" w:sz="0" w:space="0" w:color="auto"/>
        <w:left w:val="none" w:sz="0" w:space="0" w:color="auto"/>
        <w:bottom w:val="none" w:sz="0" w:space="0" w:color="auto"/>
        <w:right w:val="none" w:sz="0" w:space="0" w:color="auto"/>
      </w:divBdr>
      <w:divsChild>
        <w:div w:id="155464898">
          <w:marLeft w:val="0"/>
          <w:marRight w:val="0"/>
          <w:marTop w:val="0"/>
          <w:marBottom w:val="0"/>
          <w:divBdr>
            <w:top w:val="none" w:sz="0" w:space="0" w:color="auto"/>
            <w:left w:val="none" w:sz="0" w:space="0" w:color="auto"/>
            <w:bottom w:val="none" w:sz="0" w:space="0" w:color="auto"/>
            <w:right w:val="none" w:sz="0" w:space="0" w:color="auto"/>
          </w:divBdr>
        </w:div>
        <w:div w:id="747003701">
          <w:marLeft w:val="0"/>
          <w:marRight w:val="0"/>
          <w:marTop w:val="0"/>
          <w:marBottom w:val="150"/>
          <w:divBdr>
            <w:top w:val="none" w:sz="0" w:space="0" w:color="auto"/>
            <w:left w:val="none" w:sz="0" w:space="0" w:color="auto"/>
            <w:bottom w:val="none" w:sz="0" w:space="0" w:color="auto"/>
            <w:right w:val="none" w:sz="0" w:space="0" w:color="auto"/>
          </w:divBdr>
        </w:div>
      </w:divsChild>
    </w:div>
    <w:div w:id="385646093">
      <w:bodyDiv w:val="1"/>
      <w:marLeft w:val="0"/>
      <w:marRight w:val="0"/>
      <w:marTop w:val="0"/>
      <w:marBottom w:val="0"/>
      <w:divBdr>
        <w:top w:val="none" w:sz="0" w:space="0" w:color="auto"/>
        <w:left w:val="none" w:sz="0" w:space="0" w:color="auto"/>
        <w:bottom w:val="none" w:sz="0" w:space="0" w:color="auto"/>
        <w:right w:val="none" w:sz="0" w:space="0" w:color="auto"/>
      </w:divBdr>
      <w:divsChild>
        <w:div w:id="595599359">
          <w:marLeft w:val="0"/>
          <w:marRight w:val="0"/>
          <w:marTop w:val="0"/>
          <w:marBottom w:val="0"/>
          <w:divBdr>
            <w:top w:val="none" w:sz="0" w:space="0" w:color="auto"/>
            <w:left w:val="none" w:sz="0" w:space="0" w:color="auto"/>
            <w:bottom w:val="none" w:sz="0" w:space="0" w:color="auto"/>
            <w:right w:val="none" w:sz="0" w:space="0" w:color="auto"/>
          </w:divBdr>
        </w:div>
        <w:div w:id="6966624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5836161">
      <w:bodyDiv w:val="1"/>
      <w:marLeft w:val="0"/>
      <w:marRight w:val="0"/>
      <w:marTop w:val="0"/>
      <w:marBottom w:val="0"/>
      <w:divBdr>
        <w:top w:val="none" w:sz="0" w:space="0" w:color="auto"/>
        <w:left w:val="none" w:sz="0" w:space="0" w:color="auto"/>
        <w:bottom w:val="none" w:sz="0" w:space="0" w:color="auto"/>
        <w:right w:val="none" w:sz="0" w:space="0" w:color="auto"/>
      </w:divBdr>
    </w:div>
    <w:div w:id="386149123">
      <w:bodyDiv w:val="1"/>
      <w:marLeft w:val="0"/>
      <w:marRight w:val="0"/>
      <w:marTop w:val="0"/>
      <w:marBottom w:val="0"/>
      <w:divBdr>
        <w:top w:val="none" w:sz="0" w:space="0" w:color="auto"/>
        <w:left w:val="none" w:sz="0" w:space="0" w:color="auto"/>
        <w:bottom w:val="none" w:sz="0" w:space="0" w:color="auto"/>
        <w:right w:val="none" w:sz="0" w:space="0" w:color="auto"/>
      </w:divBdr>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295143">
      <w:bodyDiv w:val="1"/>
      <w:marLeft w:val="0"/>
      <w:marRight w:val="0"/>
      <w:marTop w:val="0"/>
      <w:marBottom w:val="0"/>
      <w:divBdr>
        <w:top w:val="none" w:sz="0" w:space="0" w:color="auto"/>
        <w:left w:val="none" w:sz="0" w:space="0" w:color="auto"/>
        <w:bottom w:val="none" w:sz="0" w:space="0" w:color="auto"/>
        <w:right w:val="none" w:sz="0" w:space="0" w:color="auto"/>
      </w:divBdr>
      <w:divsChild>
        <w:div w:id="478376568">
          <w:marLeft w:val="0"/>
          <w:marRight w:val="0"/>
          <w:marTop w:val="0"/>
          <w:marBottom w:val="0"/>
          <w:divBdr>
            <w:top w:val="none" w:sz="0" w:space="0" w:color="auto"/>
            <w:left w:val="none" w:sz="0" w:space="0" w:color="auto"/>
            <w:bottom w:val="none" w:sz="0" w:space="0" w:color="auto"/>
            <w:right w:val="none" w:sz="0" w:space="0" w:color="auto"/>
          </w:divBdr>
        </w:div>
      </w:divsChild>
    </w:div>
    <w:div w:id="386339978">
      <w:bodyDiv w:val="1"/>
      <w:marLeft w:val="0"/>
      <w:marRight w:val="0"/>
      <w:marTop w:val="0"/>
      <w:marBottom w:val="0"/>
      <w:divBdr>
        <w:top w:val="none" w:sz="0" w:space="0" w:color="auto"/>
        <w:left w:val="none" w:sz="0" w:space="0" w:color="auto"/>
        <w:bottom w:val="none" w:sz="0" w:space="0" w:color="auto"/>
        <w:right w:val="none" w:sz="0" w:space="0" w:color="auto"/>
      </w:divBdr>
      <w:divsChild>
        <w:div w:id="301349135">
          <w:marLeft w:val="0"/>
          <w:marRight w:val="0"/>
          <w:marTop w:val="300"/>
          <w:marBottom w:val="300"/>
          <w:divBdr>
            <w:top w:val="none" w:sz="0" w:space="0" w:color="auto"/>
            <w:left w:val="none" w:sz="0" w:space="0" w:color="auto"/>
            <w:bottom w:val="none" w:sz="0" w:space="0" w:color="auto"/>
            <w:right w:val="none" w:sz="0" w:space="0" w:color="auto"/>
          </w:divBdr>
        </w:div>
      </w:divsChild>
    </w:div>
    <w:div w:id="386419658">
      <w:bodyDiv w:val="1"/>
      <w:marLeft w:val="0"/>
      <w:marRight w:val="0"/>
      <w:marTop w:val="0"/>
      <w:marBottom w:val="0"/>
      <w:divBdr>
        <w:top w:val="none" w:sz="0" w:space="0" w:color="auto"/>
        <w:left w:val="none" w:sz="0" w:space="0" w:color="auto"/>
        <w:bottom w:val="none" w:sz="0" w:space="0" w:color="auto"/>
        <w:right w:val="none" w:sz="0" w:space="0" w:color="auto"/>
      </w:divBdr>
      <w:divsChild>
        <w:div w:id="1784954657">
          <w:marLeft w:val="0"/>
          <w:marRight w:val="0"/>
          <w:marTop w:val="0"/>
          <w:marBottom w:val="0"/>
          <w:divBdr>
            <w:top w:val="none" w:sz="0" w:space="0" w:color="auto"/>
            <w:left w:val="none" w:sz="0" w:space="0" w:color="auto"/>
            <w:bottom w:val="none" w:sz="0" w:space="0" w:color="auto"/>
            <w:right w:val="none" w:sz="0" w:space="0" w:color="auto"/>
          </w:divBdr>
          <w:divsChild>
            <w:div w:id="986977998">
              <w:marLeft w:val="0"/>
              <w:marRight w:val="0"/>
              <w:marTop w:val="0"/>
              <w:marBottom w:val="0"/>
              <w:divBdr>
                <w:top w:val="none" w:sz="0" w:space="0" w:color="auto"/>
                <w:left w:val="none" w:sz="0" w:space="0" w:color="auto"/>
                <w:bottom w:val="none" w:sz="0" w:space="0" w:color="auto"/>
                <w:right w:val="none" w:sz="0" w:space="0" w:color="auto"/>
              </w:divBdr>
              <w:divsChild>
                <w:div w:id="371535296">
                  <w:marLeft w:val="0"/>
                  <w:marRight w:val="0"/>
                  <w:marTop w:val="0"/>
                  <w:marBottom w:val="0"/>
                  <w:divBdr>
                    <w:top w:val="none" w:sz="0" w:space="0" w:color="auto"/>
                    <w:left w:val="none" w:sz="0" w:space="0" w:color="auto"/>
                    <w:bottom w:val="none" w:sz="0" w:space="0" w:color="auto"/>
                    <w:right w:val="none" w:sz="0" w:space="0" w:color="auto"/>
                  </w:divBdr>
                  <w:divsChild>
                    <w:div w:id="23334751">
                      <w:marLeft w:val="0"/>
                      <w:marRight w:val="0"/>
                      <w:marTop w:val="0"/>
                      <w:marBottom w:val="0"/>
                      <w:divBdr>
                        <w:top w:val="none" w:sz="0" w:space="0" w:color="auto"/>
                        <w:left w:val="none" w:sz="0" w:space="0" w:color="auto"/>
                        <w:bottom w:val="none" w:sz="0" w:space="0" w:color="auto"/>
                        <w:right w:val="none" w:sz="0" w:space="0" w:color="auto"/>
                      </w:divBdr>
                    </w:div>
                    <w:div w:id="118424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5701">
          <w:marLeft w:val="0"/>
          <w:marRight w:val="0"/>
          <w:marTop w:val="0"/>
          <w:marBottom w:val="0"/>
          <w:divBdr>
            <w:top w:val="none" w:sz="0" w:space="0" w:color="auto"/>
            <w:left w:val="none" w:sz="0" w:space="0" w:color="auto"/>
            <w:bottom w:val="none" w:sz="0" w:space="0" w:color="auto"/>
            <w:right w:val="none" w:sz="0" w:space="0" w:color="auto"/>
          </w:divBdr>
          <w:divsChild>
            <w:div w:id="818156427">
              <w:marLeft w:val="0"/>
              <w:marRight w:val="0"/>
              <w:marTop w:val="0"/>
              <w:marBottom w:val="0"/>
              <w:divBdr>
                <w:top w:val="none" w:sz="0" w:space="0" w:color="auto"/>
                <w:left w:val="none" w:sz="0" w:space="0" w:color="auto"/>
                <w:bottom w:val="none" w:sz="0" w:space="0" w:color="auto"/>
                <w:right w:val="none" w:sz="0" w:space="0" w:color="auto"/>
              </w:divBdr>
              <w:divsChild>
                <w:div w:id="616957390">
                  <w:marLeft w:val="0"/>
                  <w:marRight w:val="0"/>
                  <w:marTop w:val="0"/>
                  <w:marBottom w:val="0"/>
                  <w:divBdr>
                    <w:top w:val="none" w:sz="0" w:space="0" w:color="auto"/>
                    <w:left w:val="none" w:sz="0" w:space="0" w:color="auto"/>
                    <w:bottom w:val="none" w:sz="0" w:space="0" w:color="auto"/>
                    <w:right w:val="none" w:sz="0" w:space="0" w:color="auto"/>
                  </w:divBdr>
                  <w:divsChild>
                    <w:div w:id="1454979193">
                      <w:marLeft w:val="0"/>
                      <w:marRight w:val="0"/>
                      <w:marTop w:val="0"/>
                      <w:marBottom w:val="0"/>
                      <w:divBdr>
                        <w:top w:val="none" w:sz="0" w:space="0" w:color="auto"/>
                        <w:left w:val="none" w:sz="0" w:space="0" w:color="auto"/>
                        <w:bottom w:val="none" w:sz="0" w:space="0" w:color="auto"/>
                        <w:right w:val="none" w:sz="0" w:space="0" w:color="auto"/>
                      </w:divBdr>
                      <w:divsChild>
                        <w:div w:id="2042781842">
                          <w:marLeft w:val="0"/>
                          <w:marRight w:val="0"/>
                          <w:marTop w:val="0"/>
                          <w:marBottom w:val="0"/>
                          <w:divBdr>
                            <w:top w:val="none" w:sz="0" w:space="0" w:color="auto"/>
                            <w:left w:val="none" w:sz="0" w:space="0" w:color="auto"/>
                            <w:bottom w:val="none" w:sz="0" w:space="0" w:color="auto"/>
                            <w:right w:val="none" w:sz="0" w:space="0" w:color="auto"/>
                          </w:divBdr>
                          <w:divsChild>
                            <w:div w:id="18511690">
                              <w:marLeft w:val="0"/>
                              <w:marRight w:val="0"/>
                              <w:marTop w:val="0"/>
                              <w:marBottom w:val="0"/>
                              <w:divBdr>
                                <w:top w:val="none" w:sz="0" w:space="0" w:color="auto"/>
                                <w:left w:val="none" w:sz="0" w:space="0" w:color="auto"/>
                                <w:bottom w:val="none" w:sz="0" w:space="0" w:color="auto"/>
                                <w:right w:val="none" w:sz="0" w:space="0" w:color="auto"/>
                              </w:divBdr>
                              <w:divsChild>
                                <w:div w:id="1624379703">
                                  <w:marLeft w:val="0"/>
                                  <w:marRight w:val="0"/>
                                  <w:marTop w:val="0"/>
                                  <w:marBottom w:val="0"/>
                                  <w:divBdr>
                                    <w:top w:val="none" w:sz="0" w:space="0" w:color="auto"/>
                                    <w:left w:val="none" w:sz="0" w:space="0" w:color="auto"/>
                                    <w:bottom w:val="none" w:sz="0" w:space="0" w:color="auto"/>
                                    <w:right w:val="none" w:sz="0" w:space="0" w:color="auto"/>
                                  </w:divBdr>
                                </w:div>
                              </w:divsChild>
                            </w:div>
                            <w:div w:id="2341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
      </w:divsChild>
    </w:div>
    <w:div w:id="386489358">
      <w:bodyDiv w:val="1"/>
      <w:marLeft w:val="0"/>
      <w:marRight w:val="0"/>
      <w:marTop w:val="0"/>
      <w:marBottom w:val="0"/>
      <w:divBdr>
        <w:top w:val="none" w:sz="0" w:space="0" w:color="auto"/>
        <w:left w:val="none" w:sz="0" w:space="0" w:color="auto"/>
        <w:bottom w:val="none" w:sz="0" w:space="0" w:color="auto"/>
        <w:right w:val="none" w:sz="0" w:space="0" w:color="auto"/>
      </w:divBdr>
      <w:divsChild>
        <w:div w:id="830029258">
          <w:marLeft w:val="0"/>
          <w:marRight w:val="0"/>
          <w:marTop w:val="300"/>
          <w:marBottom w:val="0"/>
          <w:divBdr>
            <w:top w:val="none" w:sz="0" w:space="0" w:color="auto"/>
            <w:left w:val="none" w:sz="0" w:space="0" w:color="auto"/>
            <w:bottom w:val="none" w:sz="0" w:space="0" w:color="auto"/>
            <w:right w:val="none" w:sz="0" w:space="0" w:color="auto"/>
          </w:divBdr>
        </w:div>
      </w:divsChild>
    </w:div>
    <w:div w:id="386497192">
      <w:bodyDiv w:val="1"/>
      <w:marLeft w:val="0"/>
      <w:marRight w:val="0"/>
      <w:marTop w:val="0"/>
      <w:marBottom w:val="0"/>
      <w:divBdr>
        <w:top w:val="none" w:sz="0" w:space="0" w:color="auto"/>
        <w:left w:val="none" w:sz="0" w:space="0" w:color="auto"/>
        <w:bottom w:val="none" w:sz="0" w:space="0" w:color="auto"/>
        <w:right w:val="none" w:sz="0" w:space="0" w:color="auto"/>
      </w:divBdr>
      <w:divsChild>
        <w:div w:id="394014377">
          <w:marLeft w:val="0"/>
          <w:marRight w:val="0"/>
          <w:marTop w:val="0"/>
          <w:marBottom w:val="0"/>
          <w:divBdr>
            <w:top w:val="none" w:sz="0" w:space="0" w:color="auto"/>
            <w:left w:val="none" w:sz="0" w:space="0" w:color="auto"/>
            <w:bottom w:val="none" w:sz="0" w:space="0" w:color="auto"/>
            <w:right w:val="none" w:sz="0" w:space="0" w:color="auto"/>
          </w:divBdr>
        </w:div>
        <w:div w:id="4769177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54013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
    <w:div w:id="386687625">
      <w:bodyDiv w:val="1"/>
      <w:marLeft w:val="0"/>
      <w:marRight w:val="0"/>
      <w:marTop w:val="0"/>
      <w:marBottom w:val="0"/>
      <w:divBdr>
        <w:top w:val="none" w:sz="0" w:space="0" w:color="auto"/>
        <w:left w:val="none" w:sz="0" w:space="0" w:color="auto"/>
        <w:bottom w:val="none" w:sz="0" w:space="0" w:color="auto"/>
        <w:right w:val="none" w:sz="0" w:space="0" w:color="auto"/>
      </w:divBdr>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6952903">
      <w:bodyDiv w:val="1"/>
      <w:marLeft w:val="0"/>
      <w:marRight w:val="0"/>
      <w:marTop w:val="0"/>
      <w:marBottom w:val="0"/>
      <w:divBdr>
        <w:top w:val="none" w:sz="0" w:space="0" w:color="auto"/>
        <w:left w:val="none" w:sz="0" w:space="0" w:color="auto"/>
        <w:bottom w:val="none" w:sz="0" w:space="0" w:color="auto"/>
        <w:right w:val="none" w:sz="0" w:space="0" w:color="auto"/>
      </w:divBdr>
      <w:divsChild>
        <w:div w:id="667753441">
          <w:marLeft w:val="0"/>
          <w:marRight w:val="0"/>
          <w:marTop w:val="0"/>
          <w:marBottom w:val="0"/>
          <w:divBdr>
            <w:top w:val="none" w:sz="0" w:space="0" w:color="auto"/>
            <w:left w:val="none" w:sz="0" w:space="0" w:color="auto"/>
            <w:bottom w:val="none" w:sz="0" w:space="0" w:color="auto"/>
            <w:right w:val="none" w:sz="0" w:space="0" w:color="auto"/>
          </w:divBdr>
        </w:div>
      </w:divsChild>
    </w:div>
    <w:div w:id="387075512">
      <w:bodyDiv w:val="1"/>
      <w:marLeft w:val="0"/>
      <w:marRight w:val="0"/>
      <w:marTop w:val="0"/>
      <w:marBottom w:val="0"/>
      <w:divBdr>
        <w:top w:val="none" w:sz="0" w:space="0" w:color="auto"/>
        <w:left w:val="none" w:sz="0" w:space="0" w:color="auto"/>
        <w:bottom w:val="none" w:sz="0" w:space="0" w:color="auto"/>
        <w:right w:val="none" w:sz="0" w:space="0" w:color="auto"/>
      </w:divBdr>
      <w:divsChild>
        <w:div w:id="40516005">
          <w:marLeft w:val="0"/>
          <w:marRight w:val="0"/>
          <w:marTop w:val="0"/>
          <w:marBottom w:val="0"/>
          <w:divBdr>
            <w:top w:val="none" w:sz="0" w:space="0" w:color="auto"/>
            <w:left w:val="none" w:sz="0" w:space="0" w:color="auto"/>
            <w:bottom w:val="none" w:sz="0" w:space="0" w:color="auto"/>
            <w:right w:val="none" w:sz="0" w:space="0" w:color="auto"/>
          </w:divBdr>
        </w:div>
      </w:divsChild>
    </w:div>
    <w:div w:id="387340027">
      <w:bodyDiv w:val="1"/>
      <w:marLeft w:val="0"/>
      <w:marRight w:val="0"/>
      <w:marTop w:val="0"/>
      <w:marBottom w:val="0"/>
      <w:divBdr>
        <w:top w:val="none" w:sz="0" w:space="0" w:color="auto"/>
        <w:left w:val="none" w:sz="0" w:space="0" w:color="auto"/>
        <w:bottom w:val="none" w:sz="0" w:space="0" w:color="auto"/>
        <w:right w:val="none" w:sz="0" w:space="0" w:color="auto"/>
      </w:divBdr>
    </w:div>
    <w:div w:id="387345232">
      <w:bodyDiv w:val="1"/>
      <w:marLeft w:val="0"/>
      <w:marRight w:val="0"/>
      <w:marTop w:val="0"/>
      <w:marBottom w:val="0"/>
      <w:divBdr>
        <w:top w:val="none" w:sz="0" w:space="0" w:color="auto"/>
        <w:left w:val="none" w:sz="0" w:space="0" w:color="auto"/>
        <w:bottom w:val="none" w:sz="0" w:space="0" w:color="auto"/>
        <w:right w:val="none" w:sz="0" w:space="0" w:color="auto"/>
      </w:divBdr>
    </w:div>
    <w:div w:id="387383782">
      <w:bodyDiv w:val="1"/>
      <w:marLeft w:val="0"/>
      <w:marRight w:val="0"/>
      <w:marTop w:val="0"/>
      <w:marBottom w:val="0"/>
      <w:divBdr>
        <w:top w:val="none" w:sz="0" w:space="0" w:color="auto"/>
        <w:left w:val="none" w:sz="0" w:space="0" w:color="auto"/>
        <w:bottom w:val="none" w:sz="0" w:space="0" w:color="auto"/>
        <w:right w:val="none" w:sz="0" w:space="0" w:color="auto"/>
      </w:divBdr>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sChild>
    </w:div>
    <w:div w:id="387530401">
      <w:bodyDiv w:val="1"/>
      <w:marLeft w:val="0"/>
      <w:marRight w:val="0"/>
      <w:marTop w:val="0"/>
      <w:marBottom w:val="0"/>
      <w:divBdr>
        <w:top w:val="none" w:sz="0" w:space="0" w:color="auto"/>
        <w:left w:val="none" w:sz="0" w:space="0" w:color="auto"/>
        <w:bottom w:val="none" w:sz="0" w:space="0" w:color="auto"/>
        <w:right w:val="none" w:sz="0" w:space="0" w:color="auto"/>
      </w:divBdr>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731732">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
    <w:div w:id="388118971">
      <w:bodyDiv w:val="1"/>
      <w:marLeft w:val="0"/>
      <w:marRight w:val="0"/>
      <w:marTop w:val="0"/>
      <w:marBottom w:val="0"/>
      <w:divBdr>
        <w:top w:val="none" w:sz="0" w:space="0" w:color="auto"/>
        <w:left w:val="none" w:sz="0" w:space="0" w:color="auto"/>
        <w:bottom w:val="none" w:sz="0" w:space="0" w:color="auto"/>
        <w:right w:val="none" w:sz="0" w:space="0" w:color="auto"/>
      </w:divBdr>
      <w:divsChild>
        <w:div w:id="809593879">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
    <w:div w:id="388650778">
      <w:bodyDiv w:val="1"/>
      <w:marLeft w:val="0"/>
      <w:marRight w:val="0"/>
      <w:marTop w:val="0"/>
      <w:marBottom w:val="0"/>
      <w:divBdr>
        <w:top w:val="none" w:sz="0" w:space="0" w:color="auto"/>
        <w:left w:val="none" w:sz="0" w:space="0" w:color="auto"/>
        <w:bottom w:val="none" w:sz="0" w:space="0" w:color="auto"/>
        <w:right w:val="none" w:sz="0" w:space="0" w:color="auto"/>
      </w:divBdr>
      <w:divsChild>
        <w:div w:id="1338383739">
          <w:marLeft w:val="0"/>
          <w:marRight w:val="0"/>
          <w:marTop w:val="0"/>
          <w:marBottom w:val="0"/>
          <w:divBdr>
            <w:top w:val="none" w:sz="0" w:space="0" w:color="auto"/>
            <w:left w:val="none" w:sz="0" w:space="0" w:color="auto"/>
            <w:bottom w:val="none" w:sz="0" w:space="0" w:color="auto"/>
            <w:right w:val="none" w:sz="0" w:space="0" w:color="auto"/>
          </w:divBdr>
        </w:div>
      </w:divsChild>
    </w:div>
    <w:div w:id="389311725">
      <w:bodyDiv w:val="1"/>
      <w:marLeft w:val="0"/>
      <w:marRight w:val="0"/>
      <w:marTop w:val="0"/>
      <w:marBottom w:val="0"/>
      <w:divBdr>
        <w:top w:val="none" w:sz="0" w:space="0" w:color="auto"/>
        <w:left w:val="none" w:sz="0" w:space="0" w:color="auto"/>
        <w:bottom w:val="none" w:sz="0" w:space="0" w:color="auto"/>
        <w:right w:val="none" w:sz="0" w:space="0" w:color="auto"/>
      </w:divBdr>
    </w:div>
    <w:div w:id="389381431">
      <w:bodyDiv w:val="1"/>
      <w:marLeft w:val="0"/>
      <w:marRight w:val="0"/>
      <w:marTop w:val="0"/>
      <w:marBottom w:val="0"/>
      <w:divBdr>
        <w:top w:val="none" w:sz="0" w:space="0" w:color="auto"/>
        <w:left w:val="none" w:sz="0" w:space="0" w:color="auto"/>
        <w:bottom w:val="none" w:sz="0" w:space="0" w:color="auto"/>
        <w:right w:val="none" w:sz="0" w:space="0" w:color="auto"/>
      </w:divBdr>
    </w:div>
    <w:div w:id="389429031">
      <w:bodyDiv w:val="1"/>
      <w:marLeft w:val="0"/>
      <w:marRight w:val="0"/>
      <w:marTop w:val="0"/>
      <w:marBottom w:val="0"/>
      <w:divBdr>
        <w:top w:val="none" w:sz="0" w:space="0" w:color="auto"/>
        <w:left w:val="none" w:sz="0" w:space="0" w:color="auto"/>
        <w:bottom w:val="none" w:sz="0" w:space="0" w:color="auto"/>
        <w:right w:val="none" w:sz="0" w:space="0" w:color="auto"/>
      </w:divBdr>
    </w:div>
    <w:div w:id="389697650">
      <w:bodyDiv w:val="1"/>
      <w:marLeft w:val="0"/>
      <w:marRight w:val="0"/>
      <w:marTop w:val="0"/>
      <w:marBottom w:val="0"/>
      <w:divBdr>
        <w:top w:val="none" w:sz="0" w:space="0" w:color="auto"/>
        <w:left w:val="none" w:sz="0" w:space="0" w:color="auto"/>
        <w:bottom w:val="none" w:sz="0" w:space="0" w:color="auto"/>
        <w:right w:val="none" w:sz="0" w:space="0" w:color="auto"/>
      </w:divBdr>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15065">
      <w:bodyDiv w:val="1"/>
      <w:marLeft w:val="0"/>
      <w:marRight w:val="0"/>
      <w:marTop w:val="0"/>
      <w:marBottom w:val="0"/>
      <w:divBdr>
        <w:top w:val="none" w:sz="0" w:space="0" w:color="auto"/>
        <w:left w:val="none" w:sz="0" w:space="0" w:color="auto"/>
        <w:bottom w:val="none" w:sz="0" w:space="0" w:color="auto"/>
        <w:right w:val="none" w:sz="0" w:space="0" w:color="auto"/>
      </w:divBdr>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004959">
      <w:bodyDiv w:val="1"/>
      <w:marLeft w:val="0"/>
      <w:marRight w:val="0"/>
      <w:marTop w:val="0"/>
      <w:marBottom w:val="0"/>
      <w:divBdr>
        <w:top w:val="none" w:sz="0" w:space="0" w:color="auto"/>
        <w:left w:val="none" w:sz="0" w:space="0" w:color="auto"/>
        <w:bottom w:val="none" w:sz="0" w:space="0" w:color="auto"/>
        <w:right w:val="none" w:sz="0" w:space="0" w:color="auto"/>
      </w:divBdr>
      <w:divsChild>
        <w:div w:id="172375819">
          <w:marLeft w:val="0"/>
          <w:marRight w:val="0"/>
          <w:marTop w:val="0"/>
          <w:marBottom w:val="0"/>
          <w:divBdr>
            <w:top w:val="none" w:sz="0" w:space="0" w:color="auto"/>
            <w:left w:val="none" w:sz="0" w:space="0" w:color="auto"/>
            <w:bottom w:val="none" w:sz="0" w:space="0" w:color="auto"/>
            <w:right w:val="none" w:sz="0" w:space="0" w:color="auto"/>
          </w:divBdr>
        </w:div>
        <w:div w:id="1692994701">
          <w:marLeft w:val="0"/>
          <w:marRight w:val="0"/>
          <w:marTop w:val="0"/>
          <w:marBottom w:val="0"/>
          <w:divBdr>
            <w:top w:val="none" w:sz="0" w:space="0" w:color="auto"/>
            <w:left w:val="none" w:sz="0" w:space="0" w:color="auto"/>
            <w:bottom w:val="none" w:sz="0" w:space="0" w:color="auto"/>
            <w:right w:val="none" w:sz="0" w:space="0" w:color="auto"/>
          </w:divBdr>
          <w:divsChild>
            <w:div w:id="68074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
      </w:divsChild>
    </w:div>
    <w:div w:id="390466830">
      <w:bodyDiv w:val="1"/>
      <w:marLeft w:val="0"/>
      <w:marRight w:val="0"/>
      <w:marTop w:val="0"/>
      <w:marBottom w:val="0"/>
      <w:divBdr>
        <w:top w:val="none" w:sz="0" w:space="0" w:color="auto"/>
        <w:left w:val="none" w:sz="0" w:space="0" w:color="auto"/>
        <w:bottom w:val="none" w:sz="0" w:space="0" w:color="auto"/>
        <w:right w:val="none" w:sz="0" w:space="0" w:color="auto"/>
      </w:divBdr>
      <w:divsChild>
        <w:div w:id="652494221">
          <w:marLeft w:val="0"/>
          <w:marRight w:val="0"/>
          <w:marTop w:val="0"/>
          <w:marBottom w:val="0"/>
          <w:divBdr>
            <w:top w:val="none" w:sz="0" w:space="0" w:color="auto"/>
            <w:left w:val="none" w:sz="0" w:space="0" w:color="auto"/>
            <w:bottom w:val="none" w:sz="0" w:space="0" w:color="auto"/>
            <w:right w:val="none" w:sz="0" w:space="0" w:color="auto"/>
          </w:divBdr>
        </w:div>
      </w:divsChild>
    </w:div>
    <w:div w:id="390470286">
      <w:bodyDiv w:val="1"/>
      <w:marLeft w:val="0"/>
      <w:marRight w:val="0"/>
      <w:marTop w:val="0"/>
      <w:marBottom w:val="0"/>
      <w:divBdr>
        <w:top w:val="none" w:sz="0" w:space="0" w:color="auto"/>
        <w:left w:val="none" w:sz="0" w:space="0" w:color="auto"/>
        <w:bottom w:val="none" w:sz="0" w:space="0" w:color="auto"/>
        <w:right w:val="none" w:sz="0" w:space="0" w:color="auto"/>
      </w:divBdr>
      <w:divsChild>
        <w:div w:id="527185337">
          <w:marLeft w:val="0"/>
          <w:marRight w:val="0"/>
          <w:marTop w:val="0"/>
          <w:marBottom w:val="0"/>
          <w:divBdr>
            <w:top w:val="none" w:sz="0" w:space="0" w:color="auto"/>
            <w:left w:val="none" w:sz="0" w:space="0" w:color="auto"/>
            <w:bottom w:val="none" w:sz="0" w:space="0" w:color="auto"/>
            <w:right w:val="none" w:sz="0" w:space="0" w:color="auto"/>
          </w:divBdr>
        </w:div>
        <w:div w:id="690646214">
          <w:marLeft w:val="0"/>
          <w:marRight w:val="0"/>
          <w:marTop w:val="0"/>
          <w:marBottom w:val="0"/>
          <w:divBdr>
            <w:top w:val="none" w:sz="0" w:space="0" w:color="auto"/>
            <w:left w:val="none" w:sz="0" w:space="0" w:color="auto"/>
            <w:bottom w:val="none" w:sz="0" w:space="0" w:color="auto"/>
            <w:right w:val="none" w:sz="0" w:space="0" w:color="auto"/>
          </w:divBdr>
          <w:divsChild>
            <w:div w:id="79764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470892">
      <w:bodyDiv w:val="1"/>
      <w:marLeft w:val="0"/>
      <w:marRight w:val="0"/>
      <w:marTop w:val="0"/>
      <w:marBottom w:val="0"/>
      <w:divBdr>
        <w:top w:val="none" w:sz="0" w:space="0" w:color="auto"/>
        <w:left w:val="none" w:sz="0" w:space="0" w:color="auto"/>
        <w:bottom w:val="none" w:sz="0" w:space="0" w:color="auto"/>
        <w:right w:val="none" w:sz="0" w:space="0" w:color="auto"/>
      </w:divBdr>
      <w:divsChild>
        <w:div w:id="313022477">
          <w:marLeft w:val="0"/>
          <w:marRight w:val="0"/>
          <w:marTop w:val="0"/>
          <w:marBottom w:val="0"/>
          <w:divBdr>
            <w:top w:val="none" w:sz="0" w:space="0" w:color="auto"/>
            <w:left w:val="none" w:sz="0" w:space="0" w:color="auto"/>
            <w:bottom w:val="none" w:sz="0" w:space="0" w:color="auto"/>
            <w:right w:val="none" w:sz="0" w:space="0" w:color="auto"/>
          </w:divBdr>
        </w:div>
        <w:div w:id="927154590">
          <w:marLeft w:val="0"/>
          <w:marRight w:val="0"/>
          <w:marTop w:val="0"/>
          <w:marBottom w:val="0"/>
          <w:divBdr>
            <w:top w:val="none" w:sz="0" w:space="0" w:color="auto"/>
            <w:left w:val="none" w:sz="0" w:space="0" w:color="auto"/>
            <w:bottom w:val="none" w:sz="0" w:space="0" w:color="auto"/>
            <w:right w:val="none" w:sz="0" w:space="0" w:color="auto"/>
          </w:divBdr>
          <w:divsChild>
            <w:div w:id="437987472">
              <w:marLeft w:val="0"/>
              <w:marRight w:val="0"/>
              <w:marTop w:val="0"/>
              <w:marBottom w:val="0"/>
              <w:divBdr>
                <w:top w:val="none" w:sz="0" w:space="0" w:color="auto"/>
                <w:left w:val="none" w:sz="0" w:space="0" w:color="auto"/>
                <w:bottom w:val="none" w:sz="0" w:space="0" w:color="auto"/>
                <w:right w:val="none" w:sz="0" w:space="0" w:color="auto"/>
              </w:divBdr>
              <w:divsChild>
                <w:div w:id="1165707910">
                  <w:blockQuote w:val="1"/>
                  <w:marLeft w:val="0"/>
                  <w:marRight w:val="0"/>
                  <w:marTop w:val="0"/>
                  <w:marBottom w:val="0"/>
                  <w:divBdr>
                    <w:top w:val="none" w:sz="0" w:space="0" w:color="auto"/>
                    <w:left w:val="none" w:sz="0" w:space="0" w:color="auto"/>
                    <w:bottom w:val="none" w:sz="0" w:space="0" w:color="auto"/>
                    <w:right w:val="none" w:sz="0" w:space="0" w:color="auto"/>
                  </w:divBdr>
                  <w:divsChild>
                    <w:div w:id="37134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452762">
          <w:marLeft w:val="0"/>
          <w:marRight w:val="0"/>
          <w:marTop w:val="0"/>
          <w:marBottom w:val="0"/>
          <w:divBdr>
            <w:top w:val="none" w:sz="0" w:space="0" w:color="auto"/>
            <w:left w:val="none" w:sz="0" w:space="0" w:color="auto"/>
            <w:bottom w:val="none" w:sz="0" w:space="0" w:color="auto"/>
            <w:right w:val="none" w:sz="0" w:space="0" w:color="auto"/>
          </w:divBdr>
          <w:divsChild>
            <w:div w:id="1076325376">
              <w:marLeft w:val="0"/>
              <w:marRight w:val="0"/>
              <w:marTop w:val="0"/>
              <w:marBottom w:val="0"/>
              <w:divBdr>
                <w:top w:val="none" w:sz="0" w:space="0" w:color="auto"/>
                <w:left w:val="none" w:sz="0" w:space="0" w:color="auto"/>
                <w:bottom w:val="none" w:sz="0" w:space="0" w:color="auto"/>
                <w:right w:val="none" w:sz="0" w:space="0" w:color="auto"/>
              </w:divBdr>
            </w:div>
            <w:div w:id="322973074">
              <w:marLeft w:val="0"/>
              <w:marRight w:val="0"/>
              <w:marTop w:val="0"/>
              <w:marBottom w:val="0"/>
              <w:divBdr>
                <w:top w:val="none" w:sz="0" w:space="0" w:color="auto"/>
                <w:left w:val="none" w:sz="0" w:space="0" w:color="auto"/>
                <w:bottom w:val="none" w:sz="0" w:space="0" w:color="auto"/>
                <w:right w:val="none" w:sz="0" w:space="0" w:color="auto"/>
              </w:divBdr>
              <w:divsChild>
                <w:div w:id="19733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
    <w:div w:id="390735418">
      <w:bodyDiv w:val="1"/>
      <w:marLeft w:val="0"/>
      <w:marRight w:val="0"/>
      <w:marTop w:val="0"/>
      <w:marBottom w:val="0"/>
      <w:divBdr>
        <w:top w:val="none" w:sz="0" w:space="0" w:color="auto"/>
        <w:left w:val="none" w:sz="0" w:space="0" w:color="auto"/>
        <w:bottom w:val="none" w:sz="0" w:space="0" w:color="auto"/>
        <w:right w:val="none" w:sz="0" w:space="0" w:color="auto"/>
      </w:divBdr>
      <w:divsChild>
        <w:div w:id="205071217">
          <w:marLeft w:val="0"/>
          <w:marRight w:val="0"/>
          <w:marTop w:val="0"/>
          <w:marBottom w:val="0"/>
          <w:divBdr>
            <w:top w:val="none" w:sz="0" w:space="0" w:color="auto"/>
            <w:left w:val="none" w:sz="0" w:space="0" w:color="auto"/>
            <w:bottom w:val="none" w:sz="0" w:space="0" w:color="auto"/>
            <w:right w:val="none" w:sz="0" w:space="0" w:color="auto"/>
          </w:divBdr>
        </w:div>
        <w:div w:id="453720442">
          <w:marLeft w:val="0"/>
          <w:marRight w:val="0"/>
          <w:marTop w:val="300"/>
          <w:marBottom w:val="300"/>
          <w:divBdr>
            <w:top w:val="none" w:sz="0" w:space="0" w:color="auto"/>
            <w:left w:val="none" w:sz="0" w:space="0" w:color="auto"/>
            <w:bottom w:val="none" w:sz="0" w:space="0" w:color="auto"/>
            <w:right w:val="none" w:sz="0" w:space="0" w:color="auto"/>
          </w:divBdr>
        </w:div>
      </w:divsChild>
    </w:div>
    <w:div w:id="390807941">
      <w:bodyDiv w:val="1"/>
      <w:marLeft w:val="0"/>
      <w:marRight w:val="0"/>
      <w:marTop w:val="0"/>
      <w:marBottom w:val="0"/>
      <w:divBdr>
        <w:top w:val="none" w:sz="0" w:space="0" w:color="auto"/>
        <w:left w:val="none" w:sz="0" w:space="0" w:color="auto"/>
        <w:bottom w:val="none" w:sz="0" w:space="0" w:color="auto"/>
        <w:right w:val="none" w:sz="0" w:space="0" w:color="auto"/>
      </w:divBdr>
    </w:div>
    <w:div w:id="390814511">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sChild>
        <w:div w:id="440147754">
          <w:marLeft w:val="0"/>
          <w:marRight w:val="0"/>
          <w:marTop w:val="30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1932167">
      <w:bodyDiv w:val="1"/>
      <w:marLeft w:val="0"/>
      <w:marRight w:val="0"/>
      <w:marTop w:val="0"/>
      <w:marBottom w:val="0"/>
      <w:divBdr>
        <w:top w:val="none" w:sz="0" w:space="0" w:color="auto"/>
        <w:left w:val="none" w:sz="0" w:space="0" w:color="auto"/>
        <w:bottom w:val="none" w:sz="0" w:space="0" w:color="auto"/>
        <w:right w:val="none" w:sz="0" w:space="0" w:color="auto"/>
      </w:divBdr>
    </w:div>
    <w:div w:id="392003234">
      <w:bodyDiv w:val="1"/>
      <w:marLeft w:val="0"/>
      <w:marRight w:val="0"/>
      <w:marTop w:val="0"/>
      <w:marBottom w:val="0"/>
      <w:divBdr>
        <w:top w:val="none" w:sz="0" w:space="0" w:color="auto"/>
        <w:left w:val="none" w:sz="0" w:space="0" w:color="auto"/>
        <w:bottom w:val="none" w:sz="0" w:space="0" w:color="auto"/>
        <w:right w:val="none" w:sz="0" w:space="0" w:color="auto"/>
      </w:divBdr>
      <w:divsChild>
        <w:div w:id="905799271">
          <w:marLeft w:val="0"/>
          <w:marRight w:val="0"/>
          <w:marTop w:val="0"/>
          <w:marBottom w:val="0"/>
          <w:divBdr>
            <w:top w:val="none" w:sz="0" w:space="0" w:color="auto"/>
            <w:left w:val="none" w:sz="0" w:space="0" w:color="auto"/>
            <w:bottom w:val="none" w:sz="0" w:space="0" w:color="auto"/>
            <w:right w:val="none" w:sz="0" w:space="0" w:color="auto"/>
          </w:divBdr>
        </w:div>
      </w:divsChild>
    </w:div>
    <w:div w:id="392242129">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318443">
      <w:bodyDiv w:val="1"/>
      <w:marLeft w:val="0"/>
      <w:marRight w:val="0"/>
      <w:marTop w:val="0"/>
      <w:marBottom w:val="0"/>
      <w:divBdr>
        <w:top w:val="none" w:sz="0" w:space="0" w:color="auto"/>
        <w:left w:val="none" w:sz="0" w:space="0" w:color="auto"/>
        <w:bottom w:val="none" w:sz="0" w:space="0" w:color="auto"/>
        <w:right w:val="none" w:sz="0" w:space="0" w:color="auto"/>
      </w:divBdr>
    </w:div>
    <w:div w:id="392505184">
      <w:bodyDiv w:val="1"/>
      <w:marLeft w:val="0"/>
      <w:marRight w:val="0"/>
      <w:marTop w:val="0"/>
      <w:marBottom w:val="0"/>
      <w:divBdr>
        <w:top w:val="none" w:sz="0" w:space="0" w:color="auto"/>
        <w:left w:val="none" w:sz="0" w:space="0" w:color="auto"/>
        <w:bottom w:val="none" w:sz="0" w:space="0" w:color="auto"/>
        <w:right w:val="none" w:sz="0" w:space="0" w:color="auto"/>
      </w:divBdr>
      <w:divsChild>
        <w:div w:id="498543032">
          <w:marLeft w:val="0"/>
          <w:marRight w:val="0"/>
          <w:marTop w:val="0"/>
          <w:marBottom w:val="0"/>
          <w:divBdr>
            <w:top w:val="none" w:sz="0" w:space="0" w:color="auto"/>
            <w:left w:val="none" w:sz="0" w:space="0" w:color="auto"/>
            <w:bottom w:val="none" w:sz="0" w:space="0" w:color="auto"/>
            <w:right w:val="none" w:sz="0" w:space="0" w:color="auto"/>
          </w:divBdr>
        </w:div>
        <w:div w:id="841629684">
          <w:marLeft w:val="0"/>
          <w:marRight w:val="0"/>
          <w:marTop w:val="0"/>
          <w:marBottom w:val="0"/>
          <w:divBdr>
            <w:top w:val="none" w:sz="0" w:space="0" w:color="auto"/>
            <w:left w:val="none" w:sz="0" w:space="0" w:color="auto"/>
            <w:bottom w:val="none" w:sz="0" w:space="0" w:color="auto"/>
            <w:right w:val="none" w:sz="0" w:space="0" w:color="auto"/>
          </w:divBdr>
        </w:div>
      </w:divsChild>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627829">
      <w:bodyDiv w:val="1"/>
      <w:marLeft w:val="0"/>
      <w:marRight w:val="0"/>
      <w:marTop w:val="0"/>
      <w:marBottom w:val="0"/>
      <w:divBdr>
        <w:top w:val="none" w:sz="0" w:space="0" w:color="auto"/>
        <w:left w:val="none" w:sz="0" w:space="0" w:color="auto"/>
        <w:bottom w:val="none" w:sz="0" w:space="0" w:color="auto"/>
        <w:right w:val="none" w:sz="0" w:space="0" w:color="auto"/>
      </w:divBdr>
      <w:divsChild>
        <w:div w:id="353769894">
          <w:marLeft w:val="0"/>
          <w:marRight w:val="0"/>
          <w:marTop w:val="0"/>
          <w:marBottom w:val="0"/>
          <w:divBdr>
            <w:top w:val="none" w:sz="0" w:space="0" w:color="auto"/>
            <w:left w:val="none" w:sz="0" w:space="0" w:color="auto"/>
            <w:bottom w:val="none" w:sz="0" w:space="0" w:color="auto"/>
            <w:right w:val="none" w:sz="0" w:space="0" w:color="auto"/>
          </w:divBdr>
          <w:divsChild>
            <w:div w:id="54572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
    <w:div w:id="392966385">
      <w:bodyDiv w:val="1"/>
      <w:marLeft w:val="0"/>
      <w:marRight w:val="0"/>
      <w:marTop w:val="0"/>
      <w:marBottom w:val="0"/>
      <w:divBdr>
        <w:top w:val="none" w:sz="0" w:space="0" w:color="auto"/>
        <w:left w:val="none" w:sz="0" w:space="0" w:color="auto"/>
        <w:bottom w:val="none" w:sz="0" w:space="0" w:color="auto"/>
        <w:right w:val="none" w:sz="0" w:space="0" w:color="auto"/>
      </w:divBdr>
    </w:div>
    <w:div w:id="393282600">
      <w:bodyDiv w:val="1"/>
      <w:marLeft w:val="0"/>
      <w:marRight w:val="0"/>
      <w:marTop w:val="0"/>
      <w:marBottom w:val="0"/>
      <w:divBdr>
        <w:top w:val="none" w:sz="0" w:space="0" w:color="auto"/>
        <w:left w:val="none" w:sz="0" w:space="0" w:color="auto"/>
        <w:bottom w:val="none" w:sz="0" w:space="0" w:color="auto"/>
        <w:right w:val="none" w:sz="0" w:space="0" w:color="auto"/>
      </w:divBdr>
    </w:div>
    <w:div w:id="393435055">
      <w:bodyDiv w:val="1"/>
      <w:marLeft w:val="0"/>
      <w:marRight w:val="0"/>
      <w:marTop w:val="0"/>
      <w:marBottom w:val="0"/>
      <w:divBdr>
        <w:top w:val="none" w:sz="0" w:space="0" w:color="auto"/>
        <w:left w:val="none" w:sz="0" w:space="0" w:color="auto"/>
        <w:bottom w:val="none" w:sz="0" w:space="0" w:color="auto"/>
        <w:right w:val="none" w:sz="0" w:space="0" w:color="auto"/>
      </w:divBdr>
    </w:div>
    <w:div w:id="393551503">
      <w:bodyDiv w:val="1"/>
      <w:marLeft w:val="0"/>
      <w:marRight w:val="0"/>
      <w:marTop w:val="0"/>
      <w:marBottom w:val="0"/>
      <w:divBdr>
        <w:top w:val="none" w:sz="0" w:space="0" w:color="auto"/>
        <w:left w:val="none" w:sz="0" w:space="0" w:color="auto"/>
        <w:bottom w:val="none" w:sz="0" w:space="0" w:color="auto"/>
        <w:right w:val="none" w:sz="0" w:space="0" w:color="auto"/>
      </w:divBdr>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7929">
      <w:bodyDiv w:val="1"/>
      <w:marLeft w:val="0"/>
      <w:marRight w:val="0"/>
      <w:marTop w:val="0"/>
      <w:marBottom w:val="0"/>
      <w:divBdr>
        <w:top w:val="none" w:sz="0" w:space="0" w:color="auto"/>
        <w:left w:val="none" w:sz="0" w:space="0" w:color="auto"/>
        <w:bottom w:val="none" w:sz="0" w:space="0" w:color="auto"/>
        <w:right w:val="none" w:sz="0" w:space="0" w:color="auto"/>
      </w:divBdr>
      <w:divsChild>
        <w:div w:id="396321673">
          <w:marLeft w:val="0"/>
          <w:marRight w:val="0"/>
          <w:marTop w:val="0"/>
          <w:marBottom w:val="0"/>
          <w:divBdr>
            <w:top w:val="none" w:sz="0" w:space="0" w:color="auto"/>
            <w:left w:val="none" w:sz="0" w:space="0" w:color="auto"/>
            <w:bottom w:val="none" w:sz="0" w:space="0" w:color="auto"/>
            <w:right w:val="none" w:sz="0" w:space="0" w:color="auto"/>
          </w:divBdr>
        </w:div>
        <w:div w:id="933391862">
          <w:marLeft w:val="0"/>
          <w:marRight w:val="0"/>
          <w:marTop w:val="300"/>
          <w:marBottom w:val="0"/>
          <w:divBdr>
            <w:top w:val="none" w:sz="0" w:space="0" w:color="auto"/>
            <w:left w:val="none" w:sz="0" w:space="0" w:color="auto"/>
            <w:bottom w:val="none" w:sz="0" w:space="0" w:color="auto"/>
            <w:right w:val="none" w:sz="0" w:space="0" w:color="auto"/>
          </w:divBdr>
        </w:div>
      </w:divsChild>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69919">
      <w:bodyDiv w:val="1"/>
      <w:marLeft w:val="0"/>
      <w:marRight w:val="0"/>
      <w:marTop w:val="0"/>
      <w:marBottom w:val="0"/>
      <w:divBdr>
        <w:top w:val="none" w:sz="0" w:space="0" w:color="auto"/>
        <w:left w:val="none" w:sz="0" w:space="0" w:color="auto"/>
        <w:bottom w:val="none" w:sz="0" w:space="0" w:color="auto"/>
        <w:right w:val="none" w:sz="0" w:space="0" w:color="auto"/>
      </w:divBdr>
      <w:divsChild>
        <w:div w:id="172693588">
          <w:marLeft w:val="0"/>
          <w:marRight w:val="0"/>
          <w:marTop w:val="0"/>
          <w:marBottom w:val="0"/>
          <w:divBdr>
            <w:top w:val="none" w:sz="0" w:space="0" w:color="auto"/>
            <w:left w:val="none" w:sz="0" w:space="0" w:color="auto"/>
            <w:bottom w:val="none" w:sz="0" w:space="0" w:color="auto"/>
            <w:right w:val="none" w:sz="0" w:space="0" w:color="auto"/>
          </w:divBdr>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710371">
      <w:bodyDiv w:val="1"/>
      <w:marLeft w:val="0"/>
      <w:marRight w:val="0"/>
      <w:marTop w:val="0"/>
      <w:marBottom w:val="0"/>
      <w:divBdr>
        <w:top w:val="none" w:sz="0" w:space="0" w:color="auto"/>
        <w:left w:val="none" w:sz="0" w:space="0" w:color="auto"/>
        <w:bottom w:val="none" w:sz="0" w:space="0" w:color="auto"/>
        <w:right w:val="none" w:sz="0" w:space="0" w:color="auto"/>
      </w:divBdr>
      <w:divsChild>
        <w:div w:id="349375516">
          <w:marLeft w:val="0"/>
          <w:marRight w:val="0"/>
          <w:marTop w:val="30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100109">
      <w:bodyDiv w:val="1"/>
      <w:marLeft w:val="0"/>
      <w:marRight w:val="0"/>
      <w:marTop w:val="0"/>
      <w:marBottom w:val="0"/>
      <w:divBdr>
        <w:top w:val="none" w:sz="0" w:space="0" w:color="auto"/>
        <w:left w:val="none" w:sz="0" w:space="0" w:color="auto"/>
        <w:bottom w:val="none" w:sz="0" w:space="0" w:color="auto"/>
        <w:right w:val="none" w:sz="0" w:space="0" w:color="auto"/>
      </w:divBdr>
      <w:divsChild>
        <w:div w:id="103573048">
          <w:marLeft w:val="0"/>
          <w:marRight w:val="0"/>
          <w:marTop w:val="150"/>
          <w:marBottom w:val="150"/>
          <w:divBdr>
            <w:top w:val="single" w:sz="6" w:space="4" w:color="D7D7D7"/>
            <w:left w:val="none" w:sz="0" w:space="0" w:color="auto"/>
            <w:bottom w:val="single" w:sz="6" w:space="4" w:color="D7D7D7"/>
            <w:right w:val="none" w:sz="0" w:space="0" w:color="auto"/>
          </w:divBdr>
        </w:div>
        <w:div w:id="216622874">
          <w:marLeft w:val="0"/>
          <w:marRight w:val="0"/>
          <w:marTop w:val="0"/>
          <w:marBottom w:val="0"/>
          <w:divBdr>
            <w:top w:val="none" w:sz="0" w:space="0" w:color="auto"/>
            <w:left w:val="none" w:sz="0" w:space="0" w:color="auto"/>
            <w:bottom w:val="none" w:sz="0" w:space="0" w:color="auto"/>
            <w:right w:val="none" w:sz="0" w:space="0" w:color="auto"/>
          </w:divBdr>
        </w:div>
        <w:div w:id="663977703">
          <w:marLeft w:val="0"/>
          <w:marRight w:val="0"/>
          <w:marTop w:val="0"/>
          <w:marBottom w:val="0"/>
          <w:divBdr>
            <w:top w:val="none" w:sz="0" w:space="0" w:color="auto"/>
            <w:left w:val="none" w:sz="0" w:space="0" w:color="auto"/>
            <w:bottom w:val="none" w:sz="0" w:space="0" w:color="auto"/>
            <w:right w:val="none" w:sz="0" w:space="0" w:color="auto"/>
          </w:divBdr>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
    <w:div w:id="396631073">
      <w:bodyDiv w:val="1"/>
      <w:marLeft w:val="0"/>
      <w:marRight w:val="0"/>
      <w:marTop w:val="0"/>
      <w:marBottom w:val="0"/>
      <w:divBdr>
        <w:top w:val="none" w:sz="0" w:space="0" w:color="auto"/>
        <w:left w:val="none" w:sz="0" w:space="0" w:color="auto"/>
        <w:bottom w:val="none" w:sz="0" w:space="0" w:color="auto"/>
        <w:right w:val="none" w:sz="0" w:space="0" w:color="auto"/>
      </w:divBdr>
    </w:div>
    <w:div w:id="396706535">
      <w:bodyDiv w:val="1"/>
      <w:marLeft w:val="0"/>
      <w:marRight w:val="0"/>
      <w:marTop w:val="0"/>
      <w:marBottom w:val="0"/>
      <w:divBdr>
        <w:top w:val="none" w:sz="0" w:space="0" w:color="auto"/>
        <w:left w:val="none" w:sz="0" w:space="0" w:color="auto"/>
        <w:bottom w:val="none" w:sz="0" w:space="0" w:color="auto"/>
        <w:right w:val="none" w:sz="0" w:space="0" w:color="auto"/>
      </w:divBdr>
    </w:div>
    <w:div w:id="396710882">
      <w:bodyDiv w:val="1"/>
      <w:marLeft w:val="0"/>
      <w:marRight w:val="0"/>
      <w:marTop w:val="0"/>
      <w:marBottom w:val="0"/>
      <w:divBdr>
        <w:top w:val="none" w:sz="0" w:space="0" w:color="auto"/>
        <w:left w:val="none" w:sz="0" w:space="0" w:color="auto"/>
        <w:bottom w:val="none" w:sz="0" w:space="0" w:color="auto"/>
        <w:right w:val="none" w:sz="0" w:space="0" w:color="auto"/>
      </w:divBdr>
      <w:divsChild>
        <w:div w:id="788819757">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396779803">
      <w:bodyDiv w:val="1"/>
      <w:marLeft w:val="0"/>
      <w:marRight w:val="0"/>
      <w:marTop w:val="0"/>
      <w:marBottom w:val="0"/>
      <w:divBdr>
        <w:top w:val="none" w:sz="0" w:space="0" w:color="auto"/>
        <w:left w:val="none" w:sz="0" w:space="0" w:color="auto"/>
        <w:bottom w:val="none" w:sz="0" w:space="0" w:color="auto"/>
        <w:right w:val="none" w:sz="0" w:space="0" w:color="auto"/>
      </w:divBdr>
    </w:div>
    <w:div w:id="396827595">
      <w:bodyDiv w:val="1"/>
      <w:marLeft w:val="0"/>
      <w:marRight w:val="0"/>
      <w:marTop w:val="0"/>
      <w:marBottom w:val="0"/>
      <w:divBdr>
        <w:top w:val="none" w:sz="0" w:space="0" w:color="auto"/>
        <w:left w:val="none" w:sz="0" w:space="0" w:color="auto"/>
        <w:bottom w:val="none" w:sz="0" w:space="0" w:color="auto"/>
        <w:right w:val="none" w:sz="0" w:space="0" w:color="auto"/>
      </w:divBdr>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sChild>
    </w:div>
    <w:div w:id="397628462">
      <w:bodyDiv w:val="1"/>
      <w:marLeft w:val="0"/>
      <w:marRight w:val="0"/>
      <w:marTop w:val="0"/>
      <w:marBottom w:val="0"/>
      <w:divBdr>
        <w:top w:val="none" w:sz="0" w:space="0" w:color="auto"/>
        <w:left w:val="none" w:sz="0" w:space="0" w:color="auto"/>
        <w:bottom w:val="none" w:sz="0" w:space="0" w:color="auto"/>
        <w:right w:val="none" w:sz="0" w:space="0" w:color="auto"/>
      </w:divBdr>
      <w:divsChild>
        <w:div w:id="405810924">
          <w:marLeft w:val="0"/>
          <w:marRight w:val="0"/>
          <w:marTop w:val="300"/>
          <w:marBottom w:val="0"/>
          <w:divBdr>
            <w:top w:val="none" w:sz="0" w:space="0" w:color="auto"/>
            <w:left w:val="none" w:sz="0" w:space="0" w:color="auto"/>
            <w:bottom w:val="none" w:sz="0" w:space="0" w:color="auto"/>
            <w:right w:val="none" w:sz="0" w:space="0" w:color="auto"/>
          </w:divBdr>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8134035">
      <w:bodyDiv w:val="1"/>
      <w:marLeft w:val="0"/>
      <w:marRight w:val="0"/>
      <w:marTop w:val="0"/>
      <w:marBottom w:val="0"/>
      <w:divBdr>
        <w:top w:val="none" w:sz="0" w:space="0" w:color="auto"/>
        <w:left w:val="none" w:sz="0" w:space="0" w:color="auto"/>
        <w:bottom w:val="none" w:sz="0" w:space="0" w:color="auto"/>
        <w:right w:val="none" w:sz="0" w:space="0" w:color="auto"/>
      </w:divBdr>
    </w:div>
    <w:div w:id="398794443">
      <w:bodyDiv w:val="1"/>
      <w:marLeft w:val="0"/>
      <w:marRight w:val="0"/>
      <w:marTop w:val="0"/>
      <w:marBottom w:val="0"/>
      <w:divBdr>
        <w:top w:val="none" w:sz="0" w:space="0" w:color="auto"/>
        <w:left w:val="none" w:sz="0" w:space="0" w:color="auto"/>
        <w:bottom w:val="none" w:sz="0" w:space="0" w:color="auto"/>
        <w:right w:val="none" w:sz="0" w:space="0" w:color="auto"/>
      </w:divBdr>
      <w:divsChild>
        <w:div w:id="21632532">
          <w:marLeft w:val="0"/>
          <w:marRight w:val="0"/>
          <w:marTop w:val="0"/>
          <w:marBottom w:val="0"/>
          <w:divBdr>
            <w:top w:val="none" w:sz="0" w:space="0" w:color="auto"/>
            <w:left w:val="none" w:sz="0" w:space="0" w:color="auto"/>
            <w:bottom w:val="none" w:sz="0" w:space="0" w:color="auto"/>
            <w:right w:val="none" w:sz="0" w:space="0" w:color="auto"/>
          </w:divBdr>
        </w:div>
      </w:divsChild>
    </w:div>
    <w:div w:id="399401668">
      <w:bodyDiv w:val="1"/>
      <w:marLeft w:val="0"/>
      <w:marRight w:val="0"/>
      <w:marTop w:val="0"/>
      <w:marBottom w:val="0"/>
      <w:divBdr>
        <w:top w:val="none" w:sz="0" w:space="0" w:color="auto"/>
        <w:left w:val="none" w:sz="0" w:space="0" w:color="auto"/>
        <w:bottom w:val="none" w:sz="0" w:space="0" w:color="auto"/>
        <w:right w:val="none" w:sz="0" w:space="0" w:color="auto"/>
      </w:divBdr>
      <w:divsChild>
        <w:div w:id="366877742">
          <w:marLeft w:val="0"/>
          <w:marRight w:val="0"/>
          <w:marTop w:val="0"/>
          <w:marBottom w:val="240"/>
          <w:divBdr>
            <w:top w:val="none" w:sz="0" w:space="0" w:color="auto"/>
            <w:left w:val="none" w:sz="0" w:space="0" w:color="auto"/>
            <w:bottom w:val="none" w:sz="0" w:space="0" w:color="auto"/>
            <w:right w:val="none" w:sz="0" w:space="0" w:color="auto"/>
          </w:divBdr>
        </w:div>
        <w:div w:id="406071086">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399639459">
      <w:bodyDiv w:val="1"/>
      <w:marLeft w:val="0"/>
      <w:marRight w:val="0"/>
      <w:marTop w:val="0"/>
      <w:marBottom w:val="0"/>
      <w:divBdr>
        <w:top w:val="none" w:sz="0" w:space="0" w:color="auto"/>
        <w:left w:val="none" w:sz="0" w:space="0" w:color="auto"/>
        <w:bottom w:val="none" w:sz="0" w:space="0" w:color="auto"/>
        <w:right w:val="none" w:sz="0" w:space="0" w:color="auto"/>
      </w:divBdr>
      <w:divsChild>
        <w:div w:id="479200833">
          <w:marLeft w:val="0"/>
          <w:marRight w:val="0"/>
          <w:marTop w:val="0"/>
          <w:marBottom w:val="0"/>
          <w:divBdr>
            <w:top w:val="none" w:sz="0" w:space="0" w:color="auto"/>
            <w:left w:val="none" w:sz="0" w:space="0" w:color="auto"/>
            <w:bottom w:val="none" w:sz="0" w:space="0" w:color="auto"/>
            <w:right w:val="none" w:sz="0" w:space="0" w:color="auto"/>
          </w:divBdr>
        </w:div>
        <w:div w:id="627518231">
          <w:marLeft w:val="0"/>
          <w:marRight w:val="0"/>
          <w:marTop w:val="300"/>
          <w:marBottom w:val="0"/>
          <w:divBdr>
            <w:top w:val="none" w:sz="0" w:space="0" w:color="auto"/>
            <w:left w:val="none" w:sz="0" w:space="0" w:color="auto"/>
            <w:bottom w:val="none" w:sz="0" w:space="0" w:color="auto"/>
            <w:right w:val="none" w:sz="0" w:space="0" w:color="auto"/>
          </w:divBdr>
        </w:div>
      </w:divsChild>
    </w:div>
    <w:div w:id="399670289">
      <w:bodyDiv w:val="1"/>
      <w:marLeft w:val="0"/>
      <w:marRight w:val="0"/>
      <w:marTop w:val="0"/>
      <w:marBottom w:val="0"/>
      <w:divBdr>
        <w:top w:val="none" w:sz="0" w:space="0" w:color="auto"/>
        <w:left w:val="none" w:sz="0" w:space="0" w:color="auto"/>
        <w:bottom w:val="none" w:sz="0" w:space="0" w:color="auto"/>
        <w:right w:val="none" w:sz="0" w:space="0" w:color="auto"/>
      </w:divBdr>
    </w:div>
    <w:div w:id="400105450">
      <w:bodyDiv w:val="1"/>
      <w:marLeft w:val="0"/>
      <w:marRight w:val="0"/>
      <w:marTop w:val="0"/>
      <w:marBottom w:val="0"/>
      <w:divBdr>
        <w:top w:val="none" w:sz="0" w:space="0" w:color="auto"/>
        <w:left w:val="none" w:sz="0" w:space="0" w:color="auto"/>
        <w:bottom w:val="none" w:sz="0" w:space="0" w:color="auto"/>
        <w:right w:val="none" w:sz="0" w:space="0" w:color="auto"/>
      </w:divBdr>
      <w:divsChild>
        <w:div w:id="42414887">
          <w:marLeft w:val="0"/>
          <w:marRight w:val="0"/>
          <w:marTop w:val="0"/>
          <w:marBottom w:val="0"/>
          <w:divBdr>
            <w:top w:val="none" w:sz="0" w:space="0" w:color="auto"/>
            <w:left w:val="none" w:sz="0" w:space="0" w:color="auto"/>
            <w:bottom w:val="none" w:sz="0" w:space="0" w:color="auto"/>
            <w:right w:val="none" w:sz="0" w:space="0" w:color="auto"/>
          </w:divBdr>
        </w:div>
        <w:div w:id="234169244">
          <w:marLeft w:val="0"/>
          <w:marRight w:val="0"/>
          <w:marTop w:val="0"/>
          <w:marBottom w:val="0"/>
          <w:divBdr>
            <w:top w:val="none" w:sz="0" w:space="0" w:color="auto"/>
            <w:left w:val="none" w:sz="0" w:space="0" w:color="auto"/>
            <w:bottom w:val="none" w:sz="0" w:space="0" w:color="auto"/>
            <w:right w:val="none" w:sz="0" w:space="0" w:color="auto"/>
          </w:divBdr>
        </w:div>
      </w:divsChild>
    </w:div>
    <w:div w:id="400372313">
      <w:bodyDiv w:val="1"/>
      <w:marLeft w:val="0"/>
      <w:marRight w:val="0"/>
      <w:marTop w:val="0"/>
      <w:marBottom w:val="0"/>
      <w:divBdr>
        <w:top w:val="none" w:sz="0" w:space="0" w:color="auto"/>
        <w:left w:val="none" w:sz="0" w:space="0" w:color="auto"/>
        <w:bottom w:val="none" w:sz="0" w:space="0" w:color="auto"/>
        <w:right w:val="none" w:sz="0" w:space="0" w:color="auto"/>
      </w:divBdr>
    </w:div>
    <w:div w:id="400712872">
      <w:bodyDiv w:val="1"/>
      <w:marLeft w:val="0"/>
      <w:marRight w:val="0"/>
      <w:marTop w:val="0"/>
      <w:marBottom w:val="0"/>
      <w:divBdr>
        <w:top w:val="none" w:sz="0" w:space="0" w:color="auto"/>
        <w:left w:val="none" w:sz="0" w:space="0" w:color="auto"/>
        <w:bottom w:val="none" w:sz="0" w:space="0" w:color="auto"/>
        <w:right w:val="none" w:sz="0" w:space="0" w:color="auto"/>
      </w:divBdr>
      <w:divsChild>
        <w:div w:id="403912915">
          <w:marLeft w:val="0"/>
          <w:marRight w:val="0"/>
          <w:marTop w:val="0"/>
          <w:marBottom w:val="0"/>
          <w:divBdr>
            <w:top w:val="none" w:sz="0" w:space="0" w:color="auto"/>
            <w:left w:val="none" w:sz="0" w:space="0" w:color="auto"/>
            <w:bottom w:val="none" w:sz="0" w:space="0" w:color="auto"/>
            <w:right w:val="none" w:sz="0" w:space="0" w:color="auto"/>
          </w:divBdr>
        </w:div>
      </w:divsChild>
    </w:div>
    <w:div w:id="400716712">
      <w:bodyDiv w:val="1"/>
      <w:marLeft w:val="0"/>
      <w:marRight w:val="0"/>
      <w:marTop w:val="0"/>
      <w:marBottom w:val="0"/>
      <w:divBdr>
        <w:top w:val="none" w:sz="0" w:space="0" w:color="auto"/>
        <w:left w:val="none" w:sz="0" w:space="0" w:color="auto"/>
        <w:bottom w:val="none" w:sz="0" w:space="0" w:color="auto"/>
        <w:right w:val="none" w:sz="0" w:space="0" w:color="auto"/>
      </w:divBdr>
      <w:divsChild>
        <w:div w:id="850219578">
          <w:marLeft w:val="0"/>
          <w:marRight w:val="0"/>
          <w:marTop w:val="300"/>
          <w:marBottom w:val="0"/>
          <w:divBdr>
            <w:top w:val="none" w:sz="0" w:space="0" w:color="auto"/>
            <w:left w:val="none" w:sz="0" w:space="0" w:color="auto"/>
            <w:bottom w:val="none" w:sz="0" w:space="0" w:color="auto"/>
            <w:right w:val="none" w:sz="0" w:space="0" w:color="auto"/>
          </w:divBdr>
        </w:div>
        <w:div w:id="906643814">
          <w:marLeft w:val="0"/>
          <w:marRight w:val="0"/>
          <w:marTop w:val="300"/>
          <w:marBottom w:val="300"/>
          <w:divBdr>
            <w:top w:val="none" w:sz="0" w:space="0" w:color="auto"/>
            <w:left w:val="none" w:sz="0" w:space="0" w:color="auto"/>
            <w:bottom w:val="none" w:sz="0" w:space="0" w:color="auto"/>
            <w:right w:val="none" w:sz="0" w:space="0" w:color="auto"/>
          </w:divBdr>
          <w:divsChild>
            <w:div w:id="4874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560677">
      <w:bodyDiv w:val="1"/>
      <w:marLeft w:val="0"/>
      <w:marRight w:val="0"/>
      <w:marTop w:val="0"/>
      <w:marBottom w:val="0"/>
      <w:divBdr>
        <w:top w:val="none" w:sz="0" w:space="0" w:color="auto"/>
        <w:left w:val="none" w:sz="0" w:space="0" w:color="auto"/>
        <w:bottom w:val="none" w:sz="0" w:space="0" w:color="auto"/>
        <w:right w:val="none" w:sz="0" w:space="0" w:color="auto"/>
      </w:divBdr>
      <w:divsChild>
        <w:div w:id="64374337">
          <w:marLeft w:val="0"/>
          <w:marRight w:val="0"/>
          <w:marTop w:val="0"/>
          <w:marBottom w:val="0"/>
          <w:divBdr>
            <w:top w:val="none" w:sz="0" w:space="0" w:color="auto"/>
            <w:left w:val="none" w:sz="0" w:space="0" w:color="auto"/>
            <w:bottom w:val="none" w:sz="0" w:space="0" w:color="auto"/>
            <w:right w:val="none" w:sz="0" w:space="0" w:color="auto"/>
          </w:divBdr>
        </w:div>
        <w:div w:id="461731128">
          <w:marLeft w:val="0"/>
          <w:marRight w:val="0"/>
          <w:marTop w:val="0"/>
          <w:marBottom w:val="0"/>
          <w:divBdr>
            <w:top w:val="none" w:sz="0" w:space="0" w:color="auto"/>
            <w:left w:val="none" w:sz="0" w:space="0" w:color="auto"/>
            <w:bottom w:val="none" w:sz="0" w:space="0" w:color="auto"/>
            <w:right w:val="none" w:sz="0" w:space="0" w:color="auto"/>
          </w:divBdr>
        </w:div>
      </w:divsChild>
    </w:div>
    <w:div w:id="401606114">
      <w:bodyDiv w:val="1"/>
      <w:marLeft w:val="0"/>
      <w:marRight w:val="0"/>
      <w:marTop w:val="0"/>
      <w:marBottom w:val="0"/>
      <w:divBdr>
        <w:top w:val="none" w:sz="0" w:space="0" w:color="auto"/>
        <w:left w:val="none" w:sz="0" w:space="0" w:color="auto"/>
        <w:bottom w:val="none" w:sz="0" w:space="0" w:color="auto"/>
        <w:right w:val="none" w:sz="0" w:space="0" w:color="auto"/>
      </w:divBdr>
      <w:divsChild>
        <w:div w:id="364141399">
          <w:marLeft w:val="0"/>
          <w:marRight w:val="0"/>
          <w:marTop w:val="0"/>
          <w:marBottom w:val="0"/>
          <w:divBdr>
            <w:top w:val="none" w:sz="0" w:space="0" w:color="auto"/>
            <w:left w:val="none" w:sz="0" w:space="0" w:color="auto"/>
            <w:bottom w:val="none" w:sz="0" w:space="0" w:color="auto"/>
            <w:right w:val="none" w:sz="0" w:space="0" w:color="auto"/>
          </w:divBdr>
        </w:div>
        <w:div w:id="755368570">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338262">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725599">
      <w:bodyDiv w:val="1"/>
      <w:marLeft w:val="0"/>
      <w:marRight w:val="0"/>
      <w:marTop w:val="0"/>
      <w:marBottom w:val="0"/>
      <w:divBdr>
        <w:top w:val="none" w:sz="0" w:space="0" w:color="auto"/>
        <w:left w:val="none" w:sz="0" w:space="0" w:color="auto"/>
        <w:bottom w:val="none" w:sz="0" w:space="0" w:color="auto"/>
        <w:right w:val="none" w:sz="0" w:space="0" w:color="auto"/>
      </w:divBdr>
    </w:div>
    <w:div w:id="403065764">
      <w:bodyDiv w:val="1"/>
      <w:marLeft w:val="0"/>
      <w:marRight w:val="0"/>
      <w:marTop w:val="0"/>
      <w:marBottom w:val="0"/>
      <w:divBdr>
        <w:top w:val="none" w:sz="0" w:space="0" w:color="auto"/>
        <w:left w:val="none" w:sz="0" w:space="0" w:color="auto"/>
        <w:bottom w:val="none" w:sz="0" w:space="0" w:color="auto"/>
        <w:right w:val="none" w:sz="0" w:space="0" w:color="auto"/>
      </w:divBdr>
      <w:divsChild>
        <w:div w:id="282270459">
          <w:marLeft w:val="0"/>
          <w:marRight w:val="0"/>
          <w:marTop w:val="0"/>
          <w:marBottom w:val="0"/>
          <w:divBdr>
            <w:top w:val="none" w:sz="0" w:space="0" w:color="auto"/>
            <w:left w:val="none" w:sz="0" w:space="0" w:color="auto"/>
            <w:bottom w:val="none" w:sz="0" w:space="0" w:color="auto"/>
            <w:right w:val="none" w:sz="0" w:space="0" w:color="auto"/>
          </w:divBdr>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188585">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
    <w:div w:id="403382265">
      <w:bodyDiv w:val="1"/>
      <w:marLeft w:val="0"/>
      <w:marRight w:val="0"/>
      <w:marTop w:val="0"/>
      <w:marBottom w:val="0"/>
      <w:divBdr>
        <w:top w:val="none" w:sz="0" w:space="0" w:color="auto"/>
        <w:left w:val="none" w:sz="0" w:space="0" w:color="auto"/>
        <w:bottom w:val="none" w:sz="0" w:space="0" w:color="auto"/>
        <w:right w:val="none" w:sz="0" w:space="0" w:color="auto"/>
      </w:divBdr>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sChild>
    </w:div>
    <w:div w:id="403648130">
      <w:bodyDiv w:val="1"/>
      <w:marLeft w:val="0"/>
      <w:marRight w:val="0"/>
      <w:marTop w:val="0"/>
      <w:marBottom w:val="0"/>
      <w:divBdr>
        <w:top w:val="none" w:sz="0" w:space="0" w:color="auto"/>
        <w:left w:val="none" w:sz="0" w:space="0" w:color="auto"/>
        <w:bottom w:val="none" w:sz="0" w:space="0" w:color="auto"/>
        <w:right w:val="none" w:sz="0" w:space="0" w:color="auto"/>
      </w:divBdr>
      <w:divsChild>
        <w:div w:id="819493367">
          <w:marLeft w:val="0"/>
          <w:marRight w:val="0"/>
          <w:marTop w:val="0"/>
          <w:marBottom w:val="0"/>
          <w:divBdr>
            <w:top w:val="none" w:sz="0" w:space="0" w:color="auto"/>
            <w:left w:val="none" w:sz="0" w:space="0" w:color="auto"/>
            <w:bottom w:val="none" w:sz="0" w:space="0" w:color="auto"/>
            <w:right w:val="none" w:sz="0" w:space="0" w:color="auto"/>
          </w:divBdr>
        </w:div>
      </w:divsChild>
    </w:div>
    <w:div w:id="403720874">
      <w:bodyDiv w:val="1"/>
      <w:marLeft w:val="0"/>
      <w:marRight w:val="0"/>
      <w:marTop w:val="0"/>
      <w:marBottom w:val="0"/>
      <w:divBdr>
        <w:top w:val="none" w:sz="0" w:space="0" w:color="auto"/>
        <w:left w:val="none" w:sz="0" w:space="0" w:color="auto"/>
        <w:bottom w:val="none" w:sz="0" w:space="0" w:color="auto"/>
        <w:right w:val="none" w:sz="0" w:space="0" w:color="auto"/>
      </w:divBdr>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3916056">
      <w:bodyDiv w:val="1"/>
      <w:marLeft w:val="0"/>
      <w:marRight w:val="0"/>
      <w:marTop w:val="0"/>
      <w:marBottom w:val="0"/>
      <w:divBdr>
        <w:top w:val="none" w:sz="0" w:space="0" w:color="auto"/>
        <w:left w:val="none" w:sz="0" w:space="0" w:color="auto"/>
        <w:bottom w:val="none" w:sz="0" w:space="0" w:color="auto"/>
        <w:right w:val="none" w:sz="0" w:space="0" w:color="auto"/>
      </w:divBdr>
    </w:div>
    <w:div w:id="404183038">
      <w:bodyDiv w:val="1"/>
      <w:marLeft w:val="0"/>
      <w:marRight w:val="0"/>
      <w:marTop w:val="0"/>
      <w:marBottom w:val="0"/>
      <w:divBdr>
        <w:top w:val="none" w:sz="0" w:space="0" w:color="auto"/>
        <w:left w:val="none" w:sz="0" w:space="0" w:color="auto"/>
        <w:bottom w:val="none" w:sz="0" w:space="0" w:color="auto"/>
        <w:right w:val="none" w:sz="0" w:space="0" w:color="auto"/>
      </w:divBdr>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0901">
      <w:bodyDiv w:val="1"/>
      <w:marLeft w:val="0"/>
      <w:marRight w:val="0"/>
      <w:marTop w:val="0"/>
      <w:marBottom w:val="0"/>
      <w:divBdr>
        <w:top w:val="none" w:sz="0" w:space="0" w:color="auto"/>
        <w:left w:val="none" w:sz="0" w:space="0" w:color="auto"/>
        <w:bottom w:val="none" w:sz="0" w:space="0" w:color="auto"/>
        <w:right w:val="none" w:sz="0" w:space="0" w:color="auto"/>
      </w:divBdr>
    </w:div>
    <w:div w:id="404382672">
      <w:bodyDiv w:val="1"/>
      <w:marLeft w:val="0"/>
      <w:marRight w:val="0"/>
      <w:marTop w:val="0"/>
      <w:marBottom w:val="0"/>
      <w:divBdr>
        <w:top w:val="none" w:sz="0" w:space="0" w:color="auto"/>
        <w:left w:val="none" w:sz="0" w:space="0" w:color="auto"/>
        <w:bottom w:val="none" w:sz="0" w:space="0" w:color="auto"/>
        <w:right w:val="none" w:sz="0" w:space="0" w:color="auto"/>
      </w:divBdr>
    </w:div>
    <w:div w:id="404499029">
      <w:bodyDiv w:val="1"/>
      <w:marLeft w:val="0"/>
      <w:marRight w:val="0"/>
      <w:marTop w:val="0"/>
      <w:marBottom w:val="0"/>
      <w:divBdr>
        <w:top w:val="none" w:sz="0" w:space="0" w:color="auto"/>
        <w:left w:val="none" w:sz="0" w:space="0" w:color="auto"/>
        <w:bottom w:val="none" w:sz="0" w:space="0" w:color="auto"/>
        <w:right w:val="none" w:sz="0" w:space="0" w:color="auto"/>
      </w:divBdr>
    </w:div>
    <w:div w:id="404574265">
      <w:bodyDiv w:val="1"/>
      <w:marLeft w:val="0"/>
      <w:marRight w:val="0"/>
      <w:marTop w:val="0"/>
      <w:marBottom w:val="0"/>
      <w:divBdr>
        <w:top w:val="none" w:sz="0" w:space="0" w:color="auto"/>
        <w:left w:val="none" w:sz="0" w:space="0" w:color="auto"/>
        <w:bottom w:val="none" w:sz="0" w:space="0" w:color="auto"/>
        <w:right w:val="none" w:sz="0" w:space="0" w:color="auto"/>
      </w:divBdr>
    </w:div>
    <w:div w:id="404691438">
      <w:bodyDiv w:val="1"/>
      <w:marLeft w:val="0"/>
      <w:marRight w:val="0"/>
      <w:marTop w:val="0"/>
      <w:marBottom w:val="0"/>
      <w:divBdr>
        <w:top w:val="none" w:sz="0" w:space="0" w:color="auto"/>
        <w:left w:val="none" w:sz="0" w:space="0" w:color="auto"/>
        <w:bottom w:val="none" w:sz="0" w:space="0" w:color="auto"/>
        <w:right w:val="none" w:sz="0" w:space="0" w:color="auto"/>
      </w:divBdr>
      <w:divsChild>
        <w:div w:id="558134766">
          <w:marLeft w:val="0"/>
          <w:marRight w:val="0"/>
          <w:marTop w:val="0"/>
          <w:marBottom w:val="0"/>
          <w:divBdr>
            <w:top w:val="none" w:sz="0" w:space="0" w:color="auto"/>
            <w:left w:val="none" w:sz="0" w:space="0" w:color="auto"/>
            <w:bottom w:val="none" w:sz="0" w:space="0" w:color="auto"/>
            <w:right w:val="none" w:sz="0" w:space="0" w:color="auto"/>
          </w:divBdr>
          <w:divsChild>
            <w:div w:id="23940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6290">
      <w:bodyDiv w:val="1"/>
      <w:marLeft w:val="0"/>
      <w:marRight w:val="0"/>
      <w:marTop w:val="0"/>
      <w:marBottom w:val="0"/>
      <w:divBdr>
        <w:top w:val="none" w:sz="0" w:space="0" w:color="auto"/>
        <w:left w:val="none" w:sz="0" w:space="0" w:color="auto"/>
        <w:bottom w:val="none" w:sz="0" w:space="0" w:color="auto"/>
        <w:right w:val="none" w:sz="0" w:space="0" w:color="auto"/>
      </w:divBdr>
      <w:divsChild>
        <w:div w:id="586689004">
          <w:marLeft w:val="0"/>
          <w:marRight w:val="0"/>
          <w:marTop w:val="0"/>
          <w:marBottom w:val="0"/>
          <w:divBdr>
            <w:top w:val="none" w:sz="0" w:space="0" w:color="auto"/>
            <w:left w:val="none" w:sz="0" w:space="0" w:color="auto"/>
            <w:bottom w:val="none" w:sz="0" w:space="0" w:color="auto"/>
            <w:right w:val="none" w:sz="0" w:space="0" w:color="auto"/>
          </w:divBdr>
          <w:divsChild>
            <w:div w:id="27479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492695">
      <w:bodyDiv w:val="1"/>
      <w:marLeft w:val="0"/>
      <w:marRight w:val="0"/>
      <w:marTop w:val="0"/>
      <w:marBottom w:val="0"/>
      <w:divBdr>
        <w:top w:val="none" w:sz="0" w:space="0" w:color="auto"/>
        <w:left w:val="none" w:sz="0" w:space="0" w:color="auto"/>
        <w:bottom w:val="none" w:sz="0" w:space="0" w:color="auto"/>
        <w:right w:val="none" w:sz="0" w:space="0" w:color="auto"/>
      </w:divBdr>
    </w:div>
    <w:div w:id="405539393">
      <w:bodyDiv w:val="1"/>
      <w:marLeft w:val="0"/>
      <w:marRight w:val="0"/>
      <w:marTop w:val="0"/>
      <w:marBottom w:val="0"/>
      <w:divBdr>
        <w:top w:val="none" w:sz="0" w:space="0" w:color="auto"/>
        <w:left w:val="none" w:sz="0" w:space="0" w:color="auto"/>
        <w:bottom w:val="none" w:sz="0" w:space="0" w:color="auto"/>
        <w:right w:val="none" w:sz="0" w:space="0" w:color="auto"/>
      </w:divBdr>
    </w:div>
    <w:div w:id="405687221">
      <w:bodyDiv w:val="1"/>
      <w:marLeft w:val="0"/>
      <w:marRight w:val="0"/>
      <w:marTop w:val="0"/>
      <w:marBottom w:val="0"/>
      <w:divBdr>
        <w:top w:val="none" w:sz="0" w:space="0" w:color="auto"/>
        <w:left w:val="none" w:sz="0" w:space="0" w:color="auto"/>
        <w:bottom w:val="none" w:sz="0" w:space="0" w:color="auto"/>
        <w:right w:val="none" w:sz="0" w:space="0" w:color="auto"/>
      </w:divBdr>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
    <w:div w:id="405957242">
      <w:bodyDiv w:val="1"/>
      <w:marLeft w:val="0"/>
      <w:marRight w:val="0"/>
      <w:marTop w:val="0"/>
      <w:marBottom w:val="0"/>
      <w:divBdr>
        <w:top w:val="none" w:sz="0" w:space="0" w:color="auto"/>
        <w:left w:val="none" w:sz="0" w:space="0" w:color="auto"/>
        <w:bottom w:val="none" w:sz="0" w:space="0" w:color="auto"/>
        <w:right w:val="none" w:sz="0" w:space="0" w:color="auto"/>
      </w:divBdr>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075223">
      <w:bodyDiv w:val="1"/>
      <w:marLeft w:val="0"/>
      <w:marRight w:val="0"/>
      <w:marTop w:val="0"/>
      <w:marBottom w:val="0"/>
      <w:divBdr>
        <w:top w:val="none" w:sz="0" w:space="0" w:color="auto"/>
        <w:left w:val="none" w:sz="0" w:space="0" w:color="auto"/>
        <w:bottom w:val="none" w:sz="0" w:space="0" w:color="auto"/>
        <w:right w:val="none" w:sz="0" w:space="0" w:color="auto"/>
      </w:divBdr>
      <w:divsChild>
        <w:div w:id="25840773">
          <w:marLeft w:val="0"/>
          <w:marRight w:val="0"/>
          <w:marTop w:val="0"/>
          <w:marBottom w:val="0"/>
          <w:divBdr>
            <w:top w:val="none" w:sz="0" w:space="0" w:color="auto"/>
            <w:left w:val="none" w:sz="0" w:space="0" w:color="auto"/>
            <w:bottom w:val="none" w:sz="0" w:space="0" w:color="auto"/>
            <w:right w:val="none" w:sz="0" w:space="0" w:color="auto"/>
          </w:divBdr>
        </w:div>
        <w:div w:id="672607707">
          <w:marLeft w:val="0"/>
          <w:marRight w:val="0"/>
          <w:marTop w:val="0"/>
          <w:marBottom w:val="0"/>
          <w:divBdr>
            <w:top w:val="none" w:sz="0" w:space="0" w:color="auto"/>
            <w:left w:val="none" w:sz="0" w:space="0" w:color="auto"/>
            <w:bottom w:val="none" w:sz="0" w:space="0" w:color="auto"/>
            <w:right w:val="none" w:sz="0" w:space="0" w:color="auto"/>
          </w:divBdr>
          <w:divsChild>
            <w:div w:id="15133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150511">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
    <w:div w:id="406273452">
      <w:bodyDiv w:val="1"/>
      <w:marLeft w:val="0"/>
      <w:marRight w:val="0"/>
      <w:marTop w:val="0"/>
      <w:marBottom w:val="0"/>
      <w:divBdr>
        <w:top w:val="none" w:sz="0" w:space="0" w:color="auto"/>
        <w:left w:val="none" w:sz="0" w:space="0" w:color="auto"/>
        <w:bottom w:val="none" w:sz="0" w:space="0" w:color="auto"/>
        <w:right w:val="none" w:sz="0" w:space="0" w:color="auto"/>
      </w:divBdr>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418834">
      <w:bodyDiv w:val="1"/>
      <w:marLeft w:val="0"/>
      <w:marRight w:val="0"/>
      <w:marTop w:val="0"/>
      <w:marBottom w:val="0"/>
      <w:divBdr>
        <w:top w:val="none" w:sz="0" w:space="0" w:color="auto"/>
        <w:left w:val="none" w:sz="0" w:space="0" w:color="auto"/>
        <w:bottom w:val="none" w:sz="0" w:space="0" w:color="auto"/>
        <w:right w:val="none" w:sz="0" w:space="0" w:color="auto"/>
      </w:divBdr>
    </w:div>
    <w:div w:id="406535311">
      <w:bodyDiv w:val="1"/>
      <w:marLeft w:val="0"/>
      <w:marRight w:val="0"/>
      <w:marTop w:val="0"/>
      <w:marBottom w:val="0"/>
      <w:divBdr>
        <w:top w:val="none" w:sz="0" w:space="0" w:color="auto"/>
        <w:left w:val="none" w:sz="0" w:space="0" w:color="auto"/>
        <w:bottom w:val="none" w:sz="0" w:space="0" w:color="auto"/>
        <w:right w:val="none" w:sz="0" w:space="0" w:color="auto"/>
      </w:divBdr>
    </w:div>
    <w:div w:id="406610712">
      <w:bodyDiv w:val="1"/>
      <w:marLeft w:val="0"/>
      <w:marRight w:val="0"/>
      <w:marTop w:val="0"/>
      <w:marBottom w:val="0"/>
      <w:divBdr>
        <w:top w:val="none" w:sz="0" w:space="0" w:color="auto"/>
        <w:left w:val="none" w:sz="0" w:space="0" w:color="auto"/>
        <w:bottom w:val="none" w:sz="0" w:space="0" w:color="auto"/>
        <w:right w:val="none" w:sz="0" w:space="0" w:color="auto"/>
      </w:divBdr>
    </w:div>
    <w:div w:id="406803603">
      <w:bodyDiv w:val="1"/>
      <w:marLeft w:val="0"/>
      <w:marRight w:val="0"/>
      <w:marTop w:val="0"/>
      <w:marBottom w:val="0"/>
      <w:divBdr>
        <w:top w:val="none" w:sz="0" w:space="0" w:color="auto"/>
        <w:left w:val="none" w:sz="0" w:space="0" w:color="auto"/>
        <w:bottom w:val="none" w:sz="0" w:space="0" w:color="auto"/>
        <w:right w:val="none" w:sz="0" w:space="0" w:color="auto"/>
      </w:divBdr>
      <w:divsChild>
        <w:div w:id="351420254">
          <w:marLeft w:val="0"/>
          <w:marRight w:val="0"/>
          <w:marTop w:val="0"/>
          <w:marBottom w:val="0"/>
          <w:divBdr>
            <w:top w:val="none" w:sz="0" w:space="0" w:color="auto"/>
            <w:left w:val="none" w:sz="0" w:space="0" w:color="auto"/>
            <w:bottom w:val="none" w:sz="0" w:space="0" w:color="auto"/>
            <w:right w:val="none" w:sz="0" w:space="0" w:color="auto"/>
          </w:divBdr>
        </w:div>
        <w:div w:id="465240515">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2058">
      <w:bodyDiv w:val="1"/>
      <w:marLeft w:val="0"/>
      <w:marRight w:val="0"/>
      <w:marTop w:val="0"/>
      <w:marBottom w:val="0"/>
      <w:divBdr>
        <w:top w:val="none" w:sz="0" w:space="0" w:color="auto"/>
        <w:left w:val="none" w:sz="0" w:space="0" w:color="auto"/>
        <w:bottom w:val="none" w:sz="0" w:space="0" w:color="auto"/>
        <w:right w:val="none" w:sz="0" w:space="0" w:color="auto"/>
      </w:divBdr>
      <w:divsChild>
        <w:div w:id="454641166">
          <w:marLeft w:val="0"/>
          <w:marRight w:val="0"/>
          <w:marTop w:val="0"/>
          <w:marBottom w:val="0"/>
          <w:divBdr>
            <w:top w:val="none" w:sz="0" w:space="0" w:color="auto"/>
            <w:left w:val="none" w:sz="0" w:space="0" w:color="auto"/>
            <w:bottom w:val="none" w:sz="0" w:space="0" w:color="auto"/>
            <w:right w:val="none" w:sz="0" w:space="0" w:color="auto"/>
          </w:divBdr>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
                <w:div w:id="20861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272030">
      <w:bodyDiv w:val="1"/>
      <w:marLeft w:val="0"/>
      <w:marRight w:val="0"/>
      <w:marTop w:val="0"/>
      <w:marBottom w:val="0"/>
      <w:divBdr>
        <w:top w:val="none" w:sz="0" w:space="0" w:color="auto"/>
        <w:left w:val="none" w:sz="0" w:space="0" w:color="auto"/>
        <w:bottom w:val="none" w:sz="0" w:space="0" w:color="auto"/>
        <w:right w:val="none" w:sz="0" w:space="0" w:color="auto"/>
      </w:divBdr>
      <w:divsChild>
        <w:div w:id="252936083">
          <w:marLeft w:val="0"/>
          <w:marRight w:val="0"/>
          <w:marTop w:val="0"/>
          <w:marBottom w:val="0"/>
          <w:divBdr>
            <w:top w:val="none" w:sz="0" w:space="0" w:color="auto"/>
            <w:left w:val="none" w:sz="0" w:space="0" w:color="auto"/>
            <w:bottom w:val="none" w:sz="0" w:space="0" w:color="auto"/>
            <w:right w:val="none" w:sz="0" w:space="0" w:color="auto"/>
          </w:divBdr>
          <w:divsChild>
            <w:div w:id="67294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466079">
      <w:bodyDiv w:val="1"/>
      <w:marLeft w:val="0"/>
      <w:marRight w:val="0"/>
      <w:marTop w:val="0"/>
      <w:marBottom w:val="0"/>
      <w:divBdr>
        <w:top w:val="none" w:sz="0" w:space="0" w:color="auto"/>
        <w:left w:val="none" w:sz="0" w:space="0" w:color="auto"/>
        <w:bottom w:val="none" w:sz="0" w:space="0" w:color="auto"/>
        <w:right w:val="none" w:sz="0" w:space="0" w:color="auto"/>
      </w:divBdr>
      <w:divsChild>
        <w:div w:id="379478544">
          <w:marLeft w:val="0"/>
          <w:marRight w:val="0"/>
          <w:marTop w:val="0"/>
          <w:marBottom w:val="0"/>
          <w:divBdr>
            <w:top w:val="none" w:sz="0" w:space="0" w:color="auto"/>
            <w:left w:val="none" w:sz="0" w:space="0" w:color="auto"/>
            <w:bottom w:val="none" w:sz="0" w:space="0" w:color="auto"/>
            <w:right w:val="none" w:sz="0" w:space="0" w:color="auto"/>
          </w:divBdr>
          <w:divsChild>
            <w:div w:id="13022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
      </w:divsChild>
    </w:div>
    <w:div w:id="407920136">
      <w:bodyDiv w:val="1"/>
      <w:marLeft w:val="0"/>
      <w:marRight w:val="0"/>
      <w:marTop w:val="0"/>
      <w:marBottom w:val="0"/>
      <w:divBdr>
        <w:top w:val="none" w:sz="0" w:space="0" w:color="auto"/>
        <w:left w:val="none" w:sz="0" w:space="0" w:color="auto"/>
        <w:bottom w:val="none" w:sz="0" w:space="0" w:color="auto"/>
        <w:right w:val="none" w:sz="0" w:space="0" w:color="auto"/>
      </w:divBdr>
      <w:divsChild>
        <w:div w:id="22176415">
          <w:marLeft w:val="0"/>
          <w:marRight w:val="0"/>
          <w:marTop w:val="0"/>
          <w:marBottom w:val="0"/>
          <w:divBdr>
            <w:top w:val="none" w:sz="0" w:space="0" w:color="auto"/>
            <w:left w:val="none" w:sz="0" w:space="0" w:color="auto"/>
            <w:bottom w:val="none" w:sz="0" w:space="0" w:color="auto"/>
            <w:right w:val="none" w:sz="0" w:space="0" w:color="auto"/>
          </w:divBdr>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
    <w:div w:id="408311233">
      <w:bodyDiv w:val="1"/>
      <w:marLeft w:val="0"/>
      <w:marRight w:val="0"/>
      <w:marTop w:val="0"/>
      <w:marBottom w:val="0"/>
      <w:divBdr>
        <w:top w:val="none" w:sz="0" w:space="0" w:color="auto"/>
        <w:left w:val="none" w:sz="0" w:space="0" w:color="auto"/>
        <w:bottom w:val="none" w:sz="0" w:space="0" w:color="auto"/>
        <w:right w:val="none" w:sz="0" w:space="0" w:color="auto"/>
      </w:divBdr>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
    <w:div w:id="408617381">
      <w:bodyDiv w:val="1"/>
      <w:marLeft w:val="0"/>
      <w:marRight w:val="0"/>
      <w:marTop w:val="0"/>
      <w:marBottom w:val="0"/>
      <w:divBdr>
        <w:top w:val="none" w:sz="0" w:space="0" w:color="auto"/>
        <w:left w:val="none" w:sz="0" w:space="0" w:color="auto"/>
        <w:bottom w:val="none" w:sz="0" w:space="0" w:color="auto"/>
        <w:right w:val="none" w:sz="0" w:space="0" w:color="auto"/>
      </w:divBdr>
      <w:divsChild>
        <w:div w:id="399714541">
          <w:marLeft w:val="0"/>
          <w:marRight w:val="0"/>
          <w:marTop w:val="0"/>
          <w:marBottom w:val="0"/>
          <w:divBdr>
            <w:top w:val="none" w:sz="0" w:space="0" w:color="auto"/>
            <w:left w:val="none" w:sz="0" w:space="0" w:color="auto"/>
            <w:bottom w:val="none" w:sz="0" w:space="0" w:color="auto"/>
            <w:right w:val="none" w:sz="0" w:space="0" w:color="auto"/>
          </w:divBdr>
        </w:div>
        <w:div w:id="606154372">
          <w:marLeft w:val="0"/>
          <w:marRight w:val="0"/>
          <w:marTop w:val="0"/>
          <w:marBottom w:val="0"/>
          <w:divBdr>
            <w:top w:val="none" w:sz="0" w:space="0" w:color="auto"/>
            <w:left w:val="none" w:sz="0" w:space="0" w:color="auto"/>
            <w:bottom w:val="none" w:sz="0" w:space="0" w:color="auto"/>
            <w:right w:val="none" w:sz="0" w:space="0" w:color="auto"/>
          </w:divBdr>
          <w:divsChild>
            <w:div w:id="29225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4396">
      <w:bodyDiv w:val="1"/>
      <w:marLeft w:val="0"/>
      <w:marRight w:val="0"/>
      <w:marTop w:val="0"/>
      <w:marBottom w:val="0"/>
      <w:divBdr>
        <w:top w:val="none" w:sz="0" w:space="0" w:color="auto"/>
        <w:left w:val="none" w:sz="0" w:space="0" w:color="auto"/>
        <w:bottom w:val="none" w:sz="0" w:space="0" w:color="auto"/>
        <w:right w:val="none" w:sz="0" w:space="0" w:color="auto"/>
      </w:divBdr>
      <w:divsChild>
        <w:div w:id="183371870">
          <w:marLeft w:val="0"/>
          <w:marRight w:val="0"/>
          <w:marTop w:val="300"/>
          <w:marBottom w:val="0"/>
          <w:divBdr>
            <w:top w:val="none" w:sz="0" w:space="0" w:color="auto"/>
            <w:left w:val="none" w:sz="0" w:space="0" w:color="auto"/>
            <w:bottom w:val="none" w:sz="0" w:space="0" w:color="auto"/>
            <w:right w:val="none" w:sz="0" w:space="0" w:color="auto"/>
          </w:divBdr>
        </w:div>
        <w:div w:id="570240039">
          <w:marLeft w:val="0"/>
          <w:marRight w:val="0"/>
          <w:marTop w:val="0"/>
          <w:marBottom w:val="0"/>
          <w:divBdr>
            <w:top w:val="none" w:sz="0" w:space="0" w:color="auto"/>
            <w:left w:val="none" w:sz="0" w:space="0" w:color="auto"/>
            <w:bottom w:val="none" w:sz="0" w:space="0" w:color="auto"/>
            <w:right w:val="none" w:sz="0" w:space="0" w:color="auto"/>
          </w:divBdr>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
      </w:divsChild>
    </w:div>
    <w:div w:id="409350966">
      <w:bodyDiv w:val="1"/>
      <w:marLeft w:val="0"/>
      <w:marRight w:val="0"/>
      <w:marTop w:val="0"/>
      <w:marBottom w:val="0"/>
      <w:divBdr>
        <w:top w:val="none" w:sz="0" w:space="0" w:color="auto"/>
        <w:left w:val="none" w:sz="0" w:space="0" w:color="auto"/>
        <w:bottom w:val="none" w:sz="0" w:space="0" w:color="auto"/>
        <w:right w:val="none" w:sz="0" w:space="0" w:color="auto"/>
      </w:divBdr>
    </w:div>
    <w:div w:id="409423377">
      <w:bodyDiv w:val="1"/>
      <w:marLeft w:val="0"/>
      <w:marRight w:val="0"/>
      <w:marTop w:val="0"/>
      <w:marBottom w:val="0"/>
      <w:divBdr>
        <w:top w:val="none" w:sz="0" w:space="0" w:color="auto"/>
        <w:left w:val="none" w:sz="0" w:space="0" w:color="auto"/>
        <w:bottom w:val="none" w:sz="0" w:space="0" w:color="auto"/>
        <w:right w:val="none" w:sz="0" w:space="0" w:color="auto"/>
      </w:divBdr>
      <w:divsChild>
        <w:div w:id="451830373">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09697148">
      <w:bodyDiv w:val="1"/>
      <w:marLeft w:val="0"/>
      <w:marRight w:val="0"/>
      <w:marTop w:val="0"/>
      <w:marBottom w:val="0"/>
      <w:divBdr>
        <w:top w:val="none" w:sz="0" w:space="0" w:color="auto"/>
        <w:left w:val="none" w:sz="0" w:space="0" w:color="auto"/>
        <w:bottom w:val="none" w:sz="0" w:space="0" w:color="auto"/>
        <w:right w:val="none" w:sz="0" w:space="0" w:color="auto"/>
      </w:divBdr>
      <w:divsChild>
        <w:div w:id="202450707">
          <w:marLeft w:val="0"/>
          <w:marRight w:val="0"/>
          <w:marTop w:val="300"/>
          <w:marBottom w:val="0"/>
          <w:divBdr>
            <w:top w:val="none" w:sz="0" w:space="0" w:color="auto"/>
            <w:left w:val="none" w:sz="0" w:space="0" w:color="auto"/>
            <w:bottom w:val="none" w:sz="0" w:space="0" w:color="auto"/>
            <w:right w:val="none" w:sz="0" w:space="0" w:color="auto"/>
          </w:divBdr>
        </w:div>
        <w:div w:id="862400069">
          <w:marLeft w:val="0"/>
          <w:marRight w:val="0"/>
          <w:marTop w:val="0"/>
          <w:marBottom w:val="0"/>
          <w:divBdr>
            <w:top w:val="none" w:sz="0" w:space="0" w:color="auto"/>
            <w:left w:val="none" w:sz="0" w:space="0" w:color="auto"/>
            <w:bottom w:val="none" w:sz="0" w:space="0" w:color="auto"/>
            <w:right w:val="none" w:sz="0" w:space="0" w:color="auto"/>
          </w:divBdr>
        </w:div>
      </w:divsChild>
    </w:div>
    <w:div w:id="409928392">
      <w:bodyDiv w:val="1"/>
      <w:marLeft w:val="0"/>
      <w:marRight w:val="0"/>
      <w:marTop w:val="0"/>
      <w:marBottom w:val="0"/>
      <w:divBdr>
        <w:top w:val="none" w:sz="0" w:space="0" w:color="auto"/>
        <w:left w:val="none" w:sz="0" w:space="0" w:color="auto"/>
        <w:bottom w:val="none" w:sz="0" w:space="0" w:color="auto"/>
        <w:right w:val="none" w:sz="0" w:space="0" w:color="auto"/>
      </w:divBdr>
    </w:div>
    <w:div w:id="409933619">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sChild>
    </w:div>
    <w:div w:id="410083717">
      <w:bodyDiv w:val="1"/>
      <w:marLeft w:val="0"/>
      <w:marRight w:val="0"/>
      <w:marTop w:val="0"/>
      <w:marBottom w:val="0"/>
      <w:divBdr>
        <w:top w:val="none" w:sz="0" w:space="0" w:color="auto"/>
        <w:left w:val="none" w:sz="0" w:space="0" w:color="auto"/>
        <w:bottom w:val="none" w:sz="0" w:space="0" w:color="auto"/>
        <w:right w:val="none" w:sz="0" w:space="0" w:color="auto"/>
      </w:divBdr>
    </w:div>
    <w:div w:id="410203175">
      <w:bodyDiv w:val="1"/>
      <w:marLeft w:val="0"/>
      <w:marRight w:val="0"/>
      <w:marTop w:val="0"/>
      <w:marBottom w:val="0"/>
      <w:divBdr>
        <w:top w:val="none" w:sz="0" w:space="0" w:color="auto"/>
        <w:left w:val="none" w:sz="0" w:space="0" w:color="auto"/>
        <w:bottom w:val="none" w:sz="0" w:space="0" w:color="auto"/>
        <w:right w:val="none" w:sz="0" w:space="0" w:color="auto"/>
      </w:divBdr>
      <w:divsChild>
        <w:div w:id="566300582">
          <w:marLeft w:val="0"/>
          <w:marRight w:val="0"/>
          <w:marTop w:val="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396796">
      <w:bodyDiv w:val="1"/>
      <w:marLeft w:val="0"/>
      <w:marRight w:val="0"/>
      <w:marTop w:val="0"/>
      <w:marBottom w:val="0"/>
      <w:divBdr>
        <w:top w:val="none" w:sz="0" w:space="0" w:color="auto"/>
        <w:left w:val="none" w:sz="0" w:space="0" w:color="auto"/>
        <w:bottom w:val="none" w:sz="0" w:space="0" w:color="auto"/>
        <w:right w:val="none" w:sz="0" w:space="0" w:color="auto"/>
      </w:divBdr>
    </w:div>
    <w:div w:id="410546622">
      <w:bodyDiv w:val="1"/>
      <w:marLeft w:val="0"/>
      <w:marRight w:val="0"/>
      <w:marTop w:val="0"/>
      <w:marBottom w:val="0"/>
      <w:divBdr>
        <w:top w:val="none" w:sz="0" w:space="0" w:color="auto"/>
        <w:left w:val="none" w:sz="0" w:space="0" w:color="auto"/>
        <w:bottom w:val="none" w:sz="0" w:space="0" w:color="auto"/>
        <w:right w:val="none" w:sz="0" w:space="0" w:color="auto"/>
      </w:divBdr>
      <w:divsChild>
        <w:div w:id="181093768">
          <w:marLeft w:val="0"/>
          <w:marRight w:val="0"/>
          <w:marTop w:val="150"/>
          <w:marBottom w:val="150"/>
          <w:divBdr>
            <w:top w:val="single" w:sz="6" w:space="4" w:color="D7D7D7"/>
            <w:left w:val="none" w:sz="0" w:space="0" w:color="auto"/>
            <w:bottom w:val="single" w:sz="6" w:space="4" w:color="D7D7D7"/>
            <w:right w:val="none" w:sz="0" w:space="0" w:color="auto"/>
          </w:divBdr>
        </w:div>
        <w:div w:id="523639987">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587199">
      <w:bodyDiv w:val="1"/>
      <w:marLeft w:val="0"/>
      <w:marRight w:val="0"/>
      <w:marTop w:val="0"/>
      <w:marBottom w:val="0"/>
      <w:divBdr>
        <w:top w:val="none" w:sz="0" w:space="0" w:color="auto"/>
        <w:left w:val="none" w:sz="0" w:space="0" w:color="auto"/>
        <w:bottom w:val="none" w:sz="0" w:space="0" w:color="auto"/>
        <w:right w:val="none" w:sz="0" w:space="0" w:color="auto"/>
      </w:divBdr>
    </w:div>
    <w:div w:id="410591115">
      <w:bodyDiv w:val="1"/>
      <w:marLeft w:val="0"/>
      <w:marRight w:val="0"/>
      <w:marTop w:val="0"/>
      <w:marBottom w:val="0"/>
      <w:divBdr>
        <w:top w:val="none" w:sz="0" w:space="0" w:color="auto"/>
        <w:left w:val="none" w:sz="0" w:space="0" w:color="auto"/>
        <w:bottom w:val="none" w:sz="0" w:space="0" w:color="auto"/>
        <w:right w:val="none" w:sz="0" w:space="0" w:color="auto"/>
      </w:divBdr>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003073">
      <w:bodyDiv w:val="1"/>
      <w:marLeft w:val="0"/>
      <w:marRight w:val="0"/>
      <w:marTop w:val="0"/>
      <w:marBottom w:val="0"/>
      <w:divBdr>
        <w:top w:val="none" w:sz="0" w:space="0" w:color="auto"/>
        <w:left w:val="none" w:sz="0" w:space="0" w:color="auto"/>
        <w:bottom w:val="none" w:sz="0" w:space="0" w:color="auto"/>
        <w:right w:val="none" w:sz="0" w:space="0" w:color="auto"/>
      </w:divBdr>
    </w:div>
    <w:div w:id="411122372">
      <w:bodyDiv w:val="1"/>
      <w:marLeft w:val="0"/>
      <w:marRight w:val="0"/>
      <w:marTop w:val="0"/>
      <w:marBottom w:val="0"/>
      <w:divBdr>
        <w:top w:val="none" w:sz="0" w:space="0" w:color="auto"/>
        <w:left w:val="none" w:sz="0" w:space="0" w:color="auto"/>
        <w:bottom w:val="none" w:sz="0" w:space="0" w:color="auto"/>
        <w:right w:val="none" w:sz="0" w:space="0" w:color="auto"/>
      </w:divBdr>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sChild>
    </w:div>
    <w:div w:id="411581586">
      <w:bodyDiv w:val="1"/>
      <w:marLeft w:val="0"/>
      <w:marRight w:val="0"/>
      <w:marTop w:val="0"/>
      <w:marBottom w:val="0"/>
      <w:divBdr>
        <w:top w:val="none" w:sz="0" w:space="0" w:color="auto"/>
        <w:left w:val="none" w:sz="0" w:space="0" w:color="auto"/>
        <w:bottom w:val="none" w:sz="0" w:space="0" w:color="auto"/>
        <w:right w:val="none" w:sz="0" w:space="0" w:color="auto"/>
      </w:divBdr>
    </w:div>
    <w:div w:id="411585520">
      <w:bodyDiv w:val="1"/>
      <w:marLeft w:val="0"/>
      <w:marRight w:val="0"/>
      <w:marTop w:val="0"/>
      <w:marBottom w:val="0"/>
      <w:divBdr>
        <w:top w:val="none" w:sz="0" w:space="0" w:color="auto"/>
        <w:left w:val="none" w:sz="0" w:space="0" w:color="auto"/>
        <w:bottom w:val="none" w:sz="0" w:space="0" w:color="auto"/>
        <w:right w:val="none" w:sz="0" w:space="0" w:color="auto"/>
      </w:divBdr>
    </w:div>
    <w:div w:id="411894582">
      <w:bodyDiv w:val="1"/>
      <w:marLeft w:val="0"/>
      <w:marRight w:val="0"/>
      <w:marTop w:val="0"/>
      <w:marBottom w:val="0"/>
      <w:divBdr>
        <w:top w:val="none" w:sz="0" w:space="0" w:color="auto"/>
        <w:left w:val="none" w:sz="0" w:space="0" w:color="auto"/>
        <w:bottom w:val="none" w:sz="0" w:space="0" w:color="auto"/>
        <w:right w:val="none" w:sz="0" w:space="0" w:color="auto"/>
      </w:divBdr>
    </w:div>
    <w:div w:id="411898014">
      <w:bodyDiv w:val="1"/>
      <w:marLeft w:val="0"/>
      <w:marRight w:val="0"/>
      <w:marTop w:val="0"/>
      <w:marBottom w:val="0"/>
      <w:divBdr>
        <w:top w:val="none" w:sz="0" w:space="0" w:color="auto"/>
        <w:left w:val="none" w:sz="0" w:space="0" w:color="auto"/>
        <w:bottom w:val="none" w:sz="0" w:space="0" w:color="auto"/>
        <w:right w:val="none" w:sz="0" w:space="0" w:color="auto"/>
      </w:divBdr>
      <w:divsChild>
        <w:div w:id="885029568">
          <w:marLeft w:val="0"/>
          <w:marRight w:val="0"/>
          <w:marTop w:val="0"/>
          <w:marBottom w:val="0"/>
          <w:divBdr>
            <w:top w:val="none" w:sz="0" w:space="0" w:color="auto"/>
            <w:left w:val="none" w:sz="0" w:space="0" w:color="auto"/>
            <w:bottom w:val="none" w:sz="0" w:space="0" w:color="auto"/>
            <w:right w:val="none" w:sz="0" w:space="0" w:color="auto"/>
          </w:divBdr>
        </w:div>
      </w:divsChild>
    </w:div>
    <w:div w:id="412095050">
      <w:bodyDiv w:val="1"/>
      <w:marLeft w:val="0"/>
      <w:marRight w:val="0"/>
      <w:marTop w:val="0"/>
      <w:marBottom w:val="0"/>
      <w:divBdr>
        <w:top w:val="none" w:sz="0" w:space="0" w:color="auto"/>
        <w:left w:val="none" w:sz="0" w:space="0" w:color="auto"/>
        <w:bottom w:val="none" w:sz="0" w:space="0" w:color="auto"/>
        <w:right w:val="none" w:sz="0" w:space="0" w:color="auto"/>
      </w:divBdr>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sChild>
    </w:div>
    <w:div w:id="412509042">
      <w:bodyDiv w:val="1"/>
      <w:marLeft w:val="0"/>
      <w:marRight w:val="0"/>
      <w:marTop w:val="0"/>
      <w:marBottom w:val="0"/>
      <w:divBdr>
        <w:top w:val="none" w:sz="0" w:space="0" w:color="auto"/>
        <w:left w:val="none" w:sz="0" w:space="0" w:color="auto"/>
        <w:bottom w:val="none" w:sz="0" w:space="0" w:color="auto"/>
        <w:right w:val="none" w:sz="0" w:space="0" w:color="auto"/>
      </w:divBdr>
      <w:divsChild>
        <w:div w:id="579101831">
          <w:marLeft w:val="0"/>
          <w:marRight w:val="0"/>
          <w:marTop w:val="0"/>
          <w:marBottom w:val="0"/>
          <w:divBdr>
            <w:top w:val="none" w:sz="0" w:space="0" w:color="auto"/>
            <w:left w:val="none" w:sz="0" w:space="0" w:color="auto"/>
            <w:bottom w:val="none" w:sz="0" w:space="0" w:color="auto"/>
            <w:right w:val="none" w:sz="0" w:space="0" w:color="auto"/>
          </w:divBdr>
          <w:divsChild>
            <w:div w:id="237639749">
              <w:marLeft w:val="0"/>
              <w:marRight w:val="0"/>
              <w:marTop w:val="0"/>
              <w:marBottom w:val="0"/>
              <w:divBdr>
                <w:top w:val="none" w:sz="0" w:space="0" w:color="auto"/>
                <w:left w:val="none" w:sz="0" w:space="0" w:color="auto"/>
                <w:bottom w:val="none" w:sz="0" w:space="0" w:color="auto"/>
                <w:right w:val="none" w:sz="0" w:space="0" w:color="auto"/>
              </w:divBdr>
              <w:divsChild>
                <w:div w:id="5997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10297">
      <w:bodyDiv w:val="1"/>
      <w:marLeft w:val="0"/>
      <w:marRight w:val="0"/>
      <w:marTop w:val="0"/>
      <w:marBottom w:val="0"/>
      <w:divBdr>
        <w:top w:val="none" w:sz="0" w:space="0" w:color="auto"/>
        <w:left w:val="none" w:sz="0" w:space="0" w:color="auto"/>
        <w:bottom w:val="none" w:sz="0" w:space="0" w:color="auto"/>
        <w:right w:val="none" w:sz="0" w:space="0" w:color="auto"/>
      </w:divBdr>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629528">
      <w:bodyDiv w:val="1"/>
      <w:marLeft w:val="0"/>
      <w:marRight w:val="0"/>
      <w:marTop w:val="0"/>
      <w:marBottom w:val="0"/>
      <w:divBdr>
        <w:top w:val="none" w:sz="0" w:space="0" w:color="auto"/>
        <w:left w:val="none" w:sz="0" w:space="0" w:color="auto"/>
        <w:bottom w:val="none" w:sz="0" w:space="0" w:color="auto"/>
        <w:right w:val="none" w:sz="0" w:space="0" w:color="auto"/>
      </w:divBdr>
    </w:div>
    <w:div w:id="412774811">
      <w:bodyDiv w:val="1"/>
      <w:marLeft w:val="0"/>
      <w:marRight w:val="0"/>
      <w:marTop w:val="0"/>
      <w:marBottom w:val="0"/>
      <w:divBdr>
        <w:top w:val="none" w:sz="0" w:space="0" w:color="auto"/>
        <w:left w:val="none" w:sz="0" w:space="0" w:color="auto"/>
        <w:bottom w:val="none" w:sz="0" w:space="0" w:color="auto"/>
        <w:right w:val="none" w:sz="0" w:space="0" w:color="auto"/>
      </w:divBdr>
      <w:divsChild>
        <w:div w:id="215748165">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
      </w:divsChild>
    </w:div>
    <w:div w:id="413016767">
      <w:bodyDiv w:val="1"/>
      <w:marLeft w:val="0"/>
      <w:marRight w:val="0"/>
      <w:marTop w:val="0"/>
      <w:marBottom w:val="0"/>
      <w:divBdr>
        <w:top w:val="none" w:sz="0" w:space="0" w:color="auto"/>
        <w:left w:val="none" w:sz="0" w:space="0" w:color="auto"/>
        <w:bottom w:val="none" w:sz="0" w:space="0" w:color="auto"/>
        <w:right w:val="none" w:sz="0" w:space="0" w:color="auto"/>
      </w:divBdr>
      <w:divsChild>
        <w:div w:id="191576814">
          <w:marLeft w:val="0"/>
          <w:marRight w:val="0"/>
          <w:marTop w:val="0"/>
          <w:marBottom w:val="0"/>
          <w:divBdr>
            <w:top w:val="none" w:sz="0" w:space="0" w:color="auto"/>
            <w:left w:val="none" w:sz="0" w:space="0" w:color="auto"/>
            <w:bottom w:val="none" w:sz="0" w:space="0" w:color="auto"/>
            <w:right w:val="none" w:sz="0" w:space="0" w:color="auto"/>
          </w:divBdr>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359845">
      <w:bodyDiv w:val="1"/>
      <w:marLeft w:val="0"/>
      <w:marRight w:val="0"/>
      <w:marTop w:val="0"/>
      <w:marBottom w:val="0"/>
      <w:divBdr>
        <w:top w:val="none" w:sz="0" w:space="0" w:color="auto"/>
        <w:left w:val="none" w:sz="0" w:space="0" w:color="auto"/>
        <w:bottom w:val="none" w:sz="0" w:space="0" w:color="auto"/>
        <w:right w:val="none" w:sz="0" w:space="0" w:color="auto"/>
      </w:divBdr>
    </w:div>
    <w:div w:id="413363359">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431433">
      <w:bodyDiv w:val="1"/>
      <w:marLeft w:val="0"/>
      <w:marRight w:val="0"/>
      <w:marTop w:val="0"/>
      <w:marBottom w:val="0"/>
      <w:divBdr>
        <w:top w:val="none" w:sz="0" w:space="0" w:color="auto"/>
        <w:left w:val="none" w:sz="0" w:space="0" w:color="auto"/>
        <w:bottom w:val="none" w:sz="0" w:space="0" w:color="auto"/>
        <w:right w:val="none" w:sz="0" w:space="0" w:color="auto"/>
      </w:divBdr>
    </w:div>
    <w:div w:id="413556250">
      <w:bodyDiv w:val="1"/>
      <w:marLeft w:val="0"/>
      <w:marRight w:val="0"/>
      <w:marTop w:val="0"/>
      <w:marBottom w:val="0"/>
      <w:divBdr>
        <w:top w:val="none" w:sz="0" w:space="0" w:color="auto"/>
        <w:left w:val="none" w:sz="0" w:space="0" w:color="auto"/>
        <w:bottom w:val="none" w:sz="0" w:space="0" w:color="auto"/>
        <w:right w:val="none" w:sz="0" w:space="0" w:color="auto"/>
      </w:divBdr>
      <w:divsChild>
        <w:div w:id="416904985">
          <w:marLeft w:val="0"/>
          <w:marRight w:val="0"/>
          <w:marTop w:val="150"/>
          <w:marBottom w:val="150"/>
          <w:divBdr>
            <w:top w:val="single" w:sz="6" w:space="4" w:color="D7D7D7"/>
            <w:left w:val="none" w:sz="0" w:space="0" w:color="auto"/>
            <w:bottom w:val="single" w:sz="6" w:space="4" w:color="D7D7D7"/>
            <w:right w:val="none" w:sz="0" w:space="0" w:color="auto"/>
          </w:divBdr>
        </w:div>
        <w:div w:id="479543831">
          <w:marLeft w:val="0"/>
          <w:marRight w:val="0"/>
          <w:marTop w:val="0"/>
          <w:marBottom w:val="0"/>
          <w:divBdr>
            <w:top w:val="none" w:sz="0" w:space="0" w:color="auto"/>
            <w:left w:val="none" w:sz="0" w:space="0" w:color="auto"/>
            <w:bottom w:val="none" w:sz="0" w:space="0" w:color="auto"/>
            <w:right w:val="none" w:sz="0" w:space="0" w:color="auto"/>
          </w:divBdr>
        </w:div>
        <w:div w:id="605117764">
          <w:marLeft w:val="0"/>
          <w:marRight w:val="0"/>
          <w:marTop w:val="0"/>
          <w:marBottom w:val="0"/>
          <w:divBdr>
            <w:top w:val="none" w:sz="0" w:space="0" w:color="auto"/>
            <w:left w:val="none" w:sz="0" w:space="0" w:color="auto"/>
            <w:bottom w:val="none" w:sz="0" w:space="0" w:color="auto"/>
            <w:right w:val="none" w:sz="0" w:space="0" w:color="auto"/>
          </w:divBdr>
        </w:div>
      </w:divsChild>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057374">
      <w:bodyDiv w:val="1"/>
      <w:marLeft w:val="0"/>
      <w:marRight w:val="0"/>
      <w:marTop w:val="0"/>
      <w:marBottom w:val="0"/>
      <w:divBdr>
        <w:top w:val="none" w:sz="0" w:space="0" w:color="auto"/>
        <w:left w:val="none" w:sz="0" w:space="0" w:color="auto"/>
        <w:bottom w:val="none" w:sz="0" w:space="0" w:color="auto"/>
        <w:right w:val="none" w:sz="0" w:space="0" w:color="auto"/>
      </w:divBdr>
      <w:divsChild>
        <w:div w:id="556168828">
          <w:marLeft w:val="0"/>
          <w:marRight w:val="0"/>
          <w:marTop w:val="300"/>
          <w:marBottom w:val="0"/>
          <w:divBdr>
            <w:top w:val="none" w:sz="0" w:space="0" w:color="auto"/>
            <w:left w:val="none" w:sz="0" w:space="0" w:color="auto"/>
            <w:bottom w:val="none" w:sz="0" w:space="0" w:color="auto"/>
            <w:right w:val="none" w:sz="0" w:space="0" w:color="auto"/>
          </w:divBdr>
        </w:div>
        <w:div w:id="886263595">
          <w:marLeft w:val="0"/>
          <w:marRight w:val="0"/>
          <w:marTop w:val="0"/>
          <w:marBottom w:val="0"/>
          <w:divBdr>
            <w:top w:val="none" w:sz="0" w:space="0" w:color="auto"/>
            <w:left w:val="none" w:sz="0" w:space="0" w:color="auto"/>
            <w:bottom w:val="none" w:sz="0" w:space="0" w:color="auto"/>
            <w:right w:val="none" w:sz="0" w:space="0" w:color="auto"/>
          </w:divBdr>
        </w:div>
      </w:divsChild>
    </w:div>
    <w:div w:id="414129291">
      <w:bodyDiv w:val="1"/>
      <w:marLeft w:val="0"/>
      <w:marRight w:val="0"/>
      <w:marTop w:val="0"/>
      <w:marBottom w:val="0"/>
      <w:divBdr>
        <w:top w:val="none" w:sz="0" w:space="0" w:color="auto"/>
        <w:left w:val="none" w:sz="0" w:space="0" w:color="auto"/>
        <w:bottom w:val="none" w:sz="0" w:space="0" w:color="auto"/>
        <w:right w:val="none" w:sz="0" w:space="0" w:color="auto"/>
      </w:divBdr>
      <w:divsChild>
        <w:div w:id="587622151">
          <w:marLeft w:val="0"/>
          <w:marRight w:val="0"/>
          <w:marTop w:val="0"/>
          <w:marBottom w:val="0"/>
          <w:divBdr>
            <w:top w:val="none" w:sz="0" w:space="0" w:color="auto"/>
            <w:left w:val="none" w:sz="0" w:space="0" w:color="auto"/>
            <w:bottom w:val="none" w:sz="0" w:space="0" w:color="auto"/>
            <w:right w:val="none" w:sz="0" w:space="0" w:color="auto"/>
          </w:divBdr>
        </w:div>
      </w:divsChild>
    </w:div>
    <w:div w:id="414210257">
      <w:bodyDiv w:val="1"/>
      <w:marLeft w:val="0"/>
      <w:marRight w:val="0"/>
      <w:marTop w:val="0"/>
      <w:marBottom w:val="0"/>
      <w:divBdr>
        <w:top w:val="none" w:sz="0" w:space="0" w:color="auto"/>
        <w:left w:val="none" w:sz="0" w:space="0" w:color="auto"/>
        <w:bottom w:val="none" w:sz="0" w:space="0" w:color="auto"/>
        <w:right w:val="none" w:sz="0" w:space="0" w:color="auto"/>
      </w:divBdr>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
        <w:div w:id="681857587">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593669">
      <w:bodyDiv w:val="1"/>
      <w:marLeft w:val="0"/>
      <w:marRight w:val="0"/>
      <w:marTop w:val="0"/>
      <w:marBottom w:val="0"/>
      <w:divBdr>
        <w:top w:val="none" w:sz="0" w:space="0" w:color="auto"/>
        <w:left w:val="none" w:sz="0" w:space="0" w:color="auto"/>
        <w:bottom w:val="none" w:sz="0" w:space="0" w:color="auto"/>
        <w:right w:val="none" w:sz="0" w:space="0" w:color="auto"/>
      </w:divBdr>
    </w:div>
    <w:div w:id="414665023">
      <w:bodyDiv w:val="1"/>
      <w:marLeft w:val="0"/>
      <w:marRight w:val="0"/>
      <w:marTop w:val="0"/>
      <w:marBottom w:val="0"/>
      <w:divBdr>
        <w:top w:val="none" w:sz="0" w:space="0" w:color="auto"/>
        <w:left w:val="none" w:sz="0" w:space="0" w:color="auto"/>
        <w:bottom w:val="none" w:sz="0" w:space="0" w:color="auto"/>
        <w:right w:val="none" w:sz="0" w:space="0" w:color="auto"/>
      </w:divBdr>
    </w:div>
    <w:div w:id="414668608">
      <w:bodyDiv w:val="1"/>
      <w:marLeft w:val="0"/>
      <w:marRight w:val="0"/>
      <w:marTop w:val="0"/>
      <w:marBottom w:val="0"/>
      <w:divBdr>
        <w:top w:val="none" w:sz="0" w:space="0" w:color="auto"/>
        <w:left w:val="none" w:sz="0" w:space="0" w:color="auto"/>
        <w:bottom w:val="none" w:sz="0" w:space="0" w:color="auto"/>
        <w:right w:val="none" w:sz="0" w:space="0" w:color="auto"/>
      </w:divBdr>
      <w:divsChild>
        <w:div w:id="625769192">
          <w:marLeft w:val="0"/>
          <w:marRight w:val="0"/>
          <w:marTop w:val="0"/>
          <w:marBottom w:val="0"/>
          <w:divBdr>
            <w:top w:val="none" w:sz="0" w:space="0" w:color="auto"/>
            <w:left w:val="none" w:sz="0" w:space="0" w:color="auto"/>
            <w:bottom w:val="none" w:sz="0" w:space="0" w:color="auto"/>
            <w:right w:val="none" w:sz="0" w:space="0" w:color="auto"/>
          </w:divBdr>
          <w:divsChild>
            <w:div w:id="1249928674">
              <w:marLeft w:val="0"/>
              <w:marRight w:val="0"/>
              <w:marTop w:val="0"/>
              <w:marBottom w:val="0"/>
              <w:divBdr>
                <w:top w:val="none" w:sz="0" w:space="0" w:color="auto"/>
                <w:left w:val="none" w:sz="0" w:space="0" w:color="auto"/>
                <w:bottom w:val="none" w:sz="0" w:space="0" w:color="auto"/>
                <w:right w:val="none" w:sz="0" w:space="0" w:color="auto"/>
              </w:divBdr>
              <w:divsChild>
                <w:div w:id="43335943">
                  <w:marLeft w:val="0"/>
                  <w:marRight w:val="0"/>
                  <w:marTop w:val="0"/>
                  <w:marBottom w:val="0"/>
                  <w:divBdr>
                    <w:top w:val="none" w:sz="0" w:space="0" w:color="auto"/>
                    <w:left w:val="none" w:sz="0" w:space="0" w:color="auto"/>
                    <w:bottom w:val="none" w:sz="0" w:space="0" w:color="auto"/>
                    <w:right w:val="none" w:sz="0" w:space="0" w:color="auto"/>
                  </w:divBdr>
                  <w:divsChild>
                    <w:div w:id="2021083070">
                      <w:marLeft w:val="0"/>
                      <w:marRight w:val="0"/>
                      <w:marTop w:val="0"/>
                      <w:marBottom w:val="0"/>
                      <w:divBdr>
                        <w:top w:val="none" w:sz="0" w:space="0" w:color="auto"/>
                        <w:left w:val="none" w:sz="0" w:space="0" w:color="auto"/>
                        <w:bottom w:val="none" w:sz="0" w:space="0" w:color="auto"/>
                        <w:right w:val="none" w:sz="0" w:space="0" w:color="auto"/>
                      </w:divBdr>
                    </w:div>
                    <w:div w:id="151167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08861">
          <w:marLeft w:val="0"/>
          <w:marRight w:val="0"/>
          <w:marTop w:val="0"/>
          <w:marBottom w:val="0"/>
          <w:divBdr>
            <w:top w:val="none" w:sz="0" w:space="0" w:color="auto"/>
            <w:left w:val="none" w:sz="0" w:space="0" w:color="auto"/>
            <w:bottom w:val="none" w:sz="0" w:space="0" w:color="auto"/>
            <w:right w:val="none" w:sz="0" w:space="0" w:color="auto"/>
          </w:divBdr>
          <w:divsChild>
            <w:div w:id="1164318303">
              <w:marLeft w:val="0"/>
              <w:marRight w:val="0"/>
              <w:marTop w:val="0"/>
              <w:marBottom w:val="0"/>
              <w:divBdr>
                <w:top w:val="none" w:sz="0" w:space="0" w:color="auto"/>
                <w:left w:val="none" w:sz="0" w:space="0" w:color="auto"/>
                <w:bottom w:val="none" w:sz="0" w:space="0" w:color="auto"/>
                <w:right w:val="none" w:sz="0" w:space="0" w:color="auto"/>
              </w:divBdr>
              <w:divsChild>
                <w:div w:id="1656638748">
                  <w:marLeft w:val="0"/>
                  <w:marRight w:val="0"/>
                  <w:marTop w:val="0"/>
                  <w:marBottom w:val="0"/>
                  <w:divBdr>
                    <w:top w:val="none" w:sz="0" w:space="0" w:color="auto"/>
                    <w:left w:val="none" w:sz="0" w:space="0" w:color="auto"/>
                    <w:bottom w:val="none" w:sz="0" w:space="0" w:color="auto"/>
                    <w:right w:val="none" w:sz="0" w:space="0" w:color="auto"/>
                  </w:divBdr>
                  <w:divsChild>
                    <w:div w:id="515316687">
                      <w:marLeft w:val="0"/>
                      <w:marRight w:val="0"/>
                      <w:marTop w:val="0"/>
                      <w:marBottom w:val="0"/>
                      <w:divBdr>
                        <w:top w:val="none" w:sz="0" w:space="0" w:color="auto"/>
                        <w:left w:val="none" w:sz="0" w:space="0" w:color="auto"/>
                        <w:bottom w:val="none" w:sz="0" w:space="0" w:color="auto"/>
                        <w:right w:val="none" w:sz="0" w:space="0" w:color="auto"/>
                      </w:divBdr>
                      <w:divsChild>
                        <w:div w:id="1089039625">
                          <w:marLeft w:val="0"/>
                          <w:marRight w:val="0"/>
                          <w:marTop w:val="0"/>
                          <w:marBottom w:val="0"/>
                          <w:divBdr>
                            <w:top w:val="none" w:sz="0" w:space="0" w:color="auto"/>
                            <w:left w:val="none" w:sz="0" w:space="0" w:color="auto"/>
                            <w:bottom w:val="none" w:sz="0" w:space="0" w:color="auto"/>
                            <w:right w:val="none" w:sz="0" w:space="0" w:color="auto"/>
                          </w:divBdr>
                          <w:divsChild>
                            <w:div w:id="703529218">
                              <w:marLeft w:val="0"/>
                              <w:marRight w:val="0"/>
                              <w:marTop w:val="0"/>
                              <w:marBottom w:val="0"/>
                              <w:divBdr>
                                <w:top w:val="none" w:sz="0" w:space="0" w:color="auto"/>
                                <w:left w:val="none" w:sz="0" w:space="0" w:color="auto"/>
                                <w:bottom w:val="none" w:sz="0" w:space="0" w:color="auto"/>
                                <w:right w:val="none" w:sz="0" w:space="0" w:color="auto"/>
                              </w:divBdr>
                              <w:divsChild>
                                <w:div w:id="1402948774">
                                  <w:marLeft w:val="0"/>
                                  <w:marRight w:val="0"/>
                                  <w:marTop w:val="0"/>
                                  <w:marBottom w:val="0"/>
                                  <w:divBdr>
                                    <w:top w:val="none" w:sz="0" w:space="0" w:color="auto"/>
                                    <w:left w:val="none" w:sz="0" w:space="0" w:color="auto"/>
                                    <w:bottom w:val="none" w:sz="0" w:space="0" w:color="auto"/>
                                    <w:right w:val="none" w:sz="0" w:space="0" w:color="auto"/>
                                  </w:divBdr>
                                </w:div>
                              </w:divsChild>
                            </w:div>
                            <w:div w:id="66389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714346">
      <w:bodyDiv w:val="1"/>
      <w:marLeft w:val="0"/>
      <w:marRight w:val="0"/>
      <w:marTop w:val="0"/>
      <w:marBottom w:val="0"/>
      <w:divBdr>
        <w:top w:val="none" w:sz="0" w:space="0" w:color="auto"/>
        <w:left w:val="none" w:sz="0" w:space="0" w:color="auto"/>
        <w:bottom w:val="none" w:sz="0" w:space="0" w:color="auto"/>
        <w:right w:val="none" w:sz="0" w:space="0" w:color="auto"/>
      </w:divBdr>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254132">
      <w:bodyDiv w:val="1"/>
      <w:marLeft w:val="0"/>
      <w:marRight w:val="0"/>
      <w:marTop w:val="0"/>
      <w:marBottom w:val="0"/>
      <w:divBdr>
        <w:top w:val="none" w:sz="0" w:space="0" w:color="auto"/>
        <w:left w:val="none" w:sz="0" w:space="0" w:color="auto"/>
        <w:bottom w:val="none" w:sz="0" w:space="0" w:color="auto"/>
        <w:right w:val="none" w:sz="0" w:space="0" w:color="auto"/>
      </w:divBdr>
      <w:divsChild>
        <w:div w:id="724335265">
          <w:marLeft w:val="0"/>
          <w:marRight w:val="0"/>
          <w:marTop w:val="0"/>
          <w:marBottom w:val="0"/>
          <w:divBdr>
            <w:top w:val="none" w:sz="0" w:space="0" w:color="auto"/>
            <w:left w:val="none" w:sz="0" w:space="0" w:color="auto"/>
            <w:bottom w:val="none" w:sz="0" w:space="0" w:color="auto"/>
            <w:right w:val="none" w:sz="0" w:space="0" w:color="auto"/>
          </w:divBdr>
        </w:div>
      </w:divsChild>
    </w:div>
    <w:div w:id="415320888">
      <w:bodyDiv w:val="1"/>
      <w:marLeft w:val="0"/>
      <w:marRight w:val="0"/>
      <w:marTop w:val="0"/>
      <w:marBottom w:val="0"/>
      <w:divBdr>
        <w:top w:val="none" w:sz="0" w:space="0" w:color="auto"/>
        <w:left w:val="none" w:sz="0" w:space="0" w:color="auto"/>
        <w:bottom w:val="none" w:sz="0" w:space="0" w:color="auto"/>
        <w:right w:val="none" w:sz="0" w:space="0" w:color="auto"/>
      </w:divBdr>
      <w:divsChild>
        <w:div w:id="92626966">
          <w:marLeft w:val="0"/>
          <w:marRight w:val="0"/>
          <w:marTop w:val="0"/>
          <w:marBottom w:val="375"/>
          <w:divBdr>
            <w:top w:val="none" w:sz="0" w:space="0" w:color="auto"/>
            <w:left w:val="none" w:sz="0" w:space="0" w:color="auto"/>
            <w:bottom w:val="none" w:sz="0" w:space="0" w:color="auto"/>
            <w:right w:val="none" w:sz="0" w:space="0" w:color="auto"/>
          </w:divBdr>
        </w:div>
        <w:div w:id="836387289">
          <w:marLeft w:val="0"/>
          <w:marRight w:val="0"/>
          <w:marTop w:val="0"/>
          <w:marBottom w:val="0"/>
          <w:divBdr>
            <w:top w:val="none" w:sz="0" w:space="0" w:color="auto"/>
            <w:left w:val="none" w:sz="0" w:space="0" w:color="auto"/>
            <w:bottom w:val="none" w:sz="0" w:space="0" w:color="auto"/>
            <w:right w:val="none" w:sz="0" w:space="0" w:color="auto"/>
          </w:divBdr>
        </w:div>
      </w:divsChild>
    </w:div>
    <w:div w:id="415367254">
      <w:bodyDiv w:val="1"/>
      <w:marLeft w:val="0"/>
      <w:marRight w:val="0"/>
      <w:marTop w:val="0"/>
      <w:marBottom w:val="0"/>
      <w:divBdr>
        <w:top w:val="none" w:sz="0" w:space="0" w:color="auto"/>
        <w:left w:val="none" w:sz="0" w:space="0" w:color="auto"/>
        <w:bottom w:val="none" w:sz="0" w:space="0" w:color="auto"/>
        <w:right w:val="none" w:sz="0" w:space="0" w:color="auto"/>
      </w:divBdr>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396731">
      <w:bodyDiv w:val="1"/>
      <w:marLeft w:val="0"/>
      <w:marRight w:val="0"/>
      <w:marTop w:val="0"/>
      <w:marBottom w:val="0"/>
      <w:divBdr>
        <w:top w:val="none" w:sz="0" w:space="0" w:color="auto"/>
        <w:left w:val="none" w:sz="0" w:space="0" w:color="auto"/>
        <w:bottom w:val="none" w:sz="0" w:space="0" w:color="auto"/>
        <w:right w:val="none" w:sz="0" w:space="0" w:color="auto"/>
      </w:divBdr>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591565">
      <w:bodyDiv w:val="1"/>
      <w:marLeft w:val="0"/>
      <w:marRight w:val="0"/>
      <w:marTop w:val="0"/>
      <w:marBottom w:val="0"/>
      <w:divBdr>
        <w:top w:val="none" w:sz="0" w:space="0" w:color="auto"/>
        <w:left w:val="none" w:sz="0" w:space="0" w:color="auto"/>
        <w:bottom w:val="none" w:sz="0" w:space="0" w:color="auto"/>
        <w:right w:val="none" w:sz="0" w:space="0" w:color="auto"/>
      </w:divBdr>
      <w:divsChild>
        <w:div w:id="102653973">
          <w:marLeft w:val="0"/>
          <w:marRight w:val="0"/>
          <w:marTop w:val="0"/>
          <w:marBottom w:val="0"/>
          <w:divBdr>
            <w:top w:val="none" w:sz="0" w:space="0" w:color="auto"/>
            <w:left w:val="none" w:sz="0" w:space="0" w:color="auto"/>
            <w:bottom w:val="none" w:sz="0" w:space="0" w:color="auto"/>
            <w:right w:val="none" w:sz="0" w:space="0" w:color="auto"/>
          </w:divBdr>
        </w:div>
      </w:divsChild>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
      </w:divsChild>
    </w:div>
    <w:div w:id="416369239">
      <w:bodyDiv w:val="1"/>
      <w:marLeft w:val="0"/>
      <w:marRight w:val="0"/>
      <w:marTop w:val="0"/>
      <w:marBottom w:val="0"/>
      <w:divBdr>
        <w:top w:val="none" w:sz="0" w:space="0" w:color="auto"/>
        <w:left w:val="none" w:sz="0" w:space="0" w:color="auto"/>
        <w:bottom w:val="none" w:sz="0" w:space="0" w:color="auto"/>
        <w:right w:val="none" w:sz="0" w:space="0" w:color="auto"/>
      </w:divBdr>
      <w:divsChild>
        <w:div w:id="90976707">
          <w:marLeft w:val="0"/>
          <w:marRight w:val="0"/>
          <w:marTop w:val="0"/>
          <w:marBottom w:val="0"/>
          <w:divBdr>
            <w:top w:val="none" w:sz="0" w:space="0" w:color="auto"/>
            <w:left w:val="none" w:sz="0" w:space="0" w:color="auto"/>
            <w:bottom w:val="none" w:sz="0" w:space="0" w:color="auto"/>
            <w:right w:val="none" w:sz="0" w:space="0" w:color="auto"/>
          </w:divBdr>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7130">
      <w:bodyDiv w:val="1"/>
      <w:marLeft w:val="0"/>
      <w:marRight w:val="0"/>
      <w:marTop w:val="0"/>
      <w:marBottom w:val="0"/>
      <w:divBdr>
        <w:top w:val="none" w:sz="0" w:space="0" w:color="auto"/>
        <w:left w:val="none" w:sz="0" w:space="0" w:color="auto"/>
        <w:bottom w:val="none" w:sz="0" w:space="0" w:color="auto"/>
        <w:right w:val="none" w:sz="0" w:space="0" w:color="auto"/>
      </w:divBdr>
      <w:divsChild>
        <w:div w:id="601844731">
          <w:marLeft w:val="0"/>
          <w:marRight w:val="0"/>
          <w:marTop w:val="0"/>
          <w:marBottom w:val="0"/>
          <w:divBdr>
            <w:top w:val="none" w:sz="0" w:space="0" w:color="auto"/>
            <w:left w:val="none" w:sz="0" w:space="0" w:color="auto"/>
            <w:bottom w:val="none" w:sz="0" w:space="0" w:color="auto"/>
            <w:right w:val="none" w:sz="0" w:space="0" w:color="auto"/>
          </w:divBdr>
          <w:divsChild>
            <w:div w:id="196163308">
              <w:marLeft w:val="0"/>
              <w:marRight w:val="0"/>
              <w:marTop w:val="0"/>
              <w:marBottom w:val="0"/>
              <w:divBdr>
                <w:top w:val="none" w:sz="0" w:space="0" w:color="auto"/>
                <w:left w:val="none" w:sz="0" w:space="0" w:color="auto"/>
                <w:bottom w:val="none" w:sz="0" w:space="0" w:color="auto"/>
                <w:right w:val="none" w:sz="0" w:space="0" w:color="auto"/>
              </w:divBdr>
            </w:div>
          </w:divsChild>
        </w:div>
        <w:div w:id="843738245">
          <w:marLeft w:val="0"/>
          <w:marRight w:val="0"/>
          <w:marTop w:val="300"/>
          <w:marBottom w:val="30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674827">
      <w:bodyDiv w:val="1"/>
      <w:marLeft w:val="0"/>
      <w:marRight w:val="0"/>
      <w:marTop w:val="0"/>
      <w:marBottom w:val="0"/>
      <w:divBdr>
        <w:top w:val="none" w:sz="0" w:space="0" w:color="auto"/>
        <w:left w:val="none" w:sz="0" w:space="0" w:color="auto"/>
        <w:bottom w:val="none" w:sz="0" w:space="0" w:color="auto"/>
        <w:right w:val="none" w:sz="0" w:space="0" w:color="auto"/>
      </w:divBdr>
    </w:div>
    <w:div w:id="417678174">
      <w:bodyDiv w:val="1"/>
      <w:marLeft w:val="0"/>
      <w:marRight w:val="0"/>
      <w:marTop w:val="0"/>
      <w:marBottom w:val="0"/>
      <w:divBdr>
        <w:top w:val="none" w:sz="0" w:space="0" w:color="auto"/>
        <w:left w:val="none" w:sz="0" w:space="0" w:color="auto"/>
        <w:bottom w:val="none" w:sz="0" w:space="0" w:color="auto"/>
        <w:right w:val="none" w:sz="0" w:space="0" w:color="auto"/>
      </w:divBdr>
      <w:divsChild>
        <w:div w:id="278994435">
          <w:marLeft w:val="0"/>
          <w:marRight w:val="0"/>
          <w:marTop w:val="0"/>
          <w:marBottom w:val="0"/>
          <w:divBdr>
            <w:top w:val="none" w:sz="0" w:space="0" w:color="auto"/>
            <w:left w:val="none" w:sz="0" w:space="0" w:color="auto"/>
            <w:bottom w:val="none" w:sz="0" w:space="0" w:color="auto"/>
            <w:right w:val="none" w:sz="0" w:space="0" w:color="auto"/>
          </w:divBdr>
        </w:div>
      </w:divsChild>
    </w:div>
    <w:div w:id="417754315">
      <w:bodyDiv w:val="1"/>
      <w:marLeft w:val="0"/>
      <w:marRight w:val="0"/>
      <w:marTop w:val="0"/>
      <w:marBottom w:val="0"/>
      <w:divBdr>
        <w:top w:val="none" w:sz="0" w:space="0" w:color="auto"/>
        <w:left w:val="none" w:sz="0" w:space="0" w:color="auto"/>
        <w:bottom w:val="none" w:sz="0" w:space="0" w:color="auto"/>
        <w:right w:val="none" w:sz="0" w:space="0" w:color="auto"/>
      </w:divBdr>
      <w:divsChild>
        <w:div w:id="3716535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405297">
      <w:bodyDiv w:val="1"/>
      <w:marLeft w:val="0"/>
      <w:marRight w:val="0"/>
      <w:marTop w:val="0"/>
      <w:marBottom w:val="0"/>
      <w:divBdr>
        <w:top w:val="none" w:sz="0" w:space="0" w:color="auto"/>
        <w:left w:val="none" w:sz="0" w:space="0" w:color="auto"/>
        <w:bottom w:val="none" w:sz="0" w:space="0" w:color="auto"/>
        <w:right w:val="none" w:sz="0" w:space="0" w:color="auto"/>
      </w:divBdr>
      <w:divsChild>
        <w:div w:id="463012005">
          <w:marLeft w:val="0"/>
          <w:marRight w:val="0"/>
          <w:marTop w:val="0"/>
          <w:marBottom w:val="0"/>
          <w:divBdr>
            <w:top w:val="none" w:sz="0" w:space="0" w:color="auto"/>
            <w:left w:val="none" w:sz="0" w:space="0" w:color="auto"/>
            <w:bottom w:val="none" w:sz="0" w:space="0" w:color="auto"/>
            <w:right w:val="none" w:sz="0" w:space="0" w:color="auto"/>
          </w:divBdr>
        </w:div>
        <w:div w:id="335769231">
          <w:marLeft w:val="0"/>
          <w:marRight w:val="0"/>
          <w:marTop w:val="0"/>
          <w:marBottom w:val="0"/>
          <w:divBdr>
            <w:top w:val="none" w:sz="0" w:space="0" w:color="auto"/>
            <w:left w:val="none" w:sz="0" w:space="0" w:color="auto"/>
            <w:bottom w:val="none" w:sz="0" w:space="0" w:color="auto"/>
            <w:right w:val="none" w:sz="0" w:space="0" w:color="auto"/>
          </w:divBdr>
          <w:divsChild>
            <w:div w:id="181706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03752">
      <w:bodyDiv w:val="1"/>
      <w:marLeft w:val="0"/>
      <w:marRight w:val="0"/>
      <w:marTop w:val="0"/>
      <w:marBottom w:val="0"/>
      <w:divBdr>
        <w:top w:val="none" w:sz="0" w:space="0" w:color="auto"/>
        <w:left w:val="none" w:sz="0" w:space="0" w:color="auto"/>
        <w:bottom w:val="none" w:sz="0" w:space="0" w:color="auto"/>
        <w:right w:val="none" w:sz="0" w:space="0" w:color="auto"/>
      </w:divBdr>
      <w:divsChild>
        <w:div w:id="530535881">
          <w:marLeft w:val="0"/>
          <w:marRight w:val="0"/>
          <w:marTop w:val="0"/>
          <w:marBottom w:val="0"/>
          <w:divBdr>
            <w:top w:val="none" w:sz="0" w:space="0" w:color="auto"/>
            <w:left w:val="none" w:sz="0" w:space="0" w:color="auto"/>
            <w:bottom w:val="none" w:sz="0" w:space="0" w:color="auto"/>
            <w:right w:val="none" w:sz="0" w:space="0" w:color="auto"/>
          </w:divBdr>
        </w:div>
        <w:div w:id="799762157">
          <w:marLeft w:val="0"/>
          <w:marRight w:val="0"/>
          <w:marTop w:val="0"/>
          <w:marBottom w:val="0"/>
          <w:divBdr>
            <w:top w:val="none" w:sz="0" w:space="0" w:color="auto"/>
            <w:left w:val="none" w:sz="0" w:space="0" w:color="auto"/>
            <w:bottom w:val="none" w:sz="0" w:space="0" w:color="auto"/>
            <w:right w:val="none" w:sz="0" w:space="0" w:color="auto"/>
          </w:divBdr>
        </w:div>
      </w:divsChild>
    </w:div>
    <w:div w:id="419176790">
      <w:bodyDiv w:val="1"/>
      <w:marLeft w:val="0"/>
      <w:marRight w:val="0"/>
      <w:marTop w:val="0"/>
      <w:marBottom w:val="0"/>
      <w:divBdr>
        <w:top w:val="none" w:sz="0" w:space="0" w:color="auto"/>
        <w:left w:val="none" w:sz="0" w:space="0" w:color="auto"/>
        <w:bottom w:val="none" w:sz="0" w:space="0" w:color="auto"/>
        <w:right w:val="none" w:sz="0" w:space="0" w:color="auto"/>
      </w:divBdr>
      <w:divsChild>
        <w:div w:id="573399973">
          <w:marLeft w:val="0"/>
          <w:marRight w:val="0"/>
          <w:marTop w:val="0"/>
          <w:marBottom w:val="0"/>
          <w:divBdr>
            <w:top w:val="none" w:sz="0" w:space="0" w:color="auto"/>
            <w:left w:val="none" w:sz="0" w:space="0" w:color="auto"/>
            <w:bottom w:val="none" w:sz="0" w:space="0" w:color="auto"/>
            <w:right w:val="none" w:sz="0" w:space="0" w:color="auto"/>
          </w:divBdr>
          <w:divsChild>
            <w:div w:id="918293389">
              <w:marLeft w:val="0"/>
              <w:marRight w:val="0"/>
              <w:marTop w:val="0"/>
              <w:marBottom w:val="0"/>
              <w:divBdr>
                <w:top w:val="none" w:sz="0" w:space="0" w:color="auto"/>
                <w:left w:val="none" w:sz="0" w:space="0" w:color="auto"/>
                <w:bottom w:val="none" w:sz="0" w:space="0" w:color="auto"/>
                <w:right w:val="none" w:sz="0" w:space="0" w:color="auto"/>
              </w:divBdr>
              <w:divsChild>
                <w:div w:id="87897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3694">
      <w:bodyDiv w:val="1"/>
      <w:marLeft w:val="0"/>
      <w:marRight w:val="0"/>
      <w:marTop w:val="0"/>
      <w:marBottom w:val="0"/>
      <w:divBdr>
        <w:top w:val="none" w:sz="0" w:space="0" w:color="auto"/>
        <w:left w:val="none" w:sz="0" w:space="0" w:color="auto"/>
        <w:bottom w:val="none" w:sz="0" w:space="0" w:color="auto"/>
        <w:right w:val="none" w:sz="0" w:space="0" w:color="auto"/>
      </w:divBdr>
      <w:divsChild>
        <w:div w:id="357893650">
          <w:marLeft w:val="0"/>
          <w:marRight w:val="0"/>
          <w:marTop w:val="0"/>
          <w:marBottom w:val="0"/>
          <w:divBdr>
            <w:top w:val="none" w:sz="0" w:space="0" w:color="auto"/>
            <w:left w:val="none" w:sz="0" w:space="0" w:color="auto"/>
            <w:bottom w:val="none" w:sz="0" w:space="0" w:color="auto"/>
            <w:right w:val="none" w:sz="0" w:space="0" w:color="auto"/>
          </w:divBdr>
          <w:divsChild>
            <w:div w:id="214005295">
              <w:marLeft w:val="0"/>
              <w:marRight w:val="0"/>
              <w:marTop w:val="0"/>
              <w:marBottom w:val="0"/>
              <w:divBdr>
                <w:top w:val="none" w:sz="0" w:space="0" w:color="auto"/>
                <w:left w:val="none" w:sz="0" w:space="0" w:color="auto"/>
                <w:bottom w:val="none" w:sz="0" w:space="0" w:color="auto"/>
                <w:right w:val="none" w:sz="0" w:space="0" w:color="auto"/>
              </w:divBdr>
            </w:div>
          </w:divsChild>
        </w:div>
        <w:div w:id="461843843">
          <w:marLeft w:val="0"/>
          <w:marRight w:val="0"/>
          <w:marTop w:val="0"/>
          <w:marBottom w:val="0"/>
          <w:divBdr>
            <w:top w:val="none" w:sz="0" w:space="0" w:color="auto"/>
            <w:left w:val="none" w:sz="0" w:space="0" w:color="auto"/>
            <w:bottom w:val="none" w:sz="0" w:space="0" w:color="auto"/>
            <w:right w:val="none" w:sz="0" w:space="0" w:color="auto"/>
          </w:divBdr>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956974">
      <w:bodyDiv w:val="1"/>
      <w:marLeft w:val="0"/>
      <w:marRight w:val="0"/>
      <w:marTop w:val="0"/>
      <w:marBottom w:val="0"/>
      <w:divBdr>
        <w:top w:val="none" w:sz="0" w:space="0" w:color="auto"/>
        <w:left w:val="none" w:sz="0" w:space="0" w:color="auto"/>
        <w:bottom w:val="none" w:sz="0" w:space="0" w:color="auto"/>
        <w:right w:val="none" w:sz="0" w:space="0" w:color="auto"/>
      </w:divBdr>
    </w:div>
    <w:div w:id="419958362">
      <w:bodyDiv w:val="1"/>
      <w:marLeft w:val="0"/>
      <w:marRight w:val="0"/>
      <w:marTop w:val="0"/>
      <w:marBottom w:val="0"/>
      <w:divBdr>
        <w:top w:val="none" w:sz="0" w:space="0" w:color="auto"/>
        <w:left w:val="none" w:sz="0" w:space="0" w:color="auto"/>
        <w:bottom w:val="none" w:sz="0" w:space="0" w:color="auto"/>
        <w:right w:val="none" w:sz="0" w:space="0" w:color="auto"/>
      </w:divBdr>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0376411">
      <w:bodyDiv w:val="1"/>
      <w:marLeft w:val="0"/>
      <w:marRight w:val="0"/>
      <w:marTop w:val="0"/>
      <w:marBottom w:val="0"/>
      <w:divBdr>
        <w:top w:val="none" w:sz="0" w:space="0" w:color="auto"/>
        <w:left w:val="none" w:sz="0" w:space="0" w:color="auto"/>
        <w:bottom w:val="none" w:sz="0" w:space="0" w:color="auto"/>
        <w:right w:val="none" w:sz="0" w:space="0" w:color="auto"/>
      </w:divBdr>
      <w:divsChild>
        <w:div w:id="46996020">
          <w:marLeft w:val="0"/>
          <w:marRight w:val="0"/>
          <w:marTop w:val="0"/>
          <w:marBottom w:val="0"/>
          <w:divBdr>
            <w:top w:val="none" w:sz="0" w:space="0" w:color="auto"/>
            <w:left w:val="none" w:sz="0" w:space="0" w:color="auto"/>
            <w:bottom w:val="none" w:sz="0" w:space="0" w:color="auto"/>
            <w:right w:val="none" w:sz="0" w:space="0" w:color="auto"/>
          </w:divBdr>
          <w:divsChild>
            <w:div w:id="204681273">
              <w:marLeft w:val="0"/>
              <w:marRight w:val="0"/>
              <w:marTop w:val="0"/>
              <w:marBottom w:val="0"/>
              <w:divBdr>
                <w:top w:val="none" w:sz="0" w:space="0" w:color="auto"/>
                <w:left w:val="none" w:sz="0" w:space="0" w:color="auto"/>
                <w:bottom w:val="none" w:sz="0" w:space="0" w:color="auto"/>
                <w:right w:val="none" w:sz="0" w:space="0" w:color="auto"/>
              </w:divBdr>
              <w:divsChild>
                <w:div w:id="488985796">
                  <w:marLeft w:val="0"/>
                  <w:marRight w:val="0"/>
                  <w:marTop w:val="0"/>
                  <w:marBottom w:val="0"/>
                  <w:divBdr>
                    <w:top w:val="none" w:sz="0" w:space="0" w:color="auto"/>
                    <w:left w:val="none" w:sz="0" w:space="0" w:color="auto"/>
                    <w:bottom w:val="none" w:sz="0" w:space="0" w:color="auto"/>
                    <w:right w:val="none" w:sz="0" w:space="0" w:color="auto"/>
                  </w:divBdr>
                  <w:divsChild>
                    <w:div w:id="137458293">
                      <w:marLeft w:val="0"/>
                      <w:marRight w:val="0"/>
                      <w:marTop w:val="0"/>
                      <w:marBottom w:val="0"/>
                      <w:divBdr>
                        <w:top w:val="none" w:sz="0" w:space="0" w:color="auto"/>
                        <w:left w:val="none" w:sz="0" w:space="0" w:color="auto"/>
                        <w:bottom w:val="none" w:sz="0" w:space="0" w:color="auto"/>
                        <w:right w:val="none" w:sz="0" w:space="0" w:color="auto"/>
                      </w:divBdr>
                    </w:div>
                    <w:div w:id="81475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6071">
          <w:marLeft w:val="0"/>
          <w:marRight w:val="0"/>
          <w:marTop w:val="0"/>
          <w:marBottom w:val="0"/>
          <w:divBdr>
            <w:top w:val="none" w:sz="0" w:space="0" w:color="auto"/>
            <w:left w:val="none" w:sz="0" w:space="0" w:color="auto"/>
            <w:bottom w:val="none" w:sz="0" w:space="0" w:color="auto"/>
            <w:right w:val="none" w:sz="0" w:space="0" w:color="auto"/>
          </w:divBdr>
        </w:div>
      </w:divsChild>
    </w:div>
    <w:div w:id="420495118">
      <w:bodyDiv w:val="1"/>
      <w:marLeft w:val="0"/>
      <w:marRight w:val="0"/>
      <w:marTop w:val="0"/>
      <w:marBottom w:val="0"/>
      <w:divBdr>
        <w:top w:val="none" w:sz="0" w:space="0" w:color="auto"/>
        <w:left w:val="none" w:sz="0" w:space="0" w:color="auto"/>
        <w:bottom w:val="none" w:sz="0" w:space="0" w:color="auto"/>
        <w:right w:val="none" w:sz="0" w:space="0" w:color="auto"/>
      </w:divBdr>
      <w:divsChild>
        <w:div w:id="244997997">
          <w:marLeft w:val="0"/>
          <w:marRight w:val="0"/>
          <w:marTop w:val="0"/>
          <w:marBottom w:val="0"/>
          <w:divBdr>
            <w:top w:val="none" w:sz="0" w:space="0" w:color="auto"/>
            <w:left w:val="none" w:sz="0" w:space="0" w:color="auto"/>
            <w:bottom w:val="none" w:sz="0" w:space="0" w:color="auto"/>
            <w:right w:val="none" w:sz="0" w:space="0" w:color="auto"/>
          </w:divBdr>
          <w:divsChild>
            <w:div w:id="4068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495975">
      <w:bodyDiv w:val="1"/>
      <w:marLeft w:val="0"/>
      <w:marRight w:val="0"/>
      <w:marTop w:val="0"/>
      <w:marBottom w:val="0"/>
      <w:divBdr>
        <w:top w:val="none" w:sz="0" w:space="0" w:color="auto"/>
        <w:left w:val="none" w:sz="0" w:space="0" w:color="auto"/>
        <w:bottom w:val="none" w:sz="0" w:space="0" w:color="auto"/>
        <w:right w:val="none" w:sz="0" w:space="0" w:color="auto"/>
      </w:divBdr>
    </w:div>
    <w:div w:id="420760377">
      <w:bodyDiv w:val="1"/>
      <w:marLeft w:val="0"/>
      <w:marRight w:val="0"/>
      <w:marTop w:val="0"/>
      <w:marBottom w:val="0"/>
      <w:divBdr>
        <w:top w:val="none" w:sz="0" w:space="0" w:color="auto"/>
        <w:left w:val="none" w:sz="0" w:space="0" w:color="auto"/>
        <w:bottom w:val="none" w:sz="0" w:space="0" w:color="auto"/>
        <w:right w:val="none" w:sz="0" w:space="0" w:color="auto"/>
      </w:divBdr>
      <w:divsChild>
        <w:div w:id="333651030">
          <w:marLeft w:val="0"/>
          <w:marRight w:val="0"/>
          <w:marTop w:val="0"/>
          <w:marBottom w:val="0"/>
          <w:divBdr>
            <w:top w:val="none" w:sz="0" w:space="0" w:color="auto"/>
            <w:left w:val="none" w:sz="0" w:space="0" w:color="auto"/>
            <w:bottom w:val="none" w:sz="0" w:space="0" w:color="auto"/>
            <w:right w:val="none" w:sz="0" w:space="0" w:color="auto"/>
          </w:divBdr>
        </w:div>
        <w:div w:id="735590031">
          <w:marLeft w:val="0"/>
          <w:marRight w:val="0"/>
          <w:marTop w:val="0"/>
          <w:marBottom w:val="0"/>
          <w:divBdr>
            <w:top w:val="none" w:sz="0" w:space="0" w:color="auto"/>
            <w:left w:val="none" w:sz="0" w:space="0" w:color="auto"/>
            <w:bottom w:val="none" w:sz="0" w:space="0" w:color="auto"/>
            <w:right w:val="none" w:sz="0" w:space="0" w:color="auto"/>
          </w:divBdr>
        </w:div>
      </w:divsChild>
    </w:div>
    <w:div w:id="420838732">
      <w:bodyDiv w:val="1"/>
      <w:marLeft w:val="0"/>
      <w:marRight w:val="0"/>
      <w:marTop w:val="0"/>
      <w:marBottom w:val="0"/>
      <w:divBdr>
        <w:top w:val="none" w:sz="0" w:space="0" w:color="auto"/>
        <w:left w:val="none" w:sz="0" w:space="0" w:color="auto"/>
        <w:bottom w:val="none" w:sz="0" w:space="0" w:color="auto"/>
        <w:right w:val="none" w:sz="0" w:space="0" w:color="auto"/>
      </w:divBdr>
    </w:div>
    <w:div w:id="421027961">
      <w:bodyDiv w:val="1"/>
      <w:marLeft w:val="0"/>
      <w:marRight w:val="0"/>
      <w:marTop w:val="0"/>
      <w:marBottom w:val="0"/>
      <w:divBdr>
        <w:top w:val="none" w:sz="0" w:space="0" w:color="auto"/>
        <w:left w:val="none" w:sz="0" w:space="0" w:color="auto"/>
        <w:bottom w:val="none" w:sz="0" w:space="0" w:color="auto"/>
        <w:right w:val="none" w:sz="0" w:space="0" w:color="auto"/>
      </w:divBdr>
    </w:div>
    <w:div w:id="421336583">
      <w:bodyDiv w:val="1"/>
      <w:marLeft w:val="0"/>
      <w:marRight w:val="0"/>
      <w:marTop w:val="0"/>
      <w:marBottom w:val="0"/>
      <w:divBdr>
        <w:top w:val="none" w:sz="0" w:space="0" w:color="auto"/>
        <w:left w:val="none" w:sz="0" w:space="0" w:color="auto"/>
        <w:bottom w:val="none" w:sz="0" w:space="0" w:color="auto"/>
        <w:right w:val="none" w:sz="0" w:space="0" w:color="auto"/>
      </w:divBdr>
      <w:divsChild>
        <w:div w:id="35275384">
          <w:marLeft w:val="0"/>
          <w:marRight w:val="0"/>
          <w:marTop w:val="0"/>
          <w:marBottom w:val="0"/>
          <w:divBdr>
            <w:top w:val="none" w:sz="0" w:space="0" w:color="auto"/>
            <w:left w:val="none" w:sz="0" w:space="0" w:color="auto"/>
            <w:bottom w:val="none" w:sz="0" w:space="0" w:color="auto"/>
            <w:right w:val="none" w:sz="0" w:space="0" w:color="auto"/>
          </w:divBdr>
        </w:div>
        <w:div w:id="236013916">
          <w:marLeft w:val="0"/>
          <w:marRight w:val="0"/>
          <w:marTop w:val="0"/>
          <w:marBottom w:val="0"/>
          <w:divBdr>
            <w:top w:val="none" w:sz="0" w:space="0" w:color="auto"/>
            <w:left w:val="none" w:sz="0" w:space="0" w:color="auto"/>
            <w:bottom w:val="none" w:sz="0" w:space="0" w:color="auto"/>
            <w:right w:val="none" w:sz="0" w:space="0" w:color="auto"/>
          </w:divBdr>
        </w:div>
        <w:div w:id="312368201">
          <w:marLeft w:val="0"/>
          <w:marRight w:val="0"/>
          <w:marTop w:val="0"/>
          <w:marBottom w:val="0"/>
          <w:divBdr>
            <w:top w:val="none" w:sz="0" w:space="0" w:color="auto"/>
            <w:left w:val="none" w:sz="0" w:space="0" w:color="auto"/>
            <w:bottom w:val="none" w:sz="0" w:space="0" w:color="auto"/>
            <w:right w:val="none" w:sz="0" w:space="0" w:color="auto"/>
          </w:divBdr>
        </w:div>
        <w:div w:id="499782853">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
        <w:div w:id="821697438">
          <w:marLeft w:val="0"/>
          <w:marRight w:val="0"/>
          <w:marTop w:val="0"/>
          <w:marBottom w:val="0"/>
          <w:divBdr>
            <w:top w:val="none" w:sz="0" w:space="0" w:color="auto"/>
            <w:left w:val="none" w:sz="0" w:space="0" w:color="auto"/>
            <w:bottom w:val="none" w:sz="0" w:space="0" w:color="auto"/>
            <w:right w:val="none" w:sz="0" w:space="0" w:color="auto"/>
          </w:divBdr>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262461">
      <w:bodyDiv w:val="1"/>
      <w:marLeft w:val="0"/>
      <w:marRight w:val="0"/>
      <w:marTop w:val="0"/>
      <w:marBottom w:val="0"/>
      <w:divBdr>
        <w:top w:val="none" w:sz="0" w:space="0" w:color="auto"/>
        <w:left w:val="none" w:sz="0" w:space="0" w:color="auto"/>
        <w:bottom w:val="none" w:sz="0" w:space="0" w:color="auto"/>
        <w:right w:val="none" w:sz="0" w:space="0" w:color="auto"/>
      </w:divBdr>
    </w:div>
    <w:div w:id="422264903">
      <w:bodyDiv w:val="1"/>
      <w:marLeft w:val="0"/>
      <w:marRight w:val="0"/>
      <w:marTop w:val="0"/>
      <w:marBottom w:val="0"/>
      <w:divBdr>
        <w:top w:val="none" w:sz="0" w:space="0" w:color="auto"/>
        <w:left w:val="none" w:sz="0" w:space="0" w:color="auto"/>
        <w:bottom w:val="none" w:sz="0" w:space="0" w:color="auto"/>
        <w:right w:val="none" w:sz="0" w:space="0" w:color="auto"/>
      </w:divBdr>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
      </w:divsChild>
    </w:div>
    <w:div w:id="422995773">
      <w:bodyDiv w:val="1"/>
      <w:marLeft w:val="0"/>
      <w:marRight w:val="0"/>
      <w:marTop w:val="0"/>
      <w:marBottom w:val="0"/>
      <w:divBdr>
        <w:top w:val="none" w:sz="0" w:space="0" w:color="auto"/>
        <w:left w:val="none" w:sz="0" w:space="0" w:color="auto"/>
        <w:bottom w:val="none" w:sz="0" w:space="0" w:color="auto"/>
        <w:right w:val="none" w:sz="0" w:space="0" w:color="auto"/>
      </w:divBdr>
    </w:div>
    <w:div w:id="423646201">
      <w:bodyDiv w:val="1"/>
      <w:marLeft w:val="0"/>
      <w:marRight w:val="0"/>
      <w:marTop w:val="0"/>
      <w:marBottom w:val="0"/>
      <w:divBdr>
        <w:top w:val="none" w:sz="0" w:space="0" w:color="auto"/>
        <w:left w:val="none" w:sz="0" w:space="0" w:color="auto"/>
        <w:bottom w:val="none" w:sz="0" w:space="0" w:color="auto"/>
        <w:right w:val="none" w:sz="0" w:space="0" w:color="auto"/>
      </w:divBdr>
    </w:div>
    <w:div w:id="423916627">
      <w:bodyDiv w:val="1"/>
      <w:marLeft w:val="0"/>
      <w:marRight w:val="0"/>
      <w:marTop w:val="0"/>
      <w:marBottom w:val="0"/>
      <w:divBdr>
        <w:top w:val="none" w:sz="0" w:space="0" w:color="auto"/>
        <w:left w:val="none" w:sz="0" w:space="0" w:color="auto"/>
        <w:bottom w:val="none" w:sz="0" w:space="0" w:color="auto"/>
        <w:right w:val="none" w:sz="0" w:space="0" w:color="auto"/>
      </w:divBdr>
      <w:divsChild>
        <w:div w:id="774714689">
          <w:marLeft w:val="0"/>
          <w:marRight w:val="0"/>
          <w:marTop w:val="0"/>
          <w:marBottom w:val="0"/>
          <w:divBdr>
            <w:top w:val="none" w:sz="0" w:space="0" w:color="auto"/>
            <w:left w:val="none" w:sz="0" w:space="0" w:color="auto"/>
            <w:bottom w:val="none" w:sz="0" w:space="0" w:color="auto"/>
            <w:right w:val="none" w:sz="0" w:space="0" w:color="auto"/>
          </w:divBdr>
        </w:div>
      </w:divsChild>
    </w:div>
    <w:div w:id="424032923">
      <w:bodyDiv w:val="1"/>
      <w:marLeft w:val="0"/>
      <w:marRight w:val="0"/>
      <w:marTop w:val="0"/>
      <w:marBottom w:val="0"/>
      <w:divBdr>
        <w:top w:val="none" w:sz="0" w:space="0" w:color="auto"/>
        <w:left w:val="none" w:sz="0" w:space="0" w:color="auto"/>
        <w:bottom w:val="none" w:sz="0" w:space="0" w:color="auto"/>
        <w:right w:val="none" w:sz="0" w:space="0" w:color="auto"/>
      </w:divBdr>
    </w:div>
    <w:div w:id="424114299">
      <w:bodyDiv w:val="1"/>
      <w:marLeft w:val="0"/>
      <w:marRight w:val="0"/>
      <w:marTop w:val="0"/>
      <w:marBottom w:val="0"/>
      <w:divBdr>
        <w:top w:val="none" w:sz="0" w:space="0" w:color="auto"/>
        <w:left w:val="none" w:sz="0" w:space="0" w:color="auto"/>
        <w:bottom w:val="none" w:sz="0" w:space="0" w:color="auto"/>
        <w:right w:val="none" w:sz="0" w:space="0" w:color="auto"/>
      </w:divBdr>
    </w:div>
    <w:div w:id="424230089">
      <w:bodyDiv w:val="1"/>
      <w:marLeft w:val="0"/>
      <w:marRight w:val="0"/>
      <w:marTop w:val="0"/>
      <w:marBottom w:val="0"/>
      <w:divBdr>
        <w:top w:val="none" w:sz="0" w:space="0" w:color="auto"/>
        <w:left w:val="none" w:sz="0" w:space="0" w:color="auto"/>
        <w:bottom w:val="none" w:sz="0" w:space="0" w:color="auto"/>
        <w:right w:val="none" w:sz="0" w:space="0" w:color="auto"/>
      </w:divBdr>
      <w:divsChild>
        <w:div w:id="386806899">
          <w:marLeft w:val="0"/>
          <w:marRight w:val="0"/>
          <w:marTop w:val="300"/>
          <w:marBottom w:val="300"/>
          <w:divBdr>
            <w:top w:val="none" w:sz="0" w:space="0" w:color="auto"/>
            <w:left w:val="none" w:sz="0" w:space="0" w:color="auto"/>
            <w:bottom w:val="none" w:sz="0" w:space="0" w:color="auto"/>
            <w:right w:val="none" w:sz="0" w:space="0" w:color="auto"/>
          </w:divBdr>
          <w:divsChild>
            <w:div w:id="589241580">
              <w:marLeft w:val="0"/>
              <w:marRight w:val="0"/>
              <w:marTop w:val="0"/>
              <w:marBottom w:val="0"/>
              <w:divBdr>
                <w:top w:val="none" w:sz="0" w:space="0" w:color="auto"/>
                <w:left w:val="none" w:sz="0" w:space="0" w:color="auto"/>
                <w:bottom w:val="none" w:sz="0" w:space="0" w:color="auto"/>
                <w:right w:val="none" w:sz="0" w:space="0" w:color="auto"/>
              </w:divBdr>
            </w:div>
          </w:divsChild>
        </w:div>
        <w:div w:id="702291973">
          <w:marLeft w:val="0"/>
          <w:marRight w:val="0"/>
          <w:marTop w:val="0"/>
          <w:marBottom w:val="0"/>
          <w:divBdr>
            <w:top w:val="none" w:sz="0" w:space="0" w:color="auto"/>
            <w:left w:val="none" w:sz="0" w:space="0" w:color="auto"/>
            <w:bottom w:val="none" w:sz="0" w:space="0" w:color="auto"/>
            <w:right w:val="none" w:sz="0" w:space="0" w:color="auto"/>
          </w:divBdr>
        </w:div>
      </w:divsChild>
    </w:div>
    <w:div w:id="424377680">
      <w:bodyDiv w:val="1"/>
      <w:marLeft w:val="0"/>
      <w:marRight w:val="0"/>
      <w:marTop w:val="0"/>
      <w:marBottom w:val="0"/>
      <w:divBdr>
        <w:top w:val="none" w:sz="0" w:space="0" w:color="auto"/>
        <w:left w:val="none" w:sz="0" w:space="0" w:color="auto"/>
        <w:bottom w:val="none" w:sz="0" w:space="0" w:color="auto"/>
        <w:right w:val="none" w:sz="0" w:space="0" w:color="auto"/>
      </w:divBdr>
      <w:divsChild>
        <w:div w:id="807548712">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
          </w:divsChild>
        </w:div>
      </w:divsChild>
    </w:div>
    <w:div w:id="424615924">
      <w:bodyDiv w:val="1"/>
      <w:marLeft w:val="0"/>
      <w:marRight w:val="0"/>
      <w:marTop w:val="0"/>
      <w:marBottom w:val="0"/>
      <w:divBdr>
        <w:top w:val="none" w:sz="0" w:space="0" w:color="auto"/>
        <w:left w:val="none" w:sz="0" w:space="0" w:color="auto"/>
        <w:bottom w:val="none" w:sz="0" w:space="0" w:color="auto"/>
        <w:right w:val="none" w:sz="0" w:space="0" w:color="auto"/>
      </w:divBdr>
      <w:divsChild>
        <w:div w:id="146478329">
          <w:marLeft w:val="0"/>
          <w:marRight w:val="0"/>
          <w:marTop w:val="0"/>
          <w:marBottom w:val="0"/>
          <w:divBdr>
            <w:top w:val="none" w:sz="0" w:space="0" w:color="auto"/>
            <w:left w:val="none" w:sz="0" w:space="0" w:color="auto"/>
            <w:bottom w:val="none" w:sz="0" w:space="0" w:color="auto"/>
            <w:right w:val="none" w:sz="0" w:space="0" w:color="auto"/>
          </w:divBdr>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688460">
      <w:bodyDiv w:val="1"/>
      <w:marLeft w:val="0"/>
      <w:marRight w:val="0"/>
      <w:marTop w:val="0"/>
      <w:marBottom w:val="0"/>
      <w:divBdr>
        <w:top w:val="none" w:sz="0" w:space="0" w:color="auto"/>
        <w:left w:val="none" w:sz="0" w:space="0" w:color="auto"/>
        <w:bottom w:val="none" w:sz="0" w:space="0" w:color="auto"/>
        <w:right w:val="none" w:sz="0" w:space="0" w:color="auto"/>
      </w:divBdr>
      <w:divsChild>
        <w:div w:id="678779411">
          <w:marLeft w:val="0"/>
          <w:marRight w:val="0"/>
          <w:marTop w:val="0"/>
          <w:marBottom w:val="0"/>
          <w:divBdr>
            <w:top w:val="none" w:sz="0" w:space="0" w:color="auto"/>
            <w:left w:val="none" w:sz="0" w:space="0" w:color="auto"/>
            <w:bottom w:val="none" w:sz="0" w:space="0" w:color="auto"/>
            <w:right w:val="none" w:sz="0" w:space="0" w:color="auto"/>
          </w:divBdr>
        </w:div>
        <w:div w:id="803623471">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271350">
      <w:bodyDiv w:val="1"/>
      <w:marLeft w:val="0"/>
      <w:marRight w:val="0"/>
      <w:marTop w:val="0"/>
      <w:marBottom w:val="0"/>
      <w:divBdr>
        <w:top w:val="none" w:sz="0" w:space="0" w:color="auto"/>
        <w:left w:val="none" w:sz="0" w:space="0" w:color="auto"/>
        <w:bottom w:val="none" w:sz="0" w:space="0" w:color="auto"/>
        <w:right w:val="none" w:sz="0" w:space="0" w:color="auto"/>
      </w:divBdr>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
    <w:div w:id="425736910">
      <w:bodyDiv w:val="1"/>
      <w:marLeft w:val="0"/>
      <w:marRight w:val="0"/>
      <w:marTop w:val="0"/>
      <w:marBottom w:val="0"/>
      <w:divBdr>
        <w:top w:val="none" w:sz="0" w:space="0" w:color="auto"/>
        <w:left w:val="none" w:sz="0" w:space="0" w:color="auto"/>
        <w:bottom w:val="none" w:sz="0" w:space="0" w:color="auto"/>
        <w:right w:val="none" w:sz="0" w:space="0" w:color="auto"/>
      </w:divBdr>
    </w:div>
    <w:div w:id="426006268">
      <w:bodyDiv w:val="1"/>
      <w:marLeft w:val="0"/>
      <w:marRight w:val="0"/>
      <w:marTop w:val="0"/>
      <w:marBottom w:val="0"/>
      <w:divBdr>
        <w:top w:val="none" w:sz="0" w:space="0" w:color="auto"/>
        <w:left w:val="none" w:sz="0" w:space="0" w:color="auto"/>
        <w:bottom w:val="none" w:sz="0" w:space="0" w:color="auto"/>
        <w:right w:val="none" w:sz="0" w:space="0" w:color="auto"/>
      </w:divBdr>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078919">
      <w:bodyDiv w:val="1"/>
      <w:marLeft w:val="0"/>
      <w:marRight w:val="0"/>
      <w:marTop w:val="0"/>
      <w:marBottom w:val="0"/>
      <w:divBdr>
        <w:top w:val="none" w:sz="0" w:space="0" w:color="auto"/>
        <w:left w:val="none" w:sz="0" w:space="0" w:color="auto"/>
        <w:bottom w:val="none" w:sz="0" w:space="0" w:color="auto"/>
        <w:right w:val="none" w:sz="0" w:space="0" w:color="auto"/>
      </w:divBdr>
    </w:div>
    <w:div w:id="426391309">
      <w:bodyDiv w:val="1"/>
      <w:marLeft w:val="0"/>
      <w:marRight w:val="0"/>
      <w:marTop w:val="0"/>
      <w:marBottom w:val="0"/>
      <w:divBdr>
        <w:top w:val="none" w:sz="0" w:space="0" w:color="auto"/>
        <w:left w:val="none" w:sz="0" w:space="0" w:color="auto"/>
        <w:bottom w:val="none" w:sz="0" w:space="0" w:color="auto"/>
        <w:right w:val="none" w:sz="0" w:space="0" w:color="auto"/>
      </w:divBdr>
      <w:divsChild>
        <w:div w:id="266083402">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045021">
      <w:bodyDiv w:val="1"/>
      <w:marLeft w:val="0"/>
      <w:marRight w:val="0"/>
      <w:marTop w:val="0"/>
      <w:marBottom w:val="0"/>
      <w:divBdr>
        <w:top w:val="none" w:sz="0" w:space="0" w:color="auto"/>
        <w:left w:val="none" w:sz="0" w:space="0" w:color="auto"/>
        <w:bottom w:val="none" w:sz="0" w:space="0" w:color="auto"/>
        <w:right w:val="none" w:sz="0" w:space="0" w:color="auto"/>
      </w:divBdr>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01363">
      <w:bodyDiv w:val="1"/>
      <w:marLeft w:val="0"/>
      <w:marRight w:val="0"/>
      <w:marTop w:val="0"/>
      <w:marBottom w:val="0"/>
      <w:divBdr>
        <w:top w:val="none" w:sz="0" w:space="0" w:color="auto"/>
        <w:left w:val="none" w:sz="0" w:space="0" w:color="auto"/>
        <w:bottom w:val="none" w:sz="0" w:space="0" w:color="auto"/>
        <w:right w:val="none" w:sz="0" w:space="0" w:color="auto"/>
      </w:divBdr>
      <w:divsChild>
        <w:div w:id="359936067">
          <w:marLeft w:val="0"/>
          <w:marRight w:val="0"/>
          <w:marTop w:val="0"/>
          <w:marBottom w:val="0"/>
          <w:divBdr>
            <w:top w:val="none" w:sz="0" w:space="0" w:color="auto"/>
            <w:left w:val="none" w:sz="0" w:space="0" w:color="auto"/>
            <w:bottom w:val="none" w:sz="0" w:space="0" w:color="auto"/>
            <w:right w:val="none" w:sz="0" w:space="0" w:color="auto"/>
          </w:divBdr>
        </w:div>
        <w:div w:id="622272898">
          <w:marLeft w:val="0"/>
          <w:marRight w:val="0"/>
          <w:marTop w:val="300"/>
          <w:marBottom w:val="300"/>
          <w:divBdr>
            <w:top w:val="none" w:sz="0" w:space="0" w:color="auto"/>
            <w:left w:val="none" w:sz="0" w:space="0" w:color="auto"/>
            <w:bottom w:val="none" w:sz="0" w:space="0" w:color="auto"/>
            <w:right w:val="none" w:sz="0" w:space="0" w:color="auto"/>
          </w:divBdr>
          <w:divsChild>
            <w:div w:id="38707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
    <w:div w:id="428039722">
      <w:bodyDiv w:val="1"/>
      <w:marLeft w:val="0"/>
      <w:marRight w:val="0"/>
      <w:marTop w:val="0"/>
      <w:marBottom w:val="0"/>
      <w:divBdr>
        <w:top w:val="none" w:sz="0" w:space="0" w:color="auto"/>
        <w:left w:val="none" w:sz="0" w:space="0" w:color="auto"/>
        <w:bottom w:val="none" w:sz="0" w:space="0" w:color="auto"/>
        <w:right w:val="none" w:sz="0" w:space="0" w:color="auto"/>
      </w:divBdr>
      <w:divsChild>
        <w:div w:id="126893232">
          <w:marLeft w:val="0"/>
          <w:marRight w:val="0"/>
          <w:marTop w:val="0"/>
          <w:marBottom w:val="0"/>
          <w:divBdr>
            <w:top w:val="none" w:sz="0" w:space="0" w:color="auto"/>
            <w:left w:val="none" w:sz="0" w:space="0" w:color="auto"/>
            <w:bottom w:val="none" w:sz="0" w:space="0" w:color="auto"/>
            <w:right w:val="none" w:sz="0" w:space="0" w:color="auto"/>
          </w:divBdr>
          <w:divsChild>
            <w:div w:id="500313318">
              <w:marLeft w:val="0"/>
              <w:marRight w:val="0"/>
              <w:marTop w:val="0"/>
              <w:marBottom w:val="0"/>
              <w:divBdr>
                <w:top w:val="none" w:sz="0" w:space="0" w:color="auto"/>
                <w:left w:val="none" w:sz="0" w:space="0" w:color="auto"/>
                <w:bottom w:val="none" w:sz="0" w:space="0" w:color="auto"/>
                <w:right w:val="none" w:sz="0" w:space="0" w:color="auto"/>
              </w:divBdr>
            </w:div>
          </w:divsChild>
        </w:div>
        <w:div w:id="1072897210">
          <w:marLeft w:val="0"/>
          <w:marRight w:val="0"/>
          <w:marTop w:val="0"/>
          <w:marBottom w:val="0"/>
          <w:divBdr>
            <w:top w:val="none" w:sz="0" w:space="0" w:color="auto"/>
            <w:left w:val="none" w:sz="0" w:space="0" w:color="auto"/>
            <w:bottom w:val="none" w:sz="0" w:space="0" w:color="auto"/>
            <w:right w:val="none" w:sz="0" w:space="0" w:color="auto"/>
          </w:divBdr>
          <w:divsChild>
            <w:div w:id="1777215462">
              <w:marLeft w:val="0"/>
              <w:marRight w:val="0"/>
              <w:marTop w:val="0"/>
              <w:marBottom w:val="0"/>
              <w:divBdr>
                <w:top w:val="none" w:sz="0" w:space="0" w:color="auto"/>
                <w:left w:val="none" w:sz="0" w:space="0" w:color="auto"/>
                <w:bottom w:val="none" w:sz="0" w:space="0" w:color="auto"/>
                <w:right w:val="none" w:sz="0" w:space="0" w:color="auto"/>
              </w:divBdr>
              <w:divsChild>
                <w:div w:id="965743006">
                  <w:marLeft w:val="0"/>
                  <w:marRight w:val="0"/>
                  <w:marTop w:val="0"/>
                  <w:marBottom w:val="0"/>
                  <w:divBdr>
                    <w:top w:val="none" w:sz="0" w:space="0" w:color="auto"/>
                    <w:left w:val="none" w:sz="0" w:space="0" w:color="auto"/>
                    <w:bottom w:val="none" w:sz="0" w:space="0" w:color="auto"/>
                    <w:right w:val="none" w:sz="0" w:space="0" w:color="auto"/>
                  </w:divBdr>
                  <w:divsChild>
                    <w:div w:id="202952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281253">
      <w:bodyDiv w:val="1"/>
      <w:marLeft w:val="0"/>
      <w:marRight w:val="0"/>
      <w:marTop w:val="0"/>
      <w:marBottom w:val="0"/>
      <w:divBdr>
        <w:top w:val="none" w:sz="0" w:space="0" w:color="auto"/>
        <w:left w:val="none" w:sz="0" w:space="0" w:color="auto"/>
        <w:bottom w:val="none" w:sz="0" w:space="0" w:color="auto"/>
        <w:right w:val="none" w:sz="0" w:space="0" w:color="auto"/>
      </w:divBdr>
    </w:div>
    <w:div w:id="428355184">
      <w:bodyDiv w:val="1"/>
      <w:marLeft w:val="0"/>
      <w:marRight w:val="0"/>
      <w:marTop w:val="0"/>
      <w:marBottom w:val="0"/>
      <w:divBdr>
        <w:top w:val="none" w:sz="0" w:space="0" w:color="auto"/>
        <w:left w:val="none" w:sz="0" w:space="0" w:color="auto"/>
        <w:bottom w:val="none" w:sz="0" w:space="0" w:color="auto"/>
        <w:right w:val="none" w:sz="0" w:space="0" w:color="auto"/>
      </w:divBdr>
    </w:div>
    <w:div w:id="428431327">
      <w:bodyDiv w:val="1"/>
      <w:marLeft w:val="0"/>
      <w:marRight w:val="0"/>
      <w:marTop w:val="0"/>
      <w:marBottom w:val="0"/>
      <w:divBdr>
        <w:top w:val="none" w:sz="0" w:space="0" w:color="auto"/>
        <w:left w:val="none" w:sz="0" w:space="0" w:color="auto"/>
        <w:bottom w:val="none" w:sz="0" w:space="0" w:color="auto"/>
        <w:right w:val="none" w:sz="0" w:space="0" w:color="auto"/>
      </w:divBdr>
      <w:divsChild>
        <w:div w:id="131793570">
          <w:marLeft w:val="0"/>
          <w:marRight w:val="0"/>
          <w:marTop w:val="300"/>
          <w:marBottom w:val="0"/>
          <w:divBdr>
            <w:top w:val="none" w:sz="0" w:space="0" w:color="auto"/>
            <w:left w:val="none" w:sz="0" w:space="0" w:color="auto"/>
            <w:bottom w:val="none" w:sz="0" w:space="0" w:color="auto"/>
            <w:right w:val="none" w:sz="0" w:space="0" w:color="auto"/>
          </w:divBdr>
        </w:div>
        <w:div w:id="890653217">
          <w:marLeft w:val="0"/>
          <w:marRight w:val="0"/>
          <w:marTop w:val="0"/>
          <w:marBottom w:val="0"/>
          <w:divBdr>
            <w:top w:val="none" w:sz="0" w:space="0" w:color="auto"/>
            <w:left w:val="none" w:sz="0" w:space="0" w:color="auto"/>
            <w:bottom w:val="none" w:sz="0" w:space="0" w:color="auto"/>
            <w:right w:val="none" w:sz="0" w:space="0" w:color="auto"/>
          </w:divBdr>
        </w:div>
      </w:divsChild>
    </w:div>
    <w:div w:id="428476794">
      <w:bodyDiv w:val="1"/>
      <w:marLeft w:val="0"/>
      <w:marRight w:val="0"/>
      <w:marTop w:val="0"/>
      <w:marBottom w:val="0"/>
      <w:divBdr>
        <w:top w:val="none" w:sz="0" w:space="0" w:color="auto"/>
        <w:left w:val="none" w:sz="0" w:space="0" w:color="auto"/>
        <w:bottom w:val="none" w:sz="0" w:space="0" w:color="auto"/>
        <w:right w:val="none" w:sz="0" w:space="0" w:color="auto"/>
      </w:divBdr>
      <w:divsChild>
        <w:div w:id="2009945581">
          <w:marLeft w:val="0"/>
          <w:marRight w:val="0"/>
          <w:marTop w:val="0"/>
          <w:marBottom w:val="0"/>
          <w:divBdr>
            <w:top w:val="none" w:sz="0" w:space="0" w:color="auto"/>
            <w:left w:val="none" w:sz="0" w:space="0" w:color="auto"/>
            <w:bottom w:val="none" w:sz="0" w:space="0" w:color="auto"/>
            <w:right w:val="none" w:sz="0" w:space="0" w:color="auto"/>
          </w:divBdr>
          <w:divsChild>
            <w:div w:id="2049599825">
              <w:marLeft w:val="0"/>
              <w:marRight w:val="0"/>
              <w:marTop w:val="0"/>
              <w:marBottom w:val="0"/>
              <w:divBdr>
                <w:top w:val="none" w:sz="0" w:space="0" w:color="auto"/>
                <w:left w:val="none" w:sz="0" w:space="0" w:color="auto"/>
                <w:bottom w:val="none" w:sz="0" w:space="0" w:color="auto"/>
                <w:right w:val="none" w:sz="0" w:space="0" w:color="auto"/>
              </w:divBdr>
            </w:div>
          </w:divsChild>
        </w:div>
        <w:div w:id="234515864">
          <w:marLeft w:val="0"/>
          <w:marRight w:val="0"/>
          <w:marTop w:val="0"/>
          <w:marBottom w:val="0"/>
          <w:divBdr>
            <w:top w:val="none" w:sz="0" w:space="0" w:color="auto"/>
            <w:left w:val="none" w:sz="0" w:space="0" w:color="auto"/>
            <w:bottom w:val="none" w:sz="0" w:space="0" w:color="auto"/>
            <w:right w:val="none" w:sz="0" w:space="0" w:color="auto"/>
          </w:divBdr>
          <w:divsChild>
            <w:div w:id="763574893">
              <w:marLeft w:val="0"/>
              <w:marRight w:val="0"/>
              <w:marTop w:val="0"/>
              <w:marBottom w:val="0"/>
              <w:divBdr>
                <w:top w:val="none" w:sz="0" w:space="0" w:color="auto"/>
                <w:left w:val="none" w:sz="0" w:space="0" w:color="auto"/>
                <w:bottom w:val="none" w:sz="0" w:space="0" w:color="auto"/>
                <w:right w:val="none" w:sz="0" w:space="0" w:color="auto"/>
              </w:divBdr>
              <w:divsChild>
                <w:div w:id="843007856">
                  <w:marLeft w:val="0"/>
                  <w:marRight w:val="0"/>
                  <w:marTop w:val="0"/>
                  <w:marBottom w:val="0"/>
                  <w:divBdr>
                    <w:top w:val="none" w:sz="0" w:space="0" w:color="auto"/>
                    <w:left w:val="none" w:sz="0" w:space="0" w:color="auto"/>
                    <w:bottom w:val="none" w:sz="0" w:space="0" w:color="auto"/>
                    <w:right w:val="none" w:sz="0" w:space="0" w:color="auto"/>
                  </w:divBdr>
                  <w:divsChild>
                    <w:div w:id="48910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820827">
      <w:bodyDiv w:val="1"/>
      <w:marLeft w:val="0"/>
      <w:marRight w:val="0"/>
      <w:marTop w:val="0"/>
      <w:marBottom w:val="0"/>
      <w:divBdr>
        <w:top w:val="none" w:sz="0" w:space="0" w:color="auto"/>
        <w:left w:val="none" w:sz="0" w:space="0" w:color="auto"/>
        <w:bottom w:val="none" w:sz="0" w:space="0" w:color="auto"/>
        <w:right w:val="none" w:sz="0" w:space="0" w:color="auto"/>
      </w:divBdr>
    </w:div>
    <w:div w:id="428935114">
      <w:bodyDiv w:val="1"/>
      <w:marLeft w:val="0"/>
      <w:marRight w:val="0"/>
      <w:marTop w:val="0"/>
      <w:marBottom w:val="0"/>
      <w:divBdr>
        <w:top w:val="none" w:sz="0" w:space="0" w:color="auto"/>
        <w:left w:val="none" w:sz="0" w:space="0" w:color="auto"/>
        <w:bottom w:val="none" w:sz="0" w:space="0" w:color="auto"/>
        <w:right w:val="none" w:sz="0" w:space="0" w:color="auto"/>
      </w:divBdr>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281578">
      <w:bodyDiv w:val="1"/>
      <w:marLeft w:val="0"/>
      <w:marRight w:val="0"/>
      <w:marTop w:val="0"/>
      <w:marBottom w:val="0"/>
      <w:divBdr>
        <w:top w:val="none" w:sz="0" w:space="0" w:color="auto"/>
        <w:left w:val="none" w:sz="0" w:space="0" w:color="auto"/>
        <w:bottom w:val="none" w:sz="0" w:space="0" w:color="auto"/>
        <w:right w:val="none" w:sz="0" w:space="0" w:color="auto"/>
      </w:divBdr>
      <w:divsChild>
        <w:div w:id="344213181">
          <w:marLeft w:val="0"/>
          <w:marRight w:val="0"/>
          <w:marTop w:val="0"/>
          <w:marBottom w:val="0"/>
          <w:divBdr>
            <w:top w:val="none" w:sz="0" w:space="0" w:color="auto"/>
            <w:left w:val="none" w:sz="0" w:space="0" w:color="auto"/>
            <w:bottom w:val="none" w:sz="0" w:space="0" w:color="auto"/>
            <w:right w:val="none" w:sz="0" w:space="0" w:color="auto"/>
          </w:divBdr>
          <w:divsChild>
            <w:div w:id="90367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57905">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
      </w:divsChild>
    </w:div>
    <w:div w:id="429813181">
      <w:bodyDiv w:val="1"/>
      <w:marLeft w:val="0"/>
      <w:marRight w:val="0"/>
      <w:marTop w:val="0"/>
      <w:marBottom w:val="0"/>
      <w:divBdr>
        <w:top w:val="none" w:sz="0" w:space="0" w:color="auto"/>
        <w:left w:val="none" w:sz="0" w:space="0" w:color="auto"/>
        <w:bottom w:val="none" w:sz="0" w:space="0" w:color="auto"/>
        <w:right w:val="none" w:sz="0" w:space="0" w:color="auto"/>
      </w:divBdr>
    </w:div>
    <w:div w:id="429929199">
      <w:bodyDiv w:val="1"/>
      <w:marLeft w:val="0"/>
      <w:marRight w:val="0"/>
      <w:marTop w:val="0"/>
      <w:marBottom w:val="0"/>
      <w:divBdr>
        <w:top w:val="none" w:sz="0" w:space="0" w:color="auto"/>
        <w:left w:val="none" w:sz="0" w:space="0" w:color="auto"/>
        <w:bottom w:val="none" w:sz="0" w:space="0" w:color="auto"/>
        <w:right w:val="none" w:sz="0" w:space="0" w:color="auto"/>
      </w:divBdr>
      <w:divsChild>
        <w:div w:id="773668614">
          <w:marLeft w:val="0"/>
          <w:marRight w:val="0"/>
          <w:marTop w:val="0"/>
          <w:marBottom w:val="0"/>
          <w:divBdr>
            <w:top w:val="none" w:sz="0" w:space="0" w:color="auto"/>
            <w:left w:val="none" w:sz="0" w:space="0" w:color="auto"/>
            <w:bottom w:val="none" w:sz="0" w:space="0" w:color="auto"/>
            <w:right w:val="none" w:sz="0" w:space="0" w:color="auto"/>
          </w:divBdr>
        </w:div>
      </w:divsChild>
    </w:div>
    <w:div w:id="430052842">
      <w:bodyDiv w:val="1"/>
      <w:marLeft w:val="0"/>
      <w:marRight w:val="0"/>
      <w:marTop w:val="0"/>
      <w:marBottom w:val="0"/>
      <w:divBdr>
        <w:top w:val="none" w:sz="0" w:space="0" w:color="auto"/>
        <w:left w:val="none" w:sz="0" w:space="0" w:color="auto"/>
        <w:bottom w:val="none" w:sz="0" w:space="0" w:color="auto"/>
        <w:right w:val="none" w:sz="0" w:space="0" w:color="auto"/>
      </w:divBdr>
      <w:divsChild>
        <w:div w:id="233324342">
          <w:marLeft w:val="0"/>
          <w:marRight w:val="0"/>
          <w:marTop w:val="0"/>
          <w:marBottom w:val="0"/>
          <w:divBdr>
            <w:top w:val="none" w:sz="0" w:space="0" w:color="auto"/>
            <w:left w:val="none" w:sz="0" w:space="0" w:color="auto"/>
            <w:bottom w:val="none" w:sz="0" w:space="0" w:color="auto"/>
            <w:right w:val="none" w:sz="0" w:space="0" w:color="auto"/>
          </w:divBdr>
        </w:div>
        <w:div w:id="432677624">
          <w:marLeft w:val="0"/>
          <w:marRight w:val="0"/>
          <w:marTop w:val="0"/>
          <w:marBottom w:val="0"/>
          <w:divBdr>
            <w:top w:val="none" w:sz="0" w:space="0" w:color="auto"/>
            <w:left w:val="none" w:sz="0" w:space="0" w:color="auto"/>
            <w:bottom w:val="none" w:sz="0" w:space="0" w:color="auto"/>
            <w:right w:val="none" w:sz="0" w:space="0" w:color="auto"/>
          </w:divBdr>
          <w:divsChild>
            <w:div w:id="441343196">
              <w:marLeft w:val="0"/>
              <w:marRight w:val="0"/>
              <w:marTop w:val="0"/>
              <w:marBottom w:val="0"/>
              <w:divBdr>
                <w:top w:val="none" w:sz="0" w:space="0" w:color="auto"/>
                <w:left w:val="none" w:sz="0" w:space="0" w:color="auto"/>
                <w:bottom w:val="none" w:sz="0" w:space="0" w:color="auto"/>
                <w:right w:val="none" w:sz="0" w:space="0" w:color="auto"/>
              </w:divBdr>
              <w:divsChild>
                <w:div w:id="858393524">
                  <w:blockQuote w:val="1"/>
                  <w:marLeft w:val="0"/>
                  <w:marRight w:val="0"/>
                  <w:marTop w:val="0"/>
                  <w:marBottom w:val="0"/>
                  <w:divBdr>
                    <w:top w:val="none" w:sz="0" w:space="0" w:color="auto"/>
                    <w:left w:val="none" w:sz="0" w:space="0" w:color="auto"/>
                    <w:bottom w:val="none" w:sz="0" w:space="0" w:color="auto"/>
                    <w:right w:val="none" w:sz="0" w:space="0" w:color="auto"/>
                  </w:divBdr>
                  <w:divsChild>
                    <w:div w:id="57980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053220">
      <w:bodyDiv w:val="1"/>
      <w:marLeft w:val="0"/>
      <w:marRight w:val="0"/>
      <w:marTop w:val="0"/>
      <w:marBottom w:val="0"/>
      <w:divBdr>
        <w:top w:val="none" w:sz="0" w:space="0" w:color="auto"/>
        <w:left w:val="none" w:sz="0" w:space="0" w:color="auto"/>
        <w:bottom w:val="none" w:sz="0" w:space="0" w:color="auto"/>
        <w:right w:val="none" w:sz="0" w:space="0" w:color="auto"/>
      </w:divBdr>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272958">
      <w:bodyDiv w:val="1"/>
      <w:marLeft w:val="0"/>
      <w:marRight w:val="0"/>
      <w:marTop w:val="0"/>
      <w:marBottom w:val="0"/>
      <w:divBdr>
        <w:top w:val="none" w:sz="0" w:space="0" w:color="auto"/>
        <w:left w:val="none" w:sz="0" w:space="0" w:color="auto"/>
        <w:bottom w:val="none" w:sz="0" w:space="0" w:color="auto"/>
        <w:right w:val="none" w:sz="0" w:space="0" w:color="auto"/>
      </w:divBdr>
    </w:div>
    <w:div w:id="430319936">
      <w:bodyDiv w:val="1"/>
      <w:marLeft w:val="0"/>
      <w:marRight w:val="0"/>
      <w:marTop w:val="0"/>
      <w:marBottom w:val="0"/>
      <w:divBdr>
        <w:top w:val="none" w:sz="0" w:space="0" w:color="auto"/>
        <w:left w:val="none" w:sz="0" w:space="0" w:color="auto"/>
        <w:bottom w:val="none" w:sz="0" w:space="0" w:color="auto"/>
        <w:right w:val="none" w:sz="0" w:space="0" w:color="auto"/>
      </w:divBdr>
      <w:divsChild>
        <w:div w:id="257980185">
          <w:marLeft w:val="0"/>
          <w:marRight w:val="0"/>
          <w:marTop w:val="0"/>
          <w:marBottom w:val="0"/>
          <w:divBdr>
            <w:top w:val="none" w:sz="0" w:space="0" w:color="auto"/>
            <w:left w:val="none" w:sz="0" w:space="0" w:color="auto"/>
            <w:bottom w:val="none" w:sz="0" w:space="0" w:color="auto"/>
            <w:right w:val="none" w:sz="0" w:space="0" w:color="auto"/>
          </w:divBdr>
        </w:div>
        <w:div w:id="813371467">
          <w:marLeft w:val="0"/>
          <w:marRight w:val="0"/>
          <w:marTop w:val="0"/>
          <w:marBottom w:val="0"/>
          <w:divBdr>
            <w:top w:val="none" w:sz="0" w:space="0" w:color="auto"/>
            <w:left w:val="none" w:sz="0" w:space="0" w:color="auto"/>
            <w:bottom w:val="none" w:sz="0" w:space="0" w:color="auto"/>
            <w:right w:val="none" w:sz="0" w:space="0" w:color="auto"/>
          </w:divBdr>
        </w:div>
      </w:divsChild>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sChild>
    </w:div>
    <w:div w:id="430590821">
      <w:bodyDiv w:val="1"/>
      <w:marLeft w:val="0"/>
      <w:marRight w:val="0"/>
      <w:marTop w:val="0"/>
      <w:marBottom w:val="0"/>
      <w:divBdr>
        <w:top w:val="none" w:sz="0" w:space="0" w:color="auto"/>
        <w:left w:val="none" w:sz="0" w:space="0" w:color="auto"/>
        <w:bottom w:val="none" w:sz="0" w:space="0" w:color="auto"/>
        <w:right w:val="none" w:sz="0" w:space="0" w:color="auto"/>
      </w:divBdr>
      <w:divsChild>
        <w:div w:id="862936426">
          <w:marLeft w:val="0"/>
          <w:marRight w:val="0"/>
          <w:marTop w:val="0"/>
          <w:marBottom w:val="0"/>
          <w:divBdr>
            <w:top w:val="none" w:sz="0" w:space="0" w:color="auto"/>
            <w:left w:val="none" w:sz="0" w:space="0" w:color="auto"/>
            <w:bottom w:val="none" w:sz="0" w:space="0" w:color="auto"/>
            <w:right w:val="none" w:sz="0" w:space="0" w:color="auto"/>
          </w:divBdr>
          <w:divsChild>
            <w:div w:id="59732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82190">
      <w:bodyDiv w:val="1"/>
      <w:marLeft w:val="0"/>
      <w:marRight w:val="0"/>
      <w:marTop w:val="0"/>
      <w:marBottom w:val="0"/>
      <w:divBdr>
        <w:top w:val="none" w:sz="0" w:space="0" w:color="auto"/>
        <w:left w:val="none" w:sz="0" w:space="0" w:color="auto"/>
        <w:bottom w:val="none" w:sz="0" w:space="0" w:color="auto"/>
        <w:right w:val="none" w:sz="0" w:space="0" w:color="auto"/>
      </w:divBdr>
      <w:divsChild>
        <w:div w:id="425076245">
          <w:marLeft w:val="0"/>
          <w:marRight w:val="0"/>
          <w:marTop w:val="0"/>
          <w:marBottom w:val="0"/>
          <w:divBdr>
            <w:top w:val="none" w:sz="0" w:space="0" w:color="auto"/>
            <w:left w:val="none" w:sz="0" w:space="0" w:color="auto"/>
            <w:bottom w:val="none" w:sz="0" w:space="0" w:color="auto"/>
            <w:right w:val="none" w:sz="0" w:space="0" w:color="auto"/>
          </w:divBdr>
          <w:divsChild>
            <w:div w:id="756748423">
              <w:marLeft w:val="0"/>
              <w:marRight w:val="0"/>
              <w:marTop w:val="0"/>
              <w:marBottom w:val="300"/>
              <w:divBdr>
                <w:top w:val="none" w:sz="0" w:space="0" w:color="auto"/>
                <w:left w:val="none" w:sz="0" w:space="0" w:color="auto"/>
                <w:bottom w:val="none" w:sz="0" w:space="0" w:color="auto"/>
                <w:right w:val="none" w:sz="0" w:space="0" w:color="auto"/>
              </w:divBdr>
            </w:div>
          </w:divsChild>
        </w:div>
        <w:div w:id="444885286">
          <w:blockQuote w:val="1"/>
          <w:marLeft w:val="0"/>
          <w:marRight w:val="0"/>
          <w:marTop w:val="0"/>
          <w:marBottom w:val="375"/>
          <w:divBdr>
            <w:top w:val="none" w:sz="0" w:space="0" w:color="auto"/>
            <w:left w:val="none" w:sz="0" w:space="0" w:color="auto"/>
            <w:bottom w:val="none" w:sz="0" w:space="0" w:color="auto"/>
            <w:right w:val="none" w:sz="0" w:space="0" w:color="auto"/>
          </w:divBdr>
          <w:divsChild>
            <w:div w:id="322390395">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
    <w:div w:id="430972402">
      <w:bodyDiv w:val="1"/>
      <w:marLeft w:val="0"/>
      <w:marRight w:val="0"/>
      <w:marTop w:val="0"/>
      <w:marBottom w:val="0"/>
      <w:divBdr>
        <w:top w:val="none" w:sz="0" w:space="0" w:color="auto"/>
        <w:left w:val="none" w:sz="0" w:space="0" w:color="auto"/>
        <w:bottom w:val="none" w:sz="0" w:space="0" w:color="auto"/>
        <w:right w:val="none" w:sz="0" w:space="0" w:color="auto"/>
      </w:divBdr>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361775">
      <w:bodyDiv w:val="1"/>
      <w:marLeft w:val="0"/>
      <w:marRight w:val="0"/>
      <w:marTop w:val="0"/>
      <w:marBottom w:val="0"/>
      <w:divBdr>
        <w:top w:val="none" w:sz="0" w:space="0" w:color="auto"/>
        <w:left w:val="none" w:sz="0" w:space="0" w:color="auto"/>
        <w:bottom w:val="none" w:sz="0" w:space="0" w:color="auto"/>
        <w:right w:val="none" w:sz="0" w:space="0" w:color="auto"/>
      </w:divBdr>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31904194">
      <w:bodyDiv w:val="1"/>
      <w:marLeft w:val="0"/>
      <w:marRight w:val="0"/>
      <w:marTop w:val="0"/>
      <w:marBottom w:val="0"/>
      <w:divBdr>
        <w:top w:val="none" w:sz="0" w:space="0" w:color="auto"/>
        <w:left w:val="none" w:sz="0" w:space="0" w:color="auto"/>
        <w:bottom w:val="none" w:sz="0" w:space="0" w:color="auto"/>
        <w:right w:val="none" w:sz="0" w:space="0" w:color="auto"/>
      </w:divBdr>
    </w:div>
    <w:div w:id="432088038">
      <w:bodyDiv w:val="1"/>
      <w:marLeft w:val="0"/>
      <w:marRight w:val="0"/>
      <w:marTop w:val="0"/>
      <w:marBottom w:val="0"/>
      <w:divBdr>
        <w:top w:val="none" w:sz="0" w:space="0" w:color="auto"/>
        <w:left w:val="none" w:sz="0" w:space="0" w:color="auto"/>
        <w:bottom w:val="none" w:sz="0" w:space="0" w:color="auto"/>
        <w:right w:val="none" w:sz="0" w:space="0" w:color="auto"/>
      </w:divBdr>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
    <w:div w:id="432824990">
      <w:bodyDiv w:val="1"/>
      <w:marLeft w:val="0"/>
      <w:marRight w:val="0"/>
      <w:marTop w:val="0"/>
      <w:marBottom w:val="0"/>
      <w:divBdr>
        <w:top w:val="none" w:sz="0" w:space="0" w:color="auto"/>
        <w:left w:val="none" w:sz="0" w:space="0" w:color="auto"/>
        <w:bottom w:val="none" w:sz="0" w:space="0" w:color="auto"/>
        <w:right w:val="none" w:sz="0" w:space="0" w:color="auto"/>
      </w:divBdr>
      <w:divsChild>
        <w:div w:id="91317562">
          <w:marLeft w:val="0"/>
          <w:marRight w:val="0"/>
          <w:marTop w:val="0"/>
          <w:marBottom w:val="0"/>
          <w:divBdr>
            <w:top w:val="none" w:sz="0" w:space="0" w:color="auto"/>
            <w:left w:val="none" w:sz="0" w:space="0" w:color="auto"/>
            <w:bottom w:val="none" w:sz="0" w:space="0" w:color="auto"/>
            <w:right w:val="none" w:sz="0" w:space="0" w:color="auto"/>
          </w:divBdr>
          <w:divsChild>
            <w:div w:id="144473484">
              <w:marLeft w:val="0"/>
              <w:marRight w:val="0"/>
              <w:marTop w:val="0"/>
              <w:marBottom w:val="0"/>
              <w:divBdr>
                <w:top w:val="none" w:sz="0" w:space="0" w:color="auto"/>
                <w:left w:val="none" w:sz="0" w:space="0" w:color="auto"/>
                <w:bottom w:val="none" w:sz="0" w:space="0" w:color="auto"/>
                <w:right w:val="none" w:sz="0" w:space="0" w:color="auto"/>
              </w:divBdr>
              <w:divsChild>
                <w:div w:id="13175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163738">
          <w:marLeft w:val="0"/>
          <w:marRight w:val="0"/>
          <w:marTop w:val="0"/>
          <w:marBottom w:val="0"/>
          <w:divBdr>
            <w:top w:val="none" w:sz="0" w:space="0" w:color="auto"/>
            <w:left w:val="none" w:sz="0" w:space="0" w:color="auto"/>
            <w:bottom w:val="none" w:sz="0" w:space="0" w:color="auto"/>
            <w:right w:val="none" w:sz="0" w:space="0" w:color="auto"/>
          </w:divBdr>
        </w:div>
        <w:div w:id="424225605">
          <w:marLeft w:val="0"/>
          <w:marRight w:val="0"/>
          <w:marTop w:val="0"/>
          <w:marBottom w:val="0"/>
          <w:divBdr>
            <w:top w:val="none" w:sz="0" w:space="0" w:color="auto"/>
            <w:left w:val="none" w:sz="0" w:space="0" w:color="auto"/>
            <w:bottom w:val="none" w:sz="0" w:space="0" w:color="auto"/>
            <w:right w:val="none" w:sz="0" w:space="0" w:color="auto"/>
          </w:divBdr>
        </w:div>
        <w:div w:id="618417362">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sChild>
    </w:div>
    <w:div w:id="433092222">
      <w:bodyDiv w:val="1"/>
      <w:marLeft w:val="0"/>
      <w:marRight w:val="0"/>
      <w:marTop w:val="0"/>
      <w:marBottom w:val="0"/>
      <w:divBdr>
        <w:top w:val="none" w:sz="0" w:space="0" w:color="auto"/>
        <w:left w:val="none" w:sz="0" w:space="0" w:color="auto"/>
        <w:bottom w:val="none" w:sz="0" w:space="0" w:color="auto"/>
        <w:right w:val="none" w:sz="0" w:space="0" w:color="auto"/>
      </w:divBdr>
      <w:divsChild>
        <w:div w:id="289168601">
          <w:marLeft w:val="0"/>
          <w:marRight w:val="0"/>
          <w:marTop w:val="0"/>
          <w:marBottom w:val="0"/>
          <w:divBdr>
            <w:top w:val="none" w:sz="0" w:space="0" w:color="auto"/>
            <w:left w:val="none" w:sz="0" w:space="0" w:color="auto"/>
            <w:bottom w:val="none" w:sz="0" w:space="0" w:color="auto"/>
            <w:right w:val="none" w:sz="0" w:space="0" w:color="auto"/>
          </w:divBdr>
          <w:divsChild>
            <w:div w:id="442961564">
              <w:marLeft w:val="0"/>
              <w:marRight w:val="0"/>
              <w:marTop w:val="0"/>
              <w:marBottom w:val="0"/>
              <w:divBdr>
                <w:top w:val="none" w:sz="0" w:space="0" w:color="auto"/>
                <w:left w:val="none" w:sz="0" w:space="0" w:color="auto"/>
                <w:bottom w:val="none" w:sz="0" w:space="0" w:color="auto"/>
                <w:right w:val="none" w:sz="0" w:space="0" w:color="auto"/>
              </w:divBdr>
            </w:div>
            <w:div w:id="558129932">
              <w:marLeft w:val="0"/>
              <w:marRight w:val="0"/>
              <w:marTop w:val="0"/>
              <w:marBottom w:val="0"/>
              <w:divBdr>
                <w:top w:val="none" w:sz="0" w:space="0" w:color="auto"/>
                <w:left w:val="none" w:sz="0" w:space="0" w:color="auto"/>
                <w:bottom w:val="none" w:sz="0" w:space="0" w:color="auto"/>
                <w:right w:val="none" w:sz="0" w:space="0" w:color="auto"/>
              </w:divBdr>
            </w:div>
            <w:div w:id="583759494">
              <w:marLeft w:val="0"/>
              <w:marRight w:val="0"/>
              <w:marTop w:val="0"/>
              <w:marBottom w:val="0"/>
              <w:divBdr>
                <w:top w:val="none" w:sz="0" w:space="0" w:color="auto"/>
                <w:left w:val="none" w:sz="0" w:space="0" w:color="auto"/>
                <w:bottom w:val="none" w:sz="0" w:space="0" w:color="auto"/>
                <w:right w:val="none" w:sz="0" w:space="0" w:color="auto"/>
              </w:divBdr>
            </w:div>
            <w:div w:id="6592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
      </w:divsChild>
    </w:div>
    <w:div w:id="433211618">
      <w:bodyDiv w:val="1"/>
      <w:marLeft w:val="0"/>
      <w:marRight w:val="0"/>
      <w:marTop w:val="0"/>
      <w:marBottom w:val="0"/>
      <w:divBdr>
        <w:top w:val="none" w:sz="0" w:space="0" w:color="auto"/>
        <w:left w:val="none" w:sz="0" w:space="0" w:color="auto"/>
        <w:bottom w:val="none" w:sz="0" w:space="0" w:color="auto"/>
        <w:right w:val="none" w:sz="0" w:space="0" w:color="auto"/>
      </w:divBdr>
      <w:divsChild>
        <w:div w:id="271792834">
          <w:marLeft w:val="0"/>
          <w:marRight w:val="0"/>
          <w:marTop w:val="300"/>
          <w:marBottom w:val="300"/>
          <w:divBdr>
            <w:top w:val="none" w:sz="0" w:space="0" w:color="auto"/>
            <w:left w:val="none" w:sz="0" w:space="0" w:color="auto"/>
            <w:bottom w:val="none" w:sz="0" w:space="0" w:color="auto"/>
            <w:right w:val="none" w:sz="0" w:space="0" w:color="auto"/>
          </w:divBdr>
          <w:divsChild>
            <w:div w:id="76611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08357">
      <w:bodyDiv w:val="1"/>
      <w:marLeft w:val="0"/>
      <w:marRight w:val="0"/>
      <w:marTop w:val="0"/>
      <w:marBottom w:val="0"/>
      <w:divBdr>
        <w:top w:val="none" w:sz="0" w:space="0" w:color="auto"/>
        <w:left w:val="none" w:sz="0" w:space="0" w:color="auto"/>
        <w:bottom w:val="none" w:sz="0" w:space="0" w:color="auto"/>
        <w:right w:val="none" w:sz="0" w:space="0" w:color="auto"/>
      </w:divBdr>
    </w:div>
    <w:div w:id="433674931">
      <w:bodyDiv w:val="1"/>
      <w:marLeft w:val="0"/>
      <w:marRight w:val="0"/>
      <w:marTop w:val="0"/>
      <w:marBottom w:val="0"/>
      <w:divBdr>
        <w:top w:val="none" w:sz="0" w:space="0" w:color="auto"/>
        <w:left w:val="none" w:sz="0" w:space="0" w:color="auto"/>
        <w:bottom w:val="none" w:sz="0" w:space="0" w:color="auto"/>
        <w:right w:val="none" w:sz="0" w:space="0" w:color="auto"/>
      </w:divBdr>
      <w:divsChild>
        <w:div w:id="330061297">
          <w:marLeft w:val="0"/>
          <w:marRight w:val="0"/>
          <w:marTop w:val="0"/>
          <w:marBottom w:val="0"/>
          <w:divBdr>
            <w:top w:val="none" w:sz="0" w:space="0" w:color="auto"/>
            <w:left w:val="none" w:sz="0" w:space="0" w:color="auto"/>
            <w:bottom w:val="none" w:sz="0" w:space="0" w:color="auto"/>
            <w:right w:val="none" w:sz="0" w:space="0" w:color="auto"/>
          </w:divBdr>
        </w:div>
      </w:divsChild>
    </w:div>
    <w:div w:id="433867097">
      <w:bodyDiv w:val="1"/>
      <w:marLeft w:val="0"/>
      <w:marRight w:val="0"/>
      <w:marTop w:val="0"/>
      <w:marBottom w:val="0"/>
      <w:divBdr>
        <w:top w:val="none" w:sz="0" w:space="0" w:color="auto"/>
        <w:left w:val="none" w:sz="0" w:space="0" w:color="auto"/>
        <w:bottom w:val="none" w:sz="0" w:space="0" w:color="auto"/>
        <w:right w:val="none" w:sz="0" w:space="0" w:color="auto"/>
      </w:divBdr>
      <w:divsChild>
        <w:div w:id="1155148882">
          <w:marLeft w:val="0"/>
          <w:marRight w:val="0"/>
          <w:marTop w:val="0"/>
          <w:marBottom w:val="0"/>
          <w:divBdr>
            <w:top w:val="none" w:sz="0" w:space="0" w:color="auto"/>
            <w:left w:val="none" w:sz="0" w:space="0" w:color="auto"/>
            <w:bottom w:val="none" w:sz="0" w:space="0" w:color="auto"/>
            <w:right w:val="none" w:sz="0" w:space="0" w:color="auto"/>
          </w:divBdr>
          <w:divsChild>
            <w:div w:id="1171021472">
              <w:marLeft w:val="0"/>
              <w:marRight w:val="0"/>
              <w:marTop w:val="0"/>
              <w:marBottom w:val="0"/>
              <w:divBdr>
                <w:top w:val="none" w:sz="0" w:space="0" w:color="auto"/>
                <w:left w:val="none" w:sz="0" w:space="0" w:color="auto"/>
                <w:bottom w:val="none" w:sz="0" w:space="0" w:color="auto"/>
                <w:right w:val="none" w:sz="0" w:space="0" w:color="auto"/>
              </w:divBdr>
              <w:divsChild>
                <w:div w:id="1920677153">
                  <w:marLeft w:val="0"/>
                  <w:marRight w:val="0"/>
                  <w:marTop w:val="0"/>
                  <w:marBottom w:val="0"/>
                  <w:divBdr>
                    <w:top w:val="none" w:sz="0" w:space="0" w:color="auto"/>
                    <w:left w:val="none" w:sz="0" w:space="0" w:color="auto"/>
                    <w:bottom w:val="none" w:sz="0" w:space="0" w:color="auto"/>
                    <w:right w:val="none" w:sz="0" w:space="0" w:color="auto"/>
                  </w:divBdr>
                  <w:divsChild>
                    <w:div w:id="1323005874">
                      <w:marLeft w:val="0"/>
                      <w:marRight w:val="0"/>
                      <w:marTop w:val="0"/>
                      <w:marBottom w:val="0"/>
                      <w:divBdr>
                        <w:top w:val="none" w:sz="0" w:space="0" w:color="auto"/>
                        <w:left w:val="none" w:sz="0" w:space="0" w:color="auto"/>
                        <w:bottom w:val="none" w:sz="0" w:space="0" w:color="auto"/>
                        <w:right w:val="none" w:sz="0" w:space="0" w:color="auto"/>
                      </w:divBdr>
                    </w:div>
                    <w:div w:id="40908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155710">
          <w:marLeft w:val="0"/>
          <w:marRight w:val="0"/>
          <w:marTop w:val="0"/>
          <w:marBottom w:val="0"/>
          <w:divBdr>
            <w:top w:val="none" w:sz="0" w:space="0" w:color="auto"/>
            <w:left w:val="none" w:sz="0" w:space="0" w:color="auto"/>
            <w:bottom w:val="none" w:sz="0" w:space="0" w:color="auto"/>
            <w:right w:val="none" w:sz="0" w:space="0" w:color="auto"/>
          </w:divBdr>
          <w:divsChild>
            <w:div w:id="706829336">
              <w:marLeft w:val="0"/>
              <w:marRight w:val="0"/>
              <w:marTop w:val="0"/>
              <w:marBottom w:val="0"/>
              <w:divBdr>
                <w:top w:val="none" w:sz="0" w:space="0" w:color="auto"/>
                <w:left w:val="none" w:sz="0" w:space="0" w:color="auto"/>
                <w:bottom w:val="none" w:sz="0" w:space="0" w:color="auto"/>
                <w:right w:val="none" w:sz="0" w:space="0" w:color="auto"/>
              </w:divBdr>
              <w:divsChild>
                <w:div w:id="1937861070">
                  <w:marLeft w:val="0"/>
                  <w:marRight w:val="0"/>
                  <w:marTop w:val="0"/>
                  <w:marBottom w:val="0"/>
                  <w:divBdr>
                    <w:top w:val="none" w:sz="0" w:space="0" w:color="auto"/>
                    <w:left w:val="none" w:sz="0" w:space="0" w:color="auto"/>
                    <w:bottom w:val="none" w:sz="0" w:space="0" w:color="auto"/>
                    <w:right w:val="none" w:sz="0" w:space="0" w:color="auto"/>
                  </w:divBdr>
                  <w:divsChild>
                    <w:div w:id="1024211815">
                      <w:marLeft w:val="0"/>
                      <w:marRight w:val="0"/>
                      <w:marTop w:val="0"/>
                      <w:marBottom w:val="0"/>
                      <w:divBdr>
                        <w:top w:val="none" w:sz="0" w:space="0" w:color="auto"/>
                        <w:left w:val="none" w:sz="0" w:space="0" w:color="auto"/>
                        <w:bottom w:val="none" w:sz="0" w:space="0" w:color="auto"/>
                        <w:right w:val="none" w:sz="0" w:space="0" w:color="auto"/>
                      </w:divBdr>
                      <w:divsChild>
                        <w:div w:id="895310809">
                          <w:marLeft w:val="0"/>
                          <w:marRight w:val="0"/>
                          <w:marTop w:val="0"/>
                          <w:marBottom w:val="0"/>
                          <w:divBdr>
                            <w:top w:val="none" w:sz="0" w:space="0" w:color="auto"/>
                            <w:left w:val="none" w:sz="0" w:space="0" w:color="auto"/>
                            <w:bottom w:val="none" w:sz="0" w:space="0" w:color="auto"/>
                            <w:right w:val="none" w:sz="0" w:space="0" w:color="auto"/>
                          </w:divBdr>
                          <w:divsChild>
                            <w:div w:id="733701652">
                              <w:marLeft w:val="0"/>
                              <w:marRight w:val="0"/>
                              <w:marTop w:val="0"/>
                              <w:marBottom w:val="0"/>
                              <w:divBdr>
                                <w:top w:val="none" w:sz="0" w:space="0" w:color="auto"/>
                                <w:left w:val="none" w:sz="0" w:space="0" w:color="auto"/>
                                <w:bottom w:val="none" w:sz="0" w:space="0" w:color="auto"/>
                                <w:right w:val="none" w:sz="0" w:space="0" w:color="auto"/>
                              </w:divBdr>
                              <w:divsChild>
                                <w:div w:id="1669407661">
                                  <w:marLeft w:val="0"/>
                                  <w:marRight w:val="0"/>
                                  <w:marTop w:val="0"/>
                                  <w:marBottom w:val="0"/>
                                  <w:divBdr>
                                    <w:top w:val="none" w:sz="0" w:space="0" w:color="auto"/>
                                    <w:left w:val="none" w:sz="0" w:space="0" w:color="auto"/>
                                    <w:bottom w:val="none" w:sz="0" w:space="0" w:color="auto"/>
                                    <w:right w:val="none" w:sz="0" w:space="0" w:color="auto"/>
                                  </w:divBdr>
                                </w:div>
                              </w:divsChild>
                            </w:div>
                            <w:div w:id="107702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060306">
      <w:bodyDiv w:val="1"/>
      <w:marLeft w:val="0"/>
      <w:marRight w:val="0"/>
      <w:marTop w:val="0"/>
      <w:marBottom w:val="0"/>
      <w:divBdr>
        <w:top w:val="none" w:sz="0" w:space="0" w:color="auto"/>
        <w:left w:val="none" w:sz="0" w:space="0" w:color="auto"/>
        <w:bottom w:val="none" w:sz="0" w:space="0" w:color="auto"/>
        <w:right w:val="none" w:sz="0" w:space="0" w:color="auto"/>
      </w:divBdr>
    </w:div>
    <w:div w:id="434180355">
      <w:bodyDiv w:val="1"/>
      <w:marLeft w:val="0"/>
      <w:marRight w:val="0"/>
      <w:marTop w:val="0"/>
      <w:marBottom w:val="0"/>
      <w:divBdr>
        <w:top w:val="none" w:sz="0" w:space="0" w:color="auto"/>
        <w:left w:val="none" w:sz="0" w:space="0" w:color="auto"/>
        <w:bottom w:val="none" w:sz="0" w:space="0" w:color="auto"/>
        <w:right w:val="none" w:sz="0" w:space="0" w:color="auto"/>
      </w:divBdr>
      <w:divsChild>
        <w:div w:id="100033570">
          <w:marLeft w:val="0"/>
          <w:marRight w:val="0"/>
          <w:marTop w:val="0"/>
          <w:marBottom w:val="0"/>
          <w:divBdr>
            <w:top w:val="none" w:sz="0" w:space="0" w:color="auto"/>
            <w:left w:val="none" w:sz="0" w:space="0" w:color="auto"/>
            <w:bottom w:val="none" w:sz="0" w:space="0" w:color="auto"/>
            <w:right w:val="none" w:sz="0" w:space="0" w:color="auto"/>
          </w:divBdr>
        </w:div>
        <w:div w:id="271135433">
          <w:marLeft w:val="0"/>
          <w:marRight w:val="0"/>
          <w:marTop w:val="0"/>
          <w:marBottom w:val="0"/>
          <w:divBdr>
            <w:top w:val="none" w:sz="0" w:space="0" w:color="auto"/>
            <w:left w:val="none" w:sz="0" w:space="0" w:color="auto"/>
            <w:bottom w:val="none" w:sz="0" w:space="0" w:color="auto"/>
            <w:right w:val="none" w:sz="0" w:space="0" w:color="auto"/>
          </w:divBdr>
          <w:divsChild>
            <w:div w:id="1054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34836677">
      <w:bodyDiv w:val="1"/>
      <w:marLeft w:val="0"/>
      <w:marRight w:val="0"/>
      <w:marTop w:val="0"/>
      <w:marBottom w:val="0"/>
      <w:divBdr>
        <w:top w:val="none" w:sz="0" w:space="0" w:color="auto"/>
        <w:left w:val="none" w:sz="0" w:space="0" w:color="auto"/>
        <w:bottom w:val="none" w:sz="0" w:space="0" w:color="auto"/>
        <w:right w:val="none" w:sz="0" w:space="0" w:color="auto"/>
      </w:divBdr>
      <w:divsChild>
        <w:div w:id="58679120">
          <w:marLeft w:val="0"/>
          <w:marRight w:val="0"/>
          <w:marTop w:val="0"/>
          <w:marBottom w:val="0"/>
          <w:divBdr>
            <w:top w:val="none" w:sz="0" w:space="0" w:color="auto"/>
            <w:left w:val="none" w:sz="0" w:space="0" w:color="auto"/>
            <w:bottom w:val="none" w:sz="0" w:space="0" w:color="auto"/>
            <w:right w:val="none" w:sz="0" w:space="0" w:color="auto"/>
          </w:divBdr>
        </w:div>
        <w:div w:id="162556070">
          <w:marLeft w:val="0"/>
          <w:marRight w:val="0"/>
          <w:marTop w:val="300"/>
          <w:marBottom w:val="300"/>
          <w:divBdr>
            <w:top w:val="none" w:sz="0" w:space="0" w:color="auto"/>
            <w:left w:val="none" w:sz="0" w:space="0" w:color="auto"/>
            <w:bottom w:val="none" w:sz="0" w:space="0" w:color="auto"/>
            <w:right w:val="none" w:sz="0" w:space="0" w:color="auto"/>
          </w:divBdr>
          <w:divsChild>
            <w:div w:id="76758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63197">
      <w:bodyDiv w:val="1"/>
      <w:marLeft w:val="0"/>
      <w:marRight w:val="0"/>
      <w:marTop w:val="0"/>
      <w:marBottom w:val="0"/>
      <w:divBdr>
        <w:top w:val="none" w:sz="0" w:space="0" w:color="auto"/>
        <w:left w:val="none" w:sz="0" w:space="0" w:color="auto"/>
        <w:bottom w:val="none" w:sz="0" w:space="0" w:color="auto"/>
        <w:right w:val="none" w:sz="0" w:space="0" w:color="auto"/>
      </w:divBdr>
      <w:divsChild>
        <w:div w:id="345064314">
          <w:marLeft w:val="-30"/>
          <w:marRight w:val="0"/>
          <w:marTop w:val="0"/>
          <w:marBottom w:val="0"/>
          <w:divBdr>
            <w:top w:val="none" w:sz="0" w:space="0" w:color="auto"/>
            <w:left w:val="none" w:sz="0" w:space="0" w:color="auto"/>
            <w:bottom w:val="none" w:sz="0" w:space="0" w:color="auto"/>
            <w:right w:val="none" w:sz="0" w:space="0" w:color="auto"/>
          </w:divBdr>
        </w:div>
        <w:div w:id="388846381">
          <w:marLeft w:val="-30"/>
          <w:marRight w:val="0"/>
          <w:marTop w:val="0"/>
          <w:marBottom w:val="0"/>
          <w:divBdr>
            <w:top w:val="none" w:sz="0" w:space="0" w:color="auto"/>
            <w:left w:val="none" w:sz="0" w:space="0" w:color="auto"/>
            <w:bottom w:val="none" w:sz="0" w:space="0" w:color="auto"/>
            <w:right w:val="none" w:sz="0" w:space="0" w:color="auto"/>
          </w:divBdr>
        </w:div>
        <w:div w:id="642009317">
          <w:marLeft w:val="-30"/>
          <w:marRight w:val="0"/>
          <w:marTop w:val="0"/>
          <w:marBottom w:val="0"/>
          <w:divBdr>
            <w:top w:val="none" w:sz="0" w:space="0" w:color="auto"/>
            <w:left w:val="none" w:sz="0" w:space="0" w:color="auto"/>
            <w:bottom w:val="none" w:sz="0" w:space="0" w:color="auto"/>
            <w:right w:val="none" w:sz="0" w:space="0" w:color="auto"/>
          </w:divBdr>
        </w:div>
        <w:div w:id="686911226">
          <w:marLeft w:val="-3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250115">
      <w:bodyDiv w:val="1"/>
      <w:marLeft w:val="0"/>
      <w:marRight w:val="0"/>
      <w:marTop w:val="0"/>
      <w:marBottom w:val="0"/>
      <w:divBdr>
        <w:top w:val="none" w:sz="0" w:space="0" w:color="auto"/>
        <w:left w:val="none" w:sz="0" w:space="0" w:color="auto"/>
        <w:bottom w:val="none" w:sz="0" w:space="0" w:color="auto"/>
        <w:right w:val="none" w:sz="0" w:space="0" w:color="auto"/>
      </w:divBdr>
      <w:divsChild>
        <w:div w:id="77675940">
          <w:marLeft w:val="0"/>
          <w:marRight w:val="0"/>
          <w:marTop w:val="75"/>
          <w:marBottom w:val="150"/>
          <w:divBdr>
            <w:top w:val="none" w:sz="0" w:space="0" w:color="auto"/>
            <w:left w:val="none" w:sz="0" w:space="0" w:color="auto"/>
            <w:bottom w:val="none" w:sz="0" w:space="0" w:color="auto"/>
            <w:right w:val="none" w:sz="0" w:space="0" w:color="auto"/>
          </w:divBdr>
        </w:div>
        <w:div w:id="886836956">
          <w:marLeft w:val="0"/>
          <w:marRight w:val="0"/>
          <w:marTop w:val="0"/>
          <w:marBottom w:val="0"/>
          <w:divBdr>
            <w:top w:val="none" w:sz="0" w:space="0" w:color="auto"/>
            <w:left w:val="none" w:sz="0" w:space="0" w:color="auto"/>
            <w:bottom w:val="none" w:sz="0" w:space="0" w:color="auto"/>
            <w:right w:val="none" w:sz="0" w:space="0" w:color="auto"/>
          </w:divBdr>
        </w:div>
      </w:divsChild>
    </w:div>
    <w:div w:id="435252819">
      <w:bodyDiv w:val="1"/>
      <w:marLeft w:val="0"/>
      <w:marRight w:val="0"/>
      <w:marTop w:val="0"/>
      <w:marBottom w:val="0"/>
      <w:divBdr>
        <w:top w:val="none" w:sz="0" w:space="0" w:color="auto"/>
        <w:left w:val="none" w:sz="0" w:space="0" w:color="auto"/>
        <w:bottom w:val="none" w:sz="0" w:space="0" w:color="auto"/>
        <w:right w:val="none" w:sz="0" w:space="0" w:color="auto"/>
      </w:divBdr>
      <w:divsChild>
        <w:div w:id="549263806">
          <w:marLeft w:val="0"/>
          <w:marRight w:val="0"/>
          <w:marTop w:val="0"/>
          <w:marBottom w:val="0"/>
          <w:divBdr>
            <w:top w:val="none" w:sz="0" w:space="0" w:color="auto"/>
            <w:left w:val="none" w:sz="0" w:space="0" w:color="auto"/>
            <w:bottom w:val="none" w:sz="0" w:space="0" w:color="auto"/>
            <w:right w:val="none" w:sz="0" w:space="0" w:color="auto"/>
          </w:divBdr>
        </w:div>
      </w:divsChild>
    </w:div>
    <w:div w:id="435490178">
      <w:bodyDiv w:val="1"/>
      <w:marLeft w:val="0"/>
      <w:marRight w:val="0"/>
      <w:marTop w:val="0"/>
      <w:marBottom w:val="0"/>
      <w:divBdr>
        <w:top w:val="none" w:sz="0" w:space="0" w:color="auto"/>
        <w:left w:val="none" w:sz="0" w:space="0" w:color="auto"/>
        <w:bottom w:val="none" w:sz="0" w:space="0" w:color="auto"/>
        <w:right w:val="none" w:sz="0" w:space="0" w:color="auto"/>
      </w:divBdr>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18335">
      <w:bodyDiv w:val="1"/>
      <w:marLeft w:val="0"/>
      <w:marRight w:val="0"/>
      <w:marTop w:val="0"/>
      <w:marBottom w:val="0"/>
      <w:divBdr>
        <w:top w:val="none" w:sz="0" w:space="0" w:color="auto"/>
        <w:left w:val="none" w:sz="0" w:space="0" w:color="auto"/>
        <w:bottom w:val="none" w:sz="0" w:space="0" w:color="auto"/>
        <w:right w:val="none" w:sz="0" w:space="0" w:color="auto"/>
      </w:divBdr>
      <w:divsChild>
        <w:div w:id="706762499">
          <w:marLeft w:val="0"/>
          <w:marRight w:val="0"/>
          <w:marTop w:val="0"/>
          <w:marBottom w:val="0"/>
          <w:divBdr>
            <w:top w:val="none" w:sz="0" w:space="0" w:color="auto"/>
            <w:left w:val="none" w:sz="0" w:space="0" w:color="auto"/>
            <w:bottom w:val="none" w:sz="0" w:space="0" w:color="auto"/>
            <w:right w:val="none" w:sz="0" w:space="0" w:color="auto"/>
          </w:divBdr>
          <w:divsChild>
            <w:div w:id="8126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222578">
      <w:bodyDiv w:val="1"/>
      <w:marLeft w:val="0"/>
      <w:marRight w:val="0"/>
      <w:marTop w:val="0"/>
      <w:marBottom w:val="0"/>
      <w:divBdr>
        <w:top w:val="none" w:sz="0" w:space="0" w:color="auto"/>
        <w:left w:val="none" w:sz="0" w:space="0" w:color="auto"/>
        <w:bottom w:val="none" w:sz="0" w:space="0" w:color="auto"/>
        <w:right w:val="none" w:sz="0" w:space="0" w:color="auto"/>
      </w:divBdr>
      <w:divsChild>
        <w:div w:id="377364099">
          <w:marLeft w:val="0"/>
          <w:marRight w:val="0"/>
          <w:marTop w:val="0"/>
          <w:marBottom w:val="0"/>
          <w:divBdr>
            <w:top w:val="none" w:sz="0" w:space="0" w:color="auto"/>
            <w:left w:val="none" w:sz="0" w:space="0" w:color="auto"/>
            <w:bottom w:val="none" w:sz="0" w:space="0" w:color="auto"/>
            <w:right w:val="none" w:sz="0" w:space="0" w:color="auto"/>
          </w:divBdr>
        </w:div>
      </w:divsChild>
    </w:div>
    <w:div w:id="436340086">
      <w:bodyDiv w:val="1"/>
      <w:marLeft w:val="0"/>
      <w:marRight w:val="0"/>
      <w:marTop w:val="0"/>
      <w:marBottom w:val="0"/>
      <w:divBdr>
        <w:top w:val="none" w:sz="0" w:space="0" w:color="auto"/>
        <w:left w:val="none" w:sz="0" w:space="0" w:color="auto"/>
        <w:bottom w:val="none" w:sz="0" w:space="0" w:color="auto"/>
        <w:right w:val="none" w:sz="0" w:space="0" w:color="auto"/>
      </w:divBdr>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6827352">
      <w:bodyDiv w:val="1"/>
      <w:marLeft w:val="0"/>
      <w:marRight w:val="0"/>
      <w:marTop w:val="0"/>
      <w:marBottom w:val="0"/>
      <w:divBdr>
        <w:top w:val="none" w:sz="0" w:space="0" w:color="auto"/>
        <w:left w:val="none" w:sz="0" w:space="0" w:color="auto"/>
        <w:bottom w:val="none" w:sz="0" w:space="0" w:color="auto"/>
        <w:right w:val="none" w:sz="0" w:space="0" w:color="auto"/>
      </w:divBdr>
    </w:div>
    <w:div w:id="437142390">
      <w:bodyDiv w:val="1"/>
      <w:marLeft w:val="0"/>
      <w:marRight w:val="0"/>
      <w:marTop w:val="0"/>
      <w:marBottom w:val="0"/>
      <w:divBdr>
        <w:top w:val="none" w:sz="0" w:space="0" w:color="auto"/>
        <w:left w:val="none" w:sz="0" w:space="0" w:color="auto"/>
        <w:bottom w:val="none" w:sz="0" w:space="0" w:color="auto"/>
        <w:right w:val="none" w:sz="0" w:space="0" w:color="auto"/>
      </w:divBdr>
    </w:div>
    <w:div w:id="437259305">
      <w:bodyDiv w:val="1"/>
      <w:marLeft w:val="0"/>
      <w:marRight w:val="0"/>
      <w:marTop w:val="0"/>
      <w:marBottom w:val="0"/>
      <w:divBdr>
        <w:top w:val="none" w:sz="0" w:space="0" w:color="auto"/>
        <w:left w:val="none" w:sz="0" w:space="0" w:color="auto"/>
        <w:bottom w:val="none" w:sz="0" w:space="0" w:color="auto"/>
        <w:right w:val="none" w:sz="0" w:space="0" w:color="auto"/>
      </w:divBdr>
      <w:divsChild>
        <w:div w:id="312952399">
          <w:marLeft w:val="0"/>
          <w:marRight w:val="0"/>
          <w:marTop w:val="0"/>
          <w:marBottom w:val="0"/>
          <w:divBdr>
            <w:top w:val="none" w:sz="0" w:space="0" w:color="auto"/>
            <w:left w:val="none" w:sz="0" w:space="0" w:color="auto"/>
            <w:bottom w:val="none" w:sz="0" w:space="0" w:color="auto"/>
            <w:right w:val="none" w:sz="0" w:space="0" w:color="auto"/>
          </w:divBdr>
        </w:div>
      </w:divsChild>
    </w:div>
    <w:div w:id="437331220">
      <w:bodyDiv w:val="1"/>
      <w:marLeft w:val="0"/>
      <w:marRight w:val="0"/>
      <w:marTop w:val="0"/>
      <w:marBottom w:val="0"/>
      <w:divBdr>
        <w:top w:val="none" w:sz="0" w:space="0" w:color="auto"/>
        <w:left w:val="none" w:sz="0" w:space="0" w:color="auto"/>
        <w:bottom w:val="none" w:sz="0" w:space="0" w:color="auto"/>
        <w:right w:val="none" w:sz="0" w:space="0" w:color="auto"/>
      </w:divBdr>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481038">
      <w:bodyDiv w:val="1"/>
      <w:marLeft w:val="0"/>
      <w:marRight w:val="0"/>
      <w:marTop w:val="0"/>
      <w:marBottom w:val="0"/>
      <w:divBdr>
        <w:top w:val="none" w:sz="0" w:space="0" w:color="auto"/>
        <w:left w:val="none" w:sz="0" w:space="0" w:color="auto"/>
        <w:bottom w:val="none" w:sz="0" w:space="0" w:color="auto"/>
        <w:right w:val="none" w:sz="0" w:space="0" w:color="auto"/>
      </w:divBdr>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607650">
      <w:bodyDiv w:val="1"/>
      <w:marLeft w:val="0"/>
      <w:marRight w:val="0"/>
      <w:marTop w:val="0"/>
      <w:marBottom w:val="0"/>
      <w:divBdr>
        <w:top w:val="none" w:sz="0" w:space="0" w:color="auto"/>
        <w:left w:val="none" w:sz="0" w:space="0" w:color="auto"/>
        <w:bottom w:val="none" w:sz="0" w:space="0" w:color="auto"/>
        <w:right w:val="none" w:sz="0" w:space="0" w:color="auto"/>
      </w:divBdr>
    </w:div>
    <w:div w:id="438067143">
      <w:bodyDiv w:val="1"/>
      <w:marLeft w:val="0"/>
      <w:marRight w:val="0"/>
      <w:marTop w:val="0"/>
      <w:marBottom w:val="0"/>
      <w:divBdr>
        <w:top w:val="none" w:sz="0" w:space="0" w:color="auto"/>
        <w:left w:val="none" w:sz="0" w:space="0" w:color="auto"/>
        <w:bottom w:val="none" w:sz="0" w:space="0" w:color="auto"/>
        <w:right w:val="none" w:sz="0" w:space="0" w:color="auto"/>
      </w:divBdr>
      <w:divsChild>
        <w:div w:id="2121751791">
          <w:marLeft w:val="0"/>
          <w:marRight w:val="0"/>
          <w:marTop w:val="0"/>
          <w:marBottom w:val="0"/>
          <w:divBdr>
            <w:top w:val="none" w:sz="0" w:space="0" w:color="auto"/>
            <w:left w:val="none" w:sz="0" w:space="0" w:color="auto"/>
            <w:bottom w:val="none" w:sz="0" w:space="0" w:color="auto"/>
            <w:right w:val="none" w:sz="0" w:space="0" w:color="auto"/>
          </w:divBdr>
          <w:divsChild>
            <w:div w:id="988100098">
              <w:marLeft w:val="0"/>
              <w:marRight w:val="0"/>
              <w:marTop w:val="0"/>
              <w:marBottom w:val="0"/>
              <w:divBdr>
                <w:top w:val="none" w:sz="0" w:space="0" w:color="auto"/>
                <w:left w:val="none" w:sz="0" w:space="0" w:color="auto"/>
                <w:bottom w:val="none" w:sz="0" w:space="0" w:color="auto"/>
                <w:right w:val="none" w:sz="0" w:space="0" w:color="auto"/>
              </w:divBdr>
            </w:div>
          </w:divsChild>
        </w:div>
        <w:div w:id="680476627">
          <w:marLeft w:val="0"/>
          <w:marRight w:val="0"/>
          <w:marTop w:val="0"/>
          <w:marBottom w:val="0"/>
          <w:divBdr>
            <w:top w:val="none" w:sz="0" w:space="0" w:color="auto"/>
            <w:left w:val="none" w:sz="0" w:space="0" w:color="auto"/>
            <w:bottom w:val="none" w:sz="0" w:space="0" w:color="auto"/>
            <w:right w:val="none" w:sz="0" w:space="0" w:color="auto"/>
          </w:divBdr>
          <w:divsChild>
            <w:div w:id="1925723814">
              <w:marLeft w:val="0"/>
              <w:marRight w:val="0"/>
              <w:marTop w:val="0"/>
              <w:marBottom w:val="0"/>
              <w:divBdr>
                <w:top w:val="none" w:sz="0" w:space="0" w:color="auto"/>
                <w:left w:val="none" w:sz="0" w:space="0" w:color="auto"/>
                <w:bottom w:val="none" w:sz="0" w:space="0" w:color="auto"/>
                <w:right w:val="none" w:sz="0" w:space="0" w:color="auto"/>
              </w:divBdr>
              <w:divsChild>
                <w:div w:id="1900170692">
                  <w:marLeft w:val="0"/>
                  <w:marRight w:val="0"/>
                  <w:marTop w:val="0"/>
                  <w:marBottom w:val="0"/>
                  <w:divBdr>
                    <w:top w:val="none" w:sz="0" w:space="0" w:color="auto"/>
                    <w:left w:val="none" w:sz="0" w:space="0" w:color="auto"/>
                    <w:bottom w:val="none" w:sz="0" w:space="0" w:color="auto"/>
                    <w:right w:val="none" w:sz="0" w:space="0" w:color="auto"/>
                  </w:divBdr>
                  <w:divsChild>
                    <w:div w:id="192290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3926">
      <w:bodyDiv w:val="1"/>
      <w:marLeft w:val="0"/>
      <w:marRight w:val="0"/>
      <w:marTop w:val="0"/>
      <w:marBottom w:val="0"/>
      <w:divBdr>
        <w:top w:val="none" w:sz="0" w:space="0" w:color="auto"/>
        <w:left w:val="none" w:sz="0" w:space="0" w:color="auto"/>
        <w:bottom w:val="none" w:sz="0" w:space="0" w:color="auto"/>
        <w:right w:val="none" w:sz="0" w:space="0" w:color="auto"/>
      </w:divBdr>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455513">
      <w:bodyDiv w:val="1"/>
      <w:marLeft w:val="0"/>
      <w:marRight w:val="0"/>
      <w:marTop w:val="0"/>
      <w:marBottom w:val="0"/>
      <w:divBdr>
        <w:top w:val="none" w:sz="0" w:space="0" w:color="auto"/>
        <w:left w:val="none" w:sz="0" w:space="0" w:color="auto"/>
        <w:bottom w:val="none" w:sz="0" w:space="0" w:color="auto"/>
        <w:right w:val="none" w:sz="0" w:space="0" w:color="auto"/>
      </w:divBdr>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111437">
      <w:bodyDiv w:val="1"/>
      <w:marLeft w:val="0"/>
      <w:marRight w:val="0"/>
      <w:marTop w:val="0"/>
      <w:marBottom w:val="0"/>
      <w:divBdr>
        <w:top w:val="none" w:sz="0" w:space="0" w:color="auto"/>
        <w:left w:val="none" w:sz="0" w:space="0" w:color="auto"/>
        <w:bottom w:val="none" w:sz="0" w:space="0" w:color="auto"/>
        <w:right w:val="none" w:sz="0" w:space="0" w:color="auto"/>
      </w:divBdr>
      <w:divsChild>
        <w:div w:id="1175149522">
          <w:marLeft w:val="0"/>
          <w:marRight w:val="0"/>
          <w:marTop w:val="0"/>
          <w:marBottom w:val="0"/>
          <w:divBdr>
            <w:top w:val="none" w:sz="0" w:space="0" w:color="auto"/>
            <w:left w:val="none" w:sz="0" w:space="0" w:color="auto"/>
            <w:bottom w:val="none" w:sz="0" w:space="0" w:color="auto"/>
            <w:right w:val="none" w:sz="0" w:space="0" w:color="auto"/>
          </w:divBdr>
        </w:div>
        <w:div w:id="147330340">
          <w:marLeft w:val="0"/>
          <w:marRight w:val="0"/>
          <w:marTop w:val="0"/>
          <w:marBottom w:val="0"/>
          <w:divBdr>
            <w:top w:val="none" w:sz="0" w:space="0" w:color="auto"/>
            <w:left w:val="none" w:sz="0" w:space="0" w:color="auto"/>
            <w:bottom w:val="none" w:sz="0" w:space="0" w:color="auto"/>
            <w:right w:val="none" w:sz="0" w:space="0" w:color="auto"/>
          </w:divBdr>
          <w:divsChild>
            <w:div w:id="56696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377559">
      <w:bodyDiv w:val="1"/>
      <w:marLeft w:val="0"/>
      <w:marRight w:val="0"/>
      <w:marTop w:val="0"/>
      <w:marBottom w:val="0"/>
      <w:divBdr>
        <w:top w:val="none" w:sz="0" w:space="0" w:color="auto"/>
        <w:left w:val="none" w:sz="0" w:space="0" w:color="auto"/>
        <w:bottom w:val="none" w:sz="0" w:space="0" w:color="auto"/>
        <w:right w:val="none" w:sz="0" w:space="0" w:color="auto"/>
      </w:divBdr>
    </w:div>
    <w:div w:id="439686308">
      <w:bodyDiv w:val="1"/>
      <w:marLeft w:val="0"/>
      <w:marRight w:val="0"/>
      <w:marTop w:val="0"/>
      <w:marBottom w:val="0"/>
      <w:divBdr>
        <w:top w:val="none" w:sz="0" w:space="0" w:color="auto"/>
        <w:left w:val="none" w:sz="0" w:space="0" w:color="auto"/>
        <w:bottom w:val="none" w:sz="0" w:space="0" w:color="auto"/>
        <w:right w:val="none" w:sz="0" w:space="0" w:color="auto"/>
      </w:divBdr>
      <w:divsChild>
        <w:div w:id="83305909">
          <w:marLeft w:val="0"/>
          <w:marRight w:val="0"/>
          <w:marTop w:val="0"/>
          <w:marBottom w:val="0"/>
          <w:divBdr>
            <w:top w:val="none" w:sz="0" w:space="0" w:color="auto"/>
            <w:left w:val="none" w:sz="0" w:space="0" w:color="auto"/>
            <w:bottom w:val="none" w:sz="0" w:space="0" w:color="auto"/>
            <w:right w:val="none" w:sz="0" w:space="0" w:color="auto"/>
          </w:divBdr>
        </w:div>
      </w:divsChild>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
    <w:div w:id="439959443">
      <w:bodyDiv w:val="1"/>
      <w:marLeft w:val="0"/>
      <w:marRight w:val="0"/>
      <w:marTop w:val="0"/>
      <w:marBottom w:val="0"/>
      <w:divBdr>
        <w:top w:val="none" w:sz="0" w:space="0" w:color="auto"/>
        <w:left w:val="none" w:sz="0" w:space="0" w:color="auto"/>
        <w:bottom w:val="none" w:sz="0" w:space="0" w:color="auto"/>
        <w:right w:val="none" w:sz="0" w:space="0" w:color="auto"/>
      </w:divBdr>
    </w:div>
    <w:div w:id="440027773">
      <w:bodyDiv w:val="1"/>
      <w:marLeft w:val="0"/>
      <w:marRight w:val="0"/>
      <w:marTop w:val="0"/>
      <w:marBottom w:val="0"/>
      <w:divBdr>
        <w:top w:val="none" w:sz="0" w:space="0" w:color="auto"/>
        <w:left w:val="none" w:sz="0" w:space="0" w:color="auto"/>
        <w:bottom w:val="none" w:sz="0" w:space="0" w:color="auto"/>
        <w:right w:val="none" w:sz="0" w:space="0" w:color="auto"/>
      </w:divBdr>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89502">
      <w:bodyDiv w:val="1"/>
      <w:marLeft w:val="0"/>
      <w:marRight w:val="0"/>
      <w:marTop w:val="0"/>
      <w:marBottom w:val="0"/>
      <w:divBdr>
        <w:top w:val="none" w:sz="0" w:space="0" w:color="auto"/>
        <w:left w:val="none" w:sz="0" w:space="0" w:color="auto"/>
        <w:bottom w:val="none" w:sz="0" w:space="0" w:color="auto"/>
        <w:right w:val="none" w:sz="0" w:space="0" w:color="auto"/>
      </w:divBdr>
    </w:div>
    <w:div w:id="440608387">
      <w:bodyDiv w:val="1"/>
      <w:marLeft w:val="0"/>
      <w:marRight w:val="0"/>
      <w:marTop w:val="0"/>
      <w:marBottom w:val="0"/>
      <w:divBdr>
        <w:top w:val="none" w:sz="0" w:space="0" w:color="auto"/>
        <w:left w:val="none" w:sz="0" w:space="0" w:color="auto"/>
        <w:bottom w:val="none" w:sz="0" w:space="0" w:color="auto"/>
        <w:right w:val="none" w:sz="0" w:space="0" w:color="auto"/>
      </w:divBdr>
    </w:div>
    <w:div w:id="440610382">
      <w:bodyDiv w:val="1"/>
      <w:marLeft w:val="0"/>
      <w:marRight w:val="0"/>
      <w:marTop w:val="0"/>
      <w:marBottom w:val="0"/>
      <w:divBdr>
        <w:top w:val="none" w:sz="0" w:space="0" w:color="auto"/>
        <w:left w:val="none" w:sz="0" w:space="0" w:color="auto"/>
        <w:bottom w:val="none" w:sz="0" w:space="0" w:color="auto"/>
        <w:right w:val="none" w:sz="0" w:space="0" w:color="auto"/>
      </w:divBdr>
      <w:divsChild>
        <w:div w:id="1695379665">
          <w:marLeft w:val="0"/>
          <w:marRight w:val="0"/>
          <w:marTop w:val="0"/>
          <w:marBottom w:val="0"/>
          <w:divBdr>
            <w:top w:val="none" w:sz="0" w:space="0" w:color="auto"/>
            <w:left w:val="none" w:sz="0" w:space="0" w:color="auto"/>
            <w:bottom w:val="none" w:sz="0" w:space="0" w:color="auto"/>
            <w:right w:val="none" w:sz="0" w:space="0" w:color="auto"/>
          </w:divBdr>
        </w:div>
        <w:div w:id="919220858">
          <w:marLeft w:val="0"/>
          <w:marRight w:val="0"/>
          <w:marTop w:val="0"/>
          <w:marBottom w:val="0"/>
          <w:divBdr>
            <w:top w:val="none" w:sz="0" w:space="0" w:color="auto"/>
            <w:left w:val="none" w:sz="0" w:space="0" w:color="auto"/>
            <w:bottom w:val="none" w:sz="0" w:space="0" w:color="auto"/>
            <w:right w:val="none" w:sz="0" w:space="0" w:color="auto"/>
          </w:divBdr>
          <w:divsChild>
            <w:div w:id="10061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
    <w:div w:id="440730221">
      <w:bodyDiv w:val="1"/>
      <w:marLeft w:val="0"/>
      <w:marRight w:val="0"/>
      <w:marTop w:val="0"/>
      <w:marBottom w:val="0"/>
      <w:divBdr>
        <w:top w:val="none" w:sz="0" w:space="0" w:color="auto"/>
        <w:left w:val="none" w:sz="0" w:space="0" w:color="auto"/>
        <w:bottom w:val="none" w:sz="0" w:space="0" w:color="auto"/>
        <w:right w:val="none" w:sz="0" w:space="0" w:color="auto"/>
      </w:divBdr>
      <w:divsChild>
        <w:div w:id="31197395">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
    <w:div w:id="440733707">
      <w:bodyDiv w:val="1"/>
      <w:marLeft w:val="0"/>
      <w:marRight w:val="0"/>
      <w:marTop w:val="0"/>
      <w:marBottom w:val="0"/>
      <w:divBdr>
        <w:top w:val="none" w:sz="0" w:space="0" w:color="auto"/>
        <w:left w:val="none" w:sz="0" w:space="0" w:color="auto"/>
        <w:bottom w:val="none" w:sz="0" w:space="0" w:color="auto"/>
        <w:right w:val="none" w:sz="0" w:space="0" w:color="auto"/>
      </w:divBdr>
    </w:div>
    <w:div w:id="440994123">
      <w:bodyDiv w:val="1"/>
      <w:marLeft w:val="0"/>
      <w:marRight w:val="0"/>
      <w:marTop w:val="0"/>
      <w:marBottom w:val="0"/>
      <w:divBdr>
        <w:top w:val="none" w:sz="0" w:space="0" w:color="auto"/>
        <w:left w:val="none" w:sz="0" w:space="0" w:color="auto"/>
        <w:bottom w:val="none" w:sz="0" w:space="0" w:color="auto"/>
        <w:right w:val="none" w:sz="0" w:space="0" w:color="auto"/>
      </w:divBdr>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7972">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12675">
      <w:bodyDiv w:val="1"/>
      <w:marLeft w:val="0"/>
      <w:marRight w:val="0"/>
      <w:marTop w:val="0"/>
      <w:marBottom w:val="0"/>
      <w:divBdr>
        <w:top w:val="none" w:sz="0" w:space="0" w:color="auto"/>
        <w:left w:val="none" w:sz="0" w:space="0" w:color="auto"/>
        <w:bottom w:val="none" w:sz="0" w:space="0" w:color="auto"/>
        <w:right w:val="none" w:sz="0" w:space="0" w:color="auto"/>
      </w:divBdr>
      <w:divsChild>
        <w:div w:id="476148740">
          <w:marLeft w:val="0"/>
          <w:marRight w:val="0"/>
          <w:marTop w:val="0"/>
          <w:marBottom w:val="0"/>
          <w:divBdr>
            <w:top w:val="none" w:sz="0" w:space="0" w:color="auto"/>
            <w:left w:val="none" w:sz="0" w:space="0" w:color="auto"/>
            <w:bottom w:val="none" w:sz="0" w:space="0" w:color="auto"/>
            <w:right w:val="none" w:sz="0" w:space="0" w:color="auto"/>
          </w:divBdr>
          <w:divsChild>
            <w:div w:id="11988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1610691">
      <w:bodyDiv w:val="1"/>
      <w:marLeft w:val="0"/>
      <w:marRight w:val="0"/>
      <w:marTop w:val="0"/>
      <w:marBottom w:val="0"/>
      <w:divBdr>
        <w:top w:val="none" w:sz="0" w:space="0" w:color="auto"/>
        <w:left w:val="none" w:sz="0" w:space="0" w:color="auto"/>
        <w:bottom w:val="none" w:sz="0" w:space="0" w:color="auto"/>
        <w:right w:val="none" w:sz="0" w:space="0" w:color="auto"/>
      </w:divBdr>
    </w:div>
    <w:div w:id="441874848">
      <w:bodyDiv w:val="1"/>
      <w:marLeft w:val="0"/>
      <w:marRight w:val="0"/>
      <w:marTop w:val="0"/>
      <w:marBottom w:val="0"/>
      <w:divBdr>
        <w:top w:val="none" w:sz="0" w:space="0" w:color="auto"/>
        <w:left w:val="none" w:sz="0" w:space="0" w:color="auto"/>
        <w:bottom w:val="none" w:sz="0" w:space="0" w:color="auto"/>
        <w:right w:val="none" w:sz="0" w:space="0" w:color="auto"/>
      </w:divBdr>
      <w:divsChild>
        <w:div w:id="1441146906">
          <w:marLeft w:val="0"/>
          <w:marRight w:val="0"/>
          <w:marTop w:val="0"/>
          <w:marBottom w:val="0"/>
          <w:divBdr>
            <w:top w:val="none" w:sz="0" w:space="0" w:color="auto"/>
            <w:left w:val="none" w:sz="0" w:space="0" w:color="auto"/>
            <w:bottom w:val="none" w:sz="0" w:space="0" w:color="auto"/>
            <w:right w:val="none" w:sz="0" w:space="0" w:color="auto"/>
          </w:divBdr>
        </w:div>
        <w:div w:id="1015767598">
          <w:marLeft w:val="0"/>
          <w:marRight w:val="0"/>
          <w:marTop w:val="0"/>
          <w:marBottom w:val="0"/>
          <w:divBdr>
            <w:top w:val="none" w:sz="0" w:space="0" w:color="auto"/>
            <w:left w:val="none" w:sz="0" w:space="0" w:color="auto"/>
            <w:bottom w:val="none" w:sz="0" w:space="0" w:color="auto"/>
            <w:right w:val="none" w:sz="0" w:space="0" w:color="auto"/>
          </w:divBdr>
          <w:divsChild>
            <w:div w:id="64423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24862">
      <w:bodyDiv w:val="1"/>
      <w:marLeft w:val="0"/>
      <w:marRight w:val="0"/>
      <w:marTop w:val="0"/>
      <w:marBottom w:val="0"/>
      <w:divBdr>
        <w:top w:val="none" w:sz="0" w:space="0" w:color="auto"/>
        <w:left w:val="none" w:sz="0" w:space="0" w:color="auto"/>
        <w:bottom w:val="none" w:sz="0" w:space="0" w:color="auto"/>
        <w:right w:val="none" w:sz="0" w:space="0" w:color="auto"/>
      </w:divBdr>
      <w:divsChild>
        <w:div w:id="600180962">
          <w:marLeft w:val="0"/>
          <w:marRight w:val="0"/>
          <w:marTop w:val="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304523">
      <w:bodyDiv w:val="1"/>
      <w:marLeft w:val="0"/>
      <w:marRight w:val="0"/>
      <w:marTop w:val="0"/>
      <w:marBottom w:val="0"/>
      <w:divBdr>
        <w:top w:val="none" w:sz="0" w:space="0" w:color="auto"/>
        <w:left w:val="none" w:sz="0" w:space="0" w:color="auto"/>
        <w:bottom w:val="none" w:sz="0" w:space="0" w:color="auto"/>
        <w:right w:val="none" w:sz="0" w:space="0" w:color="auto"/>
      </w:divBdr>
      <w:divsChild>
        <w:div w:id="492913806">
          <w:marLeft w:val="0"/>
          <w:marRight w:val="0"/>
          <w:marTop w:val="0"/>
          <w:marBottom w:val="0"/>
          <w:divBdr>
            <w:top w:val="none" w:sz="0" w:space="0" w:color="auto"/>
            <w:left w:val="none" w:sz="0" w:space="0" w:color="auto"/>
            <w:bottom w:val="none" w:sz="0" w:space="0" w:color="auto"/>
            <w:right w:val="none" w:sz="0" w:space="0" w:color="auto"/>
          </w:divBdr>
        </w:div>
      </w:divsChild>
    </w:div>
    <w:div w:id="442388754">
      <w:bodyDiv w:val="1"/>
      <w:marLeft w:val="0"/>
      <w:marRight w:val="0"/>
      <w:marTop w:val="0"/>
      <w:marBottom w:val="0"/>
      <w:divBdr>
        <w:top w:val="none" w:sz="0" w:space="0" w:color="auto"/>
        <w:left w:val="none" w:sz="0" w:space="0" w:color="auto"/>
        <w:bottom w:val="none" w:sz="0" w:space="0" w:color="auto"/>
        <w:right w:val="none" w:sz="0" w:space="0" w:color="auto"/>
      </w:divBdr>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442504410">
      <w:bodyDiv w:val="1"/>
      <w:marLeft w:val="0"/>
      <w:marRight w:val="0"/>
      <w:marTop w:val="0"/>
      <w:marBottom w:val="0"/>
      <w:divBdr>
        <w:top w:val="none" w:sz="0" w:space="0" w:color="auto"/>
        <w:left w:val="none" w:sz="0" w:space="0" w:color="auto"/>
        <w:bottom w:val="none" w:sz="0" w:space="0" w:color="auto"/>
        <w:right w:val="none" w:sz="0" w:space="0" w:color="auto"/>
      </w:divBdr>
    </w:div>
    <w:div w:id="442772524">
      <w:bodyDiv w:val="1"/>
      <w:marLeft w:val="0"/>
      <w:marRight w:val="0"/>
      <w:marTop w:val="0"/>
      <w:marBottom w:val="0"/>
      <w:divBdr>
        <w:top w:val="none" w:sz="0" w:space="0" w:color="auto"/>
        <w:left w:val="none" w:sz="0" w:space="0" w:color="auto"/>
        <w:bottom w:val="none" w:sz="0" w:space="0" w:color="auto"/>
        <w:right w:val="none" w:sz="0" w:space="0" w:color="auto"/>
      </w:divBdr>
    </w:div>
    <w:div w:id="442961574">
      <w:bodyDiv w:val="1"/>
      <w:marLeft w:val="0"/>
      <w:marRight w:val="0"/>
      <w:marTop w:val="0"/>
      <w:marBottom w:val="0"/>
      <w:divBdr>
        <w:top w:val="none" w:sz="0" w:space="0" w:color="auto"/>
        <w:left w:val="none" w:sz="0" w:space="0" w:color="auto"/>
        <w:bottom w:val="none" w:sz="0" w:space="0" w:color="auto"/>
        <w:right w:val="none" w:sz="0" w:space="0" w:color="auto"/>
      </w:divBdr>
    </w:div>
    <w:div w:id="443154840">
      <w:bodyDiv w:val="1"/>
      <w:marLeft w:val="0"/>
      <w:marRight w:val="0"/>
      <w:marTop w:val="0"/>
      <w:marBottom w:val="0"/>
      <w:divBdr>
        <w:top w:val="none" w:sz="0" w:space="0" w:color="auto"/>
        <w:left w:val="none" w:sz="0" w:space="0" w:color="auto"/>
        <w:bottom w:val="none" w:sz="0" w:space="0" w:color="auto"/>
        <w:right w:val="none" w:sz="0" w:space="0" w:color="auto"/>
      </w:divBdr>
      <w:divsChild>
        <w:div w:id="909734609">
          <w:marLeft w:val="0"/>
          <w:marRight w:val="0"/>
          <w:marTop w:val="300"/>
          <w:marBottom w:val="300"/>
          <w:divBdr>
            <w:top w:val="none" w:sz="0" w:space="0" w:color="auto"/>
            <w:left w:val="none" w:sz="0" w:space="0" w:color="auto"/>
            <w:bottom w:val="none" w:sz="0" w:space="0" w:color="auto"/>
            <w:right w:val="none" w:sz="0" w:space="0" w:color="auto"/>
          </w:divBdr>
        </w:div>
      </w:divsChild>
    </w:div>
    <w:div w:id="443229950">
      <w:bodyDiv w:val="1"/>
      <w:marLeft w:val="0"/>
      <w:marRight w:val="0"/>
      <w:marTop w:val="0"/>
      <w:marBottom w:val="0"/>
      <w:divBdr>
        <w:top w:val="none" w:sz="0" w:space="0" w:color="auto"/>
        <w:left w:val="none" w:sz="0" w:space="0" w:color="auto"/>
        <w:bottom w:val="none" w:sz="0" w:space="0" w:color="auto"/>
        <w:right w:val="none" w:sz="0" w:space="0" w:color="auto"/>
      </w:divBdr>
      <w:divsChild>
        <w:div w:id="189268282">
          <w:marLeft w:val="0"/>
          <w:marRight w:val="0"/>
          <w:marTop w:val="0"/>
          <w:marBottom w:val="0"/>
          <w:divBdr>
            <w:top w:val="none" w:sz="0" w:space="0" w:color="auto"/>
            <w:left w:val="none" w:sz="0" w:space="0" w:color="auto"/>
            <w:bottom w:val="none" w:sz="0" w:space="0" w:color="auto"/>
            <w:right w:val="none" w:sz="0" w:space="0" w:color="auto"/>
          </w:divBdr>
          <w:divsChild>
            <w:div w:id="635109907">
              <w:marLeft w:val="0"/>
              <w:marRight w:val="0"/>
              <w:marTop w:val="0"/>
              <w:marBottom w:val="0"/>
              <w:divBdr>
                <w:top w:val="none" w:sz="0" w:space="0" w:color="auto"/>
                <w:left w:val="none" w:sz="0" w:space="0" w:color="auto"/>
                <w:bottom w:val="none" w:sz="0" w:space="0" w:color="auto"/>
                <w:right w:val="none" w:sz="0" w:space="0" w:color="auto"/>
              </w:divBdr>
            </w:div>
          </w:divsChild>
        </w:div>
        <w:div w:id="232207853">
          <w:marLeft w:val="0"/>
          <w:marRight w:val="0"/>
          <w:marTop w:val="0"/>
          <w:marBottom w:val="0"/>
          <w:divBdr>
            <w:top w:val="none" w:sz="0" w:space="0" w:color="auto"/>
            <w:left w:val="none" w:sz="0" w:space="0" w:color="auto"/>
            <w:bottom w:val="none" w:sz="0" w:space="0" w:color="auto"/>
            <w:right w:val="none" w:sz="0" w:space="0" w:color="auto"/>
          </w:divBdr>
          <w:divsChild>
            <w:div w:id="689724633">
              <w:marLeft w:val="0"/>
              <w:marRight w:val="0"/>
              <w:marTop w:val="0"/>
              <w:marBottom w:val="0"/>
              <w:divBdr>
                <w:top w:val="none" w:sz="0" w:space="0" w:color="auto"/>
                <w:left w:val="none" w:sz="0" w:space="0" w:color="auto"/>
                <w:bottom w:val="none" w:sz="0" w:space="0" w:color="auto"/>
                <w:right w:val="none" w:sz="0" w:space="0" w:color="auto"/>
              </w:divBdr>
              <w:divsChild>
                <w:div w:id="390155567">
                  <w:marLeft w:val="0"/>
                  <w:marRight w:val="0"/>
                  <w:marTop w:val="0"/>
                  <w:marBottom w:val="0"/>
                  <w:divBdr>
                    <w:top w:val="none" w:sz="0" w:space="0" w:color="auto"/>
                    <w:left w:val="none" w:sz="0" w:space="0" w:color="auto"/>
                    <w:bottom w:val="none" w:sz="0" w:space="0" w:color="auto"/>
                    <w:right w:val="none" w:sz="0" w:space="0" w:color="auto"/>
                  </w:divBdr>
                  <w:divsChild>
                    <w:div w:id="76777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305186">
      <w:bodyDiv w:val="1"/>
      <w:marLeft w:val="0"/>
      <w:marRight w:val="0"/>
      <w:marTop w:val="0"/>
      <w:marBottom w:val="0"/>
      <w:divBdr>
        <w:top w:val="none" w:sz="0" w:space="0" w:color="auto"/>
        <w:left w:val="none" w:sz="0" w:space="0" w:color="auto"/>
        <w:bottom w:val="none" w:sz="0" w:space="0" w:color="auto"/>
        <w:right w:val="none" w:sz="0" w:space="0" w:color="auto"/>
      </w:divBdr>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
      </w:divsChild>
    </w:div>
    <w:div w:id="443502602">
      <w:bodyDiv w:val="1"/>
      <w:marLeft w:val="0"/>
      <w:marRight w:val="0"/>
      <w:marTop w:val="0"/>
      <w:marBottom w:val="0"/>
      <w:divBdr>
        <w:top w:val="none" w:sz="0" w:space="0" w:color="auto"/>
        <w:left w:val="none" w:sz="0" w:space="0" w:color="auto"/>
        <w:bottom w:val="none" w:sz="0" w:space="0" w:color="auto"/>
        <w:right w:val="none" w:sz="0" w:space="0" w:color="auto"/>
      </w:divBdr>
      <w:divsChild>
        <w:div w:id="766388453">
          <w:marLeft w:val="0"/>
          <w:marRight w:val="0"/>
          <w:marTop w:val="0"/>
          <w:marBottom w:val="0"/>
          <w:divBdr>
            <w:top w:val="none" w:sz="0" w:space="0" w:color="auto"/>
            <w:left w:val="none" w:sz="0" w:space="0" w:color="auto"/>
            <w:bottom w:val="none" w:sz="0" w:space="0" w:color="auto"/>
            <w:right w:val="none" w:sz="0" w:space="0" w:color="auto"/>
          </w:divBdr>
        </w:div>
      </w:divsChild>
    </w:div>
    <w:div w:id="443574577">
      <w:bodyDiv w:val="1"/>
      <w:marLeft w:val="0"/>
      <w:marRight w:val="0"/>
      <w:marTop w:val="0"/>
      <w:marBottom w:val="0"/>
      <w:divBdr>
        <w:top w:val="none" w:sz="0" w:space="0" w:color="auto"/>
        <w:left w:val="none" w:sz="0" w:space="0" w:color="auto"/>
        <w:bottom w:val="none" w:sz="0" w:space="0" w:color="auto"/>
        <w:right w:val="none" w:sz="0" w:space="0" w:color="auto"/>
      </w:divBdr>
      <w:divsChild>
        <w:div w:id="217665957">
          <w:marLeft w:val="0"/>
          <w:marRight w:val="0"/>
          <w:marTop w:val="0"/>
          <w:marBottom w:val="0"/>
          <w:divBdr>
            <w:top w:val="none" w:sz="0" w:space="0" w:color="auto"/>
            <w:left w:val="none" w:sz="0" w:space="0" w:color="auto"/>
            <w:bottom w:val="none" w:sz="0" w:space="0" w:color="auto"/>
            <w:right w:val="none" w:sz="0" w:space="0" w:color="auto"/>
          </w:divBdr>
        </w:div>
      </w:divsChild>
    </w:div>
    <w:div w:id="443770810">
      <w:bodyDiv w:val="1"/>
      <w:marLeft w:val="0"/>
      <w:marRight w:val="0"/>
      <w:marTop w:val="0"/>
      <w:marBottom w:val="0"/>
      <w:divBdr>
        <w:top w:val="none" w:sz="0" w:space="0" w:color="auto"/>
        <w:left w:val="none" w:sz="0" w:space="0" w:color="auto"/>
        <w:bottom w:val="none" w:sz="0" w:space="0" w:color="auto"/>
        <w:right w:val="none" w:sz="0" w:space="0" w:color="auto"/>
      </w:divBdr>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232785">
      <w:bodyDiv w:val="1"/>
      <w:marLeft w:val="0"/>
      <w:marRight w:val="0"/>
      <w:marTop w:val="0"/>
      <w:marBottom w:val="0"/>
      <w:divBdr>
        <w:top w:val="none" w:sz="0" w:space="0" w:color="auto"/>
        <w:left w:val="none" w:sz="0" w:space="0" w:color="auto"/>
        <w:bottom w:val="none" w:sz="0" w:space="0" w:color="auto"/>
        <w:right w:val="none" w:sz="0" w:space="0" w:color="auto"/>
      </w:divBdr>
    </w:div>
    <w:div w:id="444352744">
      <w:bodyDiv w:val="1"/>
      <w:marLeft w:val="0"/>
      <w:marRight w:val="0"/>
      <w:marTop w:val="0"/>
      <w:marBottom w:val="0"/>
      <w:divBdr>
        <w:top w:val="none" w:sz="0" w:space="0" w:color="auto"/>
        <w:left w:val="none" w:sz="0" w:space="0" w:color="auto"/>
        <w:bottom w:val="none" w:sz="0" w:space="0" w:color="auto"/>
        <w:right w:val="none" w:sz="0" w:space="0" w:color="auto"/>
      </w:divBdr>
      <w:divsChild>
        <w:div w:id="872840461">
          <w:marLeft w:val="0"/>
          <w:marRight w:val="0"/>
          <w:marTop w:val="0"/>
          <w:marBottom w:val="0"/>
          <w:divBdr>
            <w:top w:val="none" w:sz="0" w:space="0" w:color="auto"/>
            <w:left w:val="none" w:sz="0" w:space="0" w:color="auto"/>
            <w:bottom w:val="none" w:sz="0" w:space="0" w:color="auto"/>
            <w:right w:val="none" w:sz="0" w:space="0" w:color="auto"/>
          </w:divBdr>
        </w:div>
      </w:divsChild>
    </w:div>
    <w:div w:id="444467504">
      <w:bodyDiv w:val="1"/>
      <w:marLeft w:val="0"/>
      <w:marRight w:val="0"/>
      <w:marTop w:val="0"/>
      <w:marBottom w:val="0"/>
      <w:divBdr>
        <w:top w:val="none" w:sz="0" w:space="0" w:color="auto"/>
        <w:left w:val="none" w:sz="0" w:space="0" w:color="auto"/>
        <w:bottom w:val="none" w:sz="0" w:space="0" w:color="auto"/>
        <w:right w:val="none" w:sz="0" w:space="0" w:color="auto"/>
      </w:divBdr>
      <w:divsChild>
        <w:div w:id="146168194">
          <w:marLeft w:val="0"/>
          <w:marRight w:val="0"/>
          <w:marTop w:val="0"/>
          <w:marBottom w:val="0"/>
          <w:divBdr>
            <w:top w:val="none" w:sz="0" w:space="0" w:color="auto"/>
            <w:left w:val="none" w:sz="0" w:space="0" w:color="auto"/>
            <w:bottom w:val="none" w:sz="0" w:space="0" w:color="auto"/>
            <w:right w:val="none" w:sz="0" w:space="0" w:color="auto"/>
          </w:divBdr>
        </w:div>
        <w:div w:id="221602477">
          <w:marLeft w:val="0"/>
          <w:marRight w:val="0"/>
          <w:marTop w:val="0"/>
          <w:marBottom w:val="0"/>
          <w:divBdr>
            <w:top w:val="none" w:sz="0" w:space="0" w:color="auto"/>
            <w:left w:val="none" w:sz="0" w:space="0" w:color="auto"/>
            <w:bottom w:val="none" w:sz="0" w:space="0" w:color="auto"/>
            <w:right w:val="none" w:sz="0" w:space="0" w:color="auto"/>
          </w:divBdr>
          <w:divsChild>
            <w:div w:id="554972908">
              <w:marLeft w:val="0"/>
              <w:marRight w:val="0"/>
              <w:marTop w:val="0"/>
              <w:marBottom w:val="0"/>
              <w:divBdr>
                <w:top w:val="none" w:sz="0" w:space="0" w:color="auto"/>
                <w:left w:val="none" w:sz="0" w:space="0" w:color="auto"/>
                <w:bottom w:val="none" w:sz="0" w:space="0" w:color="auto"/>
                <w:right w:val="none" w:sz="0" w:space="0" w:color="auto"/>
              </w:divBdr>
              <w:divsChild>
                <w:div w:id="190657013">
                  <w:marLeft w:val="0"/>
                  <w:marRight w:val="0"/>
                  <w:marTop w:val="0"/>
                  <w:marBottom w:val="0"/>
                  <w:divBdr>
                    <w:top w:val="none" w:sz="0" w:space="0" w:color="auto"/>
                    <w:left w:val="none" w:sz="0" w:space="0" w:color="auto"/>
                    <w:bottom w:val="none" w:sz="0" w:space="0" w:color="auto"/>
                    <w:right w:val="none" w:sz="0" w:space="0" w:color="auto"/>
                  </w:divBdr>
                </w:div>
                <w:div w:id="34460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618388">
      <w:bodyDiv w:val="1"/>
      <w:marLeft w:val="0"/>
      <w:marRight w:val="0"/>
      <w:marTop w:val="0"/>
      <w:marBottom w:val="0"/>
      <w:divBdr>
        <w:top w:val="none" w:sz="0" w:space="0" w:color="auto"/>
        <w:left w:val="none" w:sz="0" w:space="0" w:color="auto"/>
        <w:bottom w:val="none" w:sz="0" w:space="0" w:color="auto"/>
        <w:right w:val="none" w:sz="0" w:space="0" w:color="auto"/>
      </w:divBdr>
      <w:divsChild>
        <w:div w:id="298463880">
          <w:marLeft w:val="0"/>
          <w:marRight w:val="0"/>
          <w:marTop w:val="150"/>
          <w:marBottom w:val="150"/>
          <w:divBdr>
            <w:top w:val="single" w:sz="6" w:space="4" w:color="D7D7D7"/>
            <w:left w:val="none" w:sz="0" w:space="0" w:color="auto"/>
            <w:bottom w:val="single" w:sz="6" w:space="4" w:color="D7D7D7"/>
            <w:right w:val="none" w:sz="0" w:space="0" w:color="auto"/>
          </w:divBdr>
        </w:div>
        <w:div w:id="721708770">
          <w:marLeft w:val="0"/>
          <w:marRight w:val="0"/>
          <w:marTop w:val="0"/>
          <w:marBottom w:val="0"/>
          <w:divBdr>
            <w:top w:val="none" w:sz="0" w:space="0" w:color="auto"/>
            <w:left w:val="none" w:sz="0" w:space="0" w:color="auto"/>
            <w:bottom w:val="none" w:sz="0" w:space="0" w:color="auto"/>
            <w:right w:val="none" w:sz="0" w:space="0" w:color="auto"/>
          </w:divBdr>
        </w:div>
      </w:divsChild>
    </w:div>
    <w:div w:id="444925446">
      <w:bodyDiv w:val="1"/>
      <w:marLeft w:val="0"/>
      <w:marRight w:val="0"/>
      <w:marTop w:val="0"/>
      <w:marBottom w:val="0"/>
      <w:divBdr>
        <w:top w:val="none" w:sz="0" w:space="0" w:color="auto"/>
        <w:left w:val="none" w:sz="0" w:space="0" w:color="auto"/>
        <w:bottom w:val="none" w:sz="0" w:space="0" w:color="auto"/>
        <w:right w:val="none" w:sz="0" w:space="0" w:color="auto"/>
      </w:divBdr>
    </w:div>
    <w:div w:id="445002050">
      <w:bodyDiv w:val="1"/>
      <w:marLeft w:val="0"/>
      <w:marRight w:val="0"/>
      <w:marTop w:val="0"/>
      <w:marBottom w:val="0"/>
      <w:divBdr>
        <w:top w:val="none" w:sz="0" w:space="0" w:color="auto"/>
        <w:left w:val="none" w:sz="0" w:space="0" w:color="auto"/>
        <w:bottom w:val="none" w:sz="0" w:space="0" w:color="auto"/>
        <w:right w:val="none" w:sz="0" w:space="0" w:color="auto"/>
      </w:divBdr>
    </w:div>
    <w:div w:id="445122509">
      <w:bodyDiv w:val="1"/>
      <w:marLeft w:val="0"/>
      <w:marRight w:val="0"/>
      <w:marTop w:val="0"/>
      <w:marBottom w:val="0"/>
      <w:divBdr>
        <w:top w:val="none" w:sz="0" w:space="0" w:color="auto"/>
        <w:left w:val="none" w:sz="0" w:space="0" w:color="auto"/>
        <w:bottom w:val="none" w:sz="0" w:space="0" w:color="auto"/>
        <w:right w:val="none" w:sz="0" w:space="0" w:color="auto"/>
      </w:divBdr>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73400">
      <w:bodyDiv w:val="1"/>
      <w:marLeft w:val="0"/>
      <w:marRight w:val="0"/>
      <w:marTop w:val="0"/>
      <w:marBottom w:val="0"/>
      <w:divBdr>
        <w:top w:val="none" w:sz="0" w:space="0" w:color="auto"/>
        <w:left w:val="none" w:sz="0" w:space="0" w:color="auto"/>
        <w:bottom w:val="none" w:sz="0" w:space="0" w:color="auto"/>
        <w:right w:val="none" w:sz="0" w:space="0" w:color="auto"/>
      </w:divBdr>
      <w:divsChild>
        <w:div w:id="746652533">
          <w:marLeft w:val="0"/>
          <w:marRight w:val="0"/>
          <w:marTop w:val="300"/>
          <w:marBottom w:val="300"/>
          <w:divBdr>
            <w:top w:val="none" w:sz="0" w:space="0" w:color="auto"/>
            <w:left w:val="none" w:sz="0" w:space="0" w:color="auto"/>
            <w:bottom w:val="none" w:sz="0" w:space="0" w:color="auto"/>
            <w:right w:val="none" w:sz="0" w:space="0" w:color="auto"/>
          </w:divBdr>
        </w:div>
        <w:div w:id="768619087">
          <w:marLeft w:val="0"/>
          <w:marRight w:val="0"/>
          <w:marTop w:val="0"/>
          <w:marBottom w:val="0"/>
          <w:divBdr>
            <w:top w:val="none" w:sz="0" w:space="0" w:color="auto"/>
            <w:left w:val="none" w:sz="0" w:space="0" w:color="auto"/>
            <w:bottom w:val="none" w:sz="0" w:space="0" w:color="auto"/>
            <w:right w:val="none" w:sz="0" w:space="0" w:color="auto"/>
          </w:divBdr>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5976258">
      <w:bodyDiv w:val="1"/>
      <w:marLeft w:val="0"/>
      <w:marRight w:val="0"/>
      <w:marTop w:val="0"/>
      <w:marBottom w:val="0"/>
      <w:divBdr>
        <w:top w:val="none" w:sz="0" w:space="0" w:color="auto"/>
        <w:left w:val="none" w:sz="0" w:space="0" w:color="auto"/>
        <w:bottom w:val="none" w:sz="0" w:space="0" w:color="auto"/>
        <w:right w:val="none" w:sz="0" w:space="0" w:color="auto"/>
      </w:divBdr>
      <w:divsChild>
        <w:div w:id="203686541">
          <w:marLeft w:val="0"/>
          <w:marRight w:val="0"/>
          <w:marTop w:val="0"/>
          <w:marBottom w:val="0"/>
          <w:divBdr>
            <w:top w:val="none" w:sz="0" w:space="0" w:color="auto"/>
            <w:left w:val="none" w:sz="0" w:space="0" w:color="auto"/>
            <w:bottom w:val="none" w:sz="0" w:space="0" w:color="auto"/>
            <w:right w:val="none" w:sz="0" w:space="0" w:color="auto"/>
          </w:divBdr>
        </w:div>
      </w:divsChild>
    </w:div>
    <w:div w:id="446045367">
      <w:bodyDiv w:val="1"/>
      <w:marLeft w:val="0"/>
      <w:marRight w:val="0"/>
      <w:marTop w:val="0"/>
      <w:marBottom w:val="0"/>
      <w:divBdr>
        <w:top w:val="none" w:sz="0" w:space="0" w:color="auto"/>
        <w:left w:val="none" w:sz="0" w:space="0" w:color="auto"/>
        <w:bottom w:val="none" w:sz="0" w:space="0" w:color="auto"/>
        <w:right w:val="none" w:sz="0" w:space="0" w:color="auto"/>
      </w:divBdr>
      <w:divsChild>
        <w:div w:id="246623635">
          <w:marLeft w:val="0"/>
          <w:marRight w:val="0"/>
          <w:marTop w:val="0"/>
          <w:marBottom w:val="0"/>
          <w:divBdr>
            <w:top w:val="none" w:sz="0" w:space="0" w:color="auto"/>
            <w:left w:val="none" w:sz="0" w:space="0" w:color="auto"/>
            <w:bottom w:val="none" w:sz="0" w:space="0" w:color="auto"/>
            <w:right w:val="none" w:sz="0" w:space="0" w:color="auto"/>
          </w:divBdr>
        </w:div>
      </w:divsChild>
    </w:div>
    <w:div w:id="446118424">
      <w:bodyDiv w:val="1"/>
      <w:marLeft w:val="0"/>
      <w:marRight w:val="0"/>
      <w:marTop w:val="0"/>
      <w:marBottom w:val="0"/>
      <w:divBdr>
        <w:top w:val="none" w:sz="0" w:space="0" w:color="auto"/>
        <w:left w:val="none" w:sz="0" w:space="0" w:color="auto"/>
        <w:bottom w:val="none" w:sz="0" w:space="0" w:color="auto"/>
        <w:right w:val="none" w:sz="0" w:space="0" w:color="auto"/>
      </w:divBdr>
      <w:divsChild>
        <w:div w:id="935481760">
          <w:marLeft w:val="0"/>
          <w:marRight w:val="0"/>
          <w:marTop w:val="0"/>
          <w:marBottom w:val="0"/>
          <w:divBdr>
            <w:top w:val="none" w:sz="0" w:space="0" w:color="auto"/>
            <w:left w:val="none" w:sz="0" w:space="0" w:color="auto"/>
            <w:bottom w:val="none" w:sz="0" w:space="0" w:color="auto"/>
            <w:right w:val="none" w:sz="0" w:space="0" w:color="auto"/>
          </w:divBdr>
        </w:div>
      </w:divsChild>
    </w:div>
    <w:div w:id="446169516">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09703">
      <w:bodyDiv w:val="1"/>
      <w:marLeft w:val="0"/>
      <w:marRight w:val="0"/>
      <w:marTop w:val="0"/>
      <w:marBottom w:val="0"/>
      <w:divBdr>
        <w:top w:val="none" w:sz="0" w:space="0" w:color="auto"/>
        <w:left w:val="none" w:sz="0" w:space="0" w:color="auto"/>
        <w:bottom w:val="none" w:sz="0" w:space="0" w:color="auto"/>
        <w:right w:val="none" w:sz="0" w:space="0" w:color="auto"/>
      </w:divBdr>
      <w:divsChild>
        <w:div w:id="531577356">
          <w:marLeft w:val="0"/>
          <w:marRight w:val="0"/>
          <w:marTop w:val="0"/>
          <w:marBottom w:val="0"/>
          <w:divBdr>
            <w:top w:val="none" w:sz="0" w:space="0" w:color="auto"/>
            <w:left w:val="none" w:sz="0" w:space="0" w:color="auto"/>
            <w:bottom w:val="none" w:sz="0" w:space="0" w:color="auto"/>
            <w:right w:val="none" w:sz="0" w:space="0" w:color="auto"/>
          </w:divBdr>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584308">
      <w:bodyDiv w:val="1"/>
      <w:marLeft w:val="0"/>
      <w:marRight w:val="0"/>
      <w:marTop w:val="0"/>
      <w:marBottom w:val="0"/>
      <w:divBdr>
        <w:top w:val="none" w:sz="0" w:space="0" w:color="auto"/>
        <w:left w:val="none" w:sz="0" w:space="0" w:color="auto"/>
        <w:bottom w:val="none" w:sz="0" w:space="0" w:color="auto"/>
        <w:right w:val="none" w:sz="0" w:space="0" w:color="auto"/>
      </w:divBdr>
      <w:divsChild>
        <w:div w:id="837696607">
          <w:marLeft w:val="0"/>
          <w:marRight w:val="0"/>
          <w:marTop w:val="0"/>
          <w:marBottom w:val="0"/>
          <w:divBdr>
            <w:top w:val="none" w:sz="0" w:space="0" w:color="auto"/>
            <w:left w:val="none" w:sz="0" w:space="0" w:color="auto"/>
            <w:bottom w:val="none" w:sz="0" w:space="0" w:color="auto"/>
            <w:right w:val="none" w:sz="0" w:space="0" w:color="auto"/>
          </w:divBdr>
        </w:div>
      </w:divsChild>
    </w:div>
    <w:div w:id="446654776">
      <w:bodyDiv w:val="1"/>
      <w:marLeft w:val="0"/>
      <w:marRight w:val="0"/>
      <w:marTop w:val="0"/>
      <w:marBottom w:val="0"/>
      <w:divBdr>
        <w:top w:val="none" w:sz="0" w:space="0" w:color="auto"/>
        <w:left w:val="none" w:sz="0" w:space="0" w:color="auto"/>
        <w:bottom w:val="none" w:sz="0" w:space="0" w:color="auto"/>
        <w:right w:val="none" w:sz="0" w:space="0" w:color="auto"/>
      </w:divBdr>
      <w:divsChild>
        <w:div w:id="206111053">
          <w:marLeft w:val="0"/>
          <w:marRight w:val="0"/>
          <w:marTop w:val="0"/>
          <w:marBottom w:val="0"/>
          <w:divBdr>
            <w:top w:val="none" w:sz="0" w:space="0" w:color="auto"/>
            <w:left w:val="none" w:sz="0" w:space="0" w:color="auto"/>
            <w:bottom w:val="none" w:sz="0" w:space="0" w:color="auto"/>
            <w:right w:val="none" w:sz="0" w:space="0" w:color="auto"/>
          </w:divBdr>
        </w:div>
      </w:divsChild>
    </w:div>
    <w:div w:id="446699502">
      <w:bodyDiv w:val="1"/>
      <w:marLeft w:val="0"/>
      <w:marRight w:val="0"/>
      <w:marTop w:val="0"/>
      <w:marBottom w:val="0"/>
      <w:divBdr>
        <w:top w:val="none" w:sz="0" w:space="0" w:color="auto"/>
        <w:left w:val="none" w:sz="0" w:space="0" w:color="auto"/>
        <w:bottom w:val="none" w:sz="0" w:space="0" w:color="auto"/>
        <w:right w:val="none" w:sz="0" w:space="0" w:color="auto"/>
      </w:divBdr>
    </w:div>
    <w:div w:id="446699810">
      <w:bodyDiv w:val="1"/>
      <w:marLeft w:val="0"/>
      <w:marRight w:val="0"/>
      <w:marTop w:val="0"/>
      <w:marBottom w:val="0"/>
      <w:divBdr>
        <w:top w:val="none" w:sz="0" w:space="0" w:color="auto"/>
        <w:left w:val="none" w:sz="0" w:space="0" w:color="auto"/>
        <w:bottom w:val="none" w:sz="0" w:space="0" w:color="auto"/>
        <w:right w:val="none" w:sz="0" w:space="0" w:color="auto"/>
      </w:divBdr>
      <w:divsChild>
        <w:div w:id="572280030">
          <w:marLeft w:val="0"/>
          <w:marRight w:val="0"/>
          <w:marTop w:val="0"/>
          <w:marBottom w:val="0"/>
          <w:divBdr>
            <w:top w:val="none" w:sz="0" w:space="0" w:color="auto"/>
            <w:left w:val="none" w:sz="0" w:space="0" w:color="auto"/>
            <w:bottom w:val="none" w:sz="0" w:space="0" w:color="auto"/>
            <w:right w:val="none" w:sz="0" w:space="0" w:color="auto"/>
          </w:divBdr>
          <w:divsChild>
            <w:div w:id="98987817">
              <w:marLeft w:val="0"/>
              <w:marRight w:val="0"/>
              <w:marTop w:val="0"/>
              <w:marBottom w:val="0"/>
              <w:divBdr>
                <w:top w:val="none" w:sz="0" w:space="0" w:color="auto"/>
                <w:left w:val="none" w:sz="0" w:space="0" w:color="auto"/>
                <w:bottom w:val="none" w:sz="0" w:space="0" w:color="auto"/>
                <w:right w:val="none" w:sz="0" w:space="0" w:color="auto"/>
              </w:divBdr>
            </w:div>
          </w:divsChild>
        </w:div>
        <w:div w:id="685643161">
          <w:marLeft w:val="0"/>
          <w:marRight w:val="0"/>
          <w:marTop w:val="0"/>
          <w:marBottom w:val="0"/>
          <w:divBdr>
            <w:top w:val="none" w:sz="0" w:space="0" w:color="auto"/>
            <w:left w:val="none" w:sz="0" w:space="0" w:color="auto"/>
            <w:bottom w:val="none" w:sz="0" w:space="0" w:color="auto"/>
            <w:right w:val="none" w:sz="0" w:space="0" w:color="auto"/>
          </w:divBdr>
        </w:div>
      </w:divsChild>
    </w:div>
    <w:div w:id="446850153">
      <w:bodyDiv w:val="1"/>
      <w:marLeft w:val="0"/>
      <w:marRight w:val="0"/>
      <w:marTop w:val="0"/>
      <w:marBottom w:val="0"/>
      <w:divBdr>
        <w:top w:val="none" w:sz="0" w:space="0" w:color="auto"/>
        <w:left w:val="none" w:sz="0" w:space="0" w:color="auto"/>
        <w:bottom w:val="none" w:sz="0" w:space="0" w:color="auto"/>
        <w:right w:val="none" w:sz="0" w:space="0" w:color="auto"/>
      </w:divBdr>
    </w:div>
    <w:div w:id="446850602">
      <w:bodyDiv w:val="1"/>
      <w:marLeft w:val="0"/>
      <w:marRight w:val="0"/>
      <w:marTop w:val="0"/>
      <w:marBottom w:val="0"/>
      <w:divBdr>
        <w:top w:val="none" w:sz="0" w:space="0" w:color="auto"/>
        <w:left w:val="none" w:sz="0" w:space="0" w:color="auto"/>
        <w:bottom w:val="none" w:sz="0" w:space="0" w:color="auto"/>
        <w:right w:val="none" w:sz="0" w:space="0" w:color="auto"/>
      </w:divBdr>
      <w:divsChild>
        <w:div w:id="1737432343">
          <w:marLeft w:val="0"/>
          <w:marRight w:val="0"/>
          <w:marTop w:val="0"/>
          <w:marBottom w:val="0"/>
          <w:divBdr>
            <w:top w:val="none" w:sz="0" w:space="0" w:color="auto"/>
            <w:left w:val="none" w:sz="0" w:space="0" w:color="auto"/>
            <w:bottom w:val="none" w:sz="0" w:space="0" w:color="auto"/>
            <w:right w:val="none" w:sz="0" w:space="0" w:color="auto"/>
          </w:divBdr>
          <w:divsChild>
            <w:div w:id="1510217552">
              <w:marLeft w:val="0"/>
              <w:marRight w:val="0"/>
              <w:marTop w:val="0"/>
              <w:marBottom w:val="0"/>
              <w:divBdr>
                <w:top w:val="none" w:sz="0" w:space="0" w:color="auto"/>
                <w:left w:val="none" w:sz="0" w:space="0" w:color="auto"/>
                <w:bottom w:val="none" w:sz="0" w:space="0" w:color="auto"/>
                <w:right w:val="none" w:sz="0" w:space="0" w:color="auto"/>
              </w:divBdr>
              <w:divsChild>
                <w:div w:id="190268456">
                  <w:marLeft w:val="0"/>
                  <w:marRight w:val="0"/>
                  <w:marTop w:val="0"/>
                  <w:marBottom w:val="0"/>
                  <w:divBdr>
                    <w:top w:val="none" w:sz="0" w:space="0" w:color="auto"/>
                    <w:left w:val="none" w:sz="0" w:space="0" w:color="auto"/>
                    <w:bottom w:val="none" w:sz="0" w:space="0" w:color="auto"/>
                    <w:right w:val="none" w:sz="0" w:space="0" w:color="auto"/>
                  </w:divBdr>
                  <w:divsChild>
                    <w:div w:id="1388067115">
                      <w:marLeft w:val="0"/>
                      <w:marRight w:val="0"/>
                      <w:marTop w:val="0"/>
                      <w:marBottom w:val="0"/>
                      <w:divBdr>
                        <w:top w:val="none" w:sz="0" w:space="0" w:color="auto"/>
                        <w:left w:val="none" w:sz="0" w:space="0" w:color="auto"/>
                        <w:bottom w:val="none" w:sz="0" w:space="0" w:color="auto"/>
                        <w:right w:val="none" w:sz="0" w:space="0" w:color="auto"/>
                      </w:divBdr>
                    </w:div>
                    <w:div w:id="11546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716114">
          <w:marLeft w:val="0"/>
          <w:marRight w:val="0"/>
          <w:marTop w:val="0"/>
          <w:marBottom w:val="0"/>
          <w:divBdr>
            <w:top w:val="none" w:sz="0" w:space="0" w:color="auto"/>
            <w:left w:val="none" w:sz="0" w:space="0" w:color="auto"/>
            <w:bottom w:val="none" w:sz="0" w:space="0" w:color="auto"/>
            <w:right w:val="none" w:sz="0" w:space="0" w:color="auto"/>
          </w:divBdr>
          <w:divsChild>
            <w:div w:id="1044133816">
              <w:marLeft w:val="0"/>
              <w:marRight w:val="0"/>
              <w:marTop w:val="0"/>
              <w:marBottom w:val="0"/>
              <w:divBdr>
                <w:top w:val="none" w:sz="0" w:space="0" w:color="auto"/>
                <w:left w:val="none" w:sz="0" w:space="0" w:color="auto"/>
                <w:bottom w:val="none" w:sz="0" w:space="0" w:color="auto"/>
                <w:right w:val="none" w:sz="0" w:space="0" w:color="auto"/>
              </w:divBdr>
              <w:divsChild>
                <w:div w:id="1984196501">
                  <w:marLeft w:val="0"/>
                  <w:marRight w:val="0"/>
                  <w:marTop w:val="0"/>
                  <w:marBottom w:val="0"/>
                  <w:divBdr>
                    <w:top w:val="none" w:sz="0" w:space="0" w:color="auto"/>
                    <w:left w:val="none" w:sz="0" w:space="0" w:color="auto"/>
                    <w:bottom w:val="none" w:sz="0" w:space="0" w:color="auto"/>
                    <w:right w:val="none" w:sz="0" w:space="0" w:color="auto"/>
                  </w:divBdr>
                  <w:divsChild>
                    <w:div w:id="1329168089">
                      <w:marLeft w:val="0"/>
                      <w:marRight w:val="0"/>
                      <w:marTop w:val="0"/>
                      <w:marBottom w:val="0"/>
                      <w:divBdr>
                        <w:top w:val="none" w:sz="0" w:space="0" w:color="auto"/>
                        <w:left w:val="none" w:sz="0" w:space="0" w:color="auto"/>
                        <w:bottom w:val="none" w:sz="0" w:space="0" w:color="auto"/>
                        <w:right w:val="none" w:sz="0" w:space="0" w:color="auto"/>
                      </w:divBdr>
                      <w:divsChild>
                        <w:div w:id="1920479257">
                          <w:marLeft w:val="0"/>
                          <w:marRight w:val="0"/>
                          <w:marTop w:val="0"/>
                          <w:marBottom w:val="0"/>
                          <w:divBdr>
                            <w:top w:val="none" w:sz="0" w:space="0" w:color="auto"/>
                            <w:left w:val="none" w:sz="0" w:space="0" w:color="auto"/>
                            <w:bottom w:val="none" w:sz="0" w:space="0" w:color="auto"/>
                            <w:right w:val="none" w:sz="0" w:space="0" w:color="auto"/>
                          </w:divBdr>
                          <w:divsChild>
                            <w:div w:id="573511522">
                              <w:marLeft w:val="0"/>
                              <w:marRight w:val="0"/>
                              <w:marTop w:val="0"/>
                              <w:marBottom w:val="0"/>
                              <w:divBdr>
                                <w:top w:val="none" w:sz="0" w:space="0" w:color="auto"/>
                                <w:left w:val="none" w:sz="0" w:space="0" w:color="auto"/>
                                <w:bottom w:val="none" w:sz="0" w:space="0" w:color="auto"/>
                                <w:right w:val="none" w:sz="0" w:space="0" w:color="auto"/>
                              </w:divBdr>
                              <w:divsChild>
                                <w:div w:id="461730007">
                                  <w:marLeft w:val="0"/>
                                  <w:marRight w:val="0"/>
                                  <w:marTop w:val="0"/>
                                  <w:marBottom w:val="0"/>
                                  <w:divBdr>
                                    <w:top w:val="none" w:sz="0" w:space="0" w:color="auto"/>
                                    <w:left w:val="none" w:sz="0" w:space="0" w:color="auto"/>
                                    <w:bottom w:val="none" w:sz="0" w:space="0" w:color="auto"/>
                                    <w:right w:val="none" w:sz="0" w:space="0" w:color="auto"/>
                                  </w:divBdr>
                                </w:div>
                              </w:divsChild>
                            </w:div>
                            <w:div w:id="22029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852616">
      <w:bodyDiv w:val="1"/>
      <w:marLeft w:val="0"/>
      <w:marRight w:val="0"/>
      <w:marTop w:val="0"/>
      <w:marBottom w:val="0"/>
      <w:divBdr>
        <w:top w:val="none" w:sz="0" w:space="0" w:color="auto"/>
        <w:left w:val="none" w:sz="0" w:space="0" w:color="auto"/>
        <w:bottom w:val="none" w:sz="0" w:space="0" w:color="auto"/>
        <w:right w:val="none" w:sz="0" w:space="0" w:color="auto"/>
      </w:divBdr>
    </w:div>
    <w:div w:id="446854044">
      <w:bodyDiv w:val="1"/>
      <w:marLeft w:val="0"/>
      <w:marRight w:val="0"/>
      <w:marTop w:val="0"/>
      <w:marBottom w:val="0"/>
      <w:divBdr>
        <w:top w:val="none" w:sz="0" w:space="0" w:color="auto"/>
        <w:left w:val="none" w:sz="0" w:space="0" w:color="auto"/>
        <w:bottom w:val="none" w:sz="0" w:space="0" w:color="auto"/>
        <w:right w:val="none" w:sz="0" w:space="0" w:color="auto"/>
      </w:divBdr>
    </w:div>
    <w:div w:id="446970768">
      <w:bodyDiv w:val="1"/>
      <w:marLeft w:val="0"/>
      <w:marRight w:val="0"/>
      <w:marTop w:val="0"/>
      <w:marBottom w:val="0"/>
      <w:divBdr>
        <w:top w:val="none" w:sz="0" w:space="0" w:color="auto"/>
        <w:left w:val="none" w:sz="0" w:space="0" w:color="auto"/>
        <w:bottom w:val="none" w:sz="0" w:space="0" w:color="auto"/>
        <w:right w:val="none" w:sz="0" w:space="0" w:color="auto"/>
      </w:divBdr>
    </w:div>
    <w:div w:id="446973867">
      <w:bodyDiv w:val="1"/>
      <w:marLeft w:val="0"/>
      <w:marRight w:val="0"/>
      <w:marTop w:val="0"/>
      <w:marBottom w:val="0"/>
      <w:divBdr>
        <w:top w:val="none" w:sz="0" w:space="0" w:color="auto"/>
        <w:left w:val="none" w:sz="0" w:space="0" w:color="auto"/>
        <w:bottom w:val="none" w:sz="0" w:space="0" w:color="auto"/>
        <w:right w:val="none" w:sz="0" w:space="0" w:color="auto"/>
      </w:divBdr>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7816508">
      <w:bodyDiv w:val="1"/>
      <w:marLeft w:val="0"/>
      <w:marRight w:val="0"/>
      <w:marTop w:val="0"/>
      <w:marBottom w:val="0"/>
      <w:divBdr>
        <w:top w:val="none" w:sz="0" w:space="0" w:color="auto"/>
        <w:left w:val="none" w:sz="0" w:space="0" w:color="auto"/>
        <w:bottom w:val="none" w:sz="0" w:space="0" w:color="auto"/>
        <w:right w:val="none" w:sz="0" w:space="0" w:color="auto"/>
      </w:divBdr>
    </w:div>
    <w:div w:id="447896505">
      <w:bodyDiv w:val="1"/>
      <w:marLeft w:val="0"/>
      <w:marRight w:val="0"/>
      <w:marTop w:val="0"/>
      <w:marBottom w:val="0"/>
      <w:divBdr>
        <w:top w:val="none" w:sz="0" w:space="0" w:color="auto"/>
        <w:left w:val="none" w:sz="0" w:space="0" w:color="auto"/>
        <w:bottom w:val="none" w:sz="0" w:space="0" w:color="auto"/>
        <w:right w:val="none" w:sz="0" w:space="0" w:color="auto"/>
      </w:divBdr>
      <w:divsChild>
        <w:div w:id="131674827">
          <w:marLeft w:val="0"/>
          <w:marRight w:val="0"/>
          <w:marTop w:val="0"/>
          <w:marBottom w:val="0"/>
          <w:divBdr>
            <w:top w:val="none" w:sz="0" w:space="0" w:color="auto"/>
            <w:left w:val="none" w:sz="0" w:space="0" w:color="auto"/>
            <w:bottom w:val="none" w:sz="0" w:space="0" w:color="auto"/>
            <w:right w:val="none" w:sz="0" w:space="0" w:color="auto"/>
          </w:divBdr>
        </w:div>
        <w:div w:id="2852784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47967086">
      <w:bodyDiv w:val="1"/>
      <w:marLeft w:val="0"/>
      <w:marRight w:val="0"/>
      <w:marTop w:val="0"/>
      <w:marBottom w:val="0"/>
      <w:divBdr>
        <w:top w:val="none" w:sz="0" w:space="0" w:color="auto"/>
        <w:left w:val="none" w:sz="0" w:space="0" w:color="auto"/>
        <w:bottom w:val="none" w:sz="0" w:space="0" w:color="auto"/>
        <w:right w:val="none" w:sz="0" w:space="0" w:color="auto"/>
      </w:divBdr>
      <w:divsChild>
        <w:div w:id="572860224">
          <w:marLeft w:val="0"/>
          <w:marRight w:val="0"/>
          <w:marTop w:val="0"/>
          <w:marBottom w:val="0"/>
          <w:divBdr>
            <w:top w:val="none" w:sz="0" w:space="0" w:color="auto"/>
            <w:left w:val="none" w:sz="0" w:space="0" w:color="auto"/>
            <w:bottom w:val="none" w:sz="0" w:space="0" w:color="auto"/>
            <w:right w:val="none" w:sz="0" w:space="0" w:color="auto"/>
          </w:divBdr>
        </w:div>
        <w:div w:id="877011347">
          <w:marLeft w:val="0"/>
          <w:marRight w:val="0"/>
          <w:marTop w:val="0"/>
          <w:marBottom w:val="0"/>
          <w:divBdr>
            <w:top w:val="none" w:sz="0" w:space="0" w:color="auto"/>
            <w:left w:val="none" w:sz="0" w:space="0" w:color="auto"/>
            <w:bottom w:val="none" w:sz="0" w:space="0" w:color="auto"/>
            <w:right w:val="none" w:sz="0" w:space="0" w:color="auto"/>
          </w:divBdr>
        </w:div>
      </w:divsChild>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
    <w:div w:id="448620964">
      <w:bodyDiv w:val="1"/>
      <w:marLeft w:val="0"/>
      <w:marRight w:val="0"/>
      <w:marTop w:val="0"/>
      <w:marBottom w:val="0"/>
      <w:divBdr>
        <w:top w:val="none" w:sz="0" w:space="0" w:color="auto"/>
        <w:left w:val="none" w:sz="0" w:space="0" w:color="auto"/>
        <w:bottom w:val="none" w:sz="0" w:space="0" w:color="auto"/>
        <w:right w:val="none" w:sz="0" w:space="0" w:color="auto"/>
      </w:divBdr>
      <w:divsChild>
        <w:div w:id="208761948">
          <w:marLeft w:val="0"/>
          <w:marRight w:val="0"/>
          <w:marTop w:val="0"/>
          <w:marBottom w:val="0"/>
          <w:divBdr>
            <w:top w:val="none" w:sz="0" w:space="0" w:color="auto"/>
            <w:left w:val="none" w:sz="0" w:space="0" w:color="auto"/>
            <w:bottom w:val="none" w:sz="0" w:space="0" w:color="auto"/>
            <w:right w:val="none" w:sz="0" w:space="0" w:color="auto"/>
          </w:divBdr>
        </w:div>
        <w:div w:id="814833668">
          <w:marLeft w:val="0"/>
          <w:marRight w:val="0"/>
          <w:marTop w:val="0"/>
          <w:marBottom w:val="0"/>
          <w:divBdr>
            <w:top w:val="none" w:sz="0" w:space="0" w:color="auto"/>
            <w:left w:val="none" w:sz="0" w:space="0" w:color="auto"/>
            <w:bottom w:val="none" w:sz="0" w:space="0" w:color="auto"/>
            <w:right w:val="none" w:sz="0" w:space="0" w:color="auto"/>
          </w:divBdr>
        </w:div>
      </w:divsChild>
    </w:div>
    <w:div w:id="448665463">
      <w:bodyDiv w:val="1"/>
      <w:marLeft w:val="0"/>
      <w:marRight w:val="0"/>
      <w:marTop w:val="0"/>
      <w:marBottom w:val="0"/>
      <w:divBdr>
        <w:top w:val="none" w:sz="0" w:space="0" w:color="auto"/>
        <w:left w:val="none" w:sz="0" w:space="0" w:color="auto"/>
        <w:bottom w:val="none" w:sz="0" w:space="0" w:color="auto"/>
        <w:right w:val="none" w:sz="0" w:space="0" w:color="auto"/>
      </w:divBdr>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125279">
      <w:bodyDiv w:val="1"/>
      <w:marLeft w:val="0"/>
      <w:marRight w:val="0"/>
      <w:marTop w:val="0"/>
      <w:marBottom w:val="0"/>
      <w:divBdr>
        <w:top w:val="none" w:sz="0" w:space="0" w:color="auto"/>
        <w:left w:val="none" w:sz="0" w:space="0" w:color="auto"/>
        <w:bottom w:val="none" w:sz="0" w:space="0" w:color="auto"/>
        <w:right w:val="none" w:sz="0" w:space="0" w:color="auto"/>
      </w:divBdr>
      <w:divsChild>
        <w:div w:id="1495417050">
          <w:marLeft w:val="0"/>
          <w:marRight w:val="0"/>
          <w:marTop w:val="0"/>
          <w:marBottom w:val="0"/>
          <w:divBdr>
            <w:top w:val="none" w:sz="0" w:space="0" w:color="auto"/>
            <w:left w:val="none" w:sz="0" w:space="0" w:color="auto"/>
            <w:bottom w:val="none" w:sz="0" w:space="0" w:color="auto"/>
            <w:right w:val="none" w:sz="0" w:space="0" w:color="auto"/>
          </w:divBdr>
          <w:divsChild>
            <w:div w:id="284043813">
              <w:marLeft w:val="0"/>
              <w:marRight w:val="0"/>
              <w:marTop w:val="0"/>
              <w:marBottom w:val="0"/>
              <w:divBdr>
                <w:top w:val="none" w:sz="0" w:space="0" w:color="auto"/>
                <w:left w:val="none" w:sz="0" w:space="0" w:color="auto"/>
                <w:bottom w:val="none" w:sz="0" w:space="0" w:color="auto"/>
                <w:right w:val="none" w:sz="0" w:space="0" w:color="auto"/>
              </w:divBdr>
            </w:div>
          </w:divsChild>
        </w:div>
        <w:div w:id="1052313755">
          <w:marLeft w:val="0"/>
          <w:marRight w:val="0"/>
          <w:marTop w:val="0"/>
          <w:marBottom w:val="0"/>
          <w:divBdr>
            <w:top w:val="none" w:sz="0" w:space="0" w:color="auto"/>
            <w:left w:val="none" w:sz="0" w:space="0" w:color="auto"/>
            <w:bottom w:val="none" w:sz="0" w:space="0" w:color="auto"/>
            <w:right w:val="none" w:sz="0" w:space="0" w:color="auto"/>
          </w:divBdr>
          <w:divsChild>
            <w:div w:id="1625500006">
              <w:marLeft w:val="0"/>
              <w:marRight w:val="0"/>
              <w:marTop w:val="0"/>
              <w:marBottom w:val="0"/>
              <w:divBdr>
                <w:top w:val="none" w:sz="0" w:space="0" w:color="auto"/>
                <w:left w:val="none" w:sz="0" w:space="0" w:color="auto"/>
                <w:bottom w:val="none" w:sz="0" w:space="0" w:color="auto"/>
                <w:right w:val="none" w:sz="0" w:space="0" w:color="auto"/>
              </w:divBdr>
              <w:divsChild>
                <w:div w:id="1397582548">
                  <w:marLeft w:val="0"/>
                  <w:marRight w:val="0"/>
                  <w:marTop w:val="0"/>
                  <w:marBottom w:val="0"/>
                  <w:divBdr>
                    <w:top w:val="none" w:sz="0" w:space="0" w:color="auto"/>
                    <w:left w:val="none" w:sz="0" w:space="0" w:color="auto"/>
                    <w:bottom w:val="none" w:sz="0" w:space="0" w:color="auto"/>
                    <w:right w:val="none" w:sz="0" w:space="0" w:color="auto"/>
                  </w:divBdr>
                  <w:divsChild>
                    <w:div w:id="154968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471952">
      <w:bodyDiv w:val="1"/>
      <w:marLeft w:val="0"/>
      <w:marRight w:val="0"/>
      <w:marTop w:val="0"/>
      <w:marBottom w:val="0"/>
      <w:divBdr>
        <w:top w:val="none" w:sz="0" w:space="0" w:color="auto"/>
        <w:left w:val="none" w:sz="0" w:space="0" w:color="auto"/>
        <w:bottom w:val="none" w:sz="0" w:space="0" w:color="auto"/>
        <w:right w:val="none" w:sz="0" w:space="0" w:color="auto"/>
      </w:divBdr>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49980921">
      <w:bodyDiv w:val="1"/>
      <w:marLeft w:val="0"/>
      <w:marRight w:val="0"/>
      <w:marTop w:val="0"/>
      <w:marBottom w:val="0"/>
      <w:divBdr>
        <w:top w:val="none" w:sz="0" w:space="0" w:color="auto"/>
        <w:left w:val="none" w:sz="0" w:space="0" w:color="auto"/>
        <w:bottom w:val="none" w:sz="0" w:space="0" w:color="auto"/>
        <w:right w:val="none" w:sz="0" w:space="0" w:color="auto"/>
      </w:divBdr>
    </w:div>
    <w:div w:id="449983358">
      <w:bodyDiv w:val="1"/>
      <w:marLeft w:val="0"/>
      <w:marRight w:val="0"/>
      <w:marTop w:val="0"/>
      <w:marBottom w:val="0"/>
      <w:divBdr>
        <w:top w:val="none" w:sz="0" w:space="0" w:color="auto"/>
        <w:left w:val="none" w:sz="0" w:space="0" w:color="auto"/>
        <w:bottom w:val="none" w:sz="0" w:space="0" w:color="auto"/>
        <w:right w:val="none" w:sz="0" w:space="0" w:color="auto"/>
      </w:divBdr>
    </w:div>
    <w:div w:id="450052185">
      <w:bodyDiv w:val="1"/>
      <w:marLeft w:val="0"/>
      <w:marRight w:val="0"/>
      <w:marTop w:val="0"/>
      <w:marBottom w:val="0"/>
      <w:divBdr>
        <w:top w:val="none" w:sz="0" w:space="0" w:color="auto"/>
        <w:left w:val="none" w:sz="0" w:space="0" w:color="auto"/>
        <w:bottom w:val="none" w:sz="0" w:space="0" w:color="auto"/>
        <w:right w:val="none" w:sz="0" w:space="0" w:color="auto"/>
      </w:divBdr>
      <w:divsChild>
        <w:div w:id="1709723976">
          <w:marLeft w:val="0"/>
          <w:marRight w:val="0"/>
          <w:marTop w:val="0"/>
          <w:marBottom w:val="0"/>
          <w:divBdr>
            <w:top w:val="none" w:sz="0" w:space="0" w:color="auto"/>
            <w:left w:val="none" w:sz="0" w:space="0" w:color="auto"/>
            <w:bottom w:val="none" w:sz="0" w:space="0" w:color="auto"/>
            <w:right w:val="none" w:sz="0" w:space="0" w:color="auto"/>
          </w:divBdr>
        </w:div>
        <w:div w:id="1054620517">
          <w:marLeft w:val="0"/>
          <w:marRight w:val="0"/>
          <w:marTop w:val="0"/>
          <w:marBottom w:val="0"/>
          <w:divBdr>
            <w:top w:val="none" w:sz="0" w:space="0" w:color="auto"/>
            <w:left w:val="none" w:sz="0" w:space="0" w:color="auto"/>
            <w:bottom w:val="none" w:sz="0" w:space="0" w:color="auto"/>
            <w:right w:val="none" w:sz="0" w:space="0" w:color="auto"/>
          </w:divBdr>
          <w:divsChild>
            <w:div w:id="17137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21230">
      <w:bodyDiv w:val="1"/>
      <w:marLeft w:val="0"/>
      <w:marRight w:val="0"/>
      <w:marTop w:val="0"/>
      <w:marBottom w:val="0"/>
      <w:divBdr>
        <w:top w:val="none" w:sz="0" w:space="0" w:color="auto"/>
        <w:left w:val="none" w:sz="0" w:space="0" w:color="auto"/>
        <w:bottom w:val="none" w:sz="0" w:space="0" w:color="auto"/>
        <w:right w:val="none" w:sz="0" w:space="0" w:color="auto"/>
      </w:divBdr>
      <w:divsChild>
        <w:div w:id="869994111">
          <w:marLeft w:val="0"/>
          <w:marRight w:val="0"/>
          <w:marTop w:val="0"/>
          <w:marBottom w:val="0"/>
          <w:divBdr>
            <w:top w:val="none" w:sz="0" w:space="0" w:color="auto"/>
            <w:left w:val="none" w:sz="0" w:space="0" w:color="auto"/>
            <w:bottom w:val="none" w:sz="0" w:space="0" w:color="auto"/>
            <w:right w:val="none" w:sz="0" w:space="0" w:color="auto"/>
          </w:divBdr>
          <w:divsChild>
            <w:div w:id="621618870">
              <w:marLeft w:val="0"/>
              <w:marRight w:val="0"/>
              <w:marTop w:val="0"/>
              <w:marBottom w:val="0"/>
              <w:divBdr>
                <w:top w:val="none" w:sz="0" w:space="0" w:color="auto"/>
                <w:left w:val="none" w:sz="0" w:space="0" w:color="auto"/>
                <w:bottom w:val="none" w:sz="0" w:space="0" w:color="auto"/>
                <w:right w:val="none" w:sz="0" w:space="0" w:color="auto"/>
              </w:divBdr>
              <w:divsChild>
                <w:div w:id="260771145">
                  <w:marLeft w:val="0"/>
                  <w:marRight w:val="0"/>
                  <w:marTop w:val="0"/>
                  <w:marBottom w:val="0"/>
                  <w:divBdr>
                    <w:top w:val="none" w:sz="0" w:space="0" w:color="auto"/>
                    <w:left w:val="none" w:sz="0" w:space="0" w:color="auto"/>
                    <w:bottom w:val="none" w:sz="0" w:space="0" w:color="auto"/>
                    <w:right w:val="none" w:sz="0" w:space="0" w:color="auto"/>
                  </w:divBdr>
                  <w:divsChild>
                    <w:div w:id="819156154">
                      <w:marLeft w:val="0"/>
                      <w:marRight w:val="0"/>
                      <w:marTop w:val="0"/>
                      <w:marBottom w:val="0"/>
                      <w:divBdr>
                        <w:top w:val="none" w:sz="0" w:space="0" w:color="auto"/>
                        <w:left w:val="none" w:sz="0" w:space="0" w:color="auto"/>
                        <w:bottom w:val="none" w:sz="0" w:space="0" w:color="auto"/>
                        <w:right w:val="none" w:sz="0" w:space="0" w:color="auto"/>
                      </w:divBdr>
                      <w:divsChild>
                        <w:div w:id="136532282">
                          <w:marLeft w:val="0"/>
                          <w:marRight w:val="0"/>
                          <w:marTop w:val="0"/>
                          <w:marBottom w:val="0"/>
                          <w:divBdr>
                            <w:top w:val="none" w:sz="0" w:space="0" w:color="auto"/>
                            <w:left w:val="none" w:sz="0" w:space="0" w:color="auto"/>
                            <w:bottom w:val="none" w:sz="0" w:space="0" w:color="auto"/>
                            <w:right w:val="none" w:sz="0" w:space="0" w:color="auto"/>
                          </w:divBdr>
                          <w:divsChild>
                            <w:div w:id="2287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0562725">
      <w:bodyDiv w:val="1"/>
      <w:marLeft w:val="0"/>
      <w:marRight w:val="0"/>
      <w:marTop w:val="0"/>
      <w:marBottom w:val="0"/>
      <w:divBdr>
        <w:top w:val="none" w:sz="0" w:space="0" w:color="auto"/>
        <w:left w:val="none" w:sz="0" w:space="0" w:color="auto"/>
        <w:bottom w:val="none" w:sz="0" w:space="0" w:color="auto"/>
        <w:right w:val="none" w:sz="0" w:space="0" w:color="auto"/>
      </w:divBdr>
      <w:divsChild>
        <w:div w:id="57948666">
          <w:marLeft w:val="0"/>
          <w:marRight w:val="0"/>
          <w:marTop w:val="0"/>
          <w:marBottom w:val="0"/>
          <w:divBdr>
            <w:top w:val="none" w:sz="0" w:space="0" w:color="auto"/>
            <w:left w:val="none" w:sz="0" w:space="0" w:color="auto"/>
            <w:bottom w:val="none" w:sz="0" w:space="0" w:color="auto"/>
            <w:right w:val="none" w:sz="0" w:space="0" w:color="auto"/>
          </w:divBdr>
          <w:divsChild>
            <w:div w:id="21174177">
              <w:marLeft w:val="0"/>
              <w:marRight w:val="0"/>
              <w:marTop w:val="0"/>
              <w:marBottom w:val="0"/>
              <w:divBdr>
                <w:top w:val="none" w:sz="0" w:space="0" w:color="auto"/>
                <w:left w:val="none" w:sz="0" w:space="0" w:color="auto"/>
                <w:bottom w:val="none" w:sz="0" w:space="0" w:color="auto"/>
                <w:right w:val="none" w:sz="0" w:space="0" w:color="auto"/>
              </w:divBdr>
              <w:divsChild>
                <w:div w:id="24079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48457">
      <w:bodyDiv w:val="1"/>
      <w:marLeft w:val="0"/>
      <w:marRight w:val="0"/>
      <w:marTop w:val="0"/>
      <w:marBottom w:val="0"/>
      <w:divBdr>
        <w:top w:val="none" w:sz="0" w:space="0" w:color="auto"/>
        <w:left w:val="none" w:sz="0" w:space="0" w:color="auto"/>
        <w:bottom w:val="none" w:sz="0" w:space="0" w:color="auto"/>
        <w:right w:val="none" w:sz="0" w:space="0" w:color="auto"/>
      </w:divBdr>
      <w:divsChild>
        <w:div w:id="526796472">
          <w:marLeft w:val="0"/>
          <w:marRight w:val="0"/>
          <w:marTop w:val="0"/>
          <w:marBottom w:val="0"/>
          <w:divBdr>
            <w:top w:val="none" w:sz="0" w:space="0" w:color="auto"/>
            <w:left w:val="none" w:sz="0" w:space="0" w:color="auto"/>
            <w:bottom w:val="none" w:sz="0" w:space="0" w:color="auto"/>
            <w:right w:val="none" w:sz="0" w:space="0" w:color="auto"/>
          </w:divBdr>
        </w:div>
        <w:div w:id="709376014">
          <w:marLeft w:val="0"/>
          <w:marRight w:val="0"/>
          <w:marTop w:val="30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245345">
      <w:bodyDiv w:val="1"/>
      <w:marLeft w:val="0"/>
      <w:marRight w:val="0"/>
      <w:marTop w:val="0"/>
      <w:marBottom w:val="0"/>
      <w:divBdr>
        <w:top w:val="none" w:sz="0" w:space="0" w:color="auto"/>
        <w:left w:val="none" w:sz="0" w:space="0" w:color="auto"/>
        <w:bottom w:val="none" w:sz="0" w:space="0" w:color="auto"/>
        <w:right w:val="none" w:sz="0" w:space="0" w:color="auto"/>
      </w:divBdr>
      <w:divsChild>
        <w:div w:id="917791118">
          <w:marLeft w:val="0"/>
          <w:marRight w:val="0"/>
          <w:marTop w:val="0"/>
          <w:marBottom w:val="0"/>
          <w:divBdr>
            <w:top w:val="none" w:sz="0" w:space="0" w:color="auto"/>
            <w:left w:val="none" w:sz="0" w:space="0" w:color="auto"/>
            <w:bottom w:val="none" w:sz="0" w:space="0" w:color="auto"/>
            <w:right w:val="none" w:sz="0" w:space="0" w:color="auto"/>
          </w:divBdr>
        </w:div>
      </w:divsChild>
    </w:div>
    <w:div w:id="451444528">
      <w:bodyDiv w:val="1"/>
      <w:marLeft w:val="0"/>
      <w:marRight w:val="0"/>
      <w:marTop w:val="0"/>
      <w:marBottom w:val="0"/>
      <w:divBdr>
        <w:top w:val="none" w:sz="0" w:space="0" w:color="auto"/>
        <w:left w:val="none" w:sz="0" w:space="0" w:color="auto"/>
        <w:bottom w:val="none" w:sz="0" w:space="0" w:color="auto"/>
        <w:right w:val="none" w:sz="0" w:space="0" w:color="auto"/>
      </w:divBdr>
      <w:divsChild>
        <w:div w:id="114179042">
          <w:marLeft w:val="0"/>
          <w:marRight w:val="0"/>
          <w:marTop w:val="0"/>
          <w:marBottom w:val="0"/>
          <w:divBdr>
            <w:top w:val="none" w:sz="0" w:space="0" w:color="auto"/>
            <w:left w:val="none" w:sz="0" w:space="0" w:color="auto"/>
            <w:bottom w:val="none" w:sz="0" w:space="0" w:color="auto"/>
            <w:right w:val="none" w:sz="0" w:space="0" w:color="auto"/>
          </w:divBdr>
        </w:div>
        <w:div w:id="586815279">
          <w:marLeft w:val="0"/>
          <w:marRight w:val="0"/>
          <w:marTop w:val="0"/>
          <w:marBottom w:val="0"/>
          <w:divBdr>
            <w:top w:val="none" w:sz="0" w:space="0" w:color="auto"/>
            <w:left w:val="none" w:sz="0" w:space="0" w:color="auto"/>
            <w:bottom w:val="none" w:sz="0" w:space="0" w:color="auto"/>
            <w:right w:val="none" w:sz="0" w:space="0" w:color="auto"/>
          </w:divBdr>
        </w:div>
      </w:divsChild>
    </w:div>
    <w:div w:id="451631449">
      <w:bodyDiv w:val="1"/>
      <w:marLeft w:val="0"/>
      <w:marRight w:val="0"/>
      <w:marTop w:val="0"/>
      <w:marBottom w:val="0"/>
      <w:divBdr>
        <w:top w:val="none" w:sz="0" w:space="0" w:color="auto"/>
        <w:left w:val="none" w:sz="0" w:space="0" w:color="auto"/>
        <w:bottom w:val="none" w:sz="0" w:space="0" w:color="auto"/>
        <w:right w:val="none" w:sz="0" w:space="0" w:color="auto"/>
      </w:divBdr>
    </w:div>
    <w:div w:id="451634245">
      <w:bodyDiv w:val="1"/>
      <w:marLeft w:val="0"/>
      <w:marRight w:val="0"/>
      <w:marTop w:val="0"/>
      <w:marBottom w:val="0"/>
      <w:divBdr>
        <w:top w:val="none" w:sz="0" w:space="0" w:color="auto"/>
        <w:left w:val="none" w:sz="0" w:space="0" w:color="auto"/>
        <w:bottom w:val="none" w:sz="0" w:space="0" w:color="auto"/>
        <w:right w:val="none" w:sz="0" w:space="0" w:color="auto"/>
      </w:divBdr>
      <w:divsChild>
        <w:div w:id="262499186">
          <w:marLeft w:val="0"/>
          <w:marRight w:val="0"/>
          <w:marTop w:val="0"/>
          <w:marBottom w:val="0"/>
          <w:divBdr>
            <w:top w:val="none" w:sz="0" w:space="0" w:color="auto"/>
            <w:left w:val="none" w:sz="0" w:space="0" w:color="auto"/>
            <w:bottom w:val="none" w:sz="0" w:space="0" w:color="auto"/>
            <w:right w:val="none" w:sz="0" w:space="0" w:color="auto"/>
          </w:divBdr>
          <w:divsChild>
            <w:div w:id="1192886829">
              <w:marLeft w:val="0"/>
              <w:marRight w:val="0"/>
              <w:marTop w:val="0"/>
              <w:marBottom w:val="0"/>
              <w:divBdr>
                <w:top w:val="none" w:sz="0" w:space="0" w:color="auto"/>
                <w:left w:val="none" w:sz="0" w:space="0" w:color="auto"/>
                <w:bottom w:val="none" w:sz="0" w:space="0" w:color="auto"/>
                <w:right w:val="none" w:sz="0" w:space="0" w:color="auto"/>
              </w:divBdr>
              <w:divsChild>
                <w:div w:id="2016690706">
                  <w:marLeft w:val="0"/>
                  <w:marRight w:val="0"/>
                  <w:marTop w:val="0"/>
                  <w:marBottom w:val="0"/>
                  <w:divBdr>
                    <w:top w:val="none" w:sz="0" w:space="0" w:color="auto"/>
                    <w:left w:val="none" w:sz="0" w:space="0" w:color="auto"/>
                    <w:bottom w:val="none" w:sz="0" w:space="0" w:color="auto"/>
                    <w:right w:val="none" w:sz="0" w:space="0" w:color="auto"/>
                  </w:divBdr>
                  <w:divsChild>
                    <w:div w:id="2040619489">
                      <w:marLeft w:val="0"/>
                      <w:marRight w:val="0"/>
                      <w:marTop w:val="0"/>
                      <w:marBottom w:val="0"/>
                      <w:divBdr>
                        <w:top w:val="none" w:sz="0" w:space="0" w:color="auto"/>
                        <w:left w:val="none" w:sz="0" w:space="0" w:color="auto"/>
                        <w:bottom w:val="none" w:sz="0" w:space="0" w:color="auto"/>
                        <w:right w:val="none" w:sz="0" w:space="0" w:color="auto"/>
                      </w:divBdr>
                    </w:div>
                    <w:div w:id="20526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424819">
          <w:marLeft w:val="0"/>
          <w:marRight w:val="0"/>
          <w:marTop w:val="0"/>
          <w:marBottom w:val="0"/>
          <w:divBdr>
            <w:top w:val="none" w:sz="0" w:space="0" w:color="auto"/>
            <w:left w:val="none" w:sz="0" w:space="0" w:color="auto"/>
            <w:bottom w:val="none" w:sz="0" w:space="0" w:color="auto"/>
            <w:right w:val="none" w:sz="0" w:space="0" w:color="auto"/>
          </w:divBdr>
          <w:divsChild>
            <w:div w:id="104007137">
              <w:marLeft w:val="0"/>
              <w:marRight w:val="0"/>
              <w:marTop w:val="0"/>
              <w:marBottom w:val="0"/>
              <w:divBdr>
                <w:top w:val="none" w:sz="0" w:space="0" w:color="auto"/>
                <w:left w:val="none" w:sz="0" w:space="0" w:color="auto"/>
                <w:bottom w:val="none" w:sz="0" w:space="0" w:color="auto"/>
                <w:right w:val="none" w:sz="0" w:space="0" w:color="auto"/>
              </w:divBdr>
              <w:divsChild>
                <w:div w:id="1999111932">
                  <w:marLeft w:val="0"/>
                  <w:marRight w:val="0"/>
                  <w:marTop w:val="0"/>
                  <w:marBottom w:val="0"/>
                  <w:divBdr>
                    <w:top w:val="none" w:sz="0" w:space="0" w:color="auto"/>
                    <w:left w:val="none" w:sz="0" w:space="0" w:color="auto"/>
                    <w:bottom w:val="none" w:sz="0" w:space="0" w:color="auto"/>
                    <w:right w:val="none" w:sz="0" w:space="0" w:color="auto"/>
                  </w:divBdr>
                  <w:divsChild>
                    <w:div w:id="944382217">
                      <w:marLeft w:val="0"/>
                      <w:marRight w:val="0"/>
                      <w:marTop w:val="0"/>
                      <w:marBottom w:val="0"/>
                      <w:divBdr>
                        <w:top w:val="none" w:sz="0" w:space="0" w:color="auto"/>
                        <w:left w:val="none" w:sz="0" w:space="0" w:color="auto"/>
                        <w:bottom w:val="none" w:sz="0" w:space="0" w:color="auto"/>
                        <w:right w:val="none" w:sz="0" w:space="0" w:color="auto"/>
                      </w:divBdr>
                      <w:divsChild>
                        <w:div w:id="877089963">
                          <w:marLeft w:val="0"/>
                          <w:marRight w:val="0"/>
                          <w:marTop w:val="0"/>
                          <w:marBottom w:val="0"/>
                          <w:divBdr>
                            <w:top w:val="none" w:sz="0" w:space="0" w:color="auto"/>
                            <w:left w:val="none" w:sz="0" w:space="0" w:color="auto"/>
                            <w:bottom w:val="none" w:sz="0" w:space="0" w:color="auto"/>
                            <w:right w:val="none" w:sz="0" w:space="0" w:color="auto"/>
                          </w:divBdr>
                          <w:divsChild>
                            <w:div w:id="54854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705227">
      <w:bodyDiv w:val="1"/>
      <w:marLeft w:val="0"/>
      <w:marRight w:val="0"/>
      <w:marTop w:val="0"/>
      <w:marBottom w:val="0"/>
      <w:divBdr>
        <w:top w:val="none" w:sz="0" w:space="0" w:color="auto"/>
        <w:left w:val="none" w:sz="0" w:space="0" w:color="auto"/>
        <w:bottom w:val="none" w:sz="0" w:space="0" w:color="auto"/>
        <w:right w:val="none" w:sz="0" w:space="0" w:color="auto"/>
      </w:divBdr>
    </w:div>
    <w:div w:id="451946054">
      <w:bodyDiv w:val="1"/>
      <w:marLeft w:val="0"/>
      <w:marRight w:val="0"/>
      <w:marTop w:val="0"/>
      <w:marBottom w:val="0"/>
      <w:divBdr>
        <w:top w:val="none" w:sz="0" w:space="0" w:color="auto"/>
        <w:left w:val="none" w:sz="0" w:space="0" w:color="auto"/>
        <w:bottom w:val="none" w:sz="0" w:space="0" w:color="auto"/>
        <w:right w:val="none" w:sz="0" w:space="0" w:color="auto"/>
      </w:divBdr>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095409">
      <w:bodyDiv w:val="1"/>
      <w:marLeft w:val="0"/>
      <w:marRight w:val="0"/>
      <w:marTop w:val="0"/>
      <w:marBottom w:val="0"/>
      <w:divBdr>
        <w:top w:val="none" w:sz="0" w:space="0" w:color="auto"/>
        <w:left w:val="none" w:sz="0" w:space="0" w:color="auto"/>
        <w:bottom w:val="none" w:sz="0" w:space="0" w:color="auto"/>
        <w:right w:val="none" w:sz="0" w:space="0" w:color="auto"/>
      </w:divBdr>
      <w:divsChild>
        <w:div w:id="617419506">
          <w:marLeft w:val="0"/>
          <w:marRight w:val="0"/>
          <w:marTop w:val="0"/>
          <w:marBottom w:val="0"/>
          <w:divBdr>
            <w:top w:val="none" w:sz="0" w:space="0" w:color="auto"/>
            <w:left w:val="none" w:sz="0" w:space="0" w:color="auto"/>
            <w:bottom w:val="none" w:sz="0" w:space="0" w:color="auto"/>
            <w:right w:val="none" w:sz="0" w:space="0" w:color="auto"/>
          </w:divBdr>
        </w:div>
        <w:div w:id="788820823">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452136092">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
      </w:divsChild>
    </w:div>
    <w:div w:id="452555525">
      <w:bodyDiv w:val="1"/>
      <w:marLeft w:val="0"/>
      <w:marRight w:val="0"/>
      <w:marTop w:val="0"/>
      <w:marBottom w:val="0"/>
      <w:divBdr>
        <w:top w:val="none" w:sz="0" w:space="0" w:color="auto"/>
        <w:left w:val="none" w:sz="0" w:space="0" w:color="auto"/>
        <w:bottom w:val="none" w:sz="0" w:space="0" w:color="auto"/>
        <w:right w:val="none" w:sz="0" w:space="0" w:color="auto"/>
      </w:divBdr>
      <w:divsChild>
        <w:div w:id="636228245">
          <w:marLeft w:val="0"/>
          <w:marRight w:val="0"/>
          <w:marTop w:val="0"/>
          <w:marBottom w:val="0"/>
          <w:divBdr>
            <w:top w:val="none" w:sz="0" w:space="0" w:color="auto"/>
            <w:left w:val="none" w:sz="0" w:space="0" w:color="auto"/>
            <w:bottom w:val="none" w:sz="0" w:space="0" w:color="auto"/>
            <w:right w:val="none" w:sz="0" w:space="0" w:color="auto"/>
          </w:divBdr>
          <w:divsChild>
            <w:div w:id="53261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642065">
      <w:bodyDiv w:val="1"/>
      <w:marLeft w:val="0"/>
      <w:marRight w:val="0"/>
      <w:marTop w:val="0"/>
      <w:marBottom w:val="0"/>
      <w:divBdr>
        <w:top w:val="none" w:sz="0" w:space="0" w:color="auto"/>
        <w:left w:val="none" w:sz="0" w:space="0" w:color="auto"/>
        <w:bottom w:val="none" w:sz="0" w:space="0" w:color="auto"/>
        <w:right w:val="none" w:sz="0" w:space="0" w:color="auto"/>
      </w:divBdr>
    </w:div>
    <w:div w:id="453720781">
      <w:bodyDiv w:val="1"/>
      <w:marLeft w:val="0"/>
      <w:marRight w:val="0"/>
      <w:marTop w:val="0"/>
      <w:marBottom w:val="0"/>
      <w:divBdr>
        <w:top w:val="none" w:sz="0" w:space="0" w:color="auto"/>
        <w:left w:val="none" w:sz="0" w:space="0" w:color="auto"/>
        <w:bottom w:val="none" w:sz="0" w:space="0" w:color="auto"/>
        <w:right w:val="none" w:sz="0" w:space="0" w:color="auto"/>
      </w:divBdr>
      <w:divsChild>
        <w:div w:id="1642734110">
          <w:marLeft w:val="0"/>
          <w:marRight w:val="0"/>
          <w:marTop w:val="0"/>
          <w:marBottom w:val="0"/>
          <w:divBdr>
            <w:top w:val="none" w:sz="0" w:space="0" w:color="auto"/>
            <w:left w:val="none" w:sz="0" w:space="0" w:color="auto"/>
            <w:bottom w:val="none" w:sz="0" w:space="0" w:color="auto"/>
            <w:right w:val="none" w:sz="0" w:space="0" w:color="auto"/>
          </w:divBdr>
        </w:div>
        <w:div w:id="1113095084">
          <w:marLeft w:val="0"/>
          <w:marRight w:val="0"/>
          <w:marTop w:val="0"/>
          <w:marBottom w:val="0"/>
          <w:divBdr>
            <w:top w:val="none" w:sz="0" w:space="0" w:color="auto"/>
            <w:left w:val="none" w:sz="0" w:space="0" w:color="auto"/>
            <w:bottom w:val="none" w:sz="0" w:space="0" w:color="auto"/>
            <w:right w:val="none" w:sz="0" w:space="0" w:color="auto"/>
          </w:divBdr>
          <w:divsChild>
            <w:div w:id="177832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90085">
      <w:bodyDiv w:val="1"/>
      <w:marLeft w:val="0"/>
      <w:marRight w:val="0"/>
      <w:marTop w:val="0"/>
      <w:marBottom w:val="0"/>
      <w:divBdr>
        <w:top w:val="none" w:sz="0" w:space="0" w:color="auto"/>
        <w:left w:val="none" w:sz="0" w:space="0" w:color="auto"/>
        <w:bottom w:val="none" w:sz="0" w:space="0" w:color="auto"/>
        <w:right w:val="none" w:sz="0" w:space="0" w:color="auto"/>
      </w:divBdr>
      <w:divsChild>
        <w:div w:id="531497989">
          <w:marLeft w:val="0"/>
          <w:marRight w:val="0"/>
          <w:marTop w:val="300"/>
          <w:marBottom w:val="30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68601">
      <w:bodyDiv w:val="1"/>
      <w:marLeft w:val="0"/>
      <w:marRight w:val="0"/>
      <w:marTop w:val="0"/>
      <w:marBottom w:val="0"/>
      <w:divBdr>
        <w:top w:val="none" w:sz="0" w:space="0" w:color="auto"/>
        <w:left w:val="none" w:sz="0" w:space="0" w:color="auto"/>
        <w:bottom w:val="none" w:sz="0" w:space="0" w:color="auto"/>
        <w:right w:val="none" w:sz="0" w:space="0" w:color="auto"/>
      </w:divBdr>
      <w:divsChild>
        <w:div w:id="355736252">
          <w:marLeft w:val="0"/>
          <w:marRight w:val="0"/>
          <w:marTop w:val="0"/>
          <w:marBottom w:val="0"/>
          <w:divBdr>
            <w:top w:val="none" w:sz="0" w:space="0" w:color="auto"/>
            <w:left w:val="none" w:sz="0" w:space="0" w:color="auto"/>
            <w:bottom w:val="none" w:sz="0" w:space="0" w:color="auto"/>
            <w:right w:val="none" w:sz="0" w:space="0" w:color="auto"/>
          </w:divBdr>
        </w:div>
      </w:divsChild>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24043">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147918">
      <w:bodyDiv w:val="1"/>
      <w:marLeft w:val="0"/>
      <w:marRight w:val="0"/>
      <w:marTop w:val="0"/>
      <w:marBottom w:val="0"/>
      <w:divBdr>
        <w:top w:val="none" w:sz="0" w:space="0" w:color="auto"/>
        <w:left w:val="none" w:sz="0" w:space="0" w:color="auto"/>
        <w:bottom w:val="none" w:sz="0" w:space="0" w:color="auto"/>
        <w:right w:val="none" w:sz="0" w:space="0" w:color="auto"/>
      </w:divBdr>
      <w:divsChild>
        <w:div w:id="67120639">
          <w:marLeft w:val="0"/>
          <w:marRight w:val="0"/>
          <w:marTop w:val="300"/>
          <w:marBottom w:val="0"/>
          <w:divBdr>
            <w:top w:val="none" w:sz="0" w:space="0" w:color="auto"/>
            <w:left w:val="none" w:sz="0" w:space="0" w:color="auto"/>
            <w:bottom w:val="none" w:sz="0" w:space="0" w:color="auto"/>
            <w:right w:val="none" w:sz="0" w:space="0" w:color="auto"/>
          </w:divBdr>
        </w:div>
        <w:div w:id="120616862">
          <w:marLeft w:val="0"/>
          <w:marRight w:val="0"/>
          <w:marTop w:val="0"/>
          <w:marBottom w:val="0"/>
          <w:divBdr>
            <w:top w:val="none" w:sz="0" w:space="0" w:color="auto"/>
            <w:left w:val="none" w:sz="0" w:space="0" w:color="auto"/>
            <w:bottom w:val="none" w:sz="0" w:space="0" w:color="auto"/>
            <w:right w:val="none" w:sz="0" w:space="0" w:color="auto"/>
          </w:divBdr>
        </w:div>
        <w:div w:id="121074686">
          <w:marLeft w:val="0"/>
          <w:marRight w:val="0"/>
          <w:marTop w:val="300"/>
          <w:marBottom w:val="30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
    <w:div w:id="455949212">
      <w:bodyDiv w:val="1"/>
      <w:marLeft w:val="0"/>
      <w:marRight w:val="0"/>
      <w:marTop w:val="0"/>
      <w:marBottom w:val="0"/>
      <w:divBdr>
        <w:top w:val="none" w:sz="0" w:space="0" w:color="auto"/>
        <w:left w:val="none" w:sz="0" w:space="0" w:color="auto"/>
        <w:bottom w:val="none" w:sz="0" w:space="0" w:color="auto"/>
        <w:right w:val="none" w:sz="0" w:space="0" w:color="auto"/>
      </w:divBdr>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877194">
      <w:bodyDiv w:val="1"/>
      <w:marLeft w:val="0"/>
      <w:marRight w:val="0"/>
      <w:marTop w:val="0"/>
      <w:marBottom w:val="0"/>
      <w:divBdr>
        <w:top w:val="none" w:sz="0" w:space="0" w:color="auto"/>
        <w:left w:val="none" w:sz="0" w:space="0" w:color="auto"/>
        <w:bottom w:val="none" w:sz="0" w:space="0" w:color="auto"/>
        <w:right w:val="none" w:sz="0" w:space="0" w:color="auto"/>
      </w:divBdr>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
        <w:div w:id="404301722">
          <w:marLeft w:val="0"/>
          <w:marRight w:val="0"/>
          <w:marTop w:val="0"/>
          <w:marBottom w:val="0"/>
          <w:divBdr>
            <w:top w:val="none" w:sz="0" w:space="0" w:color="auto"/>
            <w:left w:val="none" w:sz="0" w:space="0" w:color="auto"/>
            <w:bottom w:val="none" w:sz="0" w:space="0" w:color="auto"/>
            <w:right w:val="none" w:sz="0" w:space="0" w:color="auto"/>
          </w:divBdr>
        </w:div>
      </w:divsChild>
    </w:div>
    <w:div w:id="457339366">
      <w:bodyDiv w:val="1"/>
      <w:marLeft w:val="0"/>
      <w:marRight w:val="0"/>
      <w:marTop w:val="0"/>
      <w:marBottom w:val="0"/>
      <w:divBdr>
        <w:top w:val="none" w:sz="0" w:space="0" w:color="auto"/>
        <w:left w:val="none" w:sz="0" w:space="0" w:color="auto"/>
        <w:bottom w:val="none" w:sz="0" w:space="0" w:color="auto"/>
        <w:right w:val="none" w:sz="0" w:space="0" w:color="auto"/>
      </w:divBdr>
    </w:div>
    <w:div w:id="457454288">
      <w:bodyDiv w:val="1"/>
      <w:marLeft w:val="0"/>
      <w:marRight w:val="0"/>
      <w:marTop w:val="0"/>
      <w:marBottom w:val="0"/>
      <w:divBdr>
        <w:top w:val="none" w:sz="0" w:space="0" w:color="auto"/>
        <w:left w:val="none" w:sz="0" w:space="0" w:color="auto"/>
        <w:bottom w:val="none" w:sz="0" w:space="0" w:color="auto"/>
        <w:right w:val="none" w:sz="0" w:space="0" w:color="auto"/>
      </w:divBdr>
    </w:div>
    <w:div w:id="457529234">
      <w:bodyDiv w:val="1"/>
      <w:marLeft w:val="0"/>
      <w:marRight w:val="0"/>
      <w:marTop w:val="0"/>
      <w:marBottom w:val="0"/>
      <w:divBdr>
        <w:top w:val="none" w:sz="0" w:space="0" w:color="auto"/>
        <w:left w:val="none" w:sz="0" w:space="0" w:color="auto"/>
        <w:bottom w:val="none" w:sz="0" w:space="0" w:color="auto"/>
        <w:right w:val="none" w:sz="0" w:space="0" w:color="auto"/>
      </w:divBdr>
    </w:div>
    <w:div w:id="457649173">
      <w:bodyDiv w:val="1"/>
      <w:marLeft w:val="0"/>
      <w:marRight w:val="0"/>
      <w:marTop w:val="0"/>
      <w:marBottom w:val="0"/>
      <w:divBdr>
        <w:top w:val="none" w:sz="0" w:space="0" w:color="auto"/>
        <w:left w:val="none" w:sz="0" w:space="0" w:color="auto"/>
        <w:bottom w:val="none" w:sz="0" w:space="0" w:color="auto"/>
        <w:right w:val="none" w:sz="0" w:space="0" w:color="auto"/>
      </w:divBdr>
    </w:div>
    <w:div w:id="457770745">
      <w:bodyDiv w:val="1"/>
      <w:marLeft w:val="0"/>
      <w:marRight w:val="0"/>
      <w:marTop w:val="0"/>
      <w:marBottom w:val="0"/>
      <w:divBdr>
        <w:top w:val="none" w:sz="0" w:space="0" w:color="auto"/>
        <w:left w:val="none" w:sz="0" w:space="0" w:color="auto"/>
        <w:bottom w:val="none" w:sz="0" w:space="0" w:color="auto"/>
        <w:right w:val="none" w:sz="0" w:space="0" w:color="auto"/>
      </w:divBdr>
    </w:div>
    <w:div w:id="457800013">
      <w:bodyDiv w:val="1"/>
      <w:marLeft w:val="0"/>
      <w:marRight w:val="0"/>
      <w:marTop w:val="0"/>
      <w:marBottom w:val="0"/>
      <w:divBdr>
        <w:top w:val="none" w:sz="0" w:space="0" w:color="auto"/>
        <w:left w:val="none" w:sz="0" w:space="0" w:color="auto"/>
        <w:bottom w:val="none" w:sz="0" w:space="0" w:color="auto"/>
        <w:right w:val="none" w:sz="0" w:space="0" w:color="auto"/>
      </w:divBdr>
      <w:divsChild>
        <w:div w:id="420182782">
          <w:marLeft w:val="0"/>
          <w:marRight w:val="0"/>
          <w:marTop w:val="300"/>
          <w:marBottom w:val="0"/>
          <w:divBdr>
            <w:top w:val="none" w:sz="0" w:space="0" w:color="auto"/>
            <w:left w:val="none" w:sz="0" w:space="0" w:color="auto"/>
            <w:bottom w:val="none" w:sz="0" w:space="0" w:color="auto"/>
            <w:right w:val="none" w:sz="0" w:space="0" w:color="auto"/>
          </w:divBdr>
        </w:div>
      </w:divsChild>
    </w:div>
    <w:div w:id="458109995">
      <w:bodyDiv w:val="1"/>
      <w:marLeft w:val="0"/>
      <w:marRight w:val="0"/>
      <w:marTop w:val="0"/>
      <w:marBottom w:val="0"/>
      <w:divBdr>
        <w:top w:val="none" w:sz="0" w:space="0" w:color="auto"/>
        <w:left w:val="none" w:sz="0" w:space="0" w:color="auto"/>
        <w:bottom w:val="none" w:sz="0" w:space="0" w:color="auto"/>
        <w:right w:val="none" w:sz="0" w:space="0" w:color="auto"/>
      </w:divBdr>
      <w:divsChild>
        <w:div w:id="515461798">
          <w:blockQuote w:val="1"/>
          <w:marLeft w:val="0"/>
          <w:marRight w:val="0"/>
          <w:marTop w:val="0"/>
          <w:marBottom w:val="300"/>
          <w:divBdr>
            <w:top w:val="none" w:sz="0" w:space="0" w:color="auto"/>
            <w:left w:val="single" w:sz="36" w:space="15" w:color="EEEEEE"/>
            <w:bottom w:val="none" w:sz="0" w:space="0" w:color="auto"/>
            <w:right w:val="none" w:sz="0" w:space="0" w:color="auto"/>
          </w:divBdr>
        </w:div>
        <w:div w:id="17912415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458183943">
      <w:bodyDiv w:val="1"/>
      <w:marLeft w:val="0"/>
      <w:marRight w:val="0"/>
      <w:marTop w:val="0"/>
      <w:marBottom w:val="0"/>
      <w:divBdr>
        <w:top w:val="none" w:sz="0" w:space="0" w:color="auto"/>
        <w:left w:val="none" w:sz="0" w:space="0" w:color="auto"/>
        <w:bottom w:val="none" w:sz="0" w:space="0" w:color="auto"/>
        <w:right w:val="none" w:sz="0" w:space="0" w:color="auto"/>
      </w:divBdr>
      <w:divsChild>
        <w:div w:id="545456711">
          <w:marLeft w:val="0"/>
          <w:marRight w:val="0"/>
          <w:marTop w:val="0"/>
          <w:marBottom w:val="0"/>
          <w:divBdr>
            <w:top w:val="none" w:sz="0" w:space="0" w:color="auto"/>
            <w:left w:val="none" w:sz="0" w:space="0" w:color="auto"/>
            <w:bottom w:val="none" w:sz="0" w:space="0" w:color="auto"/>
            <w:right w:val="none" w:sz="0" w:space="0" w:color="auto"/>
          </w:divBdr>
        </w:div>
      </w:divsChild>
    </w:div>
    <w:div w:id="458303709">
      <w:bodyDiv w:val="1"/>
      <w:marLeft w:val="0"/>
      <w:marRight w:val="0"/>
      <w:marTop w:val="0"/>
      <w:marBottom w:val="0"/>
      <w:divBdr>
        <w:top w:val="none" w:sz="0" w:space="0" w:color="auto"/>
        <w:left w:val="none" w:sz="0" w:space="0" w:color="auto"/>
        <w:bottom w:val="none" w:sz="0" w:space="0" w:color="auto"/>
        <w:right w:val="none" w:sz="0" w:space="0" w:color="auto"/>
      </w:divBdr>
      <w:divsChild>
        <w:div w:id="200755045">
          <w:marLeft w:val="0"/>
          <w:marRight w:val="0"/>
          <w:marTop w:val="0"/>
          <w:marBottom w:val="0"/>
          <w:divBdr>
            <w:top w:val="none" w:sz="0" w:space="0" w:color="auto"/>
            <w:left w:val="none" w:sz="0" w:space="0" w:color="auto"/>
            <w:bottom w:val="none" w:sz="0" w:space="0" w:color="auto"/>
            <w:right w:val="none" w:sz="0" w:space="0" w:color="auto"/>
          </w:divBdr>
        </w:div>
        <w:div w:id="869685495">
          <w:marLeft w:val="0"/>
          <w:marRight w:val="0"/>
          <w:marTop w:val="0"/>
          <w:marBottom w:val="0"/>
          <w:divBdr>
            <w:top w:val="none" w:sz="0" w:space="0" w:color="auto"/>
            <w:left w:val="none" w:sz="0" w:space="0" w:color="auto"/>
            <w:bottom w:val="none" w:sz="0" w:space="0" w:color="auto"/>
            <w:right w:val="none" w:sz="0" w:space="0" w:color="auto"/>
          </w:divBdr>
        </w:div>
      </w:divsChild>
    </w:div>
    <w:div w:id="458374493">
      <w:bodyDiv w:val="1"/>
      <w:marLeft w:val="0"/>
      <w:marRight w:val="0"/>
      <w:marTop w:val="0"/>
      <w:marBottom w:val="0"/>
      <w:divBdr>
        <w:top w:val="none" w:sz="0" w:space="0" w:color="auto"/>
        <w:left w:val="none" w:sz="0" w:space="0" w:color="auto"/>
        <w:bottom w:val="none" w:sz="0" w:space="0" w:color="auto"/>
        <w:right w:val="none" w:sz="0" w:space="0" w:color="auto"/>
      </w:divBdr>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8915642">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110774">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
    <w:div w:id="459228943">
      <w:bodyDiv w:val="1"/>
      <w:marLeft w:val="0"/>
      <w:marRight w:val="0"/>
      <w:marTop w:val="0"/>
      <w:marBottom w:val="0"/>
      <w:divBdr>
        <w:top w:val="none" w:sz="0" w:space="0" w:color="auto"/>
        <w:left w:val="none" w:sz="0" w:space="0" w:color="auto"/>
        <w:bottom w:val="none" w:sz="0" w:space="0" w:color="auto"/>
        <w:right w:val="none" w:sz="0" w:space="0" w:color="auto"/>
      </w:divBdr>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736615">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
    <w:div w:id="459812215">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
    <w:div w:id="460226118">
      <w:bodyDiv w:val="1"/>
      <w:marLeft w:val="0"/>
      <w:marRight w:val="0"/>
      <w:marTop w:val="0"/>
      <w:marBottom w:val="0"/>
      <w:divBdr>
        <w:top w:val="none" w:sz="0" w:space="0" w:color="auto"/>
        <w:left w:val="none" w:sz="0" w:space="0" w:color="auto"/>
        <w:bottom w:val="none" w:sz="0" w:space="0" w:color="auto"/>
        <w:right w:val="none" w:sz="0" w:space="0" w:color="auto"/>
      </w:divBdr>
      <w:divsChild>
        <w:div w:id="934171955">
          <w:marLeft w:val="0"/>
          <w:marRight w:val="0"/>
          <w:marTop w:val="0"/>
          <w:marBottom w:val="0"/>
          <w:divBdr>
            <w:top w:val="none" w:sz="0" w:space="0" w:color="auto"/>
            <w:left w:val="none" w:sz="0" w:space="0" w:color="auto"/>
            <w:bottom w:val="none" w:sz="0" w:space="0" w:color="auto"/>
            <w:right w:val="none" w:sz="0" w:space="0" w:color="auto"/>
          </w:divBdr>
          <w:divsChild>
            <w:div w:id="1079444955">
              <w:marLeft w:val="0"/>
              <w:marRight w:val="0"/>
              <w:marTop w:val="0"/>
              <w:marBottom w:val="0"/>
              <w:divBdr>
                <w:top w:val="none" w:sz="0" w:space="0" w:color="auto"/>
                <w:left w:val="none" w:sz="0" w:space="0" w:color="auto"/>
                <w:bottom w:val="none" w:sz="0" w:space="0" w:color="auto"/>
                <w:right w:val="none" w:sz="0" w:space="0" w:color="auto"/>
              </w:divBdr>
              <w:divsChild>
                <w:div w:id="148599180">
                  <w:marLeft w:val="0"/>
                  <w:marRight w:val="0"/>
                  <w:marTop w:val="0"/>
                  <w:marBottom w:val="0"/>
                  <w:divBdr>
                    <w:top w:val="none" w:sz="0" w:space="0" w:color="auto"/>
                    <w:left w:val="none" w:sz="0" w:space="0" w:color="auto"/>
                    <w:bottom w:val="none" w:sz="0" w:space="0" w:color="auto"/>
                    <w:right w:val="none" w:sz="0" w:space="0" w:color="auto"/>
                  </w:divBdr>
                  <w:divsChild>
                    <w:div w:id="257099793">
                      <w:marLeft w:val="0"/>
                      <w:marRight w:val="0"/>
                      <w:marTop w:val="0"/>
                      <w:marBottom w:val="0"/>
                      <w:divBdr>
                        <w:top w:val="none" w:sz="0" w:space="0" w:color="auto"/>
                        <w:left w:val="none" w:sz="0" w:space="0" w:color="auto"/>
                        <w:bottom w:val="none" w:sz="0" w:space="0" w:color="auto"/>
                        <w:right w:val="none" w:sz="0" w:space="0" w:color="auto"/>
                      </w:divBdr>
                    </w:div>
                    <w:div w:id="25933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327060">
          <w:marLeft w:val="0"/>
          <w:marRight w:val="0"/>
          <w:marTop w:val="0"/>
          <w:marBottom w:val="0"/>
          <w:divBdr>
            <w:top w:val="none" w:sz="0" w:space="0" w:color="auto"/>
            <w:left w:val="none" w:sz="0" w:space="0" w:color="auto"/>
            <w:bottom w:val="none" w:sz="0" w:space="0" w:color="auto"/>
            <w:right w:val="none" w:sz="0" w:space="0" w:color="auto"/>
          </w:divBdr>
          <w:divsChild>
            <w:div w:id="455218290">
              <w:marLeft w:val="0"/>
              <w:marRight w:val="0"/>
              <w:marTop w:val="0"/>
              <w:marBottom w:val="0"/>
              <w:divBdr>
                <w:top w:val="none" w:sz="0" w:space="0" w:color="auto"/>
                <w:left w:val="none" w:sz="0" w:space="0" w:color="auto"/>
                <w:bottom w:val="none" w:sz="0" w:space="0" w:color="auto"/>
                <w:right w:val="none" w:sz="0" w:space="0" w:color="auto"/>
              </w:divBdr>
              <w:divsChild>
                <w:div w:id="1544243793">
                  <w:marLeft w:val="0"/>
                  <w:marRight w:val="0"/>
                  <w:marTop w:val="0"/>
                  <w:marBottom w:val="0"/>
                  <w:divBdr>
                    <w:top w:val="none" w:sz="0" w:space="0" w:color="auto"/>
                    <w:left w:val="none" w:sz="0" w:space="0" w:color="auto"/>
                    <w:bottom w:val="none" w:sz="0" w:space="0" w:color="auto"/>
                    <w:right w:val="none" w:sz="0" w:space="0" w:color="auto"/>
                  </w:divBdr>
                  <w:divsChild>
                    <w:div w:id="1124619339">
                      <w:marLeft w:val="0"/>
                      <w:marRight w:val="0"/>
                      <w:marTop w:val="0"/>
                      <w:marBottom w:val="0"/>
                      <w:divBdr>
                        <w:top w:val="none" w:sz="0" w:space="0" w:color="auto"/>
                        <w:left w:val="none" w:sz="0" w:space="0" w:color="auto"/>
                        <w:bottom w:val="none" w:sz="0" w:space="0" w:color="auto"/>
                        <w:right w:val="none" w:sz="0" w:space="0" w:color="auto"/>
                      </w:divBdr>
                      <w:divsChild>
                        <w:div w:id="619800551">
                          <w:marLeft w:val="0"/>
                          <w:marRight w:val="0"/>
                          <w:marTop w:val="0"/>
                          <w:marBottom w:val="0"/>
                          <w:divBdr>
                            <w:top w:val="none" w:sz="0" w:space="0" w:color="auto"/>
                            <w:left w:val="none" w:sz="0" w:space="0" w:color="auto"/>
                            <w:bottom w:val="none" w:sz="0" w:space="0" w:color="auto"/>
                            <w:right w:val="none" w:sz="0" w:space="0" w:color="auto"/>
                          </w:divBdr>
                          <w:divsChild>
                            <w:div w:id="76945780">
                              <w:marLeft w:val="0"/>
                              <w:marRight w:val="0"/>
                              <w:marTop w:val="0"/>
                              <w:marBottom w:val="0"/>
                              <w:divBdr>
                                <w:top w:val="none" w:sz="0" w:space="0" w:color="auto"/>
                                <w:left w:val="none" w:sz="0" w:space="0" w:color="auto"/>
                                <w:bottom w:val="none" w:sz="0" w:space="0" w:color="auto"/>
                                <w:right w:val="none" w:sz="0" w:space="0" w:color="auto"/>
                              </w:divBdr>
                              <w:divsChild>
                                <w:div w:id="431979649">
                                  <w:marLeft w:val="0"/>
                                  <w:marRight w:val="0"/>
                                  <w:marTop w:val="0"/>
                                  <w:marBottom w:val="0"/>
                                  <w:divBdr>
                                    <w:top w:val="none" w:sz="0" w:space="0" w:color="auto"/>
                                    <w:left w:val="none" w:sz="0" w:space="0" w:color="auto"/>
                                    <w:bottom w:val="none" w:sz="0" w:space="0" w:color="auto"/>
                                    <w:right w:val="none" w:sz="0" w:space="0" w:color="auto"/>
                                  </w:divBdr>
                                </w:div>
                              </w:divsChild>
                            </w:div>
                            <w:div w:id="18490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
    <w:div w:id="460458562">
      <w:bodyDiv w:val="1"/>
      <w:marLeft w:val="0"/>
      <w:marRight w:val="0"/>
      <w:marTop w:val="0"/>
      <w:marBottom w:val="0"/>
      <w:divBdr>
        <w:top w:val="none" w:sz="0" w:space="0" w:color="auto"/>
        <w:left w:val="none" w:sz="0" w:space="0" w:color="auto"/>
        <w:bottom w:val="none" w:sz="0" w:space="0" w:color="auto"/>
        <w:right w:val="none" w:sz="0" w:space="0" w:color="auto"/>
      </w:divBdr>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0996465">
      <w:bodyDiv w:val="1"/>
      <w:marLeft w:val="0"/>
      <w:marRight w:val="0"/>
      <w:marTop w:val="0"/>
      <w:marBottom w:val="0"/>
      <w:divBdr>
        <w:top w:val="none" w:sz="0" w:space="0" w:color="auto"/>
        <w:left w:val="none" w:sz="0" w:space="0" w:color="auto"/>
        <w:bottom w:val="none" w:sz="0" w:space="0" w:color="auto"/>
        <w:right w:val="none" w:sz="0" w:space="0" w:color="auto"/>
      </w:divBdr>
    </w:div>
    <w:div w:id="461004379">
      <w:bodyDiv w:val="1"/>
      <w:marLeft w:val="0"/>
      <w:marRight w:val="0"/>
      <w:marTop w:val="0"/>
      <w:marBottom w:val="0"/>
      <w:divBdr>
        <w:top w:val="none" w:sz="0" w:space="0" w:color="auto"/>
        <w:left w:val="none" w:sz="0" w:space="0" w:color="auto"/>
        <w:bottom w:val="none" w:sz="0" w:space="0" w:color="auto"/>
        <w:right w:val="none" w:sz="0" w:space="0" w:color="auto"/>
      </w:divBdr>
      <w:divsChild>
        <w:div w:id="563416770">
          <w:marLeft w:val="0"/>
          <w:marRight w:val="0"/>
          <w:marTop w:val="0"/>
          <w:marBottom w:val="0"/>
          <w:divBdr>
            <w:top w:val="none" w:sz="0" w:space="0" w:color="auto"/>
            <w:left w:val="none" w:sz="0" w:space="0" w:color="auto"/>
            <w:bottom w:val="none" w:sz="0" w:space="0" w:color="auto"/>
            <w:right w:val="none" w:sz="0" w:space="0" w:color="auto"/>
          </w:divBdr>
        </w:div>
      </w:divsChild>
    </w:div>
    <w:div w:id="461192396">
      <w:bodyDiv w:val="1"/>
      <w:marLeft w:val="0"/>
      <w:marRight w:val="0"/>
      <w:marTop w:val="0"/>
      <w:marBottom w:val="0"/>
      <w:divBdr>
        <w:top w:val="none" w:sz="0" w:space="0" w:color="auto"/>
        <w:left w:val="none" w:sz="0" w:space="0" w:color="auto"/>
        <w:bottom w:val="none" w:sz="0" w:space="0" w:color="auto"/>
        <w:right w:val="none" w:sz="0" w:space="0" w:color="auto"/>
      </w:divBdr>
    </w:div>
    <w:div w:id="461311303">
      <w:bodyDiv w:val="1"/>
      <w:marLeft w:val="0"/>
      <w:marRight w:val="0"/>
      <w:marTop w:val="0"/>
      <w:marBottom w:val="0"/>
      <w:divBdr>
        <w:top w:val="none" w:sz="0" w:space="0" w:color="auto"/>
        <w:left w:val="none" w:sz="0" w:space="0" w:color="auto"/>
        <w:bottom w:val="none" w:sz="0" w:space="0" w:color="auto"/>
        <w:right w:val="none" w:sz="0" w:space="0" w:color="auto"/>
      </w:divBdr>
    </w:div>
    <w:div w:id="461536178">
      <w:bodyDiv w:val="1"/>
      <w:marLeft w:val="0"/>
      <w:marRight w:val="0"/>
      <w:marTop w:val="0"/>
      <w:marBottom w:val="0"/>
      <w:divBdr>
        <w:top w:val="none" w:sz="0" w:space="0" w:color="auto"/>
        <w:left w:val="none" w:sz="0" w:space="0" w:color="auto"/>
        <w:bottom w:val="none" w:sz="0" w:space="0" w:color="auto"/>
        <w:right w:val="none" w:sz="0" w:space="0" w:color="auto"/>
      </w:divBdr>
      <w:divsChild>
        <w:div w:id="274486006">
          <w:marLeft w:val="0"/>
          <w:marRight w:val="0"/>
          <w:marTop w:val="0"/>
          <w:marBottom w:val="0"/>
          <w:divBdr>
            <w:top w:val="none" w:sz="0" w:space="0" w:color="auto"/>
            <w:left w:val="none" w:sz="0" w:space="0" w:color="auto"/>
            <w:bottom w:val="none" w:sz="0" w:space="0" w:color="auto"/>
            <w:right w:val="none" w:sz="0" w:space="0" w:color="auto"/>
          </w:divBdr>
        </w:div>
      </w:divsChild>
    </w:div>
    <w:div w:id="461575566">
      <w:bodyDiv w:val="1"/>
      <w:marLeft w:val="0"/>
      <w:marRight w:val="0"/>
      <w:marTop w:val="0"/>
      <w:marBottom w:val="0"/>
      <w:divBdr>
        <w:top w:val="none" w:sz="0" w:space="0" w:color="auto"/>
        <w:left w:val="none" w:sz="0" w:space="0" w:color="auto"/>
        <w:bottom w:val="none" w:sz="0" w:space="0" w:color="auto"/>
        <w:right w:val="none" w:sz="0" w:space="0" w:color="auto"/>
      </w:divBdr>
      <w:divsChild>
        <w:div w:id="1632513361">
          <w:marLeft w:val="0"/>
          <w:marRight w:val="0"/>
          <w:marTop w:val="0"/>
          <w:marBottom w:val="0"/>
          <w:divBdr>
            <w:top w:val="none" w:sz="0" w:space="0" w:color="auto"/>
            <w:left w:val="none" w:sz="0" w:space="0" w:color="auto"/>
            <w:bottom w:val="none" w:sz="0" w:space="0" w:color="auto"/>
            <w:right w:val="none" w:sz="0" w:space="0" w:color="auto"/>
          </w:divBdr>
          <w:divsChild>
            <w:div w:id="1539008211">
              <w:marLeft w:val="0"/>
              <w:marRight w:val="0"/>
              <w:marTop w:val="0"/>
              <w:marBottom w:val="0"/>
              <w:divBdr>
                <w:top w:val="none" w:sz="0" w:space="0" w:color="auto"/>
                <w:left w:val="none" w:sz="0" w:space="0" w:color="auto"/>
                <w:bottom w:val="none" w:sz="0" w:space="0" w:color="auto"/>
                <w:right w:val="none" w:sz="0" w:space="0" w:color="auto"/>
              </w:divBdr>
              <w:divsChild>
                <w:div w:id="254174271">
                  <w:marLeft w:val="0"/>
                  <w:marRight w:val="0"/>
                  <w:marTop w:val="0"/>
                  <w:marBottom w:val="0"/>
                  <w:divBdr>
                    <w:top w:val="none" w:sz="0" w:space="0" w:color="auto"/>
                    <w:left w:val="none" w:sz="0" w:space="0" w:color="auto"/>
                    <w:bottom w:val="none" w:sz="0" w:space="0" w:color="auto"/>
                    <w:right w:val="none" w:sz="0" w:space="0" w:color="auto"/>
                  </w:divBdr>
                  <w:divsChild>
                    <w:div w:id="1249459621">
                      <w:marLeft w:val="0"/>
                      <w:marRight w:val="0"/>
                      <w:marTop w:val="0"/>
                      <w:marBottom w:val="0"/>
                      <w:divBdr>
                        <w:top w:val="none" w:sz="0" w:space="0" w:color="auto"/>
                        <w:left w:val="none" w:sz="0" w:space="0" w:color="auto"/>
                        <w:bottom w:val="none" w:sz="0" w:space="0" w:color="auto"/>
                        <w:right w:val="none" w:sz="0" w:space="0" w:color="auto"/>
                      </w:divBdr>
                    </w:div>
                    <w:div w:id="198492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514808">
          <w:marLeft w:val="0"/>
          <w:marRight w:val="0"/>
          <w:marTop w:val="0"/>
          <w:marBottom w:val="0"/>
          <w:divBdr>
            <w:top w:val="none" w:sz="0" w:space="0" w:color="auto"/>
            <w:left w:val="none" w:sz="0" w:space="0" w:color="auto"/>
            <w:bottom w:val="none" w:sz="0" w:space="0" w:color="auto"/>
            <w:right w:val="none" w:sz="0" w:space="0" w:color="auto"/>
          </w:divBdr>
          <w:divsChild>
            <w:div w:id="2038038637">
              <w:marLeft w:val="0"/>
              <w:marRight w:val="0"/>
              <w:marTop w:val="0"/>
              <w:marBottom w:val="0"/>
              <w:divBdr>
                <w:top w:val="none" w:sz="0" w:space="0" w:color="auto"/>
                <w:left w:val="none" w:sz="0" w:space="0" w:color="auto"/>
                <w:bottom w:val="none" w:sz="0" w:space="0" w:color="auto"/>
                <w:right w:val="none" w:sz="0" w:space="0" w:color="auto"/>
              </w:divBdr>
              <w:divsChild>
                <w:div w:id="2101682578">
                  <w:marLeft w:val="0"/>
                  <w:marRight w:val="0"/>
                  <w:marTop w:val="0"/>
                  <w:marBottom w:val="0"/>
                  <w:divBdr>
                    <w:top w:val="none" w:sz="0" w:space="0" w:color="auto"/>
                    <w:left w:val="none" w:sz="0" w:space="0" w:color="auto"/>
                    <w:bottom w:val="none" w:sz="0" w:space="0" w:color="auto"/>
                    <w:right w:val="none" w:sz="0" w:space="0" w:color="auto"/>
                  </w:divBdr>
                  <w:divsChild>
                    <w:div w:id="1330327625">
                      <w:marLeft w:val="0"/>
                      <w:marRight w:val="0"/>
                      <w:marTop w:val="0"/>
                      <w:marBottom w:val="0"/>
                      <w:divBdr>
                        <w:top w:val="none" w:sz="0" w:space="0" w:color="auto"/>
                        <w:left w:val="none" w:sz="0" w:space="0" w:color="auto"/>
                        <w:bottom w:val="none" w:sz="0" w:space="0" w:color="auto"/>
                        <w:right w:val="none" w:sz="0" w:space="0" w:color="auto"/>
                      </w:divBdr>
                      <w:divsChild>
                        <w:div w:id="765271151">
                          <w:marLeft w:val="0"/>
                          <w:marRight w:val="0"/>
                          <w:marTop w:val="0"/>
                          <w:marBottom w:val="0"/>
                          <w:divBdr>
                            <w:top w:val="none" w:sz="0" w:space="0" w:color="auto"/>
                            <w:left w:val="none" w:sz="0" w:space="0" w:color="auto"/>
                            <w:bottom w:val="none" w:sz="0" w:space="0" w:color="auto"/>
                            <w:right w:val="none" w:sz="0" w:space="0" w:color="auto"/>
                          </w:divBdr>
                          <w:divsChild>
                            <w:div w:id="1587304736">
                              <w:marLeft w:val="0"/>
                              <w:marRight w:val="0"/>
                              <w:marTop w:val="0"/>
                              <w:marBottom w:val="0"/>
                              <w:divBdr>
                                <w:top w:val="none" w:sz="0" w:space="0" w:color="auto"/>
                                <w:left w:val="none" w:sz="0" w:space="0" w:color="auto"/>
                                <w:bottom w:val="none" w:sz="0" w:space="0" w:color="auto"/>
                                <w:right w:val="none" w:sz="0" w:space="0" w:color="auto"/>
                              </w:divBdr>
                              <w:divsChild>
                                <w:div w:id="492373369">
                                  <w:marLeft w:val="0"/>
                                  <w:marRight w:val="0"/>
                                  <w:marTop w:val="0"/>
                                  <w:marBottom w:val="0"/>
                                  <w:divBdr>
                                    <w:top w:val="none" w:sz="0" w:space="0" w:color="auto"/>
                                    <w:left w:val="none" w:sz="0" w:space="0" w:color="auto"/>
                                    <w:bottom w:val="none" w:sz="0" w:space="0" w:color="auto"/>
                                    <w:right w:val="none" w:sz="0" w:space="0" w:color="auto"/>
                                  </w:divBdr>
                                </w:div>
                                <w:div w:id="1782648639">
                                  <w:marLeft w:val="0"/>
                                  <w:marRight w:val="0"/>
                                  <w:marTop w:val="0"/>
                                  <w:marBottom w:val="0"/>
                                  <w:divBdr>
                                    <w:top w:val="none" w:sz="0" w:space="0" w:color="auto"/>
                                    <w:left w:val="none" w:sz="0" w:space="0" w:color="auto"/>
                                    <w:bottom w:val="none" w:sz="0" w:space="0" w:color="auto"/>
                                    <w:right w:val="none" w:sz="0" w:space="0" w:color="auto"/>
                                  </w:divBdr>
                                </w:div>
                              </w:divsChild>
                            </w:div>
                            <w:div w:id="356274179">
                              <w:marLeft w:val="0"/>
                              <w:marRight w:val="0"/>
                              <w:marTop w:val="0"/>
                              <w:marBottom w:val="0"/>
                              <w:divBdr>
                                <w:top w:val="none" w:sz="0" w:space="0" w:color="auto"/>
                                <w:left w:val="none" w:sz="0" w:space="0" w:color="auto"/>
                                <w:bottom w:val="none" w:sz="0" w:space="0" w:color="auto"/>
                                <w:right w:val="none" w:sz="0" w:space="0" w:color="auto"/>
                              </w:divBdr>
                              <w:divsChild>
                                <w:div w:id="1437022209">
                                  <w:marLeft w:val="0"/>
                                  <w:marRight w:val="0"/>
                                  <w:marTop w:val="0"/>
                                  <w:marBottom w:val="0"/>
                                  <w:divBdr>
                                    <w:top w:val="none" w:sz="0" w:space="0" w:color="auto"/>
                                    <w:left w:val="none" w:sz="0" w:space="0" w:color="auto"/>
                                    <w:bottom w:val="none" w:sz="0" w:space="0" w:color="auto"/>
                                    <w:right w:val="none" w:sz="0" w:space="0" w:color="auto"/>
                                  </w:divBdr>
                                  <w:divsChild>
                                    <w:div w:id="1054239132">
                                      <w:marLeft w:val="0"/>
                                      <w:marRight w:val="0"/>
                                      <w:marTop w:val="0"/>
                                      <w:marBottom w:val="0"/>
                                      <w:divBdr>
                                        <w:top w:val="none" w:sz="0" w:space="0" w:color="auto"/>
                                        <w:left w:val="none" w:sz="0" w:space="0" w:color="auto"/>
                                        <w:bottom w:val="none" w:sz="0" w:space="0" w:color="auto"/>
                                        <w:right w:val="none" w:sz="0" w:space="0" w:color="auto"/>
                                      </w:divBdr>
                                    </w:div>
                                    <w:div w:id="672148228">
                                      <w:marLeft w:val="0"/>
                                      <w:marRight w:val="0"/>
                                      <w:marTop w:val="0"/>
                                      <w:marBottom w:val="0"/>
                                      <w:divBdr>
                                        <w:top w:val="none" w:sz="0" w:space="0" w:color="auto"/>
                                        <w:left w:val="none" w:sz="0" w:space="0" w:color="auto"/>
                                        <w:bottom w:val="none" w:sz="0" w:space="0" w:color="auto"/>
                                        <w:right w:val="none" w:sz="0" w:space="0" w:color="auto"/>
                                      </w:divBdr>
                                    </w:div>
                                  </w:divsChild>
                                </w:div>
                                <w:div w:id="1187476879">
                                  <w:marLeft w:val="0"/>
                                  <w:marRight w:val="0"/>
                                  <w:marTop w:val="0"/>
                                  <w:marBottom w:val="0"/>
                                  <w:divBdr>
                                    <w:top w:val="none" w:sz="0" w:space="0" w:color="auto"/>
                                    <w:left w:val="none" w:sz="0" w:space="0" w:color="auto"/>
                                    <w:bottom w:val="none" w:sz="0" w:space="0" w:color="auto"/>
                                    <w:right w:val="none" w:sz="0" w:space="0" w:color="auto"/>
                                  </w:divBdr>
                                  <w:divsChild>
                                    <w:div w:id="293218813">
                                      <w:marLeft w:val="0"/>
                                      <w:marRight w:val="0"/>
                                      <w:marTop w:val="0"/>
                                      <w:marBottom w:val="0"/>
                                      <w:divBdr>
                                        <w:top w:val="none" w:sz="0" w:space="0" w:color="auto"/>
                                        <w:left w:val="none" w:sz="0" w:space="0" w:color="auto"/>
                                        <w:bottom w:val="none" w:sz="0" w:space="0" w:color="auto"/>
                                        <w:right w:val="none" w:sz="0" w:space="0" w:color="auto"/>
                                      </w:divBdr>
                                    </w:div>
                                    <w:div w:id="197571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sChild>
    </w:div>
    <w:div w:id="461847322">
      <w:bodyDiv w:val="1"/>
      <w:marLeft w:val="0"/>
      <w:marRight w:val="0"/>
      <w:marTop w:val="0"/>
      <w:marBottom w:val="0"/>
      <w:divBdr>
        <w:top w:val="none" w:sz="0" w:space="0" w:color="auto"/>
        <w:left w:val="none" w:sz="0" w:space="0" w:color="auto"/>
        <w:bottom w:val="none" w:sz="0" w:space="0" w:color="auto"/>
        <w:right w:val="none" w:sz="0" w:space="0" w:color="auto"/>
      </w:divBdr>
      <w:divsChild>
        <w:div w:id="504976964">
          <w:marLeft w:val="0"/>
          <w:marRight w:val="0"/>
          <w:marTop w:val="0"/>
          <w:marBottom w:val="0"/>
          <w:divBdr>
            <w:top w:val="none" w:sz="0" w:space="0" w:color="auto"/>
            <w:left w:val="none" w:sz="0" w:space="0" w:color="auto"/>
            <w:bottom w:val="none" w:sz="0" w:space="0" w:color="auto"/>
            <w:right w:val="none" w:sz="0" w:space="0" w:color="auto"/>
          </w:divBdr>
        </w:div>
        <w:div w:id="575238808">
          <w:marLeft w:val="0"/>
          <w:marRight w:val="0"/>
          <w:marTop w:val="0"/>
          <w:marBottom w:val="0"/>
          <w:divBdr>
            <w:top w:val="none" w:sz="0" w:space="0" w:color="auto"/>
            <w:left w:val="none" w:sz="0" w:space="0" w:color="auto"/>
            <w:bottom w:val="none" w:sz="0" w:space="0" w:color="auto"/>
            <w:right w:val="none" w:sz="0" w:space="0" w:color="auto"/>
          </w:divBdr>
        </w:div>
      </w:divsChild>
    </w:div>
    <w:div w:id="462577467">
      <w:bodyDiv w:val="1"/>
      <w:marLeft w:val="0"/>
      <w:marRight w:val="0"/>
      <w:marTop w:val="0"/>
      <w:marBottom w:val="0"/>
      <w:divBdr>
        <w:top w:val="none" w:sz="0" w:space="0" w:color="auto"/>
        <w:left w:val="none" w:sz="0" w:space="0" w:color="auto"/>
        <w:bottom w:val="none" w:sz="0" w:space="0" w:color="auto"/>
        <w:right w:val="none" w:sz="0" w:space="0" w:color="auto"/>
      </w:divBdr>
      <w:divsChild>
        <w:div w:id="757677839">
          <w:marLeft w:val="0"/>
          <w:marRight w:val="0"/>
          <w:marTop w:val="0"/>
          <w:marBottom w:val="0"/>
          <w:divBdr>
            <w:top w:val="none" w:sz="0" w:space="0" w:color="auto"/>
            <w:left w:val="none" w:sz="0" w:space="0" w:color="auto"/>
            <w:bottom w:val="none" w:sz="0" w:space="0" w:color="auto"/>
            <w:right w:val="none" w:sz="0" w:space="0" w:color="auto"/>
          </w:divBdr>
        </w:div>
      </w:divsChild>
    </w:div>
    <w:div w:id="462818649">
      <w:bodyDiv w:val="1"/>
      <w:marLeft w:val="0"/>
      <w:marRight w:val="0"/>
      <w:marTop w:val="0"/>
      <w:marBottom w:val="0"/>
      <w:divBdr>
        <w:top w:val="none" w:sz="0" w:space="0" w:color="auto"/>
        <w:left w:val="none" w:sz="0" w:space="0" w:color="auto"/>
        <w:bottom w:val="none" w:sz="0" w:space="0" w:color="auto"/>
        <w:right w:val="none" w:sz="0" w:space="0" w:color="auto"/>
      </w:divBdr>
      <w:divsChild>
        <w:div w:id="334235582">
          <w:marLeft w:val="0"/>
          <w:marRight w:val="0"/>
          <w:marTop w:val="0"/>
          <w:marBottom w:val="0"/>
          <w:divBdr>
            <w:top w:val="none" w:sz="0" w:space="0" w:color="auto"/>
            <w:left w:val="none" w:sz="0" w:space="0" w:color="auto"/>
            <w:bottom w:val="none" w:sz="0" w:space="0" w:color="auto"/>
            <w:right w:val="none" w:sz="0" w:space="0" w:color="auto"/>
          </w:divBdr>
        </w:div>
        <w:div w:id="722021423">
          <w:marLeft w:val="0"/>
          <w:marRight w:val="0"/>
          <w:marTop w:val="300"/>
          <w:marBottom w:val="300"/>
          <w:divBdr>
            <w:top w:val="none" w:sz="0" w:space="0" w:color="auto"/>
            <w:left w:val="none" w:sz="0" w:space="0" w:color="auto"/>
            <w:bottom w:val="none" w:sz="0" w:space="0" w:color="auto"/>
            <w:right w:val="none" w:sz="0" w:space="0" w:color="auto"/>
          </w:divBdr>
          <w:divsChild>
            <w:div w:id="58838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3086485">
      <w:bodyDiv w:val="1"/>
      <w:marLeft w:val="0"/>
      <w:marRight w:val="0"/>
      <w:marTop w:val="0"/>
      <w:marBottom w:val="0"/>
      <w:divBdr>
        <w:top w:val="none" w:sz="0" w:space="0" w:color="auto"/>
        <w:left w:val="none" w:sz="0" w:space="0" w:color="auto"/>
        <w:bottom w:val="none" w:sz="0" w:space="0" w:color="auto"/>
        <w:right w:val="none" w:sz="0" w:space="0" w:color="auto"/>
      </w:divBdr>
      <w:divsChild>
        <w:div w:id="898512093">
          <w:marLeft w:val="0"/>
          <w:marRight w:val="0"/>
          <w:marTop w:val="0"/>
          <w:marBottom w:val="0"/>
          <w:divBdr>
            <w:top w:val="none" w:sz="0" w:space="0" w:color="auto"/>
            <w:left w:val="none" w:sz="0" w:space="0" w:color="auto"/>
            <w:bottom w:val="none" w:sz="0" w:space="0" w:color="auto"/>
            <w:right w:val="none" w:sz="0" w:space="0" w:color="auto"/>
          </w:divBdr>
          <w:divsChild>
            <w:div w:id="35134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0606">
      <w:bodyDiv w:val="1"/>
      <w:marLeft w:val="0"/>
      <w:marRight w:val="0"/>
      <w:marTop w:val="0"/>
      <w:marBottom w:val="0"/>
      <w:divBdr>
        <w:top w:val="none" w:sz="0" w:space="0" w:color="auto"/>
        <w:left w:val="none" w:sz="0" w:space="0" w:color="auto"/>
        <w:bottom w:val="none" w:sz="0" w:space="0" w:color="auto"/>
        <w:right w:val="none" w:sz="0" w:space="0" w:color="auto"/>
      </w:divBdr>
      <w:divsChild>
        <w:div w:id="929004302">
          <w:marLeft w:val="0"/>
          <w:marRight w:val="0"/>
          <w:marTop w:val="300"/>
          <w:marBottom w:val="300"/>
          <w:divBdr>
            <w:top w:val="none" w:sz="0" w:space="0" w:color="auto"/>
            <w:left w:val="none" w:sz="0" w:space="0" w:color="auto"/>
            <w:bottom w:val="none" w:sz="0" w:space="0" w:color="auto"/>
            <w:right w:val="none" w:sz="0" w:space="0" w:color="auto"/>
          </w:divBdr>
        </w:div>
      </w:divsChild>
    </w:div>
    <w:div w:id="463239107">
      <w:bodyDiv w:val="1"/>
      <w:marLeft w:val="0"/>
      <w:marRight w:val="0"/>
      <w:marTop w:val="0"/>
      <w:marBottom w:val="0"/>
      <w:divBdr>
        <w:top w:val="none" w:sz="0" w:space="0" w:color="auto"/>
        <w:left w:val="none" w:sz="0" w:space="0" w:color="auto"/>
        <w:bottom w:val="none" w:sz="0" w:space="0" w:color="auto"/>
        <w:right w:val="none" w:sz="0" w:space="0" w:color="auto"/>
      </w:divBdr>
      <w:divsChild>
        <w:div w:id="550002105">
          <w:marLeft w:val="0"/>
          <w:marRight w:val="0"/>
          <w:marTop w:val="0"/>
          <w:marBottom w:val="0"/>
          <w:divBdr>
            <w:top w:val="none" w:sz="0" w:space="0" w:color="auto"/>
            <w:left w:val="none" w:sz="0" w:space="0" w:color="auto"/>
            <w:bottom w:val="none" w:sz="0" w:space="0" w:color="auto"/>
            <w:right w:val="none" w:sz="0" w:space="0" w:color="auto"/>
          </w:divBdr>
        </w:div>
      </w:divsChild>
    </w:div>
    <w:div w:id="463619955">
      <w:bodyDiv w:val="1"/>
      <w:marLeft w:val="0"/>
      <w:marRight w:val="0"/>
      <w:marTop w:val="0"/>
      <w:marBottom w:val="0"/>
      <w:divBdr>
        <w:top w:val="none" w:sz="0" w:space="0" w:color="auto"/>
        <w:left w:val="none" w:sz="0" w:space="0" w:color="auto"/>
        <w:bottom w:val="none" w:sz="0" w:space="0" w:color="auto"/>
        <w:right w:val="none" w:sz="0" w:space="0" w:color="auto"/>
      </w:divBdr>
    </w:div>
    <w:div w:id="464154034">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
    <w:div w:id="464742217">
      <w:bodyDiv w:val="1"/>
      <w:marLeft w:val="0"/>
      <w:marRight w:val="0"/>
      <w:marTop w:val="0"/>
      <w:marBottom w:val="0"/>
      <w:divBdr>
        <w:top w:val="none" w:sz="0" w:space="0" w:color="auto"/>
        <w:left w:val="none" w:sz="0" w:space="0" w:color="auto"/>
        <w:bottom w:val="none" w:sz="0" w:space="0" w:color="auto"/>
        <w:right w:val="none" w:sz="0" w:space="0" w:color="auto"/>
      </w:divBdr>
      <w:divsChild>
        <w:div w:id="167213325">
          <w:marLeft w:val="0"/>
          <w:marRight w:val="0"/>
          <w:marTop w:val="0"/>
          <w:marBottom w:val="0"/>
          <w:divBdr>
            <w:top w:val="none" w:sz="0" w:space="0" w:color="auto"/>
            <w:left w:val="none" w:sz="0" w:space="0" w:color="auto"/>
            <w:bottom w:val="none" w:sz="0" w:space="0" w:color="auto"/>
            <w:right w:val="none" w:sz="0" w:space="0" w:color="auto"/>
          </w:divBdr>
        </w:div>
      </w:divsChild>
    </w:div>
    <w:div w:id="464783145">
      <w:bodyDiv w:val="1"/>
      <w:marLeft w:val="0"/>
      <w:marRight w:val="0"/>
      <w:marTop w:val="0"/>
      <w:marBottom w:val="0"/>
      <w:divBdr>
        <w:top w:val="none" w:sz="0" w:space="0" w:color="auto"/>
        <w:left w:val="none" w:sz="0" w:space="0" w:color="auto"/>
        <w:bottom w:val="none" w:sz="0" w:space="0" w:color="auto"/>
        <w:right w:val="none" w:sz="0" w:space="0" w:color="auto"/>
      </w:divBdr>
      <w:divsChild>
        <w:div w:id="740912448">
          <w:marLeft w:val="0"/>
          <w:marRight w:val="0"/>
          <w:marTop w:val="0"/>
          <w:marBottom w:val="0"/>
          <w:divBdr>
            <w:top w:val="none" w:sz="0" w:space="0" w:color="auto"/>
            <w:left w:val="none" w:sz="0" w:space="0" w:color="auto"/>
            <w:bottom w:val="none" w:sz="0" w:space="0" w:color="auto"/>
            <w:right w:val="none" w:sz="0" w:space="0" w:color="auto"/>
          </w:divBdr>
          <w:divsChild>
            <w:div w:id="13888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4855960">
      <w:bodyDiv w:val="1"/>
      <w:marLeft w:val="0"/>
      <w:marRight w:val="0"/>
      <w:marTop w:val="0"/>
      <w:marBottom w:val="0"/>
      <w:divBdr>
        <w:top w:val="none" w:sz="0" w:space="0" w:color="auto"/>
        <w:left w:val="none" w:sz="0" w:space="0" w:color="auto"/>
        <w:bottom w:val="none" w:sz="0" w:space="0" w:color="auto"/>
        <w:right w:val="none" w:sz="0" w:space="0" w:color="auto"/>
      </w:divBdr>
      <w:divsChild>
        <w:div w:id="331493146">
          <w:marLeft w:val="0"/>
          <w:marRight w:val="0"/>
          <w:marTop w:val="0"/>
          <w:marBottom w:val="0"/>
          <w:divBdr>
            <w:top w:val="none" w:sz="0" w:space="0" w:color="auto"/>
            <w:left w:val="none" w:sz="0" w:space="0" w:color="auto"/>
            <w:bottom w:val="none" w:sz="0" w:space="0" w:color="auto"/>
            <w:right w:val="none" w:sz="0" w:space="0" w:color="auto"/>
          </w:divBdr>
        </w:div>
      </w:divsChild>
    </w:div>
    <w:div w:id="465004472">
      <w:bodyDiv w:val="1"/>
      <w:marLeft w:val="0"/>
      <w:marRight w:val="0"/>
      <w:marTop w:val="0"/>
      <w:marBottom w:val="0"/>
      <w:divBdr>
        <w:top w:val="none" w:sz="0" w:space="0" w:color="auto"/>
        <w:left w:val="none" w:sz="0" w:space="0" w:color="auto"/>
        <w:bottom w:val="none" w:sz="0" w:space="0" w:color="auto"/>
        <w:right w:val="none" w:sz="0" w:space="0" w:color="auto"/>
      </w:divBdr>
      <w:divsChild>
        <w:div w:id="15351619">
          <w:marLeft w:val="75"/>
          <w:marRight w:val="75"/>
          <w:marTop w:val="75"/>
          <w:marBottom w:val="75"/>
          <w:divBdr>
            <w:top w:val="none" w:sz="0" w:space="0" w:color="auto"/>
            <w:left w:val="none" w:sz="0" w:space="0" w:color="auto"/>
            <w:bottom w:val="none" w:sz="0" w:space="0" w:color="auto"/>
            <w:right w:val="none" w:sz="0" w:space="0" w:color="auto"/>
          </w:divBdr>
        </w:div>
      </w:divsChild>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049131">
      <w:bodyDiv w:val="1"/>
      <w:marLeft w:val="0"/>
      <w:marRight w:val="0"/>
      <w:marTop w:val="0"/>
      <w:marBottom w:val="0"/>
      <w:divBdr>
        <w:top w:val="none" w:sz="0" w:space="0" w:color="auto"/>
        <w:left w:val="none" w:sz="0" w:space="0" w:color="auto"/>
        <w:bottom w:val="none" w:sz="0" w:space="0" w:color="auto"/>
        <w:right w:val="none" w:sz="0" w:space="0" w:color="auto"/>
      </w:divBdr>
      <w:divsChild>
        <w:div w:id="245195170">
          <w:marLeft w:val="0"/>
          <w:marRight w:val="0"/>
          <w:marTop w:val="0"/>
          <w:marBottom w:val="0"/>
          <w:divBdr>
            <w:top w:val="none" w:sz="0" w:space="0" w:color="auto"/>
            <w:left w:val="none" w:sz="0" w:space="0" w:color="auto"/>
            <w:bottom w:val="none" w:sz="0" w:space="0" w:color="auto"/>
            <w:right w:val="none" w:sz="0" w:space="0" w:color="auto"/>
          </w:divBdr>
        </w:div>
        <w:div w:id="526063345">
          <w:marLeft w:val="0"/>
          <w:marRight w:val="0"/>
          <w:marTop w:val="300"/>
          <w:marBottom w:val="0"/>
          <w:divBdr>
            <w:top w:val="none" w:sz="0" w:space="0" w:color="auto"/>
            <w:left w:val="none" w:sz="0" w:space="0" w:color="auto"/>
            <w:bottom w:val="none" w:sz="0" w:space="0" w:color="auto"/>
            <w:right w:val="none" w:sz="0" w:space="0" w:color="auto"/>
          </w:divBdr>
        </w:div>
        <w:div w:id="853497011">
          <w:marLeft w:val="0"/>
          <w:marRight w:val="0"/>
          <w:marTop w:val="300"/>
          <w:marBottom w:val="30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4930">
      <w:bodyDiv w:val="1"/>
      <w:marLeft w:val="0"/>
      <w:marRight w:val="0"/>
      <w:marTop w:val="0"/>
      <w:marBottom w:val="0"/>
      <w:divBdr>
        <w:top w:val="none" w:sz="0" w:space="0" w:color="auto"/>
        <w:left w:val="none" w:sz="0" w:space="0" w:color="auto"/>
        <w:bottom w:val="none" w:sz="0" w:space="0" w:color="auto"/>
        <w:right w:val="none" w:sz="0" w:space="0" w:color="auto"/>
      </w:divBdr>
      <w:divsChild>
        <w:div w:id="372734352">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
      </w:divsChild>
    </w:div>
    <w:div w:id="466944352">
      <w:bodyDiv w:val="1"/>
      <w:marLeft w:val="0"/>
      <w:marRight w:val="0"/>
      <w:marTop w:val="0"/>
      <w:marBottom w:val="0"/>
      <w:divBdr>
        <w:top w:val="none" w:sz="0" w:space="0" w:color="auto"/>
        <w:left w:val="none" w:sz="0" w:space="0" w:color="auto"/>
        <w:bottom w:val="none" w:sz="0" w:space="0" w:color="auto"/>
        <w:right w:val="none" w:sz="0" w:space="0" w:color="auto"/>
      </w:divBdr>
      <w:divsChild>
        <w:div w:id="331110905">
          <w:marLeft w:val="0"/>
          <w:marRight w:val="0"/>
          <w:marTop w:val="0"/>
          <w:marBottom w:val="0"/>
          <w:divBdr>
            <w:top w:val="none" w:sz="0" w:space="0" w:color="auto"/>
            <w:left w:val="none" w:sz="0" w:space="0" w:color="auto"/>
            <w:bottom w:val="none" w:sz="0" w:space="0" w:color="auto"/>
            <w:right w:val="none" w:sz="0" w:space="0" w:color="auto"/>
          </w:divBdr>
          <w:divsChild>
            <w:div w:id="84281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363941">
      <w:bodyDiv w:val="1"/>
      <w:marLeft w:val="0"/>
      <w:marRight w:val="0"/>
      <w:marTop w:val="0"/>
      <w:marBottom w:val="0"/>
      <w:divBdr>
        <w:top w:val="none" w:sz="0" w:space="0" w:color="auto"/>
        <w:left w:val="none" w:sz="0" w:space="0" w:color="auto"/>
        <w:bottom w:val="none" w:sz="0" w:space="0" w:color="auto"/>
        <w:right w:val="none" w:sz="0" w:space="0" w:color="auto"/>
      </w:divBdr>
      <w:divsChild>
        <w:div w:id="474100726">
          <w:marLeft w:val="0"/>
          <w:marRight w:val="0"/>
          <w:marTop w:val="0"/>
          <w:marBottom w:val="0"/>
          <w:divBdr>
            <w:top w:val="none" w:sz="0" w:space="0" w:color="auto"/>
            <w:left w:val="none" w:sz="0" w:space="0" w:color="auto"/>
            <w:bottom w:val="none" w:sz="0" w:space="0" w:color="auto"/>
            <w:right w:val="none" w:sz="0" w:space="0" w:color="auto"/>
          </w:divBdr>
          <w:divsChild>
            <w:div w:id="59267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403604">
      <w:bodyDiv w:val="1"/>
      <w:marLeft w:val="0"/>
      <w:marRight w:val="0"/>
      <w:marTop w:val="0"/>
      <w:marBottom w:val="0"/>
      <w:divBdr>
        <w:top w:val="none" w:sz="0" w:space="0" w:color="auto"/>
        <w:left w:val="none" w:sz="0" w:space="0" w:color="auto"/>
        <w:bottom w:val="none" w:sz="0" w:space="0" w:color="auto"/>
        <w:right w:val="none" w:sz="0" w:space="0" w:color="auto"/>
      </w:divBdr>
      <w:divsChild>
        <w:div w:id="831524699">
          <w:marLeft w:val="0"/>
          <w:marRight w:val="0"/>
          <w:marTop w:val="0"/>
          <w:marBottom w:val="0"/>
          <w:divBdr>
            <w:top w:val="none" w:sz="0" w:space="0" w:color="auto"/>
            <w:left w:val="none" w:sz="0" w:space="0" w:color="auto"/>
            <w:bottom w:val="none" w:sz="0" w:space="0" w:color="auto"/>
            <w:right w:val="none" w:sz="0" w:space="0" w:color="auto"/>
          </w:divBdr>
          <w:divsChild>
            <w:div w:id="433987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88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404017">
      <w:bodyDiv w:val="1"/>
      <w:marLeft w:val="0"/>
      <w:marRight w:val="0"/>
      <w:marTop w:val="0"/>
      <w:marBottom w:val="0"/>
      <w:divBdr>
        <w:top w:val="none" w:sz="0" w:space="0" w:color="auto"/>
        <w:left w:val="none" w:sz="0" w:space="0" w:color="auto"/>
        <w:bottom w:val="none" w:sz="0" w:space="0" w:color="auto"/>
        <w:right w:val="none" w:sz="0" w:space="0" w:color="auto"/>
      </w:divBdr>
      <w:divsChild>
        <w:div w:id="89401084">
          <w:marLeft w:val="0"/>
          <w:marRight w:val="0"/>
          <w:marTop w:val="300"/>
          <w:marBottom w:val="0"/>
          <w:divBdr>
            <w:top w:val="none" w:sz="0" w:space="0" w:color="auto"/>
            <w:left w:val="none" w:sz="0" w:space="0" w:color="auto"/>
            <w:bottom w:val="none" w:sz="0" w:space="0" w:color="auto"/>
            <w:right w:val="none" w:sz="0" w:space="0" w:color="auto"/>
          </w:divBdr>
        </w:div>
        <w:div w:id="924267403">
          <w:marLeft w:val="0"/>
          <w:marRight w:val="0"/>
          <w:marTop w:val="300"/>
          <w:marBottom w:val="30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67041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
    <w:div w:id="468209193">
      <w:bodyDiv w:val="1"/>
      <w:marLeft w:val="0"/>
      <w:marRight w:val="0"/>
      <w:marTop w:val="0"/>
      <w:marBottom w:val="0"/>
      <w:divBdr>
        <w:top w:val="none" w:sz="0" w:space="0" w:color="auto"/>
        <w:left w:val="none" w:sz="0" w:space="0" w:color="auto"/>
        <w:bottom w:val="none" w:sz="0" w:space="0" w:color="auto"/>
        <w:right w:val="none" w:sz="0" w:space="0" w:color="auto"/>
      </w:divBdr>
      <w:divsChild>
        <w:div w:id="870529692">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
    <w:div w:id="468287433">
      <w:bodyDiv w:val="1"/>
      <w:marLeft w:val="0"/>
      <w:marRight w:val="0"/>
      <w:marTop w:val="0"/>
      <w:marBottom w:val="0"/>
      <w:divBdr>
        <w:top w:val="none" w:sz="0" w:space="0" w:color="auto"/>
        <w:left w:val="none" w:sz="0" w:space="0" w:color="auto"/>
        <w:bottom w:val="none" w:sz="0" w:space="0" w:color="auto"/>
        <w:right w:val="none" w:sz="0" w:space="0" w:color="auto"/>
      </w:divBdr>
    </w:div>
    <w:div w:id="468401473">
      <w:bodyDiv w:val="1"/>
      <w:marLeft w:val="0"/>
      <w:marRight w:val="0"/>
      <w:marTop w:val="0"/>
      <w:marBottom w:val="0"/>
      <w:divBdr>
        <w:top w:val="none" w:sz="0" w:space="0" w:color="auto"/>
        <w:left w:val="none" w:sz="0" w:space="0" w:color="auto"/>
        <w:bottom w:val="none" w:sz="0" w:space="0" w:color="auto"/>
        <w:right w:val="none" w:sz="0" w:space="0" w:color="auto"/>
      </w:divBdr>
      <w:divsChild>
        <w:div w:id="544872060">
          <w:marLeft w:val="0"/>
          <w:marRight w:val="0"/>
          <w:marTop w:val="0"/>
          <w:marBottom w:val="0"/>
          <w:divBdr>
            <w:top w:val="none" w:sz="0" w:space="0" w:color="auto"/>
            <w:left w:val="none" w:sz="0" w:space="0" w:color="auto"/>
            <w:bottom w:val="none" w:sz="0" w:space="0" w:color="auto"/>
            <w:right w:val="none" w:sz="0" w:space="0" w:color="auto"/>
          </w:divBdr>
        </w:div>
        <w:div w:id="930546399">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sChild>
    </w:div>
    <w:div w:id="468978143">
      <w:bodyDiv w:val="1"/>
      <w:marLeft w:val="0"/>
      <w:marRight w:val="0"/>
      <w:marTop w:val="0"/>
      <w:marBottom w:val="0"/>
      <w:divBdr>
        <w:top w:val="none" w:sz="0" w:space="0" w:color="auto"/>
        <w:left w:val="none" w:sz="0" w:space="0" w:color="auto"/>
        <w:bottom w:val="none" w:sz="0" w:space="0" w:color="auto"/>
        <w:right w:val="none" w:sz="0" w:space="0" w:color="auto"/>
      </w:divBdr>
      <w:divsChild>
        <w:div w:id="795026509">
          <w:marLeft w:val="0"/>
          <w:marRight w:val="0"/>
          <w:marTop w:val="0"/>
          <w:marBottom w:val="0"/>
          <w:divBdr>
            <w:top w:val="none" w:sz="0" w:space="0" w:color="auto"/>
            <w:left w:val="none" w:sz="0" w:space="0" w:color="auto"/>
            <w:bottom w:val="none" w:sz="0" w:space="0" w:color="auto"/>
            <w:right w:val="none" w:sz="0" w:space="0" w:color="auto"/>
          </w:divBdr>
        </w:div>
      </w:divsChild>
    </w:div>
    <w:div w:id="469058136">
      <w:bodyDiv w:val="1"/>
      <w:marLeft w:val="0"/>
      <w:marRight w:val="0"/>
      <w:marTop w:val="0"/>
      <w:marBottom w:val="0"/>
      <w:divBdr>
        <w:top w:val="none" w:sz="0" w:space="0" w:color="auto"/>
        <w:left w:val="none" w:sz="0" w:space="0" w:color="auto"/>
        <w:bottom w:val="none" w:sz="0" w:space="0" w:color="auto"/>
        <w:right w:val="none" w:sz="0" w:space="0" w:color="auto"/>
      </w:divBdr>
      <w:divsChild>
        <w:div w:id="324674550">
          <w:marLeft w:val="0"/>
          <w:marRight w:val="0"/>
          <w:marTop w:val="300"/>
          <w:marBottom w:val="300"/>
          <w:divBdr>
            <w:top w:val="none" w:sz="0" w:space="0" w:color="auto"/>
            <w:left w:val="none" w:sz="0" w:space="0" w:color="auto"/>
            <w:bottom w:val="none" w:sz="0" w:space="0" w:color="auto"/>
            <w:right w:val="none" w:sz="0" w:space="0" w:color="auto"/>
          </w:divBdr>
          <w:divsChild>
            <w:div w:id="83376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059981">
      <w:bodyDiv w:val="1"/>
      <w:marLeft w:val="0"/>
      <w:marRight w:val="0"/>
      <w:marTop w:val="0"/>
      <w:marBottom w:val="0"/>
      <w:divBdr>
        <w:top w:val="none" w:sz="0" w:space="0" w:color="auto"/>
        <w:left w:val="none" w:sz="0" w:space="0" w:color="auto"/>
        <w:bottom w:val="none" w:sz="0" w:space="0" w:color="auto"/>
        <w:right w:val="none" w:sz="0" w:space="0" w:color="auto"/>
      </w:divBdr>
      <w:divsChild>
        <w:div w:id="547303689">
          <w:marLeft w:val="0"/>
          <w:marRight w:val="0"/>
          <w:marTop w:val="0"/>
          <w:marBottom w:val="0"/>
          <w:divBdr>
            <w:top w:val="none" w:sz="0" w:space="0" w:color="auto"/>
            <w:left w:val="none" w:sz="0" w:space="0" w:color="auto"/>
            <w:bottom w:val="none" w:sz="0" w:space="0" w:color="auto"/>
            <w:right w:val="none" w:sz="0" w:space="0" w:color="auto"/>
          </w:divBdr>
          <w:divsChild>
            <w:div w:id="253368579">
              <w:marLeft w:val="0"/>
              <w:marRight w:val="0"/>
              <w:marTop w:val="0"/>
              <w:marBottom w:val="0"/>
              <w:divBdr>
                <w:top w:val="none" w:sz="0" w:space="0" w:color="auto"/>
                <w:left w:val="none" w:sz="0" w:space="0" w:color="auto"/>
                <w:bottom w:val="none" w:sz="0" w:space="0" w:color="auto"/>
                <w:right w:val="none" w:sz="0" w:space="0" w:color="auto"/>
              </w:divBdr>
            </w:div>
          </w:divsChild>
        </w:div>
        <w:div w:id="646282446">
          <w:marLeft w:val="0"/>
          <w:marRight w:val="0"/>
          <w:marTop w:val="0"/>
          <w:marBottom w:val="0"/>
          <w:divBdr>
            <w:top w:val="none" w:sz="0" w:space="0" w:color="auto"/>
            <w:left w:val="none" w:sz="0" w:space="0" w:color="auto"/>
            <w:bottom w:val="none" w:sz="0" w:space="0" w:color="auto"/>
            <w:right w:val="none" w:sz="0" w:space="0" w:color="auto"/>
          </w:divBdr>
        </w:div>
      </w:divsChild>
    </w:div>
    <w:div w:id="469176720">
      <w:bodyDiv w:val="1"/>
      <w:marLeft w:val="0"/>
      <w:marRight w:val="0"/>
      <w:marTop w:val="0"/>
      <w:marBottom w:val="0"/>
      <w:divBdr>
        <w:top w:val="none" w:sz="0" w:space="0" w:color="auto"/>
        <w:left w:val="none" w:sz="0" w:space="0" w:color="auto"/>
        <w:bottom w:val="none" w:sz="0" w:space="0" w:color="auto"/>
        <w:right w:val="none" w:sz="0" w:space="0" w:color="auto"/>
      </w:divBdr>
    </w:div>
    <w:div w:id="469254278">
      <w:bodyDiv w:val="1"/>
      <w:marLeft w:val="0"/>
      <w:marRight w:val="0"/>
      <w:marTop w:val="0"/>
      <w:marBottom w:val="0"/>
      <w:divBdr>
        <w:top w:val="none" w:sz="0" w:space="0" w:color="auto"/>
        <w:left w:val="none" w:sz="0" w:space="0" w:color="auto"/>
        <w:bottom w:val="none" w:sz="0" w:space="0" w:color="auto"/>
        <w:right w:val="none" w:sz="0" w:space="0" w:color="auto"/>
      </w:divBdr>
      <w:divsChild>
        <w:div w:id="337390670">
          <w:marLeft w:val="0"/>
          <w:marRight w:val="0"/>
          <w:marTop w:val="0"/>
          <w:marBottom w:val="0"/>
          <w:divBdr>
            <w:top w:val="none" w:sz="0" w:space="0" w:color="auto"/>
            <w:left w:val="none" w:sz="0" w:space="0" w:color="auto"/>
            <w:bottom w:val="none" w:sz="0" w:space="0" w:color="auto"/>
            <w:right w:val="none" w:sz="0" w:space="0" w:color="auto"/>
          </w:divBdr>
        </w:div>
        <w:div w:id="789208211">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69716049">
      <w:bodyDiv w:val="1"/>
      <w:marLeft w:val="0"/>
      <w:marRight w:val="0"/>
      <w:marTop w:val="0"/>
      <w:marBottom w:val="0"/>
      <w:divBdr>
        <w:top w:val="none" w:sz="0" w:space="0" w:color="auto"/>
        <w:left w:val="none" w:sz="0" w:space="0" w:color="auto"/>
        <w:bottom w:val="none" w:sz="0" w:space="0" w:color="auto"/>
        <w:right w:val="none" w:sz="0" w:space="0" w:color="auto"/>
      </w:divBdr>
      <w:divsChild>
        <w:div w:id="44530211">
          <w:marLeft w:val="0"/>
          <w:marRight w:val="0"/>
          <w:marTop w:val="0"/>
          <w:marBottom w:val="0"/>
          <w:divBdr>
            <w:top w:val="none" w:sz="0" w:space="0" w:color="auto"/>
            <w:left w:val="none" w:sz="0" w:space="0" w:color="auto"/>
            <w:bottom w:val="none" w:sz="0" w:space="0" w:color="auto"/>
            <w:right w:val="none" w:sz="0" w:space="0" w:color="auto"/>
          </w:divBdr>
          <w:divsChild>
            <w:div w:id="251403369">
              <w:marLeft w:val="0"/>
              <w:marRight w:val="0"/>
              <w:marTop w:val="0"/>
              <w:marBottom w:val="0"/>
              <w:divBdr>
                <w:top w:val="none" w:sz="0" w:space="0" w:color="auto"/>
                <w:left w:val="none" w:sz="0" w:space="0" w:color="auto"/>
                <w:bottom w:val="none" w:sz="0" w:space="0" w:color="auto"/>
                <w:right w:val="none" w:sz="0" w:space="0" w:color="auto"/>
              </w:divBdr>
              <w:divsChild>
                <w:div w:id="871575215">
                  <w:marLeft w:val="0"/>
                  <w:marRight w:val="0"/>
                  <w:marTop w:val="0"/>
                  <w:marBottom w:val="0"/>
                  <w:divBdr>
                    <w:top w:val="none" w:sz="0" w:space="0" w:color="auto"/>
                    <w:left w:val="none" w:sz="0" w:space="0" w:color="auto"/>
                    <w:bottom w:val="none" w:sz="0" w:space="0" w:color="auto"/>
                    <w:right w:val="none" w:sz="0" w:space="0" w:color="auto"/>
                  </w:divBdr>
                  <w:divsChild>
                    <w:div w:id="7859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30494">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098000">
      <w:bodyDiv w:val="1"/>
      <w:marLeft w:val="0"/>
      <w:marRight w:val="0"/>
      <w:marTop w:val="0"/>
      <w:marBottom w:val="0"/>
      <w:divBdr>
        <w:top w:val="none" w:sz="0" w:space="0" w:color="auto"/>
        <w:left w:val="none" w:sz="0" w:space="0" w:color="auto"/>
        <w:bottom w:val="none" w:sz="0" w:space="0" w:color="auto"/>
        <w:right w:val="none" w:sz="0" w:space="0" w:color="auto"/>
      </w:divBdr>
    </w:div>
    <w:div w:id="470172629">
      <w:bodyDiv w:val="1"/>
      <w:marLeft w:val="0"/>
      <w:marRight w:val="0"/>
      <w:marTop w:val="0"/>
      <w:marBottom w:val="0"/>
      <w:divBdr>
        <w:top w:val="none" w:sz="0" w:space="0" w:color="auto"/>
        <w:left w:val="none" w:sz="0" w:space="0" w:color="auto"/>
        <w:bottom w:val="none" w:sz="0" w:space="0" w:color="auto"/>
        <w:right w:val="none" w:sz="0" w:space="0" w:color="auto"/>
      </w:divBdr>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33870">
      <w:bodyDiv w:val="1"/>
      <w:marLeft w:val="0"/>
      <w:marRight w:val="0"/>
      <w:marTop w:val="0"/>
      <w:marBottom w:val="0"/>
      <w:divBdr>
        <w:top w:val="none" w:sz="0" w:space="0" w:color="auto"/>
        <w:left w:val="none" w:sz="0" w:space="0" w:color="auto"/>
        <w:bottom w:val="none" w:sz="0" w:space="0" w:color="auto"/>
        <w:right w:val="none" w:sz="0" w:space="0" w:color="auto"/>
      </w:divBdr>
      <w:divsChild>
        <w:div w:id="412505865">
          <w:marLeft w:val="0"/>
          <w:marRight w:val="0"/>
          <w:marTop w:val="0"/>
          <w:marBottom w:val="0"/>
          <w:divBdr>
            <w:top w:val="none" w:sz="0" w:space="0" w:color="auto"/>
            <w:left w:val="none" w:sz="0" w:space="0" w:color="auto"/>
            <w:bottom w:val="none" w:sz="0" w:space="0" w:color="auto"/>
            <w:right w:val="none" w:sz="0" w:space="0" w:color="auto"/>
          </w:divBdr>
        </w:div>
      </w:divsChild>
    </w:div>
    <w:div w:id="470680893">
      <w:bodyDiv w:val="1"/>
      <w:marLeft w:val="0"/>
      <w:marRight w:val="0"/>
      <w:marTop w:val="0"/>
      <w:marBottom w:val="0"/>
      <w:divBdr>
        <w:top w:val="none" w:sz="0" w:space="0" w:color="auto"/>
        <w:left w:val="none" w:sz="0" w:space="0" w:color="auto"/>
        <w:bottom w:val="none" w:sz="0" w:space="0" w:color="auto"/>
        <w:right w:val="none" w:sz="0" w:space="0" w:color="auto"/>
      </w:divBdr>
      <w:divsChild>
        <w:div w:id="75825747">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018955">
      <w:bodyDiv w:val="1"/>
      <w:marLeft w:val="0"/>
      <w:marRight w:val="0"/>
      <w:marTop w:val="0"/>
      <w:marBottom w:val="0"/>
      <w:divBdr>
        <w:top w:val="none" w:sz="0" w:space="0" w:color="auto"/>
        <w:left w:val="none" w:sz="0" w:space="0" w:color="auto"/>
        <w:bottom w:val="none" w:sz="0" w:space="0" w:color="auto"/>
        <w:right w:val="none" w:sz="0" w:space="0" w:color="auto"/>
      </w:divBdr>
      <w:divsChild>
        <w:div w:id="932470344">
          <w:marLeft w:val="0"/>
          <w:marRight w:val="0"/>
          <w:marTop w:val="0"/>
          <w:marBottom w:val="0"/>
          <w:divBdr>
            <w:top w:val="none" w:sz="0" w:space="0" w:color="auto"/>
            <w:left w:val="none" w:sz="0" w:space="0" w:color="auto"/>
            <w:bottom w:val="none" w:sz="0" w:space="0" w:color="auto"/>
            <w:right w:val="none" w:sz="0" w:space="0" w:color="auto"/>
          </w:divBdr>
        </w:div>
      </w:divsChild>
    </w:div>
    <w:div w:id="471219866">
      <w:bodyDiv w:val="1"/>
      <w:marLeft w:val="0"/>
      <w:marRight w:val="0"/>
      <w:marTop w:val="0"/>
      <w:marBottom w:val="0"/>
      <w:divBdr>
        <w:top w:val="none" w:sz="0" w:space="0" w:color="auto"/>
        <w:left w:val="none" w:sz="0" w:space="0" w:color="auto"/>
        <w:bottom w:val="none" w:sz="0" w:space="0" w:color="auto"/>
        <w:right w:val="none" w:sz="0" w:space="0" w:color="auto"/>
      </w:divBdr>
      <w:divsChild>
        <w:div w:id="439840680">
          <w:marLeft w:val="0"/>
          <w:marRight w:val="0"/>
          <w:marTop w:val="0"/>
          <w:marBottom w:val="0"/>
          <w:divBdr>
            <w:top w:val="none" w:sz="0" w:space="0" w:color="auto"/>
            <w:left w:val="none" w:sz="0" w:space="0" w:color="auto"/>
            <w:bottom w:val="none" w:sz="0" w:space="0" w:color="auto"/>
            <w:right w:val="none" w:sz="0" w:space="0" w:color="auto"/>
          </w:divBdr>
        </w:div>
      </w:divsChild>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411209">
      <w:bodyDiv w:val="1"/>
      <w:marLeft w:val="0"/>
      <w:marRight w:val="0"/>
      <w:marTop w:val="0"/>
      <w:marBottom w:val="0"/>
      <w:divBdr>
        <w:top w:val="none" w:sz="0" w:space="0" w:color="auto"/>
        <w:left w:val="none" w:sz="0" w:space="0" w:color="auto"/>
        <w:bottom w:val="none" w:sz="0" w:space="0" w:color="auto"/>
        <w:right w:val="none" w:sz="0" w:space="0" w:color="auto"/>
      </w:divBdr>
    </w:div>
    <w:div w:id="471411285">
      <w:bodyDiv w:val="1"/>
      <w:marLeft w:val="0"/>
      <w:marRight w:val="0"/>
      <w:marTop w:val="0"/>
      <w:marBottom w:val="0"/>
      <w:divBdr>
        <w:top w:val="none" w:sz="0" w:space="0" w:color="auto"/>
        <w:left w:val="none" w:sz="0" w:space="0" w:color="auto"/>
        <w:bottom w:val="none" w:sz="0" w:space="0" w:color="auto"/>
        <w:right w:val="none" w:sz="0" w:space="0" w:color="auto"/>
      </w:divBdr>
      <w:divsChild>
        <w:div w:id="130287919">
          <w:marLeft w:val="0"/>
          <w:marRight w:val="0"/>
          <w:marTop w:val="300"/>
          <w:marBottom w:val="300"/>
          <w:divBdr>
            <w:top w:val="none" w:sz="0" w:space="0" w:color="auto"/>
            <w:left w:val="none" w:sz="0" w:space="0" w:color="auto"/>
            <w:bottom w:val="none" w:sz="0" w:space="0" w:color="auto"/>
            <w:right w:val="none" w:sz="0" w:space="0" w:color="auto"/>
          </w:divBdr>
          <w:divsChild>
            <w:div w:id="14968139">
              <w:marLeft w:val="0"/>
              <w:marRight w:val="0"/>
              <w:marTop w:val="0"/>
              <w:marBottom w:val="0"/>
              <w:divBdr>
                <w:top w:val="none" w:sz="0" w:space="0" w:color="auto"/>
                <w:left w:val="none" w:sz="0" w:space="0" w:color="auto"/>
                <w:bottom w:val="none" w:sz="0" w:space="0" w:color="auto"/>
                <w:right w:val="none" w:sz="0" w:space="0" w:color="auto"/>
              </w:divBdr>
            </w:div>
          </w:divsChild>
        </w:div>
        <w:div w:id="385882732">
          <w:marLeft w:val="0"/>
          <w:marRight w:val="0"/>
          <w:marTop w:val="0"/>
          <w:marBottom w:val="0"/>
          <w:divBdr>
            <w:top w:val="none" w:sz="0" w:space="0" w:color="auto"/>
            <w:left w:val="none" w:sz="0" w:space="0" w:color="auto"/>
            <w:bottom w:val="none" w:sz="0" w:space="0" w:color="auto"/>
            <w:right w:val="none" w:sz="0" w:space="0" w:color="auto"/>
          </w:divBdr>
        </w:div>
        <w:div w:id="419647397">
          <w:marLeft w:val="0"/>
          <w:marRight w:val="0"/>
          <w:marTop w:val="300"/>
          <w:marBottom w:val="0"/>
          <w:divBdr>
            <w:top w:val="none" w:sz="0" w:space="0" w:color="auto"/>
            <w:left w:val="none" w:sz="0" w:space="0" w:color="auto"/>
            <w:bottom w:val="none" w:sz="0" w:space="0" w:color="auto"/>
            <w:right w:val="none" w:sz="0" w:space="0" w:color="auto"/>
          </w:divBdr>
        </w:div>
      </w:divsChild>
    </w:div>
    <w:div w:id="471607004">
      <w:bodyDiv w:val="1"/>
      <w:marLeft w:val="0"/>
      <w:marRight w:val="0"/>
      <w:marTop w:val="0"/>
      <w:marBottom w:val="0"/>
      <w:divBdr>
        <w:top w:val="none" w:sz="0" w:space="0" w:color="auto"/>
        <w:left w:val="none" w:sz="0" w:space="0" w:color="auto"/>
        <w:bottom w:val="none" w:sz="0" w:space="0" w:color="auto"/>
        <w:right w:val="none" w:sz="0" w:space="0" w:color="auto"/>
      </w:divBdr>
    </w:div>
    <w:div w:id="471867573">
      <w:bodyDiv w:val="1"/>
      <w:marLeft w:val="0"/>
      <w:marRight w:val="0"/>
      <w:marTop w:val="0"/>
      <w:marBottom w:val="0"/>
      <w:divBdr>
        <w:top w:val="none" w:sz="0" w:space="0" w:color="auto"/>
        <w:left w:val="none" w:sz="0" w:space="0" w:color="auto"/>
        <w:bottom w:val="none" w:sz="0" w:space="0" w:color="auto"/>
        <w:right w:val="none" w:sz="0" w:space="0" w:color="auto"/>
      </w:divBdr>
    </w:div>
    <w:div w:id="471991825">
      <w:bodyDiv w:val="1"/>
      <w:marLeft w:val="0"/>
      <w:marRight w:val="0"/>
      <w:marTop w:val="0"/>
      <w:marBottom w:val="0"/>
      <w:divBdr>
        <w:top w:val="none" w:sz="0" w:space="0" w:color="auto"/>
        <w:left w:val="none" w:sz="0" w:space="0" w:color="auto"/>
        <w:bottom w:val="none" w:sz="0" w:space="0" w:color="auto"/>
        <w:right w:val="none" w:sz="0" w:space="0" w:color="auto"/>
      </w:divBdr>
      <w:divsChild>
        <w:div w:id="675960959">
          <w:marLeft w:val="0"/>
          <w:marRight w:val="0"/>
          <w:marTop w:val="0"/>
          <w:marBottom w:val="0"/>
          <w:divBdr>
            <w:top w:val="none" w:sz="0" w:space="0" w:color="auto"/>
            <w:left w:val="none" w:sz="0" w:space="0" w:color="auto"/>
            <w:bottom w:val="none" w:sz="0" w:space="0" w:color="auto"/>
            <w:right w:val="none" w:sz="0" w:space="0" w:color="auto"/>
          </w:divBdr>
          <w:divsChild>
            <w:div w:id="10003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65131">
      <w:bodyDiv w:val="1"/>
      <w:marLeft w:val="0"/>
      <w:marRight w:val="0"/>
      <w:marTop w:val="0"/>
      <w:marBottom w:val="0"/>
      <w:divBdr>
        <w:top w:val="none" w:sz="0" w:space="0" w:color="auto"/>
        <w:left w:val="none" w:sz="0" w:space="0" w:color="auto"/>
        <w:bottom w:val="none" w:sz="0" w:space="0" w:color="auto"/>
        <w:right w:val="none" w:sz="0" w:space="0" w:color="auto"/>
      </w:divBdr>
    </w:div>
    <w:div w:id="472067049">
      <w:bodyDiv w:val="1"/>
      <w:marLeft w:val="0"/>
      <w:marRight w:val="0"/>
      <w:marTop w:val="0"/>
      <w:marBottom w:val="0"/>
      <w:divBdr>
        <w:top w:val="none" w:sz="0" w:space="0" w:color="auto"/>
        <w:left w:val="none" w:sz="0" w:space="0" w:color="auto"/>
        <w:bottom w:val="none" w:sz="0" w:space="0" w:color="auto"/>
        <w:right w:val="none" w:sz="0" w:space="0" w:color="auto"/>
      </w:divBdr>
      <w:divsChild>
        <w:div w:id="139657674">
          <w:marLeft w:val="0"/>
          <w:marRight w:val="0"/>
          <w:marTop w:val="0"/>
          <w:marBottom w:val="300"/>
          <w:divBdr>
            <w:top w:val="none" w:sz="0" w:space="0" w:color="auto"/>
            <w:left w:val="none" w:sz="0" w:space="0" w:color="auto"/>
            <w:bottom w:val="none" w:sz="0" w:space="0" w:color="auto"/>
            <w:right w:val="none" w:sz="0" w:space="0" w:color="auto"/>
          </w:divBdr>
        </w:div>
      </w:divsChild>
    </w:div>
    <w:div w:id="472213377">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
    <w:div w:id="472990230">
      <w:bodyDiv w:val="1"/>
      <w:marLeft w:val="0"/>
      <w:marRight w:val="0"/>
      <w:marTop w:val="0"/>
      <w:marBottom w:val="0"/>
      <w:divBdr>
        <w:top w:val="none" w:sz="0" w:space="0" w:color="auto"/>
        <w:left w:val="none" w:sz="0" w:space="0" w:color="auto"/>
        <w:bottom w:val="none" w:sz="0" w:space="0" w:color="auto"/>
        <w:right w:val="none" w:sz="0" w:space="0" w:color="auto"/>
      </w:divBdr>
      <w:divsChild>
        <w:div w:id="3299879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3136822">
      <w:bodyDiv w:val="1"/>
      <w:marLeft w:val="0"/>
      <w:marRight w:val="0"/>
      <w:marTop w:val="0"/>
      <w:marBottom w:val="0"/>
      <w:divBdr>
        <w:top w:val="none" w:sz="0" w:space="0" w:color="auto"/>
        <w:left w:val="none" w:sz="0" w:space="0" w:color="auto"/>
        <w:bottom w:val="none" w:sz="0" w:space="0" w:color="auto"/>
        <w:right w:val="none" w:sz="0" w:space="0" w:color="auto"/>
      </w:divBdr>
    </w:div>
    <w:div w:id="473255736">
      <w:bodyDiv w:val="1"/>
      <w:marLeft w:val="0"/>
      <w:marRight w:val="0"/>
      <w:marTop w:val="0"/>
      <w:marBottom w:val="0"/>
      <w:divBdr>
        <w:top w:val="none" w:sz="0" w:space="0" w:color="auto"/>
        <w:left w:val="none" w:sz="0" w:space="0" w:color="auto"/>
        <w:bottom w:val="none" w:sz="0" w:space="0" w:color="auto"/>
        <w:right w:val="none" w:sz="0" w:space="0" w:color="auto"/>
      </w:divBdr>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
    <w:div w:id="473765159">
      <w:bodyDiv w:val="1"/>
      <w:marLeft w:val="0"/>
      <w:marRight w:val="0"/>
      <w:marTop w:val="0"/>
      <w:marBottom w:val="0"/>
      <w:divBdr>
        <w:top w:val="none" w:sz="0" w:space="0" w:color="auto"/>
        <w:left w:val="none" w:sz="0" w:space="0" w:color="auto"/>
        <w:bottom w:val="none" w:sz="0" w:space="0" w:color="auto"/>
        <w:right w:val="none" w:sz="0" w:space="0" w:color="auto"/>
      </w:divBdr>
    </w:div>
    <w:div w:id="473911973">
      <w:bodyDiv w:val="1"/>
      <w:marLeft w:val="0"/>
      <w:marRight w:val="0"/>
      <w:marTop w:val="0"/>
      <w:marBottom w:val="0"/>
      <w:divBdr>
        <w:top w:val="none" w:sz="0" w:space="0" w:color="auto"/>
        <w:left w:val="none" w:sz="0" w:space="0" w:color="auto"/>
        <w:bottom w:val="none" w:sz="0" w:space="0" w:color="auto"/>
        <w:right w:val="none" w:sz="0" w:space="0" w:color="auto"/>
      </w:divBdr>
      <w:divsChild>
        <w:div w:id="55393766">
          <w:marLeft w:val="0"/>
          <w:marRight w:val="0"/>
          <w:marTop w:val="300"/>
          <w:marBottom w:val="300"/>
          <w:divBdr>
            <w:top w:val="none" w:sz="0" w:space="0" w:color="auto"/>
            <w:left w:val="none" w:sz="0" w:space="0" w:color="auto"/>
            <w:bottom w:val="none" w:sz="0" w:space="0" w:color="auto"/>
            <w:right w:val="none" w:sz="0" w:space="0" w:color="auto"/>
          </w:divBdr>
        </w:div>
      </w:divsChild>
    </w:div>
    <w:div w:id="474101592">
      <w:bodyDiv w:val="1"/>
      <w:marLeft w:val="0"/>
      <w:marRight w:val="0"/>
      <w:marTop w:val="0"/>
      <w:marBottom w:val="0"/>
      <w:divBdr>
        <w:top w:val="none" w:sz="0" w:space="0" w:color="auto"/>
        <w:left w:val="none" w:sz="0" w:space="0" w:color="auto"/>
        <w:bottom w:val="none" w:sz="0" w:space="0" w:color="auto"/>
        <w:right w:val="none" w:sz="0" w:space="0" w:color="auto"/>
      </w:divBdr>
      <w:divsChild>
        <w:div w:id="271984029">
          <w:marLeft w:val="0"/>
          <w:marRight w:val="0"/>
          <w:marTop w:val="0"/>
          <w:marBottom w:val="0"/>
          <w:divBdr>
            <w:top w:val="none" w:sz="0" w:space="0" w:color="auto"/>
            <w:left w:val="none" w:sz="0" w:space="0" w:color="auto"/>
            <w:bottom w:val="none" w:sz="0" w:space="0" w:color="auto"/>
            <w:right w:val="none" w:sz="0" w:space="0" w:color="auto"/>
          </w:divBdr>
        </w:div>
      </w:divsChild>
    </w:div>
    <w:div w:id="474492206">
      <w:bodyDiv w:val="1"/>
      <w:marLeft w:val="0"/>
      <w:marRight w:val="0"/>
      <w:marTop w:val="0"/>
      <w:marBottom w:val="0"/>
      <w:divBdr>
        <w:top w:val="none" w:sz="0" w:space="0" w:color="auto"/>
        <w:left w:val="none" w:sz="0" w:space="0" w:color="auto"/>
        <w:bottom w:val="none" w:sz="0" w:space="0" w:color="auto"/>
        <w:right w:val="none" w:sz="0" w:space="0" w:color="auto"/>
      </w:divBdr>
      <w:divsChild>
        <w:div w:id="1935455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4642758">
      <w:bodyDiv w:val="1"/>
      <w:marLeft w:val="0"/>
      <w:marRight w:val="0"/>
      <w:marTop w:val="0"/>
      <w:marBottom w:val="0"/>
      <w:divBdr>
        <w:top w:val="none" w:sz="0" w:space="0" w:color="auto"/>
        <w:left w:val="none" w:sz="0" w:space="0" w:color="auto"/>
        <w:bottom w:val="none" w:sz="0" w:space="0" w:color="auto"/>
        <w:right w:val="none" w:sz="0" w:space="0" w:color="auto"/>
      </w:divBdr>
      <w:divsChild>
        <w:div w:id="620385420">
          <w:marLeft w:val="0"/>
          <w:marRight w:val="0"/>
          <w:marTop w:val="0"/>
          <w:marBottom w:val="0"/>
          <w:divBdr>
            <w:top w:val="none" w:sz="0" w:space="0" w:color="auto"/>
            <w:left w:val="none" w:sz="0" w:space="0" w:color="auto"/>
            <w:bottom w:val="none" w:sz="0" w:space="0" w:color="auto"/>
            <w:right w:val="none" w:sz="0" w:space="0" w:color="auto"/>
          </w:divBdr>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790">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755955">
      <w:bodyDiv w:val="1"/>
      <w:marLeft w:val="0"/>
      <w:marRight w:val="0"/>
      <w:marTop w:val="0"/>
      <w:marBottom w:val="0"/>
      <w:divBdr>
        <w:top w:val="none" w:sz="0" w:space="0" w:color="auto"/>
        <w:left w:val="none" w:sz="0" w:space="0" w:color="auto"/>
        <w:bottom w:val="none" w:sz="0" w:space="0" w:color="auto"/>
        <w:right w:val="none" w:sz="0" w:space="0" w:color="auto"/>
      </w:divBdr>
    </w:div>
    <w:div w:id="474763915">
      <w:bodyDiv w:val="1"/>
      <w:marLeft w:val="0"/>
      <w:marRight w:val="0"/>
      <w:marTop w:val="0"/>
      <w:marBottom w:val="0"/>
      <w:divBdr>
        <w:top w:val="none" w:sz="0" w:space="0" w:color="auto"/>
        <w:left w:val="none" w:sz="0" w:space="0" w:color="auto"/>
        <w:bottom w:val="none" w:sz="0" w:space="0" w:color="auto"/>
        <w:right w:val="none" w:sz="0" w:space="0" w:color="auto"/>
      </w:divBdr>
      <w:divsChild>
        <w:div w:id="305206915">
          <w:marLeft w:val="0"/>
          <w:marRight w:val="0"/>
          <w:marTop w:val="300"/>
          <w:marBottom w:val="0"/>
          <w:divBdr>
            <w:top w:val="none" w:sz="0" w:space="0" w:color="auto"/>
            <w:left w:val="none" w:sz="0" w:space="0" w:color="auto"/>
            <w:bottom w:val="none" w:sz="0" w:space="0" w:color="auto"/>
            <w:right w:val="none" w:sz="0" w:space="0" w:color="auto"/>
          </w:divBdr>
        </w:div>
        <w:div w:id="595940846">
          <w:marLeft w:val="0"/>
          <w:marRight w:val="0"/>
          <w:marTop w:val="0"/>
          <w:marBottom w:val="0"/>
          <w:divBdr>
            <w:top w:val="none" w:sz="0" w:space="0" w:color="auto"/>
            <w:left w:val="none" w:sz="0" w:space="0" w:color="auto"/>
            <w:bottom w:val="none" w:sz="0" w:space="0" w:color="auto"/>
            <w:right w:val="none" w:sz="0" w:space="0" w:color="auto"/>
          </w:divBdr>
        </w:div>
      </w:divsChild>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026601">
      <w:bodyDiv w:val="1"/>
      <w:marLeft w:val="0"/>
      <w:marRight w:val="0"/>
      <w:marTop w:val="0"/>
      <w:marBottom w:val="0"/>
      <w:divBdr>
        <w:top w:val="none" w:sz="0" w:space="0" w:color="auto"/>
        <w:left w:val="none" w:sz="0" w:space="0" w:color="auto"/>
        <w:bottom w:val="none" w:sz="0" w:space="0" w:color="auto"/>
        <w:right w:val="none" w:sz="0" w:space="0" w:color="auto"/>
      </w:divBdr>
      <w:divsChild>
        <w:div w:id="625939014">
          <w:marLeft w:val="0"/>
          <w:marRight w:val="0"/>
          <w:marTop w:val="0"/>
          <w:marBottom w:val="0"/>
          <w:divBdr>
            <w:top w:val="none" w:sz="0" w:space="0" w:color="auto"/>
            <w:left w:val="none" w:sz="0" w:space="0" w:color="auto"/>
            <w:bottom w:val="none" w:sz="0" w:space="0" w:color="auto"/>
            <w:right w:val="none" w:sz="0" w:space="0" w:color="auto"/>
          </w:divBdr>
        </w:div>
        <w:div w:id="7762924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5727502">
      <w:bodyDiv w:val="1"/>
      <w:marLeft w:val="0"/>
      <w:marRight w:val="0"/>
      <w:marTop w:val="0"/>
      <w:marBottom w:val="0"/>
      <w:divBdr>
        <w:top w:val="none" w:sz="0" w:space="0" w:color="auto"/>
        <w:left w:val="none" w:sz="0" w:space="0" w:color="auto"/>
        <w:bottom w:val="none" w:sz="0" w:space="0" w:color="auto"/>
        <w:right w:val="none" w:sz="0" w:space="0" w:color="auto"/>
      </w:divBdr>
      <w:divsChild>
        <w:div w:id="154155553">
          <w:marLeft w:val="0"/>
          <w:marRight w:val="0"/>
          <w:marTop w:val="150"/>
          <w:marBottom w:val="150"/>
          <w:divBdr>
            <w:top w:val="single" w:sz="6" w:space="4" w:color="D7D7D7"/>
            <w:left w:val="none" w:sz="0" w:space="0" w:color="auto"/>
            <w:bottom w:val="single" w:sz="6" w:space="4" w:color="D7D7D7"/>
            <w:right w:val="none" w:sz="0" w:space="0" w:color="auto"/>
          </w:divBdr>
        </w:div>
        <w:div w:id="345864041">
          <w:marLeft w:val="0"/>
          <w:marRight w:val="0"/>
          <w:marTop w:val="0"/>
          <w:marBottom w:val="0"/>
          <w:divBdr>
            <w:top w:val="none" w:sz="0" w:space="0" w:color="auto"/>
            <w:left w:val="none" w:sz="0" w:space="0" w:color="auto"/>
            <w:bottom w:val="none" w:sz="0" w:space="0" w:color="auto"/>
            <w:right w:val="none" w:sz="0" w:space="0" w:color="auto"/>
          </w:divBdr>
        </w:div>
      </w:divsChild>
    </w:div>
    <w:div w:id="475729825">
      <w:bodyDiv w:val="1"/>
      <w:marLeft w:val="0"/>
      <w:marRight w:val="0"/>
      <w:marTop w:val="0"/>
      <w:marBottom w:val="0"/>
      <w:divBdr>
        <w:top w:val="none" w:sz="0" w:space="0" w:color="auto"/>
        <w:left w:val="none" w:sz="0" w:space="0" w:color="auto"/>
        <w:bottom w:val="none" w:sz="0" w:space="0" w:color="auto"/>
        <w:right w:val="none" w:sz="0" w:space="0" w:color="auto"/>
      </w:divBdr>
      <w:divsChild>
        <w:div w:id="715470723">
          <w:marLeft w:val="0"/>
          <w:marRight w:val="0"/>
          <w:marTop w:val="0"/>
          <w:marBottom w:val="0"/>
          <w:divBdr>
            <w:top w:val="none" w:sz="0" w:space="0" w:color="auto"/>
            <w:left w:val="none" w:sz="0" w:space="0" w:color="auto"/>
            <w:bottom w:val="none" w:sz="0" w:space="0" w:color="auto"/>
            <w:right w:val="none" w:sz="0" w:space="0" w:color="auto"/>
          </w:divBdr>
        </w:div>
        <w:div w:id="867181888">
          <w:marLeft w:val="0"/>
          <w:marRight w:val="0"/>
          <w:marTop w:val="300"/>
          <w:marBottom w:val="300"/>
          <w:divBdr>
            <w:top w:val="none" w:sz="0" w:space="0" w:color="auto"/>
            <w:left w:val="none" w:sz="0" w:space="0" w:color="auto"/>
            <w:bottom w:val="none" w:sz="0" w:space="0" w:color="auto"/>
            <w:right w:val="none" w:sz="0" w:space="0" w:color="auto"/>
          </w:divBdr>
        </w:div>
      </w:divsChild>
    </w:div>
    <w:div w:id="476147446">
      <w:bodyDiv w:val="1"/>
      <w:marLeft w:val="0"/>
      <w:marRight w:val="0"/>
      <w:marTop w:val="0"/>
      <w:marBottom w:val="0"/>
      <w:divBdr>
        <w:top w:val="none" w:sz="0" w:space="0" w:color="auto"/>
        <w:left w:val="none" w:sz="0" w:space="0" w:color="auto"/>
        <w:bottom w:val="none" w:sz="0" w:space="0" w:color="auto"/>
        <w:right w:val="none" w:sz="0" w:space="0" w:color="auto"/>
      </w:divBdr>
      <w:divsChild>
        <w:div w:id="824011870">
          <w:marLeft w:val="0"/>
          <w:marRight w:val="0"/>
          <w:marTop w:val="0"/>
          <w:marBottom w:val="0"/>
          <w:divBdr>
            <w:top w:val="none" w:sz="0" w:space="0" w:color="auto"/>
            <w:left w:val="none" w:sz="0" w:space="0" w:color="auto"/>
            <w:bottom w:val="none" w:sz="0" w:space="0" w:color="auto"/>
            <w:right w:val="none" w:sz="0" w:space="0" w:color="auto"/>
          </w:divBdr>
        </w:div>
      </w:divsChild>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652091">
      <w:bodyDiv w:val="1"/>
      <w:marLeft w:val="0"/>
      <w:marRight w:val="0"/>
      <w:marTop w:val="0"/>
      <w:marBottom w:val="0"/>
      <w:divBdr>
        <w:top w:val="none" w:sz="0" w:space="0" w:color="auto"/>
        <w:left w:val="none" w:sz="0" w:space="0" w:color="auto"/>
        <w:bottom w:val="none" w:sz="0" w:space="0" w:color="auto"/>
        <w:right w:val="none" w:sz="0" w:space="0" w:color="auto"/>
      </w:divBdr>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991660">
      <w:bodyDiv w:val="1"/>
      <w:marLeft w:val="0"/>
      <w:marRight w:val="0"/>
      <w:marTop w:val="0"/>
      <w:marBottom w:val="0"/>
      <w:divBdr>
        <w:top w:val="none" w:sz="0" w:space="0" w:color="auto"/>
        <w:left w:val="none" w:sz="0" w:space="0" w:color="auto"/>
        <w:bottom w:val="none" w:sz="0" w:space="0" w:color="auto"/>
        <w:right w:val="none" w:sz="0" w:space="0" w:color="auto"/>
      </w:divBdr>
      <w:divsChild>
        <w:div w:id="70348469">
          <w:marLeft w:val="0"/>
          <w:marRight w:val="0"/>
          <w:marTop w:val="0"/>
          <w:marBottom w:val="0"/>
          <w:divBdr>
            <w:top w:val="none" w:sz="0" w:space="0" w:color="auto"/>
            <w:left w:val="none" w:sz="0" w:space="0" w:color="auto"/>
            <w:bottom w:val="none" w:sz="0" w:space="0" w:color="auto"/>
            <w:right w:val="none" w:sz="0" w:space="0" w:color="auto"/>
          </w:divBdr>
          <w:divsChild>
            <w:div w:id="1148091351">
              <w:marLeft w:val="0"/>
              <w:marRight w:val="0"/>
              <w:marTop w:val="0"/>
              <w:marBottom w:val="0"/>
              <w:divBdr>
                <w:top w:val="none" w:sz="0" w:space="0" w:color="auto"/>
                <w:left w:val="none" w:sz="0" w:space="0" w:color="auto"/>
                <w:bottom w:val="none" w:sz="0" w:space="0" w:color="auto"/>
                <w:right w:val="none" w:sz="0" w:space="0" w:color="auto"/>
              </w:divBdr>
            </w:div>
          </w:divsChild>
        </w:div>
        <w:div w:id="1311792766">
          <w:marLeft w:val="0"/>
          <w:marRight w:val="0"/>
          <w:marTop w:val="0"/>
          <w:marBottom w:val="0"/>
          <w:divBdr>
            <w:top w:val="none" w:sz="0" w:space="0" w:color="auto"/>
            <w:left w:val="none" w:sz="0" w:space="0" w:color="auto"/>
            <w:bottom w:val="none" w:sz="0" w:space="0" w:color="auto"/>
            <w:right w:val="none" w:sz="0" w:space="0" w:color="auto"/>
          </w:divBdr>
        </w:div>
        <w:div w:id="1685017553">
          <w:marLeft w:val="0"/>
          <w:marRight w:val="0"/>
          <w:marTop w:val="100"/>
          <w:marBottom w:val="100"/>
          <w:divBdr>
            <w:top w:val="none" w:sz="0" w:space="0" w:color="auto"/>
            <w:left w:val="none" w:sz="0" w:space="0" w:color="auto"/>
            <w:bottom w:val="none" w:sz="0" w:space="0" w:color="auto"/>
            <w:right w:val="none" w:sz="0" w:space="0" w:color="auto"/>
          </w:divBdr>
          <w:divsChild>
            <w:div w:id="488640635">
              <w:marLeft w:val="0"/>
              <w:marRight w:val="0"/>
              <w:marTop w:val="100"/>
              <w:marBottom w:val="100"/>
              <w:divBdr>
                <w:top w:val="none" w:sz="0" w:space="0" w:color="auto"/>
                <w:left w:val="none" w:sz="0" w:space="0" w:color="auto"/>
                <w:bottom w:val="none" w:sz="0" w:space="0" w:color="auto"/>
                <w:right w:val="none" w:sz="0" w:space="0" w:color="auto"/>
              </w:divBdr>
            </w:div>
            <w:div w:id="1498424735">
              <w:marLeft w:val="0"/>
              <w:marRight w:val="0"/>
              <w:marTop w:val="0"/>
              <w:marBottom w:val="0"/>
              <w:divBdr>
                <w:top w:val="none" w:sz="0" w:space="0" w:color="auto"/>
                <w:left w:val="none" w:sz="0" w:space="0" w:color="auto"/>
                <w:bottom w:val="none" w:sz="0" w:space="0" w:color="auto"/>
                <w:right w:val="none" w:sz="0" w:space="0" w:color="auto"/>
              </w:divBdr>
            </w:div>
            <w:div w:id="1512837104">
              <w:marLeft w:val="0"/>
              <w:marRight w:val="0"/>
              <w:marTop w:val="0"/>
              <w:marBottom w:val="0"/>
              <w:divBdr>
                <w:top w:val="none" w:sz="0" w:space="0" w:color="auto"/>
                <w:left w:val="none" w:sz="0" w:space="0" w:color="auto"/>
                <w:bottom w:val="none" w:sz="0" w:space="0" w:color="auto"/>
                <w:right w:val="none" w:sz="0" w:space="0" w:color="auto"/>
              </w:divBdr>
            </w:div>
          </w:divsChild>
        </w:div>
        <w:div w:id="597250333">
          <w:marLeft w:val="0"/>
          <w:marRight w:val="0"/>
          <w:marTop w:val="0"/>
          <w:marBottom w:val="0"/>
          <w:divBdr>
            <w:top w:val="none" w:sz="0" w:space="0" w:color="auto"/>
            <w:left w:val="none" w:sz="0" w:space="0" w:color="auto"/>
            <w:bottom w:val="none" w:sz="0" w:space="0" w:color="auto"/>
            <w:right w:val="none" w:sz="0" w:space="0" w:color="auto"/>
          </w:divBdr>
        </w:div>
        <w:div w:id="1746607288">
          <w:marLeft w:val="0"/>
          <w:marRight w:val="0"/>
          <w:marTop w:val="0"/>
          <w:marBottom w:val="0"/>
          <w:divBdr>
            <w:top w:val="none" w:sz="0" w:space="0" w:color="auto"/>
            <w:left w:val="none" w:sz="0" w:space="0" w:color="auto"/>
            <w:bottom w:val="none" w:sz="0" w:space="0" w:color="auto"/>
            <w:right w:val="none" w:sz="0" w:space="0" w:color="auto"/>
          </w:divBdr>
        </w:div>
        <w:div w:id="1111511638">
          <w:marLeft w:val="0"/>
          <w:marRight w:val="0"/>
          <w:marTop w:val="0"/>
          <w:marBottom w:val="0"/>
          <w:divBdr>
            <w:top w:val="none" w:sz="0" w:space="0" w:color="auto"/>
            <w:left w:val="none" w:sz="0" w:space="0" w:color="auto"/>
            <w:bottom w:val="none" w:sz="0" w:space="0" w:color="auto"/>
            <w:right w:val="none" w:sz="0" w:space="0" w:color="auto"/>
          </w:divBdr>
        </w:div>
        <w:div w:id="1519346254">
          <w:marLeft w:val="0"/>
          <w:marRight w:val="0"/>
          <w:marTop w:val="0"/>
          <w:marBottom w:val="0"/>
          <w:divBdr>
            <w:top w:val="none" w:sz="0" w:space="0" w:color="auto"/>
            <w:left w:val="none" w:sz="0" w:space="0" w:color="auto"/>
            <w:bottom w:val="none" w:sz="0" w:space="0" w:color="auto"/>
            <w:right w:val="none" w:sz="0" w:space="0" w:color="auto"/>
          </w:divBdr>
        </w:div>
        <w:div w:id="1678657958">
          <w:marLeft w:val="0"/>
          <w:marRight w:val="0"/>
          <w:marTop w:val="0"/>
          <w:marBottom w:val="0"/>
          <w:divBdr>
            <w:top w:val="none" w:sz="0" w:space="0" w:color="auto"/>
            <w:left w:val="none" w:sz="0" w:space="0" w:color="auto"/>
            <w:bottom w:val="none" w:sz="0" w:space="0" w:color="auto"/>
            <w:right w:val="none" w:sz="0" w:space="0" w:color="auto"/>
          </w:divBdr>
        </w:div>
        <w:div w:id="2059939932">
          <w:marLeft w:val="0"/>
          <w:marRight w:val="0"/>
          <w:marTop w:val="0"/>
          <w:marBottom w:val="0"/>
          <w:divBdr>
            <w:top w:val="none" w:sz="0" w:space="0" w:color="auto"/>
            <w:left w:val="none" w:sz="0" w:space="0" w:color="auto"/>
            <w:bottom w:val="none" w:sz="0" w:space="0" w:color="auto"/>
            <w:right w:val="none" w:sz="0" w:space="0" w:color="auto"/>
          </w:divBdr>
        </w:div>
        <w:div w:id="1175537086">
          <w:marLeft w:val="0"/>
          <w:marRight w:val="0"/>
          <w:marTop w:val="0"/>
          <w:marBottom w:val="0"/>
          <w:divBdr>
            <w:top w:val="none" w:sz="0" w:space="0" w:color="auto"/>
            <w:left w:val="none" w:sz="0" w:space="0" w:color="auto"/>
            <w:bottom w:val="none" w:sz="0" w:space="0" w:color="auto"/>
            <w:right w:val="none" w:sz="0" w:space="0" w:color="auto"/>
          </w:divBdr>
        </w:div>
        <w:div w:id="558171164">
          <w:marLeft w:val="0"/>
          <w:marRight w:val="0"/>
          <w:marTop w:val="0"/>
          <w:marBottom w:val="0"/>
          <w:divBdr>
            <w:top w:val="none" w:sz="0" w:space="0" w:color="auto"/>
            <w:left w:val="none" w:sz="0" w:space="0" w:color="auto"/>
            <w:bottom w:val="none" w:sz="0" w:space="0" w:color="auto"/>
            <w:right w:val="none" w:sz="0" w:space="0" w:color="auto"/>
          </w:divBdr>
        </w:div>
        <w:div w:id="796803374">
          <w:marLeft w:val="0"/>
          <w:marRight w:val="0"/>
          <w:marTop w:val="0"/>
          <w:marBottom w:val="0"/>
          <w:divBdr>
            <w:top w:val="none" w:sz="0" w:space="0" w:color="auto"/>
            <w:left w:val="none" w:sz="0" w:space="0" w:color="auto"/>
            <w:bottom w:val="none" w:sz="0" w:space="0" w:color="auto"/>
            <w:right w:val="none" w:sz="0" w:space="0" w:color="auto"/>
          </w:divBdr>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265570">
      <w:bodyDiv w:val="1"/>
      <w:marLeft w:val="0"/>
      <w:marRight w:val="0"/>
      <w:marTop w:val="0"/>
      <w:marBottom w:val="0"/>
      <w:divBdr>
        <w:top w:val="none" w:sz="0" w:space="0" w:color="auto"/>
        <w:left w:val="none" w:sz="0" w:space="0" w:color="auto"/>
        <w:bottom w:val="none" w:sz="0" w:space="0" w:color="auto"/>
        <w:right w:val="none" w:sz="0" w:space="0" w:color="auto"/>
      </w:divBdr>
    </w:div>
    <w:div w:id="477457405">
      <w:bodyDiv w:val="1"/>
      <w:marLeft w:val="0"/>
      <w:marRight w:val="0"/>
      <w:marTop w:val="0"/>
      <w:marBottom w:val="0"/>
      <w:divBdr>
        <w:top w:val="none" w:sz="0" w:space="0" w:color="auto"/>
        <w:left w:val="none" w:sz="0" w:space="0" w:color="auto"/>
        <w:bottom w:val="none" w:sz="0" w:space="0" w:color="auto"/>
        <w:right w:val="none" w:sz="0" w:space="0" w:color="auto"/>
      </w:divBdr>
      <w:divsChild>
        <w:div w:id="630479153">
          <w:marLeft w:val="0"/>
          <w:marRight w:val="0"/>
          <w:marTop w:val="0"/>
          <w:marBottom w:val="0"/>
          <w:divBdr>
            <w:top w:val="none" w:sz="0" w:space="0" w:color="auto"/>
            <w:left w:val="none" w:sz="0" w:space="0" w:color="auto"/>
            <w:bottom w:val="none" w:sz="0" w:space="0" w:color="auto"/>
            <w:right w:val="none" w:sz="0" w:space="0" w:color="auto"/>
          </w:divBdr>
          <w:divsChild>
            <w:div w:id="2167428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30">
      <w:bodyDiv w:val="1"/>
      <w:marLeft w:val="0"/>
      <w:marRight w:val="0"/>
      <w:marTop w:val="0"/>
      <w:marBottom w:val="0"/>
      <w:divBdr>
        <w:top w:val="none" w:sz="0" w:space="0" w:color="auto"/>
        <w:left w:val="none" w:sz="0" w:space="0" w:color="auto"/>
        <w:bottom w:val="none" w:sz="0" w:space="0" w:color="auto"/>
        <w:right w:val="none" w:sz="0" w:space="0" w:color="auto"/>
      </w:divBdr>
      <w:divsChild>
        <w:div w:id="37823379">
          <w:marLeft w:val="0"/>
          <w:marRight w:val="0"/>
          <w:marTop w:val="0"/>
          <w:marBottom w:val="0"/>
          <w:divBdr>
            <w:top w:val="none" w:sz="0" w:space="0" w:color="auto"/>
            <w:left w:val="none" w:sz="0" w:space="0" w:color="auto"/>
            <w:bottom w:val="none" w:sz="0" w:space="0" w:color="auto"/>
            <w:right w:val="none" w:sz="0" w:space="0" w:color="auto"/>
          </w:divBdr>
        </w:div>
        <w:div w:id="384987341">
          <w:marLeft w:val="0"/>
          <w:marRight w:val="0"/>
          <w:marTop w:val="300"/>
          <w:marBottom w:val="300"/>
          <w:divBdr>
            <w:top w:val="none" w:sz="0" w:space="0" w:color="auto"/>
            <w:left w:val="none" w:sz="0" w:space="0" w:color="auto"/>
            <w:bottom w:val="none" w:sz="0" w:space="0" w:color="auto"/>
            <w:right w:val="none" w:sz="0" w:space="0" w:color="auto"/>
          </w:divBdr>
          <w:divsChild>
            <w:div w:id="50143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9629">
      <w:bodyDiv w:val="1"/>
      <w:marLeft w:val="0"/>
      <w:marRight w:val="0"/>
      <w:marTop w:val="0"/>
      <w:marBottom w:val="0"/>
      <w:divBdr>
        <w:top w:val="none" w:sz="0" w:space="0" w:color="auto"/>
        <w:left w:val="none" w:sz="0" w:space="0" w:color="auto"/>
        <w:bottom w:val="none" w:sz="0" w:space="0" w:color="auto"/>
        <w:right w:val="none" w:sz="0" w:space="0" w:color="auto"/>
      </w:divBdr>
      <w:divsChild>
        <w:div w:id="822241668">
          <w:marLeft w:val="0"/>
          <w:marRight w:val="0"/>
          <w:marTop w:val="0"/>
          <w:marBottom w:val="0"/>
          <w:divBdr>
            <w:top w:val="none" w:sz="0" w:space="0" w:color="auto"/>
            <w:left w:val="none" w:sz="0" w:space="0" w:color="auto"/>
            <w:bottom w:val="none" w:sz="0" w:space="0" w:color="auto"/>
            <w:right w:val="none" w:sz="0" w:space="0" w:color="auto"/>
          </w:divBdr>
          <w:divsChild>
            <w:div w:id="7071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503001">
      <w:bodyDiv w:val="1"/>
      <w:marLeft w:val="0"/>
      <w:marRight w:val="0"/>
      <w:marTop w:val="0"/>
      <w:marBottom w:val="0"/>
      <w:divBdr>
        <w:top w:val="none" w:sz="0" w:space="0" w:color="auto"/>
        <w:left w:val="none" w:sz="0" w:space="0" w:color="auto"/>
        <w:bottom w:val="none" w:sz="0" w:space="0" w:color="auto"/>
        <w:right w:val="none" w:sz="0" w:space="0" w:color="auto"/>
      </w:divBdr>
    </w:div>
    <w:div w:id="478693291">
      <w:bodyDiv w:val="1"/>
      <w:marLeft w:val="0"/>
      <w:marRight w:val="0"/>
      <w:marTop w:val="0"/>
      <w:marBottom w:val="0"/>
      <w:divBdr>
        <w:top w:val="none" w:sz="0" w:space="0" w:color="auto"/>
        <w:left w:val="none" w:sz="0" w:space="0" w:color="auto"/>
        <w:bottom w:val="none" w:sz="0" w:space="0" w:color="auto"/>
        <w:right w:val="none" w:sz="0" w:space="0" w:color="auto"/>
      </w:divBdr>
    </w:div>
    <w:div w:id="478766199">
      <w:bodyDiv w:val="1"/>
      <w:marLeft w:val="0"/>
      <w:marRight w:val="0"/>
      <w:marTop w:val="0"/>
      <w:marBottom w:val="0"/>
      <w:divBdr>
        <w:top w:val="none" w:sz="0" w:space="0" w:color="auto"/>
        <w:left w:val="none" w:sz="0" w:space="0" w:color="auto"/>
        <w:bottom w:val="none" w:sz="0" w:space="0" w:color="auto"/>
        <w:right w:val="none" w:sz="0" w:space="0" w:color="auto"/>
      </w:divBdr>
      <w:divsChild>
        <w:div w:id="72748681">
          <w:marLeft w:val="0"/>
          <w:marRight w:val="0"/>
          <w:marTop w:val="0"/>
          <w:marBottom w:val="0"/>
          <w:divBdr>
            <w:top w:val="none" w:sz="0" w:space="0" w:color="auto"/>
            <w:left w:val="none" w:sz="0" w:space="0" w:color="auto"/>
            <w:bottom w:val="none" w:sz="0" w:space="0" w:color="auto"/>
            <w:right w:val="none" w:sz="0" w:space="0" w:color="auto"/>
          </w:divBdr>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79661033">
      <w:bodyDiv w:val="1"/>
      <w:marLeft w:val="0"/>
      <w:marRight w:val="0"/>
      <w:marTop w:val="0"/>
      <w:marBottom w:val="0"/>
      <w:divBdr>
        <w:top w:val="none" w:sz="0" w:space="0" w:color="auto"/>
        <w:left w:val="none" w:sz="0" w:space="0" w:color="auto"/>
        <w:bottom w:val="none" w:sz="0" w:space="0" w:color="auto"/>
        <w:right w:val="none" w:sz="0" w:space="0" w:color="auto"/>
      </w:divBdr>
      <w:divsChild>
        <w:div w:id="393741860">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479736816">
      <w:bodyDiv w:val="1"/>
      <w:marLeft w:val="0"/>
      <w:marRight w:val="0"/>
      <w:marTop w:val="0"/>
      <w:marBottom w:val="0"/>
      <w:divBdr>
        <w:top w:val="none" w:sz="0" w:space="0" w:color="auto"/>
        <w:left w:val="none" w:sz="0" w:space="0" w:color="auto"/>
        <w:bottom w:val="none" w:sz="0" w:space="0" w:color="auto"/>
        <w:right w:val="none" w:sz="0" w:space="0" w:color="auto"/>
      </w:divBdr>
      <w:divsChild>
        <w:div w:id="178399846">
          <w:marLeft w:val="0"/>
          <w:marRight w:val="0"/>
          <w:marTop w:val="0"/>
          <w:marBottom w:val="0"/>
          <w:divBdr>
            <w:top w:val="none" w:sz="0" w:space="0" w:color="auto"/>
            <w:left w:val="none" w:sz="0" w:space="0" w:color="auto"/>
            <w:bottom w:val="none" w:sz="0" w:space="0" w:color="auto"/>
            <w:right w:val="none" w:sz="0" w:space="0" w:color="auto"/>
          </w:divBdr>
        </w:div>
      </w:divsChild>
    </w:div>
    <w:div w:id="479930684">
      <w:bodyDiv w:val="1"/>
      <w:marLeft w:val="0"/>
      <w:marRight w:val="0"/>
      <w:marTop w:val="0"/>
      <w:marBottom w:val="0"/>
      <w:divBdr>
        <w:top w:val="none" w:sz="0" w:space="0" w:color="auto"/>
        <w:left w:val="none" w:sz="0" w:space="0" w:color="auto"/>
        <w:bottom w:val="none" w:sz="0" w:space="0" w:color="auto"/>
        <w:right w:val="none" w:sz="0" w:space="0" w:color="auto"/>
      </w:divBdr>
      <w:divsChild>
        <w:div w:id="384720979">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3977">
      <w:bodyDiv w:val="1"/>
      <w:marLeft w:val="0"/>
      <w:marRight w:val="0"/>
      <w:marTop w:val="0"/>
      <w:marBottom w:val="0"/>
      <w:divBdr>
        <w:top w:val="none" w:sz="0" w:space="0" w:color="auto"/>
        <w:left w:val="none" w:sz="0" w:space="0" w:color="auto"/>
        <w:bottom w:val="none" w:sz="0" w:space="0" w:color="auto"/>
        <w:right w:val="none" w:sz="0" w:space="0" w:color="auto"/>
      </w:divBdr>
      <w:divsChild>
        <w:div w:id="100078721">
          <w:marLeft w:val="0"/>
          <w:marRight w:val="0"/>
          <w:marTop w:val="0"/>
          <w:marBottom w:val="0"/>
          <w:divBdr>
            <w:top w:val="none" w:sz="0" w:space="0" w:color="auto"/>
            <w:left w:val="none" w:sz="0" w:space="0" w:color="auto"/>
            <w:bottom w:val="none" w:sz="0" w:space="0" w:color="auto"/>
            <w:right w:val="none" w:sz="0" w:space="0" w:color="auto"/>
          </w:divBdr>
        </w:div>
      </w:divsChild>
    </w:div>
    <w:div w:id="480081285">
      <w:bodyDiv w:val="1"/>
      <w:marLeft w:val="0"/>
      <w:marRight w:val="0"/>
      <w:marTop w:val="0"/>
      <w:marBottom w:val="0"/>
      <w:divBdr>
        <w:top w:val="none" w:sz="0" w:space="0" w:color="auto"/>
        <w:left w:val="none" w:sz="0" w:space="0" w:color="auto"/>
        <w:bottom w:val="none" w:sz="0" w:space="0" w:color="auto"/>
        <w:right w:val="none" w:sz="0" w:space="0" w:color="auto"/>
      </w:divBdr>
    </w:div>
    <w:div w:id="480201013">
      <w:bodyDiv w:val="1"/>
      <w:marLeft w:val="0"/>
      <w:marRight w:val="0"/>
      <w:marTop w:val="0"/>
      <w:marBottom w:val="0"/>
      <w:divBdr>
        <w:top w:val="none" w:sz="0" w:space="0" w:color="auto"/>
        <w:left w:val="none" w:sz="0" w:space="0" w:color="auto"/>
        <w:bottom w:val="none" w:sz="0" w:space="0" w:color="auto"/>
        <w:right w:val="none" w:sz="0" w:space="0" w:color="auto"/>
      </w:divBdr>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273639">
      <w:bodyDiv w:val="1"/>
      <w:marLeft w:val="0"/>
      <w:marRight w:val="0"/>
      <w:marTop w:val="0"/>
      <w:marBottom w:val="0"/>
      <w:divBdr>
        <w:top w:val="none" w:sz="0" w:space="0" w:color="auto"/>
        <w:left w:val="none" w:sz="0" w:space="0" w:color="auto"/>
        <w:bottom w:val="none" w:sz="0" w:space="0" w:color="auto"/>
        <w:right w:val="none" w:sz="0" w:space="0" w:color="auto"/>
      </w:divBdr>
      <w:divsChild>
        <w:div w:id="261227925">
          <w:marLeft w:val="0"/>
          <w:marRight w:val="0"/>
          <w:marTop w:val="0"/>
          <w:marBottom w:val="0"/>
          <w:divBdr>
            <w:top w:val="none" w:sz="0" w:space="0" w:color="auto"/>
            <w:left w:val="none" w:sz="0" w:space="0" w:color="auto"/>
            <w:bottom w:val="none" w:sz="0" w:space="0" w:color="auto"/>
            <w:right w:val="none" w:sz="0" w:space="0" w:color="auto"/>
          </w:divBdr>
        </w:div>
      </w:divsChild>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
        <w:div w:id="635373452">
          <w:marLeft w:val="0"/>
          <w:marRight w:val="0"/>
          <w:marTop w:val="0"/>
          <w:marBottom w:val="0"/>
          <w:divBdr>
            <w:top w:val="none" w:sz="0" w:space="0" w:color="auto"/>
            <w:left w:val="none" w:sz="0" w:space="0" w:color="auto"/>
            <w:bottom w:val="none" w:sz="0" w:space="0" w:color="auto"/>
            <w:right w:val="none" w:sz="0" w:space="0" w:color="auto"/>
          </w:divBdr>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
    <w:div w:id="480654194">
      <w:bodyDiv w:val="1"/>
      <w:marLeft w:val="0"/>
      <w:marRight w:val="0"/>
      <w:marTop w:val="0"/>
      <w:marBottom w:val="0"/>
      <w:divBdr>
        <w:top w:val="none" w:sz="0" w:space="0" w:color="auto"/>
        <w:left w:val="none" w:sz="0" w:space="0" w:color="auto"/>
        <w:bottom w:val="none" w:sz="0" w:space="0" w:color="auto"/>
        <w:right w:val="none" w:sz="0" w:space="0" w:color="auto"/>
      </w:divBdr>
    </w:div>
    <w:div w:id="480778430">
      <w:bodyDiv w:val="1"/>
      <w:marLeft w:val="0"/>
      <w:marRight w:val="0"/>
      <w:marTop w:val="0"/>
      <w:marBottom w:val="0"/>
      <w:divBdr>
        <w:top w:val="none" w:sz="0" w:space="0" w:color="auto"/>
        <w:left w:val="none" w:sz="0" w:space="0" w:color="auto"/>
        <w:bottom w:val="none" w:sz="0" w:space="0" w:color="auto"/>
        <w:right w:val="none" w:sz="0" w:space="0" w:color="auto"/>
      </w:divBdr>
      <w:divsChild>
        <w:div w:id="632101800">
          <w:marLeft w:val="0"/>
          <w:marRight w:val="0"/>
          <w:marTop w:val="0"/>
          <w:marBottom w:val="0"/>
          <w:divBdr>
            <w:top w:val="none" w:sz="0" w:space="0" w:color="auto"/>
            <w:left w:val="none" w:sz="0" w:space="0" w:color="auto"/>
            <w:bottom w:val="none" w:sz="0" w:space="0" w:color="auto"/>
            <w:right w:val="none" w:sz="0" w:space="0" w:color="auto"/>
          </w:divBdr>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
    <w:div w:id="481039916">
      <w:bodyDiv w:val="1"/>
      <w:marLeft w:val="0"/>
      <w:marRight w:val="0"/>
      <w:marTop w:val="0"/>
      <w:marBottom w:val="0"/>
      <w:divBdr>
        <w:top w:val="none" w:sz="0" w:space="0" w:color="auto"/>
        <w:left w:val="none" w:sz="0" w:space="0" w:color="auto"/>
        <w:bottom w:val="none" w:sz="0" w:space="0" w:color="auto"/>
        <w:right w:val="none" w:sz="0" w:space="0" w:color="auto"/>
      </w:divBdr>
    </w:div>
    <w:div w:id="481045020">
      <w:bodyDiv w:val="1"/>
      <w:marLeft w:val="0"/>
      <w:marRight w:val="0"/>
      <w:marTop w:val="0"/>
      <w:marBottom w:val="0"/>
      <w:divBdr>
        <w:top w:val="none" w:sz="0" w:space="0" w:color="auto"/>
        <w:left w:val="none" w:sz="0" w:space="0" w:color="auto"/>
        <w:bottom w:val="none" w:sz="0" w:space="0" w:color="auto"/>
        <w:right w:val="none" w:sz="0" w:space="0" w:color="auto"/>
      </w:divBdr>
      <w:divsChild>
        <w:div w:id="423310230">
          <w:marLeft w:val="0"/>
          <w:marRight w:val="0"/>
          <w:marTop w:val="0"/>
          <w:marBottom w:val="0"/>
          <w:divBdr>
            <w:top w:val="none" w:sz="0" w:space="0" w:color="auto"/>
            <w:left w:val="none" w:sz="0" w:space="0" w:color="auto"/>
            <w:bottom w:val="none" w:sz="0" w:space="0" w:color="auto"/>
            <w:right w:val="none" w:sz="0" w:space="0" w:color="auto"/>
          </w:divBdr>
        </w:div>
      </w:divsChild>
    </w:div>
    <w:div w:id="481238142">
      <w:bodyDiv w:val="1"/>
      <w:marLeft w:val="0"/>
      <w:marRight w:val="0"/>
      <w:marTop w:val="0"/>
      <w:marBottom w:val="0"/>
      <w:divBdr>
        <w:top w:val="none" w:sz="0" w:space="0" w:color="auto"/>
        <w:left w:val="none" w:sz="0" w:space="0" w:color="auto"/>
        <w:bottom w:val="none" w:sz="0" w:space="0" w:color="auto"/>
        <w:right w:val="none" w:sz="0" w:space="0" w:color="auto"/>
      </w:divBdr>
      <w:divsChild>
        <w:div w:id="232087601">
          <w:marLeft w:val="0"/>
          <w:marRight w:val="0"/>
          <w:marTop w:val="0"/>
          <w:marBottom w:val="0"/>
          <w:divBdr>
            <w:top w:val="none" w:sz="0" w:space="0" w:color="auto"/>
            <w:left w:val="none" w:sz="0" w:space="0" w:color="auto"/>
            <w:bottom w:val="none" w:sz="0" w:space="0" w:color="auto"/>
            <w:right w:val="none" w:sz="0" w:space="0" w:color="auto"/>
          </w:divBdr>
        </w:div>
        <w:div w:id="450364827">
          <w:marLeft w:val="0"/>
          <w:marRight w:val="0"/>
          <w:marTop w:val="0"/>
          <w:marBottom w:val="0"/>
          <w:divBdr>
            <w:top w:val="none" w:sz="0" w:space="0" w:color="auto"/>
            <w:left w:val="none" w:sz="0" w:space="0" w:color="auto"/>
            <w:bottom w:val="none" w:sz="0" w:space="0" w:color="auto"/>
            <w:right w:val="none" w:sz="0" w:space="0" w:color="auto"/>
          </w:divBdr>
          <w:divsChild>
            <w:div w:id="93513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627851">
      <w:bodyDiv w:val="1"/>
      <w:marLeft w:val="0"/>
      <w:marRight w:val="0"/>
      <w:marTop w:val="0"/>
      <w:marBottom w:val="0"/>
      <w:divBdr>
        <w:top w:val="none" w:sz="0" w:space="0" w:color="auto"/>
        <w:left w:val="none" w:sz="0" w:space="0" w:color="auto"/>
        <w:bottom w:val="none" w:sz="0" w:space="0" w:color="auto"/>
        <w:right w:val="none" w:sz="0" w:space="0" w:color="auto"/>
      </w:divBdr>
    </w:div>
    <w:div w:id="481776954">
      <w:bodyDiv w:val="1"/>
      <w:marLeft w:val="0"/>
      <w:marRight w:val="0"/>
      <w:marTop w:val="0"/>
      <w:marBottom w:val="0"/>
      <w:divBdr>
        <w:top w:val="none" w:sz="0" w:space="0" w:color="auto"/>
        <w:left w:val="none" w:sz="0" w:space="0" w:color="auto"/>
        <w:bottom w:val="none" w:sz="0" w:space="0" w:color="auto"/>
        <w:right w:val="none" w:sz="0" w:space="0" w:color="auto"/>
      </w:divBdr>
      <w:divsChild>
        <w:div w:id="49351471">
          <w:marLeft w:val="0"/>
          <w:marRight w:val="0"/>
          <w:marTop w:val="150"/>
          <w:marBottom w:val="150"/>
          <w:divBdr>
            <w:top w:val="single" w:sz="6" w:space="4" w:color="D7D7D7"/>
            <w:left w:val="none" w:sz="0" w:space="0" w:color="auto"/>
            <w:bottom w:val="single" w:sz="6" w:space="4" w:color="D7D7D7"/>
            <w:right w:val="none" w:sz="0" w:space="0" w:color="auto"/>
          </w:divBdr>
        </w:div>
        <w:div w:id="246961275">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1890842">
      <w:bodyDiv w:val="1"/>
      <w:marLeft w:val="0"/>
      <w:marRight w:val="0"/>
      <w:marTop w:val="0"/>
      <w:marBottom w:val="0"/>
      <w:divBdr>
        <w:top w:val="none" w:sz="0" w:space="0" w:color="auto"/>
        <w:left w:val="none" w:sz="0" w:space="0" w:color="auto"/>
        <w:bottom w:val="none" w:sz="0" w:space="0" w:color="auto"/>
        <w:right w:val="none" w:sz="0" w:space="0" w:color="auto"/>
      </w:divBdr>
      <w:divsChild>
        <w:div w:id="136535972">
          <w:marLeft w:val="0"/>
          <w:marRight w:val="0"/>
          <w:marTop w:val="0"/>
          <w:marBottom w:val="0"/>
          <w:divBdr>
            <w:top w:val="none" w:sz="0" w:space="0" w:color="auto"/>
            <w:left w:val="none" w:sz="0" w:space="0" w:color="auto"/>
            <w:bottom w:val="none" w:sz="0" w:space="0" w:color="auto"/>
            <w:right w:val="none" w:sz="0" w:space="0" w:color="auto"/>
          </w:divBdr>
          <w:divsChild>
            <w:div w:id="910389379">
              <w:marLeft w:val="0"/>
              <w:marRight w:val="0"/>
              <w:marTop w:val="0"/>
              <w:marBottom w:val="0"/>
              <w:divBdr>
                <w:top w:val="none" w:sz="0" w:space="0" w:color="auto"/>
                <w:left w:val="none" w:sz="0" w:space="0" w:color="auto"/>
                <w:bottom w:val="none" w:sz="0" w:space="0" w:color="auto"/>
                <w:right w:val="none" w:sz="0" w:space="0" w:color="auto"/>
              </w:divBdr>
              <w:divsChild>
                <w:div w:id="251597239">
                  <w:marLeft w:val="0"/>
                  <w:marRight w:val="0"/>
                  <w:marTop w:val="0"/>
                  <w:marBottom w:val="0"/>
                  <w:divBdr>
                    <w:top w:val="none" w:sz="0" w:space="0" w:color="auto"/>
                    <w:left w:val="none" w:sz="0" w:space="0" w:color="auto"/>
                    <w:bottom w:val="none" w:sz="0" w:space="0" w:color="auto"/>
                    <w:right w:val="none" w:sz="0" w:space="0" w:color="auto"/>
                  </w:divBdr>
                  <w:divsChild>
                    <w:div w:id="318196782">
                      <w:marLeft w:val="0"/>
                      <w:marRight w:val="0"/>
                      <w:marTop w:val="0"/>
                      <w:marBottom w:val="0"/>
                      <w:divBdr>
                        <w:top w:val="none" w:sz="0" w:space="0" w:color="auto"/>
                        <w:left w:val="none" w:sz="0" w:space="0" w:color="auto"/>
                        <w:bottom w:val="none" w:sz="0" w:space="0" w:color="auto"/>
                        <w:right w:val="none" w:sz="0" w:space="0" w:color="auto"/>
                      </w:divBdr>
                    </w:div>
                    <w:div w:id="70556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162845">
      <w:bodyDiv w:val="1"/>
      <w:marLeft w:val="0"/>
      <w:marRight w:val="0"/>
      <w:marTop w:val="0"/>
      <w:marBottom w:val="0"/>
      <w:divBdr>
        <w:top w:val="none" w:sz="0" w:space="0" w:color="auto"/>
        <w:left w:val="none" w:sz="0" w:space="0" w:color="auto"/>
        <w:bottom w:val="none" w:sz="0" w:space="0" w:color="auto"/>
        <w:right w:val="none" w:sz="0" w:space="0" w:color="auto"/>
      </w:divBdr>
      <w:divsChild>
        <w:div w:id="3193129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2165542">
      <w:bodyDiv w:val="1"/>
      <w:marLeft w:val="0"/>
      <w:marRight w:val="0"/>
      <w:marTop w:val="0"/>
      <w:marBottom w:val="0"/>
      <w:divBdr>
        <w:top w:val="none" w:sz="0" w:space="0" w:color="auto"/>
        <w:left w:val="none" w:sz="0" w:space="0" w:color="auto"/>
        <w:bottom w:val="none" w:sz="0" w:space="0" w:color="auto"/>
        <w:right w:val="none" w:sz="0" w:space="0" w:color="auto"/>
      </w:divBdr>
      <w:divsChild>
        <w:div w:id="345132894">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
                <w:div w:id="896746747">
                  <w:marLeft w:val="0"/>
                  <w:marRight w:val="0"/>
                  <w:marTop w:val="0"/>
                  <w:marBottom w:val="0"/>
                  <w:divBdr>
                    <w:top w:val="none" w:sz="0" w:space="0" w:color="auto"/>
                    <w:left w:val="none" w:sz="0" w:space="0" w:color="auto"/>
                    <w:bottom w:val="none" w:sz="0" w:space="0" w:color="auto"/>
                    <w:right w:val="none" w:sz="0" w:space="0" w:color="auto"/>
                  </w:divBdr>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
    <w:div w:id="482504131">
      <w:bodyDiv w:val="1"/>
      <w:marLeft w:val="0"/>
      <w:marRight w:val="0"/>
      <w:marTop w:val="0"/>
      <w:marBottom w:val="0"/>
      <w:divBdr>
        <w:top w:val="none" w:sz="0" w:space="0" w:color="auto"/>
        <w:left w:val="none" w:sz="0" w:space="0" w:color="auto"/>
        <w:bottom w:val="none" w:sz="0" w:space="0" w:color="auto"/>
        <w:right w:val="none" w:sz="0" w:space="0" w:color="auto"/>
      </w:divBdr>
      <w:divsChild>
        <w:div w:id="372968967">
          <w:marLeft w:val="0"/>
          <w:marRight w:val="0"/>
          <w:marTop w:val="0"/>
          <w:marBottom w:val="0"/>
          <w:divBdr>
            <w:top w:val="none" w:sz="0" w:space="0" w:color="auto"/>
            <w:left w:val="none" w:sz="0" w:space="0" w:color="auto"/>
            <w:bottom w:val="none" w:sz="0" w:space="0" w:color="auto"/>
            <w:right w:val="none" w:sz="0" w:space="0" w:color="auto"/>
          </w:divBdr>
        </w:div>
      </w:divsChild>
    </w:div>
    <w:div w:id="482697565">
      <w:bodyDiv w:val="1"/>
      <w:marLeft w:val="0"/>
      <w:marRight w:val="0"/>
      <w:marTop w:val="0"/>
      <w:marBottom w:val="0"/>
      <w:divBdr>
        <w:top w:val="none" w:sz="0" w:space="0" w:color="auto"/>
        <w:left w:val="none" w:sz="0" w:space="0" w:color="auto"/>
        <w:bottom w:val="none" w:sz="0" w:space="0" w:color="auto"/>
        <w:right w:val="none" w:sz="0" w:space="0" w:color="auto"/>
      </w:divBdr>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2963674">
      <w:bodyDiv w:val="1"/>
      <w:marLeft w:val="0"/>
      <w:marRight w:val="0"/>
      <w:marTop w:val="0"/>
      <w:marBottom w:val="0"/>
      <w:divBdr>
        <w:top w:val="none" w:sz="0" w:space="0" w:color="auto"/>
        <w:left w:val="none" w:sz="0" w:space="0" w:color="auto"/>
        <w:bottom w:val="none" w:sz="0" w:space="0" w:color="auto"/>
        <w:right w:val="none" w:sz="0" w:space="0" w:color="auto"/>
      </w:divBdr>
      <w:divsChild>
        <w:div w:id="825973510">
          <w:marLeft w:val="0"/>
          <w:marRight w:val="0"/>
          <w:marTop w:val="0"/>
          <w:marBottom w:val="0"/>
          <w:divBdr>
            <w:top w:val="none" w:sz="0" w:space="0" w:color="auto"/>
            <w:left w:val="none" w:sz="0" w:space="0" w:color="auto"/>
            <w:bottom w:val="none" w:sz="0" w:space="0" w:color="auto"/>
            <w:right w:val="none" w:sz="0" w:space="0" w:color="auto"/>
          </w:divBdr>
        </w:div>
      </w:divsChild>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280640">
      <w:bodyDiv w:val="1"/>
      <w:marLeft w:val="0"/>
      <w:marRight w:val="0"/>
      <w:marTop w:val="0"/>
      <w:marBottom w:val="0"/>
      <w:divBdr>
        <w:top w:val="none" w:sz="0" w:space="0" w:color="auto"/>
        <w:left w:val="none" w:sz="0" w:space="0" w:color="auto"/>
        <w:bottom w:val="none" w:sz="0" w:space="0" w:color="auto"/>
        <w:right w:val="none" w:sz="0" w:space="0" w:color="auto"/>
      </w:divBdr>
    </w:div>
    <w:div w:id="483546343">
      <w:bodyDiv w:val="1"/>
      <w:marLeft w:val="0"/>
      <w:marRight w:val="0"/>
      <w:marTop w:val="0"/>
      <w:marBottom w:val="0"/>
      <w:divBdr>
        <w:top w:val="none" w:sz="0" w:space="0" w:color="auto"/>
        <w:left w:val="none" w:sz="0" w:space="0" w:color="auto"/>
        <w:bottom w:val="none" w:sz="0" w:space="0" w:color="auto"/>
        <w:right w:val="none" w:sz="0" w:space="0" w:color="auto"/>
      </w:divBdr>
    </w:div>
    <w:div w:id="483661385">
      <w:bodyDiv w:val="1"/>
      <w:marLeft w:val="0"/>
      <w:marRight w:val="0"/>
      <w:marTop w:val="0"/>
      <w:marBottom w:val="0"/>
      <w:divBdr>
        <w:top w:val="none" w:sz="0" w:space="0" w:color="auto"/>
        <w:left w:val="none" w:sz="0" w:space="0" w:color="auto"/>
        <w:bottom w:val="none" w:sz="0" w:space="0" w:color="auto"/>
        <w:right w:val="none" w:sz="0" w:space="0" w:color="auto"/>
      </w:divBdr>
      <w:divsChild>
        <w:div w:id="18354651">
          <w:marLeft w:val="0"/>
          <w:marRight w:val="0"/>
          <w:marTop w:val="0"/>
          <w:marBottom w:val="0"/>
          <w:divBdr>
            <w:top w:val="none" w:sz="0" w:space="0" w:color="auto"/>
            <w:left w:val="none" w:sz="0" w:space="0" w:color="auto"/>
            <w:bottom w:val="none" w:sz="0" w:space="0" w:color="auto"/>
            <w:right w:val="none" w:sz="0" w:space="0" w:color="auto"/>
          </w:divBdr>
        </w:div>
      </w:divsChild>
    </w:div>
    <w:div w:id="483663981">
      <w:bodyDiv w:val="1"/>
      <w:marLeft w:val="0"/>
      <w:marRight w:val="0"/>
      <w:marTop w:val="0"/>
      <w:marBottom w:val="0"/>
      <w:divBdr>
        <w:top w:val="none" w:sz="0" w:space="0" w:color="auto"/>
        <w:left w:val="none" w:sz="0" w:space="0" w:color="auto"/>
        <w:bottom w:val="none" w:sz="0" w:space="0" w:color="auto"/>
        <w:right w:val="none" w:sz="0" w:space="0" w:color="auto"/>
      </w:divBdr>
    </w:div>
    <w:div w:id="483670143">
      <w:bodyDiv w:val="1"/>
      <w:marLeft w:val="0"/>
      <w:marRight w:val="0"/>
      <w:marTop w:val="0"/>
      <w:marBottom w:val="0"/>
      <w:divBdr>
        <w:top w:val="none" w:sz="0" w:space="0" w:color="auto"/>
        <w:left w:val="none" w:sz="0" w:space="0" w:color="auto"/>
        <w:bottom w:val="none" w:sz="0" w:space="0" w:color="auto"/>
        <w:right w:val="none" w:sz="0" w:space="0" w:color="auto"/>
      </w:divBdr>
    </w:div>
    <w:div w:id="483818865">
      <w:bodyDiv w:val="1"/>
      <w:marLeft w:val="0"/>
      <w:marRight w:val="0"/>
      <w:marTop w:val="0"/>
      <w:marBottom w:val="0"/>
      <w:divBdr>
        <w:top w:val="none" w:sz="0" w:space="0" w:color="auto"/>
        <w:left w:val="none" w:sz="0" w:space="0" w:color="auto"/>
        <w:bottom w:val="none" w:sz="0" w:space="0" w:color="auto"/>
        <w:right w:val="none" w:sz="0" w:space="0" w:color="auto"/>
      </w:divBdr>
    </w:div>
    <w:div w:id="484013476">
      <w:bodyDiv w:val="1"/>
      <w:marLeft w:val="0"/>
      <w:marRight w:val="0"/>
      <w:marTop w:val="0"/>
      <w:marBottom w:val="0"/>
      <w:divBdr>
        <w:top w:val="none" w:sz="0" w:space="0" w:color="auto"/>
        <w:left w:val="none" w:sz="0" w:space="0" w:color="auto"/>
        <w:bottom w:val="none" w:sz="0" w:space="0" w:color="auto"/>
        <w:right w:val="none" w:sz="0" w:space="0" w:color="auto"/>
      </w:divBdr>
    </w:div>
    <w:div w:id="484131209">
      <w:bodyDiv w:val="1"/>
      <w:marLeft w:val="0"/>
      <w:marRight w:val="0"/>
      <w:marTop w:val="0"/>
      <w:marBottom w:val="0"/>
      <w:divBdr>
        <w:top w:val="none" w:sz="0" w:space="0" w:color="auto"/>
        <w:left w:val="none" w:sz="0" w:space="0" w:color="auto"/>
        <w:bottom w:val="none" w:sz="0" w:space="0" w:color="auto"/>
        <w:right w:val="none" w:sz="0" w:space="0" w:color="auto"/>
      </w:divBdr>
      <w:divsChild>
        <w:div w:id="728111060">
          <w:marLeft w:val="0"/>
          <w:marRight w:val="0"/>
          <w:marTop w:val="300"/>
          <w:marBottom w:val="0"/>
          <w:divBdr>
            <w:top w:val="none" w:sz="0" w:space="0" w:color="auto"/>
            <w:left w:val="none" w:sz="0" w:space="0" w:color="auto"/>
            <w:bottom w:val="none" w:sz="0" w:space="0" w:color="auto"/>
            <w:right w:val="none" w:sz="0" w:space="0" w:color="auto"/>
          </w:divBdr>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
    <w:div w:id="484320954">
      <w:bodyDiv w:val="1"/>
      <w:marLeft w:val="0"/>
      <w:marRight w:val="0"/>
      <w:marTop w:val="0"/>
      <w:marBottom w:val="0"/>
      <w:divBdr>
        <w:top w:val="none" w:sz="0" w:space="0" w:color="auto"/>
        <w:left w:val="none" w:sz="0" w:space="0" w:color="auto"/>
        <w:bottom w:val="none" w:sz="0" w:space="0" w:color="auto"/>
        <w:right w:val="none" w:sz="0" w:space="0" w:color="auto"/>
      </w:divBdr>
    </w:div>
    <w:div w:id="484399171">
      <w:bodyDiv w:val="1"/>
      <w:marLeft w:val="0"/>
      <w:marRight w:val="0"/>
      <w:marTop w:val="0"/>
      <w:marBottom w:val="0"/>
      <w:divBdr>
        <w:top w:val="none" w:sz="0" w:space="0" w:color="auto"/>
        <w:left w:val="none" w:sz="0" w:space="0" w:color="auto"/>
        <w:bottom w:val="none" w:sz="0" w:space="0" w:color="auto"/>
        <w:right w:val="none" w:sz="0" w:space="0" w:color="auto"/>
      </w:divBdr>
      <w:divsChild>
        <w:div w:id="218135545">
          <w:marLeft w:val="0"/>
          <w:marRight w:val="0"/>
          <w:marTop w:val="0"/>
          <w:marBottom w:val="0"/>
          <w:divBdr>
            <w:top w:val="none" w:sz="0" w:space="0" w:color="auto"/>
            <w:left w:val="none" w:sz="0" w:space="0" w:color="auto"/>
            <w:bottom w:val="none" w:sz="0" w:space="0" w:color="auto"/>
            <w:right w:val="none" w:sz="0" w:space="0" w:color="auto"/>
          </w:divBdr>
        </w:div>
        <w:div w:id="794493226">
          <w:marLeft w:val="0"/>
          <w:marRight w:val="0"/>
          <w:marTop w:val="150"/>
          <w:marBottom w:val="150"/>
          <w:divBdr>
            <w:top w:val="single" w:sz="6" w:space="4" w:color="D7D7D7"/>
            <w:left w:val="none" w:sz="0" w:space="0" w:color="auto"/>
            <w:bottom w:val="single" w:sz="6" w:space="4" w:color="D7D7D7"/>
            <w:right w:val="none" w:sz="0" w:space="0" w:color="auto"/>
          </w:divBdr>
        </w:div>
        <w:div w:id="929003319">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484473026">
      <w:bodyDiv w:val="1"/>
      <w:marLeft w:val="0"/>
      <w:marRight w:val="0"/>
      <w:marTop w:val="0"/>
      <w:marBottom w:val="0"/>
      <w:divBdr>
        <w:top w:val="none" w:sz="0" w:space="0" w:color="auto"/>
        <w:left w:val="none" w:sz="0" w:space="0" w:color="auto"/>
        <w:bottom w:val="none" w:sz="0" w:space="0" w:color="auto"/>
        <w:right w:val="none" w:sz="0" w:space="0" w:color="auto"/>
      </w:divBdr>
    </w:div>
    <w:div w:id="484589469">
      <w:bodyDiv w:val="1"/>
      <w:marLeft w:val="0"/>
      <w:marRight w:val="0"/>
      <w:marTop w:val="0"/>
      <w:marBottom w:val="0"/>
      <w:divBdr>
        <w:top w:val="none" w:sz="0" w:space="0" w:color="auto"/>
        <w:left w:val="none" w:sz="0" w:space="0" w:color="auto"/>
        <w:bottom w:val="none" w:sz="0" w:space="0" w:color="auto"/>
        <w:right w:val="none" w:sz="0" w:space="0" w:color="auto"/>
      </w:divBdr>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712064">
      <w:bodyDiv w:val="1"/>
      <w:marLeft w:val="0"/>
      <w:marRight w:val="0"/>
      <w:marTop w:val="0"/>
      <w:marBottom w:val="0"/>
      <w:divBdr>
        <w:top w:val="none" w:sz="0" w:space="0" w:color="auto"/>
        <w:left w:val="none" w:sz="0" w:space="0" w:color="auto"/>
        <w:bottom w:val="none" w:sz="0" w:space="0" w:color="auto"/>
        <w:right w:val="none" w:sz="0" w:space="0" w:color="auto"/>
      </w:divBdr>
    </w:div>
    <w:div w:id="484979359">
      <w:bodyDiv w:val="1"/>
      <w:marLeft w:val="0"/>
      <w:marRight w:val="0"/>
      <w:marTop w:val="0"/>
      <w:marBottom w:val="0"/>
      <w:divBdr>
        <w:top w:val="none" w:sz="0" w:space="0" w:color="auto"/>
        <w:left w:val="none" w:sz="0" w:space="0" w:color="auto"/>
        <w:bottom w:val="none" w:sz="0" w:space="0" w:color="auto"/>
        <w:right w:val="none" w:sz="0" w:space="0" w:color="auto"/>
      </w:divBdr>
    </w:div>
    <w:div w:id="485324263">
      <w:bodyDiv w:val="1"/>
      <w:marLeft w:val="0"/>
      <w:marRight w:val="0"/>
      <w:marTop w:val="0"/>
      <w:marBottom w:val="0"/>
      <w:divBdr>
        <w:top w:val="none" w:sz="0" w:space="0" w:color="auto"/>
        <w:left w:val="none" w:sz="0" w:space="0" w:color="auto"/>
        <w:bottom w:val="none" w:sz="0" w:space="0" w:color="auto"/>
        <w:right w:val="none" w:sz="0" w:space="0" w:color="auto"/>
      </w:divBdr>
      <w:divsChild>
        <w:div w:id="353960437">
          <w:marLeft w:val="0"/>
          <w:marRight w:val="0"/>
          <w:marTop w:val="0"/>
          <w:marBottom w:val="0"/>
          <w:divBdr>
            <w:top w:val="none" w:sz="0" w:space="0" w:color="auto"/>
            <w:left w:val="none" w:sz="0" w:space="0" w:color="auto"/>
            <w:bottom w:val="none" w:sz="0" w:space="0" w:color="auto"/>
            <w:right w:val="none" w:sz="0" w:space="0" w:color="auto"/>
          </w:divBdr>
          <w:divsChild>
            <w:div w:id="342896547">
              <w:marLeft w:val="0"/>
              <w:marRight w:val="0"/>
              <w:marTop w:val="0"/>
              <w:marBottom w:val="0"/>
              <w:divBdr>
                <w:top w:val="none" w:sz="0" w:space="0" w:color="auto"/>
                <w:left w:val="none" w:sz="0" w:space="0" w:color="auto"/>
                <w:bottom w:val="none" w:sz="0" w:space="0" w:color="auto"/>
                <w:right w:val="none" w:sz="0" w:space="0" w:color="auto"/>
              </w:divBdr>
            </w:div>
          </w:divsChild>
        </w:div>
        <w:div w:id="505287031">
          <w:marLeft w:val="0"/>
          <w:marRight w:val="0"/>
          <w:marTop w:val="0"/>
          <w:marBottom w:val="0"/>
          <w:divBdr>
            <w:top w:val="none" w:sz="0" w:space="0" w:color="auto"/>
            <w:left w:val="none" w:sz="0" w:space="0" w:color="auto"/>
            <w:bottom w:val="none" w:sz="0" w:space="0" w:color="auto"/>
            <w:right w:val="none" w:sz="0" w:space="0" w:color="auto"/>
          </w:divBdr>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sChild>
    </w:div>
    <w:div w:id="485632809">
      <w:bodyDiv w:val="1"/>
      <w:marLeft w:val="0"/>
      <w:marRight w:val="0"/>
      <w:marTop w:val="0"/>
      <w:marBottom w:val="0"/>
      <w:divBdr>
        <w:top w:val="none" w:sz="0" w:space="0" w:color="auto"/>
        <w:left w:val="none" w:sz="0" w:space="0" w:color="auto"/>
        <w:bottom w:val="none" w:sz="0" w:space="0" w:color="auto"/>
        <w:right w:val="none" w:sz="0" w:space="0" w:color="auto"/>
      </w:divBdr>
    </w:div>
    <w:div w:id="485706628">
      <w:bodyDiv w:val="1"/>
      <w:marLeft w:val="0"/>
      <w:marRight w:val="0"/>
      <w:marTop w:val="0"/>
      <w:marBottom w:val="0"/>
      <w:divBdr>
        <w:top w:val="none" w:sz="0" w:space="0" w:color="auto"/>
        <w:left w:val="none" w:sz="0" w:space="0" w:color="auto"/>
        <w:bottom w:val="none" w:sz="0" w:space="0" w:color="auto"/>
        <w:right w:val="none" w:sz="0" w:space="0" w:color="auto"/>
      </w:divBdr>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5898143">
      <w:bodyDiv w:val="1"/>
      <w:marLeft w:val="0"/>
      <w:marRight w:val="0"/>
      <w:marTop w:val="0"/>
      <w:marBottom w:val="0"/>
      <w:divBdr>
        <w:top w:val="none" w:sz="0" w:space="0" w:color="auto"/>
        <w:left w:val="none" w:sz="0" w:space="0" w:color="auto"/>
        <w:bottom w:val="none" w:sz="0" w:space="0" w:color="auto"/>
        <w:right w:val="none" w:sz="0" w:space="0" w:color="auto"/>
      </w:divBdr>
      <w:divsChild>
        <w:div w:id="509610481">
          <w:marLeft w:val="0"/>
          <w:marRight w:val="0"/>
          <w:marTop w:val="0"/>
          <w:marBottom w:val="0"/>
          <w:divBdr>
            <w:top w:val="none" w:sz="0" w:space="0" w:color="auto"/>
            <w:left w:val="none" w:sz="0" w:space="0" w:color="auto"/>
            <w:bottom w:val="none" w:sz="0" w:space="0" w:color="auto"/>
            <w:right w:val="none" w:sz="0" w:space="0" w:color="auto"/>
          </w:divBdr>
        </w:div>
        <w:div w:id="2019305896">
          <w:marLeft w:val="0"/>
          <w:marRight w:val="0"/>
          <w:marTop w:val="0"/>
          <w:marBottom w:val="0"/>
          <w:divBdr>
            <w:top w:val="none" w:sz="0" w:space="0" w:color="auto"/>
            <w:left w:val="none" w:sz="0" w:space="0" w:color="auto"/>
            <w:bottom w:val="none" w:sz="0" w:space="0" w:color="auto"/>
            <w:right w:val="none" w:sz="0" w:space="0" w:color="auto"/>
          </w:divBdr>
          <w:divsChild>
            <w:div w:id="202732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76113">
      <w:bodyDiv w:val="1"/>
      <w:marLeft w:val="0"/>
      <w:marRight w:val="0"/>
      <w:marTop w:val="0"/>
      <w:marBottom w:val="0"/>
      <w:divBdr>
        <w:top w:val="none" w:sz="0" w:space="0" w:color="auto"/>
        <w:left w:val="none" w:sz="0" w:space="0" w:color="auto"/>
        <w:bottom w:val="none" w:sz="0" w:space="0" w:color="auto"/>
        <w:right w:val="none" w:sz="0" w:space="0" w:color="auto"/>
      </w:divBdr>
    </w:div>
    <w:div w:id="486047607">
      <w:bodyDiv w:val="1"/>
      <w:marLeft w:val="0"/>
      <w:marRight w:val="0"/>
      <w:marTop w:val="0"/>
      <w:marBottom w:val="0"/>
      <w:divBdr>
        <w:top w:val="none" w:sz="0" w:space="0" w:color="auto"/>
        <w:left w:val="none" w:sz="0" w:space="0" w:color="auto"/>
        <w:bottom w:val="none" w:sz="0" w:space="0" w:color="auto"/>
        <w:right w:val="none" w:sz="0" w:space="0" w:color="auto"/>
      </w:divBdr>
    </w:div>
    <w:div w:id="486168141">
      <w:bodyDiv w:val="1"/>
      <w:marLeft w:val="0"/>
      <w:marRight w:val="0"/>
      <w:marTop w:val="0"/>
      <w:marBottom w:val="0"/>
      <w:divBdr>
        <w:top w:val="none" w:sz="0" w:space="0" w:color="auto"/>
        <w:left w:val="none" w:sz="0" w:space="0" w:color="auto"/>
        <w:bottom w:val="none" w:sz="0" w:space="0" w:color="auto"/>
        <w:right w:val="none" w:sz="0" w:space="0" w:color="auto"/>
      </w:divBdr>
    </w:div>
    <w:div w:id="486171939">
      <w:bodyDiv w:val="1"/>
      <w:marLeft w:val="0"/>
      <w:marRight w:val="0"/>
      <w:marTop w:val="0"/>
      <w:marBottom w:val="0"/>
      <w:divBdr>
        <w:top w:val="none" w:sz="0" w:space="0" w:color="auto"/>
        <w:left w:val="none" w:sz="0" w:space="0" w:color="auto"/>
        <w:bottom w:val="none" w:sz="0" w:space="0" w:color="auto"/>
        <w:right w:val="none" w:sz="0" w:space="0" w:color="auto"/>
      </w:divBdr>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6820215">
      <w:bodyDiv w:val="1"/>
      <w:marLeft w:val="0"/>
      <w:marRight w:val="0"/>
      <w:marTop w:val="0"/>
      <w:marBottom w:val="0"/>
      <w:divBdr>
        <w:top w:val="none" w:sz="0" w:space="0" w:color="auto"/>
        <w:left w:val="none" w:sz="0" w:space="0" w:color="auto"/>
        <w:bottom w:val="none" w:sz="0" w:space="0" w:color="auto"/>
        <w:right w:val="none" w:sz="0" w:space="0" w:color="auto"/>
      </w:divBdr>
    </w:div>
    <w:div w:id="487014438">
      <w:bodyDiv w:val="1"/>
      <w:marLeft w:val="0"/>
      <w:marRight w:val="0"/>
      <w:marTop w:val="0"/>
      <w:marBottom w:val="0"/>
      <w:divBdr>
        <w:top w:val="none" w:sz="0" w:space="0" w:color="auto"/>
        <w:left w:val="none" w:sz="0" w:space="0" w:color="auto"/>
        <w:bottom w:val="none" w:sz="0" w:space="0" w:color="auto"/>
        <w:right w:val="none" w:sz="0" w:space="0" w:color="auto"/>
      </w:divBdr>
      <w:divsChild>
        <w:div w:id="178617223">
          <w:marLeft w:val="0"/>
          <w:marRight w:val="0"/>
          <w:marTop w:val="0"/>
          <w:marBottom w:val="0"/>
          <w:divBdr>
            <w:top w:val="none" w:sz="0" w:space="0" w:color="auto"/>
            <w:left w:val="none" w:sz="0" w:space="0" w:color="auto"/>
            <w:bottom w:val="none" w:sz="0" w:space="0" w:color="auto"/>
            <w:right w:val="none" w:sz="0" w:space="0" w:color="auto"/>
          </w:divBdr>
        </w:div>
        <w:div w:id="843016387">
          <w:marLeft w:val="0"/>
          <w:marRight w:val="0"/>
          <w:marTop w:val="0"/>
          <w:marBottom w:val="0"/>
          <w:divBdr>
            <w:top w:val="none" w:sz="0" w:space="0" w:color="auto"/>
            <w:left w:val="none" w:sz="0" w:space="0" w:color="auto"/>
            <w:bottom w:val="none" w:sz="0" w:space="0" w:color="auto"/>
            <w:right w:val="none" w:sz="0" w:space="0" w:color="auto"/>
          </w:divBdr>
        </w:div>
      </w:divsChild>
    </w:div>
    <w:div w:id="487138878">
      <w:bodyDiv w:val="1"/>
      <w:marLeft w:val="0"/>
      <w:marRight w:val="0"/>
      <w:marTop w:val="0"/>
      <w:marBottom w:val="0"/>
      <w:divBdr>
        <w:top w:val="none" w:sz="0" w:space="0" w:color="auto"/>
        <w:left w:val="none" w:sz="0" w:space="0" w:color="auto"/>
        <w:bottom w:val="none" w:sz="0" w:space="0" w:color="auto"/>
        <w:right w:val="none" w:sz="0" w:space="0" w:color="auto"/>
      </w:divBdr>
    </w:div>
    <w:div w:id="487215509">
      <w:bodyDiv w:val="1"/>
      <w:marLeft w:val="0"/>
      <w:marRight w:val="0"/>
      <w:marTop w:val="0"/>
      <w:marBottom w:val="0"/>
      <w:divBdr>
        <w:top w:val="none" w:sz="0" w:space="0" w:color="auto"/>
        <w:left w:val="none" w:sz="0" w:space="0" w:color="auto"/>
        <w:bottom w:val="none" w:sz="0" w:space="0" w:color="auto"/>
        <w:right w:val="none" w:sz="0" w:space="0" w:color="auto"/>
      </w:divBdr>
    </w:div>
    <w:div w:id="487325867">
      <w:bodyDiv w:val="1"/>
      <w:marLeft w:val="0"/>
      <w:marRight w:val="0"/>
      <w:marTop w:val="0"/>
      <w:marBottom w:val="0"/>
      <w:divBdr>
        <w:top w:val="none" w:sz="0" w:space="0" w:color="auto"/>
        <w:left w:val="none" w:sz="0" w:space="0" w:color="auto"/>
        <w:bottom w:val="none" w:sz="0" w:space="0" w:color="auto"/>
        <w:right w:val="none" w:sz="0" w:space="0" w:color="auto"/>
      </w:divBdr>
    </w:div>
    <w:div w:id="487408359">
      <w:bodyDiv w:val="1"/>
      <w:marLeft w:val="0"/>
      <w:marRight w:val="0"/>
      <w:marTop w:val="0"/>
      <w:marBottom w:val="0"/>
      <w:divBdr>
        <w:top w:val="none" w:sz="0" w:space="0" w:color="auto"/>
        <w:left w:val="none" w:sz="0" w:space="0" w:color="auto"/>
        <w:bottom w:val="none" w:sz="0" w:space="0" w:color="auto"/>
        <w:right w:val="none" w:sz="0" w:space="0" w:color="auto"/>
      </w:divBdr>
      <w:divsChild>
        <w:div w:id="593055966">
          <w:marLeft w:val="0"/>
          <w:marRight w:val="0"/>
          <w:marTop w:val="0"/>
          <w:marBottom w:val="0"/>
          <w:divBdr>
            <w:top w:val="none" w:sz="0" w:space="0" w:color="auto"/>
            <w:left w:val="none" w:sz="0" w:space="0" w:color="auto"/>
            <w:bottom w:val="none" w:sz="0" w:space="0" w:color="auto"/>
            <w:right w:val="none" w:sz="0" w:space="0" w:color="auto"/>
          </w:divBdr>
          <w:divsChild>
            <w:div w:id="431125983">
              <w:marLeft w:val="0"/>
              <w:marRight w:val="0"/>
              <w:marTop w:val="0"/>
              <w:marBottom w:val="0"/>
              <w:divBdr>
                <w:top w:val="none" w:sz="0" w:space="0" w:color="auto"/>
                <w:left w:val="none" w:sz="0" w:space="0" w:color="auto"/>
                <w:bottom w:val="none" w:sz="0" w:space="0" w:color="auto"/>
                <w:right w:val="none" w:sz="0" w:space="0" w:color="auto"/>
              </w:divBdr>
              <w:divsChild>
                <w:div w:id="530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480863">
      <w:bodyDiv w:val="1"/>
      <w:marLeft w:val="0"/>
      <w:marRight w:val="0"/>
      <w:marTop w:val="0"/>
      <w:marBottom w:val="0"/>
      <w:divBdr>
        <w:top w:val="none" w:sz="0" w:space="0" w:color="auto"/>
        <w:left w:val="none" w:sz="0" w:space="0" w:color="auto"/>
        <w:bottom w:val="none" w:sz="0" w:space="0" w:color="auto"/>
        <w:right w:val="none" w:sz="0" w:space="0" w:color="auto"/>
      </w:divBdr>
    </w:div>
    <w:div w:id="487600045">
      <w:bodyDiv w:val="1"/>
      <w:marLeft w:val="0"/>
      <w:marRight w:val="0"/>
      <w:marTop w:val="0"/>
      <w:marBottom w:val="0"/>
      <w:divBdr>
        <w:top w:val="none" w:sz="0" w:space="0" w:color="auto"/>
        <w:left w:val="none" w:sz="0" w:space="0" w:color="auto"/>
        <w:bottom w:val="none" w:sz="0" w:space="0" w:color="auto"/>
        <w:right w:val="none" w:sz="0" w:space="0" w:color="auto"/>
      </w:divBdr>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sChild>
    </w:div>
    <w:div w:id="488326985">
      <w:bodyDiv w:val="1"/>
      <w:marLeft w:val="0"/>
      <w:marRight w:val="0"/>
      <w:marTop w:val="0"/>
      <w:marBottom w:val="0"/>
      <w:divBdr>
        <w:top w:val="none" w:sz="0" w:space="0" w:color="auto"/>
        <w:left w:val="none" w:sz="0" w:space="0" w:color="auto"/>
        <w:bottom w:val="none" w:sz="0" w:space="0" w:color="auto"/>
        <w:right w:val="none" w:sz="0" w:space="0" w:color="auto"/>
      </w:divBdr>
      <w:divsChild>
        <w:div w:id="412822794">
          <w:marLeft w:val="0"/>
          <w:marRight w:val="0"/>
          <w:marTop w:val="0"/>
          <w:marBottom w:val="0"/>
          <w:divBdr>
            <w:top w:val="none" w:sz="0" w:space="0" w:color="auto"/>
            <w:left w:val="none" w:sz="0" w:space="0" w:color="auto"/>
            <w:bottom w:val="none" w:sz="0" w:space="0" w:color="auto"/>
            <w:right w:val="none" w:sz="0" w:space="0" w:color="auto"/>
          </w:divBdr>
        </w:div>
        <w:div w:id="621614943">
          <w:marLeft w:val="0"/>
          <w:marRight w:val="0"/>
          <w:marTop w:val="300"/>
          <w:marBottom w:val="0"/>
          <w:divBdr>
            <w:top w:val="none" w:sz="0" w:space="0" w:color="auto"/>
            <w:left w:val="none" w:sz="0" w:space="0" w:color="auto"/>
            <w:bottom w:val="none" w:sz="0" w:space="0" w:color="auto"/>
            <w:right w:val="none" w:sz="0" w:space="0" w:color="auto"/>
          </w:divBdr>
        </w:div>
      </w:divsChild>
    </w:div>
    <w:div w:id="488328587">
      <w:bodyDiv w:val="1"/>
      <w:marLeft w:val="0"/>
      <w:marRight w:val="0"/>
      <w:marTop w:val="0"/>
      <w:marBottom w:val="0"/>
      <w:divBdr>
        <w:top w:val="none" w:sz="0" w:space="0" w:color="auto"/>
        <w:left w:val="none" w:sz="0" w:space="0" w:color="auto"/>
        <w:bottom w:val="none" w:sz="0" w:space="0" w:color="auto"/>
        <w:right w:val="none" w:sz="0" w:space="0" w:color="auto"/>
      </w:divBdr>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401540">
      <w:bodyDiv w:val="1"/>
      <w:marLeft w:val="0"/>
      <w:marRight w:val="0"/>
      <w:marTop w:val="0"/>
      <w:marBottom w:val="0"/>
      <w:divBdr>
        <w:top w:val="none" w:sz="0" w:space="0" w:color="auto"/>
        <w:left w:val="none" w:sz="0" w:space="0" w:color="auto"/>
        <w:bottom w:val="none" w:sz="0" w:space="0" w:color="auto"/>
        <w:right w:val="none" w:sz="0" w:space="0" w:color="auto"/>
      </w:divBdr>
      <w:divsChild>
        <w:div w:id="66808623">
          <w:marLeft w:val="0"/>
          <w:marRight w:val="0"/>
          <w:marTop w:val="0"/>
          <w:marBottom w:val="0"/>
          <w:divBdr>
            <w:top w:val="none" w:sz="0" w:space="0" w:color="auto"/>
            <w:left w:val="none" w:sz="0" w:space="0" w:color="auto"/>
            <w:bottom w:val="none" w:sz="0" w:space="0" w:color="auto"/>
            <w:right w:val="none" w:sz="0" w:space="0" w:color="auto"/>
          </w:divBdr>
        </w:div>
        <w:div w:id="789208902">
          <w:marLeft w:val="0"/>
          <w:marRight w:val="0"/>
          <w:marTop w:val="0"/>
          <w:marBottom w:val="0"/>
          <w:divBdr>
            <w:top w:val="none" w:sz="0" w:space="0" w:color="auto"/>
            <w:left w:val="none" w:sz="0" w:space="0" w:color="auto"/>
            <w:bottom w:val="none" w:sz="0" w:space="0" w:color="auto"/>
            <w:right w:val="none" w:sz="0" w:space="0" w:color="auto"/>
          </w:divBdr>
          <w:divsChild>
            <w:div w:id="1532496214">
              <w:marLeft w:val="0"/>
              <w:marRight w:val="0"/>
              <w:marTop w:val="0"/>
              <w:marBottom w:val="0"/>
              <w:divBdr>
                <w:top w:val="none" w:sz="0" w:space="0" w:color="auto"/>
                <w:left w:val="none" w:sz="0" w:space="0" w:color="auto"/>
                <w:bottom w:val="none" w:sz="0" w:space="0" w:color="auto"/>
                <w:right w:val="none" w:sz="0" w:space="0" w:color="auto"/>
              </w:divBdr>
              <w:divsChild>
                <w:div w:id="1347096286">
                  <w:blockQuote w:val="1"/>
                  <w:marLeft w:val="0"/>
                  <w:marRight w:val="0"/>
                  <w:marTop w:val="0"/>
                  <w:marBottom w:val="0"/>
                  <w:divBdr>
                    <w:top w:val="none" w:sz="0" w:space="0" w:color="auto"/>
                    <w:left w:val="none" w:sz="0" w:space="0" w:color="auto"/>
                    <w:bottom w:val="none" w:sz="0" w:space="0" w:color="auto"/>
                    <w:right w:val="none" w:sz="0" w:space="0" w:color="auto"/>
                  </w:divBdr>
                  <w:divsChild>
                    <w:div w:id="31564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521274">
      <w:bodyDiv w:val="1"/>
      <w:marLeft w:val="0"/>
      <w:marRight w:val="0"/>
      <w:marTop w:val="0"/>
      <w:marBottom w:val="0"/>
      <w:divBdr>
        <w:top w:val="none" w:sz="0" w:space="0" w:color="auto"/>
        <w:left w:val="none" w:sz="0" w:space="0" w:color="auto"/>
        <w:bottom w:val="none" w:sz="0" w:space="0" w:color="auto"/>
        <w:right w:val="none" w:sz="0" w:space="0" w:color="auto"/>
      </w:divBdr>
      <w:divsChild>
        <w:div w:id="68887979">
          <w:marLeft w:val="0"/>
          <w:marRight w:val="0"/>
          <w:marTop w:val="0"/>
          <w:marBottom w:val="0"/>
          <w:divBdr>
            <w:top w:val="none" w:sz="0" w:space="0" w:color="auto"/>
            <w:left w:val="none" w:sz="0" w:space="0" w:color="auto"/>
            <w:bottom w:val="none" w:sz="0" w:space="0" w:color="auto"/>
            <w:right w:val="none" w:sz="0" w:space="0" w:color="auto"/>
          </w:divBdr>
        </w:div>
      </w:divsChild>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0892">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8863545">
      <w:bodyDiv w:val="1"/>
      <w:marLeft w:val="0"/>
      <w:marRight w:val="0"/>
      <w:marTop w:val="0"/>
      <w:marBottom w:val="0"/>
      <w:divBdr>
        <w:top w:val="none" w:sz="0" w:space="0" w:color="auto"/>
        <w:left w:val="none" w:sz="0" w:space="0" w:color="auto"/>
        <w:bottom w:val="none" w:sz="0" w:space="0" w:color="auto"/>
        <w:right w:val="none" w:sz="0" w:space="0" w:color="auto"/>
      </w:divBdr>
      <w:divsChild>
        <w:div w:id="696391468">
          <w:marLeft w:val="75"/>
          <w:marRight w:val="75"/>
          <w:marTop w:val="75"/>
          <w:marBottom w:val="75"/>
          <w:divBdr>
            <w:top w:val="none" w:sz="0" w:space="0" w:color="auto"/>
            <w:left w:val="none" w:sz="0" w:space="0" w:color="auto"/>
            <w:bottom w:val="none" w:sz="0" w:space="0" w:color="auto"/>
            <w:right w:val="none" w:sz="0" w:space="0" w:color="auto"/>
          </w:divBdr>
        </w:div>
      </w:divsChild>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755180">
      <w:bodyDiv w:val="1"/>
      <w:marLeft w:val="0"/>
      <w:marRight w:val="0"/>
      <w:marTop w:val="0"/>
      <w:marBottom w:val="0"/>
      <w:divBdr>
        <w:top w:val="none" w:sz="0" w:space="0" w:color="auto"/>
        <w:left w:val="none" w:sz="0" w:space="0" w:color="auto"/>
        <w:bottom w:val="none" w:sz="0" w:space="0" w:color="auto"/>
        <w:right w:val="none" w:sz="0" w:space="0" w:color="auto"/>
      </w:divBdr>
    </w:div>
    <w:div w:id="489835658">
      <w:bodyDiv w:val="1"/>
      <w:marLeft w:val="0"/>
      <w:marRight w:val="0"/>
      <w:marTop w:val="0"/>
      <w:marBottom w:val="0"/>
      <w:divBdr>
        <w:top w:val="none" w:sz="0" w:space="0" w:color="auto"/>
        <w:left w:val="none" w:sz="0" w:space="0" w:color="auto"/>
        <w:bottom w:val="none" w:sz="0" w:space="0" w:color="auto"/>
        <w:right w:val="none" w:sz="0" w:space="0" w:color="auto"/>
      </w:divBdr>
      <w:divsChild>
        <w:div w:id="933512011">
          <w:marLeft w:val="0"/>
          <w:marRight w:val="0"/>
          <w:marTop w:val="0"/>
          <w:marBottom w:val="0"/>
          <w:divBdr>
            <w:top w:val="none" w:sz="0" w:space="0" w:color="auto"/>
            <w:left w:val="none" w:sz="0" w:space="0" w:color="auto"/>
            <w:bottom w:val="none" w:sz="0" w:space="0" w:color="auto"/>
            <w:right w:val="none" w:sz="0" w:space="0" w:color="auto"/>
          </w:divBdr>
        </w:div>
        <w:div w:id="934216271">
          <w:marLeft w:val="0"/>
          <w:marRight w:val="0"/>
          <w:marTop w:val="0"/>
          <w:marBottom w:val="0"/>
          <w:divBdr>
            <w:top w:val="none" w:sz="0" w:space="0" w:color="auto"/>
            <w:left w:val="none" w:sz="0" w:space="0" w:color="auto"/>
            <w:bottom w:val="none" w:sz="0" w:space="0" w:color="auto"/>
            <w:right w:val="none" w:sz="0" w:space="0" w:color="auto"/>
          </w:divBdr>
        </w:div>
      </w:divsChild>
    </w:div>
    <w:div w:id="489903129">
      <w:bodyDiv w:val="1"/>
      <w:marLeft w:val="0"/>
      <w:marRight w:val="0"/>
      <w:marTop w:val="0"/>
      <w:marBottom w:val="0"/>
      <w:divBdr>
        <w:top w:val="none" w:sz="0" w:space="0" w:color="auto"/>
        <w:left w:val="none" w:sz="0" w:space="0" w:color="auto"/>
        <w:bottom w:val="none" w:sz="0" w:space="0" w:color="auto"/>
        <w:right w:val="none" w:sz="0" w:space="0" w:color="auto"/>
      </w:divBdr>
      <w:divsChild>
        <w:div w:id="417405227">
          <w:marLeft w:val="0"/>
          <w:marRight w:val="0"/>
          <w:marTop w:val="0"/>
          <w:marBottom w:val="0"/>
          <w:divBdr>
            <w:top w:val="none" w:sz="0" w:space="0" w:color="auto"/>
            <w:left w:val="none" w:sz="0" w:space="0" w:color="auto"/>
            <w:bottom w:val="none" w:sz="0" w:space="0" w:color="auto"/>
            <w:right w:val="none" w:sz="0" w:space="0" w:color="auto"/>
          </w:divBdr>
        </w:div>
      </w:divsChild>
    </w:div>
    <w:div w:id="489908732">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176439">
      <w:bodyDiv w:val="1"/>
      <w:marLeft w:val="0"/>
      <w:marRight w:val="0"/>
      <w:marTop w:val="0"/>
      <w:marBottom w:val="0"/>
      <w:divBdr>
        <w:top w:val="none" w:sz="0" w:space="0" w:color="auto"/>
        <w:left w:val="none" w:sz="0" w:space="0" w:color="auto"/>
        <w:bottom w:val="none" w:sz="0" w:space="0" w:color="auto"/>
        <w:right w:val="none" w:sz="0" w:space="0" w:color="auto"/>
      </w:divBdr>
      <w:divsChild>
        <w:div w:id="208806806">
          <w:marLeft w:val="0"/>
          <w:marRight w:val="0"/>
          <w:marTop w:val="0"/>
          <w:marBottom w:val="0"/>
          <w:divBdr>
            <w:top w:val="none" w:sz="0" w:space="0" w:color="auto"/>
            <w:left w:val="none" w:sz="0" w:space="0" w:color="auto"/>
            <w:bottom w:val="none" w:sz="0" w:space="0" w:color="auto"/>
            <w:right w:val="none" w:sz="0" w:space="0" w:color="auto"/>
          </w:divBdr>
        </w:div>
      </w:divsChild>
    </w:div>
    <w:div w:id="490291371">
      <w:bodyDiv w:val="1"/>
      <w:marLeft w:val="0"/>
      <w:marRight w:val="0"/>
      <w:marTop w:val="0"/>
      <w:marBottom w:val="0"/>
      <w:divBdr>
        <w:top w:val="none" w:sz="0" w:space="0" w:color="auto"/>
        <w:left w:val="none" w:sz="0" w:space="0" w:color="auto"/>
        <w:bottom w:val="none" w:sz="0" w:space="0" w:color="auto"/>
        <w:right w:val="none" w:sz="0" w:space="0" w:color="auto"/>
      </w:divBdr>
    </w:div>
    <w:div w:id="490416675">
      <w:bodyDiv w:val="1"/>
      <w:marLeft w:val="0"/>
      <w:marRight w:val="0"/>
      <w:marTop w:val="0"/>
      <w:marBottom w:val="0"/>
      <w:divBdr>
        <w:top w:val="none" w:sz="0" w:space="0" w:color="auto"/>
        <w:left w:val="none" w:sz="0" w:space="0" w:color="auto"/>
        <w:bottom w:val="none" w:sz="0" w:space="0" w:color="auto"/>
        <w:right w:val="none" w:sz="0" w:space="0" w:color="auto"/>
      </w:divBdr>
    </w:div>
    <w:div w:id="490492021">
      <w:bodyDiv w:val="1"/>
      <w:marLeft w:val="0"/>
      <w:marRight w:val="0"/>
      <w:marTop w:val="0"/>
      <w:marBottom w:val="0"/>
      <w:divBdr>
        <w:top w:val="none" w:sz="0" w:space="0" w:color="auto"/>
        <w:left w:val="none" w:sz="0" w:space="0" w:color="auto"/>
        <w:bottom w:val="none" w:sz="0" w:space="0" w:color="auto"/>
        <w:right w:val="none" w:sz="0" w:space="0" w:color="auto"/>
      </w:divBdr>
    </w:div>
    <w:div w:id="490558909">
      <w:bodyDiv w:val="1"/>
      <w:marLeft w:val="0"/>
      <w:marRight w:val="0"/>
      <w:marTop w:val="0"/>
      <w:marBottom w:val="0"/>
      <w:divBdr>
        <w:top w:val="none" w:sz="0" w:space="0" w:color="auto"/>
        <w:left w:val="none" w:sz="0" w:space="0" w:color="auto"/>
        <w:bottom w:val="none" w:sz="0" w:space="0" w:color="auto"/>
        <w:right w:val="none" w:sz="0" w:space="0" w:color="auto"/>
      </w:divBdr>
      <w:divsChild>
        <w:div w:id="349181127">
          <w:marLeft w:val="0"/>
          <w:marRight w:val="0"/>
          <w:marTop w:val="0"/>
          <w:marBottom w:val="0"/>
          <w:divBdr>
            <w:top w:val="none" w:sz="0" w:space="0" w:color="auto"/>
            <w:left w:val="none" w:sz="0" w:space="0" w:color="auto"/>
            <w:bottom w:val="none" w:sz="0" w:space="0" w:color="auto"/>
            <w:right w:val="none" w:sz="0" w:space="0" w:color="auto"/>
          </w:divBdr>
        </w:div>
      </w:divsChild>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0683299">
      <w:bodyDiv w:val="1"/>
      <w:marLeft w:val="0"/>
      <w:marRight w:val="0"/>
      <w:marTop w:val="0"/>
      <w:marBottom w:val="0"/>
      <w:divBdr>
        <w:top w:val="none" w:sz="0" w:space="0" w:color="auto"/>
        <w:left w:val="none" w:sz="0" w:space="0" w:color="auto"/>
        <w:bottom w:val="none" w:sz="0" w:space="0" w:color="auto"/>
        <w:right w:val="none" w:sz="0" w:space="0" w:color="auto"/>
      </w:divBdr>
      <w:divsChild>
        <w:div w:id="297734046">
          <w:marLeft w:val="0"/>
          <w:marRight w:val="0"/>
          <w:marTop w:val="0"/>
          <w:marBottom w:val="0"/>
          <w:divBdr>
            <w:top w:val="none" w:sz="0" w:space="0" w:color="auto"/>
            <w:left w:val="none" w:sz="0" w:space="0" w:color="auto"/>
            <w:bottom w:val="none" w:sz="0" w:space="0" w:color="auto"/>
            <w:right w:val="none" w:sz="0" w:space="0" w:color="auto"/>
          </w:divBdr>
        </w:div>
      </w:divsChild>
    </w:div>
    <w:div w:id="491021243">
      <w:bodyDiv w:val="1"/>
      <w:marLeft w:val="0"/>
      <w:marRight w:val="0"/>
      <w:marTop w:val="0"/>
      <w:marBottom w:val="0"/>
      <w:divBdr>
        <w:top w:val="none" w:sz="0" w:space="0" w:color="auto"/>
        <w:left w:val="none" w:sz="0" w:space="0" w:color="auto"/>
        <w:bottom w:val="none" w:sz="0" w:space="0" w:color="auto"/>
        <w:right w:val="none" w:sz="0" w:space="0" w:color="auto"/>
      </w:divBdr>
      <w:divsChild>
        <w:div w:id="371463838">
          <w:marLeft w:val="0"/>
          <w:marRight w:val="0"/>
          <w:marTop w:val="0"/>
          <w:marBottom w:val="0"/>
          <w:divBdr>
            <w:top w:val="none" w:sz="0" w:space="0" w:color="auto"/>
            <w:left w:val="none" w:sz="0" w:space="0" w:color="auto"/>
            <w:bottom w:val="none" w:sz="0" w:space="0" w:color="auto"/>
            <w:right w:val="none" w:sz="0" w:space="0" w:color="auto"/>
          </w:divBdr>
          <w:divsChild>
            <w:div w:id="676271269">
              <w:marLeft w:val="0"/>
              <w:marRight w:val="0"/>
              <w:marTop w:val="0"/>
              <w:marBottom w:val="0"/>
              <w:divBdr>
                <w:top w:val="none" w:sz="0" w:space="0" w:color="auto"/>
                <w:left w:val="none" w:sz="0" w:space="0" w:color="auto"/>
                <w:bottom w:val="none" w:sz="0" w:space="0" w:color="auto"/>
                <w:right w:val="none" w:sz="0" w:space="0" w:color="auto"/>
              </w:divBdr>
            </w:div>
          </w:divsChild>
        </w:div>
        <w:div w:id="914628481">
          <w:marLeft w:val="0"/>
          <w:marRight w:val="0"/>
          <w:marTop w:val="0"/>
          <w:marBottom w:val="0"/>
          <w:divBdr>
            <w:top w:val="none" w:sz="0" w:space="0" w:color="auto"/>
            <w:left w:val="none" w:sz="0" w:space="0" w:color="auto"/>
            <w:bottom w:val="none" w:sz="0" w:space="0" w:color="auto"/>
            <w:right w:val="none" w:sz="0" w:space="0" w:color="auto"/>
          </w:divBdr>
        </w:div>
      </w:divsChild>
    </w:div>
    <w:div w:id="491070494">
      <w:bodyDiv w:val="1"/>
      <w:marLeft w:val="0"/>
      <w:marRight w:val="0"/>
      <w:marTop w:val="0"/>
      <w:marBottom w:val="0"/>
      <w:divBdr>
        <w:top w:val="none" w:sz="0" w:space="0" w:color="auto"/>
        <w:left w:val="none" w:sz="0" w:space="0" w:color="auto"/>
        <w:bottom w:val="none" w:sz="0" w:space="0" w:color="auto"/>
        <w:right w:val="none" w:sz="0" w:space="0" w:color="auto"/>
      </w:divBdr>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288841">
      <w:bodyDiv w:val="1"/>
      <w:marLeft w:val="0"/>
      <w:marRight w:val="0"/>
      <w:marTop w:val="0"/>
      <w:marBottom w:val="0"/>
      <w:divBdr>
        <w:top w:val="none" w:sz="0" w:space="0" w:color="auto"/>
        <w:left w:val="none" w:sz="0" w:space="0" w:color="auto"/>
        <w:bottom w:val="none" w:sz="0" w:space="0" w:color="auto"/>
        <w:right w:val="none" w:sz="0" w:space="0" w:color="auto"/>
      </w:divBdr>
      <w:divsChild>
        <w:div w:id="1279215401">
          <w:marLeft w:val="0"/>
          <w:marRight w:val="0"/>
          <w:marTop w:val="0"/>
          <w:marBottom w:val="0"/>
          <w:divBdr>
            <w:top w:val="none" w:sz="0" w:space="0" w:color="auto"/>
            <w:left w:val="none" w:sz="0" w:space="0" w:color="auto"/>
            <w:bottom w:val="none" w:sz="0" w:space="0" w:color="auto"/>
            <w:right w:val="none" w:sz="0" w:space="0" w:color="auto"/>
          </w:divBdr>
        </w:div>
      </w:divsChild>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335950">
      <w:bodyDiv w:val="1"/>
      <w:marLeft w:val="0"/>
      <w:marRight w:val="0"/>
      <w:marTop w:val="0"/>
      <w:marBottom w:val="0"/>
      <w:divBdr>
        <w:top w:val="none" w:sz="0" w:space="0" w:color="auto"/>
        <w:left w:val="none" w:sz="0" w:space="0" w:color="auto"/>
        <w:bottom w:val="none" w:sz="0" w:space="0" w:color="auto"/>
        <w:right w:val="none" w:sz="0" w:space="0" w:color="auto"/>
      </w:divBdr>
    </w:div>
    <w:div w:id="491485036">
      <w:bodyDiv w:val="1"/>
      <w:marLeft w:val="0"/>
      <w:marRight w:val="0"/>
      <w:marTop w:val="0"/>
      <w:marBottom w:val="0"/>
      <w:divBdr>
        <w:top w:val="none" w:sz="0" w:space="0" w:color="auto"/>
        <w:left w:val="none" w:sz="0" w:space="0" w:color="auto"/>
        <w:bottom w:val="none" w:sz="0" w:space="0" w:color="auto"/>
        <w:right w:val="none" w:sz="0" w:space="0" w:color="auto"/>
      </w:divBdr>
    </w:div>
    <w:div w:id="491486323">
      <w:bodyDiv w:val="1"/>
      <w:marLeft w:val="0"/>
      <w:marRight w:val="0"/>
      <w:marTop w:val="0"/>
      <w:marBottom w:val="0"/>
      <w:divBdr>
        <w:top w:val="none" w:sz="0" w:space="0" w:color="auto"/>
        <w:left w:val="none" w:sz="0" w:space="0" w:color="auto"/>
        <w:bottom w:val="none" w:sz="0" w:space="0" w:color="auto"/>
        <w:right w:val="none" w:sz="0" w:space="0" w:color="auto"/>
      </w:divBdr>
      <w:divsChild>
        <w:div w:id="23333244">
          <w:marLeft w:val="0"/>
          <w:marRight w:val="0"/>
          <w:marTop w:val="0"/>
          <w:marBottom w:val="0"/>
          <w:divBdr>
            <w:top w:val="none" w:sz="0" w:space="0" w:color="auto"/>
            <w:left w:val="none" w:sz="0" w:space="0" w:color="auto"/>
            <w:bottom w:val="none" w:sz="0" w:space="0" w:color="auto"/>
            <w:right w:val="none" w:sz="0" w:space="0" w:color="auto"/>
          </w:divBdr>
          <w:divsChild>
            <w:div w:id="49796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3409">
      <w:bodyDiv w:val="1"/>
      <w:marLeft w:val="0"/>
      <w:marRight w:val="0"/>
      <w:marTop w:val="0"/>
      <w:marBottom w:val="0"/>
      <w:divBdr>
        <w:top w:val="none" w:sz="0" w:space="0" w:color="auto"/>
        <w:left w:val="none" w:sz="0" w:space="0" w:color="auto"/>
        <w:bottom w:val="none" w:sz="0" w:space="0" w:color="auto"/>
        <w:right w:val="none" w:sz="0" w:space="0" w:color="auto"/>
      </w:divBdr>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645760">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108606">
      <w:bodyDiv w:val="1"/>
      <w:marLeft w:val="0"/>
      <w:marRight w:val="0"/>
      <w:marTop w:val="0"/>
      <w:marBottom w:val="0"/>
      <w:divBdr>
        <w:top w:val="none" w:sz="0" w:space="0" w:color="auto"/>
        <w:left w:val="none" w:sz="0" w:space="0" w:color="auto"/>
        <w:bottom w:val="none" w:sz="0" w:space="0" w:color="auto"/>
        <w:right w:val="none" w:sz="0" w:space="0" w:color="auto"/>
      </w:divBdr>
    </w:div>
    <w:div w:id="493183593">
      <w:bodyDiv w:val="1"/>
      <w:marLeft w:val="0"/>
      <w:marRight w:val="0"/>
      <w:marTop w:val="0"/>
      <w:marBottom w:val="0"/>
      <w:divBdr>
        <w:top w:val="none" w:sz="0" w:space="0" w:color="auto"/>
        <w:left w:val="none" w:sz="0" w:space="0" w:color="auto"/>
        <w:bottom w:val="none" w:sz="0" w:space="0" w:color="auto"/>
        <w:right w:val="none" w:sz="0" w:space="0" w:color="auto"/>
      </w:divBdr>
      <w:divsChild>
        <w:div w:id="1942293284">
          <w:marLeft w:val="0"/>
          <w:marRight w:val="0"/>
          <w:marTop w:val="0"/>
          <w:marBottom w:val="0"/>
          <w:divBdr>
            <w:top w:val="none" w:sz="0" w:space="0" w:color="auto"/>
            <w:left w:val="none" w:sz="0" w:space="0" w:color="auto"/>
            <w:bottom w:val="none" w:sz="0" w:space="0" w:color="auto"/>
            <w:right w:val="none" w:sz="0" w:space="0" w:color="auto"/>
          </w:divBdr>
          <w:divsChild>
            <w:div w:id="727611056">
              <w:marLeft w:val="0"/>
              <w:marRight w:val="0"/>
              <w:marTop w:val="0"/>
              <w:marBottom w:val="0"/>
              <w:divBdr>
                <w:top w:val="none" w:sz="0" w:space="0" w:color="auto"/>
                <w:left w:val="none" w:sz="0" w:space="0" w:color="auto"/>
                <w:bottom w:val="none" w:sz="0" w:space="0" w:color="auto"/>
                <w:right w:val="none" w:sz="0" w:space="0" w:color="auto"/>
              </w:divBdr>
              <w:divsChild>
                <w:div w:id="272371644">
                  <w:marLeft w:val="0"/>
                  <w:marRight w:val="0"/>
                  <w:marTop w:val="0"/>
                  <w:marBottom w:val="0"/>
                  <w:divBdr>
                    <w:top w:val="none" w:sz="0" w:space="0" w:color="auto"/>
                    <w:left w:val="none" w:sz="0" w:space="0" w:color="auto"/>
                    <w:bottom w:val="none" w:sz="0" w:space="0" w:color="auto"/>
                    <w:right w:val="none" w:sz="0" w:space="0" w:color="auto"/>
                  </w:divBdr>
                  <w:divsChild>
                    <w:div w:id="958955290">
                      <w:marLeft w:val="0"/>
                      <w:marRight w:val="0"/>
                      <w:marTop w:val="0"/>
                      <w:marBottom w:val="0"/>
                      <w:divBdr>
                        <w:top w:val="none" w:sz="0" w:space="0" w:color="auto"/>
                        <w:left w:val="none" w:sz="0" w:space="0" w:color="auto"/>
                        <w:bottom w:val="none" w:sz="0" w:space="0" w:color="auto"/>
                        <w:right w:val="none" w:sz="0" w:space="0" w:color="auto"/>
                      </w:divBdr>
                    </w:div>
                    <w:div w:id="80435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479373">
          <w:marLeft w:val="0"/>
          <w:marRight w:val="0"/>
          <w:marTop w:val="0"/>
          <w:marBottom w:val="0"/>
          <w:divBdr>
            <w:top w:val="none" w:sz="0" w:space="0" w:color="auto"/>
            <w:left w:val="none" w:sz="0" w:space="0" w:color="auto"/>
            <w:bottom w:val="none" w:sz="0" w:space="0" w:color="auto"/>
            <w:right w:val="none" w:sz="0" w:space="0" w:color="auto"/>
          </w:divBdr>
          <w:divsChild>
            <w:div w:id="1495485513">
              <w:marLeft w:val="0"/>
              <w:marRight w:val="0"/>
              <w:marTop w:val="0"/>
              <w:marBottom w:val="0"/>
              <w:divBdr>
                <w:top w:val="none" w:sz="0" w:space="0" w:color="auto"/>
                <w:left w:val="none" w:sz="0" w:space="0" w:color="auto"/>
                <w:bottom w:val="none" w:sz="0" w:space="0" w:color="auto"/>
                <w:right w:val="none" w:sz="0" w:space="0" w:color="auto"/>
              </w:divBdr>
              <w:divsChild>
                <w:div w:id="2041129082">
                  <w:marLeft w:val="0"/>
                  <w:marRight w:val="0"/>
                  <w:marTop w:val="0"/>
                  <w:marBottom w:val="0"/>
                  <w:divBdr>
                    <w:top w:val="none" w:sz="0" w:space="0" w:color="auto"/>
                    <w:left w:val="none" w:sz="0" w:space="0" w:color="auto"/>
                    <w:bottom w:val="none" w:sz="0" w:space="0" w:color="auto"/>
                    <w:right w:val="none" w:sz="0" w:space="0" w:color="auto"/>
                  </w:divBdr>
                  <w:divsChild>
                    <w:div w:id="625548310">
                      <w:marLeft w:val="0"/>
                      <w:marRight w:val="0"/>
                      <w:marTop w:val="0"/>
                      <w:marBottom w:val="0"/>
                      <w:divBdr>
                        <w:top w:val="none" w:sz="0" w:space="0" w:color="auto"/>
                        <w:left w:val="none" w:sz="0" w:space="0" w:color="auto"/>
                        <w:bottom w:val="none" w:sz="0" w:space="0" w:color="auto"/>
                        <w:right w:val="none" w:sz="0" w:space="0" w:color="auto"/>
                      </w:divBdr>
                      <w:divsChild>
                        <w:div w:id="1786923488">
                          <w:marLeft w:val="0"/>
                          <w:marRight w:val="0"/>
                          <w:marTop w:val="0"/>
                          <w:marBottom w:val="0"/>
                          <w:divBdr>
                            <w:top w:val="none" w:sz="0" w:space="0" w:color="auto"/>
                            <w:left w:val="none" w:sz="0" w:space="0" w:color="auto"/>
                            <w:bottom w:val="none" w:sz="0" w:space="0" w:color="auto"/>
                            <w:right w:val="none" w:sz="0" w:space="0" w:color="auto"/>
                          </w:divBdr>
                          <w:divsChild>
                            <w:div w:id="126436248">
                              <w:marLeft w:val="0"/>
                              <w:marRight w:val="0"/>
                              <w:marTop w:val="0"/>
                              <w:marBottom w:val="0"/>
                              <w:divBdr>
                                <w:top w:val="none" w:sz="0" w:space="0" w:color="auto"/>
                                <w:left w:val="none" w:sz="0" w:space="0" w:color="auto"/>
                                <w:bottom w:val="none" w:sz="0" w:space="0" w:color="auto"/>
                                <w:right w:val="none" w:sz="0" w:space="0" w:color="auto"/>
                              </w:divBdr>
                              <w:divsChild>
                                <w:div w:id="2110739675">
                                  <w:marLeft w:val="0"/>
                                  <w:marRight w:val="0"/>
                                  <w:marTop w:val="0"/>
                                  <w:marBottom w:val="0"/>
                                  <w:divBdr>
                                    <w:top w:val="none" w:sz="0" w:space="0" w:color="auto"/>
                                    <w:left w:val="none" w:sz="0" w:space="0" w:color="auto"/>
                                    <w:bottom w:val="none" w:sz="0" w:space="0" w:color="auto"/>
                                    <w:right w:val="none" w:sz="0" w:space="0" w:color="auto"/>
                                  </w:divBdr>
                                </w:div>
                              </w:divsChild>
                            </w:div>
                            <w:div w:id="11324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447717">
      <w:bodyDiv w:val="1"/>
      <w:marLeft w:val="0"/>
      <w:marRight w:val="0"/>
      <w:marTop w:val="0"/>
      <w:marBottom w:val="0"/>
      <w:divBdr>
        <w:top w:val="none" w:sz="0" w:space="0" w:color="auto"/>
        <w:left w:val="none" w:sz="0" w:space="0" w:color="auto"/>
        <w:bottom w:val="none" w:sz="0" w:space="0" w:color="auto"/>
        <w:right w:val="none" w:sz="0" w:space="0" w:color="auto"/>
      </w:divBdr>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3959751">
      <w:bodyDiv w:val="1"/>
      <w:marLeft w:val="0"/>
      <w:marRight w:val="0"/>
      <w:marTop w:val="0"/>
      <w:marBottom w:val="0"/>
      <w:divBdr>
        <w:top w:val="none" w:sz="0" w:space="0" w:color="auto"/>
        <w:left w:val="none" w:sz="0" w:space="0" w:color="auto"/>
        <w:bottom w:val="none" w:sz="0" w:space="0" w:color="auto"/>
        <w:right w:val="none" w:sz="0" w:space="0" w:color="auto"/>
      </w:divBdr>
    </w:div>
    <w:div w:id="494152574">
      <w:bodyDiv w:val="1"/>
      <w:marLeft w:val="0"/>
      <w:marRight w:val="0"/>
      <w:marTop w:val="0"/>
      <w:marBottom w:val="0"/>
      <w:divBdr>
        <w:top w:val="none" w:sz="0" w:space="0" w:color="auto"/>
        <w:left w:val="none" w:sz="0" w:space="0" w:color="auto"/>
        <w:bottom w:val="none" w:sz="0" w:space="0" w:color="auto"/>
        <w:right w:val="none" w:sz="0" w:space="0" w:color="auto"/>
      </w:divBdr>
    </w:div>
    <w:div w:id="494296576">
      <w:bodyDiv w:val="1"/>
      <w:marLeft w:val="0"/>
      <w:marRight w:val="0"/>
      <w:marTop w:val="0"/>
      <w:marBottom w:val="0"/>
      <w:divBdr>
        <w:top w:val="none" w:sz="0" w:space="0" w:color="auto"/>
        <w:left w:val="none" w:sz="0" w:space="0" w:color="auto"/>
        <w:bottom w:val="none" w:sz="0" w:space="0" w:color="auto"/>
        <w:right w:val="none" w:sz="0" w:space="0" w:color="auto"/>
      </w:divBdr>
    </w:div>
    <w:div w:id="494566013">
      <w:bodyDiv w:val="1"/>
      <w:marLeft w:val="0"/>
      <w:marRight w:val="0"/>
      <w:marTop w:val="0"/>
      <w:marBottom w:val="0"/>
      <w:divBdr>
        <w:top w:val="none" w:sz="0" w:space="0" w:color="auto"/>
        <w:left w:val="none" w:sz="0" w:space="0" w:color="auto"/>
        <w:bottom w:val="none" w:sz="0" w:space="0" w:color="auto"/>
        <w:right w:val="none" w:sz="0" w:space="0" w:color="auto"/>
      </w:divBdr>
    </w:div>
    <w:div w:id="494687416">
      <w:bodyDiv w:val="1"/>
      <w:marLeft w:val="0"/>
      <w:marRight w:val="0"/>
      <w:marTop w:val="0"/>
      <w:marBottom w:val="0"/>
      <w:divBdr>
        <w:top w:val="none" w:sz="0" w:space="0" w:color="auto"/>
        <w:left w:val="none" w:sz="0" w:space="0" w:color="auto"/>
        <w:bottom w:val="none" w:sz="0" w:space="0" w:color="auto"/>
        <w:right w:val="none" w:sz="0" w:space="0" w:color="auto"/>
      </w:divBdr>
      <w:divsChild>
        <w:div w:id="770009650">
          <w:marLeft w:val="0"/>
          <w:marRight w:val="0"/>
          <w:marTop w:val="0"/>
          <w:marBottom w:val="0"/>
          <w:divBdr>
            <w:top w:val="none" w:sz="0" w:space="0" w:color="auto"/>
            <w:left w:val="none" w:sz="0" w:space="0" w:color="auto"/>
            <w:bottom w:val="none" w:sz="0" w:space="0" w:color="auto"/>
            <w:right w:val="none" w:sz="0" w:space="0" w:color="auto"/>
          </w:divBdr>
          <w:divsChild>
            <w:div w:id="843206993">
              <w:marLeft w:val="0"/>
              <w:marRight w:val="0"/>
              <w:marTop w:val="0"/>
              <w:marBottom w:val="0"/>
              <w:divBdr>
                <w:top w:val="none" w:sz="0" w:space="0" w:color="auto"/>
                <w:left w:val="none" w:sz="0" w:space="0" w:color="auto"/>
                <w:bottom w:val="none" w:sz="0" w:space="0" w:color="auto"/>
                <w:right w:val="none" w:sz="0" w:space="0" w:color="auto"/>
              </w:divBdr>
              <w:divsChild>
                <w:div w:id="51008118">
                  <w:marLeft w:val="0"/>
                  <w:marRight w:val="0"/>
                  <w:marTop w:val="0"/>
                  <w:marBottom w:val="0"/>
                  <w:divBdr>
                    <w:top w:val="none" w:sz="0" w:space="0" w:color="auto"/>
                    <w:left w:val="none" w:sz="0" w:space="0" w:color="auto"/>
                    <w:bottom w:val="none" w:sz="0" w:space="0" w:color="auto"/>
                    <w:right w:val="none" w:sz="0" w:space="0" w:color="auto"/>
                  </w:divBdr>
                </w:div>
                <w:div w:id="48419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
    <w:div w:id="495221023">
      <w:bodyDiv w:val="1"/>
      <w:marLeft w:val="0"/>
      <w:marRight w:val="0"/>
      <w:marTop w:val="0"/>
      <w:marBottom w:val="0"/>
      <w:divBdr>
        <w:top w:val="none" w:sz="0" w:space="0" w:color="auto"/>
        <w:left w:val="none" w:sz="0" w:space="0" w:color="auto"/>
        <w:bottom w:val="none" w:sz="0" w:space="0" w:color="auto"/>
        <w:right w:val="none" w:sz="0" w:space="0" w:color="auto"/>
      </w:divBdr>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5852208">
      <w:bodyDiv w:val="1"/>
      <w:marLeft w:val="0"/>
      <w:marRight w:val="0"/>
      <w:marTop w:val="0"/>
      <w:marBottom w:val="0"/>
      <w:divBdr>
        <w:top w:val="none" w:sz="0" w:space="0" w:color="auto"/>
        <w:left w:val="none" w:sz="0" w:space="0" w:color="auto"/>
        <w:bottom w:val="none" w:sz="0" w:space="0" w:color="auto"/>
        <w:right w:val="none" w:sz="0" w:space="0" w:color="auto"/>
      </w:divBdr>
      <w:divsChild>
        <w:div w:id="826480671">
          <w:marLeft w:val="0"/>
          <w:marRight w:val="0"/>
          <w:marTop w:val="0"/>
          <w:marBottom w:val="0"/>
          <w:divBdr>
            <w:top w:val="none" w:sz="0" w:space="0" w:color="auto"/>
            <w:left w:val="none" w:sz="0" w:space="0" w:color="auto"/>
            <w:bottom w:val="none" w:sz="0" w:space="0" w:color="auto"/>
            <w:right w:val="none" w:sz="0" w:space="0" w:color="auto"/>
          </w:divBdr>
          <w:divsChild>
            <w:div w:id="76855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921868">
      <w:bodyDiv w:val="1"/>
      <w:marLeft w:val="0"/>
      <w:marRight w:val="0"/>
      <w:marTop w:val="0"/>
      <w:marBottom w:val="0"/>
      <w:divBdr>
        <w:top w:val="none" w:sz="0" w:space="0" w:color="auto"/>
        <w:left w:val="none" w:sz="0" w:space="0" w:color="auto"/>
        <w:bottom w:val="none" w:sz="0" w:space="0" w:color="auto"/>
        <w:right w:val="none" w:sz="0" w:space="0" w:color="auto"/>
      </w:divBdr>
    </w:div>
    <w:div w:id="496455917">
      <w:bodyDiv w:val="1"/>
      <w:marLeft w:val="0"/>
      <w:marRight w:val="0"/>
      <w:marTop w:val="0"/>
      <w:marBottom w:val="0"/>
      <w:divBdr>
        <w:top w:val="none" w:sz="0" w:space="0" w:color="auto"/>
        <w:left w:val="none" w:sz="0" w:space="0" w:color="auto"/>
        <w:bottom w:val="none" w:sz="0" w:space="0" w:color="auto"/>
        <w:right w:val="none" w:sz="0" w:space="0" w:color="auto"/>
      </w:divBdr>
      <w:divsChild>
        <w:div w:id="44961062">
          <w:marLeft w:val="0"/>
          <w:marRight w:val="0"/>
          <w:marTop w:val="0"/>
          <w:marBottom w:val="0"/>
          <w:divBdr>
            <w:top w:val="none" w:sz="0" w:space="0" w:color="auto"/>
            <w:left w:val="none" w:sz="0" w:space="0" w:color="auto"/>
            <w:bottom w:val="none" w:sz="0" w:space="0" w:color="auto"/>
            <w:right w:val="none" w:sz="0" w:space="0" w:color="auto"/>
          </w:divBdr>
          <w:divsChild>
            <w:div w:id="1944723024">
              <w:marLeft w:val="0"/>
              <w:marRight w:val="0"/>
              <w:marTop w:val="0"/>
              <w:marBottom w:val="0"/>
              <w:divBdr>
                <w:top w:val="none" w:sz="0" w:space="0" w:color="auto"/>
                <w:left w:val="none" w:sz="0" w:space="0" w:color="auto"/>
                <w:bottom w:val="none" w:sz="0" w:space="0" w:color="auto"/>
                <w:right w:val="none" w:sz="0" w:space="0" w:color="auto"/>
              </w:divBdr>
              <w:divsChild>
                <w:div w:id="1673292604">
                  <w:marLeft w:val="0"/>
                  <w:marRight w:val="0"/>
                  <w:marTop w:val="0"/>
                  <w:marBottom w:val="0"/>
                  <w:divBdr>
                    <w:top w:val="none" w:sz="0" w:space="0" w:color="auto"/>
                    <w:left w:val="none" w:sz="0" w:space="0" w:color="auto"/>
                    <w:bottom w:val="none" w:sz="0" w:space="0" w:color="auto"/>
                    <w:right w:val="none" w:sz="0" w:space="0" w:color="auto"/>
                  </w:divBdr>
                  <w:divsChild>
                    <w:div w:id="1109082517">
                      <w:marLeft w:val="0"/>
                      <w:marRight w:val="0"/>
                      <w:marTop w:val="0"/>
                      <w:marBottom w:val="0"/>
                      <w:divBdr>
                        <w:top w:val="none" w:sz="0" w:space="0" w:color="auto"/>
                        <w:left w:val="none" w:sz="0" w:space="0" w:color="auto"/>
                        <w:bottom w:val="none" w:sz="0" w:space="0" w:color="auto"/>
                        <w:right w:val="none" w:sz="0" w:space="0" w:color="auto"/>
                      </w:divBdr>
                    </w:div>
                    <w:div w:id="30274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721733">
          <w:marLeft w:val="0"/>
          <w:marRight w:val="0"/>
          <w:marTop w:val="0"/>
          <w:marBottom w:val="0"/>
          <w:divBdr>
            <w:top w:val="none" w:sz="0" w:space="0" w:color="auto"/>
            <w:left w:val="none" w:sz="0" w:space="0" w:color="auto"/>
            <w:bottom w:val="none" w:sz="0" w:space="0" w:color="auto"/>
            <w:right w:val="none" w:sz="0" w:space="0" w:color="auto"/>
          </w:divBdr>
          <w:divsChild>
            <w:div w:id="1764446566">
              <w:marLeft w:val="0"/>
              <w:marRight w:val="0"/>
              <w:marTop w:val="0"/>
              <w:marBottom w:val="0"/>
              <w:divBdr>
                <w:top w:val="none" w:sz="0" w:space="0" w:color="auto"/>
                <w:left w:val="none" w:sz="0" w:space="0" w:color="auto"/>
                <w:bottom w:val="none" w:sz="0" w:space="0" w:color="auto"/>
                <w:right w:val="none" w:sz="0" w:space="0" w:color="auto"/>
              </w:divBdr>
              <w:divsChild>
                <w:div w:id="500514249">
                  <w:marLeft w:val="0"/>
                  <w:marRight w:val="0"/>
                  <w:marTop w:val="0"/>
                  <w:marBottom w:val="0"/>
                  <w:divBdr>
                    <w:top w:val="none" w:sz="0" w:space="0" w:color="auto"/>
                    <w:left w:val="none" w:sz="0" w:space="0" w:color="auto"/>
                    <w:bottom w:val="none" w:sz="0" w:space="0" w:color="auto"/>
                    <w:right w:val="none" w:sz="0" w:space="0" w:color="auto"/>
                  </w:divBdr>
                  <w:divsChild>
                    <w:div w:id="1604073316">
                      <w:marLeft w:val="0"/>
                      <w:marRight w:val="0"/>
                      <w:marTop w:val="0"/>
                      <w:marBottom w:val="0"/>
                      <w:divBdr>
                        <w:top w:val="none" w:sz="0" w:space="0" w:color="auto"/>
                        <w:left w:val="none" w:sz="0" w:space="0" w:color="auto"/>
                        <w:bottom w:val="none" w:sz="0" w:space="0" w:color="auto"/>
                        <w:right w:val="none" w:sz="0" w:space="0" w:color="auto"/>
                      </w:divBdr>
                      <w:divsChild>
                        <w:div w:id="154999655">
                          <w:marLeft w:val="0"/>
                          <w:marRight w:val="0"/>
                          <w:marTop w:val="0"/>
                          <w:marBottom w:val="0"/>
                          <w:divBdr>
                            <w:top w:val="none" w:sz="0" w:space="0" w:color="auto"/>
                            <w:left w:val="none" w:sz="0" w:space="0" w:color="auto"/>
                            <w:bottom w:val="none" w:sz="0" w:space="0" w:color="auto"/>
                            <w:right w:val="none" w:sz="0" w:space="0" w:color="auto"/>
                          </w:divBdr>
                          <w:divsChild>
                            <w:div w:id="104005803">
                              <w:marLeft w:val="0"/>
                              <w:marRight w:val="0"/>
                              <w:marTop w:val="0"/>
                              <w:marBottom w:val="0"/>
                              <w:divBdr>
                                <w:top w:val="none" w:sz="0" w:space="0" w:color="auto"/>
                                <w:left w:val="none" w:sz="0" w:space="0" w:color="auto"/>
                                <w:bottom w:val="none" w:sz="0" w:space="0" w:color="auto"/>
                                <w:right w:val="none" w:sz="0" w:space="0" w:color="auto"/>
                              </w:divBdr>
                              <w:divsChild>
                                <w:div w:id="1772579457">
                                  <w:marLeft w:val="0"/>
                                  <w:marRight w:val="0"/>
                                  <w:marTop w:val="0"/>
                                  <w:marBottom w:val="0"/>
                                  <w:divBdr>
                                    <w:top w:val="none" w:sz="0" w:space="0" w:color="auto"/>
                                    <w:left w:val="none" w:sz="0" w:space="0" w:color="auto"/>
                                    <w:bottom w:val="none" w:sz="0" w:space="0" w:color="auto"/>
                                    <w:right w:val="none" w:sz="0" w:space="0" w:color="auto"/>
                                  </w:divBdr>
                                </w:div>
                              </w:divsChild>
                            </w:div>
                            <w:div w:id="85454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655982">
      <w:bodyDiv w:val="1"/>
      <w:marLeft w:val="0"/>
      <w:marRight w:val="0"/>
      <w:marTop w:val="0"/>
      <w:marBottom w:val="0"/>
      <w:divBdr>
        <w:top w:val="none" w:sz="0" w:space="0" w:color="auto"/>
        <w:left w:val="none" w:sz="0" w:space="0" w:color="auto"/>
        <w:bottom w:val="none" w:sz="0" w:space="0" w:color="auto"/>
        <w:right w:val="none" w:sz="0" w:space="0" w:color="auto"/>
      </w:divBdr>
    </w:div>
    <w:div w:id="496766892">
      <w:bodyDiv w:val="1"/>
      <w:marLeft w:val="0"/>
      <w:marRight w:val="0"/>
      <w:marTop w:val="0"/>
      <w:marBottom w:val="0"/>
      <w:divBdr>
        <w:top w:val="none" w:sz="0" w:space="0" w:color="auto"/>
        <w:left w:val="none" w:sz="0" w:space="0" w:color="auto"/>
        <w:bottom w:val="none" w:sz="0" w:space="0" w:color="auto"/>
        <w:right w:val="none" w:sz="0" w:space="0" w:color="auto"/>
      </w:divBdr>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
    <w:div w:id="497116284">
      <w:bodyDiv w:val="1"/>
      <w:marLeft w:val="0"/>
      <w:marRight w:val="0"/>
      <w:marTop w:val="0"/>
      <w:marBottom w:val="0"/>
      <w:divBdr>
        <w:top w:val="none" w:sz="0" w:space="0" w:color="auto"/>
        <w:left w:val="none" w:sz="0" w:space="0" w:color="auto"/>
        <w:bottom w:val="none" w:sz="0" w:space="0" w:color="auto"/>
        <w:right w:val="none" w:sz="0" w:space="0" w:color="auto"/>
      </w:divBdr>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11287">
      <w:bodyDiv w:val="1"/>
      <w:marLeft w:val="0"/>
      <w:marRight w:val="0"/>
      <w:marTop w:val="0"/>
      <w:marBottom w:val="0"/>
      <w:divBdr>
        <w:top w:val="none" w:sz="0" w:space="0" w:color="auto"/>
        <w:left w:val="none" w:sz="0" w:space="0" w:color="auto"/>
        <w:bottom w:val="none" w:sz="0" w:space="0" w:color="auto"/>
        <w:right w:val="none" w:sz="0" w:space="0" w:color="auto"/>
      </w:divBdr>
    </w:div>
    <w:div w:id="497623384">
      <w:bodyDiv w:val="1"/>
      <w:marLeft w:val="0"/>
      <w:marRight w:val="0"/>
      <w:marTop w:val="0"/>
      <w:marBottom w:val="0"/>
      <w:divBdr>
        <w:top w:val="none" w:sz="0" w:space="0" w:color="auto"/>
        <w:left w:val="none" w:sz="0" w:space="0" w:color="auto"/>
        <w:bottom w:val="none" w:sz="0" w:space="0" w:color="auto"/>
        <w:right w:val="none" w:sz="0" w:space="0" w:color="auto"/>
      </w:divBdr>
    </w:div>
    <w:div w:id="497699301">
      <w:bodyDiv w:val="1"/>
      <w:marLeft w:val="0"/>
      <w:marRight w:val="0"/>
      <w:marTop w:val="0"/>
      <w:marBottom w:val="0"/>
      <w:divBdr>
        <w:top w:val="none" w:sz="0" w:space="0" w:color="auto"/>
        <w:left w:val="none" w:sz="0" w:space="0" w:color="auto"/>
        <w:bottom w:val="none" w:sz="0" w:space="0" w:color="auto"/>
        <w:right w:val="none" w:sz="0" w:space="0" w:color="auto"/>
      </w:divBdr>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076963">
      <w:bodyDiv w:val="1"/>
      <w:marLeft w:val="0"/>
      <w:marRight w:val="0"/>
      <w:marTop w:val="0"/>
      <w:marBottom w:val="0"/>
      <w:divBdr>
        <w:top w:val="none" w:sz="0" w:space="0" w:color="auto"/>
        <w:left w:val="none" w:sz="0" w:space="0" w:color="auto"/>
        <w:bottom w:val="none" w:sz="0" w:space="0" w:color="auto"/>
        <w:right w:val="none" w:sz="0" w:space="0" w:color="auto"/>
      </w:divBdr>
      <w:divsChild>
        <w:div w:id="615795290">
          <w:marLeft w:val="0"/>
          <w:marRight w:val="0"/>
          <w:marTop w:val="0"/>
          <w:marBottom w:val="30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423360">
      <w:bodyDiv w:val="1"/>
      <w:marLeft w:val="0"/>
      <w:marRight w:val="0"/>
      <w:marTop w:val="0"/>
      <w:marBottom w:val="0"/>
      <w:divBdr>
        <w:top w:val="none" w:sz="0" w:space="0" w:color="auto"/>
        <w:left w:val="none" w:sz="0" w:space="0" w:color="auto"/>
        <w:bottom w:val="none" w:sz="0" w:space="0" w:color="auto"/>
        <w:right w:val="none" w:sz="0" w:space="0" w:color="auto"/>
      </w:divBdr>
      <w:divsChild>
        <w:div w:id="269825601">
          <w:marLeft w:val="0"/>
          <w:marRight w:val="0"/>
          <w:marTop w:val="0"/>
          <w:marBottom w:val="0"/>
          <w:divBdr>
            <w:top w:val="none" w:sz="0" w:space="0" w:color="auto"/>
            <w:left w:val="none" w:sz="0" w:space="0" w:color="auto"/>
            <w:bottom w:val="none" w:sz="0" w:space="0" w:color="auto"/>
            <w:right w:val="none" w:sz="0" w:space="0" w:color="auto"/>
          </w:divBdr>
          <w:divsChild>
            <w:div w:id="34197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69121">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8888960">
      <w:bodyDiv w:val="1"/>
      <w:marLeft w:val="0"/>
      <w:marRight w:val="0"/>
      <w:marTop w:val="0"/>
      <w:marBottom w:val="0"/>
      <w:divBdr>
        <w:top w:val="none" w:sz="0" w:space="0" w:color="auto"/>
        <w:left w:val="none" w:sz="0" w:space="0" w:color="auto"/>
        <w:bottom w:val="none" w:sz="0" w:space="0" w:color="auto"/>
        <w:right w:val="none" w:sz="0" w:space="0" w:color="auto"/>
      </w:divBdr>
    </w:div>
    <w:div w:id="498932345">
      <w:bodyDiv w:val="1"/>
      <w:marLeft w:val="0"/>
      <w:marRight w:val="0"/>
      <w:marTop w:val="0"/>
      <w:marBottom w:val="0"/>
      <w:divBdr>
        <w:top w:val="none" w:sz="0" w:space="0" w:color="auto"/>
        <w:left w:val="none" w:sz="0" w:space="0" w:color="auto"/>
        <w:bottom w:val="none" w:sz="0" w:space="0" w:color="auto"/>
        <w:right w:val="none" w:sz="0" w:space="0" w:color="auto"/>
      </w:divBdr>
      <w:divsChild>
        <w:div w:id="186599847">
          <w:marLeft w:val="0"/>
          <w:marRight w:val="0"/>
          <w:marTop w:val="0"/>
          <w:marBottom w:val="0"/>
          <w:divBdr>
            <w:top w:val="none" w:sz="0" w:space="0" w:color="auto"/>
            <w:left w:val="none" w:sz="0" w:space="0" w:color="auto"/>
            <w:bottom w:val="none" w:sz="0" w:space="0" w:color="auto"/>
            <w:right w:val="none" w:sz="0" w:space="0" w:color="auto"/>
          </w:divBdr>
          <w:divsChild>
            <w:div w:id="680007508">
              <w:marLeft w:val="0"/>
              <w:marRight w:val="0"/>
              <w:marTop w:val="0"/>
              <w:marBottom w:val="0"/>
              <w:divBdr>
                <w:top w:val="none" w:sz="0" w:space="0" w:color="auto"/>
                <w:left w:val="none" w:sz="0" w:space="0" w:color="auto"/>
                <w:bottom w:val="none" w:sz="0" w:space="0" w:color="auto"/>
                <w:right w:val="none" w:sz="0" w:space="0" w:color="auto"/>
              </w:divBdr>
              <w:divsChild>
                <w:div w:id="570845409">
                  <w:marLeft w:val="0"/>
                  <w:marRight w:val="0"/>
                  <w:marTop w:val="0"/>
                  <w:marBottom w:val="0"/>
                  <w:divBdr>
                    <w:top w:val="none" w:sz="0" w:space="0" w:color="auto"/>
                    <w:left w:val="none" w:sz="0" w:space="0" w:color="auto"/>
                    <w:bottom w:val="none" w:sz="0" w:space="0" w:color="auto"/>
                    <w:right w:val="none" w:sz="0" w:space="0" w:color="auto"/>
                  </w:divBdr>
                  <w:divsChild>
                    <w:div w:id="255482270">
                      <w:marLeft w:val="0"/>
                      <w:marRight w:val="0"/>
                      <w:marTop w:val="0"/>
                      <w:marBottom w:val="0"/>
                      <w:divBdr>
                        <w:top w:val="none" w:sz="0" w:space="0" w:color="auto"/>
                        <w:left w:val="none" w:sz="0" w:space="0" w:color="auto"/>
                        <w:bottom w:val="none" w:sz="0" w:space="0" w:color="auto"/>
                        <w:right w:val="none" w:sz="0" w:space="0" w:color="auto"/>
                      </w:divBdr>
                      <w:divsChild>
                        <w:div w:id="311250970">
                          <w:marLeft w:val="0"/>
                          <w:marRight w:val="0"/>
                          <w:marTop w:val="0"/>
                          <w:marBottom w:val="0"/>
                          <w:divBdr>
                            <w:top w:val="none" w:sz="0" w:space="0" w:color="auto"/>
                            <w:left w:val="none" w:sz="0" w:space="0" w:color="auto"/>
                            <w:bottom w:val="none" w:sz="0" w:space="0" w:color="auto"/>
                            <w:right w:val="none" w:sz="0" w:space="0" w:color="auto"/>
                          </w:divBdr>
                          <w:divsChild>
                            <w:div w:id="87138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004239">
      <w:bodyDiv w:val="1"/>
      <w:marLeft w:val="0"/>
      <w:marRight w:val="0"/>
      <w:marTop w:val="0"/>
      <w:marBottom w:val="0"/>
      <w:divBdr>
        <w:top w:val="none" w:sz="0" w:space="0" w:color="auto"/>
        <w:left w:val="none" w:sz="0" w:space="0" w:color="auto"/>
        <w:bottom w:val="none" w:sz="0" w:space="0" w:color="auto"/>
        <w:right w:val="none" w:sz="0" w:space="0" w:color="auto"/>
      </w:divBdr>
      <w:divsChild>
        <w:div w:id="584266565">
          <w:marLeft w:val="0"/>
          <w:marRight w:val="0"/>
          <w:marTop w:val="0"/>
          <w:marBottom w:val="0"/>
          <w:divBdr>
            <w:top w:val="none" w:sz="0" w:space="0" w:color="auto"/>
            <w:left w:val="none" w:sz="0" w:space="0" w:color="auto"/>
            <w:bottom w:val="none" w:sz="0" w:space="0" w:color="auto"/>
            <w:right w:val="none" w:sz="0" w:space="0" w:color="auto"/>
          </w:divBdr>
          <w:divsChild>
            <w:div w:id="9536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61314">
      <w:bodyDiv w:val="1"/>
      <w:marLeft w:val="0"/>
      <w:marRight w:val="0"/>
      <w:marTop w:val="0"/>
      <w:marBottom w:val="0"/>
      <w:divBdr>
        <w:top w:val="none" w:sz="0" w:space="0" w:color="auto"/>
        <w:left w:val="none" w:sz="0" w:space="0" w:color="auto"/>
        <w:bottom w:val="none" w:sz="0" w:space="0" w:color="auto"/>
        <w:right w:val="none" w:sz="0" w:space="0" w:color="auto"/>
      </w:divBdr>
    </w:div>
    <w:div w:id="499736616">
      <w:bodyDiv w:val="1"/>
      <w:marLeft w:val="0"/>
      <w:marRight w:val="0"/>
      <w:marTop w:val="0"/>
      <w:marBottom w:val="0"/>
      <w:divBdr>
        <w:top w:val="none" w:sz="0" w:space="0" w:color="auto"/>
        <w:left w:val="none" w:sz="0" w:space="0" w:color="auto"/>
        <w:bottom w:val="none" w:sz="0" w:space="0" w:color="auto"/>
        <w:right w:val="none" w:sz="0" w:space="0" w:color="auto"/>
      </w:divBdr>
      <w:divsChild>
        <w:div w:id="907374384">
          <w:marLeft w:val="0"/>
          <w:marRight w:val="0"/>
          <w:marTop w:val="0"/>
          <w:marBottom w:val="0"/>
          <w:divBdr>
            <w:top w:val="none" w:sz="0" w:space="0" w:color="auto"/>
            <w:left w:val="none" w:sz="0" w:space="0" w:color="auto"/>
            <w:bottom w:val="none" w:sz="0" w:space="0" w:color="auto"/>
            <w:right w:val="none" w:sz="0" w:space="0" w:color="auto"/>
          </w:divBdr>
        </w:div>
      </w:divsChild>
    </w:div>
    <w:div w:id="499737824">
      <w:bodyDiv w:val="1"/>
      <w:marLeft w:val="0"/>
      <w:marRight w:val="0"/>
      <w:marTop w:val="0"/>
      <w:marBottom w:val="0"/>
      <w:divBdr>
        <w:top w:val="none" w:sz="0" w:space="0" w:color="auto"/>
        <w:left w:val="none" w:sz="0" w:space="0" w:color="auto"/>
        <w:bottom w:val="none" w:sz="0" w:space="0" w:color="auto"/>
        <w:right w:val="none" w:sz="0" w:space="0" w:color="auto"/>
      </w:divBdr>
      <w:divsChild>
        <w:div w:id="96559825">
          <w:marLeft w:val="0"/>
          <w:marRight w:val="0"/>
          <w:marTop w:val="0"/>
          <w:marBottom w:val="0"/>
          <w:divBdr>
            <w:top w:val="none" w:sz="0" w:space="0" w:color="auto"/>
            <w:left w:val="none" w:sz="0" w:space="0" w:color="auto"/>
            <w:bottom w:val="none" w:sz="0" w:space="0" w:color="auto"/>
            <w:right w:val="none" w:sz="0" w:space="0" w:color="auto"/>
          </w:divBdr>
          <w:divsChild>
            <w:div w:id="88482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
    <w:div w:id="500857655">
      <w:bodyDiv w:val="1"/>
      <w:marLeft w:val="0"/>
      <w:marRight w:val="0"/>
      <w:marTop w:val="0"/>
      <w:marBottom w:val="0"/>
      <w:divBdr>
        <w:top w:val="none" w:sz="0" w:space="0" w:color="auto"/>
        <w:left w:val="none" w:sz="0" w:space="0" w:color="auto"/>
        <w:bottom w:val="none" w:sz="0" w:space="0" w:color="auto"/>
        <w:right w:val="none" w:sz="0" w:space="0" w:color="auto"/>
      </w:divBdr>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434948">
      <w:bodyDiv w:val="1"/>
      <w:marLeft w:val="0"/>
      <w:marRight w:val="0"/>
      <w:marTop w:val="0"/>
      <w:marBottom w:val="0"/>
      <w:divBdr>
        <w:top w:val="none" w:sz="0" w:space="0" w:color="auto"/>
        <w:left w:val="none" w:sz="0" w:space="0" w:color="auto"/>
        <w:bottom w:val="none" w:sz="0" w:space="0" w:color="auto"/>
        <w:right w:val="none" w:sz="0" w:space="0" w:color="auto"/>
      </w:divBdr>
    </w:div>
    <w:div w:id="501507612">
      <w:bodyDiv w:val="1"/>
      <w:marLeft w:val="0"/>
      <w:marRight w:val="0"/>
      <w:marTop w:val="0"/>
      <w:marBottom w:val="0"/>
      <w:divBdr>
        <w:top w:val="none" w:sz="0" w:space="0" w:color="auto"/>
        <w:left w:val="none" w:sz="0" w:space="0" w:color="auto"/>
        <w:bottom w:val="none" w:sz="0" w:space="0" w:color="auto"/>
        <w:right w:val="none" w:sz="0" w:space="0" w:color="auto"/>
      </w:divBdr>
      <w:divsChild>
        <w:div w:id="209079620">
          <w:marLeft w:val="0"/>
          <w:marRight w:val="0"/>
          <w:marTop w:val="0"/>
          <w:marBottom w:val="0"/>
          <w:divBdr>
            <w:top w:val="none" w:sz="0" w:space="0" w:color="auto"/>
            <w:left w:val="none" w:sz="0" w:space="0" w:color="auto"/>
            <w:bottom w:val="none" w:sz="0" w:space="0" w:color="auto"/>
            <w:right w:val="none" w:sz="0" w:space="0" w:color="auto"/>
          </w:divBdr>
          <w:divsChild>
            <w:div w:id="2089233401">
              <w:marLeft w:val="0"/>
              <w:marRight w:val="0"/>
              <w:marTop w:val="0"/>
              <w:marBottom w:val="0"/>
              <w:divBdr>
                <w:top w:val="none" w:sz="0" w:space="0" w:color="auto"/>
                <w:left w:val="none" w:sz="0" w:space="0" w:color="auto"/>
                <w:bottom w:val="none" w:sz="0" w:space="0" w:color="auto"/>
                <w:right w:val="none" w:sz="0" w:space="0" w:color="auto"/>
              </w:divBdr>
            </w:div>
          </w:divsChild>
        </w:div>
        <w:div w:id="1050227760">
          <w:marLeft w:val="0"/>
          <w:marRight w:val="0"/>
          <w:marTop w:val="0"/>
          <w:marBottom w:val="0"/>
          <w:divBdr>
            <w:top w:val="none" w:sz="0" w:space="0" w:color="auto"/>
            <w:left w:val="none" w:sz="0" w:space="0" w:color="auto"/>
            <w:bottom w:val="none" w:sz="0" w:space="0" w:color="auto"/>
            <w:right w:val="none" w:sz="0" w:space="0" w:color="auto"/>
          </w:divBdr>
          <w:divsChild>
            <w:div w:id="1726683313">
              <w:marLeft w:val="0"/>
              <w:marRight w:val="0"/>
              <w:marTop w:val="0"/>
              <w:marBottom w:val="0"/>
              <w:divBdr>
                <w:top w:val="none" w:sz="0" w:space="0" w:color="auto"/>
                <w:left w:val="none" w:sz="0" w:space="0" w:color="auto"/>
                <w:bottom w:val="none" w:sz="0" w:space="0" w:color="auto"/>
                <w:right w:val="none" w:sz="0" w:space="0" w:color="auto"/>
              </w:divBdr>
              <w:divsChild>
                <w:div w:id="87511288">
                  <w:marLeft w:val="0"/>
                  <w:marRight w:val="0"/>
                  <w:marTop w:val="0"/>
                  <w:marBottom w:val="0"/>
                  <w:divBdr>
                    <w:top w:val="none" w:sz="0" w:space="0" w:color="auto"/>
                    <w:left w:val="none" w:sz="0" w:space="0" w:color="auto"/>
                    <w:bottom w:val="none" w:sz="0" w:space="0" w:color="auto"/>
                    <w:right w:val="none" w:sz="0" w:space="0" w:color="auto"/>
                  </w:divBdr>
                  <w:divsChild>
                    <w:div w:id="102860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699241">
      <w:bodyDiv w:val="1"/>
      <w:marLeft w:val="0"/>
      <w:marRight w:val="0"/>
      <w:marTop w:val="0"/>
      <w:marBottom w:val="0"/>
      <w:divBdr>
        <w:top w:val="none" w:sz="0" w:space="0" w:color="auto"/>
        <w:left w:val="none" w:sz="0" w:space="0" w:color="auto"/>
        <w:bottom w:val="none" w:sz="0" w:space="0" w:color="auto"/>
        <w:right w:val="none" w:sz="0" w:space="0" w:color="auto"/>
      </w:divBdr>
    </w:div>
    <w:div w:id="501700945">
      <w:bodyDiv w:val="1"/>
      <w:marLeft w:val="0"/>
      <w:marRight w:val="0"/>
      <w:marTop w:val="0"/>
      <w:marBottom w:val="0"/>
      <w:divBdr>
        <w:top w:val="none" w:sz="0" w:space="0" w:color="auto"/>
        <w:left w:val="none" w:sz="0" w:space="0" w:color="auto"/>
        <w:bottom w:val="none" w:sz="0" w:space="0" w:color="auto"/>
        <w:right w:val="none" w:sz="0" w:space="0" w:color="auto"/>
      </w:divBdr>
      <w:divsChild>
        <w:div w:id="188489594">
          <w:marLeft w:val="0"/>
          <w:marRight w:val="0"/>
          <w:marTop w:val="0"/>
          <w:marBottom w:val="0"/>
          <w:divBdr>
            <w:top w:val="none" w:sz="0" w:space="0" w:color="auto"/>
            <w:left w:val="none" w:sz="0" w:space="0" w:color="auto"/>
            <w:bottom w:val="none" w:sz="0" w:space="0" w:color="auto"/>
            <w:right w:val="none" w:sz="0" w:space="0" w:color="auto"/>
          </w:divBdr>
        </w:div>
        <w:div w:id="190725378">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
    <w:div w:id="502428775">
      <w:bodyDiv w:val="1"/>
      <w:marLeft w:val="0"/>
      <w:marRight w:val="0"/>
      <w:marTop w:val="0"/>
      <w:marBottom w:val="0"/>
      <w:divBdr>
        <w:top w:val="none" w:sz="0" w:space="0" w:color="auto"/>
        <w:left w:val="none" w:sz="0" w:space="0" w:color="auto"/>
        <w:bottom w:val="none" w:sz="0" w:space="0" w:color="auto"/>
        <w:right w:val="none" w:sz="0" w:space="0" w:color="auto"/>
      </w:divBdr>
    </w:div>
    <w:div w:id="502668499">
      <w:bodyDiv w:val="1"/>
      <w:marLeft w:val="0"/>
      <w:marRight w:val="0"/>
      <w:marTop w:val="0"/>
      <w:marBottom w:val="0"/>
      <w:divBdr>
        <w:top w:val="none" w:sz="0" w:space="0" w:color="auto"/>
        <w:left w:val="none" w:sz="0" w:space="0" w:color="auto"/>
        <w:bottom w:val="none" w:sz="0" w:space="0" w:color="auto"/>
        <w:right w:val="none" w:sz="0" w:space="0" w:color="auto"/>
      </w:divBdr>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3128293">
      <w:bodyDiv w:val="1"/>
      <w:marLeft w:val="0"/>
      <w:marRight w:val="0"/>
      <w:marTop w:val="0"/>
      <w:marBottom w:val="0"/>
      <w:divBdr>
        <w:top w:val="none" w:sz="0" w:space="0" w:color="auto"/>
        <w:left w:val="none" w:sz="0" w:space="0" w:color="auto"/>
        <w:bottom w:val="none" w:sz="0" w:space="0" w:color="auto"/>
        <w:right w:val="none" w:sz="0" w:space="0" w:color="auto"/>
      </w:divBdr>
    </w:div>
    <w:div w:id="503252449">
      <w:bodyDiv w:val="1"/>
      <w:marLeft w:val="0"/>
      <w:marRight w:val="0"/>
      <w:marTop w:val="0"/>
      <w:marBottom w:val="0"/>
      <w:divBdr>
        <w:top w:val="none" w:sz="0" w:space="0" w:color="auto"/>
        <w:left w:val="none" w:sz="0" w:space="0" w:color="auto"/>
        <w:bottom w:val="none" w:sz="0" w:space="0" w:color="auto"/>
        <w:right w:val="none" w:sz="0" w:space="0" w:color="auto"/>
      </w:divBdr>
      <w:divsChild>
        <w:div w:id="335765852">
          <w:marLeft w:val="0"/>
          <w:marRight w:val="0"/>
          <w:marTop w:val="0"/>
          <w:marBottom w:val="0"/>
          <w:divBdr>
            <w:top w:val="none" w:sz="0" w:space="0" w:color="auto"/>
            <w:left w:val="none" w:sz="0" w:space="0" w:color="auto"/>
            <w:bottom w:val="none" w:sz="0" w:space="0" w:color="auto"/>
            <w:right w:val="none" w:sz="0" w:space="0" w:color="auto"/>
          </w:divBdr>
        </w:div>
        <w:div w:id="506866962">
          <w:marLeft w:val="0"/>
          <w:marRight w:val="0"/>
          <w:marTop w:val="0"/>
          <w:marBottom w:val="0"/>
          <w:divBdr>
            <w:top w:val="none" w:sz="0" w:space="0" w:color="auto"/>
            <w:left w:val="none" w:sz="0" w:space="0" w:color="auto"/>
            <w:bottom w:val="none" w:sz="0" w:space="0" w:color="auto"/>
            <w:right w:val="none" w:sz="0" w:space="0" w:color="auto"/>
          </w:divBdr>
        </w:div>
      </w:divsChild>
    </w:div>
    <w:div w:id="503479440">
      <w:bodyDiv w:val="1"/>
      <w:marLeft w:val="0"/>
      <w:marRight w:val="0"/>
      <w:marTop w:val="0"/>
      <w:marBottom w:val="0"/>
      <w:divBdr>
        <w:top w:val="none" w:sz="0" w:space="0" w:color="auto"/>
        <w:left w:val="none" w:sz="0" w:space="0" w:color="auto"/>
        <w:bottom w:val="none" w:sz="0" w:space="0" w:color="auto"/>
        <w:right w:val="none" w:sz="0" w:space="0" w:color="auto"/>
      </w:divBdr>
    </w:div>
    <w:div w:id="503592328">
      <w:bodyDiv w:val="1"/>
      <w:marLeft w:val="0"/>
      <w:marRight w:val="0"/>
      <w:marTop w:val="0"/>
      <w:marBottom w:val="0"/>
      <w:divBdr>
        <w:top w:val="none" w:sz="0" w:space="0" w:color="auto"/>
        <w:left w:val="none" w:sz="0" w:space="0" w:color="auto"/>
        <w:bottom w:val="none" w:sz="0" w:space="0" w:color="auto"/>
        <w:right w:val="none" w:sz="0" w:space="0" w:color="auto"/>
      </w:divBdr>
      <w:divsChild>
        <w:div w:id="699746088">
          <w:marLeft w:val="0"/>
          <w:marRight w:val="0"/>
          <w:marTop w:val="300"/>
          <w:marBottom w:val="300"/>
          <w:divBdr>
            <w:top w:val="none" w:sz="0" w:space="0" w:color="auto"/>
            <w:left w:val="none" w:sz="0" w:space="0" w:color="auto"/>
            <w:bottom w:val="none" w:sz="0" w:space="0" w:color="auto"/>
            <w:right w:val="none" w:sz="0" w:space="0" w:color="auto"/>
          </w:divBdr>
        </w:div>
        <w:div w:id="733090671">
          <w:marLeft w:val="0"/>
          <w:marRight w:val="0"/>
          <w:marTop w:val="300"/>
          <w:marBottom w:val="0"/>
          <w:divBdr>
            <w:top w:val="none" w:sz="0" w:space="0" w:color="auto"/>
            <w:left w:val="none" w:sz="0" w:space="0" w:color="auto"/>
            <w:bottom w:val="none" w:sz="0" w:space="0" w:color="auto"/>
            <w:right w:val="none" w:sz="0" w:space="0" w:color="auto"/>
          </w:divBdr>
        </w:div>
      </w:divsChild>
    </w:div>
    <w:div w:id="503864671">
      <w:bodyDiv w:val="1"/>
      <w:marLeft w:val="0"/>
      <w:marRight w:val="0"/>
      <w:marTop w:val="0"/>
      <w:marBottom w:val="0"/>
      <w:divBdr>
        <w:top w:val="none" w:sz="0" w:space="0" w:color="auto"/>
        <w:left w:val="none" w:sz="0" w:space="0" w:color="auto"/>
        <w:bottom w:val="none" w:sz="0" w:space="0" w:color="auto"/>
        <w:right w:val="none" w:sz="0" w:space="0" w:color="auto"/>
      </w:divBdr>
    </w:div>
    <w:div w:id="503981474">
      <w:bodyDiv w:val="1"/>
      <w:marLeft w:val="0"/>
      <w:marRight w:val="0"/>
      <w:marTop w:val="0"/>
      <w:marBottom w:val="0"/>
      <w:divBdr>
        <w:top w:val="none" w:sz="0" w:space="0" w:color="auto"/>
        <w:left w:val="none" w:sz="0" w:space="0" w:color="auto"/>
        <w:bottom w:val="none" w:sz="0" w:space="0" w:color="auto"/>
        <w:right w:val="none" w:sz="0" w:space="0" w:color="auto"/>
      </w:divBdr>
      <w:divsChild>
        <w:div w:id="634288526">
          <w:marLeft w:val="0"/>
          <w:marRight w:val="0"/>
          <w:marTop w:val="0"/>
          <w:marBottom w:val="0"/>
          <w:divBdr>
            <w:top w:val="none" w:sz="0" w:space="0" w:color="auto"/>
            <w:left w:val="none" w:sz="0" w:space="0" w:color="auto"/>
            <w:bottom w:val="none" w:sz="0" w:space="0" w:color="auto"/>
            <w:right w:val="none" w:sz="0" w:space="0" w:color="auto"/>
          </w:divBdr>
        </w:div>
        <w:div w:id="823354946">
          <w:marLeft w:val="0"/>
          <w:marRight w:val="0"/>
          <w:marTop w:val="240"/>
          <w:marBottom w:val="0"/>
          <w:divBdr>
            <w:top w:val="none" w:sz="0" w:space="0" w:color="auto"/>
            <w:left w:val="none" w:sz="0" w:space="0" w:color="auto"/>
            <w:bottom w:val="none" w:sz="0" w:space="0" w:color="auto"/>
            <w:right w:val="none" w:sz="0" w:space="0" w:color="auto"/>
          </w:divBdr>
        </w:div>
      </w:divsChild>
    </w:div>
    <w:div w:id="504056231">
      <w:bodyDiv w:val="1"/>
      <w:marLeft w:val="0"/>
      <w:marRight w:val="0"/>
      <w:marTop w:val="0"/>
      <w:marBottom w:val="0"/>
      <w:divBdr>
        <w:top w:val="none" w:sz="0" w:space="0" w:color="auto"/>
        <w:left w:val="none" w:sz="0" w:space="0" w:color="auto"/>
        <w:bottom w:val="none" w:sz="0" w:space="0" w:color="auto"/>
        <w:right w:val="none" w:sz="0" w:space="0" w:color="auto"/>
      </w:divBdr>
    </w:div>
    <w:div w:id="504172310">
      <w:bodyDiv w:val="1"/>
      <w:marLeft w:val="0"/>
      <w:marRight w:val="0"/>
      <w:marTop w:val="0"/>
      <w:marBottom w:val="0"/>
      <w:divBdr>
        <w:top w:val="none" w:sz="0" w:space="0" w:color="auto"/>
        <w:left w:val="none" w:sz="0" w:space="0" w:color="auto"/>
        <w:bottom w:val="none" w:sz="0" w:space="0" w:color="auto"/>
        <w:right w:val="none" w:sz="0" w:space="0" w:color="auto"/>
      </w:divBdr>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5092977">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636567">
      <w:bodyDiv w:val="1"/>
      <w:marLeft w:val="0"/>
      <w:marRight w:val="0"/>
      <w:marTop w:val="0"/>
      <w:marBottom w:val="0"/>
      <w:divBdr>
        <w:top w:val="none" w:sz="0" w:space="0" w:color="auto"/>
        <w:left w:val="none" w:sz="0" w:space="0" w:color="auto"/>
        <w:bottom w:val="none" w:sz="0" w:space="0" w:color="auto"/>
        <w:right w:val="none" w:sz="0" w:space="0" w:color="auto"/>
      </w:divBdr>
      <w:divsChild>
        <w:div w:id="169178021">
          <w:marLeft w:val="0"/>
          <w:marRight w:val="0"/>
          <w:marTop w:val="0"/>
          <w:marBottom w:val="0"/>
          <w:divBdr>
            <w:top w:val="none" w:sz="0" w:space="0" w:color="auto"/>
            <w:left w:val="none" w:sz="0" w:space="0" w:color="auto"/>
            <w:bottom w:val="none" w:sz="0" w:space="0" w:color="auto"/>
            <w:right w:val="none" w:sz="0" w:space="0" w:color="auto"/>
          </w:divBdr>
        </w:div>
        <w:div w:id="861551858">
          <w:marLeft w:val="0"/>
          <w:marRight w:val="0"/>
          <w:marTop w:val="0"/>
          <w:marBottom w:val="0"/>
          <w:divBdr>
            <w:top w:val="none" w:sz="0" w:space="0" w:color="auto"/>
            <w:left w:val="none" w:sz="0" w:space="0" w:color="auto"/>
            <w:bottom w:val="none" w:sz="0" w:space="0" w:color="auto"/>
            <w:right w:val="none" w:sz="0" w:space="0" w:color="auto"/>
          </w:divBdr>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sChild>
    </w:div>
    <w:div w:id="505940514">
      <w:bodyDiv w:val="1"/>
      <w:marLeft w:val="0"/>
      <w:marRight w:val="0"/>
      <w:marTop w:val="0"/>
      <w:marBottom w:val="0"/>
      <w:divBdr>
        <w:top w:val="none" w:sz="0" w:space="0" w:color="auto"/>
        <w:left w:val="none" w:sz="0" w:space="0" w:color="auto"/>
        <w:bottom w:val="none" w:sz="0" w:space="0" w:color="auto"/>
        <w:right w:val="none" w:sz="0" w:space="0" w:color="auto"/>
      </w:divBdr>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134663">
      <w:bodyDiv w:val="1"/>
      <w:marLeft w:val="0"/>
      <w:marRight w:val="0"/>
      <w:marTop w:val="0"/>
      <w:marBottom w:val="0"/>
      <w:divBdr>
        <w:top w:val="none" w:sz="0" w:space="0" w:color="auto"/>
        <w:left w:val="none" w:sz="0" w:space="0" w:color="auto"/>
        <w:bottom w:val="none" w:sz="0" w:space="0" w:color="auto"/>
        <w:right w:val="none" w:sz="0" w:space="0" w:color="auto"/>
      </w:divBdr>
      <w:divsChild>
        <w:div w:id="382364937">
          <w:marLeft w:val="0"/>
          <w:marRight w:val="0"/>
          <w:marTop w:val="0"/>
          <w:marBottom w:val="0"/>
          <w:divBdr>
            <w:top w:val="none" w:sz="0" w:space="0" w:color="auto"/>
            <w:left w:val="none" w:sz="0" w:space="0" w:color="auto"/>
            <w:bottom w:val="none" w:sz="0" w:space="0" w:color="auto"/>
            <w:right w:val="none" w:sz="0" w:space="0" w:color="auto"/>
          </w:divBdr>
        </w:div>
      </w:divsChild>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6409878">
      <w:bodyDiv w:val="1"/>
      <w:marLeft w:val="0"/>
      <w:marRight w:val="0"/>
      <w:marTop w:val="0"/>
      <w:marBottom w:val="0"/>
      <w:divBdr>
        <w:top w:val="none" w:sz="0" w:space="0" w:color="auto"/>
        <w:left w:val="none" w:sz="0" w:space="0" w:color="auto"/>
        <w:bottom w:val="none" w:sz="0" w:space="0" w:color="auto"/>
        <w:right w:val="none" w:sz="0" w:space="0" w:color="auto"/>
      </w:divBdr>
    </w:div>
    <w:div w:id="506477800">
      <w:bodyDiv w:val="1"/>
      <w:marLeft w:val="0"/>
      <w:marRight w:val="0"/>
      <w:marTop w:val="0"/>
      <w:marBottom w:val="0"/>
      <w:divBdr>
        <w:top w:val="none" w:sz="0" w:space="0" w:color="auto"/>
        <w:left w:val="none" w:sz="0" w:space="0" w:color="auto"/>
        <w:bottom w:val="none" w:sz="0" w:space="0" w:color="auto"/>
        <w:right w:val="none" w:sz="0" w:space="0" w:color="auto"/>
      </w:divBdr>
      <w:divsChild>
        <w:div w:id="458644784">
          <w:marLeft w:val="0"/>
          <w:marRight w:val="0"/>
          <w:marTop w:val="0"/>
          <w:marBottom w:val="0"/>
          <w:divBdr>
            <w:top w:val="none" w:sz="0" w:space="0" w:color="auto"/>
            <w:left w:val="none" w:sz="0" w:space="0" w:color="auto"/>
            <w:bottom w:val="none" w:sz="0" w:space="0" w:color="auto"/>
            <w:right w:val="none" w:sz="0" w:space="0" w:color="auto"/>
          </w:divBdr>
        </w:div>
      </w:divsChild>
    </w:div>
    <w:div w:id="506864730">
      <w:bodyDiv w:val="1"/>
      <w:marLeft w:val="0"/>
      <w:marRight w:val="0"/>
      <w:marTop w:val="0"/>
      <w:marBottom w:val="0"/>
      <w:divBdr>
        <w:top w:val="none" w:sz="0" w:space="0" w:color="auto"/>
        <w:left w:val="none" w:sz="0" w:space="0" w:color="auto"/>
        <w:bottom w:val="none" w:sz="0" w:space="0" w:color="auto"/>
        <w:right w:val="none" w:sz="0" w:space="0" w:color="auto"/>
      </w:divBdr>
      <w:divsChild>
        <w:div w:id="931620028">
          <w:marLeft w:val="0"/>
          <w:marRight w:val="0"/>
          <w:marTop w:val="0"/>
          <w:marBottom w:val="0"/>
          <w:divBdr>
            <w:top w:val="none" w:sz="0" w:space="0" w:color="auto"/>
            <w:left w:val="none" w:sz="0" w:space="0" w:color="auto"/>
            <w:bottom w:val="none" w:sz="0" w:space="0" w:color="auto"/>
            <w:right w:val="none" w:sz="0" w:space="0" w:color="auto"/>
          </w:divBdr>
          <w:divsChild>
            <w:div w:id="52869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209774">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20983">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7596632">
      <w:bodyDiv w:val="1"/>
      <w:marLeft w:val="0"/>
      <w:marRight w:val="0"/>
      <w:marTop w:val="0"/>
      <w:marBottom w:val="0"/>
      <w:divBdr>
        <w:top w:val="none" w:sz="0" w:space="0" w:color="auto"/>
        <w:left w:val="none" w:sz="0" w:space="0" w:color="auto"/>
        <w:bottom w:val="none" w:sz="0" w:space="0" w:color="auto"/>
        <w:right w:val="none" w:sz="0" w:space="0" w:color="auto"/>
      </w:divBdr>
    </w:div>
    <w:div w:id="507915463">
      <w:bodyDiv w:val="1"/>
      <w:marLeft w:val="0"/>
      <w:marRight w:val="0"/>
      <w:marTop w:val="0"/>
      <w:marBottom w:val="0"/>
      <w:divBdr>
        <w:top w:val="none" w:sz="0" w:space="0" w:color="auto"/>
        <w:left w:val="none" w:sz="0" w:space="0" w:color="auto"/>
        <w:bottom w:val="none" w:sz="0" w:space="0" w:color="auto"/>
        <w:right w:val="none" w:sz="0" w:space="0" w:color="auto"/>
      </w:divBdr>
      <w:divsChild>
        <w:div w:id="883442631">
          <w:marLeft w:val="0"/>
          <w:marRight w:val="0"/>
          <w:marTop w:val="0"/>
          <w:marBottom w:val="0"/>
          <w:divBdr>
            <w:top w:val="none" w:sz="0" w:space="0" w:color="auto"/>
            <w:left w:val="none" w:sz="0" w:space="0" w:color="auto"/>
            <w:bottom w:val="none" w:sz="0" w:space="0" w:color="auto"/>
            <w:right w:val="none" w:sz="0" w:space="0" w:color="auto"/>
          </w:divBdr>
        </w:div>
      </w:divsChild>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253341">
      <w:bodyDiv w:val="1"/>
      <w:marLeft w:val="0"/>
      <w:marRight w:val="0"/>
      <w:marTop w:val="0"/>
      <w:marBottom w:val="0"/>
      <w:divBdr>
        <w:top w:val="none" w:sz="0" w:space="0" w:color="auto"/>
        <w:left w:val="none" w:sz="0" w:space="0" w:color="auto"/>
        <w:bottom w:val="none" w:sz="0" w:space="0" w:color="auto"/>
        <w:right w:val="none" w:sz="0" w:space="0" w:color="auto"/>
      </w:divBdr>
    </w:div>
    <w:div w:id="508257623">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
    <w:div w:id="509030120">
      <w:bodyDiv w:val="1"/>
      <w:marLeft w:val="0"/>
      <w:marRight w:val="0"/>
      <w:marTop w:val="0"/>
      <w:marBottom w:val="0"/>
      <w:divBdr>
        <w:top w:val="none" w:sz="0" w:space="0" w:color="auto"/>
        <w:left w:val="none" w:sz="0" w:space="0" w:color="auto"/>
        <w:bottom w:val="none" w:sz="0" w:space="0" w:color="auto"/>
        <w:right w:val="none" w:sz="0" w:space="0" w:color="auto"/>
      </w:divBdr>
      <w:divsChild>
        <w:div w:id="674502552">
          <w:marLeft w:val="0"/>
          <w:marRight w:val="0"/>
          <w:marTop w:val="300"/>
          <w:marBottom w:val="30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297225">
      <w:bodyDiv w:val="1"/>
      <w:marLeft w:val="0"/>
      <w:marRight w:val="0"/>
      <w:marTop w:val="0"/>
      <w:marBottom w:val="0"/>
      <w:divBdr>
        <w:top w:val="none" w:sz="0" w:space="0" w:color="auto"/>
        <w:left w:val="none" w:sz="0" w:space="0" w:color="auto"/>
        <w:bottom w:val="none" w:sz="0" w:space="0" w:color="auto"/>
        <w:right w:val="none" w:sz="0" w:space="0" w:color="auto"/>
      </w:divBdr>
    </w:div>
    <w:div w:id="509373037">
      <w:bodyDiv w:val="1"/>
      <w:marLeft w:val="0"/>
      <w:marRight w:val="0"/>
      <w:marTop w:val="0"/>
      <w:marBottom w:val="0"/>
      <w:divBdr>
        <w:top w:val="none" w:sz="0" w:space="0" w:color="auto"/>
        <w:left w:val="none" w:sz="0" w:space="0" w:color="auto"/>
        <w:bottom w:val="none" w:sz="0" w:space="0" w:color="auto"/>
        <w:right w:val="none" w:sz="0" w:space="0" w:color="auto"/>
      </w:divBdr>
      <w:divsChild>
        <w:div w:id="405615026">
          <w:marLeft w:val="0"/>
          <w:marRight w:val="0"/>
          <w:marTop w:val="0"/>
          <w:marBottom w:val="0"/>
          <w:divBdr>
            <w:top w:val="none" w:sz="0" w:space="0" w:color="auto"/>
            <w:left w:val="none" w:sz="0" w:space="0" w:color="auto"/>
            <w:bottom w:val="none" w:sz="0" w:space="0" w:color="auto"/>
            <w:right w:val="none" w:sz="0" w:space="0" w:color="auto"/>
          </w:divBdr>
        </w:div>
      </w:divsChild>
    </w:div>
    <w:div w:id="509636479">
      <w:bodyDiv w:val="1"/>
      <w:marLeft w:val="0"/>
      <w:marRight w:val="0"/>
      <w:marTop w:val="0"/>
      <w:marBottom w:val="0"/>
      <w:divBdr>
        <w:top w:val="none" w:sz="0" w:space="0" w:color="auto"/>
        <w:left w:val="none" w:sz="0" w:space="0" w:color="auto"/>
        <w:bottom w:val="none" w:sz="0" w:space="0" w:color="auto"/>
        <w:right w:val="none" w:sz="0" w:space="0" w:color="auto"/>
      </w:divBdr>
      <w:divsChild>
        <w:div w:id="547254874">
          <w:marLeft w:val="0"/>
          <w:marRight w:val="0"/>
          <w:marTop w:val="0"/>
          <w:marBottom w:val="0"/>
          <w:divBdr>
            <w:top w:val="none" w:sz="0" w:space="0" w:color="auto"/>
            <w:left w:val="none" w:sz="0" w:space="0" w:color="auto"/>
            <w:bottom w:val="none" w:sz="0" w:space="0" w:color="auto"/>
            <w:right w:val="none" w:sz="0" w:space="0" w:color="auto"/>
          </w:divBdr>
        </w:div>
      </w:divsChild>
    </w:div>
    <w:div w:id="509761330">
      <w:bodyDiv w:val="1"/>
      <w:marLeft w:val="0"/>
      <w:marRight w:val="0"/>
      <w:marTop w:val="0"/>
      <w:marBottom w:val="0"/>
      <w:divBdr>
        <w:top w:val="none" w:sz="0" w:space="0" w:color="auto"/>
        <w:left w:val="none" w:sz="0" w:space="0" w:color="auto"/>
        <w:bottom w:val="none" w:sz="0" w:space="0" w:color="auto"/>
        <w:right w:val="none" w:sz="0" w:space="0" w:color="auto"/>
      </w:divBdr>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
    <w:div w:id="510025235">
      <w:bodyDiv w:val="1"/>
      <w:marLeft w:val="0"/>
      <w:marRight w:val="0"/>
      <w:marTop w:val="0"/>
      <w:marBottom w:val="0"/>
      <w:divBdr>
        <w:top w:val="none" w:sz="0" w:space="0" w:color="auto"/>
        <w:left w:val="none" w:sz="0" w:space="0" w:color="auto"/>
        <w:bottom w:val="none" w:sz="0" w:space="0" w:color="auto"/>
        <w:right w:val="none" w:sz="0" w:space="0" w:color="auto"/>
      </w:divBdr>
      <w:divsChild>
        <w:div w:id="383528136">
          <w:marLeft w:val="0"/>
          <w:marRight w:val="0"/>
          <w:marTop w:val="0"/>
          <w:marBottom w:val="0"/>
          <w:divBdr>
            <w:top w:val="none" w:sz="0" w:space="0" w:color="auto"/>
            <w:left w:val="none" w:sz="0" w:space="0" w:color="auto"/>
            <w:bottom w:val="none" w:sz="0" w:space="0" w:color="auto"/>
            <w:right w:val="none" w:sz="0" w:space="0" w:color="auto"/>
          </w:divBdr>
        </w:div>
        <w:div w:id="880095570">
          <w:marLeft w:val="0"/>
          <w:marRight w:val="0"/>
          <w:marTop w:val="0"/>
          <w:marBottom w:val="0"/>
          <w:divBdr>
            <w:top w:val="none" w:sz="0" w:space="0" w:color="auto"/>
            <w:left w:val="none" w:sz="0" w:space="0" w:color="auto"/>
            <w:bottom w:val="none" w:sz="0" w:space="0" w:color="auto"/>
            <w:right w:val="none" w:sz="0" w:space="0" w:color="auto"/>
          </w:divBdr>
        </w:div>
      </w:divsChild>
    </w:div>
    <w:div w:id="510414992">
      <w:bodyDiv w:val="1"/>
      <w:marLeft w:val="0"/>
      <w:marRight w:val="0"/>
      <w:marTop w:val="0"/>
      <w:marBottom w:val="0"/>
      <w:divBdr>
        <w:top w:val="none" w:sz="0" w:space="0" w:color="auto"/>
        <w:left w:val="none" w:sz="0" w:space="0" w:color="auto"/>
        <w:bottom w:val="none" w:sz="0" w:space="0" w:color="auto"/>
        <w:right w:val="none" w:sz="0" w:space="0" w:color="auto"/>
      </w:divBdr>
    </w:div>
    <w:div w:id="511072070">
      <w:bodyDiv w:val="1"/>
      <w:marLeft w:val="0"/>
      <w:marRight w:val="0"/>
      <w:marTop w:val="0"/>
      <w:marBottom w:val="0"/>
      <w:divBdr>
        <w:top w:val="none" w:sz="0" w:space="0" w:color="auto"/>
        <w:left w:val="none" w:sz="0" w:space="0" w:color="auto"/>
        <w:bottom w:val="none" w:sz="0" w:space="0" w:color="auto"/>
        <w:right w:val="none" w:sz="0" w:space="0" w:color="auto"/>
      </w:divBdr>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262865">
      <w:bodyDiv w:val="1"/>
      <w:marLeft w:val="0"/>
      <w:marRight w:val="0"/>
      <w:marTop w:val="0"/>
      <w:marBottom w:val="0"/>
      <w:divBdr>
        <w:top w:val="none" w:sz="0" w:space="0" w:color="auto"/>
        <w:left w:val="none" w:sz="0" w:space="0" w:color="auto"/>
        <w:bottom w:val="none" w:sz="0" w:space="0" w:color="auto"/>
        <w:right w:val="none" w:sz="0" w:space="0" w:color="auto"/>
      </w:divBdr>
      <w:divsChild>
        <w:div w:id="185098089">
          <w:marLeft w:val="0"/>
          <w:marRight w:val="0"/>
          <w:marTop w:val="0"/>
          <w:marBottom w:val="0"/>
          <w:divBdr>
            <w:top w:val="none" w:sz="0" w:space="0" w:color="auto"/>
            <w:left w:val="none" w:sz="0" w:space="0" w:color="auto"/>
            <w:bottom w:val="none" w:sz="0" w:space="0" w:color="auto"/>
            <w:right w:val="none" w:sz="0" w:space="0" w:color="auto"/>
          </w:divBdr>
          <w:divsChild>
            <w:div w:id="3479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
      </w:divsChild>
    </w:div>
    <w:div w:id="511651214">
      <w:bodyDiv w:val="1"/>
      <w:marLeft w:val="0"/>
      <w:marRight w:val="0"/>
      <w:marTop w:val="0"/>
      <w:marBottom w:val="0"/>
      <w:divBdr>
        <w:top w:val="none" w:sz="0" w:space="0" w:color="auto"/>
        <w:left w:val="none" w:sz="0" w:space="0" w:color="auto"/>
        <w:bottom w:val="none" w:sz="0" w:space="0" w:color="auto"/>
        <w:right w:val="none" w:sz="0" w:space="0" w:color="auto"/>
      </w:divBdr>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568202">
      <w:bodyDiv w:val="1"/>
      <w:marLeft w:val="0"/>
      <w:marRight w:val="0"/>
      <w:marTop w:val="0"/>
      <w:marBottom w:val="0"/>
      <w:divBdr>
        <w:top w:val="none" w:sz="0" w:space="0" w:color="auto"/>
        <w:left w:val="none" w:sz="0" w:space="0" w:color="auto"/>
        <w:bottom w:val="none" w:sz="0" w:space="0" w:color="auto"/>
        <w:right w:val="none" w:sz="0" w:space="0" w:color="auto"/>
      </w:divBdr>
      <w:divsChild>
        <w:div w:id="380637260">
          <w:marLeft w:val="0"/>
          <w:marRight w:val="0"/>
          <w:marTop w:val="0"/>
          <w:marBottom w:val="0"/>
          <w:divBdr>
            <w:top w:val="none" w:sz="0" w:space="0" w:color="auto"/>
            <w:left w:val="none" w:sz="0" w:space="0" w:color="auto"/>
            <w:bottom w:val="none" w:sz="0" w:space="0" w:color="auto"/>
            <w:right w:val="none" w:sz="0" w:space="0" w:color="auto"/>
          </w:divBdr>
        </w:div>
        <w:div w:id="772407670">
          <w:marLeft w:val="0"/>
          <w:marRight w:val="0"/>
          <w:marTop w:val="0"/>
          <w:marBottom w:val="0"/>
          <w:divBdr>
            <w:top w:val="none" w:sz="0" w:space="0" w:color="auto"/>
            <w:left w:val="none" w:sz="0" w:space="0" w:color="auto"/>
            <w:bottom w:val="none" w:sz="0" w:space="0" w:color="auto"/>
            <w:right w:val="none" w:sz="0" w:space="0" w:color="auto"/>
          </w:divBdr>
        </w:div>
      </w:divsChild>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423987">
      <w:bodyDiv w:val="1"/>
      <w:marLeft w:val="0"/>
      <w:marRight w:val="0"/>
      <w:marTop w:val="0"/>
      <w:marBottom w:val="0"/>
      <w:divBdr>
        <w:top w:val="none" w:sz="0" w:space="0" w:color="auto"/>
        <w:left w:val="none" w:sz="0" w:space="0" w:color="auto"/>
        <w:bottom w:val="none" w:sz="0" w:space="0" w:color="auto"/>
        <w:right w:val="none" w:sz="0" w:space="0" w:color="auto"/>
      </w:divBdr>
      <w:divsChild>
        <w:div w:id="516425335">
          <w:marLeft w:val="0"/>
          <w:marRight w:val="0"/>
          <w:marTop w:val="0"/>
          <w:marBottom w:val="0"/>
          <w:divBdr>
            <w:top w:val="none" w:sz="0" w:space="0" w:color="auto"/>
            <w:left w:val="none" w:sz="0" w:space="0" w:color="auto"/>
            <w:bottom w:val="none" w:sz="0" w:space="0" w:color="auto"/>
            <w:right w:val="none" w:sz="0" w:space="0" w:color="auto"/>
          </w:divBdr>
        </w:div>
      </w:divsChild>
    </w:div>
    <w:div w:id="513568632">
      <w:bodyDiv w:val="1"/>
      <w:marLeft w:val="0"/>
      <w:marRight w:val="0"/>
      <w:marTop w:val="0"/>
      <w:marBottom w:val="0"/>
      <w:divBdr>
        <w:top w:val="none" w:sz="0" w:space="0" w:color="auto"/>
        <w:left w:val="none" w:sz="0" w:space="0" w:color="auto"/>
        <w:bottom w:val="none" w:sz="0" w:space="0" w:color="auto"/>
        <w:right w:val="none" w:sz="0" w:space="0" w:color="auto"/>
      </w:divBdr>
    </w:div>
    <w:div w:id="51369109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029678">
      <w:bodyDiv w:val="1"/>
      <w:marLeft w:val="0"/>
      <w:marRight w:val="0"/>
      <w:marTop w:val="0"/>
      <w:marBottom w:val="0"/>
      <w:divBdr>
        <w:top w:val="none" w:sz="0" w:space="0" w:color="auto"/>
        <w:left w:val="none" w:sz="0" w:space="0" w:color="auto"/>
        <w:bottom w:val="none" w:sz="0" w:space="0" w:color="auto"/>
        <w:right w:val="none" w:sz="0" w:space="0" w:color="auto"/>
      </w:divBdr>
      <w:divsChild>
        <w:div w:id="707067992">
          <w:marLeft w:val="0"/>
          <w:marRight w:val="0"/>
          <w:marTop w:val="300"/>
          <w:marBottom w:val="300"/>
          <w:divBdr>
            <w:top w:val="none" w:sz="0" w:space="0" w:color="auto"/>
            <w:left w:val="none" w:sz="0" w:space="0" w:color="auto"/>
            <w:bottom w:val="none" w:sz="0" w:space="0" w:color="auto"/>
            <w:right w:val="none" w:sz="0" w:space="0" w:color="auto"/>
          </w:divBdr>
          <w:divsChild>
            <w:div w:id="74318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8898">
      <w:bodyDiv w:val="1"/>
      <w:marLeft w:val="0"/>
      <w:marRight w:val="0"/>
      <w:marTop w:val="0"/>
      <w:marBottom w:val="0"/>
      <w:divBdr>
        <w:top w:val="none" w:sz="0" w:space="0" w:color="auto"/>
        <w:left w:val="none" w:sz="0" w:space="0" w:color="auto"/>
        <w:bottom w:val="none" w:sz="0" w:space="0" w:color="auto"/>
        <w:right w:val="none" w:sz="0" w:space="0" w:color="auto"/>
      </w:divBdr>
    </w:div>
    <w:div w:id="514463798">
      <w:bodyDiv w:val="1"/>
      <w:marLeft w:val="0"/>
      <w:marRight w:val="0"/>
      <w:marTop w:val="0"/>
      <w:marBottom w:val="0"/>
      <w:divBdr>
        <w:top w:val="none" w:sz="0" w:space="0" w:color="auto"/>
        <w:left w:val="none" w:sz="0" w:space="0" w:color="auto"/>
        <w:bottom w:val="none" w:sz="0" w:space="0" w:color="auto"/>
        <w:right w:val="none" w:sz="0" w:space="0" w:color="auto"/>
      </w:divBdr>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
        <w:div w:id="221914122">
          <w:marLeft w:val="0"/>
          <w:marRight w:val="0"/>
          <w:marTop w:val="0"/>
          <w:marBottom w:val="0"/>
          <w:divBdr>
            <w:top w:val="none" w:sz="0" w:space="0" w:color="auto"/>
            <w:left w:val="none" w:sz="0" w:space="0" w:color="auto"/>
            <w:bottom w:val="none" w:sz="0" w:space="0" w:color="auto"/>
            <w:right w:val="none" w:sz="0" w:space="0" w:color="auto"/>
          </w:divBdr>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
        <w:div w:id="664667747">
          <w:marLeft w:val="0"/>
          <w:marRight w:val="0"/>
          <w:marTop w:val="0"/>
          <w:marBottom w:val="0"/>
          <w:divBdr>
            <w:top w:val="none" w:sz="0" w:space="0" w:color="auto"/>
            <w:left w:val="none" w:sz="0" w:space="0" w:color="auto"/>
            <w:bottom w:val="none" w:sz="0" w:space="0" w:color="auto"/>
            <w:right w:val="none" w:sz="0" w:space="0" w:color="auto"/>
          </w:divBdr>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
    <w:div w:id="515848146">
      <w:bodyDiv w:val="1"/>
      <w:marLeft w:val="0"/>
      <w:marRight w:val="0"/>
      <w:marTop w:val="0"/>
      <w:marBottom w:val="0"/>
      <w:divBdr>
        <w:top w:val="none" w:sz="0" w:space="0" w:color="auto"/>
        <w:left w:val="none" w:sz="0" w:space="0" w:color="auto"/>
        <w:bottom w:val="none" w:sz="0" w:space="0" w:color="auto"/>
        <w:right w:val="none" w:sz="0" w:space="0" w:color="auto"/>
      </w:divBdr>
      <w:divsChild>
        <w:div w:id="804851332">
          <w:marLeft w:val="0"/>
          <w:marRight w:val="0"/>
          <w:marTop w:val="0"/>
          <w:marBottom w:val="0"/>
          <w:divBdr>
            <w:top w:val="none" w:sz="0" w:space="0" w:color="auto"/>
            <w:left w:val="none" w:sz="0" w:space="0" w:color="auto"/>
            <w:bottom w:val="none" w:sz="0" w:space="0" w:color="auto"/>
            <w:right w:val="none" w:sz="0" w:space="0" w:color="auto"/>
          </w:divBdr>
          <w:divsChild>
            <w:div w:id="1092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20609">
      <w:bodyDiv w:val="1"/>
      <w:marLeft w:val="0"/>
      <w:marRight w:val="0"/>
      <w:marTop w:val="0"/>
      <w:marBottom w:val="0"/>
      <w:divBdr>
        <w:top w:val="none" w:sz="0" w:space="0" w:color="auto"/>
        <w:left w:val="none" w:sz="0" w:space="0" w:color="auto"/>
        <w:bottom w:val="none" w:sz="0" w:space="0" w:color="auto"/>
        <w:right w:val="none" w:sz="0" w:space="0" w:color="auto"/>
      </w:divBdr>
    </w:div>
    <w:div w:id="516190905">
      <w:bodyDiv w:val="1"/>
      <w:marLeft w:val="0"/>
      <w:marRight w:val="0"/>
      <w:marTop w:val="0"/>
      <w:marBottom w:val="0"/>
      <w:divBdr>
        <w:top w:val="none" w:sz="0" w:space="0" w:color="auto"/>
        <w:left w:val="none" w:sz="0" w:space="0" w:color="auto"/>
        <w:bottom w:val="none" w:sz="0" w:space="0" w:color="auto"/>
        <w:right w:val="none" w:sz="0" w:space="0" w:color="auto"/>
      </w:divBdr>
    </w:div>
    <w:div w:id="516389417">
      <w:bodyDiv w:val="1"/>
      <w:marLeft w:val="0"/>
      <w:marRight w:val="0"/>
      <w:marTop w:val="0"/>
      <w:marBottom w:val="0"/>
      <w:divBdr>
        <w:top w:val="none" w:sz="0" w:space="0" w:color="auto"/>
        <w:left w:val="none" w:sz="0" w:space="0" w:color="auto"/>
        <w:bottom w:val="none" w:sz="0" w:space="0" w:color="auto"/>
        <w:right w:val="none" w:sz="0" w:space="0" w:color="auto"/>
      </w:divBdr>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
      </w:divsChild>
    </w:div>
    <w:div w:id="516580877">
      <w:bodyDiv w:val="1"/>
      <w:marLeft w:val="0"/>
      <w:marRight w:val="0"/>
      <w:marTop w:val="0"/>
      <w:marBottom w:val="0"/>
      <w:divBdr>
        <w:top w:val="none" w:sz="0" w:space="0" w:color="auto"/>
        <w:left w:val="none" w:sz="0" w:space="0" w:color="auto"/>
        <w:bottom w:val="none" w:sz="0" w:space="0" w:color="auto"/>
        <w:right w:val="none" w:sz="0" w:space="0" w:color="auto"/>
      </w:divBdr>
      <w:divsChild>
        <w:div w:id="899903840">
          <w:marLeft w:val="0"/>
          <w:marRight w:val="0"/>
          <w:marTop w:val="0"/>
          <w:marBottom w:val="0"/>
          <w:divBdr>
            <w:top w:val="none" w:sz="0" w:space="0" w:color="auto"/>
            <w:left w:val="none" w:sz="0" w:space="0" w:color="auto"/>
            <w:bottom w:val="none" w:sz="0" w:space="0" w:color="auto"/>
            <w:right w:val="none" w:sz="0" w:space="0" w:color="auto"/>
          </w:divBdr>
        </w:div>
      </w:divsChild>
    </w:div>
    <w:div w:id="516777132">
      <w:bodyDiv w:val="1"/>
      <w:marLeft w:val="0"/>
      <w:marRight w:val="0"/>
      <w:marTop w:val="0"/>
      <w:marBottom w:val="0"/>
      <w:divBdr>
        <w:top w:val="none" w:sz="0" w:space="0" w:color="auto"/>
        <w:left w:val="none" w:sz="0" w:space="0" w:color="auto"/>
        <w:bottom w:val="none" w:sz="0" w:space="0" w:color="auto"/>
        <w:right w:val="none" w:sz="0" w:space="0" w:color="auto"/>
      </w:divBdr>
      <w:divsChild>
        <w:div w:id="8525998">
          <w:marLeft w:val="0"/>
          <w:marRight w:val="0"/>
          <w:marTop w:val="300"/>
          <w:marBottom w:val="300"/>
          <w:divBdr>
            <w:top w:val="none" w:sz="0" w:space="0" w:color="auto"/>
            <w:left w:val="none" w:sz="0" w:space="0" w:color="auto"/>
            <w:bottom w:val="none" w:sz="0" w:space="0" w:color="auto"/>
            <w:right w:val="none" w:sz="0" w:space="0" w:color="auto"/>
          </w:divBdr>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160577">
      <w:bodyDiv w:val="1"/>
      <w:marLeft w:val="0"/>
      <w:marRight w:val="0"/>
      <w:marTop w:val="0"/>
      <w:marBottom w:val="0"/>
      <w:divBdr>
        <w:top w:val="none" w:sz="0" w:space="0" w:color="auto"/>
        <w:left w:val="none" w:sz="0" w:space="0" w:color="auto"/>
        <w:bottom w:val="none" w:sz="0" w:space="0" w:color="auto"/>
        <w:right w:val="none" w:sz="0" w:space="0" w:color="auto"/>
      </w:divBdr>
    </w:div>
    <w:div w:id="517350221">
      <w:bodyDiv w:val="1"/>
      <w:marLeft w:val="0"/>
      <w:marRight w:val="0"/>
      <w:marTop w:val="0"/>
      <w:marBottom w:val="0"/>
      <w:divBdr>
        <w:top w:val="none" w:sz="0" w:space="0" w:color="auto"/>
        <w:left w:val="none" w:sz="0" w:space="0" w:color="auto"/>
        <w:bottom w:val="none" w:sz="0" w:space="0" w:color="auto"/>
        <w:right w:val="none" w:sz="0" w:space="0" w:color="auto"/>
      </w:divBdr>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04856">
      <w:bodyDiv w:val="1"/>
      <w:marLeft w:val="0"/>
      <w:marRight w:val="0"/>
      <w:marTop w:val="0"/>
      <w:marBottom w:val="0"/>
      <w:divBdr>
        <w:top w:val="none" w:sz="0" w:space="0" w:color="auto"/>
        <w:left w:val="none" w:sz="0" w:space="0" w:color="auto"/>
        <w:bottom w:val="none" w:sz="0" w:space="0" w:color="auto"/>
        <w:right w:val="none" w:sz="0" w:space="0" w:color="auto"/>
      </w:divBdr>
      <w:divsChild>
        <w:div w:id="766579110">
          <w:marLeft w:val="0"/>
          <w:marRight w:val="0"/>
          <w:marTop w:val="0"/>
          <w:marBottom w:val="0"/>
          <w:divBdr>
            <w:top w:val="none" w:sz="0" w:space="0" w:color="auto"/>
            <w:left w:val="none" w:sz="0" w:space="0" w:color="auto"/>
            <w:bottom w:val="none" w:sz="0" w:space="0" w:color="auto"/>
            <w:right w:val="none" w:sz="0" w:space="0" w:color="auto"/>
          </w:divBdr>
        </w:div>
        <w:div w:id="791629748">
          <w:marLeft w:val="0"/>
          <w:marRight w:val="0"/>
          <w:marTop w:val="0"/>
          <w:marBottom w:val="0"/>
          <w:divBdr>
            <w:top w:val="none" w:sz="0" w:space="0" w:color="auto"/>
            <w:left w:val="none" w:sz="0" w:space="0" w:color="auto"/>
            <w:bottom w:val="none" w:sz="0" w:space="0" w:color="auto"/>
            <w:right w:val="none" w:sz="0" w:space="0" w:color="auto"/>
          </w:divBdr>
        </w:div>
      </w:divsChild>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698842">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084993">
      <w:bodyDiv w:val="1"/>
      <w:marLeft w:val="0"/>
      <w:marRight w:val="0"/>
      <w:marTop w:val="0"/>
      <w:marBottom w:val="0"/>
      <w:divBdr>
        <w:top w:val="none" w:sz="0" w:space="0" w:color="auto"/>
        <w:left w:val="none" w:sz="0" w:space="0" w:color="auto"/>
        <w:bottom w:val="none" w:sz="0" w:space="0" w:color="auto"/>
        <w:right w:val="none" w:sz="0" w:space="0" w:color="auto"/>
      </w:divBdr>
    </w:div>
    <w:div w:id="518087204">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8667422">
      <w:bodyDiv w:val="1"/>
      <w:marLeft w:val="0"/>
      <w:marRight w:val="0"/>
      <w:marTop w:val="0"/>
      <w:marBottom w:val="0"/>
      <w:divBdr>
        <w:top w:val="none" w:sz="0" w:space="0" w:color="auto"/>
        <w:left w:val="none" w:sz="0" w:space="0" w:color="auto"/>
        <w:bottom w:val="none" w:sz="0" w:space="0" w:color="auto"/>
        <w:right w:val="none" w:sz="0" w:space="0" w:color="auto"/>
      </w:divBdr>
      <w:divsChild>
        <w:div w:id="843325177">
          <w:marLeft w:val="0"/>
          <w:marRight w:val="0"/>
          <w:marTop w:val="0"/>
          <w:marBottom w:val="0"/>
          <w:divBdr>
            <w:top w:val="none" w:sz="0" w:space="0" w:color="auto"/>
            <w:left w:val="none" w:sz="0" w:space="0" w:color="auto"/>
            <w:bottom w:val="none" w:sz="0" w:space="0" w:color="auto"/>
            <w:right w:val="none" w:sz="0" w:space="0" w:color="auto"/>
          </w:divBdr>
        </w:div>
      </w:divsChild>
    </w:div>
    <w:div w:id="519204917">
      <w:bodyDiv w:val="1"/>
      <w:marLeft w:val="0"/>
      <w:marRight w:val="0"/>
      <w:marTop w:val="0"/>
      <w:marBottom w:val="0"/>
      <w:divBdr>
        <w:top w:val="none" w:sz="0" w:space="0" w:color="auto"/>
        <w:left w:val="none" w:sz="0" w:space="0" w:color="auto"/>
        <w:bottom w:val="none" w:sz="0" w:space="0" w:color="auto"/>
        <w:right w:val="none" w:sz="0" w:space="0" w:color="auto"/>
      </w:divBdr>
    </w:div>
    <w:div w:id="519271775">
      <w:bodyDiv w:val="1"/>
      <w:marLeft w:val="0"/>
      <w:marRight w:val="0"/>
      <w:marTop w:val="0"/>
      <w:marBottom w:val="0"/>
      <w:divBdr>
        <w:top w:val="none" w:sz="0" w:space="0" w:color="auto"/>
        <w:left w:val="none" w:sz="0" w:space="0" w:color="auto"/>
        <w:bottom w:val="none" w:sz="0" w:space="0" w:color="auto"/>
        <w:right w:val="none" w:sz="0" w:space="0" w:color="auto"/>
      </w:divBdr>
    </w:div>
    <w:div w:id="519929579">
      <w:bodyDiv w:val="1"/>
      <w:marLeft w:val="0"/>
      <w:marRight w:val="0"/>
      <w:marTop w:val="0"/>
      <w:marBottom w:val="0"/>
      <w:divBdr>
        <w:top w:val="none" w:sz="0" w:space="0" w:color="auto"/>
        <w:left w:val="none" w:sz="0" w:space="0" w:color="auto"/>
        <w:bottom w:val="none" w:sz="0" w:space="0" w:color="auto"/>
        <w:right w:val="none" w:sz="0" w:space="0" w:color="auto"/>
      </w:divBdr>
      <w:divsChild>
        <w:div w:id="394469886">
          <w:marLeft w:val="0"/>
          <w:marRight w:val="0"/>
          <w:marTop w:val="0"/>
          <w:marBottom w:val="0"/>
          <w:divBdr>
            <w:top w:val="none" w:sz="0" w:space="0" w:color="auto"/>
            <w:left w:val="none" w:sz="0" w:space="0" w:color="auto"/>
            <w:bottom w:val="none" w:sz="0" w:space="0" w:color="auto"/>
            <w:right w:val="none" w:sz="0" w:space="0" w:color="auto"/>
          </w:divBdr>
        </w:div>
        <w:div w:id="612395478">
          <w:marLeft w:val="0"/>
          <w:marRight w:val="0"/>
          <w:marTop w:val="0"/>
          <w:marBottom w:val="0"/>
          <w:divBdr>
            <w:top w:val="none" w:sz="0" w:space="0" w:color="auto"/>
            <w:left w:val="none" w:sz="0" w:space="0" w:color="auto"/>
            <w:bottom w:val="none" w:sz="0" w:space="0" w:color="auto"/>
            <w:right w:val="none" w:sz="0" w:space="0" w:color="auto"/>
          </w:divBdr>
        </w:div>
      </w:divsChild>
    </w:div>
    <w:div w:id="520046268">
      <w:bodyDiv w:val="1"/>
      <w:marLeft w:val="0"/>
      <w:marRight w:val="0"/>
      <w:marTop w:val="0"/>
      <w:marBottom w:val="0"/>
      <w:divBdr>
        <w:top w:val="none" w:sz="0" w:space="0" w:color="auto"/>
        <w:left w:val="none" w:sz="0" w:space="0" w:color="auto"/>
        <w:bottom w:val="none" w:sz="0" w:space="0" w:color="auto"/>
        <w:right w:val="none" w:sz="0" w:space="0" w:color="auto"/>
      </w:divBdr>
      <w:divsChild>
        <w:div w:id="1121454210">
          <w:marLeft w:val="0"/>
          <w:marRight w:val="0"/>
          <w:marTop w:val="0"/>
          <w:marBottom w:val="0"/>
          <w:divBdr>
            <w:top w:val="none" w:sz="0" w:space="0" w:color="auto"/>
            <w:left w:val="none" w:sz="0" w:space="0" w:color="auto"/>
            <w:bottom w:val="none" w:sz="0" w:space="0" w:color="auto"/>
            <w:right w:val="none" w:sz="0" w:space="0" w:color="auto"/>
          </w:divBdr>
        </w:div>
        <w:div w:id="2087025116">
          <w:marLeft w:val="0"/>
          <w:marRight w:val="0"/>
          <w:marTop w:val="0"/>
          <w:marBottom w:val="0"/>
          <w:divBdr>
            <w:top w:val="none" w:sz="0" w:space="0" w:color="auto"/>
            <w:left w:val="none" w:sz="0" w:space="0" w:color="auto"/>
            <w:bottom w:val="none" w:sz="0" w:space="0" w:color="auto"/>
            <w:right w:val="none" w:sz="0" w:space="0" w:color="auto"/>
          </w:divBdr>
          <w:divsChild>
            <w:div w:id="1968655265">
              <w:marLeft w:val="0"/>
              <w:marRight w:val="0"/>
              <w:marTop w:val="0"/>
              <w:marBottom w:val="0"/>
              <w:divBdr>
                <w:top w:val="none" w:sz="0" w:space="0" w:color="auto"/>
                <w:left w:val="none" w:sz="0" w:space="0" w:color="auto"/>
                <w:bottom w:val="none" w:sz="0" w:space="0" w:color="auto"/>
                <w:right w:val="none" w:sz="0" w:space="0" w:color="auto"/>
              </w:divBdr>
              <w:divsChild>
                <w:div w:id="379206885">
                  <w:blockQuote w:val="1"/>
                  <w:marLeft w:val="0"/>
                  <w:marRight w:val="0"/>
                  <w:marTop w:val="0"/>
                  <w:marBottom w:val="0"/>
                  <w:divBdr>
                    <w:top w:val="none" w:sz="0" w:space="0" w:color="auto"/>
                    <w:left w:val="none" w:sz="0" w:space="0" w:color="auto"/>
                    <w:bottom w:val="none" w:sz="0" w:space="0" w:color="auto"/>
                    <w:right w:val="none" w:sz="0" w:space="0" w:color="auto"/>
                  </w:divBdr>
                  <w:divsChild>
                    <w:div w:id="1797872477">
                      <w:marLeft w:val="0"/>
                      <w:marRight w:val="0"/>
                      <w:marTop w:val="0"/>
                      <w:marBottom w:val="0"/>
                      <w:divBdr>
                        <w:top w:val="none" w:sz="0" w:space="0" w:color="auto"/>
                        <w:left w:val="none" w:sz="0" w:space="0" w:color="auto"/>
                        <w:bottom w:val="none" w:sz="0" w:space="0" w:color="auto"/>
                        <w:right w:val="none" w:sz="0" w:space="0" w:color="auto"/>
                      </w:divBdr>
                    </w:div>
                  </w:divsChild>
                </w:div>
                <w:div w:id="387341959">
                  <w:blockQuote w:val="1"/>
                  <w:marLeft w:val="0"/>
                  <w:marRight w:val="0"/>
                  <w:marTop w:val="0"/>
                  <w:marBottom w:val="0"/>
                  <w:divBdr>
                    <w:top w:val="none" w:sz="0" w:space="0" w:color="auto"/>
                    <w:left w:val="none" w:sz="0" w:space="0" w:color="auto"/>
                    <w:bottom w:val="none" w:sz="0" w:space="0" w:color="auto"/>
                    <w:right w:val="none" w:sz="0" w:space="0" w:color="auto"/>
                  </w:divBdr>
                  <w:divsChild>
                    <w:div w:id="63579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096276">
      <w:bodyDiv w:val="1"/>
      <w:marLeft w:val="0"/>
      <w:marRight w:val="0"/>
      <w:marTop w:val="0"/>
      <w:marBottom w:val="0"/>
      <w:divBdr>
        <w:top w:val="none" w:sz="0" w:space="0" w:color="auto"/>
        <w:left w:val="none" w:sz="0" w:space="0" w:color="auto"/>
        <w:bottom w:val="none" w:sz="0" w:space="0" w:color="auto"/>
        <w:right w:val="none" w:sz="0" w:space="0" w:color="auto"/>
      </w:divBdr>
    </w:div>
    <w:div w:id="520164999">
      <w:bodyDiv w:val="1"/>
      <w:marLeft w:val="0"/>
      <w:marRight w:val="0"/>
      <w:marTop w:val="0"/>
      <w:marBottom w:val="0"/>
      <w:divBdr>
        <w:top w:val="none" w:sz="0" w:space="0" w:color="auto"/>
        <w:left w:val="none" w:sz="0" w:space="0" w:color="auto"/>
        <w:bottom w:val="none" w:sz="0" w:space="0" w:color="auto"/>
        <w:right w:val="none" w:sz="0" w:space="0" w:color="auto"/>
      </w:divBdr>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780490">
      <w:bodyDiv w:val="1"/>
      <w:marLeft w:val="0"/>
      <w:marRight w:val="0"/>
      <w:marTop w:val="0"/>
      <w:marBottom w:val="0"/>
      <w:divBdr>
        <w:top w:val="none" w:sz="0" w:space="0" w:color="auto"/>
        <w:left w:val="none" w:sz="0" w:space="0" w:color="auto"/>
        <w:bottom w:val="none" w:sz="0" w:space="0" w:color="auto"/>
        <w:right w:val="none" w:sz="0" w:space="0" w:color="auto"/>
      </w:divBdr>
      <w:divsChild>
        <w:div w:id="1880897240">
          <w:marLeft w:val="0"/>
          <w:marRight w:val="0"/>
          <w:marTop w:val="0"/>
          <w:marBottom w:val="0"/>
          <w:divBdr>
            <w:top w:val="none" w:sz="0" w:space="0" w:color="auto"/>
            <w:left w:val="none" w:sz="0" w:space="0" w:color="auto"/>
            <w:bottom w:val="none" w:sz="0" w:space="0" w:color="auto"/>
            <w:right w:val="none" w:sz="0" w:space="0" w:color="auto"/>
          </w:divBdr>
        </w:div>
        <w:div w:id="52434499">
          <w:marLeft w:val="0"/>
          <w:marRight w:val="0"/>
          <w:marTop w:val="240"/>
          <w:marBottom w:val="0"/>
          <w:divBdr>
            <w:top w:val="none" w:sz="0" w:space="0" w:color="auto"/>
            <w:left w:val="none" w:sz="0" w:space="0" w:color="auto"/>
            <w:bottom w:val="none" w:sz="0" w:space="0" w:color="auto"/>
            <w:right w:val="none" w:sz="0" w:space="0" w:color="auto"/>
          </w:divBdr>
        </w:div>
        <w:div w:id="1867520966">
          <w:marLeft w:val="0"/>
          <w:marRight w:val="0"/>
          <w:marTop w:val="0"/>
          <w:marBottom w:val="0"/>
          <w:divBdr>
            <w:top w:val="none" w:sz="0" w:space="0" w:color="auto"/>
            <w:left w:val="none" w:sz="0" w:space="0" w:color="auto"/>
            <w:bottom w:val="none" w:sz="0" w:space="0" w:color="auto"/>
            <w:right w:val="none" w:sz="0" w:space="0" w:color="auto"/>
          </w:divBdr>
          <w:divsChild>
            <w:div w:id="569075700">
              <w:marLeft w:val="0"/>
              <w:marRight w:val="0"/>
              <w:marTop w:val="0"/>
              <w:marBottom w:val="240"/>
              <w:divBdr>
                <w:top w:val="none" w:sz="0" w:space="0" w:color="auto"/>
                <w:left w:val="none" w:sz="0" w:space="0" w:color="auto"/>
                <w:bottom w:val="none" w:sz="0" w:space="0" w:color="auto"/>
                <w:right w:val="none" w:sz="0" w:space="0" w:color="auto"/>
              </w:divBdr>
            </w:div>
            <w:div w:id="1433552890">
              <w:marLeft w:val="0"/>
              <w:marRight w:val="0"/>
              <w:marTop w:val="0"/>
              <w:marBottom w:val="0"/>
              <w:divBdr>
                <w:top w:val="none" w:sz="0" w:space="0" w:color="auto"/>
                <w:left w:val="none" w:sz="0" w:space="0" w:color="auto"/>
                <w:bottom w:val="none" w:sz="0" w:space="0" w:color="auto"/>
                <w:right w:val="none" w:sz="0" w:space="0" w:color="auto"/>
              </w:divBdr>
            </w:div>
          </w:divsChild>
        </w:div>
        <w:div w:id="222639342">
          <w:marLeft w:val="0"/>
          <w:marRight w:val="0"/>
          <w:marTop w:val="240"/>
          <w:marBottom w:val="240"/>
          <w:divBdr>
            <w:top w:val="none" w:sz="0" w:space="0" w:color="auto"/>
            <w:left w:val="none" w:sz="0" w:space="0" w:color="auto"/>
            <w:bottom w:val="none" w:sz="0" w:space="0" w:color="auto"/>
            <w:right w:val="none" w:sz="0" w:space="0" w:color="auto"/>
          </w:divBdr>
          <w:divsChild>
            <w:div w:id="178206104">
              <w:marLeft w:val="0"/>
              <w:marRight w:val="0"/>
              <w:marTop w:val="0"/>
              <w:marBottom w:val="0"/>
              <w:divBdr>
                <w:top w:val="none" w:sz="0" w:space="0" w:color="auto"/>
                <w:left w:val="none" w:sz="0" w:space="0" w:color="auto"/>
                <w:bottom w:val="dotted" w:sz="6" w:space="3" w:color="CCCCCC"/>
                <w:right w:val="none" w:sz="0" w:space="0" w:color="auto"/>
              </w:divBdr>
            </w:div>
          </w:divsChild>
        </w:div>
      </w:divsChild>
    </w:div>
    <w:div w:id="520893944">
      <w:bodyDiv w:val="1"/>
      <w:marLeft w:val="0"/>
      <w:marRight w:val="0"/>
      <w:marTop w:val="0"/>
      <w:marBottom w:val="0"/>
      <w:divBdr>
        <w:top w:val="none" w:sz="0" w:space="0" w:color="auto"/>
        <w:left w:val="none" w:sz="0" w:space="0" w:color="auto"/>
        <w:bottom w:val="none" w:sz="0" w:space="0" w:color="auto"/>
        <w:right w:val="none" w:sz="0" w:space="0" w:color="auto"/>
      </w:divBdr>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sChild>
    </w:div>
    <w:div w:id="521091561">
      <w:bodyDiv w:val="1"/>
      <w:marLeft w:val="0"/>
      <w:marRight w:val="0"/>
      <w:marTop w:val="0"/>
      <w:marBottom w:val="0"/>
      <w:divBdr>
        <w:top w:val="none" w:sz="0" w:space="0" w:color="auto"/>
        <w:left w:val="none" w:sz="0" w:space="0" w:color="auto"/>
        <w:bottom w:val="none" w:sz="0" w:space="0" w:color="auto"/>
        <w:right w:val="none" w:sz="0" w:space="0" w:color="auto"/>
      </w:divBdr>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431886">
      <w:bodyDiv w:val="1"/>
      <w:marLeft w:val="0"/>
      <w:marRight w:val="0"/>
      <w:marTop w:val="0"/>
      <w:marBottom w:val="0"/>
      <w:divBdr>
        <w:top w:val="none" w:sz="0" w:space="0" w:color="auto"/>
        <w:left w:val="none" w:sz="0" w:space="0" w:color="auto"/>
        <w:bottom w:val="none" w:sz="0" w:space="0" w:color="auto"/>
        <w:right w:val="none" w:sz="0" w:space="0" w:color="auto"/>
      </w:divBdr>
    </w:div>
    <w:div w:id="521483018">
      <w:bodyDiv w:val="1"/>
      <w:marLeft w:val="0"/>
      <w:marRight w:val="0"/>
      <w:marTop w:val="0"/>
      <w:marBottom w:val="0"/>
      <w:divBdr>
        <w:top w:val="none" w:sz="0" w:space="0" w:color="auto"/>
        <w:left w:val="none" w:sz="0" w:space="0" w:color="auto"/>
        <w:bottom w:val="none" w:sz="0" w:space="0" w:color="auto"/>
        <w:right w:val="none" w:sz="0" w:space="0" w:color="auto"/>
      </w:divBdr>
      <w:divsChild>
        <w:div w:id="186213491">
          <w:marLeft w:val="0"/>
          <w:marRight w:val="0"/>
          <w:marTop w:val="300"/>
          <w:marBottom w:val="300"/>
          <w:divBdr>
            <w:top w:val="none" w:sz="0" w:space="0" w:color="auto"/>
            <w:left w:val="none" w:sz="0" w:space="0" w:color="auto"/>
            <w:bottom w:val="none" w:sz="0" w:space="0" w:color="auto"/>
            <w:right w:val="none" w:sz="0" w:space="0" w:color="auto"/>
          </w:divBdr>
        </w:div>
      </w:divsChild>
    </w:div>
    <w:div w:id="521674645">
      <w:bodyDiv w:val="1"/>
      <w:marLeft w:val="0"/>
      <w:marRight w:val="0"/>
      <w:marTop w:val="0"/>
      <w:marBottom w:val="0"/>
      <w:divBdr>
        <w:top w:val="none" w:sz="0" w:space="0" w:color="auto"/>
        <w:left w:val="none" w:sz="0" w:space="0" w:color="auto"/>
        <w:bottom w:val="none" w:sz="0" w:space="0" w:color="auto"/>
        <w:right w:val="none" w:sz="0" w:space="0" w:color="auto"/>
      </w:divBdr>
      <w:divsChild>
        <w:div w:id="616064081">
          <w:marLeft w:val="0"/>
          <w:marRight w:val="0"/>
          <w:marTop w:val="0"/>
          <w:marBottom w:val="0"/>
          <w:divBdr>
            <w:top w:val="none" w:sz="0" w:space="0" w:color="auto"/>
            <w:left w:val="none" w:sz="0" w:space="0" w:color="auto"/>
            <w:bottom w:val="none" w:sz="0" w:space="0" w:color="auto"/>
            <w:right w:val="none" w:sz="0" w:space="0" w:color="auto"/>
          </w:divBdr>
        </w:div>
      </w:divsChild>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5495">
      <w:bodyDiv w:val="1"/>
      <w:marLeft w:val="0"/>
      <w:marRight w:val="0"/>
      <w:marTop w:val="0"/>
      <w:marBottom w:val="0"/>
      <w:divBdr>
        <w:top w:val="none" w:sz="0" w:space="0" w:color="auto"/>
        <w:left w:val="none" w:sz="0" w:space="0" w:color="auto"/>
        <w:bottom w:val="none" w:sz="0" w:space="0" w:color="auto"/>
        <w:right w:val="none" w:sz="0" w:space="0" w:color="auto"/>
      </w:divBdr>
    </w:div>
    <w:div w:id="522209864">
      <w:bodyDiv w:val="1"/>
      <w:marLeft w:val="0"/>
      <w:marRight w:val="0"/>
      <w:marTop w:val="0"/>
      <w:marBottom w:val="0"/>
      <w:divBdr>
        <w:top w:val="none" w:sz="0" w:space="0" w:color="auto"/>
        <w:left w:val="none" w:sz="0" w:space="0" w:color="auto"/>
        <w:bottom w:val="none" w:sz="0" w:space="0" w:color="auto"/>
        <w:right w:val="none" w:sz="0" w:space="0" w:color="auto"/>
      </w:divBdr>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2741259">
      <w:bodyDiv w:val="1"/>
      <w:marLeft w:val="0"/>
      <w:marRight w:val="0"/>
      <w:marTop w:val="0"/>
      <w:marBottom w:val="0"/>
      <w:divBdr>
        <w:top w:val="none" w:sz="0" w:space="0" w:color="auto"/>
        <w:left w:val="none" w:sz="0" w:space="0" w:color="auto"/>
        <w:bottom w:val="none" w:sz="0" w:space="0" w:color="auto"/>
        <w:right w:val="none" w:sz="0" w:space="0" w:color="auto"/>
      </w:divBdr>
      <w:divsChild>
        <w:div w:id="883098528">
          <w:marLeft w:val="0"/>
          <w:marRight w:val="0"/>
          <w:marTop w:val="300"/>
          <w:marBottom w:val="0"/>
          <w:divBdr>
            <w:top w:val="none" w:sz="0" w:space="0" w:color="auto"/>
            <w:left w:val="none" w:sz="0" w:space="0" w:color="auto"/>
            <w:bottom w:val="none" w:sz="0" w:space="0" w:color="auto"/>
            <w:right w:val="none" w:sz="0" w:space="0" w:color="auto"/>
          </w:divBdr>
        </w:div>
      </w:divsChild>
    </w:div>
    <w:div w:id="522789183">
      <w:bodyDiv w:val="1"/>
      <w:marLeft w:val="0"/>
      <w:marRight w:val="0"/>
      <w:marTop w:val="0"/>
      <w:marBottom w:val="0"/>
      <w:divBdr>
        <w:top w:val="none" w:sz="0" w:space="0" w:color="auto"/>
        <w:left w:val="none" w:sz="0" w:space="0" w:color="auto"/>
        <w:bottom w:val="none" w:sz="0" w:space="0" w:color="auto"/>
        <w:right w:val="none" w:sz="0" w:space="0" w:color="auto"/>
      </w:divBdr>
    </w:div>
    <w:div w:id="522941227">
      <w:bodyDiv w:val="1"/>
      <w:marLeft w:val="0"/>
      <w:marRight w:val="0"/>
      <w:marTop w:val="0"/>
      <w:marBottom w:val="0"/>
      <w:divBdr>
        <w:top w:val="none" w:sz="0" w:space="0" w:color="auto"/>
        <w:left w:val="none" w:sz="0" w:space="0" w:color="auto"/>
        <w:bottom w:val="none" w:sz="0" w:space="0" w:color="auto"/>
        <w:right w:val="none" w:sz="0" w:space="0" w:color="auto"/>
      </w:divBdr>
      <w:divsChild>
        <w:div w:id="933368725">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522981129">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590435">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sChild>
    </w:div>
    <w:div w:id="524175902">
      <w:bodyDiv w:val="1"/>
      <w:marLeft w:val="0"/>
      <w:marRight w:val="0"/>
      <w:marTop w:val="0"/>
      <w:marBottom w:val="0"/>
      <w:divBdr>
        <w:top w:val="none" w:sz="0" w:space="0" w:color="auto"/>
        <w:left w:val="none" w:sz="0" w:space="0" w:color="auto"/>
        <w:bottom w:val="none" w:sz="0" w:space="0" w:color="auto"/>
        <w:right w:val="none" w:sz="0" w:space="0" w:color="auto"/>
      </w:divBdr>
      <w:divsChild>
        <w:div w:id="70739405">
          <w:marLeft w:val="0"/>
          <w:marRight w:val="0"/>
          <w:marTop w:val="0"/>
          <w:marBottom w:val="0"/>
          <w:divBdr>
            <w:top w:val="none" w:sz="0" w:space="0" w:color="auto"/>
            <w:left w:val="none" w:sz="0" w:space="0" w:color="auto"/>
            <w:bottom w:val="none" w:sz="0" w:space="0" w:color="auto"/>
            <w:right w:val="none" w:sz="0" w:space="0" w:color="auto"/>
          </w:divBdr>
        </w:div>
        <w:div w:id="101606775">
          <w:marLeft w:val="0"/>
          <w:marRight w:val="0"/>
          <w:marTop w:val="0"/>
          <w:marBottom w:val="0"/>
          <w:divBdr>
            <w:top w:val="none" w:sz="0" w:space="0" w:color="auto"/>
            <w:left w:val="none" w:sz="0" w:space="0" w:color="auto"/>
            <w:bottom w:val="none" w:sz="0" w:space="0" w:color="auto"/>
            <w:right w:val="none" w:sz="0" w:space="0" w:color="auto"/>
          </w:divBdr>
        </w:div>
      </w:divsChild>
    </w:div>
    <w:div w:id="524177677">
      <w:bodyDiv w:val="1"/>
      <w:marLeft w:val="0"/>
      <w:marRight w:val="0"/>
      <w:marTop w:val="0"/>
      <w:marBottom w:val="0"/>
      <w:divBdr>
        <w:top w:val="none" w:sz="0" w:space="0" w:color="auto"/>
        <w:left w:val="none" w:sz="0" w:space="0" w:color="auto"/>
        <w:bottom w:val="none" w:sz="0" w:space="0" w:color="auto"/>
        <w:right w:val="none" w:sz="0" w:space="0" w:color="auto"/>
      </w:divBdr>
      <w:divsChild>
        <w:div w:id="226765914">
          <w:marLeft w:val="0"/>
          <w:marRight w:val="0"/>
          <w:marTop w:val="0"/>
          <w:marBottom w:val="0"/>
          <w:divBdr>
            <w:top w:val="none" w:sz="0" w:space="0" w:color="auto"/>
            <w:left w:val="none" w:sz="0" w:space="0" w:color="auto"/>
            <w:bottom w:val="none" w:sz="0" w:space="0" w:color="auto"/>
            <w:right w:val="none" w:sz="0" w:space="0" w:color="auto"/>
          </w:divBdr>
        </w:div>
        <w:div w:id="92661566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
    <w:div w:id="524439540">
      <w:bodyDiv w:val="1"/>
      <w:marLeft w:val="0"/>
      <w:marRight w:val="0"/>
      <w:marTop w:val="0"/>
      <w:marBottom w:val="0"/>
      <w:divBdr>
        <w:top w:val="none" w:sz="0" w:space="0" w:color="auto"/>
        <w:left w:val="none" w:sz="0" w:space="0" w:color="auto"/>
        <w:bottom w:val="none" w:sz="0" w:space="0" w:color="auto"/>
        <w:right w:val="none" w:sz="0" w:space="0" w:color="auto"/>
      </w:divBdr>
    </w:div>
    <w:div w:id="524632464">
      <w:bodyDiv w:val="1"/>
      <w:marLeft w:val="0"/>
      <w:marRight w:val="0"/>
      <w:marTop w:val="0"/>
      <w:marBottom w:val="0"/>
      <w:divBdr>
        <w:top w:val="none" w:sz="0" w:space="0" w:color="auto"/>
        <w:left w:val="none" w:sz="0" w:space="0" w:color="auto"/>
        <w:bottom w:val="none" w:sz="0" w:space="0" w:color="auto"/>
        <w:right w:val="none" w:sz="0" w:space="0" w:color="auto"/>
      </w:divBdr>
    </w:div>
    <w:div w:id="524909379">
      <w:bodyDiv w:val="1"/>
      <w:marLeft w:val="0"/>
      <w:marRight w:val="0"/>
      <w:marTop w:val="0"/>
      <w:marBottom w:val="0"/>
      <w:divBdr>
        <w:top w:val="none" w:sz="0" w:space="0" w:color="auto"/>
        <w:left w:val="none" w:sz="0" w:space="0" w:color="auto"/>
        <w:bottom w:val="none" w:sz="0" w:space="0" w:color="auto"/>
        <w:right w:val="none" w:sz="0" w:space="0" w:color="auto"/>
      </w:divBdr>
    </w:div>
    <w:div w:id="525101742">
      <w:bodyDiv w:val="1"/>
      <w:marLeft w:val="0"/>
      <w:marRight w:val="0"/>
      <w:marTop w:val="0"/>
      <w:marBottom w:val="0"/>
      <w:divBdr>
        <w:top w:val="none" w:sz="0" w:space="0" w:color="auto"/>
        <w:left w:val="none" w:sz="0" w:space="0" w:color="auto"/>
        <w:bottom w:val="none" w:sz="0" w:space="0" w:color="auto"/>
        <w:right w:val="none" w:sz="0" w:space="0" w:color="auto"/>
      </w:divBdr>
      <w:divsChild>
        <w:div w:id="627663051">
          <w:marLeft w:val="0"/>
          <w:marRight w:val="0"/>
          <w:marTop w:val="0"/>
          <w:marBottom w:val="0"/>
          <w:divBdr>
            <w:top w:val="none" w:sz="0" w:space="0" w:color="auto"/>
            <w:left w:val="none" w:sz="0" w:space="0" w:color="auto"/>
            <w:bottom w:val="none" w:sz="0" w:space="0" w:color="auto"/>
            <w:right w:val="none" w:sz="0" w:space="0" w:color="auto"/>
          </w:divBdr>
        </w:div>
      </w:divsChild>
    </w:div>
    <w:div w:id="525211753">
      <w:bodyDiv w:val="1"/>
      <w:marLeft w:val="0"/>
      <w:marRight w:val="0"/>
      <w:marTop w:val="0"/>
      <w:marBottom w:val="0"/>
      <w:divBdr>
        <w:top w:val="none" w:sz="0" w:space="0" w:color="auto"/>
        <w:left w:val="none" w:sz="0" w:space="0" w:color="auto"/>
        <w:bottom w:val="none" w:sz="0" w:space="0" w:color="auto"/>
        <w:right w:val="none" w:sz="0" w:space="0" w:color="auto"/>
      </w:divBdr>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367222">
      <w:bodyDiv w:val="1"/>
      <w:marLeft w:val="0"/>
      <w:marRight w:val="0"/>
      <w:marTop w:val="0"/>
      <w:marBottom w:val="0"/>
      <w:divBdr>
        <w:top w:val="none" w:sz="0" w:space="0" w:color="auto"/>
        <w:left w:val="none" w:sz="0" w:space="0" w:color="auto"/>
        <w:bottom w:val="none" w:sz="0" w:space="0" w:color="auto"/>
        <w:right w:val="none" w:sz="0" w:space="0" w:color="auto"/>
      </w:divBdr>
      <w:divsChild>
        <w:div w:id="212545737">
          <w:marLeft w:val="0"/>
          <w:marRight w:val="0"/>
          <w:marTop w:val="300"/>
          <w:marBottom w:val="0"/>
          <w:divBdr>
            <w:top w:val="none" w:sz="0" w:space="0" w:color="auto"/>
            <w:left w:val="none" w:sz="0" w:space="0" w:color="auto"/>
            <w:bottom w:val="none" w:sz="0" w:space="0" w:color="auto"/>
            <w:right w:val="none" w:sz="0" w:space="0" w:color="auto"/>
          </w:divBdr>
        </w:div>
      </w:divsChild>
    </w:div>
    <w:div w:id="525413260">
      <w:bodyDiv w:val="1"/>
      <w:marLeft w:val="0"/>
      <w:marRight w:val="0"/>
      <w:marTop w:val="0"/>
      <w:marBottom w:val="0"/>
      <w:divBdr>
        <w:top w:val="none" w:sz="0" w:space="0" w:color="auto"/>
        <w:left w:val="none" w:sz="0" w:space="0" w:color="auto"/>
        <w:bottom w:val="none" w:sz="0" w:space="0" w:color="auto"/>
        <w:right w:val="none" w:sz="0" w:space="0" w:color="auto"/>
      </w:divBdr>
      <w:divsChild>
        <w:div w:id="400907164">
          <w:marLeft w:val="0"/>
          <w:marRight w:val="0"/>
          <w:marTop w:val="0"/>
          <w:marBottom w:val="0"/>
          <w:divBdr>
            <w:top w:val="none" w:sz="0" w:space="0" w:color="auto"/>
            <w:left w:val="none" w:sz="0" w:space="0" w:color="auto"/>
            <w:bottom w:val="none" w:sz="0" w:space="0" w:color="auto"/>
            <w:right w:val="none" w:sz="0" w:space="0" w:color="auto"/>
          </w:divBdr>
          <w:divsChild>
            <w:div w:id="416563956">
              <w:marLeft w:val="0"/>
              <w:marRight w:val="0"/>
              <w:marTop w:val="0"/>
              <w:marBottom w:val="0"/>
              <w:divBdr>
                <w:top w:val="none" w:sz="0" w:space="0" w:color="auto"/>
                <w:left w:val="none" w:sz="0" w:space="0" w:color="auto"/>
                <w:bottom w:val="none" w:sz="0" w:space="0" w:color="auto"/>
                <w:right w:val="none" w:sz="0" w:space="0" w:color="auto"/>
              </w:divBdr>
              <w:divsChild>
                <w:div w:id="37423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22774">
          <w:marLeft w:val="0"/>
          <w:marRight w:val="0"/>
          <w:marTop w:val="0"/>
          <w:marBottom w:val="0"/>
          <w:divBdr>
            <w:top w:val="none" w:sz="0" w:space="0" w:color="auto"/>
            <w:left w:val="none" w:sz="0" w:space="0" w:color="auto"/>
            <w:bottom w:val="none" w:sz="0" w:space="0" w:color="auto"/>
            <w:right w:val="none" w:sz="0" w:space="0" w:color="auto"/>
          </w:divBdr>
          <w:divsChild>
            <w:div w:id="858741524">
              <w:marLeft w:val="0"/>
              <w:marRight w:val="0"/>
              <w:marTop w:val="0"/>
              <w:marBottom w:val="0"/>
              <w:divBdr>
                <w:top w:val="none" w:sz="0" w:space="0" w:color="auto"/>
                <w:left w:val="none" w:sz="0" w:space="0" w:color="auto"/>
                <w:bottom w:val="none" w:sz="0" w:space="0" w:color="auto"/>
                <w:right w:val="none" w:sz="0" w:space="0" w:color="auto"/>
              </w:divBdr>
              <w:divsChild>
                <w:div w:id="69581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560207">
      <w:bodyDiv w:val="1"/>
      <w:marLeft w:val="0"/>
      <w:marRight w:val="0"/>
      <w:marTop w:val="0"/>
      <w:marBottom w:val="0"/>
      <w:divBdr>
        <w:top w:val="none" w:sz="0" w:space="0" w:color="auto"/>
        <w:left w:val="none" w:sz="0" w:space="0" w:color="auto"/>
        <w:bottom w:val="none" w:sz="0" w:space="0" w:color="auto"/>
        <w:right w:val="none" w:sz="0" w:space="0" w:color="auto"/>
      </w:divBdr>
    </w:div>
    <w:div w:id="525675734">
      <w:bodyDiv w:val="1"/>
      <w:marLeft w:val="0"/>
      <w:marRight w:val="0"/>
      <w:marTop w:val="0"/>
      <w:marBottom w:val="0"/>
      <w:divBdr>
        <w:top w:val="none" w:sz="0" w:space="0" w:color="auto"/>
        <w:left w:val="none" w:sz="0" w:space="0" w:color="auto"/>
        <w:bottom w:val="none" w:sz="0" w:space="0" w:color="auto"/>
        <w:right w:val="none" w:sz="0" w:space="0" w:color="auto"/>
      </w:divBdr>
      <w:divsChild>
        <w:div w:id="304893608">
          <w:marLeft w:val="0"/>
          <w:marRight w:val="0"/>
          <w:marTop w:val="0"/>
          <w:marBottom w:val="0"/>
          <w:divBdr>
            <w:top w:val="none" w:sz="0" w:space="0" w:color="auto"/>
            <w:left w:val="none" w:sz="0" w:space="0" w:color="auto"/>
            <w:bottom w:val="none" w:sz="0" w:space="0" w:color="auto"/>
            <w:right w:val="none" w:sz="0" w:space="0" w:color="auto"/>
          </w:divBdr>
        </w:div>
      </w:divsChild>
    </w:div>
    <w:div w:id="525678506">
      <w:bodyDiv w:val="1"/>
      <w:marLeft w:val="0"/>
      <w:marRight w:val="0"/>
      <w:marTop w:val="0"/>
      <w:marBottom w:val="0"/>
      <w:divBdr>
        <w:top w:val="none" w:sz="0" w:space="0" w:color="auto"/>
        <w:left w:val="none" w:sz="0" w:space="0" w:color="auto"/>
        <w:bottom w:val="none" w:sz="0" w:space="0" w:color="auto"/>
        <w:right w:val="none" w:sz="0" w:space="0" w:color="auto"/>
      </w:divBdr>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sChild>
    </w:div>
    <w:div w:id="525756325">
      <w:bodyDiv w:val="1"/>
      <w:marLeft w:val="0"/>
      <w:marRight w:val="0"/>
      <w:marTop w:val="0"/>
      <w:marBottom w:val="0"/>
      <w:divBdr>
        <w:top w:val="none" w:sz="0" w:space="0" w:color="auto"/>
        <w:left w:val="none" w:sz="0" w:space="0" w:color="auto"/>
        <w:bottom w:val="none" w:sz="0" w:space="0" w:color="auto"/>
        <w:right w:val="none" w:sz="0" w:space="0" w:color="auto"/>
      </w:divBdr>
      <w:divsChild>
        <w:div w:id="126554372">
          <w:marLeft w:val="0"/>
          <w:marRight w:val="0"/>
          <w:marTop w:val="0"/>
          <w:marBottom w:val="0"/>
          <w:divBdr>
            <w:top w:val="none" w:sz="0" w:space="0" w:color="auto"/>
            <w:left w:val="none" w:sz="0" w:space="0" w:color="auto"/>
            <w:bottom w:val="none" w:sz="0" w:space="0" w:color="auto"/>
            <w:right w:val="none" w:sz="0" w:space="0" w:color="auto"/>
          </w:divBdr>
          <w:divsChild>
            <w:div w:id="622423918">
              <w:marLeft w:val="0"/>
              <w:marRight w:val="0"/>
              <w:marTop w:val="0"/>
              <w:marBottom w:val="0"/>
              <w:divBdr>
                <w:top w:val="none" w:sz="0" w:space="0" w:color="auto"/>
                <w:left w:val="none" w:sz="0" w:space="0" w:color="auto"/>
                <w:bottom w:val="none" w:sz="0" w:space="0" w:color="auto"/>
                <w:right w:val="none" w:sz="0" w:space="0" w:color="auto"/>
              </w:divBdr>
            </w:div>
          </w:divsChild>
        </w:div>
        <w:div w:id="736589814">
          <w:marLeft w:val="0"/>
          <w:marRight w:val="0"/>
          <w:marTop w:val="0"/>
          <w:marBottom w:val="0"/>
          <w:divBdr>
            <w:top w:val="none" w:sz="0" w:space="0" w:color="auto"/>
            <w:left w:val="none" w:sz="0" w:space="0" w:color="auto"/>
            <w:bottom w:val="none" w:sz="0" w:space="0" w:color="auto"/>
            <w:right w:val="none" w:sz="0" w:space="0" w:color="auto"/>
          </w:divBdr>
        </w:div>
        <w:div w:id="843741457">
          <w:marLeft w:val="0"/>
          <w:marRight w:val="0"/>
          <w:marTop w:val="0"/>
          <w:marBottom w:val="0"/>
          <w:divBdr>
            <w:top w:val="none" w:sz="0" w:space="0" w:color="auto"/>
            <w:left w:val="none" w:sz="0" w:space="0" w:color="auto"/>
            <w:bottom w:val="none" w:sz="0" w:space="0" w:color="auto"/>
            <w:right w:val="none" w:sz="0" w:space="0" w:color="auto"/>
          </w:divBdr>
        </w:div>
      </w:divsChild>
    </w:div>
    <w:div w:id="525946351">
      <w:bodyDiv w:val="1"/>
      <w:marLeft w:val="0"/>
      <w:marRight w:val="0"/>
      <w:marTop w:val="0"/>
      <w:marBottom w:val="0"/>
      <w:divBdr>
        <w:top w:val="none" w:sz="0" w:space="0" w:color="auto"/>
        <w:left w:val="none" w:sz="0" w:space="0" w:color="auto"/>
        <w:bottom w:val="none" w:sz="0" w:space="0" w:color="auto"/>
        <w:right w:val="none" w:sz="0" w:space="0" w:color="auto"/>
      </w:divBdr>
      <w:divsChild>
        <w:div w:id="49040381">
          <w:marLeft w:val="0"/>
          <w:marRight w:val="0"/>
          <w:marTop w:val="0"/>
          <w:marBottom w:val="0"/>
          <w:divBdr>
            <w:top w:val="none" w:sz="0" w:space="0" w:color="auto"/>
            <w:left w:val="none" w:sz="0" w:space="0" w:color="auto"/>
            <w:bottom w:val="none" w:sz="0" w:space="0" w:color="auto"/>
            <w:right w:val="none" w:sz="0" w:space="0" w:color="auto"/>
          </w:divBdr>
        </w:div>
        <w:div w:id="79452904">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258422">
      <w:bodyDiv w:val="1"/>
      <w:marLeft w:val="0"/>
      <w:marRight w:val="0"/>
      <w:marTop w:val="0"/>
      <w:marBottom w:val="0"/>
      <w:divBdr>
        <w:top w:val="none" w:sz="0" w:space="0" w:color="auto"/>
        <w:left w:val="none" w:sz="0" w:space="0" w:color="auto"/>
        <w:bottom w:val="none" w:sz="0" w:space="0" w:color="auto"/>
        <w:right w:val="none" w:sz="0" w:space="0" w:color="auto"/>
      </w:divBdr>
      <w:divsChild>
        <w:div w:id="1395083659">
          <w:marLeft w:val="0"/>
          <w:marRight w:val="0"/>
          <w:marTop w:val="0"/>
          <w:marBottom w:val="0"/>
          <w:divBdr>
            <w:top w:val="none" w:sz="0" w:space="0" w:color="auto"/>
            <w:left w:val="none" w:sz="0" w:space="0" w:color="auto"/>
            <w:bottom w:val="none" w:sz="0" w:space="0" w:color="auto"/>
            <w:right w:val="none" w:sz="0" w:space="0" w:color="auto"/>
          </w:divBdr>
          <w:divsChild>
            <w:div w:id="129369381">
              <w:marLeft w:val="0"/>
              <w:marRight w:val="0"/>
              <w:marTop w:val="0"/>
              <w:marBottom w:val="0"/>
              <w:divBdr>
                <w:top w:val="none" w:sz="0" w:space="0" w:color="auto"/>
                <w:left w:val="none" w:sz="0" w:space="0" w:color="auto"/>
                <w:bottom w:val="none" w:sz="0" w:space="0" w:color="auto"/>
                <w:right w:val="none" w:sz="0" w:space="0" w:color="auto"/>
              </w:divBdr>
              <w:divsChild>
                <w:div w:id="1886678204">
                  <w:marLeft w:val="0"/>
                  <w:marRight w:val="0"/>
                  <w:marTop w:val="0"/>
                  <w:marBottom w:val="0"/>
                  <w:divBdr>
                    <w:top w:val="none" w:sz="0" w:space="0" w:color="auto"/>
                    <w:left w:val="none" w:sz="0" w:space="0" w:color="auto"/>
                    <w:bottom w:val="none" w:sz="0" w:space="0" w:color="auto"/>
                    <w:right w:val="none" w:sz="0" w:space="0" w:color="auto"/>
                  </w:divBdr>
                  <w:divsChild>
                    <w:div w:id="633020928">
                      <w:marLeft w:val="0"/>
                      <w:marRight w:val="0"/>
                      <w:marTop w:val="0"/>
                      <w:marBottom w:val="0"/>
                      <w:divBdr>
                        <w:top w:val="none" w:sz="0" w:space="0" w:color="auto"/>
                        <w:left w:val="none" w:sz="0" w:space="0" w:color="auto"/>
                        <w:bottom w:val="none" w:sz="0" w:space="0" w:color="auto"/>
                        <w:right w:val="none" w:sz="0" w:space="0" w:color="auto"/>
                      </w:divBdr>
                    </w:div>
                    <w:div w:id="169569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267803">
          <w:marLeft w:val="0"/>
          <w:marRight w:val="0"/>
          <w:marTop w:val="0"/>
          <w:marBottom w:val="0"/>
          <w:divBdr>
            <w:top w:val="none" w:sz="0" w:space="0" w:color="auto"/>
            <w:left w:val="none" w:sz="0" w:space="0" w:color="auto"/>
            <w:bottom w:val="none" w:sz="0" w:space="0" w:color="auto"/>
            <w:right w:val="none" w:sz="0" w:space="0" w:color="auto"/>
          </w:divBdr>
          <w:divsChild>
            <w:div w:id="649869932">
              <w:marLeft w:val="0"/>
              <w:marRight w:val="0"/>
              <w:marTop w:val="0"/>
              <w:marBottom w:val="0"/>
              <w:divBdr>
                <w:top w:val="none" w:sz="0" w:space="0" w:color="auto"/>
                <w:left w:val="none" w:sz="0" w:space="0" w:color="auto"/>
                <w:bottom w:val="none" w:sz="0" w:space="0" w:color="auto"/>
                <w:right w:val="none" w:sz="0" w:space="0" w:color="auto"/>
              </w:divBdr>
              <w:divsChild>
                <w:div w:id="1276517315">
                  <w:marLeft w:val="0"/>
                  <w:marRight w:val="0"/>
                  <w:marTop w:val="0"/>
                  <w:marBottom w:val="0"/>
                  <w:divBdr>
                    <w:top w:val="none" w:sz="0" w:space="0" w:color="auto"/>
                    <w:left w:val="none" w:sz="0" w:space="0" w:color="auto"/>
                    <w:bottom w:val="none" w:sz="0" w:space="0" w:color="auto"/>
                    <w:right w:val="none" w:sz="0" w:space="0" w:color="auto"/>
                  </w:divBdr>
                  <w:divsChild>
                    <w:div w:id="719790985">
                      <w:marLeft w:val="0"/>
                      <w:marRight w:val="0"/>
                      <w:marTop w:val="0"/>
                      <w:marBottom w:val="0"/>
                      <w:divBdr>
                        <w:top w:val="none" w:sz="0" w:space="0" w:color="auto"/>
                        <w:left w:val="none" w:sz="0" w:space="0" w:color="auto"/>
                        <w:bottom w:val="none" w:sz="0" w:space="0" w:color="auto"/>
                        <w:right w:val="none" w:sz="0" w:space="0" w:color="auto"/>
                      </w:divBdr>
                      <w:divsChild>
                        <w:div w:id="1683244021">
                          <w:marLeft w:val="0"/>
                          <w:marRight w:val="0"/>
                          <w:marTop w:val="0"/>
                          <w:marBottom w:val="0"/>
                          <w:divBdr>
                            <w:top w:val="none" w:sz="0" w:space="0" w:color="auto"/>
                            <w:left w:val="none" w:sz="0" w:space="0" w:color="auto"/>
                            <w:bottom w:val="none" w:sz="0" w:space="0" w:color="auto"/>
                            <w:right w:val="none" w:sz="0" w:space="0" w:color="auto"/>
                          </w:divBdr>
                          <w:divsChild>
                            <w:div w:id="1620723720">
                              <w:marLeft w:val="0"/>
                              <w:marRight w:val="0"/>
                              <w:marTop w:val="0"/>
                              <w:marBottom w:val="0"/>
                              <w:divBdr>
                                <w:top w:val="none" w:sz="0" w:space="0" w:color="auto"/>
                                <w:left w:val="none" w:sz="0" w:space="0" w:color="auto"/>
                                <w:bottom w:val="none" w:sz="0" w:space="0" w:color="auto"/>
                                <w:right w:val="none" w:sz="0" w:space="0" w:color="auto"/>
                              </w:divBdr>
                              <w:divsChild>
                                <w:div w:id="1983004258">
                                  <w:marLeft w:val="0"/>
                                  <w:marRight w:val="0"/>
                                  <w:marTop w:val="0"/>
                                  <w:marBottom w:val="0"/>
                                  <w:divBdr>
                                    <w:top w:val="none" w:sz="0" w:space="0" w:color="auto"/>
                                    <w:left w:val="none" w:sz="0" w:space="0" w:color="auto"/>
                                    <w:bottom w:val="none" w:sz="0" w:space="0" w:color="auto"/>
                                    <w:right w:val="none" w:sz="0" w:space="0" w:color="auto"/>
                                  </w:divBdr>
                                </w:div>
                              </w:divsChild>
                            </w:div>
                            <w:div w:id="185533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6409281">
      <w:bodyDiv w:val="1"/>
      <w:marLeft w:val="0"/>
      <w:marRight w:val="0"/>
      <w:marTop w:val="0"/>
      <w:marBottom w:val="0"/>
      <w:divBdr>
        <w:top w:val="none" w:sz="0" w:space="0" w:color="auto"/>
        <w:left w:val="none" w:sz="0" w:space="0" w:color="auto"/>
        <w:bottom w:val="none" w:sz="0" w:space="0" w:color="auto"/>
        <w:right w:val="none" w:sz="0" w:space="0" w:color="auto"/>
      </w:divBdr>
    </w:div>
    <w:div w:id="526606676">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867666">
      <w:bodyDiv w:val="1"/>
      <w:marLeft w:val="0"/>
      <w:marRight w:val="0"/>
      <w:marTop w:val="0"/>
      <w:marBottom w:val="0"/>
      <w:divBdr>
        <w:top w:val="none" w:sz="0" w:space="0" w:color="auto"/>
        <w:left w:val="none" w:sz="0" w:space="0" w:color="auto"/>
        <w:bottom w:val="none" w:sz="0" w:space="0" w:color="auto"/>
        <w:right w:val="none" w:sz="0" w:space="0" w:color="auto"/>
      </w:divBdr>
      <w:divsChild>
        <w:div w:id="332343174">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
    <w:div w:id="526992841">
      <w:bodyDiv w:val="1"/>
      <w:marLeft w:val="0"/>
      <w:marRight w:val="0"/>
      <w:marTop w:val="0"/>
      <w:marBottom w:val="0"/>
      <w:divBdr>
        <w:top w:val="none" w:sz="0" w:space="0" w:color="auto"/>
        <w:left w:val="none" w:sz="0" w:space="0" w:color="auto"/>
        <w:bottom w:val="none" w:sz="0" w:space="0" w:color="auto"/>
        <w:right w:val="none" w:sz="0" w:space="0" w:color="auto"/>
      </w:divBdr>
      <w:divsChild>
        <w:div w:id="313340881">
          <w:marLeft w:val="0"/>
          <w:marRight w:val="0"/>
          <w:marTop w:val="300"/>
          <w:marBottom w:val="300"/>
          <w:divBdr>
            <w:top w:val="none" w:sz="0" w:space="0" w:color="auto"/>
            <w:left w:val="none" w:sz="0" w:space="0" w:color="auto"/>
            <w:bottom w:val="none" w:sz="0" w:space="0" w:color="auto"/>
            <w:right w:val="none" w:sz="0" w:space="0" w:color="auto"/>
          </w:divBdr>
          <w:divsChild>
            <w:div w:id="657653854">
              <w:marLeft w:val="0"/>
              <w:marRight w:val="0"/>
              <w:marTop w:val="0"/>
              <w:marBottom w:val="0"/>
              <w:divBdr>
                <w:top w:val="none" w:sz="0" w:space="0" w:color="auto"/>
                <w:left w:val="none" w:sz="0" w:space="0" w:color="auto"/>
                <w:bottom w:val="none" w:sz="0" w:space="0" w:color="auto"/>
                <w:right w:val="none" w:sz="0" w:space="0" w:color="auto"/>
              </w:divBdr>
            </w:div>
          </w:divsChild>
        </w:div>
        <w:div w:id="418872570">
          <w:marLeft w:val="0"/>
          <w:marRight w:val="0"/>
          <w:marTop w:val="30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27374681">
      <w:bodyDiv w:val="1"/>
      <w:marLeft w:val="0"/>
      <w:marRight w:val="0"/>
      <w:marTop w:val="0"/>
      <w:marBottom w:val="0"/>
      <w:divBdr>
        <w:top w:val="none" w:sz="0" w:space="0" w:color="auto"/>
        <w:left w:val="none" w:sz="0" w:space="0" w:color="auto"/>
        <w:bottom w:val="none" w:sz="0" w:space="0" w:color="auto"/>
        <w:right w:val="none" w:sz="0" w:space="0" w:color="auto"/>
      </w:divBdr>
      <w:divsChild>
        <w:div w:id="332532264">
          <w:marLeft w:val="0"/>
          <w:marRight w:val="0"/>
          <w:marTop w:val="0"/>
          <w:marBottom w:val="0"/>
          <w:divBdr>
            <w:top w:val="none" w:sz="0" w:space="0" w:color="auto"/>
            <w:left w:val="none" w:sz="0" w:space="0" w:color="auto"/>
            <w:bottom w:val="none" w:sz="0" w:space="0" w:color="auto"/>
            <w:right w:val="none" w:sz="0" w:space="0" w:color="auto"/>
          </w:divBdr>
          <w:divsChild>
            <w:div w:id="8393199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27716073">
      <w:bodyDiv w:val="1"/>
      <w:marLeft w:val="0"/>
      <w:marRight w:val="0"/>
      <w:marTop w:val="0"/>
      <w:marBottom w:val="0"/>
      <w:divBdr>
        <w:top w:val="none" w:sz="0" w:space="0" w:color="auto"/>
        <w:left w:val="none" w:sz="0" w:space="0" w:color="auto"/>
        <w:bottom w:val="none" w:sz="0" w:space="0" w:color="auto"/>
        <w:right w:val="none" w:sz="0" w:space="0" w:color="auto"/>
      </w:divBdr>
    </w:div>
    <w:div w:id="527764998">
      <w:bodyDiv w:val="1"/>
      <w:marLeft w:val="0"/>
      <w:marRight w:val="0"/>
      <w:marTop w:val="0"/>
      <w:marBottom w:val="0"/>
      <w:divBdr>
        <w:top w:val="none" w:sz="0" w:space="0" w:color="auto"/>
        <w:left w:val="none" w:sz="0" w:space="0" w:color="auto"/>
        <w:bottom w:val="none" w:sz="0" w:space="0" w:color="auto"/>
        <w:right w:val="none" w:sz="0" w:space="0" w:color="auto"/>
      </w:divBdr>
    </w:div>
    <w:div w:id="527909461">
      <w:bodyDiv w:val="1"/>
      <w:marLeft w:val="0"/>
      <w:marRight w:val="0"/>
      <w:marTop w:val="0"/>
      <w:marBottom w:val="0"/>
      <w:divBdr>
        <w:top w:val="none" w:sz="0" w:space="0" w:color="auto"/>
        <w:left w:val="none" w:sz="0" w:space="0" w:color="auto"/>
        <w:bottom w:val="none" w:sz="0" w:space="0" w:color="auto"/>
        <w:right w:val="none" w:sz="0" w:space="0" w:color="auto"/>
      </w:divBdr>
    </w:div>
    <w:div w:id="528370966">
      <w:bodyDiv w:val="1"/>
      <w:marLeft w:val="0"/>
      <w:marRight w:val="0"/>
      <w:marTop w:val="0"/>
      <w:marBottom w:val="0"/>
      <w:divBdr>
        <w:top w:val="none" w:sz="0" w:space="0" w:color="auto"/>
        <w:left w:val="none" w:sz="0" w:space="0" w:color="auto"/>
        <w:bottom w:val="none" w:sz="0" w:space="0" w:color="auto"/>
        <w:right w:val="none" w:sz="0" w:space="0" w:color="auto"/>
      </w:divBdr>
    </w:div>
    <w:div w:id="528422299">
      <w:bodyDiv w:val="1"/>
      <w:marLeft w:val="0"/>
      <w:marRight w:val="0"/>
      <w:marTop w:val="0"/>
      <w:marBottom w:val="0"/>
      <w:divBdr>
        <w:top w:val="none" w:sz="0" w:space="0" w:color="auto"/>
        <w:left w:val="none" w:sz="0" w:space="0" w:color="auto"/>
        <w:bottom w:val="none" w:sz="0" w:space="0" w:color="auto"/>
        <w:right w:val="none" w:sz="0" w:space="0" w:color="auto"/>
      </w:divBdr>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565824">
      <w:bodyDiv w:val="1"/>
      <w:marLeft w:val="0"/>
      <w:marRight w:val="0"/>
      <w:marTop w:val="0"/>
      <w:marBottom w:val="0"/>
      <w:divBdr>
        <w:top w:val="none" w:sz="0" w:space="0" w:color="auto"/>
        <w:left w:val="none" w:sz="0" w:space="0" w:color="auto"/>
        <w:bottom w:val="none" w:sz="0" w:space="0" w:color="auto"/>
        <w:right w:val="none" w:sz="0" w:space="0" w:color="auto"/>
      </w:divBdr>
      <w:divsChild>
        <w:div w:id="254481270">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
    <w:div w:id="528835455">
      <w:bodyDiv w:val="1"/>
      <w:marLeft w:val="0"/>
      <w:marRight w:val="0"/>
      <w:marTop w:val="0"/>
      <w:marBottom w:val="0"/>
      <w:divBdr>
        <w:top w:val="none" w:sz="0" w:space="0" w:color="auto"/>
        <w:left w:val="none" w:sz="0" w:space="0" w:color="auto"/>
        <w:bottom w:val="none" w:sz="0" w:space="0" w:color="auto"/>
        <w:right w:val="none" w:sz="0" w:space="0" w:color="auto"/>
      </w:divBdr>
    </w:div>
    <w:div w:id="529101113">
      <w:bodyDiv w:val="1"/>
      <w:marLeft w:val="0"/>
      <w:marRight w:val="0"/>
      <w:marTop w:val="0"/>
      <w:marBottom w:val="0"/>
      <w:divBdr>
        <w:top w:val="none" w:sz="0" w:space="0" w:color="auto"/>
        <w:left w:val="none" w:sz="0" w:space="0" w:color="auto"/>
        <w:bottom w:val="none" w:sz="0" w:space="0" w:color="auto"/>
        <w:right w:val="none" w:sz="0" w:space="0" w:color="auto"/>
      </w:divBdr>
      <w:divsChild>
        <w:div w:id="165479880">
          <w:marLeft w:val="0"/>
          <w:marRight w:val="0"/>
          <w:marTop w:val="150"/>
          <w:marBottom w:val="150"/>
          <w:divBdr>
            <w:top w:val="single" w:sz="6" w:space="4" w:color="D7D7D7"/>
            <w:left w:val="none" w:sz="0" w:space="0" w:color="auto"/>
            <w:bottom w:val="single" w:sz="6" w:space="4" w:color="D7D7D7"/>
            <w:right w:val="none" w:sz="0" w:space="0" w:color="auto"/>
          </w:divBdr>
        </w:div>
      </w:divsChild>
    </w:div>
    <w:div w:id="529412448">
      <w:bodyDiv w:val="1"/>
      <w:marLeft w:val="0"/>
      <w:marRight w:val="0"/>
      <w:marTop w:val="0"/>
      <w:marBottom w:val="0"/>
      <w:divBdr>
        <w:top w:val="none" w:sz="0" w:space="0" w:color="auto"/>
        <w:left w:val="none" w:sz="0" w:space="0" w:color="auto"/>
        <w:bottom w:val="none" w:sz="0" w:space="0" w:color="auto"/>
        <w:right w:val="none" w:sz="0" w:space="0" w:color="auto"/>
      </w:divBdr>
      <w:divsChild>
        <w:div w:id="893852636">
          <w:marLeft w:val="0"/>
          <w:marRight w:val="0"/>
          <w:marTop w:val="0"/>
          <w:marBottom w:val="0"/>
          <w:divBdr>
            <w:top w:val="none" w:sz="0" w:space="0" w:color="auto"/>
            <w:left w:val="none" w:sz="0" w:space="0" w:color="auto"/>
            <w:bottom w:val="none" w:sz="0" w:space="0" w:color="auto"/>
            <w:right w:val="none" w:sz="0" w:space="0" w:color="auto"/>
          </w:divBdr>
        </w:div>
        <w:div w:id="904492591">
          <w:marLeft w:val="0"/>
          <w:marRight w:val="0"/>
          <w:marTop w:val="0"/>
          <w:marBottom w:val="0"/>
          <w:divBdr>
            <w:top w:val="none" w:sz="0" w:space="0" w:color="auto"/>
            <w:left w:val="none" w:sz="0" w:space="0" w:color="auto"/>
            <w:bottom w:val="none" w:sz="0" w:space="0" w:color="auto"/>
            <w:right w:val="none" w:sz="0" w:space="0" w:color="auto"/>
          </w:divBdr>
          <w:divsChild>
            <w:div w:id="8837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17720">
      <w:bodyDiv w:val="1"/>
      <w:marLeft w:val="0"/>
      <w:marRight w:val="0"/>
      <w:marTop w:val="0"/>
      <w:marBottom w:val="0"/>
      <w:divBdr>
        <w:top w:val="none" w:sz="0" w:space="0" w:color="auto"/>
        <w:left w:val="none" w:sz="0" w:space="0" w:color="auto"/>
        <w:bottom w:val="none" w:sz="0" w:space="0" w:color="auto"/>
        <w:right w:val="none" w:sz="0" w:space="0" w:color="auto"/>
      </w:divBdr>
      <w:divsChild>
        <w:div w:id="546724824">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562717">
      <w:bodyDiv w:val="1"/>
      <w:marLeft w:val="0"/>
      <w:marRight w:val="0"/>
      <w:marTop w:val="0"/>
      <w:marBottom w:val="0"/>
      <w:divBdr>
        <w:top w:val="none" w:sz="0" w:space="0" w:color="auto"/>
        <w:left w:val="none" w:sz="0" w:space="0" w:color="auto"/>
        <w:bottom w:val="none" w:sz="0" w:space="0" w:color="auto"/>
        <w:right w:val="none" w:sz="0" w:space="0" w:color="auto"/>
      </w:divBdr>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0651430">
      <w:bodyDiv w:val="1"/>
      <w:marLeft w:val="0"/>
      <w:marRight w:val="0"/>
      <w:marTop w:val="0"/>
      <w:marBottom w:val="0"/>
      <w:divBdr>
        <w:top w:val="none" w:sz="0" w:space="0" w:color="auto"/>
        <w:left w:val="none" w:sz="0" w:space="0" w:color="auto"/>
        <w:bottom w:val="none" w:sz="0" w:space="0" w:color="auto"/>
        <w:right w:val="none" w:sz="0" w:space="0" w:color="auto"/>
      </w:divBdr>
      <w:divsChild>
        <w:div w:id="167602334">
          <w:marLeft w:val="0"/>
          <w:marRight w:val="0"/>
          <w:marTop w:val="0"/>
          <w:marBottom w:val="0"/>
          <w:divBdr>
            <w:top w:val="none" w:sz="0" w:space="0" w:color="auto"/>
            <w:left w:val="none" w:sz="0" w:space="0" w:color="auto"/>
            <w:bottom w:val="none" w:sz="0" w:space="0" w:color="auto"/>
            <w:right w:val="none" w:sz="0" w:space="0" w:color="auto"/>
          </w:divBdr>
        </w:div>
      </w:divsChild>
    </w:div>
    <w:div w:id="530999775">
      <w:bodyDiv w:val="1"/>
      <w:marLeft w:val="0"/>
      <w:marRight w:val="0"/>
      <w:marTop w:val="0"/>
      <w:marBottom w:val="0"/>
      <w:divBdr>
        <w:top w:val="none" w:sz="0" w:space="0" w:color="auto"/>
        <w:left w:val="none" w:sz="0" w:space="0" w:color="auto"/>
        <w:bottom w:val="none" w:sz="0" w:space="0" w:color="auto"/>
        <w:right w:val="none" w:sz="0" w:space="0" w:color="auto"/>
      </w:divBdr>
    </w:div>
    <w:div w:id="531386352">
      <w:bodyDiv w:val="1"/>
      <w:marLeft w:val="0"/>
      <w:marRight w:val="0"/>
      <w:marTop w:val="0"/>
      <w:marBottom w:val="0"/>
      <w:divBdr>
        <w:top w:val="none" w:sz="0" w:space="0" w:color="auto"/>
        <w:left w:val="none" w:sz="0" w:space="0" w:color="auto"/>
        <w:bottom w:val="none" w:sz="0" w:space="0" w:color="auto"/>
        <w:right w:val="none" w:sz="0" w:space="0" w:color="auto"/>
      </w:divBdr>
    </w:div>
    <w:div w:id="531498534">
      <w:bodyDiv w:val="1"/>
      <w:marLeft w:val="0"/>
      <w:marRight w:val="0"/>
      <w:marTop w:val="0"/>
      <w:marBottom w:val="0"/>
      <w:divBdr>
        <w:top w:val="none" w:sz="0" w:space="0" w:color="auto"/>
        <w:left w:val="none" w:sz="0" w:space="0" w:color="auto"/>
        <w:bottom w:val="none" w:sz="0" w:space="0" w:color="auto"/>
        <w:right w:val="none" w:sz="0" w:space="0" w:color="auto"/>
      </w:divBdr>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1574953">
      <w:bodyDiv w:val="1"/>
      <w:marLeft w:val="0"/>
      <w:marRight w:val="0"/>
      <w:marTop w:val="0"/>
      <w:marBottom w:val="0"/>
      <w:divBdr>
        <w:top w:val="none" w:sz="0" w:space="0" w:color="auto"/>
        <w:left w:val="none" w:sz="0" w:space="0" w:color="auto"/>
        <w:bottom w:val="none" w:sz="0" w:space="0" w:color="auto"/>
        <w:right w:val="none" w:sz="0" w:space="0" w:color="auto"/>
      </w:divBdr>
      <w:divsChild>
        <w:div w:id="129784329">
          <w:marLeft w:val="0"/>
          <w:marRight w:val="0"/>
          <w:marTop w:val="0"/>
          <w:marBottom w:val="0"/>
          <w:divBdr>
            <w:top w:val="none" w:sz="0" w:space="0" w:color="auto"/>
            <w:left w:val="none" w:sz="0" w:space="0" w:color="auto"/>
            <w:bottom w:val="none" w:sz="0" w:space="0" w:color="auto"/>
            <w:right w:val="none" w:sz="0" w:space="0" w:color="auto"/>
          </w:divBdr>
        </w:div>
        <w:div w:id="8470162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31654480">
      <w:bodyDiv w:val="1"/>
      <w:marLeft w:val="0"/>
      <w:marRight w:val="0"/>
      <w:marTop w:val="0"/>
      <w:marBottom w:val="0"/>
      <w:divBdr>
        <w:top w:val="none" w:sz="0" w:space="0" w:color="auto"/>
        <w:left w:val="none" w:sz="0" w:space="0" w:color="auto"/>
        <w:bottom w:val="none" w:sz="0" w:space="0" w:color="auto"/>
        <w:right w:val="none" w:sz="0" w:space="0" w:color="auto"/>
      </w:divBdr>
      <w:divsChild>
        <w:div w:id="605232174">
          <w:marLeft w:val="0"/>
          <w:marRight w:val="0"/>
          <w:marTop w:val="0"/>
          <w:marBottom w:val="0"/>
          <w:divBdr>
            <w:top w:val="none" w:sz="0" w:space="0" w:color="auto"/>
            <w:left w:val="none" w:sz="0" w:space="0" w:color="auto"/>
            <w:bottom w:val="none" w:sz="0" w:space="0" w:color="auto"/>
            <w:right w:val="none" w:sz="0" w:space="0" w:color="auto"/>
          </w:divBdr>
        </w:div>
      </w:divsChild>
    </w:div>
    <w:div w:id="531844423">
      <w:bodyDiv w:val="1"/>
      <w:marLeft w:val="0"/>
      <w:marRight w:val="0"/>
      <w:marTop w:val="0"/>
      <w:marBottom w:val="0"/>
      <w:divBdr>
        <w:top w:val="none" w:sz="0" w:space="0" w:color="auto"/>
        <w:left w:val="none" w:sz="0" w:space="0" w:color="auto"/>
        <w:bottom w:val="none" w:sz="0" w:space="0" w:color="auto"/>
        <w:right w:val="none" w:sz="0" w:space="0" w:color="auto"/>
      </w:divBdr>
      <w:divsChild>
        <w:div w:id="739597686">
          <w:marLeft w:val="0"/>
          <w:marRight w:val="0"/>
          <w:marTop w:val="0"/>
          <w:marBottom w:val="0"/>
          <w:divBdr>
            <w:top w:val="none" w:sz="0" w:space="0" w:color="auto"/>
            <w:left w:val="none" w:sz="0" w:space="0" w:color="auto"/>
            <w:bottom w:val="none" w:sz="0" w:space="0" w:color="auto"/>
            <w:right w:val="none" w:sz="0" w:space="0" w:color="auto"/>
          </w:divBdr>
        </w:div>
      </w:divsChild>
    </w:div>
    <w:div w:id="531962891">
      <w:bodyDiv w:val="1"/>
      <w:marLeft w:val="0"/>
      <w:marRight w:val="0"/>
      <w:marTop w:val="0"/>
      <w:marBottom w:val="0"/>
      <w:divBdr>
        <w:top w:val="none" w:sz="0" w:space="0" w:color="auto"/>
        <w:left w:val="none" w:sz="0" w:space="0" w:color="auto"/>
        <w:bottom w:val="none" w:sz="0" w:space="0" w:color="auto"/>
        <w:right w:val="none" w:sz="0" w:space="0" w:color="auto"/>
      </w:divBdr>
      <w:divsChild>
        <w:div w:id="916473128">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2228286">
      <w:bodyDiv w:val="1"/>
      <w:marLeft w:val="0"/>
      <w:marRight w:val="0"/>
      <w:marTop w:val="0"/>
      <w:marBottom w:val="0"/>
      <w:divBdr>
        <w:top w:val="none" w:sz="0" w:space="0" w:color="auto"/>
        <w:left w:val="none" w:sz="0" w:space="0" w:color="auto"/>
        <w:bottom w:val="none" w:sz="0" w:space="0" w:color="auto"/>
        <w:right w:val="none" w:sz="0" w:space="0" w:color="auto"/>
      </w:divBdr>
    </w:div>
    <w:div w:id="532504483">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81272">
      <w:bodyDiv w:val="1"/>
      <w:marLeft w:val="0"/>
      <w:marRight w:val="0"/>
      <w:marTop w:val="0"/>
      <w:marBottom w:val="0"/>
      <w:divBdr>
        <w:top w:val="none" w:sz="0" w:space="0" w:color="auto"/>
        <w:left w:val="none" w:sz="0" w:space="0" w:color="auto"/>
        <w:bottom w:val="none" w:sz="0" w:space="0" w:color="auto"/>
        <w:right w:val="none" w:sz="0" w:space="0" w:color="auto"/>
      </w:divBdr>
    </w:div>
    <w:div w:id="533881441">
      <w:bodyDiv w:val="1"/>
      <w:marLeft w:val="0"/>
      <w:marRight w:val="0"/>
      <w:marTop w:val="0"/>
      <w:marBottom w:val="0"/>
      <w:divBdr>
        <w:top w:val="none" w:sz="0" w:space="0" w:color="auto"/>
        <w:left w:val="none" w:sz="0" w:space="0" w:color="auto"/>
        <w:bottom w:val="none" w:sz="0" w:space="0" w:color="auto"/>
        <w:right w:val="none" w:sz="0" w:space="0" w:color="auto"/>
      </w:divBdr>
    </w:div>
    <w:div w:id="533882467">
      <w:bodyDiv w:val="1"/>
      <w:marLeft w:val="0"/>
      <w:marRight w:val="0"/>
      <w:marTop w:val="0"/>
      <w:marBottom w:val="0"/>
      <w:divBdr>
        <w:top w:val="none" w:sz="0" w:space="0" w:color="auto"/>
        <w:left w:val="none" w:sz="0" w:space="0" w:color="auto"/>
        <w:bottom w:val="none" w:sz="0" w:space="0" w:color="auto"/>
        <w:right w:val="none" w:sz="0" w:space="0" w:color="auto"/>
      </w:divBdr>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sChild>
    </w:div>
    <w:div w:id="534122576">
      <w:bodyDiv w:val="1"/>
      <w:marLeft w:val="0"/>
      <w:marRight w:val="0"/>
      <w:marTop w:val="0"/>
      <w:marBottom w:val="0"/>
      <w:divBdr>
        <w:top w:val="none" w:sz="0" w:space="0" w:color="auto"/>
        <w:left w:val="none" w:sz="0" w:space="0" w:color="auto"/>
        <w:bottom w:val="none" w:sz="0" w:space="0" w:color="auto"/>
        <w:right w:val="none" w:sz="0" w:space="0" w:color="auto"/>
      </w:divBdr>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661153">
      <w:bodyDiv w:val="1"/>
      <w:marLeft w:val="0"/>
      <w:marRight w:val="0"/>
      <w:marTop w:val="0"/>
      <w:marBottom w:val="0"/>
      <w:divBdr>
        <w:top w:val="none" w:sz="0" w:space="0" w:color="auto"/>
        <w:left w:val="none" w:sz="0" w:space="0" w:color="auto"/>
        <w:bottom w:val="none" w:sz="0" w:space="0" w:color="auto"/>
        <w:right w:val="none" w:sz="0" w:space="0" w:color="auto"/>
      </w:divBdr>
    </w:div>
    <w:div w:id="53478075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854983">
      <w:bodyDiv w:val="1"/>
      <w:marLeft w:val="0"/>
      <w:marRight w:val="0"/>
      <w:marTop w:val="0"/>
      <w:marBottom w:val="0"/>
      <w:divBdr>
        <w:top w:val="none" w:sz="0" w:space="0" w:color="auto"/>
        <w:left w:val="none" w:sz="0" w:space="0" w:color="auto"/>
        <w:bottom w:val="none" w:sz="0" w:space="0" w:color="auto"/>
        <w:right w:val="none" w:sz="0" w:space="0" w:color="auto"/>
      </w:divBdr>
    </w:div>
    <w:div w:id="534931700">
      <w:bodyDiv w:val="1"/>
      <w:marLeft w:val="0"/>
      <w:marRight w:val="0"/>
      <w:marTop w:val="0"/>
      <w:marBottom w:val="0"/>
      <w:divBdr>
        <w:top w:val="none" w:sz="0" w:space="0" w:color="auto"/>
        <w:left w:val="none" w:sz="0" w:space="0" w:color="auto"/>
        <w:bottom w:val="none" w:sz="0" w:space="0" w:color="auto"/>
        <w:right w:val="none" w:sz="0" w:space="0" w:color="auto"/>
      </w:divBdr>
    </w:div>
    <w:div w:id="535049615">
      <w:bodyDiv w:val="1"/>
      <w:marLeft w:val="0"/>
      <w:marRight w:val="0"/>
      <w:marTop w:val="0"/>
      <w:marBottom w:val="0"/>
      <w:divBdr>
        <w:top w:val="none" w:sz="0" w:space="0" w:color="auto"/>
        <w:left w:val="none" w:sz="0" w:space="0" w:color="auto"/>
        <w:bottom w:val="none" w:sz="0" w:space="0" w:color="auto"/>
        <w:right w:val="none" w:sz="0" w:space="0" w:color="auto"/>
      </w:divBdr>
      <w:divsChild>
        <w:div w:id="62797356">
          <w:marLeft w:val="0"/>
          <w:marRight w:val="0"/>
          <w:marTop w:val="300"/>
          <w:marBottom w:val="300"/>
          <w:divBdr>
            <w:top w:val="none" w:sz="0" w:space="0" w:color="auto"/>
            <w:left w:val="none" w:sz="0" w:space="0" w:color="auto"/>
            <w:bottom w:val="none" w:sz="0" w:space="0" w:color="auto"/>
            <w:right w:val="none" w:sz="0" w:space="0" w:color="auto"/>
          </w:divBdr>
          <w:divsChild>
            <w:div w:id="706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050308">
      <w:bodyDiv w:val="1"/>
      <w:marLeft w:val="0"/>
      <w:marRight w:val="0"/>
      <w:marTop w:val="0"/>
      <w:marBottom w:val="0"/>
      <w:divBdr>
        <w:top w:val="none" w:sz="0" w:space="0" w:color="auto"/>
        <w:left w:val="none" w:sz="0" w:space="0" w:color="auto"/>
        <w:bottom w:val="none" w:sz="0" w:space="0" w:color="auto"/>
        <w:right w:val="none" w:sz="0" w:space="0" w:color="auto"/>
      </w:divBdr>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sChild>
    </w:div>
    <w:div w:id="535434906">
      <w:bodyDiv w:val="1"/>
      <w:marLeft w:val="0"/>
      <w:marRight w:val="0"/>
      <w:marTop w:val="0"/>
      <w:marBottom w:val="0"/>
      <w:divBdr>
        <w:top w:val="none" w:sz="0" w:space="0" w:color="auto"/>
        <w:left w:val="none" w:sz="0" w:space="0" w:color="auto"/>
        <w:bottom w:val="none" w:sz="0" w:space="0" w:color="auto"/>
        <w:right w:val="none" w:sz="0" w:space="0" w:color="auto"/>
      </w:divBdr>
    </w:div>
    <w:div w:id="535967556">
      <w:bodyDiv w:val="1"/>
      <w:marLeft w:val="0"/>
      <w:marRight w:val="0"/>
      <w:marTop w:val="0"/>
      <w:marBottom w:val="0"/>
      <w:divBdr>
        <w:top w:val="none" w:sz="0" w:space="0" w:color="auto"/>
        <w:left w:val="none" w:sz="0" w:space="0" w:color="auto"/>
        <w:bottom w:val="none" w:sz="0" w:space="0" w:color="auto"/>
        <w:right w:val="none" w:sz="0" w:space="0" w:color="auto"/>
      </w:divBdr>
    </w:div>
    <w:div w:id="535972353">
      <w:bodyDiv w:val="1"/>
      <w:marLeft w:val="0"/>
      <w:marRight w:val="0"/>
      <w:marTop w:val="0"/>
      <w:marBottom w:val="0"/>
      <w:divBdr>
        <w:top w:val="none" w:sz="0" w:space="0" w:color="auto"/>
        <w:left w:val="none" w:sz="0" w:space="0" w:color="auto"/>
        <w:bottom w:val="none" w:sz="0" w:space="0" w:color="auto"/>
        <w:right w:val="none" w:sz="0" w:space="0" w:color="auto"/>
      </w:divBdr>
      <w:divsChild>
        <w:div w:id="317657341">
          <w:marLeft w:val="0"/>
          <w:marRight w:val="0"/>
          <w:marTop w:val="0"/>
          <w:marBottom w:val="0"/>
          <w:divBdr>
            <w:top w:val="none" w:sz="0" w:space="0" w:color="auto"/>
            <w:left w:val="none" w:sz="0" w:space="0" w:color="auto"/>
            <w:bottom w:val="none" w:sz="0" w:space="0" w:color="auto"/>
            <w:right w:val="none" w:sz="0" w:space="0" w:color="auto"/>
          </w:divBdr>
          <w:divsChild>
            <w:div w:id="651105869">
              <w:marLeft w:val="0"/>
              <w:marRight w:val="0"/>
              <w:marTop w:val="0"/>
              <w:marBottom w:val="0"/>
              <w:divBdr>
                <w:top w:val="none" w:sz="0" w:space="0" w:color="auto"/>
                <w:left w:val="none" w:sz="0" w:space="0" w:color="auto"/>
                <w:bottom w:val="none" w:sz="0" w:space="0" w:color="auto"/>
                <w:right w:val="none" w:sz="0" w:space="0" w:color="auto"/>
              </w:divBdr>
              <w:divsChild>
                <w:div w:id="644118073">
                  <w:marLeft w:val="0"/>
                  <w:marRight w:val="0"/>
                  <w:marTop w:val="0"/>
                  <w:marBottom w:val="0"/>
                  <w:divBdr>
                    <w:top w:val="none" w:sz="0" w:space="0" w:color="auto"/>
                    <w:left w:val="none" w:sz="0" w:space="0" w:color="auto"/>
                    <w:bottom w:val="none" w:sz="0" w:space="0" w:color="auto"/>
                    <w:right w:val="none" w:sz="0" w:space="0" w:color="auto"/>
                  </w:divBdr>
                  <w:divsChild>
                    <w:div w:id="162624554">
                      <w:marLeft w:val="0"/>
                      <w:marRight w:val="0"/>
                      <w:marTop w:val="0"/>
                      <w:marBottom w:val="0"/>
                      <w:divBdr>
                        <w:top w:val="none" w:sz="0" w:space="0" w:color="auto"/>
                        <w:left w:val="none" w:sz="0" w:space="0" w:color="auto"/>
                        <w:bottom w:val="none" w:sz="0" w:space="0" w:color="auto"/>
                        <w:right w:val="none" w:sz="0" w:space="0" w:color="auto"/>
                      </w:divBdr>
                    </w:div>
                    <w:div w:id="19832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088225">
      <w:bodyDiv w:val="1"/>
      <w:marLeft w:val="0"/>
      <w:marRight w:val="0"/>
      <w:marTop w:val="0"/>
      <w:marBottom w:val="0"/>
      <w:divBdr>
        <w:top w:val="none" w:sz="0" w:space="0" w:color="auto"/>
        <w:left w:val="none" w:sz="0" w:space="0" w:color="auto"/>
        <w:bottom w:val="none" w:sz="0" w:space="0" w:color="auto"/>
        <w:right w:val="none" w:sz="0" w:space="0" w:color="auto"/>
      </w:divBdr>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240132">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6938929">
      <w:bodyDiv w:val="1"/>
      <w:marLeft w:val="0"/>
      <w:marRight w:val="0"/>
      <w:marTop w:val="0"/>
      <w:marBottom w:val="0"/>
      <w:divBdr>
        <w:top w:val="none" w:sz="0" w:space="0" w:color="auto"/>
        <w:left w:val="none" w:sz="0" w:space="0" w:color="auto"/>
        <w:bottom w:val="none" w:sz="0" w:space="0" w:color="auto"/>
        <w:right w:val="none" w:sz="0" w:space="0" w:color="auto"/>
      </w:divBdr>
    </w:div>
    <w:div w:id="537085717">
      <w:bodyDiv w:val="1"/>
      <w:marLeft w:val="0"/>
      <w:marRight w:val="0"/>
      <w:marTop w:val="0"/>
      <w:marBottom w:val="0"/>
      <w:divBdr>
        <w:top w:val="none" w:sz="0" w:space="0" w:color="auto"/>
        <w:left w:val="none" w:sz="0" w:space="0" w:color="auto"/>
        <w:bottom w:val="none" w:sz="0" w:space="0" w:color="auto"/>
        <w:right w:val="none" w:sz="0" w:space="0" w:color="auto"/>
      </w:divBdr>
    </w:div>
    <w:div w:id="537204781">
      <w:bodyDiv w:val="1"/>
      <w:marLeft w:val="0"/>
      <w:marRight w:val="0"/>
      <w:marTop w:val="0"/>
      <w:marBottom w:val="0"/>
      <w:divBdr>
        <w:top w:val="none" w:sz="0" w:space="0" w:color="auto"/>
        <w:left w:val="none" w:sz="0" w:space="0" w:color="auto"/>
        <w:bottom w:val="none" w:sz="0" w:space="0" w:color="auto"/>
        <w:right w:val="none" w:sz="0" w:space="0" w:color="auto"/>
      </w:divBdr>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7284570">
      <w:bodyDiv w:val="1"/>
      <w:marLeft w:val="0"/>
      <w:marRight w:val="0"/>
      <w:marTop w:val="0"/>
      <w:marBottom w:val="0"/>
      <w:divBdr>
        <w:top w:val="none" w:sz="0" w:space="0" w:color="auto"/>
        <w:left w:val="none" w:sz="0" w:space="0" w:color="auto"/>
        <w:bottom w:val="none" w:sz="0" w:space="0" w:color="auto"/>
        <w:right w:val="none" w:sz="0" w:space="0" w:color="auto"/>
      </w:divBdr>
    </w:div>
    <w:div w:id="537353948">
      <w:bodyDiv w:val="1"/>
      <w:marLeft w:val="0"/>
      <w:marRight w:val="0"/>
      <w:marTop w:val="0"/>
      <w:marBottom w:val="0"/>
      <w:divBdr>
        <w:top w:val="none" w:sz="0" w:space="0" w:color="auto"/>
        <w:left w:val="none" w:sz="0" w:space="0" w:color="auto"/>
        <w:bottom w:val="none" w:sz="0" w:space="0" w:color="auto"/>
        <w:right w:val="none" w:sz="0" w:space="0" w:color="auto"/>
      </w:divBdr>
    </w:div>
    <w:div w:id="537356715">
      <w:bodyDiv w:val="1"/>
      <w:marLeft w:val="0"/>
      <w:marRight w:val="0"/>
      <w:marTop w:val="0"/>
      <w:marBottom w:val="0"/>
      <w:divBdr>
        <w:top w:val="none" w:sz="0" w:space="0" w:color="auto"/>
        <w:left w:val="none" w:sz="0" w:space="0" w:color="auto"/>
        <w:bottom w:val="none" w:sz="0" w:space="0" w:color="auto"/>
        <w:right w:val="none" w:sz="0" w:space="0" w:color="auto"/>
      </w:divBdr>
    </w:div>
    <w:div w:id="537395469">
      <w:bodyDiv w:val="1"/>
      <w:marLeft w:val="0"/>
      <w:marRight w:val="0"/>
      <w:marTop w:val="0"/>
      <w:marBottom w:val="0"/>
      <w:divBdr>
        <w:top w:val="none" w:sz="0" w:space="0" w:color="auto"/>
        <w:left w:val="none" w:sz="0" w:space="0" w:color="auto"/>
        <w:bottom w:val="none" w:sz="0" w:space="0" w:color="auto"/>
        <w:right w:val="none" w:sz="0" w:space="0" w:color="auto"/>
      </w:divBdr>
    </w:div>
    <w:div w:id="537544724">
      <w:bodyDiv w:val="1"/>
      <w:marLeft w:val="0"/>
      <w:marRight w:val="0"/>
      <w:marTop w:val="0"/>
      <w:marBottom w:val="0"/>
      <w:divBdr>
        <w:top w:val="none" w:sz="0" w:space="0" w:color="auto"/>
        <w:left w:val="none" w:sz="0" w:space="0" w:color="auto"/>
        <w:bottom w:val="none" w:sz="0" w:space="0" w:color="auto"/>
        <w:right w:val="none" w:sz="0" w:space="0" w:color="auto"/>
      </w:divBdr>
      <w:divsChild>
        <w:div w:id="125513822">
          <w:marLeft w:val="0"/>
          <w:marRight w:val="0"/>
          <w:marTop w:val="0"/>
          <w:marBottom w:val="0"/>
          <w:divBdr>
            <w:top w:val="none" w:sz="0" w:space="0" w:color="auto"/>
            <w:left w:val="none" w:sz="0" w:space="0" w:color="auto"/>
            <w:bottom w:val="none" w:sz="0" w:space="0" w:color="auto"/>
            <w:right w:val="none" w:sz="0" w:space="0" w:color="auto"/>
          </w:divBdr>
          <w:divsChild>
            <w:div w:id="409542411">
              <w:marLeft w:val="0"/>
              <w:marRight w:val="0"/>
              <w:marTop w:val="0"/>
              <w:marBottom w:val="0"/>
              <w:divBdr>
                <w:top w:val="none" w:sz="0" w:space="0" w:color="auto"/>
                <w:left w:val="none" w:sz="0" w:space="0" w:color="auto"/>
                <w:bottom w:val="none" w:sz="0" w:space="0" w:color="auto"/>
                <w:right w:val="none" w:sz="0" w:space="0" w:color="auto"/>
              </w:divBdr>
              <w:divsChild>
                <w:div w:id="58527288">
                  <w:marLeft w:val="0"/>
                  <w:marRight w:val="0"/>
                  <w:marTop w:val="0"/>
                  <w:marBottom w:val="0"/>
                  <w:divBdr>
                    <w:top w:val="none" w:sz="0" w:space="0" w:color="auto"/>
                    <w:left w:val="none" w:sz="0" w:space="0" w:color="auto"/>
                    <w:bottom w:val="none" w:sz="0" w:space="0" w:color="auto"/>
                    <w:right w:val="none" w:sz="0" w:space="0" w:color="auto"/>
                  </w:divBdr>
                  <w:divsChild>
                    <w:div w:id="891384770">
                      <w:marLeft w:val="0"/>
                      <w:marRight w:val="0"/>
                      <w:marTop w:val="0"/>
                      <w:marBottom w:val="0"/>
                      <w:divBdr>
                        <w:top w:val="none" w:sz="0" w:space="0" w:color="auto"/>
                        <w:left w:val="none" w:sz="0" w:space="0" w:color="auto"/>
                        <w:bottom w:val="none" w:sz="0" w:space="0" w:color="auto"/>
                        <w:right w:val="none" w:sz="0" w:space="0" w:color="auto"/>
                      </w:divBdr>
                    </w:div>
                  </w:divsChild>
                </w:div>
                <w:div w:id="807406182">
                  <w:marLeft w:val="0"/>
                  <w:marRight w:val="0"/>
                  <w:marTop w:val="0"/>
                  <w:marBottom w:val="0"/>
                  <w:divBdr>
                    <w:top w:val="none" w:sz="0" w:space="0" w:color="auto"/>
                    <w:left w:val="none" w:sz="0" w:space="0" w:color="auto"/>
                    <w:bottom w:val="none" w:sz="0" w:space="0" w:color="auto"/>
                    <w:right w:val="none" w:sz="0" w:space="0" w:color="auto"/>
                  </w:divBdr>
                  <w:divsChild>
                    <w:div w:id="56907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050888">
      <w:bodyDiv w:val="1"/>
      <w:marLeft w:val="0"/>
      <w:marRight w:val="0"/>
      <w:marTop w:val="0"/>
      <w:marBottom w:val="0"/>
      <w:divBdr>
        <w:top w:val="none" w:sz="0" w:space="0" w:color="auto"/>
        <w:left w:val="none" w:sz="0" w:space="0" w:color="auto"/>
        <w:bottom w:val="none" w:sz="0" w:space="0" w:color="auto"/>
        <w:right w:val="none" w:sz="0" w:space="0" w:color="auto"/>
      </w:divBdr>
      <w:divsChild>
        <w:div w:id="463082505">
          <w:marLeft w:val="0"/>
          <w:marRight w:val="0"/>
          <w:marTop w:val="0"/>
          <w:marBottom w:val="0"/>
          <w:divBdr>
            <w:top w:val="none" w:sz="0" w:space="0" w:color="auto"/>
            <w:left w:val="none" w:sz="0" w:space="0" w:color="auto"/>
            <w:bottom w:val="none" w:sz="0" w:space="0" w:color="auto"/>
            <w:right w:val="none" w:sz="0" w:space="0" w:color="auto"/>
          </w:divBdr>
        </w:div>
      </w:divsChild>
    </w:div>
    <w:div w:id="538592894">
      <w:bodyDiv w:val="1"/>
      <w:marLeft w:val="0"/>
      <w:marRight w:val="0"/>
      <w:marTop w:val="0"/>
      <w:marBottom w:val="0"/>
      <w:divBdr>
        <w:top w:val="none" w:sz="0" w:space="0" w:color="auto"/>
        <w:left w:val="none" w:sz="0" w:space="0" w:color="auto"/>
        <w:bottom w:val="none" w:sz="0" w:space="0" w:color="auto"/>
        <w:right w:val="none" w:sz="0" w:space="0" w:color="auto"/>
      </w:divBdr>
    </w:div>
    <w:div w:id="538711076">
      <w:bodyDiv w:val="1"/>
      <w:marLeft w:val="0"/>
      <w:marRight w:val="0"/>
      <w:marTop w:val="0"/>
      <w:marBottom w:val="0"/>
      <w:divBdr>
        <w:top w:val="none" w:sz="0" w:space="0" w:color="auto"/>
        <w:left w:val="none" w:sz="0" w:space="0" w:color="auto"/>
        <w:bottom w:val="none" w:sz="0" w:space="0" w:color="auto"/>
        <w:right w:val="none" w:sz="0" w:space="0" w:color="auto"/>
      </w:divBdr>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8979323">
      <w:bodyDiv w:val="1"/>
      <w:marLeft w:val="0"/>
      <w:marRight w:val="0"/>
      <w:marTop w:val="0"/>
      <w:marBottom w:val="0"/>
      <w:divBdr>
        <w:top w:val="none" w:sz="0" w:space="0" w:color="auto"/>
        <w:left w:val="none" w:sz="0" w:space="0" w:color="auto"/>
        <w:bottom w:val="none" w:sz="0" w:space="0" w:color="auto"/>
        <w:right w:val="none" w:sz="0" w:space="0" w:color="auto"/>
      </w:divBdr>
      <w:divsChild>
        <w:div w:id="93017328">
          <w:marLeft w:val="0"/>
          <w:marRight w:val="0"/>
          <w:marTop w:val="0"/>
          <w:marBottom w:val="0"/>
          <w:divBdr>
            <w:top w:val="none" w:sz="0" w:space="0" w:color="auto"/>
            <w:left w:val="none" w:sz="0" w:space="0" w:color="auto"/>
            <w:bottom w:val="none" w:sz="0" w:space="0" w:color="auto"/>
            <w:right w:val="none" w:sz="0" w:space="0" w:color="auto"/>
          </w:divBdr>
          <w:divsChild>
            <w:div w:id="357126423">
              <w:marLeft w:val="0"/>
              <w:marRight w:val="0"/>
              <w:marTop w:val="0"/>
              <w:marBottom w:val="0"/>
              <w:divBdr>
                <w:top w:val="none" w:sz="0" w:space="0" w:color="auto"/>
                <w:left w:val="none" w:sz="0" w:space="0" w:color="auto"/>
                <w:bottom w:val="none" w:sz="0" w:space="0" w:color="auto"/>
                <w:right w:val="none" w:sz="0" w:space="0" w:color="auto"/>
              </w:divBdr>
              <w:divsChild>
                <w:div w:id="51230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672057">
          <w:marLeft w:val="0"/>
          <w:marRight w:val="0"/>
          <w:marTop w:val="0"/>
          <w:marBottom w:val="0"/>
          <w:divBdr>
            <w:top w:val="none" w:sz="0" w:space="0" w:color="auto"/>
            <w:left w:val="none" w:sz="0" w:space="0" w:color="auto"/>
            <w:bottom w:val="none" w:sz="0" w:space="0" w:color="auto"/>
            <w:right w:val="none" w:sz="0" w:space="0" w:color="auto"/>
          </w:divBdr>
          <w:divsChild>
            <w:div w:id="16162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
        <w:div w:id="333413073">
          <w:marLeft w:val="0"/>
          <w:marRight w:val="0"/>
          <w:marTop w:val="0"/>
          <w:marBottom w:val="0"/>
          <w:divBdr>
            <w:top w:val="none" w:sz="0" w:space="0" w:color="auto"/>
            <w:left w:val="none" w:sz="0" w:space="0" w:color="auto"/>
            <w:bottom w:val="none" w:sz="0" w:space="0" w:color="auto"/>
            <w:right w:val="none" w:sz="0" w:space="0" w:color="auto"/>
          </w:divBdr>
        </w:div>
      </w:divsChild>
    </w:div>
    <w:div w:id="539241742">
      <w:bodyDiv w:val="1"/>
      <w:marLeft w:val="0"/>
      <w:marRight w:val="0"/>
      <w:marTop w:val="0"/>
      <w:marBottom w:val="0"/>
      <w:divBdr>
        <w:top w:val="none" w:sz="0" w:space="0" w:color="auto"/>
        <w:left w:val="none" w:sz="0" w:space="0" w:color="auto"/>
        <w:bottom w:val="none" w:sz="0" w:space="0" w:color="auto"/>
        <w:right w:val="none" w:sz="0" w:space="0" w:color="auto"/>
      </w:divBdr>
    </w:div>
    <w:div w:id="539510373">
      <w:bodyDiv w:val="1"/>
      <w:marLeft w:val="0"/>
      <w:marRight w:val="0"/>
      <w:marTop w:val="0"/>
      <w:marBottom w:val="0"/>
      <w:divBdr>
        <w:top w:val="none" w:sz="0" w:space="0" w:color="auto"/>
        <w:left w:val="none" w:sz="0" w:space="0" w:color="auto"/>
        <w:bottom w:val="none" w:sz="0" w:space="0" w:color="auto"/>
        <w:right w:val="none" w:sz="0" w:space="0" w:color="auto"/>
      </w:divBdr>
      <w:divsChild>
        <w:div w:id="874074887">
          <w:marLeft w:val="0"/>
          <w:marRight w:val="0"/>
          <w:marTop w:val="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39978155">
      <w:bodyDiv w:val="1"/>
      <w:marLeft w:val="0"/>
      <w:marRight w:val="0"/>
      <w:marTop w:val="0"/>
      <w:marBottom w:val="0"/>
      <w:divBdr>
        <w:top w:val="none" w:sz="0" w:space="0" w:color="auto"/>
        <w:left w:val="none" w:sz="0" w:space="0" w:color="auto"/>
        <w:bottom w:val="none" w:sz="0" w:space="0" w:color="auto"/>
        <w:right w:val="none" w:sz="0" w:space="0" w:color="auto"/>
      </w:divBdr>
    </w:div>
    <w:div w:id="540283667">
      <w:bodyDiv w:val="1"/>
      <w:marLeft w:val="0"/>
      <w:marRight w:val="0"/>
      <w:marTop w:val="0"/>
      <w:marBottom w:val="0"/>
      <w:divBdr>
        <w:top w:val="none" w:sz="0" w:space="0" w:color="auto"/>
        <w:left w:val="none" w:sz="0" w:space="0" w:color="auto"/>
        <w:bottom w:val="none" w:sz="0" w:space="0" w:color="auto"/>
        <w:right w:val="none" w:sz="0" w:space="0" w:color="auto"/>
      </w:divBdr>
      <w:divsChild>
        <w:div w:id="134295888">
          <w:marLeft w:val="0"/>
          <w:marRight w:val="0"/>
          <w:marTop w:val="0"/>
          <w:marBottom w:val="0"/>
          <w:divBdr>
            <w:top w:val="none" w:sz="0" w:space="0" w:color="auto"/>
            <w:left w:val="none" w:sz="0" w:space="0" w:color="auto"/>
            <w:bottom w:val="none" w:sz="0" w:space="0" w:color="auto"/>
            <w:right w:val="none" w:sz="0" w:space="0" w:color="auto"/>
          </w:divBdr>
        </w:div>
      </w:divsChild>
    </w:div>
    <w:div w:id="540285467">
      <w:bodyDiv w:val="1"/>
      <w:marLeft w:val="0"/>
      <w:marRight w:val="0"/>
      <w:marTop w:val="0"/>
      <w:marBottom w:val="0"/>
      <w:divBdr>
        <w:top w:val="none" w:sz="0" w:space="0" w:color="auto"/>
        <w:left w:val="none" w:sz="0" w:space="0" w:color="auto"/>
        <w:bottom w:val="none" w:sz="0" w:space="0" w:color="auto"/>
        <w:right w:val="none" w:sz="0" w:space="0" w:color="auto"/>
      </w:divBdr>
      <w:divsChild>
        <w:div w:id="419566694">
          <w:marLeft w:val="0"/>
          <w:marRight w:val="0"/>
          <w:marTop w:val="0"/>
          <w:marBottom w:val="0"/>
          <w:divBdr>
            <w:top w:val="none" w:sz="0" w:space="0" w:color="auto"/>
            <w:left w:val="none" w:sz="0" w:space="0" w:color="auto"/>
            <w:bottom w:val="none" w:sz="0" w:space="0" w:color="auto"/>
            <w:right w:val="none" w:sz="0" w:space="0" w:color="auto"/>
          </w:divBdr>
          <w:divsChild>
            <w:div w:id="538980566">
              <w:marLeft w:val="0"/>
              <w:marRight w:val="0"/>
              <w:marTop w:val="0"/>
              <w:marBottom w:val="0"/>
              <w:divBdr>
                <w:top w:val="none" w:sz="0" w:space="0" w:color="auto"/>
                <w:left w:val="none" w:sz="0" w:space="0" w:color="auto"/>
                <w:bottom w:val="none" w:sz="0" w:space="0" w:color="auto"/>
                <w:right w:val="none" w:sz="0" w:space="0" w:color="auto"/>
              </w:divBdr>
            </w:div>
          </w:divsChild>
        </w:div>
        <w:div w:id="807356522">
          <w:marLeft w:val="0"/>
          <w:marRight w:val="0"/>
          <w:marTop w:val="0"/>
          <w:marBottom w:val="0"/>
          <w:divBdr>
            <w:top w:val="none" w:sz="0" w:space="0" w:color="auto"/>
            <w:left w:val="none" w:sz="0" w:space="0" w:color="auto"/>
            <w:bottom w:val="none" w:sz="0" w:space="0" w:color="auto"/>
            <w:right w:val="none" w:sz="0" w:space="0" w:color="auto"/>
          </w:divBdr>
        </w:div>
      </w:divsChild>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sChild>
    </w:div>
    <w:div w:id="540435186">
      <w:bodyDiv w:val="1"/>
      <w:marLeft w:val="0"/>
      <w:marRight w:val="0"/>
      <w:marTop w:val="0"/>
      <w:marBottom w:val="0"/>
      <w:divBdr>
        <w:top w:val="none" w:sz="0" w:space="0" w:color="auto"/>
        <w:left w:val="none" w:sz="0" w:space="0" w:color="auto"/>
        <w:bottom w:val="none" w:sz="0" w:space="0" w:color="auto"/>
        <w:right w:val="none" w:sz="0" w:space="0" w:color="auto"/>
      </w:divBdr>
    </w:div>
    <w:div w:id="540439576">
      <w:bodyDiv w:val="1"/>
      <w:marLeft w:val="0"/>
      <w:marRight w:val="0"/>
      <w:marTop w:val="0"/>
      <w:marBottom w:val="0"/>
      <w:divBdr>
        <w:top w:val="none" w:sz="0" w:space="0" w:color="auto"/>
        <w:left w:val="none" w:sz="0" w:space="0" w:color="auto"/>
        <w:bottom w:val="none" w:sz="0" w:space="0" w:color="auto"/>
        <w:right w:val="none" w:sz="0" w:space="0" w:color="auto"/>
      </w:divBdr>
    </w:div>
    <w:div w:id="540485852">
      <w:bodyDiv w:val="1"/>
      <w:marLeft w:val="0"/>
      <w:marRight w:val="0"/>
      <w:marTop w:val="0"/>
      <w:marBottom w:val="0"/>
      <w:divBdr>
        <w:top w:val="none" w:sz="0" w:space="0" w:color="auto"/>
        <w:left w:val="none" w:sz="0" w:space="0" w:color="auto"/>
        <w:bottom w:val="none" w:sz="0" w:space="0" w:color="auto"/>
        <w:right w:val="none" w:sz="0" w:space="0" w:color="auto"/>
      </w:divBdr>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sChild>
    </w:div>
    <w:div w:id="540627294">
      <w:bodyDiv w:val="1"/>
      <w:marLeft w:val="0"/>
      <w:marRight w:val="0"/>
      <w:marTop w:val="0"/>
      <w:marBottom w:val="0"/>
      <w:divBdr>
        <w:top w:val="none" w:sz="0" w:space="0" w:color="auto"/>
        <w:left w:val="none" w:sz="0" w:space="0" w:color="auto"/>
        <w:bottom w:val="none" w:sz="0" w:space="0" w:color="auto"/>
        <w:right w:val="none" w:sz="0" w:space="0" w:color="auto"/>
      </w:divBdr>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505">
      <w:bodyDiv w:val="1"/>
      <w:marLeft w:val="0"/>
      <w:marRight w:val="0"/>
      <w:marTop w:val="0"/>
      <w:marBottom w:val="0"/>
      <w:divBdr>
        <w:top w:val="none" w:sz="0" w:space="0" w:color="auto"/>
        <w:left w:val="none" w:sz="0" w:space="0" w:color="auto"/>
        <w:bottom w:val="none" w:sz="0" w:space="0" w:color="auto"/>
        <w:right w:val="none" w:sz="0" w:space="0" w:color="auto"/>
      </w:divBdr>
      <w:divsChild>
        <w:div w:id="293407227">
          <w:marLeft w:val="0"/>
          <w:marRight w:val="0"/>
          <w:marTop w:val="0"/>
          <w:marBottom w:val="0"/>
          <w:divBdr>
            <w:top w:val="none" w:sz="0" w:space="0" w:color="auto"/>
            <w:left w:val="none" w:sz="0" w:space="0" w:color="auto"/>
            <w:bottom w:val="none" w:sz="0" w:space="0" w:color="auto"/>
            <w:right w:val="none" w:sz="0" w:space="0" w:color="auto"/>
          </w:divBdr>
          <w:divsChild>
            <w:div w:id="949704013">
              <w:marLeft w:val="0"/>
              <w:marRight w:val="0"/>
              <w:marTop w:val="0"/>
              <w:marBottom w:val="0"/>
              <w:divBdr>
                <w:top w:val="none" w:sz="0" w:space="0" w:color="auto"/>
                <w:left w:val="none" w:sz="0" w:space="0" w:color="auto"/>
                <w:bottom w:val="none" w:sz="0" w:space="0" w:color="auto"/>
                <w:right w:val="none" w:sz="0" w:space="0" w:color="auto"/>
              </w:divBdr>
            </w:div>
          </w:divsChild>
        </w:div>
        <w:div w:id="1762095419">
          <w:marLeft w:val="0"/>
          <w:marRight w:val="0"/>
          <w:marTop w:val="0"/>
          <w:marBottom w:val="0"/>
          <w:divBdr>
            <w:top w:val="none" w:sz="0" w:space="0" w:color="auto"/>
            <w:left w:val="none" w:sz="0" w:space="0" w:color="auto"/>
            <w:bottom w:val="none" w:sz="0" w:space="0" w:color="auto"/>
            <w:right w:val="none" w:sz="0" w:space="0" w:color="auto"/>
          </w:divBdr>
          <w:divsChild>
            <w:div w:id="1766414798">
              <w:marLeft w:val="0"/>
              <w:marRight w:val="0"/>
              <w:marTop w:val="0"/>
              <w:marBottom w:val="0"/>
              <w:divBdr>
                <w:top w:val="none" w:sz="0" w:space="0" w:color="auto"/>
                <w:left w:val="none" w:sz="0" w:space="0" w:color="auto"/>
                <w:bottom w:val="none" w:sz="0" w:space="0" w:color="auto"/>
                <w:right w:val="none" w:sz="0" w:space="0" w:color="auto"/>
              </w:divBdr>
              <w:divsChild>
                <w:div w:id="1792288490">
                  <w:marLeft w:val="0"/>
                  <w:marRight w:val="0"/>
                  <w:marTop w:val="0"/>
                  <w:marBottom w:val="0"/>
                  <w:divBdr>
                    <w:top w:val="none" w:sz="0" w:space="0" w:color="auto"/>
                    <w:left w:val="none" w:sz="0" w:space="0" w:color="auto"/>
                    <w:bottom w:val="none" w:sz="0" w:space="0" w:color="auto"/>
                    <w:right w:val="none" w:sz="0" w:space="0" w:color="auto"/>
                  </w:divBdr>
                  <w:divsChild>
                    <w:div w:id="153087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022925">
      <w:bodyDiv w:val="1"/>
      <w:marLeft w:val="0"/>
      <w:marRight w:val="0"/>
      <w:marTop w:val="0"/>
      <w:marBottom w:val="0"/>
      <w:divBdr>
        <w:top w:val="none" w:sz="0" w:space="0" w:color="auto"/>
        <w:left w:val="none" w:sz="0" w:space="0" w:color="auto"/>
        <w:bottom w:val="none" w:sz="0" w:space="0" w:color="auto"/>
        <w:right w:val="none" w:sz="0" w:space="0" w:color="auto"/>
      </w:divBdr>
    </w:div>
    <w:div w:id="541216081">
      <w:bodyDiv w:val="1"/>
      <w:marLeft w:val="0"/>
      <w:marRight w:val="0"/>
      <w:marTop w:val="0"/>
      <w:marBottom w:val="0"/>
      <w:divBdr>
        <w:top w:val="none" w:sz="0" w:space="0" w:color="auto"/>
        <w:left w:val="none" w:sz="0" w:space="0" w:color="auto"/>
        <w:bottom w:val="none" w:sz="0" w:space="0" w:color="auto"/>
        <w:right w:val="none" w:sz="0" w:space="0" w:color="auto"/>
      </w:divBdr>
    </w:div>
    <w:div w:id="541477684">
      <w:bodyDiv w:val="1"/>
      <w:marLeft w:val="0"/>
      <w:marRight w:val="0"/>
      <w:marTop w:val="0"/>
      <w:marBottom w:val="0"/>
      <w:divBdr>
        <w:top w:val="none" w:sz="0" w:space="0" w:color="auto"/>
        <w:left w:val="none" w:sz="0" w:space="0" w:color="auto"/>
        <w:bottom w:val="none" w:sz="0" w:space="0" w:color="auto"/>
        <w:right w:val="none" w:sz="0" w:space="0" w:color="auto"/>
      </w:divBdr>
    </w:div>
    <w:div w:id="541675321">
      <w:bodyDiv w:val="1"/>
      <w:marLeft w:val="0"/>
      <w:marRight w:val="0"/>
      <w:marTop w:val="0"/>
      <w:marBottom w:val="0"/>
      <w:divBdr>
        <w:top w:val="none" w:sz="0" w:space="0" w:color="auto"/>
        <w:left w:val="none" w:sz="0" w:space="0" w:color="auto"/>
        <w:bottom w:val="none" w:sz="0" w:space="0" w:color="auto"/>
        <w:right w:val="none" w:sz="0" w:space="0" w:color="auto"/>
      </w:divBdr>
    </w:div>
    <w:div w:id="541747534">
      <w:bodyDiv w:val="1"/>
      <w:marLeft w:val="0"/>
      <w:marRight w:val="0"/>
      <w:marTop w:val="0"/>
      <w:marBottom w:val="0"/>
      <w:divBdr>
        <w:top w:val="none" w:sz="0" w:space="0" w:color="auto"/>
        <w:left w:val="none" w:sz="0" w:space="0" w:color="auto"/>
        <w:bottom w:val="none" w:sz="0" w:space="0" w:color="auto"/>
        <w:right w:val="none" w:sz="0" w:space="0" w:color="auto"/>
      </w:divBdr>
      <w:divsChild>
        <w:div w:id="97718059">
          <w:marLeft w:val="0"/>
          <w:marRight w:val="0"/>
          <w:marTop w:val="300"/>
          <w:marBottom w:val="300"/>
          <w:divBdr>
            <w:top w:val="none" w:sz="0" w:space="0" w:color="auto"/>
            <w:left w:val="none" w:sz="0" w:space="0" w:color="auto"/>
            <w:bottom w:val="none" w:sz="0" w:space="0" w:color="auto"/>
            <w:right w:val="none" w:sz="0" w:space="0" w:color="auto"/>
          </w:divBdr>
          <w:divsChild>
            <w:div w:id="65819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52506">
      <w:bodyDiv w:val="1"/>
      <w:marLeft w:val="0"/>
      <w:marRight w:val="0"/>
      <w:marTop w:val="0"/>
      <w:marBottom w:val="0"/>
      <w:divBdr>
        <w:top w:val="none" w:sz="0" w:space="0" w:color="auto"/>
        <w:left w:val="none" w:sz="0" w:space="0" w:color="auto"/>
        <w:bottom w:val="none" w:sz="0" w:space="0" w:color="auto"/>
        <w:right w:val="none" w:sz="0" w:space="0" w:color="auto"/>
      </w:divBdr>
      <w:divsChild>
        <w:div w:id="29992136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792183">
      <w:bodyDiv w:val="1"/>
      <w:marLeft w:val="0"/>
      <w:marRight w:val="0"/>
      <w:marTop w:val="0"/>
      <w:marBottom w:val="0"/>
      <w:divBdr>
        <w:top w:val="none" w:sz="0" w:space="0" w:color="auto"/>
        <w:left w:val="none" w:sz="0" w:space="0" w:color="auto"/>
        <w:bottom w:val="none" w:sz="0" w:space="0" w:color="auto"/>
        <w:right w:val="none" w:sz="0" w:space="0" w:color="auto"/>
      </w:divBdr>
      <w:divsChild>
        <w:div w:id="185021042">
          <w:marLeft w:val="0"/>
          <w:marRight w:val="0"/>
          <w:marTop w:val="0"/>
          <w:marBottom w:val="0"/>
          <w:divBdr>
            <w:top w:val="none" w:sz="0" w:space="0" w:color="auto"/>
            <w:left w:val="none" w:sz="0" w:space="0" w:color="auto"/>
            <w:bottom w:val="none" w:sz="0" w:space="0" w:color="auto"/>
            <w:right w:val="none" w:sz="0" w:space="0" w:color="auto"/>
          </w:divBdr>
          <w:divsChild>
            <w:div w:id="129711475">
              <w:marLeft w:val="0"/>
              <w:marRight w:val="0"/>
              <w:marTop w:val="0"/>
              <w:marBottom w:val="0"/>
              <w:divBdr>
                <w:top w:val="none" w:sz="0" w:space="0" w:color="auto"/>
                <w:left w:val="none" w:sz="0" w:space="0" w:color="auto"/>
                <w:bottom w:val="none" w:sz="0" w:space="0" w:color="auto"/>
                <w:right w:val="none" w:sz="0" w:space="0" w:color="auto"/>
              </w:divBdr>
              <w:divsChild>
                <w:div w:id="1162233854">
                  <w:marLeft w:val="0"/>
                  <w:marRight w:val="0"/>
                  <w:marTop w:val="0"/>
                  <w:marBottom w:val="0"/>
                  <w:divBdr>
                    <w:top w:val="none" w:sz="0" w:space="0" w:color="auto"/>
                    <w:left w:val="none" w:sz="0" w:space="0" w:color="auto"/>
                    <w:bottom w:val="none" w:sz="0" w:space="0" w:color="auto"/>
                    <w:right w:val="none" w:sz="0" w:space="0" w:color="auto"/>
                  </w:divBdr>
                  <w:divsChild>
                    <w:div w:id="1715736789">
                      <w:marLeft w:val="0"/>
                      <w:marRight w:val="0"/>
                      <w:marTop w:val="0"/>
                      <w:marBottom w:val="0"/>
                      <w:divBdr>
                        <w:top w:val="none" w:sz="0" w:space="0" w:color="auto"/>
                        <w:left w:val="none" w:sz="0" w:space="0" w:color="auto"/>
                        <w:bottom w:val="none" w:sz="0" w:space="0" w:color="auto"/>
                        <w:right w:val="none" w:sz="0" w:space="0" w:color="auto"/>
                      </w:divBdr>
                    </w:div>
                    <w:div w:id="98632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43439">
          <w:marLeft w:val="0"/>
          <w:marRight w:val="0"/>
          <w:marTop w:val="0"/>
          <w:marBottom w:val="0"/>
          <w:divBdr>
            <w:top w:val="none" w:sz="0" w:space="0" w:color="auto"/>
            <w:left w:val="none" w:sz="0" w:space="0" w:color="auto"/>
            <w:bottom w:val="none" w:sz="0" w:space="0" w:color="auto"/>
            <w:right w:val="none" w:sz="0" w:space="0" w:color="auto"/>
          </w:divBdr>
          <w:divsChild>
            <w:div w:id="1928464857">
              <w:marLeft w:val="0"/>
              <w:marRight w:val="0"/>
              <w:marTop w:val="0"/>
              <w:marBottom w:val="0"/>
              <w:divBdr>
                <w:top w:val="none" w:sz="0" w:space="0" w:color="auto"/>
                <w:left w:val="none" w:sz="0" w:space="0" w:color="auto"/>
                <w:bottom w:val="none" w:sz="0" w:space="0" w:color="auto"/>
                <w:right w:val="none" w:sz="0" w:space="0" w:color="auto"/>
              </w:divBdr>
              <w:divsChild>
                <w:div w:id="1849980986">
                  <w:marLeft w:val="0"/>
                  <w:marRight w:val="0"/>
                  <w:marTop w:val="0"/>
                  <w:marBottom w:val="0"/>
                  <w:divBdr>
                    <w:top w:val="none" w:sz="0" w:space="0" w:color="auto"/>
                    <w:left w:val="none" w:sz="0" w:space="0" w:color="auto"/>
                    <w:bottom w:val="none" w:sz="0" w:space="0" w:color="auto"/>
                    <w:right w:val="none" w:sz="0" w:space="0" w:color="auto"/>
                  </w:divBdr>
                  <w:divsChild>
                    <w:div w:id="214001817">
                      <w:marLeft w:val="0"/>
                      <w:marRight w:val="0"/>
                      <w:marTop w:val="0"/>
                      <w:marBottom w:val="0"/>
                      <w:divBdr>
                        <w:top w:val="none" w:sz="0" w:space="0" w:color="auto"/>
                        <w:left w:val="none" w:sz="0" w:space="0" w:color="auto"/>
                        <w:bottom w:val="none" w:sz="0" w:space="0" w:color="auto"/>
                        <w:right w:val="none" w:sz="0" w:space="0" w:color="auto"/>
                      </w:divBdr>
                      <w:divsChild>
                        <w:div w:id="1694727884">
                          <w:marLeft w:val="0"/>
                          <w:marRight w:val="0"/>
                          <w:marTop w:val="0"/>
                          <w:marBottom w:val="0"/>
                          <w:divBdr>
                            <w:top w:val="none" w:sz="0" w:space="0" w:color="auto"/>
                            <w:left w:val="none" w:sz="0" w:space="0" w:color="auto"/>
                            <w:bottom w:val="none" w:sz="0" w:space="0" w:color="auto"/>
                            <w:right w:val="none" w:sz="0" w:space="0" w:color="auto"/>
                          </w:divBdr>
                          <w:divsChild>
                            <w:div w:id="1501652191">
                              <w:marLeft w:val="0"/>
                              <w:marRight w:val="0"/>
                              <w:marTop w:val="0"/>
                              <w:marBottom w:val="0"/>
                              <w:divBdr>
                                <w:top w:val="none" w:sz="0" w:space="0" w:color="auto"/>
                                <w:left w:val="none" w:sz="0" w:space="0" w:color="auto"/>
                                <w:bottom w:val="none" w:sz="0" w:space="0" w:color="auto"/>
                                <w:right w:val="none" w:sz="0" w:space="0" w:color="auto"/>
                              </w:divBdr>
                              <w:divsChild>
                                <w:div w:id="1454055195">
                                  <w:marLeft w:val="0"/>
                                  <w:marRight w:val="0"/>
                                  <w:marTop w:val="0"/>
                                  <w:marBottom w:val="0"/>
                                  <w:divBdr>
                                    <w:top w:val="none" w:sz="0" w:space="0" w:color="auto"/>
                                    <w:left w:val="none" w:sz="0" w:space="0" w:color="auto"/>
                                    <w:bottom w:val="none" w:sz="0" w:space="0" w:color="auto"/>
                                    <w:right w:val="none" w:sz="0" w:space="0" w:color="auto"/>
                                  </w:divBdr>
                                </w:div>
                              </w:divsChild>
                            </w:div>
                            <w:div w:id="194048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866650">
      <w:bodyDiv w:val="1"/>
      <w:marLeft w:val="0"/>
      <w:marRight w:val="0"/>
      <w:marTop w:val="0"/>
      <w:marBottom w:val="0"/>
      <w:divBdr>
        <w:top w:val="none" w:sz="0" w:space="0" w:color="auto"/>
        <w:left w:val="none" w:sz="0" w:space="0" w:color="auto"/>
        <w:bottom w:val="none" w:sz="0" w:space="0" w:color="auto"/>
        <w:right w:val="none" w:sz="0" w:space="0" w:color="auto"/>
      </w:divBdr>
      <w:divsChild>
        <w:div w:id="285233612">
          <w:marLeft w:val="0"/>
          <w:marRight w:val="0"/>
          <w:marTop w:val="0"/>
          <w:marBottom w:val="0"/>
          <w:divBdr>
            <w:top w:val="none" w:sz="0" w:space="0" w:color="auto"/>
            <w:left w:val="none" w:sz="0" w:space="0" w:color="auto"/>
            <w:bottom w:val="none" w:sz="0" w:space="0" w:color="auto"/>
            <w:right w:val="none" w:sz="0" w:space="0" w:color="auto"/>
          </w:divBdr>
        </w:div>
        <w:div w:id="778259492">
          <w:marLeft w:val="0"/>
          <w:marRight w:val="0"/>
          <w:marTop w:val="150"/>
          <w:marBottom w:val="150"/>
          <w:divBdr>
            <w:top w:val="single" w:sz="6" w:space="4" w:color="D7D7D7"/>
            <w:left w:val="none" w:sz="0" w:space="0" w:color="auto"/>
            <w:bottom w:val="single" w:sz="6" w:space="4" w:color="D7D7D7"/>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sChild>
    </w:div>
    <w:div w:id="541871642">
      <w:bodyDiv w:val="1"/>
      <w:marLeft w:val="0"/>
      <w:marRight w:val="0"/>
      <w:marTop w:val="0"/>
      <w:marBottom w:val="0"/>
      <w:divBdr>
        <w:top w:val="none" w:sz="0" w:space="0" w:color="auto"/>
        <w:left w:val="none" w:sz="0" w:space="0" w:color="auto"/>
        <w:bottom w:val="none" w:sz="0" w:space="0" w:color="auto"/>
        <w:right w:val="none" w:sz="0" w:space="0" w:color="auto"/>
      </w:divBdr>
      <w:divsChild>
        <w:div w:id="5806055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1945507">
      <w:bodyDiv w:val="1"/>
      <w:marLeft w:val="0"/>
      <w:marRight w:val="0"/>
      <w:marTop w:val="0"/>
      <w:marBottom w:val="0"/>
      <w:divBdr>
        <w:top w:val="none" w:sz="0" w:space="0" w:color="auto"/>
        <w:left w:val="none" w:sz="0" w:space="0" w:color="auto"/>
        <w:bottom w:val="none" w:sz="0" w:space="0" w:color="auto"/>
        <w:right w:val="none" w:sz="0" w:space="0" w:color="auto"/>
      </w:divBdr>
    </w:div>
    <w:div w:id="542253016">
      <w:bodyDiv w:val="1"/>
      <w:marLeft w:val="0"/>
      <w:marRight w:val="0"/>
      <w:marTop w:val="0"/>
      <w:marBottom w:val="0"/>
      <w:divBdr>
        <w:top w:val="none" w:sz="0" w:space="0" w:color="auto"/>
        <w:left w:val="none" w:sz="0" w:space="0" w:color="auto"/>
        <w:bottom w:val="none" w:sz="0" w:space="0" w:color="auto"/>
        <w:right w:val="none" w:sz="0" w:space="0" w:color="auto"/>
      </w:divBdr>
      <w:divsChild>
        <w:div w:id="32580898">
          <w:marLeft w:val="0"/>
          <w:marRight w:val="0"/>
          <w:marTop w:val="300"/>
          <w:marBottom w:val="0"/>
          <w:divBdr>
            <w:top w:val="none" w:sz="0" w:space="0" w:color="auto"/>
            <w:left w:val="none" w:sz="0" w:space="0" w:color="auto"/>
            <w:bottom w:val="none" w:sz="0" w:space="0" w:color="auto"/>
            <w:right w:val="none" w:sz="0" w:space="0" w:color="auto"/>
          </w:divBdr>
        </w:div>
        <w:div w:id="260189813">
          <w:marLeft w:val="0"/>
          <w:marRight w:val="0"/>
          <w:marTop w:val="300"/>
          <w:marBottom w:val="300"/>
          <w:divBdr>
            <w:top w:val="none" w:sz="0" w:space="0" w:color="auto"/>
            <w:left w:val="none" w:sz="0" w:space="0" w:color="auto"/>
            <w:bottom w:val="none" w:sz="0" w:space="0" w:color="auto"/>
            <w:right w:val="none" w:sz="0" w:space="0" w:color="auto"/>
          </w:divBdr>
          <w:divsChild>
            <w:div w:id="635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326353">
      <w:bodyDiv w:val="1"/>
      <w:marLeft w:val="0"/>
      <w:marRight w:val="0"/>
      <w:marTop w:val="0"/>
      <w:marBottom w:val="0"/>
      <w:divBdr>
        <w:top w:val="none" w:sz="0" w:space="0" w:color="auto"/>
        <w:left w:val="none" w:sz="0" w:space="0" w:color="auto"/>
        <w:bottom w:val="none" w:sz="0" w:space="0" w:color="auto"/>
        <w:right w:val="none" w:sz="0" w:space="0" w:color="auto"/>
      </w:divBdr>
    </w:div>
    <w:div w:id="542332577">
      <w:bodyDiv w:val="1"/>
      <w:marLeft w:val="0"/>
      <w:marRight w:val="0"/>
      <w:marTop w:val="0"/>
      <w:marBottom w:val="0"/>
      <w:divBdr>
        <w:top w:val="none" w:sz="0" w:space="0" w:color="auto"/>
        <w:left w:val="none" w:sz="0" w:space="0" w:color="auto"/>
        <w:bottom w:val="none" w:sz="0" w:space="0" w:color="auto"/>
        <w:right w:val="none" w:sz="0" w:space="0" w:color="auto"/>
      </w:divBdr>
    </w:div>
    <w:div w:id="542670331">
      <w:bodyDiv w:val="1"/>
      <w:marLeft w:val="0"/>
      <w:marRight w:val="0"/>
      <w:marTop w:val="0"/>
      <w:marBottom w:val="0"/>
      <w:divBdr>
        <w:top w:val="none" w:sz="0" w:space="0" w:color="auto"/>
        <w:left w:val="none" w:sz="0" w:space="0" w:color="auto"/>
        <w:bottom w:val="none" w:sz="0" w:space="0" w:color="auto"/>
        <w:right w:val="none" w:sz="0" w:space="0" w:color="auto"/>
      </w:divBdr>
    </w:div>
    <w:div w:id="542717360">
      <w:bodyDiv w:val="1"/>
      <w:marLeft w:val="0"/>
      <w:marRight w:val="0"/>
      <w:marTop w:val="0"/>
      <w:marBottom w:val="0"/>
      <w:divBdr>
        <w:top w:val="none" w:sz="0" w:space="0" w:color="auto"/>
        <w:left w:val="none" w:sz="0" w:space="0" w:color="auto"/>
        <w:bottom w:val="none" w:sz="0" w:space="0" w:color="auto"/>
        <w:right w:val="none" w:sz="0" w:space="0" w:color="auto"/>
      </w:divBdr>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063130">
      <w:bodyDiv w:val="1"/>
      <w:marLeft w:val="0"/>
      <w:marRight w:val="0"/>
      <w:marTop w:val="0"/>
      <w:marBottom w:val="0"/>
      <w:divBdr>
        <w:top w:val="none" w:sz="0" w:space="0" w:color="auto"/>
        <w:left w:val="none" w:sz="0" w:space="0" w:color="auto"/>
        <w:bottom w:val="none" w:sz="0" w:space="0" w:color="auto"/>
        <w:right w:val="none" w:sz="0" w:space="0" w:color="auto"/>
      </w:divBdr>
    </w:div>
    <w:div w:id="543755449">
      <w:bodyDiv w:val="1"/>
      <w:marLeft w:val="0"/>
      <w:marRight w:val="0"/>
      <w:marTop w:val="0"/>
      <w:marBottom w:val="0"/>
      <w:divBdr>
        <w:top w:val="none" w:sz="0" w:space="0" w:color="auto"/>
        <w:left w:val="none" w:sz="0" w:space="0" w:color="auto"/>
        <w:bottom w:val="none" w:sz="0" w:space="0" w:color="auto"/>
        <w:right w:val="none" w:sz="0" w:space="0" w:color="auto"/>
      </w:divBdr>
      <w:divsChild>
        <w:div w:id="314989759">
          <w:marLeft w:val="0"/>
          <w:marRight w:val="0"/>
          <w:marTop w:val="0"/>
          <w:marBottom w:val="0"/>
          <w:divBdr>
            <w:top w:val="none" w:sz="0" w:space="0" w:color="auto"/>
            <w:left w:val="none" w:sz="0" w:space="0" w:color="auto"/>
            <w:bottom w:val="none" w:sz="0" w:space="0" w:color="auto"/>
            <w:right w:val="none" w:sz="0" w:space="0" w:color="auto"/>
          </w:divBdr>
        </w:div>
      </w:divsChild>
    </w:div>
    <w:div w:id="543906473">
      <w:bodyDiv w:val="1"/>
      <w:marLeft w:val="0"/>
      <w:marRight w:val="0"/>
      <w:marTop w:val="0"/>
      <w:marBottom w:val="0"/>
      <w:divBdr>
        <w:top w:val="none" w:sz="0" w:space="0" w:color="auto"/>
        <w:left w:val="none" w:sz="0" w:space="0" w:color="auto"/>
        <w:bottom w:val="none" w:sz="0" w:space="0" w:color="auto"/>
        <w:right w:val="none" w:sz="0" w:space="0" w:color="auto"/>
      </w:divBdr>
    </w:div>
    <w:div w:id="543906482">
      <w:bodyDiv w:val="1"/>
      <w:marLeft w:val="0"/>
      <w:marRight w:val="0"/>
      <w:marTop w:val="0"/>
      <w:marBottom w:val="0"/>
      <w:divBdr>
        <w:top w:val="none" w:sz="0" w:space="0" w:color="auto"/>
        <w:left w:val="none" w:sz="0" w:space="0" w:color="auto"/>
        <w:bottom w:val="none" w:sz="0" w:space="0" w:color="auto"/>
        <w:right w:val="none" w:sz="0" w:space="0" w:color="auto"/>
      </w:divBdr>
    </w:div>
    <w:div w:id="543951819">
      <w:bodyDiv w:val="1"/>
      <w:marLeft w:val="0"/>
      <w:marRight w:val="0"/>
      <w:marTop w:val="0"/>
      <w:marBottom w:val="0"/>
      <w:divBdr>
        <w:top w:val="none" w:sz="0" w:space="0" w:color="auto"/>
        <w:left w:val="none" w:sz="0" w:space="0" w:color="auto"/>
        <w:bottom w:val="none" w:sz="0" w:space="0" w:color="auto"/>
        <w:right w:val="none" w:sz="0" w:space="0" w:color="auto"/>
      </w:divBdr>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19266">
      <w:bodyDiv w:val="1"/>
      <w:marLeft w:val="0"/>
      <w:marRight w:val="0"/>
      <w:marTop w:val="0"/>
      <w:marBottom w:val="0"/>
      <w:divBdr>
        <w:top w:val="none" w:sz="0" w:space="0" w:color="auto"/>
        <w:left w:val="none" w:sz="0" w:space="0" w:color="auto"/>
        <w:bottom w:val="none" w:sz="0" w:space="0" w:color="auto"/>
        <w:right w:val="none" w:sz="0" w:space="0" w:color="auto"/>
      </w:divBdr>
      <w:divsChild>
        <w:div w:id="351958445">
          <w:marLeft w:val="0"/>
          <w:marRight w:val="0"/>
          <w:marTop w:val="300"/>
          <w:marBottom w:val="0"/>
          <w:divBdr>
            <w:top w:val="none" w:sz="0" w:space="0" w:color="auto"/>
            <w:left w:val="none" w:sz="0" w:space="0" w:color="auto"/>
            <w:bottom w:val="none" w:sz="0" w:space="0" w:color="auto"/>
            <w:right w:val="none" w:sz="0" w:space="0" w:color="auto"/>
          </w:divBdr>
        </w:div>
        <w:div w:id="683629288">
          <w:marLeft w:val="0"/>
          <w:marRight w:val="0"/>
          <w:marTop w:val="0"/>
          <w:marBottom w:val="0"/>
          <w:divBdr>
            <w:top w:val="none" w:sz="0" w:space="0" w:color="auto"/>
            <w:left w:val="none" w:sz="0" w:space="0" w:color="auto"/>
            <w:bottom w:val="none" w:sz="0" w:space="0" w:color="auto"/>
            <w:right w:val="none" w:sz="0" w:space="0" w:color="auto"/>
          </w:divBdr>
        </w:div>
      </w:divsChild>
    </w:div>
    <w:div w:id="544223468">
      <w:bodyDiv w:val="1"/>
      <w:marLeft w:val="0"/>
      <w:marRight w:val="0"/>
      <w:marTop w:val="0"/>
      <w:marBottom w:val="0"/>
      <w:divBdr>
        <w:top w:val="none" w:sz="0" w:space="0" w:color="auto"/>
        <w:left w:val="none" w:sz="0" w:space="0" w:color="auto"/>
        <w:bottom w:val="none" w:sz="0" w:space="0" w:color="auto"/>
        <w:right w:val="none" w:sz="0" w:space="0" w:color="auto"/>
      </w:divBdr>
      <w:divsChild>
        <w:div w:id="1254168107">
          <w:marLeft w:val="0"/>
          <w:marRight w:val="0"/>
          <w:marTop w:val="0"/>
          <w:marBottom w:val="0"/>
          <w:divBdr>
            <w:top w:val="none" w:sz="0" w:space="0" w:color="auto"/>
            <w:left w:val="none" w:sz="0" w:space="0" w:color="auto"/>
            <w:bottom w:val="none" w:sz="0" w:space="0" w:color="auto"/>
            <w:right w:val="none" w:sz="0" w:space="0" w:color="auto"/>
          </w:divBdr>
          <w:divsChild>
            <w:div w:id="1544633730">
              <w:marLeft w:val="0"/>
              <w:marRight w:val="0"/>
              <w:marTop w:val="0"/>
              <w:marBottom w:val="0"/>
              <w:divBdr>
                <w:top w:val="none" w:sz="0" w:space="0" w:color="auto"/>
                <w:left w:val="none" w:sz="0" w:space="0" w:color="auto"/>
                <w:bottom w:val="none" w:sz="0" w:space="0" w:color="auto"/>
                <w:right w:val="none" w:sz="0" w:space="0" w:color="auto"/>
              </w:divBdr>
            </w:div>
          </w:divsChild>
        </w:div>
        <w:div w:id="911425738">
          <w:marLeft w:val="0"/>
          <w:marRight w:val="0"/>
          <w:marTop w:val="0"/>
          <w:marBottom w:val="0"/>
          <w:divBdr>
            <w:top w:val="none" w:sz="0" w:space="0" w:color="auto"/>
            <w:left w:val="none" w:sz="0" w:space="0" w:color="auto"/>
            <w:bottom w:val="none" w:sz="0" w:space="0" w:color="auto"/>
            <w:right w:val="none" w:sz="0" w:space="0" w:color="auto"/>
          </w:divBdr>
          <w:divsChild>
            <w:div w:id="531500351">
              <w:marLeft w:val="0"/>
              <w:marRight w:val="0"/>
              <w:marTop w:val="0"/>
              <w:marBottom w:val="0"/>
              <w:divBdr>
                <w:top w:val="none" w:sz="0" w:space="0" w:color="auto"/>
                <w:left w:val="none" w:sz="0" w:space="0" w:color="auto"/>
                <w:bottom w:val="none" w:sz="0" w:space="0" w:color="auto"/>
                <w:right w:val="none" w:sz="0" w:space="0" w:color="auto"/>
              </w:divBdr>
              <w:divsChild>
                <w:div w:id="1894267936">
                  <w:marLeft w:val="0"/>
                  <w:marRight w:val="0"/>
                  <w:marTop w:val="0"/>
                  <w:marBottom w:val="0"/>
                  <w:divBdr>
                    <w:top w:val="none" w:sz="0" w:space="0" w:color="auto"/>
                    <w:left w:val="none" w:sz="0" w:space="0" w:color="auto"/>
                    <w:bottom w:val="none" w:sz="0" w:space="0" w:color="auto"/>
                    <w:right w:val="none" w:sz="0" w:space="0" w:color="auto"/>
                  </w:divBdr>
                  <w:divsChild>
                    <w:div w:id="99314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367496">
      <w:bodyDiv w:val="1"/>
      <w:marLeft w:val="0"/>
      <w:marRight w:val="0"/>
      <w:marTop w:val="0"/>
      <w:marBottom w:val="0"/>
      <w:divBdr>
        <w:top w:val="none" w:sz="0" w:space="0" w:color="auto"/>
        <w:left w:val="none" w:sz="0" w:space="0" w:color="auto"/>
        <w:bottom w:val="none" w:sz="0" w:space="0" w:color="auto"/>
        <w:right w:val="none" w:sz="0" w:space="0" w:color="auto"/>
      </w:divBdr>
      <w:divsChild>
        <w:div w:id="4945409">
          <w:marLeft w:val="0"/>
          <w:marRight w:val="0"/>
          <w:marTop w:val="0"/>
          <w:marBottom w:val="0"/>
          <w:divBdr>
            <w:top w:val="none" w:sz="0" w:space="0" w:color="auto"/>
            <w:left w:val="none" w:sz="0" w:space="0" w:color="auto"/>
            <w:bottom w:val="none" w:sz="0" w:space="0" w:color="auto"/>
            <w:right w:val="none" w:sz="0" w:space="0" w:color="auto"/>
          </w:divBdr>
        </w:div>
        <w:div w:id="787701609">
          <w:marLeft w:val="0"/>
          <w:marRight w:val="0"/>
          <w:marTop w:val="0"/>
          <w:marBottom w:val="0"/>
          <w:divBdr>
            <w:top w:val="none" w:sz="0" w:space="0" w:color="auto"/>
            <w:left w:val="none" w:sz="0" w:space="0" w:color="auto"/>
            <w:bottom w:val="none" w:sz="0" w:space="0" w:color="auto"/>
            <w:right w:val="none" w:sz="0" w:space="0" w:color="auto"/>
          </w:divBdr>
        </w:div>
      </w:divsChild>
    </w:div>
    <w:div w:id="544635919">
      <w:bodyDiv w:val="1"/>
      <w:marLeft w:val="0"/>
      <w:marRight w:val="0"/>
      <w:marTop w:val="0"/>
      <w:marBottom w:val="0"/>
      <w:divBdr>
        <w:top w:val="none" w:sz="0" w:space="0" w:color="auto"/>
        <w:left w:val="none" w:sz="0" w:space="0" w:color="auto"/>
        <w:bottom w:val="none" w:sz="0" w:space="0" w:color="auto"/>
        <w:right w:val="none" w:sz="0" w:space="0" w:color="auto"/>
      </w:divBdr>
      <w:divsChild>
        <w:div w:id="591279849">
          <w:marLeft w:val="0"/>
          <w:marRight w:val="0"/>
          <w:marTop w:val="0"/>
          <w:marBottom w:val="0"/>
          <w:divBdr>
            <w:top w:val="none" w:sz="0" w:space="0" w:color="auto"/>
            <w:left w:val="none" w:sz="0" w:space="0" w:color="auto"/>
            <w:bottom w:val="none" w:sz="0" w:space="0" w:color="auto"/>
            <w:right w:val="none" w:sz="0" w:space="0" w:color="auto"/>
          </w:divBdr>
        </w:div>
      </w:divsChild>
    </w:div>
    <w:div w:id="544681112">
      <w:bodyDiv w:val="1"/>
      <w:marLeft w:val="0"/>
      <w:marRight w:val="0"/>
      <w:marTop w:val="0"/>
      <w:marBottom w:val="0"/>
      <w:divBdr>
        <w:top w:val="none" w:sz="0" w:space="0" w:color="auto"/>
        <w:left w:val="none" w:sz="0" w:space="0" w:color="auto"/>
        <w:bottom w:val="none" w:sz="0" w:space="0" w:color="auto"/>
        <w:right w:val="none" w:sz="0" w:space="0" w:color="auto"/>
      </w:divBdr>
      <w:divsChild>
        <w:div w:id="505675924">
          <w:marLeft w:val="0"/>
          <w:marRight w:val="0"/>
          <w:marTop w:val="0"/>
          <w:marBottom w:val="0"/>
          <w:divBdr>
            <w:top w:val="none" w:sz="0" w:space="0" w:color="auto"/>
            <w:left w:val="none" w:sz="0" w:space="0" w:color="auto"/>
            <w:bottom w:val="none" w:sz="0" w:space="0" w:color="auto"/>
            <w:right w:val="none" w:sz="0" w:space="0" w:color="auto"/>
          </w:divBdr>
        </w:div>
      </w:divsChild>
    </w:div>
    <w:div w:id="544685192">
      <w:bodyDiv w:val="1"/>
      <w:marLeft w:val="0"/>
      <w:marRight w:val="0"/>
      <w:marTop w:val="0"/>
      <w:marBottom w:val="0"/>
      <w:divBdr>
        <w:top w:val="none" w:sz="0" w:space="0" w:color="auto"/>
        <w:left w:val="none" w:sz="0" w:space="0" w:color="auto"/>
        <w:bottom w:val="none" w:sz="0" w:space="0" w:color="auto"/>
        <w:right w:val="none" w:sz="0" w:space="0" w:color="auto"/>
      </w:divBdr>
      <w:divsChild>
        <w:div w:id="383332950">
          <w:marLeft w:val="0"/>
          <w:marRight w:val="0"/>
          <w:marTop w:val="0"/>
          <w:marBottom w:val="0"/>
          <w:divBdr>
            <w:top w:val="none" w:sz="0" w:space="0" w:color="auto"/>
            <w:left w:val="none" w:sz="0" w:space="0" w:color="auto"/>
            <w:bottom w:val="none" w:sz="0" w:space="0" w:color="auto"/>
            <w:right w:val="none" w:sz="0" w:space="0" w:color="auto"/>
          </w:divBdr>
        </w:div>
        <w:div w:id="529031545">
          <w:marLeft w:val="0"/>
          <w:marRight w:val="0"/>
          <w:marTop w:val="0"/>
          <w:marBottom w:val="0"/>
          <w:divBdr>
            <w:top w:val="none" w:sz="0" w:space="0" w:color="auto"/>
            <w:left w:val="none" w:sz="0" w:space="0" w:color="auto"/>
            <w:bottom w:val="none" w:sz="0" w:space="0" w:color="auto"/>
            <w:right w:val="none" w:sz="0" w:space="0" w:color="auto"/>
          </w:divBdr>
          <w:divsChild>
            <w:div w:id="710812885">
              <w:marLeft w:val="0"/>
              <w:marRight w:val="0"/>
              <w:marTop w:val="0"/>
              <w:marBottom w:val="0"/>
              <w:divBdr>
                <w:top w:val="none" w:sz="0" w:space="0" w:color="auto"/>
                <w:left w:val="none" w:sz="0" w:space="0" w:color="auto"/>
                <w:bottom w:val="none" w:sz="0" w:space="0" w:color="auto"/>
                <w:right w:val="none" w:sz="0" w:space="0" w:color="auto"/>
              </w:divBdr>
              <w:divsChild>
                <w:div w:id="9039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4757126">
      <w:bodyDiv w:val="1"/>
      <w:marLeft w:val="0"/>
      <w:marRight w:val="0"/>
      <w:marTop w:val="0"/>
      <w:marBottom w:val="0"/>
      <w:divBdr>
        <w:top w:val="none" w:sz="0" w:space="0" w:color="auto"/>
        <w:left w:val="none" w:sz="0" w:space="0" w:color="auto"/>
        <w:bottom w:val="none" w:sz="0" w:space="0" w:color="auto"/>
        <w:right w:val="none" w:sz="0" w:space="0" w:color="auto"/>
      </w:divBdr>
    </w:div>
    <w:div w:id="544870414">
      <w:bodyDiv w:val="1"/>
      <w:marLeft w:val="0"/>
      <w:marRight w:val="0"/>
      <w:marTop w:val="0"/>
      <w:marBottom w:val="0"/>
      <w:divBdr>
        <w:top w:val="none" w:sz="0" w:space="0" w:color="auto"/>
        <w:left w:val="none" w:sz="0" w:space="0" w:color="auto"/>
        <w:bottom w:val="none" w:sz="0" w:space="0" w:color="auto"/>
        <w:right w:val="none" w:sz="0" w:space="0" w:color="auto"/>
      </w:divBdr>
      <w:divsChild>
        <w:div w:id="22875326">
          <w:marLeft w:val="0"/>
          <w:marRight w:val="0"/>
          <w:marTop w:val="0"/>
          <w:marBottom w:val="0"/>
          <w:divBdr>
            <w:top w:val="none" w:sz="0" w:space="0" w:color="auto"/>
            <w:left w:val="none" w:sz="0" w:space="0" w:color="auto"/>
            <w:bottom w:val="none" w:sz="0" w:space="0" w:color="auto"/>
            <w:right w:val="none" w:sz="0" w:space="0" w:color="auto"/>
          </w:divBdr>
        </w:div>
        <w:div w:id="579604183">
          <w:marLeft w:val="0"/>
          <w:marRight w:val="0"/>
          <w:marTop w:val="0"/>
          <w:marBottom w:val="0"/>
          <w:divBdr>
            <w:top w:val="none" w:sz="0" w:space="0" w:color="auto"/>
            <w:left w:val="none" w:sz="0" w:space="0" w:color="auto"/>
            <w:bottom w:val="none" w:sz="0" w:space="0" w:color="auto"/>
            <w:right w:val="none" w:sz="0" w:space="0" w:color="auto"/>
          </w:divBdr>
          <w:divsChild>
            <w:div w:id="1976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954730">
      <w:bodyDiv w:val="1"/>
      <w:marLeft w:val="0"/>
      <w:marRight w:val="0"/>
      <w:marTop w:val="0"/>
      <w:marBottom w:val="0"/>
      <w:divBdr>
        <w:top w:val="none" w:sz="0" w:space="0" w:color="auto"/>
        <w:left w:val="none" w:sz="0" w:space="0" w:color="auto"/>
        <w:bottom w:val="none" w:sz="0" w:space="0" w:color="auto"/>
        <w:right w:val="none" w:sz="0" w:space="0" w:color="auto"/>
      </w:divBdr>
      <w:divsChild>
        <w:div w:id="371275417">
          <w:marLeft w:val="75"/>
          <w:marRight w:val="75"/>
          <w:marTop w:val="75"/>
          <w:marBottom w:val="75"/>
          <w:divBdr>
            <w:top w:val="none" w:sz="0" w:space="0" w:color="auto"/>
            <w:left w:val="none" w:sz="0" w:space="0" w:color="auto"/>
            <w:bottom w:val="none" w:sz="0" w:space="0" w:color="auto"/>
            <w:right w:val="none" w:sz="0" w:space="0" w:color="auto"/>
          </w:divBdr>
        </w:div>
        <w:div w:id="378673753">
          <w:marLeft w:val="75"/>
          <w:marRight w:val="75"/>
          <w:marTop w:val="75"/>
          <w:marBottom w:val="75"/>
          <w:divBdr>
            <w:top w:val="none" w:sz="0" w:space="0" w:color="auto"/>
            <w:left w:val="none" w:sz="0" w:space="0" w:color="auto"/>
            <w:bottom w:val="none" w:sz="0" w:space="0" w:color="auto"/>
            <w:right w:val="none" w:sz="0" w:space="0" w:color="auto"/>
          </w:divBdr>
        </w:div>
        <w:div w:id="569390492">
          <w:marLeft w:val="75"/>
          <w:marRight w:val="75"/>
          <w:marTop w:val="75"/>
          <w:marBottom w:val="75"/>
          <w:divBdr>
            <w:top w:val="none" w:sz="0" w:space="0" w:color="auto"/>
            <w:left w:val="none" w:sz="0" w:space="0" w:color="auto"/>
            <w:bottom w:val="none" w:sz="0" w:space="0" w:color="auto"/>
            <w:right w:val="none" w:sz="0" w:space="0" w:color="auto"/>
          </w:divBdr>
        </w:div>
        <w:div w:id="927620918">
          <w:marLeft w:val="75"/>
          <w:marRight w:val="75"/>
          <w:marTop w:val="75"/>
          <w:marBottom w:val="75"/>
          <w:divBdr>
            <w:top w:val="none" w:sz="0" w:space="0" w:color="auto"/>
            <w:left w:val="none" w:sz="0" w:space="0" w:color="auto"/>
            <w:bottom w:val="none" w:sz="0" w:space="0" w:color="auto"/>
            <w:right w:val="none" w:sz="0" w:space="0" w:color="auto"/>
          </w:divBdr>
        </w:div>
      </w:divsChild>
    </w:div>
    <w:div w:id="545024071">
      <w:bodyDiv w:val="1"/>
      <w:marLeft w:val="0"/>
      <w:marRight w:val="0"/>
      <w:marTop w:val="0"/>
      <w:marBottom w:val="0"/>
      <w:divBdr>
        <w:top w:val="none" w:sz="0" w:space="0" w:color="auto"/>
        <w:left w:val="none" w:sz="0" w:space="0" w:color="auto"/>
        <w:bottom w:val="none" w:sz="0" w:space="0" w:color="auto"/>
        <w:right w:val="none" w:sz="0" w:space="0" w:color="auto"/>
      </w:divBdr>
      <w:divsChild>
        <w:div w:id="83065835">
          <w:marLeft w:val="0"/>
          <w:marRight w:val="0"/>
          <w:marTop w:val="300"/>
          <w:marBottom w:val="0"/>
          <w:divBdr>
            <w:top w:val="none" w:sz="0" w:space="0" w:color="auto"/>
            <w:left w:val="none" w:sz="0" w:space="0" w:color="auto"/>
            <w:bottom w:val="none" w:sz="0" w:space="0" w:color="auto"/>
            <w:right w:val="none" w:sz="0" w:space="0" w:color="auto"/>
          </w:divBdr>
        </w:div>
        <w:div w:id="310409423">
          <w:marLeft w:val="0"/>
          <w:marRight w:val="0"/>
          <w:marTop w:val="0"/>
          <w:marBottom w:val="0"/>
          <w:divBdr>
            <w:top w:val="none" w:sz="0" w:space="0" w:color="auto"/>
            <w:left w:val="none" w:sz="0" w:space="0" w:color="auto"/>
            <w:bottom w:val="none" w:sz="0" w:space="0" w:color="auto"/>
            <w:right w:val="none" w:sz="0" w:space="0" w:color="auto"/>
          </w:divBdr>
        </w:div>
      </w:divsChild>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sChild>
    </w:div>
    <w:div w:id="545147504">
      <w:bodyDiv w:val="1"/>
      <w:marLeft w:val="0"/>
      <w:marRight w:val="0"/>
      <w:marTop w:val="0"/>
      <w:marBottom w:val="0"/>
      <w:divBdr>
        <w:top w:val="none" w:sz="0" w:space="0" w:color="auto"/>
        <w:left w:val="none" w:sz="0" w:space="0" w:color="auto"/>
        <w:bottom w:val="none" w:sz="0" w:space="0" w:color="auto"/>
        <w:right w:val="none" w:sz="0" w:space="0" w:color="auto"/>
      </w:divBdr>
      <w:divsChild>
        <w:div w:id="814101592">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18874">
      <w:bodyDiv w:val="1"/>
      <w:marLeft w:val="0"/>
      <w:marRight w:val="0"/>
      <w:marTop w:val="0"/>
      <w:marBottom w:val="0"/>
      <w:divBdr>
        <w:top w:val="none" w:sz="0" w:space="0" w:color="auto"/>
        <w:left w:val="none" w:sz="0" w:space="0" w:color="auto"/>
        <w:bottom w:val="none" w:sz="0" w:space="0" w:color="auto"/>
        <w:right w:val="none" w:sz="0" w:space="0" w:color="auto"/>
      </w:divBdr>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5874366">
      <w:bodyDiv w:val="1"/>
      <w:marLeft w:val="0"/>
      <w:marRight w:val="0"/>
      <w:marTop w:val="0"/>
      <w:marBottom w:val="0"/>
      <w:divBdr>
        <w:top w:val="none" w:sz="0" w:space="0" w:color="auto"/>
        <w:left w:val="none" w:sz="0" w:space="0" w:color="auto"/>
        <w:bottom w:val="none" w:sz="0" w:space="0" w:color="auto"/>
        <w:right w:val="none" w:sz="0" w:space="0" w:color="auto"/>
      </w:divBdr>
      <w:divsChild>
        <w:div w:id="717358109">
          <w:marLeft w:val="0"/>
          <w:marRight w:val="0"/>
          <w:marTop w:val="0"/>
          <w:marBottom w:val="0"/>
          <w:divBdr>
            <w:top w:val="none" w:sz="0" w:space="0" w:color="auto"/>
            <w:left w:val="none" w:sz="0" w:space="0" w:color="auto"/>
            <w:bottom w:val="none" w:sz="0" w:space="0" w:color="auto"/>
            <w:right w:val="none" w:sz="0" w:space="0" w:color="auto"/>
          </w:divBdr>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
      </w:divsChild>
    </w:div>
    <w:div w:id="546337673">
      <w:bodyDiv w:val="1"/>
      <w:marLeft w:val="0"/>
      <w:marRight w:val="0"/>
      <w:marTop w:val="0"/>
      <w:marBottom w:val="0"/>
      <w:divBdr>
        <w:top w:val="none" w:sz="0" w:space="0" w:color="auto"/>
        <w:left w:val="none" w:sz="0" w:space="0" w:color="auto"/>
        <w:bottom w:val="none" w:sz="0" w:space="0" w:color="auto"/>
        <w:right w:val="none" w:sz="0" w:space="0" w:color="auto"/>
      </w:divBdr>
      <w:divsChild>
        <w:div w:id="722606350">
          <w:marLeft w:val="0"/>
          <w:marRight w:val="0"/>
          <w:marTop w:val="0"/>
          <w:marBottom w:val="0"/>
          <w:divBdr>
            <w:top w:val="none" w:sz="0" w:space="0" w:color="auto"/>
            <w:left w:val="none" w:sz="0" w:space="0" w:color="auto"/>
            <w:bottom w:val="none" w:sz="0" w:space="0" w:color="auto"/>
            <w:right w:val="none" w:sz="0" w:space="0" w:color="auto"/>
          </w:divBdr>
        </w:div>
        <w:div w:id="874082926">
          <w:marLeft w:val="0"/>
          <w:marRight w:val="0"/>
          <w:marTop w:val="0"/>
          <w:marBottom w:val="0"/>
          <w:divBdr>
            <w:top w:val="none" w:sz="0" w:space="0" w:color="auto"/>
            <w:left w:val="none" w:sz="0" w:space="0" w:color="auto"/>
            <w:bottom w:val="none" w:sz="0" w:space="0" w:color="auto"/>
            <w:right w:val="none" w:sz="0" w:space="0" w:color="auto"/>
          </w:divBdr>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sChild>
    </w:div>
    <w:div w:id="547034460">
      <w:bodyDiv w:val="1"/>
      <w:marLeft w:val="0"/>
      <w:marRight w:val="0"/>
      <w:marTop w:val="0"/>
      <w:marBottom w:val="0"/>
      <w:divBdr>
        <w:top w:val="none" w:sz="0" w:space="0" w:color="auto"/>
        <w:left w:val="none" w:sz="0" w:space="0" w:color="auto"/>
        <w:bottom w:val="none" w:sz="0" w:space="0" w:color="auto"/>
        <w:right w:val="none" w:sz="0" w:space="0" w:color="auto"/>
      </w:divBdr>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
    <w:div w:id="547568042">
      <w:bodyDiv w:val="1"/>
      <w:marLeft w:val="0"/>
      <w:marRight w:val="0"/>
      <w:marTop w:val="0"/>
      <w:marBottom w:val="0"/>
      <w:divBdr>
        <w:top w:val="none" w:sz="0" w:space="0" w:color="auto"/>
        <w:left w:val="none" w:sz="0" w:space="0" w:color="auto"/>
        <w:bottom w:val="none" w:sz="0" w:space="0" w:color="auto"/>
        <w:right w:val="none" w:sz="0" w:space="0" w:color="auto"/>
      </w:divBdr>
    </w:div>
    <w:div w:id="547570432">
      <w:bodyDiv w:val="1"/>
      <w:marLeft w:val="0"/>
      <w:marRight w:val="0"/>
      <w:marTop w:val="0"/>
      <w:marBottom w:val="0"/>
      <w:divBdr>
        <w:top w:val="none" w:sz="0" w:space="0" w:color="auto"/>
        <w:left w:val="none" w:sz="0" w:space="0" w:color="auto"/>
        <w:bottom w:val="none" w:sz="0" w:space="0" w:color="auto"/>
        <w:right w:val="none" w:sz="0" w:space="0" w:color="auto"/>
      </w:divBdr>
    </w:div>
    <w:div w:id="547840538">
      <w:bodyDiv w:val="1"/>
      <w:marLeft w:val="0"/>
      <w:marRight w:val="0"/>
      <w:marTop w:val="0"/>
      <w:marBottom w:val="0"/>
      <w:divBdr>
        <w:top w:val="none" w:sz="0" w:space="0" w:color="auto"/>
        <w:left w:val="none" w:sz="0" w:space="0" w:color="auto"/>
        <w:bottom w:val="none" w:sz="0" w:space="0" w:color="auto"/>
        <w:right w:val="none" w:sz="0" w:space="0" w:color="auto"/>
      </w:divBdr>
      <w:divsChild>
        <w:div w:id="78216723">
          <w:marLeft w:val="0"/>
          <w:marRight w:val="0"/>
          <w:marTop w:val="0"/>
          <w:marBottom w:val="0"/>
          <w:divBdr>
            <w:top w:val="none" w:sz="0" w:space="0" w:color="auto"/>
            <w:left w:val="none" w:sz="0" w:space="0" w:color="auto"/>
            <w:bottom w:val="none" w:sz="0" w:space="0" w:color="auto"/>
            <w:right w:val="none" w:sz="0" w:space="0" w:color="auto"/>
          </w:divBdr>
        </w:div>
        <w:div w:id="214128550">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031633">
      <w:bodyDiv w:val="1"/>
      <w:marLeft w:val="0"/>
      <w:marRight w:val="0"/>
      <w:marTop w:val="0"/>
      <w:marBottom w:val="0"/>
      <w:divBdr>
        <w:top w:val="none" w:sz="0" w:space="0" w:color="auto"/>
        <w:left w:val="none" w:sz="0" w:space="0" w:color="auto"/>
        <w:bottom w:val="none" w:sz="0" w:space="0" w:color="auto"/>
        <w:right w:val="none" w:sz="0" w:space="0" w:color="auto"/>
      </w:divBdr>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222774">
      <w:bodyDiv w:val="1"/>
      <w:marLeft w:val="0"/>
      <w:marRight w:val="0"/>
      <w:marTop w:val="0"/>
      <w:marBottom w:val="0"/>
      <w:divBdr>
        <w:top w:val="none" w:sz="0" w:space="0" w:color="auto"/>
        <w:left w:val="none" w:sz="0" w:space="0" w:color="auto"/>
        <w:bottom w:val="none" w:sz="0" w:space="0" w:color="auto"/>
        <w:right w:val="none" w:sz="0" w:space="0" w:color="auto"/>
      </w:divBdr>
    </w:div>
    <w:div w:id="548686619">
      <w:bodyDiv w:val="1"/>
      <w:marLeft w:val="0"/>
      <w:marRight w:val="0"/>
      <w:marTop w:val="0"/>
      <w:marBottom w:val="0"/>
      <w:divBdr>
        <w:top w:val="none" w:sz="0" w:space="0" w:color="auto"/>
        <w:left w:val="none" w:sz="0" w:space="0" w:color="auto"/>
        <w:bottom w:val="none" w:sz="0" w:space="0" w:color="auto"/>
        <w:right w:val="none" w:sz="0" w:space="0" w:color="auto"/>
      </w:divBdr>
    </w:div>
    <w:div w:id="548691722">
      <w:bodyDiv w:val="1"/>
      <w:marLeft w:val="0"/>
      <w:marRight w:val="0"/>
      <w:marTop w:val="0"/>
      <w:marBottom w:val="0"/>
      <w:divBdr>
        <w:top w:val="none" w:sz="0" w:space="0" w:color="auto"/>
        <w:left w:val="none" w:sz="0" w:space="0" w:color="auto"/>
        <w:bottom w:val="none" w:sz="0" w:space="0" w:color="auto"/>
        <w:right w:val="none" w:sz="0" w:space="0" w:color="auto"/>
      </w:divBdr>
      <w:divsChild>
        <w:div w:id="40446613">
          <w:marLeft w:val="75"/>
          <w:marRight w:val="75"/>
          <w:marTop w:val="75"/>
          <w:marBottom w:val="75"/>
          <w:divBdr>
            <w:top w:val="none" w:sz="0" w:space="0" w:color="auto"/>
            <w:left w:val="none" w:sz="0" w:space="0" w:color="auto"/>
            <w:bottom w:val="none" w:sz="0" w:space="0" w:color="auto"/>
            <w:right w:val="none" w:sz="0" w:space="0" w:color="auto"/>
          </w:divBdr>
        </w:div>
        <w:div w:id="279993461">
          <w:marLeft w:val="75"/>
          <w:marRight w:val="75"/>
          <w:marTop w:val="75"/>
          <w:marBottom w:val="75"/>
          <w:divBdr>
            <w:top w:val="none" w:sz="0" w:space="0" w:color="auto"/>
            <w:left w:val="none" w:sz="0" w:space="0" w:color="auto"/>
            <w:bottom w:val="none" w:sz="0" w:space="0" w:color="auto"/>
            <w:right w:val="none" w:sz="0" w:space="0" w:color="auto"/>
          </w:divBdr>
        </w:div>
        <w:div w:id="327096303">
          <w:marLeft w:val="75"/>
          <w:marRight w:val="75"/>
          <w:marTop w:val="75"/>
          <w:marBottom w:val="75"/>
          <w:divBdr>
            <w:top w:val="none" w:sz="0" w:space="0" w:color="auto"/>
            <w:left w:val="none" w:sz="0" w:space="0" w:color="auto"/>
            <w:bottom w:val="none" w:sz="0" w:space="0" w:color="auto"/>
            <w:right w:val="none" w:sz="0" w:space="0" w:color="auto"/>
          </w:divBdr>
        </w:div>
        <w:div w:id="405961312">
          <w:marLeft w:val="75"/>
          <w:marRight w:val="75"/>
          <w:marTop w:val="75"/>
          <w:marBottom w:val="75"/>
          <w:divBdr>
            <w:top w:val="none" w:sz="0" w:space="0" w:color="auto"/>
            <w:left w:val="none" w:sz="0" w:space="0" w:color="auto"/>
            <w:bottom w:val="none" w:sz="0" w:space="0" w:color="auto"/>
            <w:right w:val="none" w:sz="0" w:space="0" w:color="auto"/>
          </w:divBdr>
        </w:div>
        <w:div w:id="726496630">
          <w:marLeft w:val="75"/>
          <w:marRight w:val="75"/>
          <w:marTop w:val="75"/>
          <w:marBottom w:val="75"/>
          <w:divBdr>
            <w:top w:val="none" w:sz="0" w:space="0" w:color="auto"/>
            <w:left w:val="none" w:sz="0" w:space="0" w:color="auto"/>
            <w:bottom w:val="none" w:sz="0" w:space="0" w:color="auto"/>
            <w:right w:val="none" w:sz="0" w:space="0" w:color="auto"/>
          </w:divBdr>
        </w:div>
        <w:div w:id="758408429">
          <w:marLeft w:val="75"/>
          <w:marRight w:val="75"/>
          <w:marTop w:val="75"/>
          <w:marBottom w:val="75"/>
          <w:divBdr>
            <w:top w:val="none" w:sz="0" w:space="0" w:color="auto"/>
            <w:left w:val="none" w:sz="0" w:space="0" w:color="auto"/>
            <w:bottom w:val="none" w:sz="0" w:space="0" w:color="auto"/>
            <w:right w:val="none" w:sz="0" w:space="0" w:color="auto"/>
          </w:divBdr>
        </w:div>
      </w:divsChild>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8877814">
      <w:bodyDiv w:val="1"/>
      <w:marLeft w:val="0"/>
      <w:marRight w:val="0"/>
      <w:marTop w:val="0"/>
      <w:marBottom w:val="0"/>
      <w:divBdr>
        <w:top w:val="none" w:sz="0" w:space="0" w:color="auto"/>
        <w:left w:val="none" w:sz="0" w:space="0" w:color="auto"/>
        <w:bottom w:val="none" w:sz="0" w:space="0" w:color="auto"/>
        <w:right w:val="none" w:sz="0" w:space="0" w:color="auto"/>
      </w:divBdr>
      <w:divsChild>
        <w:div w:id="213931037">
          <w:marLeft w:val="0"/>
          <w:marRight w:val="0"/>
          <w:marTop w:val="0"/>
          <w:marBottom w:val="0"/>
          <w:divBdr>
            <w:top w:val="none" w:sz="0" w:space="0" w:color="auto"/>
            <w:left w:val="none" w:sz="0" w:space="0" w:color="auto"/>
            <w:bottom w:val="none" w:sz="0" w:space="0" w:color="auto"/>
            <w:right w:val="none" w:sz="0" w:space="0" w:color="auto"/>
          </w:divBdr>
        </w:div>
      </w:divsChild>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266150">
      <w:bodyDiv w:val="1"/>
      <w:marLeft w:val="0"/>
      <w:marRight w:val="0"/>
      <w:marTop w:val="0"/>
      <w:marBottom w:val="0"/>
      <w:divBdr>
        <w:top w:val="none" w:sz="0" w:space="0" w:color="auto"/>
        <w:left w:val="none" w:sz="0" w:space="0" w:color="auto"/>
        <w:bottom w:val="none" w:sz="0" w:space="0" w:color="auto"/>
        <w:right w:val="none" w:sz="0" w:space="0" w:color="auto"/>
      </w:divBdr>
      <w:divsChild>
        <w:div w:id="495266758">
          <w:marLeft w:val="0"/>
          <w:marRight w:val="0"/>
          <w:marTop w:val="300"/>
          <w:marBottom w:val="300"/>
          <w:divBdr>
            <w:top w:val="none" w:sz="0" w:space="0" w:color="auto"/>
            <w:left w:val="none" w:sz="0" w:space="0" w:color="auto"/>
            <w:bottom w:val="none" w:sz="0" w:space="0" w:color="auto"/>
            <w:right w:val="none" w:sz="0" w:space="0" w:color="auto"/>
          </w:divBdr>
        </w:div>
      </w:divsChild>
    </w:div>
    <w:div w:id="549267134">
      <w:bodyDiv w:val="1"/>
      <w:marLeft w:val="0"/>
      <w:marRight w:val="0"/>
      <w:marTop w:val="0"/>
      <w:marBottom w:val="0"/>
      <w:divBdr>
        <w:top w:val="none" w:sz="0" w:space="0" w:color="auto"/>
        <w:left w:val="none" w:sz="0" w:space="0" w:color="auto"/>
        <w:bottom w:val="none" w:sz="0" w:space="0" w:color="auto"/>
        <w:right w:val="none" w:sz="0" w:space="0" w:color="auto"/>
      </w:divBdr>
      <w:divsChild>
        <w:div w:id="323365645">
          <w:marLeft w:val="0"/>
          <w:marRight w:val="0"/>
          <w:marTop w:val="0"/>
          <w:marBottom w:val="0"/>
          <w:divBdr>
            <w:top w:val="none" w:sz="0" w:space="0" w:color="auto"/>
            <w:left w:val="none" w:sz="0" w:space="0" w:color="auto"/>
            <w:bottom w:val="none" w:sz="0" w:space="0" w:color="auto"/>
            <w:right w:val="none" w:sz="0" w:space="0" w:color="auto"/>
          </w:divBdr>
        </w:div>
      </w:divsChild>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3907">
      <w:bodyDiv w:val="1"/>
      <w:marLeft w:val="0"/>
      <w:marRight w:val="0"/>
      <w:marTop w:val="0"/>
      <w:marBottom w:val="0"/>
      <w:divBdr>
        <w:top w:val="none" w:sz="0" w:space="0" w:color="auto"/>
        <w:left w:val="none" w:sz="0" w:space="0" w:color="auto"/>
        <w:bottom w:val="none" w:sz="0" w:space="0" w:color="auto"/>
        <w:right w:val="none" w:sz="0" w:space="0" w:color="auto"/>
      </w:divBdr>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458914">
      <w:bodyDiv w:val="1"/>
      <w:marLeft w:val="0"/>
      <w:marRight w:val="0"/>
      <w:marTop w:val="0"/>
      <w:marBottom w:val="0"/>
      <w:divBdr>
        <w:top w:val="none" w:sz="0" w:space="0" w:color="auto"/>
        <w:left w:val="none" w:sz="0" w:space="0" w:color="auto"/>
        <w:bottom w:val="none" w:sz="0" w:space="0" w:color="auto"/>
        <w:right w:val="none" w:sz="0" w:space="0" w:color="auto"/>
      </w:divBdr>
      <w:divsChild>
        <w:div w:id="234896773">
          <w:marLeft w:val="0"/>
          <w:marRight w:val="0"/>
          <w:marTop w:val="0"/>
          <w:marBottom w:val="0"/>
          <w:divBdr>
            <w:top w:val="none" w:sz="0" w:space="0" w:color="auto"/>
            <w:left w:val="none" w:sz="0" w:space="0" w:color="auto"/>
            <w:bottom w:val="none" w:sz="0" w:space="0" w:color="auto"/>
            <w:right w:val="none" w:sz="0" w:space="0" w:color="auto"/>
          </w:divBdr>
        </w:div>
      </w:divsChild>
    </w:div>
    <w:div w:id="549609273">
      <w:bodyDiv w:val="1"/>
      <w:marLeft w:val="0"/>
      <w:marRight w:val="0"/>
      <w:marTop w:val="0"/>
      <w:marBottom w:val="0"/>
      <w:divBdr>
        <w:top w:val="none" w:sz="0" w:space="0" w:color="auto"/>
        <w:left w:val="none" w:sz="0" w:space="0" w:color="auto"/>
        <w:bottom w:val="none" w:sz="0" w:space="0" w:color="auto"/>
        <w:right w:val="none" w:sz="0" w:space="0" w:color="auto"/>
      </w:divBdr>
    </w:div>
    <w:div w:id="549657638">
      <w:bodyDiv w:val="1"/>
      <w:marLeft w:val="0"/>
      <w:marRight w:val="0"/>
      <w:marTop w:val="0"/>
      <w:marBottom w:val="0"/>
      <w:divBdr>
        <w:top w:val="none" w:sz="0" w:space="0" w:color="auto"/>
        <w:left w:val="none" w:sz="0" w:space="0" w:color="auto"/>
        <w:bottom w:val="none" w:sz="0" w:space="0" w:color="auto"/>
        <w:right w:val="none" w:sz="0" w:space="0" w:color="auto"/>
      </w:divBdr>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
      </w:divsChild>
    </w:div>
    <w:div w:id="550075078">
      <w:bodyDiv w:val="1"/>
      <w:marLeft w:val="0"/>
      <w:marRight w:val="0"/>
      <w:marTop w:val="0"/>
      <w:marBottom w:val="0"/>
      <w:divBdr>
        <w:top w:val="none" w:sz="0" w:space="0" w:color="auto"/>
        <w:left w:val="none" w:sz="0" w:space="0" w:color="auto"/>
        <w:bottom w:val="none" w:sz="0" w:space="0" w:color="auto"/>
        <w:right w:val="none" w:sz="0" w:space="0" w:color="auto"/>
      </w:divBdr>
      <w:divsChild>
        <w:div w:id="735931784">
          <w:marLeft w:val="0"/>
          <w:marRight w:val="0"/>
          <w:marTop w:val="0"/>
          <w:marBottom w:val="0"/>
          <w:divBdr>
            <w:top w:val="none" w:sz="0" w:space="0" w:color="auto"/>
            <w:left w:val="none" w:sz="0" w:space="0" w:color="auto"/>
            <w:bottom w:val="none" w:sz="0" w:space="0" w:color="auto"/>
            <w:right w:val="none" w:sz="0" w:space="0" w:color="auto"/>
          </w:divBdr>
        </w:div>
      </w:divsChild>
    </w:div>
    <w:div w:id="550271882">
      <w:bodyDiv w:val="1"/>
      <w:marLeft w:val="0"/>
      <w:marRight w:val="0"/>
      <w:marTop w:val="0"/>
      <w:marBottom w:val="0"/>
      <w:divBdr>
        <w:top w:val="none" w:sz="0" w:space="0" w:color="auto"/>
        <w:left w:val="none" w:sz="0" w:space="0" w:color="auto"/>
        <w:bottom w:val="none" w:sz="0" w:space="0" w:color="auto"/>
        <w:right w:val="none" w:sz="0" w:space="0" w:color="auto"/>
      </w:divBdr>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0730117">
      <w:bodyDiv w:val="1"/>
      <w:marLeft w:val="0"/>
      <w:marRight w:val="0"/>
      <w:marTop w:val="0"/>
      <w:marBottom w:val="0"/>
      <w:divBdr>
        <w:top w:val="none" w:sz="0" w:space="0" w:color="auto"/>
        <w:left w:val="none" w:sz="0" w:space="0" w:color="auto"/>
        <w:bottom w:val="none" w:sz="0" w:space="0" w:color="auto"/>
        <w:right w:val="none" w:sz="0" w:space="0" w:color="auto"/>
      </w:divBdr>
      <w:divsChild>
        <w:div w:id="434982211">
          <w:marLeft w:val="0"/>
          <w:marRight w:val="0"/>
          <w:marTop w:val="0"/>
          <w:marBottom w:val="0"/>
          <w:divBdr>
            <w:top w:val="none" w:sz="0" w:space="0" w:color="auto"/>
            <w:left w:val="none" w:sz="0" w:space="0" w:color="auto"/>
            <w:bottom w:val="none" w:sz="0" w:space="0" w:color="auto"/>
            <w:right w:val="none" w:sz="0" w:space="0" w:color="auto"/>
          </w:divBdr>
        </w:div>
        <w:div w:id="562259813">
          <w:marLeft w:val="0"/>
          <w:marRight w:val="0"/>
          <w:marTop w:val="0"/>
          <w:marBottom w:val="0"/>
          <w:divBdr>
            <w:top w:val="none" w:sz="0" w:space="0" w:color="auto"/>
            <w:left w:val="none" w:sz="0" w:space="0" w:color="auto"/>
            <w:bottom w:val="none" w:sz="0" w:space="0" w:color="auto"/>
            <w:right w:val="none" w:sz="0" w:space="0" w:color="auto"/>
          </w:divBdr>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
    <w:div w:id="551232520">
      <w:bodyDiv w:val="1"/>
      <w:marLeft w:val="0"/>
      <w:marRight w:val="0"/>
      <w:marTop w:val="0"/>
      <w:marBottom w:val="0"/>
      <w:divBdr>
        <w:top w:val="none" w:sz="0" w:space="0" w:color="auto"/>
        <w:left w:val="none" w:sz="0" w:space="0" w:color="auto"/>
        <w:bottom w:val="none" w:sz="0" w:space="0" w:color="auto"/>
        <w:right w:val="none" w:sz="0" w:space="0" w:color="auto"/>
      </w:divBdr>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386292">
      <w:bodyDiv w:val="1"/>
      <w:marLeft w:val="0"/>
      <w:marRight w:val="0"/>
      <w:marTop w:val="0"/>
      <w:marBottom w:val="0"/>
      <w:divBdr>
        <w:top w:val="none" w:sz="0" w:space="0" w:color="auto"/>
        <w:left w:val="none" w:sz="0" w:space="0" w:color="auto"/>
        <w:bottom w:val="none" w:sz="0" w:space="0" w:color="auto"/>
        <w:right w:val="none" w:sz="0" w:space="0" w:color="auto"/>
      </w:divBdr>
      <w:divsChild>
        <w:div w:id="314650382">
          <w:marLeft w:val="0"/>
          <w:marRight w:val="0"/>
          <w:marTop w:val="0"/>
          <w:marBottom w:val="0"/>
          <w:divBdr>
            <w:top w:val="none" w:sz="0" w:space="0" w:color="auto"/>
            <w:left w:val="none" w:sz="0" w:space="0" w:color="auto"/>
            <w:bottom w:val="none" w:sz="0" w:space="0" w:color="auto"/>
            <w:right w:val="none" w:sz="0" w:space="0" w:color="auto"/>
          </w:divBdr>
          <w:divsChild>
            <w:div w:id="1988388705">
              <w:marLeft w:val="0"/>
              <w:marRight w:val="0"/>
              <w:marTop w:val="0"/>
              <w:marBottom w:val="0"/>
              <w:divBdr>
                <w:top w:val="none" w:sz="0" w:space="0" w:color="auto"/>
                <w:left w:val="none" w:sz="0" w:space="0" w:color="auto"/>
                <w:bottom w:val="none" w:sz="0" w:space="0" w:color="auto"/>
                <w:right w:val="none" w:sz="0" w:space="0" w:color="auto"/>
              </w:divBdr>
            </w:div>
          </w:divsChild>
        </w:div>
        <w:div w:id="2123264379">
          <w:marLeft w:val="0"/>
          <w:marRight w:val="0"/>
          <w:marTop w:val="0"/>
          <w:marBottom w:val="0"/>
          <w:divBdr>
            <w:top w:val="none" w:sz="0" w:space="0" w:color="auto"/>
            <w:left w:val="none" w:sz="0" w:space="0" w:color="auto"/>
            <w:bottom w:val="none" w:sz="0" w:space="0" w:color="auto"/>
            <w:right w:val="none" w:sz="0" w:space="0" w:color="auto"/>
          </w:divBdr>
          <w:divsChild>
            <w:div w:id="382607005">
              <w:marLeft w:val="0"/>
              <w:marRight w:val="0"/>
              <w:marTop w:val="0"/>
              <w:marBottom w:val="0"/>
              <w:divBdr>
                <w:top w:val="none" w:sz="0" w:space="0" w:color="auto"/>
                <w:left w:val="none" w:sz="0" w:space="0" w:color="auto"/>
                <w:bottom w:val="none" w:sz="0" w:space="0" w:color="auto"/>
                <w:right w:val="none" w:sz="0" w:space="0" w:color="auto"/>
              </w:divBdr>
              <w:divsChild>
                <w:div w:id="1302344174">
                  <w:marLeft w:val="0"/>
                  <w:marRight w:val="0"/>
                  <w:marTop w:val="0"/>
                  <w:marBottom w:val="0"/>
                  <w:divBdr>
                    <w:top w:val="none" w:sz="0" w:space="0" w:color="auto"/>
                    <w:left w:val="none" w:sz="0" w:space="0" w:color="auto"/>
                    <w:bottom w:val="none" w:sz="0" w:space="0" w:color="auto"/>
                    <w:right w:val="none" w:sz="0" w:space="0" w:color="auto"/>
                  </w:divBdr>
                  <w:divsChild>
                    <w:div w:id="174472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387084">
      <w:bodyDiv w:val="1"/>
      <w:marLeft w:val="0"/>
      <w:marRight w:val="0"/>
      <w:marTop w:val="0"/>
      <w:marBottom w:val="0"/>
      <w:divBdr>
        <w:top w:val="none" w:sz="0" w:space="0" w:color="auto"/>
        <w:left w:val="none" w:sz="0" w:space="0" w:color="auto"/>
        <w:bottom w:val="none" w:sz="0" w:space="0" w:color="auto"/>
        <w:right w:val="none" w:sz="0" w:space="0" w:color="auto"/>
      </w:divBdr>
      <w:divsChild>
        <w:div w:id="873032320">
          <w:marLeft w:val="0"/>
          <w:marRight w:val="0"/>
          <w:marTop w:val="0"/>
          <w:marBottom w:val="0"/>
          <w:divBdr>
            <w:top w:val="none" w:sz="0" w:space="0" w:color="auto"/>
            <w:left w:val="none" w:sz="0" w:space="0" w:color="auto"/>
            <w:bottom w:val="none" w:sz="0" w:space="0" w:color="auto"/>
            <w:right w:val="none" w:sz="0" w:space="0" w:color="auto"/>
          </w:divBdr>
        </w:div>
      </w:divsChild>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sChild>
    </w:div>
    <w:div w:id="551624092">
      <w:bodyDiv w:val="1"/>
      <w:marLeft w:val="0"/>
      <w:marRight w:val="0"/>
      <w:marTop w:val="0"/>
      <w:marBottom w:val="0"/>
      <w:divBdr>
        <w:top w:val="none" w:sz="0" w:space="0" w:color="auto"/>
        <w:left w:val="none" w:sz="0" w:space="0" w:color="auto"/>
        <w:bottom w:val="none" w:sz="0" w:space="0" w:color="auto"/>
        <w:right w:val="none" w:sz="0" w:space="0" w:color="auto"/>
      </w:divBdr>
    </w:div>
    <w:div w:id="551776079">
      <w:bodyDiv w:val="1"/>
      <w:marLeft w:val="0"/>
      <w:marRight w:val="0"/>
      <w:marTop w:val="0"/>
      <w:marBottom w:val="0"/>
      <w:divBdr>
        <w:top w:val="none" w:sz="0" w:space="0" w:color="auto"/>
        <w:left w:val="none" w:sz="0" w:space="0" w:color="auto"/>
        <w:bottom w:val="none" w:sz="0" w:space="0" w:color="auto"/>
        <w:right w:val="none" w:sz="0" w:space="0" w:color="auto"/>
      </w:divBdr>
      <w:divsChild>
        <w:div w:id="124660426">
          <w:marLeft w:val="0"/>
          <w:marRight w:val="0"/>
          <w:marTop w:val="0"/>
          <w:marBottom w:val="0"/>
          <w:divBdr>
            <w:top w:val="none" w:sz="0" w:space="0" w:color="auto"/>
            <w:left w:val="none" w:sz="0" w:space="0" w:color="auto"/>
            <w:bottom w:val="none" w:sz="0" w:space="0" w:color="auto"/>
            <w:right w:val="none" w:sz="0" w:space="0" w:color="auto"/>
          </w:divBdr>
        </w:div>
        <w:div w:id="498732559">
          <w:marLeft w:val="0"/>
          <w:marRight w:val="0"/>
          <w:marTop w:val="0"/>
          <w:marBottom w:val="0"/>
          <w:divBdr>
            <w:top w:val="none" w:sz="0" w:space="0" w:color="auto"/>
            <w:left w:val="none" w:sz="0" w:space="0" w:color="auto"/>
            <w:bottom w:val="none" w:sz="0" w:space="0" w:color="auto"/>
            <w:right w:val="none" w:sz="0" w:space="0" w:color="auto"/>
          </w:divBdr>
          <w:divsChild>
            <w:div w:id="4850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18247">
      <w:bodyDiv w:val="1"/>
      <w:marLeft w:val="0"/>
      <w:marRight w:val="0"/>
      <w:marTop w:val="0"/>
      <w:marBottom w:val="0"/>
      <w:divBdr>
        <w:top w:val="none" w:sz="0" w:space="0" w:color="auto"/>
        <w:left w:val="none" w:sz="0" w:space="0" w:color="auto"/>
        <w:bottom w:val="none" w:sz="0" w:space="0" w:color="auto"/>
        <w:right w:val="none" w:sz="0" w:space="0" w:color="auto"/>
      </w:divBdr>
      <w:divsChild>
        <w:div w:id="350304044">
          <w:marLeft w:val="0"/>
          <w:marRight w:val="0"/>
          <w:marTop w:val="300"/>
          <w:marBottom w:val="0"/>
          <w:divBdr>
            <w:top w:val="none" w:sz="0" w:space="0" w:color="auto"/>
            <w:left w:val="none" w:sz="0" w:space="0" w:color="auto"/>
            <w:bottom w:val="none" w:sz="0" w:space="0" w:color="auto"/>
            <w:right w:val="none" w:sz="0" w:space="0" w:color="auto"/>
          </w:divBdr>
        </w:div>
      </w:divsChild>
    </w:div>
    <w:div w:id="551890258">
      <w:bodyDiv w:val="1"/>
      <w:marLeft w:val="0"/>
      <w:marRight w:val="0"/>
      <w:marTop w:val="0"/>
      <w:marBottom w:val="0"/>
      <w:divBdr>
        <w:top w:val="none" w:sz="0" w:space="0" w:color="auto"/>
        <w:left w:val="none" w:sz="0" w:space="0" w:color="auto"/>
        <w:bottom w:val="none" w:sz="0" w:space="0" w:color="auto"/>
        <w:right w:val="none" w:sz="0" w:space="0" w:color="auto"/>
      </w:divBdr>
      <w:divsChild>
        <w:div w:id="285552433">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sChild>
    </w:div>
    <w:div w:id="552426221">
      <w:bodyDiv w:val="1"/>
      <w:marLeft w:val="0"/>
      <w:marRight w:val="0"/>
      <w:marTop w:val="0"/>
      <w:marBottom w:val="0"/>
      <w:divBdr>
        <w:top w:val="none" w:sz="0" w:space="0" w:color="auto"/>
        <w:left w:val="none" w:sz="0" w:space="0" w:color="auto"/>
        <w:bottom w:val="none" w:sz="0" w:space="0" w:color="auto"/>
        <w:right w:val="none" w:sz="0" w:space="0" w:color="auto"/>
      </w:divBdr>
      <w:divsChild>
        <w:div w:id="651905954">
          <w:marLeft w:val="0"/>
          <w:marRight w:val="0"/>
          <w:marTop w:val="0"/>
          <w:marBottom w:val="0"/>
          <w:divBdr>
            <w:top w:val="none" w:sz="0" w:space="0" w:color="auto"/>
            <w:left w:val="none" w:sz="0" w:space="0" w:color="auto"/>
            <w:bottom w:val="none" w:sz="0" w:space="0" w:color="auto"/>
            <w:right w:val="none" w:sz="0" w:space="0" w:color="auto"/>
          </w:divBdr>
        </w:div>
        <w:div w:id="912398715">
          <w:marLeft w:val="0"/>
          <w:marRight w:val="0"/>
          <w:marTop w:val="0"/>
          <w:marBottom w:val="0"/>
          <w:divBdr>
            <w:top w:val="none" w:sz="0" w:space="0" w:color="auto"/>
            <w:left w:val="none" w:sz="0" w:space="0" w:color="auto"/>
            <w:bottom w:val="none" w:sz="0" w:space="0" w:color="auto"/>
            <w:right w:val="none" w:sz="0" w:space="0" w:color="auto"/>
          </w:divBdr>
          <w:divsChild>
            <w:div w:id="42172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429008">
      <w:bodyDiv w:val="1"/>
      <w:marLeft w:val="0"/>
      <w:marRight w:val="0"/>
      <w:marTop w:val="0"/>
      <w:marBottom w:val="0"/>
      <w:divBdr>
        <w:top w:val="none" w:sz="0" w:space="0" w:color="auto"/>
        <w:left w:val="none" w:sz="0" w:space="0" w:color="auto"/>
        <w:bottom w:val="none" w:sz="0" w:space="0" w:color="auto"/>
        <w:right w:val="none" w:sz="0" w:space="0" w:color="auto"/>
      </w:divBdr>
      <w:divsChild>
        <w:div w:id="917060862">
          <w:marLeft w:val="0"/>
          <w:marRight w:val="0"/>
          <w:marTop w:val="0"/>
          <w:marBottom w:val="0"/>
          <w:divBdr>
            <w:top w:val="none" w:sz="0" w:space="0" w:color="auto"/>
            <w:left w:val="none" w:sz="0" w:space="0" w:color="auto"/>
            <w:bottom w:val="none" w:sz="0" w:space="0" w:color="auto"/>
            <w:right w:val="none" w:sz="0" w:space="0" w:color="auto"/>
          </w:divBdr>
        </w:div>
      </w:divsChild>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62350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
    <w:div w:id="553273420">
      <w:bodyDiv w:val="1"/>
      <w:marLeft w:val="0"/>
      <w:marRight w:val="0"/>
      <w:marTop w:val="0"/>
      <w:marBottom w:val="0"/>
      <w:divBdr>
        <w:top w:val="none" w:sz="0" w:space="0" w:color="auto"/>
        <w:left w:val="none" w:sz="0" w:space="0" w:color="auto"/>
        <w:bottom w:val="none" w:sz="0" w:space="0" w:color="auto"/>
        <w:right w:val="none" w:sz="0" w:space="0" w:color="auto"/>
      </w:divBdr>
    </w:div>
    <w:div w:id="553349702">
      <w:bodyDiv w:val="1"/>
      <w:marLeft w:val="0"/>
      <w:marRight w:val="0"/>
      <w:marTop w:val="0"/>
      <w:marBottom w:val="0"/>
      <w:divBdr>
        <w:top w:val="none" w:sz="0" w:space="0" w:color="auto"/>
        <w:left w:val="none" w:sz="0" w:space="0" w:color="auto"/>
        <w:bottom w:val="none" w:sz="0" w:space="0" w:color="auto"/>
        <w:right w:val="none" w:sz="0" w:space="0" w:color="auto"/>
      </w:divBdr>
      <w:divsChild>
        <w:div w:id="562764022">
          <w:marLeft w:val="0"/>
          <w:marRight w:val="0"/>
          <w:marTop w:val="0"/>
          <w:marBottom w:val="0"/>
          <w:divBdr>
            <w:top w:val="none" w:sz="0" w:space="0" w:color="auto"/>
            <w:left w:val="none" w:sz="0" w:space="0" w:color="auto"/>
            <w:bottom w:val="none" w:sz="0" w:space="0" w:color="auto"/>
            <w:right w:val="none" w:sz="0" w:space="0" w:color="auto"/>
          </w:divBdr>
        </w:div>
      </w:divsChild>
    </w:div>
    <w:div w:id="553583194">
      <w:bodyDiv w:val="1"/>
      <w:marLeft w:val="0"/>
      <w:marRight w:val="0"/>
      <w:marTop w:val="0"/>
      <w:marBottom w:val="0"/>
      <w:divBdr>
        <w:top w:val="none" w:sz="0" w:space="0" w:color="auto"/>
        <w:left w:val="none" w:sz="0" w:space="0" w:color="auto"/>
        <w:bottom w:val="none" w:sz="0" w:space="0" w:color="auto"/>
        <w:right w:val="none" w:sz="0" w:space="0" w:color="auto"/>
      </w:divBdr>
      <w:divsChild>
        <w:div w:id="381364951">
          <w:marLeft w:val="0"/>
          <w:marRight w:val="0"/>
          <w:marTop w:val="0"/>
          <w:marBottom w:val="0"/>
          <w:divBdr>
            <w:top w:val="none" w:sz="0" w:space="0" w:color="auto"/>
            <w:left w:val="none" w:sz="0" w:space="0" w:color="auto"/>
            <w:bottom w:val="none" w:sz="0" w:space="0" w:color="auto"/>
            <w:right w:val="none" w:sz="0" w:space="0" w:color="auto"/>
          </w:divBdr>
        </w:div>
        <w:div w:id="817763691">
          <w:marLeft w:val="0"/>
          <w:marRight w:val="0"/>
          <w:marTop w:val="0"/>
          <w:marBottom w:val="0"/>
          <w:divBdr>
            <w:top w:val="none" w:sz="0" w:space="0" w:color="auto"/>
            <w:left w:val="none" w:sz="0" w:space="0" w:color="auto"/>
            <w:bottom w:val="none" w:sz="0" w:space="0" w:color="auto"/>
            <w:right w:val="none" w:sz="0" w:space="0" w:color="auto"/>
          </w:divBdr>
        </w:div>
      </w:divsChild>
    </w:div>
    <w:div w:id="554003640">
      <w:bodyDiv w:val="1"/>
      <w:marLeft w:val="0"/>
      <w:marRight w:val="0"/>
      <w:marTop w:val="0"/>
      <w:marBottom w:val="0"/>
      <w:divBdr>
        <w:top w:val="none" w:sz="0" w:space="0" w:color="auto"/>
        <w:left w:val="none" w:sz="0" w:space="0" w:color="auto"/>
        <w:bottom w:val="none" w:sz="0" w:space="0" w:color="auto"/>
        <w:right w:val="none" w:sz="0" w:space="0" w:color="auto"/>
      </w:divBdr>
      <w:divsChild>
        <w:div w:id="2042242929">
          <w:marLeft w:val="0"/>
          <w:marRight w:val="0"/>
          <w:marTop w:val="0"/>
          <w:marBottom w:val="0"/>
          <w:divBdr>
            <w:top w:val="none" w:sz="0" w:space="0" w:color="auto"/>
            <w:left w:val="none" w:sz="0" w:space="0" w:color="auto"/>
            <w:bottom w:val="none" w:sz="0" w:space="0" w:color="auto"/>
            <w:right w:val="none" w:sz="0" w:space="0" w:color="auto"/>
          </w:divBdr>
          <w:divsChild>
            <w:div w:id="2005739887">
              <w:blockQuote w:val="1"/>
              <w:marLeft w:val="0"/>
              <w:marRight w:val="0"/>
              <w:marTop w:val="0"/>
              <w:marBottom w:val="0"/>
              <w:divBdr>
                <w:top w:val="none" w:sz="0" w:space="0" w:color="auto"/>
                <w:left w:val="none" w:sz="0" w:space="0" w:color="auto"/>
                <w:bottom w:val="none" w:sz="0" w:space="0" w:color="auto"/>
                <w:right w:val="none" w:sz="0" w:space="0" w:color="auto"/>
              </w:divBdr>
              <w:divsChild>
                <w:div w:id="84686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196707">
      <w:bodyDiv w:val="1"/>
      <w:marLeft w:val="0"/>
      <w:marRight w:val="0"/>
      <w:marTop w:val="0"/>
      <w:marBottom w:val="0"/>
      <w:divBdr>
        <w:top w:val="none" w:sz="0" w:space="0" w:color="auto"/>
        <w:left w:val="none" w:sz="0" w:space="0" w:color="auto"/>
        <w:bottom w:val="none" w:sz="0" w:space="0" w:color="auto"/>
        <w:right w:val="none" w:sz="0" w:space="0" w:color="auto"/>
      </w:divBdr>
      <w:divsChild>
        <w:div w:id="15008639">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
    <w:div w:id="554245565">
      <w:bodyDiv w:val="1"/>
      <w:marLeft w:val="0"/>
      <w:marRight w:val="0"/>
      <w:marTop w:val="0"/>
      <w:marBottom w:val="0"/>
      <w:divBdr>
        <w:top w:val="none" w:sz="0" w:space="0" w:color="auto"/>
        <w:left w:val="none" w:sz="0" w:space="0" w:color="auto"/>
        <w:bottom w:val="none" w:sz="0" w:space="0" w:color="auto"/>
        <w:right w:val="none" w:sz="0" w:space="0" w:color="auto"/>
      </w:divBdr>
      <w:divsChild>
        <w:div w:id="491454556">
          <w:marLeft w:val="0"/>
          <w:marRight w:val="0"/>
          <w:marTop w:val="0"/>
          <w:marBottom w:val="0"/>
          <w:divBdr>
            <w:top w:val="none" w:sz="0" w:space="0" w:color="auto"/>
            <w:left w:val="none" w:sz="0" w:space="0" w:color="auto"/>
            <w:bottom w:val="none" w:sz="0" w:space="0" w:color="auto"/>
            <w:right w:val="none" w:sz="0" w:space="0" w:color="auto"/>
          </w:divBdr>
          <w:divsChild>
            <w:div w:id="478696221">
              <w:marLeft w:val="0"/>
              <w:marRight w:val="0"/>
              <w:marTop w:val="0"/>
              <w:marBottom w:val="0"/>
              <w:divBdr>
                <w:top w:val="none" w:sz="0" w:space="0" w:color="auto"/>
                <w:left w:val="none" w:sz="0" w:space="0" w:color="auto"/>
                <w:bottom w:val="none" w:sz="0" w:space="0" w:color="auto"/>
                <w:right w:val="none" w:sz="0" w:space="0" w:color="auto"/>
              </w:divBdr>
              <w:divsChild>
                <w:div w:id="850530042">
                  <w:marLeft w:val="0"/>
                  <w:marRight w:val="0"/>
                  <w:marTop w:val="0"/>
                  <w:marBottom w:val="0"/>
                  <w:divBdr>
                    <w:top w:val="none" w:sz="0" w:space="0" w:color="auto"/>
                    <w:left w:val="none" w:sz="0" w:space="0" w:color="auto"/>
                    <w:bottom w:val="none" w:sz="0" w:space="0" w:color="auto"/>
                    <w:right w:val="none" w:sz="0" w:space="0" w:color="auto"/>
                  </w:divBdr>
                  <w:divsChild>
                    <w:div w:id="1394278698">
                      <w:marLeft w:val="0"/>
                      <w:marRight w:val="0"/>
                      <w:marTop w:val="0"/>
                      <w:marBottom w:val="0"/>
                      <w:divBdr>
                        <w:top w:val="none" w:sz="0" w:space="0" w:color="auto"/>
                        <w:left w:val="none" w:sz="0" w:space="0" w:color="auto"/>
                        <w:bottom w:val="none" w:sz="0" w:space="0" w:color="auto"/>
                        <w:right w:val="none" w:sz="0" w:space="0" w:color="auto"/>
                      </w:divBdr>
                      <w:divsChild>
                        <w:div w:id="735393775">
                          <w:marLeft w:val="0"/>
                          <w:marRight w:val="0"/>
                          <w:marTop w:val="0"/>
                          <w:marBottom w:val="0"/>
                          <w:divBdr>
                            <w:top w:val="none" w:sz="0" w:space="0" w:color="auto"/>
                            <w:left w:val="none" w:sz="0" w:space="0" w:color="auto"/>
                            <w:bottom w:val="none" w:sz="0" w:space="0" w:color="auto"/>
                            <w:right w:val="none" w:sz="0" w:space="0" w:color="auto"/>
                          </w:divBdr>
                          <w:divsChild>
                            <w:div w:id="1041635498">
                              <w:marLeft w:val="0"/>
                              <w:marRight w:val="0"/>
                              <w:marTop w:val="0"/>
                              <w:marBottom w:val="0"/>
                              <w:divBdr>
                                <w:top w:val="none" w:sz="0" w:space="0" w:color="auto"/>
                                <w:left w:val="none" w:sz="0" w:space="0" w:color="auto"/>
                                <w:bottom w:val="none" w:sz="0" w:space="0" w:color="auto"/>
                                <w:right w:val="none" w:sz="0" w:space="0" w:color="auto"/>
                              </w:divBdr>
                            </w:div>
                            <w:div w:id="384908984">
                              <w:marLeft w:val="0"/>
                              <w:marRight w:val="0"/>
                              <w:marTop w:val="15"/>
                              <w:marBottom w:val="0"/>
                              <w:divBdr>
                                <w:top w:val="none" w:sz="0" w:space="0" w:color="auto"/>
                                <w:left w:val="none" w:sz="0" w:space="0" w:color="auto"/>
                                <w:bottom w:val="none" w:sz="0" w:space="0" w:color="auto"/>
                                <w:right w:val="none" w:sz="0" w:space="0" w:color="auto"/>
                              </w:divBdr>
                              <w:divsChild>
                                <w:div w:id="928730317">
                                  <w:marLeft w:val="0"/>
                                  <w:marRight w:val="0"/>
                                  <w:marTop w:val="0"/>
                                  <w:marBottom w:val="0"/>
                                  <w:divBdr>
                                    <w:top w:val="none" w:sz="0" w:space="0" w:color="auto"/>
                                    <w:left w:val="none" w:sz="0" w:space="0" w:color="auto"/>
                                    <w:bottom w:val="none" w:sz="0" w:space="0" w:color="auto"/>
                                    <w:right w:val="none" w:sz="0" w:space="0" w:color="auto"/>
                                  </w:divBdr>
                                </w:div>
                                <w:div w:id="19631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1967194">
          <w:marLeft w:val="0"/>
          <w:marRight w:val="0"/>
          <w:marTop w:val="0"/>
          <w:marBottom w:val="0"/>
          <w:divBdr>
            <w:top w:val="none" w:sz="0" w:space="0" w:color="auto"/>
            <w:left w:val="none" w:sz="0" w:space="0" w:color="auto"/>
            <w:bottom w:val="none" w:sz="0" w:space="0" w:color="auto"/>
            <w:right w:val="none" w:sz="0" w:space="0" w:color="auto"/>
          </w:divBdr>
          <w:divsChild>
            <w:div w:id="1021590665">
              <w:marLeft w:val="0"/>
              <w:marRight w:val="0"/>
              <w:marTop w:val="0"/>
              <w:marBottom w:val="0"/>
              <w:divBdr>
                <w:top w:val="none" w:sz="0" w:space="0" w:color="auto"/>
                <w:left w:val="none" w:sz="0" w:space="0" w:color="auto"/>
                <w:bottom w:val="none" w:sz="0" w:space="0" w:color="auto"/>
                <w:right w:val="none" w:sz="0" w:space="0" w:color="auto"/>
              </w:divBdr>
              <w:divsChild>
                <w:div w:id="2050183775">
                  <w:marLeft w:val="0"/>
                  <w:marRight w:val="0"/>
                  <w:marTop w:val="0"/>
                  <w:marBottom w:val="0"/>
                  <w:divBdr>
                    <w:top w:val="none" w:sz="0" w:space="0" w:color="auto"/>
                    <w:left w:val="none" w:sz="0" w:space="0" w:color="auto"/>
                    <w:bottom w:val="none" w:sz="0" w:space="0" w:color="auto"/>
                    <w:right w:val="none" w:sz="0" w:space="0" w:color="auto"/>
                  </w:divBdr>
                  <w:divsChild>
                    <w:div w:id="1147162950">
                      <w:marLeft w:val="0"/>
                      <w:marRight w:val="0"/>
                      <w:marTop w:val="0"/>
                      <w:marBottom w:val="0"/>
                      <w:divBdr>
                        <w:top w:val="none" w:sz="0" w:space="0" w:color="auto"/>
                        <w:left w:val="none" w:sz="0" w:space="0" w:color="auto"/>
                        <w:bottom w:val="none" w:sz="0" w:space="0" w:color="auto"/>
                        <w:right w:val="none" w:sz="0" w:space="0" w:color="auto"/>
                      </w:divBdr>
                    </w:div>
                  </w:divsChild>
                </w:div>
                <w:div w:id="451440819">
                  <w:marLeft w:val="0"/>
                  <w:marRight w:val="0"/>
                  <w:marTop w:val="0"/>
                  <w:marBottom w:val="0"/>
                  <w:divBdr>
                    <w:top w:val="none" w:sz="0" w:space="0" w:color="auto"/>
                    <w:left w:val="none" w:sz="0" w:space="0" w:color="auto"/>
                    <w:bottom w:val="none" w:sz="0" w:space="0" w:color="auto"/>
                    <w:right w:val="none" w:sz="0" w:space="0" w:color="auto"/>
                  </w:divBdr>
                  <w:divsChild>
                    <w:div w:id="826940472">
                      <w:marLeft w:val="0"/>
                      <w:marRight w:val="0"/>
                      <w:marTop w:val="0"/>
                      <w:marBottom w:val="0"/>
                      <w:divBdr>
                        <w:top w:val="none" w:sz="0" w:space="0" w:color="auto"/>
                        <w:left w:val="none" w:sz="0" w:space="0" w:color="auto"/>
                        <w:bottom w:val="none" w:sz="0" w:space="0" w:color="auto"/>
                        <w:right w:val="none" w:sz="0" w:space="0" w:color="auto"/>
                      </w:divBdr>
                      <w:divsChild>
                        <w:div w:id="309407488">
                          <w:marLeft w:val="0"/>
                          <w:marRight w:val="0"/>
                          <w:marTop w:val="0"/>
                          <w:marBottom w:val="0"/>
                          <w:divBdr>
                            <w:top w:val="none" w:sz="0" w:space="0" w:color="auto"/>
                            <w:left w:val="none" w:sz="0" w:space="0" w:color="auto"/>
                            <w:bottom w:val="none" w:sz="0" w:space="0" w:color="auto"/>
                            <w:right w:val="none" w:sz="0" w:space="0" w:color="auto"/>
                          </w:divBdr>
                          <w:divsChild>
                            <w:div w:id="1076824836">
                              <w:marLeft w:val="0"/>
                              <w:marRight w:val="0"/>
                              <w:marTop w:val="0"/>
                              <w:marBottom w:val="0"/>
                              <w:divBdr>
                                <w:top w:val="none" w:sz="0" w:space="0" w:color="auto"/>
                                <w:left w:val="none" w:sz="0" w:space="0" w:color="auto"/>
                                <w:bottom w:val="none" w:sz="0" w:space="0" w:color="auto"/>
                                <w:right w:val="none" w:sz="0" w:space="0" w:color="auto"/>
                              </w:divBdr>
                            </w:div>
                            <w:div w:id="689255755">
                              <w:marLeft w:val="0"/>
                              <w:marRight w:val="0"/>
                              <w:marTop w:val="0"/>
                              <w:marBottom w:val="0"/>
                              <w:divBdr>
                                <w:top w:val="none" w:sz="0" w:space="0" w:color="auto"/>
                                <w:left w:val="none" w:sz="0" w:space="0" w:color="auto"/>
                                <w:bottom w:val="none" w:sz="0" w:space="0" w:color="auto"/>
                                <w:right w:val="none" w:sz="0" w:space="0" w:color="auto"/>
                              </w:divBdr>
                            </w:div>
                            <w:div w:id="177238495">
                              <w:marLeft w:val="0"/>
                              <w:marRight w:val="0"/>
                              <w:marTop w:val="0"/>
                              <w:marBottom w:val="0"/>
                              <w:divBdr>
                                <w:top w:val="none" w:sz="0" w:space="0" w:color="auto"/>
                                <w:left w:val="none" w:sz="0" w:space="0" w:color="auto"/>
                                <w:bottom w:val="none" w:sz="0" w:space="0" w:color="auto"/>
                                <w:right w:val="none" w:sz="0" w:space="0" w:color="auto"/>
                              </w:divBdr>
                            </w:div>
                            <w:div w:id="38714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77682">
                  <w:marLeft w:val="0"/>
                  <w:marRight w:val="0"/>
                  <w:marTop w:val="0"/>
                  <w:marBottom w:val="0"/>
                  <w:divBdr>
                    <w:top w:val="none" w:sz="0" w:space="0" w:color="auto"/>
                    <w:left w:val="none" w:sz="0" w:space="0" w:color="auto"/>
                    <w:bottom w:val="none" w:sz="0" w:space="0" w:color="auto"/>
                    <w:right w:val="none" w:sz="0" w:space="0" w:color="auto"/>
                  </w:divBdr>
                  <w:divsChild>
                    <w:div w:id="1849906355">
                      <w:marLeft w:val="0"/>
                      <w:marRight w:val="0"/>
                      <w:marTop w:val="0"/>
                      <w:marBottom w:val="0"/>
                      <w:divBdr>
                        <w:top w:val="none" w:sz="0" w:space="0" w:color="auto"/>
                        <w:left w:val="none" w:sz="0" w:space="0" w:color="auto"/>
                        <w:bottom w:val="none" w:sz="0" w:space="0" w:color="auto"/>
                        <w:right w:val="none" w:sz="0" w:space="0" w:color="auto"/>
                      </w:divBdr>
                      <w:divsChild>
                        <w:div w:id="1711373230">
                          <w:marLeft w:val="0"/>
                          <w:marRight w:val="0"/>
                          <w:marTop w:val="0"/>
                          <w:marBottom w:val="0"/>
                          <w:divBdr>
                            <w:top w:val="none" w:sz="0" w:space="0" w:color="auto"/>
                            <w:left w:val="none" w:sz="0" w:space="0" w:color="auto"/>
                            <w:bottom w:val="none" w:sz="0" w:space="0" w:color="auto"/>
                            <w:right w:val="none" w:sz="0" w:space="0" w:color="auto"/>
                          </w:divBdr>
                          <w:divsChild>
                            <w:div w:id="1752004918">
                              <w:marLeft w:val="0"/>
                              <w:marRight w:val="0"/>
                              <w:marTop w:val="0"/>
                              <w:marBottom w:val="0"/>
                              <w:divBdr>
                                <w:top w:val="none" w:sz="0" w:space="0" w:color="auto"/>
                                <w:left w:val="none" w:sz="0" w:space="0" w:color="auto"/>
                                <w:bottom w:val="none" w:sz="0" w:space="0" w:color="auto"/>
                                <w:right w:val="none" w:sz="0" w:space="0" w:color="auto"/>
                              </w:divBdr>
                              <w:divsChild>
                                <w:div w:id="855850661">
                                  <w:marLeft w:val="0"/>
                                  <w:marRight w:val="0"/>
                                  <w:marTop w:val="0"/>
                                  <w:marBottom w:val="0"/>
                                  <w:divBdr>
                                    <w:top w:val="none" w:sz="0" w:space="0" w:color="auto"/>
                                    <w:left w:val="none" w:sz="0" w:space="0" w:color="auto"/>
                                    <w:bottom w:val="none" w:sz="0" w:space="0" w:color="auto"/>
                                    <w:right w:val="none" w:sz="0" w:space="0" w:color="auto"/>
                                  </w:divBdr>
                                  <w:divsChild>
                                    <w:div w:id="801967960">
                                      <w:marLeft w:val="0"/>
                                      <w:marRight w:val="0"/>
                                      <w:marTop w:val="0"/>
                                      <w:marBottom w:val="0"/>
                                      <w:divBdr>
                                        <w:top w:val="none" w:sz="0" w:space="0" w:color="auto"/>
                                        <w:left w:val="none" w:sz="0" w:space="0" w:color="auto"/>
                                        <w:bottom w:val="none" w:sz="0" w:space="0" w:color="auto"/>
                                        <w:right w:val="none" w:sz="0" w:space="0" w:color="auto"/>
                                      </w:divBdr>
                                      <w:divsChild>
                                        <w:div w:id="621109162">
                                          <w:marLeft w:val="0"/>
                                          <w:marRight w:val="0"/>
                                          <w:marTop w:val="0"/>
                                          <w:marBottom w:val="0"/>
                                          <w:divBdr>
                                            <w:top w:val="dotted" w:sz="12" w:space="0" w:color="D1D3D4"/>
                                            <w:left w:val="none" w:sz="0" w:space="0" w:color="auto"/>
                                            <w:bottom w:val="dotted" w:sz="12" w:space="0" w:color="D1D3D4"/>
                                            <w:right w:val="none" w:sz="0" w:space="0" w:color="auto"/>
                                          </w:divBdr>
                                          <w:divsChild>
                                            <w:div w:id="2113553804">
                                              <w:marLeft w:val="-30"/>
                                              <w:marRight w:val="0"/>
                                              <w:marTop w:val="0"/>
                                              <w:marBottom w:val="0"/>
                                              <w:divBdr>
                                                <w:top w:val="none" w:sz="0" w:space="0" w:color="auto"/>
                                                <w:left w:val="none" w:sz="0" w:space="0" w:color="auto"/>
                                                <w:bottom w:val="none" w:sz="0" w:space="0" w:color="auto"/>
                                                <w:right w:val="none" w:sz="0" w:space="0" w:color="auto"/>
                                              </w:divBdr>
                                            </w:div>
                                            <w:div w:id="495456582">
                                              <w:marLeft w:val="-30"/>
                                              <w:marRight w:val="0"/>
                                              <w:marTop w:val="0"/>
                                              <w:marBottom w:val="0"/>
                                              <w:divBdr>
                                                <w:top w:val="none" w:sz="0" w:space="0" w:color="auto"/>
                                                <w:left w:val="none" w:sz="0" w:space="0" w:color="auto"/>
                                                <w:bottom w:val="none" w:sz="0" w:space="0" w:color="auto"/>
                                                <w:right w:val="none" w:sz="0" w:space="0" w:color="auto"/>
                                              </w:divBdr>
                                            </w:div>
                                            <w:div w:id="648286057">
                                              <w:marLeft w:val="-30"/>
                                              <w:marRight w:val="0"/>
                                              <w:marTop w:val="0"/>
                                              <w:marBottom w:val="0"/>
                                              <w:divBdr>
                                                <w:top w:val="none" w:sz="0" w:space="0" w:color="auto"/>
                                                <w:left w:val="none" w:sz="0" w:space="0" w:color="auto"/>
                                                <w:bottom w:val="none" w:sz="0" w:space="0" w:color="auto"/>
                                                <w:right w:val="none" w:sz="0" w:space="0" w:color="auto"/>
                                              </w:divBdr>
                                            </w:div>
                                            <w:div w:id="76272373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207975">
                              <w:marLeft w:val="0"/>
                              <w:marRight w:val="0"/>
                              <w:marTop w:val="0"/>
                              <w:marBottom w:val="0"/>
                              <w:divBdr>
                                <w:top w:val="none" w:sz="0" w:space="0" w:color="auto"/>
                                <w:left w:val="none" w:sz="0" w:space="0" w:color="auto"/>
                                <w:bottom w:val="none" w:sz="0" w:space="0" w:color="auto"/>
                                <w:right w:val="none" w:sz="0" w:space="0" w:color="auto"/>
                              </w:divBdr>
                              <w:divsChild>
                                <w:div w:id="1465075728">
                                  <w:marLeft w:val="0"/>
                                  <w:marRight w:val="0"/>
                                  <w:marTop w:val="0"/>
                                  <w:marBottom w:val="0"/>
                                  <w:divBdr>
                                    <w:top w:val="none" w:sz="0" w:space="0" w:color="auto"/>
                                    <w:left w:val="none" w:sz="0" w:space="0" w:color="auto"/>
                                    <w:bottom w:val="none" w:sz="0" w:space="0" w:color="auto"/>
                                    <w:right w:val="none" w:sz="0" w:space="0" w:color="auto"/>
                                  </w:divBdr>
                                  <w:divsChild>
                                    <w:div w:id="99387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09940">
                              <w:marLeft w:val="0"/>
                              <w:marRight w:val="0"/>
                              <w:marTop w:val="0"/>
                              <w:marBottom w:val="0"/>
                              <w:divBdr>
                                <w:top w:val="none" w:sz="0" w:space="0" w:color="auto"/>
                                <w:left w:val="none" w:sz="0" w:space="0" w:color="auto"/>
                                <w:bottom w:val="none" w:sz="0" w:space="0" w:color="auto"/>
                                <w:right w:val="none" w:sz="0" w:space="0" w:color="auto"/>
                              </w:divBdr>
                              <w:divsChild>
                                <w:div w:id="1346176141">
                                  <w:marLeft w:val="0"/>
                                  <w:marRight w:val="0"/>
                                  <w:marTop w:val="0"/>
                                  <w:marBottom w:val="0"/>
                                  <w:divBdr>
                                    <w:top w:val="none" w:sz="0" w:space="0" w:color="auto"/>
                                    <w:left w:val="none" w:sz="0" w:space="0" w:color="auto"/>
                                    <w:bottom w:val="none" w:sz="0" w:space="0" w:color="auto"/>
                                    <w:right w:val="none" w:sz="0" w:space="0" w:color="auto"/>
                                  </w:divBdr>
                                  <w:divsChild>
                                    <w:div w:id="208105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4898915">
      <w:bodyDiv w:val="1"/>
      <w:marLeft w:val="0"/>
      <w:marRight w:val="0"/>
      <w:marTop w:val="0"/>
      <w:marBottom w:val="0"/>
      <w:divBdr>
        <w:top w:val="none" w:sz="0" w:space="0" w:color="auto"/>
        <w:left w:val="none" w:sz="0" w:space="0" w:color="auto"/>
        <w:bottom w:val="none" w:sz="0" w:space="0" w:color="auto"/>
        <w:right w:val="none" w:sz="0" w:space="0" w:color="auto"/>
      </w:divBdr>
      <w:divsChild>
        <w:div w:id="669915442">
          <w:marLeft w:val="0"/>
          <w:marRight w:val="0"/>
          <w:marTop w:val="0"/>
          <w:marBottom w:val="0"/>
          <w:divBdr>
            <w:top w:val="none" w:sz="0" w:space="0" w:color="auto"/>
            <w:left w:val="none" w:sz="0" w:space="0" w:color="auto"/>
            <w:bottom w:val="none" w:sz="0" w:space="0" w:color="auto"/>
            <w:right w:val="none" w:sz="0" w:space="0" w:color="auto"/>
          </w:divBdr>
        </w:div>
        <w:div w:id="798914182">
          <w:marLeft w:val="0"/>
          <w:marRight w:val="0"/>
          <w:marTop w:val="0"/>
          <w:marBottom w:val="0"/>
          <w:divBdr>
            <w:top w:val="none" w:sz="0" w:space="0" w:color="auto"/>
            <w:left w:val="none" w:sz="0" w:space="0" w:color="auto"/>
            <w:bottom w:val="none" w:sz="0" w:space="0" w:color="auto"/>
            <w:right w:val="none" w:sz="0" w:space="0" w:color="auto"/>
          </w:divBdr>
          <w:divsChild>
            <w:div w:id="8920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43687">
      <w:bodyDiv w:val="1"/>
      <w:marLeft w:val="0"/>
      <w:marRight w:val="0"/>
      <w:marTop w:val="0"/>
      <w:marBottom w:val="0"/>
      <w:divBdr>
        <w:top w:val="none" w:sz="0" w:space="0" w:color="auto"/>
        <w:left w:val="none" w:sz="0" w:space="0" w:color="auto"/>
        <w:bottom w:val="none" w:sz="0" w:space="0" w:color="auto"/>
        <w:right w:val="none" w:sz="0" w:space="0" w:color="auto"/>
      </w:divBdr>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632282">
      <w:bodyDiv w:val="1"/>
      <w:marLeft w:val="0"/>
      <w:marRight w:val="0"/>
      <w:marTop w:val="0"/>
      <w:marBottom w:val="0"/>
      <w:divBdr>
        <w:top w:val="none" w:sz="0" w:space="0" w:color="auto"/>
        <w:left w:val="none" w:sz="0" w:space="0" w:color="auto"/>
        <w:bottom w:val="none" w:sz="0" w:space="0" w:color="auto"/>
        <w:right w:val="none" w:sz="0" w:space="0" w:color="auto"/>
      </w:divBdr>
      <w:divsChild>
        <w:div w:id="1728257808">
          <w:marLeft w:val="0"/>
          <w:marRight w:val="0"/>
          <w:marTop w:val="0"/>
          <w:marBottom w:val="300"/>
          <w:divBdr>
            <w:top w:val="none" w:sz="0" w:space="0" w:color="auto"/>
            <w:left w:val="none" w:sz="0" w:space="0" w:color="auto"/>
            <w:bottom w:val="none" w:sz="0" w:space="0" w:color="auto"/>
            <w:right w:val="none" w:sz="0" w:space="0" w:color="auto"/>
          </w:divBdr>
          <w:divsChild>
            <w:div w:id="992682936">
              <w:marLeft w:val="0"/>
              <w:marRight w:val="0"/>
              <w:marTop w:val="0"/>
              <w:marBottom w:val="0"/>
              <w:divBdr>
                <w:top w:val="none" w:sz="0" w:space="0" w:color="auto"/>
                <w:left w:val="none" w:sz="0" w:space="0" w:color="auto"/>
                <w:bottom w:val="none" w:sz="0" w:space="0" w:color="auto"/>
                <w:right w:val="none" w:sz="0" w:space="0" w:color="auto"/>
              </w:divBdr>
            </w:div>
          </w:divsChild>
        </w:div>
        <w:div w:id="1173762283">
          <w:marLeft w:val="0"/>
          <w:marRight w:val="0"/>
          <w:marTop w:val="0"/>
          <w:marBottom w:val="300"/>
          <w:divBdr>
            <w:top w:val="none" w:sz="0" w:space="0" w:color="auto"/>
            <w:left w:val="none" w:sz="0" w:space="0" w:color="auto"/>
            <w:bottom w:val="none" w:sz="0" w:space="0" w:color="auto"/>
            <w:right w:val="none" w:sz="0" w:space="0" w:color="auto"/>
          </w:divBdr>
          <w:divsChild>
            <w:div w:id="1085300277">
              <w:marLeft w:val="0"/>
              <w:marRight w:val="0"/>
              <w:marTop w:val="0"/>
              <w:marBottom w:val="0"/>
              <w:divBdr>
                <w:top w:val="none" w:sz="0" w:space="0" w:color="auto"/>
                <w:left w:val="none" w:sz="0" w:space="0" w:color="auto"/>
                <w:bottom w:val="none" w:sz="0" w:space="0" w:color="auto"/>
                <w:right w:val="none" w:sz="0" w:space="0" w:color="auto"/>
              </w:divBdr>
            </w:div>
          </w:divsChild>
        </w:div>
        <w:div w:id="1349916718">
          <w:marLeft w:val="0"/>
          <w:marRight w:val="0"/>
          <w:marTop w:val="0"/>
          <w:marBottom w:val="300"/>
          <w:divBdr>
            <w:top w:val="none" w:sz="0" w:space="0" w:color="auto"/>
            <w:left w:val="none" w:sz="0" w:space="0" w:color="auto"/>
            <w:bottom w:val="none" w:sz="0" w:space="0" w:color="auto"/>
            <w:right w:val="none" w:sz="0" w:space="0" w:color="auto"/>
          </w:divBdr>
          <w:divsChild>
            <w:div w:id="89555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750230">
      <w:bodyDiv w:val="1"/>
      <w:marLeft w:val="0"/>
      <w:marRight w:val="0"/>
      <w:marTop w:val="0"/>
      <w:marBottom w:val="0"/>
      <w:divBdr>
        <w:top w:val="none" w:sz="0" w:space="0" w:color="auto"/>
        <w:left w:val="none" w:sz="0" w:space="0" w:color="auto"/>
        <w:bottom w:val="none" w:sz="0" w:space="0" w:color="auto"/>
        <w:right w:val="none" w:sz="0" w:space="0" w:color="auto"/>
      </w:divBdr>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
    <w:div w:id="556817709">
      <w:bodyDiv w:val="1"/>
      <w:marLeft w:val="0"/>
      <w:marRight w:val="0"/>
      <w:marTop w:val="0"/>
      <w:marBottom w:val="0"/>
      <w:divBdr>
        <w:top w:val="none" w:sz="0" w:space="0" w:color="auto"/>
        <w:left w:val="none" w:sz="0" w:space="0" w:color="auto"/>
        <w:bottom w:val="none" w:sz="0" w:space="0" w:color="auto"/>
        <w:right w:val="none" w:sz="0" w:space="0" w:color="auto"/>
      </w:divBdr>
      <w:divsChild>
        <w:div w:id="3999888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6941783">
      <w:bodyDiv w:val="1"/>
      <w:marLeft w:val="0"/>
      <w:marRight w:val="0"/>
      <w:marTop w:val="0"/>
      <w:marBottom w:val="0"/>
      <w:divBdr>
        <w:top w:val="none" w:sz="0" w:space="0" w:color="auto"/>
        <w:left w:val="none" w:sz="0" w:space="0" w:color="auto"/>
        <w:bottom w:val="none" w:sz="0" w:space="0" w:color="auto"/>
        <w:right w:val="none" w:sz="0" w:space="0" w:color="auto"/>
      </w:divBdr>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
      </w:divsChild>
    </w:div>
    <w:div w:id="557514923">
      <w:bodyDiv w:val="1"/>
      <w:marLeft w:val="0"/>
      <w:marRight w:val="0"/>
      <w:marTop w:val="0"/>
      <w:marBottom w:val="0"/>
      <w:divBdr>
        <w:top w:val="none" w:sz="0" w:space="0" w:color="auto"/>
        <w:left w:val="none" w:sz="0" w:space="0" w:color="auto"/>
        <w:bottom w:val="none" w:sz="0" w:space="0" w:color="auto"/>
        <w:right w:val="none" w:sz="0" w:space="0" w:color="auto"/>
      </w:divBdr>
      <w:divsChild>
        <w:div w:id="651711965">
          <w:marLeft w:val="0"/>
          <w:marRight w:val="0"/>
          <w:marTop w:val="0"/>
          <w:marBottom w:val="0"/>
          <w:divBdr>
            <w:top w:val="none" w:sz="0" w:space="0" w:color="auto"/>
            <w:left w:val="none" w:sz="0" w:space="0" w:color="auto"/>
            <w:bottom w:val="none" w:sz="0" w:space="0" w:color="auto"/>
            <w:right w:val="none" w:sz="0" w:space="0" w:color="auto"/>
          </w:divBdr>
          <w:divsChild>
            <w:div w:id="720329542">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 w:id="557667358">
      <w:bodyDiv w:val="1"/>
      <w:marLeft w:val="0"/>
      <w:marRight w:val="0"/>
      <w:marTop w:val="0"/>
      <w:marBottom w:val="0"/>
      <w:divBdr>
        <w:top w:val="none" w:sz="0" w:space="0" w:color="auto"/>
        <w:left w:val="none" w:sz="0" w:space="0" w:color="auto"/>
        <w:bottom w:val="none" w:sz="0" w:space="0" w:color="auto"/>
        <w:right w:val="none" w:sz="0" w:space="0" w:color="auto"/>
      </w:divBdr>
    </w:div>
    <w:div w:id="557672308">
      <w:bodyDiv w:val="1"/>
      <w:marLeft w:val="0"/>
      <w:marRight w:val="0"/>
      <w:marTop w:val="0"/>
      <w:marBottom w:val="0"/>
      <w:divBdr>
        <w:top w:val="none" w:sz="0" w:space="0" w:color="auto"/>
        <w:left w:val="none" w:sz="0" w:space="0" w:color="auto"/>
        <w:bottom w:val="none" w:sz="0" w:space="0" w:color="auto"/>
        <w:right w:val="none" w:sz="0" w:space="0" w:color="auto"/>
      </w:divBdr>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
      </w:divsChild>
    </w:div>
    <w:div w:id="557741951">
      <w:bodyDiv w:val="1"/>
      <w:marLeft w:val="0"/>
      <w:marRight w:val="0"/>
      <w:marTop w:val="0"/>
      <w:marBottom w:val="0"/>
      <w:divBdr>
        <w:top w:val="none" w:sz="0" w:space="0" w:color="auto"/>
        <w:left w:val="none" w:sz="0" w:space="0" w:color="auto"/>
        <w:bottom w:val="none" w:sz="0" w:space="0" w:color="auto"/>
        <w:right w:val="none" w:sz="0" w:space="0" w:color="auto"/>
      </w:divBdr>
    </w:div>
    <w:div w:id="557857260">
      <w:bodyDiv w:val="1"/>
      <w:marLeft w:val="0"/>
      <w:marRight w:val="0"/>
      <w:marTop w:val="0"/>
      <w:marBottom w:val="0"/>
      <w:divBdr>
        <w:top w:val="none" w:sz="0" w:space="0" w:color="auto"/>
        <w:left w:val="none" w:sz="0" w:space="0" w:color="auto"/>
        <w:bottom w:val="none" w:sz="0" w:space="0" w:color="auto"/>
        <w:right w:val="none" w:sz="0" w:space="0" w:color="auto"/>
      </w:divBdr>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129015">
      <w:bodyDiv w:val="1"/>
      <w:marLeft w:val="0"/>
      <w:marRight w:val="0"/>
      <w:marTop w:val="0"/>
      <w:marBottom w:val="0"/>
      <w:divBdr>
        <w:top w:val="none" w:sz="0" w:space="0" w:color="auto"/>
        <w:left w:val="none" w:sz="0" w:space="0" w:color="auto"/>
        <w:bottom w:val="none" w:sz="0" w:space="0" w:color="auto"/>
        <w:right w:val="none" w:sz="0" w:space="0" w:color="auto"/>
      </w:divBdr>
      <w:divsChild>
        <w:div w:id="224803172">
          <w:marLeft w:val="0"/>
          <w:marRight w:val="0"/>
          <w:marTop w:val="0"/>
          <w:marBottom w:val="0"/>
          <w:divBdr>
            <w:top w:val="none" w:sz="0" w:space="0" w:color="auto"/>
            <w:left w:val="none" w:sz="0" w:space="0" w:color="auto"/>
            <w:bottom w:val="none" w:sz="0" w:space="0" w:color="auto"/>
            <w:right w:val="none" w:sz="0" w:space="0" w:color="auto"/>
          </w:divBdr>
        </w:div>
        <w:div w:id="371610383">
          <w:marLeft w:val="0"/>
          <w:marRight w:val="0"/>
          <w:marTop w:val="300"/>
          <w:marBottom w:val="300"/>
          <w:divBdr>
            <w:top w:val="none" w:sz="0" w:space="0" w:color="auto"/>
            <w:left w:val="none" w:sz="0" w:space="0" w:color="auto"/>
            <w:bottom w:val="none" w:sz="0" w:space="0" w:color="auto"/>
            <w:right w:val="none" w:sz="0" w:space="0" w:color="auto"/>
          </w:divBdr>
        </w:div>
      </w:divsChild>
    </w:div>
    <w:div w:id="558327127">
      <w:bodyDiv w:val="1"/>
      <w:marLeft w:val="0"/>
      <w:marRight w:val="0"/>
      <w:marTop w:val="0"/>
      <w:marBottom w:val="0"/>
      <w:divBdr>
        <w:top w:val="none" w:sz="0" w:space="0" w:color="auto"/>
        <w:left w:val="none" w:sz="0" w:space="0" w:color="auto"/>
        <w:bottom w:val="none" w:sz="0" w:space="0" w:color="auto"/>
        <w:right w:val="none" w:sz="0" w:space="0" w:color="auto"/>
      </w:divBdr>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8439795">
      <w:bodyDiv w:val="1"/>
      <w:marLeft w:val="0"/>
      <w:marRight w:val="0"/>
      <w:marTop w:val="0"/>
      <w:marBottom w:val="0"/>
      <w:divBdr>
        <w:top w:val="none" w:sz="0" w:space="0" w:color="auto"/>
        <w:left w:val="none" w:sz="0" w:space="0" w:color="auto"/>
        <w:bottom w:val="none" w:sz="0" w:space="0" w:color="auto"/>
        <w:right w:val="none" w:sz="0" w:space="0" w:color="auto"/>
      </w:divBdr>
      <w:divsChild>
        <w:div w:id="1763991006">
          <w:marLeft w:val="0"/>
          <w:marRight w:val="0"/>
          <w:marTop w:val="0"/>
          <w:marBottom w:val="0"/>
          <w:divBdr>
            <w:top w:val="none" w:sz="0" w:space="0" w:color="auto"/>
            <w:left w:val="none" w:sz="0" w:space="0" w:color="auto"/>
            <w:bottom w:val="none" w:sz="0" w:space="0" w:color="auto"/>
            <w:right w:val="none" w:sz="0" w:space="0" w:color="auto"/>
          </w:divBdr>
          <w:divsChild>
            <w:div w:id="878471064">
              <w:marLeft w:val="0"/>
              <w:marRight w:val="0"/>
              <w:marTop w:val="0"/>
              <w:marBottom w:val="0"/>
              <w:divBdr>
                <w:top w:val="none" w:sz="0" w:space="0" w:color="auto"/>
                <w:left w:val="none" w:sz="0" w:space="0" w:color="auto"/>
                <w:bottom w:val="none" w:sz="0" w:space="0" w:color="auto"/>
                <w:right w:val="none" w:sz="0" w:space="0" w:color="auto"/>
              </w:divBdr>
              <w:divsChild>
                <w:div w:id="2080327232">
                  <w:marLeft w:val="0"/>
                  <w:marRight w:val="0"/>
                  <w:marTop w:val="0"/>
                  <w:marBottom w:val="0"/>
                  <w:divBdr>
                    <w:top w:val="none" w:sz="0" w:space="0" w:color="auto"/>
                    <w:left w:val="none" w:sz="0" w:space="0" w:color="auto"/>
                    <w:bottom w:val="none" w:sz="0" w:space="0" w:color="auto"/>
                    <w:right w:val="none" w:sz="0" w:space="0" w:color="auto"/>
                  </w:divBdr>
                  <w:divsChild>
                    <w:div w:id="1337000212">
                      <w:marLeft w:val="0"/>
                      <w:marRight w:val="0"/>
                      <w:marTop w:val="0"/>
                      <w:marBottom w:val="0"/>
                      <w:divBdr>
                        <w:top w:val="none" w:sz="0" w:space="0" w:color="auto"/>
                        <w:left w:val="none" w:sz="0" w:space="0" w:color="auto"/>
                        <w:bottom w:val="none" w:sz="0" w:space="0" w:color="auto"/>
                        <w:right w:val="none" w:sz="0" w:space="0" w:color="auto"/>
                      </w:divBdr>
                    </w:div>
                    <w:div w:id="175959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52406">
          <w:marLeft w:val="0"/>
          <w:marRight w:val="0"/>
          <w:marTop w:val="0"/>
          <w:marBottom w:val="0"/>
          <w:divBdr>
            <w:top w:val="none" w:sz="0" w:space="0" w:color="auto"/>
            <w:left w:val="none" w:sz="0" w:space="0" w:color="auto"/>
            <w:bottom w:val="none" w:sz="0" w:space="0" w:color="auto"/>
            <w:right w:val="none" w:sz="0" w:space="0" w:color="auto"/>
          </w:divBdr>
          <w:divsChild>
            <w:div w:id="1040588715">
              <w:marLeft w:val="0"/>
              <w:marRight w:val="0"/>
              <w:marTop w:val="0"/>
              <w:marBottom w:val="0"/>
              <w:divBdr>
                <w:top w:val="none" w:sz="0" w:space="0" w:color="auto"/>
                <w:left w:val="none" w:sz="0" w:space="0" w:color="auto"/>
                <w:bottom w:val="none" w:sz="0" w:space="0" w:color="auto"/>
                <w:right w:val="none" w:sz="0" w:space="0" w:color="auto"/>
              </w:divBdr>
              <w:divsChild>
                <w:div w:id="669219049">
                  <w:marLeft w:val="0"/>
                  <w:marRight w:val="0"/>
                  <w:marTop w:val="0"/>
                  <w:marBottom w:val="0"/>
                  <w:divBdr>
                    <w:top w:val="none" w:sz="0" w:space="0" w:color="auto"/>
                    <w:left w:val="none" w:sz="0" w:space="0" w:color="auto"/>
                    <w:bottom w:val="none" w:sz="0" w:space="0" w:color="auto"/>
                    <w:right w:val="none" w:sz="0" w:space="0" w:color="auto"/>
                  </w:divBdr>
                  <w:divsChild>
                    <w:div w:id="185027330">
                      <w:marLeft w:val="0"/>
                      <w:marRight w:val="0"/>
                      <w:marTop w:val="0"/>
                      <w:marBottom w:val="0"/>
                      <w:divBdr>
                        <w:top w:val="none" w:sz="0" w:space="0" w:color="auto"/>
                        <w:left w:val="none" w:sz="0" w:space="0" w:color="auto"/>
                        <w:bottom w:val="none" w:sz="0" w:space="0" w:color="auto"/>
                        <w:right w:val="none" w:sz="0" w:space="0" w:color="auto"/>
                      </w:divBdr>
                      <w:divsChild>
                        <w:div w:id="1059209314">
                          <w:marLeft w:val="0"/>
                          <w:marRight w:val="0"/>
                          <w:marTop w:val="0"/>
                          <w:marBottom w:val="0"/>
                          <w:divBdr>
                            <w:top w:val="none" w:sz="0" w:space="0" w:color="auto"/>
                            <w:left w:val="none" w:sz="0" w:space="0" w:color="auto"/>
                            <w:bottom w:val="none" w:sz="0" w:space="0" w:color="auto"/>
                            <w:right w:val="none" w:sz="0" w:space="0" w:color="auto"/>
                          </w:divBdr>
                          <w:divsChild>
                            <w:div w:id="1064528396">
                              <w:marLeft w:val="0"/>
                              <w:marRight w:val="0"/>
                              <w:marTop w:val="0"/>
                              <w:marBottom w:val="0"/>
                              <w:divBdr>
                                <w:top w:val="none" w:sz="0" w:space="0" w:color="auto"/>
                                <w:left w:val="none" w:sz="0" w:space="0" w:color="auto"/>
                                <w:bottom w:val="none" w:sz="0" w:space="0" w:color="auto"/>
                                <w:right w:val="none" w:sz="0" w:space="0" w:color="auto"/>
                              </w:divBdr>
                              <w:divsChild>
                                <w:div w:id="897473964">
                                  <w:marLeft w:val="0"/>
                                  <w:marRight w:val="0"/>
                                  <w:marTop w:val="0"/>
                                  <w:marBottom w:val="0"/>
                                  <w:divBdr>
                                    <w:top w:val="none" w:sz="0" w:space="0" w:color="auto"/>
                                    <w:left w:val="none" w:sz="0" w:space="0" w:color="auto"/>
                                    <w:bottom w:val="none" w:sz="0" w:space="0" w:color="auto"/>
                                    <w:right w:val="none" w:sz="0" w:space="0" w:color="auto"/>
                                  </w:divBdr>
                                </w:div>
                              </w:divsChild>
                            </w:div>
                            <w:div w:id="190652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8441779">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287641">
      <w:bodyDiv w:val="1"/>
      <w:marLeft w:val="0"/>
      <w:marRight w:val="0"/>
      <w:marTop w:val="0"/>
      <w:marBottom w:val="0"/>
      <w:divBdr>
        <w:top w:val="none" w:sz="0" w:space="0" w:color="auto"/>
        <w:left w:val="none" w:sz="0" w:space="0" w:color="auto"/>
        <w:bottom w:val="none" w:sz="0" w:space="0" w:color="auto"/>
        <w:right w:val="none" w:sz="0" w:space="0" w:color="auto"/>
      </w:divBdr>
      <w:divsChild>
        <w:div w:id="142090863">
          <w:marLeft w:val="0"/>
          <w:marRight w:val="0"/>
          <w:marTop w:val="300"/>
          <w:marBottom w:val="0"/>
          <w:divBdr>
            <w:top w:val="none" w:sz="0" w:space="0" w:color="auto"/>
            <w:left w:val="none" w:sz="0" w:space="0" w:color="auto"/>
            <w:bottom w:val="none" w:sz="0" w:space="0" w:color="auto"/>
            <w:right w:val="none" w:sz="0" w:space="0" w:color="auto"/>
          </w:divBdr>
        </w:div>
      </w:divsChild>
    </w:div>
    <w:div w:id="559289396">
      <w:bodyDiv w:val="1"/>
      <w:marLeft w:val="0"/>
      <w:marRight w:val="0"/>
      <w:marTop w:val="0"/>
      <w:marBottom w:val="0"/>
      <w:divBdr>
        <w:top w:val="none" w:sz="0" w:space="0" w:color="auto"/>
        <w:left w:val="none" w:sz="0" w:space="0" w:color="auto"/>
        <w:bottom w:val="none" w:sz="0" w:space="0" w:color="auto"/>
        <w:right w:val="none" w:sz="0" w:space="0" w:color="auto"/>
      </w:divBdr>
    </w:div>
    <w:div w:id="559513484">
      <w:bodyDiv w:val="1"/>
      <w:marLeft w:val="0"/>
      <w:marRight w:val="0"/>
      <w:marTop w:val="0"/>
      <w:marBottom w:val="0"/>
      <w:divBdr>
        <w:top w:val="none" w:sz="0" w:space="0" w:color="auto"/>
        <w:left w:val="none" w:sz="0" w:space="0" w:color="auto"/>
        <w:bottom w:val="none" w:sz="0" w:space="0" w:color="auto"/>
        <w:right w:val="none" w:sz="0" w:space="0" w:color="auto"/>
      </w:divBdr>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631872">
      <w:bodyDiv w:val="1"/>
      <w:marLeft w:val="0"/>
      <w:marRight w:val="0"/>
      <w:marTop w:val="0"/>
      <w:marBottom w:val="0"/>
      <w:divBdr>
        <w:top w:val="none" w:sz="0" w:space="0" w:color="auto"/>
        <w:left w:val="none" w:sz="0" w:space="0" w:color="auto"/>
        <w:bottom w:val="none" w:sz="0" w:space="0" w:color="auto"/>
        <w:right w:val="none" w:sz="0" w:space="0" w:color="auto"/>
      </w:divBdr>
      <w:divsChild>
        <w:div w:id="760643060">
          <w:marLeft w:val="0"/>
          <w:marRight w:val="0"/>
          <w:marTop w:val="0"/>
          <w:marBottom w:val="0"/>
          <w:divBdr>
            <w:top w:val="none" w:sz="0" w:space="0" w:color="auto"/>
            <w:left w:val="none" w:sz="0" w:space="0" w:color="auto"/>
            <w:bottom w:val="none" w:sz="0" w:space="0" w:color="auto"/>
            <w:right w:val="none" w:sz="0" w:space="0" w:color="auto"/>
          </w:divBdr>
        </w:div>
      </w:divsChild>
    </w:div>
    <w:div w:id="559706875">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826196">
      <w:bodyDiv w:val="1"/>
      <w:marLeft w:val="0"/>
      <w:marRight w:val="0"/>
      <w:marTop w:val="0"/>
      <w:marBottom w:val="0"/>
      <w:divBdr>
        <w:top w:val="none" w:sz="0" w:space="0" w:color="auto"/>
        <w:left w:val="none" w:sz="0" w:space="0" w:color="auto"/>
        <w:bottom w:val="none" w:sz="0" w:space="0" w:color="auto"/>
        <w:right w:val="none" w:sz="0" w:space="0" w:color="auto"/>
      </w:divBdr>
      <w:divsChild>
        <w:div w:id="90051458">
          <w:marLeft w:val="0"/>
          <w:marRight w:val="0"/>
          <w:marTop w:val="0"/>
          <w:marBottom w:val="0"/>
          <w:divBdr>
            <w:top w:val="none" w:sz="0" w:space="0" w:color="auto"/>
            <w:left w:val="none" w:sz="0" w:space="0" w:color="auto"/>
            <w:bottom w:val="none" w:sz="0" w:space="0" w:color="auto"/>
            <w:right w:val="none" w:sz="0" w:space="0" w:color="auto"/>
          </w:divBdr>
          <w:divsChild>
            <w:div w:id="196739719">
              <w:marLeft w:val="0"/>
              <w:marRight w:val="0"/>
              <w:marTop w:val="0"/>
              <w:marBottom w:val="0"/>
              <w:divBdr>
                <w:top w:val="none" w:sz="0" w:space="0" w:color="auto"/>
                <w:left w:val="none" w:sz="0" w:space="0" w:color="auto"/>
                <w:bottom w:val="none" w:sz="0" w:space="0" w:color="auto"/>
                <w:right w:val="none" w:sz="0" w:space="0" w:color="auto"/>
              </w:divBdr>
              <w:divsChild>
                <w:div w:id="2139950264">
                  <w:marLeft w:val="0"/>
                  <w:marRight w:val="0"/>
                  <w:marTop w:val="0"/>
                  <w:marBottom w:val="0"/>
                  <w:divBdr>
                    <w:top w:val="none" w:sz="0" w:space="0" w:color="auto"/>
                    <w:left w:val="none" w:sz="0" w:space="0" w:color="auto"/>
                    <w:bottom w:val="none" w:sz="0" w:space="0" w:color="auto"/>
                    <w:right w:val="none" w:sz="0" w:space="0" w:color="auto"/>
                  </w:divBdr>
                  <w:divsChild>
                    <w:div w:id="2003315804">
                      <w:marLeft w:val="0"/>
                      <w:marRight w:val="0"/>
                      <w:marTop w:val="0"/>
                      <w:marBottom w:val="0"/>
                      <w:divBdr>
                        <w:top w:val="none" w:sz="0" w:space="0" w:color="auto"/>
                        <w:left w:val="none" w:sz="0" w:space="0" w:color="auto"/>
                        <w:bottom w:val="none" w:sz="0" w:space="0" w:color="auto"/>
                        <w:right w:val="none" w:sz="0" w:space="0" w:color="auto"/>
                      </w:divBdr>
                    </w:div>
                    <w:div w:id="146033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73452">
          <w:marLeft w:val="0"/>
          <w:marRight w:val="0"/>
          <w:marTop w:val="0"/>
          <w:marBottom w:val="0"/>
          <w:divBdr>
            <w:top w:val="none" w:sz="0" w:space="0" w:color="auto"/>
            <w:left w:val="none" w:sz="0" w:space="0" w:color="auto"/>
            <w:bottom w:val="none" w:sz="0" w:space="0" w:color="auto"/>
            <w:right w:val="none" w:sz="0" w:space="0" w:color="auto"/>
          </w:divBdr>
          <w:divsChild>
            <w:div w:id="568420994">
              <w:marLeft w:val="0"/>
              <w:marRight w:val="0"/>
              <w:marTop w:val="0"/>
              <w:marBottom w:val="0"/>
              <w:divBdr>
                <w:top w:val="none" w:sz="0" w:space="0" w:color="auto"/>
                <w:left w:val="none" w:sz="0" w:space="0" w:color="auto"/>
                <w:bottom w:val="none" w:sz="0" w:space="0" w:color="auto"/>
                <w:right w:val="none" w:sz="0" w:space="0" w:color="auto"/>
              </w:divBdr>
              <w:divsChild>
                <w:div w:id="530919064">
                  <w:marLeft w:val="0"/>
                  <w:marRight w:val="0"/>
                  <w:marTop w:val="0"/>
                  <w:marBottom w:val="0"/>
                  <w:divBdr>
                    <w:top w:val="none" w:sz="0" w:space="0" w:color="auto"/>
                    <w:left w:val="none" w:sz="0" w:space="0" w:color="auto"/>
                    <w:bottom w:val="none" w:sz="0" w:space="0" w:color="auto"/>
                    <w:right w:val="none" w:sz="0" w:space="0" w:color="auto"/>
                  </w:divBdr>
                  <w:divsChild>
                    <w:div w:id="1798376887">
                      <w:marLeft w:val="0"/>
                      <w:marRight w:val="0"/>
                      <w:marTop w:val="0"/>
                      <w:marBottom w:val="0"/>
                      <w:divBdr>
                        <w:top w:val="none" w:sz="0" w:space="0" w:color="auto"/>
                        <w:left w:val="none" w:sz="0" w:space="0" w:color="auto"/>
                        <w:bottom w:val="none" w:sz="0" w:space="0" w:color="auto"/>
                        <w:right w:val="none" w:sz="0" w:space="0" w:color="auto"/>
                      </w:divBdr>
                      <w:divsChild>
                        <w:div w:id="1977952498">
                          <w:marLeft w:val="0"/>
                          <w:marRight w:val="0"/>
                          <w:marTop w:val="0"/>
                          <w:marBottom w:val="0"/>
                          <w:divBdr>
                            <w:top w:val="none" w:sz="0" w:space="0" w:color="auto"/>
                            <w:left w:val="none" w:sz="0" w:space="0" w:color="auto"/>
                            <w:bottom w:val="none" w:sz="0" w:space="0" w:color="auto"/>
                            <w:right w:val="none" w:sz="0" w:space="0" w:color="auto"/>
                          </w:divBdr>
                          <w:divsChild>
                            <w:div w:id="62677734">
                              <w:marLeft w:val="0"/>
                              <w:marRight w:val="0"/>
                              <w:marTop w:val="0"/>
                              <w:marBottom w:val="0"/>
                              <w:divBdr>
                                <w:top w:val="none" w:sz="0" w:space="0" w:color="auto"/>
                                <w:left w:val="none" w:sz="0" w:space="0" w:color="auto"/>
                                <w:bottom w:val="none" w:sz="0" w:space="0" w:color="auto"/>
                                <w:right w:val="none" w:sz="0" w:space="0" w:color="auto"/>
                              </w:divBdr>
                              <w:divsChild>
                                <w:div w:id="1565876081">
                                  <w:marLeft w:val="0"/>
                                  <w:marRight w:val="0"/>
                                  <w:marTop w:val="0"/>
                                  <w:marBottom w:val="0"/>
                                  <w:divBdr>
                                    <w:top w:val="none" w:sz="0" w:space="0" w:color="auto"/>
                                    <w:left w:val="none" w:sz="0" w:space="0" w:color="auto"/>
                                    <w:bottom w:val="none" w:sz="0" w:space="0" w:color="auto"/>
                                    <w:right w:val="none" w:sz="0" w:space="0" w:color="auto"/>
                                  </w:divBdr>
                                </w:div>
                              </w:divsChild>
                            </w:div>
                            <w:div w:id="72896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828359">
      <w:bodyDiv w:val="1"/>
      <w:marLeft w:val="0"/>
      <w:marRight w:val="0"/>
      <w:marTop w:val="0"/>
      <w:marBottom w:val="0"/>
      <w:divBdr>
        <w:top w:val="none" w:sz="0" w:space="0" w:color="auto"/>
        <w:left w:val="none" w:sz="0" w:space="0" w:color="auto"/>
        <w:bottom w:val="none" w:sz="0" w:space="0" w:color="auto"/>
        <w:right w:val="none" w:sz="0" w:space="0" w:color="auto"/>
      </w:divBdr>
    </w:div>
    <w:div w:id="559830849">
      <w:bodyDiv w:val="1"/>
      <w:marLeft w:val="0"/>
      <w:marRight w:val="0"/>
      <w:marTop w:val="0"/>
      <w:marBottom w:val="0"/>
      <w:divBdr>
        <w:top w:val="none" w:sz="0" w:space="0" w:color="auto"/>
        <w:left w:val="none" w:sz="0" w:space="0" w:color="auto"/>
        <w:bottom w:val="none" w:sz="0" w:space="0" w:color="auto"/>
        <w:right w:val="none" w:sz="0" w:space="0" w:color="auto"/>
      </w:divBdr>
      <w:divsChild>
        <w:div w:id="911431796">
          <w:marLeft w:val="0"/>
          <w:marRight w:val="0"/>
          <w:marTop w:val="300"/>
          <w:marBottom w:val="300"/>
          <w:divBdr>
            <w:top w:val="none" w:sz="0" w:space="0" w:color="auto"/>
            <w:left w:val="none" w:sz="0" w:space="0" w:color="auto"/>
            <w:bottom w:val="none" w:sz="0" w:space="0" w:color="auto"/>
            <w:right w:val="none" w:sz="0" w:space="0" w:color="auto"/>
          </w:divBdr>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478867">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0990918">
      <w:bodyDiv w:val="1"/>
      <w:marLeft w:val="0"/>
      <w:marRight w:val="0"/>
      <w:marTop w:val="0"/>
      <w:marBottom w:val="0"/>
      <w:divBdr>
        <w:top w:val="none" w:sz="0" w:space="0" w:color="auto"/>
        <w:left w:val="none" w:sz="0" w:space="0" w:color="auto"/>
        <w:bottom w:val="none" w:sz="0" w:space="0" w:color="auto"/>
        <w:right w:val="none" w:sz="0" w:space="0" w:color="auto"/>
      </w:divBdr>
      <w:divsChild>
        <w:div w:id="4948852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60991598">
      <w:bodyDiv w:val="1"/>
      <w:marLeft w:val="0"/>
      <w:marRight w:val="0"/>
      <w:marTop w:val="0"/>
      <w:marBottom w:val="0"/>
      <w:divBdr>
        <w:top w:val="none" w:sz="0" w:space="0" w:color="auto"/>
        <w:left w:val="none" w:sz="0" w:space="0" w:color="auto"/>
        <w:bottom w:val="none" w:sz="0" w:space="0" w:color="auto"/>
        <w:right w:val="none" w:sz="0" w:space="0" w:color="auto"/>
      </w:divBdr>
      <w:divsChild>
        <w:div w:id="483084904">
          <w:marLeft w:val="0"/>
          <w:marRight w:val="0"/>
          <w:marTop w:val="300"/>
          <w:marBottom w:val="0"/>
          <w:divBdr>
            <w:top w:val="none" w:sz="0" w:space="0" w:color="auto"/>
            <w:left w:val="none" w:sz="0" w:space="0" w:color="auto"/>
            <w:bottom w:val="none" w:sz="0" w:space="0" w:color="auto"/>
            <w:right w:val="none" w:sz="0" w:space="0" w:color="auto"/>
          </w:divBdr>
        </w:div>
        <w:div w:id="732317740">
          <w:marLeft w:val="0"/>
          <w:marRight w:val="0"/>
          <w:marTop w:val="0"/>
          <w:marBottom w:val="0"/>
          <w:divBdr>
            <w:top w:val="none" w:sz="0" w:space="0" w:color="auto"/>
            <w:left w:val="none" w:sz="0" w:space="0" w:color="auto"/>
            <w:bottom w:val="none" w:sz="0" w:space="0" w:color="auto"/>
            <w:right w:val="none" w:sz="0" w:space="0" w:color="auto"/>
          </w:divBdr>
        </w:div>
      </w:divsChild>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477534">
      <w:bodyDiv w:val="1"/>
      <w:marLeft w:val="0"/>
      <w:marRight w:val="0"/>
      <w:marTop w:val="0"/>
      <w:marBottom w:val="0"/>
      <w:divBdr>
        <w:top w:val="none" w:sz="0" w:space="0" w:color="auto"/>
        <w:left w:val="none" w:sz="0" w:space="0" w:color="auto"/>
        <w:bottom w:val="none" w:sz="0" w:space="0" w:color="auto"/>
        <w:right w:val="none" w:sz="0" w:space="0" w:color="auto"/>
      </w:divBdr>
    </w:div>
    <w:div w:id="561791232">
      <w:bodyDiv w:val="1"/>
      <w:marLeft w:val="0"/>
      <w:marRight w:val="0"/>
      <w:marTop w:val="0"/>
      <w:marBottom w:val="0"/>
      <w:divBdr>
        <w:top w:val="none" w:sz="0" w:space="0" w:color="auto"/>
        <w:left w:val="none" w:sz="0" w:space="0" w:color="auto"/>
        <w:bottom w:val="none" w:sz="0" w:space="0" w:color="auto"/>
        <w:right w:val="none" w:sz="0" w:space="0" w:color="auto"/>
      </w:divBdr>
      <w:divsChild>
        <w:div w:id="285356297">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1984641">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2643104">
      <w:bodyDiv w:val="1"/>
      <w:marLeft w:val="0"/>
      <w:marRight w:val="0"/>
      <w:marTop w:val="0"/>
      <w:marBottom w:val="0"/>
      <w:divBdr>
        <w:top w:val="none" w:sz="0" w:space="0" w:color="auto"/>
        <w:left w:val="none" w:sz="0" w:space="0" w:color="auto"/>
        <w:bottom w:val="none" w:sz="0" w:space="0" w:color="auto"/>
        <w:right w:val="none" w:sz="0" w:space="0" w:color="auto"/>
      </w:divBdr>
    </w:div>
    <w:div w:id="562912552">
      <w:bodyDiv w:val="1"/>
      <w:marLeft w:val="0"/>
      <w:marRight w:val="0"/>
      <w:marTop w:val="0"/>
      <w:marBottom w:val="0"/>
      <w:divBdr>
        <w:top w:val="none" w:sz="0" w:space="0" w:color="auto"/>
        <w:left w:val="none" w:sz="0" w:space="0" w:color="auto"/>
        <w:bottom w:val="none" w:sz="0" w:space="0" w:color="auto"/>
        <w:right w:val="none" w:sz="0" w:space="0" w:color="auto"/>
      </w:divBdr>
      <w:divsChild>
        <w:div w:id="415321339">
          <w:marLeft w:val="0"/>
          <w:marRight w:val="0"/>
          <w:marTop w:val="300"/>
          <w:marBottom w:val="300"/>
          <w:divBdr>
            <w:top w:val="none" w:sz="0" w:space="0" w:color="auto"/>
            <w:left w:val="none" w:sz="0" w:space="0" w:color="auto"/>
            <w:bottom w:val="none" w:sz="0" w:space="0" w:color="auto"/>
            <w:right w:val="none" w:sz="0" w:space="0" w:color="auto"/>
          </w:divBdr>
        </w:div>
        <w:div w:id="739207477">
          <w:marLeft w:val="0"/>
          <w:marRight w:val="0"/>
          <w:marTop w:val="0"/>
          <w:marBottom w:val="0"/>
          <w:divBdr>
            <w:top w:val="none" w:sz="0" w:space="0" w:color="auto"/>
            <w:left w:val="none" w:sz="0" w:space="0" w:color="auto"/>
            <w:bottom w:val="none" w:sz="0" w:space="0" w:color="auto"/>
            <w:right w:val="none" w:sz="0" w:space="0" w:color="auto"/>
          </w:divBdr>
        </w:div>
      </w:divsChild>
    </w:div>
    <w:div w:id="562986477">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
    <w:div w:id="563030095">
      <w:bodyDiv w:val="1"/>
      <w:marLeft w:val="0"/>
      <w:marRight w:val="0"/>
      <w:marTop w:val="0"/>
      <w:marBottom w:val="0"/>
      <w:divBdr>
        <w:top w:val="none" w:sz="0" w:space="0" w:color="auto"/>
        <w:left w:val="none" w:sz="0" w:space="0" w:color="auto"/>
        <w:bottom w:val="none" w:sz="0" w:space="0" w:color="auto"/>
        <w:right w:val="none" w:sz="0" w:space="0" w:color="auto"/>
      </w:divBdr>
    </w:div>
    <w:div w:id="563226358">
      <w:bodyDiv w:val="1"/>
      <w:marLeft w:val="0"/>
      <w:marRight w:val="0"/>
      <w:marTop w:val="0"/>
      <w:marBottom w:val="0"/>
      <w:divBdr>
        <w:top w:val="none" w:sz="0" w:space="0" w:color="auto"/>
        <w:left w:val="none" w:sz="0" w:space="0" w:color="auto"/>
        <w:bottom w:val="none" w:sz="0" w:space="0" w:color="auto"/>
        <w:right w:val="none" w:sz="0" w:space="0" w:color="auto"/>
      </w:divBdr>
      <w:divsChild>
        <w:div w:id="1331954212">
          <w:marLeft w:val="0"/>
          <w:marRight w:val="0"/>
          <w:marTop w:val="0"/>
          <w:marBottom w:val="0"/>
          <w:divBdr>
            <w:top w:val="none" w:sz="0" w:space="0" w:color="auto"/>
            <w:left w:val="none" w:sz="0" w:space="0" w:color="auto"/>
            <w:bottom w:val="none" w:sz="0" w:space="0" w:color="auto"/>
            <w:right w:val="none" w:sz="0" w:space="0" w:color="auto"/>
          </w:divBdr>
          <w:divsChild>
            <w:div w:id="489954325">
              <w:marLeft w:val="0"/>
              <w:marRight w:val="0"/>
              <w:marTop w:val="0"/>
              <w:marBottom w:val="0"/>
              <w:divBdr>
                <w:top w:val="none" w:sz="0" w:space="0" w:color="auto"/>
                <w:left w:val="none" w:sz="0" w:space="0" w:color="auto"/>
                <w:bottom w:val="none" w:sz="0" w:space="0" w:color="auto"/>
                <w:right w:val="none" w:sz="0" w:space="0" w:color="auto"/>
              </w:divBdr>
              <w:divsChild>
                <w:div w:id="395051933">
                  <w:marLeft w:val="0"/>
                  <w:marRight w:val="0"/>
                  <w:marTop w:val="0"/>
                  <w:marBottom w:val="0"/>
                  <w:divBdr>
                    <w:top w:val="none" w:sz="0" w:space="0" w:color="auto"/>
                    <w:left w:val="none" w:sz="0" w:space="0" w:color="auto"/>
                    <w:bottom w:val="none" w:sz="0" w:space="0" w:color="auto"/>
                    <w:right w:val="none" w:sz="0" w:space="0" w:color="auto"/>
                  </w:divBdr>
                  <w:divsChild>
                    <w:div w:id="1907108948">
                      <w:marLeft w:val="0"/>
                      <w:marRight w:val="0"/>
                      <w:marTop w:val="0"/>
                      <w:marBottom w:val="0"/>
                      <w:divBdr>
                        <w:top w:val="none" w:sz="0" w:space="0" w:color="auto"/>
                        <w:left w:val="none" w:sz="0" w:space="0" w:color="auto"/>
                        <w:bottom w:val="none" w:sz="0" w:space="0" w:color="auto"/>
                        <w:right w:val="none" w:sz="0" w:space="0" w:color="auto"/>
                      </w:divBdr>
                    </w:div>
                    <w:div w:id="73782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949828">
          <w:marLeft w:val="0"/>
          <w:marRight w:val="0"/>
          <w:marTop w:val="0"/>
          <w:marBottom w:val="0"/>
          <w:divBdr>
            <w:top w:val="none" w:sz="0" w:space="0" w:color="auto"/>
            <w:left w:val="none" w:sz="0" w:space="0" w:color="auto"/>
            <w:bottom w:val="none" w:sz="0" w:space="0" w:color="auto"/>
            <w:right w:val="none" w:sz="0" w:space="0" w:color="auto"/>
          </w:divBdr>
          <w:divsChild>
            <w:div w:id="131480629">
              <w:marLeft w:val="0"/>
              <w:marRight w:val="0"/>
              <w:marTop w:val="0"/>
              <w:marBottom w:val="0"/>
              <w:divBdr>
                <w:top w:val="none" w:sz="0" w:space="0" w:color="auto"/>
                <w:left w:val="none" w:sz="0" w:space="0" w:color="auto"/>
                <w:bottom w:val="none" w:sz="0" w:space="0" w:color="auto"/>
                <w:right w:val="none" w:sz="0" w:space="0" w:color="auto"/>
              </w:divBdr>
              <w:divsChild>
                <w:div w:id="480001972">
                  <w:marLeft w:val="0"/>
                  <w:marRight w:val="0"/>
                  <w:marTop w:val="0"/>
                  <w:marBottom w:val="0"/>
                  <w:divBdr>
                    <w:top w:val="none" w:sz="0" w:space="0" w:color="auto"/>
                    <w:left w:val="none" w:sz="0" w:space="0" w:color="auto"/>
                    <w:bottom w:val="none" w:sz="0" w:space="0" w:color="auto"/>
                    <w:right w:val="none" w:sz="0" w:space="0" w:color="auto"/>
                  </w:divBdr>
                  <w:divsChild>
                    <w:div w:id="1814639617">
                      <w:marLeft w:val="0"/>
                      <w:marRight w:val="0"/>
                      <w:marTop w:val="0"/>
                      <w:marBottom w:val="0"/>
                      <w:divBdr>
                        <w:top w:val="none" w:sz="0" w:space="0" w:color="auto"/>
                        <w:left w:val="none" w:sz="0" w:space="0" w:color="auto"/>
                        <w:bottom w:val="none" w:sz="0" w:space="0" w:color="auto"/>
                        <w:right w:val="none" w:sz="0" w:space="0" w:color="auto"/>
                      </w:divBdr>
                      <w:divsChild>
                        <w:div w:id="2138716327">
                          <w:marLeft w:val="0"/>
                          <w:marRight w:val="0"/>
                          <w:marTop w:val="0"/>
                          <w:marBottom w:val="0"/>
                          <w:divBdr>
                            <w:top w:val="none" w:sz="0" w:space="0" w:color="auto"/>
                            <w:left w:val="none" w:sz="0" w:space="0" w:color="auto"/>
                            <w:bottom w:val="none" w:sz="0" w:space="0" w:color="auto"/>
                            <w:right w:val="none" w:sz="0" w:space="0" w:color="auto"/>
                          </w:divBdr>
                          <w:divsChild>
                            <w:div w:id="1098015370">
                              <w:marLeft w:val="0"/>
                              <w:marRight w:val="0"/>
                              <w:marTop w:val="0"/>
                              <w:marBottom w:val="0"/>
                              <w:divBdr>
                                <w:top w:val="none" w:sz="0" w:space="0" w:color="auto"/>
                                <w:left w:val="none" w:sz="0" w:space="0" w:color="auto"/>
                                <w:bottom w:val="none" w:sz="0" w:space="0" w:color="auto"/>
                                <w:right w:val="none" w:sz="0" w:space="0" w:color="auto"/>
                              </w:divBdr>
                              <w:divsChild>
                                <w:div w:id="889613758">
                                  <w:marLeft w:val="0"/>
                                  <w:marRight w:val="0"/>
                                  <w:marTop w:val="0"/>
                                  <w:marBottom w:val="0"/>
                                  <w:divBdr>
                                    <w:top w:val="none" w:sz="0" w:space="0" w:color="auto"/>
                                    <w:left w:val="none" w:sz="0" w:space="0" w:color="auto"/>
                                    <w:bottom w:val="none" w:sz="0" w:space="0" w:color="auto"/>
                                    <w:right w:val="none" w:sz="0" w:space="0" w:color="auto"/>
                                  </w:divBdr>
                                </w:div>
                              </w:divsChild>
                            </w:div>
                            <w:div w:id="59382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3372678">
      <w:bodyDiv w:val="1"/>
      <w:marLeft w:val="0"/>
      <w:marRight w:val="0"/>
      <w:marTop w:val="0"/>
      <w:marBottom w:val="0"/>
      <w:divBdr>
        <w:top w:val="none" w:sz="0" w:space="0" w:color="auto"/>
        <w:left w:val="none" w:sz="0" w:space="0" w:color="auto"/>
        <w:bottom w:val="none" w:sz="0" w:space="0" w:color="auto"/>
        <w:right w:val="none" w:sz="0" w:space="0" w:color="auto"/>
      </w:divBdr>
      <w:divsChild>
        <w:div w:id="900798376">
          <w:marLeft w:val="0"/>
          <w:marRight w:val="0"/>
          <w:marTop w:val="300"/>
          <w:marBottom w:val="0"/>
          <w:divBdr>
            <w:top w:val="none" w:sz="0" w:space="0" w:color="auto"/>
            <w:left w:val="none" w:sz="0" w:space="0" w:color="auto"/>
            <w:bottom w:val="none" w:sz="0" w:space="0" w:color="auto"/>
            <w:right w:val="none" w:sz="0" w:space="0" w:color="auto"/>
          </w:divBdr>
        </w:div>
      </w:divsChild>
    </w:div>
    <w:div w:id="563495330">
      <w:bodyDiv w:val="1"/>
      <w:marLeft w:val="0"/>
      <w:marRight w:val="0"/>
      <w:marTop w:val="0"/>
      <w:marBottom w:val="0"/>
      <w:divBdr>
        <w:top w:val="none" w:sz="0" w:space="0" w:color="auto"/>
        <w:left w:val="none" w:sz="0" w:space="0" w:color="auto"/>
        <w:bottom w:val="none" w:sz="0" w:space="0" w:color="auto"/>
        <w:right w:val="none" w:sz="0" w:space="0" w:color="auto"/>
      </w:divBdr>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
    <w:div w:id="563762143">
      <w:bodyDiv w:val="1"/>
      <w:marLeft w:val="0"/>
      <w:marRight w:val="0"/>
      <w:marTop w:val="0"/>
      <w:marBottom w:val="0"/>
      <w:divBdr>
        <w:top w:val="none" w:sz="0" w:space="0" w:color="auto"/>
        <w:left w:val="none" w:sz="0" w:space="0" w:color="auto"/>
        <w:bottom w:val="none" w:sz="0" w:space="0" w:color="auto"/>
        <w:right w:val="none" w:sz="0" w:space="0" w:color="auto"/>
      </w:divBdr>
    </w:div>
    <w:div w:id="563831090">
      <w:bodyDiv w:val="1"/>
      <w:marLeft w:val="0"/>
      <w:marRight w:val="0"/>
      <w:marTop w:val="0"/>
      <w:marBottom w:val="0"/>
      <w:divBdr>
        <w:top w:val="none" w:sz="0" w:space="0" w:color="auto"/>
        <w:left w:val="none" w:sz="0" w:space="0" w:color="auto"/>
        <w:bottom w:val="none" w:sz="0" w:space="0" w:color="auto"/>
        <w:right w:val="none" w:sz="0" w:space="0" w:color="auto"/>
      </w:divBdr>
    </w:div>
    <w:div w:id="563837765">
      <w:bodyDiv w:val="1"/>
      <w:marLeft w:val="0"/>
      <w:marRight w:val="0"/>
      <w:marTop w:val="0"/>
      <w:marBottom w:val="0"/>
      <w:divBdr>
        <w:top w:val="none" w:sz="0" w:space="0" w:color="auto"/>
        <w:left w:val="none" w:sz="0" w:space="0" w:color="auto"/>
        <w:bottom w:val="none" w:sz="0" w:space="0" w:color="auto"/>
        <w:right w:val="none" w:sz="0" w:space="0" w:color="auto"/>
      </w:divBdr>
      <w:divsChild>
        <w:div w:id="198857765">
          <w:marLeft w:val="0"/>
          <w:marRight w:val="0"/>
          <w:marTop w:val="300"/>
          <w:marBottom w:val="0"/>
          <w:divBdr>
            <w:top w:val="none" w:sz="0" w:space="0" w:color="auto"/>
            <w:left w:val="none" w:sz="0" w:space="0" w:color="auto"/>
            <w:bottom w:val="none" w:sz="0" w:space="0" w:color="auto"/>
            <w:right w:val="none" w:sz="0" w:space="0" w:color="auto"/>
          </w:divBdr>
        </w:div>
        <w:div w:id="864562801">
          <w:marLeft w:val="0"/>
          <w:marRight w:val="0"/>
          <w:marTop w:val="300"/>
          <w:marBottom w:val="300"/>
          <w:divBdr>
            <w:top w:val="none" w:sz="0" w:space="0" w:color="auto"/>
            <w:left w:val="none" w:sz="0" w:space="0" w:color="auto"/>
            <w:bottom w:val="none" w:sz="0" w:space="0" w:color="auto"/>
            <w:right w:val="none" w:sz="0" w:space="0" w:color="auto"/>
          </w:divBdr>
          <w:divsChild>
            <w:div w:id="15037556">
              <w:marLeft w:val="0"/>
              <w:marRight w:val="0"/>
              <w:marTop w:val="0"/>
              <w:marBottom w:val="0"/>
              <w:divBdr>
                <w:top w:val="none" w:sz="0" w:space="0" w:color="auto"/>
                <w:left w:val="none" w:sz="0" w:space="0" w:color="auto"/>
                <w:bottom w:val="none" w:sz="0" w:space="0" w:color="auto"/>
                <w:right w:val="none" w:sz="0" w:space="0" w:color="auto"/>
              </w:divBdr>
            </w:div>
          </w:divsChild>
        </w:div>
        <w:div w:id="867108003">
          <w:marLeft w:val="0"/>
          <w:marRight w:val="0"/>
          <w:marTop w:val="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sChild>
    </w:div>
    <w:div w:id="564142862">
      <w:bodyDiv w:val="1"/>
      <w:marLeft w:val="0"/>
      <w:marRight w:val="0"/>
      <w:marTop w:val="0"/>
      <w:marBottom w:val="0"/>
      <w:divBdr>
        <w:top w:val="none" w:sz="0" w:space="0" w:color="auto"/>
        <w:left w:val="none" w:sz="0" w:space="0" w:color="auto"/>
        <w:bottom w:val="none" w:sz="0" w:space="0" w:color="auto"/>
        <w:right w:val="none" w:sz="0" w:space="0" w:color="auto"/>
      </w:divBdr>
    </w:div>
    <w:div w:id="564150847">
      <w:bodyDiv w:val="1"/>
      <w:marLeft w:val="0"/>
      <w:marRight w:val="0"/>
      <w:marTop w:val="0"/>
      <w:marBottom w:val="0"/>
      <w:divBdr>
        <w:top w:val="none" w:sz="0" w:space="0" w:color="auto"/>
        <w:left w:val="none" w:sz="0" w:space="0" w:color="auto"/>
        <w:bottom w:val="none" w:sz="0" w:space="0" w:color="auto"/>
        <w:right w:val="none" w:sz="0" w:space="0" w:color="auto"/>
      </w:divBdr>
      <w:divsChild>
        <w:div w:id="294526706">
          <w:marLeft w:val="0"/>
          <w:marRight w:val="0"/>
          <w:marTop w:val="0"/>
          <w:marBottom w:val="0"/>
          <w:divBdr>
            <w:top w:val="none" w:sz="0" w:space="0" w:color="auto"/>
            <w:left w:val="none" w:sz="0" w:space="0" w:color="auto"/>
            <w:bottom w:val="none" w:sz="0" w:space="0" w:color="auto"/>
            <w:right w:val="none" w:sz="0" w:space="0" w:color="auto"/>
          </w:divBdr>
          <w:divsChild>
            <w:div w:id="5813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8022">
      <w:bodyDiv w:val="1"/>
      <w:marLeft w:val="0"/>
      <w:marRight w:val="0"/>
      <w:marTop w:val="0"/>
      <w:marBottom w:val="0"/>
      <w:divBdr>
        <w:top w:val="none" w:sz="0" w:space="0" w:color="auto"/>
        <w:left w:val="none" w:sz="0" w:space="0" w:color="auto"/>
        <w:bottom w:val="none" w:sz="0" w:space="0" w:color="auto"/>
        <w:right w:val="none" w:sz="0" w:space="0" w:color="auto"/>
      </w:divBdr>
      <w:divsChild>
        <w:div w:id="391465889">
          <w:marLeft w:val="0"/>
          <w:marRight w:val="0"/>
          <w:marTop w:val="0"/>
          <w:marBottom w:val="0"/>
          <w:divBdr>
            <w:top w:val="none" w:sz="0" w:space="0" w:color="auto"/>
            <w:left w:val="none" w:sz="0" w:space="0" w:color="auto"/>
            <w:bottom w:val="none" w:sz="0" w:space="0" w:color="auto"/>
            <w:right w:val="none" w:sz="0" w:space="0" w:color="auto"/>
          </w:divBdr>
          <w:divsChild>
            <w:div w:id="9852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29082">
      <w:bodyDiv w:val="1"/>
      <w:marLeft w:val="0"/>
      <w:marRight w:val="0"/>
      <w:marTop w:val="0"/>
      <w:marBottom w:val="0"/>
      <w:divBdr>
        <w:top w:val="none" w:sz="0" w:space="0" w:color="auto"/>
        <w:left w:val="none" w:sz="0" w:space="0" w:color="auto"/>
        <w:bottom w:val="none" w:sz="0" w:space="0" w:color="auto"/>
        <w:right w:val="none" w:sz="0" w:space="0" w:color="auto"/>
      </w:divBdr>
    </w:div>
    <w:div w:id="564729670">
      <w:bodyDiv w:val="1"/>
      <w:marLeft w:val="0"/>
      <w:marRight w:val="0"/>
      <w:marTop w:val="0"/>
      <w:marBottom w:val="0"/>
      <w:divBdr>
        <w:top w:val="none" w:sz="0" w:space="0" w:color="auto"/>
        <w:left w:val="none" w:sz="0" w:space="0" w:color="auto"/>
        <w:bottom w:val="none" w:sz="0" w:space="0" w:color="auto"/>
        <w:right w:val="none" w:sz="0" w:space="0" w:color="auto"/>
      </w:divBdr>
    </w:div>
    <w:div w:id="564874739">
      <w:bodyDiv w:val="1"/>
      <w:marLeft w:val="0"/>
      <w:marRight w:val="0"/>
      <w:marTop w:val="0"/>
      <w:marBottom w:val="0"/>
      <w:divBdr>
        <w:top w:val="none" w:sz="0" w:space="0" w:color="auto"/>
        <w:left w:val="none" w:sz="0" w:space="0" w:color="auto"/>
        <w:bottom w:val="none" w:sz="0" w:space="0" w:color="auto"/>
        <w:right w:val="none" w:sz="0" w:space="0" w:color="auto"/>
      </w:divBdr>
      <w:divsChild>
        <w:div w:id="644891480">
          <w:marLeft w:val="0"/>
          <w:marRight w:val="0"/>
          <w:marTop w:val="300"/>
          <w:marBottom w:val="0"/>
          <w:divBdr>
            <w:top w:val="none" w:sz="0" w:space="0" w:color="auto"/>
            <w:left w:val="none" w:sz="0" w:space="0" w:color="auto"/>
            <w:bottom w:val="none" w:sz="0" w:space="0" w:color="auto"/>
            <w:right w:val="none" w:sz="0" w:space="0" w:color="auto"/>
          </w:divBdr>
        </w:div>
        <w:div w:id="933783528">
          <w:marLeft w:val="0"/>
          <w:marRight w:val="0"/>
          <w:marTop w:val="300"/>
          <w:marBottom w:val="30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
    <w:div w:id="565074118">
      <w:bodyDiv w:val="1"/>
      <w:marLeft w:val="0"/>
      <w:marRight w:val="0"/>
      <w:marTop w:val="0"/>
      <w:marBottom w:val="0"/>
      <w:divBdr>
        <w:top w:val="none" w:sz="0" w:space="0" w:color="auto"/>
        <w:left w:val="none" w:sz="0" w:space="0" w:color="auto"/>
        <w:bottom w:val="none" w:sz="0" w:space="0" w:color="auto"/>
        <w:right w:val="none" w:sz="0" w:space="0" w:color="auto"/>
      </w:divBdr>
    </w:div>
    <w:div w:id="565188379">
      <w:bodyDiv w:val="1"/>
      <w:marLeft w:val="0"/>
      <w:marRight w:val="0"/>
      <w:marTop w:val="0"/>
      <w:marBottom w:val="0"/>
      <w:divBdr>
        <w:top w:val="none" w:sz="0" w:space="0" w:color="auto"/>
        <w:left w:val="none" w:sz="0" w:space="0" w:color="auto"/>
        <w:bottom w:val="none" w:sz="0" w:space="0" w:color="auto"/>
        <w:right w:val="none" w:sz="0" w:space="0" w:color="auto"/>
      </w:divBdr>
      <w:divsChild>
        <w:div w:id="401031483">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2584">
      <w:bodyDiv w:val="1"/>
      <w:marLeft w:val="0"/>
      <w:marRight w:val="0"/>
      <w:marTop w:val="0"/>
      <w:marBottom w:val="0"/>
      <w:divBdr>
        <w:top w:val="none" w:sz="0" w:space="0" w:color="auto"/>
        <w:left w:val="none" w:sz="0" w:space="0" w:color="auto"/>
        <w:bottom w:val="none" w:sz="0" w:space="0" w:color="auto"/>
        <w:right w:val="none" w:sz="0" w:space="0" w:color="auto"/>
      </w:divBdr>
      <w:divsChild>
        <w:div w:id="6177934">
          <w:marLeft w:val="0"/>
          <w:marRight w:val="0"/>
          <w:marTop w:val="0"/>
          <w:marBottom w:val="0"/>
          <w:divBdr>
            <w:top w:val="none" w:sz="0" w:space="0" w:color="auto"/>
            <w:left w:val="none" w:sz="0" w:space="0" w:color="auto"/>
            <w:bottom w:val="none" w:sz="0" w:space="0" w:color="auto"/>
            <w:right w:val="none" w:sz="0" w:space="0" w:color="auto"/>
          </w:divBdr>
        </w:div>
        <w:div w:id="548416812">
          <w:marLeft w:val="0"/>
          <w:marRight w:val="0"/>
          <w:marTop w:val="300"/>
          <w:marBottom w:val="300"/>
          <w:divBdr>
            <w:top w:val="none" w:sz="0" w:space="0" w:color="auto"/>
            <w:left w:val="none" w:sz="0" w:space="0" w:color="auto"/>
            <w:bottom w:val="none" w:sz="0" w:space="0" w:color="auto"/>
            <w:right w:val="none" w:sz="0" w:space="0" w:color="auto"/>
          </w:divBdr>
        </w:div>
      </w:divsChild>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3685">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
    <w:div w:id="566691892">
      <w:bodyDiv w:val="1"/>
      <w:marLeft w:val="0"/>
      <w:marRight w:val="0"/>
      <w:marTop w:val="0"/>
      <w:marBottom w:val="0"/>
      <w:divBdr>
        <w:top w:val="none" w:sz="0" w:space="0" w:color="auto"/>
        <w:left w:val="none" w:sz="0" w:space="0" w:color="auto"/>
        <w:bottom w:val="none" w:sz="0" w:space="0" w:color="auto"/>
        <w:right w:val="none" w:sz="0" w:space="0" w:color="auto"/>
      </w:divBdr>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
    <w:div w:id="567542953">
      <w:bodyDiv w:val="1"/>
      <w:marLeft w:val="0"/>
      <w:marRight w:val="0"/>
      <w:marTop w:val="0"/>
      <w:marBottom w:val="0"/>
      <w:divBdr>
        <w:top w:val="none" w:sz="0" w:space="0" w:color="auto"/>
        <w:left w:val="none" w:sz="0" w:space="0" w:color="auto"/>
        <w:bottom w:val="none" w:sz="0" w:space="0" w:color="auto"/>
        <w:right w:val="none" w:sz="0" w:space="0" w:color="auto"/>
      </w:divBdr>
    </w:div>
    <w:div w:id="567544461">
      <w:bodyDiv w:val="1"/>
      <w:marLeft w:val="0"/>
      <w:marRight w:val="0"/>
      <w:marTop w:val="0"/>
      <w:marBottom w:val="0"/>
      <w:divBdr>
        <w:top w:val="none" w:sz="0" w:space="0" w:color="auto"/>
        <w:left w:val="none" w:sz="0" w:space="0" w:color="auto"/>
        <w:bottom w:val="none" w:sz="0" w:space="0" w:color="auto"/>
        <w:right w:val="none" w:sz="0" w:space="0" w:color="auto"/>
      </w:divBdr>
      <w:divsChild>
        <w:div w:id="286744094">
          <w:marLeft w:val="0"/>
          <w:marRight w:val="0"/>
          <w:marTop w:val="0"/>
          <w:marBottom w:val="0"/>
          <w:divBdr>
            <w:top w:val="none" w:sz="0" w:space="0" w:color="auto"/>
            <w:left w:val="none" w:sz="0" w:space="0" w:color="auto"/>
            <w:bottom w:val="none" w:sz="0" w:space="0" w:color="auto"/>
            <w:right w:val="none" w:sz="0" w:space="0" w:color="auto"/>
          </w:divBdr>
        </w:div>
        <w:div w:id="819344842">
          <w:marLeft w:val="0"/>
          <w:marRight w:val="0"/>
          <w:marTop w:val="0"/>
          <w:marBottom w:val="0"/>
          <w:divBdr>
            <w:top w:val="none" w:sz="0" w:space="0" w:color="auto"/>
            <w:left w:val="none" w:sz="0" w:space="0" w:color="auto"/>
            <w:bottom w:val="none" w:sz="0" w:space="0" w:color="auto"/>
            <w:right w:val="none" w:sz="0" w:space="0" w:color="auto"/>
          </w:divBdr>
          <w:divsChild>
            <w:div w:id="7321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
    <w:div w:id="567686516">
      <w:bodyDiv w:val="1"/>
      <w:marLeft w:val="0"/>
      <w:marRight w:val="0"/>
      <w:marTop w:val="0"/>
      <w:marBottom w:val="0"/>
      <w:divBdr>
        <w:top w:val="none" w:sz="0" w:space="0" w:color="auto"/>
        <w:left w:val="none" w:sz="0" w:space="0" w:color="auto"/>
        <w:bottom w:val="none" w:sz="0" w:space="0" w:color="auto"/>
        <w:right w:val="none" w:sz="0" w:space="0" w:color="auto"/>
      </w:divBdr>
    </w:div>
    <w:div w:id="567887831">
      <w:bodyDiv w:val="1"/>
      <w:marLeft w:val="0"/>
      <w:marRight w:val="0"/>
      <w:marTop w:val="0"/>
      <w:marBottom w:val="0"/>
      <w:divBdr>
        <w:top w:val="none" w:sz="0" w:space="0" w:color="auto"/>
        <w:left w:val="none" w:sz="0" w:space="0" w:color="auto"/>
        <w:bottom w:val="none" w:sz="0" w:space="0" w:color="auto"/>
        <w:right w:val="none" w:sz="0" w:space="0" w:color="auto"/>
      </w:divBdr>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460920">
      <w:bodyDiv w:val="1"/>
      <w:marLeft w:val="0"/>
      <w:marRight w:val="0"/>
      <w:marTop w:val="0"/>
      <w:marBottom w:val="0"/>
      <w:divBdr>
        <w:top w:val="none" w:sz="0" w:space="0" w:color="auto"/>
        <w:left w:val="none" w:sz="0" w:space="0" w:color="auto"/>
        <w:bottom w:val="none" w:sz="0" w:space="0" w:color="auto"/>
        <w:right w:val="none" w:sz="0" w:space="0" w:color="auto"/>
      </w:divBdr>
    </w:div>
    <w:div w:id="568610655">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
    <w:div w:id="569536719">
      <w:bodyDiv w:val="1"/>
      <w:marLeft w:val="0"/>
      <w:marRight w:val="0"/>
      <w:marTop w:val="0"/>
      <w:marBottom w:val="0"/>
      <w:divBdr>
        <w:top w:val="none" w:sz="0" w:space="0" w:color="auto"/>
        <w:left w:val="none" w:sz="0" w:space="0" w:color="auto"/>
        <w:bottom w:val="none" w:sz="0" w:space="0" w:color="auto"/>
        <w:right w:val="none" w:sz="0" w:space="0" w:color="auto"/>
      </w:divBdr>
    </w:div>
    <w:div w:id="569583651">
      <w:bodyDiv w:val="1"/>
      <w:marLeft w:val="0"/>
      <w:marRight w:val="0"/>
      <w:marTop w:val="0"/>
      <w:marBottom w:val="0"/>
      <w:divBdr>
        <w:top w:val="none" w:sz="0" w:space="0" w:color="auto"/>
        <w:left w:val="none" w:sz="0" w:space="0" w:color="auto"/>
        <w:bottom w:val="none" w:sz="0" w:space="0" w:color="auto"/>
        <w:right w:val="none" w:sz="0" w:space="0" w:color="auto"/>
      </w:divBdr>
      <w:divsChild>
        <w:div w:id="196234547">
          <w:marLeft w:val="0"/>
          <w:marRight w:val="0"/>
          <w:marTop w:val="0"/>
          <w:marBottom w:val="0"/>
          <w:divBdr>
            <w:top w:val="none" w:sz="0" w:space="0" w:color="auto"/>
            <w:left w:val="none" w:sz="0" w:space="0" w:color="auto"/>
            <w:bottom w:val="none" w:sz="0" w:space="0" w:color="auto"/>
            <w:right w:val="none" w:sz="0" w:space="0" w:color="auto"/>
          </w:divBdr>
        </w:div>
      </w:divsChild>
    </w:div>
    <w:div w:id="569654808">
      <w:bodyDiv w:val="1"/>
      <w:marLeft w:val="0"/>
      <w:marRight w:val="0"/>
      <w:marTop w:val="0"/>
      <w:marBottom w:val="0"/>
      <w:divBdr>
        <w:top w:val="none" w:sz="0" w:space="0" w:color="auto"/>
        <w:left w:val="none" w:sz="0" w:space="0" w:color="auto"/>
        <w:bottom w:val="none" w:sz="0" w:space="0" w:color="auto"/>
        <w:right w:val="none" w:sz="0" w:space="0" w:color="auto"/>
      </w:divBdr>
      <w:divsChild>
        <w:div w:id="388890848">
          <w:marLeft w:val="0"/>
          <w:marRight w:val="0"/>
          <w:marTop w:val="0"/>
          <w:marBottom w:val="0"/>
          <w:divBdr>
            <w:top w:val="none" w:sz="0" w:space="0" w:color="auto"/>
            <w:left w:val="none" w:sz="0" w:space="0" w:color="auto"/>
            <w:bottom w:val="none" w:sz="0" w:space="0" w:color="auto"/>
            <w:right w:val="none" w:sz="0" w:space="0" w:color="auto"/>
          </w:divBdr>
          <w:divsChild>
            <w:div w:id="857431631">
              <w:marLeft w:val="0"/>
              <w:marRight w:val="0"/>
              <w:marTop w:val="0"/>
              <w:marBottom w:val="0"/>
              <w:divBdr>
                <w:top w:val="none" w:sz="0" w:space="0" w:color="auto"/>
                <w:left w:val="none" w:sz="0" w:space="0" w:color="auto"/>
                <w:bottom w:val="none" w:sz="0" w:space="0" w:color="auto"/>
                <w:right w:val="none" w:sz="0" w:space="0" w:color="auto"/>
              </w:divBdr>
            </w:div>
          </w:divsChild>
        </w:div>
        <w:div w:id="400445293">
          <w:marLeft w:val="0"/>
          <w:marRight w:val="0"/>
          <w:marTop w:val="0"/>
          <w:marBottom w:val="0"/>
          <w:divBdr>
            <w:top w:val="none" w:sz="0" w:space="0" w:color="auto"/>
            <w:left w:val="none" w:sz="0" w:space="0" w:color="auto"/>
            <w:bottom w:val="none" w:sz="0" w:space="0" w:color="auto"/>
            <w:right w:val="none" w:sz="0" w:space="0" w:color="auto"/>
          </w:divBdr>
          <w:divsChild>
            <w:div w:id="265843684">
              <w:marLeft w:val="0"/>
              <w:marRight w:val="0"/>
              <w:marTop w:val="0"/>
              <w:marBottom w:val="0"/>
              <w:divBdr>
                <w:top w:val="none" w:sz="0" w:space="0" w:color="auto"/>
                <w:left w:val="none" w:sz="0" w:space="0" w:color="auto"/>
                <w:bottom w:val="none" w:sz="0" w:space="0" w:color="auto"/>
                <w:right w:val="none" w:sz="0" w:space="0" w:color="auto"/>
              </w:divBdr>
              <w:divsChild>
                <w:div w:id="778645584">
                  <w:marLeft w:val="0"/>
                  <w:marRight w:val="0"/>
                  <w:marTop w:val="0"/>
                  <w:marBottom w:val="0"/>
                  <w:divBdr>
                    <w:top w:val="none" w:sz="0" w:space="0" w:color="auto"/>
                    <w:left w:val="none" w:sz="0" w:space="0" w:color="auto"/>
                    <w:bottom w:val="none" w:sz="0" w:space="0" w:color="auto"/>
                    <w:right w:val="none" w:sz="0" w:space="0" w:color="auto"/>
                  </w:divBdr>
                  <w:divsChild>
                    <w:div w:id="834149516">
                      <w:marLeft w:val="0"/>
                      <w:marRight w:val="0"/>
                      <w:marTop w:val="0"/>
                      <w:marBottom w:val="0"/>
                      <w:divBdr>
                        <w:top w:val="none" w:sz="0" w:space="0" w:color="auto"/>
                        <w:left w:val="none" w:sz="0" w:space="0" w:color="auto"/>
                        <w:bottom w:val="none" w:sz="0" w:space="0" w:color="auto"/>
                        <w:right w:val="none" w:sz="0" w:space="0" w:color="auto"/>
                      </w:divBdr>
                      <w:divsChild>
                        <w:div w:id="730424025">
                          <w:marLeft w:val="0"/>
                          <w:marRight w:val="0"/>
                          <w:marTop w:val="0"/>
                          <w:marBottom w:val="0"/>
                          <w:divBdr>
                            <w:top w:val="none" w:sz="0" w:space="0" w:color="auto"/>
                            <w:left w:val="none" w:sz="0" w:space="0" w:color="auto"/>
                            <w:bottom w:val="none" w:sz="0" w:space="0" w:color="auto"/>
                            <w:right w:val="none" w:sz="0" w:space="0" w:color="auto"/>
                          </w:divBdr>
                          <w:divsChild>
                            <w:div w:id="6767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846809">
      <w:bodyDiv w:val="1"/>
      <w:marLeft w:val="0"/>
      <w:marRight w:val="0"/>
      <w:marTop w:val="0"/>
      <w:marBottom w:val="0"/>
      <w:divBdr>
        <w:top w:val="none" w:sz="0" w:space="0" w:color="auto"/>
        <w:left w:val="none" w:sz="0" w:space="0" w:color="auto"/>
        <w:bottom w:val="none" w:sz="0" w:space="0" w:color="auto"/>
        <w:right w:val="none" w:sz="0" w:space="0" w:color="auto"/>
      </w:divBdr>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sChild>
    </w:div>
    <w:div w:id="570189423">
      <w:bodyDiv w:val="1"/>
      <w:marLeft w:val="0"/>
      <w:marRight w:val="0"/>
      <w:marTop w:val="0"/>
      <w:marBottom w:val="0"/>
      <w:divBdr>
        <w:top w:val="none" w:sz="0" w:space="0" w:color="auto"/>
        <w:left w:val="none" w:sz="0" w:space="0" w:color="auto"/>
        <w:bottom w:val="none" w:sz="0" w:space="0" w:color="auto"/>
        <w:right w:val="none" w:sz="0" w:space="0" w:color="auto"/>
      </w:divBdr>
    </w:div>
    <w:div w:id="570235331">
      <w:bodyDiv w:val="1"/>
      <w:marLeft w:val="0"/>
      <w:marRight w:val="0"/>
      <w:marTop w:val="0"/>
      <w:marBottom w:val="0"/>
      <w:divBdr>
        <w:top w:val="none" w:sz="0" w:space="0" w:color="auto"/>
        <w:left w:val="none" w:sz="0" w:space="0" w:color="auto"/>
        <w:bottom w:val="none" w:sz="0" w:space="0" w:color="auto"/>
        <w:right w:val="none" w:sz="0" w:space="0" w:color="auto"/>
      </w:divBdr>
      <w:divsChild>
        <w:div w:id="612712422">
          <w:marLeft w:val="0"/>
          <w:marRight w:val="0"/>
          <w:marTop w:val="0"/>
          <w:marBottom w:val="0"/>
          <w:divBdr>
            <w:top w:val="none" w:sz="0" w:space="0" w:color="auto"/>
            <w:left w:val="none" w:sz="0" w:space="0" w:color="auto"/>
            <w:bottom w:val="none" w:sz="0" w:space="0" w:color="auto"/>
            <w:right w:val="none" w:sz="0" w:space="0" w:color="auto"/>
          </w:divBdr>
        </w:div>
        <w:div w:id="875461932">
          <w:marLeft w:val="0"/>
          <w:marRight w:val="0"/>
          <w:marTop w:val="0"/>
          <w:marBottom w:val="0"/>
          <w:divBdr>
            <w:top w:val="none" w:sz="0" w:space="0" w:color="auto"/>
            <w:left w:val="none" w:sz="0" w:space="0" w:color="auto"/>
            <w:bottom w:val="none" w:sz="0" w:space="0" w:color="auto"/>
            <w:right w:val="none" w:sz="0" w:space="0" w:color="auto"/>
          </w:divBdr>
        </w:div>
      </w:divsChild>
    </w:div>
    <w:div w:id="570428754">
      <w:bodyDiv w:val="1"/>
      <w:marLeft w:val="0"/>
      <w:marRight w:val="0"/>
      <w:marTop w:val="0"/>
      <w:marBottom w:val="0"/>
      <w:divBdr>
        <w:top w:val="none" w:sz="0" w:space="0" w:color="auto"/>
        <w:left w:val="none" w:sz="0" w:space="0" w:color="auto"/>
        <w:bottom w:val="none" w:sz="0" w:space="0" w:color="auto"/>
        <w:right w:val="none" w:sz="0" w:space="0" w:color="auto"/>
      </w:divBdr>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888943">
      <w:bodyDiv w:val="1"/>
      <w:marLeft w:val="0"/>
      <w:marRight w:val="0"/>
      <w:marTop w:val="0"/>
      <w:marBottom w:val="0"/>
      <w:divBdr>
        <w:top w:val="none" w:sz="0" w:space="0" w:color="auto"/>
        <w:left w:val="none" w:sz="0" w:space="0" w:color="auto"/>
        <w:bottom w:val="none" w:sz="0" w:space="0" w:color="auto"/>
        <w:right w:val="none" w:sz="0" w:space="0" w:color="auto"/>
      </w:divBdr>
    </w:div>
    <w:div w:id="570894572">
      <w:bodyDiv w:val="1"/>
      <w:marLeft w:val="0"/>
      <w:marRight w:val="0"/>
      <w:marTop w:val="0"/>
      <w:marBottom w:val="0"/>
      <w:divBdr>
        <w:top w:val="none" w:sz="0" w:space="0" w:color="auto"/>
        <w:left w:val="none" w:sz="0" w:space="0" w:color="auto"/>
        <w:bottom w:val="none" w:sz="0" w:space="0" w:color="auto"/>
        <w:right w:val="none" w:sz="0" w:space="0" w:color="auto"/>
      </w:divBdr>
      <w:divsChild>
        <w:div w:id="309406467">
          <w:marLeft w:val="0"/>
          <w:marRight w:val="0"/>
          <w:marTop w:val="0"/>
          <w:marBottom w:val="0"/>
          <w:divBdr>
            <w:top w:val="none" w:sz="0" w:space="0" w:color="auto"/>
            <w:left w:val="none" w:sz="0" w:space="0" w:color="auto"/>
            <w:bottom w:val="none" w:sz="0" w:space="0" w:color="auto"/>
            <w:right w:val="none" w:sz="0" w:space="0" w:color="auto"/>
          </w:divBdr>
        </w:div>
        <w:div w:id="334189279">
          <w:marLeft w:val="0"/>
          <w:marRight w:val="0"/>
          <w:marTop w:val="0"/>
          <w:marBottom w:val="0"/>
          <w:divBdr>
            <w:top w:val="none" w:sz="0" w:space="0" w:color="auto"/>
            <w:left w:val="none" w:sz="0" w:space="0" w:color="auto"/>
            <w:bottom w:val="none" w:sz="0" w:space="0" w:color="auto"/>
            <w:right w:val="none" w:sz="0" w:space="0" w:color="auto"/>
          </w:divBdr>
        </w:div>
      </w:divsChild>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
    <w:div w:id="571545367">
      <w:bodyDiv w:val="1"/>
      <w:marLeft w:val="0"/>
      <w:marRight w:val="0"/>
      <w:marTop w:val="0"/>
      <w:marBottom w:val="0"/>
      <w:divBdr>
        <w:top w:val="none" w:sz="0" w:space="0" w:color="auto"/>
        <w:left w:val="none" w:sz="0" w:space="0" w:color="auto"/>
        <w:bottom w:val="none" w:sz="0" w:space="0" w:color="auto"/>
        <w:right w:val="none" w:sz="0" w:space="0" w:color="auto"/>
      </w:divBdr>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3649">
      <w:bodyDiv w:val="1"/>
      <w:marLeft w:val="0"/>
      <w:marRight w:val="0"/>
      <w:marTop w:val="0"/>
      <w:marBottom w:val="0"/>
      <w:divBdr>
        <w:top w:val="none" w:sz="0" w:space="0" w:color="auto"/>
        <w:left w:val="none" w:sz="0" w:space="0" w:color="auto"/>
        <w:bottom w:val="none" w:sz="0" w:space="0" w:color="auto"/>
        <w:right w:val="none" w:sz="0" w:space="0" w:color="auto"/>
      </w:divBdr>
      <w:divsChild>
        <w:div w:id="104275346">
          <w:marLeft w:val="0"/>
          <w:marRight w:val="0"/>
          <w:marTop w:val="0"/>
          <w:marBottom w:val="0"/>
          <w:divBdr>
            <w:top w:val="none" w:sz="0" w:space="0" w:color="auto"/>
            <w:left w:val="none" w:sz="0" w:space="0" w:color="auto"/>
            <w:bottom w:val="none" w:sz="0" w:space="0" w:color="auto"/>
            <w:right w:val="none" w:sz="0" w:space="0" w:color="auto"/>
          </w:divBdr>
        </w:div>
        <w:div w:id="774907801">
          <w:marLeft w:val="0"/>
          <w:marRight w:val="0"/>
          <w:marTop w:val="0"/>
          <w:marBottom w:val="0"/>
          <w:divBdr>
            <w:top w:val="none" w:sz="0" w:space="0" w:color="auto"/>
            <w:left w:val="none" w:sz="0" w:space="0" w:color="auto"/>
            <w:bottom w:val="none" w:sz="0" w:space="0" w:color="auto"/>
            <w:right w:val="none" w:sz="0" w:space="0" w:color="auto"/>
          </w:divBdr>
        </w:div>
      </w:divsChild>
    </w:div>
    <w:div w:id="571736228">
      <w:bodyDiv w:val="1"/>
      <w:marLeft w:val="0"/>
      <w:marRight w:val="0"/>
      <w:marTop w:val="0"/>
      <w:marBottom w:val="0"/>
      <w:divBdr>
        <w:top w:val="none" w:sz="0" w:space="0" w:color="auto"/>
        <w:left w:val="none" w:sz="0" w:space="0" w:color="auto"/>
        <w:bottom w:val="none" w:sz="0" w:space="0" w:color="auto"/>
        <w:right w:val="none" w:sz="0" w:space="0" w:color="auto"/>
      </w:divBdr>
      <w:divsChild>
        <w:div w:id="106122947">
          <w:marLeft w:val="0"/>
          <w:marRight w:val="0"/>
          <w:marTop w:val="0"/>
          <w:marBottom w:val="0"/>
          <w:divBdr>
            <w:top w:val="none" w:sz="0" w:space="0" w:color="auto"/>
            <w:left w:val="none" w:sz="0" w:space="0" w:color="auto"/>
            <w:bottom w:val="none" w:sz="0" w:space="0" w:color="auto"/>
            <w:right w:val="none" w:sz="0" w:space="0" w:color="auto"/>
          </w:divBdr>
          <w:divsChild>
            <w:div w:id="93869215">
              <w:marLeft w:val="0"/>
              <w:marRight w:val="0"/>
              <w:marTop w:val="0"/>
              <w:marBottom w:val="0"/>
              <w:divBdr>
                <w:top w:val="none" w:sz="0" w:space="0" w:color="auto"/>
                <w:left w:val="none" w:sz="0" w:space="0" w:color="auto"/>
                <w:bottom w:val="none" w:sz="0" w:space="0" w:color="auto"/>
                <w:right w:val="none" w:sz="0" w:space="0" w:color="auto"/>
              </w:divBdr>
              <w:divsChild>
                <w:div w:id="558051908">
                  <w:marLeft w:val="0"/>
                  <w:marRight w:val="0"/>
                  <w:marTop w:val="0"/>
                  <w:marBottom w:val="0"/>
                  <w:divBdr>
                    <w:top w:val="none" w:sz="0" w:space="0" w:color="auto"/>
                    <w:left w:val="none" w:sz="0" w:space="0" w:color="auto"/>
                    <w:bottom w:val="none" w:sz="0" w:space="0" w:color="auto"/>
                    <w:right w:val="none" w:sz="0" w:space="0" w:color="auto"/>
                  </w:divBdr>
                  <w:divsChild>
                    <w:div w:id="43523872">
                      <w:marLeft w:val="0"/>
                      <w:marRight w:val="0"/>
                      <w:marTop w:val="0"/>
                      <w:marBottom w:val="0"/>
                      <w:divBdr>
                        <w:top w:val="none" w:sz="0" w:space="0" w:color="auto"/>
                        <w:left w:val="none" w:sz="0" w:space="0" w:color="auto"/>
                        <w:bottom w:val="none" w:sz="0" w:space="0" w:color="auto"/>
                        <w:right w:val="none" w:sz="0" w:space="0" w:color="auto"/>
                      </w:divBdr>
                    </w:div>
                    <w:div w:id="80643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740544">
      <w:bodyDiv w:val="1"/>
      <w:marLeft w:val="0"/>
      <w:marRight w:val="0"/>
      <w:marTop w:val="0"/>
      <w:marBottom w:val="0"/>
      <w:divBdr>
        <w:top w:val="none" w:sz="0" w:space="0" w:color="auto"/>
        <w:left w:val="none" w:sz="0" w:space="0" w:color="auto"/>
        <w:bottom w:val="none" w:sz="0" w:space="0" w:color="auto"/>
        <w:right w:val="none" w:sz="0" w:space="0" w:color="auto"/>
      </w:divBdr>
    </w:div>
    <w:div w:id="571963663">
      <w:bodyDiv w:val="1"/>
      <w:marLeft w:val="0"/>
      <w:marRight w:val="0"/>
      <w:marTop w:val="0"/>
      <w:marBottom w:val="0"/>
      <w:divBdr>
        <w:top w:val="none" w:sz="0" w:space="0" w:color="auto"/>
        <w:left w:val="none" w:sz="0" w:space="0" w:color="auto"/>
        <w:bottom w:val="none" w:sz="0" w:space="0" w:color="auto"/>
        <w:right w:val="none" w:sz="0" w:space="0" w:color="auto"/>
      </w:divBdr>
    </w:div>
    <w:div w:id="572012306">
      <w:bodyDiv w:val="1"/>
      <w:marLeft w:val="0"/>
      <w:marRight w:val="0"/>
      <w:marTop w:val="0"/>
      <w:marBottom w:val="0"/>
      <w:divBdr>
        <w:top w:val="none" w:sz="0" w:space="0" w:color="auto"/>
        <w:left w:val="none" w:sz="0" w:space="0" w:color="auto"/>
        <w:bottom w:val="none" w:sz="0" w:space="0" w:color="auto"/>
        <w:right w:val="none" w:sz="0" w:space="0" w:color="auto"/>
      </w:divBdr>
    </w:div>
    <w:div w:id="572079919">
      <w:bodyDiv w:val="1"/>
      <w:marLeft w:val="0"/>
      <w:marRight w:val="0"/>
      <w:marTop w:val="0"/>
      <w:marBottom w:val="0"/>
      <w:divBdr>
        <w:top w:val="none" w:sz="0" w:space="0" w:color="auto"/>
        <w:left w:val="none" w:sz="0" w:space="0" w:color="auto"/>
        <w:bottom w:val="none" w:sz="0" w:space="0" w:color="auto"/>
        <w:right w:val="none" w:sz="0" w:space="0" w:color="auto"/>
      </w:divBdr>
    </w:div>
    <w:div w:id="572161293">
      <w:bodyDiv w:val="1"/>
      <w:marLeft w:val="0"/>
      <w:marRight w:val="0"/>
      <w:marTop w:val="0"/>
      <w:marBottom w:val="0"/>
      <w:divBdr>
        <w:top w:val="none" w:sz="0" w:space="0" w:color="auto"/>
        <w:left w:val="none" w:sz="0" w:space="0" w:color="auto"/>
        <w:bottom w:val="none" w:sz="0" w:space="0" w:color="auto"/>
        <w:right w:val="none" w:sz="0" w:space="0" w:color="auto"/>
      </w:divBdr>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666732">
      <w:bodyDiv w:val="1"/>
      <w:marLeft w:val="0"/>
      <w:marRight w:val="0"/>
      <w:marTop w:val="0"/>
      <w:marBottom w:val="0"/>
      <w:divBdr>
        <w:top w:val="none" w:sz="0" w:space="0" w:color="auto"/>
        <w:left w:val="none" w:sz="0" w:space="0" w:color="auto"/>
        <w:bottom w:val="none" w:sz="0" w:space="0" w:color="auto"/>
        <w:right w:val="none" w:sz="0" w:space="0" w:color="auto"/>
      </w:divBdr>
    </w:div>
    <w:div w:id="572667116">
      <w:bodyDiv w:val="1"/>
      <w:marLeft w:val="0"/>
      <w:marRight w:val="0"/>
      <w:marTop w:val="0"/>
      <w:marBottom w:val="0"/>
      <w:divBdr>
        <w:top w:val="none" w:sz="0" w:space="0" w:color="auto"/>
        <w:left w:val="none" w:sz="0" w:space="0" w:color="auto"/>
        <w:bottom w:val="none" w:sz="0" w:space="0" w:color="auto"/>
        <w:right w:val="none" w:sz="0" w:space="0" w:color="auto"/>
      </w:divBdr>
    </w:div>
    <w:div w:id="572811836">
      <w:bodyDiv w:val="1"/>
      <w:marLeft w:val="0"/>
      <w:marRight w:val="0"/>
      <w:marTop w:val="0"/>
      <w:marBottom w:val="0"/>
      <w:divBdr>
        <w:top w:val="none" w:sz="0" w:space="0" w:color="auto"/>
        <w:left w:val="none" w:sz="0" w:space="0" w:color="auto"/>
        <w:bottom w:val="none" w:sz="0" w:space="0" w:color="auto"/>
        <w:right w:val="none" w:sz="0" w:space="0" w:color="auto"/>
      </w:divBdr>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054552">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398083">
      <w:bodyDiv w:val="1"/>
      <w:marLeft w:val="0"/>
      <w:marRight w:val="0"/>
      <w:marTop w:val="0"/>
      <w:marBottom w:val="0"/>
      <w:divBdr>
        <w:top w:val="none" w:sz="0" w:space="0" w:color="auto"/>
        <w:left w:val="none" w:sz="0" w:space="0" w:color="auto"/>
        <w:bottom w:val="none" w:sz="0" w:space="0" w:color="auto"/>
        <w:right w:val="none" w:sz="0" w:space="0" w:color="auto"/>
      </w:divBdr>
      <w:divsChild>
        <w:div w:id="418673830">
          <w:marLeft w:val="0"/>
          <w:marRight w:val="0"/>
          <w:marTop w:val="300"/>
          <w:marBottom w:val="0"/>
          <w:divBdr>
            <w:top w:val="none" w:sz="0" w:space="0" w:color="auto"/>
            <w:left w:val="none" w:sz="0" w:space="0" w:color="auto"/>
            <w:bottom w:val="none" w:sz="0" w:space="0" w:color="auto"/>
            <w:right w:val="none" w:sz="0" w:space="0" w:color="auto"/>
          </w:divBdr>
        </w:div>
        <w:div w:id="540094997">
          <w:marLeft w:val="0"/>
          <w:marRight w:val="0"/>
          <w:marTop w:val="0"/>
          <w:marBottom w:val="0"/>
          <w:divBdr>
            <w:top w:val="none" w:sz="0" w:space="0" w:color="auto"/>
            <w:left w:val="none" w:sz="0" w:space="0" w:color="auto"/>
            <w:bottom w:val="none" w:sz="0" w:space="0" w:color="auto"/>
            <w:right w:val="none" w:sz="0" w:space="0" w:color="auto"/>
          </w:divBdr>
        </w:div>
        <w:div w:id="771555799">
          <w:marLeft w:val="0"/>
          <w:marRight w:val="0"/>
          <w:marTop w:val="300"/>
          <w:marBottom w:val="300"/>
          <w:divBdr>
            <w:top w:val="none" w:sz="0" w:space="0" w:color="auto"/>
            <w:left w:val="none" w:sz="0" w:space="0" w:color="auto"/>
            <w:bottom w:val="none" w:sz="0" w:space="0" w:color="auto"/>
            <w:right w:val="none" w:sz="0" w:space="0" w:color="auto"/>
          </w:divBdr>
          <w:divsChild>
            <w:div w:id="37234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
        <w:div w:id="314653858">
          <w:marLeft w:val="0"/>
          <w:marRight w:val="0"/>
          <w:marTop w:val="0"/>
          <w:marBottom w:val="0"/>
          <w:divBdr>
            <w:top w:val="none" w:sz="0" w:space="0" w:color="auto"/>
            <w:left w:val="none" w:sz="0" w:space="0" w:color="auto"/>
            <w:bottom w:val="none" w:sz="0" w:space="0" w:color="auto"/>
            <w:right w:val="none" w:sz="0" w:space="0" w:color="auto"/>
          </w:divBdr>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
    <w:div w:id="574172903">
      <w:bodyDiv w:val="1"/>
      <w:marLeft w:val="0"/>
      <w:marRight w:val="0"/>
      <w:marTop w:val="0"/>
      <w:marBottom w:val="0"/>
      <w:divBdr>
        <w:top w:val="none" w:sz="0" w:space="0" w:color="auto"/>
        <w:left w:val="none" w:sz="0" w:space="0" w:color="auto"/>
        <w:bottom w:val="none" w:sz="0" w:space="0" w:color="auto"/>
        <w:right w:val="none" w:sz="0" w:space="0" w:color="auto"/>
      </w:divBdr>
    </w:div>
    <w:div w:id="574318195">
      <w:bodyDiv w:val="1"/>
      <w:marLeft w:val="0"/>
      <w:marRight w:val="0"/>
      <w:marTop w:val="0"/>
      <w:marBottom w:val="0"/>
      <w:divBdr>
        <w:top w:val="none" w:sz="0" w:space="0" w:color="auto"/>
        <w:left w:val="none" w:sz="0" w:space="0" w:color="auto"/>
        <w:bottom w:val="none" w:sz="0" w:space="0" w:color="auto"/>
        <w:right w:val="none" w:sz="0" w:space="0" w:color="auto"/>
      </w:divBdr>
    </w:div>
    <w:div w:id="574359166">
      <w:bodyDiv w:val="1"/>
      <w:marLeft w:val="0"/>
      <w:marRight w:val="0"/>
      <w:marTop w:val="0"/>
      <w:marBottom w:val="0"/>
      <w:divBdr>
        <w:top w:val="none" w:sz="0" w:space="0" w:color="auto"/>
        <w:left w:val="none" w:sz="0" w:space="0" w:color="auto"/>
        <w:bottom w:val="none" w:sz="0" w:space="0" w:color="auto"/>
        <w:right w:val="none" w:sz="0" w:space="0" w:color="auto"/>
      </w:divBdr>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559198">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sChild>
    </w:div>
    <w:div w:id="575286625">
      <w:bodyDiv w:val="1"/>
      <w:marLeft w:val="0"/>
      <w:marRight w:val="0"/>
      <w:marTop w:val="0"/>
      <w:marBottom w:val="0"/>
      <w:divBdr>
        <w:top w:val="none" w:sz="0" w:space="0" w:color="auto"/>
        <w:left w:val="none" w:sz="0" w:space="0" w:color="auto"/>
        <w:bottom w:val="none" w:sz="0" w:space="0" w:color="auto"/>
        <w:right w:val="none" w:sz="0" w:space="0" w:color="auto"/>
      </w:divBdr>
    </w:div>
    <w:div w:id="575437269">
      <w:bodyDiv w:val="1"/>
      <w:marLeft w:val="0"/>
      <w:marRight w:val="0"/>
      <w:marTop w:val="0"/>
      <w:marBottom w:val="0"/>
      <w:divBdr>
        <w:top w:val="none" w:sz="0" w:space="0" w:color="auto"/>
        <w:left w:val="none" w:sz="0" w:space="0" w:color="auto"/>
        <w:bottom w:val="none" w:sz="0" w:space="0" w:color="auto"/>
        <w:right w:val="none" w:sz="0" w:space="0" w:color="auto"/>
      </w:divBdr>
    </w:div>
    <w:div w:id="575438767">
      <w:bodyDiv w:val="1"/>
      <w:marLeft w:val="0"/>
      <w:marRight w:val="0"/>
      <w:marTop w:val="0"/>
      <w:marBottom w:val="0"/>
      <w:divBdr>
        <w:top w:val="none" w:sz="0" w:space="0" w:color="auto"/>
        <w:left w:val="none" w:sz="0" w:space="0" w:color="auto"/>
        <w:bottom w:val="none" w:sz="0" w:space="0" w:color="auto"/>
        <w:right w:val="none" w:sz="0" w:space="0" w:color="auto"/>
      </w:divBdr>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550712">
      <w:bodyDiv w:val="1"/>
      <w:marLeft w:val="0"/>
      <w:marRight w:val="0"/>
      <w:marTop w:val="0"/>
      <w:marBottom w:val="0"/>
      <w:divBdr>
        <w:top w:val="none" w:sz="0" w:space="0" w:color="auto"/>
        <w:left w:val="none" w:sz="0" w:space="0" w:color="auto"/>
        <w:bottom w:val="none" w:sz="0" w:space="0" w:color="auto"/>
        <w:right w:val="none" w:sz="0" w:space="0" w:color="auto"/>
      </w:divBdr>
    </w:div>
    <w:div w:id="575627791">
      <w:bodyDiv w:val="1"/>
      <w:marLeft w:val="0"/>
      <w:marRight w:val="0"/>
      <w:marTop w:val="0"/>
      <w:marBottom w:val="0"/>
      <w:divBdr>
        <w:top w:val="none" w:sz="0" w:space="0" w:color="auto"/>
        <w:left w:val="none" w:sz="0" w:space="0" w:color="auto"/>
        <w:bottom w:val="none" w:sz="0" w:space="0" w:color="auto"/>
        <w:right w:val="none" w:sz="0" w:space="0" w:color="auto"/>
      </w:divBdr>
      <w:divsChild>
        <w:div w:id="139808845">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575629122">
      <w:bodyDiv w:val="1"/>
      <w:marLeft w:val="0"/>
      <w:marRight w:val="0"/>
      <w:marTop w:val="0"/>
      <w:marBottom w:val="0"/>
      <w:divBdr>
        <w:top w:val="none" w:sz="0" w:space="0" w:color="auto"/>
        <w:left w:val="none" w:sz="0" w:space="0" w:color="auto"/>
        <w:bottom w:val="none" w:sz="0" w:space="0" w:color="auto"/>
        <w:right w:val="none" w:sz="0" w:space="0" w:color="auto"/>
      </w:divBdr>
      <w:divsChild>
        <w:div w:id="184253623">
          <w:marLeft w:val="0"/>
          <w:marRight w:val="0"/>
          <w:marTop w:val="0"/>
          <w:marBottom w:val="0"/>
          <w:divBdr>
            <w:top w:val="none" w:sz="0" w:space="0" w:color="auto"/>
            <w:left w:val="none" w:sz="0" w:space="0" w:color="auto"/>
            <w:bottom w:val="none" w:sz="0" w:space="0" w:color="auto"/>
            <w:right w:val="none" w:sz="0" w:space="0" w:color="auto"/>
          </w:divBdr>
          <w:divsChild>
            <w:div w:id="899362593">
              <w:marLeft w:val="0"/>
              <w:marRight w:val="0"/>
              <w:marTop w:val="0"/>
              <w:marBottom w:val="0"/>
              <w:divBdr>
                <w:top w:val="none" w:sz="0" w:space="0" w:color="auto"/>
                <w:left w:val="none" w:sz="0" w:space="0" w:color="auto"/>
                <w:bottom w:val="none" w:sz="0" w:space="0" w:color="auto"/>
                <w:right w:val="none" w:sz="0" w:space="0" w:color="auto"/>
              </w:divBdr>
            </w:div>
          </w:divsChild>
        </w:div>
        <w:div w:id="251935058">
          <w:marLeft w:val="0"/>
          <w:marRight w:val="0"/>
          <w:marTop w:val="0"/>
          <w:marBottom w:val="0"/>
          <w:divBdr>
            <w:top w:val="none" w:sz="0" w:space="0" w:color="auto"/>
            <w:left w:val="none" w:sz="0" w:space="0" w:color="auto"/>
            <w:bottom w:val="none" w:sz="0" w:space="0" w:color="auto"/>
            <w:right w:val="none" w:sz="0" w:space="0" w:color="auto"/>
          </w:divBdr>
          <w:divsChild>
            <w:div w:id="95903894">
              <w:marLeft w:val="0"/>
              <w:marRight w:val="0"/>
              <w:marTop w:val="0"/>
              <w:marBottom w:val="0"/>
              <w:divBdr>
                <w:top w:val="none" w:sz="0" w:space="0" w:color="auto"/>
                <w:left w:val="none" w:sz="0" w:space="0" w:color="auto"/>
                <w:bottom w:val="none" w:sz="0" w:space="0" w:color="auto"/>
                <w:right w:val="none" w:sz="0" w:space="0" w:color="auto"/>
              </w:divBdr>
            </w:div>
          </w:divsChild>
        </w:div>
        <w:div w:id="908274281">
          <w:marLeft w:val="0"/>
          <w:marRight w:val="0"/>
          <w:marTop w:val="0"/>
          <w:marBottom w:val="0"/>
          <w:divBdr>
            <w:top w:val="none" w:sz="0" w:space="0" w:color="auto"/>
            <w:left w:val="none" w:sz="0" w:space="0" w:color="auto"/>
            <w:bottom w:val="none" w:sz="0" w:space="0" w:color="auto"/>
            <w:right w:val="none" w:sz="0" w:space="0" w:color="auto"/>
          </w:divBdr>
        </w:div>
      </w:divsChild>
    </w:div>
    <w:div w:id="575750216">
      <w:bodyDiv w:val="1"/>
      <w:marLeft w:val="0"/>
      <w:marRight w:val="0"/>
      <w:marTop w:val="0"/>
      <w:marBottom w:val="0"/>
      <w:divBdr>
        <w:top w:val="none" w:sz="0" w:space="0" w:color="auto"/>
        <w:left w:val="none" w:sz="0" w:space="0" w:color="auto"/>
        <w:bottom w:val="none" w:sz="0" w:space="0" w:color="auto"/>
        <w:right w:val="none" w:sz="0" w:space="0" w:color="auto"/>
      </w:divBdr>
      <w:divsChild>
        <w:div w:id="5832990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867630">
      <w:bodyDiv w:val="1"/>
      <w:marLeft w:val="0"/>
      <w:marRight w:val="0"/>
      <w:marTop w:val="0"/>
      <w:marBottom w:val="0"/>
      <w:divBdr>
        <w:top w:val="none" w:sz="0" w:space="0" w:color="auto"/>
        <w:left w:val="none" w:sz="0" w:space="0" w:color="auto"/>
        <w:bottom w:val="none" w:sz="0" w:space="0" w:color="auto"/>
        <w:right w:val="none" w:sz="0" w:space="0" w:color="auto"/>
      </w:divBdr>
      <w:divsChild>
        <w:div w:id="237254807">
          <w:marLeft w:val="0"/>
          <w:marRight w:val="0"/>
          <w:marTop w:val="0"/>
          <w:marBottom w:val="0"/>
          <w:divBdr>
            <w:top w:val="none" w:sz="0" w:space="0" w:color="auto"/>
            <w:left w:val="none" w:sz="0" w:space="0" w:color="auto"/>
            <w:bottom w:val="none" w:sz="0" w:space="0" w:color="auto"/>
            <w:right w:val="none" w:sz="0" w:space="0" w:color="auto"/>
          </w:divBdr>
        </w:div>
      </w:divsChild>
    </w:div>
    <w:div w:id="575895405">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
    <w:div w:id="576132263">
      <w:bodyDiv w:val="1"/>
      <w:marLeft w:val="0"/>
      <w:marRight w:val="0"/>
      <w:marTop w:val="0"/>
      <w:marBottom w:val="0"/>
      <w:divBdr>
        <w:top w:val="none" w:sz="0" w:space="0" w:color="auto"/>
        <w:left w:val="none" w:sz="0" w:space="0" w:color="auto"/>
        <w:bottom w:val="none" w:sz="0" w:space="0" w:color="auto"/>
        <w:right w:val="none" w:sz="0" w:space="0" w:color="auto"/>
      </w:divBdr>
    </w:div>
    <w:div w:id="576135407">
      <w:bodyDiv w:val="1"/>
      <w:marLeft w:val="0"/>
      <w:marRight w:val="0"/>
      <w:marTop w:val="0"/>
      <w:marBottom w:val="0"/>
      <w:divBdr>
        <w:top w:val="none" w:sz="0" w:space="0" w:color="auto"/>
        <w:left w:val="none" w:sz="0" w:space="0" w:color="auto"/>
        <w:bottom w:val="none" w:sz="0" w:space="0" w:color="auto"/>
        <w:right w:val="none" w:sz="0" w:space="0" w:color="auto"/>
      </w:divBdr>
    </w:div>
    <w:div w:id="576135725">
      <w:bodyDiv w:val="1"/>
      <w:marLeft w:val="0"/>
      <w:marRight w:val="0"/>
      <w:marTop w:val="0"/>
      <w:marBottom w:val="0"/>
      <w:divBdr>
        <w:top w:val="none" w:sz="0" w:space="0" w:color="auto"/>
        <w:left w:val="none" w:sz="0" w:space="0" w:color="auto"/>
        <w:bottom w:val="none" w:sz="0" w:space="0" w:color="auto"/>
        <w:right w:val="none" w:sz="0" w:space="0" w:color="auto"/>
      </w:divBdr>
      <w:divsChild>
        <w:div w:id="634530920">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399783">
      <w:bodyDiv w:val="1"/>
      <w:marLeft w:val="0"/>
      <w:marRight w:val="0"/>
      <w:marTop w:val="0"/>
      <w:marBottom w:val="0"/>
      <w:divBdr>
        <w:top w:val="none" w:sz="0" w:space="0" w:color="auto"/>
        <w:left w:val="none" w:sz="0" w:space="0" w:color="auto"/>
        <w:bottom w:val="none" w:sz="0" w:space="0" w:color="auto"/>
        <w:right w:val="none" w:sz="0" w:space="0" w:color="auto"/>
      </w:divBdr>
    </w:div>
    <w:div w:id="576475846">
      <w:bodyDiv w:val="1"/>
      <w:marLeft w:val="0"/>
      <w:marRight w:val="0"/>
      <w:marTop w:val="0"/>
      <w:marBottom w:val="0"/>
      <w:divBdr>
        <w:top w:val="none" w:sz="0" w:space="0" w:color="auto"/>
        <w:left w:val="none" w:sz="0" w:space="0" w:color="auto"/>
        <w:bottom w:val="none" w:sz="0" w:space="0" w:color="auto"/>
        <w:right w:val="none" w:sz="0" w:space="0" w:color="auto"/>
      </w:divBdr>
    </w:div>
    <w:div w:id="576552077">
      <w:bodyDiv w:val="1"/>
      <w:marLeft w:val="0"/>
      <w:marRight w:val="0"/>
      <w:marTop w:val="0"/>
      <w:marBottom w:val="0"/>
      <w:divBdr>
        <w:top w:val="none" w:sz="0" w:space="0" w:color="auto"/>
        <w:left w:val="none" w:sz="0" w:space="0" w:color="auto"/>
        <w:bottom w:val="none" w:sz="0" w:space="0" w:color="auto"/>
        <w:right w:val="none" w:sz="0" w:space="0" w:color="auto"/>
      </w:divBdr>
      <w:divsChild>
        <w:div w:id="967663732">
          <w:marLeft w:val="0"/>
          <w:marRight w:val="0"/>
          <w:marTop w:val="0"/>
          <w:marBottom w:val="0"/>
          <w:divBdr>
            <w:top w:val="none" w:sz="0" w:space="0" w:color="auto"/>
            <w:left w:val="none" w:sz="0" w:space="0" w:color="auto"/>
            <w:bottom w:val="none" w:sz="0" w:space="0" w:color="auto"/>
            <w:right w:val="none" w:sz="0" w:space="0" w:color="auto"/>
          </w:divBdr>
          <w:divsChild>
            <w:div w:id="1580019857">
              <w:marLeft w:val="0"/>
              <w:marRight w:val="0"/>
              <w:marTop w:val="0"/>
              <w:marBottom w:val="0"/>
              <w:divBdr>
                <w:top w:val="none" w:sz="0" w:space="0" w:color="auto"/>
                <w:left w:val="none" w:sz="0" w:space="0" w:color="auto"/>
                <w:bottom w:val="none" w:sz="0" w:space="0" w:color="auto"/>
                <w:right w:val="none" w:sz="0" w:space="0" w:color="auto"/>
              </w:divBdr>
            </w:div>
          </w:divsChild>
        </w:div>
        <w:div w:id="837161019">
          <w:marLeft w:val="0"/>
          <w:marRight w:val="0"/>
          <w:marTop w:val="0"/>
          <w:marBottom w:val="0"/>
          <w:divBdr>
            <w:top w:val="none" w:sz="0" w:space="0" w:color="auto"/>
            <w:left w:val="none" w:sz="0" w:space="0" w:color="auto"/>
            <w:bottom w:val="none" w:sz="0" w:space="0" w:color="auto"/>
            <w:right w:val="none" w:sz="0" w:space="0" w:color="auto"/>
          </w:divBdr>
          <w:divsChild>
            <w:div w:id="382944529">
              <w:marLeft w:val="0"/>
              <w:marRight w:val="0"/>
              <w:marTop w:val="0"/>
              <w:marBottom w:val="0"/>
              <w:divBdr>
                <w:top w:val="none" w:sz="0" w:space="0" w:color="auto"/>
                <w:left w:val="none" w:sz="0" w:space="0" w:color="auto"/>
                <w:bottom w:val="none" w:sz="0" w:space="0" w:color="auto"/>
                <w:right w:val="none" w:sz="0" w:space="0" w:color="auto"/>
              </w:divBdr>
              <w:divsChild>
                <w:div w:id="52891629">
                  <w:marLeft w:val="0"/>
                  <w:marRight w:val="0"/>
                  <w:marTop w:val="0"/>
                  <w:marBottom w:val="0"/>
                  <w:divBdr>
                    <w:top w:val="none" w:sz="0" w:space="0" w:color="auto"/>
                    <w:left w:val="none" w:sz="0" w:space="0" w:color="auto"/>
                    <w:bottom w:val="none" w:sz="0" w:space="0" w:color="auto"/>
                    <w:right w:val="none" w:sz="0" w:space="0" w:color="auto"/>
                  </w:divBdr>
                  <w:divsChild>
                    <w:div w:id="13757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600213">
      <w:bodyDiv w:val="1"/>
      <w:marLeft w:val="0"/>
      <w:marRight w:val="0"/>
      <w:marTop w:val="0"/>
      <w:marBottom w:val="0"/>
      <w:divBdr>
        <w:top w:val="none" w:sz="0" w:space="0" w:color="auto"/>
        <w:left w:val="none" w:sz="0" w:space="0" w:color="auto"/>
        <w:bottom w:val="none" w:sz="0" w:space="0" w:color="auto"/>
        <w:right w:val="none" w:sz="0" w:space="0" w:color="auto"/>
      </w:divBdr>
      <w:divsChild>
        <w:div w:id="403648565">
          <w:marLeft w:val="0"/>
          <w:marRight w:val="0"/>
          <w:marTop w:val="0"/>
          <w:marBottom w:val="0"/>
          <w:divBdr>
            <w:top w:val="none" w:sz="0" w:space="0" w:color="auto"/>
            <w:left w:val="none" w:sz="0" w:space="0" w:color="auto"/>
            <w:bottom w:val="none" w:sz="0" w:space="0" w:color="auto"/>
            <w:right w:val="none" w:sz="0" w:space="0" w:color="auto"/>
          </w:divBdr>
          <w:divsChild>
            <w:div w:id="1809663452">
              <w:marLeft w:val="0"/>
              <w:marRight w:val="0"/>
              <w:marTop w:val="0"/>
              <w:marBottom w:val="0"/>
              <w:divBdr>
                <w:top w:val="none" w:sz="0" w:space="0" w:color="auto"/>
                <w:left w:val="none" w:sz="0" w:space="0" w:color="auto"/>
                <w:bottom w:val="none" w:sz="0" w:space="0" w:color="auto"/>
                <w:right w:val="none" w:sz="0" w:space="0" w:color="auto"/>
              </w:divBdr>
            </w:div>
          </w:divsChild>
        </w:div>
        <w:div w:id="1886797926">
          <w:marLeft w:val="0"/>
          <w:marRight w:val="0"/>
          <w:marTop w:val="0"/>
          <w:marBottom w:val="0"/>
          <w:divBdr>
            <w:top w:val="none" w:sz="0" w:space="0" w:color="auto"/>
            <w:left w:val="none" w:sz="0" w:space="0" w:color="auto"/>
            <w:bottom w:val="none" w:sz="0" w:space="0" w:color="auto"/>
            <w:right w:val="none" w:sz="0" w:space="0" w:color="auto"/>
          </w:divBdr>
          <w:divsChild>
            <w:div w:id="1616402287">
              <w:marLeft w:val="0"/>
              <w:marRight w:val="0"/>
              <w:marTop w:val="0"/>
              <w:marBottom w:val="0"/>
              <w:divBdr>
                <w:top w:val="none" w:sz="0" w:space="0" w:color="auto"/>
                <w:left w:val="none" w:sz="0" w:space="0" w:color="auto"/>
                <w:bottom w:val="none" w:sz="0" w:space="0" w:color="auto"/>
                <w:right w:val="none" w:sz="0" w:space="0" w:color="auto"/>
              </w:divBdr>
              <w:divsChild>
                <w:div w:id="359598150">
                  <w:marLeft w:val="0"/>
                  <w:marRight w:val="0"/>
                  <w:marTop w:val="0"/>
                  <w:marBottom w:val="0"/>
                  <w:divBdr>
                    <w:top w:val="none" w:sz="0" w:space="0" w:color="auto"/>
                    <w:left w:val="none" w:sz="0" w:space="0" w:color="auto"/>
                    <w:bottom w:val="none" w:sz="0" w:space="0" w:color="auto"/>
                    <w:right w:val="none" w:sz="0" w:space="0" w:color="auto"/>
                  </w:divBdr>
                  <w:divsChild>
                    <w:div w:id="98993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744358">
      <w:bodyDiv w:val="1"/>
      <w:marLeft w:val="0"/>
      <w:marRight w:val="0"/>
      <w:marTop w:val="0"/>
      <w:marBottom w:val="0"/>
      <w:divBdr>
        <w:top w:val="none" w:sz="0" w:space="0" w:color="auto"/>
        <w:left w:val="none" w:sz="0" w:space="0" w:color="auto"/>
        <w:bottom w:val="none" w:sz="0" w:space="0" w:color="auto"/>
        <w:right w:val="none" w:sz="0" w:space="0" w:color="auto"/>
      </w:divBdr>
      <w:divsChild>
        <w:div w:id="744031762">
          <w:marLeft w:val="0"/>
          <w:marRight w:val="0"/>
          <w:marTop w:val="0"/>
          <w:marBottom w:val="0"/>
          <w:divBdr>
            <w:top w:val="none" w:sz="0" w:space="0" w:color="auto"/>
            <w:left w:val="none" w:sz="0" w:space="0" w:color="auto"/>
            <w:bottom w:val="none" w:sz="0" w:space="0" w:color="auto"/>
            <w:right w:val="none" w:sz="0" w:space="0" w:color="auto"/>
          </w:divBdr>
        </w:div>
      </w:divsChild>
    </w:div>
    <w:div w:id="576787206">
      <w:bodyDiv w:val="1"/>
      <w:marLeft w:val="0"/>
      <w:marRight w:val="0"/>
      <w:marTop w:val="0"/>
      <w:marBottom w:val="0"/>
      <w:divBdr>
        <w:top w:val="none" w:sz="0" w:space="0" w:color="auto"/>
        <w:left w:val="none" w:sz="0" w:space="0" w:color="auto"/>
        <w:bottom w:val="none" w:sz="0" w:space="0" w:color="auto"/>
        <w:right w:val="none" w:sz="0" w:space="0" w:color="auto"/>
      </w:divBdr>
      <w:divsChild>
        <w:div w:id="817263797">
          <w:marLeft w:val="-30"/>
          <w:marRight w:val="0"/>
          <w:marTop w:val="0"/>
          <w:marBottom w:val="0"/>
          <w:divBdr>
            <w:top w:val="none" w:sz="0" w:space="0" w:color="auto"/>
            <w:left w:val="none" w:sz="0" w:space="0" w:color="auto"/>
            <w:bottom w:val="none" w:sz="0" w:space="0" w:color="auto"/>
            <w:right w:val="none" w:sz="0" w:space="0" w:color="auto"/>
          </w:divBdr>
        </w:div>
      </w:divsChild>
    </w:div>
    <w:div w:id="576793032">
      <w:bodyDiv w:val="1"/>
      <w:marLeft w:val="0"/>
      <w:marRight w:val="0"/>
      <w:marTop w:val="0"/>
      <w:marBottom w:val="0"/>
      <w:divBdr>
        <w:top w:val="none" w:sz="0" w:space="0" w:color="auto"/>
        <w:left w:val="none" w:sz="0" w:space="0" w:color="auto"/>
        <w:bottom w:val="none" w:sz="0" w:space="0" w:color="auto"/>
        <w:right w:val="none" w:sz="0" w:space="0" w:color="auto"/>
      </w:divBdr>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
    <w:div w:id="577441258">
      <w:bodyDiv w:val="1"/>
      <w:marLeft w:val="0"/>
      <w:marRight w:val="0"/>
      <w:marTop w:val="0"/>
      <w:marBottom w:val="0"/>
      <w:divBdr>
        <w:top w:val="none" w:sz="0" w:space="0" w:color="auto"/>
        <w:left w:val="none" w:sz="0" w:space="0" w:color="auto"/>
        <w:bottom w:val="none" w:sz="0" w:space="0" w:color="auto"/>
        <w:right w:val="none" w:sz="0" w:space="0" w:color="auto"/>
      </w:divBdr>
    </w:div>
    <w:div w:id="577446789">
      <w:bodyDiv w:val="1"/>
      <w:marLeft w:val="0"/>
      <w:marRight w:val="0"/>
      <w:marTop w:val="0"/>
      <w:marBottom w:val="0"/>
      <w:divBdr>
        <w:top w:val="none" w:sz="0" w:space="0" w:color="auto"/>
        <w:left w:val="none" w:sz="0" w:space="0" w:color="auto"/>
        <w:bottom w:val="none" w:sz="0" w:space="0" w:color="auto"/>
        <w:right w:val="none" w:sz="0" w:space="0" w:color="auto"/>
      </w:divBdr>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36822">
      <w:bodyDiv w:val="1"/>
      <w:marLeft w:val="0"/>
      <w:marRight w:val="0"/>
      <w:marTop w:val="0"/>
      <w:marBottom w:val="0"/>
      <w:divBdr>
        <w:top w:val="none" w:sz="0" w:space="0" w:color="auto"/>
        <w:left w:val="none" w:sz="0" w:space="0" w:color="auto"/>
        <w:bottom w:val="none" w:sz="0" w:space="0" w:color="auto"/>
        <w:right w:val="none" w:sz="0" w:space="0" w:color="auto"/>
      </w:divBdr>
      <w:divsChild>
        <w:div w:id="1785036567">
          <w:marLeft w:val="0"/>
          <w:marRight w:val="0"/>
          <w:marTop w:val="0"/>
          <w:marBottom w:val="0"/>
          <w:divBdr>
            <w:top w:val="none" w:sz="0" w:space="0" w:color="auto"/>
            <w:left w:val="none" w:sz="0" w:space="0" w:color="auto"/>
            <w:bottom w:val="none" w:sz="0" w:space="0" w:color="auto"/>
            <w:right w:val="none" w:sz="0" w:space="0" w:color="auto"/>
          </w:divBdr>
        </w:div>
        <w:div w:id="1921013954">
          <w:marLeft w:val="0"/>
          <w:marRight w:val="0"/>
          <w:marTop w:val="0"/>
          <w:marBottom w:val="0"/>
          <w:divBdr>
            <w:top w:val="none" w:sz="0" w:space="0" w:color="auto"/>
            <w:left w:val="none" w:sz="0" w:space="0" w:color="auto"/>
            <w:bottom w:val="none" w:sz="0" w:space="0" w:color="auto"/>
            <w:right w:val="none" w:sz="0" w:space="0" w:color="auto"/>
          </w:divBdr>
          <w:divsChild>
            <w:div w:id="2140174838">
              <w:marLeft w:val="0"/>
              <w:marRight w:val="0"/>
              <w:marTop w:val="0"/>
              <w:marBottom w:val="0"/>
              <w:divBdr>
                <w:top w:val="none" w:sz="0" w:space="0" w:color="auto"/>
                <w:left w:val="none" w:sz="0" w:space="0" w:color="auto"/>
                <w:bottom w:val="none" w:sz="0" w:space="0" w:color="auto"/>
                <w:right w:val="none" w:sz="0" w:space="0" w:color="auto"/>
              </w:divBdr>
              <w:divsChild>
                <w:div w:id="205261754">
                  <w:blockQuote w:val="1"/>
                  <w:marLeft w:val="0"/>
                  <w:marRight w:val="0"/>
                  <w:marTop w:val="0"/>
                  <w:marBottom w:val="0"/>
                  <w:divBdr>
                    <w:top w:val="none" w:sz="0" w:space="0" w:color="auto"/>
                    <w:left w:val="none" w:sz="0" w:space="0" w:color="auto"/>
                    <w:bottom w:val="none" w:sz="0" w:space="0" w:color="auto"/>
                    <w:right w:val="none" w:sz="0" w:space="0" w:color="auto"/>
                  </w:divBdr>
                  <w:divsChild>
                    <w:div w:id="130950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
    <w:div w:id="577713244">
      <w:bodyDiv w:val="1"/>
      <w:marLeft w:val="0"/>
      <w:marRight w:val="0"/>
      <w:marTop w:val="0"/>
      <w:marBottom w:val="0"/>
      <w:divBdr>
        <w:top w:val="none" w:sz="0" w:space="0" w:color="auto"/>
        <w:left w:val="none" w:sz="0" w:space="0" w:color="auto"/>
        <w:bottom w:val="none" w:sz="0" w:space="0" w:color="auto"/>
        <w:right w:val="none" w:sz="0" w:space="0" w:color="auto"/>
      </w:divBdr>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
    <w:div w:id="578518371">
      <w:bodyDiv w:val="1"/>
      <w:marLeft w:val="0"/>
      <w:marRight w:val="0"/>
      <w:marTop w:val="0"/>
      <w:marBottom w:val="0"/>
      <w:divBdr>
        <w:top w:val="none" w:sz="0" w:space="0" w:color="auto"/>
        <w:left w:val="none" w:sz="0" w:space="0" w:color="auto"/>
        <w:bottom w:val="none" w:sz="0" w:space="0" w:color="auto"/>
        <w:right w:val="none" w:sz="0" w:space="0" w:color="auto"/>
      </w:divBdr>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638993">
      <w:bodyDiv w:val="1"/>
      <w:marLeft w:val="0"/>
      <w:marRight w:val="0"/>
      <w:marTop w:val="0"/>
      <w:marBottom w:val="0"/>
      <w:divBdr>
        <w:top w:val="none" w:sz="0" w:space="0" w:color="auto"/>
        <w:left w:val="none" w:sz="0" w:space="0" w:color="auto"/>
        <w:bottom w:val="none" w:sz="0" w:space="0" w:color="auto"/>
        <w:right w:val="none" w:sz="0" w:space="0" w:color="auto"/>
      </w:divBdr>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
      </w:divsChild>
    </w:div>
    <w:div w:id="578713564">
      <w:bodyDiv w:val="1"/>
      <w:marLeft w:val="0"/>
      <w:marRight w:val="0"/>
      <w:marTop w:val="0"/>
      <w:marBottom w:val="0"/>
      <w:divBdr>
        <w:top w:val="none" w:sz="0" w:space="0" w:color="auto"/>
        <w:left w:val="none" w:sz="0" w:space="0" w:color="auto"/>
        <w:bottom w:val="none" w:sz="0" w:space="0" w:color="auto"/>
        <w:right w:val="none" w:sz="0" w:space="0" w:color="auto"/>
      </w:divBdr>
      <w:divsChild>
        <w:div w:id="9303526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8758368">
      <w:bodyDiv w:val="1"/>
      <w:marLeft w:val="0"/>
      <w:marRight w:val="0"/>
      <w:marTop w:val="0"/>
      <w:marBottom w:val="0"/>
      <w:divBdr>
        <w:top w:val="none" w:sz="0" w:space="0" w:color="auto"/>
        <w:left w:val="none" w:sz="0" w:space="0" w:color="auto"/>
        <w:bottom w:val="none" w:sz="0" w:space="0" w:color="auto"/>
        <w:right w:val="none" w:sz="0" w:space="0" w:color="auto"/>
      </w:divBdr>
      <w:divsChild>
        <w:div w:id="202908709">
          <w:marLeft w:val="0"/>
          <w:marRight w:val="0"/>
          <w:marTop w:val="0"/>
          <w:marBottom w:val="0"/>
          <w:divBdr>
            <w:top w:val="none" w:sz="0" w:space="0" w:color="auto"/>
            <w:left w:val="none" w:sz="0" w:space="0" w:color="auto"/>
            <w:bottom w:val="none" w:sz="0" w:space="0" w:color="auto"/>
            <w:right w:val="none" w:sz="0" w:space="0" w:color="auto"/>
          </w:divBdr>
        </w:div>
        <w:div w:id="733239625">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
      </w:divsChild>
    </w:div>
    <w:div w:id="578903311">
      <w:bodyDiv w:val="1"/>
      <w:marLeft w:val="0"/>
      <w:marRight w:val="0"/>
      <w:marTop w:val="0"/>
      <w:marBottom w:val="0"/>
      <w:divBdr>
        <w:top w:val="none" w:sz="0" w:space="0" w:color="auto"/>
        <w:left w:val="none" w:sz="0" w:space="0" w:color="auto"/>
        <w:bottom w:val="none" w:sz="0" w:space="0" w:color="auto"/>
        <w:right w:val="none" w:sz="0" w:space="0" w:color="auto"/>
      </w:divBdr>
      <w:divsChild>
        <w:div w:id="337586382">
          <w:marLeft w:val="0"/>
          <w:marRight w:val="0"/>
          <w:marTop w:val="0"/>
          <w:marBottom w:val="0"/>
          <w:divBdr>
            <w:top w:val="none" w:sz="0" w:space="0" w:color="auto"/>
            <w:left w:val="none" w:sz="0" w:space="0" w:color="auto"/>
            <w:bottom w:val="none" w:sz="0" w:space="0" w:color="auto"/>
            <w:right w:val="none" w:sz="0" w:space="0" w:color="auto"/>
          </w:divBdr>
        </w:div>
      </w:divsChild>
    </w:div>
    <w:div w:id="579096431">
      <w:bodyDiv w:val="1"/>
      <w:marLeft w:val="0"/>
      <w:marRight w:val="0"/>
      <w:marTop w:val="0"/>
      <w:marBottom w:val="0"/>
      <w:divBdr>
        <w:top w:val="none" w:sz="0" w:space="0" w:color="auto"/>
        <w:left w:val="none" w:sz="0" w:space="0" w:color="auto"/>
        <w:bottom w:val="none" w:sz="0" w:space="0" w:color="auto"/>
        <w:right w:val="none" w:sz="0" w:space="0" w:color="auto"/>
      </w:divBdr>
      <w:divsChild>
        <w:div w:id="173346714">
          <w:marLeft w:val="0"/>
          <w:marRight w:val="0"/>
          <w:marTop w:val="0"/>
          <w:marBottom w:val="0"/>
          <w:divBdr>
            <w:top w:val="none" w:sz="0" w:space="0" w:color="auto"/>
            <w:left w:val="none" w:sz="0" w:space="0" w:color="auto"/>
            <w:bottom w:val="none" w:sz="0" w:space="0" w:color="auto"/>
            <w:right w:val="none" w:sz="0" w:space="0" w:color="auto"/>
          </w:divBdr>
        </w:div>
      </w:divsChild>
    </w:div>
    <w:div w:id="579098785">
      <w:bodyDiv w:val="1"/>
      <w:marLeft w:val="0"/>
      <w:marRight w:val="0"/>
      <w:marTop w:val="0"/>
      <w:marBottom w:val="0"/>
      <w:divBdr>
        <w:top w:val="none" w:sz="0" w:space="0" w:color="auto"/>
        <w:left w:val="none" w:sz="0" w:space="0" w:color="auto"/>
        <w:bottom w:val="none" w:sz="0" w:space="0" w:color="auto"/>
        <w:right w:val="none" w:sz="0" w:space="0" w:color="auto"/>
      </w:divBdr>
      <w:divsChild>
        <w:div w:id="230429415">
          <w:marLeft w:val="0"/>
          <w:marRight w:val="0"/>
          <w:marTop w:val="0"/>
          <w:marBottom w:val="0"/>
          <w:divBdr>
            <w:top w:val="none" w:sz="0" w:space="0" w:color="auto"/>
            <w:left w:val="none" w:sz="0" w:space="0" w:color="auto"/>
            <w:bottom w:val="none" w:sz="0" w:space="0" w:color="auto"/>
            <w:right w:val="none" w:sz="0" w:space="0" w:color="auto"/>
          </w:divBdr>
        </w:div>
        <w:div w:id="571543924">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sChild>
    </w:div>
    <w:div w:id="579293504">
      <w:bodyDiv w:val="1"/>
      <w:marLeft w:val="0"/>
      <w:marRight w:val="0"/>
      <w:marTop w:val="0"/>
      <w:marBottom w:val="0"/>
      <w:divBdr>
        <w:top w:val="none" w:sz="0" w:space="0" w:color="auto"/>
        <w:left w:val="none" w:sz="0" w:space="0" w:color="auto"/>
        <w:bottom w:val="none" w:sz="0" w:space="0" w:color="auto"/>
        <w:right w:val="none" w:sz="0" w:space="0" w:color="auto"/>
      </w:divBdr>
      <w:divsChild>
        <w:div w:id="655837954">
          <w:marLeft w:val="0"/>
          <w:marRight w:val="0"/>
          <w:marTop w:val="0"/>
          <w:marBottom w:val="0"/>
          <w:divBdr>
            <w:top w:val="none" w:sz="0" w:space="0" w:color="auto"/>
            <w:left w:val="none" w:sz="0" w:space="0" w:color="auto"/>
            <w:bottom w:val="none" w:sz="0" w:space="0" w:color="auto"/>
            <w:right w:val="none" w:sz="0" w:space="0" w:color="auto"/>
          </w:divBdr>
          <w:divsChild>
            <w:div w:id="52582083">
              <w:marLeft w:val="0"/>
              <w:marRight w:val="0"/>
              <w:marTop w:val="0"/>
              <w:marBottom w:val="0"/>
              <w:divBdr>
                <w:top w:val="none" w:sz="0" w:space="0" w:color="auto"/>
                <w:left w:val="none" w:sz="0" w:space="0" w:color="auto"/>
                <w:bottom w:val="none" w:sz="0" w:space="0" w:color="auto"/>
                <w:right w:val="none" w:sz="0" w:space="0" w:color="auto"/>
              </w:divBdr>
              <w:divsChild>
                <w:div w:id="83148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363287">
      <w:bodyDiv w:val="1"/>
      <w:marLeft w:val="0"/>
      <w:marRight w:val="0"/>
      <w:marTop w:val="0"/>
      <w:marBottom w:val="0"/>
      <w:divBdr>
        <w:top w:val="none" w:sz="0" w:space="0" w:color="auto"/>
        <w:left w:val="none" w:sz="0" w:space="0" w:color="auto"/>
        <w:bottom w:val="none" w:sz="0" w:space="0" w:color="auto"/>
        <w:right w:val="none" w:sz="0" w:space="0" w:color="auto"/>
      </w:divBdr>
      <w:divsChild>
        <w:div w:id="626083805">
          <w:marLeft w:val="0"/>
          <w:marRight w:val="0"/>
          <w:marTop w:val="0"/>
          <w:marBottom w:val="0"/>
          <w:divBdr>
            <w:top w:val="none" w:sz="0" w:space="0" w:color="auto"/>
            <w:left w:val="none" w:sz="0" w:space="0" w:color="auto"/>
            <w:bottom w:val="none" w:sz="0" w:space="0" w:color="auto"/>
            <w:right w:val="none" w:sz="0" w:space="0" w:color="auto"/>
          </w:divBdr>
        </w:div>
      </w:divsChild>
    </w:div>
    <w:div w:id="579483806">
      <w:bodyDiv w:val="1"/>
      <w:marLeft w:val="0"/>
      <w:marRight w:val="0"/>
      <w:marTop w:val="0"/>
      <w:marBottom w:val="0"/>
      <w:divBdr>
        <w:top w:val="none" w:sz="0" w:space="0" w:color="auto"/>
        <w:left w:val="none" w:sz="0" w:space="0" w:color="auto"/>
        <w:bottom w:val="none" w:sz="0" w:space="0" w:color="auto"/>
        <w:right w:val="none" w:sz="0" w:space="0" w:color="auto"/>
      </w:divBdr>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
    <w:div w:id="579946715">
      <w:bodyDiv w:val="1"/>
      <w:marLeft w:val="0"/>
      <w:marRight w:val="0"/>
      <w:marTop w:val="0"/>
      <w:marBottom w:val="0"/>
      <w:divBdr>
        <w:top w:val="none" w:sz="0" w:space="0" w:color="auto"/>
        <w:left w:val="none" w:sz="0" w:space="0" w:color="auto"/>
        <w:bottom w:val="none" w:sz="0" w:space="0" w:color="auto"/>
        <w:right w:val="none" w:sz="0" w:space="0" w:color="auto"/>
      </w:divBdr>
    </w:div>
    <w:div w:id="580065843">
      <w:bodyDiv w:val="1"/>
      <w:marLeft w:val="0"/>
      <w:marRight w:val="0"/>
      <w:marTop w:val="0"/>
      <w:marBottom w:val="0"/>
      <w:divBdr>
        <w:top w:val="none" w:sz="0" w:space="0" w:color="auto"/>
        <w:left w:val="none" w:sz="0" w:space="0" w:color="auto"/>
        <w:bottom w:val="none" w:sz="0" w:space="0" w:color="auto"/>
        <w:right w:val="none" w:sz="0" w:space="0" w:color="auto"/>
      </w:divBdr>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
      </w:divsChild>
    </w:div>
    <w:div w:id="580529745">
      <w:bodyDiv w:val="1"/>
      <w:marLeft w:val="0"/>
      <w:marRight w:val="0"/>
      <w:marTop w:val="0"/>
      <w:marBottom w:val="0"/>
      <w:divBdr>
        <w:top w:val="none" w:sz="0" w:space="0" w:color="auto"/>
        <w:left w:val="none" w:sz="0" w:space="0" w:color="auto"/>
        <w:bottom w:val="none" w:sz="0" w:space="0" w:color="auto"/>
        <w:right w:val="none" w:sz="0" w:space="0" w:color="auto"/>
      </w:divBdr>
      <w:divsChild>
        <w:div w:id="358774786">
          <w:marLeft w:val="0"/>
          <w:marRight w:val="0"/>
          <w:marTop w:val="0"/>
          <w:marBottom w:val="0"/>
          <w:divBdr>
            <w:top w:val="none" w:sz="0" w:space="0" w:color="auto"/>
            <w:left w:val="none" w:sz="0" w:space="0" w:color="auto"/>
            <w:bottom w:val="none" w:sz="0" w:space="0" w:color="auto"/>
            <w:right w:val="none" w:sz="0" w:space="0" w:color="auto"/>
          </w:divBdr>
        </w:div>
        <w:div w:id="557862183">
          <w:marLeft w:val="0"/>
          <w:marRight w:val="0"/>
          <w:marTop w:val="0"/>
          <w:marBottom w:val="0"/>
          <w:divBdr>
            <w:top w:val="none" w:sz="0" w:space="0" w:color="auto"/>
            <w:left w:val="none" w:sz="0" w:space="0" w:color="auto"/>
            <w:bottom w:val="none" w:sz="0" w:space="0" w:color="auto"/>
            <w:right w:val="none" w:sz="0" w:space="0" w:color="auto"/>
          </w:divBdr>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93591">
      <w:bodyDiv w:val="1"/>
      <w:marLeft w:val="0"/>
      <w:marRight w:val="0"/>
      <w:marTop w:val="0"/>
      <w:marBottom w:val="0"/>
      <w:divBdr>
        <w:top w:val="none" w:sz="0" w:space="0" w:color="auto"/>
        <w:left w:val="none" w:sz="0" w:space="0" w:color="auto"/>
        <w:bottom w:val="none" w:sz="0" w:space="0" w:color="auto"/>
        <w:right w:val="none" w:sz="0" w:space="0" w:color="auto"/>
      </w:divBdr>
      <w:divsChild>
        <w:div w:id="722023679">
          <w:marLeft w:val="0"/>
          <w:marRight w:val="0"/>
          <w:marTop w:val="0"/>
          <w:marBottom w:val="0"/>
          <w:divBdr>
            <w:top w:val="none" w:sz="0" w:space="0" w:color="auto"/>
            <w:left w:val="none" w:sz="0" w:space="0" w:color="auto"/>
            <w:bottom w:val="none" w:sz="0" w:space="0" w:color="auto"/>
            <w:right w:val="none" w:sz="0" w:space="0" w:color="auto"/>
          </w:divBdr>
          <w:divsChild>
            <w:div w:id="9046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78440">
      <w:bodyDiv w:val="1"/>
      <w:marLeft w:val="0"/>
      <w:marRight w:val="0"/>
      <w:marTop w:val="0"/>
      <w:marBottom w:val="0"/>
      <w:divBdr>
        <w:top w:val="none" w:sz="0" w:space="0" w:color="auto"/>
        <w:left w:val="none" w:sz="0" w:space="0" w:color="auto"/>
        <w:bottom w:val="none" w:sz="0" w:space="0" w:color="auto"/>
        <w:right w:val="none" w:sz="0" w:space="0" w:color="auto"/>
      </w:divBdr>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1767412">
      <w:bodyDiv w:val="1"/>
      <w:marLeft w:val="0"/>
      <w:marRight w:val="0"/>
      <w:marTop w:val="0"/>
      <w:marBottom w:val="0"/>
      <w:divBdr>
        <w:top w:val="none" w:sz="0" w:space="0" w:color="auto"/>
        <w:left w:val="none" w:sz="0" w:space="0" w:color="auto"/>
        <w:bottom w:val="none" w:sz="0" w:space="0" w:color="auto"/>
        <w:right w:val="none" w:sz="0" w:space="0" w:color="auto"/>
      </w:divBdr>
    </w:div>
    <w:div w:id="581794402">
      <w:bodyDiv w:val="1"/>
      <w:marLeft w:val="0"/>
      <w:marRight w:val="0"/>
      <w:marTop w:val="0"/>
      <w:marBottom w:val="0"/>
      <w:divBdr>
        <w:top w:val="none" w:sz="0" w:space="0" w:color="auto"/>
        <w:left w:val="none" w:sz="0" w:space="0" w:color="auto"/>
        <w:bottom w:val="none" w:sz="0" w:space="0" w:color="auto"/>
        <w:right w:val="none" w:sz="0" w:space="0" w:color="auto"/>
      </w:divBdr>
    </w:div>
    <w:div w:id="582254372">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2690651">
      <w:bodyDiv w:val="1"/>
      <w:marLeft w:val="0"/>
      <w:marRight w:val="0"/>
      <w:marTop w:val="0"/>
      <w:marBottom w:val="0"/>
      <w:divBdr>
        <w:top w:val="none" w:sz="0" w:space="0" w:color="auto"/>
        <w:left w:val="none" w:sz="0" w:space="0" w:color="auto"/>
        <w:bottom w:val="none" w:sz="0" w:space="0" w:color="auto"/>
        <w:right w:val="none" w:sz="0" w:space="0" w:color="auto"/>
      </w:divBdr>
      <w:divsChild>
        <w:div w:id="622812504">
          <w:marLeft w:val="0"/>
          <w:marRight w:val="0"/>
          <w:marTop w:val="300"/>
          <w:marBottom w:val="0"/>
          <w:divBdr>
            <w:top w:val="none" w:sz="0" w:space="0" w:color="auto"/>
            <w:left w:val="none" w:sz="0" w:space="0" w:color="auto"/>
            <w:bottom w:val="none" w:sz="0" w:space="0" w:color="auto"/>
            <w:right w:val="none" w:sz="0" w:space="0" w:color="auto"/>
          </w:divBdr>
        </w:div>
      </w:divsChild>
    </w:div>
    <w:div w:id="582883353">
      <w:bodyDiv w:val="1"/>
      <w:marLeft w:val="0"/>
      <w:marRight w:val="0"/>
      <w:marTop w:val="0"/>
      <w:marBottom w:val="0"/>
      <w:divBdr>
        <w:top w:val="none" w:sz="0" w:space="0" w:color="auto"/>
        <w:left w:val="none" w:sz="0" w:space="0" w:color="auto"/>
        <w:bottom w:val="none" w:sz="0" w:space="0" w:color="auto"/>
        <w:right w:val="none" w:sz="0" w:space="0" w:color="auto"/>
      </w:divBdr>
      <w:divsChild>
        <w:div w:id="2139251152">
          <w:marLeft w:val="0"/>
          <w:marRight w:val="0"/>
          <w:marTop w:val="0"/>
          <w:marBottom w:val="0"/>
          <w:divBdr>
            <w:top w:val="none" w:sz="0" w:space="0" w:color="auto"/>
            <w:left w:val="none" w:sz="0" w:space="0" w:color="auto"/>
            <w:bottom w:val="none" w:sz="0" w:space="0" w:color="auto"/>
            <w:right w:val="none" w:sz="0" w:space="0" w:color="auto"/>
          </w:divBdr>
        </w:div>
        <w:div w:id="1761560035">
          <w:marLeft w:val="0"/>
          <w:marRight w:val="0"/>
          <w:marTop w:val="0"/>
          <w:marBottom w:val="0"/>
          <w:divBdr>
            <w:top w:val="none" w:sz="0" w:space="0" w:color="auto"/>
            <w:left w:val="none" w:sz="0" w:space="0" w:color="auto"/>
            <w:bottom w:val="none" w:sz="0" w:space="0" w:color="auto"/>
            <w:right w:val="none" w:sz="0" w:space="0" w:color="auto"/>
          </w:divBdr>
          <w:divsChild>
            <w:div w:id="368726368">
              <w:marLeft w:val="0"/>
              <w:marRight w:val="0"/>
              <w:marTop w:val="0"/>
              <w:marBottom w:val="0"/>
              <w:divBdr>
                <w:top w:val="none" w:sz="0" w:space="0" w:color="auto"/>
                <w:left w:val="none" w:sz="0" w:space="0" w:color="auto"/>
                <w:bottom w:val="none" w:sz="0" w:space="0" w:color="auto"/>
                <w:right w:val="none" w:sz="0" w:space="0" w:color="auto"/>
              </w:divBdr>
              <w:divsChild>
                <w:div w:id="1472079">
                  <w:blockQuote w:val="1"/>
                  <w:marLeft w:val="0"/>
                  <w:marRight w:val="0"/>
                  <w:marTop w:val="0"/>
                  <w:marBottom w:val="0"/>
                  <w:divBdr>
                    <w:top w:val="none" w:sz="0" w:space="0" w:color="auto"/>
                    <w:left w:val="none" w:sz="0" w:space="0" w:color="auto"/>
                    <w:bottom w:val="none" w:sz="0" w:space="0" w:color="auto"/>
                    <w:right w:val="none" w:sz="0" w:space="0" w:color="auto"/>
                  </w:divBdr>
                  <w:divsChild>
                    <w:div w:id="395930308">
                      <w:marLeft w:val="0"/>
                      <w:marRight w:val="0"/>
                      <w:marTop w:val="0"/>
                      <w:marBottom w:val="0"/>
                      <w:divBdr>
                        <w:top w:val="none" w:sz="0" w:space="0" w:color="auto"/>
                        <w:left w:val="none" w:sz="0" w:space="0" w:color="auto"/>
                        <w:bottom w:val="none" w:sz="0" w:space="0" w:color="auto"/>
                        <w:right w:val="none" w:sz="0" w:space="0" w:color="auto"/>
                      </w:divBdr>
                    </w:div>
                  </w:divsChild>
                </w:div>
                <w:div w:id="1486314265">
                  <w:blockQuote w:val="1"/>
                  <w:marLeft w:val="0"/>
                  <w:marRight w:val="0"/>
                  <w:marTop w:val="0"/>
                  <w:marBottom w:val="0"/>
                  <w:divBdr>
                    <w:top w:val="none" w:sz="0" w:space="0" w:color="auto"/>
                    <w:left w:val="none" w:sz="0" w:space="0" w:color="auto"/>
                    <w:bottom w:val="none" w:sz="0" w:space="0" w:color="auto"/>
                    <w:right w:val="none" w:sz="0" w:space="0" w:color="auto"/>
                  </w:divBdr>
                  <w:divsChild>
                    <w:div w:id="164360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032433">
      <w:bodyDiv w:val="1"/>
      <w:marLeft w:val="0"/>
      <w:marRight w:val="0"/>
      <w:marTop w:val="0"/>
      <w:marBottom w:val="0"/>
      <w:divBdr>
        <w:top w:val="none" w:sz="0" w:space="0" w:color="auto"/>
        <w:left w:val="none" w:sz="0" w:space="0" w:color="auto"/>
        <w:bottom w:val="none" w:sz="0" w:space="0" w:color="auto"/>
        <w:right w:val="none" w:sz="0" w:space="0" w:color="auto"/>
      </w:divBdr>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105037">
      <w:bodyDiv w:val="1"/>
      <w:marLeft w:val="0"/>
      <w:marRight w:val="0"/>
      <w:marTop w:val="0"/>
      <w:marBottom w:val="0"/>
      <w:divBdr>
        <w:top w:val="none" w:sz="0" w:space="0" w:color="auto"/>
        <w:left w:val="none" w:sz="0" w:space="0" w:color="auto"/>
        <w:bottom w:val="none" w:sz="0" w:space="0" w:color="auto"/>
        <w:right w:val="none" w:sz="0" w:space="0" w:color="auto"/>
      </w:divBdr>
      <w:divsChild>
        <w:div w:id="233391558">
          <w:marLeft w:val="0"/>
          <w:marRight w:val="0"/>
          <w:marTop w:val="300"/>
          <w:marBottom w:val="300"/>
          <w:divBdr>
            <w:top w:val="none" w:sz="0" w:space="0" w:color="auto"/>
            <w:left w:val="none" w:sz="0" w:space="0" w:color="auto"/>
            <w:bottom w:val="none" w:sz="0" w:space="0" w:color="auto"/>
            <w:right w:val="none" w:sz="0" w:space="0" w:color="auto"/>
          </w:divBdr>
          <w:divsChild>
            <w:div w:id="815338024">
              <w:marLeft w:val="0"/>
              <w:marRight w:val="0"/>
              <w:marTop w:val="0"/>
              <w:marBottom w:val="0"/>
              <w:divBdr>
                <w:top w:val="none" w:sz="0" w:space="0" w:color="auto"/>
                <w:left w:val="none" w:sz="0" w:space="0" w:color="auto"/>
                <w:bottom w:val="none" w:sz="0" w:space="0" w:color="auto"/>
                <w:right w:val="none" w:sz="0" w:space="0" w:color="auto"/>
              </w:divBdr>
            </w:div>
          </w:divsChild>
        </w:div>
        <w:div w:id="301083195">
          <w:marLeft w:val="0"/>
          <w:marRight w:val="0"/>
          <w:marTop w:val="30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415735">
      <w:bodyDiv w:val="1"/>
      <w:marLeft w:val="0"/>
      <w:marRight w:val="0"/>
      <w:marTop w:val="0"/>
      <w:marBottom w:val="0"/>
      <w:divBdr>
        <w:top w:val="none" w:sz="0" w:space="0" w:color="auto"/>
        <w:left w:val="none" w:sz="0" w:space="0" w:color="auto"/>
        <w:bottom w:val="none" w:sz="0" w:space="0" w:color="auto"/>
        <w:right w:val="none" w:sz="0" w:space="0" w:color="auto"/>
      </w:divBdr>
      <w:divsChild>
        <w:div w:id="254826704">
          <w:marLeft w:val="0"/>
          <w:marRight w:val="0"/>
          <w:marTop w:val="0"/>
          <w:marBottom w:val="0"/>
          <w:divBdr>
            <w:top w:val="none" w:sz="0" w:space="0" w:color="auto"/>
            <w:left w:val="none" w:sz="0" w:space="0" w:color="auto"/>
            <w:bottom w:val="none" w:sz="0" w:space="0" w:color="auto"/>
            <w:right w:val="none" w:sz="0" w:space="0" w:color="auto"/>
          </w:divBdr>
          <w:divsChild>
            <w:div w:id="755787637">
              <w:marLeft w:val="0"/>
              <w:marRight w:val="0"/>
              <w:marTop w:val="0"/>
              <w:marBottom w:val="0"/>
              <w:divBdr>
                <w:top w:val="none" w:sz="0" w:space="0" w:color="auto"/>
                <w:left w:val="none" w:sz="0" w:space="0" w:color="auto"/>
                <w:bottom w:val="none" w:sz="0" w:space="0" w:color="auto"/>
                <w:right w:val="none" w:sz="0" w:space="0" w:color="auto"/>
              </w:divBdr>
            </w:div>
          </w:divsChild>
        </w:div>
        <w:div w:id="335547167">
          <w:marLeft w:val="0"/>
          <w:marRight w:val="0"/>
          <w:marTop w:val="0"/>
          <w:marBottom w:val="0"/>
          <w:divBdr>
            <w:top w:val="none" w:sz="0" w:space="0" w:color="auto"/>
            <w:left w:val="none" w:sz="0" w:space="0" w:color="auto"/>
            <w:bottom w:val="none" w:sz="0" w:space="0" w:color="auto"/>
            <w:right w:val="none" w:sz="0" w:space="0" w:color="auto"/>
          </w:divBdr>
          <w:divsChild>
            <w:div w:id="68683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17570">
      <w:bodyDiv w:val="1"/>
      <w:marLeft w:val="0"/>
      <w:marRight w:val="0"/>
      <w:marTop w:val="0"/>
      <w:marBottom w:val="0"/>
      <w:divBdr>
        <w:top w:val="none" w:sz="0" w:space="0" w:color="auto"/>
        <w:left w:val="none" w:sz="0" w:space="0" w:color="auto"/>
        <w:bottom w:val="none" w:sz="0" w:space="0" w:color="auto"/>
        <w:right w:val="none" w:sz="0" w:space="0" w:color="auto"/>
      </w:divBdr>
      <w:divsChild>
        <w:div w:id="173543629">
          <w:marLeft w:val="0"/>
          <w:marRight w:val="0"/>
          <w:marTop w:val="0"/>
          <w:marBottom w:val="0"/>
          <w:divBdr>
            <w:top w:val="none" w:sz="0" w:space="0" w:color="auto"/>
            <w:left w:val="none" w:sz="0" w:space="0" w:color="auto"/>
            <w:bottom w:val="none" w:sz="0" w:space="0" w:color="auto"/>
            <w:right w:val="none" w:sz="0" w:space="0" w:color="auto"/>
          </w:divBdr>
        </w:div>
      </w:divsChild>
    </w:div>
    <w:div w:id="583495822">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07808">
      <w:bodyDiv w:val="1"/>
      <w:marLeft w:val="0"/>
      <w:marRight w:val="0"/>
      <w:marTop w:val="0"/>
      <w:marBottom w:val="0"/>
      <w:divBdr>
        <w:top w:val="none" w:sz="0" w:space="0" w:color="auto"/>
        <w:left w:val="none" w:sz="0" w:space="0" w:color="auto"/>
        <w:bottom w:val="none" w:sz="0" w:space="0" w:color="auto"/>
        <w:right w:val="none" w:sz="0" w:space="0" w:color="auto"/>
      </w:divBdr>
      <w:divsChild>
        <w:div w:id="454829780">
          <w:marLeft w:val="0"/>
          <w:marRight w:val="0"/>
          <w:marTop w:val="0"/>
          <w:marBottom w:val="0"/>
          <w:divBdr>
            <w:top w:val="none" w:sz="0" w:space="0" w:color="auto"/>
            <w:left w:val="none" w:sz="0" w:space="0" w:color="auto"/>
            <w:bottom w:val="none" w:sz="0" w:space="0" w:color="auto"/>
            <w:right w:val="none" w:sz="0" w:space="0" w:color="auto"/>
          </w:divBdr>
          <w:divsChild>
            <w:div w:id="684670657">
              <w:marLeft w:val="0"/>
              <w:marRight w:val="0"/>
              <w:marTop w:val="0"/>
              <w:marBottom w:val="0"/>
              <w:divBdr>
                <w:top w:val="none" w:sz="0" w:space="0" w:color="auto"/>
                <w:left w:val="none" w:sz="0" w:space="0" w:color="auto"/>
                <w:bottom w:val="none" w:sz="0" w:space="0" w:color="auto"/>
                <w:right w:val="none" w:sz="0" w:space="0" w:color="auto"/>
              </w:divBdr>
            </w:div>
          </w:divsChild>
        </w:div>
        <w:div w:id="777993164">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30304">
      <w:bodyDiv w:val="1"/>
      <w:marLeft w:val="0"/>
      <w:marRight w:val="0"/>
      <w:marTop w:val="0"/>
      <w:marBottom w:val="0"/>
      <w:divBdr>
        <w:top w:val="none" w:sz="0" w:space="0" w:color="auto"/>
        <w:left w:val="none" w:sz="0" w:space="0" w:color="auto"/>
        <w:bottom w:val="none" w:sz="0" w:space="0" w:color="auto"/>
        <w:right w:val="none" w:sz="0" w:space="0" w:color="auto"/>
      </w:divBdr>
    </w:div>
    <w:div w:id="585572618">
      <w:bodyDiv w:val="1"/>
      <w:marLeft w:val="0"/>
      <w:marRight w:val="0"/>
      <w:marTop w:val="0"/>
      <w:marBottom w:val="0"/>
      <w:divBdr>
        <w:top w:val="none" w:sz="0" w:space="0" w:color="auto"/>
        <w:left w:val="none" w:sz="0" w:space="0" w:color="auto"/>
        <w:bottom w:val="none" w:sz="0" w:space="0" w:color="auto"/>
        <w:right w:val="none" w:sz="0" w:space="0" w:color="auto"/>
      </w:divBdr>
    </w:div>
    <w:div w:id="585726240">
      <w:bodyDiv w:val="1"/>
      <w:marLeft w:val="0"/>
      <w:marRight w:val="0"/>
      <w:marTop w:val="0"/>
      <w:marBottom w:val="0"/>
      <w:divBdr>
        <w:top w:val="none" w:sz="0" w:space="0" w:color="auto"/>
        <w:left w:val="none" w:sz="0" w:space="0" w:color="auto"/>
        <w:bottom w:val="none" w:sz="0" w:space="0" w:color="auto"/>
        <w:right w:val="none" w:sz="0" w:space="0" w:color="auto"/>
      </w:divBdr>
      <w:divsChild>
        <w:div w:id="928973818">
          <w:marLeft w:val="0"/>
          <w:marRight w:val="0"/>
          <w:marTop w:val="0"/>
          <w:marBottom w:val="0"/>
          <w:divBdr>
            <w:top w:val="none" w:sz="0" w:space="0" w:color="auto"/>
            <w:left w:val="none" w:sz="0" w:space="0" w:color="auto"/>
            <w:bottom w:val="none" w:sz="0" w:space="0" w:color="auto"/>
            <w:right w:val="none" w:sz="0" w:space="0" w:color="auto"/>
          </w:divBdr>
        </w:div>
      </w:divsChild>
    </w:div>
    <w:div w:id="585962038">
      <w:bodyDiv w:val="1"/>
      <w:marLeft w:val="0"/>
      <w:marRight w:val="0"/>
      <w:marTop w:val="0"/>
      <w:marBottom w:val="0"/>
      <w:divBdr>
        <w:top w:val="none" w:sz="0" w:space="0" w:color="auto"/>
        <w:left w:val="none" w:sz="0" w:space="0" w:color="auto"/>
        <w:bottom w:val="none" w:sz="0" w:space="0" w:color="auto"/>
        <w:right w:val="none" w:sz="0" w:space="0" w:color="auto"/>
      </w:divBdr>
    </w:div>
    <w:div w:id="586040189">
      <w:bodyDiv w:val="1"/>
      <w:marLeft w:val="0"/>
      <w:marRight w:val="0"/>
      <w:marTop w:val="0"/>
      <w:marBottom w:val="0"/>
      <w:divBdr>
        <w:top w:val="none" w:sz="0" w:space="0" w:color="auto"/>
        <w:left w:val="none" w:sz="0" w:space="0" w:color="auto"/>
        <w:bottom w:val="none" w:sz="0" w:space="0" w:color="auto"/>
        <w:right w:val="none" w:sz="0" w:space="0" w:color="auto"/>
      </w:divBdr>
    </w:div>
    <w:div w:id="586109638">
      <w:bodyDiv w:val="1"/>
      <w:marLeft w:val="0"/>
      <w:marRight w:val="0"/>
      <w:marTop w:val="0"/>
      <w:marBottom w:val="0"/>
      <w:divBdr>
        <w:top w:val="none" w:sz="0" w:space="0" w:color="auto"/>
        <w:left w:val="none" w:sz="0" w:space="0" w:color="auto"/>
        <w:bottom w:val="none" w:sz="0" w:space="0" w:color="auto"/>
        <w:right w:val="none" w:sz="0" w:space="0" w:color="auto"/>
      </w:divBdr>
      <w:divsChild>
        <w:div w:id="861088161">
          <w:marLeft w:val="0"/>
          <w:marRight w:val="0"/>
          <w:marTop w:val="0"/>
          <w:marBottom w:val="0"/>
          <w:divBdr>
            <w:top w:val="none" w:sz="0" w:space="0" w:color="auto"/>
            <w:left w:val="none" w:sz="0" w:space="0" w:color="auto"/>
            <w:bottom w:val="none" w:sz="0" w:space="0" w:color="auto"/>
            <w:right w:val="none" w:sz="0" w:space="0" w:color="auto"/>
          </w:divBdr>
        </w:div>
      </w:divsChild>
    </w:div>
    <w:div w:id="586115633">
      <w:bodyDiv w:val="1"/>
      <w:marLeft w:val="0"/>
      <w:marRight w:val="0"/>
      <w:marTop w:val="0"/>
      <w:marBottom w:val="0"/>
      <w:divBdr>
        <w:top w:val="none" w:sz="0" w:space="0" w:color="auto"/>
        <w:left w:val="none" w:sz="0" w:space="0" w:color="auto"/>
        <w:bottom w:val="none" w:sz="0" w:space="0" w:color="auto"/>
        <w:right w:val="none" w:sz="0" w:space="0" w:color="auto"/>
      </w:divBdr>
      <w:divsChild>
        <w:div w:id="589892663">
          <w:marLeft w:val="0"/>
          <w:marRight w:val="0"/>
          <w:marTop w:val="150"/>
          <w:marBottom w:val="150"/>
          <w:divBdr>
            <w:top w:val="single" w:sz="6" w:space="4" w:color="D7D7D7"/>
            <w:left w:val="none" w:sz="0" w:space="0" w:color="auto"/>
            <w:bottom w:val="single" w:sz="6" w:space="4" w:color="D7D7D7"/>
            <w:right w:val="none" w:sz="0" w:space="0" w:color="auto"/>
          </w:divBdr>
        </w:div>
        <w:div w:id="629286065">
          <w:marLeft w:val="0"/>
          <w:marRight w:val="0"/>
          <w:marTop w:val="0"/>
          <w:marBottom w:val="0"/>
          <w:divBdr>
            <w:top w:val="none" w:sz="0" w:space="0" w:color="auto"/>
            <w:left w:val="none" w:sz="0" w:space="0" w:color="auto"/>
            <w:bottom w:val="none" w:sz="0" w:space="0" w:color="auto"/>
            <w:right w:val="none" w:sz="0" w:space="0" w:color="auto"/>
          </w:divBdr>
        </w:div>
      </w:divsChild>
    </w:div>
    <w:div w:id="586231966">
      <w:bodyDiv w:val="1"/>
      <w:marLeft w:val="0"/>
      <w:marRight w:val="0"/>
      <w:marTop w:val="0"/>
      <w:marBottom w:val="0"/>
      <w:divBdr>
        <w:top w:val="none" w:sz="0" w:space="0" w:color="auto"/>
        <w:left w:val="none" w:sz="0" w:space="0" w:color="auto"/>
        <w:bottom w:val="none" w:sz="0" w:space="0" w:color="auto"/>
        <w:right w:val="none" w:sz="0" w:space="0" w:color="auto"/>
      </w:divBdr>
    </w:div>
    <w:div w:id="586841348">
      <w:bodyDiv w:val="1"/>
      <w:marLeft w:val="0"/>
      <w:marRight w:val="0"/>
      <w:marTop w:val="0"/>
      <w:marBottom w:val="0"/>
      <w:divBdr>
        <w:top w:val="none" w:sz="0" w:space="0" w:color="auto"/>
        <w:left w:val="none" w:sz="0" w:space="0" w:color="auto"/>
        <w:bottom w:val="none" w:sz="0" w:space="0" w:color="auto"/>
        <w:right w:val="none" w:sz="0" w:space="0" w:color="auto"/>
      </w:divBdr>
      <w:divsChild>
        <w:div w:id="149369884">
          <w:marLeft w:val="0"/>
          <w:marRight w:val="0"/>
          <w:marTop w:val="0"/>
          <w:marBottom w:val="0"/>
          <w:divBdr>
            <w:top w:val="none" w:sz="0" w:space="0" w:color="auto"/>
            <w:left w:val="none" w:sz="0" w:space="0" w:color="auto"/>
            <w:bottom w:val="none" w:sz="0" w:space="0" w:color="auto"/>
            <w:right w:val="none" w:sz="0" w:space="0" w:color="auto"/>
          </w:divBdr>
          <w:divsChild>
            <w:div w:id="1469473098">
              <w:marLeft w:val="0"/>
              <w:marRight w:val="0"/>
              <w:marTop w:val="0"/>
              <w:marBottom w:val="0"/>
              <w:divBdr>
                <w:top w:val="none" w:sz="0" w:space="0" w:color="auto"/>
                <w:left w:val="none" w:sz="0" w:space="0" w:color="auto"/>
                <w:bottom w:val="none" w:sz="0" w:space="0" w:color="auto"/>
                <w:right w:val="none" w:sz="0" w:space="0" w:color="auto"/>
              </w:divBdr>
              <w:divsChild>
                <w:div w:id="1721511511">
                  <w:marLeft w:val="0"/>
                  <w:marRight w:val="0"/>
                  <w:marTop w:val="0"/>
                  <w:marBottom w:val="0"/>
                  <w:divBdr>
                    <w:top w:val="none" w:sz="0" w:space="0" w:color="auto"/>
                    <w:left w:val="none" w:sz="0" w:space="0" w:color="auto"/>
                    <w:bottom w:val="none" w:sz="0" w:space="0" w:color="auto"/>
                    <w:right w:val="none" w:sz="0" w:space="0" w:color="auto"/>
                  </w:divBdr>
                  <w:divsChild>
                    <w:div w:id="750662784">
                      <w:marLeft w:val="0"/>
                      <w:marRight w:val="0"/>
                      <w:marTop w:val="0"/>
                      <w:marBottom w:val="0"/>
                      <w:divBdr>
                        <w:top w:val="none" w:sz="0" w:space="0" w:color="auto"/>
                        <w:left w:val="none" w:sz="0" w:space="0" w:color="auto"/>
                        <w:bottom w:val="none" w:sz="0" w:space="0" w:color="auto"/>
                        <w:right w:val="none" w:sz="0" w:space="0" w:color="auto"/>
                      </w:divBdr>
                    </w:div>
                    <w:div w:id="102350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426610">
          <w:marLeft w:val="0"/>
          <w:marRight w:val="0"/>
          <w:marTop w:val="0"/>
          <w:marBottom w:val="0"/>
          <w:divBdr>
            <w:top w:val="none" w:sz="0" w:space="0" w:color="auto"/>
            <w:left w:val="none" w:sz="0" w:space="0" w:color="auto"/>
            <w:bottom w:val="none" w:sz="0" w:space="0" w:color="auto"/>
            <w:right w:val="none" w:sz="0" w:space="0" w:color="auto"/>
          </w:divBdr>
          <w:divsChild>
            <w:div w:id="1361123319">
              <w:marLeft w:val="0"/>
              <w:marRight w:val="0"/>
              <w:marTop w:val="0"/>
              <w:marBottom w:val="0"/>
              <w:divBdr>
                <w:top w:val="none" w:sz="0" w:space="0" w:color="auto"/>
                <w:left w:val="none" w:sz="0" w:space="0" w:color="auto"/>
                <w:bottom w:val="none" w:sz="0" w:space="0" w:color="auto"/>
                <w:right w:val="none" w:sz="0" w:space="0" w:color="auto"/>
              </w:divBdr>
              <w:divsChild>
                <w:div w:id="835195494">
                  <w:marLeft w:val="0"/>
                  <w:marRight w:val="0"/>
                  <w:marTop w:val="0"/>
                  <w:marBottom w:val="0"/>
                  <w:divBdr>
                    <w:top w:val="none" w:sz="0" w:space="0" w:color="auto"/>
                    <w:left w:val="none" w:sz="0" w:space="0" w:color="auto"/>
                    <w:bottom w:val="none" w:sz="0" w:space="0" w:color="auto"/>
                    <w:right w:val="none" w:sz="0" w:space="0" w:color="auto"/>
                  </w:divBdr>
                  <w:divsChild>
                    <w:div w:id="198318116">
                      <w:marLeft w:val="0"/>
                      <w:marRight w:val="0"/>
                      <w:marTop w:val="0"/>
                      <w:marBottom w:val="0"/>
                      <w:divBdr>
                        <w:top w:val="none" w:sz="0" w:space="0" w:color="auto"/>
                        <w:left w:val="none" w:sz="0" w:space="0" w:color="auto"/>
                        <w:bottom w:val="none" w:sz="0" w:space="0" w:color="auto"/>
                        <w:right w:val="none" w:sz="0" w:space="0" w:color="auto"/>
                      </w:divBdr>
                      <w:divsChild>
                        <w:div w:id="1931768266">
                          <w:marLeft w:val="0"/>
                          <w:marRight w:val="0"/>
                          <w:marTop w:val="0"/>
                          <w:marBottom w:val="0"/>
                          <w:divBdr>
                            <w:top w:val="none" w:sz="0" w:space="0" w:color="auto"/>
                            <w:left w:val="none" w:sz="0" w:space="0" w:color="auto"/>
                            <w:bottom w:val="none" w:sz="0" w:space="0" w:color="auto"/>
                            <w:right w:val="none" w:sz="0" w:space="0" w:color="auto"/>
                          </w:divBdr>
                          <w:divsChild>
                            <w:div w:id="262348336">
                              <w:marLeft w:val="0"/>
                              <w:marRight w:val="0"/>
                              <w:marTop w:val="0"/>
                              <w:marBottom w:val="0"/>
                              <w:divBdr>
                                <w:top w:val="none" w:sz="0" w:space="0" w:color="auto"/>
                                <w:left w:val="none" w:sz="0" w:space="0" w:color="auto"/>
                                <w:bottom w:val="none" w:sz="0" w:space="0" w:color="auto"/>
                                <w:right w:val="none" w:sz="0" w:space="0" w:color="auto"/>
                              </w:divBdr>
                              <w:divsChild>
                                <w:div w:id="639044312">
                                  <w:marLeft w:val="0"/>
                                  <w:marRight w:val="0"/>
                                  <w:marTop w:val="0"/>
                                  <w:marBottom w:val="0"/>
                                  <w:divBdr>
                                    <w:top w:val="none" w:sz="0" w:space="0" w:color="auto"/>
                                    <w:left w:val="none" w:sz="0" w:space="0" w:color="auto"/>
                                    <w:bottom w:val="none" w:sz="0" w:space="0" w:color="auto"/>
                                    <w:right w:val="none" w:sz="0" w:space="0" w:color="auto"/>
                                  </w:divBdr>
                                </w:div>
                              </w:divsChild>
                            </w:div>
                            <w:div w:id="45740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6883515">
      <w:bodyDiv w:val="1"/>
      <w:marLeft w:val="0"/>
      <w:marRight w:val="0"/>
      <w:marTop w:val="0"/>
      <w:marBottom w:val="0"/>
      <w:divBdr>
        <w:top w:val="none" w:sz="0" w:space="0" w:color="auto"/>
        <w:left w:val="none" w:sz="0" w:space="0" w:color="auto"/>
        <w:bottom w:val="none" w:sz="0" w:space="0" w:color="auto"/>
        <w:right w:val="none" w:sz="0" w:space="0" w:color="auto"/>
      </w:divBdr>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3356">
      <w:bodyDiv w:val="1"/>
      <w:marLeft w:val="0"/>
      <w:marRight w:val="0"/>
      <w:marTop w:val="0"/>
      <w:marBottom w:val="0"/>
      <w:divBdr>
        <w:top w:val="none" w:sz="0" w:space="0" w:color="auto"/>
        <w:left w:val="none" w:sz="0" w:space="0" w:color="auto"/>
        <w:bottom w:val="none" w:sz="0" w:space="0" w:color="auto"/>
        <w:right w:val="none" w:sz="0" w:space="0" w:color="auto"/>
      </w:divBdr>
      <w:divsChild>
        <w:div w:id="799107060">
          <w:marLeft w:val="0"/>
          <w:marRight w:val="0"/>
          <w:marTop w:val="0"/>
          <w:marBottom w:val="0"/>
          <w:divBdr>
            <w:top w:val="none" w:sz="0" w:space="0" w:color="auto"/>
            <w:left w:val="none" w:sz="0" w:space="0" w:color="auto"/>
            <w:bottom w:val="none" w:sz="0" w:space="0" w:color="auto"/>
            <w:right w:val="none" w:sz="0" w:space="0" w:color="auto"/>
          </w:divBdr>
          <w:divsChild>
            <w:div w:id="17592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74237">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
    <w:div w:id="588273233">
      <w:bodyDiv w:val="1"/>
      <w:marLeft w:val="0"/>
      <w:marRight w:val="0"/>
      <w:marTop w:val="0"/>
      <w:marBottom w:val="0"/>
      <w:divBdr>
        <w:top w:val="none" w:sz="0" w:space="0" w:color="auto"/>
        <w:left w:val="none" w:sz="0" w:space="0" w:color="auto"/>
        <w:bottom w:val="none" w:sz="0" w:space="0" w:color="auto"/>
        <w:right w:val="none" w:sz="0" w:space="0" w:color="auto"/>
      </w:divBdr>
      <w:divsChild>
        <w:div w:id="375861881">
          <w:marLeft w:val="0"/>
          <w:marRight w:val="0"/>
          <w:marTop w:val="0"/>
          <w:marBottom w:val="0"/>
          <w:divBdr>
            <w:top w:val="none" w:sz="0" w:space="0" w:color="auto"/>
            <w:left w:val="none" w:sz="0" w:space="0" w:color="auto"/>
            <w:bottom w:val="none" w:sz="0" w:space="0" w:color="auto"/>
            <w:right w:val="none" w:sz="0" w:space="0" w:color="auto"/>
          </w:divBdr>
        </w:div>
      </w:divsChild>
    </w:div>
    <w:div w:id="588462206">
      <w:bodyDiv w:val="1"/>
      <w:marLeft w:val="0"/>
      <w:marRight w:val="0"/>
      <w:marTop w:val="0"/>
      <w:marBottom w:val="0"/>
      <w:divBdr>
        <w:top w:val="none" w:sz="0" w:space="0" w:color="auto"/>
        <w:left w:val="none" w:sz="0" w:space="0" w:color="auto"/>
        <w:bottom w:val="none" w:sz="0" w:space="0" w:color="auto"/>
        <w:right w:val="none" w:sz="0" w:space="0" w:color="auto"/>
      </w:divBdr>
    </w:div>
    <w:div w:id="588465724">
      <w:bodyDiv w:val="1"/>
      <w:marLeft w:val="0"/>
      <w:marRight w:val="0"/>
      <w:marTop w:val="0"/>
      <w:marBottom w:val="0"/>
      <w:divBdr>
        <w:top w:val="none" w:sz="0" w:space="0" w:color="auto"/>
        <w:left w:val="none" w:sz="0" w:space="0" w:color="auto"/>
        <w:bottom w:val="none" w:sz="0" w:space="0" w:color="auto"/>
        <w:right w:val="none" w:sz="0" w:space="0" w:color="auto"/>
      </w:divBdr>
      <w:divsChild>
        <w:div w:id="2107840683">
          <w:marLeft w:val="0"/>
          <w:marRight w:val="0"/>
          <w:marTop w:val="0"/>
          <w:marBottom w:val="0"/>
          <w:divBdr>
            <w:top w:val="none" w:sz="0" w:space="0" w:color="auto"/>
            <w:left w:val="none" w:sz="0" w:space="0" w:color="auto"/>
            <w:bottom w:val="none" w:sz="0" w:space="0" w:color="auto"/>
            <w:right w:val="none" w:sz="0" w:space="0" w:color="auto"/>
          </w:divBdr>
          <w:divsChild>
            <w:div w:id="1587611622">
              <w:marLeft w:val="0"/>
              <w:marRight w:val="0"/>
              <w:marTop w:val="0"/>
              <w:marBottom w:val="0"/>
              <w:divBdr>
                <w:top w:val="none" w:sz="0" w:space="0" w:color="auto"/>
                <w:left w:val="none" w:sz="0" w:space="0" w:color="auto"/>
                <w:bottom w:val="none" w:sz="0" w:space="0" w:color="auto"/>
                <w:right w:val="none" w:sz="0" w:space="0" w:color="auto"/>
              </w:divBdr>
              <w:divsChild>
                <w:div w:id="925458658">
                  <w:marLeft w:val="0"/>
                  <w:marRight w:val="0"/>
                  <w:marTop w:val="0"/>
                  <w:marBottom w:val="0"/>
                  <w:divBdr>
                    <w:top w:val="none" w:sz="0" w:space="0" w:color="auto"/>
                    <w:left w:val="none" w:sz="0" w:space="0" w:color="auto"/>
                    <w:bottom w:val="none" w:sz="0" w:space="0" w:color="auto"/>
                    <w:right w:val="none" w:sz="0" w:space="0" w:color="auto"/>
                  </w:divBdr>
                  <w:divsChild>
                    <w:div w:id="871573052">
                      <w:marLeft w:val="0"/>
                      <w:marRight w:val="0"/>
                      <w:marTop w:val="0"/>
                      <w:marBottom w:val="0"/>
                      <w:divBdr>
                        <w:top w:val="none" w:sz="0" w:space="0" w:color="auto"/>
                        <w:left w:val="none" w:sz="0" w:space="0" w:color="auto"/>
                        <w:bottom w:val="none" w:sz="0" w:space="0" w:color="auto"/>
                        <w:right w:val="none" w:sz="0" w:space="0" w:color="auto"/>
                      </w:divBdr>
                    </w:div>
                    <w:div w:id="151954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03051">
          <w:marLeft w:val="0"/>
          <w:marRight w:val="0"/>
          <w:marTop w:val="0"/>
          <w:marBottom w:val="0"/>
          <w:divBdr>
            <w:top w:val="none" w:sz="0" w:space="0" w:color="auto"/>
            <w:left w:val="none" w:sz="0" w:space="0" w:color="auto"/>
            <w:bottom w:val="none" w:sz="0" w:space="0" w:color="auto"/>
            <w:right w:val="none" w:sz="0" w:space="0" w:color="auto"/>
          </w:divBdr>
          <w:divsChild>
            <w:div w:id="1429306100">
              <w:marLeft w:val="0"/>
              <w:marRight w:val="0"/>
              <w:marTop w:val="0"/>
              <w:marBottom w:val="0"/>
              <w:divBdr>
                <w:top w:val="none" w:sz="0" w:space="0" w:color="auto"/>
                <w:left w:val="none" w:sz="0" w:space="0" w:color="auto"/>
                <w:bottom w:val="none" w:sz="0" w:space="0" w:color="auto"/>
                <w:right w:val="none" w:sz="0" w:space="0" w:color="auto"/>
              </w:divBdr>
              <w:divsChild>
                <w:div w:id="62877015">
                  <w:marLeft w:val="0"/>
                  <w:marRight w:val="0"/>
                  <w:marTop w:val="0"/>
                  <w:marBottom w:val="0"/>
                  <w:divBdr>
                    <w:top w:val="none" w:sz="0" w:space="0" w:color="auto"/>
                    <w:left w:val="none" w:sz="0" w:space="0" w:color="auto"/>
                    <w:bottom w:val="none" w:sz="0" w:space="0" w:color="auto"/>
                    <w:right w:val="none" w:sz="0" w:space="0" w:color="auto"/>
                  </w:divBdr>
                  <w:divsChild>
                    <w:div w:id="932278043">
                      <w:marLeft w:val="0"/>
                      <w:marRight w:val="0"/>
                      <w:marTop w:val="0"/>
                      <w:marBottom w:val="0"/>
                      <w:divBdr>
                        <w:top w:val="none" w:sz="0" w:space="0" w:color="auto"/>
                        <w:left w:val="none" w:sz="0" w:space="0" w:color="auto"/>
                        <w:bottom w:val="none" w:sz="0" w:space="0" w:color="auto"/>
                        <w:right w:val="none" w:sz="0" w:space="0" w:color="auto"/>
                      </w:divBdr>
                      <w:divsChild>
                        <w:div w:id="975574509">
                          <w:marLeft w:val="0"/>
                          <w:marRight w:val="0"/>
                          <w:marTop w:val="0"/>
                          <w:marBottom w:val="0"/>
                          <w:divBdr>
                            <w:top w:val="none" w:sz="0" w:space="0" w:color="auto"/>
                            <w:left w:val="none" w:sz="0" w:space="0" w:color="auto"/>
                            <w:bottom w:val="none" w:sz="0" w:space="0" w:color="auto"/>
                            <w:right w:val="none" w:sz="0" w:space="0" w:color="auto"/>
                          </w:divBdr>
                          <w:divsChild>
                            <w:div w:id="16389622">
                              <w:marLeft w:val="0"/>
                              <w:marRight w:val="0"/>
                              <w:marTop w:val="0"/>
                              <w:marBottom w:val="0"/>
                              <w:divBdr>
                                <w:top w:val="none" w:sz="0" w:space="0" w:color="auto"/>
                                <w:left w:val="none" w:sz="0" w:space="0" w:color="auto"/>
                                <w:bottom w:val="none" w:sz="0" w:space="0" w:color="auto"/>
                                <w:right w:val="none" w:sz="0" w:space="0" w:color="auto"/>
                              </w:divBdr>
                              <w:divsChild>
                                <w:div w:id="1456556204">
                                  <w:marLeft w:val="0"/>
                                  <w:marRight w:val="0"/>
                                  <w:marTop w:val="0"/>
                                  <w:marBottom w:val="0"/>
                                  <w:divBdr>
                                    <w:top w:val="none" w:sz="0" w:space="0" w:color="auto"/>
                                    <w:left w:val="none" w:sz="0" w:space="0" w:color="auto"/>
                                    <w:bottom w:val="none" w:sz="0" w:space="0" w:color="auto"/>
                                    <w:right w:val="none" w:sz="0" w:space="0" w:color="auto"/>
                                  </w:divBdr>
                                </w:div>
                              </w:divsChild>
                            </w:div>
                            <w:div w:id="2145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663668">
      <w:bodyDiv w:val="1"/>
      <w:marLeft w:val="0"/>
      <w:marRight w:val="0"/>
      <w:marTop w:val="0"/>
      <w:marBottom w:val="0"/>
      <w:divBdr>
        <w:top w:val="none" w:sz="0" w:space="0" w:color="auto"/>
        <w:left w:val="none" w:sz="0" w:space="0" w:color="auto"/>
        <w:bottom w:val="none" w:sz="0" w:space="0" w:color="auto"/>
        <w:right w:val="none" w:sz="0" w:space="0" w:color="auto"/>
      </w:divBdr>
      <w:divsChild>
        <w:div w:id="139277153">
          <w:marLeft w:val="0"/>
          <w:marRight w:val="0"/>
          <w:marTop w:val="0"/>
          <w:marBottom w:val="0"/>
          <w:divBdr>
            <w:top w:val="none" w:sz="0" w:space="0" w:color="auto"/>
            <w:left w:val="none" w:sz="0" w:space="0" w:color="auto"/>
            <w:bottom w:val="none" w:sz="0" w:space="0" w:color="auto"/>
            <w:right w:val="none" w:sz="0" w:space="0" w:color="auto"/>
          </w:divBdr>
        </w:div>
        <w:div w:id="535506307">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780987">
      <w:bodyDiv w:val="1"/>
      <w:marLeft w:val="0"/>
      <w:marRight w:val="0"/>
      <w:marTop w:val="0"/>
      <w:marBottom w:val="0"/>
      <w:divBdr>
        <w:top w:val="none" w:sz="0" w:space="0" w:color="auto"/>
        <w:left w:val="none" w:sz="0" w:space="0" w:color="auto"/>
        <w:bottom w:val="none" w:sz="0" w:space="0" w:color="auto"/>
        <w:right w:val="none" w:sz="0" w:space="0" w:color="auto"/>
      </w:divBdr>
    </w:div>
    <w:div w:id="588782121">
      <w:bodyDiv w:val="1"/>
      <w:marLeft w:val="0"/>
      <w:marRight w:val="0"/>
      <w:marTop w:val="0"/>
      <w:marBottom w:val="0"/>
      <w:divBdr>
        <w:top w:val="none" w:sz="0" w:space="0" w:color="auto"/>
        <w:left w:val="none" w:sz="0" w:space="0" w:color="auto"/>
        <w:bottom w:val="none" w:sz="0" w:space="0" w:color="auto"/>
        <w:right w:val="none" w:sz="0" w:space="0" w:color="auto"/>
      </w:divBdr>
      <w:divsChild>
        <w:div w:id="458110355">
          <w:marLeft w:val="0"/>
          <w:marRight w:val="0"/>
          <w:marTop w:val="0"/>
          <w:marBottom w:val="0"/>
          <w:divBdr>
            <w:top w:val="none" w:sz="0" w:space="0" w:color="auto"/>
            <w:left w:val="none" w:sz="0" w:space="0" w:color="auto"/>
            <w:bottom w:val="none" w:sz="0" w:space="0" w:color="auto"/>
            <w:right w:val="none" w:sz="0" w:space="0" w:color="auto"/>
          </w:divBdr>
        </w:div>
      </w:divsChild>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237077">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392785">
      <w:bodyDiv w:val="1"/>
      <w:marLeft w:val="0"/>
      <w:marRight w:val="0"/>
      <w:marTop w:val="0"/>
      <w:marBottom w:val="0"/>
      <w:divBdr>
        <w:top w:val="none" w:sz="0" w:space="0" w:color="auto"/>
        <w:left w:val="none" w:sz="0" w:space="0" w:color="auto"/>
        <w:bottom w:val="none" w:sz="0" w:space="0" w:color="auto"/>
        <w:right w:val="none" w:sz="0" w:space="0" w:color="auto"/>
      </w:divBdr>
    </w:div>
    <w:div w:id="589395181">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588209">
      <w:bodyDiv w:val="1"/>
      <w:marLeft w:val="0"/>
      <w:marRight w:val="0"/>
      <w:marTop w:val="0"/>
      <w:marBottom w:val="0"/>
      <w:divBdr>
        <w:top w:val="none" w:sz="0" w:space="0" w:color="auto"/>
        <w:left w:val="none" w:sz="0" w:space="0" w:color="auto"/>
        <w:bottom w:val="none" w:sz="0" w:space="0" w:color="auto"/>
        <w:right w:val="none" w:sz="0" w:space="0" w:color="auto"/>
      </w:divBdr>
    </w:div>
    <w:div w:id="589777680">
      <w:bodyDiv w:val="1"/>
      <w:marLeft w:val="0"/>
      <w:marRight w:val="0"/>
      <w:marTop w:val="0"/>
      <w:marBottom w:val="0"/>
      <w:divBdr>
        <w:top w:val="none" w:sz="0" w:space="0" w:color="auto"/>
        <w:left w:val="none" w:sz="0" w:space="0" w:color="auto"/>
        <w:bottom w:val="none" w:sz="0" w:space="0" w:color="auto"/>
        <w:right w:val="none" w:sz="0" w:space="0" w:color="auto"/>
      </w:divBdr>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890190">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357031">
      <w:bodyDiv w:val="1"/>
      <w:marLeft w:val="0"/>
      <w:marRight w:val="0"/>
      <w:marTop w:val="0"/>
      <w:marBottom w:val="0"/>
      <w:divBdr>
        <w:top w:val="none" w:sz="0" w:space="0" w:color="auto"/>
        <w:left w:val="none" w:sz="0" w:space="0" w:color="auto"/>
        <w:bottom w:val="none" w:sz="0" w:space="0" w:color="auto"/>
        <w:right w:val="none" w:sz="0" w:space="0" w:color="auto"/>
      </w:divBdr>
      <w:divsChild>
        <w:div w:id="66194240">
          <w:marLeft w:val="0"/>
          <w:marRight w:val="0"/>
          <w:marTop w:val="0"/>
          <w:marBottom w:val="0"/>
          <w:divBdr>
            <w:top w:val="none" w:sz="0" w:space="0" w:color="auto"/>
            <w:left w:val="none" w:sz="0" w:space="0" w:color="auto"/>
            <w:bottom w:val="none" w:sz="0" w:space="0" w:color="auto"/>
            <w:right w:val="none" w:sz="0" w:space="0" w:color="auto"/>
          </w:divBdr>
        </w:div>
        <w:div w:id="467941269">
          <w:marLeft w:val="0"/>
          <w:marRight w:val="0"/>
          <w:marTop w:val="300"/>
          <w:marBottom w:val="300"/>
          <w:divBdr>
            <w:top w:val="none" w:sz="0" w:space="0" w:color="auto"/>
            <w:left w:val="none" w:sz="0" w:space="0" w:color="auto"/>
            <w:bottom w:val="none" w:sz="0" w:space="0" w:color="auto"/>
            <w:right w:val="none" w:sz="0" w:space="0" w:color="auto"/>
          </w:divBdr>
        </w:div>
      </w:divsChild>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0079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
      </w:divsChild>
    </w:div>
    <w:div w:id="591358050">
      <w:bodyDiv w:val="1"/>
      <w:marLeft w:val="0"/>
      <w:marRight w:val="0"/>
      <w:marTop w:val="0"/>
      <w:marBottom w:val="0"/>
      <w:divBdr>
        <w:top w:val="none" w:sz="0" w:space="0" w:color="auto"/>
        <w:left w:val="none" w:sz="0" w:space="0" w:color="auto"/>
        <w:bottom w:val="none" w:sz="0" w:space="0" w:color="auto"/>
        <w:right w:val="none" w:sz="0" w:space="0" w:color="auto"/>
      </w:divBdr>
      <w:divsChild>
        <w:div w:id="407195123">
          <w:marLeft w:val="0"/>
          <w:marRight w:val="0"/>
          <w:marTop w:val="0"/>
          <w:marBottom w:val="0"/>
          <w:divBdr>
            <w:top w:val="none" w:sz="0" w:space="0" w:color="auto"/>
            <w:left w:val="none" w:sz="0" w:space="0" w:color="auto"/>
            <w:bottom w:val="none" w:sz="0" w:space="0" w:color="auto"/>
            <w:right w:val="none" w:sz="0" w:space="0" w:color="auto"/>
          </w:divBdr>
        </w:div>
        <w:div w:id="880631411">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591399181">
      <w:bodyDiv w:val="1"/>
      <w:marLeft w:val="0"/>
      <w:marRight w:val="0"/>
      <w:marTop w:val="0"/>
      <w:marBottom w:val="0"/>
      <w:divBdr>
        <w:top w:val="none" w:sz="0" w:space="0" w:color="auto"/>
        <w:left w:val="none" w:sz="0" w:space="0" w:color="auto"/>
        <w:bottom w:val="none" w:sz="0" w:space="0" w:color="auto"/>
        <w:right w:val="none" w:sz="0" w:space="0" w:color="auto"/>
      </w:divBdr>
      <w:divsChild>
        <w:div w:id="11499853">
          <w:marLeft w:val="0"/>
          <w:marRight w:val="0"/>
          <w:marTop w:val="300"/>
          <w:marBottom w:val="0"/>
          <w:divBdr>
            <w:top w:val="none" w:sz="0" w:space="0" w:color="auto"/>
            <w:left w:val="none" w:sz="0" w:space="0" w:color="auto"/>
            <w:bottom w:val="none" w:sz="0" w:space="0" w:color="auto"/>
            <w:right w:val="none" w:sz="0" w:space="0" w:color="auto"/>
          </w:divBdr>
        </w:div>
        <w:div w:id="401567663">
          <w:marLeft w:val="0"/>
          <w:marRight w:val="0"/>
          <w:marTop w:val="0"/>
          <w:marBottom w:val="0"/>
          <w:divBdr>
            <w:top w:val="none" w:sz="0" w:space="0" w:color="auto"/>
            <w:left w:val="none" w:sz="0" w:space="0" w:color="auto"/>
            <w:bottom w:val="none" w:sz="0" w:space="0" w:color="auto"/>
            <w:right w:val="none" w:sz="0" w:space="0" w:color="auto"/>
          </w:divBdr>
        </w:div>
      </w:divsChild>
    </w:div>
    <w:div w:id="591401326">
      <w:bodyDiv w:val="1"/>
      <w:marLeft w:val="0"/>
      <w:marRight w:val="0"/>
      <w:marTop w:val="0"/>
      <w:marBottom w:val="0"/>
      <w:divBdr>
        <w:top w:val="none" w:sz="0" w:space="0" w:color="auto"/>
        <w:left w:val="none" w:sz="0" w:space="0" w:color="auto"/>
        <w:bottom w:val="none" w:sz="0" w:space="0" w:color="auto"/>
        <w:right w:val="none" w:sz="0" w:space="0" w:color="auto"/>
      </w:divBdr>
    </w:div>
    <w:div w:id="591476914">
      <w:bodyDiv w:val="1"/>
      <w:marLeft w:val="0"/>
      <w:marRight w:val="0"/>
      <w:marTop w:val="0"/>
      <w:marBottom w:val="0"/>
      <w:divBdr>
        <w:top w:val="none" w:sz="0" w:space="0" w:color="auto"/>
        <w:left w:val="none" w:sz="0" w:space="0" w:color="auto"/>
        <w:bottom w:val="none" w:sz="0" w:space="0" w:color="auto"/>
        <w:right w:val="none" w:sz="0" w:space="0" w:color="auto"/>
      </w:divBdr>
    </w:div>
    <w:div w:id="591478293">
      <w:bodyDiv w:val="1"/>
      <w:marLeft w:val="0"/>
      <w:marRight w:val="0"/>
      <w:marTop w:val="0"/>
      <w:marBottom w:val="0"/>
      <w:divBdr>
        <w:top w:val="none" w:sz="0" w:space="0" w:color="auto"/>
        <w:left w:val="none" w:sz="0" w:space="0" w:color="auto"/>
        <w:bottom w:val="none" w:sz="0" w:space="0" w:color="auto"/>
        <w:right w:val="none" w:sz="0" w:space="0" w:color="auto"/>
      </w:divBdr>
      <w:divsChild>
        <w:div w:id="643898552">
          <w:marLeft w:val="0"/>
          <w:marRight w:val="0"/>
          <w:marTop w:val="0"/>
          <w:marBottom w:val="0"/>
          <w:divBdr>
            <w:top w:val="none" w:sz="0" w:space="0" w:color="auto"/>
            <w:left w:val="none" w:sz="0" w:space="0" w:color="auto"/>
            <w:bottom w:val="none" w:sz="0" w:space="0" w:color="auto"/>
            <w:right w:val="none" w:sz="0" w:space="0" w:color="auto"/>
          </w:divBdr>
          <w:divsChild>
            <w:div w:id="50301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39814">
      <w:bodyDiv w:val="1"/>
      <w:marLeft w:val="0"/>
      <w:marRight w:val="0"/>
      <w:marTop w:val="0"/>
      <w:marBottom w:val="0"/>
      <w:divBdr>
        <w:top w:val="none" w:sz="0" w:space="0" w:color="auto"/>
        <w:left w:val="none" w:sz="0" w:space="0" w:color="auto"/>
        <w:bottom w:val="none" w:sz="0" w:space="0" w:color="auto"/>
        <w:right w:val="none" w:sz="0" w:space="0" w:color="auto"/>
      </w:divBdr>
    </w:div>
    <w:div w:id="591859842">
      <w:bodyDiv w:val="1"/>
      <w:marLeft w:val="0"/>
      <w:marRight w:val="0"/>
      <w:marTop w:val="0"/>
      <w:marBottom w:val="0"/>
      <w:divBdr>
        <w:top w:val="none" w:sz="0" w:space="0" w:color="auto"/>
        <w:left w:val="none" w:sz="0" w:space="0" w:color="auto"/>
        <w:bottom w:val="none" w:sz="0" w:space="0" w:color="auto"/>
        <w:right w:val="none" w:sz="0" w:space="0" w:color="auto"/>
      </w:divBdr>
    </w:div>
    <w:div w:id="592013517">
      <w:bodyDiv w:val="1"/>
      <w:marLeft w:val="0"/>
      <w:marRight w:val="0"/>
      <w:marTop w:val="0"/>
      <w:marBottom w:val="0"/>
      <w:divBdr>
        <w:top w:val="none" w:sz="0" w:space="0" w:color="auto"/>
        <w:left w:val="none" w:sz="0" w:space="0" w:color="auto"/>
        <w:bottom w:val="none" w:sz="0" w:space="0" w:color="auto"/>
        <w:right w:val="none" w:sz="0" w:space="0" w:color="auto"/>
      </w:divBdr>
    </w:div>
    <w:div w:id="592318477">
      <w:bodyDiv w:val="1"/>
      <w:marLeft w:val="0"/>
      <w:marRight w:val="0"/>
      <w:marTop w:val="0"/>
      <w:marBottom w:val="0"/>
      <w:divBdr>
        <w:top w:val="none" w:sz="0" w:space="0" w:color="auto"/>
        <w:left w:val="none" w:sz="0" w:space="0" w:color="auto"/>
        <w:bottom w:val="none" w:sz="0" w:space="0" w:color="auto"/>
        <w:right w:val="none" w:sz="0" w:space="0" w:color="auto"/>
      </w:divBdr>
    </w:div>
    <w:div w:id="592708082">
      <w:bodyDiv w:val="1"/>
      <w:marLeft w:val="0"/>
      <w:marRight w:val="0"/>
      <w:marTop w:val="0"/>
      <w:marBottom w:val="0"/>
      <w:divBdr>
        <w:top w:val="none" w:sz="0" w:space="0" w:color="auto"/>
        <w:left w:val="none" w:sz="0" w:space="0" w:color="auto"/>
        <w:bottom w:val="none" w:sz="0" w:space="0" w:color="auto"/>
        <w:right w:val="none" w:sz="0" w:space="0" w:color="auto"/>
      </w:divBdr>
      <w:divsChild>
        <w:div w:id="772166602">
          <w:marLeft w:val="0"/>
          <w:marRight w:val="0"/>
          <w:marTop w:val="0"/>
          <w:marBottom w:val="0"/>
          <w:divBdr>
            <w:top w:val="none" w:sz="0" w:space="0" w:color="auto"/>
            <w:left w:val="none" w:sz="0" w:space="0" w:color="auto"/>
            <w:bottom w:val="none" w:sz="0" w:space="0" w:color="auto"/>
            <w:right w:val="none" w:sz="0" w:space="0" w:color="auto"/>
          </w:divBdr>
        </w:div>
        <w:div w:id="30766089">
          <w:marLeft w:val="0"/>
          <w:marRight w:val="0"/>
          <w:marTop w:val="0"/>
          <w:marBottom w:val="0"/>
          <w:divBdr>
            <w:top w:val="none" w:sz="0" w:space="0" w:color="auto"/>
            <w:left w:val="none" w:sz="0" w:space="0" w:color="auto"/>
            <w:bottom w:val="none" w:sz="0" w:space="0" w:color="auto"/>
            <w:right w:val="none" w:sz="0" w:space="0" w:color="auto"/>
          </w:divBdr>
          <w:divsChild>
            <w:div w:id="680544765">
              <w:marLeft w:val="0"/>
              <w:marRight w:val="0"/>
              <w:marTop w:val="0"/>
              <w:marBottom w:val="0"/>
              <w:divBdr>
                <w:top w:val="none" w:sz="0" w:space="0" w:color="auto"/>
                <w:left w:val="none" w:sz="0" w:space="0" w:color="auto"/>
                <w:bottom w:val="none" w:sz="0" w:space="0" w:color="auto"/>
                <w:right w:val="none" w:sz="0" w:space="0" w:color="auto"/>
              </w:divBdr>
              <w:divsChild>
                <w:div w:id="1865898218">
                  <w:blockQuote w:val="1"/>
                  <w:marLeft w:val="0"/>
                  <w:marRight w:val="0"/>
                  <w:marTop w:val="0"/>
                  <w:marBottom w:val="0"/>
                  <w:divBdr>
                    <w:top w:val="none" w:sz="0" w:space="0" w:color="auto"/>
                    <w:left w:val="none" w:sz="0" w:space="0" w:color="auto"/>
                    <w:bottom w:val="none" w:sz="0" w:space="0" w:color="auto"/>
                    <w:right w:val="none" w:sz="0" w:space="0" w:color="auto"/>
                  </w:divBdr>
                  <w:divsChild>
                    <w:div w:id="50439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80915">
      <w:bodyDiv w:val="1"/>
      <w:marLeft w:val="0"/>
      <w:marRight w:val="0"/>
      <w:marTop w:val="0"/>
      <w:marBottom w:val="0"/>
      <w:divBdr>
        <w:top w:val="none" w:sz="0" w:space="0" w:color="auto"/>
        <w:left w:val="none" w:sz="0" w:space="0" w:color="auto"/>
        <w:bottom w:val="none" w:sz="0" w:space="0" w:color="auto"/>
        <w:right w:val="none" w:sz="0" w:space="0" w:color="auto"/>
      </w:divBdr>
    </w:div>
    <w:div w:id="592785302">
      <w:bodyDiv w:val="1"/>
      <w:marLeft w:val="0"/>
      <w:marRight w:val="0"/>
      <w:marTop w:val="0"/>
      <w:marBottom w:val="0"/>
      <w:divBdr>
        <w:top w:val="none" w:sz="0" w:space="0" w:color="auto"/>
        <w:left w:val="none" w:sz="0" w:space="0" w:color="auto"/>
        <w:bottom w:val="none" w:sz="0" w:space="0" w:color="auto"/>
        <w:right w:val="none" w:sz="0" w:space="0" w:color="auto"/>
      </w:divBdr>
      <w:divsChild>
        <w:div w:id="1902595">
          <w:marLeft w:val="0"/>
          <w:marRight w:val="0"/>
          <w:marTop w:val="0"/>
          <w:marBottom w:val="0"/>
          <w:divBdr>
            <w:top w:val="none" w:sz="0" w:space="0" w:color="auto"/>
            <w:left w:val="none" w:sz="0" w:space="0" w:color="auto"/>
            <w:bottom w:val="none" w:sz="0" w:space="0" w:color="auto"/>
            <w:right w:val="none" w:sz="0" w:space="0" w:color="auto"/>
          </w:divBdr>
        </w:div>
      </w:divsChild>
    </w:div>
    <w:div w:id="592785535">
      <w:bodyDiv w:val="1"/>
      <w:marLeft w:val="0"/>
      <w:marRight w:val="0"/>
      <w:marTop w:val="0"/>
      <w:marBottom w:val="0"/>
      <w:divBdr>
        <w:top w:val="none" w:sz="0" w:space="0" w:color="auto"/>
        <w:left w:val="none" w:sz="0" w:space="0" w:color="auto"/>
        <w:bottom w:val="none" w:sz="0" w:space="0" w:color="auto"/>
        <w:right w:val="none" w:sz="0" w:space="0" w:color="auto"/>
      </w:divBdr>
      <w:divsChild>
        <w:div w:id="31003141">
          <w:marLeft w:val="0"/>
          <w:marRight w:val="0"/>
          <w:marTop w:val="0"/>
          <w:marBottom w:val="0"/>
          <w:divBdr>
            <w:top w:val="none" w:sz="0" w:space="0" w:color="auto"/>
            <w:left w:val="none" w:sz="0" w:space="0" w:color="auto"/>
            <w:bottom w:val="none" w:sz="0" w:space="0" w:color="auto"/>
            <w:right w:val="none" w:sz="0" w:space="0" w:color="auto"/>
          </w:divBdr>
        </w:div>
        <w:div w:id="210776287">
          <w:marLeft w:val="0"/>
          <w:marRight w:val="0"/>
          <w:marTop w:val="0"/>
          <w:marBottom w:val="0"/>
          <w:divBdr>
            <w:top w:val="none" w:sz="0" w:space="0" w:color="auto"/>
            <w:left w:val="none" w:sz="0" w:space="0" w:color="auto"/>
            <w:bottom w:val="none" w:sz="0" w:space="0" w:color="auto"/>
            <w:right w:val="none" w:sz="0" w:space="0" w:color="auto"/>
          </w:divBdr>
        </w:div>
        <w:div w:id="337581233">
          <w:marLeft w:val="0"/>
          <w:marRight w:val="0"/>
          <w:marTop w:val="0"/>
          <w:marBottom w:val="0"/>
          <w:divBdr>
            <w:top w:val="none" w:sz="0" w:space="0" w:color="auto"/>
            <w:left w:val="none" w:sz="0" w:space="0" w:color="auto"/>
            <w:bottom w:val="none" w:sz="0" w:space="0" w:color="auto"/>
            <w:right w:val="none" w:sz="0" w:space="0" w:color="auto"/>
          </w:divBdr>
        </w:div>
        <w:div w:id="531187417">
          <w:marLeft w:val="0"/>
          <w:marRight w:val="0"/>
          <w:marTop w:val="0"/>
          <w:marBottom w:val="0"/>
          <w:divBdr>
            <w:top w:val="none" w:sz="0" w:space="0" w:color="auto"/>
            <w:left w:val="none" w:sz="0" w:space="0" w:color="auto"/>
            <w:bottom w:val="none" w:sz="0" w:space="0" w:color="auto"/>
            <w:right w:val="none" w:sz="0" w:space="0" w:color="auto"/>
          </w:divBdr>
        </w:div>
        <w:div w:id="541790871">
          <w:marLeft w:val="0"/>
          <w:marRight w:val="0"/>
          <w:marTop w:val="0"/>
          <w:marBottom w:val="0"/>
          <w:divBdr>
            <w:top w:val="none" w:sz="0" w:space="0" w:color="auto"/>
            <w:left w:val="none" w:sz="0" w:space="0" w:color="auto"/>
            <w:bottom w:val="none" w:sz="0" w:space="0" w:color="auto"/>
            <w:right w:val="none" w:sz="0" w:space="0" w:color="auto"/>
          </w:divBdr>
        </w:div>
        <w:div w:id="612395484">
          <w:marLeft w:val="0"/>
          <w:marRight w:val="0"/>
          <w:marTop w:val="0"/>
          <w:marBottom w:val="0"/>
          <w:divBdr>
            <w:top w:val="none" w:sz="0" w:space="0" w:color="auto"/>
            <w:left w:val="none" w:sz="0" w:space="0" w:color="auto"/>
            <w:bottom w:val="none" w:sz="0" w:space="0" w:color="auto"/>
            <w:right w:val="none" w:sz="0" w:space="0" w:color="auto"/>
          </w:divBdr>
        </w:div>
        <w:div w:id="661935099">
          <w:marLeft w:val="0"/>
          <w:marRight w:val="0"/>
          <w:marTop w:val="0"/>
          <w:marBottom w:val="0"/>
          <w:divBdr>
            <w:top w:val="none" w:sz="0" w:space="0" w:color="auto"/>
            <w:left w:val="none" w:sz="0" w:space="0" w:color="auto"/>
            <w:bottom w:val="none" w:sz="0" w:space="0" w:color="auto"/>
            <w:right w:val="none" w:sz="0" w:space="0" w:color="auto"/>
          </w:divBdr>
        </w:div>
        <w:div w:id="689338885">
          <w:marLeft w:val="0"/>
          <w:marRight w:val="0"/>
          <w:marTop w:val="0"/>
          <w:marBottom w:val="0"/>
          <w:divBdr>
            <w:top w:val="none" w:sz="0" w:space="0" w:color="auto"/>
            <w:left w:val="none" w:sz="0" w:space="0" w:color="auto"/>
            <w:bottom w:val="none" w:sz="0" w:space="0" w:color="auto"/>
            <w:right w:val="none" w:sz="0" w:space="0" w:color="auto"/>
          </w:divBdr>
        </w:div>
        <w:div w:id="719288614">
          <w:marLeft w:val="0"/>
          <w:marRight w:val="0"/>
          <w:marTop w:val="0"/>
          <w:marBottom w:val="0"/>
          <w:divBdr>
            <w:top w:val="none" w:sz="0" w:space="0" w:color="auto"/>
            <w:left w:val="none" w:sz="0" w:space="0" w:color="auto"/>
            <w:bottom w:val="none" w:sz="0" w:space="0" w:color="auto"/>
            <w:right w:val="none" w:sz="0" w:space="0" w:color="auto"/>
          </w:divBdr>
        </w:div>
        <w:div w:id="726538353">
          <w:marLeft w:val="0"/>
          <w:marRight w:val="0"/>
          <w:marTop w:val="0"/>
          <w:marBottom w:val="0"/>
          <w:divBdr>
            <w:top w:val="none" w:sz="0" w:space="0" w:color="auto"/>
            <w:left w:val="none" w:sz="0" w:space="0" w:color="auto"/>
            <w:bottom w:val="none" w:sz="0" w:space="0" w:color="auto"/>
            <w:right w:val="none" w:sz="0" w:space="0" w:color="auto"/>
          </w:divBdr>
        </w:div>
        <w:div w:id="754547555">
          <w:marLeft w:val="0"/>
          <w:marRight w:val="0"/>
          <w:marTop w:val="0"/>
          <w:marBottom w:val="0"/>
          <w:divBdr>
            <w:top w:val="none" w:sz="0" w:space="0" w:color="auto"/>
            <w:left w:val="none" w:sz="0" w:space="0" w:color="auto"/>
            <w:bottom w:val="none" w:sz="0" w:space="0" w:color="auto"/>
            <w:right w:val="none" w:sz="0" w:space="0" w:color="auto"/>
          </w:divBdr>
        </w:div>
      </w:divsChild>
    </w:div>
    <w:div w:id="592934249">
      <w:bodyDiv w:val="1"/>
      <w:marLeft w:val="0"/>
      <w:marRight w:val="0"/>
      <w:marTop w:val="0"/>
      <w:marBottom w:val="0"/>
      <w:divBdr>
        <w:top w:val="none" w:sz="0" w:space="0" w:color="auto"/>
        <w:left w:val="none" w:sz="0" w:space="0" w:color="auto"/>
        <w:bottom w:val="none" w:sz="0" w:space="0" w:color="auto"/>
        <w:right w:val="none" w:sz="0" w:space="0" w:color="auto"/>
      </w:divBdr>
    </w:div>
    <w:div w:id="593175165">
      <w:bodyDiv w:val="1"/>
      <w:marLeft w:val="0"/>
      <w:marRight w:val="0"/>
      <w:marTop w:val="0"/>
      <w:marBottom w:val="0"/>
      <w:divBdr>
        <w:top w:val="none" w:sz="0" w:space="0" w:color="auto"/>
        <w:left w:val="none" w:sz="0" w:space="0" w:color="auto"/>
        <w:bottom w:val="none" w:sz="0" w:space="0" w:color="auto"/>
        <w:right w:val="none" w:sz="0" w:space="0" w:color="auto"/>
      </w:divBdr>
      <w:divsChild>
        <w:div w:id="164590144">
          <w:marLeft w:val="0"/>
          <w:marRight w:val="0"/>
          <w:marTop w:val="0"/>
          <w:marBottom w:val="0"/>
          <w:divBdr>
            <w:top w:val="none" w:sz="0" w:space="0" w:color="auto"/>
            <w:left w:val="none" w:sz="0" w:space="0" w:color="auto"/>
            <w:bottom w:val="none" w:sz="0" w:space="0" w:color="auto"/>
            <w:right w:val="none" w:sz="0" w:space="0" w:color="auto"/>
          </w:divBdr>
        </w:div>
        <w:div w:id="197744026">
          <w:marLeft w:val="0"/>
          <w:marRight w:val="0"/>
          <w:marTop w:val="0"/>
          <w:marBottom w:val="0"/>
          <w:divBdr>
            <w:top w:val="none" w:sz="0" w:space="0" w:color="auto"/>
            <w:left w:val="none" w:sz="0" w:space="0" w:color="auto"/>
            <w:bottom w:val="none" w:sz="0" w:space="0" w:color="auto"/>
            <w:right w:val="none" w:sz="0" w:space="0" w:color="auto"/>
          </w:divBdr>
        </w:div>
      </w:divsChild>
    </w:div>
    <w:div w:id="593247880">
      <w:bodyDiv w:val="1"/>
      <w:marLeft w:val="0"/>
      <w:marRight w:val="0"/>
      <w:marTop w:val="0"/>
      <w:marBottom w:val="0"/>
      <w:divBdr>
        <w:top w:val="none" w:sz="0" w:space="0" w:color="auto"/>
        <w:left w:val="none" w:sz="0" w:space="0" w:color="auto"/>
        <w:bottom w:val="none" w:sz="0" w:space="0" w:color="auto"/>
        <w:right w:val="none" w:sz="0" w:space="0" w:color="auto"/>
      </w:divBdr>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368735">
      <w:bodyDiv w:val="1"/>
      <w:marLeft w:val="0"/>
      <w:marRight w:val="0"/>
      <w:marTop w:val="0"/>
      <w:marBottom w:val="0"/>
      <w:divBdr>
        <w:top w:val="none" w:sz="0" w:space="0" w:color="auto"/>
        <w:left w:val="none" w:sz="0" w:space="0" w:color="auto"/>
        <w:bottom w:val="none" w:sz="0" w:space="0" w:color="auto"/>
        <w:right w:val="none" w:sz="0" w:space="0" w:color="auto"/>
      </w:divBdr>
      <w:divsChild>
        <w:div w:id="488592351">
          <w:marLeft w:val="0"/>
          <w:marRight w:val="0"/>
          <w:marTop w:val="300"/>
          <w:marBottom w:val="300"/>
          <w:divBdr>
            <w:top w:val="none" w:sz="0" w:space="0" w:color="auto"/>
            <w:left w:val="none" w:sz="0" w:space="0" w:color="auto"/>
            <w:bottom w:val="none" w:sz="0" w:space="0" w:color="auto"/>
            <w:right w:val="none" w:sz="0" w:space="0" w:color="auto"/>
          </w:divBdr>
        </w:div>
      </w:divsChild>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3710043">
      <w:bodyDiv w:val="1"/>
      <w:marLeft w:val="0"/>
      <w:marRight w:val="0"/>
      <w:marTop w:val="0"/>
      <w:marBottom w:val="0"/>
      <w:divBdr>
        <w:top w:val="none" w:sz="0" w:space="0" w:color="auto"/>
        <w:left w:val="none" w:sz="0" w:space="0" w:color="auto"/>
        <w:bottom w:val="none" w:sz="0" w:space="0" w:color="auto"/>
        <w:right w:val="none" w:sz="0" w:space="0" w:color="auto"/>
      </w:divBdr>
    </w:div>
    <w:div w:id="593972867">
      <w:bodyDiv w:val="1"/>
      <w:marLeft w:val="0"/>
      <w:marRight w:val="0"/>
      <w:marTop w:val="0"/>
      <w:marBottom w:val="0"/>
      <w:divBdr>
        <w:top w:val="none" w:sz="0" w:space="0" w:color="auto"/>
        <w:left w:val="none" w:sz="0" w:space="0" w:color="auto"/>
        <w:bottom w:val="none" w:sz="0" w:space="0" w:color="auto"/>
        <w:right w:val="none" w:sz="0" w:space="0" w:color="auto"/>
      </w:divBdr>
      <w:divsChild>
        <w:div w:id="371343980">
          <w:marLeft w:val="0"/>
          <w:marRight w:val="0"/>
          <w:marTop w:val="0"/>
          <w:marBottom w:val="0"/>
          <w:divBdr>
            <w:top w:val="none" w:sz="0" w:space="0" w:color="auto"/>
            <w:left w:val="none" w:sz="0" w:space="0" w:color="auto"/>
            <w:bottom w:val="none" w:sz="0" w:space="0" w:color="auto"/>
            <w:right w:val="none" w:sz="0" w:space="0" w:color="auto"/>
          </w:divBdr>
        </w:div>
        <w:div w:id="859516385">
          <w:marLeft w:val="0"/>
          <w:marRight w:val="0"/>
          <w:marTop w:val="0"/>
          <w:marBottom w:val="0"/>
          <w:divBdr>
            <w:top w:val="none" w:sz="0" w:space="0" w:color="auto"/>
            <w:left w:val="none" w:sz="0" w:space="0" w:color="auto"/>
            <w:bottom w:val="none" w:sz="0" w:space="0" w:color="auto"/>
            <w:right w:val="none" w:sz="0" w:space="0" w:color="auto"/>
          </w:divBdr>
        </w:div>
      </w:divsChild>
    </w:div>
    <w:div w:id="594048763">
      <w:bodyDiv w:val="1"/>
      <w:marLeft w:val="0"/>
      <w:marRight w:val="0"/>
      <w:marTop w:val="0"/>
      <w:marBottom w:val="0"/>
      <w:divBdr>
        <w:top w:val="none" w:sz="0" w:space="0" w:color="auto"/>
        <w:left w:val="none" w:sz="0" w:space="0" w:color="auto"/>
        <w:bottom w:val="none" w:sz="0" w:space="0" w:color="auto"/>
        <w:right w:val="none" w:sz="0" w:space="0" w:color="auto"/>
      </w:divBdr>
      <w:divsChild>
        <w:div w:id="677735155">
          <w:marLeft w:val="0"/>
          <w:marRight w:val="0"/>
          <w:marTop w:val="0"/>
          <w:marBottom w:val="0"/>
          <w:divBdr>
            <w:top w:val="none" w:sz="0" w:space="0" w:color="auto"/>
            <w:left w:val="none" w:sz="0" w:space="0" w:color="auto"/>
            <w:bottom w:val="none" w:sz="0" w:space="0" w:color="auto"/>
            <w:right w:val="none" w:sz="0" w:space="0" w:color="auto"/>
          </w:divBdr>
          <w:divsChild>
            <w:div w:id="72741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95450">
      <w:bodyDiv w:val="1"/>
      <w:marLeft w:val="0"/>
      <w:marRight w:val="0"/>
      <w:marTop w:val="0"/>
      <w:marBottom w:val="0"/>
      <w:divBdr>
        <w:top w:val="none" w:sz="0" w:space="0" w:color="auto"/>
        <w:left w:val="none" w:sz="0" w:space="0" w:color="auto"/>
        <w:bottom w:val="none" w:sz="0" w:space="0" w:color="auto"/>
        <w:right w:val="none" w:sz="0" w:space="0" w:color="auto"/>
      </w:divBdr>
      <w:divsChild>
        <w:div w:id="101002247">
          <w:marLeft w:val="0"/>
          <w:marRight w:val="0"/>
          <w:marTop w:val="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
    <w:div w:id="594247308">
      <w:bodyDiv w:val="1"/>
      <w:marLeft w:val="0"/>
      <w:marRight w:val="0"/>
      <w:marTop w:val="0"/>
      <w:marBottom w:val="0"/>
      <w:divBdr>
        <w:top w:val="none" w:sz="0" w:space="0" w:color="auto"/>
        <w:left w:val="none" w:sz="0" w:space="0" w:color="auto"/>
        <w:bottom w:val="none" w:sz="0" w:space="0" w:color="auto"/>
        <w:right w:val="none" w:sz="0" w:space="0" w:color="auto"/>
      </w:divBdr>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4361069">
      <w:bodyDiv w:val="1"/>
      <w:marLeft w:val="0"/>
      <w:marRight w:val="0"/>
      <w:marTop w:val="0"/>
      <w:marBottom w:val="0"/>
      <w:divBdr>
        <w:top w:val="none" w:sz="0" w:space="0" w:color="auto"/>
        <w:left w:val="none" w:sz="0" w:space="0" w:color="auto"/>
        <w:bottom w:val="none" w:sz="0" w:space="0" w:color="auto"/>
        <w:right w:val="none" w:sz="0" w:space="0" w:color="auto"/>
      </w:divBdr>
    </w:div>
    <w:div w:id="594436079">
      <w:bodyDiv w:val="1"/>
      <w:marLeft w:val="0"/>
      <w:marRight w:val="0"/>
      <w:marTop w:val="0"/>
      <w:marBottom w:val="0"/>
      <w:divBdr>
        <w:top w:val="none" w:sz="0" w:space="0" w:color="auto"/>
        <w:left w:val="none" w:sz="0" w:space="0" w:color="auto"/>
        <w:bottom w:val="none" w:sz="0" w:space="0" w:color="auto"/>
        <w:right w:val="none" w:sz="0" w:space="0" w:color="auto"/>
      </w:divBdr>
    </w:div>
    <w:div w:id="595400861">
      <w:bodyDiv w:val="1"/>
      <w:marLeft w:val="0"/>
      <w:marRight w:val="0"/>
      <w:marTop w:val="0"/>
      <w:marBottom w:val="0"/>
      <w:divBdr>
        <w:top w:val="none" w:sz="0" w:space="0" w:color="auto"/>
        <w:left w:val="none" w:sz="0" w:space="0" w:color="auto"/>
        <w:bottom w:val="none" w:sz="0" w:space="0" w:color="auto"/>
        <w:right w:val="none" w:sz="0" w:space="0" w:color="auto"/>
      </w:divBdr>
      <w:divsChild>
        <w:div w:id="1835105643">
          <w:marLeft w:val="0"/>
          <w:marRight w:val="0"/>
          <w:marTop w:val="0"/>
          <w:marBottom w:val="300"/>
          <w:divBdr>
            <w:top w:val="none" w:sz="0" w:space="0" w:color="auto"/>
            <w:left w:val="none" w:sz="0" w:space="0" w:color="auto"/>
            <w:bottom w:val="none" w:sz="0" w:space="0" w:color="auto"/>
            <w:right w:val="none" w:sz="0" w:space="0" w:color="auto"/>
          </w:divBdr>
          <w:divsChild>
            <w:div w:id="911892466">
              <w:marLeft w:val="0"/>
              <w:marRight w:val="0"/>
              <w:marTop w:val="0"/>
              <w:marBottom w:val="0"/>
              <w:divBdr>
                <w:top w:val="none" w:sz="0" w:space="0" w:color="auto"/>
                <w:left w:val="none" w:sz="0" w:space="0" w:color="auto"/>
                <w:bottom w:val="none" w:sz="0" w:space="0" w:color="auto"/>
                <w:right w:val="none" w:sz="0" w:space="0" w:color="auto"/>
              </w:divBdr>
            </w:div>
          </w:divsChild>
        </w:div>
        <w:div w:id="1842505768">
          <w:marLeft w:val="0"/>
          <w:marRight w:val="0"/>
          <w:marTop w:val="0"/>
          <w:marBottom w:val="300"/>
          <w:divBdr>
            <w:top w:val="none" w:sz="0" w:space="0" w:color="auto"/>
            <w:left w:val="none" w:sz="0" w:space="0" w:color="auto"/>
            <w:bottom w:val="none" w:sz="0" w:space="0" w:color="auto"/>
            <w:right w:val="none" w:sz="0" w:space="0" w:color="auto"/>
          </w:divBdr>
          <w:divsChild>
            <w:div w:id="534923619">
              <w:marLeft w:val="0"/>
              <w:marRight w:val="0"/>
              <w:marTop w:val="0"/>
              <w:marBottom w:val="0"/>
              <w:divBdr>
                <w:top w:val="none" w:sz="0" w:space="0" w:color="auto"/>
                <w:left w:val="none" w:sz="0" w:space="0" w:color="auto"/>
                <w:bottom w:val="none" w:sz="0" w:space="0" w:color="auto"/>
                <w:right w:val="none" w:sz="0" w:space="0" w:color="auto"/>
              </w:divBdr>
            </w:div>
          </w:divsChild>
        </w:div>
        <w:div w:id="645865445">
          <w:marLeft w:val="0"/>
          <w:marRight w:val="0"/>
          <w:marTop w:val="0"/>
          <w:marBottom w:val="300"/>
          <w:divBdr>
            <w:top w:val="none" w:sz="0" w:space="0" w:color="auto"/>
            <w:left w:val="none" w:sz="0" w:space="0" w:color="auto"/>
            <w:bottom w:val="none" w:sz="0" w:space="0" w:color="auto"/>
            <w:right w:val="none" w:sz="0" w:space="0" w:color="auto"/>
          </w:divBdr>
          <w:divsChild>
            <w:div w:id="15951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83542">
      <w:bodyDiv w:val="1"/>
      <w:marLeft w:val="0"/>
      <w:marRight w:val="0"/>
      <w:marTop w:val="0"/>
      <w:marBottom w:val="0"/>
      <w:divBdr>
        <w:top w:val="none" w:sz="0" w:space="0" w:color="auto"/>
        <w:left w:val="none" w:sz="0" w:space="0" w:color="auto"/>
        <w:bottom w:val="none" w:sz="0" w:space="0" w:color="auto"/>
        <w:right w:val="none" w:sz="0" w:space="0" w:color="auto"/>
      </w:divBdr>
    </w:div>
    <w:div w:id="595672275">
      <w:bodyDiv w:val="1"/>
      <w:marLeft w:val="0"/>
      <w:marRight w:val="0"/>
      <w:marTop w:val="0"/>
      <w:marBottom w:val="0"/>
      <w:divBdr>
        <w:top w:val="none" w:sz="0" w:space="0" w:color="auto"/>
        <w:left w:val="none" w:sz="0" w:space="0" w:color="auto"/>
        <w:bottom w:val="none" w:sz="0" w:space="0" w:color="auto"/>
        <w:right w:val="none" w:sz="0" w:space="0" w:color="auto"/>
      </w:divBdr>
    </w:div>
    <w:div w:id="595939398">
      <w:bodyDiv w:val="1"/>
      <w:marLeft w:val="0"/>
      <w:marRight w:val="0"/>
      <w:marTop w:val="0"/>
      <w:marBottom w:val="0"/>
      <w:divBdr>
        <w:top w:val="none" w:sz="0" w:space="0" w:color="auto"/>
        <w:left w:val="none" w:sz="0" w:space="0" w:color="auto"/>
        <w:bottom w:val="none" w:sz="0" w:space="0" w:color="auto"/>
        <w:right w:val="none" w:sz="0" w:space="0" w:color="auto"/>
      </w:divBdr>
    </w:div>
    <w:div w:id="596254523">
      <w:bodyDiv w:val="1"/>
      <w:marLeft w:val="0"/>
      <w:marRight w:val="0"/>
      <w:marTop w:val="0"/>
      <w:marBottom w:val="0"/>
      <w:divBdr>
        <w:top w:val="none" w:sz="0" w:space="0" w:color="auto"/>
        <w:left w:val="none" w:sz="0" w:space="0" w:color="auto"/>
        <w:bottom w:val="none" w:sz="0" w:space="0" w:color="auto"/>
        <w:right w:val="none" w:sz="0" w:space="0" w:color="auto"/>
      </w:divBdr>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450828">
      <w:bodyDiv w:val="1"/>
      <w:marLeft w:val="0"/>
      <w:marRight w:val="0"/>
      <w:marTop w:val="0"/>
      <w:marBottom w:val="0"/>
      <w:divBdr>
        <w:top w:val="none" w:sz="0" w:space="0" w:color="auto"/>
        <w:left w:val="none" w:sz="0" w:space="0" w:color="auto"/>
        <w:bottom w:val="none" w:sz="0" w:space="0" w:color="auto"/>
        <w:right w:val="none" w:sz="0" w:space="0" w:color="auto"/>
      </w:divBdr>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
    <w:div w:id="596836812">
      <w:bodyDiv w:val="1"/>
      <w:marLeft w:val="0"/>
      <w:marRight w:val="0"/>
      <w:marTop w:val="0"/>
      <w:marBottom w:val="0"/>
      <w:divBdr>
        <w:top w:val="none" w:sz="0" w:space="0" w:color="auto"/>
        <w:left w:val="none" w:sz="0" w:space="0" w:color="auto"/>
        <w:bottom w:val="none" w:sz="0" w:space="0" w:color="auto"/>
        <w:right w:val="none" w:sz="0" w:space="0" w:color="auto"/>
      </w:divBdr>
      <w:divsChild>
        <w:div w:id="337853356">
          <w:marLeft w:val="0"/>
          <w:marRight w:val="0"/>
          <w:marTop w:val="0"/>
          <w:marBottom w:val="0"/>
          <w:divBdr>
            <w:top w:val="none" w:sz="0" w:space="0" w:color="auto"/>
            <w:left w:val="none" w:sz="0" w:space="0" w:color="auto"/>
            <w:bottom w:val="none" w:sz="0" w:space="0" w:color="auto"/>
            <w:right w:val="none" w:sz="0" w:space="0" w:color="auto"/>
          </w:divBdr>
        </w:div>
        <w:div w:id="487405876">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sChild>
    </w:div>
    <w:div w:id="597755788">
      <w:bodyDiv w:val="1"/>
      <w:marLeft w:val="0"/>
      <w:marRight w:val="0"/>
      <w:marTop w:val="0"/>
      <w:marBottom w:val="0"/>
      <w:divBdr>
        <w:top w:val="none" w:sz="0" w:space="0" w:color="auto"/>
        <w:left w:val="none" w:sz="0" w:space="0" w:color="auto"/>
        <w:bottom w:val="none" w:sz="0" w:space="0" w:color="auto"/>
        <w:right w:val="none" w:sz="0" w:space="0" w:color="auto"/>
      </w:divBdr>
    </w:div>
    <w:div w:id="597981620">
      <w:bodyDiv w:val="1"/>
      <w:marLeft w:val="0"/>
      <w:marRight w:val="0"/>
      <w:marTop w:val="0"/>
      <w:marBottom w:val="0"/>
      <w:divBdr>
        <w:top w:val="none" w:sz="0" w:space="0" w:color="auto"/>
        <w:left w:val="none" w:sz="0" w:space="0" w:color="auto"/>
        <w:bottom w:val="none" w:sz="0" w:space="0" w:color="auto"/>
        <w:right w:val="none" w:sz="0" w:space="0" w:color="auto"/>
      </w:divBdr>
    </w:div>
    <w:div w:id="598025968">
      <w:bodyDiv w:val="1"/>
      <w:marLeft w:val="0"/>
      <w:marRight w:val="0"/>
      <w:marTop w:val="0"/>
      <w:marBottom w:val="0"/>
      <w:divBdr>
        <w:top w:val="none" w:sz="0" w:space="0" w:color="auto"/>
        <w:left w:val="none" w:sz="0" w:space="0" w:color="auto"/>
        <w:bottom w:val="none" w:sz="0" w:space="0" w:color="auto"/>
        <w:right w:val="none" w:sz="0" w:space="0" w:color="auto"/>
      </w:divBdr>
    </w:div>
    <w:div w:id="598106138">
      <w:bodyDiv w:val="1"/>
      <w:marLeft w:val="0"/>
      <w:marRight w:val="0"/>
      <w:marTop w:val="0"/>
      <w:marBottom w:val="0"/>
      <w:divBdr>
        <w:top w:val="none" w:sz="0" w:space="0" w:color="auto"/>
        <w:left w:val="none" w:sz="0" w:space="0" w:color="auto"/>
        <w:bottom w:val="none" w:sz="0" w:space="0" w:color="auto"/>
        <w:right w:val="none" w:sz="0" w:space="0" w:color="auto"/>
      </w:divBdr>
    </w:div>
    <w:div w:id="598368136">
      <w:bodyDiv w:val="1"/>
      <w:marLeft w:val="0"/>
      <w:marRight w:val="0"/>
      <w:marTop w:val="0"/>
      <w:marBottom w:val="0"/>
      <w:divBdr>
        <w:top w:val="none" w:sz="0" w:space="0" w:color="auto"/>
        <w:left w:val="none" w:sz="0" w:space="0" w:color="auto"/>
        <w:bottom w:val="none" w:sz="0" w:space="0" w:color="auto"/>
        <w:right w:val="none" w:sz="0" w:space="0" w:color="auto"/>
      </w:divBdr>
      <w:divsChild>
        <w:div w:id="464932685">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sChild>
    </w:div>
    <w:div w:id="598880125">
      <w:bodyDiv w:val="1"/>
      <w:marLeft w:val="0"/>
      <w:marRight w:val="0"/>
      <w:marTop w:val="0"/>
      <w:marBottom w:val="0"/>
      <w:divBdr>
        <w:top w:val="none" w:sz="0" w:space="0" w:color="auto"/>
        <w:left w:val="none" w:sz="0" w:space="0" w:color="auto"/>
        <w:bottom w:val="none" w:sz="0" w:space="0" w:color="auto"/>
        <w:right w:val="none" w:sz="0" w:space="0" w:color="auto"/>
      </w:divBdr>
      <w:divsChild>
        <w:div w:id="685837234">
          <w:marLeft w:val="0"/>
          <w:marRight w:val="0"/>
          <w:marTop w:val="0"/>
          <w:marBottom w:val="0"/>
          <w:divBdr>
            <w:top w:val="none" w:sz="0" w:space="0" w:color="auto"/>
            <w:left w:val="none" w:sz="0" w:space="0" w:color="auto"/>
            <w:bottom w:val="none" w:sz="0" w:space="0" w:color="auto"/>
            <w:right w:val="none" w:sz="0" w:space="0" w:color="auto"/>
          </w:divBdr>
        </w:div>
        <w:div w:id="853761630">
          <w:marLeft w:val="0"/>
          <w:marRight w:val="0"/>
          <w:marTop w:val="150"/>
          <w:marBottom w:val="150"/>
          <w:divBdr>
            <w:top w:val="single" w:sz="6" w:space="4" w:color="D7D7D7"/>
            <w:left w:val="none" w:sz="0" w:space="0" w:color="auto"/>
            <w:bottom w:val="single" w:sz="6" w:space="4" w:color="D7D7D7"/>
            <w:right w:val="none" w:sz="0" w:space="0" w:color="auto"/>
          </w:divBdr>
        </w:div>
        <w:div w:id="924529730">
          <w:marLeft w:val="0"/>
          <w:marRight w:val="0"/>
          <w:marTop w:val="0"/>
          <w:marBottom w:val="375"/>
          <w:divBdr>
            <w:top w:val="none" w:sz="0" w:space="0" w:color="auto"/>
            <w:left w:val="none" w:sz="0" w:space="0" w:color="auto"/>
            <w:bottom w:val="none" w:sz="0" w:space="0" w:color="auto"/>
            <w:right w:val="none" w:sz="0" w:space="0" w:color="auto"/>
          </w:divBdr>
        </w:div>
      </w:divsChild>
    </w:div>
    <w:div w:id="599141971">
      <w:bodyDiv w:val="1"/>
      <w:marLeft w:val="0"/>
      <w:marRight w:val="0"/>
      <w:marTop w:val="0"/>
      <w:marBottom w:val="0"/>
      <w:divBdr>
        <w:top w:val="none" w:sz="0" w:space="0" w:color="auto"/>
        <w:left w:val="none" w:sz="0" w:space="0" w:color="auto"/>
        <w:bottom w:val="none" w:sz="0" w:space="0" w:color="auto"/>
        <w:right w:val="none" w:sz="0" w:space="0" w:color="auto"/>
      </w:divBdr>
      <w:divsChild>
        <w:div w:id="576522678">
          <w:marLeft w:val="0"/>
          <w:marRight w:val="0"/>
          <w:marTop w:val="0"/>
          <w:marBottom w:val="0"/>
          <w:divBdr>
            <w:top w:val="none" w:sz="0" w:space="0" w:color="auto"/>
            <w:left w:val="none" w:sz="0" w:space="0" w:color="auto"/>
            <w:bottom w:val="none" w:sz="0" w:space="0" w:color="auto"/>
            <w:right w:val="none" w:sz="0" w:space="0" w:color="auto"/>
          </w:divBdr>
        </w:div>
      </w:divsChild>
    </w:div>
    <w:div w:id="599223394">
      <w:bodyDiv w:val="1"/>
      <w:marLeft w:val="0"/>
      <w:marRight w:val="0"/>
      <w:marTop w:val="0"/>
      <w:marBottom w:val="0"/>
      <w:divBdr>
        <w:top w:val="none" w:sz="0" w:space="0" w:color="auto"/>
        <w:left w:val="none" w:sz="0" w:space="0" w:color="auto"/>
        <w:bottom w:val="none" w:sz="0" w:space="0" w:color="auto"/>
        <w:right w:val="none" w:sz="0" w:space="0" w:color="auto"/>
      </w:divBdr>
      <w:divsChild>
        <w:div w:id="435293126">
          <w:marLeft w:val="0"/>
          <w:marRight w:val="0"/>
          <w:marTop w:val="0"/>
          <w:marBottom w:val="0"/>
          <w:divBdr>
            <w:top w:val="none" w:sz="0" w:space="0" w:color="auto"/>
            <w:left w:val="none" w:sz="0" w:space="0" w:color="auto"/>
            <w:bottom w:val="none" w:sz="0" w:space="0" w:color="auto"/>
            <w:right w:val="none" w:sz="0" w:space="0" w:color="auto"/>
          </w:divBdr>
          <w:divsChild>
            <w:div w:id="646668505">
              <w:marLeft w:val="0"/>
              <w:marRight w:val="0"/>
              <w:marTop w:val="0"/>
              <w:marBottom w:val="0"/>
              <w:divBdr>
                <w:top w:val="none" w:sz="0" w:space="0" w:color="auto"/>
                <w:left w:val="none" w:sz="0" w:space="0" w:color="auto"/>
                <w:bottom w:val="none" w:sz="0" w:space="0" w:color="auto"/>
                <w:right w:val="none" w:sz="0" w:space="0" w:color="auto"/>
              </w:divBdr>
              <w:divsChild>
                <w:div w:id="851332573">
                  <w:marLeft w:val="0"/>
                  <w:marRight w:val="0"/>
                  <w:marTop w:val="0"/>
                  <w:marBottom w:val="0"/>
                  <w:divBdr>
                    <w:top w:val="none" w:sz="0" w:space="0" w:color="auto"/>
                    <w:left w:val="none" w:sz="0" w:space="0" w:color="auto"/>
                    <w:bottom w:val="none" w:sz="0" w:space="0" w:color="auto"/>
                    <w:right w:val="none" w:sz="0" w:space="0" w:color="auto"/>
                  </w:divBdr>
                  <w:divsChild>
                    <w:div w:id="81529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sChild>
    </w:div>
    <w:div w:id="600071656">
      <w:bodyDiv w:val="1"/>
      <w:marLeft w:val="0"/>
      <w:marRight w:val="0"/>
      <w:marTop w:val="0"/>
      <w:marBottom w:val="0"/>
      <w:divBdr>
        <w:top w:val="none" w:sz="0" w:space="0" w:color="auto"/>
        <w:left w:val="none" w:sz="0" w:space="0" w:color="auto"/>
        <w:bottom w:val="none" w:sz="0" w:space="0" w:color="auto"/>
        <w:right w:val="none" w:sz="0" w:space="0" w:color="auto"/>
      </w:divBdr>
      <w:divsChild>
        <w:div w:id="497766598">
          <w:marLeft w:val="0"/>
          <w:marRight w:val="0"/>
          <w:marTop w:val="0"/>
          <w:marBottom w:val="0"/>
          <w:divBdr>
            <w:top w:val="none" w:sz="0" w:space="0" w:color="auto"/>
            <w:left w:val="none" w:sz="0" w:space="0" w:color="auto"/>
            <w:bottom w:val="none" w:sz="0" w:space="0" w:color="auto"/>
            <w:right w:val="none" w:sz="0" w:space="0" w:color="auto"/>
          </w:divBdr>
        </w:div>
        <w:div w:id="729231417">
          <w:marLeft w:val="0"/>
          <w:marRight w:val="0"/>
          <w:marTop w:val="300"/>
          <w:marBottom w:val="0"/>
          <w:divBdr>
            <w:top w:val="none" w:sz="0" w:space="0" w:color="auto"/>
            <w:left w:val="none" w:sz="0" w:space="0" w:color="auto"/>
            <w:bottom w:val="none" w:sz="0" w:space="0" w:color="auto"/>
            <w:right w:val="none" w:sz="0" w:space="0" w:color="auto"/>
          </w:divBdr>
        </w:div>
      </w:divsChild>
    </w:div>
    <w:div w:id="600183470">
      <w:bodyDiv w:val="1"/>
      <w:marLeft w:val="0"/>
      <w:marRight w:val="0"/>
      <w:marTop w:val="0"/>
      <w:marBottom w:val="0"/>
      <w:divBdr>
        <w:top w:val="none" w:sz="0" w:space="0" w:color="auto"/>
        <w:left w:val="none" w:sz="0" w:space="0" w:color="auto"/>
        <w:bottom w:val="none" w:sz="0" w:space="0" w:color="auto"/>
        <w:right w:val="none" w:sz="0" w:space="0" w:color="auto"/>
      </w:divBdr>
      <w:divsChild>
        <w:div w:id="305161925">
          <w:marLeft w:val="0"/>
          <w:marRight w:val="0"/>
          <w:marTop w:val="0"/>
          <w:marBottom w:val="0"/>
          <w:divBdr>
            <w:top w:val="none" w:sz="0" w:space="0" w:color="auto"/>
            <w:left w:val="none" w:sz="0" w:space="0" w:color="auto"/>
            <w:bottom w:val="none" w:sz="0" w:space="0" w:color="auto"/>
            <w:right w:val="none" w:sz="0" w:space="0" w:color="auto"/>
          </w:divBdr>
        </w:div>
        <w:div w:id="533465837">
          <w:marLeft w:val="0"/>
          <w:marRight w:val="0"/>
          <w:marTop w:val="0"/>
          <w:marBottom w:val="0"/>
          <w:divBdr>
            <w:top w:val="none" w:sz="0" w:space="0" w:color="auto"/>
            <w:left w:val="none" w:sz="0" w:space="0" w:color="auto"/>
            <w:bottom w:val="none" w:sz="0" w:space="0" w:color="auto"/>
            <w:right w:val="none" w:sz="0" w:space="0" w:color="auto"/>
          </w:divBdr>
        </w:div>
      </w:divsChild>
    </w:div>
    <w:div w:id="600184817">
      <w:bodyDiv w:val="1"/>
      <w:marLeft w:val="0"/>
      <w:marRight w:val="0"/>
      <w:marTop w:val="0"/>
      <w:marBottom w:val="0"/>
      <w:divBdr>
        <w:top w:val="none" w:sz="0" w:space="0" w:color="auto"/>
        <w:left w:val="none" w:sz="0" w:space="0" w:color="auto"/>
        <w:bottom w:val="none" w:sz="0" w:space="0" w:color="auto"/>
        <w:right w:val="none" w:sz="0" w:space="0" w:color="auto"/>
      </w:divBdr>
      <w:divsChild>
        <w:div w:id="286552551">
          <w:marLeft w:val="0"/>
          <w:marRight w:val="0"/>
          <w:marTop w:val="0"/>
          <w:marBottom w:val="0"/>
          <w:divBdr>
            <w:top w:val="none" w:sz="0" w:space="0" w:color="auto"/>
            <w:left w:val="none" w:sz="0" w:space="0" w:color="auto"/>
            <w:bottom w:val="none" w:sz="0" w:space="0" w:color="auto"/>
            <w:right w:val="none" w:sz="0" w:space="0" w:color="auto"/>
          </w:divBdr>
        </w:div>
        <w:div w:id="393309423">
          <w:marLeft w:val="0"/>
          <w:marRight w:val="0"/>
          <w:marTop w:val="0"/>
          <w:marBottom w:val="0"/>
          <w:divBdr>
            <w:top w:val="none" w:sz="0" w:space="0" w:color="auto"/>
            <w:left w:val="none" w:sz="0" w:space="0" w:color="auto"/>
            <w:bottom w:val="none" w:sz="0" w:space="0" w:color="auto"/>
            <w:right w:val="none" w:sz="0" w:space="0" w:color="auto"/>
          </w:divBdr>
        </w:div>
      </w:divsChild>
    </w:div>
    <w:div w:id="600185706">
      <w:bodyDiv w:val="1"/>
      <w:marLeft w:val="0"/>
      <w:marRight w:val="0"/>
      <w:marTop w:val="0"/>
      <w:marBottom w:val="0"/>
      <w:divBdr>
        <w:top w:val="none" w:sz="0" w:space="0" w:color="auto"/>
        <w:left w:val="none" w:sz="0" w:space="0" w:color="auto"/>
        <w:bottom w:val="none" w:sz="0" w:space="0" w:color="auto"/>
        <w:right w:val="none" w:sz="0" w:space="0" w:color="auto"/>
      </w:divBdr>
      <w:divsChild>
        <w:div w:id="500436020">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0651268">
      <w:bodyDiv w:val="1"/>
      <w:marLeft w:val="0"/>
      <w:marRight w:val="0"/>
      <w:marTop w:val="0"/>
      <w:marBottom w:val="0"/>
      <w:divBdr>
        <w:top w:val="none" w:sz="0" w:space="0" w:color="auto"/>
        <w:left w:val="none" w:sz="0" w:space="0" w:color="auto"/>
        <w:bottom w:val="none" w:sz="0" w:space="0" w:color="auto"/>
        <w:right w:val="none" w:sz="0" w:space="0" w:color="auto"/>
      </w:divBdr>
      <w:divsChild>
        <w:div w:id="314605514">
          <w:marLeft w:val="0"/>
          <w:marRight w:val="0"/>
          <w:marTop w:val="0"/>
          <w:marBottom w:val="0"/>
          <w:divBdr>
            <w:top w:val="none" w:sz="0" w:space="0" w:color="auto"/>
            <w:left w:val="none" w:sz="0" w:space="0" w:color="auto"/>
            <w:bottom w:val="none" w:sz="0" w:space="0" w:color="auto"/>
            <w:right w:val="none" w:sz="0" w:space="0" w:color="auto"/>
          </w:divBdr>
        </w:div>
      </w:divsChild>
    </w:div>
    <w:div w:id="600725411">
      <w:bodyDiv w:val="1"/>
      <w:marLeft w:val="0"/>
      <w:marRight w:val="0"/>
      <w:marTop w:val="0"/>
      <w:marBottom w:val="0"/>
      <w:divBdr>
        <w:top w:val="none" w:sz="0" w:space="0" w:color="auto"/>
        <w:left w:val="none" w:sz="0" w:space="0" w:color="auto"/>
        <w:bottom w:val="none" w:sz="0" w:space="0" w:color="auto"/>
        <w:right w:val="none" w:sz="0" w:space="0" w:color="auto"/>
      </w:divBdr>
    </w:div>
    <w:div w:id="600915470">
      <w:bodyDiv w:val="1"/>
      <w:marLeft w:val="0"/>
      <w:marRight w:val="0"/>
      <w:marTop w:val="0"/>
      <w:marBottom w:val="0"/>
      <w:divBdr>
        <w:top w:val="none" w:sz="0" w:space="0" w:color="auto"/>
        <w:left w:val="none" w:sz="0" w:space="0" w:color="auto"/>
        <w:bottom w:val="none" w:sz="0" w:space="0" w:color="auto"/>
        <w:right w:val="none" w:sz="0" w:space="0" w:color="auto"/>
      </w:divBdr>
    </w:div>
    <w:div w:id="600994934">
      <w:bodyDiv w:val="1"/>
      <w:marLeft w:val="0"/>
      <w:marRight w:val="0"/>
      <w:marTop w:val="0"/>
      <w:marBottom w:val="0"/>
      <w:divBdr>
        <w:top w:val="none" w:sz="0" w:space="0" w:color="auto"/>
        <w:left w:val="none" w:sz="0" w:space="0" w:color="auto"/>
        <w:bottom w:val="none" w:sz="0" w:space="0" w:color="auto"/>
        <w:right w:val="none" w:sz="0" w:space="0" w:color="auto"/>
      </w:divBdr>
      <w:divsChild>
        <w:div w:id="655955620">
          <w:marLeft w:val="0"/>
          <w:marRight w:val="0"/>
          <w:marTop w:val="0"/>
          <w:marBottom w:val="0"/>
          <w:divBdr>
            <w:top w:val="none" w:sz="0" w:space="0" w:color="auto"/>
            <w:left w:val="none" w:sz="0" w:space="0" w:color="auto"/>
            <w:bottom w:val="none" w:sz="0" w:space="0" w:color="auto"/>
            <w:right w:val="none" w:sz="0" w:space="0" w:color="auto"/>
          </w:divBdr>
        </w:div>
      </w:divsChild>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1567155">
      <w:bodyDiv w:val="1"/>
      <w:marLeft w:val="0"/>
      <w:marRight w:val="0"/>
      <w:marTop w:val="0"/>
      <w:marBottom w:val="0"/>
      <w:divBdr>
        <w:top w:val="none" w:sz="0" w:space="0" w:color="auto"/>
        <w:left w:val="none" w:sz="0" w:space="0" w:color="auto"/>
        <w:bottom w:val="none" w:sz="0" w:space="0" w:color="auto"/>
        <w:right w:val="none" w:sz="0" w:space="0" w:color="auto"/>
      </w:divBdr>
    </w:div>
    <w:div w:id="602299342">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
    <w:div w:id="602345689">
      <w:bodyDiv w:val="1"/>
      <w:marLeft w:val="0"/>
      <w:marRight w:val="0"/>
      <w:marTop w:val="0"/>
      <w:marBottom w:val="0"/>
      <w:divBdr>
        <w:top w:val="none" w:sz="0" w:space="0" w:color="auto"/>
        <w:left w:val="none" w:sz="0" w:space="0" w:color="auto"/>
        <w:bottom w:val="none" w:sz="0" w:space="0" w:color="auto"/>
        <w:right w:val="none" w:sz="0" w:space="0" w:color="auto"/>
      </w:divBdr>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759594">
      <w:bodyDiv w:val="1"/>
      <w:marLeft w:val="0"/>
      <w:marRight w:val="0"/>
      <w:marTop w:val="0"/>
      <w:marBottom w:val="0"/>
      <w:divBdr>
        <w:top w:val="none" w:sz="0" w:space="0" w:color="auto"/>
        <w:left w:val="none" w:sz="0" w:space="0" w:color="auto"/>
        <w:bottom w:val="none" w:sz="0" w:space="0" w:color="auto"/>
        <w:right w:val="none" w:sz="0" w:space="0" w:color="auto"/>
      </w:divBdr>
      <w:divsChild>
        <w:div w:id="841705530">
          <w:marLeft w:val="0"/>
          <w:marRight w:val="0"/>
          <w:marTop w:val="0"/>
          <w:marBottom w:val="0"/>
          <w:divBdr>
            <w:top w:val="none" w:sz="0" w:space="0" w:color="auto"/>
            <w:left w:val="none" w:sz="0" w:space="0" w:color="auto"/>
            <w:bottom w:val="none" w:sz="0" w:space="0" w:color="auto"/>
            <w:right w:val="none" w:sz="0" w:space="0" w:color="auto"/>
          </w:divBdr>
        </w:div>
      </w:divsChild>
    </w:div>
    <w:div w:id="603002623">
      <w:bodyDiv w:val="1"/>
      <w:marLeft w:val="0"/>
      <w:marRight w:val="0"/>
      <w:marTop w:val="0"/>
      <w:marBottom w:val="0"/>
      <w:divBdr>
        <w:top w:val="none" w:sz="0" w:space="0" w:color="auto"/>
        <w:left w:val="none" w:sz="0" w:space="0" w:color="auto"/>
        <w:bottom w:val="none" w:sz="0" w:space="0" w:color="auto"/>
        <w:right w:val="none" w:sz="0" w:space="0" w:color="auto"/>
      </w:divBdr>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
    <w:div w:id="603267263">
      <w:bodyDiv w:val="1"/>
      <w:marLeft w:val="0"/>
      <w:marRight w:val="0"/>
      <w:marTop w:val="0"/>
      <w:marBottom w:val="0"/>
      <w:divBdr>
        <w:top w:val="none" w:sz="0" w:space="0" w:color="auto"/>
        <w:left w:val="none" w:sz="0" w:space="0" w:color="auto"/>
        <w:bottom w:val="none" w:sz="0" w:space="0" w:color="auto"/>
        <w:right w:val="none" w:sz="0" w:space="0" w:color="auto"/>
      </w:divBdr>
      <w:divsChild>
        <w:div w:id="562301657">
          <w:marLeft w:val="0"/>
          <w:marRight w:val="0"/>
          <w:marTop w:val="0"/>
          <w:marBottom w:val="0"/>
          <w:divBdr>
            <w:top w:val="none" w:sz="0" w:space="0" w:color="auto"/>
            <w:left w:val="none" w:sz="0" w:space="0" w:color="auto"/>
            <w:bottom w:val="none" w:sz="0" w:space="0" w:color="auto"/>
            <w:right w:val="none" w:sz="0" w:space="0" w:color="auto"/>
          </w:divBdr>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18435">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3999151">
      <w:bodyDiv w:val="1"/>
      <w:marLeft w:val="0"/>
      <w:marRight w:val="0"/>
      <w:marTop w:val="0"/>
      <w:marBottom w:val="0"/>
      <w:divBdr>
        <w:top w:val="none" w:sz="0" w:space="0" w:color="auto"/>
        <w:left w:val="none" w:sz="0" w:space="0" w:color="auto"/>
        <w:bottom w:val="none" w:sz="0" w:space="0" w:color="auto"/>
        <w:right w:val="none" w:sz="0" w:space="0" w:color="auto"/>
      </w:divBdr>
      <w:divsChild>
        <w:div w:id="382369175">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604577916">
      <w:bodyDiv w:val="1"/>
      <w:marLeft w:val="0"/>
      <w:marRight w:val="0"/>
      <w:marTop w:val="0"/>
      <w:marBottom w:val="0"/>
      <w:divBdr>
        <w:top w:val="none" w:sz="0" w:space="0" w:color="auto"/>
        <w:left w:val="none" w:sz="0" w:space="0" w:color="auto"/>
        <w:bottom w:val="none" w:sz="0" w:space="0" w:color="auto"/>
        <w:right w:val="none" w:sz="0" w:space="0" w:color="auto"/>
      </w:divBdr>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041326">
      <w:bodyDiv w:val="1"/>
      <w:marLeft w:val="0"/>
      <w:marRight w:val="0"/>
      <w:marTop w:val="0"/>
      <w:marBottom w:val="0"/>
      <w:divBdr>
        <w:top w:val="none" w:sz="0" w:space="0" w:color="auto"/>
        <w:left w:val="none" w:sz="0" w:space="0" w:color="auto"/>
        <w:bottom w:val="none" w:sz="0" w:space="0" w:color="auto"/>
        <w:right w:val="none" w:sz="0" w:space="0" w:color="auto"/>
      </w:divBdr>
    </w:div>
    <w:div w:id="605119519">
      <w:bodyDiv w:val="1"/>
      <w:marLeft w:val="0"/>
      <w:marRight w:val="0"/>
      <w:marTop w:val="0"/>
      <w:marBottom w:val="0"/>
      <w:divBdr>
        <w:top w:val="none" w:sz="0" w:space="0" w:color="auto"/>
        <w:left w:val="none" w:sz="0" w:space="0" w:color="auto"/>
        <w:bottom w:val="none" w:sz="0" w:space="0" w:color="auto"/>
        <w:right w:val="none" w:sz="0" w:space="0" w:color="auto"/>
      </w:divBdr>
    </w:div>
    <w:div w:id="605499767">
      <w:bodyDiv w:val="1"/>
      <w:marLeft w:val="0"/>
      <w:marRight w:val="0"/>
      <w:marTop w:val="0"/>
      <w:marBottom w:val="0"/>
      <w:divBdr>
        <w:top w:val="none" w:sz="0" w:space="0" w:color="auto"/>
        <w:left w:val="none" w:sz="0" w:space="0" w:color="auto"/>
        <w:bottom w:val="none" w:sz="0" w:space="0" w:color="auto"/>
        <w:right w:val="none" w:sz="0" w:space="0" w:color="auto"/>
      </w:divBdr>
    </w:div>
    <w:div w:id="605505477">
      <w:bodyDiv w:val="1"/>
      <w:marLeft w:val="0"/>
      <w:marRight w:val="0"/>
      <w:marTop w:val="0"/>
      <w:marBottom w:val="0"/>
      <w:divBdr>
        <w:top w:val="none" w:sz="0" w:space="0" w:color="auto"/>
        <w:left w:val="none" w:sz="0" w:space="0" w:color="auto"/>
        <w:bottom w:val="none" w:sz="0" w:space="0" w:color="auto"/>
        <w:right w:val="none" w:sz="0" w:space="0" w:color="auto"/>
      </w:divBdr>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5770674">
      <w:bodyDiv w:val="1"/>
      <w:marLeft w:val="0"/>
      <w:marRight w:val="0"/>
      <w:marTop w:val="0"/>
      <w:marBottom w:val="0"/>
      <w:divBdr>
        <w:top w:val="none" w:sz="0" w:space="0" w:color="auto"/>
        <w:left w:val="none" w:sz="0" w:space="0" w:color="auto"/>
        <w:bottom w:val="none" w:sz="0" w:space="0" w:color="auto"/>
        <w:right w:val="none" w:sz="0" w:space="0" w:color="auto"/>
      </w:divBdr>
    </w:div>
    <w:div w:id="606043326">
      <w:bodyDiv w:val="1"/>
      <w:marLeft w:val="0"/>
      <w:marRight w:val="0"/>
      <w:marTop w:val="0"/>
      <w:marBottom w:val="0"/>
      <w:divBdr>
        <w:top w:val="none" w:sz="0" w:space="0" w:color="auto"/>
        <w:left w:val="none" w:sz="0" w:space="0" w:color="auto"/>
        <w:bottom w:val="none" w:sz="0" w:space="0" w:color="auto"/>
        <w:right w:val="none" w:sz="0" w:space="0" w:color="auto"/>
      </w:divBdr>
      <w:divsChild>
        <w:div w:id="125201659">
          <w:marLeft w:val="0"/>
          <w:marRight w:val="0"/>
          <w:marTop w:val="0"/>
          <w:marBottom w:val="0"/>
          <w:divBdr>
            <w:top w:val="none" w:sz="0" w:space="0" w:color="auto"/>
            <w:left w:val="none" w:sz="0" w:space="0" w:color="auto"/>
            <w:bottom w:val="none" w:sz="0" w:space="0" w:color="auto"/>
            <w:right w:val="none" w:sz="0" w:space="0" w:color="auto"/>
          </w:divBdr>
        </w:div>
        <w:div w:id="416636695">
          <w:marLeft w:val="0"/>
          <w:marRight w:val="0"/>
          <w:marTop w:val="300"/>
          <w:marBottom w:val="0"/>
          <w:divBdr>
            <w:top w:val="none" w:sz="0" w:space="0" w:color="auto"/>
            <w:left w:val="none" w:sz="0" w:space="0" w:color="auto"/>
            <w:bottom w:val="none" w:sz="0" w:space="0" w:color="auto"/>
            <w:right w:val="none" w:sz="0" w:space="0" w:color="auto"/>
          </w:divBdr>
        </w:div>
      </w:divsChild>
    </w:div>
    <w:div w:id="606230302">
      <w:bodyDiv w:val="1"/>
      <w:marLeft w:val="0"/>
      <w:marRight w:val="0"/>
      <w:marTop w:val="0"/>
      <w:marBottom w:val="0"/>
      <w:divBdr>
        <w:top w:val="none" w:sz="0" w:space="0" w:color="auto"/>
        <w:left w:val="none" w:sz="0" w:space="0" w:color="auto"/>
        <w:bottom w:val="none" w:sz="0" w:space="0" w:color="auto"/>
        <w:right w:val="none" w:sz="0" w:space="0" w:color="auto"/>
      </w:divBdr>
    </w:div>
    <w:div w:id="606274840">
      <w:bodyDiv w:val="1"/>
      <w:marLeft w:val="0"/>
      <w:marRight w:val="0"/>
      <w:marTop w:val="0"/>
      <w:marBottom w:val="0"/>
      <w:divBdr>
        <w:top w:val="none" w:sz="0" w:space="0" w:color="auto"/>
        <w:left w:val="none" w:sz="0" w:space="0" w:color="auto"/>
        <w:bottom w:val="none" w:sz="0" w:space="0" w:color="auto"/>
        <w:right w:val="none" w:sz="0" w:space="0" w:color="auto"/>
      </w:divBdr>
      <w:divsChild>
        <w:div w:id="86273952">
          <w:marLeft w:val="0"/>
          <w:marRight w:val="0"/>
          <w:marTop w:val="0"/>
          <w:marBottom w:val="0"/>
          <w:divBdr>
            <w:top w:val="none" w:sz="0" w:space="0" w:color="auto"/>
            <w:left w:val="none" w:sz="0" w:space="0" w:color="auto"/>
            <w:bottom w:val="none" w:sz="0" w:space="0" w:color="auto"/>
            <w:right w:val="none" w:sz="0" w:space="0" w:color="auto"/>
          </w:divBdr>
        </w:div>
        <w:div w:id="788865160">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06884542">
      <w:bodyDiv w:val="1"/>
      <w:marLeft w:val="0"/>
      <w:marRight w:val="0"/>
      <w:marTop w:val="0"/>
      <w:marBottom w:val="0"/>
      <w:divBdr>
        <w:top w:val="none" w:sz="0" w:space="0" w:color="auto"/>
        <w:left w:val="none" w:sz="0" w:space="0" w:color="auto"/>
        <w:bottom w:val="none" w:sz="0" w:space="0" w:color="auto"/>
        <w:right w:val="none" w:sz="0" w:space="0" w:color="auto"/>
      </w:divBdr>
      <w:divsChild>
        <w:div w:id="38285226">
          <w:marLeft w:val="0"/>
          <w:marRight w:val="0"/>
          <w:marTop w:val="0"/>
          <w:marBottom w:val="0"/>
          <w:divBdr>
            <w:top w:val="none" w:sz="0" w:space="0" w:color="auto"/>
            <w:left w:val="none" w:sz="0" w:space="0" w:color="auto"/>
            <w:bottom w:val="none" w:sz="0" w:space="0" w:color="auto"/>
            <w:right w:val="none" w:sz="0" w:space="0" w:color="auto"/>
          </w:divBdr>
        </w:div>
        <w:div w:id="642546631">
          <w:marLeft w:val="0"/>
          <w:marRight w:val="0"/>
          <w:marTop w:val="0"/>
          <w:marBottom w:val="0"/>
          <w:divBdr>
            <w:top w:val="none" w:sz="0" w:space="0" w:color="auto"/>
            <w:left w:val="none" w:sz="0" w:space="0" w:color="auto"/>
            <w:bottom w:val="none" w:sz="0" w:space="0" w:color="auto"/>
            <w:right w:val="none" w:sz="0" w:space="0" w:color="auto"/>
          </w:divBdr>
        </w:div>
        <w:div w:id="887953269">
          <w:marLeft w:val="0"/>
          <w:marRight w:val="0"/>
          <w:marTop w:val="0"/>
          <w:marBottom w:val="0"/>
          <w:divBdr>
            <w:top w:val="none" w:sz="0" w:space="0" w:color="auto"/>
            <w:left w:val="none" w:sz="0" w:space="0" w:color="auto"/>
            <w:bottom w:val="none" w:sz="0" w:space="0" w:color="auto"/>
            <w:right w:val="none" w:sz="0" w:space="0" w:color="auto"/>
          </w:divBdr>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396439">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sChild>
    </w:div>
    <w:div w:id="608120042">
      <w:bodyDiv w:val="1"/>
      <w:marLeft w:val="0"/>
      <w:marRight w:val="0"/>
      <w:marTop w:val="0"/>
      <w:marBottom w:val="0"/>
      <w:divBdr>
        <w:top w:val="none" w:sz="0" w:space="0" w:color="auto"/>
        <w:left w:val="none" w:sz="0" w:space="0" w:color="auto"/>
        <w:bottom w:val="none" w:sz="0" w:space="0" w:color="auto"/>
        <w:right w:val="none" w:sz="0" w:space="0" w:color="auto"/>
      </w:divBdr>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661381">
      <w:bodyDiv w:val="1"/>
      <w:marLeft w:val="0"/>
      <w:marRight w:val="0"/>
      <w:marTop w:val="0"/>
      <w:marBottom w:val="0"/>
      <w:divBdr>
        <w:top w:val="none" w:sz="0" w:space="0" w:color="auto"/>
        <w:left w:val="none" w:sz="0" w:space="0" w:color="auto"/>
        <w:bottom w:val="none" w:sz="0" w:space="0" w:color="auto"/>
        <w:right w:val="none" w:sz="0" w:space="0" w:color="auto"/>
      </w:divBdr>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238529">
      <w:bodyDiv w:val="1"/>
      <w:marLeft w:val="0"/>
      <w:marRight w:val="0"/>
      <w:marTop w:val="0"/>
      <w:marBottom w:val="0"/>
      <w:divBdr>
        <w:top w:val="none" w:sz="0" w:space="0" w:color="auto"/>
        <w:left w:val="none" w:sz="0" w:space="0" w:color="auto"/>
        <w:bottom w:val="none" w:sz="0" w:space="0" w:color="auto"/>
        <w:right w:val="none" w:sz="0" w:space="0" w:color="auto"/>
      </w:divBdr>
      <w:divsChild>
        <w:div w:id="181820581">
          <w:marLeft w:val="0"/>
          <w:marRight w:val="0"/>
          <w:marTop w:val="0"/>
          <w:marBottom w:val="0"/>
          <w:divBdr>
            <w:top w:val="none" w:sz="0" w:space="0" w:color="auto"/>
            <w:left w:val="none" w:sz="0" w:space="0" w:color="auto"/>
            <w:bottom w:val="none" w:sz="0" w:space="0" w:color="auto"/>
            <w:right w:val="none" w:sz="0" w:space="0" w:color="auto"/>
          </w:divBdr>
          <w:divsChild>
            <w:div w:id="216160963">
              <w:marLeft w:val="0"/>
              <w:marRight w:val="0"/>
              <w:marTop w:val="0"/>
              <w:marBottom w:val="0"/>
              <w:divBdr>
                <w:top w:val="none" w:sz="0" w:space="0" w:color="auto"/>
                <w:left w:val="none" w:sz="0" w:space="0" w:color="auto"/>
                <w:bottom w:val="none" w:sz="0" w:space="0" w:color="auto"/>
                <w:right w:val="none" w:sz="0" w:space="0" w:color="auto"/>
              </w:divBdr>
            </w:div>
          </w:divsChild>
        </w:div>
        <w:div w:id="277833876">
          <w:marLeft w:val="0"/>
          <w:marRight w:val="0"/>
          <w:marTop w:val="0"/>
          <w:marBottom w:val="0"/>
          <w:divBdr>
            <w:top w:val="none" w:sz="0" w:space="0" w:color="auto"/>
            <w:left w:val="none" w:sz="0" w:space="0" w:color="auto"/>
            <w:bottom w:val="none" w:sz="0" w:space="0" w:color="auto"/>
            <w:right w:val="none" w:sz="0" w:space="0" w:color="auto"/>
          </w:divBdr>
          <w:divsChild>
            <w:div w:id="344943474">
              <w:marLeft w:val="0"/>
              <w:marRight w:val="0"/>
              <w:marTop w:val="0"/>
              <w:marBottom w:val="0"/>
              <w:divBdr>
                <w:top w:val="none" w:sz="0" w:space="0" w:color="auto"/>
                <w:left w:val="none" w:sz="0" w:space="0" w:color="auto"/>
                <w:bottom w:val="none" w:sz="0" w:space="0" w:color="auto"/>
                <w:right w:val="none" w:sz="0" w:space="0" w:color="auto"/>
              </w:divBdr>
            </w:div>
          </w:divsChild>
        </w:div>
        <w:div w:id="679239540">
          <w:marLeft w:val="0"/>
          <w:marRight w:val="0"/>
          <w:marTop w:val="0"/>
          <w:marBottom w:val="0"/>
          <w:divBdr>
            <w:top w:val="none" w:sz="0" w:space="0" w:color="auto"/>
            <w:left w:val="none" w:sz="0" w:space="0" w:color="auto"/>
            <w:bottom w:val="none" w:sz="0" w:space="0" w:color="auto"/>
            <w:right w:val="none" w:sz="0" w:space="0" w:color="auto"/>
          </w:divBdr>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14109">
      <w:bodyDiv w:val="1"/>
      <w:marLeft w:val="0"/>
      <w:marRight w:val="0"/>
      <w:marTop w:val="0"/>
      <w:marBottom w:val="0"/>
      <w:divBdr>
        <w:top w:val="none" w:sz="0" w:space="0" w:color="auto"/>
        <w:left w:val="none" w:sz="0" w:space="0" w:color="auto"/>
        <w:bottom w:val="none" w:sz="0" w:space="0" w:color="auto"/>
        <w:right w:val="none" w:sz="0" w:space="0" w:color="auto"/>
      </w:divBdr>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
    <w:div w:id="609708306">
      <w:bodyDiv w:val="1"/>
      <w:marLeft w:val="0"/>
      <w:marRight w:val="0"/>
      <w:marTop w:val="0"/>
      <w:marBottom w:val="0"/>
      <w:divBdr>
        <w:top w:val="none" w:sz="0" w:space="0" w:color="auto"/>
        <w:left w:val="none" w:sz="0" w:space="0" w:color="auto"/>
        <w:bottom w:val="none" w:sz="0" w:space="0" w:color="auto"/>
        <w:right w:val="none" w:sz="0" w:space="0" w:color="auto"/>
      </w:divBdr>
    </w:div>
    <w:div w:id="609893607">
      <w:bodyDiv w:val="1"/>
      <w:marLeft w:val="0"/>
      <w:marRight w:val="0"/>
      <w:marTop w:val="0"/>
      <w:marBottom w:val="0"/>
      <w:divBdr>
        <w:top w:val="none" w:sz="0" w:space="0" w:color="auto"/>
        <w:left w:val="none" w:sz="0" w:space="0" w:color="auto"/>
        <w:bottom w:val="none" w:sz="0" w:space="0" w:color="auto"/>
        <w:right w:val="none" w:sz="0" w:space="0" w:color="auto"/>
      </w:divBdr>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160678">
      <w:bodyDiv w:val="1"/>
      <w:marLeft w:val="0"/>
      <w:marRight w:val="0"/>
      <w:marTop w:val="0"/>
      <w:marBottom w:val="0"/>
      <w:divBdr>
        <w:top w:val="none" w:sz="0" w:space="0" w:color="auto"/>
        <w:left w:val="none" w:sz="0" w:space="0" w:color="auto"/>
        <w:bottom w:val="none" w:sz="0" w:space="0" w:color="auto"/>
        <w:right w:val="none" w:sz="0" w:space="0" w:color="auto"/>
      </w:divBdr>
      <w:divsChild>
        <w:div w:id="725109814">
          <w:marLeft w:val="0"/>
          <w:marRight w:val="0"/>
          <w:marTop w:val="0"/>
          <w:marBottom w:val="0"/>
          <w:divBdr>
            <w:top w:val="none" w:sz="0" w:space="0" w:color="auto"/>
            <w:left w:val="none" w:sz="0" w:space="0" w:color="auto"/>
            <w:bottom w:val="none" w:sz="0" w:space="0" w:color="auto"/>
            <w:right w:val="none" w:sz="0" w:space="0" w:color="auto"/>
          </w:divBdr>
          <w:divsChild>
            <w:div w:id="805851907">
              <w:marLeft w:val="0"/>
              <w:marRight w:val="0"/>
              <w:marTop w:val="0"/>
              <w:marBottom w:val="0"/>
              <w:divBdr>
                <w:top w:val="none" w:sz="0" w:space="0" w:color="auto"/>
                <w:left w:val="none" w:sz="0" w:space="0" w:color="auto"/>
                <w:bottom w:val="none" w:sz="0" w:space="0" w:color="auto"/>
                <w:right w:val="none" w:sz="0" w:space="0" w:color="auto"/>
              </w:divBdr>
              <w:divsChild>
                <w:div w:id="2035378978">
                  <w:marLeft w:val="0"/>
                  <w:marRight w:val="0"/>
                  <w:marTop w:val="0"/>
                  <w:marBottom w:val="0"/>
                  <w:divBdr>
                    <w:top w:val="none" w:sz="0" w:space="0" w:color="auto"/>
                    <w:left w:val="none" w:sz="0" w:space="0" w:color="auto"/>
                    <w:bottom w:val="none" w:sz="0" w:space="0" w:color="auto"/>
                    <w:right w:val="none" w:sz="0" w:space="0" w:color="auto"/>
                  </w:divBdr>
                  <w:divsChild>
                    <w:div w:id="446122509">
                      <w:marLeft w:val="0"/>
                      <w:marRight w:val="0"/>
                      <w:marTop w:val="0"/>
                      <w:marBottom w:val="0"/>
                      <w:divBdr>
                        <w:top w:val="none" w:sz="0" w:space="0" w:color="auto"/>
                        <w:left w:val="none" w:sz="0" w:space="0" w:color="auto"/>
                        <w:bottom w:val="none" w:sz="0" w:space="0" w:color="auto"/>
                        <w:right w:val="none" w:sz="0" w:space="0" w:color="auto"/>
                      </w:divBdr>
                    </w:div>
                    <w:div w:id="201854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284640">
          <w:marLeft w:val="0"/>
          <w:marRight w:val="0"/>
          <w:marTop w:val="0"/>
          <w:marBottom w:val="0"/>
          <w:divBdr>
            <w:top w:val="none" w:sz="0" w:space="0" w:color="auto"/>
            <w:left w:val="none" w:sz="0" w:space="0" w:color="auto"/>
            <w:bottom w:val="none" w:sz="0" w:space="0" w:color="auto"/>
            <w:right w:val="none" w:sz="0" w:space="0" w:color="auto"/>
          </w:divBdr>
          <w:divsChild>
            <w:div w:id="285427659">
              <w:marLeft w:val="0"/>
              <w:marRight w:val="0"/>
              <w:marTop w:val="0"/>
              <w:marBottom w:val="0"/>
              <w:divBdr>
                <w:top w:val="none" w:sz="0" w:space="0" w:color="auto"/>
                <w:left w:val="none" w:sz="0" w:space="0" w:color="auto"/>
                <w:bottom w:val="none" w:sz="0" w:space="0" w:color="auto"/>
                <w:right w:val="none" w:sz="0" w:space="0" w:color="auto"/>
              </w:divBdr>
              <w:divsChild>
                <w:div w:id="588003542">
                  <w:marLeft w:val="0"/>
                  <w:marRight w:val="0"/>
                  <w:marTop w:val="0"/>
                  <w:marBottom w:val="0"/>
                  <w:divBdr>
                    <w:top w:val="none" w:sz="0" w:space="0" w:color="auto"/>
                    <w:left w:val="none" w:sz="0" w:space="0" w:color="auto"/>
                    <w:bottom w:val="none" w:sz="0" w:space="0" w:color="auto"/>
                    <w:right w:val="none" w:sz="0" w:space="0" w:color="auto"/>
                  </w:divBdr>
                  <w:divsChild>
                    <w:div w:id="1980837915">
                      <w:marLeft w:val="0"/>
                      <w:marRight w:val="0"/>
                      <w:marTop w:val="0"/>
                      <w:marBottom w:val="0"/>
                      <w:divBdr>
                        <w:top w:val="none" w:sz="0" w:space="0" w:color="auto"/>
                        <w:left w:val="none" w:sz="0" w:space="0" w:color="auto"/>
                        <w:bottom w:val="none" w:sz="0" w:space="0" w:color="auto"/>
                        <w:right w:val="none" w:sz="0" w:space="0" w:color="auto"/>
                      </w:divBdr>
                      <w:divsChild>
                        <w:div w:id="1590432689">
                          <w:marLeft w:val="0"/>
                          <w:marRight w:val="0"/>
                          <w:marTop w:val="0"/>
                          <w:marBottom w:val="0"/>
                          <w:divBdr>
                            <w:top w:val="none" w:sz="0" w:space="0" w:color="auto"/>
                            <w:left w:val="none" w:sz="0" w:space="0" w:color="auto"/>
                            <w:bottom w:val="none" w:sz="0" w:space="0" w:color="auto"/>
                            <w:right w:val="none" w:sz="0" w:space="0" w:color="auto"/>
                          </w:divBdr>
                          <w:divsChild>
                            <w:div w:id="1133016619">
                              <w:marLeft w:val="0"/>
                              <w:marRight w:val="0"/>
                              <w:marTop w:val="0"/>
                              <w:marBottom w:val="0"/>
                              <w:divBdr>
                                <w:top w:val="none" w:sz="0" w:space="0" w:color="auto"/>
                                <w:left w:val="none" w:sz="0" w:space="0" w:color="auto"/>
                                <w:bottom w:val="none" w:sz="0" w:space="0" w:color="auto"/>
                                <w:right w:val="none" w:sz="0" w:space="0" w:color="auto"/>
                              </w:divBdr>
                              <w:divsChild>
                                <w:div w:id="1612324608">
                                  <w:marLeft w:val="0"/>
                                  <w:marRight w:val="0"/>
                                  <w:marTop w:val="0"/>
                                  <w:marBottom w:val="0"/>
                                  <w:divBdr>
                                    <w:top w:val="none" w:sz="0" w:space="0" w:color="auto"/>
                                    <w:left w:val="none" w:sz="0" w:space="0" w:color="auto"/>
                                    <w:bottom w:val="none" w:sz="0" w:space="0" w:color="auto"/>
                                    <w:right w:val="none" w:sz="0" w:space="0" w:color="auto"/>
                                  </w:divBdr>
                                </w:div>
                              </w:divsChild>
                            </w:div>
                            <w:div w:id="192368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
    <w:div w:id="610404627">
      <w:bodyDiv w:val="1"/>
      <w:marLeft w:val="0"/>
      <w:marRight w:val="0"/>
      <w:marTop w:val="0"/>
      <w:marBottom w:val="0"/>
      <w:divBdr>
        <w:top w:val="none" w:sz="0" w:space="0" w:color="auto"/>
        <w:left w:val="none" w:sz="0" w:space="0" w:color="auto"/>
        <w:bottom w:val="none" w:sz="0" w:space="0" w:color="auto"/>
        <w:right w:val="none" w:sz="0" w:space="0" w:color="auto"/>
      </w:divBdr>
    </w:div>
    <w:div w:id="610473455">
      <w:bodyDiv w:val="1"/>
      <w:marLeft w:val="0"/>
      <w:marRight w:val="0"/>
      <w:marTop w:val="0"/>
      <w:marBottom w:val="0"/>
      <w:divBdr>
        <w:top w:val="none" w:sz="0" w:space="0" w:color="auto"/>
        <w:left w:val="none" w:sz="0" w:space="0" w:color="auto"/>
        <w:bottom w:val="none" w:sz="0" w:space="0" w:color="auto"/>
        <w:right w:val="none" w:sz="0" w:space="0" w:color="auto"/>
      </w:divBdr>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0866310">
      <w:bodyDiv w:val="1"/>
      <w:marLeft w:val="0"/>
      <w:marRight w:val="0"/>
      <w:marTop w:val="0"/>
      <w:marBottom w:val="0"/>
      <w:divBdr>
        <w:top w:val="none" w:sz="0" w:space="0" w:color="auto"/>
        <w:left w:val="none" w:sz="0" w:space="0" w:color="auto"/>
        <w:bottom w:val="none" w:sz="0" w:space="0" w:color="auto"/>
        <w:right w:val="none" w:sz="0" w:space="0" w:color="auto"/>
      </w:divBdr>
    </w:div>
    <w:div w:id="610935986">
      <w:bodyDiv w:val="1"/>
      <w:marLeft w:val="0"/>
      <w:marRight w:val="0"/>
      <w:marTop w:val="0"/>
      <w:marBottom w:val="0"/>
      <w:divBdr>
        <w:top w:val="none" w:sz="0" w:space="0" w:color="auto"/>
        <w:left w:val="none" w:sz="0" w:space="0" w:color="auto"/>
        <w:bottom w:val="none" w:sz="0" w:space="0" w:color="auto"/>
        <w:right w:val="none" w:sz="0" w:space="0" w:color="auto"/>
      </w:divBdr>
      <w:divsChild>
        <w:div w:id="480731478">
          <w:marLeft w:val="0"/>
          <w:marRight w:val="0"/>
          <w:marTop w:val="0"/>
          <w:marBottom w:val="0"/>
          <w:divBdr>
            <w:top w:val="none" w:sz="0" w:space="0" w:color="auto"/>
            <w:left w:val="none" w:sz="0" w:space="0" w:color="auto"/>
            <w:bottom w:val="none" w:sz="0" w:space="0" w:color="auto"/>
            <w:right w:val="none" w:sz="0" w:space="0" w:color="auto"/>
          </w:divBdr>
        </w:div>
        <w:div w:id="927424269">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611787965">
      <w:bodyDiv w:val="1"/>
      <w:marLeft w:val="0"/>
      <w:marRight w:val="0"/>
      <w:marTop w:val="0"/>
      <w:marBottom w:val="0"/>
      <w:divBdr>
        <w:top w:val="none" w:sz="0" w:space="0" w:color="auto"/>
        <w:left w:val="none" w:sz="0" w:space="0" w:color="auto"/>
        <w:bottom w:val="none" w:sz="0" w:space="0" w:color="auto"/>
        <w:right w:val="none" w:sz="0" w:space="0" w:color="auto"/>
      </w:divBdr>
    </w:div>
    <w:div w:id="611942244">
      <w:bodyDiv w:val="1"/>
      <w:marLeft w:val="0"/>
      <w:marRight w:val="0"/>
      <w:marTop w:val="0"/>
      <w:marBottom w:val="0"/>
      <w:divBdr>
        <w:top w:val="none" w:sz="0" w:space="0" w:color="auto"/>
        <w:left w:val="none" w:sz="0" w:space="0" w:color="auto"/>
        <w:bottom w:val="none" w:sz="0" w:space="0" w:color="auto"/>
        <w:right w:val="none" w:sz="0" w:space="0" w:color="auto"/>
      </w:divBdr>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130320">
      <w:bodyDiv w:val="1"/>
      <w:marLeft w:val="0"/>
      <w:marRight w:val="0"/>
      <w:marTop w:val="0"/>
      <w:marBottom w:val="0"/>
      <w:divBdr>
        <w:top w:val="none" w:sz="0" w:space="0" w:color="auto"/>
        <w:left w:val="none" w:sz="0" w:space="0" w:color="auto"/>
        <w:bottom w:val="none" w:sz="0" w:space="0" w:color="auto"/>
        <w:right w:val="none" w:sz="0" w:space="0" w:color="auto"/>
      </w:divBdr>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709617">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
    <w:div w:id="613366028">
      <w:bodyDiv w:val="1"/>
      <w:marLeft w:val="0"/>
      <w:marRight w:val="0"/>
      <w:marTop w:val="0"/>
      <w:marBottom w:val="0"/>
      <w:divBdr>
        <w:top w:val="none" w:sz="0" w:space="0" w:color="auto"/>
        <w:left w:val="none" w:sz="0" w:space="0" w:color="auto"/>
        <w:bottom w:val="none" w:sz="0" w:space="0" w:color="auto"/>
        <w:right w:val="none" w:sz="0" w:space="0" w:color="auto"/>
      </w:divBdr>
      <w:divsChild>
        <w:div w:id="602111436">
          <w:marLeft w:val="0"/>
          <w:marRight w:val="0"/>
          <w:marTop w:val="0"/>
          <w:marBottom w:val="0"/>
          <w:divBdr>
            <w:top w:val="none" w:sz="0" w:space="0" w:color="auto"/>
            <w:left w:val="none" w:sz="0" w:space="0" w:color="auto"/>
            <w:bottom w:val="none" w:sz="0" w:space="0" w:color="auto"/>
            <w:right w:val="none" w:sz="0" w:space="0" w:color="auto"/>
          </w:divBdr>
        </w:div>
        <w:div w:id="744693073">
          <w:marLeft w:val="0"/>
          <w:marRight w:val="0"/>
          <w:marTop w:val="0"/>
          <w:marBottom w:val="0"/>
          <w:divBdr>
            <w:top w:val="none" w:sz="0" w:space="0" w:color="auto"/>
            <w:left w:val="none" w:sz="0" w:space="0" w:color="auto"/>
            <w:bottom w:val="none" w:sz="0" w:space="0" w:color="auto"/>
            <w:right w:val="none" w:sz="0" w:space="0" w:color="auto"/>
          </w:divBdr>
          <w:divsChild>
            <w:div w:id="227807971">
              <w:marLeft w:val="0"/>
              <w:marRight w:val="0"/>
              <w:marTop w:val="0"/>
              <w:marBottom w:val="0"/>
              <w:divBdr>
                <w:top w:val="none" w:sz="0" w:space="0" w:color="auto"/>
                <w:left w:val="none" w:sz="0" w:space="0" w:color="auto"/>
                <w:bottom w:val="none" w:sz="0" w:space="0" w:color="auto"/>
                <w:right w:val="none" w:sz="0" w:space="0" w:color="auto"/>
              </w:divBdr>
            </w:div>
          </w:divsChild>
        </w:div>
        <w:div w:id="770052172">
          <w:marLeft w:val="0"/>
          <w:marRight w:val="0"/>
          <w:marTop w:val="0"/>
          <w:marBottom w:val="0"/>
          <w:divBdr>
            <w:top w:val="none" w:sz="0" w:space="0" w:color="auto"/>
            <w:left w:val="none" w:sz="0" w:space="0" w:color="auto"/>
            <w:bottom w:val="none" w:sz="0" w:space="0" w:color="auto"/>
            <w:right w:val="none" w:sz="0" w:space="0" w:color="auto"/>
          </w:divBdr>
        </w:div>
      </w:divsChild>
    </w:div>
    <w:div w:id="613371094">
      <w:bodyDiv w:val="1"/>
      <w:marLeft w:val="0"/>
      <w:marRight w:val="0"/>
      <w:marTop w:val="0"/>
      <w:marBottom w:val="0"/>
      <w:divBdr>
        <w:top w:val="none" w:sz="0" w:space="0" w:color="auto"/>
        <w:left w:val="none" w:sz="0" w:space="0" w:color="auto"/>
        <w:bottom w:val="none" w:sz="0" w:space="0" w:color="auto"/>
        <w:right w:val="none" w:sz="0" w:space="0" w:color="auto"/>
      </w:divBdr>
      <w:divsChild>
        <w:div w:id="842742325">
          <w:marLeft w:val="0"/>
          <w:marRight w:val="0"/>
          <w:marTop w:val="0"/>
          <w:marBottom w:val="0"/>
          <w:divBdr>
            <w:top w:val="none" w:sz="0" w:space="0" w:color="auto"/>
            <w:left w:val="none" w:sz="0" w:space="0" w:color="auto"/>
            <w:bottom w:val="none" w:sz="0" w:space="0" w:color="auto"/>
            <w:right w:val="none" w:sz="0" w:space="0" w:color="auto"/>
          </w:divBdr>
        </w:div>
      </w:divsChild>
    </w:div>
    <w:div w:id="613437736">
      <w:bodyDiv w:val="1"/>
      <w:marLeft w:val="0"/>
      <w:marRight w:val="0"/>
      <w:marTop w:val="0"/>
      <w:marBottom w:val="0"/>
      <w:divBdr>
        <w:top w:val="none" w:sz="0" w:space="0" w:color="auto"/>
        <w:left w:val="none" w:sz="0" w:space="0" w:color="auto"/>
        <w:bottom w:val="none" w:sz="0" w:space="0" w:color="auto"/>
        <w:right w:val="none" w:sz="0" w:space="0" w:color="auto"/>
      </w:divBdr>
      <w:divsChild>
        <w:div w:id="2043509271">
          <w:marLeft w:val="0"/>
          <w:marRight w:val="0"/>
          <w:marTop w:val="0"/>
          <w:marBottom w:val="0"/>
          <w:divBdr>
            <w:top w:val="none" w:sz="0" w:space="0" w:color="auto"/>
            <w:left w:val="none" w:sz="0" w:space="0" w:color="auto"/>
            <w:bottom w:val="none" w:sz="0" w:space="0" w:color="auto"/>
            <w:right w:val="none" w:sz="0" w:space="0" w:color="auto"/>
          </w:divBdr>
        </w:div>
        <w:div w:id="1216352081">
          <w:marLeft w:val="0"/>
          <w:marRight w:val="0"/>
          <w:marTop w:val="0"/>
          <w:marBottom w:val="0"/>
          <w:divBdr>
            <w:top w:val="none" w:sz="0" w:space="0" w:color="auto"/>
            <w:left w:val="none" w:sz="0" w:space="0" w:color="auto"/>
            <w:bottom w:val="none" w:sz="0" w:space="0" w:color="auto"/>
            <w:right w:val="none" w:sz="0" w:space="0" w:color="auto"/>
          </w:divBdr>
          <w:divsChild>
            <w:div w:id="21983715">
              <w:marLeft w:val="0"/>
              <w:marRight w:val="0"/>
              <w:marTop w:val="0"/>
              <w:marBottom w:val="0"/>
              <w:divBdr>
                <w:top w:val="none" w:sz="0" w:space="0" w:color="auto"/>
                <w:left w:val="none" w:sz="0" w:space="0" w:color="auto"/>
                <w:bottom w:val="none" w:sz="0" w:space="0" w:color="auto"/>
                <w:right w:val="none" w:sz="0" w:space="0" w:color="auto"/>
              </w:divBdr>
              <w:divsChild>
                <w:div w:id="927467016">
                  <w:blockQuote w:val="1"/>
                  <w:marLeft w:val="0"/>
                  <w:marRight w:val="0"/>
                  <w:marTop w:val="0"/>
                  <w:marBottom w:val="0"/>
                  <w:divBdr>
                    <w:top w:val="none" w:sz="0" w:space="0" w:color="auto"/>
                    <w:left w:val="none" w:sz="0" w:space="0" w:color="auto"/>
                    <w:bottom w:val="none" w:sz="0" w:space="0" w:color="auto"/>
                    <w:right w:val="none" w:sz="0" w:space="0" w:color="auto"/>
                  </w:divBdr>
                  <w:divsChild>
                    <w:div w:id="186898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488829">
      <w:bodyDiv w:val="1"/>
      <w:marLeft w:val="0"/>
      <w:marRight w:val="0"/>
      <w:marTop w:val="0"/>
      <w:marBottom w:val="0"/>
      <w:divBdr>
        <w:top w:val="none" w:sz="0" w:space="0" w:color="auto"/>
        <w:left w:val="none" w:sz="0" w:space="0" w:color="auto"/>
        <w:bottom w:val="none" w:sz="0" w:space="0" w:color="auto"/>
        <w:right w:val="none" w:sz="0" w:space="0" w:color="auto"/>
      </w:divBdr>
    </w:div>
    <w:div w:id="613555337">
      <w:bodyDiv w:val="1"/>
      <w:marLeft w:val="0"/>
      <w:marRight w:val="0"/>
      <w:marTop w:val="0"/>
      <w:marBottom w:val="0"/>
      <w:divBdr>
        <w:top w:val="none" w:sz="0" w:space="0" w:color="auto"/>
        <w:left w:val="none" w:sz="0" w:space="0" w:color="auto"/>
        <w:bottom w:val="none" w:sz="0" w:space="0" w:color="auto"/>
        <w:right w:val="none" w:sz="0" w:space="0" w:color="auto"/>
      </w:divBdr>
      <w:divsChild>
        <w:div w:id="765077997">
          <w:marLeft w:val="0"/>
          <w:marRight w:val="0"/>
          <w:marTop w:val="300"/>
          <w:marBottom w:val="300"/>
          <w:divBdr>
            <w:top w:val="none" w:sz="0" w:space="0" w:color="auto"/>
            <w:left w:val="none" w:sz="0" w:space="0" w:color="auto"/>
            <w:bottom w:val="none" w:sz="0" w:space="0" w:color="auto"/>
            <w:right w:val="none" w:sz="0" w:space="0" w:color="auto"/>
          </w:divBdr>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4944659">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
      </w:divsChild>
    </w:div>
    <w:div w:id="615215159">
      <w:bodyDiv w:val="1"/>
      <w:marLeft w:val="0"/>
      <w:marRight w:val="0"/>
      <w:marTop w:val="0"/>
      <w:marBottom w:val="0"/>
      <w:divBdr>
        <w:top w:val="none" w:sz="0" w:space="0" w:color="auto"/>
        <w:left w:val="none" w:sz="0" w:space="0" w:color="auto"/>
        <w:bottom w:val="none" w:sz="0" w:space="0" w:color="auto"/>
        <w:right w:val="none" w:sz="0" w:space="0" w:color="auto"/>
      </w:divBdr>
      <w:divsChild>
        <w:div w:id="581574511">
          <w:marLeft w:val="0"/>
          <w:marRight w:val="0"/>
          <w:marTop w:val="300"/>
          <w:marBottom w:val="300"/>
          <w:divBdr>
            <w:top w:val="none" w:sz="0" w:space="0" w:color="auto"/>
            <w:left w:val="none" w:sz="0" w:space="0" w:color="auto"/>
            <w:bottom w:val="none" w:sz="0" w:space="0" w:color="auto"/>
            <w:right w:val="none" w:sz="0" w:space="0" w:color="auto"/>
          </w:divBdr>
          <w:divsChild>
            <w:div w:id="53211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sChild>
    </w:div>
    <w:div w:id="615524590">
      <w:bodyDiv w:val="1"/>
      <w:marLeft w:val="0"/>
      <w:marRight w:val="0"/>
      <w:marTop w:val="0"/>
      <w:marBottom w:val="0"/>
      <w:divBdr>
        <w:top w:val="none" w:sz="0" w:space="0" w:color="auto"/>
        <w:left w:val="none" w:sz="0" w:space="0" w:color="auto"/>
        <w:bottom w:val="none" w:sz="0" w:space="0" w:color="auto"/>
        <w:right w:val="none" w:sz="0" w:space="0" w:color="auto"/>
      </w:divBdr>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
    <w:div w:id="615720900">
      <w:bodyDiv w:val="1"/>
      <w:marLeft w:val="0"/>
      <w:marRight w:val="0"/>
      <w:marTop w:val="0"/>
      <w:marBottom w:val="0"/>
      <w:divBdr>
        <w:top w:val="none" w:sz="0" w:space="0" w:color="auto"/>
        <w:left w:val="none" w:sz="0" w:space="0" w:color="auto"/>
        <w:bottom w:val="none" w:sz="0" w:space="0" w:color="auto"/>
        <w:right w:val="none" w:sz="0" w:space="0" w:color="auto"/>
      </w:divBdr>
    </w:div>
    <w:div w:id="615986705">
      <w:bodyDiv w:val="1"/>
      <w:marLeft w:val="0"/>
      <w:marRight w:val="0"/>
      <w:marTop w:val="0"/>
      <w:marBottom w:val="0"/>
      <w:divBdr>
        <w:top w:val="none" w:sz="0" w:space="0" w:color="auto"/>
        <w:left w:val="none" w:sz="0" w:space="0" w:color="auto"/>
        <w:bottom w:val="none" w:sz="0" w:space="0" w:color="auto"/>
        <w:right w:val="none" w:sz="0" w:space="0" w:color="auto"/>
      </w:divBdr>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0052">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
    <w:div w:id="616448942">
      <w:bodyDiv w:val="1"/>
      <w:marLeft w:val="0"/>
      <w:marRight w:val="0"/>
      <w:marTop w:val="0"/>
      <w:marBottom w:val="0"/>
      <w:divBdr>
        <w:top w:val="none" w:sz="0" w:space="0" w:color="auto"/>
        <w:left w:val="none" w:sz="0" w:space="0" w:color="auto"/>
        <w:bottom w:val="none" w:sz="0" w:space="0" w:color="auto"/>
        <w:right w:val="none" w:sz="0" w:space="0" w:color="auto"/>
      </w:divBdr>
      <w:divsChild>
        <w:div w:id="84956167">
          <w:marLeft w:val="0"/>
          <w:marRight w:val="0"/>
          <w:marTop w:val="0"/>
          <w:marBottom w:val="0"/>
          <w:divBdr>
            <w:top w:val="none" w:sz="0" w:space="0" w:color="auto"/>
            <w:left w:val="none" w:sz="0" w:space="0" w:color="auto"/>
            <w:bottom w:val="none" w:sz="0" w:space="0" w:color="auto"/>
            <w:right w:val="none" w:sz="0" w:space="0" w:color="auto"/>
          </w:divBdr>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sChild>
    </w:div>
    <w:div w:id="617300289">
      <w:bodyDiv w:val="1"/>
      <w:marLeft w:val="0"/>
      <w:marRight w:val="0"/>
      <w:marTop w:val="0"/>
      <w:marBottom w:val="0"/>
      <w:divBdr>
        <w:top w:val="none" w:sz="0" w:space="0" w:color="auto"/>
        <w:left w:val="none" w:sz="0" w:space="0" w:color="auto"/>
        <w:bottom w:val="none" w:sz="0" w:space="0" w:color="auto"/>
        <w:right w:val="none" w:sz="0" w:space="0" w:color="auto"/>
      </w:divBdr>
    </w:div>
    <w:div w:id="617880197">
      <w:bodyDiv w:val="1"/>
      <w:marLeft w:val="0"/>
      <w:marRight w:val="0"/>
      <w:marTop w:val="0"/>
      <w:marBottom w:val="0"/>
      <w:divBdr>
        <w:top w:val="none" w:sz="0" w:space="0" w:color="auto"/>
        <w:left w:val="none" w:sz="0" w:space="0" w:color="auto"/>
        <w:bottom w:val="none" w:sz="0" w:space="0" w:color="auto"/>
        <w:right w:val="none" w:sz="0" w:space="0" w:color="auto"/>
      </w:divBdr>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073726">
      <w:bodyDiv w:val="1"/>
      <w:marLeft w:val="0"/>
      <w:marRight w:val="0"/>
      <w:marTop w:val="0"/>
      <w:marBottom w:val="0"/>
      <w:divBdr>
        <w:top w:val="none" w:sz="0" w:space="0" w:color="auto"/>
        <w:left w:val="none" w:sz="0" w:space="0" w:color="auto"/>
        <w:bottom w:val="none" w:sz="0" w:space="0" w:color="auto"/>
        <w:right w:val="none" w:sz="0" w:space="0" w:color="auto"/>
      </w:divBdr>
      <w:divsChild>
        <w:div w:id="237328745">
          <w:marLeft w:val="0"/>
          <w:marRight w:val="0"/>
          <w:marTop w:val="0"/>
          <w:marBottom w:val="0"/>
          <w:divBdr>
            <w:top w:val="none" w:sz="0" w:space="0" w:color="auto"/>
            <w:left w:val="none" w:sz="0" w:space="0" w:color="auto"/>
            <w:bottom w:val="none" w:sz="0" w:space="0" w:color="auto"/>
            <w:right w:val="none" w:sz="0" w:space="0" w:color="auto"/>
          </w:divBdr>
        </w:div>
      </w:divsChild>
    </w:div>
    <w:div w:id="618101753">
      <w:bodyDiv w:val="1"/>
      <w:marLeft w:val="0"/>
      <w:marRight w:val="0"/>
      <w:marTop w:val="0"/>
      <w:marBottom w:val="0"/>
      <w:divBdr>
        <w:top w:val="none" w:sz="0" w:space="0" w:color="auto"/>
        <w:left w:val="none" w:sz="0" w:space="0" w:color="auto"/>
        <w:bottom w:val="none" w:sz="0" w:space="0" w:color="auto"/>
        <w:right w:val="none" w:sz="0" w:space="0" w:color="auto"/>
      </w:divBdr>
      <w:divsChild>
        <w:div w:id="384108609">
          <w:marLeft w:val="0"/>
          <w:marRight w:val="0"/>
          <w:marTop w:val="0"/>
          <w:marBottom w:val="0"/>
          <w:divBdr>
            <w:top w:val="none" w:sz="0" w:space="0" w:color="auto"/>
            <w:left w:val="none" w:sz="0" w:space="0" w:color="auto"/>
            <w:bottom w:val="none" w:sz="0" w:space="0" w:color="auto"/>
            <w:right w:val="none" w:sz="0" w:space="0" w:color="auto"/>
          </w:divBdr>
        </w:div>
        <w:div w:id="449401222">
          <w:marLeft w:val="0"/>
          <w:marRight w:val="0"/>
          <w:marTop w:val="150"/>
          <w:marBottom w:val="150"/>
          <w:divBdr>
            <w:top w:val="single" w:sz="6" w:space="4" w:color="D7D7D7"/>
            <w:left w:val="none" w:sz="0" w:space="0" w:color="auto"/>
            <w:bottom w:val="single" w:sz="6" w:space="4" w:color="D7D7D7"/>
            <w:right w:val="none" w:sz="0" w:space="0" w:color="auto"/>
          </w:divBdr>
        </w:div>
        <w:div w:id="453252692">
          <w:marLeft w:val="0"/>
          <w:marRight w:val="0"/>
          <w:marTop w:val="0"/>
          <w:marBottom w:val="0"/>
          <w:divBdr>
            <w:top w:val="none" w:sz="0" w:space="0" w:color="auto"/>
            <w:left w:val="none" w:sz="0" w:space="0" w:color="auto"/>
            <w:bottom w:val="none" w:sz="0" w:space="0" w:color="auto"/>
            <w:right w:val="none" w:sz="0" w:space="0" w:color="auto"/>
          </w:divBdr>
        </w:div>
      </w:divsChild>
    </w:div>
    <w:div w:id="618295927">
      <w:bodyDiv w:val="1"/>
      <w:marLeft w:val="0"/>
      <w:marRight w:val="0"/>
      <w:marTop w:val="0"/>
      <w:marBottom w:val="0"/>
      <w:divBdr>
        <w:top w:val="none" w:sz="0" w:space="0" w:color="auto"/>
        <w:left w:val="none" w:sz="0" w:space="0" w:color="auto"/>
        <w:bottom w:val="none" w:sz="0" w:space="0" w:color="auto"/>
        <w:right w:val="none" w:sz="0" w:space="0" w:color="auto"/>
      </w:divBdr>
      <w:divsChild>
        <w:div w:id="816920372">
          <w:marLeft w:val="0"/>
          <w:marRight w:val="0"/>
          <w:marTop w:val="0"/>
          <w:marBottom w:val="0"/>
          <w:divBdr>
            <w:top w:val="none" w:sz="0" w:space="0" w:color="auto"/>
            <w:left w:val="none" w:sz="0" w:space="0" w:color="auto"/>
            <w:bottom w:val="none" w:sz="0" w:space="0" w:color="auto"/>
            <w:right w:val="none" w:sz="0" w:space="0" w:color="auto"/>
          </w:divBdr>
        </w:div>
        <w:div w:id="871117268">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
    <w:div w:id="618613168">
      <w:bodyDiv w:val="1"/>
      <w:marLeft w:val="0"/>
      <w:marRight w:val="0"/>
      <w:marTop w:val="0"/>
      <w:marBottom w:val="0"/>
      <w:divBdr>
        <w:top w:val="none" w:sz="0" w:space="0" w:color="auto"/>
        <w:left w:val="none" w:sz="0" w:space="0" w:color="auto"/>
        <w:bottom w:val="none" w:sz="0" w:space="0" w:color="auto"/>
        <w:right w:val="none" w:sz="0" w:space="0" w:color="auto"/>
      </w:divBdr>
    </w:div>
    <w:div w:id="618688129">
      <w:bodyDiv w:val="1"/>
      <w:marLeft w:val="0"/>
      <w:marRight w:val="0"/>
      <w:marTop w:val="0"/>
      <w:marBottom w:val="0"/>
      <w:divBdr>
        <w:top w:val="none" w:sz="0" w:space="0" w:color="auto"/>
        <w:left w:val="none" w:sz="0" w:space="0" w:color="auto"/>
        <w:bottom w:val="none" w:sz="0" w:space="0" w:color="auto"/>
        <w:right w:val="none" w:sz="0" w:space="0" w:color="auto"/>
      </w:divBdr>
    </w:div>
    <w:div w:id="618802721">
      <w:bodyDiv w:val="1"/>
      <w:marLeft w:val="0"/>
      <w:marRight w:val="0"/>
      <w:marTop w:val="0"/>
      <w:marBottom w:val="0"/>
      <w:divBdr>
        <w:top w:val="none" w:sz="0" w:space="0" w:color="auto"/>
        <w:left w:val="none" w:sz="0" w:space="0" w:color="auto"/>
        <w:bottom w:val="none" w:sz="0" w:space="0" w:color="auto"/>
        <w:right w:val="none" w:sz="0" w:space="0" w:color="auto"/>
      </w:divBdr>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8992171">
      <w:bodyDiv w:val="1"/>
      <w:marLeft w:val="0"/>
      <w:marRight w:val="0"/>
      <w:marTop w:val="0"/>
      <w:marBottom w:val="0"/>
      <w:divBdr>
        <w:top w:val="none" w:sz="0" w:space="0" w:color="auto"/>
        <w:left w:val="none" w:sz="0" w:space="0" w:color="auto"/>
        <w:bottom w:val="none" w:sz="0" w:space="0" w:color="auto"/>
        <w:right w:val="none" w:sz="0" w:space="0" w:color="auto"/>
      </w:divBdr>
      <w:divsChild>
        <w:div w:id="476651483">
          <w:marLeft w:val="0"/>
          <w:marRight w:val="0"/>
          <w:marTop w:val="0"/>
          <w:marBottom w:val="0"/>
          <w:divBdr>
            <w:top w:val="none" w:sz="0" w:space="0" w:color="auto"/>
            <w:left w:val="none" w:sz="0" w:space="0" w:color="auto"/>
            <w:bottom w:val="none" w:sz="0" w:space="0" w:color="auto"/>
            <w:right w:val="none" w:sz="0" w:space="0" w:color="auto"/>
          </w:divBdr>
        </w:div>
      </w:divsChild>
    </w:div>
    <w:div w:id="619262569">
      <w:bodyDiv w:val="1"/>
      <w:marLeft w:val="0"/>
      <w:marRight w:val="0"/>
      <w:marTop w:val="0"/>
      <w:marBottom w:val="0"/>
      <w:divBdr>
        <w:top w:val="none" w:sz="0" w:space="0" w:color="auto"/>
        <w:left w:val="none" w:sz="0" w:space="0" w:color="auto"/>
        <w:bottom w:val="none" w:sz="0" w:space="0" w:color="auto"/>
        <w:right w:val="none" w:sz="0" w:space="0" w:color="auto"/>
      </w:divBdr>
      <w:divsChild>
        <w:div w:id="418675490">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19727207">
      <w:bodyDiv w:val="1"/>
      <w:marLeft w:val="0"/>
      <w:marRight w:val="0"/>
      <w:marTop w:val="0"/>
      <w:marBottom w:val="0"/>
      <w:divBdr>
        <w:top w:val="none" w:sz="0" w:space="0" w:color="auto"/>
        <w:left w:val="none" w:sz="0" w:space="0" w:color="auto"/>
        <w:bottom w:val="none" w:sz="0" w:space="0" w:color="auto"/>
        <w:right w:val="none" w:sz="0" w:space="0" w:color="auto"/>
      </w:divBdr>
      <w:divsChild>
        <w:div w:id="1927423790">
          <w:marLeft w:val="0"/>
          <w:marRight w:val="0"/>
          <w:marTop w:val="0"/>
          <w:marBottom w:val="0"/>
          <w:divBdr>
            <w:top w:val="none" w:sz="0" w:space="0" w:color="auto"/>
            <w:left w:val="none" w:sz="0" w:space="0" w:color="auto"/>
            <w:bottom w:val="none" w:sz="0" w:space="0" w:color="auto"/>
            <w:right w:val="none" w:sz="0" w:space="0" w:color="auto"/>
          </w:divBdr>
        </w:div>
      </w:divsChild>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382652">
      <w:bodyDiv w:val="1"/>
      <w:marLeft w:val="0"/>
      <w:marRight w:val="0"/>
      <w:marTop w:val="0"/>
      <w:marBottom w:val="0"/>
      <w:divBdr>
        <w:top w:val="none" w:sz="0" w:space="0" w:color="auto"/>
        <w:left w:val="none" w:sz="0" w:space="0" w:color="auto"/>
        <w:bottom w:val="none" w:sz="0" w:space="0" w:color="auto"/>
        <w:right w:val="none" w:sz="0" w:space="0" w:color="auto"/>
      </w:divBdr>
      <w:divsChild>
        <w:div w:id="277756274">
          <w:marLeft w:val="0"/>
          <w:marRight w:val="0"/>
          <w:marTop w:val="0"/>
          <w:marBottom w:val="0"/>
          <w:divBdr>
            <w:top w:val="none" w:sz="0" w:space="0" w:color="auto"/>
            <w:left w:val="none" w:sz="0" w:space="0" w:color="auto"/>
            <w:bottom w:val="none" w:sz="0" w:space="0" w:color="auto"/>
            <w:right w:val="none" w:sz="0" w:space="0" w:color="auto"/>
          </w:divBdr>
        </w:div>
        <w:div w:id="516889219">
          <w:marLeft w:val="0"/>
          <w:marRight w:val="0"/>
          <w:marTop w:val="0"/>
          <w:marBottom w:val="0"/>
          <w:divBdr>
            <w:top w:val="none" w:sz="0" w:space="0" w:color="auto"/>
            <w:left w:val="none" w:sz="0" w:space="0" w:color="auto"/>
            <w:bottom w:val="none" w:sz="0" w:space="0" w:color="auto"/>
            <w:right w:val="none" w:sz="0" w:space="0" w:color="auto"/>
          </w:divBdr>
          <w:divsChild>
            <w:div w:id="1950425892">
              <w:marLeft w:val="0"/>
              <w:marRight w:val="0"/>
              <w:marTop w:val="0"/>
              <w:marBottom w:val="0"/>
              <w:divBdr>
                <w:top w:val="none" w:sz="0" w:space="0" w:color="auto"/>
                <w:left w:val="none" w:sz="0" w:space="0" w:color="auto"/>
                <w:bottom w:val="none" w:sz="0" w:space="0" w:color="auto"/>
                <w:right w:val="none" w:sz="0" w:space="0" w:color="auto"/>
              </w:divBdr>
              <w:divsChild>
                <w:div w:id="581523529">
                  <w:blockQuote w:val="1"/>
                  <w:marLeft w:val="0"/>
                  <w:marRight w:val="0"/>
                  <w:marTop w:val="0"/>
                  <w:marBottom w:val="0"/>
                  <w:divBdr>
                    <w:top w:val="none" w:sz="0" w:space="0" w:color="auto"/>
                    <w:left w:val="none" w:sz="0" w:space="0" w:color="auto"/>
                    <w:bottom w:val="none" w:sz="0" w:space="0" w:color="auto"/>
                    <w:right w:val="none" w:sz="0" w:space="0" w:color="auto"/>
                  </w:divBdr>
                  <w:divsChild>
                    <w:div w:id="188082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452154">
      <w:bodyDiv w:val="1"/>
      <w:marLeft w:val="0"/>
      <w:marRight w:val="0"/>
      <w:marTop w:val="0"/>
      <w:marBottom w:val="0"/>
      <w:divBdr>
        <w:top w:val="none" w:sz="0" w:space="0" w:color="auto"/>
        <w:left w:val="none" w:sz="0" w:space="0" w:color="auto"/>
        <w:bottom w:val="none" w:sz="0" w:space="0" w:color="auto"/>
        <w:right w:val="none" w:sz="0" w:space="0" w:color="auto"/>
      </w:divBdr>
    </w:div>
    <w:div w:id="620457324">
      <w:bodyDiv w:val="1"/>
      <w:marLeft w:val="0"/>
      <w:marRight w:val="0"/>
      <w:marTop w:val="0"/>
      <w:marBottom w:val="0"/>
      <w:divBdr>
        <w:top w:val="none" w:sz="0" w:space="0" w:color="auto"/>
        <w:left w:val="none" w:sz="0" w:space="0" w:color="auto"/>
        <w:bottom w:val="none" w:sz="0" w:space="0" w:color="auto"/>
        <w:right w:val="none" w:sz="0" w:space="0" w:color="auto"/>
      </w:divBdr>
      <w:divsChild>
        <w:div w:id="352806497">
          <w:marLeft w:val="0"/>
          <w:marRight w:val="0"/>
          <w:marTop w:val="0"/>
          <w:marBottom w:val="0"/>
          <w:divBdr>
            <w:top w:val="none" w:sz="0" w:space="0" w:color="auto"/>
            <w:left w:val="none" w:sz="0" w:space="0" w:color="auto"/>
            <w:bottom w:val="none" w:sz="0" w:space="0" w:color="auto"/>
            <w:right w:val="none" w:sz="0" w:space="0" w:color="auto"/>
          </w:divBdr>
        </w:div>
        <w:div w:id="849833242">
          <w:marLeft w:val="0"/>
          <w:marRight w:val="0"/>
          <w:marTop w:val="0"/>
          <w:marBottom w:val="0"/>
          <w:divBdr>
            <w:top w:val="none" w:sz="0" w:space="0" w:color="auto"/>
            <w:left w:val="none" w:sz="0" w:space="0" w:color="auto"/>
            <w:bottom w:val="none" w:sz="0" w:space="0" w:color="auto"/>
            <w:right w:val="none" w:sz="0" w:space="0" w:color="auto"/>
          </w:divBdr>
        </w:div>
      </w:divsChild>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3358">
      <w:bodyDiv w:val="1"/>
      <w:marLeft w:val="0"/>
      <w:marRight w:val="0"/>
      <w:marTop w:val="0"/>
      <w:marBottom w:val="0"/>
      <w:divBdr>
        <w:top w:val="none" w:sz="0" w:space="0" w:color="auto"/>
        <w:left w:val="none" w:sz="0" w:space="0" w:color="auto"/>
        <w:bottom w:val="none" w:sz="0" w:space="0" w:color="auto"/>
        <w:right w:val="none" w:sz="0" w:space="0" w:color="auto"/>
      </w:divBdr>
      <w:divsChild>
        <w:div w:id="194197510">
          <w:marLeft w:val="0"/>
          <w:marRight w:val="0"/>
          <w:marTop w:val="150"/>
          <w:marBottom w:val="150"/>
          <w:divBdr>
            <w:top w:val="single" w:sz="6" w:space="4" w:color="D7D7D7"/>
            <w:left w:val="none" w:sz="0" w:space="0" w:color="auto"/>
            <w:bottom w:val="single" w:sz="6" w:space="4" w:color="D7D7D7"/>
            <w:right w:val="none" w:sz="0" w:space="0" w:color="auto"/>
          </w:divBdr>
        </w:div>
        <w:div w:id="443156798">
          <w:marLeft w:val="0"/>
          <w:marRight w:val="0"/>
          <w:marTop w:val="0"/>
          <w:marBottom w:val="0"/>
          <w:divBdr>
            <w:top w:val="none" w:sz="0" w:space="0" w:color="auto"/>
            <w:left w:val="none" w:sz="0" w:space="0" w:color="auto"/>
            <w:bottom w:val="none" w:sz="0" w:space="0" w:color="auto"/>
            <w:right w:val="none" w:sz="0" w:space="0" w:color="auto"/>
          </w:divBdr>
        </w:div>
      </w:divsChild>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377488">
      <w:bodyDiv w:val="1"/>
      <w:marLeft w:val="0"/>
      <w:marRight w:val="0"/>
      <w:marTop w:val="0"/>
      <w:marBottom w:val="0"/>
      <w:divBdr>
        <w:top w:val="none" w:sz="0" w:space="0" w:color="auto"/>
        <w:left w:val="none" w:sz="0" w:space="0" w:color="auto"/>
        <w:bottom w:val="none" w:sz="0" w:space="0" w:color="auto"/>
        <w:right w:val="none" w:sz="0" w:space="0" w:color="auto"/>
      </w:divBdr>
    </w:div>
    <w:div w:id="621426995">
      <w:bodyDiv w:val="1"/>
      <w:marLeft w:val="0"/>
      <w:marRight w:val="0"/>
      <w:marTop w:val="0"/>
      <w:marBottom w:val="0"/>
      <w:divBdr>
        <w:top w:val="none" w:sz="0" w:space="0" w:color="auto"/>
        <w:left w:val="none" w:sz="0" w:space="0" w:color="auto"/>
        <w:bottom w:val="none" w:sz="0" w:space="0" w:color="auto"/>
        <w:right w:val="none" w:sz="0" w:space="0" w:color="auto"/>
      </w:divBdr>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501241">
      <w:bodyDiv w:val="1"/>
      <w:marLeft w:val="0"/>
      <w:marRight w:val="0"/>
      <w:marTop w:val="0"/>
      <w:marBottom w:val="0"/>
      <w:divBdr>
        <w:top w:val="none" w:sz="0" w:space="0" w:color="auto"/>
        <w:left w:val="none" w:sz="0" w:space="0" w:color="auto"/>
        <w:bottom w:val="none" w:sz="0" w:space="0" w:color="auto"/>
        <w:right w:val="none" w:sz="0" w:space="0" w:color="auto"/>
      </w:divBdr>
    </w:div>
    <w:div w:id="621809406">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
    <w:div w:id="621884222">
      <w:bodyDiv w:val="1"/>
      <w:marLeft w:val="0"/>
      <w:marRight w:val="0"/>
      <w:marTop w:val="0"/>
      <w:marBottom w:val="0"/>
      <w:divBdr>
        <w:top w:val="none" w:sz="0" w:space="0" w:color="auto"/>
        <w:left w:val="none" w:sz="0" w:space="0" w:color="auto"/>
        <w:bottom w:val="none" w:sz="0" w:space="0" w:color="auto"/>
        <w:right w:val="none" w:sz="0" w:space="0" w:color="auto"/>
      </w:divBdr>
    </w:div>
    <w:div w:id="622007111">
      <w:bodyDiv w:val="1"/>
      <w:marLeft w:val="0"/>
      <w:marRight w:val="0"/>
      <w:marTop w:val="0"/>
      <w:marBottom w:val="0"/>
      <w:divBdr>
        <w:top w:val="none" w:sz="0" w:space="0" w:color="auto"/>
        <w:left w:val="none" w:sz="0" w:space="0" w:color="auto"/>
        <w:bottom w:val="none" w:sz="0" w:space="0" w:color="auto"/>
        <w:right w:val="none" w:sz="0" w:space="0" w:color="auto"/>
      </w:divBdr>
      <w:divsChild>
        <w:div w:id="405109508">
          <w:marLeft w:val="0"/>
          <w:marRight w:val="0"/>
          <w:marTop w:val="0"/>
          <w:marBottom w:val="0"/>
          <w:divBdr>
            <w:top w:val="none" w:sz="0" w:space="0" w:color="auto"/>
            <w:left w:val="none" w:sz="0" w:space="0" w:color="auto"/>
            <w:bottom w:val="none" w:sz="0" w:space="0" w:color="auto"/>
            <w:right w:val="none" w:sz="0" w:space="0" w:color="auto"/>
          </w:divBdr>
        </w:div>
      </w:divsChild>
    </w:div>
    <w:div w:id="622031474">
      <w:bodyDiv w:val="1"/>
      <w:marLeft w:val="0"/>
      <w:marRight w:val="0"/>
      <w:marTop w:val="0"/>
      <w:marBottom w:val="0"/>
      <w:divBdr>
        <w:top w:val="none" w:sz="0" w:space="0" w:color="auto"/>
        <w:left w:val="none" w:sz="0" w:space="0" w:color="auto"/>
        <w:bottom w:val="none" w:sz="0" w:space="0" w:color="auto"/>
        <w:right w:val="none" w:sz="0" w:space="0" w:color="auto"/>
      </w:divBdr>
      <w:divsChild>
        <w:div w:id="129596342">
          <w:marLeft w:val="0"/>
          <w:marRight w:val="0"/>
          <w:marTop w:val="0"/>
          <w:marBottom w:val="0"/>
          <w:divBdr>
            <w:top w:val="none" w:sz="0" w:space="0" w:color="auto"/>
            <w:left w:val="none" w:sz="0" w:space="0" w:color="auto"/>
            <w:bottom w:val="none" w:sz="0" w:space="0" w:color="auto"/>
            <w:right w:val="none" w:sz="0" w:space="0" w:color="auto"/>
          </w:divBdr>
          <w:divsChild>
            <w:div w:id="118232569">
              <w:marLeft w:val="0"/>
              <w:marRight w:val="0"/>
              <w:marTop w:val="0"/>
              <w:marBottom w:val="0"/>
              <w:divBdr>
                <w:top w:val="none" w:sz="0" w:space="0" w:color="auto"/>
                <w:left w:val="none" w:sz="0" w:space="0" w:color="auto"/>
                <w:bottom w:val="none" w:sz="0" w:space="0" w:color="auto"/>
                <w:right w:val="none" w:sz="0" w:space="0" w:color="auto"/>
              </w:divBdr>
            </w:div>
          </w:divsChild>
        </w:div>
        <w:div w:id="289676387">
          <w:marLeft w:val="0"/>
          <w:marRight w:val="0"/>
          <w:marTop w:val="0"/>
          <w:marBottom w:val="0"/>
          <w:divBdr>
            <w:top w:val="none" w:sz="0" w:space="0" w:color="auto"/>
            <w:left w:val="none" w:sz="0" w:space="0" w:color="auto"/>
            <w:bottom w:val="none" w:sz="0" w:space="0" w:color="auto"/>
            <w:right w:val="none" w:sz="0" w:space="0" w:color="auto"/>
          </w:divBdr>
        </w:div>
        <w:div w:id="810755512">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
    <w:div w:id="622079218">
      <w:bodyDiv w:val="1"/>
      <w:marLeft w:val="0"/>
      <w:marRight w:val="0"/>
      <w:marTop w:val="0"/>
      <w:marBottom w:val="0"/>
      <w:divBdr>
        <w:top w:val="none" w:sz="0" w:space="0" w:color="auto"/>
        <w:left w:val="none" w:sz="0" w:space="0" w:color="auto"/>
        <w:bottom w:val="none" w:sz="0" w:space="0" w:color="auto"/>
        <w:right w:val="none" w:sz="0" w:space="0" w:color="auto"/>
      </w:divBdr>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68595">
      <w:bodyDiv w:val="1"/>
      <w:marLeft w:val="0"/>
      <w:marRight w:val="0"/>
      <w:marTop w:val="0"/>
      <w:marBottom w:val="0"/>
      <w:divBdr>
        <w:top w:val="none" w:sz="0" w:space="0" w:color="auto"/>
        <w:left w:val="none" w:sz="0" w:space="0" w:color="auto"/>
        <w:bottom w:val="none" w:sz="0" w:space="0" w:color="auto"/>
        <w:right w:val="none" w:sz="0" w:space="0" w:color="auto"/>
      </w:divBdr>
      <w:divsChild>
        <w:div w:id="217907480">
          <w:marLeft w:val="0"/>
          <w:marRight w:val="0"/>
          <w:marTop w:val="0"/>
          <w:marBottom w:val="0"/>
          <w:divBdr>
            <w:top w:val="none" w:sz="0" w:space="0" w:color="auto"/>
            <w:left w:val="none" w:sz="0" w:space="0" w:color="auto"/>
            <w:bottom w:val="none" w:sz="0" w:space="0" w:color="auto"/>
            <w:right w:val="none" w:sz="0" w:space="0" w:color="auto"/>
          </w:divBdr>
          <w:divsChild>
            <w:div w:id="1679116837">
              <w:marLeft w:val="0"/>
              <w:marRight w:val="0"/>
              <w:marTop w:val="0"/>
              <w:marBottom w:val="0"/>
              <w:divBdr>
                <w:top w:val="none" w:sz="0" w:space="0" w:color="auto"/>
                <w:left w:val="none" w:sz="0" w:space="0" w:color="auto"/>
                <w:bottom w:val="none" w:sz="0" w:space="0" w:color="auto"/>
                <w:right w:val="none" w:sz="0" w:space="0" w:color="auto"/>
              </w:divBdr>
            </w:div>
          </w:divsChild>
        </w:div>
        <w:div w:id="1702970937">
          <w:marLeft w:val="0"/>
          <w:marRight w:val="0"/>
          <w:marTop w:val="0"/>
          <w:marBottom w:val="0"/>
          <w:divBdr>
            <w:top w:val="none" w:sz="0" w:space="0" w:color="auto"/>
            <w:left w:val="none" w:sz="0" w:space="0" w:color="auto"/>
            <w:bottom w:val="none" w:sz="0" w:space="0" w:color="auto"/>
            <w:right w:val="none" w:sz="0" w:space="0" w:color="auto"/>
          </w:divBdr>
          <w:divsChild>
            <w:div w:id="1051999916">
              <w:marLeft w:val="0"/>
              <w:marRight w:val="0"/>
              <w:marTop w:val="0"/>
              <w:marBottom w:val="0"/>
              <w:divBdr>
                <w:top w:val="none" w:sz="0" w:space="0" w:color="auto"/>
                <w:left w:val="none" w:sz="0" w:space="0" w:color="auto"/>
                <w:bottom w:val="none" w:sz="0" w:space="0" w:color="auto"/>
                <w:right w:val="none" w:sz="0" w:space="0" w:color="auto"/>
              </w:divBdr>
              <w:divsChild>
                <w:div w:id="756680663">
                  <w:marLeft w:val="0"/>
                  <w:marRight w:val="0"/>
                  <w:marTop w:val="0"/>
                  <w:marBottom w:val="0"/>
                  <w:divBdr>
                    <w:top w:val="none" w:sz="0" w:space="0" w:color="auto"/>
                    <w:left w:val="none" w:sz="0" w:space="0" w:color="auto"/>
                    <w:bottom w:val="none" w:sz="0" w:space="0" w:color="auto"/>
                    <w:right w:val="none" w:sz="0" w:space="0" w:color="auto"/>
                  </w:divBdr>
                  <w:divsChild>
                    <w:div w:id="204112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351572">
      <w:bodyDiv w:val="1"/>
      <w:marLeft w:val="0"/>
      <w:marRight w:val="0"/>
      <w:marTop w:val="0"/>
      <w:marBottom w:val="0"/>
      <w:divBdr>
        <w:top w:val="none" w:sz="0" w:space="0" w:color="auto"/>
        <w:left w:val="none" w:sz="0" w:space="0" w:color="auto"/>
        <w:bottom w:val="none" w:sz="0" w:space="0" w:color="auto"/>
        <w:right w:val="none" w:sz="0" w:space="0" w:color="auto"/>
      </w:divBdr>
      <w:divsChild>
        <w:div w:id="138152091">
          <w:marLeft w:val="0"/>
          <w:marRight w:val="0"/>
          <w:marTop w:val="0"/>
          <w:marBottom w:val="0"/>
          <w:divBdr>
            <w:top w:val="none" w:sz="0" w:space="0" w:color="auto"/>
            <w:left w:val="none" w:sz="0" w:space="0" w:color="auto"/>
            <w:bottom w:val="none" w:sz="0" w:space="0" w:color="auto"/>
            <w:right w:val="none" w:sz="0" w:space="0" w:color="auto"/>
          </w:divBdr>
        </w:div>
      </w:divsChild>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sChild>
    </w:div>
    <w:div w:id="622883325">
      <w:bodyDiv w:val="1"/>
      <w:marLeft w:val="0"/>
      <w:marRight w:val="0"/>
      <w:marTop w:val="0"/>
      <w:marBottom w:val="0"/>
      <w:divBdr>
        <w:top w:val="none" w:sz="0" w:space="0" w:color="auto"/>
        <w:left w:val="none" w:sz="0" w:space="0" w:color="auto"/>
        <w:bottom w:val="none" w:sz="0" w:space="0" w:color="auto"/>
        <w:right w:val="none" w:sz="0" w:space="0" w:color="auto"/>
      </w:divBdr>
      <w:divsChild>
        <w:div w:id="2141458756">
          <w:marLeft w:val="0"/>
          <w:marRight w:val="0"/>
          <w:marTop w:val="0"/>
          <w:marBottom w:val="0"/>
          <w:divBdr>
            <w:top w:val="single" w:sz="2" w:space="0" w:color="auto"/>
            <w:left w:val="single" w:sz="2" w:space="0" w:color="auto"/>
            <w:bottom w:val="single" w:sz="2" w:space="0" w:color="auto"/>
            <w:right w:val="single" w:sz="2" w:space="0" w:color="auto"/>
          </w:divBdr>
          <w:divsChild>
            <w:div w:id="850989023">
              <w:marLeft w:val="0"/>
              <w:marRight w:val="0"/>
              <w:marTop w:val="0"/>
              <w:marBottom w:val="0"/>
              <w:divBdr>
                <w:top w:val="single" w:sz="2" w:space="0" w:color="auto"/>
                <w:left w:val="single" w:sz="2" w:space="0" w:color="auto"/>
                <w:bottom w:val="single" w:sz="2" w:space="0" w:color="auto"/>
                <w:right w:val="single" w:sz="2" w:space="0" w:color="auto"/>
              </w:divBdr>
            </w:div>
            <w:div w:id="1630087688">
              <w:marLeft w:val="0"/>
              <w:marRight w:val="0"/>
              <w:marTop w:val="0"/>
              <w:marBottom w:val="0"/>
              <w:divBdr>
                <w:top w:val="single" w:sz="2" w:space="0" w:color="auto"/>
                <w:left w:val="single" w:sz="2" w:space="0" w:color="auto"/>
                <w:bottom w:val="single" w:sz="2" w:space="0" w:color="auto"/>
                <w:right w:val="single" w:sz="2" w:space="0" w:color="auto"/>
              </w:divBdr>
            </w:div>
          </w:divsChild>
        </w:div>
        <w:div w:id="1773090574">
          <w:marLeft w:val="0"/>
          <w:marRight w:val="0"/>
          <w:marTop w:val="0"/>
          <w:marBottom w:val="0"/>
          <w:divBdr>
            <w:top w:val="single" w:sz="2" w:space="0" w:color="auto"/>
            <w:left w:val="single" w:sz="2" w:space="0" w:color="auto"/>
            <w:bottom w:val="single" w:sz="2" w:space="0" w:color="auto"/>
            <w:right w:val="single" w:sz="2" w:space="0" w:color="auto"/>
          </w:divBdr>
        </w:div>
      </w:divsChild>
    </w:div>
    <w:div w:id="622886126">
      <w:bodyDiv w:val="1"/>
      <w:marLeft w:val="0"/>
      <w:marRight w:val="0"/>
      <w:marTop w:val="0"/>
      <w:marBottom w:val="0"/>
      <w:divBdr>
        <w:top w:val="none" w:sz="0" w:space="0" w:color="auto"/>
        <w:left w:val="none" w:sz="0" w:space="0" w:color="auto"/>
        <w:bottom w:val="none" w:sz="0" w:space="0" w:color="auto"/>
        <w:right w:val="none" w:sz="0" w:space="0" w:color="auto"/>
      </w:divBdr>
    </w:div>
    <w:div w:id="622886549">
      <w:bodyDiv w:val="1"/>
      <w:marLeft w:val="0"/>
      <w:marRight w:val="0"/>
      <w:marTop w:val="0"/>
      <w:marBottom w:val="0"/>
      <w:divBdr>
        <w:top w:val="none" w:sz="0" w:space="0" w:color="auto"/>
        <w:left w:val="none" w:sz="0" w:space="0" w:color="auto"/>
        <w:bottom w:val="none" w:sz="0" w:space="0" w:color="auto"/>
        <w:right w:val="none" w:sz="0" w:space="0" w:color="auto"/>
      </w:divBdr>
    </w:div>
    <w:div w:id="622999874">
      <w:bodyDiv w:val="1"/>
      <w:marLeft w:val="0"/>
      <w:marRight w:val="0"/>
      <w:marTop w:val="0"/>
      <w:marBottom w:val="0"/>
      <w:divBdr>
        <w:top w:val="none" w:sz="0" w:space="0" w:color="auto"/>
        <w:left w:val="none" w:sz="0" w:space="0" w:color="auto"/>
        <w:bottom w:val="none" w:sz="0" w:space="0" w:color="auto"/>
        <w:right w:val="none" w:sz="0" w:space="0" w:color="auto"/>
      </w:divBdr>
      <w:divsChild>
        <w:div w:id="908468504">
          <w:marLeft w:val="0"/>
          <w:marRight w:val="0"/>
          <w:marTop w:val="0"/>
          <w:marBottom w:val="0"/>
          <w:divBdr>
            <w:top w:val="single" w:sz="2" w:space="0" w:color="auto"/>
            <w:left w:val="single" w:sz="2" w:space="0" w:color="auto"/>
            <w:bottom w:val="single" w:sz="2" w:space="0" w:color="auto"/>
            <w:right w:val="single" w:sz="2" w:space="0" w:color="auto"/>
          </w:divBdr>
        </w:div>
        <w:div w:id="564028938">
          <w:marLeft w:val="0"/>
          <w:marRight w:val="0"/>
          <w:marTop w:val="0"/>
          <w:marBottom w:val="0"/>
          <w:divBdr>
            <w:top w:val="single" w:sz="2" w:space="0" w:color="auto"/>
            <w:left w:val="single" w:sz="2" w:space="0" w:color="auto"/>
            <w:bottom w:val="single" w:sz="2" w:space="0" w:color="auto"/>
            <w:right w:val="single" w:sz="2"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116862">
      <w:bodyDiv w:val="1"/>
      <w:marLeft w:val="0"/>
      <w:marRight w:val="0"/>
      <w:marTop w:val="0"/>
      <w:marBottom w:val="0"/>
      <w:divBdr>
        <w:top w:val="none" w:sz="0" w:space="0" w:color="auto"/>
        <w:left w:val="none" w:sz="0" w:space="0" w:color="auto"/>
        <w:bottom w:val="none" w:sz="0" w:space="0" w:color="auto"/>
        <w:right w:val="none" w:sz="0" w:space="0" w:color="auto"/>
      </w:divBdr>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sChild>
    </w:div>
    <w:div w:id="623387566">
      <w:bodyDiv w:val="1"/>
      <w:marLeft w:val="0"/>
      <w:marRight w:val="0"/>
      <w:marTop w:val="0"/>
      <w:marBottom w:val="0"/>
      <w:divBdr>
        <w:top w:val="none" w:sz="0" w:space="0" w:color="auto"/>
        <w:left w:val="none" w:sz="0" w:space="0" w:color="auto"/>
        <w:bottom w:val="none" w:sz="0" w:space="0" w:color="auto"/>
        <w:right w:val="none" w:sz="0" w:space="0" w:color="auto"/>
      </w:divBdr>
    </w:div>
    <w:div w:id="623391647">
      <w:bodyDiv w:val="1"/>
      <w:marLeft w:val="0"/>
      <w:marRight w:val="0"/>
      <w:marTop w:val="0"/>
      <w:marBottom w:val="0"/>
      <w:divBdr>
        <w:top w:val="none" w:sz="0" w:space="0" w:color="auto"/>
        <w:left w:val="none" w:sz="0" w:space="0" w:color="auto"/>
        <w:bottom w:val="none" w:sz="0" w:space="0" w:color="auto"/>
        <w:right w:val="none" w:sz="0" w:space="0" w:color="auto"/>
      </w:divBdr>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541027">
      <w:bodyDiv w:val="1"/>
      <w:marLeft w:val="0"/>
      <w:marRight w:val="0"/>
      <w:marTop w:val="0"/>
      <w:marBottom w:val="0"/>
      <w:divBdr>
        <w:top w:val="none" w:sz="0" w:space="0" w:color="auto"/>
        <w:left w:val="none" w:sz="0" w:space="0" w:color="auto"/>
        <w:bottom w:val="none" w:sz="0" w:space="0" w:color="auto"/>
        <w:right w:val="none" w:sz="0" w:space="0" w:color="auto"/>
      </w:divBdr>
      <w:divsChild>
        <w:div w:id="336537066">
          <w:marLeft w:val="0"/>
          <w:marRight w:val="0"/>
          <w:marTop w:val="0"/>
          <w:marBottom w:val="0"/>
          <w:divBdr>
            <w:top w:val="none" w:sz="0" w:space="0" w:color="auto"/>
            <w:left w:val="none" w:sz="0" w:space="0" w:color="auto"/>
            <w:bottom w:val="none" w:sz="0" w:space="0" w:color="auto"/>
            <w:right w:val="none" w:sz="0" w:space="0" w:color="auto"/>
          </w:divBdr>
          <w:divsChild>
            <w:div w:id="471093951">
              <w:marLeft w:val="0"/>
              <w:marRight w:val="0"/>
              <w:marTop w:val="0"/>
              <w:marBottom w:val="0"/>
              <w:divBdr>
                <w:top w:val="none" w:sz="0" w:space="0" w:color="auto"/>
                <w:left w:val="none" w:sz="0" w:space="0" w:color="auto"/>
                <w:bottom w:val="none" w:sz="0" w:space="0" w:color="auto"/>
                <w:right w:val="none" w:sz="0" w:space="0" w:color="auto"/>
              </w:divBdr>
              <w:divsChild>
                <w:div w:id="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657943">
      <w:bodyDiv w:val="1"/>
      <w:marLeft w:val="0"/>
      <w:marRight w:val="0"/>
      <w:marTop w:val="0"/>
      <w:marBottom w:val="0"/>
      <w:divBdr>
        <w:top w:val="none" w:sz="0" w:space="0" w:color="auto"/>
        <w:left w:val="none" w:sz="0" w:space="0" w:color="auto"/>
        <w:bottom w:val="none" w:sz="0" w:space="0" w:color="auto"/>
        <w:right w:val="none" w:sz="0" w:space="0" w:color="auto"/>
      </w:divBdr>
      <w:divsChild>
        <w:div w:id="46077010">
          <w:marLeft w:val="0"/>
          <w:marRight w:val="0"/>
          <w:marTop w:val="300"/>
          <w:marBottom w:val="0"/>
          <w:divBdr>
            <w:top w:val="none" w:sz="0" w:space="0" w:color="auto"/>
            <w:left w:val="none" w:sz="0" w:space="0" w:color="auto"/>
            <w:bottom w:val="none" w:sz="0" w:space="0" w:color="auto"/>
            <w:right w:val="none" w:sz="0" w:space="0" w:color="auto"/>
          </w:divBdr>
        </w:div>
        <w:div w:id="394940239">
          <w:marLeft w:val="0"/>
          <w:marRight w:val="0"/>
          <w:marTop w:val="0"/>
          <w:marBottom w:val="0"/>
          <w:divBdr>
            <w:top w:val="none" w:sz="0" w:space="0" w:color="auto"/>
            <w:left w:val="none" w:sz="0" w:space="0" w:color="auto"/>
            <w:bottom w:val="none" w:sz="0" w:space="0" w:color="auto"/>
            <w:right w:val="none" w:sz="0" w:space="0" w:color="auto"/>
          </w:divBdr>
        </w:div>
        <w:div w:id="783772810">
          <w:marLeft w:val="0"/>
          <w:marRight w:val="0"/>
          <w:marTop w:val="300"/>
          <w:marBottom w:val="300"/>
          <w:divBdr>
            <w:top w:val="none" w:sz="0" w:space="0" w:color="auto"/>
            <w:left w:val="none" w:sz="0" w:space="0" w:color="auto"/>
            <w:bottom w:val="none" w:sz="0" w:space="0" w:color="auto"/>
            <w:right w:val="none" w:sz="0" w:space="0" w:color="auto"/>
          </w:divBdr>
          <w:divsChild>
            <w:div w:id="3620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733685">
      <w:bodyDiv w:val="1"/>
      <w:marLeft w:val="0"/>
      <w:marRight w:val="0"/>
      <w:marTop w:val="0"/>
      <w:marBottom w:val="0"/>
      <w:divBdr>
        <w:top w:val="none" w:sz="0" w:space="0" w:color="auto"/>
        <w:left w:val="none" w:sz="0" w:space="0" w:color="auto"/>
        <w:bottom w:val="none" w:sz="0" w:space="0" w:color="auto"/>
        <w:right w:val="none" w:sz="0" w:space="0" w:color="auto"/>
      </w:divBdr>
      <w:divsChild>
        <w:div w:id="662784977">
          <w:marLeft w:val="0"/>
          <w:marRight w:val="0"/>
          <w:marTop w:val="300"/>
          <w:marBottom w:val="300"/>
          <w:divBdr>
            <w:top w:val="none" w:sz="0" w:space="0" w:color="auto"/>
            <w:left w:val="none" w:sz="0" w:space="0" w:color="auto"/>
            <w:bottom w:val="none" w:sz="0" w:space="0" w:color="auto"/>
            <w:right w:val="none" w:sz="0" w:space="0" w:color="auto"/>
          </w:divBdr>
        </w:div>
        <w:div w:id="773213697">
          <w:marLeft w:val="0"/>
          <w:marRight w:val="0"/>
          <w:marTop w:val="300"/>
          <w:marBottom w:val="0"/>
          <w:divBdr>
            <w:top w:val="none" w:sz="0" w:space="0" w:color="auto"/>
            <w:left w:val="none" w:sz="0" w:space="0" w:color="auto"/>
            <w:bottom w:val="none" w:sz="0" w:space="0" w:color="auto"/>
            <w:right w:val="none" w:sz="0" w:space="0" w:color="auto"/>
          </w:divBdr>
        </w:div>
      </w:divsChild>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
      </w:divsChild>
    </w:div>
    <w:div w:id="624046816">
      <w:bodyDiv w:val="1"/>
      <w:marLeft w:val="0"/>
      <w:marRight w:val="0"/>
      <w:marTop w:val="0"/>
      <w:marBottom w:val="0"/>
      <w:divBdr>
        <w:top w:val="none" w:sz="0" w:space="0" w:color="auto"/>
        <w:left w:val="none" w:sz="0" w:space="0" w:color="auto"/>
        <w:bottom w:val="none" w:sz="0" w:space="0" w:color="auto"/>
        <w:right w:val="none" w:sz="0" w:space="0" w:color="auto"/>
      </w:divBdr>
      <w:divsChild>
        <w:div w:id="70540325">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
    <w:div w:id="624695935">
      <w:bodyDiv w:val="1"/>
      <w:marLeft w:val="0"/>
      <w:marRight w:val="0"/>
      <w:marTop w:val="0"/>
      <w:marBottom w:val="0"/>
      <w:divBdr>
        <w:top w:val="none" w:sz="0" w:space="0" w:color="auto"/>
        <w:left w:val="none" w:sz="0" w:space="0" w:color="auto"/>
        <w:bottom w:val="none" w:sz="0" w:space="0" w:color="auto"/>
        <w:right w:val="none" w:sz="0" w:space="0" w:color="auto"/>
      </w:divBdr>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4821055">
      <w:bodyDiv w:val="1"/>
      <w:marLeft w:val="0"/>
      <w:marRight w:val="0"/>
      <w:marTop w:val="0"/>
      <w:marBottom w:val="0"/>
      <w:divBdr>
        <w:top w:val="none" w:sz="0" w:space="0" w:color="auto"/>
        <w:left w:val="none" w:sz="0" w:space="0" w:color="auto"/>
        <w:bottom w:val="none" w:sz="0" w:space="0" w:color="auto"/>
        <w:right w:val="none" w:sz="0" w:space="0" w:color="auto"/>
      </w:divBdr>
      <w:divsChild>
        <w:div w:id="1529027189">
          <w:marLeft w:val="0"/>
          <w:marRight w:val="0"/>
          <w:marTop w:val="0"/>
          <w:marBottom w:val="0"/>
          <w:divBdr>
            <w:top w:val="none" w:sz="0" w:space="0" w:color="auto"/>
            <w:left w:val="none" w:sz="0" w:space="0" w:color="auto"/>
            <w:bottom w:val="none" w:sz="0" w:space="0" w:color="auto"/>
            <w:right w:val="none" w:sz="0" w:space="0" w:color="auto"/>
          </w:divBdr>
          <w:divsChild>
            <w:div w:id="601686989">
              <w:marLeft w:val="0"/>
              <w:marRight w:val="0"/>
              <w:marTop w:val="0"/>
              <w:marBottom w:val="0"/>
              <w:divBdr>
                <w:top w:val="none" w:sz="0" w:space="0" w:color="auto"/>
                <w:left w:val="none" w:sz="0" w:space="0" w:color="auto"/>
                <w:bottom w:val="none" w:sz="0" w:space="0" w:color="auto"/>
                <w:right w:val="none" w:sz="0" w:space="0" w:color="auto"/>
              </w:divBdr>
              <w:divsChild>
                <w:div w:id="2005165811">
                  <w:marLeft w:val="0"/>
                  <w:marRight w:val="0"/>
                  <w:marTop w:val="0"/>
                  <w:marBottom w:val="0"/>
                  <w:divBdr>
                    <w:top w:val="none" w:sz="0" w:space="0" w:color="auto"/>
                    <w:left w:val="none" w:sz="0" w:space="0" w:color="auto"/>
                    <w:bottom w:val="none" w:sz="0" w:space="0" w:color="auto"/>
                    <w:right w:val="none" w:sz="0" w:space="0" w:color="auto"/>
                  </w:divBdr>
                  <w:divsChild>
                    <w:div w:id="1835798965">
                      <w:marLeft w:val="0"/>
                      <w:marRight w:val="0"/>
                      <w:marTop w:val="0"/>
                      <w:marBottom w:val="0"/>
                      <w:divBdr>
                        <w:top w:val="none" w:sz="0" w:space="0" w:color="auto"/>
                        <w:left w:val="none" w:sz="0" w:space="0" w:color="auto"/>
                        <w:bottom w:val="none" w:sz="0" w:space="0" w:color="auto"/>
                        <w:right w:val="none" w:sz="0" w:space="0" w:color="auto"/>
                      </w:divBdr>
                    </w:div>
                    <w:div w:id="123288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148167">
          <w:marLeft w:val="0"/>
          <w:marRight w:val="0"/>
          <w:marTop w:val="0"/>
          <w:marBottom w:val="0"/>
          <w:divBdr>
            <w:top w:val="none" w:sz="0" w:space="0" w:color="auto"/>
            <w:left w:val="none" w:sz="0" w:space="0" w:color="auto"/>
            <w:bottom w:val="none" w:sz="0" w:space="0" w:color="auto"/>
            <w:right w:val="none" w:sz="0" w:space="0" w:color="auto"/>
          </w:divBdr>
          <w:divsChild>
            <w:div w:id="1237128619">
              <w:marLeft w:val="0"/>
              <w:marRight w:val="0"/>
              <w:marTop w:val="0"/>
              <w:marBottom w:val="0"/>
              <w:divBdr>
                <w:top w:val="none" w:sz="0" w:space="0" w:color="auto"/>
                <w:left w:val="none" w:sz="0" w:space="0" w:color="auto"/>
                <w:bottom w:val="none" w:sz="0" w:space="0" w:color="auto"/>
                <w:right w:val="none" w:sz="0" w:space="0" w:color="auto"/>
              </w:divBdr>
              <w:divsChild>
                <w:div w:id="109057371">
                  <w:marLeft w:val="0"/>
                  <w:marRight w:val="0"/>
                  <w:marTop w:val="0"/>
                  <w:marBottom w:val="0"/>
                  <w:divBdr>
                    <w:top w:val="none" w:sz="0" w:space="0" w:color="auto"/>
                    <w:left w:val="none" w:sz="0" w:space="0" w:color="auto"/>
                    <w:bottom w:val="none" w:sz="0" w:space="0" w:color="auto"/>
                    <w:right w:val="none" w:sz="0" w:space="0" w:color="auto"/>
                  </w:divBdr>
                  <w:divsChild>
                    <w:div w:id="1852571715">
                      <w:marLeft w:val="0"/>
                      <w:marRight w:val="0"/>
                      <w:marTop w:val="0"/>
                      <w:marBottom w:val="0"/>
                      <w:divBdr>
                        <w:top w:val="none" w:sz="0" w:space="0" w:color="auto"/>
                        <w:left w:val="none" w:sz="0" w:space="0" w:color="auto"/>
                        <w:bottom w:val="none" w:sz="0" w:space="0" w:color="auto"/>
                        <w:right w:val="none" w:sz="0" w:space="0" w:color="auto"/>
                      </w:divBdr>
                      <w:divsChild>
                        <w:div w:id="154491866">
                          <w:marLeft w:val="0"/>
                          <w:marRight w:val="0"/>
                          <w:marTop w:val="0"/>
                          <w:marBottom w:val="0"/>
                          <w:divBdr>
                            <w:top w:val="none" w:sz="0" w:space="0" w:color="auto"/>
                            <w:left w:val="none" w:sz="0" w:space="0" w:color="auto"/>
                            <w:bottom w:val="none" w:sz="0" w:space="0" w:color="auto"/>
                            <w:right w:val="none" w:sz="0" w:space="0" w:color="auto"/>
                          </w:divBdr>
                          <w:divsChild>
                            <w:div w:id="998313679">
                              <w:marLeft w:val="0"/>
                              <w:marRight w:val="0"/>
                              <w:marTop w:val="0"/>
                              <w:marBottom w:val="0"/>
                              <w:divBdr>
                                <w:top w:val="none" w:sz="0" w:space="0" w:color="auto"/>
                                <w:left w:val="none" w:sz="0" w:space="0" w:color="auto"/>
                                <w:bottom w:val="none" w:sz="0" w:space="0" w:color="auto"/>
                                <w:right w:val="none" w:sz="0" w:space="0" w:color="auto"/>
                              </w:divBdr>
                              <w:divsChild>
                                <w:div w:id="247545849">
                                  <w:marLeft w:val="0"/>
                                  <w:marRight w:val="0"/>
                                  <w:marTop w:val="0"/>
                                  <w:marBottom w:val="0"/>
                                  <w:divBdr>
                                    <w:top w:val="none" w:sz="0" w:space="0" w:color="auto"/>
                                    <w:left w:val="none" w:sz="0" w:space="0" w:color="auto"/>
                                    <w:bottom w:val="none" w:sz="0" w:space="0" w:color="auto"/>
                                    <w:right w:val="none" w:sz="0" w:space="0" w:color="auto"/>
                                  </w:divBdr>
                                </w:div>
                              </w:divsChild>
                            </w:div>
                            <w:div w:id="7011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972293">
      <w:bodyDiv w:val="1"/>
      <w:marLeft w:val="0"/>
      <w:marRight w:val="0"/>
      <w:marTop w:val="0"/>
      <w:marBottom w:val="0"/>
      <w:divBdr>
        <w:top w:val="none" w:sz="0" w:space="0" w:color="auto"/>
        <w:left w:val="none" w:sz="0" w:space="0" w:color="auto"/>
        <w:bottom w:val="none" w:sz="0" w:space="0" w:color="auto"/>
        <w:right w:val="none" w:sz="0" w:space="0" w:color="auto"/>
      </w:divBdr>
    </w:div>
    <w:div w:id="625158275">
      <w:bodyDiv w:val="1"/>
      <w:marLeft w:val="0"/>
      <w:marRight w:val="0"/>
      <w:marTop w:val="0"/>
      <w:marBottom w:val="0"/>
      <w:divBdr>
        <w:top w:val="none" w:sz="0" w:space="0" w:color="auto"/>
        <w:left w:val="none" w:sz="0" w:space="0" w:color="auto"/>
        <w:bottom w:val="none" w:sz="0" w:space="0" w:color="auto"/>
        <w:right w:val="none" w:sz="0" w:space="0" w:color="auto"/>
      </w:divBdr>
      <w:divsChild>
        <w:div w:id="208227184">
          <w:marLeft w:val="0"/>
          <w:marRight w:val="0"/>
          <w:marTop w:val="0"/>
          <w:marBottom w:val="0"/>
          <w:divBdr>
            <w:top w:val="none" w:sz="0" w:space="0" w:color="auto"/>
            <w:left w:val="none" w:sz="0" w:space="0" w:color="auto"/>
            <w:bottom w:val="none" w:sz="0" w:space="0" w:color="auto"/>
            <w:right w:val="none" w:sz="0" w:space="0" w:color="auto"/>
          </w:divBdr>
        </w:div>
        <w:div w:id="681855563">
          <w:marLeft w:val="0"/>
          <w:marRight w:val="0"/>
          <w:marTop w:val="0"/>
          <w:marBottom w:val="0"/>
          <w:divBdr>
            <w:top w:val="none" w:sz="0" w:space="0" w:color="auto"/>
            <w:left w:val="none" w:sz="0" w:space="0" w:color="auto"/>
            <w:bottom w:val="none" w:sz="0" w:space="0" w:color="auto"/>
            <w:right w:val="none" w:sz="0" w:space="0" w:color="auto"/>
          </w:divBdr>
        </w:div>
      </w:divsChild>
    </w:div>
    <w:div w:id="625281737">
      <w:bodyDiv w:val="1"/>
      <w:marLeft w:val="0"/>
      <w:marRight w:val="0"/>
      <w:marTop w:val="0"/>
      <w:marBottom w:val="0"/>
      <w:divBdr>
        <w:top w:val="none" w:sz="0" w:space="0" w:color="auto"/>
        <w:left w:val="none" w:sz="0" w:space="0" w:color="auto"/>
        <w:bottom w:val="none" w:sz="0" w:space="0" w:color="auto"/>
        <w:right w:val="none" w:sz="0" w:space="0" w:color="auto"/>
      </w:divBdr>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
    <w:div w:id="626280053">
      <w:bodyDiv w:val="1"/>
      <w:marLeft w:val="0"/>
      <w:marRight w:val="0"/>
      <w:marTop w:val="0"/>
      <w:marBottom w:val="0"/>
      <w:divBdr>
        <w:top w:val="none" w:sz="0" w:space="0" w:color="auto"/>
        <w:left w:val="none" w:sz="0" w:space="0" w:color="auto"/>
        <w:bottom w:val="none" w:sz="0" w:space="0" w:color="auto"/>
        <w:right w:val="none" w:sz="0" w:space="0" w:color="auto"/>
      </w:divBdr>
    </w:div>
    <w:div w:id="626354278">
      <w:bodyDiv w:val="1"/>
      <w:marLeft w:val="0"/>
      <w:marRight w:val="0"/>
      <w:marTop w:val="0"/>
      <w:marBottom w:val="0"/>
      <w:divBdr>
        <w:top w:val="none" w:sz="0" w:space="0" w:color="auto"/>
        <w:left w:val="none" w:sz="0" w:space="0" w:color="auto"/>
        <w:bottom w:val="none" w:sz="0" w:space="0" w:color="auto"/>
        <w:right w:val="none" w:sz="0" w:space="0" w:color="auto"/>
      </w:divBdr>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
      </w:divsChild>
    </w:div>
    <w:div w:id="627587659">
      <w:bodyDiv w:val="1"/>
      <w:marLeft w:val="0"/>
      <w:marRight w:val="0"/>
      <w:marTop w:val="0"/>
      <w:marBottom w:val="0"/>
      <w:divBdr>
        <w:top w:val="none" w:sz="0" w:space="0" w:color="auto"/>
        <w:left w:val="none" w:sz="0" w:space="0" w:color="auto"/>
        <w:bottom w:val="none" w:sz="0" w:space="0" w:color="auto"/>
        <w:right w:val="none" w:sz="0" w:space="0" w:color="auto"/>
      </w:divBdr>
      <w:divsChild>
        <w:div w:id="106118635">
          <w:marLeft w:val="0"/>
          <w:marRight w:val="0"/>
          <w:marTop w:val="0"/>
          <w:marBottom w:val="0"/>
          <w:divBdr>
            <w:top w:val="none" w:sz="0" w:space="0" w:color="auto"/>
            <w:left w:val="none" w:sz="0" w:space="0" w:color="auto"/>
            <w:bottom w:val="none" w:sz="0" w:space="0" w:color="auto"/>
            <w:right w:val="none" w:sz="0" w:space="0" w:color="auto"/>
          </w:divBdr>
        </w:div>
        <w:div w:id="714692648">
          <w:marLeft w:val="0"/>
          <w:marRight w:val="0"/>
          <w:marTop w:val="0"/>
          <w:marBottom w:val="0"/>
          <w:divBdr>
            <w:top w:val="none" w:sz="0" w:space="0" w:color="auto"/>
            <w:left w:val="none" w:sz="0" w:space="0" w:color="auto"/>
            <w:bottom w:val="none" w:sz="0" w:space="0" w:color="auto"/>
            <w:right w:val="none" w:sz="0" w:space="0" w:color="auto"/>
          </w:divBdr>
          <w:divsChild>
            <w:div w:id="34088970">
              <w:marLeft w:val="0"/>
              <w:marRight w:val="0"/>
              <w:marTop w:val="0"/>
              <w:marBottom w:val="0"/>
              <w:divBdr>
                <w:top w:val="none" w:sz="0" w:space="0" w:color="auto"/>
                <w:left w:val="none" w:sz="0" w:space="0" w:color="auto"/>
                <w:bottom w:val="none" w:sz="0" w:space="0" w:color="auto"/>
                <w:right w:val="none" w:sz="0" w:space="0" w:color="auto"/>
              </w:divBdr>
              <w:divsChild>
                <w:div w:id="4954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04046">
      <w:bodyDiv w:val="1"/>
      <w:marLeft w:val="0"/>
      <w:marRight w:val="0"/>
      <w:marTop w:val="0"/>
      <w:marBottom w:val="0"/>
      <w:divBdr>
        <w:top w:val="none" w:sz="0" w:space="0" w:color="auto"/>
        <w:left w:val="none" w:sz="0" w:space="0" w:color="auto"/>
        <w:bottom w:val="none" w:sz="0" w:space="0" w:color="auto"/>
        <w:right w:val="none" w:sz="0" w:space="0" w:color="auto"/>
      </w:divBdr>
      <w:divsChild>
        <w:div w:id="60176609">
          <w:marLeft w:val="0"/>
          <w:marRight w:val="0"/>
          <w:marTop w:val="0"/>
          <w:marBottom w:val="0"/>
          <w:divBdr>
            <w:top w:val="none" w:sz="0" w:space="0" w:color="auto"/>
            <w:left w:val="none" w:sz="0" w:space="0" w:color="auto"/>
            <w:bottom w:val="none" w:sz="0" w:space="0" w:color="auto"/>
            <w:right w:val="none" w:sz="0" w:space="0" w:color="auto"/>
          </w:divBdr>
          <w:divsChild>
            <w:div w:id="40665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7971941">
      <w:bodyDiv w:val="1"/>
      <w:marLeft w:val="0"/>
      <w:marRight w:val="0"/>
      <w:marTop w:val="0"/>
      <w:marBottom w:val="0"/>
      <w:divBdr>
        <w:top w:val="none" w:sz="0" w:space="0" w:color="auto"/>
        <w:left w:val="none" w:sz="0" w:space="0" w:color="auto"/>
        <w:bottom w:val="none" w:sz="0" w:space="0" w:color="auto"/>
        <w:right w:val="none" w:sz="0" w:space="0" w:color="auto"/>
      </w:divBdr>
    </w:div>
    <w:div w:id="628122086">
      <w:bodyDiv w:val="1"/>
      <w:marLeft w:val="0"/>
      <w:marRight w:val="0"/>
      <w:marTop w:val="0"/>
      <w:marBottom w:val="0"/>
      <w:divBdr>
        <w:top w:val="none" w:sz="0" w:space="0" w:color="auto"/>
        <w:left w:val="none" w:sz="0" w:space="0" w:color="auto"/>
        <w:bottom w:val="none" w:sz="0" w:space="0" w:color="auto"/>
        <w:right w:val="none" w:sz="0" w:space="0" w:color="auto"/>
      </w:divBdr>
    </w:div>
    <w:div w:id="628170351">
      <w:bodyDiv w:val="1"/>
      <w:marLeft w:val="0"/>
      <w:marRight w:val="0"/>
      <w:marTop w:val="0"/>
      <w:marBottom w:val="0"/>
      <w:divBdr>
        <w:top w:val="none" w:sz="0" w:space="0" w:color="auto"/>
        <w:left w:val="none" w:sz="0" w:space="0" w:color="auto"/>
        <w:bottom w:val="none" w:sz="0" w:space="0" w:color="auto"/>
        <w:right w:val="none" w:sz="0" w:space="0" w:color="auto"/>
      </w:divBdr>
    </w:div>
    <w:div w:id="628243752">
      <w:bodyDiv w:val="1"/>
      <w:marLeft w:val="0"/>
      <w:marRight w:val="0"/>
      <w:marTop w:val="0"/>
      <w:marBottom w:val="0"/>
      <w:divBdr>
        <w:top w:val="none" w:sz="0" w:space="0" w:color="auto"/>
        <w:left w:val="none" w:sz="0" w:space="0" w:color="auto"/>
        <w:bottom w:val="none" w:sz="0" w:space="0" w:color="auto"/>
        <w:right w:val="none" w:sz="0" w:space="0" w:color="auto"/>
      </w:divBdr>
      <w:divsChild>
        <w:div w:id="679818857">
          <w:marLeft w:val="0"/>
          <w:marRight w:val="0"/>
          <w:marTop w:val="0"/>
          <w:marBottom w:val="0"/>
          <w:divBdr>
            <w:top w:val="none" w:sz="0" w:space="0" w:color="auto"/>
            <w:left w:val="none" w:sz="0" w:space="0" w:color="auto"/>
            <w:bottom w:val="none" w:sz="0" w:space="0" w:color="auto"/>
            <w:right w:val="none" w:sz="0" w:space="0" w:color="auto"/>
          </w:divBdr>
          <w:divsChild>
            <w:div w:id="69234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246100">
      <w:bodyDiv w:val="1"/>
      <w:marLeft w:val="0"/>
      <w:marRight w:val="0"/>
      <w:marTop w:val="0"/>
      <w:marBottom w:val="0"/>
      <w:divBdr>
        <w:top w:val="none" w:sz="0" w:space="0" w:color="auto"/>
        <w:left w:val="none" w:sz="0" w:space="0" w:color="auto"/>
        <w:bottom w:val="none" w:sz="0" w:space="0" w:color="auto"/>
        <w:right w:val="none" w:sz="0" w:space="0" w:color="auto"/>
      </w:divBdr>
      <w:divsChild>
        <w:div w:id="500852090">
          <w:marLeft w:val="0"/>
          <w:marRight w:val="0"/>
          <w:marTop w:val="300"/>
          <w:marBottom w:val="30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585816">
      <w:bodyDiv w:val="1"/>
      <w:marLeft w:val="0"/>
      <w:marRight w:val="0"/>
      <w:marTop w:val="0"/>
      <w:marBottom w:val="0"/>
      <w:divBdr>
        <w:top w:val="none" w:sz="0" w:space="0" w:color="auto"/>
        <w:left w:val="none" w:sz="0" w:space="0" w:color="auto"/>
        <w:bottom w:val="none" w:sz="0" w:space="0" w:color="auto"/>
        <w:right w:val="none" w:sz="0" w:space="0" w:color="auto"/>
      </w:divBdr>
      <w:divsChild>
        <w:div w:id="272127378">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8820564">
      <w:bodyDiv w:val="1"/>
      <w:marLeft w:val="0"/>
      <w:marRight w:val="0"/>
      <w:marTop w:val="0"/>
      <w:marBottom w:val="0"/>
      <w:divBdr>
        <w:top w:val="none" w:sz="0" w:space="0" w:color="auto"/>
        <w:left w:val="none" w:sz="0" w:space="0" w:color="auto"/>
        <w:bottom w:val="none" w:sz="0" w:space="0" w:color="auto"/>
        <w:right w:val="none" w:sz="0" w:space="0" w:color="auto"/>
      </w:divBdr>
      <w:divsChild>
        <w:div w:id="2323601">
          <w:marLeft w:val="0"/>
          <w:marRight w:val="0"/>
          <w:marTop w:val="0"/>
          <w:marBottom w:val="0"/>
          <w:divBdr>
            <w:top w:val="none" w:sz="0" w:space="0" w:color="auto"/>
            <w:left w:val="none" w:sz="0" w:space="0" w:color="auto"/>
            <w:bottom w:val="none" w:sz="0" w:space="0" w:color="auto"/>
            <w:right w:val="none" w:sz="0" w:space="0" w:color="auto"/>
          </w:divBdr>
          <w:divsChild>
            <w:div w:id="161625222">
              <w:marLeft w:val="0"/>
              <w:marRight w:val="0"/>
              <w:marTop w:val="0"/>
              <w:marBottom w:val="0"/>
              <w:divBdr>
                <w:top w:val="none" w:sz="0" w:space="0" w:color="auto"/>
                <w:left w:val="none" w:sz="0" w:space="0" w:color="auto"/>
                <w:bottom w:val="none" w:sz="0" w:space="0" w:color="auto"/>
                <w:right w:val="none" w:sz="0" w:space="0" w:color="auto"/>
              </w:divBdr>
            </w:div>
          </w:divsChild>
        </w:div>
        <w:div w:id="85660000">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
    <w:div w:id="629672512">
      <w:bodyDiv w:val="1"/>
      <w:marLeft w:val="0"/>
      <w:marRight w:val="0"/>
      <w:marTop w:val="0"/>
      <w:marBottom w:val="0"/>
      <w:divBdr>
        <w:top w:val="none" w:sz="0" w:space="0" w:color="auto"/>
        <w:left w:val="none" w:sz="0" w:space="0" w:color="auto"/>
        <w:bottom w:val="none" w:sz="0" w:space="0" w:color="auto"/>
        <w:right w:val="none" w:sz="0" w:space="0" w:color="auto"/>
      </w:divBdr>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92977">
      <w:bodyDiv w:val="1"/>
      <w:marLeft w:val="0"/>
      <w:marRight w:val="0"/>
      <w:marTop w:val="0"/>
      <w:marBottom w:val="0"/>
      <w:divBdr>
        <w:top w:val="none" w:sz="0" w:space="0" w:color="auto"/>
        <w:left w:val="none" w:sz="0" w:space="0" w:color="auto"/>
        <w:bottom w:val="none" w:sz="0" w:space="0" w:color="auto"/>
        <w:right w:val="none" w:sz="0" w:space="0" w:color="auto"/>
      </w:divBdr>
    </w:div>
    <w:div w:id="630137130">
      <w:bodyDiv w:val="1"/>
      <w:marLeft w:val="0"/>
      <w:marRight w:val="0"/>
      <w:marTop w:val="0"/>
      <w:marBottom w:val="0"/>
      <w:divBdr>
        <w:top w:val="none" w:sz="0" w:space="0" w:color="auto"/>
        <w:left w:val="none" w:sz="0" w:space="0" w:color="auto"/>
        <w:bottom w:val="none" w:sz="0" w:space="0" w:color="auto"/>
        <w:right w:val="none" w:sz="0" w:space="0" w:color="auto"/>
      </w:divBdr>
    </w:div>
    <w:div w:id="630206909">
      <w:bodyDiv w:val="1"/>
      <w:marLeft w:val="0"/>
      <w:marRight w:val="0"/>
      <w:marTop w:val="0"/>
      <w:marBottom w:val="0"/>
      <w:divBdr>
        <w:top w:val="none" w:sz="0" w:space="0" w:color="auto"/>
        <w:left w:val="none" w:sz="0" w:space="0" w:color="auto"/>
        <w:bottom w:val="none" w:sz="0" w:space="0" w:color="auto"/>
        <w:right w:val="none" w:sz="0" w:space="0" w:color="auto"/>
      </w:divBdr>
    </w:div>
    <w:div w:id="630551109">
      <w:bodyDiv w:val="1"/>
      <w:marLeft w:val="0"/>
      <w:marRight w:val="0"/>
      <w:marTop w:val="0"/>
      <w:marBottom w:val="0"/>
      <w:divBdr>
        <w:top w:val="none" w:sz="0" w:space="0" w:color="auto"/>
        <w:left w:val="none" w:sz="0" w:space="0" w:color="auto"/>
        <w:bottom w:val="none" w:sz="0" w:space="0" w:color="auto"/>
        <w:right w:val="none" w:sz="0" w:space="0" w:color="auto"/>
      </w:divBdr>
      <w:divsChild>
        <w:div w:id="213198378">
          <w:marLeft w:val="0"/>
          <w:marRight w:val="0"/>
          <w:marTop w:val="0"/>
          <w:marBottom w:val="0"/>
          <w:divBdr>
            <w:top w:val="none" w:sz="0" w:space="0" w:color="auto"/>
            <w:left w:val="none" w:sz="0" w:space="0" w:color="auto"/>
            <w:bottom w:val="none" w:sz="0" w:space="0" w:color="auto"/>
            <w:right w:val="none" w:sz="0" w:space="0" w:color="auto"/>
          </w:divBdr>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836193">
      <w:bodyDiv w:val="1"/>
      <w:marLeft w:val="0"/>
      <w:marRight w:val="0"/>
      <w:marTop w:val="0"/>
      <w:marBottom w:val="0"/>
      <w:divBdr>
        <w:top w:val="none" w:sz="0" w:space="0" w:color="auto"/>
        <w:left w:val="none" w:sz="0" w:space="0" w:color="auto"/>
        <w:bottom w:val="none" w:sz="0" w:space="0" w:color="auto"/>
        <w:right w:val="none" w:sz="0" w:space="0" w:color="auto"/>
      </w:divBdr>
      <w:divsChild>
        <w:div w:id="212087633">
          <w:marLeft w:val="0"/>
          <w:marRight w:val="0"/>
          <w:marTop w:val="0"/>
          <w:marBottom w:val="0"/>
          <w:divBdr>
            <w:top w:val="none" w:sz="0" w:space="0" w:color="auto"/>
            <w:left w:val="none" w:sz="0" w:space="0" w:color="auto"/>
            <w:bottom w:val="none" w:sz="0" w:space="0" w:color="auto"/>
            <w:right w:val="none" w:sz="0" w:space="0" w:color="auto"/>
          </w:divBdr>
        </w:div>
      </w:divsChild>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
    <w:div w:id="632173104">
      <w:bodyDiv w:val="1"/>
      <w:marLeft w:val="0"/>
      <w:marRight w:val="0"/>
      <w:marTop w:val="0"/>
      <w:marBottom w:val="0"/>
      <w:divBdr>
        <w:top w:val="none" w:sz="0" w:space="0" w:color="auto"/>
        <w:left w:val="none" w:sz="0" w:space="0" w:color="auto"/>
        <w:bottom w:val="none" w:sz="0" w:space="0" w:color="auto"/>
        <w:right w:val="none" w:sz="0" w:space="0" w:color="auto"/>
      </w:divBdr>
      <w:divsChild>
        <w:div w:id="932782327">
          <w:marLeft w:val="0"/>
          <w:marRight w:val="0"/>
          <w:marTop w:val="300"/>
          <w:marBottom w:val="0"/>
          <w:divBdr>
            <w:top w:val="none" w:sz="0" w:space="0" w:color="auto"/>
            <w:left w:val="none" w:sz="0" w:space="0" w:color="auto"/>
            <w:bottom w:val="none" w:sz="0" w:space="0" w:color="auto"/>
            <w:right w:val="none" w:sz="0" w:space="0" w:color="auto"/>
          </w:divBdr>
        </w:div>
      </w:divsChild>
    </w:div>
    <w:div w:id="632180682">
      <w:bodyDiv w:val="1"/>
      <w:marLeft w:val="0"/>
      <w:marRight w:val="0"/>
      <w:marTop w:val="0"/>
      <w:marBottom w:val="0"/>
      <w:divBdr>
        <w:top w:val="none" w:sz="0" w:space="0" w:color="auto"/>
        <w:left w:val="none" w:sz="0" w:space="0" w:color="auto"/>
        <w:bottom w:val="none" w:sz="0" w:space="0" w:color="auto"/>
        <w:right w:val="none" w:sz="0" w:space="0" w:color="auto"/>
      </w:divBdr>
      <w:divsChild>
        <w:div w:id="63186664">
          <w:marLeft w:val="0"/>
          <w:marRight w:val="0"/>
          <w:marTop w:val="0"/>
          <w:marBottom w:val="0"/>
          <w:divBdr>
            <w:top w:val="none" w:sz="0" w:space="0" w:color="auto"/>
            <w:left w:val="none" w:sz="0" w:space="0" w:color="auto"/>
            <w:bottom w:val="none" w:sz="0" w:space="0" w:color="auto"/>
            <w:right w:val="none" w:sz="0" w:space="0" w:color="auto"/>
          </w:divBdr>
        </w:div>
      </w:divsChild>
    </w:div>
    <w:div w:id="632369519">
      <w:bodyDiv w:val="1"/>
      <w:marLeft w:val="0"/>
      <w:marRight w:val="0"/>
      <w:marTop w:val="0"/>
      <w:marBottom w:val="0"/>
      <w:divBdr>
        <w:top w:val="none" w:sz="0" w:space="0" w:color="auto"/>
        <w:left w:val="none" w:sz="0" w:space="0" w:color="auto"/>
        <w:bottom w:val="none" w:sz="0" w:space="0" w:color="auto"/>
        <w:right w:val="none" w:sz="0" w:space="0" w:color="auto"/>
      </w:divBdr>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
    <w:div w:id="632563976">
      <w:bodyDiv w:val="1"/>
      <w:marLeft w:val="0"/>
      <w:marRight w:val="0"/>
      <w:marTop w:val="0"/>
      <w:marBottom w:val="0"/>
      <w:divBdr>
        <w:top w:val="none" w:sz="0" w:space="0" w:color="auto"/>
        <w:left w:val="none" w:sz="0" w:space="0" w:color="auto"/>
        <w:bottom w:val="none" w:sz="0" w:space="0" w:color="auto"/>
        <w:right w:val="none" w:sz="0" w:space="0" w:color="auto"/>
      </w:divBdr>
      <w:divsChild>
        <w:div w:id="659775727">
          <w:marLeft w:val="0"/>
          <w:marRight w:val="0"/>
          <w:marTop w:val="0"/>
          <w:marBottom w:val="0"/>
          <w:divBdr>
            <w:top w:val="none" w:sz="0" w:space="0" w:color="auto"/>
            <w:left w:val="none" w:sz="0" w:space="0" w:color="auto"/>
            <w:bottom w:val="none" w:sz="0" w:space="0" w:color="auto"/>
            <w:right w:val="none" w:sz="0" w:space="0" w:color="auto"/>
          </w:divBdr>
        </w:div>
        <w:div w:id="660619076">
          <w:marLeft w:val="0"/>
          <w:marRight w:val="0"/>
          <w:marTop w:val="0"/>
          <w:marBottom w:val="0"/>
          <w:divBdr>
            <w:top w:val="none" w:sz="0" w:space="0" w:color="auto"/>
            <w:left w:val="none" w:sz="0" w:space="0" w:color="auto"/>
            <w:bottom w:val="none" w:sz="0" w:space="0" w:color="auto"/>
            <w:right w:val="none" w:sz="0" w:space="0" w:color="auto"/>
          </w:divBdr>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15696">
      <w:bodyDiv w:val="1"/>
      <w:marLeft w:val="0"/>
      <w:marRight w:val="0"/>
      <w:marTop w:val="0"/>
      <w:marBottom w:val="0"/>
      <w:divBdr>
        <w:top w:val="none" w:sz="0" w:space="0" w:color="auto"/>
        <w:left w:val="none" w:sz="0" w:space="0" w:color="auto"/>
        <w:bottom w:val="none" w:sz="0" w:space="0" w:color="auto"/>
        <w:right w:val="none" w:sz="0" w:space="0" w:color="auto"/>
      </w:divBdr>
      <w:divsChild>
        <w:div w:id="643044107">
          <w:marLeft w:val="0"/>
          <w:marRight w:val="0"/>
          <w:marTop w:val="30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08521">
      <w:bodyDiv w:val="1"/>
      <w:marLeft w:val="0"/>
      <w:marRight w:val="0"/>
      <w:marTop w:val="0"/>
      <w:marBottom w:val="0"/>
      <w:divBdr>
        <w:top w:val="none" w:sz="0" w:space="0" w:color="auto"/>
        <w:left w:val="none" w:sz="0" w:space="0" w:color="auto"/>
        <w:bottom w:val="none" w:sz="0" w:space="0" w:color="auto"/>
        <w:right w:val="none" w:sz="0" w:space="0" w:color="auto"/>
      </w:divBdr>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
    <w:div w:id="634333124">
      <w:bodyDiv w:val="1"/>
      <w:marLeft w:val="0"/>
      <w:marRight w:val="0"/>
      <w:marTop w:val="0"/>
      <w:marBottom w:val="0"/>
      <w:divBdr>
        <w:top w:val="none" w:sz="0" w:space="0" w:color="auto"/>
        <w:left w:val="none" w:sz="0" w:space="0" w:color="auto"/>
        <w:bottom w:val="none" w:sz="0" w:space="0" w:color="auto"/>
        <w:right w:val="none" w:sz="0" w:space="0" w:color="auto"/>
      </w:divBdr>
      <w:divsChild>
        <w:div w:id="300498194">
          <w:marLeft w:val="0"/>
          <w:marRight w:val="0"/>
          <w:marTop w:val="0"/>
          <w:marBottom w:val="0"/>
          <w:divBdr>
            <w:top w:val="none" w:sz="0" w:space="0" w:color="auto"/>
            <w:left w:val="none" w:sz="0" w:space="0" w:color="auto"/>
            <w:bottom w:val="none" w:sz="0" w:space="0" w:color="auto"/>
            <w:right w:val="none" w:sz="0" w:space="0" w:color="auto"/>
          </w:divBdr>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374398">
      <w:bodyDiv w:val="1"/>
      <w:marLeft w:val="0"/>
      <w:marRight w:val="0"/>
      <w:marTop w:val="0"/>
      <w:marBottom w:val="0"/>
      <w:divBdr>
        <w:top w:val="none" w:sz="0" w:space="0" w:color="auto"/>
        <w:left w:val="none" w:sz="0" w:space="0" w:color="auto"/>
        <w:bottom w:val="none" w:sz="0" w:space="0" w:color="auto"/>
        <w:right w:val="none" w:sz="0" w:space="0" w:color="auto"/>
      </w:divBdr>
      <w:divsChild>
        <w:div w:id="643897130">
          <w:marLeft w:val="0"/>
          <w:marRight w:val="0"/>
          <w:marTop w:val="0"/>
          <w:marBottom w:val="0"/>
          <w:divBdr>
            <w:top w:val="none" w:sz="0" w:space="0" w:color="auto"/>
            <w:left w:val="none" w:sz="0" w:space="0" w:color="auto"/>
            <w:bottom w:val="none" w:sz="0" w:space="0" w:color="auto"/>
            <w:right w:val="none" w:sz="0" w:space="0" w:color="auto"/>
          </w:divBdr>
          <w:divsChild>
            <w:div w:id="6985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48363">
      <w:bodyDiv w:val="1"/>
      <w:marLeft w:val="0"/>
      <w:marRight w:val="0"/>
      <w:marTop w:val="0"/>
      <w:marBottom w:val="0"/>
      <w:divBdr>
        <w:top w:val="none" w:sz="0" w:space="0" w:color="auto"/>
        <w:left w:val="none" w:sz="0" w:space="0" w:color="auto"/>
        <w:bottom w:val="none" w:sz="0" w:space="0" w:color="auto"/>
        <w:right w:val="none" w:sz="0" w:space="0" w:color="auto"/>
      </w:divBdr>
    </w:div>
    <w:div w:id="636497541">
      <w:bodyDiv w:val="1"/>
      <w:marLeft w:val="0"/>
      <w:marRight w:val="0"/>
      <w:marTop w:val="0"/>
      <w:marBottom w:val="0"/>
      <w:divBdr>
        <w:top w:val="none" w:sz="0" w:space="0" w:color="auto"/>
        <w:left w:val="none" w:sz="0" w:space="0" w:color="auto"/>
        <w:bottom w:val="none" w:sz="0" w:space="0" w:color="auto"/>
        <w:right w:val="none" w:sz="0" w:space="0" w:color="auto"/>
      </w:divBdr>
      <w:divsChild>
        <w:div w:id="379208114">
          <w:marLeft w:val="0"/>
          <w:marRight w:val="0"/>
          <w:marTop w:val="300"/>
          <w:marBottom w:val="300"/>
          <w:divBdr>
            <w:top w:val="none" w:sz="0" w:space="0" w:color="auto"/>
            <w:left w:val="none" w:sz="0" w:space="0" w:color="auto"/>
            <w:bottom w:val="none" w:sz="0" w:space="0" w:color="auto"/>
            <w:right w:val="none" w:sz="0" w:space="0" w:color="auto"/>
          </w:divBdr>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880513">
      <w:bodyDiv w:val="1"/>
      <w:marLeft w:val="0"/>
      <w:marRight w:val="0"/>
      <w:marTop w:val="0"/>
      <w:marBottom w:val="0"/>
      <w:divBdr>
        <w:top w:val="none" w:sz="0" w:space="0" w:color="auto"/>
        <w:left w:val="none" w:sz="0" w:space="0" w:color="auto"/>
        <w:bottom w:val="none" w:sz="0" w:space="0" w:color="auto"/>
        <w:right w:val="none" w:sz="0" w:space="0" w:color="auto"/>
      </w:divBdr>
      <w:divsChild>
        <w:div w:id="612371574">
          <w:marLeft w:val="0"/>
          <w:marRight w:val="0"/>
          <w:marTop w:val="0"/>
          <w:marBottom w:val="0"/>
          <w:divBdr>
            <w:top w:val="none" w:sz="0" w:space="0" w:color="auto"/>
            <w:left w:val="none" w:sz="0" w:space="0" w:color="auto"/>
            <w:bottom w:val="none" w:sz="0" w:space="0" w:color="auto"/>
            <w:right w:val="none" w:sz="0" w:space="0" w:color="auto"/>
          </w:divBdr>
        </w:div>
      </w:divsChild>
    </w:div>
    <w:div w:id="636910506">
      <w:bodyDiv w:val="1"/>
      <w:marLeft w:val="0"/>
      <w:marRight w:val="0"/>
      <w:marTop w:val="0"/>
      <w:marBottom w:val="0"/>
      <w:divBdr>
        <w:top w:val="none" w:sz="0" w:space="0" w:color="auto"/>
        <w:left w:val="none" w:sz="0" w:space="0" w:color="auto"/>
        <w:bottom w:val="none" w:sz="0" w:space="0" w:color="auto"/>
        <w:right w:val="none" w:sz="0" w:space="0" w:color="auto"/>
      </w:divBdr>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034478">
      <w:bodyDiv w:val="1"/>
      <w:marLeft w:val="0"/>
      <w:marRight w:val="0"/>
      <w:marTop w:val="0"/>
      <w:marBottom w:val="0"/>
      <w:divBdr>
        <w:top w:val="none" w:sz="0" w:space="0" w:color="auto"/>
        <w:left w:val="none" w:sz="0" w:space="0" w:color="auto"/>
        <w:bottom w:val="none" w:sz="0" w:space="0" w:color="auto"/>
        <w:right w:val="none" w:sz="0" w:space="0" w:color="auto"/>
      </w:divBdr>
      <w:divsChild>
        <w:div w:id="797533651">
          <w:marLeft w:val="0"/>
          <w:marRight w:val="0"/>
          <w:marTop w:val="0"/>
          <w:marBottom w:val="0"/>
          <w:divBdr>
            <w:top w:val="none" w:sz="0" w:space="0" w:color="auto"/>
            <w:left w:val="none" w:sz="0" w:space="0" w:color="auto"/>
            <w:bottom w:val="none" w:sz="0" w:space="0" w:color="auto"/>
            <w:right w:val="none" w:sz="0" w:space="0" w:color="auto"/>
          </w:divBdr>
          <w:divsChild>
            <w:div w:id="635987729">
              <w:marLeft w:val="0"/>
              <w:marRight w:val="0"/>
              <w:marTop w:val="0"/>
              <w:marBottom w:val="0"/>
              <w:divBdr>
                <w:top w:val="none" w:sz="0" w:space="0" w:color="auto"/>
                <w:left w:val="none" w:sz="0" w:space="0" w:color="auto"/>
                <w:bottom w:val="none" w:sz="0" w:space="0" w:color="auto"/>
                <w:right w:val="none" w:sz="0" w:space="0" w:color="auto"/>
              </w:divBdr>
              <w:divsChild>
                <w:div w:id="753014480">
                  <w:marLeft w:val="0"/>
                  <w:marRight w:val="0"/>
                  <w:marTop w:val="0"/>
                  <w:marBottom w:val="0"/>
                  <w:divBdr>
                    <w:top w:val="none" w:sz="0" w:space="0" w:color="auto"/>
                    <w:left w:val="none" w:sz="0" w:space="0" w:color="auto"/>
                    <w:bottom w:val="none" w:sz="0" w:space="0" w:color="auto"/>
                    <w:right w:val="none" w:sz="0" w:space="0" w:color="auto"/>
                  </w:divBdr>
                  <w:divsChild>
                    <w:div w:id="970015893">
                      <w:marLeft w:val="0"/>
                      <w:marRight w:val="0"/>
                      <w:marTop w:val="0"/>
                      <w:marBottom w:val="0"/>
                      <w:divBdr>
                        <w:top w:val="none" w:sz="0" w:space="0" w:color="auto"/>
                        <w:left w:val="none" w:sz="0" w:space="0" w:color="auto"/>
                        <w:bottom w:val="none" w:sz="0" w:space="0" w:color="auto"/>
                        <w:right w:val="none" w:sz="0" w:space="0" w:color="auto"/>
                      </w:divBdr>
                    </w:div>
                    <w:div w:id="86058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900156">
          <w:marLeft w:val="0"/>
          <w:marRight w:val="0"/>
          <w:marTop w:val="0"/>
          <w:marBottom w:val="0"/>
          <w:divBdr>
            <w:top w:val="none" w:sz="0" w:space="0" w:color="auto"/>
            <w:left w:val="none" w:sz="0" w:space="0" w:color="auto"/>
            <w:bottom w:val="none" w:sz="0" w:space="0" w:color="auto"/>
            <w:right w:val="none" w:sz="0" w:space="0" w:color="auto"/>
          </w:divBdr>
          <w:divsChild>
            <w:div w:id="1866677996">
              <w:marLeft w:val="0"/>
              <w:marRight w:val="0"/>
              <w:marTop w:val="0"/>
              <w:marBottom w:val="0"/>
              <w:divBdr>
                <w:top w:val="none" w:sz="0" w:space="0" w:color="auto"/>
                <w:left w:val="none" w:sz="0" w:space="0" w:color="auto"/>
                <w:bottom w:val="none" w:sz="0" w:space="0" w:color="auto"/>
                <w:right w:val="none" w:sz="0" w:space="0" w:color="auto"/>
              </w:divBdr>
              <w:divsChild>
                <w:div w:id="1686396307">
                  <w:marLeft w:val="0"/>
                  <w:marRight w:val="0"/>
                  <w:marTop w:val="0"/>
                  <w:marBottom w:val="0"/>
                  <w:divBdr>
                    <w:top w:val="none" w:sz="0" w:space="0" w:color="auto"/>
                    <w:left w:val="none" w:sz="0" w:space="0" w:color="auto"/>
                    <w:bottom w:val="none" w:sz="0" w:space="0" w:color="auto"/>
                    <w:right w:val="none" w:sz="0" w:space="0" w:color="auto"/>
                  </w:divBdr>
                  <w:divsChild>
                    <w:div w:id="622616505">
                      <w:marLeft w:val="0"/>
                      <w:marRight w:val="0"/>
                      <w:marTop w:val="0"/>
                      <w:marBottom w:val="0"/>
                      <w:divBdr>
                        <w:top w:val="none" w:sz="0" w:space="0" w:color="auto"/>
                        <w:left w:val="none" w:sz="0" w:space="0" w:color="auto"/>
                        <w:bottom w:val="none" w:sz="0" w:space="0" w:color="auto"/>
                        <w:right w:val="none" w:sz="0" w:space="0" w:color="auto"/>
                      </w:divBdr>
                      <w:divsChild>
                        <w:div w:id="1201553620">
                          <w:marLeft w:val="0"/>
                          <w:marRight w:val="0"/>
                          <w:marTop w:val="0"/>
                          <w:marBottom w:val="0"/>
                          <w:divBdr>
                            <w:top w:val="none" w:sz="0" w:space="0" w:color="auto"/>
                            <w:left w:val="none" w:sz="0" w:space="0" w:color="auto"/>
                            <w:bottom w:val="none" w:sz="0" w:space="0" w:color="auto"/>
                            <w:right w:val="none" w:sz="0" w:space="0" w:color="auto"/>
                          </w:divBdr>
                          <w:divsChild>
                            <w:div w:id="1705324737">
                              <w:marLeft w:val="0"/>
                              <w:marRight w:val="0"/>
                              <w:marTop w:val="0"/>
                              <w:marBottom w:val="0"/>
                              <w:divBdr>
                                <w:top w:val="none" w:sz="0" w:space="0" w:color="auto"/>
                                <w:left w:val="none" w:sz="0" w:space="0" w:color="auto"/>
                                <w:bottom w:val="none" w:sz="0" w:space="0" w:color="auto"/>
                                <w:right w:val="none" w:sz="0" w:space="0" w:color="auto"/>
                              </w:divBdr>
                              <w:divsChild>
                                <w:div w:id="1909342679">
                                  <w:marLeft w:val="0"/>
                                  <w:marRight w:val="0"/>
                                  <w:marTop w:val="0"/>
                                  <w:marBottom w:val="0"/>
                                  <w:divBdr>
                                    <w:top w:val="none" w:sz="0" w:space="0" w:color="auto"/>
                                    <w:left w:val="none" w:sz="0" w:space="0" w:color="auto"/>
                                    <w:bottom w:val="none" w:sz="0" w:space="0" w:color="auto"/>
                                    <w:right w:val="none" w:sz="0" w:space="0" w:color="auto"/>
                                  </w:divBdr>
                                </w:div>
                              </w:divsChild>
                            </w:div>
                            <w:div w:id="173685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079061">
      <w:bodyDiv w:val="1"/>
      <w:marLeft w:val="0"/>
      <w:marRight w:val="0"/>
      <w:marTop w:val="0"/>
      <w:marBottom w:val="0"/>
      <w:divBdr>
        <w:top w:val="none" w:sz="0" w:space="0" w:color="auto"/>
        <w:left w:val="none" w:sz="0" w:space="0" w:color="auto"/>
        <w:bottom w:val="none" w:sz="0" w:space="0" w:color="auto"/>
        <w:right w:val="none" w:sz="0" w:space="0" w:color="auto"/>
      </w:divBdr>
    </w:div>
    <w:div w:id="637343269">
      <w:bodyDiv w:val="1"/>
      <w:marLeft w:val="0"/>
      <w:marRight w:val="0"/>
      <w:marTop w:val="0"/>
      <w:marBottom w:val="0"/>
      <w:divBdr>
        <w:top w:val="none" w:sz="0" w:space="0" w:color="auto"/>
        <w:left w:val="none" w:sz="0" w:space="0" w:color="auto"/>
        <w:bottom w:val="none" w:sz="0" w:space="0" w:color="auto"/>
        <w:right w:val="none" w:sz="0" w:space="0" w:color="auto"/>
      </w:divBdr>
      <w:divsChild>
        <w:div w:id="627586680">
          <w:marLeft w:val="0"/>
          <w:marRight w:val="0"/>
          <w:marTop w:val="0"/>
          <w:marBottom w:val="0"/>
          <w:divBdr>
            <w:top w:val="none" w:sz="0" w:space="0" w:color="auto"/>
            <w:left w:val="none" w:sz="0" w:space="0" w:color="auto"/>
            <w:bottom w:val="none" w:sz="0" w:space="0" w:color="auto"/>
            <w:right w:val="none" w:sz="0" w:space="0" w:color="auto"/>
          </w:divBdr>
          <w:divsChild>
            <w:div w:id="908687473">
              <w:marLeft w:val="0"/>
              <w:marRight w:val="0"/>
              <w:marTop w:val="0"/>
              <w:marBottom w:val="0"/>
              <w:divBdr>
                <w:top w:val="none" w:sz="0" w:space="0" w:color="auto"/>
                <w:left w:val="none" w:sz="0" w:space="0" w:color="auto"/>
                <w:bottom w:val="none" w:sz="0" w:space="0" w:color="auto"/>
                <w:right w:val="none" w:sz="0" w:space="0" w:color="auto"/>
              </w:divBdr>
              <w:divsChild>
                <w:div w:id="160587857">
                  <w:marLeft w:val="0"/>
                  <w:marRight w:val="0"/>
                  <w:marTop w:val="0"/>
                  <w:marBottom w:val="0"/>
                  <w:divBdr>
                    <w:top w:val="none" w:sz="0" w:space="0" w:color="auto"/>
                    <w:left w:val="none" w:sz="0" w:space="0" w:color="auto"/>
                    <w:bottom w:val="none" w:sz="0" w:space="0" w:color="auto"/>
                    <w:right w:val="none" w:sz="0" w:space="0" w:color="auto"/>
                  </w:divBdr>
                  <w:divsChild>
                    <w:div w:id="68709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415659">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15384">
      <w:bodyDiv w:val="1"/>
      <w:marLeft w:val="0"/>
      <w:marRight w:val="0"/>
      <w:marTop w:val="0"/>
      <w:marBottom w:val="0"/>
      <w:divBdr>
        <w:top w:val="none" w:sz="0" w:space="0" w:color="auto"/>
        <w:left w:val="none" w:sz="0" w:space="0" w:color="auto"/>
        <w:bottom w:val="none" w:sz="0" w:space="0" w:color="auto"/>
        <w:right w:val="none" w:sz="0" w:space="0" w:color="auto"/>
      </w:divBdr>
      <w:divsChild>
        <w:div w:id="110055898">
          <w:marLeft w:val="0"/>
          <w:marRight w:val="0"/>
          <w:marTop w:val="300"/>
          <w:marBottom w:val="300"/>
          <w:divBdr>
            <w:top w:val="none" w:sz="0" w:space="0" w:color="auto"/>
            <w:left w:val="none" w:sz="0" w:space="0" w:color="auto"/>
            <w:bottom w:val="none" w:sz="0" w:space="0" w:color="auto"/>
            <w:right w:val="none" w:sz="0" w:space="0" w:color="auto"/>
          </w:divBdr>
        </w:div>
        <w:div w:id="865218411">
          <w:marLeft w:val="0"/>
          <w:marRight w:val="0"/>
          <w:marTop w:val="0"/>
          <w:marBottom w:val="0"/>
          <w:divBdr>
            <w:top w:val="none" w:sz="0" w:space="0" w:color="auto"/>
            <w:left w:val="none" w:sz="0" w:space="0" w:color="auto"/>
            <w:bottom w:val="none" w:sz="0" w:space="0" w:color="auto"/>
            <w:right w:val="none" w:sz="0" w:space="0" w:color="auto"/>
          </w:divBdr>
        </w:div>
        <w:div w:id="911545920">
          <w:marLeft w:val="0"/>
          <w:marRight w:val="0"/>
          <w:marTop w:val="300"/>
          <w:marBottom w:val="0"/>
          <w:divBdr>
            <w:top w:val="none" w:sz="0" w:space="0" w:color="auto"/>
            <w:left w:val="none" w:sz="0" w:space="0" w:color="auto"/>
            <w:bottom w:val="none" w:sz="0" w:space="0" w:color="auto"/>
            <w:right w:val="none" w:sz="0" w:space="0" w:color="auto"/>
          </w:divBdr>
        </w:div>
      </w:divsChild>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59156">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262434">
      <w:bodyDiv w:val="1"/>
      <w:marLeft w:val="0"/>
      <w:marRight w:val="0"/>
      <w:marTop w:val="0"/>
      <w:marBottom w:val="0"/>
      <w:divBdr>
        <w:top w:val="none" w:sz="0" w:space="0" w:color="auto"/>
        <w:left w:val="none" w:sz="0" w:space="0" w:color="auto"/>
        <w:bottom w:val="none" w:sz="0" w:space="0" w:color="auto"/>
        <w:right w:val="none" w:sz="0" w:space="0" w:color="auto"/>
      </w:divBdr>
    </w:div>
    <w:div w:id="638337676">
      <w:bodyDiv w:val="1"/>
      <w:marLeft w:val="0"/>
      <w:marRight w:val="0"/>
      <w:marTop w:val="0"/>
      <w:marBottom w:val="0"/>
      <w:divBdr>
        <w:top w:val="none" w:sz="0" w:space="0" w:color="auto"/>
        <w:left w:val="none" w:sz="0" w:space="0" w:color="auto"/>
        <w:bottom w:val="none" w:sz="0" w:space="0" w:color="auto"/>
        <w:right w:val="none" w:sz="0" w:space="0" w:color="auto"/>
      </w:divBdr>
    </w:div>
    <w:div w:id="638338156">
      <w:bodyDiv w:val="1"/>
      <w:marLeft w:val="0"/>
      <w:marRight w:val="0"/>
      <w:marTop w:val="0"/>
      <w:marBottom w:val="0"/>
      <w:divBdr>
        <w:top w:val="none" w:sz="0" w:space="0" w:color="auto"/>
        <w:left w:val="none" w:sz="0" w:space="0" w:color="auto"/>
        <w:bottom w:val="none" w:sz="0" w:space="0" w:color="auto"/>
        <w:right w:val="none" w:sz="0" w:space="0" w:color="auto"/>
      </w:divBdr>
    </w:div>
    <w:div w:id="638458774">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379540">
      <w:bodyDiv w:val="1"/>
      <w:marLeft w:val="0"/>
      <w:marRight w:val="0"/>
      <w:marTop w:val="0"/>
      <w:marBottom w:val="0"/>
      <w:divBdr>
        <w:top w:val="none" w:sz="0" w:space="0" w:color="auto"/>
        <w:left w:val="none" w:sz="0" w:space="0" w:color="auto"/>
        <w:bottom w:val="none" w:sz="0" w:space="0" w:color="auto"/>
        <w:right w:val="none" w:sz="0" w:space="0" w:color="auto"/>
      </w:divBdr>
      <w:divsChild>
        <w:div w:id="553660881">
          <w:marLeft w:val="0"/>
          <w:marRight w:val="0"/>
          <w:marTop w:val="0"/>
          <w:marBottom w:val="0"/>
          <w:divBdr>
            <w:top w:val="none" w:sz="0" w:space="0" w:color="auto"/>
            <w:left w:val="none" w:sz="0" w:space="0" w:color="auto"/>
            <w:bottom w:val="none" w:sz="0" w:space="0" w:color="auto"/>
            <w:right w:val="none" w:sz="0" w:space="0" w:color="auto"/>
          </w:divBdr>
        </w:div>
      </w:divsChild>
    </w:div>
    <w:div w:id="639386109">
      <w:bodyDiv w:val="1"/>
      <w:marLeft w:val="0"/>
      <w:marRight w:val="0"/>
      <w:marTop w:val="0"/>
      <w:marBottom w:val="0"/>
      <w:divBdr>
        <w:top w:val="none" w:sz="0" w:space="0" w:color="auto"/>
        <w:left w:val="none" w:sz="0" w:space="0" w:color="auto"/>
        <w:bottom w:val="none" w:sz="0" w:space="0" w:color="auto"/>
        <w:right w:val="none" w:sz="0" w:space="0" w:color="auto"/>
      </w:divBdr>
    </w:div>
    <w:div w:id="639501281">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9471">
      <w:bodyDiv w:val="1"/>
      <w:marLeft w:val="0"/>
      <w:marRight w:val="0"/>
      <w:marTop w:val="0"/>
      <w:marBottom w:val="0"/>
      <w:divBdr>
        <w:top w:val="none" w:sz="0" w:space="0" w:color="auto"/>
        <w:left w:val="none" w:sz="0" w:space="0" w:color="auto"/>
        <w:bottom w:val="none" w:sz="0" w:space="0" w:color="auto"/>
        <w:right w:val="none" w:sz="0" w:space="0" w:color="auto"/>
      </w:divBdr>
      <w:divsChild>
        <w:div w:id="199440315">
          <w:marLeft w:val="0"/>
          <w:marRight w:val="0"/>
          <w:marTop w:val="0"/>
          <w:marBottom w:val="0"/>
          <w:divBdr>
            <w:top w:val="none" w:sz="0" w:space="0" w:color="auto"/>
            <w:left w:val="none" w:sz="0" w:space="0" w:color="auto"/>
            <w:bottom w:val="none" w:sz="0" w:space="0" w:color="auto"/>
            <w:right w:val="none" w:sz="0" w:space="0" w:color="auto"/>
          </w:divBdr>
          <w:divsChild>
            <w:div w:id="18606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09292">
      <w:bodyDiv w:val="1"/>
      <w:marLeft w:val="0"/>
      <w:marRight w:val="0"/>
      <w:marTop w:val="0"/>
      <w:marBottom w:val="0"/>
      <w:divBdr>
        <w:top w:val="none" w:sz="0" w:space="0" w:color="auto"/>
        <w:left w:val="none" w:sz="0" w:space="0" w:color="auto"/>
        <w:bottom w:val="none" w:sz="0" w:space="0" w:color="auto"/>
        <w:right w:val="none" w:sz="0" w:space="0" w:color="auto"/>
      </w:divBdr>
    </w:div>
    <w:div w:id="640309845">
      <w:bodyDiv w:val="1"/>
      <w:marLeft w:val="0"/>
      <w:marRight w:val="0"/>
      <w:marTop w:val="0"/>
      <w:marBottom w:val="0"/>
      <w:divBdr>
        <w:top w:val="none" w:sz="0" w:space="0" w:color="auto"/>
        <w:left w:val="none" w:sz="0" w:space="0" w:color="auto"/>
        <w:bottom w:val="none" w:sz="0" w:space="0" w:color="auto"/>
        <w:right w:val="none" w:sz="0" w:space="0" w:color="auto"/>
      </w:divBdr>
      <w:divsChild>
        <w:div w:id="52512566">
          <w:marLeft w:val="0"/>
          <w:marRight w:val="0"/>
          <w:marTop w:val="0"/>
          <w:marBottom w:val="0"/>
          <w:divBdr>
            <w:top w:val="none" w:sz="0" w:space="0" w:color="auto"/>
            <w:left w:val="none" w:sz="0" w:space="0" w:color="auto"/>
            <w:bottom w:val="none" w:sz="0" w:space="0" w:color="auto"/>
            <w:right w:val="none" w:sz="0" w:space="0" w:color="auto"/>
          </w:divBdr>
        </w:div>
        <w:div w:id="172646337">
          <w:marLeft w:val="0"/>
          <w:marRight w:val="0"/>
          <w:marTop w:val="0"/>
          <w:marBottom w:val="0"/>
          <w:divBdr>
            <w:top w:val="none" w:sz="0" w:space="0" w:color="auto"/>
            <w:left w:val="none" w:sz="0" w:space="0" w:color="auto"/>
            <w:bottom w:val="none" w:sz="0" w:space="0" w:color="auto"/>
            <w:right w:val="none" w:sz="0" w:space="0" w:color="auto"/>
          </w:divBdr>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
      </w:divsChild>
    </w:div>
    <w:div w:id="640573444">
      <w:bodyDiv w:val="1"/>
      <w:marLeft w:val="0"/>
      <w:marRight w:val="0"/>
      <w:marTop w:val="0"/>
      <w:marBottom w:val="0"/>
      <w:divBdr>
        <w:top w:val="none" w:sz="0" w:space="0" w:color="auto"/>
        <w:left w:val="none" w:sz="0" w:space="0" w:color="auto"/>
        <w:bottom w:val="none" w:sz="0" w:space="0" w:color="auto"/>
        <w:right w:val="none" w:sz="0" w:space="0" w:color="auto"/>
      </w:divBdr>
      <w:divsChild>
        <w:div w:id="212078240">
          <w:marLeft w:val="0"/>
          <w:marRight w:val="0"/>
          <w:marTop w:val="0"/>
          <w:marBottom w:val="0"/>
          <w:divBdr>
            <w:top w:val="none" w:sz="0" w:space="0" w:color="auto"/>
            <w:left w:val="none" w:sz="0" w:space="0" w:color="auto"/>
            <w:bottom w:val="none" w:sz="0" w:space="0" w:color="auto"/>
            <w:right w:val="none" w:sz="0" w:space="0" w:color="auto"/>
          </w:divBdr>
          <w:divsChild>
            <w:div w:id="527569928">
              <w:marLeft w:val="0"/>
              <w:marRight w:val="0"/>
              <w:marTop w:val="0"/>
              <w:marBottom w:val="0"/>
              <w:divBdr>
                <w:top w:val="none" w:sz="0" w:space="0" w:color="auto"/>
                <w:left w:val="none" w:sz="0" w:space="0" w:color="auto"/>
                <w:bottom w:val="none" w:sz="0" w:space="0" w:color="auto"/>
                <w:right w:val="none" w:sz="0" w:space="0" w:color="auto"/>
              </w:divBdr>
              <w:divsChild>
                <w:div w:id="642852274">
                  <w:marLeft w:val="0"/>
                  <w:marRight w:val="0"/>
                  <w:marTop w:val="0"/>
                  <w:marBottom w:val="0"/>
                  <w:divBdr>
                    <w:top w:val="none" w:sz="0" w:space="0" w:color="auto"/>
                    <w:left w:val="none" w:sz="0" w:space="0" w:color="auto"/>
                    <w:bottom w:val="none" w:sz="0" w:space="0" w:color="auto"/>
                    <w:right w:val="none" w:sz="0" w:space="0" w:color="auto"/>
                  </w:divBdr>
                  <w:divsChild>
                    <w:div w:id="187669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810083">
          <w:marLeft w:val="0"/>
          <w:marRight w:val="0"/>
          <w:marTop w:val="0"/>
          <w:marBottom w:val="0"/>
          <w:divBdr>
            <w:top w:val="none" w:sz="0" w:space="0" w:color="auto"/>
            <w:left w:val="none" w:sz="0" w:space="0" w:color="auto"/>
            <w:bottom w:val="none" w:sz="0" w:space="0" w:color="auto"/>
            <w:right w:val="none" w:sz="0" w:space="0" w:color="auto"/>
          </w:divBdr>
        </w:div>
      </w:divsChild>
    </w:div>
    <w:div w:id="640580504">
      <w:bodyDiv w:val="1"/>
      <w:marLeft w:val="0"/>
      <w:marRight w:val="0"/>
      <w:marTop w:val="0"/>
      <w:marBottom w:val="0"/>
      <w:divBdr>
        <w:top w:val="none" w:sz="0" w:space="0" w:color="auto"/>
        <w:left w:val="none" w:sz="0" w:space="0" w:color="auto"/>
        <w:bottom w:val="none" w:sz="0" w:space="0" w:color="auto"/>
        <w:right w:val="none" w:sz="0" w:space="0" w:color="auto"/>
      </w:divBdr>
    </w:div>
    <w:div w:id="640616000">
      <w:bodyDiv w:val="1"/>
      <w:marLeft w:val="0"/>
      <w:marRight w:val="0"/>
      <w:marTop w:val="0"/>
      <w:marBottom w:val="0"/>
      <w:divBdr>
        <w:top w:val="none" w:sz="0" w:space="0" w:color="auto"/>
        <w:left w:val="none" w:sz="0" w:space="0" w:color="auto"/>
        <w:bottom w:val="none" w:sz="0" w:space="0" w:color="auto"/>
        <w:right w:val="none" w:sz="0" w:space="0" w:color="auto"/>
      </w:divBdr>
    </w:div>
    <w:div w:id="640617671">
      <w:bodyDiv w:val="1"/>
      <w:marLeft w:val="0"/>
      <w:marRight w:val="0"/>
      <w:marTop w:val="0"/>
      <w:marBottom w:val="0"/>
      <w:divBdr>
        <w:top w:val="none" w:sz="0" w:space="0" w:color="auto"/>
        <w:left w:val="none" w:sz="0" w:space="0" w:color="auto"/>
        <w:bottom w:val="none" w:sz="0" w:space="0" w:color="auto"/>
        <w:right w:val="none" w:sz="0" w:space="0" w:color="auto"/>
      </w:divBdr>
    </w:div>
    <w:div w:id="640622894">
      <w:bodyDiv w:val="1"/>
      <w:marLeft w:val="0"/>
      <w:marRight w:val="0"/>
      <w:marTop w:val="0"/>
      <w:marBottom w:val="0"/>
      <w:divBdr>
        <w:top w:val="none" w:sz="0" w:space="0" w:color="auto"/>
        <w:left w:val="none" w:sz="0" w:space="0" w:color="auto"/>
        <w:bottom w:val="none" w:sz="0" w:space="0" w:color="auto"/>
        <w:right w:val="none" w:sz="0" w:space="0" w:color="auto"/>
      </w:divBdr>
      <w:divsChild>
        <w:div w:id="174149108">
          <w:marLeft w:val="0"/>
          <w:marRight w:val="0"/>
          <w:marTop w:val="0"/>
          <w:marBottom w:val="0"/>
          <w:divBdr>
            <w:top w:val="none" w:sz="0" w:space="0" w:color="auto"/>
            <w:left w:val="none" w:sz="0" w:space="0" w:color="auto"/>
            <w:bottom w:val="none" w:sz="0" w:space="0" w:color="auto"/>
            <w:right w:val="none" w:sz="0" w:space="0" w:color="auto"/>
          </w:divBdr>
        </w:div>
        <w:div w:id="629437412">
          <w:marLeft w:val="0"/>
          <w:marRight w:val="0"/>
          <w:marTop w:val="0"/>
          <w:marBottom w:val="0"/>
          <w:divBdr>
            <w:top w:val="none" w:sz="0" w:space="0" w:color="auto"/>
            <w:left w:val="none" w:sz="0" w:space="0" w:color="auto"/>
            <w:bottom w:val="none" w:sz="0" w:space="0" w:color="auto"/>
            <w:right w:val="none" w:sz="0" w:space="0" w:color="auto"/>
          </w:divBdr>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348372">
      <w:bodyDiv w:val="1"/>
      <w:marLeft w:val="0"/>
      <w:marRight w:val="0"/>
      <w:marTop w:val="0"/>
      <w:marBottom w:val="0"/>
      <w:divBdr>
        <w:top w:val="none" w:sz="0" w:space="0" w:color="auto"/>
        <w:left w:val="none" w:sz="0" w:space="0" w:color="auto"/>
        <w:bottom w:val="none" w:sz="0" w:space="0" w:color="auto"/>
        <w:right w:val="none" w:sz="0" w:space="0" w:color="auto"/>
      </w:divBdr>
      <w:divsChild>
        <w:div w:id="830367395">
          <w:marLeft w:val="0"/>
          <w:marRight w:val="0"/>
          <w:marTop w:val="0"/>
          <w:marBottom w:val="0"/>
          <w:divBdr>
            <w:top w:val="none" w:sz="0" w:space="0" w:color="auto"/>
            <w:left w:val="none" w:sz="0" w:space="0" w:color="auto"/>
            <w:bottom w:val="none" w:sz="0" w:space="0" w:color="auto"/>
            <w:right w:val="none" w:sz="0" w:space="0" w:color="auto"/>
          </w:divBdr>
        </w:div>
      </w:divsChild>
    </w:div>
    <w:div w:id="641470117">
      <w:bodyDiv w:val="1"/>
      <w:marLeft w:val="0"/>
      <w:marRight w:val="0"/>
      <w:marTop w:val="0"/>
      <w:marBottom w:val="0"/>
      <w:divBdr>
        <w:top w:val="none" w:sz="0" w:space="0" w:color="auto"/>
        <w:left w:val="none" w:sz="0" w:space="0" w:color="auto"/>
        <w:bottom w:val="none" w:sz="0" w:space="0" w:color="auto"/>
        <w:right w:val="none" w:sz="0" w:space="0" w:color="auto"/>
      </w:divBdr>
    </w:div>
    <w:div w:id="641542562">
      <w:bodyDiv w:val="1"/>
      <w:marLeft w:val="0"/>
      <w:marRight w:val="0"/>
      <w:marTop w:val="0"/>
      <w:marBottom w:val="0"/>
      <w:divBdr>
        <w:top w:val="none" w:sz="0" w:space="0" w:color="auto"/>
        <w:left w:val="none" w:sz="0" w:space="0" w:color="auto"/>
        <w:bottom w:val="none" w:sz="0" w:space="0" w:color="auto"/>
        <w:right w:val="none" w:sz="0" w:space="0" w:color="auto"/>
      </w:divBdr>
      <w:divsChild>
        <w:div w:id="206256556">
          <w:marLeft w:val="0"/>
          <w:marRight w:val="0"/>
          <w:marTop w:val="0"/>
          <w:marBottom w:val="0"/>
          <w:divBdr>
            <w:top w:val="none" w:sz="0" w:space="0" w:color="auto"/>
            <w:left w:val="none" w:sz="0" w:space="0" w:color="auto"/>
            <w:bottom w:val="none" w:sz="0" w:space="0" w:color="auto"/>
            <w:right w:val="none" w:sz="0" w:space="0" w:color="auto"/>
          </w:divBdr>
        </w:div>
      </w:divsChild>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0754">
      <w:bodyDiv w:val="1"/>
      <w:marLeft w:val="0"/>
      <w:marRight w:val="0"/>
      <w:marTop w:val="0"/>
      <w:marBottom w:val="0"/>
      <w:divBdr>
        <w:top w:val="none" w:sz="0" w:space="0" w:color="auto"/>
        <w:left w:val="none" w:sz="0" w:space="0" w:color="auto"/>
        <w:bottom w:val="none" w:sz="0" w:space="0" w:color="auto"/>
        <w:right w:val="none" w:sz="0" w:space="0" w:color="auto"/>
      </w:divBdr>
      <w:divsChild>
        <w:div w:id="407306971">
          <w:marLeft w:val="0"/>
          <w:marRight w:val="0"/>
          <w:marTop w:val="0"/>
          <w:marBottom w:val="0"/>
          <w:divBdr>
            <w:top w:val="none" w:sz="0" w:space="0" w:color="auto"/>
            <w:left w:val="none" w:sz="0" w:space="0" w:color="auto"/>
            <w:bottom w:val="none" w:sz="0" w:space="0" w:color="auto"/>
            <w:right w:val="none" w:sz="0" w:space="0" w:color="auto"/>
          </w:divBdr>
        </w:div>
      </w:divsChild>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34519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37012">
      <w:bodyDiv w:val="1"/>
      <w:marLeft w:val="0"/>
      <w:marRight w:val="0"/>
      <w:marTop w:val="0"/>
      <w:marBottom w:val="0"/>
      <w:divBdr>
        <w:top w:val="none" w:sz="0" w:space="0" w:color="auto"/>
        <w:left w:val="none" w:sz="0" w:space="0" w:color="auto"/>
        <w:bottom w:val="none" w:sz="0" w:space="0" w:color="auto"/>
        <w:right w:val="none" w:sz="0" w:space="0" w:color="auto"/>
      </w:divBdr>
      <w:divsChild>
        <w:div w:id="662204915">
          <w:marLeft w:val="0"/>
          <w:marRight w:val="0"/>
          <w:marTop w:val="0"/>
          <w:marBottom w:val="0"/>
          <w:divBdr>
            <w:top w:val="none" w:sz="0" w:space="0" w:color="auto"/>
            <w:left w:val="none" w:sz="0" w:space="0" w:color="auto"/>
            <w:bottom w:val="none" w:sz="0" w:space="0" w:color="auto"/>
            <w:right w:val="none" w:sz="0" w:space="0" w:color="auto"/>
          </w:divBdr>
        </w:div>
      </w:divsChild>
    </w:div>
    <w:div w:id="642740229">
      <w:bodyDiv w:val="1"/>
      <w:marLeft w:val="0"/>
      <w:marRight w:val="0"/>
      <w:marTop w:val="0"/>
      <w:marBottom w:val="0"/>
      <w:divBdr>
        <w:top w:val="none" w:sz="0" w:space="0" w:color="auto"/>
        <w:left w:val="none" w:sz="0" w:space="0" w:color="auto"/>
        <w:bottom w:val="none" w:sz="0" w:space="0" w:color="auto"/>
        <w:right w:val="none" w:sz="0" w:space="0" w:color="auto"/>
      </w:divBdr>
    </w:div>
    <w:div w:id="642850939">
      <w:bodyDiv w:val="1"/>
      <w:marLeft w:val="0"/>
      <w:marRight w:val="0"/>
      <w:marTop w:val="0"/>
      <w:marBottom w:val="0"/>
      <w:divBdr>
        <w:top w:val="none" w:sz="0" w:space="0" w:color="auto"/>
        <w:left w:val="none" w:sz="0" w:space="0" w:color="auto"/>
        <w:bottom w:val="none" w:sz="0" w:space="0" w:color="auto"/>
        <w:right w:val="none" w:sz="0" w:space="0" w:color="auto"/>
      </w:divBdr>
      <w:divsChild>
        <w:div w:id="800149916">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
        <w:div w:id="557327971">
          <w:marLeft w:val="0"/>
          <w:marRight w:val="0"/>
          <w:marTop w:val="0"/>
          <w:marBottom w:val="0"/>
          <w:divBdr>
            <w:top w:val="none" w:sz="0" w:space="0" w:color="auto"/>
            <w:left w:val="none" w:sz="0" w:space="0" w:color="auto"/>
            <w:bottom w:val="none" w:sz="0" w:space="0" w:color="auto"/>
            <w:right w:val="none" w:sz="0" w:space="0" w:color="auto"/>
          </w:divBdr>
        </w:div>
      </w:divsChild>
    </w:div>
    <w:div w:id="643782345">
      <w:bodyDiv w:val="1"/>
      <w:marLeft w:val="0"/>
      <w:marRight w:val="0"/>
      <w:marTop w:val="0"/>
      <w:marBottom w:val="0"/>
      <w:divBdr>
        <w:top w:val="none" w:sz="0" w:space="0" w:color="auto"/>
        <w:left w:val="none" w:sz="0" w:space="0" w:color="auto"/>
        <w:bottom w:val="none" w:sz="0" w:space="0" w:color="auto"/>
        <w:right w:val="none" w:sz="0" w:space="0" w:color="auto"/>
      </w:divBdr>
    </w:div>
    <w:div w:id="643855109">
      <w:bodyDiv w:val="1"/>
      <w:marLeft w:val="0"/>
      <w:marRight w:val="0"/>
      <w:marTop w:val="0"/>
      <w:marBottom w:val="0"/>
      <w:divBdr>
        <w:top w:val="none" w:sz="0" w:space="0" w:color="auto"/>
        <w:left w:val="none" w:sz="0" w:space="0" w:color="auto"/>
        <w:bottom w:val="none" w:sz="0" w:space="0" w:color="auto"/>
        <w:right w:val="none" w:sz="0" w:space="0" w:color="auto"/>
      </w:divBdr>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168401">
      <w:bodyDiv w:val="1"/>
      <w:marLeft w:val="0"/>
      <w:marRight w:val="0"/>
      <w:marTop w:val="0"/>
      <w:marBottom w:val="0"/>
      <w:divBdr>
        <w:top w:val="none" w:sz="0" w:space="0" w:color="auto"/>
        <w:left w:val="none" w:sz="0" w:space="0" w:color="auto"/>
        <w:bottom w:val="none" w:sz="0" w:space="0" w:color="auto"/>
        <w:right w:val="none" w:sz="0" w:space="0" w:color="auto"/>
      </w:divBdr>
      <w:divsChild>
        <w:div w:id="109856294">
          <w:marLeft w:val="0"/>
          <w:marRight w:val="0"/>
          <w:marTop w:val="0"/>
          <w:marBottom w:val="0"/>
          <w:divBdr>
            <w:top w:val="none" w:sz="0" w:space="0" w:color="auto"/>
            <w:left w:val="none" w:sz="0" w:space="0" w:color="auto"/>
            <w:bottom w:val="none" w:sz="0" w:space="0" w:color="auto"/>
            <w:right w:val="none" w:sz="0" w:space="0" w:color="auto"/>
          </w:divBdr>
        </w:div>
      </w:divsChild>
    </w:div>
    <w:div w:id="644285239">
      <w:bodyDiv w:val="1"/>
      <w:marLeft w:val="0"/>
      <w:marRight w:val="0"/>
      <w:marTop w:val="0"/>
      <w:marBottom w:val="0"/>
      <w:divBdr>
        <w:top w:val="none" w:sz="0" w:space="0" w:color="auto"/>
        <w:left w:val="none" w:sz="0" w:space="0" w:color="auto"/>
        <w:bottom w:val="none" w:sz="0" w:space="0" w:color="auto"/>
        <w:right w:val="none" w:sz="0" w:space="0" w:color="auto"/>
      </w:divBdr>
      <w:divsChild>
        <w:div w:id="494149642">
          <w:marLeft w:val="0"/>
          <w:marRight w:val="0"/>
          <w:marTop w:val="0"/>
          <w:marBottom w:val="0"/>
          <w:divBdr>
            <w:top w:val="none" w:sz="0" w:space="0" w:color="auto"/>
            <w:left w:val="none" w:sz="0" w:space="0" w:color="auto"/>
            <w:bottom w:val="none" w:sz="0" w:space="0" w:color="auto"/>
            <w:right w:val="none" w:sz="0" w:space="0" w:color="auto"/>
          </w:divBdr>
        </w:div>
        <w:div w:id="907114860">
          <w:marLeft w:val="0"/>
          <w:marRight w:val="0"/>
          <w:marTop w:val="0"/>
          <w:marBottom w:val="0"/>
          <w:divBdr>
            <w:top w:val="none" w:sz="0" w:space="0" w:color="auto"/>
            <w:left w:val="none" w:sz="0" w:space="0" w:color="auto"/>
            <w:bottom w:val="none" w:sz="0" w:space="0" w:color="auto"/>
            <w:right w:val="none" w:sz="0" w:space="0" w:color="auto"/>
          </w:divBdr>
        </w:div>
      </w:divsChild>
    </w:div>
    <w:div w:id="644311190">
      <w:bodyDiv w:val="1"/>
      <w:marLeft w:val="0"/>
      <w:marRight w:val="0"/>
      <w:marTop w:val="0"/>
      <w:marBottom w:val="0"/>
      <w:divBdr>
        <w:top w:val="none" w:sz="0" w:space="0" w:color="auto"/>
        <w:left w:val="none" w:sz="0" w:space="0" w:color="auto"/>
        <w:bottom w:val="none" w:sz="0" w:space="0" w:color="auto"/>
        <w:right w:val="none" w:sz="0" w:space="0" w:color="auto"/>
      </w:divBdr>
      <w:divsChild>
        <w:div w:id="705760293">
          <w:marLeft w:val="0"/>
          <w:marRight w:val="0"/>
          <w:marTop w:val="300"/>
          <w:marBottom w:val="300"/>
          <w:divBdr>
            <w:top w:val="none" w:sz="0" w:space="0" w:color="auto"/>
            <w:left w:val="none" w:sz="0" w:space="0" w:color="auto"/>
            <w:bottom w:val="none" w:sz="0" w:space="0" w:color="auto"/>
            <w:right w:val="none" w:sz="0" w:space="0" w:color="auto"/>
          </w:divBdr>
          <w:divsChild>
            <w:div w:id="90815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
    <w:div w:id="645166343">
      <w:bodyDiv w:val="1"/>
      <w:marLeft w:val="0"/>
      <w:marRight w:val="0"/>
      <w:marTop w:val="0"/>
      <w:marBottom w:val="0"/>
      <w:divBdr>
        <w:top w:val="none" w:sz="0" w:space="0" w:color="auto"/>
        <w:left w:val="none" w:sz="0" w:space="0" w:color="auto"/>
        <w:bottom w:val="none" w:sz="0" w:space="0" w:color="auto"/>
        <w:right w:val="none" w:sz="0" w:space="0" w:color="auto"/>
      </w:divBdr>
      <w:divsChild>
        <w:div w:id="78718302">
          <w:marLeft w:val="0"/>
          <w:marRight w:val="0"/>
          <w:marTop w:val="0"/>
          <w:marBottom w:val="0"/>
          <w:divBdr>
            <w:top w:val="none" w:sz="0" w:space="0" w:color="auto"/>
            <w:left w:val="none" w:sz="0" w:space="0" w:color="auto"/>
            <w:bottom w:val="none" w:sz="0" w:space="0" w:color="auto"/>
            <w:right w:val="none" w:sz="0" w:space="0" w:color="auto"/>
          </w:divBdr>
        </w:div>
        <w:div w:id="610892956">
          <w:marLeft w:val="0"/>
          <w:marRight w:val="0"/>
          <w:marTop w:val="0"/>
          <w:marBottom w:val="0"/>
          <w:divBdr>
            <w:top w:val="none" w:sz="0" w:space="0" w:color="auto"/>
            <w:left w:val="none" w:sz="0" w:space="0" w:color="auto"/>
            <w:bottom w:val="none" w:sz="0" w:space="0" w:color="auto"/>
            <w:right w:val="none" w:sz="0" w:space="0" w:color="auto"/>
          </w:divBdr>
          <w:divsChild>
            <w:div w:id="8992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84514">
      <w:bodyDiv w:val="1"/>
      <w:marLeft w:val="0"/>
      <w:marRight w:val="0"/>
      <w:marTop w:val="0"/>
      <w:marBottom w:val="0"/>
      <w:divBdr>
        <w:top w:val="none" w:sz="0" w:space="0" w:color="auto"/>
        <w:left w:val="none" w:sz="0" w:space="0" w:color="auto"/>
        <w:bottom w:val="none" w:sz="0" w:space="0" w:color="auto"/>
        <w:right w:val="none" w:sz="0" w:space="0" w:color="auto"/>
      </w:divBdr>
      <w:divsChild>
        <w:div w:id="186843147">
          <w:marLeft w:val="0"/>
          <w:marRight w:val="0"/>
          <w:marTop w:val="300"/>
          <w:marBottom w:val="0"/>
          <w:divBdr>
            <w:top w:val="none" w:sz="0" w:space="0" w:color="auto"/>
            <w:left w:val="none" w:sz="0" w:space="0" w:color="auto"/>
            <w:bottom w:val="none" w:sz="0" w:space="0" w:color="auto"/>
            <w:right w:val="none" w:sz="0" w:space="0" w:color="auto"/>
          </w:divBdr>
        </w:div>
        <w:div w:id="631374124">
          <w:marLeft w:val="0"/>
          <w:marRight w:val="0"/>
          <w:marTop w:val="0"/>
          <w:marBottom w:val="0"/>
          <w:divBdr>
            <w:top w:val="none" w:sz="0" w:space="0" w:color="auto"/>
            <w:left w:val="none" w:sz="0" w:space="0" w:color="auto"/>
            <w:bottom w:val="none" w:sz="0" w:space="0" w:color="auto"/>
            <w:right w:val="none" w:sz="0" w:space="0" w:color="auto"/>
          </w:divBdr>
        </w:div>
      </w:divsChild>
    </w:div>
    <w:div w:id="645353023">
      <w:bodyDiv w:val="1"/>
      <w:marLeft w:val="0"/>
      <w:marRight w:val="0"/>
      <w:marTop w:val="0"/>
      <w:marBottom w:val="0"/>
      <w:divBdr>
        <w:top w:val="none" w:sz="0" w:space="0" w:color="auto"/>
        <w:left w:val="none" w:sz="0" w:space="0" w:color="auto"/>
        <w:bottom w:val="none" w:sz="0" w:space="0" w:color="auto"/>
        <w:right w:val="none" w:sz="0" w:space="0" w:color="auto"/>
      </w:divBdr>
      <w:divsChild>
        <w:div w:id="101927398">
          <w:marLeft w:val="0"/>
          <w:marRight w:val="0"/>
          <w:marTop w:val="0"/>
          <w:marBottom w:val="0"/>
          <w:divBdr>
            <w:top w:val="none" w:sz="0" w:space="0" w:color="auto"/>
            <w:left w:val="none" w:sz="0" w:space="0" w:color="auto"/>
            <w:bottom w:val="none" w:sz="0" w:space="0" w:color="auto"/>
            <w:right w:val="none" w:sz="0" w:space="0" w:color="auto"/>
          </w:divBdr>
        </w:div>
      </w:divsChild>
    </w:div>
    <w:div w:id="645471153">
      <w:bodyDiv w:val="1"/>
      <w:marLeft w:val="0"/>
      <w:marRight w:val="0"/>
      <w:marTop w:val="0"/>
      <w:marBottom w:val="0"/>
      <w:divBdr>
        <w:top w:val="none" w:sz="0" w:space="0" w:color="auto"/>
        <w:left w:val="none" w:sz="0" w:space="0" w:color="auto"/>
        <w:bottom w:val="none" w:sz="0" w:space="0" w:color="auto"/>
        <w:right w:val="none" w:sz="0" w:space="0" w:color="auto"/>
      </w:divBdr>
      <w:divsChild>
        <w:div w:id="459618488">
          <w:marLeft w:val="0"/>
          <w:marRight w:val="0"/>
          <w:marTop w:val="0"/>
          <w:marBottom w:val="0"/>
          <w:divBdr>
            <w:top w:val="none" w:sz="0" w:space="0" w:color="auto"/>
            <w:left w:val="none" w:sz="0" w:space="0" w:color="auto"/>
            <w:bottom w:val="none" w:sz="0" w:space="0" w:color="auto"/>
            <w:right w:val="none" w:sz="0" w:space="0" w:color="auto"/>
          </w:divBdr>
        </w:div>
      </w:divsChild>
    </w:div>
    <w:div w:id="645666054">
      <w:bodyDiv w:val="1"/>
      <w:marLeft w:val="0"/>
      <w:marRight w:val="0"/>
      <w:marTop w:val="0"/>
      <w:marBottom w:val="0"/>
      <w:divBdr>
        <w:top w:val="none" w:sz="0" w:space="0" w:color="auto"/>
        <w:left w:val="none" w:sz="0" w:space="0" w:color="auto"/>
        <w:bottom w:val="none" w:sz="0" w:space="0" w:color="auto"/>
        <w:right w:val="none" w:sz="0" w:space="0" w:color="auto"/>
      </w:divBdr>
    </w:div>
    <w:div w:id="645815432">
      <w:bodyDiv w:val="1"/>
      <w:marLeft w:val="0"/>
      <w:marRight w:val="0"/>
      <w:marTop w:val="0"/>
      <w:marBottom w:val="0"/>
      <w:divBdr>
        <w:top w:val="none" w:sz="0" w:space="0" w:color="auto"/>
        <w:left w:val="none" w:sz="0" w:space="0" w:color="auto"/>
        <w:bottom w:val="none" w:sz="0" w:space="0" w:color="auto"/>
        <w:right w:val="none" w:sz="0" w:space="0" w:color="auto"/>
      </w:divBdr>
    </w:div>
    <w:div w:id="646203190">
      <w:bodyDiv w:val="1"/>
      <w:marLeft w:val="0"/>
      <w:marRight w:val="0"/>
      <w:marTop w:val="0"/>
      <w:marBottom w:val="0"/>
      <w:divBdr>
        <w:top w:val="none" w:sz="0" w:space="0" w:color="auto"/>
        <w:left w:val="none" w:sz="0" w:space="0" w:color="auto"/>
        <w:bottom w:val="none" w:sz="0" w:space="0" w:color="auto"/>
        <w:right w:val="none" w:sz="0" w:space="0" w:color="auto"/>
      </w:divBdr>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sChild>
    </w:div>
    <w:div w:id="646476528">
      <w:bodyDiv w:val="1"/>
      <w:marLeft w:val="0"/>
      <w:marRight w:val="0"/>
      <w:marTop w:val="0"/>
      <w:marBottom w:val="0"/>
      <w:divBdr>
        <w:top w:val="none" w:sz="0" w:space="0" w:color="auto"/>
        <w:left w:val="none" w:sz="0" w:space="0" w:color="auto"/>
        <w:bottom w:val="none" w:sz="0" w:space="0" w:color="auto"/>
        <w:right w:val="none" w:sz="0" w:space="0" w:color="auto"/>
      </w:divBdr>
      <w:divsChild>
        <w:div w:id="606355300">
          <w:marLeft w:val="0"/>
          <w:marRight w:val="0"/>
          <w:marTop w:val="0"/>
          <w:marBottom w:val="0"/>
          <w:divBdr>
            <w:top w:val="none" w:sz="0" w:space="0" w:color="auto"/>
            <w:left w:val="none" w:sz="0" w:space="0" w:color="auto"/>
            <w:bottom w:val="none" w:sz="0" w:space="0" w:color="auto"/>
            <w:right w:val="none" w:sz="0" w:space="0" w:color="auto"/>
          </w:divBdr>
          <w:divsChild>
            <w:div w:id="1024942171">
              <w:marLeft w:val="0"/>
              <w:marRight w:val="0"/>
              <w:marTop w:val="0"/>
              <w:marBottom w:val="0"/>
              <w:divBdr>
                <w:top w:val="none" w:sz="0" w:space="0" w:color="auto"/>
                <w:left w:val="none" w:sz="0" w:space="0" w:color="auto"/>
                <w:bottom w:val="none" w:sz="0" w:space="0" w:color="auto"/>
                <w:right w:val="none" w:sz="0" w:space="0" w:color="auto"/>
              </w:divBdr>
            </w:div>
          </w:divsChild>
        </w:div>
        <w:div w:id="1814759993">
          <w:marLeft w:val="0"/>
          <w:marRight w:val="0"/>
          <w:marTop w:val="0"/>
          <w:marBottom w:val="0"/>
          <w:divBdr>
            <w:top w:val="none" w:sz="0" w:space="0" w:color="auto"/>
            <w:left w:val="none" w:sz="0" w:space="0" w:color="auto"/>
            <w:bottom w:val="none" w:sz="0" w:space="0" w:color="auto"/>
            <w:right w:val="none" w:sz="0" w:space="0" w:color="auto"/>
          </w:divBdr>
          <w:divsChild>
            <w:div w:id="1020812811">
              <w:marLeft w:val="0"/>
              <w:marRight w:val="0"/>
              <w:marTop w:val="0"/>
              <w:marBottom w:val="0"/>
              <w:divBdr>
                <w:top w:val="none" w:sz="0" w:space="0" w:color="auto"/>
                <w:left w:val="none" w:sz="0" w:space="0" w:color="auto"/>
                <w:bottom w:val="none" w:sz="0" w:space="0" w:color="auto"/>
                <w:right w:val="none" w:sz="0" w:space="0" w:color="auto"/>
              </w:divBdr>
              <w:divsChild>
                <w:div w:id="1527132762">
                  <w:marLeft w:val="0"/>
                  <w:marRight w:val="0"/>
                  <w:marTop w:val="0"/>
                  <w:marBottom w:val="0"/>
                  <w:divBdr>
                    <w:top w:val="none" w:sz="0" w:space="0" w:color="auto"/>
                    <w:left w:val="none" w:sz="0" w:space="0" w:color="auto"/>
                    <w:bottom w:val="none" w:sz="0" w:space="0" w:color="auto"/>
                    <w:right w:val="none" w:sz="0" w:space="0" w:color="auto"/>
                  </w:divBdr>
                  <w:divsChild>
                    <w:div w:id="127024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sChild>
    </w:div>
    <w:div w:id="646521227">
      <w:bodyDiv w:val="1"/>
      <w:marLeft w:val="0"/>
      <w:marRight w:val="0"/>
      <w:marTop w:val="0"/>
      <w:marBottom w:val="0"/>
      <w:divBdr>
        <w:top w:val="none" w:sz="0" w:space="0" w:color="auto"/>
        <w:left w:val="none" w:sz="0" w:space="0" w:color="auto"/>
        <w:bottom w:val="none" w:sz="0" w:space="0" w:color="auto"/>
        <w:right w:val="none" w:sz="0" w:space="0" w:color="auto"/>
      </w:divBdr>
      <w:divsChild>
        <w:div w:id="96871157">
          <w:marLeft w:val="0"/>
          <w:marRight w:val="0"/>
          <w:marTop w:val="0"/>
          <w:marBottom w:val="0"/>
          <w:divBdr>
            <w:top w:val="none" w:sz="0" w:space="0" w:color="auto"/>
            <w:left w:val="none" w:sz="0" w:space="0" w:color="auto"/>
            <w:bottom w:val="none" w:sz="0" w:space="0" w:color="auto"/>
            <w:right w:val="none" w:sz="0" w:space="0" w:color="auto"/>
          </w:divBdr>
        </w:div>
        <w:div w:id="405954181">
          <w:marLeft w:val="0"/>
          <w:marRight w:val="0"/>
          <w:marTop w:val="0"/>
          <w:marBottom w:val="0"/>
          <w:divBdr>
            <w:top w:val="none" w:sz="0" w:space="0" w:color="auto"/>
            <w:left w:val="none" w:sz="0" w:space="0" w:color="auto"/>
            <w:bottom w:val="none" w:sz="0" w:space="0" w:color="auto"/>
            <w:right w:val="none" w:sz="0" w:space="0" w:color="auto"/>
          </w:divBdr>
        </w:div>
        <w:div w:id="9040295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324788">
      <w:bodyDiv w:val="1"/>
      <w:marLeft w:val="0"/>
      <w:marRight w:val="0"/>
      <w:marTop w:val="0"/>
      <w:marBottom w:val="0"/>
      <w:divBdr>
        <w:top w:val="none" w:sz="0" w:space="0" w:color="auto"/>
        <w:left w:val="none" w:sz="0" w:space="0" w:color="auto"/>
        <w:bottom w:val="none" w:sz="0" w:space="0" w:color="auto"/>
        <w:right w:val="none" w:sz="0" w:space="0" w:color="auto"/>
      </w:divBdr>
      <w:divsChild>
        <w:div w:id="108546658">
          <w:marLeft w:val="0"/>
          <w:marRight w:val="0"/>
          <w:marTop w:val="0"/>
          <w:marBottom w:val="0"/>
          <w:divBdr>
            <w:top w:val="none" w:sz="0" w:space="0" w:color="auto"/>
            <w:left w:val="none" w:sz="0" w:space="0" w:color="auto"/>
            <w:bottom w:val="none" w:sz="0" w:space="0" w:color="auto"/>
            <w:right w:val="none" w:sz="0" w:space="0" w:color="auto"/>
          </w:divBdr>
        </w:div>
      </w:divsChild>
    </w:div>
    <w:div w:id="647438630">
      <w:bodyDiv w:val="1"/>
      <w:marLeft w:val="0"/>
      <w:marRight w:val="0"/>
      <w:marTop w:val="0"/>
      <w:marBottom w:val="0"/>
      <w:divBdr>
        <w:top w:val="none" w:sz="0" w:space="0" w:color="auto"/>
        <w:left w:val="none" w:sz="0" w:space="0" w:color="auto"/>
        <w:bottom w:val="none" w:sz="0" w:space="0" w:color="auto"/>
        <w:right w:val="none" w:sz="0" w:space="0" w:color="auto"/>
      </w:divBdr>
      <w:divsChild>
        <w:div w:id="131601931">
          <w:marLeft w:val="0"/>
          <w:marRight w:val="0"/>
          <w:marTop w:val="0"/>
          <w:marBottom w:val="0"/>
          <w:divBdr>
            <w:top w:val="none" w:sz="0" w:space="0" w:color="auto"/>
            <w:left w:val="none" w:sz="0" w:space="0" w:color="auto"/>
            <w:bottom w:val="none" w:sz="0" w:space="0" w:color="auto"/>
            <w:right w:val="none" w:sz="0" w:space="0" w:color="auto"/>
          </w:divBdr>
        </w:div>
        <w:div w:id="1103380365">
          <w:marLeft w:val="0"/>
          <w:marRight w:val="0"/>
          <w:marTop w:val="150"/>
          <w:marBottom w:val="150"/>
          <w:divBdr>
            <w:top w:val="single" w:sz="6" w:space="4" w:color="D7D7D7"/>
            <w:left w:val="none" w:sz="0" w:space="0" w:color="auto"/>
            <w:bottom w:val="single" w:sz="6" w:space="4" w:color="D7D7D7"/>
            <w:right w:val="none" w:sz="0" w:space="0" w:color="auto"/>
          </w:divBdr>
        </w:div>
        <w:div w:id="529295011">
          <w:marLeft w:val="0"/>
          <w:marRight w:val="0"/>
          <w:marTop w:val="0"/>
          <w:marBottom w:val="0"/>
          <w:divBdr>
            <w:top w:val="none" w:sz="0" w:space="0" w:color="auto"/>
            <w:left w:val="none" w:sz="0" w:space="0" w:color="auto"/>
            <w:bottom w:val="none" w:sz="0" w:space="0" w:color="auto"/>
            <w:right w:val="none" w:sz="0" w:space="0" w:color="auto"/>
          </w:divBdr>
        </w:div>
      </w:divsChild>
    </w:div>
    <w:div w:id="647789084">
      <w:bodyDiv w:val="1"/>
      <w:marLeft w:val="0"/>
      <w:marRight w:val="0"/>
      <w:marTop w:val="0"/>
      <w:marBottom w:val="0"/>
      <w:divBdr>
        <w:top w:val="none" w:sz="0" w:space="0" w:color="auto"/>
        <w:left w:val="none" w:sz="0" w:space="0" w:color="auto"/>
        <w:bottom w:val="none" w:sz="0" w:space="0" w:color="auto"/>
        <w:right w:val="none" w:sz="0" w:space="0" w:color="auto"/>
      </w:divBdr>
      <w:divsChild>
        <w:div w:id="474832443">
          <w:marLeft w:val="0"/>
          <w:marRight w:val="0"/>
          <w:marTop w:val="0"/>
          <w:marBottom w:val="0"/>
          <w:divBdr>
            <w:top w:val="none" w:sz="0" w:space="0" w:color="auto"/>
            <w:left w:val="none" w:sz="0" w:space="0" w:color="auto"/>
            <w:bottom w:val="none" w:sz="0" w:space="0" w:color="auto"/>
            <w:right w:val="none" w:sz="0" w:space="0" w:color="auto"/>
          </w:divBdr>
          <w:divsChild>
            <w:div w:id="9483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898860">
      <w:bodyDiv w:val="1"/>
      <w:marLeft w:val="0"/>
      <w:marRight w:val="0"/>
      <w:marTop w:val="0"/>
      <w:marBottom w:val="0"/>
      <w:divBdr>
        <w:top w:val="none" w:sz="0" w:space="0" w:color="auto"/>
        <w:left w:val="none" w:sz="0" w:space="0" w:color="auto"/>
        <w:bottom w:val="none" w:sz="0" w:space="0" w:color="auto"/>
        <w:right w:val="none" w:sz="0" w:space="0" w:color="auto"/>
      </w:divBdr>
    </w:div>
    <w:div w:id="647906753">
      <w:bodyDiv w:val="1"/>
      <w:marLeft w:val="0"/>
      <w:marRight w:val="0"/>
      <w:marTop w:val="0"/>
      <w:marBottom w:val="0"/>
      <w:divBdr>
        <w:top w:val="none" w:sz="0" w:space="0" w:color="auto"/>
        <w:left w:val="none" w:sz="0" w:space="0" w:color="auto"/>
        <w:bottom w:val="none" w:sz="0" w:space="0" w:color="auto"/>
        <w:right w:val="none" w:sz="0" w:space="0" w:color="auto"/>
      </w:divBdr>
      <w:divsChild>
        <w:div w:id="24408880">
          <w:marLeft w:val="0"/>
          <w:marRight w:val="0"/>
          <w:marTop w:val="0"/>
          <w:marBottom w:val="0"/>
          <w:divBdr>
            <w:top w:val="none" w:sz="0" w:space="0" w:color="auto"/>
            <w:left w:val="none" w:sz="0" w:space="0" w:color="auto"/>
            <w:bottom w:val="none" w:sz="0" w:space="0" w:color="auto"/>
            <w:right w:val="none" w:sz="0" w:space="0" w:color="auto"/>
          </w:divBdr>
        </w:div>
      </w:divsChild>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
    <w:div w:id="648095387">
      <w:bodyDiv w:val="1"/>
      <w:marLeft w:val="0"/>
      <w:marRight w:val="0"/>
      <w:marTop w:val="0"/>
      <w:marBottom w:val="0"/>
      <w:divBdr>
        <w:top w:val="none" w:sz="0" w:space="0" w:color="auto"/>
        <w:left w:val="none" w:sz="0" w:space="0" w:color="auto"/>
        <w:bottom w:val="none" w:sz="0" w:space="0" w:color="auto"/>
        <w:right w:val="none" w:sz="0" w:space="0" w:color="auto"/>
      </w:divBdr>
    </w:div>
    <w:div w:id="648288102">
      <w:bodyDiv w:val="1"/>
      <w:marLeft w:val="0"/>
      <w:marRight w:val="0"/>
      <w:marTop w:val="0"/>
      <w:marBottom w:val="0"/>
      <w:divBdr>
        <w:top w:val="none" w:sz="0" w:space="0" w:color="auto"/>
        <w:left w:val="none" w:sz="0" w:space="0" w:color="auto"/>
        <w:bottom w:val="none" w:sz="0" w:space="0" w:color="auto"/>
        <w:right w:val="none" w:sz="0" w:space="0" w:color="auto"/>
      </w:divBdr>
    </w:div>
    <w:div w:id="648364340">
      <w:bodyDiv w:val="1"/>
      <w:marLeft w:val="0"/>
      <w:marRight w:val="0"/>
      <w:marTop w:val="0"/>
      <w:marBottom w:val="0"/>
      <w:divBdr>
        <w:top w:val="none" w:sz="0" w:space="0" w:color="auto"/>
        <w:left w:val="none" w:sz="0" w:space="0" w:color="auto"/>
        <w:bottom w:val="none" w:sz="0" w:space="0" w:color="auto"/>
        <w:right w:val="none" w:sz="0" w:space="0" w:color="auto"/>
      </w:divBdr>
    </w:div>
    <w:div w:id="648703765">
      <w:bodyDiv w:val="1"/>
      <w:marLeft w:val="0"/>
      <w:marRight w:val="0"/>
      <w:marTop w:val="0"/>
      <w:marBottom w:val="0"/>
      <w:divBdr>
        <w:top w:val="none" w:sz="0" w:space="0" w:color="auto"/>
        <w:left w:val="none" w:sz="0" w:space="0" w:color="auto"/>
        <w:bottom w:val="none" w:sz="0" w:space="0" w:color="auto"/>
        <w:right w:val="none" w:sz="0" w:space="0" w:color="auto"/>
      </w:divBdr>
    </w:div>
    <w:div w:id="648704268">
      <w:bodyDiv w:val="1"/>
      <w:marLeft w:val="0"/>
      <w:marRight w:val="0"/>
      <w:marTop w:val="0"/>
      <w:marBottom w:val="0"/>
      <w:divBdr>
        <w:top w:val="none" w:sz="0" w:space="0" w:color="auto"/>
        <w:left w:val="none" w:sz="0" w:space="0" w:color="auto"/>
        <w:bottom w:val="none" w:sz="0" w:space="0" w:color="auto"/>
        <w:right w:val="none" w:sz="0" w:space="0" w:color="auto"/>
      </w:divBdr>
      <w:divsChild>
        <w:div w:id="26833046">
          <w:marLeft w:val="0"/>
          <w:marRight w:val="0"/>
          <w:marTop w:val="0"/>
          <w:marBottom w:val="0"/>
          <w:divBdr>
            <w:top w:val="none" w:sz="0" w:space="0" w:color="auto"/>
            <w:left w:val="none" w:sz="0" w:space="0" w:color="auto"/>
            <w:bottom w:val="none" w:sz="0" w:space="0" w:color="auto"/>
            <w:right w:val="none" w:sz="0" w:space="0" w:color="auto"/>
          </w:divBdr>
          <w:divsChild>
            <w:div w:id="5439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48686">
      <w:bodyDiv w:val="1"/>
      <w:marLeft w:val="0"/>
      <w:marRight w:val="0"/>
      <w:marTop w:val="0"/>
      <w:marBottom w:val="0"/>
      <w:divBdr>
        <w:top w:val="none" w:sz="0" w:space="0" w:color="auto"/>
        <w:left w:val="none" w:sz="0" w:space="0" w:color="auto"/>
        <w:bottom w:val="none" w:sz="0" w:space="0" w:color="auto"/>
        <w:right w:val="none" w:sz="0" w:space="0" w:color="auto"/>
      </w:divBdr>
      <w:divsChild>
        <w:div w:id="624892292">
          <w:marLeft w:val="75"/>
          <w:marRight w:val="75"/>
          <w:marTop w:val="75"/>
          <w:marBottom w:val="75"/>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
    <w:div w:id="649747605">
      <w:bodyDiv w:val="1"/>
      <w:marLeft w:val="0"/>
      <w:marRight w:val="0"/>
      <w:marTop w:val="0"/>
      <w:marBottom w:val="0"/>
      <w:divBdr>
        <w:top w:val="none" w:sz="0" w:space="0" w:color="auto"/>
        <w:left w:val="none" w:sz="0" w:space="0" w:color="auto"/>
        <w:bottom w:val="none" w:sz="0" w:space="0" w:color="auto"/>
        <w:right w:val="none" w:sz="0" w:space="0" w:color="auto"/>
      </w:divBdr>
    </w:div>
    <w:div w:id="650404159">
      <w:bodyDiv w:val="1"/>
      <w:marLeft w:val="0"/>
      <w:marRight w:val="0"/>
      <w:marTop w:val="0"/>
      <w:marBottom w:val="0"/>
      <w:divBdr>
        <w:top w:val="none" w:sz="0" w:space="0" w:color="auto"/>
        <w:left w:val="none" w:sz="0" w:space="0" w:color="auto"/>
        <w:bottom w:val="none" w:sz="0" w:space="0" w:color="auto"/>
        <w:right w:val="none" w:sz="0" w:space="0" w:color="auto"/>
      </w:divBdr>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19612">
      <w:bodyDiv w:val="1"/>
      <w:marLeft w:val="0"/>
      <w:marRight w:val="0"/>
      <w:marTop w:val="0"/>
      <w:marBottom w:val="0"/>
      <w:divBdr>
        <w:top w:val="none" w:sz="0" w:space="0" w:color="auto"/>
        <w:left w:val="none" w:sz="0" w:space="0" w:color="auto"/>
        <w:bottom w:val="none" w:sz="0" w:space="0" w:color="auto"/>
        <w:right w:val="none" w:sz="0" w:space="0" w:color="auto"/>
      </w:divBdr>
      <w:divsChild>
        <w:div w:id="238099279">
          <w:marLeft w:val="0"/>
          <w:marRight w:val="0"/>
          <w:marTop w:val="0"/>
          <w:marBottom w:val="0"/>
          <w:divBdr>
            <w:top w:val="none" w:sz="0" w:space="0" w:color="auto"/>
            <w:left w:val="none" w:sz="0" w:space="0" w:color="auto"/>
            <w:bottom w:val="none" w:sz="0" w:space="0" w:color="auto"/>
            <w:right w:val="none" w:sz="0" w:space="0" w:color="auto"/>
          </w:divBdr>
        </w:div>
        <w:div w:id="316569539">
          <w:marLeft w:val="0"/>
          <w:marRight w:val="0"/>
          <w:marTop w:val="0"/>
          <w:marBottom w:val="0"/>
          <w:divBdr>
            <w:top w:val="none" w:sz="0" w:space="0" w:color="auto"/>
            <w:left w:val="none" w:sz="0" w:space="0" w:color="auto"/>
            <w:bottom w:val="none" w:sz="0" w:space="0" w:color="auto"/>
            <w:right w:val="none" w:sz="0" w:space="0" w:color="auto"/>
          </w:divBdr>
        </w:div>
      </w:divsChild>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
      </w:divsChild>
    </w:div>
    <w:div w:id="651057691">
      <w:bodyDiv w:val="1"/>
      <w:marLeft w:val="0"/>
      <w:marRight w:val="0"/>
      <w:marTop w:val="0"/>
      <w:marBottom w:val="0"/>
      <w:divBdr>
        <w:top w:val="none" w:sz="0" w:space="0" w:color="auto"/>
        <w:left w:val="none" w:sz="0" w:space="0" w:color="auto"/>
        <w:bottom w:val="none" w:sz="0" w:space="0" w:color="auto"/>
        <w:right w:val="none" w:sz="0" w:space="0" w:color="auto"/>
      </w:divBdr>
      <w:divsChild>
        <w:div w:id="197743392">
          <w:marLeft w:val="0"/>
          <w:marRight w:val="0"/>
          <w:marTop w:val="0"/>
          <w:marBottom w:val="0"/>
          <w:divBdr>
            <w:top w:val="none" w:sz="0" w:space="0" w:color="auto"/>
            <w:left w:val="none" w:sz="0" w:space="0" w:color="auto"/>
            <w:bottom w:val="none" w:sz="0" w:space="0" w:color="auto"/>
            <w:right w:val="none" w:sz="0" w:space="0" w:color="auto"/>
          </w:divBdr>
        </w:div>
        <w:div w:id="645207887">
          <w:marLeft w:val="0"/>
          <w:marRight w:val="0"/>
          <w:marTop w:val="150"/>
          <w:marBottom w:val="150"/>
          <w:divBdr>
            <w:top w:val="single" w:sz="6" w:space="4" w:color="D7D7D7"/>
            <w:left w:val="none" w:sz="0" w:space="0" w:color="auto"/>
            <w:bottom w:val="single" w:sz="6" w:space="4" w:color="D7D7D7"/>
            <w:right w:val="none" w:sz="0" w:space="0" w:color="auto"/>
          </w:divBdr>
        </w:div>
        <w:div w:id="77282313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300891">
      <w:bodyDiv w:val="1"/>
      <w:marLeft w:val="0"/>
      <w:marRight w:val="0"/>
      <w:marTop w:val="0"/>
      <w:marBottom w:val="0"/>
      <w:divBdr>
        <w:top w:val="none" w:sz="0" w:space="0" w:color="auto"/>
        <w:left w:val="none" w:sz="0" w:space="0" w:color="auto"/>
        <w:bottom w:val="none" w:sz="0" w:space="0" w:color="auto"/>
        <w:right w:val="none" w:sz="0" w:space="0" w:color="auto"/>
      </w:divBdr>
    </w:div>
    <w:div w:id="651444783">
      <w:bodyDiv w:val="1"/>
      <w:marLeft w:val="0"/>
      <w:marRight w:val="0"/>
      <w:marTop w:val="0"/>
      <w:marBottom w:val="0"/>
      <w:divBdr>
        <w:top w:val="none" w:sz="0" w:space="0" w:color="auto"/>
        <w:left w:val="none" w:sz="0" w:space="0" w:color="auto"/>
        <w:bottom w:val="none" w:sz="0" w:space="0" w:color="auto"/>
        <w:right w:val="none" w:sz="0" w:space="0" w:color="auto"/>
      </w:divBdr>
    </w:div>
    <w:div w:id="651521795">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25625">
      <w:bodyDiv w:val="1"/>
      <w:marLeft w:val="0"/>
      <w:marRight w:val="0"/>
      <w:marTop w:val="0"/>
      <w:marBottom w:val="0"/>
      <w:divBdr>
        <w:top w:val="none" w:sz="0" w:space="0" w:color="auto"/>
        <w:left w:val="none" w:sz="0" w:space="0" w:color="auto"/>
        <w:bottom w:val="none" w:sz="0" w:space="0" w:color="auto"/>
        <w:right w:val="none" w:sz="0" w:space="0" w:color="auto"/>
      </w:divBdr>
    </w:div>
    <w:div w:id="652373888">
      <w:bodyDiv w:val="1"/>
      <w:marLeft w:val="0"/>
      <w:marRight w:val="0"/>
      <w:marTop w:val="0"/>
      <w:marBottom w:val="0"/>
      <w:divBdr>
        <w:top w:val="none" w:sz="0" w:space="0" w:color="auto"/>
        <w:left w:val="none" w:sz="0" w:space="0" w:color="auto"/>
        <w:bottom w:val="none" w:sz="0" w:space="0" w:color="auto"/>
        <w:right w:val="none" w:sz="0" w:space="0" w:color="auto"/>
      </w:divBdr>
    </w:div>
    <w:div w:id="652484748">
      <w:bodyDiv w:val="1"/>
      <w:marLeft w:val="0"/>
      <w:marRight w:val="0"/>
      <w:marTop w:val="0"/>
      <w:marBottom w:val="0"/>
      <w:divBdr>
        <w:top w:val="none" w:sz="0" w:space="0" w:color="auto"/>
        <w:left w:val="none" w:sz="0" w:space="0" w:color="auto"/>
        <w:bottom w:val="none" w:sz="0" w:space="0" w:color="auto"/>
        <w:right w:val="none" w:sz="0" w:space="0" w:color="auto"/>
      </w:divBdr>
      <w:divsChild>
        <w:div w:id="87704068">
          <w:marLeft w:val="0"/>
          <w:marRight w:val="0"/>
          <w:marTop w:val="0"/>
          <w:marBottom w:val="0"/>
          <w:divBdr>
            <w:top w:val="none" w:sz="0" w:space="0" w:color="auto"/>
            <w:left w:val="none" w:sz="0" w:space="0" w:color="auto"/>
            <w:bottom w:val="none" w:sz="0" w:space="0" w:color="auto"/>
            <w:right w:val="none" w:sz="0" w:space="0" w:color="auto"/>
          </w:divBdr>
        </w:div>
        <w:div w:id="292177675">
          <w:marLeft w:val="0"/>
          <w:marRight w:val="0"/>
          <w:marTop w:val="0"/>
          <w:marBottom w:val="0"/>
          <w:divBdr>
            <w:top w:val="none" w:sz="0" w:space="0" w:color="auto"/>
            <w:left w:val="none" w:sz="0" w:space="0" w:color="auto"/>
            <w:bottom w:val="none" w:sz="0" w:space="0" w:color="auto"/>
            <w:right w:val="none" w:sz="0" w:space="0" w:color="auto"/>
          </w:divBdr>
        </w:div>
        <w:div w:id="444733586">
          <w:marLeft w:val="0"/>
          <w:marRight w:val="0"/>
          <w:marTop w:val="0"/>
          <w:marBottom w:val="0"/>
          <w:divBdr>
            <w:top w:val="none" w:sz="0" w:space="0" w:color="auto"/>
            <w:left w:val="none" w:sz="0" w:space="0" w:color="auto"/>
            <w:bottom w:val="none" w:sz="0" w:space="0" w:color="auto"/>
            <w:right w:val="none" w:sz="0" w:space="0" w:color="auto"/>
          </w:divBdr>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86209">
      <w:bodyDiv w:val="1"/>
      <w:marLeft w:val="0"/>
      <w:marRight w:val="0"/>
      <w:marTop w:val="0"/>
      <w:marBottom w:val="0"/>
      <w:divBdr>
        <w:top w:val="none" w:sz="0" w:space="0" w:color="auto"/>
        <w:left w:val="none" w:sz="0" w:space="0" w:color="auto"/>
        <w:bottom w:val="none" w:sz="0" w:space="0" w:color="auto"/>
        <w:right w:val="none" w:sz="0" w:space="0" w:color="auto"/>
      </w:divBdr>
      <w:divsChild>
        <w:div w:id="1501117457">
          <w:marLeft w:val="0"/>
          <w:marRight w:val="0"/>
          <w:marTop w:val="0"/>
          <w:marBottom w:val="0"/>
          <w:divBdr>
            <w:top w:val="none" w:sz="0" w:space="0" w:color="auto"/>
            <w:left w:val="none" w:sz="0" w:space="0" w:color="auto"/>
            <w:bottom w:val="none" w:sz="0" w:space="0" w:color="auto"/>
            <w:right w:val="none" w:sz="0" w:space="0" w:color="auto"/>
          </w:divBdr>
          <w:divsChild>
            <w:div w:id="56174730">
              <w:marLeft w:val="0"/>
              <w:marRight w:val="0"/>
              <w:marTop w:val="0"/>
              <w:marBottom w:val="0"/>
              <w:divBdr>
                <w:top w:val="none" w:sz="0" w:space="0" w:color="auto"/>
                <w:left w:val="none" w:sz="0" w:space="0" w:color="auto"/>
                <w:bottom w:val="none" w:sz="0" w:space="0" w:color="auto"/>
                <w:right w:val="none" w:sz="0" w:space="0" w:color="auto"/>
              </w:divBdr>
              <w:divsChild>
                <w:div w:id="78539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834364">
          <w:marLeft w:val="0"/>
          <w:marRight w:val="0"/>
          <w:marTop w:val="0"/>
          <w:marBottom w:val="0"/>
          <w:divBdr>
            <w:top w:val="none" w:sz="0" w:space="0" w:color="auto"/>
            <w:left w:val="none" w:sz="0" w:space="0" w:color="auto"/>
            <w:bottom w:val="none" w:sz="0" w:space="0" w:color="auto"/>
            <w:right w:val="none" w:sz="0" w:space="0" w:color="auto"/>
          </w:divBdr>
          <w:divsChild>
            <w:div w:id="180360299">
              <w:marLeft w:val="0"/>
              <w:marRight w:val="0"/>
              <w:marTop w:val="0"/>
              <w:marBottom w:val="0"/>
              <w:divBdr>
                <w:top w:val="none" w:sz="0" w:space="0" w:color="auto"/>
                <w:left w:val="none" w:sz="0" w:space="0" w:color="auto"/>
                <w:bottom w:val="none" w:sz="0" w:space="0" w:color="auto"/>
                <w:right w:val="none" w:sz="0" w:space="0" w:color="auto"/>
              </w:divBdr>
              <w:divsChild>
                <w:div w:id="195470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486794">
      <w:bodyDiv w:val="1"/>
      <w:marLeft w:val="0"/>
      <w:marRight w:val="0"/>
      <w:marTop w:val="0"/>
      <w:marBottom w:val="0"/>
      <w:divBdr>
        <w:top w:val="none" w:sz="0" w:space="0" w:color="auto"/>
        <w:left w:val="none" w:sz="0" w:space="0" w:color="auto"/>
        <w:bottom w:val="none" w:sz="0" w:space="0" w:color="auto"/>
        <w:right w:val="none" w:sz="0" w:space="0" w:color="auto"/>
      </w:divBdr>
    </w:div>
    <w:div w:id="652487881">
      <w:bodyDiv w:val="1"/>
      <w:marLeft w:val="0"/>
      <w:marRight w:val="0"/>
      <w:marTop w:val="0"/>
      <w:marBottom w:val="0"/>
      <w:divBdr>
        <w:top w:val="none" w:sz="0" w:space="0" w:color="auto"/>
        <w:left w:val="none" w:sz="0" w:space="0" w:color="auto"/>
        <w:bottom w:val="none" w:sz="0" w:space="0" w:color="auto"/>
        <w:right w:val="none" w:sz="0" w:space="0" w:color="auto"/>
      </w:divBdr>
      <w:divsChild>
        <w:div w:id="13422313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35695">
      <w:bodyDiv w:val="1"/>
      <w:marLeft w:val="0"/>
      <w:marRight w:val="0"/>
      <w:marTop w:val="0"/>
      <w:marBottom w:val="0"/>
      <w:divBdr>
        <w:top w:val="none" w:sz="0" w:space="0" w:color="auto"/>
        <w:left w:val="none" w:sz="0" w:space="0" w:color="auto"/>
        <w:bottom w:val="none" w:sz="0" w:space="0" w:color="auto"/>
        <w:right w:val="none" w:sz="0" w:space="0" w:color="auto"/>
      </w:divBdr>
      <w:divsChild>
        <w:div w:id="46270162">
          <w:marLeft w:val="0"/>
          <w:marRight w:val="0"/>
          <w:marTop w:val="0"/>
          <w:marBottom w:val="0"/>
          <w:divBdr>
            <w:top w:val="none" w:sz="0" w:space="0" w:color="auto"/>
            <w:left w:val="none" w:sz="0" w:space="0" w:color="auto"/>
            <w:bottom w:val="none" w:sz="0" w:space="0" w:color="auto"/>
            <w:right w:val="none" w:sz="0" w:space="0" w:color="auto"/>
          </w:divBdr>
        </w:div>
      </w:divsChild>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024356">
      <w:bodyDiv w:val="1"/>
      <w:marLeft w:val="0"/>
      <w:marRight w:val="0"/>
      <w:marTop w:val="0"/>
      <w:marBottom w:val="0"/>
      <w:divBdr>
        <w:top w:val="none" w:sz="0" w:space="0" w:color="auto"/>
        <w:left w:val="none" w:sz="0" w:space="0" w:color="auto"/>
        <w:bottom w:val="none" w:sz="0" w:space="0" w:color="auto"/>
        <w:right w:val="none" w:sz="0" w:space="0" w:color="auto"/>
      </w:divBdr>
      <w:divsChild>
        <w:div w:id="108204790">
          <w:marLeft w:val="0"/>
          <w:marRight w:val="0"/>
          <w:marTop w:val="0"/>
          <w:marBottom w:val="0"/>
          <w:divBdr>
            <w:top w:val="none" w:sz="0" w:space="0" w:color="auto"/>
            <w:left w:val="none" w:sz="0" w:space="0" w:color="auto"/>
            <w:bottom w:val="none" w:sz="0" w:space="0" w:color="auto"/>
            <w:right w:val="none" w:sz="0" w:space="0" w:color="auto"/>
          </w:divBdr>
          <w:divsChild>
            <w:div w:id="4326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4478">
      <w:bodyDiv w:val="1"/>
      <w:marLeft w:val="0"/>
      <w:marRight w:val="0"/>
      <w:marTop w:val="0"/>
      <w:marBottom w:val="0"/>
      <w:divBdr>
        <w:top w:val="none" w:sz="0" w:space="0" w:color="auto"/>
        <w:left w:val="none" w:sz="0" w:space="0" w:color="auto"/>
        <w:bottom w:val="none" w:sz="0" w:space="0" w:color="auto"/>
        <w:right w:val="none" w:sz="0" w:space="0" w:color="auto"/>
      </w:divBdr>
    </w:div>
    <w:div w:id="653339176">
      <w:bodyDiv w:val="1"/>
      <w:marLeft w:val="0"/>
      <w:marRight w:val="0"/>
      <w:marTop w:val="0"/>
      <w:marBottom w:val="0"/>
      <w:divBdr>
        <w:top w:val="none" w:sz="0" w:space="0" w:color="auto"/>
        <w:left w:val="none" w:sz="0" w:space="0" w:color="auto"/>
        <w:bottom w:val="none" w:sz="0" w:space="0" w:color="auto"/>
        <w:right w:val="none" w:sz="0" w:space="0" w:color="auto"/>
      </w:divBdr>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728555">
      <w:bodyDiv w:val="1"/>
      <w:marLeft w:val="0"/>
      <w:marRight w:val="0"/>
      <w:marTop w:val="0"/>
      <w:marBottom w:val="0"/>
      <w:divBdr>
        <w:top w:val="none" w:sz="0" w:space="0" w:color="auto"/>
        <w:left w:val="none" w:sz="0" w:space="0" w:color="auto"/>
        <w:bottom w:val="none" w:sz="0" w:space="0" w:color="auto"/>
        <w:right w:val="none" w:sz="0" w:space="0" w:color="auto"/>
      </w:divBdr>
      <w:divsChild>
        <w:div w:id="1293242973">
          <w:marLeft w:val="0"/>
          <w:marRight w:val="0"/>
          <w:marTop w:val="0"/>
          <w:marBottom w:val="0"/>
          <w:divBdr>
            <w:top w:val="none" w:sz="0" w:space="0" w:color="auto"/>
            <w:left w:val="none" w:sz="0" w:space="0" w:color="auto"/>
            <w:bottom w:val="none" w:sz="0" w:space="0" w:color="auto"/>
            <w:right w:val="none" w:sz="0" w:space="0" w:color="auto"/>
          </w:divBdr>
        </w:div>
        <w:div w:id="434400738">
          <w:marLeft w:val="0"/>
          <w:marRight w:val="0"/>
          <w:marTop w:val="0"/>
          <w:marBottom w:val="0"/>
          <w:divBdr>
            <w:top w:val="none" w:sz="0" w:space="0" w:color="auto"/>
            <w:left w:val="none" w:sz="0" w:space="0" w:color="auto"/>
            <w:bottom w:val="none" w:sz="0" w:space="0" w:color="auto"/>
            <w:right w:val="none" w:sz="0" w:space="0" w:color="auto"/>
          </w:divBdr>
          <w:divsChild>
            <w:div w:id="119441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3991228">
      <w:bodyDiv w:val="1"/>
      <w:marLeft w:val="0"/>
      <w:marRight w:val="0"/>
      <w:marTop w:val="0"/>
      <w:marBottom w:val="0"/>
      <w:divBdr>
        <w:top w:val="none" w:sz="0" w:space="0" w:color="auto"/>
        <w:left w:val="none" w:sz="0" w:space="0" w:color="auto"/>
        <w:bottom w:val="none" w:sz="0" w:space="0" w:color="auto"/>
        <w:right w:val="none" w:sz="0" w:space="0" w:color="auto"/>
      </w:divBdr>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070714">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188795">
      <w:bodyDiv w:val="1"/>
      <w:marLeft w:val="0"/>
      <w:marRight w:val="0"/>
      <w:marTop w:val="0"/>
      <w:marBottom w:val="0"/>
      <w:divBdr>
        <w:top w:val="none" w:sz="0" w:space="0" w:color="auto"/>
        <w:left w:val="none" w:sz="0" w:space="0" w:color="auto"/>
        <w:bottom w:val="none" w:sz="0" w:space="0" w:color="auto"/>
        <w:right w:val="none" w:sz="0" w:space="0" w:color="auto"/>
      </w:divBdr>
      <w:divsChild>
        <w:div w:id="715541832">
          <w:marLeft w:val="0"/>
          <w:marRight w:val="0"/>
          <w:marTop w:val="0"/>
          <w:marBottom w:val="0"/>
          <w:divBdr>
            <w:top w:val="none" w:sz="0" w:space="0" w:color="auto"/>
            <w:left w:val="none" w:sz="0" w:space="0" w:color="auto"/>
            <w:bottom w:val="none" w:sz="0" w:space="0" w:color="auto"/>
            <w:right w:val="none" w:sz="0" w:space="0" w:color="auto"/>
          </w:divBdr>
          <w:divsChild>
            <w:div w:id="60361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33300">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4842541">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
                <w:div w:id="713387352">
                  <w:marLeft w:val="0"/>
                  <w:marRight w:val="0"/>
                  <w:marTop w:val="0"/>
                  <w:marBottom w:val="0"/>
                  <w:divBdr>
                    <w:top w:val="none" w:sz="0" w:space="0" w:color="auto"/>
                    <w:left w:val="none" w:sz="0" w:space="0" w:color="auto"/>
                    <w:bottom w:val="none" w:sz="0" w:space="0" w:color="auto"/>
                    <w:right w:val="none" w:sz="0" w:space="0" w:color="auto"/>
                  </w:divBdr>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
    <w:div w:id="655233297">
      <w:bodyDiv w:val="1"/>
      <w:marLeft w:val="0"/>
      <w:marRight w:val="0"/>
      <w:marTop w:val="0"/>
      <w:marBottom w:val="0"/>
      <w:divBdr>
        <w:top w:val="none" w:sz="0" w:space="0" w:color="auto"/>
        <w:left w:val="none" w:sz="0" w:space="0" w:color="auto"/>
        <w:bottom w:val="none" w:sz="0" w:space="0" w:color="auto"/>
        <w:right w:val="none" w:sz="0" w:space="0" w:color="auto"/>
      </w:divBdr>
    </w:div>
    <w:div w:id="655376465">
      <w:bodyDiv w:val="1"/>
      <w:marLeft w:val="0"/>
      <w:marRight w:val="0"/>
      <w:marTop w:val="0"/>
      <w:marBottom w:val="0"/>
      <w:divBdr>
        <w:top w:val="none" w:sz="0" w:space="0" w:color="auto"/>
        <w:left w:val="none" w:sz="0" w:space="0" w:color="auto"/>
        <w:bottom w:val="none" w:sz="0" w:space="0" w:color="auto"/>
        <w:right w:val="none" w:sz="0" w:space="0" w:color="auto"/>
      </w:divBdr>
    </w:div>
    <w:div w:id="655645311">
      <w:bodyDiv w:val="1"/>
      <w:marLeft w:val="0"/>
      <w:marRight w:val="0"/>
      <w:marTop w:val="0"/>
      <w:marBottom w:val="0"/>
      <w:divBdr>
        <w:top w:val="none" w:sz="0" w:space="0" w:color="auto"/>
        <w:left w:val="none" w:sz="0" w:space="0" w:color="auto"/>
        <w:bottom w:val="none" w:sz="0" w:space="0" w:color="auto"/>
        <w:right w:val="none" w:sz="0" w:space="0" w:color="auto"/>
      </w:divBdr>
      <w:divsChild>
        <w:div w:id="232471043">
          <w:marLeft w:val="0"/>
          <w:marRight w:val="0"/>
          <w:marTop w:val="0"/>
          <w:marBottom w:val="0"/>
          <w:divBdr>
            <w:top w:val="none" w:sz="0" w:space="0" w:color="auto"/>
            <w:left w:val="none" w:sz="0" w:space="0" w:color="auto"/>
            <w:bottom w:val="none" w:sz="0" w:space="0" w:color="auto"/>
            <w:right w:val="none" w:sz="0" w:space="0" w:color="auto"/>
          </w:divBdr>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26156">
      <w:bodyDiv w:val="1"/>
      <w:marLeft w:val="0"/>
      <w:marRight w:val="0"/>
      <w:marTop w:val="0"/>
      <w:marBottom w:val="0"/>
      <w:divBdr>
        <w:top w:val="none" w:sz="0" w:space="0" w:color="auto"/>
        <w:left w:val="none" w:sz="0" w:space="0" w:color="auto"/>
        <w:bottom w:val="none" w:sz="0" w:space="0" w:color="auto"/>
        <w:right w:val="none" w:sz="0" w:space="0" w:color="auto"/>
      </w:divBdr>
      <w:divsChild>
        <w:div w:id="41902985">
          <w:marLeft w:val="0"/>
          <w:marRight w:val="0"/>
          <w:marTop w:val="0"/>
          <w:marBottom w:val="0"/>
          <w:divBdr>
            <w:top w:val="none" w:sz="0" w:space="0" w:color="auto"/>
            <w:left w:val="none" w:sz="0" w:space="0" w:color="auto"/>
            <w:bottom w:val="none" w:sz="0" w:space="0" w:color="auto"/>
            <w:right w:val="none" w:sz="0" w:space="0" w:color="auto"/>
          </w:divBdr>
        </w:div>
        <w:div w:id="540017799">
          <w:marLeft w:val="0"/>
          <w:marRight w:val="0"/>
          <w:marTop w:val="0"/>
          <w:marBottom w:val="0"/>
          <w:divBdr>
            <w:top w:val="none" w:sz="0" w:space="0" w:color="auto"/>
            <w:left w:val="none" w:sz="0" w:space="0" w:color="auto"/>
            <w:bottom w:val="none" w:sz="0" w:space="0" w:color="auto"/>
            <w:right w:val="none" w:sz="0" w:space="0" w:color="auto"/>
          </w:divBdr>
          <w:divsChild>
            <w:div w:id="390887056">
              <w:marLeft w:val="0"/>
              <w:marRight w:val="0"/>
              <w:marTop w:val="0"/>
              <w:marBottom w:val="0"/>
              <w:divBdr>
                <w:top w:val="none" w:sz="0" w:space="0" w:color="auto"/>
                <w:left w:val="none" w:sz="0" w:space="0" w:color="auto"/>
                <w:bottom w:val="none" w:sz="0" w:space="0" w:color="auto"/>
                <w:right w:val="none" w:sz="0" w:space="0" w:color="auto"/>
              </w:divBdr>
              <w:divsChild>
                <w:div w:id="432676503">
                  <w:marLeft w:val="0"/>
                  <w:marRight w:val="0"/>
                  <w:marTop w:val="0"/>
                  <w:marBottom w:val="0"/>
                  <w:divBdr>
                    <w:top w:val="none" w:sz="0" w:space="0" w:color="auto"/>
                    <w:left w:val="none" w:sz="0" w:space="0" w:color="auto"/>
                    <w:bottom w:val="none" w:sz="0" w:space="0" w:color="auto"/>
                    <w:right w:val="none" w:sz="0" w:space="0" w:color="auto"/>
                  </w:divBdr>
                  <w:divsChild>
                    <w:div w:id="104815907">
                      <w:marLeft w:val="0"/>
                      <w:marRight w:val="0"/>
                      <w:marTop w:val="0"/>
                      <w:marBottom w:val="0"/>
                      <w:divBdr>
                        <w:top w:val="none" w:sz="0" w:space="0" w:color="auto"/>
                        <w:left w:val="none" w:sz="0" w:space="0" w:color="auto"/>
                        <w:bottom w:val="none" w:sz="0" w:space="0" w:color="auto"/>
                        <w:right w:val="none" w:sz="0" w:space="0" w:color="auto"/>
                      </w:divBdr>
                    </w:div>
                    <w:div w:id="81830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sChild>
    </w:div>
    <w:div w:id="656350104">
      <w:bodyDiv w:val="1"/>
      <w:marLeft w:val="0"/>
      <w:marRight w:val="0"/>
      <w:marTop w:val="0"/>
      <w:marBottom w:val="0"/>
      <w:divBdr>
        <w:top w:val="none" w:sz="0" w:space="0" w:color="auto"/>
        <w:left w:val="none" w:sz="0" w:space="0" w:color="auto"/>
        <w:bottom w:val="none" w:sz="0" w:space="0" w:color="auto"/>
        <w:right w:val="none" w:sz="0" w:space="0" w:color="auto"/>
      </w:divBdr>
      <w:divsChild>
        <w:div w:id="815607826">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155499">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391689">
      <w:bodyDiv w:val="1"/>
      <w:marLeft w:val="0"/>
      <w:marRight w:val="0"/>
      <w:marTop w:val="0"/>
      <w:marBottom w:val="0"/>
      <w:divBdr>
        <w:top w:val="none" w:sz="0" w:space="0" w:color="auto"/>
        <w:left w:val="none" w:sz="0" w:space="0" w:color="auto"/>
        <w:bottom w:val="none" w:sz="0" w:space="0" w:color="auto"/>
        <w:right w:val="none" w:sz="0" w:space="0" w:color="auto"/>
      </w:divBdr>
    </w:div>
    <w:div w:id="657655950">
      <w:bodyDiv w:val="1"/>
      <w:marLeft w:val="0"/>
      <w:marRight w:val="0"/>
      <w:marTop w:val="0"/>
      <w:marBottom w:val="0"/>
      <w:divBdr>
        <w:top w:val="none" w:sz="0" w:space="0" w:color="auto"/>
        <w:left w:val="none" w:sz="0" w:space="0" w:color="auto"/>
        <w:bottom w:val="none" w:sz="0" w:space="0" w:color="auto"/>
        <w:right w:val="none" w:sz="0" w:space="0" w:color="auto"/>
      </w:divBdr>
    </w:div>
    <w:div w:id="657926936">
      <w:bodyDiv w:val="1"/>
      <w:marLeft w:val="0"/>
      <w:marRight w:val="0"/>
      <w:marTop w:val="0"/>
      <w:marBottom w:val="0"/>
      <w:divBdr>
        <w:top w:val="none" w:sz="0" w:space="0" w:color="auto"/>
        <w:left w:val="none" w:sz="0" w:space="0" w:color="auto"/>
        <w:bottom w:val="none" w:sz="0" w:space="0" w:color="auto"/>
        <w:right w:val="none" w:sz="0" w:space="0" w:color="auto"/>
      </w:divBdr>
      <w:divsChild>
        <w:div w:id="583760425">
          <w:marLeft w:val="0"/>
          <w:marRight w:val="0"/>
          <w:marTop w:val="0"/>
          <w:marBottom w:val="0"/>
          <w:divBdr>
            <w:top w:val="none" w:sz="0" w:space="0" w:color="auto"/>
            <w:left w:val="none" w:sz="0" w:space="0" w:color="auto"/>
            <w:bottom w:val="none" w:sz="0" w:space="0" w:color="auto"/>
            <w:right w:val="none" w:sz="0" w:space="0" w:color="auto"/>
          </w:divBdr>
        </w:div>
      </w:divsChild>
    </w:div>
    <w:div w:id="658000381">
      <w:bodyDiv w:val="1"/>
      <w:marLeft w:val="0"/>
      <w:marRight w:val="0"/>
      <w:marTop w:val="0"/>
      <w:marBottom w:val="0"/>
      <w:divBdr>
        <w:top w:val="none" w:sz="0" w:space="0" w:color="auto"/>
        <w:left w:val="none" w:sz="0" w:space="0" w:color="auto"/>
        <w:bottom w:val="none" w:sz="0" w:space="0" w:color="auto"/>
        <w:right w:val="none" w:sz="0" w:space="0" w:color="auto"/>
      </w:divBdr>
      <w:divsChild>
        <w:div w:id="475953158">
          <w:marLeft w:val="0"/>
          <w:marRight w:val="0"/>
          <w:marTop w:val="300"/>
          <w:marBottom w:val="0"/>
          <w:divBdr>
            <w:top w:val="none" w:sz="0" w:space="0" w:color="auto"/>
            <w:left w:val="none" w:sz="0" w:space="0" w:color="auto"/>
            <w:bottom w:val="none" w:sz="0" w:space="0" w:color="auto"/>
            <w:right w:val="none" w:sz="0" w:space="0" w:color="auto"/>
          </w:divBdr>
        </w:div>
      </w:divsChild>
    </w:div>
    <w:div w:id="658001152">
      <w:bodyDiv w:val="1"/>
      <w:marLeft w:val="0"/>
      <w:marRight w:val="0"/>
      <w:marTop w:val="0"/>
      <w:marBottom w:val="0"/>
      <w:divBdr>
        <w:top w:val="none" w:sz="0" w:space="0" w:color="auto"/>
        <w:left w:val="none" w:sz="0" w:space="0" w:color="auto"/>
        <w:bottom w:val="none" w:sz="0" w:space="0" w:color="auto"/>
        <w:right w:val="none" w:sz="0" w:space="0" w:color="auto"/>
      </w:divBdr>
    </w:div>
    <w:div w:id="658004953">
      <w:bodyDiv w:val="1"/>
      <w:marLeft w:val="0"/>
      <w:marRight w:val="0"/>
      <w:marTop w:val="0"/>
      <w:marBottom w:val="0"/>
      <w:divBdr>
        <w:top w:val="none" w:sz="0" w:space="0" w:color="auto"/>
        <w:left w:val="none" w:sz="0" w:space="0" w:color="auto"/>
        <w:bottom w:val="none" w:sz="0" w:space="0" w:color="auto"/>
        <w:right w:val="none" w:sz="0" w:space="0" w:color="auto"/>
      </w:divBdr>
    </w:div>
    <w:div w:id="658077521">
      <w:bodyDiv w:val="1"/>
      <w:marLeft w:val="0"/>
      <w:marRight w:val="0"/>
      <w:marTop w:val="0"/>
      <w:marBottom w:val="0"/>
      <w:divBdr>
        <w:top w:val="none" w:sz="0" w:space="0" w:color="auto"/>
        <w:left w:val="none" w:sz="0" w:space="0" w:color="auto"/>
        <w:bottom w:val="none" w:sz="0" w:space="0" w:color="auto"/>
        <w:right w:val="none" w:sz="0" w:space="0" w:color="auto"/>
      </w:divBdr>
      <w:divsChild>
        <w:div w:id="2046634042">
          <w:marLeft w:val="0"/>
          <w:marRight w:val="0"/>
          <w:marTop w:val="0"/>
          <w:marBottom w:val="0"/>
          <w:divBdr>
            <w:top w:val="none" w:sz="0" w:space="0" w:color="auto"/>
            <w:left w:val="none" w:sz="0" w:space="0" w:color="auto"/>
            <w:bottom w:val="none" w:sz="0" w:space="0" w:color="auto"/>
            <w:right w:val="none" w:sz="0" w:space="0" w:color="auto"/>
          </w:divBdr>
        </w:div>
        <w:div w:id="1245720786">
          <w:marLeft w:val="0"/>
          <w:marRight w:val="0"/>
          <w:marTop w:val="150"/>
          <w:marBottom w:val="150"/>
          <w:divBdr>
            <w:top w:val="single" w:sz="6" w:space="4" w:color="D7D7D7"/>
            <w:left w:val="none" w:sz="0" w:space="0" w:color="auto"/>
            <w:bottom w:val="single" w:sz="6" w:space="4" w:color="D7D7D7"/>
            <w:right w:val="none" w:sz="0" w:space="0" w:color="auto"/>
          </w:divBdr>
        </w:div>
        <w:div w:id="1830170595">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269879">
      <w:bodyDiv w:val="1"/>
      <w:marLeft w:val="0"/>
      <w:marRight w:val="0"/>
      <w:marTop w:val="0"/>
      <w:marBottom w:val="0"/>
      <w:divBdr>
        <w:top w:val="none" w:sz="0" w:space="0" w:color="auto"/>
        <w:left w:val="none" w:sz="0" w:space="0" w:color="auto"/>
        <w:bottom w:val="none" w:sz="0" w:space="0" w:color="auto"/>
        <w:right w:val="none" w:sz="0" w:space="0" w:color="auto"/>
      </w:divBdr>
    </w:div>
    <w:div w:id="658732157">
      <w:bodyDiv w:val="1"/>
      <w:marLeft w:val="0"/>
      <w:marRight w:val="0"/>
      <w:marTop w:val="0"/>
      <w:marBottom w:val="0"/>
      <w:divBdr>
        <w:top w:val="none" w:sz="0" w:space="0" w:color="auto"/>
        <w:left w:val="none" w:sz="0" w:space="0" w:color="auto"/>
        <w:bottom w:val="none" w:sz="0" w:space="0" w:color="auto"/>
        <w:right w:val="none" w:sz="0" w:space="0" w:color="auto"/>
      </w:divBdr>
    </w:div>
    <w:div w:id="658769117">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09046">
      <w:bodyDiv w:val="1"/>
      <w:marLeft w:val="0"/>
      <w:marRight w:val="0"/>
      <w:marTop w:val="0"/>
      <w:marBottom w:val="0"/>
      <w:divBdr>
        <w:top w:val="none" w:sz="0" w:space="0" w:color="auto"/>
        <w:left w:val="none" w:sz="0" w:space="0" w:color="auto"/>
        <w:bottom w:val="none" w:sz="0" w:space="0" w:color="auto"/>
        <w:right w:val="none" w:sz="0" w:space="0" w:color="auto"/>
      </w:divBdr>
      <w:divsChild>
        <w:div w:id="218051145">
          <w:marLeft w:val="0"/>
          <w:marRight w:val="0"/>
          <w:marTop w:val="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23289">
      <w:bodyDiv w:val="1"/>
      <w:marLeft w:val="0"/>
      <w:marRight w:val="0"/>
      <w:marTop w:val="0"/>
      <w:marBottom w:val="0"/>
      <w:divBdr>
        <w:top w:val="none" w:sz="0" w:space="0" w:color="auto"/>
        <w:left w:val="none" w:sz="0" w:space="0" w:color="auto"/>
        <w:bottom w:val="none" w:sz="0" w:space="0" w:color="auto"/>
        <w:right w:val="none" w:sz="0" w:space="0" w:color="auto"/>
      </w:divBdr>
      <w:divsChild>
        <w:div w:id="623730198">
          <w:marLeft w:val="0"/>
          <w:marRight w:val="0"/>
          <w:marTop w:val="300"/>
          <w:marBottom w:val="300"/>
          <w:divBdr>
            <w:top w:val="none" w:sz="0" w:space="0" w:color="auto"/>
            <w:left w:val="none" w:sz="0" w:space="0" w:color="auto"/>
            <w:bottom w:val="none" w:sz="0" w:space="0" w:color="auto"/>
            <w:right w:val="none" w:sz="0" w:space="0" w:color="auto"/>
          </w:divBdr>
        </w:div>
        <w:div w:id="654334793">
          <w:marLeft w:val="0"/>
          <w:marRight w:val="0"/>
          <w:marTop w:val="0"/>
          <w:marBottom w:val="0"/>
          <w:divBdr>
            <w:top w:val="none" w:sz="0" w:space="0" w:color="auto"/>
            <w:left w:val="none" w:sz="0" w:space="0" w:color="auto"/>
            <w:bottom w:val="none" w:sz="0" w:space="0" w:color="auto"/>
            <w:right w:val="none" w:sz="0" w:space="0" w:color="auto"/>
          </w:divBdr>
        </w:div>
      </w:divsChild>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697090">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37174">
      <w:bodyDiv w:val="1"/>
      <w:marLeft w:val="0"/>
      <w:marRight w:val="0"/>
      <w:marTop w:val="0"/>
      <w:marBottom w:val="0"/>
      <w:divBdr>
        <w:top w:val="none" w:sz="0" w:space="0" w:color="auto"/>
        <w:left w:val="none" w:sz="0" w:space="0" w:color="auto"/>
        <w:bottom w:val="none" w:sz="0" w:space="0" w:color="auto"/>
        <w:right w:val="none" w:sz="0" w:space="0" w:color="auto"/>
      </w:divBdr>
      <w:divsChild>
        <w:div w:id="552621054">
          <w:marLeft w:val="0"/>
          <w:marRight w:val="0"/>
          <w:marTop w:val="300"/>
          <w:marBottom w:val="300"/>
          <w:divBdr>
            <w:top w:val="none" w:sz="0" w:space="0" w:color="auto"/>
            <w:left w:val="none" w:sz="0" w:space="0" w:color="auto"/>
            <w:bottom w:val="none" w:sz="0" w:space="0" w:color="auto"/>
            <w:right w:val="none" w:sz="0" w:space="0" w:color="auto"/>
          </w:divBdr>
        </w:div>
      </w:divsChild>
    </w:div>
    <w:div w:id="660037875">
      <w:bodyDiv w:val="1"/>
      <w:marLeft w:val="0"/>
      <w:marRight w:val="0"/>
      <w:marTop w:val="0"/>
      <w:marBottom w:val="0"/>
      <w:divBdr>
        <w:top w:val="none" w:sz="0" w:space="0" w:color="auto"/>
        <w:left w:val="none" w:sz="0" w:space="0" w:color="auto"/>
        <w:bottom w:val="none" w:sz="0" w:space="0" w:color="auto"/>
        <w:right w:val="none" w:sz="0" w:space="0" w:color="auto"/>
      </w:divBdr>
      <w:divsChild>
        <w:div w:id="532159802">
          <w:marLeft w:val="0"/>
          <w:marRight w:val="0"/>
          <w:marTop w:val="300"/>
          <w:marBottom w:val="300"/>
          <w:divBdr>
            <w:top w:val="none" w:sz="0" w:space="0" w:color="auto"/>
            <w:left w:val="none" w:sz="0" w:space="0" w:color="auto"/>
            <w:bottom w:val="none" w:sz="0" w:space="0" w:color="auto"/>
            <w:right w:val="none" w:sz="0" w:space="0" w:color="auto"/>
          </w:divBdr>
        </w:div>
        <w:div w:id="549196115">
          <w:marLeft w:val="0"/>
          <w:marRight w:val="0"/>
          <w:marTop w:val="300"/>
          <w:marBottom w:val="0"/>
          <w:divBdr>
            <w:top w:val="none" w:sz="0" w:space="0" w:color="auto"/>
            <w:left w:val="none" w:sz="0" w:space="0" w:color="auto"/>
            <w:bottom w:val="none" w:sz="0" w:space="0" w:color="auto"/>
            <w:right w:val="none" w:sz="0" w:space="0" w:color="auto"/>
          </w:divBdr>
        </w:div>
      </w:divsChild>
    </w:div>
    <w:div w:id="660280342">
      <w:bodyDiv w:val="1"/>
      <w:marLeft w:val="0"/>
      <w:marRight w:val="0"/>
      <w:marTop w:val="0"/>
      <w:marBottom w:val="0"/>
      <w:divBdr>
        <w:top w:val="none" w:sz="0" w:space="0" w:color="auto"/>
        <w:left w:val="none" w:sz="0" w:space="0" w:color="auto"/>
        <w:bottom w:val="none" w:sz="0" w:space="0" w:color="auto"/>
        <w:right w:val="none" w:sz="0" w:space="0" w:color="auto"/>
      </w:divBdr>
      <w:divsChild>
        <w:div w:id="477115210">
          <w:marLeft w:val="0"/>
          <w:marRight w:val="0"/>
          <w:marTop w:val="0"/>
          <w:marBottom w:val="0"/>
          <w:divBdr>
            <w:top w:val="none" w:sz="0" w:space="0" w:color="auto"/>
            <w:left w:val="none" w:sz="0" w:space="0" w:color="auto"/>
            <w:bottom w:val="none" w:sz="0" w:space="0" w:color="auto"/>
            <w:right w:val="none" w:sz="0" w:space="0" w:color="auto"/>
          </w:divBdr>
        </w:div>
      </w:divsChild>
    </w:div>
    <w:div w:id="660351381">
      <w:bodyDiv w:val="1"/>
      <w:marLeft w:val="0"/>
      <w:marRight w:val="0"/>
      <w:marTop w:val="0"/>
      <w:marBottom w:val="0"/>
      <w:divBdr>
        <w:top w:val="none" w:sz="0" w:space="0" w:color="auto"/>
        <w:left w:val="none" w:sz="0" w:space="0" w:color="auto"/>
        <w:bottom w:val="none" w:sz="0" w:space="0" w:color="auto"/>
        <w:right w:val="none" w:sz="0" w:space="0" w:color="auto"/>
      </w:divBdr>
      <w:divsChild>
        <w:div w:id="348681482">
          <w:marLeft w:val="0"/>
          <w:marRight w:val="0"/>
          <w:marTop w:val="0"/>
          <w:marBottom w:val="0"/>
          <w:divBdr>
            <w:top w:val="none" w:sz="0" w:space="0" w:color="auto"/>
            <w:left w:val="none" w:sz="0" w:space="0" w:color="auto"/>
            <w:bottom w:val="none" w:sz="0" w:space="0" w:color="auto"/>
            <w:right w:val="none" w:sz="0" w:space="0" w:color="auto"/>
          </w:divBdr>
          <w:divsChild>
            <w:div w:id="388580921">
              <w:marLeft w:val="0"/>
              <w:marRight w:val="0"/>
              <w:marTop w:val="0"/>
              <w:marBottom w:val="0"/>
              <w:divBdr>
                <w:top w:val="none" w:sz="0" w:space="0" w:color="auto"/>
                <w:left w:val="none" w:sz="0" w:space="0" w:color="auto"/>
                <w:bottom w:val="none" w:sz="0" w:space="0" w:color="auto"/>
                <w:right w:val="none" w:sz="0" w:space="0" w:color="auto"/>
              </w:divBdr>
              <w:divsChild>
                <w:div w:id="161315923">
                  <w:marLeft w:val="0"/>
                  <w:marRight w:val="0"/>
                  <w:marTop w:val="0"/>
                  <w:marBottom w:val="0"/>
                  <w:divBdr>
                    <w:top w:val="none" w:sz="0" w:space="0" w:color="auto"/>
                    <w:left w:val="none" w:sz="0" w:space="0" w:color="auto"/>
                    <w:bottom w:val="none" w:sz="0" w:space="0" w:color="auto"/>
                    <w:right w:val="none" w:sz="0" w:space="0" w:color="auto"/>
                  </w:divBdr>
                  <w:divsChild>
                    <w:div w:id="20849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18313">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0623187">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199780">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2703360">
      <w:bodyDiv w:val="1"/>
      <w:marLeft w:val="0"/>
      <w:marRight w:val="0"/>
      <w:marTop w:val="0"/>
      <w:marBottom w:val="0"/>
      <w:divBdr>
        <w:top w:val="none" w:sz="0" w:space="0" w:color="auto"/>
        <w:left w:val="none" w:sz="0" w:space="0" w:color="auto"/>
        <w:bottom w:val="none" w:sz="0" w:space="0" w:color="auto"/>
        <w:right w:val="none" w:sz="0" w:space="0" w:color="auto"/>
      </w:divBdr>
      <w:divsChild>
        <w:div w:id="1452628401">
          <w:marLeft w:val="0"/>
          <w:marRight w:val="0"/>
          <w:marTop w:val="0"/>
          <w:marBottom w:val="0"/>
          <w:divBdr>
            <w:top w:val="none" w:sz="0" w:space="0" w:color="auto"/>
            <w:left w:val="none" w:sz="0" w:space="0" w:color="auto"/>
            <w:bottom w:val="none" w:sz="0" w:space="0" w:color="auto"/>
            <w:right w:val="none" w:sz="0" w:space="0" w:color="auto"/>
          </w:divBdr>
          <w:divsChild>
            <w:div w:id="2032029884">
              <w:marLeft w:val="0"/>
              <w:marRight w:val="0"/>
              <w:marTop w:val="0"/>
              <w:marBottom w:val="0"/>
              <w:divBdr>
                <w:top w:val="none" w:sz="0" w:space="0" w:color="auto"/>
                <w:left w:val="none" w:sz="0" w:space="0" w:color="auto"/>
                <w:bottom w:val="none" w:sz="0" w:space="0" w:color="auto"/>
                <w:right w:val="none" w:sz="0" w:space="0" w:color="auto"/>
              </w:divBdr>
            </w:div>
          </w:divsChild>
        </w:div>
        <w:div w:id="1542008923">
          <w:marLeft w:val="0"/>
          <w:marRight w:val="0"/>
          <w:marTop w:val="0"/>
          <w:marBottom w:val="0"/>
          <w:divBdr>
            <w:top w:val="none" w:sz="0" w:space="0" w:color="auto"/>
            <w:left w:val="none" w:sz="0" w:space="0" w:color="auto"/>
            <w:bottom w:val="none" w:sz="0" w:space="0" w:color="auto"/>
            <w:right w:val="none" w:sz="0" w:space="0" w:color="auto"/>
          </w:divBdr>
          <w:divsChild>
            <w:div w:id="674190868">
              <w:marLeft w:val="0"/>
              <w:marRight w:val="0"/>
              <w:marTop w:val="0"/>
              <w:marBottom w:val="0"/>
              <w:divBdr>
                <w:top w:val="none" w:sz="0" w:space="0" w:color="auto"/>
                <w:left w:val="none" w:sz="0" w:space="0" w:color="auto"/>
                <w:bottom w:val="none" w:sz="0" w:space="0" w:color="auto"/>
                <w:right w:val="none" w:sz="0" w:space="0" w:color="auto"/>
              </w:divBdr>
              <w:divsChild>
                <w:div w:id="390740190">
                  <w:marLeft w:val="0"/>
                  <w:marRight w:val="0"/>
                  <w:marTop w:val="0"/>
                  <w:marBottom w:val="0"/>
                  <w:divBdr>
                    <w:top w:val="none" w:sz="0" w:space="0" w:color="auto"/>
                    <w:left w:val="none" w:sz="0" w:space="0" w:color="auto"/>
                    <w:bottom w:val="none" w:sz="0" w:space="0" w:color="auto"/>
                    <w:right w:val="none" w:sz="0" w:space="0" w:color="auto"/>
                  </w:divBdr>
                  <w:divsChild>
                    <w:div w:id="33018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851203">
      <w:bodyDiv w:val="1"/>
      <w:marLeft w:val="0"/>
      <w:marRight w:val="0"/>
      <w:marTop w:val="0"/>
      <w:marBottom w:val="0"/>
      <w:divBdr>
        <w:top w:val="none" w:sz="0" w:space="0" w:color="auto"/>
        <w:left w:val="none" w:sz="0" w:space="0" w:color="auto"/>
        <w:bottom w:val="none" w:sz="0" w:space="0" w:color="auto"/>
        <w:right w:val="none" w:sz="0" w:space="0" w:color="auto"/>
      </w:divBdr>
    </w:div>
    <w:div w:id="662857070">
      <w:bodyDiv w:val="1"/>
      <w:marLeft w:val="0"/>
      <w:marRight w:val="0"/>
      <w:marTop w:val="0"/>
      <w:marBottom w:val="0"/>
      <w:divBdr>
        <w:top w:val="none" w:sz="0" w:space="0" w:color="auto"/>
        <w:left w:val="none" w:sz="0" w:space="0" w:color="auto"/>
        <w:bottom w:val="none" w:sz="0" w:space="0" w:color="auto"/>
        <w:right w:val="none" w:sz="0" w:space="0" w:color="auto"/>
      </w:divBdr>
      <w:divsChild>
        <w:div w:id="695234414">
          <w:marLeft w:val="0"/>
          <w:marRight w:val="0"/>
          <w:marTop w:val="0"/>
          <w:marBottom w:val="0"/>
          <w:divBdr>
            <w:top w:val="none" w:sz="0" w:space="0" w:color="auto"/>
            <w:left w:val="none" w:sz="0" w:space="0" w:color="auto"/>
            <w:bottom w:val="none" w:sz="0" w:space="0" w:color="auto"/>
            <w:right w:val="none" w:sz="0" w:space="0" w:color="auto"/>
          </w:divBdr>
        </w:div>
      </w:divsChild>
    </w:div>
    <w:div w:id="663244368">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322131">
      <w:bodyDiv w:val="1"/>
      <w:marLeft w:val="0"/>
      <w:marRight w:val="0"/>
      <w:marTop w:val="0"/>
      <w:marBottom w:val="0"/>
      <w:divBdr>
        <w:top w:val="none" w:sz="0" w:space="0" w:color="auto"/>
        <w:left w:val="none" w:sz="0" w:space="0" w:color="auto"/>
        <w:bottom w:val="none" w:sz="0" w:space="0" w:color="auto"/>
        <w:right w:val="none" w:sz="0" w:space="0" w:color="auto"/>
      </w:divBdr>
    </w:div>
    <w:div w:id="663362235">
      <w:bodyDiv w:val="1"/>
      <w:marLeft w:val="0"/>
      <w:marRight w:val="0"/>
      <w:marTop w:val="0"/>
      <w:marBottom w:val="0"/>
      <w:divBdr>
        <w:top w:val="none" w:sz="0" w:space="0" w:color="auto"/>
        <w:left w:val="none" w:sz="0" w:space="0" w:color="auto"/>
        <w:bottom w:val="none" w:sz="0" w:space="0" w:color="auto"/>
        <w:right w:val="none" w:sz="0" w:space="0" w:color="auto"/>
      </w:divBdr>
      <w:divsChild>
        <w:div w:id="44378853">
          <w:marLeft w:val="0"/>
          <w:marRight w:val="0"/>
          <w:marTop w:val="0"/>
          <w:marBottom w:val="0"/>
          <w:divBdr>
            <w:top w:val="none" w:sz="0" w:space="0" w:color="auto"/>
            <w:left w:val="none" w:sz="0" w:space="0" w:color="auto"/>
            <w:bottom w:val="none" w:sz="0" w:space="0" w:color="auto"/>
            <w:right w:val="none" w:sz="0" w:space="0" w:color="auto"/>
          </w:divBdr>
        </w:div>
      </w:divsChild>
    </w:div>
    <w:div w:id="663513491">
      <w:bodyDiv w:val="1"/>
      <w:marLeft w:val="0"/>
      <w:marRight w:val="0"/>
      <w:marTop w:val="0"/>
      <w:marBottom w:val="0"/>
      <w:divBdr>
        <w:top w:val="none" w:sz="0" w:space="0" w:color="auto"/>
        <w:left w:val="none" w:sz="0" w:space="0" w:color="auto"/>
        <w:bottom w:val="none" w:sz="0" w:space="0" w:color="auto"/>
        <w:right w:val="none" w:sz="0" w:space="0" w:color="auto"/>
      </w:divBdr>
      <w:divsChild>
        <w:div w:id="38630366">
          <w:marLeft w:val="0"/>
          <w:marRight w:val="0"/>
          <w:marTop w:val="0"/>
          <w:marBottom w:val="0"/>
          <w:divBdr>
            <w:top w:val="none" w:sz="0" w:space="0" w:color="auto"/>
            <w:left w:val="none" w:sz="0" w:space="0" w:color="auto"/>
            <w:bottom w:val="none" w:sz="0" w:space="0" w:color="auto"/>
            <w:right w:val="none" w:sz="0" w:space="0" w:color="auto"/>
          </w:divBdr>
          <w:divsChild>
            <w:div w:id="1845322746">
              <w:marLeft w:val="0"/>
              <w:marRight w:val="0"/>
              <w:marTop w:val="0"/>
              <w:marBottom w:val="0"/>
              <w:divBdr>
                <w:top w:val="none" w:sz="0" w:space="0" w:color="auto"/>
                <w:left w:val="none" w:sz="0" w:space="0" w:color="auto"/>
                <w:bottom w:val="none" w:sz="0" w:space="0" w:color="auto"/>
                <w:right w:val="none" w:sz="0" w:space="0" w:color="auto"/>
              </w:divBdr>
            </w:div>
          </w:divsChild>
        </w:div>
        <w:div w:id="1502700155">
          <w:marLeft w:val="0"/>
          <w:marRight w:val="0"/>
          <w:marTop w:val="0"/>
          <w:marBottom w:val="0"/>
          <w:divBdr>
            <w:top w:val="none" w:sz="0" w:space="0" w:color="auto"/>
            <w:left w:val="none" w:sz="0" w:space="0" w:color="auto"/>
            <w:bottom w:val="none" w:sz="0" w:space="0" w:color="auto"/>
            <w:right w:val="none" w:sz="0" w:space="0" w:color="auto"/>
          </w:divBdr>
          <w:divsChild>
            <w:div w:id="336277443">
              <w:marLeft w:val="0"/>
              <w:marRight w:val="0"/>
              <w:marTop w:val="0"/>
              <w:marBottom w:val="0"/>
              <w:divBdr>
                <w:top w:val="none" w:sz="0" w:space="0" w:color="auto"/>
                <w:left w:val="none" w:sz="0" w:space="0" w:color="auto"/>
                <w:bottom w:val="none" w:sz="0" w:space="0" w:color="auto"/>
                <w:right w:val="none" w:sz="0" w:space="0" w:color="auto"/>
              </w:divBdr>
              <w:divsChild>
                <w:div w:id="1001812283">
                  <w:marLeft w:val="0"/>
                  <w:marRight w:val="0"/>
                  <w:marTop w:val="0"/>
                  <w:marBottom w:val="0"/>
                  <w:divBdr>
                    <w:top w:val="none" w:sz="0" w:space="0" w:color="auto"/>
                    <w:left w:val="none" w:sz="0" w:space="0" w:color="auto"/>
                    <w:bottom w:val="none" w:sz="0" w:space="0" w:color="auto"/>
                    <w:right w:val="none" w:sz="0" w:space="0" w:color="auto"/>
                  </w:divBdr>
                  <w:divsChild>
                    <w:div w:id="12714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583830">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49628">
      <w:bodyDiv w:val="1"/>
      <w:marLeft w:val="0"/>
      <w:marRight w:val="0"/>
      <w:marTop w:val="0"/>
      <w:marBottom w:val="0"/>
      <w:divBdr>
        <w:top w:val="none" w:sz="0" w:space="0" w:color="auto"/>
        <w:left w:val="none" w:sz="0" w:space="0" w:color="auto"/>
        <w:bottom w:val="none" w:sz="0" w:space="0" w:color="auto"/>
        <w:right w:val="none" w:sz="0" w:space="0" w:color="auto"/>
      </w:divBdr>
      <w:divsChild>
        <w:div w:id="804664875">
          <w:marLeft w:val="0"/>
          <w:marRight w:val="0"/>
          <w:marTop w:val="0"/>
          <w:marBottom w:val="0"/>
          <w:divBdr>
            <w:top w:val="none" w:sz="0" w:space="0" w:color="auto"/>
            <w:left w:val="none" w:sz="0" w:space="0" w:color="auto"/>
            <w:bottom w:val="none" w:sz="0" w:space="0" w:color="auto"/>
            <w:right w:val="none" w:sz="0" w:space="0" w:color="auto"/>
          </w:divBdr>
        </w:div>
        <w:div w:id="826289129">
          <w:marLeft w:val="0"/>
          <w:marRight w:val="0"/>
          <w:marTop w:val="150"/>
          <w:marBottom w:val="150"/>
          <w:divBdr>
            <w:top w:val="single" w:sz="6" w:space="4" w:color="D7D7D7"/>
            <w:left w:val="none" w:sz="0" w:space="0" w:color="auto"/>
            <w:bottom w:val="single" w:sz="6" w:space="4" w:color="D7D7D7"/>
            <w:right w:val="none" w:sz="0" w:space="0" w:color="auto"/>
          </w:divBdr>
        </w:div>
        <w:div w:id="921067194">
          <w:marLeft w:val="0"/>
          <w:marRight w:val="0"/>
          <w:marTop w:val="0"/>
          <w:marBottom w:val="0"/>
          <w:divBdr>
            <w:top w:val="none" w:sz="0" w:space="0" w:color="auto"/>
            <w:left w:val="none" w:sz="0" w:space="0" w:color="auto"/>
            <w:bottom w:val="none" w:sz="0" w:space="0" w:color="auto"/>
            <w:right w:val="none" w:sz="0" w:space="0" w:color="auto"/>
          </w:divBdr>
        </w:div>
      </w:divsChild>
    </w:div>
    <w:div w:id="663822451">
      <w:bodyDiv w:val="1"/>
      <w:marLeft w:val="0"/>
      <w:marRight w:val="0"/>
      <w:marTop w:val="0"/>
      <w:marBottom w:val="0"/>
      <w:divBdr>
        <w:top w:val="none" w:sz="0" w:space="0" w:color="auto"/>
        <w:left w:val="none" w:sz="0" w:space="0" w:color="auto"/>
        <w:bottom w:val="none" w:sz="0" w:space="0" w:color="auto"/>
        <w:right w:val="none" w:sz="0" w:space="0" w:color="auto"/>
      </w:divBdr>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sChild>
    </w:div>
    <w:div w:id="664017951">
      <w:bodyDiv w:val="1"/>
      <w:marLeft w:val="0"/>
      <w:marRight w:val="0"/>
      <w:marTop w:val="0"/>
      <w:marBottom w:val="0"/>
      <w:divBdr>
        <w:top w:val="none" w:sz="0" w:space="0" w:color="auto"/>
        <w:left w:val="none" w:sz="0" w:space="0" w:color="auto"/>
        <w:bottom w:val="none" w:sz="0" w:space="0" w:color="auto"/>
        <w:right w:val="none" w:sz="0" w:space="0" w:color="auto"/>
      </w:divBdr>
      <w:divsChild>
        <w:div w:id="87506802">
          <w:marLeft w:val="0"/>
          <w:marRight w:val="0"/>
          <w:marTop w:val="0"/>
          <w:marBottom w:val="0"/>
          <w:divBdr>
            <w:top w:val="none" w:sz="0" w:space="0" w:color="auto"/>
            <w:left w:val="none" w:sz="0" w:space="0" w:color="auto"/>
            <w:bottom w:val="none" w:sz="0" w:space="0" w:color="auto"/>
            <w:right w:val="none" w:sz="0" w:space="0" w:color="auto"/>
          </w:divBdr>
        </w:div>
        <w:div w:id="889073458">
          <w:marLeft w:val="0"/>
          <w:marRight w:val="0"/>
          <w:marTop w:val="0"/>
          <w:marBottom w:val="0"/>
          <w:divBdr>
            <w:top w:val="none" w:sz="0" w:space="0" w:color="auto"/>
            <w:left w:val="none" w:sz="0" w:space="0" w:color="auto"/>
            <w:bottom w:val="none" w:sz="0" w:space="0" w:color="auto"/>
            <w:right w:val="none" w:sz="0" w:space="0" w:color="auto"/>
          </w:divBdr>
        </w:div>
      </w:divsChild>
    </w:div>
    <w:div w:id="664211128">
      <w:bodyDiv w:val="1"/>
      <w:marLeft w:val="0"/>
      <w:marRight w:val="0"/>
      <w:marTop w:val="0"/>
      <w:marBottom w:val="0"/>
      <w:divBdr>
        <w:top w:val="none" w:sz="0" w:space="0" w:color="auto"/>
        <w:left w:val="none" w:sz="0" w:space="0" w:color="auto"/>
        <w:bottom w:val="none" w:sz="0" w:space="0" w:color="auto"/>
        <w:right w:val="none" w:sz="0" w:space="0" w:color="auto"/>
      </w:divBdr>
      <w:divsChild>
        <w:div w:id="547381299">
          <w:marLeft w:val="0"/>
          <w:marRight w:val="0"/>
          <w:marTop w:val="0"/>
          <w:marBottom w:val="0"/>
          <w:divBdr>
            <w:top w:val="none" w:sz="0" w:space="0" w:color="auto"/>
            <w:left w:val="none" w:sz="0" w:space="0" w:color="auto"/>
            <w:bottom w:val="none" w:sz="0" w:space="0" w:color="auto"/>
            <w:right w:val="none" w:sz="0" w:space="0" w:color="auto"/>
          </w:divBdr>
          <w:divsChild>
            <w:div w:id="3867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30973">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555893">
      <w:bodyDiv w:val="1"/>
      <w:marLeft w:val="0"/>
      <w:marRight w:val="0"/>
      <w:marTop w:val="0"/>
      <w:marBottom w:val="0"/>
      <w:divBdr>
        <w:top w:val="none" w:sz="0" w:space="0" w:color="auto"/>
        <w:left w:val="none" w:sz="0" w:space="0" w:color="auto"/>
        <w:bottom w:val="none" w:sz="0" w:space="0" w:color="auto"/>
        <w:right w:val="none" w:sz="0" w:space="0" w:color="auto"/>
      </w:divBdr>
      <w:divsChild>
        <w:div w:id="770659978">
          <w:marLeft w:val="0"/>
          <w:marRight w:val="0"/>
          <w:marTop w:val="0"/>
          <w:marBottom w:val="0"/>
          <w:divBdr>
            <w:top w:val="none" w:sz="0" w:space="0" w:color="auto"/>
            <w:left w:val="none" w:sz="0" w:space="0" w:color="auto"/>
            <w:bottom w:val="none" w:sz="0" w:space="0" w:color="auto"/>
            <w:right w:val="none" w:sz="0" w:space="0" w:color="auto"/>
          </w:divBdr>
          <w:divsChild>
            <w:div w:id="44554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6215">
      <w:bodyDiv w:val="1"/>
      <w:marLeft w:val="0"/>
      <w:marRight w:val="0"/>
      <w:marTop w:val="0"/>
      <w:marBottom w:val="0"/>
      <w:divBdr>
        <w:top w:val="none" w:sz="0" w:space="0" w:color="auto"/>
        <w:left w:val="none" w:sz="0" w:space="0" w:color="auto"/>
        <w:bottom w:val="none" w:sz="0" w:space="0" w:color="auto"/>
        <w:right w:val="none" w:sz="0" w:space="0" w:color="auto"/>
      </w:divBdr>
      <w:divsChild>
        <w:div w:id="884408361">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
      </w:divsChild>
    </w:div>
    <w:div w:id="664742613">
      <w:bodyDiv w:val="1"/>
      <w:marLeft w:val="0"/>
      <w:marRight w:val="0"/>
      <w:marTop w:val="0"/>
      <w:marBottom w:val="0"/>
      <w:divBdr>
        <w:top w:val="none" w:sz="0" w:space="0" w:color="auto"/>
        <w:left w:val="none" w:sz="0" w:space="0" w:color="auto"/>
        <w:bottom w:val="none" w:sz="0" w:space="0" w:color="auto"/>
        <w:right w:val="none" w:sz="0" w:space="0" w:color="auto"/>
      </w:divBdr>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210383">
      <w:bodyDiv w:val="1"/>
      <w:marLeft w:val="0"/>
      <w:marRight w:val="0"/>
      <w:marTop w:val="0"/>
      <w:marBottom w:val="0"/>
      <w:divBdr>
        <w:top w:val="none" w:sz="0" w:space="0" w:color="auto"/>
        <w:left w:val="none" w:sz="0" w:space="0" w:color="auto"/>
        <w:bottom w:val="none" w:sz="0" w:space="0" w:color="auto"/>
        <w:right w:val="none" w:sz="0" w:space="0" w:color="auto"/>
      </w:divBdr>
      <w:divsChild>
        <w:div w:id="252051775">
          <w:marLeft w:val="0"/>
          <w:marRight w:val="0"/>
          <w:marTop w:val="300"/>
          <w:marBottom w:val="300"/>
          <w:divBdr>
            <w:top w:val="none" w:sz="0" w:space="0" w:color="auto"/>
            <w:left w:val="none" w:sz="0" w:space="0" w:color="auto"/>
            <w:bottom w:val="none" w:sz="0" w:space="0" w:color="auto"/>
            <w:right w:val="none" w:sz="0" w:space="0" w:color="auto"/>
          </w:divBdr>
          <w:divsChild>
            <w:div w:id="20625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82440">
      <w:bodyDiv w:val="1"/>
      <w:marLeft w:val="0"/>
      <w:marRight w:val="0"/>
      <w:marTop w:val="0"/>
      <w:marBottom w:val="0"/>
      <w:divBdr>
        <w:top w:val="none" w:sz="0" w:space="0" w:color="auto"/>
        <w:left w:val="none" w:sz="0" w:space="0" w:color="auto"/>
        <w:bottom w:val="none" w:sz="0" w:space="0" w:color="auto"/>
        <w:right w:val="none" w:sz="0" w:space="0" w:color="auto"/>
      </w:divBdr>
      <w:divsChild>
        <w:div w:id="13500977">
          <w:marLeft w:val="0"/>
          <w:marRight w:val="0"/>
          <w:marTop w:val="0"/>
          <w:marBottom w:val="0"/>
          <w:divBdr>
            <w:top w:val="none" w:sz="0" w:space="0" w:color="auto"/>
            <w:left w:val="none" w:sz="0" w:space="0" w:color="auto"/>
            <w:bottom w:val="none" w:sz="0" w:space="0" w:color="auto"/>
            <w:right w:val="none" w:sz="0" w:space="0" w:color="auto"/>
          </w:divBdr>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523323">
      <w:bodyDiv w:val="1"/>
      <w:marLeft w:val="0"/>
      <w:marRight w:val="0"/>
      <w:marTop w:val="0"/>
      <w:marBottom w:val="0"/>
      <w:divBdr>
        <w:top w:val="none" w:sz="0" w:space="0" w:color="auto"/>
        <w:left w:val="none" w:sz="0" w:space="0" w:color="auto"/>
        <w:bottom w:val="none" w:sz="0" w:space="0" w:color="auto"/>
        <w:right w:val="none" w:sz="0" w:space="0" w:color="auto"/>
      </w:divBdr>
      <w:divsChild>
        <w:div w:id="635334593">
          <w:marLeft w:val="0"/>
          <w:marRight w:val="0"/>
          <w:marTop w:val="0"/>
          <w:marBottom w:val="0"/>
          <w:divBdr>
            <w:top w:val="none" w:sz="0" w:space="0" w:color="auto"/>
            <w:left w:val="none" w:sz="0" w:space="0" w:color="auto"/>
            <w:bottom w:val="none" w:sz="0" w:space="0" w:color="auto"/>
            <w:right w:val="none" w:sz="0" w:space="0" w:color="auto"/>
          </w:divBdr>
          <w:divsChild>
            <w:div w:id="942617745">
              <w:marLeft w:val="0"/>
              <w:marRight w:val="0"/>
              <w:marTop w:val="0"/>
              <w:marBottom w:val="0"/>
              <w:divBdr>
                <w:top w:val="none" w:sz="0" w:space="0" w:color="auto"/>
                <w:left w:val="none" w:sz="0" w:space="0" w:color="auto"/>
                <w:bottom w:val="none" w:sz="0" w:space="0" w:color="auto"/>
                <w:right w:val="none" w:sz="0" w:space="0" w:color="auto"/>
              </w:divBdr>
              <w:divsChild>
                <w:div w:id="15166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34343">
          <w:marLeft w:val="0"/>
          <w:marRight w:val="0"/>
          <w:marTop w:val="0"/>
          <w:marBottom w:val="0"/>
          <w:divBdr>
            <w:top w:val="none" w:sz="0" w:space="0" w:color="auto"/>
            <w:left w:val="none" w:sz="0" w:space="0" w:color="auto"/>
            <w:bottom w:val="none" w:sz="0" w:space="0" w:color="auto"/>
            <w:right w:val="none" w:sz="0" w:space="0" w:color="auto"/>
          </w:divBdr>
          <w:divsChild>
            <w:div w:id="1271814298">
              <w:marLeft w:val="0"/>
              <w:marRight w:val="0"/>
              <w:marTop w:val="0"/>
              <w:marBottom w:val="0"/>
              <w:divBdr>
                <w:top w:val="none" w:sz="0" w:space="0" w:color="auto"/>
                <w:left w:val="none" w:sz="0" w:space="0" w:color="auto"/>
                <w:bottom w:val="none" w:sz="0" w:space="0" w:color="auto"/>
                <w:right w:val="none" w:sz="0" w:space="0" w:color="auto"/>
              </w:divBdr>
              <w:divsChild>
                <w:div w:id="1184322257">
                  <w:marLeft w:val="0"/>
                  <w:marRight w:val="0"/>
                  <w:marTop w:val="0"/>
                  <w:marBottom w:val="0"/>
                  <w:divBdr>
                    <w:top w:val="none" w:sz="0" w:space="0" w:color="auto"/>
                    <w:left w:val="none" w:sz="0" w:space="0" w:color="auto"/>
                    <w:bottom w:val="none" w:sz="0" w:space="0" w:color="auto"/>
                    <w:right w:val="none" w:sz="0" w:space="0" w:color="auto"/>
                  </w:divBdr>
                  <w:divsChild>
                    <w:div w:id="1706254223">
                      <w:marLeft w:val="0"/>
                      <w:marRight w:val="0"/>
                      <w:marTop w:val="0"/>
                      <w:marBottom w:val="0"/>
                      <w:divBdr>
                        <w:top w:val="none" w:sz="0" w:space="0" w:color="auto"/>
                        <w:left w:val="none" w:sz="0" w:space="0" w:color="auto"/>
                        <w:bottom w:val="none" w:sz="0" w:space="0" w:color="auto"/>
                        <w:right w:val="none" w:sz="0" w:space="0" w:color="auto"/>
                      </w:divBdr>
                    </w:div>
                    <w:div w:id="66639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518421">
      <w:bodyDiv w:val="1"/>
      <w:marLeft w:val="0"/>
      <w:marRight w:val="0"/>
      <w:marTop w:val="0"/>
      <w:marBottom w:val="0"/>
      <w:divBdr>
        <w:top w:val="none" w:sz="0" w:space="0" w:color="auto"/>
        <w:left w:val="none" w:sz="0" w:space="0" w:color="auto"/>
        <w:bottom w:val="none" w:sz="0" w:space="0" w:color="auto"/>
        <w:right w:val="none" w:sz="0" w:space="0" w:color="auto"/>
      </w:divBdr>
      <w:divsChild>
        <w:div w:id="263683937">
          <w:marLeft w:val="0"/>
          <w:marRight w:val="0"/>
          <w:marTop w:val="0"/>
          <w:marBottom w:val="375"/>
          <w:divBdr>
            <w:top w:val="none" w:sz="0" w:space="0" w:color="auto"/>
            <w:left w:val="none" w:sz="0" w:space="0" w:color="auto"/>
            <w:bottom w:val="none" w:sz="0" w:space="0" w:color="auto"/>
            <w:right w:val="none" w:sz="0" w:space="0" w:color="auto"/>
          </w:divBdr>
        </w:div>
        <w:div w:id="879784669">
          <w:marLeft w:val="0"/>
          <w:marRight w:val="0"/>
          <w:marTop w:val="0"/>
          <w:marBottom w:val="0"/>
          <w:divBdr>
            <w:top w:val="none" w:sz="0" w:space="0" w:color="auto"/>
            <w:left w:val="none" w:sz="0" w:space="0" w:color="auto"/>
            <w:bottom w:val="none" w:sz="0" w:space="0" w:color="auto"/>
            <w:right w:val="none" w:sz="0" w:space="0" w:color="auto"/>
          </w:divBdr>
        </w:div>
      </w:divsChild>
    </w:div>
    <w:div w:id="666590337">
      <w:bodyDiv w:val="1"/>
      <w:marLeft w:val="0"/>
      <w:marRight w:val="0"/>
      <w:marTop w:val="0"/>
      <w:marBottom w:val="0"/>
      <w:divBdr>
        <w:top w:val="none" w:sz="0" w:space="0" w:color="auto"/>
        <w:left w:val="none" w:sz="0" w:space="0" w:color="auto"/>
        <w:bottom w:val="none" w:sz="0" w:space="0" w:color="auto"/>
        <w:right w:val="none" w:sz="0" w:space="0" w:color="auto"/>
      </w:divBdr>
      <w:divsChild>
        <w:div w:id="527523786">
          <w:marLeft w:val="0"/>
          <w:marRight w:val="0"/>
          <w:marTop w:val="0"/>
          <w:marBottom w:val="0"/>
          <w:divBdr>
            <w:top w:val="none" w:sz="0" w:space="0" w:color="auto"/>
            <w:left w:val="none" w:sz="0" w:space="0" w:color="auto"/>
            <w:bottom w:val="none" w:sz="0" w:space="0" w:color="auto"/>
            <w:right w:val="none" w:sz="0" w:space="0" w:color="auto"/>
          </w:divBdr>
        </w:div>
      </w:divsChild>
    </w:div>
    <w:div w:id="666594296">
      <w:bodyDiv w:val="1"/>
      <w:marLeft w:val="0"/>
      <w:marRight w:val="0"/>
      <w:marTop w:val="0"/>
      <w:marBottom w:val="0"/>
      <w:divBdr>
        <w:top w:val="none" w:sz="0" w:space="0" w:color="auto"/>
        <w:left w:val="none" w:sz="0" w:space="0" w:color="auto"/>
        <w:bottom w:val="none" w:sz="0" w:space="0" w:color="auto"/>
        <w:right w:val="none" w:sz="0" w:space="0" w:color="auto"/>
      </w:divBdr>
      <w:divsChild>
        <w:div w:id="486482166">
          <w:marLeft w:val="0"/>
          <w:marRight w:val="0"/>
          <w:marTop w:val="0"/>
          <w:marBottom w:val="0"/>
          <w:divBdr>
            <w:top w:val="none" w:sz="0" w:space="0" w:color="auto"/>
            <w:left w:val="none" w:sz="0" w:space="0" w:color="auto"/>
            <w:bottom w:val="none" w:sz="0" w:space="0" w:color="auto"/>
            <w:right w:val="none" w:sz="0" w:space="0" w:color="auto"/>
          </w:divBdr>
          <w:divsChild>
            <w:div w:id="94714034">
              <w:marLeft w:val="0"/>
              <w:marRight w:val="0"/>
              <w:marTop w:val="0"/>
              <w:marBottom w:val="0"/>
              <w:divBdr>
                <w:top w:val="none" w:sz="0" w:space="0" w:color="auto"/>
                <w:left w:val="none" w:sz="0" w:space="0" w:color="auto"/>
                <w:bottom w:val="none" w:sz="0" w:space="0" w:color="auto"/>
                <w:right w:val="none" w:sz="0" w:space="0" w:color="auto"/>
              </w:divBdr>
              <w:divsChild>
                <w:div w:id="31617669">
                  <w:marLeft w:val="0"/>
                  <w:marRight w:val="0"/>
                  <w:marTop w:val="0"/>
                  <w:marBottom w:val="0"/>
                  <w:divBdr>
                    <w:top w:val="none" w:sz="0" w:space="0" w:color="auto"/>
                    <w:left w:val="none" w:sz="0" w:space="0" w:color="auto"/>
                    <w:bottom w:val="none" w:sz="0" w:space="0" w:color="auto"/>
                    <w:right w:val="none" w:sz="0" w:space="0" w:color="auto"/>
                  </w:divBdr>
                  <w:divsChild>
                    <w:div w:id="2099205973">
                      <w:marLeft w:val="0"/>
                      <w:marRight w:val="0"/>
                      <w:marTop w:val="0"/>
                      <w:marBottom w:val="0"/>
                      <w:divBdr>
                        <w:top w:val="none" w:sz="0" w:space="0" w:color="auto"/>
                        <w:left w:val="none" w:sz="0" w:space="0" w:color="auto"/>
                        <w:bottom w:val="none" w:sz="0" w:space="0" w:color="auto"/>
                        <w:right w:val="none" w:sz="0" w:space="0" w:color="auto"/>
                      </w:divBdr>
                      <w:divsChild>
                        <w:div w:id="358700254">
                          <w:marLeft w:val="0"/>
                          <w:marRight w:val="0"/>
                          <w:marTop w:val="0"/>
                          <w:marBottom w:val="0"/>
                          <w:divBdr>
                            <w:top w:val="none" w:sz="0" w:space="0" w:color="auto"/>
                            <w:left w:val="none" w:sz="0" w:space="0" w:color="auto"/>
                            <w:bottom w:val="none" w:sz="0" w:space="0" w:color="auto"/>
                            <w:right w:val="none" w:sz="0" w:space="0" w:color="auto"/>
                          </w:divBdr>
                          <w:divsChild>
                            <w:div w:id="921524932">
                              <w:marLeft w:val="0"/>
                              <w:marRight w:val="0"/>
                              <w:marTop w:val="0"/>
                              <w:marBottom w:val="0"/>
                              <w:divBdr>
                                <w:top w:val="none" w:sz="0" w:space="0" w:color="auto"/>
                                <w:left w:val="none" w:sz="0" w:space="0" w:color="auto"/>
                                <w:bottom w:val="none" w:sz="0" w:space="0" w:color="auto"/>
                                <w:right w:val="none" w:sz="0" w:space="0" w:color="auto"/>
                              </w:divBdr>
                            </w:div>
                            <w:div w:id="29502881">
                              <w:marLeft w:val="0"/>
                              <w:marRight w:val="0"/>
                              <w:marTop w:val="15"/>
                              <w:marBottom w:val="0"/>
                              <w:divBdr>
                                <w:top w:val="none" w:sz="0" w:space="0" w:color="auto"/>
                                <w:left w:val="none" w:sz="0" w:space="0" w:color="auto"/>
                                <w:bottom w:val="none" w:sz="0" w:space="0" w:color="auto"/>
                                <w:right w:val="none" w:sz="0" w:space="0" w:color="auto"/>
                              </w:divBdr>
                              <w:divsChild>
                                <w:div w:id="881019800">
                                  <w:marLeft w:val="0"/>
                                  <w:marRight w:val="0"/>
                                  <w:marTop w:val="0"/>
                                  <w:marBottom w:val="0"/>
                                  <w:divBdr>
                                    <w:top w:val="none" w:sz="0" w:space="0" w:color="auto"/>
                                    <w:left w:val="none" w:sz="0" w:space="0" w:color="auto"/>
                                    <w:bottom w:val="none" w:sz="0" w:space="0" w:color="auto"/>
                                    <w:right w:val="none" w:sz="0" w:space="0" w:color="auto"/>
                                  </w:divBdr>
                                </w:div>
                                <w:div w:id="83245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766788">
          <w:marLeft w:val="0"/>
          <w:marRight w:val="0"/>
          <w:marTop w:val="0"/>
          <w:marBottom w:val="0"/>
          <w:divBdr>
            <w:top w:val="none" w:sz="0" w:space="0" w:color="auto"/>
            <w:left w:val="none" w:sz="0" w:space="0" w:color="auto"/>
            <w:bottom w:val="none" w:sz="0" w:space="0" w:color="auto"/>
            <w:right w:val="none" w:sz="0" w:space="0" w:color="auto"/>
          </w:divBdr>
          <w:divsChild>
            <w:div w:id="427116855">
              <w:marLeft w:val="0"/>
              <w:marRight w:val="0"/>
              <w:marTop w:val="0"/>
              <w:marBottom w:val="0"/>
              <w:divBdr>
                <w:top w:val="none" w:sz="0" w:space="0" w:color="auto"/>
                <w:left w:val="none" w:sz="0" w:space="0" w:color="auto"/>
                <w:bottom w:val="none" w:sz="0" w:space="0" w:color="auto"/>
                <w:right w:val="none" w:sz="0" w:space="0" w:color="auto"/>
              </w:divBdr>
              <w:divsChild>
                <w:div w:id="212278642">
                  <w:marLeft w:val="0"/>
                  <w:marRight w:val="0"/>
                  <w:marTop w:val="0"/>
                  <w:marBottom w:val="0"/>
                  <w:divBdr>
                    <w:top w:val="none" w:sz="0" w:space="0" w:color="auto"/>
                    <w:left w:val="none" w:sz="0" w:space="0" w:color="auto"/>
                    <w:bottom w:val="none" w:sz="0" w:space="0" w:color="auto"/>
                    <w:right w:val="none" w:sz="0" w:space="0" w:color="auto"/>
                  </w:divBdr>
                  <w:divsChild>
                    <w:div w:id="534270278">
                      <w:marLeft w:val="0"/>
                      <w:marRight w:val="0"/>
                      <w:marTop w:val="0"/>
                      <w:marBottom w:val="0"/>
                      <w:divBdr>
                        <w:top w:val="none" w:sz="0" w:space="0" w:color="auto"/>
                        <w:left w:val="none" w:sz="0" w:space="0" w:color="auto"/>
                        <w:bottom w:val="none" w:sz="0" w:space="0" w:color="auto"/>
                        <w:right w:val="none" w:sz="0" w:space="0" w:color="auto"/>
                      </w:divBdr>
                    </w:div>
                  </w:divsChild>
                </w:div>
                <w:div w:id="1301573758">
                  <w:marLeft w:val="0"/>
                  <w:marRight w:val="0"/>
                  <w:marTop w:val="0"/>
                  <w:marBottom w:val="0"/>
                  <w:divBdr>
                    <w:top w:val="none" w:sz="0" w:space="0" w:color="auto"/>
                    <w:left w:val="none" w:sz="0" w:space="0" w:color="auto"/>
                    <w:bottom w:val="none" w:sz="0" w:space="0" w:color="auto"/>
                    <w:right w:val="none" w:sz="0" w:space="0" w:color="auto"/>
                  </w:divBdr>
                  <w:divsChild>
                    <w:div w:id="1543515328">
                      <w:marLeft w:val="0"/>
                      <w:marRight w:val="0"/>
                      <w:marTop w:val="0"/>
                      <w:marBottom w:val="0"/>
                      <w:divBdr>
                        <w:top w:val="none" w:sz="0" w:space="0" w:color="auto"/>
                        <w:left w:val="none" w:sz="0" w:space="0" w:color="auto"/>
                        <w:bottom w:val="none" w:sz="0" w:space="0" w:color="auto"/>
                        <w:right w:val="none" w:sz="0" w:space="0" w:color="auto"/>
                      </w:divBdr>
                      <w:divsChild>
                        <w:div w:id="1160777808">
                          <w:marLeft w:val="0"/>
                          <w:marRight w:val="0"/>
                          <w:marTop w:val="0"/>
                          <w:marBottom w:val="0"/>
                          <w:divBdr>
                            <w:top w:val="none" w:sz="0" w:space="0" w:color="auto"/>
                            <w:left w:val="none" w:sz="0" w:space="0" w:color="auto"/>
                            <w:bottom w:val="none" w:sz="0" w:space="0" w:color="auto"/>
                            <w:right w:val="none" w:sz="0" w:space="0" w:color="auto"/>
                          </w:divBdr>
                          <w:divsChild>
                            <w:div w:id="2026441474">
                              <w:marLeft w:val="0"/>
                              <w:marRight w:val="0"/>
                              <w:marTop w:val="0"/>
                              <w:marBottom w:val="0"/>
                              <w:divBdr>
                                <w:top w:val="none" w:sz="0" w:space="0" w:color="auto"/>
                                <w:left w:val="none" w:sz="0" w:space="0" w:color="auto"/>
                                <w:bottom w:val="none" w:sz="0" w:space="0" w:color="auto"/>
                                <w:right w:val="none" w:sz="0" w:space="0" w:color="auto"/>
                              </w:divBdr>
                            </w:div>
                            <w:div w:id="1146124653">
                              <w:marLeft w:val="0"/>
                              <w:marRight w:val="0"/>
                              <w:marTop w:val="0"/>
                              <w:marBottom w:val="0"/>
                              <w:divBdr>
                                <w:top w:val="none" w:sz="0" w:space="0" w:color="auto"/>
                                <w:left w:val="none" w:sz="0" w:space="0" w:color="auto"/>
                                <w:bottom w:val="none" w:sz="0" w:space="0" w:color="auto"/>
                                <w:right w:val="none" w:sz="0" w:space="0" w:color="auto"/>
                              </w:divBdr>
                            </w:div>
                            <w:div w:id="1725181168">
                              <w:marLeft w:val="0"/>
                              <w:marRight w:val="0"/>
                              <w:marTop w:val="0"/>
                              <w:marBottom w:val="0"/>
                              <w:divBdr>
                                <w:top w:val="none" w:sz="0" w:space="0" w:color="auto"/>
                                <w:left w:val="none" w:sz="0" w:space="0" w:color="auto"/>
                                <w:bottom w:val="none" w:sz="0" w:space="0" w:color="auto"/>
                                <w:right w:val="none" w:sz="0" w:space="0" w:color="auto"/>
                              </w:divBdr>
                            </w:div>
                            <w:div w:id="42160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334895">
                  <w:marLeft w:val="0"/>
                  <w:marRight w:val="0"/>
                  <w:marTop w:val="0"/>
                  <w:marBottom w:val="0"/>
                  <w:divBdr>
                    <w:top w:val="none" w:sz="0" w:space="0" w:color="auto"/>
                    <w:left w:val="none" w:sz="0" w:space="0" w:color="auto"/>
                    <w:bottom w:val="none" w:sz="0" w:space="0" w:color="auto"/>
                    <w:right w:val="none" w:sz="0" w:space="0" w:color="auto"/>
                  </w:divBdr>
                  <w:divsChild>
                    <w:div w:id="552356038">
                      <w:marLeft w:val="0"/>
                      <w:marRight w:val="0"/>
                      <w:marTop w:val="0"/>
                      <w:marBottom w:val="0"/>
                      <w:divBdr>
                        <w:top w:val="none" w:sz="0" w:space="0" w:color="auto"/>
                        <w:left w:val="none" w:sz="0" w:space="0" w:color="auto"/>
                        <w:bottom w:val="none" w:sz="0" w:space="0" w:color="auto"/>
                        <w:right w:val="none" w:sz="0" w:space="0" w:color="auto"/>
                      </w:divBdr>
                      <w:divsChild>
                        <w:div w:id="1825314468">
                          <w:marLeft w:val="0"/>
                          <w:marRight w:val="0"/>
                          <w:marTop w:val="0"/>
                          <w:marBottom w:val="0"/>
                          <w:divBdr>
                            <w:top w:val="none" w:sz="0" w:space="0" w:color="auto"/>
                            <w:left w:val="none" w:sz="0" w:space="0" w:color="auto"/>
                            <w:bottom w:val="none" w:sz="0" w:space="0" w:color="auto"/>
                            <w:right w:val="none" w:sz="0" w:space="0" w:color="auto"/>
                          </w:divBdr>
                          <w:divsChild>
                            <w:div w:id="1802579364">
                              <w:marLeft w:val="0"/>
                              <w:marRight w:val="0"/>
                              <w:marTop w:val="0"/>
                              <w:marBottom w:val="0"/>
                              <w:divBdr>
                                <w:top w:val="none" w:sz="0" w:space="0" w:color="auto"/>
                                <w:left w:val="none" w:sz="0" w:space="0" w:color="auto"/>
                                <w:bottom w:val="none" w:sz="0" w:space="0" w:color="auto"/>
                                <w:right w:val="none" w:sz="0" w:space="0" w:color="auto"/>
                              </w:divBdr>
                              <w:divsChild>
                                <w:div w:id="189342865">
                                  <w:marLeft w:val="0"/>
                                  <w:marRight w:val="0"/>
                                  <w:marTop w:val="0"/>
                                  <w:marBottom w:val="0"/>
                                  <w:divBdr>
                                    <w:top w:val="none" w:sz="0" w:space="0" w:color="auto"/>
                                    <w:left w:val="none" w:sz="0" w:space="0" w:color="auto"/>
                                    <w:bottom w:val="none" w:sz="0" w:space="0" w:color="auto"/>
                                    <w:right w:val="none" w:sz="0" w:space="0" w:color="auto"/>
                                  </w:divBdr>
                                  <w:divsChild>
                                    <w:div w:id="129356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87751">
                              <w:marLeft w:val="0"/>
                              <w:marRight w:val="0"/>
                              <w:marTop w:val="0"/>
                              <w:marBottom w:val="0"/>
                              <w:divBdr>
                                <w:top w:val="none" w:sz="0" w:space="0" w:color="auto"/>
                                <w:left w:val="none" w:sz="0" w:space="0" w:color="auto"/>
                                <w:bottom w:val="none" w:sz="0" w:space="0" w:color="auto"/>
                                <w:right w:val="none" w:sz="0" w:space="0" w:color="auto"/>
                              </w:divBdr>
                              <w:divsChild>
                                <w:div w:id="1681851730">
                                  <w:marLeft w:val="0"/>
                                  <w:marRight w:val="0"/>
                                  <w:marTop w:val="0"/>
                                  <w:marBottom w:val="0"/>
                                  <w:divBdr>
                                    <w:top w:val="none" w:sz="0" w:space="0" w:color="auto"/>
                                    <w:left w:val="none" w:sz="0" w:space="0" w:color="auto"/>
                                    <w:bottom w:val="none" w:sz="0" w:space="0" w:color="auto"/>
                                    <w:right w:val="none" w:sz="0" w:space="0" w:color="auto"/>
                                  </w:divBdr>
                                  <w:divsChild>
                                    <w:div w:id="2517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86684">
      <w:bodyDiv w:val="1"/>
      <w:marLeft w:val="0"/>
      <w:marRight w:val="0"/>
      <w:marTop w:val="0"/>
      <w:marBottom w:val="0"/>
      <w:divBdr>
        <w:top w:val="none" w:sz="0" w:space="0" w:color="auto"/>
        <w:left w:val="none" w:sz="0" w:space="0" w:color="auto"/>
        <w:bottom w:val="none" w:sz="0" w:space="0" w:color="auto"/>
        <w:right w:val="none" w:sz="0" w:space="0" w:color="auto"/>
      </w:divBdr>
      <w:divsChild>
        <w:div w:id="508373016">
          <w:marLeft w:val="0"/>
          <w:marRight w:val="0"/>
          <w:marTop w:val="0"/>
          <w:marBottom w:val="0"/>
          <w:divBdr>
            <w:top w:val="none" w:sz="0" w:space="0" w:color="auto"/>
            <w:left w:val="none" w:sz="0" w:space="0" w:color="auto"/>
            <w:bottom w:val="none" w:sz="0" w:space="0" w:color="auto"/>
            <w:right w:val="none" w:sz="0" w:space="0" w:color="auto"/>
          </w:divBdr>
          <w:divsChild>
            <w:div w:id="5939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67638289">
      <w:bodyDiv w:val="1"/>
      <w:marLeft w:val="0"/>
      <w:marRight w:val="0"/>
      <w:marTop w:val="0"/>
      <w:marBottom w:val="0"/>
      <w:divBdr>
        <w:top w:val="none" w:sz="0" w:space="0" w:color="auto"/>
        <w:left w:val="none" w:sz="0" w:space="0" w:color="auto"/>
        <w:bottom w:val="none" w:sz="0" w:space="0" w:color="auto"/>
        <w:right w:val="none" w:sz="0" w:space="0" w:color="auto"/>
      </w:divBdr>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01471">
      <w:bodyDiv w:val="1"/>
      <w:marLeft w:val="0"/>
      <w:marRight w:val="0"/>
      <w:marTop w:val="0"/>
      <w:marBottom w:val="0"/>
      <w:divBdr>
        <w:top w:val="none" w:sz="0" w:space="0" w:color="auto"/>
        <w:left w:val="none" w:sz="0" w:space="0" w:color="auto"/>
        <w:bottom w:val="none" w:sz="0" w:space="0" w:color="auto"/>
        <w:right w:val="none" w:sz="0" w:space="0" w:color="auto"/>
      </w:divBdr>
      <w:divsChild>
        <w:div w:id="799302264">
          <w:marLeft w:val="0"/>
          <w:marRight w:val="0"/>
          <w:marTop w:val="0"/>
          <w:marBottom w:val="0"/>
          <w:divBdr>
            <w:top w:val="none" w:sz="0" w:space="0" w:color="auto"/>
            <w:left w:val="none" w:sz="0" w:space="0" w:color="auto"/>
            <w:bottom w:val="none" w:sz="0" w:space="0" w:color="auto"/>
            <w:right w:val="none" w:sz="0" w:space="0" w:color="auto"/>
          </w:divBdr>
        </w:div>
        <w:div w:id="911768901">
          <w:marLeft w:val="0"/>
          <w:marRight w:val="0"/>
          <w:marTop w:val="300"/>
          <w:marBottom w:val="300"/>
          <w:divBdr>
            <w:top w:val="none" w:sz="0" w:space="0" w:color="auto"/>
            <w:left w:val="none" w:sz="0" w:space="0" w:color="auto"/>
            <w:bottom w:val="none" w:sz="0" w:space="0" w:color="auto"/>
            <w:right w:val="none" w:sz="0" w:space="0" w:color="auto"/>
          </w:divBdr>
        </w:div>
      </w:divsChild>
    </w:div>
    <w:div w:id="667945480">
      <w:bodyDiv w:val="1"/>
      <w:marLeft w:val="0"/>
      <w:marRight w:val="0"/>
      <w:marTop w:val="0"/>
      <w:marBottom w:val="0"/>
      <w:divBdr>
        <w:top w:val="none" w:sz="0" w:space="0" w:color="auto"/>
        <w:left w:val="none" w:sz="0" w:space="0" w:color="auto"/>
        <w:bottom w:val="none" w:sz="0" w:space="0" w:color="auto"/>
        <w:right w:val="none" w:sz="0" w:space="0" w:color="auto"/>
      </w:divBdr>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1729">
      <w:bodyDiv w:val="1"/>
      <w:marLeft w:val="0"/>
      <w:marRight w:val="0"/>
      <w:marTop w:val="0"/>
      <w:marBottom w:val="0"/>
      <w:divBdr>
        <w:top w:val="none" w:sz="0" w:space="0" w:color="auto"/>
        <w:left w:val="none" w:sz="0" w:space="0" w:color="auto"/>
        <w:bottom w:val="none" w:sz="0" w:space="0" w:color="auto"/>
        <w:right w:val="none" w:sz="0" w:space="0" w:color="auto"/>
      </w:divBdr>
    </w:div>
    <w:div w:id="668142324">
      <w:bodyDiv w:val="1"/>
      <w:marLeft w:val="0"/>
      <w:marRight w:val="0"/>
      <w:marTop w:val="0"/>
      <w:marBottom w:val="0"/>
      <w:divBdr>
        <w:top w:val="none" w:sz="0" w:space="0" w:color="auto"/>
        <w:left w:val="none" w:sz="0" w:space="0" w:color="auto"/>
        <w:bottom w:val="none" w:sz="0" w:space="0" w:color="auto"/>
        <w:right w:val="none" w:sz="0" w:space="0" w:color="auto"/>
      </w:divBdr>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407636">
      <w:bodyDiv w:val="1"/>
      <w:marLeft w:val="0"/>
      <w:marRight w:val="0"/>
      <w:marTop w:val="0"/>
      <w:marBottom w:val="0"/>
      <w:divBdr>
        <w:top w:val="none" w:sz="0" w:space="0" w:color="auto"/>
        <w:left w:val="none" w:sz="0" w:space="0" w:color="auto"/>
        <w:bottom w:val="none" w:sz="0" w:space="0" w:color="auto"/>
        <w:right w:val="none" w:sz="0" w:space="0" w:color="auto"/>
      </w:divBdr>
    </w:div>
    <w:div w:id="668412336">
      <w:bodyDiv w:val="1"/>
      <w:marLeft w:val="0"/>
      <w:marRight w:val="0"/>
      <w:marTop w:val="0"/>
      <w:marBottom w:val="0"/>
      <w:divBdr>
        <w:top w:val="none" w:sz="0" w:space="0" w:color="auto"/>
        <w:left w:val="none" w:sz="0" w:space="0" w:color="auto"/>
        <w:bottom w:val="none" w:sz="0" w:space="0" w:color="auto"/>
        <w:right w:val="none" w:sz="0" w:space="0" w:color="auto"/>
      </w:divBdr>
      <w:divsChild>
        <w:div w:id="306594144">
          <w:marLeft w:val="0"/>
          <w:marRight w:val="0"/>
          <w:marTop w:val="0"/>
          <w:marBottom w:val="0"/>
          <w:divBdr>
            <w:top w:val="none" w:sz="0" w:space="0" w:color="auto"/>
            <w:left w:val="none" w:sz="0" w:space="0" w:color="auto"/>
            <w:bottom w:val="none" w:sz="0" w:space="0" w:color="auto"/>
            <w:right w:val="none" w:sz="0" w:space="0" w:color="auto"/>
          </w:divBdr>
        </w:div>
      </w:divsChild>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068920">
      <w:bodyDiv w:val="1"/>
      <w:marLeft w:val="0"/>
      <w:marRight w:val="0"/>
      <w:marTop w:val="0"/>
      <w:marBottom w:val="0"/>
      <w:divBdr>
        <w:top w:val="none" w:sz="0" w:space="0" w:color="auto"/>
        <w:left w:val="none" w:sz="0" w:space="0" w:color="auto"/>
        <w:bottom w:val="none" w:sz="0" w:space="0" w:color="auto"/>
        <w:right w:val="none" w:sz="0" w:space="0" w:color="auto"/>
      </w:divBdr>
    </w:div>
    <w:div w:id="669404737">
      <w:bodyDiv w:val="1"/>
      <w:marLeft w:val="0"/>
      <w:marRight w:val="0"/>
      <w:marTop w:val="0"/>
      <w:marBottom w:val="0"/>
      <w:divBdr>
        <w:top w:val="none" w:sz="0" w:space="0" w:color="auto"/>
        <w:left w:val="none" w:sz="0" w:space="0" w:color="auto"/>
        <w:bottom w:val="none" w:sz="0" w:space="0" w:color="auto"/>
        <w:right w:val="none" w:sz="0" w:space="0" w:color="auto"/>
      </w:divBdr>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47703">
      <w:bodyDiv w:val="1"/>
      <w:marLeft w:val="0"/>
      <w:marRight w:val="0"/>
      <w:marTop w:val="0"/>
      <w:marBottom w:val="0"/>
      <w:divBdr>
        <w:top w:val="none" w:sz="0" w:space="0" w:color="auto"/>
        <w:left w:val="none" w:sz="0" w:space="0" w:color="auto"/>
        <w:bottom w:val="none" w:sz="0" w:space="0" w:color="auto"/>
        <w:right w:val="none" w:sz="0" w:space="0" w:color="auto"/>
      </w:divBdr>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69984898">
      <w:bodyDiv w:val="1"/>
      <w:marLeft w:val="0"/>
      <w:marRight w:val="0"/>
      <w:marTop w:val="0"/>
      <w:marBottom w:val="0"/>
      <w:divBdr>
        <w:top w:val="none" w:sz="0" w:space="0" w:color="auto"/>
        <w:left w:val="none" w:sz="0" w:space="0" w:color="auto"/>
        <w:bottom w:val="none" w:sz="0" w:space="0" w:color="auto"/>
        <w:right w:val="none" w:sz="0" w:space="0" w:color="auto"/>
      </w:divBdr>
      <w:divsChild>
        <w:div w:id="144512725">
          <w:marLeft w:val="0"/>
          <w:marRight w:val="0"/>
          <w:marTop w:val="0"/>
          <w:marBottom w:val="0"/>
          <w:divBdr>
            <w:top w:val="none" w:sz="0" w:space="0" w:color="auto"/>
            <w:left w:val="none" w:sz="0" w:space="0" w:color="auto"/>
            <w:bottom w:val="none" w:sz="0" w:space="0" w:color="auto"/>
            <w:right w:val="none" w:sz="0" w:space="0" w:color="auto"/>
          </w:divBdr>
        </w:div>
        <w:div w:id="473835957">
          <w:marLeft w:val="0"/>
          <w:marRight w:val="0"/>
          <w:marTop w:val="0"/>
          <w:marBottom w:val="0"/>
          <w:divBdr>
            <w:top w:val="none" w:sz="0" w:space="0" w:color="auto"/>
            <w:left w:val="none" w:sz="0" w:space="0" w:color="auto"/>
            <w:bottom w:val="none" w:sz="0" w:space="0" w:color="auto"/>
            <w:right w:val="none" w:sz="0" w:space="0" w:color="auto"/>
          </w:divBdr>
        </w:div>
      </w:divsChild>
    </w:div>
    <w:div w:id="67011058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sChild>
    </w:div>
    <w:div w:id="670449960">
      <w:bodyDiv w:val="1"/>
      <w:marLeft w:val="0"/>
      <w:marRight w:val="0"/>
      <w:marTop w:val="0"/>
      <w:marBottom w:val="0"/>
      <w:divBdr>
        <w:top w:val="none" w:sz="0" w:space="0" w:color="auto"/>
        <w:left w:val="none" w:sz="0" w:space="0" w:color="auto"/>
        <w:bottom w:val="none" w:sz="0" w:space="0" w:color="auto"/>
        <w:right w:val="none" w:sz="0" w:space="0" w:color="auto"/>
      </w:divBdr>
      <w:divsChild>
        <w:div w:id="356084190">
          <w:marLeft w:val="0"/>
          <w:marRight w:val="0"/>
          <w:marTop w:val="0"/>
          <w:marBottom w:val="0"/>
          <w:divBdr>
            <w:top w:val="none" w:sz="0" w:space="0" w:color="auto"/>
            <w:left w:val="none" w:sz="0" w:space="0" w:color="auto"/>
            <w:bottom w:val="none" w:sz="0" w:space="0" w:color="auto"/>
            <w:right w:val="none" w:sz="0" w:space="0" w:color="auto"/>
          </w:divBdr>
        </w:div>
        <w:div w:id="563180042">
          <w:marLeft w:val="0"/>
          <w:marRight w:val="0"/>
          <w:marTop w:val="0"/>
          <w:marBottom w:val="0"/>
          <w:divBdr>
            <w:top w:val="none" w:sz="0" w:space="0" w:color="auto"/>
            <w:left w:val="none" w:sz="0" w:space="0" w:color="auto"/>
            <w:bottom w:val="none" w:sz="0" w:space="0" w:color="auto"/>
            <w:right w:val="none" w:sz="0" w:space="0" w:color="auto"/>
          </w:divBdr>
        </w:div>
      </w:divsChild>
    </w:div>
    <w:div w:id="670639150">
      <w:bodyDiv w:val="1"/>
      <w:marLeft w:val="0"/>
      <w:marRight w:val="0"/>
      <w:marTop w:val="0"/>
      <w:marBottom w:val="0"/>
      <w:divBdr>
        <w:top w:val="none" w:sz="0" w:space="0" w:color="auto"/>
        <w:left w:val="none" w:sz="0" w:space="0" w:color="auto"/>
        <w:bottom w:val="none" w:sz="0" w:space="0" w:color="auto"/>
        <w:right w:val="none" w:sz="0" w:space="0" w:color="auto"/>
      </w:divBdr>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026678">
      <w:bodyDiv w:val="1"/>
      <w:marLeft w:val="0"/>
      <w:marRight w:val="0"/>
      <w:marTop w:val="0"/>
      <w:marBottom w:val="0"/>
      <w:divBdr>
        <w:top w:val="none" w:sz="0" w:space="0" w:color="auto"/>
        <w:left w:val="none" w:sz="0" w:space="0" w:color="auto"/>
        <w:bottom w:val="none" w:sz="0" w:space="0" w:color="auto"/>
        <w:right w:val="none" w:sz="0" w:space="0" w:color="auto"/>
      </w:divBdr>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
    <w:div w:id="671225213">
      <w:bodyDiv w:val="1"/>
      <w:marLeft w:val="0"/>
      <w:marRight w:val="0"/>
      <w:marTop w:val="0"/>
      <w:marBottom w:val="0"/>
      <w:divBdr>
        <w:top w:val="none" w:sz="0" w:space="0" w:color="auto"/>
        <w:left w:val="none" w:sz="0" w:space="0" w:color="auto"/>
        <w:bottom w:val="none" w:sz="0" w:space="0" w:color="auto"/>
        <w:right w:val="none" w:sz="0" w:space="0" w:color="auto"/>
      </w:divBdr>
      <w:divsChild>
        <w:div w:id="698047806">
          <w:marLeft w:val="0"/>
          <w:marRight w:val="0"/>
          <w:marTop w:val="0"/>
          <w:marBottom w:val="0"/>
          <w:divBdr>
            <w:top w:val="none" w:sz="0" w:space="0" w:color="auto"/>
            <w:left w:val="none" w:sz="0" w:space="0" w:color="auto"/>
            <w:bottom w:val="none" w:sz="0" w:space="0" w:color="auto"/>
            <w:right w:val="none" w:sz="0" w:space="0" w:color="auto"/>
          </w:divBdr>
        </w:div>
        <w:div w:id="785392023">
          <w:marLeft w:val="0"/>
          <w:marRight w:val="0"/>
          <w:marTop w:val="150"/>
          <w:marBottom w:val="150"/>
          <w:divBdr>
            <w:top w:val="single" w:sz="6" w:space="4" w:color="D7D7D7"/>
            <w:left w:val="none" w:sz="0" w:space="0" w:color="auto"/>
            <w:bottom w:val="single" w:sz="6" w:space="4" w:color="D7D7D7"/>
            <w:right w:val="none" w:sz="0" w:space="0" w:color="auto"/>
          </w:divBdr>
        </w:div>
        <w:div w:id="818617210">
          <w:marLeft w:val="0"/>
          <w:marRight w:val="0"/>
          <w:marTop w:val="0"/>
          <w:marBottom w:val="0"/>
          <w:divBdr>
            <w:top w:val="none" w:sz="0" w:space="0" w:color="auto"/>
            <w:left w:val="none" w:sz="0" w:space="0" w:color="auto"/>
            <w:bottom w:val="none" w:sz="0" w:space="0" w:color="auto"/>
            <w:right w:val="none" w:sz="0" w:space="0" w:color="auto"/>
          </w:divBdr>
        </w:div>
      </w:divsChild>
    </w:div>
    <w:div w:id="671446737">
      <w:bodyDiv w:val="1"/>
      <w:marLeft w:val="0"/>
      <w:marRight w:val="0"/>
      <w:marTop w:val="0"/>
      <w:marBottom w:val="0"/>
      <w:divBdr>
        <w:top w:val="none" w:sz="0" w:space="0" w:color="auto"/>
        <w:left w:val="none" w:sz="0" w:space="0" w:color="auto"/>
        <w:bottom w:val="none" w:sz="0" w:space="0" w:color="auto"/>
        <w:right w:val="none" w:sz="0" w:space="0" w:color="auto"/>
      </w:divBdr>
    </w:div>
    <w:div w:id="671836554">
      <w:bodyDiv w:val="1"/>
      <w:marLeft w:val="0"/>
      <w:marRight w:val="0"/>
      <w:marTop w:val="0"/>
      <w:marBottom w:val="0"/>
      <w:divBdr>
        <w:top w:val="none" w:sz="0" w:space="0" w:color="auto"/>
        <w:left w:val="none" w:sz="0" w:space="0" w:color="auto"/>
        <w:bottom w:val="none" w:sz="0" w:space="0" w:color="auto"/>
        <w:right w:val="none" w:sz="0" w:space="0" w:color="auto"/>
      </w:divBdr>
      <w:divsChild>
        <w:div w:id="97531602">
          <w:marLeft w:val="0"/>
          <w:marRight w:val="0"/>
          <w:marTop w:val="0"/>
          <w:marBottom w:val="0"/>
          <w:divBdr>
            <w:top w:val="none" w:sz="0" w:space="0" w:color="auto"/>
            <w:left w:val="none" w:sz="0" w:space="0" w:color="auto"/>
            <w:bottom w:val="none" w:sz="0" w:space="0" w:color="auto"/>
            <w:right w:val="none" w:sz="0" w:space="0" w:color="auto"/>
          </w:divBdr>
        </w:div>
        <w:div w:id="764888822">
          <w:marLeft w:val="0"/>
          <w:marRight w:val="0"/>
          <w:marTop w:val="0"/>
          <w:marBottom w:val="0"/>
          <w:divBdr>
            <w:top w:val="none" w:sz="0" w:space="0" w:color="auto"/>
            <w:left w:val="none" w:sz="0" w:space="0" w:color="auto"/>
            <w:bottom w:val="none" w:sz="0" w:space="0" w:color="auto"/>
            <w:right w:val="none" w:sz="0" w:space="0" w:color="auto"/>
          </w:divBdr>
        </w:div>
      </w:divsChild>
    </w:div>
    <w:div w:id="671876783">
      <w:bodyDiv w:val="1"/>
      <w:marLeft w:val="0"/>
      <w:marRight w:val="0"/>
      <w:marTop w:val="0"/>
      <w:marBottom w:val="0"/>
      <w:divBdr>
        <w:top w:val="none" w:sz="0" w:space="0" w:color="auto"/>
        <w:left w:val="none" w:sz="0" w:space="0" w:color="auto"/>
        <w:bottom w:val="none" w:sz="0" w:space="0" w:color="auto"/>
        <w:right w:val="none" w:sz="0" w:space="0" w:color="auto"/>
      </w:divBdr>
    </w:div>
    <w:div w:id="671882050">
      <w:bodyDiv w:val="1"/>
      <w:marLeft w:val="0"/>
      <w:marRight w:val="0"/>
      <w:marTop w:val="0"/>
      <w:marBottom w:val="0"/>
      <w:divBdr>
        <w:top w:val="none" w:sz="0" w:space="0" w:color="auto"/>
        <w:left w:val="none" w:sz="0" w:space="0" w:color="auto"/>
        <w:bottom w:val="none" w:sz="0" w:space="0" w:color="auto"/>
        <w:right w:val="none" w:sz="0" w:space="0" w:color="auto"/>
      </w:divBdr>
      <w:divsChild>
        <w:div w:id="636883826">
          <w:marLeft w:val="0"/>
          <w:marRight w:val="0"/>
          <w:marTop w:val="0"/>
          <w:marBottom w:val="0"/>
          <w:divBdr>
            <w:top w:val="single" w:sz="2" w:space="0" w:color="auto"/>
            <w:left w:val="single" w:sz="2" w:space="0" w:color="auto"/>
            <w:bottom w:val="single" w:sz="2" w:space="0" w:color="auto"/>
            <w:right w:val="single" w:sz="2" w:space="0" w:color="auto"/>
          </w:divBdr>
          <w:divsChild>
            <w:div w:id="239026939">
              <w:marLeft w:val="0"/>
              <w:marRight w:val="0"/>
              <w:marTop w:val="0"/>
              <w:marBottom w:val="0"/>
              <w:divBdr>
                <w:top w:val="single" w:sz="2" w:space="0" w:color="auto"/>
                <w:left w:val="single" w:sz="2" w:space="0" w:color="auto"/>
                <w:bottom w:val="single" w:sz="2" w:space="0" w:color="auto"/>
                <w:right w:val="single" w:sz="2" w:space="0" w:color="auto"/>
              </w:divBdr>
            </w:div>
          </w:divsChild>
        </w:div>
        <w:div w:id="1458987803">
          <w:marLeft w:val="0"/>
          <w:marRight w:val="0"/>
          <w:marTop w:val="0"/>
          <w:marBottom w:val="0"/>
          <w:divBdr>
            <w:top w:val="single" w:sz="2" w:space="0" w:color="auto"/>
            <w:left w:val="single" w:sz="2" w:space="0" w:color="auto"/>
            <w:bottom w:val="single" w:sz="2" w:space="0" w:color="auto"/>
            <w:right w:val="single" w:sz="2" w:space="0" w:color="auto"/>
          </w:divBdr>
          <w:divsChild>
            <w:div w:id="42541956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2994510">
      <w:bodyDiv w:val="1"/>
      <w:marLeft w:val="0"/>
      <w:marRight w:val="0"/>
      <w:marTop w:val="0"/>
      <w:marBottom w:val="0"/>
      <w:divBdr>
        <w:top w:val="none" w:sz="0" w:space="0" w:color="auto"/>
        <w:left w:val="none" w:sz="0" w:space="0" w:color="auto"/>
        <w:bottom w:val="none" w:sz="0" w:space="0" w:color="auto"/>
        <w:right w:val="none" w:sz="0" w:space="0" w:color="auto"/>
      </w:divBdr>
      <w:divsChild>
        <w:div w:id="266816333">
          <w:marLeft w:val="0"/>
          <w:marRight w:val="0"/>
          <w:marTop w:val="0"/>
          <w:marBottom w:val="0"/>
          <w:divBdr>
            <w:top w:val="none" w:sz="0" w:space="0" w:color="auto"/>
            <w:left w:val="none" w:sz="0" w:space="0" w:color="auto"/>
            <w:bottom w:val="none" w:sz="0" w:space="0" w:color="auto"/>
            <w:right w:val="none" w:sz="0" w:space="0" w:color="auto"/>
          </w:divBdr>
        </w:div>
      </w:divsChild>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150825">
      <w:bodyDiv w:val="1"/>
      <w:marLeft w:val="0"/>
      <w:marRight w:val="0"/>
      <w:marTop w:val="0"/>
      <w:marBottom w:val="0"/>
      <w:divBdr>
        <w:top w:val="none" w:sz="0" w:space="0" w:color="auto"/>
        <w:left w:val="none" w:sz="0" w:space="0" w:color="auto"/>
        <w:bottom w:val="none" w:sz="0" w:space="0" w:color="auto"/>
        <w:right w:val="none" w:sz="0" w:space="0" w:color="auto"/>
      </w:divBdr>
      <w:divsChild>
        <w:div w:id="569191388">
          <w:marLeft w:val="0"/>
          <w:marRight w:val="0"/>
          <w:marTop w:val="0"/>
          <w:marBottom w:val="0"/>
          <w:divBdr>
            <w:top w:val="none" w:sz="0" w:space="0" w:color="auto"/>
            <w:left w:val="none" w:sz="0" w:space="0" w:color="auto"/>
            <w:bottom w:val="none" w:sz="0" w:space="0" w:color="auto"/>
            <w:right w:val="none" w:sz="0" w:space="0" w:color="auto"/>
          </w:divBdr>
        </w:div>
      </w:divsChild>
    </w:div>
    <w:div w:id="673265960">
      <w:bodyDiv w:val="1"/>
      <w:marLeft w:val="0"/>
      <w:marRight w:val="0"/>
      <w:marTop w:val="0"/>
      <w:marBottom w:val="0"/>
      <w:divBdr>
        <w:top w:val="none" w:sz="0" w:space="0" w:color="auto"/>
        <w:left w:val="none" w:sz="0" w:space="0" w:color="auto"/>
        <w:bottom w:val="none" w:sz="0" w:space="0" w:color="auto"/>
        <w:right w:val="none" w:sz="0" w:space="0" w:color="auto"/>
      </w:divBdr>
      <w:divsChild>
        <w:div w:id="1711421497">
          <w:marLeft w:val="0"/>
          <w:marRight w:val="0"/>
          <w:marTop w:val="0"/>
          <w:marBottom w:val="0"/>
          <w:divBdr>
            <w:top w:val="none" w:sz="0" w:space="0" w:color="auto"/>
            <w:left w:val="none" w:sz="0" w:space="0" w:color="auto"/>
            <w:bottom w:val="none" w:sz="0" w:space="0" w:color="auto"/>
            <w:right w:val="none" w:sz="0" w:space="0" w:color="auto"/>
          </w:divBdr>
          <w:divsChild>
            <w:div w:id="1114330968">
              <w:marLeft w:val="0"/>
              <w:marRight w:val="0"/>
              <w:marTop w:val="0"/>
              <w:marBottom w:val="0"/>
              <w:divBdr>
                <w:top w:val="none" w:sz="0" w:space="0" w:color="auto"/>
                <w:left w:val="none" w:sz="0" w:space="0" w:color="auto"/>
                <w:bottom w:val="none" w:sz="0" w:space="0" w:color="auto"/>
                <w:right w:val="none" w:sz="0" w:space="0" w:color="auto"/>
              </w:divBdr>
              <w:divsChild>
                <w:div w:id="390464540">
                  <w:marLeft w:val="0"/>
                  <w:marRight w:val="0"/>
                  <w:marTop w:val="0"/>
                  <w:marBottom w:val="0"/>
                  <w:divBdr>
                    <w:top w:val="none" w:sz="0" w:space="0" w:color="auto"/>
                    <w:left w:val="none" w:sz="0" w:space="0" w:color="auto"/>
                    <w:bottom w:val="none" w:sz="0" w:space="0" w:color="auto"/>
                    <w:right w:val="none" w:sz="0" w:space="0" w:color="auto"/>
                  </w:divBdr>
                  <w:divsChild>
                    <w:div w:id="496579872">
                      <w:marLeft w:val="0"/>
                      <w:marRight w:val="0"/>
                      <w:marTop w:val="0"/>
                      <w:marBottom w:val="0"/>
                      <w:divBdr>
                        <w:top w:val="none" w:sz="0" w:space="0" w:color="auto"/>
                        <w:left w:val="none" w:sz="0" w:space="0" w:color="auto"/>
                        <w:bottom w:val="none" w:sz="0" w:space="0" w:color="auto"/>
                        <w:right w:val="none" w:sz="0" w:space="0" w:color="auto"/>
                      </w:divBdr>
                    </w:div>
                    <w:div w:id="92406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965663">
          <w:marLeft w:val="0"/>
          <w:marRight w:val="0"/>
          <w:marTop w:val="0"/>
          <w:marBottom w:val="0"/>
          <w:divBdr>
            <w:top w:val="none" w:sz="0" w:space="0" w:color="auto"/>
            <w:left w:val="none" w:sz="0" w:space="0" w:color="auto"/>
            <w:bottom w:val="none" w:sz="0" w:space="0" w:color="auto"/>
            <w:right w:val="none" w:sz="0" w:space="0" w:color="auto"/>
          </w:divBdr>
          <w:divsChild>
            <w:div w:id="449906631">
              <w:marLeft w:val="0"/>
              <w:marRight w:val="0"/>
              <w:marTop w:val="0"/>
              <w:marBottom w:val="0"/>
              <w:divBdr>
                <w:top w:val="none" w:sz="0" w:space="0" w:color="auto"/>
                <w:left w:val="none" w:sz="0" w:space="0" w:color="auto"/>
                <w:bottom w:val="none" w:sz="0" w:space="0" w:color="auto"/>
                <w:right w:val="none" w:sz="0" w:space="0" w:color="auto"/>
              </w:divBdr>
              <w:divsChild>
                <w:div w:id="1481262866">
                  <w:marLeft w:val="0"/>
                  <w:marRight w:val="0"/>
                  <w:marTop w:val="0"/>
                  <w:marBottom w:val="0"/>
                  <w:divBdr>
                    <w:top w:val="none" w:sz="0" w:space="0" w:color="auto"/>
                    <w:left w:val="none" w:sz="0" w:space="0" w:color="auto"/>
                    <w:bottom w:val="none" w:sz="0" w:space="0" w:color="auto"/>
                    <w:right w:val="none" w:sz="0" w:space="0" w:color="auto"/>
                  </w:divBdr>
                  <w:divsChild>
                    <w:div w:id="1492872549">
                      <w:marLeft w:val="0"/>
                      <w:marRight w:val="0"/>
                      <w:marTop w:val="0"/>
                      <w:marBottom w:val="0"/>
                      <w:divBdr>
                        <w:top w:val="none" w:sz="0" w:space="0" w:color="auto"/>
                        <w:left w:val="none" w:sz="0" w:space="0" w:color="auto"/>
                        <w:bottom w:val="none" w:sz="0" w:space="0" w:color="auto"/>
                        <w:right w:val="none" w:sz="0" w:space="0" w:color="auto"/>
                      </w:divBdr>
                      <w:divsChild>
                        <w:div w:id="570582749">
                          <w:marLeft w:val="0"/>
                          <w:marRight w:val="0"/>
                          <w:marTop w:val="0"/>
                          <w:marBottom w:val="0"/>
                          <w:divBdr>
                            <w:top w:val="none" w:sz="0" w:space="0" w:color="auto"/>
                            <w:left w:val="none" w:sz="0" w:space="0" w:color="auto"/>
                            <w:bottom w:val="none" w:sz="0" w:space="0" w:color="auto"/>
                            <w:right w:val="none" w:sz="0" w:space="0" w:color="auto"/>
                          </w:divBdr>
                          <w:divsChild>
                            <w:div w:id="811554775">
                              <w:marLeft w:val="0"/>
                              <w:marRight w:val="0"/>
                              <w:marTop w:val="0"/>
                              <w:marBottom w:val="0"/>
                              <w:divBdr>
                                <w:top w:val="none" w:sz="0" w:space="0" w:color="auto"/>
                                <w:left w:val="none" w:sz="0" w:space="0" w:color="auto"/>
                                <w:bottom w:val="none" w:sz="0" w:space="0" w:color="auto"/>
                                <w:right w:val="none" w:sz="0" w:space="0" w:color="auto"/>
                              </w:divBdr>
                              <w:divsChild>
                                <w:div w:id="1901624840">
                                  <w:marLeft w:val="0"/>
                                  <w:marRight w:val="0"/>
                                  <w:marTop w:val="0"/>
                                  <w:marBottom w:val="0"/>
                                  <w:divBdr>
                                    <w:top w:val="none" w:sz="0" w:space="0" w:color="auto"/>
                                    <w:left w:val="none" w:sz="0" w:space="0" w:color="auto"/>
                                    <w:bottom w:val="none" w:sz="0" w:space="0" w:color="auto"/>
                                    <w:right w:val="none" w:sz="0" w:space="0" w:color="auto"/>
                                  </w:divBdr>
                                </w:div>
                              </w:divsChild>
                            </w:div>
                            <w:div w:id="2003047563">
                              <w:marLeft w:val="0"/>
                              <w:marRight w:val="0"/>
                              <w:marTop w:val="0"/>
                              <w:marBottom w:val="0"/>
                              <w:divBdr>
                                <w:top w:val="none" w:sz="0" w:space="0" w:color="auto"/>
                                <w:left w:val="none" w:sz="0" w:space="0" w:color="auto"/>
                                <w:bottom w:val="none" w:sz="0" w:space="0" w:color="auto"/>
                                <w:right w:val="none" w:sz="0" w:space="0" w:color="auto"/>
                              </w:divBdr>
                            </w:div>
                            <w:div w:id="70918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sChild>
    </w:div>
    <w:div w:id="673384685">
      <w:bodyDiv w:val="1"/>
      <w:marLeft w:val="0"/>
      <w:marRight w:val="0"/>
      <w:marTop w:val="0"/>
      <w:marBottom w:val="0"/>
      <w:divBdr>
        <w:top w:val="none" w:sz="0" w:space="0" w:color="auto"/>
        <w:left w:val="none" w:sz="0" w:space="0" w:color="auto"/>
        <w:bottom w:val="none" w:sz="0" w:space="0" w:color="auto"/>
        <w:right w:val="none" w:sz="0" w:space="0" w:color="auto"/>
      </w:divBdr>
      <w:divsChild>
        <w:div w:id="13577133">
          <w:marLeft w:val="0"/>
          <w:marRight w:val="0"/>
          <w:marTop w:val="0"/>
          <w:marBottom w:val="0"/>
          <w:divBdr>
            <w:top w:val="none" w:sz="0" w:space="0" w:color="auto"/>
            <w:left w:val="none" w:sz="0" w:space="0" w:color="auto"/>
            <w:bottom w:val="none" w:sz="0" w:space="0" w:color="auto"/>
            <w:right w:val="none" w:sz="0" w:space="0" w:color="auto"/>
          </w:divBdr>
        </w:div>
        <w:div w:id="873662341">
          <w:marLeft w:val="0"/>
          <w:marRight w:val="0"/>
          <w:marTop w:val="0"/>
          <w:marBottom w:val="0"/>
          <w:divBdr>
            <w:top w:val="none" w:sz="0" w:space="0" w:color="auto"/>
            <w:left w:val="none" w:sz="0" w:space="0" w:color="auto"/>
            <w:bottom w:val="none" w:sz="0" w:space="0" w:color="auto"/>
            <w:right w:val="none" w:sz="0" w:space="0" w:color="auto"/>
          </w:divBdr>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649015">
      <w:bodyDiv w:val="1"/>
      <w:marLeft w:val="0"/>
      <w:marRight w:val="0"/>
      <w:marTop w:val="0"/>
      <w:marBottom w:val="0"/>
      <w:divBdr>
        <w:top w:val="none" w:sz="0" w:space="0" w:color="auto"/>
        <w:left w:val="none" w:sz="0" w:space="0" w:color="auto"/>
        <w:bottom w:val="none" w:sz="0" w:space="0" w:color="auto"/>
        <w:right w:val="none" w:sz="0" w:space="0" w:color="auto"/>
      </w:divBdr>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sChild>
    </w:div>
    <w:div w:id="673997721">
      <w:bodyDiv w:val="1"/>
      <w:marLeft w:val="0"/>
      <w:marRight w:val="0"/>
      <w:marTop w:val="0"/>
      <w:marBottom w:val="0"/>
      <w:divBdr>
        <w:top w:val="none" w:sz="0" w:space="0" w:color="auto"/>
        <w:left w:val="none" w:sz="0" w:space="0" w:color="auto"/>
        <w:bottom w:val="none" w:sz="0" w:space="0" w:color="auto"/>
        <w:right w:val="none" w:sz="0" w:space="0" w:color="auto"/>
      </w:divBdr>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381077">
      <w:bodyDiv w:val="1"/>
      <w:marLeft w:val="0"/>
      <w:marRight w:val="0"/>
      <w:marTop w:val="0"/>
      <w:marBottom w:val="0"/>
      <w:divBdr>
        <w:top w:val="none" w:sz="0" w:space="0" w:color="auto"/>
        <w:left w:val="none" w:sz="0" w:space="0" w:color="auto"/>
        <w:bottom w:val="none" w:sz="0" w:space="0" w:color="auto"/>
        <w:right w:val="none" w:sz="0" w:space="0" w:color="auto"/>
      </w:divBdr>
      <w:divsChild>
        <w:div w:id="862012221">
          <w:marLeft w:val="0"/>
          <w:marRight w:val="0"/>
          <w:marTop w:val="0"/>
          <w:marBottom w:val="0"/>
          <w:divBdr>
            <w:top w:val="none" w:sz="0" w:space="0" w:color="auto"/>
            <w:left w:val="none" w:sz="0" w:space="0" w:color="auto"/>
            <w:bottom w:val="none" w:sz="0" w:space="0" w:color="auto"/>
            <w:right w:val="none" w:sz="0" w:space="0" w:color="auto"/>
          </w:divBdr>
        </w:div>
      </w:divsChild>
    </w:div>
    <w:div w:id="674455706">
      <w:bodyDiv w:val="1"/>
      <w:marLeft w:val="0"/>
      <w:marRight w:val="0"/>
      <w:marTop w:val="0"/>
      <w:marBottom w:val="0"/>
      <w:divBdr>
        <w:top w:val="none" w:sz="0" w:space="0" w:color="auto"/>
        <w:left w:val="none" w:sz="0" w:space="0" w:color="auto"/>
        <w:bottom w:val="none" w:sz="0" w:space="0" w:color="auto"/>
        <w:right w:val="none" w:sz="0" w:space="0" w:color="auto"/>
      </w:divBdr>
      <w:divsChild>
        <w:div w:id="561674770">
          <w:marLeft w:val="0"/>
          <w:marRight w:val="0"/>
          <w:marTop w:val="0"/>
          <w:marBottom w:val="0"/>
          <w:divBdr>
            <w:top w:val="none" w:sz="0" w:space="0" w:color="auto"/>
            <w:left w:val="none" w:sz="0" w:space="0" w:color="auto"/>
            <w:bottom w:val="none" w:sz="0" w:space="0" w:color="auto"/>
            <w:right w:val="none" w:sz="0" w:space="0" w:color="auto"/>
          </w:divBdr>
        </w:div>
      </w:divsChild>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622006">
      <w:bodyDiv w:val="1"/>
      <w:marLeft w:val="0"/>
      <w:marRight w:val="0"/>
      <w:marTop w:val="0"/>
      <w:marBottom w:val="0"/>
      <w:divBdr>
        <w:top w:val="none" w:sz="0" w:space="0" w:color="auto"/>
        <w:left w:val="none" w:sz="0" w:space="0" w:color="auto"/>
        <w:bottom w:val="none" w:sz="0" w:space="0" w:color="auto"/>
        <w:right w:val="none" w:sz="0" w:space="0" w:color="auto"/>
      </w:divBdr>
      <w:divsChild>
        <w:div w:id="686251578">
          <w:marLeft w:val="0"/>
          <w:marRight w:val="0"/>
          <w:marTop w:val="0"/>
          <w:marBottom w:val="0"/>
          <w:divBdr>
            <w:top w:val="none" w:sz="0" w:space="0" w:color="auto"/>
            <w:left w:val="none" w:sz="0" w:space="0" w:color="auto"/>
            <w:bottom w:val="none" w:sz="0" w:space="0" w:color="auto"/>
            <w:right w:val="none" w:sz="0" w:space="0" w:color="auto"/>
          </w:divBdr>
        </w:div>
      </w:divsChild>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468112">
      <w:bodyDiv w:val="1"/>
      <w:marLeft w:val="0"/>
      <w:marRight w:val="0"/>
      <w:marTop w:val="0"/>
      <w:marBottom w:val="0"/>
      <w:divBdr>
        <w:top w:val="none" w:sz="0" w:space="0" w:color="auto"/>
        <w:left w:val="none" w:sz="0" w:space="0" w:color="auto"/>
        <w:bottom w:val="none" w:sz="0" w:space="0" w:color="auto"/>
        <w:right w:val="none" w:sz="0" w:space="0" w:color="auto"/>
      </w:divBdr>
      <w:divsChild>
        <w:div w:id="109007652">
          <w:marLeft w:val="0"/>
          <w:marRight w:val="0"/>
          <w:marTop w:val="0"/>
          <w:marBottom w:val="0"/>
          <w:divBdr>
            <w:top w:val="none" w:sz="0" w:space="0" w:color="auto"/>
            <w:left w:val="none" w:sz="0" w:space="0" w:color="auto"/>
            <w:bottom w:val="none" w:sz="0" w:space="0" w:color="auto"/>
            <w:right w:val="none" w:sz="0" w:space="0" w:color="auto"/>
          </w:divBdr>
        </w:div>
      </w:divsChild>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
    <w:div w:id="677584545">
      <w:bodyDiv w:val="1"/>
      <w:marLeft w:val="0"/>
      <w:marRight w:val="0"/>
      <w:marTop w:val="0"/>
      <w:marBottom w:val="0"/>
      <w:divBdr>
        <w:top w:val="none" w:sz="0" w:space="0" w:color="auto"/>
        <w:left w:val="none" w:sz="0" w:space="0" w:color="auto"/>
        <w:bottom w:val="none" w:sz="0" w:space="0" w:color="auto"/>
        <w:right w:val="none" w:sz="0" w:space="0" w:color="auto"/>
      </w:divBdr>
      <w:divsChild>
        <w:div w:id="470560476">
          <w:marLeft w:val="0"/>
          <w:marRight w:val="0"/>
          <w:marTop w:val="0"/>
          <w:marBottom w:val="0"/>
          <w:divBdr>
            <w:top w:val="none" w:sz="0" w:space="0" w:color="auto"/>
            <w:left w:val="none" w:sz="0" w:space="0" w:color="auto"/>
            <w:bottom w:val="none" w:sz="0" w:space="0" w:color="auto"/>
            <w:right w:val="none" w:sz="0" w:space="0" w:color="auto"/>
          </w:divBdr>
        </w:div>
        <w:div w:id="831794006">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7849676">
      <w:bodyDiv w:val="1"/>
      <w:marLeft w:val="0"/>
      <w:marRight w:val="0"/>
      <w:marTop w:val="0"/>
      <w:marBottom w:val="0"/>
      <w:divBdr>
        <w:top w:val="none" w:sz="0" w:space="0" w:color="auto"/>
        <w:left w:val="none" w:sz="0" w:space="0" w:color="auto"/>
        <w:bottom w:val="none" w:sz="0" w:space="0" w:color="auto"/>
        <w:right w:val="none" w:sz="0" w:space="0" w:color="auto"/>
      </w:divBdr>
      <w:divsChild>
        <w:div w:id="407851165">
          <w:marLeft w:val="0"/>
          <w:marRight w:val="0"/>
          <w:marTop w:val="300"/>
          <w:marBottom w:val="0"/>
          <w:divBdr>
            <w:top w:val="none" w:sz="0" w:space="0" w:color="auto"/>
            <w:left w:val="none" w:sz="0" w:space="0" w:color="auto"/>
            <w:bottom w:val="none" w:sz="0" w:space="0" w:color="auto"/>
            <w:right w:val="none" w:sz="0" w:space="0" w:color="auto"/>
          </w:divBdr>
        </w:div>
      </w:divsChild>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435477">
      <w:bodyDiv w:val="1"/>
      <w:marLeft w:val="0"/>
      <w:marRight w:val="0"/>
      <w:marTop w:val="0"/>
      <w:marBottom w:val="0"/>
      <w:divBdr>
        <w:top w:val="none" w:sz="0" w:space="0" w:color="auto"/>
        <w:left w:val="none" w:sz="0" w:space="0" w:color="auto"/>
        <w:bottom w:val="none" w:sz="0" w:space="0" w:color="auto"/>
        <w:right w:val="none" w:sz="0" w:space="0" w:color="auto"/>
      </w:divBdr>
      <w:divsChild>
        <w:div w:id="555241847">
          <w:marLeft w:val="0"/>
          <w:marRight w:val="0"/>
          <w:marTop w:val="0"/>
          <w:marBottom w:val="0"/>
          <w:divBdr>
            <w:top w:val="none" w:sz="0" w:space="0" w:color="auto"/>
            <w:left w:val="none" w:sz="0" w:space="0" w:color="auto"/>
            <w:bottom w:val="none" w:sz="0" w:space="0" w:color="auto"/>
            <w:right w:val="none" w:sz="0" w:space="0" w:color="auto"/>
          </w:divBdr>
          <w:divsChild>
            <w:div w:id="24838688">
              <w:marLeft w:val="0"/>
              <w:marRight w:val="0"/>
              <w:marTop w:val="0"/>
              <w:marBottom w:val="0"/>
              <w:divBdr>
                <w:top w:val="none" w:sz="0" w:space="0" w:color="auto"/>
                <w:left w:val="none" w:sz="0" w:space="0" w:color="auto"/>
                <w:bottom w:val="none" w:sz="0" w:space="0" w:color="auto"/>
                <w:right w:val="none" w:sz="0" w:space="0" w:color="auto"/>
              </w:divBdr>
              <w:divsChild>
                <w:div w:id="630136337">
                  <w:marLeft w:val="0"/>
                  <w:marRight w:val="0"/>
                  <w:marTop w:val="0"/>
                  <w:marBottom w:val="0"/>
                  <w:divBdr>
                    <w:top w:val="none" w:sz="0" w:space="0" w:color="auto"/>
                    <w:left w:val="none" w:sz="0" w:space="0" w:color="auto"/>
                    <w:bottom w:val="none" w:sz="0" w:space="0" w:color="auto"/>
                    <w:right w:val="none" w:sz="0" w:space="0" w:color="auto"/>
                  </w:divBdr>
                  <w:divsChild>
                    <w:div w:id="296424357">
                      <w:marLeft w:val="0"/>
                      <w:marRight w:val="0"/>
                      <w:marTop w:val="0"/>
                      <w:marBottom w:val="0"/>
                      <w:divBdr>
                        <w:top w:val="none" w:sz="0" w:space="0" w:color="auto"/>
                        <w:left w:val="none" w:sz="0" w:space="0" w:color="auto"/>
                        <w:bottom w:val="none" w:sz="0" w:space="0" w:color="auto"/>
                        <w:right w:val="none" w:sz="0" w:space="0" w:color="auto"/>
                      </w:divBdr>
                      <w:divsChild>
                        <w:div w:id="3456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106383">
          <w:marLeft w:val="0"/>
          <w:marRight w:val="0"/>
          <w:marTop w:val="0"/>
          <w:marBottom w:val="0"/>
          <w:divBdr>
            <w:top w:val="none" w:sz="0" w:space="0" w:color="auto"/>
            <w:left w:val="none" w:sz="0" w:space="0" w:color="auto"/>
            <w:bottom w:val="none" w:sz="0" w:space="0" w:color="auto"/>
            <w:right w:val="none" w:sz="0" w:space="0" w:color="auto"/>
          </w:divBdr>
          <w:divsChild>
            <w:div w:id="151652317">
              <w:marLeft w:val="0"/>
              <w:marRight w:val="0"/>
              <w:marTop w:val="0"/>
              <w:marBottom w:val="0"/>
              <w:divBdr>
                <w:top w:val="none" w:sz="0" w:space="0" w:color="auto"/>
                <w:left w:val="none" w:sz="0" w:space="0" w:color="auto"/>
                <w:bottom w:val="none" w:sz="0" w:space="0" w:color="auto"/>
                <w:right w:val="none" w:sz="0" w:space="0" w:color="auto"/>
              </w:divBdr>
              <w:divsChild>
                <w:div w:id="542251153">
                  <w:marLeft w:val="0"/>
                  <w:marRight w:val="0"/>
                  <w:marTop w:val="0"/>
                  <w:marBottom w:val="0"/>
                  <w:divBdr>
                    <w:top w:val="none" w:sz="0" w:space="0" w:color="auto"/>
                    <w:left w:val="none" w:sz="0" w:space="0" w:color="auto"/>
                    <w:bottom w:val="none" w:sz="0" w:space="0" w:color="auto"/>
                    <w:right w:val="none" w:sz="0" w:space="0" w:color="auto"/>
                  </w:divBdr>
                  <w:divsChild>
                    <w:div w:id="739867214">
                      <w:marLeft w:val="0"/>
                      <w:marRight w:val="0"/>
                      <w:marTop w:val="0"/>
                      <w:marBottom w:val="0"/>
                      <w:divBdr>
                        <w:top w:val="none" w:sz="0" w:space="0" w:color="auto"/>
                        <w:left w:val="none" w:sz="0" w:space="0" w:color="auto"/>
                        <w:bottom w:val="none" w:sz="0" w:space="0" w:color="auto"/>
                        <w:right w:val="none" w:sz="0" w:space="0" w:color="auto"/>
                      </w:divBdr>
                      <w:divsChild>
                        <w:div w:id="264535677">
                          <w:marLeft w:val="0"/>
                          <w:marRight w:val="0"/>
                          <w:marTop w:val="0"/>
                          <w:marBottom w:val="0"/>
                          <w:divBdr>
                            <w:top w:val="none" w:sz="0" w:space="0" w:color="auto"/>
                            <w:left w:val="none" w:sz="0" w:space="0" w:color="auto"/>
                            <w:bottom w:val="none" w:sz="0" w:space="0" w:color="auto"/>
                            <w:right w:val="none" w:sz="0" w:space="0" w:color="auto"/>
                          </w:divBdr>
                          <w:divsChild>
                            <w:div w:id="301926822">
                              <w:marLeft w:val="0"/>
                              <w:marRight w:val="0"/>
                              <w:marTop w:val="0"/>
                              <w:marBottom w:val="0"/>
                              <w:divBdr>
                                <w:top w:val="none" w:sz="0" w:space="0" w:color="auto"/>
                                <w:left w:val="none" w:sz="0" w:space="0" w:color="auto"/>
                                <w:bottom w:val="none" w:sz="0" w:space="0" w:color="auto"/>
                                <w:right w:val="none" w:sz="0" w:space="0" w:color="auto"/>
                              </w:divBdr>
                              <w:divsChild>
                                <w:div w:id="554435328">
                                  <w:marLeft w:val="0"/>
                                  <w:marRight w:val="0"/>
                                  <w:marTop w:val="0"/>
                                  <w:marBottom w:val="0"/>
                                  <w:divBdr>
                                    <w:top w:val="none" w:sz="0" w:space="0" w:color="auto"/>
                                    <w:left w:val="none" w:sz="0" w:space="0" w:color="auto"/>
                                    <w:bottom w:val="none" w:sz="0" w:space="0" w:color="auto"/>
                                    <w:right w:val="none" w:sz="0" w:space="0" w:color="auto"/>
                                  </w:divBdr>
                                </w:div>
                              </w:divsChild>
                            </w:div>
                            <w:div w:id="72379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64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460191">
      <w:bodyDiv w:val="1"/>
      <w:marLeft w:val="0"/>
      <w:marRight w:val="0"/>
      <w:marTop w:val="0"/>
      <w:marBottom w:val="0"/>
      <w:divBdr>
        <w:top w:val="none" w:sz="0" w:space="0" w:color="auto"/>
        <w:left w:val="none" w:sz="0" w:space="0" w:color="auto"/>
        <w:bottom w:val="none" w:sz="0" w:space="0" w:color="auto"/>
        <w:right w:val="none" w:sz="0" w:space="0" w:color="auto"/>
      </w:divBdr>
      <w:divsChild>
        <w:div w:id="74010857">
          <w:marLeft w:val="0"/>
          <w:marRight w:val="0"/>
          <w:marTop w:val="0"/>
          <w:marBottom w:val="0"/>
          <w:divBdr>
            <w:top w:val="none" w:sz="0" w:space="0" w:color="auto"/>
            <w:left w:val="none" w:sz="0" w:space="0" w:color="auto"/>
            <w:bottom w:val="none" w:sz="0" w:space="0" w:color="auto"/>
            <w:right w:val="none" w:sz="0" w:space="0" w:color="auto"/>
          </w:divBdr>
        </w:div>
        <w:div w:id="264927665">
          <w:marLeft w:val="0"/>
          <w:marRight w:val="0"/>
          <w:marTop w:val="0"/>
          <w:marBottom w:val="0"/>
          <w:divBdr>
            <w:top w:val="none" w:sz="0" w:space="0" w:color="auto"/>
            <w:left w:val="none" w:sz="0" w:space="0" w:color="auto"/>
            <w:bottom w:val="none" w:sz="0" w:space="0" w:color="auto"/>
            <w:right w:val="none" w:sz="0" w:space="0" w:color="auto"/>
          </w:divBdr>
        </w:div>
      </w:divsChild>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
    <w:div w:id="679430772">
      <w:bodyDiv w:val="1"/>
      <w:marLeft w:val="0"/>
      <w:marRight w:val="0"/>
      <w:marTop w:val="0"/>
      <w:marBottom w:val="0"/>
      <w:divBdr>
        <w:top w:val="none" w:sz="0" w:space="0" w:color="auto"/>
        <w:left w:val="none" w:sz="0" w:space="0" w:color="auto"/>
        <w:bottom w:val="none" w:sz="0" w:space="0" w:color="auto"/>
        <w:right w:val="none" w:sz="0" w:space="0" w:color="auto"/>
      </w:divBdr>
      <w:divsChild>
        <w:div w:id="100344572">
          <w:marLeft w:val="0"/>
          <w:marRight w:val="0"/>
          <w:marTop w:val="240"/>
          <w:marBottom w:val="0"/>
          <w:divBdr>
            <w:top w:val="none" w:sz="0" w:space="0" w:color="auto"/>
            <w:left w:val="none" w:sz="0" w:space="0" w:color="auto"/>
            <w:bottom w:val="none" w:sz="0" w:space="0" w:color="auto"/>
            <w:right w:val="none" w:sz="0" w:space="0" w:color="auto"/>
          </w:divBdr>
        </w:div>
        <w:div w:id="624779442">
          <w:marLeft w:val="0"/>
          <w:marRight w:val="0"/>
          <w:marTop w:val="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
    <w:div w:id="680081719">
      <w:bodyDiv w:val="1"/>
      <w:marLeft w:val="0"/>
      <w:marRight w:val="0"/>
      <w:marTop w:val="0"/>
      <w:marBottom w:val="0"/>
      <w:divBdr>
        <w:top w:val="none" w:sz="0" w:space="0" w:color="auto"/>
        <w:left w:val="none" w:sz="0" w:space="0" w:color="auto"/>
        <w:bottom w:val="none" w:sz="0" w:space="0" w:color="auto"/>
        <w:right w:val="none" w:sz="0" w:space="0" w:color="auto"/>
      </w:divBdr>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
      </w:divsChild>
    </w:div>
    <w:div w:id="680281761">
      <w:bodyDiv w:val="1"/>
      <w:marLeft w:val="0"/>
      <w:marRight w:val="0"/>
      <w:marTop w:val="0"/>
      <w:marBottom w:val="0"/>
      <w:divBdr>
        <w:top w:val="none" w:sz="0" w:space="0" w:color="auto"/>
        <w:left w:val="none" w:sz="0" w:space="0" w:color="auto"/>
        <w:bottom w:val="none" w:sz="0" w:space="0" w:color="auto"/>
        <w:right w:val="none" w:sz="0" w:space="0" w:color="auto"/>
      </w:divBdr>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469931">
      <w:bodyDiv w:val="1"/>
      <w:marLeft w:val="0"/>
      <w:marRight w:val="0"/>
      <w:marTop w:val="0"/>
      <w:marBottom w:val="0"/>
      <w:divBdr>
        <w:top w:val="none" w:sz="0" w:space="0" w:color="auto"/>
        <w:left w:val="none" w:sz="0" w:space="0" w:color="auto"/>
        <w:bottom w:val="none" w:sz="0" w:space="0" w:color="auto"/>
        <w:right w:val="none" w:sz="0" w:space="0" w:color="auto"/>
      </w:divBdr>
    </w:div>
    <w:div w:id="680738519">
      <w:bodyDiv w:val="1"/>
      <w:marLeft w:val="0"/>
      <w:marRight w:val="0"/>
      <w:marTop w:val="0"/>
      <w:marBottom w:val="0"/>
      <w:divBdr>
        <w:top w:val="none" w:sz="0" w:space="0" w:color="auto"/>
        <w:left w:val="none" w:sz="0" w:space="0" w:color="auto"/>
        <w:bottom w:val="none" w:sz="0" w:space="0" w:color="auto"/>
        <w:right w:val="none" w:sz="0" w:space="0" w:color="auto"/>
      </w:divBdr>
      <w:divsChild>
        <w:div w:id="434909635">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0812429">
      <w:bodyDiv w:val="1"/>
      <w:marLeft w:val="0"/>
      <w:marRight w:val="0"/>
      <w:marTop w:val="0"/>
      <w:marBottom w:val="0"/>
      <w:divBdr>
        <w:top w:val="none" w:sz="0" w:space="0" w:color="auto"/>
        <w:left w:val="none" w:sz="0" w:space="0" w:color="auto"/>
        <w:bottom w:val="none" w:sz="0" w:space="0" w:color="auto"/>
        <w:right w:val="none" w:sz="0" w:space="0" w:color="auto"/>
      </w:divBdr>
    </w:div>
    <w:div w:id="681012053">
      <w:bodyDiv w:val="1"/>
      <w:marLeft w:val="0"/>
      <w:marRight w:val="0"/>
      <w:marTop w:val="0"/>
      <w:marBottom w:val="0"/>
      <w:divBdr>
        <w:top w:val="none" w:sz="0" w:space="0" w:color="auto"/>
        <w:left w:val="none" w:sz="0" w:space="0" w:color="auto"/>
        <w:bottom w:val="none" w:sz="0" w:space="0" w:color="auto"/>
        <w:right w:val="none" w:sz="0" w:space="0" w:color="auto"/>
      </w:divBdr>
    </w:div>
    <w:div w:id="681319387">
      <w:bodyDiv w:val="1"/>
      <w:marLeft w:val="0"/>
      <w:marRight w:val="0"/>
      <w:marTop w:val="0"/>
      <w:marBottom w:val="0"/>
      <w:divBdr>
        <w:top w:val="none" w:sz="0" w:space="0" w:color="auto"/>
        <w:left w:val="none" w:sz="0" w:space="0" w:color="auto"/>
        <w:bottom w:val="none" w:sz="0" w:space="0" w:color="auto"/>
        <w:right w:val="none" w:sz="0" w:space="0" w:color="auto"/>
      </w:divBdr>
    </w:div>
    <w:div w:id="681593478">
      <w:bodyDiv w:val="1"/>
      <w:marLeft w:val="0"/>
      <w:marRight w:val="0"/>
      <w:marTop w:val="0"/>
      <w:marBottom w:val="0"/>
      <w:divBdr>
        <w:top w:val="none" w:sz="0" w:space="0" w:color="auto"/>
        <w:left w:val="none" w:sz="0" w:space="0" w:color="auto"/>
        <w:bottom w:val="none" w:sz="0" w:space="0" w:color="auto"/>
        <w:right w:val="none" w:sz="0" w:space="0" w:color="auto"/>
      </w:divBdr>
      <w:divsChild>
        <w:div w:id="580022993">
          <w:marLeft w:val="0"/>
          <w:marRight w:val="0"/>
          <w:marTop w:val="75"/>
          <w:marBottom w:val="150"/>
          <w:divBdr>
            <w:top w:val="none" w:sz="0" w:space="0" w:color="auto"/>
            <w:left w:val="none" w:sz="0" w:space="0" w:color="auto"/>
            <w:bottom w:val="none" w:sz="0" w:space="0" w:color="auto"/>
            <w:right w:val="none" w:sz="0" w:space="0" w:color="auto"/>
          </w:divBdr>
        </w:div>
        <w:div w:id="700134528">
          <w:marLeft w:val="0"/>
          <w:marRight w:val="0"/>
          <w:marTop w:val="0"/>
          <w:marBottom w:val="0"/>
          <w:divBdr>
            <w:top w:val="none" w:sz="0" w:space="0" w:color="auto"/>
            <w:left w:val="none" w:sz="0" w:space="0" w:color="auto"/>
            <w:bottom w:val="none" w:sz="0" w:space="0" w:color="auto"/>
            <w:right w:val="none" w:sz="0" w:space="0" w:color="auto"/>
          </w:divBdr>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1978187">
      <w:bodyDiv w:val="1"/>
      <w:marLeft w:val="0"/>
      <w:marRight w:val="0"/>
      <w:marTop w:val="0"/>
      <w:marBottom w:val="0"/>
      <w:divBdr>
        <w:top w:val="none" w:sz="0" w:space="0" w:color="auto"/>
        <w:left w:val="none" w:sz="0" w:space="0" w:color="auto"/>
        <w:bottom w:val="none" w:sz="0" w:space="0" w:color="auto"/>
        <w:right w:val="none" w:sz="0" w:space="0" w:color="auto"/>
      </w:divBdr>
      <w:divsChild>
        <w:div w:id="522323619">
          <w:marLeft w:val="0"/>
          <w:marRight w:val="0"/>
          <w:marTop w:val="0"/>
          <w:marBottom w:val="0"/>
          <w:divBdr>
            <w:top w:val="none" w:sz="0" w:space="0" w:color="auto"/>
            <w:left w:val="none" w:sz="0" w:space="0" w:color="auto"/>
            <w:bottom w:val="none" w:sz="0" w:space="0" w:color="auto"/>
            <w:right w:val="none" w:sz="0" w:space="0" w:color="auto"/>
          </w:divBdr>
        </w:div>
      </w:divsChild>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3284151">
      <w:bodyDiv w:val="1"/>
      <w:marLeft w:val="0"/>
      <w:marRight w:val="0"/>
      <w:marTop w:val="0"/>
      <w:marBottom w:val="0"/>
      <w:divBdr>
        <w:top w:val="none" w:sz="0" w:space="0" w:color="auto"/>
        <w:left w:val="none" w:sz="0" w:space="0" w:color="auto"/>
        <w:bottom w:val="none" w:sz="0" w:space="0" w:color="auto"/>
        <w:right w:val="none" w:sz="0" w:space="0" w:color="auto"/>
      </w:divBdr>
      <w:divsChild>
        <w:div w:id="622229260">
          <w:marLeft w:val="0"/>
          <w:marRight w:val="0"/>
          <w:marTop w:val="300"/>
          <w:marBottom w:val="0"/>
          <w:divBdr>
            <w:top w:val="none" w:sz="0" w:space="0" w:color="auto"/>
            <w:left w:val="none" w:sz="0" w:space="0" w:color="auto"/>
            <w:bottom w:val="none" w:sz="0" w:space="0" w:color="auto"/>
            <w:right w:val="none" w:sz="0" w:space="0" w:color="auto"/>
          </w:divBdr>
        </w:div>
      </w:divsChild>
    </w:div>
    <w:div w:id="683409605">
      <w:bodyDiv w:val="1"/>
      <w:marLeft w:val="0"/>
      <w:marRight w:val="0"/>
      <w:marTop w:val="0"/>
      <w:marBottom w:val="0"/>
      <w:divBdr>
        <w:top w:val="none" w:sz="0" w:space="0" w:color="auto"/>
        <w:left w:val="none" w:sz="0" w:space="0" w:color="auto"/>
        <w:bottom w:val="none" w:sz="0" w:space="0" w:color="auto"/>
        <w:right w:val="none" w:sz="0" w:space="0" w:color="auto"/>
      </w:divBdr>
      <w:divsChild>
        <w:div w:id="364718904">
          <w:marLeft w:val="0"/>
          <w:marRight w:val="0"/>
          <w:marTop w:val="0"/>
          <w:marBottom w:val="0"/>
          <w:divBdr>
            <w:top w:val="none" w:sz="0" w:space="0" w:color="auto"/>
            <w:left w:val="none" w:sz="0" w:space="0" w:color="auto"/>
            <w:bottom w:val="none" w:sz="0" w:space="0" w:color="auto"/>
            <w:right w:val="none" w:sz="0" w:space="0" w:color="auto"/>
          </w:divBdr>
          <w:divsChild>
            <w:div w:id="548148086">
              <w:marLeft w:val="0"/>
              <w:marRight w:val="0"/>
              <w:marTop w:val="0"/>
              <w:marBottom w:val="0"/>
              <w:divBdr>
                <w:top w:val="none" w:sz="0" w:space="0" w:color="auto"/>
                <w:left w:val="none" w:sz="0" w:space="0" w:color="auto"/>
                <w:bottom w:val="none" w:sz="0" w:space="0" w:color="auto"/>
                <w:right w:val="none" w:sz="0" w:space="0" w:color="auto"/>
              </w:divBdr>
            </w:div>
          </w:divsChild>
        </w:div>
        <w:div w:id="927927818">
          <w:marLeft w:val="0"/>
          <w:marRight w:val="0"/>
          <w:marTop w:val="0"/>
          <w:marBottom w:val="0"/>
          <w:divBdr>
            <w:top w:val="none" w:sz="0" w:space="0" w:color="auto"/>
            <w:left w:val="none" w:sz="0" w:space="0" w:color="auto"/>
            <w:bottom w:val="none" w:sz="0" w:space="0" w:color="auto"/>
            <w:right w:val="none" w:sz="0" w:space="0" w:color="auto"/>
          </w:divBdr>
        </w:div>
      </w:divsChild>
    </w:div>
    <w:div w:id="683747521">
      <w:bodyDiv w:val="1"/>
      <w:marLeft w:val="0"/>
      <w:marRight w:val="0"/>
      <w:marTop w:val="0"/>
      <w:marBottom w:val="0"/>
      <w:divBdr>
        <w:top w:val="none" w:sz="0" w:space="0" w:color="auto"/>
        <w:left w:val="none" w:sz="0" w:space="0" w:color="auto"/>
        <w:bottom w:val="none" w:sz="0" w:space="0" w:color="auto"/>
        <w:right w:val="none" w:sz="0" w:space="0" w:color="auto"/>
      </w:divBdr>
      <w:divsChild>
        <w:div w:id="891191072">
          <w:marLeft w:val="0"/>
          <w:marRight w:val="0"/>
          <w:marTop w:val="0"/>
          <w:marBottom w:val="0"/>
          <w:divBdr>
            <w:top w:val="none" w:sz="0" w:space="0" w:color="auto"/>
            <w:left w:val="none" w:sz="0" w:space="0" w:color="auto"/>
            <w:bottom w:val="none" w:sz="0" w:space="0" w:color="auto"/>
            <w:right w:val="none" w:sz="0" w:space="0" w:color="auto"/>
          </w:divBdr>
          <w:divsChild>
            <w:div w:id="4987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15603">
      <w:bodyDiv w:val="1"/>
      <w:marLeft w:val="0"/>
      <w:marRight w:val="0"/>
      <w:marTop w:val="0"/>
      <w:marBottom w:val="0"/>
      <w:divBdr>
        <w:top w:val="none" w:sz="0" w:space="0" w:color="auto"/>
        <w:left w:val="none" w:sz="0" w:space="0" w:color="auto"/>
        <w:bottom w:val="none" w:sz="0" w:space="0" w:color="auto"/>
        <w:right w:val="none" w:sz="0" w:space="0" w:color="auto"/>
      </w:divBdr>
    </w:div>
    <w:div w:id="684096908">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sChild>
    </w:div>
    <w:div w:id="684400461">
      <w:bodyDiv w:val="1"/>
      <w:marLeft w:val="0"/>
      <w:marRight w:val="0"/>
      <w:marTop w:val="0"/>
      <w:marBottom w:val="0"/>
      <w:divBdr>
        <w:top w:val="none" w:sz="0" w:space="0" w:color="auto"/>
        <w:left w:val="none" w:sz="0" w:space="0" w:color="auto"/>
        <w:bottom w:val="none" w:sz="0" w:space="0" w:color="auto"/>
        <w:right w:val="none" w:sz="0" w:space="0" w:color="auto"/>
      </w:divBdr>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
    <w:div w:id="684748148">
      <w:bodyDiv w:val="1"/>
      <w:marLeft w:val="0"/>
      <w:marRight w:val="0"/>
      <w:marTop w:val="0"/>
      <w:marBottom w:val="0"/>
      <w:divBdr>
        <w:top w:val="none" w:sz="0" w:space="0" w:color="auto"/>
        <w:left w:val="none" w:sz="0" w:space="0" w:color="auto"/>
        <w:bottom w:val="none" w:sz="0" w:space="0" w:color="auto"/>
        <w:right w:val="none" w:sz="0" w:space="0" w:color="auto"/>
      </w:divBdr>
    </w:div>
    <w:div w:id="684869531">
      <w:bodyDiv w:val="1"/>
      <w:marLeft w:val="0"/>
      <w:marRight w:val="0"/>
      <w:marTop w:val="0"/>
      <w:marBottom w:val="0"/>
      <w:divBdr>
        <w:top w:val="none" w:sz="0" w:space="0" w:color="auto"/>
        <w:left w:val="none" w:sz="0" w:space="0" w:color="auto"/>
        <w:bottom w:val="none" w:sz="0" w:space="0" w:color="auto"/>
        <w:right w:val="none" w:sz="0" w:space="0" w:color="auto"/>
      </w:divBdr>
      <w:divsChild>
        <w:div w:id="741367812">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
    <w:div w:id="685056725">
      <w:bodyDiv w:val="1"/>
      <w:marLeft w:val="0"/>
      <w:marRight w:val="0"/>
      <w:marTop w:val="0"/>
      <w:marBottom w:val="0"/>
      <w:divBdr>
        <w:top w:val="none" w:sz="0" w:space="0" w:color="auto"/>
        <w:left w:val="none" w:sz="0" w:space="0" w:color="auto"/>
        <w:bottom w:val="none" w:sz="0" w:space="0" w:color="auto"/>
        <w:right w:val="none" w:sz="0" w:space="0" w:color="auto"/>
      </w:divBdr>
    </w:div>
    <w:div w:id="685063503">
      <w:bodyDiv w:val="1"/>
      <w:marLeft w:val="0"/>
      <w:marRight w:val="0"/>
      <w:marTop w:val="0"/>
      <w:marBottom w:val="0"/>
      <w:divBdr>
        <w:top w:val="none" w:sz="0" w:space="0" w:color="auto"/>
        <w:left w:val="none" w:sz="0" w:space="0" w:color="auto"/>
        <w:bottom w:val="none" w:sz="0" w:space="0" w:color="auto"/>
        <w:right w:val="none" w:sz="0" w:space="0" w:color="auto"/>
      </w:divBdr>
      <w:divsChild>
        <w:div w:id="422803228">
          <w:marLeft w:val="0"/>
          <w:marRight w:val="0"/>
          <w:marTop w:val="0"/>
          <w:marBottom w:val="0"/>
          <w:divBdr>
            <w:top w:val="none" w:sz="0" w:space="0" w:color="auto"/>
            <w:left w:val="none" w:sz="0" w:space="0" w:color="auto"/>
            <w:bottom w:val="none" w:sz="0" w:space="0" w:color="auto"/>
            <w:right w:val="none" w:sz="0" w:space="0" w:color="auto"/>
          </w:divBdr>
          <w:divsChild>
            <w:div w:id="28902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7550">
      <w:bodyDiv w:val="1"/>
      <w:marLeft w:val="0"/>
      <w:marRight w:val="0"/>
      <w:marTop w:val="0"/>
      <w:marBottom w:val="0"/>
      <w:divBdr>
        <w:top w:val="none" w:sz="0" w:space="0" w:color="auto"/>
        <w:left w:val="none" w:sz="0" w:space="0" w:color="auto"/>
        <w:bottom w:val="none" w:sz="0" w:space="0" w:color="auto"/>
        <w:right w:val="none" w:sz="0" w:space="0" w:color="auto"/>
      </w:divBdr>
      <w:divsChild>
        <w:div w:id="1917860968">
          <w:marLeft w:val="0"/>
          <w:marRight w:val="0"/>
          <w:marTop w:val="0"/>
          <w:marBottom w:val="0"/>
          <w:divBdr>
            <w:top w:val="none" w:sz="0" w:space="0" w:color="auto"/>
            <w:left w:val="none" w:sz="0" w:space="0" w:color="auto"/>
            <w:bottom w:val="none" w:sz="0" w:space="0" w:color="auto"/>
            <w:right w:val="none" w:sz="0" w:space="0" w:color="auto"/>
          </w:divBdr>
          <w:divsChild>
            <w:div w:id="1814979998">
              <w:marLeft w:val="0"/>
              <w:marRight w:val="0"/>
              <w:marTop w:val="0"/>
              <w:marBottom w:val="0"/>
              <w:divBdr>
                <w:top w:val="none" w:sz="0" w:space="0" w:color="auto"/>
                <w:left w:val="none" w:sz="0" w:space="0" w:color="auto"/>
                <w:bottom w:val="none" w:sz="0" w:space="0" w:color="auto"/>
                <w:right w:val="none" w:sz="0" w:space="0" w:color="auto"/>
              </w:divBdr>
              <w:divsChild>
                <w:div w:id="2049063909">
                  <w:marLeft w:val="0"/>
                  <w:marRight w:val="0"/>
                  <w:marTop w:val="0"/>
                  <w:marBottom w:val="0"/>
                  <w:divBdr>
                    <w:top w:val="none" w:sz="0" w:space="0" w:color="auto"/>
                    <w:left w:val="none" w:sz="0" w:space="0" w:color="auto"/>
                    <w:bottom w:val="none" w:sz="0" w:space="0" w:color="auto"/>
                    <w:right w:val="none" w:sz="0" w:space="0" w:color="auto"/>
                  </w:divBdr>
                  <w:divsChild>
                    <w:div w:id="720640563">
                      <w:marLeft w:val="0"/>
                      <w:marRight w:val="0"/>
                      <w:marTop w:val="0"/>
                      <w:marBottom w:val="0"/>
                      <w:divBdr>
                        <w:top w:val="none" w:sz="0" w:space="0" w:color="auto"/>
                        <w:left w:val="none" w:sz="0" w:space="0" w:color="auto"/>
                        <w:bottom w:val="none" w:sz="0" w:space="0" w:color="auto"/>
                        <w:right w:val="none" w:sz="0" w:space="0" w:color="auto"/>
                      </w:divBdr>
                    </w:div>
                    <w:div w:id="8888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202864">
          <w:marLeft w:val="0"/>
          <w:marRight w:val="0"/>
          <w:marTop w:val="0"/>
          <w:marBottom w:val="0"/>
          <w:divBdr>
            <w:top w:val="none" w:sz="0" w:space="0" w:color="auto"/>
            <w:left w:val="none" w:sz="0" w:space="0" w:color="auto"/>
            <w:bottom w:val="none" w:sz="0" w:space="0" w:color="auto"/>
            <w:right w:val="none" w:sz="0" w:space="0" w:color="auto"/>
          </w:divBdr>
          <w:divsChild>
            <w:div w:id="1893034732">
              <w:marLeft w:val="0"/>
              <w:marRight w:val="0"/>
              <w:marTop w:val="0"/>
              <w:marBottom w:val="0"/>
              <w:divBdr>
                <w:top w:val="none" w:sz="0" w:space="0" w:color="auto"/>
                <w:left w:val="none" w:sz="0" w:space="0" w:color="auto"/>
                <w:bottom w:val="none" w:sz="0" w:space="0" w:color="auto"/>
                <w:right w:val="none" w:sz="0" w:space="0" w:color="auto"/>
              </w:divBdr>
              <w:divsChild>
                <w:div w:id="772552324">
                  <w:marLeft w:val="0"/>
                  <w:marRight w:val="0"/>
                  <w:marTop w:val="0"/>
                  <w:marBottom w:val="0"/>
                  <w:divBdr>
                    <w:top w:val="none" w:sz="0" w:space="0" w:color="auto"/>
                    <w:left w:val="none" w:sz="0" w:space="0" w:color="auto"/>
                    <w:bottom w:val="none" w:sz="0" w:space="0" w:color="auto"/>
                    <w:right w:val="none" w:sz="0" w:space="0" w:color="auto"/>
                  </w:divBdr>
                  <w:divsChild>
                    <w:div w:id="305667135">
                      <w:marLeft w:val="0"/>
                      <w:marRight w:val="0"/>
                      <w:marTop w:val="0"/>
                      <w:marBottom w:val="0"/>
                      <w:divBdr>
                        <w:top w:val="none" w:sz="0" w:space="0" w:color="auto"/>
                        <w:left w:val="none" w:sz="0" w:space="0" w:color="auto"/>
                        <w:bottom w:val="none" w:sz="0" w:space="0" w:color="auto"/>
                        <w:right w:val="none" w:sz="0" w:space="0" w:color="auto"/>
                      </w:divBdr>
                      <w:divsChild>
                        <w:div w:id="915747677">
                          <w:marLeft w:val="0"/>
                          <w:marRight w:val="0"/>
                          <w:marTop w:val="0"/>
                          <w:marBottom w:val="0"/>
                          <w:divBdr>
                            <w:top w:val="none" w:sz="0" w:space="0" w:color="auto"/>
                            <w:left w:val="none" w:sz="0" w:space="0" w:color="auto"/>
                            <w:bottom w:val="none" w:sz="0" w:space="0" w:color="auto"/>
                            <w:right w:val="none" w:sz="0" w:space="0" w:color="auto"/>
                          </w:divBdr>
                          <w:divsChild>
                            <w:div w:id="697514187">
                              <w:marLeft w:val="0"/>
                              <w:marRight w:val="0"/>
                              <w:marTop w:val="0"/>
                              <w:marBottom w:val="0"/>
                              <w:divBdr>
                                <w:top w:val="none" w:sz="0" w:space="0" w:color="auto"/>
                                <w:left w:val="none" w:sz="0" w:space="0" w:color="auto"/>
                                <w:bottom w:val="none" w:sz="0" w:space="0" w:color="auto"/>
                                <w:right w:val="none" w:sz="0" w:space="0" w:color="auto"/>
                              </w:divBdr>
                              <w:divsChild>
                                <w:div w:id="2019388455">
                                  <w:marLeft w:val="0"/>
                                  <w:marRight w:val="0"/>
                                  <w:marTop w:val="0"/>
                                  <w:marBottom w:val="0"/>
                                  <w:divBdr>
                                    <w:top w:val="none" w:sz="0" w:space="0" w:color="auto"/>
                                    <w:left w:val="none" w:sz="0" w:space="0" w:color="auto"/>
                                    <w:bottom w:val="none" w:sz="0" w:space="0" w:color="auto"/>
                                    <w:right w:val="none" w:sz="0" w:space="0" w:color="auto"/>
                                  </w:divBdr>
                                </w:div>
                              </w:divsChild>
                            </w:div>
                            <w:div w:id="156240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408083">
      <w:bodyDiv w:val="1"/>
      <w:marLeft w:val="0"/>
      <w:marRight w:val="0"/>
      <w:marTop w:val="0"/>
      <w:marBottom w:val="0"/>
      <w:divBdr>
        <w:top w:val="none" w:sz="0" w:space="0" w:color="auto"/>
        <w:left w:val="none" w:sz="0" w:space="0" w:color="auto"/>
        <w:bottom w:val="none" w:sz="0" w:space="0" w:color="auto"/>
        <w:right w:val="none" w:sz="0" w:space="0" w:color="auto"/>
      </w:divBdr>
    </w:div>
    <w:div w:id="685715800">
      <w:bodyDiv w:val="1"/>
      <w:marLeft w:val="0"/>
      <w:marRight w:val="0"/>
      <w:marTop w:val="0"/>
      <w:marBottom w:val="0"/>
      <w:divBdr>
        <w:top w:val="none" w:sz="0" w:space="0" w:color="auto"/>
        <w:left w:val="none" w:sz="0" w:space="0" w:color="auto"/>
        <w:bottom w:val="none" w:sz="0" w:space="0" w:color="auto"/>
        <w:right w:val="none" w:sz="0" w:space="0" w:color="auto"/>
      </w:divBdr>
      <w:divsChild>
        <w:div w:id="377826071">
          <w:marLeft w:val="0"/>
          <w:marRight w:val="0"/>
          <w:marTop w:val="0"/>
          <w:marBottom w:val="0"/>
          <w:divBdr>
            <w:top w:val="none" w:sz="0" w:space="0" w:color="auto"/>
            <w:left w:val="none" w:sz="0" w:space="0" w:color="auto"/>
            <w:bottom w:val="none" w:sz="0" w:space="0" w:color="auto"/>
            <w:right w:val="none" w:sz="0" w:space="0" w:color="auto"/>
          </w:divBdr>
          <w:divsChild>
            <w:div w:id="332537432">
              <w:marLeft w:val="0"/>
              <w:marRight w:val="0"/>
              <w:marTop w:val="0"/>
              <w:marBottom w:val="0"/>
              <w:divBdr>
                <w:top w:val="none" w:sz="0" w:space="0" w:color="auto"/>
                <w:left w:val="none" w:sz="0" w:space="0" w:color="auto"/>
                <w:bottom w:val="none" w:sz="0" w:space="0" w:color="auto"/>
                <w:right w:val="none" w:sz="0" w:space="0" w:color="auto"/>
              </w:divBdr>
              <w:divsChild>
                <w:div w:id="73532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24120">
          <w:marLeft w:val="0"/>
          <w:marRight w:val="0"/>
          <w:marTop w:val="0"/>
          <w:marBottom w:val="0"/>
          <w:divBdr>
            <w:top w:val="none" w:sz="0" w:space="0" w:color="auto"/>
            <w:left w:val="none" w:sz="0" w:space="0" w:color="auto"/>
            <w:bottom w:val="none" w:sz="0" w:space="0" w:color="auto"/>
            <w:right w:val="none" w:sz="0" w:space="0" w:color="auto"/>
          </w:divBdr>
        </w:div>
      </w:divsChild>
    </w:div>
    <w:div w:id="685719203">
      <w:bodyDiv w:val="1"/>
      <w:marLeft w:val="0"/>
      <w:marRight w:val="0"/>
      <w:marTop w:val="0"/>
      <w:marBottom w:val="0"/>
      <w:divBdr>
        <w:top w:val="none" w:sz="0" w:space="0" w:color="auto"/>
        <w:left w:val="none" w:sz="0" w:space="0" w:color="auto"/>
        <w:bottom w:val="none" w:sz="0" w:space="0" w:color="auto"/>
        <w:right w:val="none" w:sz="0" w:space="0" w:color="auto"/>
      </w:divBdr>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5906414">
      <w:bodyDiv w:val="1"/>
      <w:marLeft w:val="0"/>
      <w:marRight w:val="0"/>
      <w:marTop w:val="0"/>
      <w:marBottom w:val="0"/>
      <w:divBdr>
        <w:top w:val="none" w:sz="0" w:space="0" w:color="auto"/>
        <w:left w:val="none" w:sz="0" w:space="0" w:color="auto"/>
        <w:bottom w:val="none" w:sz="0" w:space="0" w:color="auto"/>
        <w:right w:val="none" w:sz="0" w:space="0" w:color="auto"/>
      </w:divBdr>
      <w:divsChild>
        <w:div w:id="675810970">
          <w:marLeft w:val="0"/>
          <w:marRight w:val="0"/>
          <w:marTop w:val="300"/>
          <w:marBottom w:val="300"/>
          <w:divBdr>
            <w:top w:val="none" w:sz="0" w:space="0" w:color="auto"/>
            <w:left w:val="none" w:sz="0" w:space="0" w:color="auto"/>
            <w:bottom w:val="none" w:sz="0" w:space="0" w:color="auto"/>
            <w:right w:val="none" w:sz="0" w:space="0" w:color="auto"/>
          </w:divBdr>
          <w:divsChild>
            <w:div w:id="9833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099180">
      <w:bodyDiv w:val="1"/>
      <w:marLeft w:val="0"/>
      <w:marRight w:val="0"/>
      <w:marTop w:val="0"/>
      <w:marBottom w:val="0"/>
      <w:divBdr>
        <w:top w:val="none" w:sz="0" w:space="0" w:color="auto"/>
        <w:left w:val="none" w:sz="0" w:space="0" w:color="auto"/>
        <w:bottom w:val="none" w:sz="0" w:space="0" w:color="auto"/>
        <w:right w:val="none" w:sz="0" w:space="0" w:color="auto"/>
      </w:divBdr>
      <w:divsChild>
        <w:div w:id="535969012">
          <w:marLeft w:val="0"/>
          <w:marRight w:val="0"/>
          <w:marTop w:val="0"/>
          <w:marBottom w:val="0"/>
          <w:divBdr>
            <w:top w:val="none" w:sz="0" w:space="0" w:color="auto"/>
            <w:left w:val="none" w:sz="0" w:space="0" w:color="auto"/>
            <w:bottom w:val="none" w:sz="0" w:space="0" w:color="auto"/>
            <w:right w:val="none" w:sz="0" w:space="0" w:color="auto"/>
          </w:divBdr>
          <w:divsChild>
            <w:div w:id="1330594414">
              <w:marLeft w:val="0"/>
              <w:marRight w:val="0"/>
              <w:marTop w:val="0"/>
              <w:marBottom w:val="0"/>
              <w:divBdr>
                <w:top w:val="none" w:sz="0" w:space="0" w:color="auto"/>
                <w:left w:val="none" w:sz="0" w:space="0" w:color="auto"/>
                <w:bottom w:val="none" w:sz="0" w:space="0" w:color="auto"/>
                <w:right w:val="none" w:sz="0" w:space="0" w:color="auto"/>
              </w:divBdr>
              <w:divsChild>
                <w:div w:id="394159373">
                  <w:marLeft w:val="0"/>
                  <w:marRight w:val="0"/>
                  <w:marTop w:val="0"/>
                  <w:marBottom w:val="0"/>
                  <w:divBdr>
                    <w:top w:val="none" w:sz="0" w:space="0" w:color="auto"/>
                    <w:left w:val="none" w:sz="0" w:space="0" w:color="auto"/>
                    <w:bottom w:val="none" w:sz="0" w:space="0" w:color="auto"/>
                    <w:right w:val="none" w:sz="0" w:space="0" w:color="auto"/>
                  </w:divBdr>
                  <w:divsChild>
                    <w:div w:id="1976639355">
                      <w:marLeft w:val="0"/>
                      <w:marRight w:val="0"/>
                      <w:marTop w:val="0"/>
                      <w:marBottom w:val="0"/>
                      <w:divBdr>
                        <w:top w:val="none" w:sz="0" w:space="0" w:color="auto"/>
                        <w:left w:val="none" w:sz="0" w:space="0" w:color="auto"/>
                        <w:bottom w:val="none" w:sz="0" w:space="0" w:color="auto"/>
                        <w:right w:val="none" w:sz="0" w:space="0" w:color="auto"/>
                      </w:divBdr>
                    </w:div>
                    <w:div w:id="135522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214770">
          <w:marLeft w:val="0"/>
          <w:marRight w:val="0"/>
          <w:marTop w:val="0"/>
          <w:marBottom w:val="0"/>
          <w:divBdr>
            <w:top w:val="none" w:sz="0" w:space="0" w:color="auto"/>
            <w:left w:val="none" w:sz="0" w:space="0" w:color="auto"/>
            <w:bottom w:val="none" w:sz="0" w:space="0" w:color="auto"/>
            <w:right w:val="none" w:sz="0" w:space="0" w:color="auto"/>
          </w:divBdr>
          <w:divsChild>
            <w:div w:id="904141875">
              <w:marLeft w:val="0"/>
              <w:marRight w:val="0"/>
              <w:marTop w:val="0"/>
              <w:marBottom w:val="0"/>
              <w:divBdr>
                <w:top w:val="none" w:sz="0" w:space="0" w:color="auto"/>
                <w:left w:val="none" w:sz="0" w:space="0" w:color="auto"/>
                <w:bottom w:val="none" w:sz="0" w:space="0" w:color="auto"/>
                <w:right w:val="none" w:sz="0" w:space="0" w:color="auto"/>
              </w:divBdr>
              <w:divsChild>
                <w:div w:id="363675767">
                  <w:marLeft w:val="0"/>
                  <w:marRight w:val="0"/>
                  <w:marTop w:val="0"/>
                  <w:marBottom w:val="0"/>
                  <w:divBdr>
                    <w:top w:val="none" w:sz="0" w:space="0" w:color="auto"/>
                    <w:left w:val="none" w:sz="0" w:space="0" w:color="auto"/>
                    <w:bottom w:val="none" w:sz="0" w:space="0" w:color="auto"/>
                    <w:right w:val="none" w:sz="0" w:space="0" w:color="auto"/>
                  </w:divBdr>
                  <w:divsChild>
                    <w:div w:id="940837729">
                      <w:marLeft w:val="0"/>
                      <w:marRight w:val="0"/>
                      <w:marTop w:val="0"/>
                      <w:marBottom w:val="0"/>
                      <w:divBdr>
                        <w:top w:val="none" w:sz="0" w:space="0" w:color="auto"/>
                        <w:left w:val="none" w:sz="0" w:space="0" w:color="auto"/>
                        <w:bottom w:val="none" w:sz="0" w:space="0" w:color="auto"/>
                        <w:right w:val="none" w:sz="0" w:space="0" w:color="auto"/>
                      </w:divBdr>
                      <w:divsChild>
                        <w:div w:id="1769739504">
                          <w:marLeft w:val="0"/>
                          <w:marRight w:val="0"/>
                          <w:marTop w:val="0"/>
                          <w:marBottom w:val="0"/>
                          <w:divBdr>
                            <w:top w:val="none" w:sz="0" w:space="0" w:color="auto"/>
                            <w:left w:val="none" w:sz="0" w:space="0" w:color="auto"/>
                            <w:bottom w:val="none" w:sz="0" w:space="0" w:color="auto"/>
                            <w:right w:val="none" w:sz="0" w:space="0" w:color="auto"/>
                          </w:divBdr>
                          <w:divsChild>
                            <w:div w:id="493297378">
                              <w:marLeft w:val="0"/>
                              <w:marRight w:val="0"/>
                              <w:marTop w:val="0"/>
                              <w:marBottom w:val="0"/>
                              <w:divBdr>
                                <w:top w:val="none" w:sz="0" w:space="0" w:color="auto"/>
                                <w:left w:val="none" w:sz="0" w:space="0" w:color="auto"/>
                                <w:bottom w:val="none" w:sz="0" w:space="0" w:color="auto"/>
                                <w:right w:val="none" w:sz="0" w:space="0" w:color="auto"/>
                              </w:divBdr>
                              <w:divsChild>
                                <w:div w:id="1955597317">
                                  <w:marLeft w:val="0"/>
                                  <w:marRight w:val="0"/>
                                  <w:marTop w:val="0"/>
                                  <w:marBottom w:val="0"/>
                                  <w:divBdr>
                                    <w:top w:val="none" w:sz="0" w:space="0" w:color="auto"/>
                                    <w:left w:val="none" w:sz="0" w:space="0" w:color="auto"/>
                                    <w:bottom w:val="none" w:sz="0" w:space="0" w:color="auto"/>
                                    <w:right w:val="none" w:sz="0" w:space="0" w:color="auto"/>
                                  </w:divBdr>
                                </w:div>
                              </w:divsChild>
                            </w:div>
                            <w:div w:id="118629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251994">
      <w:bodyDiv w:val="1"/>
      <w:marLeft w:val="0"/>
      <w:marRight w:val="0"/>
      <w:marTop w:val="0"/>
      <w:marBottom w:val="0"/>
      <w:divBdr>
        <w:top w:val="none" w:sz="0" w:space="0" w:color="auto"/>
        <w:left w:val="none" w:sz="0" w:space="0" w:color="auto"/>
        <w:bottom w:val="none" w:sz="0" w:space="0" w:color="auto"/>
        <w:right w:val="none" w:sz="0" w:space="0" w:color="auto"/>
      </w:divBdr>
      <w:divsChild>
        <w:div w:id="98376014">
          <w:marLeft w:val="0"/>
          <w:marRight w:val="0"/>
          <w:marTop w:val="0"/>
          <w:marBottom w:val="0"/>
          <w:divBdr>
            <w:top w:val="none" w:sz="0" w:space="0" w:color="auto"/>
            <w:left w:val="none" w:sz="0" w:space="0" w:color="auto"/>
            <w:bottom w:val="none" w:sz="0" w:space="0" w:color="auto"/>
            <w:right w:val="none" w:sz="0" w:space="0" w:color="auto"/>
          </w:divBdr>
          <w:divsChild>
            <w:div w:id="35739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66044">
      <w:bodyDiv w:val="1"/>
      <w:marLeft w:val="0"/>
      <w:marRight w:val="0"/>
      <w:marTop w:val="0"/>
      <w:marBottom w:val="0"/>
      <w:divBdr>
        <w:top w:val="none" w:sz="0" w:space="0" w:color="auto"/>
        <w:left w:val="none" w:sz="0" w:space="0" w:color="auto"/>
        <w:bottom w:val="none" w:sz="0" w:space="0" w:color="auto"/>
        <w:right w:val="none" w:sz="0" w:space="0" w:color="auto"/>
      </w:divBdr>
    </w:div>
    <w:div w:id="686448374">
      <w:bodyDiv w:val="1"/>
      <w:marLeft w:val="0"/>
      <w:marRight w:val="0"/>
      <w:marTop w:val="0"/>
      <w:marBottom w:val="0"/>
      <w:divBdr>
        <w:top w:val="none" w:sz="0" w:space="0" w:color="auto"/>
        <w:left w:val="none" w:sz="0" w:space="0" w:color="auto"/>
        <w:bottom w:val="none" w:sz="0" w:space="0" w:color="auto"/>
        <w:right w:val="none" w:sz="0" w:space="0" w:color="auto"/>
      </w:divBdr>
      <w:divsChild>
        <w:div w:id="384178442">
          <w:marLeft w:val="0"/>
          <w:marRight w:val="0"/>
          <w:marTop w:val="0"/>
          <w:marBottom w:val="0"/>
          <w:divBdr>
            <w:top w:val="none" w:sz="0" w:space="0" w:color="auto"/>
            <w:left w:val="none" w:sz="0" w:space="0" w:color="auto"/>
            <w:bottom w:val="none" w:sz="0" w:space="0" w:color="auto"/>
            <w:right w:val="none" w:sz="0" w:space="0" w:color="auto"/>
          </w:divBdr>
        </w:div>
        <w:div w:id="700127179">
          <w:marLeft w:val="0"/>
          <w:marRight w:val="0"/>
          <w:marTop w:val="0"/>
          <w:marBottom w:val="0"/>
          <w:divBdr>
            <w:top w:val="none" w:sz="0" w:space="0" w:color="auto"/>
            <w:left w:val="none" w:sz="0" w:space="0" w:color="auto"/>
            <w:bottom w:val="none" w:sz="0" w:space="0" w:color="auto"/>
            <w:right w:val="none" w:sz="0" w:space="0" w:color="auto"/>
          </w:divBdr>
        </w:div>
      </w:divsChild>
    </w:div>
    <w:div w:id="686562810">
      <w:bodyDiv w:val="1"/>
      <w:marLeft w:val="0"/>
      <w:marRight w:val="0"/>
      <w:marTop w:val="0"/>
      <w:marBottom w:val="0"/>
      <w:divBdr>
        <w:top w:val="none" w:sz="0" w:space="0" w:color="auto"/>
        <w:left w:val="none" w:sz="0" w:space="0" w:color="auto"/>
        <w:bottom w:val="none" w:sz="0" w:space="0" w:color="auto"/>
        <w:right w:val="none" w:sz="0" w:space="0" w:color="auto"/>
      </w:divBdr>
      <w:divsChild>
        <w:div w:id="400450058">
          <w:marLeft w:val="0"/>
          <w:marRight w:val="0"/>
          <w:marTop w:val="300"/>
          <w:marBottom w:val="300"/>
          <w:divBdr>
            <w:top w:val="none" w:sz="0" w:space="0" w:color="auto"/>
            <w:left w:val="none" w:sz="0" w:space="0" w:color="auto"/>
            <w:bottom w:val="none" w:sz="0" w:space="0" w:color="auto"/>
            <w:right w:val="none" w:sz="0" w:space="0" w:color="auto"/>
          </w:divBdr>
          <w:divsChild>
            <w:div w:id="64212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756895">
      <w:bodyDiv w:val="1"/>
      <w:marLeft w:val="0"/>
      <w:marRight w:val="0"/>
      <w:marTop w:val="0"/>
      <w:marBottom w:val="0"/>
      <w:divBdr>
        <w:top w:val="none" w:sz="0" w:space="0" w:color="auto"/>
        <w:left w:val="none" w:sz="0" w:space="0" w:color="auto"/>
        <w:bottom w:val="none" w:sz="0" w:space="0" w:color="auto"/>
        <w:right w:val="none" w:sz="0" w:space="0" w:color="auto"/>
      </w:divBdr>
      <w:divsChild>
        <w:div w:id="475414928">
          <w:marLeft w:val="0"/>
          <w:marRight w:val="0"/>
          <w:marTop w:val="0"/>
          <w:marBottom w:val="0"/>
          <w:divBdr>
            <w:top w:val="none" w:sz="0" w:space="0" w:color="auto"/>
            <w:left w:val="none" w:sz="0" w:space="0" w:color="auto"/>
            <w:bottom w:val="none" w:sz="0" w:space="0" w:color="auto"/>
            <w:right w:val="none" w:sz="0" w:space="0" w:color="auto"/>
          </w:divBdr>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sChild>
    </w:div>
    <w:div w:id="686905133">
      <w:bodyDiv w:val="1"/>
      <w:marLeft w:val="0"/>
      <w:marRight w:val="0"/>
      <w:marTop w:val="0"/>
      <w:marBottom w:val="0"/>
      <w:divBdr>
        <w:top w:val="none" w:sz="0" w:space="0" w:color="auto"/>
        <w:left w:val="none" w:sz="0" w:space="0" w:color="auto"/>
        <w:bottom w:val="none" w:sz="0" w:space="0" w:color="auto"/>
        <w:right w:val="none" w:sz="0" w:space="0" w:color="auto"/>
      </w:divBdr>
      <w:divsChild>
        <w:div w:id="212935527">
          <w:marLeft w:val="0"/>
          <w:marRight w:val="0"/>
          <w:marTop w:val="0"/>
          <w:marBottom w:val="0"/>
          <w:divBdr>
            <w:top w:val="none" w:sz="0" w:space="0" w:color="auto"/>
            <w:left w:val="none" w:sz="0" w:space="0" w:color="auto"/>
            <w:bottom w:val="none" w:sz="0" w:space="0" w:color="auto"/>
            <w:right w:val="none" w:sz="0" w:space="0" w:color="auto"/>
          </w:divBdr>
        </w:div>
        <w:div w:id="736174906">
          <w:marLeft w:val="0"/>
          <w:marRight w:val="0"/>
          <w:marTop w:val="150"/>
          <w:marBottom w:val="150"/>
          <w:divBdr>
            <w:top w:val="single" w:sz="6" w:space="4" w:color="D7D7D7"/>
            <w:left w:val="none" w:sz="0" w:space="0" w:color="auto"/>
            <w:bottom w:val="single" w:sz="6" w:space="4" w:color="D7D7D7"/>
            <w:right w:val="none" w:sz="0" w:space="0" w:color="auto"/>
          </w:divBdr>
        </w:div>
        <w:div w:id="774638791">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7295030">
      <w:bodyDiv w:val="1"/>
      <w:marLeft w:val="0"/>
      <w:marRight w:val="0"/>
      <w:marTop w:val="0"/>
      <w:marBottom w:val="0"/>
      <w:divBdr>
        <w:top w:val="none" w:sz="0" w:space="0" w:color="auto"/>
        <w:left w:val="none" w:sz="0" w:space="0" w:color="auto"/>
        <w:bottom w:val="none" w:sz="0" w:space="0" w:color="auto"/>
        <w:right w:val="none" w:sz="0" w:space="0" w:color="auto"/>
      </w:divBdr>
    </w:div>
    <w:div w:id="687490486">
      <w:bodyDiv w:val="1"/>
      <w:marLeft w:val="0"/>
      <w:marRight w:val="0"/>
      <w:marTop w:val="0"/>
      <w:marBottom w:val="0"/>
      <w:divBdr>
        <w:top w:val="none" w:sz="0" w:space="0" w:color="auto"/>
        <w:left w:val="none" w:sz="0" w:space="0" w:color="auto"/>
        <w:bottom w:val="none" w:sz="0" w:space="0" w:color="auto"/>
        <w:right w:val="none" w:sz="0" w:space="0" w:color="auto"/>
      </w:divBdr>
      <w:divsChild>
        <w:div w:id="64031662">
          <w:marLeft w:val="0"/>
          <w:marRight w:val="0"/>
          <w:marTop w:val="0"/>
          <w:marBottom w:val="0"/>
          <w:divBdr>
            <w:top w:val="none" w:sz="0" w:space="0" w:color="auto"/>
            <w:left w:val="none" w:sz="0" w:space="0" w:color="auto"/>
            <w:bottom w:val="none" w:sz="0" w:space="0" w:color="auto"/>
            <w:right w:val="none" w:sz="0" w:space="0" w:color="auto"/>
          </w:divBdr>
          <w:divsChild>
            <w:div w:id="76633672">
              <w:marLeft w:val="0"/>
              <w:marRight w:val="0"/>
              <w:marTop w:val="0"/>
              <w:marBottom w:val="0"/>
              <w:divBdr>
                <w:top w:val="none" w:sz="0" w:space="0" w:color="auto"/>
                <w:left w:val="none" w:sz="0" w:space="0" w:color="auto"/>
                <w:bottom w:val="none" w:sz="0" w:space="0" w:color="auto"/>
                <w:right w:val="none" w:sz="0" w:space="0" w:color="auto"/>
              </w:divBdr>
            </w:div>
            <w:div w:id="428232333">
              <w:marLeft w:val="0"/>
              <w:marRight w:val="0"/>
              <w:marTop w:val="0"/>
              <w:marBottom w:val="0"/>
              <w:divBdr>
                <w:top w:val="none" w:sz="0" w:space="0" w:color="auto"/>
                <w:left w:val="none" w:sz="0" w:space="0" w:color="auto"/>
                <w:bottom w:val="none" w:sz="0" w:space="0" w:color="auto"/>
                <w:right w:val="none" w:sz="0" w:space="0" w:color="auto"/>
              </w:divBdr>
            </w:div>
            <w:div w:id="678973335">
              <w:marLeft w:val="0"/>
              <w:marRight w:val="0"/>
              <w:marTop w:val="0"/>
              <w:marBottom w:val="0"/>
              <w:divBdr>
                <w:top w:val="none" w:sz="0" w:space="0" w:color="auto"/>
                <w:left w:val="none" w:sz="0" w:space="0" w:color="auto"/>
                <w:bottom w:val="none" w:sz="0" w:space="0" w:color="auto"/>
                <w:right w:val="none" w:sz="0" w:space="0" w:color="auto"/>
              </w:divBdr>
            </w:div>
            <w:div w:id="841510123">
              <w:marLeft w:val="0"/>
              <w:marRight w:val="0"/>
              <w:marTop w:val="0"/>
              <w:marBottom w:val="0"/>
              <w:divBdr>
                <w:top w:val="none" w:sz="0" w:space="0" w:color="auto"/>
                <w:left w:val="none" w:sz="0" w:space="0" w:color="auto"/>
                <w:bottom w:val="none" w:sz="0" w:space="0" w:color="auto"/>
                <w:right w:val="none" w:sz="0" w:space="0" w:color="auto"/>
              </w:divBdr>
            </w:div>
            <w:div w:id="87419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20406">
      <w:bodyDiv w:val="1"/>
      <w:marLeft w:val="0"/>
      <w:marRight w:val="0"/>
      <w:marTop w:val="0"/>
      <w:marBottom w:val="0"/>
      <w:divBdr>
        <w:top w:val="none" w:sz="0" w:space="0" w:color="auto"/>
        <w:left w:val="none" w:sz="0" w:space="0" w:color="auto"/>
        <w:bottom w:val="none" w:sz="0" w:space="0" w:color="auto"/>
        <w:right w:val="none" w:sz="0" w:space="0" w:color="auto"/>
      </w:divBdr>
    </w:div>
    <w:div w:id="688141026">
      <w:bodyDiv w:val="1"/>
      <w:marLeft w:val="0"/>
      <w:marRight w:val="0"/>
      <w:marTop w:val="0"/>
      <w:marBottom w:val="0"/>
      <w:divBdr>
        <w:top w:val="none" w:sz="0" w:space="0" w:color="auto"/>
        <w:left w:val="none" w:sz="0" w:space="0" w:color="auto"/>
        <w:bottom w:val="none" w:sz="0" w:space="0" w:color="auto"/>
        <w:right w:val="none" w:sz="0" w:space="0" w:color="auto"/>
      </w:divBdr>
      <w:divsChild>
        <w:div w:id="846217525">
          <w:marLeft w:val="0"/>
          <w:marRight w:val="0"/>
          <w:marTop w:val="0"/>
          <w:marBottom w:val="0"/>
          <w:divBdr>
            <w:top w:val="none" w:sz="0" w:space="0" w:color="auto"/>
            <w:left w:val="none" w:sz="0" w:space="0" w:color="auto"/>
            <w:bottom w:val="none" w:sz="0" w:space="0" w:color="auto"/>
            <w:right w:val="none" w:sz="0" w:space="0" w:color="auto"/>
          </w:divBdr>
        </w:div>
      </w:divsChild>
    </w:div>
    <w:div w:id="688259327">
      <w:bodyDiv w:val="1"/>
      <w:marLeft w:val="0"/>
      <w:marRight w:val="0"/>
      <w:marTop w:val="0"/>
      <w:marBottom w:val="0"/>
      <w:divBdr>
        <w:top w:val="none" w:sz="0" w:space="0" w:color="auto"/>
        <w:left w:val="none" w:sz="0" w:space="0" w:color="auto"/>
        <w:bottom w:val="none" w:sz="0" w:space="0" w:color="auto"/>
        <w:right w:val="none" w:sz="0" w:space="0" w:color="auto"/>
      </w:divBdr>
      <w:divsChild>
        <w:div w:id="199585540">
          <w:marLeft w:val="0"/>
          <w:marRight w:val="0"/>
          <w:marTop w:val="300"/>
          <w:marBottom w:val="300"/>
          <w:divBdr>
            <w:top w:val="none" w:sz="0" w:space="0" w:color="auto"/>
            <w:left w:val="none" w:sz="0" w:space="0" w:color="auto"/>
            <w:bottom w:val="none" w:sz="0" w:space="0" w:color="auto"/>
            <w:right w:val="none" w:sz="0" w:space="0" w:color="auto"/>
          </w:divBdr>
          <w:divsChild>
            <w:div w:id="439027926">
              <w:marLeft w:val="0"/>
              <w:marRight w:val="0"/>
              <w:marTop w:val="0"/>
              <w:marBottom w:val="0"/>
              <w:divBdr>
                <w:top w:val="none" w:sz="0" w:space="0" w:color="auto"/>
                <w:left w:val="none" w:sz="0" w:space="0" w:color="auto"/>
                <w:bottom w:val="none" w:sz="0" w:space="0" w:color="auto"/>
                <w:right w:val="none" w:sz="0" w:space="0" w:color="auto"/>
              </w:divBdr>
            </w:div>
          </w:divsChild>
        </w:div>
        <w:div w:id="230896211">
          <w:marLeft w:val="0"/>
          <w:marRight w:val="0"/>
          <w:marTop w:val="30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sChild>
    </w:div>
    <w:div w:id="688603490">
      <w:bodyDiv w:val="1"/>
      <w:marLeft w:val="0"/>
      <w:marRight w:val="0"/>
      <w:marTop w:val="0"/>
      <w:marBottom w:val="0"/>
      <w:divBdr>
        <w:top w:val="none" w:sz="0" w:space="0" w:color="auto"/>
        <w:left w:val="none" w:sz="0" w:space="0" w:color="auto"/>
        <w:bottom w:val="none" w:sz="0" w:space="0" w:color="auto"/>
        <w:right w:val="none" w:sz="0" w:space="0" w:color="auto"/>
      </w:divBdr>
      <w:divsChild>
        <w:div w:id="761073752">
          <w:marLeft w:val="0"/>
          <w:marRight w:val="0"/>
          <w:marTop w:val="0"/>
          <w:marBottom w:val="0"/>
          <w:divBdr>
            <w:top w:val="none" w:sz="0" w:space="0" w:color="auto"/>
            <w:left w:val="none" w:sz="0" w:space="0" w:color="auto"/>
            <w:bottom w:val="none" w:sz="0" w:space="0" w:color="auto"/>
            <w:right w:val="none" w:sz="0" w:space="0" w:color="auto"/>
          </w:divBdr>
        </w:div>
        <w:div w:id="924345309">
          <w:marLeft w:val="0"/>
          <w:marRight w:val="0"/>
          <w:marTop w:val="0"/>
          <w:marBottom w:val="0"/>
          <w:divBdr>
            <w:top w:val="none" w:sz="0" w:space="0" w:color="auto"/>
            <w:left w:val="none" w:sz="0" w:space="0" w:color="auto"/>
            <w:bottom w:val="none" w:sz="0" w:space="0" w:color="auto"/>
            <w:right w:val="none" w:sz="0" w:space="0" w:color="auto"/>
          </w:divBdr>
        </w:div>
      </w:divsChild>
    </w:div>
    <w:div w:id="688608922">
      <w:bodyDiv w:val="1"/>
      <w:marLeft w:val="0"/>
      <w:marRight w:val="0"/>
      <w:marTop w:val="0"/>
      <w:marBottom w:val="0"/>
      <w:divBdr>
        <w:top w:val="none" w:sz="0" w:space="0" w:color="auto"/>
        <w:left w:val="none" w:sz="0" w:space="0" w:color="auto"/>
        <w:bottom w:val="none" w:sz="0" w:space="0" w:color="auto"/>
        <w:right w:val="none" w:sz="0" w:space="0" w:color="auto"/>
      </w:divBdr>
    </w:div>
    <w:div w:id="688677488">
      <w:bodyDiv w:val="1"/>
      <w:marLeft w:val="0"/>
      <w:marRight w:val="0"/>
      <w:marTop w:val="0"/>
      <w:marBottom w:val="0"/>
      <w:divBdr>
        <w:top w:val="none" w:sz="0" w:space="0" w:color="auto"/>
        <w:left w:val="none" w:sz="0" w:space="0" w:color="auto"/>
        <w:bottom w:val="none" w:sz="0" w:space="0" w:color="auto"/>
        <w:right w:val="none" w:sz="0" w:space="0" w:color="auto"/>
      </w:divBdr>
    </w:div>
    <w:div w:id="688720970">
      <w:bodyDiv w:val="1"/>
      <w:marLeft w:val="0"/>
      <w:marRight w:val="0"/>
      <w:marTop w:val="0"/>
      <w:marBottom w:val="0"/>
      <w:divBdr>
        <w:top w:val="none" w:sz="0" w:space="0" w:color="auto"/>
        <w:left w:val="none" w:sz="0" w:space="0" w:color="auto"/>
        <w:bottom w:val="none" w:sz="0" w:space="0" w:color="auto"/>
        <w:right w:val="none" w:sz="0" w:space="0" w:color="auto"/>
      </w:divBdr>
      <w:divsChild>
        <w:div w:id="750277123">
          <w:marLeft w:val="0"/>
          <w:marRight w:val="0"/>
          <w:marTop w:val="0"/>
          <w:marBottom w:val="0"/>
          <w:divBdr>
            <w:top w:val="none" w:sz="0" w:space="0" w:color="auto"/>
            <w:left w:val="none" w:sz="0" w:space="0" w:color="auto"/>
            <w:bottom w:val="none" w:sz="0" w:space="0" w:color="auto"/>
            <w:right w:val="none" w:sz="0" w:space="0" w:color="auto"/>
          </w:divBdr>
          <w:divsChild>
            <w:div w:id="230042501">
              <w:marLeft w:val="0"/>
              <w:marRight w:val="0"/>
              <w:marTop w:val="0"/>
              <w:marBottom w:val="0"/>
              <w:divBdr>
                <w:top w:val="none" w:sz="0" w:space="0" w:color="auto"/>
                <w:left w:val="none" w:sz="0" w:space="0" w:color="auto"/>
                <w:bottom w:val="none" w:sz="0" w:space="0" w:color="auto"/>
                <w:right w:val="none" w:sz="0" w:space="0" w:color="auto"/>
              </w:divBdr>
              <w:divsChild>
                <w:div w:id="8967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90057">
          <w:marLeft w:val="0"/>
          <w:marRight w:val="0"/>
          <w:marTop w:val="0"/>
          <w:marBottom w:val="0"/>
          <w:divBdr>
            <w:top w:val="none" w:sz="0" w:space="0" w:color="auto"/>
            <w:left w:val="none" w:sz="0" w:space="0" w:color="auto"/>
            <w:bottom w:val="none" w:sz="0" w:space="0" w:color="auto"/>
            <w:right w:val="none" w:sz="0" w:space="0" w:color="auto"/>
          </w:divBdr>
        </w:div>
      </w:divsChild>
    </w:div>
    <w:div w:id="688724150">
      <w:bodyDiv w:val="1"/>
      <w:marLeft w:val="0"/>
      <w:marRight w:val="0"/>
      <w:marTop w:val="0"/>
      <w:marBottom w:val="0"/>
      <w:divBdr>
        <w:top w:val="none" w:sz="0" w:space="0" w:color="auto"/>
        <w:left w:val="none" w:sz="0" w:space="0" w:color="auto"/>
        <w:bottom w:val="none" w:sz="0" w:space="0" w:color="auto"/>
        <w:right w:val="none" w:sz="0" w:space="0" w:color="auto"/>
      </w:divBdr>
      <w:divsChild>
        <w:div w:id="149752527">
          <w:marLeft w:val="0"/>
          <w:marRight w:val="0"/>
          <w:marTop w:val="0"/>
          <w:marBottom w:val="0"/>
          <w:divBdr>
            <w:top w:val="none" w:sz="0" w:space="0" w:color="auto"/>
            <w:left w:val="none" w:sz="0" w:space="0" w:color="auto"/>
            <w:bottom w:val="none" w:sz="0" w:space="0" w:color="auto"/>
            <w:right w:val="none" w:sz="0" w:space="0" w:color="auto"/>
          </w:divBdr>
        </w:div>
        <w:div w:id="557665133">
          <w:marLeft w:val="0"/>
          <w:marRight w:val="0"/>
          <w:marTop w:val="0"/>
          <w:marBottom w:val="0"/>
          <w:divBdr>
            <w:top w:val="none" w:sz="0" w:space="0" w:color="auto"/>
            <w:left w:val="none" w:sz="0" w:space="0" w:color="auto"/>
            <w:bottom w:val="none" w:sz="0" w:space="0" w:color="auto"/>
            <w:right w:val="none" w:sz="0" w:space="0" w:color="auto"/>
          </w:divBdr>
          <w:divsChild>
            <w:div w:id="23674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
        <w:div w:id="825711238">
          <w:marLeft w:val="0"/>
          <w:marRight w:val="0"/>
          <w:marTop w:val="0"/>
          <w:marBottom w:val="0"/>
          <w:divBdr>
            <w:top w:val="none" w:sz="0" w:space="0" w:color="auto"/>
            <w:left w:val="none" w:sz="0" w:space="0" w:color="auto"/>
            <w:bottom w:val="none" w:sz="0" w:space="0" w:color="auto"/>
            <w:right w:val="none" w:sz="0" w:space="0" w:color="auto"/>
          </w:divBdr>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89450155">
      <w:bodyDiv w:val="1"/>
      <w:marLeft w:val="0"/>
      <w:marRight w:val="0"/>
      <w:marTop w:val="0"/>
      <w:marBottom w:val="0"/>
      <w:divBdr>
        <w:top w:val="none" w:sz="0" w:space="0" w:color="auto"/>
        <w:left w:val="none" w:sz="0" w:space="0" w:color="auto"/>
        <w:bottom w:val="none" w:sz="0" w:space="0" w:color="auto"/>
        <w:right w:val="none" w:sz="0" w:space="0" w:color="auto"/>
      </w:divBdr>
      <w:divsChild>
        <w:div w:id="259029954">
          <w:marLeft w:val="0"/>
          <w:marRight w:val="0"/>
          <w:marTop w:val="0"/>
          <w:marBottom w:val="0"/>
          <w:divBdr>
            <w:top w:val="none" w:sz="0" w:space="0" w:color="auto"/>
            <w:left w:val="none" w:sz="0" w:space="0" w:color="auto"/>
            <w:bottom w:val="none" w:sz="0" w:space="0" w:color="auto"/>
            <w:right w:val="none" w:sz="0" w:space="0" w:color="auto"/>
          </w:divBdr>
          <w:divsChild>
            <w:div w:id="285890069">
              <w:marLeft w:val="0"/>
              <w:marRight w:val="0"/>
              <w:marTop w:val="0"/>
              <w:marBottom w:val="0"/>
              <w:divBdr>
                <w:top w:val="none" w:sz="0" w:space="0" w:color="auto"/>
                <w:left w:val="none" w:sz="0" w:space="0" w:color="auto"/>
                <w:bottom w:val="none" w:sz="0" w:space="0" w:color="auto"/>
                <w:right w:val="none" w:sz="0" w:space="0" w:color="auto"/>
              </w:divBdr>
            </w:div>
          </w:divsChild>
        </w:div>
        <w:div w:id="966466596">
          <w:marLeft w:val="0"/>
          <w:marRight w:val="0"/>
          <w:marTop w:val="0"/>
          <w:marBottom w:val="0"/>
          <w:divBdr>
            <w:top w:val="none" w:sz="0" w:space="0" w:color="auto"/>
            <w:left w:val="none" w:sz="0" w:space="0" w:color="auto"/>
            <w:bottom w:val="none" w:sz="0" w:space="0" w:color="auto"/>
            <w:right w:val="none" w:sz="0" w:space="0" w:color="auto"/>
          </w:divBdr>
          <w:divsChild>
            <w:div w:id="780299089">
              <w:marLeft w:val="0"/>
              <w:marRight w:val="0"/>
              <w:marTop w:val="0"/>
              <w:marBottom w:val="0"/>
              <w:divBdr>
                <w:top w:val="none" w:sz="0" w:space="0" w:color="auto"/>
                <w:left w:val="none" w:sz="0" w:space="0" w:color="auto"/>
                <w:bottom w:val="none" w:sz="0" w:space="0" w:color="auto"/>
                <w:right w:val="none" w:sz="0" w:space="0" w:color="auto"/>
              </w:divBdr>
              <w:divsChild>
                <w:div w:id="1101875600">
                  <w:marLeft w:val="0"/>
                  <w:marRight w:val="0"/>
                  <w:marTop w:val="0"/>
                  <w:marBottom w:val="0"/>
                  <w:divBdr>
                    <w:top w:val="none" w:sz="0" w:space="0" w:color="auto"/>
                    <w:left w:val="none" w:sz="0" w:space="0" w:color="auto"/>
                    <w:bottom w:val="none" w:sz="0" w:space="0" w:color="auto"/>
                    <w:right w:val="none" w:sz="0" w:space="0" w:color="auto"/>
                  </w:divBdr>
                  <w:divsChild>
                    <w:div w:id="112704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642558">
      <w:bodyDiv w:val="1"/>
      <w:marLeft w:val="0"/>
      <w:marRight w:val="0"/>
      <w:marTop w:val="0"/>
      <w:marBottom w:val="0"/>
      <w:divBdr>
        <w:top w:val="none" w:sz="0" w:space="0" w:color="auto"/>
        <w:left w:val="none" w:sz="0" w:space="0" w:color="auto"/>
        <w:bottom w:val="none" w:sz="0" w:space="0" w:color="auto"/>
        <w:right w:val="none" w:sz="0" w:space="0" w:color="auto"/>
      </w:divBdr>
    </w:div>
    <w:div w:id="689720244">
      <w:bodyDiv w:val="1"/>
      <w:marLeft w:val="0"/>
      <w:marRight w:val="0"/>
      <w:marTop w:val="0"/>
      <w:marBottom w:val="0"/>
      <w:divBdr>
        <w:top w:val="none" w:sz="0" w:space="0" w:color="auto"/>
        <w:left w:val="none" w:sz="0" w:space="0" w:color="auto"/>
        <w:bottom w:val="none" w:sz="0" w:space="0" w:color="auto"/>
        <w:right w:val="none" w:sz="0" w:space="0" w:color="auto"/>
      </w:divBdr>
      <w:divsChild>
        <w:div w:id="488639350">
          <w:marLeft w:val="0"/>
          <w:marRight w:val="0"/>
          <w:marTop w:val="0"/>
          <w:marBottom w:val="0"/>
          <w:divBdr>
            <w:top w:val="none" w:sz="0" w:space="0" w:color="auto"/>
            <w:left w:val="none" w:sz="0" w:space="0" w:color="auto"/>
            <w:bottom w:val="none" w:sz="0" w:space="0" w:color="auto"/>
            <w:right w:val="none" w:sz="0" w:space="0" w:color="auto"/>
          </w:divBdr>
        </w:div>
      </w:divsChild>
    </w:div>
    <w:div w:id="689839980">
      <w:bodyDiv w:val="1"/>
      <w:marLeft w:val="0"/>
      <w:marRight w:val="0"/>
      <w:marTop w:val="0"/>
      <w:marBottom w:val="0"/>
      <w:divBdr>
        <w:top w:val="none" w:sz="0" w:space="0" w:color="auto"/>
        <w:left w:val="none" w:sz="0" w:space="0" w:color="auto"/>
        <w:bottom w:val="none" w:sz="0" w:space="0" w:color="auto"/>
        <w:right w:val="none" w:sz="0" w:space="0" w:color="auto"/>
      </w:divBdr>
      <w:divsChild>
        <w:div w:id="96871621">
          <w:marLeft w:val="0"/>
          <w:marRight w:val="0"/>
          <w:marTop w:val="0"/>
          <w:marBottom w:val="0"/>
          <w:divBdr>
            <w:top w:val="none" w:sz="0" w:space="0" w:color="auto"/>
            <w:left w:val="none" w:sz="0" w:space="0" w:color="auto"/>
            <w:bottom w:val="none" w:sz="0" w:space="0" w:color="auto"/>
            <w:right w:val="none" w:sz="0" w:space="0" w:color="auto"/>
          </w:divBdr>
        </w:div>
      </w:divsChild>
    </w:div>
    <w:div w:id="689917640">
      <w:bodyDiv w:val="1"/>
      <w:marLeft w:val="0"/>
      <w:marRight w:val="0"/>
      <w:marTop w:val="0"/>
      <w:marBottom w:val="0"/>
      <w:divBdr>
        <w:top w:val="none" w:sz="0" w:space="0" w:color="auto"/>
        <w:left w:val="none" w:sz="0" w:space="0" w:color="auto"/>
        <w:bottom w:val="none" w:sz="0" w:space="0" w:color="auto"/>
        <w:right w:val="none" w:sz="0" w:space="0" w:color="auto"/>
      </w:divBdr>
      <w:divsChild>
        <w:div w:id="510685169">
          <w:marLeft w:val="0"/>
          <w:marRight w:val="0"/>
          <w:marTop w:val="0"/>
          <w:marBottom w:val="0"/>
          <w:divBdr>
            <w:top w:val="none" w:sz="0" w:space="0" w:color="auto"/>
            <w:left w:val="none" w:sz="0" w:space="0" w:color="auto"/>
            <w:bottom w:val="none" w:sz="0" w:space="0" w:color="auto"/>
            <w:right w:val="none" w:sz="0" w:space="0" w:color="auto"/>
          </w:divBdr>
        </w:div>
      </w:divsChild>
    </w:div>
    <w:div w:id="689990405">
      <w:bodyDiv w:val="1"/>
      <w:marLeft w:val="0"/>
      <w:marRight w:val="0"/>
      <w:marTop w:val="0"/>
      <w:marBottom w:val="0"/>
      <w:divBdr>
        <w:top w:val="none" w:sz="0" w:space="0" w:color="auto"/>
        <w:left w:val="none" w:sz="0" w:space="0" w:color="auto"/>
        <w:bottom w:val="none" w:sz="0" w:space="0" w:color="auto"/>
        <w:right w:val="none" w:sz="0" w:space="0" w:color="auto"/>
      </w:divBdr>
      <w:divsChild>
        <w:div w:id="620502136">
          <w:marLeft w:val="0"/>
          <w:marRight w:val="0"/>
          <w:marTop w:val="0"/>
          <w:marBottom w:val="0"/>
          <w:divBdr>
            <w:top w:val="none" w:sz="0" w:space="0" w:color="auto"/>
            <w:left w:val="none" w:sz="0" w:space="0" w:color="auto"/>
            <w:bottom w:val="none" w:sz="0" w:space="0" w:color="auto"/>
            <w:right w:val="none" w:sz="0" w:space="0" w:color="auto"/>
          </w:divBdr>
        </w:div>
      </w:divsChild>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sChild>
    </w:div>
    <w:div w:id="690181721">
      <w:bodyDiv w:val="1"/>
      <w:marLeft w:val="0"/>
      <w:marRight w:val="0"/>
      <w:marTop w:val="0"/>
      <w:marBottom w:val="0"/>
      <w:divBdr>
        <w:top w:val="none" w:sz="0" w:space="0" w:color="auto"/>
        <w:left w:val="none" w:sz="0" w:space="0" w:color="auto"/>
        <w:bottom w:val="none" w:sz="0" w:space="0" w:color="auto"/>
        <w:right w:val="none" w:sz="0" w:space="0" w:color="auto"/>
      </w:divBdr>
      <w:divsChild>
        <w:div w:id="482696077">
          <w:marLeft w:val="0"/>
          <w:marRight w:val="0"/>
          <w:marTop w:val="300"/>
          <w:marBottom w:val="300"/>
          <w:divBdr>
            <w:top w:val="none" w:sz="0" w:space="0" w:color="auto"/>
            <w:left w:val="none" w:sz="0" w:space="0" w:color="auto"/>
            <w:bottom w:val="none" w:sz="0" w:space="0" w:color="auto"/>
            <w:right w:val="none" w:sz="0" w:space="0" w:color="auto"/>
          </w:divBdr>
          <w:divsChild>
            <w:div w:id="68664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184047">
      <w:bodyDiv w:val="1"/>
      <w:marLeft w:val="0"/>
      <w:marRight w:val="0"/>
      <w:marTop w:val="0"/>
      <w:marBottom w:val="0"/>
      <w:divBdr>
        <w:top w:val="none" w:sz="0" w:space="0" w:color="auto"/>
        <w:left w:val="none" w:sz="0" w:space="0" w:color="auto"/>
        <w:bottom w:val="none" w:sz="0" w:space="0" w:color="auto"/>
        <w:right w:val="none" w:sz="0" w:space="0" w:color="auto"/>
      </w:divBdr>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375323">
      <w:bodyDiv w:val="1"/>
      <w:marLeft w:val="0"/>
      <w:marRight w:val="0"/>
      <w:marTop w:val="0"/>
      <w:marBottom w:val="0"/>
      <w:divBdr>
        <w:top w:val="none" w:sz="0" w:space="0" w:color="auto"/>
        <w:left w:val="none" w:sz="0" w:space="0" w:color="auto"/>
        <w:bottom w:val="none" w:sz="0" w:space="0" w:color="auto"/>
        <w:right w:val="none" w:sz="0" w:space="0" w:color="auto"/>
      </w:divBdr>
    </w:div>
    <w:div w:id="690641479">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0692622">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sChild>
    </w:div>
    <w:div w:id="691150633">
      <w:bodyDiv w:val="1"/>
      <w:marLeft w:val="0"/>
      <w:marRight w:val="0"/>
      <w:marTop w:val="0"/>
      <w:marBottom w:val="0"/>
      <w:divBdr>
        <w:top w:val="none" w:sz="0" w:space="0" w:color="auto"/>
        <w:left w:val="none" w:sz="0" w:space="0" w:color="auto"/>
        <w:bottom w:val="none" w:sz="0" w:space="0" w:color="auto"/>
        <w:right w:val="none" w:sz="0" w:space="0" w:color="auto"/>
      </w:divBdr>
      <w:divsChild>
        <w:div w:id="312761455">
          <w:marLeft w:val="0"/>
          <w:marRight w:val="0"/>
          <w:marTop w:val="0"/>
          <w:marBottom w:val="0"/>
          <w:divBdr>
            <w:top w:val="none" w:sz="0" w:space="0" w:color="auto"/>
            <w:left w:val="none" w:sz="0" w:space="0" w:color="auto"/>
            <w:bottom w:val="none" w:sz="0" w:space="0" w:color="auto"/>
            <w:right w:val="none" w:sz="0" w:space="0" w:color="auto"/>
          </w:divBdr>
          <w:divsChild>
            <w:div w:id="22492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sChild>
    </w:div>
    <w:div w:id="691540857">
      <w:bodyDiv w:val="1"/>
      <w:marLeft w:val="0"/>
      <w:marRight w:val="0"/>
      <w:marTop w:val="0"/>
      <w:marBottom w:val="0"/>
      <w:divBdr>
        <w:top w:val="none" w:sz="0" w:space="0" w:color="auto"/>
        <w:left w:val="none" w:sz="0" w:space="0" w:color="auto"/>
        <w:bottom w:val="none" w:sz="0" w:space="0" w:color="auto"/>
        <w:right w:val="none" w:sz="0" w:space="0" w:color="auto"/>
      </w:divBdr>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262687">
      <w:bodyDiv w:val="1"/>
      <w:marLeft w:val="0"/>
      <w:marRight w:val="0"/>
      <w:marTop w:val="0"/>
      <w:marBottom w:val="0"/>
      <w:divBdr>
        <w:top w:val="none" w:sz="0" w:space="0" w:color="auto"/>
        <w:left w:val="none" w:sz="0" w:space="0" w:color="auto"/>
        <w:bottom w:val="none" w:sz="0" w:space="0" w:color="auto"/>
        <w:right w:val="none" w:sz="0" w:space="0" w:color="auto"/>
      </w:divBdr>
      <w:divsChild>
        <w:div w:id="4480521">
          <w:marLeft w:val="0"/>
          <w:marRight w:val="0"/>
          <w:marTop w:val="300"/>
          <w:marBottom w:val="0"/>
          <w:divBdr>
            <w:top w:val="none" w:sz="0" w:space="0" w:color="auto"/>
            <w:left w:val="none" w:sz="0" w:space="0" w:color="auto"/>
            <w:bottom w:val="none" w:sz="0" w:space="0" w:color="auto"/>
            <w:right w:val="none" w:sz="0" w:space="0" w:color="auto"/>
          </w:divBdr>
        </w:div>
        <w:div w:id="12846820">
          <w:marLeft w:val="0"/>
          <w:marRight w:val="0"/>
          <w:marTop w:val="0"/>
          <w:marBottom w:val="0"/>
          <w:divBdr>
            <w:top w:val="none" w:sz="0" w:space="0" w:color="auto"/>
            <w:left w:val="none" w:sz="0" w:space="0" w:color="auto"/>
            <w:bottom w:val="none" w:sz="0" w:space="0" w:color="auto"/>
            <w:right w:val="none" w:sz="0" w:space="0" w:color="auto"/>
          </w:divBdr>
        </w:div>
      </w:divsChild>
    </w:div>
    <w:div w:id="693265112">
      <w:bodyDiv w:val="1"/>
      <w:marLeft w:val="0"/>
      <w:marRight w:val="0"/>
      <w:marTop w:val="0"/>
      <w:marBottom w:val="0"/>
      <w:divBdr>
        <w:top w:val="none" w:sz="0" w:space="0" w:color="auto"/>
        <w:left w:val="none" w:sz="0" w:space="0" w:color="auto"/>
        <w:bottom w:val="none" w:sz="0" w:space="0" w:color="auto"/>
        <w:right w:val="none" w:sz="0" w:space="0" w:color="auto"/>
      </w:divBdr>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0202">
      <w:bodyDiv w:val="1"/>
      <w:marLeft w:val="0"/>
      <w:marRight w:val="0"/>
      <w:marTop w:val="0"/>
      <w:marBottom w:val="0"/>
      <w:divBdr>
        <w:top w:val="none" w:sz="0" w:space="0" w:color="auto"/>
        <w:left w:val="none" w:sz="0" w:space="0" w:color="auto"/>
        <w:bottom w:val="none" w:sz="0" w:space="0" w:color="auto"/>
        <w:right w:val="none" w:sz="0" w:space="0" w:color="auto"/>
      </w:divBdr>
      <w:divsChild>
        <w:div w:id="404766643">
          <w:marLeft w:val="0"/>
          <w:marRight w:val="0"/>
          <w:marTop w:val="0"/>
          <w:marBottom w:val="0"/>
          <w:divBdr>
            <w:top w:val="none" w:sz="0" w:space="0" w:color="auto"/>
            <w:left w:val="none" w:sz="0" w:space="0" w:color="auto"/>
            <w:bottom w:val="none" w:sz="0" w:space="0" w:color="auto"/>
            <w:right w:val="none" w:sz="0" w:space="0" w:color="auto"/>
          </w:divBdr>
        </w:div>
      </w:divsChild>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3917616">
      <w:bodyDiv w:val="1"/>
      <w:marLeft w:val="0"/>
      <w:marRight w:val="0"/>
      <w:marTop w:val="0"/>
      <w:marBottom w:val="0"/>
      <w:divBdr>
        <w:top w:val="none" w:sz="0" w:space="0" w:color="auto"/>
        <w:left w:val="none" w:sz="0" w:space="0" w:color="auto"/>
        <w:bottom w:val="none" w:sz="0" w:space="0" w:color="auto"/>
        <w:right w:val="none" w:sz="0" w:space="0" w:color="auto"/>
      </w:divBdr>
      <w:divsChild>
        <w:div w:id="591090091">
          <w:marLeft w:val="0"/>
          <w:marRight w:val="0"/>
          <w:marTop w:val="0"/>
          <w:marBottom w:val="0"/>
          <w:divBdr>
            <w:top w:val="none" w:sz="0" w:space="0" w:color="auto"/>
            <w:left w:val="none" w:sz="0" w:space="0" w:color="auto"/>
            <w:bottom w:val="none" w:sz="0" w:space="0" w:color="auto"/>
            <w:right w:val="none" w:sz="0" w:space="0" w:color="auto"/>
          </w:divBdr>
          <w:divsChild>
            <w:div w:id="708646017">
              <w:marLeft w:val="0"/>
              <w:marRight w:val="0"/>
              <w:marTop w:val="0"/>
              <w:marBottom w:val="0"/>
              <w:divBdr>
                <w:top w:val="none" w:sz="0" w:space="0" w:color="auto"/>
                <w:left w:val="none" w:sz="0" w:space="0" w:color="auto"/>
                <w:bottom w:val="none" w:sz="0" w:space="0" w:color="auto"/>
                <w:right w:val="none" w:sz="0" w:space="0" w:color="auto"/>
              </w:divBdr>
              <w:divsChild>
                <w:div w:id="56815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01844">
          <w:marLeft w:val="0"/>
          <w:marRight w:val="0"/>
          <w:marTop w:val="0"/>
          <w:marBottom w:val="0"/>
          <w:divBdr>
            <w:top w:val="none" w:sz="0" w:space="0" w:color="auto"/>
            <w:left w:val="none" w:sz="0" w:space="0" w:color="auto"/>
            <w:bottom w:val="none" w:sz="0" w:space="0" w:color="auto"/>
            <w:right w:val="none" w:sz="0" w:space="0" w:color="auto"/>
          </w:divBdr>
          <w:divsChild>
            <w:div w:id="893389312">
              <w:marLeft w:val="0"/>
              <w:marRight w:val="0"/>
              <w:marTop w:val="0"/>
              <w:marBottom w:val="0"/>
              <w:divBdr>
                <w:top w:val="none" w:sz="0" w:space="0" w:color="auto"/>
                <w:left w:val="none" w:sz="0" w:space="0" w:color="auto"/>
                <w:bottom w:val="none" w:sz="0" w:space="0" w:color="auto"/>
                <w:right w:val="none" w:sz="0" w:space="0" w:color="auto"/>
              </w:divBdr>
              <w:divsChild>
                <w:div w:id="925571195">
                  <w:marLeft w:val="0"/>
                  <w:marRight w:val="0"/>
                  <w:marTop w:val="0"/>
                  <w:marBottom w:val="0"/>
                  <w:divBdr>
                    <w:top w:val="none" w:sz="0" w:space="0" w:color="auto"/>
                    <w:left w:val="none" w:sz="0" w:space="0" w:color="auto"/>
                    <w:bottom w:val="none" w:sz="0" w:space="0" w:color="auto"/>
                    <w:right w:val="none" w:sz="0" w:space="0" w:color="auto"/>
                  </w:divBdr>
                  <w:divsChild>
                    <w:div w:id="388578015">
                      <w:marLeft w:val="0"/>
                      <w:marRight w:val="0"/>
                      <w:marTop w:val="0"/>
                      <w:marBottom w:val="0"/>
                      <w:divBdr>
                        <w:top w:val="none" w:sz="0" w:space="0" w:color="auto"/>
                        <w:left w:val="none" w:sz="0" w:space="0" w:color="auto"/>
                        <w:bottom w:val="none" w:sz="0" w:space="0" w:color="auto"/>
                        <w:right w:val="none" w:sz="0" w:space="0" w:color="auto"/>
                      </w:divBdr>
                    </w:div>
                    <w:div w:id="56683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919661">
      <w:bodyDiv w:val="1"/>
      <w:marLeft w:val="0"/>
      <w:marRight w:val="0"/>
      <w:marTop w:val="0"/>
      <w:marBottom w:val="0"/>
      <w:divBdr>
        <w:top w:val="none" w:sz="0" w:space="0" w:color="auto"/>
        <w:left w:val="none" w:sz="0" w:space="0" w:color="auto"/>
        <w:bottom w:val="none" w:sz="0" w:space="0" w:color="auto"/>
        <w:right w:val="none" w:sz="0" w:space="0" w:color="auto"/>
      </w:divBdr>
      <w:divsChild>
        <w:div w:id="841164864">
          <w:marLeft w:val="0"/>
          <w:marRight w:val="0"/>
          <w:marTop w:val="0"/>
          <w:marBottom w:val="0"/>
          <w:divBdr>
            <w:top w:val="none" w:sz="0" w:space="0" w:color="auto"/>
            <w:left w:val="none" w:sz="0" w:space="0" w:color="auto"/>
            <w:bottom w:val="none" w:sz="0" w:space="0" w:color="auto"/>
            <w:right w:val="none" w:sz="0" w:space="0" w:color="auto"/>
          </w:divBdr>
        </w:div>
      </w:divsChild>
    </w:div>
    <w:div w:id="694186876">
      <w:bodyDiv w:val="1"/>
      <w:marLeft w:val="0"/>
      <w:marRight w:val="0"/>
      <w:marTop w:val="0"/>
      <w:marBottom w:val="0"/>
      <w:divBdr>
        <w:top w:val="none" w:sz="0" w:space="0" w:color="auto"/>
        <w:left w:val="none" w:sz="0" w:space="0" w:color="auto"/>
        <w:bottom w:val="none" w:sz="0" w:space="0" w:color="auto"/>
        <w:right w:val="none" w:sz="0" w:space="0" w:color="auto"/>
      </w:divBdr>
      <w:divsChild>
        <w:div w:id="485900814">
          <w:marLeft w:val="0"/>
          <w:marRight w:val="0"/>
          <w:marTop w:val="150"/>
          <w:marBottom w:val="150"/>
          <w:divBdr>
            <w:top w:val="single" w:sz="6" w:space="4" w:color="D7D7D7"/>
            <w:left w:val="none" w:sz="0" w:space="0" w:color="auto"/>
            <w:bottom w:val="single" w:sz="6" w:space="4" w:color="D7D7D7"/>
            <w:right w:val="none" w:sz="0" w:space="0" w:color="auto"/>
          </w:divBdr>
        </w:div>
        <w:div w:id="795097823">
          <w:marLeft w:val="0"/>
          <w:marRight w:val="0"/>
          <w:marTop w:val="0"/>
          <w:marBottom w:val="0"/>
          <w:divBdr>
            <w:top w:val="none" w:sz="0" w:space="0" w:color="auto"/>
            <w:left w:val="none" w:sz="0" w:space="0" w:color="auto"/>
            <w:bottom w:val="none" w:sz="0" w:space="0" w:color="auto"/>
            <w:right w:val="none" w:sz="0" w:space="0" w:color="auto"/>
          </w:divBdr>
        </w:div>
        <w:div w:id="916011266">
          <w:marLeft w:val="0"/>
          <w:marRight w:val="0"/>
          <w:marTop w:val="0"/>
          <w:marBottom w:val="0"/>
          <w:divBdr>
            <w:top w:val="none" w:sz="0" w:space="0" w:color="auto"/>
            <w:left w:val="none" w:sz="0" w:space="0" w:color="auto"/>
            <w:bottom w:val="none" w:sz="0" w:space="0" w:color="auto"/>
            <w:right w:val="none" w:sz="0" w:space="0" w:color="auto"/>
          </w:divBdr>
        </w:div>
      </w:divsChild>
    </w:div>
    <w:div w:id="694230568">
      <w:bodyDiv w:val="1"/>
      <w:marLeft w:val="0"/>
      <w:marRight w:val="0"/>
      <w:marTop w:val="0"/>
      <w:marBottom w:val="0"/>
      <w:divBdr>
        <w:top w:val="none" w:sz="0" w:space="0" w:color="auto"/>
        <w:left w:val="none" w:sz="0" w:space="0" w:color="auto"/>
        <w:bottom w:val="none" w:sz="0" w:space="0" w:color="auto"/>
        <w:right w:val="none" w:sz="0" w:space="0" w:color="auto"/>
      </w:divBdr>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12819">
      <w:bodyDiv w:val="1"/>
      <w:marLeft w:val="0"/>
      <w:marRight w:val="0"/>
      <w:marTop w:val="0"/>
      <w:marBottom w:val="0"/>
      <w:divBdr>
        <w:top w:val="none" w:sz="0" w:space="0" w:color="auto"/>
        <w:left w:val="none" w:sz="0" w:space="0" w:color="auto"/>
        <w:bottom w:val="none" w:sz="0" w:space="0" w:color="auto"/>
        <w:right w:val="none" w:sz="0" w:space="0" w:color="auto"/>
      </w:divBdr>
      <w:divsChild>
        <w:div w:id="367292578">
          <w:marLeft w:val="0"/>
          <w:marRight w:val="0"/>
          <w:marTop w:val="0"/>
          <w:marBottom w:val="0"/>
          <w:divBdr>
            <w:top w:val="none" w:sz="0" w:space="0" w:color="auto"/>
            <w:left w:val="none" w:sz="0" w:space="0" w:color="auto"/>
            <w:bottom w:val="none" w:sz="0" w:space="0" w:color="auto"/>
            <w:right w:val="none" w:sz="0" w:space="0" w:color="auto"/>
          </w:divBdr>
        </w:div>
      </w:divsChild>
    </w:div>
    <w:div w:id="694379319">
      <w:bodyDiv w:val="1"/>
      <w:marLeft w:val="0"/>
      <w:marRight w:val="0"/>
      <w:marTop w:val="0"/>
      <w:marBottom w:val="0"/>
      <w:divBdr>
        <w:top w:val="none" w:sz="0" w:space="0" w:color="auto"/>
        <w:left w:val="none" w:sz="0" w:space="0" w:color="auto"/>
        <w:bottom w:val="none" w:sz="0" w:space="0" w:color="auto"/>
        <w:right w:val="none" w:sz="0" w:space="0" w:color="auto"/>
      </w:divBdr>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
    <w:div w:id="694696296">
      <w:bodyDiv w:val="1"/>
      <w:marLeft w:val="0"/>
      <w:marRight w:val="0"/>
      <w:marTop w:val="0"/>
      <w:marBottom w:val="0"/>
      <w:divBdr>
        <w:top w:val="none" w:sz="0" w:space="0" w:color="auto"/>
        <w:left w:val="none" w:sz="0" w:space="0" w:color="auto"/>
        <w:bottom w:val="none" w:sz="0" w:space="0" w:color="auto"/>
        <w:right w:val="none" w:sz="0" w:space="0" w:color="auto"/>
      </w:divBdr>
      <w:divsChild>
        <w:div w:id="428166180">
          <w:marLeft w:val="0"/>
          <w:marRight w:val="0"/>
          <w:marTop w:val="0"/>
          <w:marBottom w:val="0"/>
          <w:divBdr>
            <w:top w:val="none" w:sz="0" w:space="0" w:color="auto"/>
            <w:left w:val="none" w:sz="0" w:space="0" w:color="auto"/>
            <w:bottom w:val="none" w:sz="0" w:space="0" w:color="auto"/>
            <w:right w:val="none" w:sz="0" w:space="0" w:color="auto"/>
          </w:divBdr>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888464">
      <w:bodyDiv w:val="1"/>
      <w:marLeft w:val="0"/>
      <w:marRight w:val="0"/>
      <w:marTop w:val="0"/>
      <w:marBottom w:val="0"/>
      <w:divBdr>
        <w:top w:val="none" w:sz="0" w:space="0" w:color="auto"/>
        <w:left w:val="none" w:sz="0" w:space="0" w:color="auto"/>
        <w:bottom w:val="none" w:sz="0" w:space="0" w:color="auto"/>
        <w:right w:val="none" w:sz="0" w:space="0" w:color="auto"/>
      </w:divBdr>
      <w:divsChild>
        <w:div w:id="260921181">
          <w:marLeft w:val="0"/>
          <w:marRight w:val="0"/>
          <w:marTop w:val="0"/>
          <w:marBottom w:val="0"/>
          <w:divBdr>
            <w:top w:val="none" w:sz="0" w:space="0" w:color="auto"/>
            <w:left w:val="none" w:sz="0" w:space="0" w:color="auto"/>
            <w:bottom w:val="none" w:sz="0" w:space="0" w:color="auto"/>
            <w:right w:val="none" w:sz="0" w:space="0" w:color="auto"/>
          </w:divBdr>
        </w:div>
      </w:divsChild>
    </w:div>
    <w:div w:id="694890950">
      <w:bodyDiv w:val="1"/>
      <w:marLeft w:val="0"/>
      <w:marRight w:val="0"/>
      <w:marTop w:val="0"/>
      <w:marBottom w:val="0"/>
      <w:divBdr>
        <w:top w:val="none" w:sz="0" w:space="0" w:color="auto"/>
        <w:left w:val="none" w:sz="0" w:space="0" w:color="auto"/>
        <w:bottom w:val="none" w:sz="0" w:space="0" w:color="auto"/>
        <w:right w:val="none" w:sz="0" w:space="0" w:color="auto"/>
      </w:divBdr>
      <w:divsChild>
        <w:div w:id="789011330">
          <w:marLeft w:val="0"/>
          <w:marRight w:val="0"/>
          <w:marTop w:val="0"/>
          <w:marBottom w:val="0"/>
          <w:divBdr>
            <w:top w:val="none" w:sz="0" w:space="0" w:color="auto"/>
            <w:left w:val="none" w:sz="0" w:space="0" w:color="auto"/>
            <w:bottom w:val="none" w:sz="0" w:space="0" w:color="auto"/>
            <w:right w:val="none" w:sz="0" w:space="0" w:color="auto"/>
          </w:divBdr>
        </w:div>
        <w:div w:id="910457451">
          <w:marLeft w:val="0"/>
          <w:marRight w:val="0"/>
          <w:marTop w:val="0"/>
          <w:marBottom w:val="0"/>
          <w:divBdr>
            <w:top w:val="none" w:sz="0" w:space="0" w:color="auto"/>
            <w:left w:val="none" w:sz="0" w:space="0" w:color="auto"/>
            <w:bottom w:val="none" w:sz="0" w:space="0" w:color="auto"/>
            <w:right w:val="none" w:sz="0" w:space="0" w:color="auto"/>
          </w:divBdr>
        </w:div>
      </w:divsChild>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078250">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
    <w:div w:id="695154792">
      <w:bodyDiv w:val="1"/>
      <w:marLeft w:val="0"/>
      <w:marRight w:val="0"/>
      <w:marTop w:val="0"/>
      <w:marBottom w:val="0"/>
      <w:divBdr>
        <w:top w:val="none" w:sz="0" w:space="0" w:color="auto"/>
        <w:left w:val="none" w:sz="0" w:space="0" w:color="auto"/>
        <w:bottom w:val="none" w:sz="0" w:space="0" w:color="auto"/>
        <w:right w:val="none" w:sz="0" w:space="0" w:color="auto"/>
      </w:divBdr>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sChild>
    </w:div>
    <w:div w:id="695354100">
      <w:bodyDiv w:val="1"/>
      <w:marLeft w:val="0"/>
      <w:marRight w:val="0"/>
      <w:marTop w:val="0"/>
      <w:marBottom w:val="0"/>
      <w:divBdr>
        <w:top w:val="none" w:sz="0" w:space="0" w:color="auto"/>
        <w:left w:val="none" w:sz="0" w:space="0" w:color="auto"/>
        <w:bottom w:val="none" w:sz="0" w:space="0" w:color="auto"/>
        <w:right w:val="none" w:sz="0" w:space="0" w:color="auto"/>
      </w:divBdr>
      <w:divsChild>
        <w:div w:id="586311108">
          <w:marLeft w:val="0"/>
          <w:marRight w:val="0"/>
          <w:marTop w:val="0"/>
          <w:marBottom w:val="0"/>
          <w:divBdr>
            <w:top w:val="none" w:sz="0" w:space="0" w:color="auto"/>
            <w:left w:val="none" w:sz="0" w:space="0" w:color="auto"/>
            <w:bottom w:val="none" w:sz="0" w:space="0" w:color="auto"/>
            <w:right w:val="none" w:sz="0" w:space="0" w:color="auto"/>
          </w:divBdr>
          <w:divsChild>
            <w:div w:id="5298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sChild>
    </w:div>
    <w:div w:id="695500239">
      <w:bodyDiv w:val="1"/>
      <w:marLeft w:val="0"/>
      <w:marRight w:val="0"/>
      <w:marTop w:val="0"/>
      <w:marBottom w:val="0"/>
      <w:divBdr>
        <w:top w:val="none" w:sz="0" w:space="0" w:color="auto"/>
        <w:left w:val="none" w:sz="0" w:space="0" w:color="auto"/>
        <w:bottom w:val="none" w:sz="0" w:space="0" w:color="auto"/>
        <w:right w:val="none" w:sz="0" w:space="0" w:color="auto"/>
      </w:divBdr>
      <w:divsChild>
        <w:div w:id="618882077">
          <w:marLeft w:val="0"/>
          <w:marRight w:val="0"/>
          <w:marTop w:val="0"/>
          <w:marBottom w:val="0"/>
          <w:divBdr>
            <w:top w:val="none" w:sz="0" w:space="0" w:color="auto"/>
            <w:left w:val="none" w:sz="0" w:space="0" w:color="auto"/>
            <w:bottom w:val="none" w:sz="0" w:space="0" w:color="auto"/>
            <w:right w:val="none" w:sz="0" w:space="0" w:color="auto"/>
          </w:divBdr>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
      </w:divsChild>
    </w:div>
    <w:div w:id="695734595">
      <w:bodyDiv w:val="1"/>
      <w:marLeft w:val="0"/>
      <w:marRight w:val="0"/>
      <w:marTop w:val="0"/>
      <w:marBottom w:val="0"/>
      <w:divBdr>
        <w:top w:val="none" w:sz="0" w:space="0" w:color="auto"/>
        <w:left w:val="none" w:sz="0" w:space="0" w:color="auto"/>
        <w:bottom w:val="none" w:sz="0" w:space="0" w:color="auto"/>
        <w:right w:val="none" w:sz="0" w:space="0" w:color="auto"/>
      </w:divBdr>
    </w:div>
    <w:div w:id="695810372">
      <w:bodyDiv w:val="1"/>
      <w:marLeft w:val="0"/>
      <w:marRight w:val="0"/>
      <w:marTop w:val="0"/>
      <w:marBottom w:val="0"/>
      <w:divBdr>
        <w:top w:val="none" w:sz="0" w:space="0" w:color="auto"/>
        <w:left w:val="none" w:sz="0" w:space="0" w:color="auto"/>
        <w:bottom w:val="none" w:sz="0" w:space="0" w:color="auto"/>
        <w:right w:val="none" w:sz="0" w:space="0" w:color="auto"/>
      </w:divBdr>
    </w:div>
    <w:div w:id="696194803">
      <w:bodyDiv w:val="1"/>
      <w:marLeft w:val="0"/>
      <w:marRight w:val="0"/>
      <w:marTop w:val="0"/>
      <w:marBottom w:val="0"/>
      <w:divBdr>
        <w:top w:val="none" w:sz="0" w:space="0" w:color="auto"/>
        <w:left w:val="none" w:sz="0" w:space="0" w:color="auto"/>
        <w:bottom w:val="none" w:sz="0" w:space="0" w:color="auto"/>
        <w:right w:val="none" w:sz="0" w:space="0" w:color="auto"/>
      </w:divBdr>
    </w:div>
    <w:div w:id="696272547">
      <w:bodyDiv w:val="1"/>
      <w:marLeft w:val="0"/>
      <w:marRight w:val="0"/>
      <w:marTop w:val="0"/>
      <w:marBottom w:val="0"/>
      <w:divBdr>
        <w:top w:val="none" w:sz="0" w:space="0" w:color="auto"/>
        <w:left w:val="none" w:sz="0" w:space="0" w:color="auto"/>
        <w:bottom w:val="none" w:sz="0" w:space="0" w:color="auto"/>
        <w:right w:val="none" w:sz="0" w:space="0" w:color="auto"/>
      </w:divBdr>
      <w:divsChild>
        <w:div w:id="231963744">
          <w:marLeft w:val="0"/>
          <w:marRight w:val="0"/>
          <w:marTop w:val="300"/>
          <w:marBottom w:val="0"/>
          <w:divBdr>
            <w:top w:val="none" w:sz="0" w:space="0" w:color="auto"/>
            <w:left w:val="none" w:sz="0" w:space="0" w:color="auto"/>
            <w:bottom w:val="none" w:sz="0" w:space="0" w:color="auto"/>
            <w:right w:val="none" w:sz="0" w:space="0" w:color="auto"/>
          </w:divBdr>
        </w:div>
        <w:div w:id="272523011">
          <w:marLeft w:val="0"/>
          <w:marRight w:val="0"/>
          <w:marTop w:val="0"/>
          <w:marBottom w:val="0"/>
          <w:divBdr>
            <w:top w:val="none" w:sz="0" w:space="0" w:color="auto"/>
            <w:left w:val="none" w:sz="0" w:space="0" w:color="auto"/>
            <w:bottom w:val="none" w:sz="0" w:space="0" w:color="auto"/>
            <w:right w:val="none" w:sz="0" w:space="0" w:color="auto"/>
          </w:divBdr>
        </w:div>
      </w:divsChild>
    </w:div>
    <w:div w:id="696349290">
      <w:bodyDiv w:val="1"/>
      <w:marLeft w:val="0"/>
      <w:marRight w:val="0"/>
      <w:marTop w:val="0"/>
      <w:marBottom w:val="0"/>
      <w:divBdr>
        <w:top w:val="none" w:sz="0" w:space="0" w:color="auto"/>
        <w:left w:val="none" w:sz="0" w:space="0" w:color="auto"/>
        <w:bottom w:val="none" w:sz="0" w:space="0" w:color="auto"/>
        <w:right w:val="none" w:sz="0" w:space="0" w:color="auto"/>
      </w:divBdr>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2128">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6850777">
      <w:bodyDiv w:val="1"/>
      <w:marLeft w:val="0"/>
      <w:marRight w:val="0"/>
      <w:marTop w:val="0"/>
      <w:marBottom w:val="0"/>
      <w:divBdr>
        <w:top w:val="none" w:sz="0" w:space="0" w:color="auto"/>
        <w:left w:val="none" w:sz="0" w:space="0" w:color="auto"/>
        <w:bottom w:val="none" w:sz="0" w:space="0" w:color="auto"/>
        <w:right w:val="none" w:sz="0" w:space="0" w:color="auto"/>
      </w:divBdr>
      <w:divsChild>
        <w:div w:id="421144015">
          <w:marLeft w:val="0"/>
          <w:marRight w:val="0"/>
          <w:marTop w:val="0"/>
          <w:marBottom w:val="0"/>
          <w:divBdr>
            <w:top w:val="none" w:sz="0" w:space="0" w:color="auto"/>
            <w:left w:val="none" w:sz="0" w:space="0" w:color="auto"/>
            <w:bottom w:val="none" w:sz="0" w:space="0" w:color="auto"/>
            <w:right w:val="none" w:sz="0" w:space="0" w:color="auto"/>
          </w:divBdr>
          <w:divsChild>
            <w:div w:id="76913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7730">
      <w:bodyDiv w:val="1"/>
      <w:marLeft w:val="0"/>
      <w:marRight w:val="0"/>
      <w:marTop w:val="0"/>
      <w:marBottom w:val="0"/>
      <w:divBdr>
        <w:top w:val="none" w:sz="0" w:space="0" w:color="auto"/>
        <w:left w:val="none" w:sz="0" w:space="0" w:color="auto"/>
        <w:bottom w:val="none" w:sz="0" w:space="0" w:color="auto"/>
        <w:right w:val="none" w:sz="0" w:space="0" w:color="auto"/>
      </w:divBdr>
      <w:divsChild>
        <w:div w:id="883371399">
          <w:marLeft w:val="0"/>
          <w:marRight w:val="0"/>
          <w:marTop w:val="300"/>
          <w:marBottom w:val="0"/>
          <w:divBdr>
            <w:top w:val="none" w:sz="0" w:space="0" w:color="auto"/>
            <w:left w:val="none" w:sz="0" w:space="0" w:color="auto"/>
            <w:bottom w:val="none" w:sz="0" w:space="0" w:color="auto"/>
            <w:right w:val="none" w:sz="0" w:space="0" w:color="auto"/>
          </w:divBdr>
        </w:div>
      </w:divsChild>
    </w:div>
    <w:div w:id="697118245">
      <w:bodyDiv w:val="1"/>
      <w:marLeft w:val="0"/>
      <w:marRight w:val="0"/>
      <w:marTop w:val="0"/>
      <w:marBottom w:val="0"/>
      <w:divBdr>
        <w:top w:val="none" w:sz="0" w:space="0" w:color="auto"/>
        <w:left w:val="none" w:sz="0" w:space="0" w:color="auto"/>
        <w:bottom w:val="none" w:sz="0" w:space="0" w:color="auto"/>
        <w:right w:val="none" w:sz="0" w:space="0" w:color="auto"/>
      </w:divBdr>
    </w:div>
    <w:div w:id="697193980">
      <w:bodyDiv w:val="1"/>
      <w:marLeft w:val="0"/>
      <w:marRight w:val="0"/>
      <w:marTop w:val="0"/>
      <w:marBottom w:val="0"/>
      <w:divBdr>
        <w:top w:val="none" w:sz="0" w:space="0" w:color="auto"/>
        <w:left w:val="none" w:sz="0" w:space="0" w:color="auto"/>
        <w:bottom w:val="none" w:sz="0" w:space="0" w:color="auto"/>
        <w:right w:val="none" w:sz="0" w:space="0" w:color="auto"/>
      </w:divBdr>
      <w:divsChild>
        <w:div w:id="361826610">
          <w:marLeft w:val="0"/>
          <w:marRight w:val="0"/>
          <w:marTop w:val="0"/>
          <w:marBottom w:val="0"/>
          <w:divBdr>
            <w:top w:val="none" w:sz="0" w:space="0" w:color="auto"/>
            <w:left w:val="none" w:sz="0" w:space="0" w:color="auto"/>
            <w:bottom w:val="none" w:sz="0" w:space="0" w:color="auto"/>
            <w:right w:val="none" w:sz="0" w:space="0" w:color="auto"/>
          </w:divBdr>
        </w:div>
        <w:div w:id="415443345">
          <w:marLeft w:val="0"/>
          <w:marRight w:val="0"/>
          <w:marTop w:val="300"/>
          <w:marBottom w:val="0"/>
          <w:divBdr>
            <w:top w:val="none" w:sz="0" w:space="0" w:color="auto"/>
            <w:left w:val="none" w:sz="0" w:space="0" w:color="auto"/>
            <w:bottom w:val="none" w:sz="0" w:space="0" w:color="auto"/>
            <w:right w:val="none" w:sz="0" w:space="0" w:color="auto"/>
          </w:divBdr>
        </w:div>
      </w:divsChild>
    </w:div>
    <w:div w:id="697244562">
      <w:bodyDiv w:val="1"/>
      <w:marLeft w:val="0"/>
      <w:marRight w:val="0"/>
      <w:marTop w:val="0"/>
      <w:marBottom w:val="0"/>
      <w:divBdr>
        <w:top w:val="none" w:sz="0" w:space="0" w:color="auto"/>
        <w:left w:val="none" w:sz="0" w:space="0" w:color="auto"/>
        <w:bottom w:val="none" w:sz="0" w:space="0" w:color="auto"/>
        <w:right w:val="none" w:sz="0" w:space="0" w:color="auto"/>
      </w:divBdr>
      <w:divsChild>
        <w:div w:id="1921477745">
          <w:marLeft w:val="0"/>
          <w:marRight w:val="0"/>
          <w:marTop w:val="0"/>
          <w:marBottom w:val="0"/>
          <w:divBdr>
            <w:top w:val="none" w:sz="0" w:space="0" w:color="auto"/>
            <w:left w:val="none" w:sz="0" w:space="0" w:color="auto"/>
            <w:bottom w:val="none" w:sz="0" w:space="0" w:color="auto"/>
            <w:right w:val="none" w:sz="0" w:space="0" w:color="auto"/>
          </w:divBdr>
          <w:divsChild>
            <w:div w:id="322244769">
              <w:marLeft w:val="0"/>
              <w:marRight w:val="0"/>
              <w:marTop w:val="0"/>
              <w:marBottom w:val="0"/>
              <w:divBdr>
                <w:top w:val="none" w:sz="0" w:space="0" w:color="auto"/>
                <w:left w:val="none" w:sz="0" w:space="0" w:color="auto"/>
                <w:bottom w:val="none" w:sz="0" w:space="0" w:color="auto"/>
                <w:right w:val="none" w:sz="0" w:space="0" w:color="auto"/>
              </w:divBdr>
            </w:div>
          </w:divsChild>
        </w:div>
        <w:div w:id="1107238438">
          <w:marLeft w:val="0"/>
          <w:marRight w:val="0"/>
          <w:marTop w:val="0"/>
          <w:marBottom w:val="0"/>
          <w:divBdr>
            <w:top w:val="none" w:sz="0" w:space="0" w:color="auto"/>
            <w:left w:val="none" w:sz="0" w:space="0" w:color="auto"/>
            <w:bottom w:val="none" w:sz="0" w:space="0" w:color="auto"/>
            <w:right w:val="none" w:sz="0" w:space="0" w:color="auto"/>
          </w:divBdr>
          <w:divsChild>
            <w:div w:id="117187428">
              <w:marLeft w:val="0"/>
              <w:marRight w:val="0"/>
              <w:marTop w:val="0"/>
              <w:marBottom w:val="0"/>
              <w:divBdr>
                <w:top w:val="none" w:sz="0" w:space="0" w:color="auto"/>
                <w:left w:val="none" w:sz="0" w:space="0" w:color="auto"/>
                <w:bottom w:val="none" w:sz="0" w:space="0" w:color="auto"/>
                <w:right w:val="none" w:sz="0" w:space="0" w:color="auto"/>
              </w:divBdr>
              <w:divsChild>
                <w:div w:id="889339622">
                  <w:marLeft w:val="0"/>
                  <w:marRight w:val="0"/>
                  <w:marTop w:val="0"/>
                  <w:marBottom w:val="0"/>
                  <w:divBdr>
                    <w:top w:val="none" w:sz="0" w:space="0" w:color="auto"/>
                    <w:left w:val="none" w:sz="0" w:space="0" w:color="auto"/>
                    <w:bottom w:val="none" w:sz="0" w:space="0" w:color="auto"/>
                    <w:right w:val="none" w:sz="0" w:space="0" w:color="auto"/>
                  </w:divBdr>
                  <w:divsChild>
                    <w:div w:id="71396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312951">
      <w:bodyDiv w:val="1"/>
      <w:marLeft w:val="0"/>
      <w:marRight w:val="0"/>
      <w:marTop w:val="0"/>
      <w:marBottom w:val="0"/>
      <w:divBdr>
        <w:top w:val="none" w:sz="0" w:space="0" w:color="auto"/>
        <w:left w:val="none" w:sz="0" w:space="0" w:color="auto"/>
        <w:bottom w:val="none" w:sz="0" w:space="0" w:color="auto"/>
        <w:right w:val="none" w:sz="0" w:space="0" w:color="auto"/>
      </w:divBdr>
    </w:div>
    <w:div w:id="697319635">
      <w:bodyDiv w:val="1"/>
      <w:marLeft w:val="0"/>
      <w:marRight w:val="0"/>
      <w:marTop w:val="0"/>
      <w:marBottom w:val="0"/>
      <w:divBdr>
        <w:top w:val="none" w:sz="0" w:space="0" w:color="auto"/>
        <w:left w:val="none" w:sz="0" w:space="0" w:color="auto"/>
        <w:bottom w:val="none" w:sz="0" w:space="0" w:color="auto"/>
        <w:right w:val="none" w:sz="0" w:space="0" w:color="auto"/>
      </w:divBdr>
      <w:divsChild>
        <w:div w:id="634062346">
          <w:marLeft w:val="0"/>
          <w:marRight w:val="0"/>
          <w:marTop w:val="0"/>
          <w:marBottom w:val="0"/>
          <w:divBdr>
            <w:top w:val="none" w:sz="0" w:space="0" w:color="auto"/>
            <w:left w:val="none" w:sz="0" w:space="0" w:color="auto"/>
            <w:bottom w:val="none" w:sz="0" w:space="0" w:color="auto"/>
            <w:right w:val="none" w:sz="0" w:space="0" w:color="auto"/>
          </w:divBdr>
        </w:div>
      </w:divsChild>
    </w:div>
    <w:div w:id="697320786">
      <w:bodyDiv w:val="1"/>
      <w:marLeft w:val="0"/>
      <w:marRight w:val="0"/>
      <w:marTop w:val="0"/>
      <w:marBottom w:val="0"/>
      <w:divBdr>
        <w:top w:val="none" w:sz="0" w:space="0" w:color="auto"/>
        <w:left w:val="none" w:sz="0" w:space="0" w:color="auto"/>
        <w:bottom w:val="none" w:sz="0" w:space="0" w:color="auto"/>
        <w:right w:val="none" w:sz="0" w:space="0" w:color="auto"/>
      </w:divBdr>
    </w:div>
    <w:div w:id="697387737">
      <w:bodyDiv w:val="1"/>
      <w:marLeft w:val="0"/>
      <w:marRight w:val="0"/>
      <w:marTop w:val="0"/>
      <w:marBottom w:val="0"/>
      <w:divBdr>
        <w:top w:val="none" w:sz="0" w:space="0" w:color="auto"/>
        <w:left w:val="none" w:sz="0" w:space="0" w:color="auto"/>
        <w:bottom w:val="none" w:sz="0" w:space="0" w:color="auto"/>
        <w:right w:val="none" w:sz="0" w:space="0" w:color="auto"/>
      </w:divBdr>
      <w:divsChild>
        <w:div w:id="831684031">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464987">
      <w:bodyDiv w:val="1"/>
      <w:marLeft w:val="0"/>
      <w:marRight w:val="0"/>
      <w:marTop w:val="0"/>
      <w:marBottom w:val="0"/>
      <w:divBdr>
        <w:top w:val="none" w:sz="0" w:space="0" w:color="auto"/>
        <w:left w:val="none" w:sz="0" w:space="0" w:color="auto"/>
        <w:bottom w:val="none" w:sz="0" w:space="0" w:color="auto"/>
        <w:right w:val="none" w:sz="0" w:space="0" w:color="auto"/>
      </w:divBdr>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7967047">
      <w:bodyDiv w:val="1"/>
      <w:marLeft w:val="0"/>
      <w:marRight w:val="0"/>
      <w:marTop w:val="0"/>
      <w:marBottom w:val="0"/>
      <w:divBdr>
        <w:top w:val="none" w:sz="0" w:space="0" w:color="auto"/>
        <w:left w:val="none" w:sz="0" w:space="0" w:color="auto"/>
        <w:bottom w:val="none" w:sz="0" w:space="0" w:color="auto"/>
        <w:right w:val="none" w:sz="0" w:space="0" w:color="auto"/>
      </w:divBdr>
      <w:divsChild>
        <w:div w:id="1129399460">
          <w:marLeft w:val="0"/>
          <w:marRight w:val="0"/>
          <w:marTop w:val="0"/>
          <w:marBottom w:val="0"/>
          <w:divBdr>
            <w:top w:val="none" w:sz="0" w:space="0" w:color="auto"/>
            <w:left w:val="none" w:sz="0" w:space="0" w:color="auto"/>
            <w:bottom w:val="none" w:sz="0" w:space="0" w:color="auto"/>
            <w:right w:val="none" w:sz="0" w:space="0" w:color="auto"/>
          </w:divBdr>
          <w:divsChild>
            <w:div w:id="1614022161">
              <w:marLeft w:val="0"/>
              <w:marRight w:val="0"/>
              <w:marTop w:val="0"/>
              <w:marBottom w:val="0"/>
              <w:divBdr>
                <w:top w:val="none" w:sz="0" w:space="0" w:color="auto"/>
                <w:left w:val="none" w:sz="0" w:space="0" w:color="auto"/>
                <w:bottom w:val="none" w:sz="0" w:space="0" w:color="auto"/>
                <w:right w:val="none" w:sz="0" w:space="0" w:color="auto"/>
              </w:divBdr>
              <w:divsChild>
                <w:div w:id="849026356">
                  <w:marLeft w:val="0"/>
                  <w:marRight w:val="0"/>
                  <w:marTop w:val="0"/>
                  <w:marBottom w:val="0"/>
                  <w:divBdr>
                    <w:top w:val="none" w:sz="0" w:space="0" w:color="auto"/>
                    <w:left w:val="none" w:sz="0" w:space="0" w:color="auto"/>
                    <w:bottom w:val="none" w:sz="0" w:space="0" w:color="auto"/>
                    <w:right w:val="none" w:sz="0" w:space="0" w:color="auto"/>
                  </w:divBdr>
                  <w:divsChild>
                    <w:div w:id="32310255">
                      <w:marLeft w:val="0"/>
                      <w:marRight w:val="0"/>
                      <w:marTop w:val="0"/>
                      <w:marBottom w:val="0"/>
                      <w:divBdr>
                        <w:top w:val="none" w:sz="0" w:space="0" w:color="auto"/>
                        <w:left w:val="none" w:sz="0" w:space="0" w:color="auto"/>
                        <w:bottom w:val="none" w:sz="0" w:space="0" w:color="auto"/>
                        <w:right w:val="none" w:sz="0" w:space="0" w:color="auto"/>
                      </w:divBdr>
                    </w:div>
                    <w:div w:id="176733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251604">
          <w:marLeft w:val="0"/>
          <w:marRight w:val="0"/>
          <w:marTop w:val="0"/>
          <w:marBottom w:val="0"/>
          <w:divBdr>
            <w:top w:val="none" w:sz="0" w:space="0" w:color="auto"/>
            <w:left w:val="none" w:sz="0" w:space="0" w:color="auto"/>
            <w:bottom w:val="none" w:sz="0" w:space="0" w:color="auto"/>
            <w:right w:val="none" w:sz="0" w:space="0" w:color="auto"/>
          </w:divBdr>
          <w:divsChild>
            <w:div w:id="643387743">
              <w:marLeft w:val="0"/>
              <w:marRight w:val="0"/>
              <w:marTop w:val="0"/>
              <w:marBottom w:val="0"/>
              <w:divBdr>
                <w:top w:val="none" w:sz="0" w:space="0" w:color="auto"/>
                <w:left w:val="none" w:sz="0" w:space="0" w:color="auto"/>
                <w:bottom w:val="none" w:sz="0" w:space="0" w:color="auto"/>
                <w:right w:val="none" w:sz="0" w:space="0" w:color="auto"/>
              </w:divBdr>
              <w:divsChild>
                <w:div w:id="634723648">
                  <w:marLeft w:val="0"/>
                  <w:marRight w:val="0"/>
                  <w:marTop w:val="0"/>
                  <w:marBottom w:val="0"/>
                  <w:divBdr>
                    <w:top w:val="none" w:sz="0" w:space="0" w:color="auto"/>
                    <w:left w:val="none" w:sz="0" w:space="0" w:color="auto"/>
                    <w:bottom w:val="none" w:sz="0" w:space="0" w:color="auto"/>
                    <w:right w:val="none" w:sz="0" w:space="0" w:color="auto"/>
                  </w:divBdr>
                  <w:divsChild>
                    <w:div w:id="1142309573">
                      <w:marLeft w:val="0"/>
                      <w:marRight w:val="0"/>
                      <w:marTop w:val="0"/>
                      <w:marBottom w:val="0"/>
                      <w:divBdr>
                        <w:top w:val="none" w:sz="0" w:space="0" w:color="auto"/>
                        <w:left w:val="none" w:sz="0" w:space="0" w:color="auto"/>
                        <w:bottom w:val="none" w:sz="0" w:space="0" w:color="auto"/>
                        <w:right w:val="none" w:sz="0" w:space="0" w:color="auto"/>
                      </w:divBdr>
                      <w:divsChild>
                        <w:div w:id="510603679">
                          <w:marLeft w:val="0"/>
                          <w:marRight w:val="0"/>
                          <w:marTop w:val="0"/>
                          <w:marBottom w:val="0"/>
                          <w:divBdr>
                            <w:top w:val="none" w:sz="0" w:space="0" w:color="auto"/>
                            <w:left w:val="none" w:sz="0" w:space="0" w:color="auto"/>
                            <w:bottom w:val="none" w:sz="0" w:space="0" w:color="auto"/>
                            <w:right w:val="none" w:sz="0" w:space="0" w:color="auto"/>
                          </w:divBdr>
                          <w:divsChild>
                            <w:div w:id="660885331">
                              <w:marLeft w:val="0"/>
                              <w:marRight w:val="0"/>
                              <w:marTop w:val="0"/>
                              <w:marBottom w:val="0"/>
                              <w:divBdr>
                                <w:top w:val="none" w:sz="0" w:space="0" w:color="auto"/>
                                <w:left w:val="none" w:sz="0" w:space="0" w:color="auto"/>
                                <w:bottom w:val="none" w:sz="0" w:space="0" w:color="auto"/>
                                <w:right w:val="none" w:sz="0" w:space="0" w:color="auto"/>
                              </w:divBdr>
                              <w:divsChild>
                                <w:div w:id="1367948904">
                                  <w:marLeft w:val="0"/>
                                  <w:marRight w:val="0"/>
                                  <w:marTop w:val="0"/>
                                  <w:marBottom w:val="0"/>
                                  <w:divBdr>
                                    <w:top w:val="none" w:sz="0" w:space="0" w:color="auto"/>
                                    <w:left w:val="none" w:sz="0" w:space="0" w:color="auto"/>
                                    <w:bottom w:val="none" w:sz="0" w:space="0" w:color="auto"/>
                                    <w:right w:val="none" w:sz="0" w:space="0" w:color="auto"/>
                                  </w:divBdr>
                                </w:div>
                              </w:divsChild>
                            </w:div>
                            <w:div w:id="8922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433760">
      <w:bodyDiv w:val="1"/>
      <w:marLeft w:val="0"/>
      <w:marRight w:val="0"/>
      <w:marTop w:val="0"/>
      <w:marBottom w:val="0"/>
      <w:divBdr>
        <w:top w:val="none" w:sz="0" w:space="0" w:color="auto"/>
        <w:left w:val="none" w:sz="0" w:space="0" w:color="auto"/>
        <w:bottom w:val="none" w:sz="0" w:space="0" w:color="auto"/>
        <w:right w:val="none" w:sz="0" w:space="0" w:color="auto"/>
      </w:divBdr>
      <w:divsChild>
        <w:div w:id="131406753">
          <w:marLeft w:val="0"/>
          <w:marRight w:val="0"/>
          <w:marTop w:val="0"/>
          <w:marBottom w:val="0"/>
          <w:divBdr>
            <w:top w:val="none" w:sz="0" w:space="0" w:color="auto"/>
            <w:left w:val="none" w:sz="0" w:space="0" w:color="auto"/>
            <w:bottom w:val="none" w:sz="0" w:space="0" w:color="auto"/>
            <w:right w:val="none" w:sz="0" w:space="0" w:color="auto"/>
          </w:divBdr>
          <w:divsChild>
            <w:div w:id="467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
    <w:div w:id="698896102">
      <w:bodyDiv w:val="1"/>
      <w:marLeft w:val="0"/>
      <w:marRight w:val="0"/>
      <w:marTop w:val="0"/>
      <w:marBottom w:val="0"/>
      <w:divBdr>
        <w:top w:val="none" w:sz="0" w:space="0" w:color="auto"/>
        <w:left w:val="none" w:sz="0" w:space="0" w:color="auto"/>
        <w:bottom w:val="none" w:sz="0" w:space="0" w:color="auto"/>
        <w:right w:val="none" w:sz="0" w:space="0" w:color="auto"/>
      </w:divBdr>
      <w:divsChild>
        <w:div w:id="6623225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
    <w:div w:id="699204867">
      <w:bodyDiv w:val="1"/>
      <w:marLeft w:val="0"/>
      <w:marRight w:val="0"/>
      <w:marTop w:val="0"/>
      <w:marBottom w:val="0"/>
      <w:divBdr>
        <w:top w:val="none" w:sz="0" w:space="0" w:color="auto"/>
        <w:left w:val="none" w:sz="0" w:space="0" w:color="auto"/>
        <w:bottom w:val="none" w:sz="0" w:space="0" w:color="auto"/>
        <w:right w:val="none" w:sz="0" w:space="0" w:color="auto"/>
      </w:divBdr>
      <w:divsChild>
        <w:div w:id="641082074">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sChild>
    </w:div>
    <w:div w:id="699747952">
      <w:bodyDiv w:val="1"/>
      <w:marLeft w:val="0"/>
      <w:marRight w:val="0"/>
      <w:marTop w:val="0"/>
      <w:marBottom w:val="0"/>
      <w:divBdr>
        <w:top w:val="none" w:sz="0" w:space="0" w:color="auto"/>
        <w:left w:val="none" w:sz="0" w:space="0" w:color="auto"/>
        <w:bottom w:val="none" w:sz="0" w:space="0" w:color="auto"/>
        <w:right w:val="none" w:sz="0" w:space="0" w:color="auto"/>
      </w:divBdr>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
    <w:div w:id="700324186">
      <w:bodyDiv w:val="1"/>
      <w:marLeft w:val="0"/>
      <w:marRight w:val="0"/>
      <w:marTop w:val="0"/>
      <w:marBottom w:val="0"/>
      <w:divBdr>
        <w:top w:val="none" w:sz="0" w:space="0" w:color="auto"/>
        <w:left w:val="none" w:sz="0" w:space="0" w:color="auto"/>
        <w:bottom w:val="none" w:sz="0" w:space="0" w:color="auto"/>
        <w:right w:val="none" w:sz="0" w:space="0" w:color="auto"/>
      </w:divBdr>
    </w:div>
    <w:div w:id="700478142">
      <w:bodyDiv w:val="1"/>
      <w:marLeft w:val="0"/>
      <w:marRight w:val="0"/>
      <w:marTop w:val="0"/>
      <w:marBottom w:val="0"/>
      <w:divBdr>
        <w:top w:val="none" w:sz="0" w:space="0" w:color="auto"/>
        <w:left w:val="none" w:sz="0" w:space="0" w:color="auto"/>
        <w:bottom w:val="none" w:sz="0" w:space="0" w:color="auto"/>
        <w:right w:val="none" w:sz="0" w:space="0" w:color="auto"/>
      </w:divBdr>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
    <w:div w:id="700865548">
      <w:bodyDiv w:val="1"/>
      <w:marLeft w:val="0"/>
      <w:marRight w:val="0"/>
      <w:marTop w:val="0"/>
      <w:marBottom w:val="0"/>
      <w:divBdr>
        <w:top w:val="none" w:sz="0" w:space="0" w:color="auto"/>
        <w:left w:val="none" w:sz="0" w:space="0" w:color="auto"/>
        <w:bottom w:val="none" w:sz="0" w:space="0" w:color="auto"/>
        <w:right w:val="none" w:sz="0" w:space="0" w:color="auto"/>
      </w:divBdr>
      <w:divsChild>
        <w:div w:id="112329282">
          <w:marLeft w:val="0"/>
          <w:marRight w:val="0"/>
          <w:marTop w:val="0"/>
          <w:marBottom w:val="0"/>
          <w:divBdr>
            <w:top w:val="none" w:sz="0" w:space="0" w:color="auto"/>
            <w:left w:val="none" w:sz="0" w:space="0" w:color="auto"/>
            <w:bottom w:val="none" w:sz="0" w:space="0" w:color="auto"/>
            <w:right w:val="none" w:sz="0" w:space="0" w:color="auto"/>
          </w:divBdr>
        </w:div>
      </w:divsChild>
    </w:div>
    <w:div w:id="700907767">
      <w:bodyDiv w:val="1"/>
      <w:marLeft w:val="0"/>
      <w:marRight w:val="0"/>
      <w:marTop w:val="0"/>
      <w:marBottom w:val="0"/>
      <w:divBdr>
        <w:top w:val="none" w:sz="0" w:space="0" w:color="auto"/>
        <w:left w:val="none" w:sz="0" w:space="0" w:color="auto"/>
        <w:bottom w:val="none" w:sz="0" w:space="0" w:color="auto"/>
        <w:right w:val="none" w:sz="0" w:space="0" w:color="auto"/>
      </w:divBdr>
      <w:divsChild>
        <w:div w:id="116921488">
          <w:marLeft w:val="0"/>
          <w:marRight w:val="0"/>
          <w:marTop w:val="0"/>
          <w:marBottom w:val="0"/>
          <w:divBdr>
            <w:top w:val="none" w:sz="0" w:space="0" w:color="auto"/>
            <w:left w:val="none" w:sz="0" w:space="0" w:color="auto"/>
            <w:bottom w:val="none" w:sz="0" w:space="0" w:color="auto"/>
            <w:right w:val="none" w:sz="0" w:space="0" w:color="auto"/>
          </w:divBdr>
        </w:div>
        <w:div w:id="587084314">
          <w:marLeft w:val="0"/>
          <w:marRight w:val="0"/>
          <w:marTop w:val="0"/>
          <w:marBottom w:val="375"/>
          <w:divBdr>
            <w:top w:val="none" w:sz="0" w:space="0" w:color="auto"/>
            <w:left w:val="none" w:sz="0" w:space="0" w:color="auto"/>
            <w:bottom w:val="none" w:sz="0" w:space="0" w:color="auto"/>
            <w:right w:val="none" w:sz="0" w:space="0" w:color="auto"/>
          </w:divBdr>
          <w:divsChild>
            <w:div w:id="595867506">
              <w:marLeft w:val="0"/>
              <w:marRight w:val="150"/>
              <w:marTop w:val="0"/>
              <w:marBottom w:val="0"/>
              <w:divBdr>
                <w:top w:val="none" w:sz="0" w:space="0" w:color="auto"/>
                <w:left w:val="none" w:sz="0" w:space="0" w:color="auto"/>
                <w:bottom w:val="none" w:sz="0" w:space="0" w:color="auto"/>
                <w:right w:val="none" w:sz="0" w:space="0" w:color="auto"/>
              </w:divBdr>
            </w:div>
          </w:divsChild>
        </w:div>
        <w:div w:id="653216437">
          <w:marLeft w:val="0"/>
          <w:marRight w:val="0"/>
          <w:marTop w:val="0"/>
          <w:marBottom w:val="0"/>
          <w:divBdr>
            <w:top w:val="none" w:sz="0" w:space="0" w:color="auto"/>
            <w:left w:val="none" w:sz="0" w:space="0" w:color="auto"/>
            <w:bottom w:val="none" w:sz="0" w:space="0" w:color="auto"/>
            <w:right w:val="none" w:sz="0" w:space="0" w:color="auto"/>
          </w:divBdr>
        </w:div>
      </w:divsChild>
    </w:div>
    <w:div w:id="700939802">
      <w:bodyDiv w:val="1"/>
      <w:marLeft w:val="0"/>
      <w:marRight w:val="0"/>
      <w:marTop w:val="0"/>
      <w:marBottom w:val="0"/>
      <w:divBdr>
        <w:top w:val="none" w:sz="0" w:space="0" w:color="auto"/>
        <w:left w:val="none" w:sz="0" w:space="0" w:color="auto"/>
        <w:bottom w:val="none" w:sz="0" w:space="0" w:color="auto"/>
        <w:right w:val="none" w:sz="0" w:space="0" w:color="auto"/>
      </w:divBdr>
      <w:divsChild>
        <w:div w:id="120391276">
          <w:blockQuote w:val="1"/>
          <w:marLeft w:val="0"/>
          <w:marRight w:val="0"/>
          <w:marTop w:val="0"/>
          <w:marBottom w:val="375"/>
          <w:divBdr>
            <w:top w:val="none" w:sz="0" w:space="0" w:color="auto"/>
            <w:left w:val="none" w:sz="0" w:space="0" w:color="auto"/>
            <w:bottom w:val="none" w:sz="0" w:space="0" w:color="auto"/>
            <w:right w:val="none" w:sz="0" w:space="0" w:color="auto"/>
          </w:divBdr>
          <w:divsChild>
            <w:div w:id="181357253">
              <w:marLeft w:val="3000"/>
              <w:marRight w:val="0"/>
              <w:marTop w:val="0"/>
              <w:marBottom w:val="0"/>
              <w:divBdr>
                <w:top w:val="none" w:sz="0" w:space="0" w:color="auto"/>
                <w:left w:val="single" w:sz="18" w:space="11" w:color="B7CED1"/>
                <w:bottom w:val="none" w:sz="0" w:space="0" w:color="auto"/>
                <w:right w:val="none" w:sz="0" w:space="0" w:color="auto"/>
              </w:divBdr>
            </w:div>
          </w:divsChild>
        </w:div>
        <w:div w:id="645285445">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556287">
      <w:bodyDiv w:val="1"/>
      <w:marLeft w:val="0"/>
      <w:marRight w:val="0"/>
      <w:marTop w:val="0"/>
      <w:marBottom w:val="0"/>
      <w:divBdr>
        <w:top w:val="none" w:sz="0" w:space="0" w:color="auto"/>
        <w:left w:val="none" w:sz="0" w:space="0" w:color="auto"/>
        <w:bottom w:val="none" w:sz="0" w:space="0" w:color="auto"/>
        <w:right w:val="none" w:sz="0" w:space="0" w:color="auto"/>
      </w:divBdr>
      <w:divsChild>
        <w:div w:id="1925989322">
          <w:marLeft w:val="0"/>
          <w:marRight w:val="0"/>
          <w:marTop w:val="0"/>
          <w:marBottom w:val="0"/>
          <w:divBdr>
            <w:top w:val="none" w:sz="0" w:space="0" w:color="auto"/>
            <w:left w:val="none" w:sz="0" w:space="0" w:color="auto"/>
            <w:bottom w:val="none" w:sz="0" w:space="0" w:color="auto"/>
            <w:right w:val="none" w:sz="0" w:space="0" w:color="auto"/>
          </w:divBdr>
          <w:divsChild>
            <w:div w:id="198457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138824">
      <w:bodyDiv w:val="1"/>
      <w:marLeft w:val="0"/>
      <w:marRight w:val="0"/>
      <w:marTop w:val="0"/>
      <w:marBottom w:val="0"/>
      <w:divBdr>
        <w:top w:val="none" w:sz="0" w:space="0" w:color="auto"/>
        <w:left w:val="none" w:sz="0" w:space="0" w:color="auto"/>
        <w:bottom w:val="none" w:sz="0" w:space="0" w:color="auto"/>
        <w:right w:val="none" w:sz="0" w:space="0" w:color="auto"/>
      </w:divBdr>
    </w:div>
    <w:div w:id="703210350">
      <w:bodyDiv w:val="1"/>
      <w:marLeft w:val="0"/>
      <w:marRight w:val="0"/>
      <w:marTop w:val="0"/>
      <w:marBottom w:val="0"/>
      <w:divBdr>
        <w:top w:val="none" w:sz="0" w:space="0" w:color="auto"/>
        <w:left w:val="none" w:sz="0" w:space="0" w:color="auto"/>
        <w:bottom w:val="none" w:sz="0" w:space="0" w:color="auto"/>
        <w:right w:val="none" w:sz="0" w:space="0" w:color="auto"/>
      </w:divBdr>
    </w:div>
    <w:div w:id="703288464">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sChild>
    </w:div>
    <w:div w:id="704133535">
      <w:bodyDiv w:val="1"/>
      <w:marLeft w:val="0"/>
      <w:marRight w:val="0"/>
      <w:marTop w:val="0"/>
      <w:marBottom w:val="0"/>
      <w:divBdr>
        <w:top w:val="none" w:sz="0" w:space="0" w:color="auto"/>
        <w:left w:val="none" w:sz="0" w:space="0" w:color="auto"/>
        <w:bottom w:val="none" w:sz="0" w:space="0" w:color="auto"/>
        <w:right w:val="none" w:sz="0" w:space="0" w:color="auto"/>
      </w:divBdr>
    </w:div>
    <w:div w:id="704252776">
      <w:bodyDiv w:val="1"/>
      <w:marLeft w:val="0"/>
      <w:marRight w:val="0"/>
      <w:marTop w:val="0"/>
      <w:marBottom w:val="0"/>
      <w:divBdr>
        <w:top w:val="none" w:sz="0" w:space="0" w:color="auto"/>
        <w:left w:val="none" w:sz="0" w:space="0" w:color="auto"/>
        <w:bottom w:val="none" w:sz="0" w:space="0" w:color="auto"/>
        <w:right w:val="none" w:sz="0" w:space="0" w:color="auto"/>
      </w:divBdr>
      <w:divsChild>
        <w:div w:id="246158457">
          <w:marLeft w:val="0"/>
          <w:marRight w:val="0"/>
          <w:marTop w:val="0"/>
          <w:marBottom w:val="0"/>
          <w:divBdr>
            <w:top w:val="none" w:sz="0" w:space="0" w:color="auto"/>
            <w:left w:val="none" w:sz="0" w:space="0" w:color="auto"/>
            <w:bottom w:val="none" w:sz="0" w:space="0" w:color="auto"/>
            <w:right w:val="none" w:sz="0" w:space="0" w:color="auto"/>
          </w:divBdr>
        </w:div>
      </w:divsChild>
    </w:div>
    <w:div w:id="704401896">
      <w:bodyDiv w:val="1"/>
      <w:marLeft w:val="0"/>
      <w:marRight w:val="0"/>
      <w:marTop w:val="0"/>
      <w:marBottom w:val="0"/>
      <w:divBdr>
        <w:top w:val="none" w:sz="0" w:space="0" w:color="auto"/>
        <w:left w:val="none" w:sz="0" w:space="0" w:color="auto"/>
        <w:bottom w:val="none" w:sz="0" w:space="0" w:color="auto"/>
        <w:right w:val="none" w:sz="0" w:space="0" w:color="auto"/>
      </w:divBdr>
      <w:divsChild>
        <w:div w:id="432358361">
          <w:marLeft w:val="0"/>
          <w:marRight w:val="0"/>
          <w:marTop w:val="0"/>
          <w:marBottom w:val="0"/>
          <w:divBdr>
            <w:top w:val="none" w:sz="0" w:space="0" w:color="auto"/>
            <w:left w:val="none" w:sz="0" w:space="0" w:color="auto"/>
            <w:bottom w:val="none" w:sz="0" w:space="0" w:color="auto"/>
            <w:right w:val="none" w:sz="0" w:space="0" w:color="auto"/>
          </w:divBdr>
          <w:divsChild>
            <w:div w:id="5898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05068">
      <w:bodyDiv w:val="1"/>
      <w:marLeft w:val="0"/>
      <w:marRight w:val="0"/>
      <w:marTop w:val="0"/>
      <w:marBottom w:val="0"/>
      <w:divBdr>
        <w:top w:val="none" w:sz="0" w:space="0" w:color="auto"/>
        <w:left w:val="none" w:sz="0" w:space="0" w:color="auto"/>
        <w:bottom w:val="none" w:sz="0" w:space="0" w:color="auto"/>
        <w:right w:val="none" w:sz="0" w:space="0" w:color="auto"/>
      </w:divBdr>
      <w:divsChild>
        <w:div w:id="771558370">
          <w:marLeft w:val="0"/>
          <w:marRight w:val="0"/>
          <w:marTop w:val="0"/>
          <w:marBottom w:val="0"/>
          <w:divBdr>
            <w:top w:val="none" w:sz="0" w:space="0" w:color="auto"/>
            <w:left w:val="none" w:sz="0" w:space="0" w:color="auto"/>
            <w:bottom w:val="none" w:sz="0" w:space="0" w:color="auto"/>
            <w:right w:val="none" w:sz="0" w:space="0" w:color="auto"/>
          </w:divBdr>
        </w:div>
        <w:div w:id="820735995">
          <w:marLeft w:val="0"/>
          <w:marRight w:val="0"/>
          <w:marTop w:val="0"/>
          <w:marBottom w:val="0"/>
          <w:divBdr>
            <w:top w:val="none" w:sz="0" w:space="0" w:color="auto"/>
            <w:left w:val="none" w:sz="0" w:space="0" w:color="auto"/>
            <w:bottom w:val="none" w:sz="0" w:space="0" w:color="auto"/>
            <w:right w:val="none" w:sz="0" w:space="0" w:color="auto"/>
          </w:divBdr>
          <w:divsChild>
            <w:div w:id="412245767">
              <w:marLeft w:val="0"/>
              <w:marRight w:val="0"/>
              <w:marTop w:val="0"/>
              <w:marBottom w:val="0"/>
              <w:divBdr>
                <w:top w:val="none" w:sz="0" w:space="0" w:color="auto"/>
                <w:left w:val="none" w:sz="0" w:space="0" w:color="auto"/>
                <w:bottom w:val="none" w:sz="0" w:space="0" w:color="auto"/>
                <w:right w:val="none" w:sz="0" w:space="0" w:color="auto"/>
              </w:divBdr>
              <w:divsChild>
                <w:div w:id="529759118">
                  <w:marLeft w:val="0"/>
                  <w:marRight w:val="0"/>
                  <w:marTop w:val="0"/>
                  <w:marBottom w:val="0"/>
                  <w:divBdr>
                    <w:top w:val="none" w:sz="0" w:space="0" w:color="auto"/>
                    <w:left w:val="none" w:sz="0" w:space="0" w:color="auto"/>
                    <w:bottom w:val="none" w:sz="0" w:space="0" w:color="auto"/>
                    <w:right w:val="none" w:sz="0" w:space="0" w:color="auto"/>
                  </w:divBdr>
                  <w:divsChild>
                    <w:div w:id="14767701">
                      <w:marLeft w:val="0"/>
                      <w:marRight w:val="0"/>
                      <w:marTop w:val="0"/>
                      <w:marBottom w:val="0"/>
                      <w:divBdr>
                        <w:top w:val="none" w:sz="0" w:space="0" w:color="auto"/>
                        <w:left w:val="none" w:sz="0" w:space="0" w:color="auto"/>
                        <w:bottom w:val="none" w:sz="0" w:space="0" w:color="auto"/>
                        <w:right w:val="none" w:sz="0" w:space="0" w:color="auto"/>
                      </w:divBdr>
                      <w:divsChild>
                        <w:div w:id="664819661">
                          <w:marLeft w:val="0"/>
                          <w:marRight w:val="0"/>
                          <w:marTop w:val="0"/>
                          <w:marBottom w:val="0"/>
                          <w:divBdr>
                            <w:top w:val="none" w:sz="0" w:space="0" w:color="auto"/>
                            <w:left w:val="none" w:sz="0" w:space="0" w:color="auto"/>
                            <w:bottom w:val="none" w:sz="0" w:space="0" w:color="auto"/>
                            <w:right w:val="none" w:sz="0" w:space="0" w:color="auto"/>
                          </w:divBdr>
                          <w:divsChild>
                            <w:div w:id="42422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525533">
      <w:bodyDiv w:val="1"/>
      <w:marLeft w:val="0"/>
      <w:marRight w:val="0"/>
      <w:marTop w:val="0"/>
      <w:marBottom w:val="0"/>
      <w:divBdr>
        <w:top w:val="none" w:sz="0" w:space="0" w:color="auto"/>
        <w:left w:val="none" w:sz="0" w:space="0" w:color="auto"/>
        <w:bottom w:val="none" w:sz="0" w:space="0" w:color="auto"/>
        <w:right w:val="none" w:sz="0" w:space="0" w:color="auto"/>
      </w:divBdr>
      <w:divsChild>
        <w:div w:id="285628822">
          <w:marLeft w:val="0"/>
          <w:marRight w:val="0"/>
          <w:marTop w:val="0"/>
          <w:marBottom w:val="300"/>
          <w:divBdr>
            <w:top w:val="none" w:sz="0" w:space="0" w:color="auto"/>
            <w:left w:val="none" w:sz="0" w:space="0" w:color="auto"/>
            <w:bottom w:val="none" w:sz="0" w:space="0" w:color="auto"/>
            <w:right w:val="none" w:sz="0" w:space="0" w:color="auto"/>
          </w:divBdr>
          <w:divsChild>
            <w:div w:id="302732338">
              <w:marLeft w:val="0"/>
              <w:marRight w:val="0"/>
              <w:marTop w:val="0"/>
              <w:marBottom w:val="0"/>
              <w:divBdr>
                <w:top w:val="none" w:sz="0" w:space="0" w:color="auto"/>
                <w:left w:val="none" w:sz="0" w:space="0" w:color="auto"/>
                <w:bottom w:val="none" w:sz="0" w:space="0" w:color="auto"/>
                <w:right w:val="none" w:sz="0" w:space="0" w:color="auto"/>
              </w:divBdr>
            </w:div>
          </w:divsChild>
        </w:div>
        <w:div w:id="1844280669">
          <w:marLeft w:val="0"/>
          <w:marRight w:val="0"/>
          <w:marTop w:val="0"/>
          <w:marBottom w:val="300"/>
          <w:divBdr>
            <w:top w:val="none" w:sz="0" w:space="0" w:color="auto"/>
            <w:left w:val="none" w:sz="0" w:space="0" w:color="auto"/>
            <w:bottom w:val="none" w:sz="0" w:space="0" w:color="auto"/>
            <w:right w:val="none" w:sz="0" w:space="0" w:color="auto"/>
          </w:divBdr>
          <w:divsChild>
            <w:div w:id="2024698510">
              <w:marLeft w:val="0"/>
              <w:marRight w:val="0"/>
              <w:marTop w:val="0"/>
              <w:marBottom w:val="0"/>
              <w:divBdr>
                <w:top w:val="none" w:sz="0" w:space="0" w:color="auto"/>
                <w:left w:val="none" w:sz="0" w:space="0" w:color="auto"/>
                <w:bottom w:val="none" w:sz="0" w:space="0" w:color="auto"/>
                <w:right w:val="none" w:sz="0" w:space="0" w:color="auto"/>
              </w:divBdr>
            </w:div>
          </w:divsChild>
        </w:div>
        <w:div w:id="388966350">
          <w:marLeft w:val="0"/>
          <w:marRight w:val="0"/>
          <w:marTop w:val="0"/>
          <w:marBottom w:val="300"/>
          <w:divBdr>
            <w:top w:val="none" w:sz="0" w:space="0" w:color="auto"/>
            <w:left w:val="none" w:sz="0" w:space="0" w:color="auto"/>
            <w:bottom w:val="none" w:sz="0" w:space="0" w:color="auto"/>
            <w:right w:val="none" w:sz="0" w:space="0" w:color="auto"/>
          </w:divBdr>
          <w:divsChild>
            <w:div w:id="44631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714733">
      <w:bodyDiv w:val="1"/>
      <w:marLeft w:val="0"/>
      <w:marRight w:val="0"/>
      <w:marTop w:val="0"/>
      <w:marBottom w:val="0"/>
      <w:divBdr>
        <w:top w:val="none" w:sz="0" w:space="0" w:color="auto"/>
        <w:left w:val="none" w:sz="0" w:space="0" w:color="auto"/>
        <w:bottom w:val="none" w:sz="0" w:space="0" w:color="auto"/>
        <w:right w:val="none" w:sz="0" w:space="0" w:color="auto"/>
      </w:divBdr>
      <w:divsChild>
        <w:div w:id="710111340">
          <w:marLeft w:val="0"/>
          <w:marRight w:val="0"/>
          <w:marTop w:val="0"/>
          <w:marBottom w:val="0"/>
          <w:divBdr>
            <w:top w:val="none" w:sz="0" w:space="0" w:color="auto"/>
            <w:left w:val="none" w:sz="0" w:space="0" w:color="auto"/>
            <w:bottom w:val="none" w:sz="0" w:space="0" w:color="auto"/>
            <w:right w:val="none" w:sz="0" w:space="0" w:color="auto"/>
          </w:divBdr>
          <w:divsChild>
            <w:div w:id="6639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063157">
      <w:bodyDiv w:val="1"/>
      <w:marLeft w:val="0"/>
      <w:marRight w:val="0"/>
      <w:marTop w:val="0"/>
      <w:marBottom w:val="0"/>
      <w:divBdr>
        <w:top w:val="none" w:sz="0" w:space="0" w:color="auto"/>
        <w:left w:val="none" w:sz="0" w:space="0" w:color="auto"/>
        <w:bottom w:val="none" w:sz="0" w:space="0" w:color="auto"/>
        <w:right w:val="none" w:sz="0" w:space="0" w:color="auto"/>
      </w:divBdr>
      <w:divsChild>
        <w:div w:id="238055930">
          <w:marLeft w:val="0"/>
          <w:marRight w:val="0"/>
          <w:marTop w:val="0"/>
          <w:marBottom w:val="0"/>
          <w:divBdr>
            <w:top w:val="none" w:sz="0" w:space="0" w:color="auto"/>
            <w:left w:val="none" w:sz="0" w:space="0" w:color="auto"/>
            <w:bottom w:val="none" w:sz="0" w:space="0" w:color="auto"/>
            <w:right w:val="none" w:sz="0" w:space="0" w:color="auto"/>
          </w:divBdr>
        </w:div>
        <w:div w:id="330766452">
          <w:marLeft w:val="0"/>
          <w:marRight w:val="0"/>
          <w:marTop w:val="0"/>
          <w:marBottom w:val="0"/>
          <w:divBdr>
            <w:top w:val="none" w:sz="0" w:space="0" w:color="auto"/>
            <w:left w:val="none" w:sz="0" w:space="0" w:color="auto"/>
            <w:bottom w:val="none" w:sz="0" w:space="0" w:color="auto"/>
            <w:right w:val="none" w:sz="0" w:space="0" w:color="auto"/>
          </w:divBdr>
        </w:div>
      </w:divsChild>
    </w:div>
    <w:div w:id="705106966">
      <w:bodyDiv w:val="1"/>
      <w:marLeft w:val="0"/>
      <w:marRight w:val="0"/>
      <w:marTop w:val="0"/>
      <w:marBottom w:val="0"/>
      <w:divBdr>
        <w:top w:val="none" w:sz="0" w:space="0" w:color="auto"/>
        <w:left w:val="none" w:sz="0" w:space="0" w:color="auto"/>
        <w:bottom w:val="none" w:sz="0" w:space="0" w:color="auto"/>
        <w:right w:val="none" w:sz="0" w:space="0" w:color="auto"/>
      </w:divBdr>
      <w:divsChild>
        <w:div w:id="898175135">
          <w:marLeft w:val="0"/>
          <w:marRight w:val="0"/>
          <w:marTop w:val="300"/>
          <w:marBottom w:val="0"/>
          <w:divBdr>
            <w:top w:val="none" w:sz="0" w:space="0" w:color="auto"/>
            <w:left w:val="none" w:sz="0" w:space="0" w:color="auto"/>
            <w:bottom w:val="none" w:sz="0" w:space="0" w:color="auto"/>
            <w:right w:val="none" w:sz="0" w:space="0" w:color="auto"/>
          </w:divBdr>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763664">
      <w:bodyDiv w:val="1"/>
      <w:marLeft w:val="0"/>
      <w:marRight w:val="0"/>
      <w:marTop w:val="0"/>
      <w:marBottom w:val="0"/>
      <w:divBdr>
        <w:top w:val="none" w:sz="0" w:space="0" w:color="auto"/>
        <w:left w:val="none" w:sz="0" w:space="0" w:color="auto"/>
        <w:bottom w:val="none" w:sz="0" w:space="0" w:color="auto"/>
        <w:right w:val="none" w:sz="0" w:space="0" w:color="auto"/>
      </w:divBdr>
      <w:divsChild>
        <w:div w:id="34084727">
          <w:marLeft w:val="0"/>
          <w:marRight w:val="0"/>
          <w:marTop w:val="0"/>
          <w:marBottom w:val="0"/>
          <w:divBdr>
            <w:top w:val="none" w:sz="0" w:space="0" w:color="auto"/>
            <w:left w:val="none" w:sz="0" w:space="0" w:color="auto"/>
            <w:bottom w:val="none" w:sz="0" w:space="0" w:color="auto"/>
            <w:right w:val="none" w:sz="0" w:space="0" w:color="auto"/>
          </w:divBdr>
        </w:div>
        <w:div w:id="260574433">
          <w:marLeft w:val="0"/>
          <w:marRight w:val="0"/>
          <w:marTop w:val="0"/>
          <w:marBottom w:val="0"/>
          <w:divBdr>
            <w:top w:val="none" w:sz="0" w:space="0" w:color="auto"/>
            <w:left w:val="none" w:sz="0" w:space="0" w:color="auto"/>
            <w:bottom w:val="none" w:sz="0" w:space="0" w:color="auto"/>
            <w:right w:val="none" w:sz="0" w:space="0" w:color="auto"/>
          </w:divBdr>
        </w:div>
        <w:div w:id="605622023">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
    <w:div w:id="706292762">
      <w:bodyDiv w:val="1"/>
      <w:marLeft w:val="0"/>
      <w:marRight w:val="0"/>
      <w:marTop w:val="0"/>
      <w:marBottom w:val="0"/>
      <w:divBdr>
        <w:top w:val="none" w:sz="0" w:space="0" w:color="auto"/>
        <w:left w:val="none" w:sz="0" w:space="0" w:color="auto"/>
        <w:bottom w:val="none" w:sz="0" w:space="0" w:color="auto"/>
        <w:right w:val="none" w:sz="0" w:space="0" w:color="auto"/>
      </w:divBdr>
      <w:divsChild>
        <w:div w:id="269512332">
          <w:marLeft w:val="0"/>
          <w:marRight w:val="0"/>
          <w:marTop w:val="300"/>
          <w:marBottom w:val="0"/>
          <w:divBdr>
            <w:top w:val="none" w:sz="0" w:space="0" w:color="auto"/>
            <w:left w:val="none" w:sz="0" w:space="0" w:color="auto"/>
            <w:bottom w:val="none" w:sz="0" w:space="0" w:color="auto"/>
            <w:right w:val="none" w:sz="0" w:space="0" w:color="auto"/>
          </w:divBdr>
        </w:div>
        <w:div w:id="397093985">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563675">
      <w:bodyDiv w:val="1"/>
      <w:marLeft w:val="0"/>
      <w:marRight w:val="0"/>
      <w:marTop w:val="0"/>
      <w:marBottom w:val="0"/>
      <w:divBdr>
        <w:top w:val="none" w:sz="0" w:space="0" w:color="auto"/>
        <w:left w:val="none" w:sz="0" w:space="0" w:color="auto"/>
        <w:bottom w:val="none" w:sz="0" w:space="0" w:color="auto"/>
        <w:right w:val="none" w:sz="0" w:space="0" w:color="auto"/>
      </w:divBdr>
      <w:divsChild>
        <w:div w:id="2016691031">
          <w:marLeft w:val="0"/>
          <w:marRight w:val="0"/>
          <w:marTop w:val="0"/>
          <w:marBottom w:val="0"/>
          <w:divBdr>
            <w:top w:val="none" w:sz="0" w:space="0" w:color="auto"/>
            <w:left w:val="none" w:sz="0" w:space="0" w:color="auto"/>
            <w:bottom w:val="none" w:sz="0" w:space="0" w:color="auto"/>
            <w:right w:val="none" w:sz="0" w:space="0" w:color="auto"/>
          </w:divBdr>
          <w:divsChild>
            <w:div w:id="600839970">
              <w:marLeft w:val="0"/>
              <w:marRight w:val="0"/>
              <w:marTop w:val="0"/>
              <w:marBottom w:val="0"/>
              <w:divBdr>
                <w:top w:val="none" w:sz="0" w:space="0" w:color="auto"/>
                <w:left w:val="none" w:sz="0" w:space="0" w:color="auto"/>
                <w:bottom w:val="none" w:sz="0" w:space="0" w:color="auto"/>
                <w:right w:val="none" w:sz="0" w:space="0" w:color="auto"/>
              </w:divBdr>
              <w:divsChild>
                <w:div w:id="1725175670">
                  <w:marLeft w:val="0"/>
                  <w:marRight w:val="0"/>
                  <w:marTop w:val="0"/>
                  <w:marBottom w:val="0"/>
                  <w:divBdr>
                    <w:top w:val="none" w:sz="0" w:space="0" w:color="auto"/>
                    <w:left w:val="none" w:sz="0" w:space="0" w:color="auto"/>
                    <w:bottom w:val="none" w:sz="0" w:space="0" w:color="auto"/>
                    <w:right w:val="none" w:sz="0" w:space="0" w:color="auto"/>
                  </w:divBdr>
                  <w:divsChild>
                    <w:div w:id="1845973729">
                      <w:marLeft w:val="0"/>
                      <w:marRight w:val="0"/>
                      <w:marTop w:val="0"/>
                      <w:marBottom w:val="0"/>
                      <w:divBdr>
                        <w:top w:val="none" w:sz="0" w:space="0" w:color="auto"/>
                        <w:left w:val="none" w:sz="0" w:space="0" w:color="auto"/>
                        <w:bottom w:val="none" w:sz="0" w:space="0" w:color="auto"/>
                        <w:right w:val="none" w:sz="0" w:space="0" w:color="auto"/>
                      </w:divBdr>
                    </w:div>
                    <w:div w:id="26923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726475">
          <w:marLeft w:val="0"/>
          <w:marRight w:val="0"/>
          <w:marTop w:val="0"/>
          <w:marBottom w:val="0"/>
          <w:divBdr>
            <w:top w:val="none" w:sz="0" w:space="0" w:color="auto"/>
            <w:left w:val="none" w:sz="0" w:space="0" w:color="auto"/>
            <w:bottom w:val="none" w:sz="0" w:space="0" w:color="auto"/>
            <w:right w:val="none" w:sz="0" w:space="0" w:color="auto"/>
          </w:divBdr>
          <w:divsChild>
            <w:div w:id="176893953">
              <w:marLeft w:val="0"/>
              <w:marRight w:val="0"/>
              <w:marTop w:val="0"/>
              <w:marBottom w:val="0"/>
              <w:divBdr>
                <w:top w:val="none" w:sz="0" w:space="0" w:color="auto"/>
                <w:left w:val="none" w:sz="0" w:space="0" w:color="auto"/>
                <w:bottom w:val="none" w:sz="0" w:space="0" w:color="auto"/>
                <w:right w:val="none" w:sz="0" w:space="0" w:color="auto"/>
              </w:divBdr>
              <w:divsChild>
                <w:div w:id="913206100">
                  <w:marLeft w:val="0"/>
                  <w:marRight w:val="0"/>
                  <w:marTop w:val="0"/>
                  <w:marBottom w:val="0"/>
                  <w:divBdr>
                    <w:top w:val="none" w:sz="0" w:space="0" w:color="auto"/>
                    <w:left w:val="none" w:sz="0" w:space="0" w:color="auto"/>
                    <w:bottom w:val="none" w:sz="0" w:space="0" w:color="auto"/>
                    <w:right w:val="none" w:sz="0" w:space="0" w:color="auto"/>
                  </w:divBdr>
                  <w:divsChild>
                    <w:div w:id="2042898826">
                      <w:marLeft w:val="0"/>
                      <w:marRight w:val="0"/>
                      <w:marTop w:val="0"/>
                      <w:marBottom w:val="0"/>
                      <w:divBdr>
                        <w:top w:val="none" w:sz="0" w:space="0" w:color="auto"/>
                        <w:left w:val="none" w:sz="0" w:space="0" w:color="auto"/>
                        <w:bottom w:val="none" w:sz="0" w:space="0" w:color="auto"/>
                        <w:right w:val="none" w:sz="0" w:space="0" w:color="auto"/>
                      </w:divBdr>
                      <w:divsChild>
                        <w:div w:id="123279008">
                          <w:marLeft w:val="0"/>
                          <w:marRight w:val="0"/>
                          <w:marTop w:val="0"/>
                          <w:marBottom w:val="0"/>
                          <w:divBdr>
                            <w:top w:val="none" w:sz="0" w:space="0" w:color="auto"/>
                            <w:left w:val="none" w:sz="0" w:space="0" w:color="auto"/>
                            <w:bottom w:val="none" w:sz="0" w:space="0" w:color="auto"/>
                            <w:right w:val="none" w:sz="0" w:space="0" w:color="auto"/>
                          </w:divBdr>
                          <w:divsChild>
                            <w:div w:id="940457437">
                              <w:marLeft w:val="0"/>
                              <w:marRight w:val="0"/>
                              <w:marTop w:val="0"/>
                              <w:marBottom w:val="0"/>
                              <w:divBdr>
                                <w:top w:val="none" w:sz="0" w:space="0" w:color="auto"/>
                                <w:left w:val="none" w:sz="0" w:space="0" w:color="auto"/>
                                <w:bottom w:val="none" w:sz="0" w:space="0" w:color="auto"/>
                                <w:right w:val="none" w:sz="0" w:space="0" w:color="auto"/>
                              </w:divBdr>
                              <w:divsChild>
                                <w:div w:id="1799103909">
                                  <w:marLeft w:val="0"/>
                                  <w:marRight w:val="0"/>
                                  <w:marTop w:val="0"/>
                                  <w:marBottom w:val="0"/>
                                  <w:divBdr>
                                    <w:top w:val="none" w:sz="0" w:space="0" w:color="auto"/>
                                    <w:left w:val="none" w:sz="0" w:space="0" w:color="auto"/>
                                    <w:bottom w:val="none" w:sz="0" w:space="0" w:color="auto"/>
                                    <w:right w:val="none" w:sz="0" w:space="0" w:color="auto"/>
                                  </w:divBdr>
                                </w:div>
                              </w:divsChild>
                            </w:div>
                            <w:div w:id="129887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756001">
      <w:bodyDiv w:val="1"/>
      <w:marLeft w:val="0"/>
      <w:marRight w:val="0"/>
      <w:marTop w:val="0"/>
      <w:marBottom w:val="0"/>
      <w:divBdr>
        <w:top w:val="none" w:sz="0" w:space="0" w:color="auto"/>
        <w:left w:val="none" w:sz="0" w:space="0" w:color="auto"/>
        <w:bottom w:val="none" w:sz="0" w:space="0" w:color="auto"/>
        <w:right w:val="none" w:sz="0" w:space="0" w:color="auto"/>
      </w:divBdr>
      <w:divsChild>
        <w:div w:id="752241299">
          <w:marLeft w:val="0"/>
          <w:marRight w:val="0"/>
          <w:marTop w:val="0"/>
          <w:marBottom w:val="0"/>
          <w:divBdr>
            <w:top w:val="none" w:sz="0" w:space="0" w:color="auto"/>
            <w:left w:val="none" w:sz="0" w:space="0" w:color="auto"/>
            <w:bottom w:val="none" w:sz="0" w:space="0" w:color="auto"/>
            <w:right w:val="none" w:sz="0" w:space="0" w:color="auto"/>
          </w:divBdr>
        </w:div>
      </w:divsChild>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068013">
      <w:bodyDiv w:val="1"/>
      <w:marLeft w:val="0"/>
      <w:marRight w:val="0"/>
      <w:marTop w:val="0"/>
      <w:marBottom w:val="0"/>
      <w:divBdr>
        <w:top w:val="none" w:sz="0" w:space="0" w:color="auto"/>
        <w:left w:val="none" w:sz="0" w:space="0" w:color="auto"/>
        <w:bottom w:val="none" w:sz="0" w:space="0" w:color="auto"/>
        <w:right w:val="none" w:sz="0" w:space="0" w:color="auto"/>
      </w:divBdr>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
            <w:div w:id="720984581">
              <w:marLeft w:val="0"/>
              <w:marRight w:val="0"/>
              <w:marTop w:val="0"/>
              <w:marBottom w:val="0"/>
              <w:divBdr>
                <w:top w:val="none" w:sz="0" w:space="0" w:color="auto"/>
                <w:left w:val="none" w:sz="0" w:space="0" w:color="auto"/>
                <w:bottom w:val="none" w:sz="0" w:space="0" w:color="auto"/>
                <w:right w:val="none" w:sz="0" w:space="0" w:color="auto"/>
              </w:divBdr>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
            <w:div w:id="65059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412503">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531564">
      <w:bodyDiv w:val="1"/>
      <w:marLeft w:val="0"/>
      <w:marRight w:val="0"/>
      <w:marTop w:val="0"/>
      <w:marBottom w:val="0"/>
      <w:divBdr>
        <w:top w:val="none" w:sz="0" w:space="0" w:color="auto"/>
        <w:left w:val="none" w:sz="0" w:space="0" w:color="auto"/>
        <w:bottom w:val="none" w:sz="0" w:space="0" w:color="auto"/>
        <w:right w:val="none" w:sz="0" w:space="0" w:color="auto"/>
      </w:divBdr>
    </w:div>
    <w:div w:id="708605337">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sChild>
    </w:div>
    <w:div w:id="708724721">
      <w:bodyDiv w:val="1"/>
      <w:marLeft w:val="0"/>
      <w:marRight w:val="0"/>
      <w:marTop w:val="0"/>
      <w:marBottom w:val="0"/>
      <w:divBdr>
        <w:top w:val="none" w:sz="0" w:space="0" w:color="auto"/>
        <w:left w:val="none" w:sz="0" w:space="0" w:color="auto"/>
        <w:bottom w:val="none" w:sz="0" w:space="0" w:color="auto"/>
        <w:right w:val="none" w:sz="0" w:space="0" w:color="auto"/>
      </w:divBdr>
      <w:divsChild>
        <w:div w:id="901334787">
          <w:marLeft w:val="0"/>
          <w:marRight w:val="0"/>
          <w:marTop w:val="0"/>
          <w:marBottom w:val="0"/>
          <w:divBdr>
            <w:top w:val="none" w:sz="0" w:space="0" w:color="auto"/>
            <w:left w:val="none" w:sz="0" w:space="0" w:color="auto"/>
            <w:bottom w:val="none" w:sz="0" w:space="0" w:color="auto"/>
            <w:right w:val="none" w:sz="0" w:space="0" w:color="auto"/>
          </w:divBdr>
        </w:div>
      </w:divsChild>
    </w:div>
    <w:div w:id="708799774">
      <w:bodyDiv w:val="1"/>
      <w:marLeft w:val="0"/>
      <w:marRight w:val="0"/>
      <w:marTop w:val="0"/>
      <w:marBottom w:val="0"/>
      <w:divBdr>
        <w:top w:val="none" w:sz="0" w:space="0" w:color="auto"/>
        <w:left w:val="none" w:sz="0" w:space="0" w:color="auto"/>
        <w:bottom w:val="none" w:sz="0" w:space="0" w:color="auto"/>
        <w:right w:val="none" w:sz="0" w:space="0" w:color="auto"/>
      </w:divBdr>
      <w:divsChild>
        <w:div w:id="336465878">
          <w:marLeft w:val="0"/>
          <w:marRight w:val="0"/>
          <w:marTop w:val="0"/>
          <w:marBottom w:val="0"/>
          <w:divBdr>
            <w:top w:val="none" w:sz="0" w:space="0" w:color="auto"/>
            <w:left w:val="none" w:sz="0" w:space="0" w:color="auto"/>
            <w:bottom w:val="none" w:sz="0" w:space="0" w:color="auto"/>
            <w:right w:val="none" w:sz="0" w:space="0" w:color="auto"/>
          </w:divBdr>
        </w:div>
      </w:divsChild>
    </w:div>
    <w:div w:id="708920336">
      <w:bodyDiv w:val="1"/>
      <w:marLeft w:val="0"/>
      <w:marRight w:val="0"/>
      <w:marTop w:val="0"/>
      <w:marBottom w:val="0"/>
      <w:divBdr>
        <w:top w:val="none" w:sz="0" w:space="0" w:color="auto"/>
        <w:left w:val="none" w:sz="0" w:space="0" w:color="auto"/>
        <w:bottom w:val="none" w:sz="0" w:space="0" w:color="auto"/>
        <w:right w:val="none" w:sz="0" w:space="0" w:color="auto"/>
      </w:divBdr>
    </w:div>
    <w:div w:id="708921952">
      <w:bodyDiv w:val="1"/>
      <w:marLeft w:val="0"/>
      <w:marRight w:val="0"/>
      <w:marTop w:val="0"/>
      <w:marBottom w:val="0"/>
      <w:divBdr>
        <w:top w:val="none" w:sz="0" w:space="0" w:color="auto"/>
        <w:left w:val="none" w:sz="0" w:space="0" w:color="auto"/>
        <w:bottom w:val="none" w:sz="0" w:space="0" w:color="auto"/>
        <w:right w:val="none" w:sz="0" w:space="0" w:color="auto"/>
      </w:divBdr>
      <w:divsChild>
        <w:div w:id="860364196">
          <w:marLeft w:val="0"/>
          <w:marRight w:val="0"/>
          <w:marTop w:val="0"/>
          <w:marBottom w:val="0"/>
          <w:divBdr>
            <w:top w:val="none" w:sz="0" w:space="0" w:color="auto"/>
            <w:left w:val="none" w:sz="0" w:space="0" w:color="auto"/>
            <w:bottom w:val="none" w:sz="0" w:space="0" w:color="auto"/>
            <w:right w:val="none" w:sz="0" w:space="0" w:color="auto"/>
          </w:divBdr>
        </w:div>
      </w:divsChild>
    </w:div>
    <w:div w:id="709038808">
      <w:bodyDiv w:val="1"/>
      <w:marLeft w:val="0"/>
      <w:marRight w:val="0"/>
      <w:marTop w:val="0"/>
      <w:marBottom w:val="0"/>
      <w:divBdr>
        <w:top w:val="none" w:sz="0" w:space="0" w:color="auto"/>
        <w:left w:val="none" w:sz="0" w:space="0" w:color="auto"/>
        <w:bottom w:val="none" w:sz="0" w:space="0" w:color="auto"/>
        <w:right w:val="none" w:sz="0" w:space="0" w:color="auto"/>
      </w:divBdr>
      <w:divsChild>
        <w:div w:id="58945252">
          <w:marLeft w:val="0"/>
          <w:marRight w:val="0"/>
          <w:marTop w:val="150"/>
          <w:marBottom w:val="150"/>
          <w:divBdr>
            <w:top w:val="single" w:sz="6" w:space="4" w:color="D7D7D7"/>
            <w:left w:val="none" w:sz="0" w:space="0" w:color="auto"/>
            <w:bottom w:val="single" w:sz="6" w:space="4" w:color="D7D7D7"/>
            <w:right w:val="none" w:sz="0" w:space="0" w:color="auto"/>
          </w:divBdr>
        </w:div>
        <w:div w:id="410085787">
          <w:marLeft w:val="0"/>
          <w:marRight w:val="0"/>
          <w:marTop w:val="0"/>
          <w:marBottom w:val="0"/>
          <w:divBdr>
            <w:top w:val="none" w:sz="0" w:space="0" w:color="auto"/>
            <w:left w:val="none" w:sz="0" w:space="0" w:color="auto"/>
            <w:bottom w:val="none" w:sz="0" w:space="0" w:color="auto"/>
            <w:right w:val="none" w:sz="0" w:space="0" w:color="auto"/>
          </w:divBdr>
        </w:div>
      </w:divsChild>
    </w:div>
    <w:div w:id="709257931">
      <w:bodyDiv w:val="1"/>
      <w:marLeft w:val="0"/>
      <w:marRight w:val="0"/>
      <w:marTop w:val="0"/>
      <w:marBottom w:val="0"/>
      <w:divBdr>
        <w:top w:val="none" w:sz="0" w:space="0" w:color="auto"/>
        <w:left w:val="none" w:sz="0" w:space="0" w:color="auto"/>
        <w:bottom w:val="none" w:sz="0" w:space="0" w:color="auto"/>
        <w:right w:val="none" w:sz="0" w:space="0" w:color="auto"/>
      </w:divBdr>
      <w:divsChild>
        <w:div w:id="440106434">
          <w:marLeft w:val="0"/>
          <w:marRight w:val="0"/>
          <w:marTop w:val="300"/>
          <w:marBottom w:val="300"/>
          <w:divBdr>
            <w:top w:val="none" w:sz="0" w:space="0" w:color="auto"/>
            <w:left w:val="none" w:sz="0" w:space="0" w:color="auto"/>
            <w:bottom w:val="none" w:sz="0" w:space="0" w:color="auto"/>
            <w:right w:val="none" w:sz="0" w:space="0" w:color="auto"/>
          </w:divBdr>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
    <w:div w:id="709647672">
      <w:bodyDiv w:val="1"/>
      <w:marLeft w:val="0"/>
      <w:marRight w:val="0"/>
      <w:marTop w:val="0"/>
      <w:marBottom w:val="0"/>
      <w:divBdr>
        <w:top w:val="none" w:sz="0" w:space="0" w:color="auto"/>
        <w:left w:val="none" w:sz="0" w:space="0" w:color="auto"/>
        <w:bottom w:val="none" w:sz="0" w:space="0" w:color="auto"/>
        <w:right w:val="none" w:sz="0" w:space="0" w:color="auto"/>
      </w:divBdr>
    </w:div>
    <w:div w:id="709648659">
      <w:bodyDiv w:val="1"/>
      <w:marLeft w:val="0"/>
      <w:marRight w:val="0"/>
      <w:marTop w:val="0"/>
      <w:marBottom w:val="0"/>
      <w:divBdr>
        <w:top w:val="none" w:sz="0" w:space="0" w:color="auto"/>
        <w:left w:val="none" w:sz="0" w:space="0" w:color="auto"/>
        <w:bottom w:val="none" w:sz="0" w:space="0" w:color="auto"/>
        <w:right w:val="none" w:sz="0" w:space="0" w:color="auto"/>
      </w:divBdr>
    </w:div>
    <w:div w:id="709695407">
      <w:bodyDiv w:val="1"/>
      <w:marLeft w:val="0"/>
      <w:marRight w:val="0"/>
      <w:marTop w:val="0"/>
      <w:marBottom w:val="0"/>
      <w:divBdr>
        <w:top w:val="none" w:sz="0" w:space="0" w:color="auto"/>
        <w:left w:val="none" w:sz="0" w:space="0" w:color="auto"/>
        <w:bottom w:val="none" w:sz="0" w:space="0" w:color="auto"/>
        <w:right w:val="none" w:sz="0" w:space="0" w:color="auto"/>
      </w:divBdr>
    </w:div>
    <w:div w:id="709720432">
      <w:bodyDiv w:val="1"/>
      <w:marLeft w:val="0"/>
      <w:marRight w:val="0"/>
      <w:marTop w:val="0"/>
      <w:marBottom w:val="0"/>
      <w:divBdr>
        <w:top w:val="none" w:sz="0" w:space="0" w:color="auto"/>
        <w:left w:val="none" w:sz="0" w:space="0" w:color="auto"/>
        <w:bottom w:val="none" w:sz="0" w:space="0" w:color="auto"/>
        <w:right w:val="none" w:sz="0" w:space="0" w:color="auto"/>
      </w:divBdr>
    </w:div>
    <w:div w:id="709837132">
      <w:bodyDiv w:val="1"/>
      <w:marLeft w:val="0"/>
      <w:marRight w:val="0"/>
      <w:marTop w:val="0"/>
      <w:marBottom w:val="0"/>
      <w:divBdr>
        <w:top w:val="none" w:sz="0" w:space="0" w:color="auto"/>
        <w:left w:val="none" w:sz="0" w:space="0" w:color="auto"/>
        <w:bottom w:val="none" w:sz="0" w:space="0" w:color="auto"/>
        <w:right w:val="none" w:sz="0" w:space="0" w:color="auto"/>
      </w:divBdr>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09962632">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
    <w:div w:id="710304133">
      <w:bodyDiv w:val="1"/>
      <w:marLeft w:val="0"/>
      <w:marRight w:val="0"/>
      <w:marTop w:val="0"/>
      <w:marBottom w:val="0"/>
      <w:divBdr>
        <w:top w:val="none" w:sz="0" w:space="0" w:color="auto"/>
        <w:left w:val="none" w:sz="0" w:space="0" w:color="auto"/>
        <w:bottom w:val="none" w:sz="0" w:space="0" w:color="auto"/>
        <w:right w:val="none" w:sz="0" w:space="0" w:color="auto"/>
      </w:divBdr>
      <w:divsChild>
        <w:div w:id="362558930">
          <w:marLeft w:val="0"/>
          <w:marRight w:val="0"/>
          <w:marTop w:val="150"/>
          <w:marBottom w:val="150"/>
          <w:divBdr>
            <w:top w:val="single" w:sz="6" w:space="4" w:color="D7D7D7"/>
            <w:left w:val="none" w:sz="0" w:space="0" w:color="auto"/>
            <w:bottom w:val="single" w:sz="6" w:space="4" w:color="D7D7D7"/>
            <w:right w:val="none" w:sz="0" w:space="0" w:color="auto"/>
          </w:divBdr>
        </w:div>
        <w:div w:id="395201716">
          <w:marLeft w:val="0"/>
          <w:marRight w:val="0"/>
          <w:marTop w:val="0"/>
          <w:marBottom w:val="375"/>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
                <w:div w:id="57844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10812690">
      <w:bodyDiv w:val="1"/>
      <w:marLeft w:val="0"/>
      <w:marRight w:val="0"/>
      <w:marTop w:val="0"/>
      <w:marBottom w:val="0"/>
      <w:divBdr>
        <w:top w:val="none" w:sz="0" w:space="0" w:color="auto"/>
        <w:left w:val="none" w:sz="0" w:space="0" w:color="auto"/>
        <w:bottom w:val="none" w:sz="0" w:space="0" w:color="auto"/>
        <w:right w:val="none" w:sz="0" w:space="0" w:color="auto"/>
      </w:divBdr>
      <w:divsChild>
        <w:div w:id="529076630">
          <w:marLeft w:val="0"/>
          <w:marRight w:val="0"/>
          <w:marTop w:val="0"/>
          <w:marBottom w:val="0"/>
          <w:divBdr>
            <w:top w:val="none" w:sz="0" w:space="0" w:color="auto"/>
            <w:left w:val="none" w:sz="0" w:space="0" w:color="auto"/>
            <w:bottom w:val="none" w:sz="0" w:space="0" w:color="auto"/>
            <w:right w:val="none" w:sz="0" w:space="0" w:color="auto"/>
          </w:divBdr>
        </w:div>
        <w:div w:id="560945445">
          <w:marLeft w:val="0"/>
          <w:marRight w:val="0"/>
          <w:marTop w:val="300"/>
          <w:marBottom w:val="300"/>
          <w:divBdr>
            <w:top w:val="none" w:sz="0" w:space="0" w:color="auto"/>
            <w:left w:val="none" w:sz="0" w:space="0" w:color="auto"/>
            <w:bottom w:val="none" w:sz="0" w:space="0" w:color="auto"/>
            <w:right w:val="none" w:sz="0" w:space="0" w:color="auto"/>
          </w:divBdr>
          <w:divsChild>
            <w:div w:id="92191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954685">
      <w:bodyDiv w:val="1"/>
      <w:marLeft w:val="0"/>
      <w:marRight w:val="0"/>
      <w:marTop w:val="0"/>
      <w:marBottom w:val="0"/>
      <w:divBdr>
        <w:top w:val="none" w:sz="0" w:space="0" w:color="auto"/>
        <w:left w:val="none" w:sz="0" w:space="0" w:color="auto"/>
        <w:bottom w:val="none" w:sz="0" w:space="0" w:color="auto"/>
        <w:right w:val="none" w:sz="0" w:space="0" w:color="auto"/>
      </w:divBdr>
      <w:divsChild>
        <w:div w:id="600067964">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150189">
      <w:bodyDiv w:val="1"/>
      <w:marLeft w:val="0"/>
      <w:marRight w:val="0"/>
      <w:marTop w:val="0"/>
      <w:marBottom w:val="0"/>
      <w:divBdr>
        <w:top w:val="none" w:sz="0" w:space="0" w:color="auto"/>
        <w:left w:val="none" w:sz="0" w:space="0" w:color="auto"/>
        <w:bottom w:val="none" w:sz="0" w:space="0" w:color="auto"/>
        <w:right w:val="none" w:sz="0" w:space="0" w:color="auto"/>
      </w:divBdr>
      <w:divsChild>
        <w:div w:id="693504386">
          <w:marLeft w:val="0"/>
          <w:marRight w:val="0"/>
          <w:marTop w:val="0"/>
          <w:marBottom w:val="0"/>
          <w:divBdr>
            <w:top w:val="none" w:sz="0" w:space="0" w:color="auto"/>
            <w:left w:val="none" w:sz="0" w:space="0" w:color="auto"/>
            <w:bottom w:val="none" w:sz="0" w:space="0" w:color="auto"/>
            <w:right w:val="none" w:sz="0" w:space="0" w:color="auto"/>
          </w:divBdr>
        </w:div>
      </w:divsChild>
    </w:div>
    <w:div w:id="711198411">
      <w:bodyDiv w:val="1"/>
      <w:marLeft w:val="0"/>
      <w:marRight w:val="0"/>
      <w:marTop w:val="0"/>
      <w:marBottom w:val="0"/>
      <w:divBdr>
        <w:top w:val="none" w:sz="0" w:space="0" w:color="auto"/>
        <w:left w:val="none" w:sz="0" w:space="0" w:color="auto"/>
        <w:bottom w:val="none" w:sz="0" w:space="0" w:color="auto"/>
        <w:right w:val="none" w:sz="0" w:space="0" w:color="auto"/>
      </w:divBdr>
    </w:div>
    <w:div w:id="711223145">
      <w:bodyDiv w:val="1"/>
      <w:marLeft w:val="0"/>
      <w:marRight w:val="0"/>
      <w:marTop w:val="0"/>
      <w:marBottom w:val="0"/>
      <w:divBdr>
        <w:top w:val="none" w:sz="0" w:space="0" w:color="auto"/>
        <w:left w:val="none" w:sz="0" w:space="0" w:color="auto"/>
        <w:bottom w:val="none" w:sz="0" w:space="0" w:color="auto"/>
        <w:right w:val="none" w:sz="0" w:space="0" w:color="auto"/>
      </w:divBdr>
      <w:divsChild>
        <w:div w:id="146477747">
          <w:marLeft w:val="0"/>
          <w:marRight w:val="0"/>
          <w:marTop w:val="0"/>
          <w:marBottom w:val="0"/>
          <w:divBdr>
            <w:top w:val="none" w:sz="0" w:space="0" w:color="auto"/>
            <w:left w:val="none" w:sz="0" w:space="0" w:color="auto"/>
            <w:bottom w:val="none" w:sz="0" w:space="0" w:color="auto"/>
            <w:right w:val="none" w:sz="0" w:space="0" w:color="auto"/>
          </w:divBdr>
          <w:divsChild>
            <w:div w:id="1397239258">
              <w:marLeft w:val="0"/>
              <w:marRight w:val="0"/>
              <w:marTop w:val="0"/>
              <w:marBottom w:val="0"/>
              <w:divBdr>
                <w:top w:val="none" w:sz="0" w:space="0" w:color="auto"/>
                <w:left w:val="none" w:sz="0" w:space="0" w:color="auto"/>
                <w:bottom w:val="none" w:sz="0" w:space="0" w:color="auto"/>
                <w:right w:val="none" w:sz="0" w:space="0" w:color="auto"/>
              </w:divBdr>
              <w:divsChild>
                <w:div w:id="2063359412">
                  <w:marLeft w:val="0"/>
                  <w:marRight w:val="0"/>
                  <w:marTop w:val="0"/>
                  <w:marBottom w:val="0"/>
                  <w:divBdr>
                    <w:top w:val="none" w:sz="0" w:space="0" w:color="auto"/>
                    <w:left w:val="none" w:sz="0" w:space="0" w:color="auto"/>
                    <w:bottom w:val="none" w:sz="0" w:space="0" w:color="auto"/>
                    <w:right w:val="none" w:sz="0" w:space="0" w:color="auto"/>
                  </w:divBdr>
                  <w:divsChild>
                    <w:div w:id="752701756">
                      <w:marLeft w:val="0"/>
                      <w:marRight w:val="0"/>
                      <w:marTop w:val="0"/>
                      <w:marBottom w:val="0"/>
                      <w:divBdr>
                        <w:top w:val="none" w:sz="0" w:space="0" w:color="auto"/>
                        <w:left w:val="none" w:sz="0" w:space="0" w:color="auto"/>
                        <w:bottom w:val="none" w:sz="0" w:space="0" w:color="auto"/>
                        <w:right w:val="none" w:sz="0" w:space="0" w:color="auto"/>
                      </w:divBdr>
                    </w:div>
                    <w:div w:id="202304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690673">
          <w:marLeft w:val="0"/>
          <w:marRight w:val="0"/>
          <w:marTop w:val="0"/>
          <w:marBottom w:val="0"/>
          <w:divBdr>
            <w:top w:val="none" w:sz="0" w:space="0" w:color="auto"/>
            <w:left w:val="none" w:sz="0" w:space="0" w:color="auto"/>
            <w:bottom w:val="none" w:sz="0" w:space="0" w:color="auto"/>
            <w:right w:val="none" w:sz="0" w:space="0" w:color="auto"/>
          </w:divBdr>
          <w:divsChild>
            <w:div w:id="268047093">
              <w:marLeft w:val="0"/>
              <w:marRight w:val="0"/>
              <w:marTop w:val="0"/>
              <w:marBottom w:val="0"/>
              <w:divBdr>
                <w:top w:val="none" w:sz="0" w:space="0" w:color="auto"/>
                <w:left w:val="none" w:sz="0" w:space="0" w:color="auto"/>
                <w:bottom w:val="none" w:sz="0" w:space="0" w:color="auto"/>
                <w:right w:val="none" w:sz="0" w:space="0" w:color="auto"/>
              </w:divBdr>
              <w:divsChild>
                <w:div w:id="2000619374">
                  <w:marLeft w:val="0"/>
                  <w:marRight w:val="0"/>
                  <w:marTop w:val="0"/>
                  <w:marBottom w:val="0"/>
                  <w:divBdr>
                    <w:top w:val="none" w:sz="0" w:space="0" w:color="auto"/>
                    <w:left w:val="none" w:sz="0" w:space="0" w:color="auto"/>
                    <w:bottom w:val="none" w:sz="0" w:space="0" w:color="auto"/>
                    <w:right w:val="none" w:sz="0" w:space="0" w:color="auto"/>
                  </w:divBdr>
                  <w:divsChild>
                    <w:div w:id="1247496040">
                      <w:marLeft w:val="0"/>
                      <w:marRight w:val="0"/>
                      <w:marTop w:val="0"/>
                      <w:marBottom w:val="0"/>
                      <w:divBdr>
                        <w:top w:val="none" w:sz="0" w:space="0" w:color="auto"/>
                        <w:left w:val="none" w:sz="0" w:space="0" w:color="auto"/>
                        <w:bottom w:val="none" w:sz="0" w:space="0" w:color="auto"/>
                        <w:right w:val="none" w:sz="0" w:space="0" w:color="auto"/>
                      </w:divBdr>
                      <w:divsChild>
                        <w:div w:id="1820918936">
                          <w:marLeft w:val="0"/>
                          <w:marRight w:val="0"/>
                          <w:marTop w:val="0"/>
                          <w:marBottom w:val="0"/>
                          <w:divBdr>
                            <w:top w:val="none" w:sz="0" w:space="0" w:color="auto"/>
                            <w:left w:val="none" w:sz="0" w:space="0" w:color="auto"/>
                            <w:bottom w:val="none" w:sz="0" w:space="0" w:color="auto"/>
                            <w:right w:val="none" w:sz="0" w:space="0" w:color="auto"/>
                          </w:divBdr>
                          <w:divsChild>
                            <w:div w:id="1509521042">
                              <w:marLeft w:val="0"/>
                              <w:marRight w:val="0"/>
                              <w:marTop w:val="0"/>
                              <w:marBottom w:val="0"/>
                              <w:divBdr>
                                <w:top w:val="none" w:sz="0" w:space="0" w:color="auto"/>
                                <w:left w:val="none" w:sz="0" w:space="0" w:color="auto"/>
                                <w:bottom w:val="none" w:sz="0" w:space="0" w:color="auto"/>
                                <w:right w:val="none" w:sz="0" w:space="0" w:color="auto"/>
                              </w:divBdr>
                              <w:divsChild>
                                <w:div w:id="1733190685">
                                  <w:marLeft w:val="0"/>
                                  <w:marRight w:val="0"/>
                                  <w:marTop w:val="0"/>
                                  <w:marBottom w:val="0"/>
                                  <w:divBdr>
                                    <w:top w:val="none" w:sz="0" w:space="0" w:color="auto"/>
                                    <w:left w:val="none" w:sz="0" w:space="0" w:color="auto"/>
                                    <w:bottom w:val="none" w:sz="0" w:space="0" w:color="auto"/>
                                    <w:right w:val="none" w:sz="0" w:space="0" w:color="auto"/>
                                  </w:divBdr>
                                </w:div>
                              </w:divsChild>
                            </w:div>
                            <w:div w:id="16211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344438">
      <w:bodyDiv w:val="1"/>
      <w:marLeft w:val="0"/>
      <w:marRight w:val="0"/>
      <w:marTop w:val="0"/>
      <w:marBottom w:val="0"/>
      <w:divBdr>
        <w:top w:val="none" w:sz="0" w:space="0" w:color="auto"/>
        <w:left w:val="none" w:sz="0" w:space="0" w:color="auto"/>
        <w:bottom w:val="none" w:sz="0" w:space="0" w:color="auto"/>
        <w:right w:val="none" w:sz="0" w:space="0" w:color="auto"/>
      </w:divBdr>
      <w:divsChild>
        <w:div w:id="725375520">
          <w:marLeft w:val="0"/>
          <w:marRight w:val="0"/>
          <w:marTop w:val="0"/>
          <w:marBottom w:val="0"/>
          <w:divBdr>
            <w:top w:val="none" w:sz="0" w:space="0" w:color="auto"/>
            <w:left w:val="none" w:sz="0" w:space="0" w:color="auto"/>
            <w:bottom w:val="none" w:sz="0" w:space="0" w:color="auto"/>
            <w:right w:val="none" w:sz="0" w:space="0" w:color="auto"/>
          </w:divBdr>
        </w:div>
      </w:divsChild>
    </w:div>
    <w:div w:id="711811246">
      <w:bodyDiv w:val="1"/>
      <w:marLeft w:val="0"/>
      <w:marRight w:val="0"/>
      <w:marTop w:val="0"/>
      <w:marBottom w:val="0"/>
      <w:divBdr>
        <w:top w:val="none" w:sz="0" w:space="0" w:color="auto"/>
        <w:left w:val="none" w:sz="0" w:space="0" w:color="auto"/>
        <w:bottom w:val="none" w:sz="0" w:space="0" w:color="auto"/>
        <w:right w:val="none" w:sz="0" w:space="0" w:color="auto"/>
      </w:divBdr>
      <w:divsChild>
        <w:div w:id="698287023">
          <w:marLeft w:val="0"/>
          <w:marRight w:val="0"/>
          <w:marTop w:val="0"/>
          <w:marBottom w:val="0"/>
          <w:divBdr>
            <w:top w:val="none" w:sz="0" w:space="0" w:color="auto"/>
            <w:left w:val="none" w:sz="0" w:space="0" w:color="auto"/>
            <w:bottom w:val="none" w:sz="0" w:space="0" w:color="auto"/>
            <w:right w:val="none" w:sz="0" w:space="0" w:color="auto"/>
          </w:divBdr>
        </w:div>
        <w:div w:id="898244240">
          <w:marLeft w:val="0"/>
          <w:marRight w:val="0"/>
          <w:marTop w:val="0"/>
          <w:marBottom w:val="0"/>
          <w:divBdr>
            <w:top w:val="none" w:sz="0" w:space="0" w:color="auto"/>
            <w:left w:val="none" w:sz="0" w:space="0" w:color="auto"/>
            <w:bottom w:val="none" w:sz="0" w:space="0" w:color="auto"/>
            <w:right w:val="none" w:sz="0" w:space="0" w:color="auto"/>
          </w:divBdr>
        </w:div>
      </w:divsChild>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1922562">
      <w:bodyDiv w:val="1"/>
      <w:marLeft w:val="0"/>
      <w:marRight w:val="0"/>
      <w:marTop w:val="0"/>
      <w:marBottom w:val="0"/>
      <w:divBdr>
        <w:top w:val="none" w:sz="0" w:space="0" w:color="auto"/>
        <w:left w:val="none" w:sz="0" w:space="0" w:color="auto"/>
        <w:bottom w:val="none" w:sz="0" w:space="0" w:color="auto"/>
        <w:right w:val="none" w:sz="0" w:space="0" w:color="auto"/>
      </w:divBdr>
      <w:divsChild>
        <w:div w:id="728721855">
          <w:marLeft w:val="0"/>
          <w:marRight w:val="0"/>
          <w:marTop w:val="0"/>
          <w:marBottom w:val="0"/>
          <w:divBdr>
            <w:top w:val="none" w:sz="0" w:space="0" w:color="auto"/>
            <w:left w:val="none" w:sz="0" w:space="0" w:color="auto"/>
            <w:bottom w:val="none" w:sz="0" w:space="0" w:color="auto"/>
            <w:right w:val="none" w:sz="0" w:space="0" w:color="auto"/>
          </w:divBdr>
        </w:div>
        <w:div w:id="769131901">
          <w:marLeft w:val="0"/>
          <w:marRight w:val="0"/>
          <w:marTop w:val="300"/>
          <w:marBottom w:val="300"/>
          <w:divBdr>
            <w:top w:val="none" w:sz="0" w:space="0" w:color="auto"/>
            <w:left w:val="none" w:sz="0" w:space="0" w:color="auto"/>
            <w:bottom w:val="none" w:sz="0" w:space="0" w:color="auto"/>
            <w:right w:val="none" w:sz="0" w:space="0" w:color="auto"/>
          </w:divBdr>
          <w:divsChild>
            <w:div w:id="7580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11777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194074">
      <w:bodyDiv w:val="1"/>
      <w:marLeft w:val="0"/>
      <w:marRight w:val="0"/>
      <w:marTop w:val="0"/>
      <w:marBottom w:val="0"/>
      <w:divBdr>
        <w:top w:val="none" w:sz="0" w:space="0" w:color="auto"/>
        <w:left w:val="none" w:sz="0" w:space="0" w:color="auto"/>
        <w:bottom w:val="none" w:sz="0" w:space="0" w:color="auto"/>
        <w:right w:val="none" w:sz="0" w:space="0" w:color="auto"/>
      </w:divBdr>
      <w:divsChild>
        <w:div w:id="848521781">
          <w:marLeft w:val="0"/>
          <w:marRight w:val="0"/>
          <w:marTop w:val="0"/>
          <w:marBottom w:val="0"/>
          <w:divBdr>
            <w:top w:val="none" w:sz="0" w:space="0" w:color="auto"/>
            <w:left w:val="none" w:sz="0" w:space="0" w:color="auto"/>
            <w:bottom w:val="none" w:sz="0" w:space="0" w:color="auto"/>
            <w:right w:val="none" w:sz="0" w:space="0" w:color="auto"/>
          </w:divBdr>
        </w:div>
      </w:divsChild>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342228">
      <w:bodyDiv w:val="1"/>
      <w:marLeft w:val="0"/>
      <w:marRight w:val="0"/>
      <w:marTop w:val="0"/>
      <w:marBottom w:val="0"/>
      <w:divBdr>
        <w:top w:val="none" w:sz="0" w:space="0" w:color="auto"/>
        <w:left w:val="none" w:sz="0" w:space="0" w:color="auto"/>
        <w:bottom w:val="none" w:sz="0" w:space="0" w:color="auto"/>
        <w:right w:val="none" w:sz="0" w:space="0" w:color="auto"/>
      </w:divBdr>
    </w:div>
    <w:div w:id="712465701">
      <w:bodyDiv w:val="1"/>
      <w:marLeft w:val="0"/>
      <w:marRight w:val="0"/>
      <w:marTop w:val="0"/>
      <w:marBottom w:val="0"/>
      <w:divBdr>
        <w:top w:val="none" w:sz="0" w:space="0" w:color="auto"/>
        <w:left w:val="none" w:sz="0" w:space="0" w:color="auto"/>
        <w:bottom w:val="none" w:sz="0" w:space="0" w:color="auto"/>
        <w:right w:val="none" w:sz="0" w:space="0" w:color="auto"/>
      </w:divBdr>
      <w:divsChild>
        <w:div w:id="77750699">
          <w:marLeft w:val="0"/>
          <w:marRight w:val="0"/>
          <w:marTop w:val="0"/>
          <w:marBottom w:val="0"/>
          <w:divBdr>
            <w:top w:val="none" w:sz="0" w:space="0" w:color="auto"/>
            <w:left w:val="none" w:sz="0" w:space="0" w:color="auto"/>
            <w:bottom w:val="none" w:sz="0" w:space="0" w:color="auto"/>
            <w:right w:val="none" w:sz="0" w:space="0" w:color="auto"/>
          </w:divBdr>
          <w:divsChild>
            <w:div w:id="719597151">
              <w:marLeft w:val="0"/>
              <w:marRight w:val="0"/>
              <w:marTop w:val="0"/>
              <w:marBottom w:val="0"/>
              <w:divBdr>
                <w:top w:val="none" w:sz="0" w:space="0" w:color="auto"/>
                <w:left w:val="none" w:sz="0" w:space="0" w:color="auto"/>
                <w:bottom w:val="none" w:sz="0" w:space="0" w:color="auto"/>
                <w:right w:val="none" w:sz="0" w:space="0" w:color="auto"/>
              </w:divBdr>
              <w:divsChild>
                <w:div w:id="1515729828">
                  <w:marLeft w:val="0"/>
                  <w:marRight w:val="0"/>
                  <w:marTop w:val="0"/>
                  <w:marBottom w:val="0"/>
                  <w:divBdr>
                    <w:top w:val="none" w:sz="0" w:space="0" w:color="auto"/>
                    <w:left w:val="none" w:sz="0" w:space="0" w:color="auto"/>
                    <w:bottom w:val="none" w:sz="0" w:space="0" w:color="auto"/>
                    <w:right w:val="none" w:sz="0" w:space="0" w:color="auto"/>
                  </w:divBdr>
                  <w:divsChild>
                    <w:div w:id="905533605">
                      <w:marLeft w:val="0"/>
                      <w:marRight w:val="0"/>
                      <w:marTop w:val="0"/>
                      <w:marBottom w:val="0"/>
                      <w:divBdr>
                        <w:top w:val="none" w:sz="0" w:space="0" w:color="auto"/>
                        <w:left w:val="none" w:sz="0" w:space="0" w:color="auto"/>
                        <w:bottom w:val="none" w:sz="0" w:space="0" w:color="auto"/>
                        <w:right w:val="none" w:sz="0" w:space="0" w:color="auto"/>
                      </w:divBdr>
                    </w:div>
                    <w:div w:id="141397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96314">
          <w:marLeft w:val="0"/>
          <w:marRight w:val="0"/>
          <w:marTop w:val="0"/>
          <w:marBottom w:val="0"/>
          <w:divBdr>
            <w:top w:val="none" w:sz="0" w:space="0" w:color="auto"/>
            <w:left w:val="none" w:sz="0" w:space="0" w:color="auto"/>
            <w:bottom w:val="none" w:sz="0" w:space="0" w:color="auto"/>
            <w:right w:val="none" w:sz="0" w:space="0" w:color="auto"/>
          </w:divBdr>
          <w:divsChild>
            <w:div w:id="1235168876">
              <w:marLeft w:val="0"/>
              <w:marRight w:val="0"/>
              <w:marTop w:val="0"/>
              <w:marBottom w:val="0"/>
              <w:divBdr>
                <w:top w:val="none" w:sz="0" w:space="0" w:color="auto"/>
                <w:left w:val="none" w:sz="0" w:space="0" w:color="auto"/>
                <w:bottom w:val="none" w:sz="0" w:space="0" w:color="auto"/>
                <w:right w:val="none" w:sz="0" w:space="0" w:color="auto"/>
              </w:divBdr>
              <w:divsChild>
                <w:div w:id="1988438738">
                  <w:marLeft w:val="0"/>
                  <w:marRight w:val="0"/>
                  <w:marTop w:val="0"/>
                  <w:marBottom w:val="0"/>
                  <w:divBdr>
                    <w:top w:val="none" w:sz="0" w:space="0" w:color="auto"/>
                    <w:left w:val="none" w:sz="0" w:space="0" w:color="auto"/>
                    <w:bottom w:val="none" w:sz="0" w:space="0" w:color="auto"/>
                    <w:right w:val="none" w:sz="0" w:space="0" w:color="auto"/>
                  </w:divBdr>
                  <w:divsChild>
                    <w:div w:id="1227497607">
                      <w:marLeft w:val="0"/>
                      <w:marRight w:val="0"/>
                      <w:marTop w:val="0"/>
                      <w:marBottom w:val="0"/>
                      <w:divBdr>
                        <w:top w:val="none" w:sz="0" w:space="0" w:color="auto"/>
                        <w:left w:val="none" w:sz="0" w:space="0" w:color="auto"/>
                        <w:bottom w:val="none" w:sz="0" w:space="0" w:color="auto"/>
                        <w:right w:val="none" w:sz="0" w:space="0" w:color="auto"/>
                      </w:divBdr>
                      <w:divsChild>
                        <w:div w:id="1891766712">
                          <w:marLeft w:val="0"/>
                          <w:marRight w:val="0"/>
                          <w:marTop w:val="0"/>
                          <w:marBottom w:val="0"/>
                          <w:divBdr>
                            <w:top w:val="none" w:sz="0" w:space="0" w:color="auto"/>
                            <w:left w:val="none" w:sz="0" w:space="0" w:color="auto"/>
                            <w:bottom w:val="none" w:sz="0" w:space="0" w:color="auto"/>
                            <w:right w:val="none" w:sz="0" w:space="0" w:color="auto"/>
                          </w:divBdr>
                          <w:divsChild>
                            <w:div w:id="731776870">
                              <w:marLeft w:val="0"/>
                              <w:marRight w:val="0"/>
                              <w:marTop w:val="0"/>
                              <w:marBottom w:val="0"/>
                              <w:divBdr>
                                <w:top w:val="none" w:sz="0" w:space="0" w:color="auto"/>
                                <w:left w:val="none" w:sz="0" w:space="0" w:color="auto"/>
                                <w:bottom w:val="none" w:sz="0" w:space="0" w:color="auto"/>
                                <w:right w:val="none" w:sz="0" w:space="0" w:color="auto"/>
                              </w:divBdr>
                              <w:divsChild>
                                <w:div w:id="244344877">
                                  <w:marLeft w:val="0"/>
                                  <w:marRight w:val="0"/>
                                  <w:marTop w:val="0"/>
                                  <w:marBottom w:val="0"/>
                                  <w:divBdr>
                                    <w:top w:val="none" w:sz="0" w:space="0" w:color="auto"/>
                                    <w:left w:val="none" w:sz="0" w:space="0" w:color="auto"/>
                                    <w:bottom w:val="none" w:sz="0" w:space="0" w:color="auto"/>
                                    <w:right w:val="none" w:sz="0" w:space="0" w:color="auto"/>
                                  </w:divBdr>
                                </w:div>
                              </w:divsChild>
                            </w:div>
                            <w:div w:id="144357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2579575">
      <w:bodyDiv w:val="1"/>
      <w:marLeft w:val="0"/>
      <w:marRight w:val="0"/>
      <w:marTop w:val="0"/>
      <w:marBottom w:val="0"/>
      <w:divBdr>
        <w:top w:val="none" w:sz="0" w:space="0" w:color="auto"/>
        <w:left w:val="none" w:sz="0" w:space="0" w:color="auto"/>
        <w:bottom w:val="none" w:sz="0" w:space="0" w:color="auto"/>
        <w:right w:val="none" w:sz="0" w:space="0" w:color="auto"/>
      </w:divBdr>
      <w:divsChild>
        <w:div w:id="843205138">
          <w:marLeft w:val="0"/>
          <w:marRight w:val="0"/>
          <w:marTop w:val="0"/>
          <w:marBottom w:val="375"/>
          <w:divBdr>
            <w:top w:val="none" w:sz="0" w:space="0" w:color="auto"/>
            <w:left w:val="none" w:sz="0" w:space="0" w:color="auto"/>
            <w:bottom w:val="none" w:sz="0" w:space="0" w:color="auto"/>
            <w:right w:val="none" w:sz="0" w:space="0" w:color="auto"/>
          </w:divBdr>
        </w:div>
      </w:divsChild>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852536">
      <w:bodyDiv w:val="1"/>
      <w:marLeft w:val="0"/>
      <w:marRight w:val="0"/>
      <w:marTop w:val="0"/>
      <w:marBottom w:val="0"/>
      <w:divBdr>
        <w:top w:val="none" w:sz="0" w:space="0" w:color="auto"/>
        <w:left w:val="none" w:sz="0" w:space="0" w:color="auto"/>
        <w:bottom w:val="none" w:sz="0" w:space="0" w:color="auto"/>
        <w:right w:val="none" w:sz="0" w:space="0" w:color="auto"/>
      </w:divBdr>
      <w:divsChild>
        <w:div w:id="85393869">
          <w:marLeft w:val="0"/>
          <w:marRight w:val="0"/>
          <w:marTop w:val="0"/>
          <w:marBottom w:val="0"/>
          <w:divBdr>
            <w:top w:val="none" w:sz="0" w:space="0" w:color="auto"/>
            <w:left w:val="none" w:sz="0" w:space="0" w:color="auto"/>
            <w:bottom w:val="none" w:sz="0" w:space="0" w:color="auto"/>
            <w:right w:val="none" w:sz="0" w:space="0" w:color="auto"/>
          </w:divBdr>
        </w:div>
      </w:divsChild>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121009">
      <w:bodyDiv w:val="1"/>
      <w:marLeft w:val="0"/>
      <w:marRight w:val="0"/>
      <w:marTop w:val="0"/>
      <w:marBottom w:val="0"/>
      <w:divBdr>
        <w:top w:val="none" w:sz="0" w:space="0" w:color="auto"/>
        <w:left w:val="none" w:sz="0" w:space="0" w:color="auto"/>
        <w:bottom w:val="none" w:sz="0" w:space="0" w:color="auto"/>
        <w:right w:val="none" w:sz="0" w:space="0" w:color="auto"/>
      </w:divBdr>
    </w:div>
    <w:div w:id="713314767">
      <w:bodyDiv w:val="1"/>
      <w:marLeft w:val="0"/>
      <w:marRight w:val="0"/>
      <w:marTop w:val="0"/>
      <w:marBottom w:val="0"/>
      <w:divBdr>
        <w:top w:val="none" w:sz="0" w:space="0" w:color="auto"/>
        <w:left w:val="none" w:sz="0" w:space="0" w:color="auto"/>
        <w:bottom w:val="none" w:sz="0" w:space="0" w:color="auto"/>
        <w:right w:val="none" w:sz="0" w:space="0" w:color="auto"/>
      </w:divBdr>
    </w:div>
    <w:div w:id="713384566">
      <w:bodyDiv w:val="1"/>
      <w:marLeft w:val="0"/>
      <w:marRight w:val="0"/>
      <w:marTop w:val="0"/>
      <w:marBottom w:val="0"/>
      <w:divBdr>
        <w:top w:val="none" w:sz="0" w:space="0" w:color="auto"/>
        <w:left w:val="none" w:sz="0" w:space="0" w:color="auto"/>
        <w:bottom w:val="none" w:sz="0" w:space="0" w:color="auto"/>
        <w:right w:val="none" w:sz="0" w:space="0" w:color="auto"/>
      </w:divBdr>
    </w:div>
    <w:div w:id="713580471">
      <w:bodyDiv w:val="1"/>
      <w:marLeft w:val="0"/>
      <w:marRight w:val="0"/>
      <w:marTop w:val="0"/>
      <w:marBottom w:val="0"/>
      <w:divBdr>
        <w:top w:val="none" w:sz="0" w:space="0" w:color="auto"/>
        <w:left w:val="none" w:sz="0" w:space="0" w:color="auto"/>
        <w:bottom w:val="none" w:sz="0" w:space="0" w:color="auto"/>
        <w:right w:val="none" w:sz="0" w:space="0" w:color="auto"/>
      </w:divBdr>
      <w:divsChild>
        <w:div w:id="159469461">
          <w:marLeft w:val="0"/>
          <w:marRight w:val="0"/>
          <w:marTop w:val="0"/>
          <w:marBottom w:val="0"/>
          <w:divBdr>
            <w:top w:val="none" w:sz="0" w:space="0" w:color="auto"/>
            <w:left w:val="none" w:sz="0" w:space="0" w:color="auto"/>
            <w:bottom w:val="none" w:sz="0" w:space="0" w:color="auto"/>
            <w:right w:val="none" w:sz="0" w:space="0" w:color="auto"/>
          </w:divBdr>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3702211">
      <w:bodyDiv w:val="1"/>
      <w:marLeft w:val="0"/>
      <w:marRight w:val="0"/>
      <w:marTop w:val="0"/>
      <w:marBottom w:val="0"/>
      <w:divBdr>
        <w:top w:val="none" w:sz="0" w:space="0" w:color="auto"/>
        <w:left w:val="none" w:sz="0" w:space="0" w:color="auto"/>
        <w:bottom w:val="none" w:sz="0" w:space="0" w:color="auto"/>
        <w:right w:val="none" w:sz="0" w:space="0" w:color="auto"/>
      </w:divBdr>
      <w:divsChild>
        <w:div w:id="10300482">
          <w:marLeft w:val="0"/>
          <w:marRight w:val="0"/>
          <w:marTop w:val="0"/>
          <w:marBottom w:val="0"/>
          <w:divBdr>
            <w:top w:val="none" w:sz="0" w:space="0" w:color="auto"/>
            <w:left w:val="none" w:sz="0" w:space="0" w:color="auto"/>
            <w:bottom w:val="none" w:sz="0" w:space="0" w:color="auto"/>
            <w:right w:val="none" w:sz="0" w:space="0" w:color="auto"/>
          </w:divBdr>
        </w:div>
      </w:divsChild>
    </w:div>
    <w:div w:id="713847435">
      <w:bodyDiv w:val="1"/>
      <w:marLeft w:val="0"/>
      <w:marRight w:val="0"/>
      <w:marTop w:val="0"/>
      <w:marBottom w:val="0"/>
      <w:divBdr>
        <w:top w:val="none" w:sz="0" w:space="0" w:color="auto"/>
        <w:left w:val="none" w:sz="0" w:space="0" w:color="auto"/>
        <w:bottom w:val="none" w:sz="0" w:space="0" w:color="auto"/>
        <w:right w:val="none" w:sz="0" w:space="0" w:color="auto"/>
      </w:divBdr>
    </w:div>
    <w:div w:id="713895489">
      <w:bodyDiv w:val="1"/>
      <w:marLeft w:val="0"/>
      <w:marRight w:val="0"/>
      <w:marTop w:val="0"/>
      <w:marBottom w:val="0"/>
      <w:divBdr>
        <w:top w:val="none" w:sz="0" w:space="0" w:color="auto"/>
        <w:left w:val="none" w:sz="0" w:space="0" w:color="auto"/>
        <w:bottom w:val="none" w:sz="0" w:space="0" w:color="auto"/>
        <w:right w:val="none" w:sz="0" w:space="0" w:color="auto"/>
      </w:divBdr>
      <w:divsChild>
        <w:div w:id="424033326">
          <w:marLeft w:val="0"/>
          <w:marRight w:val="0"/>
          <w:marTop w:val="0"/>
          <w:marBottom w:val="0"/>
          <w:divBdr>
            <w:top w:val="none" w:sz="0" w:space="0" w:color="auto"/>
            <w:left w:val="none" w:sz="0" w:space="0" w:color="auto"/>
            <w:bottom w:val="none" w:sz="0" w:space="0" w:color="auto"/>
            <w:right w:val="none" w:sz="0" w:space="0" w:color="auto"/>
          </w:divBdr>
        </w:div>
        <w:div w:id="650714108">
          <w:marLeft w:val="0"/>
          <w:marRight w:val="0"/>
          <w:marTop w:val="30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087903">
      <w:bodyDiv w:val="1"/>
      <w:marLeft w:val="0"/>
      <w:marRight w:val="0"/>
      <w:marTop w:val="0"/>
      <w:marBottom w:val="0"/>
      <w:divBdr>
        <w:top w:val="none" w:sz="0" w:space="0" w:color="auto"/>
        <w:left w:val="none" w:sz="0" w:space="0" w:color="auto"/>
        <w:bottom w:val="none" w:sz="0" w:space="0" w:color="auto"/>
        <w:right w:val="none" w:sz="0" w:space="0" w:color="auto"/>
      </w:divBdr>
      <w:divsChild>
        <w:div w:id="606737975">
          <w:marLeft w:val="0"/>
          <w:marRight w:val="0"/>
          <w:marTop w:val="0"/>
          <w:marBottom w:val="0"/>
          <w:divBdr>
            <w:top w:val="none" w:sz="0" w:space="0" w:color="auto"/>
            <w:left w:val="none" w:sz="0" w:space="0" w:color="auto"/>
            <w:bottom w:val="none" w:sz="0" w:space="0" w:color="auto"/>
            <w:right w:val="none" w:sz="0" w:space="0" w:color="auto"/>
          </w:divBdr>
          <w:divsChild>
            <w:div w:id="695930925">
              <w:marLeft w:val="0"/>
              <w:marRight w:val="0"/>
              <w:marTop w:val="0"/>
              <w:marBottom w:val="0"/>
              <w:divBdr>
                <w:top w:val="none" w:sz="0" w:space="0" w:color="auto"/>
                <w:left w:val="none" w:sz="0" w:space="0" w:color="auto"/>
                <w:bottom w:val="none" w:sz="0" w:space="0" w:color="auto"/>
                <w:right w:val="none" w:sz="0" w:space="0" w:color="auto"/>
              </w:divBdr>
            </w:div>
          </w:divsChild>
        </w:div>
        <w:div w:id="708531967">
          <w:marLeft w:val="0"/>
          <w:marRight w:val="0"/>
          <w:marTop w:val="0"/>
          <w:marBottom w:val="0"/>
          <w:divBdr>
            <w:top w:val="none" w:sz="0" w:space="0" w:color="auto"/>
            <w:left w:val="none" w:sz="0" w:space="0" w:color="auto"/>
            <w:bottom w:val="none" w:sz="0" w:space="0" w:color="auto"/>
            <w:right w:val="none" w:sz="0" w:space="0" w:color="auto"/>
          </w:divBdr>
        </w:div>
      </w:divsChild>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sChild>
    </w:div>
    <w:div w:id="714306053">
      <w:bodyDiv w:val="1"/>
      <w:marLeft w:val="0"/>
      <w:marRight w:val="0"/>
      <w:marTop w:val="0"/>
      <w:marBottom w:val="0"/>
      <w:divBdr>
        <w:top w:val="none" w:sz="0" w:space="0" w:color="auto"/>
        <w:left w:val="none" w:sz="0" w:space="0" w:color="auto"/>
        <w:bottom w:val="none" w:sz="0" w:space="0" w:color="auto"/>
        <w:right w:val="none" w:sz="0" w:space="0" w:color="auto"/>
      </w:divBdr>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279392">
      <w:bodyDiv w:val="1"/>
      <w:marLeft w:val="0"/>
      <w:marRight w:val="0"/>
      <w:marTop w:val="0"/>
      <w:marBottom w:val="0"/>
      <w:divBdr>
        <w:top w:val="none" w:sz="0" w:space="0" w:color="auto"/>
        <w:left w:val="none" w:sz="0" w:space="0" w:color="auto"/>
        <w:bottom w:val="none" w:sz="0" w:space="0" w:color="auto"/>
        <w:right w:val="none" w:sz="0" w:space="0" w:color="auto"/>
      </w:divBdr>
      <w:divsChild>
        <w:div w:id="644353229">
          <w:marLeft w:val="0"/>
          <w:marRight w:val="0"/>
          <w:marTop w:val="0"/>
          <w:marBottom w:val="0"/>
          <w:divBdr>
            <w:top w:val="none" w:sz="0" w:space="0" w:color="auto"/>
            <w:left w:val="none" w:sz="0" w:space="0" w:color="auto"/>
            <w:bottom w:val="none" w:sz="0" w:space="0" w:color="auto"/>
            <w:right w:val="none" w:sz="0" w:space="0" w:color="auto"/>
          </w:divBdr>
        </w:div>
      </w:divsChild>
    </w:div>
    <w:div w:id="715423166">
      <w:bodyDiv w:val="1"/>
      <w:marLeft w:val="0"/>
      <w:marRight w:val="0"/>
      <w:marTop w:val="0"/>
      <w:marBottom w:val="0"/>
      <w:divBdr>
        <w:top w:val="none" w:sz="0" w:space="0" w:color="auto"/>
        <w:left w:val="none" w:sz="0" w:space="0" w:color="auto"/>
        <w:bottom w:val="none" w:sz="0" w:space="0" w:color="auto"/>
        <w:right w:val="none" w:sz="0" w:space="0" w:color="auto"/>
      </w:divBdr>
    </w:div>
    <w:div w:id="715467526">
      <w:bodyDiv w:val="1"/>
      <w:marLeft w:val="0"/>
      <w:marRight w:val="0"/>
      <w:marTop w:val="0"/>
      <w:marBottom w:val="0"/>
      <w:divBdr>
        <w:top w:val="none" w:sz="0" w:space="0" w:color="auto"/>
        <w:left w:val="none" w:sz="0" w:space="0" w:color="auto"/>
        <w:bottom w:val="none" w:sz="0" w:space="0" w:color="auto"/>
        <w:right w:val="none" w:sz="0" w:space="0" w:color="auto"/>
      </w:divBdr>
      <w:divsChild>
        <w:div w:id="1010915801">
          <w:marLeft w:val="0"/>
          <w:marRight w:val="0"/>
          <w:marTop w:val="0"/>
          <w:marBottom w:val="0"/>
          <w:divBdr>
            <w:top w:val="none" w:sz="0" w:space="0" w:color="auto"/>
            <w:left w:val="none" w:sz="0" w:space="0" w:color="auto"/>
            <w:bottom w:val="none" w:sz="0" w:space="0" w:color="auto"/>
            <w:right w:val="none" w:sz="0" w:space="0" w:color="auto"/>
          </w:divBdr>
          <w:divsChild>
            <w:div w:id="264465304">
              <w:marLeft w:val="0"/>
              <w:marRight w:val="0"/>
              <w:marTop w:val="0"/>
              <w:marBottom w:val="0"/>
              <w:divBdr>
                <w:top w:val="none" w:sz="0" w:space="0" w:color="auto"/>
                <w:left w:val="none" w:sz="0" w:space="0" w:color="auto"/>
                <w:bottom w:val="none" w:sz="0" w:space="0" w:color="auto"/>
                <w:right w:val="none" w:sz="0" w:space="0" w:color="auto"/>
              </w:divBdr>
            </w:div>
          </w:divsChild>
        </w:div>
        <w:div w:id="1721856953">
          <w:marLeft w:val="0"/>
          <w:marRight w:val="0"/>
          <w:marTop w:val="0"/>
          <w:marBottom w:val="0"/>
          <w:divBdr>
            <w:top w:val="none" w:sz="0" w:space="0" w:color="auto"/>
            <w:left w:val="none" w:sz="0" w:space="0" w:color="auto"/>
            <w:bottom w:val="none" w:sz="0" w:space="0" w:color="auto"/>
            <w:right w:val="none" w:sz="0" w:space="0" w:color="auto"/>
          </w:divBdr>
          <w:divsChild>
            <w:div w:id="537353876">
              <w:marLeft w:val="0"/>
              <w:marRight w:val="0"/>
              <w:marTop w:val="0"/>
              <w:marBottom w:val="0"/>
              <w:divBdr>
                <w:top w:val="none" w:sz="0" w:space="0" w:color="auto"/>
                <w:left w:val="none" w:sz="0" w:space="0" w:color="auto"/>
                <w:bottom w:val="none" w:sz="0" w:space="0" w:color="auto"/>
                <w:right w:val="none" w:sz="0" w:space="0" w:color="auto"/>
              </w:divBdr>
              <w:divsChild>
                <w:div w:id="1956132712">
                  <w:marLeft w:val="0"/>
                  <w:marRight w:val="0"/>
                  <w:marTop w:val="0"/>
                  <w:marBottom w:val="0"/>
                  <w:divBdr>
                    <w:top w:val="none" w:sz="0" w:space="0" w:color="auto"/>
                    <w:left w:val="none" w:sz="0" w:space="0" w:color="auto"/>
                    <w:bottom w:val="none" w:sz="0" w:space="0" w:color="auto"/>
                    <w:right w:val="none" w:sz="0" w:space="0" w:color="auto"/>
                  </w:divBdr>
                  <w:divsChild>
                    <w:div w:id="40580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
      </w:divsChild>
    </w:div>
    <w:div w:id="716589556">
      <w:bodyDiv w:val="1"/>
      <w:marLeft w:val="0"/>
      <w:marRight w:val="0"/>
      <w:marTop w:val="0"/>
      <w:marBottom w:val="0"/>
      <w:divBdr>
        <w:top w:val="none" w:sz="0" w:space="0" w:color="auto"/>
        <w:left w:val="none" w:sz="0" w:space="0" w:color="auto"/>
        <w:bottom w:val="none" w:sz="0" w:space="0" w:color="auto"/>
        <w:right w:val="none" w:sz="0" w:space="0" w:color="auto"/>
      </w:divBdr>
      <w:divsChild>
        <w:div w:id="1090001590">
          <w:marLeft w:val="0"/>
          <w:marRight w:val="0"/>
          <w:marTop w:val="0"/>
          <w:marBottom w:val="0"/>
          <w:divBdr>
            <w:top w:val="none" w:sz="0" w:space="0" w:color="auto"/>
            <w:left w:val="none" w:sz="0" w:space="0" w:color="auto"/>
            <w:bottom w:val="none" w:sz="0" w:space="0" w:color="auto"/>
            <w:right w:val="none" w:sz="0" w:space="0" w:color="auto"/>
          </w:divBdr>
        </w:div>
        <w:div w:id="1590388858">
          <w:marLeft w:val="0"/>
          <w:marRight w:val="0"/>
          <w:marTop w:val="0"/>
          <w:marBottom w:val="0"/>
          <w:divBdr>
            <w:top w:val="none" w:sz="0" w:space="0" w:color="auto"/>
            <w:left w:val="none" w:sz="0" w:space="0" w:color="auto"/>
            <w:bottom w:val="none" w:sz="0" w:space="0" w:color="auto"/>
            <w:right w:val="none" w:sz="0" w:space="0" w:color="auto"/>
          </w:divBdr>
          <w:divsChild>
            <w:div w:id="1392731466">
              <w:marLeft w:val="0"/>
              <w:marRight w:val="0"/>
              <w:marTop w:val="0"/>
              <w:marBottom w:val="0"/>
              <w:divBdr>
                <w:top w:val="none" w:sz="0" w:space="0" w:color="auto"/>
                <w:left w:val="none" w:sz="0" w:space="0" w:color="auto"/>
                <w:bottom w:val="none" w:sz="0" w:space="0" w:color="auto"/>
                <w:right w:val="none" w:sz="0" w:space="0" w:color="auto"/>
              </w:divBdr>
              <w:divsChild>
                <w:div w:id="1557544593">
                  <w:marLeft w:val="0"/>
                  <w:marRight w:val="0"/>
                  <w:marTop w:val="0"/>
                  <w:marBottom w:val="0"/>
                  <w:divBdr>
                    <w:top w:val="none" w:sz="0" w:space="0" w:color="auto"/>
                    <w:left w:val="none" w:sz="0" w:space="0" w:color="auto"/>
                    <w:bottom w:val="none" w:sz="0" w:space="0" w:color="auto"/>
                    <w:right w:val="none" w:sz="0" w:space="0" w:color="auto"/>
                  </w:divBdr>
                  <w:divsChild>
                    <w:div w:id="400255573">
                      <w:marLeft w:val="0"/>
                      <w:marRight w:val="0"/>
                      <w:marTop w:val="0"/>
                      <w:marBottom w:val="0"/>
                      <w:divBdr>
                        <w:top w:val="none" w:sz="0" w:space="0" w:color="auto"/>
                        <w:left w:val="none" w:sz="0" w:space="0" w:color="auto"/>
                        <w:bottom w:val="none" w:sz="0" w:space="0" w:color="auto"/>
                        <w:right w:val="none" w:sz="0" w:space="0" w:color="auto"/>
                      </w:divBdr>
                      <w:divsChild>
                        <w:div w:id="1979723136">
                          <w:marLeft w:val="0"/>
                          <w:marRight w:val="0"/>
                          <w:marTop w:val="0"/>
                          <w:marBottom w:val="0"/>
                          <w:divBdr>
                            <w:top w:val="none" w:sz="0" w:space="0" w:color="auto"/>
                            <w:left w:val="none" w:sz="0" w:space="0" w:color="auto"/>
                            <w:bottom w:val="none" w:sz="0" w:space="0" w:color="auto"/>
                            <w:right w:val="none" w:sz="0" w:space="0" w:color="auto"/>
                          </w:divBdr>
                          <w:divsChild>
                            <w:div w:id="1712263259">
                              <w:marLeft w:val="0"/>
                              <w:marRight w:val="0"/>
                              <w:marTop w:val="0"/>
                              <w:marBottom w:val="150"/>
                              <w:divBdr>
                                <w:top w:val="none" w:sz="0" w:space="0" w:color="auto"/>
                                <w:left w:val="none" w:sz="0" w:space="0" w:color="auto"/>
                                <w:bottom w:val="none" w:sz="0" w:space="0" w:color="auto"/>
                                <w:right w:val="none" w:sz="0" w:space="0" w:color="auto"/>
                              </w:divBdr>
                              <w:divsChild>
                                <w:div w:id="1360592929">
                                  <w:marLeft w:val="0"/>
                                  <w:marRight w:val="0"/>
                                  <w:marTop w:val="0"/>
                                  <w:marBottom w:val="0"/>
                                  <w:divBdr>
                                    <w:top w:val="none" w:sz="0" w:space="0" w:color="auto"/>
                                    <w:left w:val="none" w:sz="0" w:space="0" w:color="auto"/>
                                    <w:bottom w:val="none" w:sz="0" w:space="0" w:color="auto"/>
                                    <w:right w:val="none" w:sz="0" w:space="0" w:color="auto"/>
                                  </w:divBdr>
                                </w:div>
                                <w:div w:id="999191629">
                                  <w:marLeft w:val="0"/>
                                  <w:marRight w:val="0"/>
                                  <w:marTop w:val="0"/>
                                  <w:marBottom w:val="0"/>
                                  <w:divBdr>
                                    <w:top w:val="none" w:sz="0" w:space="0" w:color="auto"/>
                                    <w:left w:val="none" w:sz="0" w:space="0" w:color="auto"/>
                                    <w:bottom w:val="none" w:sz="0" w:space="0" w:color="auto"/>
                                    <w:right w:val="none" w:sz="0" w:space="0" w:color="auto"/>
                                  </w:divBdr>
                                  <w:divsChild>
                                    <w:div w:id="1976107466">
                                      <w:marLeft w:val="0"/>
                                      <w:marRight w:val="0"/>
                                      <w:marTop w:val="0"/>
                                      <w:marBottom w:val="0"/>
                                      <w:divBdr>
                                        <w:top w:val="none" w:sz="0" w:space="0" w:color="auto"/>
                                        <w:left w:val="none" w:sz="0" w:space="0" w:color="auto"/>
                                        <w:bottom w:val="none" w:sz="0" w:space="0" w:color="auto"/>
                                        <w:right w:val="none" w:sz="0" w:space="0" w:color="auto"/>
                                      </w:divBdr>
                                      <w:divsChild>
                                        <w:div w:id="20129478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6662429">
      <w:bodyDiv w:val="1"/>
      <w:marLeft w:val="0"/>
      <w:marRight w:val="0"/>
      <w:marTop w:val="0"/>
      <w:marBottom w:val="0"/>
      <w:divBdr>
        <w:top w:val="none" w:sz="0" w:space="0" w:color="auto"/>
        <w:left w:val="none" w:sz="0" w:space="0" w:color="auto"/>
        <w:bottom w:val="none" w:sz="0" w:space="0" w:color="auto"/>
        <w:right w:val="none" w:sz="0" w:space="0" w:color="auto"/>
      </w:divBdr>
    </w:div>
    <w:div w:id="716903606">
      <w:bodyDiv w:val="1"/>
      <w:marLeft w:val="0"/>
      <w:marRight w:val="0"/>
      <w:marTop w:val="0"/>
      <w:marBottom w:val="0"/>
      <w:divBdr>
        <w:top w:val="none" w:sz="0" w:space="0" w:color="auto"/>
        <w:left w:val="none" w:sz="0" w:space="0" w:color="auto"/>
        <w:bottom w:val="none" w:sz="0" w:space="0" w:color="auto"/>
        <w:right w:val="none" w:sz="0" w:space="0" w:color="auto"/>
      </w:divBdr>
      <w:divsChild>
        <w:div w:id="370693080">
          <w:marLeft w:val="0"/>
          <w:marRight w:val="0"/>
          <w:marTop w:val="0"/>
          <w:marBottom w:val="0"/>
          <w:divBdr>
            <w:top w:val="none" w:sz="0" w:space="0" w:color="auto"/>
            <w:left w:val="none" w:sz="0" w:space="0" w:color="auto"/>
            <w:bottom w:val="none" w:sz="0" w:space="0" w:color="auto"/>
            <w:right w:val="none" w:sz="0" w:space="0" w:color="auto"/>
          </w:divBdr>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633818">
      <w:bodyDiv w:val="1"/>
      <w:marLeft w:val="0"/>
      <w:marRight w:val="0"/>
      <w:marTop w:val="0"/>
      <w:marBottom w:val="0"/>
      <w:divBdr>
        <w:top w:val="none" w:sz="0" w:space="0" w:color="auto"/>
        <w:left w:val="none" w:sz="0" w:space="0" w:color="auto"/>
        <w:bottom w:val="none" w:sz="0" w:space="0" w:color="auto"/>
        <w:right w:val="none" w:sz="0" w:space="0" w:color="auto"/>
      </w:divBdr>
    </w:div>
    <w:div w:id="717703203">
      <w:bodyDiv w:val="1"/>
      <w:marLeft w:val="0"/>
      <w:marRight w:val="0"/>
      <w:marTop w:val="0"/>
      <w:marBottom w:val="0"/>
      <w:divBdr>
        <w:top w:val="none" w:sz="0" w:space="0" w:color="auto"/>
        <w:left w:val="none" w:sz="0" w:space="0" w:color="auto"/>
        <w:bottom w:val="none" w:sz="0" w:space="0" w:color="auto"/>
        <w:right w:val="none" w:sz="0" w:space="0" w:color="auto"/>
      </w:divBdr>
      <w:divsChild>
        <w:div w:id="437138705">
          <w:marLeft w:val="0"/>
          <w:marRight w:val="0"/>
          <w:marTop w:val="0"/>
          <w:marBottom w:val="0"/>
          <w:divBdr>
            <w:top w:val="none" w:sz="0" w:space="0" w:color="auto"/>
            <w:left w:val="none" w:sz="0" w:space="0" w:color="auto"/>
            <w:bottom w:val="none" w:sz="0" w:space="0" w:color="auto"/>
            <w:right w:val="none" w:sz="0" w:space="0" w:color="auto"/>
          </w:divBdr>
        </w:div>
        <w:div w:id="1603679934">
          <w:marLeft w:val="0"/>
          <w:marRight w:val="0"/>
          <w:marTop w:val="0"/>
          <w:marBottom w:val="0"/>
          <w:divBdr>
            <w:top w:val="none" w:sz="0" w:space="0" w:color="auto"/>
            <w:left w:val="none" w:sz="0" w:space="0" w:color="auto"/>
            <w:bottom w:val="none" w:sz="0" w:space="0" w:color="auto"/>
            <w:right w:val="none" w:sz="0" w:space="0" w:color="auto"/>
          </w:divBdr>
          <w:divsChild>
            <w:div w:id="537277046">
              <w:marLeft w:val="0"/>
              <w:marRight w:val="0"/>
              <w:marTop w:val="0"/>
              <w:marBottom w:val="0"/>
              <w:divBdr>
                <w:top w:val="none" w:sz="0" w:space="0" w:color="auto"/>
                <w:left w:val="none" w:sz="0" w:space="0" w:color="auto"/>
                <w:bottom w:val="none" w:sz="0" w:space="0" w:color="auto"/>
                <w:right w:val="none" w:sz="0" w:space="0" w:color="auto"/>
              </w:divBdr>
              <w:divsChild>
                <w:div w:id="1216090576">
                  <w:blockQuote w:val="1"/>
                  <w:marLeft w:val="0"/>
                  <w:marRight w:val="0"/>
                  <w:marTop w:val="0"/>
                  <w:marBottom w:val="0"/>
                  <w:divBdr>
                    <w:top w:val="none" w:sz="0" w:space="0" w:color="auto"/>
                    <w:left w:val="none" w:sz="0" w:space="0" w:color="auto"/>
                    <w:bottom w:val="none" w:sz="0" w:space="0" w:color="auto"/>
                    <w:right w:val="none" w:sz="0" w:space="0" w:color="auto"/>
                  </w:divBdr>
                  <w:divsChild>
                    <w:div w:id="162145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7902351">
      <w:bodyDiv w:val="1"/>
      <w:marLeft w:val="0"/>
      <w:marRight w:val="0"/>
      <w:marTop w:val="0"/>
      <w:marBottom w:val="0"/>
      <w:divBdr>
        <w:top w:val="none" w:sz="0" w:space="0" w:color="auto"/>
        <w:left w:val="none" w:sz="0" w:space="0" w:color="auto"/>
        <w:bottom w:val="none" w:sz="0" w:space="0" w:color="auto"/>
        <w:right w:val="none" w:sz="0" w:space="0" w:color="auto"/>
      </w:divBdr>
    </w:div>
    <w:div w:id="717972466">
      <w:bodyDiv w:val="1"/>
      <w:marLeft w:val="0"/>
      <w:marRight w:val="0"/>
      <w:marTop w:val="0"/>
      <w:marBottom w:val="0"/>
      <w:divBdr>
        <w:top w:val="none" w:sz="0" w:space="0" w:color="auto"/>
        <w:left w:val="none" w:sz="0" w:space="0" w:color="auto"/>
        <w:bottom w:val="none" w:sz="0" w:space="0" w:color="auto"/>
        <w:right w:val="none" w:sz="0" w:space="0" w:color="auto"/>
      </w:divBdr>
      <w:divsChild>
        <w:div w:id="222180377">
          <w:marLeft w:val="0"/>
          <w:marRight w:val="0"/>
          <w:marTop w:val="300"/>
          <w:marBottom w:val="300"/>
          <w:divBdr>
            <w:top w:val="none" w:sz="0" w:space="0" w:color="auto"/>
            <w:left w:val="none" w:sz="0" w:space="0" w:color="auto"/>
            <w:bottom w:val="none" w:sz="0" w:space="0" w:color="auto"/>
            <w:right w:val="none" w:sz="0" w:space="0" w:color="auto"/>
          </w:divBdr>
        </w:div>
        <w:div w:id="868034650">
          <w:marLeft w:val="0"/>
          <w:marRight w:val="0"/>
          <w:marTop w:val="0"/>
          <w:marBottom w:val="0"/>
          <w:divBdr>
            <w:top w:val="none" w:sz="0" w:space="0" w:color="auto"/>
            <w:left w:val="none" w:sz="0" w:space="0" w:color="auto"/>
            <w:bottom w:val="none" w:sz="0" w:space="0" w:color="auto"/>
            <w:right w:val="none" w:sz="0" w:space="0" w:color="auto"/>
          </w:divBdr>
        </w:div>
      </w:divsChild>
    </w:div>
    <w:div w:id="718171189">
      <w:bodyDiv w:val="1"/>
      <w:marLeft w:val="0"/>
      <w:marRight w:val="0"/>
      <w:marTop w:val="0"/>
      <w:marBottom w:val="0"/>
      <w:divBdr>
        <w:top w:val="none" w:sz="0" w:space="0" w:color="auto"/>
        <w:left w:val="none" w:sz="0" w:space="0" w:color="auto"/>
        <w:bottom w:val="none" w:sz="0" w:space="0" w:color="auto"/>
        <w:right w:val="none" w:sz="0" w:space="0" w:color="auto"/>
      </w:divBdr>
    </w:div>
    <w:div w:id="718742976">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8939453">
      <w:bodyDiv w:val="1"/>
      <w:marLeft w:val="0"/>
      <w:marRight w:val="0"/>
      <w:marTop w:val="0"/>
      <w:marBottom w:val="0"/>
      <w:divBdr>
        <w:top w:val="none" w:sz="0" w:space="0" w:color="auto"/>
        <w:left w:val="none" w:sz="0" w:space="0" w:color="auto"/>
        <w:bottom w:val="none" w:sz="0" w:space="0" w:color="auto"/>
        <w:right w:val="none" w:sz="0" w:space="0" w:color="auto"/>
      </w:divBdr>
    </w:div>
    <w:div w:id="719015604">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
    <w:div w:id="719329679">
      <w:bodyDiv w:val="1"/>
      <w:marLeft w:val="0"/>
      <w:marRight w:val="0"/>
      <w:marTop w:val="0"/>
      <w:marBottom w:val="0"/>
      <w:divBdr>
        <w:top w:val="none" w:sz="0" w:space="0" w:color="auto"/>
        <w:left w:val="none" w:sz="0" w:space="0" w:color="auto"/>
        <w:bottom w:val="none" w:sz="0" w:space="0" w:color="auto"/>
        <w:right w:val="none" w:sz="0" w:space="0" w:color="auto"/>
      </w:divBdr>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480960">
      <w:bodyDiv w:val="1"/>
      <w:marLeft w:val="0"/>
      <w:marRight w:val="0"/>
      <w:marTop w:val="0"/>
      <w:marBottom w:val="0"/>
      <w:divBdr>
        <w:top w:val="none" w:sz="0" w:space="0" w:color="auto"/>
        <w:left w:val="none" w:sz="0" w:space="0" w:color="auto"/>
        <w:bottom w:val="none" w:sz="0" w:space="0" w:color="auto"/>
        <w:right w:val="none" w:sz="0" w:space="0" w:color="auto"/>
      </w:divBdr>
      <w:divsChild>
        <w:div w:id="491727167">
          <w:marLeft w:val="0"/>
          <w:marRight w:val="0"/>
          <w:marTop w:val="0"/>
          <w:marBottom w:val="0"/>
          <w:divBdr>
            <w:top w:val="none" w:sz="0" w:space="0" w:color="auto"/>
            <w:left w:val="none" w:sz="0" w:space="0" w:color="auto"/>
            <w:bottom w:val="none" w:sz="0" w:space="0" w:color="auto"/>
            <w:right w:val="none" w:sz="0" w:space="0" w:color="auto"/>
          </w:divBdr>
        </w:div>
      </w:divsChild>
    </w:div>
    <w:div w:id="719521191">
      <w:bodyDiv w:val="1"/>
      <w:marLeft w:val="0"/>
      <w:marRight w:val="0"/>
      <w:marTop w:val="0"/>
      <w:marBottom w:val="0"/>
      <w:divBdr>
        <w:top w:val="none" w:sz="0" w:space="0" w:color="auto"/>
        <w:left w:val="none" w:sz="0" w:space="0" w:color="auto"/>
        <w:bottom w:val="none" w:sz="0" w:space="0" w:color="auto"/>
        <w:right w:val="none" w:sz="0" w:space="0" w:color="auto"/>
      </w:divBdr>
      <w:divsChild>
        <w:div w:id="206368">
          <w:marLeft w:val="0"/>
          <w:marRight w:val="0"/>
          <w:marTop w:val="0"/>
          <w:marBottom w:val="0"/>
          <w:divBdr>
            <w:top w:val="none" w:sz="0" w:space="0" w:color="auto"/>
            <w:left w:val="none" w:sz="0" w:space="0" w:color="auto"/>
            <w:bottom w:val="none" w:sz="0" w:space="0" w:color="auto"/>
            <w:right w:val="none" w:sz="0" w:space="0" w:color="auto"/>
          </w:divBdr>
        </w:div>
      </w:divsChild>
    </w:div>
    <w:div w:id="719597372">
      <w:bodyDiv w:val="1"/>
      <w:marLeft w:val="0"/>
      <w:marRight w:val="0"/>
      <w:marTop w:val="0"/>
      <w:marBottom w:val="0"/>
      <w:divBdr>
        <w:top w:val="none" w:sz="0" w:space="0" w:color="auto"/>
        <w:left w:val="none" w:sz="0" w:space="0" w:color="auto"/>
        <w:bottom w:val="none" w:sz="0" w:space="0" w:color="auto"/>
        <w:right w:val="none" w:sz="0" w:space="0" w:color="auto"/>
      </w:divBdr>
    </w:div>
    <w:div w:id="719862592">
      <w:bodyDiv w:val="1"/>
      <w:marLeft w:val="0"/>
      <w:marRight w:val="0"/>
      <w:marTop w:val="0"/>
      <w:marBottom w:val="0"/>
      <w:divBdr>
        <w:top w:val="none" w:sz="0" w:space="0" w:color="auto"/>
        <w:left w:val="none" w:sz="0" w:space="0" w:color="auto"/>
        <w:bottom w:val="none" w:sz="0" w:space="0" w:color="auto"/>
        <w:right w:val="none" w:sz="0" w:space="0" w:color="auto"/>
      </w:divBdr>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0594">
      <w:bodyDiv w:val="1"/>
      <w:marLeft w:val="0"/>
      <w:marRight w:val="0"/>
      <w:marTop w:val="0"/>
      <w:marBottom w:val="0"/>
      <w:divBdr>
        <w:top w:val="none" w:sz="0" w:space="0" w:color="auto"/>
        <w:left w:val="none" w:sz="0" w:space="0" w:color="auto"/>
        <w:bottom w:val="none" w:sz="0" w:space="0" w:color="auto"/>
        <w:right w:val="none" w:sz="0" w:space="0" w:color="auto"/>
      </w:divBdr>
      <w:divsChild>
        <w:div w:id="839082285">
          <w:marLeft w:val="0"/>
          <w:marRight w:val="0"/>
          <w:marTop w:val="0"/>
          <w:marBottom w:val="0"/>
          <w:divBdr>
            <w:top w:val="none" w:sz="0" w:space="0" w:color="auto"/>
            <w:left w:val="none" w:sz="0" w:space="0" w:color="auto"/>
            <w:bottom w:val="none" w:sz="0" w:space="0" w:color="auto"/>
            <w:right w:val="none" w:sz="0" w:space="0" w:color="auto"/>
          </w:divBdr>
        </w:div>
      </w:divsChild>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43233">
      <w:bodyDiv w:val="1"/>
      <w:marLeft w:val="0"/>
      <w:marRight w:val="0"/>
      <w:marTop w:val="0"/>
      <w:marBottom w:val="0"/>
      <w:divBdr>
        <w:top w:val="none" w:sz="0" w:space="0" w:color="auto"/>
        <w:left w:val="none" w:sz="0" w:space="0" w:color="auto"/>
        <w:bottom w:val="none" w:sz="0" w:space="0" w:color="auto"/>
        <w:right w:val="none" w:sz="0" w:space="0" w:color="auto"/>
      </w:divBdr>
      <w:divsChild>
        <w:div w:id="905796772">
          <w:marLeft w:val="0"/>
          <w:marRight w:val="0"/>
          <w:marTop w:val="0"/>
          <w:marBottom w:val="0"/>
          <w:divBdr>
            <w:top w:val="none" w:sz="0" w:space="0" w:color="auto"/>
            <w:left w:val="none" w:sz="0" w:space="0" w:color="auto"/>
            <w:bottom w:val="none" w:sz="0" w:space="0" w:color="auto"/>
            <w:right w:val="none" w:sz="0" w:space="0" w:color="auto"/>
          </w:divBdr>
        </w:div>
      </w:divsChild>
    </w:div>
    <w:div w:id="720590187">
      <w:bodyDiv w:val="1"/>
      <w:marLeft w:val="0"/>
      <w:marRight w:val="0"/>
      <w:marTop w:val="0"/>
      <w:marBottom w:val="0"/>
      <w:divBdr>
        <w:top w:val="none" w:sz="0" w:space="0" w:color="auto"/>
        <w:left w:val="none" w:sz="0" w:space="0" w:color="auto"/>
        <w:bottom w:val="none" w:sz="0" w:space="0" w:color="auto"/>
        <w:right w:val="none" w:sz="0" w:space="0" w:color="auto"/>
      </w:divBdr>
      <w:divsChild>
        <w:div w:id="840461523">
          <w:marLeft w:val="0"/>
          <w:marRight w:val="0"/>
          <w:marTop w:val="300"/>
          <w:marBottom w:val="300"/>
          <w:divBdr>
            <w:top w:val="none" w:sz="0" w:space="0" w:color="auto"/>
            <w:left w:val="none" w:sz="0" w:space="0" w:color="auto"/>
            <w:bottom w:val="none" w:sz="0" w:space="0" w:color="auto"/>
            <w:right w:val="none" w:sz="0" w:space="0" w:color="auto"/>
          </w:divBdr>
          <w:divsChild>
            <w:div w:id="86548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636311">
      <w:bodyDiv w:val="1"/>
      <w:marLeft w:val="0"/>
      <w:marRight w:val="0"/>
      <w:marTop w:val="0"/>
      <w:marBottom w:val="0"/>
      <w:divBdr>
        <w:top w:val="none" w:sz="0" w:space="0" w:color="auto"/>
        <w:left w:val="none" w:sz="0" w:space="0" w:color="auto"/>
        <w:bottom w:val="none" w:sz="0" w:space="0" w:color="auto"/>
        <w:right w:val="none" w:sz="0" w:space="0" w:color="auto"/>
      </w:divBdr>
      <w:divsChild>
        <w:div w:id="162741073">
          <w:marLeft w:val="0"/>
          <w:marRight w:val="0"/>
          <w:marTop w:val="0"/>
          <w:marBottom w:val="0"/>
          <w:divBdr>
            <w:top w:val="none" w:sz="0" w:space="0" w:color="auto"/>
            <w:left w:val="none" w:sz="0" w:space="0" w:color="auto"/>
            <w:bottom w:val="none" w:sz="0" w:space="0" w:color="auto"/>
            <w:right w:val="none" w:sz="0" w:space="0" w:color="auto"/>
          </w:divBdr>
          <w:divsChild>
            <w:div w:id="884025187">
              <w:marLeft w:val="0"/>
              <w:marRight w:val="0"/>
              <w:marTop w:val="0"/>
              <w:marBottom w:val="0"/>
              <w:divBdr>
                <w:top w:val="none" w:sz="0" w:space="0" w:color="auto"/>
                <w:left w:val="none" w:sz="0" w:space="0" w:color="auto"/>
                <w:bottom w:val="none" w:sz="0" w:space="0" w:color="auto"/>
                <w:right w:val="none" w:sz="0" w:space="0" w:color="auto"/>
              </w:divBdr>
              <w:divsChild>
                <w:div w:id="31661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635213">
      <w:bodyDiv w:val="1"/>
      <w:marLeft w:val="0"/>
      <w:marRight w:val="0"/>
      <w:marTop w:val="0"/>
      <w:marBottom w:val="0"/>
      <w:divBdr>
        <w:top w:val="none" w:sz="0" w:space="0" w:color="auto"/>
        <w:left w:val="none" w:sz="0" w:space="0" w:color="auto"/>
        <w:bottom w:val="none" w:sz="0" w:space="0" w:color="auto"/>
        <w:right w:val="none" w:sz="0" w:space="0" w:color="auto"/>
      </w:divBdr>
      <w:divsChild>
        <w:div w:id="579947129">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1759195">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212277">
      <w:bodyDiv w:val="1"/>
      <w:marLeft w:val="0"/>
      <w:marRight w:val="0"/>
      <w:marTop w:val="0"/>
      <w:marBottom w:val="0"/>
      <w:divBdr>
        <w:top w:val="none" w:sz="0" w:space="0" w:color="auto"/>
        <w:left w:val="none" w:sz="0" w:space="0" w:color="auto"/>
        <w:bottom w:val="none" w:sz="0" w:space="0" w:color="auto"/>
        <w:right w:val="none" w:sz="0" w:space="0" w:color="auto"/>
      </w:divBdr>
      <w:divsChild>
        <w:div w:id="674651771">
          <w:marLeft w:val="0"/>
          <w:marRight w:val="0"/>
          <w:marTop w:val="0"/>
          <w:marBottom w:val="0"/>
          <w:divBdr>
            <w:top w:val="none" w:sz="0" w:space="0" w:color="auto"/>
            <w:left w:val="none" w:sz="0" w:space="0" w:color="auto"/>
            <w:bottom w:val="none" w:sz="0" w:space="0" w:color="auto"/>
            <w:right w:val="none" w:sz="0" w:space="0" w:color="auto"/>
          </w:divBdr>
        </w:div>
      </w:divsChild>
    </w:div>
    <w:div w:id="722213277">
      <w:bodyDiv w:val="1"/>
      <w:marLeft w:val="0"/>
      <w:marRight w:val="0"/>
      <w:marTop w:val="0"/>
      <w:marBottom w:val="0"/>
      <w:divBdr>
        <w:top w:val="none" w:sz="0" w:space="0" w:color="auto"/>
        <w:left w:val="none" w:sz="0" w:space="0" w:color="auto"/>
        <w:bottom w:val="none" w:sz="0" w:space="0" w:color="auto"/>
        <w:right w:val="none" w:sz="0" w:space="0" w:color="auto"/>
      </w:divBdr>
      <w:divsChild>
        <w:div w:id="546912138">
          <w:marLeft w:val="0"/>
          <w:marRight w:val="0"/>
          <w:marTop w:val="0"/>
          <w:marBottom w:val="0"/>
          <w:divBdr>
            <w:top w:val="none" w:sz="0" w:space="0" w:color="auto"/>
            <w:left w:val="none" w:sz="0" w:space="0" w:color="auto"/>
            <w:bottom w:val="none" w:sz="0" w:space="0" w:color="auto"/>
            <w:right w:val="none" w:sz="0" w:space="0" w:color="auto"/>
          </w:divBdr>
        </w:div>
        <w:div w:id="775517367">
          <w:marLeft w:val="0"/>
          <w:marRight w:val="0"/>
          <w:marTop w:val="0"/>
          <w:marBottom w:val="0"/>
          <w:divBdr>
            <w:top w:val="none" w:sz="0" w:space="0" w:color="auto"/>
            <w:left w:val="none" w:sz="0" w:space="0" w:color="auto"/>
            <w:bottom w:val="none" w:sz="0" w:space="0" w:color="auto"/>
            <w:right w:val="none" w:sz="0" w:space="0" w:color="auto"/>
          </w:divBdr>
        </w:div>
      </w:divsChild>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sChild>
    </w:div>
    <w:div w:id="723142908">
      <w:bodyDiv w:val="1"/>
      <w:marLeft w:val="0"/>
      <w:marRight w:val="0"/>
      <w:marTop w:val="0"/>
      <w:marBottom w:val="0"/>
      <w:divBdr>
        <w:top w:val="none" w:sz="0" w:space="0" w:color="auto"/>
        <w:left w:val="none" w:sz="0" w:space="0" w:color="auto"/>
        <w:bottom w:val="none" w:sz="0" w:space="0" w:color="auto"/>
        <w:right w:val="none" w:sz="0" w:space="0" w:color="auto"/>
      </w:divBdr>
      <w:divsChild>
        <w:div w:id="168838910">
          <w:marLeft w:val="0"/>
          <w:marRight w:val="0"/>
          <w:marTop w:val="0"/>
          <w:marBottom w:val="0"/>
          <w:divBdr>
            <w:top w:val="none" w:sz="0" w:space="0" w:color="auto"/>
            <w:left w:val="none" w:sz="0" w:space="0" w:color="auto"/>
            <w:bottom w:val="none" w:sz="0" w:space="0" w:color="auto"/>
            <w:right w:val="none" w:sz="0" w:space="0" w:color="auto"/>
          </w:divBdr>
        </w:div>
      </w:divsChild>
    </w:div>
    <w:div w:id="723337651">
      <w:bodyDiv w:val="1"/>
      <w:marLeft w:val="0"/>
      <w:marRight w:val="0"/>
      <w:marTop w:val="0"/>
      <w:marBottom w:val="0"/>
      <w:divBdr>
        <w:top w:val="none" w:sz="0" w:space="0" w:color="auto"/>
        <w:left w:val="none" w:sz="0" w:space="0" w:color="auto"/>
        <w:bottom w:val="none" w:sz="0" w:space="0" w:color="auto"/>
        <w:right w:val="none" w:sz="0" w:space="0" w:color="auto"/>
      </w:divBdr>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
    <w:div w:id="723866952">
      <w:bodyDiv w:val="1"/>
      <w:marLeft w:val="0"/>
      <w:marRight w:val="0"/>
      <w:marTop w:val="0"/>
      <w:marBottom w:val="0"/>
      <w:divBdr>
        <w:top w:val="none" w:sz="0" w:space="0" w:color="auto"/>
        <w:left w:val="none" w:sz="0" w:space="0" w:color="auto"/>
        <w:bottom w:val="none" w:sz="0" w:space="0" w:color="auto"/>
        <w:right w:val="none" w:sz="0" w:space="0" w:color="auto"/>
      </w:divBdr>
      <w:divsChild>
        <w:div w:id="344484819">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
    <w:div w:id="724254265">
      <w:bodyDiv w:val="1"/>
      <w:marLeft w:val="0"/>
      <w:marRight w:val="0"/>
      <w:marTop w:val="0"/>
      <w:marBottom w:val="0"/>
      <w:divBdr>
        <w:top w:val="none" w:sz="0" w:space="0" w:color="auto"/>
        <w:left w:val="none" w:sz="0" w:space="0" w:color="auto"/>
        <w:bottom w:val="none" w:sz="0" w:space="0" w:color="auto"/>
        <w:right w:val="none" w:sz="0" w:space="0" w:color="auto"/>
      </w:divBdr>
      <w:divsChild>
        <w:div w:id="772558284">
          <w:marLeft w:val="0"/>
          <w:marRight w:val="0"/>
          <w:marTop w:val="30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
    <w:div w:id="724647896">
      <w:bodyDiv w:val="1"/>
      <w:marLeft w:val="0"/>
      <w:marRight w:val="0"/>
      <w:marTop w:val="0"/>
      <w:marBottom w:val="0"/>
      <w:divBdr>
        <w:top w:val="none" w:sz="0" w:space="0" w:color="auto"/>
        <w:left w:val="none" w:sz="0" w:space="0" w:color="auto"/>
        <w:bottom w:val="none" w:sz="0" w:space="0" w:color="auto"/>
        <w:right w:val="none" w:sz="0" w:space="0" w:color="auto"/>
      </w:divBdr>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4792009">
      <w:bodyDiv w:val="1"/>
      <w:marLeft w:val="0"/>
      <w:marRight w:val="0"/>
      <w:marTop w:val="0"/>
      <w:marBottom w:val="0"/>
      <w:divBdr>
        <w:top w:val="none" w:sz="0" w:space="0" w:color="auto"/>
        <w:left w:val="none" w:sz="0" w:space="0" w:color="auto"/>
        <w:bottom w:val="none" w:sz="0" w:space="0" w:color="auto"/>
        <w:right w:val="none" w:sz="0" w:space="0" w:color="auto"/>
      </w:divBdr>
      <w:divsChild>
        <w:div w:id="21712621">
          <w:marLeft w:val="0"/>
          <w:marRight w:val="0"/>
          <w:marTop w:val="0"/>
          <w:marBottom w:val="0"/>
          <w:divBdr>
            <w:top w:val="none" w:sz="0" w:space="0" w:color="auto"/>
            <w:left w:val="none" w:sz="0" w:space="0" w:color="auto"/>
            <w:bottom w:val="none" w:sz="0" w:space="0" w:color="auto"/>
            <w:right w:val="none" w:sz="0" w:space="0" w:color="auto"/>
          </w:divBdr>
        </w:div>
      </w:divsChild>
    </w:div>
    <w:div w:id="724910982">
      <w:bodyDiv w:val="1"/>
      <w:marLeft w:val="0"/>
      <w:marRight w:val="0"/>
      <w:marTop w:val="0"/>
      <w:marBottom w:val="0"/>
      <w:divBdr>
        <w:top w:val="none" w:sz="0" w:space="0" w:color="auto"/>
        <w:left w:val="none" w:sz="0" w:space="0" w:color="auto"/>
        <w:bottom w:val="none" w:sz="0" w:space="0" w:color="auto"/>
        <w:right w:val="none" w:sz="0" w:space="0" w:color="auto"/>
      </w:divBdr>
      <w:divsChild>
        <w:div w:id="500239010">
          <w:marLeft w:val="0"/>
          <w:marRight w:val="0"/>
          <w:marTop w:val="0"/>
          <w:marBottom w:val="0"/>
          <w:divBdr>
            <w:top w:val="none" w:sz="0" w:space="0" w:color="auto"/>
            <w:left w:val="none" w:sz="0" w:space="0" w:color="auto"/>
            <w:bottom w:val="none" w:sz="0" w:space="0" w:color="auto"/>
            <w:right w:val="none" w:sz="0" w:space="0" w:color="auto"/>
          </w:divBdr>
        </w:div>
      </w:divsChild>
    </w:div>
    <w:div w:id="725447154">
      <w:bodyDiv w:val="1"/>
      <w:marLeft w:val="0"/>
      <w:marRight w:val="0"/>
      <w:marTop w:val="0"/>
      <w:marBottom w:val="0"/>
      <w:divBdr>
        <w:top w:val="none" w:sz="0" w:space="0" w:color="auto"/>
        <w:left w:val="none" w:sz="0" w:space="0" w:color="auto"/>
        <w:bottom w:val="none" w:sz="0" w:space="0" w:color="auto"/>
        <w:right w:val="none" w:sz="0" w:space="0" w:color="auto"/>
      </w:divBdr>
    </w:div>
    <w:div w:id="725491111">
      <w:bodyDiv w:val="1"/>
      <w:marLeft w:val="0"/>
      <w:marRight w:val="0"/>
      <w:marTop w:val="0"/>
      <w:marBottom w:val="0"/>
      <w:divBdr>
        <w:top w:val="none" w:sz="0" w:space="0" w:color="auto"/>
        <w:left w:val="none" w:sz="0" w:space="0" w:color="auto"/>
        <w:bottom w:val="none" w:sz="0" w:space="0" w:color="auto"/>
        <w:right w:val="none" w:sz="0" w:space="0" w:color="auto"/>
      </w:divBdr>
      <w:divsChild>
        <w:div w:id="135342138">
          <w:marLeft w:val="0"/>
          <w:marRight w:val="0"/>
          <w:marTop w:val="0"/>
          <w:marBottom w:val="0"/>
          <w:divBdr>
            <w:top w:val="none" w:sz="0" w:space="0" w:color="auto"/>
            <w:left w:val="none" w:sz="0" w:space="0" w:color="auto"/>
            <w:bottom w:val="none" w:sz="0" w:space="0" w:color="auto"/>
            <w:right w:val="none" w:sz="0" w:space="0" w:color="auto"/>
          </w:divBdr>
        </w:div>
      </w:divsChild>
    </w:div>
    <w:div w:id="725837323">
      <w:bodyDiv w:val="1"/>
      <w:marLeft w:val="0"/>
      <w:marRight w:val="0"/>
      <w:marTop w:val="0"/>
      <w:marBottom w:val="0"/>
      <w:divBdr>
        <w:top w:val="none" w:sz="0" w:space="0" w:color="auto"/>
        <w:left w:val="none" w:sz="0" w:space="0" w:color="auto"/>
        <w:bottom w:val="none" w:sz="0" w:space="0" w:color="auto"/>
        <w:right w:val="none" w:sz="0" w:space="0" w:color="auto"/>
      </w:divBdr>
      <w:divsChild>
        <w:div w:id="250429049">
          <w:marLeft w:val="0"/>
          <w:marRight w:val="0"/>
          <w:marTop w:val="0"/>
          <w:marBottom w:val="0"/>
          <w:divBdr>
            <w:top w:val="none" w:sz="0" w:space="0" w:color="auto"/>
            <w:left w:val="none" w:sz="0" w:space="0" w:color="auto"/>
            <w:bottom w:val="none" w:sz="0" w:space="0" w:color="auto"/>
            <w:right w:val="none" w:sz="0" w:space="0" w:color="auto"/>
          </w:divBdr>
          <w:divsChild>
            <w:div w:id="505439239">
              <w:marLeft w:val="0"/>
              <w:marRight w:val="0"/>
              <w:marTop w:val="0"/>
              <w:marBottom w:val="0"/>
              <w:divBdr>
                <w:top w:val="none" w:sz="0" w:space="0" w:color="auto"/>
                <w:left w:val="none" w:sz="0" w:space="0" w:color="auto"/>
                <w:bottom w:val="none" w:sz="0" w:space="0" w:color="auto"/>
                <w:right w:val="none" w:sz="0" w:space="0" w:color="auto"/>
              </w:divBdr>
              <w:divsChild>
                <w:div w:id="1519076701">
                  <w:marLeft w:val="0"/>
                  <w:marRight w:val="0"/>
                  <w:marTop w:val="0"/>
                  <w:marBottom w:val="0"/>
                  <w:divBdr>
                    <w:top w:val="none" w:sz="0" w:space="0" w:color="auto"/>
                    <w:left w:val="none" w:sz="0" w:space="0" w:color="auto"/>
                    <w:bottom w:val="none" w:sz="0" w:space="0" w:color="auto"/>
                    <w:right w:val="none" w:sz="0" w:space="0" w:color="auto"/>
                  </w:divBdr>
                  <w:divsChild>
                    <w:div w:id="1086001467">
                      <w:marLeft w:val="0"/>
                      <w:marRight w:val="0"/>
                      <w:marTop w:val="0"/>
                      <w:marBottom w:val="0"/>
                      <w:divBdr>
                        <w:top w:val="none" w:sz="0" w:space="0" w:color="auto"/>
                        <w:left w:val="none" w:sz="0" w:space="0" w:color="auto"/>
                        <w:bottom w:val="none" w:sz="0" w:space="0" w:color="auto"/>
                        <w:right w:val="none" w:sz="0" w:space="0" w:color="auto"/>
                      </w:divBdr>
                    </w:div>
                    <w:div w:id="32960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1806">
          <w:marLeft w:val="0"/>
          <w:marRight w:val="0"/>
          <w:marTop w:val="0"/>
          <w:marBottom w:val="0"/>
          <w:divBdr>
            <w:top w:val="none" w:sz="0" w:space="0" w:color="auto"/>
            <w:left w:val="none" w:sz="0" w:space="0" w:color="auto"/>
            <w:bottom w:val="none" w:sz="0" w:space="0" w:color="auto"/>
            <w:right w:val="none" w:sz="0" w:space="0" w:color="auto"/>
          </w:divBdr>
          <w:divsChild>
            <w:div w:id="2121684632">
              <w:marLeft w:val="0"/>
              <w:marRight w:val="0"/>
              <w:marTop w:val="0"/>
              <w:marBottom w:val="0"/>
              <w:divBdr>
                <w:top w:val="none" w:sz="0" w:space="0" w:color="auto"/>
                <w:left w:val="none" w:sz="0" w:space="0" w:color="auto"/>
                <w:bottom w:val="none" w:sz="0" w:space="0" w:color="auto"/>
                <w:right w:val="none" w:sz="0" w:space="0" w:color="auto"/>
              </w:divBdr>
              <w:divsChild>
                <w:div w:id="765806563">
                  <w:marLeft w:val="0"/>
                  <w:marRight w:val="0"/>
                  <w:marTop w:val="0"/>
                  <w:marBottom w:val="0"/>
                  <w:divBdr>
                    <w:top w:val="none" w:sz="0" w:space="0" w:color="auto"/>
                    <w:left w:val="none" w:sz="0" w:space="0" w:color="auto"/>
                    <w:bottom w:val="none" w:sz="0" w:space="0" w:color="auto"/>
                    <w:right w:val="none" w:sz="0" w:space="0" w:color="auto"/>
                  </w:divBdr>
                  <w:divsChild>
                    <w:div w:id="560019785">
                      <w:marLeft w:val="0"/>
                      <w:marRight w:val="0"/>
                      <w:marTop w:val="0"/>
                      <w:marBottom w:val="0"/>
                      <w:divBdr>
                        <w:top w:val="none" w:sz="0" w:space="0" w:color="auto"/>
                        <w:left w:val="none" w:sz="0" w:space="0" w:color="auto"/>
                        <w:bottom w:val="none" w:sz="0" w:space="0" w:color="auto"/>
                        <w:right w:val="none" w:sz="0" w:space="0" w:color="auto"/>
                      </w:divBdr>
                      <w:divsChild>
                        <w:div w:id="480738360">
                          <w:marLeft w:val="0"/>
                          <w:marRight w:val="0"/>
                          <w:marTop w:val="0"/>
                          <w:marBottom w:val="0"/>
                          <w:divBdr>
                            <w:top w:val="none" w:sz="0" w:space="0" w:color="auto"/>
                            <w:left w:val="none" w:sz="0" w:space="0" w:color="auto"/>
                            <w:bottom w:val="none" w:sz="0" w:space="0" w:color="auto"/>
                            <w:right w:val="none" w:sz="0" w:space="0" w:color="auto"/>
                          </w:divBdr>
                          <w:divsChild>
                            <w:div w:id="1154837435">
                              <w:marLeft w:val="0"/>
                              <w:marRight w:val="0"/>
                              <w:marTop w:val="0"/>
                              <w:marBottom w:val="0"/>
                              <w:divBdr>
                                <w:top w:val="none" w:sz="0" w:space="0" w:color="auto"/>
                                <w:left w:val="none" w:sz="0" w:space="0" w:color="auto"/>
                                <w:bottom w:val="none" w:sz="0" w:space="0" w:color="auto"/>
                                <w:right w:val="none" w:sz="0" w:space="0" w:color="auto"/>
                              </w:divBdr>
                              <w:divsChild>
                                <w:div w:id="1360666244">
                                  <w:marLeft w:val="0"/>
                                  <w:marRight w:val="0"/>
                                  <w:marTop w:val="0"/>
                                  <w:marBottom w:val="0"/>
                                  <w:divBdr>
                                    <w:top w:val="none" w:sz="0" w:space="0" w:color="auto"/>
                                    <w:left w:val="none" w:sz="0" w:space="0" w:color="auto"/>
                                    <w:bottom w:val="none" w:sz="0" w:space="0" w:color="auto"/>
                                    <w:right w:val="none" w:sz="0" w:space="0" w:color="auto"/>
                                  </w:divBdr>
                                </w:div>
                              </w:divsChild>
                            </w:div>
                            <w:div w:id="24604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909453">
      <w:bodyDiv w:val="1"/>
      <w:marLeft w:val="0"/>
      <w:marRight w:val="0"/>
      <w:marTop w:val="0"/>
      <w:marBottom w:val="0"/>
      <w:divBdr>
        <w:top w:val="none" w:sz="0" w:space="0" w:color="auto"/>
        <w:left w:val="none" w:sz="0" w:space="0" w:color="auto"/>
        <w:bottom w:val="none" w:sz="0" w:space="0" w:color="auto"/>
        <w:right w:val="none" w:sz="0" w:space="0" w:color="auto"/>
      </w:divBdr>
    </w:div>
    <w:div w:id="726027454">
      <w:bodyDiv w:val="1"/>
      <w:marLeft w:val="0"/>
      <w:marRight w:val="0"/>
      <w:marTop w:val="0"/>
      <w:marBottom w:val="0"/>
      <w:divBdr>
        <w:top w:val="none" w:sz="0" w:space="0" w:color="auto"/>
        <w:left w:val="none" w:sz="0" w:space="0" w:color="auto"/>
        <w:bottom w:val="none" w:sz="0" w:space="0" w:color="auto"/>
        <w:right w:val="none" w:sz="0" w:space="0" w:color="auto"/>
      </w:divBdr>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298698">
      <w:bodyDiv w:val="1"/>
      <w:marLeft w:val="0"/>
      <w:marRight w:val="0"/>
      <w:marTop w:val="0"/>
      <w:marBottom w:val="0"/>
      <w:divBdr>
        <w:top w:val="none" w:sz="0" w:space="0" w:color="auto"/>
        <w:left w:val="none" w:sz="0" w:space="0" w:color="auto"/>
        <w:bottom w:val="none" w:sz="0" w:space="0" w:color="auto"/>
        <w:right w:val="none" w:sz="0" w:space="0" w:color="auto"/>
      </w:divBdr>
    </w:div>
    <w:div w:id="726342871">
      <w:bodyDiv w:val="1"/>
      <w:marLeft w:val="0"/>
      <w:marRight w:val="0"/>
      <w:marTop w:val="0"/>
      <w:marBottom w:val="0"/>
      <w:divBdr>
        <w:top w:val="none" w:sz="0" w:space="0" w:color="auto"/>
        <w:left w:val="none" w:sz="0" w:space="0" w:color="auto"/>
        <w:bottom w:val="none" w:sz="0" w:space="0" w:color="auto"/>
        <w:right w:val="none" w:sz="0" w:space="0" w:color="auto"/>
      </w:divBdr>
      <w:divsChild>
        <w:div w:id="1113131713">
          <w:marLeft w:val="0"/>
          <w:marRight w:val="0"/>
          <w:marTop w:val="0"/>
          <w:marBottom w:val="0"/>
          <w:divBdr>
            <w:top w:val="none" w:sz="0" w:space="0" w:color="auto"/>
            <w:left w:val="none" w:sz="0" w:space="0" w:color="auto"/>
            <w:bottom w:val="none" w:sz="0" w:space="0" w:color="auto"/>
            <w:right w:val="none" w:sz="0" w:space="0" w:color="auto"/>
          </w:divBdr>
        </w:div>
        <w:div w:id="598411346">
          <w:marLeft w:val="0"/>
          <w:marRight w:val="0"/>
          <w:marTop w:val="0"/>
          <w:marBottom w:val="0"/>
          <w:divBdr>
            <w:top w:val="none" w:sz="0" w:space="0" w:color="auto"/>
            <w:left w:val="none" w:sz="0" w:space="0" w:color="auto"/>
            <w:bottom w:val="none" w:sz="0" w:space="0" w:color="auto"/>
            <w:right w:val="none" w:sz="0" w:space="0" w:color="auto"/>
          </w:divBdr>
          <w:divsChild>
            <w:div w:id="560292281">
              <w:marLeft w:val="0"/>
              <w:marRight w:val="0"/>
              <w:marTop w:val="0"/>
              <w:marBottom w:val="0"/>
              <w:divBdr>
                <w:top w:val="none" w:sz="0" w:space="0" w:color="auto"/>
                <w:left w:val="none" w:sz="0" w:space="0" w:color="auto"/>
                <w:bottom w:val="none" w:sz="0" w:space="0" w:color="auto"/>
                <w:right w:val="none" w:sz="0" w:space="0" w:color="auto"/>
              </w:divBdr>
              <w:divsChild>
                <w:div w:id="1961834631">
                  <w:blockQuote w:val="1"/>
                  <w:marLeft w:val="0"/>
                  <w:marRight w:val="0"/>
                  <w:marTop w:val="0"/>
                  <w:marBottom w:val="0"/>
                  <w:divBdr>
                    <w:top w:val="none" w:sz="0" w:space="0" w:color="auto"/>
                    <w:left w:val="none" w:sz="0" w:space="0" w:color="auto"/>
                    <w:bottom w:val="none" w:sz="0" w:space="0" w:color="auto"/>
                    <w:right w:val="none" w:sz="0" w:space="0" w:color="auto"/>
                  </w:divBdr>
                  <w:divsChild>
                    <w:div w:id="602108812">
                      <w:marLeft w:val="0"/>
                      <w:marRight w:val="0"/>
                      <w:marTop w:val="0"/>
                      <w:marBottom w:val="0"/>
                      <w:divBdr>
                        <w:top w:val="none" w:sz="0" w:space="0" w:color="auto"/>
                        <w:left w:val="none" w:sz="0" w:space="0" w:color="auto"/>
                        <w:bottom w:val="none" w:sz="0" w:space="0" w:color="auto"/>
                        <w:right w:val="none" w:sz="0" w:space="0" w:color="auto"/>
                      </w:divBdr>
                    </w:div>
                  </w:divsChild>
                </w:div>
                <w:div w:id="163669149">
                  <w:blockQuote w:val="1"/>
                  <w:marLeft w:val="0"/>
                  <w:marRight w:val="0"/>
                  <w:marTop w:val="0"/>
                  <w:marBottom w:val="0"/>
                  <w:divBdr>
                    <w:top w:val="none" w:sz="0" w:space="0" w:color="auto"/>
                    <w:left w:val="none" w:sz="0" w:space="0" w:color="auto"/>
                    <w:bottom w:val="none" w:sz="0" w:space="0" w:color="auto"/>
                    <w:right w:val="none" w:sz="0" w:space="0" w:color="auto"/>
                  </w:divBdr>
                  <w:divsChild>
                    <w:div w:id="87820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6992342">
      <w:bodyDiv w:val="1"/>
      <w:marLeft w:val="0"/>
      <w:marRight w:val="0"/>
      <w:marTop w:val="0"/>
      <w:marBottom w:val="0"/>
      <w:divBdr>
        <w:top w:val="none" w:sz="0" w:space="0" w:color="auto"/>
        <w:left w:val="none" w:sz="0" w:space="0" w:color="auto"/>
        <w:bottom w:val="none" w:sz="0" w:space="0" w:color="auto"/>
        <w:right w:val="none" w:sz="0" w:space="0" w:color="auto"/>
      </w:divBdr>
    </w:div>
    <w:div w:id="726999821">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sChild>
    </w:div>
    <w:div w:id="727260842">
      <w:bodyDiv w:val="1"/>
      <w:marLeft w:val="0"/>
      <w:marRight w:val="0"/>
      <w:marTop w:val="0"/>
      <w:marBottom w:val="0"/>
      <w:divBdr>
        <w:top w:val="none" w:sz="0" w:space="0" w:color="auto"/>
        <w:left w:val="none" w:sz="0" w:space="0" w:color="auto"/>
        <w:bottom w:val="none" w:sz="0" w:space="0" w:color="auto"/>
        <w:right w:val="none" w:sz="0" w:space="0" w:color="auto"/>
      </w:divBdr>
    </w:div>
    <w:div w:id="727269670">
      <w:bodyDiv w:val="1"/>
      <w:marLeft w:val="0"/>
      <w:marRight w:val="0"/>
      <w:marTop w:val="0"/>
      <w:marBottom w:val="0"/>
      <w:divBdr>
        <w:top w:val="none" w:sz="0" w:space="0" w:color="auto"/>
        <w:left w:val="none" w:sz="0" w:space="0" w:color="auto"/>
        <w:bottom w:val="none" w:sz="0" w:space="0" w:color="auto"/>
        <w:right w:val="none" w:sz="0" w:space="0" w:color="auto"/>
      </w:divBdr>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
    <w:div w:id="727581490">
      <w:bodyDiv w:val="1"/>
      <w:marLeft w:val="0"/>
      <w:marRight w:val="0"/>
      <w:marTop w:val="0"/>
      <w:marBottom w:val="0"/>
      <w:divBdr>
        <w:top w:val="none" w:sz="0" w:space="0" w:color="auto"/>
        <w:left w:val="none" w:sz="0" w:space="0" w:color="auto"/>
        <w:bottom w:val="none" w:sz="0" w:space="0" w:color="auto"/>
        <w:right w:val="none" w:sz="0" w:space="0" w:color="auto"/>
      </w:divBdr>
    </w:div>
    <w:div w:id="727920551">
      <w:bodyDiv w:val="1"/>
      <w:marLeft w:val="0"/>
      <w:marRight w:val="0"/>
      <w:marTop w:val="0"/>
      <w:marBottom w:val="0"/>
      <w:divBdr>
        <w:top w:val="none" w:sz="0" w:space="0" w:color="auto"/>
        <w:left w:val="none" w:sz="0" w:space="0" w:color="auto"/>
        <w:bottom w:val="none" w:sz="0" w:space="0" w:color="auto"/>
        <w:right w:val="none" w:sz="0" w:space="0" w:color="auto"/>
      </w:divBdr>
      <w:divsChild>
        <w:div w:id="12996465">
          <w:marLeft w:val="0"/>
          <w:marRight w:val="0"/>
          <w:marTop w:val="0"/>
          <w:marBottom w:val="0"/>
          <w:divBdr>
            <w:top w:val="none" w:sz="0" w:space="0" w:color="auto"/>
            <w:left w:val="none" w:sz="0" w:space="0" w:color="auto"/>
            <w:bottom w:val="none" w:sz="0" w:space="0" w:color="auto"/>
            <w:right w:val="none" w:sz="0" w:space="0" w:color="auto"/>
          </w:divBdr>
        </w:div>
      </w:divsChild>
    </w:div>
    <w:div w:id="727994371">
      <w:bodyDiv w:val="1"/>
      <w:marLeft w:val="0"/>
      <w:marRight w:val="0"/>
      <w:marTop w:val="0"/>
      <w:marBottom w:val="0"/>
      <w:divBdr>
        <w:top w:val="none" w:sz="0" w:space="0" w:color="auto"/>
        <w:left w:val="none" w:sz="0" w:space="0" w:color="auto"/>
        <w:bottom w:val="none" w:sz="0" w:space="0" w:color="auto"/>
        <w:right w:val="none" w:sz="0" w:space="0" w:color="auto"/>
      </w:divBdr>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654382">
      <w:bodyDiv w:val="1"/>
      <w:marLeft w:val="0"/>
      <w:marRight w:val="0"/>
      <w:marTop w:val="0"/>
      <w:marBottom w:val="0"/>
      <w:divBdr>
        <w:top w:val="none" w:sz="0" w:space="0" w:color="auto"/>
        <w:left w:val="none" w:sz="0" w:space="0" w:color="auto"/>
        <w:bottom w:val="none" w:sz="0" w:space="0" w:color="auto"/>
        <w:right w:val="none" w:sz="0" w:space="0" w:color="auto"/>
      </w:divBdr>
      <w:divsChild>
        <w:div w:id="557015279">
          <w:marLeft w:val="75"/>
          <w:marRight w:val="75"/>
          <w:marTop w:val="75"/>
          <w:marBottom w:val="75"/>
          <w:divBdr>
            <w:top w:val="none" w:sz="0" w:space="0" w:color="auto"/>
            <w:left w:val="none" w:sz="0" w:space="0" w:color="auto"/>
            <w:bottom w:val="none" w:sz="0" w:space="0" w:color="auto"/>
            <w:right w:val="none" w:sz="0" w:space="0" w:color="auto"/>
          </w:divBdr>
        </w:div>
        <w:div w:id="636766284">
          <w:marLeft w:val="75"/>
          <w:marRight w:val="75"/>
          <w:marTop w:val="75"/>
          <w:marBottom w:val="75"/>
          <w:divBdr>
            <w:top w:val="none" w:sz="0" w:space="0" w:color="auto"/>
            <w:left w:val="none" w:sz="0" w:space="0" w:color="auto"/>
            <w:bottom w:val="none" w:sz="0" w:space="0" w:color="auto"/>
            <w:right w:val="none" w:sz="0" w:space="0" w:color="auto"/>
          </w:divBdr>
        </w:div>
      </w:divsChild>
    </w:div>
    <w:div w:id="728695382">
      <w:bodyDiv w:val="1"/>
      <w:marLeft w:val="0"/>
      <w:marRight w:val="0"/>
      <w:marTop w:val="0"/>
      <w:marBottom w:val="0"/>
      <w:divBdr>
        <w:top w:val="none" w:sz="0" w:space="0" w:color="auto"/>
        <w:left w:val="none" w:sz="0" w:space="0" w:color="auto"/>
        <w:bottom w:val="none" w:sz="0" w:space="0" w:color="auto"/>
        <w:right w:val="none" w:sz="0" w:space="0" w:color="auto"/>
      </w:divBdr>
      <w:divsChild>
        <w:div w:id="347680741">
          <w:marLeft w:val="0"/>
          <w:marRight w:val="0"/>
          <w:marTop w:val="0"/>
          <w:marBottom w:val="0"/>
          <w:divBdr>
            <w:top w:val="none" w:sz="0" w:space="0" w:color="auto"/>
            <w:left w:val="none" w:sz="0" w:space="0" w:color="auto"/>
            <w:bottom w:val="none" w:sz="0" w:space="0" w:color="auto"/>
            <w:right w:val="none" w:sz="0" w:space="0" w:color="auto"/>
          </w:divBdr>
        </w:div>
        <w:div w:id="593786071">
          <w:marLeft w:val="0"/>
          <w:marRight w:val="0"/>
          <w:marTop w:val="0"/>
          <w:marBottom w:val="0"/>
          <w:divBdr>
            <w:top w:val="none" w:sz="0" w:space="0" w:color="auto"/>
            <w:left w:val="none" w:sz="0" w:space="0" w:color="auto"/>
            <w:bottom w:val="none" w:sz="0" w:space="0" w:color="auto"/>
            <w:right w:val="none" w:sz="0" w:space="0" w:color="auto"/>
          </w:divBdr>
        </w:div>
      </w:divsChild>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8958933">
      <w:bodyDiv w:val="1"/>
      <w:marLeft w:val="0"/>
      <w:marRight w:val="0"/>
      <w:marTop w:val="0"/>
      <w:marBottom w:val="0"/>
      <w:divBdr>
        <w:top w:val="none" w:sz="0" w:space="0" w:color="auto"/>
        <w:left w:val="none" w:sz="0" w:space="0" w:color="auto"/>
        <w:bottom w:val="none" w:sz="0" w:space="0" w:color="auto"/>
        <w:right w:val="none" w:sz="0" w:space="0" w:color="auto"/>
      </w:divBdr>
      <w:divsChild>
        <w:div w:id="41755446">
          <w:marLeft w:val="0"/>
          <w:marRight w:val="0"/>
          <w:marTop w:val="0"/>
          <w:marBottom w:val="0"/>
          <w:divBdr>
            <w:top w:val="none" w:sz="0" w:space="0" w:color="auto"/>
            <w:left w:val="none" w:sz="0" w:space="0" w:color="auto"/>
            <w:bottom w:val="none" w:sz="0" w:space="0" w:color="auto"/>
            <w:right w:val="none" w:sz="0" w:space="0" w:color="auto"/>
          </w:divBdr>
        </w:div>
        <w:div w:id="210072271">
          <w:marLeft w:val="0"/>
          <w:marRight w:val="0"/>
          <w:marTop w:val="0"/>
          <w:marBottom w:val="0"/>
          <w:divBdr>
            <w:top w:val="none" w:sz="0" w:space="0" w:color="auto"/>
            <w:left w:val="none" w:sz="0" w:space="0" w:color="auto"/>
            <w:bottom w:val="none" w:sz="0" w:space="0" w:color="auto"/>
            <w:right w:val="none" w:sz="0" w:space="0" w:color="auto"/>
          </w:divBdr>
          <w:divsChild>
            <w:div w:id="3180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63871">
      <w:bodyDiv w:val="1"/>
      <w:marLeft w:val="0"/>
      <w:marRight w:val="0"/>
      <w:marTop w:val="0"/>
      <w:marBottom w:val="0"/>
      <w:divBdr>
        <w:top w:val="none" w:sz="0" w:space="0" w:color="auto"/>
        <w:left w:val="none" w:sz="0" w:space="0" w:color="auto"/>
        <w:bottom w:val="none" w:sz="0" w:space="0" w:color="auto"/>
        <w:right w:val="none" w:sz="0" w:space="0" w:color="auto"/>
      </w:divBdr>
      <w:divsChild>
        <w:div w:id="529148358">
          <w:marLeft w:val="0"/>
          <w:marRight w:val="0"/>
          <w:marTop w:val="0"/>
          <w:marBottom w:val="0"/>
          <w:divBdr>
            <w:top w:val="none" w:sz="0" w:space="0" w:color="auto"/>
            <w:left w:val="none" w:sz="0" w:space="0" w:color="auto"/>
            <w:bottom w:val="none" w:sz="0" w:space="0" w:color="auto"/>
            <w:right w:val="none" w:sz="0" w:space="0" w:color="auto"/>
          </w:divBdr>
        </w:div>
      </w:divsChild>
    </w:div>
    <w:div w:id="729232788">
      <w:bodyDiv w:val="1"/>
      <w:marLeft w:val="0"/>
      <w:marRight w:val="0"/>
      <w:marTop w:val="0"/>
      <w:marBottom w:val="0"/>
      <w:divBdr>
        <w:top w:val="none" w:sz="0" w:space="0" w:color="auto"/>
        <w:left w:val="none" w:sz="0" w:space="0" w:color="auto"/>
        <w:bottom w:val="none" w:sz="0" w:space="0" w:color="auto"/>
        <w:right w:val="none" w:sz="0" w:space="0" w:color="auto"/>
      </w:divBdr>
      <w:divsChild>
        <w:div w:id="897321808">
          <w:marLeft w:val="0"/>
          <w:marRight w:val="0"/>
          <w:marTop w:val="0"/>
          <w:marBottom w:val="0"/>
          <w:divBdr>
            <w:top w:val="none" w:sz="0" w:space="0" w:color="auto"/>
            <w:left w:val="none" w:sz="0" w:space="0" w:color="auto"/>
            <w:bottom w:val="none" w:sz="0" w:space="0" w:color="auto"/>
            <w:right w:val="none" w:sz="0" w:space="0" w:color="auto"/>
          </w:divBdr>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30081630">
      <w:bodyDiv w:val="1"/>
      <w:marLeft w:val="0"/>
      <w:marRight w:val="0"/>
      <w:marTop w:val="0"/>
      <w:marBottom w:val="0"/>
      <w:divBdr>
        <w:top w:val="none" w:sz="0" w:space="0" w:color="auto"/>
        <w:left w:val="none" w:sz="0" w:space="0" w:color="auto"/>
        <w:bottom w:val="none" w:sz="0" w:space="0" w:color="auto"/>
        <w:right w:val="none" w:sz="0" w:space="0" w:color="auto"/>
      </w:divBdr>
    </w:div>
    <w:div w:id="730346434">
      <w:bodyDiv w:val="1"/>
      <w:marLeft w:val="0"/>
      <w:marRight w:val="0"/>
      <w:marTop w:val="0"/>
      <w:marBottom w:val="0"/>
      <w:divBdr>
        <w:top w:val="none" w:sz="0" w:space="0" w:color="auto"/>
        <w:left w:val="none" w:sz="0" w:space="0" w:color="auto"/>
        <w:bottom w:val="none" w:sz="0" w:space="0" w:color="auto"/>
        <w:right w:val="none" w:sz="0" w:space="0" w:color="auto"/>
      </w:divBdr>
    </w:div>
    <w:div w:id="730731979">
      <w:bodyDiv w:val="1"/>
      <w:marLeft w:val="0"/>
      <w:marRight w:val="0"/>
      <w:marTop w:val="0"/>
      <w:marBottom w:val="0"/>
      <w:divBdr>
        <w:top w:val="none" w:sz="0" w:space="0" w:color="auto"/>
        <w:left w:val="none" w:sz="0" w:space="0" w:color="auto"/>
        <w:bottom w:val="none" w:sz="0" w:space="0" w:color="auto"/>
        <w:right w:val="none" w:sz="0" w:space="0" w:color="auto"/>
      </w:divBdr>
      <w:divsChild>
        <w:div w:id="538279202">
          <w:marLeft w:val="0"/>
          <w:marRight w:val="0"/>
          <w:marTop w:val="300"/>
          <w:marBottom w:val="300"/>
          <w:divBdr>
            <w:top w:val="none" w:sz="0" w:space="0" w:color="auto"/>
            <w:left w:val="none" w:sz="0" w:space="0" w:color="auto"/>
            <w:bottom w:val="none" w:sz="0" w:space="0" w:color="auto"/>
            <w:right w:val="none" w:sz="0" w:space="0" w:color="auto"/>
          </w:divBdr>
        </w:div>
      </w:divsChild>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1737038">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393970">
      <w:bodyDiv w:val="1"/>
      <w:marLeft w:val="0"/>
      <w:marRight w:val="0"/>
      <w:marTop w:val="0"/>
      <w:marBottom w:val="0"/>
      <w:divBdr>
        <w:top w:val="none" w:sz="0" w:space="0" w:color="auto"/>
        <w:left w:val="none" w:sz="0" w:space="0" w:color="auto"/>
        <w:bottom w:val="none" w:sz="0" w:space="0" w:color="auto"/>
        <w:right w:val="none" w:sz="0" w:space="0" w:color="auto"/>
      </w:divBdr>
      <w:divsChild>
        <w:div w:id="229660852">
          <w:marLeft w:val="0"/>
          <w:marRight w:val="0"/>
          <w:marTop w:val="0"/>
          <w:marBottom w:val="0"/>
          <w:divBdr>
            <w:top w:val="none" w:sz="0" w:space="0" w:color="auto"/>
            <w:left w:val="none" w:sz="0" w:space="0" w:color="auto"/>
            <w:bottom w:val="none" w:sz="0" w:space="0" w:color="auto"/>
            <w:right w:val="none" w:sz="0" w:space="0" w:color="auto"/>
          </w:divBdr>
        </w:div>
        <w:div w:id="399521867">
          <w:marLeft w:val="0"/>
          <w:marRight w:val="0"/>
          <w:marTop w:val="0"/>
          <w:marBottom w:val="0"/>
          <w:divBdr>
            <w:top w:val="none" w:sz="0" w:space="0" w:color="auto"/>
            <w:left w:val="none" w:sz="0" w:space="0" w:color="auto"/>
            <w:bottom w:val="none" w:sz="0" w:space="0" w:color="auto"/>
            <w:right w:val="none" w:sz="0" w:space="0" w:color="auto"/>
          </w:divBdr>
          <w:divsChild>
            <w:div w:id="267591783">
              <w:marLeft w:val="0"/>
              <w:marRight w:val="0"/>
              <w:marTop w:val="0"/>
              <w:marBottom w:val="0"/>
              <w:divBdr>
                <w:top w:val="none" w:sz="0" w:space="0" w:color="auto"/>
                <w:left w:val="none" w:sz="0" w:space="0" w:color="auto"/>
                <w:bottom w:val="none" w:sz="0" w:space="0" w:color="auto"/>
                <w:right w:val="none" w:sz="0" w:space="0" w:color="auto"/>
              </w:divBdr>
              <w:divsChild>
                <w:div w:id="5355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509453">
      <w:bodyDiv w:val="1"/>
      <w:marLeft w:val="0"/>
      <w:marRight w:val="0"/>
      <w:marTop w:val="0"/>
      <w:marBottom w:val="0"/>
      <w:divBdr>
        <w:top w:val="none" w:sz="0" w:space="0" w:color="auto"/>
        <w:left w:val="none" w:sz="0" w:space="0" w:color="auto"/>
        <w:bottom w:val="none" w:sz="0" w:space="0" w:color="auto"/>
        <w:right w:val="none" w:sz="0" w:space="0" w:color="auto"/>
      </w:divBdr>
      <w:divsChild>
        <w:div w:id="653724983">
          <w:marLeft w:val="0"/>
          <w:marRight w:val="0"/>
          <w:marTop w:val="0"/>
          <w:marBottom w:val="0"/>
          <w:divBdr>
            <w:top w:val="none" w:sz="0" w:space="0" w:color="auto"/>
            <w:left w:val="none" w:sz="0" w:space="0" w:color="auto"/>
            <w:bottom w:val="none" w:sz="0" w:space="0" w:color="auto"/>
            <w:right w:val="none" w:sz="0" w:space="0" w:color="auto"/>
          </w:divBdr>
        </w:div>
        <w:div w:id="1487359810">
          <w:marLeft w:val="0"/>
          <w:marRight w:val="0"/>
          <w:marTop w:val="0"/>
          <w:marBottom w:val="0"/>
          <w:divBdr>
            <w:top w:val="none" w:sz="0" w:space="0" w:color="auto"/>
            <w:left w:val="none" w:sz="0" w:space="0" w:color="auto"/>
            <w:bottom w:val="none" w:sz="0" w:space="0" w:color="auto"/>
            <w:right w:val="none" w:sz="0" w:space="0" w:color="auto"/>
          </w:divBdr>
          <w:divsChild>
            <w:div w:id="72117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583168">
      <w:bodyDiv w:val="1"/>
      <w:marLeft w:val="0"/>
      <w:marRight w:val="0"/>
      <w:marTop w:val="0"/>
      <w:marBottom w:val="0"/>
      <w:divBdr>
        <w:top w:val="none" w:sz="0" w:space="0" w:color="auto"/>
        <w:left w:val="none" w:sz="0" w:space="0" w:color="auto"/>
        <w:bottom w:val="none" w:sz="0" w:space="0" w:color="auto"/>
        <w:right w:val="none" w:sz="0" w:space="0" w:color="auto"/>
      </w:divBdr>
      <w:divsChild>
        <w:div w:id="658729742">
          <w:marLeft w:val="0"/>
          <w:marRight w:val="0"/>
          <w:marTop w:val="0"/>
          <w:marBottom w:val="0"/>
          <w:divBdr>
            <w:top w:val="none" w:sz="0" w:space="0" w:color="auto"/>
            <w:left w:val="none" w:sz="0" w:space="0" w:color="auto"/>
            <w:bottom w:val="none" w:sz="0" w:space="0" w:color="auto"/>
            <w:right w:val="none" w:sz="0" w:space="0" w:color="auto"/>
          </w:divBdr>
        </w:div>
      </w:divsChild>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
      </w:divsChild>
    </w:div>
    <w:div w:id="733088123">
      <w:bodyDiv w:val="1"/>
      <w:marLeft w:val="0"/>
      <w:marRight w:val="0"/>
      <w:marTop w:val="0"/>
      <w:marBottom w:val="0"/>
      <w:divBdr>
        <w:top w:val="none" w:sz="0" w:space="0" w:color="auto"/>
        <w:left w:val="none" w:sz="0" w:space="0" w:color="auto"/>
        <w:bottom w:val="none" w:sz="0" w:space="0" w:color="auto"/>
        <w:right w:val="none" w:sz="0" w:space="0" w:color="auto"/>
      </w:divBdr>
    </w:div>
    <w:div w:id="733092186">
      <w:bodyDiv w:val="1"/>
      <w:marLeft w:val="0"/>
      <w:marRight w:val="0"/>
      <w:marTop w:val="0"/>
      <w:marBottom w:val="0"/>
      <w:divBdr>
        <w:top w:val="none" w:sz="0" w:space="0" w:color="auto"/>
        <w:left w:val="none" w:sz="0" w:space="0" w:color="auto"/>
        <w:bottom w:val="none" w:sz="0" w:space="0" w:color="auto"/>
        <w:right w:val="none" w:sz="0" w:space="0" w:color="auto"/>
      </w:divBdr>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163575">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3283071">
      <w:bodyDiv w:val="1"/>
      <w:marLeft w:val="0"/>
      <w:marRight w:val="0"/>
      <w:marTop w:val="0"/>
      <w:marBottom w:val="0"/>
      <w:divBdr>
        <w:top w:val="none" w:sz="0" w:space="0" w:color="auto"/>
        <w:left w:val="none" w:sz="0" w:space="0" w:color="auto"/>
        <w:bottom w:val="none" w:sz="0" w:space="0" w:color="auto"/>
        <w:right w:val="none" w:sz="0" w:space="0" w:color="auto"/>
      </w:divBdr>
      <w:divsChild>
        <w:div w:id="168523297">
          <w:marLeft w:val="75"/>
          <w:marRight w:val="75"/>
          <w:marTop w:val="75"/>
          <w:marBottom w:val="75"/>
          <w:divBdr>
            <w:top w:val="none" w:sz="0" w:space="0" w:color="auto"/>
            <w:left w:val="none" w:sz="0" w:space="0" w:color="auto"/>
            <w:bottom w:val="none" w:sz="0" w:space="0" w:color="auto"/>
            <w:right w:val="none" w:sz="0" w:space="0" w:color="auto"/>
          </w:divBdr>
        </w:div>
        <w:div w:id="221210459">
          <w:marLeft w:val="75"/>
          <w:marRight w:val="75"/>
          <w:marTop w:val="75"/>
          <w:marBottom w:val="75"/>
          <w:divBdr>
            <w:top w:val="none" w:sz="0" w:space="0" w:color="auto"/>
            <w:left w:val="none" w:sz="0" w:space="0" w:color="auto"/>
            <w:bottom w:val="none" w:sz="0" w:space="0" w:color="auto"/>
            <w:right w:val="none" w:sz="0" w:space="0" w:color="auto"/>
          </w:divBdr>
        </w:div>
        <w:div w:id="479541166">
          <w:marLeft w:val="75"/>
          <w:marRight w:val="75"/>
          <w:marTop w:val="75"/>
          <w:marBottom w:val="75"/>
          <w:divBdr>
            <w:top w:val="none" w:sz="0" w:space="0" w:color="auto"/>
            <w:left w:val="none" w:sz="0" w:space="0" w:color="auto"/>
            <w:bottom w:val="none" w:sz="0" w:space="0" w:color="auto"/>
            <w:right w:val="none" w:sz="0" w:space="0" w:color="auto"/>
          </w:divBdr>
        </w:div>
        <w:div w:id="542837810">
          <w:marLeft w:val="75"/>
          <w:marRight w:val="75"/>
          <w:marTop w:val="75"/>
          <w:marBottom w:val="75"/>
          <w:divBdr>
            <w:top w:val="none" w:sz="0" w:space="0" w:color="auto"/>
            <w:left w:val="none" w:sz="0" w:space="0" w:color="auto"/>
            <w:bottom w:val="none" w:sz="0" w:space="0" w:color="auto"/>
            <w:right w:val="none" w:sz="0" w:space="0" w:color="auto"/>
          </w:divBdr>
        </w:div>
        <w:div w:id="709841804">
          <w:marLeft w:val="75"/>
          <w:marRight w:val="75"/>
          <w:marTop w:val="75"/>
          <w:marBottom w:val="75"/>
          <w:divBdr>
            <w:top w:val="none" w:sz="0" w:space="0" w:color="auto"/>
            <w:left w:val="none" w:sz="0" w:space="0" w:color="auto"/>
            <w:bottom w:val="none" w:sz="0" w:space="0" w:color="auto"/>
            <w:right w:val="none" w:sz="0" w:space="0" w:color="auto"/>
          </w:divBdr>
        </w:div>
        <w:div w:id="935331505">
          <w:marLeft w:val="75"/>
          <w:marRight w:val="75"/>
          <w:marTop w:val="75"/>
          <w:marBottom w:val="75"/>
          <w:divBdr>
            <w:top w:val="none" w:sz="0" w:space="0" w:color="auto"/>
            <w:left w:val="none" w:sz="0" w:space="0" w:color="auto"/>
            <w:bottom w:val="none" w:sz="0" w:space="0" w:color="auto"/>
            <w:right w:val="none" w:sz="0" w:space="0" w:color="auto"/>
          </w:divBdr>
        </w:div>
      </w:divsChild>
    </w:div>
    <w:div w:id="733311845">
      <w:bodyDiv w:val="1"/>
      <w:marLeft w:val="0"/>
      <w:marRight w:val="0"/>
      <w:marTop w:val="0"/>
      <w:marBottom w:val="0"/>
      <w:divBdr>
        <w:top w:val="none" w:sz="0" w:space="0" w:color="auto"/>
        <w:left w:val="none" w:sz="0" w:space="0" w:color="auto"/>
        <w:bottom w:val="none" w:sz="0" w:space="0" w:color="auto"/>
        <w:right w:val="none" w:sz="0" w:space="0" w:color="auto"/>
      </w:divBdr>
      <w:divsChild>
        <w:div w:id="59401891">
          <w:blockQuote w:val="1"/>
          <w:marLeft w:val="0"/>
          <w:marRight w:val="0"/>
          <w:marTop w:val="0"/>
          <w:marBottom w:val="375"/>
          <w:divBdr>
            <w:top w:val="none" w:sz="0" w:space="0" w:color="auto"/>
            <w:left w:val="none" w:sz="0" w:space="0" w:color="auto"/>
            <w:bottom w:val="none" w:sz="0" w:space="0" w:color="auto"/>
            <w:right w:val="none" w:sz="0" w:space="0" w:color="auto"/>
          </w:divBdr>
        </w:div>
        <w:div w:id="755827595">
          <w:marLeft w:val="0"/>
          <w:marRight w:val="0"/>
          <w:marTop w:val="0"/>
          <w:marBottom w:val="0"/>
          <w:divBdr>
            <w:top w:val="none" w:sz="0" w:space="0" w:color="auto"/>
            <w:left w:val="none" w:sz="0" w:space="0" w:color="auto"/>
            <w:bottom w:val="none" w:sz="0" w:space="0" w:color="auto"/>
            <w:right w:val="none" w:sz="0" w:space="0" w:color="auto"/>
          </w:divBdr>
        </w:div>
      </w:divsChild>
    </w:div>
    <w:div w:id="733314139">
      <w:bodyDiv w:val="1"/>
      <w:marLeft w:val="0"/>
      <w:marRight w:val="0"/>
      <w:marTop w:val="0"/>
      <w:marBottom w:val="0"/>
      <w:divBdr>
        <w:top w:val="none" w:sz="0" w:space="0" w:color="auto"/>
        <w:left w:val="none" w:sz="0" w:space="0" w:color="auto"/>
        <w:bottom w:val="none" w:sz="0" w:space="0" w:color="auto"/>
        <w:right w:val="none" w:sz="0" w:space="0" w:color="auto"/>
      </w:divBdr>
      <w:divsChild>
        <w:div w:id="636297760">
          <w:marLeft w:val="0"/>
          <w:marRight w:val="0"/>
          <w:marTop w:val="300"/>
          <w:marBottom w:val="0"/>
          <w:divBdr>
            <w:top w:val="none" w:sz="0" w:space="0" w:color="auto"/>
            <w:left w:val="none" w:sz="0" w:space="0" w:color="auto"/>
            <w:bottom w:val="none" w:sz="0" w:space="0" w:color="auto"/>
            <w:right w:val="none" w:sz="0" w:space="0" w:color="auto"/>
          </w:divBdr>
        </w:div>
      </w:divsChild>
    </w:div>
    <w:div w:id="733314875">
      <w:bodyDiv w:val="1"/>
      <w:marLeft w:val="0"/>
      <w:marRight w:val="0"/>
      <w:marTop w:val="0"/>
      <w:marBottom w:val="0"/>
      <w:divBdr>
        <w:top w:val="none" w:sz="0" w:space="0" w:color="auto"/>
        <w:left w:val="none" w:sz="0" w:space="0" w:color="auto"/>
        <w:bottom w:val="none" w:sz="0" w:space="0" w:color="auto"/>
        <w:right w:val="none" w:sz="0" w:space="0" w:color="auto"/>
      </w:divBdr>
    </w:div>
    <w:div w:id="733890319">
      <w:bodyDiv w:val="1"/>
      <w:marLeft w:val="0"/>
      <w:marRight w:val="0"/>
      <w:marTop w:val="0"/>
      <w:marBottom w:val="0"/>
      <w:divBdr>
        <w:top w:val="none" w:sz="0" w:space="0" w:color="auto"/>
        <w:left w:val="none" w:sz="0" w:space="0" w:color="auto"/>
        <w:bottom w:val="none" w:sz="0" w:space="0" w:color="auto"/>
        <w:right w:val="none" w:sz="0" w:space="0" w:color="auto"/>
      </w:divBdr>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sChild>
    </w:div>
    <w:div w:id="734546126">
      <w:bodyDiv w:val="1"/>
      <w:marLeft w:val="0"/>
      <w:marRight w:val="0"/>
      <w:marTop w:val="0"/>
      <w:marBottom w:val="0"/>
      <w:divBdr>
        <w:top w:val="none" w:sz="0" w:space="0" w:color="auto"/>
        <w:left w:val="none" w:sz="0" w:space="0" w:color="auto"/>
        <w:bottom w:val="none" w:sz="0" w:space="0" w:color="auto"/>
        <w:right w:val="none" w:sz="0" w:space="0" w:color="auto"/>
      </w:divBdr>
      <w:divsChild>
        <w:div w:id="180050561">
          <w:marLeft w:val="0"/>
          <w:marRight w:val="0"/>
          <w:marTop w:val="0"/>
          <w:marBottom w:val="0"/>
          <w:divBdr>
            <w:top w:val="none" w:sz="0" w:space="0" w:color="auto"/>
            <w:left w:val="none" w:sz="0" w:space="0" w:color="auto"/>
            <w:bottom w:val="none" w:sz="0" w:space="0" w:color="auto"/>
            <w:right w:val="none" w:sz="0" w:space="0" w:color="auto"/>
          </w:divBdr>
        </w:div>
      </w:divsChild>
    </w:div>
    <w:div w:id="734858594">
      <w:bodyDiv w:val="1"/>
      <w:marLeft w:val="0"/>
      <w:marRight w:val="0"/>
      <w:marTop w:val="0"/>
      <w:marBottom w:val="0"/>
      <w:divBdr>
        <w:top w:val="none" w:sz="0" w:space="0" w:color="auto"/>
        <w:left w:val="none" w:sz="0" w:space="0" w:color="auto"/>
        <w:bottom w:val="none" w:sz="0" w:space="0" w:color="auto"/>
        <w:right w:val="none" w:sz="0" w:space="0" w:color="auto"/>
      </w:divBdr>
      <w:divsChild>
        <w:div w:id="280304519">
          <w:marLeft w:val="0"/>
          <w:marRight w:val="0"/>
          <w:marTop w:val="0"/>
          <w:marBottom w:val="0"/>
          <w:divBdr>
            <w:top w:val="none" w:sz="0" w:space="0" w:color="auto"/>
            <w:left w:val="none" w:sz="0" w:space="0" w:color="auto"/>
            <w:bottom w:val="none" w:sz="0" w:space="0" w:color="auto"/>
            <w:right w:val="none" w:sz="0" w:space="0" w:color="auto"/>
          </w:divBdr>
        </w:div>
        <w:div w:id="617182122">
          <w:marLeft w:val="0"/>
          <w:marRight w:val="0"/>
          <w:marTop w:val="0"/>
          <w:marBottom w:val="0"/>
          <w:divBdr>
            <w:top w:val="none" w:sz="0" w:space="0" w:color="auto"/>
            <w:left w:val="none" w:sz="0" w:space="0" w:color="auto"/>
            <w:bottom w:val="none" w:sz="0" w:space="0" w:color="auto"/>
            <w:right w:val="none" w:sz="0" w:space="0" w:color="auto"/>
          </w:divBdr>
        </w:div>
      </w:divsChild>
    </w:div>
    <w:div w:id="735008954">
      <w:bodyDiv w:val="1"/>
      <w:marLeft w:val="0"/>
      <w:marRight w:val="0"/>
      <w:marTop w:val="0"/>
      <w:marBottom w:val="0"/>
      <w:divBdr>
        <w:top w:val="none" w:sz="0" w:space="0" w:color="auto"/>
        <w:left w:val="none" w:sz="0" w:space="0" w:color="auto"/>
        <w:bottom w:val="none" w:sz="0" w:space="0" w:color="auto"/>
        <w:right w:val="none" w:sz="0" w:space="0" w:color="auto"/>
      </w:divBdr>
      <w:divsChild>
        <w:div w:id="1740638884">
          <w:marLeft w:val="0"/>
          <w:marRight w:val="0"/>
          <w:marTop w:val="0"/>
          <w:marBottom w:val="0"/>
          <w:divBdr>
            <w:top w:val="none" w:sz="0" w:space="0" w:color="auto"/>
            <w:left w:val="none" w:sz="0" w:space="0" w:color="auto"/>
            <w:bottom w:val="none" w:sz="0" w:space="0" w:color="auto"/>
            <w:right w:val="none" w:sz="0" w:space="0" w:color="auto"/>
          </w:divBdr>
        </w:div>
        <w:div w:id="1003820358">
          <w:marLeft w:val="0"/>
          <w:marRight w:val="0"/>
          <w:marTop w:val="0"/>
          <w:marBottom w:val="0"/>
          <w:divBdr>
            <w:top w:val="none" w:sz="0" w:space="0" w:color="auto"/>
            <w:left w:val="none" w:sz="0" w:space="0" w:color="auto"/>
            <w:bottom w:val="none" w:sz="0" w:space="0" w:color="auto"/>
            <w:right w:val="none" w:sz="0" w:space="0" w:color="auto"/>
          </w:divBdr>
          <w:divsChild>
            <w:div w:id="337121033">
              <w:marLeft w:val="0"/>
              <w:marRight w:val="0"/>
              <w:marTop w:val="0"/>
              <w:marBottom w:val="0"/>
              <w:divBdr>
                <w:top w:val="none" w:sz="0" w:space="0" w:color="auto"/>
                <w:left w:val="none" w:sz="0" w:space="0" w:color="auto"/>
                <w:bottom w:val="none" w:sz="0" w:space="0" w:color="auto"/>
                <w:right w:val="none" w:sz="0" w:space="0" w:color="auto"/>
              </w:divBdr>
              <w:divsChild>
                <w:div w:id="2057971354">
                  <w:blockQuote w:val="1"/>
                  <w:marLeft w:val="0"/>
                  <w:marRight w:val="0"/>
                  <w:marTop w:val="0"/>
                  <w:marBottom w:val="0"/>
                  <w:divBdr>
                    <w:top w:val="none" w:sz="0" w:space="0" w:color="auto"/>
                    <w:left w:val="none" w:sz="0" w:space="0" w:color="auto"/>
                    <w:bottom w:val="none" w:sz="0" w:space="0" w:color="auto"/>
                    <w:right w:val="none" w:sz="0" w:space="0" w:color="auto"/>
                  </w:divBdr>
                  <w:divsChild>
                    <w:div w:id="8068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837067">
              <w:marLeft w:val="0"/>
              <w:marRight w:val="0"/>
              <w:marTop w:val="0"/>
              <w:marBottom w:val="0"/>
              <w:divBdr>
                <w:top w:val="none" w:sz="0" w:space="0" w:color="auto"/>
                <w:left w:val="none" w:sz="0" w:space="0" w:color="auto"/>
                <w:bottom w:val="none" w:sz="0" w:space="0" w:color="auto"/>
                <w:right w:val="none" w:sz="0" w:space="0" w:color="auto"/>
              </w:divBdr>
              <w:divsChild>
                <w:div w:id="154606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779579">
      <w:bodyDiv w:val="1"/>
      <w:marLeft w:val="0"/>
      <w:marRight w:val="0"/>
      <w:marTop w:val="0"/>
      <w:marBottom w:val="0"/>
      <w:divBdr>
        <w:top w:val="none" w:sz="0" w:space="0" w:color="auto"/>
        <w:left w:val="none" w:sz="0" w:space="0" w:color="auto"/>
        <w:bottom w:val="none" w:sz="0" w:space="0" w:color="auto"/>
        <w:right w:val="none" w:sz="0" w:space="0" w:color="auto"/>
      </w:divBdr>
      <w:divsChild>
        <w:div w:id="107240773">
          <w:marLeft w:val="0"/>
          <w:marRight w:val="0"/>
          <w:marTop w:val="0"/>
          <w:marBottom w:val="0"/>
          <w:divBdr>
            <w:top w:val="none" w:sz="0" w:space="0" w:color="auto"/>
            <w:left w:val="none" w:sz="0" w:space="0" w:color="auto"/>
            <w:bottom w:val="none" w:sz="0" w:space="0" w:color="auto"/>
            <w:right w:val="none" w:sz="0" w:space="0" w:color="auto"/>
          </w:divBdr>
          <w:divsChild>
            <w:div w:id="82793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7480">
      <w:bodyDiv w:val="1"/>
      <w:marLeft w:val="0"/>
      <w:marRight w:val="0"/>
      <w:marTop w:val="0"/>
      <w:marBottom w:val="0"/>
      <w:divBdr>
        <w:top w:val="none" w:sz="0" w:space="0" w:color="auto"/>
        <w:left w:val="none" w:sz="0" w:space="0" w:color="auto"/>
        <w:bottom w:val="none" w:sz="0" w:space="0" w:color="auto"/>
        <w:right w:val="none" w:sz="0" w:space="0" w:color="auto"/>
      </w:divBdr>
      <w:divsChild>
        <w:div w:id="189952110">
          <w:marLeft w:val="0"/>
          <w:marRight w:val="0"/>
          <w:marTop w:val="0"/>
          <w:marBottom w:val="0"/>
          <w:divBdr>
            <w:top w:val="none" w:sz="0" w:space="0" w:color="auto"/>
            <w:left w:val="none" w:sz="0" w:space="0" w:color="auto"/>
            <w:bottom w:val="none" w:sz="0" w:space="0" w:color="auto"/>
            <w:right w:val="none" w:sz="0" w:space="0" w:color="auto"/>
          </w:divBdr>
        </w:div>
        <w:div w:id="374163134">
          <w:marLeft w:val="0"/>
          <w:marRight w:val="0"/>
          <w:marTop w:val="300"/>
          <w:marBottom w:val="300"/>
          <w:divBdr>
            <w:top w:val="none" w:sz="0" w:space="0" w:color="auto"/>
            <w:left w:val="none" w:sz="0" w:space="0" w:color="auto"/>
            <w:bottom w:val="none" w:sz="0" w:space="0" w:color="auto"/>
            <w:right w:val="none" w:sz="0" w:space="0" w:color="auto"/>
          </w:divBdr>
        </w:div>
      </w:divsChild>
    </w:div>
    <w:div w:id="735931062">
      <w:bodyDiv w:val="1"/>
      <w:marLeft w:val="0"/>
      <w:marRight w:val="0"/>
      <w:marTop w:val="0"/>
      <w:marBottom w:val="0"/>
      <w:divBdr>
        <w:top w:val="none" w:sz="0" w:space="0" w:color="auto"/>
        <w:left w:val="none" w:sz="0" w:space="0" w:color="auto"/>
        <w:bottom w:val="none" w:sz="0" w:space="0" w:color="auto"/>
        <w:right w:val="none" w:sz="0" w:space="0" w:color="auto"/>
      </w:divBdr>
      <w:divsChild>
        <w:div w:id="1544172911">
          <w:marLeft w:val="0"/>
          <w:marRight w:val="0"/>
          <w:marTop w:val="0"/>
          <w:marBottom w:val="0"/>
          <w:divBdr>
            <w:top w:val="none" w:sz="0" w:space="0" w:color="auto"/>
            <w:left w:val="none" w:sz="0" w:space="0" w:color="auto"/>
            <w:bottom w:val="none" w:sz="0" w:space="0" w:color="auto"/>
            <w:right w:val="none" w:sz="0" w:space="0" w:color="auto"/>
          </w:divBdr>
          <w:divsChild>
            <w:div w:id="928392170">
              <w:marLeft w:val="0"/>
              <w:marRight w:val="0"/>
              <w:marTop w:val="0"/>
              <w:marBottom w:val="0"/>
              <w:divBdr>
                <w:top w:val="none" w:sz="0" w:space="0" w:color="auto"/>
                <w:left w:val="none" w:sz="0" w:space="0" w:color="auto"/>
                <w:bottom w:val="none" w:sz="0" w:space="0" w:color="auto"/>
                <w:right w:val="none" w:sz="0" w:space="0" w:color="auto"/>
              </w:divBdr>
              <w:divsChild>
                <w:div w:id="556360185">
                  <w:marLeft w:val="0"/>
                  <w:marRight w:val="0"/>
                  <w:marTop w:val="0"/>
                  <w:marBottom w:val="0"/>
                  <w:divBdr>
                    <w:top w:val="none" w:sz="0" w:space="0" w:color="auto"/>
                    <w:left w:val="none" w:sz="0" w:space="0" w:color="auto"/>
                    <w:bottom w:val="none" w:sz="0" w:space="0" w:color="auto"/>
                    <w:right w:val="none" w:sz="0" w:space="0" w:color="auto"/>
                  </w:divBdr>
                  <w:divsChild>
                    <w:div w:id="1976444423">
                      <w:marLeft w:val="0"/>
                      <w:marRight w:val="0"/>
                      <w:marTop w:val="0"/>
                      <w:marBottom w:val="0"/>
                      <w:divBdr>
                        <w:top w:val="none" w:sz="0" w:space="0" w:color="auto"/>
                        <w:left w:val="none" w:sz="0" w:space="0" w:color="auto"/>
                        <w:bottom w:val="none" w:sz="0" w:space="0" w:color="auto"/>
                        <w:right w:val="none" w:sz="0" w:space="0" w:color="auto"/>
                      </w:divBdr>
                    </w:div>
                    <w:div w:id="15522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347986">
          <w:marLeft w:val="0"/>
          <w:marRight w:val="0"/>
          <w:marTop w:val="0"/>
          <w:marBottom w:val="0"/>
          <w:divBdr>
            <w:top w:val="none" w:sz="0" w:space="0" w:color="auto"/>
            <w:left w:val="none" w:sz="0" w:space="0" w:color="auto"/>
            <w:bottom w:val="none" w:sz="0" w:space="0" w:color="auto"/>
            <w:right w:val="none" w:sz="0" w:space="0" w:color="auto"/>
          </w:divBdr>
          <w:divsChild>
            <w:div w:id="293293647">
              <w:marLeft w:val="0"/>
              <w:marRight w:val="0"/>
              <w:marTop w:val="0"/>
              <w:marBottom w:val="0"/>
              <w:divBdr>
                <w:top w:val="none" w:sz="0" w:space="0" w:color="auto"/>
                <w:left w:val="none" w:sz="0" w:space="0" w:color="auto"/>
                <w:bottom w:val="none" w:sz="0" w:space="0" w:color="auto"/>
                <w:right w:val="none" w:sz="0" w:space="0" w:color="auto"/>
              </w:divBdr>
              <w:divsChild>
                <w:div w:id="273951938">
                  <w:marLeft w:val="0"/>
                  <w:marRight w:val="0"/>
                  <w:marTop w:val="0"/>
                  <w:marBottom w:val="0"/>
                  <w:divBdr>
                    <w:top w:val="none" w:sz="0" w:space="0" w:color="auto"/>
                    <w:left w:val="none" w:sz="0" w:space="0" w:color="auto"/>
                    <w:bottom w:val="none" w:sz="0" w:space="0" w:color="auto"/>
                    <w:right w:val="none" w:sz="0" w:space="0" w:color="auto"/>
                  </w:divBdr>
                  <w:divsChild>
                    <w:div w:id="1352419113">
                      <w:marLeft w:val="0"/>
                      <w:marRight w:val="0"/>
                      <w:marTop w:val="0"/>
                      <w:marBottom w:val="0"/>
                      <w:divBdr>
                        <w:top w:val="none" w:sz="0" w:space="0" w:color="auto"/>
                        <w:left w:val="none" w:sz="0" w:space="0" w:color="auto"/>
                        <w:bottom w:val="none" w:sz="0" w:space="0" w:color="auto"/>
                        <w:right w:val="none" w:sz="0" w:space="0" w:color="auto"/>
                      </w:divBdr>
                      <w:divsChild>
                        <w:div w:id="1842311882">
                          <w:marLeft w:val="0"/>
                          <w:marRight w:val="0"/>
                          <w:marTop w:val="0"/>
                          <w:marBottom w:val="0"/>
                          <w:divBdr>
                            <w:top w:val="none" w:sz="0" w:space="0" w:color="auto"/>
                            <w:left w:val="none" w:sz="0" w:space="0" w:color="auto"/>
                            <w:bottom w:val="none" w:sz="0" w:space="0" w:color="auto"/>
                            <w:right w:val="none" w:sz="0" w:space="0" w:color="auto"/>
                          </w:divBdr>
                          <w:divsChild>
                            <w:div w:id="93867178">
                              <w:marLeft w:val="0"/>
                              <w:marRight w:val="0"/>
                              <w:marTop w:val="0"/>
                              <w:marBottom w:val="0"/>
                              <w:divBdr>
                                <w:top w:val="none" w:sz="0" w:space="0" w:color="auto"/>
                                <w:left w:val="none" w:sz="0" w:space="0" w:color="auto"/>
                                <w:bottom w:val="none" w:sz="0" w:space="0" w:color="auto"/>
                                <w:right w:val="none" w:sz="0" w:space="0" w:color="auto"/>
                              </w:divBdr>
                              <w:divsChild>
                                <w:div w:id="2038505027">
                                  <w:marLeft w:val="0"/>
                                  <w:marRight w:val="0"/>
                                  <w:marTop w:val="0"/>
                                  <w:marBottom w:val="0"/>
                                  <w:divBdr>
                                    <w:top w:val="none" w:sz="0" w:space="0" w:color="auto"/>
                                    <w:left w:val="none" w:sz="0" w:space="0" w:color="auto"/>
                                    <w:bottom w:val="none" w:sz="0" w:space="0" w:color="auto"/>
                                    <w:right w:val="none" w:sz="0" w:space="0" w:color="auto"/>
                                  </w:divBdr>
                                </w:div>
                              </w:divsChild>
                            </w:div>
                            <w:div w:id="72063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932224">
      <w:bodyDiv w:val="1"/>
      <w:marLeft w:val="0"/>
      <w:marRight w:val="0"/>
      <w:marTop w:val="0"/>
      <w:marBottom w:val="0"/>
      <w:divBdr>
        <w:top w:val="none" w:sz="0" w:space="0" w:color="auto"/>
        <w:left w:val="none" w:sz="0" w:space="0" w:color="auto"/>
        <w:bottom w:val="none" w:sz="0" w:space="0" w:color="auto"/>
        <w:right w:val="none" w:sz="0" w:space="0" w:color="auto"/>
      </w:divBdr>
      <w:divsChild>
        <w:div w:id="827211252">
          <w:marLeft w:val="0"/>
          <w:marRight w:val="0"/>
          <w:marTop w:val="300"/>
          <w:marBottom w:val="300"/>
          <w:divBdr>
            <w:top w:val="none" w:sz="0" w:space="0" w:color="auto"/>
            <w:left w:val="none" w:sz="0" w:space="0" w:color="auto"/>
            <w:bottom w:val="none" w:sz="0" w:space="0" w:color="auto"/>
            <w:right w:val="none" w:sz="0" w:space="0" w:color="auto"/>
          </w:divBdr>
        </w:div>
      </w:divsChild>
    </w:div>
    <w:div w:id="735934462">
      <w:bodyDiv w:val="1"/>
      <w:marLeft w:val="0"/>
      <w:marRight w:val="0"/>
      <w:marTop w:val="0"/>
      <w:marBottom w:val="0"/>
      <w:divBdr>
        <w:top w:val="none" w:sz="0" w:space="0" w:color="auto"/>
        <w:left w:val="none" w:sz="0" w:space="0" w:color="auto"/>
        <w:bottom w:val="none" w:sz="0" w:space="0" w:color="auto"/>
        <w:right w:val="none" w:sz="0" w:space="0" w:color="auto"/>
      </w:divBdr>
      <w:divsChild>
        <w:div w:id="1471557663">
          <w:marLeft w:val="0"/>
          <w:marRight w:val="0"/>
          <w:marTop w:val="0"/>
          <w:marBottom w:val="0"/>
          <w:divBdr>
            <w:top w:val="none" w:sz="0" w:space="0" w:color="auto"/>
            <w:left w:val="none" w:sz="0" w:space="0" w:color="auto"/>
            <w:bottom w:val="none" w:sz="0" w:space="0" w:color="auto"/>
            <w:right w:val="none" w:sz="0" w:space="0" w:color="auto"/>
          </w:divBdr>
          <w:divsChild>
            <w:div w:id="625085298">
              <w:blockQuote w:val="1"/>
              <w:marLeft w:val="0"/>
              <w:marRight w:val="0"/>
              <w:marTop w:val="0"/>
              <w:marBottom w:val="0"/>
              <w:divBdr>
                <w:top w:val="none" w:sz="0" w:space="0" w:color="auto"/>
                <w:left w:val="none" w:sz="0" w:space="0" w:color="auto"/>
                <w:bottom w:val="none" w:sz="0" w:space="0" w:color="auto"/>
                <w:right w:val="none" w:sz="0" w:space="0" w:color="auto"/>
              </w:divBdr>
              <w:divsChild>
                <w:div w:id="68756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
    <w:div w:id="736434793">
      <w:bodyDiv w:val="1"/>
      <w:marLeft w:val="0"/>
      <w:marRight w:val="0"/>
      <w:marTop w:val="0"/>
      <w:marBottom w:val="0"/>
      <w:divBdr>
        <w:top w:val="none" w:sz="0" w:space="0" w:color="auto"/>
        <w:left w:val="none" w:sz="0" w:space="0" w:color="auto"/>
        <w:bottom w:val="none" w:sz="0" w:space="0" w:color="auto"/>
        <w:right w:val="none" w:sz="0" w:space="0" w:color="auto"/>
      </w:divBdr>
    </w:div>
    <w:div w:id="736440932">
      <w:bodyDiv w:val="1"/>
      <w:marLeft w:val="0"/>
      <w:marRight w:val="0"/>
      <w:marTop w:val="0"/>
      <w:marBottom w:val="0"/>
      <w:divBdr>
        <w:top w:val="none" w:sz="0" w:space="0" w:color="auto"/>
        <w:left w:val="none" w:sz="0" w:space="0" w:color="auto"/>
        <w:bottom w:val="none" w:sz="0" w:space="0" w:color="auto"/>
        <w:right w:val="none" w:sz="0" w:space="0" w:color="auto"/>
      </w:divBdr>
    </w:div>
    <w:div w:id="736711355">
      <w:bodyDiv w:val="1"/>
      <w:marLeft w:val="0"/>
      <w:marRight w:val="0"/>
      <w:marTop w:val="0"/>
      <w:marBottom w:val="0"/>
      <w:divBdr>
        <w:top w:val="none" w:sz="0" w:space="0" w:color="auto"/>
        <w:left w:val="none" w:sz="0" w:space="0" w:color="auto"/>
        <w:bottom w:val="none" w:sz="0" w:space="0" w:color="auto"/>
        <w:right w:val="none" w:sz="0" w:space="0" w:color="auto"/>
      </w:divBdr>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
      </w:divsChild>
    </w:div>
    <w:div w:id="737097572">
      <w:bodyDiv w:val="1"/>
      <w:marLeft w:val="0"/>
      <w:marRight w:val="0"/>
      <w:marTop w:val="0"/>
      <w:marBottom w:val="0"/>
      <w:divBdr>
        <w:top w:val="none" w:sz="0" w:space="0" w:color="auto"/>
        <w:left w:val="none" w:sz="0" w:space="0" w:color="auto"/>
        <w:bottom w:val="none" w:sz="0" w:space="0" w:color="auto"/>
        <w:right w:val="none" w:sz="0" w:space="0" w:color="auto"/>
      </w:divBdr>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sChild>
    </w:div>
    <w:div w:id="737240819">
      <w:bodyDiv w:val="1"/>
      <w:marLeft w:val="0"/>
      <w:marRight w:val="0"/>
      <w:marTop w:val="0"/>
      <w:marBottom w:val="0"/>
      <w:divBdr>
        <w:top w:val="none" w:sz="0" w:space="0" w:color="auto"/>
        <w:left w:val="none" w:sz="0" w:space="0" w:color="auto"/>
        <w:bottom w:val="none" w:sz="0" w:space="0" w:color="auto"/>
        <w:right w:val="none" w:sz="0" w:space="0" w:color="auto"/>
      </w:divBdr>
      <w:divsChild>
        <w:div w:id="356275330">
          <w:marLeft w:val="0"/>
          <w:marRight w:val="0"/>
          <w:marTop w:val="0"/>
          <w:marBottom w:val="225"/>
          <w:divBdr>
            <w:top w:val="none" w:sz="0" w:space="0" w:color="auto"/>
            <w:left w:val="none" w:sz="0" w:space="0" w:color="auto"/>
            <w:bottom w:val="none" w:sz="0" w:space="0" w:color="auto"/>
            <w:right w:val="none" w:sz="0" w:space="0" w:color="auto"/>
          </w:divBdr>
          <w:divsChild>
            <w:div w:id="698745737">
              <w:marLeft w:val="-255"/>
              <w:marRight w:val="-255"/>
              <w:marTop w:val="0"/>
              <w:marBottom w:val="0"/>
              <w:divBdr>
                <w:top w:val="none" w:sz="0" w:space="0" w:color="auto"/>
                <w:left w:val="none" w:sz="0" w:space="0" w:color="auto"/>
                <w:bottom w:val="none" w:sz="0" w:space="0" w:color="auto"/>
                <w:right w:val="none" w:sz="0" w:space="0" w:color="auto"/>
              </w:divBdr>
              <w:divsChild>
                <w:div w:id="554002777">
                  <w:marLeft w:val="0"/>
                  <w:marRight w:val="0"/>
                  <w:marTop w:val="0"/>
                  <w:marBottom w:val="0"/>
                  <w:divBdr>
                    <w:top w:val="none" w:sz="0" w:space="0" w:color="auto"/>
                    <w:left w:val="none" w:sz="0" w:space="0" w:color="auto"/>
                    <w:bottom w:val="none" w:sz="0" w:space="0" w:color="auto"/>
                    <w:right w:val="none" w:sz="0" w:space="0" w:color="auto"/>
                  </w:divBdr>
                  <w:divsChild>
                    <w:div w:id="773020390">
                      <w:marLeft w:val="0"/>
                      <w:marRight w:val="0"/>
                      <w:marTop w:val="0"/>
                      <w:marBottom w:val="0"/>
                      <w:divBdr>
                        <w:top w:val="none" w:sz="0" w:space="0" w:color="auto"/>
                        <w:left w:val="none" w:sz="0" w:space="0" w:color="auto"/>
                        <w:bottom w:val="none" w:sz="0" w:space="0" w:color="auto"/>
                        <w:right w:val="none" w:sz="0" w:space="0" w:color="auto"/>
                      </w:divBdr>
                    </w:div>
                    <w:div w:id="81549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sChild>
    </w:div>
    <w:div w:id="737361369">
      <w:bodyDiv w:val="1"/>
      <w:marLeft w:val="0"/>
      <w:marRight w:val="0"/>
      <w:marTop w:val="0"/>
      <w:marBottom w:val="0"/>
      <w:divBdr>
        <w:top w:val="none" w:sz="0" w:space="0" w:color="auto"/>
        <w:left w:val="none" w:sz="0" w:space="0" w:color="auto"/>
        <w:bottom w:val="none" w:sz="0" w:space="0" w:color="auto"/>
        <w:right w:val="none" w:sz="0" w:space="0" w:color="auto"/>
      </w:divBdr>
      <w:divsChild>
        <w:div w:id="563490954">
          <w:marLeft w:val="0"/>
          <w:marRight w:val="0"/>
          <w:marTop w:val="0"/>
          <w:marBottom w:val="0"/>
          <w:divBdr>
            <w:top w:val="none" w:sz="0" w:space="0" w:color="auto"/>
            <w:left w:val="none" w:sz="0" w:space="0" w:color="auto"/>
            <w:bottom w:val="none" w:sz="0" w:space="0" w:color="auto"/>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7479294">
      <w:bodyDiv w:val="1"/>
      <w:marLeft w:val="0"/>
      <w:marRight w:val="0"/>
      <w:marTop w:val="0"/>
      <w:marBottom w:val="0"/>
      <w:divBdr>
        <w:top w:val="none" w:sz="0" w:space="0" w:color="auto"/>
        <w:left w:val="none" w:sz="0" w:space="0" w:color="auto"/>
        <w:bottom w:val="none" w:sz="0" w:space="0" w:color="auto"/>
        <w:right w:val="none" w:sz="0" w:space="0" w:color="auto"/>
      </w:divBdr>
      <w:divsChild>
        <w:div w:id="718866527">
          <w:marLeft w:val="0"/>
          <w:marRight w:val="0"/>
          <w:marTop w:val="0"/>
          <w:marBottom w:val="0"/>
          <w:divBdr>
            <w:top w:val="none" w:sz="0" w:space="0" w:color="auto"/>
            <w:left w:val="none" w:sz="0" w:space="0" w:color="auto"/>
            <w:bottom w:val="none" w:sz="0" w:space="0" w:color="auto"/>
            <w:right w:val="none" w:sz="0" w:space="0" w:color="auto"/>
          </w:divBdr>
        </w:div>
      </w:divsChild>
    </w:div>
    <w:div w:id="737554031">
      <w:bodyDiv w:val="1"/>
      <w:marLeft w:val="0"/>
      <w:marRight w:val="0"/>
      <w:marTop w:val="0"/>
      <w:marBottom w:val="0"/>
      <w:divBdr>
        <w:top w:val="none" w:sz="0" w:space="0" w:color="auto"/>
        <w:left w:val="none" w:sz="0" w:space="0" w:color="auto"/>
        <w:bottom w:val="none" w:sz="0" w:space="0" w:color="auto"/>
        <w:right w:val="none" w:sz="0" w:space="0" w:color="auto"/>
      </w:divBdr>
    </w:div>
    <w:div w:id="737679164">
      <w:bodyDiv w:val="1"/>
      <w:marLeft w:val="0"/>
      <w:marRight w:val="0"/>
      <w:marTop w:val="0"/>
      <w:marBottom w:val="0"/>
      <w:divBdr>
        <w:top w:val="none" w:sz="0" w:space="0" w:color="auto"/>
        <w:left w:val="none" w:sz="0" w:space="0" w:color="auto"/>
        <w:bottom w:val="none" w:sz="0" w:space="0" w:color="auto"/>
        <w:right w:val="none" w:sz="0" w:space="0" w:color="auto"/>
      </w:divBdr>
    </w:div>
    <w:div w:id="737900120">
      <w:bodyDiv w:val="1"/>
      <w:marLeft w:val="0"/>
      <w:marRight w:val="0"/>
      <w:marTop w:val="0"/>
      <w:marBottom w:val="0"/>
      <w:divBdr>
        <w:top w:val="none" w:sz="0" w:space="0" w:color="auto"/>
        <w:left w:val="none" w:sz="0" w:space="0" w:color="auto"/>
        <w:bottom w:val="none" w:sz="0" w:space="0" w:color="auto"/>
        <w:right w:val="none" w:sz="0" w:space="0" w:color="auto"/>
      </w:divBdr>
    </w:div>
    <w:div w:id="738019264">
      <w:bodyDiv w:val="1"/>
      <w:marLeft w:val="0"/>
      <w:marRight w:val="0"/>
      <w:marTop w:val="0"/>
      <w:marBottom w:val="0"/>
      <w:divBdr>
        <w:top w:val="none" w:sz="0" w:space="0" w:color="auto"/>
        <w:left w:val="none" w:sz="0" w:space="0" w:color="auto"/>
        <w:bottom w:val="none" w:sz="0" w:space="0" w:color="auto"/>
        <w:right w:val="none" w:sz="0" w:space="0" w:color="auto"/>
      </w:divBdr>
      <w:divsChild>
        <w:div w:id="885915915">
          <w:marLeft w:val="0"/>
          <w:marRight w:val="0"/>
          <w:marTop w:val="0"/>
          <w:marBottom w:val="0"/>
          <w:divBdr>
            <w:top w:val="none" w:sz="0" w:space="0" w:color="auto"/>
            <w:left w:val="none" w:sz="0" w:space="0" w:color="auto"/>
            <w:bottom w:val="none" w:sz="0" w:space="0" w:color="auto"/>
            <w:right w:val="none" w:sz="0" w:space="0" w:color="auto"/>
          </w:divBdr>
        </w:div>
        <w:div w:id="1053433048">
          <w:marLeft w:val="0"/>
          <w:marRight w:val="0"/>
          <w:marTop w:val="0"/>
          <w:marBottom w:val="0"/>
          <w:divBdr>
            <w:top w:val="none" w:sz="0" w:space="0" w:color="auto"/>
            <w:left w:val="none" w:sz="0" w:space="0" w:color="auto"/>
            <w:bottom w:val="none" w:sz="0" w:space="0" w:color="auto"/>
            <w:right w:val="none" w:sz="0" w:space="0" w:color="auto"/>
          </w:divBdr>
          <w:divsChild>
            <w:div w:id="121458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216011">
      <w:bodyDiv w:val="1"/>
      <w:marLeft w:val="0"/>
      <w:marRight w:val="0"/>
      <w:marTop w:val="0"/>
      <w:marBottom w:val="0"/>
      <w:divBdr>
        <w:top w:val="none" w:sz="0" w:space="0" w:color="auto"/>
        <w:left w:val="none" w:sz="0" w:space="0" w:color="auto"/>
        <w:bottom w:val="none" w:sz="0" w:space="0" w:color="auto"/>
        <w:right w:val="none" w:sz="0" w:space="0" w:color="auto"/>
      </w:divBdr>
      <w:divsChild>
        <w:div w:id="461927123">
          <w:marLeft w:val="0"/>
          <w:marRight w:val="0"/>
          <w:marTop w:val="0"/>
          <w:marBottom w:val="0"/>
          <w:divBdr>
            <w:top w:val="none" w:sz="0" w:space="0" w:color="auto"/>
            <w:left w:val="none" w:sz="0" w:space="0" w:color="auto"/>
            <w:bottom w:val="none" w:sz="0" w:space="0" w:color="auto"/>
            <w:right w:val="none" w:sz="0" w:space="0" w:color="auto"/>
          </w:divBdr>
          <w:divsChild>
            <w:div w:id="596838174">
              <w:marLeft w:val="0"/>
              <w:marRight w:val="0"/>
              <w:marTop w:val="0"/>
              <w:marBottom w:val="0"/>
              <w:divBdr>
                <w:top w:val="none" w:sz="0" w:space="0" w:color="auto"/>
                <w:left w:val="none" w:sz="0" w:space="0" w:color="auto"/>
                <w:bottom w:val="none" w:sz="0" w:space="0" w:color="auto"/>
                <w:right w:val="none" w:sz="0" w:space="0" w:color="auto"/>
              </w:divBdr>
            </w:div>
          </w:divsChild>
        </w:div>
        <w:div w:id="502667887">
          <w:marLeft w:val="0"/>
          <w:marRight w:val="0"/>
          <w:marTop w:val="0"/>
          <w:marBottom w:val="0"/>
          <w:divBdr>
            <w:top w:val="none" w:sz="0" w:space="0" w:color="auto"/>
            <w:left w:val="none" w:sz="0" w:space="0" w:color="auto"/>
            <w:bottom w:val="none" w:sz="0" w:space="0" w:color="auto"/>
            <w:right w:val="none" w:sz="0" w:space="0" w:color="auto"/>
          </w:divBdr>
          <w:divsChild>
            <w:div w:id="76619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8333392">
      <w:bodyDiv w:val="1"/>
      <w:marLeft w:val="0"/>
      <w:marRight w:val="0"/>
      <w:marTop w:val="0"/>
      <w:marBottom w:val="0"/>
      <w:divBdr>
        <w:top w:val="none" w:sz="0" w:space="0" w:color="auto"/>
        <w:left w:val="none" w:sz="0" w:space="0" w:color="auto"/>
        <w:bottom w:val="none" w:sz="0" w:space="0" w:color="auto"/>
        <w:right w:val="none" w:sz="0" w:space="0" w:color="auto"/>
      </w:divBdr>
      <w:divsChild>
        <w:div w:id="415178743">
          <w:marLeft w:val="0"/>
          <w:marRight w:val="0"/>
          <w:marTop w:val="0"/>
          <w:marBottom w:val="0"/>
          <w:divBdr>
            <w:top w:val="none" w:sz="0" w:space="0" w:color="auto"/>
            <w:left w:val="none" w:sz="0" w:space="0" w:color="auto"/>
            <w:bottom w:val="none" w:sz="0" w:space="0" w:color="auto"/>
            <w:right w:val="none" w:sz="0" w:space="0" w:color="auto"/>
          </w:divBdr>
          <w:divsChild>
            <w:div w:id="23837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5670">
      <w:bodyDiv w:val="1"/>
      <w:marLeft w:val="0"/>
      <w:marRight w:val="0"/>
      <w:marTop w:val="0"/>
      <w:marBottom w:val="0"/>
      <w:divBdr>
        <w:top w:val="none" w:sz="0" w:space="0" w:color="auto"/>
        <w:left w:val="none" w:sz="0" w:space="0" w:color="auto"/>
        <w:bottom w:val="none" w:sz="0" w:space="0" w:color="auto"/>
        <w:right w:val="none" w:sz="0" w:space="0" w:color="auto"/>
      </w:divBdr>
      <w:divsChild>
        <w:div w:id="82456928">
          <w:marLeft w:val="0"/>
          <w:marRight w:val="0"/>
          <w:marTop w:val="0"/>
          <w:marBottom w:val="0"/>
          <w:divBdr>
            <w:top w:val="none" w:sz="0" w:space="0" w:color="auto"/>
            <w:left w:val="none" w:sz="0" w:space="0" w:color="auto"/>
            <w:bottom w:val="none" w:sz="0" w:space="0" w:color="auto"/>
            <w:right w:val="none" w:sz="0" w:space="0" w:color="auto"/>
          </w:divBdr>
        </w:div>
      </w:divsChild>
    </w:div>
    <w:div w:id="739979852">
      <w:bodyDiv w:val="1"/>
      <w:marLeft w:val="0"/>
      <w:marRight w:val="0"/>
      <w:marTop w:val="0"/>
      <w:marBottom w:val="0"/>
      <w:divBdr>
        <w:top w:val="none" w:sz="0" w:space="0" w:color="auto"/>
        <w:left w:val="none" w:sz="0" w:space="0" w:color="auto"/>
        <w:bottom w:val="none" w:sz="0" w:space="0" w:color="auto"/>
        <w:right w:val="none" w:sz="0" w:space="0" w:color="auto"/>
      </w:divBdr>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sChild>
    </w:div>
    <w:div w:id="740713524">
      <w:bodyDiv w:val="1"/>
      <w:marLeft w:val="0"/>
      <w:marRight w:val="0"/>
      <w:marTop w:val="0"/>
      <w:marBottom w:val="0"/>
      <w:divBdr>
        <w:top w:val="none" w:sz="0" w:space="0" w:color="auto"/>
        <w:left w:val="none" w:sz="0" w:space="0" w:color="auto"/>
        <w:bottom w:val="none" w:sz="0" w:space="0" w:color="auto"/>
        <w:right w:val="none" w:sz="0" w:space="0" w:color="auto"/>
      </w:divBdr>
      <w:divsChild>
        <w:div w:id="100079440">
          <w:marLeft w:val="0"/>
          <w:marRight w:val="0"/>
          <w:marTop w:val="0"/>
          <w:marBottom w:val="0"/>
          <w:divBdr>
            <w:top w:val="none" w:sz="0" w:space="0" w:color="auto"/>
            <w:left w:val="none" w:sz="0" w:space="0" w:color="auto"/>
            <w:bottom w:val="none" w:sz="0" w:space="0" w:color="auto"/>
            <w:right w:val="none" w:sz="0" w:space="0" w:color="auto"/>
          </w:divBdr>
        </w:div>
        <w:div w:id="438764684">
          <w:marLeft w:val="0"/>
          <w:marRight w:val="0"/>
          <w:marTop w:val="0"/>
          <w:marBottom w:val="0"/>
          <w:divBdr>
            <w:top w:val="none" w:sz="0" w:space="0" w:color="auto"/>
            <w:left w:val="none" w:sz="0" w:space="0" w:color="auto"/>
            <w:bottom w:val="none" w:sz="0" w:space="0" w:color="auto"/>
            <w:right w:val="none" w:sz="0" w:space="0" w:color="auto"/>
          </w:divBdr>
        </w:div>
      </w:divsChild>
    </w:div>
    <w:div w:id="740757364">
      <w:bodyDiv w:val="1"/>
      <w:marLeft w:val="0"/>
      <w:marRight w:val="0"/>
      <w:marTop w:val="0"/>
      <w:marBottom w:val="0"/>
      <w:divBdr>
        <w:top w:val="none" w:sz="0" w:space="0" w:color="auto"/>
        <w:left w:val="none" w:sz="0" w:space="0" w:color="auto"/>
        <w:bottom w:val="none" w:sz="0" w:space="0" w:color="auto"/>
        <w:right w:val="none" w:sz="0" w:space="0" w:color="auto"/>
      </w:divBdr>
      <w:divsChild>
        <w:div w:id="504898936">
          <w:marLeft w:val="0"/>
          <w:marRight w:val="0"/>
          <w:marTop w:val="0"/>
          <w:marBottom w:val="0"/>
          <w:divBdr>
            <w:top w:val="none" w:sz="0" w:space="0" w:color="auto"/>
            <w:left w:val="none" w:sz="0" w:space="0" w:color="auto"/>
            <w:bottom w:val="none" w:sz="0" w:space="0" w:color="auto"/>
            <w:right w:val="none" w:sz="0" w:space="0" w:color="auto"/>
          </w:divBdr>
          <w:divsChild>
            <w:div w:id="17226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08239">
      <w:bodyDiv w:val="1"/>
      <w:marLeft w:val="0"/>
      <w:marRight w:val="0"/>
      <w:marTop w:val="0"/>
      <w:marBottom w:val="0"/>
      <w:divBdr>
        <w:top w:val="none" w:sz="0" w:space="0" w:color="auto"/>
        <w:left w:val="none" w:sz="0" w:space="0" w:color="auto"/>
        <w:bottom w:val="none" w:sz="0" w:space="0" w:color="auto"/>
        <w:right w:val="none" w:sz="0" w:space="0" w:color="auto"/>
      </w:divBdr>
      <w:divsChild>
        <w:div w:id="72973742">
          <w:marLeft w:val="0"/>
          <w:marRight w:val="0"/>
          <w:marTop w:val="0"/>
          <w:marBottom w:val="0"/>
          <w:divBdr>
            <w:top w:val="none" w:sz="0" w:space="0" w:color="auto"/>
            <w:left w:val="none" w:sz="0" w:space="0" w:color="auto"/>
            <w:bottom w:val="none" w:sz="0" w:space="0" w:color="auto"/>
            <w:right w:val="none" w:sz="0" w:space="0" w:color="auto"/>
          </w:divBdr>
        </w:div>
      </w:divsChild>
    </w:div>
    <w:div w:id="740954849">
      <w:bodyDiv w:val="1"/>
      <w:marLeft w:val="0"/>
      <w:marRight w:val="0"/>
      <w:marTop w:val="0"/>
      <w:marBottom w:val="0"/>
      <w:divBdr>
        <w:top w:val="none" w:sz="0" w:space="0" w:color="auto"/>
        <w:left w:val="none" w:sz="0" w:space="0" w:color="auto"/>
        <w:bottom w:val="none" w:sz="0" w:space="0" w:color="auto"/>
        <w:right w:val="none" w:sz="0" w:space="0" w:color="auto"/>
      </w:divBdr>
    </w:div>
    <w:div w:id="741217600">
      <w:bodyDiv w:val="1"/>
      <w:marLeft w:val="0"/>
      <w:marRight w:val="0"/>
      <w:marTop w:val="0"/>
      <w:marBottom w:val="0"/>
      <w:divBdr>
        <w:top w:val="none" w:sz="0" w:space="0" w:color="auto"/>
        <w:left w:val="none" w:sz="0" w:space="0" w:color="auto"/>
        <w:bottom w:val="none" w:sz="0" w:space="0" w:color="auto"/>
        <w:right w:val="none" w:sz="0" w:space="0" w:color="auto"/>
      </w:divBdr>
    </w:div>
    <w:div w:id="741299172">
      <w:bodyDiv w:val="1"/>
      <w:marLeft w:val="0"/>
      <w:marRight w:val="0"/>
      <w:marTop w:val="0"/>
      <w:marBottom w:val="0"/>
      <w:divBdr>
        <w:top w:val="none" w:sz="0" w:space="0" w:color="auto"/>
        <w:left w:val="none" w:sz="0" w:space="0" w:color="auto"/>
        <w:bottom w:val="none" w:sz="0" w:space="0" w:color="auto"/>
        <w:right w:val="none" w:sz="0" w:space="0" w:color="auto"/>
      </w:divBdr>
      <w:divsChild>
        <w:div w:id="389185345">
          <w:marLeft w:val="0"/>
          <w:marRight w:val="0"/>
          <w:marTop w:val="0"/>
          <w:marBottom w:val="0"/>
          <w:divBdr>
            <w:top w:val="none" w:sz="0" w:space="0" w:color="auto"/>
            <w:left w:val="none" w:sz="0" w:space="0" w:color="auto"/>
            <w:bottom w:val="none" w:sz="0" w:space="0" w:color="auto"/>
            <w:right w:val="none" w:sz="0" w:space="0" w:color="auto"/>
          </w:divBdr>
        </w:div>
      </w:divsChild>
    </w:div>
    <w:div w:id="741490279">
      <w:bodyDiv w:val="1"/>
      <w:marLeft w:val="0"/>
      <w:marRight w:val="0"/>
      <w:marTop w:val="0"/>
      <w:marBottom w:val="0"/>
      <w:divBdr>
        <w:top w:val="none" w:sz="0" w:space="0" w:color="auto"/>
        <w:left w:val="none" w:sz="0" w:space="0" w:color="auto"/>
        <w:bottom w:val="none" w:sz="0" w:space="0" w:color="auto"/>
        <w:right w:val="none" w:sz="0" w:space="0" w:color="auto"/>
      </w:divBdr>
    </w:div>
    <w:div w:id="741677937">
      <w:bodyDiv w:val="1"/>
      <w:marLeft w:val="0"/>
      <w:marRight w:val="0"/>
      <w:marTop w:val="0"/>
      <w:marBottom w:val="0"/>
      <w:divBdr>
        <w:top w:val="none" w:sz="0" w:space="0" w:color="auto"/>
        <w:left w:val="none" w:sz="0" w:space="0" w:color="auto"/>
        <w:bottom w:val="none" w:sz="0" w:space="0" w:color="auto"/>
        <w:right w:val="none" w:sz="0" w:space="0" w:color="auto"/>
      </w:divBdr>
      <w:divsChild>
        <w:div w:id="148060151">
          <w:marLeft w:val="0"/>
          <w:marRight w:val="0"/>
          <w:marTop w:val="300"/>
          <w:marBottom w:val="300"/>
          <w:divBdr>
            <w:top w:val="none" w:sz="0" w:space="0" w:color="auto"/>
            <w:left w:val="none" w:sz="0" w:space="0" w:color="auto"/>
            <w:bottom w:val="none" w:sz="0" w:space="0" w:color="auto"/>
            <w:right w:val="none" w:sz="0" w:space="0" w:color="auto"/>
          </w:divBdr>
        </w:div>
        <w:div w:id="410926438">
          <w:marLeft w:val="0"/>
          <w:marRight w:val="0"/>
          <w:marTop w:val="0"/>
          <w:marBottom w:val="0"/>
          <w:divBdr>
            <w:top w:val="none" w:sz="0" w:space="0" w:color="auto"/>
            <w:left w:val="none" w:sz="0" w:space="0" w:color="auto"/>
            <w:bottom w:val="none" w:sz="0" w:space="0" w:color="auto"/>
            <w:right w:val="none" w:sz="0" w:space="0" w:color="auto"/>
          </w:divBdr>
        </w:div>
      </w:divsChild>
    </w:div>
    <w:div w:id="741761098">
      <w:bodyDiv w:val="1"/>
      <w:marLeft w:val="0"/>
      <w:marRight w:val="0"/>
      <w:marTop w:val="0"/>
      <w:marBottom w:val="0"/>
      <w:divBdr>
        <w:top w:val="none" w:sz="0" w:space="0" w:color="auto"/>
        <w:left w:val="none" w:sz="0" w:space="0" w:color="auto"/>
        <w:bottom w:val="none" w:sz="0" w:space="0" w:color="auto"/>
        <w:right w:val="none" w:sz="0" w:space="0" w:color="auto"/>
      </w:divBdr>
      <w:divsChild>
        <w:div w:id="185287652">
          <w:marLeft w:val="0"/>
          <w:marRight w:val="0"/>
          <w:marTop w:val="300"/>
          <w:marBottom w:val="0"/>
          <w:divBdr>
            <w:top w:val="none" w:sz="0" w:space="0" w:color="auto"/>
            <w:left w:val="none" w:sz="0" w:space="0" w:color="auto"/>
            <w:bottom w:val="none" w:sz="0" w:space="0" w:color="auto"/>
            <w:right w:val="none" w:sz="0" w:space="0" w:color="auto"/>
          </w:divBdr>
        </w:div>
        <w:div w:id="881093517">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262280">
      <w:bodyDiv w:val="1"/>
      <w:marLeft w:val="0"/>
      <w:marRight w:val="0"/>
      <w:marTop w:val="0"/>
      <w:marBottom w:val="0"/>
      <w:divBdr>
        <w:top w:val="none" w:sz="0" w:space="0" w:color="auto"/>
        <w:left w:val="none" w:sz="0" w:space="0" w:color="auto"/>
        <w:bottom w:val="none" w:sz="0" w:space="0" w:color="auto"/>
        <w:right w:val="none" w:sz="0" w:space="0" w:color="auto"/>
      </w:divBdr>
      <w:divsChild>
        <w:div w:id="309293886">
          <w:marLeft w:val="0"/>
          <w:marRight w:val="0"/>
          <w:marTop w:val="0"/>
          <w:marBottom w:val="0"/>
          <w:divBdr>
            <w:top w:val="none" w:sz="0" w:space="0" w:color="auto"/>
            <w:left w:val="none" w:sz="0" w:space="0" w:color="auto"/>
            <w:bottom w:val="none" w:sz="0" w:space="0" w:color="auto"/>
            <w:right w:val="none" w:sz="0" w:space="0" w:color="auto"/>
          </w:divBdr>
        </w:div>
        <w:div w:id="642272737">
          <w:marLeft w:val="0"/>
          <w:marRight w:val="0"/>
          <w:marTop w:val="0"/>
          <w:marBottom w:val="0"/>
          <w:divBdr>
            <w:top w:val="none" w:sz="0" w:space="0" w:color="auto"/>
            <w:left w:val="none" w:sz="0" w:space="0" w:color="auto"/>
            <w:bottom w:val="none" w:sz="0" w:space="0" w:color="auto"/>
            <w:right w:val="none" w:sz="0" w:space="0" w:color="auto"/>
          </w:divBdr>
          <w:divsChild>
            <w:div w:id="3045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335979">
      <w:bodyDiv w:val="1"/>
      <w:marLeft w:val="0"/>
      <w:marRight w:val="0"/>
      <w:marTop w:val="0"/>
      <w:marBottom w:val="0"/>
      <w:divBdr>
        <w:top w:val="none" w:sz="0" w:space="0" w:color="auto"/>
        <w:left w:val="none" w:sz="0" w:space="0" w:color="auto"/>
        <w:bottom w:val="none" w:sz="0" w:space="0" w:color="auto"/>
        <w:right w:val="none" w:sz="0" w:space="0" w:color="auto"/>
      </w:divBdr>
      <w:divsChild>
        <w:div w:id="32922098">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68150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796012">
      <w:bodyDiv w:val="1"/>
      <w:marLeft w:val="0"/>
      <w:marRight w:val="0"/>
      <w:marTop w:val="0"/>
      <w:marBottom w:val="0"/>
      <w:divBdr>
        <w:top w:val="none" w:sz="0" w:space="0" w:color="auto"/>
        <w:left w:val="none" w:sz="0" w:space="0" w:color="auto"/>
        <w:bottom w:val="none" w:sz="0" w:space="0" w:color="auto"/>
        <w:right w:val="none" w:sz="0" w:space="0" w:color="auto"/>
      </w:divBdr>
    </w:div>
    <w:div w:id="742799967">
      <w:bodyDiv w:val="1"/>
      <w:marLeft w:val="0"/>
      <w:marRight w:val="0"/>
      <w:marTop w:val="0"/>
      <w:marBottom w:val="0"/>
      <w:divBdr>
        <w:top w:val="none" w:sz="0" w:space="0" w:color="auto"/>
        <w:left w:val="none" w:sz="0" w:space="0" w:color="auto"/>
        <w:bottom w:val="none" w:sz="0" w:space="0" w:color="auto"/>
        <w:right w:val="none" w:sz="0" w:space="0" w:color="auto"/>
      </w:divBdr>
      <w:divsChild>
        <w:div w:id="904880019">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338381">
      <w:bodyDiv w:val="1"/>
      <w:marLeft w:val="0"/>
      <w:marRight w:val="0"/>
      <w:marTop w:val="0"/>
      <w:marBottom w:val="0"/>
      <w:divBdr>
        <w:top w:val="none" w:sz="0" w:space="0" w:color="auto"/>
        <w:left w:val="none" w:sz="0" w:space="0" w:color="auto"/>
        <w:bottom w:val="none" w:sz="0" w:space="0" w:color="auto"/>
        <w:right w:val="none" w:sz="0" w:space="0" w:color="auto"/>
      </w:divBdr>
    </w:div>
    <w:div w:id="743719689">
      <w:bodyDiv w:val="1"/>
      <w:marLeft w:val="0"/>
      <w:marRight w:val="0"/>
      <w:marTop w:val="0"/>
      <w:marBottom w:val="0"/>
      <w:divBdr>
        <w:top w:val="none" w:sz="0" w:space="0" w:color="auto"/>
        <w:left w:val="none" w:sz="0" w:space="0" w:color="auto"/>
        <w:bottom w:val="none" w:sz="0" w:space="0" w:color="auto"/>
        <w:right w:val="none" w:sz="0" w:space="0" w:color="auto"/>
      </w:divBdr>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303759">
      <w:bodyDiv w:val="1"/>
      <w:marLeft w:val="0"/>
      <w:marRight w:val="0"/>
      <w:marTop w:val="0"/>
      <w:marBottom w:val="0"/>
      <w:divBdr>
        <w:top w:val="none" w:sz="0" w:space="0" w:color="auto"/>
        <w:left w:val="none" w:sz="0" w:space="0" w:color="auto"/>
        <w:bottom w:val="none" w:sz="0" w:space="0" w:color="auto"/>
        <w:right w:val="none" w:sz="0" w:space="0" w:color="auto"/>
      </w:divBdr>
    </w:div>
    <w:div w:id="744693683">
      <w:bodyDiv w:val="1"/>
      <w:marLeft w:val="0"/>
      <w:marRight w:val="0"/>
      <w:marTop w:val="0"/>
      <w:marBottom w:val="0"/>
      <w:divBdr>
        <w:top w:val="none" w:sz="0" w:space="0" w:color="auto"/>
        <w:left w:val="none" w:sz="0" w:space="0" w:color="auto"/>
        <w:bottom w:val="none" w:sz="0" w:space="0" w:color="auto"/>
        <w:right w:val="none" w:sz="0" w:space="0" w:color="auto"/>
      </w:divBdr>
      <w:divsChild>
        <w:div w:id="473914584">
          <w:marLeft w:val="0"/>
          <w:marRight w:val="0"/>
          <w:marTop w:val="300"/>
          <w:marBottom w:val="300"/>
          <w:divBdr>
            <w:top w:val="none" w:sz="0" w:space="0" w:color="auto"/>
            <w:left w:val="none" w:sz="0" w:space="0" w:color="auto"/>
            <w:bottom w:val="none" w:sz="0" w:space="0" w:color="auto"/>
            <w:right w:val="none" w:sz="0" w:space="0" w:color="auto"/>
          </w:divBdr>
          <w:divsChild>
            <w:div w:id="147331064">
              <w:marLeft w:val="0"/>
              <w:marRight w:val="0"/>
              <w:marTop w:val="0"/>
              <w:marBottom w:val="0"/>
              <w:divBdr>
                <w:top w:val="none" w:sz="0" w:space="0" w:color="auto"/>
                <w:left w:val="none" w:sz="0" w:space="0" w:color="auto"/>
                <w:bottom w:val="none" w:sz="0" w:space="0" w:color="auto"/>
                <w:right w:val="none" w:sz="0" w:space="0" w:color="auto"/>
              </w:divBdr>
            </w:div>
          </w:divsChild>
        </w:div>
        <w:div w:id="841775641">
          <w:marLeft w:val="0"/>
          <w:marRight w:val="0"/>
          <w:marTop w:val="300"/>
          <w:marBottom w:val="0"/>
          <w:divBdr>
            <w:top w:val="none" w:sz="0" w:space="0" w:color="auto"/>
            <w:left w:val="none" w:sz="0" w:space="0" w:color="auto"/>
            <w:bottom w:val="none" w:sz="0" w:space="0" w:color="auto"/>
            <w:right w:val="none" w:sz="0" w:space="0" w:color="auto"/>
          </w:divBdr>
        </w:div>
      </w:divsChild>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sChild>
    </w:div>
    <w:div w:id="744766248">
      <w:bodyDiv w:val="1"/>
      <w:marLeft w:val="0"/>
      <w:marRight w:val="0"/>
      <w:marTop w:val="0"/>
      <w:marBottom w:val="0"/>
      <w:divBdr>
        <w:top w:val="none" w:sz="0" w:space="0" w:color="auto"/>
        <w:left w:val="none" w:sz="0" w:space="0" w:color="auto"/>
        <w:bottom w:val="none" w:sz="0" w:space="0" w:color="auto"/>
        <w:right w:val="none" w:sz="0" w:space="0" w:color="auto"/>
      </w:divBdr>
      <w:divsChild>
        <w:div w:id="769934316">
          <w:marLeft w:val="0"/>
          <w:marRight w:val="0"/>
          <w:marTop w:val="0"/>
          <w:marBottom w:val="0"/>
          <w:divBdr>
            <w:top w:val="none" w:sz="0" w:space="0" w:color="auto"/>
            <w:left w:val="none" w:sz="0" w:space="0" w:color="auto"/>
            <w:bottom w:val="none" w:sz="0" w:space="0" w:color="auto"/>
            <w:right w:val="none" w:sz="0" w:space="0" w:color="auto"/>
          </w:divBdr>
          <w:divsChild>
            <w:div w:id="85079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4955448">
      <w:bodyDiv w:val="1"/>
      <w:marLeft w:val="0"/>
      <w:marRight w:val="0"/>
      <w:marTop w:val="0"/>
      <w:marBottom w:val="0"/>
      <w:divBdr>
        <w:top w:val="none" w:sz="0" w:space="0" w:color="auto"/>
        <w:left w:val="none" w:sz="0" w:space="0" w:color="auto"/>
        <w:bottom w:val="none" w:sz="0" w:space="0" w:color="auto"/>
        <w:right w:val="none" w:sz="0" w:space="0" w:color="auto"/>
      </w:divBdr>
    </w:div>
    <w:div w:id="744956598">
      <w:bodyDiv w:val="1"/>
      <w:marLeft w:val="0"/>
      <w:marRight w:val="0"/>
      <w:marTop w:val="0"/>
      <w:marBottom w:val="0"/>
      <w:divBdr>
        <w:top w:val="none" w:sz="0" w:space="0" w:color="auto"/>
        <w:left w:val="none" w:sz="0" w:space="0" w:color="auto"/>
        <w:bottom w:val="none" w:sz="0" w:space="0" w:color="auto"/>
        <w:right w:val="none" w:sz="0" w:space="0" w:color="auto"/>
      </w:divBdr>
      <w:divsChild>
        <w:div w:id="1983387093">
          <w:marLeft w:val="0"/>
          <w:marRight w:val="0"/>
          <w:marTop w:val="0"/>
          <w:marBottom w:val="0"/>
          <w:divBdr>
            <w:top w:val="none" w:sz="0" w:space="0" w:color="auto"/>
            <w:left w:val="none" w:sz="0" w:space="0" w:color="auto"/>
            <w:bottom w:val="none" w:sz="0" w:space="0" w:color="auto"/>
            <w:right w:val="none" w:sz="0" w:space="0" w:color="auto"/>
          </w:divBdr>
        </w:div>
        <w:div w:id="1015883509">
          <w:marLeft w:val="0"/>
          <w:marRight w:val="0"/>
          <w:marTop w:val="0"/>
          <w:marBottom w:val="0"/>
          <w:divBdr>
            <w:top w:val="none" w:sz="0" w:space="0" w:color="auto"/>
            <w:left w:val="none" w:sz="0" w:space="0" w:color="auto"/>
            <w:bottom w:val="none" w:sz="0" w:space="0" w:color="auto"/>
            <w:right w:val="none" w:sz="0" w:space="0" w:color="auto"/>
          </w:divBdr>
          <w:divsChild>
            <w:div w:id="1718160773">
              <w:marLeft w:val="0"/>
              <w:marRight w:val="0"/>
              <w:marTop w:val="0"/>
              <w:marBottom w:val="0"/>
              <w:divBdr>
                <w:top w:val="none" w:sz="0" w:space="0" w:color="auto"/>
                <w:left w:val="none" w:sz="0" w:space="0" w:color="auto"/>
                <w:bottom w:val="none" w:sz="0" w:space="0" w:color="auto"/>
                <w:right w:val="none" w:sz="0" w:space="0" w:color="auto"/>
              </w:divBdr>
              <w:divsChild>
                <w:div w:id="1218466948">
                  <w:blockQuote w:val="1"/>
                  <w:marLeft w:val="0"/>
                  <w:marRight w:val="0"/>
                  <w:marTop w:val="0"/>
                  <w:marBottom w:val="0"/>
                  <w:divBdr>
                    <w:top w:val="none" w:sz="0" w:space="0" w:color="auto"/>
                    <w:left w:val="none" w:sz="0" w:space="0" w:color="auto"/>
                    <w:bottom w:val="none" w:sz="0" w:space="0" w:color="auto"/>
                    <w:right w:val="none" w:sz="0" w:space="0" w:color="auto"/>
                  </w:divBdr>
                  <w:divsChild>
                    <w:div w:id="60812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97417">
          <w:marLeft w:val="0"/>
          <w:marRight w:val="0"/>
          <w:marTop w:val="0"/>
          <w:marBottom w:val="0"/>
          <w:divBdr>
            <w:top w:val="none" w:sz="0" w:space="0" w:color="auto"/>
            <w:left w:val="none" w:sz="0" w:space="0" w:color="auto"/>
            <w:bottom w:val="none" w:sz="0" w:space="0" w:color="auto"/>
            <w:right w:val="none" w:sz="0" w:space="0" w:color="auto"/>
          </w:divBdr>
          <w:divsChild>
            <w:div w:id="131040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688529">
      <w:bodyDiv w:val="1"/>
      <w:marLeft w:val="0"/>
      <w:marRight w:val="0"/>
      <w:marTop w:val="0"/>
      <w:marBottom w:val="0"/>
      <w:divBdr>
        <w:top w:val="none" w:sz="0" w:space="0" w:color="auto"/>
        <w:left w:val="none" w:sz="0" w:space="0" w:color="auto"/>
        <w:bottom w:val="none" w:sz="0" w:space="0" w:color="auto"/>
        <w:right w:val="none" w:sz="0" w:space="0" w:color="auto"/>
      </w:divBdr>
    </w:div>
    <w:div w:id="745881317">
      <w:bodyDiv w:val="1"/>
      <w:marLeft w:val="0"/>
      <w:marRight w:val="0"/>
      <w:marTop w:val="0"/>
      <w:marBottom w:val="0"/>
      <w:divBdr>
        <w:top w:val="none" w:sz="0" w:space="0" w:color="auto"/>
        <w:left w:val="none" w:sz="0" w:space="0" w:color="auto"/>
        <w:bottom w:val="none" w:sz="0" w:space="0" w:color="auto"/>
        <w:right w:val="none" w:sz="0" w:space="0" w:color="auto"/>
      </w:divBdr>
      <w:divsChild>
        <w:div w:id="899710197">
          <w:marLeft w:val="0"/>
          <w:marRight w:val="0"/>
          <w:marTop w:val="0"/>
          <w:marBottom w:val="0"/>
          <w:divBdr>
            <w:top w:val="none" w:sz="0" w:space="0" w:color="auto"/>
            <w:left w:val="none" w:sz="0" w:space="0" w:color="auto"/>
            <w:bottom w:val="none" w:sz="0" w:space="0" w:color="auto"/>
            <w:right w:val="none" w:sz="0" w:space="0" w:color="auto"/>
          </w:divBdr>
          <w:divsChild>
            <w:div w:id="489752901">
              <w:marLeft w:val="0"/>
              <w:marRight w:val="0"/>
              <w:marTop w:val="0"/>
              <w:marBottom w:val="0"/>
              <w:divBdr>
                <w:top w:val="none" w:sz="0" w:space="0" w:color="auto"/>
                <w:left w:val="none" w:sz="0" w:space="0" w:color="auto"/>
                <w:bottom w:val="none" w:sz="0" w:space="0" w:color="auto"/>
                <w:right w:val="none" w:sz="0" w:space="0" w:color="auto"/>
              </w:divBdr>
              <w:divsChild>
                <w:div w:id="1700352316">
                  <w:marLeft w:val="0"/>
                  <w:marRight w:val="0"/>
                  <w:marTop w:val="0"/>
                  <w:marBottom w:val="0"/>
                  <w:divBdr>
                    <w:top w:val="none" w:sz="0" w:space="0" w:color="auto"/>
                    <w:left w:val="none" w:sz="0" w:space="0" w:color="auto"/>
                    <w:bottom w:val="none" w:sz="0" w:space="0" w:color="auto"/>
                    <w:right w:val="none" w:sz="0" w:space="0" w:color="auto"/>
                  </w:divBdr>
                  <w:divsChild>
                    <w:div w:id="86043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401423">
          <w:marLeft w:val="0"/>
          <w:marRight w:val="0"/>
          <w:marTop w:val="0"/>
          <w:marBottom w:val="0"/>
          <w:divBdr>
            <w:top w:val="none" w:sz="0" w:space="0" w:color="auto"/>
            <w:left w:val="none" w:sz="0" w:space="0" w:color="auto"/>
            <w:bottom w:val="none" w:sz="0" w:space="0" w:color="auto"/>
            <w:right w:val="none" w:sz="0" w:space="0" w:color="auto"/>
          </w:divBdr>
        </w:div>
      </w:divsChild>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
    <w:div w:id="747196874">
      <w:bodyDiv w:val="1"/>
      <w:marLeft w:val="0"/>
      <w:marRight w:val="0"/>
      <w:marTop w:val="0"/>
      <w:marBottom w:val="0"/>
      <w:divBdr>
        <w:top w:val="none" w:sz="0" w:space="0" w:color="auto"/>
        <w:left w:val="none" w:sz="0" w:space="0" w:color="auto"/>
        <w:bottom w:val="none" w:sz="0" w:space="0" w:color="auto"/>
        <w:right w:val="none" w:sz="0" w:space="0" w:color="auto"/>
      </w:divBdr>
      <w:divsChild>
        <w:div w:id="569737069">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461592">
      <w:bodyDiv w:val="1"/>
      <w:marLeft w:val="0"/>
      <w:marRight w:val="0"/>
      <w:marTop w:val="0"/>
      <w:marBottom w:val="0"/>
      <w:divBdr>
        <w:top w:val="none" w:sz="0" w:space="0" w:color="auto"/>
        <w:left w:val="none" w:sz="0" w:space="0" w:color="auto"/>
        <w:bottom w:val="none" w:sz="0" w:space="0" w:color="auto"/>
        <w:right w:val="none" w:sz="0" w:space="0" w:color="auto"/>
      </w:divBdr>
      <w:divsChild>
        <w:div w:id="894271121">
          <w:marLeft w:val="0"/>
          <w:marRight w:val="0"/>
          <w:marTop w:val="0"/>
          <w:marBottom w:val="0"/>
          <w:divBdr>
            <w:top w:val="none" w:sz="0" w:space="0" w:color="auto"/>
            <w:left w:val="none" w:sz="0" w:space="0" w:color="auto"/>
            <w:bottom w:val="none" w:sz="0" w:space="0" w:color="auto"/>
            <w:right w:val="none" w:sz="0" w:space="0" w:color="auto"/>
          </w:divBdr>
        </w:div>
      </w:divsChild>
    </w:div>
    <w:div w:id="747507863">
      <w:bodyDiv w:val="1"/>
      <w:marLeft w:val="0"/>
      <w:marRight w:val="0"/>
      <w:marTop w:val="0"/>
      <w:marBottom w:val="0"/>
      <w:divBdr>
        <w:top w:val="none" w:sz="0" w:space="0" w:color="auto"/>
        <w:left w:val="none" w:sz="0" w:space="0" w:color="auto"/>
        <w:bottom w:val="none" w:sz="0" w:space="0" w:color="auto"/>
        <w:right w:val="none" w:sz="0" w:space="0" w:color="auto"/>
      </w:divBdr>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20644">
      <w:bodyDiv w:val="1"/>
      <w:marLeft w:val="0"/>
      <w:marRight w:val="0"/>
      <w:marTop w:val="0"/>
      <w:marBottom w:val="0"/>
      <w:divBdr>
        <w:top w:val="none" w:sz="0" w:space="0" w:color="auto"/>
        <w:left w:val="none" w:sz="0" w:space="0" w:color="auto"/>
        <w:bottom w:val="none" w:sz="0" w:space="0" w:color="auto"/>
        <w:right w:val="none" w:sz="0" w:space="0" w:color="auto"/>
      </w:divBdr>
    </w:div>
    <w:div w:id="747927309">
      <w:bodyDiv w:val="1"/>
      <w:marLeft w:val="0"/>
      <w:marRight w:val="0"/>
      <w:marTop w:val="0"/>
      <w:marBottom w:val="0"/>
      <w:divBdr>
        <w:top w:val="none" w:sz="0" w:space="0" w:color="auto"/>
        <w:left w:val="none" w:sz="0" w:space="0" w:color="auto"/>
        <w:bottom w:val="none" w:sz="0" w:space="0" w:color="auto"/>
        <w:right w:val="none" w:sz="0" w:space="0" w:color="auto"/>
      </w:divBdr>
      <w:divsChild>
        <w:div w:id="901016514">
          <w:marLeft w:val="0"/>
          <w:marRight w:val="0"/>
          <w:marTop w:val="0"/>
          <w:marBottom w:val="0"/>
          <w:divBdr>
            <w:top w:val="none" w:sz="0" w:space="0" w:color="auto"/>
            <w:left w:val="none" w:sz="0" w:space="0" w:color="auto"/>
            <w:bottom w:val="none" w:sz="0" w:space="0" w:color="auto"/>
            <w:right w:val="none" w:sz="0" w:space="0" w:color="auto"/>
          </w:divBdr>
        </w:div>
      </w:divsChild>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159311">
      <w:bodyDiv w:val="1"/>
      <w:marLeft w:val="0"/>
      <w:marRight w:val="0"/>
      <w:marTop w:val="0"/>
      <w:marBottom w:val="0"/>
      <w:divBdr>
        <w:top w:val="none" w:sz="0" w:space="0" w:color="auto"/>
        <w:left w:val="none" w:sz="0" w:space="0" w:color="auto"/>
        <w:bottom w:val="none" w:sz="0" w:space="0" w:color="auto"/>
        <w:right w:val="none" w:sz="0" w:space="0" w:color="auto"/>
      </w:divBdr>
      <w:divsChild>
        <w:div w:id="973363627">
          <w:marLeft w:val="0"/>
          <w:marRight w:val="0"/>
          <w:marTop w:val="0"/>
          <w:marBottom w:val="0"/>
          <w:divBdr>
            <w:top w:val="none" w:sz="0" w:space="0" w:color="auto"/>
            <w:left w:val="none" w:sz="0" w:space="0" w:color="auto"/>
            <w:bottom w:val="none" w:sz="0" w:space="0" w:color="auto"/>
            <w:right w:val="none" w:sz="0" w:space="0" w:color="auto"/>
          </w:divBdr>
        </w:div>
        <w:div w:id="475150955">
          <w:marLeft w:val="0"/>
          <w:marRight w:val="0"/>
          <w:marTop w:val="0"/>
          <w:marBottom w:val="0"/>
          <w:divBdr>
            <w:top w:val="none" w:sz="0" w:space="0" w:color="auto"/>
            <w:left w:val="none" w:sz="0" w:space="0" w:color="auto"/>
            <w:bottom w:val="none" w:sz="0" w:space="0" w:color="auto"/>
            <w:right w:val="none" w:sz="0" w:space="0" w:color="auto"/>
          </w:divBdr>
          <w:divsChild>
            <w:div w:id="29958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432132">
      <w:bodyDiv w:val="1"/>
      <w:marLeft w:val="0"/>
      <w:marRight w:val="0"/>
      <w:marTop w:val="0"/>
      <w:marBottom w:val="0"/>
      <w:divBdr>
        <w:top w:val="none" w:sz="0" w:space="0" w:color="auto"/>
        <w:left w:val="none" w:sz="0" w:space="0" w:color="auto"/>
        <w:bottom w:val="none" w:sz="0" w:space="0" w:color="auto"/>
        <w:right w:val="none" w:sz="0" w:space="0" w:color="auto"/>
      </w:divBdr>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
      </w:divsChild>
    </w:div>
    <w:div w:id="748815209">
      <w:bodyDiv w:val="1"/>
      <w:marLeft w:val="0"/>
      <w:marRight w:val="0"/>
      <w:marTop w:val="0"/>
      <w:marBottom w:val="0"/>
      <w:divBdr>
        <w:top w:val="none" w:sz="0" w:space="0" w:color="auto"/>
        <w:left w:val="none" w:sz="0" w:space="0" w:color="auto"/>
        <w:bottom w:val="none" w:sz="0" w:space="0" w:color="auto"/>
        <w:right w:val="none" w:sz="0" w:space="0" w:color="auto"/>
      </w:divBdr>
    </w:div>
    <w:div w:id="748845391">
      <w:bodyDiv w:val="1"/>
      <w:marLeft w:val="0"/>
      <w:marRight w:val="0"/>
      <w:marTop w:val="0"/>
      <w:marBottom w:val="0"/>
      <w:divBdr>
        <w:top w:val="none" w:sz="0" w:space="0" w:color="auto"/>
        <w:left w:val="none" w:sz="0" w:space="0" w:color="auto"/>
        <w:bottom w:val="none" w:sz="0" w:space="0" w:color="auto"/>
        <w:right w:val="none" w:sz="0" w:space="0" w:color="auto"/>
      </w:divBdr>
      <w:divsChild>
        <w:div w:id="31736259">
          <w:marLeft w:val="0"/>
          <w:marRight w:val="0"/>
          <w:marTop w:val="0"/>
          <w:marBottom w:val="0"/>
          <w:divBdr>
            <w:top w:val="none" w:sz="0" w:space="0" w:color="auto"/>
            <w:left w:val="none" w:sz="0" w:space="0" w:color="auto"/>
            <w:bottom w:val="none" w:sz="0" w:space="0" w:color="auto"/>
            <w:right w:val="none" w:sz="0" w:space="0" w:color="auto"/>
          </w:divBdr>
        </w:div>
        <w:div w:id="275186419">
          <w:marLeft w:val="0"/>
          <w:marRight w:val="0"/>
          <w:marTop w:val="0"/>
          <w:marBottom w:val="0"/>
          <w:divBdr>
            <w:top w:val="none" w:sz="0" w:space="0" w:color="auto"/>
            <w:left w:val="none" w:sz="0" w:space="0" w:color="auto"/>
            <w:bottom w:val="none" w:sz="0" w:space="0" w:color="auto"/>
            <w:right w:val="none" w:sz="0" w:space="0" w:color="auto"/>
          </w:divBdr>
        </w:div>
      </w:divsChild>
    </w:div>
    <w:div w:id="748887740">
      <w:bodyDiv w:val="1"/>
      <w:marLeft w:val="0"/>
      <w:marRight w:val="0"/>
      <w:marTop w:val="0"/>
      <w:marBottom w:val="0"/>
      <w:divBdr>
        <w:top w:val="none" w:sz="0" w:space="0" w:color="auto"/>
        <w:left w:val="none" w:sz="0" w:space="0" w:color="auto"/>
        <w:bottom w:val="none" w:sz="0" w:space="0" w:color="auto"/>
        <w:right w:val="none" w:sz="0" w:space="0" w:color="auto"/>
      </w:divBdr>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
    <w:div w:id="749083780">
      <w:bodyDiv w:val="1"/>
      <w:marLeft w:val="0"/>
      <w:marRight w:val="0"/>
      <w:marTop w:val="0"/>
      <w:marBottom w:val="0"/>
      <w:divBdr>
        <w:top w:val="none" w:sz="0" w:space="0" w:color="auto"/>
        <w:left w:val="none" w:sz="0" w:space="0" w:color="auto"/>
        <w:bottom w:val="none" w:sz="0" w:space="0" w:color="auto"/>
        <w:right w:val="none" w:sz="0" w:space="0" w:color="auto"/>
      </w:divBdr>
      <w:divsChild>
        <w:div w:id="31925949">
          <w:marLeft w:val="0"/>
          <w:marRight w:val="0"/>
          <w:marTop w:val="0"/>
          <w:marBottom w:val="0"/>
          <w:divBdr>
            <w:top w:val="none" w:sz="0" w:space="0" w:color="auto"/>
            <w:left w:val="none" w:sz="0" w:space="0" w:color="auto"/>
            <w:bottom w:val="none" w:sz="0" w:space="0" w:color="auto"/>
            <w:right w:val="none" w:sz="0" w:space="0" w:color="auto"/>
          </w:divBdr>
        </w:div>
      </w:divsChild>
    </w:div>
    <w:div w:id="749162466">
      <w:bodyDiv w:val="1"/>
      <w:marLeft w:val="0"/>
      <w:marRight w:val="0"/>
      <w:marTop w:val="0"/>
      <w:marBottom w:val="0"/>
      <w:divBdr>
        <w:top w:val="none" w:sz="0" w:space="0" w:color="auto"/>
        <w:left w:val="none" w:sz="0" w:space="0" w:color="auto"/>
        <w:bottom w:val="none" w:sz="0" w:space="0" w:color="auto"/>
        <w:right w:val="none" w:sz="0" w:space="0" w:color="auto"/>
      </w:divBdr>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49618668">
      <w:bodyDiv w:val="1"/>
      <w:marLeft w:val="0"/>
      <w:marRight w:val="0"/>
      <w:marTop w:val="0"/>
      <w:marBottom w:val="0"/>
      <w:divBdr>
        <w:top w:val="none" w:sz="0" w:space="0" w:color="auto"/>
        <w:left w:val="none" w:sz="0" w:space="0" w:color="auto"/>
        <w:bottom w:val="none" w:sz="0" w:space="0" w:color="auto"/>
        <w:right w:val="none" w:sz="0" w:space="0" w:color="auto"/>
      </w:divBdr>
      <w:divsChild>
        <w:div w:id="20786203">
          <w:marLeft w:val="0"/>
          <w:marRight w:val="0"/>
          <w:marTop w:val="300"/>
          <w:marBottom w:val="0"/>
          <w:divBdr>
            <w:top w:val="none" w:sz="0" w:space="0" w:color="auto"/>
            <w:left w:val="none" w:sz="0" w:space="0" w:color="auto"/>
            <w:bottom w:val="none" w:sz="0" w:space="0" w:color="auto"/>
            <w:right w:val="none" w:sz="0" w:space="0" w:color="auto"/>
          </w:divBdr>
        </w:div>
      </w:divsChild>
    </w:div>
    <w:div w:id="749697369">
      <w:bodyDiv w:val="1"/>
      <w:marLeft w:val="0"/>
      <w:marRight w:val="0"/>
      <w:marTop w:val="0"/>
      <w:marBottom w:val="0"/>
      <w:divBdr>
        <w:top w:val="none" w:sz="0" w:space="0" w:color="auto"/>
        <w:left w:val="none" w:sz="0" w:space="0" w:color="auto"/>
        <w:bottom w:val="none" w:sz="0" w:space="0" w:color="auto"/>
        <w:right w:val="none" w:sz="0" w:space="0" w:color="auto"/>
      </w:divBdr>
      <w:divsChild>
        <w:div w:id="758671410">
          <w:marLeft w:val="0"/>
          <w:marRight w:val="0"/>
          <w:marTop w:val="0"/>
          <w:marBottom w:val="0"/>
          <w:divBdr>
            <w:top w:val="none" w:sz="0" w:space="0" w:color="auto"/>
            <w:left w:val="none" w:sz="0" w:space="0" w:color="auto"/>
            <w:bottom w:val="none" w:sz="0" w:space="0" w:color="auto"/>
            <w:right w:val="none" w:sz="0" w:space="0" w:color="auto"/>
          </w:divBdr>
        </w:div>
      </w:divsChild>
    </w:div>
    <w:div w:id="749815398">
      <w:bodyDiv w:val="1"/>
      <w:marLeft w:val="0"/>
      <w:marRight w:val="0"/>
      <w:marTop w:val="0"/>
      <w:marBottom w:val="0"/>
      <w:divBdr>
        <w:top w:val="none" w:sz="0" w:space="0" w:color="auto"/>
        <w:left w:val="none" w:sz="0" w:space="0" w:color="auto"/>
        <w:bottom w:val="none" w:sz="0" w:space="0" w:color="auto"/>
        <w:right w:val="none" w:sz="0" w:space="0" w:color="auto"/>
      </w:divBdr>
    </w:div>
    <w:div w:id="749886342">
      <w:bodyDiv w:val="1"/>
      <w:marLeft w:val="0"/>
      <w:marRight w:val="0"/>
      <w:marTop w:val="0"/>
      <w:marBottom w:val="0"/>
      <w:divBdr>
        <w:top w:val="none" w:sz="0" w:space="0" w:color="auto"/>
        <w:left w:val="none" w:sz="0" w:space="0" w:color="auto"/>
        <w:bottom w:val="none" w:sz="0" w:space="0" w:color="auto"/>
        <w:right w:val="none" w:sz="0" w:space="0" w:color="auto"/>
      </w:divBdr>
      <w:divsChild>
        <w:div w:id="222104846">
          <w:marLeft w:val="0"/>
          <w:marRight w:val="0"/>
          <w:marTop w:val="0"/>
          <w:marBottom w:val="0"/>
          <w:divBdr>
            <w:top w:val="none" w:sz="0" w:space="0" w:color="auto"/>
            <w:left w:val="none" w:sz="0" w:space="0" w:color="auto"/>
            <w:bottom w:val="none" w:sz="0" w:space="0" w:color="auto"/>
            <w:right w:val="none" w:sz="0" w:space="0" w:color="auto"/>
          </w:divBdr>
        </w:div>
      </w:divsChild>
    </w:div>
    <w:div w:id="750202667">
      <w:bodyDiv w:val="1"/>
      <w:marLeft w:val="0"/>
      <w:marRight w:val="0"/>
      <w:marTop w:val="0"/>
      <w:marBottom w:val="0"/>
      <w:divBdr>
        <w:top w:val="none" w:sz="0" w:space="0" w:color="auto"/>
        <w:left w:val="none" w:sz="0" w:space="0" w:color="auto"/>
        <w:bottom w:val="none" w:sz="0" w:space="0" w:color="auto"/>
        <w:right w:val="none" w:sz="0" w:space="0" w:color="auto"/>
      </w:divBdr>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0396948">
      <w:bodyDiv w:val="1"/>
      <w:marLeft w:val="0"/>
      <w:marRight w:val="0"/>
      <w:marTop w:val="0"/>
      <w:marBottom w:val="0"/>
      <w:divBdr>
        <w:top w:val="none" w:sz="0" w:space="0" w:color="auto"/>
        <w:left w:val="none" w:sz="0" w:space="0" w:color="auto"/>
        <w:bottom w:val="none" w:sz="0" w:space="0" w:color="auto"/>
        <w:right w:val="none" w:sz="0" w:space="0" w:color="auto"/>
      </w:divBdr>
    </w:div>
    <w:div w:id="750661622">
      <w:bodyDiv w:val="1"/>
      <w:marLeft w:val="0"/>
      <w:marRight w:val="0"/>
      <w:marTop w:val="0"/>
      <w:marBottom w:val="0"/>
      <w:divBdr>
        <w:top w:val="none" w:sz="0" w:space="0" w:color="auto"/>
        <w:left w:val="none" w:sz="0" w:space="0" w:color="auto"/>
        <w:bottom w:val="none" w:sz="0" w:space="0" w:color="auto"/>
        <w:right w:val="none" w:sz="0" w:space="0" w:color="auto"/>
      </w:divBdr>
      <w:divsChild>
        <w:div w:id="387345524">
          <w:marLeft w:val="0"/>
          <w:marRight w:val="0"/>
          <w:marTop w:val="0"/>
          <w:marBottom w:val="0"/>
          <w:divBdr>
            <w:top w:val="none" w:sz="0" w:space="0" w:color="auto"/>
            <w:left w:val="none" w:sz="0" w:space="0" w:color="auto"/>
            <w:bottom w:val="none" w:sz="0" w:space="0" w:color="auto"/>
            <w:right w:val="none" w:sz="0" w:space="0" w:color="auto"/>
          </w:divBdr>
          <w:divsChild>
            <w:div w:id="2860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41690">
      <w:bodyDiv w:val="1"/>
      <w:marLeft w:val="0"/>
      <w:marRight w:val="0"/>
      <w:marTop w:val="0"/>
      <w:marBottom w:val="0"/>
      <w:divBdr>
        <w:top w:val="none" w:sz="0" w:space="0" w:color="auto"/>
        <w:left w:val="none" w:sz="0" w:space="0" w:color="auto"/>
        <w:bottom w:val="none" w:sz="0" w:space="0" w:color="auto"/>
        <w:right w:val="none" w:sz="0" w:space="0" w:color="auto"/>
      </w:divBdr>
    </w:div>
    <w:div w:id="750807898">
      <w:bodyDiv w:val="1"/>
      <w:marLeft w:val="0"/>
      <w:marRight w:val="0"/>
      <w:marTop w:val="0"/>
      <w:marBottom w:val="0"/>
      <w:divBdr>
        <w:top w:val="none" w:sz="0" w:space="0" w:color="auto"/>
        <w:left w:val="none" w:sz="0" w:space="0" w:color="auto"/>
        <w:bottom w:val="none" w:sz="0" w:space="0" w:color="auto"/>
        <w:right w:val="none" w:sz="0" w:space="0" w:color="auto"/>
      </w:divBdr>
    </w:div>
    <w:div w:id="750926568">
      <w:bodyDiv w:val="1"/>
      <w:marLeft w:val="0"/>
      <w:marRight w:val="0"/>
      <w:marTop w:val="0"/>
      <w:marBottom w:val="0"/>
      <w:divBdr>
        <w:top w:val="none" w:sz="0" w:space="0" w:color="auto"/>
        <w:left w:val="none" w:sz="0" w:space="0" w:color="auto"/>
        <w:bottom w:val="none" w:sz="0" w:space="0" w:color="auto"/>
        <w:right w:val="none" w:sz="0" w:space="0" w:color="auto"/>
      </w:divBdr>
      <w:divsChild>
        <w:div w:id="18550811">
          <w:marLeft w:val="0"/>
          <w:marRight w:val="0"/>
          <w:marTop w:val="0"/>
          <w:marBottom w:val="0"/>
          <w:divBdr>
            <w:top w:val="none" w:sz="0" w:space="0" w:color="auto"/>
            <w:left w:val="none" w:sz="0" w:space="0" w:color="auto"/>
            <w:bottom w:val="none" w:sz="0" w:space="0" w:color="auto"/>
            <w:right w:val="none" w:sz="0" w:space="0" w:color="auto"/>
          </w:divBdr>
          <w:divsChild>
            <w:div w:id="943801956">
              <w:marLeft w:val="0"/>
              <w:marRight w:val="0"/>
              <w:marTop w:val="0"/>
              <w:marBottom w:val="0"/>
              <w:divBdr>
                <w:top w:val="none" w:sz="0" w:space="0" w:color="auto"/>
                <w:left w:val="none" w:sz="0" w:space="0" w:color="auto"/>
                <w:bottom w:val="none" w:sz="0" w:space="0" w:color="auto"/>
                <w:right w:val="none" w:sz="0" w:space="0" w:color="auto"/>
              </w:divBdr>
              <w:divsChild>
                <w:div w:id="877821178">
                  <w:marLeft w:val="0"/>
                  <w:marRight w:val="0"/>
                  <w:marTop w:val="0"/>
                  <w:marBottom w:val="0"/>
                  <w:divBdr>
                    <w:top w:val="none" w:sz="0" w:space="0" w:color="auto"/>
                    <w:left w:val="none" w:sz="0" w:space="0" w:color="auto"/>
                    <w:bottom w:val="none" w:sz="0" w:space="0" w:color="auto"/>
                    <w:right w:val="none" w:sz="0" w:space="0" w:color="auto"/>
                  </w:divBdr>
                  <w:divsChild>
                    <w:div w:id="720710649">
                      <w:marLeft w:val="0"/>
                      <w:marRight w:val="0"/>
                      <w:marTop w:val="0"/>
                      <w:marBottom w:val="0"/>
                      <w:divBdr>
                        <w:top w:val="none" w:sz="0" w:space="0" w:color="auto"/>
                        <w:left w:val="none" w:sz="0" w:space="0" w:color="auto"/>
                        <w:bottom w:val="none" w:sz="0" w:space="0" w:color="auto"/>
                        <w:right w:val="none" w:sz="0" w:space="0" w:color="auto"/>
                      </w:divBdr>
                    </w:div>
                    <w:div w:id="196499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431642">
          <w:marLeft w:val="0"/>
          <w:marRight w:val="0"/>
          <w:marTop w:val="0"/>
          <w:marBottom w:val="0"/>
          <w:divBdr>
            <w:top w:val="none" w:sz="0" w:space="0" w:color="auto"/>
            <w:left w:val="none" w:sz="0" w:space="0" w:color="auto"/>
            <w:bottom w:val="none" w:sz="0" w:space="0" w:color="auto"/>
            <w:right w:val="none" w:sz="0" w:space="0" w:color="auto"/>
          </w:divBdr>
          <w:divsChild>
            <w:div w:id="1559591437">
              <w:marLeft w:val="0"/>
              <w:marRight w:val="0"/>
              <w:marTop w:val="0"/>
              <w:marBottom w:val="0"/>
              <w:divBdr>
                <w:top w:val="none" w:sz="0" w:space="0" w:color="auto"/>
                <w:left w:val="none" w:sz="0" w:space="0" w:color="auto"/>
                <w:bottom w:val="none" w:sz="0" w:space="0" w:color="auto"/>
                <w:right w:val="none" w:sz="0" w:space="0" w:color="auto"/>
              </w:divBdr>
              <w:divsChild>
                <w:div w:id="118962012">
                  <w:marLeft w:val="0"/>
                  <w:marRight w:val="0"/>
                  <w:marTop w:val="0"/>
                  <w:marBottom w:val="0"/>
                  <w:divBdr>
                    <w:top w:val="none" w:sz="0" w:space="0" w:color="auto"/>
                    <w:left w:val="none" w:sz="0" w:space="0" w:color="auto"/>
                    <w:bottom w:val="none" w:sz="0" w:space="0" w:color="auto"/>
                    <w:right w:val="none" w:sz="0" w:space="0" w:color="auto"/>
                  </w:divBdr>
                  <w:divsChild>
                    <w:div w:id="1975207317">
                      <w:marLeft w:val="0"/>
                      <w:marRight w:val="0"/>
                      <w:marTop w:val="0"/>
                      <w:marBottom w:val="0"/>
                      <w:divBdr>
                        <w:top w:val="none" w:sz="0" w:space="0" w:color="auto"/>
                        <w:left w:val="none" w:sz="0" w:space="0" w:color="auto"/>
                        <w:bottom w:val="none" w:sz="0" w:space="0" w:color="auto"/>
                        <w:right w:val="none" w:sz="0" w:space="0" w:color="auto"/>
                      </w:divBdr>
                      <w:divsChild>
                        <w:div w:id="430442600">
                          <w:marLeft w:val="0"/>
                          <w:marRight w:val="0"/>
                          <w:marTop w:val="0"/>
                          <w:marBottom w:val="0"/>
                          <w:divBdr>
                            <w:top w:val="none" w:sz="0" w:space="0" w:color="auto"/>
                            <w:left w:val="none" w:sz="0" w:space="0" w:color="auto"/>
                            <w:bottom w:val="none" w:sz="0" w:space="0" w:color="auto"/>
                            <w:right w:val="none" w:sz="0" w:space="0" w:color="auto"/>
                          </w:divBdr>
                          <w:divsChild>
                            <w:div w:id="326901100">
                              <w:marLeft w:val="0"/>
                              <w:marRight w:val="0"/>
                              <w:marTop w:val="0"/>
                              <w:marBottom w:val="0"/>
                              <w:divBdr>
                                <w:top w:val="none" w:sz="0" w:space="0" w:color="auto"/>
                                <w:left w:val="none" w:sz="0" w:space="0" w:color="auto"/>
                                <w:bottom w:val="none" w:sz="0" w:space="0" w:color="auto"/>
                                <w:right w:val="none" w:sz="0" w:space="0" w:color="auto"/>
                              </w:divBdr>
                              <w:divsChild>
                                <w:div w:id="1624573789">
                                  <w:marLeft w:val="0"/>
                                  <w:marRight w:val="0"/>
                                  <w:marTop w:val="0"/>
                                  <w:marBottom w:val="0"/>
                                  <w:divBdr>
                                    <w:top w:val="none" w:sz="0" w:space="0" w:color="auto"/>
                                    <w:left w:val="none" w:sz="0" w:space="0" w:color="auto"/>
                                    <w:bottom w:val="none" w:sz="0" w:space="0" w:color="auto"/>
                                    <w:right w:val="none" w:sz="0" w:space="0" w:color="auto"/>
                                  </w:divBdr>
                                </w:div>
                              </w:divsChild>
                            </w:div>
                            <w:div w:id="107709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1122870">
      <w:bodyDiv w:val="1"/>
      <w:marLeft w:val="0"/>
      <w:marRight w:val="0"/>
      <w:marTop w:val="0"/>
      <w:marBottom w:val="0"/>
      <w:divBdr>
        <w:top w:val="none" w:sz="0" w:space="0" w:color="auto"/>
        <w:left w:val="none" w:sz="0" w:space="0" w:color="auto"/>
        <w:bottom w:val="none" w:sz="0" w:space="0" w:color="auto"/>
        <w:right w:val="none" w:sz="0" w:space="0" w:color="auto"/>
      </w:divBdr>
    </w:div>
    <w:div w:id="751196517">
      <w:bodyDiv w:val="1"/>
      <w:marLeft w:val="0"/>
      <w:marRight w:val="0"/>
      <w:marTop w:val="0"/>
      <w:marBottom w:val="0"/>
      <w:divBdr>
        <w:top w:val="none" w:sz="0" w:space="0" w:color="auto"/>
        <w:left w:val="none" w:sz="0" w:space="0" w:color="auto"/>
        <w:bottom w:val="none" w:sz="0" w:space="0" w:color="auto"/>
        <w:right w:val="none" w:sz="0" w:space="0" w:color="auto"/>
      </w:divBdr>
    </w:div>
    <w:div w:id="751243450">
      <w:bodyDiv w:val="1"/>
      <w:marLeft w:val="0"/>
      <w:marRight w:val="0"/>
      <w:marTop w:val="0"/>
      <w:marBottom w:val="0"/>
      <w:divBdr>
        <w:top w:val="none" w:sz="0" w:space="0" w:color="auto"/>
        <w:left w:val="none" w:sz="0" w:space="0" w:color="auto"/>
        <w:bottom w:val="none" w:sz="0" w:space="0" w:color="auto"/>
        <w:right w:val="none" w:sz="0" w:space="0" w:color="auto"/>
      </w:divBdr>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704666">
      <w:bodyDiv w:val="1"/>
      <w:marLeft w:val="0"/>
      <w:marRight w:val="0"/>
      <w:marTop w:val="0"/>
      <w:marBottom w:val="0"/>
      <w:divBdr>
        <w:top w:val="none" w:sz="0" w:space="0" w:color="auto"/>
        <w:left w:val="none" w:sz="0" w:space="0" w:color="auto"/>
        <w:bottom w:val="none" w:sz="0" w:space="0" w:color="auto"/>
        <w:right w:val="none" w:sz="0" w:space="0" w:color="auto"/>
      </w:divBdr>
    </w:div>
    <w:div w:id="751782087">
      <w:bodyDiv w:val="1"/>
      <w:marLeft w:val="0"/>
      <w:marRight w:val="0"/>
      <w:marTop w:val="0"/>
      <w:marBottom w:val="0"/>
      <w:divBdr>
        <w:top w:val="none" w:sz="0" w:space="0" w:color="auto"/>
        <w:left w:val="none" w:sz="0" w:space="0" w:color="auto"/>
        <w:bottom w:val="none" w:sz="0" w:space="0" w:color="auto"/>
        <w:right w:val="none" w:sz="0" w:space="0" w:color="auto"/>
      </w:divBdr>
      <w:divsChild>
        <w:div w:id="2567168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1850338">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094607">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430554">
      <w:bodyDiv w:val="1"/>
      <w:marLeft w:val="0"/>
      <w:marRight w:val="0"/>
      <w:marTop w:val="0"/>
      <w:marBottom w:val="0"/>
      <w:divBdr>
        <w:top w:val="none" w:sz="0" w:space="0" w:color="auto"/>
        <w:left w:val="none" w:sz="0" w:space="0" w:color="auto"/>
        <w:bottom w:val="none" w:sz="0" w:space="0" w:color="auto"/>
        <w:right w:val="none" w:sz="0" w:space="0" w:color="auto"/>
      </w:divBdr>
      <w:divsChild>
        <w:div w:id="81144120">
          <w:marLeft w:val="0"/>
          <w:marRight w:val="0"/>
          <w:marTop w:val="0"/>
          <w:marBottom w:val="0"/>
          <w:divBdr>
            <w:top w:val="none" w:sz="0" w:space="0" w:color="auto"/>
            <w:left w:val="none" w:sz="0" w:space="0" w:color="auto"/>
            <w:bottom w:val="none" w:sz="0" w:space="0" w:color="auto"/>
            <w:right w:val="none" w:sz="0" w:space="0" w:color="auto"/>
          </w:divBdr>
        </w:div>
      </w:divsChild>
    </w:div>
    <w:div w:id="752514313">
      <w:bodyDiv w:val="1"/>
      <w:marLeft w:val="0"/>
      <w:marRight w:val="0"/>
      <w:marTop w:val="0"/>
      <w:marBottom w:val="0"/>
      <w:divBdr>
        <w:top w:val="none" w:sz="0" w:space="0" w:color="auto"/>
        <w:left w:val="none" w:sz="0" w:space="0" w:color="auto"/>
        <w:bottom w:val="none" w:sz="0" w:space="0" w:color="auto"/>
        <w:right w:val="none" w:sz="0" w:space="0" w:color="auto"/>
      </w:divBdr>
      <w:divsChild>
        <w:div w:id="975528488">
          <w:marLeft w:val="0"/>
          <w:marRight w:val="0"/>
          <w:marTop w:val="0"/>
          <w:marBottom w:val="0"/>
          <w:divBdr>
            <w:top w:val="none" w:sz="0" w:space="0" w:color="auto"/>
            <w:left w:val="none" w:sz="0" w:space="0" w:color="auto"/>
            <w:bottom w:val="none" w:sz="0" w:space="0" w:color="auto"/>
            <w:right w:val="none" w:sz="0" w:space="0" w:color="auto"/>
          </w:divBdr>
          <w:divsChild>
            <w:div w:id="2146853863">
              <w:marLeft w:val="0"/>
              <w:marRight w:val="0"/>
              <w:marTop w:val="0"/>
              <w:marBottom w:val="0"/>
              <w:divBdr>
                <w:top w:val="none" w:sz="0" w:space="0" w:color="auto"/>
                <w:left w:val="none" w:sz="0" w:space="0" w:color="auto"/>
                <w:bottom w:val="none" w:sz="0" w:space="0" w:color="auto"/>
                <w:right w:val="none" w:sz="0" w:space="0" w:color="auto"/>
              </w:divBdr>
            </w:div>
          </w:divsChild>
        </w:div>
        <w:div w:id="1909922946">
          <w:marLeft w:val="0"/>
          <w:marRight w:val="0"/>
          <w:marTop w:val="0"/>
          <w:marBottom w:val="0"/>
          <w:divBdr>
            <w:top w:val="none" w:sz="0" w:space="0" w:color="auto"/>
            <w:left w:val="none" w:sz="0" w:space="0" w:color="auto"/>
            <w:bottom w:val="none" w:sz="0" w:space="0" w:color="auto"/>
            <w:right w:val="none" w:sz="0" w:space="0" w:color="auto"/>
          </w:divBdr>
          <w:divsChild>
            <w:div w:id="1865092070">
              <w:marLeft w:val="0"/>
              <w:marRight w:val="0"/>
              <w:marTop w:val="0"/>
              <w:marBottom w:val="0"/>
              <w:divBdr>
                <w:top w:val="none" w:sz="0" w:space="0" w:color="auto"/>
                <w:left w:val="none" w:sz="0" w:space="0" w:color="auto"/>
                <w:bottom w:val="none" w:sz="0" w:space="0" w:color="auto"/>
                <w:right w:val="none" w:sz="0" w:space="0" w:color="auto"/>
              </w:divBdr>
              <w:divsChild>
                <w:div w:id="1714305855">
                  <w:marLeft w:val="0"/>
                  <w:marRight w:val="0"/>
                  <w:marTop w:val="0"/>
                  <w:marBottom w:val="0"/>
                  <w:divBdr>
                    <w:top w:val="none" w:sz="0" w:space="0" w:color="auto"/>
                    <w:left w:val="none" w:sz="0" w:space="0" w:color="auto"/>
                    <w:bottom w:val="none" w:sz="0" w:space="0" w:color="auto"/>
                    <w:right w:val="none" w:sz="0" w:space="0" w:color="auto"/>
                  </w:divBdr>
                  <w:divsChild>
                    <w:div w:id="155342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2974325">
      <w:bodyDiv w:val="1"/>
      <w:marLeft w:val="0"/>
      <w:marRight w:val="0"/>
      <w:marTop w:val="0"/>
      <w:marBottom w:val="0"/>
      <w:divBdr>
        <w:top w:val="none" w:sz="0" w:space="0" w:color="auto"/>
        <w:left w:val="none" w:sz="0" w:space="0" w:color="auto"/>
        <w:bottom w:val="none" w:sz="0" w:space="0" w:color="auto"/>
        <w:right w:val="none" w:sz="0" w:space="0" w:color="auto"/>
      </w:divBdr>
      <w:divsChild>
        <w:div w:id="107940583">
          <w:marLeft w:val="0"/>
          <w:marRight w:val="0"/>
          <w:marTop w:val="0"/>
          <w:marBottom w:val="0"/>
          <w:divBdr>
            <w:top w:val="none" w:sz="0" w:space="0" w:color="auto"/>
            <w:left w:val="none" w:sz="0" w:space="0" w:color="auto"/>
            <w:bottom w:val="none" w:sz="0" w:space="0" w:color="auto"/>
            <w:right w:val="none" w:sz="0" w:space="0" w:color="auto"/>
          </w:divBdr>
        </w:div>
      </w:divsChild>
    </w:div>
    <w:div w:id="753086471">
      <w:bodyDiv w:val="1"/>
      <w:marLeft w:val="0"/>
      <w:marRight w:val="0"/>
      <w:marTop w:val="0"/>
      <w:marBottom w:val="0"/>
      <w:divBdr>
        <w:top w:val="none" w:sz="0" w:space="0" w:color="auto"/>
        <w:left w:val="none" w:sz="0" w:space="0" w:color="auto"/>
        <w:bottom w:val="none" w:sz="0" w:space="0" w:color="auto"/>
        <w:right w:val="none" w:sz="0" w:space="0" w:color="auto"/>
      </w:divBdr>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284221">
      <w:bodyDiv w:val="1"/>
      <w:marLeft w:val="0"/>
      <w:marRight w:val="0"/>
      <w:marTop w:val="0"/>
      <w:marBottom w:val="0"/>
      <w:divBdr>
        <w:top w:val="none" w:sz="0" w:space="0" w:color="auto"/>
        <w:left w:val="none" w:sz="0" w:space="0" w:color="auto"/>
        <w:bottom w:val="none" w:sz="0" w:space="0" w:color="auto"/>
        <w:right w:val="none" w:sz="0" w:space="0" w:color="auto"/>
      </w:divBdr>
      <w:divsChild>
        <w:div w:id="174924506">
          <w:marLeft w:val="0"/>
          <w:marRight w:val="0"/>
          <w:marTop w:val="0"/>
          <w:marBottom w:val="0"/>
          <w:divBdr>
            <w:top w:val="none" w:sz="0" w:space="0" w:color="auto"/>
            <w:left w:val="none" w:sz="0" w:space="0" w:color="auto"/>
            <w:bottom w:val="none" w:sz="0" w:space="0" w:color="auto"/>
            <w:right w:val="none" w:sz="0" w:space="0" w:color="auto"/>
          </w:divBdr>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sChild>
    </w:div>
    <w:div w:id="753749006">
      <w:bodyDiv w:val="1"/>
      <w:marLeft w:val="0"/>
      <w:marRight w:val="0"/>
      <w:marTop w:val="0"/>
      <w:marBottom w:val="0"/>
      <w:divBdr>
        <w:top w:val="none" w:sz="0" w:space="0" w:color="auto"/>
        <w:left w:val="none" w:sz="0" w:space="0" w:color="auto"/>
        <w:bottom w:val="none" w:sz="0" w:space="0" w:color="auto"/>
        <w:right w:val="none" w:sz="0" w:space="0" w:color="auto"/>
      </w:divBdr>
      <w:divsChild>
        <w:div w:id="266472183">
          <w:marLeft w:val="0"/>
          <w:marRight w:val="0"/>
          <w:marTop w:val="0"/>
          <w:marBottom w:val="0"/>
          <w:divBdr>
            <w:top w:val="none" w:sz="0" w:space="0" w:color="auto"/>
            <w:left w:val="none" w:sz="0" w:space="0" w:color="auto"/>
            <w:bottom w:val="none" w:sz="0" w:space="0" w:color="auto"/>
            <w:right w:val="none" w:sz="0" w:space="0" w:color="auto"/>
          </w:divBdr>
        </w:div>
        <w:div w:id="604768696">
          <w:marLeft w:val="0"/>
          <w:marRight w:val="0"/>
          <w:marTop w:val="240"/>
          <w:marBottom w:val="0"/>
          <w:divBdr>
            <w:top w:val="none" w:sz="0" w:space="0" w:color="auto"/>
            <w:left w:val="none" w:sz="0" w:space="0" w:color="auto"/>
            <w:bottom w:val="none" w:sz="0" w:space="0" w:color="auto"/>
            <w:right w:val="none" w:sz="0" w:space="0" w:color="auto"/>
          </w:divBdr>
        </w:div>
      </w:divsChild>
    </w:div>
    <w:div w:id="753818949">
      <w:bodyDiv w:val="1"/>
      <w:marLeft w:val="0"/>
      <w:marRight w:val="0"/>
      <w:marTop w:val="0"/>
      <w:marBottom w:val="0"/>
      <w:divBdr>
        <w:top w:val="none" w:sz="0" w:space="0" w:color="auto"/>
        <w:left w:val="none" w:sz="0" w:space="0" w:color="auto"/>
        <w:bottom w:val="none" w:sz="0" w:space="0" w:color="auto"/>
        <w:right w:val="none" w:sz="0" w:space="0" w:color="auto"/>
      </w:divBdr>
    </w:div>
    <w:div w:id="754060202">
      <w:bodyDiv w:val="1"/>
      <w:marLeft w:val="0"/>
      <w:marRight w:val="0"/>
      <w:marTop w:val="0"/>
      <w:marBottom w:val="0"/>
      <w:divBdr>
        <w:top w:val="none" w:sz="0" w:space="0" w:color="auto"/>
        <w:left w:val="none" w:sz="0" w:space="0" w:color="auto"/>
        <w:bottom w:val="none" w:sz="0" w:space="0" w:color="auto"/>
        <w:right w:val="none" w:sz="0" w:space="0" w:color="auto"/>
      </w:divBdr>
    </w:div>
    <w:div w:id="754085054">
      <w:bodyDiv w:val="1"/>
      <w:marLeft w:val="0"/>
      <w:marRight w:val="0"/>
      <w:marTop w:val="0"/>
      <w:marBottom w:val="0"/>
      <w:divBdr>
        <w:top w:val="none" w:sz="0" w:space="0" w:color="auto"/>
        <w:left w:val="none" w:sz="0" w:space="0" w:color="auto"/>
        <w:bottom w:val="none" w:sz="0" w:space="0" w:color="auto"/>
        <w:right w:val="none" w:sz="0" w:space="0" w:color="auto"/>
      </w:divBdr>
    </w:div>
    <w:div w:id="754284492">
      <w:bodyDiv w:val="1"/>
      <w:marLeft w:val="0"/>
      <w:marRight w:val="0"/>
      <w:marTop w:val="0"/>
      <w:marBottom w:val="0"/>
      <w:divBdr>
        <w:top w:val="none" w:sz="0" w:space="0" w:color="auto"/>
        <w:left w:val="none" w:sz="0" w:space="0" w:color="auto"/>
        <w:bottom w:val="none" w:sz="0" w:space="0" w:color="auto"/>
        <w:right w:val="none" w:sz="0" w:space="0" w:color="auto"/>
      </w:divBdr>
    </w:div>
    <w:div w:id="754285476">
      <w:bodyDiv w:val="1"/>
      <w:marLeft w:val="0"/>
      <w:marRight w:val="0"/>
      <w:marTop w:val="0"/>
      <w:marBottom w:val="0"/>
      <w:divBdr>
        <w:top w:val="none" w:sz="0" w:space="0" w:color="auto"/>
        <w:left w:val="none" w:sz="0" w:space="0" w:color="auto"/>
        <w:bottom w:val="none" w:sz="0" w:space="0" w:color="auto"/>
        <w:right w:val="none" w:sz="0" w:space="0" w:color="auto"/>
      </w:divBdr>
    </w:div>
    <w:div w:id="754322972">
      <w:bodyDiv w:val="1"/>
      <w:marLeft w:val="0"/>
      <w:marRight w:val="0"/>
      <w:marTop w:val="0"/>
      <w:marBottom w:val="0"/>
      <w:divBdr>
        <w:top w:val="none" w:sz="0" w:space="0" w:color="auto"/>
        <w:left w:val="none" w:sz="0" w:space="0" w:color="auto"/>
        <w:bottom w:val="none" w:sz="0" w:space="0" w:color="auto"/>
        <w:right w:val="none" w:sz="0" w:space="0" w:color="auto"/>
      </w:divBdr>
    </w:div>
    <w:div w:id="754472091">
      <w:bodyDiv w:val="1"/>
      <w:marLeft w:val="0"/>
      <w:marRight w:val="0"/>
      <w:marTop w:val="0"/>
      <w:marBottom w:val="0"/>
      <w:divBdr>
        <w:top w:val="none" w:sz="0" w:space="0" w:color="auto"/>
        <w:left w:val="none" w:sz="0" w:space="0" w:color="auto"/>
        <w:bottom w:val="none" w:sz="0" w:space="0" w:color="auto"/>
        <w:right w:val="none" w:sz="0" w:space="0" w:color="auto"/>
      </w:divBdr>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sChild>
    </w:div>
    <w:div w:id="755052728">
      <w:bodyDiv w:val="1"/>
      <w:marLeft w:val="0"/>
      <w:marRight w:val="0"/>
      <w:marTop w:val="0"/>
      <w:marBottom w:val="0"/>
      <w:divBdr>
        <w:top w:val="none" w:sz="0" w:space="0" w:color="auto"/>
        <w:left w:val="none" w:sz="0" w:space="0" w:color="auto"/>
        <w:bottom w:val="none" w:sz="0" w:space="0" w:color="auto"/>
        <w:right w:val="none" w:sz="0" w:space="0" w:color="auto"/>
      </w:divBdr>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520115">
      <w:bodyDiv w:val="1"/>
      <w:marLeft w:val="0"/>
      <w:marRight w:val="0"/>
      <w:marTop w:val="0"/>
      <w:marBottom w:val="0"/>
      <w:divBdr>
        <w:top w:val="none" w:sz="0" w:space="0" w:color="auto"/>
        <w:left w:val="none" w:sz="0" w:space="0" w:color="auto"/>
        <w:bottom w:val="none" w:sz="0" w:space="0" w:color="auto"/>
        <w:right w:val="none" w:sz="0" w:space="0" w:color="auto"/>
      </w:divBdr>
      <w:divsChild>
        <w:div w:id="557668778">
          <w:marLeft w:val="0"/>
          <w:marRight w:val="0"/>
          <w:marTop w:val="300"/>
          <w:marBottom w:val="300"/>
          <w:divBdr>
            <w:top w:val="none" w:sz="0" w:space="0" w:color="auto"/>
            <w:left w:val="none" w:sz="0" w:space="0" w:color="auto"/>
            <w:bottom w:val="none" w:sz="0" w:space="0" w:color="auto"/>
            <w:right w:val="none" w:sz="0" w:space="0" w:color="auto"/>
          </w:divBdr>
          <w:divsChild>
            <w:div w:id="43748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6284">
      <w:bodyDiv w:val="1"/>
      <w:marLeft w:val="0"/>
      <w:marRight w:val="0"/>
      <w:marTop w:val="0"/>
      <w:marBottom w:val="0"/>
      <w:divBdr>
        <w:top w:val="none" w:sz="0" w:space="0" w:color="auto"/>
        <w:left w:val="none" w:sz="0" w:space="0" w:color="auto"/>
        <w:bottom w:val="none" w:sz="0" w:space="0" w:color="auto"/>
        <w:right w:val="none" w:sz="0" w:space="0" w:color="auto"/>
      </w:divBdr>
      <w:divsChild>
        <w:div w:id="823664069">
          <w:marLeft w:val="0"/>
          <w:marRight w:val="0"/>
          <w:marTop w:val="300"/>
          <w:marBottom w:val="0"/>
          <w:divBdr>
            <w:top w:val="none" w:sz="0" w:space="0" w:color="auto"/>
            <w:left w:val="none" w:sz="0" w:space="0" w:color="auto"/>
            <w:bottom w:val="none" w:sz="0" w:space="0" w:color="auto"/>
            <w:right w:val="none" w:sz="0" w:space="0" w:color="auto"/>
          </w:divBdr>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370307">
      <w:bodyDiv w:val="1"/>
      <w:marLeft w:val="0"/>
      <w:marRight w:val="0"/>
      <w:marTop w:val="0"/>
      <w:marBottom w:val="0"/>
      <w:divBdr>
        <w:top w:val="none" w:sz="0" w:space="0" w:color="auto"/>
        <w:left w:val="none" w:sz="0" w:space="0" w:color="auto"/>
        <w:bottom w:val="none" w:sz="0" w:space="0" w:color="auto"/>
        <w:right w:val="none" w:sz="0" w:space="0" w:color="auto"/>
      </w:divBdr>
      <w:divsChild>
        <w:div w:id="34164297">
          <w:marLeft w:val="0"/>
          <w:marRight w:val="0"/>
          <w:marTop w:val="300"/>
          <w:marBottom w:val="300"/>
          <w:divBdr>
            <w:top w:val="none" w:sz="0" w:space="0" w:color="auto"/>
            <w:left w:val="none" w:sz="0" w:space="0" w:color="auto"/>
            <w:bottom w:val="none" w:sz="0" w:space="0" w:color="auto"/>
            <w:right w:val="none" w:sz="0" w:space="0" w:color="auto"/>
          </w:divBdr>
          <w:divsChild>
            <w:div w:id="33168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679952">
      <w:bodyDiv w:val="1"/>
      <w:marLeft w:val="0"/>
      <w:marRight w:val="0"/>
      <w:marTop w:val="0"/>
      <w:marBottom w:val="0"/>
      <w:divBdr>
        <w:top w:val="none" w:sz="0" w:space="0" w:color="auto"/>
        <w:left w:val="none" w:sz="0" w:space="0" w:color="auto"/>
        <w:bottom w:val="none" w:sz="0" w:space="0" w:color="auto"/>
        <w:right w:val="none" w:sz="0" w:space="0" w:color="auto"/>
      </w:divBdr>
      <w:divsChild>
        <w:div w:id="704017050">
          <w:marLeft w:val="0"/>
          <w:marRight w:val="0"/>
          <w:marTop w:val="300"/>
          <w:marBottom w:val="0"/>
          <w:divBdr>
            <w:top w:val="none" w:sz="0" w:space="0" w:color="auto"/>
            <w:left w:val="none" w:sz="0" w:space="0" w:color="auto"/>
            <w:bottom w:val="none" w:sz="0" w:space="0" w:color="auto"/>
            <w:right w:val="none" w:sz="0" w:space="0" w:color="auto"/>
          </w:divBdr>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143474">
      <w:bodyDiv w:val="1"/>
      <w:marLeft w:val="0"/>
      <w:marRight w:val="0"/>
      <w:marTop w:val="0"/>
      <w:marBottom w:val="0"/>
      <w:divBdr>
        <w:top w:val="none" w:sz="0" w:space="0" w:color="auto"/>
        <w:left w:val="none" w:sz="0" w:space="0" w:color="auto"/>
        <w:bottom w:val="none" w:sz="0" w:space="0" w:color="auto"/>
        <w:right w:val="none" w:sz="0" w:space="0" w:color="auto"/>
      </w:divBdr>
    </w:div>
    <w:div w:id="757556958">
      <w:bodyDiv w:val="1"/>
      <w:marLeft w:val="0"/>
      <w:marRight w:val="0"/>
      <w:marTop w:val="0"/>
      <w:marBottom w:val="0"/>
      <w:divBdr>
        <w:top w:val="none" w:sz="0" w:space="0" w:color="auto"/>
        <w:left w:val="none" w:sz="0" w:space="0" w:color="auto"/>
        <w:bottom w:val="none" w:sz="0" w:space="0" w:color="auto"/>
        <w:right w:val="none" w:sz="0" w:space="0" w:color="auto"/>
      </w:divBdr>
      <w:divsChild>
        <w:div w:id="261188683">
          <w:marLeft w:val="0"/>
          <w:marRight w:val="0"/>
          <w:marTop w:val="150"/>
          <w:marBottom w:val="150"/>
          <w:divBdr>
            <w:top w:val="single" w:sz="6" w:space="4" w:color="D7D7D7"/>
            <w:left w:val="none" w:sz="0" w:space="0" w:color="auto"/>
            <w:bottom w:val="single" w:sz="6" w:space="4" w:color="D7D7D7"/>
            <w:right w:val="none" w:sz="0" w:space="0" w:color="auto"/>
          </w:divBdr>
        </w:div>
        <w:div w:id="392580218">
          <w:marLeft w:val="0"/>
          <w:marRight w:val="0"/>
          <w:marTop w:val="0"/>
          <w:marBottom w:val="0"/>
          <w:divBdr>
            <w:top w:val="none" w:sz="0" w:space="0" w:color="auto"/>
            <w:left w:val="none" w:sz="0" w:space="0" w:color="auto"/>
            <w:bottom w:val="none" w:sz="0" w:space="0" w:color="auto"/>
            <w:right w:val="none" w:sz="0" w:space="0" w:color="auto"/>
          </w:divBdr>
        </w:div>
        <w:div w:id="476381235">
          <w:marLeft w:val="0"/>
          <w:marRight w:val="0"/>
          <w:marTop w:val="0"/>
          <w:marBottom w:val="0"/>
          <w:divBdr>
            <w:top w:val="none" w:sz="0" w:space="0" w:color="auto"/>
            <w:left w:val="none" w:sz="0" w:space="0" w:color="auto"/>
            <w:bottom w:val="none" w:sz="0" w:space="0" w:color="auto"/>
            <w:right w:val="none" w:sz="0" w:space="0" w:color="auto"/>
          </w:divBdr>
        </w:div>
        <w:div w:id="660743331">
          <w:marLeft w:val="0"/>
          <w:marRight w:val="0"/>
          <w:marTop w:val="0"/>
          <w:marBottom w:val="375"/>
          <w:divBdr>
            <w:top w:val="none" w:sz="0" w:space="0" w:color="auto"/>
            <w:left w:val="none" w:sz="0" w:space="0" w:color="auto"/>
            <w:bottom w:val="none" w:sz="0" w:space="0" w:color="auto"/>
            <w:right w:val="none" w:sz="0" w:space="0" w:color="auto"/>
          </w:divBdr>
          <w:divsChild>
            <w:div w:id="52463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558513">
      <w:bodyDiv w:val="1"/>
      <w:marLeft w:val="0"/>
      <w:marRight w:val="0"/>
      <w:marTop w:val="0"/>
      <w:marBottom w:val="0"/>
      <w:divBdr>
        <w:top w:val="none" w:sz="0" w:space="0" w:color="auto"/>
        <w:left w:val="none" w:sz="0" w:space="0" w:color="auto"/>
        <w:bottom w:val="none" w:sz="0" w:space="0" w:color="auto"/>
        <w:right w:val="none" w:sz="0" w:space="0" w:color="auto"/>
      </w:divBdr>
      <w:divsChild>
        <w:div w:id="862205280">
          <w:marLeft w:val="0"/>
          <w:marRight w:val="0"/>
          <w:marTop w:val="0"/>
          <w:marBottom w:val="0"/>
          <w:divBdr>
            <w:top w:val="none" w:sz="0" w:space="0" w:color="auto"/>
            <w:left w:val="none" w:sz="0" w:space="0" w:color="auto"/>
            <w:bottom w:val="none" w:sz="0" w:space="0" w:color="auto"/>
            <w:right w:val="none" w:sz="0" w:space="0" w:color="auto"/>
          </w:divBdr>
        </w:div>
      </w:divsChild>
    </w:div>
    <w:div w:id="757673699">
      <w:bodyDiv w:val="1"/>
      <w:marLeft w:val="0"/>
      <w:marRight w:val="0"/>
      <w:marTop w:val="0"/>
      <w:marBottom w:val="0"/>
      <w:divBdr>
        <w:top w:val="none" w:sz="0" w:space="0" w:color="auto"/>
        <w:left w:val="none" w:sz="0" w:space="0" w:color="auto"/>
        <w:bottom w:val="none" w:sz="0" w:space="0" w:color="auto"/>
        <w:right w:val="none" w:sz="0" w:space="0" w:color="auto"/>
      </w:divBdr>
    </w:div>
    <w:div w:id="757680383">
      <w:bodyDiv w:val="1"/>
      <w:marLeft w:val="0"/>
      <w:marRight w:val="0"/>
      <w:marTop w:val="0"/>
      <w:marBottom w:val="0"/>
      <w:divBdr>
        <w:top w:val="none" w:sz="0" w:space="0" w:color="auto"/>
        <w:left w:val="none" w:sz="0" w:space="0" w:color="auto"/>
        <w:bottom w:val="none" w:sz="0" w:space="0" w:color="auto"/>
        <w:right w:val="none" w:sz="0" w:space="0" w:color="auto"/>
      </w:divBdr>
    </w:div>
    <w:div w:id="758017473">
      <w:bodyDiv w:val="1"/>
      <w:marLeft w:val="0"/>
      <w:marRight w:val="0"/>
      <w:marTop w:val="0"/>
      <w:marBottom w:val="0"/>
      <w:divBdr>
        <w:top w:val="none" w:sz="0" w:space="0" w:color="auto"/>
        <w:left w:val="none" w:sz="0" w:space="0" w:color="auto"/>
        <w:bottom w:val="none" w:sz="0" w:space="0" w:color="auto"/>
        <w:right w:val="none" w:sz="0" w:space="0" w:color="auto"/>
      </w:divBdr>
      <w:divsChild>
        <w:div w:id="1175875531">
          <w:marLeft w:val="0"/>
          <w:marRight w:val="0"/>
          <w:marTop w:val="0"/>
          <w:marBottom w:val="0"/>
          <w:divBdr>
            <w:top w:val="none" w:sz="0" w:space="0" w:color="auto"/>
            <w:left w:val="none" w:sz="0" w:space="0" w:color="auto"/>
            <w:bottom w:val="none" w:sz="0" w:space="0" w:color="auto"/>
            <w:right w:val="none" w:sz="0" w:space="0" w:color="auto"/>
          </w:divBdr>
          <w:divsChild>
            <w:div w:id="1637493191">
              <w:marLeft w:val="0"/>
              <w:marRight w:val="0"/>
              <w:marTop w:val="0"/>
              <w:marBottom w:val="0"/>
              <w:divBdr>
                <w:top w:val="none" w:sz="0" w:space="0" w:color="auto"/>
                <w:left w:val="none" w:sz="0" w:space="0" w:color="auto"/>
                <w:bottom w:val="none" w:sz="0" w:space="0" w:color="auto"/>
                <w:right w:val="none" w:sz="0" w:space="0" w:color="auto"/>
              </w:divBdr>
              <w:divsChild>
                <w:div w:id="1834956529">
                  <w:marLeft w:val="0"/>
                  <w:marRight w:val="0"/>
                  <w:marTop w:val="0"/>
                  <w:marBottom w:val="0"/>
                  <w:divBdr>
                    <w:top w:val="none" w:sz="0" w:space="0" w:color="auto"/>
                    <w:left w:val="none" w:sz="0" w:space="0" w:color="auto"/>
                    <w:bottom w:val="none" w:sz="0" w:space="0" w:color="auto"/>
                    <w:right w:val="none" w:sz="0" w:space="0" w:color="auto"/>
                  </w:divBdr>
                  <w:divsChild>
                    <w:div w:id="352878347">
                      <w:marLeft w:val="0"/>
                      <w:marRight w:val="0"/>
                      <w:marTop w:val="0"/>
                      <w:marBottom w:val="0"/>
                      <w:divBdr>
                        <w:top w:val="none" w:sz="0" w:space="0" w:color="auto"/>
                        <w:left w:val="none" w:sz="0" w:space="0" w:color="auto"/>
                        <w:bottom w:val="none" w:sz="0" w:space="0" w:color="auto"/>
                        <w:right w:val="none" w:sz="0" w:space="0" w:color="auto"/>
                      </w:divBdr>
                    </w:div>
                    <w:div w:id="172976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003509">
          <w:marLeft w:val="0"/>
          <w:marRight w:val="0"/>
          <w:marTop w:val="0"/>
          <w:marBottom w:val="0"/>
          <w:divBdr>
            <w:top w:val="none" w:sz="0" w:space="0" w:color="auto"/>
            <w:left w:val="none" w:sz="0" w:space="0" w:color="auto"/>
            <w:bottom w:val="none" w:sz="0" w:space="0" w:color="auto"/>
            <w:right w:val="none" w:sz="0" w:space="0" w:color="auto"/>
          </w:divBdr>
          <w:divsChild>
            <w:div w:id="1353455055">
              <w:marLeft w:val="0"/>
              <w:marRight w:val="0"/>
              <w:marTop w:val="0"/>
              <w:marBottom w:val="0"/>
              <w:divBdr>
                <w:top w:val="none" w:sz="0" w:space="0" w:color="auto"/>
                <w:left w:val="none" w:sz="0" w:space="0" w:color="auto"/>
                <w:bottom w:val="none" w:sz="0" w:space="0" w:color="auto"/>
                <w:right w:val="none" w:sz="0" w:space="0" w:color="auto"/>
              </w:divBdr>
              <w:divsChild>
                <w:div w:id="555896936">
                  <w:marLeft w:val="0"/>
                  <w:marRight w:val="0"/>
                  <w:marTop w:val="0"/>
                  <w:marBottom w:val="0"/>
                  <w:divBdr>
                    <w:top w:val="none" w:sz="0" w:space="0" w:color="auto"/>
                    <w:left w:val="none" w:sz="0" w:space="0" w:color="auto"/>
                    <w:bottom w:val="none" w:sz="0" w:space="0" w:color="auto"/>
                    <w:right w:val="none" w:sz="0" w:space="0" w:color="auto"/>
                  </w:divBdr>
                  <w:divsChild>
                    <w:div w:id="2098552266">
                      <w:marLeft w:val="0"/>
                      <w:marRight w:val="0"/>
                      <w:marTop w:val="0"/>
                      <w:marBottom w:val="0"/>
                      <w:divBdr>
                        <w:top w:val="none" w:sz="0" w:space="0" w:color="auto"/>
                        <w:left w:val="none" w:sz="0" w:space="0" w:color="auto"/>
                        <w:bottom w:val="none" w:sz="0" w:space="0" w:color="auto"/>
                        <w:right w:val="none" w:sz="0" w:space="0" w:color="auto"/>
                      </w:divBdr>
                      <w:divsChild>
                        <w:div w:id="2014063639">
                          <w:marLeft w:val="0"/>
                          <w:marRight w:val="0"/>
                          <w:marTop w:val="0"/>
                          <w:marBottom w:val="0"/>
                          <w:divBdr>
                            <w:top w:val="none" w:sz="0" w:space="0" w:color="auto"/>
                            <w:left w:val="none" w:sz="0" w:space="0" w:color="auto"/>
                            <w:bottom w:val="none" w:sz="0" w:space="0" w:color="auto"/>
                            <w:right w:val="none" w:sz="0" w:space="0" w:color="auto"/>
                          </w:divBdr>
                          <w:divsChild>
                            <w:div w:id="1904631565">
                              <w:marLeft w:val="0"/>
                              <w:marRight w:val="0"/>
                              <w:marTop w:val="0"/>
                              <w:marBottom w:val="0"/>
                              <w:divBdr>
                                <w:top w:val="none" w:sz="0" w:space="0" w:color="auto"/>
                                <w:left w:val="none" w:sz="0" w:space="0" w:color="auto"/>
                                <w:bottom w:val="none" w:sz="0" w:space="0" w:color="auto"/>
                                <w:right w:val="none" w:sz="0" w:space="0" w:color="auto"/>
                              </w:divBdr>
                              <w:divsChild>
                                <w:div w:id="1881435684">
                                  <w:marLeft w:val="0"/>
                                  <w:marRight w:val="0"/>
                                  <w:marTop w:val="0"/>
                                  <w:marBottom w:val="0"/>
                                  <w:divBdr>
                                    <w:top w:val="none" w:sz="0" w:space="0" w:color="auto"/>
                                    <w:left w:val="none" w:sz="0" w:space="0" w:color="auto"/>
                                    <w:bottom w:val="none" w:sz="0" w:space="0" w:color="auto"/>
                                    <w:right w:val="none" w:sz="0" w:space="0" w:color="auto"/>
                                  </w:divBdr>
                                </w:div>
                              </w:divsChild>
                            </w:div>
                            <w:div w:id="13179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
      </w:divsChild>
    </w:div>
    <w:div w:id="758478275">
      <w:bodyDiv w:val="1"/>
      <w:marLeft w:val="0"/>
      <w:marRight w:val="0"/>
      <w:marTop w:val="0"/>
      <w:marBottom w:val="0"/>
      <w:divBdr>
        <w:top w:val="none" w:sz="0" w:space="0" w:color="auto"/>
        <w:left w:val="none" w:sz="0" w:space="0" w:color="auto"/>
        <w:bottom w:val="none" w:sz="0" w:space="0" w:color="auto"/>
        <w:right w:val="none" w:sz="0" w:space="0" w:color="auto"/>
      </w:divBdr>
    </w:div>
    <w:div w:id="758599051">
      <w:bodyDiv w:val="1"/>
      <w:marLeft w:val="0"/>
      <w:marRight w:val="0"/>
      <w:marTop w:val="0"/>
      <w:marBottom w:val="0"/>
      <w:divBdr>
        <w:top w:val="none" w:sz="0" w:space="0" w:color="auto"/>
        <w:left w:val="none" w:sz="0" w:space="0" w:color="auto"/>
        <w:bottom w:val="none" w:sz="0" w:space="0" w:color="auto"/>
        <w:right w:val="none" w:sz="0" w:space="0" w:color="auto"/>
      </w:divBdr>
    </w:div>
    <w:div w:id="758987135">
      <w:bodyDiv w:val="1"/>
      <w:marLeft w:val="0"/>
      <w:marRight w:val="0"/>
      <w:marTop w:val="0"/>
      <w:marBottom w:val="0"/>
      <w:divBdr>
        <w:top w:val="none" w:sz="0" w:space="0" w:color="auto"/>
        <w:left w:val="none" w:sz="0" w:space="0" w:color="auto"/>
        <w:bottom w:val="none" w:sz="0" w:space="0" w:color="auto"/>
        <w:right w:val="none" w:sz="0" w:space="0" w:color="auto"/>
      </w:divBdr>
      <w:divsChild>
        <w:div w:id="302082266">
          <w:marLeft w:val="0"/>
          <w:marRight w:val="0"/>
          <w:marTop w:val="0"/>
          <w:marBottom w:val="0"/>
          <w:divBdr>
            <w:top w:val="none" w:sz="0" w:space="0" w:color="auto"/>
            <w:left w:val="none" w:sz="0" w:space="0" w:color="auto"/>
            <w:bottom w:val="none" w:sz="0" w:space="0" w:color="auto"/>
            <w:right w:val="none" w:sz="0" w:space="0" w:color="auto"/>
          </w:divBdr>
        </w:div>
        <w:div w:id="8427438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9104595">
      <w:bodyDiv w:val="1"/>
      <w:marLeft w:val="0"/>
      <w:marRight w:val="0"/>
      <w:marTop w:val="0"/>
      <w:marBottom w:val="0"/>
      <w:divBdr>
        <w:top w:val="none" w:sz="0" w:space="0" w:color="auto"/>
        <w:left w:val="none" w:sz="0" w:space="0" w:color="auto"/>
        <w:bottom w:val="none" w:sz="0" w:space="0" w:color="auto"/>
        <w:right w:val="none" w:sz="0" w:space="0" w:color="auto"/>
      </w:divBdr>
    </w:div>
    <w:div w:id="759371952">
      <w:bodyDiv w:val="1"/>
      <w:marLeft w:val="0"/>
      <w:marRight w:val="0"/>
      <w:marTop w:val="0"/>
      <w:marBottom w:val="0"/>
      <w:divBdr>
        <w:top w:val="none" w:sz="0" w:space="0" w:color="auto"/>
        <w:left w:val="none" w:sz="0" w:space="0" w:color="auto"/>
        <w:bottom w:val="none" w:sz="0" w:space="0" w:color="auto"/>
        <w:right w:val="none" w:sz="0" w:space="0" w:color="auto"/>
      </w:divBdr>
    </w:div>
    <w:div w:id="759376822">
      <w:bodyDiv w:val="1"/>
      <w:marLeft w:val="0"/>
      <w:marRight w:val="0"/>
      <w:marTop w:val="0"/>
      <w:marBottom w:val="0"/>
      <w:divBdr>
        <w:top w:val="none" w:sz="0" w:space="0" w:color="auto"/>
        <w:left w:val="none" w:sz="0" w:space="0" w:color="auto"/>
        <w:bottom w:val="none" w:sz="0" w:space="0" w:color="auto"/>
        <w:right w:val="none" w:sz="0" w:space="0" w:color="auto"/>
      </w:divBdr>
    </w:div>
    <w:div w:id="759377771">
      <w:bodyDiv w:val="1"/>
      <w:marLeft w:val="0"/>
      <w:marRight w:val="0"/>
      <w:marTop w:val="0"/>
      <w:marBottom w:val="0"/>
      <w:divBdr>
        <w:top w:val="none" w:sz="0" w:space="0" w:color="auto"/>
        <w:left w:val="none" w:sz="0" w:space="0" w:color="auto"/>
        <w:bottom w:val="none" w:sz="0" w:space="0" w:color="auto"/>
        <w:right w:val="none" w:sz="0" w:space="0" w:color="auto"/>
      </w:divBdr>
      <w:divsChild>
        <w:div w:id="144199369">
          <w:marLeft w:val="0"/>
          <w:marRight w:val="0"/>
          <w:marTop w:val="300"/>
          <w:marBottom w:val="300"/>
          <w:divBdr>
            <w:top w:val="none" w:sz="0" w:space="0" w:color="auto"/>
            <w:left w:val="none" w:sz="0" w:space="0" w:color="auto"/>
            <w:bottom w:val="none" w:sz="0" w:space="0" w:color="auto"/>
            <w:right w:val="none" w:sz="0" w:space="0" w:color="auto"/>
          </w:divBdr>
          <w:divsChild>
            <w:div w:id="469250408">
              <w:marLeft w:val="0"/>
              <w:marRight w:val="0"/>
              <w:marTop w:val="0"/>
              <w:marBottom w:val="0"/>
              <w:divBdr>
                <w:top w:val="none" w:sz="0" w:space="0" w:color="auto"/>
                <w:left w:val="none" w:sz="0" w:space="0" w:color="auto"/>
                <w:bottom w:val="none" w:sz="0" w:space="0" w:color="auto"/>
                <w:right w:val="none" w:sz="0" w:space="0" w:color="auto"/>
              </w:divBdr>
            </w:div>
          </w:divsChild>
        </w:div>
        <w:div w:id="392629270">
          <w:marLeft w:val="0"/>
          <w:marRight w:val="0"/>
          <w:marTop w:val="0"/>
          <w:marBottom w:val="0"/>
          <w:divBdr>
            <w:top w:val="none" w:sz="0" w:space="0" w:color="auto"/>
            <w:left w:val="none" w:sz="0" w:space="0" w:color="auto"/>
            <w:bottom w:val="none" w:sz="0" w:space="0" w:color="auto"/>
            <w:right w:val="none" w:sz="0" w:space="0" w:color="auto"/>
          </w:divBdr>
        </w:div>
      </w:divsChild>
    </w:div>
    <w:div w:id="759452299">
      <w:bodyDiv w:val="1"/>
      <w:marLeft w:val="0"/>
      <w:marRight w:val="0"/>
      <w:marTop w:val="0"/>
      <w:marBottom w:val="0"/>
      <w:divBdr>
        <w:top w:val="none" w:sz="0" w:space="0" w:color="auto"/>
        <w:left w:val="none" w:sz="0" w:space="0" w:color="auto"/>
        <w:bottom w:val="none" w:sz="0" w:space="0" w:color="auto"/>
        <w:right w:val="none" w:sz="0" w:space="0" w:color="auto"/>
      </w:divBdr>
    </w:div>
    <w:div w:id="759715257">
      <w:bodyDiv w:val="1"/>
      <w:marLeft w:val="0"/>
      <w:marRight w:val="0"/>
      <w:marTop w:val="0"/>
      <w:marBottom w:val="0"/>
      <w:divBdr>
        <w:top w:val="none" w:sz="0" w:space="0" w:color="auto"/>
        <w:left w:val="none" w:sz="0" w:space="0" w:color="auto"/>
        <w:bottom w:val="none" w:sz="0" w:space="0" w:color="auto"/>
        <w:right w:val="none" w:sz="0" w:space="0" w:color="auto"/>
      </w:divBdr>
      <w:divsChild>
        <w:div w:id="1969167202">
          <w:marLeft w:val="0"/>
          <w:marRight w:val="0"/>
          <w:marTop w:val="0"/>
          <w:marBottom w:val="0"/>
          <w:divBdr>
            <w:top w:val="none" w:sz="0" w:space="0" w:color="auto"/>
            <w:left w:val="none" w:sz="0" w:space="0" w:color="auto"/>
            <w:bottom w:val="none" w:sz="0" w:space="0" w:color="auto"/>
            <w:right w:val="none" w:sz="0" w:space="0" w:color="auto"/>
          </w:divBdr>
        </w:div>
        <w:div w:id="1316374921">
          <w:marLeft w:val="0"/>
          <w:marRight w:val="0"/>
          <w:marTop w:val="0"/>
          <w:marBottom w:val="0"/>
          <w:divBdr>
            <w:top w:val="none" w:sz="0" w:space="0" w:color="auto"/>
            <w:left w:val="none" w:sz="0" w:space="0" w:color="auto"/>
            <w:bottom w:val="none" w:sz="0" w:space="0" w:color="auto"/>
            <w:right w:val="none" w:sz="0" w:space="0" w:color="auto"/>
          </w:divBdr>
          <w:divsChild>
            <w:div w:id="849375859">
              <w:marLeft w:val="0"/>
              <w:marRight w:val="0"/>
              <w:marTop w:val="0"/>
              <w:marBottom w:val="0"/>
              <w:divBdr>
                <w:top w:val="none" w:sz="0" w:space="0" w:color="auto"/>
                <w:left w:val="none" w:sz="0" w:space="0" w:color="auto"/>
                <w:bottom w:val="none" w:sz="0" w:space="0" w:color="auto"/>
                <w:right w:val="none" w:sz="0" w:space="0" w:color="auto"/>
              </w:divBdr>
              <w:divsChild>
                <w:div w:id="444278006">
                  <w:marLeft w:val="0"/>
                  <w:marRight w:val="0"/>
                  <w:marTop w:val="0"/>
                  <w:marBottom w:val="0"/>
                  <w:divBdr>
                    <w:top w:val="none" w:sz="0" w:space="0" w:color="auto"/>
                    <w:left w:val="none" w:sz="0" w:space="0" w:color="auto"/>
                    <w:bottom w:val="none" w:sz="0" w:space="0" w:color="auto"/>
                    <w:right w:val="none" w:sz="0" w:space="0" w:color="auto"/>
                  </w:divBdr>
                </w:div>
                <w:div w:id="1935555022">
                  <w:marLeft w:val="0"/>
                  <w:marRight w:val="0"/>
                  <w:marTop w:val="0"/>
                  <w:marBottom w:val="0"/>
                  <w:divBdr>
                    <w:top w:val="none" w:sz="0" w:space="0" w:color="auto"/>
                    <w:left w:val="none" w:sz="0" w:space="0" w:color="auto"/>
                    <w:bottom w:val="none" w:sz="0" w:space="0" w:color="auto"/>
                    <w:right w:val="none" w:sz="0" w:space="0" w:color="auto"/>
                  </w:divBdr>
                </w:div>
                <w:div w:id="605890916">
                  <w:marLeft w:val="0"/>
                  <w:marRight w:val="0"/>
                  <w:marTop w:val="0"/>
                  <w:marBottom w:val="0"/>
                  <w:divBdr>
                    <w:top w:val="none" w:sz="0" w:space="0" w:color="auto"/>
                    <w:left w:val="none" w:sz="0" w:space="0" w:color="auto"/>
                    <w:bottom w:val="none" w:sz="0" w:space="0" w:color="auto"/>
                    <w:right w:val="none" w:sz="0" w:space="0" w:color="auto"/>
                  </w:divBdr>
                </w:div>
                <w:div w:id="1692223517">
                  <w:marLeft w:val="0"/>
                  <w:marRight w:val="0"/>
                  <w:marTop w:val="0"/>
                  <w:marBottom w:val="0"/>
                  <w:divBdr>
                    <w:top w:val="none" w:sz="0" w:space="0" w:color="auto"/>
                    <w:left w:val="none" w:sz="0" w:space="0" w:color="auto"/>
                    <w:bottom w:val="none" w:sz="0" w:space="0" w:color="auto"/>
                    <w:right w:val="none" w:sz="0" w:space="0" w:color="auto"/>
                  </w:divBdr>
                </w:div>
                <w:div w:id="598100060">
                  <w:marLeft w:val="0"/>
                  <w:marRight w:val="0"/>
                  <w:marTop w:val="0"/>
                  <w:marBottom w:val="0"/>
                  <w:divBdr>
                    <w:top w:val="none" w:sz="0" w:space="0" w:color="auto"/>
                    <w:left w:val="none" w:sz="0" w:space="0" w:color="auto"/>
                    <w:bottom w:val="none" w:sz="0" w:space="0" w:color="auto"/>
                    <w:right w:val="none" w:sz="0" w:space="0" w:color="auto"/>
                  </w:divBdr>
                </w:div>
                <w:div w:id="214338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1510">
      <w:bodyDiv w:val="1"/>
      <w:marLeft w:val="0"/>
      <w:marRight w:val="0"/>
      <w:marTop w:val="0"/>
      <w:marBottom w:val="0"/>
      <w:divBdr>
        <w:top w:val="none" w:sz="0" w:space="0" w:color="auto"/>
        <w:left w:val="none" w:sz="0" w:space="0" w:color="auto"/>
        <w:bottom w:val="none" w:sz="0" w:space="0" w:color="auto"/>
        <w:right w:val="none" w:sz="0" w:space="0" w:color="auto"/>
      </w:divBdr>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180210">
      <w:bodyDiv w:val="1"/>
      <w:marLeft w:val="0"/>
      <w:marRight w:val="0"/>
      <w:marTop w:val="0"/>
      <w:marBottom w:val="0"/>
      <w:divBdr>
        <w:top w:val="none" w:sz="0" w:space="0" w:color="auto"/>
        <w:left w:val="none" w:sz="0" w:space="0" w:color="auto"/>
        <w:bottom w:val="none" w:sz="0" w:space="0" w:color="auto"/>
        <w:right w:val="none" w:sz="0" w:space="0" w:color="auto"/>
      </w:divBdr>
    </w:div>
    <w:div w:id="760181011">
      <w:bodyDiv w:val="1"/>
      <w:marLeft w:val="0"/>
      <w:marRight w:val="0"/>
      <w:marTop w:val="0"/>
      <w:marBottom w:val="0"/>
      <w:divBdr>
        <w:top w:val="none" w:sz="0" w:space="0" w:color="auto"/>
        <w:left w:val="none" w:sz="0" w:space="0" w:color="auto"/>
        <w:bottom w:val="none" w:sz="0" w:space="0" w:color="auto"/>
        <w:right w:val="none" w:sz="0" w:space="0" w:color="auto"/>
      </w:divBdr>
      <w:divsChild>
        <w:div w:id="867568308">
          <w:marLeft w:val="-225"/>
          <w:marRight w:val="-225"/>
          <w:marTop w:val="0"/>
          <w:marBottom w:val="0"/>
          <w:divBdr>
            <w:top w:val="none" w:sz="0" w:space="0" w:color="auto"/>
            <w:left w:val="none" w:sz="0" w:space="0" w:color="auto"/>
            <w:bottom w:val="none" w:sz="0" w:space="0" w:color="auto"/>
            <w:right w:val="none" w:sz="0" w:space="0" w:color="auto"/>
          </w:divBdr>
          <w:divsChild>
            <w:div w:id="80689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22133">
      <w:bodyDiv w:val="1"/>
      <w:marLeft w:val="0"/>
      <w:marRight w:val="0"/>
      <w:marTop w:val="0"/>
      <w:marBottom w:val="0"/>
      <w:divBdr>
        <w:top w:val="none" w:sz="0" w:space="0" w:color="auto"/>
        <w:left w:val="none" w:sz="0" w:space="0" w:color="auto"/>
        <w:bottom w:val="none" w:sz="0" w:space="0" w:color="auto"/>
        <w:right w:val="none" w:sz="0" w:space="0" w:color="auto"/>
      </w:divBdr>
    </w:div>
    <w:div w:id="760297813">
      <w:bodyDiv w:val="1"/>
      <w:marLeft w:val="0"/>
      <w:marRight w:val="0"/>
      <w:marTop w:val="0"/>
      <w:marBottom w:val="0"/>
      <w:divBdr>
        <w:top w:val="none" w:sz="0" w:space="0" w:color="auto"/>
        <w:left w:val="none" w:sz="0" w:space="0" w:color="auto"/>
        <w:bottom w:val="none" w:sz="0" w:space="0" w:color="auto"/>
        <w:right w:val="none" w:sz="0" w:space="0" w:color="auto"/>
      </w:divBdr>
      <w:divsChild>
        <w:div w:id="610472334">
          <w:marLeft w:val="0"/>
          <w:marRight w:val="0"/>
          <w:marTop w:val="0"/>
          <w:marBottom w:val="0"/>
          <w:divBdr>
            <w:top w:val="none" w:sz="0" w:space="0" w:color="auto"/>
            <w:left w:val="none" w:sz="0" w:space="0" w:color="auto"/>
            <w:bottom w:val="none" w:sz="0" w:space="0" w:color="auto"/>
            <w:right w:val="none" w:sz="0" w:space="0" w:color="auto"/>
          </w:divBdr>
        </w:div>
        <w:div w:id="739521607">
          <w:marLeft w:val="0"/>
          <w:marRight w:val="0"/>
          <w:marTop w:val="300"/>
          <w:marBottom w:val="0"/>
          <w:divBdr>
            <w:top w:val="none" w:sz="0" w:space="0" w:color="auto"/>
            <w:left w:val="none" w:sz="0" w:space="0" w:color="auto"/>
            <w:bottom w:val="none" w:sz="0" w:space="0" w:color="auto"/>
            <w:right w:val="none" w:sz="0" w:space="0" w:color="auto"/>
          </w:divBdr>
        </w:div>
      </w:divsChild>
    </w:div>
    <w:div w:id="760418368">
      <w:bodyDiv w:val="1"/>
      <w:marLeft w:val="0"/>
      <w:marRight w:val="0"/>
      <w:marTop w:val="0"/>
      <w:marBottom w:val="0"/>
      <w:divBdr>
        <w:top w:val="none" w:sz="0" w:space="0" w:color="auto"/>
        <w:left w:val="none" w:sz="0" w:space="0" w:color="auto"/>
        <w:bottom w:val="none" w:sz="0" w:space="0" w:color="auto"/>
        <w:right w:val="none" w:sz="0" w:space="0" w:color="auto"/>
      </w:divBdr>
      <w:divsChild>
        <w:div w:id="666716790">
          <w:marLeft w:val="0"/>
          <w:marRight w:val="0"/>
          <w:marTop w:val="0"/>
          <w:marBottom w:val="0"/>
          <w:divBdr>
            <w:top w:val="none" w:sz="0" w:space="0" w:color="auto"/>
            <w:left w:val="none" w:sz="0" w:space="0" w:color="auto"/>
            <w:bottom w:val="none" w:sz="0" w:space="0" w:color="auto"/>
            <w:right w:val="none" w:sz="0" w:space="0" w:color="auto"/>
          </w:divBdr>
          <w:divsChild>
            <w:div w:id="48721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19159">
      <w:bodyDiv w:val="1"/>
      <w:marLeft w:val="0"/>
      <w:marRight w:val="0"/>
      <w:marTop w:val="0"/>
      <w:marBottom w:val="0"/>
      <w:divBdr>
        <w:top w:val="none" w:sz="0" w:space="0" w:color="auto"/>
        <w:left w:val="none" w:sz="0" w:space="0" w:color="auto"/>
        <w:bottom w:val="none" w:sz="0" w:space="0" w:color="auto"/>
        <w:right w:val="none" w:sz="0" w:space="0" w:color="auto"/>
      </w:divBdr>
    </w:div>
    <w:div w:id="760492650">
      <w:bodyDiv w:val="1"/>
      <w:marLeft w:val="0"/>
      <w:marRight w:val="0"/>
      <w:marTop w:val="0"/>
      <w:marBottom w:val="0"/>
      <w:divBdr>
        <w:top w:val="none" w:sz="0" w:space="0" w:color="auto"/>
        <w:left w:val="none" w:sz="0" w:space="0" w:color="auto"/>
        <w:bottom w:val="none" w:sz="0" w:space="0" w:color="auto"/>
        <w:right w:val="none" w:sz="0" w:space="0" w:color="auto"/>
      </w:divBdr>
    </w:div>
    <w:div w:id="761023989">
      <w:bodyDiv w:val="1"/>
      <w:marLeft w:val="0"/>
      <w:marRight w:val="0"/>
      <w:marTop w:val="0"/>
      <w:marBottom w:val="0"/>
      <w:divBdr>
        <w:top w:val="none" w:sz="0" w:space="0" w:color="auto"/>
        <w:left w:val="none" w:sz="0" w:space="0" w:color="auto"/>
        <w:bottom w:val="none" w:sz="0" w:space="0" w:color="auto"/>
        <w:right w:val="none" w:sz="0" w:space="0" w:color="auto"/>
      </w:divBdr>
    </w:div>
    <w:div w:id="761069969">
      <w:bodyDiv w:val="1"/>
      <w:marLeft w:val="0"/>
      <w:marRight w:val="0"/>
      <w:marTop w:val="0"/>
      <w:marBottom w:val="0"/>
      <w:divBdr>
        <w:top w:val="none" w:sz="0" w:space="0" w:color="auto"/>
        <w:left w:val="none" w:sz="0" w:space="0" w:color="auto"/>
        <w:bottom w:val="none" w:sz="0" w:space="0" w:color="auto"/>
        <w:right w:val="none" w:sz="0" w:space="0" w:color="auto"/>
      </w:divBdr>
      <w:divsChild>
        <w:div w:id="402676893">
          <w:blockQuote w:val="1"/>
          <w:marLeft w:val="0"/>
          <w:marRight w:val="0"/>
          <w:marTop w:val="0"/>
          <w:marBottom w:val="375"/>
          <w:divBdr>
            <w:top w:val="none" w:sz="0" w:space="0" w:color="auto"/>
            <w:left w:val="none" w:sz="0" w:space="0" w:color="auto"/>
            <w:bottom w:val="none" w:sz="0" w:space="0" w:color="auto"/>
            <w:right w:val="none" w:sz="0" w:space="0" w:color="auto"/>
          </w:divBdr>
        </w:div>
        <w:div w:id="794952604">
          <w:marLeft w:val="0"/>
          <w:marRight w:val="0"/>
          <w:marTop w:val="0"/>
          <w:marBottom w:val="0"/>
          <w:divBdr>
            <w:top w:val="none" w:sz="0" w:space="0" w:color="auto"/>
            <w:left w:val="none" w:sz="0" w:space="0" w:color="auto"/>
            <w:bottom w:val="none" w:sz="0" w:space="0" w:color="auto"/>
            <w:right w:val="none" w:sz="0" w:space="0" w:color="auto"/>
          </w:divBdr>
        </w:div>
      </w:divsChild>
    </w:div>
    <w:div w:id="761149019">
      <w:bodyDiv w:val="1"/>
      <w:marLeft w:val="0"/>
      <w:marRight w:val="0"/>
      <w:marTop w:val="0"/>
      <w:marBottom w:val="0"/>
      <w:divBdr>
        <w:top w:val="none" w:sz="0" w:space="0" w:color="auto"/>
        <w:left w:val="none" w:sz="0" w:space="0" w:color="auto"/>
        <w:bottom w:val="none" w:sz="0" w:space="0" w:color="auto"/>
        <w:right w:val="none" w:sz="0" w:space="0" w:color="auto"/>
      </w:divBdr>
      <w:divsChild>
        <w:div w:id="117185826">
          <w:marLeft w:val="0"/>
          <w:marRight w:val="0"/>
          <w:marTop w:val="0"/>
          <w:marBottom w:val="0"/>
          <w:divBdr>
            <w:top w:val="none" w:sz="0" w:space="0" w:color="auto"/>
            <w:left w:val="none" w:sz="0" w:space="0" w:color="auto"/>
            <w:bottom w:val="none" w:sz="0" w:space="0" w:color="auto"/>
            <w:right w:val="none" w:sz="0" w:space="0" w:color="auto"/>
          </w:divBdr>
          <w:divsChild>
            <w:div w:id="715156951">
              <w:marLeft w:val="0"/>
              <w:marRight w:val="0"/>
              <w:marTop w:val="0"/>
              <w:marBottom w:val="0"/>
              <w:divBdr>
                <w:top w:val="none" w:sz="0" w:space="0" w:color="auto"/>
                <w:left w:val="none" w:sz="0" w:space="0" w:color="auto"/>
                <w:bottom w:val="none" w:sz="0" w:space="0" w:color="auto"/>
                <w:right w:val="none" w:sz="0" w:space="0" w:color="auto"/>
              </w:divBdr>
              <w:divsChild>
                <w:div w:id="76707034">
                  <w:marLeft w:val="0"/>
                  <w:marRight w:val="0"/>
                  <w:marTop w:val="0"/>
                  <w:marBottom w:val="0"/>
                  <w:divBdr>
                    <w:top w:val="none" w:sz="0" w:space="0" w:color="auto"/>
                    <w:left w:val="none" w:sz="0" w:space="0" w:color="auto"/>
                    <w:bottom w:val="none" w:sz="0" w:space="0" w:color="auto"/>
                    <w:right w:val="none" w:sz="0" w:space="0" w:color="auto"/>
                  </w:divBdr>
                  <w:divsChild>
                    <w:div w:id="109671916">
                      <w:marLeft w:val="0"/>
                      <w:marRight w:val="0"/>
                      <w:marTop w:val="0"/>
                      <w:marBottom w:val="0"/>
                      <w:divBdr>
                        <w:top w:val="none" w:sz="0" w:space="0" w:color="auto"/>
                        <w:left w:val="none" w:sz="0" w:space="0" w:color="auto"/>
                        <w:bottom w:val="none" w:sz="0" w:space="0" w:color="auto"/>
                        <w:right w:val="none" w:sz="0" w:space="0" w:color="auto"/>
                      </w:divBdr>
                    </w:div>
                  </w:divsChild>
                </w:div>
                <w:div w:id="106507048">
                  <w:marLeft w:val="0"/>
                  <w:marRight w:val="0"/>
                  <w:marTop w:val="0"/>
                  <w:marBottom w:val="0"/>
                  <w:divBdr>
                    <w:top w:val="none" w:sz="0" w:space="0" w:color="auto"/>
                    <w:left w:val="none" w:sz="0" w:space="0" w:color="auto"/>
                    <w:bottom w:val="none" w:sz="0" w:space="0" w:color="auto"/>
                    <w:right w:val="none" w:sz="0" w:space="0" w:color="auto"/>
                  </w:divBdr>
                  <w:divsChild>
                    <w:div w:id="33577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273140">
          <w:marLeft w:val="0"/>
          <w:marRight w:val="0"/>
          <w:marTop w:val="0"/>
          <w:marBottom w:val="0"/>
          <w:divBdr>
            <w:top w:val="none" w:sz="0" w:space="0" w:color="auto"/>
            <w:left w:val="none" w:sz="0" w:space="0" w:color="auto"/>
            <w:bottom w:val="none" w:sz="0" w:space="0" w:color="auto"/>
            <w:right w:val="none" w:sz="0" w:space="0" w:color="auto"/>
          </w:divBdr>
          <w:divsChild>
            <w:div w:id="71022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072596">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459830">
      <w:bodyDiv w:val="1"/>
      <w:marLeft w:val="0"/>
      <w:marRight w:val="0"/>
      <w:marTop w:val="0"/>
      <w:marBottom w:val="0"/>
      <w:divBdr>
        <w:top w:val="none" w:sz="0" w:space="0" w:color="auto"/>
        <w:left w:val="none" w:sz="0" w:space="0" w:color="auto"/>
        <w:bottom w:val="none" w:sz="0" w:space="0" w:color="auto"/>
        <w:right w:val="none" w:sz="0" w:space="0" w:color="auto"/>
      </w:divBdr>
      <w:divsChild>
        <w:div w:id="81800827">
          <w:marLeft w:val="0"/>
          <w:marRight w:val="0"/>
          <w:marTop w:val="300"/>
          <w:marBottom w:val="0"/>
          <w:divBdr>
            <w:top w:val="none" w:sz="0" w:space="0" w:color="auto"/>
            <w:left w:val="none" w:sz="0" w:space="0" w:color="auto"/>
            <w:bottom w:val="none" w:sz="0" w:space="0" w:color="auto"/>
            <w:right w:val="none" w:sz="0" w:space="0" w:color="auto"/>
          </w:divBdr>
        </w:div>
        <w:div w:id="775950720">
          <w:marLeft w:val="0"/>
          <w:marRight w:val="0"/>
          <w:marTop w:val="300"/>
          <w:marBottom w:val="300"/>
          <w:divBdr>
            <w:top w:val="none" w:sz="0" w:space="0" w:color="auto"/>
            <w:left w:val="none" w:sz="0" w:space="0" w:color="auto"/>
            <w:bottom w:val="none" w:sz="0" w:space="0" w:color="auto"/>
            <w:right w:val="none" w:sz="0" w:space="0" w:color="auto"/>
          </w:divBdr>
        </w:div>
      </w:divsChild>
    </w:div>
    <w:div w:id="762461045">
      <w:bodyDiv w:val="1"/>
      <w:marLeft w:val="0"/>
      <w:marRight w:val="0"/>
      <w:marTop w:val="0"/>
      <w:marBottom w:val="0"/>
      <w:divBdr>
        <w:top w:val="none" w:sz="0" w:space="0" w:color="auto"/>
        <w:left w:val="none" w:sz="0" w:space="0" w:color="auto"/>
        <w:bottom w:val="none" w:sz="0" w:space="0" w:color="auto"/>
        <w:right w:val="none" w:sz="0" w:space="0" w:color="auto"/>
      </w:divBdr>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
      </w:divsChild>
    </w:div>
    <w:div w:id="762922569">
      <w:bodyDiv w:val="1"/>
      <w:marLeft w:val="0"/>
      <w:marRight w:val="0"/>
      <w:marTop w:val="0"/>
      <w:marBottom w:val="0"/>
      <w:divBdr>
        <w:top w:val="none" w:sz="0" w:space="0" w:color="auto"/>
        <w:left w:val="none" w:sz="0" w:space="0" w:color="auto"/>
        <w:bottom w:val="none" w:sz="0" w:space="0" w:color="auto"/>
        <w:right w:val="none" w:sz="0" w:space="0" w:color="auto"/>
      </w:divBdr>
    </w:div>
    <w:div w:id="763037511">
      <w:bodyDiv w:val="1"/>
      <w:marLeft w:val="0"/>
      <w:marRight w:val="0"/>
      <w:marTop w:val="0"/>
      <w:marBottom w:val="0"/>
      <w:divBdr>
        <w:top w:val="none" w:sz="0" w:space="0" w:color="auto"/>
        <w:left w:val="none" w:sz="0" w:space="0" w:color="auto"/>
        <w:bottom w:val="none" w:sz="0" w:space="0" w:color="auto"/>
        <w:right w:val="none" w:sz="0" w:space="0" w:color="auto"/>
      </w:divBdr>
      <w:divsChild>
        <w:div w:id="1054424787">
          <w:marLeft w:val="0"/>
          <w:marRight w:val="0"/>
          <w:marTop w:val="0"/>
          <w:marBottom w:val="0"/>
          <w:divBdr>
            <w:top w:val="none" w:sz="0" w:space="0" w:color="auto"/>
            <w:left w:val="none" w:sz="0" w:space="0" w:color="auto"/>
            <w:bottom w:val="none" w:sz="0" w:space="0" w:color="auto"/>
            <w:right w:val="none" w:sz="0" w:space="0" w:color="auto"/>
          </w:divBdr>
        </w:div>
      </w:divsChild>
    </w:div>
    <w:div w:id="763383429">
      <w:bodyDiv w:val="1"/>
      <w:marLeft w:val="0"/>
      <w:marRight w:val="0"/>
      <w:marTop w:val="0"/>
      <w:marBottom w:val="0"/>
      <w:divBdr>
        <w:top w:val="none" w:sz="0" w:space="0" w:color="auto"/>
        <w:left w:val="none" w:sz="0" w:space="0" w:color="auto"/>
        <w:bottom w:val="none" w:sz="0" w:space="0" w:color="auto"/>
        <w:right w:val="none" w:sz="0" w:space="0" w:color="auto"/>
      </w:divBdr>
    </w:div>
    <w:div w:id="763458048">
      <w:bodyDiv w:val="1"/>
      <w:marLeft w:val="0"/>
      <w:marRight w:val="0"/>
      <w:marTop w:val="0"/>
      <w:marBottom w:val="0"/>
      <w:divBdr>
        <w:top w:val="none" w:sz="0" w:space="0" w:color="auto"/>
        <w:left w:val="none" w:sz="0" w:space="0" w:color="auto"/>
        <w:bottom w:val="none" w:sz="0" w:space="0" w:color="auto"/>
        <w:right w:val="none" w:sz="0" w:space="0" w:color="auto"/>
      </w:divBdr>
    </w:div>
    <w:div w:id="763460083">
      <w:bodyDiv w:val="1"/>
      <w:marLeft w:val="0"/>
      <w:marRight w:val="0"/>
      <w:marTop w:val="0"/>
      <w:marBottom w:val="0"/>
      <w:divBdr>
        <w:top w:val="none" w:sz="0" w:space="0" w:color="auto"/>
        <w:left w:val="none" w:sz="0" w:space="0" w:color="auto"/>
        <w:bottom w:val="none" w:sz="0" w:space="0" w:color="auto"/>
        <w:right w:val="none" w:sz="0" w:space="0" w:color="auto"/>
      </w:divBdr>
    </w:div>
    <w:div w:id="763502055">
      <w:bodyDiv w:val="1"/>
      <w:marLeft w:val="0"/>
      <w:marRight w:val="0"/>
      <w:marTop w:val="0"/>
      <w:marBottom w:val="0"/>
      <w:divBdr>
        <w:top w:val="none" w:sz="0" w:space="0" w:color="auto"/>
        <w:left w:val="none" w:sz="0" w:space="0" w:color="auto"/>
        <w:bottom w:val="none" w:sz="0" w:space="0" w:color="auto"/>
        <w:right w:val="none" w:sz="0" w:space="0" w:color="auto"/>
      </w:divBdr>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305964">
      <w:bodyDiv w:val="1"/>
      <w:marLeft w:val="0"/>
      <w:marRight w:val="0"/>
      <w:marTop w:val="0"/>
      <w:marBottom w:val="0"/>
      <w:divBdr>
        <w:top w:val="none" w:sz="0" w:space="0" w:color="auto"/>
        <w:left w:val="none" w:sz="0" w:space="0" w:color="auto"/>
        <w:bottom w:val="none" w:sz="0" w:space="0" w:color="auto"/>
        <w:right w:val="none" w:sz="0" w:space="0" w:color="auto"/>
      </w:divBdr>
      <w:divsChild>
        <w:div w:id="35739608">
          <w:marLeft w:val="0"/>
          <w:marRight w:val="0"/>
          <w:marTop w:val="0"/>
          <w:marBottom w:val="0"/>
          <w:divBdr>
            <w:top w:val="none" w:sz="0" w:space="0" w:color="auto"/>
            <w:left w:val="none" w:sz="0" w:space="0" w:color="auto"/>
            <w:bottom w:val="none" w:sz="0" w:space="0" w:color="auto"/>
            <w:right w:val="none" w:sz="0" w:space="0" w:color="auto"/>
          </w:divBdr>
        </w:div>
        <w:div w:id="4446913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031270">
      <w:bodyDiv w:val="1"/>
      <w:marLeft w:val="0"/>
      <w:marRight w:val="0"/>
      <w:marTop w:val="0"/>
      <w:marBottom w:val="0"/>
      <w:divBdr>
        <w:top w:val="none" w:sz="0" w:space="0" w:color="auto"/>
        <w:left w:val="none" w:sz="0" w:space="0" w:color="auto"/>
        <w:bottom w:val="none" w:sz="0" w:space="0" w:color="auto"/>
        <w:right w:val="none" w:sz="0" w:space="0" w:color="auto"/>
      </w:divBdr>
    </w:div>
    <w:div w:id="765075796">
      <w:bodyDiv w:val="1"/>
      <w:marLeft w:val="0"/>
      <w:marRight w:val="0"/>
      <w:marTop w:val="0"/>
      <w:marBottom w:val="0"/>
      <w:divBdr>
        <w:top w:val="none" w:sz="0" w:space="0" w:color="auto"/>
        <w:left w:val="none" w:sz="0" w:space="0" w:color="auto"/>
        <w:bottom w:val="none" w:sz="0" w:space="0" w:color="auto"/>
        <w:right w:val="none" w:sz="0" w:space="0" w:color="auto"/>
      </w:divBdr>
      <w:divsChild>
        <w:div w:id="277293981">
          <w:marLeft w:val="0"/>
          <w:marRight w:val="0"/>
          <w:marTop w:val="0"/>
          <w:marBottom w:val="0"/>
          <w:divBdr>
            <w:top w:val="none" w:sz="0" w:space="0" w:color="auto"/>
            <w:left w:val="none" w:sz="0" w:space="0" w:color="auto"/>
            <w:bottom w:val="none" w:sz="0" w:space="0" w:color="auto"/>
            <w:right w:val="none" w:sz="0" w:space="0" w:color="auto"/>
          </w:divBdr>
        </w:div>
      </w:divsChild>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422673">
      <w:bodyDiv w:val="1"/>
      <w:marLeft w:val="0"/>
      <w:marRight w:val="0"/>
      <w:marTop w:val="0"/>
      <w:marBottom w:val="0"/>
      <w:divBdr>
        <w:top w:val="none" w:sz="0" w:space="0" w:color="auto"/>
        <w:left w:val="none" w:sz="0" w:space="0" w:color="auto"/>
        <w:bottom w:val="none" w:sz="0" w:space="0" w:color="auto"/>
        <w:right w:val="none" w:sz="0" w:space="0" w:color="auto"/>
      </w:divBdr>
      <w:divsChild>
        <w:div w:id="305167110">
          <w:marLeft w:val="0"/>
          <w:marRight w:val="0"/>
          <w:marTop w:val="0"/>
          <w:marBottom w:val="0"/>
          <w:divBdr>
            <w:top w:val="none" w:sz="0" w:space="0" w:color="auto"/>
            <w:left w:val="none" w:sz="0" w:space="0" w:color="auto"/>
            <w:bottom w:val="none" w:sz="0" w:space="0" w:color="auto"/>
            <w:right w:val="none" w:sz="0" w:space="0" w:color="auto"/>
          </w:divBdr>
        </w:div>
      </w:divsChild>
    </w:div>
    <w:div w:id="765661731">
      <w:bodyDiv w:val="1"/>
      <w:marLeft w:val="0"/>
      <w:marRight w:val="0"/>
      <w:marTop w:val="0"/>
      <w:marBottom w:val="0"/>
      <w:divBdr>
        <w:top w:val="none" w:sz="0" w:space="0" w:color="auto"/>
        <w:left w:val="none" w:sz="0" w:space="0" w:color="auto"/>
        <w:bottom w:val="none" w:sz="0" w:space="0" w:color="auto"/>
        <w:right w:val="none" w:sz="0" w:space="0" w:color="auto"/>
      </w:divBdr>
    </w:div>
    <w:div w:id="765737456">
      <w:bodyDiv w:val="1"/>
      <w:marLeft w:val="0"/>
      <w:marRight w:val="0"/>
      <w:marTop w:val="0"/>
      <w:marBottom w:val="0"/>
      <w:divBdr>
        <w:top w:val="none" w:sz="0" w:space="0" w:color="auto"/>
        <w:left w:val="none" w:sz="0" w:space="0" w:color="auto"/>
        <w:bottom w:val="none" w:sz="0" w:space="0" w:color="auto"/>
        <w:right w:val="none" w:sz="0" w:space="0" w:color="auto"/>
      </w:divBdr>
    </w:div>
    <w:div w:id="765884426">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78810">
      <w:bodyDiv w:val="1"/>
      <w:marLeft w:val="0"/>
      <w:marRight w:val="0"/>
      <w:marTop w:val="0"/>
      <w:marBottom w:val="0"/>
      <w:divBdr>
        <w:top w:val="none" w:sz="0" w:space="0" w:color="auto"/>
        <w:left w:val="none" w:sz="0" w:space="0" w:color="auto"/>
        <w:bottom w:val="none" w:sz="0" w:space="0" w:color="auto"/>
        <w:right w:val="none" w:sz="0" w:space="0" w:color="auto"/>
      </w:divBdr>
      <w:divsChild>
        <w:div w:id="336614313">
          <w:marLeft w:val="0"/>
          <w:marRight w:val="0"/>
          <w:marTop w:val="0"/>
          <w:marBottom w:val="0"/>
          <w:divBdr>
            <w:top w:val="none" w:sz="0" w:space="0" w:color="auto"/>
            <w:left w:val="none" w:sz="0" w:space="0" w:color="auto"/>
            <w:bottom w:val="none" w:sz="0" w:space="0" w:color="auto"/>
            <w:right w:val="none" w:sz="0" w:space="0" w:color="auto"/>
          </w:divBdr>
        </w:div>
        <w:div w:id="89589532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09836">
      <w:bodyDiv w:val="1"/>
      <w:marLeft w:val="0"/>
      <w:marRight w:val="0"/>
      <w:marTop w:val="0"/>
      <w:marBottom w:val="0"/>
      <w:divBdr>
        <w:top w:val="none" w:sz="0" w:space="0" w:color="auto"/>
        <w:left w:val="none" w:sz="0" w:space="0" w:color="auto"/>
        <w:bottom w:val="none" w:sz="0" w:space="0" w:color="auto"/>
        <w:right w:val="none" w:sz="0" w:space="0" w:color="auto"/>
      </w:divBdr>
      <w:divsChild>
        <w:div w:id="702751363">
          <w:marLeft w:val="0"/>
          <w:marRight w:val="0"/>
          <w:marTop w:val="0"/>
          <w:marBottom w:val="0"/>
          <w:divBdr>
            <w:top w:val="none" w:sz="0" w:space="0" w:color="auto"/>
            <w:left w:val="none" w:sz="0" w:space="0" w:color="auto"/>
            <w:bottom w:val="none" w:sz="0" w:space="0" w:color="auto"/>
            <w:right w:val="none" w:sz="0" w:space="0" w:color="auto"/>
          </w:divBdr>
          <w:divsChild>
            <w:div w:id="541865071">
              <w:marLeft w:val="0"/>
              <w:marRight w:val="0"/>
              <w:marTop w:val="0"/>
              <w:marBottom w:val="0"/>
              <w:divBdr>
                <w:top w:val="none" w:sz="0" w:space="0" w:color="auto"/>
                <w:left w:val="none" w:sz="0" w:space="0" w:color="auto"/>
                <w:bottom w:val="none" w:sz="0" w:space="0" w:color="auto"/>
                <w:right w:val="none" w:sz="0" w:space="0" w:color="auto"/>
              </w:divBdr>
              <w:divsChild>
                <w:div w:id="684677737">
                  <w:marLeft w:val="0"/>
                  <w:marRight w:val="0"/>
                  <w:marTop w:val="0"/>
                  <w:marBottom w:val="0"/>
                  <w:divBdr>
                    <w:top w:val="none" w:sz="0" w:space="0" w:color="auto"/>
                    <w:left w:val="none" w:sz="0" w:space="0" w:color="auto"/>
                    <w:bottom w:val="none" w:sz="0" w:space="0" w:color="auto"/>
                    <w:right w:val="none" w:sz="0" w:space="0" w:color="auto"/>
                  </w:divBdr>
                  <w:divsChild>
                    <w:div w:id="3007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99393">
          <w:marLeft w:val="0"/>
          <w:marRight w:val="0"/>
          <w:marTop w:val="0"/>
          <w:marBottom w:val="0"/>
          <w:divBdr>
            <w:top w:val="none" w:sz="0" w:space="0" w:color="auto"/>
            <w:left w:val="none" w:sz="0" w:space="0" w:color="auto"/>
            <w:bottom w:val="none" w:sz="0" w:space="0" w:color="auto"/>
            <w:right w:val="none" w:sz="0" w:space="0" w:color="auto"/>
          </w:divBdr>
          <w:divsChild>
            <w:div w:id="85041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501004">
      <w:bodyDiv w:val="1"/>
      <w:marLeft w:val="0"/>
      <w:marRight w:val="0"/>
      <w:marTop w:val="0"/>
      <w:marBottom w:val="0"/>
      <w:divBdr>
        <w:top w:val="none" w:sz="0" w:space="0" w:color="auto"/>
        <w:left w:val="none" w:sz="0" w:space="0" w:color="auto"/>
        <w:bottom w:val="none" w:sz="0" w:space="0" w:color="auto"/>
        <w:right w:val="none" w:sz="0" w:space="0" w:color="auto"/>
      </w:divBdr>
      <w:divsChild>
        <w:div w:id="458450823">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774455">
      <w:bodyDiv w:val="1"/>
      <w:marLeft w:val="0"/>
      <w:marRight w:val="0"/>
      <w:marTop w:val="0"/>
      <w:marBottom w:val="0"/>
      <w:divBdr>
        <w:top w:val="none" w:sz="0" w:space="0" w:color="auto"/>
        <w:left w:val="none" w:sz="0" w:space="0" w:color="auto"/>
        <w:bottom w:val="none" w:sz="0" w:space="0" w:color="auto"/>
        <w:right w:val="none" w:sz="0" w:space="0" w:color="auto"/>
      </w:divBdr>
      <w:divsChild>
        <w:div w:id="370225561">
          <w:marLeft w:val="75"/>
          <w:marRight w:val="75"/>
          <w:marTop w:val="75"/>
          <w:marBottom w:val="75"/>
          <w:divBdr>
            <w:top w:val="none" w:sz="0" w:space="0" w:color="auto"/>
            <w:left w:val="none" w:sz="0" w:space="0" w:color="auto"/>
            <w:bottom w:val="none" w:sz="0" w:space="0" w:color="auto"/>
            <w:right w:val="none" w:sz="0" w:space="0" w:color="auto"/>
          </w:divBdr>
        </w:div>
        <w:div w:id="437649701">
          <w:marLeft w:val="75"/>
          <w:marRight w:val="75"/>
          <w:marTop w:val="75"/>
          <w:marBottom w:val="75"/>
          <w:divBdr>
            <w:top w:val="none" w:sz="0" w:space="0" w:color="auto"/>
            <w:left w:val="none" w:sz="0" w:space="0" w:color="auto"/>
            <w:bottom w:val="none" w:sz="0" w:space="0" w:color="auto"/>
            <w:right w:val="none" w:sz="0" w:space="0" w:color="auto"/>
          </w:divBdr>
        </w:div>
        <w:div w:id="922832175">
          <w:marLeft w:val="75"/>
          <w:marRight w:val="75"/>
          <w:marTop w:val="75"/>
          <w:marBottom w:val="75"/>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158701">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
      </w:divsChild>
    </w:div>
    <w:div w:id="768550327">
      <w:bodyDiv w:val="1"/>
      <w:marLeft w:val="0"/>
      <w:marRight w:val="0"/>
      <w:marTop w:val="0"/>
      <w:marBottom w:val="0"/>
      <w:divBdr>
        <w:top w:val="none" w:sz="0" w:space="0" w:color="auto"/>
        <w:left w:val="none" w:sz="0" w:space="0" w:color="auto"/>
        <w:bottom w:val="none" w:sz="0" w:space="0" w:color="auto"/>
        <w:right w:val="none" w:sz="0" w:space="0" w:color="auto"/>
      </w:divBdr>
      <w:divsChild>
        <w:div w:id="318076377">
          <w:marLeft w:val="0"/>
          <w:marRight w:val="0"/>
          <w:marTop w:val="300"/>
          <w:marBottom w:val="0"/>
          <w:divBdr>
            <w:top w:val="none" w:sz="0" w:space="0" w:color="auto"/>
            <w:left w:val="none" w:sz="0" w:space="0" w:color="auto"/>
            <w:bottom w:val="none" w:sz="0" w:space="0" w:color="auto"/>
            <w:right w:val="none" w:sz="0" w:space="0" w:color="auto"/>
          </w:divBdr>
        </w:div>
      </w:divsChild>
    </w:div>
    <w:div w:id="769086165">
      <w:bodyDiv w:val="1"/>
      <w:marLeft w:val="0"/>
      <w:marRight w:val="0"/>
      <w:marTop w:val="0"/>
      <w:marBottom w:val="0"/>
      <w:divBdr>
        <w:top w:val="none" w:sz="0" w:space="0" w:color="auto"/>
        <w:left w:val="none" w:sz="0" w:space="0" w:color="auto"/>
        <w:bottom w:val="none" w:sz="0" w:space="0" w:color="auto"/>
        <w:right w:val="none" w:sz="0" w:space="0" w:color="auto"/>
      </w:divBdr>
      <w:divsChild>
        <w:div w:id="31271861">
          <w:marLeft w:val="0"/>
          <w:marRight w:val="0"/>
          <w:marTop w:val="0"/>
          <w:marBottom w:val="0"/>
          <w:divBdr>
            <w:top w:val="none" w:sz="0" w:space="0" w:color="auto"/>
            <w:left w:val="none" w:sz="0" w:space="0" w:color="auto"/>
            <w:bottom w:val="none" w:sz="0" w:space="0" w:color="auto"/>
            <w:right w:val="none" w:sz="0" w:space="0" w:color="auto"/>
          </w:divBdr>
        </w:div>
      </w:divsChild>
    </w:div>
    <w:div w:id="769089447">
      <w:bodyDiv w:val="1"/>
      <w:marLeft w:val="0"/>
      <w:marRight w:val="0"/>
      <w:marTop w:val="0"/>
      <w:marBottom w:val="0"/>
      <w:divBdr>
        <w:top w:val="none" w:sz="0" w:space="0" w:color="auto"/>
        <w:left w:val="none" w:sz="0" w:space="0" w:color="auto"/>
        <w:bottom w:val="none" w:sz="0" w:space="0" w:color="auto"/>
        <w:right w:val="none" w:sz="0" w:space="0" w:color="auto"/>
      </w:divBdr>
      <w:divsChild>
        <w:div w:id="82847795">
          <w:marLeft w:val="0"/>
          <w:marRight w:val="0"/>
          <w:marTop w:val="0"/>
          <w:marBottom w:val="300"/>
          <w:divBdr>
            <w:top w:val="none" w:sz="0" w:space="0" w:color="auto"/>
            <w:left w:val="none" w:sz="0" w:space="0" w:color="auto"/>
            <w:bottom w:val="none" w:sz="0" w:space="0" w:color="auto"/>
            <w:right w:val="none" w:sz="0" w:space="0" w:color="auto"/>
          </w:divBdr>
          <w:divsChild>
            <w:div w:id="933320273">
              <w:marLeft w:val="0"/>
              <w:marRight w:val="0"/>
              <w:marTop w:val="0"/>
              <w:marBottom w:val="0"/>
              <w:divBdr>
                <w:top w:val="none" w:sz="0" w:space="0" w:color="auto"/>
                <w:left w:val="none" w:sz="0" w:space="0" w:color="auto"/>
                <w:bottom w:val="none" w:sz="0" w:space="0" w:color="auto"/>
                <w:right w:val="none" w:sz="0" w:space="0" w:color="auto"/>
              </w:divBdr>
            </w:div>
          </w:divsChild>
        </w:div>
        <w:div w:id="526872893">
          <w:marLeft w:val="0"/>
          <w:marRight w:val="0"/>
          <w:marTop w:val="0"/>
          <w:marBottom w:val="300"/>
          <w:divBdr>
            <w:top w:val="none" w:sz="0" w:space="0" w:color="auto"/>
            <w:left w:val="none" w:sz="0" w:space="0" w:color="auto"/>
            <w:bottom w:val="none" w:sz="0" w:space="0" w:color="auto"/>
            <w:right w:val="none" w:sz="0" w:space="0" w:color="auto"/>
          </w:divBdr>
        </w:div>
      </w:divsChild>
    </w:div>
    <w:div w:id="769198034">
      <w:bodyDiv w:val="1"/>
      <w:marLeft w:val="0"/>
      <w:marRight w:val="0"/>
      <w:marTop w:val="0"/>
      <w:marBottom w:val="0"/>
      <w:divBdr>
        <w:top w:val="none" w:sz="0" w:space="0" w:color="auto"/>
        <w:left w:val="none" w:sz="0" w:space="0" w:color="auto"/>
        <w:bottom w:val="none" w:sz="0" w:space="0" w:color="auto"/>
        <w:right w:val="none" w:sz="0" w:space="0" w:color="auto"/>
      </w:divBdr>
    </w:div>
    <w:div w:id="769474529">
      <w:bodyDiv w:val="1"/>
      <w:marLeft w:val="0"/>
      <w:marRight w:val="0"/>
      <w:marTop w:val="0"/>
      <w:marBottom w:val="0"/>
      <w:divBdr>
        <w:top w:val="none" w:sz="0" w:space="0" w:color="auto"/>
        <w:left w:val="none" w:sz="0" w:space="0" w:color="auto"/>
        <w:bottom w:val="none" w:sz="0" w:space="0" w:color="auto"/>
        <w:right w:val="none" w:sz="0" w:space="0" w:color="auto"/>
      </w:divBdr>
    </w:div>
    <w:div w:id="769549363">
      <w:bodyDiv w:val="1"/>
      <w:marLeft w:val="0"/>
      <w:marRight w:val="0"/>
      <w:marTop w:val="0"/>
      <w:marBottom w:val="0"/>
      <w:divBdr>
        <w:top w:val="none" w:sz="0" w:space="0" w:color="auto"/>
        <w:left w:val="none" w:sz="0" w:space="0" w:color="auto"/>
        <w:bottom w:val="none" w:sz="0" w:space="0" w:color="auto"/>
        <w:right w:val="none" w:sz="0" w:space="0" w:color="auto"/>
      </w:divBdr>
      <w:divsChild>
        <w:div w:id="111246047">
          <w:marLeft w:val="0"/>
          <w:marRight w:val="0"/>
          <w:marTop w:val="0"/>
          <w:marBottom w:val="0"/>
          <w:divBdr>
            <w:top w:val="none" w:sz="0" w:space="0" w:color="auto"/>
            <w:left w:val="none" w:sz="0" w:space="0" w:color="auto"/>
            <w:bottom w:val="none" w:sz="0" w:space="0" w:color="auto"/>
            <w:right w:val="none" w:sz="0" w:space="0" w:color="auto"/>
          </w:divBdr>
        </w:div>
      </w:divsChild>
    </w:div>
    <w:div w:id="769590998">
      <w:bodyDiv w:val="1"/>
      <w:marLeft w:val="0"/>
      <w:marRight w:val="0"/>
      <w:marTop w:val="0"/>
      <w:marBottom w:val="0"/>
      <w:divBdr>
        <w:top w:val="none" w:sz="0" w:space="0" w:color="auto"/>
        <w:left w:val="none" w:sz="0" w:space="0" w:color="auto"/>
        <w:bottom w:val="none" w:sz="0" w:space="0" w:color="auto"/>
        <w:right w:val="none" w:sz="0" w:space="0" w:color="auto"/>
      </w:divBdr>
      <w:divsChild>
        <w:div w:id="559368535">
          <w:marLeft w:val="0"/>
          <w:marRight w:val="0"/>
          <w:marTop w:val="0"/>
          <w:marBottom w:val="0"/>
          <w:divBdr>
            <w:top w:val="none" w:sz="0" w:space="0" w:color="auto"/>
            <w:left w:val="none" w:sz="0" w:space="0" w:color="auto"/>
            <w:bottom w:val="none" w:sz="0" w:space="0" w:color="auto"/>
            <w:right w:val="none" w:sz="0" w:space="0" w:color="auto"/>
          </w:divBdr>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
    <w:div w:id="769663901">
      <w:bodyDiv w:val="1"/>
      <w:marLeft w:val="0"/>
      <w:marRight w:val="0"/>
      <w:marTop w:val="0"/>
      <w:marBottom w:val="0"/>
      <w:divBdr>
        <w:top w:val="none" w:sz="0" w:space="0" w:color="auto"/>
        <w:left w:val="none" w:sz="0" w:space="0" w:color="auto"/>
        <w:bottom w:val="none" w:sz="0" w:space="0" w:color="auto"/>
        <w:right w:val="none" w:sz="0" w:space="0" w:color="auto"/>
      </w:divBdr>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69861250">
      <w:bodyDiv w:val="1"/>
      <w:marLeft w:val="0"/>
      <w:marRight w:val="0"/>
      <w:marTop w:val="0"/>
      <w:marBottom w:val="0"/>
      <w:divBdr>
        <w:top w:val="none" w:sz="0" w:space="0" w:color="auto"/>
        <w:left w:val="none" w:sz="0" w:space="0" w:color="auto"/>
        <w:bottom w:val="none" w:sz="0" w:space="0" w:color="auto"/>
        <w:right w:val="none" w:sz="0" w:space="0" w:color="auto"/>
      </w:divBdr>
      <w:divsChild>
        <w:div w:id="835613522">
          <w:marLeft w:val="0"/>
          <w:marRight w:val="0"/>
          <w:marTop w:val="300"/>
          <w:marBottom w:val="0"/>
          <w:divBdr>
            <w:top w:val="none" w:sz="0" w:space="0" w:color="auto"/>
            <w:left w:val="none" w:sz="0" w:space="0" w:color="auto"/>
            <w:bottom w:val="none" w:sz="0" w:space="0" w:color="auto"/>
            <w:right w:val="none" w:sz="0" w:space="0" w:color="auto"/>
          </w:divBdr>
        </w:div>
      </w:divsChild>
    </w:div>
    <w:div w:id="770125141">
      <w:bodyDiv w:val="1"/>
      <w:marLeft w:val="0"/>
      <w:marRight w:val="0"/>
      <w:marTop w:val="0"/>
      <w:marBottom w:val="0"/>
      <w:divBdr>
        <w:top w:val="none" w:sz="0" w:space="0" w:color="auto"/>
        <w:left w:val="none" w:sz="0" w:space="0" w:color="auto"/>
        <w:bottom w:val="none" w:sz="0" w:space="0" w:color="auto"/>
        <w:right w:val="none" w:sz="0" w:space="0" w:color="auto"/>
      </w:divBdr>
    </w:div>
    <w:div w:id="770126441">
      <w:bodyDiv w:val="1"/>
      <w:marLeft w:val="0"/>
      <w:marRight w:val="0"/>
      <w:marTop w:val="0"/>
      <w:marBottom w:val="0"/>
      <w:divBdr>
        <w:top w:val="none" w:sz="0" w:space="0" w:color="auto"/>
        <w:left w:val="none" w:sz="0" w:space="0" w:color="auto"/>
        <w:bottom w:val="none" w:sz="0" w:space="0" w:color="auto"/>
        <w:right w:val="none" w:sz="0" w:space="0" w:color="auto"/>
      </w:divBdr>
      <w:divsChild>
        <w:div w:id="2087220609">
          <w:marLeft w:val="0"/>
          <w:marRight w:val="0"/>
          <w:marTop w:val="0"/>
          <w:marBottom w:val="0"/>
          <w:divBdr>
            <w:top w:val="none" w:sz="0" w:space="0" w:color="auto"/>
            <w:left w:val="none" w:sz="0" w:space="0" w:color="auto"/>
            <w:bottom w:val="none" w:sz="0" w:space="0" w:color="auto"/>
            <w:right w:val="none" w:sz="0" w:space="0" w:color="auto"/>
          </w:divBdr>
          <w:divsChild>
            <w:div w:id="380247786">
              <w:marLeft w:val="0"/>
              <w:marRight w:val="0"/>
              <w:marTop w:val="0"/>
              <w:marBottom w:val="0"/>
              <w:divBdr>
                <w:top w:val="none" w:sz="0" w:space="0" w:color="auto"/>
                <w:left w:val="none" w:sz="0" w:space="0" w:color="auto"/>
                <w:bottom w:val="none" w:sz="0" w:space="0" w:color="auto"/>
                <w:right w:val="none" w:sz="0" w:space="0" w:color="auto"/>
              </w:divBdr>
              <w:divsChild>
                <w:div w:id="317730236">
                  <w:marLeft w:val="0"/>
                  <w:marRight w:val="0"/>
                  <w:marTop w:val="0"/>
                  <w:marBottom w:val="0"/>
                  <w:divBdr>
                    <w:top w:val="none" w:sz="0" w:space="0" w:color="auto"/>
                    <w:left w:val="none" w:sz="0" w:space="0" w:color="auto"/>
                    <w:bottom w:val="none" w:sz="0" w:space="0" w:color="auto"/>
                    <w:right w:val="none" w:sz="0" w:space="0" w:color="auto"/>
                  </w:divBdr>
                  <w:divsChild>
                    <w:div w:id="64305541">
                      <w:marLeft w:val="0"/>
                      <w:marRight w:val="0"/>
                      <w:marTop w:val="0"/>
                      <w:marBottom w:val="0"/>
                      <w:divBdr>
                        <w:top w:val="none" w:sz="0" w:space="0" w:color="auto"/>
                        <w:left w:val="none" w:sz="0" w:space="0" w:color="auto"/>
                        <w:bottom w:val="none" w:sz="0" w:space="0" w:color="auto"/>
                        <w:right w:val="none" w:sz="0" w:space="0" w:color="auto"/>
                      </w:divBdr>
                    </w:div>
                    <w:div w:id="92603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975554">
          <w:marLeft w:val="0"/>
          <w:marRight w:val="0"/>
          <w:marTop w:val="0"/>
          <w:marBottom w:val="0"/>
          <w:divBdr>
            <w:top w:val="none" w:sz="0" w:space="0" w:color="auto"/>
            <w:left w:val="none" w:sz="0" w:space="0" w:color="auto"/>
            <w:bottom w:val="none" w:sz="0" w:space="0" w:color="auto"/>
            <w:right w:val="none" w:sz="0" w:space="0" w:color="auto"/>
          </w:divBdr>
          <w:divsChild>
            <w:div w:id="104887928">
              <w:marLeft w:val="0"/>
              <w:marRight w:val="0"/>
              <w:marTop w:val="0"/>
              <w:marBottom w:val="0"/>
              <w:divBdr>
                <w:top w:val="none" w:sz="0" w:space="0" w:color="auto"/>
                <w:left w:val="none" w:sz="0" w:space="0" w:color="auto"/>
                <w:bottom w:val="none" w:sz="0" w:space="0" w:color="auto"/>
                <w:right w:val="none" w:sz="0" w:space="0" w:color="auto"/>
              </w:divBdr>
              <w:divsChild>
                <w:div w:id="1071079724">
                  <w:marLeft w:val="0"/>
                  <w:marRight w:val="0"/>
                  <w:marTop w:val="0"/>
                  <w:marBottom w:val="0"/>
                  <w:divBdr>
                    <w:top w:val="none" w:sz="0" w:space="0" w:color="auto"/>
                    <w:left w:val="none" w:sz="0" w:space="0" w:color="auto"/>
                    <w:bottom w:val="none" w:sz="0" w:space="0" w:color="auto"/>
                    <w:right w:val="none" w:sz="0" w:space="0" w:color="auto"/>
                  </w:divBdr>
                  <w:divsChild>
                    <w:div w:id="922567616">
                      <w:marLeft w:val="0"/>
                      <w:marRight w:val="0"/>
                      <w:marTop w:val="0"/>
                      <w:marBottom w:val="0"/>
                      <w:divBdr>
                        <w:top w:val="none" w:sz="0" w:space="0" w:color="auto"/>
                        <w:left w:val="none" w:sz="0" w:space="0" w:color="auto"/>
                        <w:bottom w:val="none" w:sz="0" w:space="0" w:color="auto"/>
                        <w:right w:val="none" w:sz="0" w:space="0" w:color="auto"/>
                      </w:divBdr>
                      <w:divsChild>
                        <w:div w:id="1793667437">
                          <w:marLeft w:val="0"/>
                          <w:marRight w:val="0"/>
                          <w:marTop w:val="0"/>
                          <w:marBottom w:val="0"/>
                          <w:divBdr>
                            <w:top w:val="none" w:sz="0" w:space="0" w:color="auto"/>
                            <w:left w:val="none" w:sz="0" w:space="0" w:color="auto"/>
                            <w:bottom w:val="none" w:sz="0" w:space="0" w:color="auto"/>
                            <w:right w:val="none" w:sz="0" w:space="0" w:color="auto"/>
                          </w:divBdr>
                          <w:divsChild>
                            <w:div w:id="151913448">
                              <w:marLeft w:val="0"/>
                              <w:marRight w:val="0"/>
                              <w:marTop w:val="0"/>
                              <w:marBottom w:val="0"/>
                              <w:divBdr>
                                <w:top w:val="none" w:sz="0" w:space="0" w:color="auto"/>
                                <w:left w:val="none" w:sz="0" w:space="0" w:color="auto"/>
                                <w:bottom w:val="none" w:sz="0" w:space="0" w:color="auto"/>
                                <w:right w:val="none" w:sz="0" w:space="0" w:color="auto"/>
                              </w:divBdr>
                              <w:divsChild>
                                <w:div w:id="152450816">
                                  <w:marLeft w:val="0"/>
                                  <w:marRight w:val="0"/>
                                  <w:marTop w:val="0"/>
                                  <w:marBottom w:val="0"/>
                                  <w:divBdr>
                                    <w:top w:val="none" w:sz="0" w:space="0" w:color="auto"/>
                                    <w:left w:val="none" w:sz="0" w:space="0" w:color="auto"/>
                                    <w:bottom w:val="none" w:sz="0" w:space="0" w:color="auto"/>
                                    <w:right w:val="none" w:sz="0" w:space="0" w:color="auto"/>
                                  </w:divBdr>
                                </w:div>
                              </w:divsChild>
                            </w:div>
                            <w:div w:id="175342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205079">
      <w:bodyDiv w:val="1"/>
      <w:marLeft w:val="0"/>
      <w:marRight w:val="0"/>
      <w:marTop w:val="0"/>
      <w:marBottom w:val="0"/>
      <w:divBdr>
        <w:top w:val="none" w:sz="0" w:space="0" w:color="auto"/>
        <w:left w:val="none" w:sz="0" w:space="0" w:color="auto"/>
        <w:bottom w:val="none" w:sz="0" w:space="0" w:color="auto"/>
        <w:right w:val="none" w:sz="0" w:space="0" w:color="auto"/>
      </w:divBdr>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11150">
      <w:bodyDiv w:val="1"/>
      <w:marLeft w:val="0"/>
      <w:marRight w:val="0"/>
      <w:marTop w:val="0"/>
      <w:marBottom w:val="0"/>
      <w:divBdr>
        <w:top w:val="none" w:sz="0" w:space="0" w:color="auto"/>
        <w:left w:val="none" w:sz="0" w:space="0" w:color="auto"/>
        <w:bottom w:val="none" w:sz="0" w:space="0" w:color="auto"/>
        <w:right w:val="none" w:sz="0" w:space="0" w:color="auto"/>
      </w:divBdr>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
      </w:divsChild>
    </w:div>
    <w:div w:id="770513756">
      <w:bodyDiv w:val="1"/>
      <w:marLeft w:val="0"/>
      <w:marRight w:val="0"/>
      <w:marTop w:val="0"/>
      <w:marBottom w:val="0"/>
      <w:divBdr>
        <w:top w:val="none" w:sz="0" w:space="0" w:color="auto"/>
        <w:left w:val="none" w:sz="0" w:space="0" w:color="auto"/>
        <w:bottom w:val="none" w:sz="0" w:space="0" w:color="auto"/>
        <w:right w:val="none" w:sz="0" w:space="0" w:color="auto"/>
      </w:divBdr>
    </w:div>
    <w:div w:id="770664306">
      <w:bodyDiv w:val="1"/>
      <w:marLeft w:val="0"/>
      <w:marRight w:val="0"/>
      <w:marTop w:val="0"/>
      <w:marBottom w:val="0"/>
      <w:divBdr>
        <w:top w:val="none" w:sz="0" w:space="0" w:color="auto"/>
        <w:left w:val="none" w:sz="0" w:space="0" w:color="auto"/>
        <w:bottom w:val="none" w:sz="0" w:space="0" w:color="auto"/>
        <w:right w:val="none" w:sz="0" w:space="0" w:color="auto"/>
      </w:divBdr>
    </w:div>
    <w:div w:id="770703505">
      <w:bodyDiv w:val="1"/>
      <w:marLeft w:val="0"/>
      <w:marRight w:val="0"/>
      <w:marTop w:val="0"/>
      <w:marBottom w:val="0"/>
      <w:divBdr>
        <w:top w:val="none" w:sz="0" w:space="0" w:color="auto"/>
        <w:left w:val="none" w:sz="0" w:space="0" w:color="auto"/>
        <w:bottom w:val="none" w:sz="0" w:space="0" w:color="auto"/>
        <w:right w:val="none" w:sz="0" w:space="0" w:color="auto"/>
      </w:divBdr>
      <w:divsChild>
        <w:div w:id="27682933">
          <w:marLeft w:val="0"/>
          <w:marRight w:val="0"/>
          <w:marTop w:val="0"/>
          <w:marBottom w:val="0"/>
          <w:divBdr>
            <w:top w:val="none" w:sz="0" w:space="0" w:color="auto"/>
            <w:left w:val="none" w:sz="0" w:space="0" w:color="auto"/>
            <w:bottom w:val="none" w:sz="0" w:space="0" w:color="auto"/>
            <w:right w:val="none" w:sz="0" w:space="0" w:color="auto"/>
          </w:divBdr>
        </w:div>
        <w:div w:id="565605138">
          <w:marLeft w:val="0"/>
          <w:marRight w:val="0"/>
          <w:marTop w:val="0"/>
          <w:marBottom w:val="0"/>
          <w:divBdr>
            <w:top w:val="none" w:sz="0" w:space="0" w:color="auto"/>
            <w:left w:val="none" w:sz="0" w:space="0" w:color="auto"/>
            <w:bottom w:val="none" w:sz="0" w:space="0" w:color="auto"/>
            <w:right w:val="none" w:sz="0" w:space="0" w:color="auto"/>
          </w:divBdr>
        </w:div>
        <w:div w:id="694888738">
          <w:marLeft w:val="0"/>
          <w:marRight w:val="0"/>
          <w:marTop w:val="0"/>
          <w:marBottom w:val="0"/>
          <w:divBdr>
            <w:top w:val="none" w:sz="0" w:space="0" w:color="auto"/>
            <w:left w:val="none" w:sz="0" w:space="0" w:color="auto"/>
            <w:bottom w:val="none" w:sz="0" w:space="0" w:color="auto"/>
            <w:right w:val="none" w:sz="0" w:space="0" w:color="auto"/>
          </w:divBdr>
        </w:div>
        <w:div w:id="877159568">
          <w:marLeft w:val="0"/>
          <w:marRight w:val="0"/>
          <w:marTop w:val="0"/>
          <w:marBottom w:val="0"/>
          <w:divBdr>
            <w:top w:val="none" w:sz="0" w:space="0" w:color="auto"/>
            <w:left w:val="none" w:sz="0" w:space="0" w:color="auto"/>
            <w:bottom w:val="none" w:sz="0" w:space="0" w:color="auto"/>
            <w:right w:val="none" w:sz="0" w:space="0" w:color="auto"/>
          </w:divBdr>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439230">
      <w:bodyDiv w:val="1"/>
      <w:marLeft w:val="0"/>
      <w:marRight w:val="0"/>
      <w:marTop w:val="0"/>
      <w:marBottom w:val="0"/>
      <w:divBdr>
        <w:top w:val="none" w:sz="0" w:space="0" w:color="auto"/>
        <w:left w:val="none" w:sz="0" w:space="0" w:color="auto"/>
        <w:bottom w:val="none" w:sz="0" w:space="0" w:color="auto"/>
        <w:right w:val="none" w:sz="0" w:space="0" w:color="auto"/>
      </w:divBdr>
      <w:divsChild>
        <w:div w:id="29183800">
          <w:marLeft w:val="0"/>
          <w:marRight w:val="0"/>
          <w:marTop w:val="0"/>
          <w:marBottom w:val="0"/>
          <w:divBdr>
            <w:top w:val="none" w:sz="0" w:space="0" w:color="auto"/>
            <w:left w:val="none" w:sz="0" w:space="0" w:color="auto"/>
            <w:bottom w:val="none" w:sz="0" w:space="0" w:color="auto"/>
            <w:right w:val="none" w:sz="0" w:space="0" w:color="auto"/>
          </w:divBdr>
          <w:divsChild>
            <w:div w:id="1979264520">
              <w:marLeft w:val="0"/>
              <w:marRight w:val="0"/>
              <w:marTop w:val="0"/>
              <w:marBottom w:val="0"/>
              <w:divBdr>
                <w:top w:val="none" w:sz="0" w:space="0" w:color="auto"/>
                <w:left w:val="none" w:sz="0" w:space="0" w:color="auto"/>
                <w:bottom w:val="none" w:sz="0" w:space="0" w:color="auto"/>
                <w:right w:val="none" w:sz="0" w:space="0" w:color="auto"/>
              </w:divBdr>
              <w:divsChild>
                <w:div w:id="1552040784">
                  <w:marLeft w:val="0"/>
                  <w:marRight w:val="0"/>
                  <w:marTop w:val="0"/>
                  <w:marBottom w:val="0"/>
                  <w:divBdr>
                    <w:top w:val="none" w:sz="0" w:space="0" w:color="auto"/>
                    <w:left w:val="none" w:sz="0" w:space="0" w:color="auto"/>
                    <w:bottom w:val="none" w:sz="0" w:space="0" w:color="auto"/>
                    <w:right w:val="none" w:sz="0" w:space="0" w:color="auto"/>
                  </w:divBdr>
                  <w:divsChild>
                    <w:div w:id="1392197838">
                      <w:marLeft w:val="0"/>
                      <w:marRight w:val="0"/>
                      <w:marTop w:val="0"/>
                      <w:marBottom w:val="0"/>
                      <w:divBdr>
                        <w:top w:val="none" w:sz="0" w:space="0" w:color="auto"/>
                        <w:left w:val="none" w:sz="0" w:space="0" w:color="auto"/>
                        <w:bottom w:val="none" w:sz="0" w:space="0" w:color="auto"/>
                        <w:right w:val="none" w:sz="0" w:space="0" w:color="auto"/>
                      </w:divBdr>
                    </w:div>
                    <w:div w:id="70636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654515">
          <w:marLeft w:val="0"/>
          <w:marRight w:val="0"/>
          <w:marTop w:val="0"/>
          <w:marBottom w:val="0"/>
          <w:divBdr>
            <w:top w:val="none" w:sz="0" w:space="0" w:color="auto"/>
            <w:left w:val="none" w:sz="0" w:space="0" w:color="auto"/>
            <w:bottom w:val="none" w:sz="0" w:space="0" w:color="auto"/>
            <w:right w:val="none" w:sz="0" w:space="0" w:color="auto"/>
          </w:divBdr>
          <w:divsChild>
            <w:div w:id="926690555">
              <w:marLeft w:val="0"/>
              <w:marRight w:val="0"/>
              <w:marTop w:val="0"/>
              <w:marBottom w:val="0"/>
              <w:divBdr>
                <w:top w:val="none" w:sz="0" w:space="0" w:color="auto"/>
                <w:left w:val="none" w:sz="0" w:space="0" w:color="auto"/>
                <w:bottom w:val="none" w:sz="0" w:space="0" w:color="auto"/>
                <w:right w:val="none" w:sz="0" w:space="0" w:color="auto"/>
              </w:divBdr>
              <w:divsChild>
                <w:div w:id="2113934512">
                  <w:marLeft w:val="0"/>
                  <w:marRight w:val="0"/>
                  <w:marTop w:val="0"/>
                  <w:marBottom w:val="0"/>
                  <w:divBdr>
                    <w:top w:val="none" w:sz="0" w:space="0" w:color="auto"/>
                    <w:left w:val="none" w:sz="0" w:space="0" w:color="auto"/>
                    <w:bottom w:val="none" w:sz="0" w:space="0" w:color="auto"/>
                    <w:right w:val="none" w:sz="0" w:space="0" w:color="auto"/>
                  </w:divBdr>
                  <w:divsChild>
                    <w:div w:id="1730302501">
                      <w:marLeft w:val="0"/>
                      <w:marRight w:val="0"/>
                      <w:marTop w:val="0"/>
                      <w:marBottom w:val="0"/>
                      <w:divBdr>
                        <w:top w:val="none" w:sz="0" w:space="0" w:color="auto"/>
                        <w:left w:val="none" w:sz="0" w:space="0" w:color="auto"/>
                        <w:bottom w:val="none" w:sz="0" w:space="0" w:color="auto"/>
                        <w:right w:val="none" w:sz="0" w:space="0" w:color="auto"/>
                      </w:divBdr>
                      <w:divsChild>
                        <w:div w:id="42096619">
                          <w:marLeft w:val="0"/>
                          <w:marRight w:val="0"/>
                          <w:marTop w:val="0"/>
                          <w:marBottom w:val="0"/>
                          <w:divBdr>
                            <w:top w:val="none" w:sz="0" w:space="0" w:color="auto"/>
                            <w:left w:val="none" w:sz="0" w:space="0" w:color="auto"/>
                            <w:bottom w:val="none" w:sz="0" w:space="0" w:color="auto"/>
                            <w:right w:val="none" w:sz="0" w:space="0" w:color="auto"/>
                          </w:divBdr>
                          <w:divsChild>
                            <w:div w:id="11835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559120">
      <w:bodyDiv w:val="1"/>
      <w:marLeft w:val="0"/>
      <w:marRight w:val="0"/>
      <w:marTop w:val="0"/>
      <w:marBottom w:val="0"/>
      <w:divBdr>
        <w:top w:val="none" w:sz="0" w:space="0" w:color="auto"/>
        <w:left w:val="none" w:sz="0" w:space="0" w:color="auto"/>
        <w:bottom w:val="none" w:sz="0" w:space="0" w:color="auto"/>
        <w:right w:val="none" w:sz="0" w:space="0" w:color="auto"/>
      </w:divBdr>
    </w:div>
    <w:div w:id="771585233">
      <w:bodyDiv w:val="1"/>
      <w:marLeft w:val="0"/>
      <w:marRight w:val="0"/>
      <w:marTop w:val="0"/>
      <w:marBottom w:val="0"/>
      <w:divBdr>
        <w:top w:val="none" w:sz="0" w:space="0" w:color="auto"/>
        <w:left w:val="none" w:sz="0" w:space="0" w:color="auto"/>
        <w:bottom w:val="none" w:sz="0" w:space="0" w:color="auto"/>
        <w:right w:val="none" w:sz="0" w:space="0" w:color="auto"/>
      </w:divBdr>
      <w:divsChild>
        <w:div w:id="1147667469">
          <w:marLeft w:val="0"/>
          <w:marRight w:val="0"/>
          <w:marTop w:val="0"/>
          <w:marBottom w:val="0"/>
          <w:divBdr>
            <w:top w:val="none" w:sz="0" w:space="0" w:color="auto"/>
            <w:left w:val="none" w:sz="0" w:space="0" w:color="auto"/>
            <w:bottom w:val="none" w:sz="0" w:space="0" w:color="auto"/>
            <w:right w:val="none" w:sz="0" w:space="0" w:color="auto"/>
          </w:divBdr>
          <w:divsChild>
            <w:div w:id="2104379532">
              <w:marLeft w:val="0"/>
              <w:marRight w:val="0"/>
              <w:marTop w:val="0"/>
              <w:marBottom w:val="0"/>
              <w:divBdr>
                <w:top w:val="none" w:sz="0" w:space="0" w:color="auto"/>
                <w:left w:val="none" w:sz="0" w:space="0" w:color="auto"/>
                <w:bottom w:val="none" w:sz="0" w:space="0" w:color="auto"/>
                <w:right w:val="none" w:sz="0" w:space="0" w:color="auto"/>
              </w:divBdr>
              <w:divsChild>
                <w:div w:id="107890863">
                  <w:marLeft w:val="0"/>
                  <w:marRight w:val="0"/>
                  <w:marTop w:val="0"/>
                  <w:marBottom w:val="0"/>
                  <w:divBdr>
                    <w:top w:val="none" w:sz="0" w:space="0" w:color="auto"/>
                    <w:left w:val="none" w:sz="0" w:space="0" w:color="auto"/>
                    <w:bottom w:val="none" w:sz="0" w:space="0" w:color="auto"/>
                    <w:right w:val="none" w:sz="0" w:space="0" w:color="auto"/>
                  </w:divBdr>
                  <w:divsChild>
                    <w:div w:id="232854010">
                      <w:marLeft w:val="0"/>
                      <w:marRight w:val="0"/>
                      <w:marTop w:val="0"/>
                      <w:marBottom w:val="0"/>
                      <w:divBdr>
                        <w:top w:val="none" w:sz="0" w:space="0" w:color="auto"/>
                        <w:left w:val="none" w:sz="0" w:space="0" w:color="auto"/>
                        <w:bottom w:val="none" w:sz="0" w:space="0" w:color="auto"/>
                        <w:right w:val="none" w:sz="0" w:space="0" w:color="auto"/>
                      </w:divBdr>
                    </w:div>
                    <w:div w:id="7777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918720">
          <w:marLeft w:val="0"/>
          <w:marRight w:val="0"/>
          <w:marTop w:val="0"/>
          <w:marBottom w:val="0"/>
          <w:divBdr>
            <w:top w:val="none" w:sz="0" w:space="0" w:color="auto"/>
            <w:left w:val="none" w:sz="0" w:space="0" w:color="auto"/>
            <w:bottom w:val="none" w:sz="0" w:space="0" w:color="auto"/>
            <w:right w:val="none" w:sz="0" w:space="0" w:color="auto"/>
          </w:divBdr>
          <w:divsChild>
            <w:div w:id="808088939">
              <w:marLeft w:val="0"/>
              <w:marRight w:val="0"/>
              <w:marTop w:val="0"/>
              <w:marBottom w:val="0"/>
              <w:divBdr>
                <w:top w:val="none" w:sz="0" w:space="0" w:color="auto"/>
                <w:left w:val="none" w:sz="0" w:space="0" w:color="auto"/>
                <w:bottom w:val="none" w:sz="0" w:space="0" w:color="auto"/>
                <w:right w:val="none" w:sz="0" w:space="0" w:color="auto"/>
              </w:divBdr>
              <w:divsChild>
                <w:div w:id="392195124">
                  <w:marLeft w:val="0"/>
                  <w:marRight w:val="0"/>
                  <w:marTop w:val="0"/>
                  <w:marBottom w:val="0"/>
                  <w:divBdr>
                    <w:top w:val="none" w:sz="0" w:space="0" w:color="auto"/>
                    <w:left w:val="none" w:sz="0" w:space="0" w:color="auto"/>
                    <w:bottom w:val="none" w:sz="0" w:space="0" w:color="auto"/>
                    <w:right w:val="none" w:sz="0" w:space="0" w:color="auto"/>
                  </w:divBdr>
                  <w:divsChild>
                    <w:div w:id="1893619275">
                      <w:marLeft w:val="0"/>
                      <w:marRight w:val="0"/>
                      <w:marTop w:val="0"/>
                      <w:marBottom w:val="0"/>
                      <w:divBdr>
                        <w:top w:val="none" w:sz="0" w:space="0" w:color="auto"/>
                        <w:left w:val="none" w:sz="0" w:space="0" w:color="auto"/>
                        <w:bottom w:val="none" w:sz="0" w:space="0" w:color="auto"/>
                        <w:right w:val="none" w:sz="0" w:space="0" w:color="auto"/>
                      </w:divBdr>
                      <w:divsChild>
                        <w:div w:id="1864442058">
                          <w:marLeft w:val="0"/>
                          <w:marRight w:val="0"/>
                          <w:marTop w:val="0"/>
                          <w:marBottom w:val="0"/>
                          <w:divBdr>
                            <w:top w:val="none" w:sz="0" w:space="0" w:color="auto"/>
                            <w:left w:val="none" w:sz="0" w:space="0" w:color="auto"/>
                            <w:bottom w:val="none" w:sz="0" w:space="0" w:color="auto"/>
                            <w:right w:val="none" w:sz="0" w:space="0" w:color="auto"/>
                          </w:divBdr>
                          <w:divsChild>
                            <w:div w:id="892732532">
                              <w:marLeft w:val="0"/>
                              <w:marRight w:val="0"/>
                              <w:marTop w:val="0"/>
                              <w:marBottom w:val="0"/>
                              <w:divBdr>
                                <w:top w:val="none" w:sz="0" w:space="0" w:color="auto"/>
                                <w:left w:val="none" w:sz="0" w:space="0" w:color="auto"/>
                                <w:bottom w:val="none" w:sz="0" w:space="0" w:color="auto"/>
                                <w:right w:val="none" w:sz="0" w:space="0" w:color="auto"/>
                              </w:divBdr>
                              <w:divsChild>
                                <w:div w:id="2098744934">
                                  <w:marLeft w:val="0"/>
                                  <w:marRight w:val="0"/>
                                  <w:marTop w:val="0"/>
                                  <w:marBottom w:val="0"/>
                                  <w:divBdr>
                                    <w:top w:val="none" w:sz="0" w:space="0" w:color="auto"/>
                                    <w:left w:val="none" w:sz="0" w:space="0" w:color="auto"/>
                                    <w:bottom w:val="none" w:sz="0" w:space="0" w:color="auto"/>
                                    <w:right w:val="none" w:sz="0" w:space="0" w:color="auto"/>
                                  </w:divBdr>
                                </w:div>
                              </w:divsChild>
                            </w:div>
                            <w:div w:id="20140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sChild>
    </w:div>
    <w:div w:id="772018067">
      <w:bodyDiv w:val="1"/>
      <w:marLeft w:val="0"/>
      <w:marRight w:val="0"/>
      <w:marTop w:val="0"/>
      <w:marBottom w:val="0"/>
      <w:divBdr>
        <w:top w:val="none" w:sz="0" w:space="0" w:color="auto"/>
        <w:left w:val="none" w:sz="0" w:space="0" w:color="auto"/>
        <w:bottom w:val="none" w:sz="0" w:space="0" w:color="auto"/>
        <w:right w:val="none" w:sz="0" w:space="0" w:color="auto"/>
      </w:divBdr>
      <w:divsChild>
        <w:div w:id="289016527">
          <w:marLeft w:val="0"/>
          <w:marRight w:val="0"/>
          <w:marTop w:val="0"/>
          <w:marBottom w:val="0"/>
          <w:divBdr>
            <w:top w:val="none" w:sz="0" w:space="0" w:color="auto"/>
            <w:left w:val="none" w:sz="0" w:space="0" w:color="auto"/>
            <w:bottom w:val="none" w:sz="0" w:space="0" w:color="auto"/>
            <w:right w:val="none" w:sz="0" w:space="0" w:color="auto"/>
          </w:divBdr>
        </w:div>
        <w:div w:id="335500118">
          <w:marLeft w:val="0"/>
          <w:marRight w:val="0"/>
          <w:marTop w:val="0"/>
          <w:marBottom w:val="0"/>
          <w:divBdr>
            <w:top w:val="none" w:sz="0" w:space="0" w:color="auto"/>
            <w:left w:val="none" w:sz="0" w:space="0" w:color="auto"/>
            <w:bottom w:val="none" w:sz="0" w:space="0" w:color="auto"/>
            <w:right w:val="none" w:sz="0" w:space="0" w:color="auto"/>
          </w:divBdr>
        </w:div>
        <w:div w:id="718164955">
          <w:marLeft w:val="0"/>
          <w:marRight w:val="0"/>
          <w:marTop w:val="0"/>
          <w:marBottom w:val="0"/>
          <w:divBdr>
            <w:top w:val="none" w:sz="0" w:space="0" w:color="auto"/>
            <w:left w:val="none" w:sz="0" w:space="0" w:color="auto"/>
            <w:bottom w:val="none" w:sz="0" w:space="0" w:color="auto"/>
            <w:right w:val="none" w:sz="0" w:space="0" w:color="auto"/>
          </w:divBdr>
        </w:div>
      </w:divsChild>
    </w:div>
    <w:div w:id="772095079">
      <w:bodyDiv w:val="1"/>
      <w:marLeft w:val="0"/>
      <w:marRight w:val="0"/>
      <w:marTop w:val="0"/>
      <w:marBottom w:val="0"/>
      <w:divBdr>
        <w:top w:val="none" w:sz="0" w:space="0" w:color="auto"/>
        <w:left w:val="none" w:sz="0" w:space="0" w:color="auto"/>
        <w:bottom w:val="none" w:sz="0" w:space="0" w:color="auto"/>
        <w:right w:val="none" w:sz="0" w:space="0" w:color="auto"/>
      </w:divBdr>
      <w:divsChild>
        <w:div w:id="355230859">
          <w:marLeft w:val="0"/>
          <w:marRight w:val="0"/>
          <w:marTop w:val="0"/>
          <w:marBottom w:val="0"/>
          <w:divBdr>
            <w:top w:val="none" w:sz="0" w:space="0" w:color="auto"/>
            <w:left w:val="none" w:sz="0" w:space="0" w:color="auto"/>
            <w:bottom w:val="none" w:sz="0" w:space="0" w:color="auto"/>
            <w:right w:val="none" w:sz="0" w:space="0" w:color="auto"/>
          </w:divBdr>
          <w:divsChild>
            <w:div w:id="409933159">
              <w:marLeft w:val="0"/>
              <w:marRight w:val="0"/>
              <w:marTop w:val="0"/>
              <w:marBottom w:val="0"/>
              <w:divBdr>
                <w:top w:val="none" w:sz="0" w:space="0" w:color="auto"/>
                <w:left w:val="none" w:sz="0" w:space="0" w:color="auto"/>
                <w:bottom w:val="none" w:sz="0" w:space="0" w:color="auto"/>
                <w:right w:val="none" w:sz="0" w:space="0" w:color="auto"/>
              </w:divBdr>
              <w:divsChild>
                <w:div w:id="9694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03169">
          <w:marLeft w:val="0"/>
          <w:marRight w:val="0"/>
          <w:marTop w:val="0"/>
          <w:marBottom w:val="0"/>
          <w:divBdr>
            <w:top w:val="none" w:sz="0" w:space="0" w:color="auto"/>
            <w:left w:val="none" w:sz="0" w:space="0" w:color="auto"/>
            <w:bottom w:val="none" w:sz="0" w:space="0" w:color="auto"/>
            <w:right w:val="none" w:sz="0" w:space="0" w:color="auto"/>
          </w:divBdr>
          <w:divsChild>
            <w:div w:id="1268930916">
              <w:marLeft w:val="0"/>
              <w:marRight w:val="0"/>
              <w:marTop w:val="0"/>
              <w:marBottom w:val="0"/>
              <w:divBdr>
                <w:top w:val="none" w:sz="0" w:space="0" w:color="auto"/>
                <w:left w:val="none" w:sz="0" w:space="0" w:color="auto"/>
                <w:bottom w:val="none" w:sz="0" w:space="0" w:color="auto"/>
                <w:right w:val="none" w:sz="0" w:space="0" w:color="auto"/>
              </w:divBdr>
              <w:divsChild>
                <w:div w:id="160067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437222">
      <w:bodyDiv w:val="1"/>
      <w:marLeft w:val="0"/>
      <w:marRight w:val="0"/>
      <w:marTop w:val="0"/>
      <w:marBottom w:val="0"/>
      <w:divBdr>
        <w:top w:val="none" w:sz="0" w:space="0" w:color="auto"/>
        <w:left w:val="none" w:sz="0" w:space="0" w:color="auto"/>
        <w:bottom w:val="none" w:sz="0" w:space="0" w:color="auto"/>
        <w:right w:val="none" w:sz="0" w:space="0" w:color="auto"/>
      </w:divBdr>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1427">
      <w:bodyDiv w:val="1"/>
      <w:marLeft w:val="0"/>
      <w:marRight w:val="0"/>
      <w:marTop w:val="0"/>
      <w:marBottom w:val="0"/>
      <w:divBdr>
        <w:top w:val="none" w:sz="0" w:space="0" w:color="auto"/>
        <w:left w:val="none" w:sz="0" w:space="0" w:color="auto"/>
        <w:bottom w:val="none" w:sz="0" w:space="0" w:color="auto"/>
        <w:right w:val="none" w:sz="0" w:space="0" w:color="auto"/>
      </w:divBdr>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2937071">
      <w:bodyDiv w:val="1"/>
      <w:marLeft w:val="0"/>
      <w:marRight w:val="0"/>
      <w:marTop w:val="0"/>
      <w:marBottom w:val="0"/>
      <w:divBdr>
        <w:top w:val="none" w:sz="0" w:space="0" w:color="auto"/>
        <w:left w:val="none" w:sz="0" w:space="0" w:color="auto"/>
        <w:bottom w:val="none" w:sz="0" w:space="0" w:color="auto"/>
        <w:right w:val="none" w:sz="0" w:space="0" w:color="auto"/>
      </w:divBdr>
      <w:divsChild>
        <w:div w:id="177306411">
          <w:marLeft w:val="0"/>
          <w:marRight w:val="0"/>
          <w:marTop w:val="0"/>
          <w:marBottom w:val="0"/>
          <w:divBdr>
            <w:top w:val="none" w:sz="0" w:space="0" w:color="auto"/>
            <w:left w:val="none" w:sz="0" w:space="0" w:color="auto"/>
            <w:bottom w:val="none" w:sz="0" w:space="0" w:color="auto"/>
            <w:right w:val="none" w:sz="0" w:space="0" w:color="auto"/>
          </w:divBdr>
        </w:div>
        <w:div w:id="1970548991">
          <w:marLeft w:val="0"/>
          <w:marRight w:val="0"/>
          <w:marTop w:val="240"/>
          <w:marBottom w:val="0"/>
          <w:divBdr>
            <w:top w:val="none" w:sz="0" w:space="0" w:color="auto"/>
            <w:left w:val="none" w:sz="0" w:space="0" w:color="auto"/>
            <w:bottom w:val="none" w:sz="0" w:space="0" w:color="auto"/>
            <w:right w:val="none" w:sz="0" w:space="0" w:color="auto"/>
          </w:divBdr>
        </w:div>
        <w:div w:id="1068573149">
          <w:marLeft w:val="0"/>
          <w:marRight w:val="0"/>
          <w:marTop w:val="0"/>
          <w:marBottom w:val="0"/>
          <w:divBdr>
            <w:top w:val="none" w:sz="0" w:space="0" w:color="auto"/>
            <w:left w:val="none" w:sz="0" w:space="0" w:color="auto"/>
            <w:bottom w:val="none" w:sz="0" w:space="0" w:color="auto"/>
            <w:right w:val="none" w:sz="0" w:space="0" w:color="auto"/>
          </w:divBdr>
          <w:divsChild>
            <w:div w:id="1154103309">
              <w:marLeft w:val="0"/>
              <w:marRight w:val="0"/>
              <w:marTop w:val="0"/>
              <w:marBottom w:val="240"/>
              <w:divBdr>
                <w:top w:val="none" w:sz="0" w:space="0" w:color="auto"/>
                <w:left w:val="none" w:sz="0" w:space="0" w:color="auto"/>
                <w:bottom w:val="none" w:sz="0" w:space="0" w:color="auto"/>
                <w:right w:val="none" w:sz="0" w:space="0" w:color="auto"/>
              </w:divBdr>
            </w:div>
            <w:div w:id="159169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091042">
      <w:bodyDiv w:val="1"/>
      <w:marLeft w:val="0"/>
      <w:marRight w:val="0"/>
      <w:marTop w:val="0"/>
      <w:marBottom w:val="0"/>
      <w:divBdr>
        <w:top w:val="none" w:sz="0" w:space="0" w:color="auto"/>
        <w:left w:val="none" w:sz="0" w:space="0" w:color="auto"/>
        <w:bottom w:val="none" w:sz="0" w:space="0" w:color="auto"/>
        <w:right w:val="none" w:sz="0" w:space="0" w:color="auto"/>
      </w:divBdr>
      <w:divsChild>
        <w:div w:id="400566713">
          <w:marLeft w:val="0"/>
          <w:marRight w:val="0"/>
          <w:marTop w:val="0"/>
          <w:marBottom w:val="0"/>
          <w:divBdr>
            <w:top w:val="none" w:sz="0" w:space="0" w:color="auto"/>
            <w:left w:val="none" w:sz="0" w:space="0" w:color="auto"/>
            <w:bottom w:val="none" w:sz="0" w:space="0" w:color="auto"/>
            <w:right w:val="none" w:sz="0" w:space="0" w:color="auto"/>
          </w:divBdr>
        </w:div>
      </w:divsChild>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3328679">
      <w:bodyDiv w:val="1"/>
      <w:marLeft w:val="0"/>
      <w:marRight w:val="0"/>
      <w:marTop w:val="0"/>
      <w:marBottom w:val="0"/>
      <w:divBdr>
        <w:top w:val="none" w:sz="0" w:space="0" w:color="auto"/>
        <w:left w:val="none" w:sz="0" w:space="0" w:color="auto"/>
        <w:bottom w:val="none" w:sz="0" w:space="0" w:color="auto"/>
        <w:right w:val="none" w:sz="0" w:space="0" w:color="auto"/>
      </w:divBdr>
      <w:divsChild>
        <w:div w:id="43482853">
          <w:marLeft w:val="0"/>
          <w:marRight w:val="0"/>
          <w:marTop w:val="180"/>
          <w:marBottom w:val="0"/>
          <w:divBdr>
            <w:top w:val="none" w:sz="0" w:space="0" w:color="auto"/>
            <w:left w:val="none" w:sz="0" w:space="0" w:color="auto"/>
            <w:bottom w:val="none" w:sz="0" w:space="0" w:color="auto"/>
            <w:right w:val="none" w:sz="0" w:space="0" w:color="auto"/>
          </w:divBdr>
          <w:divsChild>
            <w:div w:id="172186474">
              <w:marLeft w:val="225"/>
              <w:marRight w:val="0"/>
              <w:marTop w:val="120"/>
              <w:marBottom w:val="0"/>
              <w:divBdr>
                <w:top w:val="none" w:sz="0" w:space="0" w:color="auto"/>
                <w:left w:val="none" w:sz="0" w:space="0" w:color="auto"/>
                <w:bottom w:val="none" w:sz="0" w:space="0" w:color="auto"/>
                <w:right w:val="none" w:sz="0" w:space="0" w:color="auto"/>
              </w:divBdr>
              <w:divsChild>
                <w:div w:id="54652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407223">
      <w:bodyDiv w:val="1"/>
      <w:marLeft w:val="0"/>
      <w:marRight w:val="0"/>
      <w:marTop w:val="0"/>
      <w:marBottom w:val="0"/>
      <w:divBdr>
        <w:top w:val="none" w:sz="0" w:space="0" w:color="auto"/>
        <w:left w:val="none" w:sz="0" w:space="0" w:color="auto"/>
        <w:bottom w:val="none" w:sz="0" w:space="0" w:color="auto"/>
        <w:right w:val="none" w:sz="0" w:space="0" w:color="auto"/>
      </w:divBdr>
    </w:div>
    <w:div w:id="773549459">
      <w:bodyDiv w:val="1"/>
      <w:marLeft w:val="0"/>
      <w:marRight w:val="0"/>
      <w:marTop w:val="0"/>
      <w:marBottom w:val="0"/>
      <w:divBdr>
        <w:top w:val="none" w:sz="0" w:space="0" w:color="auto"/>
        <w:left w:val="none" w:sz="0" w:space="0" w:color="auto"/>
        <w:bottom w:val="none" w:sz="0" w:space="0" w:color="auto"/>
        <w:right w:val="none" w:sz="0" w:space="0" w:color="auto"/>
      </w:divBdr>
    </w:div>
    <w:div w:id="773549730">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135118">
      <w:bodyDiv w:val="1"/>
      <w:marLeft w:val="0"/>
      <w:marRight w:val="0"/>
      <w:marTop w:val="0"/>
      <w:marBottom w:val="0"/>
      <w:divBdr>
        <w:top w:val="none" w:sz="0" w:space="0" w:color="auto"/>
        <w:left w:val="none" w:sz="0" w:space="0" w:color="auto"/>
        <w:bottom w:val="none" w:sz="0" w:space="0" w:color="auto"/>
        <w:right w:val="none" w:sz="0" w:space="0" w:color="auto"/>
      </w:divBdr>
    </w:div>
    <w:div w:id="774206424">
      <w:bodyDiv w:val="1"/>
      <w:marLeft w:val="0"/>
      <w:marRight w:val="0"/>
      <w:marTop w:val="0"/>
      <w:marBottom w:val="0"/>
      <w:divBdr>
        <w:top w:val="none" w:sz="0" w:space="0" w:color="auto"/>
        <w:left w:val="none" w:sz="0" w:space="0" w:color="auto"/>
        <w:bottom w:val="none" w:sz="0" w:space="0" w:color="auto"/>
        <w:right w:val="none" w:sz="0" w:space="0" w:color="auto"/>
      </w:divBdr>
    </w:div>
    <w:div w:id="774398634">
      <w:bodyDiv w:val="1"/>
      <w:marLeft w:val="0"/>
      <w:marRight w:val="0"/>
      <w:marTop w:val="0"/>
      <w:marBottom w:val="0"/>
      <w:divBdr>
        <w:top w:val="none" w:sz="0" w:space="0" w:color="auto"/>
        <w:left w:val="none" w:sz="0" w:space="0" w:color="auto"/>
        <w:bottom w:val="none" w:sz="0" w:space="0" w:color="auto"/>
        <w:right w:val="none" w:sz="0" w:space="0" w:color="auto"/>
      </w:divBdr>
    </w:div>
    <w:div w:id="774524352">
      <w:bodyDiv w:val="1"/>
      <w:marLeft w:val="0"/>
      <w:marRight w:val="0"/>
      <w:marTop w:val="0"/>
      <w:marBottom w:val="0"/>
      <w:divBdr>
        <w:top w:val="none" w:sz="0" w:space="0" w:color="auto"/>
        <w:left w:val="none" w:sz="0" w:space="0" w:color="auto"/>
        <w:bottom w:val="none" w:sz="0" w:space="0" w:color="auto"/>
        <w:right w:val="none" w:sz="0" w:space="0" w:color="auto"/>
      </w:divBdr>
    </w:div>
    <w:div w:id="774906158">
      <w:bodyDiv w:val="1"/>
      <w:marLeft w:val="0"/>
      <w:marRight w:val="0"/>
      <w:marTop w:val="0"/>
      <w:marBottom w:val="0"/>
      <w:divBdr>
        <w:top w:val="none" w:sz="0" w:space="0" w:color="auto"/>
        <w:left w:val="none" w:sz="0" w:space="0" w:color="auto"/>
        <w:bottom w:val="none" w:sz="0" w:space="0" w:color="auto"/>
        <w:right w:val="none" w:sz="0" w:space="0" w:color="auto"/>
      </w:divBdr>
    </w:div>
    <w:div w:id="774983555">
      <w:bodyDiv w:val="1"/>
      <w:marLeft w:val="0"/>
      <w:marRight w:val="0"/>
      <w:marTop w:val="0"/>
      <w:marBottom w:val="0"/>
      <w:divBdr>
        <w:top w:val="none" w:sz="0" w:space="0" w:color="auto"/>
        <w:left w:val="none" w:sz="0" w:space="0" w:color="auto"/>
        <w:bottom w:val="none" w:sz="0" w:space="0" w:color="auto"/>
        <w:right w:val="none" w:sz="0" w:space="0" w:color="auto"/>
      </w:divBdr>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
      </w:divsChild>
    </w:div>
    <w:div w:id="775098445">
      <w:bodyDiv w:val="1"/>
      <w:marLeft w:val="0"/>
      <w:marRight w:val="0"/>
      <w:marTop w:val="0"/>
      <w:marBottom w:val="0"/>
      <w:divBdr>
        <w:top w:val="none" w:sz="0" w:space="0" w:color="auto"/>
        <w:left w:val="none" w:sz="0" w:space="0" w:color="auto"/>
        <w:bottom w:val="none" w:sz="0" w:space="0" w:color="auto"/>
        <w:right w:val="none" w:sz="0" w:space="0" w:color="auto"/>
      </w:divBdr>
      <w:divsChild>
        <w:div w:id="864100147">
          <w:marLeft w:val="0"/>
          <w:marRight w:val="0"/>
          <w:marTop w:val="0"/>
          <w:marBottom w:val="0"/>
          <w:divBdr>
            <w:top w:val="none" w:sz="0" w:space="0" w:color="auto"/>
            <w:left w:val="none" w:sz="0" w:space="0" w:color="auto"/>
            <w:bottom w:val="none" w:sz="0" w:space="0" w:color="auto"/>
            <w:right w:val="none" w:sz="0" w:space="0" w:color="auto"/>
          </w:divBdr>
        </w:div>
      </w:divsChild>
    </w:div>
    <w:div w:id="775248123">
      <w:bodyDiv w:val="1"/>
      <w:marLeft w:val="0"/>
      <w:marRight w:val="0"/>
      <w:marTop w:val="0"/>
      <w:marBottom w:val="0"/>
      <w:divBdr>
        <w:top w:val="none" w:sz="0" w:space="0" w:color="auto"/>
        <w:left w:val="none" w:sz="0" w:space="0" w:color="auto"/>
        <w:bottom w:val="none" w:sz="0" w:space="0" w:color="auto"/>
        <w:right w:val="none" w:sz="0" w:space="0" w:color="auto"/>
      </w:divBdr>
      <w:divsChild>
        <w:div w:id="37433645">
          <w:marLeft w:val="0"/>
          <w:marRight w:val="0"/>
          <w:marTop w:val="0"/>
          <w:marBottom w:val="0"/>
          <w:divBdr>
            <w:top w:val="none" w:sz="0" w:space="0" w:color="auto"/>
            <w:left w:val="none" w:sz="0" w:space="0" w:color="auto"/>
            <w:bottom w:val="none" w:sz="0" w:space="0" w:color="auto"/>
            <w:right w:val="none" w:sz="0" w:space="0" w:color="auto"/>
          </w:divBdr>
          <w:divsChild>
            <w:div w:id="389810126">
              <w:marLeft w:val="0"/>
              <w:marRight w:val="0"/>
              <w:marTop w:val="0"/>
              <w:marBottom w:val="0"/>
              <w:divBdr>
                <w:top w:val="none" w:sz="0" w:space="0" w:color="auto"/>
                <w:left w:val="none" w:sz="0" w:space="0" w:color="auto"/>
                <w:bottom w:val="none" w:sz="0" w:space="0" w:color="auto"/>
                <w:right w:val="none" w:sz="0" w:space="0" w:color="auto"/>
              </w:divBdr>
              <w:divsChild>
                <w:div w:id="345327902">
                  <w:marLeft w:val="0"/>
                  <w:marRight w:val="0"/>
                  <w:marTop w:val="0"/>
                  <w:marBottom w:val="0"/>
                  <w:divBdr>
                    <w:top w:val="none" w:sz="0" w:space="0" w:color="auto"/>
                    <w:left w:val="none" w:sz="0" w:space="0" w:color="auto"/>
                    <w:bottom w:val="none" w:sz="0" w:space="0" w:color="auto"/>
                    <w:right w:val="none" w:sz="0" w:space="0" w:color="auto"/>
                  </w:divBdr>
                  <w:divsChild>
                    <w:div w:id="1030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709812">
      <w:bodyDiv w:val="1"/>
      <w:marLeft w:val="0"/>
      <w:marRight w:val="0"/>
      <w:marTop w:val="0"/>
      <w:marBottom w:val="0"/>
      <w:divBdr>
        <w:top w:val="none" w:sz="0" w:space="0" w:color="auto"/>
        <w:left w:val="none" w:sz="0" w:space="0" w:color="auto"/>
        <w:bottom w:val="none" w:sz="0" w:space="0" w:color="auto"/>
        <w:right w:val="none" w:sz="0" w:space="0" w:color="auto"/>
      </w:divBdr>
      <w:divsChild>
        <w:div w:id="452753840">
          <w:marLeft w:val="0"/>
          <w:marRight w:val="0"/>
          <w:marTop w:val="300"/>
          <w:marBottom w:val="300"/>
          <w:divBdr>
            <w:top w:val="none" w:sz="0" w:space="0" w:color="auto"/>
            <w:left w:val="none" w:sz="0" w:space="0" w:color="auto"/>
            <w:bottom w:val="none" w:sz="0" w:space="0" w:color="auto"/>
            <w:right w:val="none" w:sz="0" w:space="0" w:color="auto"/>
          </w:divBdr>
        </w:div>
        <w:div w:id="615600805">
          <w:marLeft w:val="0"/>
          <w:marRight w:val="0"/>
          <w:marTop w:val="300"/>
          <w:marBottom w:val="0"/>
          <w:divBdr>
            <w:top w:val="none" w:sz="0" w:space="0" w:color="auto"/>
            <w:left w:val="none" w:sz="0" w:space="0" w:color="auto"/>
            <w:bottom w:val="none" w:sz="0" w:space="0" w:color="auto"/>
            <w:right w:val="none" w:sz="0" w:space="0" w:color="auto"/>
          </w:divBdr>
        </w:div>
      </w:divsChild>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905085">
      <w:bodyDiv w:val="1"/>
      <w:marLeft w:val="0"/>
      <w:marRight w:val="0"/>
      <w:marTop w:val="0"/>
      <w:marBottom w:val="0"/>
      <w:divBdr>
        <w:top w:val="none" w:sz="0" w:space="0" w:color="auto"/>
        <w:left w:val="none" w:sz="0" w:space="0" w:color="auto"/>
        <w:bottom w:val="none" w:sz="0" w:space="0" w:color="auto"/>
        <w:right w:val="none" w:sz="0" w:space="0" w:color="auto"/>
      </w:divBdr>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170430">
      <w:bodyDiv w:val="1"/>
      <w:marLeft w:val="0"/>
      <w:marRight w:val="0"/>
      <w:marTop w:val="0"/>
      <w:marBottom w:val="0"/>
      <w:divBdr>
        <w:top w:val="none" w:sz="0" w:space="0" w:color="auto"/>
        <w:left w:val="none" w:sz="0" w:space="0" w:color="auto"/>
        <w:bottom w:val="none" w:sz="0" w:space="0" w:color="auto"/>
        <w:right w:val="none" w:sz="0" w:space="0" w:color="auto"/>
      </w:divBdr>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219241">
      <w:bodyDiv w:val="1"/>
      <w:marLeft w:val="0"/>
      <w:marRight w:val="0"/>
      <w:marTop w:val="0"/>
      <w:marBottom w:val="0"/>
      <w:divBdr>
        <w:top w:val="none" w:sz="0" w:space="0" w:color="auto"/>
        <w:left w:val="none" w:sz="0" w:space="0" w:color="auto"/>
        <w:bottom w:val="none" w:sz="0" w:space="0" w:color="auto"/>
        <w:right w:val="none" w:sz="0" w:space="0" w:color="auto"/>
      </w:divBdr>
    </w:div>
    <w:div w:id="776410409">
      <w:bodyDiv w:val="1"/>
      <w:marLeft w:val="0"/>
      <w:marRight w:val="0"/>
      <w:marTop w:val="0"/>
      <w:marBottom w:val="0"/>
      <w:divBdr>
        <w:top w:val="none" w:sz="0" w:space="0" w:color="auto"/>
        <w:left w:val="none" w:sz="0" w:space="0" w:color="auto"/>
        <w:bottom w:val="none" w:sz="0" w:space="0" w:color="auto"/>
        <w:right w:val="none" w:sz="0" w:space="0" w:color="auto"/>
      </w:divBdr>
    </w:div>
    <w:div w:id="776488985">
      <w:bodyDiv w:val="1"/>
      <w:marLeft w:val="0"/>
      <w:marRight w:val="0"/>
      <w:marTop w:val="0"/>
      <w:marBottom w:val="0"/>
      <w:divBdr>
        <w:top w:val="none" w:sz="0" w:space="0" w:color="auto"/>
        <w:left w:val="none" w:sz="0" w:space="0" w:color="auto"/>
        <w:bottom w:val="none" w:sz="0" w:space="0" w:color="auto"/>
        <w:right w:val="none" w:sz="0" w:space="0" w:color="auto"/>
      </w:divBdr>
      <w:divsChild>
        <w:div w:id="380515855">
          <w:marLeft w:val="0"/>
          <w:marRight w:val="0"/>
          <w:marTop w:val="0"/>
          <w:marBottom w:val="0"/>
          <w:divBdr>
            <w:top w:val="none" w:sz="0" w:space="0" w:color="auto"/>
            <w:left w:val="none" w:sz="0" w:space="0" w:color="auto"/>
            <w:bottom w:val="none" w:sz="0" w:space="0" w:color="auto"/>
            <w:right w:val="none" w:sz="0" w:space="0" w:color="auto"/>
          </w:divBdr>
        </w:div>
      </w:divsChild>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605197">
      <w:bodyDiv w:val="1"/>
      <w:marLeft w:val="0"/>
      <w:marRight w:val="0"/>
      <w:marTop w:val="0"/>
      <w:marBottom w:val="0"/>
      <w:divBdr>
        <w:top w:val="none" w:sz="0" w:space="0" w:color="auto"/>
        <w:left w:val="none" w:sz="0" w:space="0" w:color="auto"/>
        <w:bottom w:val="none" w:sz="0" w:space="0" w:color="auto"/>
        <w:right w:val="none" w:sz="0" w:space="0" w:color="auto"/>
      </w:divBdr>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6871596">
      <w:bodyDiv w:val="1"/>
      <w:marLeft w:val="0"/>
      <w:marRight w:val="0"/>
      <w:marTop w:val="0"/>
      <w:marBottom w:val="0"/>
      <w:divBdr>
        <w:top w:val="none" w:sz="0" w:space="0" w:color="auto"/>
        <w:left w:val="none" w:sz="0" w:space="0" w:color="auto"/>
        <w:bottom w:val="none" w:sz="0" w:space="0" w:color="auto"/>
        <w:right w:val="none" w:sz="0" w:space="0" w:color="auto"/>
      </w:divBdr>
      <w:divsChild>
        <w:div w:id="60493847">
          <w:marLeft w:val="0"/>
          <w:marRight w:val="0"/>
          <w:marTop w:val="0"/>
          <w:marBottom w:val="0"/>
          <w:divBdr>
            <w:top w:val="none" w:sz="0" w:space="0" w:color="auto"/>
            <w:left w:val="none" w:sz="0" w:space="0" w:color="auto"/>
            <w:bottom w:val="none" w:sz="0" w:space="0" w:color="auto"/>
            <w:right w:val="none" w:sz="0" w:space="0" w:color="auto"/>
          </w:divBdr>
          <w:divsChild>
            <w:div w:id="887376808">
              <w:marLeft w:val="0"/>
              <w:marRight w:val="0"/>
              <w:marTop w:val="0"/>
              <w:marBottom w:val="0"/>
              <w:divBdr>
                <w:top w:val="none" w:sz="0" w:space="0" w:color="auto"/>
                <w:left w:val="none" w:sz="0" w:space="0" w:color="auto"/>
                <w:bottom w:val="none" w:sz="0" w:space="0" w:color="auto"/>
                <w:right w:val="none" w:sz="0" w:space="0" w:color="auto"/>
              </w:divBdr>
            </w:div>
          </w:divsChild>
        </w:div>
        <w:div w:id="882139047">
          <w:marLeft w:val="0"/>
          <w:marRight w:val="0"/>
          <w:marTop w:val="0"/>
          <w:marBottom w:val="0"/>
          <w:divBdr>
            <w:top w:val="none" w:sz="0" w:space="0" w:color="auto"/>
            <w:left w:val="none" w:sz="0" w:space="0" w:color="auto"/>
            <w:bottom w:val="none" w:sz="0" w:space="0" w:color="auto"/>
            <w:right w:val="none" w:sz="0" w:space="0" w:color="auto"/>
          </w:divBdr>
        </w:div>
      </w:divsChild>
    </w:div>
    <w:div w:id="777019804">
      <w:bodyDiv w:val="1"/>
      <w:marLeft w:val="0"/>
      <w:marRight w:val="0"/>
      <w:marTop w:val="0"/>
      <w:marBottom w:val="0"/>
      <w:divBdr>
        <w:top w:val="none" w:sz="0" w:space="0" w:color="auto"/>
        <w:left w:val="none" w:sz="0" w:space="0" w:color="auto"/>
        <w:bottom w:val="none" w:sz="0" w:space="0" w:color="auto"/>
        <w:right w:val="none" w:sz="0" w:space="0" w:color="auto"/>
      </w:divBdr>
      <w:divsChild>
        <w:div w:id="833184996">
          <w:marLeft w:val="0"/>
          <w:marRight w:val="0"/>
          <w:marTop w:val="0"/>
          <w:marBottom w:val="0"/>
          <w:divBdr>
            <w:top w:val="none" w:sz="0" w:space="0" w:color="auto"/>
            <w:left w:val="none" w:sz="0" w:space="0" w:color="auto"/>
            <w:bottom w:val="none" w:sz="0" w:space="0" w:color="auto"/>
            <w:right w:val="none" w:sz="0" w:space="0" w:color="auto"/>
          </w:divBdr>
        </w:div>
      </w:divsChild>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
      </w:divsChild>
    </w:div>
    <w:div w:id="777258182">
      <w:bodyDiv w:val="1"/>
      <w:marLeft w:val="0"/>
      <w:marRight w:val="0"/>
      <w:marTop w:val="0"/>
      <w:marBottom w:val="0"/>
      <w:divBdr>
        <w:top w:val="none" w:sz="0" w:space="0" w:color="auto"/>
        <w:left w:val="none" w:sz="0" w:space="0" w:color="auto"/>
        <w:bottom w:val="none" w:sz="0" w:space="0" w:color="auto"/>
        <w:right w:val="none" w:sz="0" w:space="0" w:color="auto"/>
      </w:divBdr>
      <w:divsChild>
        <w:div w:id="736051655">
          <w:marLeft w:val="0"/>
          <w:marRight w:val="0"/>
          <w:marTop w:val="0"/>
          <w:marBottom w:val="0"/>
          <w:divBdr>
            <w:top w:val="none" w:sz="0" w:space="0" w:color="auto"/>
            <w:left w:val="none" w:sz="0" w:space="0" w:color="auto"/>
            <w:bottom w:val="none" w:sz="0" w:space="0" w:color="auto"/>
            <w:right w:val="none" w:sz="0" w:space="0" w:color="auto"/>
          </w:divBdr>
          <w:divsChild>
            <w:div w:id="175733263">
              <w:marLeft w:val="0"/>
              <w:marRight w:val="0"/>
              <w:marTop w:val="0"/>
              <w:marBottom w:val="0"/>
              <w:divBdr>
                <w:top w:val="none" w:sz="0" w:space="0" w:color="auto"/>
                <w:left w:val="none" w:sz="0" w:space="0" w:color="auto"/>
                <w:bottom w:val="none" w:sz="0" w:space="0" w:color="auto"/>
                <w:right w:val="none" w:sz="0" w:space="0" w:color="auto"/>
              </w:divBdr>
            </w:div>
          </w:divsChild>
        </w:div>
        <w:div w:id="834414162">
          <w:marLeft w:val="0"/>
          <w:marRight w:val="0"/>
          <w:marTop w:val="0"/>
          <w:marBottom w:val="0"/>
          <w:divBdr>
            <w:top w:val="none" w:sz="0" w:space="0" w:color="auto"/>
            <w:left w:val="none" w:sz="0" w:space="0" w:color="auto"/>
            <w:bottom w:val="none" w:sz="0" w:space="0" w:color="auto"/>
            <w:right w:val="none" w:sz="0" w:space="0" w:color="auto"/>
          </w:divBdr>
        </w:div>
      </w:divsChild>
    </w:div>
    <w:div w:id="777411047">
      <w:bodyDiv w:val="1"/>
      <w:marLeft w:val="0"/>
      <w:marRight w:val="0"/>
      <w:marTop w:val="0"/>
      <w:marBottom w:val="0"/>
      <w:divBdr>
        <w:top w:val="none" w:sz="0" w:space="0" w:color="auto"/>
        <w:left w:val="none" w:sz="0" w:space="0" w:color="auto"/>
        <w:bottom w:val="none" w:sz="0" w:space="0" w:color="auto"/>
        <w:right w:val="none" w:sz="0" w:space="0" w:color="auto"/>
      </w:divBdr>
    </w:div>
    <w:div w:id="777411594">
      <w:bodyDiv w:val="1"/>
      <w:marLeft w:val="0"/>
      <w:marRight w:val="0"/>
      <w:marTop w:val="0"/>
      <w:marBottom w:val="0"/>
      <w:divBdr>
        <w:top w:val="none" w:sz="0" w:space="0" w:color="auto"/>
        <w:left w:val="none" w:sz="0" w:space="0" w:color="auto"/>
        <w:bottom w:val="none" w:sz="0" w:space="0" w:color="auto"/>
        <w:right w:val="none" w:sz="0" w:space="0" w:color="auto"/>
      </w:divBdr>
      <w:divsChild>
        <w:div w:id="626273918">
          <w:marLeft w:val="0"/>
          <w:marRight w:val="0"/>
          <w:marTop w:val="0"/>
          <w:marBottom w:val="0"/>
          <w:divBdr>
            <w:top w:val="none" w:sz="0" w:space="0" w:color="auto"/>
            <w:left w:val="none" w:sz="0" w:space="0" w:color="auto"/>
            <w:bottom w:val="none" w:sz="0" w:space="0" w:color="auto"/>
            <w:right w:val="none" w:sz="0" w:space="0" w:color="auto"/>
          </w:divBdr>
        </w:div>
        <w:div w:id="631714947">
          <w:marLeft w:val="0"/>
          <w:marRight w:val="0"/>
          <w:marTop w:val="0"/>
          <w:marBottom w:val="0"/>
          <w:divBdr>
            <w:top w:val="none" w:sz="0" w:space="0" w:color="auto"/>
            <w:left w:val="none" w:sz="0" w:space="0" w:color="auto"/>
            <w:bottom w:val="none" w:sz="0" w:space="0" w:color="auto"/>
            <w:right w:val="none" w:sz="0" w:space="0" w:color="auto"/>
          </w:divBdr>
          <w:divsChild>
            <w:div w:id="47553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7527552">
      <w:bodyDiv w:val="1"/>
      <w:marLeft w:val="0"/>
      <w:marRight w:val="0"/>
      <w:marTop w:val="0"/>
      <w:marBottom w:val="0"/>
      <w:divBdr>
        <w:top w:val="none" w:sz="0" w:space="0" w:color="auto"/>
        <w:left w:val="none" w:sz="0" w:space="0" w:color="auto"/>
        <w:bottom w:val="none" w:sz="0" w:space="0" w:color="auto"/>
        <w:right w:val="none" w:sz="0" w:space="0" w:color="auto"/>
      </w:divBdr>
    </w:div>
    <w:div w:id="777676773">
      <w:bodyDiv w:val="1"/>
      <w:marLeft w:val="0"/>
      <w:marRight w:val="0"/>
      <w:marTop w:val="0"/>
      <w:marBottom w:val="0"/>
      <w:divBdr>
        <w:top w:val="none" w:sz="0" w:space="0" w:color="auto"/>
        <w:left w:val="none" w:sz="0" w:space="0" w:color="auto"/>
        <w:bottom w:val="none" w:sz="0" w:space="0" w:color="auto"/>
        <w:right w:val="none" w:sz="0" w:space="0" w:color="auto"/>
      </w:divBdr>
    </w:div>
    <w:div w:id="777681406">
      <w:bodyDiv w:val="1"/>
      <w:marLeft w:val="0"/>
      <w:marRight w:val="0"/>
      <w:marTop w:val="0"/>
      <w:marBottom w:val="0"/>
      <w:divBdr>
        <w:top w:val="none" w:sz="0" w:space="0" w:color="auto"/>
        <w:left w:val="none" w:sz="0" w:space="0" w:color="auto"/>
        <w:bottom w:val="none" w:sz="0" w:space="0" w:color="auto"/>
        <w:right w:val="none" w:sz="0" w:space="0" w:color="auto"/>
      </w:divBdr>
      <w:divsChild>
        <w:div w:id="85083443">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8986277">
      <w:bodyDiv w:val="1"/>
      <w:marLeft w:val="0"/>
      <w:marRight w:val="0"/>
      <w:marTop w:val="0"/>
      <w:marBottom w:val="0"/>
      <w:divBdr>
        <w:top w:val="none" w:sz="0" w:space="0" w:color="auto"/>
        <w:left w:val="none" w:sz="0" w:space="0" w:color="auto"/>
        <w:bottom w:val="none" w:sz="0" w:space="0" w:color="auto"/>
        <w:right w:val="none" w:sz="0" w:space="0" w:color="auto"/>
      </w:divBdr>
      <w:divsChild>
        <w:div w:id="1006113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79104136">
      <w:bodyDiv w:val="1"/>
      <w:marLeft w:val="0"/>
      <w:marRight w:val="0"/>
      <w:marTop w:val="0"/>
      <w:marBottom w:val="0"/>
      <w:divBdr>
        <w:top w:val="none" w:sz="0" w:space="0" w:color="auto"/>
        <w:left w:val="none" w:sz="0" w:space="0" w:color="auto"/>
        <w:bottom w:val="none" w:sz="0" w:space="0" w:color="auto"/>
        <w:right w:val="none" w:sz="0" w:space="0" w:color="auto"/>
      </w:divBdr>
    </w:div>
    <w:div w:id="779255762">
      <w:bodyDiv w:val="1"/>
      <w:marLeft w:val="0"/>
      <w:marRight w:val="0"/>
      <w:marTop w:val="0"/>
      <w:marBottom w:val="0"/>
      <w:divBdr>
        <w:top w:val="none" w:sz="0" w:space="0" w:color="auto"/>
        <w:left w:val="none" w:sz="0" w:space="0" w:color="auto"/>
        <w:bottom w:val="none" w:sz="0" w:space="0" w:color="auto"/>
        <w:right w:val="none" w:sz="0" w:space="0" w:color="auto"/>
      </w:divBdr>
      <w:divsChild>
        <w:div w:id="243998786">
          <w:marLeft w:val="0"/>
          <w:marRight w:val="0"/>
          <w:marTop w:val="0"/>
          <w:marBottom w:val="300"/>
          <w:divBdr>
            <w:top w:val="none" w:sz="0" w:space="0" w:color="auto"/>
            <w:left w:val="none" w:sz="0" w:space="0" w:color="auto"/>
            <w:bottom w:val="none" w:sz="0" w:space="0" w:color="auto"/>
            <w:right w:val="none" w:sz="0" w:space="0" w:color="auto"/>
          </w:divBdr>
          <w:divsChild>
            <w:div w:id="667094601">
              <w:marLeft w:val="0"/>
              <w:marRight w:val="0"/>
              <w:marTop w:val="0"/>
              <w:marBottom w:val="0"/>
              <w:divBdr>
                <w:top w:val="none" w:sz="0" w:space="0" w:color="auto"/>
                <w:left w:val="none" w:sz="0" w:space="0" w:color="auto"/>
                <w:bottom w:val="none" w:sz="0" w:space="0" w:color="auto"/>
                <w:right w:val="none" w:sz="0" w:space="0" w:color="auto"/>
              </w:divBdr>
            </w:div>
          </w:divsChild>
        </w:div>
        <w:div w:id="745735012">
          <w:marLeft w:val="0"/>
          <w:marRight w:val="0"/>
          <w:marTop w:val="0"/>
          <w:marBottom w:val="300"/>
          <w:divBdr>
            <w:top w:val="none" w:sz="0" w:space="0" w:color="auto"/>
            <w:left w:val="none" w:sz="0" w:space="0" w:color="auto"/>
            <w:bottom w:val="none" w:sz="0" w:space="0" w:color="auto"/>
            <w:right w:val="none" w:sz="0" w:space="0" w:color="auto"/>
          </w:divBdr>
          <w:divsChild>
            <w:div w:id="67130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29956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9">
          <w:marLeft w:val="0"/>
          <w:marRight w:val="0"/>
          <w:marTop w:val="0"/>
          <w:marBottom w:val="0"/>
          <w:divBdr>
            <w:top w:val="none" w:sz="0" w:space="0" w:color="auto"/>
            <w:left w:val="none" w:sz="0" w:space="0" w:color="auto"/>
            <w:bottom w:val="none" w:sz="0" w:space="0" w:color="auto"/>
            <w:right w:val="none" w:sz="0" w:space="0" w:color="auto"/>
          </w:divBdr>
        </w:div>
      </w:divsChild>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sChild>
    </w:div>
    <w:div w:id="780028087">
      <w:bodyDiv w:val="1"/>
      <w:marLeft w:val="0"/>
      <w:marRight w:val="0"/>
      <w:marTop w:val="0"/>
      <w:marBottom w:val="0"/>
      <w:divBdr>
        <w:top w:val="none" w:sz="0" w:space="0" w:color="auto"/>
        <w:left w:val="none" w:sz="0" w:space="0" w:color="auto"/>
        <w:bottom w:val="none" w:sz="0" w:space="0" w:color="auto"/>
        <w:right w:val="none" w:sz="0" w:space="0" w:color="auto"/>
      </w:divBdr>
    </w:div>
    <w:div w:id="780034511">
      <w:bodyDiv w:val="1"/>
      <w:marLeft w:val="0"/>
      <w:marRight w:val="0"/>
      <w:marTop w:val="0"/>
      <w:marBottom w:val="0"/>
      <w:divBdr>
        <w:top w:val="none" w:sz="0" w:space="0" w:color="auto"/>
        <w:left w:val="none" w:sz="0" w:space="0" w:color="auto"/>
        <w:bottom w:val="none" w:sz="0" w:space="0" w:color="auto"/>
        <w:right w:val="none" w:sz="0" w:space="0" w:color="auto"/>
      </w:divBdr>
    </w:div>
    <w:div w:id="780076485">
      <w:bodyDiv w:val="1"/>
      <w:marLeft w:val="0"/>
      <w:marRight w:val="0"/>
      <w:marTop w:val="0"/>
      <w:marBottom w:val="0"/>
      <w:divBdr>
        <w:top w:val="none" w:sz="0" w:space="0" w:color="auto"/>
        <w:left w:val="none" w:sz="0" w:space="0" w:color="auto"/>
        <w:bottom w:val="none" w:sz="0" w:space="0" w:color="auto"/>
        <w:right w:val="none" w:sz="0" w:space="0" w:color="auto"/>
      </w:divBdr>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sChild>
    </w:div>
    <w:div w:id="780538415">
      <w:bodyDiv w:val="1"/>
      <w:marLeft w:val="0"/>
      <w:marRight w:val="0"/>
      <w:marTop w:val="0"/>
      <w:marBottom w:val="0"/>
      <w:divBdr>
        <w:top w:val="none" w:sz="0" w:space="0" w:color="auto"/>
        <w:left w:val="none" w:sz="0" w:space="0" w:color="auto"/>
        <w:bottom w:val="none" w:sz="0" w:space="0" w:color="auto"/>
        <w:right w:val="none" w:sz="0" w:space="0" w:color="auto"/>
      </w:divBdr>
    </w:div>
    <w:div w:id="780610154">
      <w:bodyDiv w:val="1"/>
      <w:marLeft w:val="0"/>
      <w:marRight w:val="0"/>
      <w:marTop w:val="0"/>
      <w:marBottom w:val="0"/>
      <w:divBdr>
        <w:top w:val="none" w:sz="0" w:space="0" w:color="auto"/>
        <w:left w:val="none" w:sz="0" w:space="0" w:color="auto"/>
        <w:bottom w:val="none" w:sz="0" w:space="0" w:color="auto"/>
        <w:right w:val="none" w:sz="0" w:space="0" w:color="auto"/>
      </w:divBdr>
      <w:divsChild>
        <w:div w:id="351999089">
          <w:marLeft w:val="0"/>
          <w:marRight w:val="0"/>
          <w:marTop w:val="0"/>
          <w:marBottom w:val="0"/>
          <w:divBdr>
            <w:top w:val="none" w:sz="0" w:space="0" w:color="auto"/>
            <w:left w:val="none" w:sz="0" w:space="0" w:color="auto"/>
            <w:bottom w:val="none" w:sz="0" w:space="0" w:color="auto"/>
            <w:right w:val="none" w:sz="0" w:space="0" w:color="auto"/>
          </w:divBdr>
        </w:div>
        <w:div w:id="820851470">
          <w:marLeft w:val="0"/>
          <w:marRight w:val="0"/>
          <w:marTop w:val="0"/>
          <w:marBottom w:val="0"/>
          <w:divBdr>
            <w:top w:val="none" w:sz="0" w:space="0" w:color="auto"/>
            <w:left w:val="none" w:sz="0" w:space="0" w:color="auto"/>
            <w:bottom w:val="none" w:sz="0" w:space="0" w:color="auto"/>
            <w:right w:val="none" w:sz="0" w:space="0" w:color="auto"/>
          </w:divBdr>
        </w:div>
        <w:div w:id="8870319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0999659">
      <w:bodyDiv w:val="1"/>
      <w:marLeft w:val="0"/>
      <w:marRight w:val="0"/>
      <w:marTop w:val="0"/>
      <w:marBottom w:val="0"/>
      <w:divBdr>
        <w:top w:val="none" w:sz="0" w:space="0" w:color="auto"/>
        <w:left w:val="none" w:sz="0" w:space="0" w:color="auto"/>
        <w:bottom w:val="none" w:sz="0" w:space="0" w:color="auto"/>
        <w:right w:val="none" w:sz="0" w:space="0" w:color="auto"/>
      </w:divBdr>
      <w:divsChild>
        <w:div w:id="175510882">
          <w:marLeft w:val="0"/>
          <w:marRight w:val="0"/>
          <w:marTop w:val="300"/>
          <w:marBottom w:val="300"/>
          <w:divBdr>
            <w:top w:val="none" w:sz="0" w:space="0" w:color="auto"/>
            <w:left w:val="none" w:sz="0" w:space="0" w:color="auto"/>
            <w:bottom w:val="none" w:sz="0" w:space="0" w:color="auto"/>
            <w:right w:val="none" w:sz="0" w:space="0" w:color="auto"/>
          </w:divBdr>
        </w:div>
      </w:divsChild>
    </w:div>
    <w:div w:id="781262490">
      <w:bodyDiv w:val="1"/>
      <w:marLeft w:val="0"/>
      <w:marRight w:val="0"/>
      <w:marTop w:val="0"/>
      <w:marBottom w:val="0"/>
      <w:divBdr>
        <w:top w:val="none" w:sz="0" w:space="0" w:color="auto"/>
        <w:left w:val="none" w:sz="0" w:space="0" w:color="auto"/>
        <w:bottom w:val="none" w:sz="0" w:space="0" w:color="auto"/>
        <w:right w:val="none" w:sz="0" w:space="0" w:color="auto"/>
      </w:divBdr>
      <w:divsChild>
        <w:div w:id="64768608">
          <w:marLeft w:val="0"/>
          <w:marRight w:val="0"/>
          <w:marTop w:val="0"/>
          <w:marBottom w:val="0"/>
          <w:divBdr>
            <w:top w:val="none" w:sz="0" w:space="0" w:color="auto"/>
            <w:left w:val="none" w:sz="0" w:space="0" w:color="auto"/>
            <w:bottom w:val="none" w:sz="0" w:space="0" w:color="auto"/>
            <w:right w:val="none" w:sz="0" w:space="0" w:color="auto"/>
          </w:divBdr>
        </w:div>
        <w:div w:id="639388744">
          <w:marLeft w:val="0"/>
          <w:marRight w:val="0"/>
          <w:marTop w:val="0"/>
          <w:marBottom w:val="0"/>
          <w:divBdr>
            <w:top w:val="none" w:sz="0" w:space="0" w:color="auto"/>
            <w:left w:val="none" w:sz="0" w:space="0" w:color="auto"/>
            <w:bottom w:val="none" w:sz="0" w:space="0" w:color="auto"/>
            <w:right w:val="none" w:sz="0" w:space="0" w:color="auto"/>
          </w:divBdr>
          <w:divsChild>
            <w:div w:id="666639039">
              <w:marLeft w:val="0"/>
              <w:marRight w:val="0"/>
              <w:marTop w:val="0"/>
              <w:marBottom w:val="0"/>
              <w:divBdr>
                <w:top w:val="none" w:sz="0" w:space="0" w:color="auto"/>
                <w:left w:val="none" w:sz="0" w:space="0" w:color="auto"/>
                <w:bottom w:val="none" w:sz="0" w:space="0" w:color="auto"/>
                <w:right w:val="none" w:sz="0" w:space="0" w:color="auto"/>
              </w:divBdr>
            </w:div>
          </w:divsChild>
        </w:div>
        <w:div w:id="753817394">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
    <w:div w:id="781386321">
      <w:bodyDiv w:val="1"/>
      <w:marLeft w:val="0"/>
      <w:marRight w:val="0"/>
      <w:marTop w:val="0"/>
      <w:marBottom w:val="0"/>
      <w:divBdr>
        <w:top w:val="none" w:sz="0" w:space="0" w:color="auto"/>
        <w:left w:val="none" w:sz="0" w:space="0" w:color="auto"/>
        <w:bottom w:val="none" w:sz="0" w:space="0" w:color="auto"/>
        <w:right w:val="none" w:sz="0" w:space="0" w:color="auto"/>
      </w:divBdr>
    </w:div>
    <w:div w:id="781413413">
      <w:bodyDiv w:val="1"/>
      <w:marLeft w:val="0"/>
      <w:marRight w:val="0"/>
      <w:marTop w:val="0"/>
      <w:marBottom w:val="0"/>
      <w:divBdr>
        <w:top w:val="none" w:sz="0" w:space="0" w:color="auto"/>
        <w:left w:val="none" w:sz="0" w:space="0" w:color="auto"/>
        <w:bottom w:val="none" w:sz="0" w:space="0" w:color="auto"/>
        <w:right w:val="none" w:sz="0" w:space="0" w:color="auto"/>
      </w:divBdr>
      <w:divsChild>
        <w:div w:id="493298578">
          <w:marLeft w:val="0"/>
          <w:marRight w:val="0"/>
          <w:marTop w:val="0"/>
          <w:marBottom w:val="0"/>
          <w:divBdr>
            <w:top w:val="none" w:sz="0" w:space="0" w:color="auto"/>
            <w:left w:val="none" w:sz="0" w:space="0" w:color="auto"/>
            <w:bottom w:val="none" w:sz="0" w:space="0" w:color="auto"/>
            <w:right w:val="none" w:sz="0" w:space="0" w:color="auto"/>
          </w:divBdr>
          <w:divsChild>
            <w:div w:id="211230820">
              <w:marLeft w:val="0"/>
              <w:marRight w:val="0"/>
              <w:marTop w:val="0"/>
              <w:marBottom w:val="0"/>
              <w:divBdr>
                <w:top w:val="none" w:sz="0" w:space="0" w:color="auto"/>
                <w:left w:val="none" w:sz="0" w:space="0" w:color="auto"/>
                <w:bottom w:val="none" w:sz="0" w:space="0" w:color="auto"/>
                <w:right w:val="none" w:sz="0" w:space="0" w:color="auto"/>
              </w:divBdr>
              <w:divsChild>
                <w:div w:id="106969256">
                  <w:marLeft w:val="0"/>
                  <w:marRight w:val="0"/>
                  <w:marTop w:val="0"/>
                  <w:marBottom w:val="0"/>
                  <w:divBdr>
                    <w:top w:val="none" w:sz="0" w:space="0" w:color="auto"/>
                    <w:left w:val="none" w:sz="0" w:space="0" w:color="auto"/>
                    <w:bottom w:val="none" w:sz="0" w:space="0" w:color="auto"/>
                    <w:right w:val="none" w:sz="0" w:space="0" w:color="auto"/>
                  </w:divBdr>
                </w:div>
                <w:div w:id="884296628">
                  <w:marLeft w:val="0"/>
                  <w:marRight w:val="0"/>
                  <w:marTop w:val="0"/>
                  <w:marBottom w:val="0"/>
                  <w:divBdr>
                    <w:top w:val="none" w:sz="0" w:space="0" w:color="auto"/>
                    <w:left w:val="none" w:sz="0" w:space="0" w:color="auto"/>
                    <w:bottom w:val="none" w:sz="0" w:space="0" w:color="auto"/>
                    <w:right w:val="none" w:sz="0" w:space="0" w:color="auto"/>
                  </w:divBdr>
                  <w:divsChild>
                    <w:div w:id="2029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454828">
      <w:bodyDiv w:val="1"/>
      <w:marLeft w:val="0"/>
      <w:marRight w:val="0"/>
      <w:marTop w:val="0"/>
      <w:marBottom w:val="0"/>
      <w:divBdr>
        <w:top w:val="none" w:sz="0" w:space="0" w:color="auto"/>
        <w:left w:val="none" w:sz="0" w:space="0" w:color="auto"/>
        <w:bottom w:val="none" w:sz="0" w:space="0" w:color="auto"/>
        <w:right w:val="none" w:sz="0" w:space="0" w:color="auto"/>
      </w:divBdr>
    </w:div>
    <w:div w:id="781610723">
      <w:bodyDiv w:val="1"/>
      <w:marLeft w:val="0"/>
      <w:marRight w:val="0"/>
      <w:marTop w:val="0"/>
      <w:marBottom w:val="0"/>
      <w:divBdr>
        <w:top w:val="none" w:sz="0" w:space="0" w:color="auto"/>
        <w:left w:val="none" w:sz="0" w:space="0" w:color="auto"/>
        <w:bottom w:val="none" w:sz="0" w:space="0" w:color="auto"/>
        <w:right w:val="none" w:sz="0" w:space="0" w:color="auto"/>
      </w:divBdr>
    </w:div>
    <w:div w:id="781653215">
      <w:bodyDiv w:val="1"/>
      <w:marLeft w:val="0"/>
      <w:marRight w:val="0"/>
      <w:marTop w:val="0"/>
      <w:marBottom w:val="0"/>
      <w:divBdr>
        <w:top w:val="none" w:sz="0" w:space="0" w:color="auto"/>
        <w:left w:val="none" w:sz="0" w:space="0" w:color="auto"/>
        <w:bottom w:val="none" w:sz="0" w:space="0" w:color="auto"/>
        <w:right w:val="none" w:sz="0" w:space="0" w:color="auto"/>
      </w:divBdr>
      <w:divsChild>
        <w:div w:id="93017865">
          <w:marLeft w:val="0"/>
          <w:marRight w:val="0"/>
          <w:marTop w:val="150"/>
          <w:marBottom w:val="150"/>
          <w:divBdr>
            <w:top w:val="single" w:sz="6" w:space="4" w:color="D7D7D7"/>
            <w:left w:val="none" w:sz="0" w:space="0" w:color="auto"/>
            <w:bottom w:val="single" w:sz="6" w:space="4" w:color="D7D7D7"/>
            <w:right w:val="none" w:sz="0" w:space="0" w:color="auto"/>
          </w:divBdr>
        </w:div>
        <w:div w:id="435097187">
          <w:marLeft w:val="0"/>
          <w:marRight w:val="0"/>
          <w:marTop w:val="0"/>
          <w:marBottom w:val="0"/>
          <w:divBdr>
            <w:top w:val="none" w:sz="0" w:space="0" w:color="auto"/>
            <w:left w:val="none" w:sz="0" w:space="0" w:color="auto"/>
            <w:bottom w:val="none" w:sz="0" w:space="0" w:color="auto"/>
            <w:right w:val="none" w:sz="0" w:space="0" w:color="auto"/>
          </w:divBdr>
        </w:div>
        <w:div w:id="611789294">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
    <w:div w:id="781731011">
      <w:bodyDiv w:val="1"/>
      <w:marLeft w:val="0"/>
      <w:marRight w:val="0"/>
      <w:marTop w:val="0"/>
      <w:marBottom w:val="0"/>
      <w:divBdr>
        <w:top w:val="none" w:sz="0" w:space="0" w:color="auto"/>
        <w:left w:val="none" w:sz="0" w:space="0" w:color="auto"/>
        <w:bottom w:val="none" w:sz="0" w:space="0" w:color="auto"/>
        <w:right w:val="none" w:sz="0" w:space="0" w:color="auto"/>
      </w:divBdr>
    </w:div>
    <w:div w:id="781850860">
      <w:bodyDiv w:val="1"/>
      <w:marLeft w:val="0"/>
      <w:marRight w:val="0"/>
      <w:marTop w:val="0"/>
      <w:marBottom w:val="0"/>
      <w:divBdr>
        <w:top w:val="none" w:sz="0" w:space="0" w:color="auto"/>
        <w:left w:val="none" w:sz="0" w:space="0" w:color="auto"/>
        <w:bottom w:val="none" w:sz="0" w:space="0" w:color="auto"/>
        <w:right w:val="none" w:sz="0" w:space="0" w:color="auto"/>
      </w:divBdr>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1998875">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
      </w:divsChild>
    </w:div>
    <w:div w:id="782305146">
      <w:bodyDiv w:val="1"/>
      <w:marLeft w:val="0"/>
      <w:marRight w:val="0"/>
      <w:marTop w:val="0"/>
      <w:marBottom w:val="0"/>
      <w:divBdr>
        <w:top w:val="none" w:sz="0" w:space="0" w:color="auto"/>
        <w:left w:val="none" w:sz="0" w:space="0" w:color="auto"/>
        <w:bottom w:val="none" w:sz="0" w:space="0" w:color="auto"/>
        <w:right w:val="none" w:sz="0" w:space="0" w:color="auto"/>
      </w:divBdr>
    </w:div>
    <w:div w:id="782310277">
      <w:bodyDiv w:val="1"/>
      <w:marLeft w:val="0"/>
      <w:marRight w:val="0"/>
      <w:marTop w:val="0"/>
      <w:marBottom w:val="0"/>
      <w:divBdr>
        <w:top w:val="none" w:sz="0" w:space="0" w:color="auto"/>
        <w:left w:val="none" w:sz="0" w:space="0" w:color="auto"/>
        <w:bottom w:val="none" w:sz="0" w:space="0" w:color="auto"/>
        <w:right w:val="none" w:sz="0" w:space="0" w:color="auto"/>
      </w:divBdr>
      <w:divsChild>
        <w:div w:id="919143399">
          <w:marLeft w:val="0"/>
          <w:marRight w:val="0"/>
          <w:marTop w:val="0"/>
          <w:marBottom w:val="0"/>
          <w:divBdr>
            <w:top w:val="none" w:sz="0" w:space="0" w:color="auto"/>
            <w:left w:val="none" w:sz="0" w:space="0" w:color="auto"/>
            <w:bottom w:val="none" w:sz="0" w:space="0" w:color="auto"/>
            <w:right w:val="none" w:sz="0" w:space="0" w:color="auto"/>
          </w:divBdr>
        </w:div>
      </w:divsChild>
    </w:div>
    <w:div w:id="782530881">
      <w:bodyDiv w:val="1"/>
      <w:marLeft w:val="0"/>
      <w:marRight w:val="0"/>
      <w:marTop w:val="0"/>
      <w:marBottom w:val="0"/>
      <w:divBdr>
        <w:top w:val="none" w:sz="0" w:space="0" w:color="auto"/>
        <w:left w:val="none" w:sz="0" w:space="0" w:color="auto"/>
        <w:bottom w:val="none" w:sz="0" w:space="0" w:color="auto"/>
        <w:right w:val="none" w:sz="0" w:space="0" w:color="auto"/>
      </w:divBdr>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
    <w:div w:id="782725187">
      <w:bodyDiv w:val="1"/>
      <w:marLeft w:val="0"/>
      <w:marRight w:val="0"/>
      <w:marTop w:val="0"/>
      <w:marBottom w:val="0"/>
      <w:divBdr>
        <w:top w:val="none" w:sz="0" w:space="0" w:color="auto"/>
        <w:left w:val="none" w:sz="0" w:space="0" w:color="auto"/>
        <w:bottom w:val="none" w:sz="0" w:space="0" w:color="auto"/>
        <w:right w:val="none" w:sz="0" w:space="0" w:color="auto"/>
      </w:divBdr>
      <w:divsChild>
        <w:div w:id="435491607">
          <w:marLeft w:val="0"/>
          <w:marRight w:val="0"/>
          <w:marTop w:val="0"/>
          <w:marBottom w:val="0"/>
          <w:divBdr>
            <w:top w:val="none" w:sz="0" w:space="0" w:color="auto"/>
            <w:left w:val="none" w:sz="0" w:space="0" w:color="auto"/>
            <w:bottom w:val="none" w:sz="0" w:space="0" w:color="auto"/>
            <w:right w:val="none" w:sz="0" w:space="0" w:color="auto"/>
          </w:divBdr>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19677">
      <w:bodyDiv w:val="1"/>
      <w:marLeft w:val="0"/>
      <w:marRight w:val="0"/>
      <w:marTop w:val="0"/>
      <w:marBottom w:val="0"/>
      <w:divBdr>
        <w:top w:val="none" w:sz="0" w:space="0" w:color="auto"/>
        <w:left w:val="none" w:sz="0" w:space="0" w:color="auto"/>
        <w:bottom w:val="none" w:sz="0" w:space="0" w:color="auto"/>
        <w:right w:val="none" w:sz="0" w:space="0" w:color="auto"/>
      </w:divBdr>
      <w:divsChild>
        <w:div w:id="1654600682">
          <w:marLeft w:val="0"/>
          <w:marRight w:val="0"/>
          <w:marTop w:val="0"/>
          <w:marBottom w:val="0"/>
          <w:divBdr>
            <w:top w:val="none" w:sz="0" w:space="0" w:color="auto"/>
            <w:left w:val="none" w:sz="0" w:space="0" w:color="auto"/>
            <w:bottom w:val="none" w:sz="0" w:space="0" w:color="auto"/>
            <w:right w:val="none" w:sz="0" w:space="0" w:color="auto"/>
          </w:divBdr>
          <w:divsChild>
            <w:div w:id="1865971549">
              <w:marLeft w:val="0"/>
              <w:marRight w:val="0"/>
              <w:marTop w:val="0"/>
              <w:marBottom w:val="0"/>
              <w:divBdr>
                <w:top w:val="none" w:sz="0" w:space="0" w:color="auto"/>
                <w:left w:val="none" w:sz="0" w:space="0" w:color="auto"/>
                <w:bottom w:val="none" w:sz="0" w:space="0" w:color="auto"/>
                <w:right w:val="none" w:sz="0" w:space="0" w:color="auto"/>
              </w:divBdr>
              <w:divsChild>
                <w:div w:id="1816138409">
                  <w:marLeft w:val="0"/>
                  <w:marRight w:val="0"/>
                  <w:marTop w:val="0"/>
                  <w:marBottom w:val="0"/>
                  <w:divBdr>
                    <w:top w:val="none" w:sz="0" w:space="0" w:color="auto"/>
                    <w:left w:val="none" w:sz="0" w:space="0" w:color="auto"/>
                    <w:bottom w:val="none" w:sz="0" w:space="0" w:color="auto"/>
                    <w:right w:val="none" w:sz="0" w:space="0" w:color="auto"/>
                  </w:divBdr>
                  <w:divsChild>
                    <w:div w:id="401368352">
                      <w:marLeft w:val="0"/>
                      <w:marRight w:val="0"/>
                      <w:marTop w:val="0"/>
                      <w:marBottom w:val="0"/>
                      <w:divBdr>
                        <w:top w:val="none" w:sz="0" w:space="0" w:color="auto"/>
                        <w:left w:val="none" w:sz="0" w:space="0" w:color="auto"/>
                        <w:bottom w:val="none" w:sz="0" w:space="0" w:color="auto"/>
                        <w:right w:val="none" w:sz="0" w:space="0" w:color="auto"/>
                      </w:divBdr>
                    </w:div>
                    <w:div w:id="40503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373836">
          <w:marLeft w:val="0"/>
          <w:marRight w:val="0"/>
          <w:marTop w:val="0"/>
          <w:marBottom w:val="0"/>
          <w:divBdr>
            <w:top w:val="none" w:sz="0" w:space="0" w:color="auto"/>
            <w:left w:val="none" w:sz="0" w:space="0" w:color="auto"/>
            <w:bottom w:val="none" w:sz="0" w:space="0" w:color="auto"/>
            <w:right w:val="none" w:sz="0" w:space="0" w:color="auto"/>
          </w:divBdr>
          <w:divsChild>
            <w:div w:id="557207813">
              <w:marLeft w:val="0"/>
              <w:marRight w:val="0"/>
              <w:marTop w:val="0"/>
              <w:marBottom w:val="0"/>
              <w:divBdr>
                <w:top w:val="none" w:sz="0" w:space="0" w:color="auto"/>
                <w:left w:val="none" w:sz="0" w:space="0" w:color="auto"/>
                <w:bottom w:val="none" w:sz="0" w:space="0" w:color="auto"/>
                <w:right w:val="none" w:sz="0" w:space="0" w:color="auto"/>
              </w:divBdr>
              <w:divsChild>
                <w:div w:id="956718144">
                  <w:marLeft w:val="0"/>
                  <w:marRight w:val="0"/>
                  <w:marTop w:val="0"/>
                  <w:marBottom w:val="0"/>
                  <w:divBdr>
                    <w:top w:val="none" w:sz="0" w:space="0" w:color="auto"/>
                    <w:left w:val="none" w:sz="0" w:space="0" w:color="auto"/>
                    <w:bottom w:val="none" w:sz="0" w:space="0" w:color="auto"/>
                    <w:right w:val="none" w:sz="0" w:space="0" w:color="auto"/>
                  </w:divBdr>
                  <w:divsChild>
                    <w:div w:id="1297099046">
                      <w:marLeft w:val="0"/>
                      <w:marRight w:val="0"/>
                      <w:marTop w:val="0"/>
                      <w:marBottom w:val="0"/>
                      <w:divBdr>
                        <w:top w:val="none" w:sz="0" w:space="0" w:color="auto"/>
                        <w:left w:val="none" w:sz="0" w:space="0" w:color="auto"/>
                        <w:bottom w:val="none" w:sz="0" w:space="0" w:color="auto"/>
                        <w:right w:val="none" w:sz="0" w:space="0" w:color="auto"/>
                      </w:divBdr>
                      <w:divsChild>
                        <w:div w:id="314577716">
                          <w:marLeft w:val="0"/>
                          <w:marRight w:val="0"/>
                          <w:marTop w:val="0"/>
                          <w:marBottom w:val="0"/>
                          <w:divBdr>
                            <w:top w:val="none" w:sz="0" w:space="0" w:color="auto"/>
                            <w:left w:val="none" w:sz="0" w:space="0" w:color="auto"/>
                            <w:bottom w:val="none" w:sz="0" w:space="0" w:color="auto"/>
                            <w:right w:val="none" w:sz="0" w:space="0" w:color="auto"/>
                          </w:divBdr>
                          <w:divsChild>
                            <w:div w:id="573904533">
                              <w:marLeft w:val="0"/>
                              <w:marRight w:val="0"/>
                              <w:marTop w:val="0"/>
                              <w:marBottom w:val="0"/>
                              <w:divBdr>
                                <w:top w:val="none" w:sz="0" w:space="0" w:color="auto"/>
                                <w:left w:val="none" w:sz="0" w:space="0" w:color="auto"/>
                                <w:bottom w:val="none" w:sz="0" w:space="0" w:color="auto"/>
                                <w:right w:val="none" w:sz="0" w:space="0" w:color="auto"/>
                              </w:divBdr>
                              <w:divsChild>
                                <w:div w:id="1058944028">
                                  <w:marLeft w:val="0"/>
                                  <w:marRight w:val="0"/>
                                  <w:marTop w:val="0"/>
                                  <w:marBottom w:val="0"/>
                                  <w:divBdr>
                                    <w:top w:val="none" w:sz="0" w:space="0" w:color="auto"/>
                                    <w:left w:val="none" w:sz="0" w:space="0" w:color="auto"/>
                                    <w:bottom w:val="none" w:sz="0" w:space="0" w:color="auto"/>
                                    <w:right w:val="none" w:sz="0" w:space="0" w:color="auto"/>
                                  </w:divBdr>
                                </w:div>
                              </w:divsChild>
                            </w:div>
                            <w:div w:id="153684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26045">
      <w:bodyDiv w:val="1"/>
      <w:marLeft w:val="0"/>
      <w:marRight w:val="0"/>
      <w:marTop w:val="0"/>
      <w:marBottom w:val="0"/>
      <w:divBdr>
        <w:top w:val="none" w:sz="0" w:space="0" w:color="auto"/>
        <w:left w:val="none" w:sz="0" w:space="0" w:color="auto"/>
        <w:bottom w:val="none" w:sz="0" w:space="0" w:color="auto"/>
        <w:right w:val="none" w:sz="0" w:space="0" w:color="auto"/>
      </w:divBdr>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
    <w:div w:id="783571659">
      <w:bodyDiv w:val="1"/>
      <w:marLeft w:val="0"/>
      <w:marRight w:val="0"/>
      <w:marTop w:val="0"/>
      <w:marBottom w:val="0"/>
      <w:divBdr>
        <w:top w:val="none" w:sz="0" w:space="0" w:color="auto"/>
        <w:left w:val="none" w:sz="0" w:space="0" w:color="auto"/>
        <w:bottom w:val="none" w:sz="0" w:space="0" w:color="auto"/>
        <w:right w:val="none" w:sz="0" w:space="0" w:color="auto"/>
      </w:divBdr>
    </w:div>
    <w:div w:id="783619861">
      <w:bodyDiv w:val="1"/>
      <w:marLeft w:val="0"/>
      <w:marRight w:val="0"/>
      <w:marTop w:val="0"/>
      <w:marBottom w:val="0"/>
      <w:divBdr>
        <w:top w:val="none" w:sz="0" w:space="0" w:color="auto"/>
        <w:left w:val="none" w:sz="0" w:space="0" w:color="auto"/>
        <w:bottom w:val="none" w:sz="0" w:space="0" w:color="auto"/>
        <w:right w:val="none" w:sz="0" w:space="0" w:color="auto"/>
      </w:divBdr>
      <w:divsChild>
        <w:div w:id="369691462">
          <w:marLeft w:val="0"/>
          <w:marRight w:val="0"/>
          <w:marTop w:val="300"/>
          <w:marBottom w:val="300"/>
          <w:divBdr>
            <w:top w:val="none" w:sz="0" w:space="0" w:color="auto"/>
            <w:left w:val="none" w:sz="0" w:space="0" w:color="auto"/>
            <w:bottom w:val="none" w:sz="0" w:space="0" w:color="auto"/>
            <w:right w:val="none" w:sz="0" w:space="0" w:color="auto"/>
          </w:divBdr>
          <w:divsChild>
            <w:div w:id="141167494">
              <w:marLeft w:val="0"/>
              <w:marRight w:val="0"/>
              <w:marTop w:val="0"/>
              <w:marBottom w:val="0"/>
              <w:divBdr>
                <w:top w:val="none" w:sz="0" w:space="0" w:color="auto"/>
                <w:left w:val="none" w:sz="0" w:space="0" w:color="auto"/>
                <w:bottom w:val="none" w:sz="0" w:space="0" w:color="auto"/>
                <w:right w:val="none" w:sz="0" w:space="0" w:color="auto"/>
              </w:divBdr>
            </w:div>
          </w:divsChild>
        </w:div>
        <w:div w:id="434641202">
          <w:marLeft w:val="0"/>
          <w:marRight w:val="0"/>
          <w:marTop w:val="0"/>
          <w:marBottom w:val="0"/>
          <w:divBdr>
            <w:top w:val="none" w:sz="0" w:space="0" w:color="auto"/>
            <w:left w:val="none" w:sz="0" w:space="0" w:color="auto"/>
            <w:bottom w:val="none" w:sz="0" w:space="0" w:color="auto"/>
            <w:right w:val="none" w:sz="0" w:space="0" w:color="auto"/>
          </w:divBdr>
        </w:div>
      </w:divsChild>
    </w:div>
    <w:div w:id="783888522">
      <w:bodyDiv w:val="1"/>
      <w:marLeft w:val="0"/>
      <w:marRight w:val="0"/>
      <w:marTop w:val="0"/>
      <w:marBottom w:val="0"/>
      <w:divBdr>
        <w:top w:val="none" w:sz="0" w:space="0" w:color="auto"/>
        <w:left w:val="none" w:sz="0" w:space="0" w:color="auto"/>
        <w:bottom w:val="none" w:sz="0" w:space="0" w:color="auto"/>
        <w:right w:val="none" w:sz="0" w:space="0" w:color="auto"/>
      </w:divBdr>
    </w:div>
    <w:div w:id="783959780">
      <w:bodyDiv w:val="1"/>
      <w:marLeft w:val="0"/>
      <w:marRight w:val="0"/>
      <w:marTop w:val="0"/>
      <w:marBottom w:val="0"/>
      <w:divBdr>
        <w:top w:val="none" w:sz="0" w:space="0" w:color="auto"/>
        <w:left w:val="none" w:sz="0" w:space="0" w:color="auto"/>
        <w:bottom w:val="none" w:sz="0" w:space="0" w:color="auto"/>
        <w:right w:val="none" w:sz="0" w:space="0" w:color="auto"/>
      </w:divBdr>
    </w:div>
    <w:div w:id="784153440">
      <w:bodyDiv w:val="1"/>
      <w:marLeft w:val="0"/>
      <w:marRight w:val="0"/>
      <w:marTop w:val="0"/>
      <w:marBottom w:val="0"/>
      <w:divBdr>
        <w:top w:val="none" w:sz="0" w:space="0" w:color="auto"/>
        <w:left w:val="none" w:sz="0" w:space="0" w:color="auto"/>
        <w:bottom w:val="none" w:sz="0" w:space="0" w:color="auto"/>
        <w:right w:val="none" w:sz="0" w:space="0" w:color="auto"/>
      </w:divBdr>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sChild>
    </w:div>
    <w:div w:id="784470965">
      <w:bodyDiv w:val="1"/>
      <w:marLeft w:val="0"/>
      <w:marRight w:val="0"/>
      <w:marTop w:val="0"/>
      <w:marBottom w:val="0"/>
      <w:divBdr>
        <w:top w:val="none" w:sz="0" w:space="0" w:color="auto"/>
        <w:left w:val="none" w:sz="0" w:space="0" w:color="auto"/>
        <w:bottom w:val="none" w:sz="0" w:space="0" w:color="auto"/>
        <w:right w:val="none" w:sz="0" w:space="0" w:color="auto"/>
      </w:divBdr>
    </w:div>
    <w:div w:id="784470980">
      <w:bodyDiv w:val="1"/>
      <w:marLeft w:val="0"/>
      <w:marRight w:val="0"/>
      <w:marTop w:val="0"/>
      <w:marBottom w:val="0"/>
      <w:divBdr>
        <w:top w:val="none" w:sz="0" w:space="0" w:color="auto"/>
        <w:left w:val="none" w:sz="0" w:space="0" w:color="auto"/>
        <w:bottom w:val="none" w:sz="0" w:space="0" w:color="auto"/>
        <w:right w:val="none" w:sz="0" w:space="0" w:color="auto"/>
      </w:divBdr>
      <w:divsChild>
        <w:div w:id="80068476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083271">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
    <w:div w:id="785388152">
      <w:bodyDiv w:val="1"/>
      <w:marLeft w:val="0"/>
      <w:marRight w:val="0"/>
      <w:marTop w:val="0"/>
      <w:marBottom w:val="0"/>
      <w:divBdr>
        <w:top w:val="none" w:sz="0" w:space="0" w:color="auto"/>
        <w:left w:val="none" w:sz="0" w:space="0" w:color="auto"/>
        <w:bottom w:val="none" w:sz="0" w:space="0" w:color="auto"/>
        <w:right w:val="none" w:sz="0" w:space="0" w:color="auto"/>
      </w:divBdr>
      <w:divsChild>
        <w:div w:id="655955680">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5932095">
      <w:bodyDiv w:val="1"/>
      <w:marLeft w:val="0"/>
      <w:marRight w:val="0"/>
      <w:marTop w:val="0"/>
      <w:marBottom w:val="0"/>
      <w:divBdr>
        <w:top w:val="none" w:sz="0" w:space="0" w:color="auto"/>
        <w:left w:val="none" w:sz="0" w:space="0" w:color="auto"/>
        <w:bottom w:val="none" w:sz="0" w:space="0" w:color="auto"/>
        <w:right w:val="none" w:sz="0" w:space="0" w:color="auto"/>
      </w:divBdr>
      <w:divsChild>
        <w:div w:id="153373613">
          <w:marLeft w:val="0"/>
          <w:marRight w:val="0"/>
          <w:marTop w:val="0"/>
          <w:marBottom w:val="0"/>
          <w:divBdr>
            <w:top w:val="none" w:sz="0" w:space="0" w:color="auto"/>
            <w:left w:val="none" w:sz="0" w:space="0" w:color="auto"/>
            <w:bottom w:val="none" w:sz="0" w:space="0" w:color="auto"/>
            <w:right w:val="none" w:sz="0" w:space="0" w:color="auto"/>
          </w:divBdr>
        </w:div>
      </w:divsChild>
    </w:div>
    <w:div w:id="786048993">
      <w:bodyDiv w:val="1"/>
      <w:marLeft w:val="0"/>
      <w:marRight w:val="0"/>
      <w:marTop w:val="0"/>
      <w:marBottom w:val="0"/>
      <w:divBdr>
        <w:top w:val="none" w:sz="0" w:space="0" w:color="auto"/>
        <w:left w:val="none" w:sz="0" w:space="0" w:color="auto"/>
        <w:bottom w:val="none" w:sz="0" w:space="0" w:color="auto"/>
        <w:right w:val="none" w:sz="0" w:space="0" w:color="auto"/>
      </w:divBdr>
      <w:divsChild>
        <w:div w:id="753211235">
          <w:marLeft w:val="0"/>
          <w:marRight w:val="0"/>
          <w:marTop w:val="0"/>
          <w:marBottom w:val="375"/>
          <w:divBdr>
            <w:top w:val="none" w:sz="0" w:space="0" w:color="auto"/>
            <w:left w:val="none" w:sz="0" w:space="0" w:color="auto"/>
            <w:bottom w:val="none" w:sz="0" w:space="0" w:color="auto"/>
            <w:right w:val="none" w:sz="0" w:space="0" w:color="auto"/>
          </w:divBdr>
        </w:div>
      </w:divsChild>
    </w:div>
    <w:div w:id="786433219">
      <w:bodyDiv w:val="1"/>
      <w:marLeft w:val="0"/>
      <w:marRight w:val="0"/>
      <w:marTop w:val="0"/>
      <w:marBottom w:val="0"/>
      <w:divBdr>
        <w:top w:val="none" w:sz="0" w:space="0" w:color="auto"/>
        <w:left w:val="none" w:sz="0" w:space="0" w:color="auto"/>
        <w:bottom w:val="none" w:sz="0" w:space="0" w:color="auto"/>
        <w:right w:val="none" w:sz="0" w:space="0" w:color="auto"/>
      </w:divBdr>
    </w:div>
    <w:div w:id="786511126">
      <w:bodyDiv w:val="1"/>
      <w:marLeft w:val="0"/>
      <w:marRight w:val="0"/>
      <w:marTop w:val="0"/>
      <w:marBottom w:val="0"/>
      <w:divBdr>
        <w:top w:val="none" w:sz="0" w:space="0" w:color="auto"/>
        <w:left w:val="none" w:sz="0" w:space="0" w:color="auto"/>
        <w:bottom w:val="none" w:sz="0" w:space="0" w:color="auto"/>
        <w:right w:val="none" w:sz="0" w:space="0" w:color="auto"/>
      </w:divBdr>
      <w:divsChild>
        <w:div w:id="317735581">
          <w:marLeft w:val="0"/>
          <w:marRight w:val="0"/>
          <w:marTop w:val="0"/>
          <w:marBottom w:val="0"/>
          <w:divBdr>
            <w:top w:val="none" w:sz="0" w:space="0" w:color="auto"/>
            <w:left w:val="none" w:sz="0" w:space="0" w:color="auto"/>
            <w:bottom w:val="none" w:sz="0" w:space="0" w:color="auto"/>
            <w:right w:val="none" w:sz="0" w:space="0" w:color="auto"/>
          </w:divBdr>
        </w:div>
        <w:div w:id="393436471">
          <w:marLeft w:val="0"/>
          <w:marRight w:val="0"/>
          <w:marTop w:val="0"/>
          <w:marBottom w:val="0"/>
          <w:divBdr>
            <w:top w:val="none" w:sz="0" w:space="0" w:color="auto"/>
            <w:left w:val="none" w:sz="0" w:space="0" w:color="auto"/>
            <w:bottom w:val="none" w:sz="0" w:space="0" w:color="auto"/>
            <w:right w:val="none" w:sz="0" w:space="0" w:color="auto"/>
          </w:divBdr>
        </w:div>
        <w:div w:id="5372776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
    <w:div w:id="787162816">
      <w:bodyDiv w:val="1"/>
      <w:marLeft w:val="0"/>
      <w:marRight w:val="0"/>
      <w:marTop w:val="0"/>
      <w:marBottom w:val="0"/>
      <w:divBdr>
        <w:top w:val="none" w:sz="0" w:space="0" w:color="auto"/>
        <w:left w:val="none" w:sz="0" w:space="0" w:color="auto"/>
        <w:bottom w:val="none" w:sz="0" w:space="0" w:color="auto"/>
        <w:right w:val="none" w:sz="0" w:space="0" w:color="auto"/>
      </w:divBdr>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sChild>
    </w:div>
    <w:div w:id="787703153">
      <w:bodyDiv w:val="1"/>
      <w:marLeft w:val="0"/>
      <w:marRight w:val="0"/>
      <w:marTop w:val="0"/>
      <w:marBottom w:val="0"/>
      <w:divBdr>
        <w:top w:val="none" w:sz="0" w:space="0" w:color="auto"/>
        <w:left w:val="none" w:sz="0" w:space="0" w:color="auto"/>
        <w:bottom w:val="none" w:sz="0" w:space="0" w:color="auto"/>
        <w:right w:val="none" w:sz="0" w:space="0" w:color="auto"/>
      </w:divBdr>
      <w:divsChild>
        <w:div w:id="272442555">
          <w:marLeft w:val="0"/>
          <w:marRight w:val="0"/>
          <w:marTop w:val="0"/>
          <w:marBottom w:val="0"/>
          <w:divBdr>
            <w:top w:val="none" w:sz="0" w:space="0" w:color="auto"/>
            <w:left w:val="none" w:sz="0" w:space="0" w:color="auto"/>
            <w:bottom w:val="none" w:sz="0" w:space="0" w:color="auto"/>
            <w:right w:val="none" w:sz="0" w:space="0" w:color="auto"/>
          </w:divBdr>
          <w:divsChild>
            <w:div w:id="1678003085">
              <w:marLeft w:val="0"/>
              <w:marRight w:val="0"/>
              <w:marTop w:val="0"/>
              <w:marBottom w:val="0"/>
              <w:divBdr>
                <w:top w:val="none" w:sz="0" w:space="0" w:color="auto"/>
                <w:left w:val="none" w:sz="0" w:space="0" w:color="auto"/>
                <w:bottom w:val="none" w:sz="0" w:space="0" w:color="auto"/>
                <w:right w:val="none" w:sz="0" w:space="0" w:color="auto"/>
              </w:divBdr>
            </w:div>
          </w:divsChild>
        </w:div>
        <w:div w:id="945039644">
          <w:marLeft w:val="0"/>
          <w:marRight w:val="0"/>
          <w:marTop w:val="0"/>
          <w:marBottom w:val="0"/>
          <w:divBdr>
            <w:top w:val="none" w:sz="0" w:space="0" w:color="auto"/>
            <w:left w:val="none" w:sz="0" w:space="0" w:color="auto"/>
            <w:bottom w:val="none" w:sz="0" w:space="0" w:color="auto"/>
            <w:right w:val="none" w:sz="0" w:space="0" w:color="auto"/>
          </w:divBdr>
          <w:divsChild>
            <w:div w:id="416025142">
              <w:marLeft w:val="0"/>
              <w:marRight w:val="0"/>
              <w:marTop w:val="0"/>
              <w:marBottom w:val="0"/>
              <w:divBdr>
                <w:top w:val="none" w:sz="0" w:space="0" w:color="auto"/>
                <w:left w:val="none" w:sz="0" w:space="0" w:color="auto"/>
                <w:bottom w:val="none" w:sz="0" w:space="0" w:color="auto"/>
                <w:right w:val="none" w:sz="0" w:space="0" w:color="auto"/>
              </w:divBdr>
              <w:divsChild>
                <w:div w:id="1632704908">
                  <w:marLeft w:val="0"/>
                  <w:marRight w:val="0"/>
                  <w:marTop w:val="0"/>
                  <w:marBottom w:val="0"/>
                  <w:divBdr>
                    <w:top w:val="none" w:sz="0" w:space="0" w:color="auto"/>
                    <w:left w:val="none" w:sz="0" w:space="0" w:color="auto"/>
                    <w:bottom w:val="none" w:sz="0" w:space="0" w:color="auto"/>
                    <w:right w:val="none" w:sz="0" w:space="0" w:color="auto"/>
                  </w:divBdr>
                  <w:divsChild>
                    <w:div w:id="198354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084428">
      <w:bodyDiv w:val="1"/>
      <w:marLeft w:val="0"/>
      <w:marRight w:val="0"/>
      <w:marTop w:val="0"/>
      <w:marBottom w:val="0"/>
      <w:divBdr>
        <w:top w:val="none" w:sz="0" w:space="0" w:color="auto"/>
        <w:left w:val="none" w:sz="0" w:space="0" w:color="auto"/>
        <w:bottom w:val="none" w:sz="0" w:space="0" w:color="auto"/>
        <w:right w:val="none" w:sz="0" w:space="0" w:color="auto"/>
      </w:divBdr>
    </w:div>
    <w:div w:id="788085630">
      <w:bodyDiv w:val="1"/>
      <w:marLeft w:val="0"/>
      <w:marRight w:val="0"/>
      <w:marTop w:val="0"/>
      <w:marBottom w:val="0"/>
      <w:divBdr>
        <w:top w:val="none" w:sz="0" w:space="0" w:color="auto"/>
        <w:left w:val="none" w:sz="0" w:space="0" w:color="auto"/>
        <w:bottom w:val="none" w:sz="0" w:space="0" w:color="auto"/>
        <w:right w:val="none" w:sz="0" w:space="0" w:color="auto"/>
      </w:divBdr>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sChild>
    </w:div>
    <w:div w:id="788276047">
      <w:bodyDiv w:val="1"/>
      <w:marLeft w:val="0"/>
      <w:marRight w:val="0"/>
      <w:marTop w:val="0"/>
      <w:marBottom w:val="0"/>
      <w:divBdr>
        <w:top w:val="none" w:sz="0" w:space="0" w:color="auto"/>
        <w:left w:val="none" w:sz="0" w:space="0" w:color="auto"/>
        <w:bottom w:val="none" w:sz="0" w:space="0" w:color="auto"/>
        <w:right w:val="none" w:sz="0" w:space="0" w:color="auto"/>
      </w:divBdr>
      <w:divsChild>
        <w:div w:id="324550358">
          <w:marLeft w:val="0"/>
          <w:marRight w:val="0"/>
          <w:marTop w:val="0"/>
          <w:marBottom w:val="0"/>
          <w:divBdr>
            <w:top w:val="none" w:sz="0" w:space="0" w:color="auto"/>
            <w:left w:val="none" w:sz="0" w:space="0" w:color="auto"/>
            <w:bottom w:val="none" w:sz="0" w:space="0" w:color="auto"/>
            <w:right w:val="none" w:sz="0" w:space="0" w:color="auto"/>
          </w:divBdr>
        </w:div>
      </w:divsChild>
    </w:div>
    <w:div w:id="788280612">
      <w:bodyDiv w:val="1"/>
      <w:marLeft w:val="0"/>
      <w:marRight w:val="0"/>
      <w:marTop w:val="0"/>
      <w:marBottom w:val="0"/>
      <w:divBdr>
        <w:top w:val="none" w:sz="0" w:space="0" w:color="auto"/>
        <w:left w:val="none" w:sz="0" w:space="0" w:color="auto"/>
        <w:bottom w:val="none" w:sz="0" w:space="0" w:color="auto"/>
        <w:right w:val="none" w:sz="0" w:space="0" w:color="auto"/>
      </w:divBdr>
      <w:divsChild>
        <w:div w:id="625090481">
          <w:marLeft w:val="0"/>
          <w:marRight w:val="0"/>
          <w:marTop w:val="0"/>
          <w:marBottom w:val="0"/>
          <w:divBdr>
            <w:top w:val="none" w:sz="0" w:space="0" w:color="auto"/>
            <w:left w:val="none" w:sz="0" w:space="0" w:color="auto"/>
            <w:bottom w:val="none" w:sz="0" w:space="0" w:color="auto"/>
            <w:right w:val="none" w:sz="0" w:space="0" w:color="auto"/>
          </w:divBdr>
        </w:div>
        <w:div w:id="1217740340">
          <w:marLeft w:val="0"/>
          <w:marRight w:val="0"/>
          <w:marTop w:val="150"/>
          <w:marBottom w:val="150"/>
          <w:divBdr>
            <w:top w:val="single" w:sz="6" w:space="4" w:color="D7D7D7"/>
            <w:left w:val="none" w:sz="0" w:space="0" w:color="auto"/>
            <w:bottom w:val="single" w:sz="6" w:space="4" w:color="D7D7D7"/>
            <w:right w:val="none" w:sz="0" w:space="0" w:color="auto"/>
          </w:divBdr>
        </w:div>
        <w:div w:id="2025091898">
          <w:marLeft w:val="0"/>
          <w:marRight w:val="0"/>
          <w:marTop w:val="0"/>
          <w:marBottom w:val="0"/>
          <w:divBdr>
            <w:top w:val="none" w:sz="0" w:space="0" w:color="auto"/>
            <w:left w:val="none" w:sz="0" w:space="0" w:color="auto"/>
            <w:bottom w:val="none" w:sz="0" w:space="0" w:color="auto"/>
            <w:right w:val="none" w:sz="0" w:space="0" w:color="auto"/>
          </w:divBdr>
        </w:div>
      </w:divsChild>
    </w:div>
    <w:div w:id="788470639">
      <w:bodyDiv w:val="1"/>
      <w:marLeft w:val="0"/>
      <w:marRight w:val="0"/>
      <w:marTop w:val="0"/>
      <w:marBottom w:val="0"/>
      <w:divBdr>
        <w:top w:val="none" w:sz="0" w:space="0" w:color="auto"/>
        <w:left w:val="none" w:sz="0" w:space="0" w:color="auto"/>
        <w:bottom w:val="none" w:sz="0" w:space="0" w:color="auto"/>
        <w:right w:val="none" w:sz="0" w:space="0" w:color="auto"/>
      </w:divBdr>
    </w:div>
    <w:div w:id="788622542">
      <w:bodyDiv w:val="1"/>
      <w:marLeft w:val="0"/>
      <w:marRight w:val="0"/>
      <w:marTop w:val="0"/>
      <w:marBottom w:val="0"/>
      <w:divBdr>
        <w:top w:val="none" w:sz="0" w:space="0" w:color="auto"/>
        <w:left w:val="none" w:sz="0" w:space="0" w:color="auto"/>
        <w:bottom w:val="none" w:sz="0" w:space="0" w:color="auto"/>
        <w:right w:val="none" w:sz="0" w:space="0" w:color="auto"/>
      </w:divBdr>
    </w:div>
    <w:div w:id="788627056">
      <w:bodyDiv w:val="1"/>
      <w:marLeft w:val="0"/>
      <w:marRight w:val="0"/>
      <w:marTop w:val="0"/>
      <w:marBottom w:val="0"/>
      <w:divBdr>
        <w:top w:val="none" w:sz="0" w:space="0" w:color="auto"/>
        <w:left w:val="none" w:sz="0" w:space="0" w:color="auto"/>
        <w:bottom w:val="none" w:sz="0" w:space="0" w:color="auto"/>
        <w:right w:val="none" w:sz="0" w:space="0" w:color="auto"/>
      </w:divBdr>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056678">
      <w:bodyDiv w:val="1"/>
      <w:marLeft w:val="0"/>
      <w:marRight w:val="0"/>
      <w:marTop w:val="0"/>
      <w:marBottom w:val="0"/>
      <w:divBdr>
        <w:top w:val="none" w:sz="0" w:space="0" w:color="auto"/>
        <w:left w:val="none" w:sz="0" w:space="0" w:color="auto"/>
        <w:bottom w:val="none" w:sz="0" w:space="0" w:color="auto"/>
        <w:right w:val="none" w:sz="0" w:space="0" w:color="auto"/>
      </w:divBdr>
    </w:div>
    <w:div w:id="78908383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
        <w:div w:id="697196502">
          <w:marLeft w:val="0"/>
          <w:marRight w:val="0"/>
          <w:marTop w:val="0"/>
          <w:marBottom w:val="0"/>
          <w:divBdr>
            <w:top w:val="none" w:sz="0" w:space="0" w:color="auto"/>
            <w:left w:val="none" w:sz="0" w:space="0" w:color="auto"/>
            <w:bottom w:val="none" w:sz="0" w:space="0" w:color="auto"/>
            <w:right w:val="none" w:sz="0" w:space="0" w:color="auto"/>
          </w:divBdr>
        </w:div>
      </w:divsChild>
    </w:div>
    <w:div w:id="789515741">
      <w:bodyDiv w:val="1"/>
      <w:marLeft w:val="0"/>
      <w:marRight w:val="0"/>
      <w:marTop w:val="0"/>
      <w:marBottom w:val="0"/>
      <w:divBdr>
        <w:top w:val="none" w:sz="0" w:space="0" w:color="auto"/>
        <w:left w:val="none" w:sz="0" w:space="0" w:color="auto"/>
        <w:bottom w:val="none" w:sz="0" w:space="0" w:color="auto"/>
        <w:right w:val="none" w:sz="0" w:space="0" w:color="auto"/>
      </w:divBdr>
      <w:divsChild>
        <w:div w:id="271786609">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9544487">
      <w:bodyDiv w:val="1"/>
      <w:marLeft w:val="0"/>
      <w:marRight w:val="0"/>
      <w:marTop w:val="0"/>
      <w:marBottom w:val="0"/>
      <w:divBdr>
        <w:top w:val="none" w:sz="0" w:space="0" w:color="auto"/>
        <w:left w:val="none" w:sz="0" w:space="0" w:color="auto"/>
        <w:bottom w:val="none" w:sz="0" w:space="0" w:color="auto"/>
        <w:right w:val="none" w:sz="0" w:space="0" w:color="auto"/>
      </w:divBdr>
    </w:div>
    <w:div w:id="789785148">
      <w:bodyDiv w:val="1"/>
      <w:marLeft w:val="0"/>
      <w:marRight w:val="0"/>
      <w:marTop w:val="0"/>
      <w:marBottom w:val="0"/>
      <w:divBdr>
        <w:top w:val="none" w:sz="0" w:space="0" w:color="auto"/>
        <w:left w:val="none" w:sz="0" w:space="0" w:color="auto"/>
        <w:bottom w:val="none" w:sz="0" w:space="0" w:color="auto"/>
        <w:right w:val="none" w:sz="0" w:space="0" w:color="auto"/>
      </w:divBdr>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173082">
      <w:bodyDiv w:val="1"/>
      <w:marLeft w:val="0"/>
      <w:marRight w:val="0"/>
      <w:marTop w:val="0"/>
      <w:marBottom w:val="0"/>
      <w:divBdr>
        <w:top w:val="none" w:sz="0" w:space="0" w:color="auto"/>
        <w:left w:val="none" w:sz="0" w:space="0" w:color="auto"/>
        <w:bottom w:val="none" w:sz="0" w:space="0" w:color="auto"/>
        <w:right w:val="none" w:sz="0" w:space="0" w:color="auto"/>
      </w:divBdr>
      <w:divsChild>
        <w:div w:id="89589994">
          <w:marLeft w:val="0"/>
          <w:marRight w:val="0"/>
          <w:marTop w:val="0"/>
          <w:marBottom w:val="0"/>
          <w:divBdr>
            <w:top w:val="none" w:sz="0" w:space="0" w:color="auto"/>
            <w:left w:val="none" w:sz="0" w:space="0" w:color="auto"/>
            <w:bottom w:val="none" w:sz="0" w:space="0" w:color="auto"/>
            <w:right w:val="none" w:sz="0" w:space="0" w:color="auto"/>
          </w:divBdr>
        </w:div>
      </w:divsChild>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0900937">
      <w:bodyDiv w:val="1"/>
      <w:marLeft w:val="0"/>
      <w:marRight w:val="0"/>
      <w:marTop w:val="0"/>
      <w:marBottom w:val="0"/>
      <w:divBdr>
        <w:top w:val="none" w:sz="0" w:space="0" w:color="auto"/>
        <w:left w:val="none" w:sz="0" w:space="0" w:color="auto"/>
        <w:bottom w:val="none" w:sz="0" w:space="0" w:color="auto"/>
        <w:right w:val="none" w:sz="0" w:space="0" w:color="auto"/>
      </w:divBdr>
    </w:div>
    <w:div w:id="790976791">
      <w:bodyDiv w:val="1"/>
      <w:marLeft w:val="0"/>
      <w:marRight w:val="0"/>
      <w:marTop w:val="0"/>
      <w:marBottom w:val="0"/>
      <w:divBdr>
        <w:top w:val="none" w:sz="0" w:space="0" w:color="auto"/>
        <w:left w:val="none" w:sz="0" w:space="0" w:color="auto"/>
        <w:bottom w:val="none" w:sz="0" w:space="0" w:color="auto"/>
        <w:right w:val="none" w:sz="0" w:space="0" w:color="auto"/>
      </w:divBdr>
      <w:divsChild>
        <w:div w:id="525872145">
          <w:marLeft w:val="0"/>
          <w:marRight w:val="0"/>
          <w:marTop w:val="300"/>
          <w:marBottom w:val="300"/>
          <w:divBdr>
            <w:top w:val="none" w:sz="0" w:space="0" w:color="auto"/>
            <w:left w:val="none" w:sz="0" w:space="0" w:color="auto"/>
            <w:bottom w:val="none" w:sz="0" w:space="0" w:color="auto"/>
            <w:right w:val="none" w:sz="0" w:space="0" w:color="auto"/>
          </w:divBdr>
          <w:divsChild>
            <w:div w:id="890732033">
              <w:marLeft w:val="0"/>
              <w:marRight w:val="0"/>
              <w:marTop w:val="0"/>
              <w:marBottom w:val="0"/>
              <w:divBdr>
                <w:top w:val="none" w:sz="0" w:space="0" w:color="auto"/>
                <w:left w:val="none" w:sz="0" w:space="0" w:color="auto"/>
                <w:bottom w:val="none" w:sz="0" w:space="0" w:color="auto"/>
                <w:right w:val="none" w:sz="0" w:space="0" w:color="auto"/>
              </w:divBdr>
            </w:div>
          </w:divsChild>
        </w:div>
        <w:div w:id="551960698">
          <w:marLeft w:val="0"/>
          <w:marRight w:val="0"/>
          <w:marTop w:val="0"/>
          <w:marBottom w:val="0"/>
          <w:divBdr>
            <w:top w:val="none" w:sz="0" w:space="0" w:color="auto"/>
            <w:left w:val="none" w:sz="0" w:space="0" w:color="auto"/>
            <w:bottom w:val="none" w:sz="0" w:space="0" w:color="auto"/>
            <w:right w:val="none" w:sz="0" w:space="0" w:color="auto"/>
          </w:divBdr>
        </w:div>
      </w:divsChild>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637130">
      <w:bodyDiv w:val="1"/>
      <w:marLeft w:val="0"/>
      <w:marRight w:val="0"/>
      <w:marTop w:val="0"/>
      <w:marBottom w:val="0"/>
      <w:divBdr>
        <w:top w:val="none" w:sz="0" w:space="0" w:color="auto"/>
        <w:left w:val="none" w:sz="0" w:space="0" w:color="auto"/>
        <w:bottom w:val="none" w:sz="0" w:space="0" w:color="auto"/>
        <w:right w:val="none" w:sz="0" w:space="0" w:color="auto"/>
      </w:divBdr>
    </w:div>
    <w:div w:id="791948329">
      <w:bodyDiv w:val="1"/>
      <w:marLeft w:val="0"/>
      <w:marRight w:val="0"/>
      <w:marTop w:val="0"/>
      <w:marBottom w:val="0"/>
      <w:divBdr>
        <w:top w:val="none" w:sz="0" w:space="0" w:color="auto"/>
        <w:left w:val="none" w:sz="0" w:space="0" w:color="auto"/>
        <w:bottom w:val="none" w:sz="0" w:space="0" w:color="auto"/>
        <w:right w:val="none" w:sz="0" w:space="0" w:color="auto"/>
      </w:divBdr>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127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
      </w:divsChild>
    </w:div>
    <w:div w:id="792485230">
      <w:bodyDiv w:val="1"/>
      <w:marLeft w:val="0"/>
      <w:marRight w:val="0"/>
      <w:marTop w:val="0"/>
      <w:marBottom w:val="0"/>
      <w:divBdr>
        <w:top w:val="none" w:sz="0" w:space="0" w:color="auto"/>
        <w:left w:val="none" w:sz="0" w:space="0" w:color="auto"/>
        <w:bottom w:val="none" w:sz="0" w:space="0" w:color="auto"/>
        <w:right w:val="none" w:sz="0" w:space="0" w:color="auto"/>
      </w:divBdr>
      <w:divsChild>
        <w:div w:id="167067140">
          <w:marLeft w:val="0"/>
          <w:marRight w:val="0"/>
          <w:marTop w:val="0"/>
          <w:marBottom w:val="0"/>
          <w:divBdr>
            <w:top w:val="none" w:sz="0" w:space="0" w:color="auto"/>
            <w:left w:val="none" w:sz="0" w:space="0" w:color="auto"/>
            <w:bottom w:val="none" w:sz="0" w:space="0" w:color="auto"/>
            <w:right w:val="none" w:sz="0" w:space="0" w:color="auto"/>
          </w:divBdr>
        </w:div>
        <w:div w:id="823280611">
          <w:marLeft w:val="0"/>
          <w:marRight w:val="0"/>
          <w:marTop w:val="0"/>
          <w:marBottom w:val="0"/>
          <w:divBdr>
            <w:top w:val="none" w:sz="0" w:space="0" w:color="auto"/>
            <w:left w:val="none" w:sz="0" w:space="0" w:color="auto"/>
            <w:bottom w:val="none" w:sz="0" w:space="0" w:color="auto"/>
            <w:right w:val="none" w:sz="0" w:space="0" w:color="auto"/>
          </w:divBdr>
          <w:divsChild>
            <w:div w:id="23936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6261">
      <w:bodyDiv w:val="1"/>
      <w:marLeft w:val="0"/>
      <w:marRight w:val="0"/>
      <w:marTop w:val="0"/>
      <w:marBottom w:val="0"/>
      <w:divBdr>
        <w:top w:val="none" w:sz="0" w:space="0" w:color="auto"/>
        <w:left w:val="none" w:sz="0" w:space="0" w:color="auto"/>
        <w:bottom w:val="none" w:sz="0" w:space="0" w:color="auto"/>
        <w:right w:val="none" w:sz="0" w:space="0" w:color="auto"/>
      </w:divBdr>
      <w:divsChild>
        <w:div w:id="46338060">
          <w:marLeft w:val="0"/>
          <w:marRight w:val="0"/>
          <w:marTop w:val="150"/>
          <w:marBottom w:val="150"/>
          <w:divBdr>
            <w:top w:val="single" w:sz="6" w:space="4" w:color="D7D7D7"/>
            <w:left w:val="none" w:sz="0" w:space="0" w:color="auto"/>
            <w:bottom w:val="single" w:sz="6" w:space="4" w:color="D7D7D7"/>
            <w:right w:val="none" w:sz="0" w:space="0" w:color="auto"/>
          </w:divBdr>
        </w:div>
        <w:div w:id="836383839">
          <w:marLeft w:val="0"/>
          <w:marRight w:val="0"/>
          <w:marTop w:val="0"/>
          <w:marBottom w:val="0"/>
          <w:divBdr>
            <w:top w:val="none" w:sz="0" w:space="0" w:color="auto"/>
            <w:left w:val="none" w:sz="0" w:space="0" w:color="auto"/>
            <w:bottom w:val="none" w:sz="0" w:space="0" w:color="auto"/>
            <w:right w:val="none" w:sz="0" w:space="0" w:color="auto"/>
          </w:divBdr>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2945611">
      <w:bodyDiv w:val="1"/>
      <w:marLeft w:val="0"/>
      <w:marRight w:val="0"/>
      <w:marTop w:val="0"/>
      <w:marBottom w:val="0"/>
      <w:divBdr>
        <w:top w:val="none" w:sz="0" w:space="0" w:color="auto"/>
        <w:left w:val="none" w:sz="0" w:space="0" w:color="auto"/>
        <w:bottom w:val="none" w:sz="0" w:space="0" w:color="auto"/>
        <w:right w:val="none" w:sz="0" w:space="0" w:color="auto"/>
      </w:divBdr>
    </w:div>
    <w:div w:id="793140310">
      <w:bodyDiv w:val="1"/>
      <w:marLeft w:val="0"/>
      <w:marRight w:val="0"/>
      <w:marTop w:val="0"/>
      <w:marBottom w:val="0"/>
      <w:divBdr>
        <w:top w:val="none" w:sz="0" w:space="0" w:color="auto"/>
        <w:left w:val="none" w:sz="0" w:space="0" w:color="auto"/>
        <w:bottom w:val="none" w:sz="0" w:space="0" w:color="auto"/>
        <w:right w:val="none" w:sz="0" w:space="0" w:color="auto"/>
      </w:divBdr>
    </w:div>
    <w:div w:id="793212522">
      <w:bodyDiv w:val="1"/>
      <w:marLeft w:val="0"/>
      <w:marRight w:val="0"/>
      <w:marTop w:val="0"/>
      <w:marBottom w:val="0"/>
      <w:divBdr>
        <w:top w:val="none" w:sz="0" w:space="0" w:color="auto"/>
        <w:left w:val="none" w:sz="0" w:space="0" w:color="auto"/>
        <w:bottom w:val="none" w:sz="0" w:space="0" w:color="auto"/>
        <w:right w:val="none" w:sz="0" w:space="0" w:color="auto"/>
      </w:divBdr>
    </w:div>
    <w:div w:id="793255092">
      <w:bodyDiv w:val="1"/>
      <w:marLeft w:val="0"/>
      <w:marRight w:val="0"/>
      <w:marTop w:val="0"/>
      <w:marBottom w:val="0"/>
      <w:divBdr>
        <w:top w:val="none" w:sz="0" w:space="0" w:color="auto"/>
        <w:left w:val="none" w:sz="0" w:space="0" w:color="auto"/>
        <w:bottom w:val="none" w:sz="0" w:space="0" w:color="auto"/>
        <w:right w:val="none" w:sz="0" w:space="0" w:color="auto"/>
      </w:divBdr>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406112">
      <w:bodyDiv w:val="1"/>
      <w:marLeft w:val="0"/>
      <w:marRight w:val="0"/>
      <w:marTop w:val="0"/>
      <w:marBottom w:val="0"/>
      <w:divBdr>
        <w:top w:val="none" w:sz="0" w:space="0" w:color="auto"/>
        <w:left w:val="none" w:sz="0" w:space="0" w:color="auto"/>
        <w:bottom w:val="none" w:sz="0" w:space="0" w:color="auto"/>
        <w:right w:val="none" w:sz="0" w:space="0" w:color="auto"/>
      </w:divBdr>
      <w:divsChild>
        <w:div w:id="232089486">
          <w:marLeft w:val="0"/>
          <w:marRight w:val="0"/>
          <w:marTop w:val="75"/>
          <w:marBottom w:val="150"/>
          <w:divBdr>
            <w:top w:val="none" w:sz="0" w:space="0" w:color="auto"/>
            <w:left w:val="none" w:sz="0" w:space="0" w:color="auto"/>
            <w:bottom w:val="none" w:sz="0" w:space="0" w:color="auto"/>
            <w:right w:val="none" w:sz="0" w:space="0" w:color="auto"/>
          </w:divBdr>
        </w:div>
        <w:div w:id="857699404">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
      </w:divsChild>
    </w:div>
    <w:div w:id="793718977">
      <w:bodyDiv w:val="1"/>
      <w:marLeft w:val="0"/>
      <w:marRight w:val="0"/>
      <w:marTop w:val="0"/>
      <w:marBottom w:val="0"/>
      <w:divBdr>
        <w:top w:val="none" w:sz="0" w:space="0" w:color="auto"/>
        <w:left w:val="none" w:sz="0" w:space="0" w:color="auto"/>
        <w:bottom w:val="none" w:sz="0" w:space="0" w:color="auto"/>
        <w:right w:val="none" w:sz="0" w:space="0" w:color="auto"/>
      </w:divBdr>
      <w:divsChild>
        <w:div w:id="127014613">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4373670">
      <w:bodyDiv w:val="1"/>
      <w:marLeft w:val="0"/>
      <w:marRight w:val="0"/>
      <w:marTop w:val="0"/>
      <w:marBottom w:val="0"/>
      <w:divBdr>
        <w:top w:val="none" w:sz="0" w:space="0" w:color="auto"/>
        <w:left w:val="none" w:sz="0" w:space="0" w:color="auto"/>
        <w:bottom w:val="none" w:sz="0" w:space="0" w:color="auto"/>
        <w:right w:val="none" w:sz="0" w:space="0" w:color="auto"/>
      </w:divBdr>
      <w:divsChild>
        <w:div w:id="445079503">
          <w:marLeft w:val="0"/>
          <w:marRight w:val="0"/>
          <w:marTop w:val="0"/>
          <w:marBottom w:val="0"/>
          <w:divBdr>
            <w:top w:val="none" w:sz="0" w:space="0" w:color="auto"/>
            <w:left w:val="none" w:sz="0" w:space="0" w:color="auto"/>
            <w:bottom w:val="none" w:sz="0" w:space="0" w:color="auto"/>
            <w:right w:val="none" w:sz="0" w:space="0" w:color="auto"/>
          </w:divBdr>
        </w:div>
      </w:divsChild>
    </w:div>
    <w:div w:id="794522518">
      <w:bodyDiv w:val="1"/>
      <w:marLeft w:val="0"/>
      <w:marRight w:val="0"/>
      <w:marTop w:val="0"/>
      <w:marBottom w:val="0"/>
      <w:divBdr>
        <w:top w:val="none" w:sz="0" w:space="0" w:color="auto"/>
        <w:left w:val="none" w:sz="0" w:space="0" w:color="auto"/>
        <w:bottom w:val="none" w:sz="0" w:space="0" w:color="auto"/>
        <w:right w:val="none" w:sz="0" w:space="0" w:color="auto"/>
      </w:divBdr>
      <w:divsChild>
        <w:div w:id="888761660">
          <w:marLeft w:val="0"/>
          <w:marRight w:val="0"/>
          <w:marTop w:val="0"/>
          <w:marBottom w:val="0"/>
          <w:divBdr>
            <w:top w:val="none" w:sz="0" w:space="0" w:color="auto"/>
            <w:left w:val="none" w:sz="0" w:space="0" w:color="auto"/>
            <w:bottom w:val="none" w:sz="0" w:space="0" w:color="auto"/>
            <w:right w:val="none" w:sz="0" w:space="0" w:color="auto"/>
          </w:divBdr>
          <w:divsChild>
            <w:div w:id="74410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
    <w:div w:id="795412239">
      <w:bodyDiv w:val="1"/>
      <w:marLeft w:val="0"/>
      <w:marRight w:val="0"/>
      <w:marTop w:val="0"/>
      <w:marBottom w:val="0"/>
      <w:divBdr>
        <w:top w:val="none" w:sz="0" w:space="0" w:color="auto"/>
        <w:left w:val="none" w:sz="0" w:space="0" w:color="auto"/>
        <w:bottom w:val="none" w:sz="0" w:space="0" w:color="auto"/>
        <w:right w:val="none" w:sz="0" w:space="0" w:color="auto"/>
      </w:divBdr>
    </w:div>
    <w:div w:id="795488939">
      <w:bodyDiv w:val="1"/>
      <w:marLeft w:val="0"/>
      <w:marRight w:val="0"/>
      <w:marTop w:val="0"/>
      <w:marBottom w:val="0"/>
      <w:divBdr>
        <w:top w:val="none" w:sz="0" w:space="0" w:color="auto"/>
        <w:left w:val="none" w:sz="0" w:space="0" w:color="auto"/>
        <w:bottom w:val="none" w:sz="0" w:space="0" w:color="auto"/>
        <w:right w:val="none" w:sz="0" w:space="0" w:color="auto"/>
      </w:divBdr>
      <w:divsChild>
        <w:div w:id="630793215">
          <w:marLeft w:val="0"/>
          <w:marRight w:val="0"/>
          <w:marTop w:val="0"/>
          <w:marBottom w:val="0"/>
          <w:divBdr>
            <w:top w:val="none" w:sz="0" w:space="0" w:color="auto"/>
            <w:left w:val="none" w:sz="0" w:space="0" w:color="auto"/>
            <w:bottom w:val="none" w:sz="0" w:space="0" w:color="auto"/>
            <w:right w:val="none" w:sz="0" w:space="0" w:color="auto"/>
          </w:divBdr>
          <w:divsChild>
            <w:div w:id="465394372">
              <w:marLeft w:val="0"/>
              <w:marRight w:val="0"/>
              <w:marTop w:val="0"/>
              <w:marBottom w:val="0"/>
              <w:divBdr>
                <w:top w:val="none" w:sz="0" w:space="0" w:color="auto"/>
                <w:left w:val="none" w:sz="0" w:space="0" w:color="auto"/>
                <w:bottom w:val="none" w:sz="0" w:space="0" w:color="auto"/>
                <w:right w:val="none" w:sz="0" w:space="0" w:color="auto"/>
              </w:divBdr>
              <w:divsChild>
                <w:div w:id="42095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38839">
      <w:bodyDiv w:val="1"/>
      <w:marLeft w:val="0"/>
      <w:marRight w:val="0"/>
      <w:marTop w:val="0"/>
      <w:marBottom w:val="0"/>
      <w:divBdr>
        <w:top w:val="none" w:sz="0" w:space="0" w:color="auto"/>
        <w:left w:val="none" w:sz="0" w:space="0" w:color="auto"/>
        <w:bottom w:val="none" w:sz="0" w:space="0" w:color="auto"/>
        <w:right w:val="none" w:sz="0" w:space="0" w:color="auto"/>
      </w:divBdr>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46217">
      <w:bodyDiv w:val="1"/>
      <w:marLeft w:val="0"/>
      <w:marRight w:val="0"/>
      <w:marTop w:val="0"/>
      <w:marBottom w:val="0"/>
      <w:divBdr>
        <w:top w:val="none" w:sz="0" w:space="0" w:color="auto"/>
        <w:left w:val="none" w:sz="0" w:space="0" w:color="auto"/>
        <w:bottom w:val="none" w:sz="0" w:space="0" w:color="auto"/>
        <w:right w:val="none" w:sz="0" w:space="0" w:color="auto"/>
      </w:divBdr>
      <w:divsChild>
        <w:div w:id="345012633">
          <w:marLeft w:val="0"/>
          <w:marRight w:val="0"/>
          <w:marTop w:val="300"/>
          <w:marBottom w:val="300"/>
          <w:divBdr>
            <w:top w:val="none" w:sz="0" w:space="0" w:color="auto"/>
            <w:left w:val="none" w:sz="0" w:space="0" w:color="auto"/>
            <w:bottom w:val="none" w:sz="0" w:space="0" w:color="auto"/>
            <w:right w:val="none" w:sz="0" w:space="0" w:color="auto"/>
          </w:divBdr>
          <w:divsChild>
            <w:div w:id="236209828">
              <w:marLeft w:val="0"/>
              <w:marRight w:val="0"/>
              <w:marTop w:val="0"/>
              <w:marBottom w:val="0"/>
              <w:divBdr>
                <w:top w:val="none" w:sz="0" w:space="0" w:color="auto"/>
                <w:left w:val="none" w:sz="0" w:space="0" w:color="auto"/>
                <w:bottom w:val="none" w:sz="0" w:space="0" w:color="auto"/>
                <w:right w:val="none" w:sz="0" w:space="0" w:color="auto"/>
              </w:divBdr>
            </w:div>
          </w:divsChild>
        </w:div>
        <w:div w:id="494346914">
          <w:marLeft w:val="0"/>
          <w:marRight w:val="0"/>
          <w:marTop w:val="30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
      </w:divsChild>
    </w:div>
    <w:div w:id="796483161">
      <w:bodyDiv w:val="1"/>
      <w:marLeft w:val="0"/>
      <w:marRight w:val="0"/>
      <w:marTop w:val="0"/>
      <w:marBottom w:val="0"/>
      <w:divBdr>
        <w:top w:val="none" w:sz="0" w:space="0" w:color="auto"/>
        <w:left w:val="none" w:sz="0" w:space="0" w:color="auto"/>
        <w:bottom w:val="none" w:sz="0" w:space="0" w:color="auto"/>
        <w:right w:val="none" w:sz="0" w:space="0" w:color="auto"/>
      </w:divBdr>
      <w:divsChild>
        <w:div w:id="308941957">
          <w:marLeft w:val="0"/>
          <w:marRight w:val="0"/>
          <w:marTop w:val="0"/>
          <w:marBottom w:val="0"/>
          <w:divBdr>
            <w:top w:val="none" w:sz="0" w:space="0" w:color="auto"/>
            <w:left w:val="none" w:sz="0" w:space="0" w:color="auto"/>
            <w:bottom w:val="none" w:sz="0" w:space="0" w:color="auto"/>
            <w:right w:val="none" w:sz="0" w:space="0" w:color="auto"/>
          </w:divBdr>
          <w:divsChild>
            <w:div w:id="53222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89435">
      <w:bodyDiv w:val="1"/>
      <w:marLeft w:val="0"/>
      <w:marRight w:val="0"/>
      <w:marTop w:val="0"/>
      <w:marBottom w:val="0"/>
      <w:divBdr>
        <w:top w:val="none" w:sz="0" w:space="0" w:color="auto"/>
        <w:left w:val="none" w:sz="0" w:space="0" w:color="auto"/>
        <w:bottom w:val="none" w:sz="0" w:space="0" w:color="auto"/>
        <w:right w:val="none" w:sz="0" w:space="0" w:color="auto"/>
      </w:divBdr>
      <w:divsChild>
        <w:div w:id="23018150">
          <w:marLeft w:val="0"/>
          <w:marRight w:val="0"/>
          <w:marTop w:val="0"/>
          <w:marBottom w:val="0"/>
          <w:divBdr>
            <w:top w:val="none" w:sz="0" w:space="0" w:color="auto"/>
            <w:left w:val="none" w:sz="0" w:space="0" w:color="auto"/>
            <w:bottom w:val="none" w:sz="0" w:space="0" w:color="auto"/>
            <w:right w:val="none" w:sz="0" w:space="0" w:color="auto"/>
          </w:divBdr>
        </w:div>
      </w:divsChild>
    </w:div>
    <w:div w:id="796526098">
      <w:bodyDiv w:val="1"/>
      <w:marLeft w:val="0"/>
      <w:marRight w:val="0"/>
      <w:marTop w:val="0"/>
      <w:marBottom w:val="0"/>
      <w:divBdr>
        <w:top w:val="none" w:sz="0" w:space="0" w:color="auto"/>
        <w:left w:val="none" w:sz="0" w:space="0" w:color="auto"/>
        <w:bottom w:val="none" w:sz="0" w:space="0" w:color="auto"/>
        <w:right w:val="none" w:sz="0" w:space="0" w:color="auto"/>
      </w:divBdr>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071140">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
                <w:div w:id="86555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30144">
      <w:bodyDiv w:val="1"/>
      <w:marLeft w:val="0"/>
      <w:marRight w:val="0"/>
      <w:marTop w:val="0"/>
      <w:marBottom w:val="0"/>
      <w:divBdr>
        <w:top w:val="none" w:sz="0" w:space="0" w:color="auto"/>
        <w:left w:val="none" w:sz="0" w:space="0" w:color="auto"/>
        <w:bottom w:val="none" w:sz="0" w:space="0" w:color="auto"/>
        <w:right w:val="none" w:sz="0" w:space="0" w:color="auto"/>
      </w:divBdr>
      <w:divsChild>
        <w:div w:id="379011401">
          <w:marLeft w:val="0"/>
          <w:marRight w:val="0"/>
          <w:marTop w:val="0"/>
          <w:marBottom w:val="0"/>
          <w:divBdr>
            <w:top w:val="none" w:sz="0" w:space="0" w:color="auto"/>
            <w:left w:val="none" w:sz="0" w:space="0" w:color="auto"/>
            <w:bottom w:val="none" w:sz="0" w:space="0" w:color="auto"/>
            <w:right w:val="none" w:sz="0" w:space="0" w:color="auto"/>
          </w:divBdr>
        </w:div>
      </w:divsChild>
    </w:div>
    <w:div w:id="797574641">
      <w:bodyDiv w:val="1"/>
      <w:marLeft w:val="0"/>
      <w:marRight w:val="0"/>
      <w:marTop w:val="0"/>
      <w:marBottom w:val="0"/>
      <w:divBdr>
        <w:top w:val="none" w:sz="0" w:space="0" w:color="auto"/>
        <w:left w:val="none" w:sz="0" w:space="0" w:color="auto"/>
        <w:bottom w:val="none" w:sz="0" w:space="0" w:color="auto"/>
        <w:right w:val="none" w:sz="0" w:space="0" w:color="auto"/>
      </w:divBdr>
    </w:div>
    <w:div w:id="797575210">
      <w:bodyDiv w:val="1"/>
      <w:marLeft w:val="0"/>
      <w:marRight w:val="0"/>
      <w:marTop w:val="0"/>
      <w:marBottom w:val="0"/>
      <w:divBdr>
        <w:top w:val="none" w:sz="0" w:space="0" w:color="auto"/>
        <w:left w:val="none" w:sz="0" w:space="0" w:color="auto"/>
        <w:bottom w:val="none" w:sz="0" w:space="0" w:color="auto"/>
        <w:right w:val="none" w:sz="0" w:space="0" w:color="auto"/>
      </w:divBdr>
    </w:div>
    <w:div w:id="797644382">
      <w:bodyDiv w:val="1"/>
      <w:marLeft w:val="0"/>
      <w:marRight w:val="0"/>
      <w:marTop w:val="0"/>
      <w:marBottom w:val="0"/>
      <w:divBdr>
        <w:top w:val="none" w:sz="0" w:space="0" w:color="auto"/>
        <w:left w:val="none" w:sz="0" w:space="0" w:color="auto"/>
        <w:bottom w:val="none" w:sz="0" w:space="0" w:color="auto"/>
        <w:right w:val="none" w:sz="0" w:space="0" w:color="auto"/>
      </w:divBdr>
      <w:divsChild>
        <w:div w:id="867329755">
          <w:marLeft w:val="0"/>
          <w:marRight w:val="0"/>
          <w:marTop w:val="300"/>
          <w:marBottom w:val="300"/>
          <w:divBdr>
            <w:top w:val="none" w:sz="0" w:space="0" w:color="auto"/>
            <w:left w:val="none" w:sz="0" w:space="0" w:color="auto"/>
            <w:bottom w:val="none" w:sz="0" w:space="0" w:color="auto"/>
            <w:right w:val="none" w:sz="0" w:space="0" w:color="auto"/>
          </w:divBdr>
          <w:divsChild>
            <w:div w:id="5734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382595">
      <w:bodyDiv w:val="1"/>
      <w:marLeft w:val="0"/>
      <w:marRight w:val="0"/>
      <w:marTop w:val="0"/>
      <w:marBottom w:val="0"/>
      <w:divBdr>
        <w:top w:val="none" w:sz="0" w:space="0" w:color="auto"/>
        <w:left w:val="none" w:sz="0" w:space="0" w:color="auto"/>
        <w:bottom w:val="none" w:sz="0" w:space="0" w:color="auto"/>
        <w:right w:val="none" w:sz="0" w:space="0" w:color="auto"/>
      </w:divBdr>
      <w:divsChild>
        <w:div w:id="511921178">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sChild>
    </w:div>
    <w:div w:id="798568835">
      <w:bodyDiv w:val="1"/>
      <w:marLeft w:val="0"/>
      <w:marRight w:val="0"/>
      <w:marTop w:val="0"/>
      <w:marBottom w:val="0"/>
      <w:divBdr>
        <w:top w:val="none" w:sz="0" w:space="0" w:color="auto"/>
        <w:left w:val="none" w:sz="0" w:space="0" w:color="auto"/>
        <w:bottom w:val="none" w:sz="0" w:space="0" w:color="auto"/>
        <w:right w:val="none" w:sz="0" w:space="0" w:color="auto"/>
      </w:divBdr>
      <w:divsChild>
        <w:div w:id="558253085">
          <w:marLeft w:val="0"/>
          <w:marRight w:val="0"/>
          <w:marTop w:val="0"/>
          <w:marBottom w:val="0"/>
          <w:divBdr>
            <w:top w:val="none" w:sz="0" w:space="0" w:color="auto"/>
            <w:left w:val="none" w:sz="0" w:space="0" w:color="auto"/>
            <w:bottom w:val="none" w:sz="0" w:space="0" w:color="auto"/>
            <w:right w:val="none" w:sz="0" w:space="0" w:color="auto"/>
          </w:divBdr>
        </w:div>
        <w:div w:id="597180605">
          <w:marLeft w:val="0"/>
          <w:marRight w:val="0"/>
          <w:marTop w:val="0"/>
          <w:marBottom w:val="0"/>
          <w:divBdr>
            <w:top w:val="none" w:sz="0" w:space="0" w:color="auto"/>
            <w:left w:val="none" w:sz="0" w:space="0" w:color="auto"/>
            <w:bottom w:val="none" w:sz="0" w:space="0" w:color="auto"/>
            <w:right w:val="none" w:sz="0" w:space="0" w:color="auto"/>
          </w:divBdr>
          <w:divsChild>
            <w:div w:id="76553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763597">
      <w:bodyDiv w:val="1"/>
      <w:marLeft w:val="0"/>
      <w:marRight w:val="0"/>
      <w:marTop w:val="0"/>
      <w:marBottom w:val="0"/>
      <w:divBdr>
        <w:top w:val="none" w:sz="0" w:space="0" w:color="auto"/>
        <w:left w:val="none" w:sz="0" w:space="0" w:color="auto"/>
        <w:bottom w:val="none" w:sz="0" w:space="0" w:color="auto"/>
        <w:right w:val="none" w:sz="0" w:space="0" w:color="auto"/>
      </w:divBdr>
      <w:divsChild>
        <w:div w:id="291906647">
          <w:marLeft w:val="0"/>
          <w:marRight w:val="0"/>
          <w:marTop w:val="300"/>
          <w:marBottom w:val="0"/>
          <w:divBdr>
            <w:top w:val="none" w:sz="0" w:space="0" w:color="auto"/>
            <w:left w:val="none" w:sz="0" w:space="0" w:color="auto"/>
            <w:bottom w:val="none" w:sz="0" w:space="0" w:color="auto"/>
            <w:right w:val="none" w:sz="0" w:space="0" w:color="auto"/>
          </w:divBdr>
        </w:div>
        <w:div w:id="456998020">
          <w:marLeft w:val="0"/>
          <w:marRight w:val="0"/>
          <w:marTop w:val="0"/>
          <w:marBottom w:val="0"/>
          <w:divBdr>
            <w:top w:val="none" w:sz="0" w:space="0" w:color="auto"/>
            <w:left w:val="none" w:sz="0" w:space="0" w:color="auto"/>
            <w:bottom w:val="none" w:sz="0" w:space="0" w:color="auto"/>
            <w:right w:val="none" w:sz="0" w:space="0" w:color="auto"/>
          </w:divBdr>
        </w:div>
      </w:divsChild>
    </w:div>
    <w:div w:id="798839430">
      <w:bodyDiv w:val="1"/>
      <w:marLeft w:val="0"/>
      <w:marRight w:val="0"/>
      <w:marTop w:val="0"/>
      <w:marBottom w:val="0"/>
      <w:divBdr>
        <w:top w:val="none" w:sz="0" w:space="0" w:color="auto"/>
        <w:left w:val="none" w:sz="0" w:space="0" w:color="auto"/>
        <w:bottom w:val="none" w:sz="0" w:space="0" w:color="auto"/>
        <w:right w:val="none" w:sz="0" w:space="0" w:color="auto"/>
      </w:divBdr>
      <w:divsChild>
        <w:div w:id="216010397">
          <w:marLeft w:val="0"/>
          <w:marRight w:val="0"/>
          <w:marTop w:val="300"/>
          <w:marBottom w:val="0"/>
          <w:divBdr>
            <w:top w:val="none" w:sz="0" w:space="0" w:color="auto"/>
            <w:left w:val="none" w:sz="0" w:space="0" w:color="auto"/>
            <w:bottom w:val="none" w:sz="0" w:space="0" w:color="auto"/>
            <w:right w:val="none" w:sz="0" w:space="0" w:color="auto"/>
          </w:divBdr>
        </w:div>
        <w:div w:id="254830871">
          <w:marLeft w:val="0"/>
          <w:marRight w:val="0"/>
          <w:marTop w:val="0"/>
          <w:marBottom w:val="0"/>
          <w:divBdr>
            <w:top w:val="none" w:sz="0" w:space="0" w:color="auto"/>
            <w:left w:val="none" w:sz="0" w:space="0" w:color="auto"/>
            <w:bottom w:val="none" w:sz="0" w:space="0" w:color="auto"/>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4119">
      <w:bodyDiv w:val="1"/>
      <w:marLeft w:val="0"/>
      <w:marRight w:val="0"/>
      <w:marTop w:val="0"/>
      <w:marBottom w:val="0"/>
      <w:divBdr>
        <w:top w:val="none" w:sz="0" w:space="0" w:color="auto"/>
        <w:left w:val="none" w:sz="0" w:space="0" w:color="auto"/>
        <w:bottom w:val="none" w:sz="0" w:space="0" w:color="auto"/>
        <w:right w:val="none" w:sz="0" w:space="0" w:color="auto"/>
      </w:divBdr>
      <w:divsChild>
        <w:div w:id="388774437">
          <w:marLeft w:val="0"/>
          <w:marRight w:val="0"/>
          <w:marTop w:val="0"/>
          <w:marBottom w:val="0"/>
          <w:divBdr>
            <w:top w:val="none" w:sz="0" w:space="0" w:color="auto"/>
            <w:left w:val="none" w:sz="0" w:space="0" w:color="auto"/>
            <w:bottom w:val="none" w:sz="0" w:space="0" w:color="auto"/>
            <w:right w:val="none" w:sz="0" w:space="0" w:color="auto"/>
          </w:divBdr>
        </w:div>
        <w:div w:id="898131312">
          <w:marLeft w:val="0"/>
          <w:marRight w:val="0"/>
          <w:marTop w:val="0"/>
          <w:marBottom w:val="0"/>
          <w:divBdr>
            <w:top w:val="none" w:sz="0" w:space="0" w:color="auto"/>
            <w:left w:val="none" w:sz="0" w:space="0" w:color="auto"/>
            <w:bottom w:val="none" w:sz="0" w:space="0" w:color="auto"/>
            <w:right w:val="none" w:sz="0" w:space="0" w:color="auto"/>
          </w:divBdr>
        </w:div>
      </w:divsChild>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225554">
      <w:bodyDiv w:val="1"/>
      <w:marLeft w:val="0"/>
      <w:marRight w:val="0"/>
      <w:marTop w:val="0"/>
      <w:marBottom w:val="0"/>
      <w:divBdr>
        <w:top w:val="none" w:sz="0" w:space="0" w:color="auto"/>
        <w:left w:val="none" w:sz="0" w:space="0" w:color="auto"/>
        <w:bottom w:val="none" w:sz="0" w:space="0" w:color="auto"/>
        <w:right w:val="none" w:sz="0" w:space="0" w:color="auto"/>
      </w:divBdr>
    </w:div>
    <w:div w:id="799229744">
      <w:bodyDiv w:val="1"/>
      <w:marLeft w:val="0"/>
      <w:marRight w:val="0"/>
      <w:marTop w:val="0"/>
      <w:marBottom w:val="0"/>
      <w:divBdr>
        <w:top w:val="none" w:sz="0" w:space="0" w:color="auto"/>
        <w:left w:val="none" w:sz="0" w:space="0" w:color="auto"/>
        <w:bottom w:val="none" w:sz="0" w:space="0" w:color="auto"/>
        <w:right w:val="none" w:sz="0" w:space="0" w:color="auto"/>
      </w:divBdr>
      <w:divsChild>
        <w:div w:id="330186209">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799299195">
      <w:bodyDiv w:val="1"/>
      <w:marLeft w:val="0"/>
      <w:marRight w:val="0"/>
      <w:marTop w:val="0"/>
      <w:marBottom w:val="0"/>
      <w:divBdr>
        <w:top w:val="none" w:sz="0" w:space="0" w:color="auto"/>
        <w:left w:val="none" w:sz="0" w:space="0" w:color="auto"/>
        <w:bottom w:val="none" w:sz="0" w:space="0" w:color="auto"/>
        <w:right w:val="none" w:sz="0" w:space="0" w:color="auto"/>
      </w:divBdr>
      <w:divsChild>
        <w:div w:id="411124285">
          <w:marLeft w:val="0"/>
          <w:marRight w:val="0"/>
          <w:marTop w:val="0"/>
          <w:marBottom w:val="0"/>
          <w:divBdr>
            <w:top w:val="none" w:sz="0" w:space="0" w:color="auto"/>
            <w:left w:val="none" w:sz="0" w:space="0" w:color="auto"/>
            <w:bottom w:val="none" w:sz="0" w:space="0" w:color="auto"/>
            <w:right w:val="none" w:sz="0" w:space="0" w:color="auto"/>
          </w:divBdr>
          <w:divsChild>
            <w:div w:id="86186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764032">
      <w:bodyDiv w:val="1"/>
      <w:marLeft w:val="0"/>
      <w:marRight w:val="0"/>
      <w:marTop w:val="0"/>
      <w:marBottom w:val="0"/>
      <w:divBdr>
        <w:top w:val="none" w:sz="0" w:space="0" w:color="auto"/>
        <w:left w:val="none" w:sz="0" w:space="0" w:color="auto"/>
        <w:bottom w:val="none" w:sz="0" w:space="0" w:color="auto"/>
        <w:right w:val="none" w:sz="0" w:space="0" w:color="auto"/>
      </w:divBdr>
      <w:divsChild>
        <w:div w:id="99181146">
          <w:marLeft w:val="0"/>
          <w:marRight w:val="0"/>
          <w:marTop w:val="0"/>
          <w:marBottom w:val="0"/>
          <w:divBdr>
            <w:top w:val="none" w:sz="0" w:space="0" w:color="auto"/>
            <w:left w:val="none" w:sz="0" w:space="0" w:color="auto"/>
            <w:bottom w:val="none" w:sz="0" w:space="0" w:color="auto"/>
            <w:right w:val="none" w:sz="0" w:space="0" w:color="auto"/>
          </w:divBdr>
        </w:div>
      </w:divsChild>
    </w:div>
    <w:div w:id="799958262">
      <w:bodyDiv w:val="1"/>
      <w:marLeft w:val="0"/>
      <w:marRight w:val="0"/>
      <w:marTop w:val="0"/>
      <w:marBottom w:val="0"/>
      <w:divBdr>
        <w:top w:val="none" w:sz="0" w:space="0" w:color="auto"/>
        <w:left w:val="none" w:sz="0" w:space="0" w:color="auto"/>
        <w:bottom w:val="none" w:sz="0" w:space="0" w:color="auto"/>
        <w:right w:val="none" w:sz="0" w:space="0" w:color="auto"/>
      </w:divBdr>
      <w:divsChild>
        <w:div w:id="409811576">
          <w:marLeft w:val="0"/>
          <w:marRight w:val="0"/>
          <w:marTop w:val="300"/>
          <w:marBottom w:val="0"/>
          <w:divBdr>
            <w:top w:val="none" w:sz="0" w:space="0" w:color="auto"/>
            <w:left w:val="none" w:sz="0" w:space="0" w:color="auto"/>
            <w:bottom w:val="none" w:sz="0" w:space="0" w:color="auto"/>
            <w:right w:val="none" w:sz="0" w:space="0" w:color="auto"/>
          </w:divBdr>
        </w:div>
      </w:divsChild>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799961805">
      <w:bodyDiv w:val="1"/>
      <w:marLeft w:val="0"/>
      <w:marRight w:val="0"/>
      <w:marTop w:val="0"/>
      <w:marBottom w:val="0"/>
      <w:divBdr>
        <w:top w:val="none" w:sz="0" w:space="0" w:color="auto"/>
        <w:left w:val="none" w:sz="0" w:space="0" w:color="auto"/>
        <w:bottom w:val="none" w:sz="0" w:space="0" w:color="auto"/>
        <w:right w:val="none" w:sz="0" w:space="0" w:color="auto"/>
      </w:divBdr>
    </w:div>
    <w:div w:id="800028908">
      <w:bodyDiv w:val="1"/>
      <w:marLeft w:val="0"/>
      <w:marRight w:val="0"/>
      <w:marTop w:val="0"/>
      <w:marBottom w:val="0"/>
      <w:divBdr>
        <w:top w:val="none" w:sz="0" w:space="0" w:color="auto"/>
        <w:left w:val="none" w:sz="0" w:space="0" w:color="auto"/>
        <w:bottom w:val="none" w:sz="0" w:space="0" w:color="auto"/>
        <w:right w:val="none" w:sz="0" w:space="0" w:color="auto"/>
      </w:divBdr>
      <w:divsChild>
        <w:div w:id="41566630">
          <w:marLeft w:val="0"/>
          <w:marRight w:val="0"/>
          <w:marTop w:val="0"/>
          <w:marBottom w:val="0"/>
          <w:divBdr>
            <w:top w:val="none" w:sz="0" w:space="0" w:color="auto"/>
            <w:left w:val="none" w:sz="0" w:space="0" w:color="auto"/>
            <w:bottom w:val="none" w:sz="0" w:space="0" w:color="auto"/>
            <w:right w:val="none" w:sz="0" w:space="0" w:color="auto"/>
          </w:divBdr>
          <w:divsChild>
            <w:div w:id="39328236">
              <w:marLeft w:val="0"/>
              <w:marRight w:val="0"/>
              <w:marTop w:val="0"/>
              <w:marBottom w:val="0"/>
              <w:divBdr>
                <w:top w:val="none" w:sz="0" w:space="0" w:color="auto"/>
                <w:left w:val="none" w:sz="0" w:space="0" w:color="auto"/>
                <w:bottom w:val="none" w:sz="0" w:space="0" w:color="auto"/>
                <w:right w:val="none" w:sz="0" w:space="0" w:color="auto"/>
              </w:divBdr>
            </w:div>
          </w:divsChild>
        </w:div>
        <w:div w:id="370541496">
          <w:marLeft w:val="0"/>
          <w:marRight w:val="0"/>
          <w:marTop w:val="0"/>
          <w:marBottom w:val="0"/>
          <w:divBdr>
            <w:top w:val="none" w:sz="0" w:space="0" w:color="auto"/>
            <w:left w:val="none" w:sz="0" w:space="0" w:color="auto"/>
            <w:bottom w:val="none" w:sz="0" w:space="0" w:color="auto"/>
            <w:right w:val="none" w:sz="0" w:space="0" w:color="auto"/>
          </w:divBdr>
        </w:div>
        <w:div w:id="597560636">
          <w:marLeft w:val="0"/>
          <w:marRight w:val="0"/>
          <w:marTop w:val="0"/>
          <w:marBottom w:val="0"/>
          <w:divBdr>
            <w:top w:val="none" w:sz="0" w:space="0" w:color="auto"/>
            <w:left w:val="none" w:sz="0" w:space="0" w:color="auto"/>
            <w:bottom w:val="none" w:sz="0" w:space="0" w:color="auto"/>
            <w:right w:val="none" w:sz="0" w:space="0" w:color="auto"/>
          </w:divBdr>
        </w:div>
        <w:div w:id="822549920">
          <w:marLeft w:val="0"/>
          <w:marRight w:val="0"/>
          <w:marTop w:val="0"/>
          <w:marBottom w:val="0"/>
          <w:divBdr>
            <w:top w:val="none" w:sz="0" w:space="0" w:color="auto"/>
            <w:left w:val="none" w:sz="0" w:space="0" w:color="auto"/>
            <w:bottom w:val="none" w:sz="0" w:space="0" w:color="auto"/>
            <w:right w:val="none" w:sz="0" w:space="0" w:color="auto"/>
          </w:divBdr>
          <w:divsChild>
            <w:div w:id="695277531">
              <w:marLeft w:val="0"/>
              <w:marRight w:val="0"/>
              <w:marTop w:val="0"/>
              <w:marBottom w:val="0"/>
              <w:divBdr>
                <w:top w:val="none" w:sz="0" w:space="0" w:color="auto"/>
                <w:left w:val="none" w:sz="0" w:space="0" w:color="auto"/>
                <w:bottom w:val="none" w:sz="0" w:space="0" w:color="auto"/>
                <w:right w:val="none" w:sz="0" w:space="0" w:color="auto"/>
              </w:divBdr>
              <w:divsChild>
                <w:div w:id="80250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3131">
      <w:bodyDiv w:val="1"/>
      <w:marLeft w:val="0"/>
      <w:marRight w:val="0"/>
      <w:marTop w:val="0"/>
      <w:marBottom w:val="0"/>
      <w:divBdr>
        <w:top w:val="none" w:sz="0" w:space="0" w:color="auto"/>
        <w:left w:val="none" w:sz="0" w:space="0" w:color="auto"/>
        <w:bottom w:val="none" w:sz="0" w:space="0" w:color="auto"/>
        <w:right w:val="none" w:sz="0" w:space="0" w:color="auto"/>
      </w:divBdr>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463007">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272163">
      <w:bodyDiv w:val="1"/>
      <w:marLeft w:val="0"/>
      <w:marRight w:val="0"/>
      <w:marTop w:val="0"/>
      <w:marBottom w:val="0"/>
      <w:divBdr>
        <w:top w:val="none" w:sz="0" w:space="0" w:color="auto"/>
        <w:left w:val="none" w:sz="0" w:space="0" w:color="auto"/>
        <w:bottom w:val="none" w:sz="0" w:space="0" w:color="auto"/>
        <w:right w:val="none" w:sz="0" w:space="0" w:color="auto"/>
      </w:divBdr>
      <w:divsChild>
        <w:div w:id="6018447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1732279">
      <w:bodyDiv w:val="1"/>
      <w:marLeft w:val="0"/>
      <w:marRight w:val="0"/>
      <w:marTop w:val="0"/>
      <w:marBottom w:val="0"/>
      <w:divBdr>
        <w:top w:val="none" w:sz="0" w:space="0" w:color="auto"/>
        <w:left w:val="none" w:sz="0" w:space="0" w:color="auto"/>
        <w:bottom w:val="none" w:sz="0" w:space="0" w:color="auto"/>
        <w:right w:val="none" w:sz="0" w:space="0" w:color="auto"/>
      </w:divBdr>
      <w:divsChild>
        <w:div w:id="88045831">
          <w:marLeft w:val="0"/>
          <w:marRight w:val="0"/>
          <w:marTop w:val="0"/>
          <w:marBottom w:val="300"/>
          <w:divBdr>
            <w:top w:val="none" w:sz="0" w:space="0" w:color="auto"/>
            <w:left w:val="none" w:sz="0" w:space="0" w:color="auto"/>
            <w:bottom w:val="none" w:sz="0" w:space="0" w:color="auto"/>
            <w:right w:val="none" w:sz="0" w:space="0" w:color="auto"/>
          </w:divBdr>
          <w:divsChild>
            <w:div w:id="174685376">
              <w:marLeft w:val="0"/>
              <w:marRight w:val="0"/>
              <w:marTop w:val="0"/>
              <w:marBottom w:val="0"/>
              <w:divBdr>
                <w:top w:val="none" w:sz="0" w:space="0" w:color="auto"/>
                <w:left w:val="none" w:sz="0" w:space="0" w:color="auto"/>
                <w:bottom w:val="none" w:sz="0" w:space="0" w:color="auto"/>
                <w:right w:val="none" w:sz="0" w:space="0" w:color="auto"/>
              </w:divBdr>
            </w:div>
          </w:divsChild>
        </w:div>
        <w:div w:id="919829070">
          <w:marLeft w:val="0"/>
          <w:marRight w:val="0"/>
          <w:marTop w:val="0"/>
          <w:marBottom w:val="300"/>
          <w:divBdr>
            <w:top w:val="none" w:sz="0" w:space="0" w:color="auto"/>
            <w:left w:val="none" w:sz="0" w:space="0" w:color="auto"/>
            <w:bottom w:val="none" w:sz="0" w:space="0" w:color="auto"/>
            <w:right w:val="none" w:sz="0" w:space="0" w:color="auto"/>
          </w:divBdr>
          <w:divsChild>
            <w:div w:id="525212709">
              <w:marLeft w:val="0"/>
              <w:marRight w:val="0"/>
              <w:marTop w:val="0"/>
              <w:marBottom w:val="0"/>
              <w:divBdr>
                <w:top w:val="none" w:sz="0" w:space="0" w:color="auto"/>
                <w:left w:val="none" w:sz="0" w:space="0" w:color="auto"/>
                <w:bottom w:val="none" w:sz="0" w:space="0" w:color="auto"/>
                <w:right w:val="none" w:sz="0" w:space="0" w:color="auto"/>
              </w:divBdr>
            </w:div>
          </w:divsChild>
        </w:div>
        <w:div w:id="967856802">
          <w:marLeft w:val="0"/>
          <w:marRight w:val="0"/>
          <w:marTop w:val="0"/>
          <w:marBottom w:val="300"/>
          <w:divBdr>
            <w:top w:val="none" w:sz="0" w:space="0" w:color="auto"/>
            <w:left w:val="none" w:sz="0" w:space="0" w:color="auto"/>
            <w:bottom w:val="none" w:sz="0" w:space="0" w:color="auto"/>
            <w:right w:val="none" w:sz="0" w:space="0" w:color="auto"/>
          </w:divBdr>
          <w:divsChild>
            <w:div w:id="13406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92124">
      <w:bodyDiv w:val="1"/>
      <w:marLeft w:val="0"/>
      <w:marRight w:val="0"/>
      <w:marTop w:val="0"/>
      <w:marBottom w:val="0"/>
      <w:divBdr>
        <w:top w:val="none" w:sz="0" w:space="0" w:color="auto"/>
        <w:left w:val="none" w:sz="0" w:space="0" w:color="auto"/>
        <w:bottom w:val="none" w:sz="0" w:space="0" w:color="auto"/>
        <w:right w:val="none" w:sz="0" w:space="0" w:color="auto"/>
      </w:divBdr>
      <w:divsChild>
        <w:div w:id="725223452">
          <w:marLeft w:val="0"/>
          <w:marRight w:val="0"/>
          <w:marTop w:val="0"/>
          <w:marBottom w:val="0"/>
          <w:divBdr>
            <w:top w:val="none" w:sz="0" w:space="0" w:color="auto"/>
            <w:left w:val="none" w:sz="0" w:space="0" w:color="auto"/>
            <w:bottom w:val="none" w:sz="0" w:space="0" w:color="auto"/>
            <w:right w:val="none" w:sz="0" w:space="0" w:color="auto"/>
          </w:divBdr>
        </w:div>
      </w:divsChild>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2969905">
      <w:bodyDiv w:val="1"/>
      <w:marLeft w:val="0"/>
      <w:marRight w:val="0"/>
      <w:marTop w:val="0"/>
      <w:marBottom w:val="0"/>
      <w:divBdr>
        <w:top w:val="none" w:sz="0" w:space="0" w:color="auto"/>
        <w:left w:val="none" w:sz="0" w:space="0" w:color="auto"/>
        <w:bottom w:val="none" w:sz="0" w:space="0" w:color="auto"/>
        <w:right w:val="none" w:sz="0" w:space="0" w:color="auto"/>
      </w:divBdr>
      <w:divsChild>
        <w:div w:id="147718573">
          <w:marLeft w:val="0"/>
          <w:marRight w:val="0"/>
          <w:marTop w:val="0"/>
          <w:marBottom w:val="0"/>
          <w:divBdr>
            <w:top w:val="none" w:sz="0" w:space="0" w:color="auto"/>
            <w:left w:val="none" w:sz="0" w:space="0" w:color="auto"/>
            <w:bottom w:val="none" w:sz="0" w:space="0" w:color="auto"/>
            <w:right w:val="none" w:sz="0" w:space="0" w:color="auto"/>
          </w:divBdr>
          <w:divsChild>
            <w:div w:id="26997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543351">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
    <w:div w:id="805389150">
      <w:bodyDiv w:val="1"/>
      <w:marLeft w:val="0"/>
      <w:marRight w:val="0"/>
      <w:marTop w:val="0"/>
      <w:marBottom w:val="0"/>
      <w:divBdr>
        <w:top w:val="none" w:sz="0" w:space="0" w:color="auto"/>
        <w:left w:val="none" w:sz="0" w:space="0" w:color="auto"/>
        <w:bottom w:val="none" w:sz="0" w:space="0" w:color="auto"/>
        <w:right w:val="none" w:sz="0" w:space="0" w:color="auto"/>
      </w:divBdr>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122171">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583880">
      <w:bodyDiv w:val="1"/>
      <w:marLeft w:val="0"/>
      <w:marRight w:val="0"/>
      <w:marTop w:val="0"/>
      <w:marBottom w:val="0"/>
      <w:divBdr>
        <w:top w:val="none" w:sz="0" w:space="0" w:color="auto"/>
        <w:left w:val="none" w:sz="0" w:space="0" w:color="auto"/>
        <w:bottom w:val="none" w:sz="0" w:space="0" w:color="auto"/>
        <w:right w:val="none" w:sz="0" w:space="0" w:color="auto"/>
      </w:divBdr>
      <w:divsChild>
        <w:div w:id="232081551">
          <w:marLeft w:val="0"/>
          <w:marRight w:val="0"/>
          <w:marTop w:val="0"/>
          <w:marBottom w:val="0"/>
          <w:divBdr>
            <w:top w:val="none" w:sz="0" w:space="0" w:color="auto"/>
            <w:left w:val="none" w:sz="0" w:space="0" w:color="auto"/>
            <w:bottom w:val="none" w:sz="0" w:space="0" w:color="auto"/>
            <w:right w:val="none" w:sz="0" w:space="0" w:color="auto"/>
          </w:divBdr>
        </w:div>
        <w:div w:id="587812951">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sChild>
    </w:div>
    <w:div w:id="807090968">
      <w:bodyDiv w:val="1"/>
      <w:marLeft w:val="0"/>
      <w:marRight w:val="0"/>
      <w:marTop w:val="0"/>
      <w:marBottom w:val="0"/>
      <w:divBdr>
        <w:top w:val="none" w:sz="0" w:space="0" w:color="auto"/>
        <w:left w:val="none" w:sz="0" w:space="0" w:color="auto"/>
        <w:bottom w:val="none" w:sz="0" w:space="0" w:color="auto"/>
        <w:right w:val="none" w:sz="0" w:space="0" w:color="auto"/>
      </w:divBdr>
      <w:divsChild>
        <w:div w:id="544873869">
          <w:marLeft w:val="0"/>
          <w:marRight w:val="0"/>
          <w:marTop w:val="0"/>
          <w:marBottom w:val="0"/>
          <w:divBdr>
            <w:top w:val="none" w:sz="0" w:space="0" w:color="auto"/>
            <w:left w:val="none" w:sz="0" w:space="0" w:color="auto"/>
            <w:bottom w:val="none" w:sz="0" w:space="0" w:color="auto"/>
            <w:right w:val="none" w:sz="0" w:space="0" w:color="auto"/>
          </w:divBdr>
        </w:div>
        <w:div w:id="581330942">
          <w:marLeft w:val="0"/>
          <w:marRight w:val="0"/>
          <w:marTop w:val="150"/>
          <w:marBottom w:val="150"/>
          <w:divBdr>
            <w:top w:val="single" w:sz="6" w:space="4" w:color="D7D7D7"/>
            <w:left w:val="none" w:sz="0" w:space="0" w:color="auto"/>
            <w:bottom w:val="single" w:sz="6" w:space="4" w:color="D7D7D7"/>
            <w:right w:val="none" w:sz="0" w:space="0" w:color="auto"/>
          </w:divBdr>
        </w:div>
        <w:div w:id="631248078">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362309">
      <w:bodyDiv w:val="1"/>
      <w:marLeft w:val="0"/>
      <w:marRight w:val="0"/>
      <w:marTop w:val="0"/>
      <w:marBottom w:val="0"/>
      <w:divBdr>
        <w:top w:val="none" w:sz="0" w:space="0" w:color="auto"/>
        <w:left w:val="none" w:sz="0" w:space="0" w:color="auto"/>
        <w:bottom w:val="none" w:sz="0" w:space="0" w:color="auto"/>
        <w:right w:val="none" w:sz="0" w:space="0" w:color="auto"/>
      </w:divBdr>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32383">
      <w:bodyDiv w:val="1"/>
      <w:marLeft w:val="0"/>
      <w:marRight w:val="0"/>
      <w:marTop w:val="0"/>
      <w:marBottom w:val="0"/>
      <w:divBdr>
        <w:top w:val="none" w:sz="0" w:space="0" w:color="auto"/>
        <w:left w:val="none" w:sz="0" w:space="0" w:color="auto"/>
        <w:bottom w:val="none" w:sz="0" w:space="0" w:color="auto"/>
        <w:right w:val="none" w:sz="0" w:space="0" w:color="auto"/>
      </w:divBdr>
      <w:divsChild>
        <w:div w:id="541096747">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
    <w:div w:id="807672642">
      <w:bodyDiv w:val="1"/>
      <w:marLeft w:val="0"/>
      <w:marRight w:val="0"/>
      <w:marTop w:val="0"/>
      <w:marBottom w:val="0"/>
      <w:divBdr>
        <w:top w:val="none" w:sz="0" w:space="0" w:color="auto"/>
        <w:left w:val="none" w:sz="0" w:space="0" w:color="auto"/>
        <w:bottom w:val="none" w:sz="0" w:space="0" w:color="auto"/>
        <w:right w:val="none" w:sz="0" w:space="0" w:color="auto"/>
      </w:divBdr>
    </w:div>
    <w:div w:id="807746288">
      <w:bodyDiv w:val="1"/>
      <w:marLeft w:val="0"/>
      <w:marRight w:val="0"/>
      <w:marTop w:val="0"/>
      <w:marBottom w:val="0"/>
      <w:divBdr>
        <w:top w:val="none" w:sz="0" w:space="0" w:color="auto"/>
        <w:left w:val="none" w:sz="0" w:space="0" w:color="auto"/>
        <w:bottom w:val="none" w:sz="0" w:space="0" w:color="auto"/>
        <w:right w:val="none" w:sz="0" w:space="0" w:color="auto"/>
      </w:divBdr>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090699">
      <w:bodyDiv w:val="1"/>
      <w:marLeft w:val="0"/>
      <w:marRight w:val="0"/>
      <w:marTop w:val="0"/>
      <w:marBottom w:val="0"/>
      <w:divBdr>
        <w:top w:val="none" w:sz="0" w:space="0" w:color="auto"/>
        <w:left w:val="none" w:sz="0" w:space="0" w:color="auto"/>
        <w:bottom w:val="none" w:sz="0" w:space="0" w:color="auto"/>
        <w:right w:val="none" w:sz="0" w:space="0" w:color="auto"/>
      </w:divBdr>
      <w:divsChild>
        <w:div w:id="826553145">
          <w:marLeft w:val="0"/>
          <w:marRight w:val="0"/>
          <w:marTop w:val="0"/>
          <w:marBottom w:val="0"/>
          <w:divBdr>
            <w:top w:val="none" w:sz="0" w:space="0" w:color="auto"/>
            <w:left w:val="none" w:sz="0" w:space="0" w:color="auto"/>
            <w:bottom w:val="none" w:sz="0" w:space="0" w:color="auto"/>
            <w:right w:val="none" w:sz="0" w:space="0" w:color="auto"/>
          </w:divBdr>
          <w:divsChild>
            <w:div w:id="7459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8396283">
      <w:bodyDiv w:val="1"/>
      <w:marLeft w:val="0"/>
      <w:marRight w:val="0"/>
      <w:marTop w:val="0"/>
      <w:marBottom w:val="0"/>
      <w:divBdr>
        <w:top w:val="none" w:sz="0" w:space="0" w:color="auto"/>
        <w:left w:val="none" w:sz="0" w:space="0" w:color="auto"/>
        <w:bottom w:val="none" w:sz="0" w:space="0" w:color="auto"/>
        <w:right w:val="none" w:sz="0" w:space="0" w:color="auto"/>
      </w:divBdr>
    </w:div>
    <w:div w:id="808404296">
      <w:bodyDiv w:val="1"/>
      <w:marLeft w:val="0"/>
      <w:marRight w:val="0"/>
      <w:marTop w:val="0"/>
      <w:marBottom w:val="0"/>
      <w:divBdr>
        <w:top w:val="none" w:sz="0" w:space="0" w:color="auto"/>
        <w:left w:val="none" w:sz="0" w:space="0" w:color="auto"/>
        <w:bottom w:val="none" w:sz="0" w:space="0" w:color="auto"/>
        <w:right w:val="none" w:sz="0" w:space="0" w:color="auto"/>
      </w:divBdr>
    </w:div>
    <w:div w:id="808673212">
      <w:bodyDiv w:val="1"/>
      <w:marLeft w:val="0"/>
      <w:marRight w:val="0"/>
      <w:marTop w:val="0"/>
      <w:marBottom w:val="0"/>
      <w:divBdr>
        <w:top w:val="none" w:sz="0" w:space="0" w:color="auto"/>
        <w:left w:val="none" w:sz="0" w:space="0" w:color="auto"/>
        <w:bottom w:val="none" w:sz="0" w:space="0" w:color="auto"/>
        <w:right w:val="none" w:sz="0" w:space="0" w:color="auto"/>
      </w:divBdr>
    </w:div>
    <w:div w:id="808866748">
      <w:bodyDiv w:val="1"/>
      <w:marLeft w:val="0"/>
      <w:marRight w:val="0"/>
      <w:marTop w:val="0"/>
      <w:marBottom w:val="0"/>
      <w:divBdr>
        <w:top w:val="none" w:sz="0" w:space="0" w:color="auto"/>
        <w:left w:val="none" w:sz="0" w:space="0" w:color="auto"/>
        <w:bottom w:val="none" w:sz="0" w:space="0" w:color="auto"/>
        <w:right w:val="none" w:sz="0" w:space="0" w:color="auto"/>
      </w:divBdr>
      <w:divsChild>
        <w:div w:id="531381340">
          <w:marLeft w:val="0"/>
          <w:marRight w:val="0"/>
          <w:marTop w:val="0"/>
          <w:marBottom w:val="0"/>
          <w:divBdr>
            <w:top w:val="none" w:sz="0" w:space="0" w:color="auto"/>
            <w:left w:val="none" w:sz="0" w:space="0" w:color="auto"/>
            <w:bottom w:val="none" w:sz="0" w:space="0" w:color="auto"/>
            <w:right w:val="none" w:sz="0" w:space="0" w:color="auto"/>
          </w:divBdr>
        </w:div>
      </w:divsChild>
    </w:div>
    <w:div w:id="808940782">
      <w:bodyDiv w:val="1"/>
      <w:marLeft w:val="0"/>
      <w:marRight w:val="0"/>
      <w:marTop w:val="0"/>
      <w:marBottom w:val="0"/>
      <w:divBdr>
        <w:top w:val="none" w:sz="0" w:space="0" w:color="auto"/>
        <w:left w:val="none" w:sz="0" w:space="0" w:color="auto"/>
        <w:bottom w:val="none" w:sz="0" w:space="0" w:color="auto"/>
        <w:right w:val="none" w:sz="0" w:space="0" w:color="auto"/>
      </w:divBdr>
      <w:divsChild>
        <w:div w:id="1128626962">
          <w:marLeft w:val="0"/>
          <w:marRight w:val="0"/>
          <w:marTop w:val="0"/>
          <w:marBottom w:val="0"/>
          <w:divBdr>
            <w:top w:val="none" w:sz="0" w:space="0" w:color="auto"/>
            <w:left w:val="none" w:sz="0" w:space="0" w:color="auto"/>
            <w:bottom w:val="none" w:sz="0" w:space="0" w:color="auto"/>
            <w:right w:val="none" w:sz="0" w:space="0" w:color="auto"/>
          </w:divBdr>
          <w:divsChild>
            <w:div w:id="1061440742">
              <w:marLeft w:val="0"/>
              <w:marRight w:val="0"/>
              <w:marTop w:val="0"/>
              <w:marBottom w:val="0"/>
              <w:divBdr>
                <w:top w:val="none" w:sz="0" w:space="0" w:color="auto"/>
                <w:left w:val="none" w:sz="0" w:space="0" w:color="auto"/>
                <w:bottom w:val="none" w:sz="0" w:space="0" w:color="auto"/>
                <w:right w:val="none" w:sz="0" w:space="0" w:color="auto"/>
              </w:divBdr>
            </w:div>
          </w:divsChild>
        </w:div>
        <w:div w:id="289365213">
          <w:marLeft w:val="0"/>
          <w:marRight w:val="0"/>
          <w:marTop w:val="0"/>
          <w:marBottom w:val="0"/>
          <w:divBdr>
            <w:top w:val="none" w:sz="0" w:space="0" w:color="auto"/>
            <w:left w:val="none" w:sz="0" w:space="0" w:color="auto"/>
            <w:bottom w:val="none" w:sz="0" w:space="0" w:color="auto"/>
            <w:right w:val="none" w:sz="0" w:space="0" w:color="auto"/>
          </w:divBdr>
          <w:divsChild>
            <w:div w:id="298151817">
              <w:marLeft w:val="0"/>
              <w:marRight w:val="0"/>
              <w:marTop w:val="0"/>
              <w:marBottom w:val="0"/>
              <w:divBdr>
                <w:top w:val="none" w:sz="0" w:space="0" w:color="auto"/>
                <w:left w:val="none" w:sz="0" w:space="0" w:color="auto"/>
                <w:bottom w:val="none" w:sz="0" w:space="0" w:color="auto"/>
                <w:right w:val="none" w:sz="0" w:space="0" w:color="auto"/>
              </w:divBdr>
              <w:divsChild>
                <w:div w:id="1047988632">
                  <w:marLeft w:val="0"/>
                  <w:marRight w:val="0"/>
                  <w:marTop w:val="0"/>
                  <w:marBottom w:val="0"/>
                  <w:divBdr>
                    <w:top w:val="none" w:sz="0" w:space="0" w:color="auto"/>
                    <w:left w:val="none" w:sz="0" w:space="0" w:color="auto"/>
                    <w:bottom w:val="none" w:sz="0" w:space="0" w:color="auto"/>
                    <w:right w:val="none" w:sz="0" w:space="0" w:color="auto"/>
                  </w:divBdr>
                  <w:divsChild>
                    <w:div w:id="116833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060791">
      <w:bodyDiv w:val="1"/>
      <w:marLeft w:val="0"/>
      <w:marRight w:val="0"/>
      <w:marTop w:val="0"/>
      <w:marBottom w:val="0"/>
      <w:divBdr>
        <w:top w:val="none" w:sz="0" w:space="0" w:color="auto"/>
        <w:left w:val="none" w:sz="0" w:space="0" w:color="auto"/>
        <w:bottom w:val="none" w:sz="0" w:space="0" w:color="auto"/>
        <w:right w:val="none" w:sz="0" w:space="0" w:color="auto"/>
      </w:divBdr>
      <w:divsChild>
        <w:div w:id="908273559">
          <w:marLeft w:val="0"/>
          <w:marRight w:val="0"/>
          <w:marTop w:val="300"/>
          <w:marBottom w:val="300"/>
          <w:divBdr>
            <w:top w:val="none" w:sz="0" w:space="0" w:color="auto"/>
            <w:left w:val="none" w:sz="0" w:space="0" w:color="auto"/>
            <w:bottom w:val="none" w:sz="0" w:space="0" w:color="auto"/>
            <w:right w:val="none" w:sz="0" w:space="0" w:color="auto"/>
          </w:divBdr>
        </w:div>
      </w:divsChild>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324820">
      <w:bodyDiv w:val="1"/>
      <w:marLeft w:val="0"/>
      <w:marRight w:val="0"/>
      <w:marTop w:val="0"/>
      <w:marBottom w:val="0"/>
      <w:divBdr>
        <w:top w:val="none" w:sz="0" w:space="0" w:color="auto"/>
        <w:left w:val="none" w:sz="0" w:space="0" w:color="auto"/>
        <w:bottom w:val="none" w:sz="0" w:space="0" w:color="auto"/>
        <w:right w:val="none" w:sz="0" w:space="0" w:color="auto"/>
      </w:divBdr>
      <w:divsChild>
        <w:div w:id="681316855">
          <w:marLeft w:val="0"/>
          <w:marRight w:val="0"/>
          <w:marTop w:val="300"/>
          <w:marBottom w:val="300"/>
          <w:divBdr>
            <w:top w:val="none" w:sz="0" w:space="0" w:color="auto"/>
            <w:left w:val="none" w:sz="0" w:space="0" w:color="auto"/>
            <w:bottom w:val="none" w:sz="0" w:space="0" w:color="auto"/>
            <w:right w:val="none" w:sz="0" w:space="0" w:color="auto"/>
          </w:divBdr>
        </w:div>
      </w:divsChild>
    </w:div>
    <w:div w:id="809708299">
      <w:bodyDiv w:val="1"/>
      <w:marLeft w:val="0"/>
      <w:marRight w:val="0"/>
      <w:marTop w:val="0"/>
      <w:marBottom w:val="0"/>
      <w:divBdr>
        <w:top w:val="none" w:sz="0" w:space="0" w:color="auto"/>
        <w:left w:val="none" w:sz="0" w:space="0" w:color="auto"/>
        <w:bottom w:val="none" w:sz="0" w:space="0" w:color="auto"/>
        <w:right w:val="none" w:sz="0" w:space="0" w:color="auto"/>
      </w:divBdr>
      <w:divsChild>
        <w:div w:id="97216446">
          <w:marLeft w:val="0"/>
          <w:marRight w:val="0"/>
          <w:marTop w:val="300"/>
          <w:marBottom w:val="300"/>
          <w:divBdr>
            <w:top w:val="none" w:sz="0" w:space="0" w:color="auto"/>
            <w:left w:val="none" w:sz="0" w:space="0" w:color="auto"/>
            <w:bottom w:val="none" w:sz="0" w:space="0" w:color="auto"/>
            <w:right w:val="none" w:sz="0" w:space="0" w:color="auto"/>
          </w:divBdr>
        </w:div>
        <w:div w:id="144204809">
          <w:marLeft w:val="0"/>
          <w:marRight w:val="0"/>
          <w:marTop w:val="0"/>
          <w:marBottom w:val="0"/>
          <w:divBdr>
            <w:top w:val="none" w:sz="0" w:space="0" w:color="auto"/>
            <w:left w:val="none" w:sz="0" w:space="0" w:color="auto"/>
            <w:bottom w:val="none" w:sz="0" w:space="0" w:color="auto"/>
            <w:right w:val="none" w:sz="0" w:space="0" w:color="auto"/>
          </w:divBdr>
        </w:div>
        <w:div w:id="505831832">
          <w:marLeft w:val="0"/>
          <w:marRight w:val="0"/>
          <w:marTop w:val="300"/>
          <w:marBottom w:val="0"/>
          <w:divBdr>
            <w:top w:val="none" w:sz="0" w:space="0" w:color="auto"/>
            <w:left w:val="none" w:sz="0" w:space="0" w:color="auto"/>
            <w:bottom w:val="none" w:sz="0" w:space="0" w:color="auto"/>
            <w:right w:val="none" w:sz="0" w:space="0" w:color="auto"/>
          </w:divBdr>
        </w:div>
      </w:divsChild>
    </w:div>
    <w:div w:id="809833884">
      <w:bodyDiv w:val="1"/>
      <w:marLeft w:val="0"/>
      <w:marRight w:val="0"/>
      <w:marTop w:val="0"/>
      <w:marBottom w:val="0"/>
      <w:divBdr>
        <w:top w:val="none" w:sz="0" w:space="0" w:color="auto"/>
        <w:left w:val="none" w:sz="0" w:space="0" w:color="auto"/>
        <w:bottom w:val="none" w:sz="0" w:space="0" w:color="auto"/>
        <w:right w:val="none" w:sz="0" w:space="0" w:color="auto"/>
      </w:divBdr>
      <w:divsChild>
        <w:div w:id="855078259">
          <w:marLeft w:val="0"/>
          <w:marRight w:val="0"/>
          <w:marTop w:val="300"/>
          <w:marBottom w:val="30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
        <w:div w:id="765419114">
          <w:marLeft w:val="0"/>
          <w:marRight w:val="0"/>
          <w:marTop w:val="0"/>
          <w:marBottom w:val="0"/>
          <w:divBdr>
            <w:top w:val="none" w:sz="0" w:space="0" w:color="auto"/>
            <w:left w:val="none" w:sz="0" w:space="0" w:color="auto"/>
            <w:bottom w:val="none" w:sz="0" w:space="0" w:color="auto"/>
            <w:right w:val="none" w:sz="0" w:space="0" w:color="auto"/>
          </w:divBdr>
        </w:div>
      </w:divsChild>
    </w:div>
    <w:div w:id="810052386">
      <w:bodyDiv w:val="1"/>
      <w:marLeft w:val="0"/>
      <w:marRight w:val="0"/>
      <w:marTop w:val="0"/>
      <w:marBottom w:val="0"/>
      <w:divBdr>
        <w:top w:val="none" w:sz="0" w:space="0" w:color="auto"/>
        <w:left w:val="none" w:sz="0" w:space="0" w:color="auto"/>
        <w:bottom w:val="none" w:sz="0" w:space="0" w:color="auto"/>
        <w:right w:val="none" w:sz="0" w:space="0" w:color="auto"/>
      </w:divBdr>
    </w:div>
    <w:div w:id="810096730">
      <w:bodyDiv w:val="1"/>
      <w:marLeft w:val="0"/>
      <w:marRight w:val="0"/>
      <w:marTop w:val="0"/>
      <w:marBottom w:val="0"/>
      <w:divBdr>
        <w:top w:val="none" w:sz="0" w:space="0" w:color="auto"/>
        <w:left w:val="none" w:sz="0" w:space="0" w:color="auto"/>
        <w:bottom w:val="none" w:sz="0" w:space="0" w:color="auto"/>
        <w:right w:val="none" w:sz="0" w:space="0" w:color="auto"/>
      </w:divBdr>
    </w:div>
    <w:div w:id="810288154">
      <w:bodyDiv w:val="1"/>
      <w:marLeft w:val="0"/>
      <w:marRight w:val="0"/>
      <w:marTop w:val="0"/>
      <w:marBottom w:val="0"/>
      <w:divBdr>
        <w:top w:val="none" w:sz="0" w:space="0" w:color="auto"/>
        <w:left w:val="none" w:sz="0" w:space="0" w:color="auto"/>
        <w:bottom w:val="none" w:sz="0" w:space="0" w:color="auto"/>
        <w:right w:val="none" w:sz="0" w:space="0" w:color="auto"/>
      </w:divBdr>
    </w:div>
    <w:div w:id="810293452">
      <w:bodyDiv w:val="1"/>
      <w:marLeft w:val="0"/>
      <w:marRight w:val="0"/>
      <w:marTop w:val="0"/>
      <w:marBottom w:val="0"/>
      <w:divBdr>
        <w:top w:val="none" w:sz="0" w:space="0" w:color="auto"/>
        <w:left w:val="none" w:sz="0" w:space="0" w:color="auto"/>
        <w:bottom w:val="none" w:sz="0" w:space="0" w:color="auto"/>
        <w:right w:val="none" w:sz="0" w:space="0" w:color="auto"/>
      </w:divBdr>
    </w:div>
    <w:div w:id="810630820">
      <w:bodyDiv w:val="1"/>
      <w:marLeft w:val="0"/>
      <w:marRight w:val="0"/>
      <w:marTop w:val="0"/>
      <w:marBottom w:val="0"/>
      <w:divBdr>
        <w:top w:val="none" w:sz="0" w:space="0" w:color="auto"/>
        <w:left w:val="none" w:sz="0" w:space="0" w:color="auto"/>
        <w:bottom w:val="none" w:sz="0" w:space="0" w:color="auto"/>
        <w:right w:val="none" w:sz="0" w:space="0" w:color="auto"/>
      </w:divBdr>
    </w:div>
    <w:div w:id="810905235">
      <w:bodyDiv w:val="1"/>
      <w:marLeft w:val="0"/>
      <w:marRight w:val="0"/>
      <w:marTop w:val="0"/>
      <w:marBottom w:val="0"/>
      <w:divBdr>
        <w:top w:val="none" w:sz="0" w:space="0" w:color="auto"/>
        <w:left w:val="none" w:sz="0" w:space="0" w:color="auto"/>
        <w:bottom w:val="none" w:sz="0" w:space="0" w:color="auto"/>
        <w:right w:val="none" w:sz="0" w:space="0" w:color="auto"/>
      </w:divBdr>
      <w:divsChild>
        <w:div w:id="268320573">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1094528">
      <w:bodyDiv w:val="1"/>
      <w:marLeft w:val="0"/>
      <w:marRight w:val="0"/>
      <w:marTop w:val="0"/>
      <w:marBottom w:val="0"/>
      <w:divBdr>
        <w:top w:val="none" w:sz="0" w:space="0" w:color="auto"/>
        <w:left w:val="none" w:sz="0" w:space="0" w:color="auto"/>
        <w:bottom w:val="none" w:sz="0" w:space="0" w:color="auto"/>
        <w:right w:val="none" w:sz="0" w:space="0" w:color="auto"/>
      </w:divBdr>
    </w:div>
    <w:div w:id="811210721">
      <w:bodyDiv w:val="1"/>
      <w:marLeft w:val="0"/>
      <w:marRight w:val="0"/>
      <w:marTop w:val="0"/>
      <w:marBottom w:val="0"/>
      <w:divBdr>
        <w:top w:val="none" w:sz="0" w:space="0" w:color="auto"/>
        <w:left w:val="none" w:sz="0" w:space="0" w:color="auto"/>
        <w:bottom w:val="none" w:sz="0" w:space="0" w:color="auto"/>
        <w:right w:val="none" w:sz="0" w:space="0" w:color="auto"/>
      </w:divBdr>
    </w:div>
    <w:div w:id="811755342">
      <w:bodyDiv w:val="1"/>
      <w:marLeft w:val="0"/>
      <w:marRight w:val="0"/>
      <w:marTop w:val="0"/>
      <w:marBottom w:val="0"/>
      <w:divBdr>
        <w:top w:val="none" w:sz="0" w:space="0" w:color="auto"/>
        <w:left w:val="none" w:sz="0" w:space="0" w:color="auto"/>
        <w:bottom w:val="none" w:sz="0" w:space="0" w:color="auto"/>
        <w:right w:val="none" w:sz="0" w:space="0" w:color="auto"/>
      </w:divBdr>
      <w:divsChild>
        <w:div w:id="744910862">
          <w:marLeft w:val="0"/>
          <w:marRight w:val="0"/>
          <w:marTop w:val="0"/>
          <w:marBottom w:val="0"/>
          <w:divBdr>
            <w:top w:val="none" w:sz="0" w:space="0" w:color="auto"/>
            <w:left w:val="none" w:sz="0" w:space="0" w:color="auto"/>
            <w:bottom w:val="none" w:sz="0" w:space="0" w:color="auto"/>
            <w:right w:val="none" w:sz="0" w:space="0" w:color="auto"/>
          </w:divBdr>
          <w:divsChild>
            <w:div w:id="48051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022350">
      <w:bodyDiv w:val="1"/>
      <w:marLeft w:val="0"/>
      <w:marRight w:val="0"/>
      <w:marTop w:val="0"/>
      <w:marBottom w:val="0"/>
      <w:divBdr>
        <w:top w:val="none" w:sz="0" w:space="0" w:color="auto"/>
        <w:left w:val="none" w:sz="0" w:space="0" w:color="auto"/>
        <w:bottom w:val="none" w:sz="0" w:space="0" w:color="auto"/>
        <w:right w:val="none" w:sz="0" w:space="0" w:color="auto"/>
      </w:divBdr>
      <w:divsChild>
        <w:div w:id="484127639">
          <w:marLeft w:val="0"/>
          <w:marRight w:val="0"/>
          <w:marTop w:val="300"/>
          <w:marBottom w:val="0"/>
          <w:divBdr>
            <w:top w:val="none" w:sz="0" w:space="0" w:color="auto"/>
            <w:left w:val="none" w:sz="0" w:space="0" w:color="auto"/>
            <w:bottom w:val="none" w:sz="0" w:space="0" w:color="auto"/>
            <w:right w:val="none" w:sz="0" w:space="0" w:color="auto"/>
          </w:divBdr>
        </w:div>
      </w:divsChild>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
      </w:divsChild>
    </w:div>
    <w:div w:id="812411570">
      <w:bodyDiv w:val="1"/>
      <w:marLeft w:val="0"/>
      <w:marRight w:val="0"/>
      <w:marTop w:val="0"/>
      <w:marBottom w:val="0"/>
      <w:divBdr>
        <w:top w:val="none" w:sz="0" w:space="0" w:color="auto"/>
        <w:left w:val="none" w:sz="0" w:space="0" w:color="auto"/>
        <w:bottom w:val="none" w:sz="0" w:space="0" w:color="auto"/>
        <w:right w:val="none" w:sz="0" w:space="0" w:color="auto"/>
      </w:divBdr>
      <w:divsChild>
        <w:div w:id="209534087">
          <w:marLeft w:val="0"/>
          <w:marRight w:val="0"/>
          <w:marTop w:val="300"/>
          <w:marBottom w:val="300"/>
          <w:divBdr>
            <w:top w:val="none" w:sz="0" w:space="0" w:color="auto"/>
            <w:left w:val="none" w:sz="0" w:space="0" w:color="auto"/>
            <w:bottom w:val="none" w:sz="0" w:space="0" w:color="auto"/>
            <w:right w:val="none" w:sz="0" w:space="0" w:color="auto"/>
          </w:divBdr>
        </w:div>
        <w:div w:id="747075734">
          <w:marLeft w:val="0"/>
          <w:marRight w:val="0"/>
          <w:marTop w:val="0"/>
          <w:marBottom w:val="0"/>
          <w:divBdr>
            <w:top w:val="none" w:sz="0" w:space="0" w:color="auto"/>
            <w:left w:val="none" w:sz="0" w:space="0" w:color="auto"/>
            <w:bottom w:val="none" w:sz="0" w:space="0" w:color="auto"/>
            <w:right w:val="none" w:sz="0" w:space="0" w:color="auto"/>
          </w:divBdr>
        </w:div>
      </w:divsChild>
    </w:div>
    <w:div w:id="812478354">
      <w:bodyDiv w:val="1"/>
      <w:marLeft w:val="0"/>
      <w:marRight w:val="0"/>
      <w:marTop w:val="0"/>
      <w:marBottom w:val="0"/>
      <w:divBdr>
        <w:top w:val="none" w:sz="0" w:space="0" w:color="auto"/>
        <w:left w:val="none" w:sz="0" w:space="0" w:color="auto"/>
        <w:bottom w:val="none" w:sz="0" w:space="0" w:color="auto"/>
        <w:right w:val="none" w:sz="0" w:space="0" w:color="auto"/>
      </w:divBdr>
    </w:div>
    <w:div w:id="812648225">
      <w:bodyDiv w:val="1"/>
      <w:marLeft w:val="0"/>
      <w:marRight w:val="0"/>
      <w:marTop w:val="0"/>
      <w:marBottom w:val="0"/>
      <w:divBdr>
        <w:top w:val="none" w:sz="0" w:space="0" w:color="auto"/>
        <w:left w:val="none" w:sz="0" w:space="0" w:color="auto"/>
        <w:bottom w:val="none" w:sz="0" w:space="0" w:color="auto"/>
        <w:right w:val="none" w:sz="0" w:space="0" w:color="auto"/>
      </w:divBdr>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870709">
      <w:bodyDiv w:val="1"/>
      <w:marLeft w:val="0"/>
      <w:marRight w:val="0"/>
      <w:marTop w:val="0"/>
      <w:marBottom w:val="0"/>
      <w:divBdr>
        <w:top w:val="none" w:sz="0" w:space="0" w:color="auto"/>
        <w:left w:val="none" w:sz="0" w:space="0" w:color="auto"/>
        <w:bottom w:val="none" w:sz="0" w:space="0" w:color="auto"/>
        <w:right w:val="none" w:sz="0" w:space="0" w:color="auto"/>
      </w:divBdr>
      <w:divsChild>
        <w:div w:id="12652193">
          <w:marLeft w:val="0"/>
          <w:marRight w:val="0"/>
          <w:marTop w:val="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
            <w:div w:id="743720619">
              <w:marLeft w:val="0"/>
              <w:marRight w:val="150"/>
              <w:marTop w:val="45"/>
              <w:marBottom w:val="75"/>
              <w:divBdr>
                <w:top w:val="none" w:sz="0" w:space="0" w:color="auto"/>
                <w:left w:val="none" w:sz="0" w:space="0" w:color="auto"/>
                <w:bottom w:val="none" w:sz="0" w:space="0" w:color="auto"/>
                <w:right w:val="none" w:sz="0" w:space="0" w:color="auto"/>
              </w:divBdr>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87185">
      <w:bodyDiv w:val="1"/>
      <w:marLeft w:val="0"/>
      <w:marRight w:val="0"/>
      <w:marTop w:val="0"/>
      <w:marBottom w:val="0"/>
      <w:divBdr>
        <w:top w:val="none" w:sz="0" w:space="0" w:color="auto"/>
        <w:left w:val="none" w:sz="0" w:space="0" w:color="auto"/>
        <w:bottom w:val="none" w:sz="0" w:space="0" w:color="auto"/>
        <w:right w:val="none" w:sz="0" w:space="0" w:color="auto"/>
      </w:divBdr>
      <w:divsChild>
        <w:div w:id="642008687">
          <w:marLeft w:val="0"/>
          <w:marRight w:val="0"/>
          <w:marTop w:val="300"/>
          <w:marBottom w:val="0"/>
          <w:divBdr>
            <w:top w:val="none" w:sz="0" w:space="0" w:color="auto"/>
            <w:left w:val="none" w:sz="0" w:space="0" w:color="auto"/>
            <w:bottom w:val="none" w:sz="0" w:space="0" w:color="auto"/>
            <w:right w:val="none" w:sz="0" w:space="0" w:color="auto"/>
          </w:divBdr>
        </w:div>
      </w:divsChild>
    </w:div>
    <w:div w:id="812987261">
      <w:bodyDiv w:val="1"/>
      <w:marLeft w:val="0"/>
      <w:marRight w:val="0"/>
      <w:marTop w:val="0"/>
      <w:marBottom w:val="0"/>
      <w:divBdr>
        <w:top w:val="none" w:sz="0" w:space="0" w:color="auto"/>
        <w:left w:val="none" w:sz="0" w:space="0" w:color="auto"/>
        <w:bottom w:val="none" w:sz="0" w:space="0" w:color="auto"/>
        <w:right w:val="none" w:sz="0" w:space="0" w:color="auto"/>
      </w:divBdr>
    </w:div>
    <w:div w:id="812987412">
      <w:bodyDiv w:val="1"/>
      <w:marLeft w:val="0"/>
      <w:marRight w:val="0"/>
      <w:marTop w:val="0"/>
      <w:marBottom w:val="0"/>
      <w:divBdr>
        <w:top w:val="none" w:sz="0" w:space="0" w:color="auto"/>
        <w:left w:val="none" w:sz="0" w:space="0" w:color="auto"/>
        <w:bottom w:val="none" w:sz="0" w:space="0" w:color="auto"/>
        <w:right w:val="none" w:sz="0" w:space="0" w:color="auto"/>
      </w:divBdr>
    </w:div>
    <w:div w:id="813060288">
      <w:bodyDiv w:val="1"/>
      <w:marLeft w:val="0"/>
      <w:marRight w:val="0"/>
      <w:marTop w:val="0"/>
      <w:marBottom w:val="0"/>
      <w:divBdr>
        <w:top w:val="none" w:sz="0" w:space="0" w:color="auto"/>
        <w:left w:val="none" w:sz="0" w:space="0" w:color="auto"/>
        <w:bottom w:val="none" w:sz="0" w:space="0" w:color="auto"/>
        <w:right w:val="none" w:sz="0" w:space="0" w:color="auto"/>
      </w:divBdr>
    </w:div>
    <w:div w:id="813108891">
      <w:bodyDiv w:val="1"/>
      <w:marLeft w:val="0"/>
      <w:marRight w:val="0"/>
      <w:marTop w:val="0"/>
      <w:marBottom w:val="0"/>
      <w:divBdr>
        <w:top w:val="none" w:sz="0" w:space="0" w:color="auto"/>
        <w:left w:val="none" w:sz="0" w:space="0" w:color="auto"/>
        <w:bottom w:val="none" w:sz="0" w:space="0" w:color="auto"/>
        <w:right w:val="none" w:sz="0" w:space="0" w:color="auto"/>
      </w:divBdr>
    </w:div>
    <w:div w:id="813179912">
      <w:bodyDiv w:val="1"/>
      <w:marLeft w:val="0"/>
      <w:marRight w:val="0"/>
      <w:marTop w:val="0"/>
      <w:marBottom w:val="0"/>
      <w:divBdr>
        <w:top w:val="none" w:sz="0" w:space="0" w:color="auto"/>
        <w:left w:val="none" w:sz="0" w:space="0" w:color="auto"/>
        <w:bottom w:val="none" w:sz="0" w:space="0" w:color="auto"/>
        <w:right w:val="none" w:sz="0" w:space="0" w:color="auto"/>
      </w:divBdr>
    </w:div>
    <w:div w:id="813959068">
      <w:bodyDiv w:val="1"/>
      <w:marLeft w:val="0"/>
      <w:marRight w:val="0"/>
      <w:marTop w:val="0"/>
      <w:marBottom w:val="0"/>
      <w:divBdr>
        <w:top w:val="none" w:sz="0" w:space="0" w:color="auto"/>
        <w:left w:val="none" w:sz="0" w:space="0" w:color="auto"/>
        <w:bottom w:val="none" w:sz="0" w:space="0" w:color="auto"/>
        <w:right w:val="none" w:sz="0" w:space="0" w:color="auto"/>
      </w:divBdr>
    </w:div>
    <w:div w:id="814177358">
      <w:bodyDiv w:val="1"/>
      <w:marLeft w:val="0"/>
      <w:marRight w:val="0"/>
      <w:marTop w:val="0"/>
      <w:marBottom w:val="0"/>
      <w:divBdr>
        <w:top w:val="none" w:sz="0" w:space="0" w:color="auto"/>
        <w:left w:val="none" w:sz="0" w:space="0" w:color="auto"/>
        <w:bottom w:val="none" w:sz="0" w:space="0" w:color="auto"/>
        <w:right w:val="none" w:sz="0" w:space="0" w:color="auto"/>
      </w:divBdr>
    </w:div>
    <w:div w:id="814177700">
      <w:bodyDiv w:val="1"/>
      <w:marLeft w:val="0"/>
      <w:marRight w:val="0"/>
      <w:marTop w:val="0"/>
      <w:marBottom w:val="0"/>
      <w:divBdr>
        <w:top w:val="none" w:sz="0" w:space="0" w:color="auto"/>
        <w:left w:val="none" w:sz="0" w:space="0" w:color="auto"/>
        <w:bottom w:val="none" w:sz="0" w:space="0" w:color="auto"/>
        <w:right w:val="none" w:sz="0" w:space="0" w:color="auto"/>
      </w:divBdr>
      <w:divsChild>
        <w:div w:id="906694261">
          <w:marLeft w:val="0"/>
          <w:marRight w:val="0"/>
          <w:marTop w:val="0"/>
          <w:marBottom w:val="0"/>
          <w:divBdr>
            <w:top w:val="none" w:sz="0" w:space="0" w:color="auto"/>
            <w:left w:val="none" w:sz="0" w:space="0" w:color="auto"/>
            <w:bottom w:val="none" w:sz="0" w:space="0" w:color="auto"/>
            <w:right w:val="none" w:sz="0" w:space="0" w:color="auto"/>
          </w:divBdr>
        </w:div>
      </w:divsChild>
    </w:div>
    <w:div w:id="814296215">
      <w:bodyDiv w:val="1"/>
      <w:marLeft w:val="0"/>
      <w:marRight w:val="0"/>
      <w:marTop w:val="0"/>
      <w:marBottom w:val="0"/>
      <w:divBdr>
        <w:top w:val="none" w:sz="0" w:space="0" w:color="auto"/>
        <w:left w:val="none" w:sz="0" w:space="0" w:color="auto"/>
        <w:bottom w:val="none" w:sz="0" w:space="0" w:color="auto"/>
        <w:right w:val="none" w:sz="0" w:space="0" w:color="auto"/>
      </w:divBdr>
    </w:div>
    <w:div w:id="814298975">
      <w:bodyDiv w:val="1"/>
      <w:marLeft w:val="0"/>
      <w:marRight w:val="0"/>
      <w:marTop w:val="0"/>
      <w:marBottom w:val="0"/>
      <w:divBdr>
        <w:top w:val="none" w:sz="0" w:space="0" w:color="auto"/>
        <w:left w:val="none" w:sz="0" w:space="0" w:color="auto"/>
        <w:bottom w:val="none" w:sz="0" w:space="0" w:color="auto"/>
        <w:right w:val="none" w:sz="0" w:space="0" w:color="auto"/>
      </w:divBdr>
    </w:div>
    <w:div w:id="814490624">
      <w:bodyDiv w:val="1"/>
      <w:marLeft w:val="0"/>
      <w:marRight w:val="0"/>
      <w:marTop w:val="0"/>
      <w:marBottom w:val="0"/>
      <w:divBdr>
        <w:top w:val="none" w:sz="0" w:space="0" w:color="auto"/>
        <w:left w:val="none" w:sz="0" w:space="0" w:color="auto"/>
        <w:bottom w:val="none" w:sz="0" w:space="0" w:color="auto"/>
        <w:right w:val="none" w:sz="0" w:space="0" w:color="auto"/>
      </w:divBdr>
    </w:div>
    <w:div w:id="814570385">
      <w:bodyDiv w:val="1"/>
      <w:marLeft w:val="0"/>
      <w:marRight w:val="0"/>
      <w:marTop w:val="0"/>
      <w:marBottom w:val="0"/>
      <w:divBdr>
        <w:top w:val="none" w:sz="0" w:space="0" w:color="auto"/>
        <w:left w:val="none" w:sz="0" w:space="0" w:color="auto"/>
        <w:bottom w:val="none" w:sz="0" w:space="0" w:color="auto"/>
        <w:right w:val="none" w:sz="0" w:space="0" w:color="auto"/>
      </w:divBdr>
      <w:divsChild>
        <w:div w:id="866912834">
          <w:marLeft w:val="0"/>
          <w:marRight w:val="0"/>
          <w:marTop w:val="0"/>
          <w:marBottom w:val="0"/>
          <w:divBdr>
            <w:top w:val="none" w:sz="0" w:space="0" w:color="auto"/>
            <w:left w:val="none" w:sz="0" w:space="0" w:color="auto"/>
            <w:bottom w:val="none" w:sz="0" w:space="0" w:color="auto"/>
            <w:right w:val="none" w:sz="0" w:space="0" w:color="auto"/>
          </w:divBdr>
        </w:div>
      </w:divsChild>
    </w:div>
    <w:div w:id="814684931">
      <w:bodyDiv w:val="1"/>
      <w:marLeft w:val="0"/>
      <w:marRight w:val="0"/>
      <w:marTop w:val="0"/>
      <w:marBottom w:val="0"/>
      <w:divBdr>
        <w:top w:val="none" w:sz="0" w:space="0" w:color="auto"/>
        <w:left w:val="none" w:sz="0" w:space="0" w:color="auto"/>
        <w:bottom w:val="none" w:sz="0" w:space="0" w:color="auto"/>
        <w:right w:val="none" w:sz="0" w:space="0" w:color="auto"/>
      </w:divBdr>
    </w:div>
    <w:div w:id="814763776">
      <w:bodyDiv w:val="1"/>
      <w:marLeft w:val="0"/>
      <w:marRight w:val="0"/>
      <w:marTop w:val="0"/>
      <w:marBottom w:val="0"/>
      <w:divBdr>
        <w:top w:val="none" w:sz="0" w:space="0" w:color="auto"/>
        <w:left w:val="none" w:sz="0" w:space="0" w:color="auto"/>
        <w:bottom w:val="none" w:sz="0" w:space="0" w:color="auto"/>
        <w:right w:val="none" w:sz="0" w:space="0" w:color="auto"/>
      </w:divBdr>
    </w:div>
    <w:div w:id="814878577">
      <w:bodyDiv w:val="1"/>
      <w:marLeft w:val="0"/>
      <w:marRight w:val="0"/>
      <w:marTop w:val="0"/>
      <w:marBottom w:val="0"/>
      <w:divBdr>
        <w:top w:val="none" w:sz="0" w:space="0" w:color="auto"/>
        <w:left w:val="none" w:sz="0" w:space="0" w:color="auto"/>
        <w:bottom w:val="none" w:sz="0" w:space="0" w:color="auto"/>
        <w:right w:val="none" w:sz="0" w:space="0" w:color="auto"/>
      </w:divBdr>
      <w:divsChild>
        <w:div w:id="843672197">
          <w:marLeft w:val="0"/>
          <w:marRight w:val="0"/>
          <w:marTop w:val="0"/>
          <w:marBottom w:val="0"/>
          <w:divBdr>
            <w:top w:val="none" w:sz="0" w:space="0" w:color="auto"/>
            <w:left w:val="none" w:sz="0" w:space="0" w:color="auto"/>
            <w:bottom w:val="none" w:sz="0" w:space="0" w:color="auto"/>
            <w:right w:val="none" w:sz="0" w:space="0" w:color="auto"/>
          </w:divBdr>
          <w:divsChild>
            <w:div w:id="77025424">
              <w:marLeft w:val="0"/>
              <w:marRight w:val="0"/>
              <w:marTop w:val="0"/>
              <w:marBottom w:val="0"/>
              <w:divBdr>
                <w:top w:val="none" w:sz="0" w:space="0" w:color="auto"/>
                <w:left w:val="none" w:sz="0" w:space="0" w:color="auto"/>
                <w:bottom w:val="none" w:sz="0" w:space="0" w:color="auto"/>
                <w:right w:val="none" w:sz="0" w:space="0" w:color="auto"/>
              </w:divBdr>
              <w:divsChild>
                <w:div w:id="71882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025304">
      <w:bodyDiv w:val="1"/>
      <w:marLeft w:val="0"/>
      <w:marRight w:val="0"/>
      <w:marTop w:val="0"/>
      <w:marBottom w:val="0"/>
      <w:divBdr>
        <w:top w:val="none" w:sz="0" w:space="0" w:color="auto"/>
        <w:left w:val="none" w:sz="0" w:space="0" w:color="auto"/>
        <w:bottom w:val="none" w:sz="0" w:space="0" w:color="auto"/>
        <w:right w:val="none" w:sz="0" w:space="0" w:color="auto"/>
      </w:divBdr>
      <w:divsChild>
        <w:div w:id="1665816616">
          <w:marLeft w:val="0"/>
          <w:marRight w:val="0"/>
          <w:marTop w:val="0"/>
          <w:marBottom w:val="0"/>
          <w:divBdr>
            <w:top w:val="none" w:sz="0" w:space="0" w:color="auto"/>
            <w:left w:val="none" w:sz="0" w:space="0" w:color="auto"/>
            <w:bottom w:val="none" w:sz="0" w:space="0" w:color="auto"/>
            <w:right w:val="none" w:sz="0" w:space="0" w:color="auto"/>
          </w:divBdr>
        </w:div>
        <w:div w:id="501051638">
          <w:marLeft w:val="0"/>
          <w:marRight w:val="0"/>
          <w:marTop w:val="0"/>
          <w:marBottom w:val="0"/>
          <w:divBdr>
            <w:top w:val="none" w:sz="0" w:space="0" w:color="auto"/>
            <w:left w:val="none" w:sz="0" w:space="0" w:color="auto"/>
            <w:bottom w:val="none" w:sz="0" w:space="0" w:color="auto"/>
            <w:right w:val="none" w:sz="0" w:space="0" w:color="auto"/>
          </w:divBdr>
          <w:divsChild>
            <w:div w:id="171857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68626">
      <w:bodyDiv w:val="1"/>
      <w:marLeft w:val="0"/>
      <w:marRight w:val="0"/>
      <w:marTop w:val="0"/>
      <w:marBottom w:val="0"/>
      <w:divBdr>
        <w:top w:val="none" w:sz="0" w:space="0" w:color="auto"/>
        <w:left w:val="none" w:sz="0" w:space="0" w:color="auto"/>
        <w:bottom w:val="none" w:sz="0" w:space="0" w:color="auto"/>
        <w:right w:val="none" w:sz="0" w:space="0" w:color="auto"/>
      </w:divBdr>
      <w:divsChild>
        <w:div w:id="537009274">
          <w:blockQuote w:val="1"/>
          <w:marLeft w:val="0"/>
          <w:marRight w:val="0"/>
          <w:marTop w:val="0"/>
          <w:marBottom w:val="375"/>
          <w:divBdr>
            <w:top w:val="none" w:sz="0" w:space="0" w:color="auto"/>
            <w:left w:val="none" w:sz="0" w:space="0" w:color="auto"/>
            <w:bottom w:val="none" w:sz="0" w:space="0" w:color="auto"/>
            <w:right w:val="none" w:sz="0" w:space="0" w:color="auto"/>
          </w:divBdr>
        </w:div>
        <w:div w:id="834760354">
          <w:marLeft w:val="0"/>
          <w:marRight w:val="0"/>
          <w:marTop w:val="0"/>
          <w:marBottom w:val="0"/>
          <w:divBdr>
            <w:top w:val="none" w:sz="0" w:space="0" w:color="auto"/>
            <w:left w:val="none" w:sz="0" w:space="0" w:color="auto"/>
            <w:bottom w:val="none" w:sz="0" w:space="0" w:color="auto"/>
            <w:right w:val="none" w:sz="0" w:space="0" w:color="auto"/>
          </w:divBdr>
          <w:divsChild>
            <w:div w:id="3805182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5797645">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261597">
      <w:bodyDiv w:val="1"/>
      <w:marLeft w:val="0"/>
      <w:marRight w:val="0"/>
      <w:marTop w:val="0"/>
      <w:marBottom w:val="0"/>
      <w:divBdr>
        <w:top w:val="none" w:sz="0" w:space="0" w:color="auto"/>
        <w:left w:val="none" w:sz="0" w:space="0" w:color="auto"/>
        <w:bottom w:val="none" w:sz="0" w:space="0" w:color="auto"/>
        <w:right w:val="none" w:sz="0" w:space="0" w:color="auto"/>
      </w:divBdr>
      <w:divsChild>
        <w:div w:id="245891430">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457834">
      <w:bodyDiv w:val="1"/>
      <w:marLeft w:val="0"/>
      <w:marRight w:val="0"/>
      <w:marTop w:val="0"/>
      <w:marBottom w:val="0"/>
      <w:divBdr>
        <w:top w:val="none" w:sz="0" w:space="0" w:color="auto"/>
        <w:left w:val="none" w:sz="0" w:space="0" w:color="auto"/>
        <w:bottom w:val="none" w:sz="0" w:space="0" w:color="auto"/>
        <w:right w:val="none" w:sz="0" w:space="0" w:color="auto"/>
      </w:divBdr>
      <w:divsChild>
        <w:div w:id="70394387">
          <w:marLeft w:val="0"/>
          <w:marRight w:val="0"/>
          <w:marTop w:val="0"/>
          <w:marBottom w:val="0"/>
          <w:divBdr>
            <w:top w:val="none" w:sz="0" w:space="0" w:color="auto"/>
            <w:left w:val="none" w:sz="0" w:space="0" w:color="auto"/>
            <w:bottom w:val="none" w:sz="0" w:space="0" w:color="auto"/>
            <w:right w:val="none" w:sz="0" w:space="0" w:color="auto"/>
          </w:divBdr>
        </w:div>
      </w:divsChild>
    </w:div>
    <w:div w:id="816653644">
      <w:bodyDiv w:val="1"/>
      <w:marLeft w:val="0"/>
      <w:marRight w:val="0"/>
      <w:marTop w:val="0"/>
      <w:marBottom w:val="0"/>
      <w:divBdr>
        <w:top w:val="none" w:sz="0" w:space="0" w:color="auto"/>
        <w:left w:val="none" w:sz="0" w:space="0" w:color="auto"/>
        <w:bottom w:val="none" w:sz="0" w:space="0" w:color="auto"/>
        <w:right w:val="none" w:sz="0" w:space="0" w:color="auto"/>
      </w:divBdr>
    </w:div>
    <w:div w:id="816654070">
      <w:bodyDiv w:val="1"/>
      <w:marLeft w:val="0"/>
      <w:marRight w:val="0"/>
      <w:marTop w:val="0"/>
      <w:marBottom w:val="0"/>
      <w:divBdr>
        <w:top w:val="none" w:sz="0" w:space="0" w:color="auto"/>
        <w:left w:val="none" w:sz="0" w:space="0" w:color="auto"/>
        <w:bottom w:val="none" w:sz="0" w:space="0" w:color="auto"/>
        <w:right w:val="none" w:sz="0" w:space="0" w:color="auto"/>
      </w:divBdr>
    </w:div>
    <w:div w:id="816843650">
      <w:bodyDiv w:val="1"/>
      <w:marLeft w:val="0"/>
      <w:marRight w:val="0"/>
      <w:marTop w:val="0"/>
      <w:marBottom w:val="0"/>
      <w:divBdr>
        <w:top w:val="none" w:sz="0" w:space="0" w:color="auto"/>
        <w:left w:val="none" w:sz="0" w:space="0" w:color="auto"/>
        <w:bottom w:val="none" w:sz="0" w:space="0" w:color="auto"/>
        <w:right w:val="none" w:sz="0" w:space="0" w:color="auto"/>
      </w:divBdr>
    </w:div>
    <w:div w:id="816847621">
      <w:bodyDiv w:val="1"/>
      <w:marLeft w:val="0"/>
      <w:marRight w:val="0"/>
      <w:marTop w:val="0"/>
      <w:marBottom w:val="0"/>
      <w:divBdr>
        <w:top w:val="none" w:sz="0" w:space="0" w:color="auto"/>
        <w:left w:val="none" w:sz="0" w:space="0" w:color="auto"/>
        <w:bottom w:val="none" w:sz="0" w:space="0" w:color="auto"/>
        <w:right w:val="none" w:sz="0" w:space="0" w:color="auto"/>
      </w:divBdr>
    </w:div>
    <w:div w:id="816915350">
      <w:bodyDiv w:val="1"/>
      <w:marLeft w:val="0"/>
      <w:marRight w:val="0"/>
      <w:marTop w:val="0"/>
      <w:marBottom w:val="0"/>
      <w:divBdr>
        <w:top w:val="none" w:sz="0" w:space="0" w:color="auto"/>
        <w:left w:val="none" w:sz="0" w:space="0" w:color="auto"/>
        <w:bottom w:val="none" w:sz="0" w:space="0" w:color="auto"/>
        <w:right w:val="none" w:sz="0" w:space="0" w:color="auto"/>
      </w:divBdr>
    </w:div>
    <w:div w:id="816919583">
      <w:bodyDiv w:val="1"/>
      <w:marLeft w:val="0"/>
      <w:marRight w:val="0"/>
      <w:marTop w:val="0"/>
      <w:marBottom w:val="0"/>
      <w:divBdr>
        <w:top w:val="none" w:sz="0" w:space="0" w:color="auto"/>
        <w:left w:val="none" w:sz="0" w:space="0" w:color="auto"/>
        <w:bottom w:val="none" w:sz="0" w:space="0" w:color="auto"/>
        <w:right w:val="none" w:sz="0" w:space="0" w:color="auto"/>
      </w:divBdr>
      <w:divsChild>
        <w:div w:id="8585585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17065667">
      <w:bodyDiv w:val="1"/>
      <w:marLeft w:val="0"/>
      <w:marRight w:val="0"/>
      <w:marTop w:val="0"/>
      <w:marBottom w:val="0"/>
      <w:divBdr>
        <w:top w:val="none" w:sz="0" w:space="0" w:color="auto"/>
        <w:left w:val="none" w:sz="0" w:space="0" w:color="auto"/>
        <w:bottom w:val="none" w:sz="0" w:space="0" w:color="auto"/>
        <w:right w:val="none" w:sz="0" w:space="0" w:color="auto"/>
      </w:divBdr>
      <w:divsChild>
        <w:div w:id="615059862">
          <w:marLeft w:val="0"/>
          <w:marRight w:val="0"/>
          <w:marTop w:val="150"/>
          <w:marBottom w:val="150"/>
          <w:divBdr>
            <w:top w:val="single" w:sz="6" w:space="4" w:color="D7D7D7"/>
            <w:left w:val="none" w:sz="0" w:space="0" w:color="auto"/>
            <w:bottom w:val="single" w:sz="6" w:space="4" w:color="D7D7D7"/>
            <w:right w:val="none" w:sz="0" w:space="0" w:color="auto"/>
          </w:divBdr>
        </w:div>
        <w:div w:id="718406714">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sChild>
    </w:div>
    <w:div w:id="817264459">
      <w:bodyDiv w:val="1"/>
      <w:marLeft w:val="0"/>
      <w:marRight w:val="0"/>
      <w:marTop w:val="0"/>
      <w:marBottom w:val="0"/>
      <w:divBdr>
        <w:top w:val="none" w:sz="0" w:space="0" w:color="auto"/>
        <w:left w:val="none" w:sz="0" w:space="0" w:color="auto"/>
        <w:bottom w:val="none" w:sz="0" w:space="0" w:color="auto"/>
        <w:right w:val="none" w:sz="0" w:space="0" w:color="auto"/>
      </w:divBdr>
    </w:div>
    <w:div w:id="817304477">
      <w:bodyDiv w:val="1"/>
      <w:marLeft w:val="0"/>
      <w:marRight w:val="0"/>
      <w:marTop w:val="0"/>
      <w:marBottom w:val="0"/>
      <w:divBdr>
        <w:top w:val="none" w:sz="0" w:space="0" w:color="auto"/>
        <w:left w:val="none" w:sz="0" w:space="0" w:color="auto"/>
        <w:bottom w:val="none" w:sz="0" w:space="0" w:color="auto"/>
        <w:right w:val="none" w:sz="0" w:space="0" w:color="auto"/>
      </w:divBdr>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
        <w:div w:id="900360257">
          <w:marLeft w:val="0"/>
          <w:marRight w:val="0"/>
          <w:marTop w:val="0"/>
          <w:marBottom w:val="0"/>
          <w:divBdr>
            <w:top w:val="none" w:sz="0" w:space="0" w:color="auto"/>
            <w:left w:val="none" w:sz="0" w:space="0" w:color="auto"/>
            <w:bottom w:val="none" w:sz="0" w:space="0" w:color="auto"/>
            <w:right w:val="none" w:sz="0" w:space="0" w:color="auto"/>
          </w:divBdr>
        </w:div>
      </w:divsChild>
    </w:div>
    <w:div w:id="817846173">
      <w:bodyDiv w:val="1"/>
      <w:marLeft w:val="0"/>
      <w:marRight w:val="0"/>
      <w:marTop w:val="0"/>
      <w:marBottom w:val="0"/>
      <w:divBdr>
        <w:top w:val="none" w:sz="0" w:space="0" w:color="auto"/>
        <w:left w:val="none" w:sz="0" w:space="0" w:color="auto"/>
        <w:bottom w:val="none" w:sz="0" w:space="0" w:color="auto"/>
        <w:right w:val="none" w:sz="0" w:space="0" w:color="auto"/>
      </w:divBdr>
      <w:divsChild>
        <w:div w:id="109978568">
          <w:marLeft w:val="75"/>
          <w:marRight w:val="75"/>
          <w:marTop w:val="75"/>
          <w:marBottom w:val="75"/>
          <w:divBdr>
            <w:top w:val="none" w:sz="0" w:space="0" w:color="auto"/>
            <w:left w:val="none" w:sz="0" w:space="0" w:color="auto"/>
            <w:bottom w:val="none" w:sz="0" w:space="0" w:color="auto"/>
            <w:right w:val="none" w:sz="0" w:space="0" w:color="auto"/>
          </w:divBdr>
        </w:div>
        <w:div w:id="623736662">
          <w:marLeft w:val="75"/>
          <w:marRight w:val="75"/>
          <w:marTop w:val="75"/>
          <w:marBottom w:val="75"/>
          <w:divBdr>
            <w:top w:val="none" w:sz="0" w:space="0" w:color="auto"/>
            <w:left w:val="none" w:sz="0" w:space="0" w:color="auto"/>
            <w:bottom w:val="none" w:sz="0" w:space="0" w:color="auto"/>
            <w:right w:val="none" w:sz="0" w:space="0" w:color="auto"/>
          </w:divBdr>
        </w:div>
        <w:div w:id="768962094">
          <w:marLeft w:val="75"/>
          <w:marRight w:val="75"/>
          <w:marTop w:val="75"/>
          <w:marBottom w:val="75"/>
          <w:divBdr>
            <w:top w:val="none" w:sz="0" w:space="0" w:color="auto"/>
            <w:left w:val="none" w:sz="0" w:space="0" w:color="auto"/>
            <w:bottom w:val="none" w:sz="0" w:space="0" w:color="auto"/>
            <w:right w:val="none" w:sz="0" w:space="0" w:color="auto"/>
          </w:divBdr>
        </w:div>
        <w:div w:id="864055056">
          <w:marLeft w:val="75"/>
          <w:marRight w:val="75"/>
          <w:marTop w:val="75"/>
          <w:marBottom w:val="75"/>
          <w:divBdr>
            <w:top w:val="none" w:sz="0" w:space="0" w:color="auto"/>
            <w:left w:val="none" w:sz="0" w:space="0" w:color="auto"/>
            <w:bottom w:val="none" w:sz="0" w:space="0" w:color="auto"/>
            <w:right w:val="none" w:sz="0" w:space="0" w:color="auto"/>
          </w:divBdr>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
    <w:div w:id="818233797">
      <w:bodyDiv w:val="1"/>
      <w:marLeft w:val="0"/>
      <w:marRight w:val="0"/>
      <w:marTop w:val="0"/>
      <w:marBottom w:val="0"/>
      <w:divBdr>
        <w:top w:val="none" w:sz="0" w:space="0" w:color="auto"/>
        <w:left w:val="none" w:sz="0" w:space="0" w:color="auto"/>
        <w:bottom w:val="none" w:sz="0" w:space="0" w:color="auto"/>
        <w:right w:val="none" w:sz="0" w:space="0" w:color="auto"/>
      </w:divBdr>
    </w:div>
    <w:div w:id="818350338">
      <w:bodyDiv w:val="1"/>
      <w:marLeft w:val="0"/>
      <w:marRight w:val="0"/>
      <w:marTop w:val="0"/>
      <w:marBottom w:val="0"/>
      <w:divBdr>
        <w:top w:val="none" w:sz="0" w:space="0" w:color="auto"/>
        <w:left w:val="none" w:sz="0" w:space="0" w:color="auto"/>
        <w:bottom w:val="none" w:sz="0" w:space="0" w:color="auto"/>
        <w:right w:val="none" w:sz="0" w:space="0" w:color="auto"/>
      </w:divBdr>
      <w:divsChild>
        <w:div w:id="558130631">
          <w:marLeft w:val="0"/>
          <w:marRight w:val="0"/>
          <w:marTop w:val="0"/>
          <w:marBottom w:val="0"/>
          <w:divBdr>
            <w:top w:val="none" w:sz="0" w:space="0" w:color="auto"/>
            <w:left w:val="none" w:sz="0" w:space="0" w:color="auto"/>
            <w:bottom w:val="none" w:sz="0" w:space="0" w:color="auto"/>
            <w:right w:val="none" w:sz="0" w:space="0" w:color="auto"/>
          </w:divBdr>
          <w:divsChild>
            <w:div w:id="106318727">
              <w:marLeft w:val="0"/>
              <w:marRight w:val="0"/>
              <w:marTop w:val="0"/>
              <w:marBottom w:val="0"/>
              <w:divBdr>
                <w:top w:val="none" w:sz="0" w:space="0" w:color="auto"/>
                <w:left w:val="none" w:sz="0" w:space="0" w:color="auto"/>
                <w:bottom w:val="none" w:sz="0" w:space="0" w:color="auto"/>
                <w:right w:val="none" w:sz="0" w:space="0" w:color="auto"/>
              </w:divBdr>
              <w:divsChild>
                <w:div w:id="607201580">
                  <w:marLeft w:val="0"/>
                  <w:marRight w:val="0"/>
                  <w:marTop w:val="0"/>
                  <w:marBottom w:val="0"/>
                  <w:divBdr>
                    <w:top w:val="none" w:sz="0" w:space="0" w:color="auto"/>
                    <w:left w:val="none" w:sz="0" w:space="0" w:color="auto"/>
                    <w:bottom w:val="none" w:sz="0" w:space="0" w:color="auto"/>
                    <w:right w:val="none" w:sz="0" w:space="0" w:color="auto"/>
                  </w:divBdr>
                  <w:divsChild>
                    <w:div w:id="29599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496863">
      <w:bodyDiv w:val="1"/>
      <w:marLeft w:val="0"/>
      <w:marRight w:val="0"/>
      <w:marTop w:val="0"/>
      <w:marBottom w:val="0"/>
      <w:divBdr>
        <w:top w:val="none" w:sz="0" w:space="0" w:color="auto"/>
        <w:left w:val="none" w:sz="0" w:space="0" w:color="auto"/>
        <w:bottom w:val="none" w:sz="0" w:space="0" w:color="auto"/>
        <w:right w:val="none" w:sz="0" w:space="0" w:color="auto"/>
      </w:divBdr>
    </w:div>
    <w:div w:id="818768123">
      <w:bodyDiv w:val="1"/>
      <w:marLeft w:val="0"/>
      <w:marRight w:val="0"/>
      <w:marTop w:val="0"/>
      <w:marBottom w:val="0"/>
      <w:divBdr>
        <w:top w:val="none" w:sz="0" w:space="0" w:color="auto"/>
        <w:left w:val="none" w:sz="0" w:space="0" w:color="auto"/>
        <w:bottom w:val="none" w:sz="0" w:space="0" w:color="auto"/>
        <w:right w:val="none" w:sz="0" w:space="0" w:color="auto"/>
      </w:divBdr>
    </w:div>
    <w:div w:id="818811225">
      <w:bodyDiv w:val="1"/>
      <w:marLeft w:val="0"/>
      <w:marRight w:val="0"/>
      <w:marTop w:val="0"/>
      <w:marBottom w:val="0"/>
      <w:divBdr>
        <w:top w:val="none" w:sz="0" w:space="0" w:color="auto"/>
        <w:left w:val="none" w:sz="0" w:space="0" w:color="auto"/>
        <w:bottom w:val="none" w:sz="0" w:space="0" w:color="auto"/>
        <w:right w:val="none" w:sz="0" w:space="0" w:color="auto"/>
      </w:divBdr>
      <w:divsChild>
        <w:div w:id="683672137">
          <w:marLeft w:val="0"/>
          <w:marRight w:val="0"/>
          <w:marTop w:val="0"/>
          <w:marBottom w:val="0"/>
          <w:divBdr>
            <w:top w:val="none" w:sz="0" w:space="0" w:color="auto"/>
            <w:left w:val="none" w:sz="0" w:space="0" w:color="auto"/>
            <w:bottom w:val="none" w:sz="0" w:space="0" w:color="auto"/>
            <w:right w:val="none" w:sz="0" w:space="0" w:color="auto"/>
          </w:divBdr>
          <w:divsChild>
            <w:div w:id="672222788">
              <w:marLeft w:val="0"/>
              <w:marRight w:val="0"/>
              <w:marTop w:val="0"/>
              <w:marBottom w:val="0"/>
              <w:divBdr>
                <w:top w:val="none" w:sz="0" w:space="0" w:color="auto"/>
                <w:left w:val="none" w:sz="0" w:space="0" w:color="auto"/>
                <w:bottom w:val="none" w:sz="0" w:space="0" w:color="auto"/>
                <w:right w:val="none" w:sz="0" w:space="0" w:color="auto"/>
              </w:divBdr>
            </w:div>
          </w:divsChild>
        </w:div>
        <w:div w:id="742871756">
          <w:marLeft w:val="0"/>
          <w:marRight w:val="0"/>
          <w:marTop w:val="0"/>
          <w:marBottom w:val="0"/>
          <w:divBdr>
            <w:top w:val="none" w:sz="0" w:space="0" w:color="auto"/>
            <w:left w:val="none" w:sz="0" w:space="0" w:color="auto"/>
            <w:bottom w:val="none" w:sz="0" w:space="0" w:color="auto"/>
            <w:right w:val="none" w:sz="0" w:space="0" w:color="auto"/>
          </w:divBdr>
          <w:divsChild>
            <w:div w:id="917206562">
              <w:marLeft w:val="0"/>
              <w:marRight w:val="0"/>
              <w:marTop w:val="0"/>
              <w:marBottom w:val="0"/>
              <w:divBdr>
                <w:top w:val="none" w:sz="0" w:space="0" w:color="auto"/>
                <w:left w:val="none" w:sz="0" w:space="0" w:color="auto"/>
                <w:bottom w:val="none" w:sz="0" w:space="0" w:color="auto"/>
                <w:right w:val="none" w:sz="0" w:space="0" w:color="auto"/>
              </w:divBdr>
              <w:divsChild>
                <w:div w:id="45447151">
                  <w:marLeft w:val="0"/>
                  <w:marRight w:val="0"/>
                  <w:marTop w:val="0"/>
                  <w:marBottom w:val="0"/>
                  <w:divBdr>
                    <w:top w:val="none" w:sz="0" w:space="0" w:color="auto"/>
                    <w:left w:val="none" w:sz="0" w:space="0" w:color="auto"/>
                    <w:bottom w:val="none" w:sz="0" w:space="0" w:color="auto"/>
                    <w:right w:val="none" w:sz="0" w:space="0" w:color="auto"/>
                  </w:divBdr>
                  <w:divsChild>
                    <w:div w:id="102960092">
                      <w:marLeft w:val="0"/>
                      <w:marRight w:val="0"/>
                      <w:marTop w:val="0"/>
                      <w:marBottom w:val="0"/>
                      <w:divBdr>
                        <w:top w:val="none" w:sz="0" w:space="0" w:color="auto"/>
                        <w:left w:val="none" w:sz="0" w:space="0" w:color="auto"/>
                        <w:bottom w:val="none" w:sz="0" w:space="0" w:color="auto"/>
                        <w:right w:val="none" w:sz="0" w:space="0" w:color="auto"/>
                      </w:divBdr>
                    </w:div>
                    <w:div w:id="38649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155894">
      <w:bodyDiv w:val="1"/>
      <w:marLeft w:val="0"/>
      <w:marRight w:val="0"/>
      <w:marTop w:val="0"/>
      <w:marBottom w:val="0"/>
      <w:divBdr>
        <w:top w:val="none" w:sz="0" w:space="0" w:color="auto"/>
        <w:left w:val="none" w:sz="0" w:space="0" w:color="auto"/>
        <w:bottom w:val="none" w:sz="0" w:space="0" w:color="auto"/>
        <w:right w:val="none" w:sz="0" w:space="0" w:color="auto"/>
      </w:divBdr>
      <w:divsChild>
        <w:div w:id="36011696">
          <w:marLeft w:val="0"/>
          <w:marRight w:val="-3000"/>
          <w:marTop w:val="0"/>
          <w:marBottom w:val="0"/>
          <w:divBdr>
            <w:top w:val="single" w:sz="6" w:space="4" w:color="023380"/>
            <w:left w:val="single" w:sz="6" w:space="4" w:color="023380"/>
            <w:bottom w:val="single" w:sz="6" w:space="4" w:color="023380"/>
            <w:right w:val="single" w:sz="6" w:space="0" w:color="023380"/>
          </w:divBdr>
          <w:divsChild>
            <w:div w:id="476268174">
              <w:marLeft w:val="0"/>
              <w:marRight w:val="0"/>
              <w:marTop w:val="0"/>
              <w:marBottom w:val="0"/>
              <w:divBdr>
                <w:top w:val="none" w:sz="0" w:space="0" w:color="auto"/>
                <w:left w:val="none" w:sz="0" w:space="0" w:color="auto"/>
                <w:bottom w:val="none" w:sz="0" w:space="0" w:color="auto"/>
                <w:right w:val="none" w:sz="0" w:space="0" w:color="auto"/>
              </w:divBdr>
            </w:div>
            <w:div w:id="68957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156396">
      <w:bodyDiv w:val="1"/>
      <w:marLeft w:val="0"/>
      <w:marRight w:val="0"/>
      <w:marTop w:val="0"/>
      <w:marBottom w:val="0"/>
      <w:divBdr>
        <w:top w:val="none" w:sz="0" w:space="0" w:color="auto"/>
        <w:left w:val="none" w:sz="0" w:space="0" w:color="auto"/>
        <w:bottom w:val="none" w:sz="0" w:space="0" w:color="auto"/>
        <w:right w:val="none" w:sz="0" w:space="0" w:color="auto"/>
      </w:divBdr>
      <w:divsChild>
        <w:div w:id="169371629">
          <w:marLeft w:val="0"/>
          <w:marRight w:val="0"/>
          <w:marTop w:val="300"/>
          <w:marBottom w:val="300"/>
          <w:divBdr>
            <w:top w:val="none" w:sz="0" w:space="0" w:color="auto"/>
            <w:left w:val="none" w:sz="0" w:space="0" w:color="auto"/>
            <w:bottom w:val="none" w:sz="0" w:space="0" w:color="auto"/>
            <w:right w:val="none" w:sz="0" w:space="0" w:color="auto"/>
          </w:divBdr>
          <w:divsChild>
            <w:div w:id="525481431">
              <w:marLeft w:val="0"/>
              <w:marRight w:val="0"/>
              <w:marTop w:val="0"/>
              <w:marBottom w:val="0"/>
              <w:divBdr>
                <w:top w:val="none" w:sz="0" w:space="0" w:color="auto"/>
                <w:left w:val="none" w:sz="0" w:space="0" w:color="auto"/>
                <w:bottom w:val="none" w:sz="0" w:space="0" w:color="auto"/>
                <w:right w:val="none" w:sz="0" w:space="0" w:color="auto"/>
              </w:divBdr>
            </w:div>
          </w:divsChild>
        </w:div>
        <w:div w:id="466240333">
          <w:marLeft w:val="0"/>
          <w:marRight w:val="0"/>
          <w:marTop w:val="0"/>
          <w:marBottom w:val="0"/>
          <w:divBdr>
            <w:top w:val="none" w:sz="0" w:space="0" w:color="auto"/>
            <w:left w:val="none" w:sz="0" w:space="0" w:color="auto"/>
            <w:bottom w:val="none" w:sz="0" w:space="0" w:color="auto"/>
            <w:right w:val="none" w:sz="0" w:space="0" w:color="auto"/>
          </w:divBdr>
        </w:div>
        <w:div w:id="697201229">
          <w:marLeft w:val="0"/>
          <w:marRight w:val="0"/>
          <w:marTop w:val="30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
    <w:div w:id="819271033">
      <w:bodyDiv w:val="1"/>
      <w:marLeft w:val="0"/>
      <w:marRight w:val="0"/>
      <w:marTop w:val="0"/>
      <w:marBottom w:val="0"/>
      <w:divBdr>
        <w:top w:val="none" w:sz="0" w:space="0" w:color="auto"/>
        <w:left w:val="none" w:sz="0" w:space="0" w:color="auto"/>
        <w:bottom w:val="none" w:sz="0" w:space="0" w:color="auto"/>
        <w:right w:val="none" w:sz="0" w:space="0" w:color="auto"/>
      </w:divBdr>
      <w:divsChild>
        <w:div w:id="173500371">
          <w:marLeft w:val="0"/>
          <w:marRight w:val="0"/>
          <w:marTop w:val="0"/>
          <w:marBottom w:val="0"/>
          <w:divBdr>
            <w:top w:val="none" w:sz="0" w:space="0" w:color="auto"/>
            <w:left w:val="none" w:sz="0" w:space="0" w:color="auto"/>
            <w:bottom w:val="none" w:sz="0" w:space="0" w:color="auto"/>
            <w:right w:val="none" w:sz="0" w:space="0" w:color="auto"/>
          </w:divBdr>
        </w:div>
        <w:div w:id="76214479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19614328">
      <w:bodyDiv w:val="1"/>
      <w:marLeft w:val="0"/>
      <w:marRight w:val="0"/>
      <w:marTop w:val="0"/>
      <w:marBottom w:val="0"/>
      <w:divBdr>
        <w:top w:val="none" w:sz="0" w:space="0" w:color="auto"/>
        <w:left w:val="none" w:sz="0" w:space="0" w:color="auto"/>
        <w:bottom w:val="none" w:sz="0" w:space="0" w:color="auto"/>
        <w:right w:val="none" w:sz="0" w:space="0" w:color="auto"/>
      </w:divBdr>
    </w:div>
    <w:div w:id="820073188">
      <w:bodyDiv w:val="1"/>
      <w:marLeft w:val="0"/>
      <w:marRight w:val="0"/>
      <w:marTop w:val="0"/>
      <w:marBottom w:val="0"/>
      <w:divBdr>
        <w:top w:val="none" w:sz="0" w:space="0" w:color="auto"/>
        <w:left w:val="none" w:sz="0" w:space="0" w:color="auto"/>
        <w:bottom w:val="none" w:sz="0" w:space="0" w:color="auto"/>
        <w:right w:val="none" w:sz="0" w:space="0" w:color="auto"/>
      </w:divBdr>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
    <w:div w:id="820537558">
      <w:bodyDiv w:val="1"/>
      <w:marLeft w:val="0"/>
      <w:marRight w:val="0"/>
      <w:marTop w:val="0"/>
      <w:marBottom w:val="0"/>
      <w:divBdr>
        <w:top w:val="none" w:sz="0" w:space="0" w:color="auto"/>
        <w:left w:val="none" w:sz="0" w:space="0" w:color="auto"/>
        <w:bottom w:val="none" w:sz="0" w:space="0" w:color="auto"/>
        <w:right w:val="none" w:sz="0" w:space="0" w:color="auto"/>
      </w:divBdr>
    </w:div>
    <w:div w:id="820776243">
      <w:bodyDiv w:val="1"/>
      <w:marLeft w:val="0"/>
      <w:marRight w:val="0"/>
      <w:marTop w:val="0"/>
      <w:marBottom w:val="0"/>
      <w:divBdr>
        <w:top w:val="none" w:sz="0" w:space="0" w:color="auto"/>
        <w:left w:val="none" w:sz="0" w:space="0" w:color="auto"/>
        <w:bottom w:val="none" w:sz="0" w:space="0" w:color="auto"/>
        <w:right w:val="none" w:sz="0" w:space="0" w:color="auto"/>
      </w:divBdr>
    </w:div>
    <w:div w:id="820853789">
      <w:bodyDiv w:val="1"/>
      <w:marLeft w:val="0"/>
      <w:marRight w:val="0"/>
      <w:marTop w:val="0"/>
      <w:marBottom w:val="0"/>
      <w:divBdr>
        <w:top w:val="none" w:sz="0" w:space="0" w:color="auto"/>
        <w:left w:val="none" w:sz="0" w:space="0" w:color="auto"/>
        <w:bottom w:val="none" w:sz="0" w:space="0" w:color="auto"/>
        <w:right w:val="none" w:sz="0" w:space="0" w:color="auto"/>
      </w:divBdr>
    </w:div>
    <w:div w:id="820922000">
      <w:bodyDiv w:val="1"/>
      <w:marLeft w:val="0"/>
      <w:marRight w:val="0"/>
      <w:marTop w:val="0"/>
      <w:marBottom w:val="0"/>
      <w:divBdr>
        <w:top w:val="none" w:sz="0" w:space="0" w:color="auto"/>
        <w:left w:val="none" w:sz="0" w:space="0" w:color="auto"/>
        <w:bottom w:val="none" w:sz="0" w:space="0" w:color="auto"/>
        <w:right w:val="none" w:sz="0" w:space="0" w:color="auto"/>
      </w:divBdr>
    </w:div>
    <w:div w:id="820923837">
      <w:bodyDiv w:val="1"/>
      <w:marLeft w:val="0"/>
      <w:marRight w:val="0"/>
      <w:marTop w:val="0"/>
      <w:marBottom w:val="0"/>
      <w:divBdr>
        <w:top w:val="none" w:sz="0" w:space="0" w:color="auto"/>
        <w:left w:val="none" w:sz="0" w:space="0" w:color="auto"/>
        <w:bottom w:val="none" w:sz="0" w:space="0" w:color="auto"/>
        <w:right w:val="none" w:sz="0" w:space="0" w:color="auto"/>
      </w:divBdr>
      <w:divsChild>
        <w:div w:id="893199514">
          <w:marLeft w:val="0"/>
          <w:marRight w:val="0"/>
          <w:marTop w:val="0"/>
          <w:marBottom w:val="0"/>
          <w:divBdr>
            <w:top w:val="none" w:sz="0" w:space="0" w:color="auto"/>
            <w:left w:val="none" w:sz="0" w:space="0" w:color="auto"/>
            <w:bottom w:val="none" w:sz="0" w:space="0" w:color="auto"/>
            <w:right w:val="none" w:sz="0" w:space="0" w:color="auto"/>
          </w:divBdr>
        </w:div>
      </w:divsChild>
    </w:div>
    <w:div w:id="821233571">
      <w:bodyDiv w:val="1"/>
      <w:marLeft w:val="0"/>
      <w:marRight w:val="0"/>
      <w:marTop w:val="0"/>
      <w:marBottom w:val="0"/>
      <w:divBdr>
        <w:top w:val="none" w:sz="0" w:space="0" w:color="auto"/>
        <w:left w:val="none" w:sz="0" w:space="0" w:color="auto"/>
        <w:bottom w:val="none" w:sz="0" w:space="0" w:color="auto"/>
        <w:right w:val="none" w:sz="0" w:space="0" w:color="auto"/>
      </w:divBdr>
      <w:divsChild>
        <w:div w:id="1943148973">
          <w:marLeft w:val="0"/>
          <w:marRight w:val="0"/>
          <w:marTop w:val="0"/>
          <w:marBottom w:val="0"/>
          <w:divBdr>
            <w:top w:val="none" w:sz="0" w:space="0" w:color="auto"/>
            <w:left w:val="none" w:sz="0" w:space="0" w:color="auto"/>
            <w:bottom w:val="none" w:sz="0" w:space="0" w:color="auto"/>
            <w:right w:val="none" w:sz="0" w:space="0" w:color="auto"/>
          </w:divBdr>
          <w:divsChild>
            <w:div w:id="654528150">
              <w:marLeft w:val="0"/>
              <w:marRight w:val="0"/>
              <w:marTop w:val="0"/>
              <w:marBottom w:val="0"/>
              <w:divBdr>
                <w:top w:val="none" w:sz="0" w:space="0" w:color="auto"/>
                <w:left w:val="none" w:sz="0" w:space="0" w:color="auto"/>
                <w:bottom w:val="none" w:sz="0" w:space="0" w:color="auto"/>
                <w:right w:val="none" w:sz="0" w:space="0" w:color="auto"/>
              </w:divBdr>
              <w:divsChild>
                <w:div w:id="167256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666652">
          <w:marLeft w:val="0"/>
          <w:marRight w:val="0"/>
          <w:marTop w:val="0"/>
          <w:marBottom w:val="0"/>
          <w:divBdr>
            <w:top w:val="none" w:sz="0" w:space="0" w:color="auto"/>
            <w:left w:val="none" w:sz="0" w:space="0" w:color="auto"/>
            <w:bottom w:val="none" w:sz="0" w:space="0" w:color="auto"/>
            <w:right w:val="none" w:sz="0" w:space="0" w:color="auto"/>
          </w:divBdr>
          <w:divsChild>
            <w:div w:id="1082599962">
              <w:marLeft w:val="0"/>
              <w:marRight w:val="0"/>
              <w:marTop w:val="0"/>
              <w:marBottom w:val="0"/>
              <w:divBdr>
                <w:top w:val="none" w:sz="0" w:space="0" w:color="auto"/>
                <w:left w:val="none" w:sz="0" w:space="0" w:color="auto"/>
                <w:bottom w:val="none" w:sz="0" w:space="0" w:color="auto"/>
                <w:right w:val="none" w:sz="0" w:space="0" w:color="auto"/>
              </w:divBdr>
              <w:divsChild>
                <w:div w:id="24623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652300">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
    <w:div w:id="822047043">
      <w:bodyDiv w:val="1"/>
      <w:marLeft w:val="0"/>
      <w:marRight w:val="0"/>
      <w:marTop w:val="0"/>
      <w:marBottom w:val="0"/>
      <w:divBdr>
        <w:top w:val="none" w:sz="0" w:space="0" w:color="auto"/>
        <w:left w:val="none" w:sz="0" w:space="0" w:color="auto"/>
        <w:bottom w:val="none" w:sz="0" w:space="0" w:color="auto"/>
        <w:right w:val="none" w:sz="0" w:space="0" w:color="auto"/>
      </w:divBdr>
      <w:divsChild>
        <w:div w:id="15624781">
          <w:marLeft w:val="0"/>
          <w:marRight w:val="0"/>
          <w:marTop w:val="0"/>
          <w:marBottom w:val="0"/>
          <w:divBdr>
            <w:top w:val="none" w:sz="0" w:space="0" w:color="auto"/>
            <w:left w:val="none" w:sz="0" w:space="0" w:color="auto"/>
            <w:bottom w:val="none" w:sz="0" w:space="0" w:color="auto"/>
            <w:right w:val="none" w:sz="0" w:space="0" w:color="auto"/>
          </w:divBdr>
        </w:div>
        <w:div w:id="932083029">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sChild>
    </w:div>
    <w:div w:id="822236530">
      <w:bodyDiv w:val="1"/>
      <w:marLeft w:val="0"/>
      <w:marRight w:val="0"/>
      <w:marTop w:val="0"/>
      <w:marBottom w:val="0"/>
      <w:divBdr>
        <w:top w:val="none" w:sz="0" w:space="0" w:color="auto"/>
        <w:left w:val="none" w:sz="0" w:space="0" w:color="auto"/>
        <w:bottom w:val="none" w:sz="0" w:space="0" w:color="auto"/>
        <w:right w:val="none" w:sz="0" w:space="0" w:color="auto"/>
      </w:divBdr>
      <w:divsChild>
        <w:div w:id="597258299">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01226">
      <w:bodyDiv w:val="1"/>
      <w:marLeft w:val="0"/>
      <w:marRight w:val="0"/>
      <w:marTop w:val="0"/>
      <w:marBottom w:val="0"/>
      <w:divBdr>
        <w:top w:val="none" w:sz="0" w:space="0" w:color="auto"/>
        <w:left w:val="none" w:sz="0" w:space="0" w:color="auto"/>
        <w:bottom w:val="none" w:sz="0" w:space="0" w:color="auto"/>
        <w:right w:val="none" w:sz="0" w:space="0" w:color="auto"/>
      </w:divBdr>
      <w:divsChild>
        <w:div w:id="575553418">
          <w:blockQuote w:val="1"/>
          <w:marLeft w:val="0"/>
          <w:marRight w:val="0"/>
          <w:marTop w:val="0"/>
          <w:marBottom w:val="375"/>
          <w:divBdr>
            <w:top w:val="none" w:sz="0" w:space="0" w:color="auto"/>
            <w:left w:val="none" w:sz="0" w:space="0" w:color="auto"/>
            <w:bottom w:val="none" w:sz="0" w:space="0" w:color="auto"/>
            <w:right w:val="none" w:sz="0" w:space="0" w:color="auto"/>
          </w:divBdr>
        </w:div>
        <w:div w:id="613485652">
          <w:marLeft w:val="0"/>
          <w:marRight w:val="0"/>
          <w:marTop w:val="0"/>
          <w:marBottom w:val="0"/>
          <w:divBdr>
            <w:top w:val="none" w:sz="0" w:space="0" w:color="auto"/>
            <w:left w:val="none" w:sz="0" w:space="0" w:color="auto"/>
            <w:bottom w:val="none" w:sz="0" w:space="0" w:color="auto"/>
            <w:right w:val="none" w:sz="0" w:space="0" w:color="auto"/>
          </w:divBdr>
          <w:divsChild>
            <w:div w:id="758600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2887260">
      <w:bodyDiv w:val="1"/>
      <w:marLeft w:val="0"/>
      <w:marRight w:val="0"/>
      <w:marTop w:val="0"/>
      <w:marBottom w:val="0"/>
      <w:divBdr>
        <w:top w:val="none" w:sz="0" w:space="0" w:color="auto"/>
        <w:left w:val="none" w:sz="0" w:space="0" w:color="auto"/>
        <w:bottom w:val="none" w:sz="0" w:space="0" w:color="auto"/>
        <w:right w:val="none" w:sz="0" w:space="0" w:color="auto"/>
      </w:divBdr>
      <w:divsChild>
        <w:div w:id="72432925">
          <w:marLeft w:val="0"/>
          <w:marRight w:val="0"/>
          <w:marTop w:val="0"/>
          <w:marBottom w:val="0"/>
          <w:divBdr>
            <w:top w:val="none" w:sz="0" w:space="0" w:color="auto"/>
            <w:left w:val="none" w:sz="0" w:space="0" w:color="auto"/>
            <w:bottom w:val="none" w:sz="0" w:space="0" w:color="auto"/>
            <w:right w:val="none" w:sz="0" w:space="0" w:color="auto"/>
          </w:divBdr>
          <w:divsChild>
            <w:div w:id="700398419">
              <w:marLeft w:val="0"/>
              <w:marRight w:val="0"/>
              <w:marTop w:val="0"/>
              <w:marBottom w:val="0"/>
              <w:divBdr>
                <w:top w:val="none" w:sz="0" w:space="0" w:color="auto"/>
                <w:left w:val="none" w:sz="0" w:space="0" w:color="auto"/>
                <w:bottom w:val="none" w:sz="0" w:space="0" w:color="auto"/>
                <w:right w:val="none" w:sz="0" w:space="0" w:color="auto"/>
              </w:divBdr>
              <w:divsChild>
                <w:div w:id="1651901284">
                  <w:marLeft w:val="0"/>
                  <w:marRight w:val="0"/>
                  <w:marTop w:val="0"/>
                  <w:marBottom w:val="0"/>
                  <w:divBdr>
                    <w:top w:val="none" w:sz="0" w:space="0" w:color="auto"/>
                    <w:left w:val="none" w:sz="0" w:space="0" w:color="auto"/>
                    <w:bottom w:val="none" w:sz="0" w:space="0" w:color="auto"/>
                    <w:right w:val="none" w:sz="0" w:space="0" w:color="auto"/>
                  </w:divBdr>
                  <w:divsChild>
                    <w:div w:id="748159235">
                      <w:marLeft w:val="0"/>
                      <w:marRight w:val="0"/>
                      <w:marTop w:val="0"/>
                      <w:marBottom w:val="0"/>
                      <w:divBdr>
                        <w:top w:val="none" w:sz="0" w:space="0" w:color="auto"/>
                        <w:left w:val="none" w:sz="0" w:space="0" w:color="auto"/>
                        <w:bottom w:val="none" w:sz="0" w:space="0" w:color="auto"/>
                        <w:right w:val="none" w:sz="0" w:space="0" w:color="auto"/>
                      </w:divBdr>
                    </w:div>
                    <w:div w:id="154652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4917">
          <w:marLeft w:val="0"/>
          <w:marRight w:val="0"/>
          <w:marTop w:val="0"/>
          <w:marBottom w:val="0"/>
          <w:divBdr>
            <w:top w:val="none" w:sz="0" w:space="0" w:color="auto"/>
            <w:left w:val="none" w:sz="0" w:space="0" w:color="auto"/>
            <w:bottom w:val="none" w:sz="0" w:space="0" w:color="auto"/>
            <w:right w:val="none" w:sz="0" w:space="0" w:color="auto"/>
          </w:divBdr>
          <w:divsChild>
            <w:div w:id="1974746487">
              <w:marLeft w:val="0"/>
              <w:marRight w:val="0"/>
              <w:marTop w:val="0"/>
              <w:marBottom w:val="0"/>
              <w:divBdr>
                <w:top w:val="none" w:sz="0" w:space="0" w:color="auto"/>
                <w:left w:val="none" w:sz="0" w:space="0" w:color="auto"/>
                <w:bottom w:val="none" w:sz="0" w:space="0" w:color="auto"/>
                <w:right w:val="none" w:sz="0" w:space="0" w:color="auto"/>
              </w:divBdr>
              <w:divsChild>
                <w:div w:id="618225113">
                  <w:marLeft w:val="0"/>
                  <w:marRight w:val="0"/>
                  <w:marTop w:val="0"/>
                  <w:marBottom w:val="0"/>
                  <w:divBdr>
                    <w:top w:val="none" w:sz="0" w:space="0" w:color="auto"/>
                    <w:left w:val="none" w:sz="0" w:space="0" w:color="auto"/>
                    <w:bottom w:val="none" w:sz="0" w:space="0" w:color="auto"/>
                    <w:right w:val="none" w:sz="0" w:space="0" w:color="auto"/>
                  </w:divBdr>
                  <w:divsChild>
                    <w:div w:id="2026248378">
                      <w:marLeft w:val="0"/>
                      <w:marRight w:val="0"/>
                      <w:marTop w:val="0"/>
                      <w:marBottom w:val="0"/>
                      <w:divBdr>
                        <w:top w:val="none" w:sz="0" w:space="0" w:color="auto"/>
                        <w:left w:val="none" w:sz="0" w:space="0" w:color="auto"/>
                        <w:bottom w:val="none" w:sz="0" w:space="0" w:color="auto"/>
                        <w:right w:val="none" w:sz="0" w:space="0" w:color="auto"/>
                      </w:divBdr>
                      <w:divsChild>
                        <w:div w:id="344988330">
                          <w:marLeft w:val="0"/>
                          <w:marRight w:val="0"/>
                          <w:marTop w:val="0"/>
                          <w:marBottom w:val="0"/>
                          <w:divBdr>
                            <w:top w:val="none" w:sz="0" w:space="0" w:color="auto"/>
                            <w:left w:val="none" w:sz="0" w:space="0" w:color="auto"/>
                            <w:bottom w:val="none" w:sz="0" w:space="0" w:color="auto"/>
                            <w:right w:val="none" w:sz="0" w:space="0" w:color="auto"/>
                          </w:divBdr>
                          <w:divsChild>
                            <w:div w:id="944576772">
                              <w:marLeft w:val="0"/>
                              <w:marRight w:val="0"/>
                              <w:marTop w:val="0"/>
                              <w:marBottom w:val="0"/>
                              <w:divBdr>
                                <w:top w:val="none" w:sz="0" w:space="0" w:color="auto"/>
                                <w:left w:val="none" w:sz="0" w:space="0" w:color="auto"/>
                                <w:bottom w:val="none" w:sz="0" w:space="0" w:color="auto"/>
                                <w:right w:val="none" w:sz="0" w:space="0" w:color="auto"/>
                              </w:divBdr>
                              <w:divsChild>
                                <w:div w:id="580876051">
                                  <w:marLeft w:val="0"/>
                                  <w:marRight w:val="0"/>
                                  <w:marTop w:val="0"/>
                                  <w:marBottom w:val="0"/>
                                  <w:divBdr>
                                    <w:top w:val="none" w:sz="0" w:space="0" w:color="auto"/>
                                    <w:left w:val="none" w:sz="0" w:space="0" w:color="auto"/>
                                    <w:bottom w:val="none" w:sz="0" w:space="0" w:color="auto"/>
                                    <w:right w:val="none" w:sz="0" w:space="0" w:color="auto"/>
                                  </w:divBdr>
                                </w:div>
                              </w:divsChild>
                            </w:div>
                            <w:div w:id="134404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2893117">
      <w:bodyDiv w:val="1"/>
      <w:marLeft w:val="0"/>
      <w:marRight w:val="0"/>
      <w:marTop w:val="0"/>
      <w:marBottom w:val="0"/>
      <w:divBdr>
        <w:top w:val="none" w:sz="0" w:space="0" w:color="auto"/>
        <w:left w:val="none" w:sz="0" w:space="0" w:color="auto"/>
        <w:bottom w:val="none" w:sz="0" w:space="0" w:color="auto"/>
        <w:right w:val="none" w:sz="0" w:space="0" w:color="auto"/>
      </w:divBdr>
    </w:div>
    <w:div w:id="823741878">
      <w:bodyDiv w:val="1"/>
      <w:marLeft w:val="0"/>
      <w:marRight w:val="0"/>
      <w:marTop w:val="0"/>
      <w:marBottom w:val="0"/>
      <w:divBdr>
        <w:top w:val="none" w:sz="0" w:space="0" w:color="auto"/>
        <w:left w:val="none" w:sz="0" w:space="0" w:color="auto"/>
        <w:bottom w:val="none" w:sz="0" w:space="0" w:color="auto"/>
        <w:right w:val="none" w:sz="0" w:space="0" w:color="auto"/>
      </w:divBdr>
    </w:div>
    <w:div w:id="824054073">
      <w:bodyDiv w:val="1"/>
      <w:marLeft w:val="0"/>
      <w:marRight w:val="0"/>
      <w:marTop w:val="0"/>
      <w:marBottom w:val="0"/>
      <w:divBdr>
        <w:top w:val="none" w:sz="0" w:space="0" w:color="auto"/>
        <w:left w:val="none" w:sz="0" w:space="0" w:color="auto"/>
        <w:bottom w:val="none" w:sz="0" w:space="0" w:color="auto"/>
        <w:right w:val="none" w:sz="0" w:space="0" w:color="auto"/>
      </w:divBdr>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
    <w:div w:id="824396447">
      <w:bodyDiv w:val="1"/>
      <w:marLeft w:val="0"/>
      <w:marRight w:val="0"/>
      <w:marTop w:val="0"/>
      <w:marBottom w:val="0"/>
      <w:divBdr>
        <w:top w:val="none" w:sz="0" w:space="0" w:color="auto"/>
        <w:left w:val="none" w:sz="0" w:space="0" w:color="auto"/>
        <w:bottom w:val="none" w:sz="0" w:space="0" w:color="auto"/>
        <w:right w:val="none" w:sz="0" w:space="0" w:color="auto"/>
      </w:divBdr>
    </w:div>
    <w:div w:id="824399606">
      <w:bodyDiv w:val="1"/>
      <w:marLeft w:val="0"/>
      <w:marRight w:val="0"/>
      <w:marTop w:val="0"/>
      <w:marBottom w:val="0"/>
      <w:divBdr>
        <w:top w:val="none" w:sz="0" w:space="0" w:color="auto"/>
        <w:left w:val="none" w:sz="0" w:space="0" w:color="auto"/>
        <w:bottom w:val="none" w:sz="0" w:space="0" w:color="auto"/>
        <w:right w:val="none" w:sz="0" w:space="0" w:color="auto"/>
      </w:divBdr>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128149">
      <w:bodyDiv w:val="1"/>
      <w:marLeft w:val="0"/>
      <w:marRight w:val="0"/>
      <w:marTop w:val="0"/>
      <w:marBottom w:val="0"/>
      <w:divBdr>
        <w:top w:val="none" w:sz="0" w:space="0" w:color="auto"/>
        <w:left w:val="none" w:sz="0" w:space="0" w:color="auto"/>
        <w:bottom w:val="none" w:sz="0" w:space="0" w:color="auto"/>
        <w:right w:val="none" w:sz="0" w:space="0" w:color="auto"/>
      </w:divBdr>
    </w:div>
    <w:div w:id="825172560">
      <w:bodyDiv w:val="1"/>
      <w:marLeft w:val="0"/>
      <w:marRight w:val="0"/>
      <w:marTop w:val="0"/>
      <w:marBottom w:val="0"/>
      <w:divBdr>
        <w:top w:val="none" w:sz="0" w:space="0" w:color="auto"/>
        <w:left w:val="none" w:sz="0" w:space="0" w:color="auto"/>
        <w:bottom w:val="none" w:sz="0" w:space="0" w:color="auto"/>
        <w:right w:val="none" w:sz="0" w:space="0" w:color="auto"/>
      </w:divBdr>
      <w:divsChild>
        <w:div w:id="1189221108">
          <w:marLeft w:val="0"/>
          <w:marRight w:val="0"/>
          <w:marTop w:val="0"/>
          <w:marBottom w:val="0"/>
          <w:divBdr>
            <w:top w:val="none" w:sz="0" w:space="0" w:color="auto"/>
            <w:left w:val="none" w:sz="0" w:space="0" w:color="auto"/>
            <w:bottom w:val="none" w:sz="0" w:space="0" w:color="auto"/>
            <w:right w:val="none" w:sz="0" w:space="0" w:color="auto"/>
          </w:divBdr>
          <w:divsChild>
            <w:div w:id="974481220">
              <w:marLeft w:val="0"/>
              <w:marRight w:val="0"/>
              <w:marTop w:val="0"/>
              <w:marBottom w:val="0"/>
              <w:divBdr>
                <w:top w:val="none" w:sz="0" w:space="0" w:color="auto"/>
                <w:left w:val="none" w:sz="0" w:space="0" w:color="auto"/>
                <w:bottom w:val="none" w:sz="0" w:space="0" w:color="auto"/>
                <w:right w:val="none" w:sz="0" w:space="0" w:color="auto"/>
              </w:divBdr>
              <w:divsChild>
                <w:div w:id="1379890332">
                  <w:marLeft w:val="0"/>
                  <w:marRight w:val="0"/>
                  <w:marTop w:val="0"/>
                  <w:marBottom w:val="0"/>
                  <w:divBdr>
                    <w:top w:val="none" w:sz="0" w:space="0" w:color="auto"/>
                    <w:left w:val="none" w:sz="0" w:space="0" w:color="auto"/>
                    <w:bottom w:val="none" w:sz="0" w:space="0" w:color="auto"/>
                    <w:right w:val="none" w:sz="0" w:space="0" w:color="auto"/>
                  </w:divBdr>
                  <w:divsChild>
                    <w:div w:id="1066953297">
                      <w:marLeft w:val="0"/>
                      <w:marRight w:val="0"/>
                      <w:marTop w:val="0"/>
                      <w:marBottom w:val="0"/>
                      <w:divBdr>
                        <w:top w:val="none" w:sz="0" w:space="0" w:color="auto"/>
                        <w:left w:val="none" w:sz="0" w:space="0" w:color="auto"/>
                        <w:bottom w:val="none" w:sz="0" w:space="0" w:color="auto"/>
                        <w:right w:val="none" w:sz="0" w:space="0" w:color="auto"/>
                      </w:divBdr>
                      <w:divsChild>
                        <w:div w:id="146827440">
                          <w:marLeft w:val="0"/>
                          <w:marRight w:val="0"/>
                          <w:marTop w:val="0"/>
                          <w:marBottom w:val="0"/>
                          <w:divBdr>
                            <w:top w:val="none" w:sz="0" w:space="0" w:color="auto"/>
                            <w:left w:val="none" w:sz="0" w:space="0" w:color="auto"/>
                            <w:bottom w:val="none" w:sz="0" w:space="0" w:color="auto"/>
                            <w:right w:val="none" w:sz="0" w:space="0" w:color="auto"/>
                          </w:divBdr>
                          <w:divsChild>
                            <w:div w:id="133884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388175">
                      <w:marLeft w:val="0"/>
                      <w:marRight w:val="0"/>
                      <w:marTop w:val="0"/>
                      <w:marBottom w:val="0"/>
                      <w:divBdr>
                        <w:top w:val="none" w:sz="0" w:space="0" w:color="auto"/>
                        <w:left w:val="none" w:sz="0" w:space="0" w:color="auto"/>
                        <w:bottom w:val="none" w:sz="0" w:space="0" w:color="auto"/>
                        <w:right w:val="none" w:sz="0" w:space="0" w:color="auto"/>
                      </w:divBdr>
                      <w:divsChild>
                        <w:div w:id="61560347">
                          <w:marLeft w:val="0"/>
                          <w:marRight w:val="0"/>
                          <w:marTop w:val="0"/>
                          <w:marBottom w:val="0"/>
                          <w:divBdr>
                            <w:top w:val="none" w:sz="0" w:space="0" w:color="auto"/>
                            <w:left w:val="none" w:sz="0" w:space="0" w:color="auto"/>
                            <w:bottom w:val="none" w:sz="0" w:space="0" w:color="auto"/>
                            <w:right w:val="none" w:sz="0" w:space="0" w:color="auto"/>
                          </w:divBdr>
                          <w:divsChild>
                            <w:div w:id="275676189">
                              <w:marLeft w:val="0"/>
                              <w:marRight w:val="0"/>
                              <w:marTop w:val="0"/>
                              <w:marBottom w:val="0"/>
                              <w:divBdr>
                                <w:top w:val="none" w:sz="0" w:space="0" w:color="auto"/>
                                <w:left w:val="none" w:sz="0" w:space="0" w:color="auto"/>
                                <w:bottom w:val="none" w:sz="0" w:space="0" w:color="auto"/>
                                <w:right w:val="none" w:sz="0" w:space="0" w:color="auto"/>
                              </w:divBdr>
                              <w:divsChild>
                                <w:div w:id="1567060048">
                                  <w:marLeft w:val="0"/>
                                  <w:marRight w:val="0"/>
                                  <w:marTop w:val="0"/>
                                  <w:marBottom w:val="0"/>
                                  <w:divBdr>
                                    <w:top w:val="none" w:sz="0" w:space="0" w:color="auto"/>
                                    <w:left w:val="none" w:sz="0" w:space="0" w:color="auto"/>
                                    <w:bottom w:val="none" w:sz="0" w:space="0" w:color="auto"/>
                                    <w:right w:val="none" w:sz="0" w:space="0" w:color="auto"/>
                                  </w:divBdr>
                                  <w:divsChild>
                                    <w:div w:id="763039797">
                                      <w:marLeft w:val="0"/>
                                      <w:marRight w:val="0"/>
                                      <w:marTop w:val="0"/>
                                      <w:marBottom w:val="0"/>
                                      <w:divBdr>
                                        <w:top w:val="none" w:sz="0" w:space="0" w:color="auto"/>
                                        <w:left w:val="none" w:sz="0" w:space="0" w:color="auto"/>
                                        <w:bottom w:val="none" w:sz="0" w:space="0" w:color="auto"/>
                                        <w:right w:val="none" w:sz="0" w:space="0" w:color="auto"/>
                                      </w:divBdr>
                                      <w:divsChild>
                                        <w:div w:id="93362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05590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399284389">
                      <w:marLeft w:val="0"/>
                      <w:marRight w:val="0"/>
                      <w:marTop w:val="0"/>
                      <w:marBottom w:val="0"/>
                      <w:divBdr>
                        <w:top w:val="none" w:sz="0" w:space="0" w:color="auto"/>
                        <w:left w:val="none" w:sz="0" w:space="0" w:color="auto"/>
                        <w:bottom w:val="none" w:sz="0" w:space="0" w:color="auto"/>
                        <w:right w:val="none" w:sz="0" w:space="0" w:color="auto"/>
                      </w:divBdr>
                      <w:divsChild>
                        <w:div w:id="1840653223">
                          <w:marLeft w:val="0"/>
                          <w:marRight w:val="0"/>
                          <w:marTop w:val="0"/>
                          <w:marBottom w:val="0"/>
                          <w:divBdr>
                            <w:top w:val="none" w:sz="0" w:space="0" w:color="auto"/>
                            <w:left w:val="none" w:sz="0" w:space="0" w:color="auto"/>
                            <w:bottom w:val="none" w:sz="0" w:space="0" w:color="auto"/>
                            <w:right w:val="none" w:sz="0" w:space="0" w:color="auto"/>
                          </w:divBdr>
                          <w:divsChild>
                            <w:div w:id="157354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865875">
                      <w:marLeft w:val="0"/>
                      <w:marRight w:val="0"/>
                      <w:marTop w:val="0"/>
                      <w:marBottom w:val="0"/>
                      <w:divBdr>
                        <w:top w:val="none" w:sz="0" w:space="0" w:color="auto"/>
                        <w:left w:val="none" w:sz="0" w:space="0" w:color="auto"/>
                        <w:bottom w:val="none" w:sz="0" w:space="0" w:color="auto"/>
                        <w:right w:val="none" w:sz="0" w:space="0" w:color="auto"/>
                      </w:divBdr>
                      <w:divsChild>
                        <w:div w:id="1352995182">
                          <w:marLeft w:val="0"/>
                          <w:marRight w:val="0"/>
                          <w:marTop w:val="0"/>
                          <w:marBottom w:val="0"/>
                          <w:divBdr>
                            <w:top w:val="none" w:sz="0" w:space="0" w:color="auto"/>
                            <w:left w:val="none" w:sz="0" w:space="0" w:color="auto"/>
                            <w:bottom w:val="none" w:sz="0" w:space="0" w:color="auto"/>
                            <w:right w:val="none" w:sz="0" w:space="0" w:color="auto"/>
                          </w:divBdr>
                          <w:divsChild>
                            <w:div w:id="1840195445">
                              <w:marLeft w:val="0"/>
                              <w:marRight w:val="0"/>
                              <w:marTop w:val="0"/>
                              <w:marBottom w:val="0"/>
                              <w:divBdr>
                                <w:top w:val="none" w:sz="0" w:space="0" w:color="auto"/>
                                <w:left w:val="none" w:sz="0" w:space="0" w:color="auto"/>
                                <w:bottom w:val="none" w:sz="0" w:space="0" w:color="auto"/>
                                <w:right w:val="none" w:sz="0" w:space="0" w:color="auto"/>
                              </w:divBdr>
                              <w:divsChild>
                                <w:div w:id="23529536">
                                  <w:marLeft w:val="0"/>
                                  <w:marRight w:val="0"/>
                                  <w:marTop w:val="0"/>
                                  <w:marBottom w:val="0"/>
                                  <w:divBdr>
                                    <w:top w:val="none" w:sz="0" w:space="0" w:color="auto"/>
                                    <w:left w:val="none" w:sz="0" w:space="0" w:color="auto"/>
                                    <w:bottom w:val="none" w:sz="0" w:space="0" w:color="auto"/>
                                    <w:right w:val="none" w:sz="0" w:space="0" w:color="auto"/>
                                  </w:divBdr>
                                </w:div>
                                <w:div w:id="639847072">
                                  <w:marLeft w:val="0"/>
                                  <w:marRight w:val="0"/>
                                  <w:marTop w:val="0"/>
                                  <w:marBottom w:val="0"/>
                                  <w:divBdr>
                                    <w:top w:val="single" w:sz="6" w:space="15" w:color="D1D3D4"/>
                                    <w:left w:val="single" w:sz="6" w:space="15" w:color="D1D3D4"/>
                                    <w:bottom w:val="single" w:sz="6" w:space="4" w:color="D1D3D4"/>
                                    <w:right w:val="single" w:sz="6" w:space="15" w:color="D1D3D4"/>
                                  </w:divBdr>
                                  <w:divsChild>
                                    <w:div w:id="883642223">
                                      <w:marLeft w:val="0"/>
                                      <w:marRight w:val="0"/>
                                      <w:marTop w:val="0"/>
                                      <w:marBottom w:val="0"/>
                                      <w:divBdr>
                                        <w:top w:val="none" w:sz="0" w:space="0" w:color="auto"/>
                                        <w:left w:val="none" w:sz="0" w:space="0" w:color="auto"/>
                                        <w:bottom w:val="none" w:sz="0" w:space="0" w:color="auto"/>
                                        <w:right w:val="none" w:sz="0" w:space="0" w:color="auto"/>
                                      </w:divBdr>
                                    </w:div>
                                    <w:div w:id="178194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
    <w:div w:id="826281747">
      <w:bodyDiv w:val="1"/>
      <w:marLeft w:val="0"/>
      <w:marRight w:val="0"/>
      <w:marTop w:val="0"/>
      <w:marBottom w:val="0"/>
      <w:divBdr>
        <w:top w:val="none" w:sz="0" w:space="0" w:color="auto"/>
        <w:left w:val="none" w:sz="0" w:space="0" w:color="auto"/>
        <w:bottom w:val="none" w:sz="0" w:space="0" w:color="auto"/>
        <w:right w:val="none" w:sz="0" w:space="0" w:color="auto"/>
      </w:divBdr>
    </w:div>
    <w:div w:id="826365048">
      <w:bodyDiv w:val="1"/>
      <w:marLeft w:val="0"/>
      <w:marRight w:val="0"/>
      <w:marTop w:val="0"/>
      <w:marBottom w:val="0"/>
      <w:divBdr>
        <w:top w:val="none" w:sz="0" w:space="0" w:color="auto"/>
        <w:left w:val="none" w:sz="0" w:space="0" w:color="auto"/>
        <w:bottom w:val="none" w:sz="0" w:space="0" w:color="auto"/>
        <w:right w:val="none" w:sz="0" w:space="0" w:color="auto"/>
      </w:divBdr>
    </w:div>
    <w:div w:id="826479427">
      <w:bodyDiv w:val="1"/>
      <w:marLeft w:val="0"/>
      <w:marRight w:val="0"/>
      <w:marTop w:val="0"/>
      <w:marBottom w:val="0"/>
      <w:divBdr>
        <w:top w:val="none" w:sz="0" w:space="0" w:color="auto"/>
        <w:left w:val="none" w:sz="0" w:space="0" w:color="auto"/>
        <w:bottom w:val="none" w:sz="0" w:space="0" w:color="auto"/>
        <w:right w:val="none" w:sz="0" w:space="0" w:color="auto"/>
      </w:divBdr>
      <w:divsChild>
        <w:div w:id="362288885">
          <w:marLeft w:val="0"/>
          <w:marRight w:val="0"/>
          <w:marTop w:val="0"/>
          <w:marBottom w:val="0"/>
          <w:divBdr>
            <w:top w:val="none" w:sz="0" w:space="0" w:color="auto"/>
            <w:left w:val="none" w:sz="0" w:space="0" w:color="auto"/>
            <w:bottom w:val="none" w:sz="0" w:space="0" w:color="auto"/>
            <w:right w:val="none" w:sz="0" w:space="0" w:color="auto"/>
          </w:divBdr>
          <w:divsChild>
            <w:div w:id="732580066">
              <w:marLeft w:val="0"/>
              <w:marRight w:val="0"/>
              <w:marTop w:val="0"/>
              <w:marBottom w:val="0"/>
              <w:divBdr>
                <w:top w:val="none" w:sz="0" w:space="0" w:color="auto"/>
                <w:left w:val="none" w:sz="0" w:space="0" w:color="auto"/>
                <w:bottom w:val="none" w:sz="0" w:space="0" w:color="auto"/>
                <w:right w:val="none" w:sz="0" w:space="0" w:color="auto"/>
              </w:divBdr>
              <w:divsChild>
                <w:div w:id="1806773292">
                  <w:marLeft w:val="0"/>
                  <w:marRight w:val="0"/>
                  <w:marTop w:val="0"/>
                  <w:marBottom w:val="0"/>
                  <w:divBdr>
                    <w:top w:val="none" w:sz="0" w:space="0" w:color="auto"/>
                    <w:left w:val="none" w:sz="0" w:space="0" w:color="auto"/>
                    <w:bottom w:val="none" w:sz="0" w:space="0" w:color="auto"/>
                    <w:right w:val="none" w:sz="0" w:space="0" w:color="auto"/>
                  </w:divBdr>
                  <w:divsChild>
                    <w:div w:id="1758940749">
                      <w:marLeft w:val="0"/>
                      <w:marRight w:val="0"/>
                      <w:marTop w:val="0"/>
                      <w:marBottom w:val="0"/>
                      <w:divBdr>
                        <w:top w:val="none" w:sz="0" w:space="0" w:color="auto"/>
                        <w:left w:val="none" w:sz="0" w:space="0" w:color="auto"/>
                        <w:bottom w:val="none" w:sz="0" w:space="0" w:color="auto"/>
                        <w:right w:val="none" w:sz="0" w:space="0" w:color="auto"/>
                      </w:divBdr>
                      <w:divsChild>
                        <w:div w:id="1799450014">
                          <w:marLeft w:val="0"/>
                          <w:marRight w:val="0"/>
                          <w:marTop w:val="0"/>
                          <w:marBottom w:val="0"/>
                          <w:divBdr>
                            <w:top w:val="none" w:sz="0" w:space="0" w:color="auto"/>
                            <w:left w:val="none" w:sz="0" w:space="0" w:color="auto"/>
                            <w:bottom w:val="none" w:sz="0" w:space="0" w:color="auto"/>
                            <w:right w:val="none" w:sz="0" w:space="0" w:color="auto"/>
                          </w:divBdr>
                          <w:divsChild>
                            <w:div w:id="11734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384333">
                      <w:marLeft w:val="0"/>
                      <w:marRight w:val="0"/>
                      <w:marTop w:val="0"/>
                      <w:marBottom w:val="0"/>
                      <w:divBdr>
                        <w:top w:val="none" w:sz="0" w:space="0" w:color="auto"/>
                        <w:left w:val="none" w:sz="0" w:space="0" w:color="auto"/>
                        <w:bottom w:val="none" w:sz="0" w:space="0" w:color="auto"/>
                        <w:right w:val="none" w:sz="0" w:space="0" w:color="auto"/>
                      </w:divBdr>
                      <w:divsChild>
                        <w:div w:id="2054310501">
                          <w:marLeft w:val="0"/>
                          <w:marRight w:val="0"/>
                          <w:marTop w:val="0"/>
                          <w:marBottom w:val="0"/>
                          <w:divBdr>
                            <w:top w:val="none" w:sz="0" w:space="0" w:color="auto"/>
                            <w:left w:val="none" w:sz="0" w:space="0" w:color="auto"/>
                            <w:bottom w:val="none" w:sz="0" w:space="0" w:color="auto"/>
                            <w:right w:val="none" w:sz="0" w:space="0" w:color="auto"/>
                          </w:divBdr>
                          <w:divsChild>
                            <w:div w:id="1726368533">
                              <w:marLeft w:val="0"/>
                              <w:marRight w:val="0"/>
                              <w:marTop w:val="0"/>
                              <w:marBottom w:val="0"/>
                              <w:divBdr>
                                <w:top w:val="none" w:sz="0" w:space="0" w:color="auto"/>
                                <w:left w:val="none" w:sz="0" w:space="0" w:color="auto"/>
                                <w:bottom w:val="none" w:sz="0" w:space="0" w:color="auto"/>
                                <w:right w:val="none" w:sz="0" w:space="0" w:color="auto"/>
                              </w:divBdr>
                              <w:divsChild>
                                <w:div w:id="567037999">
                                  <w:marLeft w:val="0"/>
                                  <w:marRight w:val="0"/>
                                  <w:marTop w:val="0"/>
                                  <w:marBottom w:val="0"/>
                                  <w:divBdr>
                                    <w:top w:val="none" w:sz="0" w:space="0" w:color="auto"/>
                                    <w:left w:val="none" w:sz="0" w:space="0" w:color="auto"/>
                                    <w:bottom w:val="none" w:sz="0" w:space="0" w:color="auto"/>
                                    <w:right w:val="none" w:sz="0" w:space="0" w:color="auto"/>
                                  </w:divBdr>
                                  <w:divsChild>
                                    <w:div w:id="477919605">
                                      <w:marLeft w:val="0"/>
                                      <w:marRight w:val="0"/>
                                      <w:marTop w:val="0"/>
                                      <w:marBottom w:val="0"/>
                                      <w:divBdr>
                                        <w:top w:val="none" w:sz="0" w:space="0" w:color="auto"/>
                                        <w:left w:val="none" w:sz="0" w:space="0" w:color="auto"/>
                                        <w:bottom w:val="none" w:sz="0" w:space="0" w:color="auto"/>
                                        <w:right w:val="none" w:sz="0" w:space="0" w:color="auto"/>
                                      </w:divBdr>
                                      <w:divsChild>
                                        <w:div w:id="18989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39138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26704618">
                      <w:marLeft w:val="0"/>
                      <w:marRight w:val="0"/>
                      <w:marTop w:val="0"/>
                      <w:marBottom w:val="0"/>
                      <w:divBdr>
                        <w:top w:val="none" w:sz="0" w:space="0" w:color="auto"/>
                        <w:left w:val="none" w:sz="0" w:space="0" w:color="auto"/>
                        <w:bottom w:val="none" w:sz="0" w:space="0" w:color="auto"/>
                        <w:right w:val="none" w:sz="0" w:space="0" w:color="auto"/>
                      </w:divBdr>
                      <w:divsChild>
                        <w:div w:id="1866208067">
                          <w:marLeft w:val="0"/>
                          <w:marRight w:val="0"/>
                          <w:marTop w:val="0"/>
                          <w:marBottom w:val="0"/>
                          <w:divBdr>
                            <w:top w:val="none" w:sz="0" w:space="0" w:color="auto"/>
                            <w:left w:val="none" w:sz="0" w:space="0" w:color="auto"/>
                            <w:bottom w:val="none" w:sz="0" w:space="0" w:color="auto"/>
                            <w:right w:val="none" w:sz="0" w:space="0" w:color="auto"/>
                          </w:divBdr>
                          <w:divsChild>
                            <w:div w:id="47391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32696">
                      <w:marLeft w:val="0"/>
                      <w:marRight w:val="0"/>
                      <w:marTop w:val="0"/>
                      <w:marBottom w:val="0"/>
                      <w:divBdr>
                        <w:top w:val="none" w:sz="0" w:space="0" w:color="auto"/>
                        <w:left w:val="none" w:sz="0" w:space="0" w:color="auto"/>
                        <w:bottom w:val="none" w:sz="0" w:space="0" w:color="auto"/>
                        <w:right w:val="none" w:sz="0" w:space="0" w:color="auto"/>
                      </w:divBdr>
                      <w:divsChild>
                        <w:div w:id="1871216354">
                          <w:marLeft w:val="0"/>
                          <w:marRight w:val="0"/>
                          <w:marTop w:val="0"/>
                          <w:marBottom w:val="0"/>
                          <w:divBdr>
                            <w:top w:val="none" w:sz="0" w:space="0" w:color="auto"/>
                            <w:left w:val="none" w:sz="0" w:space="0" w:color="auto"/>
                            <w:bottom w:val="none" w:sz="0" w:space="0" w:color="auto"/>
                            <w:right w:val="none" w:sz="0" w:space="0" w:color="auto"/>
                          </w:divBdr>
                          <w:divsChild>
                            <w:div w:id="734402504">
                              <w:marLeft w:val="0"/>
                              <w:marRight w:val="0"/>
                              <w:marTop w:val="0"/>
                              <w:marBottom w:val="0"/>
                              <w:divBdr>
                                <w:top w:val="none" w:sz="0" w:space="0" w:color="auto"/>
                                <w:left w:val="none" w:sz="0" w:space="0" w:color="auto"/>
                                <w:bottom w:val="none" w:sz="0" w:space="0" w:color="auto"/>
                                <w:right w:val="none" w:sz="0" w:space="0" w:color="auto"/>
                              </w:divBdr>
                              <w:divsChild>
                                <w:div w:id="1436366891">
                                  <w:marLeft w:val="0"/>
                                  <w:marRight w:val="0"/>
                                  <w:marTop w:val="0"/>
                                  <w:marBottom w:val="0"/>
                                  <w:divBdr>
                                    <w:top w:val="none" w:sz="0" w:space="0" w:color="auto"/>
                                    <w:left w:val="none" w:sz="0" w:space="0" w:color="auto"/>
                                    <w:bottom w:val="none" w:sz="0" w:space="0" w:color="auto"/>
                                    <w:right w:val="none" w:sz="0" w:space="0" w:color="auto"/>
                                  </w:divBdr>
                                </w:div>
                                <w:div w:id="518395670">
                                  <w:marLeft w:val="0"/>
                                  <w:marRight w:val="0"/>
                                  <w:marTop w:val="0"/>
                                  <w:marBottom w:val="0"/>
                                  <w:divBdr>
                                    <w:top w:val="single" w:sz="6" w:space="15" w:color="D1D3D4"/>
                                    <w:left w:val="single" w:sz="6" w:space="15" w:color="D1D3D4"/>
                                    <w:bottom w:val="single" w:sz="6" w:space="4" w:color="D1D3D4"/>
                                    <w:right w:val="single" w:sz="6" w:space="15" w:color="D1D3D4"/>
                                  </w:divBdr>
                                  <w:divsChild>
                                    <w:div w:id="1823040699">
                                      <w:marLeft w:val="0"/>
                                      <w:marRight w:val="0"/>
                                      <w:marTop w:val="0"/>
                                      <w:marBottom w:val="0"/>
                                      <w:divBdr>
                                        <w:top w:val="none" w:sz="0" w:space="0" w:color="auto"/>
                                        <w:left w:val="none" w:sz="0" w:space="0" w:color="auto"/>
                                        <w:bottom w:val="none" w:sz="0" w:space="0" w:color="auto"/>
                                        <w:right w:val="none" w:sz="0" w:space="0" w:color="auto"/>
                                      </w:divBdr>
                                    </w:div>
                                    <w:div w:id="7269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701495">
      <w:bodyDiv w:val="1"/>
      <w:marLeft w:val="0"/>
      <w:marRight w:val="0"/>
      <w:marTop w:val="0"/>
      <w:marBottom w:val="0"/>
      <w:divBdr>
        <w:top w:val="none" w:sz="0" w:space="0" w:color="auto"/>
        <w:left w:val="none" w:sz="0" w:space="0" w:color="auto"/>
        <w:bottom w:val="none" w:sz="0" w:space="0" w:color="auto"/>
        <w:right w:val="none" w:sz="0" w:space="0" w:color="auto"/>
      </w:divBdr>
      <w:divsChild>
        <w:div w:id="33778404">
          <w:marLeft w:val="75"/>
          <w:marRight w:val="75"/>
          <w:marTop w:val="75"/>
          <w:marBottom w:val="75"/>
          <w:divBdr>
            <w:top w:val="none" w:sz="0" w:space="0" w:color="auto"/>
            <w:left w:val="none" w:sz="0" w:space="0" w:color="auto"/>
            <w:bottom w:val="none" w:sz="0" w:space="0" w:color="auto"/>
            <w:right w:val="none" w:sz="0" w:space="0" w:color="auto"/>
          </w:divBdr>
        </w:div>
      </w:divsChild>
    </w:div>
    <w:div w:id="826703487">
      <w:bodyDiv w:val="1"/>
      <w:marLeft w:val="0"/>
      <w:marRight w:val="0"/>
      <w:marTop w:val="0"/>
      <w:marBottom w:val="0"/>
      <w:divBdr>
        <w:top w:val="none" w:sz="0" w:space="0" w:color="auto"/>
        <w:left w:val="none" w:sz="0" w:space="0" w:color="auto"/>
        <w:bottom w:val="none" w:sz="0" w:space="0" w:color="auto"/>
        <w:right w:val="none" w:sz="0" w:space="0" w:color="auto"/>
      </w:divBdr>
      <w:divsChild>
        <w:div w:id="552617454">
          <w:marLeft w:val="0"/>
          <w:marRight w:val="0"/>
          <w:marTop w:val="0"/>
          <w:marBottom w:val="0"/>
          <w:divBdr>
            <w:top w:val="none" w:sz="0" w:space="0" w:color="auto"/>
            <w:left w:val="none" w:sz="0" w:space="0" w:color="auto"/>
            <w:bottom w:val="none" w:sz="0" w:space="0" w:color="auto"/>
            <w:right w:val="none" w:sz="0" w:space="0" w:color="auto"/>
          </w:divBdr>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405532">
      <w:bodyDiv w:val="1"/>
      <w:marLeft w:val="0"/>
      <w:marRight w:val="0"/>
      <w:marTop w:val="0"/>
      <w:marBottom w:val="0"/>
      <w:divBdr>
        <w:top w:val="none" w:sz="0" w:space="0" w:color="auto"/>
        <w:left w:val="none" w:sz="0" w:space="0" w:color="auto"/>
        <w:bottom w:val="none" w:sz="0" w:space="0" w:color="auto"/>
        <w:right w:val="none" w:sz="0" w:space="0" w:color="auto"/>
      </w:divBdr>
    </w:div>
    <w:div w:id="827408099">
      <w:bodyDiv w:val="1"/>
      <w:marLeft w:val="0"/>
      <w:marRight w:val="0"/>
      <w:marTop w:val="0"/>
      <w:marBottom w:val="0"/>
      <w:divBdr>
        <w:top w:val="none" w:sz="0" w:space="0" w:color="auto"/>
        <w:left w:val="none" w:sz="0" w:space="0" w:color="auto"/>
        <w:bottom w:val="none" w:sz="0" w:space="0" w:color="auto"/>
        <w:right w:val="none" w:sz="0" w:space="0" w:color="auto"/>
      </w:divBdr>
      <w:divsChild>
        <w:div w:id="771784187">
          <w:marLeft w:val="0"/>
          <w:marRight w:val="0"/>
          <w:marTop w:val="0"/>
          <w:marBottom w:val="0"/>
          <w:divBdr>
            <w:top w:val="none" w:sz="0" w:space="0" w:color="auto"/>
            <w:left w:val="none" w:sz="0" w:space="0" w:color="auto"/>
            <w:bottom w:val="none" w:sz="0" w:space="0" w:color="auto"/>
            <w:right w:val="none" w:sz="0" w:space="0" w:color="auto"/>
          </w:divBdr>
        </w:div>
        <w:div w:id="815536251">
          <w:marLeft w:val="0"/>
          <w:marRight w:val="0"/>
          <w:marTop w:val="300"/>
          <w:marBottom w:val="300"/>
          <w:divBdr>
            <w:top w:val="none" w:sz="0" w:space="0" w:color="auto"/>
            <w:left w:val="none" w:sz="0" w:space="0" w:color="auto"/>
            <w:bottom w:val="none" w:sz="0" w:space="0" w:color="auto"/>
            <w:right w:val="none" w:sz="0" w:space="0" w:color="auto"/>
          </w:divBdr>
        </w:div>
      </w:divsChild>
    </w:div>
    <w:div w:id="827553149">
      <w:bodyDiv w:val="1"/>
      <w:marLeft w:val="0"/>
      <w:marRight w:val="0"/>
      <w:marTop w:val="0"/>
      <w:marBottom w:val="0"/>
      <w:divBdr>
        <w:top w:val="none" w:sz="0" w:space="0" w:color="auto"/>
        <w:left w:val="none" w:sz="0" w:space="0" w:color="auto"/>
        <w:bottom w:val="none" w:sz="0" w:space="0" w:color="auto"/>
        <w:right w:val="none" w:sz="0" w:space="0" w:color="auto"/>
      </w:divBdr>
    </w:div>
    <w:div w:id="827555129">
      <w:bodyDiv w:val="1"/>
      <w:marLeft w:val="0"/>
      <w:marRight w:val="0"/>
      <w:marTop w:val="0"/>
      <w:marBottom w:val="0"/>
      <w:divBdr>
        <w:top w:val="none" w:sz="0" w:space="0" w:color="auto"/>
        <w:left w:val="none" w:sz="0" w:space="0" w:color="auto"/>
        <w:bottom w:val="none" w:sz="0" w:space="0" w:color="auto"/>
        <w:right w:val="none" w:sz="0" w:space="0" w:color="auto"/>
      </w:divBdr>
      <w:divsChild>
        <w:div w:id="48431205">
          <w:marLeft w:val="0"/>
          <w:marRight w:val="0"/>
          <w:marTop w:val="300"/>
          <w:marBottom w:val="0"/>
          <w:divBdr>
            <w:top w:val="none" w:sz="0" w:space="0" w:color="auto"/>
            <w:left w:val="none" w:sz="0" w:space="0" w:color="auto"/>
            <w:bottom w:val="none" w:sz="0" w:space="0" w:color="auto"/>
            <w:right w:val="none" w:sz="0" w:space="0" w:color="auto"/>
          </w:divBdr>
        </w:div>
      </w:divsChild>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7596429">
      <w:bodyDiv w:val="1"/>
      <w:marLeft w:val="0"/>
      <w:marRight w:val="0"/>
      <w:marTop w:val="0"/>
      <w:marBottom w:val="0"/>
      <w:divBdr>
        <w:top w:val="none" w:sz="0" w:space="0" w:color="auto"/>
        <w:left w:val="none" w:sz="0" w:space="0" w:color="auto"/>
        <w:bottom w:val="none" w:sz="0" w:space="0" w:color="auto"/>
        <w:right w:val="none" w:sz="0" w:space="0" w:color="auto"/>
      </w:divBdr>
    </w:div>
    <w:div w:id="828130431">
      <w:bodyDiv w:val="1"/>
      <w:marLeft w:val="0"/>
      <w:marRight w:val="0"/>
      <w:marTop w:val="0"/>
      <w:marBottom w:val="0"/>
      <w:divBdr>
        <w:top w:val="none" w:sz="0" w:space="0" w:color="auto"/>
        <w:left w:val="none" w:sz="0" w:space="0" w:color="auto"/>
        <w:bottom w:val="none" w:sz="0" w:space="0" w:color="auto"/>
        <w:right w:val="none" w:sz="0" w:space="0" w:color="auto"/>
      </w:divBdr>
      <w:divsChild>
        <w:div w:id="672344121">
          <w:marLeft w:val="0"/>
          <w:marRight w:val="0"/>
          <w:marTop w:val="0"/>
          <w:marBottom w:val="0"/>
          <w:divBdr>
            <w:top w:val="none" w:sz="0" w:space="0" w:color="auto"/>
            <w:left w:val="none" w:sz="0" w:space="0" w:color="auto"/>
            <w:bottom w:val="none" w:sz="0" w:space="0" w:color="auto"/>
            <w:right w:val="none" w:sz="0" w:space="0" w:color="auto"/>
          </w:divBdr>
        </w:div>
        <w:div w:id="731274881">
          <w:marLeft w:val="0"/>
          <w:marRight w:val="0"/>
          <w:marTop w:val="0"/>
          <w:marBottom w:val="0"/>
          <w:divBdr>
            <w:top w:val="none" w:sz="0" w:space="0" w:color="auto"/>
            <w:left w:val="none" w:sz="0" w:space="0" w:color="auto"/>
            <w:bottom w:val="none" w:sz="0" w:space="0" w:color="auto"/>
            <w:right w:val="none" w:sz="0" w:space="0" w:color="auto"/>
          </w:divBdr>
        </w:div>
      </w:divsChild>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256380">
      <w:bodyDiv w:val="1"/>
      <w:marLeft w:val="0"/>
      <w:marRight w:val="0"/>
      <w:marTop w:val="0"/>
      <w:marBottom w:val="0"/>
      <w:divBdr>
        <w:top w:val="none" w:sz="0" w:space="0" w:color="auto"/>
        <w:left w:val="none" w:sz="0" w:space="0" w:color="auto"/>
        <w:bottom w:val="none" w:sz="0" w:space="0" w:color="auto"/>
        <w:right w:val="none" w:sz="0" w:space="0" w:color="auto"/>
      </w:divBdr>
      <w:divsChild>
        <w:div w:id="1191799627">
          <w:marLeft w:val="0"/>
          <w:marRight w:val="0"/>
          <w:marTop w:val="0"/>
          <w:marBottom w:val="0"/>
          <w:divBdr>
            <w:top w:val="none" w:sz="0" w:space="0" w:color="auto"/>
            <w:left w:val="none" w:sz="0" w:space="0" w:color="auto"/>
            <w:bottom w:val="none" w:sz="0" w:space="0" w:color="auto"/>
            <w:right w:val="none" w:sz="0" w:space="0" w:color="auto"/>
          </w:divBdr>
          <w:divsChild>
            <w:div w:id="695614340">
              <w:marLeft w:val="0"/>
              <w:marRight w:val="0"/>
              <w:marTop w:val="0"/>
              <w:marBottom w:val="0"/>
              <w:divBdr>
                <w:top w:val="none" w:sz="0" w:space="0" w:color="auto"/>
                <w:left w:val="none" w:sz="0" w:space="0" w:color="auto"/>
                <w:bottom w:val="none" w:sz="0" w:space="0" w:color="auto"/>
                <w:right w:val="none" w:sz="0" w:space="0" w:color="auto"/>
              </w:divBdr>
              <w:divsChild>
                <w:div w:id="800996454">
                  <w:marLeft w:val="0"/>
                  <w:marRight w:val="0"/>
                  <w:marTop w:val="0"/>
                  <w:marBottom w:val="0"/>
                  <w:divBdr>
                    <w:top w:val="none" w:sz="0" w:space="0" w:color="auto"/>
                    <w:left w:val="none" w:sz="0" w:space="0" w:color="auto"/>
                    <w:bottom w:val="none" w:sz="0" w:space="0" w:color="auto"/>
                    <w:right w:val="none" w:sz="0" w:space="0" w:color="auto"/>
                  </w:divBdr>
                  <w:divsChild>
                    <w:div w:id="396322956">
                      <w:marLeft w:val="0"/>
                      <w:marRight w:val="0"/>
                      <w:marTop w:val="0"/>
                      <w:marBottom w:val="0"/>
                      <w:divBdr>
                        <w:top w:val="none" w:sz="0" w:space="0" w:color="auto"/>
                        <w:left w:val="none" w:sz="0" w:space="0" w:color="auto"/>
                        <w:bottom w:val="none" w:sz="0" w:space="0" w:color="auto"/>
                        <w:right w:val="none" w:sz="0" w:space="0" w:color="auto"/>
                      </w:divBdr>
                    </w:div>
                    <w:div w:id="159921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40998">
          <w:marLeft w:val="0"/>
          <w:marRight w:val="0"/>
          <w:marTop w:val="0"/>
          <w:marBottom w:val="0"/>
          <w:divBdr>
            <w:top w:val="none" w:sz="0" w:space="0" w:color="auto"/>
            <w:left w:val="none" w:sz="0" w:space="0" w:color="auto"/>
            <w:bottom w:val="none" w:sz="0" w:space="0" w:color="auto"/>
            <w:right w:val="none" w:sz="0" w:space="0" w:color="auto"/>
          </w:divBdr>
          <w:divsChild>
            <w:div w:id="680743970">
              <w:marLeft w:val="0"/>
              <w:marRight w:val="0"/>
              <w:marTop w:val="0"/>
              <w:marBottom w:val="0"/>
              <w:divBdr>
                <w:top w:val="none" w:sz="0" w:space="0" w:color="auto"/>
                <w:left w:val="none" w:sz="0" w:space="0" w:color="auto"/>
                <w:bottom w:val="none" w:sz="0" w:space="0" w:color="auto"/>
                <w:right w:val="none" w:sz="0" w:space="0" w:color="auto"/>
              </w:divBdr>
              <w:divsChild>
                <w:div w:id="2039819298">
                  <w:marLeft w:val="0"/>
                  <w:marRight w:val="0"/>
                  <w:marTop w:val="0"/>
                  <w:marBottom w:val="0"/>
                  <w:divBdr>
                    <w:top w:val="none" w:sz="0" w:space="0" w:color="auto"/>
                    <w:left w:val="none" w:sz="0" w:space="0" w:color="auto"/>
                    <w:bottom w:val="none" w:sz="0" w:space="0" w:color="auto"/>
                    <w:right w:val="none" w:sz="0" w:space="0" w:color="auto"/>
                  </w:divBdr>
                  <w:divsChild>
                    <w:div w:id="7566477">
                      <w:marLeft w:val="0"/>
                      <w:marRight w:val="0"/>
                      <w:marTop w:val="0"/>
                      <w:marBottom w:val="0"/>
                      <w:divBdr>
                        <w:top w:val="none" w:sz="0" w:space="0" w:color="auto"/>
                        <w:left w:val="none" w:sz="0" w:space="0" w:color="auto"/>
                        <w:bottom w:val="none" w:sz="0" w:space="0" w:color="auto"/>
                        <w:right w:val="none" w:sz="0" w:space="0" w:color="auto"/>
                      </w:divBdr>
                      <w:divsChild>
                        <w:div w:id="1463386081">
                          <w:marLeft w:val="0"/>
                          <w:marRight w:val="0"/>
                          <w:marTop w:val="0"/>
                          <w:marBottom w:val="0"/>
                          <w:divBdr>
                            <w:top w:val="none" w:sz="0" w:space="0" w:color="auto"/>
                            <w:left w:val="none" w:sz="0" w:space="0" w:color="auto"/>
                            <w:bottom w:val="none" w:sz="0" w:space="0" w:color="auto"/>
                            <w:right w:val="none" w:sz="0" w:space="0" w:color="auto"/>
                          </w:divBdr>
                          <w:divsChild>
                            <w:div w:id="1077705685">
                              <w:marLeft w:val="0"/>
                              <w:marRight w:val="0"/>
                              <w:marTop w:val="0"/>
                              <w:marBottom w:val="0"/>
                              <w:divBdr>
                                <w:top w:val="none" w:sz="0" w:space="0" w:color="auto"/>
                                <w:left w:val="none" w:sz="0" w:space="0" w:color="auto"/>
                                <w:bottom w:val="none" w:sz="0" w:space="0" w:color="auto"/>
                                <w:right w:val="none" w:sz="0" w:space="0" w:color="auto"/>
                              </w:divBdr>
                              <w:divsChild>
                                <w:div w:id="1397046671">
                                  <w:marLeft w:val="0"/>
                                  <w:marRight w:val="0"/>
                                  <w:marTop w:val="0"/>
                                  <w:marBottom w:val="0"/>
                                  <w:divBdr>
                                    <w:top w:val="none" w:sz="0" w:space="0" w:color="auto"/>
                                    <w:left w:val="none" w:sz="0" w:space="0" w:color="auto"/>
                                    <w:bottom w:val="none" w:sz="0" w:space="0" w:color="auto"/>
                                    <w:right w:val="none" w:sz="0" w:space="0" w:color="auto"/>
                                  </w:divBdr>
                                </w:div>
                              </w:divsChild>
                            </w:div>
                            <w:div w:id="114099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8323945">
      <w:bodyDiv w:val="1"/>
      <w:marLeft w:val="0"/>
      <w:marRight w:val="0"/>
      <w:marTop w:val="0"/>
      <w:marBottom w:val="0"/>
      <w:divBdr>
        <w:top w:val="none" w:sz="0" w:space="0" w:color="auto"/>
        <w:left w:val="none" w:sz="0" w:space="0" w:color="auto"/>
        <w:bottom w:val="none" w:sz="0" w:space="0" w:color="auto"/>
        <w:right w:val="none" w:sz="0" w:space="0" w:color="auto"/>
      </w:divBdr>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41651">
      <w:bodyDiv w:val="1"/>
      <w:marLeft w:val="0"/>
      <w:marRight w:val="0"/>
      <w:marTop w:val="0"/>
      <w:marBottom w:val="0"/>
      <w:divBdr>
        <w:top w:val="none" w:sz="0" w:space="0" w:color="auto"/>
        <w:left w:val="none" w:sz="0" w:space="0" w:color="auto"/>
        <w:bottom w:val="none" w:sz="0" w:space="0" w:color="auto"/>
        <w:right w:val="none" w:sz="0" w:space="0" w:color="auto"/>
      </w:divBdr>
      <w:divsChild>
        <w:div w:id="243883130">
          <w:marLeft w:val="0"/>
          <w:marRight w:val="0"/>
          <w:marTop w:val="300"/>
          <w:marBottom w:val="300"/>
          <w:divBdr>
            <w:top w:val="none" w:sz="0" w:space="0" w:color="auto"/>
            <w:left w:val="none" w:sz="0" w:space="0" w:color="auto"/>
            <w:bottom w:val="none" w:sz="0" w:space="0" w:color="auto"/>
            <w:right w:val="none" w:sz="0" w:space="0" w:color="auto"/>
          </w:divBdr>
        </w:div>
        <w:div w:id="379940356">
          <w:marLeft w:val="0"/>
          <w:marRight w:val="0"/>
          <w:marTop w:val="0"/>
          <w:marBottom w:val="0"/>
          <w:divBdr>
            <w:top w:val="none" w:sz="0" w:space="0" w:color="auto"/>
            <w:left w:val="none" w:sz="0" w:space="0" w:color="auto"/>
            <w:bottom w:val="none" w:sz="0" w:space="0" w:color="auto"/>
            <w:right w:val="none" w:sz="0" w:space="0" w:color="auto"/>
          </w:divBdr>
        </w:div>
      </w:divsChild>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640943">
      <w:bodyDiv w:val="1"/>
      <w:marLeft w:val="0"/>
      <w:marRight w:val="0"/>
      <w:marTop w:val="0"/>
      <w:marBottom w:val="0"/>
      <w:divBdr>
        <w:top w:val="none" w:sz="0" w:space="0" w:color="auto"/>
        <w:left w:val="none" w:sz="0" w:space="0" w:color="auto"/>
        <w:bottom w:val="none" w:sz="0" w:space="0" w:color="auto"/>
        <w:right w:val="none" w:sz="0" w:space="0" w:color="auto"/>
      </w:divBdr>
      <w:divsChild>
        <w:div w:id="311374816">
          <w:marLeft w:val="0"/>
          <w:marRight w:val="0"/>
          <w:marTop w:val="0"/>
          <w:marBottom w:val="0"/>
          <w:divBdr>
            <w:top w:val="none" w:sz="0" w:space="0" w:color="auto"/>
            <w:left w:val="none" w:sz="0" w:space="0" w:color="auto"/>
            <w:bottom w:val="none" w:sz="0" w:space="0" w:color="auto"/>
            <w:right w:val="none" w:sz="0" w:space="0" w:color="auto"/>
          </w:divBdr>
        </w:div>
      </w:divsChild>
    </w:div>
    <w:div w:id="828710525">
      <w:bodyDiv w:val="1"/>
      <w:marLeft w:val="0"/>
      <w:marRight w:val="0"/>
      <w:marTop w:val="0"/>
      <w:marBottom w:val="0"/>
      <w:divBdr>
        <w:top w:val="none" w:sz="0" w:space="0" w:color="auto"/>
        <w:left w:val="none" w:sz="0" w:space="0" w:color="auto"/>
        <w:bottom w:val="none" w:sz="0" w:space="0" w:color="auto"/>
        <w:right w:val="none" w:sz="0" w:space="0" w:color="auto"/>
      </w:divBdr>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
    <w:div w:id="829322370">
      <w:bodyDiv w:val="1"/>
      <w:marLeft w:val="0"/>
      <w:marRight w:val="0"/>
      <w:marTop w:val="0"/>
      <w:marBottom w:val="0"/>
      <w:divBdr>
        <w:top w:val="none" w:sz="0" w:space="0" w:color="auto"/>
        <w:left w:val="none" w:sz="0" w:space="0" w:color="auto"/>
        <w:bottom w:val="none" w:sz="0" w:space="0" w:color="auto"/>
        <w:right w:val="none" w:sz="0" w:space="0" w:color="auto"/>
      </w:divBdr>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62619">
      <w:bodyDiv w:val="1"/>
      <w:marLeft w:val="0"/>
      <w:marRight w:val="0"/>
      <w:marTop w:val="0"/>
      <w:marBottom w:val="0"/>
      <w:divBdr>
        <w:top w:val="none" w:sz="0" w:space="0" w:color="auto"/>
        <w:left w:val="none" w:sz="0" w:space="0" w:color="auto"/>
        <w:bottom w:val="none" w:sz="0" w:space="0" w:color="auto"/>
        <w:right w:val="none" w:sz="0" w:space="0" w:color="auto"/>
      </w:divBdr>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
      </w:divsChild>
    </w:div>
    <w:div w:id="830026009">
      <w:bodyDiv w:val="1"/>
      <w:marLeft w:val="0"/>
      <w:marRight w:val="0"/>
      <w:marTop w:val="0"/>
      <w:marBottom w:val="0"/>
      <w:divBdr>
        <w:top w:val="none" w:sz="0" w:space="0" w:color="auto"/>
        <w:left w:val="none" w:sz="0" w:space="0" w:color="auto"/>
        <w:bottom w:val="none" w:sz="0" w:space="0" w:color="auto"/>
        <w:right w:val="none" w:sz="0" w:space="0" w:color="auto"/>
      </w:divBdr>
      <w:divsChild>
        <w:div w:id="366220387">
          <w:marLeft w:val="0"/>
          <w:marRight w:val="0"/>
          <w:marTop w:val="0"/>
          <w:marBottom w:val="0"/>
          <w:divBdr>
            <w:top w:val="none" w:sz="0" w:space="0" w:color="auto"/>
            <w:left w:val="none" w:sz="0" w:space="0" w:color="auto"/>
            <w:bottom w:val="none" w:sz="0" w:space="0" w:color="auto"/>
            <w:right w:val="none" w:sz="0" w:space="0" w:color="auto"/>
          </w:divBdr>
        </w:div>
      </w:divsChild>
    </w:div>
    <w:div w:id="830100026">
      <w:bodyDiv w:val="1"/>
      <w:marLeft w:val="0"/>
      <w:marRight w:val="0"/>
      <w:marTop w:val="0"/>
      <w:marBottom w:val="0"/>
      <w:divBdr>
        <w:top w:val="none" w:sz="0" w:space="0" w:color="auto"/>
        <w:left w:val="none" w:sz="0" w:space="0" w:color="auto"/>
        <w:bottom w:val="none" w:sz="0" w:space="0" w:color="auto"/>
        <w:right w:val="none" w:sz="0" w:space="0" w:color="auto"/>
      </w:divBdr>
      <w:divsChild>
        <w:div w:id="134026136">
          <w:marLeft w:val="0"/>
          <w:marRight w:val="0"/>
          <w:marTop w:val="0"/>
          <w:marBottom w:val="0"/>
          <w:divBdr>
            <w:top w:val="none" w:sz="0" w:space="0" w:color="auto"/>
            <w:left w:val="none" w:sz="0" w:space="0" w:color="auto"/>
            <w:bottom w:val="none" w:sz="0" w:space="0" w:color="auto"/>
            <w:right w:val="none" w:sz="0" w:space="0" w:color="auto"/>
          </w:divBdr>
        </w:div>
        <w:div w:id="210382848">
          <w:marLeft w:val="0"/>
          <w:marRight w:val="0"/>
          <w:marTop w:val="0"/>
          <w:marBottom w:val="0"/>
          <w:divBdr>
            <w:top w:val="none" w:sz="0" w:space="0" w:color="auto"/>
            <w:left w:val="none" w:sz="0" w:space="0" w:color="auto"/>
            <w:bottom w:val="none" w:sz="0" w:space="0" w:color="auto"/>
            <w:right w:val="none" w:sz="0" w:space="0" w:color="auto"/>
          </w:divBdr>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
    <w:div w:id="830368052">
      <w:bodyDiv w:val="1"/>
      <w:marLeft w:val="0"/>
      <w:marRight w:val="0"/>
      <w:marTop w:val="0"/>
      <w:marBottom w:val="0"/>
      <w:divBdr>
        <w:top w:val="none" w:sz="0" w:space="0" w:color="auto"/>
        <w:left w:val="none" w:sz="0" w:space="0" w:color="auto"/>
        <w:bottom w:val="none" w:sz="0" w:space="0" w:color="auto"/>
        <w:right w:val="none" w:sz="0" w:space="0" w:color="auto"/>
      </w:divBdr>
      <w:divsChild>
        <w:div w:id="916400022">
          <w:marLeft w:val="0"/>
          <w:marRight w:val="0"/>
          <w:marTop w:val="30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06176">
      <w:bodyDiv w:val="1"/>
      <w:marLeft w:val="0"/>
      <w:marRight w:val="0"/>
      <w:marTop w:val="0"/>
      <w:marBottom w:val="0"/>
      <w:divBdr>
        <w:top w:val="none" w:sz="0" w:space="0" w:color="auto"/>
        <w:left w:val="none" w:sz="0" w:space="0" w:color="auto"/>
        <w:bottom w:val="none" w:sz="0" w:space="0" w:color="auto"/>
        <w:right w:val="none" w:sz="0" w:space="0" w:color="auto"/>
      </w:divBdr>
      <w:divsChild>
        <w:div w:id="87964177">
          <w:marLeft w:val="0"/>
          <w:marRight w:val="0"/>
          <w:marTop w:val="0"/>
          <w:marBottom w:val="0"/>
          <w:divBdr>
            <w:top w:val="none" w:sz="0" w:space="0" w:color="auto"/>
            <w:left w:val="none" w:sz="0" w:space="0" w:color="auto"/>
            <w:bottom w:val="none" w:sz="0" w:space="0" w:color="auto"/>
            <w:right w:val="none" w:sz="0" w:space="0" w:color="auto"/>
          </w:divBdr>
        </w:div>
      </w:divsChild>
    </w:div>
    <w:div w:id="830677337">
      <w:bodyDiv w:val="1"/>
      <w:marLeft w:val="0"/>
      <w:marRight w:val="0"/>
      <w:marTop w:val="0"/>
      <w:marBottom w:val="0"/>
      <w:divBdr>
        <w:top w:val="none" w:sz="0" w:space="0" w:color="auto"/>
        <w:left w:val="none" w:sz="0" w:space="0" w:color="auto"/>
        <w:bottom w:val="none" w:sz="0" w:space="0" w:color="auto"/>
        <w:right w:val="none" w:sz="0" w:space="0" w:color="auto"/>
      </w:divBdr>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
      </w:divsChild>
    </w:div>
    <w:div w:id="831021500">
      <w:bodyDiv w:val="1"/>
      <w:marLeft w:val="0"/>
      <w:marRight w:val="0"/>
      <w:marTop w:val="0"/>
      <w:marBottom w:val="0"/>
      <w:divBdr>
        <w:top w:val="none" w:sz="0" w:space="0" w:color="auto"/>
        <w:left w:val="none" w:sz="0" w:space="0" w:color="auto"/>
        <w:bottom w:val="none" w:sz="0" w:space="0" w:color="auto"/>
        <w:right w:val="none" w:sz="0" w:space="0" w:color="auto"/>
      </w:divBdr>
      <w:divsChild>
        <w:div w:id="565410627">
          <w:marLeft w:val="0"/>
          <w:marRight w:val="0"/>
          <w:marTop w:val="0"/>
          <w:marBottom w:val="0"/>
          <w:divBdr>
            <w:top w:val="none" w:sz="0" w:space="0" w:color="auto"/>
            <w:left w:val="none" w:sz="0" w:space="0" w:color="auto"/>
            <w:bottom w:val="none" w:sz="0" w:space="0" w:color="auto"/>
            <w:right w:val="none" w:sz="0" w:space="0" w:color="auto"/>
          </w:divBdr>
        </w:div>
      </w:divsChild>
    </w:div>
    <w:div w:id="831094532">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
    <w:div w:id="831212850">
      <w:bodyDiv w:val="1"/>
      <w:marLeft w:val="0"/>
      <w:marRight w:val="0"/>
      <w:marTop w:val="0"/>
      <w:marBottom w:val="0"/>
      <w:divBdr>
        <w:top w:val="none" w:sz="0" w:space="0" w:color="auto"/>
        <w:left w:val="none" w:sz="0" w:space="0" w:color="auto"/>
        <w:bottom w:val="none" w:sz="0" w:space="0" w:color="auto"/>
        <w:right w:val="none" w:sz="0" w:space="0" w:color="auto"/>
      </w:divBdr>
      <w:divsChild>
        <w:div w:id="392580401">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
      </w:divsChild>
    </w:div>
    <w:div w:id="831483202">
      <w:bodyDiv w:val="1"/>
      <w:marLeft w:val="0"/>
      <w:marRight w:val="0"/>
      <w:marTop w:val="0"/>
      <w:marBottom w:val="0"/>
      <w:divBdr>
        <w:top w:val="none" w:sz="0" w:space="0" w:color="auto"/>
        <w:left w:val="none" w:sz="0" w:space="0" w:color="auto"/>
        <w:bottom w:val="none" w:sz="0" w:space="0" w:color="auto"/>
        <w:right w:val="none" w:sz="0" w:space="0" w:color="auto"/>
      </w:divBdr>
    </w:div>
    <w:div w:id="831532011">
      <w:bodyDiv w:val="1"/>
      <w:marLeft w:val="0"/>
      <w:marRight w:val="0"/>
      <w:marTop w:val="0"/>
      <w:marBottom w:val="0"/>
      <w:divBdr>
        <w:top w:val="none" w:sz="0" w:space="0" w:color="auto"/>
        <w:left w:val="none" w:sz="0" w:space="0" w:color="auto"/>
        <w:bottom w:val="none" w:sz="0" w:space="0" w:color="auto"/>
        <w:right w:val="none" w:sz="0" w:space="0" w:color="auto"/>
      </w:divBdr>
      <w:divsChild>
        <w:div w:id="2754055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1679104">
      <w:bodyDiv w:val="1"/>
      <w:marLeft w:val="0"/>
      <w:marRight w:val="0"/>
      <w:marTop w:val="0"/>
      <w:marBottom w:val="0"/>
      <w:divBdr>
        <w:top w:val="none" w:sz="0" w:space="0" w:color="auto"/>
        <w:left w:val="none" w:sz="0" w:space="0" w:color="auto"/>
        <w:bottom w:val="none" w:sz="0" w:space="0" w:color="auto"/>
        <w:right w:val="none" w:sz="0" w:space="0" w:color="auto"/>
      </w:divBdr>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
    <w:div w:id="832181755">
      <w:bodyDiv w:val="1"/>
      <w:marLeft w:val="0"/>
      <w:marRight w:val="0"/>
      <w:marTop w:val="0"/>
      <w:marBottom w:val="0"/>
      <w:divBdr>
        <w:top w:val="none" w:sz="0" w:space="0" w:color="auto"/>
        <w:left w:val="none" w:sz="0" w:space="0" w:color="auto"/>
        <w:bottom w:val="none" w:sz="0" w:space="0" w:color="auto"/>
        <w:right w:val="none" w:sz="0" w:space="0" w:color="auto"/>
      </w:divBdr>
    </w:div>
    <w:div w:id="832182087">
      <w:bodyDiv w:val="1"/>
      <w:marLeft w:val="0"/>
      <w:marRight w:val="0"/>
      <w:marTop w:val="0"/>
      <w:marBottom w:val="0"/>
      <w:divBdr>
        <w:top w:val="none" w:sz="0" w:space="0" w:color="auto"/>
        <w:left w:val="none" w:sz="0" w:space="0" w:color="auto"/>
        <w:bottom w:val="none" w:sz="0" w:space="0" w:color="auto"/>
        <w:right w:val="none" w:sz="0" w:space="0" w:color="auto"/>
      </w:divBdr>
      <w:divsChild>
        <w:div w:id="347483793">
          <w:marLeft w:val="0"/>
          <w:marRight w:val="0"/>
          <w:marTop w:val="0"/>
          <w:marBottom w:val="0"/>
          <w:divBdr>
            <w:top w:val="none" w:sz="0" w:space="0" w:color="auto"/>
            <w:left w:val="none" w:sz="0" w:space="0" w:color="auto"/>
            <w:bottom w:val="none" w:sz="0" w:space="0" w:color="auto"/>
            <w:right w:val="none" w:sz="0" w:space="0" w:color="auto"/>
          </w:divBdr>
        </w:div>
        <w:div w:id="2098398370">
          <w:marLeft w:val="0"/>
          <w:marRight w:val="0"/>
          <w:marTop w:val="0"/>
          <w:marBottom w:val="0"/>
          <w:divBdr>
            <w:top w:val="none" w:sz="0" w:space="0" w:color="auto"/>
            <w:left w:val="none" w:sz="0" w:space="0" w:color="auto"/>
            <w:bottom w:val="none" w:sz="0" w:space="0" w:color="auto"/>
            <w:right w:val="none" w:sz="0" w:space="0" w:color="auto"/>
          </w:divBdr>
          <w:divsChild>
            <w:div w:id="7500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80343">
      <w:bodyDiv w:val="1"/>
      <w:marLeft w:val="0"/>
      <w:marRight w:val="0"/>
      <w:marTop w:val="0"/>
      <w:marBottom w:val="0"/>
      <w:divBdr>
        <w:top w:val="none" w:sz="0" w:space="0" w:color="auto"/>
        <w:left w:val="none" w:sz="0" w:space="0" w:color="auto"/>
        <w:bottom w:val="none" w:sz="0" w:space="0" w:color="auto"/>
        <w:right w:val="none" w:sz="0" w:space="0" w:color="auto"/>
      </w:divBdr>
      <w:divsChild>
        <w:div w:id="367949750">
          <w:marLeft w:val="0"/>
          <w:marRight w:val="0"/>
          <w:marTop w:val="0"/>
          <w:marBottom w:val="0"/>
          <w:divBdr>
            <w:top w:val="none" w:sz="0" w:space="0" w:color="auto"/>
            <w:left w:val="none" w:sz="0" w:space="0" w:color="auto"/>
            <w:bottom w:val="none" w:sz="0" w:space="0" w:color="auto"/>
            <w:right w:val="none" w:sz="0" w:space="0" w:color="auto"/>
          </w:divBdr>
        </w:div>
        <w:div w:id="845554351">
          <w:marLeft w:val="0"/>
          <w:marRight w:val="0"/>
          <w:marTop w:val="0"/>
          <w:marBottom w:val="0"/>
          <w:divBdr>
            <w:top w:val="none" w:sz="0" w:space="0" w:color="auto"/>
            <w:left w:val="none" w:sz="0" w:space="0" w:color="auto"/>
            <w:bottom w:val="none" w:sz="0" w:space="0" w:color="auto"/>
            <w:right w:val="none" w:sz="0" w:space="0" w:color="auto"/>
          </w:divBdr>
          <w:divsChild>
            <w:div w:id="65981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
      </w:divsChild>
    </w:div>
    <w:div w:id="832450174">
      <w:bodyDiv w:val="1"/>
      <w:marLeft w:val="0"/>
      <w:marRight w:val="0"/>
      <w:marTop w:val="0"/>
      <w:marBottom w:val="0"/>
      <w:divBdr>
        <w:top w:val="none" w:sz="0" w:space="0" w:color="auto"/>
        <w:left w:val="none" w:sz="0" w:space="0" w:color="auto"/>
        <w:bottom w:val="none" w:sz="0" w:space="0" w:color="auto"/>
        <w:right w:val="none" w:sz="0" w:space="0" w:color="auto"/>
      </w:divBdr>
      <w:divsChild>
        <w:div w:id="63723234">
          <w:marLeft w:val="0"/>
          <w:marRight w:val="0"/>
          <w:marTop w:val="300"/>
          <w:marBottom w:val="300"/>
          <w:divBdr>
            <w:top w:val="none" w:sz="0" w:space="0" w:color="auto"/>
            <w:left w:val="none" w:sz="0" w:space="0" w:color="auto"/>
            <w:bottom w:val="none" w:sz="0" w:space="0" w:color="auto"/>
            <w:right w:val="none" w:sz="0" w:space="0" w:color="auto"/>
          </w:divBdr>
        </w:div>
        <w:div w:id="173691464">
          <w:marLeft w:val="0"/>
          <w:marRight w:val="0"/>
          <w:marTop w:val="0"/>
          <w:marBottom w:val="0"/>
          <w:divBdr>
            <w:top w:val="none" w:sz="0" w:space="0" w:color="auto"/>
            <w:left w:val="none" w:sz="0" w:space="0" w:color="auto"/>
            <w:bottom w:val="none" w:sz="0" w:space="0" w:color="auto"/>
            <w:right w:val="none" w:sz="0" w:space="0" w:color="auto"/>
          </w:divBdr>
        </w:div>
      </w:divsChild>
    </w:div>
    <w:div w:id="832571506">
      <w:bodyDiv w:val="1"/>
      <w:marLeft w:val="0"/>
      <w:marRight w:val="0"/>
      <w:marTop w:val="0"/>
      <w:marBottom w:val="0"/>
      <w:divBdr>
        <w:top w:val="none" w:sz="0" w:space="0" w:color="auto"/>
        <w:left w:val="none" w:sz="0" w:space="0" w:color="auto"/>
        <w:bottom w:val="none" w:sz="0" w:space="0" w:color="auto"/>
        <w:right w:val="none" w:sz="0" w:space="0" w:color="auto"/>
      </w:divBdr>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2918951">
      <w:bodyDiv w:val="1"/>
      <w:marLeft w:val="0"/>
      <w:marRight w:val="0"/>
      <w:marTop w:val="0"/>
      <w:marBottom w:val="0"/>
      <w:divBdr>
        <w:top w:val="none" w:sz="0" w:space="0" w:color="auto"/>
        <w:left w:val="none" w:sz="0" w:space="0" w:color="auto"/>
        <w:bottom w:val="none" w:sz="0" w:space="0" w:color="auto"/>
        <w:right w:val="none" w:sz="0" w:space="0" w:color="auto"/>
      </w:divBdr>
      <w:divsChild>
        <w:div w:id="779641023">
          <w:marLeft w:val="0"/>
          <w:marRight w:val="0"/>
          <w:marTop w:val="0"/>
          <w:marBottom w:val="0"/>
          <w:divBdr>
            <w:top w:val="none" w:sz="0" w:space="0" w:color="auto"/>
            <w:left w:val="none" w:sz="0" w:space="0" w:color="auto"/>
            <w:bottom w:val="none" w:sz="0" w:space="0" w:color="auto"/>
            <w:right w:val="none" w:sz="0" w:space="0" w:color="auto"/>
          </w:divBdr>
          <w:divsChild>
            <w:div w:id="93024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4516">
      <w:bodyDiv w:val="1"/>
      <w:marLeft w:val="0"/>
      <w:marRight w:val="0"/>
      <w:marTop w:val="0"/>
      <w:marBottom w:val="0"/>
      <w:divBdr>
        <w:top w:val="none" w:sz="0" w:space="0" w:color="auto"/>
        <w:left w:val="none" w:sz="0" w:space="0" w:color="auto"/>
        <w:bottom w:val="none" w:sz="0" w:space="0" w:color="auto"/>
        <w:right w:val="none" w:sz="0" w:space="0" w:color="auto"/>
      </w:divBdr>
    </w:div>
    <w:div w:id="833181268">
      <w:bodyDiv w:val="1"/>
      <w:marLeft w:val="0"/>
      <w:marRight w:val="0"/>
      <w:marTop w:val="0"/>
      <w:marBottom w:val="0"/>
      <w:divBdr>
        <w:top w:val="none" w:sz="0" w:space="0" w:color="auto"/>
        <w:left w:val="none" w:sz="0" w:space="0" w:color="auto"/>
        <w:bottom w:val="none" w:sz="0" w:space="0" w:color="auto"/>
        <w:right w:val="none" w:sz="0" w:space="0" w:color="auto"/>
      </w:divBdr>
    </w:div>
    <w:div w:id="833642446">
      <w:bodyDiv w:val="1"/>
      <w:marLeft w:val="0"/>
      <w:marRight w:val="0"/>
      <w:marTop w:val="0"/>
      <w:marBottom w:val="0"/>
      <w:divBdr>
        <w:top w:val="none" w:sz="0" w:space="0" w:color="auto"/>
        <w:left w:val="none" w:sz="0" w:space="0" w:color="auto"/>
        <w:bottom w:val="none" w:sz="0" w:space="0" w:color="auto"/>
        <w:right w:val="none" w:sz="0" w:space="0" w:color="auto"/>
      </w:divBdr>
      <w:divsChild>
        <w:div w:id="39131495">
          <w:marLeft w:val="300"/>
          <w:marRight w:val="0"/>
          <w:marTop w:val="150"/>
          <w:marBottom w:val="15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3951887">
      <w:bodyDiv w:val="1"/>
      <w:marLeft w:val="0"/>
      <w:marRight w:val="0"/>
      <w:marTop w:val="0"/>
      <w:marBottom w:val="0"/>
      <w:divBdr>
        <w:top w:val="none" w:sz="0" w:space="0" w:color="auto"/>
        <w:left w:val="none" w:sz="0" w:space="0" w:color="auto"/>
        <w:bottom w:val="none" w:sz="0" w:space="0" w:color="auto"/>
        <w:right w:val="none" w:sz="0" w:space="0" w:color="auto"/>
      </w:divBdr>
    </w:div>
    <w:div w:id="833954445">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347099">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sChild>
    </w:div>
    <w:div w:id="834732975">
      <w:bodyDiv w:val="1"/>
      <w:marLeft w:val="0"/>
      <w:marRight w:val="0"/>
      <w:marTop w:val="0"/>
      <w:marBottom w:val="0"/>
      <w:divBdr>
        <w:top w:val="none" w:sz="0" w:space="0" w:color="auto"/>
        <w:left w:val="none" w:sz="0" w:space="0" w:color="auto"/>
        <w:bottom w:val="none" w:sz="0" w:space="0" w:color="auto"/>
        <w:right w:val="none" w:sz="0" w:space="0" w:color="auto"/>
      </w:divBdr>
      <w:divsChild>
        <w:div w:id="12730231">
          <w:marLeft w:val="0"/>
          <w:marRight w:val="0"/>
          <w:marTop w:val="0"/>
          <w:marBottom w:val="24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145405">
      <w:bodyDiv w:val="1"/>
      <w:marLeft w:val="0"/>
      <w:marRight w:val="0"/>
      <w:marTop w:val="0"/>
      <w:marBottom w:val="0"/>
      <w:divBdr>
        <w:top w:val="none" w:sz="0" w:space="0" w:color="auto"/>
        <w:left w:val="none" w:sz="0" w:space="0" w:color="auto"/>
        <w:bottom w:val="none" w:sz="0" w:space="0" w:color="auto"/>
        <w:right w:val="none" w:sz="0" w:space="0" w:color="auto"/>
      </w:divBdr>
    </w:div>
    <w:div w:id="835146763">
      <w:bodyDiv w:val="1"/>
      <w:marLeft w:val="0"/>
      <w:marRight w:val="0"/>
      <w:marTop w:val="0"/>
      <w:marBottom w:val="0"/>
      <w:divBdr>
        <w:top w:val="none" w:sz="0" w:space="0" w:color="auto"/>
        <w:left w:val="none" w:sz="0" w:space="0" w:color="auto"/>
        <w:bottom w:val="none" w:sz="0" w:space="0" w:color="auto"/>
        <w:right w:val="none" w:sz="0" w:space="0" w:color="auto"/>
      </w:divBdr>
      <w:divsChild>
        <w:div w:id="535196414">
          <w:marLeft w:val="0"/>
          <w:marRight w:val="0"/>
          <w:marTop w:val="0"/>
          <w:marBottom w:val="0"/>
          <w:divBdr>
            <w:top w:val="none" w:sz="0" w:space="0" w:color="auto"/>
            <w:left w:val="none" w:sz="0" w:space="0" w:color="auto"/>
            <w:bottom w:val="none" w:sz="0" w:space="0" w:color="auto"/>
            <w:right w:val="none" w:sz="0" w:space="0" w:color="auto"/>
          </w:divBdr>
          <w:divsChild>
            <w:div w:id="7789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263932">
      <w:bodyDiv w:val="1"/>
      <w:marLeft w:val="0"/>
      <w:marRight w:val="0"/>
      <w:marTop w:val="0"/>
      <w:marBottom w:val="0"/>
      <w:divBdr>
        <w:top w:val="none" w:sz="0" w:space="0" w:color="auto"/>
        <w:left w:val="none" w:sz="0" w:space="0" w:color="auto"/>
        <w:bottom w:val="none" w:sz="0" w:space="0" w:color="auto"/>
        <w:right w:val="none" w:sz="0" w:space="0" w:color="auto"/>
      </w:divBdr>
    </w:div>
    <w:div w:id="835455671">
      <w:bodyDiv w:val="1"/>
      <w:marLeft w:val="0"/>
      <w:marRight w:val="0"/>
      <w:marTop w:val="0"/>
      <w:marBottom w:val="0"/>
      <w:divBdr>
        <w:top w:val="none" w:sz="0" w:space="0" w:color="auto"/>
        <w:left w:val="none" w:sz="0" w:space="0" w:color="auto"/>
        <w:bottom w:val="none" w:sz="0" w:space="0" w:color="auto"/>
        <w:right w:val="none" w:sz="0" w:space="0" w:color="auto"/>
      </w:divBdr>
      <w:divsChild>
        <w:div w:id="806170552">
          <w:marLeft w:val="0"/>
          <w:marRight w:val="0"/>
          <w:marTop w:val="0"/>
          <w:marBottom w:val="0"/>
          <w:divBdr>
            <w:top w:val="none" w:sz="0" w:space="0" w:color="auto"/>
            <w:left w:val="none" w:sz="0" w:space="0" w:color="auto"/>
            <w:bottom w:val="none" w:sz="0" w:space="0" w:color="auto"/>
            <w:right w:val="none" w:sz="0" w:space="0" w:color="auto"/>
          </w:divBdr>
          <w:divsChild>
            <w:div w:id="88980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133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5998872">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653862">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894465781">
          <w:marLeft w:val="0"/>
          <w:marRight w:val="0"/>
          <w:marTop w:val="0"/>
          <w:marBottom w:val="0"/>
          <w:divBdr>
            <w:top w:val="none" w:sz="0" w:space="0" w:color="auto"/>
            <w:left w:val="none" w:sz="0" w:space="0" w:color="auto"/>
            <w:bottom w:val="none" w:sz="0" w:space="0" w:color="auto"/>
            <w:right w:val="none" w:sz="0" w:space="0" w:color="auto"/>
          </w:divBdr>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110119">
      <w:bodyDiv w:val="1"/>
      <w:marLeft w:val="0"/>
      <w:marRight w:val="0"/>
      <w:marTop w:val="0"/>
      <w:marBottom w:val="0"/>
      <w:divBdr>
        <w:top w:val="none" w:sz="0" w:space="0" w:color="auto"/>
        <w:left w:val="none" w:sz="0" w:space="0" w:color="auto"/>
        <w:bottom w:val="none" w:sz="0" w:space="0" w:color="auto"/>
        <w:right w:val="none" w:sz="0" w:space="0" w:color="auto"/>
      </w:divBdr>
      <w:divsChild>
        <w:div w:id="14864294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37117427">
      <w:bodyDiv w:val="1"/>
      <w:marLeft w:val="0"/>
      <w:marRight w:val="0"/>
      <w:marTop w:val="0"/>
      <w:marBottom w:val="0"/>
      <w:divBdr>
        <w:top w:val="none" w:sz="0" w:space="0" w:color="auto"/>
        <w:left w:val="none" w:sz="0" w:space="0" w:color="auto"/>
        <w:bottom w:val="none" w:sz="0" w:space="0" w:color="auto"/>
        <w:right w:val="none" w:sz="0" w:space="0" w:color="auto"/>
      </w:divBdr>
      <w:divsChild>
        <w:div w:id="421341638">
          <w:marLeft w:val="0"/>
          <w:marRight w:val="0"/>
          <w:marTop w:val="0"/>
          <w:marBottom w:val="0"/>
          <w:divBdr>
            <w:top w:val="none" w:sz="0" w:space="0" w:color="auto"/>
            <w:left w:val="none" w:sz="0" w:space="0" w:color="auto"/>
            <w:bottom w:val="none" w:sz="0" w:space="0" w:color="auto"/>
            <w:right w:val="none" w:sz="0" w:space="0" w:color="auto"/>
          </w:divBdr>
          <w:divsChild>
            <w:div w:id="11267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10175">
      <w:bodyDiv w:val="1"/>
      <w:marLeft w:val="0"/>
      <w:marRight w:val="0"/>
      <w:marTop w:val="0"/>
      <w:marBottom w:val="0"/>
      <w:divBdr>
        <w:top w:val="none" w:sz="0" w:space="0" w:color="auto"/>
        <w:left w:val="none" w:sz="0" w:space="0" w:color="auto"/>
        <w:bottom w:val="none" w:sz="0" w:space="0" w:color="auto"/>
        <w:right w:val="none" w:sz="0" w:space="0" w:color="auto"/>
      </w:divBdr>
    </w:div>
    <w:div w:id="837500701">
      <w:bodyDiv w:val="1"/>
      <w:marLeft w:val="0"/>
      <w:marRight w:val="0"/>
      <w:marTop w:val="0"/>
      <w:marBottom w:val="0"/>
      <w:divBdr>
        <w:top w:val="none" w:sz="0" w:space="0" w:color="auto"/>
        <w:left w:val="none" w:sz="0" w:space="0" w:color="auto"/>
        <w:bottom w:val="none" w:sz="0" w:space="0" w:color="auto"/>
        <w:right w:val="none" w:sz="0" w:space="0" w:color="auto"/>
      </w:divBdr>
      <w:divsChild>
        <w:div w:id="182597160">
          <w:marLeft w:val="0"/>
          <w:marRight w:val="0"/>
          <w:marTop w:val="0"/>
          <w:marBottom w:val="0"/>
          <w:divBdr>
            <w:top w:val="none" w:sz="0" w:space="0" w:color="auto"/>
            <w:left w:val="none" w:sz="0" w:space="0" w:color="auto"/>
            <w:bottom w:val="none" w:sz="0" w:space="0" w:color="auto"/>
            <w:right w:val="none" w:sz="0" w:space="0" w:color="auto"/>
          </w:divBdr>
        </w:div>
        <w:div w:id="901478873">
          <w:marLeft w:val="0"/>
          <w:marRight w:val="0"/>
          <w:marTop w:val="0"/>
          <w:marBottom w:val="0"/>
          <w:divBdr>
            <w:top w:val="none" w:sz="0" w:space="0" w:color="auto"/>
            <w:left w:val="none" w:sz="0" w:space="0" w:color="auto"/>
            <w:bottom w:val="none" w:sz="0" w:space="0" w:color="auto"/>
            <w:right w:val="none" w:sz="0" w:space="0" w:color="auto"/>
          </w:divBdr>
          <w:divsChild>
            <w:div w:id="1116482978">
              <w:marLeft w:val="0"/>
              <w:marRight w:val="0"/>
              <w:marTop w:val="0"/>
              <w:marBottom w:val="0"/>
              <w:divBdr>
                <w:top w:val="none" w:sz="0" w:space="0" w:color="auto"/>
                <w:left w:val="none" w:sz="0" w:space="0" w:color="auto"/>
                <w:bottom w:val="none" w:sz="0" w:space="0" w:color="auto"/>
                <w:right w:val="none" w:sz="0" w:space="0" w:color="auto"/>
              </w:divBdr>
              <w:divsChild>
                <w:div w:id="882641991">
                  <w:blockQuote w:val="1"/>
                  <w:marLeft w:val="0"/>
                  <w:marRight w:val="0"/>
                  <w:marTop w:val="0"/>
                  <w:marBottom w:val="0"/>
                  <w:divBdr>
                    <w:top w:val="none" w:sz="0" w:space="0" w:color="auto"/>
                    <w:left w:val="none" w:sz="0" w:space="0" w:color="auto"/>
                    <w:bottom w:val="none" w:sz="0" w:space="0" w:color="auto"/>
                    <w:right w:val="none" w:sz="0" w:space="0" w:color="auto"/>
                  </w:divBdr>
                  <w:divsChild>
                    <w:div w:id="90429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
      </w:divsChild>
    </w:div>
    <w:div w:id="838084684">
      <w:bodyDiv w:val="1"/>
      <w:marLeft w:val="0"/>
      <w:marRight w:val="0"/>
      <w:marTop w:val="0"/>
      <w:marBottom w:val="0"/>
      <w:divBdr>
        <w:top w:val="none" w:sz="0" w:space="0" w:color="auto"/>
        <w:left w:val="none" w:sz="0" w:space="0" w:color="auto"/>
        <w:bottom w:val="none" w:sz="0" w:space="0" w:color="auto"/>
        <w:right w:val="none" w:sz="0" w:space="0" w:color="auto"/>
      </w:divBdr>
      <w:divsChild>
        <w:div w:id="487553678">
          <w:marLeft w:val="0"/>
          <w:marRight w:val="0"/>
          <w:marTop w:val="0"/>
          <w:marBottom w:val="0"/>
          <w:divBdr>
            <w:top w:val="none" w:sz="0" w:space="0" w:color="auto"/>
            <w:left w:val="none" w:sz="0" w:space="0" w:color="auto"/>
            <w:bottom w:val="none" w:sz="0" w:space="0" w:color="auto"/>
            <w:right w:val="none" w:sz="0" w:space="0" w:color="auto"/>
          </w:divBdr>
        </w:div>
        <w:div w:id="500436167">
          <w:marLeft w:val="0"/>
          <w:marRight w:val="0"/>
          <w:marTop w:val="0"/>
          <w:marBottom w:val="0"/>
          <w:divBdr>
            <w:top w:val="none" w:sz="0" w:space="0" w:color="auto"/>
            <w:left w:val="none" w:sz="0" w:space="0" w:color="auto"/>
            <w:bottom w:val="none" w:sz="0" w:space="0" w:color="auto"/>
            <w:right w:val="none" w:sz="0" w:space="0" w:color="auto"/>
          </w:divBdr>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351126">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615971">
      <w:bodyDiv w:val="1"/>
      <w:marLeft w:val="0"/>
      <w:marRight w:val="0"/>
      <w:marTop w:val="0"/>
      <w:marBottom w:val="0"/>
      <w:divBdr>
        <w:top w:val="none" w:sz="0" w:space="0" w:color="auto"/>
        <w:left w:val="none" w:sz="0" w:space="0" w:color="auto"/>
        <w:bottom w:val="none" w:sz="0" w:space="0" w:color="auto"/>
        <w:right w:val="none" w:sz="0" w:space="0" w:color="auto"/>
      </w:divBdr>
    </w:div>
    <w:div w:id="838736887">
      <w:bodyDiv w:val="1"/>
      <w:marLeft w:val="0"/>
      <w:marRight w:val="0"/>
      <w:marTop w:val="0"/>
      <w:marBottom w:val="0"/>
      <w:divBdr>
        <w:top w:val="none" w:sz="0" w:space="0" w:color="auto"/>
        <w:left w:val="none" w:sz="0" w:space="0" w:color="auto"/>
        <w:bottom w:val="none" w:sz="0" w:space="0" w:color="auto"/>
        <w:right w:val="none" w:sz="0" w:space="0" w:color="auto"/>
      </w:divBdr>
    </w:div>
    <w:div w:id="838887125">
      <w:bodyDiv w:val="1"/>
      <w:marLeft w:val="0"/>
      <w:marRight w:val="0"/>
      <w:marTop w:val="0"/>
      <w:marBottom w:val="0"/>
      <w:divBdr>
        <w:top w:val="none" w:sz="0" w:space="0" w:color="auto"/>
        <w:left w:val="none" w:sz="0" w:space="0" w:color="auto"/>
        <w:bottom w:val="none" w:sz="0" w:space="0" w:color="auto"/>
        <w:right w:val="none" w:sz="0" w:space="0" w:color="auto"/>
      </w:divBdr>
      <w:divsChild>
        <w:div w:id="524370059">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69850">
      <w:bodyDiv w:val="1"/>
      <w:marLeft w:val="0"/>
      <w:marRight w:val="0"/>
      <w:marTop w:val="0"/>
      <w:marBottom w:val="0"/>
      <w:divBdr>
        <w:top w:val="none" w:sz="0" w:space="0" w:color="auto"/>
        <w:left w:val="none" w:sz="0" w:space="0" w:color="auto"/>
        <w:bottom w:val="none" w:sz="0" w:space="0" w:color="auto"/>
        <w:right w:val="none" w:sz="0" w:space="0" w:color="auto"/>
      </w:divBdr>
      <w:divsChild>
        <w:div w:id="251862279">
          <w:marLeft w:val="0"/>
          <w:marRight w:val="0"/>
          <w:marTop w:val="0"/>
          <w:marBottom w:val="0"/>
          <w:divBdr>
            <w:top w:val="none" w:sz="0" w:space="0" w:color="auto"/>
            <w:left w:val="none" w:sz="0" w:space="0" w:color="auto"/>
            <w:bottom w:val="none" w:sz="0" w:space="0" w:color="auto"/>
            <w:right w:val="none" w:sz="0" w:space="0" w:color="auto"/>
          </w:divBdr>
        </w:div>
      </w:divsChild>
    </w:div>
    <w:div w:id="839470500">
      <w:bodyDiv w:val="1"/>
      <w:marLeft w:val="0"/>
      <w:marRight w:val="0"/>
      <w:marTop w:val="0"/>
      <w:marBottom w:val="0"/>
      <w:divBdr>
        <w:top w:val="none" w:sz="0" w:space="0" w:color="auto"/>
        <w:left w:val="none" w:sz="0" w:space="0" w:color="auto"/>
        <w:bottom w:val="none" w:sz="0" w:space="0" w:color="auto"/>
        <w:right w:val="none" w:sz="0" w:space="0" w:color="auto"/>
      </w:divBdr>
    </w:div>
    <w:div w:id="839740238">
      <w:bodyDiv w:val="1"/>
      <w:marLeft w:val="0"/>
      <w:marRight w:val="0"/>
      <w:marTop w:val="0"/>
      <w:marBottom w:val="0"/>
      <w:divBdr>
        <w:top w:val="none" w:sz="0" w:space="0" w:color="auto"/>
        <w:left w:val="none" w:sz="0" w:space="0" w:color="auto"/>
        <w:bottom w:val="none" w:sz="0" w:space="0" w:color="auto"/>
        <w:right w:val="none" w:sz="0" w:space="0" w:color="auto"/>
      </w:divBdr>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2960">
      <w:bodyDiv w:val="1"/>
      <w:marLeft w:val="0"/>
      <w:marRight w:val="0"/>
      <w:marTop w:val="0"/>
      <w:marBottom w:val="0"/>
      <w:divBdr>
        <w:top w:val="none" w:sz="0" w:space="0" w:color="auto"/>
        <w:left w:val="none" w:sz="0" w:space="0" w:color="auto"/>
        <w:bottom w:val="none" w:sz="0" w:space="0" w:color="auto"/>
        <w:right w:val="none" w:sz="0" w:space="0" w:color="auto"/>
      </w:divBdr>
      <w:divsChild>
        <w:div w:id="311258414">
          <w:marLeft w:val="0"/>
          <w:marRight w:val="0"/>
          <w:marTop w:val="0"/>
          <w:marBottom w:val="0"/>
          <w:divBdr>
            <w:top w:val="none" w:sz="0" w:space="0" w:color="auto"/>
            <w:left w:val="none" w:sz="0" w:space="0" w:color="auto"/>
            <w:bottom w:val="none" w:sz="0" w:space="0" w:color="auto"/>
            <w:right w:val="none" w:sz="0" w:space="0" w:color="auto"/>
          </w:divBdr>
        </w:div>
        <w:div w:id="710037083">
          <w:marLeft w:val="0"/>
          <w:marRight w:val="0"/>
          <w:marTop w:val="0"/>
          <w:marBottom w:val="0"/>
          <w:divBdr>
            <w:top w:val="none" w:sz="0" w:space="0" w:color="auto"/>
            <w:left w:val="none" w:sz="0" w:space="0" w:color="auto"/>
            <w:bottom w:val="none" w:sz="0" w:space="0" w:color="auto"/>
            <w:right w:val="none" w:sz="0" w:space="0" w:color="auto"/>
          </w:divBdr>
        </w:div>
      </w:divsChild>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1861">
      <w:bodyDiv w:val="1"/>
      <w:marLeft w:val="0"/>
      <w:marRight w:val="0"/>
      <w:marTop w:val="0"/>
      <w:marBottom w:val="0"/>
      <w:divBdr>
        <w:top w:val="none" w:sz="0" w:space="0" w:color="auto"/>
        <w:left w:val="none" w:sz="0" w:space="0" w:color="auto"/>
        <w:bottom w:val="none" w:sz="0" w:space="0" w:color="auto"/>
        <w:right w:val="none" w:sz="0" w:space="0" w:color="auto"/>
      </w:divBdr>
      <w:divsChild>
        <w:div w:id="866406941">
          <w:marLeft w:val="75"/>
          <w:marRight w:val="75"/>
          <w:marTop w:val="75"/>
          <w:marBottom w:val="75"/>
          <w:divBdr>
            <w:top w:val="none" w:sz="0" w:space="0" w:color="auto"/>
            <w:left w:val="none" w:sz="0" w:space="0" w:color="auto"/>
            <w:bottom w:val="none" w:sz="0" w:space="0" w:color="auto"/>
            <w:right w:val="none" w:sz="0" w:space="0" w:color="auto"/>
          </w:divBdr>
        </w:div>
      </w:divsChild>
    </w:div>
    <w:div w:id="840316950">
      <w:bodyDiv w:val="1"/>
      <w:marLeft w:val="0"/>
      <w:marRight w:val="0"/>
      <w:marTop w:val="0"/>
      <w:marBottom w:val="0"/>
      <w:divBdr>
        <w:top w:val="none" w:sz="0" w:space="0" w:color="auto"/>
        <w:left w:val="none" w:sz="0" w:space="0" w:color="auto"/>
        <w:bottom w:val="none" w:sz="0" w:space="0" w:color="auto"/>
        <w:right w:val="none" w:sz="0" w:space="0" w:color="auto"/>
      </w:divBdr>
    </w:div>
    <w:div w:id="840506027">
      <w:bodyDiv w:val="1"/>
      <w:marLeft w:val="0"/>
      <w:marRight w:val="0"/>
      <w:marTop w:val="0"/>
      <w:marBottom w:val="0"/>
      <w:divBdr>
        <w:top w:val="none" w:sz="0" w:space="0" w:color="auto"/>
        <w:left w:val="none" w:sz="0" w:space="0" w:color="auto"/>
        <w:bottom w:val="none" w:sz="0" w:space="0" w:color="auto"/>
        <w:right w:val="none" w:sz="0" w:space="0" w:color="auto"/>
      </w:divBdr>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509141">
      <w:bodyDiv w:val="1"/>
      <w:marLeft w:val="0"/>
      <w:marRight w:val="0"/>
      <w:marTop w:val="0"/>
      <w:marBottom w:val="0"/>
      <w:divBdr>
        <w:top w:val="none" w:sz="0" w:space="0" w:color="auto"/>
        <w:left w:val="none" w:sz="0" w:space="0" w:color="auto"/>
        <w:bottom w:val="none" w:sz="0" w:space="0" w:color="auto"/>
        <w:right w:val="none" w:sz="0" w:space="0" w:color="auto"/>
      </w:divBdr>
      <w:divsChild>
        <w:div w:id="404425049">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773367">
      <w:bodyDiv w:val="1"/>
      <w:marLeft w:val="0"/>
      <w:marRight w:val="0"/>
      <w:marTop w:val="0"/>
      <w:marBottom w:val="0"/>
      <w:divBdr>
        <w:top w:val="none" w:sz="0" w:space="0" w:color="auto"/>
        <w:left w:val="none" w:sz="0" w:space="0" w:color="auto"/>
        <w:bottom w:val="none" w:sz="0" w:space="0" w:color="auto"/>
        <w:right w:val="none" w:sz="0" w:space="0" w:color="auto"/>
      </w:divBdr>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
    <w:div w:id="841435094">
      <w:bodyDiv w:val="1"/>
      <w:marLeft w:val="0"/>
      <w:marRight w:val="0"/>
      <w:marTop w:val="0"/>
      <w:marBottom w:val="0"/>
      <w:divBdr>
        <w:top w:val="none" w:sz="0" w:space="0" w:color="auto"/>
        <w:left w:val="none" w:sz="0" w:space="0" w:color="auto"/>
        <w:bottom w:val="none" w:sz="0" w:space="0" w:color="auto"/>
        <w:right w:val="none" w:sz="0" w:space="0" w:color="auto"/>
      </w:divBdr>
    </w:div>
    <w:div w:id="841624908">
      <w:bodyDiv w:val="1"/>
      <w:marLeft w:val="0"/>
      <w:marRight w:val="0"/>
      <w:marTop w:val="0"/>
      <w:marBottom w:val="0"/>
      <w:divBdr>
        <w:top w:val="none" w:sz="0" w:space="0" w:color="auto"/>
        <w:left w:val="none" w:sz="0" w:space="0" w:color="auto"/>
        <w:bottom w:val="none" w:sz="0" w:space="0" w:color="auto"/>
        <w:right w:val="none" w:sz="0" w:space="0" w:color="auto"/>
      </w:divBdr>
    </w:div>
    <w:div w:id="841626127">
      <w:bodyDiv w:val="1"/>
      <w:marLeft w:val="0"/>
      <w:marRight w:val="0"/>
      <w:marTop w:val="0"/>
      <w:marBottom w:val="0"/>
      <w:divBdr>
        <w:top w:val="none" w:sz="0" w:space="0" w:color="auto"/>
        <w:left w:val="none" w:sz="0" w:space="0" w:color="auto"/>
        <w:bottom w:val="none" w:sz="0" w:space="0" w:color="auto"/>
        <w:right w:val="none" w:sz="0" w:space="0" w:color="auto"/>
      </w:divBdr>
    </w:div>
    <w:div w:id="841699401">
      <w:bodyDiv w:val="1"/>
      <w:marLeft w:val="0"/>
      <w:marRight w:val="0"/>
      <w:marTop w:val="0"/>
      <w:marBottom w:val="0"/>
      <w:divBdr>
        <w:top w:val="none" w:sz="0" w:space="0" w:color="auto"/>
        <w:left w:val="none" w:sz="0" w:space="0" w:color="auto"/>
        <w:bottom w:val="none" w:sz="0" w:space="0" w:color="auto"/>
        <w:right w:val="none" w:sz="0" w:space="0" w:color="auto"/>
      </w:divBdr>
    </w:div>
    <w:div w:id="841966612">
      <w:bodyDiv w:val="1"/>
      <w:marLeft w:val="0"/>
      <w:marRight w:val="0"/>
      <w:marTop w:val="0"/>
      <w:marBottom w:val="0"/>
      <w:divBdr>
        <w:top w:val="none" w:sz="0" w:space="0" w:color="auto"/>
        <w:left w:val="none" w:sz="0" w:space="0" w:color="auto"/>
        <w:bottom w:val="none" w:sz="0" w:space="0" w:color="auto"/>
        <w:right w:val="none" w:sz="0" w:space="0" w:color="auto"/>
      </w:divBdr>
    </w:div>
    <w:div w:id="842009333">
      <w:bodyDiv w:val="1"/>
      <w:marLeft w:val="0"/>
      <w:marRight w:val="0"/>
      <w:marTop w:val="0"/>
      <w:marBottom w:val="0"/>
      <w:divBdr>
        <w:top w:val="none" w:sz="0" w:space="0" w:color="auto"/>
        <w:left w:val="none" w:sz="0" w:space="0" w:color="auto"/>
        <w:bottom w:val="none" w:sz="0" w:space="0" w:color="auto"/>
        <w:right w:val="none" w:sz="0" w:space="0" w:color="auto"/>
      </w:divBdr>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
    <w:div w:id="842361600">
      <w:bodyDiv w:val="1"/>
      <w:marLeft w:val="0"/>
      <w:marRight w:val="0"/>
      <w:marTop w:val="0"/>
      <w:marBottom w:val="0"/>
      <w:divBdr>
        <w:top w:val="none" w:sz="0" w:space="0" w:color="auto"/>
        <w:left w:val="none" w:sz="0" w:space="0" w:color="auto"/>
        <w:bottom w:val="none" w:sz="0" w:space="0" w:color="auto"/>
        <w:right w:val="none" w:sz="0" w:space="0" w:color="auto"/>
      </w:divBdr>
      <w:divsChild>
        <w:div w:id="439105535">
          <w:marLeft w:val="0"/>
          <w:marRight w:val="0"/>
          <w:marTop w:val="0"/>
          <w:marBottom w:val="0"/>
          <w:divBdr>
            <w:top w:val="none" w:sz="0" w:space="0" w:color="auto"/>
            <w:left w:val="none" w:sz="0" w:space="0" w:color="auto"/>
            <w:bottom w:val="none" w:sz="0" w:space="0" w:color="auto"/>
            <w:right w:val="none" w:sz="0" w:space="0" w:color="auto"/>
          </w:divBdr>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279586">
      <w:bodyDiv w:val="1"/>
      <w:marLeft w:val="0"/>
      <w:marRight w:val="0"/>
      <w:marTop w:val="0"/>
      <w:marBottom w:val="0"/>
      <w:divBdr>
        <w:top w:val="none" w:sz="0" w:space="0" w:color="auto"/>
        <w:left w:val="none" w:sz="0" w:space="0" w:color="auto"/>
        <w:bottom w:val="none" w:sz="0" w:space="0" w:color="auto"/>
        <w:right w:val="none" w:sz="0" w:space="0" w:color="auto"/>
      </w:divBdr>
    </w:div>
    <w:div w:id="843324103">
      <w:bodyDiv w:val="1"/>
      <w:marLeft w:val="0"/>
      <w:marRight w:val="0"/>
      <w:marTop w:val="0"/>
      <w:marBottom w:val="0"/>
      <w:divBdr>
        <w:top w:val="none" w:sz="0" w:space="0" w:color="auto"/>
        <w:left w:val="none" w:sz="0" w:space="0" w:color="auto"/>
        <w:bottom w:val="none" w:sz="0" w:space="0" w:color="auto"/>
        <w:right w:val="none" w:sz="0" w:space="0" w:color="auto"/>
      </w:divBdr>
      <w:divsChild>
        <w:div w:id="129910557">
          <w:marLeft w:val="0"/>
          <w:marRight w:val="0"/>
          <w:marTop w:val="300"/>
          <w:marBottom w:val="0"/>
          <w:divBdr>
            <w:top w:val="none" w:sz="0" w:space="0" w:color="auto"/>
            <w:left w:val="none" w:sz="0" w:space="0" w:color="auto"/>
            <w:bottom w:val="none" w:sz="0" w:space="0" w:color="auto"/>
            <w:right w:val="none" w:sz="0" w:space="0" w:color="auto"/>
          </w:divBdr>
        </w:div>
        <w:div w:id="479152367">
          <w:marLeft w:val="0"/>
          <w:marRight w:val="0"/>
          <w:marTop w:val="300"/>
          <w:marBottom w:val="300"/>
          <w:divBdr>
            <w:top w:val="none" w:sz="0" w:space="0" w:color="auto"/>
            <w:left w:val="none" w:sz="0" w:space="0" w:color="auto"/>
            <w:bottom w:val="none" w:sz="0" w:space="0" w:color="auto"/>
            <w:right w:val="none" w:sz="0" w:space="0" w:color="auto"/>
          </w:divBdr>
        </w:div>
      </w:divsChild>
    </w:div>
    <w:div w:id="843325876">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69153">
      <w:bodyDiv w:val="1"/>
      <w:marLeft w:val="0"/>
      <w:marRight w:val="0"/>
      <w:marTop w:val="0"/>
      <w:marBottom w:val="0"/>
      <w:divBdr>
        <w:top w:val="none" w:sz="0" w:space="0" w:color="auto"/>
        <w:left w:val="none" w:sz="0" w:space="0" w:color="auto"/>
        <w:bottom w:val="none" w:sz="0" w:space="0" w:color="auto"/>
        <w:right w:val="none" w:sz="0" w:space="0" w:color="auto"/>
      </w:divBdr>
      <w:divsChild>
        <w:div w:id="763961390">
          <w:marLeft w:val="0"/>
          <w:marRight w:val="0"/>
          <w:marTop w:val="0"/>
          <w:marBottom w:val="0"/>
          <w:divBdr>
            <w:top w:val="none" w:sz="0" w:space="0" w:color="auto"/>
            <w:left w:val="none" w:sz="0" w:space="0" w:color="auto"/>
            <w:bottom w:val="none" w:sz="0" w:space="0" w:color="auto"/>
            <w:right w:val="none" w:sz="0" w:space="0" w:color="auto"/>
          </w:divBdr>
          <w:divsChild>
            <w:div w:id="56649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636371">
      <w:bodyDiv w:val="1"/>
      <w:marLeft w:val="0"/>
      <w:marRight w:val="0"/>
      <w:marTop w:val="0"/>
      <w:marBottom w:val="0"/>
      <w:divBdr>
        <w:top w:val="none" w:sz="0" w:space="0" w:color="auto"/>
        <w:left w:val="none" w:sz="0" w:space="0" w:color="auto"/>
        <w:bottom w:val="none" w:sz="0" w:space="0" w:color="auto"/>
        <w:right w:val="none" w:sz="0" w:space="0" w:color="auto"/>
      </w:divBdr>
    </w:div>
    <w:div w:id="844787933">
      <w:bodyDiv w:val="1"/>
      <w:marLeft w:val="0"/>
      <w:marRight w:val="0"/>
      <w:marTop w:val="0"/>
      <w:marBottom w:val="0"/>
      <w:divBdr>
        <w:top w:val="none" w:sz="0" w:space="0" w:color="auto"/>
        <w:left w:val="none" w:sz="0" w:space="0" w:color="auto"/>
        <w:bottom w:val="none" w:sz="0" w:space="0" w:color="auto"/>
        <w:right w:val="none" w:sz="0" w:space="0" w:color="auto"/>
      </w:divBdr>
      <w:divsChild>
        <w:div w:id="26179784">
          <w:marLeft w:val="0"/>
          <w:marRight w:val="0"/>
          <w:marTop w:val="0"/>
          <w:marBottom w:val="0"/>
          <w:divBdr>
            <w:top w:val="none" w:sz="0" w:space="0" w:color="auto"/>
            <w:left w:val="none" w:sz="0" w:space="0" w:color="auto"/>
            <w:bottom w:val="none" w:sz="0" w:space="0" w:color="auto"/>
            <w:right w:val="none" w:sz="0" w:space="0" w:color="auto"/>
          </w:divBdr>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29461">
      <w:bodyDiv w:val="1"/>
      <w:marLeft w:val="0"/>
      <w:marRight w:val="0"/>
      <w:marTop w:val="0"/>
      <w:marBottom w:val="0"/>
      <w:divBdr>
        <w:top w:val="none" w:sz="0" w:space="0" w:color="auto"/>
        <w:left w:val="none" w:sz="0" w:space="0" w:color="auto"/>
        <w:bottom w:val="none" w:sz="0" w:space="0" w:color="auto"/>
        <w:right w:val="none" w:sz="0" w:space="0" w:color="auto"/>
      </w:divBdr>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406271">
      <w:bodyDiv w:val="1"/>
      <w:marLeft w:val="0"/>
      <w:marRight w:val="0"/>
      <w:marTop w:val="0"/>
      <w:marBottom w:val="0"/>
      <w:divBdr>
        <w:top w:val="none" w:sz="0" w:space="0" w:color="auto"/>
        <w:left w:val="none" w:sz="0" w:space="0" w:color="auto"/>
        <w:bottom w:val="none" w:sz="0" w:space="0" w:color="auto"/>
        <w:right w:val="none" w:sz="0" w:space="0" w:color="auto"/>
      </w:divBdr>
    </w:div>
    <w:div w:id="846677717">
      <w:bodyDiv w:val="1"/>
      <w:marLeft w:val="0"/>
      <w:marRight w:val="0"/>
      <w:marTop w:val="0"/>
      <w:marBottom w:val="0"/>
      <w:divBdr>
        <w:top w:val="none" w:sz="0" w:space="0" w:color="auto"/>
        <w:left w:val="none" w:sz="0" w:space="0" w:color="auto"/>
        <w:bottom w:val="none" w:sz="0" w:space="0" w:color="auto"/>
        <w:right w:val="none" w:sz="0" w:space="0" w:color="auto"/>
      </w:divBdr>
      <w:divsChild>
        <w:div w:id="260266242">
          <w:marLeft w:val="0"/>
          <w:marRight w:val="0"/>
          <w:marTop w:val="0"/>
          <w:marBottom w:val="0"/>
          <w:divBdr>
            <w:top w:val="none" w:sz="0" w:space="0" w:color="auto"/>
            <w:left w:val="none" w:sz="0" w:space="0" w:color="auto"/>
            <w:bottom w:val="none" w:sz="0" w:space="0" w:color="auto"/>
            <w:right w:val="none" w:sz="0" w:space="0" w:color="auto"/>
          </w:divBdr>
        </w:div>
      </w:divsChild>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sChild>
    </w:div>
    <w:div w:id="846796733">
      <w:bodyDiv w:val="1"/>
      <w:marLeft w:val="0"/>
      <w:marRight w:val="0"/>
      <w:marTop w:val="0"/>
      <w:marBottom w:val="0"/>
      <w:divBdr>
        <w:top w:val="none" w:sz="0" w:space="0" w:color="auto"/>
        <w:left w:val="none" w:sz="0" w:space="0" w:color="auto"/>
        <w:bottom w:val="none" w:sz="0" w:space="0" w:color="auto"/>
        <w:right w:val="none" w:sz="0" w:space="0" w:color="auto"/>
      </w:divBdr>
    </w:div>
    <w:div w:id="846866614">
      <w:bodyDiv w:val="1"/>
      <w:marLeft w:val="0"/>
      <w:marRight w:val="0"/>
      <w:marTop w:val="0"/>
      <w:marBottom w:val="0"/>
      <w:divBdr>
        <w:top w:val="none" w:sz="0" w:space="0" w:color="auto"/>
        <w:left w:val="none" w:sz="0" w:space="0" w:color="auto"/>
        <w:bottom w:val="none" w:sz="0" w:space="0" w:color="auto"/>
        <w:right w:val="none" w:sz="0" w:space="0" w:color="auto"/>
      </w:divBdr>
      <w:divsChild>
        <w:div w:id="82653015">
          <w:marLeft w:val="0"/>
          <w:marRight w:val="0"/>
          <w:marTop w:val="0"/>
          <w:marBottom w:val="0"/>
          <w:divBdr>
            <w:top w:val="none" w:sz="0" w:space="0" w:color="auto"/>
            <w:left w:val="none" w:sz="0" w:space="0" w:color="auto"/>
            <w:bottom w:val="none" w:sz="0" w:space="0" w:color="auto"/>
            <w:right w:val="none" w:sz="0" w:space="0" w:color="auto"/>
          </w:divBdr>
        </w:div>
      </w:divsChild>
    </w:div>
    <w:div w:id="846870834">
      <w:bodyDiv w:val="1"/>
      <w:marLeft w:val="0"/>
      <w:marRight w:val="0"/>
      <w:marTop w:val="0"/>
      <w:marBottom w:val="0"/>
      <w:divBdr>
        <w:top w:val="none" w:sz="0" w:space="0" w:color="auto"/>
        <w:left w:val="none" w:sz="0" w:space="0" w:color="auto"/>
        <w:bottom w:val="none" w:sz="0" w:space="0" w:color="auto"/>
        <w:right w:val="none" w:sz="0" w:space="0" w:color="auto"/>
      </w:divBdr>
      <w:divsChild>
        <w:div w:id="181748945">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
    <w:div w:id="847327746">
      <w:bodyDiv w:val="1"/>
      <w:marLeft w:val="0"/>
      <w:marRight w:val="0"/>
      <w:marTop w:val="0"/>
      <w:marBottom w:val="0"/>
      <w:divBdr>
        <w:top w:val="none" w:sz="0" w:space="0" w:color="auto"/>
        <w:left w:val="none" w:sz="0" w:space="0" w:color="auto"/>
        <w:bottom w:val="none" w:sz="0" w:space="0" w:color="auto"/>
        <w:right w:val="none" w:sz="0" w:space="0" w:color="auto"/>
      </w:divBdr>
      <w:divsChild>
        <w:div w:id="6251286">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sChild>
    </w:div>
    <w:div w:id="847597978">
      <w:bodyDiv w:val="1"/>
      <w:marLeft w:val="0"/>
      <w:marRight w:val="0"/>
      <w:marTop w:val="0"/>
      <w:marBottom w:val="0"/>
      <w:divBdr>
        <w:top w:val="none" w:sz="0" w:space="0" w:color="auto"/>
        <w:left w:val="none" w:sz="0" w:space="0" w:color="auto"/>
        <w:bottom w:val="none" w:sz="0" w:space="0" w:color="auto"/>
        <w:right w:val="none" w:sz="0" w:space="0" w:color="auto"/>
      </w:divBdr>
      <w:divsChild>
        <w:div w:id="809133191">
          <w:marLeft w:val="0"/>
          <w:marRight w:val="0"/>
          <w:marTop w:val="0"/>
          <w:marBottom w:val="0"/>
          <w:divBdr>
            <w:top w:val="none" w:sz="0" w:space="0" w:color="auto"/>
            <w:left w:val="none" w:sz="0" w:space="0" w:color="auto"/>
            <w:bottom w:val="none" w:sz="0" w:space="0" w:color="auto"/>
            <w:right w:val="none" w:sz="0" w:space="0" w:color="auto"/>
          </w:divBdr>
          <w:divsChild>
            <w:div w:id="434327542">
              <w:marLeft w:val="0"/>
              <w:marRight w:val="0"/>
              <w:marTop w:val="0"/>
              <w:marBottom w:val="0"/>
              <w:divBdr>
                <w:top w:val="none" w:sz="0" w:space="0" w:color="auto"/>
                <w:left w:val="none" w:sz="0" w:space="0" w:color="auto"/>
                <w:bottom w:val="none" w:sz="0" w:space="0" w:color="auto"/>
                <w:right w:val="none" w:sz="0" w:space="0" w:color="auto"/>
              </w:divBdr>
              <w:divsChild>
                <w:div w:id="6279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70750">
      <w:bodyDiv w:val="1"/>
      <w:marLeft w:val="0"/>
      <w:marRight w:val="0"/>
      <w:marTop w:val="0"/>
      <w:marBottom w:val="0"/>
      <w:divBdr>
        <w:top w:val="none" w:sz="0" w:space="0" w:color="auto"/>
        <w:left w:val="none" w:sz="0" w:space="0" w:color="auto"/>
        <w:bottom w:val="none" w:sz="0" w:space="0" w:color="auto"/>
        <w:right w:val="none" w:sz="0" w:space="0" w:color="auto"/>
      </w:divBdr>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sChild>
    </w:div>
    <w:div w:id="848104288">
      <w:bodyDiv w:val="1"/>
      <w:marLeft w:val="0"/>
      <w:marRight w:val="0"/>
      <w:marTop w:val="0"/>
      <w:marBottom w:val="0"/>
      <w:divBdr>
        <w:top w:val="none" w:sz="0" w:space="0" w:color="auto"/>
        <w:left w:val="none" w:sz="0" w:space="0" w:color="auto"/>
        <w:bottom w:val="none" w:sz="0" w:space="0" w:color="auto"/>
        <w:right w:val="none" w:sz="0" w:space="0" w:color="auto"/>
      </w:divBdr>
      <w:divsChild>
        <w:div w:id="237592484">
          <w:marLeft w:val="0"/>
          <w:marRight w:val="0"/>
          <w:marTop w:val="300"/>
          <w:marBottom w:val="300"/>
          <w:divBdr>
            <w:top w:val="none" w:sz="0" w:space="0" w:color="auto"/>
            <w:left w:val="none" w:sz="0" w:space="0" w:color="auto"/>
            <w:bottom w:val="none" w:sz="0" w:space="0" w:color="auto"/>
            <w:right w:val="none" w:sz="0" w:space="0" w:color="auto"/>
          </w:divBdr>
        </w:div>
        <w:div w:id="567614627">
          <w:marLeft w:val="0"/>
          <w:marRight w:val="0"/>
          <w:marTop w:val="30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830763">
      <w:bodyDiv w:val="1"/>
      <w:marLeft w:val="0"/>
      <w:marRight w:val="0"/>
      <w:marTop w:val="0"/>
      <w:marBottom w:val="0"/>
      <w:divBdr>
        <w:top w:val="none" w:sz="0" w:space="0" w:color="auto"/>
        <w:left w:val="none" w:sz="0" w:space="0" w:color="auto"/>
        <w:bottom w:val="none" w:sz="0" w:space="0" w:color="auto"/>
        <w:right w:val="none" w:sz="0" w:space="0" w:color="auto"/>
      </w:divBdr>
      <w:divsChild>
        <w:div w:id="510338226">
          <w:marLeft w:val="0"/>
          <w:marRight w:val="0"/>
          <w:marTop w:val="150"/>
          <w:marBottom w:val="150"/>
          <w:divBdr>
            <w:top w:val="single" w:sz="6" w:space="4" w:color="D7D7D7"/>
            <w:left w:val="none" w:sz="0" w:space="0" w:color="auto"/>
            <w:bottom w:val="single" w:sz="6" w:space="4" w:color="D7D7D7"/>
            <w:right w:val="none" w:sz="0" w:space="0" w:color="auto"/>
          </w:divBdr>
        </w:div>
        <w:div w:id="565341372">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
      </w:divsChild>
    </w:div>
    <w:div w:id="849103966">
      <w:bodyDiv w:val="1"/>
      <w:marLeft w:val="0"/>
      <w:marRight w:val="0"/>
      <w:marTop w:val="0"/>
      <w:marBottom w:val="0"/>
      <w:divBdr>
        <w:top w:val="none" w:sz="0" w:space="0" w:color="auto"/>
        <w:left w:val="none" w:sz="0" w:space="0" w:color="auto"/>
        <w:bottom w:val="none" w:sz="0" w:space="0" w:color="auto"/>
        <w:right w:val="none" w:sz="0" w:space="0" w:color="auto"/>
      </w:divBdr>
      <w:divsChild>
        <w:div w:id="880635936">
          <w:marLeft w:val="0"/>
          <w:marRight w:val="0"/>
          <w:marTop w:val="0"/>
          <w:marBottom w:val="0"/>
          <w:divBdr>
            <w:top w:val="none" w:sz="0" w:space="0" w:color="auto"/>
            <w:left w:val="none" w:sz="0" w:space="0" w:color="auto"/>
            <w:bottom w:val="none" w:sz="0" w:space="0" w:color="auto"/>
            <w:right w:val="none" w:sz="0" w:space="0" w:color="auto"/>
          </w:divBdr>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sChild>
    </w:div>
    <w:div w:id="849414796">
      <w:bodyDiv w:val="1"/>
      <w:marLeft w:val="0"/>
      <w:marRight w:val="0"/>
      <w:marTop w:val="0"/>
      <w:marBottom w:val="0"/>
      <w:divBdr>
        <w:top w:val="none" w:sz="0" w:space="0" w:color="auto"/>
        <w:left w:val="none" w:sz="0" w:space="0" w:color="auto"/>
        <w:bottom w:val="none" w:sz="0" w:space="0" w:color="auto"/>
        <w:right w:val="none" w:sz="0" w:space="0" w:color="auto"/>
      </w:divBdr>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171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
    <w:div w:id="850290758">
      <w:bodyDiv w:val="1"/>
      <w:marLeft w:val="0"/>
      <w:marRight w:val="0"/>
      <w:marTop w:val="0"/>
      <w:marBottom w:val="0"/>
      <w:divBdr>
        <w:top w:val="none" w:sz="0" w:space="0" w:color="auto"/>
        <w:left w:val="none" w:sz="0" w:space="0" w:color="auto"/>
        <w:bottom w:val="none" w:sz="0" w:space="0" w:color="auto"/>
        <w:right w:val="none" w:sz="0" w:space="0" w:color="auto"/>
      </w:divBdr>
      <w:divsChild>
        <w:div w:id="647169889">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
    <w:div w:id="850339923">
      <w:bodyDiv w:val="1"/>
      <w:marLeft w:val="0"/>
      <w:marRight w:val="0"/>
      <w:marTop w:val="0"/>
      <w:marBottom w:val="0"/>
      <w:divBdr>
        <w:top w:val="none" w:sz="0" w:space="0" w:color="auto"/>
        <w:left w:val="none" w:sz="0" w:space="0" w:color="auto"/>
        <w:bottom w:val="none" w:sz="0" w:space="0" w:color="auto"/>
        <w:right w:val="none" w:sz="0" w:space="0" w:color="auto"/>
      </w:divBdr>
      <w:divsChild>
        <w:div w:id="113331473">
          <w:marLeft w:val="0"/>
          <w:marRight w:val="0"/>
          <w:marTop w:val="300"/>
          <w:marBottom w:val="0"/>
          <w:divBdr>
            <w:top w:val="none" w:sz="0" w:space="0" w:color="auto"/>
            <w:left w:val="none" w:sz="0" w:space="0" w:color="auto"/>
            <w:bottom w:val="none" w:sz="0" w:space="0" w:color="auto"/>
            <w:right w:val="none" w:sz="0" w:space="0" w:color="auto"/>
          </w:divBdr>
        </w:div>
        <w:div w:id="400951742">
          <w:marLeft w:val="0"/>
          <w:marRight w:val="0"/>
          <w:marTop w:val="0"/>
          <w:marBottom w:val="0"/>
          <w:divBdr>
            <w:top w:val="none" w:sz="0" w:space="0" w:color="auto"/>
            <w:left w:val="none" w:sz="0" w:space="0" w:color="auto"/>
            <w:bottom w:val="none" w:sz="0" w:space="0" w:color="auto"/>
            <w:right w:val="none" w:sz="0" w:space="0" w:color="auto"/>
          </w:divBdr>
        </w:div>
        <w:div w:id="628903284">
          <w:marLeft w:val="0"/>
          <w:marRight w:val="0"/>
          <w:marTop w:val="300"/>
          <w:marBottom w:val="30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
      </w:divsChild>
    </w:div>
    <w:div w:id="850875189">
      <w:bodyDiv w:val="1"/>
      <w:marLeft w:val="0"/>
      <w:marRight w:val="0"/>
      <w:marTop w:val="0"/>
      <w:marBottom w:val="0"/>
      <w:divBdr>
        <w:top w:val="none" w:sz="0" w:space="0" w:color="auto"/>
        <w:left w:val="none" w:sz="0" w:space="0" w:color="auto"/>
        <w:bottom w:val="none" w:sz="0" w:space="0" w:color="auto"/>
        <w:right w:val="none" w:sz="0" w:space="0" w:color="auto"/>
      </w:divBdr>
      <w:divsChild>
        <w:div w:id="99959522">
          <w:marLeft w:val="0"/>
          <w:marRight w:val="0"/>
          <w:marTop w:val="0"/>
          <w:marBottom w:val="0"/>
          <w:divBdr>
            <w:top w:val="none" w:sz="0" w:space="0" w:color="auto"/>
            <w:left w:val="none" w:sz="0" w:space="0" w:color="auto"/>
            <w:bottom w:val="none" w:sz="0" w:space="0" w:color="auto"/>
            <w:right w:val="none" w:sz="0" w:space="0" w:color="auto"/>
          </w:divBdr>
        </w:div>
        <w:div w:id="276182785">
          <w:marLeft w:val="0"/>
          <w:marRight w:val="0"/>
          <w:marTop w:val="0"/>
          <w:marBottom w:val="0"/>
          <w:divBdr>
            <w:top w:val="none" w:sz="0" w:space="0" w:color="auto"/>
            <w:left w:val="none" w:sz="0" w:space="0" w:color="auto"/>
            <w:bottom w:val="none" w:sz="0" w:space="0" w:color="auto"/>
            <w:right w:val="none" w:sz="0" w:space="0" w:color="auto"/>
          </w:divBdr>
        </w:div>
      </w:divsChild>
    </w:div>
    <w:div w:id="850875973">
      <w:bodyDiv w:val="1"/>
      <w:marLeft w:val="0"/>
      <w:marRight w:val="0"/>
      <w:marTop w:val="0"/>
      <w:marBottom w:val="0"/>
      <w:divBdr>
        <w:top w:val="none" w:sz="0" w:space="0" w:color="auto"/>
        <w:left w:val="none" w:sz="0" w:space="0" w:color="auto"/>
        <w:bottom w:val="none" w:sz="0" w:space="0" w:color="auto"/>
        <w:right w:val="none" w:sz="0" w:space="0" w:color="auto"/>
      </w:divBdr>
    </w:div>
    <w:div w:id="850921104">
      <w:bodyDiv w:val="1"/>
      <w:marLeft w:val="0"/>
      <w:marRight w:val="0"/>
      <w:marTop w:val="0"/>
      <w:marBottom w:val="0"/>
      <w:divBdr>
        <w:top w:val="none" w:sz="0" w:space="0" w:color="auto"/>
        <w:left w:val="none" w:sz="0" w:space="0" w:color="auto"/>
        <w:bottom w:val="none" w:sz="0" w:space="0" w:color="auto"/>
        <w:right w:val="none" w:sz="0" w:space="0" w:color="auto"/>
      </w:divBdr>
      <w:divsChild>
        <w:div w:id="77286732">
          <w:marLeft w:val="0"/>
          <w:marRight w:val="0"/>
          <w:marTop w:val="0"/>
          <w:marBottom w:val="0"/>
          <w:divBdr>
            <w:top w:val="none" w:sz="0" w:space="0" w:color="auto"/>
            <w:left w:val="none" w:sz="0" w:space="0" w:color="auto"/>
            <w:bottom w:val="none" w:sz="0" w:space="0" w:color="auto"/>
            <w:right w:val="none" w:sz="0" w:space="0" w:color="auto"/>
          </w:divBdr>
        </w:div>
        <w:div w:id="2451933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851069275">
      <w:bodyDiv w:val="1"/>
      <w:marLeft w:val="0"/>
      <w:marRight w:val="0"/>
      <w:marTop w:val="0"/>
      <w:marBottom w:val="0"/>
      <w:divBdr>
        <w:top w:val="none" w:sz="0" w:space="0" w:color="auto"/>
        <w:left w:val="none" w:sz="0" w:space="0" w:color="auto"/>
        <w:bottom w:val="none" w:sz="0" w:space="0" w:color="auto"/>
        <w:right w:val="none" w:sz="0" w:space="0" w:color="auto"/>
      </w:divBdr>
      <w:divsChild>
        <w:div w:id="64110886">
          <w:marLeft w:val="0"/>
          <w:marRight w:val="0"/>
          <w:marTop w:val="0"/>
          <w:marBottom w:val="0"/>
          <w:divBdr>
            <w:top w:val="none" w:sz="0" w:space="0" w:color="auto"/>
            <w:left w:val="none" w:sz="0" w:space="0" w:color="auto"/>
            <w:bottom w:val="none" w:sz="0" w:space="0" w:color="auto"/>
            <w:right w:val="none" w:sz="0" w:space="0" w:color="auto"/>
          </w:divBdr>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459093">
      <w:bodyDiv w:val="1"/>
      <w:marLeft w:val="0"/>
      <w:marRight w:val="0"/>
      <w:marTop w:val="0"/>
      <w:marBottom w:val="0"/>
      <w:divBdr>
        <w:top w:val="none" w:sz="0" w:space="0" w:color="auto"/>
        <w:left w:val="none" w:sz="0" w:space="0" w:color="auto"/>
        <w:bottom w:val="none" w:sz="0" w:space="0" w:color="auto"/>
        <w:right w:val="none" w:sz="0" w:space="0" w:color="auto"/>
      </w:divBdr>
    </w:div>
    <w:div w:id="851604362">
      <w:bodyDiv w:val="1"/>
      <w:marLeft w:val="0"/>
      <w:marRight w:val="0"/>
      <w:marTop w:val="0"/>
      <w:marBottom w:val="0"/>
      <w:divBdr>
        <w:top w:val="none" w:sz="0" w:space="0" w:color="auto"/>
        <w:left w:val="none" w:sz="0" w:space="0" w:color="auto"/>
        <w:bottom w:val="none" w:sz="0" w:space="0" w:color="auto"/>
        <w:right w:val="none" w:sz="0" w:space="0" w:color="auto"/>
      </w:divBdr>
    </w:div>
    <w:div w:id="851646377">
      <w:bodyDiv w:val="1"/>
      <w:marLeft w:val="0"/>
      <w:marRight w:val="0"/>
      <w:marTop w:val="0"/>
      <w:marBottom w:val="0"/>
      <w:divBdr>
        <w:top w:val="none" w:sz="0" w:space="0" w:color="auto"/>
        <w:left w:val="none" w:sz="0" w:space="0" w:color="auto"/>
        <w:bottom w:val="none" w:sz="0" w:space="0" w:color="auto"/>
        <w:right w:val="none" w:sz="0" w:space="0" w:color="auto"/>
      </w:divBdr>
      <w:divsChild>
        <w:div w:id="623006220">
          <w:marLeft w:val="0"/>
          <w:marRight w:val="0"/>
          <w:marTop w:val="0"/>
          <w:marBottom w:val="0"/>
          <w:divBdr>
            <w:top w:val="none" w:sz="0" w:space="0" w:color="auto"/>
            <w:left w:val="none" w:sz="0" w:space="0" w:color="auto"/>
            <w:bottom w:val="none" w:sz="0" w:space="0" w:color="auto"/>
            <w:right w:val="none" w:sz="0" w:space="0" w:color="auto"/>
          </w:divBdr>
        </w:div>
        <w:div w:id="913508667">
          <w:marLeft w:val="0"/>
          <w:marRight w:val="0"/>
          <w:marTop w:val="300"/>
          <w:marBottom w:val="300"/>
          <w:divBdr>
            <w:top w:val="none" w:sz="0" w:space="0" w:color="auto"/>
            <w:left w:val="none" w:sz="0" w:space="0" w:color="auto"/>
            <w:bottom w:val="none" w:sz="0" w:space="0" w:color="auto"/>
            <w:right w:val="none" w:sz="0" w:space="0" w:color="auto"/>
          </w:divBdr>
        </w:div>
      </w:divsChild>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sChild>
    </w:div>
    <w:div w:id="851840291">
      <w:bodyDiv w:val="1"/>
      <w:marLeft w:val="0"/>
      <w:marRight w:val="0"/>
      <w:marTop w:val="0"/>
      <w:marBottom w:val="0"/>
      <w:divBdr>
        <w:top w:val="none" w:sz="0" w:space="0" w:color="auto"/>
        <w:left w:val="none" w:sz="0" w:space="0" w:color="auto"/>
        <w:bottom w:val="none" w:sz="0" w:space="0" w:color="auto"/>
        <w:right w:val="none" w:sz="0" w:space="0" w:color="auto"/>
      </w:divBdr>
      <w:divsChild>
        <w:div w:id="4452892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52300343">
      <w:bodyDiv w:val="1"/>
      <w:marLeft w:val="0"/>
      <w:marRight w:val="0"/>
      <w:marTop w:val="0"/>
      <w:marBottom w:val="0"/>
      <w:divBdr>
        <w:top w:val="none" w:sz="0" w:space="0" w:color="auto"/>
        <w:left w:val="none" w:sz="0" w:space="0" w:color="auto"/>
        <w:bottom w:val="none" w:sz="0" w:space="0" w:color="auto"/>
        <w:right w:val="none" w:sz="0" w:space="0" w:color="auto"/>
      </w:divBdr>
      <w:divsChild>
        <w:div w:id="260845286">
          <w:marLeft w:val="0"/>
          <w:marRight w:val="0"/>
          <w:marTop w:val="0"/>
          <w:marBottom w:val="0"/>
          <w:divBdr>
            <w:top w:val="none" w:sz="0" w:space="0" w:color="auto"/>
            <w:left w:val="none" w:sz="0" w:space="0" w:color="auto"/>
            <w:bottom w:val="none" w:sz="0" w:space="0" w:color="auto"/>
            <w:right w:val="none" w:sz="0" w:space="0" w:color="auto"/>
          </w:divBdr>
        </w:div>
        <w:div w:id="384138825">
          <w:marLeft w:val="0"/>
          <w:marRight w:val="0"/>
          <w:marTop w:val="300"/>
          <w:marBottom w:val="300"/>
          <w:divBdr>
            <w:top w:val="none" w:sz="0" w:space="0" w:color="auto"/>
            <w:left w:val="none" w:sz="0" w:space="0" w:color="auto"/>
            <w:bottom w:val="none" w:sz="0" w:space="0" w:color="auto"/>
            <w:right w:val="none" w:sz="0" w:space="0" w:color="auto"/>
          </w:divBdr>
        </w:div>
      </w:divsChild>
    </w:div>
    <w:div w:id="852501902">
      <w:bodyDiv w:val="1"/>
      <w:marLeft w:val="0"/>
      <w:marRight w:val="0"/>
      <w:marTop w:val="0"/>
      <w:marBottom w:val="0"/>
      <w:divBdr>
        <w:top w:val="none" w:sz="0" w:space="0" w:color="auto"/>
        <w:left w:val="none" w:sz="0" w:space="0" w:color="auto"/>
        <w:bottom w:val="none" w:sz="0" w:space="0" w:color="auto"/>
        <w:right w:val="none" w:sz="0" w:space="0" w:color="auto"/>
      </w:divBdr>
      <w:divsChild>
        <w:div w:id="63920529">
          <w:marLeft w:val="0"/>
          <w:marRight w:val="0"/>
          <w:marTop w:val="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2768823">
      <w:bodyDiv w:val="1"/>
      <w:marLeft w:val="0"/>
      <w:marRight w:val="0"/>
      <w:marTop w:val="0"/>
      <w:marBottom w:val="0"/>
      <w:divBdr>
        <w:top w:val="none" w:sz="0" w:space="0" w:color="auto"/>
        <w:left w:val="none" w:sz="0" w:space="0" w:color="auto"/>
        <w:bottom w:val="none" w:sz="0" w:space="0" w:color="auto"/>
        <w:right w:val="none" w:sz="0" w:space="0" w:color="auto"/>
      </w:divBdr>
      <w:divsChild>
        <w:div w:id="386299693">
          <w:marLeft w:val="0"/>
          <w:marRight w:val="0"/>
          <w:marTop w:val="0"/>
          <w:marBottom w:val="0"/>
          <w:divBdr>
            <w:top w:val="none" w:sz="0" w:space="0" w:color="auto"/>
            <w:left w:val="none" w:sz="0" w:space="0" w:color="auto"/>
            <w:bottom w:val="none" w:sz="0" w:space="0" w:color="auto"/>
            <w:right w:val="none" w:sz="0" w:space="0" w:color="auto"/>
          </w:divBdr>
          <w:divsChild>
            <w:div w:id="4674430">
              <w:marLeft w:val="0"/>
              <w:marRight w:val="0"/>
              <w:marTop w:val="0"/>
              <w:marBottom w:val="0"/>
              <w:divBdr>
                <w:top w:val="none" w:sz="0" w:space="0" w:color="auto"/>
                <w:left w:val="none" w:sz="0" w:space="0" w:color="auto"/>
                <w:bottom w:val="none" w:sz="0" w:space="0" w:color="auto"/>
                <w:right w:val="none" w:sz="0" w:space="0" w:color="auto"/>
              </w:divBdr>
              <w:divsChild>
                <w:div w:id="679432321">
                  <w:marLeft w:val="0"/>
                  <w:marRight w:val="0"/>
                  <w:marTop w:val="0"/>
                  <w:marBottom w:val="0"/>
                  <w:divBdr>
                    <w:top w:val="none" w:sz="0" w:space="0" w:color="auto"/>
                    <w:left w:val="none" w:sz="0" w:space="0" w:color="auto"/>
                    <w:bottom w:val="none" w:sz="0" w:space="0" w:color="auto"/>
                    <w:right w:val="none" w:sz="0" w:space="0" w:color="auto"/>
                  </w:divBdr>
                  <w:divsChild>
                    <w:div w:id="375203757">
                      <w:marLeft w:val="0"/>
                      <w:marRight w:val="0"/>
                      <w:marTop w:val="0"/>
                      <w:marBottom w:val="0"/>
                      <w:divBdr>
                        <w:top w:val="none" w:sz="0" w:space="0" w:color="auto"/>
                        <w:left w:val="none" w:sz="0" w:space="0" w:color="auto"/>
                        <w:bottom w:val="none" w:sz="0" w:space="0" w:color="auto"/>
                        <w:right w:val="none" w:sz="0" w:space="0" w:color="auto"/>
                      </w:divBdr>
                      <w:divsChild>
                        <w:div w:id="8808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
    <w:div w:id="853375669">
      <w:bodyDiv w:val="1"/>
      <w:marLeft w:val="0"/>
      <w:marRight w:val="0"/>
      <w:marTop w:val="0"/>
      <w:marBottom w:val="0"/>
      <w:divBdr>
        <w:top w:val="none" w:sz="0" w:space="0" w:color="auto"/>
        <w:left w:val="none" w:sz="0" w:space="0" w:color="auto"/>
        <w:bottom w:val="none" w:sz="0" w:space="0" w:color="auto"/>
        <w:right w:val="none" w:sz="0" w:space="0" w:color="auto"/>
      </w:divBdr>
      <w:divsChild>
        <w:div w:id="321666594">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
    <w:div w:id="854197221">
      <w:bodyDiv w:val="1"/>
      <w:marLeft w:val="0"/>
      <w:marRight w:val="0"/>
      <w:marTop w:val="0"/>
      <w:marBottom w:val="0"/>
      <w:divBdr>
        <w:top w:val="none" w:sz="0" w:space="0" w:color="auto"/>
        <w:left w:val="none" w:sz="0" w:space="0" w:color="auto"/>
        <w:bottom w:val="none" w:sz="0" w:space="0" w:color="auto"/>
        <w:right w:val="none" w:sz="0" w:space="0" w:color="auto"/>
      </w:divBdr>
      <w:divsChild>
        <w:div w:id="908611521">
          <w:marLeft w:val="0"/>
          <w:marRight w:val="0"/>
          <w:marTop w:val="300"/>
          <w:marBottom w:val="0"/>
          <w:divBdr>
            <w:top w:val="none" w:sz="0" w:space="0" w:color="auto"/>
            <w:left w:val="none" w:sz="0" w:space="0" w:color="auto"/>
            <w:bottom w:val="none" w:sz="0" w:space="0" w:color="auto"/>
            <w:right w:val="none" w:sz="0" w:space="0" w:color="auto"/>
          </w:divBdr>
        </w:div>
      </w:divsChild>
    </w:div>
    <w:div w:id="854534328">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2446">
      <w:bodyDiv w:val="1"/>
      <w:marLeft w:val="0"/>
      <w:marRight w:val="0"/>
      <w:marTop w:val="0"/>
      <w:marBottom w:val="0"/>
      <w:divBdr>
        <w:top w:val="none" w:sz="0" w:space="0" w:color="auto"/>
        <w:left w:val="none" w:sz="0" w:space="0" w:color="auto"/>
        <w:bottom w:val="none" w:sz="0" w:space="0" w:color="auto"/>
        <w:right w:val="none" w:sz="0" w:space="0" w:color="auto"/>
      </w:divBdr>
      <w:divsChild>
        <w:div w:id="572130079">
          <w:marLeft w:val="0"/>
          <w:marRight w:val="0"/>
          <w:marTop w:val="300"/>
          <w:marBottom w:val="0"/>
          <w:divBdr>
            <w:top w:val="none" w:sz="0" w:space="0" w:color="auto"/>
            <w:left w:val="none" w:sz="0" w:space="0" w:color="auto"/>
            <w:bottom w:val="none" w:sz="0" w:space="0" w:color="auto"/>
            <w:right w:val="none" w:sz="0" w:space="0" w:color="auto"/>
          </w:divBdr>
        </w:div>
      </w:divsChild>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
      </w:divsChild>
    </w:div>
    <w:div w:id="856652704">
      <w:bodyDiv w:val="1"/>
      <w:marLeft w:val="0"/>
      <w:marRight w:val="0"/>
      <w:marTop w:val="0"/>
      <w:marBottom w:val="0"/>
      <w:divBdr>
        <w:top w:val="none" w:sz="0" w:space="0" w:color="auto"/>
        <w:left w:val="none" w:sz="0" w:space="0" w:color="auto"/>
        <w:bottom w:val="none" w:sz="0" w:space="0" w:color="auto"/>
        <w:right w:val="none" w:sz="0" w:space="0" w:color="auto"/>
      </w:divBdr>
    </w:div>
    <w:div w:id="856772686">
      <w:bodyDiv w:val="1"/>
      <w:marLeft w:val="0"/>
      <w:marRight w:val="0"/>
      <w:marTop w:val="0"/>
      <w:marBottom w:val="0"/>
      <w:divBdr>
        <w:top w:val="none" w:sz="0" w:space="0" w:color="auto"/>
        <w:left w:val="none" w:sz="0" w:space="0" w:color="auto"/>
        <w:bottom w:val="none" w:sz="0" w:space="0" w:color="auto"/>
        <w:right w:val="none" w:sz="0" w:space="0" w:color="auto"/>
      </w:divBdr>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
      </w:divsChild>
    </w:div>
    <w:div w:id="857348895">
      <w:bodyDiv w:val="1"/>
      <w:marLeft w:val="0"/>
      <w:marRight w:val="0"/>
      <w:marTop w:val="0"/>
      <w:marBottom w:val="0"/>
      <w:divBdr>
        <w:top w:val="none" w:sz="0" w:space="0" w:color="auto"/>
        <w:left w:val="none" w:sz="0" w:space="0" w:color="auto"/>
        <w:bottom w:val="none" w:sz="0" w:space="0" w:color="auto"/>
        <w:right w:val="none" w:sz="0" w:space="0" w:color="auto"/>
      </w:divBdr>
      <w:divsChild>
        <w:div w:id="689601763">
          <w:marLeft w:val="0"/>
          <w:marRight w:val="0"/>
          <w:marTop w:val="0"/>
          <w:marBottom w:val="0"/>
          <w:divBdr>
            <w:top w:val="none" w:sz="0" w:space="0" w:color="auto"/>
            <w:left w:val="none" w:sz="0" w:space="0" w:color="auto"/>
            <w:bottom w:val="none" w:sz="0" w:space="0" w:color="auto"/>
            <w:right w:val="none" w:sz="0" w:space="0" w:color="auto"/>
          </w:divBdr>
        </w:div>
      </w:divsChild>
    </w:div>
    <w:div w:id="857423248">
      <w:bodyDiv w:val="1"/>
      <w:marLeft w:val="0"/>
      <w:marRight w:val="0"/>
      <w:marTop w:val="0"/>
      <w:marBottom w:val="0"/>
      <w:divBdr>
        <w:top w:val="none" w:sz="0" w:space="0" w:color="auto"/>
        <w:left w:val="none" w:sz="0" w:space="0" w:color="auto"/>
        <w:bottom w:val="none" w:sz="0" w:space="0" w:color="auto"/>
        <w:right w:val="none" w:sz="0" w:space="0" w:color="auto"/>
      </w:divBdr>
      <w:divsChild>
        <w:div w:id="585771594">
          <w:marLeft w:val="0"/>
          <w:marRight w:val="0"/>
          <w:marTop w:val="0"/>
          <w:marBottom w:val="0"/>
          <w:divBdr>
            <w:top w:val="none" w:sz="0" w:space="0" w:color="auto"/>
            <w:left w:val="none" w:sz="0" w:space="0" w:color="auto"/>
            <w:bottom w:val="none" w:sz="0" w:space="0" w:color="auto"/>
            <w:right w:val="none" w:sz="0" w:space="0" w:color="auto"/>
          </w:divBdr>
        </w:div>
      </w:divsChild>
    </w:div>
    <w:div w:id="857430303">
      <w:bodyDiv w:val="1"/>
      <w:marLeft w:val="0"/>
      <w:marRight w:val="0"/>
      <w:marTop w:val="0"/>
      <w:marBottom w:val="0"/>
      <w:divBdr>
        <w:top w:val="none" w:sz="0" w:space="0" w:color="auto"/>
        <w:left w:val="none" w:sz="0" w:space="0" w:color="auto"/>
        <w:bottom w:val="none" w:sz="0" w:space="0" w:color="auto"/>
        <w:right w:val="none" w:sz="0" w:space="0" w:color="auto"/>
      </w:divBdr>
      <w:divsChild>
        <w:div w:id="34350257">
          <w:marLeft w:val="0"/>
          <w:marRight w:val="0"/>
          <w:marTop w:val="0"/>
          <w:marBottom w:val="300"/>
          <w:divBdr>
            <w:top w:val="none" w:sz="0" w:space="0" w:color="auto"/>
            <w:left w:val="none" w:sz="0" w:space="0" w:color="auto"/>
            <w:bottom w:val="none" w:sz="0" w:space="0" w:color="auto"/>
            <w:right w:val="none" w:sz="0" w:space="0" w:color="auto"/>
          </w:divBdr>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sChild>
    </w:div>
    <w:div w:id="857616508">
      <w:bodyDiv w:val="1"/>
      <w:marLeft w:val="0"/>
      <w:marRight w:val="0"/>
      <w:marTop w:val="0"/>
      <w:marBottom w:val="0"/>
      <w:divBdr>
        <w:top w:val="none" w:sz="0" w:space="0" w:color="auto"/>
        <w:left w:val="none" w:sz="0" w:space="0" w:color="auto"/>
        <w:bottom w:val="none" w:sz="0" w:space="0" w:color="auto"/>
        <w:right w:val="none" w:sz="0" w:space="0" w:color="auto"/>
      </w:divBdr>
      <w:divsChild>
        <w:div w:id="374815993">
          <w:marLeft w:val="0"/>
          <w:marRight w:val="0"/>
          <w:marTop w:val="0"/>
          <w:marBottom w:val="0"/>
          <w:divBdr>
            <w:top w:val="none" w:sz="0" w:space="0" w:color="auto"/>
            <w:left w:val="none" w:sz="0" w:space="0" w:color="auto"/>
            <w:bottom w:val="none" w:sz="0" w:space="0" w:color="auto"/>
            <w:right w:val="none" w:sz="0" w:space="0" w:color="auto"/>
          </w:divBdr>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
    <w:div w:id="857741899">
      <w:bodyDiv w:val="1"/>
      <w:marLeft w:val="0"/>
      <w:marRight w:val="0"/>
      <w:marTop w:val="0"/>
      <w:marBottom w:val="0"/>
      <w:divBdr>
        <w:top w:val="none" w:sz="0" w:space="0" w:color="auto"/>
        <w:left w:val="none" w:sz="0" w:space="0" w:color="auto"/>
        <w:bottom w:val="none" w:sz="0" w:space="0" w:color="auto"/>
        <w:right w:val="none" w:sz="0" w:space="0" w:color="auto"/>
      </w:divBdr>
    </w:div>
    <w:div w:id="857811995">
      <w:bodyDiv w:val="1"/>
      <w:marLeft w:val="0"/>
      <w:marRight w:val="0"/>
      <w:marTop w:val="0"/>
      <w:marBottom w:val="0"/>
      <w:divBdr>
        <w:top w:val="none" w:sz="0" w:space="0" w:color="auto"/>
        <w:left w:val="none" w:sz="0" w:space="0" w:color="auto"/>
        <w:bottom w:val="none" w:sz="0" w:space="0" w:color="auto"/>
        <w:right w:val="none" w:sz="0" w:space="0" w:color="auto"/>
      </w:divBdr>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391354">
      <w:bodyDiv w:val="1"/>
      <w:marLeft w:val="0"/>
      <w:marRight w:val="0"/>
      <w:marTop w:val="0"/>
      <w:marBottom w:val="0"/>
      <w:divBdr>
        <w:top w:val="none" w:sz="0" w:space="0" w:color="auto"/>
        <w:left w:val="none" w:sz="0" w:space="0" w:color="auto"/>
        <w:bottom w:val="none" w:sz="0" w:space="0" w:color="auto"/>
        <w:right w:val="none" w:sz="0" w:space="0" w:color="auto"/>
      </w:divBdr>
      <w:divsChild>
        <w:div w:id="501892142">
          <w:marLeft w:val="0"/>
          <w:marRight w:val="0"/>
          <w:marTop w:val="0"/>
          <w:marBottom w:val="0"/>
          <w:divBdr>
            <w:top w:val="none" w:sz="0" w:space="0" w:color="auto"/>
            <w:left w:val="none" w:sz="0" w:space="0" w:color="auto"/>
            <w:bottom w:val="none" w:sz="0" w:space="0" w:color="auto"/>
            <w:right w:val="none" w:sz="0" w:space="0" w:color="auto"/>
          </w:divBdr>
        </w:div>
        <w:div w:id="2052801365">
          <w:marLeft w:val="0"/>
          <w:marRight w:val="0"/>
          <w:marTop w:val="0"/>
          <w:marBottom w:val="0"/>
          <w:divBdr>
            <w:top w:val="none" w:sz="0" w:space="0" w:color="auto"/>
            <w:left w:val="none" w:sz="0" w:space="0" w:color="auto"/>
            <w:bottom w:val="none" w:sz="0" w:space="0" w:color="auto"/>
            <w:right w:val="none" w:sz="0" w:space="0" w:color="auto"/>
          </w:divBdr>
          <w:divsChild>
            <w:div w:id="766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40498">
      <w:bodyDiv w:val="1"/>
      <w:marLeft w:val="0"/>
      <w:marRight w:val="0"/>
      <w:marTop w:val="0"/>
      <w:marBottom w:val="0"/>
      <w:divBdr>
        <w:top w:val="none" w:sz="0" w:space="0" w:color="auto"/>
        <w:left w:val="none" w:sz="0" w:space="0" w:color="auto"/>
        <w:bottom w:val="none" w:sz="0" w:space="0" w:color="auto"/>
        <w:right w:val="none" w:sz="0" w:space="0" w:color="auto"/>
      </w:divBdr>
    </w:div>
    <w:div w:id="858742638">
      <w:bodyDiv w:val="1"/>
      <w:marLeft w:val="0"/>
      <w:marRight w:val="0"/>
      <w:marTop w:val="0"/>
      <w:marBottom w:val="0"/>
      <w:divBdr>
        <w:top w:val="none" w:sz="0" w:space="0" w:color="auto"/>
        <w:left w:val="none" w:sz="0" w:space="0" w:color="auto"/>
        <w:bottom w:val="none" w:sz="0" w:space="0" w:color="auto"/>
        <w:right w:val="none" w:sz="0" w:space="0" w:color="auto"/>
      </w:divBdr>
      <w:divsChild>
        <w:div w:id="340591226">
          <w:marLeft w:val="0"/>
          <w:marRight w:val="0"/>
          <w:marTop w:val="0"/>
          <w:marBottom w:val="0"/>
          <w:divBdr>
            <w:top w:val="none" w:sz="0" w:space="0" w:color="auto"/>
            <w:left w:val="none" w:sz="0" w:space="0" w:color="auto"/>
            <w:bottom w:val="none" w:sz="0" w:space="0" w:color="auto"/>
            <w:right w:val="none" w:sz="0" w:space="0" w:color="auto"/>
          </w:divBdr>
          <w:divsChild>
            <w:div w:id="703797033">
              <w:marLeft w:val="0"/>
              <w:marRight w:val="0"/>
              <w:marTop w:val="0"/>
              <w:marBottom w:val="0"/>
              <w:divBdr>
                <w:top w:val="none" w:sz="0" w:space="0" w:color="auto"/>
                <w:left w:val="none" w:sz="0" w:space="0" w:color="auto"/>
                <w:bottom w:val="none" w:sz="0" w:space="0" w:color="auto"/>
                <w:right w:val="none" w:sz="0" w:space="0" w:color="auto"/>
              </w:divBdr>
            </w:div>
          </w:divsChild>
        </w:div>
        <w:div w:id="499661265">
          <w:marLeft w:val="0"/>
          <w:marRight w:val="0"/>
          <w:marTop w:val="0"/>
          <w:marBottom w:val="0"/>
          <w:divBdr>
            <w:top w:val="none" w:sz="0" w:space="0" w:color="auto"/>
            <w:left w:val="none" w:sz="0" w:space="0" w:color="auto"/>
            <w:bottom w:val="none" w:sz="0" w:space="0" w:color="auto"/>
            <w:right w:val="none" w:sz="0" w:space="0" w:color="auto"/>
          </w:divBdr>
        </w:div>
      </w:divsChild>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47716">
      <w:bodyDiv w:val="1"/>
      <w:marLeft w:val="0"/>
      <w:marRight w:val="0"/>
      <w:marTop w:val="0"/>
      <w:marBottom w:val="0"/>
      <w:divBdr>
        <w:top w:val="none" w:sz="0" w:space="0" w:color="auto"/>
        <w:left w:val="none" w:sz="0" w:space="0" w:color="auto"/>
        <w:bottom w:val="none" w:sz="0" w:space="0" w:color="auto"/>
        <w:right w:val="none" w:sz="0" w:space="0" w:color="auto"/>
      </w:divBdr>
      <w:divsChild>
        <w:div w:id="137653980">
          <w:marLeft w:val="0"/>
          <w:marRight w:val="0"/>
          <w:marTop w:val="0"/>
          <w:marBottom w:val="0"/>
          <w:divBdr>
            <w:top w:val="none" w:sz="0" w:space="0" w:color="auto"/>
            <w:left w:val="none" w:sz="0" w:space="0" w:color="auto"/>
            <w:bottom w:val="none" w:sz="0" w:space="0" w:color="auto"/>
            <w:right w:val="none" w:sz="0" w:space="0" w:color="auto"/>
          </w:divBdr>
          <w:divsChild>
            <w:div w:id="1709793937">
              <w:marLeft w:val="0"/>
              <w:marRight w:val="0"/>
              <w:marTop w:val="0"/>
              <w:marBottom w:val="0"/>
              <w:divBdr>
                <w:top w:val="none" w:sz="0" w:space="0" w:color="auto"/>
                <w:left w:val="none" w:sz="0" w:space="0" w:color="auto"/>
                <w:bottom w:val="none" w:sz="0" w:space="0" w:color="auto"/>
                <w:right w:val="none" w:sz="0" w:space="0" w:color="auto"/>
              </w:divBdr>
              <w:divsChild>
                <w:div w:id="390230834">
                  <w:marLeft w:val="0"/>
                  <w:marRight w:val="0"/>
                  <w:marTop w:val="0"/>
                  <w:marBottom w:val="0"/>
                  <w:divBdr>
                    <w:top w:val="none" w:sz="0" w:space="0" w:color="auto"/>
                    <w:left w:val="none" w:sz="0" w:space="0" w:color="auto"/>
                    <w:bottom w:val="none" w:sz="0" w:space="0" w:color="auto"/>
                    <w:right w:val="none" w:sz="0" w:space="0" w:color="auto"/>
                  </w:divBdr>
                  <w:divsChild>
                    <w:div w:id="242028906">
                      <w:marLeft w:val="0"/>
                      <w:marRight w:val="0"/>
                      <w:marTop w:val="0"/>
                      <w:marBottom w:val="0"/>
                      <w:divBdr>
                        <w:top w:val="none" w:sz="0" w:space="0" w:color="auto"/>
                        <w:left w:val="none" w:sz="0" w:space="0" w:color="auto"/>
                        <w:bottom w:val="none" w:sz="0" w:space="0" w:color="auto"/>
                        <w:right w:val="none" w:sz="0" w:space="0" w:color="auto"/>
                      </w:divBdr>
                    </w:div>
                    <w:div w:id="2055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802305">
          <w:marLeft w:val="0"/>
          <w:marRight w:val="0"/>
          <w:marTop w:val="0"/>
          <w:marBottom w:val="0"/>
          <w:divBdr>
            <w:top w:val="none" w:sz="0" w:space="0" w:color="auto"/>
            <w:left w:val="none" w:sz="0" w:space="0" w:color="auto"/>
            <w:bottom w:val="none" w:sz="0" w:space="0" w:color="auto"/>
            <w:right w:val="none" w:sz="0" w:space="0" w:color="auto"/>
          </w:divBdr>
          <w:divsChild>
            <w:div w:id="527066179">
              <w:marLeft w:val="0"/>
              <w:marRight w:val="0"/>
              <w:marTop w:val="0"/>
              <w:marBottom w:val="0"/>
              <w:divBdr>
                <w:top w:val="none" w:sz="0" w:space="0" w:color="auto"/>
                <w:left w:val="none" w:sz="0" w:space="0" w:color="auto"/>
                <w:bottom w:val="none" w:sz="0" w:space="0" w:color="auto"/>
                <w:right w:val="none" w:sz="0" w:space="0" w:color="auto"/>
              </w:divBdr>
              <w:divsChild>
                <w:div w:id="2037534329">
                  <w:marLeft w:val="0"/>
                  <w:marRight w:val="0"/>
                  <w:marTop w:val="0"/>
                  <w:marBottom w:val="0"/>
                  <w:divBdr>
                    <w:top w:val="none" w:sz="0" w:space="0" w:color="auto"/>
                    <w:left w:val="none" w:sz="0" w:space="0" w:color="auto"/>
                    <w:bottom w:val="none" w:sz="0" w:space="0" w:color="auto"/>
                    <w:right w:val="none" w:sz="0" w:space="0" w:color="auto"/>
                  </w:divBdr>
                  <w:divsChild>
                    <w:div w:id="159783737">
                      <w:marLeft w:val="0"/>
                      <w:marRight w:val="0"/>
                      <w:marTop w:val="0"/>
                      <w:marBottom w:val="0"/>
                      <w:divBdr>
                        <w:top w:val="none" w:sz="0" w:space="0" w:color="auto"/>
                        <w:left w:val="none" w:sz="0" w:space="0" w:color="auto"/>
                        <w:bottom w:val="none" w:sz="0" w:space="0" w:color="auto"/>
                        <w:right w:val="none" w:sz="0" w:space="0" w:color="auto"/>
                      </w:divBdr>
                      <w:divsChild>
                        <w:div w:id="2090810472">
                          <w:marLeft w:val="0"/>
                          <w:marRight w:val="0"/>
                          <w:marTop w:val="0"/>
                          <w:marBottom w:val="0"/>
                          <w:divBdr>
                            <w:top w:val="none" w:sz="0" w:space="0" w:color="auto"/>
                            <w:left w:val="none" w:sz="0" w:space="0" w:color="auto"/>
                            <w:bottom w:val="none" w:sz="0" w:space="0" w:color="auto"/>
                            <w:right w:val="none" w:sz="0" w:space="0" w:color="auto"/>
                          </w:divBdr>
                          <w:divsChild>
                            <w:div w:id="1192886965">
                              <w:marLeft w:val="0"/>
                              <w:marRight w:val="0"/>
                              <w:marTop w:val="0"/>
                              <w:marBottom w:val="0"/>
                              <w:divBdr>
                                <w:top w:val="none" w:sz="0" w:space="0" w:color="auto"/>
                                <w:left w:val="none" w:sz="0" w:space="0" w:color="auto"/>
                                <w:bottom w:val="none" w:sz="0" w:space="0" w:color="auto"/>
                                <w:right w:val="none" w:sz="0" w:space="0" w:color="auto"/>
                              </w:divBdr>
                              <w:divsChild>
                                <w:div w:id="581767581">
                                  <w:marLeft w:val="0"/>
                                  <w:marRight w:val="0"/>
                                  <w:marTop w:val="0"/>
                                  <w:marBottom w:val="0"/>
                                  <w:divBdr>
                                    <w:top w:val="none" w:sz="0" w:space="0" w:color="auto"/>
                                    <w:left w:val="none" w:sz="0" w:space="0" w:color="auto"/>
                                    <w:bottom w:val="none" w:sz="0" w:space="0" w:color="auto"/>
                                    <w:right w:val="none" w:sz="0" w:space="0" w:color="auto"/>
                                  </w:divBdr>
                                </w:div>
                              </w:divsChild>
                            </w:div>
                            <w:div w:id="143728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
    <w:div w:id="859125491">
      <w:bodyDiv w:val="1"/>
      <w:marLeft w:val="0"/>
      <w:marRight w:val="0"/>
      <w:marTop w:val="0"/>
      <w:marBottom w:val="0"/>
      <w:divBdr>
        <w:top w:val="none" w:sz="0" w:space="0" w:color="auto"/>
        <w:left w:val="none" w:sz="0" w:space="0" w:color="auto"/>
        <w:bottom w:val="none" w:sz="0" w:space="0" w:color="auto"/>
        <w:right w:val="none" w:sz="0" w:space="0" w:color="auto"/>
      </w:divBdr>
      <w:divsChild>
        <w:div w:id="541525733">
          <w:marLeft w:val="0"/>
          <w:marRight w:val="0"/>
          <w:marTop w:val="0"/>
          <w:marBottom w:val="0"/>
          <w:divBdr>
            <w:top w:val="none" w:sz="0" w:space="0" w:color="auto"/>
            <w:left w:val="none" w:sz="0" w:space="0" w:color="auto"/>
            <w:bottom w:val="none" w:sz="0" w:space="0" w:color="auto"/>
            <w:right w:val="none" w:sz="0" w:space="0" w:color="auto"/>
          </w:divBdr>
        </w:div>
        <w:div w:id="1006978081">
          <w:marLeft w:val="0"/>
          <w:marRight w:val="0"/>
          <w:marTop w:val="0"/>
          <w:marBottom w:val="0"/>
          <w:divBdr>
            <w:top w:val="none" w:sz="0" w:space="0" w:color="auto"/>
            <w:left w:val="none" w:sz="0" w:space="0" w:color="auto"/>
            <w:bottom w:val="none" w:sz="0" w:space="0" w:color="auto"/>
            <w:right w:val="none" w:sz="0" w:space="0" w:color="auto"/>
          </w:divBdr>
          <w:divsChild>
            <w:div w:id="41956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01855">
      <w:bodyDiv w:val="1"/>
      <w:marLeft w:val="0"/>
      <w:marRight w:val="0"/>
      <w:marTop w:val="0"/>
      <w:marBottom w:val="0"/>
      <w:divBdr>
        <w:top w:val="none" w:sz="0" w:space="0" w:color="auto"/>
        <w:left w:val="none" w:sz="0" w:space="0" w:color="auto"/>
        <w:bottom w:val="none" w:sz="0" w:space="0" w:color="auto"/>
        <w:right w:val="none" w:sz="0" w:space="0" w:color="auto"/>
      </w:divBdr>
      <w:divsChild>
        <w:div w:id="18052647">
          <w:marLeft w:val="0"/>
          <w:marRight w:val="0"/>
          <w:marTop w:val="0"/>
          <w:marBottom w:val="0"/>
          <w:divBdr>
            <w:top w:val="none" w:sz="0" w:space="0" w:color="auto"/>
            <w:left w:val="none" w:sz="0" w:space="0" w:color="auto"/>
            <w:bottom w:val="none" w:sz="0" w:space="0" w:color="auto"/>
            <w:right w:val="none" w:sz="0" w:space="0" w:color="auto"/>
          </w:divBdr>
          <w:divsChild>
            <w:div w:id="14254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19724">
      <w:bodyDiv w:val="1"/>
      <w:marLeft w:val="0"/>
      <w:marRight w:val="0"/>
      <w:marTop w:val="0"/>
      <w:marBottom w:val="0"/>
      <w:divBdr>
        <w:top w:val="none" w:sz="0" w:space="0" w:color="auto"/>
        <w:left w:val="none" w:sz="0" w:space="0" w:color="auto"/>
        <w:bottom w:val="none" w:sz="0" w:space="0" w:color="auto"/>
        <w:right w:val="none" w:sz="0" w:space="0" w:color="auto"/>
      </w:divBdr>
    </w:div>
    <w:div w:id="860246323">
      <w:bodyDiv w:val="1"/>
      <w:marLeft w:val="0"/>
      <w:marRight w:val="0"/>
      <w:marTop w:val="0"/>
      <w:marBottom w:val="0"/>
      <w:divBdr>
        <w:top w:val="none" w:sz="0" w:space="0" w:color="auto"/>
        <w:left w:val="none" w:sz="0" w:space="0" w:color="auto"/>
        <w:bottom w:val="none" w:sz="0" w:space="0" w:color="auto"/>
        <w:right w:val="none" w:sz="0" w:space="0" w:color="auto"/>
      </w:divBdr>
    </w:div>
    <w:div w:id="860359469">
      <w:bodyDiv w:val="1"/>
      <w:marLeft w:val="0"/>
      <w:marRight w:val="0"/>
      <w:marTop w:val="0"/>
      <w:marBottom w:val="0"/>
      <w:divBdr>
        <w:top w:val="none" w:sz="0" w:space="0" w:color="auto"/>
        <w:left w:val="none" w:sz="0" w:space="0" w:color="auto"/>
        <w:bottom w:val="none" w:sz="0" w:space="0" w:color="auto"/>
        <w:right w:val="none" w:sz="0" w:space="0" w:color="auto"/>
      </w:divBdr>
    </w:div>
    <w:div w:id="860438176">
      <w:bodyDiv w:val="1"/>
      <w:marLeft w:val="0"/>
      <w:marRight w:val="0"/>
      <w:marTop w:val="0"/>
      <w:marBottom w:val="0"/>
      <w:divBdr>
        <w:top w:val="none" w:sz="0" w:space="0" w:color="auto"/>
        <w:left w:val="none" w:sz="0" w:space="0" w:color="auto"/>
        <w:bottom w:val="none" w:sz="0" w:space="0" w:color="auto"/>
        <w:right w:val="none" w:sz="0" w:space="0" w:color="auto"/>
      </w:divBdr>
      <w:divsChild>
        <w:div w:id="68046304">
          <w:marLeft w:val="0"/>
          <w:marRight w:val="0"/>
          <w:marTop w:val="0"/>
          <w:marBottom w:val="0"/>
          <w:divBdr>
            <w:top w:val="none" w:sz="0" w:space="0" w:color="auto"/>
            <w:left w:val="none" w:sz="0" w:space="0" w:color="auto"/>
            <w:bottom w:val="none" w:sz="0" w:space="0" w:color="auto"/>
            <w:right w:val="none" w:sz="0" w:space="0" w:color="auto"/>
          </w:divBdr>
          <w:divsChild>
            <w:div w:id="546993974">
              <w:marLeft w:val="0"/>
              <w:marRight w:val="0"/>
              <w:marTop w:val="0"/>
              <w:marBottom w:val="0"/>
              <w:divBdr>
                <w:top w:val="none" w:sz="0" w:space="0" w:color="auto"/>
                <w:left w:val="none" w:sz="0" w:space="0" w:color="auto"/>
                <w:bottom w:val="none" w:sz="0" w:space="0" w:color="auto"/>
                <w:right w:val="none" w:sz="0" w:space="0" w:color="auto"/>
              </w:divBdr>
            </w:div>
          </w:divsChild>
        </w:div>
        <w:div w:id="841553311">
          <w:marLeft w:val="0"/>
          <w:marRight w:val="0"/>
          <w:marTop w:val="0"/>
          <w:marBottom w:val="0"/>
          <w:divBdr>
            <w:top w:val="none" w:sz="0" w:space="0" w:color="auto"/>
            <w:left w:val="none" w:sz="0" w:space="0" w:color="auto"/>
            <w:bottom w:val="none" w:sz="0" w:space="0" w:color="auto"/>
            <w:right w:val="none" w:sz="0" w:space="0" w:color="auto"/>
          </w:divBdr>
          <w:divsChild>
            <w:div w:id="312756060">
              <w:marLeft w:val="0"/>
              <w:marRight w:val="0"/>
              <w:marTop w:val="0"/>
              <w:marBottom w:val="0"/>
              <w:divBdr>
                <w:top w:val="none" w:sz="0" w:space="0" w:color="auto"/>
                <w:left w:val="none" w:sz="0" w:space="0" w:color="auto"/>
                <w:bottom w:val="none" w:sz="0" w:space="0" w:color="auto"/>
                <w:right w:val="none" w:sz="0" w:space="0" w:color="auto"/>
              </w:divBdr>
              <w:divsChild>
                <w:div w:id="602956407">
                  <w:marLeft w:val="0"/>
                  <w:marRight w:val="0"/>
                  <w:marTop w:val="0"/>
                  <w:marBottom w:val="0"/>
                  <w:divBdr>
                    <w:top w:val="none" w:sz="0" w:space="0" w:color="auto"/>
                    <w:left w:val="none" w:sz="0" w:space="0" w:color="auto"/>
                    <w:bottom w:val="none" w:sz="0" w:space="0" w:color="auto"/>
                    <w:right w:val="none" w:sz="0" w:space="0" w:color="auto"/>
                  </w:divBdr>
                  <w:divsChild>
                    <w:div w:id="64744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438448">
      <w:bodyDiv w:val="1"/>
      <w:marLeft w:val="0"/>
      <w:marRight w:val="0"/>
      <w:marTop w:val="0"/>
      <w:marBottom w:val="0"/>
      <w:divBdr>
        <w:top w:val="none" w:sz="0" w:space="0" w:color="auto"/>
        <w:left w:val="none" w:sz="0" w:space="0" w:color="auto"/>
        <w:bottom w:val="none" w:sz="0" w:space="0" w:color="auto"/>
        <w:right w:val="none" w:sz="0" w:space="0" w:color="auto"/>
      </w:divBdr>
      <w:divsChild>
        <w:div w:id="24172571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sChild>
    </w:div>
    <w:div w:id="860699784">
      <w:bodyDiv w:val="1"/>
      <w:marLeft w:val="0"/>
      <w:marRight w:val="0"/>
      <w:marTop w:val="0"/>
      <w:marBottom w:val="0"/>
      <w:divBdr>
        <w:top w:val="none" w:sz="0" w:space="0" w:color="auto"/>
        <w:left w:val="none" w:sz="0" w:space="0" w:color="auto"/>
        <w:bottom w:val="none" w:sz="0" w:space="0" w:color="auto"/>
        <w:right w:val="none" w:sz="0" w:space="0" w:color="auto"/>
      </w:divBdr>
      <w:divsChild>
        <w:div w:id="213470712">
          <w:marLeft w:val="0"/>
          <w:marRight w:val="0"/>
          <w:marTop w:val="0"/>
          <w:marBottom w:val="0"/>
          <w:divBdr>
            <w:top w:val="none" w:sz="0" w:space="0" w:color="auto"/>
            <w:left w:val="none" w:sz="0" w:space="0" w:color="auto"/>
            <w:bottom w:val="none" w:sz="0" w:space="0" w:color="auto"/>
            <w:right w:val="none" w:sz="0" w:space="0" w:color="auto"/>
          </w:divBdr>
          <w:divsChild>
            <w:div w:id="384449120">
              <w:marLeft w:val="0"/>
              <w:marRight w:val="0"/>
              <w:marTop w:val="0"/>
              <w:marBottom w:val="0"/>
              <w:divBdr>
                <w:top w:val="none" w:sz="0" w:space="0" w:color="auto"/>
                <w:left w:val="none" w:sz="0" w:space="0" w:color="auto"/>
                <w:bottom w:val="none" w:sz="0" w:space="0" w:color="auto"/>
                <w:right w:val="none" w:sz="0" w:space="0" w:color="auto"/>
              </w:divBdr>
            </w:div>
          </w:divsChild>
        </w:div>
        <w:div w:id="637615541">
          <w:marLeft w:val="0"/>
          <w:marRight w:val="0"/>
          <w:marTop w:val="75"/>
          <w:marBottom w:val="150"/>
          <w:divBdr>
            <w:top w:val="none" w:sz="0" w:space="0" w:color="auto"/>
            <w:left w:val="none" w:sz="0" w:space="0" w:color="auto"/>
            <w:bottom w:val="none" w:sz="0" w:space="0" w:color="auto"/>
            <w:right w:val="none" w:sz="0" w:space="0" w:color="auto"/>
          </w:divBdr>
        </w:div>
      </w:divsChild>
    </w:div>
    <w:div w:id="860751218">
      <w:bodyDiv w:val="1"/>
      <w:marLeft w:val="0"/>
      <w:marRight w:val="0"/>
      <w:marTop w:val="0"/>
      <w:marBottom w:val="0"/>
      <w:divBdr>
        <w:top w:val="none" w:sz="0" w:space="0" w:color="auto"/>
        <w:left w:val="none" w:sz="0" w:space="0" w:color="auto"/>
        <w:bottom w:val="none" w:sz="0" w:space="0" w:color="auto"/>
        <w:right w:val="none" w:sz="0" w:space="0" w:color="auto"/>
      </w:divBdr>
      <w:divsChild>
        <w:div w:id="2032149864">
          <w:marLeft w:val="0"/>
          <w:marRight w:val="0"/>
          <w:marTop w:val="0"/>
          <w:marBottom w:val="0"/>
          <w:divBdr>
            <w:top w:val="none" w:sz="0" w:space="0" w:color="auto"/>
            <w:left w:val="none" w:sz="0" w:space="0" w:color="auto"/>
            <w:bottom w:val="none" w:sz="0" w:space="0" w:color="auto"/>
            <w:right w:val="none" w:sz="0" w:space="0" w:color="auto"/>
          </w:divBdr>
        </w:div>
        <w:div w:id="1967202534">
          <w:marLeft w:val="0"/>
          <w:marRight w:val="0"/>
          <w:marTop w:val="0"/>
          <w:marBottom w:val="0"/>
          <w:divBdr>
            <w:top w:val="none" w:sz="0" w:space="0" w:color="auto"/>
            <w:left w:val="none" w:sz="0" w:space="0" w:color="auto"/>
            <w:bottom w:val="none" w:sz="0" w:space="0" w:color="auto"/>
            <w:right w:val="none" w:sz="0" w:space="0" w:color="auto"/>
          </w:divBdr>
          <w:divsChild>
            <w:div w:id="1072389923">
              <w:marLeft w:val="0"/>
              <w:marRight w:val="0"/>
              <w:marTop w:val="0"/>
              <w:marBottom w:val="0"/>
              <w:divBdr>
                <w:top w:val="none" w:sz="0" w:space="0" w:color="auto"/>
                <w:left w:val="none" w:sz="0" w:space="0" w:color="auto"/>
                <w:bottom w:val="none" w:sz="0" w:space="0" w:color="auto"/>
                <w:right w:val="none" w:sz="0" w:space="0" w:color="auto"/>
              </w:divBdr>
              <w:divsChild>
                <w:div w:id="733745969">
                  <w:blockQuote w:val="1"/>
                  <w:marLeft w:val="0"/>
                  <w:marRight w:val="0"/>
                  <w:marTop w:val="0"/>
                  <w:marBottom w:val="0"/>
                  <w:divBdr>
                    <w:top w:val="none" w:sz="0" w:space="0" w:color="auto"/>
                    <w:left w:val="none" w:sz="0" w:space="0" w:color="auto"/>
                    <w:bottom w:val="none" w:sz="0" w:space="0" w:color="auto"/>
                    <w:right w:val="none" w:sz="0" w:space="0" w:color="auto"/>
                  </w:divBdr>
                  <w:divsChild>
                    <w:div w:id="4201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977907">
      <w:bodyDiv w:val="1"/>
      <w:marLeft w:val="0"/>
      <w:marRight w:val="0"/>
      <w:marTop w:val="0"/>
      <w:marBottom w:val="0"/>
      <w:divBdr>
        <w:top w:val="none" w:sz="0" w:space="0" w:color="auto"/>
        <w:left w:val="none" w:sz="0" w:space="0" w:color="auto"/>
        <w:bottom w:val="none" w:sz="0" w:space="0" w:color="auto"/>
        <w:right w:val="none" w:sz="0" w:space="0" w:color="auto"/>
      </w:divBdr>
      <w:divsChild>
        <w:div w:id="704066754">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
    <w:div w:id="861436033">
      <w:bodyDiv w:val="1"/>
      <w:marLeft w:val="0"/>
      <w:marRight w:val="0"/>
      <w:marTop w:val="0"/>
      <w:marBottom w:val="0"/>
      <w:divBdr>
        <w:top w:val="none" w:sz="0" w:space="0" w:color="auto"/>
        <w:left w:val="none" w:sz="0" w:space="0" w:color="auto"/>
        <w:bottom w:val="none" w:sz="0" w:space="0" w:color="auto"/>
        <w:right w:val="none" w:sz="0" w:space="0" w:color="auto"/>
      </w:divBdr>
    </w:div>
    <w:div w:id="861482204">
      <w:bodyDiv w:val="1"/>
      <w:marLeft w:val="0"/>
      <w:marRight w:val="0"/>
      <w:marTop w:val="0"/>
      <w:marBottom w:val="0"/>
      <w:divBdr>
        <w:top w:val="none" w:sz="0" w:space="0" w:color="auto"/>
        <w:left w:val="none" w:sz="0" w:space="0" w:color="auto"/>
        <w:bottom w:val="none" w:sz="0" w:space="0" w:color="auto"/>
        <w:right w:val="none" w:sz="0" w:space="0" w:color="auto"/>
      </w:divBdr>
      <w:divsChild>
        <w:div w:id="190413951">
          <w:marLeft w:val="0"/>
          <w:marRight w:val="0"/>
          <w:marTop w:val="300"/>
          <w:marBottom w:val="300"/>
          <w:divBdr>
            <w:top w:val="none" w:sz="0" w:space="0" w:color="auto"/>
            <w:left w:val="none" w:sz="0" w:space="0" w:color="auto"/>
            <w:bottom w:val="none" w:sz="0" w:space="0" w:color="auto"/>
            <w:right w:val="none" w:sz="0" w:space="0" w:color="auto"/>
          </w:divBdr>
        </w:div>
        <w:div w:id="346102700">
          <w:marLeft w:val="0"/>
          <w:marRight w:val="0"/>
          <w:marTop w:val="30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750993">
      <w:bodyDiv w:val="1"/>
      <w:marLeft w:val="0"/>
      <w:marRight w:val="0"/>
      <w:marTop w:val="0"/>
      <w:marBottom w:val="0"/>
      <w:divBdr>
        <w:top w:val="none" w:sz="0" w:space="0" w:color="auto"/>
        <w:left w:val="none" w:sz="0" w:space="0" w:color="auto"/>
        <w:bottom w:val="none" w:sz="0" w:space="0" w:color="auto"/>
        <w:right w:val="none" w:sz="0" w:space="0" w:color="auto"/>
      </w:divBdr>
    </w:div>
    <w:div w:id="861865199">
      <w:bodyDiv w:val="1"/>
      <w:marLeft w:val="0"/>
      <w:marRight w:val="0"/>
      <w:marTop w:val="0"/>
      <w:marBottom w:val="0"/>
      <w:divBdr>
        <w:top w:val="none" w:sz="0" w:space="0" w:color="auto"/>
        <w:left w:val="none" w:sz="0" w:space="0" w:color="auto"/>
        <w:bottom w:val="none" w:sz="0" w:space="0" w:color="auto"/>
        <w:right w:val="none" w:sz="0" w:space="0" w:color="auto"/>
      </w:divBdr>
      <w:divsChild>
        <w:div w:id="582955960">
          <w:marLeft w:val="0"/>
          <w:marRight w:val="0"/>
          <w:marTop w:val="300"/>
          <w:marBottom w:val="300"/>
          <w:divBdr>
            <w:top w:val="none" w:sz="0" w:space="0" w:color="auto"/>
            <w:left w:val="none" w:sz="0" w:space="0" w:color="auto"/>
            <w:bottom w:val="none" w:sz="0" w:space="0" w:color="auto"/>
            <w:right w:val="none" w:sz="0" w:space="0" w:color="auto"/>
          </w:divBdr>
          <w:divsChild>
            <w:div w:id="262425586">
              <w:marLeft w:val="0"/>
              <w:marRight w:val="0"/>
              <w:marTop w:val="0"/>
              <w:marBottom w:val="0"/>
              <w:divBdr>
                <w:top w:val="none" w:sz="0" w:space="0" w:color="auto"/>
                <w:left w:val="none" w:sz="0" w:space="0" w:color="auto"/>
                <w:bottom w:val="none" w:sz="0" w:space="0" w:color="auto"/>
                <w:right w:val="none" w:sz="0" w:space="0" w:color="auto"/>
              </w:divBdr>
            </w:div>
          </w:divsChild>
        </w:div>
        <w:div w:id="782653351">
          <w:marLeft w:val="0"/>
          <w:marRight w:val="0"/>
          <w:marTop w:val="0"/>
          <w:marBottom w:val="0"/>
          <w:divBdr>
            <w:top w:val="none" w:sz="0" w:space="0" w:color="auto"/>
            <w:left w:val="none" w:sz="0" w:space="0" w:color="auto"/>
            <w:bottom w:val="none" w:sz="0" w:space="0" w:color="auto"/>
            <w:right w:val="none" w:sz="0" w:space="0" w:color="auto"/>
          </w:divBdr>
        </w:div>
      </w:divsChild>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23610">
      <w:bodyDiv w:val="1"/>
      <w:marLeft w:val="0"/>
      <w:marRight w:val="0"/>
      <w:marTop w:val="0"/>
      <w:marBottom w:val="0"/>
      <w:divBdr>
        <w:top w:val="none" w:sz="0" w:space="0" w:color="auto"/>
        <w:left w:val="none" w:sz="0" w:space="0" w:color="auto"/>
        <w:bottom w:val="none" w:sz="0" w:space="0" w:color="auto"/>
        <w:right w:val="none" w:sz="0" w:space="0" w:color="auto"/>
      </w:divBdr>
    </w:div>
    <w:div w:id="862399110">
      <w:bodyDiv w:val="1"/>
      <w:marLeft w:val="0"/>
      <w:marRight w:val="0"/>
      <w:marTop w:val="0"/>
      <w:marBottom w:val="0"/>
      <w:divBdr>
        <w:top w:val="none" w:sz="0" w:space="0" w:color="auto"/>
        <w:left w:val="none" w:sz="0" w:space="0" w:color="auto"/>
        <w:bottom w:val="none" w:sz="0" w:space="0" w:color="auto"/>
        <w:right w:val="none" w:sz="0" w:space="0" w:color="auto"/>
      </w:divBdr>
    </w:div>
    <w:div w:id="862476532">
      <w:bodyDiv w:val="1"/>
      <w:marLeft w:val="0"/>
      <w:marRight w:val="0"/>
      <w:marTop w:val="0"/>
      <w:marBottom w:val="0"/>
      <w:divBdr>
        <w:top w:val="none" w:sz="0" w:space="0" w:color="auto"/>
        <w:left w:val="none" w:sz="0" w:space="0" w:color="auto"/>
        <w:bottom w:val="none" w:sz="0" w:space="0" w:color="auto"/>
        <w:right w:val="none" w:sz="0" w:space="0" w:color="auto"/>
      </w:divBdr>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
    <w:div w:id="862938622">
      <w:bodyDiv w:val="1"/>
      <w:marLeft w:val="0"/>
      <w:marRight w:val="0"/>
      <w:marTop w:val="0"/>
      <w:marBottom w:val="0"/>
      <w:divBdr>
        <w:top w:val="none" w:sz="0" w:space="0" w:color="auto"/>
        <w:left w:val="none" w:sz="0" w:space="0" w:color="auto"/>
        <w:bottom w:val="none" w:sz="0" w:space="0" w:color="auto"/>
        <w:right w:val="none" w:sz="0" w:space="0" w:color="auto"/>
      </w:divBdr>
    </w:div>
    <w:div w:id="862978421">
      <w:bodyDiv w:val="1"/>
      <w:marLeft w:val="0"/>
      <w:marRight w:val="0"/>
      <w:marTop w:val="0"/>
      <w:marBottom w:val="0"/>
      <w:divBdr>
        <w:top w:val="none" w:sz="0" w:space="0" w:color="auto"/>
        <w:left w:val="none" w:sz="0" w:space="0" w:color="auto"/>
        <w:bottom w:val="none" w:sz="0" w:space="0" w:color="auto"/>
        <w:right w:val="none" w:sz="0" w:space="0" w:color="auto"/>
      </w:divBdr>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010117">
      <w:bodyDiv w:val="1"/>
      <w:marLeft w:val="0"/>
      <w:marRight w:val="0"/>
      <w:marTop w:val="0"/>
      <w:marBottom w:val="0"/>
      <w:divBdr>
        <w:top w:val="none" w:sz="0" w:space="0" w:color="auto"/>
        <w:left w:val="none" w:sz="0" w:space="0" w:color="auto"/>
        <w:bottom w:val="none" w:sz="0" w:space="0" w:color="auto"/>
        <w:right w:val="none" w:sz="0" w:space="0" w:color="auto"/>
      </w:divBdr>
      <w:divsChild>
        <w:div w:id="45699389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177822">
      <w:bodyDiv w:val="1"/>
      <w:marLeft w:val="0"/>
      <w:marRight w:val="0"/>
      <w:marTop w:val="0"/>
      <w:marBottom w:val="0"/>
      <w:divBdr>
        <w:top w:val="none" w:sz="0" w:space="0" w:color="auto"/>
        <w:left w:val="none" w:sz="0" w:space="0" w:color="auto"/>
        <w:bottom w:val="none" w:sz="0" w:space="0" w:color="auto"/>
        <w:right w:val="none" w:sz="0" w:space="0" w:color="auto"/>
      </w:divBdr>
      <w:divsChild>
        <w:div w:id="838271658">
          <w:marLeft w:val="0"/>
          <w:marRight w:val="0"/>
          <w:marTop w:val="0"/>
          <w:marBottom w:val="0"/>
          <w:divBdr>
            <w:top w:val="none" w:sz="0" w:space="0" w:color="auto"/>
            <w:left w:val="none" w:sz="0" w:space="0" w:color="auto"/>
            <w:bottom w:val="none" w:sz="0" w:space="0" w:color="auto"/>
            <w:right w:val="none" w:sz="0" w:space="0" w:color="auto"/>
          </w:divBdr>
          <w:divsChild>
            <w:div w:id="25564268">
              <w:marLeft w:val="0"/>
              <w:marRight w:val="0"/>
              <w:marTop w:val="0"/>
              <w:marBottom w:val="0"/>
              <w:divBdr>
                <w:top w:val="none" w:sz="0" w:space="0" w:color="auto"/>
                <w:left w:val="none" w:sz="0" w:space="0" w:color="auto"/>
                <w:bottom w:val="none" w:sz="0" w:space="0" w:color="auto"/>
                <w:right w:val="none" w:sz="0" w:space="0" w:color="auto"/>
              </w:divBdr>
            </w:div>
            <w:div w:id="85002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9659">
      <w:bodyDiv w:val="1"/>
      <w:marLeft w:val="0"/>
      <w:marRight w:val="0"/>
      <w:marTop w:val="0"/>
      <w:marBottom w:val="0"/>
      <w:divBdr>
        <w:top w:val="none" w:sz="0" w:space="0" w:color="auto"/>
        <w:left w:val="none" w:sz="0" w:space="0" w:color="auto"/>
        <w:bottom w:val="none" w:sz="0" w:space="0" w:color="auto"/>
        <w:right w:val="none" w:sz="0" w:space="0" w:color="auto"/>
      </w:divBdr>
      <w:divsChild>
        <w:div w:id="185095571">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
    <w:div w:id="863520937">
      <w:bodyDiv w:val="1"/>
      <w:marLeft w:val="0"/>
      <w:marRight w:val="0"/>
      <w:marTop w:val="0"/>
      <w:marBottom w:val="0"/>
      <w:divBdr>
        <w:top w:val="none" w:sz="0" w:space="0" w:color="auto"/>
        <w:left w:val="none" w:sz="0" w:space="0" w:color="auto"/>
        <w:bottom w:val="none" w:sz="0" w:space="0" w:color="auto"/>
        <w:right w:val="none" w:sz="0" w:space="0" w:color="auto"/>
      </w:divBdr>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
    <w:div w:id="863830627">
      <w:bodyDiv w:val="1"/>
      <w:marLeft w:val="0"/>
      <w:marRight w:val="0"/>
      <w:marTop w:val="0"/>
      <w:marBottom w:val="0"/>
      <w:divBdr>
        <w:top w:val="none" w:sz="0" w:space="0" w:color="auto"/>
        <w:left w:val="none" w:sz="0" w:space="0" w:color="auto"/>
        <w:bottom w:val="none" w:sz="0" w:space="0" w:color="auto"/>
        <w:right w:val="none" w:sz="0" w:space="0" w:color="auto"/>
      </w:divBdr>
    </w:div>
    <w:div w:id="863977493">
      <w:bodyDiv w:val="1"/>
      <w:marLeft w:val="0"/>
      <w:marRight w:val="0"/>
      <w:marTop w:val="0"/>
      <w:marBottom w:val="0"/>
      <w:divBdr>
        <w:top w:val="none" w:sz="0" w:space="0" w:color="auto"/>
        <w:left w:val="none" w:sz="0" w:space="0" w:color="auto"/>
        <w:bottom w:val="none" w:sz="0" w:space="0" w:color="auto"/>
        <w:right w:val="none" w:sz="0" w:space="0" w:color="auto"/>
      </w:divBdr>
      <w:divsChild>
        <w:div w:id="207644357">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
    <w:div w:id="864248103">
      <w:bodyDiv w:val="1"/>
      <w:marLeft w:val="0"/>
      <w:marRight w:val="0"/>
      <w:marTop w:val="0"/>
      <w:marBottom w:val="0"/>
      <w:divBdr>
        <w:top w:val="none" w:sz="0" w:space="0" w:color="auto"/>
        <w:left w:val="none" w:sz="0" w:space="0" w:color="auto"/>
        <w:bottom w:val="none" w:sz="0" w:space="0" w:color="auto"/>
        <w:right w:val="none" w:sz="0" w:space="0" w:color="auto"/>
      </w:divBdr>
      <w:divsChild>
        <w:div w:id="288169819">
          <w:marLeft w:val="0"/>
          <w:marRight w:val="0"/>
          <w:marTop w:val="0"/>
          <w:marBottom w:val="0"/>
          <w:divBdr>
            <w:top w:val="none" w:sz="0" w:space="0" w:color="auto"/>
            <w:left w:val="none" w:sz="0" w:space="0" w:color="auto"/>
            <w:bottom w:val="none" w:sz="0" w:space="0" w:color="auto"/>
            <w:right w:val="none" w:sz="0" w:space="0" w:color="auto"/>
          </w:divBdr>
        </w:div>
      </w:divsChild>
    </w:div>
    <w:div w:id="864292950">
      <w:bodyDiv w:val="1"/>
      <w:marLeft w:val="0"/>
      <w:marRight w:val="0"/>
      <w:marTop w:val="0"/>
      <w:marBottom w:val="0"/>
      <w:divBdr>
        <w:top w:val="none" w:sz="0" w:space="0" w:color="auto"/>
        <w:left w:val="none" w:sz="0" w:space="0" w:color="auto"/>
        <w:bottom w:val="none" w:sz="0" w:space="0" w:color="auto"/>
        <w:right w:val="none" w:sz="0" w:space="0" w:color="auto"/>
      </w:divBdr>
      <w:divsChild>
        <w:div w:id="237176407">
          <w:marLeft w:val="0"/>
          <w:marRight w:val="0"/>
          <w:marTop w:val="0"/>
          <w:marBottom w:val="0"/>
          <w:divBdr>
            <w:top w:val="none" w:sz="0" w:space="0" w:color="auto"/>
            <w:left w:val="none" w:sz="0" w:space="0" w:color="auto"/>
            <w:bottom w:val="none" w:sz="0" w:space="0" w:color="auto"/>
            <w:right w:val="none" w:sz="0" w:space="0" w:color="auto"/>
          </w:divBdr>
        </w:div>
      </w:divsChild>
    </w:div>
    <w:div w:id="864713346">
      <w:bodyDiv w:val="1"/>
      <w:marLeft w:val="0"/>
      <w:marRight w:val="0"/>
      <w:marTop w:val="0"/>
      <w:marBottom w:val="0"/>
      <w:divBdr>
        <w:top w:val="none" w:sz="0" w:space="0" w:color="auto"/>
        <w:left w:val="none" w:sz="0" w:space="0" w:color="auto"/>
        <w:bottom w:val="none" w:sz="0" w:space="0" w:color="auto"/>
        <w:right w:val="none" w:sz="0" w:space="0" w:color="auto"/>
      </w:divBdr>
    </w:div>
    <w:div w:id="864749695">
      <w:bodyDiv w:val="1"/>
      <w:marLeft w:val="0"/>
      <w:marRight w:val="0"/>
      <w:marTop w:val="0"/>
      <w:marBottom w:val="0"/>
      <w:divBdr>
        <w:top w:val="none" w:sz="0" w:space="0" w:color="auto"/>
        <w:left w:val="none" w:sz="0" w:space="0" w:color="auto"/>
        <w:bottom w:val="none" w:sz="0" w:space="0" w:color="auto"/>
        <w:right w:val="none" w:sz="0" w:space="0" w:color="auto"/>
      </w:divBdr>
    </w:div>
    <w:div w:id="864752422">
      <w:bodyDiv w:val="1"/>
      <w:marLeft w:val="0"/>
      <w:marRight w:val="0"/>
      <w:marTop w:val="0"/>
      <w:marBottom w:val="0"/>
      <w:divBdr>
        <w:top w:val="none" w:sz="0" w:space="0" w:color="auto"/>
        <w:left w:val="none" w:sz="0" w:space="0" w:color="auto"/>
        <w:bottom w:val="none" w:sz="0" w:space="0" w:color="auto"/>
        <w:right w:val="none" w:sz="0" w:space="0" w:color="auto"/>
      </w:divBdr>
    </w:div>
    <w:div w:id="864948141">
      <w:bodyDiv w:val="1"/>
      <w:marLeft w:val="0"/>
      <w:marRight w:val="0"/>
      <w:marTop w:val="0"/>
      <w:marBottom w:val="0"/>
      <w:divBdr>
        <w:top w:val="none" w:sz="0" w:space="0" w:color="auto"/>
        <w:left w:val="none" w:sz="0" w:space="0" w:color="auto"/>
        <w:bottom w:val="none" w:sz="0" w:space="0" w:color="auto"/>
        <w:right w:val="none" w:sz="0" w:space="0" w:color="auto"/>
      </w:divBdr>
    </w:div>
    <w:div w:id="865287928">
      <w:bodyDiv w:val="1"/>
      <w:marLeft w:val="0"/>
      <w:marRight w:val="0"/>
      <w:marTop w:val="0"/>
      <w:marBottom w:val="0"/>
      <w:divBdr>
        <w:top w:val="none" w:sz="0" w:space="0" w:color="auto"/>
        <w:left w:val="none" w:sz="0" w:space="0" w:color="auto"/>
        <w:bottom w:val="none" w:sz="0" w:space="0" w:color="auto"/>
        <w:right w:val="none" w:sz="0" w:space="0" w:color="auto"/>
      </w:divBdr>
      <w:divsChild>
        <w:div w:id="969670970">
          <w:marLeft w:val="0"/>
          <w:marRight w:val="0"/>
          <w:marTop w:val="0"/>
          <w:marBottom w:val="300"/>
          <w:divBdr>
            <w:top w:val="none" w:sz="0" w:space="0" w:color="auto"/>
            <w:left w:val="none" w:sz="0" w:space="0" w:color="auto"/>
            <w:bottom w:val="none" w:sz="0" w:space="0" w:color="auto"/>
            <w:right w:val="none" w:sz="0" w:space="0" w:color="auto"/>
          </w:divBdr>
          <w:divsChild>
            <w:div w:id="1148018059">
              <w:marLeft w:val="0"/>
              <w:marRight w:val="0"/>
              <w:marTop w:val="0"/>
              <w:marBottom w:val="0"/>
              <w:divBdr>
                <w:top w:val="none" w:sz="0" w:space="0" w:color="auto"/>
                <w:left w:val="none" w:sz="0" w:space="0" w:color="auto"/>
                <w:bottom w:val="none" w:sz="0" w:space="0" w:color="auto"/>
                <w:right w:val="none" w:sz="0" w:space="0" w:color="auto"/>
              </w:divBdr>
            </w:div>
          </w:divsChild>
        </w:div>
        <w:div w:id="1890913527">
          <w:marLeft w:val="0"/>
          <w:marRight w:val="0"/>
          <w:marTop w:val="0"/>
          <w:marBottom w:val="300"/>
          <w:divBdr>
            <w:top w:val="none" w:sz="0" w:space="0" w:color="auto"/>
            <w:left w:val="none" w:sz="0" w:space="0" w:color="auto"/>
            <w:bottom w:val="none" w:sz="0" w:space="0" w:color="auto"/>
            <w:right w:val="none" w:sz="0" w:space="0" w:color="auto"/>
          </w:divBdr>
          <w:divsChild>
            <w:div w:id="301621981">
              <w:marLeft w:val="0"/>
              <w:marRight w:val="0"/>
              <w:marTop w:val="0"/>
              <w:marBottom w:val="0"/>
              <w:divBdr>
                <w:top w:val="none" w:sz="0" w:space="0" w:color="auto"/>
                <w:left w:val="none" w:sz="0" w:space="0" w:color="auto"/>
                <w:bottom w:val="none" w:sz="0" w:space="0" w:color="auto"/>
                <w:right w:val="none" w:sz="0" w:space="0" w:color="auto"/>
              </w:divBdr>
            </w:div>
          </w:divsChild>
        </w:div>
        <w:div w:id="1704744360">
          <w:marLeft w:val="0"/>
          <w:marRight w:val="0"/>
          <w:marTop w:val="0"/>
          <w:marBottom w:val="300"/>
          <w:divBdr>
            <w:top w:val="none" w:sz="0" w:space="0" w:color="auto"/>
            <w:left w:val="none" w:sz="0" w:space="0" w:color="auto"/>
            <w:bottom w:val="none" w:sz="0" w:space="0" w:color="auto"/>
            <w:right w:val="none" w:sz="0" w:space="0" w:color="auto"/>
          </w:divBdr>
          <w:divsChild>
            <w:div w:id="182165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366614">
      <w:bodyDiv w:val="1"/>
      <w:marLeft w:val="0"/>
      <w:marRight w:val="0"/>
      <w:marTop w:val="0"/>
      <w:marBottom w:val="0"/>
      <w:divBdr>
        <w:top w:val="none" w:sz="0" w:space="0" w:color="auto"/>
        <w:left w:val="none" w:sz="0" w:space="0" w:color="auto"/>
        <w:bottom w:val="none" w:sz="0" w:space="0" w:color="auto"/>
        <w:right w:val="none" w:sz="0" w:space="0" w:color="auto"/>
      </w:divBdr>
      <w:divsChild>
        <w:div w:id="763645137">
          <w:marLeft w:val="0"/>
          <w:marRight w:val="0"/>
          <w:marTop w:val="0"/>
          <w:marBottom w:val="0"/>
          <w:divBdr>
            <w:top w:val="none" w:sz="0" w:space="0" w:color="auto"/>
            <w:left w:val="none" w:sz="0" w:space="0" w:color="auto"/>
            <w:bottom w:val="none" w:sz="0" w:space="0" w:color="auto"/>
            <w:right w:val="none" w:sz="0" w:space="0" w:color="auto"/>
          </w:divBdr>
        </w:div>
      </w:divsChild>
    </w:div>
    <w:div w:id="865479695">
      <w:bodyDiv w:val="1"/>
      <w:marLeft w:val="0"/>
      <w:marRight w:val="0"/>
      <w:marTop w:val="0"/>
      <w:marBottom w:val="0"/>
      <w:divBdr>
        <w:top w:val="none" w:sz="0" w:space="0" w:color="auto"/>
        <w:left w:val="none" w:sz="0" w:space="0" w:color="auto"/>
        <w:bottom w:val="none" w:sz="0" w:space="0" w:color="auto"/>
        <w:right w:val="none" w:sz="0" w:space="0" w:color="auto"/>
      </w:divBdr>
      <w:divsChild>
        <w:div w:id="807354364">
          <w:marLeft w:val="0"/>
          <w:marRight w:val="0"/>
          <w:marTop w:val="0"/>
          <w:marBottom w:val="0"/>
          <w:divBdr>
            <w:top w:val="none" w:sz="0" w:space="0" w:color="auto"/>
            <w:left w:val="none" w:sz="0" w:space="0" w:color="auto"/>
            <w:bottom w:val="none" w:sz="0" w:space="0" w:color="auto"/>
            <w:right w:val="none" w:sz="0" w:space="0" w:color="auto"/>
          </w:divBdr>
        </w:div>
      </w:divsChild>
    </w:div>
    <w:div w:id="866407566">
      <w:bodyDiv w:val="1"/>
      <w:marLeft w:val="0"/>
      <w:marRight w:val="0"/>
      <w:marTop w:val="0"/>
      <w:marBottom w:val="0"/>
      <w:divBdr>
        <w:top w:val="none" w:sz="0" w:space="0" w:color="auto"/>
        <w:left w:val="none" w:sz="0" w:space="0" w:color="auto"/>
        <w:bottom w:val="none" w:sz="0" w:space="0" w:color="auto"/>
        <w:right w:val="none" w:sz="0" w:space="0" w:color="auto"/>
      </w:divBdr>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6678303">
      <w:bodyDiv w:val="1"/>
      <w:marLeft w:val="0"/>
      <w:marRight w:val="0"/>
      <w:marTop w:val="0"/>
      <w:marBottom w:val="0"/>
      <w:divBdr>
        <w:top w:val="none" w:sz="0" w:space="0" w:color="auto"/>
        <w:left w:val="none" w:sz="0" w:space="0" w:color="auto"/>
        <w:bottom w:val="none" w:sz="0" w:space="0" w:color="auto"/>
        <w:right w:val="none" w:sz="0" w:space="0" w:color="auto"/>
      </w:divBdr>
    </w:div>
    <w:div w:id="866870940">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
    <w:div w:id="867258130">
      <w:bodyDiv w:val="1"/>
      <w:marLeft w:val="0"/>
      <w:marRight w:val="0"/>
      <w:marTop w:val="0"/>
      <w:marBottom w:val="0"/>
      <w:divBdr>
        <w:top w:val="none" w:sz="0" w:space="0" w:color="auto"/>
        <w:left w:val="none" w:sz="0" w:space="0" w:color="auto"/>
        <w:bottom w:val="none" w:sz="0" w:space="0" w:color="auto"/>
        <w:right w:val="none" w:sz="0" w:space="0" w:color="auto"/>
      </w:divBdr>
    </w:div>
    <w:div w:id="867334932">
      <w:bodyDiv w:val="1"/>
      <w:marLeft w:val="0"/>
      <w:marRight w:val="0"/>
      <w:marTop w:val="0"/>
      <w:marBottom w:val="0"/>
      <w:divBdr>
        <w:top w:val="none" w:sz="0" w:space="0" w:color="auto"/>
        <w:left w:val="none" w:sz="0" w:space="0" w:color="auto"/>
        <w:bottom w:val="none" w:sz="0" w:space="0" w:color="auto"/>
        <w:right w:val="none" w:sz="0" w:space="0" w:color="auto"/>
      </w:divBdr>
      <w:divsChild>
        <w:div w:id="103039822">
          <w:marLeft w:val="0"/>
          <w:marRight w:val="0"/>
          <w:marTop w:val="300"/>
          <w:marBottom w:val="300"/>
          <w:divBdr>
            <w:top w:val="none" w:sz="0" w:space="0" w:color="auto"/>
            <w:left w:val="none" w:sz="0" w:space="0" w:color="auto"/>
            <w:bottom w:val="none" w:sz="0" w:space="0" w:color="auto"/>
            <w:right w:val="none" w:sz="0" w:space="0" w:color="auto"/>
          </w:divBdr>
        </w:div>
      </w:divsChild>
    </w:div>
    <w:div w:id="867370429">
      <w:bodyDiv w:val="1"/>
      <w:marLeft w:val="0"/>
      <w:marRight w:val="0"/>
      <w:marTop w:val="0"/>
      <w:marBottom w:val="0"/>
      <w:divBdr>
        <w:top w:val="none" w:sz="0" w:space="0" w:color="auto"/>
        <w:left w:val="none" w:sz="0" w:space="0" w:color="auto"/>
        <w:bottom w:val="none" w:sz="0" w:space="0" w:color="auto"/>
        <w:right w:val="none" w:sz="0" w:space="0" w:color="auto"/>
      </w:divBdr>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
            <w:div w:id="9544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9546">
      <w:bodyDiv w:val="1"/>
      <w:marLeft w:val="0"/>
      <w:marRight w:val="0"/>
      <w:marTop w:val="0"/>
      <w:marBottom w:val="0"/>
      <w:divBdr>
        <w:top w:val="none" w:sz="0" w:space="0" w:color="auto"/>
        <w:left w:val="none" w:sz="0" w:space="0" w:color="auto"/>
        <w:bottom w:val="none" w:sz="0" w:space="0" w:color="auto"/>
        <w:right w:val="none" w:sz="0" w:space="0" w:color="auto"/>
      </w:divBdr>
    </w:div>
    <w:div w:id="868034648">
      <w:bodyDiv w:val="1"/>
      <w:marLeft w:val="0"/>
      <w:marRight w:val="0"/>
      <w:marTop w:val="0"/>
      <w:marBottom w:val="0"/>
      <w:divBdr>
        <w:top w:val="none" w:sz="0" w:space="0" w:color="auto"/>
        <w:left w:val="none" w:sz="0" w:space="0" w:color="auto"/>
        <w:bottom w:val="none" w:sz="0" w:space="0" w:color="auto"/>
        <w:right w:val="none" w:sz="0" w:space="0" w:color="auto"/>
      </w:divBdr>
      <w:divsChild>
        <w:div w:id="2059820854">
          <w:marLeft w:val="0"/>
          <w:marRight w:val="0"/>
          <w:marTop w:val="0"/>
          <w:marBottom w:val="0"/>
          <w:divBdr>
            <w:top w:val="none" w:sz="0" w:space="0" w:color="auto"/>
            <w:left w:val="none" w:sz="0" w:space="0" w:color="auto"/>
            <w:bottom w:val="none" w:sz="0" w:space="0" w:color="auto"/>
            <w:right w:val="none" w:sz="0" w:space="0" w:color="auto"/>
          </w:divBdr>
          <w:divsChild>
            <w:div w:id="575624895">
              <w:marLeft w:val="0"/>
              <w:marRight w:val="0"/>
              <w:marTop w:val="0"/>
              <w:marBottom w:val="0"/>
              <w:divBdr>
                <w:top w:val="none" w:sz="0" w:space="0" w:color="auto"/>
                <w:left w:val="none" w:sz="0" w:space="0" w:color="auto"/>
                <w:bottom w:val="none" w:sz="0" w:space="0" w:color="auto"/>
                <w:right w:val="none" w:sz="0" w:space="0" w:color="auto"/>
              </w:divBdr>
              <w:divsChild>
                <w:div w:id="1791389531">
                  <w:marLeft w:val="0"/>
                  <w:marRight w:val="0"/>
                  <w:marTop w:val="0"/>
                  <w:marBottom w:val="0"/>
                  <w:divBdr>
                    <w:top w:val="none" w:sz="0" w:space="0" w:color="auto"/>
                    <w:left w:val="none" w:sz="0" w:space="0" w:color="auto"/>
                    <w:bottom w:val="none" w:sz="0" w:space="0" w:color="auto"/>
                    <w:right w:val="none" w:sz="0" w:space="0" w:color="auto"/>
                  </w:divBdr>
                  <w:divsChild>
                    <w:div w:id="1869752692">
                      <w:marLeft w:val="0"/>
                      <w:marRight w:val="0"/>
                      <w:marTop w:val="0"/>
                      <w:marBottom w:val="0"/>
                      <w:divBdr>
                        <w:top w:val="none" w:sz="0" w:space="0" w:color="auto"/>
                        <w:left w:val="none" w:sz="0" w:space="0" w:color="auto"/>
                        <w:bottom w:val="none" w:sz="0" w:space="0" w:color="auto"/>
                        <w:right w:val="none" w:sz="0" w:space="0" w:color="auto"/>
                      </w:divBdr>
                    </w:div>
                    <w:div w:id="180539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421456">
          <w:marLeft w:val="0"/>
          <w:marRight w:val="0"/>
          <w:marTop w:val="0"/>
          <w:marBottom w:val="0"/>
          <w:divBdr>
            <w:top w:val="none" w:sz="0" w:space="0" w:color="auto"/>
            <w:left w:val="none" w:sz="0" w:space="0" w:color="auto"/>
            <w:bottom w:val="none" w:sz="0" w:space="0" w:color="auto"/>
            <w:right w:val="none" w:sz="0" w:space="0" w:color="auto"/>
          </w:divBdr>
          <w:divsChild>
            <w:div w:id="800810221">
              <w:marLeft w:val="0"/>
              <w:marRight w:val="0"/>
              <w:marTop w:val="0"/>
              <w:marBottom w:val="0"/>
              <w:divBdr>
                <w:top w:val="none" w:sz="0" w:space="0" w:color="auto"/>
                <w:left w:val="none" w:sz="0" w:space="0" w:color="auto"/>
                <w:bottom w:val="none" w:sz="0" w:space="0" w:color="auto"/>
                <w:right w:val="none" w:sz="0" w:space="0" w:color="auto"/>
              </w:divBdr>
              <w:divsChild>
                <w:div w:id="1281647367">
                  <w:marLeft w:val="0"/>
                  <w:marRight w:val="0"/>
                  <w:marTop w:val="0"/>
                  <w:marBottom w:val="0"/>
                  <w:divBdr>
                    <w:top w:val="none" w:sz="0" w:space="0" w:color="auto"/>
                    <w:left w:val="none" w:sz="0" w:space="0" w:color="auto"/>
                    <w:bottom w:val="none" w:sz="0" w:space="0" w:color="auto"/>
                    <w:right w:val="none" w:sz="0" w:space="0" w:color="auto"/>
                  </w:divBdr>
                  <w:divsChild>
                    <w:div w:id="651758021">
                      <w:marLeft w:val="0"/>
                      <w:marRight w:val="0"/>
                      <w:marTop w:val="0"/>
                      <w:marBottom w:val="0"/>
                      <w:divBdr>
                        <w:top w:val="none" w:sz="0" w:space="0" w:color="auto"/>
                        <w:left w:val="none" w:sz="0" w:space="0" w:color="auto"/>
                        <w:bottom w:val="none" w:sz="0" w:space="0" w:color="auto"/>
                        <w:right w:val="none" w:sz="0" w:space="0" w:color="auto"/>
                      </w:divBdr>
                      <w:divsChild>
                        <w:div w:id="737438385">
                          <w:marLeft w:val="0"/>
                          <w:marRight w:val="0"/>
                          <w:marTop w:val="0"/>
                          <w:marBottom w:val="0"/>
                          <w:divBdr>
                            <w:top w:val="none" w:sz="0" w:space="0" w:color="auto"/>
                            <w:left w:val="none" w:sz="0" w:space="0" w:color="auto"/>
                            <w:bottom w:val="none" w:sz="0" w:space="0" w:color="auto"/>
                            <w:right w:val="none" w:sz="0" w:space="0" w:color="auto"/>
                          </w:divBdr>
                          <w:divsChild>
                            <w:div w:id="1901011333">
                              <w:marLeft w:val="0"/>
                              <w:marRight w:val="0"/>
                              <w:marTop w:val="0"/>
                              <w:marBottom w:val="0"/>
                              <w:divBdr>
                                <w:top w:val="none" w:sz="0" w:space="0" w:color="auto"/>
                                <w:left w:val="none" w:sz="0" w:space="0" w:color="auto"/>
                                <w:bottom w:val="none" w:sz="0" w:space="0" w:color="auto"/>
                                <w:right w:val="none" w:sz="0" w:space="0" w:color="auto"/>
                              </w:divBdr>
                              <w:divsChild>
                                <w:div w:id="857233871">
                                  <w:marLeft w:val="0"/>
                                  <w:marRight w:val="0"/>
                                  <w:marTop w:val="0"/>
                                  <w:marBottom w:val="0"/>
                                  <w:divBdr>
                                    <w:top w:val="none" w:sz="0" w:space="0" w:color="auto"/>
                                    <w:left w:val="none" w:sz="0" w:space="0" w:color="auto"/>
                                    <w:bottom w:val="none" w:sz="0" w:space="0" w:color="auto"/>
                                    <w:right w:val="none" w:sz="0" w:space="0" w:color="auto"/>
                                  </w:divBdr>
                                </w:div>
                              </w:divsChild>
                            </w:div>
                            <w:div w:id="198254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
    <w:div w:id="868376688">
      <w:bodyDiv w:val="1"/>
      <w:marLeft w:val="0"/>
      <w:marRight w:val="0"/>
      <w:marTop w:val="0"/>
      <w:marBottom w:val="0"/>
      <w:divBdr>
        <w:top w:val="none" w:sz="0" w:space="0" w:color="auto"/>
        <w:left w:val="none" w:sz="0" w:space="0" w:color="auto"/>
        <w:bottom w:val="none" w:sz="0" w:space="0" w:color="auto"/>
        <w:right w:val="none" w:sz="0" w:space="0" w:color="auto"/>
      </w:divBdr>
    </w:div>
    <w:div w:id="868958901">
      <w:bodyDiv w:val="1"/>
      <w:marLeft w:val="0"/>
      <w:marRight w:val="0"/>
      <w:marTop w:val="0"/>
      <w:marBottom w:val="0"/>
      <w:divBdr>
        <w:top w:val="none" w:sz="0" w:space="0" w:color="auto"/>
        <w:left w:val="none" w:sz="0" w:space="0" w:color="auto"/>
        <w:bottom w:val="none" w:sz="0" w:space="0" w:color="auto"/>
        <w:right w:val="none" w:sz="0" w:space="0" w:color="auto"/>
      </w:divBdr>
      <w:divsChild>
        <w:div w:id="896017961">
          <w:marLeft w:val="0"/>
          <w:marRight w:val="0"/>
          <w:marTop w:val="0"/>
          <w:marBottom w:val="0"/>
          <w:divBdr>
            <w:top w:val="none" w:sz="0" w:space="0" w:color="auto"/>
            <w:left w:val="none" w:sz="0" w:space="0" w:color="auto"/>
            <w:bottom w:val="none" w:sz="0" w:space="0" w:color="auto"/>
            <w:right w:val="none" w:sz="0" w:space="0" w:color="auto"/>
          </w:divBdr>
        </w:div>
      </w:divsChild>
    </w:div>
    <w:div w:id="869027536">
      <w:bodyDiv w:val="1"/>
      <w:marLeft w:val="0"/>
      <w:marRight w:val="0"/>
      <w:marTop w:val="0"/>
      <w:marBottom w:val="0"/>
      <w:divBdr>
        <w:top w:val="none" w:sz="0" w:space="0" w:color="auto"/>
        <w:left w:val="none" w:sz="0" w:space="0" w:color="auto"/>
        <w:bottom w:val="none" w:sz="0" w:space="0" w:color="auto"/>
        <w:right w:val="none" w:sz="0" w:space="0" w:color="auto"/>
      </w:divBdr>
      <w:divsChild>
        <w:div w:id="647981268">
          <w:marLeft w:val="0"/>
          <w:marRight w:val="0"/>
          <w:marTop w:val="0"/>
          <w:marBottom w:val="0"/>
          <w:divBdr>
            <w:top w:val="none" w:sz="0" w:space="0" w:color="auto"/>
            <w:left w:val="none" w:sz="0" w:space="0" w:color="auto"/>
            <w:bottom w:val="none" w:sz="0" w:space="0" w:color="auto"/>
            <w:right w:val="none" w:sz="0" w:space="0" w:color="auto"/>
          </w:divBdr>
        </w:div>
      </w:divsChild>
    </w:div>
    <w:div w:id="869075441">
      <w:bodyDiv w:val="1"/>
      <w:marLeft w:val="0"/>
      <w:marRight w:val="0"/>
      <w:marTop w:val="0"/>
      <w:marBottom w:val="0"/>
      <w:divBdr>
        <w:top w:val="none" w:sz="0" w:space="0" w:color="auto"/>
        <w:left w:val="none" w:sz="0" w:space="0" w:color="auto"/>
        <w:bottom w:val="none" w:sz="0" w:space="0" w:color="auto"/>
        <w:right w:val="none" w:sz="0" w:space="0" w:color="auto"/>
      </w:divBdr>
    </w:div>
    <w:div w:id="869226513">
      <w:bodyDiv w:val="1"/>
      <w:marLeft w:val="0"/>
      <w:marRight w:val="0"/>
      <w:marTop w:val="0"/>
      <w:marBottom w:val="0"/>
      <w:divBdr>
        <w:top w:val="none" w:sz="0" w:space="0" w:color="auto"/>
        <w:left w:val="none" w:sz="0" w:space="0" w:color="auto"/>
        <w:bottom w:val="none" w:sz="0" w:space="0" w:color="auto"/>
        <w:right w:val="none" w:sz="0" w:space="0" w:color="auto"/>
      </w:divBdr>
    </w:div>
    <w:div w:id="869298418">
      <w:bodyDiv w:val="1"/>
      <w:marLeft w:val="0"/>
      <w:marRight w:val="0"/>
      <w:marTop w:val="0"/>
      <w:marBottom w:val="0"/>
      <w:divBdr>
        <w:top w:val="none" w:sz="0" w:space="0" w:color="auto"/>
        <w:left w:val="none" w:sz="0" w:space="0" w:color="auto"/>
        <w:bottom w:val="none" w:sz="0" w:space="0" w:color="auto"/>
        <w:right w:val="none" w:sz="0" w:space="0" w:color="auto"/>
      </w:divBdr>
      <w:divsChild>
        <w:div w:id="601186335">
          <w:marLeft w:val="0"/>
          <w:marRight w:val="0"/>
          <w:marTop w:val="0"/>
          <w:marBottom w:val="0"/>
          <w:divBdr>
            <w:top w:val="none" w:sz="0" w:space="0" w:color="auto"/>
            <w:left w:val="none" w:sz="0" w:space="0" w:color="auto"/>
            <w:bottom w:val="none" w:sz="0" w:space="0" w:color="auto"/>
            <w:right w:val="none" w:sz="0" w:space="0" w:color="auto"/>
          </w:divBdr>
          <w:divsChild>
            <w:div w:id="199822558">
              <w:marLeft w:val="0"/>
              <w:marRight w:val="0"/>
              <w:marTop w:val="0"/>
              <w:marBottom w:val="0"/>
              <w:divBdr>
                <w:top w:val="none" w:sz="0" w:space="0" w:color="auto"/>
                <w:left w:val="none" w:sz="0" w:space="0" w:color="auto"/>
                <w:bottom w:val="none" w:sz="0" w:space="0" w:color="auto"/>
                <w:right w:val="none" w:sz="0" w:space="0" w:color="auto"/>
              </w:divBdr>
              <w:divsChild>
                <w:div w:id="893347505">
                  <w:marLeft w:val="0"/>
                  <w:marRight w:val="0"/>
                  <w:marTop w:val="0"/>
                  <w:marBottom w:val="0"/>
                  <w:divBdr>
                    <w:top w:val="none" w:sz="0" w:space="0" w:color="auto"/>
                    <w:left w:val="none" w:sz="0" w:space="0" w:color="auto"/>
                    <w:bottom w:val="none" w:sz="0" w:space="0" w:color="auto"/>
                    <w:right w:val="none" w:sz="0" w:space="0" w:color="auto"/>
                  </w:divBdr>
                  <w:divsChild>
                    <w:div w:id="543254887">
                      <w:marLeft w:val="0"/>
                      <w:marRight w:val="0"/>
                      <w:marTop w:val="0"/>
                      <w:marBottom w:val="0"/>
                      <w:divBdr>
                        <w:top w:val="none" w:sz="0" w:space="0" w:color="auto"/>
                        <w:left w:val="none" w:sz="0" w:space="0" w:color="auto"/>
                        <w:bottom w:val="none" w:sz="0" w:space="0" w:color="auto"/>
                        <w:right w:val="none" w:sz="0" w:space="0" w:color="auto"/>
                      </w:divBdr>
                      <w:divsChild>
                        <w:div w:id="572620486">
                          <w:marLeft w:val="0"/>
                          <w:marRight w:val="0"/>
                          <w:marTop w:val="0"/>
                          <w:marBottom w:val="0"/>
                          <w:divBdr>
                            <w:top w:val="none" w:sz="0" w:space="0" w:color="auto"/>
                            <w:left w:val="none" w:sz="0" w:space="0" w:color="auto"/>
                            <w:bottom w:val="none" w:sz="0" w:space="0" w:color="auto"/>
                            <w:right w:val="none" w:sz="0" w:space="0" w:color="auto"/>
                          </w:divBdr>
                          <w:divsChild>
                            <w:div w:id="6267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637893">
                  <w:marLeft w:val="0"/>
                  <w:marRight w:val="0"/>
                  <w:marTop w:val="0"/>
                  <w:marBottom w:val="0"/>
                  <w:divBdr>
                    <w:top w:val="none" w:sz="0" w:space="0" w:color="auto"/>
                    <w:left w:val="none" w:sz="0" w:space="0" w:color="auto"/>
                    <w:bottom w:val="none" w:sz="0" w:space="0" w:color="auto"/>
                    <w:right w:val="none" w:sz="0" w:space="0" w:color="auto"/>
                  </w:divBdr>
                  <w:divsChild>
                    <w:div w:id="5262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417725">
      <w:bodyDiv w:val="1"/>
      <w:marLeft w:val="0"/>
      <w:marRight w:val="0"/>
      <w:marTop w:val="0"/>
      <w:marBottom w:val="0"/>
      <w:divBdr>
        <w:top w:val="none" w:sz="0" w:space="0" w:color="auto"/>
        <w:left w:val="none" w:sz="0" w:space="0" w:color="auto"/>
        <w:bottom w:val="none" w:sz="0" w:space="0" w:color="auto"/>
        <w:right w:val="none" w:sz="0" w:space="0" w:color="auto"/>
      </w:divBdr>
      <w:divsChild>
        <w:div w:id="797066993">
          <w:marLeft w:val="0"/>
          <w:marRight w:val="0"/>
          <w:marTop w:val="0"/>
          <w:marBottom w:val="0"/>
          <w:divBdr>
            <w:top w:val="none" w:sz="0" w:space="0" w:color="auto"/>
            <w:left w:val="none" w:sz="0" w:space="0" w:color="auto"/>
            <w:bottom w:val="none" w:sz="0" w:space="0" w:color="auto"/>
            <w:right w:val="none" w:sz="0" w:space="0" w:color="auto"/>
          </w:divBdr>
          <w:divsChild>
            <w:div w:id="229921756">
              <w:marLeft w:val="0"/>
              <w:marRight w:val="0"/>
              <w:marTop w:val="0"/>
              <w:marBottom w:val="0"/>
              <w:divBdr>
                <w:top w:val="none" w:sz="0" w:space="0" w:color="auto"/>
                <w:left w:val="none" w:sz="0" w:space="0" w:color="auto"/>
                <w:bottom w:val="none" w:sz="0" w:space="0" w:color="auto"/>
                <w:right w:val="none" w:sz="0" w:space="0" w:color="auto"/>
              </w:divBdr>
              <w:divsChild>
                <w:div w:id="16933652">
                  <w:marLeft w:val="0"/>
                  <w:marRight w:val="0"/>
                  <w:marTop w:val="0"/>
                  <w:marBottom w:val="0"/>
                  <w:divBdr>
                    <w:top w:val="none" w:sz="0" w:space="0" w:color="auto"/>
                    <w:left w:val="none" w:sz="0" w:space="0" w:color="auto"/>
                    <w:bottom w:val="none" w:sz="0" w:space="0" w:color="auto"/>
                    <w:right w:val="none" w:sz="0" w:space="0" w:color="auto"/>
                  </w:divBdr>
                  <w:divsChild>
                    <w:div w:id="807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418567">
      <w:bodyDiv w:val="1"/>
      <w:marLeft w:val="0"/>
      <w:marRight w:val="0"/>
      <w:marTop w:val="0"/>
      <w:marBottom w:val="0"/>
      <w:divBdr>
        <w:top w:val="none" w:sz="0" w:space="0" w:color="auto"/>
        <w:left w:val="none" w:sz="0" w:space="0" w:color="auto"/>
        <w:bottom w:val="none" w:sz="0" w:space="0" w:color="auto"/>
        <w:right w:val="none" w:sz="0" w:space="0" w:color="auto"/>
      </w:divBdr>
      <w:divsChild>
        <w:div w:id="48119230">
          <w:marLeft w:val="0"/>
          <w:marRight w:val="0"/>
          <w:marTop w:val="0"/>
          <w:marBottom w:val="0"/>
          <w:divBdr>
            <w:top w:val="none" w:sz="0" w:space="0" w:color="auto"/>
            <w:left w:val="none" w:sz="0" w:space="0" w:color="auto"/>
            <w:bottom w:val="none" w:sz="0" w:space="0" w:color="auto"/>
            <w:right w:val="none" w:sz="0" w:space="0" w:color="auto"/>
          </w:divBdr>
          <w:divsChild>
            <w:div w:id="70469794">
              <w:marLeft w:val="0"/>
              <w:marRight w:val="0"/>
              <w:marTop w:val="0"/>
              <w:marBottom w:val="0"/>
              <w:divBdr>
                <w:top w:val="none" w:sz="0" w:space="0" w:color="auto"/>
                <w:left w:val="none" w:sz="0" w:space="0" w:color="auto"/>
                <w:bottom w:val="none" w:sz="0" w:space="0" w:color="auto"/>
                <w:right w:val="none" w:sz="0" w:space="0" w:color="auto"/>
              </w:divBdr>
            </w:div>
          </w:divsChild>
        </w:div>
        <w:div w:id="501046548">
          <w:marLeft w:val="0"/>
          <w:marRight w:val="0"/>
          <w:marTop w:val="0"/>
          <w:marBottom w:val="0"/>
          <w:divBdr>
            <w:top w:val="none" w:sz="0" w:space="0" w:color="auto"/>
            <w:left w:val="none" w:sz="0" w:space="0" w:color="auto"/>
            <w:bottom w:val="none" w:sz="0" w:space="0" w:color="auto"/>
            <w:right w:val="none" w:sz="0" w:space="0" w:color="auto"/>
          </w:divBdr>
        </w:div>
      </w:divsChild>
    </w:div>
    <w:div w:id="869490987">
      <w:bodyDiv w:val="1"/>
      <w:marLeft w:val="0"/>
      <w:marRight w:val="0"/>
      <w:marTop w:val="0"/>
      <w:marBottom w:val="0"/>
      <w:divBdr>
        <w:top w:val="none" w:sz="0" w:space="0" w:color="auto"/>
        <w:left w:val="none" w:sz="0" w:space="0" w:color="auto"/>
        <w:bottom w:val="none" w:sz="0" w:space="0" w:color="auto"/>
        <w:right w:val="none" w:sz="0" w:space="0" w:color="auto"/>
      </w:divBdr>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98022">
      <w:bodyDiv w:val="1"/>
      <w:marLeft w:val="0"/>
      <w:marRight w:val="0"/>
      <w:marTop w:val="0"/>
      <w:marBottom w:val="0"/>
      <w:divBdr>
        <w:top w:val="none" w:sz="0" w:space="0" w:color="auto"/>
        <w:left w:val="none" w:sz="0" w:space="0" w:color="auto"/>
        <w:bottom w:val="none" w:sz="0" w:space="0" w:color="auto"/>
        <w:right w:val="none" w:sz="0" w:space="0" w:color="auto"/>
      </w:divBdr>
      <w:divsChild>
        <w:div w:id="282155515">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69883013">
      <w:bodyDiv w:val="1"/>
      <w:marLeft w:val="0"/>
      <w:marRight w:val="0"/>
      <w:marTop w:val="0"/>
      <w:marBottom w:val="0"/>
      <w:divBdr>
        <w:top w:val="none" w:sz="0" w:space="0" w:color="auto"/>
        <w:left w:val="none" w:sz="0" w:space="0" w:color="auto"/>
        <w:bottom w:val="none" w:sz="0" w:space="0" w:color="auto"/>
        <w:right w:val="none" w:sz="0" w:space="0" w:color="auto"/>
      </w:divBdr>
      <w:divsChild>
        <w:div w:id="446773885">
          <w:marLeft w:val="0"/>
          <w:marRight w:val="0"/>
          <w:marTop w:val="0"/>
          <w:marBottom w:val="0"/>
          <w:divBdr>
            <w:top w:val="none" w:sz="0" w:space="0" w:color="auto"/>
            <w:left w:val="none" w:sz="0" w:space="0" w:color="auto"/>
            <w:bottom w:val="none" w:sz="0" w:space="0" w:color="auto"/>
            <w:right w:val="none" w:sz="0" w:space="0" w:color="auto"/>
          </w:divBdr>
        </w:div>
      </w:divsChild>
    </w:div>
    <w:div w:id="870265920">
      <w:bodyDiv w:val="1"/>
      <w:marLeft w:val="0"/>
      <w:marRight w:val="0"/>
      <w:marTop w:val="0"/>
      <w:marBottom w:val="0"/>
      <w:divBdr>
        <w:top w:val="none" w:sz="0" w:space="0" w:color="auto"/>
        <w:left w:val="none" w:sz="0" w:space="0" w:color="auto"/>
        <w:bottom w:val="none" w:sz="0" w:space="0" w:color="auto"/>
        <w:right w:val="none" w:sz="0" w:space="0" w:color="auto"/>
      </w:divBdr>
      <w:divsChild>
        <w:div w:id="380834952">
          <w:marLeft w:val="0"/>
          <w:marRight w:val="0"/>
          <w:marTop w:val="0"/>
          <w:marBottom w:val="0"/>
          <w:divBdr>
            <w:top w:val="none" w:sz="0" w:space="0" w:color="auto"/>
            <w:left w:val="none" w:sz="0" w:space="0" w:color="auto"/>
            <w:bottom w:val="none" w:sz="0" w:space="0" w:color="auto"/>
            <w:right w:val="none" w:sz="0" w:space="0" w:color="auto"/>
          </w:divBdr>
        </w:div>
        <w:div w:id="402916357">
          <w:marLeft w:val="0"/>
          <w:marRight w:val="0"/>
          <w:marTop w:val="0"/>
          <w:marBottom w:val="0"/>
          <w:divBdr>
            <w:top w:val="none" w:sz="0" w:space="0" w:color="auto"/>
            <w:left w:val="none" w:sz="0" w:space="0" w:color="auto"/>
            <w:bottom w:val="none" w:sz="0" w:space="0" w:color="auto"/>
            <w:right w:val="none" w:sz="0" w:space="0" w:color="auto"/>
          </w:divBdr>
        </w:div>
        <w:div w:id="881867720">
          <w:marLeft w:val="0"/>
          <w:marRight w:val="0"/>
          <w:marTop w:val="0"/>
          <w:marBottom w:val="0"/>
          <w:divBdr>
            <w:top w:val="none" w:sz="0" w:space="0" w:color="auto"/>
            <w:left w:val="none" w:sz="0" w:space="0" w:color="auto"/>
            <w:bottom w:val="none" w:sz="0" w:space="0" w:color="auto"/>
            <w:right w:val="none" w:sz="0" w:space="0" w:color="auto"/>
          </w:divBdr>
        </w:div>
      </w:divsChild>
    </w:div>
    <w:div w:id="870342276">
      <w:bodyDiv w:val="1"/>
      <w:marLeft w:val="0"/>
      <w:marRight w:val="0"/>
      <w:marTop w:val="0"/>
      <w:marBottom w:val="0"/>
      <w:divBdr>
        <w:top w:val="none" w:sz="0" w:space="0" w:color="auto"/>
        <w:left w:val="none" w:sz="0" w:space="0" w:color="auto"/>
        <w:bottom w:val="none" w:sz="0" w:space="0" w:color="auto"/>
        <w:right w:val="none" w:sz="0" w:space="0" w:color="auto"/>
      </w:divBdr>
      <w:divsChild>
        <w:div w:id="691564770">
          <w:marLeft w:val="0"/>
          <w:marRight w:val="0"/>
          <w:marTop w:val="0"/>
          <w:marBottom w:val="0"/>
          <w:divBdr>
            <w:top w:val="none" w:sz="0" w:space="0" w:color="auto"/>
            <w:left w:val="none" w:sz="0" w:space="0" w:color="auto"/>
            <w:bottom w:val="none" w:sz="0" w:space="0" w:color="auto"/>
            <w:right w:val="none" w:sz="0" w:space="0" w:color="auto"/>
          </w:divBdr>
          <w:divsChild>
            <w:div w:id="26512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59110">
      <w:bodyDiv w:val="1"/>
      <w:marLeft w:val="0"/>
      <w:marRight w:val="0"/>
      <w:marTop w:val="0"/>
      <w:marBottom w:val="0"/>
      <w:divBdr>
        <w:top w:val="none" w:sz="0" w:space="0" w:color="auto"/>
        <w:left w:val="none" w:sz="0" w:space="0" w:color="auto"/>
        <w:bottom w:val="none" w:sz="0" w:space="0" w:color="auto"/>
        <w:right w:val="none" w:sz="0" w:space="0" w:color="auto"/>
      </w:divBdr>
    </w:div>
    <w:div w:id="870529247">
      <w:bodyDiv w:val="1"/>
      <w:marLeft w:val="0"/>
      <w:marRight w:val="0"/>
      <w:marTop w:val="0"/>
      <w:marBottom w:val="0"/>
      <w:divBdr>
        <w:top w:val="none" w:sz="0" w:space="0" w:color="auto"/>
        <w:left w:val="none" w:sz="0" w:space="0" w:color="auto"/>
        <w:bottom w:val="none" w:sz="0" w:space="0" w:color="auto"/>
        <w:right w:val="none" w:sz="0" w:space="0" w:color="auto"/>
      </w:divBdr>
      <w:divsChild>
        <w:div w:id="620694373">
          <w:marLeft w:val="0"/>
          <w:marRight w:val="0"/>
          <w:marTop w:val="0"/>
          <w:marBottom w:val="0"/>
          <w:divBdr>
            <w:top w:val="none" w:sz="0" w:space="0" w:color="auto"/>
            <w:left w:val="none" w:sz="0" w:space="0" w:color="auto"/>
            <w:bottom w:val="none" w:sz="0" w:space="0" w:color="auto"/>
            <w:right w:val="none" w:sz="0" w:space="0" w:color="auto"/>
          </w:divBdr>
        </w:div>
        <w:div w:id="666329227">
          <w:marLeft w:val="-180"/>
          <w:marRight w:val="-180"/>
          <w:marTop w:val="0"/>
          <w:marBottom w:val="0"/>
          <w:divBdr>
            <w:top w:val="none" w:sz="0" w:space="0" w:color="auto"/>
            <w:left w:val="none" w:sz="0" w:space="0" w:color="auto"/>
            <w:bottom w:val="none" w:sz="0" w:space="0" w:color="auto"/>
            <w:right w:val="none" w:sz="0" w:space="0" w:color="auto"/>
          </w:divBdr>
          <w:divsChild>
            <w:div w:id="151340629">
              <w:marLeft w:val="0"/>
              <w:marRight w:val="0"/>
              <w:marTop w:val="0"/>
              <w:marBottom w:val="0"/>
              <w:divBdr>
                <w:top w:val="none" w:sz="0" w:space="0" w:color="auto"/>
                <w:left w:val="none" w:sz="0" w:space="0" w:color="auto"/>
                <w:bottom w:val="none" w:sz="0" w:space="0" w:color="auto"/>
                <w:right w:val="none" w:sz="0" w:space="0" w:color="auto"/>
              </w:divBdr>
            </w:div>
            <w:div w:id="778377998">
              <w:marLeft w:val="0"/>
              <w:marRight w:val="0"/>
              <w:marTop w:val="0"/>
              <w:marBottom w:val="0"/>
              <w:divBdr>
                <w:top w:val="none" w:sz="0" w:space="0" w:color="auto"/>
                <w:left w:val="none" w:sz="0" w:space="0" w:color="auto"/>
                <w:bottom w:val="none" w:sz="0" w:space="0" w:color="auto"/>
                <w:right w:val="none" w:sz="0" w:space="0" w:color="auto"/>
              </w:divBdr>
              <w:divsChild>
                <w:div w:id="13269509">
                  <w:marLeft w:val="0"/>
                  <w:marRight w:val="0"/>
                  <w:marTop w:val="0"/>
                  <w:marBottom w:val="0"/>
                  <w:divBdr>
                    <w:top w:val="none" w:sz="0" w:space="0" w:color="auto"/>
                    <w:left w:val="none" w:sz="0" w:space="0" w:color="auto"/>
                    <w:bottom w:val="none" w:sz="0" w:space="0" w:color="auto"/>
                    <w:right w:val="none" w:sz="0" w:space="0" w:color="auto"/>
                  </w:divBdr>
                  <w:divsChild>
                    <w:div w:id="1587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
      </w:divsChild>
    </w:div>
    <w:div w:id="870646489">
      <w:bodyDiv w:val="1"/>
      <w:marLeft w:val="0"/>
      <w:marRight w:val="0"/>
      <w:marTop w:val="0"/>
      <w:marBottom w:val="0"/>
      <w:divBdr>
        <w:top w:val="none" w:sz="0" w:space="0" w:color="auto"/>
        <w:left w:val="none" w:sz="0" w:space="0" w:color="auto"/>
        <w:bottom w:val="none" w:sz="0" w:space="0" w:color="auto"/>
        <w:right w:val="none" w:sz="0" w:space="0" w:color="auto"/>
      </w:divBdr>
    </w:div>
    <w:div w:id="870654560">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731591">
      <w:bodyDiv w:val="1"/>
      <w:marLeft w:val="0"/>
      <w:marRight w:val="0"/>
      <w:marTop w:val="0"/>
      <w:marBottom w:val="0"/>
      <w:divBdr>
        <w:top w:val="none" w:sz="0" w:space="0" w:color="auto"/>
        <w:left w:val="none" w:sz="0" w:space="0" w:color="auto"/>
        <w:bottom w:val="none" w:sz="0" w:space="0" w:color="auto"/>
        <w:right w:val="none" w:sz="0" w:space="0" w:color="auto"/>
      </w:divBdr>
      <w:divsChild>
        <w:div w:id="18748728">
          <w:marLeft w:val="0"/>
          <w:marRight w:val="0"/>
          <w:marTop w:val="0"/>
          <w:marBottom w:val="0"/>
          <w:divBdr>
            <w:top w:val="none" w:sz="0" w:space="0" w:color="auto"/>
            <w:left w:val="none" w:sz="0" w:space="0" w:color="auto"/>
            <w:bottom w:val="none" w:sz="0" w:space="0" w:color="auto"/>
            <w:right w:val="none" w:sz="0" w:space="0" w:color="auto"/>
          </w:divBdr>
          <w:divsChild>
            <w:div w:id="1540705929">
              <w:marLeft w:val="0"/>
              <w:marRight w:val="0"/>
              <w:marTop w:val="0"/>
              <w:marBottom w:val="0"/>
              <w:divBdr>
                <w:top w:val="none" w:sz="0" w:space="0" w:color="auto"/>
                <w:left w:val="none" w:sz="0" w:space="0" w:color="auto"/>
                <w:bottom w:val="none" w:sz="0" w:space="0" w:color="auto"/>
                <w:right w:val="none" w:sz="0" w:space="0" w:color="auto"/>
              </w:divBdr>
              <w:divsChild>
                <w:div w:id="374089456">
                  <w:marLeft w:val="0"/>
                  <w:marRight w:val="0"/>
                  <w:marTop w:val="0"/>
                  <w:marBottom w:val="0"/>
                  <w:divBdr>
                    <w:top w:val="none" w:sz="0" w:space="0" w:color="auto"/>
                    <w:left w:val="none" w:sz="0" w:space="0" w:color="auto"/>
                    <w:bottom w:val="none" w:sz="0" w:space="0" w:color="auto"/>
                    <w:right w:val="none" w:sz="0" w:space="0" w:color="auto"/>
                  </w:divBdr>
                  <w:divsChild>
                    <w:div w:id="926619138">
                      <w:marLeft w:val="0"/>
                      <w:marRight w:val="0"/>
                      <w:marTop w:val="0"/>
                      <w:marBottom w:val="0"/>
                      <w:divBdr>
                        <w:top w:val="none" w:sz="0" w:space="0" w:color="auto"/>
                        <w:left w:val="none" w:sz="0" w:space="0" w:color="auto"/>
                        <w:bottom w:val="none" w:sz="0" w:space="0" w:color="auto"/>
                        <w:right w:val="none" w:sz="0" w:space="0" w:color="auto"/>
                      </w:divBdr>
                    </w:div>
                    <w:div w:id="130542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202970">
          <w:marLeft w:val="0"/>
          <w:marRight w:val="0"/>
          <w:marTop w:val="0"/>
          <w:marBottom w:val="0"/>
          <w:divBdr>
            <w:top w:val="none" w:sz="0" w:space="0" w:color="auto"/>
            <w:left w:val="none" w:sz="0" w:space="0" w:color="auto"/>
            <w:bottom w:val="none" w:sz="0" w:space="0" w:color="auto"/>
            <w:right w:val="none" w:sz="0" w:space="0" w:color="auto"/>
          </w:divBdr>
          <w:divsChild>
            <w:div w:id="1534264102">
              <w:marLeft w:val="0"/>
              <w:marRight w:val="0"/>
              <w:marTop w:val="0"/>
              <w:marBottom w:val="0"/>
              <w:divBdr>
                <w:top w:val="none" w:sz="0" w:space="0" w:color="auto"/>
                <w:left w:val="none" w:sz="0" w:space="0" w:color="auto"/>
                <w:bottom w:val="none" w:sz="0" w:space="0" w:color="auto"/>
                <w:right w:val="none" w:sz="0" w:space="0" w:color="auto"/>
              </w:divBdr>
              <w:divsChild>
                <w:div w:id="1534263972">
                  <w:marLeft w:val="0"/>
                  <w:marRight w:val="0"/>
                  <w:marTop w:val="0"/>
                  <w:marBottom w:val="0"/>
                  <w:divBdr>
                    <w:top w:val="none" w:sz="0" w:space="0" w:color="auto"/>
                    <w:left w:val="none" w:sz="0" w:space="0" w:color="auto"/>
                    <w:bottom w:val="none" w:sz="0" w:space="0" w:color="auto"/>
                    <w:right w:val="none" w:sz="0" w:space="0" w:color="auto"/>
                  </w:divBdr>
                  <w:divsChild>
                    <w:div w:id="1710717576">
                      <w:marLeft w:val="0"/>
                      <w:marRight w:val="0"/>
                      <w:marTop w:val="0"/>
                      <w:marBottom w:val="0"/>
                      <w:divBdr>
                        <w:top w:val="none" w:sz="0" w:space="0" w:color="auto"/>
                        <w:left w:val="none" w:sz="0" w:space="0" w:color="auto"/>
                        <w:bottom w:val="none" w:sz="0" w:space="0" w:color="auto"/>
                        <w:right w:val="none" w:sz="0" w:space="0" w:color="auto"/>
                      </w:divBdr>
                      <w:divsChild>
                        <w:div w:id="33359234">
                          <w:marLeft w:val="0"/>
                          <w:marRight w:val="0"/>
                          <w:marTop w:val="0"/>
                          <w:marBottom w:val="0"/>
                          <w:divBdr>
                            <w:top w:val="none" w:sz="0" w:space="0" w:color="auto"/>
                            <w:left w:val="none" w:sz="0" w:space="0" w:color="auto"/>
                            <w:bottom w:val="none" w:sz="0" w:space="0" w:color="auto"/>
                            <w:right w:val="none" w:sz="0" w:space="0" w:color="auto"/>
                          </w:divBdr>
                          <w:divsChild>
                            <w:div w:id="955062169">
                              <w:marLeft w:val="0"/>
                              <w:marRight w:val="0"/>
                              <w:marTop w:val="0"/>
                              <w:marBottom w:val="0"/>
                              <w:divBdr>
                                <w:top w:val="none" w:sz="0" w:space="0" w:color="auto"/>
                                <w:left w:val="none" w:sz="0" w:space="0" w:color="auto"/>
                                <w:bottom w:val="none" w:sz="0" w:space="0" w:color="auto"/>
                                <w:right w:val="none" w:sz="0" w:space="0" w:color="auto"/>
                              </w:divBdr>
                              <w:divsChild>
                                <w:div w:id="52436228">
                                  <w:marLeft w:val="0"/>
                                  <w:marRight w:val="0"/>
                                  <w:marTop w:val="0"/>
                                  <w:marBottom w:val="0"/>
                                  <w:divBdr>
                                    <w:top w:val="none" w:sz="0" w:space="0" w:color="auto"/>
                                    <w:left w:val="none" w:sz="0" w:space="0" w:color="auto"/>
                                    <w:bottom w:val="none" w:sz="0" w:space="0" w:color="auto"/>
                                    <w:right w:val="none" w:sz="0" w:space="0" w:color="auto"/>
                                  </w:divBdr>
                                </w:div>
                              </w:divsChild>
                            </w:div>
                            <w:div w:id="146037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115304">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1915351">
      <w:bodyDiv w:val="1"/>
      <w:marLeft w:val="0"/>
      <w:marRight w:val="0"/>
      <w:marTop w:val="0"/>
      <w:marBottom w:val="0"/>
      <w:divBdr>
        <w:top w:val="none" w:sz="0" w:space="0" w:color="auto"/>
        <w:left w:val="none" w:sz="0" w:space="0" w:color="auto"/>
        <w:bottom w:val="none" w:sz="0" w:space="0" w:color="auto"/>
        <w:right w:val="none" w:sz="0" w:space="0" w:color="auto"/>
      </w:divBdr>
      <w:divsChild>
        <w:div w:id="73627099">
          <w:marLeft w:val="0"/>
          <w:marRight w:val="0"/>
          <w:marTop w:val="0"/>
          <w:marBottom w:val="0"/>
          <w:divBdr>
            <w:top w:val="none" w:sz="0" w:space="0" w:color="auto"/>
            <w:left w:val="none" w:sz="0" w:space="0" w:color="auto"/>
            <w:bottom w:val="none" w:sz="0" w:space="0" w:color="auto"/>
            <w:right w:val="none" w:sz="0" w:space="0" w:color="auto"/>
          </w:divBdr>
        </w:div>
        <w:div w:id="112794874">
          <w:marLeft w:val="0"/>
          <w:marRight w:val="0"/>
          <w:marTop w:val="0"/>
          <w:marBottom w:val="0"/>
          <w:divBdr>
            <w:top w:val="none" w:sz="0" w:space="0" w:color="auto"/>
            <w:left w:val="none" w:sz="0" w:space="0" w:color="auto"/>
            <w:bottom w:val="none" w:sz="0" w:space="0" w:color="auto"/>
            <w:right w:val="none" w:sz="0" w:space="0" w:color="auto"/>
          </w:divBdr>
        </w:div>
      </w:divsChild>
    </w:div>
    <w:div w:id="871916221">
      <w:bodyDiv w:val="1"/>
      <w:marLeft w:val="0"/>
      <w:marRight w:val="0"/>
      <w:marTop w:val="0"/>
      <w:marBottom w:val="0"/>
      <w:divBdr>
        <w:top w:val="none" w:sz="0" w:space="0" w:color="auto"/>
        <w:left w:val="none" w:sz="0" w:space="0" w:color="auto"/>
        <w:bottom w:val="none" w:sz="0" w:space="0" w:color="auto"/>
        <w:right w:val="none" w:sz="0" w:space="0" w:color="auto"/>
      </w:divBdr>
    </w:div>
    <w:div w:id="872034108">
      <w:bodyDiv w:val="1"/>
      <w:marLeft w:val="0"/>
      <w:marRight w:val="0"/>
      <w:marTop w:val="0"/>
      <w:marBottom w:val="0"/>
      <w:divBdr>
        <w:top w:val="none" w:sz="0" w:space="0" w:color="auto"/>
        <w:left w:val="none" w:sz="0" w:space="0" w:color="auto"/>
        <w:bottom w:val="none" w:sz="0" w:space="0" w:color="auto"/>
        <w:right w:val="none" w:sz="0" w:space="0" w:color="auto"/>
      </w:divBdr>
      <w:divsChild>
        <w:div w:id="954942332">
          <w:marLeft w:val="0"/>
          <w:marRight w:val="0"/>
          <w:marTop w:val="0"/>
          <w:marBottom w:val="0"/>
          <w:divBdr>
            <w:top w:val="none" w:sz="0" w:space="0" w:color="auto"/>
            <w:left w:val="none" w:sz="0" w:space="0" w:color="auto"/>
            <w:bottom w:val="none" w:sz="0" w:space="0" w:color="auto"/>
            <w:right w:val="none" w:sz="0" w:space="0" w:color="auto"/>
          </w:divBdr>
        </w:div>
        <w:div w:id="1383285656">
          <w:marLeft w:val="0"/>
          <w:marRight w:val="0"/>
          <w:marTop w:val="100"/>
          <w:marBottom w:val="100"/>
          <w:divBdr>
            <w:top w:val="none" w:sz="0" w:space="0" w:color="auto"/>
            <w:left w:val="none" w:sz="0" w:space="0" w:color="auto"/>
            <w:bottom w:val="none" w:sz="0" w:space="0" w:color="auto"/>
            <w:right w:val="none" w:sz="0" w:space="0" w:color="auto"/>
          </w:divBdr>
          <w:divsChild>
            <w:div w:id="239408074">
              <w:marLeft w:val="0"/>
              <w:marRight w:val="0"/>
              <w:marTop w:val="100"/>
              <w:marBottom w:val="100"/>
              <w:divBdr>
                <w:top w:val="none" w:sz="0" w:space="0" w:color="auto"/>
                <w:left w:val="none" w:sz="0" w:space="0" w:color="auto"/>
                <w:bottom w:val="none" w:sz="0" w:space="0" w:color="auto"/>
                <w:right w:val="none" w:sz="0" w:space="0" w:color="auto"/>
              </w:divBdr>
            </w:div>
            <w:div w:id="1060254771">
              <w:marLeft w:val="0"/>
              <w:marRight w:val="0"/>
              <w:marTop w:val="0"/>
              <w:marBottom w:val="0"/>
              <w:divBdr>
                <w:top w:val="none" w:sz="0" w:space="0" w:color="auto"/>
                <w:left w:val="none" w:sz="0" w:space="0" w:color="auto"/>
                <w:bottom w:val="none" w:sz="0" w:space="0" w:color="auto"/>
                <w:right w:val="none" w:sz="0" w:space="0" w:color="auto"/>
              </w:divBdr>
            </w:div>
            <w:div w:id="335115037">
              <w:marLeft w:val="0"/>
              <w:marRight w:val="0"/>
              <w:marTop w:val="0"/>
              <w:marBottom w:val="0"/>
              <w:divBdr>
                <w:top w:val="none" w:sz="0" w:space="0" w:color="auto"/>
                <w:left w:val="none" w:sz="0" w:space="0" w:color="auto"/>
                <w:bottom w:val="none" w:sz="0" w:space="0" w:color="auto"/>
                <w:right w:val="none" w:sz="0" w:space="0" w:color="auto"/>
              </w:divBdr>
            </w:div>
          </w:divsChild>
        </w:div>
        <w:div w:id="843932880">
          <w:marLeft w:val="0"/>
          <w:marRight w:val="0"/>
          <w:marTop w:val="0"/>
          <w:marBottom w:val="0"/>
          <w:divBdr>
            <w:top w:val="none" w:sz="0" w:space="0" w:color="auto"/>
            <w:left w:val="none" w:sz="0" w:space="0" w:color="auto"/>
            <w:bottom w:val="none" w:sz="0" w:space="0" w:color="auto"/>
            <w:right w:val="none" w:sz="0" w:space="0" w:color="auto"/>
          </w:divBdr>
        </w:div>
        <w:div w:id="725225984">
          <w:marLeft w:val="0"/>
          <w:marRight w:val="0"/>
          <w:marTop w:val="0"/>
          <w:marBottom w:val="0"/>
          <w:divBdr>
            <w:top w:val="none" w:sz="0" w:space="0" w:color="auto"/>
            <w:left w:val="none" w:sz="0" w:space="0" w:color="auto"/>
            <w:bottom w:val="none" w:sz="0" w:space="0" w:color="auto"/>
            <w:right w:val="none" w:sz="0" w:space="0" w:color="auto"/>
          </w:divBdr>
        </w:div>
        <w:div w:id="351691515">
          <w:marLeft w:val="0"/>
          <w:marRight w:val="0"/>
          <w:marTop w:val="0"/>
          <w:marBottom w:val="0"/>
          <w:divBdr>
            <w:top w:val="none" w:sz="0" w:space="0" w:color="auto"/>
            <w:left w:val="none" w:sz="0" w:space="0" w:color="auto"/>
            <w:bottom w:val="none" w:sz="0" w:space="0" w:color="auto"/>
            <w:right w:val="none" w:sz="0" w:space="0" w:color="auto"/>
          </w:divBdr>
        </w:div>
        <w:div w:id="1622611203">
          <w:marLeft w:val="0"/>
          <w:marRight w:val="0"/>
          <w:marTop w:val="0"/>
          <w:marBottom w:val="0"/>
          <w:divBdr>
            <w:top w:val="none" w:sz="0" w:space="0" w:color="auto"/>
            <w:left w:val="none" w:sz="0" w:space="0" w:color="auto"/>
            <w:bottom w:val="none" w:sz="0" w:space="0" w:color="auto"/>
            <w:right w:val="none" w:sz="0" w:space="0" w:color="auto"/>
          </w:divBdr>
        </w:div>
        <w:div w:id="261300172">
          <w:marLeft w:val="0"/>
          <w:marRight w:val="0"/>
          <w:marTop w:val="0"/>
          <w:marBottom w:val="0"/>
          <w:divBdr>
            <w:top w:val="none" w:sz="0" w:space="0" w:color="auto"/>
            <w:left w:val="none" w:sz="0" w:space="0" w:color="auto"/>
            <w:bottom w:val="none" w:sz="0" w:space="0" w:color="auto"/>
            <w:right w:val="none" w:sz="0" w:space="0" w:color="auto"/>
          </w:divBdr>
        </w:div>
        <w:div w:id="1586039502">
          <w:marLeft w:val="0"/>
          <w:marRight w:val="0"/>
          <w:marTop w:val="0"/>
          <w:marBottom w:val="0"/>
          <w:divBdr>
            <w:top w:val="none" w:sz="0" w:space="0" w:color="auto"/>
            <w:left w:val="none" w:sz="0" w:space="0" w:color="auto"/>
            <w:bottom w:val="none" w:sz="0" w:space="0" w:color="auto"/>
            <w:right w:val="none" w:sz="0" w:space="0" w:color="auto"/>
          </w:divBdr>
        </w:div>
        <w:div w:id="281234970">
          <w:marLeft w:val="0"/>
          <w:marRight w:val="0"/>
          <w:marTop w:val="0"/>
          <w:marBottom w:val="0"/>
          <w:divBdr>
            <w:top w:val="none" w:sz="0" w:space="0" w:color="auto"/>
            <w:left w:val="none" w:sz="0" w:space="0" w:color="auto"/>
            <w:bottom w:val="none" w:sz="0" w:space="0" w:color="auto"/>
            <w:right w:val="none" w:sz="0" w:space="0" w:color="auto"/>
          </w:divBdr>
        </w:div>
        <w:div w:id="1755778509">
          <w:marLeft w:val="0"/>
          <w:marRight w:val="0"/>
          <w:marTop w:val="0"/>
          <w:marBottom w:val="0"/>
          <w:divBdr>
            <w:top w:val="none" w:sz="0" w:space="0" w:color="auto"/>
            <w:left w:val="none" w:sz="0" w:space="0" w:color="auto"/>
            <w:bottom w:val="none" w:sz="0" w:space="0" w:color="auto"/>
            <w:right w:val="none" w:sz="0" w:space="0" w:color="auto"/>
          </w:divBdr>
        </w:div>
        <w:div w:id="1996031357">
          <w:marLeft w:val="0"/>
          <w:marRight w:val="0"/>
          <w:marTop w:val="0"/>
          <w:marBottom w:val="0"/>
          <w:divBdr>
            <w:top w:val="none" w:sz="0" w:space="0" w:color="auto"/>
            <w:left w:val="none" w:sz="0" w:space="0" w:color="auto"/>
            <w:bottom w:val="none" w:sz="0" w:space="0" w:color="auto"/>
            <w:right w:val="none" w:sz="0" w:space="0" w:color="auto"/>
          </w:divBdr>
        </w:div>
      </w:divsChild>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116598">
      <w:bodyDiv w:val="1"/>
      <w:marLeft w:val="0"/>
      <w:marRight w:val="0"/>
      <w:marTop w:val="0"/>
      <w:marBottom w:val="0"/>
      <w:divBdr>
        <w:top w:val="none" w:sz="0" w:space="0" w:color="auto"/>
        <w:left w:val="none" w:sz="0" w:space="0" w:color="auto"/>
        <w:bottom w:val="none" w:sz="0" w:space="0" w:color="auto"/>
        <w:right w:val="none" w:sz="0" w:space="0" w:color="auto"/>
      </w:divBdr>
    </w:div>
    <w:div w:id="872156694">
      <w:bodyDiv w:val="1"/>
      <w:marLeft w:val="0"/>
      <w:marRight w:val="0"/>
      <w:marTop w:val="0"/>
      <w:marBottom w:val="0"/>
      <w:divBdr>
        <w:top w:val="none" w:sz="0" w:space="0" w:color="auto"/>
        <w:left w:val="none" w:sz="0" w:space="0" w:color="auto"/>
        <w:bottom w:val="none" w:sz="0" w:space="0" w:color="auto"/>
        <w:right w:val="none" w:sz="0" w:space="0" w:color="auto"/>
      </w:divBdr>
    </w:div>
    <w:div w:id="872301241">
      <w:bodyDiv w:val="1"/>
      <w:marLeft w:val="0"/>
      <w:marRight w:val="0"/>
      <w:marTop w:val="0"/>
      <w:marBottom w:val="0"/>
      <w:divBdr>
        <w:top w:val="none" w:sz="0" w:space="0" w:color="auto"/>
        <w:left w:val="none" w:sz="0" w:space="0" w:color="auto"/>
        <w:bottom w:val="none" w:sz="0" w:space="0" w:color="auto"/>
        <w:right w:val="none" w:sz="0" w:space="0" w:color="auto"/>
      </w:divBdr>
      <w:divsChild>
        <w:div w:id="146436725">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14986">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035263">
      <w:bodyDiv w:val="1"/>
      <w:marLeft w:val="0"/>
      <w:marRight w:val="0"/>
      <w:marTop w:val="0"/>
      <w:marBottom w:val="0"/>
      <w:divBdr>
        <w:top w:val="none" w:sz="0" w:space="0" w:color="auto"/>
        <w:left w:val="none" w:sz="0" w:space="0" w:color="auto"/>
        <w:bottom w:val="none" w:sz="0" w:space="0" w:color="auto"/>
        <w:right w:val="none" w:sz="0" w:space="0" w:color="auto"/>
      </w:divBdr>
      <w:divsChild>
        <w:div w:id="55393715">
          <w:marLeft w:val="0"/>
          <w:marRight w:val="0"/>
          <w:marTop w:val="0"/>
          <w:marBottom w:val="0"/>
          <w:divBdr>
            <w:top w:val="none" w:sz="0" w:space="0" w:color="auto"/>
            <w:left w:val="none" w:sz="0" w:space="0" w:color="auto"/>
            <w:bottom w:val="none" w:sz="0" w:space="0" w:color="auto"/>
            <w:right w:val="none" w:sz="0" w:space="0" w:color="auto"/>
          </w:divBdr>
          <w:divsChild>
            <w:div w:id="621806942">
              <w:marLeft w:val="0"/>
              <w:marRight w:val="0"/>
              <w:marTop w:val="0"/>
              <w:marBottom w:val="0"/>
              <w:divBdr>
                <w:top w:val="none" w:sz="0" w:space="0" w:color="auto"/>
                <w:left w:val="none" w:sz="0" w:space="0" w:color="auto"/>
                <w:bottom w:val="none" w:sz="0" w:space="0" w:color="auto"/>
                <w:right w:val="none" w:sz="0" w:space="0" w:color="auto"/>
              </w:divBdr>
            </w:div>
          </w:divsChild>
        </w:div>
        <w:div w:id="496464512">
          <w:marLeft w:val="0"/>
          <w:marRight w:val="0"/>
          <w:marTop w:val="0"/>
          <w:marBottom w:val="0"/>
          <w:divBdr>
            <w:top w:val="none" w:sz="0" w:space="0" w:color="auto"/>
            <w:left w:val="none" w:sz="0" w:space="0" w:color="auto"/>
            <w:bottom w:val="none" w:sz="0" w:space="0" w:color="auto"/>
            <w:right w:val="none" w:sz="0" w:space="0" w:color="auto"/>
          </w:divBdr>
          <w:divsChild>
            <w:div w:id="86286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72796">
      <w:bodyDiv w:val="1"/>
      <w:marLeft w:val="0"/>
      <w:marRight w:val="0"/>
      <w:marTop w:val="0"/>
      <w:marBottom w:val="0"/>
      <w:divBdr>
        <w:top w:val="none" w:sz="0" w:space="0" w:color="auto"/>
        <w:left w:val="none" w:sz="0" w:space="0" w:color="auto"/>
        <w:bottom w:val="none" w:sz="0" w:space="0" w:color="auto"/>
        <w:right w:val="none" w:sz="0" w:space="0" w:color="auto"/>
      </w:divBdr>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51983">
      <w:bodyDiv w:val="1"/>
      <w:marLeft w:val="0"/>
      <w:marRight w:val="0"/>
      <w:marTop w:val="0"/>
      <w:marBottom w:val="0"/>
      <w:divBdr>
        <w:top w:val="none" w:sz="0" w:space="0" w:color="auto"/>
        <w:left w:val="none" w:sz="0" w:space="0" w:color="auto"/>
        <w:bottom w:val="none" w:sz="0" w:space="0" w:color="auto"/>
        <w:right w:val="none" w:sz="0" w:space="0" w:color="auto"/>
      </w:divBdr>
      <w:divsChild>
        <w:div w:id="255331738">
          <w:marLeft w:val="0"/>
          <w:marRight w:val="0"/>
          <w:marTop w:val="0"/>
          <w:marBottom w:val="0"/>
          <w:divBdr>
            <w:top w:val="none" w:sz="0" w:space="0" w:color="auto"/>
            <w:left w:val="none" w:sz="0" w:space="0" w:color="auto"/>
            <w:bottom w:val="none" w:sz="0" w:space="0" w:color="auto"/>
            <w:right w:val="none" w:sz="0" w:space="0" w:color="auto"/>
          </w:divBdr>
        </w:div>
        <w:div w:id="1437292007">
          <w:marLeft w:val="0"/>
          <w:marRight w:val="0"/>
          <w:marTop w:val="150"/>
          <w:marBottom w:val="150"/>
          <w:divBdr>
            <w:top w:val="single" w:sz="6" w:space="4" w:color="D7D7D7"/>
            <w:left w:val="none" w:sz="0" w:space="0" w:color="auto"/>
            <w:bottom w:val="single" w:sz="6" w:space="4" w:color="D7D7D7"/>
            <w:right w:val="none" w:sz="0" w:space="0" w:color="auto"/>
          </w:divBdr>
        </w:div>
        <w:div w:id="522934783">
          <w:marLeft w:val="0"/>
          <w:marRight w:val="0"/>
          <w:marTop w:val="0"/>
          <w:marBottom w:val="0"/>
          <w:divBdr>
            <w:top w:val="none" w:sz="0" w:space="0" w:color="auto"/>
            <w:left w:val="none" w:sz="0" w:space="0" w:color="auto"/>
            <w:bottom w:val="none" w:sz="0" w:space="0" w:color="auto"/>
            <w:right w:val="none" w:sz="0" w:space="0" w:color="auto"/>
          </w:divBdr>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3730733">
      <w:bodyDiv w:val="1"/>
      <w:marLeft w:val="0"/>
      <w:marRight w:val="0"/>
      <w:marTop w:val="0"/>
      <w:marBottom w:val="0"/>
      <w:divBdr>
        <w:top w:val="none" w:sz="0" w:space="0" w:color="auto"/>
        <w:left w:val="none" w:sz="0" w:space="0" w:color="auto"/>
        <w:bottom w:val="none" w:sz="0" w:space="0" w:color="auto"/>
        <w:right w:val="none" w:sz="0" w:space="0" w:color="auto"/>
      </w:divBdr>
      <w:divsChild>
        <w:div w:id="822163868">
          <w:marLeft w:val="0"/>
          <w:marRight w:val="0"/>
          <w:marTop w:val="0"/>
          <w:marBottom w:val="0"/>
          <w:divBdr>
            <w:top w:val="none" w:sz="0" w:space="0" w:color="auto"/>
            <w:left w:val="none" w:sz="0" w:space="0" w:color="auto"/>
            <w:bottom w:val="none" w:sz="0" w:space="0" w:color="auto"/>
            <w:right w:val="none" w:sz="0" w:space="0" w:color="auto"/>
          </w:divBdr>
        </w:div>
      </w:divsChild>
    </w:div>
    <w:div w:id="873738479">
      <w:bodyDiv w:val="1"/>
      <w:marLeft w:val="0"/>
      <w:marRight w:val="0"/>
      <w:marTop w:val="0"/>
      <w:marBottom w:val="0"/>
      <w:divBdr>
        <w:top w:val="none" w:sz="0" w:space="0" w:color="auto"/>
        <w:left w:val="none" w:sz="0" w:space="0" w:color="auto"/>
        <w:bottom w:val="none" w:sz="0" w:space="0" w:color="auto"/>
        <w:right w:val="none" w:sz="0" w:space="0" w:color="auto"/>
      </w:divBdr>
    </w:div>
    <w:div w:id="873885044">
      <w:bodyDiv w:val="1"/>
      <w:marLeft w:val="0"/>
      <w:marRight w:val="0"/>
      <w:marTop w:val="0"/>
      <w:marBottom w:val="0"/>
      <w:divBdr>
        <w:top w:val="none" w:sz="0" w:space="0" w:color="auto"/>
        <w:left w:val="none" w:sz="0" w:space="0" w:color="auto"/>
        <w:bottom w:val="none" w:sz="0" w:space="0" w:color="auto"/>
        <w:right w:val="none" w:sz="0" w:space="0" w:color="auto"/>
      </w:divBdr>
      <w:divsChild>
        <w:div w:id="513571786">
          <w:marLeft w:val="0"/>
          <w:marRight w:val="0"/>
          <w:marTop w:val="0"/>
          <w:marBottom w:val="0"/>
          <w:divBdr>
            <w:top w:val="none" w:sz="0" w:space="0" w:color="auto"/>
            <w:left w:val="none" w:sz="0" w:space="0" w:color="auto"/>
            <w:bottom w:val="none" w:sz="0" w:space="0" w:color="auto"/>
            <w:right w:val="none" w:sz="0" w:space="0" w:color="auto"/>
          </w:divBdr>
        </w:div>
        <w:div w:id="870805587">
          <w:marLeft w:val="0"/>
          <w:marRight w:val="0"/>
          <w:marTop w:val="0"/>
          <w:marBottom w:val="0"/>
          <w:divBdr>
            <w:top w:val="none" w:sz="0" w:space="0" w:color="auto"/>
            <w:left w:val="none" w:sz="0" w:space="0" w:color="auto"/>
            <w:bottom w:val="none" w:sz="0" w:space="0" w:color="auto"/>
            <w:right w:val="none" w:sz="0" w:space="0" w:color="auto"/>
          </w:divBdr>
        </w:div>
      </w:divsChild>
    </w:div>
    <w:div w:id="873886063">
      <w:bodyDiv w:val="1"/>
      <w:marLeft w:val="0"/>
      <w:marRight w:val="0"/>
      <w:marTop w:val="0"/>
      <w:marBottom w:val="0"/>
      <w:divBdr>
        <w:top w:val="none" w:sz="0" w:space="0" w:color="auto"/>
        <w:left w:val="none" w:sz="0" w:space="0" w:color="auto"/>
        <w:bottom w:val="none" w:sz="0" w:space="0" w:color="auto"/>
        <w:right w:val="none" w:sz="0" w:space="0" w:color="auto"/>
      </w:divBdr>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275068">
      <w:bodyDiv w:val="1"/>
      <w:marLeft w:val="0"/>
      <w:marRight w:val="0"/>
      <w:marTop w:val="0"/>
      <w:marBottom w:val="0"/>
      <w:divBdr>
        <w:top w:val="none" w:sz="0" w:space="0" w:color="auto"/>
        <w:left w:val="none" w:sz="0" w:space="0" w:color="auto"/>
        <w:bottom w:val="none" w:sz="0" w:space="0" w:color="auto"/>
        <w:right w:val="none" w:sz="0" w:space="0" w:color="auto"/>
      </w:divBdr>
      <w:divsChild>
        <w:div w:id="390809700">
          <w:marLeft w:val="0"/>
          <w:marRight w:val="0"/>
          <w:marTop w:val="0"/>
          <w:marBottom w:val="0"/>
          <w:divBdr>
            <w:top w:val="none" w:sz="0" w:space="0" w:color="auto"/>
            <w:left w:val="none" w:sz="0" w:space="0" w:color="auto"/>
            <w:bottom w:val="none" w:sz="0" w:space="0" w:color="auto"/>
            <w:right w:val="none" w:sz="0" w:space="0" w:color="auto"/>
          </w:divBdr>
        </w:div>
        <w:div w:id="488254021">
          <w:marLeft w:val="0"/>
          <w:marRight w:val="0"/>
          <w:marTop w:val="0"/>
          <w:marBottom w:val="0"/>
          <w:divBdr>
            <w:top w:val="none" w:sz="0" w:space="0" w:color="auto"/>
            <w:left w:val="none" w:sz="0" w:space="0" w:color="auto"/>
            <w:bottom w:val="none" w:sz="0" w:space="0" w:color="auto"/>
            <w:right w:val="none" w:sz="0" w:space="0" w:color="auto"/>
          </w:divBdr>
          <w:divsChild>
            <w:div w:id="611783138">
              <w:marLeft w:val="0"/>
              <w:marRight w:val="0"/>
              <w:marTop w:val="0"/>
              <w:marBottom w:val="0"/>
              <w:divBdr>
                <w:top w:val="none" w:sz="0" w:space="0" w:color="auto"/>
                <w:left w:val="none" w:sz="0" w:space="0" w:color="auto"/>
                <w:bottom w:val="none" w:sz="0" w:space="0" w:color="auto"/>
                <w:right w:val="none" w:sz="0" w:space="0" w:color="auto"/>
              </w:divBdr>
            </w:div>
          </w:divsChild>
        </w:div>
        <w:div w:id="645623740">
          <w:marLeft w:val="0"/>
          <w:marRight w:val="0"/>
          <w:marTop w:val="0"/>
          <w:marBottom w:val="0"/>
          <w:divBdr>
            <w:top w:val="none" w:sz="0" w:space="0" w:color="auto"/>
            <w:left w:val="none" w:sz="0" w:space="0" w:color="auto"/>
            <w:bottom w:val="none" w:sz="0" w:space="0" w:color="auto"/>
            <w:right w:val="none" w:sz="0" w:space="0" w:color="auto"/>
          </w:divBdr>
        </w:div>
      </w:divsChild>
    </w:div>
    <w:div w:id="874345294">
      <w:bodyDiv w:val="1"/>
      <w:marLeft w:val="0"/>
      <w:marRight w:val="0"/>
      <w:marTop w:val="0"/>
      <w:marBottom w:val="0"/>
      <w:divBdr>
        <w:top w:val="none" w:sz="0" w:space="0" w:color="auto"/>
        <w:left w:val="none" w:sz="0" w:space="0" w:color="auto"/>
        <w:bottom w:val="none" w:sz="0" w:space="0" w:color="auto"/>
        <w:right w:val="none" w:sz="0" w:space="0" w:color="auto"/>
      </w:divBdr>
    </w:div>
    <w:div w:id="874578151">
      <w:bodyDiv w:val="1"/>
      <w:marLeft w:val="0"/>
      <w:marRight w:val="0"/>
      <w:marTop w:val="0"/>
      <w:marBottom w:val="0"/>
      <w:divBdr>
        <w:top w:val="none" w:sz="0" w:space="0" w:color="auto"/>
        <w:left w:val="none" w:sz="0" w:space="0" w:color="auto"/>
        <w:bottom w:val="none" w:sz="0" w:space="0" w:color="auto"/>
        <w:right w:val="none" w:sz="0" w:space="0" w:color="auto"/>
      </w:divBdr>
    </w:div>
    <w:div w:id="874924052">
      <w:bodyDiv w:val="1"/>
      <w:marLeft w:val="0"/>
      <w:marRight w:val="0"/>
      <w:marTop w:val="0"/>
      <w:marBottom w:val="0"/>
      <w:divBdr>
        <w:top w:val="none" w:sz="0" w:space="0" w:color="auto"/>
        <w:left w:val="none" w:sz="0" w:space="0" w:color="auto"/>
        <w:bottom w:val="none" w:sz="0" w:space="0" w:color="auto"/>
        <w:right w:val="none" w:sz="0" w:space="0" w:color="auto"/>
      </w:divBdr>
      <w:divsChild>
        <w:div w:id="304623455">
          <w:marLeft w:val="0"/>
          <w:marRight w:val="0"/>
          <w:marTop w:val="0"/>
          <w:marBottom w:val="0"/>
          <w:divBdr>
            <w:top w:val="none" w:sz="0" w:space="0" w:color="auto"/>
            <w:left w:val="none" w:sz="0" w:space="0" w:color="auto"/>
            <w:bottom w:val="none" w:sz="0" w:space="0" w:color="auto"/>
            <w:right w:val="none" w:sz="0" w:space="0" w:color="auto"/>
          </w:divBdr>
        </w:div>
      </w:divsChild>
    </w:div>
    <w:div w:id="875003496">
      <w:bodyDiv w:val="1"/>
      <w:marLeft w:val="0"/>
      <w:marRight w:val="0"/>
      <w:marTop w:val="0"/>
      <w:marBottom w:val="0"/>
      <w:divBdr>
        <w:top w:val="none" w:sz="0" w:space="0" w:color="auto"/>
        <w:left w:val="none" w:sz="0" w:space="0" w:color="auto"/>
        <w:bottom w:val="none" w:sz="0" w:space="0" w:color="auto"/>
        <w:right w:val="none" w:sz="0" w:space="0" w:color="auto"/>
      </w:divBdr>
    </w:div>
    <w:div w:id="875040787">
      <w:bodyDiv w:val="1"/>
      <w:marLeft w:val="0"/>
      <w:marRight w:val="0"/>
      <w:marTop w:val="0"/>
      <w:marBottom w:val="0"/>
      <w:divBdr>
        <w:top w:val="none" w:sz="0" w:space="0" w:color="auto"/>
        <w:left w:val="none" w:sz="0" w:space="0" w:color="auto"/>
        <w:bottom w:val="none" w:sz="0" w:space="0" w:color="auto"/>
        <w:right w:val="none" w:sz="0" w:space="0" w:color="auto"/>
      </w:divBdr>
    </w:div>
    <w:div w:id="875387725">
      <w:bodyDiv w:val="1"/>
      <w:marLeft w:val="0"/>
      <w:marRight w:val="0"/>
      <w:marTop w:val="0"/>
      <w:marBottom w:val="0"/>
      <w:divBdr>
        <w:top w:val="none" w:sz="0" w:space="0" w:color="auto"/>
        <w:left w:val="none" w:sz="0" w:space="0" w:color="auto"/>
        <w:bottom w:val="none" w:sz="0" w:space="0" w:color="auto"/>
        <w:right w:val="none" w:sz="0" w:space="0" w:color="auto"/>
      </w:divBdr>
      <w:divsChild>
        <w:div w:id="544607028">
          <w:marLeft w:val="0"/>
          <w:marRight w:val="0"/>
          <w:marTop w:val="300"/>
          <w:marBottom w:val="300"/>
          <w:divBdr>
            <w:top w:val="none" w:sz="0" w:space="0" w:color="auto"/>
            <w:left w:val="none" w:sz="0" w:space="0" w:color="auto"/>
            <w:bottom w:val="none" w:sz="0" w:space="0" w:color="auto"/>
            <w:right w:val="none" w:sz="0" w:space="0" w:color="auto"/>
          </w:divBdr>
          <w:divsChild>
            <w:div w:id="37913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
    <w:div w:id="875586276">
      <w:bodyDiv w:val="1"/>
      <w:marLeft w:val="0"/>
      <w:marRight w:val="0"/>
      <w:marTop w:val="0"/>
      <w:marBottom w:val="0"/>
      <w:divBdr>
        <w:top w:val="none" w:sz="0" w:space="0" w:color="auto"/>
        <w:left w:val="none" w:sz="0" w:space="0" w:color="auto"/>
        <w:bottom w:val="none" w:sz="0" w:space="0" w:color="auto"/>
        <w:right w:val="none" w:sz="0" w:space="0" w:color="auto"/>
      </w:divBdr>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4994">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012454">
      <w:bodyDiv w:val="1"/>
      <w:marLeft w:val="0"/>
      <w:marRight w:val="0"/>
      <w:marTop w:val="0"/>
      <w:marBottom w:val="0"/>
      <w:divBdr>
        <w:top w:val="none" w:sz="0" w:space="0" w:color="auto"/>
        <w:left w:val="none" w:sz="0" w:space="0" w:color="auto"/>
        <w:bottom w:val="none" w:sz="0" w:space="0" w:color="auto"/>
        <w:right w:val="none" w:sz="0" w:space="0" w:color="auto"/>
      </w:divBdr>
      <w:divsChild>
        <w:div w:id="636452627">
          <w:marLeft w:val="0"/>
          <w:marRight w:val="0"/>
          <w:marTop w:val="0"/>
          <w:marBottom w:val="0"/>
          <w:divBdr>
            <w:top w:val="none" w:sz="0" w:space="0" w:color="auto"/>
            <w:left w:val="none" w:sz="0" w:space="0" w:color="auto"/>
            <w:bottom w:val="none" w:sz="0" w:space="0" w:color="auto"/>
            <w:right w:val="none" w:sz="0" w:space="0" w:color="auto"/>
          </w:divBdr>
        </w:div>
      </w:divsChild>
    </w:div>
    <w:div w:id="877162112">
      <w:bodyDiv w:val="1"/>
      <w:marLeft w:val="0"/>
      <w:marRight w:val="0"/>
      <w:marTop w:val="0"/>
      <w:marBottom w:val="0"/>
      <w:divBdr>
        <w:top w:val="none" w:sz="0" w:space="0" w:color="auto"/>
        <w:left w:val="none" w:sz="0" w:space="0" w:color="auto"/>
        <w:bottom w:val="none" w:sz="0" w:space="0" w:color="auto"/>
        <w:right w:val="none" w:sz="0" w:space="0" w:color="auto"/>
      </w:divBdr>
      <w:divsChild>
        <w:div w:id="338502823">
          <w:marLeft w:val="0"/>
          <w:marRight w:val="0"/>
          <w:marTop w:val="0"/>
          <w:marBottom w:val="0"/>
          <w:divBdr>
            <w:top w:val="none" w:sz="0" w:space="0" w:color="auto"/>
            <w:left w:val="none" w:sz="0" w:space="0" w:color="auto"/>
            <w:bottom w:val="none" w:sz="0" w:space="0" w:color="auto"/>
            <w:right w:val="none" w:sz="0" w:space="0" w:color="auto"/>
          </w:divBdr>
        </w:div>
      </w:divsChild>
    </w:div>
    <w:div w:id="877551480">
      <w:bodyDiv w:val="1"/>
      <w:marLeft w:val="0"/>
      <w:marRight w:val="0"/>
      <w:marTop w:val="0"/>
      <w:marBottom w:val="0"/>
      <w:divBdr>
        <w:top w:val="none" w:sz="0" w:space="0" w:color="auto"/>
        <w:left w:val="none" w:sz="0" w:space="0" w:color="auto"/>
        <w:bottom w:val="none" w:sz="0" w:space="0" w:color="auto"/>
        <w:right w:val="none" w:sz="0" w:space="0" w:color="auto"/>
      </w:divBdr>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
    <w:div w:id="877862989">
      <w:bodyDiv w:val="1"/>
      <w:marLeft w:val="0"/>
      <w:marRight w:val="0"/>
      <w:marTop w:val="0"/>
      <w:marBottom w:val="0"/>
      <w:divBdr>
        <w:top w:val="none" w:sz="0" w:space="0" w:color="auto"/>
        <w:left w:val="none" w:sz="0" w:space="0" w:color="auto"/>
        <w:bottom w:val="none" w:sz="0" w:space="0" w:color="auto"/>
        <w:right w:val="none" w:sz="0" w:space="0" w:color="auto"/>
      </w:divBdr>
      <w:divsChild>
        <w:div w:id="346832374">
          <w:marLeft w:val="0"/>
          <w:marRight w:val="0"/>
          <w:marTop w:val="0"/>
          <w:marBottom w:val="0"/>
          <w:divBdr>
            <w:top w:val="none" w:sz="0" w:space="0" w:color="auto"/>
            <w:left w:val="none" w:sz="0" w:space="0" w:color="auto"/>
            <w:bottom w:val="none" w:sz="0" w:space="0" w:color="auto"/>
            <w:right w:val="none" w:sz="0" w:space="0" w:color="auto"/>
          </w:divBdr>
          <w:divsChild>
            <w:div w:id="90140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3218">
      <w:bodyDiv w:val="1"/>
      <w:marLeft w:val="0"/>
      <w:marRight w:val="0"/>
      <w:marTop w:val="0"/>
      <w:marBottom w:val="0"/>
      <w:divBdr>
        <w:top w:val="none" w:sz="0" w:space="0" w:color="auto"/>
        <w:left w:val="none" w:sz="0" w:space="0" w:color="auto"/>
        <w:bottom w:val="none" w:sz="0" w:space="0" w:color="auto"/>
        <w:right w:val="none" w:sz="0" w:space="0" w:color="auto"/>
      </w:divBdr>
      <w:divsChild>
        <w:div w:id="208303841">
          <w:marLeft w:val="0"/>
          <w:marRight w:val="0"/>
          <w:marTop w:val="300"/>
          <w:marBottom w:val="0"/>
          <w:divBdr>
            <w:top w:val="none" w:sz="0" w:space="0" w:color="auto"/>
            <w:left w:val="none" w:sz="0" w:space="0" w:color="auto"/>
            <w:bottom w:val="none" w:sz="0" w:space="0" w:color="auto"/>
            <w:right w:val="none" w:sz="0" w:space="0" w:color="auto"/>
          </w:divBdr>
        </w:div>
        <w:div w:id="489563924">
          <w:marLeft w:val="0"/>
          <w:marRight w:val="0"/>
          <w:marTop w:val="300"/>
          <w:marBottom w:val="300"/>
          <w:divBdr>
            <w:top w:val="none" w:sz="0" w:space="0" w:color="auto"/>
            <w:left w:val="none" w:sz="0" w:space="0" w:color="auto"/>
            <w:bottom w:val="none" w:sz="0" w:space="0" w:color="auto"/>
            <w:right w:val="none" w:sz="0" w:space="0" w:color="auto"/>
          </w:divBdr>
        </w:div>
      </w:divsChild>
    </w:div>
    <w:div w:id="878012958">
      <w:bodyDiv w:val="1"/>
      <w:marLeft w:val="0"/>
      <w:marRight w:val="0"/>
      <w:marTop w:val="0"/>
      <w:marBottom w:val="0"/>
      <w:divBdr>
        <w:top w:val="none" w:sz="0" w:space="0" w:color="auto"/>
        <w:left w:val="none" w:sz="0" w:space="0" w:color="auto"/>
        <w:bottom w:val="none" w:sz="0" w:space="0" w:color="auto"/>
        <w:right w:val="none" w:sz="0" w:space="0" w:color="auto"/>
      </w:divBdr>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98639">
      <w:bodyDiv w:val="1"/>
      <w:marLeft w:val="0"/>
      <w:marRight w:val="0"/>
      <w:marTop w:val="0"/>
      <w:marBottom w:val="0"/>
      <w:divBdr>
        <w:top w:val="none" w:sz="0" w:space="0" w:color="auto"/>
        <w:left w:val="none" w:sz="0" w:space="0" w:color="auto"/>
        <w:bottom w:val="none" w:sz="0" w:space="0" w:color="auto"/>
        <w:right w:val="none" w:sz="0" w:space="0" w:color="auto"/>
      </w:divBdr>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
    <w:div w:id="878977736">
      <w:bodyDiv w:val="1"/>
      <w:marLeft w:val="0"/>
      <w:marRight w:val="0"/>
      <w:marTop w:val="0"/>
      <w:marBottom w:val="0"/>
      <w:divBdr>
        <w:top w:val="none" w:sz="0" w:space="0" w:color="auto"/>
        <w:left w:val="none" w:sz="0" w:space="0" w:color="auto"/>
        <w:bottom w:val="none" w:sz="0" w:space="0" w:color="auto"/>
        <w:right w:val="none" w:sz="0" w:space="0" w:color="auto"/>
      </w:divBdr>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122676">
      <w:bodyDiv w:val="1"/>
      <w:marLeft w:val="0"/>
      <w:marRight w:val="0"/>
      <w:marTop w:val="0"/>
      <w:marBottom w:val="0"/>
      <w:divBdr>
        <w:top w:val="none" w:sz="0" w:space="0" w:color="auto"/>
        <w:left w:val="none" w:sz="0" w:space="0" w:color="auto"/>
        <w:bottom w:val="none" w:sz="0" w:space="0" w:color="auto"/>
        <w:right w:val="none" w:sz="0" w:space="0" w:color="auto"/>
      </w:divBdr>
      <w:divsChild>
        <w:div w:id="68310620">
          <w:marLeft w:val="0"/>
          <w:marRight w:val="0"/>
          <w:marTop w:val="0"/>
          <w:marBottom w:val="0"/>
          <w:divBdr>
            <w:top w:val="none" w:sz="0" w:space="0" w:color="auto"/>
            <w:left w:val="none" w:sz="0" w:space="0" w:color="auto"/>
            <w:bottom w:val="none" w:sz="0" w:space="0" w:color="auto"/>
            <w:right w:val="none" w:sz="0" w:space="0" w:color="auto"/>
          </w:divBdr>
        </w:div>
        <w:div w:id="727341659">
          <w:marLeft w:val="0"/>
          <w:marRight w:val="0"/>
          <w:marTop w:val="0"/>
          <w:marBottom w:val="0"/>
          <w:divBdr>
            <w:top w:val="none" w:sz="0" w:space="0" w:color="auto"/>
            <w:left w:val="none" w:sz="0" w:space="0" w:color="auto"/>
            <w:bottom w:val="none" w:sz="0" w:space="0" w:color="auto"/>
            <w:right w:val="none" w:sz="0" w:space="0" w:color="auto"/>
          </w:divBdr>
        </w:div>
      </w:divsChild>
    </w:div>
    <w:div w:id="879243542">
      <w:bodyDiv w:val="1"/>
      <w:marLeft w:val="0"/>
      <w:marRight w:val="0"/>
      <w:marTop w:val="0"/>
      <w:marBottom w:val="0"/>
      <w:divBdr>
        <w:top w:val="none" w:sz="0" w:space="0" w:color="auto"/>
        <w:left w:val="none" w:sz="0" w:space="0" w:color="auto"/>
        <w:bottom w:val="none" w:sz="0" w:space="0" w:color="auto"/>
        <w:right w:val="none" w:sz="0" w:space="0" w:color="auto"/>
      </w:divBdr>
    </w:div>
    <w:div w:id="879512717">
      <w:bodyDiv w:val="1"/>
      <w:marLeft w:val="0"/>
      <w:marRight w:val="0"/>
      <w:marTop w:val="0"/>
      <w:marBottom w:val="0"/>
      <w:divBdr>
        <w:top w:val="none" w:sz="0" w:space="0" w:color="auto"/>
        <w:left w:val="none" w:sz="0" w:space="0" w:color="auto"/>
        <w:bottom w:val="none" w:sz="0" w:space="0" w:color="auto"/>
        <w:right w:val="none" w:sz="0" w:space="0" w:color="auto"/>
      </w:divBdr>
      <w:divsChild>
        <w:div w:id="395201285">
          <w:marLeft w:val="0"/>
          <w:marRight w:val="0"/>
          <w:marTop w:val="0"/>
          <w:marBottom w:val="0"/>
          <w:divBdr>
            <w:top w:val="none" w:sz="0" w:space="0" w:color="auto"/>
            <w:left w:val="none" w:sz="0" w:space="0" w:color="auto"/>
            <w:bottom w:val="none" w:sz="0" w:space="0" w:color="auto"/>
            <w:right w:val="none" w:sz="0" w:space="0" w:color="auto"/>
          </w:divBdr>
        </w:div>
        <w:div w:id="525412363">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898565">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243722">
      <w:bodyDiv w:val="1"/>
      <w:marLeft w:val="0"/>
      <w:marRight w:val="0"/>
      <w:marTop w:val="0"/>
      <w:marBottom w:val="0"/>
      <w:divBdr>
        <w:top w:val="none" w:sz="0" w:space="0" w:color="auto"/>
        <w:left w:val="none" w:sz="0" w:space="0" w:color="auto"/>
        <w:bottom w:val="none" w:sz="0" w:space="0" w:color="auto"/>
        <w:right w:val="none" w:sz="0" w:space="0" w:color="auto"/>
      </w:divBdr>
    </w:div>
    <w:div w:id="880291723">
      <w:bodyDiv w:val="1"/>
      <w:marLeft w:val="0"/>
      <w:marRight w:val="0"/>
      <w:marTop w:val="0"/>
      <w:marBottom w:val="0"/>
      <w:divBdr>
        <w:top w:val="none" w:sz="0" w:space="0" w:color="auto"/>
        <w:left w:val="none" w:sz="0" w:space="0" w:color="auto"/>
        <w:bottom w:val="none" w:sz="0" w:space="0" w:color="auto"/>
        <w:right w:val="none" w:sz="0" w:space="0" w:color="auto"/>
      </w:divBdr>
    </w:div>
    <w:div w:id="880634890">
      <w:bodyDiv w:val="1"/>
      <w:marLeft w:val="0"/>
      <w:marRight w:val="0"/>
      <w:marTop w:val="0"/>
      <w:marBottom w:val="0"/>
      <w:divBdr>
        <w:top w:val="none" w:sz="0" w:space="0" w:color="auto"/>
        <w:left w:val="none" w:sz="0" w:space="0" w:color="auto"/>
        <w:bottom w:val="none" w:sz="0" w:space="0" w:color="auto"/>
        <w:right w:val="none" w:sz="0" w:space="0" w:color="auto"/>
      </w:divBdr>
    </w:div>
    <w:div w:id="88082487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
    <w:div w:id="881097770">
      <w:bodyDiv w:val="1"/>
      <w:marLeft w:val="0"/>
      <w:marRight w:val="0"/>
      <w:marTop w:val="0"/>
      <w:marBottom w:val="0"/>
      <w:divBdr>
        <w:top w:val="none" w:sz="0" w:space="0" w:color="auto"/>
        <w:left w:val="none" w:sz="0" w:space="0" w:color="auto"/>
        <w:bottom w:val="none" w:sz="0" w:space="0" w:color="auto"/>
        <w:right w:val="none" w:sz="0" w:space="0" w:color="auto"/>
      </w:divBdr>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1747128">
      <w:bodyDiv w:val="1"/>
      <w:marLeft w:val="0"/>
      <w:marRight w:val="0"/>
      <w:marTop w:val="0"/>
      <w:marBottom w:val="0"/>
      <w:divBdr>
        <w:top w:val="none" w:sz="0" w:space="0" w:color="auto"/>
        <w:left w:val="none" w:sz="0" w:space="0" w:color="auto"/>
        <w:bottom w:val="none" w:sz="0" w:space="0" w:color="auto"/>
        <w:right w:val="none" w:sz="0" w:space="0" w:color="auto"/>
      </w:divBdr>
      <w:divsChild>
        <w:div w:id="479031658">
          <w:marLeft w:val="0"/>
          <w:marRight w:val="0"/>
          <w:marTop w:val="300"/>
          <w:marBottom w:val="300"/>
          <w:divBdr>
            <w:top w:val="none" w:sz="0" w:space="0" w:color="auto"/>
            <w:left w:val="none" w:sz="0" w:space="0" w:color="auto"/>
            <w:bottom w:val="none" w:sz="0" w:space="0" w:color="auto"/>
            <w:right w:val="none" w:sz="0" w:space="0" w:color="auto"/>
          </w:divBdr>
          <w:divsChild>
            <w:div w:id="3346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92263">
      <w:bodyDiv w:val="1"/>
      <w:marLeft w:val="0"/>
      <w:marRight w:val="0"/>
      <w:marTop w:val="0"/>
      <w:marBottom w:val="0"/>
      <w:divBdr>
        <w:top w:val="none" w:sz="0" w:space="0" w:color="auto"/>
        <w:left w:val="none" w:sz="0" w:space="0" w:color="auto"/>
        <w:bottom w:val="none" w:sz="0" w:space="0" w:color="auto"/>
        <w:right w:val="none" w:sz="0" w:space="0" w:color="auto"/>
      </w:divBdr>
      <w:divsChild>
        <w:div w:id="416639707">
          <w:marLeft w:val="0"/>
          <w:marRight w:val="0"/>
          <w:marTop w:val="0"/>
          <w:marBottom w:val="0"/>
          <w:divBdr>
            <w:top w:val="none" w:sz="0" w:space="0" w:color="auto"/>
            <w:left w:val="none" w:sz="0" w:space="0" w:color="auto"/>
            <w:bottom w:val="none" w:sz="0" w:space="0" w:color="auto"/>
            <w:right w:val="none" w:sz="0" w:space="0" w:color="auto"/>
          </w:divBdr>
          <w:divsChild>
            <w:div w:id="38542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7434">
      <w:bodyDiv w:val="1"/>
      <w:marLeft w:val="0"/>
      <w:marRight w:val="0"/>
      <w:marTop w:val="0"/>
      <w:marBottom w:val="0"/>
      <w:divBdr>
        <w:top w:val="none" w:sz="0" w:space="0" w:color="auto"/>
        <w:left w:val="none" w:sz="0" w:space="0" w:color="auto"/>
        <w:bottom w:val="none" w:sz="0" w:space="0" w:color="auto"/>
        <w:right w:val="none" w:sz="0" w:space="0" w:color="auto"/>
      </w:divBdr>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790259">
      <w:bodyDiv w:val="1"/>
      <w:marLeft w:val="0"/>
      <w:marRight w:val="0"/>
      <w:marTop w:val="0"/>
      <w:marBottom w:val="0"/>
      <w:divBdr>
        <w:top w:val="none" w:sz="0" w:space="0" w:color="auto"/>
        <w:left w:val="none" w:sz="0" w:space="0" w:color="auto"/>
        <w:bottom w:val="none" w:sz="0" w:space="0" w:color="auto"/>
        <w:right w:val="none" w:sz="0" w:space="0" w:color="auto"/>
      </w:divBdr>
      <w:divsChild>
        <w:div w:id="407583803">
          <w:marLeft w:val="0"/>
          <w:marRight w:val="0"/>
          <w:marTop w:val="0"/>
          <w:marBottom w:val="0"/>
          <w:divBdr>
            <w:top w:val="none" w:sz="0" w:space="0" w:color="auto"/>
            <w:left w:val="none" w:sz="0" w:space="0" w:color="auto"/>
            <w:bottom w:val="none" w:sz="0" w:space="0" w:color="auto"/>
            <w:right w:val="none" w:sz="0" w:space="0" w:color="auto"/>
          </w:divBdr>
        </w:div>
      </w:divsChild>
    </w:div>
    <w:div w:id="882836352">
      <w:bodyDiv w:val="1"/>
      <w:marLeft w:val="0"/>
      <w:marRight w:val="0"/>
      <w:marTop w:val="0"/>
      <w:marBottom w:val="0"/>
      <w:divBdr>
        <w:top w:val="none" w:sz="0" w:space="0" w:color="auto"/>
        <w:left w:val="none" w:sz="0" w:space="0" w:color="auto"/>
        <w:bottom w:val="none" w:sz="0" w:space="0" w:color="auto"/>
        <w:right w:val="none" w:sz="0" w:space="0" w:color="auto"/>
      </w:divBdr>
      <w:divsChild>
        <w:div w:id="35547238">
          <w:marLeft w:val="0"/>
          <w:marRight w:val="0"/>
          <w:marTop w:val="0"/>
          <w:marBottom w:val="0"/>
          <w:divBdr>
            <w:top w:val="none" w:sz="0" w:space="0" w:color="auto"/>
            <w:left w:val="none" w:sz="0" w:space="0" w:color="auto"/>
            <w:bottom w:val="none" w:sz="0" w:space="0" w:color="auto"/>
            <w:right w:val="none" w:sz="0" w:space="0" w:color="auto"/>
          </w:divBdr>
        </w:div>
      </w:divsChild>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366605">
      <w:bodyDiv w:val="1"/>
      <w:marLeft w:val="0"/>
      <w:marRight w:val="0"/>
      <w:marTop w:val="0"/>
      <w:marBottom w:val="0"/>
      <w:divBdr>
        <w:top w:val="none" w:sz="0" w:space="0" w:color="auto"/>
        <w:left w:val="none" w:sz="0" w:space="0" w:color="auto"/>
        <w:bottom w:val="none" w:sz="0" w:space="0" w:color="auto"/>
        <w:right w:val="none" w:sz="0" w:space="0" w:color="auto"/>
      </w:divBdr>
    </w:div>
    <w:div w:id="883371674">
      <w:bodyDiv w:val="1"/>
      <w:marLeft w:val="0"/>
      <w:marRight w:val="0"/>
      <w:marTop w:val="0"/>
      <w:marBottom w:val="0"/>
      <w:divBdr>
        <w:top w:val="none" w:sz="0" w:space="0" w:color="auto"/>
        <w:left w:val="none" w:sz="0" w:space="0" w:color="auto"/>
        <w:bottom w:val="none" w:sz="0" w:space="0" w:color="auto"/>
        <w:right w:val="none" w:sz="0" w:space="0" w:color="auto"/>
      </w:divBdr>
    </w:div>
    <w:div w:id="883567109">
      <w:bodyDiv w:val="1"/>
      <w:marLeft w:val="0"/>
      <w:marRight w:val="0"/>
      <w:marTop w:val="0"/>
      <w:marBottom w:val="0"/>
      <w:divBdr>
        <w:top w:val="none" w:sz="0" w:space="0" w:color="auto"/>
        <w:left w:val="none" w:sz="0" w:space="0" w:color="auto"/>
        <w:bottom w:val="none" w:sz="0" w:space="0" w:color="auto"/>
        <w:right w:val="none" w:sz="0" w:space="0" w:color="auto"/>
      </w:divBdr>
    </w:div>
    <w:div w:id="883713437">
      <w:bodyDiv w:val="1"/>
      <w:marLeft w:val="0"/>
      <w:marRight w:val="0"/>
      <w:marTop w:val="0"/>
      <w:marBottom w:val="0"/>
      <w:divBdr>
        <w:top w:val="none" w:sz="0" w:space="0" w:color="auto"/>
        <w:left w:val="none" w:sz="0" w:space="0" w:color="auto"/>
        <w:bottom w:val="none" w:sz="0" w:space="0" w:color="auto"/>
        <w:right w:val="none" w:sz="0" w:space="0" w:color="auto"/>
      </w:divBdr>
    </w:div>
    <w:div w:id="883715536">
      <w:bodyDiv w:val="1"/>
      <w:marLeft w:val="0"/>
      <w:marRight w:val="0"/>
      <w:marTop w:val="0"/>
      <w:marBottom w:val="0"/>
      <w:divBdr>
        <w:top w:val="none" w:sz="0" w:space="0" w:color="auto"/>
        <w:left w:val="none" w:sz="0" w:space="0" w:color="auto"/>
        <w:bottom w:val="none" w:sz="0" w:space="0" w:color="auto"/>
        <w:right w:val="none" w:sz="0" w:space="0" w:color="auto"/>
      </w:divBdr>
      <w:divsChild>
        <w:div w:id="213008660">
          <w:marLeft w:val="0"/>
          <w:marRight w:val="0"/>
          <w:marTop w:val="0"/>
          <w:marBottom w:val="0"/>
          <w:divBdr>
            <w:top w:val="none" w:sz="0" w:space="0" w:color="auto"/>
            <w:left w:val="none" w:sz="0" w:space="0" w:color="auto"/>
            <w:bottom w:val="none" w:sz="0" w:space="0" w:color="auto"/>
            <w:right w:val="none" w:sz="0" w:space="0" w:color="auto"/>
          </w:divBdr>
        </w:div>
        <w:div w:id="784467028">
          <w:marLeft w:val="0"/>
          <w:marRight w:val="0"/>
          <w:marTop w:val="300"/>
          <w:marBottom w:val="300"/>
          <w:divBdr>
            <w:top w:val="none" w:sz="0" w:space="0" w:color="auto"/>
            <w:left w:val="none" w:sz="0" w:space="0" w:color="auto"/>
            <w:bottom w:val="none" w:sz="0" w:space="0" w:color="auto"/>
            <w:right w:val="none" w:sz="0" w:space="0" w:color="auto"/>
          </w:divBdr>
        </w:div>
      </w:divsChild>
    </w:div>
    <w:div w:id="883757985">
      <w:bodyDiv w:val="1"/>
      <w:marLeft w:val="0"/>
      <w:marRight w:val="0"/>
      <w:marTop w:val="0"/>
      <w:marBottom w:val="0"/>
      <w:divBdr>
        <w:top w:val="none" w:sz="0" w:space="0" w:color="auto"/>
        <w:left w:val="none" w:sz="0" w:space="0" w:color="auto"/>
        <w:bottom w:val="none" w:sz="0" w:space="0" w:color="auto"/>
        <w:right w:val="none" w:sz="0" w:space="0" w:color="auto"/>
      </w:divBdr>
      <w:divsChild>
        <w:div w:id="387846240">
          <w:marLeft w:val="0"/>
          <w:marRight w:val="0"/>
          <w:marTop w:val="300"/>
          <w:marBottom w:val="0"/>
          <w:divBdr>
            <w:top w:val="none" w:sz="0" w:space="0" w:color="auto"/>
            <w:left w:val="none" w:sz="0" w:space="0" w:color="auto"/>
            <w:bottom w:val="none" w:sz="0" w:space="0" w:color="auto"/>
            <w:right w:val="none" w:sz="0" w:space="0" w:color="auto"/>
          </w:divBdr>
        </w:div>
        <w:div w:id="533155275">
          <w:marLeft w:val="0"/>
          <w:marRight w:val="0"/>
          <w:marTop w:val="0"/>
          <w:marBottom w:val="0"/>
          <w:divBdr>
            <w:top w:val="none" w:sz="0" w:space="0" w:color="auto"/>
            <w:left w:val="none" w:sz="0" w:space="0" w:color="auto"/>
            <w:bottom w:val="none" w:sz="0" w:space="0" w:color="auto"/>
            <w:right w:val="none" w:sz="0" w:space="0" w:color="auto"/>
          </w:divBdr>
        </w:div>
      </w:divsChild>
    </w:div>
    <w:div w:id="883951235">
      <w:bodyDiv w:val="1"/>
      <w:marLeft w:val="0"/>
      <w:marRight w:val="0"/>
      <w:marTop w:val="0"/>
      <w:marBottom w:val="0"/>
      <w:divBdr>
        <w:top w:val="none" w:sz="0" w:space="0" w:color="auto"/>
        <w:left w:val="none" w:sz="0" w:space="0" w:color="auto"/>
        <w:bottom w:val="none" w:sz="0" w:space="0" w:color="auto"/>
        <w:right w:val="none" w:sz="0" w:space="0" w:color="auto"/>
      </w:divBdr>
    </w:div>
    <w:div w:id="884025946">
      <w:bodyDiv w:val="1"/>
      <w:marLeft w:val="0"/>
      <w:marRight w:val="0"/>
      <w:marTop w:val="0"/>
      <w:marBottom w:val="0"/>
      <w:divBdr>
        <w:top w:val="none" w:sz="0" w:space="0" w:color="auto"/>
        <w:left w:val="none" w:sz="0" w:space="0" w:color="auto"/>
        <w:bottom w:val="none" w:sz="0" w:space="0" w:color="auto"/>
        <w:right w:val="none" w:sz="0" w:space="0" w:color="auto"/>
      </w:divBdr>
    </w:div>
    <w:div w:id="884291105">
      <w:bodyDiv w:val="1"/>
      <w:marLeft w:val="0"/>
      <w:marRight w:val="0"/>
      <w:marTop w:val="0"/>
      <w:marBottom w:val="0"/>
      <w:divBdr>
        <w:top w:val="none" w:sz="0" w:space="0" w:color="auto"/>
        <w:left w:val="none" w:sz="0" w:space="0" w:color="auto"/>
        <w:bottom w:val="none" w:sz="0" w:space="0" w:color="auto"/>
        <w:right w:val="none" w:sz="0" w:space="0" w:color="auto"/>
      </w:divBdr>
      <w:divsChild>
        <w:div w:id="425620000">
          <w:marLeft w:val="0"/>
          <w:marRight w:val="0"/>
          <w:marTop w:val="300"/>
          <w:marBottom w:val="300"/>
          <w:divBdr>
            <w:top w:val="none" w:sz="0" w:space="0" w:color="auto"/>
            <w:left w:val="none" w:sz="0" w:space="0" w:color="auto"/>
            <w:bottom w:val="none" w:sz="0" w:space="0" w:color="auto"/>
            <w:right w:val="none" w:sz="0" w:space="0" w:color="auto"/>
          </w:divBdr>
          <w:divsChild>
            <w:div w:id="84548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365955">
      <w:bodyDiv w:val="1"/>
      <w:marLeft w:val="0"/>
      <w:marRight w:val="0"/>
      <w:marTop w:val="0"/>
      <w:marBottom w:val="0"/>
      <w:divBdr>
        <w:top w:val="none" w:sz="0" w:space="0" w:color="auto"/>
        <w:left w:val="none" w:sz="0" w:space="0" w:color="auto"/>
        <w:bottom w:val="none" w:sz="0" w:space="0" w:color="auto"/>
        <w:right w:val="none" w:sz="0" w:space="0" w:color="auto"/>
      </w:divBdr>
    </w:div>
    <w:div w:id="884558119">
      <w:bodyDiv w:val="1"/>
      <w:marLeft w:val="0"/>
      <w:marRight w:val="0"/>
      <w:marTop w:val="0"/>
      <w:marBottom w:val="0"/>
      <w:divBdr>
        <w:top w:val="none" w:sz="0" w:space="0" w:color="auto"/>
        <w:left w:val="none" w:sz="0" w:space="0" w:color="auto"/>
        <w:bottom w:val="none" w:sz="0" w:space="0" w:color="auto"/>
        <w:right w:val="none" w:sz="0" w:space="0" w:color="auto"/>
      </w:divBdr>
      <w:divsChild>
        <w:div w:id="474492939">
          <w:marLeft w:val="0"/>
          <w:marRight w:val="0"/>
          <w:marTop w:val="300"/>
          <w:marBottom w:val="0"/>
          <w:divBdr>
            <w:top w:val="none" w:sz="0" w:space="0" w:color="auto"/>
            <w:left w:val="none" w:sz="0" w:space="0" w:color="auto"/>
            <w:bottom w:val="none" w:sz="0" w:space="0" w:color="auto"/>
            <w:right w:val="none" w:sz="0" w:space="0" w:color="auto"/>
          </w:divBdr>
        </w:div>
        <w:div w:id="587151023">
          <w:marLeft w:val="0"/>
          <w:marRight w:val="0"/>
          <w:marTop w:val="300"/>
          <w:marBottom w:val="300"/>
          <w:divBdr>
            <w:top w:val="none" w:sz="0" w:space="0" w:color="auto"/>
            <w:left w:val="none" w:sz="0" w:space="0" w:color="auto"/>
            <w:bottom w:val="none" w:sz="0" w:space="0" w:color="auto"/>
            <w:right w:val="none" w:sz="0" w:space="0" w:color="auto"/>
          </w:divBdr>
          <w:divsChild>
            <w:div w:id="65106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9194">
      <w:bodyDiv w:val="1"/>
      <w:marLeft w:val="0"/>
      <w:marRight w:val="0"/>
      <w:marTop w:val="0"/>
      <w:marBottom w:val="0"/>
      <w:divBdr>
        <w:top w:val="none" w:sz="0" w:space="0" w:color="auto"/>
        <w:left w:val="none" w:sz="0" w:space="0" w:color="auto"/>
        <w:bottom w:val="none" w:sz="0" w:space="0" w:color="auto"/>
        <w:right w:val="none" w:sz="0" w:space="0" w:color="auto"/>
      </w:divBdr>
      <w:divsChild>
        <w:div w:id="104077088">
          <w:marLeft w:val="0"/>
          <w:marRight w:val="0"/>
          <w:marTop w:val="0"/>
          <w:marBottom w:val="0"/>
          <w:divBdr>
            <w:top w:val="none" w:sz="0" w:space="0" w:color="auto"/>
            <w:left w:val="none" w:sz="0" w:space="0" w:color="auto"/>
            <w:bottom w:val="none" w:sz="0" w:space="0" w:color="auto"/>
            <w:right w:val="none" w:sz="0" w:space="0" w:color="auto"/>
          </w:divBdr>
        </w:div>
        <w:div w:id="250898637">
          <w:marLeft w:val="0"/>
          <w:marRight w:val="0"/>
          <w:marTop w:val="0"/>
          <w:marBottom w:val="0"/>
          <w:divBdr>
            <w:top w:val="none" w:sz="0" w:space="0" w:color="auto"/>
            <w:left w:val="none" w:sz="0" w:space="0" w:color="auto"/>
            <w:bottom w:val="none" w:sz="0" w:space="0" w:color="auto"/>
            <w:right w:val="none" w:sz="0" w:space="0" w:color="auto"/>
          </w:divBdr>
          <w:divsChild>
            <w:div w:id="20607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0104">
      <w:bodyDiv w:val="1"/>
      <w:marLeft w:val="0"/>
      <w:marRight w:val="0"/>
      <w:marTop w:val="0"/>
      <w:marBottom w:val="0"/>
      <w:divBdr>
        <w:top w:val="none" w:sz="0" w:space="0" w:color="auto"/>
        <w:left w:val="none" w:sz="0" w:space="0" w:color="auto"/>
        <w:bottom w:val="none" w:sz="0" w:space="0" w:color="auto"/>
        <w:right w:val="none" w:sz="0" w:space="0" w:color="auto"/>
      </w:divBdr>
    </w:div>
    <w:div w:id="884877026">
      <w:bodyDiv w:val="1"/>
      <w:marLeft w:val="0"/>
      <w:marRight w:val="0"/>
      <w:marTop w:val="0"/>
      <w:marBottom w:val="0"/>
      <w:divBdr>
        <w:top w:val="none" w:sz="0" w:space="0" w:color="auto"/>
        <w:left w:val="none" w:sz="0" w:space="0" w:color="auto"/>
        <w:bottom w:val="none" w:sz="0" w:space="0" w:color="auto"/>
        <w:right w:val="none" w:sz="0" w:space="0" w:color="auto"/>
      </w:divBdr>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218592">
      <w:bodyDiv w:val="1"/>
      <w:marLeft w:val="0"/>
      <w:marRight w:val="0"/>
      <w:marTop w:val="0"/>
      <w:marBottom w:val="0"/>
      <w:divBdr>
        <w:top w:val="none" w:sz="0" w:space="0" w:color="auto"/>
        <w:left w:val="none" w:sz="0" w:space="0" w:color="auto"/>
        <w:bottom w:val="none" w:sz="0" w:space="0" w:color="auto"/>
        <w:right w:val="none" w:sz="0" w:space="0" w:color="auto"/>
      </w:divBdr>
      <w:divsChild>
        <w:div w:id="682784996">
          <w:marLeft w:val="0"/>
          <w:marRight w:val="0"/>
          <w:marTop w:val="0"/>
          <w:marBottom w:val="0"/>
          <w:divBdr>
            <w:top w:val="none" w:sz="0" w:space="0" w:color="auto"/>
            <w:left w:val="none" w:sz="0" w:space="0" w:color="auto"/>
            <w:bottom w:val="none" w:sz="0" w:space="0" w:color="auto"/>
            <w:right w:val="none" w:sz="0" w:space="0" w:color="auto"/>
          </w:divBdr>
          <w:divsChild>
            <w:div w:id="30809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31331">
      <w:bodyDiv w:val="1"/>
      <w:marLeft w:val="0"/>
      <w:marRight w:val="0"/>
      <w:marTop w:val="0"/>
      <w:marBottom w:val="0"/>
      <w:divBdr>
        <w:top w:val="none" w:sz="0" w:space="0" w:color="auto"/>
        <w:left w:val="none" w:sz="0" w:space="0" w:color="auto"/>
        <w:bottom w:val="none" w:sz="0" w:space="0" w:color="auto"/>
        <w:right w:val="none" w:sz="0" w:space="0" w:color="auto"/>
      </w:divBdr>
      <w:divsChild>
        <w:div w:id="132338468">
          <w:marLeft w:val="0"/>
          <w:marRight w:val="0"/>
          <w:marTop w:val="0"/>
          <w:marBottom w:val="0"/>
          <w:divBdr>
            <w:top w:val="none" w:sz="0" w:space="0" w:color="auto"/>
            <w:left w:val="none" w:sz="0" w:space="0" w:color="auto"/>
            <w:bottom w:val="none" w:sz="0" w:space="0" w:color="auto"/>
            <w:right w:val="none" w:sz="0" w:space="0" w:color="auto"/>
          </w:divBdr>
          <w:divsChild>
            <w:div w:id="36245755">
              <w:marLeft w:val="0"/>
              <w:marRight w:val="0"/>
              <w:marTop w:val="0"/>
              <w:marBottom w:val="0"/>
              <w:divBdr>
                <w:top w:val="none" w:sz="0" w:space="0" w:color="auto"/>
                <w:left w:val="none" w:sz="0" w:space="0" w:color="auto"/>
                <w:bottom w:val="none" w:sz="0" w:space="0" w:color="auto"/>
                <w:right w:val="none" w:sz="0" w:space="0" w:color="auto"/>
              </w:divBdr>
            </w:div>
          </w:divsChild>
        </w:div>
        <w:div w:id="399258072">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5993093">
      <w:bodyDiv w:val="1"/>
      <w:marLeft w:val="0"/>
      <w:marRight w:val="0"/>
      <w:marTop w:val="0"/>
      <w:marBottom w:val="0"/>
      <w:divBdr>
        <w:top w:val="none" w:sz="0" w:space="0" w:color="auto"/>
        <w:left w:val="none" w:sz="0" w:space="0" w:color="auto"/>
        <w:bottom w:val="none" w:sz="0" w:space="0" w:color="auto"/>
        <w:right w:val="none" w:sz="0" w:space="0" w:color="auto"/>
      </w:divBdr>
    </w:div>
    <w:div w:id="886185236">
      <w:bodyDiv w:val="1"/>
      <w:marLeft w:val="0"/>
      <w:marRight w:val="0"/>
      <w:marTop w:val="0"/>
      <w:marBottom w:val="0"/>
      <w:divBdr>
        <w:top w:val="none" w:sz="0" w:space="0" w:color="auto"/>
        <w:left w:val="none" w:sz="0" w:space="0" w:color="auto"/>
        <w:bottom w:val="none" w:sz="0" w:space="0" w:color="auto"/>
        <w:right w:val="none" w:sz="0" w:space="0" w:color="auto"/>
      </w:divBdr>
    </w:div>
    <w:div w:id="886378237">
      <w:bodyDiv w:val="1"/>
      <w:marLeft w:val="0"/>
      <w:marRight w:val="0"/>
      <w:marTop w:val="0"/>
      <w:marBottom w:val="0"/>
      <w:divBdr>
        <w:top w:val="none" w:sz="0" w:space="0" w:color="auto"/>
        <w:left w:val="none" w:sz="0" w:space="0" w:color="auto"/>
        <w:bottom w:val="none" w:sz="0" w:space="0" w:color="auto"/>
        <w:right w:val="none" w:sz="0" w:space="0" w:color="auto"/>
      </w:divBdr>
    </w:div>
    <w:div w:id="886378752">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sChild>
    </w:div>
    <w:div w:id="886526362">
      <w:bodyDiv w:val="1"/>
      <w:marLeft w:val="0"/>
      <w:marRight w:val="0"/>
      <w:marTop w:val="0"/>
      <w:marBottom w:val="0"/>
      <w:divBdr>
        <w:top w:val="none" w:sz="0" w:space="0" w:color="auto"/>
        <w:left w:val="none" w:sz="0" w:space="0" w:color="auto"/>
        <w:bottom w:val="none" w:sz="0" w:space="0" w:color="auto"/>
        <w:right w:val="none" w:sz="0" w:space="0" w:color="auto"/>
      </w:divBdr>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838888">
      <w:bodyDiv w:val="1"/>
      <w:marLeft w:val="0"/>
      <w:marRight w:val="0"/>
      <w:marTop w:val="0"/>
      <w:marBottom w:val="0"/>
      <w:divBdr>
        <w:top w:val="none" w:sz="0" w:space="0" w:color="auto"/>
        <w:left w:val="none" w:sz="0" w:space="0" w:color="auto"/>
        <w:bottom w:val="none" w:sz="0" w:space="0" w:color="auto"/>
        <w:right w:val="none" w:sz="0" w:space="0" w:color="auto"/>
      </w:divBdr>
      <w:divsChild>
        <w:div w:id="217665740">
          <w:marLeft w:val="0"/>
          <w:marRight w:val="0"/>
          <w:marTop w:val="300"/>
          <w:marBottom w:val="0"/>
          <w:divBdr>
            <w:top w:val="none" w:sz="0" w:space="0" w:color="auto"/>
            <w:left w:val="none" w:sz="0" w:space="0" w:color="auto"/>
            <w:bottom w:val="none" w:sz="0" w:space="0" w:color="auto"/>
            <w:right w:val="none" w:sz="0" w:space="0" w:color="auto"/>
          </w:divBdr>
        </w:div>
        <w:div w:id="229732313">
          <w:marLeft w:val="0"/>
          <w:marRight w:val="0"/>
          <w:marTop w:val="300"/>
          <w:marBottom w:val="300"/>
          <w:divBdr>
            <w:top w:val="none" w:sz="0" w:space="0" w:color="auto"/>
            <w:left w:val="none" w:sz="0" w:space="0" w:color="auto"/>
            <w:bottom w:val="none" w:sz="0" w:space="0" w:color="auto"/>
            <w:right w:val="none" w:sz="0" w:space="0" w:color="auto"/>
          </w:divBdr>
        </w:div>
      </w:divsChild>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94758">
      <w:bodyDiv w:val="1"/>
      <w:marLeft w:val="0"/>
      <w:marRight w:val="0"/>
      <w:marTop w:val="0"/>
      <w:marBottom w:val="0"/>
      <w:divBdr>
        <w:top w:val="none" w:sz="0" w:space="0" w:color="auto"/>
        <w:left w:val="none" w:sz="0" w:space="0" w:color="auto"/>
        <w:bottom w:val="none" w:sz="0" w:space="0" w:color="auto"/>
        <w:right w:val="none" w:sz="0" w:space="0" w:color="auto"/>
      </w:divBdr>
      <w:divsChild>
        <w:div w:id="503327272">
          <w:marLeft w:val="0"/>
          <w:marRight w:val="0"/>
          <w:marTop w:val="0"/>
          <w:marBottom w:val="0"/>
          <w:divBdr>
            <w:top w:val="none" w:sz="0" w:space="0" w:color="auto"/>
            <w:left w:val="none" w:sz="0" w:space="0" w:color="auto"/>
            <w:bottom w:val="none" w:sz="0" w:space="0" w:color="auto"/>
            <w:right w:val="none" w:sz="0" w:space="0" w:color="auto"/>
          </w:divBdr>
        </w:div>
        <w:div w:id="648510427">
          <w:marLeft w:val="0"/>
          <w:marRight w:val="0"/>
          <w:marTop w:val="0"/>
          <w:marBottom w:val="0"/>
          <w:divBdr>
            <w:top w:val="none" w:sz="0" w:space="0" w:color="auto"/>
            <w:left w:val="none" w:sz="0" w:space="0" w:color="auto"/>
            <w:bottom w:val="none" w:sz="0" w:space="0" w:color="auto"/>
            <w:right w:val="none" w:sz="0" w:space="0" w:color="auto"/>
          </w:divBdr>
          <w:divsChild>
            <w:div w:id="79849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568768">
      <w:bodyDiv w:val="1"/>
      <w:marLeft w:val="0"/>
      <w:marRight w:val="0"/>
      <w:marTop w:val="0"/>
      <w:marBottom w:val="0"/>
      <w:divBdr>
        <w:top w:val="none" w:sz="0" w:space="0" w:color="auto"/>
        <w:left w:val="none" w:sz="0" w:space="0" w:color="auto"/>
        <w:bottom w:val="none" w:sz="0" w:space="0" w:color="auto"/>
        <w:right w:val="none" w:sz="0" w:space="0" w:color="auto"/>
      </w:divBdr>
      <w:divsChild>
        <w:div w:id="254899604">
          <w:marLeft w:val="0"/>
          <w:marRight w:val="0"/>
          <w:marTop w:val="0"/>
          <w:marBottom w:val="0"/>
          <w:divBdr>
            <w:top w:val="none" w:sz="0" w:space="0" w:color="auto"/>
            <w:left w:val="none" w:sz="0" w:space="0" w:color="auto"/>
            <w:bottom w:val="none" w:sz="0" w:space="0" w:color="auto"/>
            <w:right w:val="none" w:sz="0" w:space="0" w:color="auto"/>
          </w:divBdr>
        </w:div>
        <w:div w:id="632174897">
          <w:marLeft w:val="0"/>
          <w:marRight w:val="0"/>
          <w:marTop w:val="0"/>
          <w:marBottom w:val="0"/>
          <w:divBdr>
            <w:top w:val="none" w:sz="0" w:space="0" w:color="auto"/>
            <w:left w:val="none" w:sz="0" w:space="0" w:color="auto"/>
            <w:bottom w:val="none" w:sz="0" w:space="0" w:color="auto"/>
            <w:right w:val="none" w:sz="0" w:space="0" w:color="auto"/>
          </w:divBdr>
          <w:divsChild>
            <w:div w:id="41020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644771">
      <w:bodyDiv w:val="1"/>
      <w:marLeft w:val="0"/>
      <w:marRight w:val="0"/>
      <w:marTop w:val="0"/>
      <w:marBottom w:val="0"/>
      <w:divBdr>
        <w:top w:val="none" w:sz="0" w:space="0" w:color="auto"/>
        <w:left w:val="none" w:sz="0" w:space="0" w:color="auto"/>
        <w:bottom w:val="none" w:sz="0" w:space="0" w:color="auto"/>
        <w:right w:val="none" w:sz="0" w:space="0" w:color="auto"/>
      </w:divBdr>
      <w:divsChild>
        <w:div w:id="290324878">
          <w:marLeft w:val="0"/>
          <w:marRight w:val="0"/>
          <w:marTop w:val="0"/>
          <w:marBottom w:val="0"/>
          <w:divBdr>
            <w:top w:val="none" w:sz="0" w:space="0" w:color="auto"/>
            <w:left w:val="none" w:sz="0" w:space="0" w:color="auto"/>
            <w:bottom w:val="none" w:sz="0" w:space="0" w:color="auto"/>
            <w:right w:val="none" w:sz="0" w:space="0" w:color="auto"/>
          </w:divBdr>
          <w:divsChild>
            <w:div w:id="748893852">
              <w:marLeft w:val="0"/>
              <w:marRight w:val="0"/>
              <w:marTop w:val="0"/>
              <w:marBottom w:val="0"/>
              <w:divBdr>
                <w:top w:val="none" w:sz="0" w:space="0" w:color="auto"/>
                <w:left w:val="none" w:sz="0" w:space="0" w:color="auto"/>
                <w:bottom w:val="none" w:sz="0" w:space="0" w:color="auto"/>
                <w:right w:val="none" w:sz="0" w:space="0" w:color="auto"/>
              </w:divBdr>
            </w:div>
          </w:divsChild>
        </w:div>
        <w:div w:id="776145160">
          <w:marLeft w:val="0"/>
          <w:marRight w:val="0"/>
          <w:marTop w:val="0"/>
          <w:marBottom w:val="0"/>
          <w:divBdr>
            <w:top w:val="none" w:sz="0" w:space="0" w:color="auto"/>
            <w:left w:val="none" w:sz="0" w:space="0" w:color="auto"/>
            <w:bottom w:val="none" w:sz="0" w:space="0" w:color="auto"/>
            <w:right w:val="none" w:sz="0" w:space="0" w:color="auto"/>
          </w:divBdr>
          <w:divsChild>
            <w:div w:id="91724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5529">
      <w:bodyDiv w:val="1"/>
      <w:marLeft w:val="0"/>
      <w:marRight w:val="0"/>
      <w:marTop w:val="0"/>
      <w:marBottom w:val="0"/>
      <w:divBdr>
        <w:top w:val="none" w:sz="0" w:space="0" w:color="auto"/>
        <w:left w:val="none" w:sz="0" w:space="0" w:color="auto"/>
        <w:bottom w:val="none" w:sz="0" w:space="0" w:color="auto"/>
        <w:right w:val="none" w:sz="0" w:space="0" w:color="auto"/>
      </w:divBdr>
    </w:div>
    <w:div w:id="888228615">
      <w:bodyDiv w:val="1"/>
      <w:marLeft w:val="0"/>
      <w:marRight w:val="0"/>
      <w:marTop w:val="0"/>
      <w:marBottom w:val="0"/>
      <w:divBdr>
        <w:top w:val="none" w:sz="0" w:space="0" w:color="auto"/>
        <w:left w:val="none" w:sz="0" w:space="0" w:color="auto"/>
        <w:bottom w:val="none" w:sz="0" w:space="0" w:color="auto"/>
        <w:right w:val="none" w:sz="0" w:space="0" w:color="auto"/>
      </w:divBdr>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0283">
      <w:bodyDiv w:val="1"/>
      <w:marLeft w:val="0"/>
      <w:marRight w:val="0"/>
      <w:marTop w:val="0"/>
      <w:marBottom w:val="0"/>
      <w:divBdr>
        <w:top w:val="none" w:sz="0" w:space="0" w:color="auto"/>
        <w:left w:val="none" w:sz="0" w:space="0" w:color="auto"/>
        <w:bottom w:val="none" w:sz="0" w:space="0" w:color="auto"/>
        <w:right w:val="none" w:sz="0" w:space="0" w:color="auto"/>
      </w:divBdr>
      <w:divsChild>
        <w:div w:id="113409748">
          <w:marLeft w:val="0"/>
          <w:marRight w:val="0"/>
          <w:marTop w:val="0"/>
          <w:marBottom w:val="0"/>
          <w:divBdr>
            <w:top w:val="none" w:sz="0" w:space="0" w:color="auto"/>
            <w:left w:val="none" w:sz="0" w:space="0" w:color="auto"/>
            <w:bottom w:val="none" w:sz="0" w:space="0" w:color="auto"/>
            <w:right w:val="none" w:sz="0" w:space="0" w:color="auto"/>
          </w:divBdr>
        </w:div>
        <w:div w:id="365834620">
          <w:marLeft w:val="0"/>
          <w:marRight w:val="0"/>
          <w:marTop w:val="0"/>
          <w:marBottom w:val="0"/>
          <w:divBdr>
            <w:top w:val="none" w:sz="0" w:space="0" w:color="auto"/>
            <w:left w:val="none" w:sz="0" w:space="0" w:color="auto"/>
            <w:bottom w:val="none" w:sz="0" w:space="0" w:color="auto"/>
            <w:right w:val="none" w:sz="0" w:space="0" w:color="auto"/>
          </w:divBdr>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071649">
      <w:bodyDiv w:val="1"/>
      <w:marLeft w:val="0"/>
      <w:marRight w:val="0"/>
      <w:marTop w:val="0"/>
      <w:marBottom w:val="0"/>
      <w:divBdr>
        <w:top w:val="none" w:sz="0" w:space="0" w:color="auto"/>
        <w:left w:val="none" w:sz="0" w:space="0" w:color="auto"/>
        <w:bottom w:val="none" w:sz="0" w:space="0" w:color="auto"/>
        <w:right w:val="none" w:sz="0" w:space="0" w:color="auto"/>
      </w:divBdr>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89613121">
      <w:bodyDiv w:val="1"/>
      <w:marLeft w:val="0"/>
      <w:marRight w:val="0"/>
      <w:marTop w:val="0"/>
      <w:marBottom w:val="0"/>
      <w:divBdr>
        <w:top w:val="none" w:sz="0" w:space="0" w:color="auto"/>
        <w:left w:val="none" w:sz="0" w:space="0" w:color="auto"/>
        <w:bottom w:val="none" w:sz="0" w:space="0" w:color="auto"/>
        <w:right w:val="none" w:sz="0" w:space="0" w:color="auto"/>
      </w:divBdr>
      <w:divsChild>
        <w:div w:id="812481109">
          <w:marLeft w:val="0"/>
          <w:marRight w:val="0"/>
          <w:marTop w:val="0"/>
          <w:marBottom w:val="0"/>
          <w:divBdr>
            <w:top w:val="none" w:sz="0" w:space="0" w:color="auto"/>
            <w:left w:val="none" w:sz="0" w:space="0" w:color="auto"/>
            <w:bottom w:val="none" w:sz="0" w:space="0" w:color="auto"/>
            <w:right w:val="none" w:sz="0" w:space="0" w:color="auto"/>
          </w:divBdr>
        </w:div>
      </w:divsChild>
    </w:div>
    <w:div w:id="889613632">
      <w:bodyDiv w:val="1"/>
      <w:marLeft w:val="0"/>
      <w:marRight w:val="0"/>
      <w:marTop w:val="0"/>
      <w:marBottom w:val="0"/>
      <w:divBdr>
        <w:top w:val="none" w:sz="0" w:space="0" w:color="auto"/>
        <w:left w:val="none" w:sz="0" w:space="0" w:color="auto"/>
        <w:bottom w:val="none" w:sz="0" w:space="0" w:color="auto"/>
        <w:right w:val="none" w:sz="0" w:space="0" w:color="auto"/>
      </w:divBdr>
      <w:divsChild>
        <w:div w:id="733701799">
          <w:marLeft w:val="0"/>
          <w:marRight w:val="0"/>
          <w:marTop w:val="0"/>
          <w:marBottom w:val="0"/>
          <w:divBdr>
            <w:top w:val="none" w:sz="0" w:space="0" w:color="auto"/>
            <w:left w:val="none" w:sz="0" w:space="0" w:color="auto"/>
            <w:bottom w:val="none" w:sz="0" w:space="0" w:color="auto"/>
            <w:right w:val="none" w:sz="0" w:space="0" w:color="auto"/>
          </w:divBdr>
          <w:divsChild>
            <w:div w:id="36544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806352">
      <w:bodyDiv w:val="1"/>
      <w:marLeft w:val="0"/>
      <w:marRight w:val="0"/>
      <w:marTop w:val="0"/>
      <w:marBottom w:val="0"/>
      <w:divBdr>
        <w:top w:val="none" w:sz="0" w:space="0" w:color="auto"/>
        <w:left w:val="none" w:sz="0" w:space="0" w:color="auto"/>
        <w:bottom w:val="none" w:sz="0" w:space="0" w:color="auto"/>
        <w:right w:val="none" w:sz="0" w:space="0" w:color="auto"/>
      </w:divBdr>
      <w:divsChild>
        <w:div w:id="947740987">
          <w:marLeft w:val="0"/>
          <w:marRight w:val="0"/>
          <w:marTop w:val="0"/>
          <w:marBottom w:val="0"/>
          <w:divBdr>
            <w:top w:val="none" w:sz="0" w:space="0" w:color="auto"/>
            <w:left w:val="none" w:sz="0" w:space="0" w:color="auto"/>
            <w:bottom w:val="none" w:sz="0" w:space="0" w:color="auto"/>
            <w:right w:val="none" w:sz="0" w:space="0" w:color="auto"/>
          </w:divBdr>
          <w:divsChild>
            <w:div w:id="1687947066">
              <w:marLeft w:val="0"/>
              <w:marRight w:val="0"/>
              <w:marTop w:val="0"/>
              <w:marBottom w:val="0"/>
              <w:divBdr>
                <w:top w:val="none" w:sz="0" w:space="0" w:color="auto"/>
                <w:left w:val="none" w:sz="0" w:space="0" w:color="auto"/>
                <w:bottom w:val="none" w:sz="0" w:space="0" w:color="auto"/>
                <w:right w:val="none" w:sz="0" w:space="0" w:color="auto"/>
              </w:divBdr>
            </w:div>
          </w:divsChild>
        </w:div>
        <w:div w:id="1718580280">
          <w:marLeft w:val="0"/>
          <w:marRight w:val="0"/>
          <w:marTop w:val="0"/>
          <w:marBottom w:val="0"/>
          <w:divBdr>
            <w:top w:val="none" w:sz="0" w:space="0" w:color="auto"/>
            <w:left w:val="none" w:sz="0" w:space="0" w:color="auto"/>
            <w:bottom w:val="none" w:sz="0" w:space="0" w:color="auto"/>
            <w:right w:val="none" w:sz="0" w:space="0" w:color="auto"/>
          </w:divBdr>
          <w:divsChild>
            <w:div w:id="1536771126">
              <w:marLeft w:val="0"/>
              <w:marRight w:val="0"/>
              <w:marTop w:val="0"/>
              <w:marBottom w:val="0"/>
              <w:divBdr>
                <w:top w:val="none" w:sz="0" w:space="0" w:color="auto"/>
                <w:left w:val="none" w:sz="0" w:space="0" w:color="auto"/>
                <w:bottom w:val="none" w:sz="0" w:space="0" w:color="auto"/>
                <w:right w:val="none" w:sz="0" w:space="0" w:color="auto"/>
              </w:divBdr>
              <w:divsChild>
                <w:div w:id="999499291">
                  <w:marLeft w:val="0"/>
                  <w:marRight w:val="0"/>
                  <w:marTop w:val="0"/>
                  <w:marBottom w:val="0"/>
                  <w:divBdr>
                    <w:top w:val="none" w:sz="0" w:space="0" w:color="auto"/>
                    <w:left w:val="none" w:sz="0" w:space="0" w:color="auto"/>
                    <w:bottom w:val="none" w:sz="0" w:space="0" w:color="auto"/>
                    <w:right w:val="none" w:sz="0" w:space="0" w:color="auto"/>
                  </w:divBdr>
                  <w:divsChild>
                    <w:div w:id="14359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119120">
      <w:bodyDiv w:val="1"/>
      <w:marLeft w:val="0"/>
      <w:marRight w:val="0"/>
      <w:marTop w:val="0"/>
      <w:marBottom w:val="0"/>
      <w:divBdr>
        <w:top w:val="none" w:sz="0" w:space="0" w:color="auto"/>
        <w:left w:val="none" w:sz="0" w:space="0" w:color="auto"/>
        <w:bottom w:val="none" w:sz="0" w:space="0" w:color="auto"/>
        <w:right w:val="none" w:sz="0" w:space="0" w:color="auto"/>
      </w:divBdr>
    </w:div>
    <w:div w:id="890459241">
      <w:bodyDiv w:val="1"/>
      <w:marLeft w:val="0"/>
      <w:marRight w:val="0"/>
      <w:marTop w:val="0"/>
      <w:marBottom w:val="0"/>
      <w:divBdr>
        <w:top w:val="none" w:sz="0" w:space="0" w:color="auto"/>
        <w:left w:val="none" w:sz="0" w:space="0" w:color="auto"/>
        <w:bottom w:val="none" w:sz="0" w:space="0" w:color="auto"/>
        <w:right w:val="none" w:sz="0" w:space="0" w:color="auto"/>
      </w:divBdr>
      <w:divsChild>
        <w:div w:id="483856470">
          <w:marLeft w:val="0"/>
          <w:marRight w:val="0"/>
          <w:marTop w:val="0"/>
          <w:marBottom w:val="0"/>
          <w:divBdr>
            <w:top w:val="none" w:sz="0" w:space="0" w:color="auto"/>
            <w:left w:val="none" w:sz="0" w:space="0" w:color="auto"/>
            <w:bottom w:val="none" w:sz="0" w:space="0" w:color="auto"/>
            <w:right w:val="none" w:sz="0" w:space="0" w:color="auto"/>
          </w:divBdr>
        </w:div>
        <w:div w:id="609706544">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
    <w:div w:id="891233927">
      <w:bodyDiv w:val="1"/>
      <w:marLeft w:val="0"/>
      <w:marRight w:val="0"/>
      <w:marTop w:val="0"/>
      <w:marBottom w:val="0"/>
      <w:divBdr>
        <w:top w:val="none" w:sz="0" w:space="0" w:color="auto"/>
        <w:left w:val="none" w:sz="0" w:space="0" w:color="auto"/>
        <w:bottom w:val="none" w:sz="0" w:space="0" w:color="auto"/>
        <w:right w:val="none" w:sz="0" w:space="0" w:color="auto"/>
      </w:divBdr>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38065">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
      </w:divsChild>
    </w:div>
    <w:div w:id="892277540">
      <w:bodyDiv w:val="1"/>
      <w:marLeft w:val="0"/>
      <w:marRight w:val="0"/>
      <w:marTop w:val="0"/>
      <w:marBottom w:val="0"/>
      <w:divBdr>
        <w:top w:val="none" w:sz="0" w:space="0" w:color="auto"/>
        <w:left w:val="none" w:sz="0" w:space="0" w:color="auto"/>
        <w:bottom w:val="none" w:sz="0" w:space="0" w:color="auto"/>
        <w:right w:val="none" w:sz="0" w:space="0" w:color="auto"/>
      </w:divBdr>
      <w:divsChild>
        <w:div w:id="394550339">
          <w:marLeft w:val="0"/>
          <w:marRight w:val="0"/>
          <w:marTop w:val="0"/>
          <w:marBottom w:val="0"/>
          <w:divBdr>
            <w:top w:val="none" w:sz="0" w:space="0" w:color="auto"/>
            <w:left w:val="none" w:sz="0" w:space="0" w:color="auto"/>
            <w:bottom w:val="none" w:sz="0" w:space="0" w:color="auto"/>
            <w:right w:val="none" w:sz="0" w:space="0" w:color="auto"/>
          </w:divBdr>
        </w:div>
        <w:div w:id="568923349">
          <w:marLeft w:val="0"/>
          <w:marRight w:val="0"/>
          <w:marTop w:val="0"/>
          <w:marBottom w:val="0"/>
          <w:divBdr>
            <w:top w:val="none" w:sz="0" w:space="0" w:color="auto"/>
            <w:left w:val="none" w:sz="0" w:space="0" w:color="auto"/>
            <w:bottom w:val="none" w:sz="0" w:space="0" w:color="auto"/>
            <w:right w:val="none" w:sz="0" w:space="0" w:color="auto"/>
          </w:divBdr>
        </w:div>
        <w:div w:id="6581948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2345829">
      <w:bodyDiv w:val="1"/>
      <w:marLeft w:val="0"/>
      <w:marRight w:val="0"/>
      <w:marTop w:val="0"/>
      <w:marBottom w:val="0"/>
      <w:divBdr>
        <w:top w:val="none" w:sz="0" w:space="0" w:color="auto"/>
        <w:left w:val="none" w:sz="0" w:space="0" w:color="auto"/>
        <w:bottom w:val="none" w:sz="0" w:space="0" w:color="auto"/>
        <w:right w:val="none" w:sz="0" w:space="0" w:color="auto"/>
      </w:divBdr>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2542054">
      <w:bodyDiv w:val="1"/>
      <w:marLeft w:val="0"/>
      <w:marRight w:val="0"/>
      <w:marTop w:val="0"/>
      <w:marBottom w:val="0"/>
      <w:divBdr>
        <w:top w:val="none" w:sz="0" w:space="0" w:color="auto"/>
        <w:left w:val="none" w:sz="0" w:space="0" w:color="auto"/>
        <w:bottom w:val="none" w:sz="0" w:space="0" w:color="auto"/>
        <w:right w:val="none" w:sz="0" w:space="0" w:color="auto"/>
      </w:divBdr>
      <w:divsChild>
        <w:div w:id="274018819">
          <w:marLeft w:val="0"/>
          <w:marRight w:val="0"/>
          <w:marTop w:val="0"/>
          <w:marBottom w:val="0"/>
          <w:divBdr>
            <w:top w:val="none" w:sz="0" w:space="0" w:color="auto"/>
            <w:left w:val="none" w:sz="0" w:space="0" w:color="auto"/>
            <w:bottom w:val="none" w:sz="0" w:space="0" w:color="auto"/>
            <w:right w:val="none" w:sz="0" w:space="0" w:color="auto"/>
          </w:divBdr>
        </w:div>
        <w:div w:id="546990449">
          <w:marLeft w:val="0"/>
          <w:marRight w:val="0"/>
          <w:marTop w:val="0"/>
          <w:marBottom w:val="0"/>
          <w:divBdr>
            <w:top w:val="none" w:sz="0" w:space="0" w:color="auto"/>
            <w:left w:val="none" w:sz="0" w:space="0" w:color="auto"/>
            <w:bottom w:val="none" w:sz="0" w:space="0" w:color="auto"/>
            <w:right w:val="none" w:sz="0" w:space="0" w:color="auto"/>
          </w:divBdr>
        </w:div>
      </w:divsChild>
    </w:div>
    <w:div w:id="892737115">
      <w:bodyDiv w:val="1"/>
      <w:marLeft w:val="0"/>
      <w:marRight w:val="0"/>
      <w:marTop w:val="0"/>
      <w:marBottom w:val="0"/>
      <w:divBdr>
        <w:top w:val="none" w:sz="0" w:space="0" w:color="auto"/>
        <w:left w:val="none" w:sz="0" w:space="0" w:color="auto"/>
        <w:bottom w:val="none" w:sz="0" w:space="0" w:color="auto"/>
        <w:right w:val="none" w:sz="0" w:space="0" w:color="auto"/>
      </w:divBdr>
    </w:div>
    <w:div w:id="892813544">
      <w:bodyDiv w:val="1"/>
      <w:marLeft w:val="0"/>
      <w:marRight w:val="0"/>
      <w:marTop w:val="0"/>
      <w:marBottom w:val="0"/>
      <w:divBdr>
        <w:top w:val="none" w:sz="0" w:space="0" w:color="auto"/>
        <w:left w:val="none" w:sz="0" w:space="0" w:color="auto"/>
        <w:bottom w:val="none" w:sz="0" w:space="0" w:color="auto"/>
        <w:right w:val="none" w:sz="0" w:space="0" w:color="auto"/>
      </w:divBdr>
    </w:div>
    <w:div w:id="892890010">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3469269">
      <w:bodyDiv w:val="1"/>
      <w:marLeft w:val="0"/>
      <w:marRight w:val="0"/>
      <w:marTop w:val="0"/>
      <w:marBottom w:val="0"/>
      <w:divBdr>
        <w:top w:val="none" w:sz="0" w:space="0" w:color="auto"/>
        <w:left w:val="none" w:sz="0" w:space="0" w:color="auto"/>
        <w:bottom w:val="none" w:sz="0" w:space="0" w:color="auto"/>
        <w:right w:val="none" w:sz="0" w:space="0" w:color="auto"/>
      </w:divBdr>
    </w:div>
    <w:div w:id="893781129">
      <w:bodyDiv w:val="1"/>
      <w:marLeft w:val="0"/>
      <w:marRight w:val="0"/>
      <w:marTop w:val="0"/>
      <w:marBottom w:val="0"/>
      <w:divBdr>
        <w:top w:val="none" w:sz="0" w:space="0" w:color="auto"/>
        <w:left w:val="none" w:sz="0" w:space="0" w:color="auto"/>
        <w:bottom w:val="none" w:sz="0" w:space="0" w:color="auto"/>
        <w:right w:val="none" w:sz="0" w:space="0" w:color="auto"/>
      </w:divBdr>
      <w:divsChild>
        <w:div w:id="103622793">
          <w:marLeft w:val="0"/>
          <w:marRight w:val="-3000"/>
          <w:marTop w:val="0"/>
          <w:marBottom w:val="0"/>
          <w:divBdr>
            <w:top w:val="single" w:sz="6" w:space="4" w:color="023380"/>
            <w:left w:val="single" w:sz="6" w:space="4" w:color="023380"/>
            <w:bottom w:val="single" w:sz="6" w:space="4" w:color="023380"/>
            <w:right w:val="single" w:sz="6" w:space="0" w:color="023380"/>
          </w:divBdr>
          <w:divsChild>
            <w:div w:id="379669179">
              <w:marLeft w:val="0"/>
              <w:marRight w:val="0"/>
              <w:marTop w:val="0"/>
              <w:marBottom w:val="0"/>
              <w:divBdr>
                <w:top w:val="none" w:sz="0" w:space="0" w:color="auto"/>
                <w:left w:val="none" w:sz="0" w:space="0" w:color="auto"/>
                <w:bottom w:val="none" w:sz="0" w:space="0" w:color="auto"/>
                <w:right w:val="none" w:sz="0" w:space="0" w:color="auto"/>
              </w:divBdr>
              <w:divsChild>
                <w:div w:id="772549572">
                  <w:marLeft w:val="0"/>
                  <w:marRight w:val="0"/>
                  <w:marTop w:val="0"/>
                  <w:marBottom w:val="0"/>
                  <w:divBdr>
                    <w:top w:val="none" w:sz="0" w:space="0" w:color="auto"/>
                    <w:left w:val="none" w:sz="0" w:space="0" w:color="auto"/>
                    <w:bottom w:val="none" w:sz="0" w:space="0" w:color="auto"/>
                    <w:right w:val="none" w:sz="0" w:space="0" w:color="auto"/>
                  </w:divBdr>
                </w:div>
              </w:divsChild>
            </w:div>
            <w:div w:id="392578615">
              <w:marLeft w:val="0"/>
              <w:marRight w:val="0"/>
              <w:marTop w:val="0"/>
              <w:marBottom w:val="0"/>
              <w:divBdr>
                <w:top w:val="none" w:sz="0" w:space="0" w:color="auto"/>
                <w:left w:val="none" w:sz="0" w:space="0" w:color="auto"/>
                <w:bottom w:val="none" w:sz="0" w:space="0" w:color="auto"/>
                <w:right w:val="none" w:sz="0" w:space="0" w:color="auto"/>
              </w:divBdr>
            </w:div>
            <w:div w:id="576287546">
              <w:marLeft w:val="0"/>
              <w:marRight w:val="0"/>
              <w:marTop w:val="0"/>
              <w:marBottom w:val="0"/>
              <w:divBdr>
                <w:top w:val="none" w:sz="0" w:space="0" w:color="auto"/>
                <w:left w:val="none" w:sz="0" w:space="0" w:color="auto"/>
                <w:bottom w:val="none" w:sz="0" w:space="0" w:color="auto"/>
                <w:right w:val="none" w:sz="0" w:space="0" w:color="auto"/>
              </w:divBdr>
            </w:div>
          </w:divsChild>
        </w:div>
        <w:div w:id="147940884">
          <w:marLeft w:val="0"/>
          <w:marRight w:val="0"/>
          <w:marTop w:val="0"/>
          <w:marBottom w:val="0"/>
          <w:divBdr>
            <w:top w:val="none" w:sz="0" w:space="0" w:color="auto"/>
            <w:left w:val="none" w:sz="0" w:space="0" w:color="auto"/>
            <w:bottom w:val="none" w:sz="0" w:space="0" w:color="auto"/>
            <w:right w:val="none" w:sz="0" w:space="0" w:color="auto"/>
          </w:divBdr>
        </w:div>
      </w:divsChild>
    </w:div>
    <w:div w:id="894584211">
      <w:bodyDiv w:val="1"/>
      <w:marLeft w:val="0"/>
      <w:marRight w:val="0"/>
      <w:marTop w:val="0"/>
      <w:marBottom w:val="0"/>
      <w:divBdr>
        <w:top w:val="none" w:sz="0" w:space="0" w:color="auto"/>
        <w:left w:val="none" w:sz="0" w:space="0" w:color="auto"/>
        <w:bottom w:val="none" w:sz="0" w:space="0" w:color="auto"/>
        <w:right w:val="none" w:sz="0" w:space="0" w:color="auto"/>
      </w:divBdr>
      <w:divsChild>
        <w:div w:id="176968313">
          <w:marLeft w:val="0"/>
          <w:marRight w:val="0"/>
          <w:marTop w:val="0"/>
          <w:marBottom w:val="0"/>
          <w:divBdr>
            <w:top w:val="none" w:sz="0" w:space="0" w:color="auto"/>
            <w:left w:val="none" w:sz="0" w:space="0" w:color="auto"/>
            <w:bottom w:val="none" w:sz="0" w:space="0" w:color="auto"/>
            <w:right w:val="none" w:sz="0" w:space="0" w:color="auto"/>
          </w:divBdr>
        </w:div>
        <w:div w:id="751660805">
          <w:marLeft w:val="0"/>
          <w:marRight w:val="0"/>
          <w:marTop w:val="0"/>
          <w:marBottom w:val="0"/>
          <w:divBdr>
            <w:top w:val="none" w:sz="0" w:space="0" w:color="auto"/>
            <w:left w:val="none" w:sz="0" w:space="0" w:color="auto"/>
            <w:bottom w:val="none" w:sz="0" w:space="0" w:color="auto"/>
            <w:right w:val="none" w:sz="0" w:space="0" w:color="auto"/>
          </w:divBdr>
          <w:divsChild>
            <w:div w:id="62747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4779162">
      <w:bodyDiv w:val="1"/>
      <w:marLeft w:val="0"/>
      <w:marRight w:val="0"/>
      <w:marTop w:val="0"/>
      <w:marBottom w:val="0"/>
      <w:divBdr>
        <w:top w:val="none" w:sz="0" w:space="0" w:color="auto"/>
        <w:left w:val="none" w:sz="0" w:space="0" w:color="auto"/>
        <w:bottom w:val="none" w:sz="0" w:space="0" w:color="auto"/>
        <w:right w:val="none" w:sz="0" w:space="0" w:color="auto"/>
      </w:divBdr>
    </w:div>
    <w:div w:id="894895277">
      <w:bodyDiv w:val="1"/>
      <w:marLeft w:val="0"/>
      <w:marRight w:val="0"/>
      <w:marTop w:val="0"/>
      <w:marBottom w:val="0"/>
      <w:divBdr>
        <w:top w:val="none" w:sz="0" w:space="0" w:color="auto"/>
        <w:left w:val="none" w:sz="0" w:space="0" w:color="auto"/>
        <w:bottom w:val="none" w:sz="0" w:space="0" w:color="auto"/>
        <w:right w:val="none" w:sz="0" w:space="0" w:color="auto"/>
      </w:divBdr>
      <w:divsChild>
        <w:div w:id="362563203">
          <w:marLeft w:val="0"/>
          <w:marRight w:val="0"/>
          <w:marTop w:val="300"/>
          <w:marBottom w:val="0"/>
          <w:divBdr>
            <w:top w:val="none" w:sz="0" w:space="0" w:color="auto"/>
            <w:left w:val="none" w:sz="0" w:space="0" w:color="auto"/>
            <w:bottom w:val="none" w:sz="0" w:space="0" w:color="auto"/>
            <w:right w:val="none" w:sz="0" w:space="0" w:color="auto"/>
          </w:divBdr>
        </w:div>
      </w:divsChild>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sChild>
    </w:div>
    <w:div w:id="895355211">
      <w:bodyDiv w:val="1"/>
      <w:marLeft w:val="0"/>
      <w:marRight w:val="0"/>
      <w:marTop w:val="0"/>
      <w:marBottom w:val="0"/>
      <w:divBdr>
        <w:top w:val="none" w:sz="0" w:space="0" w:color="auto"/>
        <w:left w:val="none" w:sz="0" w:space="0" w:color="auto"/>
        <w:bottom w:val="none" w:sz="0" w:space="0" w:color="auto"/>
        <w:right w:val="none" w:sz="0" w:space="0" w:color="auto"/>
      </w:divBdr>
    </w:div>
    <w:div w:id="895506299">
      <w:bodyDiv w:val="1"/>
      <w:marLeft w:val="0"/>
      <w:marRight w:val="0"/>
      <w:marTop w:val="0"/>
      <w:marBottom w:val="0"/>
      <w:divBdr>
        <w:top w:val="none" w:sz="0" w:space="0" w:color="auto"/>
        <w:left w:val="none" w:sz="0" w:space="0" w:color="auto"/>
        <w:bottom w:val="none" w:sz="0" w:space="0" w:color="auto"/>
        <w:right w:val="none" w:sz="0" w:space="0" w:color="auto"/>
      </w:divBdr>
      <w:divsChild>
        <w:div w:id="893859328">
          <w:marLeft w:val="0"/>
          <w:marRight w:val="0"/>
          <w:marTop w:val="0"/>
          <w:marBottom w:val="0"/>
          <w:divBdr>
            <w:top w:val="none" w:sz="0" w:space="0" w:color="auto"/>
            <w:left w:val="none" w:sz="0" w:space="0" w:color="auto"/>
            <w:bottom w:val="none" w:sz="0" w:space="0" w:color="auto"/>
            <w:right w:val="none" w:sz="0" w:space="0" w:color="auto"/>
          </w:divBdr>
        </w:div>
      </w:divsChild>
    </w:div>
    <w:div w:id="895624992">
      <w:bodyDiv w:val="1"/>
      <w:marLeft w:val="0"/>
      <w:marRight w:val="0"/>
      <w:marTop w:val="0"/>
      <w:marBottom w:val="0"/>
      <w:divBdr>
        <w:top w:val="none" w:sz="0" w:space="0" w:color="auto"/>
        <w:left w:val="none" w:sz="0" w:space="0" w:color="auto"/>
        <w:bottom w:val="none" w:sz="0" w:space="0" w:color="auto"/>
        <w:right w:val="none" w:sz="0" w:space="0" w:color="auto"/>
      </w:divBdr>
      <w:divsChild>
        <w:div w:id="138886256">
          <w:marLeft w:val="0"/>
          <w:marRight w:val="0"/>
          <w:marTop w:val="0"/>
          <w:marBottom w:val="0"/>
          <w:divBdr>
            <w:top w:val="none" w:sz="0" w:space="0" w:color="auto"/>
            <w:left w:val="none" w:sz="0" w:space="0" w:color="auto"/>
            <w:bottom w:val="none" w:sz="0" w:space="0" w:color="auto"/>
            <w:right w:val="none" w:sz="0" w:space="0" w:color="auto"/>
          </w:divBdr>
          <w:divsChild>
            <w:div w:id="3277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31213">
      <w:bodyDiv w:val="1"/>
      <w:marLeft w:val="0"/>
      <w:marRight w:val="0"/>
      <w:marTop w:val="0"/>
      <w:marBottom w:val="0"/>
      <w:divBdr>
        <w:top w:val="none" w:sz="0" w:space="0" w:color="auto"/>
        <w:left w:val="none" w:sz="0" w:space="0" w:color="auto"/>
        <w:bottom w:val="none" w:sz="0" w:space="0" w:color="auto"/>
        <w:right w:val="none" w:sz="0" w:space="0" w:color="auto"/>
      </w:divBdr>
      <w:divsChild>
        <w:div w:id="843865579">
          <w:marLeft w:val="0"/>
          <w:marRight w:val="0"/>
          <w:marTop w:val="0"/>
          <w:marBottom w:val="0"/>
          <w:divBdr>
            <w:top w:val="none" w:sz="0" w:space="0" w:color="auto"/>
            <w:left w:val="none" w:sz="0" w:space="0" w:color="auto"/>
            <w:bottom w:val="none" w:sz="0" w:space="0" w:color="auto"/>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
    <w:div w:id="895707095">
      <w:bodyDiv w:val="1"/>
      <w:marLeft w:val="0"/>
      <w:marRight w:val="0"/>
      <w:marTop w:val="0"/>
      <w:marBottom w:val="0"/>
      <w:divBdr>
        <w:top w:val="none" w:sz="0" w:space="0" w:color="auto"/>
        <w:left w:val="none" w:sz="0" w:space="0" w:color="auto"/>
        <w:bottom w:val="none" w:sz="0" w:space="0" w:color="auto"/>
        <w:right w:val="none" w:sz="0" w:space="0" w:color="auto"/>
      </w:divBdr>
      <w:divsChild>
        <w:div w:id="461844828">
          <w:marLeft w:val="0"/>
          <w:marRight w:val="0"/>
          <w:marTop w:val="150"/>
          <w:marBottom w:val="150"/>
          <w:divBdr>
            <w:top w:val="single" w:sz="6" w:space="4" w:color="D7D7D7"/>
            <w:left w:val="none" w:sz="0" w:space="0" w:color="auto"/>
            <w:bottom w:val="single" w:sz="6" w:space="4" w:color="D7D7D7"/>
            <w:right w:val="none" w:sz="0" w:space="0" w:color="auto"/>
          </w:divBdr>
        </w:div>
        <w:div w:id="863054335">
          <w:marLeft w:val="0"/>
          <w:marRight w:val="0"/>
          <w:marTop w:val="0"/>
          <w:marBottom w:val="0"/>
          <w:divBdr>
            <w:top w:val="none" w:sz="0" w:space="0" w:color="auto"/>
            <w:left w:val="none" w:sz="0" w:space="0" w:color="auto"/>
            <w:bottom w:val="none" w:sz="0" w:space="0" w:color="auto"/>
            <w:right w:val="none" w:sz="0" w:space="0" w:color="auto"/>
          </w:divBdr>
        </w:div>
      </w:divsChild>
    </w:div>
    <w:div w:id="895820373">
      <w:bodyDiv w:val="1"/>
      <w:marLeft w:val="0"/>
      <w:marRight w:val="0"/>
      <w:marTop w:val="0"/>
      <w:marBottom w:val="0"/>
      <w:divBdr>
        <w:top w:val="none" w:sz="0" w:space="0" w:color="auto"/>
        <w:left w:val="none" w:sz="0" w:space="0" w:color="auto"/>
        <w:bottom w:val="none" w:sz="0" w:space="0" w:color="auto"/>
        <w:right w:val="none" w:sz="0" w:space="0" w:color="auto"/>
      </w:divBdr>
    </w:div>
    <w:div w:id="895967070">
      <w:bodyDiv w:val="1"/>
      <w:marLeft w:val="0"/>
      <w:marRight w:val="0"/>
      <w:marTop w:val="0"/>
      <w:marBottom w:val="0"/>
      <w:divBdr>
        <w:top w:val="none" w:sz="0" w:space="0" w:color="auto"/>
        <w:left w:val="none" w:sz="0" w:space="0" w:color="auto"/>
        <w:bottom w:val="none" w:sz="0" w:space="0" w:color="auto"/>
        <w:right w:val="none" w:sz="0" w:space="0" w:color="auto"/>
      </w:divBdr>
      <w:divsChild>
        <w:div w:id="1222516240">
          <w:marLeft w:val="0"/>
          <w:marRight w:val="0"/>
          <w:marTop w:val="0"/>
          <w:marBottom w:val="0"/>
          <w:divBdr>
            <w:top w:val="none" w:sz="0" w:space="0" w:color="auto"/>
            <w:left w:val="none" w:sz="0" w:space="0" w:color="auto"/>
            <w:bottom w:val="none" w:sz="0" w:space="0" w:color="auto"/>
            <w:right w:val="none" w:sz="0" w:space="0" w:color="auto"/>
          </w:divBdr>
          <w:divsChild>
            <w:div w:id="1393582649">
              <w:marLeft w:val="0"/>
              <w:marRight w:val="0"/>
              <w:marTop w:val="0"/>
              <w:marBottom w:val="0"/>
              <w:divBdr>
                <w:top w:val="none" w:sz="0" w:space="0" w:color="auto"/>
                <w:left w:val="none" w:sz="0" w:space="0" w:color="auto"/>
                <w:bottom w:val="none" w:sz="0" w:space="0" w:color="auto"/>
                <w:right w:val="none" w:sz="0" w:space="0" w:color="auto"/>
              </w:divBdr>
              <w:divsChild>
                <w:div w:id="103768106">
                  <w:marLeft w:val="0"/>
                  <w:marRight w:val="0"/>
                  <w:marTop w:val="0"/>
                  <w:marBottom w:val="0"/>
                  <w:divBdr>
                    <w:top w:val="none" w:sz="0" w:space="0" w:color="auto"/>
                    <w:left w:val="none" w:sz="0" w:space="0" w:color="auto"/>
                    <w:bottom w:val="none" w:sz="0" w:space="0" w:color="auto"/>
                    <w:right w:val="none" w:sz="0" w:space="0" w:color="auto"/>
                  </w:divBdr>
                  <w:divsChild>
                    <w:div w:id="181283168">
                      <w:marLeft w:val="0"/>
                      <w:marRight w:val="0"/>
                      <w:marTop w:val="0"/>
                      <w:marBottom w:val="0"/>
                      <w:divBdr>
                        <w:top w:val="none" w:sz="0" w:space="0" w:color="auto"/>
                        <w:left w:val="none" w:sz="0" w:space="0" w:color="auto"/>
                        <w:bottom w:val="none" w:sz="0" w:space="0" w:color="auto"/>
                        <w:right w:val="none" w:sz="0" w:space="0" w:color="auto"/>
                      </w:divBdr>
                    </w:div>
                    <w:div w:id="163656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69385">
          <w:marLeft w:val="0"/>
          <w:marRight w:val="0"/>
          <w:marTop w:val="0"/>
          <w:marBottom w:val="0"/>
          <w:divBdr>
            <w:top w:val="none" w:sz="0" w:space="0" w:color="auto"/>
            <w:left w:val="none" w:sz="0" w:space="0" w:color="auto"/>
            <w:bottom w:val="none" w:sz="0" w:space="0" w:color="auto"/>
            <w:right w:val="none" w:sz="0" w:space="0" w:color="auto"/>
          </w:divBdr>
          <w:divsChild>
            <w:div w:id="1235431761">
              <w:marLeft w:val="0"/>
              <w:marRight w:val="0"/>
              <w:marTop w:val="0"/>
              <w:marBottom w:val="0"/>
              <w:divBdr>
                <w:top w:val="none" w:sz="0" w:space="0" w:color="auto"/>
                <w:left w:val="none" w:sz="0" w:space="0" w:color="auto"/>
                <w:bottom w:val="none" w:sz="0" w:space="0" w:color="auto"/>
                <w:right w:val="none" w:sz="0" w:space="0" w:color="auto"/>
              </w:divBdr>
              <w:divsChild>
                <w:div w:id="511915197">
                  <w:marLeft w:val="0"/>
                  <w:marRight w:val="0"/>
                  <w:marTop w:val="0"/>
                  <w:marBottom w:val="0"/>
                  <w:divBdr>
                    <w:top w:val="none" w:sz="0" w:space="0" w:color="auto"/>
                    <w:left w:val="none" w:sz="0" w:space="0" w:color="auto"/>
                    <w:bottom w:val="none" w:sz="0" w:space="0" w:color="auto"/>
                    <w:right w:val="none" w:sz="0" w:space="0" w:color="auto"/>
                  </w:divBdr>
                  <w:divsChild>
                    <w:div w:id="895971236">
                      <w:marLeft w:val="0"/>
                      <w:marRight w:val="0"/>
                      <w:marTop w:val="0"/>
                      <w:marBottom w:val="0"/>
                      <w:divBdr>
                        <w:top w:val="none" w:sz="0" w:space="0" w:color="auto"/>
                        <w:left w:val="none" w:sz="0" w:space="0" w:color="auto"/>
                        <w:bottom w:val="none" w:sz="0" w:space="0" w:color="auto"/>
                        <w:right w:val="none" w:sz="0" w:space="0" w:color="auto"/>
                      </w:divBdr>
                      <w:divsChild>
                        <w:div w:id="548884203">
                          <w:marLeft w:val="0"/>
                          <w:marRight w:val="0"/>
                          <w:marTop w:val="0"/>
                          <w:marBottom w:val="0"/>
                          <w:divBdr>
                            <w:top w:val="none" w:sz="0" w:space="0" w:color="auto"/>
                            <w:left w:val="none" w:sz="0" w:space="0" w:color="auto"/>
                            <w:bottom w:val="none" w:sz="0" w:space="0" w:color="auto"/>
                            <w:right w:val="none" w:sz="0" w:space="0" w:color="auto"/>
                          </w:divBdr>
                          <w:divsChild>
                            <w:div w:id="39475113">
                              <w:marLeft w:val="0"/>
                              <w:marRight w:val="0"/>
                              <w:marTop w:val="0"/>
                              <w:marBottom w:val="0"/>
                              <w:divBdr>
                                <w:top w:val="none" w:sz="0" w:space="0" w:color="auto"/>
                                <w:left w:val="none" w:sz="0" w:space="0" w:color="auto"/>
                                <w:bottom w:val="none" w:sz="0" w:space="0" w:color="auto"/>
                                <w:right w:val="none" w:sz="0" w:space="0" w:color="auto"/>
                              </w:divBdr>
                              <w:divsChild>
                                <w:div w:id="1700424101">
                                  <w:marLeft w:val="0"/>
                                  <w:marRight w:val="0"/>
                                  <w:marTop w:val="0"/>
                                  <w:marBottom w:val="0"/>
                                  <w:divBdr>
                                    <w:top w:val="none" w:sz="0" w:space="0" w:color="auto"/>
                                    <w:left w:val="none" w:sz="0" w:space="0" w:color="auto"/>
                                    <w:bottom w:val="none" w:sz="0" w:space="0" w:color="auto"/>
                                    <w:right w:val="none" w:sz="0" w:space="0" w:color="auto"/>
                                  </w:divBdr>
                                </w:div>
                              </w:divsChild>
                            </w:div>
                            <w:div w:id="53931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6281561">
      <w:bodyDiv w:val="1"/>
      <w:marLeft w:val="0"/>
      <w:marRight w:val="0"/>
      <w:marTop w:val="0"/>
      <w:marBottom w:val="0"/>
      <w:divBdr>
        <w:top w:val="none" w:sz="0" w:space="0" w:color="auto"/>
        <w:left w:val="none" w:sz="0" w:space="0" w:color="auto"/>
        <w:bottom w:val="none" w:sz="0" w:space="0" w:color="auto"/>
        <w:right w:val="none" w:sz="0" w:space="0" w:color="auto"/>
      </w:divBdr>
    </w:div>
    <w:div w:id="896621532">
      <w:bodyDiv w:val="1"/>
      <w:marLeft w:val="0"/>
      <w:marRight w:val="0"/>
      <w:marTop w:val="0"/>
      <w:marBottom w:val="0"/>
      <w:divBdr>
        <w:top w:val="none" w:sz="0" w:space="0" w:color="auto"/>
        <w:left w:val="none" w:sz="0" w:space="0" w:color="auto"/>
        <w:bottom w:val="none" w:sz="0" w:space="0" w:color="auto"/>
        <w:right w:val="none" w:sz="0" w:space="0" w:color="auto"/>
      </w:divBdr>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
        <w:div w:id="777410543">
          <w:marLeft w:val="0"/>
          <w:marRight w:val="0"/>
          <w:marTop w:val="0"/>
          <w:marBottom w:val="0"/>
          <w:divBdr>
            <w:top w:val="none" w:sz="0" w:space="0" w:color="auto"/>
            <w:left w:val="none" w:sz="0" w:space="0" w:color="auto"/>
            <w:bottom w:val="none" w:sz="0" w:space="0" w:color="auto"/>
            <w:right w:val="none" w:sz="0" w:space="0" w:color="auto"/>
          </w:divBdr>
        </w:div>
      </w:divsChild>
    </w:div>
    <w:div w:id="896823756">
      <w:bodyDiv w:val="1"/>
      <w:marLeft w:val="0"/>
      <w:marRight w:val="0"/>
      <w:marTop w:val="0"/>
      <w:marBottom w:val="0"/>
      <w:divBdr>
        <w:top w:val="none" w:sz="0" w:space="0" w:color="auto"/>
        <w:left w:val="none" w:sz="0" w:space="0" w:color="auto"/>
        <w:bottom w:val="none" w:sz="0" w:space="0" w:color="auto"/>
        <w:right w:val="none" w:sz="0" w:space="0" w:color="auto"/>
      </w:divBdr>
      <w:divsChild>
        <w:div w:id="492645100">
          <w:marLeft w:val="0"/>
          <w:marRight w:val="0"/>
          <w:marTop w:val="0"/>
          <w:marBottom w:val="0"/>
          <w:divBdr>
            <w:top w:val="none" w:sz="0" w:space="0" w:color="auto"/>
            <w:left w:val="none" w:sz="0" w:space="0" w:color="auto"/>
            <w:bottom w:val="none" w:sz="0" w:space="0" w:color="auto"/>
            <w:right w:val="none" w:sz="0" w:space="0" w:color="auto"/>
          </w:divBdr>
        </w:div>
      </w:divsChild>
    </w:div>
    <w:div w:id="896864413">
      <w:bodyDiv w:val="1"/>
      <w:marLeft w:val="0"/>
      <w:marRight w:val="0"/>
      <w:marTop w:val="0"/>
      <w:marBottom w:val="0"/>
      <w:divBdr>
        <w:top w:val="none" w:sz="0" w:space="0" w:color="auto"/>
        <w:left w:val="none" w:sz="0" w:space="0" w:color="auto"/>
        <w:bottom w:val="none" w:sz="0" w:space="0" w:color="auto"/>
        <w:right w:val="none" w:sz="0" w:space="0" w:color="auto"/>
      </w:divBdr>
      <w:divsChild>
        <w:div w:id="838428147">
          <w:marLeft w:val="0"/>
          <w:marRight w:val="0"/>
          <w:marTop w:val="0"/>
          <w:marBottom w:val="0"/>
          <w:divBdr>
            <w:top w:val="none" w:sz="0" w:space="0" w:color="auto"/>
            <w:left w:val="none" w:sz="0" w:space="0" w:color="auto"/>
            <w:bottom w:val="none" w:sz="0" w:space="0" w:color="auto"/>
            <w:right w:val="none" w:sz="0" w:space="0" w:color="auto"/>
          </w:divBdr>
        </w:div>
      </w:divsChild>
    </w:div>
    <w:div w:id="897008274">
      <w:bodyDiv w:val="1"/>
      <w:marLeft w:val="0"/>
      <w:marRight w:val="0"/>
      <w:marTop w:val="0"/>
      <w:marBottom w:val="0"/>
      <w:divBdr>
        <w:top w:val="none" w:sz="0" w:space="0" w:color="auto"/>
        <w:left w:val="none" w:sz="0" w:space="0" w:color="auto"/>
        <w:bottom w:val="none" w:sz="0" w:space="0" w:color="auto"/>
        <w:right w:val="none" w:sz="0" w:space="0" w:color="auto"/>
      </w:divBdr>
      <w:divsChild>
        <w:div w:id="834304104">
          <w:marLeft w:val="0"/>
          <w:marRight w:val="0"/>
          <w:marTop w:val="0"/>
          <w:marBottom w:val="0"/>
          <w:divBdr>
            <w:top w:val="none" w:sz="0" w:space="0" w:color="auto"/>
            <w:left w:val="none" w:sz="0" w:space="0" w:color="auto"/>
            <w:bottom w:val="none" w:sz="0" w:space="0" w:color="auto"/>
            <w:right w:val="none" w:sz="0" w:space="0" w:color="auto"/>
          </w:divBdr>
          <w:divsChild>
            <w:div w:id="59194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
    <w:div w:id="897478141">
      <w:bodyDiv w:val="1"/>
      <w:marLeft w:val="0"/>
      <w:marRight w:val="0"/>
      <w:marTop w:val="0"/>
      <w:marBottom w:val="0"/>
      <w:divBdr>
        <w:top w:val="none" w:sz="0" w:space="0" w:color="auto"/>
        <w:left w:val="none" w:sz="0" w:space="0" w:color="auto"/>
        <w:bottom w:val="none" w:sz="0" w:space="0" w:color="auto"/>
        <w:right w:val="none" w:sz="0" w:space="0" w:color="auto"/>
      </w:divBdr>
      <w:divsChild>
        <w:div w:id="152911164">
          <w:marLeft w:val="0"/>
          <w:marRight w:val="0"/>
          <w:marTop w:val="0"/>
          <w:marBottom w:val="0"/>
          <w:divBdr>
            <w:top w:val="none" w:sz="0" w:space="0" w:color="auto"/>
            <w:left w:val="none" w:sz="0" w:space="0" w:color="auto"/>
            <w:bottom w:val="none" w:sz="0" w:space="0" w:color="auto"/>
            <w:right w:val="none" w:sz="0" w:space="0" w:color="auto"/>
          </w:divBdr>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7713783">
      <w:bodyDiv w:val="1"/>
      <w:marLeft w:val="0"/>
      <w:marRight w:val="0"/>
      <w:marTop w:val="0"/>
      <w:marBottom w:val="0"/>
      <w:divBdr>
        <w:top w:val="none" w:sz="0" w:space="0" w:color="auto"/>
        <w:left w:val="none" w:sz="0" w:space="0" w:color="auto"/>
        <w:bottom w:val="none" w:sz="0" w:space="0" w:color="auto"/>
        <w:right w:val="none" w:sz="0" w:space="0" w:color="auto"/>
      </w:divBdr>
      <w:divsChild>
        <w:div w:id="1840654358">
          <w:marLeft w:val="0"/>
          <w:marRight w:val="0"/>
          <w:marTop w:val="0"/>
          <w:marBottom w:val="0"/>
          <w:divBdr>
            <w:top w:val="none" w:sz="0" w:space="0" w:color="auto"/>
            <w:left w:val="none" w:sz="0" w:space="0" w:color="auto"/>
            <w:bottom w:val="none" w:sz="0" w:space="0" w:color="auto"/>
            <w:right w:val="none" w:sz="0" w:space="0" w:color="auto"/>
          </w:divBdr>
          <w:divsChild>
            <w:div w:id="134883377">
              <w:marLeft w:val="0"/>
              <w:marRight w:val="0"/>
              <w:marTop w:val="0"/>
              <w:marBottom w:val="0"/>
              <w:divBdr>
                <w:top w:val="none" w:sz="0" w:space="0" w:color="auto"/>
                <w:left w:val="none" w:sz="0" w:space="0" w:color="auto"/>
                <w:bottom w:val="none" w:sz="0" w:space="0" w:color="auto"/>
                <w:right w:val="none" w:sz="0" w:space="0" w:color="auto"/>
              </w:divBdr>
              <w:divsChild>
                <w:div w:id="240876369">
                  <w:marLeft w:val="0"/>
                  <w:marRight w:val="0"/>
                  <w:marTop w:val="0"/>
                  <w:marBottom w:val="0"/>
                  <w:divBdr>
                    <w:top w:val="none" w:sz="0" w:space="0" w:color="auto"/>
                    <w:left w:val="none" w:sz="0" w:space="0" w:color="auto"/>
                    <w:bottom w:val="none" w:sz="0" w:space="0" w:color="auto"/>
                    <w:right w:val="none" w:sz="0" w:space="0" w:color="auto"/>
                  </w:divBdr>
                  <w:divsChild>
                    <w:div w:id="1016351372">
                      <w:marLeft w:val="0"/>
                      <w:marRight w:val="0"/>
                      <w:marTop w:val="0"/>
                      <w:marBottom w:val="0"/>
                      <w:divBdr>
                        <w:top w:val="none" w:sz="0" w:space="0" w:color="auto"/>
                        <w:left w:val="none" w:sz="0" w:space="0" w:color="auto"/>
                        <w:bottom w:val="none" w:sz="0" w:space="0" w:color="auto"/>
                        <w:right w:val="none" w:sz="0" w:space="0" w:color="auto"/>
                      </w:divBdr>
                    </w:div>
                    <w:div w:id="19616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570429">
          <w:marLeft w:val="0"/>
          <w:marRight w:val="0"/>
          <w:marTop w:val="0"/>
          <w:marBottom w:val="0"/>
          <w:divBdr>
            <w:top w:val="none" w:sz="0" w:space="0" w:color="auto"/>
            <w:left w:val="none" w:sz="0" w:space="0" w:color="auto"/>
            <w:bottom w:val="none" w:sz="0" w:space="0" w:color="auto"/>
            <w:right w:val="none" w:sz="0" w:space="0" w:color="auto"/>
          </w:divBdr>
          <w:divsChild>
            <w:div w:id="219362374">
              <w:marLeft w:val="0"/>
              <w:marRight w:val="0"/>
              <w:marTop w:val="0"/>
              <w:marBottom w:val="0"/>
              <w:divBdr>
                <w:top w:val="none" w:sz="0" w:space="0" w:color="auto"/>
                <w:left w:val="none" w:sz="0" w:space="0" w:color="auto"/>
                <w:bottom w:val="none" w:sz="0" w:space="0" w:color="auto"/>
                <w:right w:val="none" w:sz="0" w:space="0" w:color="auto"/>
              </w:divBdr>
              <w:divsChild>
                <w:div w:id="655188078">
                  <w:marLeft w:val="0"/>
                  <w:marRight w:val="0"/>
                  <w:marTop w:val="0"/>
                  <w:marBottom w:val="0"/>
                  <w:divBdr>
                    <w:top w:val="none" w:sz="0" w:space="0" w:color="auto"/>
                    <w:left w:val="none" w:sz="0" w:space="0" w:color="auto"/>
                    <w:bottom w:val="none" w:sz="0" w:space="0" w:color="auto"/>
                    <w:right w:val="none" w:sz="0" w:space="0" w:color="auto"/>
                  </w:divBdr>
                  <w:divsChild>
                    <w:div w:id="759523002">
                      <w:marLeft w:val="0"/>
                      <w:marRight w:val="0"/>
                      <w:marTop w:val="0"/>
                      <w:marBottom w:val="0"/>
                      <w:divBdr>
                        <w:top w:val="none" w:sz="0" w:space="0" w:color="auto"/>
                        <w:left w:val="none" w:sz="0" w:space="0" w:color="auto"/>
                        <w:bottom w:val="none" w:sz="0" w:space="0" w:color="auto"/>
                        <w:right w:val="none" w:sz="0" w:space="0" w:color="auto"/>
                      </w:divBdr>
                      <w:divsChild>
                        <w:div w:id="191261031">
                          <w:marLeft w:val="0"/>
                          <w:marRight w:val="0"/>
                          <w:marTop w:val="0"/>
                          <w:marBottom w:val="0"/>
                          <w:divBdr>
                            <w:top w:val="none" w:sz="0" w:space="0" w:color="auto"/>
                            <w:left w:val="none" w:sz="0" w:space="0" w:color="auto"/>
                            <w:bottom w:val="none" w:sz="0" w:space="0" w:color="auto"/>
                            <w:right w:val="none" w:sz="0" w:space="0" w:color="auto"/>
                          </w:divBdr>
                          <w:divsChild>
                            <w:div w:id="367530926">
                              <w:marLeft w:val="0"/>
                              <w:marRight w:val="0"/>
                              <w:marTop w:val="0"/>
                              <w:marBottom w:val="0"/>
                              <w:divBdr>
                                <w:top w:val="none" w:sz="0" w:space="0" w:color="auto"/>
                                <w:left w:val="none" w:sz="0" w:space="0" w:color="auto"/>
                                <w:bottom w:val="none" w:sz="0" w:space="0" w:color="auto"/>
                                <w:right w:val="none" w:sz="0" w:space="0" w:color="auto"/>
                              </w:divBdr>
                              <w:divsChild>
                                <w:div w:id="1489861878">
                                  <w:marLeft w:val="0"/>
                                  <w:marRight w:val="0"/>
                                  <w:marTop w:val="0"/>
                                  <w:marBottom w:val="0"/>
                                  <w:divBdr>
                                    <w:top w:val="none" w:sz="0" w:space="0" w:color="auto"/>
                                    <w:left w:val="none" w:sz="0" w:space="0" w:color="auto"/>
                                    <w:bottom w:val="none" w:sz="0" w:space="0" w:color="auto"/>
                                    <w:right w:val="none" w:sz="0" w:space="0" w:color="auto"/>
                                  </w:divBdr>
                                </w:div>
                              </w:divsChild>
                            </w:div>
                            <w:div w:id="1029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171799">
      <w:bodyDiv w:val="1"/>
      <w:marLeft w:val="0"/>
      <w:marRight w:val="0"/>
      <w:marTop w:val="0"/>
      <w:marBottom w:val="0"/>
      <w:divBdr>
        <w:top w:val="none" w:sz="0" w:space="0" w:color="auto"/>
        <w:left w:val="none" w:sz="0" w:space="0" w:color="auto"/>
        <w:bottom w:val="none" w:sz="0" w:space="0" w:color="auto"/>
        <w:right w:val="none" w:sz="0" w:space="0" w:color="auto"/>
      </w:divBdr>
    </w:div>
    <w:div w:id="898248011">
      <w:bodyDiv w:val="1"/>
      <w:marLeft w:val="0"/>
      <w:marRight w:val="0"/>
      <w:marTop w:val="0"/>
      <w:marBottom w:val="0"/>
      <w:divBdr>
        <w:top w:val="none" w:sz="0" w:space="0" w:color="auto"/>
        <w:left w:val="none" w:sz="0" w:space="0" w:color="auto"/>
        <w:bottom w:val="none" w:sz="0" w:space="0" w:color="auto"/>
        <w:right w:val="none" w:sz="0" w:space="0" w:color="auto"/>
      </w:divBdr>
      <w:divsChild>
        <w:div w:id="162748337">
          <w:marLeft w:val="0"/>
          <w:marRight w:val="0"/>
          <w:marTop w:val="0"/>
          <w:marBottom w:val="0"/>
          <w:divBdr>
            <w:top w:val="none" w:sz="0" w:space="0" w:color="auto"/>
            <w:left w:val="none" w:sz="0" w:space="0" w:color="auto"/>
            <w:bottom w:val="none" w:sz="0" w:space="0" w:color="auto"/>
            <w:right w:val="none" w:sz="0" w:space="0" w:color="auto"/>
          </w:divBdr>
        </w:div>
      </w:divsChild>
    </w:div>
    <w:div w:id="898368011">
      <w:bodyDiv w:val="1"/>
      <w:marLeft w:val="0"/>
      <w:marRight w:val="0"/>
      <w:marTop w:val="0"/>
      <w:marBottom w:val="0"/>
      <w:divBdr>
        <w:top w:val="none" w:sz="0" w:space="0" w:color="auto"/>
        <w:left w:val="none" w:sz="0" w:space="0" w:color="auto"/>
        <w:bottom w:val="none" w:sz="0" w:space="0" w:color="auto"/>
        <w:right w:val="none" w:sz="0" w:space="0" w:color="auto"/>
      </w:divBdr>
      <w:divsChild>
        <w:div w:id="859733082">
          <w:marLeft w:val="0"/>
          <w:marRight w:val="0"/>
          <w:marTop w:val="0"/>
          <w:marBottom w:val="0"/>
          <w:divBdr>
            <w:top w:val="none" w:sz="0" w:space="0" w:color="auto"/>
            <w:left w:val="none" w:sz="0" w:space="0" w:color="auto"/>
            <w:bottom w:val="none" w:sz="0" w:space="0" w:color="auto"/>
            <w:right w:val="none" w:sz="0" w:space="0" w:color="auto"/>
          </w:divBdr>
        </w:div>
      </w:divsChild>
    </w:div>
    <w:div w:id="898445436">
      <w:bodyDiv w:val="1"/>
      <w:marLeft w:val="0"/>
      <w:marRight w:val="0"/>
      <w:marTop w:val="0"/>
      <w:marBottom w:val="0"/>
      <w:divBdr>
        <w:top w:val="none" w:sz="0" w:space="0" w:color="auto"/>
        <w:left w:val="none" w:sz="0" w:space="0" w:color="auto"/>
        <w:bottom w:val="none" w:sz="0" w:space="0" w:color="auto"/>
        <w:right w:val="none" w:sz="0" w:space="0" w:color="auto"/>
      </w:divBdr>
      <w:divsChild>
        <w:div w:id="670066722">
          <w:marLeft w:val="0"/>
          <w:marRight w:val="0"/>
          <w:marTop w:val="300"/>
          <w:marBottom w:val="300"/>
          <w:divBdr>
            <w:top w:val="none" w:sz="0" w:space="0" w:color="auto"/>
            <w:left w:val="none" w:sz="0" w:space="0" w:color="auto"/>
            <w:bottom w:val="none" w:sz="0" w:space="0" w:color="auto"/>
            <w:right w:val="none" w:sz="0" w:space="0" w:color="auto"/>
          </w:divBdr>
        </w:div>
      </w:divsChild>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8638046">
      <w:bodyDiv w:val="1"/>
      <w:marLeft w:val="0"/>
      <w:marRight w:val="0"/>
      <w:marTop w:val="0"/>
      <w:marBottom w:val="0"/>
      <w:divBdr>
        <w:top w:val="none" w:sz="0" w:space="0" w:color="auto"/>
        <w:left w:val="none" w:sz="0" w:space="0" w:color="auto"/>
        <w:bottom w:val="none" w:sz="0" w:space="0" w:color="auto"/>
        <w:right w:val="none" w:sz="0" w:space="0" w:color="auto"/>
      </w:divBdr>
      <w:divsChild>
        <w:div w:id="927929429">
          <w:marLeft w:val="0"/>
          <w:marRight w:val="0"/>
          <w:marTop w:val="0"/>
          <w:marBottom w:val="0"/>
          <w:divBdr>
            <w:top w:val="none" w:sz="0" w:space="0" w:color="auto"/>
            <w:left w:val="none" w:sz="0" w:space="0" w:color="auto"/>
            <w:bottom w:val="none" w:sz="0" w:space="0" w:color="auto"/>
            <w:right w:val="none" w:sz="0" w:space="0" w:color="auto"/>
          </w:divBdr>
          <w:divsChild>
            <w:div w:id="927451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98708914">
      <w:bodyDiv w:val="1"/>
      <w:marLeft w:val="0"/>
      <w:marRight w:val="0"/>
      <w:marTop w:val="0"/>
      <w:marBottom w:val="0"/>
      <w:divBdr>
        <w:top w:val="none" w:sz="0" w:space="0" w:color="auto"/>
        <w:left w:val="none" w:sz="0" w:space="0" w:color="auto"/>
        <w:bottom w:val="none" w:sz="0" w:space="0" w:color="auto"/>
        <w:right w:val="none" w:sz="0" w:space="0" w:color="auto"/>
      </w:divBdr>
      <w:divsChild>
        <w:div w:id="377627496">
          <w:marLeft w:val="0"/>
          <w:marRight w:val="0"/>
          <w:marTop w:val="0"/>
          <w:marBottom w:val="0"/>
          <w:divBdr>
            <w:top w:val="none" w:sz="0" w:space="0" w:color="auto"/>
            <w:left w:val="none" w:sz="0" w:space="0" w:color="auto"/>
            <w:bottom w:val="none" w:sz="0" w:space="0" w:color="auto"/>
            <w:right w:val="none" w:sz="0" w:space="0" w:color="auto"/>
          </w:divBdr>
        </w:div>
      </w:divsChild>
    </w:div>
    <w:div w:id="898713666">
      <w:bodyDiv w:val="1"/>
      <w:marLeft w:val="0"/>
      <w:marRight w:val="0"/>
      <w:marTop w:val="0"/>
      <w:marBottom w:val="0"/>
      <w:divBdr>
        <w:top w:val="none" w:sz="0" w:space="0" w:color="auto"/>
        <w:left w:val="none" w:sz="0" w:space="0" w:color="auto"/>
        <w:bottom w:val="none" w:sz="0" w:space="0" w:color="auto"/>
        <w:right w:val="none" w:sz="0" w:space="0" w:color="auto"/>
      </w:divBdr>
    </w:div>
    <w:div w:id="898978774">
      <w:bodyDiv w:val="1"/>
      <w:marLeft w:val="0"/>
      <w:marRight w:val="0"/>
      <w:marTop w:val="0"/>
      <w:marBottom w:val="0"/>
      <w:divBdr>
        <w:top w:val="none" w:sz="0" w:space="0" w:color="auto"/>
        <w:left w:val="none" w:sz="0" w:space="0" w:color="auto"/>
        <w:bottom w:val="none" w:sz="0" w:space="0" w:color="auto"/>
        <w:right w:val="none" w:sz="0" w:space="0" w:color="auto"/>
      </w:divBdr>
    </w:div>
    <w:div w:id="898979035">
      <w:bodyDiv w:val="1"/>
      <w:marLeft w:val="0"/>
      <w:marRight w:val="0"/>
      <w:marTop w:val="0"/>
      <w:marBottom w:val="0"/>
      <w:divBdr>
        <w:top w:val="none" w:sz="0" w:space="0" w:color="auto"/>
        <w:left w:val="none" w:sz="0" w:space="0" w:color="auto"/>
        <w:bottom w:val="none" w:sz="0" w:space="0" w:color="auto"/>
        <w:right w:val="none" w:sz="0" w:space="0" w:color="auto"/>
      </w:divBdr>
      <w:divsChild>
        <w:div w:id="180706502">
          <w:marLeft w:val="0"/>
          <w:marRight w:val="0"/>
          <w:marTop w:val="0"/>
          <w:marBottom w:val="0"/>
          <w:divBdr>
            <w:top w:val="none" w:sz="0" w:space="0" w:color="auto"/>
            <w:left w:val="none" w:sz="0" w:space="0" w:color="auto"/>
            <w:bottom w:val="none" w:sz="0" w:space="0" w:color="auto"/>
            <w:right w:val="none" w:sz="0" w:space="0" w:color="auto"/>
          </w:divBdr>
          <w:divsChild>
            <w:div w:id="1315525842">
              <w:marLeft w:val="0"/>
              <w:marRight w:val="0"/>
              <w:marTop w:val="0"/>
              <w:marBottom w:val="0"/>
              <w:divBdr>
                <w:top w:val="none" w:sz="0" w:space="0" w:color="auto"/>
                <w:left w:val="none" w:sz="0" w:space="0" w:color="auto"/>
                <w:bottom w:val="none" w:sz="0" w:space="0" w:color="auto"/>
                <w:right w:val="none" w:sz="0" w:space="0" w:color="auto"/>
              </w:divBdr>
              <w:divsChild>
                <w:div w:id="1262908283">
                  <w:marLeft w:val="0"/>
                  <w:marRight w:val="0"/>
                  <w:marTop w:val="0"/>
                  <w:marBottom w:val="0"/>
                  <w:divBdr>
                    <w:top w:val="none" w:sz="0" w:space="0" w:color="auto"/>
                    <w:left w:val="none" w:sz="0" w:space="0" w:color="auto"/>
                    <w:bottom w:val="none" w:sz="0" w:space="0" w:color="auto"/>
                    <w:right w:val="none" w:sz="0" w:space="0" w:color="auto"/>
                  </w:divBdr>
                  <w:divsChild>
                    <w:div w:id="908424838">
                      <w:marLeft w:val="0"/>
                      <w:marRight w:val="0"/>
                      <w:marTop w:val="0"/>
                      <w:marBottom w:val="0"/>
                      <w:divBdr>
                        <w:top w:val="none" w:sz="0" w:space="0" w:color="auto"/>
                        <w:left w:val="none" w:sz="0" w:space="0" w:color="auto"/>
                        <w:bottom w:val="none" w:sz="0" w:space="0" w:color="auto"/>
                        <w:right w:val="none" w:sz="0" w:space="0" w:color="auto"/>
                      </w:divBdr>
                    </w:div>
                    <w:div w:id="32101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574124">
          <w:marLeft w:val="0"/>
          <w:marRight w:val="0"/>
          <w:marTop w:val="0"/>
          <w:marBottom w:val="0"/>
          <w:divBdr>
            <w:top w:val="none" w:sz="0" w:space="0" w:color="auto"/>
            <w:left w:val="none" w:sz="0" w:space="0" w:color="auto"/>
            <w:bottom w:val="none" w:sz="0" w:space="0" w:color="auto"/>
            <w:right w:val="none" w:sz="0" w:space="0" w:color="auto"/>
          </w:divBdr>
          <w:divsChild>
            <w:div w:id="1791120852">
              <w:marLeft w:val="0"/>
              <w:marRight w:val="0"/>
              <w:marTop w:val="0"/>
              <w:marBottom w:val="0"/>
              <w:divBdr>
                <w:top w:val="none" w:sz="0" w:space="0" w:color="auto"/>
                <w:left w:val="none" w:sz="0" w:space="0" w:color="auto"/>
                <w:bottom w:val="none" w:sz="0" w:space="0" w:color="auto"/>
                <w:right w:val="none" w:sz="0" w:space="0" w:color="auto"/>
              </w:divBdr>
              <w:divsChild>
                <w:div w:id="1985547187">
                  <w:marLeft w:val="0"/>
                  <w:marRight w:val="0"/>
                  <w:marTop w:val="0"/>
                  <w:marBottom w:val="0"/>
                  <w:divBdr>
                    <w:top w:val="none" w:sz="0" w:space="0" w:color="auto"/>
                    <w:left w:val="none" w:sz="0" w:space="0" w:color="auto"/>
                    <w:bottom w:val="none" w:sz="0" w:space="0" w:color="auto"/>
                    <w:right w:val="none" w:sz="0" w:space="0" w:color="auto"/>
                  </w:divBdr>
                  <w:divsChild>
                    <w:div w:id="732698445">
                      <w:marLeft w:val="0"/>
                      <w:marRight w:val="0"/>
                      <w:marTop w:val="0"/>
                      <w:marBottom w:val="0"/>
                      <w:divBdr>
                        <w:top w:val="none" w:sz="0" w:space="0" w:color="auto"/>
                        <w:left w:val="none" w:sz="0" w:space="0" w:color="auto"/>
                        <w:bottom w:val="none" w:sz="0" w:space="0" w:color="auto"/>
                        <w:right w:val="none" w:sz="0" w:space="0" w:color="auto"/>
                      </w:divBdr>
                      <w:divsChild>
                        <w:div w:id="1300648857">
                          <w:marLeft w:val="0"/>
                          <w:marRight w:val="0"/>
                          <w:marTop w:val="0"/>
                          <w:marBottom w:val="0"/>
                          <w:divBdr>
                            <w:top w:val="none" w:sz="0" w:space="0" w:color="auto"/>
                            <w:left w:val="none" w:sz="0" w:space="0" w:color="auto"/>
                            <w:bottom w:val="none" w:sz="0" w:space="0" w:color="auto"/>
                            <w:right w:val="none" w:sz="0" w:space="0" w:color="auto"/>
                          </w:divBdr>
                          <w:divsChild>
                            <w:div w:id="254482560">
                              <w:marLeft w:val="0"/>
                              <w:marRight w:val="0"/>
                              <w:marTop w:val="0"/>
                              <w:marBottom w:val="0"/>
                              <w:divBdr>
                                <w:top w:val="none" w:sz="0" w:space="0" w:color="auto"/>
                                <w:left w:val="none" w:sz="0" w:space="0" w:color="auto"/>
                                <w:bottom w:val="none" w:sz="0" w:space="0" w:color="auto"/>
                                <w:right w:val="none" w:sz="0" w:space="0" w:color="auto"/>
                              </w:divBdr>
                              <w:divsChild>
                                <w:div w:id="1057388946">
                                  <w:marLeft w:val="0"/>
                                  <w:marRight w:val="0"/>
                                  <w:marTop w:val="0"/>
                                  <w:marBottom w:val="0"/>
                                  <w:divBdr>
                                    <w:top w:val="none" w:sz="0" w:space="0" w:color="auto"/>
                                    <w:left w:val="none" w:sz="0" w:space="0" w:color="auto"/>
                                    <w:bottom w:val="none" w:sz="0" w:space="0" w:color="auto"/>
                                    <w:right w:val="none" w:sz="0" w:space="0" w:color="auto"/>
                                  </w:divBdr>
                                </w:div>
                              </w:divsChild>
                            </w:div>
                            <w:div w:id="182434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981492">
      <w:bodyDiv w:val="1"/>
      <w:marLeft w:val="0"/>
      <w:marRight w:val="0"/>
      <w:marTop w:val="0"/>
      <w:marBottom w:val="0"/>
      <w:divBdr>
        <w:top w:val="none" w:sz="0" w:space="0" w:color="auto"/>
        <w:left w:val="none" w:sz="0" w:space="0" w:color="auto"/>
        <w:bottom w:val="none" w:sz="0" w:space="0" w:color="auto"/>
        <w:right w:val="none" w:sz="0" w:space="0" w:color="auto"/>
      </w:divBdr>
    </w:div>
    <w:div w:id="899093292">
      <w:bodyDiv w:val="1"/>
      <w:marLeft w:val="0"/>
      <w:marRight w:val="0"/>
      <w:marTop w:val="0"/>
      <w:marBottom w:val="0"/>
      <w:divBdr>
        <w:top w:val="none" w:sz="0" w:space="0" w:color="auto"/>
        <w:left w:val="none" w:sz="0" w:space="0" w:color="auto"/>
        <w:bottom w:val="none" w:sz="0" w:space="0" w:color="auto"/>
        <w:right w:val="none" w:sz="0" w:space="0" w:color="auto"/>
      </w:divBdr>
    </w:div>
    <w:div w:id="899247819">
      <w:bodyDiv w:val="1"/>
      <w:marLeft w:val="0"/>
      <w:marRight w:val="0"/>
      <w:marTop w:val="0"/>
      <w:marBottom w:val="0"/>
      <w:divBdr>
        <w:top w:val="none" w:sz="0" w:space="0" w:color="auto"/>
        <w:left w:val="none" w:sz="0" w:space="0" w:color="auto"/>
        <w:bottom w:val="none" w:sz="0" w:space="0" w:color="auto"/>
        <w:right w:val="none" w:sz="0" w:space="0" w:color="auto"/>
      </w:divBdr>
      <w:divsChild>
        <w:div w:id="69141921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899631980">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333635">
      <w:bodyDiv w:val="1"/>
      <w:marLeft w:val="0"/>
      <w:marRight w:val="0"/>
      <w:marTop w:val="0"/>
      <w:marBottom w:val="0"/>
      <w:divBdr>
        <w:top w:val="none" w:sz="0" w:space="0" w:color="auto"/>
        <w:left w:val="none" w:sz="0" w:space="0" w:color="auto"/>
        <w:bottom w:val="none" w:sz="0" w:space="0" w:color="auto"/>
        <w:right w:val="none" w:sz="0" w:space="0" w:color="auto"/>
      </w:divBdr>
    </w:div>
    <w:div w:id="900336362">
      <w:bodyDiv w:val="1"/>
      <w:marLeft w:val="0"/>
      <w:marRight w:val="0"/>
      <w:marTop w:val="0"/>
      <w:marBottom w:val="0"/>
      <w:divBdr>
        <w:top w:val="none" w:sz="0" w:space="0" w:color="auto"/>
        <w:left w:val="none" w:sz="0" w:space="0" w:color="auto"/>
        <w:bottom w:val="none" w:sz="0" w:space="0" w:color="auto"/>
        <w:right w:val="none" w:sz="0" w:space="0" w:color="auto"/>
      </w:divBdr>
      <w:divsChild>
        <w:div w:id="75441546">
          <w:marLeft w:val="0"/>
          <w:marRight w:val="0"/>
          <w:marTop w:val="0"/>
          <w:marBottom w:val="0"/>
          <w:divBdr>
            <w:top w:val="none" w:sz="0" w:space="0" w:color="auto"/>
            <w:left w:val="none" w:sz="0" w:space="0" w:color="auto"/>
            <w:bottom w:val="none" w:sz="0" w:space="0" w:color="auto"/>
            <w:right w:val="none" w:sz="0" w:space="0" w:color="auto"/>
          </w:divBdr>
        </w:div>
      </w:divsChild>
    </w:div>
    <w:div w:id="900410258">
      <w:bodyDiv w:val="1"/>
      <w:marLeft w:val="0"/>
      <w:marRight w:val="0"/>
      <w:marTop w:val="0"/>
      <w:marBottom w:val="0"/>
      <w:divBdr>
        <w:top w:val="none" w:sz="0" w:space="0" w:color="auto"/>
        <w:left w:val="none" w:sz="0" w:space="0" w:color="auto"/>
        <w:bottom w:val="none" w:sz="0" w:space="0" w:color="auto"/>
        <w:right w:val="none" w:sz="0" w:space="0" w:color="auto"/>
      </w:divBdr>
      <w:divsChild>
        <w:div w:id="807010914">
          <w:marLeft w:val="0"/>
          <w:marRight w:val="0"/>
          <w:marTop w:val="0"/>
          <w:marBottom w:val="0"/>
          <w:divBdr>
            <w:top w:val="none" w:sz="0" w:space="0" w:color="auto"/>
            <w:left w:val="none" w:sz="0" w:space="0" w:color="auto"/>
            <w:bottom w:val="none" w:sz="0" w:space="0" w:color="auto"/>
            <w:right w:val="none" w:sz="0" w:space="0" w:color="auto"/>
          </w:divBdr>
        </w:div>
      </w:divsChild>
    </w:div>
    <w:div w:id="900478436">
      <w:bodyDiv w:val="1"/>
      <w:marLeft w:val="0"/>
      <w:marRight w:val="0"/>
      <w:marTop w:val="0"/>
      <w:marBottom w:val="0"/>
      <w:divBdr>
        <w:top w:val="none" w:sz="0" w:space="0" w:color="auto"/>
        <w:left w:val="none" w:sz="0" w:space="0" w:color="auto"/>
        <w:bottom w:val="none" w:sz="0" w:space="0" w:color="auto"/>
        <w:right w:val="none" w:sz="0" w:space="0" w:color="auto"/>
      </w:divBdr>
      <w:divsChild>
        <w:div w:id="222107585">
          <w:marLeft w:val="0"/>
          <w:marRight w:val="0"/>
          <w:marTop w:val="0"/>
          <w:marBottom w:val="0"/>
          <w:divBdr>
            <w:top w:val="none" w:sz="0" w:space="0" w:color="auto"/>
            <w:left w:val="none" w:sz="0" w:space="0" w:color="auto"/>
            <w:bottom w:val="none" w:sz="0" w:space="0" w:color="auto"/>
            <w:right w:val="none" w:sz="0" w:space="0" w:color="auto"/>
          </w:divBdr>
        </w:div>
        <w:div w:id="147288537">
          <w:marLeft w:val="0"/>
          <w:marRight w:val="0"/>
          <w:marTop w:val="0"/>
          <w:marBottom w:val="0"/>
          <w:divBdr>
            <w:top w:val="none" w:sz="0" w:space="0" w:color="auto"/>
            <w:left w:val="none" w:sz="0" w:space="0" w:color="auto"/>
            <w:bottom w:val="none" w:sz="0" w:space="0" w:color="auto"/>
            <w:right w:val="none" w:sz="0" w:space="0" w:color="auto"/>
          </w:divBdr>
          <w:divsChild>
            <w:div w:id="154783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868649">
      <w:bodyDiv w:val="1"/>
      <w:marLeft w:val="0"/>
      <w:marRight w:val="0"/>
      <w:marTop w:val="0"/>
      <w:marBottom w:val="0"/>
      <w:divBdr>
        <w:top w:val="none" w:sz="0" w:space="0" w:color="auto"/>
        <w:left w:val="none" w:sz="0" w:space="0" w:color="auto"/>
        <w:bottom w:val="none" w:sz="0" w:space="0" w:color="auto"/>
        <w:right w:val="none" w:sz="0" w:space="0" w:color="auto"/>
      </w:divBdr>
      <w:divsChild>
        <w:div w:id="510223702">
          <w:marLeft w:val="0"/>
          <w:marRight w:val="0"/>
          <w:marTop w:val="0"/>
          <w:marBottom w:val="0"/>
          <w:divBdr>
            <w:top w:val="none" w:sz="0" w:space="0" w:color="auto"/>
            <w:left w:val="none" w:sz="0" w:space="0" w:color="auto"/>
            <w:bottom w:val="none" w:sz="0" w:space="0" w:color="auto"/>
            <w:right w:val="none" w:sz="0" w:space="0" w:color="auto"/>
          </w:divBdr>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719628">
      <w:bodyDiv w:val="1"/>
      <w:marLeft w:val="0"/>
      <w:marRight w:val="0"/>
      <w:marTop w:val="0"/>
      <w:marBottom w:val="0"/>
      <w:divBdr>
        <w:top w:val="none" w:sz="0" w:space="0" w:color="auto"/>
        <w:left w:val="none" w:sz="0" w:space="0" w:color="auto"/>
        <w:bottom w:val="none" w:sz="0" w:space="0" w:color="auto"/>
        <w:right w:val="none" w:sz="0" w:space="0" w:color="auto"/>
      </w:divBdr>
      <w:divsChild>
        <w:div w:id="580678890">
          <w:marLeft w:val="0"/>
          <w:marRight w:val="0"/>
          <w:marTop w:val="0"/>
          <w:marBottom w:val="0"/>
          <w:divBdr>
            <w:top w:val="none" w:sz="0" w:space="0" w:color="auto"/>
            <w:left w:val="none" w:sz="0" w:space="0" w:color="auto"/>
            <w:bottom w:val="none" w:sz="0" w:space="0" w:color="auto"/>
            <w:right w:val="none" w:sz="0" w:space="0" w:color="auto"/>
          </w:divBdr>
        </w:div>
      </w:divsChild>
    </w:div>
    <w:div w:id="903028604">
      <w:bodyDiv w:val="1"/>
      <w:marLeft w:val="0"/>
      <w:marRight w:val="0"/>
      <w:marTop w:val="0"/>
      <w:marBottom w:val="0"/>
      <w:divBdr>
        <w:top w:val="none" w:sz="0" w:space="0" w:color="auto"/>
        <w:left w:val="none" w:sz="0" w:space="0" w:color="auto"/>
        <w:bottom w:val="none" w:sz="0" w:space="0" w:color="auto"/>
        <w:right w:val="none" w:sz="0" w:space="0" w:color="auto"/>
      </w:divBdr>
    </w:div>
    <w:div w:id="903418283">
      <w:bodyDiv w:val="1"/>
      <w:marLeft w:val="0"/>
      <w:marRight w:val="0"/>
      <w:marTop w:val="0"/>
      <w:marBottom w:val="0"/>
      <w:divBdr>
        <w:top w:val="none" w:sz="0" w:space="0" w:color="auto"/>
        <w:left w:val="none" w:sz="0" w:space="0" w:color="auto"/>
        <w:bottom w:val="none" w:sz="0" w:space="0" w:color="auto"/>
        <w:right w:val="none" w:sz="0" w:space="0" w:color="auto"/>
      </w:divBdr>
    </w:div>
    <w:div w:id="903490360">
      <w:bodyDiv w:val="1"/>
      <w:marLeft w:val="0"/>
      <w:marRight w:val="0"/>
      <w:marTop w:val="0"/>
      <w:marBottom w:val="0"/>
      <w:divBdr>
        <w:top w:val="none" w:sz="0" w:space="0" w:color="auto"/>
        <w:left w:val="none" w:sz="0" w:space="0" w:color="auto"/>
        <w:bottom w:val="none" w:sz="0" w:space="0" w:color="auto"/>
        <w:right w:val="none" w:sz="0" w:space="0" w:color="auto"/>
      </w:divBdr>
    </w:div>
    <w:div w:id="903491543">
      <w:bodyDiv w:val="1"/>
      <w:marLeft w:val="0"/>
      <w:marRight w:val="0"/>
      <w:marTop w:val="0"/>
      <w:marBottom w:val="0"/>
      <w:divBdr>
        <w:top w:val="none" w:sz="0" w:space="0" w:color="auto"/>
        <w:left w:val="none" w:sz="0" w:space="0" w:color="auto"/>
        <w:bottom w:val="none" w:sz="0" w:space="0" w:color="auto"/>
        <w:right w:val="none" w:sz="0" w:space="0" w:color="auto"/>
      </w:divBdr>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028666">
      <w:bodyDiv w:val="1"/>
      <w:marLeft w:val="0"/>
      <w:marRight w:val="0"/>
      <w:marTop w:val="0"/>
      <w:marBottom w:val="0"/>
      <w:divBdr>
        <w:top w:val="none" w:sz="0" w:space="0" w:color="auto"/>
        <w:left w:val="none" w:sz="0" w:space="0" w:color="auto"/>
        <w:bottom w:val="none" w:sz="0" w:space="0" w:color="auto"/>
        <w:right w:val="none" w:sz="0" w:space="0" w:color="auto"/>
      </w:divBdr>
      <w:divsChild>
        <w:div w:id="203373857">
          <w:marLeft w:val="0"/>
          <w:marRight w:val="0"/>
          <w:marTop w:val="0"/>
          <w:marBottom w:val="0"/>
          <w:divBdr>
            <w:top w:val="none" w:sz="0" w:space="0" w:color="auto"/>
            <w:left w:val="none" w:sz="0" w:space="0" w:color="auto"/>
            <w:bottom w:val="none" w:sz="0" w:space="0" w:color="auto"/>
            <w:right w:val="none" w:sz="0" w:space="0" w:color="auto"/>
          </w:divBdr>
        </w:div>
        <w:div w:id="439423630">
          <w:marLeft w:val="0"/>
          <w:marRight w:val="0"/>
          <w:marTop w:val="0"/>
          <w:marBottom w:val="0"/>
          <w:divBdr>
            <w:top w:val="none" w:sz="0" w:space="0" w:color="auto"/>
            <w:left w:val="none" w:sz="0" w:space="0" w:color="auto"/>
            <w:bottom w:val="none" w:sz="0" w:space="0" w:color="auto"/>
            <w:right w:val="none" w:sz="0" w:space="0" w:color="auto"/>
          </w:divBdr>
          <w:divsChild>
            <w:div w:id="667905462">
              <w:marLeft w:val="0"/>
              <w:marRight w:val="0"/>
              <w:marTop w:val="0"/>
              <w:marBottom w:val="0"/>
              <w:divBdr>
                <w:top w:val="none" w:sz="0" w:space="0" w:color="auto"/>
                <w:left w:val="none" w:sz="0" w:space="0" w:color="auto"/>
                <w:bottom w:val="none" w:sz="0" w:space="0" w:color="auto"/>
                <w:right w:val="none" w:sz="0" w:space="0" w:color="auto"/>
              </w:divBdr>
            </w:div>
          </w:divsChild>
        </w:div>
        <w:div w:id="466747681">
          <w:marLeft w:val="0"/>
          <w:marRight w:val="0"/>
          <w:marTop w:val="0"/>
          <w:marBottom w:val="0"/>
          <w:divBdr>
            <w:top w:val="none" w:sz="0" w:space="0" w:color="auto"/>
            <w:left w:val="none" w:sz="0" w:space="0" w:color="auto"/>
            <w:bottom w:val="none" w:sz="0" w:space="0" w:color="auto"/>
            <w:right w:val="none" w:sz="0" w:space="0" w:color="auto"/>
          </w:divBdr>
          <w:divsChild>
            <w:div w:id="229507847">
              <w:marLeft w:val="0"/>
              <w:marRight w:val="0"/>
              <w:marTop w:val="0"/>
              <w:marBottom w:val="0"/>
              <w:divBdr>
                <w:top w:val="none" w:sz="0" w:space="0" w:color="auto"/>
                <w:left w:val="none" w:sz="0" w:space="0" w:color="auto"/>
                <w:bottom w:val="none" w:sz="0" w:space="0" w:color="auto"/>
                <w:right w:val="none" w:sz="0" w:space="0" w:color="auto"/>
              </w:divBdr>
              <w:divsChild>
                <w:div w:id="59994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97459">
          <w:marLeft w:val="0"/>
          <w:marRight w:val="0"/>
          <w:marTop w:val="0"/>
          <w:marBottom w:val="0"/>
          <w:divBdr>
            <w:top w:val="none" w:sz="0" w:space="0" w:color="auto"/>
            <w:left w:val="none" w:sz="0" w:space="0" w:color="auto"/>
            <w:bottom w:val="none" w:sz="0" w:space="0" w:color="auto"/>
            <w:right w:val="none" w:sz="0" w:space="0" w:color="auto"/>
          </w:divBdr>
          <w:divsChild>
            <w:div w:id="48813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49555">
      <w:bodyDiv w:val="1"/>
      <w:marLeft w:val="0"/>
      <w:marRight w:val="0"/>
      <w:marTop w:val="0"/>
      <w:marBottom w:val="0"/>
      <w:divBdr>
        <w:top w:val="none" w:sz="0" w:space="0" w:color="auto"/>
        <w:left w:val="none" w:sz="0" w:space="0" w:color="auto"/>
        <w:bottom w:val="none" w:sz="0" w:space="0" w:color="auto"/>
        <w:right w:val="none" w:sz="0" w:space="0" w:color="auto"/>
      </w:divBdr>
    </w:div>
    <w:div w:id="904952649">
      <w:bodyDiv w:val="1"/>
      <w:marLeft w:val="0"/>
      <w:marRight w:val="0"/>
      <w:marTop w:val="0"/>
      <w:marBottom w:val="0"/>
      <w:divBdr>
        <w:top w:val="none" w:sz="0" w:space="0" w:color="auto"/>
        <w:left w:val="none" w:sz="0" w:space="0" w:color="auto"/>
        <w:bottom w:val="none" w:sz="0" w:space="0" w:color="auto"/>
        <w:right w:val="none" w:sz="0" w:space="0" w:color="auto"/>
      </w:divBdr>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40402">
      <w:bodyDiv w:val="1"/>
      <w:marLeft w:val="0"/>
      <w:marRight w:val="0"/>
      <w:marTop w:val="0"/>
      <w:marBottom w:val="0"/>
      <w:divBdr>
        <w:top w:val="none" w:sz="0" w:space="0" w:color="auto"/>
        <w:left w:val="none" w:sz="0" w:space="0" w:color="auto"/>
        <w:bottom w:val="none" w:sz="0" w:space="0" w:color="auto"/>
        <w:right w:val="none" w:sz="0" w:space="0" w:color="auto"/>
      </w:divBdr>
      <w:divsChild>
        <w:div w:id="1366098965">
          <w:marLeft w:val="0"/>
          <w:marRight w:val="0"/>
          <w:marTop w:val="0"/>
          <w:marBottom w:val="0"/>
          <w:divBdr>
            <w:top w:val="none" w:sz="0" w:space="0" w:color="auto"/>
            <w:left w:val="none" w:sz="0" w:space="0" w:color="auto"/>
            <w:bottom w:val="none" w:sz="0" w:space="0" w:color="auto"/>
            <w:right w:val="none" w:sz="0" w:space="0" w:color="auto"/>
          </w:divBdr>
        </w:div>
        <w:div w:id="951519461">
          <w:marLeft w:val="0"/>
          <w:marRight w:val="0"/>
          <w:marTop w:val="0"/>
          <w:marBottom w:val="0"/>
          <w:divBdr>
            <w:top w:val="none" w:sz="0" w:space="0" w:color="auto"/>
            <w:left w:val="none" w:sz="0" w:space="0" w:color="auto"/>
            <w:bottom w:val="none" w:sz="0" w:space="0" w:color="auto"/>
            <w:right w:val="none" w:sz="0" w:space="0" w:color="auto"/>
          </w:divBdr>
          <w:divsChild>
            <w:div w:id="148525754">
              <w:marLeft w:val="0"/>
              <w:marRight w:val="0"/>
              <w:marTop w:val="0"/>
              <w:marBottom w:val="0"/>
              <w:divBdr>
                <w:top w:val="none" w:sz="0" w:space="0" w:color="auto"/>
                <w:left w:val="none" w:sz="0" w:space="0" w:color="auto"/>
                <w:bottom w:val="none" w:sz="0" w:space="0" w:color="auto"/>
                <w:right w:val="none" w:sz="0" w:space="0" w:color="auto"/>
              </w:divBdr>
              <w:divsChild>
                <w:div w:id="1377856567">
                  <w:blockQuote w:val="1"/>
                  <w:marLeft w:val="0"/>
                  <w:marRight w:val="0"/>
                  <w:marTop w:val="0"/>
                  <w:marBottom w:val="0"/>
                  <w:divBdr>
                    <w:top w:val="none" w:sz="0" w:space="0" w:color="auto"/>
                    <w:left w:val="none" w:sz="0" w:space="0" w:color="auto"/>
                    <w:bottom w:val="none" w:sz="0" w:space="0" w:color="auto"/>
                    <w:right w:val="none" w:sz="0" w:space="0" w:color="auto"/>
                  </w:divBdr>
                  <w:divsChild>
                    <w:div w:id="41867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455985">
      <w:bodyDiv w:val="1"/>
      <w:marLeft w:val="0"/>
      <w:marRight w:val="0"/>
      <w:marTop w:val="0"/>
      <w:marBottom w:val="0"/>
      <w:divBdr>
        <w:top w:val="none" w:sz="0" w:space="0" w:color="auto"/>
        <w:left w:val="none" w:sz="0" w:space="0" w:color="auto"/>
        <w:bottom w:val="none" w:sz="0" w:space="0" w:color="auto"/>
        <w:right w:val="none" w:sz="0" w:space="0" w:color="auto"/>
      </w:divBdr>
      <w:divsChild>
        <w:div w:id="248737539">
          <w:marLeft w:val="0"/>
          <w:marRight w:val="0"/>
          <w:marTop w:val="0"/>
          <w:marBottom w:val="300"/>
          <w:divBdr>
            <w:top w:val="none" w:sz="0" w:space="0" w:color="auto"/>
            <w:left w:val="none" w:sz="0" w:space="0" w:color="auto"/>
            <w:bottom w:val="none" w:sz="0" w:space="0" w:color="auto"/>
            <w:right w:val="none" w:sz="0" w:space="0" w:color="auto"/>
          </w:divBdr>
          <w:divsChild>
            <w:div w:id="29314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0160">
      <w:bodyDiv w:val="1"/>
      <w:marLeft w:val="0"/>
      <w:marRight w:val="0"/>
      <w:marTop w:val="0"/>
      <w:marBottom w:val="0"/>
      <w:divBdr>
        <w:top w:val="none" w:sz="0" w:space="0" w:color="auto"/>
        <w:left w:val="none" w:sz="0" w:space="0" w:color="auto"/>
        <w:bottom w:val="none" w:sz="0" w:space="0" w:color="auto"/>
        <w:right w:val="none" w:sz="0" w:space="0" w:color="auto"/>
      </w:divBdr>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651065">
      <w:bodyDiv w:val="1"/>
      <w:marLeft w:val="0"/>
      <w:marRight w:val="0"/>
      <w:marTop w:val="0"/>
      <w:marBottom w:val="0"/>
      <w:divBdr>
        <w:top w:val="none" w:sz="0" w:space="0" w:color="auto"/>
        <w:left w:val="none" w:sz="0" w:space="0" w:color="auto"/>
        <w:bottom w:val="none" w:sz="0" w:space="0" w:color="auto"/>
        <w:right w:val="none" w:sz="0" w:space="0" w:color="auto"/>
      </w:divBdr>
      <w:divsChild>
        <w:div w:id="1117144110">
          <w:marLeft w:val="0"/>
          <w:marRight w:val="0"/>
          <w:marTop w:val="0"/>
          <w:marBottom w:val="0"/>
          <w:divBdr>
            <w:top w:val="none" w:sz="0" w:space="0" w:color="auto"/>
            <w:left w:val="none" w:sz="0" w:space="0" w:color="auto"/>
            <w:bottom w:val="none" w:sz="0" w:space="0" w:color="auto"/>
            <w:right w:val="none" w:sz="0" w:space="0" w:color="auto"/>
          </w:divBdr>
          <w:divsChild>
            <w:div w:id="11891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27093">
      <w:bodyDiv w:val="1"/>
      <w:marLeft w:val="0"/>
      <w:marRight w:val="0"/>
      <w:marTop w:val="0"/>
      <w:marBottom w:val="0"/>
      <w:divBdr>
        <w:top w:val="none" w:sz="0" w:space="0" w:color="auto"/>
        <w:left w:val="none" w:sz="0" w:space="0" w:color="auto"/>
        <w:bottom w:val="none" w:sz="0" w:space="0" w:color="auto"/>
        <w:right w:val="none" w:sz="0" w:space="0" w:color="auto"/>
      </w:divBdr>
    </w:div>
    <w:div w:id="905796816">
      <w:bodyDiv w:val="1"/>
      <w:marLeft w:val="0"/>
      <w:marRight w:val="0"/>
      <w:marTop w:val="0"/>
      <w:marBottom w:val="0"/>
      <w:divBdr>
        <w:top w:val="none" w:sz="0" w:space="0" w:color="auto"/>
        <w:left w:val="none" w:sz="0" w:space="0" w:color="auto"/>
        <w:bottom w:val="none" w:sz="0" w:space="0" w:color="auto"/>
        <w:right w:val="none" w:sz="0" w:space="0" w:color="auto"/>
      </w:divBdr>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307139">
      <w:bodyDiv w:val="1"/>
      <w:marLeft w:val="0"/>
      <w:marRight w:val="0"/>
      <w:marTop w:val="0"/>
      <w:marBottom w:val="0"/>
      <w:divBdr>
        <w:top w:val="none" w:sz="0" w:space="0" w:color="auto"/>
        <w:left w:val="none" w:sz="0" w:space="0" w:color="auto"/>
        <w:bottom w:val="none" w:sz="0" w:space="0" w:color="auto"/>
        <w:right w:val="none" w:sz="0" w:space="0" w:color="auto"/>
      </w:divBdr>
      <w:divsChild>
        <w:div w:id="132410598">
          <w:marLeft w:val="0"/>
          <w:marRight w:val="0"/>
          <w:marTop w:val="300"/>
          <w:marBottom w:val="0"/>
          <w:divBdr>
            <w:top w:val="none" w:sz="0" w:space="0" w:color="auto"/>
            <w:left w:val="single" w:sz="12" w:space="0" w:color="005EB8"/>
            <w:bottom w:val="none" w:sz="0" w:space="0" w:color="auto"/>
            <w:right w:val="none" w:sz="0" w:space="0" w:color="auto"/>
          </w:divBdr>
        </w:div>
        <w:div w:id="201553056">
          <w:marLeft w:val="0"/>
          <w:marRight w:val="0"/>
          <w:marTop w:val="300"/>
          <w:marBottom w:val="0"/>
          <w:divBdr>
            <w:top w:val="none" w:sz="0" w:space="0" w:color="auto"/>
            <w:left w:val="single" w:sz="12" w:space="0" w:color="005EB8"/>
            <w:bottom w:val="none" w:sz="0" w:space="0" w:color="auto"/>
            <w:right w:val="none" w:sz="0" w:space="0" w:color="auto"/>
          </w:divBdr>
        </w:div>
      </w:divsChild>
    </w:div>
    <w:div w:id="906769314">
      <w:bodyDiv w:val="1"/>
      <w:marLeft w:val="0"/>
      <w:marRight w:val="0"/>
      <w:marTop w:val="0"/>
      <w:marBottom w:val="0"/>
      <w:divBdr>
        <w:top w:val="none" w:sz="0" w:space="0" w:color="auto"/>
        <w:left w:val="none" w:sz="0" w:space="0" w:color="auto"/>
        <w:bottom w:val="none" w:sz="0" w:space="0" w:color="auto"/>
        <w:right w:val="none" w:sz="0" w:space="0" w:color="auto"/>
      </w:divBdr>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034597">
      <w:bodyDiv w:val="1"/>
      <w:marLeft w:val="0"/>
      <w:marRight w:val="0"/>
      <w:marTop w:val="0"/>
      <w:marBottom w:val="0"/>
      <w:divBdr>
        <w:top w:val="none" w:sz="0" w:space="0" w:color="auto"/>
        <w:left w:val="none" w:sz="0" w:space="0" w:color="auto"/>
        <w:bottom w:val="none" w:sz="0" w:space="0" w:color="auto"/>
        <w:right w:val="none" w:sz="0" w:space="0" w:color="auto"/>
      </w:divBdr>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7495613">
      <w:bodyDiv w:val="1"/>
      <w:marLeft w:val="0"/>
      <w:marRight w:val="0"/>
      <w:marTop w:val="0"/>
      <w:marBottom w:val="0"/>
      <w:divBdr>
        <w:top w:val="none" w:sz="0" w:space="0" w:color="auto"/>
        <w:left w:val="none" w:sz="0" w:space="0" w:color="auto"/>
        <w:bottom w:val="none" w:sz="0" w:space="0" w:color="auto"/>
        <w:right w:val="none" w:sz="0" w:space="0" w:color="auto"/>
      </w:divBdr>
      <w:divsChild>
        <w:div w:id="1800799747">
          <w:marLeft w:val="0"/>
          <w:marRight w:val="0"/>
          <w:marTop w:val="0"/>
          <w:marBottom w:val="0"/>
          <w:divBdr>
            <w:top w:val="none" w:sz="0" w:space="0" w:color="auto"/>
            <w:left w:val="none" w:sz="0" w:space="0" w:color="auto"/>
            <w:bottom w:val="none" w:sz="0" w:space="0" w:color="auto"/>
            <w:right w:val="none" w:sz="0" w:space="0" w:color="auto"/>
          </w:divBdr>
          <w:divsChild>
            <w:div w:id="1100569229">
              <w:marLeft w:val="0"/>
              <w:marRight w:val="0"/>
              <w:marTop w:val="0"/>
              <w:marBottom w:val="0"/>
              <w:divBdr>
                <w:top w:val="none" w:sz="0" w:space="0" w:color="auto"/>
                <w:left w:val="none" w:sz="0" w:space="0" w:color="auto"/>
                <w:bottom w:val="none" w:sz="0" w:space="0" w:color="auto"/>
                <w:right w:val="none" w:sz="0" w:space="0" w:color="auto"/>
              </w:divBdr>
              <w:divsChild>
                <w:div w:id="246113035">
                  <w:marLeft w:val="0"/>
                  <w:marRight w:val="0"/>
                  <w:marTop w:val="0"/>
                  <w:marBottom w:val="0"/>
                  <w:divBdr>
                    <w:top w:val="none" w:sz="0" w:space="0" w:color="auto"/>
                    <w:left w:val="none" w:sz="0" w:space="0" w:color="auto"/>
                    <w:bottom w:val="none" w:sz="0" w:space="0" w:color="auto"/>
                    <w:right w:val="none" w:sz="0" w:space="0" w:color="auto"/>
                  </w:divBdr>
                  <w:divsChild>
                    <w:div w:id="57555758">
                      <w:marLeft w:val="0"/>
                      <w:marRight w:val="0"/>
                      <w:marTop w:val="0"/>
                      <w:marBottom w:val="0"/>
                      <w:divBdr>
                        <w:top w:val="none" w:sz="0" w:space="0" w:color="auto"/>
                        <w:left w:val="none" w:sz="0" w:space="0" w:color="auto"/>
                        <w:bottom w:val="none" w:sz="0" w:space="0" w:color="auto"/>
                        <w:right w:val="none" w:sz="0" w:space="0" w:color="auto"/>
                      </w:divBdr>
                    </w:div>
                    <w:div w:id="198214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244821">
          <w:marLeft w:val="0"/>
          <w:marRight w:val="0"/>
          <w:marTop w:val="0"/>
          <w:marBottom w:val="0"/>
          <w:divBdr>
            <w:top w:val="none" w:sz="0" w:space="0" w:color="auto"/>
            <w:left w:val="none" w:sz="0" w:space="0" w:color="auto"/>
            <w:bottom w:val="none" w:sz="0" w:space="0" w:color="auto"/>
            <w:right w:val="none" w:sz="0" w:space="0" w:color="auto"/>
          </w:divBdr>
          <w:divsChild>
            <w:div w:id="1794253528">
              <w:marLeft w:val="0"/>
              <w:marRight w:val="0"/>
              <w:marTop w:val="0"/>
              <w:marBottom w:val="0"/>
              <w:divBdr>
                <w:top w:val="none" w:sz="0" w:space="0" w:color="auto"/>
                <w:left w:val="none" w:sz="0" w:space="0" w:color="auto"/>
                <w:bottom w:val="none" w:sz="0" w:space="0" w:color="auto"/>
                <w:right w:val="none" w:sz="0" w:space="0" w:color="auto"/>
              </w:divBdr>
              <w:divsChild>
                <w:div w:id="1376269739">
                  <w:marLeft w:val="0"/>
                  <w:marRight w:val="0"/>
                  <w:marTop w:val="0"/>
                  <w:marBottom w:val="0"/>
                  <w:divBdr>
                    <w:top w:val="none" w:sz="0" w:space="0" w:color="auto"/>
                    <w:left w:val="none" w:sz="0" w:space="0" w:color="auto"/>
                    <w:bottom w:val="none" w:sz="0" w:space="0" w:color="auto"/>
                    <w:right w:val="none" w:sz="0" w:space="0" w:color="auto"/>
                  </w:divBdr>
                  <w:divsChild>
                    <w:div w:id="274676972">
                      <w:marLeft w:val="0"/>
                      <w:marRight w:val="0"/>
                      <w:marTop w:val="0"/>
                      <w:marBottom w:val="0"/>
                      <w:divBdr>
                        <w:top w:val="none" w:sz="0" w:space="0" w:color="auto"/>
                        <w:left w:val="none" w:sz="0" w:space="0" w:color="auto"/>
                        <w:bottom w:val="none" w:sz="0" w:space="0" w:color="auto"/>
                        <w:right w:val="none" w:sz="0" w:space="0" w:color="auto"/>
                      </w:divBdr>
                      <w:divsChild>
                        <w:div w:id="907617566">
                          <w:marLeft w:val="0"/>
                          <w:marRight w:val="0"/>
                          <w:marTop w:val="0"/>
                          <w:marBottom w:val="0"/>
                          <w:divBdr>
                            <w:top w:val="none" w:sz="0" w:space="0" w:color="auto"/>
                            <w:left w:val="none" w:sz="0" w:space="0" w:color="auto"/>
                            <w:bottom w:val="none" w:sz="0" w:space="0" w:color="auto"/>
                            <w:right w:val="none" w:sz="0" w:space="0" w:color="auto"/>
                          </w:divBdr>
                          <w:divsChild>
                            <w:div w:id="1168666569">
                              <w:marLeft w:val="0"/>
                              <w:marRight w:val="0"/>
                              <w:marTop w:val="0"/>
                              <w:marBottom w:val="0"/>
                              <w:divBdr>
                                <w:top w:val="none" w:sz="0" w:space="0" w:color="auto"/>
                                <w:left w:val="none" w:sz="0" w:space="0" w:color="auto"/>
                                <w:bottom w:val="none" w:sz="0" w:space="0" w:color="auto"/>
                                <w:right w:val="none" w:sz="0" w:space="0" w:color="auto"/>
                              </w:divBdr>
                              <w:divsChild>
                                <w:div w:id="513106028">
                                  <w:marLeft w:val="0"/>
                                  <w:marRight w:val="0"/>
                                  <w:marTop w:val="0"/>
                                  <w:marBottom w:val="0"/>
                                  <w:divBdr>
                                    <w:top w:val="none" w:sz="0" w:space="0" w:color="auto"/>
                                    <w:left w:val="none" w:sz="0" w:space="0" w:color="auto"/>
                                    <w:bottom w:val="none" w:sz="0" w:space="0" w:color="auto"/>
                                    <w:right w:val="none" w:sz="0" w:space="0" w:color="auto"/>
                                  </w:divBdr>
                                </w:div>
                              </w:divsChild>
                            </w:div>
                            <w:div w:id="40731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570164">
      <w:bodyDiv w:val="1"/>
      <w:marLeft w:val="0"/>
      <w:marRight w:val="0"/>
      <w:marTop w:val="0"/>
      <w:marBottom w:val="0"/>
      <w:divBdr>
        <w:top w:val="none" w:sz="0" w:space="0" w:color="auto"/>
        <w:left w:val="none" w:sz="0" w:space="0" w:color="auto"/>
        <w:bottom w:val="none" w:sz="0" w:space="0" w:color="auto"/>
        <w:right w:val="none" w:sz="0" w:space="0" w:color="auto"/>
      </w:divBdr>
    </w:div>
    <w:div w:id="907767052">
      <w:bodyDiv w:val="1"/>
      <w:marLeft w:val="0"/>
      <w:marRight w:val="0"/>
      <w:marTop w:val="0"/>
      <w:marBottom w:val="0"/>
      <w:divBdr>
        <w:top w:val="none" w:sz="0" w:space="0" w:color="auto"/>
        <w:left w:val="none" w:sz="0" w:space="0" w:color="auto"/>
        <w:bottom w:val="none" w:sz="0" w:space="0" w:color="auto"/>
        <w:right w:val="none" w:sz="0" w:space="0" w:color="auto"/>
      </w:divBdr>
      <w:divsChild>
        <w:div w:id="758722589">
          <w:marLeft w:val="0"/>
          <w:marRight w:val="0"/>
          <w:marTop w:val="0"/>
          <w:marBottom w:val="0"/>
          <w:divBdr>
            <w:top w:val="none" w:sz="0" w:space="0" w:color="auto"/>
            <w:left w:val="none" w:sz="0" w:space="0" w:color="auto"/>
            <w:bottom w:val="none" w:sz="0" w:space="0" w:color="auto"/>
            <w:right w:val="none" w:sz="0" w:space="0" w:color="auto"/>
          </w:divBdr>
        </w:div>
        <w:div w:id="919948628">
          <w:marLeft w:val="0"/>
          <w:marRight w:val="0"/>
          <w:marTop w:val="300"/>
          <w:marBottom w:val="0"/>
          <w:divBdr>
            <w:top w:val="none" w:sz="0" w:space="0" w:color="auto"/>
            <w:left w:val="none" w:sz="0" w:space="0" w:color="auto"/>
            <w:bottom w:val="none" w:sz="0" w:space="0" w:color="auto"/>
            <w:right w:val="none" w:sz="0" w:space="0" w:color="auto"/>
          </w:divBdr>
        </w:div>
      </w:divsChild>
    </w:div>
    <w:div w:id="908032576">
      <w:bodyDiv w:val="1"/>
      <w:marLeft w:val="0"/>
      <w:marRight w:val="0"/>
      <w:marTop w:val="0"/>
      <w:marBottom w:val="0"/>
      <w:divBdr>
        <w:top w:val="none" w:sz="0" w:space="0" w:color="auto"/>
        <w:left w:val="none" w:sz="0" w:space="0" w:color="auto"/>
        <w:bottom w:val="none" w:sz="0" w:space="0" w:color="auto"/>
        <w:right w:val="none" w:sz="0" w:space="0" w:color="auto"/>
      </w:divBdr>
      <w:divsChild>
        <w:div w:id="82459763">
          <w:marLeft w:val="0"/>
          <w:marRight w:val="0"/>
          <w:marTop w:val="0"/>
          <w:marBottom w:val="0"/>
          <w:divBdr>
            <w:top w:val="none" w:sz="0" w:space="0" w:color="auto"/>
            <w:left w:val="none" w:sz="0" w:space="0" w:color="auto"/>
            <w:bottom w:val="none" w:sz="0" w:space="0" w:color="auto"/>
            <w:right w:val="none" w:sz="0" w:space="0" w:color="auto"/>
          </w:divBdr>
          <w:divsChild>
            <w:div w:id="78801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sChild>
    </w:div>
    <w:div w:id="909269677">
      <w:bodyDiv w:val="1"/>
      <w:marLeft w:val="0"/>
      <w:marRight w:val="0"/>
      <w:marTop w:val="0"/>
      <w:marBottom w:val="0"/>
      <w:divBdr>
        <w:top w:val="none" w:sz="0" w:space="0" w:color="auto"/>
        <w:left w:val="none" w:sz="0" w:space="0" w:color="auto"/>
        <w:bottom w:val="none" w:sz="0" w:space="0" w:color="auto"/>
        <w:right w:val="none" w:sz="0" w:space="0" w:color="auto"/>
      </w:divBdr>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sChild>
    </w:div>
    <w:div w:id="909773858">
      <w:bodyDiv w:val="1"/>
      <w:marLeft w:val="0"/>
      <w:marRight w:val="0"/>
      <w:marTop w:val="0"/>
      <w:marBottom w:val="0"/>
      <w:divBdr>
        <w:top w:val="none" w:sz="0" w:space="0" w:color="auto"/>
        <w:left w:val="none" w:sz="0" w:space="0" w:color="auto"/>
        <w:bottom w:val="none" w:sz="0" w:space="0" w:color="auto"/>
        <w:right w:val="none" w:sz="0" w:space="0" w:color="auto"/>
      </w:divBdr>
    </w:div>
    <w:div w:id="909776619">
      <w:bodyDiv w:val="1"/>
      <w:marLeft w:val="0"/>
      <w:marRight w:val="0"/>
      <w:marTop w:val="0"/>
      <w:marBottom w:val="0"/>
      <w:divBdr>
        <w:top w:val="none" w:sz="0" w:space="0" w:color="auto"/>
        <w:left w:val="none" w:sz="0" w:space="0" w:color="auto"/>
        <w:bottom w:val="none" w:sz="0" w:space="0" w:color="auto"/>
        <w:right w:val="none" w:sz="0" w:space="0" w:color="auto"/>
      </w:divBdr>
      <w:divsChild>
        <w:div w:id="411195912">
          <w:marLeft w:val="0"/>
          <w:marRight w:val="0"/>
          <w:marTop w:val="300"/>
          <w:marBottom w:val="300"/>
          <w:divBdr>
            <w:top w:val="none" w:sz="0" w:space="0" w:color="auto"/>
            <w:left w:val="none" w:sz="0" w:space="0" w:color="auto"/>
            <w:bottom w:val="none" w:sz="0" w:space="0" w:color="auto"/>
            <w:right w:val="none" w:sz="0" w:space="0" w:color="auto"/>
          </w:divBdr>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114354">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584315">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046787">
      <w:bodyDiv w:val="1"/>
      <w:marLeft w:val="0"/>
      <w:marRight w:val="0"/>
      <w:marTop w:val="0"/>
      <w:marBottom w:val="0"/>
      <w:divBdr>
        <w:top w:val="none" w:sz="0" w:space="0" w:color="auto"/>
        <w:left w:val="none" w:sz="0" w:space="0" w:color="auto"/>
        <w:bottom w:val="none" w:sz="0" w:space="0" w:color="auto"/>
        <w:right w:val="none" w:sz="0" w:space="0" w:color="auto"/>
      </w:divBdr>
      <w:divsChild>
        <w:div w:id="513304055">
          <w:marLeft w:val="0"/>
          <w:marRight w:val="0"/>
          <w:marTop w:val="0"/>
          <w:marBottom w:val="0"/>
          <w:divBdr>
            <w:top w:val="none" w:sz="0" w:space="0" w:color="auto"/>
            <w:left w:val="none" w:sz="0" w:space="0" w:color="auto"/>
            <w:bottom w:val="none" w:sz="0" w:space="0" w:color="auto"/>
            <w:right w:val="none" w:sz="0" w:space="0" w:color="auto"/>
          </w:divBdr>
        </w:div>
      </w:divsChild>
    </w:div>
    <w:div w:id="911082139">
      <w:bodyDiv w:val="1"/>
      <w:marLeft w:val="0"/>
      <w:marRight w:val="0"/>
      <w:marTop w:val="0"/>
      <w:marBottom w:val="0"/>
      <w:divBdr>
        <w:top w:val="none" w:sz="0" w:space="0" w:color="auto"/>
        <w:left w:val="none" w:sz="0" w:space="0" w:color="auto"/>
        <w:bottom w:val="none" w:sz="0" w:space="0" w:color="auto"/>
        <w:right w:val="none" w:sz="0" w:space="0" w:color="auto"/>
      </w:divBdr>
      <w:divsChild>
        <w:div w:id="415789260">
          <w:marLeft w:val="0"/>
          <w:marRight w:val="0"/>
          <w:marTop w:val="0"/>
          <w:marBottom w:val="0"/>
          <w:divBdr>
            <w:top w:val="none" w:sz="0" w:space="0" w:color="auto"/>
            <w:left w:val="none" w:sz="0" w:space="0" w:color="auto"/>
            <w:bottom w:val="none" w:sz="0" w:space="0" w:color="auto"/>
            <w:right w:val="none" w:sz="0" w:space="0" w:color="auto"/>
          </w:divBdr>
          <w:divsChild>
            <w:div w:id="890731319">
              <w:marLeft w:val="0"/>
              <w:marRight w:val="0"/>
              <w:marTop w:val="0"/>
              <w:marBottom w:val="0"/>
              <w:divBdr>
                <w:top w:val="none" w:sz="0" w:space="0" w:color="auto"/>
                <w:left w:val="none" w:sz="0" w:space="0" w:color="auto"/>
                <w:bottom w:val="none" w:sz="0" w:space="0" w:color="auto"/>
                <w:right w:val="none" w:sz="0" w:space="0" w:color="auto"/>
              </w:divBdr>
            </w:div>
          </w:divsChild>
        </w:div>
        <w:div w:id="1141725735">
          <w:marLeft w:val="0"/>
          <w:marRight w:val="0"/>
          <w:marTop w:val="0"/>
          <w:marBottom w:val="0"/>
          <w:divBdr>
            <w:top w:val="none" w:sz="0" w:space="0" w:color="auto"/>
            <w:left w:val="none" w:sz="0" w:space="0" w:color="auto"/>
            <w:bottom w:val="none" w:sz="0" w:space="0" w:color="auto"/>
            <w:right w:val="none" w:sz="0" w:space="0" w:color="auto"/>
          </w:divBdr>
          <w:divsChild>
            <w:div w:id="625962664">
              <w:marLeft w:val="0"/>
              <w:marRight w:val="0"/>
              <w:marTop w:val="0"/>
              <w:marBottom w:val="0"/>
              <w:divBdr>
                <w:top w:val="none" w:sz="0" w:space="0" w:color="auto"/>
                <w:left w:val="none" w:sz="0" w:space="0" w:color="auto"/>
                <w:bottom w:val="none" w:sz="0" w:space="0" w:color="auto"/>
                <w:right w:val="none" w:sz="0" w:space="0" w:color="auto"/>
              </w:divBdr>
              <w:divsChild>
                <w:div w:id="517812565">
                  <w:marLeft w:val="0"/>
                  <w:marRight w:val="0"/>
                  <w:marTop w:val="0"/>
                  <w:marBottom w:val="0"/>
                  <w:divBdr>
                    <w:top w:val="none" w:sz="0" w:space="0" w:color="auto"/>
                    <w:left w:val="none" w:sz="0" w:space="0" w:color="auto"/>
                    <w:bottom w:val="none" w:sz="0" w:space="0" w:color="auto"/>
                    <w:right w:val="none" w:sz="0" w:space="0" w:color="auto"/>
                  </w:divBdr>
                  <w:divsChild>
                    <w:div w:id="101346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624622">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
    <w:div w:id="911890214">
      <w:bodyDiv w:val="1"/>
      <w:marLeft w:val="0"/>
      <w:marRight w:val="0"/>
      <w:marTop w:val="0"/>
      <w:marBottom w:val="0"/>
      <w:divBdr>
        <w:top w:val="none" w:sz="0" w:space="0" w:color="auto"/>
        <w:left w:val="none" w:sz="0" w:space="0" w:color="auto"/>
        <w:bottom w:val="none" w:sz="0" w:space="0" w:color="auto"/>
        <w:right w:val="none" w:sz="0" w:space="0" w:color="auto"/>
      </w:divBdr>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
    <w:div w:id="911964878">
      <w:bodyDiv w:val="1"/>
      <w:marLeft w:val="0"/>
      <w:marRight w:val="0"/>
      <w:marTop w:val="0"/>
      <w:marBottom w:val="0"/>
      <w:divBdr>
        <w:top w:val="none" w:sz="0" w:space="0" w:color="auto"/>
        <w:left w:val="none" w:sz="0" w:space="0" w:color="auto"/>
        <w:bottom w:val="none" w:sz="0" w:space="0" w:color="auto"/>
        <w:right w:val="none" w:sz="0" w:space="0" w:color="auto"/>
      </w:divBdr>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354692">
      <w:bodyDiv w:val="1"/>
      <w:marLeft w:val="0"/>
      <w:marRight w:val="0"/>
      <w:marTop w:val="0"/>
      <w:marBottom w:val="0"/>
      <w:divBdr>
        <w:top w:val="none" w:sz="0" w:space="0" w:color="auto"/>
        <w:left w:val="none" w:sz="0" w:space="0" w:color="auto"/>
        <w:bottom w:val="none" w:sz="0" w:space="0" w:color="auto"/>
        <w:right w:val="none" w:sz="0" w:space="0" w:color="auto"/>
      </w:divBdr>
      <w:divsChild>
        <w:div w:id="785153177">
          <w:marLeft w:val="0"/>
          <w:marRight w:val="0"/>
          <w:marTop w:val="0"/>
          <w:marBottom w:val="0"/>
          <w:divBdr>
            <w:top w:val="none" w:sz="0" w:space="0" w:color="auto"/>
            <w:left w:val="none" w:sz="0" w:space="0" w:color="auto"/>
            <w:bottom w:val="none" w:sz="0" w:space="0" w:color="auto"/>
            <w:right w:val="none" w:sz="0" w:space="0" w:color="auto"/>
          </w:divBdr>
          <w:divsChild>
            <w:div w:id="82144638">
              <w:marLeft w:val="0"/>
              <w:marRight w:val="0"/>
              <w:marTop w:val="0"/>
              <w:marBottom w:val="0"/>
              <w:divBdr>
                <w:top w:val="none" w:sz="0" w:space="0" w:color="auto"/>
                <w:left w:val="none" w:sz="0" w:space="0" w:color="auto"/>
                <w:bottom w:val="none" w:sz="0" w:space="0" w:color="auto"/>
                <w:right w:val="none" w:sz="0" w:space="0" w:color="auto"/>
              </w:divBdr>
              <w:divsChild>
                <w:div w:id="176114266">
                  <w:marLeft w:val="0"/>
                  <w:marRight w:val="0"/>
                  <w:marTop w:val="0"/>
                  <w:marBottom w:val="0"/>
                  <w:divBdr>
                    <w:top w:val="none" w:sz="0" w:space="0" w:color="auto"/>
                    <w:left w:val="none" w:sz="0" w:space="0" w:color="auto"/>
                    <w:bottom w:val="none" w:sz="0" w:space="0" w:color="auto"/>
                    <w:right w:val="none" w:sz="0" w:space="0" w:color="auto"/>
                  </w:divBdr>
                  <w:divsChild>
                    <w:div w:id="78868298">
                      <w:marLeft w:val="0"/>
                      <w:marRight w:val="0"/>
                      <w:marTop w:val="0"/>
                      <w:marBottom w:val="0"/>
                      <w:divBdr>
                        <w:top w:val="none" w:sz="0" w:space="0" w:color="auto"/>
                        <w:left w:val="none" w:sz="0" w:space="0" w:color="auto"/>
                        <w:bottom w:val="none" w:sz="0" w:space="0" w:color="auto"/>
                        <w:right w:val="none" w:sz="0" w:space="0" w:color="auto"/>
                      </w:divBdr>
                    </w:div>
                    <w:div w:id="27251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
    <w:div w:id="912852705">
      <w:bodyDiv w:val="1"/>
      <w:marLeft w:val="0"/>
      <w:marRight w:val="0"/>
      <w:marTop w:val="0"/>
      <w:marBottom w:val="0"/>
      <w:divBdr>
        <w:top w:val="none" w:sz="0" w:space="0" w:color="auto"/>
        <w:left w:val="none" w:sz="0" w:space="0" w:color="auto"/>
        <w:bottom w:val="none" w:sz="0" w:space="0" w:color="auto"/>
        <w:right w:val="none" w:sz="0" w:space="0" w:color="auto"/>
      </w:divBdr>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271969">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
    <w:div w:id="913975712">
      <w:bodyDiv w:val="1"/>
      <w:marLeft w:val="0"/>
      <w:marRight w:val="0"/>
      <w:marTop w:val="0"/>
      <w:marBottom w:val="0"/>
      <w:divBdr>
        <w:top w:val="none" w:sz="0" w:space="0" w:color="auto"/>
        <w:left w:val="none" w:sz="0" w:space="0" w:color="auto"/>
        <w:bottom w:val="none" w:sz="0" w:space="0" w:color="auto"/>
        <w:right w:val="none" w:sz="0" w:space="0" w:color="auto"/>
      </w:divBdr>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71618">
      <w:bodyDiv w:val="1"/>
      <w:marLeft w:val="0"/>
      <w:marRight w:val="0"/>
      <w:marTop w:val="0"/>
      <w:marBottom w:val="0"/>
      <w:divBdr>
        <w:top w:val="none" w:sz="0" w:space="0" w:color="auto"/>
        <w:left w:val="none" w:sz="0" w:space="0" w:color="auto"/>
        <w:bottom w:val="none" w:sz="0" w:space="0" w:color="auto"/>
        <w:right w:val="none" w:sz="0" w:space="0" w:color="auto"/>
      </w:divBdr>
    </w:div>
    <w:div w:id="914317400">
      <w:bodyDiv w:val="1"/>
      <w:marLeft w:val="0"/>
      <w:marRight w:val="0"/>
      <w:marTop w:val="0"/>
      <w:marBottom w:val="0"/>
      <w:divBdr>
        <w:top w:val="none" w:sz="0" w:space="0" w:color="auto"/>
        <w:left w:val="none" w:sz="0" w:space="0" w:color="auto"/>
        <w:bottom w:val="none" w:sz="0" w:space="0" w:color="auto"/>
        <w:right w:val="none" w:sz="0" w:space="0" w:color="auto"/>
      </w:divBdr>
      <w:divsChild>
        <w:div w:id="2008751330">
          <w:marLeft w:val="0"/>
          <w:marRight w:val="0"/>
          <w:marTop w:val="0"/>
          <w:marBottom w:val="0"/>
          <w:divBdr>
            <w:top w:val="none" w:sz="0" w:space="0" w:color="auto"/>
            <w:left w:val="none" w:sz="0" w:space="0" w:color="auto"/>
            <w:bottom w:val="none" w:sz="0" w:space="0" w:color="auto"/>
            <w:right w:val="none" w:sz="0" w:space="0" w:color="auto"/>
          </w:divBdr>
          <w:divsChild>
            <w:div w:id="793869921">
              <w:marLeft w:val="0"/>
              <w:marRight w:val="0"/>
              <w:marTop w:val="0"/>
              <w:marBottom w:val="0"/>
              <w:divBdr>
                <w:top w:val="none" w:sz="0" w:space="0" w:color="auto"/>
                <w:left w:val="none" w:sz="0" w:space="0" w:color="auto"/>
                <w:bottom w:val="none" w:sz="0" w:space="0" w:color="auto"/>
                <w:right w:val="none" w:sz="0" w:space="0" w:color="auto"/>
              </w:divBdr>
              <w:divsChild>
                <w:div w:id="742216721">
                  <w:marLeft w:val="0"/>
                  <w:marRight w:val="0"/>
                  <w:marTop w:val="0"/>
                  <w:marBottom w:val="0"/>
                  <w:divBdr>
                    <w:top w:val="none" w:sz="0" w:space="0" w:color="auto"/>
                    <w:left w:val="none" w:sz="0" w:space="0" w:color="auto"/>
                    <w:bottom w:val="none" w:sz="0" w:space="0" w:color="auto"/>
                    <w:right w:val="none" w:sz="0" w:space="0" w:color="auto"/>
                  </w:divBdr>
                  <w:divsChild>
                    <w:div w:id="344553587">
                      <w:marLeft w:val="0"/>
                      <w:marRight w:val="0"/>
                      <w:marTop w:val="0"/>
                      <w:marBottom w:val="0"/>
                      <w:divBdr>
                        <w:top w:val="none" w:sz="0" w:space="0" w:color="auto"/>
                        <w:left w:val="none" w:sz="0" w:space="0" w:color="auto"/>
                        <w:bottom w:val="none" w:sz="0" w:space="0" w:color="auto"/>
                        <w:right w:val="none" w:sz="0" w:space="0" w:color="auto"/>
                      </w:divBdr>
                    </w:div>
                    <w:div w:id="13804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537167">
          <w:marLeft w:val="0"/>
          <w:marRight w:val="0"/>
          <w:marTop w:val="0"/>
          <w:marBottom w:val="0"/>
          <w:divBdr>
            <w:top w:val="none" w:sz="0" w:space="0" w:color="auto"/>
            <w:left w:val="none" w:sz="0" w:space="0" w:color="auto"/>
            <w:bottom w:val="none" w:sz="0" w:space="0" w:color="auto"/>
            <w:right w:val="none" w:sz="0" w:space="0" w:color="auto"/>
          </w:divBdr>
          <w:divsChild>
            <w:div w:id="1329408026">
              <w:marLeft w:val="0"/>
              <w:marRight w:val="0"/>
              <w:marTop w:val="0"/>
              <w:marBottom w:val="0"/>
              <w:divBdr>
                <w:top w:val="none" w:sz="0" w:space="0" w:color="auto"/>
                <w:left w:val="none" w:sz="0" w:space="0" w:color="auto"/>
                <w:bottom w:val="none" w:sz="0" w:space="0" w:color="auto"/>
                <w:right w:val="none" w:sz="0" w:space="0" w:color="auto"/>
              </w:divBdr>
              <w:divsChild>
                <w:div w:id="1701784484">
                  <w:marLeft w:val="0"/>
                  <w:marRight w:val="0"/>
                  <w:marTop w:val="0"/>
                  <w:marBottom w:val="0"/>
                  <w:divBdr>
                    <w:top w:val="none" w:sz="0" w:space="0" w:color="auto"/>
                    <w:left w:val="none" w:sz="0" w:space="0" w:color="auto"/>
                    <w:bottom w:val="none" w:sz="0" w:space="0" w:color="auto"/>
                    <w:right w:val="none" w:sz="0" w:space="0" w:color="auto"/>
                  </w:divBdr>
                  <w:divsChild>
                    <w:div w:id="1750227480">
                      <w:marLeft w:val="0"/>
                      <w:marRight w:val="0"/>
                      <w:marTop w:val="0"/>
                      <w:marBottom w:val="0"/>
                      <w:divBdr>
                        <w:top w:val="none" w:sz="0" w:space="0" w:color="auto"/>
                        <w:left w:val="none" w:sz="0" w:space="0" w:color="auto"/>
                        <w:bottom w:val="none" w:sz="0" w:space="0" w:color="auto"/>
                        <w:right w:val="none" w:sz="0" w:space="0" w:color="auto"/>
                      </w:divBdr>
                      <w:divsChild>
                        <w:div w:id="1308438667">
                          <w:marLeft w:val="0"/>
                          <w:marRight w:val="0"/>
                          <w:marTop w:val="0"/>
                          <w:marBottom w:val="0"/>
                          <w:divBdr>
                            <w:top w:val="none" w:sz="0" w:space="0" w:color="auto"/>
                            <w:left w:val="none" w:sz="0" w:space="0" w:color="auto"/>
                            <w:bottom w:val="none" w:sz="0" w:space="0" w:color="auto"/>
                            <w:right w:val="none" w:sz="0" w:space="0" w:color="auto"/>
                          </w:divBdr>
                          <w:divsChild>
                            <w:div w:id="254366000">
                              <w:marLeft w:val="0"/>
                              <w:marRight w:val="0"/>
                              <w:marTop w:val="0"/>
                              <w:marBottom w:val="0"/>
                              <w:divBdr>
                                <w:top w:val="none" w:sz="0" w:space="0" w:color="auto"/>
                                <w:left w:val="none" w:sz="0" w:space="0" w:color="auto"/>
                                <w:bottom w:val="none" w:sz="0" w:space="0" w:color="auto"/>
                                <w:right w:val="none" w:sz="0" w:space="0" w:color="auto"/>
                              </w:divBdr>
                              <w:divsChild>
                                <w:div w:id="731855202">
                                  <w:marLeft w:val="0"/>
                                  <w:marRight w:val="0"/>
                                  <w:marTop w:val="0"/>
                                  <w:marBottom w:val="0"/>
                                  <w:divBdr>
                                    <w:top w:val="none" w:sz="0" w:space="0" w:color="auto"/>
                                    <w:left w:val="none" w:sz="0" w:space="0" w:color="auto"/>
                                    <w:bottom w:val="none" w:sz="0" w:space="0" w:color="auto"/>
                                    <w:right w:val="none" w:sz="0" w:space="0" w:color="auto"/>
                                  </w:divBdr>
                                </w:div>
                              </w:divsChild>
                            </w:div>
                            <w:div w:id="83630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4318703">
      <w:bodyDiv w:val="1"/>
      <w:marLeft w:val="0"/>
      <w:marRight w:val="0"/>
      <w:marTop w:val="0"/>
      <w:marBottom w:val="0"/>
      <w:divBdr>
        <w:top w:val="none" w:sz="0" w:space="0" w:color="auto"/>
        <w:left w:val="none" w:sz="0" w:space="0" w:color="auto"/>
        <w:bottom w:val="none" w:sz="0" w:space="0" w:color="auto"/>
        <w:right w:val="none" w:sz="0" w:space="0" w:color="auto"/>
      </w:divBdr>
    </w:div>
    <w:div w:id="914320974">
      <w:bodyDiv w:val="1"/>
      <w:marLeft w:val="0"/>
      <w:marRight w:val="0"/>
      <w:marTop w:val="0"/>
      <w:marBottom w:val="0"/>
      <w:divBdr>
        <w:top w:val="none" w:sz="0" w:space="0" w:color="auto"/>
        <w:left w:val="none" w:sz="0" w:space="0" w:color="auto"/>
        <w:bottom w:val="none" w:sz="0" w:space="0" w:color="auto"/>
        <w:right w:val="none" w:sz="0" w:space="0" w:color="auto"/>
      </w:divBdr>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778750">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13188">
      <w:bodyDiv w:val="1"/>
      <w:marLeft w:val="0"/>
      <w:marRight w:val="0"/>
      <w:marTop w:val="0"/>
      <w:marBottom w:val="0"/>
      <w:divBdr>
        <w:top w:val="none" w:sz="0" w:space="0" w:color="auto"/>
        <w:left w:val="none" w:sz="0" w:space="0" w:color="auto"/>
        <w:bottom w:val="none" w:sz="0" w:space="0" w:color="auto"/>
        <w:right w:val="none" w:sz="0" w:space="0" w:color="auto"/>
      </w:divBdr>
      <w:divsChild>
        <w:div w:id="128863184">
          <w:marLeft w:val="0"/>
          <w:marRight w:val="0"/>
          <w:marTop w:val="150"/>
          <w:marBottom w:val="150"/>
          <w:divBdr>
            <w:top w:val="single" w:sz="6" w:space="4" w:color="D7D7D7"/>
            <w:left w:val="none" w:sz="0" w:space="0" w:color="auto"/>
            <w:bottom w:val="single" w:sz="6" w:space="4" w:color="D7D7D7"/>
            <w:right w:val="none" w:sz="0" w:space="0" w:color="auto"/>
          </w:divBdr>
        </w:div>
        <w:div w:id="236323531">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
    <w:div w:id="915242024">
      <w:bodyDiv w:val="1"/>
      <w:marLeft w:val="0"/>
      <w:marRight w:val="0"/>
      <w:marTop w:val="0"/>
      <w:marBottom w:val="0"/>
      <w:divBdr>
        <w:top w:val="none" w:sz="0" w:space="0" w:color="auto"/>
        <w:left w:val="none" w:sz="0" w:space="0" w:color="auto"/>
        <w:bottom w:val="none" w:sz="0" w:space="0" w:color="auto"/>
        <w:right w:val="none" w:sz="0" w:space="0" w:color="auto"/>
      </w:divBdr>
      <w:divsChild>
        <w:div w:id="222104507">
          <w:marLeft w:val="0"/>
          <w:marRight w:val="0"/>
          <w:marTop w:val="0"/>
          <w:marBottom w:val="0"/>
          <w:divBdr>
            <w:top w:val="none" w:sz="0" w:space="0" w:color="auto"/>
            <w:left w:val="none" w:sz="0" w:space="0" w:color="auto"/>
            <w:bottom w:val="none" w:sz="0" w:space="0" w:color="auto"/>
            <w:right w:val="none" w:sz="0" w:space="0" w:color="auto"/>
          </w:divBdr>
          <w:divsChild>
            <w:div w:id="1187715808">
              <w:marLeft w:val="0"/>
              <w:marRight w:val="0"/>
              <w:marTop w:val="0"/>
              <w:marBottom w:val="0"/>
              <w:divBdr>
                <w:top w:val="none" w:sz="0" w:space="0" w:color="auto"/>
                <w:left w:val="none" w:sz="0" w:space="0" w:color="auto"/>
                <w:bottom w:val="none" w:sz="0" w:space="0" w:color="auto"/>
                <w:right w:val="none" w:sz="0" w:space="0" w:color="auto"/>
              </w:divBdr>
              <w:divsChild>
                <w:div w:id="1424492463">
                  <w:marLeft w:val="0"/>
                  <w:marRight w:val="0"/>
                  <w:marTop w:val="0"/>
                  <w:marBottom w:val="0"/>
                  <w:divBdr>
                    <w:top w:val="none" w:sz="0" w:space="0" w:color="auto"/>
                    <w:left w:val="none" w:sz="0" w:space="0" w:color="auto"/>
                    <w:bottom w:val="none" w:sz="0" w:space="0" w:color="auto"/>
                    <w:right w:val="none" w:sz="0" w:space="0" w:color="auto"/>
                  </w:divBdr>
                  <w:divsChild>
                    <w:div w:id="16456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173787">
          <w:marLeft w:val="0"/>
          <w:marRight w:val="0"/>
          <w:marTop w:val="0"/>
          <w:marBottom w:val="0"/>
          <w:divBdr>
            <w:top w:val="none" w:sz="0" w:space="0" w:color="auto"/>
            <w:left w:val="none" w:sz="0" w:space="0" w:color="auto"/>
            <w:bottom w:val="none" w:sz="0" w:space="0" w:color="auto"/>
            <w:right w:val="none" w:sz="0" w:space="0" w:color="auto"/>
          </w:divBdr>
          <w:divsChild>
            <w:div w:id="1630239288">
              <w:marLeft w:val="0"/>
              <w:marRight w:val="0"/>
              <w:marTop w:val="0"/>
              <w:marBottom w:val="0"/>
              <w:divBdr>
                <w:top w:val="none" w:sz="0" w:space="0" w:color="auto"/>
                <w:left w:val="none" w:sz="0" w:space="0" w:color="auto"/>
                <w:bottom w:val="none" w:sz="0" w:space="0" w:color="auto"/>
                <w:right w:val="none" w:sz="0" w:space="0" w:color="auto"/>
              </w:divBdr>
              <w:divsChild>
                <w:div w:id="15736841">
                  <w:marLeft w:val="0"/>
                  <w:marRight w:val="0"/>
                  <w:marTop w:val="0"/>
                  <w:marBottom w:val="0"/>
                  <w:divBdr>
                    <w:top w:val="none" w:sz="0" w:space="0" w:color="auto"/>
                    <w:left w:val="none" w:sz="0" w:space="0" w:color="auto"/>
                    <w:bottom w:val="none" w:sz="0" w:space="0" w:color="auto"/>
                    <w:right w:val="none" w:sz="0" w:space="0" w:color="auto"/>
                  </w:divBdr>
                  <w:divsChild>
                    <w:div w:id="409545164">
                      <w:marLeft w:val="0"/>
                      <w:marRight w:val="0"/>
                      <w:marTop w:val="0"/>
                      <w:marBottom w:val="0"/>
                      <w:divBdr>
                        <w:top w:val="none" w:sz="0" w:space="0" w:color="auto"/>
                        <w:left w:val="none" w:sz="0" w:space="0" w:color="auto"/>
                        <w:bottom w:val="none" w:sz="0" w:space="0" w:color="auto"/>
                        <w:right w:val="none" w:sz="0" w:space="0" w:color="auto"/>
                      </w:divBdr>
                      <w:divsChild>
                        <w:div w:id="465010214">
                          <w:marLeft w:val="0"/>
                          <w:marRight w:val="0"/>
                          <w:marTop w:val="0"/>
                          <w:marBottom w:val="0"/>
                          <w:divBdr>
                            <w:top w:val="none" w:sz="0" w:space="0" w:color="auto"/>
                            <w:left w:val="none" w:sz="0" w:space="0" w:color="auto"/>
                            <w:bottom w:val="none" w:sz="0" w:space="0" w:color="auto"/>
                            <w:right w:val="none" w:sz="0" w:space="0" w:color="auto"/>
                          </w:divBdr>
                          <w:divsChild>
                            <w:div w:id="12736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055857">
                  <w:marLeft w:val="0"/>
                  <w:marRight w:val="0"/>
                  <w:marTop w:val="0"/>
                  <w:marBottom w:val="0"/>
                  <w:divBdr>
                    <w:top w:val="none" w:sz="0" w:space="0" w:color="auto"/>
                    <w:left w:val="none" w:sz="0" w:space="0" w:color="auto"/>
                    <w:bottom w:val="none" w:sz="0" w:space="0" w:color="auto"/>
                    <w:right w:val="none" w:sz="0" w:space="0" w:color="auto"/>
                  </w:divBdr>
                  <w:divsChild>
                    <w:div w:id="78989799">
                      <w:marLeft w:val="0"/>
                      <w:marRight w:val="0"/>
                      <w:marTop w:val="0"/>
                      <w:marBottom w:val="0"/>
                      <w:divBdr>
                        <w:top w:val="none" w:sz="0" w:space="0" w:color="auto"/>
                        <w:left w:val="none" w:sz="0" w:space="0" w:color="auto"/>
                        <w:bottom w:val="none" w:sz="0" w:space="0" w:color="auto"/>
                        <w:right w:val="none" w:sz="0" w:space="0" w:color="auto"/>
                      </w:divBdr>
                      <w:divsChild>
                        <w:div w:id="1683125183">
                          <w:marLeft w:val="0"/>
                          <w:marRight w:val="0"/>
                          <w:marTop w:val="0"/>
                          <w:marBottom w:val="0"/>
                          <w:divBdr>
                            <w:top w:val="none" w:sz="0" w:space="0" w:color="auto"/>
                            <w:left w:val="none" w:sz="0" w:space="0" w:color="auto"/>
                            <w:bottom w:val="none" w:sz="0" w:space="0" w:color="auto"/>
                            <w:right w:val="none" w:sz="0" w:space="0" w:color="auto"/>
                          </w:divBdr>
                          <w:divsChild>
                            <w:div w:id="3875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36510">
                  <w:marLeft w:val="0"/>
                  <w:marRight w:val="0"/>
                  <w:marTop w:val="0"/>
                  <w:marBottom w:val="0"/>
                  <w:divBdr>
                    <w:top w:val="none" w:sz="0" w:space="0" w:color="auto"/>
                    <w:left w:val="none" w:sz="0" w:space="0" w:color="auto"/>
                    <w:bottom w:val="none" w:sz="0" w:space="0" w:color="auto"/>
                    <w:right w:val="none" w:sz="0" w:space="0" w:color="auto"/>
                  </w:divBdr>
                  <w:divsChild>
                    <w:div w:id="411051380">
                      <w:marLeft w:val="0"/>
                      <w:marRight w:val="0"/>
                      <w:marTop w:val="0"/>
                      <w:marBottom w:val="0"/>
                      <w:divBdr>
                        <w:top w:val="none" w:sz="0" w:space="0" w:color="auto"/>
                        <w:left w:val="none" w:sz="0" w:space="0" w:color="auto"/>
                        <w:bottom w:val="none" w:sz="0" w:space="0" w:color="auto"/>
                        <w:right w:val="none" w:sz="0" w:space="0" w:color="auto"/>
                      </w:divBdr>
                      <w:divsChild>
                        <w:div w:id="397827736">
                          <w:marLeft w:val="0"/>
                          <w:marRight w:val="0"/>
                          <w:marTop w:val="0"/>
                          <w:marBottom w:val="0"/>
                          <w:divBdr>
                            <w:top w:val="none" w:sz="0" w:space="0" w:color="auto"/>
                            <w:left w:val="none" w:sz="0" w:space="0" w:color="auto"/>
                            <w:bottom w:val="none" w:sz="0" w:space="0" w:color="auto"/>
                            <w:right w:val="none" w:sz="0" w:space="0" w:color="auto"/>
                          </w:divBdr>
                          <w:divsChild>
                            <w:div w:id="1084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
    <w:div w:id="916131109">
      <w:bodyDiv w:val="1"/>
      <w:marLeft w:val="0"/>
      <w:marRight w:val="0"/>
      <w:marTop w:val="0"/>
      <w:marBottom w:val="0"/>
      <w:divBdr>
        <w:top w:val="none" w:sz="0" w:space="0" w:color="auto"/>
        <w:left w:val="none" w:sz="0" w:space="0" w:color="auto"/>
        <w:bottom w:val="none" w:sz="0" w:space="0" w:color="auto"/>
        <w:right w:val="none" w:sz="0" w:space="0" w:color="auto"/>
      </w:divBdr>
    </w:div>
    <w:div w:id="916208652">
      <w:bodyDiv w:val="1"/>
      <w:marLeft w:val="0"/>
      <w:marRight w:val="0"/>
      <w:marTop w:val="0"/>
      <w:marBottom w:val="0"/>
      <w:divBdr>
        <w:top w:val="none" w:sz="0" w:space="0" w:color="auto"/>
        <w:left w:val="none" w:sz="0" w:space="0" w:color="auto"/>
        <w:bottom w:val="none" w:sz="0" w:space="0" w:color="auto"/>
        <w:right w:val="none" w:sz="0" w:space="0" w:color="auto"/>
      </w:divBdr>
      <w:divsChild>
        <w:div w:id="407775597">
          <w:marLeft w:val="0"/>
          <w:marRight w:val="0"/>
          <w:marTop w:val="0"/>
          <w:marBottom w:val="0"/>
          <w:divBdr>
            <w:top w:val="none" w:sz="0" w:space="0" w:color="auto"/>
            <w:left w:val="none" w:sz="0" w:space="0" w:color="auto"/>
            <w:bottom w:val="none" w:sz="0" w:space="0" w:color="auto"/>
            <w:right w:val="none" w:sz="0" w:space="0" w:color="auto"/>
          </w:divBdr>
        </w:div>
      </w:divsChild>
    </w:div>
    <w:div w:id="916480806">
      <w:bodyDiv w:val="1"/>
      <w:marLeft w:val="0"/>
      <w:marRight w:val="0"/>
      <w:marTop w:val="0"/>
      <w:marBottom w:val="0"/>
      <w:divBdr>
        <w:top w:val="none" w:sz="0" w:space="0" w:color="auto"/>
        <w:left w:val="none" w:sz="0" w:space="0" w:color="auto"/>
        <w:bottom w:val="none" w:sz="0" w:space="0" w:color="auto"/>
        <w:right w:val="none" w:sz="0" w:space="0" w:color="auto"/>
      </w:divBdr>
      <w:divsChild>
        <w:div w:id="58286695">
          <w:marLeft w:val="0"/>
          <w:marRight w:val="0"/>
          <w:marTop w:val="0"/>
          <w:marBottom w:val="0"/>
          <w:divBdr>
            <w:top w:val="none" w:sz="0" w:space="0" w:color="auto"/>
            <w:left w:val="none" w:sz="0" w:space="0" w:color="auto"/>
            <w:bottom w:val="none" w:sz="0" w:space="0" w:color="auto"/>
            <w:right w:val="none" w:sz="0" w:space="0" w:color="auto"/>
          </w:divBdr>
        </w:div>
        <w:div w:id="764109295">
          <w:marLeft w:val="0"/>
          <w:marRight w:val="0"/>
          <w:marTop w:val="0"/>
          <w:marBottom w:val="0"/>
          <w:divBdr>
            <w:top w:val="none" w:sz="0" w:space="0" w:color="auto"/>
            <w:left w:val="none" w:sz="0" w:space="0" w:color="auto"/>
            <w:bottom w:val="none" w:sz="0" w:space="0" w:color="auto"/>
            <w:right w:val="none" w:sz="0" w:space="0" w:color="auto"/>
          </w:divBdr>
        </w:div>
      </w:divsChild>
    </w:div>
    <w:div w:id="916551396">
      <w:bodyDiv w:val="1"/>
      <w:marLeft w:val="0"/>
      <w:marRight w:val="0"/>
      <w:marTop w:val="0"/>
      <w:marBottom w:val="0"/>
      <w:divBdr>
        <w:top w:val="none" w:sz="0" w:space="0" w:color="auto"/>
        <w:left w:val="none" w:sz="0" w:space="0" w:color="auto"/>
        <w:bottom w:val="none" w:sz="0" w:space="0" w:color="auto"/>
        <w:right w:val="none" w:sz="0" w:space="0" w:color="auto"/>
      </w:divBdr>
      <w:divsChild>
        <w:div w:id="283659793">
          <w:marLeft w:val="0"/>
          <w:marRight w:val="0"/>
          <w:marTop w:val="300"/>
          <w:marBottom w:val="0"/>
          <w:divBdr>
            <w:top w:val="none" w:sz="0" w:space="0" w:color="auto"/>
            <w:left w:val="single" w:sz="12" w:space="0" w:color="005EB8"/>
            <w:bottom w:val="none" w:sz="0" w:space="0" w:color="auto"/>
            <w:right w:val="none" w:sz="0" w:space="0" w:color="auto"/>
          </w:divBdr>
        </w:div>
        <w:div w:id="306978842">
          <w:marLeft w:val="0"/>
          <w:marRight w:val="0"/>
          <w:marTop w:val="300"/>
          <w:marBottom w:val="0"/>
          <w:divBdr>
            <w:top w:val="none" w:sz="0" w:space="0" w:color="auto"/>
            <w:left w:val="single" w:sz="12" w:space="0" w:color="005EB8"/>
            <w:bottom w:val="none" w:sz="0" w:space="0" w:color="auto"/>
            <w:right w:val="none" w:sz="0" w:space="0" w:color="auto"/>
          </w:divBdr>
          <w:divsChild>
            <w:div w:id="58210582">
              <w:marLeft w:val="0"/>
              <w:marRight w:val="0"/>
              <w:marTop w:val="0"/>
              <w:marBottom w:val="0"/>
              <w:divBdr>
                <w:top w:val="none" w:sz="0" w:space="0" w:color="auto"/>
                <w:left w:val="none" w:sz="0" w:space="0" w:color="auto"/>
                <w:bottom w:val="none" w:sz="0" w:space="0" w:color="auto"/>
                <w:right w:val="none" w:sz="0" w:space="0" w:color="auto"/>
              </w:divBdr>
              <w:divsChild>
                <w:div w:id="134760183">
                  <w:marLeft w:val="0"/>
                  <w:marRight w:val="0"/>
                  <w:marTop w:val="0"/>
                  <w:marBottom w:val="0"/>
                  <w:divBdr>
                    <w:top w:val="none" w:sz="0" w:space="0" w:color="auto"/>
                    <w:left w:val="none" w:sz="0" w:space="0" w:color="auto"/>
                    <w:bottom w:val="none" w:sz="0" w:space="0" w:color="auto"/>
                    <w:right w:val="none" w:sz="0" w:space="0" w:color="auto"/>
                  </w:divBdr>
                  <w:divsChild>
                    <w:div w:id="176848723">
                      <w:marLeft w:val="0"/>
                      <w:marRight w:val="0"/>
                      <w:marTop w:val="0"/>
                      <w:marBottom w:val="0"/>
                      <w:divBdr>
                        <w:top w:val="none" w:sz="0" w:space="0" w:color="auto"/>
                        <w:left w:val="none" w:sz="0" w:space="0" w:color="auto"/>
                        <w:bottom w:val="none" w:sz="0" w:space="0" w:color="auto"/>
                        <w:right w:val="none" w:sz="0" w:space="0" w:color="auto"/>
                      </w:divBdr>
                    </w:div>
                    <w:div w:id="56341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361747">
          <w:marLeft w:val="0"/>
          <w:marRight w:val="0"/>
          <w:marTop w:val="300"/>
          <w:marBottom w:val="0"/>
          <w:divBdr>
            <w:top w:val="none" w:sz="0" w:space="0" w:color="auto"/>
            <w:left w:val="single" w:sz="12" w:space="0" w:color="005EB8"/>
            <w:bottom w:val="none" w:sz="0" w:space="0" w:color="auto"/>
            <w:right w:val="none" w:sz="0" w:space="0" w:color="auto"/>
          </w:divBdr>
        </w:div>
      </w:divsChild>
    </w:div>
    <w:div w:id="916863006">
      <w:bodyDiv w:val="1"/>
      <w:marLeft w:val="0"/>
      <w:marRight w:val="0"/>
      <w:marTop w:val="0"/>
      <w:marBottom w:val="0"/>
      <w:divBdr>
        <w:top w:val="none" w:sz="0" w:space="0" w:color="auto"/>
        <w:left w:val="none" w:sz="0" w:space="0" w:color="auto"/>
        <w:bottom w:val="none" w:sz="0" w:space="0" w:color="auto"/>
        <w:right w:val="none" w:sz="0" w:space="0" w:color="auto"/>
      </w:divBdr>
    </w:div>
    <w:div w:id="917136664">
      <w:bodyDiv w:val="1"/>
      <w:marLeft w:val="0"/>
      <w:marRight w:val="0"/>
      <w:marTop w:val="0"/>
      <w:marBottom w:val="0"/>
      <w:divBdr>
        <w:top w:val="none" w:sz="0" w:space="0" w:color="auto"/>
        <w:left w:val="none" w:sz="0" w:space="0" w:color="auto"/>
        <w:bottom w:val="none" w:sz="0" w:space="0" w:color="auto"/>
        <w:right w:val="none" w:sz="0" w:space="0" w:color="auto"/>
      </w:divBdr>
      <w:divsChild>
        <w:div w:id="1272781980">
          <w:marLeft w:val="0"/>
          <w:marRight w:val="0"/>
          <w:marTop w:val="0"/>
          <w:marBottom w:val="0"/>
          <w:divBdr>
            <w:top w:val="none" w:sz="0" w:space="0" w:color="auto"/>
            <w:left w:val="none" w:sz="0" w:space="0" w:color="auto"/>
            <w:bottom w:val="none" w:sz="0" w:space="0" w:color="auto"/>
            <w:right w:val="none" w:sz="0" w:space="0" w:color="auto"/>
          </w:divBdr>
        </w:div>
        <w:div w:id="1506365170">
          <w:marLeft w:val="0"/>
          <w:marRight w:val="0"/>
          <w:marTop w:val="0"/>
          <w:marBottom w:val="0"/>
          <w:divBdr>
            <w:top w:val="none" w:sz="0" w:space="0" w:color="auto"/>
            <w:left w:val="none" w:sz="0" w:space="0" w:color="auto"/>
            <w:bottom w:val="none" w:sz="0" w:space="0" w:color="auto"/>
            <w:right w:val="none" w:sz="0" w:space="0" w:color="auto"/>
          </w:divBdr>
          <w:divsChild>
            <w:div w:id="609438691">
              <w:marLeft w:val="0"/>
              <w:marRight w:val="0"/>
              <w:marTop w:val="0"/>
              <w:marBottom w:val="0"/>
              <w:divBdr>
                <w:top w:val="none" w:sz="0" w:space="0" w:color="auto"/>
                <w:left w:val="none" w:sz="0" w:space="0" w:color="auto"/>
                <w:bottom w:val="none" w:sz="0" w:space="0" w:color="auto"/>
                <w:right w:val="none" w:sz="0" w:space="0" w:color="auto"/>
              </w:divBdr>
              <w:divsChild>
                <w:div w:id="28576898">
                  <w:blockQuote w:val="1"/>
                  <w:marLeft w:val="0"/>
                  <w:marRight w:val="0"/>
                  <w:marTop w:val="0"/>
                  <w:marBottom w:val="0"/>
                  <w:divBdr>
                    <w:top w:val="none" w:sz="0" w:space="0" w:color="auto"/>
                    <w:left w:val="none" w:sz="0" w:space="0" w:color="auto"/>
                    <w:bottom w:val="none" w:sz="0" w:space="0" w:color="auto"/>
                    <w:right w:val="none" w:sz="0" w:space="0" w:color="auto"/>
                  </w:divBdr>
                  <w:divsChild>
                    <w:div w:id="23667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179901">
      <w:bodyDiv w:val="1"/>
      <w:marLeft w:val="0"/>
      <w:marRight w:val="0"/>
      <w:marTop w:val="0"/>
      <w:marBottom w:val="0"/>
      <w:divBdr>
        <w:top w:val="none" w:sz="0" w:space="0" w:color="auto"/>
        <w:left w:val="none" w:sz="0" w:space="0" w:color="auto"/>
        <w:bottom w:val="none" w:sz="0" w:space="0" w:color="auto"/>
        <w:right w:val="none" w:sz="0" w:space="0" w:color="auto"/>
      </w:divBdr>
      <w:divsChild>
        <w:div w:id="293486142">
          <w:marLeft w:val="0"/>
          <w:marRight w:val="0"/>
          <w:marTop w:val="0"/>
          <w:marBottom w:val="0"/>
          <w:divBdr>
            <w:top w:val="none" w:sz="0" w:space="0" w:color="auto"/>
            <w:left w:val="none" w:sz="0" w:space="0" w:color="auto"/>
            <w:bottom w:val="none" w:sz="0" w:space="0" w:color="auto"/>
            <w:right w:val="none" w:sz="0" w:space="0" w:color="auto"/>
          </w:divBdr>
        </w:div>
        <w:div w:id="507713536">
          <w:marLeft w:val="0"/>
          <w:marRight w:val="0"/>
          <w:marTop w:val="0"/>
          <w:marBottom w:val="0"/>
          <w:divBdr>
            <w:top w:val="none" w:sz="0" w:space="0" w:color="auto"/>
            <w:left w:val="none" w:sz="0" w:space="0" w:color="auto"/>
            <w:bottom w:val="none" w:sz="0" w:space="0" w:color="auto"/>
            <w:right w:val="none" w:sz="0" w:space="0" w:color="auto"/>
          </w:divBdr>
        </w:div>
      </w:divsChild>
    </w:div>
    <w:div w:id="917397406">
      <w:bodyDiv w:val="1"/>
      <w:marLeft w:val="0"/>
      <w:marRight w:val="0"/>
      <w:marTop w:val="0"/>
      <w:marBottom w:val="0"/>
      <w:divBdr>
        <w:top w:val="none" w:sz="0" w:space="0" w:color="auto"/>
        <w:left w:val="none" w:sz="0" w:space="0" w:color="auto"/>
        <w:bottom w:val="none" w:sz="0" w:space="0" w:color="auto"/>
        <w:right w:val="none" w:sz="0" w:space="0" w:color="auto"/>
      </w:divBdr>
    </w:div>
    <w:div w:id="917444098">
      <w:bodyDiv w:val="1"/>
      <w:marLeft w:val="0"/>
      <w:marRight w:val="0"/>
      <w:marTop w:val="0"/>
      <w:marBottom w:val="0"/>
      <w:divBdr>
        <w:top w:val="none" w:sz="0" w:space="0" w:color="auto"/>
        <w:left w:val="none" w:sz="0" w:space="0" w:color="auto"/>
        <w:bottom w:val="none" w:sz="0" w:space="0" w:color="auto"/>
        <w:right w:val="none" w:sz="0" w:space="0" w:color="auto"/>
      </w:divBdr>
      <w:divsChild>
        <w:div w:id="100807093">
          <w:marLeft w:val="0"/>
          <w:marRight w:val="0"/>
          <w:marTop w:val="300"/>
          <w:marBottom w:val="300"/>
          <w:divBdr>
            <w:top w:val="none" w:sz="0" w:space="0" w:color="auto"/>
            <w:left w:val="none" w:sz="0" w:space="0" w:color="auto"/>
            <w:bottom w:val="none" w:sz="0" w:space="0" w:color="auto"/>
            <w:right w:val="none" w:sz="0" w:space="0" w:color="auto"/>
          </w:divBdr>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sChild>
    </w:div>
    <w:div w:id="917909947">
      <w:bodyDiv w:val="1"/>
      <w:marLeft w:val="0"/>
      <w:marRight w:val="0"/>
      <w:marTop w:val="0"/>
      <w:marBottom w:val="0"/>
      <w:divBdr>
        <w:top w:val="none" w:sz="0" w:space="0" w:color="auto"/>
        <w:left w:val="none" w:sz="0" w:space="0" w:color="auto"/>
        <w:bottom w:val="none" w:sz="0" w:space="0" w:color="auto"/>
        <w:right w:val="none" w:sz="0" w:space="0" w:color="auto"/>
      </w:divBdr>
      <w:divsChild>
        <w:div w:id="75633373">
          <w:marLeft w:val="0"/>
          <w:marRight w:val="0"/>
          <w:marTop w:val="0"/>
          <w:marBottom w:val="0"/>
          <w:divBdr>
            <w:top w:val="none" w:sz="0" w:space="0" w:color="auto"/>
            <w:left w:val="none" w:sz="0" w:space="0" w:color="auto"/>
            <w:bottom w:val="none" w:sz="0" w:space="0" w:color="auto"/>
            <w:right w:val="none" w:sz="0" w:space="0" w:color="auto"/>
          </w:divBdr>
        </w:div>
        <w:div w:id="889075516">
          <w:marLeft w:val="0"/>
          <w:marRight w:val="0"/>
          <w:marTop w:val="300"/>
          <w:marBottom w:val="300"/>
          <w:divBdr>
            <w:top w:val="none" w:sz="0" w:space="0" w:color="auto"/>
            <w:left w:val="none" w:sz="0" w:space="0" w:color="auto"/>
            <w:bottom w:val="none" w:sz="0" w:space="0" w:color="auto"/>
            <w:right w:val="none" w:sz="0" w:space="0" w:color="auto"/>
          </w:divBdr>
          <w:divsChild>
            <w:div w:id="68236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sChild>
    </w:div>
    <w:div w:id="918292628">
      <w:bodyDiv w:val="1"/>
      <w:marLeft w:val="0"/>
      <w:marRight w:val="0"/>
      <w:marTop w:val="0"/>
      <w:marBottom w:val="0"/>
      <w:divBdr>
        <w:top w:val="none" w:sz="0" w:space="0" w:color="auto"/>
        <w:left w:val="none" w:sz="0" w:space="0" w:color="auto"/>
        <w:bottom w:val="none" w:sz="0" w:space="0" w:color="auto"/>
        <w:right w:val="none" w:sz="0" w:space="0" w:color="auto"/>
      </w:divBdr>
    </w:div>
    <w:div w:id="918563916">
      <w:bodyDiv w:val="1"/>
      <w:marLeft w:val="0"/>
      <w:marRight w:val="0"/>
      <w:marTop w:val="0"/>
      <w:marBottom w:val="0"/>
      <w:divBdr>
        <w:top w:val="none" w:sz="0" w:space="0" w:color="auto"/>
        <w:left w:val="none" w:sz="0" w:space="0" w:color="auto"/>
        <w:bottom w:val="none" w:sz="0" w:space="0" w:color="auto"/>
        <w:right w:val="none" w:sz="0" w:space="0" w:color="auto"/>
      </w:divBdr>
    </w:div>
    <w:div w:id="918638654">
      <w:bodyDiv w:val="1"/>
      <w:marLeft w:val="0"/>
      <w:marRight w:val="0"/>
      <w:marTop w:val="0"/>
      <w:marBottom w:val="0"/>
      <w:divBdr>
        <w:top w:val="none" w:sz="0" w:space="0" w:color="auto"/>
        <w:left w:val="none" w:sz="0" w:space="0" w:color="auto"/>
        <w:bottom w:val="none" w:sz="0" w:space="0" w:color="auto"/>
        <w:right w:val="none" w:sz="0" w:space="0" w:color="auto"/>
      </w:divBdr>
    </w:div>
    <w:div w:id="918751694">
      <w:bodyDiv w:val="1"/>
      <w:marLeft w:val="0"/>
      <w:marRight w:val="0"/>
      <w:marTop w:val="0"/>
      <w:marBottom w:val="0"/>
      <w:divBdr>
        <w:top w:val="none" w:sz="0" w:space="0" w:color="auto"/>
        <w:left w:val="none" w:sz="0" w:space="0" w:color="auto"/>
        <w:bottom w:val="none" w:sz="0" w:space="0" w:color="auto"/>
        <w:right w:val="none" w:sz="0" w:space="0" w:color="auto"/>
      </w:divBdr>
      <w:divsChild>
        <w:div w:id="2586357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18828935">
      <w:bodyDiv w:val="1"/>
      <w:marLeft w:val="0"/>
      <w:marRight w:val="0"/>
      <w:marTop w:val="0"/>
      <w:marBottom w:val="0"/>
      <w:divBdr>
        <w:top w:val="none" w:sz="0" w:space="0" w:color="auto"/>
        <w:left w:val="none" w:sz="0" w:space="0" w:color="auto"/>
        <w:bottom w:val="none" w:sz="0" w:space="0" w:color="auto"/>
        <w:right w:val="none" w:sz="0" w:space="0" w:color="auto"/>
      </w:divBdr>
      <w:divsChild>
        <w:div w:id="282738457">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025276">
      <w:bodyDiv w:val="1"/>
      <w:marLeft w:val="0"/>
      <w:marRight w:val="0"/>
      <w:marTop w:val="0"/>
      <w:marBottom w:val="0"/>
      <w:divBdr>
        <w:top w:val="none" w:sz="0" w:space="0" w:color="auto"/>
        <w:left w:val="none" w:sz="0" w:space="0" w:color="auto"/>
        <w:bottom w:val="none" w:sz="0" w:space="0" w:color="auto"/>
        <w:right w:val="none" w:sz="0" w:space="0" w:color="auto"/>
      </w:divBdr>
    </w:div>
    <w:div w:id="919145372">
      <w:bodyDiv w:val="1"/>
      <w:marLeft w:val="0"/>
      <w:marRight w:val="0"/>
      <w:marTop w:val="0"/>
      <w:marBottom w:val="0"/>
      <w:divBdr>
        <w:top w:val="none" w:sz="0" w:space="0" w:color="auto"/>
        <w:left w:val="none" w:sz="0" w:space="0" w:color="auto"/>
        <w:bottom w:val="none" w:sz="0" w:space="0" w:color="auto"/>
        <w:right w:val="none" w:sz="0" w:space="0" w:color="auto"/>
      </w:divBdr>
      <w:divsChild>
        <w:div w:id="333455070">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406384">
      <w:bodyDiv w:val="1"/>
      <w:marLeft w:val="0"/>
      <w:marRight w:val="0"/>
      <w:marTop w:val="0"/>
      <w:marBottom w:val="0"/>
      <w:divBdr>
        <w:top w:val="none" w:sz="0" w:space="0" w:color="auto"/>
        <w:left w:val="none" w:sz="0" w:space="0" w:color="auto"/>
        <w:bottom w:val="none" w:sz="0" w:space="0" w:color="auto"/>
        <w:right w:val="none" w:sz="0" w:space="0" w:color="auto"/>
      </w:divBdr>
      <w:divsChild>
        <w:div w:id="133910360">
          <w:marLeft w:val="0"/>
          <w:marRight w:val="0"/>
          <w:marTop w:val="0"/>
          <w:marBottom w:val="375"/>
          <w:divBdr>
            <w:top w:val="none" w:sz="0" w:space="0" w:color="auto"/>
            <w:left w:val="none" w:sz="0" w:space="0" w:color="auto"/>
            <w:bottom w:val="none" w:sz="0" w:space="0" w:color="auto"/>
            <w:right w:val="none" w:sz="0" w:space="0" w:color="auto"/>
          </w:divBdr>
          <w:divsChild>
            <w:div w:id="89836806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19829719">
      <w:bodyDiv w:val="1"/>
      <w:marLeft w:val="0"/>
      <w:marRight w:val="0"/>
      <w:marTop w:val="0"/>
      <w:marBottom w:val="0"/>
      <w:divBdr>
        <w:top w:val="none" w:sz="0" w:space="0" w:color="auto"/>
        <w:left w:val="none" w:sz="0" w:space="0" w:color="auto"/>
        <w:bottom w:val="none" w:sz="0" w:space="0" w:color="auto"/>
        <w:right w:val="none" w:sz="0" w:space="0" w:color="auto"/>
      </w:divBdr>
      <w:divsChild>
        <w:div w:id="207836647">
          <w:marLeft w:val="0"/>
          <w:marRight w:val="0"/>
          <w:marTop w:val="0"/>
          <w:marBottom w:val="0"/>
          <w:divBdr>
            <w:top w:val="none" w:sz="0" w:space="0" w:color="auto"/>
            <w:left w:val="none" w:sz="0" w:space="0" w:color="auto"/>
            <w:bottom w:val="none" w:sz="0" w:space="0" w:color="auto"/>
            <w:right w:val="none" w:sz="0" w:space="0" w:color="auto"/>
          </w:divBdr>
        </w:div>
        <w:div w:id="2572524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19869264">
      <w:bodyDiv w:val="1"/>
      <w:marLeft w:val="0"/>
      <w:marRight w:val="0"/>
      <w:marTop w:val="0"/>
      <w:marBottom w:val="0"/>
      <w:divBdr>
        <w:top w:val="none" w:sz="0" w:space="0" w:color="auto"/>
        <w:left w:val="none" w:sz="0" w:space="0" w:color="auto"/>
        <w:bottom w:val="none" w:sz="0" w:space="0" w:color="auto"/>
        <w:right w:val="none" w:sz="0" w:space="0" w:color="auto"/>
      </w:divBdr>
    </w:div>
    <w:div w:id="919875300">
      <w:bodyDiv w:val="1"/>
      <w:marLeft w:val="0"/>
      <w:marRight w:val="0"/>
      <w:marTop w:val="0"/>
      <w:marBottom w:val="0"/>
      <w:divBdr>
        <w:top w:val="none" w:sz="0" w:space="0" w:color="auto"/>
        <w:left w:val="none" w:sz="0" w:space="0" w:color="auto"/>
        <w:bottom w:val="none" w:sz="0" w:space="0" w:color="auto"/>
        <w:right w:val="none" w:sz="0" w:space="0" w:color="auto"/>
      </w:divBdr>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026528">
      <w:bodyDiv w:val="1"/>
      <w:marLeft w:val="0"/>
      <w:marRight w:val="0"/>
      <w:marTop w:val="0"/>
      <w:marBottom w:val="0"/>
      <w:divBdr>
        <w:top w:val="none" w:sz="0" w:space="0" w:color="auto"/>
        <w:left w:val="none" w:sz="0" w:space="0" w:color="auto"/>
        <w:bottom w:val="none" w:sz="0" w:space="0" w:color="auto"/>
        <w:right w:val="none" w:sz="0" w:space="0" w:color="auto"/>
      </w:divBdr>
      <w:divsChild>
        <w:div w:id="783420495">
          <w:marLeft w:val="0"/>
          <w:marRight w:val="0"/>
          <w:marTop w:val="0"/>
          <w:marBottom w:val="0"/>
          <w:divBdr>
            <w:top w:val="none" w:sz="0" w:space="0" w:color="auto"/>
            <w:left w:val="none" w:sz="0" w:space="0" w:color="auto"/>
            <w:bottom w:val="none" w:sz="0" w:space="0" w:color="auto"/>
            <w:right w:val="none" w:sz="0" w:space="0" w:color="auto"/>
          </w:divBdr>
        </w:div>
      </w:divsChild>
    </w:div>
    <w:div w:id="920218747">
      <w:bodyDiv w:val="1"/>
      <w:marLeft w:val="0"/>
      <w:marRight w:val="0"/>
      <w:marTop w:val="0"/>
      <w:marBottom w:val="0"/>
      <w:divBdr>
        <w:top w:val="none" w:sz="0" w:space="0" w:color="auto"/>
        <w:left w:val="none" w:sz="0" w:space="0" w:color="auto"/>
        <w:bottom w:val="none" w:sz="0" w:space="0" w:color="auto"/>
        <w:right w:val="none" w:sz="0" w:space="0" w:color="auto"/>
      </w:divBdr>
      <w:divsChild>
        <w:div w:id="248347774">
          <w:marLeft w:val="0"/>
          <w:marRight w:val="0"/>
          <w:marTop w:val="0"/>
          <w:marBottom w:val="0"/>
          <w:divBdr>
            <w:top w:val="none" w:sz="0" w:space="0" w:color="auto"/>
            <w:left w:val="none" w:sz="0" w:space="0" w:color="auto"/>
            <w:bottom w:val="none" w:sz="0" w:space="0" w:color="auto"/>
            <w:right w:val="none" w:sz="0" w:space="0" w:color="auto"/>
          </w:divBdr>
          <w:divsChild>
            <w:div w:id="582103531">
              <w:marLeft w:val="0"/>
              <w:marRight w:val="0"/>
              <w:marTop w:val="0"/>
              <w:marBottom w:val="0"/>
              <w:divBdr>
                <w:top w:val="none" w:sz="0" w:space="0" w:color="auto"/>
                <w:left w:val="none" w:sz="0" w:space="0" w:color="auto"/>
                <w:bottom w:val="none" w:sz="0" w:space="0" w:color="auto"/>
                <w:right w:val="none" w:sz="0" w:space="0" w:color="auto"/>
              </w:divBdr>
            </w:div>
          </w:divsChild>
        </w:div>
        <w:div w:id="667365207">
          <w:marLeft w:val="0"/>
          <w:marRight w:val="0"/>
          <w:marTop w:val="0"/>
          <w:marBottom w:val="0"/>
          <w:divBdr>
            <w:top w:val="none" w:sz="0" w:space="0" w:color="auto"/>
            <w:left w:val="none" w:sz="0" w:space="0" w:color="auto"/>
            <w:bottom w:val="none" w:sz="0" w:space="0" w:color="auto"/>
            <w:right w:val="none" w:sz="0" w:space="0" w:color="auto"/>
          </w:divBdr>
        </w:div>
      </w:divsChild>
    </w:div>
    <w:div w:id="920330025">
      <w:bodyDiv w:val="1"/>
      <w:marLeft w:val="0"/>
      <w:marRight w:val="0"/>
      <w:marTop w:val="0"/>
      <w:marBottom w:val="0"/>
      <w:divBdr>
        <w:top w:val="none" w:sz="0" w:space="0" w:color="auto"/>
        <w:left w:val="none" w:sz="0" w:space="0" w:color="auto"/>
        <w:bottom w:val="none" w:sz="0" w:space="0" w:color="auto"/>
        <w:right w:val="none" w:sz="0" w:space="0" w:color="auto"/>
      </w:divBdr>
    </w:div>
    <w:div w:id="920525193">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sChild>
    </w:div>
    <w:div w:id="920915090">
      <w:bodyDiv w:val="1"/>
      <w:marLeft w:val="0"/>
      <w:marRight w:val="0"/>
      <w:marTop w:val="0"/>
      <w:marBottom w:val="0"/>
      <w:divBdr>
        <w:top w:val="none" w:sz="0" w:space="0" w:color="auto"/>
        <w:left w:val="none" w:sz="0" w:space="0" w:color="auto"/>
        <w:bottom w:val="none" w:sz="0" w:space="0" w:color="auto"/>
        <w:right w:val="none" w:sz="0" w:space="0" w:color="auto"/>
      </w:divBdr>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139497">
      <w:bodyDiv w:val="1"/>
      <w:marLeft w:val="0"/>
      <w:marRight w:val="0"/>
      <w:marTop w:val="0"/>
      <w:marBottom w:val="0"/>
      <w:divBdr>
        <w:top w:val="none" w:sz="0" w:space="0" w:color="auto"/>
        <w:left w:val="none" w:sz="0" w:space="0" w:color="auto"/>
        <w:bottom w:val="none" w:sz="0" w:space="0" w:color="auto"/>
        <w:right w:val="none" w:sz="0" w:space="0" w:color="auto"/>
      </w:divBdr>
      <w:divsChild>
        <w:div w:id="837576689">
          <w:marLeft w:val="0"/>
          <w:marRight w:val="0"/>
          <w:marTop w:val="0"/>
          <w:marBottom w:val="0"/>
          <w:divBdr>
            <w:top w:val="none" w:sz="0" w:space="0" w:color="auto"/>
            <w:left w:val="none" w:sz="0" w:space="0" w:color="auto"/>
            <w:bottom w:val="none" w:sz="0" w:space="0" w:color="auto"/>
            <w:right w:val="none" w:sz="0" w:space="0" w:color="auto"/>
          </w:divBdr>
        </w:div>
      </w:divsChild>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1447293">
      <w:bodyDiv w:val="1"/>
      <w:marLeft w:val="0"/>
      <w:marRight w:val="0"/>
      <w:marTop w:val="0"/>
      <w:marBottom w:val="0"/>
      <w:divBdr>
        <w:top w:val="none" w:sz="0" w:space="0" w:color="auto"/>
        <w:left w:val="none" w:sz="0" w:space="0" w:color="auto"/>
        <w:bottom w:val="none" w:sz="0" w:space="0" w:color="auto"/>
        <w:right w:val="none" w:sz="0" w:space="0" w:color="auto"/>
      </w:divBdr>
      <w:divsChild>
        <w:div w:id="458693214">
          <w:marLeft w:val="0"/>
          <w:marRight w:val="0"/>
          <w:marTop w:val="0"/>
          <w:marBottom w:val="0"/>
          <w:divBdr>
            <w:top w:val="none" w:sz="0" w:space="0" w:color="auto"/>
            <w:left w:val="none" w:sz="0" w:space="0" w:color="auto"/>
            <w:bottom w:val="none" w:sz="0" w:space="0" w:color="auto"/>
            <w:right w:val="none" w:sz="0" w:space="0" w:color="auto"/>
          </w:divBdr>
        </w:div>
      </w:divsChild>
    </w:div>
    <w:div w:id="921839862">
      <w:bodyDiv w:val="1"/>
      <w:marLeft w:val="0"/>
      <w:marRight w:val="0"/>
      <w:marTop w:val="0"/>
      <w:marBottom w:val="0"/>
      <w:divBdr>
        <w:top w:val="none" w:sz="0" w:space="0" w:color="auto"/>
        <w:left w:val="none" w:sz="0" w:space="0" w:color="auto"/>
        <w:bottom w:val="none" w:sz="0" w:space="0" w:color="auto"/>
        <w:right w:val="none" w:sz="0" w:space="0" w:color="auto"/>
      </w:divBdr>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
    <w:div w:id="922449554">
      <w:bodyDiv w:val="1"/>
      <w:marLeft w:val="0"/>
      <w:marRight w:val="0"/>
      <w:marTop w:val="0"/>
      <w:marBottom w:val="0"/>
      <w:divBdr>
        <w:top w:val="none" w:sz="0" w:space="0" w:color="auto"/>
        <w:left w:val="none" w:sz="0" w:space="0" w:color="auto"/>
        <w:bottom w:val="none" w:sz="0" w:space="0" w:color="auto"/>
        <w:right w:val="none" w:sz="0" w:space="0" w:color="auto"/>
      </w:divBdr>
      <w:divsChild>
        <w:div w:id="362828363">
          <w:marLeft w:val="0"/>
          <w:marRight w:val="0"/>
          <w:marTop w:val="300"/>
          <w:marBottom w:val="0"/>
          <w:divBdr>
            <w:top w:val="none" w:sz="0" w:space="0" w:color="auto"/>
            <w:left w:val="none" w:sz="0" w:space="0" w:color="auto"/>
            <w:bottom w:val="none" w:sz="0" w:space="0" w:color="auto"/>
            <w:right w:val="none" w:sz="0" w:space="0" w:color="auto"/>
          </w:divBdr>
        </w:div>
        <w:div w:id="590504856">
          <w:marLeft w:val="0"/>
          <w:marRight w:val="0"/>
          <w:marTop w:val="300"/>
          <w:marBottom w:val="30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497766">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41811">
      <w:bodyDiv w:val="1"/>
      <w:marLeft w:val="0"/>
      <w:marRight w:val="0"/>
      <w:marTop w:val="0"/>
      <w:marBottom w:val="0"/>
      <w:divBdr>
        <w:top w:val="none" w:sz="0" w:space="0" w:color="auto"/>
        <w:left w:val="none" w:sz="0" w:space="0" w:color="auto"/>
        <w:bottom w:val="none" w:sz="0" w:space="0" w:color="auto"/>
        <w:right w:val="none" w:sz="0" w:space="0" w:color="auto"/>
      </w:divBdr>
    </w:div>
    <w:div w:id="923075623">
      <w:bodyDiv w:val="1"/>
      <w:marLeft w:val="0"/>
      <w:marRight w:val="0"/>
      <w:marTop w:val="0"/>
      <w:marBottom w:val="0"/>
      <w:divBdr>
        <w:top w:val="none" w:sz="0" w:space="0" w:color="auto"/>
        <w:left w:val="none" w:sz="0" w:space="0" w:color="auto"/>
        <w:bottom w:val="none" w:sz="0" w:space="0" w:color="auto"/>
        <w:right w:val="none" w:sz="0" w:space="0" w:color="auto"/>
      </w:divBdr>
    </w:div>
    <w:div w:id="923221180">
      <w:bodyDiv w:val="1"/>
      <w:marLeft w:val="0"/>
      <w:marRight w:val="0"/>
      <w:marTop w:val="0"/>
      <w:marBottom w:val="0"/>
      <w:divBdr>
        <w:top w:val="none" w:sz="0" w:space="0" w:color="auto"/>
        <w:left w:val="none" w:sz="0" w:space="0" w:color="auto"/>
        <w:bottom w:val="none" w:sz="0" w:space="0" w:color="auto"/>
        <w:right w:val="none" w:sz="0" w:space="0" w:color="auto"/>
      </w:divBdr>
      <w:divsChild>
        <w:div w:id="445202500">
          <w:marLeft w:val="0"/>
          <w:marRight w:val="0"/>
          <w:marTop w:val="0"/>
          <w:marBottom w:val="0"/>
          <w:divBdr>
            <w:top w:val="none" w:sz="0" w:space="0" w:color="auto"/>
            <w:left w:val="none" w:sz="0" w:space="0" w:color="auto"/>
            <w:bottom w:val="none" w:sz="0" w:space="0" w:color="auto"/>
            <w:right w:val="none" w:sz="0" w:space="0" w:color="auto"/>
          </w:divBdr>
          <w:divsChild>
            <w:div w:id="100540152">
              <w:marLeft w:val="0"/>
              <w:marRight w:val="0"/>
              <w:marTop w:val="0"/>
              <w:marBottom w:val="0"/>
              <w:divBdr>
                <w:top w:val="none" w:sz="0" w:space="0" w:color="auto"/>
                <w:left w:val="none" w:sz="0" w:space="0" w:color="auto"/>
                <w:bottom w:val="none" w:sz="0" w:space="0" w:color="auto"/>
                <w:right w:val="none" w:sz="0" w:space="0" w:color="auto"/>
              </w:divBdr>
            </w:div>
          </w:divsChild>
        </w:div>
        <w:div w:id="1953778972">
          <w:marLeft w:val="0"/>
          <w:marRight w:val="0"/>
          <w:marTop w:val="0"/>
          <w:marBottom w:val="0"/>
          <w:divBdr>
            <w:top w:val="none" w:sz="0" w:space="0" w:color="auto"/>
            <w:left w:val="none" w:sz="0" w:space="0" w:color="auto"/>
            <w:bottom w:val="none" w:sz="0" w:space="0" w:color="auto"/>
            <w:right w:val="none" w:sz="0" w:space="0" w:color="auto"/>
          </w:divBdr>
          <w:divsChild>
            <w:div w:id="218515594">
              <w:marLeft w:val="0"/>
              <w:marRight w:val="0"/>
              <w:marTop w:val="0"/>
              <w:marBottom w:val="0"/>
              <w:divBdr>
                <w:top w:val="none" w:sz="0" w:space="0" w:color="auto"/>
                <w:left w:val="none" w:sz="0" w:space="0" w:color="auto"/>
                <w:bottom w:val="none" w:sz="0" w:space="0" w:color="auto"/>
                <w:right w:val="none" w:sz="0" w:space="0" w:color="auto"/>
              </w:divBdr>
              <w:divsChild>
                <w:div w:id="729503920">
                  <w:marLeft w:val="0"/>
                  <w:marRight w:val="0"/>
                  <w:marTop w:val="0"/>
                  <w:marBottom w:val="0"/>
                  <w:divBdr>
                    <w:top w:val="none" w:sz="0" w:space="0" w:color="auto"/>
                    <w:left w:val="none" w:sz="0" w:space="0" w:color="auto"/>
                    <w:bottom w:val="none" w:sz="0" w:space="0" w:color="auto"/>
                    <w:right w:val="none" w:sz="0" w:space="0" w:color="auto"/>
                  </w:divBdr>
                  <w:divsChild>
                    <w:div w:id="164708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61140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sChild>
    </w:div>
    <w:div w:id="923999484">
      <w:bodyDiv w:val="1"/>
      <w:marLeft w:val="0"/>
      <w:marRight w:val="0"/>
      <w:marTop w:val="0"/>
      <w:marBottom w:val="0"/>
      <w:divBdr>
        <w:top w:val="none" w:sz="0" w:space="0" w:color="auto"/>
        <w:left w:val="none" w:sz="0" w:space="0" w:color="auto"/>
        <w:bottom w:val="none" w:sz="0" w:space="0" w:color="auto"/>
        <w:right w:val="none" w:sz="0" w:space="0" w:color="auto"/>
      </w:divBdr>
    </w:div>
    <w:div w:id="924072728">
      <w:bodyDiv w:val="1"/>
      <w:marLeft w:val="0"/>
      <w:marRight w:val="0"/>
      <w:marTop w:val="0"/>
      <w:marBottom w:val="0"/>
      <w:divBdr>
        <w:top w:val="none" w:sz="0" w:space="0" w:color="auto"/>
        <w:left w:val="none" w:sz="0" w:space="0" w:color="auto"/>
        <w:bottom w:val="none" w:sz="0" w:space="0" w:color="auto"/>
        <w:right w:val="none" w:sz="0" w:space="0" w:color="auto"/>
      </w:divBdr>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264381">
      <w:bodyDiv w:val="1"/>
      <w:marLeft w:val="0"/>
      <w:marRight w:val="0"/>
      <w:marTop w:val="0"/>
      <w:marBottom w:val="0"/>
      <w:divBdr>
        <w:top w:val="none" w:sz="0" w:space="0" w:color="auto"/>
        <w:left w:val="none" w:sz="0" w:space="0" w:color="auto"/>
        <w:bottom w:val="none" w:sz="0" w:space="0" w:color="auto"/>
        <w:right w:val="none" w:sz="0" w:space="0" w:color="auto"/>
      </w:divBdr>
      <w:divsChild>
        <w:div w:id="514148141">
          <w:marLeft w:val="0"/>
          <w:marRight w:val="0"/>
          <w:marTop w:val="300"/>
          <w:marBottom w:val="0"/>
          <w:divBdr>
            <w:top w:val="none" w:sz="0" w:space="0" w:color="auto"/>
            <w:left w:val="none" w:sz="0" w:space="0" w:color="auto"/>
            <w:bottom w:val="none" w:sz="0" w:space="0" w:color="auto"/>
            <w:right w:val="none" w:sz="0" w:space="0" w:color="auto"/>
          </w:divBdr>
        </w:div>
        <w:div w:id="583298905">
          <w:marLeft w:val="0"/>
          <w:marRight w:val="0"/>
          <w:marTop w:val="0"/>
          <w:marBottom w:val="0"/>
          <w:divBdr>
            <w:top w:val="none" w:sz="0" w:space="0" w:color="auto"/>
            <w:left w:val="none" w:sz="0" w:space="0" w:color="auto"/>
            <w:bottom w:val="none" w:sz="0" w:space="0" w:color="auto"/>
            <w:right w:val="none" w:sz="0" w:space="0" w:color="auto"/>
          </w:divBdr>
        </w:div>
        <w:div w:id="683214601">
          <w:marLeft w:val="0"/>
          <w:marRight w:val="0"/>
          <w:marTop w:val="300"/>
          <w:marBottom w:val="300"/>
          <w:divBdr>
            <w:top w:val="none" w:sz="0" w:space="0" w:color="auto"/>
            <w:left w:val="none" w:sz="0" w:space="0" w:color="auto"/>
            <w:bottom w:val="none" w:sz="0" w:space="0" w:color="auto"/>
            <w:right w:val="none" w:sz="0" w:space="0" w:color="auto"/>
          </w:divBdr>
        </w:div>
      </w:divsChild>
    </w:div>
    <w:div w:id="925265202">
      <w:bodyDiv w:val="1"/>
      <w:marLeft w:val="0"/>
      <w:marRight w:val="0"/>
      <w:marTop w:val="0"/>
      <w:marBottom w:val="0"/>
      <w:divBdr>
        <w:top w:val="none" w:sz="0" w:space="0" w:color="auto"/>
        <w:left w:val="none" w:sz="0" w:space="0" w:color="auto"/>
        <w:bottom w:val="none" w:sz="0" w:space="0" w:color="auto"/>
        <w:right w:val="none" w:sz="0" w:space="0" w:color="auto"/>
      </w:divBdr>
      <w:divsChild>
        <w:div w:id="388768124">
          <w:marLeft w:val="0"/>
          <w:marRight w:val="0"/>
          <w:marTop w:val="0"/>
          <w:marBottom w:val="0"/>
          <w:divBdr>
            <w:top w:val="none" w:sz="0" w:space="0" w:color="auto"/>
            <w:left w:val="none" w:sz="0" w:space="0" w:color="auto"/>
            <w:bottom w:val="none" w:sz="0" w:space="0" w:color="auto"/>
            <w:right w:val="none" w:sz="0" w:space="0" w:color="auto"/>
          </w:divBdr>
        </w:div>
        <w:div w:id="550924303">
          <w:marLeft w:val="0"/>
          <w:marRight w:val="0"/>
          <w:marTop w:val="0"/>
          <w:marBottom w:val="0"/>
          <w:divBdr>
            <w:top w:val="none" w:sz="0" w:space="0" w:color="auto"/>
            <w:left w:val="none" w:sz="0" w:space="0" w:color="auto"/>
            <w:bottom w:val="none" w:sz="0" w:space="0" w:color="auto"/>
            <w:right w:val="none" w:sz="0" w:space="0" w:color="auto"/>
          </w:divBdr>
          <w:divsChild>
            <w:div w:id="24615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
    <w:div w:id="925378563">
      <w:bodyDiv w:val="1"/>
      <w:marLeft w:val="0"/>
      <w:marRight w:val="0"/>
      <w:marTop w:val="0"/>
      <w:marBottom w:val="0"/>
      <w:divBdr>
        <w:top w:val="none" w:sz="0" w:space="0" w:color="auto"/>
        <w:left w:val="none" w:sz="0" w:space="0" w:color="auto"/>
        <w:bottom w:val="none" w:sz="0" w:space="0" w:color="auto"/>
        <w:right w:val="none" w:sz="0" w:space="0" w:color="auto"/>
      </w:divBdr>
    </w:div>
    <w:div w:id="925454148">
      <w:bodyDiv w:val="1"/>
      <w:marLeft w:val="0"/>
      <w:marRight w:val="0"/>
      <w:marTop w:val="0"/>
      <w:marBottom w:val="0"/>
      <w:divBdr>
        <w:top w:val="none" w:sz="0" w:space="0" w:color="auto"/>
        <w:left w:val="none" w:sz="0" w:space="0" w:color="auto"/>
        <w:bottom w:val="none" w:sz="0" w:space="0" w:color="auto"/>
        <w:right w:val="none" w:sz="0" w:space="0" w:color="auto"/>
      </w:divBdr>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722205">
      <w:bodyDiv w:val="1"/>
      <w:marLeft w:val="0"/>
      <w:marRight w:val="0"/>
      <w:marTop w:val="0"/>
      <w:marBottom w:val="0"/>
      <w:divBdr>
        <w:top w:val="none" w:sz="0" w:space="0" w:color="auto"/>
        <w:left w:val="none" w:sz="0" w:space="0" w:color="auto"/>
        <w:bottom w:val="none" w:sz="0" w:space="0" w:color="auto"/>
        <w:right w:val="none" w:sz="0" w:space="0" w:color="auto"/>
      </w:divBdr>
    </w:div>
    <w:div w:id="925922623">
      <w:bodyDiv w:val="1"/>
      <w:marLeft w:val="0"/>
      <w:marRight w:val="0"/>
      <w:marTop w:val="0"/>
      <w:marBottom w:val="0"/>
      <w:divBdr>
        <w:top w:val="none" w:sz="0" w:space="0" w:color="auto"/>
        <w:left w:val="none" w:sz="0" w:space="0" w:color="auto"/>
        <w:bottom w:val="none" w:sz="0" w:space="0" w:color="auto"/>
        <w:right w:val="none" w:sz="0" w:space="0" w:color="auto"/>
      </w:divBdr>
      <w:divsChild>
        <w:div w:id="395128553">
          <w:marLeft w:val="0"/>
          <w:marRight w:val="0"/>
          <w:marTop w:val="0"/>
          <w:marBottom w:val="0"/>
          <w:divBdr>
            <w:top w:val="none" w:sz="0" w:space="0" w:color="auto"/>
            <w:left w:val="none" w:sz="0" w:space="0" w:color="auto"/>
            <w:bottom w:val="none" w:sz="0" w:space="0" w:color="auto"/>
            <w:right w:val="none" w:sz="0" w:space="0" w:color="auto"/>
          </w:divBdr>
        </w:div>
      </w:divsChild>
    </w:div>
    <w:div w:id="925958486">
      <w:bodyDiv w:val="1"/>
      <w:marLeft w:val="0"/>
      <w:marRight w:val="0"/>
      <w:marTop w:val="0"/>
      <w:marBottom w:val="0"/>
      <w:divBdr>
        <w:top w:val="none" w:sz="0" w:space="0" w:color="auto"/>
        <w:left w:val="none" w:sz="0" w:space="0" w:color="auto"/>
        <w:bottom w:val="none" w:sz="0" w:space="0" w:color="auto"/>
        <w:right w:val="none" w:sz="0" w:space="0" w:color="auto"/>
      </w:divBdr>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10918">
      <w:bodyDiv w:val="1"/>
      <w:marLeft w:val="0"/>
      <w:marRight w:val="0"/>
      <w:marTop w:val="0"/>
      <w:marBottom w:val="0"/>
      <w:divBdr>
        <w:top w:val="none" w:sz="0" w:space="0" w:color="auto"/>
        <w:left w:val="none" w:sz="0" w:space="0" w:color="auto"/>
        <w:bottom w:val="none" w:sz="0" w:space="0" w:color="auto"/>
        <w:right w:val="none" w:sz="0" w:space="0" w:color="auto"/>
      </w:divBdr>
    </w:div>
    <w:div w:id="926305791">
      <w:bodyDiv w:val="1"/>
      <w:marLeft w:val="0"/>
      <w:marRight w:val="0"/>
      <w:marTop w:val="0"/>
      <w:marBottom w:val="0"/>
      <w:divBdr>
        <w:top w:val="none" w:sz="0" w:space="0" w:color="auto"/>
        <w:left w:val="none" w:sz="0" w:space="0" w:color="auto"/>
        <w:bottom w:val="none" w:sz="0" w:space="0" w:color="auto"/>
        <w:right w:val="none" w:sz="0" w:space="0" w:color="auto"/>
      </w:divBdr>
      <w:divsChild>
        <w:div w:id="1955939741">
          <w:marLeft w:val="0"/>
          <w:marRight w:val="0"/>
          <w:marTop w:val="0"/>
          <w:marBottom w:val="0"/>
          <w:divBdr>
            <w:top w:val="single" w:sz="2" w:space="0" w:color="auto"/>
            <w:left w:val="single" w:sz="2" w:space="0" w:color="auto"/>
            <w:bottom w:val="single" w:sz="2" w:space="0" w:color="auto"/>
            <w:right w:val="single" w:sz="2" w:space="0" w:color="auto"/>
          </w:divBdr>
          <w:divsChild>
            <w:div w:id="1635065186">
              <w:marLeft w:val="0"/>
              <w:marRight w:val="0"/>
              <w:marTop w:val="0"/>
              <w:marBottom w:val="0"/>
              <w:divBdr>
                <w:top w:val="single" w:sz="2" w:space="0" w:color="auto"/>
                <w:left w:val="single" w:sz="2" w:space="0" w:color="auto"/>
                <w:bottom w:val="single" w:sz="2" w:space="0" w:color="auto"/>
                <w:right w:val="single" w:sz="2" w:space="0" w:color="auto"/>
              </w:divBdr>
            </w:div>
            <w:div w:id="1345589392">
              <w:marLeft w:val="0"/>
              <w:marRight w:val="0"/>
              <w:marTop w:val="0"/>
              <w:marBottom w:val="0"/>
              <w:divBdr>
                <w:top w:val="single" w:sz="2" w:space="0" w:color="auto"/>
                <w:left w:val="single" w:sz="2" w:space="0" w:color="auto"/>
                <w:bottom w:val="single" w:sz="2" w:space="0" w:color="auto"/>
                <w:right w:val="single" w:sz="2" w:space="0" w:color="auto"/>
              </w:divBdr>
            </w:div>
          </w:divsChild>
        </w:div>
        <w:div w:id="915552024">
          <w:marLeft w:val="0"/>
          <w:marRight w:val="0"/>
          <w:marTop w:val="0"/>
          <w:marBottom w:val="0"/>
          <w:divBdr>
            <w:top w:val="single" w:sz="2" w:space="0" w:color="auto"/>
            <w:left w:val="single" w:sz="2" w:space="0" w:color="auto"/>
            <w:bottom w:val="single" w:sz="2" w:space="0" w:color="auto"/>
            <w:right w:val="single" w:sz="2" w:space="0" w:color="auto"/>
          </w:divBdr>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
    <w:div w:id="926839098">
      <w:bodyDiv w:val="1"/>
      <w:marLeft w:val="0"/>
      <w:marRight w:val="0"/>
      <w:marTop w:val="0"/>
      <w:marBottom w:val="0"/>
      <w:divBdr>
        <w:top w:val="none" w:sz="0" w:space="0" w:color="auto"/>
        <w:left w:val="none" w:sz="0" w:space="0" w:color="auto"/>
        <w:bottom w:val="none" w:sz="0" w:space="0" w:color="auto"/>
        <w:right w:val="none" w:sz="0" w:space="0" w:color="auto"/>
      </w:divBdr>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
    <w:div w:id="927688271">
      <w:bodyDiv w:val="1"/>
      <w:marLeft w:val="0"/>
      <w:marRight w:val="0"/>
      <w:marTop w:val="0"/>
      <w:marBottom w:val="0"/>
      <w:divBdr>
        <w:top w:val="none" w:sz="0" w:space="0" w:color="auto"/>
        <w:left w:val="none" w:sz="0" w:space="0" w:color="auto"/>
        <w:bottom w:val="none" w:sz="0" w:space="0" w:color="auto"/>
        <w:right w:val="none" w:sz="0" w:space="0" w:color="auto"/>
      </w:divBdr>
    </w:div>
    <w:div w:id="927811311">
      <w:bodyDiv w:val="1"/>
      <w:marLeft w:val="0"/>
      <w:marRight w:val="0"/>
      <w:marTop w:val="0"/>
      <w:marBottom w:val="0"/>
      <w:divBdr>
        <w:top w:val="none" w:sz="0" w:space="0" w:color="auto"/>
        <w:left w:val="none" w:sz="0" w:space="0" w:color="auto"/>
        <w:bottom w:val="none" w:sz="0" w:space="0" w:color="auto"/>
        <w:right w:val="none" w:sz="0" w:space="0" w:color="auto"/>
      </w:divBdr>
    </w:div>
    <w:div w:id="927999684">
      <w:bodyDiv w:val="1"/>
      <w:marLeft w:val="0"/>
      <w:marRight w:val="0"/>
      <w:marTop w:val="0"/>
      <w:marBottom w:val="0"/>
      <w:divBdr>
        <w:top w:val="none" w:sz="0" w:space="0" w:color="auto"/>
        <w:left w:val="none" w:sz="0" w:space="0" w:color="auto"/>
        <w:bottom w:val="none" w:sz="0" w:space="0" w:color="auto"/>
        <w:right w:val="none" w:sz="0" w:space="0" w:color="auto"/>
      </w:divBdr>
    </w:div>
    <w:div w:id="928392125">
      <w:bodyDiv w:val="1"/>
      <w:marLeft w:val="0"/>
      <w:marRight w:val="0"/>
      <w:marTop w:val="0"/>
      <w:marBottom w:val="0"/>
      <w:divBdr>
        <w:top w:val="none" w:sz="0" w:space="0" w:color="auto"/>
        <w:left w:val="none" w:sz="0" w:space="0" w:color="auto"/>
        <w:bottom w:val="none" w:sz="0" w:space="0" w:color="auto"/>
        <w:right w:val="none" w:sz="0" w:space="0" w:color="auto"/>
      </w:divBdr>
    </w:div>
    <w:div w:id="928468725">
      <w:bodyDiv w:val="1"/>
      <w:marLeft w:val="0"/>
      <w:marRight w:val="0"/>
      <w:marTop w:val="0"/>
      <w:marBottom w:val="0"/>
      <w:divBdr>
        <w:top w:val="none" w:sz="0" w:space="0" w:color="auto"/>
        <w:left w:val="none" w:sz="0" w:space="0" w:color="auto"/>
        <w:bottom w:val="none" w:sz="0" w:space="0" w:color="auto"/>
        <w:right w:val="none" w:sz="0" w:space="0" w:color="auto"/>
      </w:divBdr>
    </w:div>
    <w:div w:id="928654548">
      <w:bodyDiv w:val="1"/>
      <w:marLeft w:val="0"/>
      <w:marRight w:val="0"/>
      <w:marTop w:val="0"/>
      <w:marBottom w:val="0"/>
      <w:divBdr>
        <w:top w:val="none" w:sz="0" w:space="0" w:color="auto"/>
        <w:left w:val="none" w:sz="0" w:space="0" w:color="auto"/>
        <w:bottom w:val="none" w:sz="0" w:space="0" w:color="auto"/>
        <w:right w:val="none" w:sz="0" w:space="0" w:color="auto"/>
      </w:divBdr>
      <w:divsChild>
        <w:div w:id="240216801">
          <w:marLeft w:val="75"/>
          <w:marRight w:val="75"/>
          <w:marTop w:val="75"/>
          <w:marBottom w:val="75"/>
          <w:divBdr>
            <w:top w:val="none" w:sz="0" w:space="0" w:color="auto"/>
            <w:left w:val="none" w:sz="0" w:space="0" w:color="auto"/>
            <w:bottom w:val="none" w:sz="0" w:space="0" w:color="auto"/>
            <w:right w:val="none" w:sz="0" w:space="0" w:color="auto"/>
          </w:divBdr>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
    <w:div w:id="929002720">
      <w:bodyDiv w:val="1"/>
      <w:marLeft w:val="0"/>
      <w:marRight w:val="0"/>
      <w:marTop w:val="0"/>
      <w:marBottom w:val="0"/>
      <w:divBdr>
        <w:top w:val="none" w:sz="0" w:space="0" w:color="auto"/>
        <w:left w:val="none" w:sz="0" w:space="0" w:color="auto"/>
        <w:bottom w:val="none" w:sz="0" w:space="0" w:color="auto"/>
        <w:right w:val="none" w:sz="0" w:space="0" w:color="auto"/>
      </w:divBdr>
    </w:div>
    <w:div w:id="929124329">
      <w:bodyDiv w:val="1"/>
      <w:marLeft w:val="0"/>
      <w:marRight w:val="0"/>
      <w:marTop w:val="0"/>
      <w:marBottom w:val="0"/>
      <w:divBdr>
        <w:top w:val="none" w:sz="0" w:space="0" w:color="auto"/>
        <w:left w:val="none" w:sz="0" w:space="0" w:color="auto"/>
        <w:bottom w:val="none" w:sz="0" w:space="0" w:color="auto"/>
        <w:right w:val="none" w:sz="0" w:space="0" w:color="auto"/>
      </w:divBdr>
      <w:divsChild>
        <w:div w:id="805588764">
          <w:marLeft w:val="0"/>
          <w:marRight w:val="0"/>
          <w:marTop w:val="300"/>
          <w:marBottom w:val="300"/>
          <w:divBdr>
            <w:top w:val="none" w:sz="0" w:space="0" w:color="auto"/>
            <w:left w:val="none" w:sz="0" w:space="0" w:color="auto"/>
            <w:bottom w:val="none" w:sz="0" w:space="0" w:color="auto"/>
            <w:right w:val="none" w:sz="0" w:space="0" w:color="auto"/>
          </w:divBdr>
        </w:div>
      </w:divsChild>
    </w:div>
    <w:div w:id="929241624">
      <w:bodyDiv w:val="1"/>
      <w:marLeft w:val="0"/>
      <w:marRight w:val="0"/>
      <w:marTop w:val="0"/>
      <w:marBottom w:val="0"/>
      <w:divBdr>
        <w:top w:val="none" w:sz="0" w:space="0" w:color="auto"/>
        <w:left w:val="none" w:sz="0" w:space="0" w:color="auto"/>
        <w:bottom w:val="none" w:sz="0" w:space="0" w:color="auto"/>
        <w:right w:val="none" w:sz="0" w:space="0" w:color="auto"/>
      </w:divBdr>
    </w:div>
    <w:div w:id="929392569">
      <w:bodyDiv w:val="1"/>
      <w:marLeft w:val="0"/>
      <w:marRight w:val="0"/>
      <w:marTop w:val="0"/>
      <w:marBottom w:val="0"/>
      <w:divBdr>
        <w:top w:val="none" w:sz="0" w:space="0" w:color="auto"/>
        <w:left w:val="none" w:sz="0" w:space="0" w:color="auto"/>
        <w:bottom w:val="none" w:sz="0" w:space="0" w:color="auto"/>
        <w:right w:val="none" w:sz="0" w:space="0" w:color="auto"/>
      </w:divBdr>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
    <w:div w:id="930426934">
      <w:bodyDiv w:val="1"/>
      <w:marLeft w:val="0"/>
      <w:marRight w:val="0"/>
      <w:marTop w:val="0"/>
      <w:marBottom w:val="0"/>
      <w:divBdr>
        <w:top w:val="none" w:sz="0" w:space="0" w:color="auto"/>
        <w:left w:val="none" w:sz="0" w:space="0" w:color="auto"/>
        <w:bottom w:val="none" w:sz="0" w:space="0" w:color="auto"/>
        <w:right w:val="none" w:sz="0" w:space="0" w:color="auto"/>
      </w:divBdr>
      <w:divsChild>
        <w:div w:id="893272547">
          <w:marLeft w:val="0"/>
          <w:marRight w:val="0"/>
          <w:marTop w:val="0"/>
          <w:marBottom w:val="0"/>
          <w:divBdr>
            <w:top w:val="none" w:sz="0" w:space="0" w:color="auto"/>
            <w:left w:val="none" w:sz="0" w:space="0" w:color="auto"/>
            <w:bottom w:val="none" w:sz="0" w:space="0" w:color="auto"/>
            <w:right w:val="none" w:sz="0" w:space="0" w:color="auto"/>
          </w:divBdr>
          <w:divsChild>
            <w:div w:id="51415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430587">
      <w:bodyDiv w:val="1"/>
      <w:marLeft w:val="0"/>
      <w:marRight w:val="0"/>
      <w:marTop w:val="0"/>
      <w:marBottom w:val="0"/>
      <w:divBdr>
        <w:top w:val="none" w:sz="0" w:space="0" w:color="auto"/>
        <w:left w:val="none" w:sz="0" w:space="0" w:color="auto"/>
        <w:bottom w:val="none" w:sz="0" w:space="0" w:color="auto"/>
        <w:right w:val="none" w:sz="0" w:space="0" w:color="auto"/>
      </w:divBdr>
    </w:div>
    <w:div w:id="930507859">
      <w:bodyDiv w:val="1"/>
      <w:marLeft w:val="0"/>
      <w:marRight w:val="0"/>
      <w:marTop w:val="0"/>
      <w:marBottom w:val="0"/>
      <w:divBdr>
        <w:top w:val="none" w:sz="0" w:space="0" w:color="auto"/>
        <w:left w:val="none" w:sz="0" w:space="0" w:color="auto"/>
        <w:bottom w:val="none" w:sz="0" w:space="0" w:color="auto"/>
        <w:right w:val="none" w:sz="0" w:space="0" w:color="auto"/>
      </w:divBdr>
      <w:divsChild>
        <w:div w:id="53311876">
          <w:marLeft w:val="0"/>
          <w:marRight w:val="0"/>
          <w:marTop w:val="0"/>
          <w:marBottom w:val="0"/>
          <w:divBdr>
            <w:top w:val="none" w:sz="0" w:space="0" w:color="auto"/>
            <w:left w:val="none" w:sz="0" w:space="0" w:color="auto"/>
            <w:bottom w:val="none" w:sz="0" w:space="0" w:color="auto"/>
            <w:right w:val="none" w:sz="0" w:space="0" w:color="auto"/>
          </w:divBdr>
          <w:divsChild>
            <w:div w:id="1271545270">
              <w:marLeft w:val="0"/>
              <w:marRight w:val="0"/>
              <w:marTop w:val="0"/>
              <w:marBottom w:val="0"/>
              <w:divBdr>
                <w:top w:val="none" w:sz="0" w:space="0" w:color="auto"/>
                <w:left w:val="none" w:sz="0" w:space="0" w:color="auto"/>
                <w:bottom w:val="none" w:sz="0" w:space="0" w:color="auto"/>
                <w:right w:val="none" w:sz="0" w:space="0" w:color="auto"/>
              </w:divBdr>
              <w:divsChild>
                <w:div w:id="870144168">
                  <w:marLeft w:val="0"/>
                  <w:marRight w:val="0"/>
                  <w:marTop w:val="0"/>
                  <w:marBottom w:val="0"/>
                  <w:divBdr>
                    <w:top w:val="none" w:sz="0" w:space="0" w:color="auto"/>
                    <w:left w:val="none" w:sz="0" w:space="0" w:color="auto"/>
                    <w:bottom w:val="none" w:sz="0" w:space="0" w:color="auto"/>
                    <w:right w:val="none" w:sz="0" w:space="0" w:color="auto"/>
                  </w:divBdr>
                  <w:divsChild>
                    <w:div w:id="1661889962">
                      <w:marLeft w:val="0"/>
                      <w:marRight w:val="0"/>
                      <w:marTop w:val="0"/>
                      <w:marBottom w:val="0"/>
                      <w:divBdr>
                        <w:top w:val="none" w:sz="0" w:space="0" w:color="auto"/>
                        <w:left w:val="none" w:sz="0" w:space="0" w:color="auto"/>
                        <w:bottom w:val="none" w:sz="0" w:space="0" w:color="auto"/>
                        <w:right w:val="none" w:sz="0" w:space="0" w:color="auto"/>
                      </w:divBdr>
                    </w:div>
                    <w:div w:id="112684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88603">
          <w:marLeft w:val="0"/>
          <w:marRight w:val="0"/>
          <w:marTop w:val="0"/>
          <w:marBottom w:val="0"/>
          <w:divBdr>
            <w:top w:val="none" w:sz="0" w:space="0" w:color="auto"/>
            <w:left w:val="none" w:sz="0" w:space="0" w:color="auto"/>
            <w:bottom w:val="none" w:sz="0" w:space="0" w:color="auto"/>
            <w:right w:val="none" w:sz="0" w:space="0" w:color="auto"/>
          </w:divBdr>
          <w:divsChild>
            <w:div w:id="655501345">
              <w:marLeft w:val="0"/>
              <w:marRight w:val="0"/>
              <w:marTop w:val="0"/>
              <w:marBottom w:val="0"/>
              <w:divBdr>
                <w:top w:val="none" w:sz="0" w:space="0" w:color="auto"/>
                <w:left w:val="none" w:sz="0" w:space="0" w:color="auto"/>
                <w:bottom w:val="none" w:sz="0" w:space="0" w:color="auto"/>
                <w:right w:val="none" w:sz="0" w:space="0" w:color="auto"/>
              </w:divBdr>
              <w:divsChild>
                <w:div w:id="404768844">
                  <w:marLeft w:val="0"/>
                  <w:marRight w:val="0"/>
                  <w:marTop w:val="0"/>
                  <w:marBottom w:val="0"/>
                  <w:divBdr>
                    <w:top w:val="none" w:sz="0" w:space="0" w:color="auto"/>
                    <w:left w:val="none" w:sz="0" w:space="0" w:color="auto"/>
                    <w:bottom w:val="none" w:sz="0" w:space="0" w:color="auto"/>
                    <w:right w:val="none" w:sz="0" w:space="0" w:color="auto"/>
                  </w:divBdr>
                  <w:divsChild>
                    <w:div w:id="1935934865">
                      <w:marLeft w:val="0"/>
                      <w:marRight w:val="0"/>
                      <w:marTop w:val="0"/>
                      <w:marBottom w:val="0"/>
                      <w:divBdr>
                        <w:top w:val="none" w:sz="0" w:space="0" w:color="auto"/>
                        <w:left w:val="none" w:sz="0" w:space="0" w:color="auto"/>
                        <w:bottom w:val="none" w:sz="0" w:space="0" w:color="auto"/>
                        <w:right w:val="none" w:sz="0" w:space="0" w:color="auto"/>
                      </w:divBdr>
                      <w:divsChild>
                        <w:div w:id="1136490971">
                          <w:marLeft w:val="0"/>
                          <w:marRight w:val="0"/>
                          <w:marTop w:val="0"/>
                          <w:marBottom w:val="0"/>
                          <w:divBdr>
                            <w:top w:val="none" w:sz="0" w:space="0" w:color="auto"/>
                            <w:left w:val="none" w:sz="0" w:space="0" w:color="auto"/>
                            <w:bottom w:val="none" w:sz="0" w:space="0" w:color="auto"/>
                            <w:right w:val="none" w:sz="0" w:space="0" w:color="auto"/>
                          </w:divBdr>
                          <w:divsChild>
                            <w:div w:id="832453927">
                              <w:marLeft w:val="0"/>
                              <w:marRight w:val="0"/>
                              <w:marTop w:val="0"/>
                              <w:marBottom w:val="0"/>
                              <w:divBdr>
                                <w:top w:val="none" w:sz="0" w:space="0" w:color="auto"/>
                                <w:left w:val="none" w:sz="0" w:space="0" w:color="auto"/>
                                <w:bottom w:val="none" w:sz="0" w:space="0" w:color="auto"/>
                                <w:right w:val="none" w:sz="0" w:space="0" w:color="auto"/>
                              </w:divBdr>
                              <w:divsChild>
                                <w:div w:id="2029335350">
                                  <w:marLeft w:val="0"/>
                                  <w:marRight w:val="0"/>
                                  <w:marTop w:val="0"/>
                                  <w:marBottom w:val="0"/>
                                  <w:divBdr>
                                    <w:top w:val="none" w:sz="0" w:space="0" w:color="auto"/>
                                    <w:left w:val="none" w:sz="0" w:space="0" w:color="auto"/>
                                    <w:bottom w:val="none" w:sz="0" w:space="0" w:color="auto"/>
                                    <w:right w:val="none" w:sz="0" w:space="0" w:color="auto"/>
                                  </w:divBdr>
                                </w:div>
                              </w:divsChild>
                            </w:div>
                            <w:div w:id="14135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550615">
      <w:bodyDiv w:val="1"/>
      <w:marLeft w:val="0"/>
      <w:marRight w:val="0"/>
      <w:marTop w:val="0"/>
      <w:marBottom w:val="0"/>
      <w:divBdr>
        <w:top w:val="none" w:sz="0" w:space="0" w:color="auto"/>
        <w:left w:val="none" w:sz="0" w:space="0" w:color="auto"/>
        <w:bottom w:val="none" w:sz="0" w:space="0" w:color="auto"/>
        <w:right w:val="none" w:sz="0" w:space="0" w:color="auto"/>
      </w:divBdr>
    </w:div>
    <w:div w:id="930697513">
      <w:bodyDiv w:val="1"/>
      <w:marLeft w:val="0"/>
      <w:marRight w:val="0"/>
      <w:marTop w:val="0"/>
      <w:marBottom w:val="0"/>
      <w:divBdr>
        <w:top w:val="none" w:sz="0" w:space="0" w:color="auto"/>
        <w:left w:val="none" w:sz="0" w:space="0" w:color="auto"/>
        <w:bottom w:val="none" w:sz="0" w:space="0" w:color="auto"/>
        <w:right w:val="none" w:sz="0" w:space="0" w:color="auto"/>
      </w:divBdr>
    </w:div>
    <w:div w:id="930939632">
      <w:bodyDiv w:val="1"/>
      <w:marLeft w:val="0"/>
      <w:marRight w:val="0"/>
      <w:marTop w:val="0"/>
      <w:marBottom w:val="0"/>
      <w:divBdr>
        <w:top w:val="none" w:sz="0" w:space="0" w:color="auto"/>
        <w:left w:val="none" w:sz="0" w:space="0" w:color="auto"/>
        <w:bottom w:val="none" w:sz="0" w:space="0" w:color="auto"/>
        <w:right w:val="none" w:sz="0" w:space="0" w:color="auto"/>
      </w:divBdr>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
        <w:div w:id="634992980">
          <w:marLeft w:val="0"/>
          <w:marRight w:val="0"/>
          <w:marTop w:val="0"/>
          <w:marBottom w:val="0"/>
          <w:divBdr>
            <w:top w:val="none" w:sz="0" w:space="0" w:color="auto"/>
            <w:left w:val="none" w:sz="0" w:space="0" w:color="auto"/>
            <w:bottom w:val="none" w:sz="0" w:space="0" w:color="auto"/>
            <w:right w:val="none" w:sz="0" w:space="0" w:color="auto"/>
          </w:divBdr>
        </w:div>
      </w:divsChild>
    </w:div>
    <w:div w:id="931208209">
      <w:bodyDiv w:val="1"/>
      <w:marLeft w:val="0"/>
      <w:marRight w:val="0"/>
      <w:marTop w:val="0"/>
      <w:marBottom w:val="0"/>
      <w:divBdr>
        <w:top w:val="none" w:sz="0" w:space="0" w:color="auto"/>
        <w:left w:val="none" w:sz="0" w:space="0" w:color="auto"/>
        <w:bottom w:val="none" w:sz="0" w:space="0" w:color="auto"/>
        <w:right w:val="none" w:sz="0" w:space="0" w:color="auto"/>
      </w:divBdr>
      <w:divsChild>
        <w:div w:id="2144424446">
          <w:marLeft w:val="0"/>
          <w:marRight w:val="0"/>
          <w:marTop w:val="0"/>
          <w:marBottom w:val="0"/>
          <w:divBdr>
            <w:top w:val="none" w:sz="0" w:space="0" w:color="auto"/>
            <w:left w:val="none" w:sz="0" w:space="0" w:color="auto"/>
            <w:bottom w:val="none" w:sz="0" w:space="0" w:color="auto"/>
            <w:right w:val="none" w:sz="0" w:space="0" w:color="auto"/>
          </w:divBdr>
          <w:divsChild>
            <w:div w:id="2103379698">
              <w:marLeft w:val="0"/>
              <w:marRight w:val="0"/>
              <w:marTop w:val="0"/>
              <w:marBottom w:val="0"/>
              <w:divBdr>
                <w:top w:val="none" w:sz="0" w:space="0" w:color="auto"/>
                <w:left w:val="none" w:sz="0" w:space="0" w:color="auto"/>
                <w:bottom w:val="none" w:sz="0" w:space="0" w:color="auto"/>
                <w:right w:val="none" w:sz="0" w:space="0" w:color="auto"/>
              </w:divBdr>
              <w:divsChild>
                <w:div w:id="325863989">
                  <w:marLeft w:val="0"/>
                  <w:marRight w:val="0"/>
                  <w:marTop w:val="0"/>
                  <w:marBottom w:val="0"/>
                  <w:divBdr>
                    <w:top w:val="none" w:sz="0" w:space="0" w:color="auto"/>
                    <w:left w:val="none" w:sz="0" w:space="0" w:color="auto"/>
                    <w:bottom w:val="none" w:sz="0" w:space="0" w:color="auto"/>
                    <w:right w:val="none" w:sz="0" w:space="0" w:color="auto"/>
                  </w:divBdr>
                  <w:divsChild>
                    <w:div w:id="180630843">
                      <w:marLeft w:val="0"/>
                      <w:marRight w:val="0"/>
                      <w:marTop w:val="0"/>
                      <w:marBottom w:val="0"/>
                      <w:divBdr>
                        <w:top w:val="none" w:sz="0" w:space="0" w:color="auto"/>
                        <w:left w:val="none" w:sz="0" w:space="0" w:color="auto"/>
                        <w:bottom w:val="none" w:sz="0" w:space="0" w:color="auto"/>
                        <w:right w:val="none" w:sz="0" w:space="0" w:color="auto"/>
                      </w:divBdr>
                    </w:div>
                    <w:div w:id="94850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769265">
          <w:marLeft w:val="0"/>
          <w:marRight w:val="0"/>
          <w:marTop w:val="0"/>
          <w:marBottom w:val="0"/>
          <w:divBdr>
            <w:top w:val="none" w:sz="0" w:space="0" w:color="auto"/>
            <w:left w:val="none" w:sz="0" w:space="0" w:color="auto"/>
            <w:bottom w:val="none" w:sz="0" w:space="0" w:color="auto"/>
            <w:right w:val="none" w:sz="0" w:space="0" w:color="auto"/>
          </w:divBdr>
          <w:divsChild>
            <w:div w:id="165246951">
              <w:marLeft w:val="0"/>
              <w:marRight w:val="0"/>
              <w:marTop w:val="0"/>
              <w:marBottom w:val="0"/>
              <w:divBdr>
                <w:top w:val="none" w:sz="0" w:space="0" w:color="auto"/>
                <w:left w:val="none" w:sz="0" w:space="0" w:color="auto"/>
                <w:bottom w:val="none" w:sz="0" w:space="0" w:color="auto"/>
                <w:right w:val="none" w:sz="0" w:space="0" w:color="auto"/>
              </w:divBdr>
              <w:divsChild>
                <w:div w:id="1077674878">
                  <w:marLeft w:val="0"/>
                  <w:marRight w:val="0"/>
                  <w:marTop w:val="0"/>
                  <w:marBottom w:val="0"/>
                  <w:divBdr>
                    <w:top w:val="none" w:sz="0" w:space="0" w:color="auto"/>
                    <w:left w:val="none" w:sz="0" w:space="0" w:color="auto"/>
                    <w:bottom w:val="none" w:sz="0" w:space="0" w:color="auto"/>
                    <w:right w:val="none" w:sz="0" w:space="0" w:color="auto"/>
                  </w:divBdr>
                  <w:divsChild>
                    <w:div w:id="993069929">
                      <w:marLeft w:val="0"/>
                      <w:marRight w:val="0"/>
                      <w:marTop w:val="0"/>
                      <w:marBottom w:val="0"/>
                      <w:divBdr>
                        <w:top w:val="none" w:sz="0" w:space="0" w:color="auto"/>
                        <w:left w:val="none" w:sz="0" w:space="0" w:color="auto"/>
                        <w:bottom w:val="none" w:sz="0" w:space="0" w:color="auto"/>
                        <w:right w:val="none" w:sz="0" w:space="0" w:color="auto"/>
                      </w:divBdr>
                      <w:divsChild>
                        <w:div w:id="1902791016">
                          <w:marLeft w:val="0"/>
                          <w:marRight w:val="0"/>
                          <w:marTop w:val="0"/>
                          <w:marBottom w:val="0"/>
                          <w:divBdr>
                            <w:top w:val="none" w:sz="0" w:space="0" w:color="auto"/>
                            <w:left w:val="none" w:sz="0" w:space="0" w:color="auto"/>
                            <w:bottom w:val="none" w:sz="0" w:space="0" w:color="auto"/>
                            <w:right w:val="none" w:sz="0" w:space="0" w:color="auto"/>
                          </w:divBdr>
                          <w:divsChild>
                            <w:div w:id="1718120794">
                              <w:marLeft w:val="0"/>
                              <w:marRight w:val="0"/>
                              <w:marTop w:val="0"/>
                              <w:marBottom w:val="0"/>
                              <w:divBdr>
                                <w:top w:val="none" w:sz="0" w:space="0" w:color="auto"/>
                                <w:left w:val="none" w:sz="0" w:space="0" w:color="auto"/>
                                <w:bottom w:val="none" w:sz="0" w:space="0" w:color="auto"/>
                                <w:right w:val="none" w:sz="0" w:space="0" w:color="auto"/>
                              </w:divBdr>
                              <w:divsChild>
                                <w:div w:id="628819771">
                                  <w:marLeft w:val="0"/>
                                  <w:marRight w:val="0"/>
                                  <w:marTop w:val="0"/>
                                  <w:marBottom w:val="0"/>
                                  <w:divBdr>
                                    <w:top w:val="none" w:sz="0" w:space="0" w:color="auto"/>
                                    <w:left w:val="none" w:sz="0" w:space="0" w:color="auto"/>
                                    <w:bottom w:val="none" w:sz="0" w:space="0" w:color="auto"/>
                                    <w:right w:val="none" w:sz="0" w:space="0" w:color="auto"/>
                                  </w:divBdr>
                                </w:div>
                              </w:divsChild>
                            </w:div>
                            <w:div w:id="11121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279988">
      <w:bodyDiv w:val="1"/>
      <w:marLeft w:val="0"/>
      <w:marRight w:val="0"/>
      <w:marTop w:val="0"/>
      <w:marBottom w:val="0"/>
      <w:divBdr>
        <w:top w:val="none" w:sz="0" w:space="0" w:color="auto"/>
        <w:left w:val="none" w:sz="0" w:space="0" w:color="auto"/>
        <w:bottom w:val="none" w:sz="0" w:space="0" w:color="auto"/>
        <w:right w:val="none" w:sz="0" w:space="0" w:color="auto"/>
      </w:divBdr>
      <w:divsChild>
        <w:div w:id="365570719">
          <w:marLeft w:val="0"/>
          <w:marRight w:val="0"/>
          <w:marTop w:val="0"/>
          <w:marBottom w:val="0"/>
          <w:divBdr>
            <w:top w:val="none" w:sz="0" w:space="0" w:color="auto"/>
            <w:left w:val="none" w:sz="0" w:space="0" w:color="auto"/>
            <w:bottom w:val="none" w:sz="0" w:space="0" w:color="auto"/>
            <w:right w:val="none" w:sz="0" w:space="0" w:color="auto"/>
          </w:divBdr>
          <w:divsChild>
            <w:div w:id="21438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44644">
      <w:bodyDiv w:val="1"/>
      <w:marLeft w:val="0"/>
      <w:marRight w:val="0"/>
      <w:marTop w:val="0"/>
      <w:marBottom w:val="0"/>
      <w:divBdr>
        <w:top w:val="none" w:sz="0" w:space="0" w:color="auto"/>
        <w:left w:val="none" w:sz="0" w:space="0" w:color="auto"/>
        <w:bottom w:val="none" w:sz="0" w:space="0" w:color="auto"/>
        <w:right w:val="none" w:sz="0" w:space="0" w:color="auto"/>
      </w:divBdr>
      <w:divsChild>
        <w:div w:id="532114504">
          <w:marLeft w:val="0"/>
          <w:marRight w:val="0"/>
          <w:marTop w:val="0"/>
          <w:marBottom w:val="0"/>
          <w:divBdr>
            <w:top w:val="none" w:sz="0" w:space="0" w:color="auto"/>
            <w:left w:val="none" w:sz="0" w:space="0" w:color="auto"/>
            <w:bottom w:val="none" w:sz="0" w:space="0" w:color="auto"/>
            <w:right w:val="none" w:sz="0" w:space="0" w:color="auto"/>
          </w:divBdr>
        </w:div>
      </w:divsChild>
    </w:div>
    <w:div w:id="931549621">
      <w:bodyDiv w:val="1"/>
      <w:marLeft w:val="0"/>
      <w:marRight w:val="0"/>
      <w:marTop w:val="0"/>
      <w:marBottom w:val="0"/>
      <w:divBdr>
        <w:top w:val="none" w:sz="0" w:space="0" w:color="auto"/>
        <w:left w:val="none" w:sz="0" w:space="0" w:color="auto"/>
        <w:bottom w:val="none" w:sz="0" w:space="0" w:color="auto"/>
        <w:right w:val="none" w:sz="0" w:space="0" w:color="auto"/>
      </w:divBdr>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
      </w:divsChild>
    </w:div>
    <w:div w:id="931813457">
      <w:bodyDiv w:val="1"/>
      <w:marLeft w:val="0"/>
      <w:marRight w:val="0"/>
      <w:marTop w:val="0"/>
      <w:marBottom w:val="0"/>
      <w:divBdr>
        <w:top w:val="none" w:sz="0" w:space="0" w:color="auto"/>
        <w:left w:val="none" w:sz="0" w:space="0" w:color="auto"/>
        <w:bottom w:val="none" w:sz="0" w:space="0" w:color="auto"/>
        <w:right w:val="none" w:sz="0" w:space="0" w:color="auto"/>
      </w:divBdr>
    </w:div>
    <w:div w:id="931931788">
      <w:bodyDiv w:val="1"/>
      <w:marLeft w:val="0"/>
      <w:marRight w:val="0"/>
      <w:marTop w:val="0"/>
      <w:marBottom w:val="0"/>
      <w:divBdr>
        <w:top w:val="none" w:sz="0" w:space="0" w:color="auto"/>
        <w:left w:val="none" w:sz="0" w:space="0" w:color="auto"/>
        <w:bottom w:val="none" w:sz="0" w:space="0" w:color="auto"/>
        <w:right w:val="none" w:sz="0" w:space="0" w:color="auto"/>
      </w:divBdr>
    </w:div>
    <w:div w:id="931933833">
      <w:bodyDiv w:val="1"/>
      <w:marLeft w:val="0"/>
      <w:marRight w:val="0"/>
      <w:marTop w:val="0"/>
      <w:marBottom w:val="0"/>
      <w:divBdr>
        <w:top w:val="none" w:sz="0" w:space="0" w:color="auto"/>
        <w:left w:val="none" w:sz="0" w:space="0" w:color="auto"/>
        <w:bottom w:val="none" w:sz="0" w:space="0" w:color="auto"/>
        <w:right w:val="none" w:sz="0" w:space="0" w:color="auto"/>
      </w:divBdr>
    </w:div>
    <w:div w:id="932202020">
      <w:bodyDiv w:val="1"/>
      <w:marLeft w:val="0"/>
      <w:marRight w:val="0"/>
      <w:marTop w:val="0"/>
      <w:marBottom w:val="0"/>
      <w:divBdr>
        <w:top w:val="none" w:sz="0" w:space="0" w:color="auto"/>
        <w:left w:val="none" w:sz="0" w:space="0" w:color="auto"/>
        <w:bottom w:val="none" w:sz="0" w:space="0" w:color="auto"/>
        <w:right w:val="none" w:sz="0" w:space="0" w:color="auto"/>
      </w:divBdr>
      <w:divsChild>
        <w:div w:id="483277146">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26044">
      <w:bodyDiv w:val="1"/>
      <w:marLeft w:val="0"/>
      <w:marRight w:val="0"/>
      <w:marTop w:val="0"/>
      <w:marBottom w:val="0"/>
      <w:divBdr>
        <w:top w:val="none" w:sz="0" w:space="0" w:color="auto"/>
        <w:left w:val="none" w:sz="0" w:space="0" w:color="auto"/>
        <w:bottom w:val="none" w:sz="0" w:space="0" w:color="auto"/>
        <w:right w:val="none" w:sz="0" w:space="0" w:color="auto"/>
      </w:divBdr>
      <w:divsChild>
        <w:div w:id="293603058">
          <w:marLeft w:val="0"/>
          <w:marRight w:val="0"/>
          <w:marTop w:val="0"/>
          <w:marBottom w:val="0"/>
          <w:divBdr>
            <w:top w:val="none" w:sz="0" w:space="0" w:color="auto"/>
            <w:left w:val="none" w:sz="0" w:space="0" w:color="auto"/>
            <w:bottom w:val="none" w:sz="0" w:space="0" w:color="auto"/>
            <w:right w:val="none" w:sz="0" w:space="0" w:color="auto"/>
          </w:divBdr>
          <w:divsChild>
            <w:div w:id="507789183">
              <w:marLeft w:val="0"/>
              <w:marRight w:val="0"/>
              <w:marTop w:val="0"/>
              <w:marBottom w:val="0"/>
              <w:divBdr>
                <w:top w:val="none" w:sz="0" w:space="0" w:color="auto"/>
                <w:left w:val="none" w:sz="0" w:space="0" w:color="auto"/>
                <w:bottom w:val="none" w:sz="0" w:space="0" w:color="auto"/>
                <w:right w:val="none" w:sz="0" w:space="0" w:color="auto"/>
              </w:divBdr>
            </w:div>
          </w:divsChild>
        </w:div>
        <w:div w:id="742721901">
          <w:marLeft w:val="0"/>
          <w:marRight w:val="0"/>
          <w:marTop w:val="0"/>
          <w:marBottom w:val="0"/>
          <w:divBdr>
            <w:top w:val="none" w:sz="0" w:space="0" w:color="auto"/>
            <w:left w:val="none" w:sz="0" w:space="0" w:color="auto"/>
            <w:bottom w:val="none" w:sz="0" w:space="0" w:color="auto"/>
            <w:right w:val="none" w:sz="0" w:space="0" w:color="auto"/>
          </w:divBdr>
          <w:divsChild>
            <w:div w:id="835195673">
              <w:marLeft w:val="0"/>
              <w:marRight w:val="0"/>
              <w:marTop w:val="0"/>
              <w:marBottom w:val="0"/>
              <w:divBdr>
                <w:top w:val="none" w:sz="0" w:space="0" w:color="auto"/>
                <w:left w:val="none" w:sz="0" w:space="0" w:color="auto"/>
                <w:bottom w:val="none" w:sz="0" w:space="0" w:color="auto"/>
                <w:right w:val="none" w:sz="0" w:space="0" w:color="auto"/>
              </w:divBdr>
              <w:divsChild>
                <w:div w:id="92353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518513">
      <w:bodyDiv w:val="1"/>
      <w:marLeft w:val="0"/>
      <w:marRight w:val="0"/>
      <w:marTop w:val="0"/>
      <w:marBottom w:val="0"/>
      <w:divBdr>
        <w:top w:val="none" w:sz="0" w:space="0" w:color="auto"/>
        <w:left w:val="none" w:sz="0" w:space="0" w:color="auto"/>
        <w:bottom w:val="none" w:sz="0" w:space="0" w:color="auto"/>
        <w:right w:val="none" w:sz="0" w:space="0" w:color="auto"/>
      </w:divBdr>
    </w:div>
    <w:div w:id="932663920">
      <w:bodyDiv w:val="1"/>
      <w:marLeft w:val="0"/>
      <w:marRight w:val="0"/>
      <w:marTop w:val="0"/>
      <w:marBottom w:val="0"/>
      <w:divBdr>
        <w:top w:val="none" w:sz="0" w:space="0" w:color="auto"/>
        <w:left w:val="none" w:sz="0" w:space="0" w:color="auto"/>
        <w:bottom w:val="none" w:sz="0" w:space="0" w:color="auto"/>
        <w:right w:val="none" w:sz="0" w:space="0" w:color="auto"/>
      </w:divBdr>
      <w:divsChild>
        <w:div w:id="854617979">
          <w:marLeft w:val="0"/>
          <w:marRight w:val="0"/>
          <w:marTop w:val="0"/>
          <w:marBottom w:val="375"/>
          <w:divBdr>
            <w:top w:val="none" w:sz="0" w:space="0" w:color="auto"/>
            <w:left w:val="none" w:sz="0" w:space="0" w:color="auto"/>
            <w:bottom w:val="none" w:sz="0" w:space="0" w:color="auto"/>
            <w:right w:val="none" w:sz="0" w:space="0" w:color="auto"/>
          </w:divBdr>
        </w:div>
        <w:div w:id="910506604">
          <w:marLeft w:val="0"/>
          <w:marRight w:val="0"/>
          <w:marTop w:val="0"/>
          <w:marBottom w:val="0"/>
          <w:divBdr>
            <w:top w:val="none" w:sz="0" w:space="0" w:color="auto"/>
            <w:left w:val="none" w:sz="0" w:space="0" w:color="auto"/>
            <w:bottom w:val="none" w:sz="0" w:space="0" w:color="auto"/>
            <w:right w:val="none" w:sz="0" w:space="0" w:color="auto"/>
          </w:divBdr>
        </w:div>
      </w:divsChild>
    </w:div>
    <w:div w:id="932665776">
      <w:bodyDiv w:val="1"/>
      <w:marLeft w:val="0"/>
      <w:marRight w:val="0"/>
      <w:marTop w:val="0"/>
      <w:marBottom w:val="0"/>
      <w:divBdr>
        <w:top w:val="none" w:sz="0" w:space="0" w:color="auto"/>
        <w:left w:val="none" w:sz="0" w:space="0" w:color="auto"/>
        <w:bottom w:val="none" w:sz="0" w:space="0" w:color="auto"/>
        <w:right w:val="none" w:sz="0" w:space="0" w:color="auto"/>
      </w:divBdr>
      <w:divsChild>
        <w:div w:id="107091147">
          <w:marLeft w:val="0"/>
          <w:marRight w:val="0"/>
          <w:marTop w:val="0"/>
          <w:marBottom w:val="0"/>
          <w:divBdr>
            <w:top w:val="none" w:sz="0" w:space="0" w:color="auto"/>
            <w:left w:val="none" w:sz="0" w:space="0" w:color="auto"/>
            <w:bottom w:val="none" w:sz="0" w:space="0" w:color="auto"/>
            <w:right w:val="none" w:sz="0" w:space="0" w:color="auto"/>
          </w:divBdr>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91524">
      <w:bodyDiv w:val="1"/>
      <w:marLeft w:val="0"/>
      <w:marRight w:val="0"/>
      <w:marTop w:val="0"/>
      <w:marBottom w:val="0"/>
      <w:divBdr>
        <w:top w:val="none" w:sz="0" w:space="0" w:color="auto"/>
        <w:left w:val="none" w:sz="0" w:space="0" w:color="auto"/>
        <w:bottom w:val="none" w:sz="0" w:space="0" w:color="auto"/>
        <w:right w:val="none" w:sz="0" w:space="0" w:color="auto"/>
      </w:divBdr>
    </w:div>
    <w:div w:id="933629158">
      <w:bodyDiv w:val="1"/>
      <w:marLeft w:val="0"/>
      <w:marRight w:val="0"/>
      <w:marTop w:val="0"/>
      <w:marBottom w:val="0"/>
      <w:divBdr>
        <w:top w:val="none" w:sz="0" w:space="0" w:color="auto"/>
        <w:left w:val="none" w:sz="0" w:space="0" w:color="auto"/>
        <w:bottom w:val="none" w:sz="0" w:space="0" w:color="auto"/>
        <w:right w:val="none" w:sz="0" w:space="0" w:color="auto"/>
      </w:divBdr>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
    <w:div w:id="933707891">
      <w:bodyDiv w:val="1"/>
      <w:marLeft w:val="0"/>
      <w:marRight w:val="0"/>
      <w:marTop w:val="0"/>
      <w:marBottom w:val="0"/>
      <w:divBdr>
        <w:top w:val="none" w:sz="0" w:space="0" w:color="auto"/>
        <w:left w:val="none" w:sz="0" w:space="0" w:color="auto"/>
        <w:bottom w:val="none" w:sz="0" w:space="0" w:color="auto"/>
        <w:right w:val="none" w:sz="0" w:space="0" w:color="auto"/>
      </w:divBdr>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00">
      <w:bodyDiv w:val="1"/>
      <w:marLeft w:val="0"/>
      <w:marRight w:val="0"/>
      <w:marTop w:val="0"/>
      <w:marBottom w:val="0"/>
      <w:divBdr>
        <w:top w:val="none" w:sz="0" w:space="0" w:color="auto"/>
        <w:left w:val="none" w:sz="0" w:space="0" w:color="auto"/>
        <w:bottom w:val="none" w:sz="0" w:space="0" w:color="auto"/>
        <w:right w:val="none" w:sz="0" w:space="0" w:color="auto"/>
      </w:divBdr>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442742">
      <w:bodyDiv w:val="1"/>
      <w:marLeft w:val="0"/>
      <w:marRight w:val="0"/>
      <w:marTop w:val="0"/>
      <w:marBottom w:val="0"/>
      <w:divBdr>
        <w:top w:val="none" w:sz="0" w:space="0" w:color="auto"/>
        <w:left w:val="none" w:sz="0" w:space="0" w:color="auto"/>
        <w:bottom w:val="none" w:sz="0" w:space="0" w:color="auto"/>
        <w:right w:val="none" w:sz="0" w:space="0" w:color="auto"/>
      </w:divBdr>
    </w:div>
    <w:div w:id="934554504">
      <w:bodyDiv w:val="1"/>
      <w:marLeft w:val="0"/>
      <w:marRight w:val="0"/>
      <w:marTop w:val="0"/>
      <w:marBottom w:val="0"/>
      <w:divBdr>
        <w:top w:val="none" w:sz="0" w:space="0" w:color="auto"/>
        <w:left w:val="none" w:sz="0" w:space="0" w:color="auto"/>
        <w:bottom w:val="none" w:sz="0" w:space="0" w:color="auto"/>
        <w:right w:val="none" w:sz="0" w:space="0" w:color="auto"/>
      </w:divBdr>
    </w:div>
    <w:div w:id="934675895">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330715">
      <w:bodyDiv w:val="1"/>
      <w:marLeft w:val="0"/>
      <w:marRight w:val="0"/>
      <w:marTop w:val="0"/>
      <w:marBottom w:val="0"/>
      <w:divBdr>
        <w:top w:val="none" w:sz="0" w:space="0" w:color="auto"/>
        <w:left w:val="none" w:sz="0" w:space="0" w:color="auto"/>
        <w:bottom w:val="none" w:sz="0" w:space="0" w:color="auto"/>
        <w:right w:val="none" w:sz="0" w:space="0" w:color="auto"/>
      </w:divBdr>
      <w:divsChild>
        <w:div w:id="1456868345">
          <w:marLeft w:val="0"/>
          <w:marRight w:val="0"/>
          <w:marTop w:val="0"/>
          <w:marBottom w:val="300"/>
          <w:divBdr>
            <w:top w:val="none" w:sz="0" w:space="0" w:color="auto"/>
            <w:left w:val="none" w:sz="0" w:space="0" w:color="auto"/>
            <w:bottom w:val="none" w:sz="0" w:space="0" w:color="auto"/>
            <w:right w:val="none" w:sz="0" w:space="0" w:color="auto"/>
          </w:divBdr>
          <w:divsChild>
            <w:div w:id="936986761">
              <w:marLeft w:val="0"/>
              <w:marRight w:val="0"/>
              <w:marTop w:val="0"/>
              <w:marBottom w:val="0"/>
              <w:divBdr>
                <w:top w:val="none" w:sz="0" w:space="0" w:color="auto"/>
                <w:left w:val="none" w:sz="0" w:space="0" w:color="auto"/>
                <w:bottom w:val="none" w:sz="0" w:space="0" w:color="auto"/>
                <w:right w:val="none" w:sz="0" w:space="0" w:color="auto"/>
              </w:divBdr>
            </w:div>
          </w:divsChild>
        </w:div>
        <w:div w:id="1952272863">
          <w:marLeft w:val="0"/>
          <w:marRight w:val="0"/>
          <w:marTop w:val="0"/>
          <w:marBottom w:val="300"/>
          <w:divBdr>
            <w:top w:val="none" w:sz="0" w:space="0" w:color="auto"/>
            <w:left w:val="none" w:sz="0" w:space="0" w:color="auto"/>
            <w:bottom w:val="none" w:sz="0" w:space="0" w:color="auto"/>
            <w:right w:val="none" w:sz="0" w:space="0" w:color="auto"/>
          </w:divBdr>
          <w:divsChild>
            <w:div w:id="1840610959">
              <w:marLeft w:val="0"/>
              <w:marRight w:val="0"/>
              <w:marTop w:val="0"/>
              <w:marBottom w:val="0"/>
              <w:divBdr>
                <w:top w:val="none" w:sz="0" w:space="0" w:color="auto"/>
                <w:left w:val="none" w:sz="0" w:space="0" w:color="auto"/>
                <w:bottom w:val="none" w:sz="0" w:space="0" w:color="auto"/>
                <w:right w:val="none" w:sz="0" w:space="0" w:color="auto"/>
              </w:divBdr>
            </w:div>
          </w:divsChild>
        </w:div>
        <w:div w:id="1389454615">
          <w:marLeft w:val="0"/>
          <w:marRight w:val="0"/>
          <w:marTop w:val="0"/>
          <w:marBottom w:val="300"/>
          <w:divBdr>
            <w:top w:val="none" w:sz="0" w:space="0" w:color="auto"/>
            <w:left w:val="none" w:sz="0" w:space="0" w:color="auto"/>
            <w:bottom w:val="none" w:sz="0" w:space="0" w:color="auto"/>
            <w:right w:val="none" w:sz="0" w:space="0" w:color="auto"/>
          </w:divBdr>
          <w:divsChild>
            <w:div w:id="3500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400746">
      <w:bodyDiv w:val="1"/>
      <w:marLeft w:val="0"/>
      <w:marRight w:val="0"/>
      <w:marTop w:val="0"/>
      <w:marBottom w:val="0"/>
      <w:divBdr>
        <w:top w:val="none" w:sz="0" w:space="0" w:color="auto"/>
        <w:left w:val="none" w:sz="0" w:space="0" w:color="auto"/>
        <w:bottom w:val="none" w:sz="0" w:space="0" w:color="auto"/>
        <w:right w:val="none" w:sz="0" w:space="0" w:color="auto"/>
      </w:divBdr>
      <w:divsChild>
        <w:div w:id="345254036">
          <w:marLeft w:val="0"/>
          <w:marRight w:val="0"/>
          <w:marTop w:val="0"/>
          <w:marBottom w:val="0"/>
          <w:divBdr>
            <w:top w:val="none" w:sz="0" w:space="0" w:color="auto"/>
            <w:left w:val="none" w:sz="0" w:space="0" w:color="auto"/>
            <w:bottom w:val="none" w:sz="0" w:space="0" w:color="auto"/>
            <w:right w:val="none" w:sz="0" w:space="0" w:color="auto"/>
          </w:divBdr>
          <w:divsChild>
            <w:div w:id="483400179">
              <w:marLeft w:val="0"/>
              <w:marRight w:val="0"/>
              <w:marTop w:val="0"/>
              <w:marBottom w:val="0"/>
              <w:divBdr>
                <w:top w:val="none" w:sz="0" w:space="0" w:color="auto"/>
                <w:left w:val="none" w:sz="0" w:space="0" w:color="auto"/>
                <w:bottom w:val="none" w:sz="0" w:space="0" w:color="auto"/>
                <w:right w:val="none" w:sz="0" w:space="0" w:color="auto"/>
              </w:divBdr>
            </w:div>
          </w:divsChild>
        </w:div>
        <w:div w:id="1638292328">
          <w:marLeft w:val="0"/>
          <w:marRight w:val="0"/>
          <w:marTop w:val="0"/>
          <w:marBottom w:val="0"/>
          <w:divBdr>
            <w:top w:val="none" w:sz="0" w:space="0" w:color="auto"/>
            <w:left w:val="none" w:sz="0" w:space="0" w:color="auto"/>
            <w:bottom w:val="none" w:sz="0" w:space="0" w:color="auto"/>
            <w:right w:val="none" w:sz="0" w:space="0" w:color="auto"/>
          </w:divBdr>
          <w:divsChild>
            <w:div w:id="389961350">
              <w:marLeft w:val="0"/>
              <w:marRight w:val="0"/>
              <w:marTop w:val="0"/>
              <w:marBottom w:val="0"/>
              <w:divBdr>
                <w:top w:val="none" w:sz="0" w:space="0" w:color="auto"/>
                <w:left w:val="none" w:sz="0" w:space="0" w:color="auto"/>
                <w:bottom w:val="none" w:sz="0" w:space="0" w:color="auto"/>
                <w:right w:val="none" w:sz="0" w:space="0" w:color="auto"/>
              </w:divBdr>
              <w:divsChild>
                <w:div w:id="347483473">
                  <w:marLeft w:val="0"/>
                  <w:marRight w:val="0"/>
                  <w:marTop w:val="0"/>
                  <w:marBottom w:val="0"/>
                  <w:divBdr>
                    <w:top w:val="none" w:sz="0" w:space="0" w:color="auto"/>
                    <w:left w:val="none" w:sz="0" w:space="0" w:color="auto"/>
                    <w:bottom w:val="none" w:sz="0" w:space="0" w:color="auto"/>
                    <w:right w:val="none" w:sz="0" w:space="0" w:color="auto"/>
                  </w:divBdr>
                  <w:divsChild>
                    <w:div w:id="76646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sChild>
    </w:div>
    <w:div w:id="935867962">
      <w:bodyDiv w:val="1"/>
      <w:marLeft w:val="0"/>
      <w:marRight w:val="0"/>
      <w:marTop w:val="0"/>
      <w:marBottom w:val="0"/>
      <w:divBdr>
        <w:top w:val="none" w:sz="0" w:space="0" w:color="auto"/>
        <w:left w:val="none" w:sz="0" w:space="0" w:color="auto"/>
        <w:bottom w:val="none" w:sz="0" w:space="0" w:color="auto"/>
        <w:right w:val="none" w:sz="0" w:space="0" w:color="auto"/>
      </w:divBdr>
      <w:divsChild>
        <w:div w:id="217204110">
          <w:marLeft w:val="0"/>
          <w:marRight w:val="0"/>
          <w:marTop w:val="300"/>
          <w:marBottom w:val="300"/>
          <w:divBdr>
            <w:top w:val="none" w:sz="0" w:space="0" w:color="auto"/>
            <w:left w:val="none" w:sz="0" w:space="0" w:color="auto"/>
            <w:bottom w:val="none" w:sz="0" w:space="0" w:color="auto"/>
            <w:right w:val="none" w:sz="0" w:space="0" w:color="auto"/>
          </w:divBdr>
        </w:div>
        <w:div w:id="932199862">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
    <w:div w:id="936181845">
      <w:bodyDiv w:val="1"/>
      <w:marLeft w:val="0"/>
      <w:marRight w:val="0"/>
      <w:marTop w:val="0"/>
      <w:marBottom w:val="0"/>
      <w:divBdr>
        <w:top w:val="none" w:sz="0" w:space="0" w:color="auto"/>
        <w:left w:val="none" w:sz="0" w:space="0" w:color="auto"/>
        <w:bottom w:val="none" w:sz="0" w:space="0" w:color="auto"/>
        <w:right w:val="none" w:sz="0" w:space="0" w:color="auto"/>
      </w:divBdr>
      <w:divsChild>
        <w:div w:id="419303390">
          <w:marLeft w:val="0"/>
          <w:marRight w:val="0"/>
          <w:marTop w:val="0"/>
          <w:marBottom w:val="0"/>
          <w:divBdr>
            <w:top w:val="none" w:sz="0" w:space="0" w:color="auto"/>
            <w:left w:val="none" w:sz="0" w:space="0" w:color="auto"/>
            <w:bottom w:val="none" w:sz="0" w:space="0" w:color="auto"/>
            <w:right w:val="none" w:sz="0" w:space="0" w:color="auto"/>
          </w:divBdr>
        </w:div>
        <w:div w:id="723794425">
          <w:marLeft w:val="0"/>
          <w:marRight w:val="0"/>
          <w:marTop w:val="300"/>
          <w:marBottom w:val="300"/>
          <w:divBdr>
            <w:top w:val="none" w:sz="0" w:space="0" w:color="auto"/>
            <w:left w:val="none" w:sz="0" w:space="0" w:color="auto"/>
            <w:bottom w:val="none" w:sz="0" w:space="0" w:color="auto"/>
            <w:right w:val="none" w:sz="0" w:space="0" w:color="auto"/>
          </w:divBdr>
          <w:divsChild>
            <w:div w:id="44219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988826">
      <w:bodyDiv w:val="1"/>
      <w:marLeft w:val="0"/>
      <w:marRight w:val="0"/>
      <w:marTop w:val="0"/>
      <w:marBottom w:val="0"/>
      <w:divBdr>
        <w:top w:val="none" w:sz="0" w:space="0" w:color="auto"/>
        <w:left w:val="none" w:sz="0" w:space="0" w:color="auto"/>
        <w:bottom w:val="none" w:sz="0" w:space="0" w:color="auto"/>
        <w:right w:val="none" w:sz="0" w:space="0" w:color="auto"/>
      </w:divBdr>
    </w:div>
    <w:div w:id="939146828">
      <w:bodyDiv w:val="1"/>
      <w:marLeft w:val="0"/>
      <w:marRight w:val="0"/>
      <w:marTop w:val="0"/>
      <w:marBottom w:val="0"/>
      <w:divBdr>
        <w:top w:val="none" w:sz="0" w:space="0" w:color="auto"/>
        <w:left w:val="none" w:sz="0" w:space="0" w:color="auto"/>
        <w:bottom w:val="none" w:sz="0" w:space="0" w:color="auto"/>
        <w:right w:val="none" w:sz="0" w:space="0" w:color="auto"/>
      </w:divBdr>
    </w:div>
    <w:div w:id="939487015">
      <w:bodyDiv w:val="1"/>
      <w:marLeft w:val="0"/>
      <w:marRight w:val="0"/>
      <w:marTop w:val="0"/>
      <w:marBottom w:val="0"/>
      <w:divBdr>
        <w:top w:val="none" w:sz="0" w:space="0" w:color="auto"/>
        <w:left w:val="none" w:sz="0" w:space="0" w:color="auto"/>
        <w:bottom w:val="none" w:sz="0" w:space="0" w:color="auto"/>
        <w:right w:val="none" w:sz="0" w:space="0" w:color="auto"/>
      </w:divBdr>
    </w:div>
    <w:div w:id="939988488">
      <w:bodyDiv w:val="1"/>
      <w:marLeft w:val="0"/>
      <w:marRight w:val="0"/>
      <w:marTop w:val="0"/>
      <w:marBottom w:val="0"/>
      <w:divBdr>
        <w:top w:val="none" w:sz="0" w:space="0" w:color="auto"/>
        <w:left w:val="none" w:sz="0" w:space="0" w:color="auto"/>
        <w:bottom w:val="none" w:sz="0" w:space="0" w:color="auto"/>
        <w:right w:val="none" w:sz="0" w:space="0" w:color="auto"/>
      </w:divBdr>
      <w:divsChild>
        <w:div w:id="1972126274">
          <w:marLeft w:val="0"/>
          <w:marRight w:val="0"/>
          <w:marTop w:val="0"/>
          <w:marBottom w:val="300"/>
          <w:divBdr>
            <w:top w:val="none" w:sz="0" w:space="0" w:color="auto"/>
            <w:left w:val="none" w:sz="0" w:space="0" w:color="auto"/>
            <w:bottom w:val="none" w:sz="0" w:space="0" w:color="auto"/>
            <w:right w:val="none" w:sz="0" w:space="0" w:color="auto"/>
          </w:divBdr>
          <w:divsChild>
            <w:div w:id="577331570">
              <w:marLeft w:val="0"/>
              <w:marRight w:val="0"/>
              <w:marTop w:val="0"/>
              <w:marBottom w:val="0"/>
              <w:divBdr>
                <w:top w:val="none" w:sz="0" w:space="0" w:color="auto"/>
                <w:left w:val="none" w:sz="0" w:space="0" w:color="auto"/>
                <w:bottom w:val="none" w:sz="0" w:space="0" w:color="auto"/>
                <w:right w:val="none" w:sz="0" w:space="0" w:color="auto"/>
              </w:divBdr>
            </w:div>
          </w:divsChild>
        </w:div>
        <w:div w:id="1983996336">
          <w:marLeft w:val="0"/>
          <w:marRight w:val="0"/>
          <w:marTop w:val="0"/>
          <w:marBottom w:val="300"/>
          <w:divBdr>
            <w:top w:val="none" w:sz="0" w:space="0" w:color="auto"/>
            <w:left w:val="none" w:sz="0" w:space="0" w:color="auto"/>
            <w:bottom w:val="none" w:sz="0" w:space="0" w:color="auto"/>
            <w:right w:val="none" w:sz="0" w:space="0" w:color="auto"/>
          </w:divBdr>
          <w:divsChild>
            <w:div w:id="2080858856">
              <w:marLeft w:val="0"/>
              <w:marRight w:val="0"/>
              <w:marTop w:val="0"/>
              <w:marBottom w:val="0"/>
              <w:divBdr>
                <w:top w:val="none" w:sz="0" w:space="0" w:color="auto"/>
                <w:left w:val="none" w:sz="0" w:space="0" w:color="auto"/>
                <w:bottom w:val="none" w:sz="0" w:space="0" w:color="auto"/>
                <w:right w:val="none" w:sz="0" w:space="0" w:color="auto"/>
              </w:divBdr>
            </w:div>
          </w:divsChild>
        </w:div>
        <w:div w:id="100497448">
          <w:marLeft w:val="0"/>
          <w:marRight w:val="0"/>
          <w:marTop w:val="0"/>
          <w:marBottom w:val="300"/>
          <w:divBdr>
            <w:top w:val="none" w:sz="0" w:space="0" w:color="auto"/>
            <w:left w:val="none" w:sz="0" w:space="0" w:color="auto"/>
            <w:bottom w:val="none" w:sz="0" w:space="0" w:color="auto"/>
            <w:right w:val="none" w:sz="0" w:space="0" w:color="auto"/>
          </w:divBdr>
          <w:divsChild>
            <w:div w:id="601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114025">
      <w:bodyDiv w:val="1"/>
      <w:marLeft w:val="0"/>
      <w:marRight w:val="0"/>
      <w:marTop w:val="0"/>
      <w:marBottom w:val="0"/>
      <w:divBdr>
        <w:top w:val="none" w:sz="0" w:space="0" w:color="auto"/>
        <w:left w:val="none" w:sz="0" w:space="0" w:color="auto"/>
        <w:bottom w:val="none" w:sz="0" w:space="0" w:color="auto"/>
        <w:right w:val="none" w:sz="0" w:space="0" w:color="auto"/>
      </w:divBdr>
    </w:div>
    <w:div w:id="945186777">
      <w:bodyDiv w:val="1"/>
      <w:marLeft w:val="0"/>
      <w:marRight w:val="0"/>
      <w:marTop w:val="0"/>
      <w:marBottom w:val="0"/>
      <w:divBdr>
        <w:top w:val="none" w:sz="0" w:space="0" w:color="auto"/>
        <w:left w:val="none" w:sz="0" w:space="0" w:color="auto"/>
        <w:bottom w:val="none" w:sz="0" w:space="0" w:color="auto"/>
        <w:right w:val="none" w:sz="0" w:space="0" w:color="auto"/>
      </w:divBdr>
    </w:div>
    <w:div w:id="945772098">
      <w:bodyDiv w:val="1"/>
      <w:marLeft w:val="0"/>
      <w:marRight w:val="0"/>
      <w:marTop w:val="0"/>
      <w:marBottom w:val="0"/>
      <w:divBdr>
        <w:top w:val="none" w:sz="0" w:space="0" w:color="auto"/>
        <w:left w:val="none" w:sz="0" w:space="0" w:color="auto"/>
        <w:bottom w:val="none" w:sz="0" w:space="0" w:color="auto"/>
        <w:right w:val="none" w:sz="0" w:space="0" w:color="auto"/>
      </w:divBdr>
    </w:div>
    <w:div w:id="945847536">
      <w:bodyDiv w:val="1"/>
      <w:marLeft w:val="0"/>
      <w:marRight w:val="0"/>
      <w:marTop w:val="0"/>
      <w:marBottom w:val="0"/>
      <w:divBdr>
        <w:top w:val="none" w:sz="0" w:space="0" w:color="auto"/>
        <w:left w:val="none" w:sz="0" w:space="0" w:color="auto"/>
        <w:bottom w:val="none" w:sz="0" w:space="0" w:color="auto"/>
        <w:right w:val="none" w:sz="0" w:space="0" w:color="auto"/>
      </w:divBdr>
    </w:div>
    <w:div w:id="952636903">
      <w:bodyDiv w:val="1"/>
      <w:marLeft w:val="0"/>
      <w:marRight w:val="0"/>
      <w:marTop w:val="0"/>
      <w:marBottom w:val="0"/>
      <w:divBdr>
        <w:top w:val="none" w:sz="0" w:space="0" w:color="auto"/>
        <w:left w:val="none" w:sz="0" w:space="0" w:color="auto"/>
        <w:bottom w:val="none" w:sz="0" w:space="0" w:color="auto"/>
        <w:right w:val="none" w:sz="0" w:space="0" w:color="auto"/>
      </w:divBdr>
    </w:div>
    <w:div w:id="954871835">
      <w:bodyDiv w:val="1"/>
      <w:marLeft w:val="0"/>
      <w:marRight w:val="0"/>
      <w:marTop w:val="0"/>
      <w:marBottom w:val="0"/>
      <w:divBdr>
        <w:top w:val="none" w:sz="0" w:space="0" w:color="auto"/>
        <w:left w:val="none" w:sz="0" w:space="0" w:color="auto"/>
        <w:bottom w:val="none" w:sz="0" w:space="0" w:color="auto"/>
        <w:right w:val="none" w:sz="0" w:space="0" w:color="auto"/>
      </w:divBdr>
      <w:divsChild>
        <w:div w:id="1402483417">
          <w:marLeft w:val="0"/>
          <w:marRight w:val="0"/>
          <w:marTop w:val="0"/>
          <w:marBottom w:val="0"/>
          <w:divBdr>
            <w:top w:val="none" w:sz="0" w:space="0" w:color="auto"/>
            <w:left w:val="none" w:sz="0" w:space="0" w:color="auto"/>
            <w:bottom w:val="none" w:sz="0" w:space="0" w:color="auto"/>
            <w:right w:val="none" w:sz="0" w:space="0" w:color="auto"/>
          </w:divBdr>
        </w:div>
        <w:div w:id="1013412236">
          <w:marLeft w:val="0"/>
          <w:marRight w:val="0"/>
          <w:marTop w:val="0"/>
          <w:marBottom w:val="0"/>
          <w:divBdr>
            <w:top w:val="none" w:sz="0" w:space="0" w:color="auto"/>
            <w:left w:val="none" w:sz="0" w:space="0" w:color="auto"/>
            <w:bottom w:val="none" w:sz="0" w:space="0" w:color="auto"/>
            <w:right w:val="none" w:sz="0" w:space="0" w:color="auto"/>
          </w:divBdr>
          <w:divsChild>
            <w:div w:id="113536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0400">
      <w:bodyDiv w:val="1"/>
      <w:marLeft w:val="0"/>
      <w:marRight w:val="0"/>
      <w:marTop w:val="0"/>
      <w:marBottom w:val="0"/>
      <w:divBdr>
        <w:top w:val="none" w:sz="0" w:space="0" w:color="auto"/>
        <w:left w:val="none" w:sz="0" w:space="0" w:color="auto"/>
        <w:bottom w:val="none" w:sz="0" w:space="0" w:color="auto"/>
        <w:right w:val="none" w:sz="0" w:space="0" w:color="auto"/>
      </w:divBdr>
      <w:divsChild>
        <w:div w:id="1622347367">
          <w:marLeft w:val="0"/>
          <w:marRight w:val="0"/>
          <w:marTop w:val="0"/>
          <w:marBottom w:val="0"/>
          <w:divBdr>
            <w:top w:val="none" w:sz="0" w:space="0" w:color="auto"/>
            <w:left w:val="none" w:sz="0" w:space="0" w:color="auto"/>
            <w:bottom w:val="none" w:sz="0" w:space="0" w:color="auto"/>
            <w:right w:val="none" w:sz="0" w:space="0" w:color="auto"/>
          </w:divBdr>
        </w:div>
        <w:div w:id="105659731">
          <w:marLeft w:val="0"/>
          <w:marRight w:val="0"/>
          <w:marTop w:val="0"/>
          <w:marBottom w:val="0"/>
          <w:divBdr>
            <w:top w:val="none" w:sz="0" w:space="0" w:color="auto"/>
            <w:left w:val="none" w:sz="0" w:space="0" w:color="auto"/>
            <w:bottom w:val="none" w:sz="0" w:space="0" w:color="auto"/>
            <w:right w:val="none" w:sz="0" w:space="0" w:color="auto"/>
          </w:divBdr>
          <w:divsChild>
            <w:div w:id="27868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407751">
      <w:bodyDiv w:val="1"/>
      <w:marLeft w:val="0"/>
      <w:marRight w:val="0"/>
      <w:marTop w:val="0"/>
      <w:marBottom w:val="0"/>
      <w:divBdr>
        <w:top w:val="none" w:sz="0" w:space="0" w:color="auto"/>
        <w:left w:val="none" w:sz="0" w:space="0" w:color="auto"/>
        <w:bottom w:val="none" w:sz="0" w:space="0" w:color="auto"/>
        <w:right w:val="none" w:sz="0" w:space="0" w:color="auto"/>
      </w:divBdr>
    </w:div>
    <w:div w:id="955912601">
      <w:bodyDiv w:val="1"/>
      <w:marLeft w:val="0"/>
      <w:marRight w:val="0"/>
      <w:marTop w:val="0"/>
      <w:marBottom w:val="0"/>
      <w:divBdr>
        <w:top w:val="none" w:sz="0" w:space="0" w:color="auto"/>
        <w:left w:val="none" w:sz="0" w:space="0" w:color="auto"/>
        <w:bottom w:val="none" w:sz="0" w:space="0" w:color="auto"/>
        <w:right w:val="none" w:sz="0" w:space="0" w:color="auto"/>
      </w:divBdr>
    </w:div>
    <w:div w:id="958487280">
      <w:bodyDiv w:val="1"/>
      <w:marLeft w:val="0"/>
      <w:marRight w:val="0"/>
      <w:marTop w:val="0"/>
      <w:marBottom w:val="0"/>
      <w:divBdr>
        <w:top w:val="none" w:sz="0" w:space="0" w:color="auto"/>
        <w:left w:val="none" w:sz="0" w:space="0" w:color="auto"/>
        <w:bottom w:val="none" w:sz="0" w:space="0" w:color="auto"/>
        <w:right w:val="none" w:sz="0" w:space="0" w:color="auto"/>
      </w:divBdr>
      <w:divsChild>
        <w:div w:id="1705212828">
          <w:marLeft w:val="0"/>
          <w:marRight w:val="0"/>
          <w:marTop w:val="0"/>
          <w:marBottom w:val="0"/>
          <w:divBdr>
            <w:top w:val="none" w:sz="0" w:space="0" w:color="auto"/>
            <w:left w:val="none" w:sz="0" w:space="0" w:color="auto"/>
            <w:bottom w:val="none" w:sz="0" w:space="0" w:color="auto"/>
            <w:right w:val="none" w:sz="0" w:space="0" w:color="auto"/>
          </w:divBdr>
          <w:divsChild>
            <w:div w:id="1235436912">
              <w:marLeft w:val="0"/>
              <w:marRight w:val="0"/>
              <w:marTop w:val="0"/>
              <w:marBottom w:val="0"/>
              <w:divBdr>
                <w:top w:val="none" w:sz="0" w:space="0" w:color="auto"/>
                <w:left w:val="none" w:sz="0" w:space="0" w:color="auto"/>
                <w:bottom w:val="none" w:sz="0" w:space="0" w:color="auto"/>
                <w:right w:val="none" w:sz="0" w:space="0" w:color="auto"/>
              </w:divBdr>
            </w:div>
          </w:divsChild>
        </w:div>
        <w:div w:id="402718941">
          <w:marLeft w:val="0"/>
          <w:marRight w:val="0"/>
          <w:marTop w:val="0"/>
          <w:marBottom w:val="0"/>
          <w:divBdr>
            <w:top w:val="none" w:sz="0" w:space="0" w:color="auto"/>
            <w:left w:val="none" w:sz="0" w:space="0" w:color="auto"/>
            <w:bottom w:val="none" w:sz="0" w:space="0" w:color="auto"/>
            <w:right w:val="none" w:sz="0" w:space="0" w:color="auto"/>
          </w:divBdr>
          <w:divsChild>
            <w:div w:id="1188524344">
              <w:marLeft w:val="0"/>
              <w:marRight w:val="0"/>
              <w:marTop w:val="0"/>
              <w:marBottom w:val="0"/>
              <w:divBdr>
                <w:top w:val="none" w:sz="0" w:space="0" w:color="auto"/>
                <w:left w:val="none" w:sz="0" w:space="0" w:color="auto"/>
                <w:bottom w:val="none" w:sz="0" w:space="0" w:color="auto"/>
                <w:right w:val="none" w:sz="0" w:space="0" w:color="auto"/>
              </w:divBdr>
              <w:divsChild>
                <w:div w:id="2075884418">
                  <w:marLeft w:val="0"/>
                  <w:marRight w:val="0"/>
                  <w:marTop w:val="0"/>
                  <w:marBottom w:val="0"/>
                  <w:divBdr>
                    <w:top w:val="none" w:sz="0" w:space="0" w:color="auto"/>
                    <w:left w:val="none" w:sz="0" w:space="0" w:color="auto"/>
                    <w:bottom w:val="none" w:sz="0" w:space="0" w:color="auto"/>
                    <w:right w:val="none" w:sz="0" w:space="0" w:color="auto"/>
                  </w:divBdr>
                  <w:divsChild>
                    <w:div w:id="934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265676">
      <w:bodyDiv w:val="1"/>
      <w:marLeft w:val="0"/>
      <w:marRight w:val="0"/>
      <w:marTop w:val="0"/>
      <w:marBottom w:val="0"/>
      <w:divBdr>
        <w:top w:val="none" w:sz="0" w:space="0" w:color="auto"/>
        <w:left w:val="none" w:sz="0" w:space="0" w:color="auto"/>
        <w:bottom w:val="none" w:sz="0" w:space="0" w:color="auto"/>
        <w:right w:val="none" w:sz="0" w:space="0" w:color="auto"/>
      </w:divBdr>
      <w:divsChild>
        <w:div w:id="1505584288">
          <w:marLeft w:val="0"/>
          <w:marRight w:val="0"/>
          <w:marTop w:val="0"/>
          <w:marBottom w:val="0"/>
          <w:divBdr>
            <w:top w:val="none" w:sz="0" w:space="0" w:color="auto"/>
            <w:left w:val="none" w:sz="0" w:space="0" w:color="auto"/>
            <w:bottom w:val="none" w:sz="0" w:space="0" w:color="auto"/>
            <w:right w:val="none" w:sz="0" w:space="0" w:color="auto"/>
          </w:divBdr>
          <w:divsChild>
            <w:div w:id="439105265">
              <w:marLeft w:val="0"/>
              <w:marRight w:val="0"/>
              <w:marTop w:val="0"/>
              <w:marBottom w:val="0"/>
              <w:divBdr>
                <w:top w:val="none" w:sz="0" w:space="0" w:color="auto"/>
                <w:left w:val="none" w:sz="0" w:space="0" w:color="auto"/>
                <w:bottom w:val="none" w:sz="0" w:space="0" w:color="auto"/>
                <w:right w:val="none" w:sz="0" w:space="0" w:color="auto"/>
              </w:divBdr>
              <w:divsChild>
                <w:div w:id="1504199512">
                  <w:marLeft w:val="0"/>
                  <w:marRight w:val="0"/>
                  <w:marTop w:val="0"/>
                  <w:marBottom w:val="0"/>
                  <w:divBdr>
                    <w:top w:val="none" w:sz="0" w:space="0" w:color="auto"/>
                    <w:left w:val="none" w:sz="0" w:space="0" w:color="auto"/>
                    <w:bottom w:val="none" w:sz="0" w:space="0" w:color="auto"/>
                    <w:right w:val="none" w:sz="0" w:space="0" w:color="auto"/>
                  </w:divBdr>
                  <w:divsChild>
                    <w:div w:id="1148472799">
                      <w:marLeft w:val="0"/>
                      <w:marRight w:val="0"/>
                      <w:marTop w:val="0"/>
                      <w:marBottom w:val="0"/>
                      <w:divBdr>
                        <w:top w:val="none" w:sz="0" w:space="0" w:color="auto"/>
                        <w:left w:val="none" w:sz="0" w:space="0" w:color="auto"/>
                        <w:bottom w:val="none" w:sz="0" w:space="0" w:color="auto"/>
                        <w:right w:val="none" w:sz="0" w:space="0" w:color="auto"/>
                      </w:divBdr>
                    </w:div>
                    <w:div w:id="21516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46658">
          <w:marLeft w:val="0"/>
          <w:marRight w:val="0"/>
          <w:marTop w:val="0"/>
          <w:marBottom w:val="0"/>
          <w:divBdr>
            <w:top w:val="none" w:sz="0" w:space="0" w:color="auto"/>
            <w:left w:val="none" w:sz="0" w:space="0" w:color="auto"/>
            <w:bottom w:val="none" w:sz="0" w:space="0" w:color="auto"/>
            <w:right w:val="none" w:sz="0" w:space="0" w:color="auto"/>
          </w:divBdr>
          <w:divsChild>
            <w:div w:id="168840091">
              <w:marLeft w:val="0"/>
              <w:marRight w:val="0"/>
              <w:marTop w:val="0"/>
              <w:marBottom w:val="0"/>
              <w:divBdr>
                <w:top w:val="none" w:sz="0" w:space="0" w:color="auto"/>
                <w:left w:val="none" w:sz="0" w:space="0" w:color="auto"/>
                <w:bottom w:val="none" w:sz="0" w:space="0" w:color="auto"/>
                <w:right w:val="none" w:sz="0" w:space="0" w:color="auto"/>
              </w:divBdr>
              <w:divsChild>
                <w:div w:id="1638223714">
                  <w:marLeft w:val="0"/>
                  <w:marRight w:val="0"/>
                  <w:marTop w:val="0"/>
                  <w:marBottom w:val="0"/>
                  <w:divBdr>
                    <w:top w:val="none" w:sz="0" w:space="0" w:color="auto"/>
                    <w:left w:val="none" w:sz="0" w:space="0" w:color="auto"/>
                    <w:bottom w:val="none" w:sz="0" w:space="0" w:color="auto"/>
                    <w:right w:val="none" w:sz="0" w:space="0" w:color="auto"/>
                  </w:divBdr>
                  <w:divsChild>
                    <w:div w:id="1749617757">
                      <w:marLeft w:val="0"/>
                      <w:marRight w:val="0"/>
                      <w:marTop w:val="0"/>
                      <w:marBottom w:val="0"/>
                      <w:divBdr>
                        <w:top w:val="none" w:sz="0" w:space="0" w:color="auto"/>
                        <w:left w:val="none" w:sz="0" w:space="0" w:color="auto"/>
                        <w:bottom w:val="none" w:sz="0" w:space="0" w:color="auto"/>
                        <w:right w:val="none" w:sz="0" w:space="0" w:color="auto"/>
                      </w:divBdr>
                      <w:divsChild>
                        <w:div w:id="1258832423">
                          <w:marLeft w:val="0"/>
                          <w:marRight w:val="0"/>
                          <w:marTop w:val="0"/>
                          <w:marBottom w:val="0"/>
                          <w:divBdr>
                            <w:top w:val="none" w:sz="0" w:space="0" w:color="auto"/>
                            <w:left w:val="none" w:sz="0" w:space="0" w:color="auto"/>
                            <w:bottom w:val="none" w:sz="0" w:space="0" w:color="auto"/>
                            <w:right w:val="none" w:sz="0" w:space="0" w:color="auto"/>
                          </w:divBdr>
                          <w:divsChild>
                            <w:div w:id="889734432">
                              <w:marLeft w:val="0"/>
                              <w:marRight w:val="0"/>
                              <w:marTop w:val="0"/>
                              <w:marBottom w:val="0"/>
                              <w:divBdr>
                                <w:top w:val="none" w:sz="0" w:space="0" w:color="auto"/>
                                <w:left w:val="none" w:sz="0" w:space="0" w:color="auto"/>
                                <w:bottom w:val="none" w:sz="0" w:space="0" w:color="auto"/>
                                <w:right w:val="none" w:sz="0" w:space="0" w:color="auto"/>
                              </w:divBdr>
                              <w:divsChild>
                                <w:div w:id="11420891">
                                  <w:marLeft w:val="0"/>
                                  <w:marRight w:val="0"/>
                                  <w:marTop w:val="0"/>
                                  <w:marBottom w:val="0"/>
                                  <w:divBdr>
                                    <w:top w:val="none" w:sz="0" w:space="0" w:color="auto"/>
                                    <w:left w:val="none" w:sz="0" w:space="0" w:color="auto"/>
                                    <w:bottom w:val="none" w:sz="0" w:space="0" w:color="auto"/>
                                    <w:right w:val="none" w:sz="0" w:space="0" w:color="auto"/>
                                  </w:divBdr>
                                </w:div>
                              </w:divsChild>
                            </w:div>
                            <w:div w:id="182573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618051">
      <w:bodyDiv w:val="1"/>
      <w:marLeft w:val="0"/>
      <w:marRight w:val="0"/>
      <w:marTop w:val="0"/>
      <w:marBottom w:val="0"/>
      <w:divBdr>
        <w:top w:val="none" w:sz="0" w:space="0" w:color="auto"/>
        <w:left w:val="none" w:sz="0" w:space="0" w:color="auto"/>
        <w:bottom w:val="none" w:sz="0" w:space="0" w:color="auto"/>
        <w:right w:val="none" w:sz="0" w:space="0" w:color="auto"/>
      </w:divBdr>
    </w:div>
    <w:div w:id="962463995">
      <w:bodyDiv w:val="1"/>
      <w:marLeft w:val="0"/>
      <w:marRight w:val="0"/>
      <w:marTop w:val="0"/>
      <w:marBottom w:val="0"/>
      <w:divBdr>
        <w:top w:val="none" w:sz="0" w:space="0" w:color="auto"/>
        <w:left w:val="none" w:sz="0" w:space="0" w:color="auto"/>
        <w:bottom w:val="none" w:sz="0" w:space="0" w:color="auto"/>
        <w:right w:val="none" w:sz="0" w:space="0" w:color="auto"/>
      </w:divBdr>
      <w:divsChild>
        <w:div w:id="1274945381">
          <w:marLeft w:val="0"/>
          <w:marRight w:val="0"/>
          <w:marTop w:val="0"/>
          <w:marBottom w:val="0"/>
          <w:divBdr>
            <w:top w:val="none" w:sz="0" w:space="0" w:color="auto"/>
            <w:left w:val="none" w:sz="0" w:space="0" w:color="auto"/>
            <w:bottom w:val="none" w:sz="0" w:space="0" w:color="auto"/>
            <w:right w:val="none" w:sz="0" w:space="0" w:color="auto"/>
          </w:divBdr>
          <w:divsChild>
            <w:div w:id="1669941715">
              <w:marLeft w:val="0"/>
              <w:marRight w:val="0"/>
              <w:marTop w:val="0"/>
              <w:marBottom w:val="0"/>
              <w:divBdr>
                <w:top w:val="none" w:sz="0" w:space="0" w:color="auto"/>
                <w:left w:val="none" w:sz="0" w:space="0" w:color="auto"/>
                <w:bottom w:val="none" w:sz="0" w:space="0" w:color="auto"/>
                <w:right w:val="none" w:sz="0" w:space="0" w:color="auto"/>
              </w:divBdr>
              <w:divsChild>
                <w:div w:id="191006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287033">
          <w:marLeft w:val="0"/>
          <w:marRight w:val="0"/>
          <w:marTop w:val="0"/>
          <w:marBottom w:val="0"/>
          <w:divBdr>
            <w:top w:val="none" w:sz="0" w:space="0" w:color="auto"/>
            <w:left w:val="none" w:sz="0" w:space="0" w:color="auto"/>
            <w:bottom w:val="none" w:sz="0" w:space="0" w:color="auto"/>
            <w:right w:val="none" w:sz="0" w:space="0" w:color="auto"/>
          </w:divBdr>
          <w:divsChild>
            <w:div w:id="1633290016">
              <w:marLeft w:val="0"/>
              <w:marRight w:val="0"/>
              <w:marTop w:val="0"/>
              <w:marBottom w:val="0"/>
              <w:divBdr>
                <w:top w:val="none" w:sz="0" w:space="0" w:color="auto"/>
                <w:left w:val="none" w:sz="0" w:space="0" w:color="auto"/>
                <w:bottom w:val="none" w:sz="0" w:space="0" w:color="auto"/>
                <w:right w:val="none" w:sz="0" w:space="0" w:color="auto"/>
              </w:divBdr>
              <w:divsChild>
                <w:div w:id="192761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854468">
      <w:bodyDiv w:val="1"/>
      <w:marLeft w:val="0"/>
      <w:marRight w:val="0"/>
      <w:marTop w:val="0"/>
      <w:marBottom w:val="0"/>
      <w:divBdr>
        <w:top w:val="none" w:sz="0" w:space="0" w:color="auto"/>
        <w:left w:val="none" w:sz="0" w:space="0" w:color="auto"/>
        <w:bottom w:val="none" w:sz="0" w:space="0" w:color="auto"/>
        <w:right w:val="none" w:sz="0" w:space="0" w:color="auto"/>
      </w:divBdr>
      <w:divsChild>
        <w:div w:id="285813880">
          <w:marLeft w:val="0"/>
          <w:marRight w:val="0"/>
          <w:marTop w:val="0"/>
          <w:marBottom w:val="0"/>
          <w:divBdr>
            <w:top w:val="none" w:sz="0" w:space="0" w:color="auto"/>
            <w:left w:val="none" w:sz="0" w:space="0" w:color="auto"/>
            <w:bottom w:val="none" w:sz="0" w:space="0" w:color="auto"/>
            <w:right w:val="none" w:sz="0" w:space="0" w:color="auto"/>
          </w:divBdr>
          <w:divsChild>
            <w:div w:id="1278678918">
              <w:marLeft w:val="0"/>
              <w:marRight w:val="0"/>
              <w:marTop w:val="0"/>
              <w:marBottom w:val="0"/>
              <w:divBdr>
                <w:top w:val="none" w:sz="0" w:space="0" w:color="auto"/>
                <w:left w:val="none" w:sz="0" w:space="0" w:color="auto"/>
                <w:bottom w:val="none" w:sz="0" w:space="0" w:color="auto"/>
                <w:right w:val="none" w:sz="0" w:space="0" w:color="auto"/>
              </w:divBdr>
              <w:divsChild>
                <w:div w:id="196368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6899">
          <w:marLeft w:val="0"/>
          <w:marRight w:val="0"/>
          <w:marTop w:val="0"/>
          <w:marBottom w:val="0"/>
          <w:divBdr>
            <w:top w:val="none" w:sz="0" w:space="0" w:color="auto"/>
            <w:left w:val="none" w:sz="0" w:space="0" w:color="auto"/>
            <w:bottom w:val="none" w:sz="0" w:space="0" w:color="auto"/>
            <w:right w:val="none" w:sz="0" w:space="0" w:color="auto"/>
          </w:divBdr>
          <w:divsChild>
            <w:div w:id="471093934">
              <w:marLeft w:val="0"/>
              <w:marRight w:val="0"/>
              <w:marTop w:val="0"/>
              <w:marBottom w:val="0"/>
              <w:divBdr>
                <w:top w:val="none" w:sz="0" w:space="0" w:color="auto"/>
                <w:left w:val="none" w:sz="0" w:space="0" w:color="auto"/>
                <w:bottom w:val="none" w:sz="0" w:space="0" w:color="auto"/>
                <w:right w:val="none" w:sz="0" w:space="0" w:color="auto"/>
              </w:divBdr>
              <w:divsChild>
                <w:div w:id="590313084">
                  <w:marLeft w:val="0"/>
                  <w:marRight w:val="0"/>
                  <w:marTop w:val="0"/>
                  <w:marBottom w:val="0"/>
                  <w:divBdr>
                    <w:top w:val="none" w:sz="0" w:space="0" w:color="auto"/>
                    <w:left w:val="none" w:sz="0" w:space="0" w:color="auto"/>
                    <w:bottom w:val="none" w:sz="0" w:space="0" w:color="auto"/>
                    <w:right w:val="none" w:sz="0" w:space="0" w:color="auto"/>
                  </w:divBdr>
                  <w:divsChild>
                    <w:div w:id="2125464803">
                      <w:marLeft w:val="0"/>
                      <w:marRight w:val="0"/>
                      <w:marTop w:val="0"/>
                      <w:marBottom w:val="0"/>
                      <w:divBdr>
                        <w:top w:val="none" w:sz="0" w:space="0" w:color="auto"/>
                        <w:left w:val="none" w:sz="0" w:space="0" w:color="auto"/>
                        <w:bottom w:val="none" w:sz="0" w:space="0" w:color="auto"/>
                        <w:right w:val="none" w:sz="0" w:space="0" w:color="auto"/>
                      </w:divBdr>
                    </w:div>
                    <w:div w:id="3342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315236">
      <w:bodyDiv w:val="1"/>
      <w:marLeft w:val="0"/>
      <w:marRight w:val="0"/>
      <w:marTop w:val="0"/>
      <w:marBottom w:val="0"/>
      <w:divBdr>
        <w:top w:val="none" w:sz="0" w:space="0" w:color="auto"/>
        <w:left w:val="none" w:sz="0" w:space="0" w:color="auto"/>
        <w:bottom w:val="none" w:sz="0" w:space="0" w:color="auto"/>
        <w:right w:val="none" w:sz="0" w:space="0" w:color="auto"/>
      </w:divBdr>
      <w:divsChild>
        <w:div w:id="4862622">
          <w:marLeft w:val="0"/>
          <w:marRight w:val="0"/>
          <w:marTop w:val="0"/>
          <w:marBottom w:val="0"/>
          <w:divBdr>
            <w:top w:val="none" w:sz="0" w:space="0" w:color="auto"/>
            <w:left w:val="none" w:sz="0" w:space="0" w:color="auto"/>
            <w:bottom w:val="none" w:sz="0" w:space="0" w:color="auto"/>
            <w:right w:val="none" w:sz="0" w:space="0" w:color="auto"/>
          </w:divBdr>
        </w:div>
        <w:div w:id="51277940">
          <w:marLeft w:val="0"/>
          <w:marRight w:val="0"/>
          <w:marTop w:val="0"/>
          <w:marBottom w:val="0"/>
          <w:divBdr>
            <w:top w:val="none" w:sz="0" w:space="0" w:color="auto"/>
            <w:left w:val="none" w:sz="0" w:space="0" w:color="auto"/>
            <w:bottom w:val="none" w:sz="0" w:space="0" w:color="auto"/>
            <w:right w:val="none" w:sz="0" w:space="0" w:color="auto"/>
          </w:divBdr>
          <w:divsChild>
            <w:div w:id="1037437167">
              <w:marLeft w:val="0"/>
              <w:marRight w:val="0"/>
              <w:marTop w:val="0"/>
              <w:marBottom w:val="0"/>
              <w:divBdr>
                <w:top w:val="none" w:sz="0" w:space="0" w:color="auto"/>
                <w:left w:val="none" w:sz="0" w:space="0" w:color="auto"/>
                <w:bottom w:val="none" w:sz="0" w:space="0" w:color="auto"/>
                <w:right w:val="none" w:sz="0" w:space="0" w:color="auto"/>
              </w:divBdr>
              <w:divsChild>
                <w:div w:id="1697533985">
                  <w:blockQuote w:val="1"/>
                  <w:marLeft w:val="0"/>
                  <w:marRight w:val="0"/>
                  <w:marTop w:val="0"/>
                  <w:marBottom w:val="0"/>
                  <w:divBdr>
                    <w:top w:val="none" w:sz="0" w:space="0" w:color="auto"/>
                    <w:left w:val="none" w:sz="0" w:space="0" w:color="auto"/>
                    <w:bottom w:val="none" w:sz="0" w:space="0" w:color="auto"/>
                    <w:right w:val="none" w:sz="0" w:space="0" w:color="auto"/>
                  </w:divBdr>
                  <w:divsChild>
                    <w:div w:id="207881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459845">
              <w:marLeft w:val="0"/>
              <w:marRight w:val="0"/>
              <w:marTop w:val="0"/>
              <w:marBottom w:val="0"/>
              <w:divBdr>
                <w:top w:val="none" w:sz="0" w:space="0" w:color="auto"/>
                <w:left w:val="none" w:sz="0" w:space="0" w:color="auto"/>
                <w:bottom w:val="none" w:sz="0" w:space="0" w:color="auto"/>
                <w:right w:val="none" w:sz="0" w:space="0" w:color="auto"/>
              </w:divBdr>
              <w:divsChild>
                <w:div w:id="91809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318651">
      <w:bodyDiv w:val="1"/>
      <w:marLeft w:val="0"/>
      <w:marRight w:val="0"/>
      <w:marTop w:val="0"/>
      <w:marBottom w:val="0"/>
      <w:divBdr>
        <w:top w:val="none" w:sz="0" w:space="0" w:color="auto"/>
        <w:left w:val="none" w:sz="0" w:space="0" w:color="auto"/>
        <w:bottom w:val="none" w:sz="0" w:space="0" w:color="auto"/>
        <w:right w:val="none" w:sz="0" w:space="0" w:color="auto"/>
      </w:divBdr>
      <w:divsChild>
        <w:div w:id="1346903313">
          <w:marLeft w:val="0"/>
          <w:marRight w:val="0"/>
          <w:marTop w:val="0"/>
          <w:marBottom w:val="0"/>
          <w:divBdr>
            <w:top w:val="none" w:sz="0" w:space="0" w:color="auto"/>
            <w:left w:val="none" w:sz="0" w:space="0" w:color="auto"/>
            <w:bottom w:val="none" w:sz="0" w:space="0" w:color="auto"/>
            <w:right w:val="none" w:sz="0" w:space="0" w:color="auto"/>
          </w:divBdr>
          <w:divsChild>
            <w:div w:id="224805965">
              <w:marLeft w:val="0"/>
              <w:marRight w:val="0"/>
              <w:marTop w:val="0"/>
              <w:marBottom w:val="0"/>
              <w:divBdr>
                <w:top w:val="none" w:sz="0" w:space="0" w:color="auto"/>
                <w:left w:val="none" w:sz="0" w:space="0" w:color="auto"/>
                <w:bottom w:val="none" w:sz="0" w:space="0" w:color="auto"/>
                <w:right w:val="none" w:sz="0" w:space="0" w:color="auto"/>
              </w:divBdr>
            </w:div>
          </w:divsChild>
        </w:div>
        <w:div w:id="131990286">
          <w:marLeft w:val="0"/>
          <w:marRight w:val="0"/>
          <w:marTop w:val="0"/>
          <w:marBottom w:val="0"/>
          <w:divBdr>
            <w:top w:val="none" w:sz="0" w:space="0" w:color="auto"/>
            <w:left w:val="none" w:sz="0" w:space="0" w:color="auto"/>
            <w:bottom w:val="none" w:sz="0" w:space="0" w:color="auto"/>
            <w:right w:val="none" w:sz="0" w:space="0" w:color="auto"/>
          </w:divBdr>
          <w:divsChild>
            <w:div w:id="96565930">
              <w:marLeft w:val="0"/>
              <w:marRight w:val="0"/>
              <w:marTop w:val="0"/>
              <w:marBottom w:val="0"/>
              <w:divBdr>
                <w:top w:val="none" w:sz="0" w:space="0" w:color="auto"/>
                <w:left w:val="none" w:sz="0" w:space="0" w:color="auto"/>
                <w:bottom w:val="none" w:sz="0" w:space="0" w:color="auto"/>
                <w:right w:val="none" w:sz="0" w:space="0" w:color="auto"/>
              </w:divBdr>
              <w:divsChild>
                <w:div w:id="448210883">
                  <w:marLeft w:val="0"/>
                  <w:marRight w:val="0"/>
                  <w:marTop w:val="0"/>
                  <w:marBottom w:val="0"/>
                  <w:divBdr>
                    <w:top w:val="none" w:sz="0" w:space="0" w:color="auto"/>
                    <w:left w:val="none" w:sz="0" w:space="0" w:color="auto"/>
                    <w:bottom w:val="none" w:sz="0" w:space="0" w:color="auto"/>
                    <w:right w:val="none" w:sz="0" w:space="0" w:color="auto"/>
                  </w:divBdr>
                  <w:divsChild>
                    <w:div w:id="114330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105474">
      <w:bodyDiv w:val="1"/>
      <w:marLeft w:val="0"/>
      <w:marRight w:val="0"/>
      <w:marTop w:val="0"/>
      <w:marBottom w:val="0"/>
      <w:divBdr>
        <w:top w:val="none" w:sz="0" w:space="0" w:color="auto"/>
        <w:left w:val="none" w:sz="0" w:space="0" w:color="auto"/>
        <w:bottom w:val="none" w:sz="0" w:space="0" w:color="auto"/>
        <w:right w:val="none" w:sz="0" w:space="0" w:color="auto"/>
      </w:divBdr>
      <w:divsChild>
        <w:div w:id="2117670578">
          <w:marLeft w:val="0"/>
          <w:marRight w:val="0"/>
          <w:marTop w:val="0"/>
          <w:marBottom w:val="0"/>
          <w:divBdr>
            <w:top w:val="none" w:sz="0" w:space="0" w:color="auto"/>
            <w:left w:val="none" w:sz="0" w:space="0" w:color="auto"/>
            <w:bottom w:val="none" w:sz="0" w:space="0" w:color="auto"/>
            <w:right w:val="none" w:sz="0" w:space="0" w:color="auto"/>
          </w:divBdr>
          <w:divsChild>
            <w:div w:id="1527792268">
              <w:marLeft w:val="0"/>
              <w:marRight w:val="0"/>
              <w:marTop w:val="0"/>
              <w:marBottom w:val="0"/>
              <w:divBdr>
                <w:top w:val="none" w:sz="0" w:space="0" w:color="auto"/>
                <w:left w:val="none" w:sz="0" w:space="0" w:color="auto"/>
                <w:bottom w:val="none" w:sz="0" w:space="0" w:color="auto"/>
                <w:right w:val="none" w:sz="0" w:space="0" w:color="auto"/>
              </w:divBdr>
              <w:divsChild>
                <w:div w:id="1207765355">
                  <w:marLeft w:val="0"/>
                  <w:marRight w:val="0"/>
                  <w:marTop w:val="0"/>
                  <w:marBottom w:val="0"/>
                  <w:divBdr>
                    <w:top w:val="none" w:sz="0" w:space="0" w:color="auto"/>
                    <w:left w:val="none" w:sz="0" w:space="0" w:color="auto"/>
                    <w:bottom w:val="none" w:sz="0" w:space="0" w:color="auto"/>
                    <w:right w:val="none" w:sz="0" w:space="0" w:color="auto"/>
                  </w:divBdr>
                  <w:divsChild>
                    <w:div w:id="1785348836">
                      <w:marLeft w:val="0"/>
                      <w:marRight w:val="0"/>
                      <w:marTop w:val="0"/>
                      <w:marBottom w:val="0"/>
                      <w:divBdr>
                        <w:top w:val="none" w:sz="0" w:space="0" w:color="auto"/>
                        <w:left w:val="none" w:sz="0" w:space="0" w:color="auto"/>
                        <w:bottom w:val="none" w:sz="0" w:space="0" w:color="auto"/>
                        <w:right w:val="none" w:sz="0" w:space="0" w:color="auto"/>
                      </w:divBdr>
                    </w:div>
                    <w:div w:id="119755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840765">
          <w:marLeft w:val="0"/>
          <w:marRight w:val="0"/>
          <w:marTop w:val="0"/>
          <w:marBottom w:val="0"/>
          <w:divBdr>
            <w:top w:val="none" w:sz="0" w:space="0" w:color="auto"/>
            <w:left w:val="none" w:sz="0" w:space="0" w:color="auto"/>
            <w:bottom w:val="none" w:sz="0" w:space="0" w:color="auto"/>
            <w:right w:val="none" w:sz="0" w:space="0" w:color="auto"/>
          </w:divBdr>
          <w:divsChild>
            <w:div w:id="944964379">
              <w:marLeft w:val="0"/>
              <w:marRight w:val="0"/>
              <w:marTop w:val="0"/>
              <w:marBottom w:val="0"/>
              <w:divBdr>
                <w:top w:val="none" w:sz="0" w:space="0" w:color="auto"/>
                <w:left w:val="none" w:sz="0" w:space="0" w:color="auto"/>
                <w:bottom w:val="none" w:sz="0" w:space="0" w:color="auto"/>
                <w:right w:val="none" w:sz="0" w:space="0" w:color="auto"/>
              </w:divBdr>
              <w:divsChild>
                <w:div w:id="736168221">
                  <w:marLeft w:val="0"/>
                  <w:marRight w:val="0"/>
                  <w:marTop w:val="0"/>
                  <w:marBottom w:val="0"/>
                  <w:divBdr>
                    <w:top w:val="none" w:sz="0" w:space="0" w:color="auto"/>
                    <w:left w:val="none" w:sz="0" w:space="0" w:color="auto"/>
                    <w:bottom w:val="none" w:sz="0" w:space="0" w:color="auto"/>
                    <w:right w:val="none" w:sz="0" w:space="0" w:color="auto"/>
                  </w:divBdr>
                  <w:divsChild>
                    <w:div w:id="1889487094">
                      <w:marLeft w:val="0"/>
                      <w:marRight w:val="0"/>
                      <w:marTop w:val="0"/>
                      <w:marBottom w:val="0"/>
                      <w:divBdr>
                        <w:top w:val="none" w:sz="0" w:space="0" w:color="auto"/>
                        <w:left w:val="none" w:sz="0" w:space="0" w:color="auto"/>
                        <w:bottom w:val="none" w:sz="0" w:space="0" w:color="auto"/>
                        <w:right w:val="none" w:sz="0" w:space="0" w:color="auto"/>
                      </w:divBdr>
                      <w:divsChild>
                        <w:div w:id="996375714">
                          <w:marLeft w:val="0"/>
                          <w:marRight w:val="0"/>
                          <w:marTop w:val="0"/>
                          <w:marBottom w:val="0"/>
                          <w:divBdr>
                            <w:top w:val="none" w:sz="0" w:space="0" w:color="auto"/>
                            <w:left w:val="none" w:sz="0" w:space="0" w:color="auto"/>
                            <w:bottom w:val="none" w:sz="0" w:space="0" w:color="auto"/>
                            <w:right w:val="none" w:sz="0" w:space="0" w:color="auto"/>
                          </w:divBdr>
                          <w:divsChild>
                            <w:div w:id="2072577374">
                              <w:marLeft w:val="0"/>
                              <w:marRight w:val="0"/>
                              <w:marTop w:val="0"/>
                              <w:marBottom w:val="0"/>
                              <w:divBdr>
                                <w:top w:val="none" w:sz="0" w:space="0" w:color="auto"/>
                                <w:left w:val="none" w:sz="0" w:space="0" w:color="auto"/>
                                <w:bottom w:val="none" w:sz="0" w:space="0" w:color="auto"/>
                                <w:right w:val="none" w:sz="0" w:space="0" w:color="auto"/>
                              </w:divBdr>
                              <w:divsChild>
                                <w:div w:id="1242183500">
                                  <w:marLeft w:val="0"/>
                                  <w:marRight w:val="0"/>
                                  <w:marTop w:val="0"/>
                                  <w:marBottom w:val="0"/>
                                  <w:divBdr>
                                    <w:top w:val="none" w:sz="0" w:space="0" w:color="auto"/>
                                    <w:left w:val="none" w:sz="0" w:space="0" w:color="auto"/>
                                    <w:bottom w:val="none" w:sz="0" w:space="0" w:color="auto"/>
                                    <w:right w:val="none" w:sz="0" w:space="0" w:color="auto"/>
                                  </w:divBdr>
                                </w:div>
                              </w:divsChild>
                            </w:div>
                            <w:div w:id="174414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459222">
      <w:bodyDiv w:val="1"/>
      <w:marLeft w:val="0"/>
      <w:marRight w:val="0"/>
      <w:marTop w:val="0"/>
      <w:marBottom w:val="0"/>
      <w:divBdr>
        <w:top w:val="none" w:sz="0" w:space="0" w:color="auto"/>
        <w:left w:val="none" w:sz="0" w:space="0" w:color="auto"/>
        <w:bottom w:val="none" w:sz="0" w:space="0" w:color="auto"/>
        <w:right w:val="none" w:sz="0" w:space="0" w:color="auto"/>
      </w:divBdr>
      <w:divsChild>
        <w:div w:id="1037243903">
          <w:marLeft w:val="0"/>
          <w:marRight w:val="0"/>
          <w:marTop w:val="0"/>
          <w:marBottom w:val="0"/>
          <w:divBdr>
            <w:top w:val="none" w:sz="0" w:space="0" w:color="auto"/>
            <w:left w:val="none" w:sz="0" w:space="0" w:color="auto"/>
            <w:bottom w:val="none" w:sz="0" w:space="0" w:color="auto"/>
            <w:right w:val="none" w:sz="0" w:space="0" w:color="auto"/>
          </w:divBdr>
        </w:div>
        <w:div w:id="1391998292">
          <w:marLeft w:val="0"/>
          <w:marRight w:val="0"/>
          <w:marTop w:val="150"/>
          <w:marBottom w:val="150"/>
          <w:divBdr>
            <w:top w:val="single" w:sz="6" w:space="4" w:color="D7D7D7"/>
            <w:left w:val="none" w:sz="0" w:space="0" w:color="auto"/>
            <w:bottom w:val="single" w:sz="6" w:space="4" w:color="D7D7D7"/>
            <w:right w:val="none" w:sz="0" w:space="0" w:color="auto"/>
          </w:divBdr>
        </w:div>
        <w:div w:id="1665861314">
          <w:marLeft w:val="0"/>
          <w:marRight w:val="0"/>
          <w:marTop w:val="0"/>
          <w:marBottom w:val="0"/>
          <w:divBdr>
            <w:top w:val="none" w:sz="0" w:space="0" w:color="auto"/>
            <w:left w:val="none" w:sz="0" w:space="0" w:color="auto"/>
            <w:bottom w:val="none" w:sz="0" w:space="0" w:color="auto"/>
            <w:right w:val="none" w:sz="0" w:space="0" w:color="auto"/>
          </w:divBdr>
        </w:div>
      </w:divsChild>
    </w:div>
    <w:div w:id="980841994">
      <w:bodyDiv w:val="1"/>
      <w:marLeft w:val="0"/>
      <w:marRight w:val="0"/>
      <w:marTop w:val="0"/>
      <w:marBottom w:val="0"/>
      <w:divBdr>
        <w:top w:val="none" w:sz="0" w:space="0" w:color="auto"/>
        <w:left w:val="none" w:sz="0" w:space="0" w:color="auto"/>
        <w:bottom w:val="none" w:sz="0" w:space="0" w:color="auto"/>
        <w:right w:val="none" w:sz="0" w:space="0" w:color="auto"/>
      </w:divBdr>
      <w:divsChild>
        <w:div w:id="886062041">
          <w:marLeft w:val="0"/>
          <w:marRight w:val="0"/>
          <w:marTop w:val="0"/>
          <w:marBottom w:val="0"/>
          <w:divBdr>
            <w:top w:val="none" w:sz="0" w:space="0" w:color="auto"/>
            <w:left w:val="none" w:sz="0" w:space="0" w:color="auto"/>
            <w:bottom w:val="none" w:sz="0" w:space="0" w:color="auto"/>
            <w:right w:val="none" w:sz="0" w:space="0" w:color="auto"/>
          </w:divBdr>
          <w:divsChild>
            <w:div w:id="1336180493">
              <w:marLeft w:val="0"/>
              <w:marRight w:val="0"/>
              <w:marTop w:val="0"/>
              <w:marBottom w:val="0"/>
              <w:divBdr>
                <w:top w:val="none" w:sz="0" w:space="0" w:color="auto"/>
                <w:left w:val="none" w:sz="0" w:space="0" w:color="auto"/>
                <w:bottom w:val="none" w:sz="0" w:space="0" w:color="auto"/>
                <w:right w:val="none" w:sz="0" w:space="0" w:color="auto"/>
              </w:divBdr>
              <w:divsChild>
                <w:div w:id="1747845859">
                  <w:marLeft w:val="0"/>
                  <w:marRight w:val="0"/>
                  <w:marTop w:val="0"/>
                  <w:marBottom w:val="0"/>
                  <w:divBdr>
                    <w:top w:val="none" w:sz="0" w:space="0" w:color="auto"/>
                    <w:left w:val="none" w:sz="0" w:space="0" w:color="auto"/>
                    <w:bottom w:val="none" w:sz="0" w:space="0" w:color="auto"/>
                    <w:right w:val="none" w:sz="0" w:space="0" w:color="auto"/>
                  </w:divBdr>
                  <w:divsChild>
                    <w:div w:id="1915046226">
                      <w:marLeft w:val="0"/>
                      <w:marRight w:val="0"/>
                      <w:marTop w:val="0"/>
                      <w:marBottom w:val="0"/>
                      <w:divBdr>
                        <w:top w:val="none" w:sz="0" w:space="0" w:color="auto"/>
                        <w:left w:val="none" w:sz="0" w:space="0" w:color="auto"/>
                        <w:bottom w:val="none" w:sz="0" w:space="0" w:color="auto"/>
                        <w:right w:val="none" w:sz="0" w:space="0" w:color="auto"/>
                      </w:divBdr>
                    </w:div>
                    <w:div w:id="156028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96134">
          <w:marLeft w:val="0"/>
          <w:marRight w:val="0"/>
          <w:marTop w:val="0"/>
          <w:marBottom w:val="0"/>
          <w:divBdr>
            <w:top w:val="none" w:sz="0" w:space="0" w:color="auto"/>
            <w:left w:val="none" w:sz="0" w:space="0" w:color="auto"/>
            <w:bottom w:val="none" w:sz="0" w:space="0" w:color="auto"/>
            <w:right w:val="none" w:sz="0" w:space="0" w:color="auto"/>
          </w:divBdr>
          <w:divsChild>
            <w:div w:id="526986593">
              <w:marLeft w:val="0"/>
              <w:marRight w:val="0"/>
              <w:marTop w:val="0"/>
              <w:marBottom w:val="0"/>
              <w:divBdr>
                <w:top w:val="none" w:sz="0" w:space="0" w:color="auto"/>
                <w:left w:val="none" w:sz="0" w:space="0" w:color="auto"/>
                <w:bottom w:val="none" w:sz="0" w:space="0" w:color="auto"/>
                <w:right w:val="none" w:sz="0" w:space="0" w:color="auto"/>
              </w:divBdr>
              <w:divsChild>
                <w:div w:id="1733651124">
                  <w:marLeft w:val="0"/>
                  <w:marRight w:val="0"/>
                  <w:marTop w:val="0"/>
                  <w:marBottom w:val="0"/>
                  <w:divBdr>
                    <w:top w:val="none" w:sz="0" w:space="0" w:color="auto"/>
                    <w:left w:val="none" w:sz="0" w:space="0" w:color="auto"/>
                    <w:bottom w:val="none" w:sz="0" w:space="0" w:color="auto"/>
                    <w:right w:val="none" w:sz="0" w:space="0" w:color="auto"/>
                  </w:divBdr>
                  <w:divsChild>
                    <w:div w:id="1023633695">
                      <w:marLeft w:val="0"/>
                      <w:marRight w:val="0"/>
                      <w:marTop w:val="0"/>
                      <w:marBottom w:val="0"/>
                      <w:divBdr>
                        <w:top w:val="none" w:sz="0" w:space="0" w:color="auto"/>
                        <w:left w:val="none" w:sz="0" w:space="0" w:color="auto"/>
                        <w:bottom w:val="none" w:sz="0" w:space="0" w:color="auto"/>
                        <w:right w:val="none" w:sz="0" w:space="0" w:color="auto"/>
                      </w:divBdr>
                      <w:divsChild>
                        <w:div w:id="1277831019">
                          <w:marLeft w:val="0"/>
                          <w:marRight w:val="0"/>
                          <w:marTop w:val="0"/>
                          <w:marBottom w:val="0"/>
                          <w:divBdr>
                            <w:top w:val="none" w:sz="0" w:space="0" w:color="auto"/>
                            <w:left w:val="none" w:sz="0" w:space="0" w:color="auto"/>
                            <w:bottom w:val="none" w:sz="0" w:space="0" w:color="auto"/>
                            <w:right w:val="none" w:sz="0" w:space="0" w:color="auto"/>
                          </w:divBdr>
                          <w:divsChild>
                            <w:div w:id="953559251">
                              <w:marLeft w:val="0"/>
                              <w:marRight w:val="0"/>
                              <w:marTop w:val="0"/>
                              <w:marBottom w:val="0"/>
                              <w:divBdr>
                                <w:top w:val="none" w:sz="0" w:space="0" w:color="auto"/>
                                <w:left w:val="none" w:sz="0" w:space="0" w:color="auto"/>
                                <w:bottom w:val="none" w:sz="0" w:space="0" w:color="auto"/>
                                <w:right w:val="none" w:sz="0" w:space="0" w:color="auto"/>
                              </w:divBdr>
                              <w:divsChild>
                                <w:div w:id="271131071">
                                  <w:marLeft w:val="0"/>
                                  <w:marRight w:val="0"/>
                                  <w:marTop w:val="0"/>
                                  <w:marBottom w:val="0"/>
                                  <w:divBdr>
                                    <w:top w:val="none" w:sz="0" w:space="0" w:color="auto"/>
                                    <w:left w:val="none" w:sz="0" w:space="0" w:color="auto"/>
                                    <w:bottom w:val="none" w:sz="0" w:space="0" w:color="auto"/>
                                    <w:right w:val="none" w:sz="0" w:space="0" w:color="auto"/>
                                  </w:divBdr>
                                </w:div>
                              </w:divsChild>
                            </w:div>
                            <w:div w:id="755126923">
                              <w:marLeft w:val="0"/>
                              <w:marRight w:val="0"/>
                              <w:marTop w:val="0"/>
                              <w:marBottom w:val="0"/>
                              <w:divBdr>
                                <w:top w:val="none" w:sz="0" w:space="0" w:color="auto"/>
                                <w:left w:val="none" w:sz="0" w:space="0" w:color="auto"/>
                                <w:bottom w:val="none" w:sz="0" w:space="0" w:color="auto"/>
                                <w:right w:val="none" w:sz="0" w:space="0" w:color="auto"/>
                              </w:divBdr>
                            </w:div>
                            <w:div w:id="11339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270794">
      <w:bodyDiv w:val="1"/>
      <w:marLeft w:val="0"/>
      <w:marRight w:val="0"/>
      <w:marTop w:val="0"/>
      <w:marBottom w:val="0"/>
      <w:divBdr>
        <w:top w:val="none" w:sz="0" w:space="0" w:color="auto"/>
        <w:left w:val="none" w:sz="0" w:space="0" w:color="auto"/>
        <w:bottom w:val="none" w:sz="0" w:space="0" w:color="auto"/>
        <w:right w:val="none" w:sz="0" w:space="0" w:color="auto"/>
      </w:divBdr>
    </w:div>
    <w:div w:id="981302159">
      <w:bodyDiv w:val="1"/>
      <w:marLeft w:val="0"/>
      <w:marRight w:val="0"/>
      <w:marTop w:val="0"/>
      <w:marBottom w:val="0"/>
      <w:divBdr>
        <w:top w:val="none" w:sz="0" w:space="0" w:color="auto"/>
        <w:left w:val="none" w:sz="0" w:space="0" w:color="auto"/>
        <w:bottom w:val="none" w:sz="0" w:space="0" w:color="auto"/>
        <w:right w:val="none" w:sz="0" w:space="0" w:color="auto"/>
      </w:divBdr>
    </w:div>
    <w:div w:id="985822799">
      <w:bodyDiv w:val="1"/>
      <w:marLeft w:val="0"/>
      <w:marRight w:val="0"/>
      <w:marTop w:val="0"/>
      <w:marBottom w:val="0"/>
      <w:divBdr>
        <w:top w:val="none" w:sz="0" w:space="0" w:color="auto"/>
        <w:left w:val="none" w:sz="0" w:space="0" w:color="auto"/>
        <w:bottom w:val="none" w:sz="0" w:space="0" w:color="auto"/>
        <w:right w:val="none" w:sz="0" w:space="0" w:color="auto"/>
      </w:divBdr>
    </w:div>
    <w:div w:id="986934691">
      <w:bodyDiv w:val="1"/>
      <w:marLeft w:val="0"/>
      <w:marRight w:val="0"/>
      <w:marTop w:val="0"/>
      <w:marBottom w:val="0"/>
      <w:divBdr>
        <w:top w:val="none" w:sz="0" w:space="0" w:color="auto"/>
        <w:left w:val="none" w:sz="0" w:space="0" w:color="auto"/>
        <w:bottom w:val="none" w:sz="0" w:space="0" w:color="auto"/>
        <w:right w:val="none" w:sz="0" w:space="0" w:color="auto"/>
      </w:divBdr>
      <w:divsChild>
        <w:div w:id="2051761951">
          <w:marLeft w:val="0"/>
          <w:marRight w:val="0"/>
          <w:marTop w:val="0"/>
          <w:marBottom w:val="0"/>
          <w:divBdr>
            <w:top w:val="none" w:sz="0" w:space="0" w:color="auto"/>
            <w:left w:val="none" w:sz="0" w:space="0" w:color="auto"/>
            <w:bottom w:val="none" w:sz="0" w:space="0" w:color="auto"/>
            <w:right w:val="none" w:sz="0" w:space="0" w:color="auto"/>
          </w:divBdr>
          <w:divsChild>
            <w:div w:id="1093210900">
              <w:marLeft w:val="0"/>
              <w:marRight w:val="0"/>
              <w:marTop w:val="0"/>
              <w:marBottom w:val="0"/>
              <w:divBdr>
                <w:top w:val="none" w:sz="0" w:space="0" w:color="auto"/>
                <w:left w:val="none" w:sz="0" w:space="0" w:color="auto"/>
                <w:bottom w:val="none" w:sz="0" w:space="0" w:color="auto"/>
                <w:right w:val="none" w:sz="0" w:space="0" w:color="auto"/>
              </w:divBdr>
              <w:divsChild>
                <w:div w:id="1254822831">
                  <w:marLeft w:val="0"/>
                  <w:marRight w:val="0"/>
                  <w:marTop w:val="0"/>
                  <w:marBottom w:val="0"/>
                  <w:divBdr>
                    <w:top w:val="none" w:sz="0" w:space="0" w:color="auto"/>
                    <w:left w:val="none" w:sz="0" w:space="0" w:color="auto"/>
                    <w:bottom w:val="none" w:sz="0" w:space="0" w:color="auto"/>
                    <w:right w:val="none" w:sz="0" w:space="0" w:color="auto"/>
                  </w:divBdr>
                  <w:divsChild>
                    <w:div w:id="398328025">
                      <w:marLeft w:val="0"/>
                      <w:marRight w:val="0"/>
                      <w:marTop w:val="0"/>
                      <w:marBottom w:val="0"/>
                      <w:divBdr>
                        <w:top w:val="none" w:sz="0" w:space="0" w:color="auto"/>
                        <w:left w:val="none" w:sz="0" w:space="0" w:color="auto"/>
                        <w:bottom w:val="none" w:sz="0" w:space="0" w:color="auto"/>
                        <w:right w:val="none" w:sz="0" w:space="0" w:color="auto"/>
                      </w:divBdr>
                    </w:div>
                    <w:div w:id="33314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95673">
          <w:marLeft w:val="0"/>
          <w:marRight w:val="0"/>
          <w:marTop w:val="0"/>
          <w:marBottom w:val="0"/>
          <w:divBdr>
            <w:top w:val="none" w:sz="0" w:space="0" w:color="auto"/>
            <w:left w:val="none" w:sz="0" w:space="0" w:color="auto"/>
            <w:bottom w:val="none" w:sz="0" w:space="0" w:color="auto"/>
            <w:right w:val="none" w:sz="0" w:space="0" w:color="auto"/>
          </w:divBdr>
          <w:divsChild>
            <w:div w:id="1198740266">
              <w:marLeft w:val="0"/>
              <w:marRight w:val="0"/>
              <w:marTop w:val="0"/>
              <w:marBottom w:val="0"/>
              <w:divBdr>
                <w:top w:val="none" w:sz="0" w:space="0" w:color="auto"/>
                <w:left w:val="none" w:sz="0" w:space="0" w:color="auto"/>
                <w:bottom w:val="none" w:sz="0" w:space="0" w:color="auto"/>
                <w:right w:val="none" w:sz="0" w:space="0" w:color="auto"/>
              </w:divBdr>
              <w:divsChild>
                <w:div w:id="1724258000">
                  <w:marLeft w:val="0"/>
                  <w:marRight w:val="0"/>
                  <w:marTop w:val="0"/>
                  <w:marBottom w:val="0"/>
                  <w:divBdr>
                    <w:top w:val="none" w:sz="0" w:space="0" w:color="auto"/>
                    <w:left w:val="none" w:sz="0" w:space="0" w:color="auto"/>
                    <w:bottom w:val="none" w:sz="0" w:space="0" w:color="auto"/>
                    <w:right w:val="none" w:sz="0" w:space="0" w:color="auto"/>
                  </w:divBdr>
                  <w:divsChild>
                    <w:div w:id="1259095197">
                      <w:marLeft w:val="0"/>
                      <w:marRight w:val="0"/>
                      <w:marTop w:val="0"/>
                      <w:marBottom w:val="0"/>
                      <w:divBdr>
                        <w:top w:val="none" w:sz="0" w:space="0" w:color="auto"/>
                        <w:left w:val="none" w:sz="0" w:space="0" w:color="auto"/>
                        <w:bottom w:val="none" w:sz="0" w:space="0" w:color="auto"/>
                        <w:right w:val="none" w:sz="0" w:space="0" w:color="auto"/>
                      </w:divBdr>
                      <w:divsChild>
                        <w:div w:id="976955687">
                          <w:marLeft w:val="0"/>
                          <w:marRight w:val="0"/>
                          <w:marTop w:val="0"/>
                          <w:marBottom w:val="0"/>
                          <w:divBdr>
                            <w:top w:val="none" w:sz="0" w:space="0" w:color="auto"/>
                            <w:left w:val="none" w:sz="0" w:space="0" w:color="auto"/>
                            <w:bottom w:val="none" w:sz="0" w:space="0" w:color="auto"/>
                            <w:right w:val="none" w:sz="0" w:space="0" w:color="auto"/>
                          </w:divBdr>
                          <w:divsChild>
                            <w:div w:id="885265155">
                              <w:marLeft w:val="0"/>
                              <w:marRight w:val="0"/>
                              <w:marTop w:val="0"/>
                              <w:marBottom w:val="0"/>
                              <w:divBdr>
                                <w:top w:val="none" w:sz="0" w:space="0" w:color="auto"/>
                                <w:left w:val="none" w:sz="0" w:space="0" w:color="auto"/>
                                <w:bottom w:val="none" w:sz="0" w:space="0" w:color="auto"/>
                                <w:right w:val="none" w:sz="0" w:space="0" w:color="auto"/>
                              </w:divBdr>
                              <w:divsChild>
                                <w:div w:id="946038726">
                                  <w:marLeft w:val="0"/>
                                  <w:marRight w:val="0"/>
                                  <w:marTop w:val="0"/>
                                  <w:marBottom w:val="0"/>
                                  <w:divBdr>
                                    <w:top w:val="none" w:sz="0" w:space="0" w:color="auto"/>
                                    <w:left w:val="none" w:sz="0" w:space="0" w:color="auto"/>
                                    <w:bottom w:val="none" w:sz="0" w:space="0" w:color="auto"/>
                                    <w:right w:val="none" w:sz="0" w:space="0" w:color="auto"/>
                                  </w:divBdr>
                                </w:div>
                              </w:divsChild>
                            </w:div>
                            <w:div w:id="203256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903843">
      <w:bodyDiv w:val="1"/>
      <w:marLeft w:val="0"/>
      <w:marRight w:val="0"/>
      <w:marTop w:val="0"/>
      <w:marBottom w:val="0"/>
      <w:divBdr>
        <w:top w:val="none" w:sz="0" w:space="0" w:color="auto"/>
        <w:left w:val="none" w:sz="0" w:space="0" w:color="auto"/>
        <w:bottom w:val="none" w:sz="0" w:space="0" w:color="auto"/>
        <w:right w:val="none" w:sz="0" w:space="0" w:color="auto"/>
      </w:divBdr>
      <w:divsChild>
        <w:div w:id="861668028">
          <w:marLeft w:val="0"/>
          <w:marRight w:val="0"/>
          <w:marTop w:val="0"/>
          <w:marBottom w:val="0"/>
          <w:divBdr>
            <w:top w:val="none" w:sz="0" w:space="0" w:color="auto"/>
            <w:left w:val="none" w:sz="0" w:space="0" w:color="auto"/>
            <w:bottom w:val="none" w:sz="0" w:space="0" w:color="auto"/>
            <w:right w:val="none" w:sz="0" w:space="0" w:color="auto"/>
          </w:divBdr>
        </w:div>
        <w:div w:id="1990209118">
          <w:marLeft w:val="0"/>
          <w:marRight w:val="0"/>
          <w:marTop w:val="150"/>
          <w:marBottom w:val="150"/>
          <w:divBdr>
            <w:top w:val="single" w:sz="6" w:space="4" w:color="D7D7D7"/>
            <w:left w:val="none" w:sz="0" w:space="0" w:color="auto"/>
            <w:bottom w:val="single" w:sz="6" w:space="4" w:color="D7D7D7"/>
            <w:right w:val="none" w:sz="0" w:space="0" w:color="auto"/>
          </w:divBdr>
        </w:div>
        <w:div w:id="1848471865">
          <w:marLeft w:val="0"/>
          <w:marRight w:val="0"/>
          <w:marTop w:val="0"/>
          <w:marBottom w:val="0"/>
          <w:divBdr>
            <w:top w:val="none" w:sz="0" w:space="0" w:color="auto"/>
            <w:left w:val="none" w:sz="0" w:space="0" w:color="auto"/>
            <w:bottom w:val="none" w:sz="0" w:space="0" w:color="auto"/>
            <w:right w:val="none" w:sz="0" w:space="0" w:color="auto"/>
          </w:divBdr>
        </w:div>
      </w:divsChild>
    </w:div>
    <w:div w:id="989595172">
      <w:bodyDiv w:val="1"/>
      <w:marLeft w:val="0"/>
      <w:marRight w:val="0"/>
      <w:marTop w:val="0"/>
      <w:marBottom w:val="0"/>
      <w:divBdr>
        <w:top w:val="none" w:sz="0" w:space="0" w:color="auto"/>
        <w:left w:val="none" w:sz="0" w:space="0" w:color="auto"/>
        <w:bottom w:val="none" w:sz="0" w:space="0" w:color="auto"/>
        <w:right w:val="none" w:sz="0" w:space="0" w:color="auto"/>
      </w:divBdr>
      <w:divsChild>
        <w:div w:id="1251430087">
          <w:marLeft w:val="0"/>
          <w:marRight w:val="0"/>
          <w:marTop w:val="0"/>
          <w:marBottom w:val="0"/>
          <w:divBdr>
            <w:top w:val="none" w:sz="0" w:space="0" w:color="auto"/>
            <w:left w:val="none" w:sz="0" w:space="0" w:color="auto"/>
            <w:bottom w:val="none" w:sz="0" w:space="0" w:color="auto"/>
            <w:right w:val="none" w:sz="0" w:space="0" w:color="auto"/>
          </w:divBdr>
        </w:div>
      </w:divsChild>
    </w:div>
    <w:div w:id="997734290">
      <w:bodyDiv w:val="1"/>
      <w:marLeft w:val="0"/>
      <w:marRight w:val="0"/>
      <w:marTop w:val="0"/>
      <w:marBottom w:val="0"/>
      <w:divBdr>
        <w:top w:val="none" w:sz="0" w:space="0" w:color="auto"/>
        <w:left w:val="none" w:sz="0" w:space="0" w:color="auto"/>
        <w:bottom w:val="none" w:sz="0" w:space="0" w:color="auto"/>
        <w:right w:val="none" w:sz="0" w:space="0" w:color="auto"/>
      </w:divBdr>
    </w:div>
    <w:div w:id="998339053">
      <w:bodyDiv w:val="1"/>
      <w:marLeft w:val="0"/>
      <w:marRight w:val="0"/>
      <w:marTop w:val="0"/>
      <w:marBottom w:val="0"/>
      <w:divBdr>
        <w:top w:val="none" w:sz="0" w:space="0" w:color="auto"/>
        <w:left w:val="none" w:sz="0" w:space="0" w:color="auto"/>
        <w:bottom w:val="none" w:sz="0" w:space="0" w:color="auto"/>
        <w:right w:val="none" w:sz="0" w:space="0" w:color="auto"/>
      </w:divBdr>
      <w:divsChild>
        <w:div w:id="2046169972">
          <w:marLeft w:val="0"/>
          <w:marRight w:val="0"/>
          <w:marTop w:val="0"/>
          <w:marBottom w:val="0"/>
          <w:divBdr>
            <w:top w:val="none" w:sz="0" w:space="0" w:color="auto"/>
            <w:left w:val="none" w:sz="0" w:space="0" w:color="auto"/>
            <w:bottom w:val="none" w:sz="0" w:space="0" w:color="auto"/>
            <w:right w:val="none" w:sz="0" w:space="0" w:color="auto"/>
          </w:divBdr>
          <w:divsChild>
            <w:div w:id="354423155">
              <w:marLeft w:val="0"/>
              <w:marRight w:val="0"/>
              <w:marTop w:val="0"/>
              <w:marBottom w:val="0"/>
              <w:divBdr>
                <w:top w:val="none" w:sz="0" w:space="0" w:color="auto"/>
                <w:left w:val="none" w:sz="0" w:space="0" w:color="auto"/>
                <w:bottom w:val="none" w:sz="0" w:space="0" w:color="auto"/>
                <w:right w:val="none" w:sz="0" w:space="0" w:color="auto"/>
              </w:divBdr>
              <w:divsChild>
                <w:div w:id="14051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480164">
          <w:marLeft w:val="0"/>
          <w:marRight w:val="0"/>
          <w:marTop w:val="0"/>
          <w:marBottom w:val="0"/>
          <w:divBdr>
            <w:top w:val="none" w:sz="0" w:space="0" w:color="auto"/>
            <w:left w:val="none" w:sz="0" w:space="0" w:color="auto"/>
            <w:bottom w:val="none" w:sz="0" w:space="0" w:color="auto"/>
            <w:right w:val="none" w:sz="0" w:space="0" w:color="auto"/>
          </w:divBdr>
          <w:divsChild>
            <w:div w:id="46614489">
              <w:marLeft w:val="0"/>
              <w:marRight w:val="0"/>
              <w:marTop w:val="0"/>
              <w:marBottom w:val="0"/>
              <w:divBdr>
                <w:top w:val="none" w:sz="0" w:space="0" w:color="auto"/>
                <w:left w:val="none" w:sz="0" w:space="0" w:color="auto"/>
                <w:bottom w:val="none" w:sz="0" w:space="0" w:color="auto"/>
                <w:right w:val="none" w:sz="0" w:space="0" w:color="auto"/>
              </w:divBdr>
              <w:divsChild>
                <w:div w:id="185880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18598">
      <w:bodyDiv w:val="1"/>
      <w:marLeft w:val="0"/>
      <w:marRight w:val="0"/>
      <w:marTop w:val="0"/>
      <w:marBottom w:val="0"/>
      <w:divBdr>
        <w:top w:val="none" w:sz="0" w:space="0" w:color="auto"/>
        <w:left w:val="none" w:sz="0" w:space="0" w:color="auto"/>
        <w:bottom w:val="none" w:sz="0" w:space="0" w:color="auto"/>
        <w:right w:val="none" w:sz="0" w:space="0" w:color="auto"/>
      </w:divBdr>
      <w:divsChild>
        <w:div w:id="1214081630">
          <w:marLeft w:val="0"/>
          <w:marRight w:val="0"/>
          <w:marTop w:val="0"/>
          <w:marBottom w:val="0"/>
          <w:divBdr>
            <w:top w:val="none" w:sz="0" w:space="0" w:color="auto"/>
            <w:left w:val="none" w:sz="0" w:space="0" w:color="auto"/>
            <w:bottom w:val="none" w:sz="0" w:space="0" w:color="auto"/>
            <w:right w:val="none" w:sz="0" w:space="0" w:color="auto"/>
          </w:divBdr>
          <w:divsChild>
            <w:div w:id="104691195">
              <w:marLeft w:val="0"/>
              <w:marRight w:val="0"/>
              <w:marTop w:val="240"/>
              <w:marBottom w:val="0"/>
              <w:divBdr>
                <w:top w:val="none" w:sz="0" w:space="0" w:color="auto"/>
                <w:left w:val="none" w:sz="0" w:space="0" w:color="auto"/>
                <w:bottom w:val="none" w:sz="0" w:space="0" w:color="auto"/>
                <w:right w:val="none" w:sz="0" w:space="0" w:color="auto"/>
              </w:divBdr>
              <w:divsChild>
                <w:div w:id="11417360">
                  <w:marLeft w:val="0"/>
                  <w:marRight w:val="0"/>
                  <w:marTop w:val="0"/>
                  <w:marBottom w:val="0"/>
                  <w:divBdr>
                    <w:top w:val="single" w:sz="48" w:space="18" w:color="FFFFFF"/>
                    <w:left w:val="single" w:sz="48" w:space="18" w:color="FFFFFF"/>
                    <w:bottom w:val="single" w:sz="48" w:space="18" w:color="FFFFFF"/>
                    <w:right w:val="single" w:sz="48" w:space="18" w:color="FFFFFF"/>
                  </w:divBdr>
                </w:div>
              </w:divsChild>
            </w:div>
          </w:divsChild>
        </w:div>
        <w:div w:id="353312118">
          <w:marLeft w:val="0"/>
          <w:marRight w:val="0"/>
          <w:marTop w:val="0"/>
          <w:marBottom w:val="0"/>
          <w:divBdr>
            <w:top w:val="none" w:sz="0" w:space="0" w:color="auto"/>
            <w:left w:val="none" w:sz="0" w:space="0" w:color="auto"/>
            <w:bottom w:val="none" w:sz="0" w:space="0" w:color="auto"/>
            <w:right w:val="none" w:sz="0" w:space="0" w:color="auto"/>
          </w:divBdr>
          <w:divsChild>
            <w:div w:id="1300261899">
              <w:marLeft w:val="0"/>
              <w:marRight w:val="0"/>
              <w:marTop w:val="0"/>
              <w:marBottom w:val="0"/>
              <w:divBdr>
                <w:top w:val="none" w:sz="0" w:space="0" w:color="auto"/>
                <w:left w:val="none" w:sz="0" w:space="0" w:color="auto"/>
                <w:bottom w:val="none" w:sz="0" w:space="0" w:color="auto"/>
                <w:right w:val="none" w:sz="0" w:space="0" w:color="auto"/>
              </w:divBdr>
              <w:divsChild>
                <w:div w:id="758597892">
                  <w:marLeft w:val="0"/>
                  <w:marRight w:val="0"/>
                  <w:marTop w:val="0"/>
                  <w:marBottom w:val="0"/>
                  <w:divBdr>
                    <w:top w:val="none" w:sz="0" w:space="0" w:color="auto"/>
                    <w:left w:val="none" w:sz="0" w:space="0" w:color="auto"/>
                    <w:bottom w:val="none" w:sz="0" w:space="0" w:color="auto"/>
                    <w:right w:val="none" w:sz="0" w:space="0" w:color="auto"/>
                  </w:divBdr>
                  <w:divsChild>
                    <w:div w:id="86448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739889">
      <w:bodyDiv w:val="1"/>
      <w:marLeft w:val="0"/>
      <w:marRight w:val="0"/>
      <w:marTop w:val="0"/>
      <w:marBottom w:val="0"/>
      <w:divBdr>
        <w:top w:val="none" w:sz="0" w:space="0" w:color="auto"/>
        <w:left w:val="none" w:sz="0" w:space="0" w:color="auto"/>
        <w:bottom w:val="none" w:sz="0" w:space="0" w:color="auto"/>
        <w:right w:val="none" w:sz="0" w:space="0" w:color="auto"/>
      </w:divBdr>
    </w:div>
    <w:div w:id="1000932934">
      <w:bodyDiv w:val="1"/>
      <w:marLeft w:val="0"/>
      <w:marRight w:val="0"/>
      <w:marTop w:val="0"/>
      <w:marBottom w:val="0"/>
      <w:divBdr>
        <w:top w:val="none" w:sz="0" w:space="0" w:color="auto"/>
        <w:left w:val="none" w:sz="0" w:space="0" w:color="auto"/>
        <w:bottom w:val="none" w:sz="0" w:space="0" w:color="auto"/>
        <w:right w:val="none" w:sz="0" w:space="0" w:color="auto"/>
      </w:divBdr>
    </w:div>
    <w:div w:id="1000961765">
      <w:bodyDiv w:val="1"/>
      <w:marLeft w:val="0"/>
      <w:marRight w:val="0"/>
      <w:marTop w:val="0"/>
      <w:marBottom w:val="0"/>
      <w:divBdr>
        <w:top w:val="none" w:sz="0" w:space="0" w:color="auto"/>
        <w:left w:val="none" w:sz="0" w:space="0" w:color="auto"/>
        <w:bottom w:val="none" w:sz="0" w:space="0" w:color="auto"/>
        <w:right w:val="none" w:sz="0" w:space="0" w:color="auto"/>
      </w:divBdr>
    </w:div>
    <w:div w:id="1003701561">
      <w:bodyDiv w:val="1"/>
      <w:marLeft w:val="0"/>
      <w:marRight w:val="0"/>
      <w:marTop w:val="0"/>
      <w:marBottom w:val="0"/>
      <w:divBdr>
        <w:top w:val="none" w:sz="0" w:space="0" w:color="auto"/>
        <w:left w:val="none" w:sz="0" w:space="0" w:color="auto"/>
        <w:bottom w:val="none" w:sz="0" w:space="0" w:color="auto"/>
        <w:right w:val="none" w:sz="0" w:space="0" w:color="auto"/>
      </w:divBdr>
    </w:div>
    <w:div w:id="1004281284">
      <w:bodyDiv w:val="1"/>
      <w:marLeft w:val="0"/>
      <w:marRight w:val="0"/>
      <w:marTop w:val="0"/>
      <w:marBottom w:val="0"/>
      <w:divBdr>
        <w:top w:val="none" w:sz="0" w:space="0" w:color="auto"/>
        <w:left w:val="none" w:sz="0" w:space="0" w:color="auto"/>
        <w:bottom w:val="none" w:sz="0" w:space="0" w:color="auto"/>
        <w:right w:val="none" w:sz="0" w:space="0" w:color="auto"/>
      </w:divBdr>
    </w:div>
    <w:div w:id="1004746768">
      <w:bodyDiv w:val="1"/>
      <w:marLeft w:val="0"/>
      <w:marRight w:val="0"/>
      <w:marTop w:val="0"/>
      <w:marBottom w:val="0"/>
      <w:divBdr>
        <w:top w:val="none" w:sz="0" w:space="0" w:color="auto"/>
        <w:left w:val="none" w:sz="0" w:space="0" w:color="auto"/>
        <w:bottom w:val="none" w:sz="0" w:space="0" w:color="auto"/>
        <w:right w:val="none" w:sz="0" w:space="0" w:color="auto"/>
      </w:divBdr>
      <w:divsChild>
        <w:div w:id="286207590">
          <w:marLeft w:val="0"/>
          <w:marRight w:val="0"/>
          <w:marTop w:val="0"/>
          <w:marBottom w:val="0"/>
          <w:divBdr>
            <w:top w:val="none" w:sz="0" w:space="0" w:color="auto"/>
            <w:left w:val="none" w:sz="0" w:space="0" w:color="auto"/>
            <w:bottom w:val="none" w:sz="0" w:space="0" w:color="auto"/>
            <w:right w:val="none" w:sz="0" w:space="0" w:color="auto"/>
          </w:divBdr>
          <w:divsChild>
            <w:div w:id="1173567506">
              <w:marLeft w:val="0"/>
              <w:marRight w:val="0"/>
              <w:marTop w:val="0"/>
              <w:marBottom w:val="0"/>
              <w:divBdr>
                <w:top w:val="none" w:sz="0" w:space="0" w:color="auto"/>
                <w:left w:val="none" w:sz="0" w:space="0" w:color="auto"/>
                <w:bottom w:val="none" w:sz="0" w:space="0" w:color="auto"/>
                <w:right w:val="none" w:sz="0" w:space="0" w:color="auto"/>
              </w:divBdr>
            </w:div>
          </w:divsChild>
        </w:div>
        <w:div w:id="318120420">
          <w:marLeft w:val="0"/>
          <w:marRight w:val="0"/>
          <w:marTop w:val="0"/>
          <w:marBottom w:val="0"/>
          <w:divBdr>
            <w:top w:val="none" w:sz="0" w:space="0" w:color="auto"/>
            <w:left w:val="none" w:sz="0" w:space="0" w:color="auto"/>
            <w:bottom w:val="none" w:sz="0" w:space="0" w:color="auto"/>
            <w:right w:val="none" w:sz="0" w:space="0" w:color="auto"/>
          </w:divBdr>
          <w:divsChild>
            <w:div w:id="441415462">
              <w:marLeft w:val="0"/>
              <w:marRight w:val="0"/>
              <w:marTop w:val="0"/>
              <w:marBottom w:val="0"/>
              <w:divBdr>
                <w:top w:val="none" w:sz="0" w:space="0" w:color="auto"/>
                <w:left w:val="none" w:sz="0" w:space="0" w:color="auto"/>
                <w:bottom w:val="none" w:sz="0" w:space="0" w:color="auto"/>
                <w:right w:val="none" w:sz="0" w:space="0" w:color="auto"/>
              </w:divBdr>
              <w:divsChild>
                <w:div w:id="1576935887">
                  <w:marLeft w:val="0"/>
                  <w:marRight w:val="0"/>
                  <w:marTop w:val="0"/>
                  <w:marBottom w:val="0"/>
                  <w:divBdr>
                    <w:top w:val="none" w:sz="0" w:space="0" w:color="auto"/>
                    <w:left w:val="none" w:sz="0" w:space="0" w:color="auto"/>
                    <w:bottom w:val="none" w:sz="0" w:space="0" w:color="auto"/>
                    <w:right w:val="none" w:sz="0" w:space="0" w:color="auto"/>
                  </w:divBdr>
                  <w:divsChild>
                    <w:div w:id="12041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597536">
      <w:bodyDiv w:val="1"/>
      <w:marLeft w:val="0"/>
      <w:marRight w:val="0"/>
      <w:marTop w:val="0"/>
      <w:marBottom w:val="0"/>
      <w:divBdr>
        <w:top w:val="none" w:sz="0" w:space="0" w:color="auto"/>
        <w:left w:val="none" w:sz="0" w:space="0" w:color="auto"/>
        <w:bottom w:val="none" w:sz="0" w:space="0" w:color="auto"/>
        <w:right w:val="none" w:sz="0" w:space="0" w:color="auto"/>
      </w:divBdr>
    </w:div>
    <w:div w:id="1009140255">
      <w:bodyDiv w:val="1"/>
      <w:marLeft w:val="0"/>
      <w:marRight w:val="0"/>
      <w:marTop w:val="0"/>
      <w:marBottom w:val="0"/>
      <w:divBdr>
        <w:top w:val="none" w:sz="0" w:space="0" w:color="auto"/>
        <w:left w:val="none" w:sz="0" w:space="0" w:color="auto"/>
        <w:bottom w:val="none" w:sz="0" w:space="0" w:color="auto"/>
        <w:right w:val="none" w:sz="0" w:space="0" w:color="auto"/>
      </w:divBdr>
      <w:divsChild>
        <w:div w:id="796026627">
          <w:marLeft w:val="0"/>
          <w:marRight w:val="0"/>
          <w:marTop w:val="0"/>
          <w:marBottom w:val="0"/>
          <w:divBdr>
            <w:top w:val="none" w:sz="0" w:space="0" w:color="auto"/>
            <w:left w:val="none" w:sz="0" w:space="0" w:color="auto"/>
            <w:bottom w:val="none" w:sz="0" w:space="0" w:color="auto"/>
            <w:right w:val="none" w:sz="0" w:space="0" w:color="auto"/>
          </w:divBdr>
        </w:div>
        <w:div w:id="330063847">
          <w:marLeft w:val="0"/>
          <w:marRight w:val="0"/>
          <w:marTop w:val="0"/>
          <w:marBottom w:val="0"/>
          <w:divBdr>
            <w:top w:val="none" w:sz="0" w:space="0" w:color="auto"/>
            <w:left w:val="none" w:sz="0" w:space="0" w:color="auto"/>
            <w:bottom w:val="none" w:sz="0" w:space="0" w:color="auto"/>
            <w:right w:val="none" w:sz="0" w:space="0" w:color="auto"/>
          </w:divBdr>
          <w:divsChild>
            <w:div w:id="180342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068002">
      <w:bodyDiv w:val="1"/>
      <w:marLeft w:val="0"/>
      <w:marRight w:val="0"/>
      <w:marTop w:val="0"/>
      <w:marBottom w:val="0"/>
      <w:divBdr>
        <w:top w:val="none" w:sz="0" w:space="0" w:color="auto"/>
        <w:left w:val="none" w:sz="0" w:space="0" w:color="auto"/>
        <w:bottom w:val="none" w:sz="0" w:space="0" w:color="auto"/>
        <w:right w:val="none" w:sz="0" w:space="0" w:color="auto"/>
      </w:divBdr>
    </w:div>
    <w:div w:id="1013536203">
      <w:bodyDiv w:val="1"/>
      <w:marLeft w:val="0"/>
      <w:marRight w:val="0"/>
      <w:marTop w:val="0"/>
      <w:marBottom w:val="0"/>
      <w:divBdr>
        <w:top w:val="none" w:sz="0" w:space="0" w:color="auto"/>
        <w:left w:val="none" w:sz="0" w:space="0" w:color="auto"/>
        <w:bottom w:val="none" w:sz="0" w:space="0" w:color="auto"/>
        <w:right w:val="none" w:sz="0" w:space="0" w:color="auto"/>
      </w:divBdr>
    </w:div>
    <w:div w:id="1015502648">
      <w:bodyDiv w:val="1"/>
      <w:marLeft w:val="0"/>
      <w:marRight w:val="0"/>
      <w:marTop w:val="0"/>
      <w:marBottom w:val="0"/>
      <w:divBdr>
        <w:top w:val="none" w:sz="0" w:space="0" w:color="auto"/>
        <w:left w:val="none" w:sz="0" w:space="0" w:color="auto"/>
        <w:bottom w:val="none" w:sz="0" w:space="0" w:color="auto"/>
        <w:right w:val="none" w:sz="0" w:space="0" w:color="auto"/>
      </w:divBdr>
      <w:divsChild>
        <w:div w:id="494036446">
          <w:marLeft w:val="0"/>
          <w:marRight w:val="0"/>
          <w:marTop w:val="0"/>
          <w:marBottom w:val="0"/>
          <w:divBdr>
            <w:top w:val="none" w:sz="0" w:space="0" w:color="auto"/>
            <w:left w:val="none" w:sz="0" w:space="0" w:color="auto"/>
            <w:bottom w:val="none" w:sz="0" w:space="0" w:color="auto"/>
            <w:right w:val="none" w:sz="0" w:space="0" w:color="auto"/>
          </w:divBdr>
        </w:div>
        <w:div w:id="169103447">
          <w:marLeft w:val="0"/>
          <w:marRight w:val="0"/>
          <w:marTop w:val="150"/>
          <w:marBottom w:val="150"/>
          <w:divBdr>
            <w:top w:val="single" w:sz="6" w:space="4" w:color="D7D7D7"/>
            <w:left w:val="none" w:sz="0" w:space="0" w:color="auto"/>
            <w:bottom w:val="single" w:sz="6" w:space="4" w:color="D7D7D7"/>
            <w:right w:val="none" w:sz="0" w:space="0" w:color="auto"/>
          </w:divBdr>
        </w:div>
        <w:div w:id="818425173">
          <w:marLeft w:val="0"/>
          <w:marRight w:val="0"/>
          <w:marTop w:val="0"/>
          <w:marBottom w:val="0"/>
          <w:divBdr>
            <w:top w:val="none" w:sz="0" w:space="0" w:color="auto"/>
            <w:left w:val="none" w:sz="0" w:space="0" w:color="auto"/>
            <w:bottom w:val="none" w:sz="0" w:space="0" w:color="auto"/>
            <w:right w:val="none" w:sz="0" w:space="0" w:color="auto"/>
          </w:divBdr>
        </w:div>
      </w:divsChild>
    </w:div>
    <w:div w:id="1016926641">
      <w:bodyDiv w:val="1"/>
      <w:marLeft w:val="0"/>
      <w:marRight w:val="0"/>
      <w:marTop w:val="0"/>
      <w:marBottom w:val="0"/>
      <w:divBdr>
        <w:top w:val="none" w:sz="0" w:space="0" w:color="auto"/>
        <w:left w:val="none" w:sz="0" w:space="0" w:color="auto"/>
        <w:bottom w:val="none" w:sz="0" w:space="0" w:color="auto"/>
        <w:right w:val="none" w:sz="0" w:space="0" w:color="auto"/>
      </w:divBdr>
    </w:div>
    <w:div w:id="1020081967">
      <w:bodyDiv w:val="1"/>
      <w:marLeft w:val="0"/>
      <w:marRight w:val="0"/>
      <w:marTop w:val="0"/>
      <w:marBottom w:val="0"/>
      <w:divBdr>
        <w:top w:val="none" w:sz="0" w:space="0" w:color="auto"/>
        <w:left w:val="none" w:sz="0" w:space="0" w:color="auto"/>
        <w:bottom w:val="none" w:sz="0" w:space="0" w:color="auto"/>
        <w:right w:val="none" w:sz="0" w:space="0" w:color="auto"/>
      </w:divBdr>
    </w:div>
    <w:div w:id="1020593137">
      <w:bodyDiv w:val="1"/>
      <w:marLeft w:val="0"/>
      <w:marRight w:val="0"/>
      <w:marTop w:val="0"/>
      <w:marBottom w:val="0"/>
      <w:divBdr>
        <w:top w:val="none" w:sz="0" w:space="0" w:color="auto"/>
        <w:left w:val="none" w:sz="0" w:space="0" w:color="auto"/>
        <w:bottom w:val="none" w:sz="0" w:space="0" w:color="auto"/>
        <w:right w:val="none" w:sz="0" w:space="0" w:color="auto"/>
      </w:divBdr>
      <w:divsChild>
        <w:div w:id="622079729">
          <w:marLeft w:val="0"/>
          <w:marRight w:val="0"/>
          <w:marTop w:val="0"/>
          <w:marBottom w:val="0"/>
          <w:divBdr>
            <w:top w:val="none" w:sz="0" w:space="0" w:color="auto"/>
            <w:left w:val="none" w:sz="0" w:space="0" w:color="auto"/>
            <w:bottom w:val="none" w:sz="0" w:space="0" w:color="auto"/>
            <w:right w:val="none" w:sz="0" w:space="0" w:color="auto"/>
          </w:divBdr>
          <w:divsChild>
            <w:div w:id="503522110">
              <w:marLeft w:val="0"/>
              <w:marRight w:val="0"/>
              <w:marTop w:val="0"/>
              <w:marBottom w:val="0"/>
              <w:divBdr>
                <w:top w:val="none" w:sz="0" w:space="0" w:color="auto"/>
                <w:left w:val="none" w:sz="0" w:space="0" w:color="auto"/>
                <w:bottom w:val="none" w:sz="0" w:space="0" w:color="auto"/>
                <w:right w:val="none" w:sz="0" w:space="0" w:color="auto"/>
              </w:divBdr>
            </w:div>
          </w:divsChild>
        </w:div>
        <w:div w:id="353386118">
          <w:marLeft w:val="0"/>
          <w:marRight w:val="0"/>
          <w:marTop w:val="0"/>
          <w:marBottom w:val="0"/>
          <w:divBdr>
            <w:top w:val="none" w:sz="0" w:space="0" w:color="auto"/>
            <w:left w:val="none" w:sz="0" w:space="0" w:color="auto"/>
            <w:bottom w:val="none" w:sz="0" w:space="0" w:color="auto"/>
            <w:right w:val="none" w:sz="0" w:space="0" w:color="auto"/>
          </w:divBdr>
          <w:divsChild>
            <w:div w:id="1520973985">
              <w:marLeft w:val="0"/>
              <w:marRight w:val="0"/>
              <w:marTop w:val="120"/>
              <w:marBottom w:val="120"/>
              <w:divBdr>
                <w:top w:val="none" w:sz="0" w:space="0" w:color="auto"/>
                <w:left w:val="none" w:sz="0" w:space="0" w:color="auto"/>
                <w:bottom w:val="none" w:sz="0" w:space="0" w:color="auto"/>
                <w:right w:val="none" w:sz="0" w:space="0" w:color="auto"/>
              </w:divBdr>
              <w:divsChild>
                <w:div w:id="165321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273648">
      <w:bodyDiv w:val="1"/>
      <w:marLeft w:val="0"/>
      <w:marRight w:val="0"/>
      <w:marTop w:val="0"/>
      <w:marBottom w:val="0"/>
      <w:divBdr>
        <w:top w:val="none" w:sz="0" w:space="0" w:color="auto"/>
        <w:left w:val="none" w:sz="0" w:space="0" w:color="auto"/>
        <w:bottom w:val="none" w:sz="0" w:space="0" w:color="auto"/>
        <w:right w:val="none" w:sz="0" w:space="0" w:color="auto"/>
      </w:divBdr>
      <w:divsChild>
        <w:div w:id="1264613728">
          <w:marLeft w:val="0"/>
          <w:marRight w:val="0"/>
          <w:marTop w:val="0"/>
          <w:marBottom w:val="0"/>
          <w:divBdr>
            <w:top w:val="none" w:sz="0" w:space="0" w:color="auto"/>
            <w:left w:val="none" w:sz="0" w:space="0" w:color="auto"/>
            <w:bottom w:val="none" w:sz="0" w:space="0" w:color="auto"/>
            <w:right w:val="none" w:sz="0" w:space="0" w:color="auto"/>
          </w:divBdr>
        </w:div>
        <w:div w:id="196739127">
          <w:marLeft w:val="0"/>
          <w:marRight w:val="0"/>
          <w:marTop w:val="0"/>
          <w:marBottom w:val="0"/>
          <w:divBdr>
            <w:top w:val="none" w:sz="0" w:space="0" w:color="auto"/>
            <w:left w:val="none" w:sz="0" w:space="0" w:color="auto"/>
            <w:bottom w:val="none" w:sz="0" w:space="0" w:color="auto"/>
            <w:right w:val="none" w:sz="0" w:space="0" w:color="auto"/>
          </w:divBdr>
          <w:divsChild>
            <w:div w:id="69430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317803">
      <w:bodyDiv w:val="1"/>
      <w:marLeft w:val="0"/>
      <w:marRight w:val="0"/>
      <w:marTop w:val="0"/>
      <w:marBottom w:val="0"/>
      <w:divBdr>
        <w:top w:val="none" w:sz="0" w:space="0" w:color="auto"/>
        <w:left w:val="none" w:sz="0" w:space="0" w:color="auto"/>
        <w:bottom w:val="none" w:sz="0" w:space="0" w:color="auto"/>
        <w:right w:val="none" w:sz="0" w:space="0" w:color="auto"/>
      </w:divBdr>
      <w:divsChild>
        <w:div w:id="173300128">
          <w:marLeft w:val="0"/>
          <w:marRight w:val="0"/>
          <w:marTop w:val="0"/>
          <w:marBottom w:val="0"/>
          <w:divBdr>
            <w:top w:val="none" w:sz="0" w:space="0" w:color="auto"/>
            <w:left w:val="none" w:sz="0" w:space="0" w:color="auto"/>
            <w:bottom w:val="none" w:sz="0" w:space="0" w:color="auto"/>
            <w:right w:val="none" w:sz="0" w:space="0" w:color="auto"/>
          </w:divBdr>
        </w:div>
        <w:div w:id="714349958">
          <w:marLeft w:val="0"/>
          <w:marRight w:val="0"/>
          <w:marTop w:val="0"/>
          <w:marBottom w:val="0"/>
          <w:divBdr>
            <w:top w:val="none" w:sz="0" w:space="0" w:color="auto"/>
            <w:left w:val="none" w:sz="0" w:space="0" w:color="auto"/>
            <w:bottom w:val="none" w:sz="0" w:space="0" w:color="auto"/>
            <w:right w:val="none" w:sz="0" w:space="0" w:color="auto"/>
          </w:divBdr>
          <w:divsChild>
            <w:div w:id="2084520265">
              <w:marLeft w:val="0"/>
              <w:marRight w:val="0"/>
              <w:marTop w:val="0"/>
              <w:marBottom w:val="0"/>
              <w:divBdr>
                <w:top w:val="none" w:sz="0" w:space="0" w:color="auto"/>
                <w:left w:val="none" w:sz="0" w:space="0" w:color="auto"/>
                <w:bottom w:val="none" w:sz="0" w:space="0" w:color="auto"/>
                <w:right w:val="none" w:sz="0" w:space="0" w:color="auto"/>
              </w:divBdr>
              <w:divsChild>
                <w:div w:id="1848134595">
                  <w:blockQuote w:val="1"/>
                  <w:marLeft w:val="0"/>
                  <w:marRight w:val="0"/>
                  <w:marTop w:val="0"/>
                  <w:marBottom w:val="0"/>
                  <w:divBdr>
                    <w:top w:val="none" w:sz="0" w:space="0" w:color="auto"/>
                    <w:left w:val="none" w:sz="0" w:space="0" w:color="auto"/>
                    <w:bottom w:val="none" w:sz="0" w:space="0" w:color="auto"/>
                    <w:right w:val="none" w:sz="0" w:space="0" w:color="auto"/>
                  </w:divBdr>
                  <w:divsChild>
                    <w:div w:id="211971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250185">
      <w:bodyDiv w:val="1"/>
      <w:marLeft w:val="0"/>
      <w:marRight w:val="0"/>
      <w:marTop w:val="0"/>
      <w:marBottom w:val="0"/>
      <w:divBdr>
        <w:top w:val="none" w:sz="0" w:space="0" w:color="auto"/>
        <w:left w:val="none" w:sz="0" w:space="0" w:color="auto"/>
        <w:bottom w:val="none" w:sz="0" w:space="0" w:color="auto"/>
        <w:right w:val="none" w:sz="0" w:space="0" w:color="auto"/>
      </w:divBdr>
    </w:div>
    <w:div w:id="1026566815">
      <w:bodyDiv w:val="1"/>
      <w:marLeft w:val="0"/>
      <w:marRight w:val="0"/>
      <w:marTop w:val="0"/>
      <w:marBottom w:val="0"/>
      <w:divBdr>
        <w:top w:val="none" w:sz="0" w:space="0" w:color="auto"/>
        <w:left w:val="none" w:sz="0" w:space="0" w:color="auto"/>
        <w:bottom w:val="none" w:sz="0" w:space="0" w:color="auto"/>
        <w:right w:val="none" w:sz="0" w:space="0" w:color="auto"/>
      </w:divBdr>
    </w:div>
    <w:div w:id="1029719173">
      <w:bodyDiv w:val="1"/>
      <w:marLeft w:val="0"/>
      <w:marRight w:val="0"/>
      <w:marTop w:val="0"/>
      <w:marBottom w:val="0"/>
      <w:divBdr>
        <w:top w:val="none" w:sz="0" w:space="0" w:color="auto"/>
        <w:left w:val="none" w:sz="0" w:space="0" w:color="auto"/>
        <w:bottom w:val="none" w:sz="0" w:space="0" w:color="auto"/>
        <w:right w:val="none" w:sz="0" w:space="0" w:color="auto"/>
      </w:divBdr>
    </w:div>
    <w:div w:id="1031300840">
      <w:bodyDiv w:val="1"/>
      <w:marLeft w:val="0"/>
      <w:marRight w:val="0"/>
      <w:marTop w:val="0"/>
      <w:marBottom w:val="0"/>
      <w:divBdr>
        <w:top w:val="none" w:sz="0" w:space="0" w:color="auto"/>
        <w:left w:val="none" w:sz="0" w:space="0" w:color="auto"/>
        <w:bottom w:val="none" w:sz="0" w:space="0" w:color="auto"/>
        <w:right w:val="none" w:sz="0" w:space="0" w:color="auto"/>
      </w:divBdr>
    </w:div>
    <w:div w:id="1031490040">
      <w:bodyDiv w:val="1"/>
      <w:marLeft w:val="0"/>
      <w:marRight w:val="0"/>
      <w:marTop w:val="0"/>
      <w:marBottom w:val="0"/>
      <w:divBdr>
        <w:top w:val="none" w:sz="0" w:space="0" w:color="auto"/>
        <w:left w:val="none" w:sz="0" w:space="0" w:color="auto"/>
        <w:bottom w:val="none" w:sz="0" w:space="0" w:color="auto"/>
        <w:right w:val="none" w:sz="0" w:space="0" w:color="auto"/>
      </w:divBdr>
    </w:div>
    <w:div w:id="1031614262">
      <w:bodyDiv w:val="1"/>
      <w:marLeft w:val="0"/>
      <w:marRight w:val="0"/>
      <w:marTop w:val="0"/>
      <w:marBottom w:val="0"/>
      <w:divBdr>
        <w:top w:val="none" w:sz="0" w:space="0" w:color="auto"/>
        <w:left w:val="none" w:sz="0" w:space="0" w:color="auto"/>
        <w:bottom w:val="none" w:sz="0" w:space="0" w:color="auto"/>
        <w:right w:val="none" w:sz="0" w:space="0" w:color="auto"/>
      </w:divBdr>
      <w:divsChild>
        <w:div w:id="685837179">
          <w:marLeft w:val="0"/>
          <w:marRight w:val="0"/>
          <w:marTop w:val="0"/>
          <w:marBottom w:val="0"/>
          <w:divBdr>
            <w:top w:val="none" w:sz="0" w:space="0" w:color="auto"/>
            <w:left w:val="none" w:sz="0" w:space="0" w:color="auto"/>
            <w:bottom w:val="none" w:sz="0" w:space="0" w:color="auto"/>
            <w:right w:val="none" w:sz="0" w:space="0" w:color="auto"/>
          </w:divBdr>
        </w:div>
        <w:div w:id="478765181">
          <w:marLeft w:val="0"/>
          <w:marRight w:val="0"/>
          <w:marTop w:val="0"/>
          <w:marBottom w:val="0"/>
          <w:divBdr>
            <w:top w:val="none" w:sz="0" w:space="0" w:color="auto"/>
            <w:left w:val="none" w:sz="0" w:space="0" w:color="auto"/>
            <w:bottom w:val="none" w:sz="0" w:space="0" w:color="auto"/>
            <w:right w:val="none" w:sz="0" w:space="0" w:color="auto"/>
          </w:divBdr>
          <w:divsChild>
            <w:div w:id="19372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877591">
      <w:bodyDiv w:val="1"/>
      <w:marLeft w:val="0"/>
      <w:marRight w:val="0"/>
      <w:marTop w:val="0"/>
      <w:marBottom w:val="0"/>
      <w:divBdr>
        <w:top w:val="none" w:sz="0" w:space="0" w:color="auto"/>
        <w:left w:val="none" w:sz="0" w:space="0" w:color="auto"/>
        <w:bottom w:val="none" w:sz="0" w:space="0" w:color="auto"/>
        <w:right w:val="none" w:sz="0" w:space="0" w:color="auto"/>
      </w:divBdr>
      <w:divsChild>
        <w:div w:id="938103825">
          <w:marLeft w:val="0"/>
          <w:marRight w:val="0"/>
          <w:marTop w:val="0"/>
          <w:marBottom w:val="0"/>
          <w:divBdr>
            <w:top w:val="none" w:sz="0" w:space="0" w:color="auto"/>
            <w:left w:val="none" w:sz="0" w:space="0" w:color="auto"/>
            <w:bottom w:val="none" w:sz="0" w:space="0" w:color="auto"/>
            <w:right w:val="none" w:sz="0" w:space="0" w:color="auto"/>
          </w:divBdr>
          <w:divsChild>
            <w:div w:id="2000963070">
              <w:marLeft w:val="0"/>
              <w:marRight w:val="0"/>
              <w:marTop w:val="0"/>
              <w:marBottom w:val="0"/>
              <w:divBdr>
                <w:top w:val="none" w:sz="0" w:space="0" w:color="auto"/>
                <w:left w:val="none" w:sz="0" w:space="0" w:color="auto"/>
                <w:bottom w:val="none" w:sz="0" w:space="0" w:color="auto"/>
                <w:right w:val="none" w:sz="0" w:space="0" w:color="auto"/>
              </w:divBdr>
            </w:div>
          </w:divsChild>
        </w:div>
        <w:div w:id="603419007">
          <w:marLeft w:val="0"/>
          <w:marRight w:val="0"/>
          <w:marTop w:val="0"/>
          <w:marBottom w:val="0"/>
          <w:divBdr>
            <w:top w:val="none" w:sz="0" w:space="0" w:color="auto"/>
            <w:left w:val="none" w:sz="0" w:space="0" w:color="auto"/>
            <w:bottom w:val="none" w:sz="0" w:space="0" w:color="auto"/>
            <w:right w:val="none" w:sz="0" w:space="0" w:color="auto"/>
          </w:divBdr>
          <w:divsChild>
            <w:div w:id="567694776">
              <w:marLeft w:val="0"/>
              <w:marRight w:val="0"/>
              <w:marTop w:val="0"/>
              <w:marBottom w:val="0"/>
              <w:divBdr>
                <w:top w:val="none" w:sz="0" w:space="0" w:color="auto"/>
                <w:left w:val="none" w:sz="0" w:space="0" w:color="auto"/>
                <w:bottom w:val="none" w:sz="0" w:space="0" w:color="auto"/>
                <w:right w:val="none" w:sz="0" w:space="0" w:color="auto"/>
              </w:divBdr>
              <w:divsChild>
                <w:div w:id="161287930">
                  <w:marLeft w:val="0"/>
                  <w:marRight w:val="0"/>
                  <w:marTop w:val="0"/>
                  <w:marBottom w:val="0"/>
                  <w:divBdr>
                    <w:top w:val="none" w:sz="0" w:space="0" w:color="auto"/>
                    <w:left w:val="none" w:sz="0" w:space="0" w:color="auto"/>
                    <w:bottom w:val="none" w:sz="0" w:space="0" w:color="auto"/>
                    <w:right w:val="none" w:sz="0" w:space="0" w:color="auto"/>
                  </w:divBdr>
                  <w:divsChild>
                    <w:div w:id="182284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960033">
      <w:bodyDiv w:val="1"/>
      <w:marLeft w:val="0"/>
      <w:marRight w:val="0"/>
      <w:marTop w:val="0"/>
      <w:marBottom w:val="0"/>
      <w:divBdr>
        <w:top w:val="none" w:sz="0" w:space="0" w:color="auto"/>
        <w:left w:val="none" w:sz="0" w:space="0" w:color="auto"/>
        <w:bottom w:val="none" w:sz="0" w:space="0" w:color="auto"/>
        <w:right w:val="none" w:sz="0" w:space="0" w:color="auto"/>
      </w:divBdr>
    </w:div>
    <w:div w:id="1033961667">
      <w:bodyDiv w:val="1"/>
      <w:marLeft w:val="0"/>
      <w:marRight w:val="0"/>
      <w:marTop w:val="0"/>
      <w:marBottom w:val="0"/>
      <w:divBdr>
        <w:top w:val="none" w:sz="0" w:space="0" w:color="auto"/>
        <w:left w:val="none" w:sz="0" w:space="0" w:color="auto"/>
        <w:bottom w:val="none" w:sz="0" w:space="0" w:color="auto"/>
        <w:right w:val="none" w:sz="0" w:space="0" w:color="auto"/>
      </w:divBdr>
    </w:div>
    <w:div w:id="1034385906">
      <w:bodyDiv w:val="1"/>
      <w:marLeft w:val="0"/>
      <w:marRight w:val="0"/>
      <w:marTop w:val="0"/>
      <w:marBottom w:val="0"/>
      <w:divBdr>
        <w:top w:val="none" w:sz="0" w:space="0" w:color="auto"/>
        <w:left w:val="none" w:sz="0" w:space="0" w:color="auto"/>
        <w:bottom w:val="none" w:sz="0" w:space="0" w:color="auto"/>
        <w:right w:val="none" w:sz="0" w:space="0" w:color="auto"/>
      </w:divBdr>
    </w:div>
    <w:div w:id="1035278001">
      <w:bodyDiv w:val="1"/>
      <w:marLeft w:val="0"/>
      <w:marRight w:val="0"/>
      <w:marTop w:val="0"/>
      <w:marBottom w:val="0"/>
      <w:divBdr>
        <w:top w:val="none" w:sz="0" w:space="0" w:color="auto"/>
        <w:left w:val="none" w:sz="0" w:space="0" w:color="auto"/>
        <w:bottom w:val="none" w:sz="0" w:space="0" w:color="auto"/>
        <w:right w:val="none" w:sz="0" w:space="0" w:color="auto"/>
      </w:divBdr>
      <w:divsChild>
        <w:div w:id="1369718154">
          <w:marLeft w:val="0"/>
          <w:marRight w:val="0"/>
          <w:marTop w:val="0"/>
          <w:marBottom w:val="0"/>
          <w:divBdr>
            <w:top w:val="none" w:sz="0" w:space="0" w:color="auto"/>
            <w:left w:val="none" w:sz="0" w:space="0" w:color="auto"/>
            <w:bottom w:val="none" w:sz="0" w:space="0" w:color="auto"/>
            <w:right w:val="none" w:sz="0" w:space="0" w:color="auto"/>
          </w:divBdr>
        </w:div>
        <w:div w:id="263653990">
          <w:marLeft w:val="0"/>
          <w:marRight w:val="0"/>
          <w:marTop w:val="0"/>
          <w:marBottom w:val="428"/>
          <w:divBdr>
            <w:top w:val="none" w:sz="0" w:space="0" w:color="auto"/>
            <w:left w:val="none" w:sz="0" w:space="0" w:color="auto"/>
            <w:bottom w:val="none" w:sz="0" w:space="0" w:color="auto"/>
            <w:right w:val="none" w:sz="0" w:space="0" w:color="auto"/>
          </w:divBdr>
          <w:divsChild>
            <w:div w:id="1947542754">
              <w:marLeft w:val="0"/>
              <w:marRight w:val="0"/>
              <w:marTop w:val="0"/>
              <w:marBottom w:val="0"/>
              <w:divBdr>
                <w:top w:val="none" w:sz="0" w:space="0" w:color="auto"/>
                <w:left w:val="none" w:sz="0" w:space="0" w:color="auto"/>
                <w:bottom w:val="none" w:sz="0" w:space="0" w:color="auto"/>
                <w:right w:val="none" w:sz="0" w:space="0" w:color="auto"/>
              </w:divBdr>
              <w:divsChild>
                <w:div w:id="497305398">
                  <w:marLeft w:val="0"/>
                  <w:marRight w:val="0"/>
                  <w:marTop w:val="0"/>
                  <w:marBottom w:val="857"/>
                  <w:divBdr>
                    <w:top w:val="none" w:sz="0" w:space="0" w:color="auto"/>
                    <w:left w:val="none" w:sz="0" w:space="0" w:color="auto"/>
                    <w:bottom w:val="single" w:sz="6" w:space="5" w:color="EAEAEB"/>
                    <w:right w:val="none" w:sz="0" w:space="0" w:color="auto"/>
                  </w:divBdr>
                  <w:divsChild>
                    <w:div w:id="17629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641063">
          <w:marLeft w:val="0"/>
          <w:marRight w:val="0"/>
          <w:marTop w:val="0"/>
          <w:marBottom w:val="0"/>
          <w:divBdr>
            <w:top w:val="none" w:sz="0" w:space="0" w:color="auto"/>
            <w:left w:val="none" w:sz="0" w:space="0" w:color="auto"/>
            <w:bottom w:val="none" w:sz="0" w:space="0" w:color="auto"/>
            <w:right w:val="none" w:sz="0" w:space="0" w:color="auto"/>
          </w:divBdr>
          <w:divsChild>
            <w:div w:id="1805737071">
              <w:marLeft w:val="0"/>
              <w:marRight w:val="0"/>
              <w:marTop w:val="0"/>
              <w:marBottom w:val="0"/>
              <w:divBdr>
                <w:top w:val="single" w:sz="2" w:space="0" w:color="EAEAEB"/>
                <w:left w:val="single" w:sz="2" w:space="0" w:color="EAEAEB"/>
                <w:bottom w:val="single" w:sz="2" w:space="0" w:color="EAEAEB"/>
                <w:right w:val="single" w:sz="6" w:space="31" w:color="EAEAEB"/>
              </w:divBdr>
              <w:divsChild>
                <w:div w:id="481777106">
                  <w:marLeft w:val="0"/>
                  <w:marRight w:val="0"/>
                  <w:marTop w:val="0"/>
                  <w:marBottom w:val="0"/>
                  <w:divBdr>
                    <w:top w:val="none" w:sz="0" w:space="0" w:color="auto"/>
                    <w:left w:val="none" w:sz="0" w:space="0" w:color="auto"/>
                    <w:bottom w:val="none" w:sz="0" w:space="0" w:color="auto"/>
                    <w:right w:val="none" w:sz="0" w:space="0" w:color="auto"/>
                  </w:divBdr>
                  <w:divsChild>
                    <w:div w:id="9527093">
                      <w:blockQuote w:val="1"/>
                      <w:marLeft w:val="0"/>
                      <w:marRight w:val="0"/>
                      <w:marTop w:val="428"/>
                      <w:marBottom w:val="428"/>
                      <w:divBdr>
                        <w:top w:val="none" w:sz="0" w:space="0" w:color="auto"/>
                        <w:left w:val="single" w:sz="18" w:space="21" w:color="0896FE"/>
                        <w:bottom w:val="none" w:sz="0" w:space="0" w:color="auto"/>
                        <w:right w:val="none" w:sz="0" w:space="0" w:color="auto"/>
                      </w:divBdr>
                    </w:div>
                  </w:divsChild>
                </w:div>
              </w:divsChild>
            </w:div>
          </w:divsChild>
        </w:div>
      </w:divsChild>
    </w:div>
    <w:div w:id="1035546126">
      <w:bodyDiv w:val="1"/>
      <w:marLeft w:val="0"/>
      <w:marRight w:val="0"/>
      <w:marTop w:val="0"/>
      <w:marBottom w:val="0"/>
      <w:divBdr>
        <w:top w:val="none" w:sz="0" w:space="0" w:color="auto"/>
        <w:left w:val="none" w:sz="0" w:space="0" w:color="auto"/>
        <w:bottom w:val="none" w:sz="0" w:space="0" w:color="auto"/>
        <w:right w:val="none" w:sz="0" w:space="0" w:color="auto"/>
      </w:divBdr>
      <w:divsChild>
        <w:div w:id="335963818">
          <w:marLeft w:val="0"/>
          <w:marRight w:val="0"/>
          <w:marTop w:val="0"/>
          <w:marBottom w:val="0"/>
          <w:divBdr>
            <w:top w:val="none" w:sz="0" w:space="0" w:color="auto"/>
            <w:left w:val="none" w:sz="0" w:space="0" w:color="auto"/>
            <w:bottom w:val="none" w:sz="0" w:space="0" w:color="auto"/>
            <w:right w:val="none" w:sz="0" w:space="0" w:color="auto"/>
          </w:divBdr>
          <w:divsChild>
            <w:div w:id="1019694963">
              <w:marLeft w:val="0"/>
              <w:marRight w:val="0"/>
              <w:marTop w:val="0"/>
              <w:marBottom w:val="0"/>
              <w:divBdr>
                <w:top w:val="none" w:sz="0" w:space="0" w:color="auto"/>
                <w:left w:val="none" w:sz="0" w:space="0" w:color="auto"/>
                <w:bottom w:val="none" w:sz="0" w:space="0" w:color="auto"/>
                <w:right w:val="none" w:sz="0" w:space="0" w:color="auto"/>
              </w:divBdr>
            </w:div>
          </w:divsChild>
        </w:div>
        <w:div w:id="1803764645">
          <w:marLeft w:val="0"/>
          <w:marRight w:val="0"/>
          <w:marTop w:val="0"/>
          <w:marBottom w:val="0"/>
          <w:divBdr>
            <w:top w:val="none" w:sz="0" w:space="0" w:color="auto"/>
            <w:left w:val="none" w:sz="0" w:space="0" w:color="auto"/>
            <w:bottom w:val="none" w:sz="0" w:space="0" w:color="auto"/>
            <w:right w:val="none" w:sz="0" w:space="0" w:color="auto"/>
          </w:divBdr>
          <w:divsChild>
            <w:div w:id="1140197456">
              <w:marLeft w:val="0"/>
              <w:marRight w:val="0"/>
              <w:marTop w:val="0"/>
              <w:marBottom w:val="0"/>
              <w:divBdr>
                <w:top w:val="none" w:sz="0" w:space="0" w:color="auto"/>
                <w:left w:val="none" w:sz="0" w:space="0" w:color="auto"/>
                <w:bottom w:val="none" w:sz="0" w:space="0" w:color="auto"/>
                <w:right w:val="none" w:sz="0" w:space="0" w:color="auto"/>
              </w:divBdr>
              <w:divsChild>
                <w:div w:id="1050614107">
                  <w:marLeft w:val="0"/>
                  <w:marRight w:val="0"/>
                  <w:marTop w:val="0"/>
                  <w:marBottom w:val="0"/>
                  <w:divBdr>
                    <w:top w:val="none" w:sz="0" w:space="0" w:color="auto"/>
                    <w:left w:val="none" w:sz="0" w:space="0" w:color="auto"/>
                    <w:bottom w:val="none" w:sz="0" w:space="0" w:color="auto"/>
                    <w:right w:val="none" w:sz="0" w:space="0" w:color="auto"/>
                  </w:divBdr>
                  <w:divsChild>
                    <w:div w:id="87276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099950">
      <w:bodyDiv w:val="1"/>
      <w:marLeft w:val="0"/>
      <w:marRight w:val="0"/>
      <w:marTop w:val="0"/>
      <w:marBottom w:val="0"/>
      <w:divBdr>
        <w:top w:val="none" w:sz="0" w:space="0" w:color="auto"/>
        <w:left w:val="none" w:sz="0" w:space="0" w:color="auto"/>
        <w:bottom w:val="none" w:sz="0" w:space="0" w:color="auto"/>
        <w:right w:val="none" w:sz="0" w:space="0" w:color="auto"/>
      </w:divBdr>
      <w:divsChild>
        <w:div w:id="2142989123">
          <w:marLeft w:val="0"/>
          <w:marRight w:val="0"/>
          <w:marTop w:val="0"/>
          <w:marBottom w:val="0"/>
          <w:divBdr>
            <w:top w:val="none" w:sz="0" w:space="0" w:color="auto"/>
            <w:left w:val="none" w:sz="0" w:space="0" w:color="auto"/>
            <w:bottom w:val="none" w:sz="0" w:space="0" w:color="auto"/>
            <w:right w:val="none" w:sz="0" w:space="0" w:color="auto"/>
          </w:divBdr>
          <w:divsChild>
            <w:div w:id="271862265">
              <w:marLeft w:val="0"/>
              <w:marRight w:val="0"/>
              <w:marTop w:val="0"/>
              <w:marBottom w:val="0"/>
              <w:divBdr>
                <w:top w:val="none" w:sz="0" w:space="0" w:color="auto"/>
                <w:left w:val="none" w:sz="0" w:space="0" w:color="auto"/>
                <w:bottom w:val="none" w:sz="0" w:space="0" w:color="auto"/>
                <w:right w:val="none" w:sz="0" w:space="0" w:color="auto"/>
              </w:divBdr>
              <w:divsChild>
                <w:div w:id="1576278692">
                  <w:marLeft w:val="0"/>
                  <w:marRight w:val="0"/>
                  <w:marTop w:val="0"/>
                  <w:marBottom w:val="0"/>
                  <w:divBdr>
                    <w:top w:val="none" w:sz="0" w:space="0" w:color="auto"/>
                    <w:left w:val="none" w:sz="0" w:space="0" w:color="auto"/>
                    <w:bottom w:val="none" w:sz="0" w:space="0" w:color="auto"/>
                    <w:right w:val="none" w:sz="0" w:space="0" w:color="auto"/>
                  </w:divBdr>
                  <w:divsChild>
                    <w:div w:id="2073036107">
                      <w:marLeft w:val="0"/>
                      <w:marRight w:val="0"/>
                      <w:marTop w:val="0"/>
                      <w:marBottom w:val="0"/>
                      <w:divBdr>
                        <w:top w:val="none" w:sz="0" w:space="0" w:color="auto"/>
                        <w:left w:val="none" w:sz="0" w:space="0" w:color="auto"/>
                        <w:bottom w:val="none" w:sz="0" w:space="0" w:color="auto"/>
                        <w:right w:val="none" w:sz="0" w:space="0" w:color="auto"/>
                      </w:divBdr>
                    </w:div>
                    <w:div w:id="6810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843193">
          <w:marLeft w:val="0"/>
          <w:marRight w:val="0"/>
          <w:marTop w:val="0"/>
          <w:marBottom w:val="0"/>
          <w:divBdr>
            <w:top w:val="none" w:sz="0" w:space="0" w:color="auto"/>
            <w:left w:val="none" w:sz="0" w:space="0" w:color="auto"/>
            <w:bottom w:val="none" w:sz="0" w:space="0" w:color="auto"/>
            <w:right w:val="none" w:sz="0" w:space="0" w:color="auto"/>
          </w:divBdr>
          <w:divsChild>
            <w:div w:id="934676790">
              <w:marLeft w:val="0"/>
              <w:marRight w:val="0"/>
              <w:marTop w:val="0"/>
              <w:marBottom w:val="0"/>
              <w:divBdr>
                <w:top w:val="none" w:sz="0" w:space="0" w:color="auto"/>
                <w:left w:val="none" w:sz="0" w:space="0" w:color="auto"/>
                <w:bottom w:val="none" w:sz="0" w:space="0" w:color="auto"/>
                <w:right w:val="none" w:sz="0" w:space="0" w:color="auto"/>
              </w:divBdr>
              <w:divsChild>
                <w:div w:id="745880431">
                  <w:marLeft w:val="0"/>
                  <w:marRight w:val="0"/>
                  <w:marTop w:val="0"/>
                  <w:marBottom w:val="0"/>
                  <w:divBdr>
                    <w:top w:val="none" w:sz="0" w:space="0" w:color="auto"/>
                    <w:left w:val="none" w:sz="0" w:space="0" w:color="auto"/>
                    <w:bottom w:val="none" w:sz="0" w:space="0" w:color="auto"/>
                    <w:right w:val="none" w:sz="0" w:space="0" w:color="auto"/>
                  </w:divBdr>
                  <w:divsChild>
                    <w:div w:id="1538007030">
                      <w:marLeft w:val="0"/>
                      <w:marRight w:val="0"/>
                      <w:marTop w:val="0"/>
                      <w:marBottom w:val="0"/>
                      <w:divBdr>
                        <w:top w:val="none" w:sz="0" w:space="0" w:color="auto"/>
                        <w:left w:val="none" w:sz="0" w:space="0" w:color="auto"/>
                        <w:bottom w:val="none" w:sz="0" w:space="0" w:color="auto"/>
                        <w:right w:val="none" w:sz="0" w:space="0" w:color="auto"/>
                      </w:divBdr>
                      <w:divsChild>
                        <w:div w:id="466095240">
                          <w:marLeft w:val="0"/>
                          <w:marRight w:val="0"/>
                          <w:marTop w:val="0"/>
                          <w:marBottom w:val="0"/>
                          <w:divBdr>
                            <w:top w:val="none" w:sz="0" w:space="0" w:color="auto"/>
                            <w:left w:val="none" w:sz="0" w:space="0" w:color="auto"/>
                            <w:bottom w:val="none" w:sz="0" w:space="0" w:color="auto"/>
                            <w:right w:val="none" w:sz="0" w:space="0" w:color="auto"/>
                          </w:divBdr>
                          <w:divsChild>
                            <w:div w:id="498355381">
                              <w:marLeft w:val="0"/>
                              <w:marRight w:val="0"/>
                              <w:marTop w:val="0"/>
                              <w:marBottom w:val="0"/>
                              <w:divBdr>
                                <w:top w:val="none" w:sz="0" w:space="0" w:color="auto"/>
                                <w:left w:val="none" w:sz="0" w:space="0" w:color="auto"/>
                                <w:bottom w:val="none" w:sz="0" w:space="0" w:color="auto"/>
                                <w:right w:val="none" w:sz="0" w:space="0" w:color="auto"/>
                              </w:divBdr>
                              <w:divsChild>
                                <w:div w:id="245463206">
                                  <w:marLeft w:val="0"/>
                                  <w:marRight w:val="0"/>
                                  <w:marTop w:val="0"/>
                                  <w:marBottom w:val="0"/>
                                  <w:divBdr>
                                    <w:top w:val="none" w:sz="0" w:space="0" w:color="auto"/>
                                    <w:left w:val="none" w:sz="0" w:space="0" w:color="auto"/>
                                    <w:bottom w:val="none" w:sz="0" w:space="0" w:color="auto"/>
                                    <w:right w:val="none" w:sz="0" w:space="0" w:color="auto"/>
                                  </w:divBdr>
                                </w:div>
                              </w:divsChild>
                            </w:div>
                            <w:div w:id="126310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636543">
      <w:bodyDiv w:val="1"/>
      <w:marLeft w:val="0"/>
      <w:marRight w:val="0"/>
      <w:marTop w:val="0"/>
      <w:marBottom w:val="0"/>
      <w:divBdr>
        <w:top w:val="none" w:sz="0" w:space="0" w:color="auto"/>
        <w:left w:val="none" w:sz="0" w:space="0" w:color="auto"/>
        <w:bottom w:val="none" w:sz="0" w:space="0" w:color="auto"/>
        <w:right w:val="none" w:sz="0" w:space="0" w:color="auto"/>
      </w:divBdr>
      <w:divsChild>
        <w:div w:id="74281546">
          <w:marLeft w:val="0"/>
          <w:marRight w:val="0"/>
          <w:marTop w:val="0"/>
          <w:marBottom w:val="0"/>
          <w:divBdr>
            <w:top w:val="none" w:sz="0" w:space="0" w:color="auto"/>
            <w:left w:val="none" w:sz="0" w:space="0" w:color="auto"/>
            <w:bottom w:val="none" w:sz="0" w:space="0" w:color="auto"/>
            <w:right w:val="none" w:sz="0" w:space="0" w:color="auto"/>
          </w:divBdr>
          <w:divsChild>
            <w:div w:id="837426638">
              <w:marLeft w:val="0"/>
              <w:marRight w:val="0"/>
              <w:marTop w:val="0"/>
              <w:marBottom w:val="0"/>
              <w:divBdr>
                <w:top w:val="none" w:sz="0" w:space="0" w:color="auto"/>
                <w:left w:val="none" w:sz="0" w:space="0" w:color="auto"/>
                <w:bottom w:val="none" w:sz="0" w:space="0" w:color="auto"/>
                <w:right w:val="none" w:sz="0" w:space="0" w:color="auto"/>
              </w:divBdr>
              <w:divsChild>
                <w:div w:id="1977909115">
                  <w:marLeft w:val="0"/>
                  <w:marRight w:val="0"/>
                  <w:marTop w:val="0"/>
                  <w:marBottom w:val="0"/>
                  <w:divBdr>
                    <w:top w:val="none" w:sz="0" w:space="0" w:color="auto"/>
                    <w:left w:val="none" w:sz="0" w:space="0" w:color="auto"/>
                    <w:bottom w:val="none" w:sz="0" w:space="0" w:color="auto"/>
                    <w:right w:val="none" w:sz="0" w:space="0" w:color="auto"/>
                  </w:divBdr>
                  <w:divsChild>
                    <w:div w:id="1604799839">
                      <w:marLeft w:val="0"/>
                      <w:marRight w:val="0"/>
                      <w:marTop w:val="0"/>
                      <w:marBottom w:val="0"/>
                      <w:divBdr>
                        <w:top w:val="none" w:sz="0" w:space="0" w:color="auto"/>
                        <w:left w:val="none" w:sz="0" w:space="0" w:color="auto"/>
                        <w:bottom w:val="none" w:sz="0" w:space="0" w:color="auto"/>
                        <w:right w:val="none" w:sz="0" w:space="0" w:color="auto"/>
                      </w:divBdr>
                    </w:div>
                    <w:div w:id="115954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429825">
          <w:marLeft w:val="0"/>
          <w:marRight w:val="0"/>
          <w:marTop w:val="0"/>
          <w:marBottom w:val="0"/>
          <w:divBdr>
            <w:top w:val="none" w:sz="0" w:space="0" w:color="auto"/>
            <w:left w:val="none" w:sz="0" w:space="0" w:color="auto"/>
            <w:bottom w:val="none" w:sz="0" w:space="0" w:color="auto"/>
            <w:right w:val="none" w:sz="0" w:space="0" w:color="auto"/>
          </w:divBdr>
          <w:divsChild>
            <w:div w:id="615872829">
              <w:marLeft w:val="0"/>
              <w:marRight w:val="0"/>
              <w:marTop w:val="0"/>
              <w:marBottom w:val="0"/>
              <w:divBdr>
                <w:top w:val="none" w:sz="0" w:space="0" w:color="auto"/>
                <w:left w:val="none" w:sz="0" w:space="0" w:color="auto"/>
                <w:bottom w:val="none" w:sz="0" w:space="0" w:color="auto"/>
                <w:right w:val="none" w:sz="0" w:space="0" w:color="auto"/>
              </w:divBdr>
              <w:divsChild>
                <w:div w:id="953294184">
                  <w:marLeft w:val="0"/>
                  <w:marRight w:val="0"/>
                  <w:marTop w:val="0"/>
                  <w:marBottom w:val="0"/>
                  <w:divBdr>
                    <w:top w:val="none" w:sz="0" w:space="0" w:color="auto"/>
                    <w:left w:val="none" w:sz="0" w:space="0" w:color="auto"/>
                    <w:bottom w:val="none" w:sz="0" w:space="0" w:color="auto"/>
                    <w:right w:val="none" w:sz="0" w:space="0" w:color="auto"/>
                  </w:divBdr>
                  <w:divsChild>
                    <w:div w:id="1556697175">
                      <w:marLeft w:val="0"/>
                      <w:marRight w:val="0"/>
                      <w:marTop w:val="0"/>
                      <w:marBottom w:val="0"/>
                      <w:divBdr>
                        <w:top w:val="none" w:sz="0" w:space="0" w:color="auto"/>
                        <w:left w:val="none" w:sz="0" w:space="0" w:color="auto"/>
                        <w:bottom w:val="none" w:sz="0" w:space="0" w:color="auto"/>
                        <w:right w:val="none" w:sz="0" w:space="0" w:color="auto"/>
                      </w:divBdr>
                      <w:divsChild>
                        <w:div w:id="1866290091">
                          <w:marLeft w:val="0"/>
                          <w:marRight w:val="0"/>
                          <w:marTop w:val="0"/>
                          <w:marBottom w:val="0"/>
                          <w:divBdr>
                            <w:top w:val="none" w:sz="0" w:space="0" w:color="auto"/>
                            <w:left w:val="none" w:sz="0" w:space="0" w:color="auto"/>
                            <w:bottom w:val="none" w:sz="0" w:space="0" w:color="auto"/>
                            <w:right w:val="none" w:sz="0" w:space="0" w:color="auto"/>
                          </w:divBdr>
                          <w:divsChild>
                            <w:div w:id="581262603">
                              <w:marLeft w:val="0"/>
                              <w:marRight w:val="0"/>
                              <w:marTop w:val="0"/>
                              <w:marBottom w:val="0"/>
                              <w:divBdr>
                                <w:top w:val="none" w:sz="0" w:space="0" w:color="auto"/>
                                <w:left w:val="none" w:sz="0" w:space="0" w:color="auto"/>
                                <w:bottom w:val="none" w:sz="0" w:space="0" w:color="auto"/>
                                <w:right w:val="none" w:sz="0" w:space="0" w:color="auto"/>
                              </w:divBdr>
                              <w:divsChild>
                                <w:div w:id="1004015344">
                                  <w:marLeft w:val="0"/>
                                  <w:marRight w:val="0"/>
                                  <w:marTop w:val="0"/>
                                  <w:marBottom w:val="0"/>
                                  <w:divBdr>
                                    <w:top w:val="none" w:sz="0" w:space="0" w:color="auto"/>
                                    <w:left w:val="none" w:sz="0" w:space="0" w:color="auto"/>
                                    <w:bottom w:val="none" w:sz="0" w:space="0" w:color="auto"/>
                                    <w:right w:val="none" w:sz="0" w:space="0" w:color="auto"/>
                                  </w:divBdr>
                                </w:div>
                              </w:divsChild>
                            </w:div>
                            <w:div w:id="35600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938279">
      <w:bodyDiv w:val="1"/>
      <w:marLeft w:val="0"/>
      <w:marRight w:val="0"/>
      <w:marTop w:val="0"/>
      <w:marBottom w:val="0"/>
      <w:divBdr>
        <w:top w:val="none" w:sz="0" w:space="0" w:color="auto"/>
        <w:left w:val="none" w:sz="0" w:space="0" w:color="auto"/>
        <w:bottom w:val="none" w:sz="0" w:space="0" w:color="auto"/>
        <w:right w:val="none" w:sz="0" w:space="0" w:color="auto"/>
      </w:divBdr>
    </w:div>
    <w:div w:id="1045175670">
      <w:bodyDiv w:val="1"/>
      <w:marLeft w:val="0"/>
      <w:marRight w:val="0"/>
      <w:marTop w:val="0"/>
      <w:marBottom w:val="0"/>
      <w:divBdr>
        <w:top w:val="none" w:sz="0" w:space="0" w:color="auto"/>
        <w:left w:val="none" w:sz="0" w:space="0" w:color="auto"/>
        <w:bottom w:val="none" w:sz="0" w:space="0" w:color="auto"/>
        <w:right w:val="none" w:sz="0" w:space="0" w:color="auto"/>
      </w:divBdr>
      <w:divsChild>
        <w:div w:id="612977458">
          <w:marLeft w:val="0"/>
          <w:marRight w:val="0"/>
          <w:marTop w:val="0"/>
          <w:marBottom w:val="0"/>
          <w:divBdr>
            <w:top w:val="none" w:sz="0" w:space="0" w:color="auto"/>
            <w:left w:val="none" w:sz="0" w:space="0" w:color="auto"/>
            <w:bottom w:val="none" w:sz="0" w:space="0" w:color="auto"/>
            <w:right w:val="none" w:sz="0" w:space="0" w:color="auto"/>
          </w:divBdr>
          <w:divsChild>
            <w:div w:id="584194644">
              <w:marLeft w:val="0"/>
              <w:marRight w:val="0"/>
              <w:marTop w:val="0"/>
              <w:marBottom w:val="0"/>
              <w:divBdr>
                <w:top w:val="none" w:sz="0" w:space="0" w:color="auto"/>
                <w:left w:val="none" w:sz="0" w:space="0" w:color="auto"/>
                <w:bottom w:val="none" w:sz="0" w:space="0" w:color="auto"/>
                <w:right w:val="none" w:sz="0" w:space="0" w:color="auto"/>
              </w:divBdr>
              <w:divsChild>
                <w:div w:id="1042362876">
                  <w:marLeft w:val="0"/>
                  <w:marRight w:val="0"/>
                  <w:marTop w:val="0"/>
                  <w:marBottom w:val="0"/>
                  <w:divBdr>
                    <w:top w:val="none" w:sz="0" w:space="0" w:color="auto"/>
                    <w:left w:val="none" w:sz="0" w:space="0" w:color="auto"/>
                    <w:bottom w:val="none" w:sz="0" w:space="0" w:color="auto"/>
                    <w:right w:val="none" w:sz="0" w:space="0" w:color="auto"/>
                  </w:divBdr>
                  <w:divsChild>
                    <w:div w:id="536771227">
                      <w:marLeft w:val="0"/>
                      <w:marRight w:val="0"/>
                      <w:marTop w:val="0"/>
                      <w:marBottom w:val="0"/>
                      <w:divBdr>
                        <w:top w:val="none" w:sz="0" w:space="0" w:color="auto"/>
                        <w:left w:val="none" w:sz="0" w:space="0" w:color="auto"/>
                        <w:bottom w:val="none" w:sz="0" w:space="0" w:color="auto"/>
                        <w:right w:val="none" w:sz="0" w:space="0" w:color="auto"/>
                      </w:divBdr>
                    </w:div>
                    <w:div w:id="84609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705300">
          <w:marLeft w:val="0"/>
          <w:marRight w:val="0"/>
          <w:marTop w:val="0"/>
          <w:marBottom w:val="0"/>
          <w:divBdr>
            <w:top w:val="none" w:sz="0" w:space="0" w:color="auto"/>
            <w:left w:val="none" w:sz="0" w:space="0" w:color="auto"/>
            <w:bottom w:val="none" w:sz="0" w:space="0" w:color="auto"/>
            <w:right w:val="none" w:sz="0" w:space="0" w:color="auto"/>
          </w:divBdr>
          <w:divsChild>
            <w:div w:id="80492068">
              <w:marLeft w:val="0"/>
              <w:marRight w:val="0"/>
              <w:marTop w:val="0"/>
              <w:marBottom w:val="0"/>
              <w:divBdr>
                <w:top w:val="none" w:sz="0" w:space="0" w:color="auto"/>
                <w:left w:val="none" w:sz="0" w:space="0" w:color="auto"/>
                <w:bottom w:val="none" w:sz="0" w:space="0" w:color="auto"/>
                <w:right w:val="none" w:sz="0" w:space="0" w:color="auto"/>
              </w:divBdr>
              <w:divsChild>
                <w:div w:id="1227180050">
                  <w:marLeft w:val="0"/>
                  <w:marRight w:val="0"/>
                  <w:marTop w:val="0"/>
                  <w:marBottom w:val="0"/>
                  <w:divBdr>
                    <w:top w:val="none" w:sz="0" w:space="0" w:color="auto"/>
                    <w:left w:val="none" w:sz="0" w:space="0" w:color="auto"/>
                    <w:bottom w:val="none" w:sz="0" w:space="0" w:color="auto"/>
                    <w:right w:val="none" w:sz="0" w:space="0" w:color="auto"/>
                  </w:divBdr>
                  <w:divsChild>
                    <w:div w:id="1394082865">
                      <w:marLeft w:val="0"/>
                      <w:marRight w:val="0"/>
                      <w:marTop w:val="0"/>
                      <w:marBottom w:val="0"/>
                      <w:divBdr>
                        <w:top w:val="none" w:sz="0" w:space="0" w:color="auto"/>
                        <w:left w:val="none" w:sz="0" w:space="0" w:color="auto"/>
                        <w:bottom w:val="none" w:sz="0" w:space="0" w:color="auto"/>
                        <w:right w:val="none" w:sz="0" w:space="0" w:color="auto"/>
                      </w:divBdr>
                      <w:divsChild>
                        <w:div w:id="1269780267">
                          <w:marLeft w:val="0"/>
                          <w:marRight w:val="0"/>
                          <w:marTop w:val="0"/>
                          <w:marBottom w:val="0"/>
                          <w:divBdr>
                            <w:top w:val="none" w:sz="0" w:space="0" w:color="auto"/>
                            <w:left w:val="none" w:sz="0" w:space="0" w:color="auto"/>
                            <w:bottom w:val="none" w:sz="0" w:space="0" w:color="auto"/>
                            <w:right w:val="none" w:sz="0" w:space="0" w:color="auto"/>
                          </w:divBdr>
                          <w:divsChild>
                            <w:div w:id="1868635603">
                              <w:marLeft w:val="0"/>
                              <w:marRight w:val="0"/>
                              <w:marTop w:val="0"/>
                              <w:marBottom w:val="0"/>
                              <w:divBdr>
                                <w:top w:val="none" w:sz="0" w:space="0" w:color="auto"/>
                                <w:left w:val="none" w:sz="0" w:space="0" w:color="auto"/>
                                <w:bottom w:val="none" w:sz="0" w:space="0" w:color="auto"/>
                                <w:right w:val="none" w:sz="0" w:space="0" w:color="auto"/>
                              </w:divBdr>
                              <w:divsChild>
                                <w:div w:id="1817406044">
                                  <w:marLeft w:val="0"/>
                                  <w:marRight w:val="0"/>
                                  <w:marTop w:val="0"/>
                                  <w:marBottom w:val="0"/>
                                  <w:divBdr>
                                    <w:top w:val="none" w:sz="0" w:space="0" w:color="auto"/>
                                    <w:left w:val="none" w:sz="0" w:space="0" w:color="auto"/>
                                    <w:bottom w:val="none" w:sz="0" w:space="0" w:color="auto"/>
                                    <w:right w:val="none" w:sz="0" w:space="0" w:color="auto"/>
                                  </w:divBdr>
                                </w:div>
                              </w:divsChild>
                            </w:div>
                            <w:div w:id="70976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375129">
      <w:bodyDiv w:val="1"/>
      <w:marLeft w:val="0"/>
      <w:marRight w:val="0"/>
      <w:marTop w:val="0"/>
      <w:marBottom w:val="0"/>
      <w:divBdr>
        <w:top w:val="none" w:sz="0" w:space="0" w:color="auto"/>
        <w:left w:val="none" w:sz="0" w:space="0" w:color="auto"/>
        <w:bottom w:val="none" w:sz="0" w:space="0" w:color="auto"/>
        <w:right w:val="none" w:sz="0" w:space="0" w:color="auto"/>
      </w:divBdr>
      <w:divsChild>
        <w:div w:id="275720530">
          <w:marLeft w:val="0"/>
          <w:marRight w:val="0"/>
          <w:marTop w:val="0"/>
          <w:marBottom w:val="0"/>
          <w:divBdr>
            <w:top w:val="none" w:sz="0" w:space="0" w:color="auto"/>
            <w:left w:val="none" w:sz="0" w:space="0" w:color="auto"/>
            <w:bottom w:val="none" w:sz="0" w:space="0" w:color="auto"/>
            <w:right w:val="none" w:sz="0" w:space="0" w:color="auto"/>
          </w:divBdr>
          <w:divsChild>
            <w:div w:id="608003613">
              <w:marLeft w:val="0"/>
              <w:marRight w:val="0"/>
              <w:marTop w:val="0"/>
              <w:marBottom w:val="0"/>
              <w:divBdr>
                <w:top w:val="none" w:sz="0" w:space="0" w:color="auto"/>
                <w:left w:val="none" w:sz="0" w:space="0" w:color="auto"/>
                <w:bottom w:val="none" w:sz="0" w:space="0" w:color="auto"/>
                <w:right w:val="none" w:sz="0" w:space="0" w:color="auto"/>
              </w:divBdr>
              <w:divsChild>
                <w:div w:id="805587420">
                  <w:marLeft w:val="0"/>
                  <w:marRight w:val="0"/>
                  <w:marTop w:val="0"/>
                  <w:marBottom w:val="0"/>
                  <w:divBdr>
                    <w:top w:val="none" w:sz="0" w:space="0" w:color="auto"/>
                    <w:left w:val="none" w:sz="0" w:space="0" w:color="auto"/>
                    <w:bottom w:val="none" w:sz="0" w:space="0" w:color="auto"/>
                    <w:right w:val="none" w:sz="0" w:space="0" w:color="auto"/>
                  </w:divBdr>
                  <w:divsChild>
                    <w:div w:id="1916545038">
                      <w:marLeft w:val="0"/>
                      <w:marRight w:val="0"/>
                      <w:marTop w:val="0"/>
                      <w:marBottom w:val="0"/>
                      <w:divBdr>
                        <w:top w:val="none" w:sz="0" w:space="0" w:color="auto"/>
                        <w:left w:val="none" w:sz="0" w:space="0" w:color="auto"/>
                        <w:bottom w:val="none" w:sz="0" w:space="0" w:color="auto"/>
                        <w:right w:val="none" w:sz="0" w:space="0" w:color="auto"/>
                      </w:divBdr>
                    </w:div>
                    <w:div w:id="85257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36867">
          <w:marLeft w:val="0"/>
          <w:marRight w:val="0"/>
          <w:marTop w:val="0"/>
          <w:marBottom w:val="0"/>
          <w:divBdr>
            <w:top w:val="none" w:sz="0" w:space="0" w:color="auto"/>
            <w:left w:val="none" w:sz="0" w:space="0" w:color="auto"/>
            <w:bottom w:val="none" w:sz="0" w:space="0" w:color="auto"/>
            <w:right w:val="none" w:sz="0" w:space="0" w:color="auto"/>
          </w:divBdr>
          <w:divsChild>
            <w:div w:id="86581096">
              <w:marLeft w:val="0"/>
              <w:marRight w:val="0"/>
              <w:marTop w:val="0"/>
              <w:marBottom w:val="0"/>
              <w:divBdr>
                <w:top w:val="none" w:sz="0" w:space="0" w:color="auto"/>
                <w:left w:val="none" w:sz="0" w:space="0" w:color="auto"/>
                <w:bottom w:val="none" w:sz="0" w:space="0" w:color="auto"/>
                <w:right w:val="none" w:sz="0" w:space="0" w:color="auto"/>
              </w:divBdr>
              <w:divsChild>
                <w:div w:id="673873045">
                  <w:marLeft w:val="0"/>
                  <w:marRight w:val="0"/>
                  <w:marTop w:val="0"/>
                  <w:marBottom w:val="0"/>
                  <w:divBdr>
                    <w:top w:val="none" w:sz="0" w:space="0" w:color="auto"/>
                    <w:left w:val="none" w:sz="0" w:space="0" w:color="auto"/>
                    <w:bottom w:val="none" w:sz="0" w:space="0" w:color="auto"/>
                    <w:right w:val="none" w:sz="0" w:space="0" w:color="auto"/>
                  </w:divBdr>
                  <w:divsChild>
                    <w:div w:id="571621955">
                      <w:marLeft w:val="0"/>
                      <w:marRight w:val="0"/>
                      <w:marTop w:val="0"/>
                      <w:marBottom w:val="0"/>
                      <w:divBdr>
                        <w:top w:val="none" w:sz="0" w:space="0" w:color="auto"/>
                        <w:left w:val="none" w:sz="0" w:space="0" w:color="auto"/>
                        <w:bottom w:val="none" w:sz="0" w:space="0" w:color="auto"/>
                        <w:right w:val="none" w:sz="0" w:space="0" w:color="auto"/>
                      </w:divBdr>
                      <w:divsChild>
                        <w:div w:id="281882078">
                          <w:marLeft w:val="0"/>
                          <w:marRight w:val="0"/>
                          <w:marTop w:val="0"/>
                          <w:marBottom w:val="0"/>
                          <w:divBdr>
                            <w:top w:val="none" w:sz="0" w:space="0" w:color="auto"/>
                            <w:left w:val="none" w:sz="0" w:space="0" w:color="auto"/>
                            <w:bottom w:val="none" w:sz="0" w:space="0" w:color="auto"/>
                            <w:right w:val="none" w:sz="0" w:space="0" w:color="auto"/>
                          </w:divBdr>
                          <w:divsChild>
                            <w:div w:id="917398434">
                              <w:marLeft w:val="0"/>
                              <w:marRight w:val="0"/>
                              <w:marTop w:val="0"/>
                              <w:marBottom w:val="0"/>
                              <w:divBdr>
                                <w:top w:val="none" w:sz="0" w:space="0" w:color="auto"/>
                                <w:left w:val="none" w:sz="0" w:space="0" w:color="auto"/>
                                <w:bottom w:val="none" w:sz="0" w:space="0" w:color="auto"/>
                                <w:right w:val="none" w:sz="0" w:space="0" w:color="auto"/>
                              </w:divBdr>
                              <w:divsChild>
                                <w:div w:id="1140609441">
                                  <w:marLeft w:val="0"/>
                                  <w:marRight w:val="0"/>
                                  <w:marTop w:val="0"/>
                                  <w:marBottom w:val="0"/>
                                  <w:divBdr>
                                    <w:top w:val="none" w:sz="0" w:space="0" w:color="auto"/>
                                    <w:left w:val="none" w:sz="0" w:space="0" w:color="auto"/>
                                    <w:bottom w:val="none" w:sz="0" w:space="0" w:color="auto"/>
                                    <w:right w:val="none" w:sz="0" w:space="0" w:color="auto"/>
                                  </w:divBdr>
                                </w:div>
                              </w:divsChild>
                            </w:div>
                            <w:div w:id="146469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029587">
      <w:bodyDiv w:val="1"/>
      <w:marLeft w:val="0"/>
      <w:marRight w:val="0"/>
      <w:marTop w:val="0"/>
      <w:marBottom w:val="0"/>
      <w:divBdr>
        <w:top w:val="none" w:sz="0" w:space="0" w:color="auto"/>
        <w:left w:val="none" w:sz="0" w:space="0" w:color="auto"/>
        <w:bottom w:val="none" w:sz="0" w:space="0" w:color="auto"/>
        <w:right w:val="none" w:sz="0" w:space="0" w:color="auto"/>
      </w:divBdr>
      <w:divsChild>
        <w:div w:id="1196847393">
          <w:marLeft w:val="0"/>
          <w:marRight w:val="0"/>
          <w:marTop w:val="0"/>
          <w:marBottom w:val="0"/>
          <w:divBdr>
            <w:top w:val="none" w:sz="0" w:space="0" w:color="auto"/>
            <w:left w:val="none" w:sz="0" w:space="0" w:color="auto"/>
            <w:bottom w:val="none" w:sz="0" w:space="0" w:color="auto"/>
            <w:right w:val="none" w:sz="0" w:space="0" w:color="auto"/>
          </w:divBdr>
        </w:div>
        <w:div w:id="477459963">
          <w:marLeft w:val="0"/>
          <w:marRight w:val="0"/>
          <w:marTop w:val="0"/>
          <w:marBottom w:val="0"/>
          <w:divBdr>
            <w:top w:val="none" w:sz="0" w:space="0" w:color="auto"/>
            <w:left w:val="none" w:sz="0" w:space="0" w:color="auto"/>
            <w:bottom w:val="none" w:sz="0" w:space="0" w:color="auto"/>
            <w:right w:val="none" w:sz="0" w:space="0" w:color="auto"/>
          </w:divBdr>
          <w:divsChild>
            <w:div w:id="62661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613171">
      <w:bodyDiv w:val="1"/>
      <w:marLeft w:val="0"/>
      <w:marRight w:val="0"/>
      <w:marTop w:val="0"/>
      <w:marBottom w:val="0"/>
      <w:divBdr>
        <w:top w:val="none" w:sz="0" w:space="0" w:color="auto"/>
        <w:left w:val="none" w:sz="0" w:space="0" w:color="auto"/>
        <w:bottom w:val="none" w:sz="0" w:space="0" w:color="auto"/>
        <w:right w:val="none" w:sz="0" w:space="0" w:color="auto"/>
      </w:divBdr>
    </w:div>
    <w:div w:id="1052458949">
      <w:bodyDiv w:val="1"/>
      <w:marLeft w:val="0"/>
      <w:marRight w:val="0"/>
      <w:marTop w:val="0"/>
      <w:marBottom w:val="0"/>
      <w:divBdr>
        <w:top w:val="none" w:sz="0" w:space="0" w:color="auto"/>
        <w:left w:val="none" w:sz="0" w:space="0" w:color="auto"/>
        <w:bottom w:val="none" w:sz="0" w:space="0" w:color="auto"/>
        <w:right w:val="none" w:sz="0" w:space="0" w:color="auto"/>
      </w:divBdr>
      <w:divsChild>
        <w:div w:id="59907647">
          <w:marLeft w:val="0"/>
          <w:marRight w:val="0"/>
          <w:marTop w:val="0"/>
          <w:marBottom w:val="0"/>
          <w:divBdr>
            <w:top w:val="none" w:sz="0" w:space="0" w:color="auto"/>
            <w:left w:val="none" w:sz="0" w:space="0" w:color="auto"/>
            <w:bottom w:val="none" w:sz="0" w:space="0" w:color="auto"/>
            <w:right w:val="none" w:sz="0" w:space="0" w:color="auto"/>
          </w:divBdr>
          <w:divsChild>
            <w:div w:id="1346903369">
              <w:marLeft w:val="0"/>
              <w:marRight w:val="0"/>
              <w:marTop w:val="0"/>
              <w:marBottom w:val="0"/>
              <w:divBdr>
                <w:top w:val="none" w:sz="0" w:space="0" w:color="auto"/>
                <w:left w:val="none" w:sz="0" w:space="0" w:color="auto"/>
                <w:bottom w:val="none" w:sz="0" w:space="0" w:color="auto"/>
                <w:right w:val="none" w:sz="0" w:space="0" w:color="auto"/>
              </w:divBdr>
              <w:divsChild>
                <w:div w:id="977228878">
                  <w:marLeft w:val="0"/>
                  <w:marRight w:val="0"/>
                  <w:marTop w:val="0"/>
                  <w:marBottom w:val="0"/>
                  <w:divBdr>
                    <w:top w:val="none" w:sz="0" w:space="0" w:color="auto"/>
                    <w:left w:val="none" w:sz="0" w:space="0" w:color="auto"/>
                    <w:bottom w:val="none" w:sz="0" w:space="0" w:color="auto"/>
                    <w:right w:val="none" w:sz="0" w:space="0" w:color="auto"/>
                  </w:divBdr>
                  <w:divsChild>
                    <w:div w:id="1798646185">
                      <w:marLeft w:val="0"/>
                      <w:marRight w:val="0"/>
                      <w:marTop w:val="0"/>
                      <w:marBottom w:val="0"/>
                      <w:divBdr>
                        <w:top w:val="none" w:sz="0" w:space="0" w:color="auto"/>
                        <w:left w:val="none" w:sz="0" w:space="0" w:color="auto"/>
                        <w:bottom w:val="none" w:sz="0" w:space="0" w:color="auto"/>
                        <w:right w:val="none" w:sz="0" w:space="0" w:color="auto"/>
                      </w:divBdr>
                    </w:div>
                    <w:div w:id="105088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86151">
          <w:marLeft w:val="0"/>
          <w:marRight w:val="0"/>
          <w:marTop w:val="0"/>
          <w:marBottom w:val="0"/>
          <w:divBdr>
            <w:top w:val="none" w:sz="0" w:space="0" w:color="auto"/>
            <w:left w:val="none" w:sz="0" w:space="0" w:color="auto"/>
            <w:bottom w:val="none" w:sz="0" w:space="0" w:color="auto"/>
            <w:right w:val="none" w:sz="0" w:space="0" w:color="auto"/>
          </w:divBdr>
          <w:divsChild>
            <w:div w:id="1740860054">
              <w:marLeft w:val="0"/>
              <w:marRight w:val="0"/>
              <w:marTop w:val="0"/>
              <w:marBottom w:val="0"/>
              <w:divBdr>
                <w:top w:val="none" w:sz="0" w:space="0" w:color="auto"/>
                <w:left w:val="none" w:sz="0" w:space="0" w:color="auto"/>
                <w:bottom w:val="none" w:sz="0" w:space="0" w:color="auto"/>
                <w:right w:val="none" w:sz="0" w:space="0" w:color="auto"/>
              </w:divBdr>
              <w:divsChild>
                <w:div w:id="1330674729">
                  <w:marLeft w:val="0"/>
                  <w:marRight w:val="0"/>
                  <w:marTop w:val="0"/>
                  <w:marBottom w:val="0"/>
                  <w:divBdr>
                    <w:top w:val="none" w:sz="0" w:space="0" w:color="auto"/>
                    <w:left w:val="none" w:sz="0" w:space="0" w:color="auto"/>
                    <w:bottom w:val="none" w:sz="0" w:space="0" w:color="auto"/>
                    <w:right w:val="none" w:sz="0" w:space="0" w:color="auto"/>
                  </w:divBdr>
                  <w:divsChild>
                    <w:div w:id="1589579299">
                      <w:marLeft w:val="0"/>
                      <w:marRight w:val="0"/>
                      <w:marTop w:val="0"/>
                      <w:marBottom w:val="0"/>
                      <w:divBdr>
                        <w:top w:val="none" w:sz="0" w:space="0" w:color="auto"/>
                        <w:left w:val="none" w:sz="0" w:space="0" w:color="auto"/>
                        <w:bottom w:val="none" w:sz="0" w:space="0" w:color="auto"/>
                        <w:right w:val="none" w:sz="0" w:space="0" w:color="auto"/>
                      </w:divBdr>
                      <w:divsChild>
                        <w:div w:id="1407805129">
                          <w:marLeft w:val="0"/>
                          <w:marRight w:val="0"/>
                          <w:marTop w:val="0"/>
                          <w:marBottom w:val="0"/>
                          <w:divBdr>
                            <w:top w:val="none" w:sz="0" w:space="0" w:color="auto"/>
                            <w:left w:val="none" w:sz="0" w:space="0" w:color="auto"/>
                            <w:bottom w:val="none" w:sz="0" w:space="0" w:color="auto"/>
                            <w:right w:val="none" w:sz="0" w:space="0" w:color="auto"/>
                          </w:divBdr>
                          <w:divsChild>
                            <w:div w:id="152058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930491">
      <w:bodyDiv w:val="1"/>
      <w:marLeft w:val="0"/>
      <w:marRight w:val="0"/>
      <w:marTop w:val="0"/>
      <w:marBottom w:val="0"/>
      <w:divBdr>
        <w:top w:val="none" w:sz="0" w:space="0" w:color="auto"/>
        <w:left w:val="none" w:sz="0" w:space="0" w:color="auto"/>
        <w:bottom w:val="none" w:sz="0" w:space="0" w:color="auto"/>
        <w:right w:val="none" w:sz="0" w:space="0" w:color="auto"/>
      </w:divBdr>
    </w:div>
    <w:div w:id="1059288465">
      <w:bodyDiv w:val="1"/>
      <w:marLeft w:val="0"/>
      <w:marRight w:val="0"/>
      <w:marTop w:val="0"/>
      <w:marBottom w:val="0"/>
      <w:divBdr>
        <w:top w:val="none" w:sz="0" w:space="0" w:color="auto"/>
        <w:left w:val="none" w:sz="0" w:space="0" w:color="auto"/>
        <w:bottom w:val="none" w:sz="0" w:space="0" w:color="auto"/>
        <w:right w:val="none" w:sz="0" w:space="0" w:color="auto"/>
      </w:divBdr>
      <w:divsChild>
        <w:div w:id="1859001027">
          <w:marLeft w:val="0"/>
          <w:marRight w:val="0"/>
          <w:marTop w:val="0"/>
          <w:marBottom w:val="0"/>
          <w:divBdr>
            <w:top w:val="none" w:sz="0" w:space="0" w:color="auto"/>
            <w:left w:val="none" w:sz="0" w:space="0" w:color="auto"/>
            <w:bottom w:val="none" w:sz="0" w:space="0" w:color="auto"/>
            <w:right w:val="none" w:sz="0" w:space="0" w:color="auto"/>
          </w:divBdr>
          <w:divsChild>
            <w:div w:id="1531138754">
              <w:marLeft w:val="0"/>
              <w:marRight w:val="0"/>
              <w:marTop w:val="0"/>
              <w:marBottom w:val="0"/>
              <w:divBdr>
                <w:top w:val="none" w:sz="0" w:space="0" w:color="auto"/>
                <w:left w:val="none" w:sz="0" w:space="0" w:color="auto"/>
                <w:bottom w:val="none" w:sz="0" w:space="0" w:color="auto"/>
                <w:right w:val="none" w:sz="0" w:space="0" w:color="auto"/>
              </w:divBdr>
            </w:div>
          </w:divsChild>
        </w:div>
        <w:div w:id="445734860">
          <w:marLeft w:val="0"/>
          <w:marRight w:val="0"/>
          <w:marTop w:val="0"/>
          <w:marBottom w:val="0"/>
          <w:divBdr>
            <w:top w:val="none" w:sz="0" w:space="0" w:color="auto"/>
            <w:left w:val="none" w:sz="0" w:space="0" w:color="auto"/>
            <w:bottom w:val="none" w:sz="0" w:space="0" w:color="auto"/>
            <w:right w:val="none" w:sz="0" w:space="0" w:color="auto"/>
          </w:divBdr>
          <w:divsChild>
            <w:div w:id="2019843616">
              <w:marLeft w:val="0"/>
              <w:marRight w:val="0"/>
              <w:marTop w:val="0"/>
              <w:marBottom w:val="0"/>
              <w:divBdr>
                <w:top w:val="none" w:sz="0" w:space="0" w:color="auto"/>
                <w:left w:val="none" w:sz="0" w:space="0" w:color="auto"/>
                <w:bottom w:val="none" w:sz="0" w:space="0" w:color="auto"/>
                <w:right w:val="none" w:sz="0" w:space="0" w:color="auto"/>
              </w:divBdr>
              <w:divsChild>
                <w:div w:id="1055204351">
                  <w:marLeft w:val="0"/>
                  <w:marRight w:val="0"/>
                  <w:marTop w:val="0"/>
                  <w:marBottom w:val="0"/>
                  <w:divBdr>
                    <w:top w:val="none" w:sz="0" w:space="0" w:color="auto"/>
                    <w:left w:val="none" w:sz="0" w:space="0" w:color="auto"/>
                    <w:bottom w:val="none" w:sz="0" w:space="0" w:color="auto"/>
                    <w:right w:val="none" w:sz="0" w:space="0" w:color="auto"/>
                  </w:divBdr>
                  <w:divsChild>
                    <w:div w:id="660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136676">
      <w:bodyDiv w:val="1"/>
      <w:marLeft w:val="0"/>
      <w:marRight w:val="0"/>
      <w:marTop w:val="0"/>
      <w:marBottom w:val="0"/>
      <w:divBdr>
        <w:top w:val="none" w:sz="0" w:space="0" w:color="auto"/>
        <w:left w:val="none" w:sz="0" w:space="0" w:color="auto"/>
        <w:bottom w:val="none" w:sz="0" w:space="0" w:color="auto"/>
        <w:right w:val="none" w:sz="0" w:space="0" w:color="auto"/>
      </w:divBdr>
      <w:divsChild>
        <w:div w:id="1521358859">
          <w:marLeft w:val="0"/>
          <w:marRight w:val="0"/>
          <w:marTop w:val="0"/>
          <w:marBottom w:val="240"/>
          <w:divBdr>
            <w:top w:val="none" w:sz="0" w:space="0" w:color="auto"/>
            <w:left w:val="none" w:sz="0" w:space="0" w:color="auto"/>
            <w:bottom w:val="none" w:sz="0" w:space="0" w:color="auto"/>
            <w:right w:val="none" w:sz="0" w:space="0" w:color="auto"/>
          </w:divBdr>
        </w:div>
        <w:div w:id="2082868733">
          <w:marLeft w:val="0"/>
          <w:marRight w:val="0"/>
          <w:marTop w:val="0"/>
          <w:marBottom w:val="0"/>
          <w:divBdr>
            <w:top w:val="none" w:sz="0" w:space="0" w:color="auto"/>
            <w:left w:val="none" w:sz="0" w:space="0" w:color="auto"/>
            <w:bottom w:val="none" w:sz="0" w:space="0" w:color="auto"/>
            <w:right w:val="none" w:sz="0" w:space="0" w:color="auto"/>
          </w:divBdr>
        </w:div>
      </w:divsChild>
    </w:div>
    <w:div w:id="1066417903">
      <w:bodyDiv w:val="1"/>
      <w:marLeft w:val="0"/>
      <w:marRight w:val="0"/>
      <w:marTop w:val="0"/>
      <w:marBottom w:val="0"/>
      <w:divBdr>
        <w:top w:val="none" w:sz="0" w:space="0" w:color="auto"/>
        <w:left w:val="none" w:sz="0" w:space="0" w:color="auto"/>
        <w:bottom w:val="none" w:sz="0" w:space="0" w:color="auto"/>
        <w:right w:val="none" w:sz="0" w:space="0" w:color="auto"/>
      </w:divBdr>
    </w:div>
    <w:div w:id="1068265777">
      <w:bodyDiv w:val="1"/>
      <w:marLeft w:val="0"/>
      <w:marRight w:val="0"/>
      <w:marTop w:val="0"/>
      <w:marBottom w:val="0"/>
      <w:divBdr>
        <w:top w:val="none" w:sz="0" w:space="0" w:color="auto"/>
        <w:left w:val="none" w:sz="0" w:space="0" w:color="auto"/>
        <w:bottom w:val="none" w:sz="0" w:space="0" w:color="auto"/>
        <w:right w:val="none" w:sz="0" w:space="0" w:color="auto"/>
      </w:divBdr>
    </w:div>
    <w:div w:id="1068965761">
      <w:bodyDiv w:val="1"/>
      <w:marLeft w:val="0"/>
      <w:marRight w:val="0"/>
      <w:marTop w:val="0"/>
      <w:marBottom w:val="0"/>
      <w:divBdr>
        <w:top w:val="none" w:sz="0" w:space="0" w:color="auto"/>
        <w:left w:val="none" w:sz="0" w:space="0" w:color="auto"/>
        <w:bottom w:val="none" w:sz="0" w:space="0" w:color="auto"/>
        <w:right w:val="none" w:sz="0" w:space="0" w:color="auto"/>
      </w:divBdr>
      <w:divsChild>
        <w:div w:id="1363705496">
          <w:marLeft w:val="0"/>
          <w:marRight w:val="0"/>
          <w:marTop w:val="0"/>
          <w:marBottom w:val="0"/>
          <w:divBdr>
            <w:top w:val="none" w:sz="0" w:space="0" w:color="auto"/>
            <w:left w:val="none" w:sz="0" w:space="0" w:color="auto"/>
            <w:bottom w:val="none" w:sz="0" w:space="0" w:color="auto"/>
            <w:right w:val="none" w:sz="0" w:space="0" w:color="auto"/>
          </w:divBdr>
        </w:div>
        <w:div w:id="30154179">
          <w:marLeft w:val="0"/>
          <w:marRight w:val="0"/>
          <w:marTop w:val="0"/>
          <w:marBottom w:val="0"/>
          <w:divBdr>
            <w:top w:val="none" w:sz="0" w:space="0" w:color="auto"/>
            <w:left w:val="none" w:sz="0" w:space="0" w:color="auto"/>
            <w:bottom w:val="none" w:sz="0" w:space="0" w:color="auto"/>
            <w:right w:val="none" w:sz="0" w:space="0" w:color="auto"/>
          </w:divBdr>
          <w:divsChild>
            <w:div w:id="306671811">
              <w:marLeft w:val="0"/>
              <w:marRight w:val="0"/>
              <w:marTop w:val="0"/>
              <w:marBottom w:val="0"/>
              <w:divBdr>
                <w:top w:val="none" w:sz="0" w:space="0" w:color="auto"/>
                <w:left w:val="none" w:sz="0" w:space="0" w:color="auto"/>
                <w:bottom w:val="none" w:sz="0" w:space="0" w:color="auto"/>
                <w:right w:val="none" w:sz="0" w:space="0" w:color="auto"/>
              </w:divBdr>
              <w:divsChild>
                <w:div w:id="1368679388">
                  <w:blockQuote w:val="1"/>
                  <w:marLeft w:val="0"/>
                  <w:marRight w:val="0"/>
                  <w:marTop w:val="0"/>
                  <w:marBottom w:val="0"/>
                  <w:divBdr>
                    <w:top w:val="none" w:sz="0" w:space="0" w:color="auto"/>
                    <w:left w:val="none" w:sz="0" w:space="0" w:color="auto"/>
                    <w:bottom w:val="none" w:sz="0" w:space="0" w:color="auto"/>
                    <w:right w:val="none" w:sz="0" w:space="0" w:color="auto"/>
                  </w:divBdr>
                  <w:divsChild>
                    <w:div w:id="121917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963090">
      <w:bodyDiv w:val="1"/>
      <w:marLeft w:val="0"/>
      <w:marRight w:val="0"/>
      <w:marTop w:val="0"/>
      <w:marBottom w:val="0"/>
      <w:divBdr>
        <w:top w:val="none" w:sz="0" w:space="0" w:color="auto"/>
        <w:left w:val="none" w:sz="0" w:space="0" w:color="auto"/>
        <w:bottom w:val="none" w:sz="0" w:space="0" w:color="auto"/>
        <w:right w:val="none" w:sz="0" w:space="0" w:color="auto"/>
      </w:divBdr>
    </w:div>
    <w:div w:id="1071273379">
      <w:bodyDiv w:val="1"/>
      <w:marLeft w:val="0"/>
      <w:marRight w:val="0"/>
      <w:marTop w:val="0"/>
      <w:marBottom w:val="0"/>
      <w:divBdr>
        <w:top w:val="none" w:sz="0" w:space="0" w:color="auto"/>
        <w:left w:val="none" w:sz="0" w:space="0" w:color="auto"/>
        <w:bottom w:val="none" w:sz="0" w:space="0" w:color="auto"/>
        <w:right w:val="none" w:sz="0" w:space="0" w:color="auto"/>
      </w:divBdr>
      <w:divsChild>
        <w:div w:id="1002975950">
          <w:marLeft w:val="0"/>
          <w:marRight w:val="-3000"/>
          <w:marTop w:val="0"/>
          <w:marBottom w:val="0"/>
          <w:divBdr>
            <w:top w:val="single" w:sz="6" w:space="4" w:color="023380"/>
            <w:left w:val="single" w:sz="6" w:space="4" w:color="023380"/>
            <w:bottom w:val="single" w:sz="6" w:space="4" w:color="023380"/>
            <w:right w:val="single" w:sz="6" w:space="0" w:color="023380"/>
          </w:divBdr>
          <w:divsChild>
            <w:div w:id="1914120009">
              <w:marLeft w:val="0"/>
              <w:marRight w:val="0"/>
              <w:marTop w:val="0"/>
              <w:marBottom w:val="0"/>
              <w:divBdr>
                <w:top w:val="none" w:sz="0" w:space="0" w:color="auto"/>
                <w:left w:val="none" w:sz="0" w:space="0" w:color="auto"/>
                <w:bottom w:val="none" w:sz="0" w:space="0" w:color="auto"/>
                <w:right w:val="none" w:sz="0" w:space="0" w:color="auto"/>
              </w:divBdr>
            </w:div>
            <w:div w:id="320817074">
              <w:marLeft w:val="0"/>
              <w:marRight w:val="0"/>
              <w:marTop w:val="0"/>
              <w:marBottom w:val="0"/>
              <w:divBdr>
                <w:top w:val="none" w:sz="0" w:space="0" w:color="auto"/>
                <w:left w:val="none" w:sz="0" w:space="0" w:color="auto"/>
                <w:bottom w:val="none" w:sz="0" w:space="0" w:color="auto"/>
                <w:right w:val="none" w:sz="0" w:space="0" w:color="auto"/>
              </w:divBdr>
              <w:divsChild>
                <w:div w:id="776170784">
                  <w:marLeft w:val="0"/>
                  <w:marRight w:val="0"/>
                  <w:marTop w:val="0"/>
                  <w:marBottom w:val="0"/>
                  <w:divBdr>
                    <w:top w:val="none" w:sz="0" w:space="0" w:color="auto"/>
                    <w:left w:val="none" w:sz="0" w:space="0" w:color="auto"/>
                    <w:bottom w:val="none" w:sz="0" w:space="0" w:color="auto"/>
                    <w:right w:val="none" w:sz="0" w:space="0" w:color="auto"/>
                  </w:divBdr>
                </w:div>
              </w:divsChild>
            </w:div>
            <w:div w:id="2072532601">
              <w:marLeft w:val="0"/>
              <w:marRight w:val="0"/>
              <w:marTop w:val="0"/>
              <w:marBottom w:val="0"/>
              <w:divBdr>
                <w:top w:val="none" w:sz="0" w:space="0" w:color="auto"/>
                <w:left w:val="none" w:sz="0" w:space="0" w:color="auto"/>
                <w:bottom w:val="none" w:sz="0" w:space="0" w:color="auto"/>
                <w:right w:val="none" w:sz="0" w:space="0" w:color="auto"/>
              </w:divBdr>
              <w:divsChild>
                <w:div w:id="131599364">
                  <w:marLeft w:val="0"/>
                  <w:marRight w:val="0"/>
                  <w:marTop w:val="0"/>
                  <w:marBottom w:val="0"/>
                  <w:divBdr>
                    <w:top w:val="none" w:sz="0" w:space="0" w:color="auto"/>
                    <w:left w:val="none" w:sz="0" w:space="0" w:color="auto"/>
                    <w:bottom w:val="none" w:sz="0" w:space="0" w:color="auto"/>
                    <w:right w:val="none" w:sz="0" w:space="0" w:color="auto"/>
                  </w:divBdr>
                  <w:divsChild>
                    <w:div w:id="537013511">
                      <w:marLeft w:val="0"/>
                      <w:marRight w:val="0"/>
                      <w:marTop w:val="0"/>
                      <w:marBottom w:val="0"/>
                      <w:divBdr>
                        <w:top w:val="none" w:sz="0" w:space="0" w:color="auto"/>
                        <w:left w:val="none" w:sz="0" w:space="0" w:color="auto"/>
                        <w:bottom w:val="none" w:sz="0" w:space="0" w:color="auto"/>
                        <w:right w:val="none" w:sz="0" w:space="0" w:color="auto"/>
                      </w:divBdr>
                      <w:divsChild>
                        <w:div w:id="57235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622574">
              <w:marLeft w:val="0"/>
              <w:marRight w:val="0"/>
              <w:marTop w:val="0"/>
              <w:marBottom w:val="0"/>
              <w:divBdr>
                <w:top w:val="none" w:sz="0" w:space="0" w:color="auto"/>
                <w:left w:val="none" w:sz="0" w:space="0" w:color="auto"/>
                <w:bottom w:val="none" w:sz="0" w:space="0" w:color="auto"/>
                <w:right w:val="none" w:sz="0" w:space="0" w:color="auto"/>
              </w:divBdr>
              <w:divsChild>
                <w:div w:id="201310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456303">
          <w:marLeft w:val="0"/>
          <w:marRight w:val="0"/>
          <w:marTop w:val="0"/>
          <w:marBottom w:val="0"/>
          <w:divBdr>
            <w:top w:val="none" w:sz="0" w:space="0" w:color="auto"/>
            <w:left w:val="none" w:sz="0" w:space="0" w:color="auto"/>
            <w:bottom w:val="none" w:sz="0" w:space="0" w:color="auto"/>
            <w:right w:val="none" w:sz="0" w:space="0" w:color="auto"/>
          </w:divBdr>
          <w:divsChild>
            <w:div w:id="242181997">
              <w:marLeft w:val="0"/>
              <w:marRight w:val="0"/>
              <w:marTop w:val="0"/>
              <w:marBottom w:val="0"/>
              <w:divBdr>
                <w:top w:val="none" w:sz="0" w:space="0" w:color="auto"/>
                <w:left w:val="none" w:sz="0" w:space="0" w:color="auto"/>
                <w:bottom w:val="none" w:sz="0" w:space="0" w:color="auto"/>
                <w:right w:val="none" w:sz="0" w:space="0" w:color="auto"/>
              </w:divBdr>
            </w:div>
            <w:div w:id="241178879">
              <w:marLeft w:val="0"/>
              <w:marRight w:val="0"/>
              <w:marTop w:val="0"/>
              <w:marBottom w:val="0"/>
              <w:divBdr>
                <w:top w:val="none" w:sz="0" w:space="0" w:color="auto"/>
                <w:left w:val="none" w:sz="0" w:space="0" w:color="auto"/>
                <w:bottom w:val="none" w:sz="0" w:space="0" w:color="auto"/>
                <w:right w:val="none" w:sz="0" w:space="0" w:color="auto"/>
              </w:divBdr>
              <w:divsChild>
                <w:div w:id="161926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18027">
          <w:marLeft w:val="0"/>
          <w:marRight w:val="0"/>
          <w:marTop w:val="0"/>
          <w:marBottom w:val="0"/>
          <w:divBdr>
            <w:top w:val="none" w:sz="0" w:space="0" w:color="auto"/>
            <w:left w:val="none" w:sz="0" w:space="0" w:color="auto"/>
            <w:bottom w:val="none" w:sz="0" w:space="0" w:color="auto"/>
            <w:right w:val="none" w:sz="0" w:space="0" w:color="auto"/>
          </w:divBdr>
          <w:divsChild>
            <w:div w:id="1869365132">
              <w:marLeft w:val="0"/>
              <w:marRight w:val="0"/>
              <w:marTop w:val="0"/>
              <w:marBottom w:val="0"/>
              <w:divBdr>
                <w:top w:val="none" w:sz="0" w:space="0" w:color="auto"/>
                <w:left w:val="none" w:sz="0" w:space="0" w:color="auto"/>
                <w:bottom w:val="none" w:sz="0" w:space="0" w:color="auto"/>
                <w:right w:val="none" w:sz="0" w:space="0" w:color="auto"/>
              </w:divBdr>
              <w:divsChild>
                <w:div w:id="850685199">
                  <w:marLeft w:val="0"/>
                  <w:marRight w:val="0"/>
                  <w:marTop w:val="0"/>
                  <w:marBottom w:val="0"/>
                  <w:divBdr>
                    <w:top w:val="none" w:sz="0" w:space="0" w:color="auto"/>
                    <w:left w:val="none" w:sz="0" w:space="0" w:color="auto"/>
                    <w:bottom w:val="none" w:sz="0" w:space="0" w:color="auto"/>
                    <w:right w:val="none" w:sz="0" w:space="0" w:color="auto"/>
                  </w:divBdr>
                  <w:divsChild>
                    <w:div w:id="196361027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 w:id="1071581618">
      <w:bodyDiv w:val="1"/>
      <w:marLeft w:val="0"/>
      <w:marRight w:val="0"/>
      <w:marTop w:val="0"/>
      <w:marBottom w:val="0"/>
      <w:divBdr>
        <w:top w:val="none" w:sz="0" w:space="0" w:color="auto"/>
        <w:left w:val="none" w:sz="0" w:space="0" w:color="auto"/>
        <w:bottom w:val="none" w:sz="0" w:space="0" w:color="auto"/>
        <w:right w:val="none" w:sz="0" w:space="0" w:color="auto"/>
      </w:divBdr>
    </w:div>
    <w:div w:id="1073118297">
      <w:bodyDiv w:val="1"/>
      <w:marLeft w:val="0"/>
      <w:marRight w:val="0"/>
      <w:marTop w:val="0"/>
      <w:marBottom w:val="0"/>
      <w:divBdr>
        <w:top w:val="none" w:sz="0" w:space="0" w:color="auto"/>
        <w:left w:val="none" w:sz="0" w:space="0" w:color="auto"/>
        <w:bottom w:val="none" w:sz="0" w:space="0" w:color="auto"/>
        <w:right w:val="none" w:sz="0" w:space="0" w:color="auto"/>
      </w:divBdr>
    </w:div>
    <w:div w:id="1073892300">
      <w:bodyDiv w:val="1"/>
      <w:marLeft w:val="0"/>
      <w:marRight w:val="0"/>
      <w:marTop w:val="0"/>
      <w:marBottom w:val="0"/>
      <w:divBdr>
        <w:top w:val="none" w:sz="0" w:space="0" w:color="auto"/>
        <w:left w:val="none" w:sz="0" w:space="0" w:color="auto"/>
        <w:bottom w:val="none" w:sz="0" w:space="0" w:color="auto"/>
        <w:right w:val="none" w:sz="0" w:space="0" w:color="auto"/>
      </w:divBdr>
      <w:divsChild>
        <w:div w:id="24719021">
          <w:marLeft w:val="0"/>
          <w:marRight w:val="0"/>
          <w:marTop w:val="0"/>
          <w:marBottom w:val="0"/>
          <w:divBdr>
            <w:top w:val="none" w:sz="0" w:space="0" w:color="auto"/>
            <w:left w:val="none" w:sz="0" w:space="0" w:color="auto"/>
            <w:bottom w:val="none" w:sz="0" w:space="0" w:color="auto"/>
            <w:right w:val="none" w:sz="0" w:space="0" w:color="auto"/>
          </w:divBdr>
        </w:div>
        <w:div w:id="1971323061">
          <w:marLeft w:val="0"/>
          <w:marRight w:val="0"/>
          <w:marTop w:val="0"/>
          <w:marBottom w:val="0"/>
          <w:divBdr>
            <w:top w:val="none" w:sz="0" w:space="0" w:color="auto"/>
            <w:left w:val="none" w:sz="0" w:space="0" w:color="auto"/>
            <w:bottom w:val="none" w:sz="0" w:space="0" w:color="auto"/>
            <w:right w:val="none" w:sz="0" w:space="0" w:color="auto"/>
          </w:divBdr>
          <w:divsChild>
            <w:div w:id="933124168">
              <w:marLeft w:val="0"/>
              <w:marRight w:val="0"/>
              <w:marTop w:val="0"/>
              <w:marBottom w:val="0"/>
              <w:divBdr>
                <w:top w:val="none" w:sz="0" w:space="0" w:color="auto"/>
                <w:left w:val="none" w:sz="0" w:space="0" w:color="auto"/>
                <w:bottom w:val="none" w:sz="0" w:space="0" w:color="auto"/>
                <w:right w:val="none" w:sz="0" w:space="0" w:color="auto"/>
              </w:divBdr>
              <w:divsChild>
                <w:div w:id="1326208995">
                  <w:blockQuote w:val="1"/>
                  <w:marLeft w:val="0"/>
                  <w:marRight w:val="0"/>
                  <w:marTop w:val="0"/>
                  <w:marBottom w:val="0"/>
                  <w:divBdr>
                    <w:top w:val="none" w:sz="0" w:space="0" w:color="auto"/>
                    <w:left w:val="none" w:sz="0" w:space="0" w:color="auto"/>
                    <w:bottom w:val="none" w:sz="0" w:space="0" w:color="auto"/>
                    <w:right w:val="none" w:sz="0" w:space="0" w:color="auto"/>
                  </w:divBdr>
                  <w:divsChild>
                    <w:div w:id="112985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99038">
          <w:marLeft w:val="0"/>
          <w:marRight w:val="0"/>
          <w:marTop w:val="0"/>
          <w:marBottom w:val="0"/>
          <w:divBdr>
            <w:top w:val="none" w:sz="0" w:space="0" w:color="auto"/>
            <w:left w:val="none" w:sz="0" w:space="0" w:color="auto"/>
            <w:bottom w:val="none" w:sz="0" w:space="0" w:color="auto"/>
            <w:right w:val="none" w:sz="0" w:space="0" w:color="auto"/>
          </w:divBdr>
          <w:divsChild>
            <w:div w:id="19827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476231">
      <w:bodyDiv w:val="1"/>
      <w:marLeft w:val="0"/>
      <w:marRight w:val="0"/>
      <w:marTop w:val="0"/>
      <w:marBottom w:val="0"/>
      <w:divBdr>
        <w:top w:val="none" w:sz="0" w:space="0" w:color="auto"/>
        <w:left w:val="none" w:sz="0" w:space="0" w:color="auto"/>
        <w:bottom w:val="none" w:sz="0" w:space="0" w:color="auto"/>
        <w:right w:val="none" w:sz="0" w:space="0" w:color="auto"/>
      </w:divBdr>
      <w:divsChild>
        <w:div w:id="489057001">
          <w:marLeft w:val="0"/>
          <w:marRight w:val="0"/>
          <w:marTop w:val="0"/>
          <w:marBottom w:val="0"/>
          <w:divBdr>
            <w:top w:val="none" w:sz="0" w:space="0" w:color="auto"/>
            <w:left w:val="none" w:sz="0" w:space="0" w:color="auto"/>
            <w:bottom w:val="none" w:sz="0" w:space="0" w:color="auto"/>
            <w:right w:val="none" w:sz="0" w:space="0" w:color="auto"/>
          </w:divBdr>
          <w:divsChild>
            <w:div w:id="623388619">
              <w:marLeft w:val="0"/>
              <w:marRight w:val="0"/>
              <w:marTop w:val="0"/>
              <w:marBottom w:val="0"/>
              <w:divBdr>
                <w:top w:val="none" w:sz="0" w:space="0" w:color="auto"/>
                <w:left w:val="none" w:sz="0" w:space="0" w:color="auto"/>
                <w:bottom w:val="none" w:sz="0" w:space="0" w:color="auto"/>
                <w:right w:val="none" w:sz="0" w:space="0" w:color="auto"/>
              </w:divBdr>
              <w:divsChild>
                <w:div w:id="46035760">
                  <w:marLeft w:val="0"/>
                  <w:marRight w:val="0"/>
                  <w:marTop w:val="0"/>
                  <w:marBottom w:val="0"/>
                  <w:divBdr>
                    <w:top w:val="none" w:sz="0" w:space="0" w:color="auto"/>
                    <w:left w:val="none" w:sz="0" w:space="0" w:color="auto"/>
                    <w:bottom w:val="none" w:sz="0" w:space="0" w:color="auto"/>
                    <w:right w:val="none" w:sz="0" w:space="0" w:color="auto"/>
                  </w:divBdr>
                  <w:divsChild>
                    <w:div w:id="1759254875">
                      <w:marLeft w:val="0"/>
                      <w:marRight w:val="0"/>
                      <w:marTop w:val="0"/>
                      <w:marBottom w:val="0"/>
                      <w:divBdr>
                        <w:top w:val="none" w:sz="0" w:space="0" w:color="auto"/>
                        <w:left w:val="none" w:sz="0" w:space="0" w:color="auto"/>
                        <w:bottom w:val="none" w:sz="0" w:space="0" w:color="auto"/>
                        <w:right w:val="none" w:sz="0" w:space="0" w:color="auto"/>
                      </w:divBdr>
                    </w:div>
                    <w:div w:id="148131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899622">
          <w:marLeft w:val="0"/>
          <w:marRight w:val="0"/>
          <w:marTop w:val="0"/>
          <w:marBottom w:val="0"/>
          <w:divBdr>
            <w:top w:val="none" w:sz="0" w:space="0" w:color="auto"/>
            <w:left w:val="none" w:sz="0" w:space="0" w:color="auto"/>
            <w:bottom w:val="none" w:sz="0" w:space="0" w:color="auto"/>
            <w:right w:val="none" w:sz="0" w:space="0" w:color="auto"/>
          </w:divBdr>
          <w:divsChild>
            <w:div w:id="1848012831">
              <w:marLeft w:val="0"/>
              <w:marRight w:val="0"/>
              <w:marTop w:val="0"/>
              <w:marBottom w:val="0"/>
              <w:divBdr>
                <w:top w:val="none" w:sz="0" w:space="0" w:color="auto"/>
                <w:left w:val="none" w:sz="0" w:space="0" w:color="auto"/>
                <w:bottom w:val="none" w:sz="0" w:space="0" w:color="auto"/>
                <w:right w:val="none" w:sz="0" w:space="0" w:color="auto"/>
              </w:divBdr>
              <w:divsChild>
                <w:div w:id="1032027331">
                  <w:marLeft w:val="0"/>
                  <w:marRight w:val="0"/>
                  <w:marTop w:val="0"/>
                  <w:marBottom w:val="0"/>
                  <w:divBdr>
                    <w:top w:val="none" w:sz="0" w:space="0" w:color="auto"/>
                    <w:left w:val="none" w:sz="0" w:space="0" w:color="auto"/>
                    <w:bottom w:val="none" w:sz="0" w:space="0" w:color="auto"/>
                    <w:right w:val="none" w:sz="0" w:space="0" w:color="auto"/>
                  </w:divBdr>
                  <w:divsChild>
                    <w:div w:id="655494617">
                      <w:marLeft w:val="0"/>
                      <w:marRight w:val="0"/>
                      <w:marTop w:val="0"/>
                      <w:marBottom w:val="0"/>
                      <w:divBdr>
                        <w:top w:val="none" w:sz="0" w:space="0" w:color="auto"/>
                        <w:left w:val="none" w:sz="0" w:space="0" w:color="auto"/>
                        <w:bottom w:val="none" w:sz="0" w:space="0" w:color="auto"/>
                        <w:right w:val="none" w:sz="0" w:space="0" w:color="auto"/>
                      </w:divBdr>
                      <w:divsChild>
                        <w:div w:id="1835219012">
                          <w:marLeft w:val="0"/>
                          <w:marRight w:val="0"/>
                          <w:marTop w:val="0"/>
                          <w:marBottom w:val="0"/>
                          <w:divBdr>
                            <w:top w:val="none" w:sz="0" w:space="0" w:color="auto"/>
                            <w:left w:val="none" w:sz="0" w:space="0" w:color="auto"/>
                            <w:bottom w:val="none" w:sz="0" w:space="0" w:color="auto"/>
                            <w:right w:val="none" w:sz="0" w:space="0" w:color="auto"/>
                          </w:divBdr>
                          <w:divsChild>
                            <w:div w:id="385178642">
                              <w:marLeft w:val="0"/>
                              <w:marRight w:val="0"/>
                              <w:marTop w:val="0"/>
                              <w:marBottom w:val="0"/>
                              <w:divBdr>
                                <w:top w:val="none" w:sz="0" w:space="0" w:color="auto"/>
                                <w:left w:val="none" w:sz="0" w:space="0" w:color="auto"/>
                                <w:bottom w:val="none" w:sz="0" w:space="0" w:color="auto"/>
                                <w:right w:val="none" w:sz="0" w:space="0" w:color="auto"/>
                              </w:divBdr>
                              <w:divsChild>
                                <w:div w:id="65956999">
                                  <w:marLeft w:val="0"/>
                                  <w:marRight w:val="0"/>
                                  <w:marTop w:val="0"/>
                                  <w:marBottom w:val="0"/>
                                  <w:divBdr>
                                    <w:top w:val="none" w:sz="0" w:space="0" w:color="auto"/>
                                    <w:left w:val="none" w:sz="0" w:space="0" w:color="auto"/>
                                    <w:bottom w:val="none" w:sz="0" w:space="0" w:color="auto"/>
                                    <w:right w:val="none" w:sz="0" w:space="0" w:color="auto"/>
                                  </w:divBdr>
                                </w:div>
                              </w:divsChild>
                            </w:div>
                            <w:div w:id="1180893338">
                              <w:marLeft w:val="0"/>
                              <w:marRight w:val="0"/>
                              <w:marTop w:val="0"/>
                              <w:marBottom w:val="0"/>
                              <w:divBdr>
                                <w:top w:val="none" w:sz="0" w:space="0" w:color="auto"/>
                                <w:left w:val="none" w:sz="0" w:space="0" w:color="auto"/>
                                <w:bottom w:val="none" w:sz="0" w:space="0" w:color="auto"/>
                                <w:right w:val="none" w:sz="0" w:space="0" w:color="auto"/>
                              </w:divBdr>
                            </w:div>
                            <w:div w:id="38059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631107">
      <w:bodyDiv w:val="1"/>
      <w:marLeft w:val="0"/>
      <w:marRight w:val="0"/>
      <w:marTop w:val="0"/>
      <w:marBottom w:val="0"/>
      <w:divBdr>
        <w:top w:val="none" w:sz="0" w:space="0" w:color="auto"/>
        <w:left w:val="none" w:sz="0" w:space="0" w:color="auto"/>
        <w:bottom w:val="none" w:sz="0" w:space="0" w:color="auto"/>
        <w:right w:val="none" w:sz="0" w:space="0" w:color="auto"/>
      </w:divBdr>
    </w:div>
    <w:div w:id="1078137660">
      <w:bodyDiv w:val="1"/>
      <w:marLeft w:val="0"/>
      <w:marRight w:val="0"/>
      <w:marTop w:val="0"/>
      <w:marBottom w:val="0"/>
      <w:divBdr>
        <w:top w:val="none" w:sz="0" w:space="0" w:color="auto"/>
        <w:left w:val="none" w:sz="0" w:space="0" w:color="auto"/>
        <w:bottom w:val="none" w:sz="0" w:space="0" w:color="auto"/>
        <w:right w:val="none" w:sz="0" w:space="0" w:color="auto"/>
      </w:divBdr>
      <w:divsChild>
        <w:div w:id="1676609228">
          <w:marLeft w:val="0"/>
          <w:marRight w:val="0"/>
          <w:marTop w:val="0"/>
          <w:marBottom w:val="0"/>
          <w:divBdr>
            <w:top w:val="none" w:sz="0" w:space="0" w:color="auto"/>
            <w:left w:val="none" w:sz="0" w:space="0" w:color="auto"/>
            <w:bottom w:val="none" w:sz="0" w:space="0" w:color="auto"/>
            <w:right w:val="none" w:sz="0" w:space="0" w:color="auto"/>
          </w:divBdr>
        </w:div>
      </w:divsChild>
    </w:div>
    <w:div w:id="1078820405">
      <w:bodyDiv w:val="1"/>
      <w:marLeft w:val="0"/>
      <w:marRight w:val="0"/>
      <w:marTop w:val="0"/>
      <w:marBottom w:val="0"/>
      <w:divBdr>
        <w:top w:val="none" w:sz="0" w:space="0" w:color="auto"/>
        <w:left w:val="none" w:sz="0" w:space="0" w:color="auto"/>
        <w:bottom w:val="none" w:sz="0" w:space="0" w:color="auto"/>
        <w:right w:val="none" w:sz="0" w:space="0" w:color="auto"/>
      </w:divBdr>
      <w:divsChild>
        <w:div w:id="961690701">
          <w:marLeft w:val="0"/>
          <w:marRight w:val="0"/>
          <w:marTop w:val="0"/>
          <w:marBottom w:val="0"/>
          <w:divBdr>
            <w:top w:val="none" w:sz="0" w:space="0" w:color="auto"/>
            <w:left w:val="none" w:sz="0" w:space="0" w:color="auto"/>
            <w:bottom w:val="none" w:sz="0" w:space="0" w:color="auto"/>
            <w:right w:val="none" w:sz="0" w:space="0" w:color="auto"/>
          </w:divBdr>
          <w:divsChild>
            <w:div w:id="292831798">
              <w:marLeft w:val="0"/>
              <w:marRight w:val="0"/>
              <w:marTop w:val="0"/>
              <w:marBottom w:val="0"/>
              <w:divBdr>
                <w:top w:val="none" w:sz="0" w:space="0" w:color="auto"/>
                <w:left w:val="none" w:sz="0" w:space="0" w:color="auto"/>
                <w:bottom w:val="none" w:sz="0" w:space="0" w:color="auto"/>
                <w:right w:val="none" w:sz="0" w:space="0" w:color="auto"/>
              </w:divBdr>
              <w:divsChild>
                <w:div w:id="1381857879">
                  <w:marLeft w:val="0"/>
                  <w:marRight w:val="0"/>
                  <w:marTop w:val="0"/>
                  <w:marBottom w:val="0"/>
                  <w:divBdr>
                    <w:top w:val="none" w:sz="0" w:space="0" w:color="auto"/>
                    <w:left w:val="none" w:sz="0" w:space="0" w:color="auto"/>
                    <w:bottom w:val="none" w:sz="0" w:space="0" w:color="auto"/>
                    <w:right w:val="none" w:sz="0" w:space="0" w:color="auto"/>
                  </w:divBdr>
                  <w:divsChild>
                    <w:div w:id="577446363">
                      <w:marLeft w:val="0"/>
                      <w:marRight w:val="0"/>
                      <w:marTop w:val="0"/>
                      <w:marBottom w:val="0"/>
                      <w:divBdr>
                        <w:top w:val="none" w:sz="0" w:space="0" w:color="auto"/>
                        <w:left w:val="none" w:sz="0" w:space="0" w:color="auto"/>
                        <w:bottom w:val="none" w:sz="0" w:space="0" w:color="auto"/>
                        <w:right w:val="none" w:sz="0" w:space="0" w:color="auto"/>
                      </w:divBdr>
                      <w:divsChild>
                        <w:div w:id="855080506">
                          <w:marLeft w:val="0"/>
                          <w:marRight w:val="0"/>
                          <w:marTop w:val="0"/>
                          <w:marBottom w:val="0"/>
                          <w:divBdr>
                            <w:top w:val="none" w:sz="0" w:space="0" w:color="auto"/>
                            <w:left w:val="none" w:sz="0" w:space="0" w:color="auto"/>
                            <w:bottom w:val="none" w:sz="0" w:space="0" w:color="auto"/>
                            <w:right w:val="none" w:sz="0" w:space="0" w:color="auto"/>
                          </w:divBdr>
                          <w:divsChild>
                            <w:div w:id="1495607144">
                              <w:marLeft w:val="0"/>
                              <w:marRight w:val="0"/>
                              <w:marTop w:val="0"/>
                              <w:marBottom w:val="0"/>
                              <w:divBdr>
                                <w:top w:val="none" w:sz="0" w:space="0" w:color="auto"/>
                                <w:left w:val="none" w:sz="0" w:space="0" w:color="auto"/>
                                <w:bottom w:val="none" w:sz="0" w:space="0" w:color="auto"/>
                                <w:right w:val="none" w:sz="0" w:space="0" w:color="auto"/>
                              </w:divBdr>
                            </w:div>
                            <w:div w:id="2086948087">
                              <w:marLeft w:val="0"/>
                              <w:marRight w:val="0"/>
                              <w:marTop w:val="15"/>
                              <w:marBottom w:val="0"/>
                              <w:divBdr>
                                <w:top w:val="none" w:sz="0" w:space="0" w:color="auto"/>
                                <w:left w:val="none" w:sz="0" w:space="0" w:color="auto"/>
                                <w:bottom w:val="none" w:sz="0" w:space="0" w:color="auto"/>
                                <w:right w:val="none" w:sz="0" w:space="0" w:color="auto"/>
                              </w:divBdr>
                              <w:divsChild>
                                <w:div w:id="1539971493">
                                  <w:marLeft w:val="0"/>
                                  <w:marRight w:val="0"/>
                                  <w:marTop w:val="0"/>
                                  <w:marBottom w:val="0"/>
                                  <w:divBdr>
                                    <w:top w:val="none" w:sz="0" w:space="0" w:color="auto"/>
                                    <w:left w:val="none" w:sz="0" w:space="0" w:color="auto"/>
                                    <w:bottom w:val="none" w:sz="0" w:space="0" w:color="auto"/>
                                    <w:right w:val="none" w:sz="0" w:space="0" w:color="auto"/>
                                  </w:divBdr>
                                </w:div>
                                <w:div w:id="174583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3054720">
          <w:marLeft w:val="0"/>
          <w:marRight w:val="0"/>
          <w:marTop w:val="0"/>
          <w:marBottom w:val="0"/>
          <w:divBdr>
            <w:top w:val="none" w:sz="0" w:space="0" w:color="auto"/>
            <w:left w:val="none" w:sz="0" w:space="0" w:color="auto"/>
            <w:bottom w:val="none" w:sz="0" w:space="0" w:color="auto"/>
            <w:right w:val="none" w:sz="0" w:space="0" w:color="auto"/>
          </w:divBdr>
          <w:divsChild>
            <w:div w:id="269512080">
              <w:marLeft w:val="0"/>
              <w:marRight w:val="0"/>
              <w:marTop w:val="0"/>
              <w:marBottom w:val="0"/>
              <w:divBdr>
                <w:top w:val="none" w:sz="0" w:space="0" w:color="auto"/>
                <w:left w:val="none" w:sz="0" w:space="0" w:color="auto"/>
                <w:bottom w:val="none" w:sz="0" w:space="0" w:color="auto"/>
                <w:right w:val="none" w:sz="0" w:space="0" w:color="auto"/>
              </w:divBdr>
              <w:divsChild>
                <w:div w:id="1569345047">
                  <w:marLeft w:val="0"/>
                  <w:marRight w:val="0"/>
                  <w:marTop w:val="0"/>
                  <w:marBottom w:val="0"/>
                  <w:divBdr>
                    <w:top w:val="none" w:sz="0" w:space="0" w:color="auto"/>
                    <w:left w:val="none" w:sz="0" w:space="0" w:color="auto"/>
                    <w:bottom w:val="none" w:sz="0" w:space="0" w:color="auto"/>
                    <w:right w:val="none" w:sz="0" w:space="0" w:color="auto"/>
                  </w:divBdr>
                  <w:divsChild>
                    <w:div w:id="2017534667">
                      <w:marLeft w:val="0"/>
                      <w:marRight w:val="0"/>
                      <w:marTop w:val="0"/>
                      <w:marBottom w:val="0"/>
                      <w:divBdr>
                        <w:top w:val="none" w:sz="0" w:space="0" w:color="auto"/>
                        <w:left w:val="none" w:sz="0" w:space="0" w:color="auto"/>
                        <w:bottom w:val="none" w:sz="0" w:space="0" w:color="auto"/>
                        <w:right w:val="none" w:sz="0" w:space="0" w:color="auto"/>
                      </w:divBdr>
                    </w:div>
                  </w:divsChild>
                </w:div>
                <w:div w:id="1876771124">
                  <w:marLeft w:val="0"/>
                  <w:marRight w:val="0"/>
                  <w:marTop w:val="0"/>
                  <w:marBottom w:val="0"/>
                  <w:divBdr>
                    <w:top w:val="none" w:sz="0" w:space="0" w:color="auto"/>
                    <w:left w:val="none" w:sz="0" w:space="0" w:color="auto"/>
                    <w:bottom w:val="none" w:sz="0" w:space="0" w:color="auto"/>
                    <w:right w:val="none" w:sz="0" w:space="0" w:color="auto"/>
                  </w:divBdr>
                  <w:divsChild>
                    <w:div w:id="853570524">
                      <w:marLeft w:val="0"/>
                      <w:marRight w:val="0"/>
                      <w:marTop w:val="0"/>
                      <w:marBottom w:val="0"/>
                      <w:divBdr>
                        <w:top w:val="none" w:sz="0" w:space="0" w:color="auto"/>
                        <w:left w:val="none" w:sz="0" w:space="0" w:color="auto"/>
                        <w:bottom w:val="none" w:sz="0" w:space="0" w:color="auto"/>
                        <w:right w:val="none" w:sz="0" w:space="0" w:color="auto"/>
                      </w:divBdr>
                      <w:divsChild>
                        <w:div w:id="2024741654">
                          <w:marLeft w:val="0"/>
                          <w:marRight w:val="0"/>
                          <w:marTop w:val="0"/>
                          <w:marBottom w:val="0"/>
                          <w:divBdr>
                            <w:top w:val="none" w:sz="0" w:space="0" w:color="auto"/>
                            <w:left w:val="none" w:sz="0" w:space="0" w:color="auto"/>
                            <w:bottom w:val="none" w:sz="0" w:space="0" w:color="auto"/>
                            <w:right w:val="none" w:sz="0" w:space="0" w:color="auto"/>
                          </w:divBdr>
                          <w:divsChild>
                            <w:div w:id="1939825499">
                              <w:marLeft w:val="0"/>
                              <w:marRight w:val="0"/>
                              <w:marTop w:val="0"/>
                              <w:marBottom w:val="0"/>
                              <w:divBdr>
                                <w:top w:val="none" w:sz="0" w:space="0" w:color="auto"/>
                                <w:left w:val="none" w:sz="0" w:space="0" w:color="auto"/>
                                <w:bottom w:val="none" w:sz="0" w:space="0" w:color="auto"/>
                                <w:right w:val="none" w:sz="0" w:space="0" w:color="auto"/>
                              </w:divBdr>
                            </w:div>
                            <w:div w:id="1148134150">
                              <w:marLeft w:val="0"/>
                              <w:marRight w:val="0"/>
                              <w:marTop w:val="0"/>
                              <w:marBottom w:val="0"/>
                              <w:divBdr>
                                <w:top w:val="none" w:sz="0" w:space="0" w:color="auto"/>
                                <w:left w:val="none" w:sz="0" w:space="0" w:color="auto"/>
                                <w:bottom w:val="none" w:sz="0" w:space="0" w:color="auto"/>
                                <w:right w:val="none" w:sz="0" w:space="0" w:color="auto"/>
                              </w:divBdr>
                            </w:div>
                            <w:div w:id="653489281">
                              <w:marLeft w:val="0"/>
                              <w:marRight w:val="0"/>
                              <w:marTop w:val="0"/>
                              <w:marBottom w:val="0"/>
                              <w:divBdr>
                                <w:top w:val="none" w:sz="0" w:space="0" w:color="auto"/>
                                <w:left w:val="none" w:sz="0" w:space="0" w:color="auto"/>
                                <w:bottom w:val="none" w:sz="0" w:space="0" w:color="auto"/>
                                <w:right w:val="none" w:sz="0" w:space="0" w:color="auto"/>
                              </w:divBdr>
                            </w:div>
                            <w:div w:id="2848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05355">
                  <w:marLeft w:val="0"/>
                  <w:marRight w:val="0"/>
                  <w:marTop w:val="0"/>
                  <w:marBottom w:val="0"/>
                  <w:divBdr>
                    <w:top w:val="none" w:sz="0" w:space="0" w:color="auto"/>
                    <w:left w:val="none" w:sz="0" w:space="0" w:color="auto"/>
                    <w:bottom w:val="none" w:sz="0" w:space="0" w:color="auto"/>
                    <w:right w:val="none" w:sz="0" w:space="0" w:color="auto"/>
                  </w:divBdr>
                  <w:divsChild>
                    <w:div w:id="1191919256">
                      <w:marLeft w:val="0"/>
                      <w:marRight w:val="0"/>
                      <w:marTop w:val="0"/>
                      <w:marBottom w:val="0"/>
                      <w:divBdr>
                        <w:top w:val="none" w:sz="0" w:space="0" w:color="auto"/>
                        <w:left w:val="none" w:sz="0" w:space="0" w:color="auto"/>
                        <w:bottom w:val="none" w:sz="0" w:space="0" w:color="auto"/>
                        <w:right w:val="none" w:sz="0" w:space="0" w:color="auto"/>
                      </w:divBdr>
                      <w:divsChild>
                        <w:div w:id="46758756">
                          <w:marLeft w:val="0"/>
                          <w:marRight w:val="0"/>
                          <w:marTop w:val="0"/>
                          <w:marBottom w:val="0"/>
                          <w:divBdr>
                            <w:top w:val="none" w:sz="0" w:space="0" w:color="auto"/>
                            <w:left w:val="none" w:sz="0" w:space="0" w:color="auto"/>
                            <w:bottom w:val="none" w:sz="0" w:space="0" w:color="auto"/>
                            <w:right w:val="none" w:sz="0" w:space="0" w:color="auto"/>
                          </w:divBdr>
                          <w:divsChild>
                            <w:div w:id="55782779">
                              <w:marLeft w:val="0"/>
                              <w:marRight w:val="0"/>
                              <w:marTop w:val="0"/>
                              <w:marBottom w:val="0"/>
                              <w:divBdr>
                                <w:top w:val="none" w:sz="0" w:space="0" w:color="auto"/>
                                <w:left w:val="none" w:sz="0" w:space="0" w:color="auto"/>
                                <w:bottom w:val="none" w:sz="0" w:space="0" w:color="auto"/>
                                <w:right w:val="none" w:sz="0" w:space="0" w:color="auto"/>
                              </w:divBdr>
                              <w:divsChild>
                                <w:div w:id="569968577">
                                  <w:marLeft w:val="0"/>
                                  <w:marRight w:val="0"/>
                                  <w:marTop w:val="0"/>
                                  <w:marBottom w:val="0"/>
                                  <w:divBdr>
                                    <w:top w:val="none" w:sz="0" w:space="0" w:color="auto"/>
                                    <w:left w:val="none" w:sz="0" w:space="0" w:color="auto"/>
                                    <w:bottom w:val="none" w:sz="0" w:space="0" w:color="auto"/>
                                    <w:right w:val="none" w:sz="0" w:space="0" w:color="auto"/>
                                  </w:divBdr>
                                  <w:divsChild>
                                    <w:div w:id="537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662428">
                              <w:marLeft w:val="0"/>
                              <w:marRight w:val="0"/>
                              <w:marTop w:val="0"/>
                              <w:marBottom w:val="0"/>
                              <w:divBdr>
                                <w:top w:val="none" w:sz="0" w:space="0" w:color="auto"/>
                                <w:left w:val="none" w:sz="0" w:space="0" w:color="auto"/>
                                <w:bottom w:val="none" w:sz="0" w:space="0" w:color="auto"/>
                                <w:right w:val="none" w:sz="0" w:space="0" w:color="auto"/>
                              </w:divBdr>
                              <w:divsChild>
                                <w:div w:id="685862931">
                                  <w:marLeft w:val="0"/>
                                  <w:marRight w:val="0"/>
                                  <w:marTop w:val="0"/>
                                  <w:marBottom w:val="0"/>
                                  <w:divBdr>
                                    <w:top w:val="none" w:sz="0" w:space="0" w:color="auto"/>
                                    <w:left w:val="none" w:sz="0" w:space="0" w:color="auto"/>
                                    <w:bottom w:val="none" w:sz="0" w:space="0" w:color="auto"/>
                                    <w:right w:val="none" w:sz="0" w:space="0" w:color="auto"/>
                                  </w:divBdr>
                                  <w:divsChild>
                                    <w:div w:id="168004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9213011">
      <w:bodyDiv w:val="1"/>
      <w:marLeft w:val="0"/>
      <w:marRight w:val="0"/>
      <w:marTop w:val="0"/>
      <w:marBottom w:val="0"/>
      <w:divBdr>
        <w:top w:val="none" w:sz="0" w:space="0" w:color="auto"/>
        <w:left w:val="none" w:sz="0" w:space="0" w:color="auto"/>
        <w:bottom w:val="none" w:sz="0" w:space="0" w:color="auto"/>
        <w:right w:val="none" w:sz="0" w:space="0" w:color="auto"/>
      </w:divBdr>
    </w:div>
    <w:div w:id="1080836772">
      <w:bodyDiv w:val="1"/>
      <w:marLeft w:val="0"/>
      <w:marRight w:val="0"/>
      <w:marTop w:val="0"/>
      <w:marBottom w:val="0"/>
      <w:divBdr>
        <w:top w:val="none" w:sz="0" w:space="0" w:color="auto"/>
        <w:left w:val="none" w:sz="0" w:space="0" w:color="auto"/>
        <w:bottom w:val="none" w:sz="0" w:space="0" w:color="auto"/>
        <w:right w:val="none" w:sz="0" w:space="0" w:color="auto"/>
      </w:divBdr>
    </w:div>
    <w:div w:id="1088383098">
      <w:bodyDiv w:val="1"/>
      <w:marLeft w:val="0"/>
      <w:marRight w:val="0"/>
      <w:marTop w:val="0"/>
      <w:marBottom w:val="0"/>
      <w:divBdr>
        <w:top w:val="none" w:sz="0" w:space="0" w:color="auto"/>
        <w:left w:val="none" w:sz="0" w:space="0" w:color="auto"/>
        <w:bottom w:val="none" w:sz="0" w:space="0" w:color="auto"/>
        <w:right w:val="none" w:sz="0" w:space="0" w:color="auto"/>
      </w:divBdr>
    </w:div>
    <w:div w:id="1091044107">
      <w:bodyDiv w:val="1"/>
      <w:marLeft w:val="0"/>
      <w:marRight w:val="0"/>
      <w:marTop w:val="0"/>
      <w:marBottom w:val="0"/>
      <w:divBdr>
        <w:top w:val="none" w:sz="0" w:space="0" w:color="auto"/>
        <w:left w:val="none" w:sz="0" w:space="0" w:color="auto"/>
        <w:bottom w:val="none" w:sz="0" w:space="0" w:color="auto"/>
        <w:right w:val="none" w:sz="0" w:space="0" w:color="auto"/>
      </w:divBdr>
      <w:divsChild>
        <w:div w:id="661932940">
          <w:marLeft w:val="0"/>
          <w:marRight w:val="0"/>
          <w:marTop w:val="0"/>
          <w:marBottom w:val="0"/>
          <w:divBdr>
            <w:top w:val="single" w:sz="2" w:space="0" w:color="auto"/>
            <w:left w:val="single" w:sz="2" w:space="0" w:color="auto"/>
            <w:bottom w:val="single" w:sz="2" w:space="0" w:color="auto"/>
            <w:right w:val="single" w:sz="2" w:space="0" w:color="auto"/>
          </w:divBdr>
          <w:divsChild>
            <w:div w:id="812259600">
              <w:marLeft w:val="0"/>
              <w:marRight w:val="0"/>
              <w:marTop w:val="0"/>
              <w:marBottom w:val="0"/>
              <w:divBdr>
                <w:top w:val="single" w:sz="2" w:space="0" w:color="auto"/>
                <w:left w:val="single" w:sz="2" w:space="0" w:color="auto"/>
                <w:bottom w:val="single" w:sz="2" w:space="0" w:color="auto"/>
                <w:right w:val="single" w:sz="2" w:space="0" w:color="auto"/>
              </w:divBdr>
            </w:div>
            <w:div w:id="314914751">
              <w:marLeft w:val="0"/>
              <w:marRight w:val="0"/>
              <w:marTop w:val="0"/>
              <w:marBottom w:val="0"/>
              <w:divBdr>
                <w:top w:val="single" w:sz="2" w:space="0" w:color="auto"/>
                <w:left w:val="single" w:sz="2" w:space="0" w:color="auto"/>
                <w:bottom w:val="single" w:sz="2" w:space="0" w:color="auto"/>
                <w:right w:val="single" w:sz="2" w:space="0" w:color="auto"/>
              </w:divBdr>
            </w:div>
          </w:divsChild>
        </w:div>
        <w:div w:id="1720784622">
          <w:marLeft w:val="0"/>
          <w:marRight w:val="0"/>
          <w:marTop w:val="0"/>
          <w:marBottom w:val="0"/>
          <w:divBdr>
            <w:top w:val="single" w:sz="2" w:space="0" w:color="auto"/>
            <w:left w:val="single" w:sz="2" w:space="0" w:color="auto"/>
            <w:bottom w:val="single" w:sz="2" w:space="0" w:color="auto"/>
            <w:right w:val="single" w:sz="2" w:space="0" w:color="auto"/>
          </w:divBdr>
        </w:div>
      </w:divsChild>
    </w:div>
    <w:div w:id="1093356716">
      <w:bodyDiv w:val="1"/>
      <w:marLeft w:val="0"/>
      <w:marRight w:val="0"/>
      <w:marTop w:val="0"/>
      <w:marBottom w:val="0"/>
      <w:divBdr>
        <w:top w:val="none" w:sz="0" w:space="0" w:color="auto"/>
        <w:left w:val="none" w:sz="0" w:space="0" w:color="auto"/>
        <w:bottom w:val="none" w:sz="0" w:space="0" w:color="auto"/>
        <w:right w:val="none" w:sz="0" w:space="0" w:color="auto"/>
      </w:divBdr>
    </w:div>
    <w:div w:id="1094089571">
      <w:bodyDiv w:val="1"/>
      <w:marLeft w:val="0"/>
      <w:marRight w:val="0"/>
      <w:marTop w:val="0"/>
      <w:marBottom w:val="0"/>
      <w:divBdr>
        <w:top w:val="none" w:sz="0" w:space="0" w:color="auto"/>
        <w:left w:val="none" w:sz="0" w:space="0" w:color="auto"/>
        <w:bottom w:val="none" w:sz="0" w:space="0" w:color="auto"/>
        <w:right w:val="none" w:sz="0" w:space="0" w:color="auto"/>
      </w:divBdr>
    </w:div>
    <w:div w:id="1101758223">
      <w:bodyDiv w:val="1"/>
      <w:marLeft w:val="0"/>
      <w:marRight w:val="0"/>
      <w:marTop w:val="0"/>
      <w:marBottom w:val="0"/>
      <w:divBdr>
        <w:top w:val="none" w:sz="0" w:space="0" w:color="auto"/>
        <w:left w:val="none" w:sz="0" w:space="0" w:color="auto"/>
        <w:bottom w:val="none" w:sz="0" w:space="0" w:color="auto"/>
        <w:right w:val="none" w:sz="0" w:space="0" w:color="auto"/>
      </w:divBdr>
      <w:divsChild>
        <w:div w:id="925385291">
          <w:marLeft w:val="0"/>
          <w:marRight w:val="0"/>
          <w:marTop w:val="0"/>
          <w:marBottom w:val="0"/>
          <w:divBdr>
            <w:top w:val="none" w:sz="0" w:space="0" w:color="auto"/>
            <w:left w:val="none" w:sz="0" w:space="0" w:color="auto"/>
            <w:bottom w:val="none" w:sz="0" w:space="0" w:color="auto"/>
            <w:right w:val="none" w:sz="0" w:space="0" w:color="auto"/>
          </w:divBdr>
        </w:div>
      </w:divsChild>
    </w:div>
    <w:div w:id="1104493098">
      <w:bodyDiv w:val="1"/>
      <w:marLeft w:val="0"/>
      <w:marRight w:val="0"/>
      <w:marTop w:val="0"/>
      <w:marBottom w:val="0"/>
      <w:divBdr>
        <w:top w:val="none" w:sz="0" w:space="0" w:color="auto"/>
        <w:left w:val="none" w:sz="0" w:space="0" w:color="auto"/>
        <w:bottom w:val="none" w:sz="0" w:space="0" w:color="auto"/>
        <w:right w:val="none" w:sz="0" w:space="0" w:color="auto"/>
      </w:divBdr>
      <w:divsChild>
        <w:div w:id="1863203587">
          <w:marLeft w:val="0"/>
          <w:marRight w:val="0"/>
          <w:marTop w:val="0"/>
          <w:marBottom w:val="0"/>
          <w:divBdr>
            <w:top w:val="none" w:sz="0" w:space="0" w:color="auto"/>
            <w:left w:val="none" w:sz="0" w:space="0" w:color="auto"/>
            <w:bottom w:val="none" w:sz="0" w:space="0" w:color="auto"/>
            <w:right w:val="none" w:sz="0" w:space="0" w:color="auto"/>
          </w:divBdr>
        </w:div>
        <w:div w:id="167450397">
          <w:marLeft w:val="0"/>
          <w:marRight w:val="0"/>
          <w:marTop w:val="0"/>
          <w:marBottom w:val="0"/>
          <w:divBdr>
            <w:top w:val="none" w:sz="0" w:space="0" w:color="auto"/>
            <w:left w:val="none" w:sz="0" w:space="0" w:color="auto"/>
            <w:bottom w:val="none" w:sz="0" w:space="0" w:color="auto"/>
            <w:right w:val="none" w:sz="0" w:space="0" w:color="auto"/>
          </w:divBdr>
          <w:divsChild>
            <w:div w:id="194052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16271">
      <w:bodyDiv w:val="1"/>
      <w:marLeft w:val="0"/>
      <w:marRight w:val="0"/>
      <w:marTop w:val="0"/>
      <w:marBottom w:val="0"/>
      <w:divBdr>
        <w:top w:val="none" w:sz="0" w:space="0" w:color="auto"/>
        <w:left w:val="none" w:sz="0" w:space="0" w:color="auto"/>
        <w:bottom w:val="none" w:sz="0" w:space="0" w:color="auto"/>
        <w:right w:val="none" w:sz="0" w:space="0" w:color="auto"/>
      </w:divBdr>
      <w:divsChild>
        <w:div w:id="444227509">
          <w:marLeft w:val="0"/>
          <w:marRight w:val="0"/>
          <w:marTop w:val="0"/>
          <w:marBottom w:val="0"/>
          <w:divBdr>
            <w:top w:val="none" w:sz="0" w:space="0" w:color="auto"/>
            <w:left w:val="none" w:sz="0" w:space="0" w:color="auto"/>
            <w:bottom w:val="none" w:sz="0" w:space="0" w:color="auto"/>
            <w:right w:val="none" w:sz="0" w:space="0" w:color="auto"/>
          </w:divBdr>
        </w:div>
        <w:div w:id="744839456">
          <w:marLeft w:val="0"/>
          <w:marRight w:val="0"/>
          <w:marTop w:val="0"/>
          <w:marBottom w:val="0"/>
          <w:divBdr>
            <w:top w:val="none" w:sz="0" w:space="0" w:color="auto"/>
            <w:left w:val="none" w:sz="0" w:space="0" w:color="auto"/>
            <w:bottom w:val="none" w:sz="0" w:space="0" w:color="auto"/>
            <w:right w:val="none" w:sz="0" w:space="0" w:color="auto"/>
          </w:divBdr>
          <w:divsChild>
            <w:div w:id="4465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90538">
      <w:bodyDiv w:val="1"/>
      <w:marLeft w:val="0"/>
      <w:marRight w:val="0"/>
      <w:marTop w:val="0"/>
      <w:marBottom w:val="0"/>
      <w:divBdr>
        <w:top w:val="none" w:sz="0" w:space="0" w:color="auto"/>
        <w:left w:val="none" w:sz="0" w:space="0" w:color="auto"/>
        <w:bottom w:val="none" w:sz="0" w:space="0" w:color="auto"/>
        <w:right w:val="none" w:sz="0" w:space="0" w:color="auto"/>
      </w:divBdr>
    </w:div>
    <w:div w:id="1110512869">
      <w:bodyDiv w:val="1"/>
      <w:marLeft w:val="0"/>
      <w:marRight w:val="0"/>
      <w:marTop w:val="0"/>
      <w:marBottom w:val="0"/>
      <w:divBdr>
        <w:top w:val="none" w:sz="0" w:space="0" w:color="auto"/>
        <w:left w:val="none" w:sz="0" w:space="0" w:color="auto"/>
        <w:bottom w:val="none" w:sz="0" w:space="0" w:color="auto"/>
        <w:right w:val="none" w:sz="0" w:space="0" w:color="auto"/>
      </w:divBdr>
      <w:divsChild>
        <w:div w:id="1232884611">
          <w:marLeft w:val="0"/>
          <w:marRight w:val="0"/>
          <w:marTop w:val="0"/>
          <w:marBottom w:val="0"/>
          <w:divBdr>
            <w:top w:val="none" w:sz="0" w:space="0" w:color="auto"/>
            <w:left w:val="none" w:sz="0" w:space="0" w:color="auto"/>
            <w:bottom w:val="none" w:sz="0" w:space="0" w:color="auto"/>
            <w:right w:val="none" w:sz="0" w:space="0" w:color="auto"/>
          </w:divBdr>
        </w:div>
        <w:div w:id="1549609540">
          <w:marLeft w:val="0"/>
          <w:marRight w:val="0"/>
          <w:marTop w:val="150"/>
          <w:marBottom w:val="150"/>
          <w:divBdr>
            <w:top w:val="single" w:sz="6" w:space="4" w:color="D7D7D7"/>
            <w:left w:val="none" w:sz="0" w:space="0" w:color="auto"/>
            <w:bottom w:val="single" w:sz="6" w:space="4" w:color="D7D7D7"/>
            <w:right w:val="none" w:sz="0" w:space="0" w:color="auto"/>
          </w:divBdr>
        </w:div>
        <w:div w:id="2026327140">
          <w:marLeft w:val="0"/>
          <w:marRight w:val="0"/>
          <w:marTop w:val="0"/>
          <w:marBottom w:val="0"/>
          <w:divBdr>
            <w:top w:val="none" w:sz="0" w:space="0" w:color="auto"/>
            <w:left w:val="none" w:sz="0" w:space="0" w:color="auto"/>
            <w:bottom w:val="none" w:sz="0" w:space="0" w:color="auto"/>
            <w:right w:val="none" w:sz="0" w:space="0" w:color="auto"/>
          </w:divBdr>
        </w:div>
      </w:divsChild>
    </w:div>
    <w:div w:id="1111239936">
      <w:bodyDiv w:val="1"/>
      <w:marLeft w:val="0"/>
      <w:marRight w:val="0"/>
      <w:marTop w:val="0"/>
      <w:marBottom w:val="0"/>
      <w:divBdr>
        <w:top w:val="none" w:sz="0" w:space="0" w:color="auto"/>
        <w:left w:val="none" w:sz="0" w:space="0" w:color="auto"/>
        <w:bottom w:val="none" w:sz="0" w:space="0" w:color="auto"/>
        <w:right w:val="none" w:sz="0" w:space="0" w:color="auto"/>
      </w:divBdr>
    </w:div>
    <w:div w:id="1116943800">
      <w:bodyDiv w:val="1"/>
      <w:marLeft w:val="0"/>
      <w:marRight w:val="0"/>
      <w:marTop w:val="0"/>
      <w:marBottom w:val="0"/>
      <w:divBdr>
        <w:top w:val="none" w:sz="0" w:space="0" w:color="auto"/>
        <w:left w:val="none" w:sz="0" w:space="0" w:color="auto"/>
        <w:bottom w:val="none" w:sz="0" w:space="0" w:color="auto"/>
        <w:right w:val="none" w:sz="0" w:space="0" w:color="auto"/>
      </w:divBdr>
    </w:div>
    <w:div w:id="1125268399">
      <w:bodyDiv w:val="1"/>
      <w:marLeft w:val="0"/>
      <w:marRight w:val="0"/>
      <w:marTop w:val="0"/>
      <w:marBottom w:val="0"/>
      <w:divBdr>
        <w:top w:val="none" w:sz="0" w:space="0" w:color="auto"/>
        <w:left w:val="none" w:sz="0" w:space="0" w:color="auto"/>
        <w:bottom w:val="none" w:sz="0" w:space="0" w:color="auto"/>
        <w:right w:val="none" w:sz="0" w:space="0" w:color="auto"/>
      </w:divBdr>
      <w:divsChild>
        <w:div w:id="1489899373">
          <w:marLeft w:val="0"/>
          <w:marRight w:val="0"/>
          <w:marTop w:val="0"/>
          <w:marBottom w:val="0"/>
          <w:divBdr>
            <w:top w:val="none" w:sz="0" w:space="0" w:color="auto"/>
            <w:left w:val="none" w:sz="0" w:space="0" w:color="auto"/>
            <w:bottom w:val="none" w:sz="0" w:space="0" w:color="auto"/>
            <w:right w:val="none" w:sz="0" w:space="0" w:color="auto"/>
          </w:divBdr>
        </w:div>
      </w:divsChild>
    </w:div>
    <w:div w:id="1125849856">
      <w:bodyDiv w:val="1"/>
      <w:marLeft w:val="0"/>
      <w:marRight w:val="0"/>
      <w:marTop w:val="0"/>
      <w:marBottom w:val="0"/>
      <w:divBdr>
        <w:top w:val="none" w:sz="0" w:space="0" w:color="auto"/>
        <w:left w:val="none" w:sz="0" w:space="0" w:color="auto"/>
        <w:bottom w:val="none" w:sz="0" w:space="0" w:color="auto"/>
        <w:right w:val="none" w:sz="0" w:space="0" w:color="auto"/>
      </w:divBdr>
    </w:div>
    <w:div w:id="1128819125">
      <w:bodyDiv w:val="1"/>
      <w:marLeft w:val="0"/>
      <w:marRight w:val="0"/>
      <w:marTop w:val="0"/>
      <w:marBottom w:val="0"/>
      <w:divBdr>
        <w:top w:val="none" w:sz="0" w:space="0" w:color="auto"/>
        <w:left w:val="none" w:sz="0" w:space="0" w:color="auto"/>
        <w:bottom w:val="none" w:sz="0" w:space="0" w:color="auto"/>
        <w:right w:val="none" w:sz="0" w:space="0" w:color="auto"/>
      </w:divBdr>
    </w:div>
    <w:div w:id="1134100763">
      <w:bodyDiv w:val="1"/>
      <w:marLeft w:val="0"/>
      <w:marRight w:val="0"/>
      <w:marTop w:val="0"/>
      <w:marBottom w:val="0"/>
      <w:divBdr>
        <w:top w:val="none" w:sz="0" w:space="0" w:color="auto"/>
        <w:left w:val="none" w:sz="0" w:space="0" w:color="auto"/>
        <w:bottom w:val="none" w:sz="0" w:space="0" w:color="auto"/>
        <w:right w:val="none" w:sz="0" w:space="0" w:color="auto"/>
      </w:divBdr>
      <w:divsChild>
        <w:div w:id="1236625375">
          <w:marLeft w:val="0"/>
          <w:marRight w:val="0"/>
          <w:marTop w:val="0"/>
          <w:marBottom w:val="0"/>
          <w:divBdr>
            <w:top w:val="none" w:sz="0" w:space="0" w:color="auto"/>
            <w:left w:val="none" w:sz="0" w:space="0" w:color="auto"/>
            <w:bottom w:val="none" w:sz="0" w:space="0" w:color="auto"/>
            <w:right w:val="none" w:sz="0" w:space="0" w:color="auto"/>
          </w:divBdr>
          <w:divsChild>
            <w:div w:id="1608123057">
              <w:marLeft w:val="0"/>
              <w:marRight w:val="0"/>
              <w:marTop w:val="0"/>
              <w:marBottom w:val="0"/>
              <w:divBdr>
                <w:top w:val="none" w:sz="0" w:space="0" w:color="auto"/>
                <w:left w:val="none" w:sz="0" w:space="0" w:color="auto"/>
                <w:bottom w:val="none" w:sz="0" w:space="0" w:color="auto"/>
                <w:right w:val="none" w:sz="0" w:space="0" w:color="auto"/>
              </w:divBdr>
              <w:divsChild>
                <w:div w:id="768283271">
                  <w:marLeft w:val="0"/>
                  <w:marRight w:val="0"/>
                  <w:marTop w:val="0"/>
                  <w:marBottom w:val="0"/>
                  <w:divBdr>
                    <w:top w:val="none" w:sz="0" w:space="0" w:color="auto"/>
                    <w:left w:val="none" w:sz="0" w:space="0" w:color="auto"/>
                    <w:bottom w:val="none" w:sz="0" w:space="0" w:color="auto"/>
                    <w:right w:val="none" w:sz="0" w:space="0" w:color="auto"/>
                  </w:divBdr>
                  <w:divsChild>
                    <w:div w:id="1155336604">
                      <w:marLeft w:val="0"/>
                      <w:marRight w:val="0"/>
                      <w:marTop w:val="0"/>
                      <w:marBottom w:val="0"/>
                      <w:divBdr>
                        <w:top w:val="none" w:sz="0" w:space="0" w:color="auto"/>
                        <w:left w:val="none" w:sz="0" w:space="0" w:color="auto"/>
                        <w:bottom w:val="none" w:sz="0" w:space="0" w:color="auto"/>
                        <w:right w:val="none" w:sz="0" w:space="0" w:color="auto"/>
                      </w:divBdr>
                    </w:div>
                    <w:div w:id="111189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20668">
          <w:marLeft w:val="0"/>
          <w:marRight w:val="0"/>
          <w:marTop w:val="0"/>
          <w:marBottom w:val="0"/>
          <w:divBdr>
            <w:top w:val="none" w:sz="0" w:space="0" w:color="auto"/>
            <w:left w:val="none" w:sz="0" w:space="0" w:color="auto"/>
            <w:bottom w:val="none" w:sz="0" w:space="0" w:color="auto"/>
            <w:right w:val="none" w:sz="0" w:space="0" w:color="auto"/>
          </w:divBdr>
          <w:divsChild>
            <w:div w:id="1789087324">
              <w:marLeft w:val="0"/>
              <w:marRight w:val="0"/>
              <w:marTop w:val="0"/>
              <w:marBottom w:val="0"/>
              <w:divBdr>
                <w:top w:val="none" w:sz="0" w:space="0" w:color="auto"/>
                <w:left w:val="none" w:sz="0" w:space="0" w:color="auto"/>
                <w:bottom w:val="none" w:sz="0" w:space="0" w:color="auto"/>
                <w:right w:val="none" w:sz="0" w:space="0" w:color="auto"/>
              </w:divBdr>
              <w:divsChild>
                <w:div w:id="1538465670">
                  <w:marLeft w:val="0"/>
                  <w:marRight w:val="0"/>
                  <w:marTop w:val="0"/>
                  <w:marBottom w:val="0"/>
                  <w:divBdr>
                    <w:top w:val="none" w:sz="0" w:space="0" w:color="auto"/>
                    <w:left w:val="none" w:sz="0" w:space="0" w:color="auto"/>
                    <w:bottom w:val="none" w:sz="0" w:space="0" w:color="auto"/>
                    <w:right w:val="none" w:sz="0" w:space="0" w:color="auto"/>
                  </w:divBdr>
                  <w:divsChild>
                    <w:div w:id="2042708602">
                      <w:marLeft w:val="0"/>
                      <w:marRight w:val="0"/>
                      <w:marTop w:val="0"/>
                      <w:marBottom w:val="0"/>
                      <w:divBdr>
                        <w:top w:val="none" w:sz="0" w:space="0" w:color="auto"/>
                        <w:left w:val="none" w:sz="0" w:space="0" w:color="auto"/>
                        <w:bottom w:val="none" w:sz="0" w:space="0" w:color="auto"/>
                        <w:right w:val="none" w:sz="0" w:space="0" w:color="auto"/>
                      </w:divBdr>
                      <w:divsChild>
                        <w:div w:id="530342628">
                          <w:marLeft w:val="0"/>
                          <w:marRight w:val="0"/>
                          <w:marTop w:val="0"/>
                          <w:marBottom w:val="0"/>
                          <w:divBdr>
                            <w:top w:val="none" w:sz="0" w:space="0" w:color="auto"/>
                            <w:left w:val="none" w:sz="0" w:space="0" w:color="auto"/>
                            <w:bottom w:val="none" w:sz="0" w:space="0" w:color="auto"/>
                            <w:right w:val="none" w:sz="0" w:space="0" w:color="auto"/>
                          </w:divBdr>
                          <w:divsChild>
                            <w:div w:id="1342128331">
                              <w:marLeft w:val="0"/>
                              <w:marRight w:val="0"/>
                              <w:marTop w:val="0"/>
                              <w:marBottom w:val="0"/>
                              <w:divBdr>
                                <w:top w:val="none" w:sz="0" w:space="0" w:color="auto"/>
                                <w:left w:val="none" w:sz="0" w:space="0" w:color="auto"/>
                                <w:bottom w:val="none" w:sz="0" w:space="0" w:color="auto"/>
                                <w:right w:val="none" w:sz="0" w:space="0" w:color="auto"/>
                              </w:divBdr>
                              <w:divsChild>
                                <w:div w:id="2142068755">
                                  <w:marLeft w:val="0"/>
                                  <w:marRight w:val="0"/>
                                  <w:marTop w:val="0"/>
                                  <w:marBottom w:val="0"/>
                                  <w:divBdr>
                                    <w:top w:val="none" w:sz="0" w:space="0" w:color="auto"/>
                                    <w:left w:val="none" w:sz="0" w:space="0" w:color="auto"/>
                                    <w:bottom w:val="none" w:sz="0" w:space="0" w:color="auto"/>
                                    <w:right w:val="none" w:sz="0" w:space="0" w:color="auto"/>
                                  </w:divBdr>
                                </w:div>
                              </w:divsChild>
                            </w:div>
                            <w:div w:id="92511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253649">
      <w:bodyDiv w:val="1"/>
      <w:marLeft w:val="0"/>
      <w:marRight w:val="0"/>
      <w:marTop w:val="0"/>
      <w:marBottom w:val="0"/>
      <w:divBdr>
        <w:top w:val="none" w:sz="0" w:space="0" w:color="auto"/>
        <w:left w:val="none" w:sz="0" w:space="0" w:color="auto"/>
        <w:bottom w:val="none" w:sz="0" w:space="0" w:color="auto"/>
        <w:right w:val="none" w:sz="0" w:space="0" w:color="auto"/>
      </w:divBdr>
    </w:div>
    <w:div w:id="1140852637">
      <w:bodyDiv w:val="1"/>
      <w:marLeft w:val="0"/>
      <w:marRight w:val="0"/>
      <w:marTop w:val="0"/>
      <w:marBottom w:val="0"/>
      <w:divBdr>
        <w:top w:val="none" w:sz="0" w:space="0" w:color="auto"/>
        <w:left w:val="none" w:sz="0" w:space="0" w:color="auto"/>
        <w:bottom w:val="none" w:sz="0" w:space="0" w:color="auto"/>
        <w:right w:val="none" w:sz="0" w:space="0" w:color="auto"/>
      </w:divBdr>
      <w:divsChild>
        <w:div w:id="2010793828">
          <w:marLeft w:val="0"/>
          <w:marRight w:val="0"/>
          <w:marTop w:val="0"/>
          <w:marBottom w:val="0"/>
          <w:divBdr>
            <w:top w:val="none" w:sz="0" w:space="0" w:color="auto"/>
            <w:left w:val="none" w:sz="0" w:space="0" w:color="auto"/>
            <w:bottom w:val="none" w:sz="0" w:space="0" w:color="auto"/>
            <w:right w:val="none" w:sz="0" w:space="0" w:color="auto"/>
          </w:divBdr>
        </w:div>
        <w:div w:id="1843547814">
          <w:marLeft w:val="0"/>
          <w:marRight w:val="0"/>
          <w:marTop w:val="0"/>
          <w:marBottom w:val="0"/>
          <w:divBdr>
            <w:top w:val="none" w:sz="0" w:space="0" w:color="auto"/>
            <w:left w:val="none" w:sz="0" w:space="0" w:color="auto"/>
            <w:bottom w:val="none" w:sz="0" w:space="0" w:color="auto"/>
            <w:right w:val="none" w:sz="0" w:space="0" w:color="auto"/>
          </w:divBdr>
          <w:divsChild>
            <w:div w:id="1931309514">
              <w:marLeft w:val="0"/>
              <w:marRight w:val="0"/>
              <w:marTop w:val="0"/>
              <w:marBottom w:val="0"/>
              <w:divBdr>
                <w:top w:val="none" w:sz="0" w:space="0" w:color="auto"/>
                <w:left w:val="none" w:sz="0" w:space="0" w:color="auto"/>
                <w:bottom w:val="none" w:sz="0" w:space="0" w:color="auto"/>
                <w:right w:val="none" w:sz="0" w:space="0" w:color="auto"/>
              </w:divBdr>
              <w:divsChild>
                <w:div w:id="1190070728">
                  <w:blockQuote w:val="1"/>
                  <w:marLeft w:val="0"/>
                  <w:marRight w:val="0"/>
                  <w:marTop w:val="0"/>
                  <w:marBottom w:val="0"/>
                  <w:divBdr>
                    <w:top w:val="none" w:sz="0" w:space="0" w:color="auto"/>
                    <w:left w:val="none" w:sz="0" w:space="0" w:color="auto"/>
                    <w:bottom w:val="none" w:sz="0" w:space="0" w:color="auto"/>
                    <w:right w:val="none" w:sz="0" w:space="0" w:color="auto"/>
                  </w:divBdr>
                  <w:divsChild>
                    <w:div w:id="160795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771702">
      <w:bodyDiv w:val="1"/>
      <w:marLeft w:val="0"/>
      <w:marRight w:val="0"/>
      <w:marTop w:val="0"/>
      <w:marBottom w:val="0"/>
      <w:divBdr>
        <w:top w:val="none" w:sz="0" w:space="0" w:color="auto"/>
        <w:left w:val="none" w:sz="0" w:space="0" w:color="auto"/>
        <w:bottom w:val="none" w:sz="0" w:space="0" w:color="auto"/>
        <w:right w:val="none" w:sz="0" w:space="0" w:color="auto"/>
      </w:divBdr>
    </w:div>
    <w:div w:id="1142770767">
      <w:bodyDiv w:val="1"/>
      <w:marLeft w:val="0"/>
      <w:marRight w:val="0"/>
      <w:marTop w:val="0"/>
      <w:marBottom w:val="0"/>
      <w:divBdr>
        <w:top w:val="none" w:sz="0" w:space="0" w:color="auto"/>
        <w:left w:val="none" w:sz="0" w:space="0" w:color="auto"/>
        <w:bottom w:val="none" w:sz="0" w:space="0" w:color="auto"/>
        <w:right w:val="none" w:sz="0" w:space="0" w:color="auto"/>
      </w:divBdr>
      <w:divsChild>
        <w:div w:id="1973290639">
          <w:marLeft w:val="0"/>
          <w:marRight w:val="0"/>
          <w:marTop w:val="0"/>
          <w:marBottom w:val="0"/>
          <w:divBdr>
            <w:top w:val="none" w:sz="0" w:space="0" w:color="auto"/>
            <w:left w:val="none" w:sz="0" w:space="0" w:color="auto"/>
            <w:bottom w:val="none" w:sz="0" w:space="0" w:color="auto"/>
            <w:right w:val="none" w:sz="0" w:space="0" w:color="auto"/>
          </w:divBdr>
        </w:div>
        <w:div w:id="677124119">
          <w:marLeft w:val="0"/>
          <w:marRight w:val="0"/>
          <w:marTop w:val="0"/>
          <w:marBottom w:val="0"/>
          <w:divBdr>
            <w:top w:val="none" w:sz="0" w:space="0" w:color="auto"/>
            <w:left w:val="none" w:sz="0" w:space="0" w:color="auto"/>
            <w:bottom w:val="none" w:sz="0" w:space="0" w:color="auto"/>
            <w:right w:val="none" w:sz="0" w:space="0" w:color="auto"/>
          </w:divBdr>
          <w:divsChild>
            <w:div w:id="906771364">
              <w:marLeft w:val="0"/>
              <w:marRight w:val="0"/>
              <w:marTop w:val="0"/>
              <w:marBottom w:val="0"/>
              <w:divBdr>
                <w:top w:val="none" w:sz="0" w:space="0" w:color="auto"/>
                <w:left w:val="none" w:sz="0" w:space="0" w:color="auto"/>
                <w:bottom w:val="none" w:sz="0" w:space="0" w:color="auto"/>
                <w:right w:val="none" w:sz="0" w:space="0" w:color="auto"/>
              </w:divBdr>
              <w:divsChild>
                <w:div w:id="1014459788">
                  <w:marLeft w:val="0"/>
                  <w:marRight w:val="0"/>
                  <w:marTop w:val="0"/>
                  <w:marBottom w:val="0"/>
                  <w:divBdr>
                    <w:top w:val="none" w:sz="0" w:space="0" w:color="auto"/>
                    <w:left w:val="none" w:sz="0" w:space="0" w:color="auto"/>
                    <w:bottom w:val="none" w:sz="0" w:space="0" w:color="auto"/>
                    <w:right w:val="none" w:sz="0" w:space="0" w:color="auto"/>
                  </w:divBdr>
                  <w:divsChild>
                    <w:div w:id="39868537">
                      <w:marLeft w:val="0"/>
                      <w:marRight w:val="0"/>
                      <w:marTop w:val="0"/>
                      <w:marBottom w:val="0"/>
                      <w:divBdr>
                        <w:top w:val="none" w:sz="0" w:space="0" w:color="auto"/>
                        <w:left w:val="none" w:sz="0" w:space="0" w:color="auto"/>
                        <w:bottom w:val="none" w:sz="0" w:space="0" w:color="auto"/>
                        <w:right w:val="none" w:sz="0" w:space="0" w:color="auto"/>
                      </w:divBdr>
                      <w:divsChild>
                        <w:div w:id="1076435496">
                          <w:marLeft w:val="0"/>
                          <w:marRight w:val="0"/>
                          <w:marTop w:val="0"/>
                          <w:marBottom w:val="0"/>
                          <w:divBdr>
                            <w:top w:val="none" w:sz="0" w:space="0" w:color="auto"/>
                            <w:left w:val="none" w:sz="0" w:space="0" w:color="auto"/>
                            <w:bottom w:val="none" w:sz="0" w:space="0" w:color="auto"/>
                            <w:right w:val="none" w:sz="0" w:space="0" w:color="auto"/>
                          </w:divBdr>
                          <w:divsChild>
                            <w:div w:id="1672676350">
                              <w:marLeft w:val="0"/>
                              <w:marRight w:val="0"/>
                              <w:marTop w:val="0"/>
                              <w:marBottom w:val="150"/>
                              <w:divBdr>
                                <w:top w:val="none" w:sz="0" w:space="0" w:color="auto"/>
                                <w:left w:val="none" w:sz="0" w:space="0" w:color="auto"/>
                                <w:bottom w:val="none" w:sz="0" w:space="0" w:color="auto"/>
                                <w:right w:val="none" w:sz="0" w:space="0" w:color="auto"/>
                              </w:divBdr>
                              <w:divsChild>
                                <w:div w:id="716011471">
                                  <w:marLeft w:val="0"/>
                                  <w:marRight w:val="0"/>
                                  <w:marTop w:val="0"/>
                                  <w:marBottom w:val="0"/>
                                  <w:divBdr>
                                    <w:top w:val="none" w:sz="0" w:space="0" w:color="auto"/>
                                    <w:left w:val="none" w:sz="0" w:space="0" w:color="auto"/>
                                    <w:bottom w:val="none" w:sz="0" w:space="0" w:color="auto"/>
                                    <w:right w:val="none" w:sz="0" w:space="0" w:color="auto"/>
                                  </w:divBdr>
                                </w:div>
                                <w:div w:id="743331188">
                                  <w:marLeft w:val="0"/>
                                  <w:marRight w:val="0"/>
                                  <w:marTop w:val="0"/>
                                  <w:marBottom w:val="0"/>
                                  <w:divBdr>
                                    <w:top w:val="none" w:sz="0" w:space="0" w:color="auto"/>
                                    <w:left w:val="none" w:sz="0" w:space="0" w:color="auto"/>
                                    <w:bottom w:val="none" w:sz="0" w:space="0" w:color="auto"/>
                                    <w:right w:val="none" w:sz="0" w:space="0" w:color="auto"/>
                                  </w:divBdr>
                                  <w:divsChild>
                                    <w:div w:id="174732980">
                                      <w:marLeft w:val="0"/>
                                      <w:marRight w:val="0"/>
                                      <w:marTop w:val="0"/>
                                      <w:marBottom w:val="0"/>
                                      <w:divBdr>
                                        <w:top w:val="none" w:sz="0" w:space="0" w:color="auto"/>
                                        <w:left w:val="none" w:sz="0" w:space="0" w:color="auto"/>
                                        <w:bottom w:val="none" w:sz="0" w:space="0" w:color="auto"/>
                                        <w:right w:val="none" w:sz="0" w:space="0" w:color="auto"/>
                                      </w:divBdr>
                                      <w:divsChild>
                                        <w:div w:id="15711170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2960578">
      <w:bodyDiv w:val="1"/>
      <w:marLeft w:val="0"/>
      <w:marRight w:val="0"/>
      <w:marTop w:val="0"/>
      <w:marBottom w:val="0"/>
      <w:divBdr>
        <w:top w:val="none" w:sz="0" w:space="0" w:color="auto"/>
        <w:left w:val="none" w:sz="0" w:space="0" w:color="auto"/>
        <w:bottom w:val="none" w:sz="0" w:space="0" w:color="auto"/>
        <w:right w:val="none" w:sz="0" w:space="0" w:color="auto"/>
      </w:divBdr>
    </w:div>
    <w:div w:id="1150438060">
      <w:bodyDiv w:val="1"/>
      <w:marLeft w:val="0"/>
      <w:marRight w:val="0"/>
      <w:marTop w:val="0"/>
      <w:marBottom w:val="0"/>
      <w:divBdr>
        <w:top w:val="none" w:sz="0" w:space="0" w:color="auto"/>
        <w:left w:val="none" w:sz="0" w:space="0" w:color="auto"/>
        <w:bottom w:val="none" w:sz="0" w:space="0" w:color="auto"/>
        <w:right w:val="none" w:sz="0" w:space="0" w:color="auto"/>
      </w:divBdr>
      <w:divsChild>
        <w:div w:id="170225198">
          <w:marLeft w:val="0"/>
          <w:marRight w:val="0"/>
          <w:marTop w:val="0"/>
          <w:marBottom w:val="0"/>
          <w:divBdr>
            <w:top w:val="none" w:sz="0" w:space="0" w:color="auto"/>
            <w:left w:val="none" w:sz="0" w:space="0" w:color="auto"/>
            <w:bottom w:val="none" w:sz="0" w:space="0" w:color="auto"/>
            <w:right w:val="none" w:sz="0" w:space="0" w:color="auto"/>
          </w:divBdr>
          <w:divsChild>
            <w:div w:id="283852574">
              <w:marLeft w:val="0"/>
              <w:marRight w:val="0"/>
              <w:marTop w:val="0"/>
              <w:marBottom w:val="0"/>
              <w:divBdr>
                <w:top w:val="none" w:sz="0" w:space="0" w:color="auto"/>
                <w:left w:val="none" w:sz="0" w:space="0" w:color="auto"/>
                <w:bottom w:val="none" w:sz="0" w:space="0" w:color="auto"/>
                <w:right w:val="none" w:sz="0" w:space="0" w:color="auto"/>
              </w:divBdr>
            </w:div>
          </w:divsChild>
        </w:div>
        <w:div w:id="1230530996">
          <w:marLeft w:val="0"/>
          <w:marRight w:val="0"/>
          <w:marTop w:val="0"/>
          <w:marBottom w:val="0"/>
          <w:divBdr>
            <w:top w:val="none" w:sz="0" w:space="0" w:color="auto"/>
            <w:left w:val="none" w:sz="0" w:space="0" w:color="auto"/>
            <w:bottom w:val="none" w:sz="0" w:space="0" w:color="auto"/>
            <w:right w:val="none" w:sz="0" w:space="0" w:color="auto"/>
          </w:divBdr>
          <w:divsChild>
            <w:div w:id="419834204">
              <w:marLeft w:val="0"/>
              <w:marRight w:val="0"/>
              <w:marTop w:val="0"/>
              <w:marBottom w:val="0"/>
              <w:divBdr>
                <w:top w:val="none" w:sz="0" w:space="0" w:color="auto"/>
                <w:left w:val="none" w:sz="0" w:space="0" w:color="auto"/>
                <w:bottom w:val="none" w:sz="0" w:space="0" w:color="auto"/>
                <w:right w:val="none" w:sz="0" w:space="0" w:color="auto"/>
              </w:divBdr>
              <w:divsChild>
                <w:div w:id="1700348219">
                  <w:marLeft w:val="0"/>
                  <w:marRight w:val="0"/>
                  <w:marTop w:val="0"/>
                  <w:marBottom w:val="0"/>
                  <w:divBdr>
                    <w:top w:val="none" w:sz="0" w:space="0" w:color="auto"/>
                    <w:left w:val="none" w:sz="0" w:space="0" w:color="auto"/>
                    <w:bottom w:val="none" w:sz="0" w:space="0" w:color="auto"/>
                    <w:right w:val="none" w:sz="0" w:space="0" w:color="auto"/>
                  </w:divBdr>
                  <w:divsChild>
                    <w:div w:id="62793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684314">
      <w:bodyDiv w:val="1"/>
      <w:marLeft w:val="0"/>
      <w:marRight w:val="0"/>
      <w:marTop w:val="0"/>
      <w:marBottom w:val="0"/>
      <w:divBdr>
        <w:top w:val="none" w:sz="0" w:space="0" w:color="auto"/>
        <w:left w:val="none" w:sz="0" w:space="0" w:color="auto"/>
        <w:bottom w:val="none" w:sz="0" w:space="0" w:color="auto"/>
        <w:right w:val="none" w:sz="0" w:space="0" w:color="auto"/>
      </w:divBdr>
      <w:divsChild>
        <w:div w:id="1964991614">
          <w:marLeft w:val="0"/>
          <w:marRight w:val="0"/>
          <w:marTop w:val="0"/>
          <w:marBottom w:val="0"/>
          <w:divBdr>
            <w:top w:val="none" w:sz="0" w:space="0" w:color="auto"/>
            <w:left w:val="none" w:sz="0" w:space="0" w:color="auto"/>
            <w:bottom w:val="none" w:sz="0" w:space="0" w:color="auto"/>
            <w:right w:val="none" w:sz="0" w:space="0" w:color="auto"/>
          </w:divBdr>
          <w:divsChild>
            <w:div w:id="1539390161">
              <w:marLeft w:val="0"/>
              <w:marRight w:val="0"/>
              <w:marTop w:val="0"/>
              <w:marBottom w:val="0"/>
              <w:divBdr>
                <w:top w:val="none" w:sz="0" w:space="0" w:color="auto"/>
                <w:left w:val="none" w:sz="0" w:space="0" w:color="auto"/>
                <w:bottom w:val="none" w:sz="0" w:space="0" w:color="auto"/>
                <w:right w:val="none" w:sz="0" w:space="0" w:color="auto"/>
              </w:divBdr>
              <w:divsChild>
                <w:div w:id="439499052">
                  <w:marLeft w:val="0"/>
                  <w:marRight w:val="0"/>
                  <w:marTop w:val="0"/>
                  <w:marBottom w:val="0"/>
                  <w:divBdr>
                    <w:top w:val="none" w:sz="0" w:space="0" w:color="auto"/>
                    <w:left w:val="none" w:sz="0" w:space="0" w:color="auto"/>
                    <w:bottom w:val="none" w:sz="0" w:space="0" w:color="auto"/>
                    <w:right w:val="none" w:sz="0" w:space="0" w:color="auto"/>
                  </w:divBdr>
                  <w:divsChild>
                    <w:div w:id="508839092">
                      <w:marLeft w:val="0"/>
                      <w:marRight w:val="0"/>
                      <w:marTop w:val="0"/>
                      <w:marBottom w:val="0"/>
                      <w:divBdr>
                        <w:top w:val="none" w:sz="0" w:space="0" w:color="auto"/>
                        <w:left w:val="none" w:sz="0" w:space="0" w:color="auto"/>
                        <w:bottom w:val="none" w:sz="0" w:space="0" w:color="auto"/>
                        <w:right w:val="none" w:sz="0" w:space="0" w:color="auto"/>
                      </w:divBdr>
                    </w:div>
                    <w:div w:id="144225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851287">
          <w:marLeft w:val="0"/>
          <w:marRight w:val="0"/>
          <w:marTop w:val="0"/>
          <w:marBottom w:val="0"/>
          <w:divBdr>
            <w:top w:val="none" w:sz="0" w:space="0" w:color="auto"/>
            <w:left w:val="none" w:sz="0" w:space="0" w:color="auto"/>
            <w:bottom w:val="none" w:sz="0" w:space="0" w:color="auto"/>
            <w:right w:val="none" w:sz="0" w:space="0" w:color="auto"/>
          </w:divBdr>
          <w:divsChild>
            <w:div w:id="715662222">
              <w:marLeft w:val="0"/>
              <w:marRight w:val="0"/>
              <w:marTop w:val="0"/>
              <w:marBottom w:val="0"/>
              <w:divBdr>
                <w:top w:val="none" w:sz="0" w:space="0" w:color="auto"/>
                <w:left w:val="none" w:sz="0" w:space="0" w:color="auto"/>
                <w:bottom w:val="none" w:sz="0" w:space="0" w:color="auto"/>
                <w:right w:val="none" w:sz="0" w:space="0" w:color="auto"/>
              </w:divBdr>
              <w:divsChild>
                <w:div w:id="1057819580">
                  <w:marLeft w:val="0"/>
                  <w:marRight w:val="0"/>
                  <w:marTop w:val="0"/>
                  <w:marBottom w:val="0"/>
                  <w:divBdr>
                    <w:top w:val="none" w:sz="0" w:space="0" w:color="auto"/>
                    <w:left w:val="none" w:sz="0" w:space="0" w:color="auto"/>
                    <w:bottom w:val="none" w:sz="0" w:space="0" w:color="auto"/>
                    <w:right w:val="none" w:sz="0" w:space="0" w:color="auto"/>
                  </w:divBdr>
                  <w:divsChild>
                    <w:div w:id="2144418198">
                      <w:marLeft w:val="0"/>
                      <w:marRight w:val="0"/>
                      <w:marTop w:val="0"/>
                      <w:marBottom w:val="0"/>
                      <w:divBdr>
                        <w:top w:val="none" w:sz="0" w:space="0" w:color="auto"/>
                        <w:left w:val="none" w:sz="0" w:space="0" w:color="auto"/>
                        <w:bottom w:val="none" w:sz="0" w:space="0" w:color="auto"/>
                        <w:right w:val="none" w:sz="0" w:space="0" w:color="auto"/>
                      </w:divBdr>
                      <w:divsChild>
                        <w:div w:id="1191380996">
                          <w:marLeft w:val="0"/>
                          <w:marRight w:val="0"/>
                          <w:marTop w:val="0"/>
                          <w:marBottom w:val="0"/>
                          <w:divBdr>
                            <w:top w:val="none" w:sz="0" w:space="0" w:color="auto"/>
                            <w:left w:val="none" w:sz="0" w:space="0" w:color="auto"/>
                            <w:bottom w:val="none" w:sz="0" w:space="0" w:color="auto"/>
                            <w:right w:val="none" w:sz="0" w:space="0" w:color="auto"/>
                          </w:divBdr>
                          <w:divsChild>
                            <w:div w:id="1424842486">
                              <w:marLeft w:val="0"/>
                              <w:marRight w:val="0"/>
                              <w:marTop w:val="0"/>
                              <w:marBottom w:val="0"/>
                              <w:divBdr>
                                <w:top w:val="none" w:sz="0" w:space="0" w:color="auto"/>
                                <w:left w:val="none" w:sz="0" w:space="0" w:color="auto"/>
                                <w:bottom w:val="none" w:sz="0" w:space="0" w:color="auto"/>
                                <w:right w:val="none" w:sz="0" w:space="0" w:color="auto"/>
                              </w:divBdr>
                              <w:divsChild>
                                <w:div w:id="1816876307">
                                  <w:marLeft w:val="0"/>
                                  <w:marRight w:val="0"/>
                                  <w:marTop w:val="0"/>
                                  <w:marBottom w:val="0"/>
                                  <w:divBdr>
                                    <w:top w:val="none" w:sz="0" w:space="0" w:color="auto"/>
                                    <w:left w:val="none" w:sz="0" w:space="0" w:color="auto"/>
                                    <w:bottom w:val="none" w:sz="0" w:space="0" w:color="auto"/>
                                    <w:right w:val="none" w:sz="0" w:space="0" w:color="auto"/>
                                  </w:divBdr>
                                </w:div>
                              </w:divsChild>
                            </w:div>
                            <w:div w:id="51276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147083">
      <w:bodyDiv w:val="1"/>
      <w:marLeft w:val="0"/>
      <w:marRight w:val="0"/>
      <w:marTop w:val="0"/>
      <w:marBottom w:val="0"/>
      <w:divBdr>
        <w:top w:val="none" w:sz="0" w:space="0" w:color="auto"/>
        <w:left w:val="none" w:sz="0" w:space="0" w:color="auto"/>
        <w:bottom w:val="none" w:sz="0" w:space="0" w:color="auto"/>
        <w:right w:val="none" w:sz="0" w:space="0" w:color="auto"/>
      </w:divBdr>
    </w:div>
    <w:div w:id="1157764002">
      <w:bodyDiv w:val="1"/>
      <w:marLeft w:val="0"/>
      <w:marRight w:val="0"/>
      <w:marTop w:val="0"/>
      <w:marBottom w:val="0"/>
      <w:divBdr>
        <w:top w:val="none" w:sz="0" w:space="0" w:color="auto"/>
        <w:left w:val="none" w:sz="0" w:space="0" w:color="auto"/>
        <w:bottom w:val="none" w:sz="0" w:space="0" w:color="auto"/>
        <w:right w:val="none" w:sz="0" w:space="0" w:color="auto"/>
      </w:divBdr>
    </w:div>
    <w:div w:id="1158038070">
      <w:bodyDiv w:val="1"/>
      <w:marLeft w:val="0"/>
      <w:marRight w:val="0"/>
      <w:marTop w:val="0"/>
      <w:marBottom w:val="0"/>
      <w:divBdr>
        <w:top w:val="none" w:sz="0" w:space="0" w:color="auto"/>
        <w:left w:val="none" w:sz="0" w:space="0" w:color="auto"/>
        <w:bottom w:val="none" w:sz="0" w:space="0" w:color="auto"/>
        <w:right w:val="none" w:sz="0" w:space="0" w:color="auto"/>
      </w:divBdr>
      <w:divsChild>
        <w:div w:id="2094430373">
          <w:marLeft w:val="0"/>
          <w:marRight w:val="0"/>
          <w:marTop w:val="0"/>
          <w:marBottom w:val="0"/>
          <w:divBdr>
            <w:top w:val="none" w:sz="0" w:space="0" w:color="auto"/>
            <w:left w:val="none" w:sz="0" w:space="0" w:color="auto"/>
            <w:bottom w:val="none" w:sz="0" w:space="0" w:color="auto"/>
            <w:right w:val="none" w:sz="0" w:space="0" w:color="auto"/>
          </w:divBdr>
          <w:divsChild>
            <w:div w:id="182132448">
              <w:marLeft w:val="0"/>
              <w:marRight w:val="0"/>
              <w:marTop w:val="0"/>
              <w:marBottom w:val="0"/>
              <w:divBdr>
                <w:top w:val="none" w:sz="0" w:space="0" w:color="auto"/>
                <w:left w:val="none" w:sz="0" w:space="0" w:color="auto"/>
                <w:bottom w:val="none" w:sz="0" w:space="0" w:color="auto"/>
                <w:right w:val="none" w:sz="0" w:space="0" w:color="auto"/>
              </w:divBdr>
              <w:divsChild>
                <w:div w:id="1007438813">
                  <w:marLeft w:val="0"/>
                  <w:marRight w:val="0"/>
                  <w:marTop w:val="0"/>
                  <w:marBottom w:val="0"/>
                  <w:divBdr>
                    <w:top w:val="none" w:sz="0" w:space="0" w:color="auto"/>
                    <w:left w:val="none" w:sz="0" w:space="0" w:color="auto"/>
                    <w:bottom w:val="none" w:sz="0" w:space="0" w:color="auto"/>
                    <w:right w:val="none" w:sz="0" w:space="0" w:color="auto"/>
                  </w:divBdr>
                  <w:divsChild>
                    <w:div w:id="1079713731">
                      <w:marLeft w:val="0"/>
                      <w:marRight w:val="0"/>
                      <w:marTop w:val="0"/>
                      <w:marBottom w:val="0"/>
                      <w:divBdr>
                        <w:top w:val="none" w:sz="0" w:space="0" w:color="auto"/>
                        <w:left w:val="none" w:sz="0" w:space="0" w:color="auto"/>
                        <w:bottom w:val="none" w:sz="0" w:space="0" w:color="auto"/>
                        <w:right w:val="none" w:sz="0" w:space="0" w:color="auto"/>
                      </w:divBdr>
                    </w:div>
                    <w:div w:id="5195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817706">
          <w:marLeft w:val="0"/>
          <w:marRight w:val="0"/>
          <w:marTop w:val="0"/>
          <w:marBottom w:val="0"/>
          <w:divBdr>
            <w:top w:val="none" w:sz="0" w:space="0" w:color="auto"/>
            <w:left w:val="none" w:sz="0" w:space="0" w:color="auto"/>
            <w:bottom w:val="none" w:sz="0" w:space="0" w:color="auto"/>
            <w:right w:val="none" w:sz="0" w:space="0" w:color="auto"/>
          </w:divBdr>
          <w:divsChild>
            <w:div w:id="774788873">
              <w:marLeft w:val="0"/>
              <w:marRight w:val="0"/>
              <w:marTop w:val="0"/>
              <w:marBottom w:val="0"/>
              <w:divBdr>
                <w:top w:val="none" w:sz="0" w:space="0" w:color="auto"/>
                <w:left w:val="none" w:sz="0" w:space="0" w:color="auto"/>
                <w:bottom w:val="none" w:sz="0" w:space="0" w:color="auto"/>
                <w:right w:val="none" w:sz="0" w:space="0" w:color="auto"/>
              </w:divBdr>
              <w:divsChild>
                <w:div w:id="1396124966">
                  <w:marLeft w:val="0"/>
                  <w:marRight w:val="0"/>
                  <w:marTop w:val="0"/>
                  <w:marBottom w:val="0"/>
                  <w:divBdr>
                    <w:top w:val="none" w:sz="0" w:space="0" w:color="auto"/>
                    <w:left w:val="none" w:sz="0" w:space="0" w:color="auto"/>
                    <w:bottom w:val="none" w:sz="0" w:space="0" w:color="auto"/>
                    <w:right w:val="none" w:sz="0" w:space="0" w:color="auto"/>
                  </w:divBdr>
                  <w:divsChild>
                    <w:div w:id="95950785">
                      <w:marLeft w:val="0"/>
                      <w:marRight w:val="0"/>
                      <w:marTop w:val="0"/>
                      <w:marBottom w:val="0"/>
                      <w:divBdr>
                        <w:top w:val="none" w:sz="0" w:space="0" w:color="auto"/>
                        <w:left w:val="none" w:sz="0" w:space="0" w:color="auto"/>
                        <w:bottom w:val="none" w:sz="0" w:space="0" w:color="auto"/>
                        <w:right w:val="none" w:sz="0" w:space="0" w:color="auto"/>
                      </w:divBdr>
                      <w:divsChild>
                        <w:div w:id="748621415">
                          <w:marLeft w:val="0"/>
                          <w:marRight w:val="0"/>
                          <w:marTop w:val="0"/>
                          <w:marBottom w:val="0"/>
                          <w:divBdr>
                            <w:top w:val="none" w:sz="0" w:space="0" w:color="auto"/>
                            <w:left w:val="none" w:sz="0" w:space="0" w:color="auto"/>
                            <w:bottom w:val="none" w:sz="0" w:space="0" w:color="auto"/>
                            <w:right w:val="none" w:sz="0" w:space="0" w:color="auto"/>
                          </w:divBdr>
                          <w:divsChild>
                            <w:div w:id="719598510">
                              <w:marLeft w:val="0"/>
                              <w:marRight w:val="0"/>
                              <w:marTop w:val="0"/>
                              <w:marBottom w:val="0"/>
                              <w:divBdr>
                                <w:top w:val="none" w:sz="0" w:space="0" w:color="auto"/>
                                <w:left w:val="none" w:sz="0" w:space="0" w:color="auto"/>
                                <w:bottom w:val="none" w:sz="0" w:space="0" w:color="auto"/>
                                <w:right w:val="none" w:sz="0" w:space="0" w:color="auto"/>
                              </w:divBdr>
                              <w:divsChild>
                                <w:div w:id="45492782">
                                  <w:marLeft w:val="0"/>
                                  <w:marRight w:val="0"/>
                                  <w:marTop w:val="0"/>
                                  <w:marBottom w:val="0"/>
                                  <w:divBdr>
                                    <w:top w:val="none" w:sz="0" w:space="0" w:color="auto"/>
                                    <w:left w:val="none" w:sz="0" w:space="0" w:color="auto"/>
                                    <w:bottom w:val="none" w:sz="0" w:space="0" w:color="auto"/>
                                    <w:right w:val="none" w:sz="0" w:space="0" w:color="auto"/>
                                  </w:divBdr>
                                </w:div>
                              </w:divsChild>
                            </w:div>
                            <w:div w:id="61020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922541">
      <w:bodyDiv w:val="1"/>
      <w:marLeft w:val="0"/>
      <w:marRight w:val="0"/>
      <w:marTop w:val="0"/>
      <w:marBottom w:val="0"/>
      <w:divBdr>
        <w:top w:val="none" w:sz="0" w:space="0" w:color="auto"/>
        <w:left w:val="none" w:sz="0" w:space="0" w:color="auto"/>
        <w:bottom w:val="none" w:sz="0" w:space="0" w:color="auto"/>
        <w:right w:val="none" w:sz="0" w:space="0" w:color="auto"/>
      </w:divBdr>
      <w:divsChild>
        <w:div w:id="993409947">
          <w:marLeft w:val="0"/>
          <w:marRight w:val="0"/>
          <w:marTop w:val="0"/>
          <w:marBottom w:val="300"/>
          <w:divBdr>
            <w:top w:val="none" w:sz="0" w:space="0" w:color="auto"/>
            <w:left w:val="none" w:sz="0" w:space="0" w:color="auto"/>
            <w:bottom w:val="none" w:sz="0" w:space="0" w:color="auto"/>
            <w:right w:val="none" w:sz="0" w:space="0" w:color="auto"/>
          </w:divBdr>
          <w:divsChild>
            <w:div w:id="2033990712">
              <w:marLeft w:val="0"/>
              <w:marRight w:val="0"/>
              <w:marTop w:val="0"/>
              <w:marBottom w:val="0"/>
              <w:divBdr>
                <w:top w:val="none" w:sz="0" w:space="0" w:color="auto"/>
                <w:left w:val="none" w:sz="0" w:space="0" w:color="auto"/>
                <w:bottom w:val="none" w:sz="0" w:space="0" w:color="auto"/>
                <w:right w:val="none" w:sz="0" w:space="0" w:color="auto"/>
              </w:divBdr>
            </w:div>
          </w:divsChild>
        </w:div>
        <w:div w:id="308294421">
          <w:marLeft w:val="0"/>
          <w:marRight w:val="0"/>
          <w:marTop w:val="0"/>
          <w:marBottom w:val="300"/>
          <w:divBdr>
            <w:top w:val="none" w:sz="0" w:space="0" w:color="auto"/>
            <w:left w:val="none" w:sz="0" w:space="0" w:color="auto"/>
            <w:bottom w:val="none" w:sz="0" w:space="0" w:color="auto"/>
            <w:right w:val="none" w:sz="0" w:space="0" w:color="auto"/>
          </w:divBdr>
          <w:divsChild>
            <w:div w:id="982462685">
              <w:marLeft w:val="0"/>
              <w:marRight w:val="0"/>
              <w:marTop w:val="0"/>
              <w:marBottom w:val="0"/>
              <w:divBdr>
                <w:top w:val="none" w:sz="0" w:space="0" w:color="auto"/>
                <w:left w:val="none" w:sz="0" w:space="0" w:color="auto"/>
                <w:bottom w:val="none" w:sz="0" w:space="0" w:color="auto"/>
                <w:right w:val="none" w:sz="0" w:space="0" w:color="auto"/>
              </w:divBdr>
            </w:div>
          </w:divsChild>
        </w:div>
        <w:div w:id="1380976025">
          <w:marLeft w:val="0"/>
          <w:marRight w:val="0"/>
          <w:marTop w:val="0"/>
          <w:marBottom w:val="300"/>
          <w:divBdr>
            <w:top w:val="none" w:sz="0" w:space="0" w:color="auto"/>
            <w:left w:val="none" w:sz="0" w:space="0" w:color="auto"/>
            <w:bottom w:val="none" w:sz="0" w:space="0" w:color="auto"/>
            <w:right w:val="none" w:sz="0" w:space="0" w:color="auto"/>
          </w:divBdr>
          <w:divsChild>
            <w:div w:id="124865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31093">
      <w:bodyDiv w:val="1"/>
      <w:marLeft w:val="0"/>
      <w:marRight w:val="0"/>
      <w:marTop w:val="0"/>
      <w:marBottom w:val="0"/>
      <w:divBdr>
        <w:top w:val="none" w:sz="0" w:space="0" w:color="auto"/>
        <w:left w:val="none" w:sz="0" w:space="0" w:color="auto"/>
        <w:bottom w:val="none" w:sz="0" w:space="0" w:color="auto"/>
        <w:right w:val="none" w:sz="0" w:space="0" w:color="auto"/>
      </w:divBdr>
    </w:div>
    <w:div w:id="1163592844">
      <w:bodyDiv w:val="1"/>
      <w:marLeft w:val="0"/>
      <w:marRight w:val="0"/>
      <w:marTop w:val="0"/>
      <w:marBottom w:val="0"/>
      <w:divBdr>
        <w:top w:val="none" w:sz="0" w:space="0" w:color="auto"/>
        <w:left w:val="none" w:sz="0" w:space="0" w:color="auto"/>
        <w:bottom w:val="none" w:sz="0" w:space="0" w:color="auto"/>
        <w:right w:val="none" w:sz="0" w:space="0" w:color="auto"/>
      </w:divBdr>
    </w:div>
    <w:div w:id="1165123548">
      <w:bodyDiv w:val="1"/>
      <w:marLeft w:val="0"/>
      <w:marRight w:val="0"/>
      <w:marTop w:val="0"/>
      <w:marBottom w:val="0"/>
      <w:divBdr>
        <w:top w:val="none" w:sz="0" w:space="0" w:color="auto"/>
        <w:left w:val="none" w:sz="0" w:space="0" w:color="auto"/>
        <w:bottom w:val="none" w:sz="0" w:space="0" w:color="auto"/>
        <w:right w:val="none" w:sz="0" w:space="0" w:color="auto"/>
      </w:divBdr>
      <w:divsChild>
        <w:div w:id="1596597742">
          <w:marLeft w:val="0"/>
          <w:marRight w:val="0"/>
          <w:marTop w:val="0"/>
          <w:marBottom w:val="0"/>
          <w:divBdr>
            <w:top w:val="none" w:sz="0" w:space="0" w:color="auto"/>
            <w:left w:val="none" w:sz="0" w:space="0" w:color="auto"/>
            <w:bottom w:val="none" w:sz="0" w:space="0" w:color="auto"/>
            <w:right w:val="none" w:sz="0" w:space="0" w:color="auto"/>
          </w:divBdr>
          <w:divsChild>
            <w:div w:id="1885480158">
              <w:marLeft w:val="0"/>
              <w:marRight w:val="0"/>
              <w:marTop w:val="0"/>
              <w:marBottom w:val="0"/>
              <w:divBdr>
                <w:top w:val="none" w:sz="0" w:space="0" w:color="auto"/>
                <w:left w:val="none" w:sz="0" w:space="0" w:color="auto"/>
                <w:bottom w:val="none" w:sz="0" w:space="0" w:color="auto"/>
                <w:right w:val="none" w:sz="0" w:space="0" w:color="auto"/>
              </w:divBdr>
              <w:divsChild>
                <w:div w:id="1634293048">
                  <w:marLeft w:val="0"/>
                  <w:marRight w:val="0"/>
                  <w:marTop w:val="0"/>
                  <w:marBottom w:val="0"/>
                  <w:divBdr>
                    <w:top w:val="none" w:sz="0" w:space="0" w:color="auto"/>
                    <w:left w:val="none" w:sz="0" w:space="0" w:color="auto"/>
                    <w:bottom w:val="none" w:sz="0" w:space="0" w:color="auto"/>
                    <w:right w:val="none" w:sz="0" w:space="0" w:color="auto"/>
                  </w:divBdr>
                  <w:divsChild>
                    <w:div w:id="2044548758">
                      <w:marLeft w:val="0"/>
                      <w:marRight w:val="0"/>
                      <w:marTop w:val="0"/>
                      <w:marBottom w:val="0"/>
                      <w:divBdr>
                        <w:top w:val="none" w:sz="0" w:space="0" w:color="auto"/>
                        <w:left w:val="none" w:sz="0" w:space="0" w:color="auto"/>
                        <w:bottom w:val="none" w:sz="0" w:space="0" w:color="auto"/>
                        <w:right w:val="none" w:sz="0" w:space="0" w:color="auto"/>
                      </w:divBdr>
                    </w:div>
                    <w:div w:id="16348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767755">
          <w:marLeft w:val="0"/>
          <w:marRight w:val="0"/>
          <w:marTop w:val="0"/>
          <w:marBottom w:val="0"/>
          <w:divBdr>
            <w:top w:val="none" w:sz="0" w:space="0" w:color="auto"/>
            <w:left w:val="none" w:sz="0" w:space="0" w:color="auto"/>
            <w:bottom w:val="none" w:sz="0" w:space="0" w:color="auto"/>
            <w:right w:val="none" w:sz="0" w:space="0" w:color="auto"/>
          </w:divBdr>
          <w:divsChild>
            <w:div w:id="1308973477">
              <w:marLeft w:val="0"/>
              <w:marRight w:val="0"/>
              <w:marTop w:val="0"/>
              <w:marBottom w:val="0"/>
              <w:divBdr>
                <w:top w:val="none" w:sz="0" w:space="0" w:color="auto"/>
                <w:left w:val="none" w:sz="0" w:space="0" w:color="auto"/>
                <w:bottom w:val="none" w:sz="0" w:space="0" w:color="auto"/>
                <w:right w:val="none" w:sz="0" w:space="0" w:color="auto"/>
              </w:divBdr>
              <w:divsChild>
                <w:div w:id="235238874">
                  <w:marLeft w:val="0"/>
                  <w:marRight w:val="0"/>
                  <w:marTop w:val="0"/>
                  <w:marBottom w:val="0"/>
                  <w:divBdr>
                    <w:top w:val="none" w:sz="0" w:space="0" w:color="auto"/>
                    <w:left w:val="none" w:sz="0" w:space="0" w:color="auto"/>
                    <w:bottom w:val="none" w:sz="0" w:space="0" w:color="auto"/>
                    <w:right w:val="none" w:sz="0" w:space="0" w:color="auto"/>
                  </w:divBdr>
                  <w:divsChild>
                    <w:div w:id="1439370071">
                      <w:marLeft w:val="0"/>
                      <w:marRight w:val="0"/>
                      <w:marTop w:val="0"/>
                      <w:marBottom w:val="0"/>
                      <w:divBdr>
                        <w:top w:val="none" w:sz="0" w:space="0" w:color="auto"/>
                        <w:left w:val="none" w:sz="0" w:space="0" w:color="auto"/>
                        <w:bottom w:val="none" w:sz="0" w:space="0" w:color="auto"/>
                        <w:right w:val="none" w:sz="0" w:space="0" w:color="auto"/>
                      </w:divBdr>
                      <w:divsChild>
                        <w:div w:id="1885099430">
                          <w:marLeft w:val="0"/>
                          <w:marRight w:val="0"/>
                          <w:marTop w:val="0"/>
                          <w:marBottom w:val="0"/>
                          <w:divBdr>
                            <w:top w:val="none" w:sz="0" w:space="0" w:color="auto"/>
                            <w:left w:val="none" w:sz="0" w:space="0" w:color="auto"/>
                            <w:bottom w:val="none" w:sz="0" w:space="0" w:color="auto"/>
                            <w:right w:val="none" w:sz="0" w:space="0" w:color="auto"/>
                          </w:divBdr>
                          <w:divsChild>
                            <w:div w:id="1960527195">
                              <w:marLeft w:val="0"/>
                              <w:marRight w:val="0"/>
                              <w:marTop w:val="0"/>
                              <w:marBottom w:val="0"/>
                              <w:divBdr>
                                <w:top w:val="none" w:sz="0" w:space="0" w:color="auto"/>
                                <w:left w:val="none" w:sz="0" w:space="0" w:color="auto"/>
                                <w:bottom w:val="none" w:sz="0" w:space="0" w:color="auto"/>
                                <w:right w:val="none" w:sz="0" w:space="0" w:color="auto"/>
                              </w:divBdr>
                              <w:divsChild>
                                <w:div w:id="556011384">
                                  <w:marLeft w:val="0"/>
                                  <w:marRight w:val="0"/>
                                  <w:marTop w:val="0"/>
                                  <w:marBottom w:val="0"/>
                                  <w:divBdr>
                                    <w:top w:val="none" w:sz="0" w:space="0" w:color="auto"/>
                                    <w:left w:val="none" w:sz="0" w:space="0" w:color="auto"/>
                                    <w:bottom w:val="none" w:sz="0" w:space="0" w:color="auto"/>
                                    <w:right w:val="none" w:sz="0" w:space="0" w:color="auto"/>
                                  </w:divBdr>
                                </w:div>
                              </w:divsChild>
                            </w:div>
                            <w:div w:id="164052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906012">
      <w:bodyDiv w:val="1"/>
      <w:marLeft w:val="0"/>
      <w:marRight w:val="0"/>
      <w:marTop w:val="0"/>
      <w:marBottom w:val="0"/>
      <w:divBdr>
        <w:top w:val="none" w:sz="0" w:space="0" w:color="auto"/>
        <w:left w:val="none" w:sz="0" w:space="0" w:color="auto"/>
        <w:bottom w:val="none" w:sz="0" w:space="0" w:color="auto"/>
        <w:right w:val="none" w:sz="0" w:space="0" w:color="auto"/>
      </w:divBdr>
      <w:divsChild>
        <w:div w:id="958268800">
          <w:marLeft w:val="0"/>
          <w:marRight w:val="0"/>
          <w:marTop w:val="0"/>
          <w:marBottom w:val="0"/>
          <w:divBdr>
            <w:top w:val="none" w:sz="0" w:space="0" w:color="auto"/>
            <w:left w:val="none" w:sz="0" w:space="0" w:color="auto"/>
            <w:bottom w:val="none" w:sz="0" w:space="0" w:color="auto"/>
            <w:right w:val="none" w:sz="0" w:space="0" w:color="auto"/>
          </w:divBdr>
          <w:divsChild>
            <w:div w:id="736169403">
              <w:marLeft w:val="0"/>
              <w:marRight w:val="0"/>
              <w:marTop w:val="0"/>
              <w:marBottom w:val="0"/>
              <w:divBdr>
                <w:top w:val="none" w:sz="0" w:space="0" w:color="auto"/>
                <w:left w:val="none" w:sz="0" w:space="0" w:color="auto"/>
                <w:bottom w:val="none" w:sz="0" w:space="0" w:color="auto"/>
                <w:right w:val="none" w:sz="0" w:space="0" w:color="auto"/>
              </w:divBdr>
              <w:divsChild>
                <w:div w:id="219439202">
                  <w:marLeft w:val="0"/>
                  <w:marRight w:val="0"/>
                  <w:marTop w:val="0"/>
                  <w:marBottom w:val="0"/>
                  <w:divBdr>
                    <w:top w:val="none" w:sz="0" w:space="0" w:color="auto"/>
                    <w:left w:val="none" w:sz="0" w:space="0" w:color="auto"/>
                    <w:bottom w:val="none" w:sz="0" w:space="0" w:color="auto"/>
                    <w:right w:val="none" w:sz="0" w:space="0" w:color="auto"/>
                  </w:divBdr>
                  <w:divsChild>
                    <w:div w:id="115030760">
                      <w:marLeft w:val="0"/>
                      <w:marRight w:val="0"/>
                      <w:marTop w:val="0"/>
                      <w:marBottom w:val="0"/>
                      <w:divBdr>
                        <w:top w:val="none" w:sz="0" w:space="0" w:color="auto"/>
                        <w:left w:val="none" w:sz="0" w:space="0" w:color="auto"/>
                        <w:bottom w:val="none" w:sz="0" w:space="0" w:color="auto"/>
                        <w:right w:val="none" w:sz="0" w:space="0" w:color="auto"/>
                      </w:divBdr>
                    </w:div>
                    <w:div w:id="188436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98914">
          <w:marLeft w:val="0"/>
          <w:marRight w:val="0"/>
          <w:marTop w:val="0"/>
          <w:marBottom w:val="0"/>
          <w:divBdr>
            <w:top w:val="none" w:sz="0" w:space="0" w:color="auto"/>
            <w:left w:val="none" w:sz="0" w:space="0" w:color="auto"/>
            <w:bottom w:val="none" w:sz="0" w:space="0" w:color="auto"/>
            <w:right w:val="none" w:sz="0" w:space="0" w:color="auto"/>
          </w:divBdr>
          <w:divsChild>
            <w:div w:id="797726325">
              <w:marLeft w:val="0"/>
              <w:marRight w:val="0"/>
              <w:marTop w:val="0"/>
              <w:marBottom w:val="0"/>
              <w:divBdr>
                <w:top w:val="none" w:sz="0" w:space="0" w:color="auto"/>
                <w:left w:val="none" w:sz="0" w:space="0" w:color="auto"/>
                <w:bottom w:val="none" w:sz="0" w:space="0" w:color="auto"/>
                <w:right w:val="none" w:sz="0" w:space="0" w:color="auto"/>
              </w:divBdr>
              <w:divsChild>
                <w:div w:id="663316288">
                  <w:marLeft w:val="0"/>
                  <w:marRight w:val="0"/>
                  <w:marTop w:val="0"/>
                  <w:marBottom w:val="0"/>
                  <w:divBdr>
                    <w:top w:val="none" w:sz="0" w:space="0" w:color="auto"/>
                    <w:left w:val="none" w:sz="0" w:space="0" w:color="auto"/>
                    <w:bottom w:val="none" w:sz="0" w:space="0" w:color="auto"/>
                    <w:right w:val="none" w:sz="0" w:space="0" w:color="auto"/>
                  </w:divBdr>
                  <w:divsChild>
                    <w:div w:id="1866478680">
                      <w:marLeft w:val="0"/>
                      <w:marRight w:val="0"/>
                      <w:marTop w:val="0"/>
                      <w:marBottom w:val="0"/>
                      <w:divBdr>
                        <w:top w:val="none" w:sz="0" w:space="0" w:color="auto"/>
                        <w:left w:val="none" w:sz="0" w:space="0" w:color="auto"/>
                        <w:bottom w:val="none" w:sz="0" w:space="0" w:color="auto"/>
                        <w:right w:val="none" w:sz="0" w:space="0" w:color="auto"/>
                      </w:divBdr>
                      <w:divsChild>
                        <w:div w:id="421339061">
                          <w:marLeft w:val="0"/>
                          <w:marRight w:val="0"/>
                          <w:marTop w:val="0"/>
                          <w:marBottom w:val="0"/>
                          <w:divBdr>
                            <w:top w:val="none" w:sz="0" w:space="0" w:color="auto"/>
                            <w:left w:val="none" w:sz="0" w:space="0" w:color="auto"/>
                            <w:bottom w:val="none" w:sz="0" w:space="0" w:color="auto"/>
                            <w:right w:val="none" w:sz="0" w:space="0" w:color="auto"/>
                          </w:divBdr>
                          <w:divsChild>
                            <w:div w:id="533346745">
                              <w:marLeft w:val="0"/>
                              <w:marRight w:val="0"/>
                              <w:marTop w:val="0"/>
                              <w:marBottom w:val="0"/>
                              <w:divBdr>
                                <w:top w:val="none" w:sz="0" w:space="0" w:color="auto"/>
                                <w:left w:val="none" w:sz="0" w:space="0" w:color="auto"/>
                                <w:bottom w:val="none" w:sz="0" w:space="0" w:color="auto"/>
                                <w:right w:val="none" w:sz="0" w:space="0" w:color="auto"/>
                              </w:divBdr>
                              <w:divsChild>
                                <w:div w:id="2067220042">
                                  <w:marLeft w:val="0"/>
                                  <w:marRight w:val="0"/>
                                  <w:marTop w:val="0"/>
                                  <w:marBottom w:val="0"/>
                                  <w:divBdr>
                                    <w:top w:val="none" w:sz="0" w:space="0" w:color="auto"/>
                                    <w:left w:val="none" w:sz="0" w:space="0" w:color="auto"/>
                                    <w:bottom w:val="none" w:sz="0" w:space="0" w:color="auto"/>
                                    <w:right w:val="none" w:sz="0" w:space="0" w:color="auto"/>
                                  </w:divBdr>
                                </w:div>
                              </w:divsChild>
                            </w:div>
                            <w:div w:id="196288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916206">
      <w:bodyDiv w:val="1"/>
      <w:marLeft w:val="0"/>
      <w:marRight w:val="0"/>
      <w:marTop w:val="0"/>
      <w:marBottom w:val="0"/>
      <w:divBdr>
        <w:top w:val="none" w:sz="0" w:space="0" w:color="auto"/>
        <w:left w:val="none" w:sz="0" w:space="0" w:color="auto"/>
        <w:bottom w:val="none" w:sz="0" w:space="0" w:color="auto"/>
        <w:right w:val="none" w:sz="0" w:space="0" w:color="auto"/>
      </w:divBdr>
    </w:div>
    <w:div w:id="1175068130">
      <w:bodyDiv w:val="1"/>
      <w:marLeft w:val="0"/>
      <w:marRight w:val="0"/>
      <w:marTop w:val="0"/>
      <w:marBottom w:val="0"/>
      <w:divBdr>
        <w:top w:val="none" w:sz="0" w:space="0" w:color="auto"/>
        <w:left w:val="none" w:sz="0" w:space="0" w:color="auto"/>
        <w:bottom w:val="none" w:sz="0" w:space="0" w:color="auto"/>
        <w:right w:val="none" w:sz="0" w:space="0" w:color="auto"/>
      </w:divBdr>
    </w:div>
    <w:div w:id="1181358410">
      <w:bodyDiv w:val="1"/>
      <w:marLeft w:val="0"/>
      <w:marRight w:val="0"/>
      <w:marTop w:val="0"/>
      <w:marBottom w:val="0"/>
      <w:divBdr>
        <w:top w:val="none" w:sz="0" w:space="0" w:color="auto"/>
        <w:left w:val="none" w:sz="0" w:space="0" w:color="auto"/>
        <w:bottom w:val="none" w:sz="0" w:space="0" w:color="auto"/>
        <w:right w:val="none" w:sz="0" w:space="0" w:color="auto"/>
      </w:divBdr>
      <w:divsChild>
        <w:div w:id="1247956081">
          <w:marLeft w:val="0"/>
          <w:marRight w:val="0"/>
          <w:marTop w:val="0"/>
          <w:marBottom w:val="300"/>
          <w:divBdr>
            <w:top w:val="none" w:sz="0" w:space="0" w:color="auto"/>
            <w:left w:val="none" w:sz="0" w:space="0" w:color="auto"/>
            <w:bottom w:val="none" w:sz="0" w:space="0" w:color="auto"/>
            <w:right w:val="none" w:sz="0" w:space="0" w:color="auto"/>
          </w:divBdr>
          <w:divsChild>
            <w:div w:id="1249004064">
              <w:marLeft w:val="0"/>
              <w:marRight w:val="0"/>
              <w:marTop w:val="0"/>
              <w:marBottom w:val="0"/>
              <w:divBdr>
                <w:top w:val="none" w:sz="0" w:space="0" w:color="auto"/>
                <w:left w:val="none" w:sz="0" w:space="0" w:color="auto"/>
                <w:bottom w:val="none" w:sz="0" w:space="0" w:color="auto"/>
                <w:right w:val="none" w:sz="0" w:space="0" w:color="auto"/>
              </w:divBdr>
            </w:div>
          </w:divsChild>
        </w:div>
        <w:div w:id="367413263">
          <w:marLeft w:val="0"/>
          <w:marRight w:val="0"/>
          <w:marTop w:val="0"/>
          <w:marBottom w:val="300"/>
          <w:divBdr>
            <w:top w:val="none" w:sz="0" w:space="0" w:color="auto"/>
            <w:left w:val="none" w:sz="0" w:space="0" w:color="auto"/>
            <w:bottom w:val="none" w:sz="0" w:space="0" w:color="auto"/>
            <w:right w:val="none" w:sz="0" w:space="0" w:color="auto"/>
          </w:divBdr>
          <w:divsChild>
            <w:div w:id="991643263">
              <w:marLeft w:val="0"/>
              <w:marRight w:val="0"/>
              <w:marTop w:val="0"/>
              <w:marBottom w:val="0"/>
              <w:divBdr>
                <w:top w:val="none" w:sz="0" w:space="0" w:color="auto"/>
                <w:left w:val="none" w:sz="0" w:space="0" w:color="auto"/>
                <w:bottom w:val="none" w:sz="0" w:space="0" w:color="auto"/>
                <w:right w:val="none" w:sz="0" w:space="0" w:color="auto"/>
              </w:divBdr>
            </w:div>
          </w:divsChild>
        </w:div>
        <w:div w:id="1842742304">
          <w:marLeft w:val="0"/>
          <w:marRight w:val="0"/>
          <w:marTop w:val="0"/>
          <w:marBottom w:val="300"/>
          <w:divBdr>
            <w:top w:val="none" w:sz="0" w:space="0" w:color="auto"/>
            <w:left w:val="none" w:sz="0" w:space="0" w:color="auto"/>
            <w:bottom w:val="none" w:sz="0" w:space="0" w:color="auto"/>
            <w:right w:val="none" w:sz="0" w:space="0" w:color="auto"/>
          </w:divBdr>
          <w:divsChild>
            <w:div w:id="103619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96456">
      <w:bodyDiv w:val="1"/>
      <w:marLeft w:val="0"/>
      <w:marRight w:val="0"/>
      <w:marTop w:val="0"/>
      <w:marBottom w:val="0"/>
      <w:divBdr>
        <w:top w:val="none" w:sz="0" w:space="0" w:color="auto"/>
        <w:left w:val="none" w:sz="0" w:space="0" w:color="auto"/>
        <w:bottom w:val="none" w:sz="0" w:space="0" w:color="auto"/>
        <w:right w:val="none" w:sz="0" w:space="0" w:color="auto"/>
      </w:divBdr>
      <w:divsChild>
        <w:div w:id="889724731">
          <w:marLeft w:val="0"/>
          <w:marRight w:val="0"/>
          <w:marTop w:val="0"/>
          <w:marBottom w:val="0"/>
          <w:divBdr>
            <w:top w:val="none" w:sz="0" w:space="0" w:color="auto"/>
            <w:left w:val="none" w:sz="0" w:space="0" w:color="auto"/>
            <w:bottom w:val="none" w:sz="0" w:space="0" w:color="auto"/>
            <w:right w:val="none" w:sz="0" w:space="0" w:color="auto"/>
          </w:divBdr>
          <w:divsChild>
            <w:div w:id="1570268445">
              <w:marLeft w:val="0"/>
              <w:marRight w:val="0"/>
              <w:marTop w:val="0"/>
              <w:marBottom w:val="0"/>
              <w:divBdr>
                <w:top w:val="none" w:sz="0" w:space="0" w:color="auto"/>
                <w:left w:val="none" w:sz="0" w:space="0" w:color="auto"/>
                <w:bottom w:val="none" w:sz="0" w:space="0" w:color="auto"/>
                <w:right w:val="none" w:sz="0" w:space="0" w:color="auto"/>
              </w:divBdr>
              <w:divsChild>
                <w:div w:id="440271431">
                  <w:marLeft w:val="0"/>
                  <w:marRight w:val="0"/>
                  <w:marTop w:val="0"/>
                  <w:marBottom w:val="0"/>
                  <w:divBdr>
                    <w:top w:val="none" w:sz="0" w:space="0" w:color="auto"/>
                    <w:left w:val="none" w:sz="0" w:space="0" w:color="auto"/>
                    <w:bottom w:val="none" w:sz="0" w:space="0" w:color="auto"/>
                    <w:right w:val="none" w:sz="0" w:space="0" w:color="auto"/>
                  </w:divBdr>
                  <w:divsChild>
                    <w:div w:id="161359515">
                      <w:marLeft w:val="0"/>
                      <w:marRight w:val="0"/>
                      <w:marTop w:val="0"/>
                      <w:marBottom w:val="0"/>
                      <w:divBdr>
                        <w:top w:val="none" w:sz="0" w:space="0" w:color="auto"/>
                        <w:left w:val="none" w:sz="0" w:space="0" w:color="auto"/>
                        <w:bottom w:val="none" w:sz="0" w:space="0" w:color="auto"/>
                        <w:right w:val="none" w:sz="0" w:space="0" w:color="auto"/>
                      </w:divBdr>
                      <w:divsChild>
                        <w:div w:id="1053849765">
                          <w:marLeft w:val="0"/>
                          <w:marRight w:val="0"/>
                          <w:marTop w:val="0"/>
                          <w:marBottom w:val="0"/>
                          <w:divBdr>
                            <w:top w:val="none" w:sz="0" w:space="0" w:color="auto"/>
                            <w:left w:val="none" w:sz="0" w:space="0" w:color="auto"/>
                            <w:bottom w:val="none" w:sz="0" w:space="0" w:color="auto"/>
                            <w:right w:val="none" w:sz="0" w:space="0" w:color="auto"/>
                          </w:divBdr>
                          <w:divsChild>
                            <w:div w:id="1917086081">
                              <w:marLeft w:val="0"/>
                              <w:marRight w:val="0"/>
                              <w:marTop w:val="0"/>
                              <w:marBottom w:val="0"/>
                              <w:divBdr>
                                <w:top w:val="none" w:sz="0" w:space="0" w:color="auto"/>
                                <w:left w:val="none" w:sz="0" w:space="0" w:color="auto"/>
                                <w:bottom w:val="none" w:sz="0" w:space="0" w:color="auto"/>
                                <w:right w:val="none" w:sz="0" w:space="0" w:color="auto"/>
                              </w:divBdr>
                            </w:div>
                            <w:div w:id="440564623">
                              <w:marLeft w:val="0"/>
                              <w:marRight w:val="0"/>
                              <w:marTop w:val="15"/>
                              <w:marBottom w:val="0"/>
                              <w:divBdr>
                                <w:top w:val="none" w:sz="0" w:space="0" w:color="auto"/>
                                <w:left w:val="none" w:sz="0" w:space="0" w:color="auto"/>
                                <w:bottom w:val="none" w:sz="0" w:space="0" w:color="auto"/>
                                <w:right w:val="none" w:sz="0" w:space="0" w:color="auto"/>
                              </w:divBdr>
                              <w:divsChild>
                                <w:div w:id="839545443">
                                  <w:marLeft w:val="0"/>
                                  <w:marRight w:val="0"/>
                                  <w:marTop w:val="0"/>
                                  <w:marBottom w:val="0"/>
                                  <w:divBdr>
                                    <w:top w:val="none" w:sz="0" w:space="0" w:color="auto"/>
                                    <w:left w:val="none" w:sz="0" w:space="0" w:color="auto"/>
                                    <w:bottom w:val="none" w:sz="0" w:space="0" w:color="auto"/>
                                    <w:right w:val="none" w:sz="0" w:space="0" w:color="auto"/>
                                  </w:divBdr>
                                </w:div>
                                <w:div w:id="1871602294">
                                  <w:marLeft w:val="0"/>
                                  <w:marRight w:val="0"/>
                                  <w:marTop w:val="0"/>
                                  <w:marBottom w:val="0"/>
                                  <w:divBdr>
                                    <w:top w:val="none" w:sz="0" w:space="0" w:color="auto"/>
                                    <w:left w:val="none" w:sz="0" w:space="0" w:color="auto"/>
                                    <w:bottom w:val="none" w:sz="0" w:space="0" w:color="auto"/>
                                    <w:right w:val="none" w:sz="0" w:space="0" w:color="auto"/>
                                  </w:divBdr>
                                </w:div>
                                <w:div w:id="171692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793973">
          <w:marLeft w:val="0"/>
          <w:marRight w:val="0"/>
          <w:marTop w:val="0"/>
          <w:marBottom w:val="0"/>
          <w:divBdr>
            <w:top w:val="none" w:sz="0" w:space="0" w:color="auto"/>
            <w:left w:val="none" w:sz="0" w:space="0" w:color="auto"/>
            <w:bottom w:val="none" w:sz="0" w:space="0" w:color="auto"/>
            <w:right w:val="none" w:sz="0" w:space="0" w:color="auto"/>
          </w:divBdr>
          <w:divsChild>
            <w:div w:id="1758402991">
              <w:marLeft w:val="0"/>
              <w:marRight w:val="0"/>
              <w:marTop w:val="0"/>
              <w:marBottom w:val="0"/>
              <w:divBdr>
                <w:top w:val="none" w:sz="0" w:space="0" w:color="auto"/>
                <w:left w:val="none" w:sz="0" w:space="0" w:color="auto"/>
                <w:bottom w:val="none" w:sz="0" w:space="0" w:color="auto"/>
                <w:right w:val="none" w:sz="0" w:space="0" w:color="auto"/>
              </w:divBdr>
              <w:divsChild>
                <w:div w:id="959844963">
                  <w:marLeft w:val="0"/>
                  <w:marRight w:val="0"/>
                  <w:marTop w:val="0"/>
                  <w:marBottom w:val="0"/>
                  <w:divBdr>
                    <w:top w:val="none" w:sz="0" w:space="0" w:color="auto"/>
                    <w:left w:val="none" w:sz="0" w:space="0" w:color="auto"/>
                    <w:bottom w:val="none" w:sz="0" w:space="0" w:color="auto"/>
                    <w:right w:val="none" w:sz="0" w:space="0" w:color="auto"/>
                  </w:divBdr>
                  <w:divsChild>
                    <w:div w:id="698119394">
                      <w:marLeft w:val="0"/>
                      <w:marRight w:val="0"/>
                      <w:marTop w:val="0"/>
                      <w:marBottom w:val="0"/>
                      <w:divBdr>
                        <w:top w:val="none" w:sz="0" w:space="0" w:color="auto"/>
                        <w:left w:val="none" w:sz="0" w:space="0" w:color="auto"/>
                        <w:bottom w:val="none" w:sz="0" w:space="0" w:color="auto"/>
                        <w:right w:val="none" w:sz="0" w:space="0" w:color="auto"/>
                      </w:divBdr>
                    </w:div>
                  </w:divsChild>
                </w:div>
                <w:div w:id="2119177297">
                  <w:marLeft w:val="0"/>
                  <w:marRight w:val="0"/>
                  <w:marTop w:val="0"/>
                  <w:marBottom w:val="0"/>
                  <w:divBdr>
                    <w:top w:val="none" w:sz="0" w:space="0" w:color="auto"/>
                    <w:left w:val="none" w:sz="0" w:space="0" w:color="auto"/>
                    <w:bottom w:val="none" w:sz="0" w:space="0" w:color="auto"/>
                    <w:right w:val="none" w:sz="0" w:space="0" w:color="auto"/>
                  </w:divBdr>
                  <w:divsChild>
                    <w:div w:id="509217733">
                      <w:marLeft w:val="0"/>
                      <w:marRight w:val="0"/>
                      <w:marTop w:val="0"/>
                      <w:marBottom w:val="0"/>
                      <w:divBdr>
                        <w:top w:val="none" w:sz="0" w:space="0" w:color="auto"/>
                        <w:left w:val="none" w:sz="0" w:space="0" w:color="auto"/>
                        <w:bottom w:val="none" w:sz="0" w:space="0" w:color="auto"/>
                        <w:right w:val="none" w:sz="0" w:space="0" w:color="auto"/>
                      </w:divBdr>
                      <w:divsChild>
                        <w:div w:id="1123231657">
                          <w:marLeft w:val="0"/>
                          <w:marRight w:val="0"/>
                          <w:marTop w:val="0"/>
                          <w:marBottom w:val="0"/>
                          <w:divBdr>
                            <w:top w:val="none" w:sz="0" w:space="0" w:color="auto"/>
                            <w:left w:val="none" w:sz="0" w:space="0" w:color="auto"/>
                            <w:bottom w:val="none" w:sz="0" w:space="0" w:color="auto"/>
                            <w:right w:val="none" w:sz="0" w:space="0" w:color="auto"/>
                          </w:divBdr>
                          <w:divsChild>
                            <w:div w:id="1900020828">
                              <w:marLeft w:val="0"/>
                              <w:marRight w:val="0"/>
                              <w:marTop w:val="0"/>
                              <w:marBottom w:val="0"/>
                              <w:divBdr>
                                <w:top w:val="none" w:sz="0" w:space="0" w:color="auto"/>
                                <w:left w:val="none" w:sz="0" w:space="0" w:color="auto"/>
                                <w:bottom w:val="none" w:sz="0" w:space="0" w:color="auto"/>
                                <w:right w:val="none" w:sz="0" w:space="0" w:color="auto"/>
                              </w:divBdr>
                            </w:div>
                            <w:div w:id="1345281045">
                              <w:marLeft w:val="0"/>
                              <w:marRight w:val="0"/>
                              <w:marTop w:val="0"/>
                              <w:marBottom w:val="0"/>
                              <w:divBdr>
                                <w:top w:val="none" w:sz="0" w:space="0" w:color="auto"/>
                                <w:left w:val="none" w:sz="0" w:space="0" w:color="auto"/>
                                <w:bottom w:val="none" w:sz="0" w:space="0" w:color="auto"/>
                                <w:right w:val="none" w:sz="0" w:space="0" w:color="auto"/>
                              </w:divBdr>
                            </w:div>
                            <w:div w:id="1050227330">
                              <w:marLeft w:val="0"/>
                              <w:marRight w:val="0"/>
                              <w:marTop w:val="0"/>
                              <w:marBottom w:val="0"/>
                              <w:divBdr>
                                <w:top w:val="none" w:sz="0" w:space="0" w:color="auto"/>
                                <w:left w:val="none" w:sz="0" w:space="0" w:color="auto"/>
                                <w:bottom w:val="none" w:sz="0" w:space="0" w:color="auto"/>
                                <w:right w:val="none" w:sz="0" w:space="0" w:color="auto"/>
                              </w:divBdr>
                            </w:div>
                            <w:div w:id="82628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900758">
                  <w:marLeft w:val="0"/>
                  <w:marRight w:val="0"/>
                  <w:marTop w:val="0"/>
                  <w:marBottom w:val="0"/>
                  <w:divBdr>
                    <w:top w:val="none" w:sz="0" w:space="0" w:color="auto"/>
                    <w:left w:val="none" w:sz="0" w:space="0" w:color="auto"/>
                    <w:bottom w:val="none" w:sz="0" w:space="0" w:color="auto"/>
                    <w:right w:val="none" w:sz="0" w:space="0" w:color="auto"/>
                  </w:divBdr>
                  <w:divsChild>
                    <w:div w:id="1324352254">
                      <w:marLeft w:val="0"/>
                      <w:marRight w:val="0"/>
                      <w:marTop w:val="0"/>
                      <w:marBottom w:val="0"/>
                      <w:divBdr>
                        <w:top w:val="none" w:sz="0" w:space="0" w:color="auto"/>
                        <w:left w:val="none" w:sz="0" w:space="0" w:color="auto"/>
                        <w:bottom w:val="none" w:sz="0" w:space="0" w:color="auto"/>
                        <w:right w:val="none" w:sz="0" w:space="0" w:color="auto"/>
                      </w:divBdr>
                      <w:divsChild>
                        <w:div w:id="240414186">
                          <w:marLeft w:val="0"/>
                          <w:marRight w:val="0"/>
                          <w:marTop w:val="0"/>
                          <w:marBottom w:val="0"/>
                          <w:divBdr>
                            <w:top w:val="none" w:sz="0" w:space="0" w:color="auto"/>
                            <w:left w:val="none" w:sz="0" w:space="0" w:color="auto"/>
                            <w:bottom w:val="none" w:sz="0" w:space="0" w:color="auto"/>
                            <w:right w:val="none" w:sz="0" w:space="0" w:color="auto"/>
                          </w:divBdr>
                          <w:divsChild>
                            <w:div w:id="2091392509">
                              <w:marLeft w:val="0"/>
                              <w:marRight w:val="0"/>
                              <w:marTop w:val="0"/>
                              <w:marBottom w:val="0"/>
                              <w:divBdr>
                                <w:top w:val="none" w:sz="0" w:space="0" w:color="auto"/>
                                <w:left w:val="none" w:sz="0" w:space="0" w:color="auto"/>
                                <w:bottom w:val="none" w:sz="0" w:space="0" w:color="auto"/>
                                <w:right w:val="none" w:sz="0" w:space="0" w:color="auto"/>
                              </w:divBdr>
                              <w:divsChild>
                                <w:div w:id="606893051">
                                  <w:marLeft w:val="0"/>
                                  <w:marRight w:val="0"/>
                                  <w:marTop w:val="0"/>
                                  <w:marBottom w:val="0"/>
                                  <w:divBdr>
                                    <w:top w:val="none" w:sz="0" w:space="0" w:color="auto"/>
                                    <w:left w:val="none" w:sz="0" w:space="0" w:color="auto"/>
                                    <w:bottom w:val="none" w:sz="0" w:space="0" w:color="auto"/>
                                    <w:right w:val="none" w:sz="0" w:space="0" w:color="auto"/>
                                  </w:divBdr>
                                  <w:divsChild>
                                    <w:div w:id="20347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10883">
                              <w:marLeft w:val="0"/>
                              <w:marRight w:val="0"/>
                              <w:marTop w:val="0"/>
                              <w:marBottom w:val="0"/>
                              <w:divBdr>
                                <w:top w:val="none" w:sz="0" w:space="0" w:color="auto"/>
                                <w:left w:val="none" w:sz="0" w:space="0" w:color="auto"/>
                                <w:bottom w:val="none" w:sz="0" w:space="0" w:color="auto"/>
                                <w:right w:val="none" w:sz="0" w:space="0" w:color="auto"/>
                              </w:divBdr>
                              <w:divsChild>
                                <w:div w:id="557133326">
                                  <w:marLeft w:val="0"/>
                                  <w:marRight w:val="0"/>
                                  <w:marTop w:val="0"/>
                                  <w:marBottom w:val="0"/>
                                  <w:divBdr>
                                    <w:top w:val="none" w:sz="0" w:space="0" w:color="auto"/>
                                    <w:left w:val="none" w:sz="0" w:space="0" w:color="auto"/>
                                    <w:bottom w:val="none" w:sz="0" w:space="0" w:color="auto"/>
                                    <w:right w:val="none" w:sz="0" w:space="0" w:color="auto"/>
                                  </w:divBdr>
                                  <w:divsChild>
                                    <w:div w:id="23566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2427664">
      <w:bodyDiv w:val="1"/>
      <w:marLeft w:val="0"/>
      <w:marRight w:val="0"/>
      <w:marTop w:val="0"/>
      <w:marBottom w:val="0"/>
      <w:divBdr>
        <w:top w:val="none" w:sz="0" w:space="0" w:color="auto"/>
        <w:left w:val="none" w:sz="0" w:space="0" w:color="auto"/>
        <w:bottom w:val="none" w:sz="0" w:space="0" w:color="auto"/>
        <w:right w:val="none" w:sz="0" w:space="0" w:color="auto"/>
      </w:divBdr>
      <w:divsChild>
        <w:div w:id="366223862">
          <w:marLeft w:val="0"/>
          <w:marRight w:val="0"/>
          <w:marTop w:val="0"/>
          <w:marBottom w:val="0"/>
          <w:divBdr>
            <w:top w:val="none" w:sz="0" w:space="0" w:color="auto"/>
            <w:left w:val="none" w:sz="0" w:space="0" w:color="auto"/>
            <w:bottom w:val="none" w:sz="0" w:space="0" w:color="auto"/>
            <w:right w:val="none" w:sz="0" w:space="0" w:color="auto"/>
          </w:divBdr>
        </w:div>
        <w:div w:id="96020945">
          <w:marLeft w:val="0"/>
          <w:marRight w:val="0"/>
          <w:marTop w:val="0"/>
          <w:marBottom w:val="0"/>
          <w:divBdr>
            <w:top w:val="none" w:sz="0" w:space="0" w:color="auto"/>
            <w:left w:val="none" w:sz="0" w:space="0" w:color="auto"/>
            <w:bottom w:val="none" w:sz="0" w:space="0" w:color="auto"/>
            <w:right w:val="none" w:sz="0" w:space="0" w:color="auto"/>
          </w:divBdr>
          <w:divsChild>
            <w:div w:id="86201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547706">
      <w:bodyDiv w:val="1"/>
      <w:marLeft w:val="0"/>
      <w:marRight w:val="0"/>
      <w:marTop w:val="0"/>
      <w:marBottom w:val="0"/>
      <w:divBdr>
        <w:top w:val="none" w:sz="0" w:space="0" w:color="auto"/>
        <w:left w:val="none" w:sz="0" w:space="0" w:color="auto"/>
        <w:bottom w:val="none" w:sz="0" w:space="0" w:color="auto"/>
        <w:right w:val="none" w:sz="0" w:space="0" w:color="auto"/>
      </w:divBdr>
    </w:div>
    <w:div w:id="1184443007">
      <w:bodyDiv w:val="1"/>
      <w:marLeft w:val="0"/>
      <w:marRight w:val="0"/>
      <w:marTop w:val="0"/>
      <w:marBottom w:val="0"/>
      <w:divBdr>
        <w:top w:val="none" w:sz="0" w:space="0" w:color="auto"/>
        <w:left w:val="none" w:sz="0" w:space="0" w:color="auto"/>
        <w:bottom w:val="none" w:sz="0" w:space="0" w:color="auto"/>
        <w:right w:val="none" w:sz="0" w:space="0" w:color="auto"/>
      </w:divBdr>
      <w:divsChild>
        <w:div w:id="442267793">
          <w:marLeft w:val="0"/>
          <w:marRight w:val="0"/>
          <w:marTop w:val="0"/>
          <w:marBottom w:val="0"/>
          <w:divBdr>
            <w:top w:val="none" w:sz="0" w:space="0" w:color="auto"/>
            <w:left w:val="none" w:sz="0" w:space="0" w:color="auto"/>
            <w:bottom w:val="none" w:sz="0" w:space="0" w:color="auto"/>
            <w:right w:val="none" w:sz="0" w:space="0" w:color="auto"/>
          </w:divBdr>
          <w:divsChild>
            <w:div w:id="414866909">
              <w:marLeft w:val="0"/>
              <w:marRight w:val="0"/>
              <w:marTop w:val="0"/>
              <w:marBottom w:val="0"/>
              <w:divBdr>
                <w:top w:val="none" w:sz="0" w:space="0" w:color="auto"/>
                <w:left w:val="none" w:sz="0" w:space="0" w:color="auto"/>
                <w:bottom w:val="none" w:sz="0" w:space="0" w:color="auto"/>
                <w:right w:val="none" w:sz="0" w:space="0" w:color="auto"/>
              </w:divBdr>
              <w:divsChild>
                <w:div w:id="2127582191">
                  <w:marLeft w:val="0"/>
                  <w:marRight w:val="0"/>
                  <w:marTop w:val="0"/>
                  <w:marBottom w:val="0"/>
                  <w:divBdr>
                    <w:top w:val="none" w:sz="0" w:space="0" w:color="auto"/>
                    <w:left w:val="none" w:sz="0" w:space="0" w:color="auto"/>
                    <w:bottom w:val="none" w:sz="0" w:space="0" w:color="auto"/>
                    <w:right w:val="none" w:sz="0" w:space="0" w:color="auto"/>
                  </w:divBdr>
                  <w:divsChild>
                    <w:div w:id="358432265">
                      <w:marLeft w:val="0"/>
                      <w:marRight w:val="0"/>
                      <w:marTop w:val="0"/>
                      <w:marBottom w:val="0"/>
                      <w:divBdr>
                        <w:top w:val="none" w:sz="0" w:space="0" w:color="auto"/>
                        <w:left w:val="none" w:sz="0" w:space="0" w:color="auto"/>
                        <w:bottom w:val="none" w:sz="0" w:space="0" w:color="auto"/>
                        <w:right w:val="none" w:sz="0" w:space="0" w:color="auto"/>
                      </w:divBdr>
                    </w:div>
                    <w:div w:id="210406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702279">
          <w:marLeft w:val="0"/>
          <w:marRight w:val="0"/>
          <w:marTop w:val="0"/>
          <w:marBottom w:val="0"/>
          <w:divBdr>
            <w:top w:val="none" w:sz="0" w:space="0" w:color="auto"/>
            <w:left w:val="none" w:sz="0" w:space="0" w:color="auto"/>
            <w:bottom w:val="none" w:sz="0" w:space="0" w:color="auto"/>
            <w:right w:val="none" w:sz="0" w:space="0" w:color="auto"/>
          </w:divBdr>
          <w:divsChild>
            <w:div w:id="515970094">
              <w:marLeft w:val="0"/>
              <w:marRight w:val="0"/>
              <w:marTop w:val="0"/>
              <w:marBottom w:val="0"/>
              <w:divBdr>
                <w:top w:val="none" w:sz="0" w:space="0" w:color="auto"/>
                <w:left w:val="none" w:sz="0" w:space="0" w:color="auto"/>
                <w:bottom w:val="none" w:sz="0" w:space="0" w:color="auto"/>
                <w:right w:val="none" w:sz="0" w:space="0" w:color="auto"/>
              </w:divBdr>
              <w:divsChild>
                <w:div w:id="1111976294">
                  <w:marLeft w:val="0"/>
                  <w:marRight w:val="0"/>
                  <w:marTop w:val="0"/>
                  <w:marBottom w:val="0"/>
                  <w:divBdr>
                    <w:top w:val="none" w:sz="0" w:space="0" w:color="auto"/>
                    <w:left w:val="none" w:sz="0" w:space="0" w:color="auto"/>
                    <w:bottom w:val="none" w:sz="0" w:space="0" w:color="auto"/>
                    <w:right w:val="none" w:sz="0" w:space="0" w:color="auto"/>
                  </w:divBdr>
                  <w:divsChild>
                    <w:div w:id="191959540">
                      <w:marLeft w:val="0"/>
                      <w:marRight w:val="0"/>
                      <w:marTop w:val="0"/>
                      <w:marBottom w:val="0"/>
                      <w:divBdr>
                        <w:top w:val="none" w:sz="0" w:space="0" w:color="auto"/>
                        <w:left w:val="none" w:sz="0" w:space="0" w:color="auto"/>
                        <w:bottom w:val="none" w:sz="0" w:space="0" w:color="auto"/>
                        <w:right w:val="none" w:sz="0" w:space="0" w:color="auto"/>
                      </w:divBdr>
                      <w:divsChild>
                        <w:div w:id="1115978931">
                          <w:marLeft w:val="0"/>
                          <w:marRight w:val="0"/>
                          <w:marTop w:val="0"/>
                          <w:marBottom w:val="0"/>
                          <w:divBdr>
                            <w:top w:val="none" w:sz="0" w:space="0" w:color="auto"/>
                            <w:left w:val="none" w:sz="0" w:space="0" w:color="auto"/>
                            <w:bottom w:val="none" w:sz="0" w:space="0" w:color="auto"/>
                            <w:right w:val="none" w:sz="0" w:space="0" w:color="auto"/>
                          </w:divBdr>
                          <w:divsChild>
                            <w:div w:id="1648513434">
                              <w:marLeft w:val="0"/>
                              <w:marRight w:val="0"/>
                              <w:marTop w:val="0"/>
                              <w:marBottom w:val="0"/>
                              <w:divBdr>
                                <w:top w:val="none" w:sz="0" w:space="0" w:color="auto"/>
                                <w:left w:val="none" w:sz="0" w:space="0" w:color="auto"/>
                                <w:bottom w:val="none" w:sz="0" w:space="0" w:color="auto"/>
                                <w:right w:val="none" w:sz="0" w:space="0" w:color="auto"/>
                              </w:divBdr>
                              <w:divsChild>
                                <w:div w:id="2135439016">
                                  <w:marLeft w:val="0"/>
                                  <w:marRight w:val="0"/>
                                  <w:marTop w:val="0"/>
                                  <w:marBottom w:val="0"/>
                                  <w:divBdr>
                                    <w:top w:val="none" w:sz="0" w:space="0" w:color="auto"/>
                                    <w:left w:val="none" w:sz="0" w:space="0" w:color="auto"/>
                                    <w:bottom w:val="none" w:sz="0" w:space="0" w:color="auto"/>
                                    <w:right w:val="none" w:sz="0" w:space="0" w:color="auto"/>
                                  </w:divBdr>
                                </w:div>
                              </w:divsChild>
                            </w:div>
                            <w:div w:id="35188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015305">
      <w:bodyDiv w:val="1"/>
      <w:marLeft w:val="0"/>
      <w:marRight w:val="0"/>
      <w:marTop w:val="0"/>
      <w:marBottom w:val="0"/>
      <w:divBdr>
        <w:top w:val="none" w:sz="0" w:space="0" w:color="auto"/>
        <w:left w:val="none" w:sz="0" w:space="0" w:color="auto"/>
        <w:bottom w:val="none" w:sz="0" w:space="0" w:color="auto"/>
        <w:right w:val="none" w:sz="0" w:space="0" w:color="auto"/>
      </w:divBdr>
    </w:div>
    <w:div w:id="1186018364">
      <w:bodyDiv w:val="1"/>
      <w:marLeft w:val="0"/>
      <w:marRight w:val="0"/>
      <w:marTop w:val="0"/>
      <w:marBottom w:val="0"/>
      <w:divBdr>
        <w:top w:val="none" w:sz="0" w:space="0" w:color="auto"/>
        <w:left w:val="none" w:sz="0" w:space="0" w:color="auto"/>
        <w:bottom w:val="none" w:sz="0" w:space="0" w:color="auto"/>
        <w:right w:val="none" w:sz="0" w:space="0" w:color="auto"/>
      </w:divBdr>
    </w:div>
    <w:div w:id="1186214874">
      <w:bodyDiv w:val="1"/>
      <w:marLeft w:val="0"/>
      <w:marRight w:val="0"/>
      <w:marTop w:val="0"/>
      <w:marBottom w:val="0"/>
      <w:divBdr>
        <w:top w:val="none" w:sz="0" w:space="0" w:color="auto"/>
        <w:left w:val="none" w:sz="0" w:space="0" w:color="auto"/>
        <w:bottom w:val="none" w:sz="0" w:space="0" w:color="auto"/>
        <w:right w:val="none" w:sz="0" w:space="0" w:color="auto"/>
      </w:divBdr>
      <w:divsChild>
        <w:div w:id="1540239794">
          <w:marLeft w:val="0"/>
          <w:marRight w:val="0"/>
          <w:marTop w:val="0"/>
          <w:marBottom w:val="0"/>
          <w:divBdr>
            <w:top w:val="none" w:sz="0" w:space="0" w:color="auto"/>
            <w:left w:val="none" w:sz="0" w:space="0" w:color="auto"/>
            <w:bottom w:val="none" w:sz="0" w:space="0" w:color="auto"/>
            <w:right w:val="none" w:sz="0" w:space="0" w:color="auto"/>
          </w:divBdr>
          <w:divsChild>
            <w:div w:id="240601159">
              <w:marLeft w:val="0"/>
              <w:marRight w:val="0"/>
              <w:marTop w:val="0"/>
              <w:marBottom w:val="0"/>
              <w:divBdr>
                <w:top w:val="none" w:sz="0" w:space="0" w:color="auto"/>
                <w:left w:val="none" w:sz="0" w:space="0" w:color="auto"/>
                <w:bottom w:val="none" w:sz="0" w:space="0" w:color="auto"/>
                <w:right w:val="none" w:sz="0" w:space="0" w:color="auto"/>
              </w:divBdr>
              <w:divsChild>
                <w:div w:id="920598359">
                  <w:marLeft w:val="0"/>
                  <w:marRight w:val="0"/>
                  <w:marTop w:val="0"/>
                  <w:marBottom w:val="0"/>
                  <w:divBdr>
                    <w:top w:val="none" w:sz="0" w:space="0" w:color="auto"/>
                    <w:left w:val="none" w:sz="0" w:space="0" w:color="auto"/>
                    <w:bottom w:val="none" w:sz="0" w:space="0" w:color="auto"/>
                    <w:right w:val="none" w:sz="0" w:space="0" w:color="auto"/>
                  </w:divBdr>
                  <w:divsChild>
                    <w:div w:id="1502772316">
                      <w:marLeft w:val="0"/>
                      <w:marRight w:val="0"/>
                      <w:marTop w:val="0"/>
                      <w:marBottom w:val="0"/>
                      <w:divBdr>
                        <w:top w:val="none" w:sz="0" w:space="0" w:color="auto"/>
                        <w:left w:val="none" w:sz="0" w:space="0" w:color="auto"/>
                        <w:bottom w:val="none" w:sz="0" w:space="0" w:color="auto"/>
                        <w:right w:val="none" w:sz="0" w:space="0" w:color="auto"/>
                      </w:divBdr>
                    </w:div>
                    <w:div w:id="29984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08815">
          <w:marLeft w:val="0"/>
          <w:marRight w:val="0"/>
          <w:marTop w:val="0"/>
          <w:marBottom w:val="0"/>
          <w:divBdr>
            <w:top w:val="none" w:sz="0" w:space="0" w:color="auto"/>
            <w:left w:val="none" w:sz="0" w:space="0" w:color="auto"/>
            <w:bottom w:val="none" w:sz="0" w:space="0" w:color="auto"/>
            <w:right w:val="none" w:sz="0" w:space="0" w:color="auto"/>
          </w:divBdr>
          <w:divsChild>
            <w:div w:id="1790776343">
              <w:marLeft w:val="0"/>
              <w:marRight w:val="0"/>
              <w:marTop w:val="0"/>
              <w:marBottom w:val="0"/>
              <w:divBdr>
                <w:top w:val="none" w:sz="0" w:space="0" w:color="auto"/>
                <w:left w:val="none" w:sz="0" w:space="0" w:color="auto"/>
                <w:bottom w:val="none" w:sz="0" w:space="0" w:color="auto"/>
                <w:right w:val="none" w:sz="0" w:space="0" w:color="auto"/>
              </w:divBdr>
              <w:divsChild>
                <w:div w:id="1070470739">
                  <w:marLeft w:val="0"/>
                  <w:marRight w:val="0"/>
                  <w:marTop w:val="0"/>
                  <w:marBottom w:val="0"/>
                  <w:divBdr>
                    <w:top w:val="none" w:sz="0" w:space="0" w:color="auto"/>
                    <w:left w:val="none" w:sz="0" w:space="0" w:color="auto"/>
                    <w:bottom w:val="none" w:sz="0" w:space="0" w:color="auto"/>
                    <w:right w:val="none" w:sz="0" w:space="0" w:color="auto"/>
                  </w:divBdr>
                  <w:divsChild>
                    <w:div w:id="2001107024">
                      <w:marLeft w:val="0"/>
                      <w:marRight w:val="0"/>
                      <w:marTop w:val="0"/>
                      <w:marBottom w:val="0"/>
                      <w:divBdr>
                        <w:top w:val="none" w:sz="0" w:space="0" w:color="auto"/>
                        <w:left w:val="none" w:sz="0" w:space="0" w:color="auto"/>
                        <w:bottom w:val="none" w:sz="0" w:space="0" w:color="auto"/>
                        <w:right w:val="none" w:sz="0" w:space="0" w:color="auto"/>
                      </w:divBdr>
                      <w:divsChild>
                        <w:div w:id="1380202179">
                          <w:marLeft w:val="0"/>
                          <w:marRight w:val="0"/>
                          <w:marTop w:val="0"/>
                          <w:marBottom w:val="0"/>
                          <w:divBdr>
                            <w:top w:val="none" w:sz="0" w:space="0" w:color="auto"/>
                            <w:left w:val="none" w:sz="0" w:space="0" w:color="auto"/>
                            <w:bottom w:val="none" w:sz="0" w:space="0" w:color="auto"/>
                            <w:right w:val="none" w:sz="0" w:space="0" w:color="auto"/>
                          </w:divBdr>
                          <w:divsChild>
                            <w:div w:id="647589289">
                              <w:marLeft w:val="0"/>
                              <w:marRight w:val="0"/>
                              <w:marTop w:val="0"/>
                              <w:marBottom w:val="0"/>
                              <w:divBdr>
                                <w:top w:val="none" w:sz="0" w:space="0" w:color="auto"/>
                                <w:left w:val="none" w:sz="0" w:space="0" w:color="auto"/>
                                <w:bottom w:val="none" w:sz="0" w:space="0" w:color="auto"/>
                                <w:right w:val="none" w:sz="0" w:space="0" w:color="auto"/>
                              </w:divBdr>
                              <w:divsChild>
                                <w:div w:id="67382763">
                                  <w:marLeft w:val="0"/>
                                  <w:marRight w:val="0"/>
                                  <w:marTop w:val="0"/>
                                  <w:marBottom w:val="0"/>
                                  <w:divBdr>
                                    <w:top w:val="none" w:sz="0" w:space="0" w:color="auto"/>
                                    <w:left w:val="none" w:sz="0" w:space="0" w:color="auto"/>
                                    <w:bottom w:val="none" w:sz="0" w:space="0" w:color="auto"/>
                                    <w:right w:val="none" w:sz="0" w:space="0" w:color="auto"/>
                                  </w:divBdr>
                                </w:div>
                              </w:divsChild>
                            </w:div>
                            <w:div w:id="64358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221266">
      <w:bodyDiv w:val="1"/>
      <w:marLeft w:val="0"/>
      <w:marRight w:val="0"/>
      <w:marTop w:val="0"/>
      <w:marBottom w:val="0"/>
      <w:divBdr>
        <w:top w:val="none" w:sz="0" w:space="0" w:color="auto"/>
        <w:left w:val="none" w:sz="0" w:space="0" w:color="auto"/>
        <w:bottom w:val="none" w:sz="0" w:space="0" w:color="auto"/>
        <w:right w:val="none" w:sz="0" w:space="0" w:color="auto"/>
      </w:divBdr>
    </w:div>
    <w:div w:id="1190879703">
      <w:bodyDiv w:val="1"/>
      <w:marLeft w:val="0"/>
      <w:marRight w:val="0"/>
      <w:marTop w:val="0"/>
      <w:marBottom w:val="0"/>
      <w:divBdr>
        <w:top w:val="none" w:sz="0" w:space="0" w:color="auto"/>
        <w:left w:val="none" w:sz="0" w:space="0" w:color="auto"/>
        <w:bottom w:val="none" w:sz="0" w:space="0" w:color="auto"/>
        <w:right w:val="none" w:sz="0" w:space="0" w:color="auto"/>
      </w:divBdr>
      <w:divsChild>
        <w:div w:id="83654069">
          <w:marLeft w:val="0"/>
          <w:marRight w:val="0"/>
          <w:marTop w:val="0"/>
          <w:marBottom w:val="0"/>
          <w:divBdr>
            <w:top w:val="none" w:sz="0" w:space="0" w:color="auto"/>
            <w:left w:val="none" w:sz="0" w:space="0" w:color="auto"/>
            <w:bottom w:val="none" w:sz="0" w:space="0" w:color="auto"/>
            <w:right w:val="none" w:sz="0" w:space="0" w:color="auto"/>
          </w:divBdr>
        </w:div>
        <w:div w:id="2077314599">
          <w:marLeft w:val="0"/>
          <w:marRight w:val="0"/>
          <w:marTop w:val="0"/>
          <w:marBottom w:val="0"/>
          <w:divBdr>
            <w:top w:val="none" w:sz="0" w:space="0" w:color="auto"/>
            <w:left w:val="none" w:sz="0" w:space="0" w:color="auto"/>
            <w:bottom w:val="none" w:sz="0" w:space="0" w:color="auto"/>
            <w:right w:val="none" w:sz="0" w:space="0" w:color="auto"/>
          </w:divBdr>
          <w:divsChild>
            <w:div w:id="112997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05080">
      <w:bodyDiv w:val="1"/>
      <w:marLeft w:val="0"/>
      <w:marRight w:val="0"/>
      <w:marTop w:val="0"/>
      <w:marBottom w:val="0"/>
      <w:divBdr>
        <w:top w:val="none" w:sz="0" w:space="0" w:color="auto"/>
        <w:left w:val="none" w:sz="0" w:space="0" w:color="auto"/>
        <w:bottom w:val="none" w:sz="0" w:space="0" w:color="auto"/>
        <w:right w:val="none" w:sz="0" w:space="0" w:color="auto"/>
      </w:divBdr>
      <w:divsChild>
        <w:div w:id="208929159">
          <w:marLeft w:val="0"/>
          <w:marRight w:val="0"/>
          <w:marTop w:val="0"/>
          <w:marBottom w:val="0"/>
          <w:divBdr>
            <w:top w:val="none" w:sz="0" w:space="0" w:color="auto"/>
            <w:left w:val="none" w:sz="0" w:space="0" w:color="auto"/>
            <w:bottom w:val="none" w:sz="0" w:space="0" w:color="auto"/>
            <w:right w:val="none" w:sz="0" w:space="0" w:color="auto"/>
          </w:divBdr>
          <w:divsChild>
            <w:div w:id="1480877490">
              <w:marLeft w:val="0"/>
              <w:marRight w:val="0"/>
              <w:marTop w:val="0"/>
              <w:marBottom w:val="0"/>
              <w:divBdr>
                <w:top w:val="none" w:sz="0" w:space="0" w:color="auto"/>
                <w:left w:val="none" w:sz="0" w:space="0" w:color="auto"/>
                <w:bottom w:val="none" w:sz="0" w:space="0" w:color="auto"/>
                <w:right w:val="none" w:sz="0" w:space="0" w:color="auto"/>
              </w:divBdr>
            </w:div>
          </w:divsChild>
        </w:div>
        <w:div w:id="1956909713">
          <w:marLeft w:val="0"/>
          <w:marRight w:val="0"/>
          <w:marTop w:val="0"/>
          <w:marBottom w:val="0"/>
          <w:divBdr>
            <w:top w:val="none" w:sz="0" w:space="0" w:color="auto"/>
            <w:left w:val="none" w:sz="0" w:space="0" w:color="auto"/>
            <w:bottom w:val="none" w:sz="0" w:space="0" w:color="auto"/>
            <w:right w:val="none" w:sz="0" w:space="0" w:color="auto"/>
          </w:divBdr>
          <w:divsChild>
            <w:div w:id="1689022598">
              <w:marLeft w:val="0"/>
              <w:marRight w:val="0"/>
              <w:marTop w:val="0"/>
              <w:marBottom w:val="0"/>
              <w:divBdr>
                <w:top w:val="none" w:sz="0" w:space="0" w:color="auto"/>
                <w:left w:val="none" w:sz="0" w:space="0" w:color="auto"/>
                <w:bottom w:val="none" w:sz="0" w:space="0" w:color="auto"/>
                <w:right w:val="none" w:sz="0" w:space="0" w:color="auto"/>
              </w:divBdr>
              <w:divsChild>
                <w:div w:id="948246155">
                  <w:marLeft w:val="0"/>
                  <w:marRight w:val="0"/>
                  <w:marTop w:val="0"/>
                  <w:marBottom w:val="0"/>
                  <w:divBdr>
                    <w:top w:val="none" w:sz="0" w:space="0" w:color="auto"/>
                    <w:left w:val="none" w:sz="0" w:space="0" w:color="auto"/>
                    <w:bottom w:val="none" w:sz="0" w:space="0" w:color="auto"/>
                    <w:right w:val="none" w:sz="0" w:space="0" w:color="auto"/>
                  </w:divBdr>
                  <w:divsChild>
                    <w:div w:id="210078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657419">
      <w:bodyDiv w:val="1"/>
      <w:marLeft w:val="0"/>
      <w:marRight w:val="0"/>
      <w:marTop w:val="0"/>
      <w:marBottom w:val="0"/>
      <w:divBdr>
        <w:top w:val="none" w:sz="0" w:space="0" w:color="auto"/>
        <w:left w:val="none" w:sz="0" w:space="0" w:color="auto"/>
        <w:bottom w:val="none" w:sz="0" w:space="0" w:color="auto"/>
        <w:right w:val="none" w:sz="0" w:space="0" w:color="auto"/>
      </w:divBdr>
    </w:div>
    <w:div w:id="1199661840">
      <w:bodyDiv w:val="1"/>
      <w:marLeft w:val="0"/>
      <w:marRight w:val="0"/>
      <w:marTop w:val="0"/>
      <w:marBottom w:val="0"/>
      <w:divBdr>
        <w:top w:val="none" w:sz="0" w:space="0" w:color="auto"/>
        <w:left w:val="none" w:sz="0" w:space="0" w:color="auto"/>
        <w:bottom w:val="none" w:sz="0" w:space="0" w:color="auto"/>
        <w:right w:val="none" w:sz="0" w:space="0" w:color="auto"/>
      </w:divBdr>
    </w:div>
    <w:div w:id="1199975678">
      <w:bodyDiv w:val="1"/>
      <w:marLeft w:val="0"/>
      <w:marRight w:val="0"/>
      <w:marTop w:val="0"/>
      <w:marBottom w:val="0"/>
      <w:divBdr>
        <w:top w:val="none" w:sz="0" w:space="0" w:color="auto"/>
        <w:left w:val="none" w:sz="0" w:space="0" w:color="auto"/>
        <w:bottom w:val="none" w:sz="0" w:space="0" w:color="auto"/>
        <w:right w:val="none" w:sz="0" w:space="0" w:color="auto"/>
      </w:divBdr>
      <w:divsChild>
        <w:div w:id="1114710630">
          <w:marLeft w:val="0"/>
          <w:marRight w:val="0"/>
          <w:marTop w:val="0"/>
          <w:marBottom w:val="0"/>
          <w:divBdr>
            <w:top w:val="none" w:sz="0" w:space="0" w:color="auto"/>
            <w:left w:val="none" w:sz="0" w:space="0" w:color="auto"/>
            <w:bottom w:val="none" w:sz="0" w:space="0" w:color="auto"/>
            <w:right w:val="none" w:sz="0" w:space="0" w:color="auto"/>
          </w:divBdr>
        </w:div>
        <w:div w:id="1119910906">
          <w:marLeft w:val="0"/>
          <w:marRight w:val="0"/>
          <w:marTop w:val="0"/>
          <w:marBottom w:val="0"/>
          <w:divBdr>
            <w:top w:val="none" w:sz="0" w:space="0" w:color="auto"/>
            <w:left w:val="none" w:sz="0" w:space="0" w:color="auto"/>
            <w:bottom w:val="none" w:sz="0" w:space="0" w:color="auto"/>
            <w:right w:val="none" w:sz="0" w:space="0" w:color="auto"/>
          </w:divBdr>
          <w:divsChild>
            <w:div w:id="108095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50168">
      <w:bodyDiv w:val="1"/>
      <w:marLeft w:val="0"/>
      <w:marRight w:val="0"/>
      <w:marTop w:val="0"/>
      <w:marBottom w:val="0"/>
      <w:divBdr>
        <w:top w:val="none" w:sz="0" w:space="0" w:color="auto"/>
        <w:left w:val="none" w:sz="0" w:space="0" w:color="auto"/>
        <w:bottom w:val="none" w:sz="0" w:space="0" w:color="auto"/>
        <w:right w:val="none" w:sz="0" w:space="0" w:color="auto"/>
      </w:divBdr>
      <w:divsChild>
        <w:div w:id="728384146">
          <w:marLeft w:val="0"/>
          <w:marRight w:val="0"/>
          <w:marTop w:val="0"/>
          <w:marBottom w:val="0"/>
          <w:divBdr>
            <w:top w:val="none" w:sz="0" w:space="0" w:color="auto"/>
            <w:left w:val="none" w:sz="0" w:space="0" w:color="auto"/>
            <w:bottom w:val="none" w:sz="0" w:space="0" w:color="auto"/>
            <w:right w:val="none" w:sz="0" w:space="0" w:color="auto"/>
          </w:divBdr>
          <w:divsChild>
            <w:div w:id="1880972539">
              <w:marLeft w:val="0"/>
              <w:marRight w:val="0"/>
              <w:marTop w:val="0"/>
              <w:marBottom w:val="0"/>
              <w:divBdr>
                <w:top w:val="none" w:sz="0" w:space="0" w:color="auto"/>
                <w:left w:val="none" w:sz="0" w:space="0" w:color="auto"/>
                <w:bottom w:val="none" w:sz="0" w:space="0" w:color="auto"/>
                <w:right w:val="none" w:sz="0" w:space="0" w:color="auto"/>
              </w:divBdr>
            </w:div>
          </w:divsChild>
        </w:div>
        <w:div w:id="1616406524">
          <w:marLeft w:val="0"/>
          <w:marRight w:val="0"/>
          <w:marTop w:val="0"/>
          <w:marBottom w:val="0"/>
          <w:divBdr>
            <w:top w:val="none" w:sz="0" w:space="0" w:color="auto"/>
            <w:left w:val="none" w:sz="0" w:space="0" w:color="auto"/>
            <w:bottom w:val="none" w:sz="0" w:space="0" w:color="auto"/>
            <w:right w:val="none" w:sz="0" w:space="0" w:color="auto"/>
          </w:divBdr>
          <w:divsChild>
            <w:div w:id="1540817816">
              <w:marLeft w:val="0"/>
              <w:marRight w:val="0"/>
              <w:marTop w:val="0"/>
              <w:marBottom w:val="0"/>
              <w:divBdr>
                <w:top w:val="none" w:sz="0" w:space="0" w:color="auto"/>
                <w:left w:val="none" w:sz="0" w:space="0" w:color="auto"/>
                <w:bottom w:val="none" w:sz="0" w:space="0" w:color="auto"/>
                <w:right w:val="none" w:sz="0" w:space="0" w:color="auto"/>
              </w:divBdr>
              <w:divsChild>
                <w:div w:id="628437425">
                  <w:marLeft w:val="0"/>
                  <w:marRight w:val="0"/>
                  <w:marTop w:val="0"/>
                  <w:marBottom w:val="0"/>
                  <w:divBdr>
                    <w:top w:val="none" w:sz="0" w:space="0" w:color="auto"/>
                    <w:left w:val="none" w:sz="0" w:space="0" w:color="auto"/>
                    <w:bottom w:val="none" w:sz="0" w:space="0" w:color="auto"/>
                    <w:right w:val="none" w:sz="0" w:space="0" w:color="auto"/>
                  </w:divBdr>
                  <w:divsChild>
                    <w:div w:id="41008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936030">
      <w:bodyDiv w:val="1"/>
      <w:marLeft w:val="0"/>
      <w:marRight w:val="0"/>
      <w:marTop w:val="0"/>
      <w:marBottom w:val="0"/>
      <w:divBdr>
        <w:top w:val="none" w:sz="0" w:space="0" w:color="auto"/>
        <w:left w:val="none" w:sz="0" w:space="0" w:color="auto"/>
        <w:bottom w:val="none" w:sz="0" w:space="0" w:color="auto"/>
        <w:right w:val="none" w:sz="0" w:space="0" w:color="auto"/>
      </w:divBdr>
    </w:div>
    <w:div w:id="1204248058">
      <w:bodyDiv w:val="1"/>
      <w:marLeft w:val="0"/>
      <w:marRight w:val="0"/>
      <w:marTop w:val="0"/>
      <w:marBottom w:val="0"/>
      <w:divBdr>
        <w:top w:val="none" w:sz="0" w:space="0" w:color="auto"/>
        <w:left w:val="none" w:sz="0" w:space="0" w:color="auto"/>
        <w:bottom w:val="none" w:sz="0" w:space="0" w:color="auto"/>
        <w:right w:val="none" w:sz="0" w:space="0" w:color="auto"/>
      </w:divBdr>
    </w:div>
    <w:div w:id="1204707505">
      <w:bodyDiv w:val="1"/>
      <w:marLeft w:val="0"/>
      <w:marRight w:val="0"/>
      <w:marTop w:val="0"/>
      <w:marBottom w:val="0"/>
      <w:divBdr>
        <w:top w:val="none" w:sz="0" w:space="0" w:color="auto"/>
        <w:left w:val="none" w:sz="0" w:space="0" w:color="auto"/>
        <w:bottom w:val="none" w:sz="0" w:space="0" w:color="auto"/>
        <w:right w:val="none" w:sz="0" w:space="0" w:color="auto"/>
      </w:divBdr>
    </w:div>
    <w:div w:id="1205481285">
      <w:bodyDiv w:val="1"/>
      <w:marLeft w:val="0"/>
      <w:marRight w:val="0"/>
      <w:marTop w:val="0"/>
      <w:marBottom w:val="0"/>
      <w:divBdr>
        <w:top w:val="none" w:sz="0" w:space="0" w:color="auto"/>
        <w:left w:val="none" w:sz="0" w:space="0" w:color="auto"/>
        <w:bottom w:val="none" w:sz="0" w:space="0" w:color="auto"/>
        <w:right w:val="none" w:sz="0" w:space="0" w:color="auto"/>
      </w:divBdr>
    </w:div>
    <w:div w:id="1206332017">
      <w:bodyDiv w:val="1"/>
      <w:marLeft w:val="0"/>
      <w:marRight w:val="0"/>
      <w:marTop w:val="0"/>
      <w:marBottom w:val="0"/>
      <w:divBdr>
        <w:top w:val="none" w:sz="0" w:space="0" w:color="auto"/>
        <w:left w:val="none" w:sz="0" w:space="0" w:color="auto"/>
        <w:bottom w:val="none" w:sz="0" w:space="0" w:color="auto"/>
        <w:right w:val="none" w:sz="0" w:space="0" w:color="auto"/>
      </w:divBdr>
    </w:div>
    <w:div w:id="1208563185">
      <w:bodyDiv w:val="1"/>
      <w:marLeft w:val="0"/>
      <w:marRight w:val="0"/>
      <w:marTop w:val="0"/>
      <w:marBottom w:val="0"/>
      <w:divBdr>
        <w:top w:val="none" w:sz="0" w:space="0" w:color="auto"/>
        <w:left w:val="none" w:sz="0" w:space="0" w:color="auto"/>
        <w:bottom w:val="none" w:sz="0" w:space="0" w:color="auto"/>
        <w:right w:val="none" w:sz="0" w:space="0" w:color="auto"/>
      </w:divBdr>
    </w:div>
    <w:div w:id="1208953848">
      <w:bodyDiv w:val="1"/>
      <w:marLeft w:val="0"/>
      <w:marRight w:val="0"/>
      <w:marTop w:val="0"/>
      <w:marBottom w:val="0"/>
      <w:divBdr>
        <w:top w:val="none" w:sz="0" w:space="0" w:color="auto"/>
        <w:left w:val="none" w:sz="0" w:space="0" w:color="auto"/>
        <w:bottom w:val="none" w:sz="0" w:space="0" w:color="auto"/>
        <w:right w:val="none" w:sz="0" w:space="0" w:color="auto"/>
      </w:divBdr>
      <w:divsChild>
        <w:div w:id="345406769">
          <w:marLeft w:val="0"/>
          <w:marRight w:val="0"/>
          <w:marTop w:val="0"/>
          <w:marBottom w:val="300"/>
          <w:divBdr>
            <w:top w:val="none" w:sz="0" w:space="0" w:color="auto"/>
            <w:left w:val="none" w:sz="0" w:space="0" w:color="auto"/>
            <w:bottom w:val="none" w:sz="0" w:space="0" w:color="auto"/>
            <w:right w:val="none" w:sz="0" w:space="0" w:color="auto"/>
          </w:divBdr>
          <w:divsChild>
            <w:div w:id="948464581">
              <w:marLeft w:val="0"/>
              <w:marRight w:val="0"/>
              <w:marTop w:val="0"/>
              <w:marBottom w:val="0"/>
              <w:divBdr>
                <w:top w:val="none" w:sz="0" w:space="0" w:color="auto"/>
                <w:left w:val="none" w:sz="0" w:space="0" w:color="auto"/>
                <w:bottom w:val="none" w:sz="0" w:space="0" w:color="auto"/>
                <w:right w:val="none" w:sz="0" w:space="0" w:color="auto"/>
              </w:divBdr>
            </w:div>
          </w:divsChild>
        </w:div>
        <w:div w:id="705250949">
          <w:marLeft w:val="0"/>
          <w:marRight w:val="0"/>
          <w:marTop w:val="0"/>
          <w:marBottom w:val="300"/>
          <w:divBdr>
            <w:top w:val="none" w:sz="0" w:space="0" w:color="auto"/>
            <w:left w:val="none" w:sz="0" w:space="0" w:color="auto"/>
            <w:bottom w:val="none" w:sz="0" w:space="0" w:color="auto"/>
            <w:right w:val="none" w:sz="0" w:space="0" w:color="auto"/>
          </w:divBdr>
          <w:divsChild>
            <w:div w:id="1857386252">
              <w:marLeft w:val="0"/>
              <w:marRight w:val="0"/>
              <w:marTop w:val="0"/>
              <w:marBottom w:val="0"/>
              <w:divBdr>
                <w:top w:val="none" w:sz="0" w:space="0" w:color="auto"/>
                <w:left w:val="none" w:sz="0" w:space="0" w:color="auto"/>
                <w:bottom w:val="none" w:sz="0" w:space="0" w:color="auto"/>
                <w:right w:val="none" w:sz="0" w:space="0" w:color="auto"/>
              </w:divBdr>
            </w:div>
          </w:divsChild>
        </w:div>
        <w:div w:id="351803275">
          <w:marLeft w:val="0"/>
          <w:marRight w:val="0"/>
          <w:marTop w:val="0"/>
          <w:marBottom w:val="300"/>
          <w:divBdr>
            <w:top w:val="none" w:sz="0" w:space="0" w:color="auto"/>
            <w:left w:val="none" w:sz="0" w:space="0" w:color="auto"/>
            <w:bottom w:val="none" w:sz="0" w:space="0" w:color="auto"/>
            <w:right w:val="none" w:sz="0" w:space="0" w:color="auto"/>
          </w:divBdr>
          <w:divsChild>
            <w:div w:id="1057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103528">
      <w:bodyDiv w:val="1"/>
      <w:marLeft w:val="0"/>
      <w:marRight w:val="0"/>
      <w:marTop w:val="0"/>
      <w:marBottom w:val="0"/>
      <w:divBdr>
        <w:top w:val="none" w:sz="0" w:space="0" w:color="auto"/>
        <w:left w:val="none" w:sz="0" w:space="0" w:color="auto"/>
        <w:bottom w:val="none" w:sz="0" w:space="0" w:color="auto"/>
        <w:right w:val="none" w:sz="0" w:space="0" w:color="auto"/>
      </w:divBdr>
    </w:div>
    <w:div w:id="1210843515">
      <w:bodyDiv w:val="1"/>
      <w:marLeft w:val="0"/>
      <w:marRight w:val="0"/>
      <w:marTop w:val="0"/>
      <w:marBottom w:val="0"/>
      <w:divBdr>
        <w:top w:val="none" w:sz="0" w:space="0" w:color="auto"/>
        <w:left w:val="none" w:sz="0" w:space="0" w:color="auto"/>
        <w:bottom w:val="none" w:sz="0" w:space="0" w:color="auto"/>
        <w:right w:val="none" w:sz="0" w:space="0" w:color="auto"/>
      </w:divBdr>
    </w:div>
    <w:div w:id="1210922150">
      <w:bodyDiv w:val="1"/>
      <w:marLeft w:val="0"/>
      <w:marRight w:val="0"/>
      <w:marTop w:val="0"/>
      <w:marBottom w:val="0"/>
      <w:divBdr>
        <w:top w:val="none" w:sz="0" w:space="0" w:color="auto"/>
        <w:left w:val="none" w:sz="0" w:space="0" w:color="auto"/>
        <w:bottom w:val="none" w:sz="0" w:space="0" w:color="auto"/>
        <w:right w:val="none" w:sz="0" w:space="0" w:color="auto"/>
      </w:divBdr>
    </w:div>
    <w:div w:id="1212766589">
      <w:bodyDiv w:val="1"/>
      <w:marLeft w:val="0"/>
      <w:marRight w:val="0"/>
      <w:marTop w:val="0"/>
      <w:marBottom w:val="0"/>
      <w:divBdr>
        <w:top w:val="none" w:sz="0" w:space="0" w:color="auto"/>
        <w:left w:val="none" w:sz="0" w:space="0" w:color="auto"/>
        <w:bottom w:val="none" w:sz="0" w:space="0" w:color="auto"/>
        <w:right w:val="none" w:sz="0" w:space="0" w:color="auto"/>
      </w:divBdr>
    </w:div>
    <w:div w:id="1213926841">
      <w:bodyDiv w:val="1"/>
      <w:marLeft w:val="0"/>
      <w:marRight w:val="0"/>
      <w:marTop w:val="0"/>
      <w:marBottom w:val="0"/>
      <w:divBdr>
        <w:top w:val="none" w:sz="0" w:space="0" w:color="auto"/>
        <w:left w:val="none" w:sz="0" w:space="0" w:color="auto"/>
        <w:bottom w:val="none" w:sz="0" w:space="0" w:color="auto"/>
        <w:right w:val="none" w:sz="0" w:space="0" w:color="auto"/>
      </w:divBdr>
      <w:divsChild>
        <w:div w:id="356539547">
          <w:marLeft w:val="0"/>
          <w:marRight w:val="0"/>
          <w:marTop w:val="0"/>
          <w:marBottom w:val="0"/>
          <w:divBdr>
            <w:top w:val="none" w:sz="0" w:space="0" w:color="auto"/>
            <w:left w:val="none" w:sz="0" w:space="0" w:color="auto"/>
            <w:bottom w:val="none" w:sz="0" w:space="0" w:color="auto"/>
            <w:right w:val="none" w:sz="0" w:space="0" w:color="auto"/>
          </w:divBdr>
          <w:divsChild>
            <w:div w:id="1261447008">
              <w:marLeft w:val="0"/>
              <w:marRight w:val="0"/>
              <w:marTop w:val="0"/>
              <w:marBottom w:val="0"/>
              <w:divBdr>
                <w:top w:val="none" w:sz="0" w:space="0" w:color="auto"/>
                <w:left w:val="none" w:sz="0" w:space="0" w:color="auto"/>
                <w:bottom w:val="none" w:sz="0" w:space="0" w:color="auto"/>
                <w:right w:val="none" w:sz="0" w:space="0" w:color="auto"/>
              </w:divBdr>
            </w:div>
          </w:divsChild>
        </w:div>
        <w:div w:id="1142769771">
          <w:marLeft w:val="0"/>
          <w:marRight w:val="0"/>
          <w:marTop w:val="0"/>
          <w:marBottom w:val="0"/>
          <w:divBdr>
            <w:top w:val="none" w:sz="0" w:space="0" w:color="auto"/>
            <w:left w:val="none" w:sz="0" w:space="0" w:color="auto"/>
            <w:bottom w:val="none" w:sz="0" w:space="0" w:color="auto"/>
            <w:right w:val="none" w:sz="0" w:space="0" w:color="auto"/>
          </w:divBdr>
          <w:divsChild>
            <w:div w:id="335229944">
              <w:marLeft w:val="0"/>
              <w:marRight w:val="0"/>
              <w:marTop w:val="0"/>
              <w:marBottom w:val="0"/>
              <w:divBdr>
                <w:top w:val="none" w:sz="0" w:space="0" w:color="auto"/>
                <w:left w:val="none" w:sz="0" w:space="0" w:color="auto"/>
                <w:bottom w:val="none" w:sz="0" w:space="0" w:color="auto"/>
                <w:right w:val="none" w:sz="0" w:space="0" w:color="auto"/>
              </w:divBdr>
              <w:divsChild>
                <w:div w:id="1271857633">
                  <w:marLeft w:val="0"/>
                  <w:marRight w:val="0"/>
                  <w:marTop w:val="0"/>
                  <w:marBottom w:val="0"/>
                  <w:divBdr>
                    <w:top w:val="none" w:sz="0" w:space="0" w:color="auto"/>
                    <w:left w:val="none" w:sz="0" w:space="0" w:color="auto"/>
                    <w:bottom w:val="none" w:sz="0" w:space="0" w:color="auto"/>
                    <w:right w:val="none" w:sz="0" w:space="0" w:color="auto"/>
                  </w:divBdr>
                  <w:divsChild>
                    <w:div w:id="183206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390292">
      <w:bodyDiv w:val="1"/>
      <w:marLeft w:val="0"/>
      <w:marRight w:val="0"/>
      <w:marTop w:val="0"/>
      <w:marBottom w:val="0"/>
      <w:divBdr>
        <w:top w:val="none" w:sz="0" w:space="0" w:color="auto"/>
        <w:left w:val="none" w:sz="0" w:space="0" w:color="auto"/>
        <w:bottom w:val="none" w:sz="0" w:space="0" w:color="auto"/>
        <w:right w:val="none" w:sz="0" w:space="0" w:color="auto"/>
      </w:divBdr>
      <w:divsChild>
        <w:div w:id="2024235233">
          <w:marLeft w:val="0"/>
          <w:marRight w:val="0"/>
          <w:marTop w:val="0"/>
          <w:marBottom w:val="0"/>
          <w:divBdr>
            <w:top w:val="none" w:sz="0" w:space="0" w:color="auto"/>
            <w:left w:val="none" w:sz="0" w:space="0" w:color="auto"/>
            <w:bottom w:val="none" w:sz="0" w:space="0" w:color="auto"/>
            <w:right w:val="none" w:sz="0" w:space="0" w:color="auto"/>
          </w:divBdr>
        </w:div>
        <w:div w:id="601037280">
          <w:marLeft w:val="0"/>
          <w:marRight w:val="0"/>
          <w:marTop w:val="0"/>
          <w:marBottom w:val="0"/>
          <w:divBdr>
            <w:top w:val="none" w:sz="0" w:space="0" w:color="auto"/>
            <w:left w:val="none" w:sz="0" w:space="0" w:color="auto"/>
            <w:bottom w:val="none" w:sz="0" w:space="0" w:color="auto"/>
            <w:right w:val="none" w:sz="0" w:space="0" w:color="auto"/>
          </w:divBdr>
          <w:divsChild>
            <w:div w:id="46126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466685">
      <w:bodyDiv w:val="1"/>
      <w:marLeft w:val="0"/>
      <w:marRight w:val="0"/>
      <w:marTop w:val="0"/>
      <w:marBottom w:val="0"/>
      <w:divBdr>
        <w:top w:val="none" w:sz="0" w:space="0" w:color="auto"/>
        <w:left w:val="none" w:sz="0" w:space="0" w:color="auto"/>
        <w:bottom w:val="none" w:sz="0" w:space="0" w:color="auto"/>
        <w:right w:val="none" w:sz="0" w:space="0" w:color="auto"/>
      </w:divBdr>
      <w:divsChild>
        <w:div w:id="58482066">
          <w:marLeft w:val="0"/>
          <w:marRight w:val="0"/>
          <w:marTop w:val="0"/>
          <w:marBottom w:val="0"/>
          <w:divBdr>
            <w:top w:val="none" w:sz="0" w:space="0" w:color="auto"/>
            <w:left w:val="none" w:sz="0" w:space="0" w:color="auto"/>
            <w:bottom w:val="none" w:sz="0" w:space="0" w:color="auto"/>
            <w:right w:val="none" w:sz="0" w:space="0" w:color="auto"/>
          </w:divBdr>
        </w:div>
        <w:div w:id="1054890100">
          <w:marLeft w:val="0"/>
          <w:marRight w:val="0"/>
          <w:marTop w:val="150"/>
          <w:marBottom w:val="150"/>
          <w:divBdr>
            <w:top w:val="single" w:sz="6" w:space="4" w:color="D7D7D7"/>
            <w:left w:val="none" w:sz="0" w:space="0" w:color="auto"/>
            <w:bottom w:val="single" w:sz="6" w:space="4" w:color="D7D7D7"/>
            <w:right w:val="none" w:sz="0" w:space="0" w:color="auto"/>
          </w:divBdr>
        </w:div>
        <w:div w:id="34552241">
          <w:marLeft w:val="0"/>
          <w:marRight w:val="0"/>
          <w:marTop w:val="0"/>
          <w:marBottom w:val="0"/>
          <w:divBdr>
            <w:top w:val="none" w:sz="0" w:space="0" w:color="auto"/>
            <w:left w:val="none" w:sz="0" w:space="0" w:color="auto"/>
            <w:bottom w:val="none" w:sz="0" w:space="0" w:color="auto"/>
            <w:right w:val="none" w:sz="0" w:space="0" w:color="auto"/>
          </w:divBdr>
        </w:div>
      </w:divsChild>
    </w:div>
    <w:div w:id="1214853434">
      <w:bodyDiv w:val="1"/>
      <w:marLeft w:val="0"/>
      <w:marRight w:val="0"/>
      <w:marTop w:val="0"/>
      <w:marBottom w:val="0"/>
      <w:divBdr>
        <w:top w:val="none" w:sz="0" w:space="0" w:color="auto"/>
        <w:left w:val="none" w:sz="0" w:space="0" w:color="auto"/>
        <w:bottom w:val="none" w:sz="0" w:space="0" w:color="auto"/>
        <w:right w:val="none" w:sz="0" w:space="0" w:color="auto"/>
      </w:divBdr>
      <w:divsChild>
        <w:div w:id="374893289">
          <w:marLeft w:val="0"/>
          <w:marRight w:val="0"/>
          <w:marTop w:val="0"/>
          <w:marBottom w:val="0"/>
          <w:divBdr>
            <w:top w:val="none" w:sz="0" w:space="0" w:color="auto"/>
            <w:left w:val="none" w:sz="0" w:space="0" w:color="auto"/>
            <w:bottom w:val="none" w:sz="0" w:space="0" w:color="auto"/>
            <w:right w:val="none" w:sz="0" w:space="0" w:color="auto"/>
          </w:divBdr>
        </w:div>
        <w:div w:id="955326922">
          <w:marLeft w:val="0"/>
          <w:marRight w:val="0"/>
          <w:marTop w:val="0"/>
          <w:marBottom w:val="0"/>
          <w:divBdr>
            <w:top w:val="none" w:sz="0" w:space="0" w:color="auto"/>
            <w:left w:val="none" w:sz="0" w:space="0" w:color="auto"/>
            <w:bottom w:val="none" w:sz="0" w:space="0" w:color="auto"/>
            <w:right w:val="none" w:sz="0" w:space="0" w:color="auto"/>
          </w:divBdr>
          <w:divsChild>
            <w:div w:id="1884361290">
              <w:marLeft w:val="0"/>
              <w:marRight w:val="0"/>
              <w:marTop w:val="0"/>
              <w:marBottom w:val="0"/>
              <w:divBdr>
                <w:top w:val="none" w:sz="0" w:space="0" w:color="auto"/>
                <w:left w:val="none" w:sz="0" w:space="0" w:color="auto"/>
                <w:bottom w:val="none" w:sz="0" w:space="0" w:color="auto"/>
                <w:right w:val="none" w:sz="0" w:space="0" w:color="auto"/>
              </w:divBdr>
              <w:divsChild>
                <w:div w:id="2034723545">
                  <w:blockQuote w:val="1"/>
                  <w:marLeft w:val="0"/>
                  <w:marRight w:val="0"/>
                  <w:marTop w:val="0"/>
                  <w:marBottom w:val="0"/>
                  <w:divBdr>
                    <w:top w:val="none" w:sz="0" w:space="0" w:color="auto"/>
                    <w:left w:val="none" w:sz="0" w:space="0" w:color="auto"/>
                    <w:bottom w:val="none" w:sz="0" w:space="0" w:color="auto"/>
                    <w:right w:val="none" w:sz="0" w:space="0" w:color="auto"/>
                  </w:divBdr>
                  <w:divsChild>
                    <w:div w:id="42148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190513">
      <w:bodyDiv w:val="1"/>
      <w:marLeft w:val="0"/>
      <w:marRight w:val="0"/>
      <w:marTop w:val="0"/>
      <w:marBottom w:val="0"/>
      <w:divBdr>
        <w:top w:val="none" w:sz="0" w:space="0" w:color="auto"/>
        <w:left w:val="none" w:sz="0" w:space="0" w:color="auto"/>
        <w:bottom w:val="none" w:sz="0" w:space="0" w:color="auto"/>
        <w:right w:val="none" w:sz="0" w:space="0" w:color="auto"/>
      </w:divBdr>
    </w:div>
    <w:div w:id="1216114462">
      <w:bodyDiv w:val="1"/>
      <w:marLeft w:val="0"/>
      <w:marRight w:val="0"/>
      <w:marTop w:val="0"/>
      <w:marBottom w:val="0"/>
      <w:divBdr>
        <w:top w:val="none" w:sz="0" w:space="0" w:color="auto"/>
        <w:left w:val="none" w:sz="0" w:space="0" w:color="auto"/>
        <w:bottom w:val="none" w:sz="0" w:space="0" w:color="auto"/>
        <w:right w:val="none" w:sz="0" w:space="0" w:color="auto"/>
      </w:divBdr>
    </w:div>
    <w:div w:id="1216619920">
      <w:bodyDiv w:val="1"/>
      <w:marLeft w:val="0"/>
      <w:marRight w:val="0"/>
      <w:marTop w:val="0"/>
      <w:marBottom w:val="0"/>
      <w:divBdr>
        <w:top w:val="none" w:sz="0" w:space="0" w:color="auto"/>
        <w:left w:val="none" w:sz="0" w:space="0" w:color="auto"/>
        <w:bottom w:val="none" w:sz="0" w:space="0" w:color="auto"/>
        <w:right w:val="none" w:sz="0" w:space="0" w:color="auto"/>
      </w:divBdr>
      <w:divsChild>
        <w:div w:id="1974434624">
          <w:marLeft w:val="0"/>
          <w:marRight w:val="0"/>
          <w:marTop w:val="0"/>
          <w:marBottom w:val="300"/>
          <w:divBdr>
            <w:top w:val="none" w:sz="0" w:space="0" w:color="auto"/>
            <w:left w:val="none" w:sz="0" w:space="0" w:color="auto"/>
            <w:bottom w:val="none" w:sz="0" w:space="0" w:color="auto"/>
            <w:right w:val="none" w:sz="0" w:space="0" w:color="auto"/>
          </w:divBdr>
          <w:divsChild>
            <w:div w:id="366372237">
              <w:marLeft w:val="0"/>
              <w:marRight w:val="0"/>
              <w:marTop w:val="0"/>
              <w:marBottom w:val="0"/>
              <w:divBdr>
                <w:top w:val="none" w:sz="0" w:space="0" w:color="auto"/>
                <w:left w:val="none" w:sz="0" w:space="0" w:color="auto"/>
                <w:bottom w:val="none" w:sz="0" w:space="0" w:color="auto"/>
                <w:right w:val="none" w:sz="0" w:space="0" w:color="auto"/>
              </w:divBdr>
            </w:div>
          </w:divsChild>
        </w:div>
        <w:div w:id="1100223011">
          <w:marLeft w:val="0"/>
          <w:marRight w:val="0"/>
          <w:marTop w:val="0"/>
          <w:marBottom w:val="300"/>
          <w:divBdr>
            <w:top w:val="none" w:sz="0" w:space="0" w:color="auto"/>
            <w:left w:val="none" w:sz="0" w:space="0" w:color="auto"/>
            <w:bottom w:val="none" w:sz="0" w:space="0" w:color="auto"/>
            <w:right w:val="none" w:sz="0" w:space="0" w:color="auto"/>
          </w:divBdr>
          <w:divsChild>
            <w:div w:id="2100326853">
              <w:marLeft w:val="0"/>
              <w:marRight w:val="0"/>
              <w:marTop w:val="0"/>
              <w:marBottom w:val="0"/>
              <w:divBdr>
                <w:top w:val="none" w:sz="0" w:space="0" w:color="auto"/>
                <w:left w:val="none" w:sz="0" w:space="0" w:color="auto"/>
                <w:bottom w:val="none" w:sz="0" w:space="0" w:color="auto"/>
                <w:right w:val="none" w:sz="0" w:space="0" w:color="auto"/>
              </w:divBdr>
            </w:div>
          </w:divsChild>
        </w:div>
        <w:div w:id="269894122">
          <w:marLeft w:val="0"/>
          <w:marRight w:val="0"/>
          <w:marTop w:val="0"/>
          <w:marBottom w:val="300"/>
          <w:divBdr>
            <w:top w:val="none" w:sz="0" w:space="0" w:color="auto"/>
            <w:left w:val="none" w:sz="0" w:space="0" w:color="auto"/>
            <w:bottom w:val="none" w:sz="0" w:space="0" w:color="auto"/>
            <w:right w:val="none" w:sz="0" w:space="0" w:color="auto"/>
          </w:divBdr>
          <w:divsChild>
            <w:div w:id="121241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543737">
      <w:bodyDiv w:val="1"/>
      <w:marLeft w:val="0"/>
      <w:marRight w:val="0"/>
      <w:marTop w:val="0"/>
      <w:marBottom w:val="0"/>
      <w:divBdr>
        <w:top w:val="none" w:sz="0" w:space="0" w:color="auto"/>
        <w:left w:val="none" w:sz="0" w:space="0" w:color="auto"/>
        <w:bottom w:val="none" w:sz="0" w:space="0" w:color="auto"/>
        <w:right w:val="none" w:sz="0" w:space="0" w:color="auto"/>
      </w:divBdr>
      <w:divsChild>
        <w:div w:id="1706369671">
          <w:marLeft w:val="0"/>
          <w:marRight w:val="0"/>
          <w:marTop w:val="0"/>
          <w:marBottom w:val="0"/>
          <w:divBdr>
            <w:top w:val="none" w:sz="0" w:space="0" w:color="auto"/>
            <w:left w:val="none" w:sz="0" w:space="0" w:color="auto"/>
            <w:bottom w:val="none" w:sz="0" w:space="0" w:color="auto"/>
            <w:right w:val="none" w:sz="0" w:space="0" w:color="auto"/>
          </w:divBdr>
        </w:div>
        <w:div w:id="1989167962">
          <w:marLeft w:val="0"/>
          <w:marRight w:val="0"/>
          <w:marTop w:val="0"/>
          <w:marBottom w:val="0"/>
          <w:divBdr>
            <w:top w:val="none" w:sz="0" w:space="0" w:color="auto"/>
            <w:left w:val="none" w:sz="0" w:space="0" w:color="auto"/>
            <w:bottom w:val="none" w:sz="0" w:space="0" w:color="auto"/>
            <w:right w:val="none" w:sz="0" w:space="0" w:color="auto"/>
          </w:divBdr>
          <w:divsChild>
            <w:div w:id="80238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57681">
      <w:bodyDiv w:val="1"/>
      <w:marLeft w:val="0"/>
      <w:marRight w:val="0"/>
      <w:marTop w:val="0"/>
      <w:marBottom w:val="0"/>
      <w:divBdr>
        <w:top w:val="none" w:sz="0" w:space="0" w:color="auto"/>
        <w:left w:val="none" w:sz="0" w:space="0" w:color="auto"/>
        <w:bottom w:val="none" w:sz="0" w:space="0" w:color="auto"/>
        <w:right w:val="none" w:sz="0" w:space="0" w:color="auto"/>
      </w:divBdr>
    </w:div>
    <w:div w:id="1228685757">
      <w:bodyDiv w:val="1"/>
      <w:marLeft w:val="0"/>
      <w:marRight w:val="0"/>
      <w:marTop w:val="0"/>
      <w:marBottom w:val="0"/>
      <w:divBdr>
        <w:top w:val="none" w:sz="0" w:space="0" w:color="auto"/>
        <w:left w:val="none" w:sz="0" w:space="0" w:color="auto"/>
        <w:bottom w:val="none" w:sz="0" w:space="0" w:color="auto"/>
        <w:right w:val="none" w:sz="0" w:space="0" w:color="auto"/>
      </w:divBdr>
      <w:divsChild>
        <w:div w:id="110824381">
          <w:marLeft w:val="0"/>
          <w:marRight w:val="0"/>
          <w:marTop w:val="0"/>
          <w:marBottom w:val="300"/>
          <w:divBdr>
            <w:top w:val="none" w:sz="0" w:space="0" w:color="auto"/>
            <w:left w:val="none" w:sz="0" w:space="0" w:color="auto"/>
            <w:bottom w:val="none" w:sz="0" w:space="0" w:color="auto"/>
            <w:right w:val="none" w:sz="0" w:space="0" w:color="auto"/>
          </w:divBdr>
          <w:divsChild>
            <w:div w:id="1416511389">
              <w:marLeft w:val="0"/>
              <w:marRight w:val="0"/>
              <w:marTop w:val="0"/>
              <w:marBottom w:val="0"/>
              <w:divBdr>
                <w:top w:val="none" w:sz="0" w:space="0" w:color="auto"/>
                <w:left w:val="none" w:sz="0" w:space="0" w:color="auto"/>
                <w:bottom w:val="none" w:sz="0" w:space="0" w:color="auto"/>
                <w:right w:val="none" w:sz="0" w:space="0" w:color="auto"/>
              </w:divBdr>
            </w:div>
          </w:divsChild>
        </w:div>
        <w:div w:id="2140412522">
          <w:marLeft w:val="0"/>
          <w:marRight w:val="0"/>
          <w:marTop w:val="0"/>
          <w:marBottom w:val="300"/>
          <w:divBdr>
            <w:top w:val="none" w:sz="0" w:space="0" w:color="auto"/>
            <w:left w:val="none" w:sz="0" w:space="0" w:color="auto"/>
            <w:bottom w:val="none" w:sz="0" w:space="0" w:color="auto"/>
            <w:right w:val="none" w:sz="0" w:space="0" w:color="auto"/>
          </w:divBdr>
          <w:divsChild>
            <w:div w:id="1629966772">
              <w:marLeft w:val="0"/>
              <w:marRight w:val="0"/>
              <w:marTop w:val="0"/>
              <w:marBottom w:val="0"/>
              <w:divBdr>
                <w:top w:val="none" w:sz="0" w:space="0" w:color="auto"/>
                <w:left w:val="none" w:sz="0" w:space="0" w:color="auto"/>
                <w:bottom w:val="none" w:sz="0" w:space="0" w:color="auto"/>
                <w:right w:val="none" w:sz="0" w:space="0" w:color="auto"/>
              </w:divBdr>
            </w:div>
          </w:divsChild>
        </w:div>
        <w:div w:id="1434398151">
          <w:marLeft w:val="0"/>
          <w:marRight w:val="0"/>
          <w:marTop w:val="0"/>
          <w:marBottom w:val="300"/>
          <w:divBdr>
            <w:top w:val="none" w:sz="0" w:space="0" w:color="auto"/>
            <w:left w:val="none" w:sz="0" w:space="0" w:color="auto"/>
            <w:bottom w:val="none" w:sz="0" w:space="0" w:color="auto"/>
            <w:right w:val="none" w:sz="0" w:space="0" w:color="auto"/>
          </w:divBdr>
          <w:divsChild>
            <w:div w:id="199460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08319">
      <w:bodyDiv w:val="1"/>
      <w:marLeft w:val="0"/>
      <w:marRight w:val="0"/>
      <w:marTop w:val="0"/>
      <w:marBottom w:val="0"/>
      <w:divBdr>
        <w:top w:val="none" w:sz="0" w:space="0" w:color="auto"/>
        <w:left w:val="none" w:sz="0" w:space="0" w:color="auto"/>
        <w:bottom w:val="none" w:sz="0" w:space="0" w:color="auto"/>
        <w:right w:val="none" w:sz="0" w:space="0" w:color="auto"/>
      </w:divBdr>
      <w:divsChild>
        <w:div w:id="1332755626">
          <w:marLeft w:val="0"/>
          <w:marRight w:val="0"/>
          <w:marTop w:val="0"/>
          <w:marBottom w:val="0"/>
          <w:divBdr>
            <w:top w:val="none" w:sz="0" w:space="0" w:color="auto"/>
            <w:left w:val="none" w:sz="0" w:space="0" w:color="auto"/>
            <w:bottom w:val="none" w:sz="0" w:space="0" w:color="auto"/>
            <w:right w:val="none" w:sz="0" w:space="0" w:color="auto"/>
          </w:divBdr>
        </w:div>
        <w:div w:id="1800798659">
          <w:marLeft w:val="0"/>
          <w:marRight w:val="0"/>
          <w:marTop w:val="150"/>
          <w:marBottom w:val="150"/>
          <w:divBdr>
            <w:top w:val="single" w:sz="6" w:space="4" w:color="D7D7D7"/>
            <w:left w:val="none" w:sz="0" w:space="0" w:color="auto"/>
            <w:bottom w:val="single" w:sz="6" w:space="4" w:color="D7D7D7"/>
            <w:right w:val="none" w:sz="0" w:space="0" w:color="auto"/>
          </w:divBdr>
        </w:div>
        <w:div w:id="524056883">
          <w:marLeft w:val="0"/>
          <w:marRight w:val="0"/>
          <w:marTop w:val="0"/>
          <w:marBottom w:val="0"/>
          <w:divBdr>
            <w:top w:val="none" w:sz="0" w:space="0" w:color="auto"/>
            <w:left w:val="none" w:sz="0" w:space="0" w:color="auto"/>
            <w:bottom w:val="none" w:sz="0" w:space="0" w:color="auto"/>
            <w:right w:val="none" w:sz="0" w:space="0" w:color="auto"/>
          </w:divBdr>
        </w:div>
      </w:divsChild>
    </w:div>
    <w:div w:id="1233858094">
      <w:bodyDiv w:val="1"/>
      <w:marLeft w:val="0"/>
      <w:marRight w:val="0"/>
      <w:marTop w:val="0"/>
      <w:marBottom w:val="0"/>
      <w:divBdr>
        <w:top w:val="none" w:sz="0" w:space="0" w:color="auto"/>
        <w:left w:val="none" w:sz="0" w:space="0" w:color="auto"/>
        <w:bottom w:val="none" w:sz="0" w:space="0" w:color="auto"/>
        <w:right w:val="none" w:sz="0" w:space="0" w:color="auto"/>
      </w:divBdr>
      <w:divsChild>
        <w:div w:id="1351376021">
          <w:marLeft w:val="0"/>
          <w:marRight w:val="0"/>
          <w:marTop w:val="0"/>
          <w:marBottom w:val="0"/>
          <w:divBdr>
            <w:top w:val="none" w:sz="0" w:space="0" w:color="auto"/>
            <w:left w:val="none" w:sz="0" w:space="0" w:color="auto"/>
            <w:bottom w:val="none" w:sz="0" w:space="0" w:color="auto"/>
            <w:right w:val="none" w:sz="0" w:space="0" w:color="auto"/>
          </w:divBdr>
        </w:div>
        <w:div w:id="1421217254">
          <w:marLeft w:val="0"/>
          <w:marRight w:val="0"/>
          <w:marTop w:val="0"/>
          <w:marBottom w:val="0"/>
          <w:divBdr>
            <w:top w:val="none" w:sz="0" w:space="0" w:color="auto"/>
            <w:left w:val="none" w:sz="0" w:space="0" w:color="auto"/>
            <w:bottom w:val="none" w:sz="0" w:space="0" w:color="auto"/>
            <w:right w:val="none" w:sz="0" w:space="0" w:color="auto"/>
          </w:divBdr>
          <w:divsChild>
            <w:div w:id="164963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25033">
      <w:bodyDiv w:val="1"/>
      <w:marLeft w:val="0"/>
      <w:marRight w:val="0"/>
      <w:marTop w:val="0"/>
      <w:marBottom w:val="0"/>
      <w:divBdr>
        <w:top w:val="none" w:sz="0" w:space="0" w:color="auto"/>
        <w:left w:val="none" w:sz="0" w:space="0" w:color="auto"/>
        <w:bottom w:val="none" w:sz="0" w:space="0" w:color="auto"/>
        <w:right w:val="none" w:sz="0" w:space="0" w:color="auto"/>
      </w:divBdr>
    </w:div>
    <w:div w:id="1241478134">
      <w:bodyDiv w:val="1"/>
      <w:marLeft w:val="0"/>
      <w:marRight w:val="0"/>
      <w:marTop w:val="0"/>
      <w:marBottom w:val="0"/>
      <w:divBdr>
        <w:top w:val="none" w:sz="0" w:space="0" w:color="auto"/>
        <w:left w:val="none" w:sz="0" w:space="0" w:color="auto"/>
        <w:bottom w:val="none" w:sz="0" w:space="0" w:color="auto"/>
        <w:right w:val="none" w:sz="0" w:space="0" w:color="auto"/>
      </w:divBdr>
      <w:divsChild>
        <w:div w:id="1276012571">
          <w:marLeft w:val="0"/>
          <w:marRight w:val="0"/>
          <w:marTop w:val="0"/>
          <w:marBottom w:val="0"/>
          <w:divBdr>
            <w:top w:val="none" w:sz="0" w:space="0" w:color="auto"/>
            <w:left w:val="none" w:sz="0" w:space="0" w:color="auto"/>
            <w:bottom w:val="none" w:sz="0" w:space="0" w:color="auto"/>
            <w:right w:val="none" w:sz="0" w:space="0" w:color="auto"/>
          </w:divBdr>
        </w:div>
        <w:div w:id="1984459662">
          <w:marLeft w:val="0"/>
          <w:marRight w:val="0"/>
          <w:marTop w:val="0"/>
          <w:marBottom w:val="0"/>
          <w:divBdr>
            <w:top w:val="none" w:sz="0" w:space="0" w:color="auto"/>
            <w:left w:val="none" w:sz="0" w:space="0" w:color="auto"/>
            <w:bottom w:val="none" w:sz="0" w:space="0" w:color="auto"/>
            <w:right w:val="none" w:sz="0" w:space="0" w:color="auto"/>
          </w:divBdr>
          <w:divsChild>
            <w:div w:id="48662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95378">
      <w:bodyDiv w:val="1"/>
      <w:marLeft w:val="0"/>
      <w:marRight w:val="0"/>
      <w:marTop w:val="0"/>
      <w:marBottom w:val="0"/>
      <w:divBdr>
        <w:top w:val="none" w:sz="0" w:space="0" w:color="auto"/>
        <w:left w:val="none" w:sz="0" w:space="0" w:color="auto"/>
        <w:bottom w:val="none" w:sz="0" w:space="0" w:color="auto"/>
        <w:right w:val="none" w:sz="0" w:space="0" w:color="auto"/>
      </w:divBdr>
    </w:div>
    <w:div w:id="1241676339">
      <w:bodyDiv w:val="1"/>
      <w:marLeft w:val="0"/>
      <w:marRight w:val="0"/>
      <w:marTop w:val="0"/>
      <w:marBottom w:val="0"/>
      <w:divBdr>
        <w:top w:val="none" w:sz="0" w:space="0" w:color="auto"/>
        <w:left w:val="none" w:sz="0" w:space="0" w:color="auto"/>
        <w:bottom w:val="none" w:sz="0" w:space="0" w:color="auto"/>
        <w:right w:val="none" w:sz="0" w:space="0" w:color="auto"/>
      </w:divBdr>
    </w:div>
    <w:div w:id="1245991760">
      <w:bodyDiv w:val="1"/>
      <w:marLeft w:val="0"/>
      <w:marRight w:val="0"/>
      <w:marTop w:val="0"/>
      <w:marBottom w:val="0"/>
      <w:divBdr>
        <w:top w:val="none" w:sz="0" w:space="0" w:color="auto"/>
        <w:left w:val="none" w:sz="0" w:space="0" w:color="auto"/>
        <w:bottom w:val="none" w:sz="0" w:space="0" w:color="auto"/>
        <w:right w:val="none" w:sz="0" w:space="0" w:color="auto"/>
      </w:divBdr>
    </w:div>
    <w:div w:id="1251811385">
      <w:bodyDiv w:val="1"/>
      <w:marLeft w:val="0"/>
      <w:marRight w:val="0"/>
      <w:marTop w:val="0"/>
      <w:marBottom w:val="0"/>
      <w:divBdr>
        <w:top w:val="none" w:sz="0" w:space="0" w:color="auto"/>
        <w:left w:val="none" w:sz="0" w:space="0" w:color="auto"/>
        <w:bottom w:val="none" w:sz="0" w:space="0" w:color="auto"/>
        <w:right w:val="none" w:sz="0" w:space="0" w:color="auto"/>
      </w:divBdr>
    </w:div>
    <w:div w:id="1252278274">
      <w:bodyDiv w:val="1"/>
      <w:marLeft w:val="0"/>
      <w:marRight w:val="0"/>
      <w:marTop w:val="0"/>
      <w:marBottom w:val="0"/>
      <w:divBdr>
        <w:top w:val="none" w:sz="0" w:space="0" w:color="auto"/>
        <w:left w:val="none" w:sz="0" w:space="0" w:color="auto"/>
        <w:bottom w:val="none" w:sz="0" w:space="0" w:color="auto"/>
        <w:right w:val="none" w:sz="0" w:space="0" w:color="auto"/>
      </w:divBdr>
      <w:divsChild>
        <w:div w:id="161507007">
          <w:marLeft w:val="0"/>
          <w:marRight w:val="0"/>
          <w:marTop w:val="0"/>
          <w:marBottom w:val="0"/>
          <w:divBdr>
            <w:top w:val="none" w:sz="0" w:space="0" w:color="auto"/>
            <w:left w:val="none" w:sz="0" w:space="0" w:color="auto"/>
            <w:bottom w:val="none" w:sz="0" w:space="0" w:color="auto"/>
            <w:right w:val="none" w:sz="0" w:space="0" w:color="auto"/>
          </w:divBdr>
        </w:div>
        <w:div w:id="1618372600">
          <w:marLeft w:val="0"/>
          <w:marRight w:val="0"/>
          <w:marTop w:val="0"/>
          <w:marBottom w:val="0"/>
          <w:divBdr>
            <w:top w:val="none" w:sz="0" w:space="0" w:color="auto"/>
            <w:left w:val="none" w:sz="0" w:space="0" w:color="auto"/>
            <w:bottom w:val="none" w:sz="0" w:space="0" w:color="auto"/>
            <w:right w:val="none" w:sz="0" w:space="0" w:color="auto"/>
          </w:divBdr>
          <w:divsChild>
            <w:div w:id="1758287554">
              <w:marLeft w:val="0"/>
              <w:marRight w:val="0"/>
              <w:marTop w:val="0"/>
              <w:marBottom w:val="0"/>
              <w:divBdr>
                <w:top w:val="none" w:sz="0" w:space="0" w:color="auto"/>
                <w:left w:val="none" w:sz="0" w:space="0" w:color="auto"/>
                <w:bottom w:val="none" w:sz="0" w:space="0" w:color="auto"/>
                <w:right w:val="none" w:sz="0" w:space="0" w:color="auto"/>
              </w:divBdr>
              <w:divsChild>
                <w:div w:id="342391982">
                  <w:blockQuote w:val="1"/>
                  <w:marLeft w:val="0"/>
                  <w:marRight w:val="0"/>
                  <w:marTop w:val="0"/>
                  <w:marBottom w:val="0"/>
                  <w:divBdr>
                    <w:top w:val="none" w:sz="0" w:space="0" w:color="auto"/>
                    <w:left w:val="none" w:sz="0" w:space="0" w:color="auto"/>
                    <w:bottom w:val="none" w:sz="0" w:space="0" w:color="auto"/>
                    <w:right w:val="none" w:sz="0" w:space="0" w:color="auto"/>
                  </w:divBdr>
                  <w:divsChild>
                    <w:div w:id="130130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936666">
      <w:bodyDiv w:val="1"/>
      <w:marLeft w:val="0"/>
      <w:marRight w:val="0"/>
      <w:marTop w:val="0"/>
      <w:marBottom w:val="0"/>
      <w:divBdr>
        <w:top w:val="none" w:sz="0" w:space="0" w:color="auto"/>
        <w:left w:val="none" w:sz="0" w:space="0" w:color="auto"/>
        <w:bottom w:val="none" w:sz="0" w:space="0" w:color="auto"/>
        <w:right w:val="none" w:sz="0" w:space="0" w:color="auto"/>
      </w:divBdr>
      <w:divsChild>
        <w:div w:id="1179582504">
          <w:marLeft w:val="0"/>
          <w:marRight w:val="0"/>
          <w:marTop w:val="0"/>
          <w:marBottom w:val="300"/>
          <w:divBdr>
            <w:top w:val="none" w:sz="0" w:space="0" w:color="auto"/>
            <w:left w:val="none" w:sz="0" w:space="0" w:color="auto"/>
            <w:bottom w:val="none" w:sz="0" w:space="0" w:color="auto"/>
            <w:right w:val="none" w:sz="0" w:space="0" w:color="auto"/>
          </w:divBdr>
          <w:divsChild>
            <w:div w:id="1980987045">
              <w:marLeft w:val="0"/>
              <w:marRight w:val="0"/>
              <w:marTop w:val="0"/>
              <w:marBottom w:val="0"/>
              <w:divBdr>
                <w:top w:val="none" w:sz="0" w:space="0" w:color="auto"/>
                <w:left w:val="none" w:sz="0" w:space="0" w:color="auto"/>
                <w:bottom w:val="none" w:sz="0" w:space="0" w:color="auto"/>
                <w:right w:val="none" w:sz="0" w:space="0" w:color="auto"/>
              </w:divBdr>
            </w:div>
          </w:divsChild>
        </w:div>
        <w:div w:id="1801416661">
          <w:marLeft w:val="0"/>
          <w:marRight w:val="0"/>
          <w:marTop w:val="0"/>
          <w:marBottom w:val="300"/>
          <w:divBdr>
            <w:top w:val="none" w:sz="0" w:space="0" w:color="auto"/>
            <w:left w:val="none" w:sz="0" w:space="0" w:color="auto"/>
            <w:bottom w:val="none" w:sz="0" w:space="0" w:color="auto"/>
            <w:right w:val="none" w:sz="0" w:space="0" w:color="auto"/>
          </w:divBdr>
          <w:divsChild>
            <w:div w:id="177159055">
              <w:marLeft w:val="0"/>
              <w:marRight w:val="0"/>
              <w:marTop w:val="0"/>
              <w:marBottom w:val="0"/>
              <w:divBdr>
                <w:top w:val="none" w:sz="0" w:space="0" w:color="auto"/>
                <w:left w:val="none" w:sz="0" w:space="0" w:color="auto"/>
                <w:bottom w:val="none" w:sz="0" w:space="0" w:color="auto"/>
                <w:right w:val="none" w:sz="0" w:space="0" w:color="auto"/>
              </w:divBdr>
            </w:div>
          </w:divsChild>
        </w:div>
        <w:div w:id="1716273676">
          <w:marLeft w:val="0"/>
          <w:marRight w:val="0"/>
          <w:marTop w:val="0"/>
          <w:marBottom w:val="300"/>
          <w:divBdr>
            <w:top w:val="none" w:sz="0" w:space="0" w:color="auto"/>
            <w:left w:val="none" w:sz="0" w:space="0" w:color="auto"/>
            <w:bottom w:val="none" w:sz="0" w:space="0" w:color="auto"/>
            <w:right w:val="none" w:sz="0" w:space="0" w:color="auto"/>
          </w:divBdr>
          <w:divsChild>
            <w:div w:id="1625578979">
              <w:marLeft w:val="0"/>
              <w:marRight w:val="0"/>
              <w:marTop w:val="0"/>
              <w:marBottom w:val="0"/>
              <w:divBdr>
                <w:top w:val="none" w:sz="0" w:space="0" w:color="auto"/>
                <w:left w:val="none" w:sz="0" w:space="0" w:color="auto"/>
                <w:bottom w:val="none" w:sz="0" w:space="0" w:color="auto"/>
                <w:right w:val="none" w:sz="0" w:space="0" w:color="auto"/>
              </w:divBdr>
            </w:div>
          </w:divsChild>
        </w:div>
        <w:div w:id="1366981279">
          <w:marLeft w:val="0"/>
          <w:marRight w:val="0"/>
          <w:marTop w:val="0"/>
          <w:marBottom w:val="300"/>
          <w:divBdr>
            <w:top w:val="none" w:sz="0" w:space="0" w:color="auto"/>
            <w:left w:val="none" w:sz="0" w:space="0" w:color="auto"/>
            <w:bottom w:val="none" w:sz="0" w:space="0" w:color="auto"/>
            <w:right w:val="none" w:sz="0" w:space="0" w:color="auto"/>
          </w:divBdr>
          <w:divsChild>
            <w:div w:id="1349260682">
              <w:marLeft w:val="0"/>
              <w:marRight w:val="0"/>
              <w:marTop w:val="0"/>
              <w:marBottom w:val="0"/>
              <w:divBdr>
                <w:top w:val="none" w:sz="0" w:space="0" w:color="auto"/>
                <w:left w:val="none" w:sz="0" w:space="0" w:color="auto"/>
                <w:bottom w:val="none" w:sz="0" w:space="0" w:color="auto"/>
                <w:right w:val="none" w:sz="0" w:space="0" w:color="auto"/>
              </w:divBdr>
              <w:divsChild>
                <w:div w:id="1438402740">
                  <w:marLeft w:val="0"/>
                  <w:marRight w:val="0"/>
                  <w:marTop w:val="0"/>
                  <w:marBottom w:val="0"/>
                  <w:divBdr>
                    <w:top w:val="none" w:sz="0" w:space="0" w:color="auto"/>
                    <w:left w:val="none" w:sz="0" w:space="0" w:color="auto"/>
                    <w:bottom w:val="none" w:sz="0" w:space="0" w:color="auto"/>
                    <w:right w:val="none" w:sz="0" w:space="0" w:color="auto"/>
                  </w:divBdr>
                  <w:divsChild>
                    <w:div w:id="176379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198892">
      <w:bodyDiv w:val="1"/>
      <w:marLeft w:val="0"/>
      <w:marRight w:val="0"/>
      <w:marTop w:val="0"/>
      <w:marBottom w:val="0"/>
      <w:divBdr>
        <w:top w:val="none" w:sz="0" w:space="0" w:color="auto"/>
        <w:left w:val="none" w:sz="0" w:space="0" w:color="auto"/>
        <w:bottom w:val="none" w:sz="0" w:space="0" w:color="auto"/>
        <w:right w:val="none" w:sz="0" w:space="0" w:color="auto"/>
      </w:divBdr>
    </w:div>
    <w:div w:id="1253735874">
      <w:bodyDiv w:val="1"/>
      <w:marLeft w:val="0"/>
      <w:marRight w:val="0"/>
      <w:marTop w:val="0"/>
      <w:marBottom w:val="0"/>
      <w:divBdr>
        <w:top w:val="none" w:sz="0" w:space="0" w:color="auto"/>
        <w:left w:val="none" w:sz="0" w:space="0" w:color="auto"/>
        <w:bottom w:val="none" w:sz="0" w:space="0" w:color="auto"/>
        <w:right w:val="none" w:sz="0" w:space="0" w:color="auto"/>
      </w:divBdr>
    </w:div>
    <w:div w:id="1262371383">
      <w:bodyDiv w:val="1"/>
      <w:marLeft w:val="0"/>
      <w:marRight w:val="0"/>
      <w:marTop w:val="0"/>
      <w:marBottom w:val="0"/>
      <w:divBdr>
        <w:top w:val="none" w:sz="0" w:space="0" w:color="auto"/>
        <w:left w:val="none" w:sz="0" w:space="0" w:color="auto"/>
        <w:bottom w:val="none" w:sz="0" w:space="0" w:color="auto"/>
        <w:right w:val="none" w:sz="0" w:space="0" w:color="auto"/>
      </w:divBdr>
      <w:divsChild>
        <w:div w:id="1411390578">
          <w:marLeft w:val="0"/>
          <w:marRight w:val="0"/>
          <w:marTop w:val="0"/>
          <w:marBottom w:val="0"/>
          <w:divBdr>
            <w:top w:val="none" w:sz="0" w:space="0" w:color="auto"/>
            <w:left w:val="none" w:sz="0" w:space="0" w:color="auto"/>
            <w:bottom w:val="none" w:sz="0" w:space="0" w:color="auto"/>
            <w:right w:val="none" w:sz="0" w:space="0" w:color="auto"/>
          </w:divBdr>
          <w:divsChild>
            <w:div w:id="410855823">
              <w:marLeft w:val="0"/>
              <w:marRight w:val="0"/>
              <w:marTop w:val="0"/>
              <w:marBottom w:val="0"/>
              <w:divBdr>
                <w:top w:val="none" w:sz="0" w:space="0" w:color="auto"/>
                <w:left w:val="none" w:sz="0" w:space="0" w:color="auto"/>
                <w:bottom w:val="none" w:sz="0" w:space="0" w:color="auto"/>
                <w:right w:val="none" w:sz="0" w:space="0" w:color="auto"/>
              </w:divBdr>
            </w:div>
          </w:divsChild>
        </w:div>
        <w:div w:id="1920674347">
          <w:marLeft w:val="0"/>
          <w:marRight w:val="0"/>
          <w:marTop w:val="0"/>
          <w:marBottom w:val="0"/>
          <w:divBdr>
            <w:top w:val="none" w:sz="0" w:space="0" w:color="auto"/>
            <w:left w:val="none" w:sz="0" w:space="0" w:color="auto"/>
            <w:bottom w:val="none" w:sz="0" w:space="0" w:color="auto"/>
            <w:right w:val="none" w:sz="0" w:space="0" w:color="auto"/>
          </w:divBdr>
          <w:divsChild>
            <w:div w:id="1611469912">
              <w:marLeft w:val="0"/>
              <w:marRight w:val="0"/>
              <w:marTop w:val="0"/>
              <w:marBottom w:val="0"/>
              <w:divBdr>
                <w:top w:val="none" w:sz="0" w:space="0" w:color="auto"/>
                <w:left w:val="none" w:sz="0" w:space="0" w:color="auto"/>
                <w:bottom w:val="none" w:sz="0" w:space="0" w:color="auto"/>
                <w:right w:val="none" w:sz="0" w:space="0" w:color="auto"/>
              </w:divBdr>
              <w:divsChild>
                <w:div w:id="1552032726">
                  <w:marLeft w:val="0"/>
                  <w:marRight w:val="0"/>
                  <w:marTop w:val="0"/>
                  <w:marBottom w:val="0"/>
                  <w:divBdr>
                    <w:top w:val="none" w:sz="0" w:space="0" w:color="auto"/>
                    <w:left w:val="none" w:sz="0" w:space="0" w:color="auto"/>
                    <w:bottom w:val="none" w:sz="0" w:space="0" w:color="auto"/>
                    <w:right w:val="none" w:sz="0" w:space="0" w:color="auto"/>
                  </w:divBdr>
                  <w:divsChild>
                    <w:div w:id="86640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147387">
      <w:bodyDiv w:val="1"/>
      <w:marLeft w:val="0"/>
      <w:marRight w:val="0"/>
      <w:marTop w:val="0"/>
      <w:marBottom w:val="0"/>
      <w:divBdr>
        <w:top w:val="none" w:sz="0" w:space="0" w:color="auto"/>
        <w:left w:val="none" w:sz="0" w:space="0" w:color="auto"/>
        <w:bottom w:val="none" w:sz="0" w:space="0" w:color="auto"/>
        <w:right w:val="none" w:sz="0" w:space="0" w:color="auto"/>
      </w:divBdr>
    </w:div>
    <w:div w:id="1267270756">
      <w:bodyDiv w:val="1"/>
      <w:marLeft w:val="0"/>
      <w:marRight w:val="0"/>
      <w:marTop w:val="0"/>
      <w:marBottom w:val="0"/>
      <w:divBdr>
        <w:top w:val="none" w:sz="0" w:space="0" w:color="auto"/>
        <w:left w:val="none" w:sz="0" w:space="0" w:color="auto"/>
        <w:bottom w:val="none" w:sz="0" w:space="0" w:color="auto"/>
        <w:right w:val="none" w:sz="0" w:space="0" w:color="auto"/>
      </w:divBdr>
      <w:divsChild>
        <w:div w:id="923802597">
          <w:marLeft w:val="0"/>
          <w:marRight w:val="0"/>
          <w:marTop w:val="0"/>
          <w:marBottom w:val="300"/>
          <w:divBdr>
            <w:top w:val="none" w:sz="0" w:space="0" w:color="auto"/>
            <w:left w:val="none" w:sz="0" w:space="0" w:color="auto"/>
            <w:bottom w:val="none" w:sz="0" w:space="0" w:color="auto"/>
            <w:right w:val="none" w:sz="0" w:space="0" w:color="auto"/>
          </w:divBdr>
          <w:divsChild>
            <w:div w:id="1359545569">
              <w:marLeft w:val="0"/>
              <w:marRight w:val="0"/>
              <w:marTop w:val="0"/>
              <w:marBottom w:val="0"/>
              <w:divBdr>
                <w:top w:val="none" w:sz="0" w:space="0" w:color="auto"/>
                <w:left w:val="none" w:sz="0" w:space="0" w:color="auto"/>
                <w:bottom w:val="none" w:sz="0" w:space="0" w:color="auto"/>
                <w:right w:val="none" w:sz="0" w:space="0" w:color="auto"/>
              </w:divBdr>
            </w:div>
          </w:divsChild>
        </w:div>
        <w:div w:id="107437260">
          <w:marLeft w:val="0"/>
          <w:marRight w:val="0"/>
          <w:marTop w:val="0"/>
          <w:marBottom w:val="300"/>
          <w:divBdr>
            <w:top w:val="none" w:sz="0" w:space="0" w:color="auto"/>
            <w:left w:val="none" w:sz="0" w:space="0" w:color="auto"/>
            <w:bottom w:val="none" w:sz="0" w:space="0" w:color="auto"/>
            <w:right w:val="none" w:sz="0" w:space="0" w:color="auto"/>
          </w:divBdr>
          <w:divsChild>
            <w:div w:id="932083023">
              <w:marLeft w:val="0"/>
              <w:marRight w:val="0"/>
              <w:marTop w:val="0"/>
              <w:marBottom w:val="0"/>
              <w:divBdr>
                <w:top w:val="none" w:sz="0" w:space="0" w:color="auto"/>
                <w:left w:val="none" w:sz="0" w:space="0" w:color="auto"/>
                <w:bottom w:val="none" w:sz="0" w:space="0" w:color="auto"/>
                <w:right w:val="none" w:sz="0" w:space="0" w:color="auto"/>
              </w:divBdr>
            </w:div>
          </w:divsChild>
        </w:div>
        <w:div w:id="1154757921">
          <w:marLeft w:val="0"/>
          <w:marRight w:val="0"/>
          <w:marTop w:val="0"/>
          <w:marBottom w:val="300"/>
          <w:divBdr>
            <w:top w:val="none" w:sz="0" w:space="0" w:color="auto"/>
            <w:left w:val="none" w:sz="0" w:space="0" w:color="auto"/>
            <w:bottom w:val="none" w:sz="0" w:space="0" w:color="auto"/>
            <w:right w:val="none" w:sz="0" w:space="0" w:color="auto"/>
          </w:divBdr>
          <w:divsChild>
            <w:div w:id="33908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71898">
      <w:bodyDiv w:val="1"/>
      <w:marLeft w:val="0"/>
      <w:marRight w:val="0"/>
      <w:marTop w:val="0"/>
      <w:marBottom w:val="0"/>
      <w:divBdr>
        <w:top w:val="none" w:sz="0" w:space="0" w:color="auto"/>
        <w:left w:val="none" w:sz="0" w:space="0" w:color="auto"/>
        <w:bottom w:val="none" w:sz="0" w:space="0" w:color="auto"/>
        <w:right w:val="none" w:sz="0" w:space="0" w:color="auto"/>
      </w:divBdr>
      <w:divsChild>
        <w:div w:id="596451758">
          <w:marLeft w:val="0"/>
          <w:marRight w:val="0"/>
          <w:marTop w:val="0"/>
          <w:marBottom w:val="0"/>
          <w:divBdr>
            <w:top w:val="none" w:sz="0" w:space="0" w:color="auto"/>
            <w:left w:val="none" w:sz="0" w:space="0" w:color="auto"/>
            <w:bottom w:val="none" w:sz="0" w:space="0" w:color="auto"/>
            <w:right w:val="none" w:sz="0" w:space="0" w:color="auto"/>
          </w:divBdr>
          <w:divsChild>
            <w:div w:id="153424047">
              <w:marLeft w:val="0"/>
              <w:marRight w:val="0"/>
              <w:marTop w:val="0"/>
              <w:marBottom w:val="0"/>
              <w:divBdr>
                <w:top w:val="none" w:sz="0" w:space="0" w:color="auto"/>
                <w:left w:val="none" w:sz="0" w:space="0" w:color="auto"/>
                <w:bottom w:val="none" w:sz="0" w:space="0" w:color="auto"/>
                <w:right w:val="none" w:sz="0" w:space="0" w:color="auto"/>
              </w:divBdr>
            </w:div>
          </w:divsChild>
        </w:div>
        <w:div w:id="20787429">
          <w:marLeft w:val="0"/>
          <w:marRight w:val="0"/>
          <w:marTop w:val="0"/>
          <w:marBottom w:val="0"/>
          <w:divBdr>
            <w:top w:val="none" w:sz="0" w:space="0" w:color="auto"/>
            <w:left w:val="none" w:sz="0" w:space="0" w:color="auto"/>
            <w:bottom w:val="none" w:sz="0" w:space="0" w:color="auto"/>
            <w:right w:val="none" w:sz="0" w:space="0" w:color="auto"/>
          </w:divBdr>
          <w:divsChild>
            <w:div w:id="1974599953">
              <w:marLeft w:val="0"/>
              <w:marRight w:val="0"/>
              <w:marTop w:val="0"/>
              <w:marBottom w:val="0"/>
              <w:divBdr>
                <w:top w:val="none" w:sz="0" w:space="0" w:color="auto"/>
                <w:left w:val="none" w:sz="0" w:space="0" w:color="auto"/>
                <w:bottom w:val="none" w:sz="0" w:space="0" w:color="auto"/>
                <w:right w:val="none" w:sz="0" w:space="0" w:color="auto"/>
              </w:divBdr>
              <w:divsChild>
                <w:div w:id="1357544086">
                  <w:marLeft w:val="0"/>
                  <w:marRight w:val="0"/>
                  <w:marTop w:val="0"/>
                  <w:marBottom w:val="0"/>
                  <w:divBdr>
                    <w:top w:val="none" w:sz="0" w:space="0" w:color="auto"/>
                    <w:left w:val="none" w:sz="0" w:space="0" w:color="auto"/>
                    <w:bottom w:val="none" w:sz="0" w:space="0" w:color="auto"/>
                    <w:right w:val="none" w:sz="0" w:space="0" w:color="auto"/>
                  </w:divBdr>
                  <w:divsChild>
                    <w:div w:id="137626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899821">
      <w:bodyDiv w:val="1"/>
      <w:marLeft w:val="0"/>
      <w:marRight w:val="0"/>
      <w:marTop w:val="0"/>
      <w:marBottom w:val="0"/>
      <w:divBdr>
        <w:top w:val="none" w:sz="0" w:space="0" w:color="auto"/>
        <w:left w:val="none" w:sz="0" w:space="0" w:color="auto"/>
        <w:bottom w:val="none" w:sz="0" w:space="0" w:color="auto"/>
        <w:right w:val="none" w:sz="0" w:space="0" w:color="auto"/>
      </w:divBdr>
    </w:div>
    <w:div w:id="1274248997">
      <w:bodyDiv w:val="1"/>
      <w:marLeft w:val="0"/>
      <w:marRight w:val="0"/>
      <w:marTop w:val="0"/>
      <w:marBottom w:val="0"/>
      <w:divBdr>
        <w:top w:val="none" w:sz="0" w:space="0" w:color="auto"/>
        <w:left w:val="none" w:sz="0" w:space="0" w:color="auto"/>
        <w:bottom w:val="none" w:sz="0" w:space="0" w:color="auto"/>
        <w:right w:val="none" w:sz="0" w:space="0" w:color="auto"/>
      </w:divBdr>
    </w:div>
    <w:div w:id="1275288824">
      <w:bodyDiv w:val="1"/>
      <w:marLeft w:val="0"/>
      <w:marRight w:val="0"/>
      <w:marTop w:val="0"/>
      <w:marBottom w:val="0"/>
      <w:divBdr>
        <w:top w:val="none" w:sz="0" w:space="0" w:color="auto"/>
        <w:left w:val="none" w:sz="0" w:space="0" w:color="auto"/>
        <w:bottom w:val="none" w:sz="0" w:space="0" w:color="auto"/>
        <w:right w:val="none" w:sz="0" w:space="0" w:color="auto"/>
      </w:divBdr>
      <w:divsChild>
        <w:div w:id="172839484">
          <w:marLeft w:val="0"/>
          <w:marRight w:val="0"/>
          <w:marTop w:val="0"/>
          <w:marBottom w:val="0"/>
          <w:divBdr>
            <w:top w:val="none" w:sz="0" w:space="0" w:color="auto"/>
            <w:left w:val="none" w:sz="0" w:space="0" w:color="auto"/>
            <w:bottom w:val="none" w:sz="0" w:space="0" w:color="auto"/>
            <w:right w:val="none" w:sz="0" w:space="0" w:color="auto"/>
          </w:divBdr>
          <w:divsChild>
            <w:div w:id="1937513027">
              <w:marLeft w:val="0"/>
              <w:marRight w:val="0"/>
              <w:marTop w:val="0"/>
              <w:marBottom w:val="0"/>
              <w:divBdr>
                <w:top w:val="none" w:sz="0" w:space="0" w:color="auto"/>
                <w:left w:val="none" w:sz="0" w:space="0" w:color="auto"/>
                <w:bottom w:val="none" w:sz="0" w:space="0" w:color="auto"/>
                <w:right w:val="none" w:sz="0" w:space="0" w:color="auto"/>
              </w:divBdr>
              <w:divsChild>
                <w:div w:id="709691125">
                  <w:marLeft w:val="0"/>
                  <w:marRight w:val="0"/>
                  <w:marTop w:val="0"/>
                  <w:marBottom w:val="0"/>
                  <w:divBdr>
                    <w:top w:val="none" w:sz="0" w:space="0" w:color="auto"/>
                    <w:left w:val="none" w:sz="0" w:space="0" w:color="auto"/>
                    <w:bottom w:val="none" w:sz="0" w:space="0" w:color="auto"/>
                    <w:right w:val="none" w:sz="0" w:space="0" w:color="auto"/>
                  </w:divBdr>
                  <w:divsChild>
                    <w:div w:id="791628708">
                      <w:marLeft w:val="0"/>
                      <w:marRight w:val="0"/>
                      <w:marTop w:val="0"/>
                      <w:marBottom w:val="0"/>
                      <w:divBdr>
                        <w:top w:val="none" w:sz="0" w:space="0" w:color="auto"/>
                        <w:left w:val="none" w:sz="0" w:space="0" w:color="auto"/>
                        <w:bottom w:val="none" w:sz="0" w:space="0" w:color="auto"/>
                        <w:right w:val="none" w:sz="0" w:space="0" w:color="auto"/>
                      </w:divBdr>
                    </w:div>
                    <w:div w:id="3238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360939">
          <w:marLeft w:val="0"/>
          <w:marRight w:val="0"/>
          <w:marTop w:val="0"/>
          <w:marBottom w:val="0"/>
          <w:divBdr>
            <w:top w:val="none" w:sz="0" w:space="0" w:color="auto"/>
            <w:left w:val="none" w:sz="0" w:space="0" w:color="auto"/>
            <w:bottom w:val="none" w:sz="0" w:space="0" w:color="auto"/>
            <w:right w:val="none" w:sz="0" w:space="0" w:color="auto"/>
          </w:divBdr>
          <w:divsChild>
            <w:div w:id="866606355">
              <w:marLeft w:val="0"/>
              <w:marRight w:val="0"/>
              <w:marTop w:val="0"/>
              <w:marBottom w:val="0"/>
              <w:divBdr>
                <w:top w:val="none" w:sz="0" w:space="0" w:color="auto"/>
                <w:left w:val="none" w:sz="0" w:space="0" w:color="auto"/>
                <w:bottom w:val="none" w:sz="0" w:space="0" w:color="auto"/>
                <w:right w:val="none" w:sz="0" w:space="0" w:color="auto"/>
              </w:divBdr>
              <w:divsChild>
                <w:div w:id="1143621622">
                  <w:marLeft w:val="0"/>
                  <w:marRight w:val="0"/>
                  <w:marTop w:val="0"/>
                  <w:marBottom w:val="0"/>
                  <w:divBdr>
                    <w:top w:val="none" w:sz="0" w:space="0" w:color="auto"/>
                    <w:left w:val="none" w:sz="0" w:space="0" w:color="auto"/>
                    <w:bottom w:val="none" w:sz="0" w:space="0" w:color="auto"/>
                    <w:right w:val="none" w:sz="0" w:space="0" w:color="auto"/>
                  </w:divBdr>
                  <w:divsChild>
                    <w:div w:id="164126892">
                      <w:marLeft w:val="0"/>
                      <w:marRight w:val="0"/>
                      <w:marTop w:val="0"/>
                      <w:marBottom w:val="0"/>
                      <w:divBdr>
                        <w:top w:val="none" w:sz="0" w:space="0" w:color="auto"/>
                        <w:left w:val="none" w:sz="0" w:space="0" w:color="auto"/>
                        <w:bottom w:val="none" w:sz="0" w:space="0" w:color="auto"/>
                        <w:right w:val="none" w:sz="0" w:space="0" w:color="auto"/>
                      </w:divBdr>
                      <w:divsChild>
                        <w:div w:id="410086438">
                          <w:marLeft w:val="0"/>
                          <w:marRight w:val="0"/>
                          <w:marTop w:val="0"/>
                          <w:marBottom w:val="0"/>
                          <w:divBdr>
                            <w:top w:val="none" w:sz="0" w:space="0" w:color="auto"/>
                            <w:left w:val="none" w:sz="0" w:space="0" w:color="auto"/>
                            <w:bottom w:val="none" w:sz="0" w:space="0" w:color="auto"/>
                            <w:right w:val="none" w:sz="0" w:space="0" w:color="auto"/>
                          </w:divBdr>
                          <w:divsChild>
                            <w:div w:id="1949923265">
                              <w:marLeft w:val="0"/>
                              <w:marRight w:val="0"/>
                              <w:marTop w:val="0"/>
                              <w:marBottom w:val="0"/>
                              <w:divBdr>
                                <w:top w:val="none" w:sz="0" w:space="0" w:color="auto"/>
                                <w:left w:val="none" w:sz="0" w:space="0" w:color="auto"/>
                                <w:bottom w:val="none" w:sz="0" w:space="0" w:color="auto"/>
                                <w:right w:val="none" w:sz="0" w:space="0" w:color="auto"/>
                              </w:divBdr>
                              <w:divsChild>
                                <w:div w:id="1606107540">
                                  <w:marLeft w:val="0"/>
                                  <w:marRight w:val="0"/>
                                  <w:marTop w:val="0"/>
                                  <w:marBottom w:val="0"/>
                                  <w:divBdr>
                                    <w:top w:val="none" w:sz="0" w:space="0" w:color="auto"/>
                                    <w:left w:val="none" w:sz="0" w:space="0" w:color="auto"/>
                                    <w:bottom w:val="none" w:sz="0" w:space="0" w:color="auto"/>
                                    <w:right w:val="none" w:sz="0" w:space="0" w:color="auto"/>
                                  </w:divBdr>
                                </w:div>
                              </w:divsChild>
                            </w:div>
                            <w:div w:id="147857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5362736">
      <w:bodyDiv w:val="1"/>
      <w:marLeft w:val="0"/>
      <w:marRight w:val="0"/>
      <w:marTop w:val="0"/>
      <w:marBottom w:val="0"/>
      <w:divBdr>
        <w:top w:val="none" w:sz="0" w:space="0" w:color="auto"/>
        <w:left w:val="none" w:sz="0" w:space="0" w:color="auto"/>
        <w:bottom w:val="none" w:sz="0" w:space="0" w:color="auto"/>
        <w:right w:val="none" w:sz="0" w:space="0" w:color="auto"/>
      </w:divBdr>
      <w:divsChild>
        <w:div w:id="1826387375">
          <w:marLeft w:val="0"/>
          <w:marRight w:val="0"/>
          <w:marTop w:val="0"/>
          <w:marBottom w:val="0"/>
          <w:divBdr>
            <w:top w:val="none" w:sz="0" w:space="0" w:color="auto"/>
            <w:left w:val="none" w:sz="0" w:space="0" w:color="auto"/>
            <w:bottom w:val="none" w:sz="0" w:space="0" w:color="auto"/>
            <w:right w:val="none" w:sz="0" w:space="0" w:color="auto"/>
          </w:divBdr>
        </w:div>
        <w:div w:id="558786272">
          <w:marLeft w:val="0"/>
          <w:marRight w:val="0"/>
          <w:marTop w:val="0"/>
          <w:marBottom w:val="0"/>
          <w:divBdr>
            <w:top w:val="none" w:sz="0" w:space="0" w:color="auto"/>
            <w:left w:val="none" w:sz="0" w:space="0" w:color="auto"/>
            <w:bottom w:val="none" w:sz="0" w:space="0" w:color="auto"/>
            <w:right w:val="none" w:sz="0" w:space="0" w:color="auto"/>
          </w:divBdr>
          <w:divsChild>
            <w:div w:id="892540734">
              <w:marLeft w:val="0"/>
              <w:marRight w:val="0"/>
              <w:marTop w:val="0"/>
              <w:marBottom w:val="0"/>
              <w:divBdr>
                <w:top w:val="none" w:sz="0" w:space="0" w:color="auto"/>
                <w:left w:val="none" w:sz="0" w:space="0" w:color="auto"/>
                <w:bottom w:val="none" w:sz="0" w:space="0" w:color="auto"/>
                <w:right w:val="none" w:sz="0" w:space="0" w:color="auto"/>
              </w:divBdr>
              <w:divsChild>
                <w:div w:id="1513106022">
                  <w:blockQuote w:val="1"/>
                  <w:marLeft w:val="0"/>
                  <w:marRight w:val="0"/>
                  <w:marTop w:val="0"/>
                  <w:marBottom w:val="0"/>
                  <w:divBdr>
                    <w:top w:val="none" w:sz="0" w:space="0" w:color="auto"/>
                    <w:left w:val="none" w:sz="0" w:space="0" w:color="auto"/>
                    <w:bottom w:val="none" w:sz="0" w:space="0" w:color="auto"/>
                    <w:right w:val="none" w:sz="0" w:space="0" w:color="auto"/>
                  </w:divBdr>
                  <w:divsChild>
                    <w:div w:id="156140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674642">
      <w:bodyDiv w:val="1"/>
      <w:marLeft w:val="0"/>
      <w:marRight w:val="0"/>
      <w:marTop w:val="0"/>
      <w:marBottom w:val="0"/>
      <w:divBdr>
        <w:top w:val="none" w:sz="0" w:space="0" w:color="auto"/>
        <w:left w:val="none" w:sz="0" w:space="0" w:color="auto"/>
        <w:bottom w:val="none" w:sz="0" w:space="0" w:color="auto"/>
        <w:right w:val="none" w:sz="0" w:space="0" w:color="auto"/>
      </w:divBdr>
      <w:divsChild>
        <w:div w:id="314184701">
          <w:marLeft w:val="0"/>
          <w:marRight w:val="0"/>
          <w:marTop w:val="0"/>
          <w:marBottom w:val="0"/>
          <w:divBdr>
            <w:top w:val="none" w:sz="0" w:space="0" w:color="auto"/>
            <w:left w:val="none" w:sz="0" w:space="0" w:color="auto"/>
            <w:bottom w:val="none" w:sz="0" w:space="0" w:color="auto"/>
            <w:right w:val="none" w:sz="0" w:space="0" w:color="auto"/>
          </w:divBdr>
          <w:divsChild>
            <w:div w:id="1959020656">
              <w:marLeft w:val="0"/>
              <w:marRight w:val="0"/>
              <w:marTop w:val="0"/>
              <w:marBottom w:val="0"/>
              <w:divBdr>
                <w:top w:val="none" w:sz="0" w:space="0" w:color="auto"/>
                <w:left w:val="none" w:sz="0" w:space="0" w:color="auto"/>
                <w:bottom w:val="none" w:sz="0" w:space="0" w:color="auto"/>
                <w:right w:val="none" w:sz="0" w:space="0" w:color="auto"/>
              </w:divBdr>
              <w:divsChild>
                <w:div w:id="1336958599">
                  <w:marLeft w:val="0"/>
                  <w:marRight w:val="0"/>
                  <w:marTop w:val="0"/>
                  <w:marBottom w:val="0"/>
                  <w:divBdr>
                    <w:top w:val="none" w:sz="0" w:space="0" w:color="auto"/>
                    <w:left w:val="none" w:sz="0" w:space="0" w:color="auto"/>
                    <w:bottom w:val="none" w:sz="0" w:space="0" w:color="auto"/>
                    <w:right w:val="none" w:sz="0" w:space="0" w:color="auto"/>
                  </w:divBdr>
                  <w:divsChild>
                    <w:div w:id="1915821354">
                      <w:marLeft w:val="0"/>
                      <w:marRight w:val="0"/>
                      <w:marTop w:val="0"/>
                      <w:marBottom w:val="0"/>
                      <w:divBdr>
                        <w:top w:val="none" w:sz="0" w:space="0" w:color="auto"/>
                        <w:left w:val="none" w:sz="0" w:space="0" w:color="auto"/>
                        <w:bottom w:val="none" w:sz="0" w:space="0" w:color="auto"/>
                        <w:right w:val="none" w:sz="0" w:space="0" w:color="auto"/>
                      </w:divBdr>
                    </w:div>
                    <w:div w:id="147602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846324">
          <w:marLeft w:val="0"/>
          <w:marRight w:val="0"/>
          <w:marTop w:val="0"/>
          <w:marBottom w:val="0"/>
          <w:divBdr>
            <w:top w:val="none" w:sz="0" w:space="0" w:color="auto"/>
            <w:left w:val="none" w:sz="0" w:space="0" w:color="auto"/>
            <w:bottom w:val="none" w:sz="0" w:space="0" w:color="auto"/>
            <w:right w:val="none" w:sz="0" w:space="0" w:color="auto"/>
          </w:divBdr>
          <w:divsChild>
            <w:div w:id="1681082751">
              <w:marLeft w:val="0"/>
              <w:marRight w:val="0"/>
              <w:marTop w:val="0"/>
              <w:marBottom w:val="0"/>
              <w:divBdr>
                <w:top w:val="none" w:sz="0" w:space="0" w:color="auto"/>
                <w:left w:val="none" w:sz="0" w:space="0" w:color="auto"/>
                <w:bottom w:val="none" w:sz="0" w:space="0" w:color="auto"/>
                <w:right w:val="none" w:sz="0" w:space="0" w:color="auto"/>
              </w:divBdr>
              <w:divsChild>
                <w:div w:id="1229614494">
                  <w:marLeft w:val="0"/>
                  <w:marRight w:val="0"/>
                  <w:marTop w:val="0"/>
                  <w:marBottom w:val="0"/>
                  <w:divBdr>
                    <w:top w:val="none" w:sz="0" w:space="0" w:color="auto"/>
                    <w:left w:val="none" w:sz="0" w:space="0" w:color="auto"/>
                    <w:bottom w:val="none" w:sz="0" w:space="0" w:color="auto"/>
                    <w:right w:val="none" w:sz="0" w:space="0" w:color="auto"/>
                  </w:divBdr>
                  <w:divsChild>
                    <w:div w:id="1926835375">
                      <w:marLeft w:val="0"/>
                      <w:marRight w:val="0"/>
                      <w:marTop w:val="0"/>
                      <w:marBottom w:val="0"/>
                      <w:divBdr>
                        <w:top w:val="none" w:sz="0" w:space="0" w:color="auto"/>
                        <w:left w:val="none" w:sz="0" w:space="0" w:color="auto"/>
                        <w:bottom w:val="none" w:sz="0" w:space="0" w:color="auto"/>
                        <w:right w:val="none" w:sz="0" w:space="0" w:color="auto"/>
                      </w:divBdr>
                      <w:divsChild>
                        <w:div w:id="1297367598">
                          <w:marLeft w:val="0"/>
                          <w:marRight w:val="0"/>
                          <w:marTop w:val="0"/>
                          <w:marBottom w:val="0"/>
                          <w:divBdr>
                            <w:top w:val="none" w:sz="0" w:space="0" w:color="auto"/>
                            <w:left w:val="none" w:sz="0" w:space="0" w:color="auto"/>
                            <w:bottom w:val="none" w:sz="0" w:space="0" w:color="auto"/>
                            <w:right w:val="none" w:sz="0" w:space="0" w:color="auto"/>
                          </w:divBdr>
                          <w:divsChild>
                            <w:div w:id="744229206">
                              <w:marLeft w:val="0"/>
                              <w:marRight w:val="0"/>
                              <w:marTop w:val="0"/>
                              <w:marBottom w:val="0"/>
                              <w:divBdr>
                                <w:top w:val="none" w:sz="0" w:space="0" w:color="auto"/>
                                <w:left w:val="none" w:sz="0" w:space="0" w:color="auto"/>
                                <w:bottom w:val="none" w:sz="0" w:space="0" w:color="auto"/>
                                <w:right w:val="none" w:sz="0" w:space="0" w:color="auto"/>
                              </w:divBdr>
                              <w:divsChild>
                                <w:div w:id="1885822917">
                                  <w:marLeft w:val="0"/>
                                  <w:marRight w:val="0"/>
                                  <w:marTop w:val="0"/>
                                  <w:marBottom w:val="0"/>
                                  <w:divBdr>
                                    <w:top w:val="none" w:sz="0" w:space="0" w:color="auto"/>
                                    <w:left w:val="none" w:sz="0" w:space="0" w:color="auto"/>
                                    <w:bottom w:val="none" w:sz="0" w:space="0" w:color="auto"/>
                                    <w:right w:val="none" w:sz="0" w:space="0" w:color="auto"/>
                                  </w:divBdr>
                                </w:div>
                              </w:divsChild>
                            </w:div>
                            <w:div w:id="80520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119903">
      <w:bodyDiv w:val="1"/>
      <w:marLeft w:val="0"/>
      <w:marRight w:val="0"/>
      <w:marTop w:val="0"/>
      <w:marBottom w:val="0"/>
      <w:divBdr>
        <w:top w:val="none" w:sz="0" w:space="0" w:color="auto"/>
        <w:left w:val="none" w:sz="0" w:space="0" w:color="auto"/>
        <w:bottom w:val="none" w:sz="0" w:space="0" w:color="auto"/>
        <w:right w:val="none" w:sz="0" w:space="0" w:color="auto"/>
      </w:divBdr>
    </w:div>
    <w:div w:id="1285580456">
      <w:bodyDiv w:val="1"/>
      <w:marLeft w:val="0"/>
      <w:marRight w:val="0"/>
      <w:marTop w:val="0"/>
      <w:marBottom w:val="0"/>
      <w:divBdr>
        <w:top w:val="none" w:sz="0" w:space="0" w:color="auto"/>
        <w:left w:val="none" w:sz="0" w:space="0" w:color="auto"/>
        <w:bottom w:val="none" w:sz="0" w:space="0" w:color="auto"/>
        <w:right w:val="none" w:sz="0" w:space="0" w:color="auto"/>
      </w:divBdr>
    </w:div>
    <w:div w:id="1286618376">
      <w:bodyDiv w:val="1"/>
      <w:marLeft w:val="0"/>
      <w:marRight w:val="0"/>
      <w:marTop w:val="0"/>
      <w:marBottom w:val="0"/>
      <w:divBdr>
        <w:top w:val="none" w:sz="0" w:space="0" w:color="auto"/>
        <w:left w:val="none" w:sz="0" w:space="0" w:color="auto"/>
        <w:bottom w:val="none" w:sz="0" w:space="0" w:color="auto"/>
        <w:right w:val="none" w:sz="0" w:space="0" w:color="auto"/>
      </w:divBdr>
      <w:divsChild>
        <w:div w:id="586963834">
          <w:marLeft w:val="0"/>
          <w:marRight w:val="0"/>
          <w:marTop w:val="0"/>
          <w:marBottom w:val="0"/>
          <w:divBdr>
            <w:top w:val="none" w:sz="0" w:space="0" w:color="auto"/>
            <w:left w:val="none" w:sz="0" w:space="0" w:color="auto"/>
            <w:bottom w:val="none" w:sz="0" w:space="0" w:color="auto"/>
            <w:right w:val="none" w:sz="0" w:space="0" w:color="auto"/>
          </w:divBdr>
          <w:divsChild>
            <w:div w:id="277765171">
              <w:marLeft w:val="0"/>
              <w:marRight w:val="0"/>
              <w:marTop w:val="0"/>
              <w:marBottom w:val="0"/>
              <w:divBdr>
                <w:top w:val="none" w:sz="0" w:space="0" w:color="auto"/>
                <w:left w:val="none" w:sz="0" w:space="0" w:color="auto"/>
                <w:bottom w:val="none" w:sz="0" w:space="0" w:color="auto"/>
                <w:right w:val="none" w:sz="0" w:space="0" w:color="auto"/>
              </w:divBdr>
              <w:divsChild>
                <w:div w:id="2025091334">
                  <w:marLeft w:val="0"/>
                  <w:marRight w:val="0"/>
                  <w:marTop w:val="0"/>
                  <w:marBottom w:val="0"/>
                  <w:divBdr>
                    <w:top w:val="none" w:sz="0" w:space="0" w:color="auto"/>
                    <w:left w:val="none" w:sz="0" w:space="0" w:color="auto"/>
                    <w:bottom w:val="none" w:sz="0" w:space="0" w:color="auto"/>
                    <w:right w:val="none" w:sz="0" w:space="0" w:color="auto"/>
                  </w:divBdr>
                  <w:divsChild>
                    <w:div w:id="1441030943">
                      <w:marLeft w:val="0"/>
                      <w:marRight w:val="0"/>
                      <w:marTop w:val="0"/>
                      <w:marBottom w:val="0"/>
                      <w:divBdr>
                        <w:top w:val="none" w:sz="0" w:space="0" w:color="auto"/>
                        <w:left w:val="none" w:sz="0" w:space="0" w:color="auto"/>
                        <w:bottom w:val="none" w:sz="0" w:space="0" w:color="auto"/>
                        <w:right w:val="none" w:sz="0" w:space="0" w:color="auto"/>
                      </w:divBdr>
                    </w:div>
                    <w:div w:id="87465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197832">
          <w:marLeft w:val="0"/>
          <w:marRight w:val="0"/>
          <w:marTop w:val="0"/>
          <w:marBottom w:val="0"/>
          <w:divBdr>
            <w:top w:val="none" w:sz="0" w:space="0" w:color="auto"/>
            <w:left w:val="none" w:sz="0" w:space="0" w:color="auto"/>
            <w:bottom w:val="none" w:sz="0" w:space="0" w:color="auto"/>
            <w:right w:val="none" w:sz="0" w:space="0" w:color="auto"/>
          </w:divBdr>
          <w:divsChild>
            <w:div w:id="1458792169">
              <w:marLeft w:val="0"/>
              <w:marRight w:val="0"/>
              <w:marTop w:val="0"/>
              <w:marBottom w:val="0"/>
              <w:divBdr>
                <w:top w:val="none" w:sz="0" w:space="0" w:color="auto"/>
                <w:left w:val="none" w:sz="0" w:space="0" w:color="auto"/>
                <w:bottom w:val="none" w:sz="0" w:space="0" w:color="auto"/>
                <w:right w:val="none" w:sz="0" w:space="0" w:color="auto"/>
              </w:divBdr>
              <w:divsChild>
                <w:div w:id="1623881695">
                  <w:marLeft w:val="0"/>
                  <w:marRight w:val="0"/>
                  <w:marTop w:val="0"/>
                  <w:marBottom w:val="0"/>
                  <w:divBdr>
                    <w:top w:val="none" w:sz="0" w:space="0" w:color="auto"/>
                    <w:left w:val="none" w:sz="0" w:space="0" w:color="auto"/>
                    <w:bottom w:val="none" w:sz="0" w:space="0" w:color="auto"/>
                    <w:right w:val="none" w:sz="0" w:space="0" w:color="auto"/>
                  </w:divBdr>
                  <w:divsChild>
                    <w:div w:id="809246011">
                      <w:marLeft w:val="0"/>
                      <w:marRight w:val="0"/>
                      <w:marTop w:val="0"/>
                      <w:marBottom w:val="0"/>
                      <w:divBdr>
                        <w:top w:val="none" w:sz="0" w:space="0" w:color="auto"/>
                        <w:left w:val="none" w:sz="0" w:space="0" w:color="auto"/>
                        <w:bottom w:val="none" w:sz="0" w:space="0" w:color="auto"/>
                        <w:right w:val="none" w:sz="0" w:space="0" w:color="auto"/>
                      </w:divBdr>
                      <w:divsChild>
                        <w:div w:id="1241408320">
                          <w:marLeft w:val="0"/>
                          <w:marRight w:val="0"/>
                          <w:marTop w:val="0"/>
                          <w:marBottom w:val="0"/>
                          <w:divBdr>
                            <w:top w:val="none" w:sz="0" w:space="0" w:color="auto"/>
                            <w:left w:val="none" w:sz="0" w:space="0" w:color="auto"/>
                            <w:bottom w:val="none" w:sz="0" w:space="0" w:color="auto"/>
                            <w:right w:val="none" w:sz="0" w:space="0" w:color="auto"/>
                          </w:divBdr>
                          <w:divsChild>
                            <w:div w:id="190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705067">
      <w:bodyDiv w:val="1"/>
      <w:marLeft w:val="0"/>
      <w:marRight w:val="0"/>
      <w:marTop w:val="0"/>
      <w:marBottom w:val="0"/>
      <w:divBdr>
        <w:top w:val="none" w:sz="0" w:space="0" w:color="auto"/>
        <w:left w:val="none" w:sz="0" w:space="0" w:color="auto"/>
        <w:bottom w:val="none" w:sz="0" w:space="0" w:color="auto"/>
        <w:right w:val="none" w:sz="0" w:space="0" w:color="auto"/>
      </w:divBdr>
    </w:div>
    <w:div w:id="1297299802">
      <w:bodyDiv w:val="1"/>
      <w:marLeft w:val="0"/>
      <w:marRight w:val="0"/>
      <w:marTop w:val="0"/>
      <w:marBottom w:val="0"/>
      <w:divBdr>
        <w:top w:val="none" w:sz="0" w:space="0" w:color="auto"/>
        <w:left w:val="none" w:sz="0" w:space="0" w:color="auto"/>
        <w:bottom w:val="none" w:sz="0" w:space="0" w:color="auto"/>
        <w:right w:val="none" w:sz="0" w:space="0" w:color="auto"/>
      </w:divBdr>
      <w:divsChild>
        <w:div w:id="1958100067">
          <w:marLeft w:val="0"/>
          <w:marRight w:val="0"/>
          <w:marTop w:val="0"/>
          <w:marBottom w:val="0"/>
          <w:divBdr>
            <w:top w:val="none" w:sz="0" w:space="0" w:color="auto"/>
            <w:left w:val="none" w:sz="0" w:space="0" w:color="auto"/>
            <w:bottom w:val="none" w:sz="0" w:space="0" w:color="auto"/>
            <w:right w:val="none" w:sz="0" w:space="0" w:color="auto"/>
          </w:divBdr>
          <w:divsChild>
            <w:div w:id="390275244">
              <w:marLeft w:val="0"/>
              <w:marRight w:val="0"/>
              <w:marTop w:val="0"/>
              <w:marBottom w:val="0"/>
              <w:divBdr>
                <w:top w:val="none" w:sz="0" w:space="0" w:color="auto"/>
                <w:left w:val="none" w:sz="0" w:space="0" w:color="auto"/>
                <w:bottom w:val="none" w:sz="0" w:space="0" w:color="auto"/>
                <w:right w:val="none" w:sz="0" w:space="0" w:color="auto"/>
              </w:divBdr>
              <w:divsChild>
                <w:div w:id="29642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78960">
          <w:marLeft w:val="0"/>
          <w:marRight w:val="0"/>
          <w:marTop w:val="0"/>
          <w:marBottom w:val="0"/>
          <w:divBdr>
            <w:top w:val="none" w:sz="0" w:space="0" w:color="auto"/>
            <w:left w:val="none" w:sz="0" w:space="0" w:color="auto"/>
            <w:bottom w:val="none" w:sz="0" w:space="0" w:color="auto"/>
            <w:right w:val="none" w:sz="0" w:space="0" w:color="auto"/>
          </w:divBdr>
          <w:divsChild>
            <w:div w:id="995840475">
              <w:marLeft w:val="0"/>
              <w:marRight w:val="0"/>
              <w:marTop w:val="0"/>
              <w:marBottom w:val="0"/>
              <w:divBdr>
                <w:top w:val="none" w:sz="0" w:space="0" w:color="auto"/>
                <w:left w:val="none" w:sz="0" w:space="0" w:color="auto"/>
                <w:bottom w:val="none" w:sz="0" w:space="0" w:color="auto"/>
                <w:right w:val="none" w:sz="0" w:space="0" w:color="auto"/>
              </w:divBdr>
              <w:divsChild>
                <w:div w:id="74765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562695">
      <w:bodyDiv w:val="1"/>
      <w:marLeft w:val="0"/>
      <w:marRight w:val="0"/>
      <w:marTop w:val="0"/>
      <w:marBottom w:val="0"/>
      <w:divBdr>
        <w:top w:val="none" w:sz="0" w:space="0" w:color="auto"/>
        <w:left w:val="none" w:sz="0" w:space="0" w:color="auto"/>
        <w:bottom w:val="none" w:sz="0" w:space="0" w:color="auto"/>
        <w:right w:val="none" w:sz="0" w:space="0" w:color="auto"/>
      </w:divBdr>
    </w:div>
    <w:div w:id="1297830264">
      <w:bodyDiv w:val="1"/>
      <w:marLeft w:val="0"/>
      <w:marRight w:val="0"/>
      <w:marTop w:val="0"/>
      <w:marBottom w:val="0"/>
      <w:divBdr>
        <w:top w:val="none" w:sz="0" w:space="0" w:color="auto"/>
        <w:left w:val="none" w:sz="0" w:space="0" w:color="auto"/>
        <w:bottom w:val="none" w:sz="0" w:space="0" w:color="auto"/>
        <w:right w:val="none" w:sz="0" w:space="0" w:color="auto"/>
      </w:divBdr>
    </w:div>
    <w:div w:id="1301039968">
      <w:bodyDiv w:val="1"/>
      <w:marLeft w:val="0"/>
      <w:marRight w:val="0"/>
      <w:marTop w:val="0"/>
      <w:marBottom w:val="0"/>
      <w:divBdr>
        <w:top w:val="none" w:sz="0" w:space="0" w:color="auto"/>
        <w:left w:val="none" w:sz="0" w:space="0" w:color="auto"/>
        <w:bottom w:val="none" w:sz="0" w:space="0" w:color="auto"/>
        <w:right w:val="none" w:sz="0" w:space="0" w:color="auto"/>
      </w:divBdr>
      <w:divsChild>
        <w:div w:id="1432117918">
          <w:marLeft w:val="0"/>
          <w:marRight w:val="0"/>
          <w:marTop w:val="0"/>
          <w:marBottom w:val="0"/>
          <w:divBdr>
            <w:top w:val="none" w:sz="0" w:space="0" w:color="auto"/>
            <w:left w:val="none" w:sz="0" w:space="0" w:color="auto"/>
            <w:bottom w:val="none" w:sz="0" w:space="0" w:color="auto"/>
            <w:right w:val="none" w:sz="0" w:space="0" w:color="auto"/>
          </w:divBdr>
          <w:divsChild>
            <w:div w:id="1690791536">
              <w:marLeft w:val="0"/>
              <w:marRight w:val="0"/>
              <w:marTop w:val="0"/>
              <w:marBottom w:val="0"/>
              <w:divBdr>
                <w:top w:val="none" w:sz="0" w:space="0" w:color="auto"/>
                <w:left w:val="none" w:sz="0" w:space="0" w:color="auto"/>
                <w:bottom w:val="none" w:sz="0" w:space="0" w:color="auto"/>
                <w:right w:val="none" w:sz="0" w:space="0" w:color="auto"/>
              </w:divBdr>
              <w:divsChild>
                <w:div w:id="1325007284">
                  <w:marLeft w:val="0"/>
                  <w:marRight w:val="0"/>
                  <w:marTop w:val="0"/>
                  <w:marBottom w:val="0"/>
                  <w:divBdr>
                    <w:top w:val="none" w:sz="0" w:space="0" w:color="auto"/>
                    <w:left w:val="none" w:sz="0" w:space="0" w:color="auto"/>
                    <w:bottom w:val="none" w:sz="0" w:space="0" w:color="auto"/>
                    <w:right w:val="none" w:sz="0" w:space="0" w:color="auto"/>
                  </w:divBdr>
                  <w:divsChild>
                    <w:div w:id="671496267">
                      <w:marLeft w:val="0"/>
                      <w:marRight w:val="0"/>
                      <w:marTop w:val="0"/>
                      <w:marBottom w:val="0"/>
                      <w:divBdr>
                        <w:top w:val="none" w:sz="0" w:space="0" w:color="auto"/>
                        <w:left w:val="none" w:sz="0" w:space="0" w:color="auto"/>
                        <w:bottom w:val="none" w:sz="0" w:space="0" w:color="auto"/>
                        <w:right w:val="none" w:sz="0" w:space="0" w:color="auto"/>
                      </w:divBdr>
                    </w:div>
                    <w:div w:id="45116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61528">
          <w:marLeft w:val="0"/>
          <w:marRight w:val="0"/>
          <w:marTop w:val="0"/>
          <w:marBottom w:val="0"/>
          <w:divBdr>
            <w:top w:val="none" w:sz="0" w:space="0" w:color="auto"/>
            <w:left w:val="none" w:sz="0" w:space="0" w:color="auto"/>
            <w:bottom w:val="none" w:sz="0" w:space="0" w:color="auto"/>
            <w:right w:val="none" w:sz="0" w:space="0" w:color="auto"/>
          </w:divBdr>
          <w:divsChild>
            <w:div w:id="2136828849">
              <w:marLeft w:val="0"/>
              <w:marRight w:val="0"/>
              <w:marTop w:val="0"/>
              <w:marBottom w:val="0"/>
              <w:divBdr>
                <w:top w:val="none" w:sz="0" w:space="0" w:color="auto"/>
                <w:left w:val="none" w:sz="0" w:space="0" w:color="auto"/>
                <w:bottom w:val="none" w:sz="0" w:space="0" w:color="auto"/>
                <w:right w:val="none" w:sz="0" w:space="0" w:color="auto"/>
              </w:divBdr>
              <w:divsChild>
                <w:div w:id="904025754">
                  <w:marLeft w:val="0"/>
                  <w:marRight w:val="0"/>
                  <w:marTop w:val="0"/>
                  <w:marBottom w:val="0"/>
                  <w:divBdr>
                    <w:top w:val="none" w:sz="0" w:space="0" w:color="auto"/>
                    <w:left w:val="none" w:sz="0" w:space="0" w:color="auto"/>
                    <w:bottom w:val="none" w:sz="0" w:space="0" w:color="auto"/>
                    <w:right w:val="none" w:sz="0" w:space="0" w:color="auto"/>
                  </w:divBdr>
                  <w:divsChild>
                    <w:div w:id="1418750798">
                      <w:marLeft w:val="0"/>
                      <w:marRight w:val="0"/>
                      <w:marTop w:val="0"/>
                      <w:marBottom w:val="0"/>
                      <w:divBdr>
                        <w:top w:val="none" w:sz="0" w:space="0" w:color="auto"/>
                        <w:left w:val="none" w:sz="0" w:space="0" w:color="auto"/>
                        <w:bottom w:val="none" w:sz="0" w:space="0" w:color="auto"/>
                        <w:right w:val="none" w:sz="0" w:space="0" w:color="auto"/>
                      </w:divBdr>
                      <w:divsChild>
                        <w:div w:id="1262839787">
                          <w:marLeft w:val="0"/>
                          <w:marRight w:val="0"/>
                          <w:marTop w:val="0"/>
                          <w:marBottom w:val="0"/>
                          <w:divBdr>
                            <w:top w:val="none" w:sz="0" w:space="0" w:color="auto"/>
                            <w:left w:val="none" w:sz="0" w:space="0" w:color="auto"/>
                            <w:bottom w:val="none" w:sz="0" w:space="0" w:color="auto"/>
                            <w:right w:val="none" w:sz="0" w:space="0" w:color="auto"/>
                          </w:divBdr>
                          <w:divsChild>
                            <w:div w:id="2039815665">
                              <w:marLeft w:val="0"/>
                              <w:marRight w:val="0"/>
                              <w:marTop w:val="0"/>
                              <w:marBottom w:val="0"/>
                              <w:divBdr>
                                <w:top w:val="none" w:sz="0" w:space="0" w:color="auto"/>
                                <w:left w:val="none" w:sz="0" w:space="0" w:color="auto"/>
                                <w:bottom w:val="none" w:sz="0" w:space="0" w:color="auto"/>
                                <w:right w:val="none" w:sz="0" w:space="0" w:color="auto"/>
                              </w:divBdr>
                              <w:divsChild>
                                <w:div w:id="1743481870">
                                  <w:marLeft w:val="0"/>
                                  <w:marRight w:val="0"/>
                                  <w:marTop w:val="0"/>
                                  <w:marBottom w:val="0"/>
                                  <w:divBdr>
                                    <w:top w:val="none" w:sz="0" w:space="0" w:color="auto"/>
                                    <w:left w:val="none" w:sz="0" w:space="0" w:color="auto"/>
                                    <w:bottom w:val="none" w:sz="0" w:space="0" w:color="auto"/>
                                    <w:right w:val="none" w:sz="0" w:space="0" w:color="auto"/>
                                  </w:divBdr>
                                </w:div>
                              </w:divsChild>
                            </w:div>
                            <w:div w:id="73532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1183311">
      <w:bodyDiv w:val="1"/>
      <w:marLeft w:val="0"/>
      <w:marRight w:val="0"/>
      <w:marTop w:val="0"/>
      <w:marBottom w:val="0"/>
      <w:divBdr>
        <w:top w:val="none" w:sz="0" w:space="0" w:color="auto"/>
        <w:left w:val="none" w:sz="0" w:space="0" w:color="auto"/>
        <w:bottom w:val="none" w:sz="0" w:space="0" w:color="auto"/>
        <w:right w:val="none" w:sz="0" w:space="0" w:color="auto"/>
      </w:divBdr>
    </w:div>
    <w:div w:id="1301691939">
      <w:bodyDiv w:val="1"/>
      <w:marLeft w:val="0"/>
      <w:marRight w:val="0"/>
      <w:marTop w:val="0"/>
      <w:marBottom w:val="0"/>
      <w:divBdr>
        <w:top w:val="none" w:sz="0" w:space="0" w:color="auto"/>
        <w:left w:val="none" w:sz="0" w:space="0" w:color="auto"/>
        <w:bottom w:val="none" w:sz="0" w:space="0" w:color="auto"/>
        <w:right w:val="none" w:sz="0" w:space="0" w:color="auto"/>
      </w:divBdr>
      <w:divsChild>
        <w:div w:id="1555039331">
          <w:marLeft w:val="0"/>
          <w:marRight w:val="0"/>
          <w:marTop w:val="0"/>
          <w:marBottom w:val="0"/>
          <w:divBdr>
            <w:top w:val="none" w:sz="0" w:space="0" w:color="auto"/>
            <w:left w:val="none" w:sz="0" w:space="0" w:color="auto"/>
            <w:bottom w:val="none" w:sz="0" w:space="0" w:color="auto"/>
            <w:right w:val="none" w:sz="0" w:space="0" w:color="auto"/>
          </w:divBdr>
          <w:divsChild>
            <w:div w:id="2063676735">
              <w:marLeft w:val="0"/>
              <w:marRight w:val="0"/>
              <w:marTop w:val="0"/>
              <w:marBottom w:val="0"/>
              <w:divBdr>
                <w:top w:val="none" w:sz="0" w:space="0" w:color="auto"/>
                <w:left w:val="none" w:sz="0" w:space="0" w:color="auto"/>
                <w:bottom w:val="none" w:sz="0" w:space="0" w:color="auto"/>
                <w:right w:val="none" w:sz="0" w:space="0" w:color="auto"/>
              </w:divBdr>
              <w:divsChild>
                <w:div w:id="1884245474">
                  <w:marLeft w:val="0"/>
                  <w:marRight w:val="0"/>
                  <w:marTop w:val="0"/>
                  <w:marBottom w:val="0"/>
                  <w:divBdr>
                    <w:top w:val="none" w:sz="0" w:space="0" w:color="auto"/>
                    <w:left w:val="none" w:sz="0" w:space="0" w:color="auto"/>
                    <w:bottom w:val="none" w:sz="0" w:space="0" w:color="auto"/>
                    <w:right w:val="none" w:sz="0" w:space="0" w:color="auto"/>
                  </w:divBdr>
                  <w:divsChild>
                    <w:div w:id="4141499">
                      <w:marLeft w:val="0"/>
                      <w:marRight w:val="0"/>
                      <w:marTop w:val="0"/>
                      <w:marBottom w:val="0"/>
                      <w:divBdr>
                        <w:top w:val="none" w:sz="0" w:space="0" w:color="auto"/>
                        <w:left w:val="none" w:sz="0" w:space="0" w:color="auto"/>
                        <w:bottom w:val="none" w:sz="0" w:space="0" w:color="auto"/>
                        <w:right w:val="none" w:sz="0" w:space="0" w:color="auto"/>
                      </w:divBdr>
                    </w:div>
                    <w:div w:id="146978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82677">
          <w:marLeft w:val="0"/>
          <w:marRight w:val="0"/>
          <w:marTop w:val="0"/>
          <w:marBottom w:val="0"/>
          <w:divBdr>
            <w:top w:val="none" w:sz="0" w:space="0" w:color="auto"/>
            <w:left w:val="none" w:sz="0" w:space="0" w:color="auto"/>
            <w:bottom w:val="none" w:sz="0" w:space="0" w:color="auto"/>
            <w:right w:val="none" w:sz="0" w:space="0" w:color="auto"/>
          </w:divBdr>
          <w:divsChild>
            <w:div w:id="552277640">
              <w:marLeft w:val="0"/>
              <w:marRight w:val="0"/>
              <w:marTop w:val="0"/>
              <w:marBottom w:val="0"/>
              <w:divBdr>
                <w:top w:val="none" w:sz="0" w:space="0" w:color="auto"/>
                <w:left w:val="none" w:sz="0" w:space="0" w:color="auto"/>
                <w:bottom w:val="none" w:sz="0" w:space="0" w:color="auto"/>
                <w:right w:val="none" w:sz="0" w:space="0" w:color="auto"/>
              </w:divBdr>
              <w:divsChild>
                <w:div w:id="1060708749">
                  <w:marLeft w:val="0"/>
                  <w:marRight w:val="0"/>
                  <w:marTop w:val="0"/>
                  <w:marBottom w:val="0"/>
                  <w:divBdr>
                    <w:top w:val="none" w:sz="0" w:space="0" w:color="auto"/>
                    <w:left w:val="none" w:sz="0" w:space="0" w:color="auto"/>
                    <w:bottom w:val="none" w:sz="0" w:space="0" w:color="auto"/>
                    <w:right w:val="none" w:sz="0" w:space="0" w:color="auto"/>
                  </w:divBdr>
                  <w:divsChild>
                    <w:div w:id="99763927">
                      <w:marLeft w:val="0"/>
                      <w:marRight w:val="0"/>
                      <w:marTop w:val="0"/>
                      <w:marBottom w:val="0"/>
                      <w:divBdr>
                        <w:top w:val="none" w:sz="0" w:space="0" w:color="auto"/>
                        <w:left w:val="none" w:sz="0" w:space="0" w:color="auto"/>
                        <w:bottom w:val="none" w:sz="0" w:space="0" w:color="auto"/>
                        <w:right w:val="none" w:sz="0" w:space="0" w:color="auto"/>
                      </w:divBdr>
                      <w:divsChild>
                        <w:div w:id="243152516">
                          <w:marLeft w:val="0"/>
                          <w:marRight w:val="0"/>
                          <w:marTop w:val="0"/>
                          <w:marBottom w:val="0"/>
                          <w:divBdr>
                            <w:top w:val="none" w:sz="0" w:space="0" w:color="auto"/>
                            <w:left w:val="none" w:sz="0" w:space="0" w:color="auto"/>
                            <w:bottom w:val="none" w:sz="0" w:space="0" w:color="auto"/>
                            <w:right w:val="none" w:sz="0" w:space="0" w:color="auto"/>
                          </w:divBdr>
                          <w:divsChild>
                            <w:div w:id="1941378059">
                              <w:marLeft w:val="0"/>
                              <w:marRight w:val="0"/>
                              <w:marTop w:val="0"/>
                              <w:marBottom w:val="0"/>
                              <w:divBdr>
                                <w:top w:val="none" w:sz="0" w:space="0" w:color="auto"/>
                                <w:left w:val="none" w:sz="0" w:space="0" w:color="auto"/>
                                <w:bottom w:val="none" w:sz="0" w:space="0" w:color="auto"/>
                                <w:right w:val="none" w:sz="0" w:space="0" w:color="auto"/>
                              </w:divBdr>
                              <w:divsChild>
                                <w:div w:id="1422533337">
                                  <w:marLeft w:val="0"/>
                                  <w:marRight w:val="0"/>
                                  <w:marTop w:val="0"/>
                                  <w:marBottom w:val="0"/>
                                  <w:divBdr>
                                    <w:top w:val="none" w:sz="0" w:space="0" w:color="auto"/>
                                    <w:left w:val="none" w:sz="0" w:space="0" w:color="auto"/>
                                    <w:bottom w:val="none" w:sz="0" w:space="0" w:color="auto"/>
                                    <w:right w:val="none" w:sz="0" w:space="0" w:color="auto"/>
                                  </w:divBdr>
                                </w:div>
                              </w:divsChild>
                            </w:div>
                            <w:div w:id="21240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1765527">
      <w:bodyDiv w:val="1"/>
      <w:marLeft w:val="0"/>
      <w:marRight w:val="0"/>
      <w:marTop w:val="0"/>
      <w:marBottom w:val="0"/>
      <w:divBdr>
        <w:top w:val="none" w:sz="0" w:space="0" w:color="auto"/>
        <w:left w:val="none" w:sz="0" w:space="0" w:color="auto"/>
        <w:bottom w:val="none" w:sz="0" w:space="0" w:color="auto"/>
        <w:right w:val="none" w:sz="0" w:space="0" w:color="auto"/>
      </w:divBdr>
      <w:divsChild>
        <w:div w:id="1725446724">
          <w:marLeft w:val="0"/>
          <w:marRight w:val="0"/>
          <w:marTop w:val="0"/>
          <w:marBottom w:val="0"/>
          <w:divBdr>
            <w:top w:val="none" w:sz="0" w:space="0" w:color="auto"/>
            <w:left w:val="none" w:sz="0" w:space="0" w:color="auto"/>
            <w:bottom w:val="none" w:sz="0" w:space="0" w:color="auto"/>
            <w:right w:val="none" w:sz="0" w:space="0" w:color="auto"/>
          </w:divBdr>
          <w:divsChild>
            <w:div w:id="1275861580">
              <w:marLeft w:val="0"/>
              <w:marRight w:val="0"/>
              <w:marTop w:val="0"/>
              <w:marBottom w:val="0"/>
              <w:divBdr>
                <w:top w:val="none" w:sz="0" w:space="0" w:color="auto"/>
                <w:left w:val="none" w:sz="0" w:space="0" w:color="auto"/>
                <w:bottom w:val="none" w:sz="0" w:space="0" w:color="auto"/>
                <w:right w:val="none" w:sz="0" w:space="0" w:color="auto"/>
              </w:divBdr>
              <w:divsChild>
                <w:div w:id="1237860268">
                  <w:marLeft w:val="0"/>
                  <w:marRight w:val="0"/>
                  <w:marTop w:val="0"/>
                  <w:marBottom w:val="0"/>
                  <w:divBdr>
                    <w:top w:val="none" w:sz="0" w:space="0" w:color="auto"/>
                    <w:left w:val="none" w:sz="0" w:space="0" w:color="auto"/>
                    <w:bottom w:val="none" w:sz="0" w:space="0" w:color="auto"/>
                    <w:right w:val="none" w:sz="0" w:space="0" w:color="auto"/>
                  </w:divBdr>
                  <w:divsChild>
                    <w:div w:id="852231313">
                      <w:marLeft w:val="0"/>
                      <w:marRight w:val="0"/>
                      <w:marTop w:val="0"/>
                      <w:marBottom w:val="0"/>
                      <w:divBdr>
                        <w:top w:val="none" w:sz="0" w:space="0" w:color="auto"/>
                        <w:left w:val="none" w:sz="0" w:space="0" w:color="auto"/>
                        <w:bottom w:val="none" w:sz="0" w:space="0" w:color="auto"/>
                        <w:right w:val="none" w:sz="0" w:space="0" w:color="auto"/>
                      </w:divBdr>
                      <w:divsChild>
                        <w:div w:id="2094349117">
                          <w:marLeft w:val="0"/>
                          <w:marRight w:val="0"/>
                          <w:marTop w:val="0"/>
                          <w:marBottom w:val="0"/>
                          <w:divBdr>
                            <w:top w:val="none" w:sz="0" w:space="0" w:color="auto"/>
                            <w:left w:val="none" w:sz="0" w:space="0" w:color="auto"/>
                            <w:bottom w:val="none" w:sz="0" w:space="0" w:color="auto"/>
                            <w:right w:val="none" w:sz="0" w:space="0" w:color="auto"/>
                          </w:divBdr>
                          <w:divsChild>
                            <w:div w:id="1445418740">
                              <w:marLeft w:val="0"/>
                              <w:marRight w:val="0"/>
                              <w:marTop w:val="0"/>
                              <w:marBottom w:val="0"/>
                              <w:divBdr>
                                <w:top w:val="none" w:sz="0" w:space="0" w:color="auto"/>
                                <w:left w:val="none" w:sz="0" w:space="0" w:color="auto"/>
                                <w:bottom w:val="none" w:sz="0" w:space="0" w:color="auto"/>
                                <w:right w:val="none" w:sz="0" w:space="0" w:color="auto"/>
                              </w:divBdr>
                            </w:div>
                            <w:div w:id="1073044890">
                              <w:marLeft w:val="0"/>
                              <w:marRight w:val="0"/>
                              <w:marTop w:val="15"/>
                              <w:marBottom w:val="0"/>
                              <w:divBdr>
                                <w:top w:val="none" w:sz="0" w:space="0" w:color="auto"/>
                                <w:left w:val="none" w:sz="0" w:space="0" w:color="auto"/>
                                <w:bottom w:val="none" w:sz="0" w:space="0" w:color="auto"/>
                                <w:right w:val="none" w:sz="0" w:space="0" w:color="auto"/>
                              </w:divBdr>
                              <w:divsChild>
                                <w:div w:id="1924100649">
                                  <w:marLeft w:val="0"/>
                                  <w:marRight w:val="0"/>
                                  <w:marTop w:val="0"/>
                                  <w:marBottom w:val="0"/>
                                  <w:divBdr>
                                    <w:top w:val="none" w:sz="0" w:space="0" w:color="auto"/>
                                    <w:left w:val="none" w:sz="0" w:space="0" w:color="auto"/>
                                    <w:bottom w:val="none" w:sz="0" w:space="0" w:color="auto"/>
                                    <w:right w:val="none" w:sz="0" w:space="0" w:color="auto"/>
                                  </w:divBdr>
                                </w:div>
                                <w:div w:id="65741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666074">
          <w:marLeft w:val="0"/>
          <w:marRight w:val="0"/>
          <w:marTop w:val="0"/>
          <w:marBottom w:val="0"/>
          <w:divBdr>
            <w:top w:val="none" w:sz="0" w:space="0" w:color="auto"/>
            <w:left w:val="none" w:sz="0" w:space="0" w:color="auto"/>
            <w:bottom w:val="none" w:sz="0" w:space="0" w:color="auto"/>
            <w:right w:val="none" w:sz="0" w:space="0" w:color="auto"/>
          </w:divBdr>
          <w:divsChild>
            <w:div w:id="1468619457">
              <w:marLeft w:val="0"/>
              <w:marRight w:val="0"/>
              <w:marTop w:val="0"/>
              <w:marBottom w:val="0"/>
              <w:divBdr>
                <w:top w:val="none" w:sz="0" w:space="0" w:color="auto"/>
                <w:left w:val="none" w:sz="0" w:space="0" w:color="auto"/>
                <w:bottom w:val="none" w:sz="0" w:space="0" w:color="auto"/>
                <w:right w:val="none" w:sz="0" w:space="0" w:color="auto"/>
              </w:divBdr>
              <w:divsChild>
                <w:div w:id="840242407">
                  <w:marLeft w:val="0"/>
                  <w:marRight w:val="0"/>
                  <w:marTop w:val="0"/>
                  <w:marBottom w:val="0"/>
                  <w:divBdr>
                    <w:top w:val="none" w:sz="0" w:space="0" w:color="auto"/>
                    <w:left w:val="none" w:sz="0" w:space="0" w:color="auto"/>
                    <w:bottom w:val="none" w:sz="0" w:space="0" w:color="auto"/>
                    <w:right w:val="none" w:sz="0" w:space="0" w:color="auto"/>
                  </w:divBdr>
                  <w:divsChild>
                    <w:div w:id="1415859066">
                      <w:marLeft w:val="0"/>
                      <w:marRight w:val="0"/>
                      <w:marTop w:val="0"/>
                      <w:marBottom w:val="0"/>
                      <w:divBdr>
                        <w:top w:val="none" w:sz="0" w:space="0" w:color="auto"/>
                        <w:left w:val="none" w:sz="0" w:space="0" w:color="auto"/>
                        <w:bottom w:val="none" w:sz="0" w:space="0" w:color="auto"/>
                        <w:right w:val="none" w:sz="0" w:space="0" w:color="auto"/>
                      </w:divBdr>
                    </w:div>
                  </w:divsChild>
                </w:div>
                <w:div w:id="925771829">
                  <w:marLeft w:val="0"/>
                  <w:marRight w:val="0"/>
                  <w:marTop w:val="0"/>
                  <w:marBottom w:val="0"/>
                  <w:divBdr>
                    <w:top w:val="none" w:sz="0" w:space="0" w:color="auto"/>
                    <w:left w:val="none" w:sz="0" w:space="0" w:color="auto"/>
                    <w:bottom w:val="none" w:sz="0" w:space="0" w:color="auto"/>
                    <w:right w:val="none" w:sz="0" w:space="0" w:color="auto"/>
                  </w:divBdr>
                  <w:divsChild>
                    <w:div w:id="1378236481">
                      <w:marLeft w:val="0"/>
                      <w:marRight w:val="0"/>
                      <w:marTop w:val="0"/>
                      <w:marBottom w:val="0"/>
                      <w:divBdr>
                        <w:top w:val="none" w:sz="0" w:space="0" w:color="auto"/>
                        <w:left w:val="none" w:sz="0" w:space="0" w:color="auto"/>
                        <w:bottom w:val="none" w:sz="0" w:space="0" w:color="auto"/>
                        <w:right w:val="none" w:sz="0" w:space="0" w:color="auto"/>
                      </w:divBdr>
                      <w:divsChild>
                        <w:div w:id="793065862">
                          <w:marLeft w:val="0"/>
                          <w:marRight w:val="0"/>
                          <w:marTop w:val="0"/>
                          <w:marBottom w:val="0"/>
                          <w:divBdr>
                            <w:top w:val="none" w:sz="0" w:space="0" w:color="auto"/>
                            <w:left w:val="none" w:sz="0" w:space="0" w:color="auto"/>
                            <w:bottom w:val="none" w:sz="0" w:space="0" w:color="auto"/>
                            <w:right w:val="none" w:sz="0" w:space="0" w:color="auto"/>
                          </w:divBdr>
                          <w:divsChild>
                            <w:div w:id="295569727">
                              <w:marLeft w:val="0"/>
                              <w:marRight w:val="0"/>
                              <w:marTop w:val="0"/>
                              <w:marBottom w:val="0"/>
                              <w:divBdr>
                                <w:top w:val="none" w:sz="0" w:space="0" w:color="auto"/>
                                <w:left w:val="none" w:sz="0" w:space="0" w:color="auto"/>
                                <w:bottom w:val="none" w:sz="0" w:space="0" w:color="auto"/>
                                <w:right w:val="none" w:sz="0" w:space="0" w:color="auto"/>
                              </w:divBdr>
                            </w:div>
                            <w:div w:id="1156844816">
                              <w:marLeft w:val="0"/>
                              <w:marRight w:val="0"/>
                              <w:marTop w:val="0"/>
                              <w:marBottom w:val="0"/>
                              <w:divBdr>
                                <w:top w:val="none" w:sz="0" w:space="0" w:color="auto"/>
                                <w:left w:val="none" w:sz="0" w:space="0" w:color="auto"/>
                                <w:bottom w:val="none" w:sz="0" w:space="0" w:color="auto"/>
                                <w:right w:val="none" w:sz="0" w:space="0" w:color="auto"/>
                              </w:divBdr>
                            </w:div>
                            <w:div w:id="600911683">
                              <w:marLeft w:val="0"/>
                              <w:marRight w:val="0"/>
                              <w:marTop w:val="0"/>
                              <w:marBottom w:val="0"/>
                              <w:divBdr>
                                <w:top w:val="none" w:sz="0" w:space="0" w:color="auto"/>
                                <w:left w:val="none" w:sz="0" w:space="0" w:color="auto"/>
                                <w:bottom w:val="none" w:sz="0" w:space="0" w:color="auto"/>
                                <w:right w:val="none" w:sz="0" w:space="0" w:color="auto"/>
                              </w:divBdr>
                            </w:div>
                            <w:div w:id="86410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534080">
                  <w:marLeft w:val="0"/>
                  <w:marRight w:val="0"/>
                  <w:marTop w:val="0"/>
                  <w:marBottom w:val="0"/>
                  <w:divBdr>
                    <w:top w:val="none" w:sz="0" w:space="0" w:color="auto"/>
                    <w:left w:val="none" w:sz="0" w:space="0" w:color="auto"/>
                    <w:bottom w:val="none" w:sz="0" w:space="0" w:color="auto"/>
                    <w:right w:val="none" w:sz="0" w:space="0" w:color="auto"/>
                  </w:divBdr>
                  <w:divsChild>
                    <w:div w:id="417677067">
                      <w:marLeft w:val="0"/>
                      <w:marRight w:val="0"/>
                      <w:marTop w:val="0"/>
                      <w:marBottom w:val="0"/>
                      <w:divBdr>
                        <w:top w:val="none" w:sz="0" w:space="0" w:color="auto"/>
                        <w:left w:val="none" w:sz="0" w:space="0" w:color="auto"/>
                        <w:bottom w:val="none" w:sz="0" w:space="0" w:color="auto"/>
                        <w:right w:val="none" w:sz="0" w:space="0" w:color="auto"/>
                      </w:divBdr>
                      <w:divsChild>
                        <w:div w:id="1004160903">
                          <w:marLeft w:val="0"/>
                          <w:marRight w:val="0"/>
                          <w:marTop w:val="0"/>
                          <w:marBottom w:val="0"/>
                          <w:divBdr>
                            <w:top w:val="none" w:sz="0" w:space="0" w:color="auto"/>
                            <w:left w:val="none" w:sz="0" w:space="0" w:color="auto"/>
                            <w:bottom w:val="none" w:sz="0" w:space="0" w:color="auto"/>
                            <w:right w:val="none" w:sz="0" w:space="0" w:color="auto"/>
                          </w:divBdr>
                          <w:divsChild>
                            <w:div w:id="1620263419">
                              <w:marLeft w:val="0"/>
                              <w:marRight w:val="0"/>
                              <w:marTop w:val="0"/>
                              <w:marBottom w:val="0"/>
                              <w:divBdr>
                                <w:top w:val="none" w:sz="0" w:space="0" w:color="auto"/>
                                <w:left w:val="none" w:sz="0" w:space="0" w:color="auto"/>
                                <w:bottom w:val="none" w:sz="0" w:space="0" w:color="auto"/>
                                <w:right w:val="none" w:sz="0" w:space="0" w:color="auto"/>
                              </w:divBdr>
                              <w:divsChild>
                                <w:div w:id="684986161">
                                  <w:marLeft w:val="0"/>
                                  <w:marRight w:val="0"/>
                                  <w:marTop w:val="0"/>
                                  <w:marBottom w:val="0"/>
                                  <w:divBdr>
                                    <w:top w:val="none" w:sz="0" w:space="0" w:color="auto"/>
                                    <w:left w:val="none" w:sz="0" w:space="0" w:color="auto"/>
                                    <w:bottom w:val="none" w:sz="0" w:space="0" w:color="auto"/>
                                    <w:right w:val="none" w:sz="0" w:space="0" w:color="auto"/>
                                  </w:divBdr>
                                  <w:divsChild>
                                    <w:div w:id="24931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372098">
                              <w:marLeft w:val="0"/>
                              <w:marRight w:val="0"/>
                              <w:marTop w:val="0"/>
                              <w:marBottom w:val="0"/>
                              <w:divBdr>
                                <w:top w:val="none" w:sz="0" w:space="0" w:color="auto"/>
                                <w:left w:val="none" w:sz="0" w:space="0" w:color="auto"/>
                                <w:bottom w:val="none" w:sz="0" w:space="0" w:color="auto"/>
                                <w:right w:val="none" w:sz="0" w:space="0" w:color="auto"/>
                              </w:divBdr>
                              <w:divsChild>
                                <w:div w:id="438113201">
                                  <w:marLeft w:val="0"/>
                                  <w:marRight w:val="0"/>
                                  <w:marTop w:val="0"/>
                                  <w:marBottom w:val="0"/>
                                  <w:divBdr>
                                    <w:top w:val="none" w:sz="0" w:space="0" w:color="auto"/>
                                    <w:left w:val="none" w:sz="0" w:space="0" w:color="auto"/>
                                    <w:bottom w:val="none" w:sz="0" w:space="0" w:color="auto"/>
                                    <w:right w:val="none" w:sz="0" w:space="0" w:color="auto"/>
                                  </w:divBdr>
                                  <w:divsChild>
                                    <w:div w:id="147786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4040705">
      <w:bodyDiv w:val="1"/>
      <w:marLeft w:val="0"/>
      <w:marRight w:val="0"/>
      <w:marTop w:val="0"/>
      <w:marBottom w:val="0"/>
      <w:divBdr>
        <w:top w:val="none" w:sz="0" w:space="0" w:color="auto"/>
        <w:left w:val="none" w:sz="0" w:space="0" w:color="auto"/>
        <w:bottom w:val="none" w:sz="0" w:space="0" w:color="auto"/>
        <w:right w:val="none" w:sz="0" w:space="0" w:color="auto"/>
      </w:divBdr>
      <w:divsChild>
        <w:div w:id="1907258782">
          <w:marLeft w:val="0"/>
          <w:marRight w:val="0"/>
          <w:marTop w:val="0"/>
          <w:marBottom w:val="0"/>
          <w:divBdr>
            <w:top w:val="none" w:sz="0" w:space="0" w:color="auto"/>
            <w:left w:val="none" w:sz="0" w:space="0" w:color="auto"/>
            <w:bottom w:val="none" w:sz="0" w:space="0" w:color="auto"/>
            <w:right w:val="none" w:sz="0" w:space="0" w:color="auto"/>
          </w:divBdr>
        </w:div>
        <w:div w:id="1524367573">
          <w:marLeft w:val="0"/>
          <w:marRight w:val="0"/>
          <w:marTop w:val="150"/>
          <w:marBottom w:val="150"/>
          <w:divBdr>
            <w:top w:val="single" w:sz="6" w:space="4" w:color="D7D7D7"/>
            <w:left w:val="none" w:sz="0" w:space="0" w:color="auto"/>
            <w:bottom w:val="single" w:sz="6" w:space="4" w:color="D7D7D7"/>
            <w:right w:val="none" w:sz="0" w:space="0" w:color="auto"/>
          </w:divBdr>
        </w:div>
        <w:div w:id="2035836997">
          <w:marLeft w:val="0"/>
          <w:marRight w:val="0"/>
          <w:marTop w:val="0"/>
          <w:marBottom w:val="0"/>
          <w:divBdr>
            <w:top w:val="none" w:sz="0" w:space="0" w:color="auto"/>
            <w:left w:val="none" w:sz="0" w:space="0" w:color="auto"/>
            <w:bottom w:val="none" w:sz="0" w:space="0" w:color="auto"/>
            <w:right w:val="none" w:sz="0" w:space="0" w:color="auto"/>
          </w:divBdr>
        </w:div>
      </w:divsChild>
    </w:div>
    <w:div w:id="1305545294">
      <w:bodyDiv w:val="1"/>
      <w:marLeft w:val="0"/>
      <w:marRight w:val="0"/>
      <w:marTop w:val="0"/>
      <w:marBottom w:val="0"/>
      <w:divBdr>
        <w:top w:val="none" w:sz="0" w:space="0" w:color="auto"/>
        <w:left w:val="none" w:sz="0" w:space="0" w:color="auto"/>
        <w:bottom w:val="none" w:sz="0" w:space="0" w:color="auto"/>
        <w:right w:val="none" w:sz="0" w:space="0" w:color="auto"/>
      </w:divBdr>
    </w:div>
    <w:div w:id="1307860109">
      <w:bodyDiv w:val="1"/>
      <w:marLeft w:val="0"/>
      <w:marRight w:val="0"/>
      <w:marTop w:val="0"/>
      <w:marBottom w:val="0"/>
      <w:divBdr>
        <w:top w:val="none" w:sz="0" w:space="0" w:color="auto"/>
        <w:left w:val="none" w:sz="0" w:space="0" w:color="auto"/>
        <w:bottom w:val="none" w:sz="0" w:space="0" w:color="auto"/>
        <w:right w:val="none" w:sz="0" w:space="0" w:color="auto"/>
      </w:divBdr>
      <w:divsChild>
        <w:div w:id="802966201">
          <w:marLeft w:val="0"/>
          <w:marRight w:val="0"/>
          <w:marTop w:val="0"/>
          <w:marBottom w:val="0"/>
          <w:divBdr>
            <w:top w:val="none" w:sz="0" w:space="0" w:color="auto"/>
            <w:left w:val="none" w:sz="0" w:space="0" w:color="auto"/>
            <w:bottom w:val="none" w:sz="0" w:space="0" w:color="auto"/>
            <w:right w:val="none" w:sz="0" w:space="0" w:color="auto"/>
          </w:divBdr>
          <w:divsChild>
            <w:div w:id="476529790">
              <w:marLeft w:val="0"/>
              <w:marRight w:val="0"/>
              <w:marTop w:val="0"/>
              <w:marBottom w:val="0"/>
              <w:divBdr>
                <w:top w:val="none" w:sz="0" w:space="0" w:color="auto"/>
                <w:left w:val="none" w:sz="0" w:space="0" w:color="auto"/>
                <w:bottom w:val="none" w:sz="0" w:space="0" w:color="auto"/>
                <w:right w:val="none" w:sz="0" w:space="0" w:color="auto"/>
              </w:divBdr>
            </w:div>
          </w:divsChild>
        </w:div>
        <w:div w:id="1193500223">
          <w:marLeft w:val="0"/>
          <w:marRight w:val="0"/>
          <w:marTop w:val="0"/>
          <w:marBottom w:val="0"/>
          <w:divBdr>
            <w:top w:val="none" w:sz="0" w:space="0" w:color="auto"/>
            <w:left w:val="none" w:sz="0" w:space="0" w:color="auto"/>
            <w:bottom w:val="none" w:sz="0" w:space="0" w:color="auto"/>
            <w:right w:val="none" w:sz="0" w:space="0" w:color="auto"/>
          </w:divBdr>
          <w:divsChild>
            <w:div w:id="779303011">
              <w:marLeft w:val="0"/>
              <w:marRight w:val="0"/>
              <w:marTop w:val="0"/>
              <w:marBottom w:val="0"/>
              <w:divBdr>
                <w:top w:val="none" w:sz="0" w:space="0" w:color="auto"/>
                <w:left w:val="none" w:sz="0" w:space="0" w:color="auto"/>
                <w:bottom w:val="none" w:sz="0" w:space="0" w:color="auto"/>
                <w:right w:val="none" w:sz="0" w:space="0" w:color="auto"/>
              </w:divBdr>
              <w:divsChild>
                <w:div w:id="1696614112">
                  <w:marLeft w:val="0"/>
                  <w:marRight w:val="0"/>
                  <w:marTop w:val="0"/>
                  <w:marBottom w:val="0"/>
                  <w:divBdr>
                    <w:top w:val="none" w:sz="0" w:space="0" w:color="auto"/>
                    <w:left w:val="none" w:sz="0" w:space="0" w:color="auto"/>
                    <w:bottom w:val="none" w:sz="0" w:space="0" w:color="auto"/>
                    <w:right w:val="none" w:sz="0" w:space="0" w:color="auto"/>
                  </w:divBdr>
                  <w:divsChild>
                    <w:div w:id="30640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480641">
      <w:bodyDiv w:val="1"/>
      <w:marLeft w:val="0"/>
      <w:marRight w:val="0"/>
      <w:marTop w:val="0"/>
      <w:marBottom w:val="0"/>
      <w:divBdr>
        <w:top w:val="none" w:sz="0" w:space="0" w:color="auto"/>
        <w:left w:val="none" w:sz="0" w:space="0" w:color="auto"/>
        <w:bottom w:val="none" w:sz="0" w:space="0" w:color="auto"/>
        <w:right w:val="none" w:sz="0" w:space="0" w:color="auto"/>
      </w:divBdr>
      <w:divsChild>
        <w:div w:id="1119378529">
          <w:marLeft w:val="0"/>
          <w:marRight w:val="0"/>
          <w:marTop w:val="0"/>
          <w:marBottom w:val="300"/>
          <w:divBdr>
            <w:top w:val="none" w:sz="0" w:space="0" w:color="auto"/>
            <w:left w:val="none" w:sz="0" w:space="0" w:color="auto"/>
            <w:bottom w:val="none" w:sz="0" w:space="0" w:color="auto"/>
            <w:right w:val="none" w:sz="0" w:space="0" w:color="auto"/>
          </w:divBdr>
          <w:divsChild>
            <w:div w:id="1898469154">
              <w:marLeft w:val="0"/>
              <w:marRight w:val="0"/>
              <w:marTop w:val="0"/>
              <w:marBottom w:val="0"/>
              <w:divBdr>
                <w:top w:val="none" w:sz="0" w:space="0" w:color="auto"/>
                <w:left w:val="none" w:sz="0" w:space="0" w:color="auto"/>
                <w:bottom w:val="none" w:sz="0" w:space="0" w:color="auto"/>
                <w:right w:val="none" w:sz="0" w:space="0" w:color="auto"/>
              </w:divBdr>
            </w:div>
          </w:divsChild>
        </w:div>
        <w:div w:id="2034840116">
          <w:marLeft w:val="0"/>
          <w:marRight w:val="0"/>
          <w:marTop w:val="0"/>
          <w:marBottom w:val="300"/>
          <w:divBdr>
            <w:top w:val="none" w:sz="0" w:space="0" w:color="auto"/>
            <w:left w:val="none" w:sz="0" w:space="0" w:color="auto"/>
            <w:bottom w:val="none" w:sz="0" w:space="0" w:color="auto"/>
            <w:right w:val="none" w:sz="0" w:space="0" w:color="auto"/>
          </w:divBdr>
          <w:divsChild>
            <w:div w:id="404229841">
              <w:marLeft w:val="0"/>
              <w:marRight w:val="0"/>
              <w:marTop w:val="0"/>
              <w:marBottom w:val="0"/>
              <w:divBdr>
                <w:top w:val="none" w:sz="0" w:space="0" w:color="auto"/>
                <w:left w:val="none" w:sz="0" w:space="0" w:color="auto"/>
                <w:bottom w:val="none" w:sz="0" w:space="0" w:color="auto"/>
                <w:right w:val="none" w:sz="0" w:space="0" w:color="auto"/>
              </w:divBdr>
            </w:div>
          </w:divsChild>
        </w:div>
        <w:div w:id="124785297">
          <w:marLeft w:val="0"/>
          <w:marRight w:val="0"/>
          <w:marTop w:val="0"/>
          <w:marBottom w:val="300"/>
          <w:divBdr>
            <w:top w:val="none" w:sz="0" w:space="0" w:color="auto"/>
            <w:left w:val="none" w:sz="0" w:space="0" w:color="auto"/>
            <w:bottom w:val="none" w:sz="0" w:space="0" w:color="auto"/>
            <w:right w:val="none" w:sz="0" w:space="0" w:color="auto"/>
          </w:divBdr>
          <w:divsChild>
            <w:div w:id="10827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011845">
      <w:bodyDiv w:val="1"/>
      <w:marLeft w:val="0"/>
      <w:marRight w:val="0"/>
      <w:marTop w:val="0"/>
      <w:marBottom w:val="0"/>
      <w:divBdr>
        <w:top w:val="none" w:sz="0" w:space="0" w:color="auto"/>
        <w:left w:val="none" w:sz="0" w:space="0" w:color="auto"/>
        <w:bottom w:val="none" w:sz="0" w:space="0" w:color="auto"/>
        <w:right w:val="none" w:sz="0" w:space="0" w:color="auto"/>
      </w:divBdr>
    </w:div>
    <w:div w:id="1311834924">
      <w:bodyDiv w:val="1"/>
      <w:marLeft w:val="0"/>
      <w:marRight w:val="0"/>
      <w:marTop w:val="0"/>
      <w:marBottom w:val="0"/>
      <w:divBdr>
        <w:top w:val="none" w:sz="0" w:space="0" w:color="auto"/>
        <w:left w:val="none" w:sz="0" w:space="0" w:color="auto"/>
        <w:bottom w:val="none" w:sz="0" w:space="0" w:color="auto"/>
        <w:right w:val="none" w:sz="0" w:space="0" w:color="auto"/>
      </w:divBdr>
    </w:div>
    <w:div w:id="1314675277">
      <w:bodyDiv w:val="1"/>
      <w:marLeft w:val="0"/>
      <w:marRight w:val="0"/>
      <w:marTop w:val="0"/>
      <w:marBottom w:val="0"/>
      <w:divBdr>
        <w:top w:val="none" w:sz="0" w:space="0" w:color="auto"/>
        <w:left w:val="none" w:sz="0" w:space="0" w:color="auto"/>
        <w:bottom w:val="none" w:sz="0" w:space="0" w:color="auto"/>
        <w:right w:val="none" w:sz="0" w:space="0" w:color="auto"/>
      </w:divBdr>
    </w:div>
    <w:div w:id="1319920780">
      <w:bodyDiv w:val="1"/>
      <w:marLeft w:val="0"/>
      <w:marRight w:val="0"/>
      <w:marTop w:val="0"/>
      <w:marBottom w:val="0"/>
      <w:divBdr>
        <w:top w:val="none" w:sz="0" w:space="0" w:color="auto"/>
        <w:left w:val="none" w:sz="0" w:space="0" w:color="auto"/>
        <w:bottom w:val="none" w:sz="0" w:space="0" w:color="auto"/>
        <w:right w:val="none" w:sz="0" w:space="0" w:color="auto"/>
      </w:divBdr>
      <w:divsChild>
        <w:div w:id="1776247541">
          <w:marLeft w:val="0"/>
          <w:marRight w:val="0"/>
          <w:marTop w:val="0"/>
          <w:marBottom w:val="0"/>
          <w:divBdr>
            <w:top w:val="none" w:sz="0" w:space="0" w:color="auto"/>
            <w:left w:val="none" w:sz="0" w:space="0" w:color="auto"/>
            <w:bottom w:val="none" w:sz="0" w:space="0" w:color="auto"/>
            <w:right w:val="none" w:sz="0" w:space="0" w:color="auto"/>
          </w:divBdr>
          <w:divsChild>
            <w:div w:id="1660495233">
              <w:marLeft w:val="0"/>
              <w:marRight w:val="0"/>
              <w:marTop w:val="0"/>
              <w:marBottom w:val="0"/>
              <w:divBdr>
                <w:top w:val="none" w:sz="0" w:space="0" w:color="auto"/>
                <w:left w:val="none" w:sz="0" w:space="0" w:color="auto"/>
                <w:bottom w:val="none" w:sz="0" w:space="0" w:color="auto"/>
                <w:right w:val="none" w:sz="0" w:space="0" w:color="auto"/>
              </w:divBdr>
            </w:div>
          </w:divsChild>
        </w:div>
        <w:div w:id="983659033">
          <w:marLeft w:val="0"/>
          <w:marRight w:val="0"/>
          <w:marTop w:val="0"/>
          <w:marBottom w:val="0"/>
          <w:divBdr>
            <w:top w:val="none" w:sz="0" w:space="0" w:color="auto"/>
            <w:left w:val="none" w:sz="0" w:space="0" w:color="auto"/>
            <w:bottom w:val="none" w:sz="0" w:space="0" w:color="auto"/>
            <w:right w:val="none" w:sz="0" w:space="0" w:color="auto"/>
          </w:divBdr>
          <w:divsChild>
            <w:div w:id="354235167">
              <w:marLeft w:val="0"/>
              <w:marRight w:val="0"/>
              <w:marTop w:val="0"/>
              <w:marBottom w:val="0"/>
              <w:divBdr>
                <w:top w:val="none" w:sz="0" w:space="0" w:color="auto"/>
                <w:left w:val="none" w:sz="0" w:space="0" w:color="auto"/>
                <w:bottom w:val="none" w:sz="0" w:space="0" w:color="auto"/>
                <w:right w:val="none" w:sz="0" w:space="0" w:color="auto"/>
              </w:divBdr>
              <w:divsChild>
                <w:div w:id="1563713440">
                  <w:marLeft w:val="0"/>
                  <w:marRight w:val="0"/>
                  <w:marTop w:val="0"/>
                  <w:marBottom w:val="0"/>
                  <w:divBdr>
                    <w:top w:val="none" w:sz="0" w:space="0" w:color="auto"/>
                    <w:left w:val="none" w:sz="0" w:space="0" w:color="auto"/>
                    <w:bottom w:val="none" w:sz="0" w:space="0" w:color="auto"/>
                    <w:right w:val="none" w:sz="0" w:space="0" w:color="auto"/>
                  </w:divBdr>
                  <w:divsChild>
                    <w:div w:id="199098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226646">
      <w:bodyDiv w:val="1"/>
      <w:marLeft w:val="0"/>
      <w:marRight w:val="0"/>
      <w:marTop w:val="0"/>
      <w:marBottom w:val="0"/>
      <w:divBdr>
        <w:top w:val="none" w:sz="0" w:space="0" w:color="auto"/>
        <w:left w:val="none" w:sz="0" w:space="0" w:color="auto"/>
        <w:bottom w:val="none" w:sz="0" w:space="0" w:color="auto"/>
        <w:right w:val="none" w:sz="0" w:space="0" w:color="auto"/>
      </w:divBdr>
      <w:divsChild>
        <w:div w:id="1451318891">
          <w:marLeft w:val="0"/>
          <w:marRight w:val="0"/>
          <w:marTop w:val="0"/>
          <w:marBottom w:val="0"/>
          <w:divBdr>
            <w:top w:val="none" w:sz="0" w:space="0" w:color="auto"/>
            <w:left w:val="none" w:sz="0" w:space="0" w:color="auto"/>
            <w:bottom w:val="none" w:sz="0" w:space="0" w:color="auto"/>
            <w:right w:val="none" w:sz="0" w:space="0" w:color="auto"/>
          </w:divBdr>
        </w:div>
        <w:div w:id="1671906077">
          <w:marLeft w:val="0"/>
          <w:marRight w:val="0"/>
          <w:marTop w:val="0"/>
          <w:marBottom w:val="0"/>
          <w:divBdr>
            <w:top w:val="none" w:sz="0" w:space="0" w:color="auto"/>
            <w:left w:val="none" w:sz="0" w:space="0" w:color="auto"/>
            <w:bottom w:val="none" w:sz="0" w:space="0" w:color="auto"/>
            <w:right w:val="none" w:sz="0" w:space="0" w:color="auto"/>
          </w:divBdr>
          <w:divsChild>
            <w:div w:id="1437408541">
              <w:marLeft w:val="0"/>
              <w:marRight w:val="0"/>
              <w:marTop w:val="0"/>
              <w:marBottom w:val="0"/>
              <w:divBdr>
                <w:top w:val="none" w:sz="0" w:space="0" w:color="auto"/>
                <w:left w:val="none" w:sz="0" w:space="0" w:color="auto"/>
                <w:bottom w:val="none" w:sz="0" w:space="0" w:color="auto"/>
                <w:right w:val="none" w:sz="0" w:space="0" w:color="auto"/>
              </w:divBdr>
              <w:divsChild>
                <w:div w:id="288782699">
                  <w:blockQuote w:val="1"/>
                  <w:marLeft w:val="0"/>
                  <w:marRight w:val="0"/>
                  <w:marTop w:val="0"/>
                  <w:marBottom w:val="0"/>
                  <w:divBdr>
                    <w:top w:val="none" w:sz="0" w:space="0" w:color="auto"/>
                    <w:left w:val="none" w:sz="0" w:space="0" w:color="auto"/>
                    <w:bottom w:val="none" w:sz="0" w:space="0" w:color="auto"/>
                    <w:right w:val="none" w:sz="0" w:space="0" w:color="auto"/>
                  </w:divBdr>
                  <w:divsChild>
                    <w:div w:id="153387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537232">
      <w:bodyDiv w:val="1"/>
      <w:marLeft w:val="0"/>
      <w:marRight w:val="0"/>
      <w:marTop w:val="0"/>
      <w:marBottom w:val="0"/>
      <w:divBdr>
        <w:top w:val="none" w:sz="0" w:space="0" w:color="auto"/>
        <w:left w:val="none" w:sz="0" w:space="0" w:color="auto"/>
        <w:bottom w:val="none" w:sz="0" w:space="0" w:color="auto"/>
        <w:right w:val="none" w:sz="0" w:space="0" w:color="auto"/>
      </w:divBdr>
    </w:div>
    <w:div w:id="1323312758">
      <w:bodyDiv w:val="1"/>
      <w:marLeft w:val="0"/>
      <w:marRight w:val="0"/>
      <w:marTop w:val="0"/>
      <w:marBottom w:val="0"/>
      <w:divBdr>
        <w:top w:val="none" w:sz="0" w:space="0" w:color="auto"/>
        <w:left w:val="none" w:sz="0" w:space="0" w:color="auto"/>
        <w:bottom w:val="none" w:sz="0" w:space="0" w:color="auto"/>
        <w:right w:val="none" w:sz="0" w:space="0" w:color="auto"/>
      </w:divBdr>
    </w:div>
    <w:div w:id="1326200909">
      <w:bodyDiv w:val="1"/>
      <w:marLeft w:val="0"/>
      <w:marRight w:val="0"/>
      <w:marTop w:val="0"/>
      <w:marBottom w:val="0"/>
      <w:divBdr>
        <w:top w:val="none" w:sz="0" w:space="0" w:color="auto"/>
        <w:left w:val="none" w:sz="0" w:space="0" w:color="auto"/>
        <w:bottom w:val="none" w:sz="0" w:space="0" w:color="auto"/>
        <w:right w:val="none" w:sz="0" w:space="0" w:color="auto"/>
      </w:divBdr>
      <w:divsChild>
        <w:div w:id="1934245633">
          <w:marLeft w:val="0"/>
          <w:marRight w:val="0"/>
          <w:marTop w:val="0"/>
          <w:marBottom w:val="0"/>
          <w:divBdr>
            <w:top w:val="none" w:sz="0" w:space="0" w:color="auto"/>
            <w:left w:val="none" w:sz="0" w:space="0" w:color="auto"/>
            <w:bottom w:val="none" w:sz="0" w:space="0" w:color="auto"/>
            <w:right w:val="none" w:sz="0" w:space="0" w:color="auto"/>
          </w:divBdr>
          <w:divsChild>
            <w:div w:id="950625834">
              <w:marLeft w:val="0"/>
              <w:marRight w:val="0"/>
              <w:marTop w:val="0"/>
              <w:marBottom w:val="0"/>
              <w:divBdr>
                <w:top w:val="none" w:sz="0" w:space="0" w:color="auto"/>
                <w:left w:val="none" w:sz="0" w:space="0" w:color="auto"/>
                <w:bottom w:val="none" w:sz="0" w:space="0" w:color="auto"/>
                <w:right w:val="none" w:sz="0" w:space="0" w:color="auto"/>
              </w:divBdr>
            </w:div>
          </w:divsChild>
        </w:div>
        <w:div w:id="1051154086">
          <w:marLeft w:val="0"/>
          <w:marRight w:val="0"/>
          <w:marTop w:val="0"/>
          <w:marBottom w:val="0"/>
          <w:divBdr>
            <w:top w:val="none" w:sz="0" w:space="0" w:color="auto"/>
            <w:left w:val="none" w:sz="0" w:space="0" w:color="auto"/>
            <w:bottom w:val="none" w:sz="0" w:space="0" w:color="auto"/>
            <w:right w:val="none" w:sz="0" w:space="0" w:color="auto"/>
          </w:divBdr>
          <w:divsChild>
            <w:div w:id="1019232312">
              <w:marLeft w:val="0"/>
              <w:marRight w:val="0"/>
              <w:marTop w:val="120"/>
              <w:marBottom w:val="120"/>
              <w:divBdr>
                <w:top w:val="none" w:sz="0" w:space="0" w:color="auto"/>
                <w:left w:val="none" w:sz="0" w:space="0" w:color="auto"/>
                <w:bottom w:val="none" w:sz="0" w:space="0" w:color="auto"/>
                <w:right w:val="none" w:sz="0" w:space="0" w:color="auto"/>
              </w:divBdr>
              <w:divsChild>
                <w:div w:id="124703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556352">
      <w:bodyDiv w:val="1"/>
      <w:marLeft w:val="0"/>
      <w:marRight w:val="0"/>
      <w:marTop w:val="0"/>
      <w:marBottom w:val="0"/>
      <w:divBdr>
        <w:top w:val="none" w:sz="0" w:space="0" w:color="auto"/>
        <w:left w:val="none" w:sz="0" w:space="0" w:color="auto"/>
        <w:bottom w:val="none" w:sz="0" w:space="0" w:color="auto"/>
        <w:right w:val="none" w:sz="0" w:space="0" w:color="auto"/>
      </w:divBdr>
    </w:div>
    <w:div w:id="1330982033">
      <w:bodyDiv w:val="1"/>
      <w:marLeft w:val="0"/>
      <w:marRight w:val="0"/>
      <w:marTop w:val="0"/>
      <w:marBottom w:val="0"/>
      <w:divBdr>
        <w:top w:val="none" w:sz="0" w:space="0" w:color="auto"/>
        <w:left w:val="none" w:sz="0" w:space="0" w:color="auto"/>
        <w:bottom w:val="none" w:sz="0" w:space="0" w:color="auto"/>
        <w:right w:val="none" w:sz="0" w:space="0" w:color="auto"/>
      </w:divBdr>
      <w:divsChild>
        <w:div w:id="1240749561">
          <w:marLeft w:val="0"/>
          <w:marRight w:val="0"/>
          <w:marTop w:val="0"/>
          <w:marBottom w:val="0"/>
          <w:divBdr>
            <w:top w:val="single" w:sz="2" w:space="0" w:color="auto"/>
            <w:left w:val="single" w:sz="2" w:space="0" w:color="auto"/>
            <w:bottom w:val="single" w:sz="2" w:space="0" w:color="auto"/>
            <w:right w:val="single" w:sz="2" w:space="0" w:color="auto"/>
          </w:divBdr>
        </w:div>
        <w:div w:id="1296716631">
          <w:marLeft w:val="0"/>
          <w:marRight w:val="0"/>
          <w:marTop w:val="0"/>
          <w:marBottom w:val="0"/>
          <w:divBdr>
            <w:top w:val="single" w:sz="2" w:space="0" w:color="auto"/>
            <w:left w:val="single" w:sz="2" w:space="0" w:color="auto"/>
            <w:bottom w:val="single" w:sz="2" w:space="0" w:color="auto"/>
            <w:right w:val="single" w:sz="2" w:space="0" w:color="auto"/>
          </w:divBdr>
        </w:div>
      </w:divsChild>
    </w:div>
    <w:div w:id="1331133787">
      <w:bodyDiv w:val="1"/>
      <w:marLeft w:val="0"/>
      <w:marRight w:val="0"/>
      <w:marTop w:val="0"/>
      <w:marBottom w:val="0"/>
      <w:divBdr>
        <w:top w:val="none" w:sz="0" w:space="0" w:color="auto"/>
        <w:left w:val="none" w:sz="0" w:space="0" w:color="auto"/>
        <w:bottom w:val="none" w:sz="0" w:space="0" w:color="auto"/>
        <w:right w:val="none" w:sz="0" w:space="0" w:color="auto"/>
      </w:divBdr>
    </w:div>
    <w:div w:id="1331641865">
      <w:bodyDiv w:val="1"/>
      <w:marLeft w:val="0"/>
      <w:marRight w:val="0"/>
      <w:marTop w:val="0"/>
      <w:marBottom w:val="0"/>
      <w:divBdr>
        <w:top w:val="none" w:sz="0" w:space="0" w:color="auto"/>
        <w:left w:val="none" w:sz="0" w:space="0" w:color="auto"/>
        <w:bottom w:val="none" w:sz="0" w:space="0" w:color="auto"/>
        <w:right w:val="none" w:sz="0" w:space="0" w:color="auto"/>
      </w:divBdr>
      <w:divsChild>
        <w:div w:id="1460107111">
          <w:marLeft w:val="0"/>
          <w:marRight w:val="0"/>
          <w:marTop w:val="0"/>
          <w:marBottom w:val="0"/>
          <w:divBdr>
            <w:top w:val="none" w:sz="0" w:space="0" w:color="auto"/>
            <w:left w:val="none" w:sz="0" w:space="0" w:color="auto"/>
            <w:bottom w:val="none" w:sz="0" w:space="0" w:color="auto"/>
            <w:right w:val="none" w:sz="0" w:space="0" w:color="auto"/>
          </w:divBdr>
          <w:divsChild>
            <w:div w:id="1829327423">
              <w:marLeft w:val="0"/>
              <w:marRight w:val="0"/>
              <w:marTop w:val="0"/>
              <w:marBottom w:val="0"/>
              <w:divBdr>
                <w:top w:val="none" w:sz="0" w:space="0" w:color="auto"/>
                <w:left w:val="none" w:sz="0" w:space="0" w:color="auto"/>
                <w:bottom w:val="none" w:sz="0" w:space="0" w:color="auto"/>
                <w:right w:val="none" w:sz="0" w:space="0" w:color="auto"/>
              </w:divBdr>
              <w:divsChild>
                <w:div w:id="39980900">
                  <w:marLeft w:val="0"/>
                  <w:marRight w:val="0"/>
                  <w:marTop w:val="0"/>
                  <w:marBottom w:val="0"/>
                  <w:divBdr>
                    <w:top w:val="none" w:sz="0" w:space="0" w:color="auto"/>
                    <w:left w:val="none" w:sz="0" w:space="0" w:color="auto"/>
                    <w:bottom w:val="none" w:sz="0" w:space="0" w:color="auto"/>
                    <w:right w:val="none" w:sz="0" w:space="0" w:color="auto"/>
                  </w:divBdr>
                  <w:divsChild>
                    <w:div w:id="314260365">
                      <w:marLeft w:val="0"/>
                      <w:marRight w:val="0"/>
                      <w:marTop w:val="0"/>
                      <w:marBottom w:val="0"/>
                      <w:divBdr>
                        <w:top w:val="none" w:sz="0" w:space="0" w:color="auto"/>
                        <w:left w:val="none" w:sz="0" w:space="0" w:color="auto"/>
                        <w:bottom w:val="none" w:sz="0" w:space="0" w:color="auto"/>
                        <w:right w:val="none" w:sz="0" w:space="0" w:color="auto"/>
                      </w:divBdr>
                    </w:div>
                    <w:div w:id="72437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350933">
          <w:marLeft w:val="0"/>
          <w:marRight w:val="0"/>
          <w:marTop w:val="0"/>
          <w:marBottom w:val="0"/>
          <w:divBdr>
            <w:top w:val="none" w:sz="0" w:space="0" w:color="auto"/>
            <w:left w:val="none" w:sz="0" w:space="0" w:color="auto"/>
            <w:bottom w:val="none" w:sz="0" w:space="0" w:color="auto"/>
            <w:right w:val="none" w:sz="0" w:space="0" w:color="auto"/>
          </w:divBdr>
          <w:divsChild>
            <w:div w:id="2087677924">
              <w:marLeft w:val="0"/>
              <w:marRight w:val="0"/>
              <w:marTop w:val="0"/>
              <w:marBottom w:val="0"/>
              <w:divBdr>
                <w:top w:val="none" w:sz="0" w:space="0" w:color="auto"/>
                <w:left w:val="none" w:sz="0" w:space="0" w:color="auto"/>
                <w:bottom w:val="none" w:sz="0" w:space="0" w:color="auto"/>
                <w:right w:val="none" w:sz="0" w:space="0" w:color="auto"/>
              </w:divBdr>
              <w:divsChild>
                <w:div w:id="1056857995">
                  <w:marLeft w:val="0"/>
                  <w:marRight w:val="0"/>
                  <w:marTop w:val="0"/>
                  <w:marBottom w:val="0"/>
                  <w:divBdr>
                    <w:top w:val="none" w:sz="0" w:space="0" w:color="auto"/>
                    <w:left w:val="none" w:sz="0" w:space="0" w:color="auto"/>
                    <w:bottom w:val="none" w:sz="0" w:space="0" w:color="auto"/>
                    <w:right w:val="none" w:sz="0" w:space="0" w:color="auto"/>
                  </w:divBdr>
                  <w:divsChild>
                    <w:div w:id="20324482">
                      <w:marLeft w:val="0"/>
                      <w:marRight w:val="0"/>
                      <w:marTop w:val="0"/>
                      <w:marBottom w:val="0"/>
                      <w:divBdr>
                        <w:top w:val="none" w:sz="0" w:space="0" w:color="auto"/>
                        <w:left w:val="none" w:sz="0" w:space="0" w:color="auto"/>
                        <w:bottom w:val="none" w:sz="0" w:space="0" w:color="auto"/>
                        <w:right w:val="none" w:sz="0" w:space="0" w:color="auto"/>
                      </w:divBdr>
                      <w:divsChild>
                        <w:div w:id="543057517">
                          <w:marLeft w:val="0"/>
                          <w:marRight w:val="0"/>
                          <w:marTop w:val="0"/>
                          <w:marBottom w:val="0"/>
                          <w:divBdr>
                            <w:top w:val="none" w:sz="0" w:space="0" w:color="auto"/>
                            <w:left w:val="none" w:sz="0" w:space="0" w:color="auto"/>
                            <w:bottom w:val="none" w:sz="0" w:space="0" w:color="auto"/>
                            <w:right w:val="none" w:sz="0" w:space="0" w:color="auto"/>
                          </w:divBdr>
                          <w:divsChild>
                            <w:div w:id="1633751120">
                              <w:marLeft w:val="0"/>
                              <w:marRight w:val="0"/>
                              <w:marTop w:val="0"/>
                              <w:marBottom w:val="0"/>
                              <w:divBdr>
                                <w:top w:val="none" w:sz="0" w:space="0" w:color="auto"/>
                                <w:left w:val="none" w:sz="0" w:space="0" w:color="auto"/>
                                <w:bottom w:val="none" w:sz="0" w:space="0" w:color="auto"/>
                                <w:right w:val="none" w:sz="0" w:space="0" w:color="auto"/>
                              </w:divBdr>
                              <w:divsChild>
                                <w:div w:id="1284069698">
                                  <w:marLeft w:val="0"/>
                                  <w:marRight w:val="0"/>
                                  <w:marTop w:val="0"/>
                                  <w:marBottom w:val="0"/>
                                  <w:divBdr>
                                    <w:top w:val="none" w:sz="0" w:space="0" w:color="auto"/>
                                    <w:left w:val="none" w:sz="0" w:space="0" w:color="auto"/>
                                    <w:bottom w:val="none" w:sz="0" w:space="0" w:color="auto"/>
                                    <w:right w:val="none" w:sz="0" w:space="0" w:color="auto"/>
                                  </w:divBdr>
                                </w:div>
                              </w:divsChild>
                            </w:div>
                            <w:div w:id="137358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1758004">
      <w:bodyDiv w:val="1"/>
      <w:marLeft w:val="0"/>
      <w:marRight w:val="0"/>
      <w:marTop w:val="0"/>
      <w:marBottom w:val="0"/>
      <w:divBdr>
        <w:top w:val="none" w:sz="0" w:space="0" w:color="auto"/>
        <w:left w:val="none" w:sz="0" w:space="0" w:color="auto"/>
        <w:bottom w:val="none" w:sz="0" w:space="0" w:color="auto"/>
        <w:right w:val="none" w:sz="0" w:space="0" w:color="auto"/>
      </w:divBdr>
      <w:divsChild>
        <w:div w:id="2141222323">
          <w:marLeft w:val="0"/>
          <w:marRight w:val="0"/>
          <w:marTop w:val="0"/>
          <w:marBottom w:val="0"/>
          <w:divBdr>
            <w:top w:val="none" w:sz="0" w:space="0" w:color="auto"/>
            <w:left w:val="none" w:sz="0" w:space="0" w:color="auto"/>
            <w:bottom w:val="none" w:sz="0" w:space="0" w:color="auto"/>
            <w:right w:val="none" w:sz="0" w:space="0" w:color="auto"/>
          </w:divBdr>
          <w:divsChild>
            <w:div w:id="1993755680">
              <w:marLeft w:val="0"/>
              <w:marRight w:val="0"/>
              <w:marTop w:val="0"/>
              <w:marBottom w:val="0"/>
              <w:divBdr>
                <w:top w:val="none" w:sz="0" w:space="0" w:color="auto"/>
                <w:left w:val="none" w:sz="0" w:space="0" w:color="auto"/>
                <w:bottom w:val="none" w:sz="0" w:space="0" w:color="auto"/>
                <w:right w:val="none" w:sz="0" w:space="0" w:color="auto"/>
              </w:divBdr>
              <w:divsChild>
                <w:div w:id="756290301">
                  <w:marLeft w:val="0"/>
                  <w:marRight w:val="0"/>
                  <w:marTop w:val="0"/>
                  <w:marBottom w:val="0"/>
                  <w:divBdr>
                    <w:top w:val="none" w:sz="0" w:space="0" w:color="auto"/>
                    <w:left w:val="none" w:sz="0" w:space="0" w:color="auto"/>
                    <w:bottom w:val="none" w:sz="0" w:space="0" w:color="auto"/>
                    <w:right w:val="none" w:sz="0" w:space="0" w:color="auto"/>
                  </w:divBdr>
                  <w:divsChild>
                    <w:div w:id="1808401386">
                      <w:marLeft w:val="0"/>
                      <w:marRight w:val="0"/>
                      <w:marTop w:val="0"/>
                      <w:marBottom w:val="0"/>
                      <w:divBdr>
                        <w:top w:val="none" w:sz="0" w:space="0" w:color="auto"/>
                        <w:left w:val="none" w:sz="0" w:space="0" w:color="auto"/>
                        <w:bottom w:val="none" w:sz="0" w:space="0" w:color="auto"/>
                        <w:right w:val="none" w:sz="0" w:space="0" w:color="auto"/>
                      </w:divBdr>
                    </w:div>
                    <w:div w:id="111636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43614">
          <w:marLeft w:val="0"/>
          <w:marRight w:val="0"/>
          <w:marTop w:val="0"/>
          <w:marBottom w:val="0"/>
          <w:divBdr>
            <w:top w:val="none" w:sz="0" w:space="0" w:color="auto"/>
            <w:left w:val="none" w:sz="0" w:space="0" w:color="auto"/>
            <w:bottom w:val="none" w:sz="0" w:space="0" w:color="auto"/>
            <w:right w:val="none" w:sz="0" w:space="0" w:color="auto"/>
          </w:divBdr>
          <w:divsChild>
            <w:div w:id="2046514007">
              <w:marLeft w:val="0"/>
              <w:marRight w:val="0"/>
              <w:marTop w:val="0"/>
              <w:marBottom w:val="0"/>
              <w:divBdr>
                <w:top w:val="none" w:sz="0" w:space="0" w:color="auto"/>
                <w:left w:val="none" w:sz="0" w:space="0" w:color="auto"/>
                <w:bottom w:val="none" w:sz="0" w:space="0" w:color="auto"/>
                <w:right w:val="none" w:sz="0" w:space="0" w:color="auto"/>
              </w:divBdr>
              <w:divsChild>
                <w:div w:id="1431195383">
                  <w:marLeft w:val="0"/>
                  <w:marRight w:val="0"/>
                  <w:marTop w:val="0"/>
                  <w:marBottom w:val="0"/>
                  <w:divBdr>
                    <w:top w:val="none" w:sz="0" w:space="0" w:color="auto"/>
                    <w:left w:val="none" w:sz="0" w:space="0" w:color="auto"/>
                    <w:bottom w:val="none" w:sz="0" w:space="0" w:color="auto"/>
                    <w:right w:val="none" w:sz="0" w:space="0" w:color="auto"/>
                  </w:divBdr>
                  <w:divsChild>
                    <w:div w:id="1079130175">
                      <w:marLeft w:val="0"/>
                      <w:marRight w:val="0"/>
                      <w:marTop w:val="0"/>
                      <w:marBottom w:val="0"/>
                      <w:divBdr>
                        <w:top w:val="none" w:sz="0" w:space="0" w:color="auto"/>
                        <w:left w:val="none" w:sz="0" w:space="0" w:color="auto"/>
                        <w:bottom w:val="none" w:sz="0" w:space="0" w:color="auto"/>
                        <w:right w:val="none" w:sz="0" w:space="0" w:color="auto"/>
                      </w:divBdr>
                      <w:divsChild>
                        <w:div w:id="927881380">
                          <w:marLeft w:val="0"/>
                          <w:marRight w:val="0"/>
                          <w:marTop w:val="0"/>
                          <w:marBottom w:val="0"/>
                          <w:divBdr>
                            <w:top w:val="none" w:sz="0" w:space="0" w:color="auto"/>
                            <w:left w:val="none" w:sz="0" w:space="0" w:color="auto"/>
                            <w:bottom w:val="none" w:sz="0" w:space="0" w:color="auto"/>
                            <w:right w:val="none" w:sz="0" w:space="0" w:color="auto"/>
                          </w:divBdr>
                          <w:divsChild>
                            <w:div w:id="2008895200">
                              <w:marLeft w:val="0"/>
                              <w:marRight w:val="0"/>
                              <w:marTop w:val="0"/>
                              <w:marBottom w:val="0"/>
                              <w:divBdr>
                                <w:top w:val="none" w:sz="0" w:space="0" w:color="auto"/>
                                <w:left w:val="none" w:sz="0" w:space="0" w:color="auto"/>
                                <w:bottom w:val="none" w:sz="0" w:space="0" w:color="auto"/>
                                <w:right w:val="none" w:sz="0" w:space="0" w:color="auto"/>
                              </w:divBdr>
                              <w:divsChild>
                                <w:div w:id="261300963">
                                  <w:marLeft w:val="0"/>
                                  <w:marRight w:val="0"/>
                                  <w:marTop w:val="0"/>
                                  <w:marBottom w:val="0"/>
                                  <w:divBdr>
                                    <w:top w:val="none" w:sz="0" w:space="0" w:color="auto"/>
                                    <w:left w:val="none" w:sz="0" w:space="0" w:color="auto"/>
                                    <w:bottom w:val="none" w:sz="0" w:space="0" w:color="auto"/>
                                    <w:right w:val="none" w:sz="0" w:space="0" w:color="auto"/>
                                  </w:divBdr>
                                </w:div>
                              </w:divsChild>
                            </w:div>
                            <w:div w:id="209073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990579">
      <w:bodyDiv w:val="1"/>
      <w:marLeft w:val="0"/>
      <w:marRight w:val="0"/>
      <w:marTop w:val="0"/>
      <w:marBottom w:val="0"/>
      <w:divBdr>
        <w:top w:val="none" w:sz="0" w:space="0" w:color="auto"/>
        <w:left w:val="none" w:sz="0" w:space="0" w:color="auto"/>
        <w:bottom w:val="none" w:sz="0" w:space="0" w:color="auto"/>
        <w:right w:val="none" w:sz="0" w:space="0" w:color="auto"/>
      </w:divBdr>
      <w:divsChild>
        <w:div w:id="257444475">
          <w:marLeft w:val="0"/>
          <w:marRight w:val="0"/>
          <w:marTop w:val="0"/>
          <w:marBottom w:val="0"/>
          <w:divBdr>
            <w:top w:val="none" w:sz="0" w:space="0" w:color="auto"/>
            <w:left w:val="none" w:sz="0" w:space="0" w:color="auto"/>
            <w:bottom w:val="none" w:sz="0" w:space="0" w:color="auto"/>
            <w:right w:val="none" w:sz="0" w:space="0" w:color="auto"/>
          </w:divBdr>
          <w:divsChild>
            <w:div w:id="915748781">
              <w:marLeft w:val="0"/>
              <w:marRight w:val="0"/>
              <w:marTop w:val="0"/>
              <w:marBottom w:val="0"/>
              <w:divBdr>
                <w:top w:val="none" w:sz="0" w:space="0" w:color="auto"/>
                <w:left w:val="none" w:sz="0" w:space="0" w:color="auto"/>
                <w:bottom w:val="none" w:sz="0" w:space="0" w:color="auto"/>
                <w:right w:val="none" w:sz="0" w:space="0" w:color="auto"/>
              </w:divBdr>
            </w:div>
          </w:divsChild>
        </w:div>
        <w:div w:id="992561332">
          <w:marLeft w:val="0"/>
          <w:marRight w:val="0"/>
          <w:marTop w:val="0"/>
          <w:marBottom w:val="0"/>
          <w:divBdr>
            <w:top w:val="none" w:sz="0" w:space="0" w:color="auto"/>
            <w:left w:val="none" w:sz="0" w:space="0" w:color="auto"/>
            <w:bottom w:val="none" w:sz="0" w:space="0" w:color="auto"/>
            <w:right w:val="none" w:sz="0" w:space="0" w:color="auto"/>
          </w:divBdr>
          <w:divsChild>
            <w:div w:id="1644894051">
              <w:marLeft w:val="0"/>
              <w:marRight w:val="0"/>
              <w:marTop w:val="0"/>
              <w:marBottom w:val="0"/>
              <w:divBdr>
                <w:top w:val="none" w:sz="0" w:space="0" w:color="auto"/>
                <w:left w:val="none" w:sz="0" w:space="0" w:color="auto"/>
                <w:bottom w:val="none" w:sz="0" w:space="0" w:color="auto"/>
                <w:right w:val="none" w:sz="0" w:space="0" w:color="auto"/>
              </w:divBdr>
              <w:divsChild>
                <w:div w:id="1328630798">
                  <w:marLeft w:val="0"/>
                  <w:marRight w:val="0"/>
                  <w:marTop w:val="0"/>
                  <w:marBottom w:val="0"/>
                  <w:divBdr>
                    <w:top w:val="none" w:sz="0" w:space="0" w:color="auto"/>
                    <w:left w:val="none" w:sz="0" w:space="0" w:color="auto"/>
                    <w:bottom w:val="none" w:sz="0" w:space="0" w:color="auto"/>
                    <w:right w:val="none" w:sz="0" w:space="0" w:color="auto"/>
                  </w:divBdr>
                  <w:divsChild>
                    <w:div w:id="175658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962269">
      <w:bodyDiv w:val="1"/>
      <w:marLeft w:val="0"/>
      <w:marRight w:val="0"/>
      <w:marTop w:val="0"/>
      <w:marBottom w:val="0"/>
      <w:divBdr>
        <w:top w:val="none" w:sz="0" w:space="0" w:color="auto"/>
        <w:left w:val="none" w:sz="0" w:space="0" w:color="auto"/>
        <w:bottom w:val="none" w:sz="0" w:space="0" w:color="auto"/>
        <w:right w:val="none" w:sz="0" w:space="0" w:color="auto"/>
      </w:divBdr>
      <w:divsChild>
        <w:div w:id="1622807899">
          <w:marLeft w:val="0"/>
          <w:marRight w:val="0"/>
          <w:marTop w:val="0"/>
          <w:marBottom w:val="0"/>
          <w:divBdr>
            <w:top w:val="none" w:sz="0" w:space="0" w:color="auto"/>
            <w:left w:val="none" w:sz="0" w:space="0" w:color="auto"/>
            <w:bottom w:val="none" w:sz="0" w:space="0" w:color="auto"/>
            <w:right w:val="none" w:sz="0" w:space="0" w:color="auto"/>
          </w:divBdr>
          <w:divsChild>
            <w:div w:id="199892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959630">
      <w:bodyDiv w:val="1"/>
      <w:marLeft w:val="0"/>
      <w:marRight w:val="0"/>
      <w:marTop w:val="0"/>
      <w:marBottom w:val="0"/>
      <w:divBdr>
        <w:top w:val="none" w:sz="0" w:space="0" w:color="auto"/>
        <w:left w:val="none" w:sz="0" w:space="0" w:color="auto"/>
        <w:bottom w:val="none" w:sz="0" w:space="0" w:color="auto"/>
        <w:right w:val="none" w:sz="0" w:space="0" w:color="auto"/>
      </w:divBdr>
    </w:div>
    <w:div w:id="1343823073">
      <w:bodyDiv w:val="1"/>
      <w:marLeft w:val="0"/>
      <w:marRight w:val="0"/>
      <w:marTop w:val="0"/>
      <w:marBottom w:val="0"/>
      <w:divBdr>
        <w:top w:val="none" w:sz="0" w:space="0" w:color="auto"/>
        <w:left w:val="none" w:sz="0" w:space="0" w:color="auto"/>
        <w:bottom w:val="none" w:sz="0" w:space="0" w:color="auto"/>
        <w:right w:val="none" w:sz="0" w:space="0" w:color="auto"/>
      </w:divBdr>
    </w:div>
    <w:div w:id="1345089157">
      <w:bodyDiv w:val="1"/>
      <w:marLeft w:val="0"/>
      <w:marRight w:val="0"/>
      <w:marTop w:val="0"/>
      <w:marBottom w:val="0"/>
      <w:divBdr>
        <w:top w:val="none" w:sz="0" w:space="0" w:color="auto"/>
        <w:left w:val="none" w:sz="0" w:space="0" w:color="auto"/>
        <w:bottom w:val="none" w:sz="0" w:space="0" w:color="auto"/>
        <w:right w:val="none" w:sz="0" w:space="0" w:color="auto"/>
      </w:divBdr>
    </w:div>
    <w:div w:id="1345478950">
      <w:bodyDiv w:val="1"/>
      <w:marLeft w:val="0"/>
      <w:marRight w:val="0"/>
      <w:marTop w:val="0"/>
      <w:marBottom w:val="0"/>
      <w:divBdr>
        <w:top w:val="none" w:sz="0" w:space="0" w:color="auto"/>
        <w:left w:val="none" w:sz="0" w:space="0" w:color="auto"/>
        <w:bottom w:val="none" w:sz="0" w:space="0" w:color="auto"/>
        <w:right w:val="none" w:sz="0" w:space="0" w:color="auto"/>
      </w:divBdr>
      <w:divsChild>
        <w:div w:id="1256938480">
          <w:marLeft w:val="0"/>
          <w:marRight w:val="0"/>
          <w:marTop w:val="0"/>
          <w:marBottom w:val="0"/>
          <w:divBdr>
            <w:top w:val="none" w:sz="0" w:space="0" w:color="auto"/>
            <w:left w:val="none" w:sz="0" w:space="0" w:color="auto"/>
            <w:bottom w:val="none" w:sz="0" w:space="0" w:color="auto"/>
            <w:right w:val="none" w:sz="0" w:space="0" w:color="auto"/>
          </w:divBdr>
          <w:divsChild>
            <w:div w:id="1677146695">
              <w:marLeft w:val="0"/>
              <w:marRight w:val="0"/>
              <w:marTop w:val="0"/>
              <w:marBottom w:val="0"/>
              <w:divBdr>
                <w:top w:val="none" w:sz="0" w:space="0" w:color="auto"/>
                <w:left w:val="none" w:sz="0" w:space="0" w:color="auto"/>
                <w:bottom w:val="none" w:sz="0" w:space="0" w:color="auto"/>
                <w:right w:val="none" w:sz="0" w:space="0" w:color="auto"/>
              </w:divBdr>
            </w:div>
          </w:divsChild>
        </w:div>
        <w:div w:id="309133371">
          <w:marLeft w:val="0"/>
          <w:marRight w:val="0"/>
          <w:marTop w:val="0"/>
          <w:marBottom w:val="0"/>
          <w:divBdr>
            <w:top w:val="none" w:sz="0" w:space="0" w:color="auto"/>
            <w:left w:val="none" w:sz="0" w:space="0" w:color="auto"/>
            <w:bottom w:val="none" w:sz="0" w:space="0" w:color="auto"/>
            <w:right w:val="none" w:sz="0" w:space="0" w:color="auto"/>
          </w:divBdr>
          <w:divsChild>
            <w:div w:id="1451826839">
              <w:marLeft w:val="0"/>
              <w:marRight w:val="0"/>
              <w:marTop w:val="0"/>
              <w:marBottom w:val="0"/>
              <w:divBdr>
                <w:top w:val="none" w:sz="0" w:space="0" w:color="auto"/>
                <w:left w:val="none" w:sz="0" w:space="0" w:color="auto"/>
                <w:bottom w:val="none" w:sz="0" w:space="0" w:color="auto"/>
                <w:right w:val="none" w:sz="0" w:space="0" w:color="auto"/>
              </w:divBdr>
              <w:divsChild>
                <w:div w:id="1898935860">
                  <w:marLeft w:val="0"/>
                  <w:marRight w:val="0"/>
                  <w:marTop w:val="0"/>
                  <w:marBottom w:val="0"/>
                  <w:divBdr>
                    <w:top w:val="none" w:sz="0" w:space="0" w:color="auto"/>
                    <w:left w:val="none" w:sz="0" w:space="0" w:color="auto"/>
                    <w:bottom w:val="none" w:sz="0" w:space="0" w:color="auto"/>
                    <w:right w:val="none" w:sz="0" w:space="0" w:color="auto"/>
                  </w:divBdr>
                  <w:divsChild>
                    <w:div w:id="13541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sChild>
        <w:div w:id="732971416">
          <w:marLeft w:val="0"/>
          <w:marRight w:val="0"/>
          <w:marTop w:val="0"/>
          <w:marBottom w:val="0"/>
          <w:divBdr>
            <w:top w:val="none" w:sz="0" w:space="0" w:color="auto"/>
            <w:left w:val="none" w:sz="0" w:space="0" w:color="auto"/>
            <w:bottom w:val="none" w:sz="0" w:space="0" w:color="auto"/>
            <w:right w:val="none" w:sz="0" w:space="0" w:color="auto"/>
          </w:divBdr>
          <w:divsChild>
            <w:div w:id="263733997">
              <w:marLeft w:val="0"/>
              <w:marRight w:val="0"/>
              <w:marTop w:val="0"/>
              <w:marBottom w:val="0"/>
              <w:divBdr>
                <w:top w:val="none" w:sz="0" w:space="0" w:color="auto"/>
                <w:left w:val="none" w:sz="0" w:space="0" w:color="auto"/>
                <w:bottom w:val="none" w:sz="0" w:space="0" w:color="auto"/>
                <w:right w:val="none" w:sz="0" w:space="0" w:color="auto"/>
              </w:divBdr>
              <w:divsChild>
                <w:div w:id="122587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534103">
          <w:marLeft w:val="0"/>
          <w:marRight w:val="0"/>
          <w:marTop w:val="0"/>
          <w:marBottom w:val="0"/>
          <w:divBdr>
            <w:top w:val="none" w:sz="0" w:space="0" w:color="auto"/>
            <w:left w:val="none" w:sz="0" w:space="0" w:color="auto"/>
            <w:bottom w:val="none" w:sz="0" w:space="0" w:color="auto"/>
            <w:right w:val="none" w:sz="0" w:space="0" w:color="auto"/>
          </w:divBdr>
          <w:divsChild>
            <w:div w:id="1981228167">
              <w:marLeft w:val="0"/>
              <w:marRight w:val="0"/>
              <w:marTop w:val="0"/>
              <w:marBottom w:val="0"/>
              <w:divBdr>
                <w:top w:val="none" w:sz="0" w:space="0" w:color="auto"/>
                <w:left w:val="none" w:sz="0" w:space="0" w:color="auto"/>
                <w:bottom w:val="none" w:sz="0" w:space="0" w:color="auto"/>
                <w:right w:val="none" w:sz="0" w:space="0" w:color="auto"/>
              </w:divBdr>
              <w:divsChild>
                <w:div w:id="156482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484080">
      <w:bodyDiv w:val="1"/>
      <w:marLeft w:val="0"/>
      <w:marRight w:val="0"/>
      <w:marTop w:val="0"/>
      <w:marBottom w:val="0"/>
      <w:divBdr>
        <w:top w:val="none" w:sz="0" w:space="0" w:color="auto"/>
        <w:left w:val="none" w:sz="0" w:space="0" w:color="auto"/>
        <w:bottom w:val="none" w:sz="0" w:space="0" w:color="auto"/>
        <w:right w:val="none" w:sz="0" w:space="0" w:color="auto"/>
      </w:divBdr>
      <w:divsChild>
        <w:div w:id="1981642551">
          <w:marLeft w:val="0"/>
          <w:marRight w:val="-3000"/>
          <w:marTop w:val="0"/>
          <w:marBottom w:val="0"/>
          <w:divBdr>
            <w:top w:val="single" w:sz="6" w:space="4" w:color="023380"/>
            <w:left w:val="single" w:sz="6" w:space="4" w:color="023380"/>
            <w:bottom w:val="single" w:sz="6" w:space="4" w:color="023380"/>
            <w:right w:val="single" w:sz="6" w:space="0" w:color="023380"/>
          </w:divBdr>
          <w:divsChild>
            <w:div w:id="1349597673">
              <w:marLeft w:val="0"/>
              <w:marRight w:val="0"/>
              <w:marTop w:val="0"/>
              <w:marBottom w:val="0"/>
              <w:divBdr>
                <w:top w:val="none" w:sz="0" w:space="0" w:color="auto"/>
                <w:left w:val="none" w:sz="0" w:space="0" w:color="auto"/>
                <w:bottom w:val="none" w:sz="0" w:space="0" w:color="auto"/>
                <w:right w:val="none" w:sz="0" w:space="0" w:color="auto"/>
              </w:divBdr>
            </w:div>
            <w:div w:id="1509296088">
              <w:marLeft w:val="0"/>
              <w:marRight w:val="0"/>
              <w:marTop w:val="0"/>
              <w:marBottom w:val="0"/>
              <w:divBdr>
                <w:top w:val="none" w:sz="0" w:space="0" w:color="auto"/>
                <w:left w:val="none" w:sz="0" w:space="0" w:color="auto"/>
                <w:bottom w:val="none" w:sz="0" w:space="0" w:color="auto"/>
                <w:right w:val="none" w:sz="0" w:space="0" w:color="auto"/>
              </w:divBdr>
              <w:divsChild>
                <w:div w:id="1208490922">
                  <w:marLeft w:val="0"/>
                  <w:marRight w:val="0"/>
                  <w:marTop w:val="0"/>
                  <w:marBottom w:val="0"/>
                  <w:divBdr>
                    <w:top w:val="none" w:sz="0" w:space="0" w:color="auto"/>
                    <w:left w:val="none" w:sz="0" w:space="0" w:color="auto"/>
                    <w:bottom w:val="none" w:sz="0" w:space="0" w:color="auto"/>
                    <w:right w:val="none" w:sz="0" w:space="0" w:color="auto"/>
                  </w:divBdr>
                </w:div>
              </w:divsChild>
            </w:div>
            <w:div w:id="883372840">
              <w:marLeft w:val="0"/>
              <w:marRight w:val="0"/>
              <w:marTop w:val="0"/>
              <w:marBottom w:val="0"/>
              <w:divBdr>
                <w:top w:val="none" w:sz="0" w:space="0" w:color="auto"/>
                <w:left w:val="none" w:sz="0" w:space="0" w:color="auto"/>
                <w:bottom w:val="none" w:sz="0" w:space="0" w:color="auto"/>
                <w:right w:val="none" w:sz="0" w:space="0" w:color="auto"/>
              </w:divBdr>
              <w:divsChild>
                <w:div w:id="2054884925">
                  <w:marLeft w:val="0"/>
                  <w:marRight w:val="0"/>
                  <w:marTop w:val="0"/>
                  <w:marBottom w:val="0"/>
                  <w:divBdr>
                    <w:top w:val="none" w:sz="0" w:space="0" w:color="auto"/>
                    <w:left w:val="none" w:sz="0" w:space="0" w:color="auto"/>
                    <w:bottom w:val="none" w:sz="0" w:space="0" w:color="auto"/>
                    <w:right w:val="none" w:sz="0" w:space="0" w:color="auto"/>
                  </w:divBdr>
                  <w:divsChild>
                    <w:div w:id="15235564">
                      <w:marLeft w:val="0"/>
                      <w:marRight w:val="0"/>
                      <w:marTop w:val="0"/>
                      <w:marBottom w:val="0"/>
                      <w:divBdr>
                        <w:top w:val="none" w:sz="0" w:space="0" w:color="auto"/>
                        <w:left w:val="none" w:sz="0" w:space="0" w:color="auto"/>
                        <w:bottom w:val="none" w:sz="0" w:space="0" w:color="auto"/>
                        <w:right w:val="none" w:sz="0" w:space="0" w:color="auto"/>
                      </w:divBdr>
                      <w:divsChild>
                        <w:div w:id="180075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5949">
              <w:marLeft w:val="0"/>
              <w:marRight w:val="0"/>
              <w:marTop w:val="0"/>
              <w:marBottom w:val="0"/>
              <w:divBdr>
                <w:top w:val="none" w:sz="0" w:space="0" w:color="auto"/>
                <w:left w:val="none" w:sz="0" w:space="0" w:color="auto"/>
                <w:bottom w:val="none" w:sz="0" w:space="0" w:color="auto"/>
                <w:right w:val="none" w:sz="0" w:space="0" w:color="auto"/>
              </w:divBdr>
              <w:divsChild>
                <w:div w:id="37901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91430">
          <w:marLeft w:val="0"/>
          <w:marRight w:val="0"/>
          <w:marTop w:val="0"/>
          <w:marBottom w:val="0"/>
          <w:divBdr>
            <w:top w:val="none" w:sz="0" w:space="0" w:color="auto"/>
            <w:left w:val="none" w:sz="0" w:space="0" w:color="auto"/>
            <w:bottom w:val="none" w:sz="0" w:space="0" w:color="auto"/>
            <w:right w:val="none" w:sz="0" w:space="0" w:color="auto"/>
          </w:divBdr>
          <w:divsChild>
            <w:div w:id="469517637">
              <w:marLeft w:val="0"/>
              <w:marRight w:val="0"/>
              <w:marTop w:val="0"/>
              <w:marBottom w:val="0"/>
              <w:divBdr>
                <w:top w:val="none" w:sz="0" w:space="0" w:color="auto"/>
                <w:left w:val="none" w:sz="0" w:space="0" w:color="auto"/>
                <w:bottom w:val="none" w:sz="0" w:space="0" w:color="auto"/>
                <w:right w:val="none" w:sz="0" w:space="0" w:color="auto"/>
              </w:divBdr>
            </w:div>
            <w:div w:id="1436174323">
              <w:marLeft w:val="0"/>
              <w:marRight w:val="0"/>
              <w:marTop w:val="0"/>
              <w:marBottom w:val="0"/>
              <w:divBdr>
                <w:top w:val="none" w:sz="0" w:space="0" w:color="auto"/>
                <w:left w:val="none" w:sz="0" w:space="0" w:color="auto"/>
                <w:bottom w:val="none" w:sz="0" w:space="0" w:color="auto"/>
                <w:right w:val="none" w:sz="0" w:space="0" w:color="auto"/>
              </w:divBdr>
              <w:divsChild>
                <w:div w:id="32363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46004">
          <w:marLeft w:val="0"/>
          <w:marRight w:val="0"/>
          <w:marTop w:val="0"/>
          <w:marBottom w:val="0"/>
          <w:divBdr>
            <w:top w:val="none" w:sz="0" w:space="0" w:color="auto"/>
            <w:left w:val="none" w:sz="0" w:space="0" w:color="auto"/>
            <w:bottom w:val="none" w:sz="0" w:space="0" w:color="auto"/>
            <w:right w:val="none" w:sz="0" w:space="0" w:color="auto"/>
          </w:divBdr>
          <w:divsChild>
            <w:div w:id="54396658">
              <w:marLeft w:val="0"/>
              <w:marRight w:val="0"/>
              <w:marTop w:val="0"/>
              <w:marBottom w:val="0"/>
              <w:divBdr>
                <w:top w:val="none" w:sz="0" w:space="0" w:color="auto"/>
                <w:left w:val="none" w:sz="0" w:space="0" w:color="auto"/>
                <w:bottom w:val="none" w:sz="0" w:space="0" w:color="auto"/>
                <w:right w:val="none" w:sz="0" w:space="0" w:color="auto"/>
              </w:divBdr>
              <w:divsChild>
                <w:div w:id="364446330">
                  <w:marLeft w:val="0"/>
                  <w:marRight w:val="0"/>
                  <w:marTop w:val="0"/>
                  <w:marBottom w:val="0"/>
                  <w:divBdr>
                    <w:top w:val="none" w:sz="0" w:space="0" w:color="auto"/>
                    <w:left w:val="none" w:sz="0" w:space="0" w:color="auto"/>
                    <w:bottom w:val="none" w:sz="0" w:space="0" w:color="auto"/>
                    <w:right w:val="none" w:sz="0" w:space="0" w:color="auto"/>
                  </w:divBdr>
                  <w:divsChild>
                    <w:div w:id="160611471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 w:id="1350066296">
      <w:bodyDiv w:val="1"/>
      <w:marLeft w:val="0"/>
      <w:marRight w:val="0"/>
      <w:marTop w:val="0"/>
      <w:marBottom w:val="0"/>
      <w:divBdr>
        <w:top w:val="none" w:sz="0" w:space="0" w:color="auto"/>
        <w:left w:val="none" w:sz="0" w:space="0" w:color="auto"/>
        <w:bottom w:val="none" w:sz="0" w:space="0" w:color="auto"/>
        <w:right w:val="none" w:sz="0" w:space="0" w:color="auto"/>
      </w:divBdr>
      <w:divsChild>
        <w:div w:id="947203690">
          <w:marLeft w:val="0"/>
          <w:marRight w:val="0"/>
          <w:marTop w:val="0"/>
          <w:marBottom w:val="0"/>
          <w:divBdr>
            <w:top w:val="none" w:sz="0" w:space="0" w:color="auto"/>
            <w:left w:val="none" w:sz="0" w:space="0" w:color="auto"/>
            <w:bottom w:val="none" w:sz="0" w:space="0" w:color="auto"/>
            <w:right w:val="none" w:sz="0" w:space="0" w:color="auto"/>
          </w:divBdr>
          <w:divsChild>
            <w:div w:id="1326057757">
              <w:marLeft w:val="0"/>
              <w:marRight w:val="0"/>
              <w:marTop w:val="0"/>
              <w:marBottom w:val="0"/>
              <w:divBdr>
                <w:top w:val="none" w:sz="0" w:space="0" w:color="auto"/>
                <w:left w:val="none" w:sz="0" w:space="0" w:color="auto"/>
                <w:bottom w:val="none" w:sz="0" w:space="0" w:color="auto"/>
                <w:right w:val="none" w:sz="0" w:space="0" w:color="auto"/>
              </w:divBdr>
              <w:divsChild>
                <w:div w:id="912394066">
                  <w:marLeft w:val="0"/>
                  <w:marRight w:val="0"/>
                  <w:marTop w:val="0"/>
                  <w:marBottom w:val="0"/>
                  <w:divBdr>
                    <w:top w:val="none" w:sz="0" w:space="0" w:color="auto"/>
                    <w:left w:val="none" w:sz="0" w:space="0" w:color="auto"/>
                    <w:bottom w:val="none" w:sz="0" w:space="0" w:color="auto"/>
                    <w:right w:val="none" w:sz="0" w:space="0" w:color="auto"/>
                  </w:divBdr>
                  <w:divsChild>
                    <w:div w:id="178931139">
                      <w:marLeft w:val="0"/>
                      <w:marRight w:val="0"/>
                      <w:marTop w:val="0"/>
                      <w:marBottom w:val="0"/>
                      <w:divBdr>
                        <w:top w:val="none" w:sz="0" w:space="0" w:color="auto"/>
                        <w:left w:val="none" w:sz="0" w:space="0" w:color="auto"/>
                        <w:bottom w:val="none" w:sz="0" w:space="0" w:color="auto"/>
                        <w:right w:val="none" w:sz="0" w:space="0" w:color="auto"/>
                      </w:divBdr>
                    </w:div>
                    <w:div w:id="174282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1340">
          <w:marLeft w:val="0"/>
          <w:marRight w:val="0"/>
          <w:marTop w:val="0"/>
          <w:marBottom w:val="0"/>
          <w:divBdr>
            <w:top w:val="none" w:sz="0" w:space="0" w:color="auto"/>
            <w:left w:val="none" w:sz="0" w:space="0" w:color="auto"/>
            <w:bottom w:val="none" w:sz="0" w:space="0" w:color="auto"/>
            <w:right w:val="none" w:sz="0" w:space="0" w:color="auto"/>
          </w:divBdr>
          <w:divsChild>
            <w:div w:id="2017683053">
              <w:marLeft w:val="0"/>
              <w:marRight w:val="0"/>
              <w:marTop w:val="0"/>
              <w:marBottom w:val="0"/>
              <w:divBdr>
                <w:top w:val="none" w:sz="0" w:space="0" w:color="auto"/>
                <w:left w:val="none" w:sz="0" w:space="0" w:color="auto"/>
                <w:bottom w:val="none" w:sz="0" w:space="0" w:color="auto"/>
                <w:right w:val="none" w:sz="0" w:space="0" w:color="auto"/>
              </w:divBdr>
              <w:divsChild>
                <w:div w:id="244799514">
                  <w:marLeft w:val="0"/>
                  <w:marRight w:val="0"/>
                  <w:marTop w:val="0"/>
                  <w:marBottom w:val="0"/>
                  <w:divBdr>
                    <w:top w:val="none" w:sz="0" w:space="0" w:color="auto"/>
                    <w:left w:val="none" w:sz="0" w:space="0" w:color="auto"/>
                    <w:bottom w:val="none" w:sz="0" w:space="0" w:color="auto"/>
                    <w:right w:val="none" w:sz="0" w:space="0" w:color="auto"/>
                  </w:divBdr>
                  <w:divsChild>
                    <w:div w:id="1925995387">
                      <w:marLeft w:val="0"/>
                      <w:marRight w:val="0"/>
                      <w:marTop w:val="0"/>
                      <w:marBottom w:val="0"/>
                      <w:divBdr>
                        <w:top w:val="none" w:sz="0" w:space="0" w:color="auto"/>
                        <w:left w:val="none" w:sz="0" w:space="0" w:color="auto"/>
                        <w:bottom w:val="none" w:sz="0" w:space="0" w:color="auto"/>
                        <w:right w:val="none" w:sz="0" w:space="0" w:color="auto"/>
                      </w:divBdr>
                      <w:divsChild>
                        <w:div w:id="1583250130">
                          <w:marLeft w:val="0"/>
                          <w:marRight w:val="0"/>
                          <w:marTop w:val="0"/>
                          <w:marBottom w:val="0"/>
                          <w:divBdr>
                            <w:top w:val="none" w:sz="0" w:space="0" w:color="auto"/>
                            <w:left w:val="none" w:sz="0" w:space="0" w:color="auto"/>
                            <w:bottom w:val="none" w:sz="0" w:space="0" w:color="auto"/>
                            <w:right w:val="none" w:sz="0" w:space="0" w:color="auto"/>
                          </w:divBdr>
                          <w:divsChild>
                            <w:div w:id="630864366">
                              <w:marLeft w:val="0"/>
                              <w:marRight w:val="0"/>
                              <w:marTop w:val="0"/>
                              <w:marBottom w:val="0"/>
                              <w:divBdr>
                                <w:top w:val="none" w:sz="0" w:space="0" w:color="auto"/>
                                <w:left w:val="none" w:sz="0" w:space="0" w:color="auto"/>
                                <w:bottom w:val="none" w:sz="0" w:space="0" w:color="auto"/>
                                <w:right w:val="none" w:sz="0" w:space="0" w:color="auto"/>
                              </w:divBdr>
                              <w:divsChild>
                                <w:div w:id="805437588">
                                  <w:marLeft w:val="0"/>
                                  <w:marRight w:val="0"/>
                                  <w:marTop w:val="0"/>
                                  <w:marBottom w:val="0"/>
                                  <w:divBdr>
                                    <w:top w:val="none" w:sz="0" w:space="0" w:color="auto"/>
                                    <w:left w:val="none" w:sz="0" w:space="0" w:color="auto"/>
                                    <w:bottom w:val="none" w:sz="0" w:space="0" w:color="auto"/>
                                    <w:right w:val="none" w:sz="0" w:space="0" w:color="auto"/>
                                  </w:divBdr>
                                </w:div>
                              </w:divsChild>
                            </w:div>
                            <w:div w:id="163409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294482">
      <w:bodyDiv w:val="1"/>
      <w:marLeft w:val="0"/>
      <w:marRight w:val="0"/>
      <w:marTop w:val="0"/>
      <w:marBottom w:val="0"/>
      <w:divBdr>
        <w:top w:val="none" w:sz="0" w:space="0" w:color="auto"/>
        <w:left w:val="none" w:sz="0" w:space="0" w:color="auto"/>
        <w:bottom w:val="none" w:sz="0" w:space="0" w:color="auto"/>
        <w:right w:val="none" w:sz="0" w:space="0" w:color="auto"/>
      </w:divBdr>
    </w:div>
    <w:div w:id="1352217139">
      <w:bodyDiv w:val="1"/>
      <w:marLeft w:val="0"/>
      <w:marRight w:val="0"/>
      <w:marTop w:val="0"/>
      <w:marBottom w:val="0"/>
      <w:divBdr>
        <w:top w:val="none" w:sz="0" w:space="0" w:color="auto"/>
        <w:left w:val="none" w:sz="0" w:space="0" w:color="auto"/>
        <w:bottom w:val="none" w:sz="0" w:space="0" w:color="auto"/>
        <w:right w:val="none" w:sz="0" w:space="0" w:color="auto"/>
      </w:divBdr>
    </w:div>
    <w:div w:id="1354451604">
      <w:bodyDiv w:val="1"/>
      <w:marLeft w:val="0"/>
      <w:marRight w:val="0"/>
      <w:marTop w:val="0"/>
      <w:marBottom w:val="0"/>
      <w:divBdr>
        <w:top w:val="none" w:sz="0" w:space="0" w:color="auto"/>
        <w:left w:val="none" w:sz="0" w:space="0" w:color="auto"/>
        <w:bottom w:val="none" w:sz="0" w:space="0" w:color="auto"/>
        <w:right w:val="none" w:sz="0" w:space="0" w:color="auto"/>
      </w:divBdr>
      <w:divsChild>
        <w:div w:id="778523209">
          <w:marLeft w:val="0"/>
          <w:marRight w:val="0"/>
          <w:marTop w:val="0"/>
          <w:marBottom w:val="0"/>
          <w:divBdr>
            <w:top w:val="single" w:sz="2" w:space="0" w:color="auto"/>
            <w:left w:val="single" w:sz="2" w:space="0" w:color="auto"/>
            <w:bottom w:val="single" w:sz="2" w:space="0" w:color="auto"/>
            <w:right w:val="single" w:sz="2" w:space="0" w:color="auto"/>
          </w:divBdr>
        </w:div>
        <w:div w:id="1787190798">
          <w:marLeft w:val="0"/>
          <w:marRight w:val="0"/>
          <w:marTop w:val="0"/>
          <w:marBottom w:val="0"/>
          <w:divBdr>
            <w:top w:val="single" w:sz="2" w:space="0" w:color="auto"/>
            <w:left w:val="single" w:sz="2" w:space="0" w:color="auto"/>
            <w:bottom w:val="single" w:sz="2" w:space="0" w:color="auto"/>
            <w:right w:val="single" w:sz="2" w:space="0" w:color="auto"/>
          </w:divBdr>
        </w:div>
      </w:divsChild>
    </w:div>
    <w:div w:id="1358198727">
      <w:bodyDiv w:val="1"/>
      <w:marLeft w:val="0"/>
      <w:marRight w:val="0"/>
      <w:marTop w:val="0"/>
      <w:marBottom w:val="0"/>
      <w:divBdr>
        <w:top w:val="none" w:sz="0" w:space="0" w:color="auto"/>
        <w:left w:val="none" w:sz="0" w:space="0" w:color="auto"/>
        <w:bottom w:val="none" w:sz="0" w:space="0" w:color="auto"/>
        <w:right w:val="none" w:sz="0" w:space="0" w:color="auto"/>
      </w:divBdr>
    </w:div>
    <w:div w:id="1358460554">
      <w:bodyDiv w:val="1"/>
      <w:marLeft w:val="0"/>
      <w:marRight w:val="0"/>
      <w:marTop w:val="0"/>
      <w:marBottom w:val="0"/>
      <w:divBdr>
        <w:top w:val="none" w:sz="0" w:space="0" w:color="auto"/>
        <w:left w:val="none" w:sz="0" w:space="0" w:color="auto"/>
        <w:bottom w:val="none" w:sz="0" w:space="0" w:color="auto"/>
        <w:right w:val="none" w:sz="0" w:space="0" w:color="auto"/>
      </w:divBdr>
    </w:div>
    <w:div w:id="1358854481">
      <w:bodyDiv w:val="1"/>
      <w:marLeft w:val="0"/>
      <w:marRight w:val="0"/>
      <w:marTop w:val="0"/>
      <w:marBottom w:val="0"/>
      <w:divBdr>
        <w:top w:val="none" w:sz="0" w:space="0" w:color="auto"/>
        <w:left w:val="none" w:sz="0" w:space="0" w:color="auto"/>
        <w:bottom w:val="none" w:sz="0" w:space="0" w:color="auto"/>
        <w:right w:val="none" w:sz="0" w:space="0" w:color="auto"/>
      </w:divBdr>
      <w:divsChild>
        <w:div w:id="577519252">
          <w:blockQuote w:val="1"/>
          <w:marLeft w:val="0"/>
          <w:marRight w:val="0"/>
          <w:marTop w:val="0"/>
          <w:marBottom w:val="300"/>
          <w:divBdr>
            <w:top w:val="none" w:sz="0" w:space="0" w:color="auto"/>
            <w:left w:val="single" w:sz="36" w:space="15" w:color="EEEEEE"/>
            <w:bottom w:val="none" w:sz="0" w:space="0" w:color="auto"/>
            <w:right w:val="none" w:sz="0" w:space="0" w:color="auto"/>
          </w:divBdr>
        </w:div>
        <w:div w:id="102551978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61665014">
      <w:bodyDiv w:val="1"/>
      <w:marLeft w:val="0"/>
      <w:marRight w:val="0"/>
      <w:marTop w:val="0"/>
      <w:marBottom w:val="0"/>
      <w:divBdr>
        <w:top w:val="none" w:sz="0" w:space="0" w:color="auto"/>
        <w:left w:val="none" w:sz="0" w:space="0" w:color="auto"/>
        <w:bottom w:val="none" w:sz="0" w:space="0" w:color="auto"/>
        <w:right w:val="none" w:sz="0" w:space="0" w:color="auto"/>
      </w:divBdr>
    </w:div>
    <w:div w:id="1364944691">
      <w:bodyDiv w:val="1"/>
      <w:marLeft w:val="0"/>
      <w:marRight w:val="0"/>
      <w:marTop w:val="0"/>
      <w:marBottom w:val="0"/>
      <w:divBdr>
        <w:top w:val="none" w:sz="0" w:space="0" w:color="auto"/>
        <w:left w:val="none" w:sz="0" w:space="0" w:color="auto"/>
        <w:bottom w:val="none" w:sz="0" w:space="0" w:color="auto"/>
        <w:right w:val="none" w:sz="0" w:space="0" w:color="auto"/>
      </w:divBdr>
    </w:div>
    <w:div w:id="1367364942">
      <w:bodyDiv w:val="1"/>
      <w:marLeft w:val="0"/>
      <w:marRight w:val="0"/>
      <w:marTop w:val="0"/>
      <w:marBottom w:val="0"/>
      <w:divBdr>
        <w:top w:val="none" w:sz="0" w:space="0" w:color="auto"/>
        <w:left w:val="none" w:sz="0" w:space="0" w:color="auto"/>
        <w:bottom w:val="none" w:sz="0" w:space="0" w:color="auto"/>
        <w:right w:val="none" w:sz="0" w:space="0" w:color="auto"/>
      </w:divBdr>
    </w:div>
    <w:div w:id="1369405137">
      <w:bodyDiv w:val="1"/>
      <w:marLeft w:val="0"/>
      <w:marRight w:val="0"/>
      <w:marTop w:val="0"/>
      <w:marBottom w:val="0"/>
      <w:divBdr>
        <w:top w:val="none" w:sz="0" w:space="0" w:color="auto"/>
        <w:left w:val="none" w:sz="0" w:space="0" w:color="auto"/>
        <w:bottom w:val="none" w:sz="0" w:space="0" w:color="auto"/>
        <w:right w:val="none" w:sz="0" w:space="0" w:color="auto"/>
      </w:divBdr>
      <w:divsChild>
        <w:div w:id="1424650039">
          <w:marLeft w:val="0"/>
          <w:marRight w:val="0"/>
          <w:marTop w:val="0"/>
          <w:marBottom w:val="0"/>
          <w:divBdr>
            <w:top w:val="none" w:sz="0" w:space="0" w:color="auto"/>
            <w:left w:val="none" w:sz="0" w:space="0" w:color="auto"/>
            <w:bottom w:val="none" w:sz="0" w:space="0" w:color="auto"/>
            <w:right w:val="none" w:sz="0" w:space="0" w:color="auto"/>
          </w:divBdr>
        </w:div>
        <w:div w:id="607665729">
          <w:marLeft w:val="0"/>
          <w:marRight w:val="0"/>
          <w:marTop w:val="0"/>
          <w:marBottom w:val="0"/>
          <w:divBdr>
            <w:top w:val="none" w:sz="0" w:space="0" w:color="auto"/>
            <w:left w:val="none" w:sz="0" w:space="0" w:color="auto"/>
            <w:bottom w:val="none" w:sz="0" w:space="0" w:color="auto"/>
            <w:right w:val="none" w:sz="0" w:space="0" w:color="auto"/>
          </w:divBdr>
          <w:divsChild>
            <w:div w:id="1930577185">
              <w:marLeft w:val="0"/>
              <w:marRight w:val="0"/>
              <w:marTop w:val="0"/>
              <w:marBottom w:val="0"/>
              <w:divBdr>
                <w:top w:val="none" w:sz="0" w:space="0" w:color="auto"/>
                <w:left w:val="none" w:sz="0" w:space="0" w:color="auto"/>
                <w:bottom w:val="none" w:sz="0" w:space="0" w:color="auto"/>
                <w:right w:val="none" w:sz="0" w:space="0" w:color="auto"/>
              </w:divBdr>
              <w:divsChild>
                <w:div w:id="1276403860">
                  <w:blockQuote w:val="1"/>
                  <w:marLeft w:val="0"/>
                  <w:marRight w:val="0"/>
                  <w:marTop w:val="0"/>
                  <w:marBottom w:val="0"/>
                  <w:divBdr>
                    <w:top w:val="none" w:sz="0" w:space="0" w:color="auto"/>
                    <w:left w:val="none" w:sz="0" w:space="0" w:color="auto"/>
                    <w:bottom w:val="none" w:sz="0" w:space="0" w:color="auto"/>
                    <w:right w:val="none" w:sz="0" w:space="0" w:color="auto"/>
                  </w:divBdr>
                  <w:divsChild>
                    <w:div w:id="84216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340924">
      <w:bodyDiv w:val="1"/>
      <w:marLeft w:val="0"/>
      <w:marRight w:val="0"/>
      <w:marTop w:val="0"/>
      <w:marBottom w:val="0"/>
      <w:divBdr>
        <w:top w:val="none" w:sz="0" w:space="0" w:color="auto"/>
        <w:left w:val="none" w:sz="0" w:space="0" w:color="auto"/>
        <w:bottom w:val="none" w:sz="0" w:space="0" w:color="auto"/>
        <w:right w:val="none" w:sz="0" w:space="0" w:color="auto"/>
      </w:divBdr>
    </w:div>
    <w:div w:id="1374765908">
      <w:bodyDiv w:val="1"/>
      <w:marLeft w:val="0"/>
      <w:marRight w:val="0"/>
      <w:marTop w:val="0"/>
      <w:marBottom w:val="0"/>
      <w:divBdr>
        <w:top w:val="none" w:sz="0" w:space="0" w:color="auto"/>
        <w:left w:val="none" w:sz="0" w:space="0" w:color="auto"/>
        <w:bottom w:val="none" w:sz="0" w:space="0" w:color="auto"/>
        <w:right w:val="none" w:sz="0" w:space="0" w:color="auto"/>
      </w:divBdr>
    </w:div>
    <w:div w:id="1375159502">
      <w:bodyDiv w:val="1"/>
      <w:marLeft w:val="0"/>
      <w:marRight w:val="0"/>
      <w:marTop w:val="0"/>
      <w:marBottom w:val="0"/>
      <w:divBdr>
        <w:top w:val="none" w:sz="0" w:space="0" w:color="auto"/>
        <w:left w:val="none" w:sz="0" w:space="0" w:color="auto"/>
        <w:bottom w:val="none" w:sz="0" w:space="0" w:color="auto"/>
        <w:right w:val="none" w:sz="0" w:space="0" w:color="auto"/>
      </w:divBdr>
      <w:divsChild>
        <w:div w:id="170608298">
          <w:marLeft w:val="0"/>
          <w:marRight w:val="0"/>
          <w:marTop w:val="0"/>
          <w:marBottom w:val="0"/>
          <w:divBdr>
            <w:top w:val="none" w:sz="0" w:space="0" w:color="auto"/>
            <w:left w:val="none" w:sz="0" w:space="0" w:color="auto"/>
            <w:bottom w:val="none" w:sz="0" w:space="0" w:color="auto"/>
            <w:right w:val="none" w:sz="0" w:space="0" w:color="auto"/>
          </w:divBdr>
          <w:divsChild>
            <w:div w:id="418523813">
              <w:marLeft w:val="0"/>
              <w:marRight w:val="0"/>
              <w:marTop w:val="0"/>
              <w:marBottom w:val="0"/>
              <w:divBdr>
                <w:top w:val="none" w:sz="0" w:space="0" w:color="auto"/>
                <w:left w:val="none" w:sz="0" w:space="0" w:color="auto"/>
                <w:bottom w:val="none" w:sz="0" w:space="0" w:color="auto"/>
                <w:right w:val="none" w:sz="0" w:space="0" w:color="auto"/>
              </w:divBdr>
              <w:divsChild>
                <w:div w:id="775250861">
                  <w:marLeft w:val="0"/>
                  <w:marRight w:val="0"/>
                  <w:marTop w:val="0"/>
                  <w:marBottom w:val="0"/>
                  <w:divBdr>
                    <w:top w:val="none" w:sz="0" w:space="0" w:color="auto"/>
                    <w:left w:val="none" w:sz="0" w:space="0" w:color="auto"/>
                    <w:bottom w:val="none" w:sz="0" w:space="0" w:color="auto"/>
                    <w:right w:val="none" w:sz="0" w:space="0" w:color="auto"/>
                  </w:divBdr>
                  <w:divsChild>
                    <w:div w:id="1982541141">
                      <w:marLeft w:val="0"/>
                      <w:marRight w:val="0"/>
                      <w:marTop w:val="0"/>
                      <w:marBottom w:val="0"/>
                      <w:divBdr>
                        <w:top w:val="none" w:sz="0" w:space="0" w:color="auto"/>
                        <w:left w:val="none" w:sz="0" w:space="0" w:color="auto"/>
                        <w:bottom w:val="none" w:sz="0" w:space="0" w:color="auto"/>
                        <w:right w:val="none" w:sz="0" w:space="0" w:color="auto"/>
                      </w:divBdr>
                    </w:div>
                    <w:div w:id="63487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80671">
          <w:marLeft w:val="0"/>
          <w:marRight w:val="0"/>
          <w:marTop w:val="0"/>
          <w:marBottom w:val="0"/>
          <w:divBdr>
            <w:top w:val="none" w:sz="0" w:space="0" w:color="auto"/>
            <w:left w:val="none" w:sz="0" w:space="0" w:color="auto"/>
            <w:bottom w:val="none" w:sz="0" w:space="0" w:color="auto"/>
            <w:right w:val="none" w:sz="0" w:space="0" w:color="auto"/>
          </w:divBdr>
          <w:divsChild>
            <w:div w:id="1093010903">
              <w:marLeft w:val="0"/>
              <w:marRight w:val="0"/>
              <w:marTop w:val="0"/>
              <w:marBottom w:val="0"/>
              <w:divBdr>
                <w:top w:val="none" w:sz="0" w:space="0" w:color="auto"/>
                <w:left w:val="none" w:sz="0" w:space="0" w:color="auto"/>
                <w:bottom w:val="none" w:sz="0" w:space="0" w:color="auto"/>
                <w:right w:val="none" w:sz="0" w:space="0" w:color="auto"/>
              </w:divBdr>
              <w:divsChild>
                <w:div w:id="796529070">
                  <w:marLeft w:val="0"/>
                  <w:marRight w:val="0"/>
                  <w:marTop w:val="0"/>
                  <w:marBottom w:val="0"/>
                  <w:divBdr>
                    <w:top w:val="none" w:sz="0" w:space="0" w:color="auto"/>
                    <w:left w:val="none" w:sz="0" w:space="0" w:color="auto"/>
                    <w:bottom w:val="none" w:sz="0" w:space="0" w:color="auto"/>
                    <w:right w:val="none" w:sz="0" w:space="0" w:color="auto"/>
                  </w:divBdr>
                  <w:divsChild>
                    <w:div w:id="785344954">
                      <w:marLeft w:val="0"/>
                      <w:marRight w:val="0"/>
                      <w:marTop w:val="0"/>
                      <w:marBottom w:val="0"/>
                      <w:divBdr>
                        <w:top w:val="none" w:sz="0" w:space="0" w:color="auto"/>
                        <w:left w:val="none" w:sz="0" w:space="0" w:color="auto"/>
                        <w:bottom w:val="none" w:sz="0" w:space="0" w:color="auto"/>
                        <w:right w:val="none" w:sz="0" w:space="0" w:color="auto"/>
                      </w:divBdr>
                      <w:divsChild>
                        <w:div w:id="1203788190">
                          <w:marLeft w:val="0"/>
                          <w:marRight w:val="0"/>
                          <w:marTop w:val="0"/>
                          <w:marBottom w:val="0"/>
                          <w:divBdr>
                            <w:top w:val="none" w:sz="0" w:space="0" w:color="auto"/>
                            <w:left w:val="none" w:sz="0" w:space="0" w:color="auto"/>
                            <w:bottom w:val="none" w:sz="0" w:space="0" w:color="auto"/>
                            <w:right w:val="none" w:sz="0" w:space="0" w:color="auto"/>
                          </w:divBdr>
                          <w:divsChild>
                            <w:div w:id="1963922866">
                              <w:marLeft w:val="0"/>
                              <w:marRight w:val="0"/>
                              <w:marTop w:val="0"/>
                              <w:marBottom w:val="0"/>
                              <w:divBdr>
                                <w:top w:val="none" w:sz="0" w:space="0" w:color="auto"/>
                                <w:left w:val="none" w:sz="0" w:space="0" w:color="auto"/>
                                <w:bottom w:val="none" w:sz="0" w:space="0" w:color="auto"/>
                                <w:right w:val="none" w:sz="0" w:space="0" w:color="auto"/>
                              </w:divBdr>
                              <w:divsChild>
                                <w:div w:id="1937857746">
                                  <w:marLeft w:val="0"/>
                                  <w:marRight w:val="0"/>
                                  <w:marTop w:val="0"/>
                                  <w:marBottom w:val="0"/>
                                  <w:divBdr>
                                    <w:top w:val="none" w:sz="0" w:space="0" w:color="auto"/>
                                    <w:left w:val="none" w:sz="0" w:space="0" w:color="auto"/>
                                    <w:bottom w:val="none" w:sz="0" w:space="0" w:color="auto"/>
                                    <w:right w:val="none" w:sz="0" w:space="0" w:color="auto"/>
                                  </w:divBdr>
                                </w:div>
                              </w:divsChild>
                            </w:div>
                            <w:div w:id="163722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46434">
      <w:bodyDiv w:val="1"/>
      <w:marLeft w:val="0"/>
      <w:marRight w:val="0"/>
      <w:marTop w:val="0"/>
      <w:marBottom w:val="0"/>
      <w:divBdr>
        <w:top w:val="none" w:sz="0" w:space="0" w:color="auto"/>
        <w:left w:val="none" w:sz="0" w:space="0" w:color="auto"/>
        <w:bottom w:val="none" w:sz="0" w:space="0" w:color="auto"/>
        <w:right w:val="none" w:sz="0" w:space="0" w:color="auto"/>
      </w:divBdr>
      <w:divsChild>
        <w:div w:id="689843829">
          <w:marLeft w:val="0"/>
          <w:marRight w:val="0"/>
          <w:marTop w:val="0"/>
          <w:marBottom w:val="0"/>
          <w:divBdr>
            <w:top w:val="none" w:sz="0" w:space="0" w:color="auto"/>
            <w:left w:val="none" w:sz="0" w:space="0" w:color="auto"/>
            <w:bottom w:val="none" w:sz="0" w:space="0" w:color="auto"/>
            <w:right w:val="none" w:sz="0" w:space="0" w:color="auto"/>
          </w:divBdr>
          <w:divsChild>
            <w:div w:id="730495029">
              <w:marLeft w:val="0"/>
              <w:marRight w:val="0"/>
              <w:marTop w:val="0"/>
              <w:marBottom w:val="0"/>
              <w:divBdr>
                <w:top w:val="none" w:sz="0" w:space="0" w:color="auto"/>
                <w:left w:val="none" w:sz="0" w:space="0" w:color="auto"/>
                <w:bottom w:val="none" w:sz="0" w:space="0" w:color="auto"/>
                <w:right w:val="none" w:sz="0" w:space="0" w:color="auto"/>
              </w:divBdr>
              <w:divsChild>
                <w:div w:id="103219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92916">
          <w:marLeft w:val="0"/>
          <w:marRight w:val="0"/>
          <w:marTop w:val="0"/>
          <w:marBottom w:val="0"/>
          <w:divBdr>
            <w:top w:val="none" w:sz="0" w:space="0" w:color="auto"/>
            <w:left w:val="none" w:sz="0" w:space="0" w:color="auto"/>
            <w:bottom w:val="none" w:sz="0" w:space="0" w:color="auto"/>
            <w:right w:val="none" w:sz="0" w:space="0" w:color="auto"/>
          </w:divBdr>
          <w:divsChild>
            <w:div w:id="533613822">
              <w:marLeft w:val="0"/>
              <w:marRight w:val="0"/>
              <w:marTop w:val="0"/>
              <w:marBottom w:val="0"/>
              <w:divBdr>
                <w:top w:val="none" w:sz="0" w:space="0" w:color="auto"/>
                <w:left w:val="none" w:sz="0" w:space="0" w:color="auto"/>
                <w:bottom w:val="none" w:sz="0" w:space="0" w:color="auto"/>
                <w:right w:val="none" w:sz="0" w:space="0" w:color="auto"/>
              </w:divBdr>
              <w:divsChild>
                <w:div w:id="2134907072">
                  <w:marLeft w:val="0"/>
                  <w:marRight w:val="0"/>
                  <w:marTop w:val="0"/>
                  <w:marBottom w:val="0"/>
                  <w:divBdr>
                    <w:top w:val="none" w:sz="0" w:space="0" w:color="auto"/>
                    <w:left w:val="none" w:sz="0" w:space="0" w:color="auto"/>
                    <w:bottom w:val="none" w:sz="0" w:space="0" w:color="auto"/>
                    <w:right w:val="none" w:sz="0" w:space="0" w:color="auto"/>
                  </w:divBdr>
                  <w:divsChild>
                    <w:div w:id="1534271056">
                      <w:marLeft w:val="0"/>
                      <w:marRight w:val="0"/>
                      <w:marTop w:val="0"/>
                      <w:marBottom w:val="0"/>
                      <w:divBdr>
                        <w:top w:val="none" w:sz="0" w:space="0" w:color="auto"/>
                        <w:left w:val="none" w:sz="0" w:space="0" w:color="auto"/>
                        <w:bottom w:val="none" w:sz="0" w:space="0" w:color="auto"/>
                        <w:right w:val="none" w:sz="0" w:space="0" w:color="auto"/>
                      </w:divBdr>
                    </w:div>
                    <w:div w:id="254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546074">
      <w:bodyDiv w:val="1"/>
      <w:marLeft w:val="0"/>
      <w:marRight w:val="0"/>
      <w:marTop w:val="0"/>
      <w:marBottom w:val="0"/>
      <w:divBdr>
        <w:top w:val="none" w:sz="0" w:space="0" w:color="auto"/>
        <w:left w:val="none" w:sz="0" w:space="0" w:color="auto"/>
        <w:bottom w:val="none" w:sz="0" w:space="0" w:color="auto"/>
        <w:right w:val="none" w:sz="0" w:space="0" w:color="auto"/>
      </w:divBdr>
      <w:divsChild>
        <w:div w:id="608440191">
          <w:marLeft w:val="0"/>
          <w:marRight w:val="0"/>
          <w:marTop w:val="0"/>
          <w:marBottom w:val="0"/>
          <w:divBdr>
            <w:top w:val="none" w:sz="0" w:space="0" w:color="auto"/>
            <w:left w:val="none" w:sz="0" w:space="0" w:color="auto"/>
            <w:bottom w:val="none" w:sz="0" w:space="0" w:color="auto"/>
            <w:right w:val="none" w:sz="0" w:space="0" w:color="auto"/>
          </w:divBdr>
          <w:divsChild>
            <w:div w:id="1210261150">
              <w:marLeft w:val="0"/>
              <w:marRight w:val="0"/>
              <w:marTop w:val="0"/>
              <w:marBottom w:val="0"/>
              <w:divBdr>
                <w:top w:val="none" w:sz="0" w:space="0" w:color="auto"/>
                <w:left w:val="none" w:sz="0" w:space="0" w:color="auto"/>
                <w:bottom w:val="none" w:sz="0" w:space="0" w:color="auto"/>
                <w:right w:val="none" w:sz="0" w:space="0" w:color="auto"/>
              </w:divBdr>
              <w:divsChild>
                <w:div w:id="1452359266">
                  <w:marLeft w:val="0"/>
                  <w:marRight w:val="0"/>
                  <w:marTop w:val="0"/>
                  <w:marBottom w:val="0"/>
                  <w:divBdr>
                    <w:top w:val="none" w:sz="0" w:space="0" w:color="auto"/>
                    <w:left w:val="none" w:sz="0" w:space="0" w:color="auto"/>
                    <w:bottom w:val="none" w:sz="0" w:space="0" w:color="auto"/>
                    <w:right w:val="none" w:sz="0" w:space="0" w:color="auto"/>
                  </w:divBdr>
                  <w:divsChild>
                    <w:div w:id="711152342">
                      <w:marLeft w:val="0"/>
                      <w:marRight w:val="0"/>
                      <w:marTop w:val="0"/>
                      <w:marBottom w:val="0"/>
                      <w:divBdr>
                        <w:top w:val="none" w:sz="0" w:space="0" w:color="auto"/>
                        <w:left w:val="none" w:sz="0" w:space="0" w:color="auto"/>
                        <w:bottom w:val="none" w:sz="0" w:space="0" w:color="auto"/>
                        <w:right w:val="none" w:sz="0" w:space="0" w:color="auto"/>
                      </w:divBdr>
                    </w:div>
                    <w:div w:id="16633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044161">
          <w:marLeft w:val="0"/>
          <w:marRight w:val="0"/>
          <w:marTop w:val="0"/>
          <w:marBottom w:val="0"/>
          <w:divBdr>
            <w:top w:val="none" w:sz="0" w:space="0" w:color="auto"/>
            <w:left w:val="none" w:sz="0" w:space="0" w:color="auto"/>
            <w:bottom w:val="none" w:sz="0" w:space="0" w:color="auto"/>
            <w:right w:val="none" w:sz="0" w:space="0" w:color="auto"/>
          </w:divBdr>
          <w:divsChild>
            <w:div w:id="628097571">
              <w:marLeft w:val="0"/>
              <w:marRight w:val="0"/>
              <w:marTop w:val="0"/>
              <w:marBottom w:val="0"/>
              <w:divBdr>
                <w:top w:val="none" w:sz="0" w:space="0" w:color="auto"/>
                <w:left w:val="none" w:sz="0" w:space="0" w:color="auto"/>
                <w:bottom w:val="none" w:sz="0" w:space="0" w:color="auto"/>
                <w:right w:val="none" w:sz="0" w:space="0" w:color="auto"/>
              </w:divBdr>
              <w:divsChild>
                <w:div w:id="1847091968">
                  <w:marLeft w:val="0"/>
                  <w:marRight w:val="0"/>
                  <w:marTop w:val="0"/>
                  <w:marBottom w:val="0"/>
                  <w:divBdr>
                    <w:top w:val="none" w:sz="0" w:space="0" w:color="auto"/>
                    <w:left w:val="none" w:sz="0" w:space="0" w:color="auto"/>
                    <w:bottom w:val="none" w:sz="0" w:space="0" w:color="auto"/>
                    <w:right w:val="none" w:sz="0" w:space="0" w:color="auto"/>
                  </w:divBdr>
                  <w:divsChild>
                    <w:div w:id="1203665044">
                      <w:marLeft w:val="0"/>
                      <w:marRight w:val="0"/>
                      <w:marTop w:val="0"/>
                      <w:marBottom w:val="0"/>
                      <w:divBdr>
                        <w:top w:val="none" w:sz="0" w:space="0" w:color="auto"/>
                        <w:left w:val="none" w:sz="0" w:space="0" w:color="auto"/>
                        <w:bottom w:val="none" w:sz="0" w:space="0" w:color="auto"/>
                        <w:right w:val="none" w:sz="0" w:space="0" w:color="auto"/>
                      </w:divBdr>
                      <w:divsChild>
                        <w:div w:id="463236996">
                          <w:marLeft w:val="0"/>
                          <w:marRight w:val="0"/>
                          <w:marTop w:val="0"/>
                          <w:marBottom w:val="0"/>
                          <w:divBdr>
                            <w:top w:val="none" w:sz="0" w:space="0" w:color="auto"/>
                            <w:left w:val="none" w:sz="0" w:space="0" w:color="auto"/>
                            <w:bottom w:val="none" w:sz="0" w:space="0" w:color="auto"/>
                            <w:right w:val="none" w:sz="0" w:space="0" w:color="auto"/>
                          </w:divBdr>
                          <w:divsChild>
                            <w:div w:id="355693514">
                              <w:marLeft w:val="0"/>
                              <w:marRight w:val="0"/>
                              <w:marTop w:val="0"/>
                              <w:marBottom w:val="0"/>
                              <w:divBdr>
                                <w:top w:val="none" w:sz="0" w:space="0" w:color="auto"/>
                                <w:left w:val="none" w:sz="0" w:space="0" w:color="auto"/>
                                <w:bottom w:val="none" w:sz="0" w:space="0" w:color="auto"/>
                                <w:right w:val="none" w:sz="0" w:space="0" w:color="auto"/>
                              </w:divBdr>
                              <w:divsChild>
                                <w:div w:id="137186079">
                                  <w:marLeft w:val="0"/>
                                  <w:marRight w:val="0"/>
                                  <w:marTop w:val="0"/>
                                  <w:marBottom w:val="0"/>
                                  <w:divBdr>
                                    <w:top w:val="none" w:sz="0" w:space="0" w:color="auto"/>
                                    <w:left w:val="none" w:sz="0" w:space="0" w:color="auto"/>
                                    <w:bottom w:val="none" w:sz="0" w:space="0" w:color="auto"/>
                                    <w:right w:val="none" w:sz="0" w:space="0" w:color="auto"/>
                                  </w:divBdr>
                                </w:div>
                              </w:divsChild>
                            </w:div>
                            <w:div w:id="65950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219181">
      <w:bodyDiv w:val="1"/>
      <w:marLeft w:val="0"/>
      <w:marRight w:val="0"/>
      <w:marTop w:val="0"/>
      <w:marBottom w:val="0"/>
      <w:divBdr>
        <w:top w:val="none" w:sz="0" w:space="0" w:color="auto"/>
        <w:left w:val="none" w:sz="0" w:space="0" w:color="auto"/>
        <w:bottom w:val="none" w:sz="0" w:space="0" w:color="auto"/>
        <w:right w:val="none" w:sz="0" w:space="0" w:color="auto"/>
      </w:divBdr>
      <w:divsChild>
        <w:div w:id="207494267">
          <w:blockQuote w:val="1"/>
          <w:marLeft w:val="0"/>
          <w:marRight w:val="0"/>
          <w:marTop w:val="0"/>
          <w:marBottom w:val="300"/>
          <w:divBdr>
            <w:top w:val="none" w:sz="0" w:space="0" w:color="auto"/>
            <w:left w:val="single" w:sz="36" w:space="15" w:color="EEEEEE"/>
            <w:bottom w:val="none" w:sz="0" w:space="0" w:color="auto"/>
            <w:right w:val="none" w:sz="0" w:space="0" w:color="auto"/>
          </w:divBdr>
        </w:div>
        <w:div w:id="65360299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88531913">
      <w:bodyDiv w:val="1"/>
      <w:marLeft w:val="0"/>
      <w:marRight w:val="0"/>
      <w:marTop w:val="0"/>
      <w:marBottom w:val="0"/>
      <w:divBdr>
        <w:top w:val="none" w:sz="0" w:space="0" w:color="auto"/>
        <w:left w:val="none" w:sz="0" w:space="0" w:color="auto"/>
        <w:bottom w:val="none" w:sz="0" w:space="0" w:color="auto"/>
        <w:right w:val="none" w:sz="0" w:space="0" w:color="auto"/>
      </w:divBdr>
      <w:divsChild>
        <w:div w:id="1757510021">
          <w:marLeft w:val="0"/>
          <w:marRight w:val="0"/>
          <w:marTop w:val="0"/>
          <w:marBottom w:val="0"/>
          <w:divBdr>
            <w:top w:val="none" w:sz="0" w:space="0" w:color="auto"/>
            <w:left w:val="none" w:sz="0" w:space="0" w:color="auto"/>
            <w:bottom w:val="none" w:sz="0" w:space="0" w:color="auto"/>
            <w:right w:val="none" w:sz="0" w:space="0" w:color="auto"/>
          </w:divBdr>
        </w:div>
        <w:div w:id="1330794540">
          <w:marLeft w:val="0"/>
          <w:marRight w:val="0"/>
          <w:marTop w:val="0"/>
          <w:marBottom w:val="0"/>
          <w:divBdr>
            <w:top w:val="none" w:sz="0" w:space="0" w:color="auto"/>
            <w:left w:val="none" w:sz="0" w:space="0" w:color="auto"/>
            <w:bottom w:val="none" w:sz="0" w:space="0" w:color="auto"/>
            <w:right w:val="none" w:sz="0" w:space="0" w:color="auto"/>
          </w:divBdr>
          <w:divsChild>
            <w:div w:id="862134630">
              <w:marLeft w:val="0"/>
              <w:marRight w:val="0"/>
              <w:marTop w:val="0"/>
              <w:marBottom w:val="0"/>
              <w:divBdr>
                <w:top w:val="none" w:sz="0" w:space="0" w:color="auto"/>
                <w:left w:val="none" w:sz="0" w:space="0" w:color="auto"/>
                <w:bottom w:val="none" w:sz="0" w:space="0" w:color="auto"/>
                <w:right w:val="none" w:sz="0" w:space="0" w:color="auto"/>
              </w:divBdr>
              <w:divsChild>
                <w:div w:id="1995602816">
                  <w:blockQuote w:val="1"/>
                  <w:marLeft w:val="0"/>
                  <w:marRight w:val="0"/>
                  <w:marTop w:val="0"/>
                  <w:marBottom w:val="0"/>
                  <w:divBdr>
                    <w:top w:val="none" w:sz="0" w:space="0" w:color="auto"/>
                    <w:left w:val="none" w:sz="0" w:space="0" w:color="auto"/>
                    <w:bottom w:val="none" w:sz="0" w:space="0" w:color="auto"/>
                    <w:right w:val="none" w:sz="0" w:space="0" w:color="auto"/>
                  </w:divBdr>
                  <w:divsChild>
                    <w:div w:id="56013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609366">
      <w:bodyDiv w:val="1"/>
      <w:marLeft w:val="0"/>
      <w:marRight w:val="0"/>
      <w:marTop w:val="0"/>
      <w:marBottom w:val="0"/>
      <w:divBdr>
        <w:top w:val="none" w:sz="0" w:space="0" w:color="auto"/>
        <w:left w:val="none" w:sz="0" w:space="0" w:color="auto"/>
        <w:bottom w:val="none" w:sz="0" w:space="0" w:color="auto"/>
        <w:right w:val="none" w:sz="0" w:space="0" w:color="auto"/>
      </w:divBdr>
    </w:div>
    <w:div w:id="1388987745">
      <w:bodyDiv w:val="1"/>
      <w:marLeft w:val="0"/>
      <w:marRight w:val="0"/>
      <w:marTop w:val="0"/>
      <w:marBottom w:val="0"/>
      <w:divBdr>
        <w:top w:val="none" w:sz="0" w:space="0" w:color="auto"/>
        <w:left w:val="none" w:sz="0" w:space="0" w:color="auto"/>
        <w:bottom w:val="none" w:sz="0" w:space="0" w:color="auto"/>
        <w:right w:val="none" w:sz="0" w:space="0" w:color="auto"/>
      </w:divBdr>
    </w:div>
    <w:div w:id="1389182619">
      <w:bodyDiv w:val="1"/>
      <w:marLeft w:val="0"/>
      <w:marRight w:val="0"/>
      <w:marTop w:val="0"/>
      <w:marBottom w:val="0"/>
      <w:divBdr>
        <w:top w:val="none" w:sz="0" w:space="0" w:color="auto"/>
        <w:left w:val="none" w:sz="0" w:space="0" w:color="auto"/>
        <w:bottom w:val="none" w:sz="0" w:space="0" w:color="auto"/>
        <w:right w:val="none" w:sz="0" w:space="0" w:color="auto"/>
      </w:divBdr>
    </w:div>
    <w:div w:id="1406492931">
      <w:bodyDiv w:val="1"/>
      <w:marLeft w:val="0"/>
      <w:marRight w:val="0"/>
      <w:marTop w:val="0"/>
      <w:marBottom w:val="0"/>
      <w:divBdr>
        <w:top w:val="none" w:sz="0" w:space="0" w:color="auto"/>
        <w:left w:val="none" w:sz="0" w:space="0" w:color="auto"/>
        <w:bottom w:val="none" w:sz="0" w:space="0" w:color="auto"/>
        <w:right w:val="none" w:sz="0" w:space="0" w:color="auto"/>
      </w:divBdr>
      <w:divsChild>
        <w:div w:id="1399554045">
          <w:marLeft w:val="0"/>
          <w:marRight w:val="0"/>
          <w:marTop w:val="0"/>
          <w:marBottom w:val="0"/>
          <w:divBdr>
            <w:top w:val="none" w:sz="0" w:space="0" w:color="auto"/>
            <w:left w:val="none" w:sz="0" w:space="0" w:color="auto"/>
            <w:bottom w:val="none" w:sz="0" w:space="0" w:color="auto"/>
            <w:right w:val="none" w:sz="0" w:space="0" w:color="auto"/>
          </w:divBdr>
          <w:divsChild>
            <w:div w:id="719594177">
              <w:marLeft w:val="0"/>
              <w:marRight w:val="0"/>
              <w:marTop w:val="0"/>
              <w:marBottom w:val="0"/>
              <w:divBdr>
                <w:top w:val="none" w:sz="0" w:space="0" w:color="auto"/>
                <w:left w:val="none" w:sz="0" w:space="0" w:color="auto"/>
                <w:bottom w:val="none" w:sz="0" w:space="0" w:color="auto"/>
                <w:right w:val="none" w:sz="0" w:space="0" w:color="auto"/>
              </w:divBdr>
              <w:divsChild>
                <w:div w:id="427233626">
                  <w:marLeft w:val="0"/>
                  <w:marRight w:val="0"/>
                  <w:marTop w:val="0"/>
                  <w:marBottom w:val="0"/>
                  <w:divBdr>
                    <w:top w:val="none" w:sz="0" w:space="0" w:color="auto"/>
                    <w:left w:val="none" w:sz="0" w:space="0" w:color="auto"/>
                    <w:bottom w:val="none" w:sz="0" w:space="0" w:color="auto"/>
                    <w:right w:val="none" w:sz="0" w:space="0" w:color="auto"/>
                  </w:divBdr>
                  <w:divsChild>
                    <w:div w:id="635111930">
                      <w:marLeft w:val="0"/>
                      <w:marRight w:val="0"/>
                      <w:marTop w:val="0"/>
                      <w:marBottom w:val="0"/>
                      <w:divBdr>
                        <w:top w:val="none" w:sz="0" w:space="0" w:color="auto"/>
                        <w:left w:val="none" w:sz="0" w:space="0" w:color="auto"/>
                        <w:bottom w:val="none" w:sz="0" w:space="0" w:color="auto"/>
                        <w:right w:val="none" w:sz="0" w:space="0" w:color="auto"/>
                      </w:divBdr>
                    </w:div>
                    <w:div w:id="98003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2418">
          <w:marLeft w:val="0"/>
          <w:marRight w:val="0"/>
          <w:marTop w:val="0"/>
          <w:marBottom w:val="0"/>
          <w:divBdr>
            <w:top w:val="none" w:sz="0" w:space="0" w:color="auto"/>
            <w:left w:val="none" w:sz="0" w:space="0" w:color="auto"/>
            <w:bottom w:val="none" w:sz="0" w:space="0" w:color="auto"/>
            <w:right w:val="none" w:sz="0" w:space="0" w:color="auto"/>
          </w:divBdr>
          <w:divsChild>
            <w:div w:id="1879852989">
              <w:marLeft w:val="0"/>
              <w:marRight w:val="0"/>
              <w:marTop w:val="0"/>
              <w:marBottom w:val="0"/>
              <w:divBdr>
                <w:top w:val="none" w:sz="0" w:space="0" w:color="auto"/>
                <w:left w:val="none" w:sz="0" w:space="0" w:color="auto"/>
                <w:bottom w:val="none" w:sz="0" w:space="0" w:color="auto"/>
                <w:right w:val="none" w:sz="0" w:space="0" w:color="auto"/>
              </w:divBdr>
              <w:divsChild>
                <w:div w:id="1559974437">
                  <w:marLeft w:val="0"/>
                  <w:marRight w:val="0"/>
                  <w:marTop w:val="0"/>
                  <w:marBottom w:val="0"/>
                  <w:divBdr>
                    <w:top w:val="none" w:sz="0" w:space="0" w:color="auto"/>
                    <w:left w:val="none" w:sz="0" w:space="0" w:color="auto"/>
                    <w:bottom w:val="none" w:sz="0" w:space="0" w:color="auto"/>
                    <w:right w:val="none" w:sz="0" w:space="0" w:color="auto"/>
                  </w:divBdr>
                  <w:divsChild>
                    <w:div w:id="759447746">
                      <w:marLeft w:val="0"/>
                      <w:marRight w:val="0"/>
                      <w:marTop w:val="0"/>
                      <w:marBottom w:val="0"/>
                      <w:divBdr>
                        <w:top w:val="none" w:sz="0" w:space="0" w:color="auto"/>
                        <w:left w:val="none" w:sz="0" w:space="0" w:color="auto"/>
                        <w:bottom w:val="none" w:sz="0" w:space="0" w:color="auto"/>
                        <w:right w:val="none" w:sz="0" w:space="0" w:color="auto"/>
                      </w:divBdr>
                      <w:divsChild>
                        <w:div w:id="1615206977">
                          <w:marLeft w:val="0"/>
                          <w:marRight w:val="0"/>
                          <w:marTop w:val="0"/>
                          <w:marBottom w:val="0"/>
                          <w:divBdr>
                            <w:top w:val="none" w:sz="0" w:space="0" w:color="auto"/>
                            <w:left w:val="none" w:sz="0" w:space="0" w:color="auto"/>
                            <w:bottom w:val="none" w:sz="0" w:space="0" w:color="auto"/>
                            <w:right w:val="none" w:sz="0" w:space="0" w:color="auto"/>
                          </w:divBdr>
                          <w:divsChild>
                            <w:div w:id="1270313090">
                              <w:marLeft w:val="0"/>
                              <w:marRight w:val="0"/>
                              <w:marTop w:val="0"/>
                              <w:marBottom w:val="0"/>
                              <w:divBdr>
                                <w:top w:val="none" w:sz="0" w:space="0" w:color="auto"/>
                                <w:left w:val="none" w:sz="0" w:space="0" w:color="auto"/>
                                <w:bottom w:val="none" w:sz="0" w:space="0" w:color="auto"/>
                                <w:right w:val="none" w:sz="0" w:space="0" w:color="auto"/>
                              </w:divBdr>
                              <w:divsChild>
                                <w:div w:id="1074469204">
                                  <w:marLeft w:val="0"/>
                                  <w:marRight w:val="0"/>
                                  <w:marTop w:val="0"/>
                                  <w:marBottom w:val="0"/>
                                  <w:divBdr>
                                    <w:top w:val="none" w:sz="0" w:space="0" w:color="auto"/>
                                    <w:left w:val="none" w:sz="0" w:space="0" w:color="auto"/>
                                    <w:bottom w:val="none" w:sz="0" w:space="0" w:color="auto"/>
                                    <w:right w:val="none" w:sz="0" w:space="0" w:color="auto"/>
                                  </w:divBdr>
                                </w:div>
                              </w:divsChild>
                            </w:div>
                            <w:div w:id="117095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301884">
      <w:bodyDiv w:val="1"/>
      <w:marLeft w:val="0"/>
      <w:marRight w:val="0"/>
      <w:marTop w:val="0"/>
      <w:marBottom w:val="0"/>
      <w:divBdr>
        <w:top w:val="none" w:sz="0" w:space="0" w:color="auto"/>
        <w:left w:val="none" w:sz="0" w:space="0" w:color="auto"/>
        <w:bottom w:val="none" w:sz="0" w:space="0" w:color="auto"/>
        <w:right w:val="none" w:sz="0" w:space="0" w:color="auto"/>
      </w:divBdr>
    </w:div>
    <w:div w:id="1412194463">
      <w:bodyDiv w:val="1"/>
      <w:marLeft w:val="0"/>
      <w:marRight w:val="0"/>
      <w:marTop w:val="0"/>
      <w:marBottom w:val="0"/>
      <w:divBdr>
        <w:top w:val="none" w:sz="0" w:space="0" w:color="auto"/>
        <w:left w:val="none" w:sz="0" w:space="0" w:color="auto"/>
        <w:bottom w:val="none" w:sz="0" w:space="0" w:color="auto"/>
        <w:right w:val="none" w:sz="0" w:space="0" w:color="auto"/>
      </w:divBdr>
    </w:div>
    <w:div w:id="1414663675">
      <w:bodyDiv w:val="1"/>
      <w:marLeft w:val="0"/>
      <w:marRight w:val="0"/>
      <w:marTop w:val="0"/>
      <w:marBottom w:val="0"/>
      <w:divBdr>
        <w:top w:val="none" w:sz="0" w:space="0" w:color="auto"/>
        <w:left w:val="none" w:sz="0" w:space="0" w:color="auto"/>
        <w:bottom w:val="none" w:sz="0" w:space="0" w:color="auto"/>
        <w:right w:val="none" w:sz="0" w:space="0" w:color="auto"/>
      </w:divBdr>
    </w:div>
    <w:div w:id="1415008684">
      <w:bodyDiv w:val="1"/>
      <w:marLeft w:val="0"/>
      <w:marRight w:val="0"/>
      <w:marTop w:val="0"/>
      <w:marBottom w:val="0"/>
      <w:divBdr>
        <w:top w:val="none" w:sz="0" w:space="0" w:color="auto"/>
        <w:left w:val="none" w:sz="0" w:space="0" w:color="auto"/>
        <w:bottom w:val="none" w:sz="0" w:space="0" w:color="auto"/>
        <w:right w:val="none" w:sz="0" w:space="0" w:color="auto"/>
      </w:divBdr>
    </w:div>
    <w:div w:id="1418089460">
      <w:bodyDiv w:val="1"/>
      <w:marLeft w:val="0"/>
      <w:marRight w:val="0"/>
      <w:marTop w:val="0"/>
      <w:marBottom w:val="0"/>
      <w:divBdr>
        <w:top w:val="none" w:sz="0" w:space="0" w:color="auto"/>
        <w:left w:val="none" w:sz="0" w:space="0" w:color="auto"/>
        <w:bottom w:val="none" w:sz="0" w:space="0" w:color="auto"/>
        <w:right w:val="none" w:sz="0" w:space="0" w:color="auto"/>
      </w:divBdr>
      <w:divsChild>
        <w:div w:id="1912345238">
          <w:marLeft w:val="0"/>
          <w:marRight w:val="0"/>
          <w:marTop w:val="0"/>
          <w:marBottom w:val="0"/>
          <w:divBdr>
            <w:top w:val="none" w:sz="0" w:space="0" w:color="auto"/>
            <w:left w:val="none" w:sz="0" w:space="0" w:color="auto"/>
            <w:bottom w:val="none" w:sz="0" w:space="0" w:color="auto"/>
            <w:right w:val="none" w:sz="0" w:space="0" w:color="auto"/>
          </w:divBdr>
        </w:div>
        <w:div w:id="1631594441">
          <w:marLeft w:val="0"/>
          <w:marRight w:val="0"/>
          <w:marTop w:val="0"/>
          <w:marBottom w:val="0"/>
          <w:divBdr>
            <w:top w:val="none" w:sz="0" w:space="0" w:color="auto"/>
            <w:left w:val="none" w:sz="0" w:space="0" w:color="auto"/>
            <w:bottom w:val="none" w:sz="0" w:space="0" w:color="auto"/>
            <w:right w:val="none" w:sz="0" w:space="0" w:color="auto"/>
          </w:divBdr>
          <w:divsChild>
            <w:div w:id="40233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138123">
      <w:bodyDiv w:val="1"/>
      <w:marLeft w:val="0"/>
      <w:marRight w:val="0"/>
      <w:marTop w:val="0"/>
      <w:marBottom w:val="0"/>
      <w:divBdr>
        <w:top w:val="none" w:sz="0" w:space="0" w:color="auto"/>
        <w:left w:val="none" w:sz="0" w:space="0" w:color="auto"/>
        <w:bottom w:val="none" w:sz="0" w:space="0" w:color="auto"/>
        <w:right w:val="none" w:sz="0" w:space="0" w:color="auto"/>
      </w:divBdr>
      <w:divsChild>
        <w:div w:id="566115423">
          <w:marLeft w:val="0"/>
          <w:marRight w:val="0"/>
          <w:marTop w:val="0"/>
          <w:marBottom w:val="0"/>
          <w:divBdr>
            <w:top w:val="none" w:sz="0" w:space="0" w:color="auto"/>
            <w:left w:val="none" w:sz="0" w:space="0" w:color="auto"/>
            <w:bottom w:val="none" w:sz="0" w:space="0" w:color="auto"/>
            <w:right w:val="none" w:sz="0" w:space="0" w:color="auto"/>
          </w:divBdr>
          <w:divsChild>
            <w:div w:id="360716097">
              <w:marLeft w:val="0"/>
              <w:marRight w:val="0"/>
              <w:marTop w:val="0"/>
              <w:marBottom w:val="0"/>
              <w:divBdr>
                <w:top w:val="none" w:sz="0" w:space="0" w:color="auto"/>
                <w:left w:val="none" w:sz="0" w:space="0" w:color="auto"/>
                <w:bottom w:val="none" w:sz="0" w:space="0" w:color="auto"/>
                <w:right w:val="none" w:sz="0" w:space="0" w:color="auto"/>
              </w:divBdr>
            </w:div>
          </w:divsChild>
        </w:div>
        <w:div w:id="916474504">
          <w:marLeft w:val="0"/>
          <w:marRight w:val="0"/>
          <w:marTop w:val="0"/>
          <w:marBottom w:val="0"/>
          <w:divBdr>
            <w:top w:val="none" w:sz="0" w:space="0" w:color="auto"/>
            <w:left w:val="none" w:sz="0" w:space="0" w:color="auto"/>
            <w:bottom w:val="none" w:sz="0" w:space="0" w:color="auto"/>
            <w:right w:val="none" w:sz="0" w:space="0" w:color="auto"/>
          </w:divBdr>
          <w:divsChild>
            <w:div w:id="1813519804">
              <w:marLeft w:val="0"/>
              <w:marRight w:val="0"/>
              <w:marTop w:val="0"/>
              <w:marBottom w:val="0"/>
              <w:divBdr>
                <w:top w:val="none" w:sz="0" w:space="0" w:color="auto"/>
                <w:left w:val="none" w:sz="0" w:space="0" w:color="auto"/>
                <w:bottom w:val="none" w:sz="0" w:space="0" w:color="auto"/>
                <w:right w:val="none" w:sz="0" w:space="0" w:color="auto"/>
              </w:divBdr>
              <w:divsChild>
                <w:div w:id="56898346">
                  <w:marLeft w:val="0"/>
                  <w:marRight w:val="0"/>
                  <w:marTop w:val="0"/>
                  <w:marBottom w:val="0"/>
                  <w:divBdr>
                    <w:top w:val="none" w:sz="0" w:space="0" w:color="auto"/>
                    <w:left w:val="none" w:sz="0" w:space="0" w:color="auto"/>
                    <w:bottom w:val="none" w:sz="0" w:space="0" w:color="auto"/>
                    <w:right w:val="none" w:sz="0" w:space="0" w:color="auto"/>
                  </w:divBdr>
                  <w:divsChild>
                    <w:div w:id="13171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178036">
      <w:bodyDiv w:val="1"/>
      <w:marLeft w:val="0"/>
      <w:marRight w:val="0"/>
      <w:marTop w:val="0"/>
      <w:marBottom w:val="0"/>
      <w:divBdr>
        <w:top w:val="none" w:sz="0" w:space="0" w:color="auto"/>
        <w:left w:val="none" w:sz="0" w:space="0" w:color="auto"/>
        <w:bottom w:val="none" w:sz="0" w:space="0" w:color="auto"/>
        <w:right w:val="none" w:sz="0" w:space="0" w:color="auto"/>
      </w:divBdr>
      <w:divsChild>
        <w:div w:id="1099325873">
          <w:marLeft w:val="0"/>
          <w:marRight w:val="0"/>
          <w:marTop w:val="0"/>
          <w:marBottom w:val="0"/>
          <w:divBdr>
            <w:top w:val="none" w:sz="0" w:space="0" w:color="auto"/>
            <w:left w:val="none" w:sz="0" w:space="0" w:color="auto"/>
            <w:bottom w:val="none" w:sz="0" w:space="0" w:color="auto"/>
            <w:right w:val="none" w:sz="0" w:space="0" w:color="auto"/>
          </w:divBdr>
          <w:divsChild>
            <w:div w:id="657464627">
              <w:marLeft w:val="0"/>
              <w:marRight w:val="0"/>
              <w:marTop w:val="0"/>
              <w:marBottom w:val="0"/>
              <w:divBdr>
                <w:top w:val="none" w:sz="0" w:space="0" w:color="auto"/>
                <w:left w:val="none" w:sz="0" w:space="0" w:color="auto"/>
                <w:bottom w:val="none" w:sz="0" w:space="0" w:color="auto"/>
                <w:right w:val="none" w:sz="0" w:space="0" w:color="auto"/>
              </w:divBdr>
              <w:divsChild>
                <w:div w:id="1402289828">
                  <w:marLeft w:val="0"/>
                  <w:marRight w:val="0"/>
                  <w:marTop w:val="0"/>
                  <w:marBottom w:val="0"/>
                  <w:divBdr>
                    <w:top w:val="none" w:sz="0" w:space="0" w:color="auto"/>
                    <w:left w:val="none" w:sz="0" w:space="0" w:color="auto"/>
                    <w:bottom w:val="none" w:sz="0" w:space="0" w:color="auto"/>
                    <w:right w:val="none" w:sz="0" w:space="0" w:color="auto"/>
                  </w:divBdr>
                  <w:divsChild>
                    <w:div w:id="840855483">
                      <w:marLeft w:val="0"/>
                      <w:marRight w:val="0"/>
                      <w:marTop w:val="0"/>
                      <w:marBottom w:val="0"/>
                      <w:divBdr>
                        <w:top w:val="none" w:sz="0" w:space="0" w:color="auto"/>
                        <w:left w:val="none" w:sz="0" w:space="0" w:color="auto"/>
                        <w:bottom w:val="none" w:sz="0" w:space="0" w:color="auto"/>
                        <w:right w:val="none" w:sz="0" w:space="0" w:color="auto"/>
                      </w:divBdr>
                    </w:div>
                    <w:div w:id="20865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875432">
          <w:marLeft w:val="0"/>
          <w:marRight w:val="0"/>
          <w:marTop w:val="0"/>
          <w:marBottom w:val="0"/>
          <w:divBdr>
            <w:top w:val="none" w:sz="0" w:space="0" w:color="auto"/>
            <w:left w:val="none" w:sz="0" w:space="0" w:color="auto"/>
            <w:bottom w:val="none" w:sz="0" w:space="0" w:color="auto"/>
            <w:right w:val="none" w:sz="0" w:space="0" w:color="auto"/>
          </w:divBdr>
          <w:divsChild>
            <w:div w:id="1112239583">
              <w:marLeft w:val="0"/>
              <w:marRight w:val="0"/>
              <w:marTop w:val="0"/>
              <w:marBottom w:val="0"/>
              <w:divBdr>
                <w:top w:val="none" w:sz="0" w:space="0" w:color="auto"/>
                <w:left w:val="none" w:sz="0" w:space="0" w:color="auto"/>
                <w:bottom w:val="none" w:sz="0" w:space="0" w:color="auto"/>
                <w:right w:val="none" w:sz="0" w:space="0" w:color="auto"/>
              </w:divBdr>
              <w:divsChild>
                <w:div w:id="1058551493">
                  <w:marLeft w:val="0"/>
                  <w:marRight w:val="0"/>
                  <w:marTop w:val="0"/>
                  <w:marBottom w:val="0"/>
                  <w:divBdr>
                    <w:top w:val="none" w:sz="0" w:space="0" w:color="auto"/>
                    <w:left w:val="none" w:sz="0" w:space="0" w:color="auto"/>
                    <w:bottom w:val="none" w:sz="0" w:space="0" w:color="auto"/>
                    <w:right w:val="none" w:sz="0" w:space="0" w:color="auto"/>
                  </w:divBdr>
                  <w:divsChild>
                    <w:div w:id="2126269177">
                      <w:marLeft w:val="0"/>
                      <w:marRight w:val="0"/>
                      <w:marTop w:val="0"/>
                      <w:marBottom w:val="0"/>
                      <w:divBdr>
                        <w:top w:val="none" w:sz="0" w:space="0" w:color="auto"/>
                        <w:left w:val="none" w:sz="0" w:space="0" w:color="auto"/>
                        <w:bottom w:val="none" w:sz="0" w:space="0" w:color="auto"/>
                        <w:right w:val="none" w:sz="0" w:space="0" w:color="auto"/>
                      </w:divBdr>
                      <w:divsChild>
                        <w:div w:id="158078210">
                          <w:marLeft w:val="0"/>
                          <w:marRight w:val="0"/>
                          <w:marTop w:val="0"/>
                          <w:marBottom w:val="0"/>
                          <w:divBdr>
                            <w:top w:val="none" w:sz="0" w:space="0" w:color="auto"/>
                            <w:left w:val="none" w:sz="0" w:space="0" w:color="auto"/>
                            <w:bottom w:val="none" w:sz="0" w:space="0" w:color="auto"/>
                            <w:right w:val="none" w:sz="0" w:space="0" w:color="auto"/>
                          </w:divBdr>
                          <w:divsChild>
                            <w:div w:id="1272132677">
                              <w:marLeft w:val="0"/>
                              <w:marRight w:val="0"/>
                              <w:marTop w:val="0"/>
                              <w:marBottom w:val="0"/>
                              <w:divBdr>
                                <w:top w:val="none" w:sz="0" w:space="0" w:color="auto"/>
                                <w:left w:val="none" w:sz="0" w:space="0" w:color="auto"/>
                                <w:bottom w:val="none" w:sz="0" w:space="0" w:color="auto"/>
                                <w:right w:val="none" w:sz="0" w:space="0" w:color="auto"/>
                              </w:divBdr>
                              <w:divsChild>
                                <w:div w:id="1787118819">
                                  <w:marLeft w:val="0"/>
                                  <w:marRight w:val="0"/>
                                  <w:marTop w:val="0"/>
                                  <w:marBottom w:val="0"/>
                                  <w:divBdr>
                                    <w:top w:val="none" w:sz="0" w:space="0" w:color="auto"/>
                                    <w:left w:val="none" w:sz="0" w:space="0" w:color="auto"/>
                                    <w:bottom w:val="none" w:sz="0" w:space="0" w:color="auto"/>
                                    <w:right w:val="none" w:sz="0" w:space="0" w:color="auto"/>
                                  </w:divBdr>
                                </w:div>
                              </w:divsChild>
                            </w:div>
                            <w:div w:id="107007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327983">
      <w:bodyDiv w:val="1"/>
      <w:marLeft w:val="0"/>
      <w:marRight w:val="0"/>
      <w:marTop w:val="0"/>
      <w:marBottom w:val="0"/>
      <w:divBdr>
        <w:top w:val="none" w:sz="0" w:space="0" w:color="auto"/>
        <w:left w:val="none" w:sz="0" w:space="0" w:color="auto"/>
        <w:bottom w:val="none" w:sz="0" w:space="0" w:color="auto"/>
        <w:right w:val="none" w:sz="0" w:space="0" w:color="auto"/>
      </w:divBdr>
      <w:divsChild>
        <w:div w:id="845023550">
          <w:marLeft w:val="0"/>
          <w:marRight w:val="0"/>
          <w:marTop w:val="0"/>
          <w:marBottom w:val="0"/>
          <w:divBdr>
            <w:top w:val="none" w:sz="0" w:space="0" w:color="auto"/>
            <w:left w:val="none" w:sz="0" w:space="0" w:color="auto"/>
            <w:bottom w:val="none" w:sz="0" w:space="0" w:color="auto"/>
            <w:right w:val="none" w:sz="0" w:space="0" w:color="auto"/>
          </w:divBdr>
        </w:div>
        <w:div w:id="656686284">
          <w:marLeft w:val="0"/>
          <w:marRight w:val="0"/>
          <w:marTop w:val="150"/>
          <w:marBottom w:val="150"/>
          <w:divBdr>
            <w:top w:val="single" w:sz="6" w:space="4" w:color="D7D7D7"/>
            <w:left w:val="none" w:sz="0" w:space="0" w:color="auto"/>
            <w:bottom w:val="single" w:sz="6" w:space="4" w:color="D7D7D7"/>
            <w:right w:val="none" w:sz="0" w:space="0" w:color="auto"/>
          </w:divBdr>
        </w:div>
        <w:div w:id="1770660725">
          <w:marLeft w:val="0"/>
          <w:marRight w:val="0"/>
          <w:marTop w:val="0"/>
          <w:marBottom w:val="0"/>
          <w:divBdr>
            <w:top w:val="none" w:sz="0" w:space="0" w:color="auto"/>
            <w:left w:val="none" w:sz="0" w:space="0" w:color="auto"/>
            <w:bottom w:val="none" w:sz="0" w:space="0" w:color="auto"/>
            <w:right w:val="none" w:sz="0" w:space="0" w:color="auto"/>
          </w:divBdr>
        </w:div>
      </w:divsChild>
    </w:div>
    <w:div w:id="1424181254">
      <w:bodyDiv w:val="1"/>
      <w:marLeft w:val="0"/>
      <w:marRight w:val="0"/>
      <w:marTop w:val="0"/>
      <w:marBottom w:val="0"/>
      <w:divBdr>
        <w:top w:val="none" w:sz="0" w:space="0" w:color="auto"/>
        <w:left w:val="none" w:sz="0" w:space="0" w:color="auto"/>
        <w:bottom w:val="none" w:sz="0" w:space="0" w:color="auto"/>
        <w:right w:val="none" w:sz="0" w:space="0" w:color="auto"/>
      </w:divBdr>
      <w:divsChild>
        <w:div w:id="1528761373">
          <w:marLeft w:val="0"/>
          <w:marRight w:val="0"/>
          <w:marTop w:val="0"/>
          <w:marBottom w:val="0"/>
          <w:divBdr>
            <w:top w:val="none" w:sz="0" w:space="0" w:color="auto"/>
            <w:left w:val="none" w:sz="0" w:space="0" w:color="auto"/>
            <w:bottom w:val="none" w:sz="0" w:space="0" w:color="auto"/>
            <w:right w:val="none" w:sz="0" w:space="0" w:color="auto"/>
          </w:divBdr>
          <w:divsChild>
            <w:div w:id="1470054123">
              <w:marLeft w:val="0"/>
              <w:marRight w:val="0"/>
              <w:marTop w:val="0"/>
              <w:marBottom w:val="0"/>
              <w:divBdr>
                <w:top w:val="none" w:sz="0" w:space="0" w:color="auto"/>
                <w:left w:val="none" w:sz="0" w:space="0" w:color="auto"/>
                <w:bottom w:val="none" w:sz="0" w:space="0" w:color="auto"/>
                <w:right w:val="none" w:sz="0" w:space="0" w:color="auto"/>
              </w:divBdr>
              <w:divsChild>
                <w:div w:id="695010326">
                  <w:marLeft w:val="0"/>
                  <w:marRight w:val="0"/>
                  <w:marTop w:val="0"/>
                  <w:marBottom w:val="0"/>
                  <w:divBdr>
                    <w:top w:val="none" w:sz="0" w:space="0" w:color="auto"/>
                    <w:left w:val="none" w:sz="0" w:space="0" w:color="auto"/>
                    <w:bottom w:val="none" w:sz="0" w:space="0" w:color="auto"/>
                    <w:right w:val="none" w:sz="0" w:space="0" w:color="auto"/>
                  </w:divBdr>
                  <w:divsChild>
                    <w:div w:id="1008338041">
                      <w:marLeft w:val="0"/>
                      <w:marRight w:val="0"/>
                      <w:marTop w:val="0"/>
                      <w:marBottom w:val="0"/>
                      <w:divBdr>
                        <w:top w:val="none" w:sz="0" w:space="0" w:color="auto"/>
                        <w:left w:val="none" w:sz="0" w:space="0" w:color="auto"/>
                        <w:bottom w:val="none" w:sz="0" w:space="0" w:color="auto"/>
                        <w:right w:val="none" w:sz="0" w:space="0" w:color="auto"/>
                      </w:divBdr>
                    </w:div>
                    <w:div w:id="64168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190726">
          <w:marLeft w:val="0"/>
          <w:marRight w:val="0"/>
          <w:marTop w:val="0"/>
          <w:marBottom w:val="0"/>
          <w:divBdr>
            <w:top w:val="none" w:sz="0" w:space="0" w:color="auto"/>
            <w:left w:val="none" w:sz="0" w:space="0" w:color="auto"/>
            <w:bottom w:val="none" w:sz="0" w:space="0" w:color="auto"/>
            <w:right w:val="none" w:sz="0" w:space="0" w:color="auto"/>
          </w:divBdr>
          <w:divsChild>
            <w:div w:id="645814517">
              <w:marLeft w:val="0"/>
              <w:marRight w:val="0"/>
              <w:marTop w:val="0"/>
              <w:marBottom w:val="0"/>
              <w:divBdr>
                <w:top w:val="none" w:sz="0" w:space="0" w:color="auto"/>
                <w:left w:val="none" w:sz="0" w:space="0" w:color="auto"/>
                <w:bottom w:val="none" w:sz="0" w:space="0" w:color="auto"/>
                <w:right w:val="none" w:sz="0" w:space="0" w:color="auto"/>
              </w:divBdr>
              <w:divsChild>
                <w:div w:id="343703078">
                  <w:marLeft w:val="0"/>
                  <w:marRight w:val="0"/>
                  <w:marTop w:val="0"/>
                  <w:marBottom w:val="0"/>
                  <w:divBdr>
                    <w:top w:val="none" w:sz="0" w:space="0" w:color="auto"/>
                    <w:left w:val="none" w:sz="0" w:space="0" w:color="auto"/>
                    <w:bottom w:val="none" w:sz="0" w:space="0" w:color="auto"/>
                    <w:right w:val="none" w:sz="0" w:space="0" w:color="auto"/>
                  </w:divBdr>
                  <w:divsChild>
                    <w:div w:id="1632055887">
                      <w:marLeft w:val="0"/>
                      <w:marRight w:val="0"/>
                      <w:marTop w:val="0"/>
                      <w:marBottom w:val="0"/>
                      <w:divBdr>
                        <w:top w:val="none" w:sz="0" w:space="0" w:color="auto"/>
                        <w:left w:val="none" w:sz="0" w:space="0" w:color="auto"/>
                        <w:bottom w:val="none" w:sz="0" w:space="0" w:color="auto"/>
                        <w:right w:val="none" w:sz="0" w:space="0" w:color="auto"/>
                      </w:divBdr>
                      <w:divsChild>
                        <w:div w:id="917056661">
                          <w:marLeft w:val="0"/>
                          <w:marRight w:val="0"/>
                          <w:marTop w:val="0"/>
                          <w:marBottom w:val="0"/>
                          <w:divBdr>
                            <w:top w:val="none" w:sz="0" w:space="0" w:color="auto"/>
                            <w:left w:val="none" w:sz="0" w:space="0" w:color="auto"/>
                            <w:bottom w:val="none" w:sz="0" w:space="0" w:color="auto"/>
                            <w:right w:val="none" w:sz="0" w:space="0" w:color="auto"/>
                          </w:divBdr>
                          <w:divsChild>
                            <w:div w:id="1983072380">
                              <w:marLeft w:val="0"/>
                              <w:marRight w:val="0"/>
                              <w:marTop w:val="0"/>
                              <w:marBottom w:val="0"/>
                              <w:divBdr>
                                <w:top w:val="none" w:sz="0" w:space="0" w:color="auto"/>
                                <w:left w:val="none" w:sz="0" w:space="0" w:color="auto"/>
                                <w:bottom w:val="none" w:sz="0" w:space="0" w:color="auto"/>
                                <w:right w:val="none" w:sz="0" w:space="0" w:color="auto"/>
                              </w:divBdr>
                              <w:divsChild>
                                <w:div w:id="1231967851">
                                  <w:marLeft w:val="0"/>
                                  <w:marRight w:val="0"/>
                                  <w:marTop w:val="0"/>
                                  <w:marBottom w:val="0"/>
                                  <w:divBdr>
                                    <w:top w:val="none" w:sz="0" w:space="0" w:color="auto"/>
                                    <w:left w:val="none" w:sz="0" w:space="0" w:color="auto"/>
                                    <w:bottom w:val="none" w:sz="0" w:space="0" w:color="auto"/>
                                    <w:right w:val="none" w:sz="0" w:space="0" w:color="auto"/>
                                  </w:divBdr>
                                </w:div>
                              </w:divsChild>
                            </w:div>
                            <w:div w:id="158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5953348">
      <w:bodyDiv w:val="1"/>
      <w:marLeft w:val="0"/>
      <w:marRight w:val="0"/>
      <w:marTop w:val="0"/>
      <w:marBottom w:val="0"/>
      <w:divBdr>
        <w:top w:val="none" w:sz="0" w:space="0" w:color="auto"/>
        <w:left w:val="none" w:sz="0" w:space="0" w:color="auto"/>
        <w:bottom w:val="none" w:sz="0" w:space="0" w:color="auto"/>
        <w:right w:val="none" w:sz="0" w:space="0" w:color="auto"/>
      </w:divBdr>
    </w:div>
    <w:div w:id="1426342936">
      <w:bodyDiv w:val="1"/>
      <w:marLeft w:val="0"/>
      <w:marRight w:val="0"/>
      <w:marTop w:val="0"/>
      <w:marBottom w:val="0"/>
      <w:divBdr>
        <w:top w:val="none" w:sz="0" w:space="0" w:color="auto"/>
        <w:left w:val="none" w:sz="0" w:space="0" w:color="auto"/>
        <w:bottom w:val="none" w:sz="0" w:space="0" w:color="auto"/>
        <w:right w:val="none" w:sz="0" w:space="0" w:color="auto"/>
      </w:divBdr>
    </w:div>
    <w:div w:id="1426532084">
      <w:bodyDiv w:val="1"/>
      <w:marLeft w:val="0"/>
      <w:marRight w:val="0"/>
      <w:marTop w:val="0"/>
      <w:marBottom w:val="0"/>
      <w:divBdr>
        <w:top w:val="none" w:sz="0" w:space="0" w:color="auto"/>
        <w:left w:val="none" w:sz="0" w:space="0" w:color="auto"/>
        <w:bottom w:val="none" w:sz="0" w:space="0" w:color="auto"/>
        <w:right w:val="none" w:sz="0" w:space="0" w:color="auto"/>
      </w:divBdr>
    </w:div>
    <w:div w:id="1426917500">
      <w:bodyDiv w:val="1"/>
      <w:marLeft w:val="0"/>
      <w:marRight w:val="0"/>
      <w:marTop w:val="0"/>
      <w:marBottom w:val="0"/>
      <w:divBdr>
        <w:top w:val="none" w:sz="0" w:space="0" w:color="auto"/>
        <w:left w:val="none" w:sz="0" w:space="0" w:color="auto"/>
        <w:bottom w:val="none" w:sz="0" w:space="0" w:color="auto"/>
        <w:right w:val="none" w:sz="0" w:space="0" w:color="auto"/>
      </w:divBdr>
    </w:div>
    <w:div w:id="1427770162">
      <w:bodyDiv w:val="1"/>
      <w:marLeft w:val="0"/>
      <w:marRight w:val="0"/>
      <w:marTop w:val="0"/>
      <w:marBottom w:val="0"/>
      <w:divBdr>
        <w:top w:val="none" w:sz="0" w:space="0" w:color="auto"/>
        <w:left w:val="none" w:sz="0" w:space="0" w:color="auto"/>
        <w:bottom w:val="none" w:sz="0" w:space="0" w:color="auto"/>
        <w:right w:val="none" w:sz="0" w:space="0" w:color="auto"/>
      </w:divBdr>
      <w:divsChild>
        <w:div w:id="201940821">
          <w:marLeft w:val="0"/>
          <w:marRight w:val="0"/>
          <w:marTop w:val="0"/>
          <w:marBottom w:val="300"/>
          <w:divBdr>
            <w:top w:val="none" w:sz="0" w:space="0" w:color="auto"/>
            <w:left w:val="none" w:sz="0" w:space="0" w:color="auto"/>
            <w:bottom w:val="none" w:sz="0" w:space="0" w:color="auto"/>
            <w:right w:val="none" w:sz="0" w:space="0" w:color="auto"/>
          </w:divBdr>
          <w:divsChild>
            <w:div w:id="267395985">
              <w:marLeft w:val="0"/>
              <w:marRight w:val="0"/>
              <w:marTop w:val="0"/>
              <w:marBottom w:val="0"/>
              <w:divBdr>
                <w:top w:val="none" w:sz="0" w:space="0" w:color="auto"/>
                <w:left w:val="none" w:sz="0" w:space="0" w:color="auto"/>
                <w:bottom w:val="none" w:sz="0" w:space="0" w:color="auto"/>
                <w:right w:val="none" w:sz="0" w:space="0" w:color="auto"/>
              </w:divBdr>
            </w:div>
          </w:divsChild>
        </w:div>
        <w:div w:id="743451199">
          <w:marLeft w:val="0"/>
          <w:marRight w:val="0"/>
          <w:marTop w:val="0"/>
          <w:marBottom w:val="300"/>
          <w:divBdr>
            <w:top w:val="none" w:sz="0" w:space="0" w:color="auto"/>
            <w:left w:val="none" w:sz="0" w:space="0" w:color="auto"/>
            <w:bottom w:val="none" w:sz="0" w:space="0" w:color="auto"/>
            <w:right w:val="none" w:sz="0" w:space="0" w:color="auto"/>
          </w:divBdr>
          <w:divsChild>
            <w:div w:id="1486043858">
              <w:marLeft w:val="0"/>
              <w:marRight w:val="0"/>
              <w:marTop w:val="0"/>
              <w:marBottom w:val="0"/>
              <w:divBdr>
                <w:top w:val="none" w:sz="0" w:space="0" w:color="auto"/>
                <w:left w:val="none" w:sz="0" w:space="0" w:color="auto"/>
                <w:bottom w:val="none" w:sz="0" w:space="0" w:color="auto"/>
                <w:right w:val="none" w:sz="0" w:space="0" w:color="auto"/>
              </w:divBdr>
            </w:div>
          </w:divsChild>
        </w:div>
        <w:div w:id="1227305569">
          <w:marLeft w:val="0"/>
          <w:marRight w:val="0"/>
          <w:marTop w:val="0"/>
          <w:marBottom w:val="300"/>
          <w:divBdr>
            <w:top w:val="none" w:sz="0" w:space="0" w:color="auto"/>
            <w:left w:val="none" w:sz="0" w:space="0" w:color="auto"/>
            <w:bottom w:val="none" w:sz="0" w:space="0" w:color="auto"/>
            <w:right w:val="none" w:sz="0" w:space="0" w:color="auto"/>
          </w:divBdr>
          <w:divsChild>
            <w:div w:id="112442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55069">
      <w:bodyDiv w:val="1"/>
      <w:marLeft w:val="0"/>
      <w:marRight w:val="0"/>
      <w:marTop w:val="0"/>
      <w:marBottom w:val="0"/>
      <w:divBdr>
        <w:top w:val="none" w:sz="0" w:space="0" w:color="auto"/>
        <w:left w:val="none" w:sz="0" w:space="0" w:color="auto"/>
        <w:bottom w:val="none" w:sz="0" w:space="0" w:color="auto"/>
        <w:right w:val="none" w:sz="0" w:space="0" w:color="auto"/>
      </w:divBdr>
      <w:divsChild>
        <w:div w:id="510410105">
          <w:marLeft w:val="0"/>
          <w:marRight w:val="0"/>
          <w:marTop w:val="0"/>
          <w:marBottom w:val="0"/>
          <w:divBdr>
            <w:top w:val="none" w:sz="0" w:space="0" w:color="auto"/>
            <w:left w:val="none" w:sz="0" w:space="0" w:color="auto"/>
            <w:bottom w:val="none" w:sz="0" w:space="0" w:color="auto"/>
            <w:right w:val="none" w:sz="0" w:space="0" w:color="auto"/>
          </w:divBdr>
          <w:divsChild>
            <w:div w:id="719667292">
              <w:marLeft w:val="0"/>
              <w:marRight w:val="0"/>
              <w:marTop w:val="0"/>
              <w:marBottom w:val="0"/>
              <w:divBdr>
                <w:top w:val="none" w:sz="0" w:space="0" w:color="auto"/>
                <w:left w:val="none" w:sz="0" w:space="0" w:color="auto"/>
                <w:bottom w:val="none" w:sz="0" w:space="0" w:color="auto"/>
                <w:right w:val="none" w:sz="0" w:space="0" w:color="auto"/>
              </w:divBdr>
              <w:divsChild>
                <w:div w:id="558710743">
                  <w:marLeft w:val="0"/>
                  <w:marRight w:val="0"/>
                  <w:marTop w:val="0"/>
                  <w:marBottom w:val="0"/>
                  <w:divBdr>
                    <w:top w:val="none" w:sz="0" w:space="0" w:color="auto"/>
                    <w:left w:val="none" w:sz="0" w:space="0" w:color="auto"/>
                    <w:bottom w:val="none" w:sz="0" w:space="0" w:color="auto"/>
                    <w:right w:val="none" w:sz="0" w:space="0" w:color="auto"/>
                  </w:divBdr>
                  <w:divsChild>
                    <w:div w:id="1248802820">
                      <w:marLeft w:val="0"/>
                      <w:marRight w:val="0"/>
                      <w:marTop w:val="0"/>
                      <w:marBottom w:val="0"/>
                      <w:divBdr>
                        <w:top w:val="none" w:sz="0" w:space="0" w:color="auto"/>
                        <w:left w:val="none" w:sz="0" w:space="0" w:color="auto"/>
                        <w:bottom w:val="none" w:sz="0" w:space="0" w:color="auto"/>
                        <w:right w:val="none" w:sz="0" w:space="0" w:color="auto"/>
                      </w:divBdr>
                    </w:div>
                    <w:div w:id="202101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08587">
          <w:marLeft w:val="0"/>
          <w:marRight w:val="0"/>
          <w:marTop w:val="0"/>
          <w:marBottom w:val="0"/>
          <w:divBdr>
            <w:top w:val="none" w:sz="0" w:space="0" w:color="auto"/>
            <w:left w:val="none" w:sz="0" w:space="0" w:color="auto"/>
            <w:bottom w:val="none" w:sz="0" w:space="0" w:color="auto"/>
            <w:right w:val="none" w:sz="0" w:space="0" w:color="auto"/>
          </w:divBdr>
          <w:divsChild>
            <w:div w:id="1934318931">
              <w:marLeft w:val="0"/>
              <w:marRight w:val="0"/>
              <w:marTop w:val="0"/>
              <w:marBottom w:val="0"/>
              <w:divBdr>
                <w:top w:val="none" w:sz="0" w:space="0" w:color="auto"/>
                <w:left w:val="none" w:sz="0" w:space="0" w:color="auto"/>
                <w:bottom w:val="none" w:sz="0" w:space="0" w:color="auto"/>
                <w:right w:val="none" w:sz="0" w:space="0" w:color="auto"/>
              </w:divBdr>
              <w:divsChild>
                <w:div w:id="447042899">
                  <w:marLeft w:val="0"/>
                  <w:marRight w:val="0"/>
                  <w:marTop w:val="0"/>
                  <w:marBottom w:val="0"/>
                  <w:divBdr>
                    <w:top w:val="none" w:sz="0" w:space="0" w:color="auto"/>
                    <w:left w:val="none" w:sz="0" w:space="0" w:color="auto"/>
                    <w:bottom w:val="none" w:sz="0" w:space="0" w:color="auto"/>
                    <w:right w:val="none" w:sz="0" w:space="0" w:color="auto"/>
                  </w:divBdr>
                  <w:divsChild>
                    <w:div w:id="1729064141">
                      <w:marLeft w:val="0"/>
                      <w:marRight w:val="0"/>
                      <w:marTop w:val="0"/>
                      <w:marBottom w:val="0"/>
                      <w:divBdr>
                        <w:top w:val="none" w:sz="0" w:space="0" w:color="auto"/>
                        <w:left w:val="none" w:sz="0" w:space="0" w:color="auto"/>
                        <w:bottom w:val="none" w:sz="0" w:space="0" w:color="auto"/>
                        <w:right w:val="none" w:sz="0" w:space="0" w:color="auto"/>
                      </w:divBdr>
                      <w:divsChild>
                        <w:div w:id="410156130">
                          <w:marLeft w:val="0"/>
                          <w:marRight w:val="0"/>
                          <w:marTop w:val="0"/>
                          <w:marBottom w:val="0"/>
                          <w:divBdr>
                            <w:top w:val="none" w:sz="0" w:space="0" w:color="auto"/>
                            <w:left w:val="none" w:sz="0" w:space="0" w:color="auto"/>
                            <w:bottom w:val="none" w:sz="0" w:space="0" w:color="auto"/>
                            <w:right w:val="none" w:sz="0" w:space="0" w:color="auto"/>
                          </w:divBdr>
                          <w:divsChild>
                            <w:div w:id="852651447">
                              <w:marLeft w:val="0"/>
                              <w:marRight w:val="0"/>
                              <w:marTop w:val="0"/>
                              <w:marBottom w:val="0"/>
                              <w:divBdr>
                                <w:top w:val="none" w:sz="0" w:space="0" w:color="auto"/>
                                <w:left w:val="none" w:sz="0" w:space="0" w:color="auto"/>
                                <w:bottom w:val="none" w:sz="0" w:space="0" w:color="auto"/>
                                <w:right w:val="none" w:sz="0" w:space="0" w:color="auto"/>
                              </w:divBdr>
                              <w:divsChild>
                                <w:div w:id="1927764606">
                                  <w:marLeft w:val="0"/>
                                  <w:marRight w:val="0"/>
                                  <w:marTop w:val="0"/>
                                  <w:marBottom w:val="0"/>
                                  <w:divBdr>
                                    <w:top w:val="none" w:sz="0" w:space="0" w:color="auto"/>
                                    <w:left w:val="none" w:sz="0" w:space="0" w:color="auto"/>
                                    <w:bottom w:val="none" w:sz="0" w:space="0" w:color="auto"/>
                                    <w:right w:val="none" w:sz="0" w:space="0" w:color="auto"/>
                                  </w:divBdr>
                                </w:div>
                              </w:divsChild>
                            </w:div>
                            <w:div w:id="10240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000593">
      <w:bodyDiv w:val="1"/>
      <w:marLeft w:val="0"/>
      <w:marRight w:val="0"/>
      <w:marTop w:val="0"/>
      <w:marBottom w:val="0"/>
      <w:divBdr>
        <w:top w:val="none" w:sz="0" w:space="0" w:color="auto"/>
        <w:left w:val="none" w:sz="0" w:space="0" w:color="auto"/>
        <w:bottom w:val="none" w:sz="0" w:space="0" w:color="auto"/>
        <w:right w:val="none" w:sz="0" w:space="0" w:color="auto"/>
      </w:divBdr>
    </w:div>
    <w:div w:id="1433238187">
      <w:bodyDiv w:val="1"/>
      <w:marLeft w:val="0"/>
      <w:marRight w:val="0"/>
      <w:marTop w:val="0"/>
      <w:marBottom w:val="0"/>
      <w:divBdr>
        <w:top w:val="none" w:sz="0" w:space="0" w:color="auto"/>
        <w:left w:val="none" w:sz="0" w:space="0" w:color="auto"/>
        <w:bottom w:val="none" w:sz="0" w:space="0" w:color="auto"/>
        <w:right w:val="none" w:sz="0" w:space="0" w:color="auto"/>
      </w:divBdr>
    </w:div>
    <w:div w:id="1434394419">
      <w:bodyDiv w:val="1"/>
      <w:marLeft w:val="0"/>
      <w:marRight w:val="0"/>
      <w:marTop w:val="0"/>
      <w:marBottom w:val="0"/>
      <w:divBdr>
        <w:top w:val="none" w:sz="0" w:space="0" w:color="auto"/>
        <w:left w:val="none" w:sz="0" w:space="0" w:color="auto"/>
        <w:bottom w:val="none" w:sz="0" w:space="0" w:color="auto"/>
        <w:right w:val="none" w:sz="0" w:space="0" w:color="auto"/>
      </w:divBdr>
    </w:div>
    <w:div w:id="1436092092">
      <w:bodyDiv w:val="1"/>
      <w:marLeft w:val="0"/>
      <w:marRight w:val="0"/>
      <w:marTop w:val="0"/>
      <w:marBottom w:val="0"/>
      <w:divBdr>
        <w:top w:val="none" w:sz="0" w:space="0" w:color="auto"/>
        <w:left w:val="none" w:sz="0" w:space="0" w:color="auto"/>
        <w:bottom w:val="none" w:sz="0" w:space="0" w:color="auto"/>
        <w:right w:val="none" w:sz="0" w:space="0" w:color="auto"/>
      </w:divBdr>
    </w:div>
    <w:div w:id="1436898577">
      <w:bodyDiv w:val="1"/>
      <w:marLeft w:val="0"/>
      <w:marRight w:val="0"/>
      <w:marTop w:val="0"/>
      <w:marBottom w:val="0"/>
      <w:divBdr>
        <w:top w:val="none" w:sz="0" w:space="0" w:color="auto"/>
        <w:left w:val="none" w:sz="0" w:space="0" w:color="auto"/>
        <w:bottom w:val="none" w:sz="0" w:space="0" w:color="auto"/>
        <w:right w:val="none" w:sz="0" w:space="0" w:color="auto"/>
      </w:divBdr>
      <w:divsChild>
        <w:div w:id="2080445101">
          <w:marLeft w:val="0"/>
          <w:marRight w:val="0"/>
          <w:marTop w:val="0"/>
          <w:marBottom w:val="0"/>
          <w:divBdr>
            <w:top w:val="none" w:sz="0" w:space="0" w:color="auto"/>
            <w:left w:val="none" w:sz="0" w:space="0" w:color="auto"/>
            <w:bottom w:val="none" w:sz="0" w:space="0" w:color="auto"/>
            <w:right w:val="none" w:sz="0" w:space="0" w:color="auto"/>
          </w:divBdr>
        </w:div>
        <w:div w:id="1838031867">
          <w:marLeft w:val="0"/>
          <w:marRight w:val="0"/>
          <w:marTop w:val="0"/>
          <w:marBottom w:val="0"/>
          <w:divBdr>
            <w:top w:val="none" w:sz="0" w:space="0" w:color="auto"/>
            <w:left w:val="none" w:sz="0" w:space="0" w:color="auto"/>
            <w:bottom w:val="none" w:sz="0" w:space="0" w:color="auto"/>
            <w:right w:val="none" w:sz="0" w:space="0" w:color="auto"/>
          </w:divBdr>
          <w:divsChild>
            <w:div w:id="205207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65676">
      <w:bodyDiv w:val="1"/>
      <w:marLeft w:val="0"/>
      <w:marRight w:val="0"/>
      <w:marTop w:val="0"/>
      <w:marBottom w:val="0"/>
      <w:divBdr>
        <w:top w:val="none" w:sz="0" w:space="0" w:color="auto"/>
        <w:left w:val="none" w:sz="0" w:space="0" w:color="auto"/>
        <w:bottom w:val="none" w:sz="0" w:space="0" w:color="auto"/>
        <w:right w:val="none" w:sz="0" w:space="0" w:color="auto"/>
      </w:divBdr>
    </w:div>
    <w:div w:id="1439179233">
      <w:bodyDiv w:val="1"/>
      <w:marLeft w:val="0"/>
      <w:marRight w:val="0"/>
      <w:marTop w:val="0"/>
      <w:marBottom w:val="0"/>
      <w:divBdr>
        <w:top w:val="none" w:sz="0" w:space="0" w:color="auto"/>
        <w:left w:val="none" w:sz="0" w:space="0" w:color="auto"/>
        <w:bottom w:val="none" w:sz="0" w:space="0" w:color="auto"/>
        <w:right w:val="none" w:sz="0" w:space="0" w:color="auto"/>
      </w:divBdr>
    </w:div>
    <w:div w:id="1439331765">
      <w:bodyDiv w:val="1"/>
      <w:marLeft w:val="0"/>
      <w:marRight w:val="0"/>
      <w:marTop w:val="0"/>
      <w:marBottom w:val="0"/>
      <w:divBdr>
        <w:top w:val="none" w:sz="0" w:space="0" w:color="auto"/>
        <w:left w:val="none" w:sz="0" w:space="0" w:color="auto"/>
        <w:bottom w:val="none" w:sz="0" w:space="0" w:color="auto"/>
        <w:right w:val="none" w:sz="0" w:space="0" w:color="auto"/>
      </w:divBdr>
    </w:div>
    <w:div w:id="1439789732">
      <w:bodyDiv w:val="1"/>
      <w:marLeft w:val="0"/>
      <w:marRight w:val="0"/>
      <w:marTop w:val="0"/>
      <w:marBottom w:val="0"/>
      <w:divBdr>
        <w:top w:val="none" w:sz="0" w:space="0" w:color="auto"/>
        <w:left w:val="none" w:sz="0" w:space="0" w:color="auto"/>
        <w:bottom w:val="none" w:sz="0" w:space="0" w:color="auto"/>
        <w:right w:val="none" w:sz="0" w:space="0" w:color="auto"/>
      </w:divBdr>
      <w:divsChild>
        <w:div w:id="715542855">
          <w:marLeft w:val="0"/>
          <w:marRight w:val="0"/>
          <w:marTop w:val="0"/>
          <w:marBottom w:val="0"/>
          <w:divBdr>
            <w:top w:val="none" w:sz="0" w:space="0" w:color="auto"/>
            <w:left w:val="none" w:sz="0" w:space="0" w:color="auto"/>
            <w:bottom w:val="none" w:sz="0" w:space="0" w:color="auto"/>
            <w:right w:val="none" w:sz="0" w:space="0" w:color="auto"/>
          </w:divBdr>
          <w:divsChild>
            <w:div w:id="186867206">
              <w:marLeft w:val="0"/>
              <w:marRight w:val="0"/>
              <w:marTop w:val="0"/>
              <w:marBottom w:val="0"/>
              <w:divBdr>
                <w:top w:val="none" w:sz="0" w:space="0" w:color="auto"/>
                <w:left w:val="none" w:sz="0" w:space="0" w:color="auto"/>
                <w:bottom w:val="none" w:sz="0" w:space="0" w:color="auto"/>
                <w:right w:val="none" w:sz="0" w:space="0" w:color="auto"/>
              </w:divBdr>
            </w:div>
          </w:divsChild>
        </w:div>
        <w:div w:id="1855800354">
          <w:marLeft w:val="0"/>
          <w:marRight w:val="0"/>
          <w:marTop w:val="0"/>
          <w:marBottom w:val="0"/>
          <w:divBdr>
            <w:top w:val="none" w:sz="0" w:space="0" w:color="auto"/>
            <w:left w:val="none" w:sz="0" w:space="0" w:color="auto"/>
            <w:bottom w:val="none" w:sz="0" w:space="0" w:color="auto"/>
            <w:right w:val="none" w:sz="0" w:space="0" w:color="auto"/>
          </w:divBdr>
          <w:divsChild>
            <w:div w:id="817184942">
              <w:marLeft w:val="0"/>
              <w:marRight w:val="0"/>
              <w:marTop w:val="0"/>
              <w:marBottom w:val="0"/>
              <w:divBdr>
                <w:top w:val="none" w:sz="0" w:space="0" w:color="auto"/>
                <w:left w:val="none" w:sz="0" w:space="0" w:color="auto"/>
                <w:bottom w:val="none" w:sz="0" w:space="0" w:color="auto"/>
                <w:right w:val="none" w:sz="0" w:space="0" w:color="auto"/>
              </w:divBdr>
              <w:divsChild>
                <w:div w:id="1685664095">
                  <w:marLeft w:val="0"/>
                  <w:marRight w:val="0"/>
                  <w:marTop w:val="0"/>
                  <w:marBottom w:val="0"/>
                  <w:divBdr>
                    <w:top w:val="none" w:sz="0" w:space="0" w:color="auto"/>
                    <w:left w:val="none" w:sz="0" w:space="0" w:color="auto"/>
                    <w:bottom w:val="none" w:sz="0" w:space="0" w:color="auto"/>
                    <w:right w:val="none" w:sz="0" w:space="0" w:color="auto"/>
                  </w:divBdr>
                  <w:divsChild>
                    <w:div w:id="193038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334175">
      <w:bodyDiv w:val="1"/>
      <w:marLeft w:val="0"/>
      <w:marRight w:val="0"/>
      <w:marTop w:val="0"/>
      <w:marBottom w:val="0"/>
      <w:divBdr>
        <w:top w:val="none" w:sz="0" w:space="0" w:color="auto"/>
        <w:left w:val="none" w:sz="0" w:space="0" w:color="auto"/>
        <w:bottom w:val="none" w:sz="0" w:space="0" w:color="auto"/>
        <w:right w:val="none" w:sz="0" w:space="0" w:color="auto"/>
      </w:divBdr>
    </w:div>
    <w:div w:id="1441874110">
      <w:bodyDiv w:val="1"/>
      <w:marLeft w:val="0"/>
      <w:marRight w:val="0"/>
      <w:marTop w:val="0"/>
      <w:marBottom w:val="0"/>
      <w:divBdr>
        <w:top w:val="none" w:sz="0" w:space="0" w:color="auto"/>
        <w:left w:val="none" w:sz="0" w:space="0" w:color="auto"/>
        <w:bottom w:val="none" w:sz="0" w:space="0" w:color="auto"/>
        <w:right w:val="none" w:sz="0" w:space="0" w:color="auto"/>
      </w:divBdr>
      <w:divsChild>
        <w:div w:id="1562059370">
          <w:marLeft w:val="0"/>
          <w:marRight w:val="0"/>
          <w:marTop w:val="0"/>
          <w:marBottom w:val="0"/>
          <w:divBdr>
            <w:top w:val="none" w:sz="0" w:space="0" w:color="auto"/>
            <w:left w:val="none" w:sz="0" w:space="0" w:color="auto"/>
            <w:bottom w:val="none" w:sz="0" w:space="0" w:color="auto"/>
            <w:right w:val="none" w:sz="0" w:space="0" w:color="auto"/>
          </w:divBdr>
          <w:divsChild>
            <w:div w:id="1116681806">
              <w:marLeft w:val="0"/>
              <w:marRight w:val="0"/>
              <w:marTop w:val="0"/>
              <w:marBottom w:val="0"/>
              <w:divBdr>
                <w:top w:val="none" w:sz="0" w:space="0" w:color="auto"/>
                <w:left w:val="none" w:sz="0" w:space="0" w:color="auto"/>
                <w:bottom w:val="none" w:sz="0" w:space="0" w:color="auto"/>
                <w:right w:val="none" w:sz="0" w:space="0" w:color="auto"/>
              </w:divBdr>
              <w:divsChild>
                <w:div w:id="1821969200">
                  <w:marLeft w:val="0"/>
                  <w:marRight w:val="0"/>
                  <w:marTop w:val="0"/>
                  <w:marBottom w:val="0"/>
                  <w:divBdr>
                    <w:top w:val="none" w:sz="0" w:space="0" w:color="auto"/>
                    <w:left w:val="none" w:sz="0" w:space="0" w:color="auto"/>
                    <w:bottom w:val="none" w:sz="0" w:space="0" w:color="auto"/>
                    <w:right w:val="none" w:sz="0" w:space="0" w:color="auto"/>
                  </w:divBdr>
                  <w:divsChild>
                    <w:div w:id="189534537">
                      <w:marLeft w:val="0"/>
                      <w:marRight w:val="0"/>
                      <w:marTop w:val="0"/>
                      <w:marBottom w:val="0"/>
                      <w:divBdr>
                        <w:top w:val="none" w:sz="0" w:space="0" w:color="auto"/>
                        <w:left w:val="none" w:sz="0" w:space="0" w:color="auto"/>
                        <w:bottom w:val="none" w:sz="0" w:space="0" w:color="auto"/>
                        <w:right w:val="none" w:sz="0" w:space="0" w:color="auto"/>
                      </w:divBdr>
                    </w:div>
                    <w:div w:id="5970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8284">
          <w:marLeft w:val="0"/>
          <w:marRight w:val="0"/>
          <w:marTop w:val="0"/>
          <w:marBottom w:val="0"/>
          <w:divBdr>
            <w:top w:val="none" w:sz="0" w:space="0" w:color="auto"/>
            <w:left w:val="none" w:sz="0" w:space="0" w:color="auto"/>
            <w:bottom w:val="none" w:sz="0" w:space="0" w:color="auto"/>
            <w:right w:val="none" w:sz="0" w:space="0" w:color="auto"/>
          </w:divBdr>
          <w:divsChild>
            <w:div w:id="1626038551">
              <w:marLeft w:val="0"/>
              <w:marRight w:val="0"/>
              <w:marTop w:val="0"/>
              <w:marBottom w:val="0"/>
              <w:divBdr>
                <w:top w:val="none" w:sz="0" w:space="0" w:color="auto"/>
                <w:left w:val="none" w:sz="0" w:space="0" w:color="auto"/>
                <w:bottom w:val="none" w:sz="0" w:space="0" w:color="auto"/>
                <w:right w:val="none" w:sz="0" w:space="0" w:color="auto"/>
              </w:divBdr>
              <w:divsChild>
                <w:div w:id="1917475815">
                  <w:marLeft w:val="0"/>
                  <w:marRight w:val="0"/>
                  <w:marTop w:val="0"/>
                  <w:marBottom w:val="0"/>
                  <w:divBdr>
                    <w:top w:val="none" w:sz="0" w:space="0" w:color="auto"/>
                    <w:left w:val="none" w:sz="0" w:space="0" w:color="auto"/>
                    <w:bottom w:val="none" w:sz="0" w:space="0" w:color="auto"/>
                    <w:right w:val="none" w:sz="0" w:space="0" w:color="auto"/>
                  </w:divBdr>
                  <w:divsChild>
                    <w:div w:id="1372731542">
                      <w:marLeft w:val="0"/>
                      <w:marRight w:val="0"/>
                      <w:marTop w:val="0"/>
                      <w:marBottom w:val="0"/>
                      <w:divBdr>
                        <w:top w:val="none" w:sz="0" w:space="0" w:color="auto"/>
                        <w:left w:val="none" w:sz="0" w:space="0" w:color="auto"/>
                        <w:bottom w:val="none" w:sz="0" w:space="0" w:color="auto"/>
                        <w:right w:val="none" w:sz="0" w:space="0" w:color="auto"/>
                      </w:divBdr>
                      <w:divsChild>
                        <w:div w:id="1335500337">
                          <w:marLeft w:val="0"/>
                          <w:marRight w:val="0"/>
                          <w:marTop w:val="0"/>
                          <w:marBottom w:val="0"/>
                          <w:divBdr>
                            <w:top w:val="none" w:sz="0" w:space="0" w:color="auto"/>
                            <w:left w:val="none" w:sz="0" w:space="0" w:color="auto"/>
                            <w:bottom w:val="none" w:sz="0" w:space="0" w:color="auto"/>
                            <w:right w:val="none" w:sz="0" w:space="0" w:color="auto"/>
                          </w:divBdr>
                          <w:divsChild>
                            <w:div w:id="1251429351">
                              <w:marLeft w:val="0"/>
                              <w:marRight w:val="0"/>
                              <w:marTop w:val="0"/>
                              <w:marBottom w:val="0"/>
                              <w:divBdr>
                                <w:top w:val="none" w:sz="0" w:space="0" w:color="auto"/>
                                <w:left w:val="none" w:sz="0" w:space="0" w:color="auto"/>
                                <w:bottom w:val="none" w:sz="0" w:space="0" w:color="auto"/>
                                <w:right w:val="none" w:sz="0" w:space="0" w:color="auto"/>
                              </w:divBdr>
                              <w:divsChild>
                                <w:div w:id="1062022733">
                                  <w:marLeft w:val="0"/>
                                  <w:marRight w:val="0"/>
                                  <w:marTop w:val="0"/>
                                  <w:marBottom w:val="0"/>
                                  <w:divBdr>
                                    <w:top w:val="none" w:sz="0" w:space="0" w:color="auto"/>
                                    <w:left w:val="none" w:sz="0" w:space="0" w:color="auto"/>
                                    <w:bottom w:val="none" w:sz="0" w:space="0" w:color="auto"/>
                                    <w:right w:val="none" w:sz="0" w:space="0" w:color="auto"/>
                                  </w:divBdr>
                                </w:div>
                              </w:divsChild>
                            </w:div>
                            <w:div w:id="188771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2610513">
      <w:bodyDiv w:val="1"/>
      <w:marLeft w:val="0"/>
      <w:marRight w:val="0"/>
      <w:marTop w:val="0"/>
      <w:marBottom w:val="0"/>
      <w:divBdr>
        <w:top w:val="none" w:sz="0" w:space="0" w:color="auto"/>
        <w:left w:val="none" w:sz="0" w:space="0" w:color="auto"/>
        <w:bottom w:val="none" w:sz="0" w:space="0" w:color="auto"/>
        <w:right w:val="none" w:sz="0" w:space="0" w:color="auto"/>
      </w:divBdr>
    </w:div>
    <w:div w:id="1446660102">
      <w:bodyDiv w:val="1"/>
      <w:marLeft w:val="0"/>
      <w:marRight w:val="0"/>
      <w:marTop w:val="0"/>
      <w:marBottom w:val="0"/>
      <w:divBdr>
        <w:top w:val="none" w:sz="0" w:space="0" w:color="auto"/>
        <w:left w:val="none" w:sz="0" w:space="0" w:color="auto"/>
        <w:bottom w:val="none" w:sz="0" w:space="0" w:color="auto"/>
        <w:right w:val="none" w:sz="0" w:space="0" w:color="auto"/>
      </w:divBdr>
      <w:divsChild>
        <w:div w:id="1610355109">
          <w:marLeft w:val="0"/>
          <w:marRight w:val="0"/>
          <w:marTop w:val="0"/>
          <w:marBottom w:val="0"/>
          <w:divBdr>
            <w:top w:val="none" w:sz="0" w:space="0" w:color="auto"/>
            <w:left w:val="none" w:sz="0" w:space="0" w:color="auto"/>
            <w:bottom w:val="none" w:sz="0" w:space="0" w:color="auto"/>
            <w:right w:val="none" w:sz="0" w:space="0" w:color="auto"/>
          </w:divBdr>
        </w:div>
        <w:div w:id="2096052217">
          <w:marLeft w:val="0"/>
          <w:marRight w:val="0"/>
          <w:marTop w:val="0"/>
          <w:marBottom w:val="0"/>
          <w:divBdr>
            <w:top w:val="none" w:sz="0" w:space="0" w:color="auto"/>
            <w:left w:val="none" w:sz="0" w:space="0" w:color="auto"/>
            <w:bottom w:val="none" w:sz="0" w:space="0" w:color="auto"/>
            <w:right w:val="none" w:sz="0" w:space="0" w:color="auto"/>
          </w:divBdr>
          <w:divsChild>
            <w:div w:id="11733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27672">
      <w:bodyDiv w:val="1"/>
      <w:marLeft w:val="0"/>
      <w:marRight w:val="0"/>
      <w:marTop w:val="0"/>
      <w:marBottom w:val="0"/>
      <w:divBdr>
        <w:top w:val="none" w:sz="0" w:space="0" w:color="auto"/>
        <w:left w:val="none" w:sz="0" w:space="0" w:color="auto"/>
        <w:bottom w:val="none" w:sz="0" w:space="0" w:color="auto"/>
        <w:right w:val="none" w:sz="0" w:space="0" w:color="auto"/>
      </w:divBdr>
      <w:divsChild>
        <w:div w:id="482822180">
          <w:marLeft w:val="0"/>
          <w:marRight w:val="0"/>
          <w:marTop w:val="0"/>
          <w:marBottom w:val="0"/>
          <w:divBdr>
            <w:top w:val="none" w:sz="0" w:space="0" w:color="auto"/>
            <w:left w:val="none" w:sz="0" w:space="0" w:color="auto"/>
            <w:bottom w:val="none" w:sz="0" w:space="0" w:color="auto"/>
            <w:right w:val="none" w:sz="0" w:space="0" w:color="auto"/>
          </w:divBdr>
        </w:div>
        <w:div w:id="538594706">
          <w:marLeft w:val="0"/>
          <w:marRight w:val="0"/>
          <w:marTop w:val="150"/>
          <w:marBottom w:val="150"/>
          <w:divBdr>
            <w:top w:val="single" w:sz="6" w:space="4" w:color="D7D7D7"/>
            <w:left w:val="none" w:sz="0" w:space="0" w:color="auto"/>
            <w:bottom w:val="single" w:sz="6" w:space="4" w:color="D7D7D7"/>
            <w:right w:val="none" w:sz="0" w:space="0" w:color="auto"/>
          </w:divBdr>
        </w:div>
        <w:div w:id="1127892142">
          <w:marLeft w:val="0"/>
          <w:marRight w:val="0"/>
          <w:marTop w:val="0"/>
          <w:marBottom w:val="0"/>
          <w:divBdr>
            <w:top w:val="none" w:sz="0" w:space="0" w:color="auto"/>
            <w:left w:val="none" w:sz="0" w:space="0" w:color="auto"/>
            <w:bottom w:val="none" w:sz="0" w:space="0" w:color="auto"/>
            <w:right w:val="none" w:sz="0" w:space="0" w:color="auto"/>
          </w:divBdr>
        </w:div>
      </w:divsChild>
    </w:div>
    <w:div w:id="1447191520">
      <w:bodyDiv w:val="1"/>
      <w:marLeft w:val="0"/>
      <w:marRight w:val="0"/>
      <w:marTop w:val="0"/>
      <w:marBottom w:val="0"/>
      <w:divBdr>
        <w:top w:val="none" w:sz="0" w:space="0" w:color="auto"/>
        <w:left w:val="none" w:sz="0" w:space="0" w:color="auto"/>
        <w:bottom w:val="none" w:sz="0" w:space="0" w:color="auto"/>
        <w:right w:val="none" w:sz="0" w:space="0" w:color="auto"/>
      </w:divBdr>
      <w:divsChild>
        <w:div w:id="1399478822">
          <w:marLeft w:val="0"/>
          <w:marRight w:val="0"/>
          <w:marTop w:val="0"/>
          <w:marBottom w:val="0"/>
          <w:divBdr>
            <w:top w:val="none" w:sz="0" w:space="0" w:color="auto"/>
            <w:left w:val="none" w:sz="0" w:space="0" w:color="auto"/>
            <w:bottom w:val="none" w:sz="0" w:space="0" w:color="auto"/>
            <w:right w:val="none" w:sz="0" w:space="0" w:color="auto"/>
          </w:divBdr>
          <w:divsChild>
            <w:div w:id="542594957">
              <w:marLeft w:val="0"/>
              <w:marRight w:val="0"/>
              <w:marTop w:val="0"/>
              <w:marBottom w:val="0"/>
              <w:divBdr>
                <w:top w:val="none" w:sz="0" w:space="0" w:color="auto"/>
                <w:left w:val="none" w:sz="0" w:space="0" w:color="auto"/>
                <w:bottom w:val="none" w:sz="0" w:space="0" w:color="auto"/>
                <w:right w:val="none" w:sz="0" w:space="0" w:color="auto"/>
              </w:divBdr>
              <w:divsChild>
                <w:div w:id="524097365">
                  <w:marLeft w:val="0"/>
                  <w:marRight w:val="0"/>
                  <w:marTop w:val="0"/>
                  <w:marBottom w:val="0"/>
                  <w:divBdr>
                    <w:top w:val="none" w:sz="0" w:space="0" w:color="auto"/>
                    <w:left w:val="none" w:sz="0" w:space="0" w:color="auto"/>
                    <w:bottom w:val="none" w:sz="0" w:space="0" w:color="auto"/>
                    <w:right w:val="none" w:sz="0" w:space="0" w:color="auto"/>
                  </w:divBdr>
                  <w:divsChild>
                    <w:div w:id="1540586610">
                      <w:marLeft w:val="0"/>
                      <w:marRight w:val="0"/>
                      <w:marTop w:val="0"/>
                      <w:marBottom w:val="0"/>
                      <w:divBdr>
                        <w:top w:val="none" w:sz="0" w:space="0" w:color="auto"/>
                        <w:left w:val="none" w:sz="0" w:space="0" w:color="auto"/>
                        <w:bottom w:val="none" w:sz="0" w:space="0" w:color="auto"/>
                        <w:right w:val="none" w:sz="0" w:space="0" w:color="auto"/>
                      </w:divBdr>
                    </w:div>
                    <w:div w:id="132038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348387">
          <w:marLeft w:val="0"/>
          <w:marRight w:val="0"/>
          <w:marTop w:val="0"/>
          <w:marBottom w:val="0"/>
          <w:divBdr>
            <w:top w:val="none" w:sz="0" w:space="0" w:color="auto"/>
            <w:left w:val="none" w:sz="0" w:space="0" w:color="auto"/>
            <w:bottom w:val="none" w:sz="0" w:space="0" w:color="auto"/>
            <w:right w:val="none" w:sz="0" w:space="0" w:color="auto"/>
          </w:divBdr>
          <w:divsChild>
            <w:div w:id="1479806828">
              <w:marLeft w:val="0"/>
              <w:marRight w:val="0"/>
              <w:marTop w:val="0"/>
              <w:marBottom w:val="0"/>
              <w:divBdr>
                <w:top w:val="none" w:sz="0" w:space="0" w:color="auto"/>
                <w:left w:val="none" w:sz="0" w:space="0" w:color="auto"/>
                <w:bottom w:val="none" w:sz="0" w:space="0" w:color="auto"/>
                <w:right w:val="none" w:sz="0" w:space="0" w:color="auto"/>
              </w:divBdr>
              <w:divsChild>
                <w:div w:id="25764318">
                  <w:marLeft w:val="0"/>
                  <w:marRight w:val="0"/>
                  <w:marTop w:val="0"/>
                  <w:marBottom w:val="0"/>
                  <w:divBdr>
                    <w:top w:val="none" w:sz="0" w:space="0" w:color="auto"/>
                    <w:left w:val="none" w:sz="0" w:space="0" w:color="auto"/>
                    <w:bottom w:val="none" w:sz="0" w:space="0" w:color="auto"/>
                    <w:right w:val="none" w:sz="0" w:space="0" w:color="auto"/>
                  </w:divBdr>
                  <w:divsChild>
                    <w:div w:id="1302928689">
                      <w:marLeft w:val="0"/>
                      <w:marRight w:val="0"/>
                      <w:marTop w:val="0"/>
                      <w:marBottom w:val="0"/>
                      <w:divBdr>
                        <w:top w:val="none" w:sz="0" w:space="0" w:color="auto"/>
                        <w:left w:val="none" w:sz="0" w:space="0" w:color="auto"/>
                        <w:bottom w:val="none" w:sz="0" w:space="0" w:color="auto"/>
                        <w:right w:val="none" w:sz="0" w:space="0" w:color="auto"/>
                      </w:divBdr>
                      <w:divsChild>
                        <w:div w:id="726760939">
                          <w:marLeft w:val="0"/>
                          <w:marRight w:val="0"/>
                          <w:marTop w:val="0"/>
                          <w:marBottom w:val="0"/>
                          <w:divBdr>
                            <w:top w:val="none" w:sz="0" w:space="0" w:color="auto"/>
                            <w:left w:val="none" w:sz="0" w:space="0" w:color="auto"/>
                            <w:bottom w:val="none" w:sz="0" w:space="0" w:color="auto"/>
                            <w:right w:val="none" w:sz="0" w:space="0" w:color="auto"/>
                          </w:divBdr>
                          <w:divsChild>
                            <w:div w:id="1513645532">
                              <w:marLeft w:val="0"/>
                              <w:marRight w:val="0"/>
                              <w:marTop w:val="0"/>
                              <w:marBottom w:val="0"/>
                              <w:divBdr>
                                <w:top w:val="none" w:sz="0" w:space="0" w:color="auto"/>
                                <w:left w:val="none" w:sz="0" w:space="0" w:color="auto"/>
                                <w:bottom w:val="none" w:sz="0" w:space="0" w:color="auto"/>
                                <w:right w:val="none" w:sz="0" w:space="0" w:color="auto"/>
                              </w:divBdr>
                              <w:divsChild>
                                <w:div w:id="212549605">
                                  <w:marLeft w:val="0"/>
                                  <w:marRight w:val="0"/>
                                  <w:marTop w:val="0"/>
                                  <w:marBottom w:val="0"/>
                                  <w:divBdr>
                                    <w:top w:val="none" w:sz="0" w:space="0" w:color="auto"/>
                                    <w:left w:val="none" w:sz="0" w:space="0" w:color="auto"/>
                                    <w:bottom w:val="none" w:sz="0" w:space="0" w:color="auto"/>
                                    <w:right w:val="none" w:sz="0" w:space="0" w:color="auto"/>
                                  </w:divBdr>
                                </w:div>
                              </w:divsChild>
                            </w:div>
                            <w:div w:id="151395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8912664">
      <w:bodyDiv w:val="1"/>
      <w:marLeft w:val="0"/>
      <w:marRight w:val="0"/>
      <w:marTop w:val="0"/>
      <w:marBottom w:val="0"/>
      <w:divBdr>
        <w:top w:val="none" w:sz="0" w:space="0" w:color="auto"/>
        <w:left w:val="none" w:sz="0" w:space="0" w:color="auto"/>
        <w:bottom w:val="none" w:sz="0" w:space="0" w:color="auto"/>
        <w:right w:val="none" w:sz="0" w:space="0" w:color="auto"/>
      </w:divBdr>
    </w:div>
    <w:div w:id="1458914433">
      <w:bodyDiv w:val="1"/>
      <w:marLeft w:val="0"/>
      <w:marRight w:val="0"/>
      <w:marTop w:val="0"/>
      <w:marBottom w:val="0"/>
      <w:divBdr>
        <w:top w:val="none" w:sz="0" w:space="0" w:color="auto"/>
        <w:left w:val="none" w:sz="0" w:space="0" w:color="auto"/>
        <w:bottom w:val="none" w:sz="0" w:space="0" w:color="auto"/>
        <w:right w:val="none" w:sz="0" w:space="0" w:color="auto"/>
      </w:divBdr>
      <w:divsChild>
        <w:div w:id="1901861793">
          <w:marLeft w:val="0"/>
          <w:marRight w:val="0"/>
          <w:marTop w:val="0"/>
          <w:marBottom w:val="300"/>
          <w:divBdr>
            <w:top w:val="none" w:sz="0" w:space="0" w:color="auto"/>
            <w:left w:val="none" w:sz="0" w:space="0" w:color="auto"/>
            <w:bottom w:val="none" w:sz="0" w:space="0" w:color="auto"/>
            <w:right w:val="none" w:sz="0" w:space="0" w:color="auto"/>
          </w:divBdr>
          <w:divsChild>
            <w:div w:id="181671110">
              <w:marLeft w:val="0"/>
              <w:marRight w:val="0"/>
              <w:marTop w:val="0"/>
              <w:marBottom w:val="0"/>
              <w:divBdr>
                <w:top w:val="none" w:sz="0" w:space="0" w:color="auto"/>
                <w:left w:val="none" w:sz="0" w:space="0" w:color="auto"/>
                <w:bottom w:val="none" w:sz="0" w:space="0" w:color="auto"/>
                <w:right w:val="none" w:sz="0" w:space="0" w:color="auto"/>
              </w:divBdr>
            </w:div>
          </w:divsChild>
        </w:div>
        <w:div w:id="743183851">
          <w:marLeft w:val="0"/>
          <w:marRight w:val="0"/>
          <w:marTop w:val="0"/>
          <w:marBottom w:val="300"/>
          <w:divBdr>
            <w:top w:val="none" w:sz="0" w:space="0" w:color="auto"/>
            <w:left w:val="none" w:sz="0" w:space="0" w:color="auto"/>
            <w:bottom w:val="none" w:sz="0" w:space="0" w:color="auto"/>
            <w:right w:val="none" w:sz="0" w:space="0" w:color="auto"/>
          </w:divBdr>
          <w:divsChild>
            <w:div w:id="28461296">
              <w:marLeft w:val="0"/>
              <w:marRight w:val="0"/>
              <w:marTop w:val="0"/>
              <w:marBottom w:val="0"/>
              <w:divBdr>
                <w:top w:val="none" w:sz="0" w:space="0" w:color="auto"/>
                <w:left w:val="none" w:sz="0" w:space="0" w:color="auto"/>
                <w:bottom w:val="none" w:sz="0" w:space="0" w:color="auto"/>
                <w:right w:val="none" w:sz="0" w:space="0" w:color="auto"/>
              </w:divBdr>
            </w:div>
          </w:divsChild>
        </w:div>
        <w:div w:id="19669030">
          <w:marLeft w:val="0"/>
          <w:marRight w:val="0"/>
          <w:marTop w:val="0"/>
          <w:marBottom w:val="300"/>
          <w:divBdr>
            <w:top w:val="none" w:sz="0" w:space="0" w:color="auto"/>
            <w:left w:val="none" w:sz="0" w:space="0" w:color="auto"/>
            <w:bottom w:val="none" w:sz="0" w:space="0" w:color="auto"/>
            <w:right w:val="none" w:sz="0" w:space="0" w:color="auto"/>
          </w:divBdr>
          <w:divsChild>
            <w:div w:id="148835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76684">
      <w:bodyDiv w:val="1"/>
      <w:marLeft w:val="0"/>
      <w:marRight w:val="0"/>
      <w:marTop w:val="0"/>
      <w:marBottom w:val="0"/>
      <w:divBdr>
        <w:top w:val="none" w:sz="0" w:space="0" w:color="auto"/>
        <w:left w:val="none" w:sz="0" w:space="0" w:color="auto"/>
        <w:bottom w:val="none" w:sz="0" w:space="0" w:color="auto"/>
        <w:right w:val="none" w:sz="0" w:space="0" w:color="auto"/>
      </w:divBdr>
      <w:divsChild>
        <w:div w:id="582375085">
          <w:marLeft w:val="0"/>
          <w:marRight w:val="0"/>
          <w:marTop w:val="0"/>
          <w:marBottom w:val="0"/>
          <w:divBdr>
            <w:top w:val="none" w:sz="0" w:space="0" w:color="auto"/>
            <w:left w:val="none" w:sz="0" w:space="0" w:color="auto"/>
            <w:bottom w:val="none" w:sz="0" w:space="0" w:color="auto"/>
            <w:right w:val="none" w:sz="0" w:space="0" w:color="auto"/>
          </w:divBdr>
          <w:divsChild>
            <w:div w:id="1859345168">
              <w:marLeft w:val="0"/>
              <w:marRight w:val="0"/>
              <w:marTop w:val="0"/>
              <w:marBottom w:val="0"/>
              <w:divBdr>
                <w:top w:val="none" w:sz="0" w:space="0" w:color="auto"/>
                <w:left w:val="none" w:sz="0" w:space="0" w:color="auto"/>
                <w:bottom w:val="none" w:sz="0" w:space="0" w:color="auto"/>
                <w:right w:val="none" w:sz="0" w:space="0" w:color="auto"/>
              </w:divBdr>
              <w:divsChild>
                <w:div w:id="14708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961568">
      <w:bodyDiv w:val="1"/>
      <w:marLeft w:val="0"/>
      <w:marRight w:val="0"/>
      <w:marTop w:val="0"/>
      <w:marBottom w:val="0"/>
      <w:divBdr>
        <w:top w:val="none" w:sz="0" w:space="0" w:color="auto"/>
        <w:left w:val="none" w:sz="0" w:space="0" w:color="auto"/>
        <w:bottom w:val="none" w:sz="0" w:space="0" w:color="auto"/>
        <w:right w:val="none" w:sz="0" w:space="0" w:color="auto"/>
      </w:divBdr>
      <w:divsChild>
        <w:div w:id="330715858">
          <w:marLeft w:val="0"/>
          <w:marRight w:val="0"/>
          <w:marTop w:val="0"/>
          <w:marBottom w:val="0"/>
          <w:divBdr>
            <w:top w:val="none" w:sz="0" w:space="0" w:color="auto"/>
            <w:left w:val="none" w:sz="0" w:space="0" w:color="auto"/>
            <w:bottom w:val="none" w:sz="0" w:space="0" w:color="auto"/>
            <w:right w:val="none" w:sz="0" w:space="0" w:color="auto"/>
          </w:divBdr>
          <w:divsChild>
            <w:div w:id="293827326">
              <w:marLeft w:val="0"/>
              <w:marRight w:val="0"/>
              <w:marTop w:val="0"/>
              <w:marBottom w:val="0"/>
              <w:divBdr>
                <w:top w:val="none" w:sz="0" w:space="0" w:color="auto"/>
                <w:left w:val="none" w:sz="0" w:space="0" w:color="auto"/>
                <w:bottom w:val="none" w:sz="0" w:space="0" w:color="auto"/>
                <w:right w:val="none" w:sz="0" w:space="0" w:color="auto"/>
              </w:divBdr>
              <w:divsChild>
                <w:div w:id="1264534426">
                  <w:marLeft w:val="0"/>
                  <w:marRight w:val="0"/>
                  <w:marTop w:val="0"/>
                  <w:marBottom w:val="0"/>
                  <w:divBdr>
                    <w:top w:val="none" w:sz="0" w:space="0" w:color="auto"/>
                    <w:left w:val="none" w:sz="0" w:space="0" w:color="auto"/>
                    <w:bottom w:val="none" w:sz="0" w:space="0" w:color="auto"/>
                    <w:right w:val="none" w:sz="0" w:space="0" w:color="auto"/>
                  </w:divBdr>
                  <w:divsChild>
                    <w:div w:id="631641322">
                      <w:marLeft w:val="0"/>
                      <w:marRight w:val="0"/>
                      <w:marTop w:val="0"/>
                      <w:marBottom w:val="0"/>
                      <w:divBdr>
                        <w:top w:val="none" w:sz="0" w:space="0" w:color="auto"/>
                        <w:left w:val="none" w:sz="0" w:space="0" w:color="auto"/>
                        <w:bottom w:val="none" w:sz="0" w:space="0" w:color="auto"/>
                        <w:right w:val="none" w:sz="0" w:space="0" w:color="auto"/>
                      </w:divBdr>
                    </w:div>
                    <w:div w:id="138078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914179">
          <w:marLeft w:val="0"/>
          <w:marRight w:val="0"/>
          <w:marTop w:val="0"/>
          <w:marBottom w:val="0"/>
          <w:divBdr>
            <w:top w:val="none" w:sz="0" w:space="0" w:color="auto"/>
            <w:left w:val="none" w:sz="0" w:space="0" w:color="auto"/>
            <w:bottom w:val="none" w:sz="0" w:space="0" w:color="auto"/>
            <w:right w:val="none" w:sz="0" w:space="0" w:color="auto"/>
          </w:divBdr>
          <w:divsChild>
            <w:div w:id="177502187">
              <w:marLeft w:val="0"/>
              <w:marRight w:val="0"/>
              <w:marTop w:val="0"/>
              <w:marBottom w:val="0"/>
              <w:divBdr>
                <w:top w:val="none" w:sz="0" w:space="0" w:color="auto"/>
                <w:left w:val="none" w:sz="0" w:space="0" w:color="auto"/>
                <w:bottom w:val="none" w:sz="0" w:space="0" w:color="auto"/>
                <w:right w:val="none" w:sz="0" w:space="0" w:color="auto"/>
              </w:divBdr>
              <w:divsChild>
                <w:div w:id="992490426">
                  <w:marLeft w:val="0"/>
                  <w:marRight w:val="0"/>
                  <w:marTop w:val="0"/>
                  <w:marBottom w:val="0"/>
                  <w:divBdr>
                    <w:top w:val="none" w:sz="0" w:space="0" w:color="auto"/>
                    <w:left w:val="none" w:sz="0" w:space="0" w:color="auto"/>
                    <w:bottom w:val="none" w:sz="0" w:space="0" w:color="auto"/>
                    <w:right w:val="none" w:sz="0" w:space="0" w:color="auto"/>
                  </w:divBdr>
                  <w:divsChild>
                    <w:div w:id="237398165">
                      <w:marLeft w:val="0"/>
                      <w:marRight w:val="0"/>
                      <w:marTop w:val="0"/>
                      <w:marBottom w:val="0"/>
                      <w:divBdr>
                        <w:top w:val="none" w:sz="0" w:space="0" w:color="auto"/>
                        <w:left w:val="none" w:sz="0" w:space="0" w:color="auto"/>
                        <w:bottom w:val="none" w:sz="0" w:space="0" w:color="auto"/>
                        <w:right w:val="none" w:sz="0" w:space="0" w:color="auto"/>
                      </w:divBdr>
                      <w:divsChild>
                        <w:div w:id="1640917687">
                          <w:marLeft w:val="0"/>
                          <w:marRight w:val="0"/>
                          <w:marTop w:val="0"/>
                          <w:marBottom w:val="0"/>
                          <w:divBdr>
                            <w:top w:val="none" w:sz="0" w:space="0" w:color="auto"/>
                            <w:left w:val="none" w:sz="0" w:space="0" w:color="auto"/>
                            <w:bottom w:val="none" w:sz="0" w:space="0" w:color="auto"/>
                            <w:right w:val="none" w:sz="0" w:space="0" w:color="auto"/>
                          </w:divBdr>
                          <w:divsChild>
                            <w:div w:id="1027026181">
                              <w:marLeft w:val="0"/>
                              <w:marRight w:val="0"/>
                              <w:marTop w:val="0"/>
                              <w:marBottom w:val="0"/>
                              <w:divBdr>
                                <w:top w:val="none" w:sz="0" w:space="0" w:color="auto"/>
                                <w:left w:val="none" w:sz="0" w:space="0" w:color="auto"/>
                                <w:bottom w:val="none" w:sz="0" w:space="0" w:color="auto"/>
                                <w:right w:val="none" w:sz="0" w:space="0" w:color="auto"/>
                              </w:divBdr>
                              <w:divsChild>
                                <w:div w:id="1385719807">
                                  <w:marLeft w:val="0"/>
                                  <w:marRight w:val="0"/>
                                  <w:marTop w:val="0"/>
                                  <w:marBottom w:val="0"/>
                                  <w:divBdr>
                                    <w:top w:val="none" w:sz="0" w:space="0" w:color="auto"/>
                                    <w:left w:val="none" w:sz="0" w:space="0" w:color="auto"/>
                                    <w:bottom w:val="none" w:sz="0" w:space="0" w:color="auto"/>
                                    <w:right w:val="none" w:sz="0" w:space="0" w:color="auto"/>
                                  </w:divBdr>
                                </w:div>
                              </w:divsChild>
                            </w:div>
                            <w:div w:id="105959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237983">
      <w:bodyDiv w:val="1"/>
      <w:marLeft w:val="0"/>
      <w:marRight w:val="0"/>
      <w:marTop w:val="0"/>
      <w:marBottom w:val="0"/>
      <w:divBdr>
        <w:top w:val="none" w:sz="0" w:space="0" w:color="auto"/>
        <w:left w:val="none" w:sz="0" w:space="0" w:color="auto"/>
        <w:bottom w:val="none" w:sz="0" w:space="0" w:color="auto"/>
        <w:right w:val="none" w:sz="0" w:space="0" w:color="auto"/>
      </w:divBdr>
      <w:divsChild>
        <w:div w:id="1024214189">
          <w:marLeft w:val="0"/>
          <w:marRight w:val="0"/>
          <w:marTop w:val="0"/>
          <w:marBottom w:val="0"/>
          <w:divBdr>
            <w:top w:val="none" w:sz="0" w:space="0" w:color="auto"/>
            <w:left w:val="none" w:sz="0" w:space="0" w:color="auto"/>
            <w:bottom w:val="none" w:sz="0" w:space="0" w:color="auto"/>
            <w:right w:val="none" w:sz="0" w:space="0" w:color="auto"/>
          </w:divBdr>
        </w:div>
        <w:div w:id="1018432155">
          <w:marLeft w:val="0"/>
          <w:marRight w:val="0"/>
          <w:marTop w:val="150"/>
          <w:marBottom w:val="150"/>
          <w:divBdr>
            <w:top w:val="single" w:sz="6" w:space="4" w:color="D7D7D7"/>
            <w:left w:val="none" w:sz="0" w:space="0" w:color="auto"/>
            <w:bottom w:val="single" w:sz="6" w:space="4" w:color="D7D7D7"/>
            <w:right w:val="none" w:sz="0" w:space="0" w:color="auto"/>
          </w:divBdr>
        </w:div>
        <w:div w:id="1784223501">
          <w:marLeft w:val="0"/>
          <w:marRight w:val="0"/>
          <w:marTop w:val="0"/>
          <w:marBottom w:val="0"/>
          <w:divBdr>
            <w:top w:val="none" w:sz="0" w:space="0" w:color="auto"/>
            <w:left w:val="none" w:sz="0" w:space="0" w:color="auto"/>
            <w:bottom w:val="none" w:sz="0" w:space="0" w:color="auto"/>
            <w:right w:val="none" w:sz="0" w:space="0" w:color="auto"/>
          </w:divBdr>
        </w:div>
      </w:divsChild>
    </w:div>
    <w:div w:id="1468276747">
      <w:bodyDiv w:val="1"/>
      <w:marLeft w:val="0"/>
      <w:marRight w:val="0"/>
      <w:marTop w:val="0"/>
      <w:marBottom w:val="0"/>
      <w:divBdr>
        <w:top w:val="none" w:sz="0" w:space="0" w:color="auto"/>
        <w:left w:val="none" w:sz="0" w:space="0" w:color="auto"/>
        <w:bottom w:val="none" w:sz="0" w:space="0" w:color="auto"/>
        <w:right w:val="none" w:sz="0" w:space="0" w:color="auto"/>
      </w:divBdr>
    </w:div>
    <w:div w:id="1472210783">
      <w:bodyDiv w:val="1"/>
      <w:marLeft w:val="0"/>
      <w:marRight w:val="0"/>
      <w:marTop w:val="0"/>
      <w:marBottom w:val="0"/>
      <w:divBdr>
        <w:top w:val="none" w:sz="0" w:space="0" w:color="auto"/>
        <w:left w:val="none" w:sz="0" w:space="0" w:color="auto"/>
        <w:bottom w:val="none" w:sz="0" w:space="0" w:color="auto"/>
        <w:right w:val="none" w:sz="0" w:space="0" w:color="auto"/>
      </w:divBdr>
      <w:divsChild>
        <w:div w:id="532571150">
          <w:marLeft w:val="0"/>
          <w:marRight w:val="0"/>
          <w:marTop w:val="0"/>
          <w:marBottom w:val="0"/>
          <w:divBdr>
            <w:top w:val="none" w:sz="0" w:space="0" w:color="auto"/>
            <w:left w:val="none" w:sz="0" w:space="0" w:color="auto"/>
            <w:bottom w:val="none" w:sz="0" w:space="0" w:color="auto"/>
            <w:right w:val="none" w:sz="0" w:space="0" w:color="auto"/>
          </w:divBdr>
          <w:divsChild>
            <w:div w:id="240260799">
              <w:marLeft w:val="0"/>
              <w:marRight w:val="0"/>
              <w:marTop w:val="0"/>
              <w:marBottom w:val="0"/>
              <w:divBdr>
                <w:top w:val="none" w:sz="0" w:space="0" w:color="auto"/>
                <w:left w:val="none" w:sz="0" w:space="0" w:color="auto"/>
                <w:bottom w:val="none" w:sz="0" w:space="0" w:color="auto"/>
                <w:right w:val="none" w:sz="0" w:space="0" w:color="auto"/>
              </w:divBdr>
            </w:div>
          </w:divsChild>
        </w:div>
        <w:div w:id="239604372">
          <w:marLeft w:val="0"/>
          <w:marRight w:val="0"/>
          <w:marTop w:val="0"/>
          <w:marBottom w:val="0"/>
          <w:divBdr>
            <w:top w:val="none" w:sz="0" w:space="0" w:color="auto"/>
            <w:left w:val="none" w:sz="0" w:space="0" w:color="auto"/>
            <w:bottom w:val="none" w:sz="0" w:space="0" w:color="auto"/>
            <w:right w:val="none" w:sz="0" w:space="0" w:color="auto"/>
          </w:divBdr>
          <w:divsChild>
            <w:div w:id="1928268638">
              <w:marLeft w:val="0"/>
              <w:marRight w:val="0"/>
              <w:marTop w:val="0"/>
              <w:marBottom w:val="0"/>
              <w:divBdr>
                <w:top w:val="none" w:sz="0" w:space="0" w:color="auto"/>
                <w:left w:val="none" w:sz="0" w:space="0" w:color="auto"/>
                <w:bottom w:val="none" w:sz="0" w:space="0" w:color="auto"/>
                <w:right w:val="none" w:sz="0" w:space="0" w:color="auto"/>
              </w:divBdr>
              <w:divsChild>
                <w:div w:id="1025600159">
                  <w:marLeft w:val="0"/>
                  <w:marRight w:val="0"/>
                  <w:marTop w:val="0"/>
                  <w:marBottom w:val="0"/>
                  <w:divBdr>
                    <w:top w:val="none" w:sz="0" w:space="0" w:color="auto"/>
                    <w:left w:val="none" w:sz="0" w:space="0" w:color="auto"/>
                    <w:bottom w:val="none" w:sz="0" w:space="0" w:color="auto"/>
                    <w:right w:val="none" w:sz="0" w:space="0" w:color="auto"/>
                  </w:divBdr>
                  <w:divsChild>
                    <w:div w:id="204527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062051">
      <w:bodyDiv w:val="1"/>
      <w:marLeft w:val="0"/>
      <w:marRight w:val="0"/>
      <w:marTop w:val="0"/>
      <w:marBottom w:val="0"/>
      <w:divBdr>
        <w:top w:val="none" w:sz="0" w:space="0" w:color="auto"/>
        <w:left w:val="none" w:sz="0" w:space="0" w:color="auto"/>
        <w:bottom w:val="none" w:sz="0" w:space="0" w:color="auto"/>
        <w:right w:val="none" w:sz="0" w:space="0" w:color="auto"/>
      </w:divBdr>
    </w:div>
    <w:div w:id="1480028482">
      <w:bodyDiv w:val="1"/>
      <w:marLeft w:val="0"/>
      <w:marRight w:val="0"/>
      <w:marTop w:val="0"/>
      <w:marBottom w:val="0"/>
      <w:divBdr>
        <w:top w:val="none" w:sz="0" w:space="0" w:color="auto"/>
        <w:left w:val="none" w:sz="0" w:space="0" w:color="auto"/>
        <w:bottom w:val="none" w:sz="0" w:space="0" w:color="auto"/>
        <w:right w:val="none" w:sz="0" w:space="0" w:color="auto"/>
      </w:divBdr>
    </w:div>
    <w:div w:id="1482772960">
      <w:bodyDiv w:val="1"/>
      <w:marLeft w:val="0"/>
      <w:marRight w:val="0"/>
      <w:marTop w:val="0"/>
      <w:marBottom w:val="0"/>
      <w:divBdr>
        <w:top w:val="none" w:sz="0" w:space="0" w:color="auto"/>
        <w:left w:val="none" w:sz="0" w:space="0" w:color="auto"/>
        <w:bottom w:val="none" w:sz="0" w:space="0" w:color="auto"/>
        <w:right w:val="none" w:sz="0" w:space="0" w:color="auto"/>
      </w:divBdr>
    </w:div>
    <w:div w:id="1483082497">
      <w:bodyDiv w:val="1"/>
      <w:marLeft w:val="0"/>
      <w:marRight w:val="0"/>
      <w:marTop w:val="0"/>
      <w:marBottom w:val="0"/>
      <w:divBdr>
        <w:top w:val="none" w:sz="0" w:space="0" w:color="auto"/>
        <w:left w:val="none" w:sz="0" w:space="0" w:color="auto"/>
        <w:bottom w:val="none" w:sz="0" w:space="0" w:color="auto"/>
        <w:right w:val="none" w:sz="0" w:space="0" w:color="auto"/>
      </w:divBdr>
    </w:div>
    <w:div w:id="1483351480">
      <w:bodyDiv w:val="1"/>
      <w:marLeft w:val="0"/>
      <w:marRight w:val="0"/>
      <w:marTop w:val="0"/>
      <w:marBottom w:val="0"/>
      <w:divBdr>
        <w:top w:val="none" w:sz="0" w:space="0" w:color="auto"/>
        <w:left w:val="none" w:sz="0" w:space="0" w:color="auto"/>
        <w:bottom w:val="none" w:sz="0" w:space="0" w:color="auto"/>
        <w:right w:val="none" w:sz="0" w:space="0" w:color="auto"/>
      </w:divBdr>
    </w:div>
    <w:div w:id="1485511457">
      <w:bodyDiv w:val="1"/>
      <w:marLeft w:val="0"/>
      <w:marRight w:val="0"/>
      <w:marTop w:val="0"/>
      <w:marBottom w:val="0"/>
      <w:divBdr>
        <w:top w:val="none" w:sz="0" w:space="0" w:color="auto"/>
        <w:left w:val="none" w:sz="0" w:space="0" w:color="auto"/>
        <w:bottom w:val="none" w:sz="0" w:space="0" w:color="auto"/>
        <w:right w:val="none" w:sz="0" w:space="0" w:color="auto"/>
      </w:divBdr>
    </w:div>
    <w:div w:id="1485582734">
      <w:bodyDiv w:val="1"/>
      <w:marLeft w:val="0"/>
      <w:marRight w:val="0"/>
      <w:marTop w:val="0"/>
      <w:marBottom w:val="0"/>
      <w:divBdr>
        <w:top w:val="none" w:sz="0" w:space="0" w:color="auto"/>
        <w:left w:val="none" w:sz="0" w:space="0" w:color="auto"/>
        <w:bottom w:val="none" w:sz="0" w:space="0" w:color="auto"/>
        <w:right w:val="none" w:sz="0" w:space="0" w:color="auto"/>
      </w:divBdr>
    </w:div>
    <w:div w:id="1487428321">
      <w:bodyDiv w:val="1"/>
      <w:marLeft w:val="0"/>
      <w:marRight w:val="0"/>
      <w:marTop w:val="0"/>
      <w:marBottom w:val="0"/>
      <w:divBdr>
        <w:top w:val="none" w:sz="0" w:space="0" w:color="auto"/>
        <w:left w:val="none" w:sz="0" w:space="0" w:color="auto"/>
        <w:bottom w:val="none" w:sz="0" w:space="0" w:color="auto"/>
        <w:right w:val="none" w:sz="0" w:space="0" w:color="auto"/>
      </w:divBdr>
      <w:divsChild>
        <w:div w:id="678118898">
          <w:marLeft w:val="0"/>
          <w:marRight w:val="0"/>
          <w:marTop w:val="0"/>
          <w:marBottom w:val="0"/>
          <w:divBdr>
            <w:top w:val="none" w:sz="0" w:space="0" w:color="auto"/>
            <w:left w:val="none" w:sz="0" w:space="0" w:color="auto"/>
            <w:bottom w:val="none" w:sz="0" w:space="0" w:color="auto"/>
            <w:right w:val="none" w:sz="0" w:space="0" w:color="auto"/>
          </w:divBdr>
          <w:divsChild>
            <w:div w:id="308751127">
              <w:marLeft w:val="0"/>
              <w:marRight w:val="0"/>
              <w:marTop w:val="0"/>
              <w:marBottom w:val="0"/>
              <w:divBdr>
                <w:top w:val="none" w:sz="0" w:space="0" w:color="auto"/>
                <w:left w:val="none" w:sz="0" w:space="0" w:color="auto"/>
                <w:bottom w:val="none" w:sz="0" w:space="0" w:color="auto"/>
                <w:right w:val="none" w:sz="0" w:space="0" w:color="auto"/>
              </w:divBdr>
              <w:divsChild>
                <w:div w:id="489030586">
                  <w:marLeft w:val="0"/>
                  <w:marRight w:val="0"/>
                  <w:marTop w:val="0"/>
                  <w:marBottom w:val="0"/>
                  <w:divBdr>
                    <w:top w:val="none" w:sz="0" w:space="0" w:color="auto"/>
                    <w:left w:val="none" w:sz="0" w:space="0" w:color="auto"/>
                    <w:bottom w:val="none" w:sz="0" w:space="0" w:color="auto"/>
                    <w:right w:val="none" w:sz="0" w:space="0" w:color="auto"/>
                  </w:divBdr>
                  <w:divsChild>
                    <w:div w:id="833760215">
                      <w:marLeft w:val="0"/>
                      <w:marRight w:val="0"/>
                      <w:marTop w:val="0"/>
                      <w:marBottom w:val="0"/>
                      <w:divBdr>
                        <w:top w:val="none" w:sz="0" w:space="0" w:color="auto"/>
                        <w:left w:val="none" w:sz="0" w:space="0" w:color="auto"/>
                        <w:bottom w:val="none" w:sz="0" w:space="0" w:color="auto"/>
                        <w:right w:val="none" w:sz="0" w:space="0" w:color="auto"/>
                      </w:divBdr>
                    </w:div>
                    <w:div w:id="185271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68622">
          <w:marLeft w:val="0"/>
          <w:marRight w:val="0"/>
          <w:marTop w:val="0"/>
          <w:marBottom w:val="0"/>
          <w:divBdr>
            <w:top w:val="none" w:sz="0" w:space="0" w:color="auto"/>
            <w:left w:val="none" w:sz="0" w:space="0" w:color="auto"/>
            <w:bottom w:val="none" w:sz="0" w:space="0" w:color="auto"/>
            <w:right w:val="none" w:sz="0" w:space="0" w:color="auto"/>
          </w:divBdr>
          <w:divsChild>
            <w:div w:id="308171739">
              <w:marLeft w:val="0"/>
              <w:marRight w:val="0"/>
              <w:marTop w:val="0"/>
              <w:marBottom w:val="0"/>
              <w:divBdr>
                <w:top w:val="none" w:sz="0" w:space="0" w:color="auto"/>
                <w:left w:val="none" w:sz="0" w:space="0" w:color="auto"/>
                <w:bottom w:val="none" w:sz="0" w:space="0" w:color="auto"/>
                <w:right w:val="none" w:sz="0" w:space="0" w:color="auto"/>
              </w:divBdr>
              <w:divsChild>
                <w:div w:id="248392257">
                  <w:marLeft w:val="0"/>
                  <w:marRight w:val="0"/>
                  <w:marTop w:val="0"/>
                  <w:marBottom w:val="0"/>
                  <w:divBdr>
                    <w:top w:val="none" w:sz="0" w:space="0" w:color="auto"/>
                    <w:left w:val="none" w:sz="0" w:space="0" w:color="auto"/>
                    <w:bottom w:val="none" w:sz="0" w:space="0" w:color="auto"/>
                    <w:right w:val="none" w:sz="0" w:space="0" w:color="auto"/>
                  </w:divBdr>
                  <w:divsChild>
                    <w:div w:id="1018582833">
                      <w:marLeft w:val="0"/>
                      <w:marRight w:val="0"/>
                      <w:marTop w:val="0"/>
                      <w:marBottom w:val="0"/>
                      <w:divBdr>
                        <w:top w:val="none" w:sz="0" w:space="0" w:color="auto"/>
                        <w:left w:val="none" w:sz="0" w:space="0" w:color="auto"/>
                        <w:bottom w:val="none" w:sz="0" w:space="0" w:color="auto"/>
                        <w:right w:val="none" w:sz="0" w:space="0" w:color="auto"/>
                      </w:divBdr>
                      <w:divsChild>
                        <w:div w:id="1575814993">
                          <w:marLeft w:val="0"/>
                          <w:marRight w:val="0"/>
                          <w:marTop w:val="0"/>
                          <w:marBottom w:val="0"/>
                          <w:divBdr>
                            <w:top w:val="none" w:sz="0" w:space="0" w:color="auto"/>
                            <w:left w:val="none" w:sz="0" w:space="0" w:color="auto"/>
                            <w:bottom w:val="none" w:sz="0" w:space="0" w:color="auto"/>
                            <w:right w:val="none" w:sz="0" w:space="0" w:color="auto"/>
                          </w:divBdr>
                          <w:divsChild>
                            <w:div w:id="981734286">
                              <w:marLeft w:val="0"/>
                              <w:marRight w:val="0"/>
                              <w:marTop w:val="0"/>
                              <w:marBottom w:val="0"/>
                              <w:divBdr>
                                <w:top w:val="none" w:sz="0" w:space="0" w:color="auto"/>
                                <w:left w:val="none" w:sz="0" w:space="0" w:color="auto"/>
                                <w:bottom w:val="none" w:sz="0" w:space="0" w:color="auto"/>
                                <w:right w:val="none" w:sz="0" w:space="0" w:color="auto"/>
                              </w:divBdr>
                              <w:divsChild>
                                <w:div w:id="1835485871">
                                  <w:marLeft w:val="0"/>
                                  <w:marRight w:val="0"/>
                                  <w:marTop w:val="0"/>
                                  <w:marBottom w:val="0"/>
                                  <w:divBdr>
                                    <w:top w:val="none" w:sz="0" w:space="0" w:color="auto"/>
                                    <w:left w:val="none" w:sz="0" w:space="0" w:color="auto"/>
                                    <w:bottom w:val="none" w:sz="0" w:space="0" w:color="auto"/>
                                    <w:right w:val="none" w:sz="0" w:space="0" w:color="auto"/>
                                  </w:divBdr>
                                </w:div>
                              </w:divsChild>
                            </w:div>
                            <w:div w:id="100821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210746">
      <w:bodyDiv w:val="1"/>
      <w:marLeft w:val="0"/>
      <w:marRight w:val="0"/>
      <w:marTop w:val="0"/>
      <w:marBottom w:val="0"/>
      <w:divBdr>
        <w:top w:val="none" w:sz="0" w:space="0" w:color="auto"/>
        <w:left w:val="none" w:sz="0" w:space="0" w:color="auto"/>
        <w:bottom w:val="none" w:sz="0" w:space="0" w:color="auto"/>
        <w:right w:val="none" w:sz="0" w:space="0" w:color="auto"/>
      </w:divBdr>
    </w:div>
    <w:div w:id="1490318753">
      <w:bodyDiv w:val="1"/>
      <w:marLeft w:val="0"/>
      <w:marRight w:val="0"/>
      <w:marTop w:val="0"/>
      <w:marBottom w:val="0"/>
      <w:divBdr>
        <w:top w:val="none" w:sz="0" w:space="0" w:color="auto"/>
        <w:left w:val="none" w:sz="0" w:space="0" w:color="auto"/>
        <w:bottom w:val="none" w:sz="0" w:space="0" w:color="auto"/>
        <w:right w:val="none" w:sz="0" w:space="0" w:color="auto"/>
      </w:divBdr>
    </w:div>
    <w:div w:id="1491018979">
      <w:bodyDiv w:val="1"/>
      <w:marLeft w:val="0"/>
      <w:marRight w:val="0"/>
      <w:marTop w:val="0"/>
      <w:marBottom w:val="0"/>
      <w:divBdr>
        <w:top w:val="none" w:sz="0" w:space="0" w:color="auto"/>
        <w:left w:val="none" w:sz="0" w:space="0" w:color="auto"/>
        <w:bottom w:val="none" w:sz="0" w:space="0" w:color="auto"/>
        <w:right w:val="none" w:sz="0" w:space="0" w:color="auto"/>
      </w:divBdr>
      <w:divsChild>
        <w:div w:id="1187988626">
          <w:marLeft w:val="0"/>
          <w:marRight w:val="0"/>
          <w:marTop w:val="0"/>
          <w:marBottom w:val="0"/>
          <w:divBdr>
            <w:top w:val="none" w:sz="0" w:space="0" w:color="auto"/>
            <w:left w:val="none" w:sz="0" w:space="0" w:color="auto"/>
            <w:bottom w:val="none" w:sz="0" w:space="0" w:color="auto"/>
            <w:right w:val="none" w:sz="0" w:space="0" w:color="auto"/>
          </w:divBdr>
        </w:div>
        <w:div w:id="1345209504">
          <w:marLeft w:val="0"/>
          <w:marRight w:val="0"/>
          <w:marTop w:val="0"/>
          <w:marBottom w:val="0"/>
          <w:divBdr>
            <w:top w:val="none" w:sz="0" w:space="0" w:color="auto"/>
            <w:left w:val="none" w:sz="0" w:space="0" w:color="auto"/>
            <w:bottom w:val="none" w:sz="0" w:space="0" w:color="auto"/>
            <w:right w:val="none" w:sz="0" w:space="0" w:color="auto"/>
          </w:divBdr>
          <w:divsChild>
            <w:div w:id="111879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7391">
      <w:bodyDiv w:val="1"/>
      <w:marLeft w:val="0"/>
      <w:marRight w:val="0"/>
      <w:marTop w:val="0"/>
      <w:marBottom w:val="0"/>
      <w:divBdr>
        <w:top w:val="none" w:sz="0" w:space="0" w:color="auto"/>
        <w:left w:val="none" w:sz="0" w:space="0" w:color="auto"/>
        <w:bottom w:val="none" w:sz="0" w:space="0" w:color="auto"/>
        <w:right w:val="none" w:sz="0" w:space="0" w:color="auto"/>
      </w:divBdr>
      <w:divsChild>
        <w:div w:id="569117593">
          <w:marLeft w:val="0"/>
          <w:marRight w:val="0"/>
          <w:marTop w:val="0"/>
          <w:marBottom w:val="0"/>
          <w:divBdr>
            <w:top w:val="none" w:sz="0" w:space="0" w:color="auto"/>
            <w:left w:val="none" w:sz="0" w:space="0" w:color="auto"/>
            <w:bottom w:val="none" w:sz="0" w:space="0" w:color="auto"/>
            <w:right w:val="none" w:sz="0" w:space="0" w:color="auto"/>
          </w:divBdr>
          <w:divsChild>
            <w:div w:id="849023672">
              <w:marLeft w:val="0"/>
              <w:marRight w:val="0"/>
              <w:marTop w:val="0"/>
              <w:marBottom w:val="0"/>
              <w:divBdr>
                <w:top w:val="none" w:sz="0" w:space="0" w:color="auto"/>
                <w:left w:val="none" w:sz="0" w:space="0" w:color="auto"/>
                <w:bottom w:val="none" w:sz="0" w:space="0" w:color="auto"/>
                <w:right w:val="none" w:sz="0" w:space="0" w:color="auto"/>
              </w:divBdr>
            </w:div>
          </w:divsChild>
        </w:div>
        <w:div w:id="1496998174">
          <w:marLeft w:val="0"/>
          <w:marRight w:val="0"/>
          <w:marTop w:val="0"/>
          <w:marBottom w:val="0"/>
          <w:divBdr>
            <w:top w:val="none" w:sz="0" w:space="0" w:color="auto"/>
            <w:left w:val="none" w:sz="0" w:space="0" w:color="auto"/>
            <w:bottom w:val="none" w:sz="0" w:space="0" w:color="auto"/>
            <w:right w:val="none" w:sz="0" w:space="0" w:color="auto"/>
          </w:divBdr>
          <w:divsChild>
            <w:div w:id="1846554359">
              <w:marLeft w:val="0"/>
              <w:marRight w:val="0"/>
              <w:marTop w:val="0"/>
              <w:marBottom w:val="0"/>
              <w:divBdr>
                <w:top w:val="none" w:sz="0" w:space="0" w:color="auto"/>
                <w:left w:val="none" w:sz="0" w:space="0" w:color="auto"/>
                <w:bottom w:val="none" w:sz="0" w:space="0" w:color="auto"/>
                <w:right w:val="none" w:sz="0" w:space="0" w:color="auto"/>
              </w:divBdr>
              <w:divsChild>
                <w:div w:id="1725982046">
                  <w:marLeft w:val="0"/>
                  <w:marRight w:val="0"/>
                  <w:marTop w:val="0"/>
                  <w:marBottom w:val="0"/>
                  <w:divBdr>
                    <w:top w:val="none" w:sz="0" w:space="0" w:color="auto"/>
                    <w:left w:val="none" w:sz="0" w:space="0" w:color="auto"/>
                    <w:bottom w:val="none" w:sz="0" w:space="0" w:color="auto"/>
                    <w:right w:val="none" w:sz="0" w:space="0" w:color="auto"/>
                  </w:divBdr>
                  <w:divsChild>
                    <w:div w:id="100205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175916">
      <w:bodyDiv w:val="1"/>
      <w:marLeft w:val="0"/>
      <w:marRight w:val="0"/>
      <w:marTop w:val="0"/>
      <w:marBottom w:val="0"/>
      <w:divBdr>
        <w:top w:val="none" w:sz="0" w:space="0" w:color="auto"/>
        <w:left w:val="none" w:sz="0" w:space="0" w:color="auto"/>
        <w:bottom w:val="none" w:sz="0" w:space="0" w:color="auto"/>
        <w:right w:val="none" w:sz="0" w:space="0" w:color="auto"/>
      </w:divBdr>
    </w:div>
    <w:div w:id="1502158327">
      <w:bodyDiv w:val="1"/>
      <w:marLeft w:val="0"/>
      <w:marRight w:val="0"/>
      <w:marTop w:val="0"/>
      <w:marBottom w:val="0"/>
      <w:divBdr>
        <w:top w:val="none" w:sz="0" w:space="0" w:color="auto"/>
        <w:left w:val="none" w:sz="0" w:space="0" w:color="auto"/>
        <w:bottom w:val="none" w:sz="0" w:space="0" w:color="auto"/>
        <w:right w:val="none" w:sz="0" w:space="0" w:color="auto"/>
      </w:divBdr>
    </w:div>
    <w:div w:id="1502230897">
      <w:bodyDiv w:val="1"/>
      <w:marLeft w:val="0"/>
      <w:marRight w:val="0"/>
      <w:marTop w:val="0"/>
      <w:marBottom w:val="0"/>
      <w:divBdr>
        <w:top w:val="none" w:sz="0" w:space="0" w:color="auto"/>
        <w:left w:val="none" w:sz="0" w:space="0" w:color="auto"/>
        <w:bottom w:val="none" w:sz="0" w:space="0" w:color="auto"/>
        <w:right w:val="none" w:sz="0" w:space="0" w:color="auto"/>
      </w:divBdr>
    </w:div>
    <w:div w:id="1502620122">
      <w:bodyDiv w:val="1"/>
      <w:marLeft w:val="0"/>
      <w:marRight w:val="0"/>
      <w:marTop w:val="0"/>
      <w:marBottom w:val="0"/>
      <w:divBdr>
        <w:top w:val="none" w:sz="0" w:space="0" w:color="auto"/>
        <w:left w:val="none" w:sz="0" w:space="0" w:color="auto"/>
        <w:bottom w:val="none" w:sz="0" w:space="0" w:color="auto"/>
        <w:right w:val="none" w:sz="0" w:space="0" w:color="auto"/>
      </w:divBdr>
    </w:div>
    <w:div w:id="1503231643">
      <w:bodyDiv w:val="1"/>
      <w:marLeft w:val="0"/>
      <w:marRight w:val="0"/>
      <w:marTop w:val="0"/>
      <w:marBottom w:val="0"/>
      <w:divBdr>
        <w:top w:val="none" w:sz="0" w:space="0" w:color="auto"/>
        <w:left w:val="none" w:sz="0" w:space="0" w:color="auto"/>
        <w:bottom w:val="none" w:sz="0" w:space="0" w:color="auto"/>
        <w:right w:val="none" w:sz="0" w:space="0" w:color="auto"/>
      </w:divBdr>
      <w:divsChild>
        <w:div w:id="2111701322">
          <w:marLeft w:val="0"/>
          <w:marRight w:val="0"/>
          <w:marTop w:val="0"/>
          <w:marBottom w:val="0"/>
          <w:divBdr>
            <w:top w:val="none" w:sz="0" w:space="0" w:color="auto"/>
            <w:left w:val="none" w:sz="0" w:space="0" w:color="auto"/>
            <w:bottom w:val="none" w:sz="0" w:space="0" w:color="auto"/>
            <w:right w:val="none" w:sz="0" w:space="0" w:color="auto"/>
          </w:divBdr>
          <w:divsChild>
            <w:div w:id="986666420">
              <w:marLeft w:val="0"/>
              <w:marRight w:val="0"/>
              <w:marTop w:val="0"/>
              <w:marBottom w:val="0"/>
              <w:divBdr>
                <w:top w:val="none" w:sz="0" w:space="0" w:color="auto"/>
                <w:left w:val="none" w:sz="0" w:space="0" w:color="auto"/>
                <w:bottom w:val="none" w:sz="0" w:space="0" w:color="auto"/>
                <w:right w:val="none" w:sz="0" w:space="0" w:color="auto"/>
              </w:divBdr>
            </w:div>
          </w:divsChild>
        </w:div>
        <w:div w:id="288097863">
          <w:marLeft w:val="0"/>
          <w:marRight w:val="0"/>
          <w:marTop w:val="0"/>
          <w:marBottom w:val="0"/>
          <w:divBdr>
            <w:top w:val="none" w:sz="0" w:space="0" w:color="auto"/>
            <w:left w:val="none" w:sz="0" w:space="0" w:color="auto"/>
            <w:bottom w:val="none" w:sz="0" w:space="0" w:color="auto"/>
            <w:right w:val="none" w:sz="0" w:space="0" w:color="auto"/>
          </w:divBdr>
          <w:divsChild>
            <w:div w:id="1280336133">
              <w:marLeft w:val="0"/>
              <w:marRight w:val="0"/>
              <w:marTop w:val="0"/>
              <w:marBottom w:val="0"/>
              <w:divBdr>
                <w:top w:val="none" w:sz="0" w:space="0" w:color="auto"/>
                <w:left w:val="none" w:sz="0" w:space="0" w:color="auto"/>
                <w:bottom w:val="none" w:sz="0" w:space="0" w:color="auto"/>
                <w:right w:val="none" w:sz="0" w:space="0" w:color="auto"/>
              </w:divBdr>
              <w:divsChild>
                <w:div w:id="1823352323">
                  <w:marLeft w:val="0"/>
                  <w:marRight w:val="0"/>
                  <w:marTop w:val="0"/>
                  <w:marBottom w:val="0"/>
                  <w:divBdr>
                    <w:top w:val="none" w:sz="0" w:space="0" w:color="auto"/>
                    <w:left w:val="none" w:sz="0" w:space="0" w:color="auto"/>
                    <w:bottom w:val="none" w:sz="0" w:space="0" w:color="auto"/>
                    <w:right w:val="none" w:sz="0" w:space="0" w:color="auto"/>
                  </w:divBdr>
                  <w:divsChild>
                    <w:div w:id="170282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549281">
      <w:bodyDiv w:val="1"/>
      <w:marLeft w:val="0"/>
      <w:marRight w:val="0"/>
      <w:marTop w:val="0"/>
      <w:marBottom w:val="0"/>
      <w:divBdr>
        <w:top w:val="none" w:sz="0" w:space="0" w:color="auto"/>
        <w:left w:val="none" w:sz="0" w:space="0" w:color="auto"/>
        <w:bottom w:val="none" w:sz="0" w:space="0" w:color="auto"/>
        <w:right w:val="none" w:sz="0" w:space="0" w:color="auto"/>
      </w:divBdr>
      <w:divsChild>
        <w:div w:id="1444575246">
          <w:marLeft w:val="0"/>
          <w:marRight w:val="0"/>
          <w:marTop w:val="0"/>
          <w:marBottom w:val="0"/>
          <w:divBdr>
            <w:top w:val="none" w:sz="0" w:space="0" w:color="auto"/>
            <w:left w:val="none" w:sz="0" w:space="0" w:color="auto"/>
            <w:bottom w:val="none" w:sz="0" w:space="0" w:color="auto"/>
            <w:right w:val="none" w:sz="0" w:space="0" w:color="auto"/>
          </w:divBdr>
          <w:divsChild>
            <w:div w:id="1583757622">
              <w:marLeft w:val="0"/>
              <w:marRight w:val="0"/>
              <w:marTop w:val="0"/>
              <w:marBottom w:val="0"/>
              <w:divBdr>
                <w:top w:val="none" w:sz="0" w:space="0" w:color="auto"/>
                <w:left w:val="none" w:sz="0" w:space="0" w:color="auto"/>
                <w:bottom w:val="none" w:sz="0" w:space="0" w:color="auto"/>
                <w:right w:val="none" w:sz="0" w:space="0" w:color="auto"/>
              </w:divBdr>
              <w:divsChild>
                <w:div w:id="389697030">
                  <w:marLeft w:val="0"/>
                  <w:marRight w:val="0"/>
                  <w:marTop w:val="0"/>
                  <w:marBottom w:val="0"/>
                  <w:divBdr>
                    <w:top w:val="none" w:sz="0" w:space="0" w:color="auto"/>
                    <w:left w:val="none" w:sz="0" w:space="0" w:color="auto"/>
                    <w:bottom w:val="none" w:sz="0" w:space="0" w:color="auto"/>
                    <w:right w:val="none" w:sz="0" w:space="0" w:color="auto"/>
                  </w:divBdr>
                  <w:divsChild>
                    <w:div w:id="16836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698517">
          <w:marLeft w:val="0"/>
          <w:marRight w:val="0"/>
          <w:marTop w:val="0"/>
          <w:marBottom w:val="0"/>
          <w:divBdr>
            <w:top w:val="none" w:sz="0" w:space="0" w:color="auto"/>
            <w:left w:val="none" w:sz="0" w:space="0" w:color="auto"/>
            <w:bottom w:val="none" w:sz="0" w:space="0" w:color="auto"/>
            <w:right w:val="none" w:sz="0" w:space="0" w:color="auto"/>
          </w:divBdr>
        </w:div>
      </w:divsChild>
    </w:div>
    <w:div w:id="1508249800">
      <w:bodyDiv w:val="1"/>
      <w:marLeft w:val="0"/>
      <w:marRight w:val="0"/>
      <w:marTop w:val="0"/>
      <w:marBottom w:val="0"/>
      <w:divBdr>
        <w:top w:val="none" w:sz="0" w:space="0" w:color="auto"/>
        <w:left w:val="none" w:sz="0" w:space="0" w:color="auto"/>
        <w:bottom w:val="none" w:sz="0" w:space="0" w:color="auto"/>
        <w:right w:val="none" w:sz="0" w:space="0" w:color="auto"/>
      </w:divBdr>
      <w:divsChild>
        <w:div w:id="8676465">
          <w:marLeft w:val="0"/>
          <w:marRight w:val="0"/>
          <w:marTop w:val="0"/>
          <w:marBottom w:val="0"/>
          <w:divBdr>
            <w:top w:val="none" w:sz="0" w:space="0" w:color="auto"/>
            <w:left w:val="none" w:sz="0" w:space="0" w:color="auto"/>
            <w:bottom w:val="none" w:sz="0" w:space="0" w:color="auto"/>
            <w:right w:val="none" w:sz="0" w:space="0" w:color="auto"/>
          </w:divBdr>
        </w:div>
        <w:div w:id="872884513">
          <w:marLeft w:val="0"/>
          <w:marRight w:val="0"/>
          <w:marTop w:val="0"/>
          <w:marBottom w:val="0"/>
          <w:divBdr>
            <w:top w:val="none" w:sz="0" w:space="0" w:color="auto"/>
            <w:left w:val="none" w:sz="0" w:space="0" w:color="auto"/>
            <w:bottom w:val="none" w:sz="0" w:space="0" w:color="auto"/>
            <w:right w:val="none" w:sz="0" w:space="0" w:color="auto"/>
          </w:divBdr>
          <w:divsChild>
            <w:div w:id="190638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610070">
      <w:bodyDiv w:val="1"/>
      <w:marLeft w:val="0"/>
      <w:marRight w:val="0"/>
      <w:marTop w:val="0"/>
      <w:marBottom w:val="0"/>
      <w:divBdr>
        <w:top w:val="none" w:sz="0" w:space="0" w:color="auto"/>
        <w:left w:val="none" w:sz="0" w:space="0" w:color="auto"/>
        <w:bottom w:val="none" w:sz="0" w:space="0" w:color="auto"/>
        <w:right w:val="none" w:sz="0" w:space="0" w:color="auto"/>
      </w:divBdr>
      <w:divsChild>
        <w:div w:id="1401516997">
          <w:marLeft w:val="0"/>
          <w:marRight w:val="0"/>
          <w:marTop w:val="0"/>
          <w:marBottom w:val="300"/>
          <w:divBdr>
            <w:top w:val="none" w:sz="0" w:space="0" w:color="auto"/>
            <w:left w:val="none" w:sz="0" w:space="0" w:color="auto"/>
            <w:bottom w:val="none" w:sz="0" w:space="0" w:color="auto"/>
            <w:right w:val="none" w:sz="0" w:space="0" w:color="auto"/>
          </w:divBdr>
          <w:divsChild>
            <w:div w:id="1129667602">
              <w:marLeft w:val="0"/>
              <w:marRight w:val="0"/>
              <w:marTop w:val="0"/>
              <w:marBottom w:val="0"/>
              <w:divBdr>
                <w:top w:val="none" w:sz="0" w:space="0" w:color="auto"/>
                <w:left w:val="none" w:sz="0" w:space="0" w:color="auto"/>
                <w:bottom w:val="none" w:sz="0" w:space="0" w:color="auto"/>
                <w:right w:val="none" w:sz="0" w:space="0" w:color="auto"/>
              </w:divBdr>
            </w:div>
          </w:divsChild>
        </w:div>
        <w:div w:id="1872693013">
          <w:marLeft w:val="0"/>
          <w:marRight w:val="0"/>
          <w:marTop w:val="0"/>
          <w:marBottom w:val="300"/>
          <w:divBdr>
            <w:top w:val="none" w:sz="0" w:space="0" w:color="auto"/>
            <w:left w:val="none" w:sz="0" w:space="0" w:color="auto"/>
            <w:bottom w:val="none" w:sz="0" w:space="0" w:color="auto"/>
            <w:right w:val="none" w:sz="0" w:space="0" w:color="auto"/>
          </w:divBdr>
          <w:divsChild>
            <w:div w:id="2085638870">
              <w:marLeft w:val="0"/>
              <w:marRight w:val="0"/>
              <w:marTop w:val="0"/>
              <w:marBottom w:val="0"/>
              <w:divBdr>
                <w:top w:val="none" w:sz="0" w:space="0" w:color="auto"/>
                <w:left w:val="none" w:sz="0" w:space="0" w:color="auto"/>
                <w:bottom w:val="none" w:sz="0" w:space="0" w:color="auto"/>
                <w:right w:val="none" w:sz="0" w:space="0" w:color="auto"/>
              </w:divBdr>
            </w:div>
          </w:divsChild>
        </w:div>
        <w:div w:id="219483793">
          <w:marLeft w:val="0"/>
          <w:marRight w:val="0"/>
          <w:marTop w:val="0"/>
          <w:marBottom w:val="300"/>
          <w:divBdr>
            <w:top w:val="none" w:sz="0" w:space="0" w:color="auto"/>
            <w:left w:val="none" w:sz="0" w:space="0" w:color="auto"/>
            <w:bottom w:val="none" w:sz="0" w:space="0" w:color="auto"/>
            <w:right w:val="none" w:sz="0" w:space="0" w:color="auto"/>
          </w:divBdr>
          <w:divsChild>
            <w:div w:id="898830304">
              <w:marLeft w:val="0"/>
              <w:marRight w:val="0"/>
              <w:marTop w:val="0"/>
              <w:marBottom w:val="0"/>
              <w:divBdr>
                <w:top w:val="none" w:sz="0" w:space="0" w:color="auto"/>
                <w:left w:val="none" w:sz="0" w:space="0" w:color="auto"/>
                <w:bottom w:val="none" w:sz="0" w:space="0" w:color="auto"/>
                <w:right w:val="none" w:sz="0" w:space="0" w:color="auto"/>
              </w:divBdr>
            </w:div>
          </w:divsChild>
        </w:div>
        <w:div w:id="52388002">
          <w:marLeft w:val="0"/>
          <w:marRight w:val="0"/>
          <w:marTop w:val="0"/>
          <w:marBottom w:val="300"/>
          <w:divBdr>
            <w:top w:val="none" w:sz="0" w:space="0" w:color="auto"/>
            <w:left w:val="none" w:sz="0" w:space="0" w:color="auto"/>
            <w:bottom w:val="none" w:sz="0" w:space="0" w:color="auto"/>
            <w:right w:val="none" w:sz="0" w:space="0" w:color="auto"/>
          </w:divBdr>
          <w:divsChild>
            <w:div w:id="1563179299">
              <w:marLeft w:val="0"/>
              <w:marRight w:val="0"/>
              <w:marTop w:val="0"/>
              <w:marBottom w:val="0"/>
              <w:divBdr>
                <w:top w:val="none" w:sz="0" w:space="0" w:color="auto"/>
                <w:left w:val="none" w:sz="0" w:space="0" w:color="auto"/>
                <w:bottom w:val="none" w:sz="0" w:space="0" w:color="auto"/>
                <w:right w:val="none" w:sz="0" w:space="0" w:color="auto"/>
              </w:divBdr>
              <w:divsChild>
                <w:div w:id="1722438144">
                  <w:marLeft w:val="0"/>
                  <w:marRight w:val="0"/>
                  <w:marTop w:val="0"/>
                  <w:marBottom w:val="0"/>
                  <w:divBdr>
                    <w:top w:val="none" w:sz="0" w:space="0" w:color="auto"/>
                    <w:left w:val="none" w:sz="0" w:space="0" w:color="auto"/>
                    <w:bottom w:val="none" w:sz="0" w:space="0" w:color="auto"/>
                    <w:right w:val="none" w:sz="0" w:space="0" w:color="auto"/>
                  </w:divBdr>
                  <w:divsChild>
                    <w:div w:id="129066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266660">
      <w:bodyDiv w:val="1"/>
      <w:marLeft w:val="0"/>
      <w:marRight w:val="0"/>
      <w:marTop w:val="0"/>
      <w:marBottom w:val="0"/>
      <w:divBdr>
        <w:top w:val="none" w:sz="0" w:space="0" w:color="auto"/>
        <w:left w:val="none" w:sz="0" w:space="0" w:color="auto"/>
        <w:bottom w:val="none" w:sz="0" w:space="0" w:color="auto"/>
        <w:right w:val="none" w:sz="0" w:space="0" w:color="auto"/>
      </w:divBdr>
    </w:div>
    <w:div w:id="1517496800">
      <w:bodyDiv w:val="1"/>
      <w:marLeft w:val="0"/>
      <w:marRight w:val="0"/>
      <w:marTop w:val="0"/>
      <w:marBottom w:val="0"/>
      <w:divBdr>
        <w:top w:val="none" w:sz="0" w:space="0" w:color="auto"/>
        <w:left w:val="none" w:sz="0" w:space="0" w:color="auto"/>
        <w:bottom w:val="none" w:sz="0" w:space="0" w:color="auto"/>
        <w:right w:val="none" w:sz="0" w:space="0" w:color="auto"/>
      </w:divBdr>
    </w:div>
    <w:div w:id="1522090841">
      <w:bodyDiv w:val="1"/>
      <w:marLeft w:val="0"/>
      <w:marRight w:val="0"/>
      <w:marTop w:val="0"/>
      <w:marBottom w:val="0"/>
      <w:divBdr>
        <w:top w:val="none" w:sz="0" w:space="0" w:color="auto"/>
        <w:left w:val="none" w:sz="0" w:space="0" w:color="auto"/>
        <w:bottom w:val="none" w:sz="0" w:space="0" w:color="auto"/>
        <w:right w:val="none" w:sz="0" w:space="0" w:color="auto"/>
      </w:divBdr>
    </w:div>
    <w:div w:id="1523208573">
      <w:bodyDiv w:val="1"/>
      <w:marLeft w:val="0"/>
      <w:marRight w:val="0"/>
      <w:marTop w:val="0"/>
      <w:marBottom w:val="0"/>
      <w:divBdr>
        <w:top w:val="none" w:sz="0" w:space="0" w:color="auto"/>
        <w:left w:val="none" w:sz="0" w:space="0" w:color="auto"/>
        <w:bottom w:val="none" w:sz="0" w:space="0" w:color="auto"/>
        <w:right w:val="none" w:sz="0" w:space="0" w:color="auto"/>
      </w:divBdr>
    </w:div>
    <w:div w:id="1523282262">
      <w:bodyDiv w:val="1"/>
      <w:marLeft w:val="0"/>
      <w:marRight w:val="0"/>
      <w:marTop w:val="0"/>
      <w:marBottom w:val="0"/>
      <w:divBdr>
        <w:top w:val="none" w:sz="0" w:space="0" w:color="auto"/>
        <w:left w:val="none" w:sz="0" w:space="0" w:color="auto"/>
        <w:bottom w:val="none" w:sz="0" w:space="0" w:color="auto"/>
        <w:right w:val="none" w:sz="0" w:space="0" w:color="auto"/>
      </w:divBdr>
    </w:div>
    <w:div w:id="1523592949">
      <w:bodyDiv w:val="1"/>
      <w:marLeft w:val="0"/>
      <w:marRight w:val="0"/>
      <w:marTop w:val="0"/>
      <w:marBottom w:val="0"/>
      <w:divBdr>
        <w:top w:val="none" w:sz="0" w:space="0" w:color="auto"/>
        <w:left w:val="none" w:sz="0" w:space="0" w:color="auto"/>
        <w:bottom w:val="none" w:sz="0" w:space="0" w:color="auto"/>
        <w:right w:val="none" w:sz="0" w:space="0" w:color="auto"/>
      </w:divBdr>
      <w:divsChild>
        <w:div w:id="935552885">
          <w:marLeft w:val="0"/>
          <w:marRight w:val="0"/>
          <w:marTop w:val="0"/>
          <w:marBottom w:val="0"/>
          <w:divBdr>
            <w:top w:val="none" w:sz="0" w:space="0" w:color="auto"/>
            <w:left w:val="none" w:sz="0" w:space="0" w:color="auto"/>
            <w:bottom w:val="none" w:sz="0" w:space="0" w:color="auto"/>
            <w:right w:val="none" w:sz="0" w:space="0" w:color="auto"/>
          </w:divBdr>
        </w:div>
        <w:div w:id="1454592869">
          <w:marLeft w:val="0"/>
          <w:marRight w:val="0"/>
          <w:marTop w:val="0"/>
          <w:marBottom w:val="0"/>
          <w:divBdr>
            <w:top w:val="none" w:sz="0" w:space="0" w:color="auto"/>
            <w:left w:val="none" w:sz="0" w:space="0" w:color="auto"/>
            <w:bottom w:val="none" w:sz="0" w:space="0" w:color="auto"/>
            <w:right w:val="none" w:sz="0" w:space="0" w:color="auto"/>
          </w:divBdr>
          <w:divsChild>
            <w:div w:id="66069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861978">
      <w:bodyDiv w:val="1"/>
      <w:marLeft w:val="0"/>
      <w:marRight w:val="0"/>
      <w:marTop w:val="0"/>
      <w:marBottom w:val="0"/>
      <w:divBdr>
        <w:top w:val="none" w:sz="0" w:space="0" w:color="auto"/>
        <w:left w:val="none" w:sz="0" w:space="0" w:color="auto"/>
        <w:bottom w:val="none" w:sz="0" w:space="0" w:color="auto"/>
        <w:right w:val="none" w:sz="0" w:space="0" w:color="auto"/>
      </w:divBdr>
      <w:divsChild>
        <w:div w:id="532495781">
          <w:marLeft w:val="0"/>
          <w:marRight w:val="0"/>
          <w:marTop w:val="0"/>
          <w:marBottom w:val="0"/>
          <w:divBdr>
            <w:top w:val="none" w:sz="0" w:space="0" w:color="auto"/>
            <w:left w:val="none" w:sz="0" w:space="0" w:color="auto"/>
            <w:bottom w:val="none" w:sz="0" w:space="0" w:color="auto"/>
            <w:right w:val="none" w:sz="0" w:space="0" w:color="auto"/>
          </w:divBdr>
          <w:divsChild>
            <w:div w:id="9374251">
              <w:marLeft w:val="0"/>
              <w:marRight w:val="0"/>
              <w:marTop w:val="0"/>
              <w:marBottom w:val="0"/>
              <w:divBdr>
                <w:top w:val="none" w:sz="0" w:space="0" w:color="auto"/>
                <w:left w:val="none" w:sz="0" w:space="0" w:color="auto"/>
                <w:bottom w:val="none" w:sz="0" w:space="0" w:color="auto"/>
                <w:right w:val="none" w:sz="0" w:space="0" w:color="auto"/>
              </w:divBdr>
            </w:div>
          </w:divsChild>
        </w:div>
        <w:div w:id="1457289367">
          <w:marLeft w:val="0"/>
          <w:marRight w:val="0"/>
          <w:marTop w:val="0"/>
          <w:marBottom w:val="0"/>
          <w:divBdr>
            <w:top w:val="none" w:sz="0" w:space="0" w:color="auto"/>
            <w:left w:val="none" w:sz="0" w:space="0" w:color="auto"/>
            <w:bottom w:val="none" w:sz="0" w:space="0" w:color="auto"/>
            <w:right w:val="none" w:sz="0" w:space="0" w:color="auto"/>
          </w:divBdr>
          <w:divsChild>
            <w:div w:id="934286573">
              <w:marLeft w:val="0"/>
              <w:marRight w:val="0"/>
              <w:marTop w:val="0"/>
              <w:marBottom w:val="0"/>
              <w:divBdr>
                <w:top w:val="none" w:sz="0" w:space="0" w:color="auto"/>
                <w:left w:val="none" w:sz="0" w:space="0" w:color="auto"/>
                <w:bottom w:val="none" w:sz="0" w:space="0" w:color="auto"/>
                <w:right w:val="none" w:sz="0" w:space="0" w:color="auto"/>
              </w:divBdr>
              <w:divsChild>
                <w:div w:id="397898037">
                  <w:marLeft w:val="0"/>
                  <w:marRight w:val="0"/>
                  <w:marTop w:val="0"/>
                  <w:marBottom w:val="0"/>
                  <w:divBdr>
                    <w:top w:val="none" w:sz="0" w:space="0" w:color="auto"/>
                    <w:left w:val="none" w:sz="0" w:space="0" w:color="auto"/>
                    <w:bottom w:val="none" w:sz="0" w:space="0" w:color="auto"/>
                    <w:right w:val="none" w:sz="0" w:space="0" w:color="auto"/>
                  </w:divBdr>
                  <w:divsChild>
                    <w:div w:id="1030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711194">
      <w:bodyDiv w:val="1"/>
      <w:marLeft w:val="0"/>
      <w:marRight w:val="0"/>
      <w:marTop w:val="0"/>
      <w:marBottom w:val="0"/>
      <w:divBdr>
        <w:top w:val="none" w:sz="0" w:space="0" w:color="auto"/>
        <w:left w:val="none" w:sz="0" w:space="0" w:color="auto"/>
        <w:bottom w:val="none" w:sz="0" w:space="0" w:color="auto"/>
        <w:right w:val="none" w:sz="0" w:space="0" w:color="auto"/>
      </w:divBdr>
      <w:divsChild>
        <w:div w:id="1486773825">
          <w:marLeft w:val="0"/>
          <w:marRight w:val="0"/>
          <w:marTop w:val="0"/>
          <w:marBottom w:val="0"/>
          <w:divBdr>
            <w:top w:val="none" w:sz="0" w:space="0" w:color="auto"/>
            <w:left w:val="none" w:sz="0" w:space="0" w:color="auto"/>
            <w:bottom w:val="none" w:sz="0" w:space="0" w:color="auto"/>
            <w:right w:val="none" w:sz="0" w:space="0" w:color="auto"/>
          </w:divBdr>
          <w:divsChild>
            <w:div w:id="579868826">
              <w:marLeft w:val="0"/>
              <w:marRight w:val="0"/>
              <w:marTop w:val="0"/>
              <w:marBottom w:val="0"/>
              <w:divBdr>
                <w:top w:val="none" w:sz="0" w:space="0" w:color="auto"/>
                <w:left w:val="none" w:sz="0" w:space="0" w:color="auto"/>
                <w:bottom w:val="none" w:sz="0" w:space="0" w:color="auto"/>
                <w:right w:val="none" w:sz="0" w:space="0" w:color="auto"/>
              </w:divBdr>
              <w:divsChild>
                <w:div w:id="1851329501">
                  <w:marLeft w:val="0"/>
                  <w:marRight w:val="0"/>
                  <w:marTop w:val="0"/>
                  <w:marBottom w:val="0"/>
                  <w:divBdr>
                    <w:top w:val="none" w:sz="0" w:space="0" w:color="auto"/>
                    <w:left w:val="none" w:sz="0" w:space="0" w:color="auto"/>
                    <w:bottom w:val="none" w:sz="0" w:space="0" w:color="auto"/>
                    <w:right w:val="none" w:sz="0" w:space="0" w:color="auto"/>
                  </w:divBdr>
                  <w:divsChild>
                    <w:div w:id="2120182064">
                      <w:marLeft w:val="0"/>
                      <w:marRight w:val="0"/>
                      <w:marTop w:val="0"/>
                      <w:marBottom w:val="0"/>
                      <w:divBdr>
                        <w:top w:val="none" w:sz="0" w:space="0" w:color="auto"/>
                        <w:left w:val="none" w:sz="0" w:space="0" w:color="auto"/>
                        <w:bottom w:val="none" w:sz="0" w:space="0" w:color="auto"/>
                        <w:right w:val="none" w:sz="0" w:space="0" w:color="auto"/>
                      </w:divBdr>
                    </w:div>
                    <w:div w:id="18679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798947">
          <w:marLeft w:val="0"/>
          <w:marRight w:val="0"/>
          <w:marTop w:val="0"/>
          <w:marBottom w:val="0"/>
          <w:divBdr>
            <w:top w:val="none" w:sz="0" w:space="0" w:color="auto"/>
            <w:left w:val="none" w:sz="0" w:space="0" w:color="auto"/>
            <w:bottom w:val="none" w:sz="0" w:space="0" w:color="auto"/>
            <w:right w:val="none" w:sz="0" w:space="0" w:color="auto"/>
          </w:divBdr>
          <w:divsChild>
            <w:div w:id="110129006">
              <w:marLeft w:val="0"/>
              <w:marRight w:val="0"/>
              <w:marTop w:val="0"/>
              <w:marBottom w:val="0"/>
              <w:divBdr>
                <w:top w:val="none" w:sz="0" w:space="0" w:color="auto"/>
                <w:left w:val="none" w:sz="0" w:space="0" w:color="auto"/>
                <w:bottom w:val="none" w:sz="0" w:space="0" w:color="auto"/>
                <w:right w:val="none" w:sz="0" w:space="0" w:color="auto"/>
              </w:divBdr>
              <w:divsChild>
                <w:div w:id="1123385306">
                  <w:marLeft w:val="0"/>
                  <w:marRight w:val="0"/>
                  <w:marTop w:val="0"/>
                  <w:marBottom w:val="0"/>
                  <w:divBdr>
                    <w:top w:val="none" w:sz="0" w:space="0" w:color="auto"/>
                    <w:left w:val="none" w:sz="0" w:space="0" w:color="auto"/>
                    <w:bottom w:val="none" w:sz="0" w:space="0" w:color="auto"/>
                    <w:right w:val="none" w:sz="0" w:space="0" w:color="auto"/>
                  </w:divBdr>
                  <w:divsChild>
                    <w:div w:id="955258436">
                      <w:marLeft w:val="0"/>
                      <w:marRight w:val="0"/>
                      <w:marTop w:val="0"/>
                      <w:marBottom w:val="0"/>
                      <w:divBdr>
                        <w:top w:val="none" w:sz="0" w:space="0" w:color="auto"/>
                        <w:left w:val="none" w:sz="0" w:space="0" w:color="auto"/>
                        <w:bottom w:val="none" w:sz="0" w:space="0" w:color="auto"/>
                        <w:right w:val="none" w:sz="0" w:space="0" w:color="auto"/>
                      </w:divBdr>
                      <w:divsChild>
                        <w:div w:id="1752435150">
                          <w:marLeft w:val="0"/>
                          <w:marRight w:val="0"/>
                          <w:marTop w:val="0"/>
                          <w:marBottom w:val="0"/>
                          <w:divBdr>
                            <w:top w:val="none" w:sz="0" w:space="0" w:color="auto"/>
                            <w:left w:val="none" w:sz="0" w:space="0" w:color="auto"/>
                            <w:bottom w:val="none" w:sz="0" w:space="0" w:color="auto"/>
                            <w:right w:val="none" w:sz="0" w:space="0" w:color="auto"/>
                          </w:divBdr>
                          <w:divsChild>
                            <w:div w:id="1346590511">
                              <w:marLeft w:val="0"/>
                              <w:marRight w:val="0"/>
                              <w:marTop w:val="0"/>
                              <w:marBottom w:val="0"/>
                              <w:divBdr>
                                <w:top w:val="none" w:sz="0" w:space="0" w:color="auto"/>
                                <w:left w:val="none" w:sz="0" w:space="0" w:color="auto"/>
                                <w:bottom w:val="none" w:sz="0" w:space="0" w:color="auto"/>
                                <w:right w:val="none" w:sz="0" w:space="0" w:color="auto"/>
                              </w:divBdr>
                              <w:divsChild>
                                <w:div w:id="241842028">
                                  <w:marLeft w:val="0"/>
                                  <w:marRight w:val="0"/>
                                  <w:marTop w:val="0"/>
                                  <w:marBottom w:val="0"/>
                                  <w:divBdr>
                                    <w:top w:val="none" w:sz="0" w:space="0" w:color="auto"/>
                                    <w:left w:val="none" w:sz="0" w:space="0" w:color="auto"/>
                                    <w:bottom w:val="none" w:sz="0" w:space="0" w:color="auto"/>
                                    <w:right w:val="none" w:sz="0" w:space="0" w:color="auto"/>
                                  </w:divBdr>
                                </w:div>
                              </w:divsChild>
                            </w:div>
                            <w:div w:id="12828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1868783">
      <w:bodyDiv w:val="1"/>
      <w:marLeft w:val="0"/>
      <w:marRight w:val="0"/>
      <w:marTop w:val="0"/>
      <w:marBottom w:val="0"/>
      <w:divBdr>
        <w:top w:val="none" w:sz="0" w:space="0" w:color="auto"/>
        <w:left w:val="none" w:sz="0" w:space="0" w:color="auto"/>
        <w:bottom w:val="none" w:sz="0" w:space="0" w:color="auto"/>
        <w:right w:val="none" w:sz="0" w:space="0" w:color="auto"/>
      </w:divBdr>
      <w:divsChild>
        <w:div w:id="310788494">
          <w:marLeft w:val="0"/>
          <w:marRight w:val="0"/>
          <w:marTop w:val="0"/>
          <w:marBottom w:val="0"/>
          <w:divBdr>
            <w:top w:val="none" w:sz="0" w:space="0" w:color="auto"/>
            <w:left w:val="none" w:sz="0" w:space="0" w:color="auto"/>
            <w:bottom w:val="none" w:sz="0" w:space="0" w:color="auto"/>
            <w:right w:val="none" w:sz="0" w:space="0" w:color="auto"/>
          </w:divBdr>
        </w:div>
        <w:div w:id="318116781">
          <w:marLeft w:val="0"/>
          <w:marRight w:val="0"/>
          <w:marTop w:val="150"/>
          <w:marBottom w:val="150"/>
          <w:divBdr>
            <w:top w:val="single" w:sz="6" w:space="4" w:color="D7D7D7"/>
            <w:left w:val="none" w:sz="0" w:space="0" w:color="auto"/>
            <w:bottom w:val="single" w:sz="6" w:space="4" w:color="D7D7D7"/>
            <w:right w:val="none" w:sz="0" w:space="0" w:color="auto"/>
          </w:divBdr>
        </w:div>
        <w:div w:id="1434278727">
          <w:marLeft w:val="0"/>
          <w:marRight w:val="0"/>
          <w:marTop w:val="0"/>
          <w:marBottom w:val="0"/>
          <w:divBdr>
            <w:top w:val="none" w:sz="0" w:space="0" w:color="auto"/>
            <w:left w:val="none" w:sz="0" w:space="0" w:color="auto"/>
            <w:bottom w:val="none" w:sz="0" w:space="0" w:color="auto"/>
            <w:right w:val="none" w:sz="0" w:space="0" w:color="auto"/>
          </w:divBdr>
        </w:div>
      </w:divsChild>
    </w:div>
    <w:div w:id="1532378519">
      <w:bodyDiv w:val="1"/>
      <w:marLeft w:val="0"/>
      <w:marRight w:val="0"/>
      <w:marTop w:val="0"/>
      <w:marBottom w:val="0"/>
      <w:divBdr>
        <w:top w:val="none" w:sz="0" w:space="0" w:color="auto"/>
        <w:left w:val="none" w:sz="0" w:space="0" w:color="auto"/>
        <w:bottom w:val="none" w:sz="0" w:space="0" w:color="auto"/>
        <w:right w:val="none" w:sz="0" w:space="0" w:color="auto"/>
      </w:divBdr>
      <w:divsChild>
        <w:div w:id="10963005">
          <w:marLeft w:val="0"/>
          <w:marRight w:val="0"/>
          <w:marTop w:val="0"/>
          <w:marBottom w:val="0"/>
          <w:divBdr>
            <w:top w:val="none" w:sz="0" w:space="0" w:color="auto"/>
            <w:left w:val="none" w:sz="0" w:space="0" w:color="auto"/>
            <w:bottom w:val="none" w:sz="0" w:space="0" w:color="auto"/>
            <w:right w:val="none" w:sz="0" w:space="0" w:color="auto"/>
          </w:divBdr>
        </w:div>
        <w:div w:id="1070344174">
          <w:marLeft w:val="0"/>
          <w:marRight w:val="0"/>
          <w:marTop w:val="0"/>
          <w:marBottom w:val="0"/>
          <w:divBdr>
            <w:top w:val="none" w:sz="0" w:space="0" w:color="auto"/>
            <w:left w:val="none" w:sz="0" w:space="0" w:color="auto"/>
            <w:bottom w:val="none" w:sz="0" w:space="0" w:color="auto"/>
            <w:right w:val="none" w:sz="0" w:space="0" w:color="auto"/>
          </w:divBdr>
          <w:divsChild>
            <w:div w:id="118050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609179">
      <w:bodyDiv w:val="1"/>
      <w:marLeft w:val="0"/>
      <w:marRight w:val="0"/>
      <w:marTop w:val="0"/>
      <w:marBottom w:val="0"/>
      <w:divBdr>
        <w:top w:val="none" w:sz="0" w:space="0" w:color="auto"/>
        <w:left w:val="none" w:sz="0" w:space="0" w:color="auto"/>
        <w:bottom w:val="none" w:sz="0" w:space="0" w:color="auto"/>
        <w:right w:val="none" w:sz="0" w:space="0" w:color="auto"/>
      </w:divBdr>
    </w:div>
    <w:div w:id="1534491475">
      <w:bodyDiv w:val="1"/>
      <w:marLeft w:val="0"/>
      <w:marRight w:val="0"/>
      <w:marTop w:val="0"/>
      <w:marBottom w:val="0"/>
      <w:divBdr>
        <w:top w:val="none" w:sz="0" w:space="0" w:color="auto"/>
        <w:left w:val="none" w:sz="0" w:space="0" w:color="auto"/>
        <w:bottom w:val="none" w:sz="0" w:space="0" w:color="auto"/>
        <w:right w:val="none" w:sz="0" w:space="0" w:color="auto"/>
      </w:divBdr>
      <w:divsChild>
        <w:div w:id="517424478">
          <w:marLeft w:val="0"/>
          <w:marRight w:val="0"/>
          <w:marTop w:val="0"/>
          <w:marBottom w:val="0"/>
          <w:divBdr>
            <w:top w:val="none" w:sz="0" w:space="0" w:color="auto"/>
            <w:left w:val="none" w:sz="0" w:space="0" w:color="auto"/>
            <w:bottom w:val="none" w:sz="0" w:space="0" w:color="auto"/>
            <w:right w:val="none" w:sz="0" w:space="0" w:color="auto"/>
          </w:divBdr>
          <w:divsChild>
            <w:div w:id="547767004">
              <w:marLeft w:val="0"/>
              <w:marRight w:val="0"/>
              <w:marTop w:val="0"/>
              <w:marBottom w:val="0"/>
              <w:divBdr>
                <w:top w:val="none" w:sz="0" w:space="0" w:color="auto"/>
                <w:left w:val="none" w:sz="0" w:space="0" w:color="auto"/>
                <w:bottom w:val="none" w:sz="0" w:space="0" w:color="auto"/>
                <w:right w:val="none" w:sz="0" w:space="0" w:color="auto"/>
              </w:divBdr>
            </w:div>
          </w:divsChild>
        </w:div>
        <w:div w:id="2068644102">
          <w:marLeft w:val="0"/>
          <w:marRight w:val="0"/>
          <w:marTop w:val="0"/>
          <w:marBottom w:val="0"/>
          <w:divBdr>
            <w:top w:val="none" w:sz="0" w:space="0" w:color="auto"/>
            <w:left w:val="none" w:sz="0" w:space="0" w:color="auto"/>
            <w:bottom w:val="none" w:sz="0" w:space="0" w:color="auto"/>
            <w:right w:val="none" w:sz="0" w:space="0" w:color="auto"/>
          </w:divBdr>
          <w:divsChild>
            <w:div w:id="1986936429">
              <w:marLeft w:val="0"/>
              <w:marRight w:val="0"/>
              <w:marTop w:val="0"/>
              <w:marBottom w:val="0"/>
              <w:divBdr>
                <w:top w:val="none" w:sz="0" w:space="0" w:color="auto"/>
                <w:left w:val="none" w:sz="0" w:space="0" w:color="auto"/>
                <w:bottom w:val="none" w:sz="0" w:space="0" w:color="auto"/>
                <w:right w:val="none" w:sz="0" w:space="0" w:color="auto"/>
              </w:divBdr>
              <w:divsChild>
                <w:div w:id="1060832172">
                  <w:marLeft w:val="0"/>
                  <w:marRight w:val="0"/>
                  <w:marTop w:val="0"/>
                  <w:marBottom w:val="0"/>
                  <w:divBdr>
                    <w:top w:val="none" w:sz="0" w:space="0" w:color="auto"/>
                    <w:left w:val="none" w:sz="0" w:space="0" w:color="auto"/>
                    <w:bottom w:val="none" w:sz="0" w:space="0" w:color="auto"/>
                    <w:right w:val="none" w:sz="0" w:space="0" w:color="auto"/>
                  </w:divBdr>
                  <w:divsChild>
                    <w:div w:id="123181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927337">
      <w:bodyDiv w:val="1"/>
      <w:marLeft w:val="0"/>
      <w:marRight w:val="0"/>
      <w:marTop w:val="0"/>
      <w:marBottom w:val="0"/>
      <w:divBdr>
        <w:top w:val="none" w:sz="0" w:space="0" w:color="auto"/>
        <w:left w:val="none" w:sz="0" w:space="0" w:color="auto"/>
        <w:bottom w:val="none" w:sz="0" w:space="0" w:color="auto"/>
        <w:right w:val="none" w:sz="0" w:space="0" w:color="auto"/>
      </w:divBdr>
      <w:divsChild>
        <w:div w:id="565994335">
          <w:marLeft w:val="0"/>
          <w:marRight w:val="0"/>
          <w:marTop w:val="0"/>
          <w:marBottom w:val="0"/>
          <w:divBdr>
            <w:top w:val="none" w:sz="0" w:space="0" w:color="auto"/>
            <w:left w:val="none" w:sz="0" w:space="0" w:color="auto"/>
            <w:bottom w:val="none" w:sz="0" w:space="0" w:color="auto"/>
            <w:right w:val="none" w:sz="0" w:space="0" w:color="auto"/>
          </w:divBdr>
          <w:divsChild>
            <w:div w:id="218900340">
              <w:marLeft w:val="0"/>
              <w:marRight w:val="0"/>
              <w:marTop w:val="0"/>
              <w:marBottom w:val="0"/>
              <w:divBdr>
                <w:top w:val="none" w:sz="0" w:space="0" w:color="auto"/>
                <w:left w:val="none" w:sz="0" w:space="0" w:color="auto"/>
                <w:bottom w:val="none" w:sz="0" w:space="0" w:color="auto"/>
                <w:right w:val="none" w:sz="0" w:space="0" w:color="auto"/>
              </w:divBdr>
              <w:divsChild>
                <w:div w:id="1997492610">
                  <w:marLeft w:val="0"/>
                  <w:marRight w:val="0"/>
                  <w:marTop w:val="0"/>
                  <w:marBottom w:val="0"/>
                  <w:divBdr>
                    <w:top w:val="none" w:sz="0" w:space="0" w:color="auto"/>
                    <w:left w:val="none" w:sz="0" w:space="0" w:color="auto"/>
                    <w:bottom w:val="none" w:sz="0" w:space="0" w:color="auto"/>
                    <w:right w:val="none" w:sz="0" w:space="0" w:color="auto"/>
                  </w:divBdr>
                  <w:divsChild>
                    <w:div w:id="813454586">
                      <w:marLeft w:val="0"/>
                      <w:marRight w:val="0"/>
                      <w:marTop w:val="0"/>
                      <w:marBottom w:val="0"/>
                      <w:divBdr>
                        <w:top w:val="none" w:sz="0" w:space="0" w:color="auto"/>
                        <w:left w:val="none" w:sz="0" w:space="0" w:color="auto"/>
                        <w:bottom w:val="none" w:sz="0" w:space="0" w:color="auto"/>
                        <w:right w:val="none" w:sz="0" w:space="0" w:color="auto"/>
                      </w:divBdr>
                    </w:div>
                    <w:div w:id="15908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07194">
          <w:marLeft w:val="0"/>
          <w:marRight w:val="0"/>
          <w:marTop w:val="0"/>
          <w:marBottom w:val="0"/>
          <w:divBdr>
            <w:top w:val="none" w:sz="0" w:space="0" w:color="auto"/>
            <w:left w:val="none" w:sz="0" w:space="0" w:color="auto"/>
            <w:bottom w:val="none" w:sz="0" w:space="0" w:color="auto"/>
            <w:right w:val="none" w:sz="0" w:space="0" w:color="auto"/>
          </w:divBdr>
          <w:divsChild>
            <w:div w:id="269165932">
              <w:marLeft w:val="0"/>
              <w:marRight w:val="0"/>
              <w:marTop w:val="0"/>
              <w:marBottom w:val="0"/>
              <w:divBdr>
                <w:top w:val="none" w:sz="0" w:space="0" w:color="auto"/>
                <w:left w:val="none" w:sz="0" w:space="0" w:color="auto"/>
                <w:bottom w:val="none" w:sz="0" w:space="0" w:color="auto"/>
                <w:right w:val="none" w:sz="0" w:space="0" w:color="auto"/>
              </w:divBdr>
              <w:divsChild>
                <w:div w:id="1814834663">
                  <w:marLeft w:val="0"/>
                  <w:marRight w:val="0"/>
                  <w:marTop w:val="0"/>
                  <w:marBottom w:val="0"/>
                  <w:divBdr>
                    <w:top w:val="none" w:sz="0" w:space="0" w:color="auto"/>
                    <w:left w:val="none" w:sz="0" w:space="0" w:color="auto"/>
                    <w:bottom w:val="none" w:sz="0" w:space="0" w:color="auto"/>
                    <w:right w:val="none" w:sz="0" w:space="0" w:color="auto"/>
                  </w:divBdr>
                  <w:divsChild>
                    <w:div w:id="778598885">
                      <w:marLeft w:val="0"/>
                      <w:marRight w:val="0"/>
                      <w:marTop w:val="0"/>
                      <w:marBottom w:val="0"/>
                      <w:divBdr>
                        <w:top w:val="none" w:sz="0" w:space="0" w:color="auto"/>
                        <w:left w:val="none" w:sz="0" w:space="0" w:color="auto"/>
                        <w:bottom w:val="none" w:sz="0" w:space="0" w:color="auto"/>
                        <w:right w:val="none" w:sz="0" w:space="0" w:color="auto"/>
                      </w:divBdr>
                      <w:divsChild>
                        <w:div w:id="1156648108">
                          <w:marLeft w:val="0"/>
                          <w:marRight w:val="0"/>
                          <w:marTop w:val="0"/>
                          <w:marBottom w:val="0"/>
                          <w:divBdr>
                            <w:top w:val="none" w:sz="0" w:space="0" w:color="auto"/>
                            <w:left w:val="none" w:sz="0" w:space="0" w:color="auto"/>
                            <w:bottom w:val="none" w:sz="0" w:space="0" w:color="auto"/>
                            <w:right w:val="none" w:sz="0" w:space="0" w:color="auto"/>
                          </w:divBdr>
                          <w:divsChild>
                            <w:div w:id="1599027051">
                              <w:marLeft w:val="0"/>
                              <w:marRight w:val="0"/>
                              <w:marTop w:val="0"/>
                              <w:marBottom w:val="0"/>
                              <w:divBdr>
                                <w:top w:val="none" w:sz="0" w:space="0" w:color="auto"/>
                                <w:left w:val="none" w:sz="0" w:space="0" w:color="auto"/>
                                <w:bottom w:val="none" w:sz="0" w:space="0" w:color="auto"/>
                                <w:right w:val="none" w:sz="0" w:space="0" w:color="auto"/>
                              </w:divBdr>
                              <w:divsChild>
                                <w:div w:id="1502963255">
                                  <w:marLeft w:val="0"/>
                                  <w:marRight w:val="0"/>
                                  <w:marTop w:val="0"/>
                                  <w:marBottom w:val="0"/>
                                  <w:divBdr>
                                    <w:top w:val="none" w:sz="0" w:space="0" w:color="auto"/>
                                    <w:left w:val="none" w:sz="0" w:space="0" w:color="auto"/>
                                    <w:bottom w:val="none" w:sz="0" w:space="0" w:color="auto"/>
                                    <w:right w:val="none" w:sz="0" w:space="0" w:color="auto"/>
                                  </w:divBdr>
                                </w:div>
                              </w:divsChild>
                            </w:div>
                            <w:div w:id="78014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4711616">
      <w:bodyDiv w:val="1"/>
      <w:marLeft w:val="0"/>
      <w:marRight w:val="0"/>
      <w:marTop w:val="0"/>
      <w:marBottom w:val="0"/>
      <w:divBdr>
        <w:top w:val="none" w:sz="0" w:space="0" w:color="auto"/>
        <w:left w:val="none" w:sz="0" w:space="0" w:color="auto"/>
        <w:bottom w:val="none" w:sz="0" w:space="0" w:color="auto"/>
        <w:right w:val="none" w:sz="0" w:space="0" w:color="auto"/>
      </w:divBdr>
      <w:divsChild>
        <w:div w:id="726300724">
          <w:marLeft w:val="0"/>
          <w:marRight w:val="0"/>
          <w:marTop w:val="0"/>
          <w:marBottom w:val="0"/>
          <w:divBdr>
            <w:top w:val="none" w:sz="0" w:space="0" w:color="auto"/>
            <w:left w:val="none" w:sz="0" w:space="0" w:color="auto"/>
            <w:bottom w:val="none" w:sz="0" w:space="0" w:color="auto"/>
            <w:right w:val="none" w:sz="0" w:space="0" w:color="auto"/>
          </w:divBdr>
          <w:divsChild>
            <w:div w:id="200944127">
              <w:marLeft w:val="0"/>
              <w:marRight w:val="0"/>
              <w:marTop w:val="0"/>
              <w:marBottom w:val="0"/>
              <w:divBdr>
                <w:top w:val="none" w:sz="0" w:space="0" w:color="auto"/>
                <w:left w:val="none" w:sz="0" w:space="0" w:color="auto"/>
                <w:bottom w:val="none" w:sz="0" w:space="0" w:color="auto"/>
                <w:right w:val="none" w:sz="0" w:space="0" w:color="auto"/>
              </w:divBdr>
              <w:divsChild>
                <w:div w:id="1411077990">
                  <w:marLeft w:val="0"/>
                  <w:marRight w:val="0"/>
                  <w:marTop w:val="0"/>
                  <w:marBottom w:val="0"/>
                  <w:divBdr>
                    <w:top w:val="none" w:sz="0" w:space="0" w:color="auto"/>
                    <w:left w:val="none" w:sz="0" w:space="0" w:color="auto"/>
                    <w:bottom w:val="none" w:sz="0" w:space="0" w:color="auto"/>
                    <w:right w:val="none" w:sz="0" w:space="0" w:color="auto"/>
                  </w:divBdr>
                  <w:divsChild>
                    <w:div w:id="1870488828">
                      <w:marLeft w:val="0"/>
                      <w:marRight w:val="0"/>
                      <w:marTop w:val="0"/>
                      <w:marBottom w:val="0"/>
                      <w:divBdr>
                        <w:top w:val="none" w:sz="0" w:space="0" w:color="auto"/>
                        <w:left w:val="none" w:sz="0" w:space="0" w:color="auto"/>
                        <w:bottom w:val="none" w:sz="0" w:space="0" w:color="auto"/>
                        <w:right w:val="none" w:sz="0" w:space="0" w:color="auto"/>
                      </w:divBdr>
                    </w:div>
                    <w:div w:id="108140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649507">
          <w:marLeft w:val="0"/>
          <w:marRight w:val="0"/>
          <w:marTop w:val="0"/>
          <w:marBottom w:val="0"/>
          <w:divBdr>
            <w:top w:val="none" w:sz="0" w:space="0" w:color="auto"/>
            <w:left w:val="none" w:sz="0" w:space="0" w:color="auto"/>
            <w:bottom w:val="none" w:sz="0" w:space="0" w:color="auto"/>
            <w:right w:val="none" w:sz="0" w:space="0" w:color="auto"/>
          </w:divBdr>
          <w:divsChild>
            <w:div w:id="1017733728">
              <w:marLeft w:val="0"/>
              <w:marRight w:val="0"/>
              <w:marTop w:val="0"/>
              <w:marBottom w:val="0"/>
              <w:divBdr>
                <w:top w:val="none" w:sz="0" w:space="0" w:color="auto"/>
                <w:left w:val="none" w:sz="0" w:space="0" w:color="auto"/>
                <w:bottom w:val="none" w:sz="0" w:space="0" w:color="auto"/>
                <w:right w:val="none" w:sz="0" w:space="0" w:color="auto"/>
              </w:divBdr>
              <w:divsChild>
                <w:div w:id="133572599">
                  <w:marLeft w:val="0"/>
                  <w:marRight w:val="0"/>
                  <w:marTop w:val="0"/>
                  <w:marBottom w:val="0"/>
                  <w:divBdr>
                    <w:top w:val="none" w:sz="0" w:space="0" w:color="auto"/>
                    <w:left w:val="none" w:sz="0" w:space="0" w:color="auto"/>
                    <w:bottom w:val="none" w:sz="0" w:space="0" w:color="auto"/>
                    <w:right w:val="none" w:sz="0" w:space="0" w:color="auto"/>
                  </w:divBdr>
                  <w:divsChild>
                    <w:div w:id="1089355517">
                      <w:marLeft w:val="0"/>
                      <w:marRight w:val="0"/>
                      <w:marTop w:val="0"/>
                      <w:marBottom w:val="0"/>
                      <w:divBdr>
                        <w:top w:val="none" w:sz="0" w:space="0" w:color="auto"/>
                        <w:left w:val="none" w:sz="0" w:space="0" w:color="auto"/>
                        <w:bottom w:val="none" w:sz="0" w:space="0" w:color="auto"/>
                        <w:right w:val="none" w:sz="0" w:space="0" w:color="auto"/>
                      </w:divBdr>
                      <w:divsChild>
                        <w:div w:id="948390232">
                          <w:marLeft w:val="0"/>
                          <w:marRight w:val="0"/>
                          <w:marTop w:val="0"/>
                          <w:marBottom w:val="0"/>
                          <w:divBdr>
                            <w:top w:val="none" w:sz="0" w:space="0" w:color="auto"/>
                            <w:left w:val="none" w:sz="0" w:space="0" w:color="auto"/>
                            <w:bottom w:val="none" w:sz="0" w:space="0" w:color="auto"/>
                            <w:right w:val="none" w:sz="0" w:space="0" w:color="auto"/>
                          </w:divBdr>
                          <w:divsChild>
                            <w:div w:id="23921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371415">
      <w:bodyDiv w:val="1"/>
      <w:marLeft w:val="0"/>
      <w:marRight w:val="0"/>
      <w:marTop w:val="0"/>
      <w:marBottom w:val="0"/>
      <w:divBdr>
        <w:top w:val="none" w:sz="0" w:space="0" w:color="auto"/>
        <w:left w:val="none" w:sz="0" w:space="0" w:color="auto"/>
        <w:bottom w:val="none" w:sz="0" w:space="0" w:color="auto"/>
        <w:right w:val="none" w:sz="0" w:space="0" w:color="auto"/>
      </w:divBdr>
      <w:divsChild>
        <w:div w:id="2145929889">
          <w:marLeft w:val="0"/>
          <w:marRight w:val="0"/>
          <w:marTop w:val="0"/>
          <w:marBottom w:val="0"/>
          <w:divBdr>
            <w:top w:val="none" w:sz="0" w:space="0" w:color="auto"/>
            <w:left w:val="none" w:sz="0" w:space="0" w:color="auto"/>
            <w:bottom w:val="none" w:sz="0" w:space="0" w:color="auto"/>
            <w:right w:val="none" w:sz="0" w:space="0" w:color="auto"/>
          </w:divBdr>
          <w:divsChild>
            <w:div w:id="1641770031">
              <w:marLeft w:val="0"/>
              <w:marRight w:val="0"/>
              <w:marTop w:val="0"/>
              <w:marBottom w:val="0"/>
              <w:divBdr>
                <w:top w:val="none" w:sz="0" w:space="0" w:color="auto"/>
                <w:left w:val="none" w:sz="0" w:space="0" w:color="auto"/>
                <w:bottom w:val="none" w:sz="0" w:space="0" w:color="auto"/>
                <w:right w:val="none" w:sz="0" w:space="0" w:color="auto"/>
              </w:divBdr>
            </w:div>
          </w:divsChild>
        </w:div>
        <w:div w:id="1092899922">
          <w:marLeft w:val="0"/>
          <w:marRight w:val="0"/>
          <w:marTop w:val="0"/>
          <w:marBottom w:val="0"/>
          <w:divBdr>
            <w:top w:val="none" w:sz="0" w:space="0" w:color="auto"/>
            <w:left w:val="none" w:sz="0" w:space="0" w:color="auto"/>
            <w:bottom w:val="none" w:sz="0" w:space="0" w:color="auto"/>
            <w:right w:val="none" w:sz="0" w:space="0" w:color="auto"/>
          </w:divBdr>
          <w:divsChild>
            <w:div w:id="1071391681">
              <w:marLeft w:val="0"/>
              <w:marRight w:val="0"/>
              <w:marTop w:val="0"/>
              <w:marBottom w:val="0"/>
              <w:divBdr>
                <w:top w:val="none" w:sz="0" w:space="0" w:color="auto"/>
                <w:left w:val="none" w:sz="0" w:space="0" w:color="auto"/>
                <w:bottom w:val="none" w:sz="0" w:space="0" w:color="auto"/>
                <w:right w:val="none" w:sz="0" w:space="0" w:color="auto"/>
              </w:divBdr>
              <w:divsChild>
                <w:div w:id="2132088899">
                  <w:marLeft w:val="0"/>
                  <w:marRight w:val="0"/>
                  <w:marTop w:val="0"/>
                  <w:marBottom w:val="0"/>
                  <w:divBdr>
                    <w:top w:val="none" w:sz="0" w:space="0" w:color="auto"/>
                    <w:left w:val="none" w:sz="0" w:space="0" w:color="auto"/>
                    <w:bottom w:val="none" w:sz="0" w:space="0" w:color="auto"/>
                    <w:right w:val="none" w:sz="0" w:space="0" w:color="auto"/>
                  </w:divBdr>
                  <w:divsChild>
                    <w:div w:id="50968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564806">
      <w:bodyDiv w:val="1"/>
      <w:marLeft w:val="0"/>
      <w:marRight w:val="0"/>
      <w:marTop w:val="0"/>
      <w:marBottom w:val="0"/>
      <w:divBdr>
        <w:top w:val="none" w:sz="0" w:space="0" w:color="auto"/>
        <w:left w:val="none" w:sz="0" w:space="0" w:color="auto"/>
        <w:bottom w:val="none" w:sz="0" w:space="0" w:color="auto"/>
        <w:right w:val="none" w:sz="0" w:space="0" w:color="auto"/>
      </w:divBdr>
      <w:divsChild>
        <w:div w:id="352851730">
          <w:marLeft w:val="0"/>
          <w:marRight w:val="0"/>
          <w:marTop w:val="0"/>
          <w:marBottom w:val="0"/>
          <w:divBdr>
            <w:top w:val="none" w:sz="0" w:space="0" w:color="auto"/>
            <w:left w:val="none" w:sz="0" w:space="0" w:color="auto"/>
            <w:bottom w:val="none" w:sz="0" w:space="0" w:color="auto"/>
            <w:right w:val="none" w:sz="0" w:space="0" w:color="auto"/>
          </w:divBdr>
          <w:divsChild>
            <w:div w:id="1040403215">
              <w:marLeft w:val="0"/>
              <w:marRight w:val="0"/>
              <w:marTop w:val="0"/>
              <w:marBottom w:val="0"/>
              <w:divBdr>
                <w:top w:val="none" w:sz="0" w:space="0" w:color="auto"/>
                <w:left w:val="none" w:sz="0" w:space="0" w:color="auto"/>
                <w:bottom w:val="none" w:sz="0" w:space="0" w:color="auto"/>
                <w:right w:val="none" w:sz="0" w:space="0" w:color="auto"/>
              </w:divBdr>
              <w:divsChild>
                <w:div w:id="780681579">
                  <w:marLeft w:val="0"/>
                  <w:marRight w:val="0"/>
                  <w:marTop w:val="0"/>
                  <w:marBottom w:val="0"/>
                  <w:divBdr>
                    <w:top w:val="none" w:sz="0" w:space="0" w:color="auto"/>
                    <w:left w:val="none" w:sz="0" w:space="0" w:color="auto"/>
                    <w:bottom w:val="none" w:sz="0" w:space="0" w:color="auto"/>
                    <w:right w:val="none" w:sz="0" w:space="0" w:color="auto"/>
                  </w:divBdr>
                  <w:divsChild>
                    <w:div w:id="1555118752">
                      <w:marLeft w:val="0"/>
                      <w:marRight w:val="0"/>
                      <w:marTop w:val="0"/>
                      <w:marBottom w:val="0"/>
                      <w:divBdr>
                        <w:top w:val="none" w:sz="0" w:space="0" w:color="auto"/>
                        <w:left w:val="none" w:sz="0" w:space="0" w:color="auto"/>
                        <w:bottom w:val="none" w:sz="0" w:space="0" w:color="auto"/>
                        <w:right w:val="none" w:sz="0" w:space="0" w:color="auto"/>
                      </w:divBdr>
                    </w:div>
                    <w:div w:id="90849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546237">
          <w:marLeft w:val="0"/>
          <w:marRight w:val="0"/>
          <w:marTop w:val="0"/>
          <w:marBottom w:val="0"/>
          <w:divBdr>
            <w:top w:val="none" w:sz="0" w:space="0" w:color="auto"/>
            <w:left w:val="none" w:sz="0" w:space="0" w:color="auto"/>
            <w:bottom w:val="none" w:sz="0" w:space="0" w:color="auto"/>
            <w:right w:val="none" w:sz="0" w:space="0" w:color="auto"/>
          </w:divBdr>
          <w:divsChild>
            <w:div w:id="1141576788">
              <w:marLeft w:val="0"/>
              <w:marRight w:val="0"/>
              <w:marTop w:val="0"/>
              <w:marBottom w:val="0"/>
              <w:divBdr>
                <w:top w:val="none" w:sz="0" w:space="0" w:color="auto"/>
                <w:left w:val="none" w:sz="0" w:space="0" w:color="auto"/>
                <w:bottom w:val="none" w:sz="0" w:space="0" w:color="auto"/>
                <w:right w:val="none" w:sz="0" w:space="0" w:color="auto"/>
              </w:divBdr>
              <w:divsChild>
                <w:div w:id="1411654026">
                  <w:marLeft w:val="0"/>
                  <w:marRight w:val="0"/>
                  <w:marTop w:val="0"/>
                  <w:marBottom w:val="0"/>
                  <w:divBdr>
                    <w:top w:val="none" w:sz="0" w:space="0" w:color="auto"/>
                    <w:left w:val="none" w:sz="0" w:space="0" w:color="auto"/>
                    <w:bottom w:val="none" w:sz="0" w:space="0" w:color="auto"/>
                    <w:right w:val="none" w:sz="0" w:space="0" w:color="auto"/>
                  </w:divBdr>
                  <w:divsChild>
                    <w:div w:id="2107922430">
                      <w:marLeft w:val="0"/>
                      <w:marRight w:val="0"/>
                      <w:marTop w:val="0"/>
                      <w:marBottom w:val="0"/>
                      <w:divBdr>
                        <w:top w:val="none" w:sz="0" w:space="0" w:color="auto"/>
                        <w:left w:val="none" w:sz="0" w:space="0" w:color="auto"/>
                        <w:bottom w:val="none" w:sz="0" w:space="0" w:color="auto"/>
                        <w:right w:val="none" w:sz="0" w:space="0" w:color="auto"/>
                      </w:divBdr>
                      <w:divsChild>
                        <w:div w:id="1312054031">
                          <w:marLeft w:val="0"/>
                          <w:marRight w:val="0"/>
                          <w:marTop w:val="0"/>
                          <w:marBottom w:val="0"/>
                          <w:divBdr>
                            <w:top w:val="none" w:sz="0" w:space="0" w:color="auto"/>
                            <w:left w:val="none" w:sz="0" w:space="0" w:color="auto"/>
                            <w:bottom w:val="none" w:sz="0" w:space="0" w:color="auto"/>
                            <w:right w:val="none" w:sz="0" w:space="0" w:color="auto"/>
                          </w:divBdr>
                          <w:divsChild>
                            <w:div w:id="626283230">
                              <w:marLeft w:val="0"/>
                              <w:marRight w:val="0"/>
                              <w:marTop w:val="0"/>
                              <w:marBottom w:val="0"/>
                              <w:divBdr>
                                <w:top w:val="none" w:sz="0" w:space="0" w:color="auto"/>
                                <w:left w:val="none" w:sz="0" w:space="0" w:color="auto"/>
                                <w:bottom w:val="none" w:sz="0" w:space="0" w:color="auto"/>
                                <w:right w:val="none" w:sz="0" w:space="0" w:color="auto"/>
                              </w:divBdr>
                              <w:divsChild>
                                <w:div w:id="662783906">
                                  <w:marLeft w:val="0"/>
                                  <w:marRight w:val="0"/>
                                  <w:marTop w:val="0"/>
                                  <w:marBottom w:val="0"/>
                                  <w:divBdr>
                                    <w:top w:val="none" w:sz="0" w:space="0" w:color="auto"/>
                                    <w:left w:val="none" w:sz="0" w:space="0" w:color="auto"/>
                                    <w:bottom w:val="none" w:sz="0" w:space="0" w:color="auto"/>
                                    <w:right w:val="none" w:sz="0" w:space="0" w:color="auto"/>
                                  </w:divBdr>
                                </w:div>
                              </w:divsChild>
                            </w:div>
                            <w:div w:id="8527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0537124">
      <w:bodyDiv w:val="1"/>
      <w:marLeft w:val="0"/>
      <w:marRight w:val="0"/>
      <w:marTop w:val="0"/>
      <w:marBottom w:val="0"/>
      <w:divBdr>
        <w:top w:val="none" w:sz="0" w:space="0" w:color="auto"/>
        <w:left w:val="none" w:sz="0" w:space="0" w:color="auto"/>
        <w:bottom w:val="none" w:sz="0" w:space="0" w:color="auto"/>
        <w:right w:val="none" w:sz="0" w:space="0" w:color="auto"/>
      </w:divBdr>
    </w:div>
    <w:div w:id="1551961651">
      <w:bodyDiv w:val="1"/>
      <w:marLeft w:val="0"/>
      <w:marRight w:val="0"/>
      <w:marTop w:val="0"/>
      <w:marBottom w:val="0"/>
      <w:divBdr>
        <w:top w:val="none" w:sz="0" w:space="0" w:color="auto"/>
        <w:left w:val="none" w:sz="0" w:space="0" w:color="auto"/>
        <w:bottom w:val="none" w:sz="0" w:space="0" w:color="auto"/>
        <w:right w:val="none" w:sz="0" w:space="0" w:color="auto"/>
      </w:divBdr>
      <w:divsChild>
        <w:div w:id="1835300568">
          <w:marLeft w:val="0"/>
          <w:marRight w:val="0"/>
          <w:marTop w:val="0"/>
          <w:marBottom w:val="0"/>
          <w:divBdr>
            <w:top w:val="none" w:sz="0" w:space="0" w:color="auto"/>
            <w:left w:val="none" w:sz="0" w:space="0" w:color="auto"/>
            <w:bottom w:val="none" w:sz="0" w:space="0" w:color="auto"/>
            <w:right w:val="none" w:sz="0" w:space="0" w:color="auto"/>
          </w:divBdr>
          <w:divsChild>
            <w:div w:id="1955942985">
              <w:marLeft w:val="0"/>
              <w:marRight w:val="0"/>
              <w:marTop w:val="0"/>
              <w:marBottom w:val="0"/>
              <w:divBdr>
                <w:top w:val="none" w:sz="0" w:space="0" w:color="auto"/>
                <w:left w:val="none" w:sz="0" w:space="0" w:color="auto"/>
                <w:bottom w:val="none" w:sz="0" w:space="0" w:color="auto"/>
                <w:right w:val="none" w:sz="0" w:space="0" w:color="auto"/>
              </w:divBdr>
            </w:div>
          </w:divsChild>
        </w:div>
        <w:div w:id="1247151010">
          <w:marLeft w:val="0"/>
          <w:marRight w:val="0"/>
          <w:marTop w:val="0"/>
          <w:marBottom w:val="0"/>
          <w:divBdr>
            <w:top w:val="none" w:sz="0" w:space="0" w:color="auto"/>
            <w:left w:val="none" w:sz="0" w:space="0" w:color="auto"/>
            <w:bottom w:val="none" w:sz="0" w:space="0" w:color="auto"/>
            <w:right w:val="none" w:sz="0" w:space="0" w:color="auto"/>
          </w:divBdr>
          <w:divsChild>
            <w:div w:id="295795172">
              <w:marLeft w:val="0"/>
              <w:marRight w:val="0"/>
              <w:marTop w:val="0"/>
              <w:marBottom w:val="0"/>
              <w:divBdr>
                <w:top w:val="none" w:sz="0" w:space="0" w:color="auto"/>
                <w:left w:val="none" w:sz="0" w:space="0" w:color="auto"/>
                <w:bottom w:val="none" w:sz="0" w:space="0" w:color="auto"/>
                <w:right w:val="none" w:sz="0" w:space="0" w:color="auto"/>
              </w:divBdr>
              <w:divsChild>
                <w:div w:id="1006975617">
                  <w:marLeft w:val="0"/>
                  <w:marRight w:val="0"/>
                  <w:marTop w:val="0"/>
                  <w:marBottom w:val="0"/>
                  <w:divBdr>
                    <w:top w:val="none" w:sz="0" w:space="0" w:color="auto"/>
                    <w:left w:val="none" w:sz="0" w:space="0" w:color="auto"/>
                    <w:bottom w:val="none" w:sz="0" w:space="0" w:color="auto"/>
                    <w:right w:val="none" w:sz="0" w:space="0" w:color="auto"/>
                  </w:divBdr>
                  <w:divsChild>
                    <w:div w:id="193836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688801">
      <w:bodyDiv w:val="1"/>
      <w:marLeft w:val="0"/>
      <w:marRight w:val="0"/>
      <w:marTop w:val="0"/>
      <w:marBottom w:val="0"/>
      <w:divBdr>
        <w:top w:val="none" w:sz="0" w:space="0" w:color="auto"/>
        <w:left w:val="none" w:sz="0" w:space="0" w:color="auto"/>
        <w:bottom w:val="none" w:sz="0" w:space="0" w:color="auto"/>
        <w:right w:val="none" w:sz="0" w:space="0" w:color="auto"/>
      </w:divBdr>
    </w:div>
    <w:div w:id="1552842437">
      <w:bodyDiv w:val="1"/>
      <w:marLeft w:val="0"/>
      <w:marRight w:val="0"/>
      <w:marTop w:val="0"/>
      <w:marBottom w:val="0"/>
      <w:divBdr>
        <w:top w:val="none" w:sz="0" w:space="0" w:color="auto"/>
        <w:left w:val="none" w:sz="0" w:space="0" w:color="auto"/>
        <w:bottom w:val="none" w:sz="0" w:space="0" w:color="auto"/>
        <w:right w:val="none" w:sz="0" w:space="0" w:color="auto"/>
      </w:divBdr>
      <w:divsChild>
        <w:div w:id="1048605802">
          <w:marLeft w:val="0"/>
          <w:marRight w:val="0"/>
          <w:marTop w:val="0"/>
          <w:marBottom w:val="0"/>
          <w:divBdr>
            <w:top w:val="none" w:sz="0" w:space="0" w:color="auto"/>
            <w:left w:val="none" w:sz="0" w:space="0" w:color="auto"/>
            <w:bottom w:val="none" w:sz="0" w:space="0" w:color="auto"/>
            <w:right w:val="none" w:sz="0" w:space="0" w:color="auto"/>
          </w:divBdr>
        </w:div>
        <w:div w:id="1382941795">
          <w:marLeft w:val="0"/>
          <w:marRight w:val="0"/>
          <w:marTop w:val="0"/>
          <w:marBottom w:val="0"/>
          <w:divBdr>
            <w:top w:val="none" w:sz="0" w:space="0" w:color="auto"/>
            <w:left w:val="none" w:sz="0" w:space="0" w:color="auto"/>
            <w:bottom w:val="none" w:sz="0" w:space="0" w:color="auto"/>
            <w:right w:val="none" w:sz="0" w:space="0" w:color="auto"/>
          </w:divBdr>
          <w:divsChild>
            <w:div w:id="103338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350209">
      <w:bodyDiv w:val="1"/>
      <w:marLeft w:val="0"/>
      <w:marRight w:val="0"/>
      <w:marTop w:val="0"/>
      <w:marBottom w:val="0"/>
      <w:divBdr>
        <w:top w:val="none" w:sz="0" w:space="0" w:color="auto"/>
        <w:left w:val="none" w:sz="0" w:space="0" w:color="auto"/>
        <w:bottom w:val="none" w:sz="0" w:space="0" w:color="auto"/>
        <w:right w:val="none" w:sz="0" w:space="0" w:color="auto"/>
      </w:divBdr>
    </w:div>
    <w:div w:id="1554078150">
      <w:bodyDiv w:val="1"/>
      <w:marLeft w:val="0"/>
      <w:marRight w:val="0"/>
      <w:marTop w:val="0"/>
      <w:marBottom w:val="0"/>
      <w:divBdr>
        <w:top w:val="none" w:sz="0" w:space="0" w:color="auto"/>
        <w:left w:val="none" w:sz="0" w:space="0" w:color="auto"/>
        <w:bottom w:val="none" w:sz="0" w:space="0" w:color="auto"/>
        <w:right w:val="none" w:sz="0" w:space="0" w:color="auto"/>
      </w:divBdr>
    </w:div>
    <w:div w:id="1555653574">
      <w:bodyDiv w:val="1"/>
      <w:marLeft w:val="0"/>
      <w:marRight w:val="0"/>
      <w:marTop w:val="0"/>
      <w:marBottom w:val="0"/>
      <w:divBdr>
        <w:top w:val="none" w:sz="0" w:space="0" w:color="auto"/>
        <w:left w:val="none" w:sz="0" w:space="0" w:color="auto"/>
        <w:bottom w:val="none" w:sz="0" w:space="0" w:color="auto"/>
        <w:right w:val="none" w:sz="0" w:space="0" w:color="auto"/>
      </w:divBdr>
    </w:div>
    <w:div w:id="1555968736">
      <w:bodyDiv w:val="1"/>
      <w:marLeft w:val="0"/>
      <w:marRight w:val="0"/>
      <w:marTop w:val="0"/>
      <w:marBottom w:val="0"/>
      <w:divBdr>
        <w:top w:val="none" w:sz="0" w:space="0" w:color="auto"/>
        <w:left w:val="none" w:sz="0" w:space="0" w:color="auto"/>
        <w:bottom w:val="none" w:sz="0" w:space="0" w:color="auto"/>
        <w:right w:val="none" w:sz="0" w:space="0" w:color="auto"/>
      </w:divBdr>
    </w:div>
    <w:div w:id="1557084793">
      <w:bodyDiv w:val="1"/>
      <w:marLeft w:val="0"/>
      <w:marRight w:val="0"/>
      <w:marTop w:val="0"/>
      <w:marBottom w:val="0"/>
      <w:divBdr>
        <w:top w:val="none" w:sz="0" w:space="0" w:color="auto"/>
        <w:left w:val="none" w:sz="0" w:space="0" w:color="auto"/>
        <w:bottom w:val="none" w:sz="0" w:space="0" w:color="auto"/>
        <w:right w:val="none" w:sz="0" w:space="0" w:color="auto"/>
      </w:divBdr>
    </w:div>
    <w:div w:id="1557938344">
      <w:bodyDiv w:val="1"/>
      <w:marLeft w:val="0"/>
      <w:marRight w:val="0"/>
      <w:marTop w:val="0"/>
      <w:marBottom w:val="0"/>
      <w:divBdr>
        <w:top w:val="none" w:sz="0" w:space="0" w:color="auto"/>
        <w:left w:val="none" w:sz="0" w:space="0" w:color="auto"/>
        <w:bottom w:val="none" w:sz="0" w:space="0" w:color="auto"/>
        <w:right w:val="none" w:sz="0" w:space="0" w:color="auto"/>
      </w:divBdr>
      <w:divsChild>
        <w:div w:id="789281614">
          <w:marLeft w:val="0"/>
          <w:marRight w:val="0"/>
          <w:marTop w:val="0"/>
          <w:marBottom w:val="0"/>
          <w:divBdr>
            <w:top w:val="none" w:sz="0" w:space="0" w:color="auto"/>
            <w:left w:val="none" w:sz="0" w:space="0" w:color="auto"/>
            <w:bottom w:val="none" w:sz="0" w:space="0" w:color="auto"/>
            <w:right w:val="none" w:sz="0" w:space="0" w:color="auto"/>
          </w:divBdr>
        </w:div>
        <w:div w:id="5982452">
          <w:marLeft w:val="0"/>
          <w:marRight w:val="0"/>
          <w:marTop w:val="0"/>
          <w:marBottom w:val="0"/>
          <w:divBdr>
            <w:top w:val="none" w:sz="0" w:space="0" w:color="auto"/>
            <w:left w:val="none" w:sz="0" w:space="0" w:color="auto"/>
            <w:bottom w:val="none" w:sz="0" w:space="0" w:color="auto"/>
            <w:right w:val="none" w:sz="0" w:space="0" w:color="auto"/>
          </w:divBdr>
          <w:divsChild>
            <w:div w:id="175940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6459">
      <w:bodyDiv w:val="1"/>
      <w:marLeft w:val="0"/>
      <w:marRight w:val="0"/>
      <w:marTop w:val="0"/>
      <w:marBottom w:val="0"/>
      <w:divBdr>
        <w:top w:val="none" w:sz="0" w:space="0" w:color="auto"/>
        <w:left w:val="none" w:sz="0" w:space="0" w:color="auto"/>
        <w:bottom w:val="none" w:sz="0" w:space="0" w:color="auto"/>
        <w:right w:val="none" w:sz="0" w:space="0" w:color="auto"/>
      </w:divBdr>
      <w:divsChild>
        <w:div w:id="620495430">
          <w:marLeft w:val="0"/>
          <w:marRight w:val="0"/>
          <w:marTop w:val="0"/>
          <w:marBottom w:val="0"/>
          <w:divBdr>
            <w:top w:val="none" w:sz="0" w:space="0" w:color="auto"/>
            <w:left w:val="none" w:sz="0" w:space="0" w:color="auto"/>
            <w:bottom w:val="none" w:sz="0" w:space="0" w:color="auto"/>
            <w:right w:val="none" w:sz="0" w:space="0" w:color="auto"/>
          </w:divBdr>
        </w:div>
        <w:div w:id="1968007074">
          <w:marLeft w:val="0"/>
          <w:marRight w:val="0"/>
          <w:marTop w:val="0"/>
          <w:marBottom w:val="0"/>
          <w:divBdr>
            <w:top w:val="none" w:sz="0" w:space="0" w:color="auto"/>
            <w:left w:val="none" w:sz="0" w:space="0" w:color="auto"/>
            <w:bottom w:val="none" w:sz="0" w:space="0" w:color="auto"/>
            <w:right w:val="none" w:sz="0" w:space="0" w:color="auto"/>
          </w:divBdr>
          <w:divsChild>
            <w:div w:id="92819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600497">
      <w:bodyDiv w:val="1"/>
      <w:marLeft w:val="0"/>
      <w:marRight w:val="0"/>
      <w:marTop w:val="0"/>
      <w:marBottom w:val="0"/>
      <w:divBdr>
        <w:top w:val="none" w:sz="0" w:space="0" w:color="auto"/>
        <w:left w:val="none" w:sz="0" w:space="0" w:color="auto"/>
        <w:bottom w:val="none" w:sz="0" w:space="0" w:color="auto"/>
        <w:right w:val="none" w:sz="0" w:space="0" w:color="auto"/>
      </w:divBdr>
      <w:divsChild>
        <w:div w:id="1763523515">
          <w:marLeft w:val="0"/>
          <w:marRight w:val="0"/>
          <w:marTop w:val="0"/>
          <w:marBottom w:val="0"/>
          <w:divBdr>
            <w:top w:val="none" w:sz="0" w:space="0" w:color="auto"/>
            <w:left w:val="none" w:sz="0" w:space="0" w:color="auto"/>
            <w:bottom w:val="none" w:sz="0" w:space="0" w:color="auto"/>
            <w:right w:val="none" w:sz="0" w:space="0" w:color="auto"/>
          </w:divBdr>
        </w:div>
        <w:div w:id="2121532856">
          <w:marLeft w:val="0"/>
          <w:marRight w:val="0"/>
          <w:marTop w:val="0"/>
          <w:marBottom w:val="0"/>
          <w:divBdr>
            <w:top w:val="none" w:sz="0" w:space="0" w:color="auto"/>
            <w:left w:val="none" w:sz="0" w:space="0" w:color="auto"/>
            <w:bottom w:val="none" w:sz="0" w:space="0" w:color="auto"/>
            <w:right w:val="none" w:sz="0" w:space="0" w:color="auto"/>
          </w:divBdr>
          <w:divsChild>
            <w:div w:id="1183587208">
              <w:marLeft w:val="0"/>
              <w:marRight w:val="0"/>
              <w:marTop w:val="0"/>
              <w:marBottom w:val="0"/>
              <w:divBdr>
                <w:top w:val="none" w:sz="0" w:space="0" w:color="auto"/>
                <w:left w:val="none" w:sz="0" w:space="0" w:color="auto"/>
                <w:bottom w:val="none" w:sz="0" w:space="0" w:color="auto"/>
                <w:right w:val="none" w:sz="0" w:space="0" w:color="auto"/>
              </w:divBdr>
              <w:divsChild>
                <w:div w:id="1081563174">
                  <w:blockQuote w:val="1"/>
                  <w:marLeft w:val="0"/>
                  <w:marRight w:val="0"/>
                  <w:marTop w:val="0"/>
                  <w:marBottom w:val="0"/>
                  <w:divBdr>
                    <w:top w:val="none" w:sz="0" w:space="0" w:color="auto"/>
                    <w:left w:val="none" w:sz="0" w:space="0" w:color="auto"/>
                    <w:bottom w:val="none" w:sz="0" w:space="0" w:color="auto"/>
                    <w:right w:val="none" w:sz="0" w:space="0" w:color="auto"/>
                  </w:divBdr>
                  <w:divsChild>
                    <w:div w:id="2179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15623">
              <w:marLeft w:val="0"/>
              <w:marRight w:val="0"/>
              <w:marTop w:val="0"/>
              <w:marBottom w:val="0"/>
              <w:divBdr>
                <w:top w:val="none" w:sz="0" w:space="0" w:color="auto"/>
                <w:left w:val="none" w:sz="0" w:space="0" w:color="auto"/>
                <w:bottom w:val="none" w:sz="0" w:space="0" w:color="auto"/>
                <w:right w:val="none" w:sz="0" w:space="0" w:color="auto"/>
              </w:divBdr>
              <w:divsChild>
                <w:div w:id="13282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066302">
      <w:bodyDiv w:val="1"/>
      <w:marLeft w:val="0"/>
      <w:marRight w:val="0"/>
      <w:marTop w:val="0"/>
      <w:marBottom w:val="0"/>
      <w:divBdr>
        <w:top w:val="none" w:sz="0" w:space="0" w:color="auto"/>
        <w:left w:val="none" w:sz="0" w:space="0" w:color="auto"/>
        <w:bottom w:val="none" w:sz="0" w:space="0" w:color="auto"/>
        <w:right w:val="none" w:sz="0" w:space="0" w:color="auto"/>
      </w:divBdr>
      <w:divsChild>
        <w:div w:id="755589554">
          <w:marLeft w:val="0"/>
          <w:marRight w:val="0"/>
          <w:marTop w:val="0"/>
          <w:marBottom w:val="300"/>
          <w:divBdr>
            <w:top w:val="none" w:sz="0" w:space="0" w:color="auto"/>
            <w:left w:val="none" w:sz="0" w:space="0" w:color="auto"/>
            <w:bottom w:val="none" w:sz="0" w:space="0" w:color="auto"/>
            <w:right w:val="none" w:sz="0" w:space="0" w:color="auto"/>
          </w:divBdr>
          <w:divsChild>
            <w:div w:id="1955399992">
              <w:marLeft w:val="0"/>
              <w:marRight w:val="0"/>
              <w:marTop w:val="0"/>
              <w:marBottom w:val="0"/>
              <w:divBdr>
                <w:top w:val="none" w:sz="0" w:space="0" w:color="auto"/>
                <w:left w:val="none" w:sz="0" w:space="0" w:color="auto"/>
                <w:bottom w:val="none" w:sz="0" w:space="0" w:color="auto"/>
                <w:right w:val="none" w:sz="0" w:space="0" w:color="auto"/>
              </w:divBdr>
            </w:div>
          </w:divsChild>
        </w:div>
        <w:div w:id="1382437765">
          <w:marLeft w:val="0"/>
          <w:marRight w:val="0"/>
          <w:marTop w:val="0"/>
          <w:marBottom w:val="300"/>
          <w:divBdr>
            <w:top w:val="none" w:sz="0" w:space="0" w:color="auto"/>
            <w:left w:val="none" w:sz="0" w:space="0" w:color="auto"/>
            <w:bottom w:val="none" w:sz="0" w:space="0" w:color="auto"/>
            <w:right w:val="none" w:sz="0" w:space="0" w:color="auto"/>
          </w:divBdr>
          <w:divsChild>
            <w:div w:id="335309904">
              <w:marLeft w:val="0"/>
              <w:marRight w:val="0"/>
              <w:marTop w:val="0"/>
              <w:marBottom w:val="0"/>
              <w:divBdr>
                <w:top w:val="none" w:sz="0" w:space="0" w:color="auto"/>
                <w:left w:val="none" w:sz="0" w:space="0" w:color="auto"/>
                <w:bottom w:val="none" w:sz="0" w:space="0" w:color="auto"/>
                <w:right w:val="none" w:sz="0" w:space="0" w:color="auto"/>
              </w:divBdr>
            </w:div>
          </w:divsChild>
        </w:div>
        <w:div w:id="137038804">
          <w:marLeft w:val="0"/>
          <w:marRight w:val="0"/>
          <w:marTop w:val="0"/>
          <w:marBottom w:val="300"/>
          <w:divBdr>
            <w:top w:val="none" w:sz="0" w:space="0" w:color="auto"/>
            <w:left w:val="none" w:sz="0" w:space="0" w:color="auto"/>
            <w:bottom w:val="none" w:sz="0" w:space="0" w:color="auto"/>
            <w:right w:val="none" w:sz="0" w:space="0" w:color="auto"/>
          </w:divBdr>
          <w:divsChild>
            <w:div w:id="85138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12843">
      <w:bodyDiv w:val="1"/>
      <w:marLeft w:val="0"/>
      <w:marRight w:val="0"/>
      <w:marTop w:val="0"/>
      <w:marBottom w:val="0"/>
      <w:divBdr>
        <w:top w:val="none" w:sz="0" w:space="0" w:color="auto"/>
        <w:left w:val="none" w:sz="0" w:space="0" w:color="auto"/>
        <w:bottom w:val="none" w:sz="0" w:space="0" w:color="auto"/>
        <w:right w:val="none" w:sz="0" w:space="0" w:color="auto"/>
      </w:divBdr>
      <w:divsChild>
        <w:div w:id="3746047">
          <w:blockQuote w:val="1"/>
          <w:marLeft w:val="0"/>
          <w:marRight w:val="0"/>
          <w:marTop w:val="0"/>
          <w:marBottom w:val="300"/>
          <w:divBdr>
            <w:top w:val="none" w:sz="0" w:space="0" w:color="auto"/>
            <w:left w:val="single" w:sz="36" w:space="15" w:color="EEEEEE"/>
            <w:bottom w:val="none" w:sz="0" w:space="0" w:color="auto"/>
            <w:right w:val="none" w:sz="0" w:space="0" w:color="auto"/>
          </w:divBdr>
        </w:div>
        <w:div w:id="785736265">
          <w:blockQuote w:val="1"/>
          <w:marLeft w:val="0"/>
          <w:marRight w:val="0"/>
          <w:marTop w:val="0"/>
          <w:marBottom w:val="300"/>
          <w:divBdr>
            <w:top w:val="none" w:sz="0" w:space="0" w:color="auto"/>
            <w:left w:val="single" w:sz="36" w:space="15" w:color="EEEEEE"/>
            <w:bottom w:val="none" w:sz="0" w:space="0" w:color="auto"/>
            <w:right w:val="none" w:sz="0" w:space="0" w:color="auto"/>
          </w:divBdr>
        </w:div>
        <w:div w:id="101210182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575705067">
      <w:bodyDiv w:val="1"/>
      <w:marLeft w:val="0"/>
      <w:marRight w:val="0"/>
      <w:marTop w:val="0"/>
      <w:marBottom w:val="0"/>
      <w:divBdr>
        <w:top w:val="none" w:sz="0" w:space="0" w:color="auto"/>
        <w:left w:val="none" w:sz="0" w:space="0" w:color="auto"/>
        <w:bottom w:val="none" w:sz="0" w:space="0" w:color="auto"/>
        <w:right w:val="none" w:sz="0" w:space="0" w:color="auto"/>
      </w:divBdr>
      <w:divsChild>
        <w:div w:id="306278481">
          <w:marLeft w:val="0"/>
          <w:marRight w:val="0"/>
          <w:marTop w:val="0"/>
          <w:marBottom w:val="0"/>
          <w:divBdr>
            <w:top w:val="none" w:sz="0" w:space="0" w:color="auto"/>
            <w:left w:val="none" w:sz="0" w:space="0" w:color="auto"/>
            <w:bottom w:val="none" w:sz="0" w:space="0" w:color="auto"/>
            <w:right w:val="none" w:sz="0" w:space="0" w:color="auto"/>
          </w:divBdr>
          <w:divsChild>
            <w:div w:id="1998344365">
              <w:marLeft w:val="0"/>
              <w:marRight w:val="0"/>
              <w:marTop w:val="0"/>
              <w:marBottom w:val="0"/>
              <w:divBdr>
                <w:top w:val="none" w:sz="0" w:space="0" w:color="auto"/>
                <w:left w:val="none" w:sz="0" w:space="0" w:color="auto"/>
                <w:bottom w:val="none" w:sz="0" w:space="0" w:color="auto"/>
                <w:right w:val="none" w:sz="0" w:space="0" w:color="auto"/>
              </w:divBdr>
            </w:div>
          </w:divsChild>
        </w:div>
        <w:div w:id="663320910">
          <w:marLeft w:val="0"/>
          <w:marRight w:val="0"/>
          <w:marTop w:val="0"/>
          <w:marBottom w:val="0"/>
          <w:divBdr>
            <w:top w:val="none" w:sz="0" w:space="0" w:color="auto"/>
            <w:left w:val="none" w:sz="0" w:space="0" w:color="auto"/>
            <w:bottom w:val="none" w:sz="0" w:space="0" w:color="auto"/>
            <w:right w:val="none" w:sz="0" w:space="0" w:color="auto"/>
          </w:divBdr>
          <w:divsChild>
            <w:div w:id="2084451322">
              <w:marLeft w:val="0"/>
              <w:marRight w:val="0"/>
              <w:marTop w:val="0"/>
              <w:marBottom w:val="0"/>
              <w:divBdr>
                <w:top w:val="none" w:sz="0" w:space="0" w:color="auto"/>
                <w:left w:val="none" w:sz="0" w:space="0" w:color="auto"/>
                <w:bottom w:val="none" w:sz="0" w:space="0" w:color="auto"/>
                <w:right w:val="none" w:sz="0" w:space="0" w:color="auto"/>
              </w:divBdr>
              <w:divsChild>
                <w:div w:id="1603493788">
                  <w:marLeft w:val="0"/>
                  <w:marRight w:val="0"/>
                  <w:marTop w:val="0"/>
                  <w:marBottom w:val="0"/>
                  <w:divBdr>
                    <w:top w:val="none" w:sz="0" w:space="0" w:color="auto"/>
                    <w:left w:val="none" w:sz="0" w:space="0" w:color="auto"/>
                    <w:bottom w:val="none" w:sz="0" w:space="0" w:color="auto"/>
                    <w:right w:val="none" w:sz="0" w:space="0" w:color="auto"/>
                  </w:divBdr>
                  <w:divsChild>
                    <w:div w:id="198823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170061">
      <w:bodyDiv w:val="1"/>
      <w:marLeft w:val="0"/>
      <w:marRight w:val="0"/>
      <w:marTop w:val="0"/>
      <w:marBottom w:val="0"/>
      <w:divBdr>
        <w:top w:val="none" w:sz="0" w:space="0" w:color="auto"/>
        <w:left w:val="none" w:sz="0" w:space="0" w:color="auto"/>
        <w:bottom w:val="none" w:sz="0" w:space="0" w:color="auto"/>
        <w:right w:val="none" w:sz="0" w:space="0" w:color="auto"/>
      </w:divBdr>
    </w:div>
    <w:div w:id="1581282983">
      <w:bodyDiv w:val="1"/>
      <w:marLeft w:val="0"/>
      <w:marRight w:val="0"/>
      <w:marTop w:val="0"/>
      <w:marBottom w:val="0"/>
      <w:divBdr>
        <w:top w:val="none" w:sz="0" w:space="0" w:color="auto"/>
        <w:left w:val="none" w:sz="0" w:space="0" w:color="auto"/>
        <w:bottom w:val="none" w:sz="0" w:space="0" w:color="auto"/>
        <w:right w:val="none" w:sz="0" w:space="0" w:color="auto"/>
      </w:divBdr>
    </w:div>
    <w:div w:id="1581402417">
      <w:bodyDiv w:val="1"/>
      <w:marLeft w:val="0"/>
      <w:marRight w:val="0"/>
      <w:marTop w:val="0"/>
      <w:marBottom w:val="0"/>
      <w:divBdr>
        <w:top w:val="none" w:sz="0" w:space="0" w:color="auto"/>
        <w:left w:val="none" w:sz="0" w:space="0" w:color="auto"/>
        <w:bottom w:val="none" w:sz="0" w:space="0" w:color="auto"/>
        <w:right w:val="none" w:sz="0" w:space="0" w:color="auto"/>
      </w:divBdr>
      <w:divsChild>
        <w:div w:id="1787196889">
          <w:marLeft w:val="0"/>
          <w:marRight w:val="0"/>
          <w:marTop w:val="0"/>
          <w:marBottom w:val="240"/>
          <w:divBdr>
            <w:top w:val="none" w:sz="0" w:space="0" w:color="auto"/>
            <w:left w:val="none" w:sz="0" w:space="0" w:color="auto"/>
            <w:bottom w:val="none" w:sz="0" w:space="0" w:color="auto"/>
            <w:right w:val="none" w:sz="0" w:space="0" w:color="auto"/>
          </w:divBdr>
        </w:div>
        <w:div w:id="843784427">
          <w:marLeft w:val="0"/>
          <w:marRight w:val="0"/>
          <w:marTop w:val="0"/>
          <w:marBottom w:val="0"/>
          <w:divBdr>
            <w:top w:val="none" w:sz="0" w:space="0" w:color="auto"/>
            <w:left w:val="none" w:sz="0" w:space="0" w:color="auto"/>
            <w:bottom w:val="none" w:sz="0" w:space="0" w:color="auto"/>
            <w:right w:val="none" w:sz="0" w:space="0" w:color="auto"/>
          </w:divBdr>
        </w:div>
      </w:divsChild>
    </w:div>
    <w:div w:id="1582062301">
      <w:bodyDiv w:val="1"/>
      <w:marLeft w:val="0"/>
      <w:marRight w:val="0"/>
      <w:marTop w:val="0"/>
      <w:marBottom w:val="0"/>
      <w:divBdr>
        <w:top w:val="none" w:sz="0" w:space="0" w:color="auto"/>
        <w:left w:val="none" w:sz="0" w:space="0" w:color="auto"/>
        <w:bottom w:val="none" w:sz="0" w:space="0" w:color="auto"/>
        <w:right w:val="none" w:sz="0" w:space="0" w:color="auto"/>
      </w:divBdr>
      <w:divsChild>
        <w:div w:id="1479877531">
          <w:marLeft w:val="0"/>
          <w:marRight w:val="0"/>
          <w:marTop w:val="0"/>
          <w:marBottom w:val="0"/>
          <w:divBdr>
            <w:top w:val="none" w:sz="0" w:space="0" w:color="auto"/>
            <w:left w:val="none" w:sz="0" w:space="0" w:color="auto"/>
            <w:bottom w:val="none" w:sz="0" w:space="0" w:color="auto"/>
            <w:right w:val="none" w:sz="0" w:space="0" w:color="auto"/>
          </w:divBdr>
          <w:divsChild>
            <w:div w:id="1969696890">
              <w:marLeft w:val="0"/>
              <w:marRight w:val="0"/>
              <w:marTop w:val="0"/>
              <w:marBottom w:val="0"/>
              <w:divBdr>
                <w:top w:val="none" w:sz="0" w:space="0" w:color="auto"/>
                <w:left w:val="none" w:sz="0" w:space="0" w:color="auto"/>
                <w:bottom w:val="none" w:sz="0" w:space="0" w:color="auto"/>
                <w:right w:val="none" w:sz="0" w:space="0" w:color="auto"/>
              </w:divBdr>
              <w:divsChild>
                <w:div w:id="277418929">
                  <w:marLeft w:val="0"/>
                  <w:marRight w:val="0"/>
                  <w:marTop w:val="0"/>
                  <w:marBottom w:val="0"/>
                  <w:divBdr>
                    <w:top w:val="none" w:sz="0" w:space="0" w:color="auto"/>
                    <w:left w:val="none" w:sz="0" w:space="0" w:color="auto"/>
                    <w:bottom w:val="none" w:sz="0" w:space="0" w:color="auto"/>
                    <w:right w:val="none" w:sz="0" w:space="0" w:color="auto"/>
                  </w:divBdr>
                  <w:divsChild>
                    <w:div w:id="1609655393">
                      <w:marLeft w:val="0"/>
                      <w:marRight w:val="0"/>
                      <w:marTop w:val="0"/>
                      <w:marBottom w:val="0"/>
                      <w:divBdr>
                        <w:top w:val="none" w:sz="0" w:space="0" w:color="auto"/>
                        <w:left w:val="none" w:sz="0" w:space="0" w:color="auto"/>
                        <w:bottom w:val="none" w:sz="0" w:space="0" w:color="auto"/>
                        <w:right w:val="none" w:sz="0" w:space="0" w:color="auto"/>
                      </w:divBdr>
                      <w:divsChild>
                        <w:div w:id="1005550139">
                          <w:marLeft w:val="0"/>
                          <w:marRight w:val="0"/>
                          <w:marTop w:val="0"/>
                          <w:marBottom w:val="0"/>
                          <w:divBdr>
                            <w:top w:val="none" w:sz="0" w:space="0" w:color="auto"/>
                            <w:left w:val="none" w:sz="0" w:space="0" w:color="auto"/>
                            <w:bottom w:val="none" w:sz="0" w:space="0" w:color="auto"/>
                            <w:right w:val="none" w:sz="0" w:space="0" w:color="auto"/>
                          </w:divBdr>
                          <w:divsChild>
                            <w:div w:id="306593773">
                              <w:marLeft w:val="0"/>
                              <w:marRight w:val="0"/>
                              <w:marTop w:val="0"/>
                              <w:marBottom w:val="0"/>
                              <w:divBdr>
                                <w:top w:val="none" w:sz="0" w:space="0" w:color="auto"/>
                                <w:left w:val="none" w:sz="0" w:space="0" w:color="auto"/>
                                <w:bottom w:val="none" w:sz="0" w:space="0" w:color="auto"/>
                                <w:right w:val="none" w:sz="0" w:space="0" w:color="auto"/>
                              </w:divBdr>
                            </w:div>
                            <w:div w:id="448091367">
                              <w:marLeft w:val="0"/>
                              <w:marRight w:val="0"/>
                              <w:marTop w:val="15"/>
                              <w:marBottom w:val="0"/>
                              <w:divBdr>
                                <w:top w:val="none" w:sz="0" w:space="0" w:color="auto"/>
                                <w:left w:val="none" w:sz="0" w:space="0" w:color="auto"/>
                                <w:bottom w:val="none" w:sz="0" w:space="0" w:color="auto"/>
                                <w:right w:val="none" w:sz="0" w:space="0" w:color="auto"/>
                              </w:divBdr>
                              <w:divsChild>
                                <w:div w:id="82802009">
                                  <w:marLeft w:val="0"/>
                                  <w:marRight w:val="0"/>
                                  <w:marTop w:val="0"/>
                                  <w:marBottom w:val="0"/>
                                  <w:divBdr>
                                    <w:top w:val="none" w:sz="0" w:space="0" w:color="auto"/>
                                    <w:left w:val="none" w:sz="0" w:space="0" w:color="auto"/>
                                    <w:bottom w:val="none" w:sz="0" w:space="0" w:color="auto"/>
                                    <w:right w:val="none" w:sz="0" w:space="0" w:color="auto"/>
                                  </w:divBdr>
                                </w:div>
                                <w:div w:id="261961397">
                                  <w:marLeft w:val="0"/>
                                  <w:marRight w:val="0"/>
                                  <w:marTop w:val="0"/>
                                  <w:marBottom w:val="0"/>
                                  <w:divBdr>
                                    <w:top w:val="none" w:sz="0" w:space="0" w:color="auto"/>
                                    <w:left w:val="none" w:sz="0" w:space="0" w:color="auto"/>
                                    <w:bottom w:val="none" w:sz="0" w:space="0" w:color="auto"/>
                                    <w:right w:val="none" w:sz="0" w:space="0" w:color="auto"/>
                                  </w:divBdr>
                                </w:div>
                                <w:div w:id="147544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690344">
          <w:marLeft w:val="0"/>
          <w:marRight w:val="0"/>
          <w:marTop w:val="0"/>
          <w:marBottom w:val="0"/>
          <w:divBdr>
            <w:top w:val="none" w:sz="0" w:space="0" w:color="auto"/>
            <w:left w:val="none" w:sz="0" w:space="0" w:color="auto"/>
            <w:bottom w:val="none" w:sz="0" w:space="0" w:color="auto"/>
            <w:right w:val="none" w:sz="0" w:space="0" w:color="auto"/>
          </w:divBdr>
          <w:divsChild>
            <w:div w:id="107548799">
              <w:marLeft w:val="0"/>
              <w:marRight w:val="0"/>
              <w:marTop w:val="0"/>
              <w:marBottom w:val="0"/>
              <w:divBdr>
                <w:top w:val="none" w:sz="0" w:space="0" w:color="auto"/>
                <w:left w:val="none" w:sz="0" w:space="0" w:color="auto"/>
                <w:bottom w:val="none" w:sz="0" w:space="0" w:color="auto"/>
                <w:right w:val="none" w:sz="0" w:space="0" w:color="auto"/>
              </w:divBdr>
              <w:divsChild>
                <w:div w:id="649677288">
                  <w:marLeft w:val="0"/>
                  <w:marRight w:val="0"/>
                  <w:marTop w:val="0"/>
                  <w:marBottom w:val="0"/>
                  <w:divBdr>
                    <w:top w:val="none" w:sz="0" w:space="0" w:color="auto"/>
                    <w:left w:val="none" w:sz="0" w:space="0" w:color="auto"/>
                    <w:bottom w:val="none" w:sz="0" w:space="0" w:color="auto"/>
                    <w:right w:val="none" w:sz="0" w:space="0" w:color="auto"/>
                  </w:divBdr>
                  <w:divsChild>
                    <w:div w:id="1983079408">
                      <w:marLeft w:val="0"/>
                      <w:marRight w:val="0"/>
                      <w:marTop w:val="0"/>
                      <w:marBottom w:val="0"/>
                      <w:divBdr>
                        <w:top w:val="none" w:sz="0" w:space="0" w:color="auto"/>
                        <w:left w:val="none" w:sz="0" w:space="0" w:color="auto"/>
                        <w:bottom w:val="none" w:sz="0" w:space="0" w:color="auto"/>
                        <w:right w:val="none" w:sz="0" w:space="0" w:color="auto"/>
                      </w:divBdr>
                    </w:div>
                  </w:divsChild>
                </w:div>
                <w:div w:id="890851413">
                  <w:marLeft w:val="0"/>
                  <w:marRight w:val="0"/>
                  <w:marTop w:val="0"/>
                  <w:marBottom w:val="0"/>
                  <w:divBdr>
                    <w:top w:val="none" w:sz="0" w:space="0" w:color="auto"/>
                    <w:left w:val="none" w:sz="0" w:space="0" w:color="auto"/>
                    <w:bottom w:val="none" w:sz="0" w:space="0" w:color="auto"/>
                    <w:right w:val="none" w:sz="0" w:space="0" w:color="auto"/>
                  </w:divBdr>
                  <w:divsChild>
                    <w:div w:id="1753502357">
                      <w:marLeft w:val="0"/>
                      <w:marRight w:val="0"/>
                      <w:marTop w:val="0"/>
                      <w:marBottom w:val="0"/>
                      <w:divBdr>
                        <w:top w:val="none" w:sz="0" w:space="0" w:color="auto"/>
                        <w:left w:val="none" w:sz="0" w:space="0" w:color="auto"/>
                        <w:bottom w:val="none" w:sz="0" w:space="0" w:color="auto"/>
                        <w:right w:val="none" w:sz="0" w:space="0" w:color="auto"/>
                      </w:divBdr>
                      <w:divsChild>
                        <w:div w:id="2034762805">
                          <w:marLeft w:val="0"/>
                          <w:marRight w:val="0"/>
                          <w:marTop w:val="0"/>
                          <w:marBottom w:val="0"/>
                          <w:divBdr>
                            <w:top w:val="none" w:sz="0" w:space="0" w:color="auto"/>
                            <w:left w:val="none" w:sz="0" w:space="0" w:color="auto"/>
                            <w:bottom w:val="none" w:sz="0" w:space="0" w:color="auto"/>
                            <w:right w:val="none" w:sz="0" w:space="0" w:color="auto"/>
                          </w:divBdr>
                          <w:divsChild>
                            <w:div w:id="595868523">
                              <w:marLeft w:val="0"/>
                              <w:marRight w:val="0"/>
                              <w:marTop w:val="0"/>
                              <w:marBottom w:val="0"/>
                              <w:divBdr>
                                <w:top w:val="none" w:sz="0" w:space="0" w:color="auto"/>
                                <w:left w:val="none" w:sz="0" w:space="0" w:color="auto"/>
                                <w:bottom w:val="none" w:sz="0" w:space="0" w:color="auto"/>
                                <w:right w:val="none" w:sz="0" w:space="0" w:color="auto"/>
                              </w:divBdr>
                            </w:div>
                            <w:div w:id="198468750">
                              <w:marLeft w:val="0"/>
                              <w:marRight w:val="0"/>
                              <w:marTop w:val="0"/>
                              <w:marBottom w:val="0"/>
                              <w:divBdr>
                                <w:top w:val="none" w:sz="0" w:space="0" w:color="auto"/>
                                <w:left w:val="none" w:sz="0" w:space="0" w:color="auto"/>
                                <w:bottom w:val="none" w:sz="0" w:space="0" w:color="auto"/>
                                <w:right w:val="none" w:sz="0" w:space="0" w:color="auto"/>
                              </w:divBdr>
                            </w:div>
                            <w:div w:id="1092553980">
                              <w:marLeft w:val="0"/>
                              <w:marRight w:val="0"/>
                              <w:marTop w:val="0"/>
                              <w:marBottom w:val="0"/>
                              <w:divBdr>
                                <w:top w:val="none" w:sz="0" w:space="0" w:color="auto"/>
                                <w:left w:val="none" w:sz="0" w:space="0" w:color="auto"/>
                                <w:bottom w:val="none" w:sz="0" w:space="0" w:color="auto"/>
                                <w:right w:val="none" w:sz="0" w:space="0" w:color="auto"/>
                              </w:divBdr>
                            </w:div>
                            <w:div w:id="43394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172846">
                  <w:marLeft w:val="0"/>
                  <w:marRight w:val="0"/>
                  <w:marTop w:val="0"/>
                  <w:marBottom w:val="0"/>
                  <w:divBdr>
                    <w:top w:val="none" w:sz="0" w:space="0" w:color="auto"/>
                    <w:left w:val="none" w:sz="0" w:space="0" w:color="auto"/>
                    <w:bottom w:val="none" w:sz="0" w:space="0" w:color="auto"/>
                    <w:right w:val="none" w:sz="0" w:space="0" w:color="auto"/>
                  </w:divBdr>
                  <w:divsChild>
                    <w:div w:id="1499879137">
                      <w:marLeft w:val="0"/>
                      <w:marRight w:val="0"/>
                      <w:marTop w:val="0"/>
                      <w:marBottom w:val="0"/>
                      <w:divBdr>
                        <w:top w:val="none" w:sz="0" w:space="0" w:color="auto"/>
                        <w:left w:val="none" w:sz="0" w:space="0" w:color="auto"/>
                        <w:bottom w:val="none" w:sz="0" w:space="0" w:color="auto"/>
                        <w:right w:val="none" w:sz="0" w:space="0" w:color="auto"/>
                      </w:divBdr>
                      <w:divsChild>
                        <w:div w:id="690305591">
                          <w:marLeft w:val="0"/>
                          <w:marRight w:val="0"/>
                          <w:marTop w:val="0"/>
                          <w:marBottom w:val="0"/>
                          <w:divBdr>
                            <w:top w:val="none" w:sz="0" w:space="0" w:color="auto"/>
                            <w:left w:val="none" w:sz="0" w:space="0" w:color="auto"/>
                            <w:bottom w:val="none" w:sz="0" w:space="0" w:color="auto"/>
                            <w:right w:val="none" w:sz="0" w:space="0" w:color="auto"/>
                          </w:divBdr>
                          <w:divsChild>
                            <w:div w:id="243691374">
                              <w:marLeft w:val="0"/>
                              <w:marRight w:val="0"/>
                              <w:marTop w:val="0"/>
                              <w:marBottom w:val="0"/>
                              <w:divBdr>
                                <w:top w:val="none" w:sz="0" w:space="0" w:color="auto"/>
                                <w:left w:val="none" w:sz="0" w:space="0" w:color="auto"/>
                                <w:bottom w:val="none" w:sz="0" w:space="0" w:color="auto"/>
                                <w:right w:val="none" w:sz="0" w:space="0" w:color="auto"/>
                              </w:divBdr>
                              <w:divsChild>
                                <w:div w:id="1751536316">
                                  <w:marLeft w:val="0"/>
                                  <w:marRight w:val="0"/>
                                  <w:marTop w:val="0"/>
                                  <w:marBottom w:val="0"/>
                                  <w:divBdr>
                                    <w:top w:val="none" w:sz="0" w:space="0" w:color="auto"/>
                                    <w:left w:val="none" w:sz="0" w:space="0" w:color="auto"/>
                                    <w:bottom w:val="none" w:sz="0" w:space="0" w:color="auto"/>
                                    <w:right w:val="none" w:sz="0" w:space="0" w:color="auto"/>
                                  </w:divBdr>
                                  <w:divsChild>
                                    <w:div w:id="199098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43553">
                              <w:marLeft w:val="0"/>
                              <w:marRight w:val="0"/>
                              <w:marTop w:val="0"/>
                              <w:marBottom w:val="0"/>
                              <w:divBdr>
                                <w:top w:val="none" w:sz="0" w:space="0" w:color="auto"/>
                                <w:left w:val="none" w:sz="0" w:space="0" w:color="auto"/>
                                <w:bottom w:val="none" w:sz="0" w:space="0" w:color="auto"/>
                                <w:right w:val="none" w:sz="0" w:space="0" w:color="auto"/>
                              </w:divBdr>
                              <w:divsChild>
                                <w:div w:id="306469776">
                                  <w:marLeft w:val="0"/>
                                  <w:marRight w:val="0"/>
                                  <w:marTop w:val="0"/>
                                  <w:marBottom w:val="0"/>
                                  <w:divBdr>
                                    <w:top w:val="none" w:sz="0" w:space="0" w:color="auto"/>
                                    <w:left w:val="none" w:sz="0" w:space="0" w:color="auto"/>
                                    <w:bottom w:val="none" w:sz="0" w:space="0" w:color="auto"/>
                                    <w:right w:val="none" w:sz="0" w:space="0" w:color="auto"/>
                                  </w:divBdr>
                                  <w:divsChild>
                                    <w:div w:id="187599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2565902">
      <w:bodyDiv w:val="1"/>
      <w:marLeft w:val="0"/>
      <w:marRight w:val="0"/>
      <w:marTop w:val="0"/>
      <w:marBottom w:val="0"/>
      <w:divBdr>
        <w:top w:val="none" w:sz="0" w:space="0" w:color="auto"/>
        <w:left w:val="none" w:sz="0" w:space="0" w:color="auto"/>
        <w:bottom w:val="none" w:sz="0" w:space="0" w:color="auto"/>
        <w:right w:val="none" w:sz="0" w:space="0" w:color="auto"/>
      </w:divBdr>
      <w:divsChild>
        <w:div w:id="1425615289">
          <w:marLeft w:val="0"/>
          <w:marRight w:val="0"/>
          <w:marTop w:val="0"/>
          <w:marBottom w:val="0"/>
          <w:divBdr>
            <w:top w:val="none" w:sz="0" w:space="0" w:color="auto"/>
            <w:left w:val="none" w:sz="0" w:space="0" w:color="auto"/>
            <w:bottom w:val="none" w:sz="0" w:space="0" w:color="auto"/>
            <w:right w:val="none" w:sz="0" w:space="0" w:color="auto"/>
          </w:divBdr>
        </w:div>
        <w:div w:id="457534414">
          <w:marLeft w:val="0"/>
          <w:marRight w:val="0"/>
          <w:marTop w:val="0"/>
          <w:marBottom w:val="0"/>
          <w:divBdr>
            <w:top w:val="none" w:sz="0" w:space="0" w:color="auto"/>
            <w:left w:val="none" w:sz="0" w:space="0" w:color="auto"/>
            <w:bottom w:val="none" w:sz="0" w:space="0" w:color="auto"/>
            <w:right w:val="none" w:sz="0" w:space="0" w:color="auto"/>
          </w:divBdr>
          <w:divsChild>
            <w:div w:id="1535926856">
              <w:marLeft w:val="0"/>
              <w:marRight w:val="0"/>
              <w:marTop w:val="0"/>
              <w:marBottom w:val="0"/>
              <w:divBdr>
                <w:top w:val="none" w:sz="0" w:space="0" w:color="auto"/>
                <w:left w:val="none" w:sz="0" w:space="0" w:color="auto"/>
                <w:bottom w:val="none" w:sz="0" w:space="0" w:color="auto"/>
                <w:right w:val="none" w:sz="0" w:space="0" w:color="auto"/>
              </w:divBdr>
              <w:divsChild>
                <w:div w:id="1123615280">
                  <w:blockQuote w:val="1"/>
                  <w:marLeft w:val="0"/>
                  <w:marRight w:val="0"/>
                  <w:marTop w:val="0"/>
                  <w:marBottom w:val="0"/>
                  <w:divBdr>
                    <w:top w:val="none" w:sz="0" w:space="0" w:color="auto"/>
                    <w:left w:val="none" w:sz="0" w:space="0" w:color="auto"/>
                    <w:bottom w:val="none" w:sz="0" w:space="0" w:color="auto"/>
                    <w:right w:val="none" w:sz="0" w:space="0" w:color="auto"/>
                  </w:divBdr>
                  <w:divsChild>
                    <w:div w:id="102833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681695">
      <w:bodyDiv w:val="1"/>
      <w:marLeft w:val="0"/>
      <w:marRight w:val="0"/>
      <w:marTop w:val="0"/>
      <w:marBottom w:val="0"/>
      <w:divBdr>
        <w:top w:val="none" w:sz="0" w:space="0" w:color="auto"/>
        <w:left w:val="none" w:sz="0" w:space="0" w:color="auto"/>
        <w:bottom w:val="none" w:sz="0" w:space="0" w:color="auto"/>
        <w:right w:val="none" w:sz="0" w:space="0" w:color="auto"/>
      </w:divBdr>
    </w:div>
    <w:div w:id="1586496029">
      <w:bodyDiv w:val="1"/>
      <w:marLeft w:val="0"/>
      <w:marRight w:val="0"/>
      <w:marTop w:val="0"/>
      <w:marBottom w:val="0"/>
      <w:divBdr>
        <w:top w:val="none" w:sz="0" w:space="0" w:color="auto"/>
        <w:left w:val="none" w:sz="0" w:space="0" w:color="auto"/>
        <w:bottom w:val="none" w:sz="0" w:space="0" w:color="auto"/>
        <w:right w:val="none" w:sz="0" w:space="0" w:color="auto"/>
      </w:divBdr>
      <w:divsChild>
        <w:div w:id="508104568">
          <w:marLeft w:val="0"/>
          <w:marRight w:val="0"/>
          <w:marTop w:val="0"/>
          <w:marBottom w:val="0"/>
          <w:divBdr>
            <w:top w:val="none" w:sz="0" w:space="0" w:color="auto"/>
            <w:left w:val="none" w:sz="0" w:space="0" w:color="auto"/>
            <w:bottom w:val="none" w:sz="0" w:space="0" w:color="auto"/>
            <w:right w:val="none" w:sz="0" w:space="0" w:color="auto"/>
          </w:divBdr>
        </w:div>
        <w:div w:id="718435779">
          <w:marLeft w:val="0"/>
          <w:marRight w:val="0"/>
          <w:marTop w:val="0"/>
          <w:marBottom w:val="0"/>
          <w:divBdr>
            <w:top w:val="none" w:sz="0" w:space="0" w:color="auto"/>
            <w:left w:val="none" w:sz="0" w:space="0" w:color="auto"/>
            <w:bottom w:val="none" w:sz="0" w:space="0" w:color="auto"/>
            <w:right w:val="none" w:sz="0" w:space="0" w:color="auto"/>
          </w:divBdr>
          <w:divsChild>
            <w:div w:id="1582249869">
              <w:marLeft w:val="0"/>
              <w:marRight w:val="0"/>
              <w:marTop w:val="0"/>
              <w:marBottom w:val="0"/>
              <w:divBdr>
                <w:top w:val="none" w:sz="0" w:space="0" w:color="auto"/>
                <w:left w:val="none" w:sz="0" w:space="0" w:color="auto"/>
                <w:bottom w:val="none" w:sz="0" w:space="0" w:color="auto"/>
                <w:right w:val="none" w:sz="0" w:space="0" w:color="auto"/>
              </w:divBdr>
              <w:divsChild>
                <w:div w:id="876047063">
                  <w:marLeft w:val="0"/>
                  <w:marRight w:val="0"/>
                  <w:marTop w:val="0"/>
                  <w:marBottom w:val="0"/>
                  <w:divBdr>
                    <w:top w:val="none" w:sz="0" w:space="0" w:color="auto"/>
                    <w:left w:val="none" w:sz="0" w:space="0" w:color="auto"/>
                    <w:bottom w:val="none" w:sz="0" w:space="0" w:color="auto"/>
                    <w:right w:val="none" w:sz="0" w:space="0" w:color="auto"/>
                  </w:divBdr>
                  <w:divsChild>
                    <w:div w:id="1012801710">
                      <w:marLeft w:val="0"/>
                      <w:marRight w:val="0"/>
                      <w:marTop w:val="0"/>
                      <w:marBottom w:val="0"/>
                      <w:divBdr>
                        <w:top w:val="none" w:sz="0" w:space="0" w:color="auto"/>
                        <w:left w:val="none" w:sz="0" w:space="0" w:color="auto"/>
                        <w:bottom w:val="none" w:sz="0" w:space="0" w:color="auto"/>
                        <w:right w:val="none" w:sz="0" w:space="0" w:color="auto"/>
                      </w:divBdr>
                      <w:divsChild>
                        <w:div w:id="2044671241">
                          <w:marLeft w:val="0"/>
                          <w:marRight w:val="0"/>
                          <w:marTop w:val="0"/>
                          <w:marBottom w:val="0"/>
                          <w:divBdr>
                            <w:top w:val="none" w:sz="0" w:space="0" w:color="auto"/>
                            <w:left w:val="none" w:sz="0" w:space="0" w:color="auto"/>
                            <w:bottom w:val="none" w:sz="0" w:space="0" w:color="auto"/>
                            <w:right w:val="none" w:sz="0" w:space="0" w:color="auto"/>
                          </w:divBdr>
                          <w:divsChild>
                            <w:div w:id="1883787493">
                              <w:marLeft w:val="0"/>
                              <w:marRight w:val="0"/>
                              <w:marTop w:val="0"/>
                              <w:marBottom w:val="150"/>
                              <w:divBdr>
                                <w:top w:val="none" w:sz="0" w:space="0" w:color="auto"/>
                                <w:left w:val="none" w:sz="0" w:space="0" w:color="auto"/>
                                <w:bottom w:val="none" w:sz="0" w:space="0" w:color="auto"/>
                                <w:right w:val="none" w:sz="0" w:space="0" w:color="auto"/>
                              </w:divBdr>
                              <w:divsChild>
                                <w:div w:id="2073655773">
                                  <w:marLeft w:val="0"/>
                                  <w:marRight w:val="0"/>
                                  <w:marTop w:val="0"/>
                                  <w:marBottom w:val="0"/>
                                  <w:divBdr>
                                    <w:top w:val="none" w:sz="0" w:space="0" w:color="auto"/>
                                    <w:left w:val="none" w:sz="0" w:space="0" w:color="auto"/>
                                    <w:bottom w:val="none" w:sz="0" w:space="0" w:color="auto"/>
                                    <w:right w:val="none" w:sz="0" w:space="0" w:color="auto"/>
                                  </w:divBdr>
                                </w:div>
                                <w:div w:id="543716903">
                                  <w:marLeft w:val="0"/>
                                  <w:marRight w:val="0"/>
                                  <w:marTop w:val="0"/>
                                  <w:marBottom w:val="0"/>
                                  <w:divBdr>
                                    <w:top w:val="none" w:sz="0" w:space="0" w:color="auto"/>
                                    <w:left w:val="none" w:sz="0" w:space="0" w:color="auto"/>
                                    <w:bottom w:val="none" w:sz="0" w:space="0" w:color="auto"/>
                                    <w:right w:val="none" w:sz="0" w:space="0" w:color="auto"/>
                                  </w:divBdr>
                                  <w:divsChild>
                                    <w:div w:id="259683173">
                                      <w:marLeft w:val="0"/>
                                      <w:marRight w:val="0"/>
                                      <w:marTop w:val="0"/>
                                      <w:marBottom w:val="0"/>
                                      <w:divBdr>
                                        <w:top w:val="none" w:sz="0" w:space="0" w:color="auto"/>
                                        <w:left w:val="none" w:sz="0" w:space="0" w:color="auto"/>
                                        <w:bottom w:val="none" w:sz="0" w:space="0" w:color="auto"/>
                                        <w:right w:val="none" w:sz="0" w:space="0" w:color="auto"/>
                                      </w:divBdr>
                                      <w:divsChild>
                                        <w:div w:id="8978626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463931">
      <w:bodyDiv w:val="1"/>
      <w:marLeft w:val="0"/>
      <w:marRight w:val="0"/>
      <w:marTop w:val="0"/>
      <w:marBottom w:val="0"/>
      <w:divBdr>
        <w:top w:val="none" w:sz="0" w:space="0" w:color="auto"/>
        <w:left w:val="none" w:sz="0" w:space="0" w:color="auto"/>
        <w:bottom w:val="none" w:sz="0" w:space="0" w:color="auto"/>
        <w:right w:val="none" w:sz="0" w:space="0" w:color="auto"/>
      </w:divBdr>
      <w:divsChild>
        <w:div w:id="1385712765">
          <w:marLeft w:val="0"/>
          <w:marRight w:val="0"/>
          <w:marTop w:val="0"/>
          <w:marBottom w:val="0"/>
          <w:divBdr>
            <w:top w:val="none" w:sz="0" w:space="0" w:color="auto"/>
            <w:left w:val="none" w:sz="0" w:space="0" w:color="auto"/>
            <w:bottom w:val="none" w:sz="0" w:space="0" w:color="auto"/>
            <w:right w:val="none" w:sz="0" w:space="0" w:color="auto"/>
          </w:divBdr>
          <w:divsChild>
            <w:div w:id="502014904">
              <w:marLeft w:val="0"/>
              <w:marRight w:val="0"/>
              <w:marTop w:val="0"/>
              <w:marBottom w:val="0"/>
              <w:divBdr>
                <w:top w:val="none" w:sz="0" w:space="0" w:color="auto"/>
                <w:left w:val="none" w:sz="0" w:space="0" w:color="auto"/>
                <w:bottom w:val="none" w:sz="0" w:space="0" w:color="auto"/>
                <w:right w:val="none" w:sz="0" w:space="0" w:color="auto"/>
              </w:divBdr>
              <w:divsChild>
                <w:div w:id="1942562746">
                  <w:marLeft w:val="0"/>
                  <w:marRight w:val="0"/>
                  <w:marTop w:val="0"/>
                  <w:marBottom w:val="0"/>
                  <w:divBdr>
                    <w:top w:val="none" w:sz="0" w:space="0" w:color="auto"/>
                    <w:left w:val="none" w:sz="0" w:space="0" w:color="auto"/>
                    <w:bottom w:val="none" w:sz="0" w:space="0" w:color="auto"/>
                    <w:right w:val="none" w:sz="0" w:space="0" w:color="auto"/>
                  </w:divBdr>
                  <w:divsChild>
                    <w:div w:id="1932353361">
                      <w:marLeft w:val="0"/>
                      <w:marRight w:val="0"/>
                      <w:marTop w:val="0"/>
                      <w:marBottom w:val="0"/>
                      <w:divBdr>
                        <w:top w:val="none" w:sz="0" w:space="0" w:color="auto"/>
                        <w:left w:val="none" w:sz="0" w:space="0" w:color="auto"/>
                        <w:bottom w:val="none" w:sz="0" w:space="0" w:color="auto"/>
                        <w:right w:val="none" w:sz="0" w:space="0" w:color="auto"/>
                      </w:divBdr>
                    </w:div>
                    <w:div w:id="94098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42911">
          <w:marLeft w:val="0"/>
          <w:marRight w:val="0"/>
          <w:marTop w:val="0"/>
          <w:marBottom w:val="0"/>
          <w:divBdr>
            <w:top w:val="none" w:sz="0" w:space="0" w:color="auto"/>
            <w:left w:val="none" w:sz="0" w:space="0" w:color="auto"/>
            <w:bottom w:val="none" w:sz="0" w:space="0" w:color="auto"/>
            <w:right w:val="none" w:sz="0" w:space="0" w:color="auto"/>
          </w:divBdr>
          <w:divsChild>
            <w:div w:id="1665359105">
              <w:marLeft w:val="0"/>
              <w:marRight w:val="0"/>
              <w:marTop w:val="0"/>
              <w:marBottom w:val="0"/>
              <w:divBdr>
                <w:top w:val="none" w:sz="0" w:space="0" w:color="auto"/>
                <w:left w:val="none" w:sz="0" w:space="0" w:color="auto"/>
                <w:bottom w:val="none" w:sz="0" w:space="0" w:color="auto"/>
                <w:right w:val="none" w:sz="0" w:space="0" w:color="auto"/>
              </w:divBdr>
              <w:divsChild>
                <w:div w:id="1158348829">
                  <w:marLeft w:val="0"/>
                  <w:marRight w:val="0"/>
                  <w:marTop w:val="0"/>
                  <w:marBottom w:val="0"/>
                  <w:divBdr>
                    <w:top w:val="none" w:sz="0" w:space="0" w:color="auto"/>
                    <w:left w:val="none" w:sz="0" w:space="0" w:color="auto"/>
                    <w:bottom w:val="none" w:sz="0" w:space="0" w:color="auto"/>
                    <w:right w:val="none" w:sz="0" w:space="0" w:color="auto"/>
                  </w:divBdr>
                  <w:divsChild>
                    <w:div w:id="1081830509">
                      <w:marLeft w:val="0"/>
                      <w:marRight w:val="0"/>
                      <w:marTop w:val="0"/>
                      <w:marBottom w:val="0"/>
                      <w:divBdr>
                        <w:top w:val="none" w:sz="0" w:space="0" w:color="auto"/>
                        <w:left w:val="none" w:sz="0" w:space="0" w:color="auto"/>
                        <w:bottom w:val="none" w:sz="0" w:space="0" w:color="auto"/>
                        <w:right w:val="none" w:sz="0" w:space="0" w:color="auto"/>
                      </w:divBdr>
                      <w:divsChild>
                        <w:div w:id="669722922">
                          <w:marLeft w:val="0"/>
                          <w:marRight w:val="0"/>
                          <w:marTop w:val="0"/>
                          <w:marBottom w:val="0"/>
                          <w:divBdr>
                            <w:top w:val="none" w:sz="0" w:space="0" w:color="auto"/>
                            <w:left w:val="none" w:sz="0" w:space="0" w:color="auto"/>
                            <w:bottom w:val="none" w:sz="0" w:space="0" w:color="auto"/>
                            <w:right w:val="none" w:sz="0" w:space="0" w:color="auto"/>
                          </w:divBdr>
                          <w:divsChild>
                            <w:div w:id="477460989">
                              <w:marLeft w:val="0"/>
                              <w:marRight w:val="0"/>
                              <w:marTop w:val="0"/>
                              <w:marBottom w:val="0"/>
                              <w:divBdr>
                                <w:top w:val="none" w:sz="0" w:space="0" w:color="auto"/>
                                <w:left w:val="none" w:sz="0" w:space="0" w:color="auto"/>
                                <w:bottom w:val="none" w:sz="0" w:space="0" w:color="auto"/>
                                <w:right w:val="none" w:sz="0" w:space="0" w:color="auto"/>
                              </w:divBdr>
                              <w:divsChild>
                                <w:div w:id="1728139914">
                                  <w:marLeft w:val="0"/>
                                  <w:marRight w:val="0"/>
                                  <w:marTop w:val="0"/>
                                  <w:marBottom w:val="0"/>
                                  <w:divBdr>
                                    <w:top w:val="none" w:sz="0" w:space="0" w:color="auto"/>
                                    <w:left w:val="none" w:sz="0" w:space="0" w:color="auto"/>
                                    <w:bottom w:val="none" w:sz="0" w:space="0" w:color="auto"/>
                                    <w:right w:val="none" w:sz="0" w:space="0" w:color="auto"/>
                                  </w:divBdr>
                                </w:div>
                              </w:divsChild>
                            </w:div>
                            <w:div w:id="5041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685437">
      <w:bodyDiv w:val="1"/>
      <w:marLeft w:val="0"/>
      <w:marRight w:val="0"/>
      <w:marTop w:val="0"/>
      <w:marBottom w:val="0"/>
      <w:divBdr>
        <w:top w:val="none" w:sz="0" w:space="0" w:color="auto"/>
        <w:left w:val="none" w:sz="0" w:space="0" w:color="auto"/>
        <w:bottom w:val="none" w:sz="0" w:space="0" w:color="auto"/>
        <w:right w:val="none" w:sz="0" w:space="0" w:color="auto"/>
      </w:divBdr>
    </w:div>
    <w:div w:id="1590431981">
      <w:bodyDiv w:val="1"/>
      <w:marLeft w:val="0"/>
      <w:marRight w:val="0"/>
      <w:marTop w:val="0"/>
      <w:marBottom w:val="0"/>
      <w:divBdr>
        <w:top w:val="none" w:sz="0" w:space="0" w:color="auto"/>
        <w:left w:val="none" w:sz="0" w:space="0" w:color="auto"/>
        <w:bottom w:val="none" w:sz="0" w:space="0" w:color="auto"/>
        <w:right w:val="none" w:sz="0" w:space="0" w:color="auto"/>
      </w:divBdr>
      <w:divsChild>
        <w:div w:id="264928377">
          <w:marLeft w:val="0"/>
          <w:marRight w:val="0"/>
          <w:marTop w:val="0"/>
          <w:marBottom w:val="0"/>
          <w:divBdr>
            <w:top w:val="none" w:sz="0" w:space="0" w:color="auto"/>
            <w:left w:val="none" w:sz="0" w:space="0" w:color="auto"/>
            <w:bottom w:val="none" w:sz="0" w:space="0" w:color="auto"/>
            <w:right w:val="none" w:sz="0" w:space="0" w:color="auto"/>
          </w:divBdr>
          <w:divsChild>
            <w:div w:id="951205112">
              <w:marLeft w:val="0"/>
              <w:marRight w:val="0"/>
              <w:marTop w:val="0"/>
              <w:marBottom w:val="0"/>
              <w:divBdr>
                <w:top w:val="none" w:sz="0" w:space="0" w:color="auto"/>
                <w:left w:val="none" w:sz="0" w:space="0" w:color="auto"/>
                <w:bottom w:val="none" w:sz="0" w:space="0" w:color="auto"/>
                <w:right w:val="none" w:sz="0" w:space="0" w:color="auto"/>
              </w:divBdr>
            </w:div>
          </w:divsChild>
        </w:div>
        <w:div w:id="2085298000">
          <w:marLeft w:val="0"/>
          <w:marRight w:val="0"/>
          <w:marTop w:val="0"/>
          <w:marBottom w:val="0"/>
          <w:divBdr>
            <w:top w:val="none" w:sz="0" w:space="0" w:color="auto"/>
            <w:left w:val="none" w:sz="0" w:space="0" w:color="auto"/>
            <w:bottom w:val="none" w:sz="0" w:space="0" w:color="auto"/>
            <w:right w:val="none" w:sz="0" w:space="0" w:color="auto"/>
          </w:divBdr>
          <w:divsChild>
            <w:div w:id="1183207836">
              <w:marLeft w:val="0"/>
              <w:marRight w:val="0"/>
              <w:marTop w:val="0"/>
              <w:marBottom w:val="0"/>
              <w:divBdr>
                <w:top w:val="none" w:sz="0" w:space="0" w:color="auto"/>
                <w:left w:val="none" w:sz="0" w:space="0" w:color="auto"/>
                <w:bottom w:val="none" w:sz="0" w:space="0" w:color="auto"/>
                <w:right w:val="none" w:sz="0" w:space="0" w:color="auto"/>
              </w:divBdr>
              <w:divsChild>
                <w:div w:id="1484541095">
                  <w:marLeft w:val="0"/>
                  <w:marRight w:val="0"/>
                  <w:marTop w:val="0"/>
                  <w:marBottom w:val="0"/>
                  <w:divBdr>
                    <w:top w:val="none" w:sz="0" w:space="0" w:color="auto"/>
                    <w:left w:val="none" w:sz="0" w:space="0" w:color="auto"/>
                    <w:bottom w:val="none" w:sz="0" w:space="0" w:color="auto"/>
                    <w:right w:val="none" w:sz="0" w:space="0" w:color="auto"/>
                  </w:divBdr>
                  <w:divsChild>
                    <w:div w:id="162642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037216">
      <w:bodyDiv w:val="1"/>
      <w:marLeft w:val="0"/>
      <w:marRight w:val="0"/>
      <w:marTop w:val="0"/>
      <w:marBottom w:val="0"/>
      <w:divBdr>
        <w:top w:val="none" w:sz="0" w:space="0" w:color="auto"/>
        <w:left w:val="none" w:sz="0" w:space="0" w:color="auto"/>
        <w:bottom w:val="none" w:sz="0" w:space="0" w:color="auto"/>
        <w:right w:val="none" w:sz="0" w:space="0" w:color="auto"/>
      </w:divBdr>
    </w:div>
    <w:div w:id="1594822475">
      <w:bodyDiv w:val="1"/>
      <w:marLeft w:val="0"/>
      <w:marRight w:val="0"/>
      <w:marTop w:val="0"/>
      <w:marBottom w:val="0"/>
      <w:divBdr>
        <w:top w:val="none" w:sz="0" w:space="0" w:color="auto"/>
        <w:left w:val="none" w:sz="0" w:space="0" w:color="auto"/>
        <w:bottom w:val="none" w:sz="0" w:space="0" w:color="auto"/>
        <w:right w:val="none" w:sz="0" w:space="0" w:color="auto"/>
      </w:divBdr>
    </w:div>
    <w:div w:id="1596133329">
      <w:bodyDiv w:val="1"/>
      <w:marLeft w:val="0"/>
      <w:marRight w:val="0"/>
      <w:marTop w:val="0"/>
      <w:marBottom w:val="0"/>
      <w:divBdr>
        <w:top w:val="none" w:sz="0" w:space="0" w:color="auto"/>
        <w:left w:val="none" w:sz="0" w:space="0" w:color="auto"/>
        <w:bottom w:val="none" w:sz="0" w:space="0" w:color="auto"/>
        <w:right w:val="none" w:sz="0" w:space="0" w:color="auto"/>
      </w:divBdr>
    </w:div>
    <w:div w:id="1597590234">
      <w:bodyDiv w:val="1"/>
      <w:marLeft w:val="0"/>
      <w:marRight w:val="0"/>
      <w:marTop w:val="0"/>
      <w:marBottom w:val="0"/>
      <w:divBdr>
        <w:top w:val="none" w:sz="0" w:space="0" w:color="auto"/>
        <w:left w:val="none" w:sz="0" w:space="0" w:color="auto"/>
        <w:bottom w:val="none" w:sz="0" w:space="0" w:color="auto"/>
        <w:right w:val="none" w:sz="0" w:space="0" w:color="auto"/>
      </w:divBdr>
    </w:div>
    <w:div w:id="1598250905">
      <w:bodyDiv w:val="1"/>
      <w:marLeft w:val="0"/>
      <w:marRight w:val="0"/>
      <w:marTop w:val="0"/>
      <w:marBottom w:val="0"/>
      <w:divBdr>
        <w:top w:val="none" w:sz="0" w:space="0" w:color="auto"/>
        <w:left w:val="none" w:sz="0" w:space="0" w:color="auto"/>
        <w:bottom w:val="none" w:sz="0" w:space="0" w:color="auto"/>
        <w:right w:val="none" w:sz="0" w:space="0" w:color="auto"/>
      </w:divBdr>
    </w:div>
    <w:div w:id="1600679604">
      <w:bodyDiv w:val="1"/>
      <w:marLeft w:val="0"/>
      <w:marRight w:val="0"/>
      <w:marTop w:val="0"/>
      <w:marBottom w:val="0"/>
      <w:divBdr>
        <w:top w:val="none" w:sz="0" w:space="0" w:color="auto"/>
        <w:left w:val="none" w:sz="0" w:space="0" w:color="auto"/>
        <w:bottom w:val="none" w:sz="0" w:space="0" w:color="auto"/>
        <w:right w:val="none" w:sz="0" w:space="0" w:color="auto"/>
      </w:divBdr>
    </w:div>
    <w:div w:id="1601837429">
      <w:bodyDiv w:val="1"/>
      <w:marLeft w:val="0"/>
      <w:marRight w:val="0"/>
      <w:marTop w:val="0"/>
      <w:marBottom w:val="0"/>
      <w:divBdr>
        <w:top w:val="none" w:sz="0" w:space="0" w:color="auto"/>
        <w:left w:val="none" w:sz="0" w:space="0" w:color="auto"/>
        <w:bottom w:val="none" w:sz="0" w:space="0" w:color="auto"/>
        <w:right w:val="none" w:sz="0" w:space="0" w:color="auto"/>
      </w:divBdr>
      <w:divsChild>
        <w:div w:id="1527325962">
          <w:marLeft w:val="0"/>
          <w:marRight w:val="0"/>
          <w:marTop w:val="0"/>
          <w:marBottom w:val="0"/>
          <w:divBdr>
            <w:top w:val="none" w:sz="0" w:space="0" w:color="auto"/>
            <w:left w:val="none" w:sz="0" w:space="0" w:color="auto"/>
            <w:bottom w:val="none" w:sz="0" w:space="0" w:color="auto"/>
            <w:right w:val="none" w:sz="0" w:space="0" w:color="auto"/>
          </w:divBdr>
        </w:div>
        <w:div w:id="1463189128">
          <w:marLeft w:val="0"/>
          <w:marRight w:val="0"/>
          <w:marTop w:val="0"/>
          <w:marBottom w:val="0"/>
          <w:divBdr>
            <w:top w:val="none" w:sz="0" w:space="0" w:color="auto"/>
            <w:left w:val="none" w:sz="0" w:space="0" w:color="auto"/>
            <w:bottom w:val="none" w:sz="0" w:space="0" w:color="auto"/>
            <w:right w:val="none" w:sz="0" w:space="0" w:color="auto"/>
          </w:divBdr>
          <w:divsChild>
            <w:div w:id="10330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424708">
      <w:bodyDiv w:val="1"/>
      <w:marLeft w:val="0"/>
      <w:marRight w:val="0"/>
      <w:marTop w:val="0"/>
      <w:marBottom w:val="0"/>
      <w:divBdr>
        <w:top w:val="none" w:sz="0" w:space="0" w:color="auto"/>
        <w:left w:val="none" w:sz="0" w:space="0" w:color="auto"/>
        <w:bottom w:val="none" w:sz="0" w:space="0" w:color="auto"/>
        <w:right w:val="none" w:sz="0" w:space="0" w:color="auto"/>
      </w:divBdr>
      <w:divsChild>
        <w:div w:id="1935091650">
          <w:marLeft w:val="0"/>
          <w:marRight w:val="0"/>
          <w:marTop w:val="0"/>
          <w:marBottom w:val="0"/>
          <w:divBdr>
            <w:top w:val="none" w:sz="0" w:space="0" w:color="auto"/>
            <w:left w:val="none" w:sz="0" w:space="0" w:color="auto"/>
            <w:bottom w:val="none" w:sz="0" w:space="0" w:color="auto"/>
            <w:right w:val="none" w:sz="0" w:space="0" w:color="auto"/>
          </w:divBdr>
        </w:div>
      </w:divsChild>
    </w:div>
    <w:div w:id="1607425789">
      <w:bodyDiv w:val="1"/>
      <w:marLeft w:val="0"/>
      <w:marRight w:val="0"/>
      <w:marTop w:val="0"/>
      <w:marBottom w:val="0"/>
      <w:divBdr>
        <w:top w:val="none" w:sz="0" w:space="0" w:color="auto"/>
        <w:left w:val="none" w:sz="0" w:space="0" w:color="auto"/>
        <w:bottom w:val="none" w:sz="0" w:space="0" w:color="auto"/>
        <w:right w:val="none" w:sz="0" w:space="0" w:color="auto"/>
      </w:divBdr>
      <w:divsChild>
        <w:div w:id="1555966756">
          <w:marLeft w:val="0"/>
          <w:marRight w:val="0"/>
          <w:marTop w:val="0"/>
          <w:marBottom w:val="0"/>
          <w:divBdr>
            <w:top w:val="none" w:sz="0" w:space="0" w:color="auto"/>
            <w:left w:val="none" w:sz="0" w:space="0" w:color="auto"/>
            <w:bottom w:val="none" w:sz="0" w:space="0" w:color="auto"/>
            <w:right w:val="none" w:sz="0" w:space="0" w:color="auto"/>
          </w:divBdr>
        </w:div>
        <w:div w:id="680399991">
          <w:marLeft w:val="0"/>
          <w:marRight w:val="0"/>
          <w:marTop w:val="150"/>
          <w:marBottom w:val="150"/>
          <w:divBdr>
            <w:top w:val="single" w:sz="6" w:space="4" w:color="D7D7D7"/>
            <w:left w:val="none" w:sz="0" w:space="0" w:color="auto"/>
            <w:bottom w:val="single" w:sz="6" w:space="4" w:color="D7D7D7"/>
            <w:right w:val="none" w:sz="0" w:space="0" w:color="auto"/>
          </w:divBdr>
        </w:div>
        <w:div w:id="574172789">
          <w:marLeft w:val="0"/>
          <w:marRight w:val="0"/>
          <w:marTop w:val="0"/>
          <w:marBottom w:val="0"/>
          <w:divBdr>
            <w:top w:val="none" w:sz="0" w:space="0" w:color="auto"/>
            <w:left w:val="none" w:sz="0" w:space="0" w:color="auto"/>
            <w:bottom w:val="none" w:sz="0" w:space="0" w:color="auto"/>
            <w:right w:val="none" w:sz="0" w:space="0" w:color="auto"/>
          </w:divBdr>
        </w:div>
      </w:divsChild>
    </w:div>
    <w:div w:id="1608148992">
      <w:bodyDiv w:val="1"/>
      <w:marLeft w:val="0"/>
      <w:marRight w:val="0"/>
      <w:marTop w:val="0"/>
      <w:marBottom w:val="0"/>
      <w:divBdr>
        <w:top w:val="none" w:sz="0" w:space="0" w:color="auto"/>
        <w:left w:val="none" w:sz="0" w:space="0" w:color="auto"/>
        <w:bottom w:val="none" w:sz="0" w:space="0" w:color="auto"/>
        <w:right w:val="none" w:sz="0" w:space="0" w:color="auto"/>
      </w:divBdr>
    </w:div>
    <w:div w:id="1609237098">
      <w:bodyDiv w:val="1"/>
      <w:marLeft w:val="0"/>
      <w:marRight w:val="0"/>
      <w:marTop w:val="0"/>
      <w:marBottom w:val="0"/>
      <w:divBdr>
        <w:top w:val="none" w:sz="0" w:space="0" w:color="auto"/>
        <w:left w:val="none" w:sz="0" w:space="0" w:color="auto"/>
        <w:bottom w:val="none" w:sz="0" w:space="0" w:color="auto"/>
        <w:right w:val="none" w:sz="0" w:space="0" w:color="auto"/>
      </w:divBdr>
      <w:divsChild>
        <w:div w:id="891573524">
          <w:marLeft w:val="0"/>
          <w:marRight w:val="0"/>
          <w:marTop w:val="0"/>
          <w:marBottom w:val="0"/>
          <w:divBdr>
            <w:top w:val="none" w:sz="0" w:space="0" w:color="auto"/>
            <w:left w:val="none" w:sz="0" w:space="0" w:color="auto"/>
            <w:bottom w:val="none" w:sz="0" w:space="0" w:color="auto"/>
            <w:right w:val="none" w:sz="0" w:space="0" w:color="auto"/>
          </w:divBdr>
        </w:div>
        <w:div w:id="1987784029">
          <w:marLeft w:val="0"/>
          <w:marRight w:val="0"/>
          <w:marTop w:val="0"/>
          <w:marBottom w:val="0"/>
          <w:divBdr>
            <w:top w:val="none" w:sz="0" w:space="0" w:color="auto"/>
            <w:left w:val="none" w:sz="0" w:space="0" w:color="auto"/>
            <w:bottom w:val="none" w:sz="0" w:space="0" w:color="auto"/>
            <w:right w:val="none" w:sz="0" w:space="0" w:color="auto"/>
          </w:divBdr>
          <w:divsChild>
            <w:div w:id="63880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239144">
      <w:bodyDiv w:val="1"/>
      <w:marLeft w:val="0"/>
      <w:marRight w:val="0"/>
      <w:marTop w:val="0"/>
      <w:marBottom w:val="0"/>
      <w:divBdr>
        <w:top w:val="none" w:sz="0" w:space="0" w:color="auto"/>
        <w:left w:val="none" w:sz="0" w:space="0" w:color="auto"/>
        <w:bottom w:val="none" w:sz="0" w:space="0" w:color="auto"/>
        <w:right w:val="none" w:sz="0" w:space="0" w:color="auto"/>
      </w:divBdr>
      <w:divsChild>
        <w:div w:id="988946705">
          <w:marLeft w:val="0"/>
          <w:marRight w:val="0"/>
          <w:marTop w:val="0"/>
          <w:marBottom w:val="0"/>
          <w:divBdr>
            <w:top w:val="none" w:sz="0" w:space="0" w:color="auto"/>
            <w:left w:val="none" w:sz="0" w:space="0" w:color="auto"/>
            <w:bottom w:val="none" w:sz="0" w:space="0" w:color="auto"/>
            <w:right w:val="none" w:sz="0" w:space="0" w:color="auto"/>
          </w:divBdr>
        </w:div>
        <w:div w:id="1803308940">
          <w:marLeft w:val="0"/>
          <w:marRight w:val="0"/>
          <w:marTop w:val="0"/>
          <w:marBottom w:val="0"/>
          <w:divBdr>
            <w:top w:val="none" w:sz="0" w:space="0" w:color="auto"/>
            <w:left w:val="none" w:sz="0" w:space="0" w:color="auto"/>
            <w:bottom w:val="none" w:sz="0" w:space="0" w:color="auto"/>
            <w:right w:val="none" w:sz="0" w:space="0" w:color="auto"/>
          </w:divBdr>
          <w:divsChild>
            <w:div w:id="1170146160">
              <w:marLeft w:val="0"/>
              <w:marRight w:val="0"/>
              <w:marTop w:val="0"/>
              <w:marBottom w:val="0"/>
              <w:divBdr>
                <w:top w:val="none" w:sz="0" w:space="0" w:color="auto"/>
                <w:left w:val="none" w:sz="0" w:space="0" w:color="auto"/>
                <w:bottom w:val="none" w:sz="0" w:space="0" w:color="auto"/>
                <w:right w:val="none" w:sz="0" w:space="0" w:color="auto"/>
              </w:divBdr>
              <w:divsChild>
                <w:div w:id="157120702">
                  <w:marLeft w:val="0"/>
                  <w:marRight w:val="0"/>
                  <w:marTop w:val="0"/>
                  <w:marBottom w:val="0"/>
                  <w:divBdr>
                    <w:top w:val="none" w:sz="0" w:space="0" w:color="auto"/>
                    <w:left w:val="none" w:sz="0" w:space="0" w:color="auto"/>
                    <w:bottom w:val="none" w:sz="0" w:space="0" w:color="auto"/>
                    <w:right w:val="none" w:sz="0" w:space="0" w:color="auto"/>
                  </w:divBdr>
                  <w:divsChild>
                    <w:div w:id="1585526835">
                      <w:marLeft w:val="0"/>
                      <w:marRight w:val="0"/>
                      <w:marTop w:val="0"/>
                      <w:marBottom w:val="0"/>
                      <w:divBdr>
                        <w:top w:val="none" w:sz="0" w:space="0" w:color="auto"/>
                        <w:left w:val="none" w:sz="0" w:space="0" w:color="auto"/>
                        <w:bottom w:val="none" w:sz="0" w:space="0" w:color="auto"/>
                        <w:right w:val="none" w:sz="0" w:space="0" w:color="auto"/>
                      </w:divBdr>
                      <w:divsChild>
                        <w:div w:id="758256257">
                          <w:marLeft w:val="0"/>
                          <w:marRight w:val="0"/>
                          <w:marTop w:val="0"/>
                          <w:marBottom w:val="0"/>
                          <w:divBdr>
                            <w:top w:val="none" w:sz="0" w:space="0" w:color="auto"/>
                            <w:left w:val="none" w:sz="0" w:space="0" w:color="auto"/>
                            <w:bottom w:val="none" w:sz="0" w:space="0" w:color="auto"/>
                            <w:right w:val="none" w:sz="0" w:space="0" w:color="auto"/>
                          </w:divBdr>
                          <w:divsChild>
                            <w:div w:id="2075002838">
                              <w:marLeft w:val="0"/>
                              <w:marRight w:val="0"/>
                              <w:marTop w:val="0"/>
                              <w:marBottom w:val="150"/>
                              <w:divBdr>
                                <w:top w:val="none" w:sz="0" w:space="0" w:color="auto"/>
                                <w:left w:val="none" w:sz="0" w:space="0" w:color="auto"/>
                                <w:bottom w:val="none" w:sz="0" w:space="0" w:color="auto"/>
                                <w:right w:val="none" w:sz="0" w:space="0" w:color="auto"/>
                              </w:divBdr>
                              <w:divsChild>
                                <w:div w:id="179200693">
                                  <w:marLeft w:val="0"/>
                                  <w:marRight w:val="0"/>
                                  <w:marTop w:val="0"/>
                                  <w:marBottom w:val="0"/>
                                  <w:divBdr>
                                    <w:top w:val="none" w:sz="0" w:space="0" w:color="auto"/>
                                    <w:left w:val="none" w:sz="0" w:space="0" w:color="auto"/>
                                    <w:bottom w:val="none" w:sz="0" w:space="0" w:color="auto"/>
                                    <w:right w:val="none" w:sz="0" w:space="0" w:color="auto"/>
                                  </w:divBdr>
                                </w:div>
                                <w:div w:id="991911669">
                                  <w:marLeft w:val="0"/>
                                  <w:marRight w:val="0"/>
                                  <w:marTop w:val="0"/>
                                  <w:marBottom w:val="0"/>
                                  <w:divBdr>
                                    <w:top w:val="none" w:sz="0" w:space="0" w:color="auto"/>
                                    <w:left w:val="none" w:sz="0" w:space="0" w:color="auto"/>
                                    <w:bottom w:val="none" w:sz="0" w:space="0" w:color="auto"/>
                                    <w:right w:val="none" w:sz="0" w:space="0" w:color="auto"/>
                                  </w:divBdr>
                                  <w:divsChild>
                                    <w:div w:id="1017075923">
                                      <w:marLeft w:val="0"/>
                                      <w:marRight w:val="0"/>
                                      <w:marTop w:val="0"/>
                                      <w:marBottom w:val="0"/>
                                      <w:divBdr>
                                        <w:top w:val="none" w:sz="0" w:space="0" w:color="auto"/>
                                        <w:left w:val="none" w:sz="0" w:space="0" w:color="auto"/>
                                        <w:bottom w:val="none" w:sz="0" w:space="0" w:color="auto"/>
                                        <w:right w:val="none" w:sz="0" w:space="0" w:color="auto"/>
                                      </w:divBdr>
                                      <w:divsChild>
                                        <w:div w:id="17717731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1353967">
      <w:bodyDiv w:val="1"/>
      <w:marLeft w:val="0"/>
      <w:marRight w:val="0"/>
      <w:marTop w:val="0"/>
      <w:marBottom w:val="0"/>
      <w:divBdr>
        <w:top w:val="none" w:sz="0" w:space="0" w:color="auto"/>
        <w:left w:val="none" w:sz="0" w:space="0" w:color="auto"/>
        <w:bottom w:val="none" w:sz="0" w:space="0" w:color="auto"/>
        <w:right w:val="none" w:sz="0" w:space="0" w:color="auto"/>
      </w:divBdr>
    </w:div>
    <w:div w:id="1615290082">
      <w:bodyDiv w:val="1"/>
      <w:marLeft w:val="0"/>
      <w:marRight w:val="0"/>
      <w:marTop w:val="0"/>
      <w:marBottom w:val="0"/>
      <w:divBdr>
        <w:top w:val="none" w:sz="0" w:space="0" w:color="auto"/>
        <w:left w:val="none" w:sz="0" w:space="0" w:color="auto"/>
        <w:bottom w:val="none" w:sz="0" w:space="0" w:color="auto"/>
        <w:right w:val="none" w:sz="0" w:space="0" w:color="auto"/>
      </w:divBdr>
      <w:divsChild>
        <w:div w:id="1537692492">
          <w:marLeft w:val="0"/>
          <w:marRight w:val="0"/>
          <w:marTop w:val="0"/>
          <w:marBottom w:val="0"/>
          <w:divBdr>
            <w:top w:val="none" w:sz="0" w:space="0" w:color="auto"/>
            <w:left w:val="none" w:sz="0" w:space="0" w:color="auto"/>
            <w:bottom w:val="none" w:sz="0" w:space="0" w:color="auto"/>
            <w:right w:val="none" w:sz="0" w:space="0" w:color="auto"/>
          </w:divBdr>
          <w:divsChild>
            <w:div w:id="1907297884">
              <w:marLeft w:val="0"/>
              <w:marRight w:val="0"/>
              <w:marTop w:val="0"/>
              <w:marBottom w:val="0"/>
              <w:divBdr>
                <w:top w:val="none" w:sz="0" w:space="0" w:color="auto"/>
                <w:left w:val="none" w:sz="0" w:space="0" w:color="auto"/>
                <w:bottom w:val="none" w:sz="0" w:space="0" w:color="auto"/>
                <w:right w:val="none" w:sz="0" w:space="0" w:color="auto"/>
              </w:divBdr>
              <w:divsChild>
                <w:div w:id="835614651">
                  <w:marLeft w:val="0"/>
                  <w:marRight w:val="0"/>
                  <w:marTop w:val="0"/>
                  <w:marBottom w:val="0"/>
                  <w:divBdr>
                    <w:top w:val="none" w:sz="0" w:space="0" w:color="auto"/>
                    <w:left w:val="none" w:sz="0" w:space="0" w:color="auto"/>
                    <w:bottom w:val="none" w:sz="0" w:space="0" w:color="auto"/>
                    <w:right w:val="none" w:sz="0" w:space="0" w:color="auto"/>
                  </w:divBdr>
                  <w:divsChild>
                    <w:div w:id="460658308">
                      <w:marLeft w:val="0"/>
                      <w:marRight w:val="0"/>
                      <w:marTop w:val="0"/>
                      <w:marBottom w:val="0"/>
                      <w:divBdr>
                        <w:top w:val="none" w:sz="0" w:space="0" w:color="auto"/>
                        <w:left w:val="none" w:sz="0" w:space="0" w:color="auto"/>
                        <w:bottom w:val="none" w:sz="0" w:space="0" w:color="auto"/>
                        <w:right w:val="none" w:sz="0" w:space="0" w:color="auto"/>
                      </w:divBdr>
                    </w:div>
                    <w:div w:id="159817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029515">
          <w:marLeft w:val="0"/>
          <w:marRight w:val="0"/>
          <w:marTop w:val="0"/>
          <w:marBottom w:val="0"/>
          <w:divBdr>
            <w:top w:val="none" w:sz="0" w:space="0" w:color="auto"/>
            <w:left w:val="none" w:sz="0" w:space="0" w:color="auto"/>
            <w:bottom w:val="none" w:sz="0" w:space="0" w:color="auto"/>
            <w:right w:val="none" w:sz="0" w:space="0" w:color="auto"/>
          </w:divBdr>
          <w:divsChild>
            <w:div w:id="1514615005">
              <w:marLeft w:val="0"/>
              <w:marRight w:val="0"/>
              <w:marTop w:val="0"/>
              <w:marBottom w:val="0"/>
              <w:divBdr>
                <w:top w:val="none" w:sz="0" w:space="0" w:color="auto"/>
                <w:left w:val="none" w:sz="0" w:space="0" w:color="auto"/>
                <w:bottom w:val="none" w:sz="0" w:space="0" w:color="auto"/>
                <w:right w:val="none" w:sz="0" w:space="0" w:color="auto"/>
              </w:divBdr>
              <w:divsChild>
                <w:div w:id="1705135572">
                  <w:marLeft w:val="0"/>
                  <w:marRight w:val="0"/>
                  <w:marTop w:val="0"/>
                  <w:marBottom w:val="0"/>
                  <w:divBdr>
                    <w:top w:val="none" w:sz="0" w:space="0" w:color="auto"/>
                    <w:left w:val="none" w:sz="0" w:space="0" w:color="auto"/>
                    <w:bottom w:val="none" w:sz="0" w:space="0" w:color="auto"/>
                    <w:right w:val="none" w:sz="0" w:space="0" w:color="auto"/>
                  </w:divBdr>
                  <w:divsChild>
                    <w:div w:id="1207137631">
                      <w:marLeft w:val="0"/>
                      <w:marRight w:val="0"/>
                      <w:marTop w:val="0"/>
                      <w:marBottom w:val="0"/>
                      <w:divBdr>
                        <w:top w:val="none" w:sz="0" w:space="0" w:color="auto"/>
                        <w:left w:val="none" w:sz="0" w:space="0" w:color="auto"/>
                        <w:bottom w:val="none" w:sz="0" w:space="0" w:color="auto"/>
                        <w:right w:val="none" w:sz="0" w:space="0" w:color="auto"/>
                      </w:divBdr>
                      <w:divsChild>
                        <w:div w:id="2142922397">
                          <w:marLeft w:val="0"/>
                          <w:marRight w:val="0"/>
                          <w:marTop w:val="0"/>
                          <w:marBottom w:val="0"/>
                          <w:divBdr>
                            <w:top w:val="none" w:sz="0" w:space="0" w:color="auto"/>
                            <w:left w:val="none" w:sz="0" w:space="0" w:color="auto"/>
                            <w:bottom w:val="none" w:sz="0" w:space="0" w:color="auto"/>
                            <w:right w:val="none" w:sz="0" w:space="0" w:color="auto"/>
                          </w:divBdr>
                          <w:divsChild>
                            <w:div w:id="1466310861">
                              <w:marLeft w:val="0"/>
                              <w:marRight w:val="0"/>
                              <w:marTop w:val="0"/>
                              <w:marBottom w:val="0"/>
                              <w:divBdr>
                                <w:top w:val="none" w:sz="0" w:space="0" w:color="auto"/>
                                <w:left w:val="none" w:sz="0" w:space="0" w:color="auto"/>
                                <w:bottom w:val="none" w:sz="0" w:space="0" w:color="auto"/>
                                <w:right w:val="none" w:sz="0" w:space="0" w:color="auto"/>
                              </w:divBdr>
                              <w:divsChild>
                                <w:div w:id="413166692">
                                  <w:marLeft w:val="0"/>
                                  <w:marRight w:val="0"/>
                                  <w:marTop w:val="0"/>
                                  <w:marBottom w:val="0"/>
                                  <w:divBdr>
                                    <w:top w:val="none" w:sz="0" w:space="0" w:color="auto"/>
                                    <w:left w:val="none" w:sz="0" w:space="0" w:color="auto"/>
                                    <w:bottom w:val="none" w:sz="0" w:space="0" w:color="auto"/>
                                    <w:right w:val="none" w:sz="0" w:space="0" w:color="auto"/>
                                  </w:divBdr>
                                </w:div>
                              </w:divsChild>
                            </w:div>
                            <w:div w:id="19689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6868462">
      <w:bodyDiv w:val="1"/>
      <w:marLeft w:val="0"/>
      <w:marRight w:val="0"/>
      <w:marTop w:val="0"/>
      <w:marBottom w:val="0"/>
      <w:divBdr>
        <w:top w:val="none" w:sz="0" w:space="0" w:color="auto"/>
        <w:left w:val="none" w:sz="0" w:space="0" w:color="auto"/>
        <w:bottom w:val="none" w:sz="0" w:space="0" w:color="auto"/>
        <w:right w:val="none" w:sz="0" w:space="0" w:color="auto"/>
      </w:divBdr>
    </w:div>
    <w:div w:id="1617181177">
      <w:bodyDiv w:val="1"/>
      <w:marLeft w:val="0"/>
      <w:marRight w:val="0"/>
      <w:marTop w:val="0"/>
      <w:marBottom w:val="0"/>
      <w:divBdr>
        <w:top w:val="none" w:sz="0" w:space="0" w:color="auto"/>
        <w:left w:val="none" w:sz="0" w:space="0" w:color="auto"/>
        <w:bottom w:val="none" w:sz="0" w:space="0" w:color="auto"/>
        <w:right w:val="none" w:sz="0" w:space="0" w:color="auto"/>
      </w:divBdr>
      <w:divsChild>
        <w:div w:id="1463038096">
          <w:marLeft w:val="0"/>
          <w:marRight w:val="0"/>
          <w:marTop w:val="0"/>
          <w:marBottom w:val="0"/>
          <w:divBdr>
            <w:top w:val="none" w:sz="0" w:space="0" w:color="auto"/>
            <w:left w:val="none" w:sz="0" w:space="0" w:color="auto"/>
            <w:bottom w:val="none" w:sz="0" w:space="0" w:color="auto"/>
            <w:right w:val="none" w:sz="0" w:space="0" w:color="auto"/>
          </w:divBdr>
        </w:div>
        <w:div w:id="1357348085">
          <w:marLeft w:val="0"/>
          <w:marRight w:val="0"/>
          <w:marTop w:val="0"/>
          <w:marBottom w:val="0"/>
          <w:divBdr>
            <w:top w:val="none" w:sz="0" w:space="0" w:color="auto"/>
            <w:left w:val="none" w:sz="0" w:space="0" w:color="auto"/>
            <w:bottom w:val="none" w:sz="0" w:space="0" w:color="auto"/>
            <w:right w:val="none" w:sz="0" w:space="0" w:color="auto"/>
          </w:divBdr>
          <w:divsChild>
            <w:div w:id="149907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48115">
      <w:bodyDiv w:val="1"/>
      <w:marLeft w:val="0"/>
      <w:marRight w:val="0"/>
      <w:marTop w:val="0"/>
      <w:marBottom w:val="0"/>
      <w:divBdr>
        <w:top w:val="none" w:sz="0" w:space="0" w:color="auto"/>
        <w:left w:val="none" w:sz="0" w:space="0" w:color="auto"/>
        <w:bottom w:val="none" w:sz="0" w:space="0" w:color="auto"/>
        <w:right w:val="none" w:sz="0" w:space="0" w:color="auto"/>
      </w:divBdr>
    </w:div>
    <w:div w:id="1619877375">
      <w:bodyDiv w:val="1"/>
      <w:marLeft w:val="0"/>
      <w:marRight w:val="0"/>
      <w:marTop w:val="0"/>
      <w:marBottom w:val="0"/>
      <w:divBdr>
        <w:top w:val="none" w:sz="0" w:space="0" w:color="auto"/>
        <w:left w:val="none" w:sz="0" w:space="0" w:color="auto"/>
        <w:bottom w:val="none" w:sz="0" w:space="0" w:color="auto"/>
        <w:right w:val="none" w:sz="0" w:space="0" w:color="auto"/>
      </w:divBdr>
      <w:divsChild>
        <w:div w:id="695157299">
          <w:marLeft w:val="0"/>
          <w:marRight w:val="0"/>
          <w:marTop w:val="0"/>
          <w:marBottom w:val="0"/>
          <w:divBdr>
            <w:top w:val="none" w:sz="0" w:space="0" w:color="auto"/>
            <w:left w:val="none" w:sz="0" w:space="0" w:color="auto"/>
            <w:bottom w:val="none" w:sz="0" w:space="0" w:color="auto"/>
            <w:right w:val="none" w:sz="0" w:space="0" w:color="auto"/>
          </w:divBdr>
          <w:divsChild>
            <w:div w:id="1392196289">
              <w:marLeft w:val="0"/>
              <w:marRight w:val="0"/>
              <w:marTop w:val="0"/>
              <w:marBottom w:val="0"/>
              <w:divBdr>
                <w:top w:val="none" w:sz="0" w:space="0" w:color="auto"/>
                <w:left w:val="none" w:sz="0" w:space="0" w:color="auto"/>
                <w:bottom w:val="none" w:sz="0" w:space="0" w:color="auto"/>
                <w:right w:val="none" w:sz="0" w:space="0" w:color="auto"/>
              </w:divBdr>
              <w:divsChild>
                <w:div w:id="597953038">
                  <w:marLeft w:val="0"/>
                  <w:marRight w:val="0"/>
                  <w:marTop w:val="0"/>
                  <w:marBottom w:val="0"/>
                  <w:divBdr>
                    <w:top w:val="none" w:sz="0" w:space="0" w:color="auto"/>
                    <w:left w:val="none" w:sz="0" w:space="0" w:color="auto"/>
                    <w:bottom w:val="none" w:sz="0" w:space="0" w:color="auto"/>
                    <w:right w:val="none" w:sz="0" w:space="0" w:color="auto"/>
                  </w:divBdr>
                  <w:divsChild>
                    <w:div w:id="1569412528">
                      <w:marLeft w:val="0"/>
                      <w:marRight w:val="0"/>
                      <w:marTop w:val="0"/>
                      <w:marBottom w:val="0"/>
                      <w:divBdr>
                        <w:top w:val="none" w:sz="0" w:space="0" w:color="auto"/>
                        <w:left w:val="none" w:sz="0" w:space="0" w:color="auto"/>
                        <w:bottom w:val="none" w:sz="0" w:space="0" w:color="auto"/>
                        <w:right w:val="none" w:sz="0" w:space="0" w:color="auto"/>
                      </w:divBdr>
                    </w:div>
                    <w:div w:id="180453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888734">
          <w:marLeft w:val="0"/>
          <w:marRight w:val="0"/>
          <w:marTop w:val="0"/>
          <w:marBottom w:val="0"/>
          <w:divBdr>
            <w:top w:val="none" w:sz="0" w:space="0" w:color="auto"/>
            <w:left w:val="none" w:sz="0" w:space="0" w:color="auto"/>
            <w:bottom w:val="none" w:sz="0" w:space="0" w:color="auto"/>
            <w:right w:val="none" w:sz="0" w:space="0" w:color="auto"/>
          </w:divBdr>
          <w:divsChild>
            <w:div w:id="1799714763">
              <w:marLeft w:val="0"/>
              <w:marRight w:val="0"/>
              <w:marTop w:val="0"/>
              <w:marBottom w:val="0"/>
              <w:divBdr>
                <w:top w:val="none" w:sz="0" w:space="0" w:color="auto"/>
                <w:left w:val="none" w:sz="0" w:space="0" w:color="auto"/>
                <w:bottom w:val="none" w:sz="0" w:space="0" w:color="auto"/>
                <w:right w:val="none" w:sz="0" w:space="0" w:color="auto"/>
              </w:divBdr>
              <w:divsChild>
                <w:div w:id="1328366316">
                  <w:marLeft w:val="0"/>
                  <w:marRight w:val="0"/>
                  <w:marTop w:val="0"/>
                  <w:marBottom w:val="0"/>
                  <w:divBdr>
                    <w:top w:val="none" w:sz="0" w:space="0" w:color="auto"/>
                    <w:left w:val="none" w:sz="0" w:space="0" w:color="auto"/>
                    <w:bottom w:val="none" w:sz="0" w:space="0" w:color="auto"/>
                    <w:right w:val="none" w:sz="0" w:space="0" w:color="auto"/>
                  </w:divBdr>
                  <w:divsChild>
                    <w:div w:id="157573466">
                      <w:marLeft w:val="0"/>
                      <w:marRight w:val="0"/>
                      <w:marTop w:val="0"/>
                      <w:marBottom w:val="0"/>
                      <w:divBdr>
                        <w:top w:val="none" w:sz="0" w:space="0" w:color="auto"/>
                        <w:left w:val="none" w:sz="0" w:space="0" w:color="auto"/>
                        <w:bottom w:val="none" w:sz="0" w:space="0" w:color="auto"/>
                        <w:right w:val="none" w:sz="0" w:space="0" w:color="auto"/>
                      </w:divBdr>
                      <w:divsChild>
                        <w:div w:id="72629739">
                          <w:marLeft w:val="0"/>
                          <w:marRight w:val="0"/>
                          <w:marTop w:val="0"/>
                          <w:marBottom w:val="0"/>
                          <w:divBdr>
                            <w:top w:val="none" w:sz="0" w:space="0" w:color="auto"/>
                            <w:left w:val="none" w:sz="0" w:space="0" w:color="auto"/>
                            <w:bottom w:val="none" w:sz="0" w:space="0" w:color="auto"/>
                            <w:right w:val="none" w:sz="0" w:space="0" w:color="auto"/>
                          </w:divBdr>
                          <w:divsChild>
                            <w:div w:id="118956319">
                              <w:marLeft w:val="0"/>
                              <w:marRight w:val="0"/>
                              <w:marTop w:val="0"/>
                              <w:marBottom w:val="0"/>
                              <w:divBdr>
                                <w:top w:val="none" w:sz="0" w:space="0" w:color="auto"/>
                                <w:left w:val="none" w:sz="0" w:space="0" w:color="auto"/>
                                <w:bottom w:val="none" w:sz="0" w:space="0" w:color="auto"/>
                                <w:right w:val="none" w:sz="0" w:space="0" w:color="auto"/>
                              </w:divBdr>
                              <w:divsChild>
                                <w:div w:id="908423897">
                                  <w:marLeft w:val="0"/>
                                  <w:marRight w:val="0"/>
                                  <w:marTop w:val="0"/>
                                  <w:marBottom w:val="0"/>
                                  <w:divBdr>
                                    <w:top w:val="none" w:sz="0" w:space="0" w:color="auto"/>
                                    <w:left w:val="none" w:sz="0" w:space="0" w:color="auto"/>
                                    <w:bottom w:val="none" w:sz="0" w:space="0" w:color="auto"/>
                                    <w:right w:val="none" w:sz="0" w:space="0" w:color="auto"/>
                                  </w:divBdr>
                                </w:div>
                              </w:divsChild>
                            </w:div>
                            <w:div w:id="58314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064887">
      <w:bodyDiv w:val="1"/>
      <w:marLeft w:val="0"/>
      <w:marRight w:val="0"/>
      <w:marTop w:val="0"/>
      <w:marBottom w:val="0"/>
      <w:divBdr>
        <w:top w:val="none" w:sz="0" w:space="0" w:color="auto"/>
        <w:left w:val="none" w:sz="0" w:space="0" w:color="auto"/>
        <w:bottom w:val="none" w:sz="0" w:space="0" w:color="auto"/>
        <w:right w:val="none" w:sz="0" w:space="0" w:color="auto"/>
      </w:divBdr>
    </w:div>
    <w:div w:id="1620256908">
      <w:bodyDiv w:val="1"/>
      <w:marLeft w:val="0"/>
      <w:marRight w:val="0"/>
      <w:marTop w:val="0"/>
      <w:marBottom w:val="0"/>
      <w:divBdr>
        <w:top w:val="none" w:sz="0" w:space="0" w:color="auto"/>
        <w:left w:val="none" w:sz="0" w:space="0" w:color="auto"/>
        <w:bottom w:val="none" w:sz="0" w:space="0" w:color="auto"/>
        <w:right w:val="none" w:sz="0" w:space="0" w:color="auto"/>
      </w:divBdr>
      <w:divsChild>
        <w:div w:id="1315184740">
          <w:marLeft w:val="0"/>
          <w:marRight w:val="0"/>
          <w:marTop w:val="0"/>
          <w:marBottom w:val="0"/>
          <w:divBdr>
            <w:top w:val="none" w:sz="0" w:space="0" w:color="auto"/>
            <w:left w:val="none" w:sz="0" w:space="0" w:color="auto"/>
            <w:bottom w:val="none" w:sz="0" w:space="0" w:color="auto"/>
            <w:right w:val="none" w:sz="0" w:space="0" w:color="auto"/>
          </w:divBdr>
          <w:divsChild>
            <w:div w:id="71894502">
              <w:marLeft w:val="0"/>
              <w:marRight w:val="0"/>
              <w:marTop w:val="0"/>
              <w:marBottom w:val="0"/>
              <w:divBdr>
                <w:top w:val="none" w:sz="0" w:space="0" w:color="auto"/>
                <w:left w:val="none" w:sz="0" w:space="0" w:color="auto"/>
                <w:bottom w:val="none" w:sz="0" w:space="0" w:color="auto"/>
                <w:right w:val="none" w:sz="0" w:space="0" w:color="auto"/>
              </w:divBdr>
              <w:divsChild>
                <w:div w:id="775370302">
                  <w:marLeft w:val="0"/>
                  <w:marRight w:val="0"/>
                  <w:marTop w:val="0"/>
                  <w:marBottom w:val="0"/>
                  <w:divBdr>
                    <w:top w:val="none" w:sz="0" w:space="0" w:color="auto"/>
                    <w:left w:val="none" w:sz="0" w:space="0" w:color="auto"/>
                    <w:bottom w:val="none" w:sz="0" w:space="0" w:color="auto"/>
                    <w:right w:val="none" w:sz="0" w:space="0" w:color="auto"/>
                  </w:divBdr>
                  <w:divsChild>
                    <w:div w:id="1975139316">
                      <w:marLeft w:val="0"/>
                      <w:marRight w:val="0"/>
                      <w:marTop w:val="0"/>
                      <w:marBottom w:val="0"/>
                      <w:divBdr>
                        <w:top w:val="none" w:sz="0" w:space="0" w:color="auto"/>
                        <w:left w:val="none" w:sz="0" w:space="0" w:color="auto"/>
                        <w:bottom w:val="none" w:sz="0" w:space="0" w:color="auto"/>
                        <w:right w:val="none" w:sz="0" w:space="0" w:color="auto"/>
                      </w:divBdr>
                    </w:div>
                    <w:div w:id="19943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145435">
          <w:marLeft w:val="0"/>
          <w:marRight w:val="0"/>
          <w:marTop w:val="0"/>
          <w:marBottom w:val="0"/>
          <w:divBdr>
            <w:top w:val="none" w:sz="0" w:space="0" w:color="auto"/>
            <w:left w:val="none" w:sz="0" w:space="0" w:color="auto"/>
            <w:bottom w:val="none" w:sz="0" w:space="0" w:color="auto"/>
            <w:right w:val="none" w:sz="0" w:space="0" w:color="auto"/>
          </w:divBdr>
          <w:divsChild>
            <w:div w:id="967278427">
              <w:marLeft w:val="0"/>
              <w:marRight w:val="0"/>
              <w:marTop w:val="0"/>
              <w:marBottom w:val="0"/>
              <w:divBdr>
                <w:top w:val="none" w:sz="0" w:space="0" w:color="auto"/>
                <w:left w:val="none" w:sz="0" w:space="0" w:color="auto"/>
                <w:bottom w:val="none" w:sz="0" w:space="0" w:color="auto"/>
                <w:right w:val="none" w:sz="0" w:space="0" w:color="auto"/>
              </w:divBdr>
              <w:divsChild>
                <w:div w:id="1710376609">
                  <w:marLeft w:val="0"/>
                  <w:marRight w:val="0"/>
                  <w:marTop w:val="0"/>
                  <w:marBottom w:val="0"/>
                  <w:divBdr>
                    <w:top w:val="none" w:sz="0" w:space="0" w:color="auto"/>
                    <w:left w:val="none" w:sz="0" w:space="0" w:color="auto"/>
                    <w:bottom w:val="none" w:sz="0" w:space="0" w:color="auto"/>
                    <w:right w:val="none" w:sz="0" w:space="0" w:color="auto"/>
                  </w:divBdr>
                  <w:divsChild>
                    <w:div w:id="41053024">
                      <w:marLeft w:val="0"/>
                      <w:marRight w:val="0"/>
                      <w:marTop w:val="0"/>
                      <w:marBottom w:val="0"/>
                      <w:divBdr>
                        <w:top w:val="none" w:sz="0" w:space="0" w:color="auto"/>
                        <w:left w:val="none" w:sz="0" w:space="0" w:color="auto"/>
                        <w:bottom w:val="none" w:sz="0" w:space="0" w:color="auto"/>
                        <w:right w:val="none" w:sz="0" w:space="0" w:color="auto"/>
                      </w:divBdr>
                      <w:divsChild>
                        <w:div w:id="1299140517">
                          <w:marLeft w:val="0"/>
                          <w:marRight w:val="0"/>
                          <w:marTop w:val="0"/>
                          <w:marBottom w:val="0"/>
                          <w:divBdr>
                            <w:top w:val="none" w:sz="0" w:space="0" w:color="auto"/>
                            <w:left w:val="none" w:sz="0" w:space="0" w:color="auto"/>
                            <w:bottom w:val="none" w:sz="0" w:space="0" w:color="auto"/>
                            <w:right w:val="none" w:sz="0" w:space="0" w:color="auto"/>
                          </w:divBdr>
                          <w:divsChild>
                            <w:div w:id="718096376">
                              <w:marLeft w:val="0"/>
                              <w:marRight w:val="0"/>
                              <w:marTop w:val="0"/>
                              <w:marBottom w:val="0"/>
                              <w:divBdr>
                                <w:top w:val="none" w:sz="0" w:space="0" w:color="auto"/>
                                <w:left w:val="none" w:sz="0" w:space="0" w:color="auto"/>
                                <w:bottom w:val="none" w:sz="0" w:space="0" w:color="auto"/>
                                <w:right w:val="none" w:sz="0" w:space="0" w:color="auto"/>
                              </w:divBdr>
                              <w:divsChild>
                                <w:div w:id="1056706475">
                                  <w:marLeft w:val="0"/>
                                  <w:marRight w:val="0"/>
                                  <w:marTop w:val="0"/>
                                  <w:marBottom w:val="0"/>
                                  <w:divBdr>
                                    <w:top w:val="none" w:sz="0" w:space="0" w:color="auto"/>
                                    <w:left w:val="none" w:sz="0" w:space="0" w:color="auto"/>
                                    <w:bottom w:val="none" w:sz="0" w:space="0" w:color="auto"/>
                                    <w:right w:val="none" w:sz="0" w:space="0" w:color="auto"/>
                                  </w:divBdr>
                                </w:div>
                              </w:divsChild>
                            </w:div>
                            <w:div w:id="51361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263271">
      <w:bodyDiv w:val="1"/>
      <w:marLeft w:val="0"/>
      <w:marRight w:val="0"/>
      <w:marTop w:val="0"/>
      <w:marBottom w:val="0"/>
      <w:divBdr>
        <w:top w:val="none" w:sz="0" w:space="0" w:color="auto"/>
        <w:left w:val="none" w:sz="0" w:space="0" w:color="auto"/>
        <w:bottom w:val="none" w:sz="0" w:space="0" w:color="auto"/>
        <w:right w:val="none" w:sz="0" w:space="0" w:color="auto"/>
      </w:divBdr>
    </w:div>
    <w:div w:id="1621107022">
      <w:bodyDiv w:val="1"/>
      <w:marLeft w:val="0"/>
      <w:marRight w:val="0"/>
      <w:marTop w:val="0"/>
      <w:marBottom w:val="0"/>
      <w:divBdr>
        <w:top w:val="none" w:sz="0" w:space="0" w:color="auto"/>
        <w:left w:val="none" w:sz="0" w:space="0" w:color="auto"/>
        <w:bottom w:val="none" w:sz="0" w:space="0" w:color="auto"/>
        <w:right w:val="none" w:sz="0" w:space="0" w:color="auto"/>
      </w:divBdr>
    </w:div>
    <w:div w:id="1626347519">
      <w:bodyDiv w:val="1"/>
      <w:marLeft w:val="0"/>
      <w:marRight w:val="0"/>
      <w:marTop w:val="0"/>
      <w:marBottom w:val="0"/>
      <w:divBdr>
        <w:top w:val="none" w:sz="0" w:space="0" w:color="auto"/>
        <w:left w:val="none" w:sz="0" w:space="0" w:color="auto"/>
        <w:bottom w:val="none" w:sz="0" w:space="0" w:color="auto"/>
        <w:right w:val="none" w:sz="0" w:space="0" w:color="auto"/>
      </w:divBdr>
    </w:div>
    <w:div w:id="1626349947">
      <w:bodyDiv w:val="1"/>
      <w:marLeft w:val="0"/>
      <w:marRight w:val="0"/>
      <w:marTop w:val="0"/>
      <w:marBottom w:val="0"/>
      <w:divBdr>
        <w:top w:val="none" w:sz="0" w:space="0" w:color="auto"/>
        <w:left w:val="none" w:sz="0" w:space="0" w:color="auto"/>
        <w:bottom w:val="none" w:sz="0" w:space="0" w:color="auto"/>
        <w:right w:val="none" w:sz="0" w:space="0" w:color="auto"/>
      </w:divBdr>
      <w:divsChild>
        <w:div w:id="2021161106">
          <w:marLeft w:val="0"/>
          <w:marRight w:val="0"/>
          <w:marTop w:val="0"/>
          <w:marBottom w:val="0"/>
          <w:divBdr>
            <w:top w:val="none" w:sz="0" w:space="0" w:color="auto"/>
            <w:left w:val="none" w:sz="0" w:space="0" w:color="auto"/>
            <w:bottom w:val="none" w:sz="0" w:space="0" w:color="auto"/>
            <w:right w:val="none" w:sz="0" w:space="0" w:color="auto"/>
          </w:divBdr>
          <w:divsChild>
            <w:div w:id="179316365">
              <w:marLeft w:val="0"/>
              <w:marRight w:val="0"/>
              <w:marTop w:val="0"/>
              <w:marBottom w:val="0"/>
              <w:divBdr>
                <w:top w:val="none" w:sz="0" w:space="0" w:color="auto"/>
                <w:left w:val="none" w:sz="0" w:space="0" w:color="auto"/>
                <w:bottom w:val="none" w:sz="0" w:space="0" w:color="auto"/>
                <w:right w:val="none" w:sz="0" w:space="0" w:color="auto"/>
              </w:divBdr>
              <w:divsChild>
                <w:div w:id="127092748">
                  <w:marLeft w:val="0"/>
                  <w:marRight w:val="0"/>
                  <w:marTop w:val="0"/>
                  <w:marBottom w:val="0"/>
                  <w:divBdr>
                    <w:top w:val="none" w:sz="0" w:space="0" w:color="auto"/>
                    <w:left w:val="none" w:sz="0" w:space="0" w:color="auto"/>
                    <w:bottom w:val="none" w:sz="0" w:space="0" w:color="auto"/>
                    <w:right w:val="none" w:sz="0" w:space="0" w:color="auto"/>
                  </w:divBdr>
                  <w:divsChild>
                    <w:div w:id="768626423">
                      <w:marLeft w:val="0"/>
                      <w:marRight w:val="0"/>
                      <w:marTop w:val="0"/>
                      <w:marBottom w:val="0"/>
                      <w:divBdr>
                        <w:top w:val="none" w:sz="0" w:space="0" w:color="auto"/>
                        <w:left w:val="none" w:sz="0" w:space="0" w:color="auto"/>
                        <w:bottom w:val="none" w:sz="0" w:space="0" w:color="auto"/>
                        <w:right w:val="none" w:sz="0" w:space="0" w:color="auto"/>
                      </w:divBdr>
                    </w:div>
                    <w:div w:id="11036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49887">
          <w:marLeft w:val="0"/>
          <w:marRight w:val="0"/>
          <w:marTop w:val="0"/>
          <w:marBottom w:val="0"/>
          <w:divBdr>
            <w:top w:val="none" w:sz="0" w:space="0" w:color="auto"/>
            <w:left w:val="none" w:sz="0" w:space="0" w:color="auto"/>
            <w:bottom w:val="none" w:sz="0" w:space="0" w:color="auto"/>
            <w:right w:val="none" w:sz="0" w:space="0" w:color="auto"/>
          </w:divBdr>
          <w:divsChild>
            <w:div w:id="297993977">
              <w:marLeft w:val="0"/>
              <w:marRight w:val="0"/>
              <w:marTop w:val="0"/>
              <w:marBottom w:val="0"/>
              <w:divBdr>
                <w:top w:val="none" w:sz="0" w:space="0" w:color="auto"/>
                <w:left w:val="none" w:sz="0" w:space="0" w:color="auto"/>
                <w:bottom w:val="none" w:sz="0" w:space="0" w:color="auto"/>
                <w:right w:val="none" w:sz="0" w:space="0" w:color="auto"/>
              </w:divBdr>
              <w:divsChild>
                <w:div w:id="1429733790">
                  <w:marLeft w:val="0"/>
                  <w:marRight w:val="0"/>
                  <w:marTop w:val="0"/>
                  <w:marBottom w:val="0"/>
                  <w:divBdr>
                    <w:top w:val="none" w:sz="0" w:space="0" w:color="auto"/>
                    <w:left w:val="none" w:sz="0" w:space="0" w:color="auto"/>
                    <w:bottom w:val="none" w:sz="0" w:space="0" w:color="auto"/>
                    <w:right w:val="none" w:sz="0" w:space="0" w:color="auto"/>
                  </w:divBdr>
                  <w:divsChild>
                    <w:div w:id="174923160">
                      <w:marLeft w:val="0"/>
                      <w:marRight w:val="0"/>
                      <w:marTop w:val="0"/>
                      <w:marBottom w:val="0"/>
                      <w:divBdr>
                        <w:top w:val="none" w:sz="0" w:space="0" w:color="auto"/>
                        <w:left w:val="none" w:sz="0" w:space="0" w:color="auto"/>
                        <w:bottom w:val="none" w:sz="0" w:space="0" w:color="auto"/>
                        <w:right w:val="none" w:sz="0" w:space="0" w:color="auto"/>
                      </w:divBdr>
                      <w:divsChild>
                        <w:div w:id="1118328985">
                          <w:marLeft w:val="0"/>
                          <w:marRight w:val="0"/>
                          <w:marTop w:val="0"/>
                          <w:marBottom w:val="0"/>
                          <w:divBdr>
                            <w:top w:val="none" w:sz="0" w:space="0" w:color="auto"/>
                            <w:left w:val="none" w:sz="0" w:space="0" w:color="auto"/>
                            <w:bottom w:val="none" w:sz="0" w:space="0" w:color="auto"/>
                            <w:right w:val="none" w:sz="0" w:space="0" w:color="auto"/>
                          </w:divBdr>
                          <w:divsChild>
                            <w:div w:id="1752503950">
                              <w:marLeft w:val="0"/>
                              <w:marRight w:val="0"/>
                              <w:marTop w:val="0"/>
                              <w:marBottom w:val="0"/>
                              <w:divBdr>
                                <w:top w:val="none" w:sz="0" w:space="0" w:color="auto"/>
                                <w:left w:val="none" w:sz="0" w:space="0" w:color="auto"/>
                                <w:bottom w:val="none" w:sz="0" w:space="0" w:color="auto"/>
                                <w:right w:val="none" w:sz="0" w:space="0" w:color="auto"/>
                              </w:divBdr>
                              <w:divsChild>
                                <w:div w:id="818696534">
                                  <w:marLeft w:val="0"/>
                                  <w:marRight w:val="0"/>
                                  <w:marTop w:val="0"/>
                                  <w:marBottom w:val="0"/>
                                  <w:divBdr>
                                    <w:top w:val="none" w:sz="0" w:space="0" w:color="auto"/>
                                    <w:left w:val="none" w:sz="0" w:space="0" w:color="auto"/>
                                    <w:bottom w:val="none" w:sz="0" w:space="0" w:color="auto"/>
                                    <w:right w:val="none" w:sz="0" w:space="0" w:color="auto"/>
                                  </w:divBdr>
                                </w:div>
                              </w:divsChild>
                            </w:div>
                            <w:div w:id="15413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237799">
      <w:bodyDiv w:val="1"/>
      <w:marLeft w:val="0"/>
      <w:marRight w:val="0"/>
      <w:marTop w:val="0"/>
      <w:marBottom w:val="0"/>
      <w:divBdr>
        <w:top w:val="none" w:sz="0" w:space="0" w:color="auto"/>
        <w:left w:val="none" w:sz="0" w:space="0" w:color="auto"/>
        <w:bottom w:val="none" w:sz="0" w:space="0" w:color="auto"/>
        <w:right w:val="none" w:sz="0" w:space="0" w:color="auto"/>
      </w:divBdr>
      <w:divsChild>
        <w:div w:id="1742674460">
          <w:marLeft w:val="0"/>
          <w:marRight w:val="0"/>
          <w:marTop w:val="0"/>
          <w:marBottom w:val="0"/>
          <w:divBdr>
            <w:top w:val="none" w:sz="0" w:space="0" w:color="auto"/>
            <w:left w:val="none" w:sz="0" w:space="0" w:color="auto"/>
            <w:bottom w:val="none" w:sz="0" w:space="0" w:color="auto"/>
            <w:right w:val="none" w:sz="0" w:space="0" w:color="auto"/>
          </w:divBdr>
          <w:divsChild>
            <w:div w:id="1615479939">
              <w:marLeft w:val="0"/>
              <w:marRight w:val="0"/>
              <w:marTop w:val="0"/>
              <w:marBottom w:val="0"/>
              <w:divBdr>
                <w:top w:val="none" w:sz="0" w:space="0" w:color="auto"/>
                <w:left w:val="none" w:sz="0" w:space="0" w:color="auto"/>
                <w:bottom w:val="none" w:sz="0" w:space="0" w:color="auto"/>
                <w:right w:val="none" w:sz="0" w:space="0" w:color="auto"/>
              </w:divBdr>
              <w:divsChild>
                <w:div w:id="1671591837">
                  <w:marLeft w:val="0"/>
                  <w:marRight w:val="0"/>
                  <w:marTop w:val="0"/>
                  <w:marBottom w:val="0"/>
                  <w:divBdr>
                    <w:top w:val="none" w:sz="0" w:space="0" w:color="auto"/>
                    <w:left w:val="none" w:sz="0" w:space="0" w:color="auto"/>
                    <w:bottom w:val="none" w:sz="0" w:space="0" w:color="auto"/>
                    <w:right w:val="none" w:sz="0" w:space="0" w:color="auto"/>
                  </w:divBdr>
                  <w:divsChild>
                    <w:div w:id="1875576762">
                      <w:marLeft w:val="0"/>
                      <w:marRight w:val="0"/>
                      <w:marTop w:val="0"/>
                      <w:marBottom w:val="0"/>
                      <w:divBdr>
                        <w:top w:val="none" w:sz="0" w:space="0" w:color="auto"/>
                        <w:left w:val="none" w:sz="0" w:space="0" w:color="auto"/>
                        <w:bottom w:val="none" w:sz="0" w:space="0" w:color="auto"/>
                        <w:right w:val="none" w:sz="0" w:space="0" w:color="auto"/>
                      </w:divBdr>
                    </w:div>
                    <w:div w:id="192460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918198">
          <w:marLeft w:val="0"/>
          <w:marRight w:val="0"/>
          <w:marTop w:val="0"/>
          <w:marBottom w:val="0"/>
          <w:divBdr>
            <w:top w:val="none" w:sz="0" w:space="0" w:color="auto"/>
            <w:left w:val="none" w:sz="0" w:space="0" w:color="auto"/>
            <w:bottom w:val="none" w:sz="0" w:space="0" w:color="auto"/>
            <w:right w:val="none" w:sz="0" w:space="0" w:color="auto"/>
          </w:divBdr>
          <w:divsChild>
            <w:div w:id="2093306406">
              <w:marLeft w:val="0"/>
              <w:marRight w:val="0"/>
              <w:marTop w:val="0"/>
              <w:marBottom w:val="0"/>
              <w:divBdr>
                <w:top w:val="none" w:sz="0" w:space="0" w:color="auto"/>
                <w:left w:val="none" w:sz="0" w:space="0" w:color="auto"/>
                <w:bottom w:val="none" w:sz="0" w:space="0" w:color="auto"/>
                <w:right w:val="none" w:sz="0" w:space="0" w:color="auto"/>
              </w:divBdr>
              <w:divsChild>
                <w:div w:id="1827546568">
                  <w:marLeft w:val="0"/>
                  <w:marRight w:val="0"/>
                  <w:marTop w:val="0"/>
                  <w:marBottom w:val="0"/>
                  <w:divBdr>
                    <w:top w:val="none" w:sz="0" w:space="0" w:color="auto"/>
                    <w:left w:val="none" w:sz="0" w:space="0" w:color="auto"/>
                    <w:bottom w:val="none" w:sz="0" w:space="0" w:color="auto"/>
                    <w:right w:val="none" w:sz="0" w:space="0" w:color="auto"/>
                  </w:divBdr>
                  <w:divsChild>
                    <w:div w:id="1414010541">
                      <w:marLeft w:val="0"/>
                      <w:marRight w:val="0"/>
                      <w:marTop w:val="0"/>
                      <w:marBottom w:val="0"/>
                      <w:divBdr>
                        <w:top w:val="none" w:sz="0" w:space="0" w:color="auto"/>
                        <w:left w:val="none" w:sz="0" w:space="0" w:color="auto"/>
                        <w:bottom w:val="none" w:sz="0" w:space="0" w:color="auto"/>
                        <w:right w:val="none" w:sz="0" w:space="0" w:color="auto"/>
                      </w:divBdr>
                      <w:divsChild>
                        <w:div w:id="1663697102">
                          <w:marLeft w:val="0"/>
                          <w:marRight w:val="0"/>
                          <w:marTop w:val="0"/>
                          <w:marBottom w:val="0"/>
                          <w:divBdr>
                            <w:top w:val="none" w:sz="0" w:space="0" w:color="auto"/>
                            <w:left w:val="none" w:sz="0" w:space="0" w:color="auto"/>
                            <w:bottom w:val="none" w:sz="0" w:space="0" w:color="auto"/>
                            <w:right w:val="none" w:sz="0" w:space="0" w:color="auto"/>
                          </w:divBdr>
                          <w:divsChild>
                            <w:div w:id="198973142">
                              <w:marLeft w:val="0"/>
                              <w:marRight w:val="0"/>
                              <w:marTop w:val="0"/>
                              <w:marBottom w:val="0"/>
                              <w:divBdr>
                                <w:top w:val="none" w:sz="0" w:space="0" w:color="auto"/>
                                <w:left w:val="none" w:sz="0" w:space="0" w:color="auto"/>
                                <w:bottom w:val="none" w:sz="0" w:space="0" w:color="auto"/>
                                <w:right w:val="none" w:sz="0" w:space="0" w:color="auto"/>
                              </w:divBdr>
                              <w:divsChild>
                                <w:div w:id="739327664">
                                  <w:marLeft w:val="0"/>
                                  <w:marRight w:val="0"/>
                                  <w:marTop w:val="0"/>
                                  <w:marBottom w:val="0"/>
                                  <w:divBdr>
                                    <w:top w:val="none" w:sz="0" w:space="0" w:color="auto"/>
                                    <w:left w:val="none" w:sz="0" w:space="0" w:color="auto"/>
                                    <w:bottom w:val="none" w:sz="0" w:space="0" w:color="auto"/>
                                    <w:right w:val="none" w:sz="0" w:space="0" w:color="auto"/>
                                  </w:divBdr>
                                </w:div>
                              </w:divsChild>
                            </w:div>
                            <w:div w:id="28300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434432">
      <w:bodyDiv w:val="1"/>
      <w:marLeft w:val="0"/>
      <w:marRight w:val="0"/>
      <w:marTop w:val="0"/>
      <w:marBottom w:val="0"/>
      <w:divBdr>
        <w:top w:val="none" w:sz="0" w:space="0" w:color="auto"/>
        <w:left w:val="none" w:sz="0" w:space="0" w:color="auto"/>
        <w:bottom w:val="none" w:sz="0" w:space="0" w:color="auto"/>
        <w:right w:val="none" w:sz="0" w:space="0" w:color="auto"/>
      </w:divBdr>
    </w:div>
    <w:div w:id="1630474100">
      <w:bodyDiv w:val="1"/>
      <w:marLeft w:val="0"/>
      <w:marRight w:val="0"/>
      <w:marTop w:val="0"/>
      <w:marBottom w:val="0"/>
      <w:divBdr>
        <w:top w:val="none" w:sz="0" w:space="0" w:color="auto"/>
        <w:left w:val="none" w:sz="0" w:space="0" w:color="auto"/>
        <w:bottom w:val="none" w:sz="0" w:space="0" w:color="auto"/>
        <w:right w:val="none" w:sz="0" w:space="0" w:color="auto"/>
      </w:divBdr>
    </w:div>
    <w:div w:id="1632513547">
      <w:bodyDiv w:val="1"/>
      <w:marLeft w:val="0"/>
      <w:marRight w:val="0"/>
      <w:marTop w:val="0"/>
      <w:marBottom w:val="0"/>
      <w:divBdr>
        <w:top w:val="none" w:sz="0" w:space="0" w:color="auto"/>
        <w:left w:val="none" w:sz="0" w:space="0" w:color="auto"/>
        <w:bottom w:val="none" w:sz="0" w:space="0" w:color="auto"/>
        <w:right w:val="none" w:sz="0" w:space="0" w:color="auto"/>
      </w:divBdr>
    </w:div>
    <w:div w:id="1633100551">
      <w:bodyDiv w:val="1"/>
      <w:marLeft w:val="0"/>
      <w:marRight w:val="0"/>
      <w:marTop w:val="0"/>
      <w:marBottom w:val="0"/>
      <w:divBdr>
        <w:top w:val="none" w:sz="0" w:space="0" w:color="auto"/>
        <w:left w:val="none" w:sz="0" w:space="0" w:color="auto"/>
        <w:bottom w:val="none" w:sz="0" w:space="0" w:color="auto"/>
        <w:right w:val="none" w:sz="0" w:space="0" w:color="auto"/>
      </w:divBdr>
    </w:div>
    <w:div w:id="1633562624">
      <w:bodyDiv w:val="1"/>
      <w:marLeft w:val="0"/>
      <w:marRight w:val="0"/>
      <w:marTop w:val="0"/>
      <w:marBottom w:val="0"/>
      <w:divBdr>
        <w:top w:val="none" w:sz="0" w:space="0" w:color="auto"/>
        <w:left w:val="none" w:sz="0" w:space="0" w:color="auto"/>
        <w:bottom w:val="none" w:sz="0" w:space="0" w:color="auto"/>
        <w:right w:val="none" w:sz="0" w:space="0" w:color="auto"/>
      </w:divBdr>
    </w:div>
    <w:div w:id="1634367853">
      <w:bodyDiv w:val="1"/>
      <w:marLeft w:val="0"/>
      <w:marRight w:val="0"/>
      <w:marTop w:val="0"/>
      <w:marBottom w:val="0"/>
      <w:divBdr>
        <w:top w:val="none" w:sz="0" w:space="0" w:color="auto"/>
        <w:left w:val="none" w:sz="0" w:space="0" w:color="auto"/>
        <w:bottom w:val="none" w:sz="0" w:space="0" w:color="auto"/>
        <w:right w:val="none" w:sz="0" w:space="0" w:color="auto"/>
      </w:divBdr>
      <w:divsChild>
        <w:div w:id="192112292">
          <w:marLeft w:val="0"/>
          <w:marRight w:val="0"/>
          <w:marTop w:val="0"/>
          <w:marBottom w:val="0"/>
          <w:divBdr>
            <w:top w:val="none" w:sz="0" w:space="0" w:color="auto"/>
            <w:left w:val="none" w:sz="0" w:space="0" w:color="auto"/>
            <w:bottom w:val="none" w:sz="0" w:space="0" w:color="auto"/>
            <w:right w:val="none" w:sz="0" w:space="0" w:color="auto"/>
          </w:divBdr>
          <w:divsChild>
            <w:div w:id="1510438460">
              <w:marLeft w:val="0"/>
              <w:marRight w:val="0"/>
              <w:marTop w:val="0"/>
              <w:marBottom w:val="0"/>
              <w:divBdr>
                <w:top w:val="none" w:sz="0" w:space="0" w:color="auto"/>
                <w:left w:val="none" w:sz="0" w:space="0" w:color="auto"/>
                <w:bottom w:val="none" w:sz="0" w:space="0" w:color="auto"/>
                <w:right w:val="none" w:sz="0" w:space="0" w:color="auto"/>
              </w:divBdr>
              <w:divsChild>
                <w:div w:id="1525747505">
                  <w:marLeft w:val="0"/>
                  <w:marRight w:val="0"/>
                  <w:marTop w:val="0"/>
                  <w:marBottom w:val="0"/>
                  <w:divBdr>
                    <w:top w:val="none" w:sz="0" w:space="0" w:color="auto"/>
                    <w:left w:val="none" w:sz="0" w:space="0" w:color="auto"/>
                    <w:bottom w:val="none" w:sz="0" w:space="0" w:color="auto"/>
                    <w:right w:val="none" w:sz="0" w:space="0" w:color="auto"/>
                  </w:divBdr>
                  <w:divsChild>
                    <w:div w:id="818182515">
                      <w:marLeft w:val="0"/>
                      <w:marRight w:val="0"/>
                      <w:marTop w:val="0"/>
                      <w:marBottom w:val="0"/>
                      <w:divBdr>
                        <w:top w:val="none" w:sz="0" w:space="0" w:color="auto"/>
                        <w:left w:val="none" w:sz="0" w:space="0" w:color="auto"/>
                        <w:bottom w:val="none" w:sz="0" w:space="0" w:color="auto"/>
                        <w:right w:val="none" w:sz="0" w:space="0" w:color="auto"/>
                      </w:divBdr>
                    </w:div>
                    <w:div w:id="136678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52">
          <w:marLeft w:val="0"/>
          <w:marRight w:val="0"/>
          <w:marTop w:val="0"/>
          <w:marBottom w:val="0"/>
          <w:divBdr>
            <w:top w:val="none" w:sz="0" w:space="0" w:color="auto"/>
            <w:left w:val="none" w:sz="0" w:space="0" w:color="auto"/>
            <w:bottom w:val="none" w:sz="0" w:space="0" w:color="auto"/>
            <w:right w:val="none" w:sz="0" w:space="0" w:color="auto"/>
          </w:divBdr>
          <w:divsChild>
            <w:div w:id="184100421">
              <w:marLeft w:val="0"/>
              <w:marRight w:val="0"/>
              <w:marTop w:val="0"/>
              <w:marBottom w:val="0"/>
              <w:divBdr>
                <w:top w:val="none" w:sz="0" w:space="0" w:color="auto"/>
                <w:left w:val="none" w:sz="0" w:space="0" w:color="auto"/>
                <w:bottom w:val="none" w:sz="0" w:space="0" w:color="auto"/>
                <w:right w:val="none" w:sz="0" w:space="0" w:color="auto"/>
              </w:divBdr>
              <w:divsChild>
                <w:div w:id="268128148">
                  <w:marLeft w:val="0"/>
                  <w:marRight w:val="0"/>
                  <w:marTop w:val="0"/>
                  <w:marBottom w:val="0"/>
                  <w:divBdr>
                    <w:top w:val="none" w:sz="0" w:space="0" w:color="auto"/>
                    <w:left w:val="none" w:sz="0" w:space="0" w:color="auto"/>
                    <w:bottom w:val="none" w:sz="0" w:space="0" w:color="auto"/>
                    <w:right w:val="none" w:sz="0" w:space="0" w:color="auto"/>
                  </w:divBdr>
                  <w:divsChild>
                    <w:div w:id="1096944464">
                      <w:marLeft w:val="0"/>
                      <w:marRight w:val="0"/>
                      <w:marTop w:val="0"/>
                      <w:marBottom w:val="0"/>
                      <w:divBdr>
                        <w:top w:val="none" w:sz="0" w:space="0" w:color="auto"/>
                        <w:left w:val="none" w:sz="0" w:space="0" w:color="auto"/>
                        <w:bottom w:val="none" w:sz="0" w:space="0" w:color="auto"/>
                        <w:right w:val="none" w:sz="0" w:space="0" w:color="auto"/>
                      </w:divBdr>
                      <w:divsChild>
                        <w:div w:id="2018385497">
                          <w:marLeft w:val="0"/>
                          <w:marRight w:val="0"/>
                          <w:marTop w:val="0"/>
                          <w:marBottom w:val="0"/>
                          <w:divBdr>
                            <w:top w:val="none" w:sz="0" w:space="0" w:color="auto"/>
                            <w:left w:val="none" w:sz="0" w:space="0" w:color="auto"/>
                            <w:bottom w:val="none" w:sz="0" w:space="0" w:color="auto"/>
                            <w:right w:val="none" w:sz="0" w:space="0" w:color="auto"/>
                          </w:divBdr>
                          <w:divsChild>
                            <w:div w:id="1625694712">
                              <w:marLeft w:val="0"/>
                              <w:marRight w:val="0"/>
                              <w:marTop w:val="0"/>
                              <w:marBottom w:val="0"/>
                              <w:divBdr>
                                <w:top w:val="none" w:sz="0" w:space="0" w:color="auto"/>
                                <w:left w:val="none" w:sz="0" w:space="0" w:color="auto"/>
                                <w:bottom w:val="none" w:sz="0" w:space="0" w:color="auto"/>
                                <w:right w:val="none" w:sz="0" w:space="0" w:color="auto"/>
                              </w:divBdr>
                              <w:divsChild>
                                <w:div w:id="1230919432">
                                  <w:marLeft w:val="0"/>
                                  <w:marRight w:val="0"/>
                                  <w:marTop w:val="0"/>
                                  <w:marBottom w:val="0"/>
                                  <w:divBdr>
                                    <w:top w:val="none" w:sz="0" w:space="0" w:color="auto"/>
                                    <w:left w:val="none" w:sz="0" w:space="0" w:color="auto"/>
                                    <w:bottom w:val="none" w:sz="0" w:space="0" w:color="auto"/>
                                    <w:right w:val="none" w:sz="0" w:space="0" w:color="auto"/>
                                  </w:divBdr>
                                </w:div>
                              </w:divsChild>
                            </w:div>
                            <w:div w:id="11645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554516">
      <w:bodyDiv w:val="1"/>
      <w:marLeft w:val="0"/>
      <w:marRight w:val="0"/>
      <w:marTop w:val="0"/>
      <w:marBottom w:val="0"/>
      <w:divBdr>
        <w:top w:val="none" w:sz="0" w:space="0" w:color="auto"/>
        <w:left w:val="none" w:sz="0" w:space="0" w:color="auto"/>
        <w:bottom w:val="none" w:sz="0" w:space="0" w:color="auto"/>
        <w:right w:val="none" w:sz="0" w:space="0" w:color="auto"/>
      </w:divBdr>
    </w:div>
    <w:div w:id="1637687292">
      <w:bodyDiv w:val="1"/>
      <w:marLeft w:val="0"/>
      <w:marRight w:val="0"/>
      <w:marTop w:val="0"/>
      <w:marBottom w:val="0"/>
      <w:divBdr>
        <w:top w:val="none" w:sz="0" w:space="0" w:color="auto"/>
        <w:left w:val="none" w:sz="0" w:space="0" w:color="auto"/>
        <w:bottom w:val="none" w:sz="0" w:space="0" w:color="auto"/>
        <w:right w:val="none" w:sz="0" w:space="0" w:color="auto"/>
      </w:divBdr>
      <w:divsChild>
        <w:div w:id="1596281191">
          <w:marLeft w:val="0"/>
          <w:marRight w:val="0"/>
          <w:marTop w:val="0"/>
          <w:marBottom w:val="300"/>
          <w:divBdr>
            <w:top w:val="none" w:sz="0" w:space="0" w:color="auto"/>
            <w:left w:val="none" w:sz="0" w:space="0" w:color="auto"/>
            <w:bottom w:val="none" w:sz="0" w:space="0" w:color="auto"/>
            <w:right w:val="none" w:sz="0" w:space="0" w:color="auto"/>
          </w:divBdr>
          <w:divsChild>
            <w:div w:id="2036812024">
              <w:marLeft w:val="0"/>
              <w:marRight w:val="0"/>
              <w:marTop w:val="0"/>
              <w:marBottom w:val="0"/>
              <w:divBdr>
                <w:top w:val="none" w:sz="0" w:space="0" w:color="auto"/>
                <w:left w:val="none" w:sz="0" w:space="0" w:color="auto"/>
                <w:bottom w:val="none" w:sz="0" w:space="0" w:color="auto"/>
                <w:right w:val="none" w:sz="0" w:space="0" w:color="auto"/>
              </w:divBdr>
            </w:div>
          </w:divsChild>
        </w:div>
        <w:div w:id="890775652">
          <w:marLeft w:val="0"/>
          <w:marRight w:val="0"/>
          <w:marTop w:val="0"/>
          <w:marBottom w:val="300"/>
          <w:divBdr>
            <w:top w:val="none" w:sz="0" w:space="0" w:color="auto"/>
            <w:left w:val="none" w:sz="0" w:space="0" w:color="auto"/>
            <w:bottom w:val="none" w:sz="0" w:space="0" w:color="auto"/>
            <w:right w:val="none" w:sz="0" w:space="0" w:color="auto"/>
          </w:divBdr>
          <w:divsChild>
            <w:div w:id="1865629024">
              <w:marLeft w:val="0"/>
              <w:marRight w:val="0"/>
              <w:marTop w:val="0"/>
              <w:marBottom w:val="0"/>
              <w:divBdr>
                <w:top w:val="none" w:sz="0" w:space="0" w:color="auto"/>
                <w:left w:val="none" w:sz="0" w:space="0" w:color="auto"/>
                <w:bottom w:val="none" w:sz="0" w:space="0" w:color="auto"/>
                <w:right w:val="none" w:sz="0" w:space="0" w:color="auto"/>
              </w:divBdr>
            </w:div>
          </w:divsChild>
        </w:div>
        <w:div w:id="1937515009">
          <w:marLeft w:val="0"/>
          <w:marRight w:val="0"/>
          <w:marTop w:val="0"/>
          <w:marBottom w:val="300"/>
          <w:divBdr>
            <w:top w:val="none" w:sz="0" w:space="0" w:color="auto"/>
            <w:left w:val="none" w:sz="0" w:space="0" w:color="auto"/>
            <w:bottom w:val="none" w:sz="0" w:space="0" w:color="auto"/>
            <w:right w:val="none" w:sz="0" w:space="0" w:color="auto"/>
          </w:divBdr>
          <w:divsChild>
            <w:div w:id="272516240">
              <w:marLeft w:val="0"/>
              <w:marRight w:val="0"/>
              <w:marTop w:val="0"/>
              <w:marBottom w:val="0"/>
              <w:divBdr>
                <w:top w:val="none" w:sz="0" w:space="0" w:color="auto"/>
                <w:left w:val="none" w:sz="0" w:space="0" w:color="auto"/>
                <w:bottom w:val="none" w:sz="0" w:space="0" w:color="auto"/>
                <w:right w:val="none" w:sz="0" w:space="0" w:color="auto"/>
              </w:divBdr>
            </w:div>
          </w:divsChild>
        </w:div>
        <w:div w:id="72627319">
          <w:marLeft w:val="0"/>
          <w:marRight w:val="0"/>
          <w:marTop w:val="0"/>
          <w:marBottom w:val="300"/>
          <w:divBdr>
            <w:top w:val="none" w:sz="0" w:space="0" w:color="auto"/>
            <w:left w:val="none" w:sz="0" w:space="0" w:color="auto"/>
            <w:bottom w:val="none" w:sz="0" w:space="0" w:color="auto"/>
            <w:right w:val="none" w:sz="0" w:space="0" w:color="auto"/>
          </w:divBdr>
          <w:divsChild>
            <w:div w:id="1280066181">
              <w:marLeft w:val="0"/>
              <w:marRight w:val="0"/>
              <w:marTop w:val="0"/>
              <w:marBottom w:val="0"/>
              <w:divBdr>
                <w:top w:val="none" w:sz="0" w:space="0" w:color="auto"/>
                <w:left w:val="none" w:sz="0" w:space="0" w:color="auto"/>
                <w:bottom w:val="none" w:sz="0" w:space="0" w:color="auto"/>
                <w:right w:val="none" w:sz="0" w:space="0" w:color="auto"/>
              </w:divBdr>
              <w:divsChild>
                <w:div w:id="2135516716">
                  <w:marLeft w:val="0"/>
                  <w:marRight w:val="0"/>
                  <w:marTop w:val="0"/>
                  <w:marBottom w:val="0"/>
                  <w:divBdr>
                    <w:top w:val="none" w:sz="0" w:space="0" w:color="auto"/>
                    <w:left w:val="none" w:sz="0" w:space="0" w:color="auto"/>
                    <w:bottom w:val="none" w:sz="0" w:space="0" w:color="auto"/>
                    <w:right w:val="none" w:sz="0" w:space="0" w:color="auto"/>
                  </w:divBdr>
                  <w:divsChild>
                    <w:div w:id="1369406812">
                      <w:marLeft w:val="0"/>
                      <w:marRight w:val="0"/>
                      <w:marTop w:val="0"/>
                      <w:marBottom w:val="0"/>
                      <w:divBdr>
                        <w:top w:val="none" w:sz="0" w:space="0" w:color="auto"/>
                        <w:left w:val="none" w:sz="0" w:space="0" w:color="auto"/>
                        <w:bottom w:val="none" w:sz="0" w:space="0" w:color="auto"/>
                        <w:right w:val="none" w:sz="0" w:space="0" w:color="auto"/>
                      </w:divBdr>
                    </w:div>
                    <w:div w:id="16291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190628">
      <w:bodyDiv w:val="1"/>
      <w:marLeft w:val="0"/>
      <w:marRight w:val="0"/>
      <w:marTop w:val="0"/>
      <w:marBottom w:val="0"/>
      <w:divBdr>
        <w:top w:val="none" w:sz="0" w:space="0" w:color="auto"/>
        <w:left w:val="none" w:sz="0" w:space="0" w:color="auto"/>
        <w:bottom w:val="none" w:sz="0" w:space="0" w:color="auto"/>
        <w:right w:val="none" w:sz="0" w:space="0" w:color="auto"/>
      </w:divBdr>
      <w:divsChild>
        <w:div w:id="1078596249">
          <w:marLeft w:val="0"/>
          <w:marRight w:val="0"/>
          <w:marTop w:val="0"/>
          <w:marBottom w:val="0"/>
          <w:divBdr>
            <w:top w:val="none" w:sz="0" w:space="0" w:color="auto"/>
            <w:left w:val="none" w:sz="0" w:space="0" w:color="auto"/>
            <w:bottom w:val="none" w:sz="0" w:space="0" w:color="auto"/>
            <w:right w:val="none" w:sz="0" w:space="0" w:color="auto"/>
          </w:divBdr>
          <w:divsChild>
            <w:div w:id="1904557676">
              <w:marLeft w:val="0"/>
              <w:marRight w:val="0"/>
              <w:marTop w:val="0"/>
              <w:marBottom w:val="0"/>
              <w:divBdr>
                <w:top w:val="none" w:sz="0" w:space="0" w:color="auto"/>
                <w:left w:val="none" w:sz="0" w:space="0" w:color="auto"/>
                <w:bottom w:val="none" w:sz="0" w:space="0" w:color="auto"/>
                <w:right w:val="none" w:sz="0" w:space="0" w:color="auto"/>
              </w:divBdr>
              <w:divsChild>
                <w:div w:id="122314865">
                  <w:marLeft w:val="0"/>
                  <w:marRight w:val="0"/>
                  <w:marTop w:val="0"/>
                  <w:marBottom w:val="0"/>
                  <w:divBdr>
                    <w:top w:val="none" w:sz="0" w:space="0" w:color="auto"/>
                    <w:left w:val="none" w:sz="0" w:space="0" w:color="auto"/>
                    <w:bottom w:val="none" w:sz="0" w:space="0" w:color="auto"/>
                    <w:right w:val="none" w:sz="0" w:space="0" w:color="auto"/>
                  </w:divBdr>
                  <w:divsChild>
                    <w:div w:id="920942517">
                      <w:marLeft w:val="0"/>
                      <w:marRight w:val="0"/>
                      <w:marTop w:val="0"/>
                      <w:marBottom w:val="0"/>
                      <w:divBdr>
                        <w:top w:val="none" w:sz="0" w:space="0" w:color="auto"/>
                        <w:left w:val="none" w:sz="0" w:space="0" w:color="auto"/>
                        <w:bottom w:val="none" w:sz="0" w:space="0" w:color="auto"/>
                        <w:right w:val="none" w:sz="0" w:space="0" w:color="auto"/>
                      </w:divBdr>
                    </w:div>
                    <w:div w:id="2510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715019">
          <w:marLeft w:val="0"/>
          <w:marRight w:val="0"/>
          <w:marTop w:val="0"/>
          <w:marBottom w:val="0"/>
          <w:divBdr>
            <w:top w:val="none" w:sz="0" w:space="0" w:color="auto"/>
            <w:left w:val="none" w:sz="0" w:space="0" w:color="auto"/>
            <w:bottom w:val="none" w:sz="0" w:space="0" w:color="auto"/>
            <w:right w:val="none" w:sz="0" w:space="0" w:color="auto"/>
          </w:divBdr>
          <w:divsChild>
            <w:div w:id="58290307">
              <w:marLeft w:val="0"/>
              <w:marRight w:val="0"/>
              <w:marTop w:val="0"/>
              <w:marBottom w:val="0"/>
              <w:divBdr>
                <w:top w:val="none" w:sz="0" w:space="0" w:color="auto"/>
                <w:left w:val="none" w:sz="0" w:space="0" w:color="auto"/>
                <w:bottom w:val="none" w:sz="0" w:space="0" w:color="auto"/>
                <w:right w:val="none" w:sz="0" w:space="0" w:color="auto"/>
              </w:divBdr>
              <w:divsChild>
                <w:div w:id="504131875">
                  <w:marLeft w:val="0"/>
                  <w:marRight w:val="0"/>
                  <w:marTop w:val="0"/>
                  <w:marBottom w:val="0"/>
                  <w:divBdr>
                    <w:top w:val="none" w:sz="0" w:space="0" w:color="auto"/>
                    <w:left w:val="none" w:sz="0" w:space="0" w:color="auto"/>
                    <w:bottom w:val="none" w:sz="0" w:space="0" w:color="auto"/>
                    <w:right w:val="none" w:sz="0" w:space="0" w:color="auto"/>
                  </w:divBdr>
                  <w:divsChild>
                    <w:div w:id="602149817">
                      <w:marLeft w:val="0"/>
                      <w:marRight w:val="0"/>
                      <w:marTop w:val="0"/>
                      <w:marBottom w:val="0"/>
                      <w:divBdr>
                        <w:top w:val="none" w:sz="0" w:space="0" w:color="auto"/>
                        <w:left w:val="none" w:sz="0" w:space="0" w:color="auto"/>
                        <w:bottom w:val="none" w:sz="0" w:space="0" w:color="auto"/>
                        <w:right w:val="none" w:sz="0" w:space="0" w:color="auto"/>
                      </w:divBdr>
                      <w:divsChild>
                        <w:div w:id="1746679586">
                          <w:marLeft w:val="0"/>
                          <w:marRight w:val="0"/>
                          <w:marTop w:val="0"/>
                          <w:marBottom w:val="0"/>
                          <w:divBdr>
                            <w:top w:val="none" w:sz="0" w:space="0" w:color="auto"/>
                            <w:left w:val="none" w:sz="0" w:space="0" w:color="auto"/>
                            <w:bottom w:val="none" w:sz="0" w:space="0" w:color="auto"/>
                            <w:right w:val="none" w:sz="0" w:space="0" w:color="auto"/>
                          </w:divBdr>
                          <w:divsChild>
                            <w:div w:id="2045517675">
                              <w:marLeft w:val="0"/>
                              <w:marRight w:val="0"/>
                              <w:marTop w:val="0"/>
                              <w:marBottom w:val="0"/>
                              <w:divBdr>
                                <w:top w:val="none" w:sz="0" w:space="0" w:color="auto"/>
                                <w:left w:val="none" w:sz="0" w:space="0" w:color="auto"/>
                                <w:bottom w:val="none" w:sz="0" w:space="0" w:color="auto"/>
                                <w:right w:val="none" w:sz="0" w:space="0" w:color="auto"/>
                              </w:divBdr>
                              <w:divsChild>
                                <w:div w:id="373190447">
                                  <w:marLeft w:val="0"/>
                                  <w:marRight w:val="0"/>
                                  <w:marTop w:val="0"/>
                                  <w:marBottom w:val="0"/>
                                  <w:divBdr>
                                    <w:top w:val="none" w:sz="0" w:space="0" w:color="auto"/>
                                    <w:left w:val="none" w:sz="0" w:space="0" w:color="auto"/>
                                    <w:bottom w:val="none" w:sz="0" w:space="0" w:color="auto"/>
                                    <w:right w:val="none" w:sz="0" w:space="0" w:color="auto"/>
                                  </w:divBdr>
                                </w:div>
                              </w:divsChild>
                            </w:div>
                            <w:div w:id="158322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111311">
      <w:bodyDiv w:val="1"/>
      <w:marLeft w:val="0"/>
      <w:marRight w:val="0"/>
      <w:marTop w:val="0"/>
      <w:marBottom w:val="0"/>
      <w:divBdr>
        <w:top w:val="none" w:sz="0" w:space="0" w:color="auto"/>
        <w:left w:val="none" w:sz="0" w:space="0" w:color="auto"/>
        <w:bottom w:val="none" w:sz="0" w:space="0" w:color="auto"/>
        <w:right w:val="none" w:sz="0" w:space="0" w:color="auto"/>
      </w:divBdr>
    </w:div>
    <w:div w:id="1641417146">
      <w:bodyDiv w:val="1"/>
      <w:marLeft w:val="0"/>
      <w:marRight w:val="0"/>
      <w:marTop w:val="0"/>
      <w:marBottom w:val="0"/>
      <w:divBdr>
        <w:top w:val="none" w:sz="0" w:space="0" w:color="auto"/>
        <w:left w:val="none" w:sz="0" w:space="0" w:color="auto"/>
        <w:bottom w:val="none" w:sz="0" w:space="0" w:color="auto"/>
        <w:right w:val="none" w:sz="0" w:space="0" w:color="auto"/>
      </w:divBdr>
      <w:divsChild>
        <w:div w:id="39479478">
          <w:marLeft w:val="0"/>
          <w:marRight w:val="0"/>
          <w:marTop w:val="0"/>
          <w:marBottom w:val="0"/>
          <w:divBdr>
            <w:top w:val="none" w:sz="0" w:space="0" w:color="auto"/>
            <w:left w:val="none" w:sz="0" w:space="0" w:color="auto"/>
            <w:bottom w:val="none" w:sz="0" w:space="0" w:color="auto"/>
            <w:right w:val="none" w:sz="0" w:space="0" w:color="auto"/>
          </w:divBdr>
          <w:divsChild>
            <w:div w:id="556817354">
              <w:marLeft w:val="0"/>
              <w:marRight w:val="0"/>
              <w:marTop w:val="0"/>
              <w:marBottom w:val="0"/>
              <w:divBdr>
                <w:top w:val="none" w:sz="0" w:space="0" w:color="auto"/>
                <w:left w:val="none" w:sz="0" w:space="0" w:color="auto"/>
                <w:bottom w:val="none" w:sz="0" w:space="0" w:color="auto"/>
                <w:right w:val="none" w:sz="0" w:space="0" w:color="auto"/>
              </w:divBdr>
              <w:divsChild>
                <w:div w:id="1569145144">
                  <w:marLeft w:val="0"/>
                  <w:marRight w:val="0"/>
                  <w:marTop w:val="0"/>
                  <w:marBottom w:val="0"/>
                  <w:divBdr>
                    <w:top w:val="none" w:sz="0" w:space="0" w:color="auto"/>
                    <w:left w:val="none" w:sz="0" w:space="0" w:color="auto"/>
                    <w:bottom w:val="none" w:sz="0" w:space="0" w:color="auto"/>
                    <w:right w:val="none" w:sz="0" w:space="0" w:color="auto"/>
                  </w:divBdr>
                  <w:divsChild>
                    <w:div w:id="1711881371">
                      <w:marLeft w:val="0"/>
                      <w:marRight w:val="0"/>
                      <w:marTop w:val="0"/>
                      <w:marBottom w:val="0"/>
                      <w:divBdr>
                        <w:top w:val="none" w:sz="0" w:space="0" w:color="auto"/>
                        <w:left w:val="none" w:sz="0" w:space="0" w:color="auto"/>
                        <w:bottom w:val="none" w:sz="0" w:space="0" w:color="auto"/>
                        <w:right w:val="none" w:sz="0" w:space="0" w:color="auto"/>
                      </w:divBdr>
                    </w:div>
                    <w:div w:id="6556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661860">
          <w:marLeft w:val="0"/>
          <w:marRight w:val="0"/>
          <w:marTop w:val="0"/>
          <w:marBottom w:val="0"/>
          <w:divBdr>
            <w:top w:val="none" w:sz="0" w:space="0" w:color="auto"/>
            <w:left w:val="none" w:sz="0" w:space="0" w:color="auto"/>
            <w:bottom w:val="none" w:sz="0" w:space="0" w:color="auto"/>
            <w:right w:val="none" w:sz="0" w:space="0" w:color="auto"/>
          </w:divBdr>
          <w:divsChild>
            <w:div w:id="1076049455">
              <w:marLeft w:val="0"/>
              <w:marRight w:val="0"/>
              <w:marTop w:val="0"/>
              <w:marBottom w:val="0"/>
              <w:divBdr>
                <w:top w:val="none" w:sz="0" w:space="0" w:color="auto"/>
                <w:left w:val="none" w:sz="0" w:space="0" w:color="auto"/>
                <w:bottom w:val="none" w:sz="0" w:space="0" w:color="auto"/>
                <w:right w:val="none" w:sz="0" w:space="0" w:color="auto"/>
              </w:divBdr>
              <w:divsChild>
                <w:div w:id="2098556217">
                  <w:marLeft w:val="0"/>
                  <w:marRight w:val="0"/>
                  <w:marTop w:val="0"/>
                  <w:marBottom w:val="0"/>
                  <w:divBdr>
                    <w:top w:val="none" w:sz="0" w:space="0" w:color="auto"/>
                    <w:left w:val="none" w:sz="0" w:space="0" w:color="auto"/>
                    <w:bottom w:val="none" w:sz="0" w:space="0" w:color="auto"/>
                    <w:right w:val="none" w:sz="0" w:space="0" w:color="auto"/>
                  </w:divBdr>
                  <w:divsChild>
                    <w:div w:id="661278121">
                      <w:marLeft w:val="0"/>
                      <w:marRight w:val="0"/>
                      <w:marTop w:val="0"/>
                      <w:marBottom w:val="0"/>
                      <w:divBdr>
                        <w:top w:val="none" w:sz="0" w:space="0" w:color="auto"/>
                        <w:left w:val="none" w:sz="0" w:space="0" w:color="auto"/>
                        <w:bottom w:val="none" w:sz="0" w:space="0" w:color="auto"/>
                        <w:right w:val="none" w:sz="0" w:space="0" w:color="auto"/>
                      </w:divBdr>
                      <w:divsChild>
                        <w:div w:id="1967344579">
                          <w:marLeft w:val="0"/>
                          <w:marRight w:val="0"/>
                          <w:marTop w:val="0"/>
                          <w:marBottom w:val="0"/>
                          <w:divBdr>
                            <w:top w:val="none" w:sz="0" w:space="0" w:color="auto"/>
                            <w:left w:val="none" w:sz="0" w:space="0" w:color="auto"/>
                            <w:bottom w:val="none" w:sz="0" w:space="0" w:color="auto"/>
                            <w:right w:val="none" w:sz="0" w:space="0" w:color="auto"/>
                          </w:divBdr>
                          <w:divsChild>
                            <w:div w:id="1560628659">
                              <w:marLeft w:val="0"/>
                              <w:marRight w:val="0"/>
                              <w:marTop w:val="0"/>
                              <w:marBottom w:val="0"/>
                              <w:divBdr>
                                <w:top w:val="none" w:sz="0" w:space="0" w:color="auto"/>
                                <w:left w:val="none" w:sz="0" w:space="0" w:color="auto"/>
                                <w:bottom w:val="none" w:sz="0" w:space="0" w:color="auto"/>
                                <w:right w:val="none" w:sz="0" w:space="0" w:color="auto"/>
                              </w:divBdr>
                              <w:divsChild>
                                <w:div w:id="584071538">
                                  <w:marLeft w:val="0"/>
                                  <w:marRight w:val="0"/>
                                  <w:marTop w:val="0"/>
                                  <w:marBottom w:val="0"/>
                                  <w:divBdr>
                                    <w:top w:val="none" w:sz="0" w:space="0" w:color="auto"/>
                                    <w:left w:val="none" w:sz="0" w:space="0" w:color="auto"/>
                                    <w:bottom w:val="none" w:sz="0" w:space="0" w:color="auto"/>
                                    <w:right w:val="none" w:sz="0" w:space="0" w:color="auto"/>
                                  </w:divBdr>
                                </w:div>
                              </w:divsChild>
                            </w:div>
                            <w:div w:id="18629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5815819">
      <w:bodyDiv w:val="1"/>
      <w:marLeft w:val="0"/>
      <w:marRight w:val="0"/>
      <w:marTop w:val="0"/>
      <w:marBottom w:val="0"/>
      <w:divBdr>
        <w:top w:val="none" w:sz="0" w:space="0" w:color="auto"/>
        <w:left w:val="none" w:sz="0" w:space="0" w:color="auto"/>
        <w:bottom w:val="none" w:sz="0" w:space="0" w:color="auto"/>
        <w:right w:val="none" w:sz="0" w:space="0" w:color="auto"/>
      </w:divBdr>
      <w:divsChild>
        <w:div w:id="497429528">
          <w:marLeft w:val="0"/>
          <w:marRight w:val="0"/>
          <w:marTop w:val="0"/>
          <w:marBottom w:val="0"/>
          <w:divBdr>
            <w:top w:val="none" w:sz="0" w:space="0" w:color="auto"/>
            <w:left w:val="none" w:sz="0" w:space="0" w:color="auto"/>
            <w:bottom w:val="none" w:sz="0" w:space="0" w:color="auto"/>
            <w:right w:val="none" w:sz="0" w:space="0" w:color="auto"/>
          </w:divBdr>
          <w:divsChild>
            <w:div w:id="1605727371">
              <w:marLeft w:val="0"/>
              <w:marRight w:val="0"/>
              <w:marTop w:val="0"/>
              <w:marBottom w:val="0"/>
              <w:divBdr>
                <w:top w:val="none" w:sz="0" w:space="0" w:color="auto"/>
                <w:left w:val="none" w:sz="0" w:space="0" w:color="auto"/>
                <w:bottom w:val="none" w:sz="0" w:space="0" w:color="auto"/>
                <w:right w:val="none" w:sz="0" w:space="0" w:color="auto"/>
              </w:divBdr>
            </w:div>
          </w:divsChild>
        </w:div>
        <w:div w:id="1568884370">
          <w:marLeft w:val="0"/>
          <w:marRight w:val="0"/>
          <w:marTop w:val="0"/>
          <w:marBottom w:val="0"/>
          <w:divBdr>
            <w:top w:val="none" w:sz="0" w:space="0" w:color="auto"/>
            <w:left w:val="none" w:sz="0" w:space="0" w:color="auto"/>
            <w:bottom w:val="none" w:sz="0" w:space="0" w:color="auto"/>
            <w:right w:val="none" w:sz="0" w:space="0" w:color="auto"/>
          </w:divBdr>
          <w:divsChild>
            <w:div w:id="602953506">
              <w:marLeft w:val="0"/>
              <w:marRight w:val="0"/>
              <w:marTop w:val="0"/>
              <w:marBottom w:val="0"/>
              <w:divBdr>
                <w:top w:val="none" w:sz="0" w:space="0" w:color="auto"/>
                <w:left w:val="none" w:sz="0" w:space="0" w:color="auto"/>
                <w:bottom w:val="none" w:sz="0" w:space="0" w:color="auto"/>
                <w:right w:val="none" w:sz="0" w:space="0" w:color="auto"/>
              </w:divBdr>
              <w:divsChild>
                <w:div w:id="1935891677">
                  <w:marLeft w:val="0"/>
                  <w:marRight w:val="0"/>
                  <w:marTop w:val="0"/>
                  <w:marBottom w:val="0"/>
                  <w:divBdr>
                    <w:top w:val="none" w:sz="0" w:space="0" w:color="auto"/>
                    <w:left w:val="none" w:sz="0" w:space="0" w:color="auto"/>
                    <w:bottom w:val="none" w:sz="0" w:space="0" w:color="auto"/>
                    <w:right w:val="none" w:sz="0" w:space="0" w:color="auto"/>
                  </w:divBdr>
                  <w:divsChild>
                    <w:div w:id="18613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080961">
      <w:bodyDiv w:val="1"/>
      <w:marLeft w:val="0"/>
      <w:marRight w:val="0"/>
      <w:marTop w:val="0"/>
      <w:marBottom w:val="0"/>
      <w:divBdr>
        <w:top w:val="none" w:sz="0" w:space="0" w:color="auto"/>
        <w:left w:val="none" w:sz="0" w:space="0" w:color="auto"/>
        <w:bottom w:val="none" w:sz="0" w:space="0" w:color="auto"/>
        <w:right w:val="none" w:sz="0" w:space="0" w:color="auto"/>
      </w:divBdr>
    </w:div>
    <w:div w:id="1647078439">
      <w:bodyDiv w:val="1"/>
      <w:marLeft w:val="0"/>
      <w:marRight w:val="0"/>
      <w:marTop w:val="0"/>
      <w:marBottom w:val="0"/>
      <w:divBdr>
        <w:top w:val="none" w:sz="0" w:space="0" w:color="auto"/>
        <w:left w:val="none" w:sz="0" w:space="0" w:color="auto"/>
        <w:bottom w:val="none" w:sz="0" w:space="0" w:color="auto"/>
        <w:right w:val="none" w:sz="0" w:space="0" w:color="auto"/>
      </w:divBdr>
      <w:divsChild>
        <w:div w:id="1394348429">
          <w:marLeft w:val="0"/>
          <w:marRight w:val="0"/>
          <w:marTop w:val="0"/>
          <w:marBottom w:val="0"/>
          <w:divBdr>
            <w:top w:val="none" w:sz="0" w:space="0" w:color="auto"/>
            <w:left w:val="none" w:sz="0" w:space="0" w:color="auto"/>
            <w:bottom w:val="none" w:sz="0" w:space="0" w:color="auto"/>
            <w:right w:val="none" w:sz="0" w:space="0" w:color="auto"/>
          </w:divBdr>
        </w:div>
        <w:div w:id="783698718">
          <w:marLeft w:val="0"/>
          <w:marRight w:val="0"/>
          <w:marTop w:val="0"/>
          <w:marBottom w:val="0"/>
          <w:divBdr>
            <w:top w:val="none" w:sz="0" w:space="0" w:color="auto"/>
            <w:left w:val="none" w:sz="0" w:space="0" w:color="auto"/>
            <w:bottom w:val="none" w:sz="0" w:space="0" w:color="auto"/>
            <w:right w:val="none" w:sz="0" w:space="0" w:color="auto"/>
          </w:divBdr>
          <w:divsChild>
            <w:div w:id="1949383188">
              <w:marLeft w:val="0"/>
              <w:marRight w:val="0"/>
              <w:marTop w:val="0"/>
              <w:marBottom w:val="0"/>
              <w:divBdr>
                <w:top w:val="none" w:sz="0" w:space="0" w:color="auto"/>
                <w:left w:val="none" w:sz="0" w:space="0" w:color="auto"/>
                <w:bottom w:val="none" w:sz="0" w:space="0" w:color="auto"/>
                <w:right w:val="none" w:sz="0" w:space="0" w:color="auto"/>
              </w:divBdr>
              <w:divsChild>
                <w:div w:id="520049210">
                  <w:blockQuote w:val="1"/>
                  <w:marLeft w:val="0"/>
                  <w:marRight w:val="0"/>
                  <w:marTop w:val="0"/>
                  <w:marBottom w:val="0"/>
                  <w:divBdr>
                    <w:top w:val="none" w:sz="0" w:space="0" w:color="auto"/>
                    <w:left w:val="none" w:sz="0" w:space="0" w:color="auto"/>
                    <w:bottom w:val="none" w:sz="0" w:space="0" w:color="auto"/>
                    <w:right w:val="none" w:sz="0" w:space="0" w:color="auto"/>
                  </w:divBdr>
                  <w:divsChild>
                    <w:div w:id="139658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705539">
      <w:bodyDiv w:val="1"/>
      <w:marLeft w:val="0"/>
      <w:marRight w:val="0"/>
      <w:marTop w:val="0"/>
      <w:marBottom w:val="0"/>
      <w:divBdr>
        <w:top w:val="none" w:sz="0" w:space="0" w:color="auto"/>
        <w:left w:val="none" w:sz="0" w:space="0" w:color="auto"/>
        <w:bottom w:val="none" w:sz="0" w:space="0" w:color="auto"/>
        <w:right w:val="none" w:sz="0" w:space="0" w:color="auto"/>
      </w:divBdr>
    </w:div>
    <w:div w:id="1650741070">
      <w:bodyDiv w:val="1"/>
      <w:marLeft w:val="0"/>
      <w:marRight w:val="0"/>
      <w:marTop w:val="0"/>
      <w:marBottom w:val="0"/>
      <w:divBdr>
        <w:top w:val="none" w:sz="0" w:space="0" w:color="auto"/>
        <w:left w:val="none" w:sz="0" w:space="0" w:color="auto"/>
        <w:bottom w:val="none" w:sz="0" w:space="0" w:color="auto"/>
        <w:right w:val="none" w:sz="0" w:space="0" w:color="auto"/>
      </w:divBdr>
      <w:divsChild>
        <w:div w:id="1138956494">
          <w:marLeft w:val="0"/>
          <w:marRight w:val="0"/>
          <w:marTop w:val="0"/>
          <w:marBottom w:val="300"/>
          <w:divBdr>
            <w:top w:val="none" w:sz="0" w:space="0" w:color="auto"/>
            <w:left w:val="none" w:sz="0" w:space="0" w:color="auto"/>
            <w:bottom w:val="none" w:sz="0" w:space="0" w:color="auto"/>
            <w:right w:val="none" w:sz="0" w:space="0" w:color="auto"/>
          </w:divBdr>
          <w:divsChild>
            <w:div w:id="66924756">
              <w:marLeft w:val="0"/>
              <w:marRight w:val="0"/>
              <w:marTop w:val="0"/>
              <w:marBottom w:val="0"/>
              <w:divBdr>
                <w:top w:val="none" w:sz="0" w:space="0" w:color="auto"/>
                <w:left w:val="none" w:sz="0" w:space="0" w:color="auto"/>
                <w:bottom w:val="none" w:sz="0" w:space="0" w:color="auto"/>
                <w:right w:val="none" w:sz="0" w:space="0" w:color="auto"/>
              </w:divBdr>
            </w:div>
          </w:divsChild>
        </w:div>
        <w:div w:id="1362316186">
          <w:marLeft w:val="0"/>
          <w:marRight w:val="0"/>
          <w:marTop w:val="0"/>
          <w:marBottom w:val="300"/>
          <w:divBdr>
            <w:top w:val="none" w:sz="0" w:space="0" w:color="auto"/>
            <w:left w:val="none" w:sz="0" w:space="0" w:color="auto"/>
            <w:bottom w:val="none" w:sz="0" w:space="0" w:color="auto"/>
            <w:right w:val="none" w:sz="0" w:space="0" w:color="auto"/>
          </w:divBdr>
          <w:divsChild>
            <w:div w:id="95132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864620">
      <w:bodyDiv w:val="1"/>
      <w:marLeft w:val="0"/>
      <w:marRight w:val="0"/>
      <w:marTop w:val="0"/>
      <w:marBottom w:val="0"/>
      <w:divBdr>
        <w:top w:val="none" w:sz="0" w:space="0" w:color="auto"/>
        <w:left w:val="none" w:sz="0" w:space="0" w:color="auto"/>
        <w:bottom w:val="none" w:sz="0" w:space="0" w:color="auto"/>
        <w:right w:val="none" w:sz="0" w:space="0" w:color="auto"/>
      </w:divBdr>
      <w:divsChild>
        <w:div w:id="2029332971">
          <w:marLeft w:val="0"/>
          <w:marRight w:val="0"/>
          <w:marTop w:val="0"/>
          <w:marBottom w:val="0"/>
          <w:divBdr>
            <w:top w:val="none" w:sz="0" w:space="0" w:color="auto"/>
            <w:left w:val="none" w:sz="0" w:space="0" w:color="auto"/>
            <w:bottom w:val="none" w:sz="0" w:space="0" w:color="auto"/>
            <w:right w:val="none" w:sz="0" w:space="0" w:color="auto"/>
          </w:divBdr>
          <w:divsChild>
            <w:div w:id="1177768258">
              <w:marLeft w:val="0"/>
              <w:marRight w:val="0"/>
              <w:marTop w:val="0"/>
              <w:marBottom w:val="0"/>
              <w:divBdr>
                <w:top w:val="none" w:sz="0" w:space="0" w:color="auto"/>
                <w:left w:val="none" w:sz="0" w:space="0" w:color="auto"/>
                <w:bottom w:val="none" w:sz="0" w:space="0" w:color="auto"/>
                <w:right w:val="none" w:sz="0" w:space="0" w:color="auto"/>
              </w:divBdr>
              <w:divsChild>
                <w:div w:id="1214192867">
                  <w:marLeft w:val="0"/>
                  <w:marRight w:val="0"/>
                  <w:marTop w:val="0"/>
                  <w:marBottom w:val="0"/>
                  <w:divBdr>
                    <w:top w:val="none" w:sz="0" w:space="0" w:color="auto"/>
                    <w:left w:val="none" w:sz="0" w:space="0" w:color="auto"/>
                    <w:bottom w:val="none" w:sz="0" w:space="0" w:color="auto"/>
                    <w:right w:val="none" w:sz="0" w:space="0" w:color="auto"/>
                  </w:divBdr>
                  <w:divsChild>
                    <w:div w:id="249002552">
                      <w:marLeft w:val="0"/>
                      <w:marRight w:val="0"/>
                      <w:marTop w:val="0"/>
                      <w:marBottom w:val="0"/>
                      <w:divBdr>
                        <w:top w:val="none" w:sz="0" w:space="0" w:color="auto"/>
                        <w:left w:val="none" w:sz="0" w:space="0" w:color="auto"/>
                        <w:bottom w:val="none" w:sz="0" w:space="0" w:color="auto"/>
                        <w:right w:val="none" w:sz="0" w:space="0" w:color="auto"/>
                      </w:divBdr>
                    </w:div>
                    <w:div w:id="197158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060438">
          <w:marLeft w:val="0"/>
          <w:marRight w:val="0"/>
          <w:marTop w:val="0"/>
          <w:marBottom w:val="0"/>
          <w:divBdr>
            <w:top w:val="none" w:sz="0" w:space="0" w:color="auto"/>
            <w:left w:val="none" w:sz="0" w:space="0" w:color="auto"/>
            <w:bottom w:val="none" w:sz="0" w:space="0" w:color="auto"/>
            <w:right w:val="none" w:sz="0" w:space="0" w:color="auto"/>
          </w:divBdr>
          <w:divsChild>
            <w:div w:id="1383752574">
              <w:marLeft w:val="0"/>
              <w:marRight w:val="0"/>
              <w:marTop w:val="0"/>
              <w:marBottom w:val="0"/>
              <w:divBdr>
                <w:top w:val="none" w:sz="0" w:space="0" w:color="auto"/>
                <w:left w:val="none" w:sz="0" w:space="0" w:color="auto"/>
                <w:bottom w:val="none" w:sz="0" w:space="0" w:color="auto"/>
                <w:right w:val="none" w:sz="0" w:space="0" w:color="auto"/>
              </w:divBdr>
              <w:divsChild>
                <w:div w:id="290135401">
                  <w:marLeft w:val="0"/>
                  <w:marRight w:val="0"/>
                  <w:marTop w:val="0"/>
                  <w:marBottom w:val="0"/>
                  <w:divBdr>
                    <w:top w:val="none" w:sz="0" w:space="0" w:color="auto"/>
                    <w:left w:val="none" w:sz="0" w:space="0" w:color="auto"/>
                    <w:bottom w:val="none" w:sz="0" w:space="0" w:color="auto"/>
                    <w:right w:val="none" w:sz="0" w:space="0" w:color="auto"/>
                  </w:divBdr>
                  <w:divsChild>
                    <w:div w:id="1373000627">
                      <w:marLeft w:val="0"/>
                      <w:marRight w:val="0"/>
                      <w:marTop w:val="0"/>
                      <w:marBottom w:val="0"/>
                      <w:divBdr>
                        <w:top w:val="none" w:sz="0" w:space="0" w:color="auto"/>
                        <w:left w:val="none" w:sz="0" w:space="0" w:color="auto"/>
                        <w:bottom w:val="none" w:sz="0" w:space="0" w:color="auto"/>
                        <w:right w:val="none" w:sz="0" w:space="0" w:color="auto"/>
                      </w:divBdr>
                      <w:divsChild>
                        <w:div w:id="1757706571">
                          <w:marLeft w:val="0"/>
                          <w:marRight w:val="0"/>
                          <w:marTop w:val="0"/>
                          <w:marBottom w:val="0"/>
                          <w:divBdr>
                            <w:top w:val="none" w:sz="0" w:space="0" w:color="auto"/>
                            <w:left w:val="none" w:sz="0" w:space="0" w:color="auto"/>
                            <w:bottom w:val="none" w:sz="0" w:space="0" w:color="auto"/>
                            <w:right w:val="none" w:sz="0" w:space="0" w:color="auto"/>
                          </w:divBdr>
                          <w:divsChild>
                            <w:div w:id="203181786">
                              <w:marLeft w:val="0"/>
                              <w:marRight w:val="0"/>
                              <w:marTop w:val="0"/>
                              <w:marBottom w:val="0"/>
                              <w:divBdr>
                                <w:top w:val="none" w:sz="0" w:space="0" w:color="auto"/>
                                <w:left w:val="none" w:sz="0" w:space="0" w:color="auto"/>
                                <w:bottom w:val="none" w:sz="0" w:space="0" w:color="auto"/>
                                <w:right w:val="none" w:sz="0" w:space="0" w:color="auto"/>
                              </w:divBdr>
                              <w:divsChild>
                                <w:div w:id="733621131">
                                  <w:marLeft w:val="0"/>
                                  <w:marRight w:val="0"/>
                                  <w:marTop w:val="0"/>
                                  <w:marBottom w:val="0"/>
                                  <w:divBdr>
                                    <w:top w:val="none" w:sz="0" w:space="0" w:color="auto"/>
                                    <w:left w:val="none" w:sz="0" w:space="0" w:color="auto"/>
                                    <w:bottom w:val="none" w:sz="0" w:space="0" w:color="auto"/>
                                    <w:right w:val="none" w:sz="0" w:space="0" w:color="auto"/>
                                  </w:divBdr>
                                </w:div>
                              </w:divsChild>
                            </w:div>
                            <w:div w:id="59679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3021540">
      <w:bodyDiv w:val="1"/>
      <w:marLeft w:val="0"/>
      <w:marRight w:val="0"/>
      <w:marTop w:val="0"/>
      <w:marBottom w:val="0"/>
      <w:divBdr>
        <w:top w:val="none" w:sz="0" w:space="0" w:color="auto"/>
        <w:left w:val="none" w:sz="0" w:space="0" w:color="auto"/>
        <w:bottom w:val="none" w:sz="0" w:space="0" w:color="auto"/>
        <w:right w:val="none" w:sz="0" w:space="0" w:color="auto"/>
      </w:divBdr>
      <w:divsChild>
        <w:div w:id="2041779974">
          <w:marLeft w:val="0"/>
          <w:marRight w:val="0"/>
          <w:marTop w:val="0"/>
          <w:marBottom w:val="0"/>
          <w:divBdr>
            <w:top w:val="none" w:sz="0" w:space="0" w:color="auto"/>
            <w:left w:val="none" w:sz="0" w:space="0" w:color="auto"/>
            <w:bottom w:val="none" w:sz="0" w:space="0" w:color="auto"/>
            <w:right w:val="none" w:sz="0" w:space="0" w:color="auto"/>
          </w:divBdr>
        </w:div>
        <w:div w:id="1678070979">
          <w:marLeft w:val="0"/>
          <w:marRight w:val="0"/>
          <w:marTop w:val="0"/>
          <w:marBottom w:val="0"/>
          <w:divBdr>
            <w:top w:val="none" w:sz="0" w:space="0" w:color="auto"/>
            <w:left w:val="none" w:sz="0" w:space="0" w:color="auto"/>
            <w:bottom w:val="none" w:sz="0" w:space="0" w:color="auto"/>
            <w:right w:val="none" w:sz="0" w:space="0" w:color="auto"/>
          </w:divBdr>
          <w:divsChild>
            <w:div w:id="166169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373940">
      <w:bodyDiv w:val="1"/>
      <w:marLeft w:val="0"/>
      <w:marRight w:val="0"/>
      <w:marTop w:val="0"/>
      <w:marBottom w:val="0"/>
      <w:divBdr>
        <w:top w:val="none" w:sz="0" w:space="0" w:color="auto"/>
        <w:left w:val="none" w:sz="0" w:space="0" w:color="auto"/>
        <w:bottom w:val="none" w:sz="0" w:space="0" w:color="auto"/>
        <w:right w:val="none" w:sz="0" w:space="0" w:color="auto"/>
      </w:divBdr>
    </w:div>
    <w:div w:id="1656031105">
      <w:bodyDiv w:val="1"/>
      <w:marLeft w:val="0"/>
      <w:marRight w:val="0"/>
      <w:marTop w:val="0"/>
      <w:marBottom w:val="0"/>
      <w:divBdr>
        <w:top w:val="none" w:sz="0" w:space="0" w:color="auto"/>
        <w:left w:val="none" w:sz="0" w:space="0" w:color="auto"/>
        <w:bottom w:val="none" w:sz="0" w:space="0" w:color="auto"/>
        <w:right w:val="none" w:sz="0" w:space="0" w:color="auto"/>
      </w:divBdr>
    </w:div>
    <w:div w:id="1656373641">
      <w:bodyDiv w:val="1"/>
      <w:marLeft w:val="0"/>
      <w:marRight w:val="0"/>
      <w:marTop w:val="0"/>
      <w:marBottom w:val="0"/>
      <w:divBdr>
        <w:top w:val="none" w:sz="0" w:space="0" w:color="auto"/>
        <w:left w:val="none" w:sz="0" w:space="0" w:color="auto"/>
        <w:bottom w:val="none" w:sz="0" w:space="0" w:color="auto"/>
        <w:right w:val="none" w:sz="0" w:space="0" w:color="auto"/>
      </w:divBdr>
      <w:divsChild>
        <w:div w:id="50739051">
          <w:marLeft w:val="0"/>
          <w:marRight w:val="0"/>
          <w:marTop w:val="0"/>
          <w:marBottom w:val="0"/>
          <w:divBdr>
            <w:top w:val="none" w:sz="0" w:space="0" w:color="auto"/>
            <w:left w:val="none" w:sz="0" w:space="0" w:color="auto"/>
            <w:bottom w:val="none" w:sz="0" w:space="0" w:color="auto"/>
            <w:right w:val="none" w:sz="0" w:space="0" w:color="auto"/>
          </w:divBdr>
          <w:divsChild>
            <w:div w:id="335155334">
              <w:marLeft w:val="0"/>
              <w:marRight w:val="0"/>
              <w:marTop w:val="0"/>
              <w:marBottom w:val="0"/>
              <w:divBdr>
                <w:top w:val="none" w:sz="0" w:space="0" w:color="auto"/>
                <w:left w:val="none" w:sz="0" w:space="0" w:color="auto"/>
                <w:bottom w:val="none" w:sz="0" w:space="0" w:color="auto"/>
                <w:right w:val="none" w:sz="0" w:space="0" w:color="auto"/>
              </w:divBdr>
              <w:divsChild>
                <w:div w:id="743647692">
                  <w:marLeft w:val="0"/>
                  <w:marRight w:val="0"/>
                  <w:marTop w:val="0"/>
                  <w:marBottom w:val="0"/>
                  <w:divBdr>
                    <w:top w:val="none" w:sz="0" w:space="0" w:color="auto"/>
                    <w:left w:val="none" w:sz="0" w:space="0" w:color="auto"/>
                    <w:bottom w:val="none" w:sz="0" w:space="0" w:color="auto"/>
                    <w:right w:val="none" w:sz="0" w:space="0" w:color="auto"/>
                  </w:divBdr>
                  <w:divsChild>
                    <w:div w:id="87313568">
                      <w:marLeft w:val="0"/>
                      <w:marRight w:val="0"/>
                      <w:marTop w:val="0"/>
                      <w:marBottom w:val="0"/>
                      <w:divBdr>
                        <w:top w:val="none" w:sz="0" w:space="0" w:color="auto"/>
                        <w:left w:val="none" w:sz="0" w:space="0" w:color="auto"/>
                        <w:bottom w:val="none" w:sz="0" w:space="0" w:color="auto"/>
                        <w:right w:val="none" w:sz="0" w:space="0" w:color="auto"/>
                      </w:divBdr>
                    </w:div>
                    <w:div w:id="112453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523363">
          <w:marLeft w:val="0"/>
          <w:marRight w:val="0"/>
          <w:marTop w:val="0"/>
          <w:marBottom w:val="0"/>
          <w:divBdr>
            <w:top w:val="none" w:sz="0" w:space="0" w:color="auto"/>
            <w:left w:val="none" w:sz="0" w:space="0" w:color="auto"/>
            <w:bottom w:val="none" w:sz="0" w:space="0" w:color="auto"/>
            <w:right w:val="none" w:sz="0" w:space="0" w:color="auto"/>
          </w:divBdr>
          <w:divsChild>
            <w:div w:id="807279552">
              <w:marLeft w:val="0"/>
              <w:marRight w:val="0"/>
              <w:marTop w:val="0"/>
              <w:marBottom w:val="0"/>
              <w:divBdr>
                <w:top w:val="none" w:sz="0" w:space="0" w:color="auto"/>
                <w:left w:val="none" w:sz="0" w:space="0" w:color="auto"/>
                <w:bottom w:val="none" w:sz="0" w:space="0" w:color="auto"/>
                <w:right w:val="none" w:sz="0" w:space="0" w:color="auto"/>
              </w:divBdr>
              <w:divsChild>
                <w:div w:id="863398797">
                  <w:marLeft w:val="0"/>
                  <w:marRight w:val="0"/>
                  <w:marTop w:val="0"/>
                  <w:marBottom w:val="0"/>
                  <w:divBdr>
                    <w:top w:val="none" w:sz="0" w:space="0" w:color="auto"/>
                    <w:left w:val="none" w:sz="0" w:space="0" w:color="auto"/>
                    <w:bottom w:val="none" w:sz="0" w:space="0" w:color="auto"/>
                    <w:right w:val="none" w:sz="0" w:space="0" w:color="auto"/>
                  </w:divBdr>
                  <w:divsChild>
                    <w:div w:id="1824084015">
                      <w:marLeft w:val="0"/>
                      <w:marRight w:val="0"/>
                      <w:marTop w:val="0"/>
                      <w:marBottom w:val="0"/>
                      <w:divBdr>
                        <w:top w:val="none" w:sz="0" w:space="0" w:color="auto"/>
                        <w:left w:val="none" w:sz="0" w:space="0" w:color="auto"/>
                        <w:bottom w:val="none" w:sz="0" w:space="0" w:color="auto"/>
                        <w:right w:val="none" w:sz="0" w:space="0" w:color="auto"/>
                      </w:divBdr>
                      <w:divsChild>
                        <w:div w:id="1088231842">
                          <w:marLeft w:val="0"/>
                          <w:marRight w:val="0"/>
                          <w:marTop w:val="0"/>
                          <w:marBottom w:val="0"/>
                          <w:divBdr>
                            <w:top w:val="none" w:sz="0" w:space="0" w:color="auto"/>
                            <w:left w:val="none" w:sz="0" w:space="0" w:color="auto"/>
                            <w:bottom w:val="none" w:sz="0" w:space="0" w:color="auto"/>
                            <w:right w:val="none" w:sz="0" w:space="0" w:color="auto"/>
                          </w:divBdr>
                          <w:divsChild>
                            <w:div w:id="56422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7025861">
      <w:bodyDiv w:val="1"/>
      <w:marLeft w:val="0"/>
      <w:marRight w:val="0"/>
      <w:marTop w:val="0"/>
      <w:marBottom w:val="0"/>
      <w:divBdr>
        <w:top w:val="none" w:sz="0" w:space="0" w:color="auto"/>
        <w:left w:val="none" w:sz="0" w:space="0" w:color="auto"/>
        <w:bottom w:val="none" w:sz="0" w:space="0" w:color="auto"/>
        <w:right w:val="none" w:sz="0" w:space="0" w:color="auto"/>
      </w:divBdr>
      <w:divsChild>
        <w:div w:id="1320572468">
          <w:marLeft w:val="0"/>
          <w:marRight w:val="0"/>
          <w:marTop w:val="0"/>
          <w:marBottom w:val="0"/>
          <w:divBdr>
            <w:top w:val="none" w:sz="0" w:space="0" w:color="auto"/>
            <w:left w:val="none" w:sz="0" w:space="0" w:color="auto"/>
            <w:bottom w:val="none" w:sz="0" w:space="0" w:color="auto"/>
            <w:right w:val="none" w:sz="0" w:space="0" w:color="auto"/>
          </w:divBdr>
        </w:div>
        <w:div w:id="716898483">
          <w:marLeft w:val="0"/>
          <w:marRight w:val="0"/>
          <w:marTop w:val="150"/>
          <w:marBottom w:val="150"/>
          <w:divBdr>
            <w:top w:val="single" w:sz="6" w:space="4" w:color="D7D7D7"/>
            <w:left w:val="none" w:sz="0" w:space="0" w:color="auto"/>
            <w:bottom w:val="single" w:sz="6" w:space="4" w:color="D7D7D7"/>
            <w:right w:val="none" w:sz="0" w:space="0" w:color="auto"/>
          </w:divBdr>
        </w:div>
        <w:div w:id="1602950128">
          <w:marLeft w:val="0"/>
          <w:marRight w:val="0"/>
          <w:marTop w:val="0"/>
          <w:marBottom w:val="0"/>
          <w:divBdr>
            <w:top w:val="none" w:sz="0" w:space="0" w:color="auto"/>
            <w:left w:val="none" w:sz="0" w:space="0" w:color="auto"/>
            <w:bottom w:val="none" w:sz="0" w:space="0" w:color="auto"/>
            <w:right w:val="none" w:sz="0" w:space="0" w:color="auto"/>
          </w:divBdr>
        </w:div>
      </w:divsChild>
    </w:div>
    <w:div w:id="1659841906">
      <w:bodyDiv w:val="1"/>
      <w:marLeft w:val="0"/>
      <w:marRight w:val="0"/>
      <w:marTop w:val="0"/>
      <w:marBottom w:val="0"/>
      <w:divBdr>
        <w:top w:val="none" w:sz="0" w:space="0" w:color="auto"/>
        <w:left w:val="none" w:sz="0" w:space="0" w:color="auto"/>
        <w:bottom w:val="none" w:sz="0" w:space="0" w:color="auto"/>
        <w:right w:val="none" w:sz="0" w:space="0" w:color="auto"/>
      </w:divBdr>
      <w:divsChild>
        <w:div w:id="1582256479">
          <w:marLeft w:val="0"/>
          <w:marRight w:val="0"/>
          <w:marTop w:val="0"/>
          <w:marBottom w:val="0"/>
          <w:divBdr>
            <w:top w:val="none" w:sz="0" w:space="0" w:color="auto"/>
            <w:left w:val="none" w:sz="0" w:space="0" w:color="auto"/>
            <w:bottom w:val="none" w:sz="0" w:space="0" w:color="auto"/>
            <w:right w:val="none" w:sz="0" w:space="0" w:color="auto"/>
          </w:divBdr>
          <w:divsChild>
            <w:div w:id="1244530544">
              <w:marLeft w:val="0"/>
              <w:marRight w:val="0"/>
              <w:marTop w:val="0"/>
              <w:marBottom w:val="0"/>
              <w:divBdr>
                <w:top w:val="none" w:sz="0" w:space="0" w:color="auto"/>
                <w:left w:val="none" w:sz="0" w:space="0" w:color="auto"/>
                <w:bottom w:val="none" w:sz="0" w:space="0" w:color="auto"/>
                <w:right w:val="none" w:sz="0" w:space="0" w:color="auto"/>
              </w:divBdr>
              <w:divsChild>
                <w:div w:id="190262077">
                  <w:marLeft w:val="0"/>
                  <w:marRight w:val="0"/>
                  <w:marTop w:val="0"/>
                  <w:marBottom w:val="0"/>
                  <w:divBdr>
                    <w:top w:val="none" w:sz="0" w:space="0" w:color="auto"/>
                    <w:left w:val="none" w:sz="0" w:space="0" w:color="auto"/>
                    <w:bottom w:val="none" w:sz="0" w:space="0" w:color="auto"/>
                    <w:right w:val="none" w:sz="0" w:space="0" w:color="auto"/>
                  </w:divBdr>
                  <w:divsChild>
                    <w:div w:id="1720934979">
                      <w:marLeft w:val="0"/>
                      <w:marRight w:val="0"/>
                      <w:marTop w:val="0"/>
                      <w:marBottom w:val="0"/>
                      <w:divBdr>
                        <w:top w:val="none" w:sz="0" w:space="0" w:color="auto"/>
                        <w:left w:val="none" w:sz="0" w:space="0" w:color="auto"/>
                        <w:bottom w:val="none" w:sz="0" w:space="0" w:color="auto"/>
                        <w:right w:val="none" w:sz="0" w:space="0" w:color="auto"/>
                      </w:divBdr>
                    </w:div>
                    <w:div w:id="110161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956862">
          <w:marLeft w:val="0"/>
          <w:marRight w:val="0"/>
          <w:marTop w:val="0"/>
          <w:marBottom w:val="0"/>
          <w:divBdr>
            <w:top w:val="none" w:sz="0" w:space="0" w:color="auto"/>
            <w:left w:val="none" w:sz="0" w:space="0" w:color="auto"/>
            <w:bottom w:val="none" w:sz="0" w:space="0" w:color="auto"/>
            <w:right w:val="none" w:sz="0" w:space="0" w:color="auto"/>
          </w:divBdr>
          <w:divsChild>
            <w:div w:id="166292422">
              <w:marLeft w:val="0"/>
              <w:marRight w:val="0"/>
              <w:marTop w:val="0"/>
              <w:marBottom w:val="0"/>
              <w:divBdr>
                <w:top w:val="none" w:sz="0" w:space="0" w:color="auto"/>
                <w:left w:val="none" w:sz="0" w:space="0" w:color="auto"/>
                <w:bottom w:val="none" w:sz="0" w:space="0" w:color="auto"/>
                <w:right w:val="none" w:sz="0" w:space="0" w:color="auto"/>
              </w:divBdr>
              <w:divsChild>
                <w:div w:id="1068267041">
                  <w:marLeft w:val="0"/>
                  <w:marRight w:val="0"/>
                  <w:marTop w:val="0"/>
                  <w:marBottom w:val="0"/>
                  <w:divBdr>
                    <w:top w:val="none" w:sz="0" w:space="0" w:color="auto"/>
                    <w:left w:val="none" w:sz="0" w:space="0" w:color="auto"/>
                    <w:bottom w:val="none" w:sz="0" w:space="0" w:color="auto"/>
                    <w:right w:val="none" w:sz="0" w:space="0" w:color="auto"/>
                  </w:divBdr>
                  <w:divsChild>
                    <w:div w:id="760764367">
                      <w:marLeft w:val="0"/>
                      <w:marRight w:val="0"/>
                      <w:marTop w:val="0"/>
                      <w:marBottom w:val="0"/>
                      <w:divBdr>
                        <w:top w:val="none" w:sz="0" w:space="0" w:color="auto"/>
                        <w:left w:val="none" w:sz="0" w:space="0" w:color="auto"/>
                        <w:bottom w:val="none" w:sz="0" w:space="0" w:color="auto"/>
                        <w:right w:val="none" w:sz="0" w:space="0" w:color="auto"/>
                      </w:divBdr>
                      <w:divsChild>
                        <w:div w:id="1933198675">
                          <w:marLeft w:val="0"/>
                          <w:marRight w:val="0"/>
                          <w:marTop w:val="0"/>
                          <w:marBottom w:val="0"/>
                          <w:divBdr>
                            <w:top w:val="none" w:sz="0" w:space="0" w:color="auto"/>
                            <w:left w:val="none" w:sz="0" w:space="0" w:color="auto"/>
                            <w:bottom w:val="none" w:sz="0" w:space="0" w:color="auto"/>
                            <w:right w:val="none" w:sz="0" w:space="0" w:color="auto"/>
                          </w:divBdr>
                          <w:divsChild>
                            <w:div w:id="1310938367">
                              <w:marLeft w:val="0"/>
                              <w:marRight w:val="0"/>
                              <w:marTop w:val="0"/>
                              <w:marBottom w:val="0"/>
                              <w:divBdr>
                                <w:top w:val="none" w:sz="0" w:space="0" w:color="auto"/>
                                <w:left w:val="none" w:sz="0" w:space="0" w:color="auto"/>
                                <w:bottom w:val="none" w:sz="0" w:space="0" w:color="auto"/>
                                <w:right w:val="none" w:sz="0" w:space="0" w:color="auto"/>
                              </w:divBdr>
                              <w:divsChild>
                                <w:div w:id="1186754109">
                                  <w:marLeft w:val="0"/>
                                  <w:marRight w:val="0"/>
                                  <w:marTop w:val="0"/>
                                  <w:marBottom w:val="0"/>
                                  <w:divBdr>
                                    <w:top w:val="none" w:sz="0" w:space="0" w:color="auto"/>
                                    <w:left w:val="none" w:sz="0" w:space="0" w:color="auto"/>
                                    <w:bottom w:val="none" w:sz="0" w:space="0" w:color="auto"/>
                                    <w:right w:val="none" w:sz="0" w:space="0" w:color="auto"/>
                                  </w:divBdr>
                                </w:div>
                              </w:divsChild>
                            </w:div>
                            <w:div w:id="16705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034200">
      <w:bodyDiv w:val="1"/>
      <w:marLeft w:val="0"/>
      <w:marRight w:val="0"/>
      <w:marTop w:val="0"/>
      <w:marBottom w:val="0"/>
      <w:divBdr>
        <w:top w:val="none" w:sz="0" w:space="0" w:color="auto"/>
        <w:left w:val="none" w:sz="0" w:space="0" w:color="auto"/>
        <w:bottom w:val="none" w:sz="0" w:space="0" w:color="auto"/>
        <w:right w:val="none" w:sz="0" w:space="0" w:color="auto"/>
      </w:divBdr>
      <w:divsChild>
        <w:div w:id="1999113983">
          <w:marLeft w:val="0"/>
          <w:marRight w:val="0"/>
          <w:marTop w:val="0"/>
          <w:marBottom w:val="0"/>
          <w:divBdr>
            <w:top w:val="none" w:sz="0" w:space="0" w:color="auto"/>
            <w:left w:val="none" w:sz="0" w:space="0" w:color="auto"/>
            <w:bottom w:val="none" w:sz="0" w:space="0" w:color="auto"/>
            <w:right w:val="none" w:sz="0" w:space="0" w:color="auto"/>
          </w:divBdr>
          <w:divsChild>
            <w:div w:id="324627720">
              <w:marLeft w:val="0"/>
              <w:marRight w:val="0"/>
              <w:marTop w:val="0"/>
              <w:marBottom w:val="0"/>
              <w:divBdr>
                <w:top w:val="none" w:sz="0" w:space="0" w:color="auto"/>
                <w:left w:val="none" w:sz="0" w:space="0" w:color="auto"/>
                <w:bottom w:val="none" w:sz="0" w:space="0" w:color="auto"/>
                <w:right w:val="none" w:sz="0" w:space="0" w:color="auto"/>
              </w:divBdr>
            </w:div>
          </w:divsChild>
        </w:div>
        <w:div w:id="1267037024">
          <w:marLeft w:val="0"/>
          <w:marRight w:val="0"/>
          <w:marTop w:val="0"/>
          <w:marBottom w:val="0"/>
          <w:divBdr>
            <w:top w:val="none" w:sz="0" w:space="0" w:color="auto"/>
            <w:left w:val="none" w:sz="0" w:space="0" w:color="auto"/>
            <w:bottom w:val="none" w:sz="0" w:space="0" w:color="auto"/>
            <w:right w:val="none" w:sz="0" w:space="0" w:color="auto"/>
          </w:divBdr>
          <w:divsChild>
            <w:div w:id="1632439212">
              <w:marLeft w:val="0"/>
              <w:marRight w:val="0"/>
              <w:marTop w:val="0"/>
              <w:marBottom w:val="0"/>
              <w:divBdr>
                <w:top w:val="none" w:sz="0" w:space="0" w:color="auto"/>
                <w:left w:val="none" w:sz="0" w:space="0" w:color="auto"/>
                <w:bottom w:val="none" w:sz="0" w:space="0" w:color="auto"/>
                <w:right w:val="none" w:sz="0" w:space="0" w:color="auto"/>
              </w:divBdr>
              <w:divsChild>
                <w:div w:id="1463575618">
                  <w:marLeft w:val="0"/>
                  <w:marRight w:val="0"/>
                  <w:marTop w:val="0"/>
                  <w:marBottom w:val="0"/>
                  <w:divBdr>
                    <w:top w:val="none" w:sz="0" w:space="0" w:color="auto"/>
                    <w:left w:val="none" w:sz="0" w:space="0" w:color="auto"/>
                    <w:bottom w:val="none" w:sz="0" w:space="0" w:color="auto"/>
                    <w:right w:val="none" w:sz="0" w:space="0" w:color="auto"/>
                  </w:divBdr>
                  <w:divsChild>
                    <w:div w:id="161417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005916">
      <w:bodyDiv w:val="1"/>
      <w:marLeft w:val="0"/>
      <w:marRight w:val="0"/>
      <w:marTop w:val="0"/>
      <w:marBottom w:val="0"/>
      <w:divBdr>
        <w:top w:val="none" w:sz="0" w:space="0" w:color="auto"/>
        <w:left w:val="none" w:sz="0" w:space="0" w:color="auto"/>
        <w:bottom w:val="none" w:sz="0" w:space="0" w:color="auto"/>
        <w:right w:val="none" w:sz="0" w:space="0" w:color="auto"/>
      </w:divBdr>
    </w:div>
    <w:div w:id="1668094557">
      <w:bodyDiv w:val="1"/>
      <w:marLeft w:val="0"/>
      <w:marRight w:val="0"/>
      <w:marTop w:val="0"/>
      <w:marBottom w:val="0"/>
      <w:divBdr>
        <w:top w:val="none" w:sz="0" w:space="0" w:color="auto"/>
        <w:left w:val="none" w:sz="0" w:space="0" w:color="auto"/>
        <w:bottom w:val="none" w:sz="0" w:space="0" w:color="auto"/>
        <w:right w:val="none" w:sz="0" w:space="0" w:color="auto"/>
      </w:divBdr>
    </w:div>
    <w:div w:id="1669090927">
      <w:bodyDiv w:val="1"/>
      <w:marLeft w:val="0"/>
      <w:marRight w:val="0"/>
      <w:marTop w:val="0"/>
      <w:marBottom w:val="0"/>
      <w:divBdr>
        <w:top w:val="none" w:sz="0" w:space="0" w:color="auto"/>
        <w:left w:val="none" w:sz="0" w:space="0" w:color="auto"/>
        <w:bottom w:val="none" w:sz="0" w:space="0" w:color="auto"/>
        <w:right w:val="none" w:sz="0" w:space="0" w:color="auto"/>
      </w:divBdr>
      <w:divsChild>
        <w:div w:id="1918435469">
          <w:marLeft w:val="0"/>
          <w:marRight w:val="0"/>
          <w:marTop w:val="0"/>
          <w:marBottom w:val="0"/>
          <w:divBdr>
            <w:top w:val="none" w:sz="0" w:space="0" w:color="auto"/>
            <w:left w:val="none" w:sz="0" w:space="0" w:color="auto"/>
            <w:bottom w:val="none" w:sz="0" w:space="0" w:color="auto"/>
            <w:right w:val="none" w:sz="0" w:space="0" w:color="auto"/>
          </w:divBdr>
          <w:divsChild>
            <w:div w:id="676201632">
              <w:marLeft w:val="0"/>
              <w:marRight w:val="0"/>
              <w:marTop w:val="0"/>
              <w:marBottom w:val="0"/>
              <w:divBdr>
                <w:top w:val="none" w:sz="0" w:space="0" w:color="auto"/>
                <w:left w:val="none" w:sz="0" w:space="0" w:color="auto"/>
                <w:bottom w:val="none" w:sz="0" w:space="0" w:color="auto"/>
                <w:right w:val="none" w:sz="0" w:space="0" w:color="auto"/>
              </w:divBdr>
              <w:divsChild>
                <w:div w:id="873735435">
                  <w:marLeft w:val="0"/>
                  <w:marRight w:val="0"/>
                  <w:marTop w:val="0"/>
                  <w:marBottom w:val="0"/>
                  <w:divBdr>
                    <w:top w:val="none" w:sz="0" w:space="0" w:color="auto"/>
                    <w:left w:val="none" w:sz="0" w:space="0" w:color="auto"/>
                    <w:bottom w:val="none" w:sz="0" w:space="0" w:color="auto"/>
                    <w:right w:val="none" w:sz="0" w:space="0" w:color="auto"/>
                  </w:divBdr>
                  <w:divsChild>
                    <w:div w:id="154887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042785">
          <w:marLeft w:val="0"/>
          <w:marRight w:val="0"/>
          <w:marTop w:val="0"/>
          <w:marBottom w:val="0"/>
          <w:divBdr>
            <w:top w:val="none" w:sz="0" w:space="0" w:color="auto"/>
            <w:left w:val="none" w:sz="0" w:space="0" w:color="auto"/>
            <w:bottom w:val="none" w:sz="0" w:space="0" w:color="auto"/>
            <w:right w:val="none" w:sz="0" w:space="0" w:color="auto"/>
          </w:divBdr>
        </w:div>
      </w:divsChild>
    </w:div>
    <w:div w:id="1670786648">
      <w:bodyDiv w:val="1"/>
      <w:marLeft w:val="0"/>
      <w:marRight w:val="0"/>
      <w:marTop w:val="0"/>
      <w:marBottom w:val="0"/>
      <w:divBdr>
        <w:top w:val="none" w:sz="0" w:space="0" w:color="auto"/>
        <w:left w:val="none" w:sz="0" w:space="0" w:color="auto"/>
        <w:bottom w:val="none" w:sz="0" w:space="0" w:color="auto"/>
        <w:right w:val="none" w:sz="0" w:space="0" w:color="auto"/>
      </w:divBdr>
    </w:div>
    <w:div w:id="1673951781">
      <w:bodyDiv w:val="1"/>
      <w:marLeft w:val="0"/>
      <w:marRight w:val="0"/>
      <w:marTop w:val="0"/>
      <w:marBottom w:val="0"/>
      <w:divBdr>
        <w:top w:val="none" w:sz="0" w:space="0" w:color="auto"/>
        <w:left w:val="none" w:sz="0" w:space="0" w:color="auto"/>
        <w:bottom w:val="none" w:sz="0" w:space="0" w:color="auto"/>
        <w:right w:val="none" w:sz="0" w:space="0" w:color="auto"/>
      </w:divBdr>
      <w:divsChild>
        <w:div w:id="1538932075">
          <w:marLeft w:val="0"/>
          <w:marRight w:val="0"/>
          <w:marTop w:val="0"/>
          <w:marBottom w:val="0"/>
          <w:divBdr>
            <w:top w:val="none" w:sz="0" w:space="0" w:color="auto"/>
            <w:left w:val="none" w:sz="0" w:space="0" w:color="auto"/>
            <w:bottom w:val="none" w:sz="0" w:space="0" w:color="auto"/>
            <w:right w:val="none" w:sz="0" w:space="0" w:color="auto"/>
          </w:divBdr>
          <w:divsChild>
            <w:div w:id="893126522">
              <w:marLeft w:val="0"/>
              <w:marRight w:val="0"/>
              <w:marTop w:val="0"/>
              <w:marBottom w:val="0"/>
              <w:divBdr>
                <w:top w:val="none" w:sz="0" w:space="0" w:color="auto"/>
                <w:left w:val="none" w:sz="0" w:space="0" w:color="auto"/>
                <w:bottom w:val="none" w:sz="0" w:space="0" w:color="auto"/>
                <w:right w:val="none" w:sz="0" w:space="0" w:color="auto"/>
              </w:divBdr>
              <w:divsChild>
                <w:div w:id="734010468">
                  <w:marLeft w:val="0"/>
                  <w:marRight w:val="0"/>
                  <w:marTop w:val="0"/>
                  <w:marBottom w:val="0"/>
                  <w:divBdr>
                    <w:top w:val="none" w:sz="0" w:space="0" w:color="auto"/>
                    <w:left w:val="none" w:sz="0" w:space="0" w:color="auto"/>
                    <w:bottom w:val="none" w:sz="0" w:space="0" w:color="auto"/>
                    <w:right w:val="none" w:sz="0" w:space="0" w:color="auto"/>
                  </w:divBdr>
                  <w:divsChild>
                    <w:div w:id="560019017">
                      <w:marLeft w:val="0"/>
                      <w:marRight w:val="0"/>
                      <w:marTop w:val="0"/>
                      <w:marBottom w:val="0"/>
                      <w:divBdr>
                        <w:top w:val="none" w:sz="0" w:space="0" w:color="auto"/>
                        <w:left w:val="none" w:sz="0" w:space="0" w:color="auto"/>
                        <w:bottom w:val="none" w:sz="0" w:space="0" w:color="auto"/>
                        <w:right w:val="none" w:sz="0" w:space="0" w:color="auto"/>
                      </w:divBdr>
                    </w:div>
                    <w:div w:id="8629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630052">
          <w:marLeft w:val="0"/>
          <w:marRight w:val="0"/>
          <w:marTop w:val="0"/>
          <w:marBottom w:val="0"/>
          <w:divBdr>
            <w:top w:val="none" w:sz="0" w:space="0" w:color="auto"/>
            <w:left w:val="none" w:sz="0" w:space="0" w:color="auto"/>
            <w:bottom w:val="none" w:sz="0" w:space="0" w:color="auto"/>
            <w:right w:val="none" w:sz="0" w:space="0" w:color="auto"/>
          </w:divBdr>
          <w:divsChild>
            <w:div w:id="865872204">
              <w:marLeft w:val="0"/>
              <w:marRight w:val="0"/>
              <w:marTop w:val="0"/>
              <w:marBottom w:val="0"/>
              <w:divBdr>
                <w:top w:val="none" w:sz="0" w:space="0" w:color="auto"/>
                <w:left w:val="none" w:sz="0" w:space="0" w:color="auto"/>
                <w:bottom w:val="none" w:sz="0" w:space="0" w:color="auto"/>
                <w:right w:val="none" w:sz="0" w:space="0" w:color="auto"/>
              </w:divBdr>
              <w:divsChild>
                <w:div w:id="1592615791">
                  <w:marLeft w:val="0"/>
                  <w:marRight w:val="0"/>
                  <w:marTop w:val="0"/>
                  <w:marBottom w:val="0"/>
                  <w:divBdr>
                    <w:top w:val="none" w:sz="0" w:space="0" w:color="auto"/>
                    <w:left w:val="none" w:sz="0" w:space="0" w:color="auto"/>
                    <w:bottom w:val="none" w:sz="0" w:space="0" w:color="auto"/>
                    <w:right w:val="none" w:sz="0" w:space="0" w:color="auto"/>
                  </w:divBdr>
                  <w:divsChild>
                    <w:div w:id="1550724749">
                      <w:marLeft w:val="0"/>
                      <w:marRight w:val="0"/>
                      <w:marTop w:val="0"/>
                      <w:marBottom w:val="0"/>
                      <w:divBdr>
                        <w:top w:val="none" w:sz="0" w:space="0" w:color="auto"/>
                        <w:left w:val="none" w:sz="0" w:space="0" w:color="auto"/>
                        <w:bottom w:val="none" w:sz="0" w:space="0" w:color="auto"/>
                        <w:right w:val="none" w:sz="0" w:space="0" w:color="auto"/>
                      </w:divBdr>
                      <w:divsChild>
                        <w:div w:id="1283079275">
                          <w:marLeft w:val="0"/>
                          <w:marRight w:val="0"/>
                          <w:marTop w:val="0"/>
                          <w:marBottom w:val="0"/>
                          <w:divBdr>
                            <w:top w:val="none" w:sz="0" w:space="0" w:color="auto"/>
                            <w:left w:val="none" w:sz="0" w:space="0" w:color="auto"/>
                            <w:bottom w:val="none" w:sz="0" w:space="0" w:color="auto"/>
                            <w:right w:val="none" w:sz="0" w:space="0" w:color="auto"/>
                          </w:divBdr>
                          <w:divsChild>
                            <w:div w:id="1939604231">
                              <w:marLeft w:val="0"/>
                              <w:marRight w:val="0"/>
                              <w:marTop w:val="0"/>
                              <w:marBottom w:val="0"/>
                              <w:divBdr>
                                <w:top w:val="none" w:sz="0" w:space="0" w:color="auto"/>
                                <w:left w:val="none" w:sz="0" w:space="0" w:color="auto"/>
                                <w:bottom w:val="none" w:sz="0" w:space="0" w:color="auto"/>
                                <w:right w:val="none" w:sz="0" w:space="0" w:color="auto"/>
                              </w:divBdr>
                              <w:divsChild>
                                <w:div w:id="1504858144">
                                  <w:marLeft w:val="0"/>
                                  <w:marRight w:val="0"/>
                                  <w:marTop w:val="0"/>
                                  <w:marBottom w:val="0"/>
                                  <w:divBdr>
                                    <w:top w:val="none" w:sz="0" w:space="0" w:color="auto"/>
                                    <w:left w:val="none" w:sz="0" w:space="0" w:color="auto"/>
                                    <w:bottom w:val="none" w:sz="0" w:space="0" w:color="auto"/>
                                    <w:right w:val="none" w:sz="0" w:space="0" w:color="auto"/>
                                  </w:divBdr>
                                </w:div>
                              </w:divsChild>
                            </w:div>
                            <w:div w:id="105080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719655">
      <w:bodyDiv w:val="1"/>
      <w:marLeft w:val="0"/>
      <w:marRight w:val="0"/>
      <w:marTop w:val="0"/>
      <w:marBottom w:val="0"/>
      <w:divBdr>
        <w:top w:val="none" w:sz="0" w:space="0" w:color="auto"/>
        <w:left w:val="none" w:sz="0" w:space="0" w:color="auto"/>
        <w:bottom w:val="none" w:sz="0" w:space="0" w:color="auto"/>
        <w:right w:val="none" w:sz="0" w:space="0" w:color="auto"/>
      </w:divBdr>
      <w:divsChild>
        <w:div w:id="150683791">
          <w:marLeft w:val="0"/>
          <w:marRight w:val="0"/>
          <w:marTop w:val="0"/>
          <w:marBottom w:val="0"/>
          <w:divBdr>
            <w:top w:val="none" w:sz="0" w:space="0" w:color="auto"/>
            <w:left w:val="none" w:sz="0" w:space="0" w:color="auto"/>
            <w:bottom w:val="none" w:sz="0" w:space="0" w:color="auto"/>
            <w:right w:val="none" w:sz="0" w:space="0" w:color="auto"/>
          </w:divBdr>
          <w:divsChild>
            <w:div w:id="298533789">
              <w:marLeft w:val="0"/>
              <w:marRight w:val="0"/>
              <w:marTop w:val="0"/>
              <w:marBottom w:val="0"/>
              <w:divBdr>
                <w:top w:val="none" w:sz="0" w:space="0" w:color="auto"/>
                <w:left w:val="none" w:sz="0" w:space="0" w:color="auto"/>
                <w:bottom w:val="none" w:sz="0" w:space="0" w:color="auto"/>
                <w:right w:val="none" w:sz="0" w:space="0" w:color="auto"/>
              </w:divBdr>
              <w:divsChild>
                <w:div w:id="875243039">
                  <w:marLeft w:val="0"/>
                  <w:marRight w:val="0"/>
                  <w:marTop w:val="0"/>
                  <w:marBottom w:val="0"/>
                  <w:divBdr>
                    <w:top w:val="none" w:sz="0" w:space="0" w:color="auto"/>
                    <w:left w:val="none" w:sz="0" w:space="0" w:color="auto"/>
                    <w:bottom w:val="none" w:sz="0" w:space="0" w:color="auto"/>
                    <w:right w:val="none" w:sz="0" w:space="0" w:color="auto"/>
                  </w:divBdr>
                  <w:divsChild>
                    <w:div w:id="540898907">
                      <w:marLeft w:val="0"/>
                      <w:marRight w:val="0"/>
                      <w:marTop w:val="0"/>
                      <w:marBottom w:val="0"/>
                      <w:divBdr>
                        <w:top w:val="none" w:sz="0" w:space="0" w:color="auto"/>
                        <w:left w:val="none" w:sz="0" w:space="0" w:color="auto"/>
                        <w:bottom w:val="none" w:sz="0" w:space="0" w:color="auto"/>
                        <w:right w:val="none" w:sz="0" w:space="0" w:color="auto"/>
                      </w:divBdr>
                    </w:div>
                    <w:div w:id="98424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233718">
          <w:marLeft w:val="0"/>
          <w:marRight w:val="0"/>
          <w:marTop w:val="0"/>
          <w:marBottom w:val="0"/>
          <w:divBdr>
            <w:top w:val="none" w:sz="0" w:space="0" w:color="auto"/>
            <w:left w:val="none" w:sz="0" w:space="0" w:color="auto"/>
            <w:bottom w:val="none" w:sz="0" w:space="0" w:color="auto"/>
            <w:right w:val="none" w:sz="0" w:space="0" w:color="auto"/>
          </w:divBdr>
          <w:divsChild>
            <w:div w:id="1528442168">
              <w:marLeft w:val="0"/>
              <w:marRight w:val="0"/>
              <w:marTop w:val="0"/>
              <w:marBottom w:val="0"/>
              <w:divBdr>
                <w:top w:val="none" w:sz="0" w:space="0" w:color="auto"/>
                <w:left w:val="none" w:sz="0" w:space="0" w:color="auto"/>
                <w:bottom w:val="none" w:sz="0" w:space="0" w:color="auto"/>
                <w:right w:val="none" w:sz="0" w:space="0" w:color="auto"/>
              </w:divBdr>
              <w:divsChild>
                <w:div w:id="1177309505">
                  <w:marLeft w:val="0"/>
                  <w:marRight w:val="0"/>
                  <w:marTop w:val="0"/>
                  <w:marBottom w:val="0"/>
                  <w:divBdr>
                    <w:top w:val="none" w:sz="0" w:space="0" w:color="auto"/>
                    <w:left w:val="none" w:sz="0" w:space="0" w:color="auto"/>
                    <w:bottom w:val="none" w:sz="0" w:space="0" w:color="auto"/>
                    <w:right w:val="none" w:sz="0" w:space="0" w:color="auto"/>
                  </w:divBdr>
                  <w:divsChild>
                    <w:div w:id="785193978">
                      <w:marLeft w:val="0"/>
                      <w:marRight w:val="0"/>
                      <w:marTop w:val="0"/>
                      <w:marBottom w:val="0"/>
                      <w:divBdr>
                        <w:top w:val="none" w:sz="0" w:space="0" w:color="auto"/>
                        <w:left w:val="none" w:sz="0" w:space="0" w:color="auto"/>
                        <w:bottom w:val="none" w:sz="0" w:space="0" w:color="auto"/>
                        <w:right w:val="none" w:sz="0" w:space="0" w:color="auto"/>
                      </w:divBdr>
                      <w:divsChild>
                        <w:div w:id="1574437169">
                          <w:marLeft w:val="0"/>
                          <w:marRight w:val="0"/>
                          <w:marTop w:val="0"/>
                          <w:marBottom w:val="0"/>
                          <w:divBdr>
                            <w:top w:val="none" w:sz="0" w:space="0" w:color="auto"/>
                            <w:left w:val="none" w:sz="0" w:space="0" w:color="auto"/>
                            <w:bottom w:val="none" w:sz="0" w:space="0" w:color="auto"/>
                            <w:right w:val="none" w:sz="0" w:space="0" w:color="auto"/>
                          </w:divBdr>
                          <w:divsChild>
                            <w:div w:id="518544542">
                              <w:marLeft w:val="0"/>
                              <w:marRight w:val="0"/>
                              <w:marTop w:val="0"/>
                              <w:marBottom w:val="0"/>
                              <w:divBdr>
                                <w:top w:val="none" w:sz="0" w:space="0" w:color="auto"/>
                                <w:left w:val="none" w:sz="0" w:space="0" w:color="auto"/>
                                <w:bottom w:val="none" w:sz="0" w:space="0" w:color="auto"/>
                                <w:right w:val="none" w:sz="0" w:space="0" w:color="auto"/>
                              </w:divBdr>
                              <w:divsChild>
                                <w:div w:id="1358965313">
                                  <w:marLeft w:val="0"/>
                                  <w:marRight w:val="0"/>
                                  <w:marTop w:val="0"/>
                                  <w:marBottom w:val="0"/>
                                  <w:divBdr>
                                    <w:top w:val="none" w:sz="0" w:space="0" w:color="auto"/>
                                    <w:left w:val="none" w:sz="0" w:space="0" w:color="auto"/>
                                    <w:bottom w:val="none" w:sz="0" w:space="0" w:color="auto"/>
                                    <w:right w:val="none" w:sz="0" w:space="0" w:color="auto"/>
                                  </w:divBdr>
                                </w:div>
                              </w:divsChild>
                            </w:div>
                            <w:div w:id="72503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6155197">
      <w:bodyDiv w:val="1"/>
      <w:marLeft w:val="0"/>
      <w:marRight w:val="0"/>
      <w:marTop w:val="0"/>
      <w:marBottom w:val="0"/>
      <w:divBdr>
        <w:top w:val="none" w:sz="0" w:space="0" w:color="auto"/>
        <w:left w:val="none" w:sz="0" w:space="0" w:color="auto"/>
        <w:bottom w:val="none" w:sz="0" w:space="0" w:color="auto"/>
        <w:right w:val="none" w:sz="0" w:space="0" w:color="auto"/>
      </w:divBdr>
      <w:divsChild>
        <w:div w:id="1598517384">
          <w:marLeft w:val="0"/>
          <w:marRight w:val="0"/>
          <w:marTop w:val="0"/>
          <w:marBottom w:val="0"/>
          <w:divBdr>
            <w:top w:val="none" w:sz="0" w:space="0" w:color="auto"/>
            <w:left w:val="none" w:sz="0" w:space="0" w:color="auto"/>
            <w:bottom w:val="none" w:sz="0" w:space="0" w:color="auto"/>
            <w:right w:val="none" w:sz="0" w:space="0" w:color="auto"/>
          </w:divBdr>
        </w:div>
        <w:div w:id="1285036916">
          <w:marLeft w:val="0"/>
          <w:marRight w:val="0"/>
          <w:marTop w:val="100"/>
          <w:marBottom w:val="100"/>
          <w:divBdr>
            <w:top w:val="none" w:sz="0" w:space="0" w:color="auto"/>
            <w:left w:val="none" w:sz="0" w:space="0" w:color="auto"/>
            <w:bottom w:val="none" w:sz="0" w:space="0" w:color="auto"/>
            <w:right w:val="none" w:sz="0" w:space="0" w:color="auto"/>
          </w:divBdr>
          <w:divsChild>
            <w:div w:id="945961439">
              <w:marLeft w:val="0"/>
              <w:marRight w:val="0"/>
              <w:marTop w:val="100"/>
              <w:marBottom w:val="100"/>
              <w:divBdr>
                <w:top w:val="none" w:sz="0" w:space="0" w:color="auto"/>
                <w:left w:val="none" w:sz="0" w:space="0" w:color="auto"/>
                <w:bottom w:val="none" w:sz="0" w:space="0" w:color="auto"/>
                <w:right w:val="none" w:sz="0" w:space="0" w:color="auto"/>
              </w:divBdr>
            </w:div>
            <w:div w:id="897473640">
              <w:marLeft w:val="0"/>
              <w:marRight w:val="0"/>
              <w:marTop w:val="0"/>
              <w:marBottom w:val="0"/>
              <w:divBdr>
                <w:top w:val="none" w:sz="0" w:space="0" w:color="auto"/>
                <w:left w:val="none" w:sz="0" w:space="0" w:color="auto"/>
                <w:bottom w:val="none" w:sz="0" w:space="0" w:color="auto"/>
                <w:right w:val="none" w:sz="0" w:space="0" w:color="auto"/>
              </w:divBdr>
            </w:div>
            <w:div w:id="729040853">
              <w:marLeft w:val="0"/>
              <w:marRight w:val="0"/>
              <w:marTop w:val="0"/>
              <w:marBottom w:val="0"/>
              <w:divBdr>
                <w:top w:val="none" w:sz="0" w:space="0" w:color="auto"/>
                <w:left w:val="none" w:sz="0" w:space="0" w:color="auto"/>
                <w:bottom w:val="none" w:sz="0" w:space="0" w:color="auto"/>
                <w:right w:val="none" w:sz="0" w:space="0" w:color="auto"/>
              </w:divBdr>
            </w:div>
          </w:divsChild>
        </w:div>
        <w:div w:id="928854406">
          <w:marLeft w:val="0"/>
          <w:marRight w:val="0"/>
          <w:marTop w:val="0"/>
          <w:marBottom w:val="0"/>
          <w:divBdr>
            <w:top w:val="none" w:sz="0" w:space="0" w:color="auto"/>
            <w:left w:val="none" w:sz="0" w:space="0" w:color="auto"/>
            <w:bottom w:val="none" w:sz="0" w:space="0" w:color="auto"/>
            <w:right w:val="none" w:sz="0" w:space="0" w:color="auto"/>
          </w:divBdr>
        </w:div>
        <w:div w:id="1950550802">
          <w:marLeft w:val="0"/>
          <w:marRight w:val="0"/>
          <w:marTop w:val="0"/>
          <w:marBottom w:val="0"/>
          <w:divBdr>
            <w:top w:val="none" w:sz="0" w:space="0" w:color="auto"/>
            <w:left w:val="none" w:sz="0" w:space="0" w:color="auto"/>
            <w:bottom w:val="none" w:sz="0" w:space="0" w:color="auto"/>
            <w:right w:val="none" w:sz="0" w:space="0" w:color="auto"/>
          </w:divBdr>
        </w:div>
        <w:div w:id="957218922">
          <w:marLeft w:val="0"/>
          <w:marRight w:val="0"/>
          <w:marTop w:val="0"/>
          <w:marBottom w:val="0"/>
          <w:divBdr>
            <w:top w:val="none" w:sz="0" w:space="0" w:color="auto"/>
            <w:left w:val="none" w:sz="0" w:space="0" w:color="auto"/>
            <w:bottom w:val="none" w:sz="0" w:space="0" w:color="auto"/>
            <w:right w:val="none" w:sz="0" w:space="0" w:color="auto"/>
          </w:divBdr>
        </w:div>
        <w:div w:id="1957321870">
          <w:marLeft w:val="0"/>
          <w:marRight w:val="0"/>
          <w:marTop w:val="0"/>
          <w:marBottom w:val="0"/>
          <w:divBdr>
            <w:top w:val="none" w:sz="0" w:space="0" w:color="auto"/>
            <w:left w:val="none" w:sz="0" w:space="0" w:color="auto"/>
            <w:bottom w:val="none" w:sz="0" w:space="0" w:color="auto"/>
            <w:right w:val="none" w:sz="0" w:space="0" w:color="auto"/>
          </w:divBdr>
        </w:div>
        <w:div w:id="1541897290">
          <w:marLeft w:val="0"/>
          <w:marRight w:val="0"/>
          <w:marTop w:val="0"/>
          <w:marBottom w:val="0"/>
          <w:divBdr>
            <w:top w:val="none" w:sz="0" w:space="0" w:color="auto"/>
            <w:left w:val="none" w:sz="0" w:space="0" w:color="auto"/>
            <w:bottom w:val="none" w:sz="0" w:space="0" w:color="auto"/>
            <w:right w:val="none" w:sz="0" w:space="0" w:color="auto"/>
          </w:divBdr>
        </w:div>
        <w:div w:id="1540238309">
          <w:marLeft w:val="0"/>
          <w:marRight w:val="0"/>
          <w:marTop w:val="0"/>
          <w:marBottom w:val="0"/>
          <w:divBdr>
            <w:top w:val="none" w:sz="0" w:space="0" w:color="auto"/>
            <w:left w:val="none" w:sz="0" w:space="0" w:color="auto"/>
            <w:bottom w:val="none" w:sz="0" w:space="0" w:color="auto"/>
            <w:right w:val="none" w:sz="0" w:space="0" w:color="auto"/>
          </w:divBdr>
        </w:div>
        <w:div w:id="254243424">
          <w:marLeft w:val="0"/>
          <w:marRight w:val="0"/>
          <w:marTop w:val="0"/>
          <w:marBottom w:val="0"/>
          <w:divBdr>
            <w:top w:val="none" w:sz="0" w:space="0" w:color="auto"/>
            <w:left w:val="none" w:sz="0" w:space="0" w:color="auto"/>
            <w:bottom w:val="none" w:sz="0" w:space="0" w:color="auto"/>
            <w:right w:val="none" w:sz="0" w:space="0" w:color="auto"/>
          </w:divBdr>
        </w:div>
        <w:div w:id="1884898638">
          <w:marLeft w:val="0"/>
          <w:marRight w:val="0"/>
          <w:marTop w:val="0"/>
          <w:marBottom w:val="0"/>
          <w:divBdr>
            <w:top w:val="none" w:sz="0" w:space="0" w:color="auto"/>
            <w:left w:val="none" w:sz="0" w:space="0" w:color="auto"/>
            <w:bottom w:val="none" w:sz="0" w:space="0" w:color="auto"/>
            <w:right w:val="none" w:sz="0" w:space="0" w:color="auto"/>
          </w:divBdr>
        </w:div>
        <w:div w:id="1792164809">
          <w:marLeft w:val="0"/>
          <w:marRight w:val="0"/>
          <w:marTop w:val="0"/>
          <w:marBottom w:val="0"/>
          <w:divBdr>
            <w:top w:val="none" w:sz="0" w:space="0" w:color="auto"/>
            <w:left w:val="none" w:sz="0" w:space="0" w:color="auto"/>
            <w:bottom w:val="none" w:sz="0" w:space="0" w:color="auto"/>
            <w:right w:val="none" w:sz="0" w:space="0" w:color="auto"/>
          </w:divBdr>
        </w:div>
      </w:divsChild>
    </w:div>
    <w:div w:id="1677422310">
      <w:bodyDiv w:val="1"/>
      <w:marLeft w:val="0"/>
      <w:marRight w:val="0"/>
      <w:marTop w:val="0"/>
      <w:marBottom w:val="0"/>
      <w:divBdr>
        <w:top w:val="none" w:sz="0" w:space="0" w:color="auto"/>
        <w:left w:val="none" w:sz="0" w:space="0" w:color="auto"/>
        <w:bottom w:val="none" w:sz="0" w:space="0" w:color="auto"/>
        <w:right w:val="none" w:sz="0" w:space="0" w:color="auto"/>
      </w:divBdr>
      <w:divsChild>
        <w:div w:id="1586455422">
          <w:marLeft w:val="0"/>
          <w:marRight w:val="0"/>
          <w:marTop w:val="0"/>
          <w:marBottom w:val="0"/>
          <w:divBdr>
            <w:top w:val="none" w:sz="0" w:space="0" w:color="auto"/>
            <w:left w:val="none" w:sz="0" w:space="0" w:color="auto"/>
            <w:bottom w:val="none" w:sz="0" w:space="0" w:color="auto"/>
            <w:right w:val="none" w:sz="0" w:space="0" w:color="auto"/>
          </w:divBdr>
          <w:divsChild>
            <w:div w:id="2037660131">
              <w:marLeft w:val="0"/>
              <w:marRight w:val="0"/>
              <w:marTop w:val="0"/>
              <w:marBottom w:val="0"/>
              <w:divBdr>
                <w:top w:val="none" w:sz="0" w:space="0" w:color="auto"/>
                <w:left w:val="none" w:sz="0" w:space="0" w:color="auto"/>
                <w:bottom w:val="none" w:sz="0" w:space="0" w:color="auto"/>
                <w:right w:val="none" w:sz="0" w:space="0" w:color="auto"/>
              </w:divBdr>
              <w:divsChild>
                <w:div w:id="1942493913">
                  <w:marLeft w:val="0"/>
                  <w:marRight w:val="0"/>
                  <w:marTop w:val="0"/>
                  <w:marBottom w:val="0"/>
                  <w:divBdr>
                    <w:top w:val="none" w:sz="0" w:space="0" w:color="auto"/>
                    <w:left w:val="none" w:sz="0" w:space="0" w:color="auto"/>
                    <w:bottom w:val="none" w:sz="0" w:space="0" w:color="auto"/>
                    <w:right w:val="none" w:sz="0" w:space="0" w:color="auto"/>
                  </w:divBdr>
                  <w:divsChild>
                    <w:div w:id="435249766">
                      <w:marLeft w:val="0"/>
                      <w:marRight w:val="0"/>
                      <w:marTop w:val="0"/>
                      <w:marBottom w:val="0"/>
                      <w:divBdr>
                        <w:top w:val="none" w:sz="0" w:space="0" w:color="auto"/>
                        <w:left w:val="none" w:sz="0" w:space="0" w:color="auto"/>
                        <w:bottom w:val="none" w:sz="0" w:space="0" w:color="auto"/>
                        <w:right w:val="none" w:sz="0" w:space="0" w:color="auto"/>
                      </w:divBdr>
                    </w:div>
                    <w:div w:id="34236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09039">
          <w:marLeft w:val="0"/>
          <w:marRight w:val="0"/>
          <w:marTop w:val="0"/>
          <w:marBottom w:val="0"/>
          <w:divBdr>
            <w:top w:val="none" w:sz="0" w:space="0" w:color="auto"/>
            <w:left w:val="none" w:sz="0" w:space="0" w:color="auto"/>
            <w:bottom w:val="none" w:sz="0" w:space="0" w:color="auto"/>
            <w:right w:val="none" w:sz="0" w:space="0" w:color="auto"/>
          </w:divBdr>
          <w:divsChild>
            <w:div w:id="2063211882">
              <w:marLeft w:val="0"/>
              <w:marRight w:val="0"/>
              <w:marTop w:val="0"/>
              <w:marBottom w:val="0"/>
              <w:divBdr>
                <w:top w:val="none" w:sz="0" w:space="0" w:color="auto"/>
                <w:left w:val="none" w:sz="0" w:space="0" w:color="auto"/>
                <w:bottom w:val="none" w:sz="0" w:space="0" w:color="auto"/>
                <w:right w:val="none" w:sz="0" w:space="0" w:color="auto"/>
              </w:divBdr>
              <w:divsChild>
                <w:div w:id="1831404344">
                  <w:marLeft w:val="0"/>
                  <w:marRight w:val="0"/>
                  <w:marTop w:val="0"/>
                  <w:marBottom w:val="0"/>
                  <w:divBdr>
                    <w:top w:val="none" w:sz="0" w:space="0" w:color="auto"/>
                    <w:left w:val="none" w:sz="0" w:space="0" w:color="auto"/>
                    <w:bottom w:val="none" w:sz="0" w:space="0" w:color="auto"/>
                    <w:right w:val="none" w:sz="0" w:space="0" w:color="auto"/>
                  </w:divBdr>
                  <w:divsChild>
                    <w:div w:id="1521047167">
                      <w:marLeft w:val="0"/>
                      <w:marRight w:val="0"/>
                      <w:marTop w:val="0"/>
                      <w:marBottom w:val="0"/>
                      <w:divBdr>
                        <w:top w:val="none" w:sz="0" w:space="0" w:color="auto"/>
                        <w:left w:val="none" w:sz="0" w:space="0" w:color="auto"/>
                        <w:bottom w:val="none" w:sz="0" w:space="0" w:color="auto"/>
                        <w:right w:val="none" w:sz="0" w:space="0" w:color="auto"/>
                      </w:divBdr>
                      <w:divsChild>
                        <w:div w:id="1905068689">
                          <w:marLeft w:val="0"/>
                          <w:marRight w:val="0"/>
                          <w:marTop w:val="0"/>
                          <w:marBottom w:val="0"/>
                          <w:divBdr>
                            <w:top w:val="none" w:sz="0" w:space="0" w:color="auto"/>
                            <w:left w:val="none" w:sz="0" w:space="0" w:color="auto"/>
                            <w:bottom w:val="none" w:sz="0" w:space="0" w:color="auto"/>
                            <w:right w:val="none" w:sz="0" w:space="0" w:color="auto"/>
                          </w:divBdr>
                          <w:divsChild>
                            <w:div w:id="1491286008">
                              <w:marLeft w:val="0"/>
                              <w:marRight w:val="0"/>
                              <w:marTop w:val="0"/>
                              <w:marBottom w:val="0"/>
                              <w:divBdr>
                                <w:top w:val="none" w:sz="0" w:space="0" w:color="auto"/>
                                <w:left w:val="none" w:sz="0" w:space="0" w:color="auto"/>
                                <w:bottom w:val="none" w:sz="0" w:space="0" w:color="auto"/>
                                <w:right w:val="none" w:sz="0" w:space="0" w:color="auto"/>
                              </w:divBdr>
                              <w:divsChild>
                                <w:div w:id="257258540">
                                  <w:marLeft w:val="0"/>
                                  <w:marRight w:val="0"/>
                                  <w:marTop w:val="0"/>
                                  <w:marBottom w:val="0"/>
                                  <w:divBdr>
                                    <w:top w:val="none" w:sz="0" w:space="0" w:color="auto"/>
                                    <w:left w:val="none" w:sz="0" w:space="0" w:color="auto"/>
                                    <w:bottom w:val="none" w:sz="0" w:space="0" w:color="auto"/>
                                    <w:right w:val="none" w:sz="0" w:space="0" w:color="auto"/>
                                  </w:divBdr>
                                </w:div>
                              </w:divsChild>
                            </w:div>
                            <w:div w:id="77452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766719">
      <w:bodyDiv w:val="1"/>
      <w:marLeft w:val="0"/>
      <w:marRight w:val="0"/>
      <w:marTop w:val="0"/>
      <w:marBottom w:val="0"/>
      <w:divBdr>
        <w:top w:val="none" w:sz="0" w:space="0" w:color="auto"/>
        <w:left w:val="none" w:sz="0" w:space="0" w:color="auto"/>
        <w:bottom w:val="none" w:sz="0" w:space="0" w:color="auto"/>
        <w:right w:val="none" w:sz="0" w:space="0" w:color="auto"/>
      </w:divBdr>
      <w:divsChild>
        <w:div w:id="64694313">
          <w:marLeft w:val="0"/>
          <w:marRight w:val="0"/>
          <w:marTop w:val="0"/>
          <w:marBottom w:val="0"/>
          <w:divBdr>
            <w:top w:val="none" w:sz="0" w:space="0" w:color="auto"/>
            <w:left w:val="none" w:sz="0" w:space="0" w:color="auto"/>
            <w:bottom w:val="none" w:sz="0" w:space="0" w:color="auto"/>
            <w:right w:val="none" w:sz="0" w:space="0" w:color="auto"/>
          </w:divBdr>
          <w:divsChild>
            <w:div w:id="1972444776">
              <w:marLeft w:val="0"/>
              <w:marRight w:val="0"/>
              <w:marTop w:val="0"/>
              <w:marBottom w:val="0"/>
              <w:divBdr>
                <w:top w:val="none" w:sz="0" w:space="0" w:color="auto"/>
                <w:left w:val="none" w:sz="0" w:space="0" w:color="auto"/>
                <w:bottom w:val="none" w:sz="0" w:space="0" w:color="auto"/>
                <w:right w:val="none" w:sz="0" w:space="0" w:color="auto"/>
              </w:divBdr>
              <w:divsChild>
                <w:div w:id="339504596">
                  <w:marLeft w:val="0"/>
                  <w:marRight w:val="0"/>
                  <w:marTop w:val="0"/>
                  <w:marBottom w:val="0"/>
                  <w:divBdr>
                    <w:top w:val="none" w:sz="0" w:space="0" w:color="auto"/>
                    <w:left w:val="none" w:sz="0" w:space="0" w:color="auto"/>
                    <w:bottom w:val="none" w:sz="0" w:space="0" w:color="auto"/>
                    <w:right w:val="none" w:sz="0" w:space="0" w:color="auto"/>
                  </w:divBdr>
                  <w:divsChild>
                    <w:div w:id="826215610">
                      <w:marLeft w:val="0"/>
                      <w:marRight w:val="0"/>
                      <w:marTop w:val="0"/>
                      <w:marBottom w:val="0"/>
                      <w:divBdr>
                        <w:top w:val="none" w:sz="0" w:space="0" w:color="auto"/>
                        <w:left w:val="none" w:sz="0" w:space="0" w:color="auto"/>
                        <w:bottom w:val="none" w:sz="0" w:space="0" w:color="auto"/>
                        <w:right w:val="none" w:sz="0" w:space="0" w:color="auto"/>
                      </w:divBdr>
                    </w:div>
                    <w:div w:id="14201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902143">
          <w:marLeft w:val="0"/>
          <w:marRight w:val="0"/>
          <w:marTop w:val="0"/>
          <w:marBottom w:val="0"/>
          <w:divBdr>
            <w:top w:val="none" w:sz="0" w:space="0" w:color="auto"/>
            <w:left w:val="none" w:sz="0" w:space="0" w:color="auto"/>
            <w:bottom w:val="none" w:sz="0" w:space="0" w:color="auto"/>
            <w:right w:val="none" w:sz="0" w:space="0" w:color="auto"/>
          </w:divBdr>
          <w:divsChild>
            <w:div w:id="1925994509">
              <w:marLeft w:val="0"/>
              <w:marRight w:val="0"/>
              <w:marTop w:val="0"/>
              <w:marBottom w:val="0"/>
              <w:divBdr>
                <w:top w:val="none" w:sz="0" w:space="0" w:color="auto"/>
                <w:left w:val="none" w:sz="0" w:space="0" w:color="auto"/>
                <w:bottom w:val="none" w:sz="0" w:space="0" w:color="auto"/>
                <w:right w:val="none" w:sz="0" w:space="0" w:color="auto"/>
              </w:divBdr>
              <w:divsChild>
                <w:div w:id="673460754">
                  <w:marLeft w:val="0"/>
                  <w:marRight w:val="0"/>
                  <w:marTop w:val="0"/>
                  <w:marBottom w:val="0"/>
                  <w:divBdr>
                    <w:top w:val="none" w:sz="0" w:space="0" w:color="auto"/>
                    <w:left w:val="none" w:sz="0" w:space="0" w:color="auto"/>
                    <w:bottom w:val="none" w:sz="0" w:space="0" w:color="auto"/>
                    <w:right w:val="none" w:sz="0" w:space="0" w:color="auto"/>
                  </w:divBdr>
                  <w:divsChild>
                    <w:div w:id="1755661067">
                      <w:marLeft w:val="0"/>
                      <w:marRight w:val="0"/>
                      <w:marTop w:val="0"/>
                      <w:marBottom w:val="0"/>
                      <w:divBdr>
                        <w:top w:val="none" w:sz="0" w:space="0" w:color="auto"/>
                        <w:left w:val="none" w:sz="0" w:space="0" w:color="auto"/>
                        <w:bottom w:val="none" w:sz="0" w:space="0" w:color="auto"/>
                        <w:right w:val="none" w:sz="0" w:space="0" w:color="auto"/>
                      </w:divBdr>
                      <w:divsChild>
                        <w:div w:id="1927032498">
                          <w:marLeft w:val="0"/>
                          <w:marRight w:val="0"/>
                          <w:marTop w:val="0"/>
                          <w:marBottom w:val="0"/>
                          <w:divBdr>
                            <w:top w:val="none" w:sz="0" w:space="0" w:color="auto"/>
                            <w:left w:val="none" w:sz="0" w:space="0" w:color="auto"/>
                            <w:bottom w:val="none" w:sz="0" w:space="0" w:color="auto"/>
                            <w:right w:val="none" w:sz="0" w:space="0" w:color="auto"/>
                          </w:divBdr>
                          <w:divsChild>
                            <w:div w:id="226382512">
                              <w:marLeft w:val="0"/>
                              <w:marRight w:val="0"/>
                              <w:marTop w:val="0"/>
                              <w:marBottom w:val="0"/>
                              <w:divBdr>
                                <w:top w:val="none" w:sz="0" w:space="0" w:color="auto"/>
                                <w:left w:val="none" w:sz="0" w:space="0" w:color="auto"/>
                                <w:bottom w:val="none" w:sz="0" w:space="0" w:color="auto"/>
                                <w:right w:val="none" w:sz="0" w:space="0" w:color="auto"/>
                              </w:divBdr>
                              <w:divsChild>
                                <w:div w:id="1112825713">
                                  <w:marLeft w:val="0"/>
                                  <w:marRight w:val="0"/>
                                  <w:marTop w:val="0"/>
                                  <w:marBottom w:val="0"/>
                                  <w:divBdr>
                                    <w:top w:val="none" w:sz="0" w:space="0" w:color="auto"/>
                                    <w:left w:val="none" w:sz="0" w:space="0" w:color="auto"/>
                                    <w:bottom w:val="none" w:sz="0" w:space="0" w:color="auto"/>
                                    <w:right w:val="none" w:sz="0" w:space="0" w:color="auto"/>
                                  </w:divBdr>
                                </w:div>
                              </w:divsChild>
                            </w:div>
                            <w:div w:id="12955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0085504">
      <w:bodyDiv w:val="1"/>
      <w:marLeft w:val="0"/>
      <w:marRight w:val="0"/>
      <w:marTop w:val="0"/>
      <w:marBottom w:val="0"/>
      <w:divBdr>
        <w:top w:val="none" w:sz="0" w:space="0" w:color="auto"/>
        <w:left w:val="none" w:sz="0" w:space="0" w:color="auto"/>
        <w:bottom w:val="none" w:sz="0" w:space="0" w:color="auto"/>
        <w:right w:val="none" w:sz="0" w:space="0" w:color="auto"/>
      </w:divBdr>
    </w:div>
    <w:div w:id="1681665710">
      <w:bodyDiv w:val="1"/>
      <w:marLeft w:val="0"/>
      <w:marRight w:val="0"/>
      <w:marTop w:val="0"/>
      <w:marBottom w:val="0"/>
      <w:divBdr>
        <w:top w:val="none" w:sz="0" w:space="0" w:color="auto"/>
        <w:left w:val="none" w:sz="0" w:space="0" w:color="auto"/>
        <w:bottom w:val="none" w:sz="0" w:space="0" w:color="auto"/>
        <w:right w:val="none" w:sz="0" w:space="0" w:color="auto"/>
      </w:divBdr>
    </w:div>
    <w:div w:id="1682850479">
      <w:bodyDiv w:val="1"/>
      <w:marLeft w:val="0"/>
      <w:marRight w:val="0"/>
      <w:marTop w:val="0"/>
      <w:marBottom w:val="0"/>
      <w:divBdr>
        <w:top w:val="none" w:sz="0" w:space="0" w:color="auto"/>
        <w:left w:val="none" w:sz="0" w:space="0" w:color="auto"/>
        <w:bottom w:val="none" w:sz="0" w:space="0" w:color="auto"/>
        <w:right w:val="none" w:sz="0" w:space="0" w:color="auto"/>
      </w:divBdr>
      <w:divsChild>
        <w:div w:id="2092195315">
          <w:marLeft w:val="0"/>
          <w:marRight w:val="0"/>
          <w:marTop w:val="0"/>
          <w:marBottom w:val="0"/>
          <w:divBdr>
            <w:top w:val="none" w:sz="0" w:space="0" w:color="auto"/>
            <w:left w:val="none" w:sz="0" w:space="0" w:color="auto"/>
            <w:bottom w:val="none" w:sz="0" w:space="0" w:color="auto"/>
            <w:right w:val="none" w:sz="0" w:space="0" w:color="auto"/>
          </w:divBdr>
        </w:div>
        <w:div w:id="1021009269">
          <w:marLeft w:val="0"/>
          <w:marRight w:val="0"/>
          <w:marTop w:val="0"/>
          <w:marBottom w:val="0"/>
          <w:divBdr>
            <w:top w:val="none" w:sz="0" w:space="0" w:color="auto"/>
            <w:left w:val="none" w:sz="0" w:space="0" w:color="auto"/>
            <w:bottom w:val="none" w:sz="0" w:space="0" w:color="auto"/>
            <w:right w:val="none" w:sz="0" w:space="0" w:color="auto"/>
          </w:divBdr>
          <w:divsChild>
            <w:div w:id="172806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436789">
      <w:bodyDiv w:val="1"/>
      <w:marLeft w:val="0"/>
      <w:marRight w:val="0"/>
      <w:marTop w:val="0"/>
      <w:marBottom w:val="0"/>
      <w:divBdr>
        <w:top w:val="none" w:sz="0" w:space="0" w:color="auto"/>
        <w:left w:val="none" w:sz="0" w:space="0" w:color="auto"/>
        <w:bottom w:val="none" w:sz="0" w:space="0" w:color="auto"/>
        <w:right w:val="none" w:sz="0" w:space="0" w:color="auto"/>
      </w:divBdr>
    </w:div>
    <w:div w:id="1687824869">
      <w:bodyDiv w:val="1"/>
      <w:marLeft w:val="0"/>
      <w:marRight w:val="0"/>
      <w:marTop w:val="0"/>
      <w:marBottom w:val="0"/>
      <w:divBdr>
        <w:top w:val="none" w:sz="0" w:space="0" w:color="auto"/>
        <w:left w:val="none" w:sz="0" w:space="0" w:color="auto"/>
        <w:bottom w:val="none" w:sz="0" w:space="0" w:color="auto"/>
        <w:right w:val="none" w:sz="0" w:space="0" w:color="auto"/>
      </w:divBdr>
    </w:div>
    <w:div w:id="1688746561">
      <w:bodyDiv w:val="1"/>
      <w:marLeft w:val="0"/>
      <w:marRight w:val="0"/>
      <w:marTop w:val="0"/>
      <w:marBottom w:val="0"/>
      <w:divBdr>
        <w:top w:val="none" w:sz="0" w:space="0" w:color="auto"/>
        <w:left w:val="none" w:sz="0" w:space="0" w:color="auto"/>
        <w:bottom w:val="none" w:sz="0" w:space="0" w:color="auto"/>
        <w:right w:val="none" w:sz="0" w:space="0" w:color="auto"/>
      </w:divBdr>
      <w:divsChild>
        <w:div w:id="1669601557">
          <w:marLeft w:val="0"/>
          <w:marRight w:val="0"/>
          <w:marTop w:val="0"/>
          <w:marBottom w:val="0"/>
          <w:divBdr>
            <w:top w:val="none" w:sz="0" w:space="0" w:color="auto"/>
            <w:left w:val="none" w:sz="0" w:space="0" w:color="auto"/>
            <w:bottom w:val="none" w:sz="0" w:space="0" w:color="auto"/>
            <w:right w:val="none" w:sz="0" w:space="0" w:color="auto"/>
          </w:divBdr>
        </w:div>
        <w:div w:id="1772580621">
          <w:marLeft w:val="0"/>
          <w:marRight w:val="0"/>
          <w:marTop w:val="0"/>
          <w:marBottom w:val="0"/>
          <w:divBdr>
            <w:top w:val="none" w:sz="0" w:space="0" w:color="auto"/>
            <w:left w:val="none" w:sz="0" w:space="0" w:color="auto"/>
            <w:bottom w:val="none" w:sz="0" w:space="0" w:color="auto"/>
            <w:right w:val="none" w:sz="0" w:space="0" w:color="auto"/>
          </w:divBdr>
          <w:divsChild>
            <w:div w:id="1089542332">
              <w:marLeft w:val="0"/>
              <w:marRight w:val="0"/>
              <w:marTop w:val="0"/>
              <w:marBottom w:val="0"/>
              <w:divBdr>
                <w:top w:val="none" w:sz="0" w:space="0" w:color="auto"/>
                <w:left w:val="none" w:sz="0" w:space="0" w:color="auto"/>
                <w:bottom w:val="none" w:sz="0" w:space="0" w:color="auto"/>
                <w:right w:val="none" w:sz="0" w:space="0" w:color="auto"/>
              </w:divBdr>
              <w:divsChild>
                <w:div w:id="1175344670">
                  <w:blockQuote w:val="1"/>
                  <w:marLeft w:val="0"/>
                  <w:marRight w:val="0"/>
                  <w:marTop w:val="0"/>
                  <w:marBottom w:val="0"/>
                  <w:divBdr>
                    <w:top w:val="none" w:sz="0" w:space="0" w:color="auto"/>
                    <w:left w:val="none" w:sz="0" w:space="0" w:color="auto"/>
                    <w:bottom w:val="none" w:sz="0" w:space="0" w:color="auto"/>
                    <w:right w:val="none" w:sz="0" w:space="0" w:color="auto"/>
                  </w:divBdr>
                  <w:divsChild>
                    <w:div w:id="1020744511">
                      <w:marLeft w:val="0"/>
                      <w:marRight w:val="0"/>
                      <w:marTop w:val="0"/>
                      <w:marBottom w:val="0"/>
                      <w:divBdr>
                        <w:top w:val="none" w:sz="0" w:space="0" w:color="auto"/>
                        <w:left w:val="none" w:sz="0" w:space="0" w:color="auto"/>
                        <w:bottom w:val="none" w:sz="0" w:space="0" w:color="auto"/>
                        <w:right w:val="none" w:sz="0" w:space="0" w:color="auto"/>
                      </w:divBdr>
                    </w:div>
                  </w:divsChild>
                </w:div>
                <w:div w:id="1398894163">
                  <w:blockQuote w:val="1"/>
                  <w:marLeft w:val="0"/>
                  <w:marRight w:val="0"/>
                  <w:marTop w:val="0"/>
                  <w:marBottom w:val="0"/>
                  <w:divBdr>
                    <w:top w:val="none" w:sz="0" w:space="0" w:color="auto"/>
                    <w:left w:val="none" w:sz="0" w:space="0" w:color="auto"/>
                    <w:bottom w:val="none" w:sz="0" w:space="0" w:color="auto"/>
                    <w:right w:val="none" w:sz="0" w:space="0" w:color="auto"/>
                  </w:divBdr>
                  <w:divsChild>
                    <w:div w:id="187973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225434">
      <w:bodyDiv w:val="1"/>
      <w:marLeft w:val="0"/>
      <w:marRight w:val="0"/>
      <w:marTop w:val="0"/>
      <w:marBottom w:val="0"/>
      <w:divBdr>
        <w:top w:val="none" w:sz="0" w:space="0" w:color="auto"/>
        <w:left w:val="none" w:sz="0" w:space="0" w:color="auto"/>
        <w:bottom w:val="none" w:sz="0" w:space="0" w:color="auto"/>
        <w:right w:val="none" w:sz="0" w:space="0" w:color="auto"/>
      </w:divBdr>
    </w:div>
    <w:div w:id="1694113094">
      <w:bodyDiv w:val="1"/>
      <w:marLeft w:val="0"/>
      <w:marRight w:val="0"/>
      <w:marTop w:val="0"/>
      <w:marBottom w:val="0"/>
      <w:divBdr>
        <w:top w:val="none" w:sz="0" w:space="0" w:color="auto"/>
        <w:left w:val="none" w:sz="0" w:space="0" w:color="auto"/>
        <w:bottom w:val="none" w:sz="0" w:space="0" w:color="auto"/>
        <w:right w:val="none" w:sz="0" w:space="0" w:color="auto"/>
      </w:divBdr>
    </w:div>
    <w:div w:id="1696617255">
      <w:bodyDiv w:val="1"/>
      <w:marLeft w:val="0"/>
      <w:marRight w:val="0"/>
      <w:marTop w:val="0"/>
      <w:marBottom w:val="0"/>
      <w:divBdr>
        <w:top w:val="none" w:sz="0" w:space="0" w:color="auto"/>
        <w:left w:val="none" w:sz="0" w:space="0" w:color="auto"/>
        <w:bottom w:val="none" w:sz="0" w:space="0" w:color="auto"/>
        <w:right w:val="none" w:sz="0" w:space="0" w:color="auto"/>
      </w:divBdr>
      <w:divsChild>
        <w:div w:id="2022734963">
          <w:marLeft w:val="0"/>
          <w:marRight w:val="0"/>
          <w:marTop w:val="0"/>
          <w:marBottom w:val="0"/>
          <w:divBdr>
            <w:top w:val="none" w:sz="0" w:space="0" w:color="auto"/>
            <w:left w:val="none" w:sz="0" w:space="0" w:color="auto"/>
            <w:bottom w:val="none" w:sz="0" w:space="0" w:color="auto"/>
            <w:right w:val="none" w:sz="0" w:space="0" w:color="auto"/>
          </w:divBdr>
          <w:divsChild>
            <w:div w:id="862209989">
              <w:marLeft w:val="0"/>
              <w:marRight w:val="0"/>
              <w:marTop w:val="0"/>
              <w:marBottom w:val="0"/>
              <w:divBdr>
                <w:top w:val="none" w:sz="0" w:space="0" w:color="auto"/>
                <w:left w:val="none" w:sz="0" w:space="0" w:color="auto"/>
                <w:bottom w:val="none" w:sz="0" w:space="0" w:color="auto"/>
                <w:right w:val="none" w:sz="0" w:space="0" w:color="auto"/>
              </w:divBdr>
              <w:divsChild>
                <w:div w:id="1043364420">
                  <w:marLeft w:val="0"/>
                  <w:marRight w:val="0"/>
                  <w:marTop w:val="0"/>
                  <w:marBottom w:val="0"/>
                  <w:divBdr>
                    <w:top w:val="none" w:sz="0" w:space="0" w:color="auto"/>
                    <w:left w:val="none" w:sz="0" w:space="0" w:color="auto"/>
                    <w:bottom w:val="none" w:sz="0" w:space="0" w:color="auto"/>
                    <w:right w:val="none" w:sz="0" w:space="0" w:color="auto"/>
                  </w:divBdr>
                  <w:divsChild>
                    <w:div w:id="937369984">
                      <w:marLeft w:val="0"/>
                      <w:marRight w:val="0"/>
                      <w:marTop w:val="0"/>
                      <w:marBottom w:val="0"/>
                      <w:divBdr>
                        <w:top w:val="none" w:sz="0" w:space="0" w:color="auto"/>
                        <w:left w:val="none" w:sz="0" w:space="0" w:color="auto"/>
                        <w:bottom w:val="none" w:sz="0" w:space="0" w:color="auto"/>
                        <w:right w:val="none" w:sz="0" w:space="0" w:color="auto"/>
                      </w:divBdr>
                    </w:div>
                    <w:div w:id="77131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18451">
          <w:marLeft w:val="0"/>
          <w:marRight w:val="0"/>
          <w:marTop w:val="0"/>
          <w:marBottom w:val="0"/>
          <w:divBdr>
            <w:top w:val="none" w:sz="0" w:space="0" w:color="auto"/>
            <w:left w:val="none" w:sz="0" w:space="0" w:color="auto"/>
            <w:bottom w:val="none" w:sz="0" w:space="0" w:color="auto"/>
            <w:right w:val="none" w:sz="0" w:space="0" w:color="auto"/>
          </w:divBdr>
          <w:divsChild>
            <w:div w:id="90901249">
              <w:marLeft w:val="0"/>
              <w:marRight w:val="0"/>
              <w:marTop w:val="0"/>
              <w:marBottom w:val="0"/>
              <w:divBdr>
                <w:top w:val="none" w:sz="0" w:space="0" w:color="auto"/>
                <w:left w:val="none" w:sz="0" w:space="0" w:color="auto"/>
                <w:bottom w:val="none" w:sz="0" w:space="0" w:color="auto"/>
                <w:right w:val="none" w:sz="0" w:space="0" w:color="auto"/>
              </w:divBdr>
              <w:divsChild>
                <w:div w:id="1613898074">
                  <w:marLeft w:val="0"/>
                  <w:marRight w:val="0"/>
                  <w:marTop w:val="0"/>
                  <w:marBottom w:val="0"/>
                  <w:divBdr>
                    <w:top w:val="none" w:sz="0" w:space="0" w:color="auto"/>
                    <w:left w:val="none" w:sz="0" w:space="0" w:color="auto"/>
                    <w:bottom w:val="none" w:sz="0" w:space="0" w:color="auto"/>
                    <w:right w:val="none" w:sz="0" w:space="0" w:color="auto"/>
                  </w:divBdr>
                  <w:divsChild>
                    <w:div w:id="2016610284">
                      <w:marLeft w:val="0"/>
                      <w:marRight w:val="0"/>
                      <w:marTop w:val="0"/>
                      <w:marBottom w:val="0"/>
                      <w:divBdr>
                        <w:top w:val="none" w:sz="0" w:space="0" w:color="auto"/>
                        <w:left w:val="none" w:sz="0" w:space="0" w:color="auto"/>
                        <w:bottom w:val="none" w:sz="0" w:space="0" w:color="auto"/>
                        <w:right w:val="none" w:sz="0" w:space="0" w:color="auto"/>
                      </w:divBdr>
                      <w:divsChild>
                        <w:div w:id="657458466">
                          <w:marLeft w:val="0"/>
                          <w:marRight w:val="0"/>
                          <w:marTop w:val="0"/>
                          <w:marBottom w:val="0"/>
                          <w:divBdr>
                            <w:top w:val="none" w:sz="0" w:space="0" w:color="auto"/>
                            <w:left w:val="none" w:sz="0" w:space="0" w:color="auto"/>
                            <w:bottom w:val="none" w:sz="0" w:space="0" w:color="auto"/>
                            <w:right w:val="none" w:sz="0" w:space="0" w:color="auto"/>
                          </w:divBdr>
                          <w:divsChild>
                            <w:div w:id="180512906">
                              <w:marLeft w:val="0"/>
                              <w:marRight w:val="0"/>
                              <w:marTop w:val="0"/>
                              <w:marBottom w:val="0"/>
                              <w:divBdr>
                                <w:top w:val="none" w:sz="0" w:space="0" w:color="auto"/>
                                <w:left w:val="none" w:sz="0" w:space="0" w:color="auto"/>
                                <w:bottom w:val="none" w:sz="0" w:space="0" w:color="auto"/>
                                <w:right w:val="none" w:sz="0" w:space="0" w:color="auto"/>
                              </w:divBdr>
                              <w:divsChild>
                                <w:div w:id="90396268">
                                  <w:marLeft w:val="0"/>
                                  <w:marRight w:val="0"/>
                                  <w:marTop w:val="0"/>
                                  <w:marBottom w:val="0"/>
                                  <w:divBdr>
                                    <w:top w:val="none" w:sz="0" w:space="0" w:color="auto"/>
                                    <w:left w:val="none" w:sz="0" w:space="0" w:color="auto"/>
                                    <w:bottom w:val="none" w:sz="0" w:space="0" w:color="auto"/>
                                    <w:right w:val="none" w:sz="0" w:space="0" w:color="auto"/>
                                  </w:divBdr>
                                </w:div>
                              </w:divsChild>
                            </w:div>
                            <w:div w:id="48617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895733">
      <w:bodyDiv w:val="1"/>
      <w:marLeft w:val="0"/>
      <w:marRight w:val="0"/>
      <w:marTop w:val="0"/>
      <w:marBottom w:val="0"/>
      <w:divBdr>
        <w:top w:val="none" w:sz="0" w:space="0" w:color="auto"/>
        <w:left w:val="none" w:sz="0" w:space="0" w:color="auto"/>
        <w:bottom w:val="none" w:sz="0" w:space="0" w:color="auto"/>
        <w:right w:val="none" w:sz="0" w:space="0" w:color="auto"/>
      </w:divBdr>
    </w:div>
    <w:div w:id="1699037813">
      <w:bodyDiv w:val="1"/>
      <w:marLeft w:val="0"/>
      <w:marRight w:val="0"/>
      <w:marTop w:val="0"/>
      <w:marBottom w:val="0"/>
      <w:divBdr>
        <w:top w:val="none" w:sz="0" w:space="0" w:color="auto"/>
        <w:left w:val="none" w:sz="0" w:space="0" w:color="auto"/>
        <w:bottom w:val="none" w:sz="0" w:space="0" w:color="auto"/>
        <w:right w:val="none" w:sz="0" w:space="0" w:color="auto"/>
      </w:divBdr>
      <w:divsChild>
        <w:div w:id="55907072">
          <w:marLeft w:val="0"/>
          <w:marRight w:val="0"/>
          <w:marTop w:val="0"/>
          <w:marBottom w:val="0"/>
          <w:divBdr>
            <w:top w:val="none" w:sz="0" w:space="0" w:color="auto"/>
            <w:left w:val="none" w:sz="0" w:space="0" w:color="auto"/>
            <w:bottom w:val="none" w:sz="0" w:space="0" w:color="auto"/>
            <w:right w:val="none" w:sz="0" w:space="0" w:color="auto"/>
          </w:divBdr>
        </w:div>
      </w:divsChild>
    </w:div>
    <w:div w:id="1702782561">
      <w:bodyDiv w:val="1"/>
      <w:marLeft w:val="0"/>
      <w:marRight w:val="0"/>
      <w:marTop w:val="0"/>
      <w:marBottom w:val="0"/>
      <w:divBdr>
        <w:top w:val="none" w:sz="0" w:space="0" w:color="auto"/>
        <w:left w:val="none" w:sz="0" w:space="0" w:color="auto"/>
        <w:bottom w:val="none" w:sz="0" w:space="0" w:color="auto"/>
        <w:right w:val="none" w:sz="0" w:space="0" w:color="auto"/>
      </w:divBdr>
      <w:divsChild>
        <w:div w:id="4984541">
          <w:marLeft w:val="0"/>
          <w:marRight w:val="0"/>
          <w:marTop w:val="0"/>
          <w:marBottom w:val="300"/>
          <w:divBdr>
            <w:top w:val="none" w:sz="0" w:space="0" w:color="auto"/>
            <w:left w:val="none" w:sz="0" w:space="0" w:color="auto"/>
            <w:bottom w:val="none" w:sz="0" w:space="0" w:color="auto"/>
            <w:right w:val="none" w:sz="0" w:space="0" w:color="auto"/>
          </w:divBdr>
          <w:divsChild>
            <w:div w:id="1871070283">
              <w:marLeft w:val="0"/>
              <w:marRight w:val="0"/>
              <w:marTop w:val="0"/>
              <w:marBottom w:val="0"/>
              <w:divBdr>
                <w:top w:val="none" w:sz="0" w:space="0" w:color="auto"/>
                <w:left w:val="none" w:sz="0" w:space="0" w:color="auto"/>
                <w:bottom w:val="none" w:sz="0" w:space="0" w:color="auto"/>
                <w:right w:val="none" w:sz="0" w:space="0" w:color="auto"/>
              </w:divBdr>
            </w:div>
          </w:divsChild>
        </w:div>
        <w:div w:id="357705135">
          <w:marLeft w:val="0"/>
          <w:marRight w:val="0"/>
          <w:marTop w:val="0"/>
          <w:marBottom w:val="300"/>
          <w:divBdr>
            <w:top w:val="none" w:sz="0" w:space="0" w:color="auto"/>
            <w:left w:val="none" w:sz="0" w:space="0" w:color="auto"/>
            <w:bottom w:val="none" w:sz="0" w:space="0" w:color="auto"/>
            <w:right w:val="none" w:sz="0" w:space="0" w:color="auto"/>
          </w:divBdr>
          <w:divsChild>
            <w:div w:id="1100296136">
              <w:marLeft w:val="0"/>
              <w:marRight w:val="0"/>
              <w:marTop w:val="0"/>
              <w:marBottom w:val="0"/>
              <w:divBdr>
                <w:top w:val="none" w:sz="0" w:space="0" w:color="auto"/>
                <w:left w:val="none" w:sz="0" w:space="0" w:color="auto"/>
                <w:bottom w:val="none" w:sz="0" w:space="0" w:color="auto"/>
                <w:right w:val="none" w:sz="0" w:space="0" w:color="auto"/>
              </w:divBdr>
            </w:div>
          </w:divsChild>
        </w:div>
        <w:div w:id="895169275">
          <w:marLeft w:val="0"/>
          <w:marRight w:val="0"/>
          <w:marTop w:val="0"/>
          <w:marBottom w:val="300"/>
          <w:divBdr>
            <w:top w:val="none" w:sz="0" w:space="0" w:color="auto"/>
            <w:left w:val="none" w:sz="0" w:space="0" w:color="auto"/>
            <w:bottom w:val="none" w:sz="0" w:space="0" w:color="auto"/>
            <w:right w:val="none" w:sz="0" w:space="0" w:color="auto"/>
          </w:divBdr>
          <w:divsChild>
            <w:div w:id="8207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94126">
      <w:bodyDiv w:val="1"/>
      <w:marLeft w:val="0"/>
      <w:marRight w:val="0"/>
      <w:marTop w:val="0"/>
      <w:marBottom w:val="0"/>
      <w:divBdr>
        <w:top w:val="none" w:sz="0" w:space="0" w:color="auto"/>
        <w:left w:val="none" w:sz="0" w:space="0" w:color="auto"/>
        <w:bottom w:val="none" w:sz="0" w:space="0" w:color="auto"/>
        <w:right w:val="none" w:sz="0" w:space="0" w:color="auto"/>
      </w:divBdr>
    </w:div>
    <w:div w:id="1704207166">
      <w:bodyDiv w:val="1"/>
      <w:marLeft w:val="0"/>
      <w:marRight w:val="0"/>
      <w:marTop w:val="0"/>
      <w:marBottom w:val="0"/>
      <w:divBdr>
        <w:top w:val="none" w:sz="0" w:space="0" w:color="auto"/>
        <w:left w:val="none" w:sz="0" w:space="0" w:color="auto"/>
        <w:bottom w:val="none" w:sz="0" w:space="0" w:color="auto"/>
        <w:right w:val="none" w:sz="0" w:space="0" w:color="auto"/>
      </w:divBdr>
    </w:div>
    <w:div w:id="1705672196">
      <w:bodyDiv w:val="1"/>
      <w:marLeft w:val="0"/>
      <w:marRight w:val="0"/>
      <w:marTop w:val="0"/>
      <w:marBottom w:val="0"/>
      <w:divBdr>
        <w:top w:val="none" w:sz="0" w:space="0" w:color="auto"/>
        <w:left w:val="none" w:sz="0" w:space="0" w:color="auto"/>
        <w:bottom w:val="none" w:sz="0" w:space="0" w:color="auto"/>
        <w:right w:val="none" w:sz="0" w:space="0" w:color="auto"/>
      </w:divBdr>
      <w:divsChild>
        <w:div w:id="1995601832">
          <w:marLeft w:val="0"/>
          <w:marRight w:val="0"/>
          <w:marTop w:val="0"/>
          <w:marBottom w:val="0"/>
          <w:divBdr>
            <w:top w:val="none" w:sz="0" w:space="0" w:color="auto"/>
            <w:left w:val="none" w:sz="0" w:space="0" w:color="auto"/>
            <w:bottom w:val="none" w:sz="0" w:space="0" w:color="auto"/>
            <w:right w:val="none" w:sz="0" w:space="0" w:color="auto"/>
          </w:divBdr>
          <w:divsChild>
            <w:div w:id="958223756">
              <w:marLeft w:val="0"/>
              <w:marRight w:val="0"/>
              <w:marTop w:val="0"/>
              <w:marBottom w:val="0"/>
              <w:divBdr>
                <w:top w:val="none" w:sz="0" w:space="0" w:color="auto"/>
                <w:left w:val="none" w:sz="0" w:space="0" w:color="auto"/>
                <w:bottom w:val="none" w:sz="0" w:space="0" w:color="auto"/>
                <w:right w:val="none" w:sz="0" w:space="0" w:color="auto"/>
              </w:divBdr>
            </w:div>
          </w:divsChild>
        </w:div>
        <w:div w:id="894511503">
          <w:marLeft w:val="0"/>
          <w:marRight w:val="0"/>
          <w:marTop w:val="0"/>
          <w:marBottom w:val="0"/>
          <w:divBdr>
            <w:top w:val="none" w:sz="0" w:space="0" w:color="auto"/>
            <w:left w:val="none" w:sz="0" w:space="0" w:color="auto"/>
            <w:bottom w:val="none" w:sz="0" w:space="0" w:color="auto"/>
            <w:right w:val="none" w:sz="0" w:space="0" w:color="auto"/>
          </w:divBdr>
          <w:divsChild>
            <w:div w:id="1797794156">
              <w:marLeft w:val="0"/>
              <w:marRight w:val="0"/>
              <w:marTop w:val="0"/>
              <w:marBottom w:val="0"/>
              <w:divBdr>
                <w:top w:val="none" w:sz="0" w:space="0" w:color="auto"/>
                <w:left w:val="none" w:sz="0" w:space="0" w:color="auto"/>
                <w:bottom w:val="none" w:sz="0" w:space="0" w:color="auto"/>
                <w:right w:val="none" w:sz="0" w:space="0" w:color="auto"/>
              </w:divBdr>
              <w:divsChild>
                <w:div w:id="59066165">
                  <w:marLeft w:val="0"/>
                  <w:marRight w:val="0"/>
                  <w:marTop w:val="0"/>
                  <w:marBottom w:val="0"/>
                  <w:divBdr>
                    <w:top w:val="none" w:sz="0" w:space="0" w:color="auto"/>
                    <w:left w:val="none" w:sz="0" w:space="0" w:color="auto"/>
                    <w:bottom w:val="none" w:sz="0" w:space="0" w:color="auto"/>
                    <w:right w:val="none" w:sz="0" w:space="0" w:color="auto"/>
                  </w:divBdr>
                  <w:divsChild>
                    <w:div w:id="182867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908214">
      <w:bodyDiv w:val="1"/>
      <w:marLeft w:val="0"/>
      <w:marRight w:val="0"/>
      <w:marTop w:val="0"/>
      <w:marBottom w:val="0"/>
      <w:divBdr>
        <w:top w:val="none" w:sz="0" w:space="0" w:color="auto"/>
        <w:left w:val="none" w:sz="0" w:space="0" w:color="auto"/>
        <w:bottom w:val="none" w:sz="0" w:space="0" w:color="auto"/>
        <w:right w:val="none" w:sz="0" w:space="0" w:color="auto"/>
      </w:divBdr>
    </w:div>
    <w:div w:id="1707364789">
      <w:bodyDiv w:val="1"/>
      <w:marLeft w:val="0"/>
      <w:marRight w:val="0"/>
      <w:marTop w:val="0"/>
      <w:marBottom w:val="0"/>
      <w:divBdr>
        <w:top w:val="none" w:sz="0" w:space="0" w:color="auto"/>
        <w:left w:val="none" w:sz="0" w:space="0" w:color="auto"/>
        <w:bottom w:val="none" w:sz="0" w:space="0" w:color="auto"/>
        <w:right w:val="none" w:sz="0" w:space="0" w:color="auto"/>
      </w:divBdr>
      <w:divsChild>
        <w:div w:id="380519921">
          <w:marLeft w:val="0"/>
          <w:marRight w:val="0"/>
          <w:marTop w:val="0"/>
          <w:marBottom w:val="0"/>
          <w:divBdr>
            <w:top w:val="none" w:sz="0" w:space="0" w:color="auto"/>
            <w:left w:val="none" w:sz="0" w:space="0" w:color="auto"/>
            <w:bottom w:val="none" w:sz="0" w:space="0" w:color="auto"/>
            <w:right w:val="none" w:sz="0" w:space="0" w:color="auto"/>
          </w:divBdr>
        </w:div>
        <w:div w:id="939214956">
          <w:marLeft w:val="0"/>
          <w:marRight w:val="0"/>
          <w:marTop w:val="0"/>
          <w:marBottom w:val="0"/>
          <w:divBdr>
            <w:top w:val="none" w:sz="0" w:space="0" w:color="auto"/>
            <w:left w:val="none" w:sz="0" w:space="0" w:color="auto"/>
            <w:bottom w:val="none" w:sz="0" w:space="0" w:color="auto"/>
            <w:right w:val="none" w:sz="0" w:space="0" w:color="auto"/>
          </w:divBdr>
          <w:divsChild>
            <w:div w:id="131598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93273">
      <w:bodyDiv w:val="1"/>
      <w:marLeft w:val="0"/>
      <w:marRight w:val="0"/>
      <w:marTop w:val="0"/>
      <w:marBottom w:val="0"/>
      <w:divBdr>
        <w:top w:val="none" w:sz="0" w:space="0" w:color="auto"/>
        <w:left w:val="none" w:sz="0" w:space="0" w:color="auto"/>
        <w:bottom w:val="none" w:sz="0" w:space="0" w:color="auto"/>
        <w:right w:val="none" w:sz="0" w:space="0" w:color="auto"/>
      </w:divBdr>
      <w:divsChild>
        <w:div w:id="1030572023">
          <w:marLeft w:val="0"/>
          <w:marRight w:val="0"/>
          <w:marTop w:val="0"/>
          <w:marBottom w:val="0"/>
          <w:divBdr>
            <w:top w:val="none" w:sz="0" w:space="0" w:color="auto"/>
            <w:left w:val="none" w:sz="0" w:space="0" w:color="auto"/>
            <w:bottom w:val="none" w:sz="0" w:space="0" w:color="auto"/>
            <w:right w:val="none" w:sz="0" w:space="0" w:color="auto"/>
          </w:divBdr>
        </w:div>
      </w:divsChild>
    </w:div>
    <w:div w:id="1712264059">
      <w:bodyDiv w:val="1"/>
      <w:marLeft w:val="0"/>
      <w:marRight w:val="0"/>
      <w:marTop w:val="0"/>
      <w:marBottom w:val="0"/>
      <w:divBdr>
        <w:top w:val="none" w:sz="0" w:space="0" w:color="auto"/>
        <w:left w:val="none" w:sz="0" w:space="0" w:color="auto"/>
        <w:bottom w:val="none" w:sz="0" w:space="0" w:color="auto"/>
        <w:right w:val="none" w:sz="0" w:space="0" w:color="auto"/>
      </w:divBdr>
    </w:div>
    <w:div w:id="1713992259">
      <w:bodyDiv w:val="1"/>
      <w:marLeft w:val="0"/>
      <w:marRight w:val="0"/>
      <w:marTop w:val="0"/>
      <w:marBottom w:val="0"/>
      <w:divBdr>
        <w:top w:val="none" w:sz="0" w:space="0" w:color="auto"/>
        <w:left w:val="none" w:sz="0" w:space="0" w:color="auto"/>
        <w:bottom w:val="none" w:sz="0" w:space="0" w:color="auto"/>
        <w:right w:val="none" w:sz="0" w:space="0" w:color="auto"/>
      </w:divBdr>
      <w:divsChild>
        <w:div w:id="1234466727">
          <w:marLeft w:val="0"/>
          <w:marRight w:val="0"/>
          <w:marTop w:val="0"/>
          <w:marBottom w:val="0"/>
          <w:divBdr>
            <w:top w:val="none" w:sz="0" w:space="0" w:color="auto"/>
            <w:left w:val="none" w:sz="0" w:space="0" w:color="auto"/>
            <w:bottom w:val="none" w:sz="0" w:space="0" w:color="auto"/>
            <w:right w:val="none" w:sz="0" w:space="0" w:color="auto"/>
          </w:divBdr>
        </w:div>
        <w:div w:id="1367292765">
          <w:marLeft w:val="0"/>
          <w:marRight w:val="0"/>
          <w:marTop w:val="0"/>
          <w:marBottom w:val="0"/>
          <w:divBdr>
            <w:top w:val="none" w:sz="0" w:space="0" w:color="auto"/>
            <w:left w:val="none" w:sz="0" w:space="0" w:color="auto"/>
            <w:bottom w:val="none" w:sz="0" w:space="0" w:color="auto"/>
            <w:right w:val="none" w:sz="0" w:space="0" w:color="auto"/>
          </w:divBdr>
          <w:divsChild>
            <w:div w:id="159069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6125">
      <w:bodyDiv w:val="1"/>
      <w:marLeft w:val="0"/>
      <w:marRight w:val="0"/>
      <w:marTop w:val="0"/>
      <w:marBottom w:val="0"/>
      <w:divBdr>
        <w:top w:val="none" w:sz="0" w:space="0" w:color="auto"/>
        <w:left w:val="none" w:sz="0" w:space="0" w:color="auto"/>
        <w:bottom w:val="none" w:sz="0" w:space="0" w:color="auto"/>
        <w:right w:val="none" w:sz="0" w:space="0" w:color="auto"/>
      </w:divBdr>
      <w:divsChild>
        <w:div w:id="974145721">
          <w:marLeft w:val="0"/>
          <w:marRight w:val="0"/>
          <w:marTop w:val="0"/>
          <w:marBottom w:val="0"/>
          <w:divBdr>
            <w:top w:val="none" w:sz="0" w:space="0" w:color="auto"/>
            <w:left w:val="none" w:sz="0" w:space="0" w:color="auto"/>
            <w:bottom w:val="none" w:sz="0" w:space="0" w:color="auto"/>
            <w:right w:val="none" w:sz="0" w:space="0" w:color="auto"/>
          </w:divBdr>
          <w:divsChild>
            <w:div w:id="1979917069">
              <w:marLeft w:val="0"/>
              <w:marRight w:val="0"/>
              <w:marTop w:val="0"/>
              <w:marBottom w:val="0"/>
              <w:divBdr>
                <w:top w:val="none" w:sz="0" w:space="0" w:color="auto"/>
                <w:left w:val="none" w:sz="0" w:space="0" w:color="auto"/>
                <w:bottom w:val="none" w:sz="0" w:space="0" w:color="auto"/>
                <w:right w:val="none" w:sz="0" w:space="0" w:color="auto"/>
              </w:divBdr>
            </w:div>
          </w:divsChild>
        </w:div>
        <w:div w:id="59056737">
          <w:marLeft w:val="0"/>
          <w:marRight w:val="0"/>
          <w:marTop w:val="0"/>
          <w:marBottom w:val="0"/>
          <w:divBdr>
            <w:top w:val="none" w:sz="0" w:space="0" w:color="auto"/>
            <w:left w:val="none" w:sz="0" w:space="0" w:color="auto"/>
            <w:bottom w:val="none" w:sz="0" w:space="0" w:color="auto"/>
            <w:right w:val="none" w:sz="0" w:space="0" w:color="auto"/>
          </w:divBdr>
          <w:divsChild>
            <w:div w:id="1692488563">
              <w:marLeft w:val="0"/>
              <w:marRight w:val="0"/>
              <w:marTop w:val="0"/>
              <w:marBottom w:val="0"/>
              <w:divBdr>
                <w:top w:val="none" w:sz="0" w:space="0" w:color="auto"/>
                <w:left w:val="none" w:sz="0" w:space="0" w:color="auto"/>
                <w:bottom w:val="none" w:sz="0" w:space="0" w:color="auto"/>
                <w:right w:val="none" w:sz="0" w:space="0" w:color="auto"/>
              </w:divBdr>
              <w:divsChild>
                <w:div w:id="689532204">
                  <w:marLeft w:val="0"/>
                  <w:marRight w:val="0"/>
                  <w:marTop w:val="0"/>
                  <w:marBottom w:val="0"/>
                  <w:divBdr>
                    <w:top w:val="none" w:sz="0" w:space="0" w:color="auto"/>
                    <w:left w:val="none" w:sz="0" w:space="0" w:color="auto"/>
                    <w:bottom w:val="none" w:sz="0" w:space="0" w:color="auto"/>
                    <w:right w:val="none" w:sz="0" w:space="0" w:color="auto"/>
                  </w:divBdr>
                  <w:divsChild>
                    <w:div w:id="107932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619927">
      <w:bodyDiv w:val="1"/>
      <w:marLeft w:val="0"/>
      <w:marRight w:val="0"/>
      <w:marTop w:val="0"/>
      <w:marBottom w:val="0"/>
      <w:divBdr>
        <w:top w:val="none" w:sz="0" w:space="0" w:color="auto"/>
        <w:left w:val="none" w:sz="0" w:space="0" w:color="auto"/>
        <w:bottom w:val="none" w:sz="0" w:space="0" w:color="auto"/>
        <w:right w:val="none" w:sz="0" w:space="0" w:color="auto"/>
      </w:divBdr>
      <w:divsChild>
        <w:div w:id="1703745220">
          <w:marLeft w:val="0"/>
          <w:marRight w:val="0"/>
          <w:marTop w:val="0"/>
          <w:marBottom w:val="0"/>
          <w:divBdr>
            <w:top w:val="none" w:sz="0" w:space="0" w:color="auto"/>
            <w:left w:val="none" w:sz="0" w:space="0" w:color="auto"/>
            <w:bottom w:val="none" w:sz="0" w:space="0" w:color="auto"/>
            <w:right w:val="none" w:sz="0" w:space="0" w:color="auto"/>
          </w:divBdr>
          <w:divsChild>
            <w:div w:id="481122843">
              <w:marLeft w:val="0"/>
              <w:marRight w:val="0"/>
              <w:marTop w:val="0"/>
              <w:marBottom w:val="0"/>
              <w:divBdr>
                <w:top w:val="none" w:sz="0" w:space="0" w:color="auto"/>
                <w:left w:val="none" w:sz="0" w:space="0" w:color="auto"/>
                <w:bottom w:val="none" w:sz="0" w:space="0" w:color="auto"/>
                <w:right w:val="none" w:sz="0" w:space="0" w:color="auto"/>
              </w:divBdr>
              <w:divsChild>
                <w:div w:id="1352104806">
                  <w:marLeft w:val="0"/>
                  <w:marRight w:val="0"/>
                  <w:marTop w:val="0"/>
                  <w:marBottom w:val="0"/>
                  <w:divBdr>
                    <w:top w:val="none" w:sz="0" w:space="0" w:color="auto"/>
                    <w:left w:val="none" w:sz="0" w:space="0" w:color="auto"/>
                    <w:bottom w:val="none" w:sz="0" w:space="0" w:color="auto"/>
                    <w:right w:val="none" w:sz="0" w:space="0" w:color="auto"/>
                  </w:divBdr>
                  <w:divsChild>
                    <w:div w:id="1511137999">
                      <w:marLeft w:val="0"/>
                      <w:marRight w:val="0"/>
                      <w:marTop w:val="0"/>
                      <w:marBottom w:val="0"/>
                      <w:divBdr>
                        <w:top w:val="none" w:sz="0" w:space="0" w:color="auto"/>
                        <w:left w:val="none" w:sz="0" w:space="0" w:color="auto"/>
                        <w:bottom w:val="none" w:sz="0" w:space="0" w:color="auto"/>
                        <w:right w:val="none" w:sz="0" w:space="0" w:color="auto"/>
                      </w:divBdr>
                    </w:div>
                    <w:div w:id="194877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008817">
          <w:marLeft w:val="0"/>
          <w:marRight w:val="0"/>
          <w:marTop w:val="0"/>
          <w:marBottom w:val="0"/>
          <w:divBdr>
            <w:top w:val="none" w:sz="0" w:space="0" w:color="auto"/>
            <w:left w:val="none" w:sz="0" w:space="0" w:color="auto"/>
            <w:bottom w:val="none" w:sz="0" w:space="0" w:color="auto"/>
            <w:right w:val="none" w:sz="0" w:space="0" w:color="auto"/>
          </w:divBdr>
          <w:divsChild>
            <w:div w:id="864292001">
              <w:marLeft w:val="0"/>
              <w:marRight w:val="0"/>
              <w:marTop w:val="0"/>
              <w:marBottom w:val="0"/>
              <w:divBdr>
                <w:top w:val="none" w:sz="0" w:space="0" w:color="auto"/>
                <w:left w:val="none" w:sz="0" w:space="0" w:color="auto"/>
                <w:bottom w:val="none" w:sz="0" w:space="0" w:color="auto"/>
                <w:right w:val="none" w:sz="0" w:space="0" w:color="auto"/>
              </w:divBdr>
              <w:divsChild>
                <w:div w:id="861091021">
                  <w:marLeft w:val="0"/>
                  <w:marRight w:val="0"/>
                  <w:marTop w:val="0"/>
                  <w:marBottom w:val="0"/>
                  <w:divBdr>
                    <w:top w:val="none" w:sz="0" w:space="0" w:color="auto"/>
                    <w:left w:val="none" w:sz="0" w:space="0" w:color="auto"/>
                    <w:bottom w:val="none" w:sz="0" w:space="0" w:color="auto"/>
                    <w:right w:val="none" w:sz="0" w:space="0" w:color="auto"/>
                  </w:divBdr>
                  <w:divsChild>
                    <w:div w:id="687759728">
                      <w:marLeft w:val="0"/>
                      <w:marRight w:val="0"/>
                      <w:marTop w:val="0"/>
                      <w:marBottom w:val="0"/>
                      <w:divBdr>
                        <w:top w:val="none" w:sz="0" w:space="0" w:color="auto"/>
                        <w:left w:val="none" w:sz="0" w:space="0" w:color="auto"/>
                        <w:bottom w:val="none" w:sz="0" w:space="0" w:color="auto"/>
                        <w:right w:val="none" w:sz="0" w:space="0" w:color="auto"/>
                      </w:divBdr>
                      <w:divsChild>
                        <w:div w:id="586185040">
                          <w:marLeft w:val="0"/>
                          <w:marRight w:val="0"/>
                          <w:marTop w:val="0"/>
                          <w:marBottom w:val="0"/>
                          <w:divBdr>
                            <w:top w:val="none" w:sz="0" w:space="0" w:color="auto"/>
                            <w:left w:val="none" w:sz="0" w:space="0" w:color="auto"/>
                            <w:bottom w:val="none" w:sz="0" w:space="0" w:color="auto"/>
                            <w:right w:val="none" w:sz="0" w:space="0" w:color="auto"/>
                          </w:divBdr>
                          <w:divsChild>
                            <w:div w:id="2078358887">
                              <w:marLeft w:val="0"/>
                              <w:marRight w:val="0"/>
                              <w:marTop w:val="0"/>
                              <w:marBottom w:val="0"/>
                              <w:divBdr>
                                <w:top w:val="none" w:sz="0" w:space="0" w:color="auto"/>
                                <w:left w:val="none" w:sz="0" w:space="0" w:color="auto"/>
                                <w:bottom w:val="none" w:sz="0" w:space="0" w:color="auto"/>
                                <w:right w:val="none" w:sz="0" w:space="0" w:color="auto"/>
                              </w:divBdr>
                              <w:divsChild>
                                <w:div w:id="1767965492">
                                  <w:marLeft w:val="0"/>
                                  <w:marRight w:val="0"/>
                                  <w:marTop w:val="0"/>
                                  <w:marBottom w:val="0"/>
                                  <w:divBdr>
                                    <w:top w:val="none" w:sz="0" w:space="0" w:color="auto"/>
                                    <w:left w:val="none" w:sz="0" w:space="0" w:color="auto"/>
                                    <w:bottom w:val="none" w:sz="0" w:space="0" w:color="auto"/>
                                    <w:right w:val="none" w:sz="0" w:space="0" w:color="auto"/>
                                  </w:divBdr>
                                </w:div>
                              </w:divsChild>
                            </w:div>
                            <w:div w:id="55885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006148">
      <w:bodyDiv w:val="1"/>
      <w:marLeft w:val="0"/>
      <w:marRight w:val="0"/>
      <w:marTop w:val="0"/>
      <w:marBottom w:val="0"/>
      <w:divBdr>
        <w:top w:val="none" w:sz="0" w:space="0" w:color="auto"/>
        <w:left w:val="none" w:sz="0" w:space="0" w:color="auto"/>
        <w:bottom w:val="none" w:sz="0" w:space="0" w:color="auto"/>
        <w:right w:val="none" w:sz="0" w:space="0" w:color="auto"/>
      </w:divBdr>
    </w:div>
    <w:div w:id="1717895912">
      <w:bodyDiv w:val="1"/>
      <w:marLeft w:val="0"/>
      <w:marRight w:val="0"/>
      <w:marTop w:val="0"/>
      <w:marBottom w:val="0"/>
      <w:divBdr>
        <w:top w:val="none" w:sz="0" w:space="0" w:color="auto"/>
        <w:left w:val="none" w:sz="0" w:space="0" w:color="auto"/>
        <w:bottom w:val="none" w:sz="0" w:space="0" w:color="auto"/>
        <w:right w:val="none" w:sz="0" w:space="0" w:color="auto"/>
      </w:divBdr>
    </w:div>
    <w:div w:id="1717923731">
      <w:bodyDiv w:val="1"/>
      <w:marLeft w:val="0"/>
      <w:marRight w:val="0"/>
      <w:marTop w:val="0"/>
      <w:marBottom w:val="0"/>
      <w:divBdr>
        <w:top w:val="none" w:sz="0" w:space="0" w:color="auto"/>
        <w:left w:val="none" w:sz="0" w:space="0" w:color="auto"/>
        <w:bottom w:val="none" w:sz="0" w:space="0" w:color="auto"/>
        <w:right w:val="none" w:sz="0" w:space="0" w:color="auto"/>
      </w:divBdr>
      <w:divsChild>
        <w:div w:id="1264146789">
          <w:marLeft w:val="0"/>
          <w:marRight w:val="0"/>
          <w:marTop w:val="0"/>
          <w:marBottom w:val="0"/>
          <w:divBdr>
            <w:top w:val="none" w:sz="0" w:space="0" w:color="auto"/>
            <w:left w:val="none" w:sz="0" w:space="0" w:color="auto"/>
            <w:bottom w:val="none" w:sz="0" w:space="0" w:color="auto"/>
            <w:right w:val="none" w:sz="0" w:space="0" w:color="auto"/>
          </w:divBdr>
          <w:divsChild>
            <w:div w:id="766116706">
              <w:marLeft w:val="0"/>
              <w:marRight w:val="0"/>
              <w:marTop w:val="0"/>
              <w:marBottom w:val="0"/>
              <w:divBdr>
                <w:top w:val="none" w:sz="0" w:space="0" w:color="auto"/>
                <w:left w:val="none" w:sz="0" w:space="0" w:color="auto"/>
                <w:bottom w:val="none" w:sz="0" w:space="0" w:color="auto"/>
                <w:right w:val="none" w:sz="0" w:space="0" w:color="auto"/>
              </w:divBdr>
              <w:divsChild>
                <w:div w:id="1584728443">
                  <w:marLeft w:val="0"/>
                  <w:marRight w:val="0"/>
                  <w:marTop w:val="0"/>
                  <w:marBottom w:val="0"/>
                  <w:divBdr>
                    <w:top w:val="none" w:sz="0" w:space="0" w:color="auto"/>
                    <w:left w:val="none" w:sz="0" w:space="0" w:color="auto"/>
                    <w:bottom w:val="none" w:sz="0" w:space="0" w:color="auto"/>
                    <w:right w:val="none" w:sz="0" w:space="0" w:color="auto"/>
                  </w:divBdr>
                  <w:divsChild>
                    <w:div w:id="1436829413">
                      <w:marLeft w:val="0"/>
                      <w:marRight w:val="0"/>
                      <w:marTop w:val="0"/>
                      <w:marBottom w:val="0"/>
                      <w:divBdr>
                        <w:top w:val="none" w:sz="0" w:space="0" w:color="auto"/>
                        <w:left w:val="none" w:sz="0" w:space="0" w:color="auto"/>
                        <w:bottom w:val="none" w:sz="0" w:space="0" w:color="auto"/>
                        <w:right w:val="none" w:sz="0" w:space="0" w:color="auto"/>
                      </w:divBdr>
                      <w:divsChild>
                        <w:div w:id="591547656">
                          <w:marLeft w:val="0"/>
                          <w:marRight w:val="0"/>
                          <w:marTop w:val="0"/>
                          <w:marBottom w:val="0"/>
                          <w:divBdr>
                            <w:top w:val="none" w:sz="0" w:space="0" w:color="auto"/>
                            <w:left w:val="none" w:sz="0" w:space="0" w:color="auto"/>
                            <w:bottom w:val="none" w:sz="0" w:space="0" w:color="auto"/>
                            <w:right w:val="none" w:sz="0" w:space="0" w:color="auto"/>
                          </w:divBdr>
                          <w:divsChild>
                            <w:div w:id="510683435">
                              <w:marLeft w:val="0"/>
                              <w:marRight w:val="0"/>
                              <w:marTop w:val="0"/>
                              <w:marBottom w:val="0"/>
                              <w:divBdr>
                                <w:top w:val="none" w:sz="0" w:space="0" w:color="auto"/>
                                <w:left w:val="none" w:sz="0" w:space="0" w:color="auto"/>
                                <w:bottom w:val="none" w:sz="0" w:space="0" w:color="auto"/>
                                <w:right w:val="none" w:sz="0" w:space="0" w:color="auto"/>
                              </w:divBdr>
                            </w:div>
                            <w:div w:id="234555994">
                              <w:marLeft w:val="0"/>
                              <w:marRight w:val="0"/>
                              <w:marTop w:val="15"/>
                              <w:marBottom w:val="0"/>
                              <w:divBdr>
                                <w:top w:val="none" w:sz="0" w:space="0" w:color="auto"/>
                                <w:left w:val="none" w:sz="0" w:space="0" w:color="auto"/>
                                <w:bottom w:val="none" w:sz="0" w:space="0" w:color="auto"/>
                                <w:right w:val="none" w:sz="0" w:space="0" w:color="auto"/>
                              </w:divBdr>
                              <w:divsChild>
                                <w:div w:id="1319924720">
                                  <w:marLeft w:val="0"/>
                                  <w:marRight w:val="0"/>
                                  <w:marTop w:val="0"/>
                                  <w:marBottom w:val="0"/>
                                  <w:divBdr>
                                    <w:top w:val="none" w:sz="0" w:space="0" w:color="auto"/>
                                    <w:left w:val="none" w:sz="0" w:space="0" w:color="auto"/>
                                    <w:bottom w:val="none" w:sz="0" w:space="0" w:color="auto"/>
                                    <w:right w:val="none" w:sz="0" w:space="0" w:color="auto"/>
                                  </w:divBdr>
                                </w:div>
                                <w:div w:id="204802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186993">
          <w:marLeft w:val="0"/>
          <w:marRight w:val="0"/>
          <w:marTop w:val="0"/>
          <w:marBottom w:val="0"/>
          <w:divBdr>
            <w:top w:val="none" w:sz="0" w:space="0" w:color="auto"/>
            <w:left w:val="none" w:sz="0" w:space="0" w:color="auto"/>
            <w:bottom w:val="none" w:sz="0" w:space="0" w:color="auto"/>
            <w:right w:val="none" w:sz="0" w:space="0" w:color="auto"/>
          </w:divBdr>
          <w:divsChild>
            <w:div w:id="1240629075">
              <w:marLeft w:val="0"/>
              <w:marRight w:val="0"/>
              <w:marTop w:val="0"/>
              <w:marBottom w:val="0"/>
              <w:divBdr>
                <w:top w:val="none" w:sz="0" w:space="0" w:color="auto"/>
                <w:left w:val="none" w:sz="0" w:space="0" w:color="auto"/>
                <w:bottom w:val="none" w:sz="0" w:space="0" w:color="auto"/>
                <w:right w:val="none" w:sz="0" w:space="0" w:color="auto"/>
              </w:divBdr>
              <w:divsChild>
                <w:div w:id="81341702">
                  <w:marLeft w:val="0"/>
                  <w:marRight w:val="0"/>
                  <w:marTop w:val="0"/>
                  <w:marBottom w:val="0"/>
                  <w:divBdr>
                    <w:top w:val="none" w:sz="0" w:space="0" w:color="auto"/>
                    <w:left w:val="none" w:sz="0" w:space="0" w:color="auto"/>
                    <w:bottom w:val="none" w:sz="0" w:space="0" w:color="auto"/>
                    <w:right w:val="none" w:sz="0" w:space="0" w:color="auto"/>
                  </w:divBdr>
                  <w:divsChild>
                    <w:div w:id="604651848">
                      <w:marLeft w:val="0"/>
                      <w:marRight w:val="0"/>
                      <w:marTop w:val="0"/>
                      <w:marBottom w:val="0"/>
                      <w:divBdr>
                        <w:top w:val="none" w:sz="0" w:space="0" w:color="auto"/>
                        <w:left w:val="none" w:sz="0" w:space="0" w:color="auto"/>
                        <w:bottom w:val="none" w:sz="0" w:space="0" w:color="auto"/>
                        <w:right w:val="none" w:sz="0" w:space="0" w:color="auto"/>
                      </w:divBdr>
                    </w:div>
                  </w:divsChild>
                </w:div>
                <w:div w:id="645554014">
                  <w:marLeft w:val="0"/>
                  <w:marRight w:val="0"/>
                  <w:marTop w:val="0"/>
                  <w:marBottom w:val="0"/>
                  <w:divBdr>
                    <w:top w:val="none" w:sz="0" w:space="0" w:color="auto"/>
                    <w:left w:val="none" w:sz="0" w:space="0" w:color="auto"/>
                    <w:bottom w:val="none" w:sz="0" w:space="0" w:color="auto"/>
                    <w:right w:val="none" w:sz="0" w:space="0" w:color="auto"/>
                  </w:divBdr>
                  <w:divsChild>
                    <w:div w:id="1870292893">
                      <w:marLeft w:val="0"/>
                      <w:marRight w:val="0"/>
                      <w:marTop w:val="0"/>
                      <w:marBottom w:val="0"/>
                      <w:divBdr>
                        <w:top w:val="none" w:sz="0" w:space="0" w:color="auto"/>
                        <w:left w:val="none" w:sz="0" w:space="0" w:color="auto"/>
                        <w:bottom w:val="none" w:sz="0" w:space="0" w:color="auto"/>
                        <w:right w:val="none" w:sz="0" w:space="0" w:color="auto"/>
                      </w:divBdr>
                      <w:divsChild>
                        <w:div w:id="109210231">
                          <w:marLeft w:val="0"/>
                          <w:marRight w:val="0"/>
                          <w:marTop w:val="0"/>
                          <w:marBottom w:val="0"/>
                          <w:divBdr>
                            <w:top w:val="none" w:sz="0" w:space="0" w:color="auto"/>
                            <w:left w:val="none" w:sz="0" w:space="0" w:color="auto"/>
                            <w:bottom w:val="none" w:sz="0" w:space="0" w:color="auto"/>
                            <w:right w:val="none" w:sz="0" w:space="0" w:color="auto"/>
                          </w:divBdr>
                          <w:divsChild>
                            <w:div w:id="76443607">
                              <w:marLeft w:val="0"/>
                              <w:marRight w:val="0"/>
                              <w:marTop w:val="0"/>
                              <w:marBottom w:val="0"/>
                              <w:divBdr>
                                <w:top w:val="none" w:sz="0" w:space="0" w:color="auto"/>
                                <w:left w:val="none" w:sz="0" w:space="0" w:color="auto"/>
                                <w:bottom w:val="none" w:sz="0" w:space="0" w:color="auto"/>
                                <w:right w:val="none" w:sz="0" w:space="0" w:color="auto"/>
                              </w:divBdr>
                            </w:div>
                            <w:div w:id="704214203">
                              <w:marLeft w:val="0"/>
                              <w:marRight w:val="0"/>
                              <w:marTop w:val="0"/>
                              <w:marBottom w:val="0"/>
                              <w:divBdr>
                                <w:top w:val="none" w:sz="0" w:space="0" w:color="auto"/>
                                <w:left w:val="none" w:sz="0" w:space="0" w:color="auto"/>
                                <w:bottom w:val="none" w:sz="0" w:space="0" w:color="auto"/>
                                <w:right w:val="none" w:sz="0" w:space="0" w:color="auto"/>
                              </w:divBdr>
                            </w:div>
                            <w:div w:id="1437941881">
                              <w:marLeft w:val="0"/>
                              <w:marRight w:val="0"/>
                              <w:marTop w:val="0"/>
                              <w:marBottom w:val="0"/>
                              <w:divBdr>
                                <w:top w:val="none" w:sz="0" w:space="0" w:color="auto"/>
                                <w:left w:val="none" w:sz="0" w:space="0" w:color="auto"/>
                                <w:bottom w:val="none" w:sz="0" w:space="0" w:color="auto"/>
                                <w:right w:val="none" w:sz="0" w:space="0" w:color="auto"/>
                              </w:divBdr>
                            </w:div>
                            <w:div w:id="200214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7708">
                  <w:marLeft w:val="0"/>
                  <w:marRight w:val="0"/>
                  <w:marTop w:val="0"/>
                  <w:marBottom w:val="0"/>
                  <w:divBdr>
                    <w:top w:val="none" w:sz="0" w:space="0" w:color="auto"/>
                    <w:left w:val="none" w:sz="0" w:space="0" w:color="auto"/>
                    <w:bottom w:val="none" w:sz="0" w:space="0" w:color="auto"/>
                    <w:right w:val="none" w:sz="0" w:space="0" w:color="auto"/>
                  </w:divBdr>
                  <w:divsChild>
                    <w:div w:id="1812136042">
                      <w:marLeft w:val="0"/>
                      <w:marRight w:val="0"/>
                      <w:marTop w:val="0"/>
                      <w:marBottom w:val="0"/>
                      <w:divBdr>
                        <w:top w:val="none" w:sz="0" w:space="0" w:color="auto"/>
                        <w:left w:val="none" w:sz="0" w:space="0" w:color="auto"/>
                        <w:bottom w:val="none" w:sz="0" w:space="0" w:color="auto"/>
                        <w:right w:val="none" w:sz="0" w:space="0" w:color="auto"/>
                      </w:divBdr>
                      <w:divsChild>
                        <w:div w:id="1695691689">
                          <w:marLeft w:val="0"/>
                          <w:marRight w:val="0"/>
                          <w:marTop w:val="0"/>
                          <w:marBottom w:val="0"/>
                          <w:divBdr>
                            <w:top w:val="none" w:sz="0" w:space="0" w:color="auto"/>
                            <w:left w:val="none" w:sz="0" w:space="0" w:color="auto"/>
                            <w:bottom w:val="none" w:sz="0" w:space="0" w:color="auto"/>
                            <w:right w:val="none" w:sz="0" w:space="0" w:color="auto"/>
                          </w:divBdr>
                          <w:divsChild>
                            <w:div w:id="1940402972">
                              <w:marLeft w:val="0"/>
                              <w:marRight w:val="0"/>
                              <w:marTop w:val="0"/>
                              <w:marBottom w:val="0"/>
                              <w:divBdr>
                                <w:top w:val="none" w:sz="0" w:space="0" w:color="auto"/>
                                <w:left w:val="none" w:sz="0" w:space="0" w:color="auto"/>
                                <w:bottom w:val="none" w:sz="0" w:space="0" w:color="auto"/>
                                <w:right w:val="none" w:sz="0" w:space="0" w:color="auto"/>
                              </w:divBdr>
                              <w:divsChild>
                                <w:div w:id="1340158659">
                                  <w:marLeft w:val="0"/>
                                  <w:marRight w:val="0"/>
                                  <w:marTop w:val="0"/>
                                  <w:marBottom w:val="0"/>
                                  <w:divBdr>
                                    <w:top w:val="none" w:sz="0" w:space="0" w:color="auto"/>
                                    <w:left w:val="none" w:sz="0" w:space="0" w:color="auto"/>
                                    <w:bottom w:val="none" w:sz="0" w:space="0" w:color="auto"/>
                                    <w:right w:val="none" w:sz="0" w:space="0" w:color="auto"/>
                                  </w:divBdr>
                                  <w:divsChild>
                                    <w:div w:id="1471744486">
                                      <w:marLeft w:val="0"/>
                                      <w:marRight w:val="0"/>
                                      <w:marTop w:val="0"/>
                                      <w:marBottom w:val="0"/>
                                      <w:divBdr>
                                        <w:top w:val="none" w:sz="0" w:space="0" w:color="auto"/>
                                        <w:left w:val="none" w:sz="0" w:space="0" w:color="auto"/>
                                        <w:bottom w:val="none" w:sz="0" w:space="0" w:color="auto"/>
                                        <w:right w:val="none" w:sz="0" w:space="0" w:color="auto"/>
                                      </w:divBdr>
                                      <w:divsChild>
                                        <w:div w:id="1157528827">
                                          <w:marLeft w:val="0"/>
                                          <w:marRight w:val="0"/>
                                          <w:marTop w:val="0"/>
                                          <w:marBottom w:val="0"/>
                                          <w:divBdr>
                                            <w:top w:val="dotted" w:sz="12" w:space="0" w:color="D1D3D4"/>
                                            <w:left w:val="none" w:sz="0" w:space="0" w:color="auto"/>
                                            <w:bottom w:val="dotted" w:sz="12" w:space="0" w:color="D1D3D4"/>
                                            <w:right w:val="none" w:sz="0" w:space="0" w:color="auto"/>
                                          </w:divBdr>
                                          <w:divsChild>
                                            <w:div w:id="1223173054">
                                              <w:marLeft w:val="-30"/>
                                              <w:marRight w:val="0"/>
                                              <w:marTop w:val="0"/>
                                              <w:marBottom w:val="0"/>
                                              <w:divBdr>
                                                <w:top w:val="none" w:sz="0" w:space="0" w:color="auto"/>
                                                <w:left w:val="none" w:sz="0" w:space="0" w:color="auto"/>
                                                <w:bottom w:val="none" w:sz="0" w:space="0" w:color="auto"/>
                                                <w:right w:val="none" w:sz="0" w:space="0" w:color="auto"/>
                                              </w:divBdr>
                                            </w:div>
                                            <w:div w:id="1236744210">
                                              <w:marLeft w:val="-30"/>
                                              <w:marRight w:val="0"/>
                                              <w:marTop w:val="0"/>
                                              <w:marBottom w:val="0"/>
                                              <w:divBdr>
                                                <w:top w:val="none" w:sz="0" w:space="0" w:color="auto"/>
                                                <w:left w:val="none" w:sz="0" w:space="0" w:color="auto"/>
                                                <w:bottom w:val="none" w:sz="0" w:space="0" w:color="auto"/>
                                                <w:right w:val="none" w:sz="0" w:space="0" w:color="auto"/>
                                              </w:divBdr>
                                            </w:div>
                                            <w:div w:id="663050518">
                                              <w:marLeft w:val="-30"/>
                                              <w:marRight w:val="0"/>
                                              <w:marTop w:val="0"/>
                                              <w:marBottom w:val="0"/>
                                              <w:divBdr>
                                                <w:top w:val="none" w:sz="0" w:space="0" w:color="auto"/>
                                                <w:left w:val="none" w:sz="0" w:space="0" w:color="auto"/>
                                                <w:bottom w:val="none" w:sz="0" w:space="0" w:color="auto"/>
                                                <w:right w:val="none" w:sz="0" w:space="0" w:color="auto"/>
                                              </w:divBdr>
                                            </w:div>
                                            <w:div w:id="89096255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643267">
                              <w:marLeft w:val="0"/>
                              <w:marRight w:val="0"/>
                              <w:marTop w:val="0"/>
                              <w:marBottom w:val="0"/>
                              <w:divBdr>
                                <w:top w:val="none" w:sz="0" w:space="0" w:color="auto"/>
                                <w:left w:val="none" w:sz="0" w:space="0" w:color="auto"/>
                                <w:bottom w:val="none" w:sz="0" w:space="0" w:color="auto"/>
                                <w:right w:val="none" w:sz="0" w:space="0" w:color="auto"/>
                              </w:divBdr>
                              <w:divsChild>
                                <w:div w:id="1383479225">
                                  <w:marLeft w:val="0"/>
                                  <w:marRight w:val="0"/>
                                  <w:marTop w:val="0"/>
                                  <w:marBottom w:val="0"/>
                                  <w:divBdr>
                                    <w:top w:val="none" w:sz="0" w:space="0" w:color="auto"/>
                                    <w:left w:val="none" w:sz="0" w:space="0" w:color="auto"/>
                                    <w:bottom w:val="none" w:sz="0" w:space="0" w:color="auto"/>
                                    <w:right w:val="none" w:sz="0" w:space="0" w:color="auto"/>
                                  </w:divBdr>
                                  <w:divsChild>
                                    <w:div w:id="139673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81435">
                              <w:marLeft w:val="0"/>
                              <w:marRight w:val="0"/>
                              <w:marTop w:val="0"/>
                              <w:marBottom w:val="0"/>
                              <w:divBdr>
                                <w:top w:val="none" w:sz="0" w:space="0" w:color="auto"/>
                                <w:left w:val="none" w:sz="0" w:space="0" w:color="auto"/>
                                <w:bottom w:val="none" w:sz="0" w:space="0" w:color="auto"/>
                                <w:right w:val="none" w:sz="0" w:space="0" w:color="auto"/>
                              </w:divBdr>
                              <w:divsChild>
                                <w:div w:id="1373925058">
                                  <w:marLeft w:val="0"/>
                                  <w:marRight w:val="0"/>
                                  <w:marTop w:val="0"/>
                                  <w:marBottom w:val="0"/>
                                  <w:divBdr>
                                    <w:top w:val="none" w:sz="0" w:space="0" w:color="auto"/>
                                    <w:left w:val="none" w:sz="0" w:space="0" w:color="auto"/>
                                    <w:bottom w:val="none" w:sz="0" w:space="0" w:color="auto"/>
                                    <w:right w:val="none" w:sz="0" w:space="0" w:color="auto"/>
                                  </w:divBdr>
                                  <w:divsChild>
                                    <w:div w:id="9755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8234638">
      <w:bodyDiv w:val="1"/>
      <w:marLeft w:val="0"/>
      <w:marRight w:val="0"/>
      <w:marTop w:val="0"/>
      <w:marBottom w:val="0"/>
      <w:divBdr>
        <w:top w:val="none" w:sz="0" w:space="0" w:color="auto"/>
        <w:left w:val="none" w:sz="0" w:space="0" w:color="auto"/>
        <w:bottom w:val="none" w:sz="0" w:space="0" w:color="auto"/>
        <w:right w:val="none" w:sz="0" w:space="0" w:color="auto"/>
      </w:divBdr>
      <w:divsChild>
        <w:div w:id="1973512137">
          <w:marLeft w:val="0"/>
          <w:marRight w:val="0"/>
          <w:marTop w:val="0"/>
          <w:marBottom w:val="0"/>
          <w:divBdr>
            <w:top w:val="none" w:sz="0" w:space="0" w:color="auto"/>
            <w:left w:val="none" w:sz="0" w:space="0" w:color="auto"/>
            <w:bottom w:val="none" w:sz="0" w:space="0" w:color="auto"/>
            <w:right w:val="none" w:sz="0" w:space="0" w:color="auto"/>
          </w:divBdr>
          <w:divsChild>
            <w:div w:id="1751733944">
              <w:marLeft w:val="0"/>
              <w:marRight w:val="0"/>
              <w:marTop w:val="0"/>
              <w:marBottom w:val="0"/>
              <w:divBdr>
                <w:top w:val="none" w:sz="0" w:space="0" w:color="auto"/>
                <w:left w:val="none" w:sz="0" w:space="0" w:color="auto"/>
                <w:bottom w:val="none" w:sz="0" w:space="0" w:color="auto"/>
                <w:right w:val="none" w:sz="0" w:space="0" w:color="auto"/>
              </w:divBdr>
              <w:divsChild>
                <w:div w:id="798301596">
                  <w:marLeft w:val="0"/>
                  <w:marRight w:val="0"/>
                  <w:marTop w:val="0"/>
                  <w:marBottom w:val="0"/>
                  <w:divBdr>
                    <w:top w:val="none" w:sz="0" w:space="0" w:color="auto"/>
                    <w:left w:val="none" w:sz="0" w:space="0" w:color="auto"/>
                    <w:bottom w:val="none" w:sz="0" w:space="0" w:color="auto"/>
                    <w:right w:val="none" w:sz="0" w:space="0" w:color="auto"/>
                  </w:divBdr>
                  <w:divsChild>
                    <w:div w:id="1486051563">
                      <w:marLeft w:val="0"/>
                      <w:marRight w:val="0"/>
                      <w:marTop w:val="0"/>
                      <w:marBottom w:val="0"/>
                      <w:divBdr>
                        <w:top w:val="none" w:sz="0" w:space="0" w:color="auto"/>
                        <w:left w:val="none" w:sz="0" w:space="0" w:color="auto"/>
                        <w:bottom w:val="none" w:sz="0" w:space="0" w:color="auto"/>
                        <w:right w:val="none" w:sz="0" w:space="0" w:color="auto"/>
                      </w:divBdr>
                    </w:div>
                    <w:div w:id="159863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38236">
          <w:marLeft w:val="0"/>
          <w:marRight w:val="0"/>
          <w:marTop w:val="0"/>
          <w:marBottom w:val="0"/>
          <w:divBdr>
            <w:top w:val="none" w:sz="0" w:space="0" w:color="auto"/>
            <w:left w:val="none" w:sz="0" w:space="0" w:color="auto"/>
            <w:bottom w:val="none" w:sz="0" w:space="0" w:color="auto"/>
            <w:right w:val="none" w:sz="0" w:space="0" w:color="auto"/>
          </w:divBdr>
          <w:divsChild>
            <w:div w:id="1206408618">
              <w:marLeft w:val="0"/>
              <w:marRight w:val="0"/>
              <w:marTop w:val="0"/>
              <w:marBottom w:val="0"/>
              <w:divBdr>
                <w:top w:val="none" w:sz="0" w:space="0" w:color="auto"/>
                <w:left w:val="none" w:sz="0" w:space="0" w:color="auto"/>
                <w:bottom w:val="none" w:sz="0" w:space="0" w:color="auto"/>
                <w:right w:val="none" w:sz="0" w:space="0" w:color="auto"/>
              </w:divBdr>
              <w:divsChild>
                <w:div w:id="1062363892">
                  <w:marLeft w:val="0"/>
                  <w:marRight w:val="0"/>
                  <w:marTop w:val="0"/>
                  <w:marBottom w:val="0"/>
                  <w:divBdr>
                    <w:top w:val="none" w:sz="0" w:space="0" w:color="auto"/>
                    <w:left w:val="none" w:sz="0" w:space="0" w:color="auto"/>
                    <w:bottom w:val="none" w:sz="0" w:space="0" w:color="auto"/>
                    <w:right w:val="none" w:sz="0" w:space="0" w:color="auto"/>
                  </w:divBdr>
                  <w:divsChild>
                    <w:div w:id="1086224667">
                      <w:marLeft w:val="0"/>
                      <w:marRight w:val="0"/>
                      <w:marTop w:val="0"/>
                      <w:marBottom w:val="0"/>
                      <w:divBdr>
                        <w:top w:val="none" w:sz="0" w:space="0" w:color="auto"/>
                        <w:left w:val="none" w:sz="0" w:space="0" w:color="auto"/>
                        <w:bottom w:val="none" w:sz="0" w:space="0" w:color="auto"/>
                        <w:right w:val="none" w:sz="0" w:space="0" w:color="auto"/>
                      </w:divBdr>
                      <w:divsChild>
                        <w:div w:id="1791506251">
                          <w:marLeft w:val="0"/>
                          <w:marRight w:val="0"/>
                          <w:marTop w:val="0"/>
                          <w:marBottom w:val="0"/>
                          <w:divBdr>
                            <w:top w:val="none" w:sz="0" w:space="0" w:color="auto"/>
                            <w:left w:val="none" w:sz="0" w:space="0" w:color="auto"/>
                            <w:bottom w:val="none" w:sz="0" w:space="0" w:color="auto"/>
                            <w:right w:val="none" w:sz="0" w:space="0" w:color="auto"/>
                          </w:divBdr>
                          <w:divsChild>
                            <w:div w:id="390426801">
                              <w:marLeft w:val="0"/>
                              <w:marRight w:val="0"/>
                              <w:marTop w:val="0"/>
                              <w:marBottom w:val="0"/>
                              <w:divBdr>
                                <w:top w:val="none" w:sz="0" w:space="0" w:color="auto"/>
                                <w:left w:val="none" w:sz="0" w:space="0" w:color="auto"/>
                                <w:bottom w:val="none" w:sz="0" w:space="0" w:color="auto"/>
                                <w:right w:val="none" w:sz="0" w:space="0" w:color="auto"/>
                              </w:divBdr>
                              <w:divsChild>
                                <w:div w:id="854803021">
                                  <w:marLeft w:val="0"/>
                                  <w:marRight w:val="0"/>
                                  <w:marTop w:val="0"/>
                                  <w:marBottom w:val="0"/>
                                  <w:divBdr>
                                    <w:top w:val="none" w:sz="0" w:space="0" w:color="auto"/>
                                    <w:left w:val="none" w:sz="0" w:space="0" w:color="auto"/>
                                    <w:bottom w:val="none" w:sz="0" w:space="0" w:color="auto"/>
                                    <w:right w:val="none" w:sz="0" w:space="0" w:color="auto"/>
                                  </w:divBdr>
                                </w:div>
                              </w:divsChild>
                            </w:div>
                            <w:div w:id="214508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283746">
      <w:bodyDiv w:val="1"/>
      <w:marLeft w:val="0"/>
      <w:marRight w:val="0"/>
      <w:marTop w:val="0"/>
      <w:marBottom w:val="0"/>
      <w:divBdr>
        <w:top w:val="none" w:sz="0" w:space="0" w:color="auto"/>
        <w:left w:val="none" w:sz="0" w:space="0" w:color="auto"/>
        <w:bottom w:val="none" w:sz="0" w:space="0" w:color="auto"/>
        <w:right w:val="none" w:sz="0" w:space="0" w:color="auto"/>
      </w:divBdr>
    </w:div>
    <w:div w:id="1723869030">
      <w:bodyDiv w:val="1"/>
      <w:marLeft w:val="0"/>
      <w:marRight w:val="0"/>
      <w:marTop w:val="0"/>
      <w:marBottom w:val="0"/>
      <w:divBdr>
        <w:top w:val="none" w:sz="0" w:space="0" w:color="auto"/>
        <w:left w:val="none" w:sz="0" w:space="0" w:color="auto"/>
        <w:bottom w:val="none" w:sz="0" w:space="0" w:color="auto"/>
        <w:right w:val="none" w:sz="0" w:space="0" w:color="auto"/>
      </w:divBdr>
      <w:divsChild>
        <w:div w:id="654719838">
          <w:marLeft w:val="0"/>
          <w:marRight w:val="0"/>
          <w:marTop w:val="0"/>
          <w:marBottom w:val="0"/>
          <w:divBdr>
            <w:top w:val="none" w:sz="0" w:space="0" w:color="auto"/>
            <w:left w:val="none" w:sz="0" w:space="0" w:color="auto"/>
            <w:bottom w:val="none" w:sz="0" w:space="0" w:color="auto"/>
            <w:right w:val="none" w:sz="0" w:space="0" w:color="auto"/>
          </w:divBdr>
          <w:divsChild>
            <w:div w:id="1487429116">
              <w:marLeft w:val="0"/>
              <w:marRight w:val="0"/>
              <w:marTop w:val="0"/>
              <w:marBottom w:val="0"/>
              <w:divBdr>
                <w:top w:val="none" w:sz="0" w:space="0" w:color="auto"/>
                <w:left w:val="none" w:sz="0" w:space="0" w:color="auto"/>
                <w:bottom w:val="none" w:sz="0" w:space="0" w:color="auto"/>
                <w:right w:val="none" w:sz="0" w:space="0" w:color="auto"/>
              </w:divBdr>
              <w:divsChild>
                <w:div w:id="40787820">
                  <w:marLeft w:val="0"/>
                  <w:marRight w:val="0"/>
                  <w:marTop w:val="0"/>
                  <w:marBottom w:val="0"/>
                  <w:divBdr>
                    <w:top w:val="none" w:sz="0" w:space="0" w:color="auto"/>
                    <w:left w:val="none" w:sz="0" w:space="0" w:color="auto"/>
                    <w:bottom w:val="none" w:sz="0" w:space="0" w:color="auto"/>
                    <w:right w:val="none" w:sz="0" w:space="0" w:color="auto"/>
                  </w:divBdr>
                  <w:divsChild>
                    <w:div w:id="2113548192">
                      <w:marLeft w:val="0"/>
                      <w:marRight w:val="0"/>
                      <w:marTop w:val="0"/>
                      <w:marBottom w:val="0"/>
                      <w:divBdr>
                        <w:top w:val="none" w:sz="0" w:space="0" w:color="auto"/>
                        <w:left w:val="none" w:sz="0" w:space="0" w:color="auto"/>
                        <w:bottom w:val="none" w:sz="0" w:space="0" w:color="auto"/>
                        <w:right w:val="none" w:sz="0" w:space="0" w:color="auto"/>
                      </w:divBdr>
                    </w:div>
                    <w:div w:id="71751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79827">
          <w:marLeft w:val="0"/>
          <w:marRight w:val="0"/>
          <w:marTop w:val="0"/>
          <w:marBottom w:val="0"/>
          <w:divBdr>
            <w:top w:val="none" w:sz="0" w:space="0" w:color="auto"/>
            <w:left w:val="none" w:sz="0" w:space="0" w:color="auto"/>
            <w:bottom w:val="none" w:sz="0" w:space="0" w:color="auto"/>
            <w:right w:val="none" w:sz="0" w:space="0" w:color="auto"/>
          </w:divBdr>
          <w:divsChild>
            <w:div w:id="1590236169">
              <w:marLeft w:val="0"/>
              <w:marRight w:val="0"/>
              <w:marTop w:val="0"/>
              <w:marBottom w:val="0"/>
              <w:divBdr>
                <w:top w:val="none" w:sz="0" w:space="0" w:color="auto"/>
                <w:left w:val="none" w:sz="0" w:space="0" w:color="auto"/>
                <w:bottom w:val="none" w:sz="0" w:space="0" w:color="auto"/>
                <w:right w:val="none" w:sz="0" w:space="0" w:color="auto"/>
              </w:divBdr>
              <w:divsChild>
                <w:div w:id="973950190">
                  <w:marLeft w:val="0"/>
                  <w:marRight w:val="0"/>
                  <w:marTop w:val="0"/>
                  <w:marBottom w:val="0"/>
                  <w:divBdr>
                    <w:top w:val="none" w:sz="0" w:space="0" w:color="auto"/>
                    <w:left w:val="none" w:sz="0" w:space="0" w:color="auto"/>
                    <w:bottom w:val="none" w:sz="0" w:space="0" w:color="auto"/>
                    <w:right w:val="none" w:sz="0" w:space="0" w:color="auto"/>
                  </w:divBdr>
                  <w:divsChild>
                    <w:div w:id="2104301274">
                      <w:marLeft w:val="0"/>
                      <w:marRight w:val="0"/>
                      <w:marTop w:val="0"/>
                      <w:marBottom w:val="0"/>
                      <w:divBdr>
                        <w:top w:val="none" w:sz="0" w:space="0" w:color="auto"/>
                        <w:left w:val="none" w:sz="0" w:space="0" w:color="auto"/>
                        <w:bottom w:val="none" w:sz="0" w:space="0" w:color="auto"/>
                        <w:right w:val="none" w:sz="0" w:space="0" w:color="auto"/>
                      </w:divBdr>
                      <w:divsChild>
                        <w:div w:id="1280138987">
                          <w:marLeft w:val="0"/>
                          <w:marRight w:val="0"/>
                          <w:marTop w:val="0"/>
                          <w:marBottom w:val="0"/>
                          <w:divBdr>
                            <w:top w:val="none" w:sz="0" w:space="0" w:color="auto"/>
                            <w:left w:val="none" w:sz="0" w:space="0" w:color="auto"/>
                            <w:bottom w:val="none" w:sz="0" w:space="0" w:color="auto"/>
                            <w:right w:val="none" w:sz="0" w:space="0" w:color="auto"/>
                          </w:divBdr>
                          <w:divsChild>
                            <w:div w:id="2019388102">
                              <w:marLeft w:val="0"/>
                              <w:marRight w:val="0"/>
                              <w:marTop w:val="0"/>
                              <w:marBottom w:val="0"/>
                              <w:divBdr>
                                <w:top w:val="none" w:sz="0" w:space="0" w:color="auto"/>
                                <w:left w:val="none" w:sz="0" w:space="0" w:color="auto"/>
                                <w:bottom w:val="none" w:sz="0" w:space="0" w:color="auto"/>
                                <w:right w:val="none" w:sz="0" w:space="0" w:color="auto"/>
                              </w:divBdr>
                              <w:divsChild>
                                <w:div w:id="236592637">
                                  <w:marLeft w:val="0"/>
                                  <w:marRight w:val="0"/>
                                  <w:marTop w:val="0"/>
                                  <w:marBottom w:val="0"/>
                                  <w:divBdr>
                                    <w:top w:val="none" w:sz="0" w:space="0" w:color="auto"/>
                                    <w:left w:val="none" w:sz="0" w:space="0" w:color="auto"/>
                                    <w:bottom w:val="none" w:sz="0" w:space="0" w:color="auto"/>
                                    <w:right w:val="none" w:sz="0" w:space="0" w:color="auto"/>
                                  </w:divBdr>
                                </w:div>
                              </w:divsChild>
                            </w:div>
                            <w:div w:id="17259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028571">
      <w:bodyDiv w:val="1"/>
      <w:marLeft w:val="0"/>
      <w:marRight w:val="0"/>
      <w:marTop w:val="0"/>
      <w:marBottom w:val="0"/>
      <w:divBdr>
        <w:top w:val="none" w:sz="0" w:space="0" w:color="auto"/>
        <w:left w:val="none" w:sz="0" w:space="0" w:color="auto"/>
        <w:bottom w:val="none" w:sz="0" w:space="0" w:color="auto"/>
        <w:right w:val="none" w:sz="0" w:space="0" w:color="auto"/>
      </w:divBdr>
      <w:divsChild>
        <w:div w:id="309485106">
          <w:marLeft w:val="0"/>
          <w:marRight w:val="0"/>
          <w:marTop w:val="0"/>
          <w:marBottom w:val="0"/>
          <w:divBdr>
            <w:top w:val="none" w:sz="0" w:space="0" w:color="auto"/>
            <w:left w:val="none" w:sz="0" w:space="0" w:color="auto"/>
            <w:bottom w:val="none" w:sz="0" w:space="0" w:color="auto"/>
            <w:right w:val="none" w:sz="0" w:space="0" w:color="auto"/>
          </w:divBdr>
        </w:div>
      </w:divsChild>
    </w:div>
    <w:div w:id="1727756026">
      <w:bodyDiv w:val="1"/>
      <w:marLeft w:val="0"/>
      <w:marRight w:val="0"/>
      <w:marTop w:val="0"/>
      <w:marBottom w:val="0"/>
      <w:divBdr>
        <w:top w:val="none" w:sz="0" w:space="0" w:color="auto"/>
        <w:left w:val="none" w:sz="0" w:space="0" w:color="auto"/>
        <w:bottom w:val="none" w:sz="0" w:space="0" w:color="auto"/>
        <w:right w:val="none" w:sz="0" w:space="0" w:color="auto"/>
      </w:divBdr>
    </w:div>
    <w:div w:id="1731341858">
      <w:bodyDiv w:val="1"/>
      <w:marLeft w:val="0"/>
      <w:marRight w:val="0"/>
      <w:marTop w:val="0"/>
      <w:marBottom w:val="0"/>
      <w:divBdr>
        <w:top w:val="none" w:sz="0" w:space="0" w:color="auto"/>
        <w:left w:val="none" w:sz="0" w:space="0" w:color="auto"/>
        <w:bottom w:val="none" w:sz="0" w:space="0" w:color="auto"/>
        <w:right w:val="none" w:sz="0" w:space="0" w:color="auto"/>
      </w:divBdr>
    </w:div>
    <w:div w:id="1732993676">
      <w:bodyDiv w:val="1"/>
      <w:marLeft w:val="0"/>
      <w:marRight w:val="0"/>
      <w:marTop w:val="0"/>
      <w:marBottom w:val="0"/>
      <w:divBdr>
        <w:top w:val="none" w:sz="0" w:space="0" w:color="auto"/>
        <w:left w:val="none" w:sz="0" w:space="0" w:color="auto"/>
        <w:bottom w:val="none" w:sz="0" w:space="0" w:color="auto"/>
        <w:right w:val="none" w:sz="0" w:space="0" w:color="auto"/>
      </w:divBdr>
    </w:div>
    <w:div w:id="1733849737">
      <w:bodyDiv w:val="1"/>
      <w:marLeft w:val="0"/>
      <w:marRight w:val="0"/>
      <w:marTop w:val="0"/>
      <w:marBottom w:val="0"/>
      <w:divBdr>
        <w:top w:val="none" w:sz="0" w:space="0" w:color="auto"/>
        <w:left w:val="none" w:sz="0" w:space="0" w:color="auto"/>
        <w:bottom w:val="none" w:sz="0" w:space="0" w:color="auto"/>
        <w:right w:val="none" w:sz="0" w:space="0" w:color="auto"/>
      </w:divBdr>
    </w:div>
    <w:div w:id="1734154166">
      <w:bodyDiv w:val="1"/>
      <w:marLeft w:val="0"/>
      <w:marRight w:val="0"/>
      <w:marTop w:val="0"/>
      <w:marBottom w:val="0"/>
      <w:divBdr>
        <w:top w:val="none" w:sz="0" w:space="0" w:color="auto"/>
        <w:left w:val="none" w:sz="0" w:space="0" w:color="auto"/>
        <w:bottom w:val="none" w:sz="0" w:space="0" w:color="auto"/>
        <w:right w:val="none" w:sz="0" w:space="0" w:color="auto"/>
      </w:divBdr>
    </w:div>
    <w:div w:id="1734891398">
      <w:bodyDiv w:val="1"/>
      <w:marLeft w:val="0"/>
      <w:marRight w:val="0"/>
      <w:marTop w:val="0"/>
      <w:marBottom w:val="0"/>
      <w:divBdr>
        <w:top w:val="none" w:sz="0" w:space="0" w:color="auto"/>
        <w:left w:val="none" w:sz="0" w:space="0" w:color="auto"/>
        <w:bottom w:val="none" w:sz="0" w:space="0" w:color="auto"/>
        <w:right w:val="none" w:sz="0" w:space="0" w:color="auto"/>
      </w:divBdr>
      <w:divsChild>
        <w:div w:id="443352400">
          <w:marLeft w:val="0"/>
          <w:marRight w:val="0"/>
          <w:marTop w:val="0"/>
          <w:marBottom w:val="0"/>
          <w:divBdr>
            <w:top w:val="none" w:sz="0" w:space="0" w:color="auto"/>
            <w:left w:val="none" w:sz="0" w:space="0" w:color="auto"/>
            <w:bottom w:val="none" w:sz="0" w:space="0" w:color="auto"/>
            <w:right w:val="none" w:sz="0" w:space="0" w:color="auto"/>
          </w:divBdr>
          <w:divsChild>
            <w:div w:id="1561090488">
              <w:marLeft w:val="0"/>
              <w:marRight w:val="0"/>
              <w:marTop w:val="0"/>
              <w:marBottom w:val="0"/>
              <w:divBdr>
                <w:top w:val="none" w:sz="0" w:space="0" w:color="auto"/>
                <w:left w:val="none" w:sz="0" w:space="0" w:color="auto"/>
                <w:bottom w:val="none" w:sz="0" w:space="0" w:color="auto"/>
                <w:right w:val="none" w:sz="0" w:space="0" w:color="auto"/>
              </w:divBdr>
              <w:divsChild>
                <w:div w:id="801115576">
                  <w:marLeft w:val="0"/>
                  <w:marRight w:val="0"/>
                  <w:marTop w:val="0"/>
                  <w:marBottom w:val="0"/>
                  <w:divBdr>
                    <w:top w:val="none" w:sz="0" w:space="0" w:color="auto"/>
                    <w:left w:val="none" w:sz="0" w:space="0" w:color="auto"/>
                    <w:bottom w:val="none" w:sz="0" w:space="0" w:color="auto"/>
                    <w:right w:val="none" w:sz="0" w:space="0" w:color="auto"/>
                  </w:divBdr>
                  <w:divsChild>
                    <w:div w:id="1019046614">
                      <w:marLeft w:val="0"/>
                      <w:marRight w:val="0"/>
                      <w:marTop w:val="0"/>
                      <w:marBottom w:val="0"/>
                      <w:divBdr>
                        <w:top w:val="none" w:sz="0" w:space="0" w:color="auto"/>
                        <w:left w:val="none" w:sz="0" w:space="0" w:color="auto"/>
                        <w:bottom w:val="none" w:sz="0" w:space="0" w:color="auto"/>
                        <w:right w:val="none" w:sz="0" w:space="0" w:color="auto"/>
                      </w:divBdr>
                    </w:div>
                    <w:div w:id="80605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00000">
          <w:marLeft w:val="0"/>
          <w:marRight w:val="0"/>
          <w:marTop w:val="0"/>
          <w:marBottom w:val="0"/>
          <w:divBdr>
            <w:top w:val="none" w:sz="0" w:space="0" w:color="auto"/>
            <w:left w:val="none" w:sz="0" w:space="0" w:color="auto"/>
            <w:bottom w:val="none" w:sz="0" w:space="0" w:color="auto"/>
            <w:right w:val="none" w:sz="0" w:space="0" w:color="auto"/>
          </w:divBdr>
          <w:divsChild>
            <w:div w:id="1004550804">
              <w:marLeft w:val="0"/>
              <w:marRight w:val="0"/>
              <w:marTop w:val="0"/>
              <w:marBottom w:val="0"/>
              <w:divBdr>
                <w:top w:val="none" w:sz="0" w:space="0" w:color="auto"/>
                <w:left w:val="none" w:sz="0" w:space="0" w:color="auto"/>
                <w:bottom w:val="none" w:sz="0" w:space="0" w:color="auto"/>
                <w:right w:val="none" w:sz="0" w:space="0" w:color="auto"/>
              </w:divBdr>
              <w:divsChild>
                <w:div w:id="1017466707">
                  <w:marLeft w:val="0"/>
                  <w:marRight w:val="0"/>
                  <w:marTop w:val="0"/>
                  <w:marBottom w:val="0"/>
                  <w:divBdr>
                    <w:top w:val="none" w:sz="0" w:space="0" w:color="auto"/>
                    <w:left w:val="none" w:sz="0" w:space="0" w:color="auto"/>
                    <w:bottom w:val="none" w:sz="0" w:space="0" w:color="auto"/>
                    <w:right w:val="none" w:sz="0" w:space="0" w:color="auto"/>
                  </w:divBdr>
                  <w:divsChild>
                    <w:div w:id="1911842051">
                      <w:marLeft w:val="0"/>
                      <w:marRight w:val="0"/>
                      <w:marTop w:val="0"/>
                      <w:marBottom w:val="0"/>
                      <w:divBdr>
                        <w:top w:val="none" w:sz="0" w:space="0" w:color="auto"/>
                        <w:left w:val="none" w:sz="0" w:space="0" w:color="auto"/>
                        <w:bottom w:val="none" w:sz="0" w:space="0" w:color="auto"/>
                        <w:right w:val="none" w:sz="0" w:space="0" w:color="auto"/>
                      </w:divBdr>
                      <w:divsChild>
                        <w:div w:id="2043750059">
                          <w:marLeft w:val="0"/>
                          <w:marRight w:val="0"/>
                          <w:marTop w:val="0"/>
                          <w:marBottom w:val="0"/>
                          <w:divBdr>
                            <w:top w:val="none" w:sz="0" w:space="0" w:color="auto"/>
                            <w:left w:val="none" w:sz="0" w:space="0" w:color="auto"/>
                            <w:bottom w:val="none" w:sz="0" w:space="0" w:color="auto"/>
                            <w:right w:val="none" w:sz="0" w:space="0" w:color="auto"/>
                          </w:divBdr>
                          <w:divsChild>
                            <w:div w:id="30620780">
                              <w:marLeft w:val="0"/>
                              <w:marRight w:val="0"/>
                              <w:marTop w:val="0"/>
                              <w:marBottom w:val="0"/>
                              <w:divBdr>
                                <w:top w:val="none" w:sz="0" w:space="0" w:color="auto"/>
                                <w:left w:val="none" w:sz="0" w:space="0" w:color="auto"/>
                                <w:bottom w:val="none" w:sz="0" w:space="0" w:color="auto"/>
                                <w:right w:val="none" w:sz="0" w:space="0" w:color="auto"/>
                              </w:divBdr>
                              <w:divsChild>
                                <w:div w:id="1784380545">
                                  <w:marLeft w:val="0"/>
                                  <w:marRight w:val="0"/>
                                  <w:marTop w:val="0"/>
                                  <w:marBottom w:val="0"/>
                                  <w:divBdr>
                                    <w:top w:val="none" w:sz="0" w:space="0" w:color="auto"/>
                                    <w:left w:val="none" w:sz="0" w:space="0" w:color="auto"/>
                                    <w:bottom w:val="none" w:sz="0" w:space="0" w:color="auto"/>
                                    <w:right w:val="none" w:sz="0" w:space="0" w:color="auto"/>
                                  </w:divBdr>
                                </w:div>
                              </w:divsChild>
                            </w:div>
                            <w:div w:id="6055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313364">
      <w:bodyDiv w:val="1"/>
      <w:marLeft w:val="0"/>
      <w:marRight w:val="0"/>
      <w:marTop w:val="0"/>
      <w:marBottom w:val="0"/>
      <w:divBdr>
        <w:top w:val="none" w:sz="0" w:space="0" w:color="auto"/>
        <w:left w:val="none" w:sz="0" w:space="0" w:color="auto"/>
        <w:bottom w:val="none" w:sz="0" w:space="0" w:color="auto"/>
        <w:right w:val="none" w:sz="0" w:space="0" w:color="auto"/>
      </w:divBdr>
    </w:div>
    <w:div w:id="1737898121">
      <w:bodyDiv w:val="1"/>
      <w:marLeft w:val="0"/>
      <w:marRight w:val="0"/>
      <w:marTop w:val="0"/>
      <w:marBottom w:val="0"/>
      <w:divBdr>
        <w:top w:val="none" w:sz="0" w:space="0" w:color="auto"/>
        <w:left w:val="none" w:sz="0" w:space="0" w:color="auto"/>
        <w:bottom w:val="none" w:sz="0" w:space="0" w:color="auto"/>
        <w:right w:val="none" w:sz="0" w:space="0" w:color="auto"/>
      </w:divBdr>
      <w:divsChild>
        <w:div w:id="1883861328">
          <w:marLeft w:val="0"/>
          <w:marRight w:val="0"/>
          <w:marTop w:val="0"/>
          <w:marBottom w:val="0"/>
          <w:divBdr>
            <w:top w:val="none" w:sz="0" w:space="0" w:color="auto"/>
            <w:left w:val="none" w:sz="0" w:space="0" w:color="auto"/>
            <w:bottom w:val="none" w:sz="0" w:space="0" w:color="auto"/>
            <w:right w:val="none" w:sz="0" w:space="0" w:color="auto"/>
          </w:divBdr>
          <w:divsChild>
            <w:div w:id="723138340">
              <w:marLeft w:val="0"/>
              <w:marRight w:val="0"/>
              <w:marTop w:val="0"/>
              <w:marBottom w:val="0"/>
              <w:divBdr>
                <w:top w:val="none" w:sz="0" w:space="0" w:color="auto"/>
                <w:left w:val="none" w:sz="0" w:space="0" w:color="auto"/>
                <w:bottom w:val="none" w:sz="0" w:space="0" w:color="auto"/>
                <w:right w:val="none" w:sz="0" w:space="0" w:color="auto"/>
              </w:divBdr>
              <w:divsChild>
                <w:div w:id="799566256">
                  <w:marLeft w:val="0"/>
                  <w:marRight w:val="0"/>
                  <w:marTop w:val="0"/>
                  <w:marBottom w:val="0"/>
                  <w:divBdr>
                    <w:top w:val="none" w:sz="0" w:space="0" w:color="auto"/>
                    <w:left w:val="none" w:sz="0" w:space="0" w:color="auto"/>
                    <w:bottom w:val="none" w:sz="0" w:space="0" w:color="auto"/>
                    <w:right w:val="none" w:sz="0" w:space="0" w:color="auto"/>
                  </w:divBdr>
                  <w:divsChild>
                    <w:div w:id="1152142569">
                      <w:marLeft w:val="0"/>
                      <w:marRight w:val="0"/>
                      <w:marTop w:val="0"/>
                      <w:marBottom w:val="0"/>
                      <w:divBdr>
                        <w:top w:val="none" w:sz="0" w:space="0" w:color="auto"/>
                        <w:left w:val="none" w:sz="0" w:space="0" w:color="auto"/>
                        <w:bottom w:val="none" w:sz="0" w:space="0" w:color="auto"/>
                        <w:right w:val="none" w:sz="0" w:space="0" w:color="auto"/>
                      </w:divBdr>
                    </w:div>
                    <w:div w:id="57285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211860">
          <w:marLeft w:val="0"/>
          <w:marRight w:val="0"/>
          <w:marTop w:val="0"/>
          <w:marBottom w:val="0"/>
          <w:divBdr>
            <w:top w:val="none" w:sz="0" w:space="0" w:color="auto"/>
            <w:left w:val="none" w:sz="0" w:space="0" w:color="auto"/>
            <w:bottom w:val="none" w:sz="0" w:space="0" w:color="auto"/>
            <w:right w:val="none" w:sz="0" w:space="0" w:color="auto"/>
          </w:divBdr>
          <w:divsChild>
            <w:div w:id="502670019">
              <w:marLeft w:val="0"/>
              <w:marRight w:val="0"/>
              <w:marTop w:val="0"/>
              <w:marBottom w:val="0"/>
              <w:divBdr>
                <w:top w:val="none" w:sz="0" w:space="0" w:color="auto"/>
                <w:left w:val="none" w:sz="0" w:space="0" w:color="auto"/>
                <w:bottom w:val="none" w:sz="0" w:space="0" w:color="auto"/>
                <w:right w:val="none" w:sz="0" w:space="0" w:color="auto"/>
              </w:divBdr>
              <w:divsChild>
                <w:div w:id="1760174630">
                  <w:marLeft w:val="0"/>
                  <w:marRight w:val="0"/>
                  <w:marTop w:val="0"/>
                  <w:marBottom w:val="0"/>
                  <w:divBdr>
                    <w:top w:val="none" w:sz="0" w:space="0" w:color="auto"/>
                    <w:left w:val="none" w:sz="0" w:space="0" w:color="auto"/>
                    <w:bottom w:val="none" w:sz="0" w:space="0" w:color="auto"/>
                    <w:right w:val="none" w:sz="0" w:space="0" w:color="auto"/>
                  </w:divBdr>
                  <w:divsChild>
                    <w:div w:id="1172990389">
                      <w:marLeft w:val="0"/>
                      <w:marRight w:val="0"/>
                      <w:marTop w:val="0"/>
                      <w:marBottom w:val="0"/>
                      <w:divBdr>
                        <w:top w:val="none" w:sz="0" w:space="0" w:color="auto"/>
                        <w:left w:val="none" w:sz="0" w:space="0" w:color="auto"/>
                        <w:bottom w:val="none" w:sz="0" w:space="0" w:color="auto"/>
                        <w:right w:val="none" w:sz="0" w:space="0" w:color="auto"/>
                      </w:divBdr>
                      <w:divsChild>
                        <w:div w:id="1593247609">
                          <w:marLeft w:val="0"/>
                          <w:marRight w:val="0"/>
                          <w:marTop w:val="0"/>
                          <w:marBottom w:val="0"/>
                          <w:divBdr>
                            <w:top w:val="none" w:sz="0" w:space="0" w:color="auto"/>
                            <w:left w:val="none" w:sz="0" w:space="0" w:color="auto"/>
                            <w:bottom w:val="none" w:sz="0" w:space="0" w:color="auto"/>
                            <w:right w:val="none" w:sz="0" w:space="0" w:color="auto"/>
                          </w:divBdr>
                          <w:divsChild>
                            <w:div w:id="1835535994">
                              <w:marLeft w:val="0"/>
                              <w:marRight w:val="0"/>
                              <w:marTop w:val="0"/>
                              <w:marBottom w:val="0"/>
                              <w:divBdr>
                                <w:top w:val="none" w:sz="0" w:space="0" w:color="auto"/>
                                <w:left w:val="none" w:sz="0" w:space="0" w:color="auto"/>
                                <w:bottom w:val="none" w:sz="0" w:space="0" w:color="auto"/>
                                <w:right w:val="none" w:sz="0" w:space="0" w:color="auto"/>
                              </w:divBdr>
                              <w:divsChild>
                                <w:div w:id="579487995">
                                  <w:marLeft w:val="0"/>
                                  <w:marRight w:val="0"/>
                                  <w:marTop w:val="0"/>
                                  <w:marBottom w:val="0"/>
                                  <w:divBdr>
                                    <w:top w:val="none" w:sz="0" w:space="0" w:color="auto"/>
                                    <w:left w:val="none" w:sz="0" w:space="0" w:color="auto"/>
                                    <w:bottom w:val="none" w:sz="0" w:space="0" w:color="auto"/>
                                    <w:right w:val="none" w:sz="0" w:space="0" w:color="auto"/>
                                  </w:divBdr>
                                </w:div>
                              </w:divsChild>
                            </w:div>
                            <w:div w:id="53485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671300">
      <w:bodyDiv w:val="1"/>
      <w:marLeft w:val="0"/>
      <w:marRight w:val="0"/>
      <w:marTop w:val="0"/>
      <w:marBottom w:val="0"/>
      <w:divBdr>
        <w:top w:val="none" w:sz="0" w:space="0" w:color="auto"/>
        <w:left w:val="none" w:sz="0" w:space="0" w:color="auto"/>
        <w:bottom w:val="none" w:sz="0" w:space="0" w:color="auto"/>
        <w:right w:val="none" w:sz="0" w:space="0" w:color="auto"/>
      </w:divBdr>
    </w:div>
    <w:div w:id="1745100291">
      <w:bodyDiv w:val="1"/>
      <w:marLeft w:val="0"/>
      <w:marRight w:val="0"/>
      <w:marTop w:val="0"/>
      <w:marBottom w:val="0"/>
      <w:divBdr>
        <w:top w:val="none" w:sz="0" w:space="0" w:color="auto"/>
        <w:left w:val="none" w:sz="0" w:space="0" w:color="auto"/>
        <w:bottom w:val="none" w:sz="0" w:space="0" w:color="auto"/>
        <w:right w:val="none" w:sz="0" w:space="0" w:color="auto"/>
      </w:divBdr>
      <w:divsChild>
        <w:div w:id="800541058">
          <w:marLeft w:val="0"/>
          <w:marRight w:val="0"/>
          <w:marTop w:val="0"/>
          <w:marBottom w:val="0"/>
          <w:divBdr>
            <w:top w:val="none" w:sz="0" w:space="0" w:color="auto"/>
            <w:left w:val="none" w:sz="0" w:space="0" w:color="auto"/>
            <w:bottom w:val="none" w:sz="0" w:space="0" w:color="auto"/>
            <w:right w:val="none" w:sz="0" w:space="0" w:color="auto"/>
          </w:divBdr>
          <w:divsChild>
            <w:div w:id="173961869">
              <w:marLeft w:val="0"/>
              <w:marRight w:val="0"/>
              <w:marTop w:val="0"/>
              <w:marBottom w:val="0"/>
              <w:divBdr>
                <w:top w:val="none" w:sz="0" w:space="0" w:color="auto"/>
                <w:left w:val="none" w:sz="0" w:space="0" w:color="auto"/>
                <w:bottom w:val="none" w:sz="0" w:space="0" w:color="auto"/>
                <w:right w:val="none" w:sz="0" w:space="0" w:color="auto"/>
              </w:divBdr>
            </w:div>
          </w:divsChild>
        </w:div>
        <w:div w:id="1224953050">
          <w:marLeft w:val="0"/>
          <w:marRight w:val="0"/>
          <w:marTop w:val="0"/>
          <w:marBottom w:val="0"/>
          <w:divBdr>
            <w:top w:val="none" w:sz="0" w:space="0" w:color="auto"/>
            <w:left w:val="none" w:sz="0" w:space="0" w:color="auto"/>
            <w:bottom w:val="none" w:sz="0" w:space="0" w:color="auto"/>
            <w:right w:val="none" w:sz="0" w:space="0" w:color="auto"/>
          </w:divBdr>
          <w:divsChild>
            <w:div w:id="16082523">
              <w:marLeft w:val="0"/>
              <w:marRight w:val="0"/>
              <w:marTop w:val="0"/>
              <w:marBottom w:val="0"/>
              <w:divBdr>
                <w:top w:val="none" w:sz="0" w:space="0" w:color="auto"/>
                <w:left w:val="none" w:sz="0" w:space="0" w:color="auto"/>
                <w:bottom w:val="none" w:sz="0" w:space="0" w:color="auto"/>
                <w:right w:val="none" w:sz="0" w:space="0" w:color="auto"/>
              </w:divBdr>
              <w:divsChild>
                <w:div w:id="303512026">
                  <w:marLeft w:val="0"/>
                  <w:marRight w:val="0"/>
                  <w:marTop w:val="0"/>
                  <w:marBottom w:val="0"/>
                  <w:divBdr>
                    <w:top w:val="none" w:sz="0" w:space="0" w:color="auto"/>
                    <w:left w:val="none" w:sz="0" w:space="0" w:color="auto"/>
                    <w:bottom w:val="none" w:sz="0" w:space="0" w:color="auto"/>
                    <w:right w:val="none" w:sz="0" w:space="0" w:color="auto"/>
                  </w:divBdr>
                  <w:divsChild>
                    <w:div w:id="99460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219070">
      <w:bodyDiv w:val="1"/>
      <w:marLeft w:val="0"/>
      <w:marRight w:val="0"/>
      <w:marTop w:val="0"/>
      <w:marBottom w:val="0"/>
      <w:divBdr>
        <w:top w:val="none" w:sz="0" w:space="0" w:color="auto"/>
        <w:left w:val="none" w:sz="0" w:space="0" w:color="auto"/>
        <w:bottom w:val="none" w:sz="0" w:space="0" w:color="auto"/>
        <w:right w:val="none" w:sz="0" w:space="0" w:color="auto"/>
      </w:divBdr>
    </w:div>
    <w:div w:id="1749615402">
      <w:bodyDiv w:val="1"/>
      <w:marLeft w:val="0"/>
      <w:marRight w:val="0"/>
      <w:marTop w:val="0"/>
      <w:marBottom w:val="0"/>
      <w:divBdr>
        <w:top w:val="none" w:sz="0" w:space="0" w:color="auto"/>
        <w:left w:val="none" w:sz="0" w:space="0" w:color="auto"/>
        <w:bottom w:val="none" w:sz="0" w:space="0" w:color="auto"/>
        <w:right w:val="none" w:sz="0" w:space="0" w:color="auto"/>
      </w:divBdr>
    </w:div>
    <w:div w:id="1749958956">
      <w:bodyDiv w:val="1"/>
      <w:marLeft w:val="0"/>
      <w:marRight w:val="0"/>
      <w:marTop w:val="0"/>
      <w:marBottom w:val="0"/>
      <w:divBdr>
        <w:top w:val="none" w:sz="0" w:space="0" w:color="auto"/>
        <w:left w:val="none" w:sz="0" w:space="0" w:color="auto"/>
        <w:bottom w:val="none" w:sz="0" w:space="0" w:color="auto"/>
        <w:right w:val="none" w:sz="0" w:space="0" w:color="auto"/>
      </w:divBdr>
    </w:div>
    <w:div w:id="1754623633">
      <w:bodyDiv w:val="1"/>
      <w:marLeft w:val="0"/>
      <w:marRight w:val="0"/>
      <w:marTop w:val="0"/>
      <w:marBottom w:val="0"/>
      <w:divBdr>
        <w:top w:val="none" w:sz="0" w:space="0" w:color="auto"/>
        <w:left w:val="none" w:sz="0" w:space="0" w:color="auto"/>
        <w:bottom w:val="none" w:sz="0" w:space="0" w:color="auto"/>
        <w:right w:val="none" w:sz="0" w:space="0" w:color="auto"/>
      </w:divBdr>
      <w:divsChild>
        <w:div w:id="650913321">
          <w:marLeft w:val="0"/>
          <w:marRight w:val="0"/>
          <w:marTop w:val="0"/>
          <w:marBottom w:val="0"/>
          <w:divBdr>
            <w:top w:val="none" w:sz="0" w:space="0" w:color="auto"/>
            <w:left w:val="none" w:sz="0" w:space="0" w:color="auto"/>
            <w:bottom w:val="none" w:sz="0" w:space="0" w:color="auto"/>
            <w:right w:val="none" w:sz="0" w:space="0" w:color="auto"/>
          </w:divBdr>
          <w:divsChild>
            <w:div w:id="1178735054">
              <w:marLeft w:val="0"/>
              <w:marRight w:val="0"/>
              <w:marTop w:val="0"/>
              <w:marBottom w:val="0"/>
              <w:divBdr>
                <w:top w:val="none" w:sz="0" w:space="0" w:color="auto"/>
                <w:left w:val="none" w:sz="0" w:space="0" w:color="auto"/>
                <w:bottom w:val="none" w:sz="0" w:space="0" w:color="auto"/>
                <w:right w:val="none" w:sz="0" w:space="0" w:color="auto"/>
              </w:divBdr>
              <w:divsChild>
                <w:div w:id="467014949">
                  <w:marLeft w:val="0"/>
                  <w:marRight w:val="0"/>
                  <w:marTop w:val="0"/>
                  <w:marBottom w:val="0"/>
                  <w:divBdr>
                    <w:top w:val="none" w:sz="0" w:space="0" w:color="auto"/>
                    <w:left w:val="none" w:sz="0" w:space="0" w:color="auto"/>
                    <w:bottom w:val="none" w:sz="0" w:space="0" w:color="auto"/>
                    <w:right w:val="none" w:sz="0" w:space="0" w:color="auto"/>
                  </w:divBdr>
                  <w:divsChild>
                    <w:div w:id="1354381003">
                      <w:marLeft w:val="0"/>
                      <w:marRight w:val="0"/>
                      <w:marTop w:val="0"/>
                      <w:marBottom w:val="0"/>
                      <w:divBdr>
                        <w:top w:val="none" w:sz="0" w:space="0" w:color="auto"/>
                        <w:left w:val="none" w:sz="0" w:space="0" w:color="auto"/>
                        <w:bottom w:val="none" w:sz="0" w:space="0" w:color="auto"/>
                        <w:right w:val="none" w:sz="0" w:space="0" w:color="auto"/>
                      </w:divBdr>
                    </w:div>
                    <w:div w:id="74122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104470">
          <w:marLeft w:val="0"/>
          <w:marRight w:val="0"/>
          <w:marTop w:val="0"/>
          <w:marBottom w:val="0"/>
          <w:divBdr>
            <w:top w:val="none" w:sz="0" w:space="0" w:color="auto"/>
            <w:left w:val="none" w:sz="0" w:space="0" w:color="auto"/>
            <w:bottom w:val="none" w:sz="0" w:space="0" w:color="auto"/>
            <w:right w:val="none" w:sz="0" w:space="0" w:color="auto"/>
          </w:divBdr>
          <w:divsChild>
            <w:div w:id="1780953678">
              <w:marLeft w:val="0"/>
              <w:marRight w:val="0"/>
              <w:marTop w:val="0"/>
              <w:marBottom w:val="0"/>
              <w:divBdr>
                <w:top w:val="none" w:sz="0" w:space="0" w:color="auto"/>
                <w:left w:val="none" w:sz="0" w:space="0" w:color="auto"/>
                <w:bottom w:val="none" w:sz="0" w:space="0" w:color="auto"/>
                <w:right w:val="none" w:sz="0" w:space="0" w:color="auto"/>
              </w:divBdr>
              <w:divsChild>
                <w:div w:id="377432987">
                  <w:marLeft w:val="0"/>
                  <w:marRight w:val="0"/>
                  <w:marTop w:val="0"/>
                  <w:marBottom w:val="0"/>
                  <w:divBdr>
                    <w:top w:val="none" w:sz="0" w:space="0" w:color="auto"/>
                    <w:left w:val="none" w:sz="0" w:space="0" w:color="auto"/>
                    <w:bottom w:val="none" w:sz="0" w:space="0" w:color="auto"/>
                    <w:right w:val="none" w:sz="0" w:space="0" w:color="auto"/>
                  </w:divBdr>
                  <w:divsChild>
                    <w:div w:id="323510363">
                      <w:marLeft w:val="0"/>
                      <w:marRight w:val="0"/>
                      <w:marTop w:val="0"/>
                      <w:marBottom w:val="0"/>
                      <w:divBdr>
                        <w:top w:val="none" w:sz="0" w:space="0" w:color="auto"/>
                        <w:left w:val="none" w:sz="0" w:space="0" w:color="auto"/>
                        <w:bottom w:val="none" w:sz="0" w:space="0" w:color="auto"/>
                        <w:right w:val="none" w:sz="0" w:space="0" w:color="auto"/>
                      </w:divBdr>
                      <w:divsChild>
                        <w:div w:id="165637135">
                          <w:marLeft w:val="0"/>
                          <w:marRight w:val="0"/>
                          <w:marTop w:val="0"/>
                          <w:marBottom w:val="0"/>
                          <w:divBdr>
                            <w:top w:val="none" w:sz="0" w:space="0" w:color="auto"/>
                            <w:left w:val="none" w:sz="0" w:space="0" w:color="auto"/>
                            <w:bottom w:val="none" w:sz="0" w:space="0" w:color="auto"/>
                            <w:right w:val="none" w:sz="0" w:space="0" w:color="auto"/>
                          </w:divBdr>
                          <w:divsChild>
                            <w:div w:id="733047678">
                              <w:marLeft w:val="0"/>
                              <w:marRight w:val="0"/>
                              <w:marTop w:val="0"/>
                              <w:marBottom w:val="0"/>
                              <w:divBdr>
                                <w:top w:val="none" w:sz="0" w:space="0" w:color="auto"/>
                                <w:left w:val="none" w:sz="0" w:space="0" w:color="auto"/>
                                <w:bottom w:val="none" w:sz="0" w:space="0" w:color="auto"/>
                                <w:right w:val="none" w:sz="0" w:space="0" w:color="auto"/>
                              </w:divBdr>
                              <w:divsChild>
                                <w:div w:id="73823808">
                                  <w:marLeft w:val="0"/>
                                  <w:marRight w:val="0"/>
                                  <w:marTop w:val="0"/>
                                  <w:marBottom w:val="0"/>
                                  <w:divBdr>
                                    <w:top w:val="none" w:sz="0" w:space="0" w:color="auto"/>
                                    <w:left w:val="none" w:sz="0" w:space="0" w:color="auto"/>
                                    <w:bottom w:val="none" w:sz="0" w:space="0" w:color="auto"/>
                                    <w:right w:val="none" w:sz="0" w:space="0" w:color="auto"/>
                                  </w:divBdr>
                                </w:div>
                              </w:divsChild>
                            </w:div>
                            <w:div w:id="14554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5854208">
      <w:bodyDiv w:val="1"/>
      <w:marLeft w:val="0"/>
      <w:marRight w:val="0"/>
      <w:marTop w:val="0"/>
      <w:marBottom w:val="0"/>
      <w:divBdr>
        <w:top w:val="none" w:sz="0" w:space="0" w:color="auto"/>
        <w:left w:val="none" w:sz="0" w:space="0" w:color="auto"/>
        <w:bottom w:val="none" w:sz="0" w:space="0" w:color="auto"/>
        <w:right w:val="none" w:sz="0" w:space="0" w:color="auto"/>
      </w:divBdr>
    </w:div>
    <w:div w:id="1756901452">
      <w:bodyDiv w:val="1"/>
      <w:marLeft w:val="0"/>
      <w:marRight w:val="0"/>
      <w:marTop w:val="0"/>
      <w:marBottom w:val="0"/>
      <w:divBdr>
        <w:top w:val="none" w:sz="0" w:space="0" w:color="auto"/>
        <w:left w:val="none" w:sz="0" w:space="0" w:color="auto"/>
        <w:bottom w:val="none" w:sz="0" w:space="0" w:color="auto"/>
        <w:right w:val="none" w:sz="0" w:space="0" w:color="auto"/>
      </w:divBdr>
    </w:div>
    <w:div w:id="1757096333">
      <w:bodyDiv w:val="1"/>
      <w:marLeft w:val="0"/>
      <w:marRight w:val="0"/>
      <w:marTop w:val="0"/>
      <w:marBottom w:val="0"/>
      <w:divBdr>
        <w:top w:val="none" w:sz="0" w:space="0" w:color="auto"/>
        <w:left w:val="none" w:sz="0" w:space="0" w:color="auto"/>
        <w:bottom w:val="none" w:sz="0" w:space="0" w:color="auto"/>
        <w:right w:val="none" w:sz="0" w:space="0" w:color="auto"/>
      </w:divBdr>
      <w:divsChild>
        <w:div w:id="1667322925">
          <w:marLeft w:val="0"/>
          <w:marRight w:val="0"/>
          <w:marTop w:val="0"/>
          <w:marBottom w:val="0"/>
          <w:divBdr>
            <w:top w:val="none" w:sz="0" w:space="0" w:color="auto"/>
            <w:left w:val="none" w:sz="0" w:space="0" w:color="auto"/>
            <w:bottom w:val="none" w:sz="0" w:space="0" w:color="auto"/>
            <w:right w:val="none" w:sz="0" w:space="0" w:color="auto"/>
          </w:divBdr>
          <w:divsChild>
            <w:div w:id="203695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138857">
      <w:bodyDiv w:val="1"/>
      <w:marLeft w:val="0"/>
      <w:marRight w:val="0"/>
      <w:marTop w:val="0"/>
      <w:marBottom w:val="0"/>
      <w:divBdr>
        <w:top w:val="none" w:sz="0" w:space="0" w:color="auto"/>
        <w:left w:val="none" w:sz="0" w:space="0" w:color="auto"/>
        <w:bottom w:val="none" w:sz="0" w:space="0" w:color="auto"/>
        <w:right w:val="none" w:sz="0" w:space="0" w:color="auto"/>
      </w:divBdr>
      <w:divsChild>
        <w:div w:id="1060711977">
          <w:marLeft w:val="0"/>
          <w:marRight w:val="0"/>
          <w:marTop w:val="0"/>
          <w:marBottom w:val="0"/>
          <w:divBdr>
            <w:top w:val="none" w:sz="0" w:space="0" w:color="auto"/>
            <w:left w:val="none" w:sz="0" w:space="0" w:color="auto"/>
            <w:bottom w:val="none" w:sz="0" w:space="0" w:color="auto"/>
            <w:right w:val="none" w:sz="0" w:space="0" w:color="auto"/>
          </w:divBdr>
          <w:divsChild>
            <w:div w:id="886454754">
              <w:marLeft w:val="0"/>
              <w:marRight w:val="0"/>
              <w:marTop w:val="0"/>
              <w:marBottom w:val="0"/>
              <w:divBdr>
                <w:top w:val="none" w:sz="0" w:space="0" w:color="auto"/>
                <w:left w:val="none" w:sz="0" w:space="0" w:color="auto"/>
                <w:bottom w:val="none" w:sz="0" w:space="0" w:color="auto"/>
                <w:right w:val="none" w:sz="0" w:space="0" w:color="auto"/>
              </w:divBdr>
              <w:divsChild>
                <w:div w:id="1253777598">
                  <w:marLeft w:val="0"/>
                  <w:marRight w:val="0"/>
                  <w:marTop w:val="0"/>
                  <w:marBottom w:val="0"/>
                  <w:divBdr>
                    <w:top w:val="none" w:sz="0" w:space="0" w:color="auto"/>
                    <w:left w:val="none" w:sz="0" w:space="0" w:color="auto"/>
                    <w:bottom w:val="none" w:sz="0" w:space="0" w:color="auto"/>
                    <w:right w:val="none" w:sz="0" w:space="0" w:color="auto"/>
                  </w:divBdr>
                  <w:divsChild>
                    <w:div w:id="1210411123">
                      <w:marLeft w:val="0"/>
                      <w:marRight w:val="0"/>
                      <w:marTop w:val="0"/>
                      <w:marBottom w:val="0"/>
                      <w:divBdr>
                        <w:top w:val="none" w:sz="0" w:space="0" w:color="auto"/>
                        <w:left w:val="none" w:sz="0" w:space="0" w:color="auto"/>
                        <w:bottom w:val="none" w:sz="0" w:space="0" w:color="auto"/>
                        <w:right w:val="none" w:sz="0" w:space="0" w:color="auto"/>
                      </w:divBdr>
                    </w:div>
                    <w:div w:id="79753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515863">
          <w:marLeft w:val="0"/>
          <w:marRight w:val="0"/>
          <w:marTop w:val="0"/>
          <w:marBottom w:val="0"/>
          <w:divBdr>
            <w:top w:val="none" w:sz="0" w:space="0" w:color="auto"/>
            <w:left w:val="none" w:sz="0" w:space="0" w:color="auto"/>
            <w:bottom w:val="none" w:sz="0" w:space="0" w:color="auto"/>
            <w:right w:val="none" w:sz="0" w:space="0" w:color="auto"/>
          </w:divBdr>
          <w:divsChild>
            <w:div w:id="927470576">
              <w:marLeft w:val="0"/>
              <w:marRight w:val="0"/>
              <w:marTop w:val="0"/>
              <w:marBottom w:val="0"/>
              <w:divBdr>
                <w:top w:val="none" w:sz="0" w:space="0" w:color="auto"/>
                <w:left w:val="none" w:sz="0" w:space="0" w:color="auto"/>
                <w:bottom w:val="none" w:sz="0" w:space="0" w:color="auto"/>
                <w:right w:val="none" w:sz="0" w:space="0" w:color="auto"/>
              </w:divBdr>
              <w:divsChild>
                <w:div w:id="960038370">
                  <w:marLeft w:val="0"/>
                  <w:marRight w:val="0"/>
                  <w:marTop w:val="0"/>
                  <w:marBottom w:val="0"/>
                  <w:divBdr>
                    <w:top w:val="none" w:sz="0" w:space="0" w:color="auto"/>
                    <w:left w:val="none" w:sz="0" w:space="0" w:color="auto"/>
                    <w:bottom w:val="none" w:sz="0" w:space="0" w:color="auto"/>
                    <w:right w:val="none" w:sz="0" w:space="0" w:color="auto"/>
                  </w:divBdr>
                  <w:divsChild>
                    <w:div w:id="1096440863">
                      <w:marLeft w:val="0"/>
                      <w:marRight w:val="0"/>
                      <w:marTop w:val="0"/>
                      <w:marBottom w:val="0"/>
                      <w:divBdr>
                        <w:top w:val="none" w:sz="0" w:space="0" w:color="auto"/>
                        <w:left w:val="none" w:sz="0" w:space="0" w:color="auto"/>
                        <w:bottom w:val="none" w:sz="0" w:space="0" w:color="auto"/>
                        <w:right w:val="none" w:sz="0" w:space="0" w:color="auto"/>
                      </w:divBdr>
                      <w:divsChild>
                        <w:div w:id="1988626918">
                          <w:marLeft w:val="0"/>
                          <w:marRight w:val="0"/>
                          <w:marTop w:val="0"/>
                          <w:marBottom w:val="0"/>
                          <w:divBdr>
                            <w:top w:val="none" w:sz="0" w:space="0" w:color="auto"/>
                            <w:left w:val="none" w:sz="0" w:space="0" w:color="auto"/>
                            <w:bottom w:val="none" w:sz="0" w:space="0" w:color="auto"/>
                            <w:right w:val="none" w:sz="0" w:space="0" w:color="auto"/>
                          </w:divBdr>
                          <w:divsChild>
                            <w:div w:id="2054956990">
                              <w:marLeft w:val="0"/>
                              <w:marRight w:val="0"/>
                              <w:marTop w:val="0"/>
                              <w:marBottom w:val="0"/>
                              <w:divBdr>
                                <w:top w:val="none" w:sz="0" w:space="0" w:color="auto"/>
                                <w:left w:val="none" w:sz="0" w:space="0" w:color="auto"/>
                                <w:bottom w:val="none" w:sz="0" w:space="0" w:color="auto"/>
                                <w:right w:val="none" w:sz="0" w:space="0" w:color="auto"/>
                              </w:divBdr>
                              <w:divsChild>
                                <w:div w:id="44063036">
                                  <w:marLeft w:val="0"/>
                                  <w:marRight w:val="0"/>
                                  <w:marTop w:val="0"/>
                                  <w:marBottom w:val="0"/>
                                  <w:divBdr>
                                    <w:top w:val="none" w:sz="0" w:space="0" w:color="auto"/>
                                    <w:left w:val="none" w:sz="0" w:space="0" w:color="auto"/>
                                    <w:bottom w:val="none" w:sz="0" w:space="0" w:color="auto"/>
                                    <w:right w:val="none" w:sz="0" w:space="0" w:color="auto"/>
                                  </w:divBdr>
                                </w:div>
                              </w:divsChild>
                            </w:div>
                            <w:div w:id="100297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6078104">
      <w:bodyDiv w:val="1"/>
      <w:marLeft w:val="0"/>
      <w:marRight w:val="0"/>
      <w:marTop w:val="0"/>
      <w:marBottom w:val="0"/>
      <w:divBdr>
        <w:top w:val="none" w:sz="0" w:space="0" w:color="auto"/>
        <w:left w:val="none" w:sz="0" w:space="0" w:color="auto"/>
        <w:bottom w:val="none" w:sz="0" w:space="0" w:color="auto"/>
        <w:right w:val="none" w:sz="0" w:space="0" w:color="auto"/>
      </w:divBdr>
      <w:divsChild>
        <w:div w:id="1775396410">
          <w:marLeft w:val="0"/>
          <w:marRight w:val="0"/>
          <w:marTop w:val="0"/>
          <w:marBottom w:val="0"/>
          <w:divBdr>
            <w:top w:val="none" w:sz="0" w:space="0" w:color="auto"/>
            <w:left w:val="none" w:sz="0" w:space="0" w:color="auto"/>
            <w:bottom w:val="none" w:sz="0" w:space="0" w:color="auto"/>
            <w:right w:val="none" w:sz="0" w:space="0" w:color="auto"/>
          </w:divBdr>
        </w:div>
        <w:div w:id="1925451616">
          <w:marLeft w:val="0"/>
          <w:marRight w:val="0"/>
          <w:marTop w:val="0"/>
          <w:marBottom w:val="0"/>
          <w:divBdr>
            <w:top w:val="none" w:sz="0" w:space="0" w:color="auto"/>
            <w:left w:val="none" w:sz="0" w:space="0" w:color="auto"/>
            <w:bottom w:val="none" w:sz="0" w:space="0" w:color="auto"/>
            <w:right w:val="none" w:sz="0" w:space="0" w:color="auto"/>
          </w:divBdr>
          <w:divsChild>
            <w:div w:id="196996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874870">
      <w:bodyDiv w:val="1"/>
      <w:marLeft w:val="0"/>
      <w:marRight w:val="0"/>
      <w:marTop w:val="0"/>
      <w:marBottom w:val="0"/>
      <w:divBdr>
        <w:top w:val="none" w:sz="0" w:space="0" w:color="auto"/>
        <w:left w:val="none" w:sz="0" w:space="0" w:color="auto"/>
        <w:bottom w:val="none" w:sz="0" w:space="0" w:color="auto"/>
        <w:right w:val="none" w:sz="0" w:space="0" w:color="auto"/>
      </w:divBdr>
      <w:divsChild>
        <w:div w:id="573204414">
          <w:marLeft w:val="0"/>
          <w:marRight w:val="0"/>
          <w:marTop w:val="0"/>
          <w:marBottom w:val="0"/>
          <w:divBdr>
            <w:top w:val="none" w:sz="0" w:space="0" w:color="auto"/>
            <w:left w:val="none" w:sz="0" w:space="0" w:color="auto"/>
            <w:bottom w:val="none" w:sz="0" w:space="0" w:color="auto"/>
            <w:right w:val="none" w:sz="0" w:space="0" w:color="auto"/>
          </w:divBdr>
        </w:div>
        <w:div w:id="197742390">
          <w:marLeft w:val="0"/>
          <w:marRight w:val="0"/>
          <w:marTop w:val="0"/>
          <w:marBottom w:val="0"/>
          <w:divBdr>
            <w:top w:val="none" w:sz="0" w:space="0" w:color="auto"/>
            <w:left w:val="none" w:sz="0" w:space="0" w:color="auto"/>
            <w:bottom w:val="none" w:sz="0" w:space="0" w:color="auto"/>
            <w:right w:val="none" w:sz="0" w:space="0" w:color="auto"/>
          </w:divBdr>
          <w:divsChild>
            <w:div w:id="179806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89928">
      <w:bodyDiv w:val="1"/>
      <w:marLeft w:val="0"/>
      <w:marRight w:val="0"/>
      <w:marTop w:val="0"/>
      <w:marBottom w:val="0"/>
      <w:divBdr>
        <w:top w:val="none" w:sz="0" w:space="0" w:color="auto"/>
        <w:left w:val="none" w:sz="0" w:space="0" w:color="auto"/>
        <w:bottom w:val="none" w:sz="0" w:space="0" w:color="auto"/>
        <w:right w:val="none" w:sz="0" w:space="0" w:color="auto"/>
      </w:divBdr>
    </w:div>
    <w:div w:id="1772429695">
      <w:bodyDiv w:val="1"/>
      <w:marLeft w:val="0"/>
      <w:marRight w:val="0"/>
      <w:marTop w:val="0"/>
      <w:marBottom w:val="0"/>
      <w:divBdr>
        <w:top w:val="none" w:sz="0" w:space="0" w:color="auto"/>
        <w:left w:val="none" w:sz="0" w:space="0" w:color="auto"/>
        <w:bottom w:val="none" w:sz="0" w:space="0" w:color="auto"/>
        <w:right w:val="none" w:sz="0" w:space="0" w:color="auto"/>
      </w:divBdr>
      <w:divsChild>
        <w:div w:id="1166433923">
          <w:marLeft w:val="0"/>
          <w:marRight w:val="0"/>
          <w:marTop w:val="0"/>
          <w:marBottom w:val="0"/>
          <w:divBdr>
            <w:top w:val="none" w:sz="0" w:space="0" w:color="auto"/>
            <w:left w:val="none" w:sz="0" w:space="0" w:color="auto"/>
            <w:bottom w:val="none" w:sz="0" w:space="0" w:color="auto"/>
            <w:right w:val="none" w:sz="0" w:space="0" w:color="auto"/>
          </w:divBdr>
          <w:divsChild>
            <w:div w:id="1014503594">
              <w:marLeft w:val="0"/>
              <w:marRight w:val="0"/>
              <w:marTop w:val="0"/>
              <w:marBottom w:val="0"/>
              <w:divBdr>
                <w:top w:val="none" w:sz="0" w:space="0" w:color="auto"/>
                <w:left w:val="none" w:sz="0" w:space="0" w:color="auto"/>
                <w:bottom w:val="none" w:sz="0" w:space="0" w:color="auto"/>
                <w:right w:val="none" w:sz="0" w:space="0" w:color="auto"/>
              </w:divBdr>
              <w:divsChild>
                <w:div w:id="2099206569">
                  <w:marLeft w:val="0"/>
                  <w:marRight w:val="0"/>
                  <w:marTop w:val="0"/>
                  <w:marBottom w:val="0"/>
                  <w:divBdr>
                    <w:top w:val="none" w:sz="0" w:space="0" w:color="auto"/>
                    <w:left w:val="none" w:sz="0" w:space="0" w:color="auto"/>
                    <w:bottom w:val="none" w:sz="0" w:space="0" w:color="auto"/>
                    <w:right w:val="none" w:sz="0" w:space="0" w:color="auto"/>
                  </w:divBdr>
                  <w:divsChild>
                    <w:div w:id="1752386587">
                      <w:marLeft w:val="0"/>
                      <w:marRight w:val="0"/>
                      <w:marTop w:val="0"/>
                      <w:marBottom w:val="0"/>
                      <w:divBdr>
                        <w:top w:val="none" w:sz="0" w:space="0" w:color="auto"/>
                        <w:left w:val="none" w:sz="0" w:space="0" w:color="auto"/>
                        <w:bottom w:val="none" w:sz="0" w:space="0" w:color="auto"/>
                        <w:right w:val="none" w:sz="0" w:space="0" w:color="auto"/>
                      </w:divBdr>
                    </w:div>
                    <w:div w:id="13821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45649">
          <w:marLeft w:val="0"/>
          <w:marRight w:val="0"/>
          <w:marTop w:val="0"/>
          <w:marBottom w:val="0"/>
          <w:divBdr>
            <w:top w:val="none" w:sz="0" w:space="0" w:color="auto"/>
            <w:left w:val="none" w:sz="0" w:space="0" w:color="auto"/>
            <w:bottom w:val="none" w:sz="0" w:space="0" w:color="auto"/>
            <w:right w:val="none" w:sz="0" w:space="0" w:color="auto"/>
          </w:divBdr>
          <w:divsChild>
            <w:div w:id="803693961">
              <w:marLeft w:val="0"/>
              <w:marRight w:val="0"/>
              <w:marTop w:val="0"/>
              <w:marBottom w:val="0"/>
              <w:divBdr>
                <w:top w:val="none" w:sz="0" w:space="0" w:color="auto"/>
                <w:left w:val="none" w:sz="0" w:space="0" w:color="auto"/>
                <w:bottom w:val="none" w:sz="0" w:space="0" w:color="auto"/>
                <w:right w:val="none" w:sz="0" w:space="0" w:color="auto"/>
              </w:divBdr>
              <w:divsChild>
                <w:div w:id="626545401">
                  <w:marLeft w:val="0"/>
                  <w:marRight w:val="0"/>
                  <w:marTop w:val="0"/>
                  <w:marBottom w:val="0"/>
                  <w:divBdr>
                    <w:top w:val="none" w:sz="0" w:space="0" w:color="auto"/>
                    <w:left w:val="none" w:sz="0" w:space="0" w:color="auto"/>
                    <w:bottom w:val="none" w:sz="0" w:space="0" w:color="auto"/>
                    <w:right w:val="none" w:sz="0" w:space="0" w:color="auto"/>
                  </w:divBdr>
                  <w:divsChild>
                    <w:div w:id="860775826">
                      <w:marLeft w:val="0"/>
                      <w:marRight w:val="0"/>
                      <w:marTop w:val="0"/>
                      <w:marBottom w:val="0"/>
                      <w:divBdr>
                        <w:top w:val="none" w:sz="0" w:space="0" w:color="auto"/>
                        <w:left w:val="none" w:sz="0" w:space="0" w:color="auto"/>
                        <w:bottom w:val="none" w:sz="0" w:space="0" w:color="auto"/>
                        <w:right w:val="none" w:sz="0" w:space="0" w:color="auto"/>
                      </w:divBdr>
                      <w:divsChild>
                        <w:div w:id="1780248662">
                          <w:marLeft w:val="0"/>
                          <w:marRight w:val="0"/>
                          <w:marTop w:val="0"/>
                          <w:marBottom w:val="0"/>
                          <w:divBdr>
                            <w:top w:val="none" w:sz="0" w:space="0" w:color="auto"/>
                            <w:left w:val="none" w:sz="0" w:space="0" w:color="auto"/>
                            <w:bottom w:val="none" w:sz="0" w:space="0" w:color="auto"/>
                            <w:right w:val="none" w:sz="0" w:space="0" w:color="auto"/>
                          </w:divBdr>
                          <w:divsChild>
                            <w:div w:id="350376457">
                              <w:marLeft w:val="0"/>
                              <w:marRight w:val="0"/>
                              <w:marTop w:val="0"/>
                              <w:marBottom w:val="0"/>
                              <w:divBdr>
                                <w:top w:val="none" w:sz="0" w:space="0" w:color="auto"/>
                                <w:left w:val="none" w:sz="0" w:space="0" w:color="auto"/>
                                <w:bottom w:val="none" w:sz="0" w:space="0" w:color="auto"/>
                                <w:right w:val="none" w:sz="0" w:space="0" w:color="auto"/>
                              </w:divBdr>
                              <w:divsChild>
                                <w:div w:id="1657607063">
                                  <w:marLeft w:val="0"/>
                                  <w:marRight w:val="0"/>
                                  <w:marTop w:val="0"/>
                                  <w:marBottom w:val="0"/>
                                  <w:divBdr>
                                    <w:top w:val="none" w:sz="0" w:space="0" w:color="auto"/>
                                    <w:left w:val="none" w:sz="0" w:space="0" w:color="auto"/>
                                    <w:bottom w:val="none" w:sz="0" w:space="0" w:color="auto"/>
                                    <w:right w:val="none" w:sz="0" w:space="0" w:color="auto"/>
                                  </w:divBdr>
                                </w:div>
                              </w:divsChild>
                            </w:div>
                            <w:div w:id="120417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673415">
      <w:bodyDiv w:val="1"/>
      <w:marLeft w:val="0"/>
      <w:marRight w:val="0"/>
      <w:marTop w:val="0"/>
      <w:marBottom w:val="0"/>
      <w:divBdr>
        <w:top w:val="none" w:sz="0" w:space="0" w:color="auto"/>
        <w:left w:val="none" w:sz="0" w:space="0" w:color="auto"/>
        <w:bottom w:val="none" w:sz="0" w:space="0" w:color="auto"/>
        <w:right w:val="none" w:sz="0" w:space="0" w:color="auto"/>
      </w:divBdr>
    </w:div>
    <w:div w:id="1779450928">
      <w:bodyDiv w:val="1"/>
      <w:marLeft w:val="0"/>
      <w:marRight w:val="0"/>
      <w:marTop w:val="0"/>
      <w:marBottom w:val="0"/>
      <w:divBdr>
        <w:top w:val="none" w:sz="0" w:space="0" w:color="auto"/>
        <w:left w:val="none" w:sz="0" w:space="0" w:color="auto"/>
        <w:bottom w:val="none" w:sz="0" w:space="0" w:color="auto"/>
        <w:right w:val="none" w:sz="0" w:space="0" w:color="auto"/>
      </w:divBdr>
      <w:divsChild>
        <w:div w:id="1542016016">
          <w:marLeft w:val="0"/>
          <w:marRight w:val="0"/>
          <w:marTop w:val="0"/>
          <w:marBottom w:val="300"/>
          <w:divBdr>
            <w:top w:val="none" w:sz="0" w:space="0" w:color="auto"/>
            <w:left w:val="none" w:sz="0" w:space="0" w:color="auto"/>
            <w:bottom w:val="none" w:sz="0" w:space="0" w:color="auto"/>
            <w:right w:val="none" w:sz="0" w:space="0" w:color="auto"/>
          </w:divBdr>
          <w:divsChild>
            <w:div w:id="1005745806">
              <w:marLeft w:val="0"/>
              <w:marRight w:val="0"/>
              <w:marTop w:val="0"/>
              <w:marBottom w:val="0"/>
              <w:divBdr>
                <w:top w:val="none" w:sz="0" w:space="0" w:color="auto"/>
                <w:left w:val="none" w:sz="0" w:space="0" w:color="auto"/>
                <w:bottom w:val="none" w:sz="0" w:space="0" w:color="auto"/>
                <w:right w:val="none" w:sz="0" w:space="0" w:color="auto"/>
              </w:divBdr>
            </w:div>
          </w:divsChild>
        </w:div>
        <w:div w:id="1970895123">
          <w:marLeft w:val="0"/>
          <w:marRight w:val="0"/>
          <w:marTop w:val="0"/>
          <w:marBottom w:val="300"/>
          <w:divBdr>
            <w:top w:val="none" w:sz="0" w:space="0" w:color="auto"/>
            <w:left w:val="none" w:sz="0" w:space="0" w:color="auto"/>
            <w:bottom w:val="none" w:sz="0" w:space="0" w:color="auto"/>
            <w:right w:val="none" w:sz="0" w:space="0" w:color="auto"/>
          </w:divBdr>
          <w:divsChild>
            <w:div w:id="627661376">
              <w:marLeft w:val="0"/>
              <w:marRight w:val="0"/>
              <w:marTop w:val="0"/>
              <w:marBottom w:val="0"/>
              <w:divBdr>
                <w:top w:val="none" w:sz="0" w:space="0" w:color="auto"/>
                <w:left w:val="none" w:sz="0" w:space="0" w:color="auto"/>
                <w:bottom w:val="none" w:sz="0" w:space="0" w:color="auto"/>
                <w:right w:val="none" w:sz="0" w:space="0" w:color="auto"/>
              </w:divBdr>
            </w:div>
          </w:divsChild>
        </w:div>
        <w:div w:id="1571768768">
          <w:marLeft w:val="0"/>
          <w:marRight w:val="0"/>
          <w:marTop w:val="0"/>
          <w:marBottom w:val="300"/>
          <w:divBdr>
            <w:top w:val="none" w:sz="0" w:space="0" w:color="auto"/>
            <w:left w:val="none" w:sz="0" w:space="0" w:color="auto"/>
            <w:bottom w:val="none" w:sz="0" w:space="0" w:color="auto"/>
            <w:right w:val="none" w:sz="0" w:space="0" w:color="auto"/>
          </w:divBdr>
          <w:divsChild>
            <w:div w:id="198923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77846">
      <w:bodyDiv w:val="1"/>
      <w:marLeft w:val="0"/>
      <w:marRight w:val="0"/>
      <w:marTop w:val="0"/>
      <w:marBottom w:val="0"/>
      <w:divBdr>
        <w:top w:val="none" w:sz="0" w:space="0" w:color="auto"/>
        <w:left w:val="none" w:sz="0" w:space="0" w:color="auto"/>
        <w:bottom w:val="none" w:sz="0" w:space="0" w:color="auto"/>
        <w:right w:val="none" w:sz="0" w:space="0" w:color="auto"/>
      </w:divBdr>
      <w:divsChild>
        <w:div w:id="2140875512">
          <w:marLeft w:val="0"/>
          <w:marRight w:val="0"/>
          <w:marTop w:val="0"/>
          <w:marBottom w:val="0"/>
          <w:divBdr>
            <w:top w:val="single" w:sz="2" w:space="0" w:color="auto"/>
            <w:left w:val="single" w:sz="2" w:space="0" w:color="auto"/>
            <w:bottom w:val="single" w:sz="2" w:space="0" w:color="auto"/>
            <w:right w:val="single" w:sz="2" w:space="0" w:color="auto"/>
          </w:divBdr>
          <w:divsChild>
            <w:div w:id="1801534815">
              <w:marLeft w:val="0"/>
              <w:marRight w:val="0"/>
              <w:marTop w:val="0"/>
              <w:marBottom w:val="0"/>
              <w:divBdr>
                <w:top w:val="single" w:sz="2" w:space="0" w:color="auto"/>
                <w:left w:val="single" w:sz="2" w:space="0" w:color="auto"/>
                <w:bottom w:val="single" w:sz="2" w:space="0" w:color="auto"/>
                <w:right w:val="single" w:sz="2" w:space="0" w:color="auto"/>
              </w:divBdr>
            </w:div>
            <w:div w:id="1847936859">
              <w:marLeft w:val="0"/>
              <w:marRight w:val="0"/>
              <w:marTop w:val="0"/>
              <w:marBottom w:val="0"/>
              <w:divBdr>
                <w:top w:val="single" w:sz="2" w:space="0" w:color="auto"/>
                <w:left w:val="single" w:sz="2" w:space="0" w:color="auto"/>
                <w:bottom w:val="single" w:sz="2" w:space="0" w:color="auto"/>
                <w:right w:val="single" w:sz="2" w:space="0" w:color="auto"/>
              </w:divBdr>
            </w:div>
          </w:divsChild>
        </w:div>
        <w:div w:id="237325547">
          <w:marLeft w:val="0"/>
          <w:marRight w:val="0"/>
          <w:marTop w:val="0"/>
          <w:marBottom w:val="0"/>
          <w:divBdr>
            <w:top w:val="single" w:sz="2" w:space="0" w:color="auto"/>
            <w:left w:val="single" w:sz="2" w:space="0" w:color="auto"/>
            <w:bottom w:val="single" w:sz="2" w:space="0" w:color="auto"/>
            <w:right w:val="single" w:sz="2" w:space="0" w:color="auto"/>
          </w:divBdr>
        </w:div>
      </w:divsChild>
    </w:div>
    <w:div w:id="1783501185">
      <w:bodyDiv w:val="1"/>
      <w:marLeft w:val="0"/>
      <w:marRight w:val="0"/>
      <w:marTop w:val="0"/>
      <w:marBottom w:val="0"/>
      <w:divBdr>
        <w:top w:val="none" w:sz="0" w:space="0" w:color="auto"/>
        <w:left w:val="none" w:sz="0" w:space="0" w:color="auto"/>
        <w:bottom w:val="none" w:sz="0" w:space="0" w:color="auto"/>
        <w:right w:val="none" w:sz="0" w:space="0" w:color="auto"/>
      </w:divBdr>
      <w:divsChild>
        <w:div w:id="440300822">
          <w:marLeft w:val="0"/>
          <w:marRight w:val="0"/>
          <w:marTop w:val="0"/>
          <w:marBottom w:val="0"/>
          <w:divBdr>
            <w:top w:val="none" w:sz="0" w:space="0" w:color="auto"/>
            <w:left w:val="none" w:sz="0" w:space="0" w:color="auto"/>
            <w:bottom w:val="none" w:sz="0" w:space="0" w:color="auto"/>
            <w:right w:val="none" w:sz="0" w:space="0" w:color="auto"/>
          </w:divBdr>
          <w:divsChild>
            <w:div w:id="1457483507">
              <w:marLeft w:val="0"/>
              <w:marRight w:val="0"/>
              <w:marTop w:val="0"/>
              <w:marBottom w:val="0"/>
              <w:divBdr>
                <w:top w:val="none" w:sz="0" w:space="0" w:color="auto"/>
                <w:left w:val="none" w:sz="0" w:space="0" w:color="auto"/>
                <w:bottom w:val="none" w:sz="0" w:space="0" w:color="auto"/>
                <w:right w:val="none" w:sz="0" w:space="0" w:color="auto"/>
              </w:divBdr>
              <w:divsChild>
                <w:div w:id="1778597524">
                  <w:marLeft w:val="0"/>
                  <w:marRight w:val="0"/>
                  <w:marTop w:val="0"/>
                  <w:marBottom w:val="0"/>
                  <w:divBdr>
                    <w:top w:val="none" w:sz="0" w:space="0" w:color="auto"/>
                    <w:left w:val="none" w:sz="0" w:space="0" w:color="auto"/>
                    <w:bottom w:val="none" w:sz="0" w:space="0" w:color="auto"/>
                    <w:right w:val="none" w:sz="0" w:space="0" w:color="auto"/>
                  </w:divBdr>
                  <w:divsChild>
                    <w:div w:id="936792382">
                      <w:marLeft w:val="0"/>
                      <w:marRight w:val="0"/>
                      <w:marTop w:val="0"/>
                      <w:marBottom w:val="0"/>
                      <w:divBdr>
                        <w:top w:val="none" w:sz="0" w:space="0" w:color="auto"/>
                        <w:left w:val="none" w:sz="0" w:space="0" w:color="auto"/>
                        <w:bottom w:val="none" w:sz="0" w:space="0" w:color="auto"/>
                        <w:right w:val="none" w:sz="0" w:space="0" w:color="auto"/>
                      </w:divBdr>
                    </w:div>
                    <w:div w:id="138537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919722">
          <w:marLeft w:val="0"/>
          <w:marRight w:val="0"/>
          <w:marTop w:val="0"/>
          <w:marBottom w:val="0"/>
          <w:divBdr>
            <w:top w:val="none" w:sz="0" w:space="0" w:color="auto"/>
            <w:left w:val="none" w:sz="0" w:space="0" w:color="auto"/>
            <w:bottom w:val="none" w:sz="0" w:space="0" w:color="auto"/>
            <w:right w:val="none" w:sz="0" w:space="0" w:color="auto"/>
          </w:divBdr>
          <w:divsChild>
            <w:div w:id="1540706876">
              <w:marLeft w:val="0"/>
              <w:marRight w:val="0"/>
              <w:marTop w:val="0"/>
              <w:marBottom w:val="0"/>
              <w:divBdr>
                <w:top w:val="none" w:sz="0" w:space="0" w:color="auto"/>
                <w:left w:val="none" w:sz="0" w:space="0" w:color="auto"/>
                <w:bottom w:val="none" w:sz="0" w:space="0" w:color="auto"/>
                <w:right w:val="none" w:sz="0" w:space="0" w:color="auto"/>
              </w:divBdr>
              <w:divsChild>
                <w:div w:id="1669822365">
                  <w:marLeft w:val="0"/>
                  <w:marRight w:val="0"/>
                  <w:marTop w:val="0"/>
                  <w:marBottom w:val="0"/>
                  <w:divBdr>
                    <w:top w:val="none" w:sz="0" w:space="0" w:color="auto"/>
                    <w:left w:val="none" w:sz="0" w:space="0" w:color="auto"/>
                    <w:bottom w:val="none" w:sz="0" w:space="0" w:color="auto"/>
                    <w:right w:val="none" w:sz="0" w:space="0" w:color="auto"/>
                  </w:divBdr>
                  <w:divsChild>
                    <w:div w:id="930429568">
                      <w:marLeft w:val="0"/>
                      <w:marRight w:val="0"/>
                      <w:marTop w:val="0"/>
                      <w:marBottom w:val="0"/>
                      <w:divBdr>
                        <w:top w:val="none" w:sz="0" w:space="0" w:color="auto"/>
                        <w:left w:val="none" w:sz="0" w:space="0" w:color="auto"/>
                        <w:bottom w:val="none" w:sz="0" w:space="0" w:color="auto"/>
                        <w:right w:val="none" w:sz="0" w:space="0" w:color="auto"/>
                      </w:divBdr>
                      <w:divsChild>
                        <w:div w:id="2099979955">
                          <w:marLeft w:val="0"/>
                          <w:marRight w:val="0"/>
                          <w:marTop w:val="0"/>
                          <w:marBottom w:val="0"/>
                          <w:divBdr>
                            <w:top w:val="none" w:sz="0" w:space="0" w:color="auto"/>
                            <w:left w:val="none" w:sz="0" w:space="0" w:color="auto"/>
                            <w:bottom w:val="none" w:sz="0" w:space="0" w:color="auto"/>
                            <w:right w:val="none" w:sz="0" w:space="0" w:color="auto"/>
                          </w:divBdr>
                          <w:divsChild>
                            <w:div w:id="1294139685">
                              <w:marLeft w:val="0"/>
                              <w:marRight w:val="0"/>
                              <w:marTop w:val="0"/>
                              <w:marBottom w:val="0"/>
                              <w:divBdr>
                                <w:top w:val="none" w:sz="0" w:space="0" w:color="auto"/>
                                <w:left w:val="none" w:sz="0" w:space="0" w:color="auto"/>
                                <w:bottom w:val="none" w:sz="0" w:space="0" w:color="auto"/>
                                <w:right w:val="none" w:sz="0" w:space="0" w:color="auto"/>
                              </w:divBdr>
                              <w:divsChild>
                                <w:div w:id="5523857">
                                  <w:marLeft w:val="0"/>
                                  <w:marRight w:val="0"/>
                                  <w:marTop w:val="0"/>
                                  <w:marBottom w:val="0"/>
                                  <w:divBdr>
                                    <w:top w:val="none" w:sz="0" w:space="0" w:color="auto"/>
                                    <w:left w:val="none" w:sz="0" w:space="0" w:color="auto"/>
                                    <w:bottom w:val="none" w:sz="0" w:space="0" w:color="auto"/>
                                    <w:right w:val="none" w:sz="0" w:space="0" w:color="auto"/>
                                  </w:divBdr>
                                </w:div>
                              </w:divsChild>
                            </w:div>
                            <w:div w:id="184897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5923020">
      <w:bodyDiv w:val="1"/>
      <w:marLeft w:val="0"/>
      <w:marRight w:val="0"/>
      <w:marTop w:val="0"/>
      <w:marBottom w:val="0"/>
      <w:divBdr>
        <w:top w:val="none" w:sz="0" w:space="0" w:color="auto"/>
        <w:left w:val="none" w:sz="0" w:space="0" w:color="auto"/>
        <w:bottom w:val="none" w:sz="0" w:space="0" w:color="auto"/>
        <w:right w:val="none" w:sz="0" w:space="0" w:color="auto"/>
      </w:divBdr>
    </w:div>
    <w:div w:id="1787651981">
      <w:bodyDiv w:val="1"/>
      <w:marLeft w:val="0"/>
      <w:marRight w:val="0"/>
      <w:marTop w:val="0"/>
      <w:marBottom w:val="0"/>
      <w:divBdr>
        <w:top w:val="none" w:sz="0" w:space="0" w:color="auto"/>
        <w:left w:val="none" w:sz="0" w:space="0" w:color="auto"/>
        <w:bottom w:val="none" w:sz="0" w:space="0" w:color="auto"/>
        <w:right w:val="none" w:sz="0" w:space="0" w:color="auto"/>
      </w:divBdr>
    </w:div>
    <w:div w:id="1790050925">
      <w:bodyDiv w:val="1"/>
      <w:marLeft w:val="0"/>
      <w:marRight w:val="0"/>
      <w:marTop w:val="0"/>
      <w:marBottom w:val="0"/>
      <w:divBdr>
        <w:top w:val="none" w:sz="0" w:space="0" w:color="auto"/>
        <w:left w:val="none" w:sz="0" w:space="0" w:color="auto"/>
        <w:bottom w:val="none" w:sz="0" w:space="0" w:color="auto"/>
        <w:right w:val="none" w:sz="0" w:space="0" w:color="auto"/>
      </w:divBdr>
      <w:divsChild>
        <w:div w:id="7803744">
          <w:marLeft w:val="0"/>
          <w:marRight w:val="0"/>
          <w:marTop w:val="0"/>
          <w:marBottom w:val="0"/>
          <w:divBdr>
            <w:top w:val="none" w:sz="0" w:space="0" w:color="auto"/>
            <w:left w:val="none" w:sz="0" w:space="0" w:color="auto"/>
            <w:bottom w:val="none" w:sz="0" w:space="0" w:color="auto"/>
            <w:right w:val="none" w:sz="0" w:space="0" w:color="auto"/>
          </w:divBdr>
        </w:div>
        <w:div w:id="142821430">
          <w:marLeft w:val="0"/>
          <w:marRight w:val="0"/>
          <w:marTop w:val="0"/>
          <w:marBottom w:val="0"/>
          <w:divBdr>
            <w:top w:val="none" w:sz="0" w:space="0" w:color="auto"/>
            <w:left w:val="none" w:sz="0" w:space="0" w:color="auto"/>
            <w:bottom w:val="none" w:sz="0" w:space="0" w:color="auto"/>
            <w:right w:val="none" w:sz="0" w:space="0" w:color="auto"/>
          </w:divBdr>
          <w:divsChild>
            <w:div w:id="69430915">
              <w:marLeft w:val="0"/>
              <w:marRight w:val="0"/>
              <w:marTop w:val="0"/>
              <w:marBottom w:val="0"/>
              <w:divBdr>
                <w:top w:val="none" w:sz="0" w:space="0" w:color="auto"/>
                <w:left w:val="none" w:sz="0" w:space="0" w:color="auto"/>
                <w:bottom w:val="none" w:sz="0" w:space="0" w:color="auto"/>
                <w:right w:val="none" w:sz="0" w:space="0" w:color="auto"/>
              </w:divBdr>
              <w:divsChild>
                <w:div w:id="1202017428">
                  <w:blockQuote w:val="1"/>
                  <w:marLeft w:val="0"/>
                  <w:marRight w:val="0"/>
                  <w:marTop w:val="0"/>
                  <w:marBottom w:val="0"/>
                  <w:divBdr>
                    <w:top w:val="none" w:sz="0" w:space="0" w:color="auto"/>
                    <w:left w:val="none" w:sz="0" w:space="0" w:color="auto"/>
                    <w:bottom w:val="none" w:sz="0" w:space="0" w:color="auto"/>
                    <w:right w:val="none" w:sz="0" w:space="0" w:color="auto"/>
                  </w:divBdr>
                  <w:divsChild>
                    <w:div w:id="123300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030111">
              <w:marLeft w:val="0"/>
              <w:marRight w:val="0"/>
              <w:marTop w:val="0"/>
              <w:marBottom w:val="0"/>
              <w:divBdr>
                <w:top w:val="none" w:sz="0" w:space="0" w:color="auto"/>
                <w:left w:val="none" w:sz="0" w:space="0" w:color="auto"/>
                <w:bottom w:val="none" w:sz="0" w:space="0" w:color="auto"/>
                <w:right w:val="none" w:sz="0" w:space="0" w:color="auto"/>
              </w:divBdr>
              <w:divsChild>
                <w:div w:id="138871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932959">
      <w:bodyDiv w:val="1"/>
      <w:marLeft w:val="0"/>
      <w:marRight w:val="0"/>
      <w:marTop w:val="0"/>
      <w:marBottom w:val="0"/>
      <w:divBdr>
        <w:top w:val="none" w:sz="0" w:space="0" w:color="auto"/>
        <w:left w:val="none" w:sz="0" w:space="0" w:color="auto"/>
        <w:bottom w:val="none" w:sz="0" w:space="0" w:color="auto"/>
        <w:right w:val="none" w:sz="0" w:space="0" w:color="auto"/>
      </w:divBdr>
      <w:divsChild>
        <w:div w:id="1307279061">
          <w:marLeft w:val="0"/>
          <w:marRight w:val="0"/>
          <w:marTop w:val="0"/>
          <w:marBottom w:val="0"/>
          <w:divBdr>
            <w:top w:val="none" w:sz="0" w:space="0" w:color="auto"/>
            <w:left w:val="none" w:sz="0" w:space="0" w:color="auto"/>
            <w:bottom w:val="none" w:sz="0" w:space="0" w:color="auto"/>
            <w:right w:val="none" w:sz="0" w:space="0" w:color="auto"/>
          </w:divBdr>
          <w:divsChild>
            <w:div w:id="991564263">
              <w:marLeft w:val="0"/>
              <w:marRight w:val="0"/>
              <w:marTop w:val="0"/>
              <w:marBottom w:val="0"/>
              <w:divBdr>
                <w:top w:val="none" w:sz="0" w:space="0" w:color="auto"/>
                <w:left w:val="none" w:sz="0" w:space="0" w:color="auto"/>
                <w:bottom w:val="none" w:sz="0" w:space="0" w:color="auto"/>
                <w:right w:val="none" w:sz="0" w:space="0" w:color="auto"/>
              </w:divBdr>
            </w:div>
            <w:div w:id="1316567176">
              <w:marLeft w:val="0"/>
              <w:marRight w:val="0"/>
              <w:marTop w:val="0"/>
              <w:marBottom w:val="0"/>
              <w:divBdr>
                <w:top w:val="none" w:sz="0" w:space="0" w:color="auto"/>
                <w:left w:val="none" w:sz="0" w:space="0" w:color="auto"/>
                <w:bottom w:val="none" w:sz="0" w:space="0" w:color="auto"/>
                <w:right w:val="none" w:sz="0" w:space="0" w:color="auto"/>
              </w:divBdr>
            </w:div>
            <w:div w:id="1963342457">
              <w:marLeft w:val="0"/>
              <w:marRight w:val="0"/>
              <w:marTop w:val="0"/>
              <w:marBottom w:val="0"/>
              <w:divBdr>
                <w:top w:val="none" w:sz="0" w:space="0" w:color="auto"/>
                <w:left w:val="none" w:sz="0" w:space="0" w:color="auto"/>
                <w:bottom w:val="none" w:sz="0" w:space="0" w:color="auto"/>
                <w:right w:val="none" w:sz="0" w:space="0" w:color="auto"/>
              </w:divBdr>
            </w:div>
            <w:div w:id="1099567089">
              <w:marLeft w:val="0"/>
              <w:marRight w:val="0"/>
              <w:marTop w:val="0"/>
              <w:marBottom w:val="0"/>
              <w:divBdr>
                <w:top w:val="none" w:sz="0" w:space="0" w:color="auto"/>
                <w:left w:val="none" w:sz="0" w:space="0" w:color="auto"/>
                <w:bottom w:val="none" w:sz="0" w:space="0" w:color="auto"/>
                <w:right w:val="none" w:sz="0" w:space="0" w:color="auto"/>
              </w:divBdr>
            </w:div>
            <w:div w:id="226964371">
              <w:marLeft w:val="0"/>
              <w:marRight w:val="0"/>
              <w:marTop w:val="0"/>
              <w:marBottom w:val="0"/>
              <w:divBdr>
                <w:top w:val="none" w:sz="0" w:space="0" w:color="auto"/>
                <w:left w:val="none" w:sz="0" w:space="0" w:color="auto"/>
                <w:bottom w:val="none" w:sz="0" w:space="0" w:color="auto"/>
                <w:right w:val="none" w:sz="0" w:space="0" w:color="auto"/>
              </w:divBdr>
            </w:div>
            <w:div w:id="31549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87426">
      <w:bodyDiv w:val="1"/>
      <w:marLeft w:val="0"/>
      <w:marRight w:val="0"/>
      <w:marTop w:val="0"/>
      <w:marBottom w:val="0"/>
      <w:divBdr>
        <w:top w:val="none" w:sz="0" w:space="0" w:color="auto"/>
        <w:left w:val="none" w:sz="0" w:space="0" w:color="auto"/>
        <w:bottom w:val="none" w:sz="0" w:space="0" w:color="auto"/>
        <w:right w:val="none" w:sz="0" w:space="0" w:color="auto"/>
      </w:divBdr>
    </w:div>
    <w:div w:id="1794011951">
      <w:bodyDiv w:val="1"/>
      <w:marLeft w:val="0"/>
      <w:marRight w:val="0"/>
      <w:marTop w:val="0"/>
      <w:marBottom w:val="0"/>
      <w:divBdr>
        <w:top w:val="none" w:sz="0" w:space="0" w:color="auto"/>
        <w:left w:val="none" w:sz="0" w:space="0" w:color="auto"/>
        <w:bottom w:val="none" w:sz="0" w:space="0" w:color="auto"/>
        <w:right w:val="none" w:sz="0" w:space="0" w:color="auto"/>
      </w:divBdr>
      <w:divsChild>
        <w:div w:id="1098479894">
          <w:marLeft w:val="0"/>
          <w:marRight w:val="0"/>
          <w:marTop w:val="0"/>
          <w:marBottom w:val="0"/>
          <w:divBdr>
            <w:top w:val="none" w:sz="0" w:space="0" w:color="auto"/>
            <w:left w:val="none" w:sz="0" w:space="0" w:color="auto"/>
            <w:bottom w:val="none" w:sz="0" w:space="0" w:color="auto"/>
            <w:right w:val="none" w:sz="0" w:space="0" w:color="auto"/>
          </w:divBdr>
          <w:divsChild>
            <w:div w:id="926307919">
              <w:marLeft w:val="0"/>
              <w:marRight w:val="0"/>
              <w:marTop w:val="0"/>
              <w:marBottom w:val="0"/>
              <w:divBdr>
                <w:top w:val="none" w:sz="0" w:space="0" w:color="auto"/>
                <w:left w:val="none" w:sz="0" w:space="0" w:color="auto"/>
                <w:bottom w:val="none" w:sz="0" w:space="0" w:color="auto"/>
                <w:right w:val="none" w:sz="0" w:space="0" w:color="auto"/>
              </w:divBdr>
            </w:div>
          </w:divsChild>
        </w:div>
        <w:div w:id="932665209">
          <w:marLeft w:val="0"/>
          <w:marRight w:val="0"/>
          <w:marTop w:val="0"/>
          <w:marBottom w:val="0"/>
          <w:divBdr>
            <w:top w:val="none" w:sz="0" w:space="0" w:color="auto"/>
            <w:left w:val="none" w:sz="0" w:space="0" w:color="auto"/>
            <w:bottom w:val="none" w:sz="0" w:space="0" w:color="auto"/>
            <w:right w:val="none" w:sz="0" w:space="0" w:color="auto"/>
          </w:divBdr>
          <w:divsChild>
            <w:div w:id="1533231313">
              <w:marLeft w:val="0"/>
              <w:marRight w:val="0"/>
              <w:marTop w:val="0"/>
              <w:marBottom w:val="0"/>
              <w:divBdr>
                <w:top w:val="none" w:sz="0" w:space="0" w:color="auto"/>
                <w:left w:val="none" w:sz="0" w:space="0" w:color="auto"/>
                <w:bottom w:val="none" w:sz="0" w:space="0" w:color="auto"/>
                <w:right w:val="none" w:sz="0" w:space="0" w:color="auto"/>
              </w:divBdr>
              <w:divsChild>
                <w:div w:id="436952366">
                  <w:marLeft w:val="0"/>
                  <w:marRight w:val="0"/>
                  <w:marTop w:val="0"/>
                  <w:marBottom w:val="0"/>
                  <w:divBdr>
                    <w:top w:val="none" w:sz="0" w:space="0" w:color="auto"/>
                    <w:left w:val="none" w:sz="0" w:space="0" w:color="auto"/>
                    <w:bottom w:val="none" w:sz="0" w:space="0" w:color="auto"/>
                    <w:right w:val="none" w:sz="0" w:space="0" w:color="auto"/>
                  </w:divBdr>
                  <w:divsChild>
                    <w:div w:id="89157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714191">
      <w:bodyDiv w:val="1"/>
      <w:marLeft w:val="0"/>
      <w:marRight w:val="0"/>
      <w:marTop w:val="0"/>
      <w:marBottom w:val="0"/>
      <w:divBdr>
        <w:top w:val="none" w:sz="0" w:space="0" w:color="auto"/>
        <w:left w:val="none" w:sz="0" w:space="0" w:color="auto"/>
        <w:bottom w:val="none" w:sz="0" w:space="0" w:color="auto"/>
        <w:right w:val="none" w:sz="0" w:space="0" w:color="auto"/>
      </w:divBdr>
    </w:div>
    <w:div w:id="1795830591">
      <w:bodyDiv w:val="1"/>
      <w:marLeft w:val="0"/>
      <w:marRight w:val="0"/>
      <w:marTop w:val="0"/>
      <w:marBottom w:val="0"/>
      <w:divBdr>
        <w:top w:val="none" w:sz="0" w:space="0" w:color="auto"/>
        <w:left w:val="none" w:sz="0" w:space="0" w:color="auto"/>
        <w:bottom w:val="none" w:sz="0" w:space="0" w:color="auto"/>
        <w:right w:val="none" w:sz="0" w:space="0" w:color="auto"/>
      </w:divBdr>
    </w:div>
    <w:div w:id="1800226712">
      <w:bodyDiv w:val="1"/>
      <w:marLeft w:val="0"/>
      <w:marRight w:val="0"/>
      <w:marTop w:val="0"/>
      <w:marBottom w:val="0"/>
      <w:divBdr>
        <w:top w:val="none" w:sz="0" w:space="0" w:color="auto"/>
        <w:left w:val="none" w:sz="0" w:space="0" w:color="auto"/>
        <w:bottom w:val="none" w:sz="0" w:space="0" w:color="auto"/>
        <w:right w:val="none" w:sz="0" w:space="0" w:color="auto"/>
      </w:divBdr>
    </w:div>
    <w:div w:id="1805266849">
      <w:bodyDiv w:val="1"/>
      <w:marLeft w:val="0"/>
      <w:marRight w:val="0"/>
      <w:marTop w:val="0"/>
      <w:marBottom w:val="0"/>
      <w:divBdr>
        <w:top w:val="none" w:sz="0" w:space="0" w:color="auto"/>
        <w:left w:val="none" w:sz="0" w:space="0" w:color="auto"/>
        <w:bottom w:val="none" w:sz="0" w:space="0" w:color="auto"/>
        <w:right w:val="none" w:sz="0" w:space="0" w:color="auto"/>
      </w:divBdr>
    </w:div>
    <w:div w:id="1806586087">
      <w:bodyDiv w:val="1"/>
      <w:marLeft w:val="0"/>
      <w:marRight w:val="0"/>
      <w:marTop w:val="0"/>
      <w:marBottom w:val="0"/>
      <w:divBdr>
        <w:top w:val="none" w:sz="0" w:space="0" w:color="auto"/>
        <w:left w:val="none" w:sz="0" w:space="0" w:color="auto"/>
        <w:bottom w:val="none" w:sz="0" w:space="0" w:color="auto"/>
        <w:right w:val="none" w:sz="0" w:space="0" w:color="auto"/>
      </w:divBdr>
      <w:divsChild>
        <w:div w:id="2073961671">
          <w:marLeft w:val="0"/>
          <w:marRight w:val="0"/>
          <w:marTop w:val="0"/>
          <w:marBottom w:val="0"/>
          <w:divBdr>
            <w:top w:val="none" w:sz="0" w:space="0" w:color="auto"/>
            <w:left w:val="none" w:sz="0" w:space="0" w:color="auto"/>
            <w:bottom w:val="none" w:sz="0" w:space="0" w:color="auto"/>
            <w:right w:val="none" w:sz="0" w:space="0" w:color="auto"/>
          </w:divBdr>
          <w:divsChild>
            <w:div w:id="1121722648">
              <w:blockQuote w:val="1"/>
              <w:marLeft w:val="0"/>
              <w:marRight w:val="0"/>
              <w:marTop w:val="428"/>
              <w:marBottom w:val="428"/>
              <w:divBdr>
                <w:top w:val="none" w:sz="0" w:space="0" w:color="auto"/>
                <w:left w:val="single" w:sz="18" w:space="21" w:color="0896FE"/>
                <w:bottom w:val="none" w:sz="0" w:space="0" w:color="auto"/>
                <w:right w:val="none" w:sz="0" w:space="0" w:color="auto"/>
              </w:divBdr>
            </w:div>
            <w:div w:id="1986465883">
              <w:blockQuote w:val="1"/>
              <w:marLeft w:val="0"/>
              <w:marRight w:val="0"/>
              <w:marTop w:val="428"/>
              <w:marBottom w:val="428"/>
              <w:divBdr>
                <w:top w:val="none" w:sz="0" w:space="0" w:color="auto"/>
                <w:left w:val="single" w:sz="18" w:space="21" w:color="0896FE"/>
                <w:bottom w:val="none" w:sz="0" w:space="0" w:color="auto"/>
                <w:right w:val="none" w:sz="0" w:space="0" w:color="auto"/>
              </w:divBdr>
            </w:div>
          </w:divsChild>
        </w:div>
      </w:divsChild>
    </w:div>
    <w:div w:id="1808431383">
      <w:bodyDiv w:val="1"/>
      <w:marLeft w:val="0"/>
      <w:marRight w:val="0"/>
      <w:marTop w:val="0"/>
      <w:marBottom w:val="0"/>
      <w:divBdr>
        <w:top w:val="none" w:sz="0" w:space="0" w:color="auto"/>
        <w:left w:val="none" w:sz="0" w:space="0" w:color="auto"/>
        <w:bottom w:val="none" w:sz="0" w:space="0" w:color="auto"/>
        <w:right w:val="none" w:sz="0" w:space="0" w:color="auto"/>
      </w:divBdr>
    </w:div>
    <w:div w:id="1808664936">
      <w:bodyDiv w:val="1"/>
      <w:marLeft w:val="0"/>
      <w:marRight w:val="0"/>
      <w:marTop w:val="0"/>
      <w:marBottom w:val="0"/>
      <w:divBdr>
        <w:top w:val="none" w:sz="0" w:space="0" w:color="auto"/>
        <w:left w:val="none" w:sz="0" w:space="0" w:color="auto"/>
        <w:bottom w:val="none" w:sz="0" w:space="0" w:color="auto"/>
        <w:right w:val="none" w:sz="0" w:space="0" w:color="auto"/>
      </w:divBdr>
    </w:div>
    <w:div w:id="1809393623">
      <w:bodyDiv w:val="1"/>
      <w:marLeft w:val="0"/>
      <w:marRight w:val="0"/>
      <w:marTop w:val="0"/>
      <w:marBottom w:val="0"/>
      <w:divBdr>
        <w:top w:val="none" w:sz="0" w:space="0" w:color="auto"/>
        <w:left w:val="none" w:sz="0" w:space="0" w:color="auto"/>
        <w:bottom w:val="none" w:sz="0" w:space="0" w:color="auto"/>
        <w:right w:val="none" w:sz="0" w:space="0" w:color="auto"/>
      </w:divBdr>
    </w:div>
    <w:div w:id="1811167990">
      <w:bodyDiv w:val="1"/>
      <w:marLeft w:val="0"/>
      <w:marRight w:val="0"/>
      <w:marTop w:val="0"/>
      <w:marBottom w:val="0"/>
      <w:divBdr>
        <w:top w:val="none" w:sz="0" w:space="0" w:color="auto"/>
        <w:left w:val="none" w:sz="0" w:space="0" w:color="auto"/>
        <w:bottom w:val="none" w:sz="0" w:space="0" w:color="auto"/>
        <w:right w:val="none" w:sz="0" w:space="0" w:color="auto"/>
      </w:divBdr>
      <w:divsChild>
        <w:div w:id="1396508305">
          <w:marLeft w:val="0"/>
          <w:marRight w:val="0"/>
          <w:marTop w:val="0"/>
          <w:marBottom w:val="0"/>
          <w:divBdr>
            <w:top w:val="none" w:sz="0" w:space="0" w:color="auto"/>
            <w:left w:val="none" w:sz="0" w:space="0" w:color="auto"/>
            <w:bottom w:val="none" w:sz="0" w:space="0" w:color="auto"/>
            <w:right w:val="none" w:sz="0" w:space="0" w:color="auto"/>
          </w:divBdr>
        </w:div>
        <w:div w:id="1152717078">
          <w:marLeft w:val="0"/>
          <w:marRight w:val="0"/>
          <w:marTop w:val="0"/>
          <w:marBottom w:val="428"/>
          <w:divBdr>
            <w:top w:val="none" w:sz="0" w:space="0" w:color="auto"/>
            <w:left w:val="none" w:sz="0" w:space="0" w:color="auto"/>
            <w:bottom w:val="none" w:sz="0" w:space="0" w:color="auto"/>
            <w:right w:val="none" w:sz="0" w:space="0" w:color="auto"/>
          </w:divBdr>
          <w:divsChild>
            <w:div w:id="161168617">
              <w:marLeft w:val="0"/>
              <w:marRight w:val="0"/>
              <w:marTop w:val="0"/>
              <w:marBottom w:val="0"/>
              <w:divBdr>
                <w:top w:val="none" w:sz="0" w:space="0" w:color="auto"/>
                <w:left w:val="none" w:sz="0" w:space="0" w:color="auto"/>
                <w:bottom w:val="none" w:sz="0" w:space="0" w:color="auto"/>
                <w:right w:val="none" w:sz="0" w:space="0" w:color="auto"/>
              </w:divBdr>
              <w:divsChild>
                <w:div w:id="710420303">
                  <w:marLeft w:val="0"/>
                  <w:marRight w:val="0"/>
                  <w:marTop w:val="0"/>
                  <w:marBottom w:val="857"/>
                  <w:divBdr>
                    <w:top w:val="none" w:sz="0" w:space="0" w:color="auto"/>
                    <w:left w:val="none" w:sz="0" w:space="0" w:color="auto"/>
                    <w:bottom w:val="single" w:sz="6" w:space="5" w:color="EAEAEB"/>
                    <w:right w:val="none" w:sz="0" w:space="0" w:color="auto"/>
                  </w:divBdr>
                  <w:divsChild>
                    <w:div w:id="7583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128067">
          <w:marLeft w:val="0"/>
          <w:marRight w:val="0"/>
          <w:marTop w:val="0"/>
          <w:marBottom w:val="0"/>
          <w:divBdr>
            <w:top w:val="none" w:sz="0" w:space="0" w:color="auto"/>
            <w:left w:val="none" w:sz="0" w:space="0" w:color="auto"/>
            <w:bottom w:val="none" w:sz="0" w:space="0" w:color="auto"/>
            <w:right w:val="none" w:sz="0" w:space="0" w:color="auto"/>
          </w:divBdr>
          <w:divsChild>
            <w:div w:id="149559083">
              <w:marLeft w:val="0"/>
              <w:marRight w:val="0"/>
              <w:marTop w:val="0"/>
              <w:marBottom w:val="0"/>
              <w:divBdr>
                <w:top w:val="single" w:sz="2" w:space="0" w:color="EAEAEB"/>
                <w:left w:val="single" w:sz="2" w:space="0" w:color="EAEAEB"/>
                <w:bottom w:val="single" w:sz="2" w:space="0" w:color="EAEAEB"/>
                <w:right w:val="single" w:sz="6" w:space="31" w:color="EAEAEB"/>
              </w:divBdr>
              <w:divsChild>
                <w:div w:id="50472025">
                  <w:marLeft w:val="0"/>
                  <w:marRight w:val="0"/>
                  <w:marTop w:val="0"/>
                  <w:marBottom w:val="0"/>
                  <w:divBdr>
                    <w:top w:val="none" w:sz="0" w:space="0" w:color="auto"/>
                    <w:left w:val="none" w:sz="0" w:space="0" w:color="auto"/>
                    <w:bottom w:val="none" w:sz="0" w:space="0" w:color="auto"/>
                    <w:right w:val="none" w:sz="0" w:space="0" w:color="auto"/>
                  </w:divBdr>
                  <w:divsChild>
                    <w:div w:id="688485341">
                      <w:blockQuote w:val="1"/>
                      <w:marLeft w:val="0"/>
                      <w:marRight w:val="0"/>
                      <w:marTop w:val="428"/>
                      <w:marBottom w:val="428"/>
                      <w:divBdr>
                        <w:top w:val="none" w:sz="0" w:space="0" w:color="auto"/>
                        <w:left w:val="single" w:sz="18" w:space="21" w:color="0896FE"/>
                        <w:bottom w:val="none" w:sz="0" w:space="0" w:color="auto"/>
                        <w:right w:val="none" w:sz="0" w:space="0" w:color="auto"/>
                      </w:divBdr>
                    </w:div>
                  </w:divsChild>
                </w:div>
              </w:divsChild>
            </w:div>
          </w:divsChild>
        </w:div>
      </w:divsChild>
    </w:div>
    <w:div w:id="1816605595">
      <w:bodyDiv w:val="1"/>
      <w:marLeft w:val="0"/>
      <w:marRight w:val="0"/>
      <w:marTop w:val="0"/>
      <w:marBottom w:val="0"/>
      <w:divBdr>
        <w:top w:val="none" w:sz="0" w:space="0" w:color="auto"/>
        <w:left w:val="none" w:sz="0" w:space="0" w:color="auto"/>
        <w:bottom w:val="none" w:sz="0" w:space="0" w:color="auto"/>
        <w:right w:val="none" w:sz="0" w:space="0" w:color="auto"/>
      </w:divBdr>
      <w:divsChild>
        <w:div w:id="329455304">
          <w:marLeft w:val="0"/>
          <w:marRight w:val="0"/>
          <w:marTop w:val="0"/>
          <w:marBottom w:val="0"/>
          <w:divBdr>
            <w:top w:val="none" w:sz="0" w:space="0" w:color="auto"/>
            <w:left w:val="none" w:sz="0" w:space="0" w:color="auto"/>
            <w:bottom w:val="none" w:sz="0" w:space="0" w:color="auto"/>
            <w:right w:val="none" w:sz="0" w:space="0" w:color="auto"/>
          </w:divBdr>
          <w:divsChild>
            <w:div w:id="1042360447">
              <w:marLeft w:val="0"/>
              <w:marRight w:val="0"/>
              <w:marTop w:val="0"/>
              <w:marBottom w:val="0"/>
              <w:divBdr>
                <w:top w:val="none" w:sz="0" w:space="0" w:color="auto"/>
                <w:left w:val="none" w:sz="0" w:space="0" w:color="auto"/>
                <w:bottom w:val="none" w:sz="0" w:space="0" w:color="auto"/>
                <w:right w:val="none" w:sz="0" w:space="0" w:color="auto"/>
              </w:divBdr>
            </w:div>
          </w:divsChild>
        </w:div>
        <w:div w:id="1793555277">
          <w:marLeft w:val="0"/>
          <w:marRight w:val="0"/>
          <w:marTop w:val="0"/>
          <w:marBottom w:val="0"/>
          <w:divBdr>
            <w:top w:val="none" w:sz="0" w:space="0" w:color="auto"/>
            <w:left w:val="none" w:sz="0" w:space="0" w:color="auto"/>
            <w:bottom w:val="none" w:sz="0" w:space="0" w:color="auto"/>
            <w:right w:val="none" w:sz="0" w:space="0" w:color="auto"/>
          </w:divBdr>
          <w:divsChild>
            <w:div w:id="1398281347">
              <w:marLeft w:val="0"/>
              <w:marRight w:val="0"/>
              <w:marTop w:val="0"/>
              <w:marBottom w:val="0"/>
              <w:divBdr>
                <w:top w:val="none" w:sz="0" w:space="0" w:color="auto"/>
                <w:left w:val="none" w:sz="0" w:space="0" w:color="auto"/>
                <w:bottom w:val="none" w:sz="0" w:space="0" w:color="auto"/>
                <w:right w:val="none" w:sz="0" w:space="0" w:color="auto"/>
              </w:divBdr>
              <w:divsChild>
                <w:div w:id="405496397">
                  <w:marLeft w:val="0"/>
                  <w:marRight w:val="0"/>
                  <w:marTop w:val="0"/>
                  <w:marBottom w:val="0"/>
                  <w:divBdr>
                    <w:top w:val="none" w:sz="0" w:space="0" w:color="auto"/>
                    <w:left w:val="none" w:sz="0" w:space="0" w:color="auto"/>
                    <w:bottom w:val="none" w:sz="0" w:space="0" w:color="auto"/>
                    <w:right w:val="none" w:sz="0" w:space="0" w:color="auto"/>
                  </w:divBdr>
                  <w:divsChild>
                    <w:div w:id="43221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150838">
      <w:bodyDiv w:val="1"/>
      <w:marLeft w:val="0"/>
      <w:marRight w:val="0"/>
      <w:marTop w:val="0"/>
      <w:marBottom w:val="0"/>
      <w:divBdr>
        <w:top w:val="none" w:sz="0" w:space="0" w:color="auto"/>
        <w:left w:val="none" w:sz="0" w:space="0" w:color="auto"/>
        <w:bottom w:val="none" w:sz="0" w:space="0" w:color="auto"/>
        <w:right w:val="none" w:sz="0" w:space="0" w:color="auto"/>
      </w:divBdr>
      <w:divsChild>
        <w:div w:id="1956478774">
          <w:marLeft w:val="0"/>
          <w:marRight w:val="0"/>
          <w:marTop w:val="0"/>
          <w:marBottom w:val="300"/>
          <w:divBdr>
            <w:top w:val="none" w:sz="0" w:space="0" w:color="auto"/>
            <w:left w:val="none" w:sz="0" w:space="0" w:color="auto"/>
            <w:bottom w:val="none" w:sz="0" w:space="0" w:color="auto"/>
            <w:right w:val="none" w:sz="0" w:space="0" w:color="auto"/>
          </w:divBdr>
          <w:divsChild>
            <w:div w:id="1304457991">
              <w:marLeft w:val="0"/>
              <w:marRight w:val="0"/>
              <w:marTop w:val="0"/>
              <w:marBottom w:val="0"/>
              <w:divBdr>
                <w:top w:val="none" w:sz="0" w:space="0" w:color="auto"/>
                <w:left w:val="none" w:sz="0" w:space="0" w:color="auto"/>
                <w:bottom w:val="none" w:sz="0" w:space="0" w:color="auto"/>
                <w:right w:val="none" w:sz="0" w:space="0" w:color="auto"/>
              </w:divBdr>
            </w:div>
          </w:divsChild>
        </w:div>
        <w:div w:id="246697435">
          <w:marLeft w:val="0"/>
          <w:marRight w:val="0"/>
          <w:marTop w:val="0"/>
          <w:marBottom w:val="300"/>
          <w:divBdr>
            <w:top w:val="none" w:sz="0" w:space="0" w:color="auto"/>
            <w:left w:val="none" w:sz="0" w:space="0" w:color="auto"/>
            <w:bottom w:val="none" w:sz="0" w:space="0" w:color="auto"/>
            <w:right w:val="none" w:sz="0" w:space="0" w:color="auto"/>
          </w:divBdr>
          <w:divsChild>
            <w:div w:id="83128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8765">
      <w:bodyDiv w:val="1"/>
      <w:marLeft w:val="0"/>
      <w:marRight w:val="0"/>
      <w:marTop w:val="0"/>
      <w:marBottom w:val="0"/>
      <w:divBdr>
        <w:top w:val="none" w:sz="0" w:space="0" w:color="auto"/>
        <w:left w:val="none" w:sz="0" w:space="0" w:color="auto"/>
        <w:bottom w:val="none" w:sz="0" w:space="0" w:color="auto"/>
        <w:right w:val="none" w:sz="0" w:space="0" w:color="auto"/>
      </w:divBdr>
    </w:div>
    <w:div w:id="1821337514">
      <w:bodyDiv w:val="1"/>
      <w:marLeft w:val="0"/>
      <w:marRight w:val="0"/>
      <w:marTop w:val="0"/>
      <w:marBottom w:val="0"/>
      <w:divBdr>
        <w:top w:val="none" w:sz="0" w:space="0" w:color="auto"/>
        <w:left w:val="none" w:sz="0" w:space="0" w:color="auto"/>
        <w:bottom w:val="none" w:sz="0" w:space="0" w:color="auto"/>
        <w:right w:val="none" w:sz="0" w:space="0" w:color="auto"/>
      </w:divBdr>
    </w:div>
    <w:div w:id="1821539581">
      <w:bodyDiv w:val="1"/>
      <w:marLeft w:val="0"/>
      <w:marRight w:val="0"/>
      <w:marTop w:val="0"/>
      <w:marBottom w:val="0"/>
      <w:divBdr>
        <w:top w:val="none" w:sz="0" w:space="0" w:color="auto"/>
        <w:left w:val="none" w:sz="0" w:space="0" w:color="auto"/>
        <w:bottom w:val="none" w:sz="0" w:space="0" w:color="auto"/>
        <w:right w:val="none" w:sz="0" w:space="0" w:color="auto"/>
      </w:divBdr>
      <w:divsChild>
        <w:div w:id="1338267483">
          <w:marLeft w:val="0"/>
          <w:marRight w:val="0"/>
          <w:marTop w:val="0"/>
          <w:marBottom w:val="0"/>
          <w:divBdr>
            <w:top w:val="none" w:sz="0" w:space="0" w:color="auto"/>
            <w:left w:val="none" w:sz="0" w:space="0" w:color="auto"/>
            <w:bottom w:val="none" w:sz="0" w:space="0" w:color="auto"/>
            <w:right w:val="none" w:sz="0" w:space="0" w:color="auto"/>
          </w:divBdr>
        </w:div>
        <w:div w:id="1608000543">
          <w:marLeft w:val="0"/>
          <w:marRight w:val="0"/>
          <w:marTop w:val="150"/>
          <w:marBottom w:val="150"/>
          <w:divBdr>
            <w:top w:val="single" w:sz="6" w:space="4" w:color="D7D7D7"/>
            <w:left w:val="none" w:sz="0" w:space="0" w:color="auto"/>
            <w:bottom w:val="single" w:sz="6" w:space="4" w:color="D7D7D7"/>
            <w:right w:val="none" w:sz="0" w:space="0" w:color="auto"/>
          </w:divBdr>
        </w:div>
        <w:div w:id="989942129">
          <w:marLeft w:val="0"/>
          <w:marRight w:val="0"/>
          <w:marTop w:val="0"/>
          <w:marBottom w:val="0"/>
          <w:divBdr>
            <w:top w:val="none" w:sz="0" w:space="0" w:color="auto"/>
            <w:left w:val="none" w:sz="0" w:space="0" w:color="auto"/>
            <w:bottom w:val="none" w:sz="0" w:space="0" w:color="auto"/>
            <w:right w:val="none" w:sz="0" w:space="0" w:color="auto"/>
          </w:divBdr>
        </w:div>
      </w:divsChild>
    </w:div>
    <w:div w:id="1822188373">
      <w:bodyDiv w:val="1"/>
      <w:marLeft w:val="0"/>
      <w:marRight w:val="0"/>
      <w:marTop w:val="0"/>
      <w:marBottom w:val="0"/>
      <w:divBdr>
        <w:top w:val="none" w:sz="0" w:space="0" w:color="auto"/>
        <w:left w:val="none" w:sz="0" w:space="0" w:color="auto"/>
        <w:bottom w:val="none" w:sz="0" w:space="0" w:color="auto"/>
        <w:right w:val="none" w:sz="0" w:space="0" w:color="auto"/>
      </w:divBdr>
      <w:divsChild>
        <w:div w:id="1265769774">
          <w:marLeft w:val="0"/>
          <w:marRight w:val="0"/>
          <w:marTop w:val="0"/>
          <w:marBottom w:val="0"/>
          <w:divBdr>
            <w:top w:val="none" w:sz="0" w:space="0" w:color="auto"/>
            <w:left w:val="none" w:sz="0" w:space="0" w:color="auto"/>
            <w:bottom w:val="none" w:sz="0" w:space="0" w:color="auto"/>
            <w:right w:val="none" w:sz="0" w:space="0" w:color="auto"/>
          </w:divBdr>
          <w:divsChild>
            <w:div w:id="238445230">
              <w:marLeft w:val="0"/>
              <w:marRight w:val="0"/>
              <w:marTop w:val="0"/>
              <w:marBottom w:val="0"/>
              <w:divBdr>
                <w:top w:val="none" w:sz="0" w:space="0" w:color="auto"/>
                <w:left w:val="none" w:sz="0" w:space="0" w:color="auto"/>
                <w:bottom w:val="none" w:sz="0" w:space="0" w:color="auto"/>
                <w:right w:val="none" w:sz="0" w:space="0" w:color="auto"/>
              </w:divBdr>
              <w:divsChild>
                <w:div w:id="410467319">
                  <w:marLeft w:val="0"/>
                  <w:marRight w:val="0"/>
                  <w:marTop w:val="0"/>
                  <w:marBottom w:val="0"/>
                  <w:divBdr>
                    <w:top w:val="none" w:sz="0" w:space="0" w:color="auto"/>
                    <w:left w:val="none" w:sz="0" w:space="0" w:color="auto"/>
                    <w:bottom w:val="none" w:sz="0" w:space="0" w:color="auto"/>
                    <w:right w:val="none" w:sz="0" w:space="0" w:color="auto"/>
                  </w:divBdr>
                  <w:divsChild>
                    <w:div w:id="457726245">
                      <w:marLeft w:val="0"/>
                      <w:marRight w:val="0"/>
                      <w:marTop w:val="0"/>
                      <w:marBottom w:val="0"/>
                      <w:divBdr>
                        <w:top w:val="none" w:sz="0" w:space="0" w:color="auto"/>
                        <w:left w:val="none" w:sz="0" w:space="0" w:color="auto"/>
                        <w:bottom w:val="none" w:sz="0" w:space="0" w:color="auto"/>
                        <w:right w:val="none" w:sz="0" w:space="0" w:color="auto"/>
                      </w:divBdr>
                    </w:div>
                    <w:div w:id="6279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186475">
          <w:marLeft w:val="0"/>
          <w:marRight w:val="0"/>
          <w:marTop w:val="0"/>
          <w:marBottom w:val="0"/>
          <w:divBdr>
            <w:top w:val="none" w:sz="0" w:space="0" w:color="auto"/>
            <w:left w:val="none" w:sz="0" w:space="0" w:color="auto"/>
            <w:bottom w:val="none" w:sz="0" w:space="0" w:color="auto"/>
            <w:right w:val="none" w:sz="0" w:space="0" w:color="auto"/>
          </w:divBdr>
          <w:divsChild>
            <w:div w:id="1710298112">
              <w:marLeft w:val="0"/>
              <w:marRight w:val="0"/>
              <w:marTop w:val="0"/>
              <w:marBottom w:val="0"/>
              <w:divBdr>
                <w:top w:val="none" w:sz="0" w:space="0" w:color="auto"/>
                <w:left w:val="none" w:sz="0" w:space="0" w:color="auto"/>
                <w:bottom w:val="none" w:sz="0" w:space="0" w:color="auto"/>
                <w:right w:val="none" w:sz="0" w:space="0" w:color="auto"/>
              </w:divBdr>
              <w:divsChild>
                <w:div w:id="122162203">
                  <w:marLeft w:val="0"/>
                  <w:marRight w:val="0"/>
                  <w:marTop w:val="0"/>
                  <w:marBottom w:val="0"/>
                  <w:divBdr>
                    <w:top w:val="none" w:sz="0" w:space="0" w:color="auto"/>
                    <w:left w:val="none" w:sz="0" w:space="0" w:color="auto"/>
                    <w:bottom w:val="none" w:sz="0" w:space="0" w:color="auto"/>
                    <w:right w:val="none" w:sz="0" w:space="0" w:color="auto"/>
                  </w:divBdr>
                  <w:divsChild>
                    <w:div w:id="1048069198">
                      <w:marLeft w:val="0"/>
                      <w:marRight w:val="0"/>
                      <w:marTop w:val="0"/>
                      <w:marBottom w:val="0"/>
                      <w:divBdr>
                        <w:top w:val="none" w:sz="0" w:space="0" w:color="auto"/>
                        <w:left w:val="none" w:sz="0" w:space="0" w:color="auto"/>
                        <w:bottom w:val="none" w:sz="0" w:space="0" w:color="auto"/>
                        <w:right w:val="none" w:sz="0" w:space="0" w:color="auto"/>
                      </w:divBdr>
                      <w:divsChild>
                        <w:div w:id="819999025">
                          <w:marLeft w:val="0"/>
                          <w:marRight w:val="0"/>
                          <w:marTop w:val="0"/>
                          <w:marBottom w:val="0"/>
                          <w:divBdr>
                            <w:top w:val="none" w:sz="0" w:space="0" w:color="auto"/>
                            <w:left w:val="none" w:sz="0" w:space="0" w:color="auto"/>
                            <w:bottom w:val="none" w:sz="0" w:space="0" w:color="auto"/>
                            <w:right w:val="none" w:sz="0" w:space="0" w:color="auto"/>
                          </w:divBdr>
                          <w:divsChild>
                            <w:div w:id="1047611343">
                              <w:marLeft w:val="0"/>
                              <w:marRight w:val="0"/>
                              <w:marTop w:val="0"/>
                              <w:marBottom w:val="0"/>
                              <w:divBdr>
                                <w:top w:val="none" w:sz="0" w:space="0" w:color="auto"/>
                                <w:left w:val="none" w:sz="0" w:space="0" w:color="auto"/>
                                <w:bottom w:val="none" w:sz="0" w:space="0" w:color="auto"/>
                                <w:right w:val="none" w:sz="0" w:space="0" w:color="auto"/>
                              </w:divBdr>
                              <w:divsChild>
                                <w:div w:id="224150070">
                                  <w:marLeft w:val="0"/>
                                  <w:marRight w:val="0"/>
                                  <w:marTop w:val="0"/>
                                  <w:marBottom w:val="0"/>
                                  <w:divBdr>
                                    <w:top w:val="none" w:sz="0" w:space="0" w:color="auto"/>
                                    <w:left w:val="none" w:sz="0" w:space="0" w:color="auto"/>
                                    <w:bottom w:val="none" w:sz="0" w:space="0" w:color="auto"/>
                                    <w:right w:val="none" w:sz="0" w:space="0" w:color="auto"/>
                                  </w:divBdr>
                                </w:div>
                              </w:divsChild>
                            </w:div>
                            <w:div w:id="15276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2849330">
      <w:bodyDiv w:val="1"/>
      <w:marLeft w:val="0"/>
      <w:marRight w:val="0"/>
      <w:marTop w:val="0"/>
      <w:marBottom w:val="0"/>
      <w:divBdr>
        <w:top w:val="none" w:sz="0" w:space="0" w:color="auto"/>
        <w:left w:val="none" w:sz="0" w:space="0" w:color="auto"/>
        <w:bottom w:val="none" w:sz="0" w:space="0" w:color="auto"/>
        <w:right w:val="none" w:sz="0" w:space="0" w:color="auto"/>
      </w:divBdr>
    </w:div>
    <w:div w:id="1824276930">
      <w:bodyDiv w:val="1"/>
      <w:marLeft w:val="0"/>
      <w:marRight w:val="0"/>
      <w:marTop w:val="0"/>
      <w:marBottom w:val="0"/>
      <w:divBdr>
        <w:top w:val="none" w:sz="0" w:space="0" w:color="auto"/>
        <w:left w:val="none" w:sz="0" w:space="0" w:color="auto"/>
        <w:bottom w:val="none" w:sz="0" w:space="0" w:color="auto"/>
        <w:right w:val="none" w:sz="0" w:space="0" w:color="auto"/>
      </w:divBdr>
    </w:div>
    <w:div w:id="1824660339">
      <w:bodyDiv w:val="1"/>
      <w:marLeft w:val="0"/>
      <w:marRight w:val="0"/>
      <w:marTop w:val="0"/>
      <w:marBottom w:val="0"/>
      <w:divBdr>
        <w:top w:val="none" w:sz="0" w:space="0" w:color="auto"/>
        <w:left w:val="none" w:sz="0" w:space="0" w:color="auto"/>
        <w:bottom w:val="none" w:sz="0" w:space="0" w:color="auto"/>
        <w:right w:val="none" w:sz="0" w:space="0" w:color="auto"/>
      </w:divBdr>
      <w:divsChild>
        <w:div w:id="405736299">
          <w:marLeft w:val="0"/>
          <w:marRight w:val="0"/>
          <w:marTop w:val="0"/>
          <w:marBottom w:val="0"/>
          <w:divBdr>
            <w:top w:val="none" w:sz="0" w:space="0" w:color="auto"/>
            <w:left w:val="none" w:sz="0" w:space="0" w:color="auto"/>
            <w:bottom w:val="none" w:sz="0" w:space="0" w:color="auto"/>
            <w:right w:val="none" w:sz="0" w:space="0" w:color="auto"/>
          </w:divBdr>
        </w:div>
        <w:div w:id="181822617">
          <w:marLeft w:val="0"/>
          <w:marRight w:val="0"/>
          <w:marTop w:val="0"/>
          <w:marBottom w:val="0"/>
          <w:divBdr>
            <w:top w:val="none" w:sz="0" w:space="0" w:color="auto"/>
            <w:left w:val="none" w:sz="0" w:space="0" w:color="auto"/>
            <w:bottom w:val="none" w:sz="0" w:space="0" w:color="auto"/>
            <w:right w:val="none" w:sz="0" w:space="0" w:color="auto"/>
          </w:divBdr>
          <w:divsChild>
            <w:div w:id="1356923034">
              <w:marLeft w:val="0"/>
              <w:marRight w:val="0"/>
              <w:marTop w:val="0"/>
              <w:marBottom w:val="0"/>
              <w:divBdr>
                <w:top w:val="none" w:sz="0" w:space="0" w:color="auto"/>
                <w:left w:val="none" w:sz="0" w:space="0" w:color="auto"/>
                <w:bottom w:val="none" w:sz="0" w:space="0" w:color="auto"/>
                <w:right w:val="none" w:sz="0" w:space="0" w:color="auto"/>
              </w:divBdr>
              <w:divsChild>
                <w:div w:id="391005683">
                  <w:blockQuote w:val="1"/>
                  <w:marLeft w:val="0"/>
                  <w:marRight w:val="0"/>
                  <w:marTop w:val="0"/>
                  <w:marBottom w:val="0"/>
                  <w:divBdr>
                    <w:top w:val="none" w:sz="0" w:space="0" w:color="auto"/>
                    <w:left w:val="none" w:sz="0" w:space="0" w:color="auto"/>
                    <w:bottom w:val="none" w:sz="0" w:space="0" w:color="auto"/>
                    <w:right w:val="none" w:sz="0" w:space="0" w:color="auto"/>
                  </w:divBdr>
                  <w:divsChild>
                    <w:div w:id="557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386102">
      <w:bodyDiv w:val="1"/>
      <w:marLeft w:val="0"/>
      <w:marRight w:val="0"/>
      <w:marTop w:val="0"/>
      <w:marBottom w:val="0"/>
      <w:divBdr>
        <w:top w:val="none" w:sz="0" w:space="0" w:color="auto"/>
        <w:left w:val="none" w:sz="0" w:space="0" w:color="auto"/>
        <w:bottom w:val="none" w:sz="0" w:space="0" w:color="auto"/>
        <w:right w:val="none" w:sz="0" w:space="0" w:color="auto"/>
      </w:divBdr>
      <w:divsChild>
        <w:div w:id="1012218008">
          <w:marLeft w:val="0"/>
          <w:marRight w:val="0"/>
          <w:marTop w:val="0"/>
          <w:marBottom w:val="300"/>
          <w:divBdr>
            <w:top w:val="none" w:sz="0" w:space="0" w:color="auto"/>
            <w:left w:val="none" w:sz="0" w:space="0" w:color="auto"/>
            <w:bottom w:val="none" w:sz="0" w:space="0" w:color="auto"/>
            <w:right w:val="none" w:sz="0" w:space="0" w:color="auto"/>
          </w:divBdr>
          <w:divsChild>
            <w:div w:id="1373118037">
              <w:marLeft w:val="0"/>
              <w:marRight w:val="0"/>
              <w:marTop w:val="0"/>
              <w:marBottom w:val="0"/>
              <w:divBdr>
                <w:top w:val="none" w:sz="0" w:space="0" w:color="auto"/>
                <w:left w:val="none" w:sz="0" w:space="0" w:color="auto"/>
                <w:bottom w:val="none" w:sz="0" w:space="0" w:color="auto"/>
                <w:right w:val="none" w:sz="0" w:space="0" w:color="auto"/>
              </w:divBdr>
            </w:div>
          </w:divsChild>
        </w:div>
        <w:div w:id="739064116">
          <w:marLeft w:val="0"/>
          <w:marRight w:val="0"/>
          <w:marTop w:val="0"/>
          <w:marBottom w:val="300"/>
          <w:divBdr>
            <w:top w:val="none" w:sz="0" w:space="0" w:color="auto"/>
            <w:left w:val="none" w:sz="0" w:space="0" w:color="auto"/>
            <w:bottom w:val="none" w:sz="0" w:space="0" w:color="auto"/>
            <w:right w:val="none" w:sz="0" w:space="0" w:color="auto"/>
          </w:divBdr>
          <w:divsChild>
            <w:div w:id="730032760">
              <w:marLeft w:val="0"/>
              <w:marRight w:val="0"/>
              <w:marTop w:val="0"/>
              <w:marBottom w:val="0"/>
              <w:divBdr>
                <w:top w:val="none" w:sz="0" w:space="0" w:color="auto"/>
                <w:left w:val="none" w:sz="0" w:space="0" w:color="auto"/>
                <w:bottom w:val="none" w:sz="0" w:space="0" w:color="auto"/>
                <w:right w:val="none" w:sz="0" w:space="0" w:color="auto"/>
              </w:divBdr>
            </w:div>
          </w:divsChild>
        </w:div>
        <w:div w:id="1527602015">
          <w:marLeft w:val="0"/>
          <w:marRight w:val="0"/>
          <w:marTop w:val="0"/>
          <w:marBottom w:val="300"/>
          <w:divBdr>
            <w:top w:val="none" w:sz="0" w:space="0" w:color="auto"/>
            <w:left w:val="none" w:sz="0" w:space="0" w:color="auto"/>
            <w:bottom w:val="none" w:sz="0" w:space="0" w:color="auto"/>
            <w:right w:val="none" w:sz="0" w:space="0" w:color="auto"/>
          </w:divBdr>
          <w:divsChild>
            <w:div w:id="6027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588742">
      <w:bodyDiv w:val="1"/>
      <w:marLeft w:val="0"/>
      <w:marRight w:val="0"/>
      <w:marTop w:val="0"/>
      <w:marBottom w:val="0"/>
      <w:divBdr>
        <w:top w:val="none" w:sz="0" w:space="0" w:color="auto"/>
        <w:left w:val="none" w:sz="0" w:space="0" w:color="auto"/>
        <w:bottom w:val="none" w:sz="0" w:space="0" w:color="auto"/>
        <w:right w:val="none" w:sz="0" w:space="0" w:color="auto"/>
      </w:divBdr>
    </w:div>
    <w:div w:id="1833832072">
      <w:bodyDiv w:val="1"/>
      <w:marLeft w:val="0"/>
      <w:marRight w:val="0"/>
      <w:marTop w:val="0"/>
      <w:marBottom w:val="0"/>
      <w:divBdr>
        <w:top w:val="none" w:sz="0" w:space="0" w:color="auto"/>
        <w:left w:val="none" w:sz="0" w:space="0" w:color="auto"/>
        <w:bottom w:val="none" w:sz="0" w:space="0" w:color="auto"/>
        <w:right w:val="none" w:sz="0" w:space="0" w:color="auto"/>
      </w:divBdr>
      <w:divsChild>
        <w:div w:id="474226339">
          <w:marLeft w:val="0"/>
          <w:marRight w:val="0"/>
          <w:marTop w:val="0"/>
          <w:marBottom w:val="0"/>
          <w:divBdr>
            <w:top w:val="none" w:sz="0" w:space="0" w:color="auto"/>
            <w:left w:val="none" w:sz="0" w:space="0" w:color="auto"/>
            <w:bottom w:val="none" w:sz="0" w:space="0" w:color="auto"/>
            <w:right w:val="none" w:sz="0" w:space="0" w:color="auto"/>
          </w:divBdr>
        </w:div>
      </w:divsChild>
    </w:div>
    <w:div w:id="1833910930">
      <w:bodyDiv w:val="1"/>
      <w:marLeft w:val="0"/>
      <w:marRight w:val="0"/>
      <w:marTop w:val="0"/>
      <w:marBottom w:val="0"/>
      <w:divBdr>
        <w:top w:val="none" w:sz="0" w:space="0" w:color="auto"/>
        <w:left w:val="none" w:sz="0" w:space="0" w:color="auto"/>
        <w:bottom w:val="none" w:sz="0" w:space="0" w:color="auto"/>
        <w:right w:val="none" w:sz="0" w:space="0" w:color="auto"/>
      </w:divBdr>
      <w:divsChild>
        <w:div w:id="103885380">
          <w:marLeft w:val="0"/>
          <w:marRight w:val="0"/>
          <w:marTop w:val="0"/>
          <w:marBottom w:val="0"/>
          <w:divBdr>
            <w:top w:val="none" w:sz="0" w:space="0" w:color="auto"/>
            <w:left w:val="none" w:sz="0" w:space="0" w:color="auto"/>
            <w:bottom w:val="none" w:sz="0" w:space="0" w:color="auto"/>
            <w:right w:val="none" w:sz="0" w:space="0" w:color="auto"/>
          </w:divBdr>
          <w:divsChild>
            <w:div w:id="1045527144">
              <w:marLeft w:val="0"/>
              <w:marRight w:val="0"/>
              <w:marTop w:val="0"/>
              <w:marBottom w:val="0"/>
              <w:divBdr>
                <w:top w:val="none" w:sz="0" w:space="0" w:color="auto"/>
                <w:left w:val="none" w:sz="0" w:space="0" w:color="auto"/>
                <w:bottom w:val="none" w:sz="0" w:space="0" w:color="auto"/>
                <w:right w:val="none" w:sz="0" w:space="0" w:color="auto"/>
              </w:divBdr>
              <w:divsChild>
                <w:div w:id="283852379">
                  <w:marLeft w:val="0"/>
                  <w:marRight w:val="0"/>
                  <w:marTop w:val="0"/>
                  <w:marBottom w:val="0"/>
                  <w:divBdr>
                    <w:top w:val="none" w:sz="0" w:space="0" w:color="auto"/>
                    <w:left w:val="none" w:sz="0" w:space="0" w:color="auto"/>
                    <w:bottom w:val="none" w:sz="0" w:space="0" w:color="auto"/>
                    <w:right w:val="none" w:sz="0" w:space="0" w:color="auto"/>
                  </w:divBdr>
                  <w:divsChild>
                    <w:div w:id="37557306">
                      <w:marLeft w:val="0"/>
                      <w:marRight w:val="0"/>
                      <w:marTop w:val="0"/>
                      <w:marBottom w:val="0"/>
                      <w:divBdr>
                        <w:top w:val="none" w:sz="0" w:space="0" w:color="auto"/>
                        <w:left w:val="none" w:sz="0" w:space="0" w:color="auto"/>
                        <w:bottom w:val="none" w:sz="0" w:space="0" w:color="auto"/>
                        <w:right w:val="none" w:sz="0" w:space="0" w:color="auto"/>
                      </w:divBdr>
                    </w:div>
                    <w:div w:id="202763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825190">
          <w:marLeft w:val="0"/>
          <w:marRight w:val="0"/>
          <w:marTop w:val="0"/>
          <w:marBottom w:val="0"/>
          <w:divBdr>
            <w:top w:val="none" w:sz="0" w:space="0" w:color="auto"/>
            <w:left w:val="none" w:sz="0" w:space="0" w:color="auto"/>
            <w:bottom w:val="none" w:sz="0" w:space="0" w:color="auto"/>
            <w:right w:val="none" w:sz="0" w:space="0" w:color="auto"/>
          </w:divBdr>
          <w:divsChild>
            <w:div w:id="1043215346">
              <w:marLeft w:val="0"/>
              <w:marRight w:val="0"/>
              <w:marTop w:val="0"/>
              <w:marBottom w:val="0"/>
              <w:divBdr>
                <w:top w:val="none" w:sz="0" w:space="0" w:color="auto"/>
                <w:left w:val="none" w:sz="0" w:space="0" w:color="auto"/>
                <w:bottom w:val="none" w:sz="0" w:space="0" w:color="auto"/>
                <w:right w:val="none" w:sz="0" w:space="0" w:color="auto"/>
              </w:divBdr>
              <w:divsChild>
                <w:div w:id="901796247">
                  <w:marLeft w:val="0"/>
                  <w:marRight w:val="0"/>
                  <w:marTop w:val="0"/>
                  <w:marBottom w:val="0"/>
                  <w:divBdr>
                    <w:top w:val="none" w:sz="0" w:space="0" w:color="auto"/>
                    <w:left w:val="none" w:sz="0" w:space="0" w:color="auto"/>
                    <w:bottom w:val="none" w:sz="0" w:space="0" w:color="auto"/>
                    <w:right w:val="none" w:sz="0" w:space="0" w:color="auto"/>
                  </w:divBdr>
                  <w:divsChild>
                    <w:div w:id="965816368">
                      <w:marLeft w:val="0"/>
                      <w:marRight w:val="0"/>
                      <w:marTop w:val="0"/>
                      <w:marBottom w:val="0"/>
                      <w:divBdr>
                        <w:top w:val="none" w:sz="0" w:space="0" w:color="auto"/>
                        <w:left w:val="none" w:sz="0" w:space="0" w:color="auto"/>
                        <w:bottom w:val="none" w:sz="0" w:space="0" w:color="auto"/>
                        <w:right w:val="none" w:sz="0" w:space="0" w:color="auto"/>
                      </w:divBdr>
                      <w:divsChild>
                        <w:div w:id="1638025496">
                          <w:marLeft w:val="0"/>
                          <w:marRight w:val="0"/>
                          <w:marTop w:val="0"/>
                          <w:marBottom w:val="0"/>
                          <w:divBdr>
                            <w:top w:val="none" w:sz="0" w:space="0" w:color="auto"/>
                            <w:left w:val="none" w:sz="0" w:space="0" w:color="auto"/>
                            <w:bottom w:val="none" w:sz="0" w:space="0" w:color="auto"/>
                            <w:right w:val="none" w:sz="0" w:space="0" w:color="auto"/>
                          </w:divBdr>
                          <w:divsChild>
                            <w:div w:id="1657875375">
                              <w:marLeft w:val="0"/>
                              <w:marRight w:val="0"/>
                              <w:marTop w:val="0"/>
                              <w:marBottom w:val="0"/>
                              <w:divBdr>
                                <w:top w:val="none" w:sz="0" w:space="0" w:color="auto"/>
                                <w:left w:val="none" w:sz="0" w:space="0" w:color="auto"/>
                                <w:bottom w:val="none" w:sz="0" w:space="0" w:color="auto"/>
                                <w:right w:val="none" w:sz="0" w:space="0" w:color="auto"/>
                              </w:divBdr>
                              <w:divsChild>
                                <w:div w:id="123699041">
                                  <w:marLeft w:val="0"/>
                                  <w:marRight w:val="0"/>
                                  <w:marTop w:val="0"/>
                                  <w:marBottom w:val="0"/>
                                  <w:divBdr>
                                    <w:top w:val="none" w:sz="0" w:space="0" w:color="auto"/>
                                    <w:left w:val="none" w:sz="0" w:space="0" w:color="auto"/>
                                    <w:bottom w:val="none" w:sz="0" w:space="0" w:color="auto"/>
                                    <w:right w:val="none" w:sz="0" w:space="0" w:color="auto"/>
                                  </w:divBdr>
                                </w:div>
                              </w:divsChild>
                            </w:div>
                            <w:div w:id="173716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370531">
      <w:bodyDiv w:val="1"/>
      <w:marLeft w:val="0"/>
      <w:marRight w:val="0"/>
      <w:marTop w:val="0"/>
      <w:marBottom w:val="0"/>
      <w:divBdr>
        <w:top w:val="none" w:sz="0" w:space="0" w:color="auto"/>
        <w:left w:val="none" w:sz="0" w:space="0" w:color="auto"/>
        <w:bottom w:val="none" w:sz="0" w:space="0" w:color="auto"/>
        <w:right w:val="none" w:sz="0" w:space="0" w:color="auto"/>
      </w:divBdr>
      <w:divsChild>
        <w:div w:id="1581451709">
          <w:marLeft w:val="0"/>
          <w:marRight w:val="0"/>
          <w:marTop w:val="0"/>
          <w:marBottom w:val="0"/>
          <w:divBdr>
            <w:top w:val="none" w:sz="0" w:space="0" w:color="auto"/>
            <w:left w:val="none" w:sz="0" w:space="0" w:color="auto"/>
            <w:bottom w:val="none" w:sz="0" w:space="0" w:color="auto"/>
            <w:right w:val="none" w:sz="0" w:space="0" w:color="auto"/>
          </w:divBdr>
          <w:divsChild>
            <w:div w:id="801964468">
              <w:marLeft w:val="0"/>
              <w:marRight w:val="0"/>
              <w:marTop w:val="0"/>
              <w:marBottom w:val="0"/>
              <w:divBdr>
                <w:top w:val="none" w:sz="0" w:space="0" w:color="auto"/>
                <w:left w:val="none" w:sz="0" w:space="0" w:color="auto"/>
                <w:bottom w:val="none" w:sz="0" w:space="0" w:color="auto"/>
                <w:right w:val="none" w:sz="0" w:space="0" w:color="auto"/>
              </w:divBdr>
            </w:div>
          </w:divsChild>
        </w:div>
        <w:div w:id="855507494">
          <w:marLeft w:val="0"/>
          <w:marRight w:val="0"/>
          <w:marTop w:val="0"/>
          <w:marBottom w:val="0"/>
          <w:divBdr>
            <w:top w:val="none" w:sz="0" w:space="0" w:color="auto"/>
            <w:left w:val="none" w:sz="0" w:space="0" w:color="auto"/>
            <w:bottom w:val="none" w:sz="0" w:space="0" w:color="auto"/>
            <w:right w:val="none" w:sz="0" w:space="0" w:color="auto"/>
          </w:divBdr>
          <w:divsChild>
            <w:div w:id="1658261536">
              <w:marLeft w:val="0"/>
              <w:marRight w:val="0"/>
              <w:marTop w:val="0"/>
              <w:marBottom w:val="0"/>
              <w:divBdr>
                <w:top w:val="none" w:sz="0" w:space="0" w:color="auto"/>
                <w:left w:val="none" w:sz="0" w:space="0" w:color="auto"/>
                <w:bottom w:val="none" w:sz="0" w:space="0" w:color="auto"/>
                <w:right w:val="none" w:sz="0" w:space="0" w:color="auto"/>
              </w:divBdr>
              <w:divsChild>
                <w:div w:id="92438396">
                  <w:marLeft w:val="0"/>
                  <w:marRight w:val="0"/>
                  <w:marTop w:val="0"/>
                  <w:marBottom w:val="0"/>
                  <w:divBdr>
                    <w:top w:val="none" w:sz="0" w:space="0" w:color="auto"/>
                    <w:left w:val="none" w:sz="0" w:space="0" w:color="auto"/>
                    <w:bottom w:val="none" w:sz="0" w:space="0" w:color="auto"/>
                    <w:right w:val="none" w:sz="0" w:space="0" w:color="auto"/>
                  </w:divBdr>
                  <w:divsChild>
                    <w:div w:id="18906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573961">
      <w:bodyDiv w:val="1"/>
      <w:marLeft w:val="0"/>
      <w:marRight w:val="0"/>
      <w:marTop w:val="0"/>
      <w:marBottom w:val="0"/>
      <w:divBdr>
        <w:top w:val="none" w:sz="0" w:space="0" w:color="auto"/>
        <w:left w:val="none" w:sz="0" w:space="0" w:color="auto"/>
        <w:bottom w:val="none" w:sz="0" w:space="0" w:color="auto"/>
        <w:right w:val="none" w:sz="0" w:space="0" w:color="auto"/>
      </w:divBdr>
    </w:div>
    <w:div w:id="1839924400">
      <w:bodyDiv w:val="1"/>
      <w:marLeft w:val="0"/>
      <w:marRight w:val="0"/>
      <w:marTop w:val="0"/>
      <w:marBottom w:val="0"/>
      <w:divBdr>
        <w:top w:val="none" w:sz="0" w:space="0" w:color="auto"/>
        <w:left w:val="none" w:sz="0" w:space="0" w:color="auto"/>
        <w:bottom w:val="none" w:sz="0" w:space="0" w:color="auto"/>
        <w:right w:val="none" w:sz="0" w:space="0" w:color="auto"/>
      </w:divBdr>
      <w:divsChild>
        <w:div w:id="1800030806">
          <w:marLeft w:val="0"/>
          <w:marRight w:val="0"/>
          <w:marTop w:val="0"/>
          <w:marBottom w:val="0"/>
          <w:divBdr>
            <w:top w:val="none" w:sz="0" w:space="0" w:color="auto"/>
            <w:left w:val="none" w:sz="0" w:space="0" w:color="auto"/>
            <w:bottom w:val="none" w:sz="0" w:space="0" w:color="auto"/>
            <w:right w:val="none" w:sz="0" w:space="0" w:color="auto"/>
          </w:divBdr>
          <w:divsChild>
            <w:div w:id="403996387">
              <w:marLeft w:val="0"/>
              <w:marRight w:val="0"/>
              <w:marTop w:val="0"/>
              <w:marBottom w:val="0"/>
              <w:divBdr>
                <w:top w:val="none" w:sz="0" w:space="0" w:color="auto"/>
                <w:left w:val="none" w:sz="0" w:space="0" w:color="auto"/>
                <w:bottom w:val="none" w:sz="0" w:space="0" w:color="auto"/>
                <w:right w:val="none" w:sz="0" w:space="0" w:color="auto"/>
              </w:divBdr>
            </w:div>
          </w:divsChild>
        </w:div>
        <w:div w:id="1710639479">
          <w:marLeft w:val="0"/>
          <w:marRight w:val="0"/>
          <w:marTop w:val="0"/>
          <w:marBottom w:val="0"/>
          <w:divBdr>
            <w:top w:val="none" w:sz="0" w:space="0" w:color="auto"/>
            <w:left w:val="none" w:sz="0" w:space="0" w:color="auto"/>
            <w:bottom w:val="none" w:sz="0" w:space="0" w:color="auto"/>
            <w:right w:val="none" w:sz="0" w:space="0" w:color="auto"/>
          </w:divBdr>
          <w:divsChild>
            <w:div w:id="913123777">
              <w:marLeft w:val="0"/>
              <w:marRight w:val="0"/>
              <w:marTop w:val="0"/>
              <w:marBottom w:val="0"/>
              <w:divBdr>
                <w:top w:val="none" w:sz="0" w:space="0" w:color="auto"/>
                <w:left w:val="none" w:sz="0" w:space="0" w:color="auto"/>
                <w:bottom w:val="none" w:sz="0" w:space="0" w:color="auto"/>
                <w:right w:val="none" w:sz="0" w:space="0" w:color="auto"/>
              </w:divBdr>
              <w:divsChild>
                <w:div w:id="2027901125">
                  <w:marLeft w:val="0"/>
                  <w:marRight w:val="0"/>
                  <w:marTop w:val="0"/>
                  <w:marBottom w:val="0"/>
                  <w:divBdr>
                    <w:top w:val="none" w:sz="0" w:space="0" w:color="auto"/>
                    <w:left w:val="none" w:sz="0" w:space="0" w:color="auto"/>
                    <w:bottom w:val="none" w:sz="0" w:space="0" w:color="auto"/>
                    <w:right w:val="none" w:sz="0" w:space="0" w:color="auto"/>
                  </w:divBdr>
                  <w:divsChild>
                    <w:div w:id="7297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389416">
      <w:bodyDiv w:val="1"/>
      <w:marLeft w:val="0"/>
      <w:marRight w:val="0"/>
      <w:marTop w:val="0"/>
      <w:marBottom w:val="0"/>
      <w:divBdr>
        <w:top w:val="none" w:sz="0" w:space="0" w:color="auto"/>
        <w:left w:val="none" w:sz="0" w:space="0" w:color="auto"/>
        <w:bottom w:val="none" w:sz="0" w:space="0" w:color="auto"/>
        <w:right w:val="none" w:sz="0" w:space="0" w:color="auto"/>
      </w:divBdr>
      <w:divsChild>
        <w:div w:id="1050618104">
          <w:marLeft w:val="0"/>
          <w:marRight w:val="0"/>
          <w:marTop w:val="0"/>
          <w:marBottom w:val="0"/>
          <w:divBdr>
            <w:top w:val="none" w:sz="0" w:space="0" w:color="auto"/>
            <w:left w:val="none" w:sz="0" w:space="0" w:color="auto"/>
            <w:bottom w:val="none" w:sz="0" w:space="0" w:color="auto"/>
            <w:right w:val="none" w:sz="0" w:space="0" w:color="auto"/>
          </w:divBdr>
          <w:divsChild>
            <w:div w:id="1553927567">
              <w:marLeft w:val="0"/>
              <w:marRight w:val="0"/>
              <w:marTop w:val="0"/>
              <w:marBottom w:val="0"/>
              <w:divBdr>
                <w:top w:val="none" w:sz="0" w:space="0" w:color="auto"/>
                <w:left w:val="none" w:sz="0" w:space="0" w:color="auto"/>
                <w:bottom w:val="none" w:sz="0" w:space="0" w:color="auto"/>
                <w:right w:val="none" w:sz="0" w:space="0" w:color="auto"/>
              </w:divBdr>
              <w:divsChild>
                <w:div w:id="845173521">
                  <w:marLeft w:val="0"/>
                  <w:marRight w:val="0"/>
                  <w:marTop w:val="0"/>
                  <w:marBottom w:val="0"/>
                  <w:divBdr>
                    <w:top w:val="none" w:sz="0" w:space="0" w:color="auto"/>
                    <w:left w:val="none" w:sz="0" w:space="0" w:color="auto"/>
                    <w:bottom w:val="none" w:sz="0" w:space="0" w:color="auto"/>
                    <w:right w:val="none" w:sz="0" w:space="0" w:color="auto"/>
                  </w:divBdr>
                  <w:divsChild>
                    <w:div w:id="2011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626025">
          <w:marLeft w:val="0"/>
          <w:marRight w:val="0"/>
          <w:marTop w:val="0"/>
          <w:marBottom w:val="0"/>
          <w:divBdr>
            <w:top w:val="none" w:sz="0" w:space="0" w:color="auto"/>
            <w:left w:val="none" w:sz="0" w:space="0" w:color="auto"/>
            <w:bottom w:val="none" w:sz="0" w:space="0" w:color="auto"/>
            <w:right w:val="none" w:sz="0" w:space="0" w:color="auto"/>
          </w:divBdr>
          <w:divsChild>
            <w:div w:id="26417018">
              <w:marLeft w:val="0"/>
              <w:marRight w:val="0"/>
              <w:marTop w:val="0"/>
              <w:marBottom w:val="0"/>
              <w:divBdr>
                <w:top w:val="none" w:sz="0" w:space="0" w:color="auto"/>
                <w:left w:val="none" w:sz="0" w:space="0" w:color="auto"/>
                <w:bottom w:val="none" w:sz="0" w:space="0" w:color="auto"/>
                <w:right w:val="none" w:sz="0" w:space="0" w:color="auto"/>
              </w:divBdr>
              <w:divsChild>
                <w:div w:id="374472857">
                  <w:marLeft w:val="0"/>
                  <w:marRight w:val="0"/>
                  <w:marTop w:val="0"/>
                  <w:marBottom w:val="0"/>
                  <w:divBdr>
                    <w:top w:val="none" w:sz="0" w:space="0" w:color="auto"/>
                    <w:left w:val="none" w:sz="0" w:space="0" w:color="auto"/>
                    <w:bottom w:val="none" w:sz="0" w:space="0" w:color="auto"/>
                    <w:right w:val="none" w:sz="0" w:space="0" w:color="auto"/>
                  </w:divBdr>
                  <w:divsChild>
                    <w:div w:id="152766508">
                      <w:marLeft w:val="0"/>
                      <w:marRight w:val="0"/>
                      <w:marTop w:val="0"/>
                      <w:marBottom w:val="0"/>
                      <w:divBdr>
                        <w:top w:val="none" w:sz="0" w:space="0" w:color="auto"/>
                        <w:left w:val="none" w:sz="0" w:space="0" w:color="auto"/>
                        <w:bottom w:val="none" w:sz="0" w:space="0" w:color="auto"/>
                        <w:right w:val="none" w:sz="0" w:space="0" w:color="auto"/>
                      </w:divBdr>
                      <w:divsChild>
                        <w:div w:id="1843200490">
                          <w:marLeft w:val="0"/>
                          <w:marRight w:val="0"/>
                          <w:marTop w:val="0"/>
                          <w:marBottom w:val="0"/>
                          <w:divBdr>
                            <w:top w:val="none" w:sz="0" w:space="0" w:color="auto"/>
                            <w:left w:val="none" w:sz="0" w:space="0" w:color="auto"/>
                            <w:bottom w:val="none" w:sz="0" w:space="0" w:color="auto"/>
                            <w:right w:val="none" w:sz="0" w:space="0" w:color="auto"/>
                          </w:divBdr>
                          <w:divsChild>
                            <w:div w:id="1307469344">
                              <w:marLeft w:val="0"/>
                              <w:marRight w:val="0"/>
                              <w:marTop w:val="0"/>
                              <w:marBottom w:val="0"/>
                              <w:divBdr>
                                <w:top w:val="none" w:sz="0" w:space="0" w:color="auto"/>
                                <w:left w:val="none" w:sz="0" w:space="0" w:color="auto"/>
                                <w:bottom w:val="none" w:sz="0" w:space="0" w:color="auto"/>
                                <w:right w:val="none" w:sz="0" w:space="0" w:color="auto"/>
                              </w:divBdr>
                              <w:divsChild>
                                <w:div w:id="1215237890">
                                  <w:marLeft w:val="0"/>
                                  <w:marRight w:val="0"/>
                                  <w:marTop w:val="0"/>
                                  <w:marBottom w:val="0"/>
                                  <w:divBdr>
                                    <w:top w:val="none" w:sz="0" w:space="0" w:color="auto"/>
                                    <w:left w:val="none" w:sz="0" w:space="0" w:color="auto"/>
                                    <w:bottom w:val="none" w:sz="0" w:space="0" w:color="auto"/>
                                    <w:right w:val="none" w:sz="0" w:space="0" w:color="auto"/>
                                  </w:divBdr>
                                </w:div>
                              </w:divsChild>
                            </w:div>
                            <w:div w:id="29537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390629">
      <w:bodyDiv w:val="1"/>
      <w:marLeft w:val="0"/>
      <w:marRight w:val="0"/>
      <w:marTop w:val="0"/>
      <w:marBottom w:val="0"/>
      <w:divBdr>
        <w:top w:val="none" w:sz="0" w:space="0" w:color="auto"/>
        <w:left w:val="none" w:sz="0" w:space="0" w:color="auto"/>
        <w:bottom w:val="none" w:sz="0" w:space="0" w:color="auto"/>
        <w:right w:val="none" w:sz="0" w:space="0" w:color="auto"/>
      </w:divBdr>
      <w:divsChild>
        <w:div w:id="334382402">
          <w:marLeft w:val="0"/>
          <w:marRight w:val="0"/>
          <w:marTop w:val="0"/>
          <w:marBottom w:val="0"/>
          <w:divBdr>
            <w:top w:val="none" w:sz="0" w:space="0" w:color="auto"/>
            <w:left w:val="none" w:sz="0" w:space="0" w:color="auto"/>
            <w:bottom w:val="none" w:sz="0" w:space="0" w:color="auto"/>
            <w:right w:val="none" w:sz="0" w:space="0" w:color="auto"/>
          </w:divBdr>
        </w:div>
        <w:div w:id="58331709">
          <w:marLeft w:val="0"/>
          <w:marRight w:val="0"/>
          <w:marTop w:val="150"/>
          <w:marBottom w:val="150"/>
          <w:divBdr>
            <w:top w:val="single" w:sz="6" w:space="4" w:color="D7D7D7"/>
            <w:left w:val="none" w:sz="0" w:space="0" w:color="auto"/>
            <w:bottom w:val="single" w:sz="6" w:space="4" w:color="D7D7D7"/>
            <w:right w:val="none" w:sz="0" w:space="0" w:color="auto"/>
          </w:divBdr>
        </w:div>
        <w:div w:id="1171605919">
          <w:marLeft w:val="0"/>
          <w:marRight w:val="0"/>
          <w:marTop w:val="0"/>
          <w:marBottom w:val="0"/>
          <w:divBdr>
            <w:top w:val="none" w:sz="0" w:space="0" w:color="auto"/>
            <w:left w:val="none" w:sz="0" w:space="0" w:color="auto"/>
            <w:bottom w:val="none" w:sz="0" w:space="0" w:color="auto"/>
            <w:right w:val="none" w:sz="0" w:space="0" w:color="auto"/>
          </w:divBdr>
        </w:div>
      </w:divsChild>
    </w:div>
    <w:div w:id="1841192456">
      <w:bodyDiv w:val="1"/>
      <w:marLeft w:val="0"/>
      <w:marRight w:val="0"/>
      <w:marTop w:val="0"/>
      <w:marBottom w:val="0"/>
      <w:divBdr>
        <w:top w:val="none" w:sz="0" w:space="0" w:color="auto"/>
        <w:left w:val="none" w:sz="0" w:space="0" w:color="auto"/>
        <w:bottom w:val="none" w:sz="0" w:space="0" w:color="auto"/>
        <w:right w:val="none" w:sz="0" w:space="0" w:color="auto"/>
      </w:divBdr>
      <w:divsChild>
        <w:div w:id="802963100">
          <w:marLeft w:val="0"/>
          <w:marRight w:val="0"/>
          <w:marTop w:val="0"/>
          <w:marBottom w:val="0"/>
          <w:divBdr>
            <w:top w:val="none" w:sz="0" w:space="0" w:color="auto"/>
            <w:left w:val="none" w:sz="0" w:space="0" w:color="auto"/>
            <w:bottom w:val="none" w:sz="0" w:space="0" w:color="auto"/>
            <w:right w:val="none" w:sz="0" w:space="0" w:color="auto"/>
          </w:divBdr>
        </w:div>
        <w:div w:id="99379531">
          <w:marLeft w:val="0"/>
          <w:marRight w:val="0"/>
          <w:marTop w:val="150"/>
          <w:marBottom w:val="150"/>
          <w:divBdr>
            <w:top w:val="single" w:sz="6" w:space="4" w:color="D7D7D7"/>
            <w:left w:val="none" w:sz="0" w:space="0" w:color="auto"/>
            <w:bottom w:val="single" w:sz="6" w:space="4" w:color="D7D7D7"/>
            <w:right w:val="none" w:sz="0" w:space="0" w:color="auto"/>
          </w:divBdr>
        </w:div>
        <w:div w:id="357048155">
          <w:marLeft w:val="0"/>
          <w:marRight w:val="0"/>
          <w:marTop w:val="0"/>
          <w:marBottom w:val="0"/>
          <w:divBdr>
            <w:top w:val="none" w:sz="0" w:space="0" w:color="auto"/>
            <w:left w:val="none" w:sz="0" w:space="0" w:color="auto"/>
            <w:bottom w:val="none" w:sz="0" w:space="0" w:color="auto"/>
            <w:right w:val="none" w:sz="0" w:space="0" w:color="auto"/>
          </w:divBdr>
        </w:div>
      </w:divsChild>
    </w:div>
    <w:div w:id="1841501558">
      <w:bodyDiv w:val="1"/>
      <w:marLeft w:val="0"/>
      <w:marRight w:val="0"/>
      <w:marTop w:val="0"/>
      <w:marBottom w:val="0"/>
      <w:divBdr>
        <w:top w:val="none" w:sz="0" w:space="0" w:color="auto"/>
        <w:left w:val="none" w:sz="0" w:space="0" w:color="auto"/>
        <w:bottom w:val="none" w:sz="0" w:space="0" w:color="auto"/>
        <w:right w:val="none" w:sz="0" w:space="0" w:color="auto"/>
      </w:divBdr>
      <w:divsChild>
        <w:div w:id="1804033249">
          <w:marLeft w:val="0"/>
          <w:marRight w:val="0"/>
          <w:marTop w:val="0"/>
          <w:marBottom w:val="0"/>
          <w:divBdr>
            <w:top w:val="none" w:sz="0" w:space="0" w:color="auto"/>
            <w:left w:val="none" w:sz="0" w:space="0" w:color="auto"/>
            <w:bottom w:val="none" w:sz="0" w:space="0" w:color="auto"/>
            <w:right w:val="none" w:sz="0" w:space="0" w:color="auto"/>
          </w:divBdr>
          <w:divsChild>
            <w:div w:id="170726995">
              <w:marLeft w:val="0"/>
              <w:marRight w:val="0"/>
              <w:marTop w:val="0"/>
              <w:marBottom w:val="0"/>
              <w:divBdr>
                <w:top w:val="none" w:sz="0" w:space="0" w:color="auto"/>
                <w:left w:val="none" w:sz="0" w:space="0" w:color="auto"/>
                <w:bottom w:val="none" w:sz="0" w:space="0" w:color="auto"/>
                <w:right w:val="none" w:sz="0" w:space="0" w:color="auto"/>
              </w:divBdr>
              <w:divsChild>
                <w:div w:id="931547782">
                  <w:marLeft w:val="0"/>
                  <w:marRight w:val="0"/>
                  <w:marTop w:val="0"/>
                  <w:marBottom w:val="0"/>
                  <w:divBdr>
                    <w:top w:val="none" w:sz="0" w:space="0" w:color="auto"/>
                    <w:left w:val="none" w:sz="0" w:space="0" w:color="auto"/>
                    <w:bottom w:val="none" w:sz="0" w:space="0" w:color="auto"/>
                    <w:right w:val="none" w:sz="0" w:space="0" w:color="auto"/>
                  </w:divBdr>
                  <w:divsChild>
                    <w:div w:id="1616982900">
                      <w:marLeft w:val="0"/>
                      <w:marRight w:val="0"/>
                      <w:marTop w:val="0"/>
                      <w:marBottom w:val="0"/>
                      <w:divBdr>
                        <w:top w:val="none" w:sz="0" w:space="0" w:color="auto"/>
                        <w:left w:val="none" w:sz="0" w:space="0" w:color="auto"/>
                        <w:bottom w:val="none" w:sz="0" w:space="0" w:color="auto"/>
                        <w:right w:val="none" w:sz="0" w:space="0" w:color="auto"/>
                      </w:divBdr>
                    </w:div>
                    <w:div w:id="197343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481393">
          <w:marLeft w:val="0"/>
          <w:marRight w:val="0"/>
          <w:marTop w:val="0"/>
          <w:marBottom w:val="0"/>
          <w:divBdr>
            <w:top w:val="none" w:sz="0" w:space="0" w:color="auto"/>
            <w:left w:val="none" w:sz="0" w:space="0" w:color="auto"/>
            <w:bottom w:val="none" w:sz="0" w:space="0" w:color="auto"/>
            <w:right w:val="none" w:sz="0" w:space="0" w:color="auto"/>
          </w:divBdr>
          <w:divsChild>
            <w:div w:id="705643312">
              <w:marLeft w:val="0"/>
              <w:marRight w:val="0"/>
              <w:marTop w:val="0"/>
              <w:marBottom w:val="0"/>
              <w:divBdr>
                <w:top w:val="none" w:sz="0" w:space="0" w:color="auto"/>
                <w:left w:val="none" w:sz="0" w:space="0" w:color="auto"/>
                <w:bottom w:val="none" w:sz="0" w:space="0" w:color="auto"/>
                <w:right w:val="none" w:sz="0" w:space="0" w:color="auto"/>
              </w:divBdr>
              <w:divsChild>
                <w:div w:id="1723824851">
                  <w:marLeft w:val="0"/>
                  <w:marRight w:val="0"/>
                  <w:marTop w:val="0"/>
                  <w:marBottom w:val="0"/>
                  <w:divBdr>
                    <w:top w:val="none" w:sz="0" w:space="0" w:color="auto"/>
                    <w:left w:val="none" w:sz="0" w:space="0" w:color="auto"/>
                    <w:bottom w:val="none" w:sz="0" w:space="0" w:color="auto"/>
                    <w:right w:val="none" w:sz="0" w:space="0" w:color="auto"/>
                  </w:divBdr>
                  <w:divsChild>
                    <w:div w:id="151991766">
                      <w:marLeft w:val="0"/>
                      <w:marRight w:val="0"/>
                      <w:marTop w:val="0"/>
                      <w:marBottom w:val="0"/>
                      <w:divBdr>
                        <w:top w:val="none" w:sz="0" w:space="0" w:color="auto"/>
                        <w:left w:val="none" w:sz="0" w:space="0" w:color="auto"/>
                        <w:bottom w:val="none" w:sz="0" w:space="0" w:color="auto"/>
                        <w:right w:val="none" w:sz="0" w:space="0" w:color="auto"/>
                      </w:divBdr>
                      <w:divsChild>
                        <w:div w:id="1780372513">
                          <w:marLeft w:val="0"/>
                          <w:marRight w:val="0"/>
                          <w:marTop w:val="0"/>
                          <w:marBottom w:val="0"/>
                          <w:divBdr>
                            <w:top w:val="none" w:sz="0" w:space="0" w:color="auto"/>
                            <w:left w:val="none" w:sz="0" w:space="0" w:color="auto"/>
                            <w:bottom w:val="none" w:sz="0" w:space="0" w:color="auto"/>
                            <w:right w:val="none" w:sz="0" w:space="0" w:color="auto"/>
                          </w:divBdr>
                          <w:divsChild>
                            <w:div w:id="1172841294">
                              <w:marLeft w:val="0"/>
                              <w:marRight w:val="0"/>
                              <w:marTop w:val="0"/>
                              <w:marBottom w:val="0"/>
                              <w:divBdr>
                                <w:top w:val="none" w:sz="0" w:space="0" w:color="auto"/>
                                <w:left w:val="none" w:sz="0" w:space="0" w:color="auto"/>
                                <w:bottom w:val="none" w:sz="0" w:space="0" w:color="auto"/>
                                <w:right w:val="none" w:sz="0" w:space="0" w:color="auto"/>
                              </w:divBdr>
                              <w:divsChild>
                                <w:div w:id="1509830748">
                                  <w:marLeft w:val="0"/>
                                  <w:marRight w:val="0"/>
                                  <w:marTop w:val="0"/>
                                  <w:marBottom w:val="0"/>
                                  <w:divBdr>
                                    <w:top w:val="none" w:sz="0" w:space="0" w:color="auto"/>
                                    <w:left w:val="none" w:sz="0" w:space="0" w:color="auto"/>
                                    <w:bottom w:val="none" w:sz="0" w:space="0" w:color="auto"/>
                                    <w:right w:val="none" w:sz="0" w:space="0" w:color="auto"/>
                                  </w:divBdr>
                                </w:div>
                              </w:divsChild>
                            </w:div>
                            <w:div w:id="174090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693566">
      <w:bodyDiv w:val="1"/>
      <w:marLeft w:val="0"/>
      <w:marRight w:val="0"/>
      <w:marTop w:val="0"/>
      <w:marBottom w:val="0"/>
      <w:divBdr>
        <w:top w:val="none" w:sz="0" w:space="0" w:color="auto"/>
        <w:left w:val="none" w:sz="0" w:space="0" w:color="auto"/>
        <w:bottom w:val="none" w:sz="0" w:space="0" w:color="auto"/>
        <w:right w:val="none" w:sz="0" w:space="0" w:color="auto"/>
      </w:divBdr>
      <w:divsChild>
        <w:div w:id="1127356578">
          <w:marLeft w:val="0"/>
          <w:marRight w:val="0"/>
          <w:marTop w:val="0"/>
          <w:marBottom w:val="0"/>
          <w:divBdr>
            <w:top w:val="none" w:sz="0" w:space="0" w:color="auto"/>
            <w:left w:val="none" w:sz="0" w:space="0" w:color="auto"/>
            <w:bottom w:val="none" w:sz="0" w:space="0" w:color="auto"/>
            <w:right w:val="none" w:sz="0" w:space="0" w:color="auto"/>
          </w:divBdr>
        </w:div>
        <w:div w:id="270212949">
          <w:marLeft w:val="0"/>
          <w:marRight w:val="0"/>
          <w:marTop w:val="150"/>
          <w:marBottom w:val="150"/>
          <w:divBdr>
            <w:top w:val="single" w:sz="6" w:space="4" w:color="D7D7D7"/>
            <w:left w:val="none" w:sz="0" w:space="0" w:color="auto"/>
            <w:bottom w:val="single" w:sz="6" w:space="4" w:color="D7D7D7"/>
            <w:right w:val="none" w:sz="0" w:space="0" w:color="auto"/>
          </w:divBdr>
        </w:div>
        <w:div w:id="186799450">
          <w:marLeft w:val="0"/>
          <w:marRight w:val="0"/>
          <w:marTop w:val="0"/>
          <w:marBottom w:val="0"/>
          <w:divBdr>
            <w:top w:val="none" w:sz="0" w:space="0" w:color="auto"/>
            <w:left w:val="none" w:sz="0" w:space="0" w:color="auto"/>
            <w:bottom w:val="none" w:sz="0" w:space="0" w:color="auto"/>
            <w:right w:val="none" w:sz="0" w:space="0" w:color="auto"/>
          </w:divBdr>
        </w:div>
      </w:divsChild>
    </w:div>
    <w:div w:id="1843356429">
      <w:bodyDiv w:val="1"/>
      <w:marLeft w:val="0"/>
      <w:marRight w:val="0"/>
      <w:marTop w:val="0"/>
      <w:marBottom w:val="0"/>
      <w:divBdr>
        <w:top w:val="none" w:sz="0" w:space="0" w:color="auto"/>
        <w:left w:val="none" w:sz="0" w:space="0" w:color="auto"/>
        <w:bottom w:val="none" w:sz="0" w:space="0" w:color="auto"/>
        <w:right w:val="none" w:sz="0" w:space="0" w:color="auto"/>
      </w:divBdr>
    </w:div>
    <w:div w:id="1844005175">
      <w:bodyDiv w:val="1"/>
      <w:marLeft w:val="0"/>
      <w:marRight w:val="0"/>
      <w:marTop w:val="0"/>
      <w:marBottom w:val="0"/>
      <w:divBdr>
        <w:top w:val="none" w:sz="0" w:space="0" w:color="auto"/>
        <w:left w:val="none" w:sz="0" w:space="0" w:color="auto"/>
        <w:bottom w:val="none" w:sz="0" w:space="0" w:color="auto"/>
        <w:right w:val="none" w:sz="0" w:space="0" w:color="auto"/>
      </w:divBdr>
    </w:div>
    <w:div w:id="1844470391">
      <w:bodyDiv w:val="1"/>
      <w:marLeft w:val="0"/>
      <w:marRight w:val="0"/>
      <w:marTop w:val="0"/>
      <w:marBottom w:val="0"/>
      <w:divBdr>
        <w:top w:val="none" w:sz="0" w:space="0" w:color="auto"/>
        <w:left w:val="none" w:sz="0" w:space="0" w:color="auto"/>
        <w:bottom w:val="none" w:sz="0" w:space="0" w:color="auto"/>
        <w:right w:val="none" w:sz="0" w:space="0" w:color="auto"/>
      </w:divBdr>
    </w:div>
    <w:div w:id="1849057407">
      <w:bodyDiv w:val="1"/>
      <w:marLeft w:val="0"/>
      <w:marRight w:val="0"/>
      <w:marTop w:val="0"/>
      <w:marBottom w:val="0"/>
      <w:divBdr>
        <w:top w:val="none" w:sz="0" w:space="0" w:color="auto"/>
        <w:left w:val="none" w:sz="0" w:space="0" w:color="auto"/>
        <w:bottom w:val="none" w:sz="0" w:space="0" w:color="auto"/>
        <w:right w:val="none" w:sz="0" w:space="0" w:color="auto"/>
      </w:divBdr>
    </w:div>
    <w:div w:id="1850096628">
      <w:bodyDiv w:val="1"/>
      <w:marLeft w:val="0"/>
      <w:marRight w:val="0"/>
      <w:marTop w:val="0"/>
      <w:marBottom w:val="0"/>
      <w:divBdr>
        <w:top w:val="none" w:sz="0" w:space="0" w:color="auto"/>
        <w:left w:val="none" w:sz="0" w:space="0" w:color="auto"/>
        <w:bottom w:val="none" w:sz="0" w:space="0" w:color="auto"/>
        <w:right w:val="none" w:sz="0" w:space="0" w:color="auto"/>
      </w:divBdr>
      <w:divsChild>
        <w:div w:id="409885544">
          <w:marLeft w:val="0"/>
          <w:marRight w:val="0"/>
          <w:marTop w:val="0"/>
          <w:marBottom w:val="300"/>
          <w:divBdr>
            <w:top w:val="none" w:sz="0" w:space="0" w:color="auto"/>
            <w:left w:val="none" w:sz="0" w:space="0" w:color="auto"/>
            <w:bottom w:val="none" w:sz="0" w:space="0" w:color="auto"/>
            <w:right w:val="none" w:sz="0" w:space="0" w:color="auto"/>
          </w:divBdr>
          <w:divsChild>
            <w:div w:id="850340747">
              <w:marLeft w:val="0"/>
              <w:marRight w:val="0"/>
              <w:marTop w:val="0"/>
              <w:marBottom w:val="0"/>
              <w:divBdr>
                <w:top w:val="none" w:sz="0" w:space="0" w:color="auto"/>
                <w:left w:val="none" w:sz="0" w:space="0" w:color="auto"/>
                <w:bottom w:val="none" w:sz="0" w:space="0" w:color="auto"/>
                <w:right w:val="none" w:sz="0" w:space="0" w:color="auto"/>
              </w:divBdr>
            </w:div>
          </w:divsChild>
        </w:div>
        <w:div w:id="181865056">
          <w:marLeft w:val="0"/>
          <w:marRight w:val="0"/>
          <w:marTop w:val="0"/>
          <w:marBottom w:val="300"/>
          <w:divBdr>
            <w:top w:val="none" w:sz="0" w:space="0" w:color="auto"/>
            <w:left w:val="none" w:sz="0" w:space="0" w:color="auto"/>
            <w:bottom w:val="none" w:sz="0" w:space="0" w:color="auto"/>
            <w:right w:val="none" w:sz="0" w:space="0" w:color="auto"/>
          </w:divBdr>
          <w:divsChild>
            <w:div w:id="933897175">
              <w:marLeft w:val="0"/>
              <w:marRight w:val="0"/>
              <w:marTop w:val="0"/>
              <w:marBottom w:val="0"/>
              <w:divBdr>
                <w:top w:val="none" w:sz="0" w:space="0" w:color="auto"/>
                <w:left w:val="none" w:sz="0" w:space="0" w:color="auto"/>
                <w:bottom w:val="none" w:sz="0" w:space="0" w:color="auto"/>
                <w:right w:val="none" w:sz="0" w:space="0" w:color="auto"/>
              </w:divBdr>
            </w:div>
          </w:divsChild>
        </w:div>
        <w:div w:id="749036504">
          <w:marLeft w:val="0"/>
          <w:marRight w:val="0"/>
          <w:marTop w:val="0"/>
          <w:marBottom w:val="300"/>
          <w:divBdr>
            <w:top w:val="none" w:sz="0" w:space="0" w:color="auto"/>
            <w:left w:val="none" w:sz="0" w:space="0" w:color="auto"/>
            <w:bottom w:val="none" w:sz="0" w:space="0" w:color="auto"/>
            <w:right w:val="none" w:sz="0" w:space="0" w:color="auto"/>
          </w:divBdr>
          <w:divsChild>
            <w:div w:id="28404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21977">
      <w:bodyDiv w:val="1"/>
      <w:marLeft w:val="0"/>
      <w:marRight w:val="0"/>
      <w:marTop w:val="0"/>
      <w:marBottom w:val="0"/>
      <w:divBdr>
        <w:top w:val="none" w:sz="0" w:space="0" w:color="auto"/>
        <w:left w:val="none" w:sz="0" w:space="0" w:color="auto"/>
        <w:bottom w:val="none" w:sz="0" w:space="0" w:color="auto"/>
        <w:right w:val="none" w:sz="0" w:space="0" w:color="auto"/>
      </w:divBdr>
      <w:divsChild>
        <w:div w:id="511845663">
          <w:marLeft w:val="0"/>
          <w:marRight w:val="0"/>
          <w:marTop w:val="0"/>
          <w:marBottom w:val="0"/>
          <w:divBdr>
            <w:top w:val="none" w:sz="0" w:space="0" w:color="auto"/>
            <w:left w:val="none" w:sz="0" w:space="0" w:color="auto"/>
            <w:bottom w:val="none" w:sz="0" w:space="0" w:color="auto"/>
            <w:right w:val="none" w:sz="0" w:space="0" w:color="auto"/>
          </w:divBdr>
          <w:divsChild>
            <w:div w:id="1331642803">
              <w:marLeft w:val="0"/>
              <w:marRight w:val="0"/>
              <w:marTop w:val="0"/>
              <w:marBottom w:val="0"/>
              <w:divBdr>
                <w:top w:val="none" w:sz="0" w:space="0" w:color="auto"/>
                <w:left w:val="none" w:sz="0" w:space="0" w:color="auto"/>
                <w:bottom w:val="none" w:sz="0" w:space="0" w:color="auto"/>
                <w:right w:val="none" w:sz="0" w:space="0" w:color="auto"/>
              </w:divBdr>
              <w:divsChild>
                <w:div w:id="51200997">
                  <w:marLeft w:val="0"/>
                  <w:marRight w:val="0"/>
                  <w:marTop w:val="0"/>
                  <w:marBottom w:val="0"/>
                  <w:divBdr>
                    <w:top w:val="none" w:sz="0" w:space="0" w:color="auto"/>
                    <w:left w:val="none" w:sz="0" w:space="0" w:color="auto"/>
                    <w:bottom w:val="none" w:sz="0" w:space="0" w:color="auto"/>
                    <w:right w:val="none" w:sz="0" w:space="0" w:color="auto"/>
                  </w:divBdr>
                  <w:divsChild>
                    <w:div w:id="42414664">
                      <w:marLeft w:val="0"/>
                      <w:marRight w:val="0"/>
                      <w:marTop w:val="0"/>
                      <w:marBottom w:val="0"/>
                      <w:divBdr>
                        <w:top w:val="none" w:sz="0" w:space="0" w:color="auto"/>
                        <w:left w:val="none" w:sz="0" w:space="0" w:color="auto"/>
                        <w:bottom w:val="none" w:sz="0" w:space="0" w:color="auto"/>
                        <w:right w:val="none" w:sz="0" w:space="0" w:color="auto"/>
                      </w:divBdr>
                    </w:div>
                    <w:div w:id="248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655583">
          <w:marLeft w:val="0"/>
          <w:marRight w:val="0"/>
          <w:marTop w:val="0"/>
          <w:marBottom w:val="0"/>
          <w:divBdr>
            <w:top w:val="none" w:sz="0" w:space="0" w:color="auto"/>
            <w:left w:val="none" w:sz="0" w:space="0" w:color="auto"/>
            <w:bottom w:val="none" w:sz="0" w:space="0" w:color="auto"/>
            <w:right w:val="none" w:sz="0" w:space="0" w:color="auto"/>
          </w:divBdr>
          <w:divsChild>
            <w:div w:id="1231381241">
              <w:marLeft w:val="0"/>
              <w:marRight w:val="0"/>
              <w:marTop w:val="0"/>
              <w:marBottom w:val="0"/>
              <w:divBdr>
                <w:top w:val="none" w:sz="0" w:space="0" w:color="auto"/>
                <w:left w:val="none" w:sz="0" w:space="0" w:color="auto"/>
                <w:bottom w:val="none" w:sz="0" w:space="0" w:color="auto"/>
                <w:right w:val="none" w:sz="0" w:space="0" w:color="auto"/>
              </w:divBdr>
              <w:divsChild>
                <w:div w:id="278684541">
                  <w:marLeft w:val="0"/>
                  <w:marRight w:val="0"/>
                  <w:marTop w:val="0"/>
                  <w:marBottom w:val="0"/>
                  <w:divBdr>
                    <w:top w:val="none" w:sz="0" w:space="0" w:color="auto"/>
                    <w:left w:val="none" w:sz="0" w:space="0" w:color="auto"/>
                    <w:bottom w:val="none" w:sz="0" w:space="0" w:color="auto"/>
                    <w:right w:val="none" w:sz="0" w:space="0" w:color="auto"/>
                  </w:divBdr>
                  <w:divsChild>
                    <w:div w:id="1619490361">
                      <w:marLeft w:val="0"/>
                      <w:marRight w:val="0"/>
                      <w:marTop w:val="0"/>
                      <w:marBottom w:val="0"/>
                      <w:divBdr>
                        <w:top w:val="none" w:sz="0" w:space="0" w:color="auto"/>
                        <w:left w:val="none" w:sz="0" w:space="0" w:color="auto"/>
                        <w:bottom w:val="none" w:sz="0" w:space="0" w:color="auto"/>
                        <w:right w:val="none" w:sz="0" w:space="0" w:color="auto"/>
                      </w:divBdr>
                      <w:divsChild>
                        <w:div w:id="1472407601">
                          <w:marLeft w:val="0"/>
                          <w:marRight w:val="0"/>
                          <w:marTop w:val="0"/>
                          <w:marBottom w:val="0"/>
                          <w:divBdr>
                            <w:top w:val="none" w:sz="0" w:space="0" w:color="auto"/>
                            <w:left w:val="none" w:sz="0" w:space="0" w:color="auto"/>
                            <w:bottom w:val="none" w:sz="0" w:space="0" w:color="auto"/>
                            <w:right w:val="none" w:sz="0" w:space="0" w:color="auto"/>
                          </w:divBdr>
                          <w:divsChild>
                            <w:div w:id="96365196">
                              <w:marLeft w:val="0"/>
                              <w:marRight w:val="0"/>
                              <w:marTop w:val="0"/>
                              <w:marBottom w:val="0"/>
                              <w:divBdr>
                                <w:top w:val="none" w:sz="0" w:space="0" w:color="auto"/>
                                <w:left w:val="none" w:sz="0" w:space="0" w:color="auto"/>
                                <w:bottom w:val="none" w:sz="0" w:space="0" w:color="auto"/>
                                <w:right w:val="none" w:sz="0" w:space="0" w:color="auto"/>
                              </w:divBdr>
                              <w:divsChild>
                                <w:div w:id="859201743">
                                  <w:marLeft w:val="0"/>
                                  <w:marRight w:val="0"/>
                                  <w:marTop w:val="0"/>
                                  <w:marBottom w:val="0"/>
                                  <w:divBdr>
                                    <w:top w:val="none" w:sz="0" w:space="0" w:color="auto"/>
                                    <w:left w:val="none" w:sz="0" w:space="0" w:color="auto"/>
                                    <w:bottom w:val="none" w:sz="0" w:space="0" w:color="auto"/>
                                    <w:right w:val="none" w:sz="0" w:space="0" w:color="auto"/>
                                  </w:divBdr>
                                </w:div>
                              </w:divsChild>
                            </w:div>
                            <w:div w:id="71789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185271">
      <w:bodyDiv w:val="1"/>
      <w:marLeft w:val="0"/>
      <w:marRight w:val="0"/>
      <w:marTop w:val="0"/>
      <w:marBottom w:val="0"/>
      <w:divBdr>
        <w:top w:val="none" w:sz="0" w:space="0" w:color="auto"/>
        <w:left w:val="none" w:sz="0" w:space="0" w:color="auto"/>
        <w:bottom w:val="none" w:sz="0" w:space="0" w:color="auto"/>
        <w:right w:val="none" w:sz="0" w:space="0" w:color="auto"/>
      </w:divBdr>
      <w:divsChild>
        <w:div w:id="1078594168">
          <w:marLeft w:val="0"/>
          <w:marRight w:val="0"/>
          <w:marTop w:val="0"/>
          <w:marBottom w:val="0"/>
          <w:divBdr>
            <w:top w:val="none" w:sz="0" w:space="0" w:color="auto"/>
            <w:left w:val="none" w:sz="0" w:space="0" w:color="auto"/>
            <w:bottom w:val="none" w:sz="0" w:space="0" w:color="auto"/>
            <w:right w:val="none" w:sz="0" w:space="0" w:color="auto"/>
          </w:divBdr>
          <w:divsChild>
            <w:div w:id="230653479">
              <w:marLeft w:val="0"/>
              <w:marRight w:val="0"/>
              <w:marTop w:val="0"/>
              <w:marBottom w:val="0"/>
              <w:divBdr>
                <w:top w:val="none" w:sz="0" w:space="0" w:color="auto"/>
                <w:left w:val="none" w:sz="0" w:space="0" w:color="auto"/>
                <w:bottom w:val="none" w:sz="0" w:space="0" w:color="auto"/>
                <w:right w:val="none" w:sz="0" w:space="0" w:color="auto"/>
              </w:divBdr>
              <w:divsChild>
                <w:div w:id="927422894">
                  <w:marLeft w:val="0"/>
                  <w:marRight w:val="0"/>
                  <w:marTop w:val="0"/>
                  <w:marBottom w:val="0"/>
                  <w:divBdr>
                    <w:top w:val="none" w:sz="0" w:space="0" w:color="auto"/>
                    <w:left w:val="none" w:sz="0" w:space="0" w:color="auto"/>
                    <w:bottom w:val="none" w:sz="0" w:space="0" w:color="auto"/>
                    <w:right w:val="none" w:sz="0" w:space="0" w:color="auto"/>
                  </w:divBdr>
                  <w:divsChild>
                    <w:div w:id="355933176">
                      <w:marLeft w:val="0"/>
                      <w:marRight w:val="0"/>
                      <w:marTop w:val="0"/>
                      <w:marBottom w:val="0"/>
                      <w:divBdr>
                        <w:top w:val="none" w:sz="0" w:space="0" w:color="auto"/>
                        <w:left w:val="none" w:sz="0" w:space="0" w:color="auto"/>
                        <w:bottom w:val="none" w:sz="0" w:space="0" w:color="auto"/>
                        <w:right w:val="none" w:sz="0" w:space="0" w:color="auto"/>
                      </w:divBdr>
                    </w:div>
                    <w:div w:id="16594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255231">
          <w:marLeft w:val="0"/>
          <w:marRight w:val="0"/>
          <w:marTop w:val="0"/>
          <w:marBottom w:val="0"/>
          <w:divBdr>
            <w:top w:val="none" w:sz="0" w:space="0" w:color="auto"/>
            <w:left w:val="none" w:sz="0" w:space="0" w:color="auto"/>
            <w:bottom w:val="none" w:sz="0" w:space="0" w:color="auto"/>
            <w:right w:val="none" w:sz="0" w:space="0" w:color="auto"/>
          </w:divBdr>
          <w:divsChild>
            <w:div w:id="1112094457">
              <w:marLeft w:val="0"/>
              <w:marRight w:val="0"/>
              <w:marTop w:val="0"/>
              <w:marBottom w:val="0"/>
              <w:divBdr>
                <w:top w:val="none" w:sz="0" w:space="0" w:color="auto"/>
                <w:left w:val="none" w:sz="0" w:space="0" w:color="auto"/>
                <w:bottom w:val="none" w:sz="0" w:space="0" w:color="auto"/>
                <w:right w:val="none" w:sz="0" w:space="0" w:color="auto"/>
              </w:divBdr>
              <w:divsChild>
                <w:div w:id="1587033480">
                  <w:marLeft w:val="0"/>
                  <w:marRight w:val="0"/>
                  <w:marTop w:val="0"/>
                  <w:marBottom w:val="0"/>
                  <w:divBdr>
                    <w:top w:val="none" w:sz="0" w:space="0" w:color="auto"/>
                    <w:left w:val="none" w:sz="0" w:space="0" w:color="auto"/>
                    <w:bottom w:val="none" w:sz="0" w:space="0" w:color="auto"/>
                    <w:right w:val="none" w:sz="0" w:space="0" w:color="auto"/>
                  </w:divBdr>
                  <w:divsChild>
                    <w:div w:id="153686366">
                      <w:marLeft w:val="0"/>
                      <w:marRight w:val="0"/>
                      <w:marTop w:val="0"/>
                      <w:marBottom w:val="0"/>
                      <w:divBdr>
                        <w:top w:val="none" w:sz="0" w:space="0" w:color="auto"/>
                        <w:left w:val="none" w:sz="0" w:space="0" w:color="auto"/>
                        <w:bottom w:val="none" w:sz="0" w:space="0" w:color="auto"/>
                        <w:right w:val="none" w:sz="0" w:space="0" w:color="auto"/>
                      </w:divBdr>
                      <w:divsChild>
                        <w:div w:id="70081980">
                          <w:marLeft w:val="0"/>
                          <w:marRight w:val="0"/>
                          <w:marTop w:val="0"/>
                          <w:marBottom w:val="0"/>
                          <w:divBdr>
                            <w:top w:val="none" w:sz="0" w:space="0" w:color="auto"/>
                            <w:left w:val="none" w:sz="0" w:space="0" w:color="auto"/>
                            <w:bottom w:val="none" w:sz="0" w:space="0" w:color="auto"/>
                            <w:right w:val="none" w:sz="0" w:space="0" w:color="auto"/>
                          </w:divBdr>
                          <w:divsChild>
                            <w:div w:id="543103720">
                              <w:marLeft w:val="0"/>
                              <w:marRight w:val="0"/>
                              <w:marTop w:val="0"/>
                              <w:marBottom w:val="0"/>
                              <w:divBdr>
                                <w:top w:val="none" w:sz="0" w:space="0" w:color="auto"/>
                                <w:left w:val="none" w:sz="0" w:space="0" w:color="auto"/>
                                <w:bottom w:val="none" w:sz="0" w:space="0" w:color="auto"/>
                                <w:right w:val="none" w:sz="0" w:space="0" w:color="auto"/>
                              </w:divBdr>
                              <w:divsChild>
                                <w:div w:id="842545590">
                                  <w:marLeft w:val="0"/>
                                  <w:marRight w:val="0"/>
                                  <w:marTop w:val="0"/>
                                  <w:marBottom w:val="0"/>
                                  <w:divBdr>
                                    <w:top w:val="none" w:sz="0" w:space="0" w:color="auto"/>
                                    <w:left w:val="none" w:sz="0" w:space="0" w:color="auto"/>
                                    <w:bottom w:val="none" w:sz="0" w:space="0" w:color="auto"/>
                                    <w:right w:val="none" w:sz="0" w:space="0" w:color="auto"/>
                                  </w:divBdr>
                                </w:div>
                              </w:divsChild>
                            </w:div>
                            <w:div w:id="110573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686715">
      <w:bodyDiv w:val="1"/>
      <w:marLeft w:val="0"/>
      <w:marRight w:val="0"/>
      <w:marTop w:val="0"/>
      <w:marBottom w:val="0"/>
      <w:divBdr>
        <w:top w:val="none" w:sz="0" w:space="0" w:color="auto"/>
        <w:left w:val="none" w:sz="0" w:space="0" w:color="auto"/>
        <w:bottom w:val="none" w:sz="0" w:space="0" w:color="auto"/>
        <w:right w:val="none" w:sz="0" w:space="0" w:color="auto"/>
      </w:divBdr>
      <w:divsChild>
        <w:div w:id="1875655241">
          <w:marLeft w:val="0"/>
          <w:marRight w:val="0"/>
          <w:marTop w:val="0"/>
          <w:marBottom w:val="0"/>
          <w:divBdr>
            <w:top w:val="none" w:sz="0" w:space="0" w:color="auto"/>
            <w:left w:val="none" w:sz="0" w:space="0" w:color="auto"/>
            <w:bottom w:val="none" w:sz="0" w:space="0" w:color="auto"/>
            <w:right w:val="none" w:sz="0" w:space="0" w:color="auto"/>
          </w:divBdr>
        </w:div>
        <w:div w:id="967050694">
          <w:marLeft w:val="0"/>
          <w:marRight w:val="0"/>
          <w:marTop w:val="240"/>
          <w:marBottom w:val="0"/>
          <w:divBdr>
            <w:top w:val="none" w:sz="0" w:space="0" w:color="auto"/>
            <w:left w:val="none" w:sz="0" w:space="0" w:color="auto"/>
            <w:bottom w:val="none" w:sz="0" w:space="0" w:color="auto"/>
            <w:right w:val="none" w:sz="0" w:space="0" w:color="auto"/>
          </w:divBdr>
        </w:div>
        <w:div w:id="1929270907">
          <w:marLeft w:val="0"/>
          <w:marRight w:val="0"/>
          <w:marTop w:val="0"/>
          <w:marBottom w:val="0"/>
          <w:divBdr>
            <w:top w:val="none" w:sz="0" w:space="0" w:color="auto"/>
            <w:left w:val="none" w:sz="0" w:space="0" w:color="auto"/>
            <w:bottom w:val="none" w:sz="0" w:space="0" w:color="auto"/>
            <w:right w:val="none" w:sz="0" w:space="0" w:color="auto"/>
          </w:divBdr>
          <w:divsChild>
            <w:div w:id="418872793">
              <w:marLeft w:val="0"/>
              <w:marRight w:val="0"/>
              <w:marTop w:val="0"/>
              <w:marBottom w:val="240"/>
              <w:divBdr>
                <w:top w:val="none" w:sz="0" w:space="0" w:color="auto"/>
                <w:left w:val="none" w:sz="0" w:space="0" w:color="auto"/>
                <w:bottom w:val="none" w:sz="0" w:space="0" w:color="auto"/>
                <w:right w:val="none" w:sz="0" w:space="0" w:color="auto"/>
              </w:divBdr>
            </w:div>
            <w:div w:id="1913465942">
              <w:marLeft w:val="0"/>
              <w:marRight w:val="0"/>
              <w:marTop w:val="0"/>
              <w:marBottom w:val="0"/>
              <w:divBdr>
                <w:top w:val="none" w:sz="0" w:space="0" w:color="auto"/>
                <w:left w:val="none" w:sz="0" w:space="0" w:color="auto"/>
                <w:bottom w:val="none" w:sz="0" w:space="0" w:color="auto"/>
                <w:right w:val="none" w:sz="0" w:space="0" w:color="auto"/>
              </w:divBdr>
            </w:div>
          </w:divsChild>
        </w:div>
        <w:div w:id="1228027273">
          <w:marLeft w:val="0"/>
          <w:marRight w:val="0"/>
          <w:marTop w:val="240"/>
          <w:marBottom w:val="240"/>
          <w:divBdr>
            <w:top w:val="none" w:sz="0" w:space="0" w:color="auto"/>
            <w:left w:val="none" w:sz="0" w:space="0" w:color="auto"/>
            <w:bottom w:val="none" w:sz="0" w:space="0" w:color="auto"/>
            <w:right w:val="none" w:sz="0" w:space="0" w:color="auto"/>
          </w:divBdr>
          <w:divsChild>
            <w:div w:id="1561015101">
              <w:marLeft w:val="0"/>
              <w:marRight w:val="0"/>
              <w:marTop w:val="0"/>
              <w:marBottom w:val="0"/>
              <w:divBdr>
                <w:top w:val="none" w:sz="0" w:space="0" w:color="auto"/>
                <w:left w:val="none" w:sz="0" w:space="0" w:color="auto"/>
                <w:bottom w:val="dotted" w:sz="6" w:space="3" w:color="CCCCCC"/>
                <w:right w:val="none" w:sz="0" w:space="0" w:color="auto"/>
              </w:divBdr>
            </w:div>
          </w:divsChild>
        </w:div>
      </w:divsChild>
    </w:div>
    <w:div w:id="1853913989">
      <w:bodyDiv w:val="1"/>
      <w:marLeft w:val="0"/>
      <w:marRight w:val="0"/>
      <w:marTop w:val="0"/>
      <w:marBottom w:val="0"/>
      <w:divBdr>
        <w:top w:val="none" w:sz="0" w:space="0" w:color="auto"/>
        <w:left w:val="none" w:sz="0" w:space="0" w:color="auto"/>
        <w:bottom w:val="none" w:sz="0" w:space="0" w:color="auto"/>
        <w:right w:val="none" w:sz="0" w:space="0" w:color="auto"/>
      </w:divBdr>
      <w:divsChild>
        <w:div w:id="76750651">
          <w:marLeft w:val="0"/>
          <w:marRight w:val="0"/>
          <w:marTop w:val="0"/>
          <w:marBottom w:val="0"/>
          <w:divBdr>
            <w:top w:val="none" w:sz="0" w:space="0" w:color="auto"/>
            <w:left w:val="none" w:sz="0" w:space="0" w:color="auto"/>
            <w:bottom w:val="none" w:sz="0" w:space="0" w:color="auto"/>
            <w:right w:val="none" w:sz="0" w:space="0" w:color="auto"/>
          </w:divBdr>
        </w:div>
        <w:div w:id="1474252234">
          <w:marLeft w:val="0"/>
          <w:marRight w:val="0"/>
          <w:marTop w:val="0"/>
          <w:marBottom w:val="0"/>
          <w:divBdr>
            <w:top w:val="none" w:sz="0" w:space="0" w:color="auto"/>
            <w:left w:val="none" w:sz="0" w:space="0" w:color="auto"/>
            <w:bottom w:val="none" w:sz="0" w:space="0" w:color="auto"/>
            <w:right w:val="none" w:sz="0" w:space="0" w:color="auto"/>
          </w:divBdr>
          <w:divsChild>
            <w:div w:id="44774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28584">
      <w:bodyDiv w:val="1"/>
      <w:marLeft w:val="0"/>
      <w:marRight w:val="0"/>
      <w:marTop w:val="0"/>
      <w:marBottom w:val="0"/>
      <w:divBdr>
        <w:top w:val="none" w:sz="0" w:space="0" w:color="auto"/>
        <w:left w:val="none" w:sz="0" w:space="0" w:color="auto"/>
        <w:bottom w:val="none" w:sz="0" w:space="0" w:color="auto"/>
        <w:right w:val="none" w:sz="0" w:space="0" w:color="auto"/>
      </w:divBdr>
    </w:div>
    <w:div w:id="1856534559">
      <w:bodyDiv w:val="1"/>
      <w:marLeft w:val="0"/>
      <w:marRight w:val="0"/>
      <w:marTop w:val="0"/>
      <w:marBottom w:val="0"/>
      <w:divBdr>
        <w:top w:val="none" w:sz="0" w:space="0" w:color="auto"/>
        <w:left w:val="none" w:sz="0" w:space="0" w:color="auto"/>
        <w:bottom w:val="none" w:sz="0" w:space="0" w:color="auto"/>
        <w:right w:val="none" w:sz="0" w:space="0" w:color="auto"/>
      </w:divBdr>
    </w:div>
    <w:div w:id="1856572527">
      <w:bodyDiv w:val="1"/>
      <w:marLeft w:val="0"/>
      <w:marRight w:val="0"/>
      <w:marTop w:val="0"/>
      <w:marBottom w:val="0"/>
      <w:divBdr>
        <w:top w:val="none" w:sz="0" w:space="0" w:color="auto"/>
        <w:left w:val="none" w:sz="0" w:space="0" w:color="auto"/>
        <w:bottom w:val="none" w:sz="0" w:space="0" w:color="auto"/>
        <w:right w:val="none" w:sz="0" w:space="0" w:color="auto"/>
      </w:divBdr>
    </w:div>
    <w:div w:id="1857384836">
      <w:bodyDiv w:val="1"/>
      <w:marLeft w:val="0"/>
      <w:marRight w:val="0"/>
      <w:marTop w:val="0"/>
      <w:marBottom w:val="0"/>
      <w:divBdr>
        <w:top w:val="none" w:sz="0" w:space="0" w:color="auto"/>
        <w:left w:val="none" w:sz="0" w:space="0" w:color="auto"/>
        <w:bottom w:val="none" w:sz="0" w:space="0" w:color="auto"/>
        <w:right w:val="none" w:sz="0" w:space="0" w:color="auto"/>
      </w:divBdr>
    </w:div>
    <w:div w:id="1857690865">
      <w:bodyDiv w:val="1"/>
      <w:marLeft w:val="0"/>
      <w:marRight w:val="0"/>
      <w:marTop w:val="0"/>
      <w:marBottom w:val="0"/>
      <w:divBdr>
        <w:top w:val="none" w:sz="0" w:space="0" w:color="auto"/>
        <w:left w:val="none" w:sz="0" w:space="0" w:color="auto"/>
        <w:bottom w:val="none" w:sz="0" w:space="0" w:color="auto"/>
        <w:right w:val="none" w:sz="0" w:space="0" w:color="auto"/>
      </w:divBdr>
    </w:div>
    <w:div w:id="1861430015">
      <w:bodyDiv w:val="1"/>
      <w:marLeft w:val="0"/>
      <w:marRight w:val="0"/>
      <w:marTop w:val="0"/>
      <w:marBottom w:val="0"/>
      <w:divBdr>
        <w:top w:val="none" w:sz="0" w:space="0" w:color="auto"/>
        <w:left w:val="none" w:sz="0" w:space="0" w:color="auto"/>
        <w:bottom w:val="none" w:sz="0" w:space="0" w:color="auto"/>
        <w:right w:val="none" w:sz="0" w:space="0" w:color="auto"/>
      </w:divBdr>
      <w:divsChild>
        <w:div w:id="303198516">
          <w:marLeft w:val="0"/>
          <w:marRight w:val="0"/>
          <w:marTop w:val="0"/>
          <w:marBottom w:val="0"/>
          <w:divBdr>
            <w:top w:val="none" w:sz="0" w:space="0" w:color="auto"/>
            <w:left w:val="none" w:sz="0" w:space="0" w:color="auto"/>
            <w:bottom w:val="none" w:sz="0" w:space="0" w:color="auto"/>
            <w:right w:val="none" w:sz="0" w:space="0" w:color="auto"/>
          </w:divBdr>
          <w:divsChild>
            <w:div w:id="2121293771">
              <w:marLeft w:val="0"/>
              <w:marRight w:val="0"/>
              <w:marTop w:val="0"/>
              <w:marBottom w:val="0"/>
              <w:divBdr>
                <w:top w:val="none" w:sz="0" w:space="0" w:color="auto"/>
                <w:left w:val="none" w:sz="0" w:space="0" w:color="auto"/>
                <w:bottom w:val="none" w:sz="0" w:space="0" w:color="auto"/>
                <w:right w:val="none" w:sz="0" w:space="0" w:color="auto"/>
              </w:divBdr>
            </w:div>
          </w:divsChild>
        </w:div>
        <w:div w:id="1874002920">
          <w:marLeft w:val="0"/>
          <w:marRight w:val="0"/>
          <w:marTop w:val="0"/>
          <w:marBottom w:val="0"/>
          <w:divBdr>
            <w:top w:val="none" w:sz="0" w:space="0" w:color="auto"/>
            <w:left w:val="none" w:sz="0" w:space="0" w:color="auto"/>
            <w:bottom w:val="none" w:sz="0" w:space="0" w:color="auto"/>
            <w:right w:val="none" w:sz="0" w:space="0" w:color="auto"/>
          </w:divBdr>
          <w:divsChild>
            <w:div w:id="1474911415">
              <w:marLeft w:val="0"/>
              <w:marRight w:val="0"/>
              <w:marTop w:val="0"/>
              <w:marBottom w:val="0"/>
              <w:divBdr>
                <w:top w:val="none" w:sz="0" w:space="0" w:color="auto"/>
                <w:left w:val="none" w:sz="0" w:space="0" w:color="auto"/>
                <w:bottom w:val="none" w:sz="0" w:space="0" w:color="auto"/>
                <w:right w:val="none" w:sz="0" w:space="0" w:color="auto"/>
              </w:divBdr>
              <w:divsChild>
                <w:div w:id="66651919">
                  <w:marLeft w:val="0"/>
                  <w:marRight w:val="0"/>
                  <w:marTop w:val="0"/>
                  <w:marBottom w:val="0"/>
                  <w:divBdr>
                    <w:top w:val="none" w:sz="0" w:space="0" w:color="auto"/>
                    <w:left w:val="none" w:sz="0" w:space="0" w:color="auto"/>
                    <w:bottom w:val="none" w:sz="0" w:space="0" w:color="auto"/>
                    <w:right w:val="none" w:sz="0" w:space="0" w:color="auto"/>
                  </w:divBdr>
                  <w:divsChild>
                    <w:div w:id="77340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820875">
      <w:bodyDiv w:val="1"/>
      <w:marLeft w:val="0"/>
      <w:marRight w:val="0"/>
      <w:marTop w:val="0"/>
      <w:marBottom w:val="0"/>
      <w:divBdr>
        <w:top w:val="none" w:sz="0" w:space="0" w:color="auto"/>
        <w:left w:val="none" w:sz="0" w:space="0" w:color="auto"/>
        <w:bottom w:val="none" w:sz="0" w:space="0" w:color="auto"/>
        <w:right w:val="none" w:sz="0" w:space="0" w:color="auto"/>
      </w:divBdr>
      <w:divsChild>
        <w:div w:id="305744443">
          <w:marLeft w:val="0"/>
          <w:marRight w:val="0"/>
          <w:marTop w:val="0"/>
          <w:marBottom w:val="0"/>
          <w:divBdr>
            <w:top w:val="none" w:sz="0" w:space="0" w:color="auto"/>
            <w:left w:val="none" w:sz="0" w:space="0" w:color="auto"/>
            <w:bottom w:val="none" w:sz="0" w:space="0" w:color="auto"/>
            <w:right w:val="none" w:sz="0" w:space="0" w:color="auto"/>
          </w:divBdr>
          <w:divsChild>
            <w:div w:id="1940525818">
              <w:marLeft w:val="0"/>
              <w:marRight w:val="0"/>
              <w:marTop w:val="0"/>
              <w:marBottom w:val="0"/>
              <w:divBdr>
                <w:top w:val="none" w:sz="0" w:space="0" w:color="auto"/>
                <w:left w:val="none" w:sz="0" w:space="0" w:color="auto"/>
                <w:bottom w:val="none" w:sz="0" w:space="0" w:color="auto"/>
                <w:right w:val="none" w:sz="0" w:space="0" w:color="auto"/>
              </w:divBdr>
              <w:divsChild>
                <w:div w:id="1272976558">
                  <w:marLeft w:val="0"/>
                  <w:marRight w:val="0"/>
                  <w:marTop w:val="0"/>
                  <w:marBottom w:val="0"/>
                  <w:divBdr>
                    <w:top w:val="none" w:sz="0" w:space="0" w:color="auto"/>
                    <w:left w:val="none" w:sz="0" w:space="0" w:color="auto"/>
                    <w:bottom w:val="none" w:sz="0" w:space="0" w:color="auto"/>
                    <w:right w:val="none" w:sz="0" w:space="0" w:color="auto"/>
                  </w:divBdr>
                  <w:divsChild>
                    <w:div w:id="781653102">
                      <w:marLeft w:val="0"/>
                      <w:marRight w:val="0"/>
                      <w:marTop w:val="0"/>
                      <w:marBottom w:val="0"/>
                      <w:divBdr>
                        <w:top w:val="none" w:sz="0" w:space="0" w:color="auto"/>
                        <w:left w:val="none" w:sz="0" w:space="0" w:color="auto"/>
                        <w:bottom w:val="none" w:sz="0" w:space="0" w:color="auto"/>
                        <w:right w:val="none" w:sz="0" w:space="0" w:color="auto"/>
                      </w:divBdr>
                    </w:div>
                    <w:div w:id="138741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923623">
          <w:marLeft w:val="0"/>
          <w:marRight w:val="0"/>
          <w:marTop w:val="0"/>
          <w:marBottom w:val="0"/>
          <w:divBdr>
            <w:top w:val="none" w:sz="0" w:space="0" w:color="auto"/>
            <w:left w:val="none" w:sz="0" w:space="0" w:color="auto"/>
            <w:bottom w:val="none" w:sz="0" w:space="0" w:color="auto"/>
            <w:right w:val="none" w:sz="0" w:space="0" w:color="auto"/>
          </w:divBdr>
          <w:divsChild>
            <w:div w:id="102967684">
              <w:marLeft w:val="0"/>
              <w:marRight w:val="0"/>
              <w:marTop w:val="0"/>
              <w:marBottom w:val="0"/>
              <w:divBdr>
                <w:top w:val="none" w:sz="0" w:space="0" w:color="auto"/>
                <w:left w:val="none" w:sz="0" w:space="0" w:color="auto"/>
                <w:bottom w:val="none" w:sz="0" w:space="0" w:color="auto"/>
                <w:right w:val="none" w:sz="0" w:space="0" w:color="auto"/>
              </w:divBdr>
              <w:divsChild>
                <w:div w:id="74056264">
                  <w:marLeft w:val="0"/>
                  <w:marRight w:val="0"/>
                  <w:marTop w:val="0"/>
                  <w:marBottom w:val="0"/>
                  <w:divBdr>
                    <w:top w:val="none" w:sz="0" w:space="0" w:color="auto"/>
                    <w:left w:val="none" w:sz="0" w:space="0" w:color="auto"/>
                    <w:bottom w:val="none" w:sz="0" w:space="0" w:color="auto"/>
                    <w:right w:val="none" w:sz="0" w:space="0" w:color="auto"/>
                  </w:divBdr>
                  <w:divsChild>
                    <w:div w:id="111873205">
                      <w:marLeft w:val="0"/>
                      <w:marRight w:val="0"/>
                      <w:marTop w:val="0"/>
                      <w:marBottom w:val="0"/>
                      <w:divBdr>
                        <w:top w:val="none" w:sz="0" w:space="0" w:color="auto"/>
                        <w:left w:val="none" w:sz="0" w:space="0" w:color="auto"/>
                        <w:bottom w:val="none" w:sz="0" w:space="0" w:color="auto"/>
                        <w:right w:val="none" w:sz="0" w:space="0" w:color="auto"/>
                      </w:divBdr>
                      <w:divsChild>
                        <w:div w:id="1016536039">
                          <w:marLeft w:val="0"/>
                          <w:marRight w:val="0"/>
                          <w:marTop w:val="0"/>
                          <w:marBottom w:val="0"/>
                          <w:divBdr>
                            <w:top w:val="none" w:sz="0" w:space="0" w:color="auto"/>
                            <w:left w:val="none" w:sz="0" w:space="0" w:color="auto"/>
                            <w:bottom w:val="none" w:sz="0" w:space="0" w:color="auto"/>
                            <w:right w:val="none" w:sz="0" w:space="0" w:color="auto"/>
                          </w:divBdr>
                          <w:divsChild>
                            <w:div w:id="350035020">
                              <w:marLeft w:val="0"/>
                              <w:marRight w:val="0"/>
                              <w:marTop w:val="0"/>
                              <w:marBottom w:val="0"/>
                              <w:divBdr>
                                <w:top w:val="none" w:sz="0" w:space="0" w:color="auto"/>
                                <w:left w:val="none" w:sz="0" w:space="0" w:color="auto"/>
                                <w:bottom w:val="none" w:sz="0" w:space="0" w:color="auto"/>
                                <w:right w:val="none" w:sz="0" w:space="0" w:color="auto"/>
                              </w:divBdr>
                              <w:divsChild>
                                <w:div w:id="1179464174">
                                  <w:marLeft w:val="0"/>
                                  <w:marRight w:val="0"/>
                                  <w:marTop w:val="0"/>
                                  <w:marBottom w:val="0"/>
                                  <w:divBdr>
                                    <w:top w:val="none" w:sz="0" w:space="0" w:color="auto"/>
                                    <w:left w:val="none" w:sz="0" w:space="0" w:color="auto"/>
                                    <w:bottom w:val="none" w:sz="0" w:space="0" w:color="auto"/>
                                    <w:right w:val="none" w:sz="0" w:space="0" w:color="auto"/>
                                  </w:divBdr>
                                </w:div>
                              </w:divsChild>
                            </w:div>
                            <w:div w:id="50378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203963">
      <w:bodyDiv w:val="1"/>
      <w:marLeft w:val="0"/>
      <w:marRight w:val="0"/>
      <w:marTop w:val="0"/>
      <w:marBottom w:val="0"/>
      <w:divBdr>
        <w:top w:val="none" w:sz="0" w:space="0" w:color="auto"/>
        <w:left w:val="none" w:sz="0" w:space="0" w:color="auto"/>
        <w:bottom w:val="none" w:sz="0" w:space="0" w:color="auto"/>
        <w:right w:val="none" w:sz="0" w:space="0" w:color="auto"/>
      </w:divBdr>
      <w:divsChild>
        <w:div w:id="1644263868">
          <w:marLeft w:val="0"/>
          <w:marRight w:val="0"/>
          <w:marTop w:val="0"/>
          <w:marBottom w:val="0"/>
          <w:divBdr>
            <w:top w:val="none" w:sz="0" w:space="0" w:color="auto"/>
            <w:left w:val="none" w:sz="0" w:space="0" w:color="auto"/>
            <w:bottom w:val="none" w:sz="0" w:space="0" w:color="auto"/>
            <w:right w:val="none" w:sz="0" w:space="0" w:color="auto"/>
          </w:divBdr>
          <w:divsChild>
            <w:div w:id="272981007">
              <w:marLeft w:val="0"/>
              <w:marRight w:val="0"/>
              <w:marTop w:val="0"/>
              <w:marBottom w:val="0"/>
              <w:divBdr>
                <w:top w:val="none" w:sz="0" w:space="0" w:color="auto"/>
                <w:left w:val="none" w:sz="0" w:space="0" w:color="auto"/>
                <w:bottom w:val="none" w:sz="0" w:space="0" w:color="auto"/>
                <w:right w:val="none" w:sz="0" w:space="0" w:color="auto"/>
              </w:divBdr>
              <w:divsChild>
                <w:div w:id="1280065444">
                  <w:marLeft w:val="0"/>
                  <w:marRight w:val="0"/>
                  <w:marTop w:val="0"/>
                  <w:marBottom w:val="0"/>
                  <w:divBdr>
                    <w:top w:val="none" w:sz="0" w:space="0" w:color="auto"/>
                    <w:left w:val="none" w:sz="0" w:space="0" w:color="auto"/>
                    <w:bottom w:val="none" w:sz="0" w:space="0" w:color="auto"/>
                    <w:right w:val="none" w:sz="0" w:space="0" w:color="auto"/>
                  </w:divBdr>
                  <w:divsChild>
                    <w:div w:id="1219395257">
                      <w:marLeft w:val="0"/>
                      <w:marRight w:val="0"/>
                      <w:marTop w:val="0"/>
                      <w:marBottom w:val="0"/>
                      <w:divBdr>
                        <w:top w:val="none" w:sz="0" w:space="0" w:color="auto"/>
                        <w:left w:val="none" w:sz="0" w:space="0" w:color="auto"/>
                        <w:bottom w:val="none" w:sz="0" w:space="0" w:color="auto"/>
                        <w:right w:val="none" w:sz="0" w:space="0" w:color="auto"/>
                      </w:divBdr>
                    </w:div>
                    <w:div w:id="86776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13191">
          <w:marLeft w:val="0"/>
          <w:marRight w:val="0"/>
          <w:marTop w:val="0"/>
          <w:marBottom w:val="0"/>
          <w:divBdr>
            <w:top w:val="none" w:sz="0" w:space="0" w:color="auto"/>
            <w:left w:val="none" w:sz="0" w:space="0" w:color="auto"/>
            <w:bottom w:val="none" w:sz="0" w:space="0" w:color="auto"/>
            <w:right w:val="none" w:sz="0" w:space="0" w:color="auto"/>
          </w:divBdr>
          <w:divsChild>
            <w:div w:id="1188252488">
              <w:marLeft w:val="0"/>
              <w:marRight w:val="0"/>
              <w:marTop w:val="0"/>
              <w:marBottom w:val="0"/>
              <w:divBdr>
                <w:top w:val="none" w:sz="0" w:space="0" w:color="auto"/>
                <w:left w:val="none" w:sz="0" w:space="0" w:color="auto"/>
                <w:bottom w:val="none" w:sz="0" w:space="0" w:color="auto"/>
                <w:right w:val="none" w:sz="0" w:space="0" w:color="auto"/>
              </w:divBdr>
              <w:divsChild>
                <w:div w:id="1984044146">
                  <w:marLeft w:val="0"/>
                  <w:marRight w:val="0"/>
                  <w:marTop w:val="0"/>
                  <w:marBottom w:val="0"/>
                  <w:divBdr>
                    <w:top w:val="none" w:sz="0" w:space="0" w:color="auto"/>
                    <w:left w:val="none" w:sz="0" w:space="0" w:color="auto"/>
                    <w:bottom w:val="none" w:sz="0" w:space="0" w:color="auto"/>
                    <w:right w:val="none" w:sz="0" w:space="0" w:color="auto"/>
                  </w:divBdr>
                  <w:divsChild>
                    <w:div w:id="175465038">
                      <w:marLeft w:val="0"/>
                      <w:marRight w:val="0"/>
                      <w:marTop w:val="0"/>
                      <w:marBottom w:val="0"/>
                      <w:divBdr>
                        <w:top w:val="none" w:sz="0" w:space="0" w:color="auto"/>
                        <w:left w:val="none" w:sz="0" w:space="0" w:color="auto"/>
                        <w:bottom w:val="none" w:sz="0" w:space="0" w:color="auto"/>
                        <w:right w:val="none" w:sz="0" w:space="0" w:color="auto"/>
                      </w:divBdr>
                      <w:divsChild>
                        <w:div w:id="1875193886">
                          <w:marLeft w:val="0"/>
                          <w:marRight w:val="0"/>
                          <w:marTop w:val="0"/>
                          <w:marBottom w:val="0"/>
                          <w:divBdr>
                            <w:top w:val="none" w:sz="0" w:space="0" w:color="auto"/>
                            <w:left w:val="none" w:sz="0" w:space="0" w:color="auto"/>
                            <w:bottom w:val="none" w:sz="0" w:space="0" w:color="auto"/>
                            <w:right w:val="none" w:sz="0" w:space="0" w:color="auto"/>
                          </w:divBdr>
                          <w:divsChild>
                            <w:div w:id="618528827">
                              <w:marLeft w:val="0"/>
                              <w:marRight w:val="0"/>
                              <w:marTop w:val="0"/>
                              <w:marBottom w:val="0"/>
                              <w:divBdr>
                                <w:top w:val="none" w:sz="0" w:space="0" w:color="auto"/>
                                <w:left w:val="none" w:sz="0" w:space="0" w:color="auto"/>
                                <w:bottom w:val="none" w:sz="0" w:space="0" w:color="auto"/>
                                <w:right w:val="none" w:sz="0" w:space="0" w:color="auto"/>
                              </w:divBdr>
                              <w:divsChild>
                                <w:div w:id="1585607165">
                                  <w:marLeft w:val="0"/>
                                  <w:marRight w:val="0"/>
                                  <w:marTop w:val="0"/>
                                  <w:marBottom w:val="0"/>
                                  <w:divBdr>
                                    <w:top w:val="none" w:sz="0" w:space="0" w:color="auto"/>
                                    <w:left w:val="none" w:sz="0" w:space="0" w:color="auto"/>
                                    <w:bottom w:val="none" w:sz="0" w:space="0" w:color="auto"/>
                                    <w:right w:val="none" w:sz="0" w:space="0" w:color="auto"/>
                                  </w:divBdr>
                                </w:div>
                              </w:divsChild>
                            </w:div>
                            <w:div w:id="182886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129842">
      <w:bodyDiv w:val="1"/>
      <w:marLeft w:val="0"/>
      <w:marRight w:val="0"/>
      <w:marTop w:val="0"/>
      <w:marBottom w:val="0"/>
      <w:divBdr>
        <w:top w:val="none" w:sz="0" w:space="0" w:color="auto"/>
        <w:left w:val="none" w:sz="0" w:space="0" w:color="auto"/>
        <w:bottom w:val="none" w:sz="0" w:space="0" w:color="auto"/>
        <w:right w:val="none" w:sz="0" w:space="0" w:color="auto"/>
      </w:divBdr>
      <w:divsChild>
        <w:div w:id="1094060285">
          <w:marLeft w:val="0"/>
          <w:marRight w:val="0"/>
          <w:marTop w:val="0"/>
          <w:marBottom w:val="0"/>
          <w:divBdr>
            <w:top w:val="none" w:sz="0" w:space="0" w:color="auto"/>
            <w:left w:val="none" w:sz="0" w:space="0" w:color="auto"/>
            <w:bottom w:val="none" w:sz="0" w:space="0" w:color="auto"/>
            <w:right w:val="none" w:sz="0" w:space="0" w:color="auto"/>
          </w:divBdr>
          <w:divsChild>
            <w:div w:id="2138790803">
              <w:marLeft w:val="0"/>
              <w:marRight w:val="0"/>
              <w:marTop w:val="0"/>
              <w:marBottom w:val="0"/>
              <w:divBdr>
                <w:top w:val="none" w:sz="0" w:space="0" w:color="auto"/>
                <w:left w:val="none" w:sz="0" w:space="0" w:color="auto"/>
                <w:bottom w:val="none" w:sz="0" w:space="0" w:color="auto"/>
                <w:right w:val="none" w:sz="0" w:space="0" w:color="auto"/>
              </w:divBdr>
              <w:divsChild>
                <w:div w:id="23025727">
                  <w:marLeft w:val="0"/>
                  <w:marRight w:val="0"/>
                  <w:marTop w:val="0"/>
                  <w:marBottom w:val="0"/>
                  <w:divBdr>
                    <w:top w:val="none" w:sz="0" w:space="0" w:color="auto"/>
                    <w:left w:val="none" w:sz="0" w:space="0" w:color="auto"/>
                    <w:bottom w:val="none" w:sz="0" w:space="0" w:color="auto"/>
                    <w:right w:val="none" w:sz="0" w:space="0" w:color="auto"/>
                  </w:divBdr>
                  <w:divsChild>
                    <w:div w:id="118432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04661">
          <w:marLeft w:val="0"/>
          <w:marRight w:val="0"/>
          <w:marTop w:val="0"/>
          <w:marBottom w:val="0"/>
          <w:divBdr>
            <w:top w:val="none" w:sz="0" w:space="0" w:color="auto"/>
            <w:left w:val="none" w:sz="0" w:space="0" w:color="auto"/>
            <w:bottom w:val="none" w:sz="0" w:space="0" w:color="auto"/>
            <w:right w:val="none" w:sz="0" w:space="0" w:color="auto"/>
          </w:divBdr>
        </w:div>
      </w:divsChild>
    </w:div>
    <w:div w:id="1867520392">
      <w:bodyDiv w:val="1"/>
      <w:marLeft w:val="0"/>
      <w:marRight w:val="0"/>
      <w:marTop w:val="0"/>
      <w:marBottom w:val="0"/>
      <w:divBdr>
        <w:top w:val="none" w:sz="0" w:space="0" w:color="auto"/>
        <w:left w:val="none" w:sz="0" w:space="0" w:color="auto"/>
        <w:bottom w:val="none" w:sz="0" w:space="0" w:color="auto"/>
        <w:right w:val="none" w:sz="0" w:space="0" w:color="auto"/>
      </w:divBdr>
    </w:div>
    <w:div w:id="1867909086">
      <w:bodyDiv w:val="1"/>
      <w:marLeft w:val="0"/>
      <w:marRight w:val="0"/>
      <w:marTop w:val="0"/>
      <w:marBottom w:val="0"/>
      <w:divBdr>
        <w:top w:val="none" w:sz="0" w:space="0" w:color="auto"/>
        <w:left w:val="none" w:sz="0" w:space="0" w:color="auto"/>
        <w:bottom w:val="none" w:sz="0" w:space="0" w:color="auto"/>
        <w:right w:val="none" w:sz="0" w:space="0" w:color="auto"/>
      </w:divBdr>
    </w:div>
    <w:div w:id="1868594217">
      <w:bodyDiv w:val="1"/>
      <w:marLeft w:val="0"/>
      <w:marRight w:val="0"/>
      <w:marTop w:val="0"/>
      <w:marBottom w:val="0"/>
      <w:divBdr>
        <w:top w:val="none" w:sz="0" w:space="0" w:color="auto"/>
        <w:left w:val="none" w:sz="0" w:space="0" w:color="auto"/>
        <w:bottom w:val="none" w:sz="0" w:space="0" w:color="auto"/>
        <w:right w:val="none" w:sz="0" w:space="0" w:color="auto"/>
      </w:divBdr>
    </w:div>
    <w:div w:id="1870676472">
      <w:bodyDiv w:val="1"/>
      <w:marLeft w:val="0"/>
      <w:marRight w:val="0"/>
      <w:marTop w:val="0"/>
      <w:marBottom w:val="0"/>
      <w:divBdr>
        <w:top w:val="none" w:sz="0" w:space="0" w:color="auto"/>
        <w:left w:val="none" w:sz="0" w:space="0" w:color="auto"/>
        <w:bottom w:val="none" w:sz="0" w:space="0" w:color="auto"/>
        <w:right w:val="none" w:sz="0" w:space="0" w:color="auto"/>
      </w:divBdr>
    </w:div>
    <w:div w:id="1871643096">
      <w:bodyDiv w:val="1"/>
      <w:marLeft w:val="0"/>
      <w:marRight w:val="0"/>
      <w:marTop w:val="0"/>
      <w:marBottom w:val="0"/>
      <w:divBdr>
        <w:top w:val="none" w:sz="0" w:space="0" w:color="auto"/>
        <w:left w:val="none" w:sz="0" w:space="0" w:color="auto"/>
        <w:bottom w:val="none" w:sz="0" w:space="0" w:color="auto"/>
        <w:right w:val="none" w:sz="0" w:space="0" w:color="auto"/>
      </w:divBdr>
      <w:divsChild>
        <w:div w:id="2025008616">
          <w:marLeft w:val="0"/>
          <w:marRight w:val="0"/>
          <w:marTop w:val="0"/>
          <w:marBottom w:val="0"/>
          <w:divBdr>
            <w:top w:val="none" w:sz="0" w:space="0" w:color="auto"/>
            <w:left w:val="none" w:sz="0" w:space="0" w:color="auto"/>
            <w:bottom w:val="none" w:sz="0" w:space="0" w:color="auto"/>
            <w:right w:val="none" w:sz="0" w:space="0" w:color="auto"/>
          </w:divBdr>
        </w:div>
        <w:div w:id="927158080">
          <w:marLeft w:val="0"/>
          <w:marRight w:val="0"/>
          <w:marTop w:val="0"/>
          <w:marBottom w:val="0"/>
          <w:divBdr>
            <w:top w:val="none" w:sz="0" w:space="0" w:color="auto"/>
            <w:left w:val="none" w:sz="0" w:space="0" w:color="auto"/>
            <w:bottom w:val="none" w:sz="0" w:space="0" w:color="auto"/>
            <w:right w:val="none" w:sz="0" w:space="0" w:color="auto"/>
          </w:divBdr>
          <w:divsChild>
            <w:div w:id="520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00702">
      <w:bodyDiv w:val="1"/>
      <w:marLeft w:val="0"/>
      <w:marRight w:val="0"/>
      <w:marTop w:val="0"/>
      <w:marBottom w:val="0"/>
      <w:divBdr>
        <w:top w:val="none" w:sz="0" w:space="0" w:color="auto"/>
        <w:left w:val="none" w:sz="0" w:space="0" w:color="auto"/>
        <w:bottom w:val="none" w:sz="0" w:space="0" w:color="auto"/>
        <w:right w:val="none" w:sz="0" w:space="0" w:color="auto"/>
      </w:divBdr>
    </w:div>
    <w:div w:id="1874994727">
      <w:bodyDiv w:val="1"/>
      <w:marLeft w:val="0"/>
      <w:marRight w:val="0"/>
      <w:marTop w:val="0"/>
      <w:marBottom w:val="0"/>
      <w:divBdr>
        <w:top w:val="none" w:sz="0" w:space="0" w:color="auto"/>
        <w:left w:val="none" w:sz="0" w:space="0" w:color="auto"/>
        <w:bottom w:val="none" w:sz="0" w:space="0" w:color="auto"/>
        <w:right w:val="none" w:sz="0" w:space="0" w:color="auto"/>
      </w:divBdr>
      <w:divsChild>
        <w:div w:id="713894484">
          <w:marLeft w:val="0"/>
          <w:marRight w:val="0"/>
          <w:marTop w:val="0"/>
          <w:marBottom w:val="0"/>
          <w:divBdr>
            <w:top w:val="none" w:sz="0" w:space="0" w:color="auto"/>
            <w:left w:val="none" w:sz="0" w:space="0" w:color="auto"/>
            <w:bottom w:val="none" w:sz="0" w:space="0" w:color="auto"/>
            <w:right w:val="none" w:sz="0" w:space="0" w:color="auto"/>
          </w:divBdr>
          <w:divsChild>
            <w:div w:id="1418362046">
              <w:marLeft w:val="0"/>
              <w:marRight w:val="0"/>
              <w:marTop w:val="0"/>
              <w:marBottom w:val="0"/>
              <w:divBdr>
                <w:top w:val="none" w:sz="0" w:space="0" w:color="auto"/>
                <w:left w:val="none" w:sz="0" w:space="0" w:color="auto"/>
                <w:bottom w:val="none" w:sz="0" w:space="0" w:color="auto"/>
                <w:right w:val="none" w:sz="0" w:space="0" w:color="auto"/>
              </w:divBdr>
            </w:div>
          </w:divsChild>
        </w:div>
        <w:div w:id="124201930">
          <w:marLeft w:val="0"/>
          <w:marRight w:val="0"/>
          <w:marTop w:val="0"/>
          <w:marBottom w:val="0"/>
          <w:divBdr>
            <w:top w:val="none" w:sz="0" w:space="0" w:color="auto"/>
            <w:left w:val="none" w:sz="0" w:space="0" w:color="auto"/>
            <w:bottom w:val="none" w:sz="0" w:space="0" w:color="auto"/>
            <w:right w:val="none" w:sz="0" w:space="0" w:color="auto"/>
          </w:divBdr>
          <w:divsChild>
            <w:div w:id="205877356">
              <w:marLeft w:val="0"/>
              <w:marRight w:val="0"/>
              <w:marTop w:val="0"/>
              <w:marBottom w:val="0"/>
              <w:divBdr>
                <w:top w:val="none" w:sz="0" w:space="0" w:color="auto"/>
                <w:left w:val="none" w:sz="0" w:space="0" w:color="auto"/>
                <w:bottom w:val="none" w:sz="0" w:space="0" w:color="auto"/>
                <w:right w:val="none" w:sz="0" w:space="0" w:color="auto"/>
              </w:divBdr>
              <w:divsChild>
                <w:div w:id="1552770969">
                  <w:marLeft w:val="0"/>
                  <w:marRight w:val="0"/>
                  <w:marTop w:val="0"/>
                  <w:marBottom w:val="0"/>
                  <w:divBdr>
                    <w:top w:val="none" w:sz="0" w:space="0" w:color="auto"/>
                    <w:left w:val="none" w:sz="0" w:space="0" w:color="auto"/>
                    <w:bottom w:val="none" w:sz="0" w:space="0" w:color="auto"/>
                    <w:right w:val="none" w:sz="0" w:space="0" w:color="auto"/>
                  </w:divBdr>
                  <w:divsChild>
                    <w:div w:id="112927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114716">
      <w:bodyDiv w:val="1"/>
      <w:marLeft w:val="0"/>
      <w:marRight w:val="0"/>
      <w:marTop w:val="0"/>
      <w:marBottom w:val="0"/>
      <w:divBdr>
        <w:top w:val="none" w:sz="0" w:space="0" w:color="auto"/>
        <w:left w:val="none" w:sz="0" w:space="0" w:color="auto"/>
        <w:bottom w:val="none" w:sz="0" w:space="0" w:color="auto"/>
        <w:right w:val="none" w:sz="0" w:space="0" w:color="auto"/>
      </w:divBdr>
    </w:div>
    <w:div w:id="1877816155">
      <w:bodyDiv w:val="1"/>
      <w:marLeft w:val="0"/>
      <w:marRight w:val="0"/>
      <w:marTop w:val="0"/>
      <w:marBottom w:val="0"/>
      <w:divBdr>
        <w:top w:val="none" w:sz="0" w:space="0" w:color="auto"/>
        <w:left w:val="none" w:sz="0" w:space="0" w:color="auto"/>
        <w:bottom w:val="none" w:sz="0" w:space="0" w:color="auto"/>
        <w:right w:val="none" w:sz="0" w:space="0" w:color="auto"/>
      </w:divBdr>
    </w:div>
    <w:div w:id="1879126389">
      <w:bodyDiv w:val="1"/>
      <w:marLeft w:val="0"/>
      <w:marRight w:val="0"/>
      <w:marTop w:val="0"/>
      <w:marBottom w:val="0"/>
      <w:divBdr>
        <w:top w:val="none" w:sz="0" w:space="0" w:color="auto"/>
        <w:left w:val="none" w:sz="0" w:space="0" w:color="auto"/>
        <w:bottom w:val="none" w:sz="0" w:space="0" w:color="auto"/>
        <w:right w:val="none" w:sz="0" w:space="0" w:color="auto"/>
      </w:divBdr>
      <w:divsChild>
        <w:div w:id="419567623">
          <w:marLeft w:val="0"/>
          <w:marRight w:val="0"/>
          <w:marTop w:val="0"/>
          <w:marBottom w:val="0"/>
          <w:divBdr>
            <w:top w:val="none" w:sz="0" w:space="0" w:color="auto"/>
            <w:left w:val="none" w:sz="0" w:space="0" w:color="auto"/>
            <w:bottom w:val="none" w:sz="0" w:space="0" w:color="auto"/>
            <w:right w:val="none" w:sz="0" w:space="0" w:color="auto"/>
          </w:divBdr>
          <w:divsChild>
            <w:div w:id="243884033">
              <w:marLeft w:val="0"/>
              <w:marRight w:val="0"/>
              <w:marTop w:val="0"/>
              <w:marBottom w:val="0"/>
              <w:divBdr>
                <w:top w:val="none" w:sz="0" w:space="0" w:color="auto"/>
                <w:left w:val="none" w:sz="0" w:space="0" w:color="auto"/>
                <w:bottom w:val="none" w:sz="0" w:space="0" w:color="auto"/>
                <w:right w:val="none" w:sz="0" w:space="0" w:color="auto"/>
              </w:divBdr>
            </w:div>
          </w:divsChild>
        </w:div>
        <w:div w:id="1569923470">
          <w:marLeft w:val="0"/>
          <w:marRight w:val="0"/>
          <w:marTop w:val="0"/>
          <w:marBottom w:val="0"/>
          <w:divBdr>
            <w:top w:val="none" w:sz="0" w:space="0" w:color="auto"/>
            <w:left w:val="none" w:sz="0" w:space="0" w:color="auto"/>
            <w:bottom w:val="none" w:sz="0" w:space="0" w:color="auto"/>
            <w:right w:val="none" w:sz="0" w:space="0" w:color="auto"/>
          </w:divBdr>
        </w:div>
        <w:div w:id="879323209">
          <w:marLeft w:val="0"/>
          <w:marRight w:val="0"/>
          <w:marTop w:val="0"/>
          <w:marBottom w:val="0"/>
          <w:divBdr>
            <w:top w:val="none" w:sz="0" w:space="0" w:color="auto"/>
            <w:left w:val="none" w:sz="0" w:space="0" w:color="auto"/>
            <w:bottom w:val="none" w:sz="0" w:space="0" w:color="auto"/>
            <w:right w:val="none" w:sz="0" w:space="0" w:color="auto"/>
          </w:divBdr>
          <w:divsChild>
            <w:div w:id="980498127">
              <w:marLeft w:val="0"/>
              <w:marRight w:val="0"/>
              <w:marTop w:val="0"/>
              <w:marBottom w:val="0"/>
              <w:divBdr>
                <w:top w:val="none" w:sz="0" w:space="0" w:color="auto"/>
                <w:left w:val="none" w:sz="0" w:space="0" w:color="auto"/>
                <w:bottom w:val="none" w:sz="0" w:space="0" w:color="auto"/>
                <w:right w:val="none" w:sz="0" w:space="0" w:color="auto"/>
              </w:divBdr>
              <w:divsChild>
                <w:div w:id="988483073">
                  <w:marLeft w:val="0"/>
                  <w:marRight w:val="0"/>
                  <w:marTop w:val="0"/>
                  <w:marBottom w:val="0"/>
                  <w:divBdr>
                    <w:top w:val="none" w:sz="0" w:space="0" w:color="auto"/>
                    <w:left w:val="none" w:sz="0" w:space="0" w:color="auto"/>
                    <w:bottom w:val="none" w:sz="0" w:space="0" w:color="auto"/>
                    <w:right w:val="none" w:sz="0" w:space="0" w:color="auto"/>
                  </w:divBdr>
                  <w:divsChild>
                    <w:div w:id="168493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523729">
      <w:bodyDiv w:val="1"/>
      <w:marLeft w:val="0"/>
      <w:marRight w:val="0"/>
      <w:marTop w:val="0"/>
      <w:marBottom w:val="0"/>
      <w:divBdr>
        <w:top w:val="none" w:sz="0" w:space="0" w:color="auto"/>
        <w:left w:val="none" w:sz="0" w:space="0" w:color="auto"/>
        <w:bottom w:val="none" w:sz="0" w:space="0" w:color="auto"/>
        <w:right w:val="none" w:sz="0" w:space="0" w:color="auto"/>
      </w:divBdr>
    </w:div>
    <w:div w:id="1887984821">
      <w:bodyDiv w:val="1"/>
      <w:marLeft w:val="0"/>
      <w:marRight w:val="0"/>
      <w:marTop w:val="0"/>
      <w:marBottom w:val="0"/>
      <w:divBdr>
        <w:top w:val="none" w:sz="0" w:space="0" w:color="auto"/>
        <w:left w:val="none" w:sz="0" w:space="0" w:color="auto"/>
        <w:bottom w:val="none" w:sz="0" w:space="0" w:color="auto"/>
        <w:right w:val="none" w:sz="0" w:space="0" w:color="auto"/>
      </w:divBdr>
      <w:divsChild>
        <w:div w:id="121652083">
          <w:marLeft w:val="0"/>
          <w:marRight w:val="0"/>
          <w:marTop w:val="0"/>
          <w:marBottom w:val="0"/>
          <w:divBdr>
            <w:top w:val="none" w:sz="0" w:space="0" w:color="auto"/>
            <w:left w:val="none" w:sz="0" w:space="0" w:color="auto"/>
            <w:bottom w:val="none" w:sz="0" w:space="0" w:color="auto"/>
            <w:right w:val="none" w:sz="0" w:space="0" w:color="auto"/>
          </w:divBdr>
        </w:div>
        <w:div w:id="789133072">
          <w:marLeft w:val="0"/>
          <w:marRight w:val="0"/>
          <w:marTop w:val="0"/>
          <w:marBottom w:val="0"/>
          <w:divBdr>
            <w:top w:val="none" w:sz="0" w:space="0" w:color="auto"/>
            <w:left w:val="none" w:sz="0" w:space="0" w:color="auto"/>
            <w:bottom w:val="none" w:sz="0" w:space="0" w:color="auto"/>
            <w:right w:val="none" w:sz="0" w:space="0" w:color="auto"/>
          </w:divBdr>
          <w:divsChild>
            <w:div w:id="107697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60230">
      <w:bodyDiv w:val="1"/>
      <w:marLeft w:val="0"/>
      <w:marRight w:val="0"/>
      <w:marTop w:val="0"/>
      <w:marBottom w:val="0"/>
      <w:divBdr>
        <w:top w:val="none" w:sz="0" w:space="0" w:color="auto"/>
        <w:left w:val="none" w:sz="0" w:space="0" w:color="auto"/>
        <w:bottom w:val="none" w:sz="0" w:space="0" w:color="auto"/>
        <w:right w:val="none" w:sz="0" w:space="0" w:color="auto"/>
      </w:divBdr>
    </w:div>
    <w:div w:id="1889796779">
      <w:bodyDiv w:val="1"/>
      <w:marLeft w:val="0"/>
      <w:marRight w:val="0"/>
      <w:marTop w:val="0"/>
      <w:marBottom w:val="0"/>
      <w:divBdr>
        <w:top w:val="none" w:sz="0" w:space="0" w:color="auto"/>
        <w:left w:val="none" w:sz="0" w:space="0" w:color="auto"/>
        <w:bottom w:val="none" w:sz="0" w:space="0" w:color="auto"/>
        <w:right w:val="none" w:sz="0" w:space="0" w:color="auto"/>
      </w:divBdr>
    </w:div>
    <w:div w:id="1891653760">
      <w:bodyDiv w:val="1"/>
      <w:marLeft w:val="0"/>
      <w:marRight w:val="0"/>
      <w:marTop w:val="0"/>
      <w:marBottom w:val="0"/>
      <w:divBdr>
        <w:top w:val="none" w:sz="0" w:space="0" w:color="auto"/>
        <w:left w:val="none" w:sz="0" w:space="0" w:color="auto"/>
        <w:bottom w:val="none" w:sz="0" w:space="0" w:color="auto"/>
        <w:right w:val="none" w:sz="0" w:space="0" w:color="auto"/>
      </w:divBdr>
    </w:div>
    <w:div w:id="1896155844">
      <w:bodyDiv w:val="1"/>
      <w:marLeft w:val="0"/>
      <w:marRight w:val="0"/>
      <w:marTop w:val="0"/>
      <w:marBottom w:val="0"/>
      <w:divBdr>
        <w:top w:val="none" w:sz="0" w:space="0" w:color="auto"/>
        <w:left w:val="none" w:sz="0" w:space="0" w:color="auto"/>
        <w:bottom w:val="none" w:sz="0" w:space="0" w:color="auto"/>
        <w:right w:val="none" w:sz="0" w:space="0" w:color="auto"/>
      </w:divBdr>
    </w:div>
    <w:div w:id="1897545660">
      <w:bodyDiv w:val="1"/>
      <w:marLeft w:val="0"/>
      <w:marRight w:val="0"/>
      <w:marTop w:val="0"/>
      <w:marBottom w:val="0"/>
      <w:divBdr>
        <w:top w:val="none" w:sz="0" w:space="0" w:color="auto"/>
        <w:left w:val="none" w:sz="0" w:space="0" w:color="auto"/>
        <w:bottom w:val="none" w:sz="0" w:space="0" w:color="auto"/>
        <w:right w:val="none" w:sz="0" w:space="0" w:color="auto"/>
      </w:divBdr>
    </w:div>
    <w:div w:id="1901398888">
      <w:bodyDiv w:val="1"/>
      <w:marLeft w:val="0"/>
      <w:marRight w:val="0"/>
      <w:marTop w:val="0"/>
      <w:marBottom w:val="0"/>
      <w:divBdr>
        <w:top w:val="none" w:sz="0" w:space="0" w:color="auto"/>
        <w:left w:val="none" w:sz="0" w:space="0" w:color="auto"/>
        <w:bottom w:val="none" w:sz="0" w:space="0" w:color="auto"/>
        <w:right w:val="none" w:sz="0" w:space="0" w:color="auto"/>
      </w:divBdr>
    </w:div>
    <w:div w:id="1902597438">
      <w:bodyDiv w:val="1"/>
      <w:marLeft w:val="0"/>
      <w:marRight w:val="0"/>
      <w:marTop w:val="0"/>
      <w:marBottom w:val="0"/>
      <w:divBdr>
        <w:top w:val="none" w:sz="0" w:space="0" w:color="auto"/>
        <w:left w:val="none" w:sz="0" w:space="0" w:color="auto"/>
        <w:bottom w:val="none" w:sz="0" w:space="0" w:color="auto"/>
        <w:right w:val="none" w:sz="0" w:space="0" w:color="auto"/>
      </w:divBdr>
    </w:div>
    <w:div w:id="1902671953">
      <w:bodyDiv w:val="1"/>
      <w:marLeft w:val="0"/>
      <w:marRight w:val="0"/>
      <w:marTop w:val="0"/>
      <w:marBottom w:val="0"/>
      <w:divBdr>
        <w:top w:val="none" w:sz="0" w:space="0" w:color="auto"/>
        <w:left w:val="none" w:sz="0" w:space="0" w:color="auto"/>
        <w:bottom w:val="none" w:sz="0" w:space="0" w:color="auto"/>
        <w:right w:val="none" w:sz="0" w:space="0" w:color="auto"/>
      </w:divBdr>
    </w:div>
    <w:div w:id="1905674159">
      <w:bodyDiv w:val="1"/>
      <w:marLeft w:val="0"/>
      <w:marRight w:val="0"/>
      <w:marTop w:val="0"/>
      <w:marBottom w:val="0"/>
      <w:divBdr>
        <w:top w:val="none" w:sz="0" w:space="0" w:color="auto"/>
        <w:left w:val="none" w:sz="0" w:space="0" w:color="auto"/>
        <w:bottom w:val="none" w:sz="0" w:space="0" w:color="auto"/>
        <w:right w:val="none" w:sz="0" w:space="0" w:color="auto"/>
      </w:divBdr>
      <w:divsChild>
        <w:div w:id="1703629737">
          <w:marLeft w:val="0"/>
          <w:marRight w:val="0"/>
          <w:marTop w:val="0"/>
          <w:marBottom w:val="0"/>
          <w:divBdr>
            <w:top w:val="none" w:sz="0" w:space="0" w:color="auto"/>
            <w:left w:val="none" w:sz="0" w:space="0" w:color="auto"/>
            <w:bottom w:val="none" w:sz="0" w:space="0" w:color="auto"/>
            <w:right w:val="none" w:sz="0" w:space="0" w:color="auto"/>
          </w:divBdr>
        </w:div>
        <w:div w:id="647974113">
          <w:marLeft w:val="0"/>
          <w:marRight w:val="0"/>
          <w:marTop w:val="0"/>
          <w:marBottom w:val="0"/>
          <w:divBdr>
            <w:top w:val="none" w:sz="0" w:space="0" w:color="auto"/>
            <w:left w:val="none" w:sz="0" w:space="0" w:color="auto"/>
            <w:bottom w:val="none" w:sz="0" w:space="0" w:color="auto"/>
            <w:right w:val="none" w:sz="0" w:space="0" w:color="auto"/>
          </w:divBdr>
          <w:divsChild>
            <w:div w:id="53064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97295">
      <w:bodyDiv w:val="1"/>
      <w:marLeft w:val="0"/>
      <w:marRight w:val="0"/>
      <w:marTop w:val="0"/>
      <w:marBottom w:val="0"/>
      <w:divBdr>
        <w:top w:val="none" w:sz="0" w:space="0" w:color="auto"/>
        <w:left w:val="none" w:sz="0" w:space="0" w:color="auto"/>
        <w:bottom w:val="none" w:sz="0" w:space="0" w:color="auto"/>
        <w:right w:val="none" w:sz="0" w:space="0" w:color="auto"/>
      </w:divBdr>
      <w:divsChild>
        <w:div w:id="1877423882">
          <w:marLeft w:val="0"/>
          <w:marRight w:val="0"/>
          <w:marTop w:val="0"/>
          <w:marBottom w:val="0"/>
          <w:divBdr>
            <w:top w:val="none" w:sz="0" w:space="0" w:color="auto"/>
            <w:left w:val="none" w:sz="0" w:space="0" w:color="auto"/>
            <w:bottom w:val="none" w:sz="0" w:space="0" w:color="auto"/>
            <w:right w:val="none" w:sz="0" w:space="0" w:color="auto"/>
          </w:divBdr>
          <w:divsChild>
            <w:div w:id="1988436020">
              <w:marLeft w:val="0"/>
              <w:marRight w:val="0"/>
              <w:marTop w:val="0"/>
              <w:marBottom w:val="0"/>
              <w:divBdr>
                <w:top w:val="none" w:sz="0" w:space="0" w:color="auto"/>
                <w:left w:val="none" w:sz="0" w:space="0" w:color="auto"/>
                <w:bottom w:val="none" w:sz="0" w:space="0" w:color="auto"/>
                <w:right w:val="none" w:sz="0" w:space="0" w:color="auto"/>
              </w:divBdr>
              <w:divsChild>
                <w:div w:id="1423792891">
                  <w:marLeft w:val="0"/>
                  <w:marRight w:val="0"/>
                  <w:marTop w:val="0"/>
                  <w:marBottom w:val="0"/>
                  <w:divBdr>
                    <w:top w:val="none" w:sz="0" w:space="0" w:color="auto"/>
                    <w:left w:val="none" w:sz="0" w:space="0" w:color="auto"/>
                    <w:bottom w:val="none" w:sz="0" w:space="0" w:color="auto"/>
                    <w:right w:val="none" w:sz="0" w:space="0" w:color="auto"/>
                  </w:divBdr>
                  <w:divsChild>
                    <w:div w:id="29765036">
                      <w:marLeft w:val="0"/>
                      <w:marRight w:val="0"/>
                      <w:marTop w:val="0"/>
                      <w:marBottom w:val="0"/>
                      <w:divBdr>
                        <w:top w:val="none" w:sz="0" w:space="0" w:color="auto"/>
                        <w:left w:val="none" w:sz="0" w:space="0" w:color="auto"/>
                        <w:bottom w:val="none" w:sz="0" w:space="0" w:color="auto"/>
                        <w:right w:val="none" w:sz="0" w:space="0" w:color="auto"/>
                      </w:divBdr>
                    </w:div>
                    <w:div w:id="91011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620719">
          <w:marLeft w:val="0"/>
          <w:marRight w:val="0"/>
          <w:marTop w:val="0"/>
          <w:marBottom w:val="0"/>
          <w:divBdr>
            <w:top w:val="none" w:sz="0" w:space="0" w:color="auto"/>
            <w:left w:val="none" w:sz="0" w:space="0" w:color="auto"/>
            <w:bottom w:val="none" w:sz="0" w:space="0" w:color="auto"/>
            <w:right w:val="none" w:sz="0" w:space="0" w:color="auto"/>
          </w:divBdr>
          <w:divsChild>
            <w:div w:id="1766077051">
              <w:marLeft w:val="0"/>
              <w:marRight w:val="0"/>
              <w:marTop w:val="0"/>
              <w:marBottom w:val="0"/>
              <w:divBdr>
                <w:top w:val="none" w:sz="0" w:space="0" w:color="auto"/>
                <w:left w:val="none" w:sz="0" w:space="0" w:color="auto"/>
                <w:bottom w:val="none" w:sz="0" w:space="0" w:color="auto"/>
                <w:right w:val="none" w:sz="0" w:space="0" w:color="auto"/>
              </w:divBdr>
              <w:divsChild>
                <w:div w:id="1802066823">
                  <w:marLeft w:val="0"/>
                  <w:marRight w:val="0"/>
                  <w:marTop w:val="0"/>
                  <w:marBottom w:val="0"/>
                  <w:divBdr>
                    <w:top w:val="none" w:sz="0" w:space="0" w:color="auto"/>
                    <w:left w:val="none" w:sz="0" w:space="0" w:color="auto"/>
                    <w:bottom w:val="none" w:sz="0" w:space="0" w:color="auto"/>
                    <w:right w:val="none" w:sz="0" w:space="0" w:color="auto"/>
                  </w:divBdr>
                  <w:divsChild>
                    <w:div w:id="1167330371">
                      <w:marLeft w:val="0"/>
                      <w:marRight w:val="0"/>
                      <w:marTop w:val="0"/>
                      <w:marBottom w:val="0"/>
                      <w:divBdr>
                        <w:top w:val="none" w:sz="0" w:space="0" w:color="auto"/>
                        <w:left w:val="none" w:sz="0" w:space="0" w:color="auto"/>
                        <w:bottom w:val="none" w:sz="0" w:space="0" w:color="auto"/>
                        <w:right w:val="none" w:sz="0" w:space="0" w:color="auto"/>
                      </w:divBdr>
                      <w:divsChild>
                        <w:div w:id="482352465">
                          <w:marLeft w:val="0"/>
                          <w:marRight w:val="0"/>
                          <w:marTop w:val="0"/>
                          <w:marBottom w:val="0"/>
                          <w:divBdr>
                            <w:top w:val="none" w:sz="0" w:space="0" w:color="auto"/>
                            <w:left w:val="none" w:sz="0" w:space="0" w:color="auto"/>
                            <w:bottom w:val="none" w:sz="0" w:space="0" w:color="auto"/>
                            <w:right w:val="none" w:sz="0" w:space="0" w:color="auto"/>
                          </w:divBdr>
                          <w:divsChild>
                            <w:div w:id="1332752805">
                              <w:marLeft w:val="0"/>
                              <w:marRight w:val="0"/>
                              <w:marTop w:val="0"/>
                              <w:marBottom w:val="0"/>
                              <w:divBdr>
                                <w:top w:val="none" w:sz="0" w:space="0" w:color="auto"/>
                                <w:left w:val="none" w:sz="0" w:space="0" w:color="auto"/>
                                <w:bottom w:val="none" w:sz="0" w:space="0" w:color="auto"/>
                                <w:right w:val="none" w:sz="0" w:space="0" w:color="auto"/>
                              </w:divBdr>
                              <w:divsChild>
                                <w:div w:id="357779014">
                                  <w:marLeft w:val="0"/>
                                  <w:marRight w:val="0"/>
                                  <w:marTop w:val="0"/>
                                  <w:marBottom w:val="0"/>
                                  <w:divBdr>
                                    <w:top w:val="none" w:sz="0" w:space="0" w:color="auto"/>
                                    <w:left w:val="none" w:sz="0" w:space="0" w:color="auto"/>
                                    <w:bottom w:val="none" w:sz="0" w:space="0" w:color="auto"/>
                                    <w:right w:val="none" w:sz="0" w:space="0" w:color="auto"/>
                                  </w:divBdr>
                                </w:div>
                                <w:div w:id="257715303">
                                  <w:marLeft w:val="0"/>
                                  <w:marRight w:val="0"/>
                                  <w:marTop w:val="0"/>
                                  <w:marBottom w:val="0"/>
                                  <w:divBdr>
                                    <w:top w:val="none" w:sz="0" w:space="0" w:color="auto"/>
                                    <w:left w:val="none" w:sz="0" w:space="0" w:color="auto"/>
                                    <w:bottom w:val="none" w:sz="0" w:space="0" w:color="auto"/>
                                    <w:right w:val="none" w:sz="0" w:space="0" w:color="auto"/>
                                  </w:divBdr>
                                </w:div>
                              </w:divsChild>
                            </w:div>
                            <w:div w:id="2095393882">
                              <w:marLeft w:val="0"/>
                              <w:marRight w:val="0"/>
                              <w:marTop w:val="0"/>
                              <w:marBottom w:val="0"/>
                              <w:divBdr>
                                <w:top w:val="none" w:sz="0" w:space="0" w:color="auto"/>
                                <w:left w:val="none" w:sz="0" w:space="0" w:color="auto"/>
                                <w:bottom w:val="none" w:sz="0" w:space="0" w:color="auto"/>
                                <w:right w:val="none" w:sz="0" w:space="0" w:color="auto"/>
                              </w:divBdr>
                              <w:divsChild>
                                <w:div w:id="71977861">
                                  <w:marLeft w:val="0"/>
                                  <w:marRight w:val="0"/>
                                  <w:marTop w:val="0"/>
                                  <w:marBottom w:val="0"/>
                                  <w:divBdr>
                                    <w:top w:val="none" w:sz="0" w:space="0" w:color="auto"/>
                                    <w:left w:val="none" w:sz="0" w:space="0" w:color="auto"/>
                                    <w:bottom w:val="none" w:sz="0" w:space="0" w:color="auto"/>
                                    <w:right w:val="none" w:sz="0" w:space="0" w:color="auto"/>
                                  </w:divBdr>
                                  <w:divsChild>
                                    <w:div w:id="581453222">
                                      <w:marLeft w:val="0"/>
                                      <w:marRight w:val="0"/>
                                      <w:marTop w:val="0"/>
                                      <w:marBottom w:val="0"/>
                                      <w:divBdr>
                                        <w:top w:val="none" w:sz="0" w:space="0" w:color="auto"/>
                                        <w:left w:val="none" w:sz="0" w:space="0" w:color="auto"/>
                                        <w:bottom w:val="none" w:sz="0" w:space="0" w:color="auto"/>
                                        <w:right w:val="none" w:sz="0" w:space="0" w:color="auto"/>
                                      </w:divBdr>
                                    </w:div>
                                    <w:div w:id="347875835">
                                      <w:marLeft w:val="0"/>
                                      <w:marRight w:val="0"/>
                                      <w:marTop w:val="0"/>
                                      <w:marBottom w:val="0"/>
                                      <w:divBdr>
                                        <w:top w:val="none" w:sz="0" w:space="0" w:color="auto"/>
                                        <w:left w:val="none" w:sz="0" w:space="0" w:color="auto"/>
                                        <w:bottom w:val="none" w:sz="0" w:space="0" w:color="auto"/>
                                        <w:right w:val="none" w:sz="0" w:space="0" w:color="auto"/>
                                      </w:divBdr>
                                    </w:div>
                                  </w:divsChild>
                                </w:div>
                                <w:div w:id="103576394">
                                  <w:marLeft w:val="0"/>
                                  <w:marRight w:val="0"/>
                                  <w:marTop w:val="0"/>
                                  <w:marBottom w:val="0"/>
                                  <w:divBdr>
                                    <w:top w:val="none" w:sz="0" w:space="0" w:color="auto"/>
                                    <w:left w:val="none" w:sz="0" w:space="0" w:color="auto"/>
                                    <w:bottom w:val="none" w:sz="0" w:space="0" w:color="auto"/>
                                    <w:right w:val="none" w:sz="0" w:space="0" w:color="auto"/>
                                  </w:divBdr>
                                  <w:divsChild>
                                    <w:div w:id="1376850876">
                                      <w:marLeft w:val="0"/>
                                      <w:marRight w:val="0"/>
                                      <w:marTop w:val="0"/>
                                      <w:marBottom w:val="0"/>
                                      <w:divBdr>
                                        <w:top w:val="none" w:sz="0" w:space="0" w:color="auto"/>
                                        <w:left w:val="none" w:sz="0" w:space="0" w:color="auto"/>
                                        <w:bottom w:val="none" w:sz="0" w:space="0" w:color="auto"/>
                                        <w:right w:val="none" w:sz="0" w:space="0" w:color="auto"/>
                                      </w:divBdr>
                                    </w:div>
                                    <w:div w:id="32003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798983">
      <w:bodyDiv w:val="1"/>
      <w:marLeft w:val="0"/>
      <w:marRight w:val="0"/>
      <w:marTop w:val="0"/>
      <w:marBottom w:val="0"/>
      <w:divBdr>
        <w:top w:val="none" w:sz="0" w:space="0" w:color="auto"/>
        <w:left w:val="none" w:sz="0" w:space="0" w:color="auto"/>
        <w:bottom w:val="none" w:sz="0" w:space="0" w:color="auto"/>
        <w:right w:val="none" w:sz="0" w:space="0" w:color="auto"/>
      </w:divBdr>
    </w:div>
    <w:div w:id="1907103094">
      <w:bodyDiv w:val="1"/>
      <w:marLeft w:val="0"/>
      <w:marRight w:val="0"/>
      <w:marTop w:val="0"/>
      <w:marBottom w:val="0"/>
      <w:divBdr>
        <w:top w:val="none" w:sz="0" w:space="0" w:color="auto"/>
        <w:left w:val="none" w:sz="0" w:space="0" w:color="auto"/>
        <w:bottom w:val="none" w:sz="0" w:space="0" w:color="auto"/>
        <w:right w:val="none" w:sz="0" w:space="0" w:color="auto"/>
      </w:divBdr>
    </w:div>
    <w:div w:id="1907491740">
      <w:bodyDiv w:val="1"/>
      <w:marLeft w:val="0"/>
      <w:marRight w:val="0"/>
      <w:marTop w:val="0"/>
      <w:marBottom w:val="0"/>
      <w:divBdr>
        <w:top w:val="none" w:sz="0" w:space="0" w:color="auto"/>
        <w:left w:val="none" w:sz="0" w:space="0" w:color="auto"/>
        <w:bottom w:val="none" w:sz="0" w:space="0" w:color="auto"/>
        <w:right w:val="none" w:sz="0" w:space="0" w:color="auto"/>
      </w:divBdr>
      <w:divsChild>
        <w:div w:id="442115757">
          <w:marLeft w:val="0"/>
          <w:marRight w:val="0"/>
          <w:marTop w:val="0"/>
          <w:marBottom w:val="0"/>
          <w:divBdr>
            <w:top w:val="none" w:sz="0" w:space="0" w:color="auto"/>
            <w:left w:val="none" w:sz="0" w:space="0" w:color="auto"/>
            <w:bottom w:val="none" w:sz="0" w:space="0" w:color="auto"/>
            <w:right w:val="none" w:sz="0" w:space="0" w:color="auto"/>
          </w:divBdr>
        </w:div>
        <w:div w:id="560747685">
          <w:marLeft w:val="0"/>
          <w:marRight w:val="0"/>
          <w:marTop w:val="0"/>
          <w:marBottom w:val="0"/>
          <w:divBdr>
            <w:top w:val="none" w:sz="0" w:space="0" w:color="auto"/>
            <w:left w:val="none" w:sz="0" w:space="0" w:color="auto"/>
            <w:bottom w:val="none" w:sz="0" w:space="0" w:color="auto"/>
            <w:right w:val="none" w:sz="0" w:space="0" w:color="auto"/>
          </w:divBdr>
          <w:divsChild>
            <w:div w:id="2009088682">
              <w:marLeft w:val="0"/>
              <w:marRight w:val="0"/>
              <w:marTop w:val="0"/>
              <w:marBottom w:val="0"/>
              <w:divBdr>
                <w:top w:val="none" w:sz="0" w:space="0" w:color="auto"/>
                <w:left w:val="none" w:sz="0" w:space="0" w:color="auto"/>
                <w:bottom w:val="none" w:sz="0" w:space="0" w:color="auto"/>
                <w:right w:val="none" w:sz="0" w:space="0" w:color="auto"/>
              </w:divBdr>
              <w:divsChild>
                <w:div w:id="1691643029">
                  <w:blockQuote w:val="1"/>
                  <w:marLeft w:val="0"/>
                  <w:marRight w:val="0"/>
                  <w:marTop w:val="0"/>
                  <w:marBottom w:val="0"/>
                  <w:divBdr>
                    <w:top w:val="none" w:sz="0" w:space="0" w:color="auto"/>
                    <w:left w:val="none" w:sz="0" w:space="0" w:color="auto"/>
                    <w:bottom w:val="none" w:sz="0" w:space="0" w:color="auto"/>
                    <w:right w:val="none" w:sz="0" w:space="0" w:color="auto"/>
                  </w:divBdr>
                  <w:divsChild>
                    <w:div w:id="102579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226575">
      <w:bodyDiv w:val="1"/>
      <w:marLeft w:val="0"/>
      <w:marRight w:val="0"/>
      <w:marTop w:val="0"/>
      <w:marBottom w:val="0"/>
      <w:divBdr>
        <w:top w:val="none" w:sz="0" w:space="0" w:color="auto"/>
        <w:left w:val="none" w:sz="0" w:space="0" w:color="auto"/>
        <w:bottom w:val="none" w:sz="0" w:space="0" w:color="auto"/>
        <w:right w:val="none" w:sz="0" w:space="0" w:color="auto"/>
      </w:divBdr>
    </w:div>
    <w:div w:id="1910069338">
      <w:bodyDiv w:val="1"/>
      <w:marLeft w:val="0"/>
      <w:marRight w:val="0"/>
      <w:marTop w:val="0"/>
      <w:marBottom w:val="0"/>
      <w:divBdr>
        <w:top w:val="none" w:sz="0" w:space="0" w:color="auto"/>
        <w:left w:val="none" w:sz="0" w:space="0" w:color="auto"/>
        <w:bottom w:val="none" w:sz="0" w:space="0" w:color="auto"/>
        <w:right w:val="none" w:sz="0" w:space="0" w:color="auto"/>
      </w:divBdr>
    </w:div>
    <w:div w:id="1913194144">
      <w:bodyDiv w:val="1"/>
      <w:marLeft w:val="0"/>
      <w:marRight w:val="0"/>
      <w:marTop w:val="0"/>
      <w:marBottom w:val="0"/>
      <w:divBdr>
        <w:top w:val="none" w:sz="0" w:space="0" w:color="auto"/>
        <w:left w:val="none" w:sz="0" w:space="0" w:color="auto"/>
        <w:bottom w:val="none" w:sz="0" w:space="0" w:color="auto"/>
        <w:right w:val="none" w:sz="0" w:space="0" w:color="auto"/>
      </w:divBdr>
      <w:divsChild>
        <w:div w:id="719863832">
          <w:marLeft w:val="0"/>
          <w:marRight w:val="0"/>
          <w:marTop w:val="0"/>
          <w:marBottom w:val="0"/>
          <w:divBdr>
            <w:top w:val="none" w:sz="0" w:space="0" w:color="auto"/>
            <w:left w:val="none" w:sz="0" w:space="0" w:color="auto"/>
            <w:bottom w:val="none" w:sz="0" w:space="0" w:color="auto"/>
            <w:right w:val="none" w:sz="0" w:space="0" w:color="auto"/>
          </w:divBdr>
          <w:divsChild>
            <w:div w:id="2073893250">
              <w:marLeft w:val="0"/>
              <w:marRight w:val="0"/>
              <w:marTop w:val="0"/>
              <w:marBottom w:val="0"/>
              <w:divBdr>
                <w:top w:val="none" w:sz="0" w:space="0" w:color="auto"/>
                <w:left w:val="none" w:sz="0" w:space="0" w:color="auto"/>
                <w:bottom w:val="none" w:sz="0" w:space="0" w:color="auto"/>
                <w:right w:val="none" w:sz="0" w:space="0" w:color="auto"/>
              </w:divBdr>
            </w:div>
          </w:divsChild>
        </w:div>
        <w:div w:id="1083187569">
          <w:marLeft w:val="0"/>
          <w:marRight w:val="0"/>
          <w:marTop w:val="0"/>
          <w:marBottom w:val="0"/>
          <w:divBdr>
            <w:top w:val="none" w:sz="0" w:space="0" w:color="auto"/>
            <w:left w:val="none" w:sz="0" w:space="0" w:color="auto"/>
            <w:bottom w:val="none" w:sz="0" w:space="0" w:color="auto"/>
            <w:right w:val="none" w:sz="0" w:space="0" w:color="auto"/>
          </w:divBdr>
          <w:divsChild>
            <w:div w:id="696736839">
              <w:marLeft w:val="0"/>
              <w:marRight w:val="0"/>
              <w:marTop w:val="0"/>
              <w:marBottom w:val="0"/>
              <w:divBdr>
                <w:top w:val="none" w:sz="0" w:space="0" w:color="auto"/>
                <w:left w:val="none" w:sz="0" w:space="0" w:color="auto"/>
                <w:bottom w:val="none" w:sz="0" w:space="0" w:color="auto"/>
                <w:right w:val="none" w:sz="0" w:space="0" w:color="auto"/>
              </w:divBdr>
              <w:divsChild>
                <w:div w:id="462427368">
                  <w:marLeft w:val="0"/>
                  <w:marRight w:val="0"/>
                  <w:marTop w:val="0"/>
                  <w:marBottom w:val="0"/>
                  <w:divBdr>
                    <w:top w:val="none" w:sz="0" w:space="0" w:color="auto"/>
                    <w:left w:val="none" w:sz="0" w:space="0" w:color="auto"/>
                    <w:bottom w:val="none" w:sz="0" w:space="0" w:color="auto"/>
                    <w:right w:val="none" w:sz="0" w:space="0" w:color="auto"/>
                  </w:divBdr>
                  <w:divsChild>
                    <w:div w:id="96431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313478">
      <w:bodyDiv w:val="1"/>
      <w:marLeft w:val="0"/>
      <w:marRight w:val="0"/>
      <w:marTop w:val="0"/>
      <w:marBottom w:val="0"/>
      <w:divBdr>
        <w:top w:val="none" w:sz="0" w:space="0" w:color="auto"/>
        <w:left w:val="none" w:sz="0" w:space="0" w:color="auto"/>
        <w:bottom w:val="none" w:sz="0" w:space="0" w:color="auto"/>
        <w:right w:val="none" w:sz="0" w:space="0" w:color="auto"/>
      </w:divBdr>
      <w:divsChild>
        <w:div w:id="1707025846">
          <w:marLeft w:val="0"/>
          <w:marRight w:val="0"/>
          <w:marTop w:val="0"/>
          <w:marBottom w:val="0"/>
          <w:divBdr>
            <w:top w:val="none" w:sz="0" w:space="0" w:color="auto"/>
            <w:left w:val="none" w:sz="0" w:space="0" w:color="auto"/>
            <w:bottom w:val="none" w:sz="0" w:space="0" w:color="auto"/>
            <w:right w:val="none" w:sz="0" w:space="0" w:color="auto"/>
          </w:divBdr>
        </w:div>
        <w:div w:id="1397243201">
          <w:marLeft w:val="0"/>
          <w:marRight w:val="0"/>
          <w:marTop w:val="0"/>
          <w:marBottom w:val="0"/>
          <w:divBdr>
            <w:top w:val="none" w:sz="0" w:space="0" w:color="auto"/>
            <w:left w:val="none" w:sz="0" w:space="0" w:color="auto"/>
            <w:bottom w:val="none" w:sz="0" w:space="0" w:color="auto"/>
            <w:right w:val="none" w:sz="0" w:space="0" w:color="auto"/>
          </w:divBdr>
          <w:divsChild>
            <w:div w:id="138707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9768">
      <w:bodyDiv w:val="1"/>
      <w:marLeft w:val="0"/>
      <w:marRight w:val="0"/>
      <w:marTop w:val="0"/>
      <w:marBottom w:val="0"/>
      <w:divBdr>
        <w:top w:val="none" w:sz="0" w:space="0" w:color="auto"/>
        <w:left w:val="none" w:sz="0" w:space="0" w:color="auto"/>
        <w:bottom w:val="none" w:sz="0" w:space="0" w:color="auto"/>
        <w:right w:val="none" w:sz="0" w:space="0" w:color="auto"/>
      </w:divBdr>
      <w:divsChild>
        <w:div w:id="1454255213">
          <w:marLeft w:val="0"/>
          <w:marRight w:val="0"/>
          <w:marTop w:val="0"/>
          <w:marBottom w:val="0"/>
          <w:divBdr>
            <w:top w:val="none" w:sz="0" w:space="0" w:color="auto"/>
            <w:left w:val="none" w:sz="0" w:space="0" w:color="auto"/>
            <w:bottom w:val="none" w:sz="0" w:space="0" w:color="auto"/>
            <w:right w:val="none" w:sz="0" w:space="0" w:color="auto"/>
          </w:divBdr>
        </w:div>
      </w:divsChild>
    </w:div>
    <w:div w:id="1920288807">
      <w:bodyDiv w:val="1"/>
      <w:marLeft w:val="0"/>
      <w:marRight w:val="0"/>
      <w:marTop w:val="0"/>
      <w:marBottom w:val="0"/>
      <w:divBdr>
        <w:top w:val="none" w:sz="0" w:space="0" w:color="auto"/>
        <w:left w:val="none" w:sz="0" w:space="0" w:color="auto"/>
        <w:bottom w:val="none" w:sz="0" w:space="0" w:color="auto"/>
        <w:right w:val="none" w:sz="0" w:space="0" w:color="auto"/>
      </w:divBdr>
      <w:divsChild>
        <w:div w:id="428963089">
          <w:marLeft w:val="0"/>
          <w:marRight w:val="0"/>
          <w:marTop w:val="0"/>
          <w:marBottom w:val="0"/>
          <w:divBdr>
            <w:top w:val="none" w:sz="0" w:space="0" w:color="auto"/>
            <w:left w:val="none" w:sz="0" w:space="0" w:color="auto"/>
            <w:bottom w:val="none" w:sz="0" w:space="0" w:color="auto"/>
            <w:right w:val="none" w:sz="0" w:space="0" w:color="auto"/>
          </w:divBdr>
          <w:divsChild>
            <w:div w:id="1300452552">
              <w:marLeft w:val="0"/>
              <w:marRight w:val="0"/>
              <w:marTop w:val="0"/>
              <w:marBottom w:val="0"/>
              <w:divBdr>
                <w:top w:val="none" w:sz="0" w:space="0" w:color="auto"/>
                <w:left w:val="none" w:sz="0" w:space="0" w:color="auto"/>
                <w:bottom w:val="none" w:sz="0" w:space="0" w:color="auto"/>
                <w:right w:val="none" w:sz="0" w:space="0" w:color="auto"/>
              </w:divBdr>
            </w:div>
          </w:divsChild>
        </w:div>
        <w:div w:id="1209101566">
          <w:marLeft w:val="0"/>
          <w:marRight w:val="0"/>
          <w:marTop w:val="0"/>
          <w:marBottom w:val="0"/>
          <w:divBdr>
            <w:top w:val="none" w:sz="0" w:space="0" w:color="auto"/>
            <w:left w:val="none" w:sz="0" w:space="0" w:color="auto"/>
            <w:bottom w:val="none" w:sz="0" w:space="0" w:color="auto"/>
            <w:right w:val="none" w:sz="0" w:space="0" w:color="auto"/>
          </w:divBdr>
          <w:divsChild>
            <w:div w:id="901059794">
              <w:marLeft w:val="0"/>
              <w:marRight w:val="0"/>
              <w:marTop w:val="0"/>
              <w:marBottom w:val="0"/>
              <w:divBdr>
                <w:top w:val="none" w:sz="0" w:space="0" w:color="auto"/>
                <w:left w:val="none" w:sz="0" w:space="0" w:color="auto"/>
                <w:bottom w:val="none" w:sz="0" w:space="0" w:color="auto"/>
                <w:right w:val="none" w:sz="0" w:space="0" w:color="auto"/>
              </w:divBdr>
              <w:divsChild>
                <w:div w:id="762603212">
                  <w:marLeft w:val="0"/>
                  <w:marRight w:val="0"/>
                  <w:marTop w:val="0"/>
                  <w:marBottom w:val="0"/>
                  <w:divBdr>
                    <w:top w:val="none" w:sz="0" w:space="0" w:color="auto"/>
                    <w:left w:val="none" w:sz="0" w:space="0" w:color="auto"/>
                    <w:bottom w:val="none" w:sz="0" w:space="0" w:color="auto"/>
                    <w:right w:val="none" w:sz="0" w:space="0" w:color="auto"/>
                  </w:divBdr>
                  <w:divsChild>
                    <w:div w:id="81575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794859">
      <w:bodyDiv w:val="1"/>
      <w:marLeft w:val="0"/>
      <w:marRight w:val="0"/>
      <w:marTop w:val="0"/>
      <w:marBottom w:val="0"/>
      <w:divBdr>
        <w:top w:val="none" w:sz="0" w:space="0" w:color="auto"/>
        <w:left w:val="none" w:sz="0" w:space="0" w:color="auto"/>
        <w:bottom w:val="none" w:sz="0" w:space="0" w:color="auto"/>
        <w:right w:val="none" w:sz="0" w:space="0" w:color="auto"/>
      </w:divBdr>
      <w:divsChild>
        <w:div w:id="1829008877">
          <w:marLeft w:val="0"/>
          <w:marRight w:val="0"/>
          <w:marTop w:val="0"/>
          <w:marBottom w:val="0"/>
          <w:divBdr>
            <w:top w:val="none" w:sz="0" w:space="0" w:color="auto"/>
            <w:left w:val="none" w:sz="0" w:space="0" w:color="auto"/>
            <w:bottom w:val="none" w:sz="0" w:space="0" w:color="auto"/>
            <w:right w:val="none" w:sz="0" w:space="0" w:color="auto"/>
          </w:divBdr>
          <w:divsChild>
            <w:div w:id="191919508">
              <w:marLeft w:val="0"/>
              <w:marRight w:val="0"/>
              <w:marTop w:val="0"/>
              <w:marBottom w:val="0"/>
              <w:divBdr>
                <w:top w:val="none" w:sz="0" w:space="0" w:color="auto"/>
                <w:left w:val="none" w:sz="0" w:space="0" w:color="auto"/>
                <w:bottom w:val="none" w:sz="0" w:space="0" w:color="auto"/>
                <w:right w:val="none" w:sz="0" w:space="0" w:color="auto"/>
              </w:divBdr>
            </w:div>
          </w:divsChild>
        </w:div>
        <w:div w:id="523909016">
          <w:marLeft w:val="0"/>
          <w:marRight w:val="0"/>
          <w:marTop w:val="0"/>
          <w:marBottom w:val="0"/>
          <w:divBdr>
            <w:top w:val="none" w:sz="0" w:space="0" w:color="auto"/>
            <w:left w:val="none" w:sz="0" w:space="0" w:color="auto"/>
            <w:bottom w:val="none" w:sz="0" w:space="0" w:color="auto"/>
            <w:right w:val="none" w:sz="0" w:space="0" w:color="auto"/>
          </w:divBdr>
        </w:div>
        <w:div w:id="1389113600">
          <w:marLeft w:val="0"/>
          <w:marRight w:val="0"/>
          <w:marTop w:val="100"/>
          <w:marBottom w:val="100"/>
          <w:divBdr>
            <w:top w:val="none" w:sz="0" w:space="0" w:color="auto"/>
            <w:left w:val="none" w:sz="0" w:space="0" w:color="auto"/>
            <w:bottom w:val="none" w:sz="0" w:space="0" w:color="auto"/>
            <w:right w:val="none" w:sz="0" w:space="0" w:color="auto"/>
          </w:divBdr>
          <w:divsChild>
            <w:div w:id="1324819338">
              <w:marLeft w:val="0"/>
              <w:marRight w:val="0"/>
              <w:marTop w:val="100"/>
              <w:marBottom w:val="100"/>
              <w:divBdr>
                <w:top w:val="none" w:sz="0" w:space="0" w:color="auto"/>
                <w:left w:val="none" w:sz="0" w:space="0" w:color="auto"/>
                <w:bottom w:val="none" w:sz="0" w:space="0" w:color="auto"/>
                <w:right w:val="none" w:sz="0" w:space="0" w:color="auto"/>
              </w:divBdr>
            </w:div>
            <w:div w:id="1976138496">
              <w:marLeft w:val="0"/>
              <w:marRight w:val="0"/>
              <w:marTop w:val="0"/>
              <w:marBottom w:val="0"/>
              <w:divBdr>
                <w:top w:val="none" w:sz="0" w:space="0" w:color="auto"/>
                <w:left w:val="none" w:sz="0" w:space="0" w:color="auto"/>
                <w:bottom w:val="none" w:sz="0" w:space="0" w:color="auto"/>
                <w:right w:val="none" w:sz="0" w:space="0" w:color="auto"/>
              </w:divBdr>
            </w:div>
            <w:div w:id="1699965958">
              <w:marLeft w:val="0"/>
              <w:marRight w:val="0"/>
              <w:marTop w:val="0"/>
              <w:marBottom w:val="0"/>
              <w:divBdr>
                <w:top w:val="none" w:sz="0" w:space="0" w:color="auto"/>
                <w:left w:val="none" w:sz="0" w:space="0" w:color="auto"/>
                <w:bottom w:val="none" w:sz="0" w:space="0" w:color="auto"/>
                <w:right w:val="none" w:sz="0" w:space="0" w:color="auto"/>
              </w:divBdr>
            </w:div>
          </w:divsChild>
        </w:div>
        <w:div w:id="1691637842">
          <w:marLeft w:val="0"/>
          <w:marRight w:val="0"/>
          <w:marTop w:val="0"/>
          <w:marBottom w:val="0"/>
          <w:divBdr>
            <w:top w:val="none" w:sz="0" w:space="0" w:color="auto"/>
            <w:left w:val="none" w:sz="0" w:space="0" w:color="auto"/>
            <w:bottom w:val="none" w:sz="0" w:space="0" w:color="auto"/>
            <w:right w:val="none" w:sz="0" w:space="0" w:color="auto"/>
          </w:divBdr>
        </w:div>
        <w:div w:id="1913348743">
          <w:marLeft w:val="0"/>
          <w:marRight w:val="0"/>
          <w:marTop w:val="0"/>
          <w:marBottom w:val="0"/>
          <w:divBdr>
            <w:top w:val="none" w:sz="0" w:space="0" w:color="auto"/>
            <w:left w:val="none" w:sz="0" w:space="0" w:color="auto"/>
            <w:bottom w:val="none" w:sz="0" w:space="0" w:color="auto"/>
            <w:right w:val="none" w:sz="0" w:space="0" w:color="auto"/>
          </w:divBdr>
        </w:div>
        <w:div w:id="1744909856">
          <w:marLeft w:val="0"/>
          <w:marRight w:val="0"/>
          <w:marTop w:val="0"/>
          <w:marBottom w:val="0"/>
          <w:divBdr>
            <w:top w:val="none" w:sz="0" w:space="0" w:color="auto"/>
            <w:left w:val="none" w:sz="0" w:space="0" w:color="auto"/>
            <w:bottom w:val="none" w:sz="0" w:space="0" w:color="auto"/>
            <w:right w:val="none" w:sz="0" w:space="0" w:color="auto"/>
          </w:divBdr>
        </w:div>
        <w:div w:id="167017111">
          <w:marLeft w:val="0"/>
          <w:marRight w:val="0"/>
          <w:marTop w:val="0"/>
          <w:marBottom w:val="0"/>
          <w:divBdr>
            <w:top w:val="none" w:sz="0" w:space="0" w:color="auto"/>
            <w:left w:val="none" w:sz="0" w:space="0" w:color="auto"/>
            <w:bottom w:val="none" w:sz="0" w:space="0" w:color="auto"/>
            <w:right w:val="none" w:sz="0" w:space="0" w:color="auto"/>
          </w:divBdr>
        </w:div>
        <w:div w:id="296296724">
          <w:marLeft w:val="0"/>
          <w:marRight w:val="0"/>
          <w:marTop w:val="0"/>
          <w:marBottom w:val="0"/>
          <w:divBdr>
            <w:top w:val="none" w:sz="0" w:space="0" w:color="auto"/>
            <w:left w:val="none" w:sz="0" w:space="0" w:color="auto"/>
            <w:bottom w:val="none" w:sz="0" w:space="0" w:color="auto"/>
            <w:right w:val="none" w:sz="0" w:space="0" w:color="auto"/>
          </w:divBdr>
        </w:div>
        <w:div w:id="505899349">
          <w:marLeft w:val="0"/>
          <w:marRight w:val="0"/>
          <w:marTop w:val="0"/>
          <w:marBottom w:val="0"/>
          <w:divBdr>
            <w:top w:val="none" w:sz="0" w:space="0" w:color="auto"/>
            <w:left w:val="none" w:sz="0" w:space="0" w:color="auto"/>
            <w:bottom w:val="none" w:sz="0" w:space="0" w:color="auto"/>
            <w:right w:val="none" w:sz="0" w:space="0" w:color="auto"/>
          </w:divBdr>
        </w:div>
        <w:div w:id="2109500816">
          <w:marLeft w:val="0"/>
          <w:marRight w:val="0"/>
          <w:marTop w:val="0"/>
          <w:marBottom w:val="0"/>
          <w:divBdr>
            <w:top w:val="none" w:sz="0" w:space="0" w:color="auto"/>
            <w:left w:val="none" w:sz="0" w:space="0" w:color="auto"/>
            <w:bottom w:val="none" w:sz="0" w:space="0" w:color="auto"/>
            <w:right w:val="none" w:sz="0" w:space="0" w:color="auto"/>
          </w:divBdr>
        </w:div>
        <w:div w:id="1650817303">
          <w:marLeft w:val="0"/>
          <w:marRight w:val="0"/>
          <w:marTop w:val="0"/>
          <w:marBottom w:val="0"/>
          <w:divBdr>
            <w:top w:val="none" w:sz="0" w:space="0" w:color="auto"/>
            <w:left w:val="none" w:sz="0" w:space="0" w:color="auto"/>
            <w:bottom w:val="none" w:sz="0" w:space="0" w:color="auto"/>
            <w:right w:val="none" w:sz="0" w:space="0" w:color="auto"/>
          </w:divBdr>
        </w:div>
        <w:div w:id="91896379">
          <w:marLeft w:val="0"/>
          <w:marRight w:val="0"/>
          <w:marTop w:val="0"/>
          <w:marBottom w:val="0"/>
          <w:divBdr>
            <w:top w:val="none" w:sz="0" w:space="0" w:color="auto"/>
            <w:left w:val="none" w:sz="0" w:space="0" w:color="auto"/>
            <w:bottom w:val="none" w:sz="0" w:space="0" w:color="auto"/>
            <w:right w:val="none" w:sz="0" w:space="0" w:color="auto"/>
          </w:divBdr>
        </w:div>
      </w:divsChild>
    </w:div>
    <w:div w:id="1924022371">
      <w:bodyDiv w:val="1"/>
      <w:marLeft w:val="0"/>
      <w:marRight w:val="0"/>
      <w:marTop w:val="0"/>
      <w:marBottom w:val="0"/>
      <w:divBdr>
        <w:top w:val="none" w:sz="0" w:space="0" w:color="auto"/>
        <w:left w:val="none" w:sz="0" w:space="0" w:color="auto"/>
        <w:bottom w:val="none" w:sz="0" w:space="0" w:color="auto"/>
        <w:right w:val="none" w:sz="0" w:space="0" w:color="auto"/>
      </w:divBdr>
    </w:div>
    <w:div w:id="1925068132">
      <w:bodyDiv w:val="1"/>
      <w:marLeft w:val="0"/>
      <w:marRight w:val="0"/>
      <w:marTop w:val="0"/>
      <w:marBottom w:val="0"/>
      <w:divBdr>
        <w:top w:val="none" w:sz="0" w:space="0" w:color="auto"/>
        <w:left w:val="none" w:sz="0" w:space="0" w:color="auto"/>
        <w:bottom w:val="none" w:sz="0" w:space="0" w:color="auto"/>
        <w:right w:val="none" w:sz="0" w:space="0" w:color="auto"/>
      </w:divBdr>
      <w:divsChild>
        <w:div w:id="1178616517">
          <w:marLeft w:val="0"/>
          <w:marRight w:val="0"/>
          <w:marTop w:val="0"/>
          <w:marBottom w:val="0"/>
          <w:divBdr>
            <w:top w:val="none" w:sz="0" w:space="0" w:color="auto"/>
            <w:left w:val="none" w:sz="0" w:space="0" w:color="auto"/>
            <w:bottom w:val="none" w:sz="0" w:space="0" w:color="auto"/>
            <w:right w:val="none" w:sz="0" w:space="0" w:color="auto"/>
          </w:divBdr>
        </w:div>
        <w:div w:id="1152334368">
          <w:marLeft w:val="0"/>
          <w:marRight w:val="0"/>
          <w:marTop w:val="0"/>
          <w:marBottom w:val="0"/>
          <w:divBdr>
            <w:top w:val="none" w:sz="0" w:space="0" w:color="auto"/>
            <w:left w:val="none" w:sz="0" w:space="0" w:color="auto"/>
            <w:bottom w:val="none" w:sz="0" w:space="0" w:color="auto"/>
            <w:right w:val="none" w:sz="0" w:space="0" w:color="auto"/>
          </w:divBdr>
          <w:divsChild>
            <w:div w:id="635261873">
              <w:marLeft w:val="0"/>
              <w:marRight w:val="0"/>
              <w:marTop w:val="0"/>
              <w:marBottom w:val="0"/>
              <w:divBdr>
                <w:top w:val="none" w:sz="0" w:space="0" w:color="auto"/>
                <w:left w:val="none" w:sz="0" w:space="0" w:color="auto"/>
                <w:bottom w:val="none" w:sz="0" w:space="0" w:color="auto"/>
                <w:right w:val="none" w:sz="0" w:space="0" w:color="auto"/>
              </w:divBdr>
              <w:divsChild>
                <w:div w:id="968441654">
                  <w:blockQuote w:val="1"/>
                  <w:marLeft w:val="0"/>
                  <w:marRight w:val="0"/>
                  <w:marTop w:val="0"/>
                  <w:marBottom w:val="0"/>
                  <w:divBdr>
                    <w:top w:val="none" w:sz="0" w:space="0" w:color="auto"/>
                    <w:left w:val="none" w:sz="0" w:space="0" w:color="auto"/>
                    <w:bottom w:val="none" w:sz="0" w:space="0" w:color="auto"/>
                    <w:right w:val="none" w:sz="0" w:space="0" w:color="auto"/>
                  </w:divBdr>
                  <w:divsChild>
                    <w:div w:id="22820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422567">
      <w:bodyDiv w:val="1"/>
      <w:marLeft w:val="0"/>
      <w:marRight w:val="0"/>
      <w:marTop w:val="0"/>
      <w:marBottom w:val="0"/>
      <w:divBdr>
        <w:top w:val="none" w:sz="0" w:space="0" w:color="auto"/>
        <w:left w:val="none" w:sz="0" w:space="0" w:color="auto"/>
        <w:bottom w:val="none" w:sz="0" w:space="0" w:color="auto"/>
        <w:right w:val="none" w:sz="0" w:space="0" w:color="auto"/>
      </w:divBdr>
    </w:div>
    <w:div w:id="1928924273">
      <w:bodyDiv w:val="1"/>
      <w:marLeft w:val="0"/>
      <w:marRight w:val="0"/>
      <w:marTop w:val="0"/>
      <w:marBottom w:val="0"/>
      <w:divBdr>
        <w:top w:val="none" w:sz="0" w:space="0" w:color="auto"/>
        <w:left w:val="none" w:sz="0" w:space="0" w:color="auto"/>
        <w:bottom w:val="none" w:sz="0" w:space="0" w:color="auto"/>
        <w:right w:val="none" w:sz="0" w:space="0" w:color="auto"/>
      </w:divBdr>
      <w:divsChild>
        <w:div w:id="1529372388">
          <w:marLeft w:val="0"/>
          <w:marRight w:val="0"/>
          <w:marTop w:val="0"/>
          <w:marBottom w:val="0"/>
          <w:divBdr>
            <w:top w:val="none" w:sz="0" w:space="0" w:color="auto"/>
            <w:left w:val="none" w:sz="0" w:space="0" w:color="auto"/>
            <w:bottom w:val="none" w:sz="0" w:space="0" w:color="auto"/>
            <w:right w:val="none" w:sz="0" w:space="0" w:color="auto"/>
          </w:divBdr>
          <w:divsChild>
            <w:div w:id="1800340469">
              <w:marLeft w:val="0"/>
              <w:marRight w:val="0"/>
              <w:marTop w:val="0"/>
              <w:marBottom w:val="0"/>
              <w:divBdr>
                <w:top w:val="none" w:sz="0" w:space="0" w:color="auto"/>
                <w:left w:val="none" w:sz="0" w:space="0" w:color="auto"/>
                <w:bottom w:val="none" w:sz="0" w:space="0" w:color="auto"/>
                <w:right w:val="none" w:sz="0" w:space="0" w:color="auto"/>
              </w:divBdr>
              <w:divsChild>
                <w:div w:id="8482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687147">
          <w:marLeft w:val="0"/>
          <w:marRight w:val="0"/>
          <w:marTop w:val="0"/>
          <w:marBottom w:val="0"/>
          <w:divBdr>
            <w:top w:val="none" w:sz="0" w:space="0" w:color="auto"/>
            <w:left w:val="none" w:sz="0" w:space="0" w:color="auto"/>
            <w:bottom w:val="none" w:sz="0" w:space="0" w:color="auto"/>
            <w:right w:val="none" w:sz="0" w:space="0" w:color="auto"/>
          </w:divBdr>
          <w:divsChild>
            <w:div w:id="1387603946">
              <w:marLeft w:val="0"/>
              <w:marRight w:val="0"/>
              <w:marTop w:val="0"/>
              <w:marBottom w:val="0"/>
              <w:divBdr>
                <w:top w:val="none" w:sz="0" w:space="0" w:color="auto"/>
                <w:left w:val="none" w:sz="0" w:space="0" w:color="auto"/>
                <w:bottom w:val="none" w:sz="0" w:space="0" w:color="auto"/>
                <w:right w:val="none" w:sz="0" w:space="0" w:color="auto"/>
              </w:divBdr>
              <w:divsChild>
                <w:div w:id="181679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381760">
      <w:bodyDiv w:val="1"/>
      <w:marLeft w:val="0"/>
      <w:marRight w:val="0"/>
      <w:marTop w:val="0"/>
      <w:marBottom w:val="0"/>
      <w:divBdr>
        <w:top w:val="none" w:sz="0" w:space="0" w:color="auto"/>
        <w:left w:val="none" w:sz="0" w:space="0" w:color="auto"/>
        <w:bottom w:val="none" w:sz="0" w:space="0" w:color="auto"/>
        <w:right w:val="none" w:sz="0" w:space="0" w:color="auto"/>
      </w:divBdr>
    </w:div>
    <w:div w:id="1933851708">
      <w:bodyDiv w:val="1"/>
      <w:marLeft w:val="0"/>
      <w:marRight w:val="0"/>
      <w:marTop w:val="0"/>
      <w:marBottom w:val="0"/>
      <w:divBdr>
        <w:top w:val="none" w:sz="0" w:space="0" w:color="auto"/>
        <w:left w:val="none" w:sz="0" w:space="0" w:color="auto"/>
        <w:bottom w:val="none" w:sz="0" w:space="0" w:color="auto"/>
        <w:right w:val="none" w:sz="0" w:space="0" w:color="auto"/>
      </w:divBdr>
    </w:div>
    <w:div w:id="1935747532">
      <w:bodyDiv w:val="1"/>
      <w:marLeft w:val="0"/>
      <w:marRight w:val="0"/>
      <w:marTop w:val="0"/>
      <w:marBottom w:val="0"/>
      <w:divBdr>
        <w:top w:val="none" w:sz="0" w:space="0" w:color="auto"/>
        <w:left w:val="none" w:sz="0" w:space="0" w:color="auto"/>
        <w:bottom w:val="none" w:sz="0" w:space="0" w:color="auto"/>
        <w:right w:val="none" w:sz="0" w:space="0" w:color="auto"/>
      </w:divBdr>
      <w:divsChild>
        <w:div w:id="1419133312">
          <w:marLeft w:val="0"/>
          <w:marRight w:val="0"/>
          <w:marTop w:val="0"/>
          <w:marBottom w:val="0"/>
          <w:divBdr>
            <w:top w:val="none" w:sz="0" w:space="0" w:color="auto"/>
            <w:left w:val="none" w:sz="0" w:space="0" w:color="auto"/>
            <w:bottom w:val="none" w:sz="0" w:space="0" w:color="auto"/>
            <w:right w:val="none" w:sz="0" w:space="0" w:color="auto"/>
          </w:divBdr>
        </w:div>
        <w:div w:id="1462306076">
          <w:marLeft w:val="0"/>
          <w:marRight w:val="0"/>
          <w:marTop w:val="150"/>
          <w:marBottom w:val="150"/>
          <w:divBdr>
            <w:top w:val="single" w:sz="6" w:space="4" w:color="D7D7D7"/>
            <w:left w:val="none" w:sz="0" w:space="0" w:color="auto"/>
            <w:bottom w:val="single" w:sz="6" w:space="4" w:color="D7D7D7"/>
            <w:right w:val="none" w:sz="0" w:space="0" w:color="auto"/>
          </w:divBdr>
        </w:div>
        <w:div w:id="2117557875">
          <w:marLeft w:val="0"/>
          <w:marRight w:val="0"/>
          <w:marTop w:val="0"/>
          <w:marBottom w:val="0"/>
          <w:divBdr>
            <w:top w:val="none" w:sz="0" w:space="0" w:color="auto"/>
            <w:left w:val="none" w:sz="0" w:space="0" w:color="auto"/>
            <w:bottom w:val="none" w:sz="0" w:space="0" w:color="auto"/>
            <w:right w:val="none" w:sz="0" w:space="0" w:color="auto"/>
          </w:divBdr>
        </w:div>
      </w:divsChild>
    </w:div>
    <w:div w:id="1939367729">
      <w:bodyDiv w:val="1"/>
      <w:marLeft w:val="0"/>
      <w:marRight w:val="0"/>
      <w:marTop w:val="0"/>
      <w:marBottom w:val="0"/>
      <w:divBdr>
        <w:top w:val="none" w:sz="0" w:space="0" w:color="auto"/>
        <w:left w:val="none" w:sz="0" w:space="0" w:color="auto"/>
        <w:bottom w:val="none" w:sz="0" w:space="0" w:color="auto"/>
        <w:right w:val="none" w:sz="0" w:space="0" w:color="auto"/>
      </w:divBdr>
    </w:div>
    <w:div w:id="1939634887">
      <w:bodyDiv w:val="1"/>
      <w:marLeft w:val="0"/>
      <w:marRight w:val="0"/>
      <w:marTop w:val="0"/>
      <w:marBottom w:val="0"/>
      <w:divBdr>
        <w:top w:val="none" w:sz="0" w:space="0" w:color="auto"/>
        <w:left w:val="none" w:sz="0" w:space="0" w:color="auto"/>
        <w:bottom w:val="none" w:sz="0" w:space="0" w:color="auto"/>
        <w:right w:val="none" w:sz="0" w:space="0" w:color="auto"/>
      </w:divBdr>
    </w:div>
    <w:div w:id="1942178202">
      <w:bodyDiv w:val="1"/>
      <w:marLeft w:val="0"/>
      <w:marRight w:val="0"/>
      <w:marTop w:val="0"/>
      <w:marBottom w:val="0"/>
      <w:divBdr>
        <w:top w:val="none" w:sz="0" w:space="0" w:color="auto"/>
        <w:left w:val="none" w:sz="0" w:space="0" w:color="auto"/>
        <w:bottom w:val="none" w:sz="0" w:space="0" w:color="auto"/>
        <w:right w:val="none" w:sz="0" w:space="0" w:color="auto"/>
      </w:divBdr>
      <w:divsChild>
        <w:div w:id="1299459088">
          <w:blockQuote w:val="1"/>
          <w:marLeft w:val="0"/>
          <w:marRight w:val="0"/>
          <w:marTop w:val="0"/>
          <w:marBottom w:val="300"/>
          <w:divBdr>
            <w:top w:val="none" w:sz="0" w:space="0" w:color="auto"/>
            <w:left w:val="single" w:sz="36" w:space="15" w:color="EEEEEE"/>
            <w:bottom w:val="none" w:sz="0" w:space="0" w:color="auto"/>
            <w:right w:val="none" w:sz="0" w:space="0" w:color="auto"/>
          </w:divBdr>
        </w:div>
        <w:div w:id="719860641">
          <w:blockQuote w:val="1"/>
          <w:marLeft w:val="0"/>
          <w:marRight w:val="0"/>
          <w:marTop w:val="0"/>
          <w:marBottom w:val="300"/>
          <w:divBdr>
            <w:top w:val="none" w:sz="0" w:space="0" w:color="auto"/>
            <w:left w:val="single" w:sz="36" w:space="15" w:color="EEEEEE"/>
            <w:bottom w:val="none" w:sz="0" w:space="0" w:color="auto"/>
            <w:right w:val="none" w:sz="0" w:space="0" w:color="auto"/>
          </w:divBdr>
        </w:div>
        <w:div w:id="93463163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944222724">
      <w:bodyDiv w:val="1"/>
      <w:marLeft w:val="0"/>
      <w:marRight w:val="0"/>
      <w:marTop w:val="0"/>
      <w:marBottom w:val="0"/>
      <w:divBdr>
        <w:top w:val="none" w:sz="0" w:space="0" w:color="auto"/>
        <w:left w:val="none" w:sz="0" w:space="0" w:color="auto"/>
        <w:bottom w:val="none" w:sz="0" w:space="0" w:color="auto"/>
        <w:right w:val="none" w:sz="0" w:space="0" w:color="auto"/>
      </w:divBdr>
      <w:divsChild>
        <w:div w:id="478772599">
          <w:marLeft w:val="0"/>
          <w:marRight w:val="0"/>
          <w:marTop w:val="0"/>
          <w:marBottom w:val="0"/>
          <w:divBdr>
            <w:top w:val="none" w:sz="0" w:space="0" w:color="auto"/>
            <w:left w:val="none" w:sz="0" w:space="0" w:color="auto"/>
            <w:bottom w:val="none" w:sz="0" w:space="0" w:color="auto"/>
            <w:right w:val="none" w:sz="0" w:space="0" w:color="auto"/>
          </w:divBdr>
        </w:div>
        <w:div w:id="125705588">
          <w:marLeft w:val="0"/>
          <w:marRight w:val="0"/>
          <w:marTop w:val="0"/>
          <w:marBottom w:val="0"/>
          <w:divBdr>
            <w:top w:val="none" w:sz="0" w:space="0" w:color="auto"/>
            <w:left w:val="none" w:sz="0" w:space="0" w:color="auto"/>
            <w:bottom w:val="none" w:sz="0" w:space="0" w:color="auto"/>
            <w:right w:val="none" w:sz="0" w:space="0" w:color="auto"/>
          </w:divBdr>
          <w:divsChild>
            <w:div w:id="1436168619">
              <w:marLeft w:val="0"/>
              <w:marRight w:val="0"/>
              <w:marTop w:val="0"/>
              <w:marBottom w:val="0"/>
              <w:divBdr>
                <w:top w:val="none" w:sz="0" w:space="0" w:color="auto"/>
                <w:left w:val="none" w:sz="0" w:space="0" w:color="auto"/>
                <w:bottom w:val="none" w:sz="0" w:space="0" w:color="auto"/>
                <w:right w:val="none" w:sz="0" w:space="0" w:color="auto"/>
              </w:divBdr>
              <w:divsChild>
                <w:div w:id="684751075">
                  <w:blockQuote w:val="1"/>
                  <w:marLeft w:val="0"/>
                  <w:marRight w:val="0"/>
                  <w:marTop w:val="0"/>
                  <w:marBottom w:val="0"/>
                  <w:divBdr>
                    <w:top w:val="none" w:sz="0" w:space="0" w:color="auto"/>
                    <w:left w:val="none" w:sz="0" w:space="0" w:color="auto"/>
                    <w:bottom w:val="none" w:sz="0" w:space="0" w:color="auto"/>
                    <w:right w:val="none" w:sz="0" w:space="0" w:color="auto"/>
                  </w:divBdr>
                  <w:divsChild>
                    <w:div w:id="161120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4330">
          <w:marLeft w:val="0"/>
          <w:marRight w:val="0"/>
          <w:marTop w:val="0"/>
          <w:marBottom w:val="0"/>
          <w:divBdr>
            <w:top w:val="none" w:sz="0" w:space="0" w:color="auto"/>
            <w:left w:val="none" w:sz="0" w:space="0" w:color="auto"/>
            <w:bottom w:val="none" w:sz="0" w:space="0" w:color="auto"/>
            <w:right w:val="none" w:sz="0" w:space="0" w:color="auto"/>
          </w:divBdr>
          <w:divsChild>
            <w:div w:id="1098256008">
              <w:marLeft w:val="0"/>
              <w:marRight w:val="0"/>
              <w:marTop w:val="0"/>
              <w:marBottom w:val="0"/>
              <w:divBdr>
                <w:top w:val="none" w:sz="0" w:space="0" w:color="auto"/>
                <w:left w:val="none" w:sz="0" w:space="0" w:color="auto"/>
                <w:bottom w:val="none" w:sz="0" w:space="0" w:color="auto"/>
                <w:right w:val="none" w:sz="0" w:space="0" w:color="auto"/>
              </w:divBdr>
            </w:div>
            <w:div w:id="1817334582">
              <w:marLeft w:val="0"/>
              <w:marRight w:val="0"/>
              <w:marTop w:val="0"/>
              <w:marBottom w:val="0"/>
              <w:divBdr>
                <w:top w:val="none" w:sz="0" w:space="0" w:color="auto"/>
                <w:left w:val="none" w:sz="0" w:space="0" w:color="auto"/>
                <w:bottom w:val="none" w:sz="0" w:space="0" w:color="auto"/>
                <w:right w:val="none" w:sz="0" w:space="0" w:color="auto"/>
              </w:divBdr>
              <w:divsChild>
                <w:div w:id="15827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920011">
      <w:bodyDiv w:val="1"/>
      <w:marLeft w:val="0"/>
      <w:marRight w:val="0"/>
      <w:marTop w:val="0"/>
      <w:marBottom w:val="0"/>
      <w:divBdr>
        <w:top w:val="none" w:sz="0" w:space="0" w:color="auto"/>
        <w:left w:val="none" w:sz="0" w:space="0" w:color="auto"/>
        <w:bottom w:val="none" w:sz="0" w:space="0" w:color="auto"/>
        <w:right w:val="none" w:sz="0" w:space="0" w:color="auto"/>
      </w:divBdr>
      <w:divsChild>
        <w:div w:id="699890264">
          <w:marLeft w:val="0"/>
          <w:marRight w:val="0"/>
          <w:marTop w:val="0"/>
          <w:marBottom w:val="0"/>
          <w:divBdr>
            <w:top w:val="none" w:sz="0" w:space="0" w:color="auto"/>
            <w:left w:val="none" w:sz="0" w:space="0" w:color="auto"/>
            <w:bottom w:val="none" w:sz="0" w:space="0" w:color="auto"/>
            <w:right w:val="none" w:sz="0" w:space="0" w:color="auto"/>
          </w:divBdr>
        </w:div>
        <w:div w:id="978998728">
          <w:marLeft w:val="0"/>
          <w:marRight w:val="0"/>
          <w:marTop w:val="0"/>
          <w:marBottom w:val="0"/>
          <w:divBdr>
            <w:top w:val="none" w:sz="0" w:space="0" w:color="auto"/>
            <w:left w:val="none" w:sz="0" w:space="0" w:color="auto"/>
            <w:bottom w:val="none" w:sz="0" w:space="0" w:color="auto"/>
            <w:right w:val="none" w:sz="0" w:space="0" w:color="auto"/>
          </w:divBdr>
          <w:divsChild>
            <w:div w:id="142934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067158">
      <w:bodyDiv w:val="1"/>
      <w:marLeft w:val="0"/>
      <w:marRight w:val="0"/>
      <w:marTop w:val="0"/>
      <w:marBottom w:val="0"/>
      <w:divBdr>
        <w:top w:val="none" w:sz="0" w:space="0" w:color="auto"/>
        <w:left w:val="none" w:sz="0" w:space="0" w:color="auto"/>
        <w:bottom w:val="none" w:sz="0" w:space="0" w:color="auto"/>
        <w:right w:val="none" w:sz="0" w:space="0" w:color="auto"/>
      </w:divBdr>
      <w:divsChild>
        <w:div w:id="1557663553">
          <w:marLeft w:val="0"/>
          <w:marRight w:val="0"/>
          <w:marTop w:val="0"/>
          <w:marBottom w:val="0"/>
          <w:divBdr>
            <w:top w:val="none" w:sz="0" w:space="0" w:color="auto"/>
            <w:left w:val="none" w:sz="0" w:space="0" w:color="auto"/>
            <w:bottom w:val="none" w:sz="0" w:space="0" w:color="auto"/>
            <w:right w:val="none" w:sz="0" w:space="0" w:color="auto"/>
          </w:divBdr>
          <w:divsChild>
            <w:div w:id="455218330">
              <w:marLeft w:val="0"/>
              <w:marRight w:val="0"/>
              <w:marTop w:val="0"/>
              <w:marBottom w:val="0"/>
              <w:divBdr>
                <w:top w:val="none" w:sz="0" w:space="0" w:color="auto"/>
                <w:left w:val="none" w:sz="0" w:space="0" w:color="auto"/>
                <w:bottom w:val="none" w:sz="0" w:space="0" w:color="auto"/>
                <w:right w:val="none" w:sz="0" w:space="0" w:color="auto"/>
              </w:divBdr>
            </w:div>
          </w:divsChild>
        </w:div>
        <w:div w:id="404841572">
          <w:marLeft w:val="0"/>
          <w:marRight w:val="0"/>
          <w:marTop w:val="0"/>
          <w:marBottom w:val="0"/>
          <w:divBdr>
            <w:top w:val="none" w:sz="0" w:space="0" w:color="auto"/>
            <w:left w:val="none" w:sz="0" w:space="0" w:color="auto"/>
            <w:bottom w:val="none" w:sz="0" w:space="0" w:color="auto"/>
            <w:right w:val="none" w:sz="0" w:space="0" w:color="auto"/>
          </w:divBdr>
          <w:divsChild>
            <w:div w:id="1729180469">
              <w:marLeft w:val="0"/>
              <w:marRight w:val="0"/>
              <w:marTop w:val="0"/>
              <w:marBottom w:val="0"/>
              <w:divBdr>
                <w:top w:val="none" w:sz="0" w:space="0" w:color="auto"/>
                <w:left w:val="none" w:sz="0" w:space="0" w:color="auto"/>
                <w:bottom w:val="none" w:sz="0" w:space="0" w:color="auto"/>
                <w:right w:val="none" w:sz="0" w:space="0" w:color="auto"/>
              </w:divBdr>
              <w:divsChild>
                <w:div w:id="1064063595">
                  <w:marLeft w:val="0"/>
                  <w:marRight w:val="0"/>
                  <w:marTop w:val="0"/>
                  <w:marBottom w:val="0"/>
                  <w:divBdr>
                    <w:top w:val="none" w:sz="0" w:space="0" w:color="auto"/>
                    <w:left w:val="none" w:sz="0" w:space="0" w:color="auto"/>
                    <w:bottom w:val="none" w:sz="0" w:space="0" w:color="auto"/>
                    <w:right w:val="none" w:sz="0" w:space="0" w:color="auto"/>
                  </w:divBdr>
                  <w:divsChild>
                    <w:div w:id="148342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570542">
      <w:bodyDiv w:val="1"/>
      <w:marLeft w:val="0"/>
      <w:marRight w:val="0"/>
      <w:marTop w:val="0"/>
      <w:marBottom w:val="0"/>
      <w:divBdr>
        <w:top w:val="none" w:sz="0" w:space="0" w:color="auto"/>
        <w:left w:val="none" w:sz="0" w:space="0" w:color="auto"/>
        <w:bottom w:val="none" w:sz="0" w:space="0" w:color="auto"/>
        <w:right w:val="none" w:sz="0" w:space="0" w:color="auto"/>
      </w:divBdr>
    </w:div>
    <w:div w:id="1946960603">
      <w:bodyDiv w:val="1"/>
      <w:marLeft w:val="0"/>
      <w:marRight w:val="0"/>
      <w:marTop w:val="0"/>
      <w:marBottom w:val="0"/>
      <w:divBdr>
        <w:top w:val="none" w:sz="0" w:space="0" w:color="auto"/>
        <w:left w:val="none" w:sz="0" w:space="0" w:color="auto"/>
        <w:bottom w:val="none" w:sz="0" w:space="0" w:color="auto"/>
        <w:right w:val="none" w:sz="0" w:space="0" w:color="auto"/>
      </w:divBdr>
    </w:div>
    <w:div w:id="1950890118">
      <w:bodyDiv w:val="1"/>
      <w:marLeft w:val="0"/>
      <w:marRight w:val="0"/>
      <w:marTop w:val="0"/>
      <w:marBottom w:val="0"/>
      <w:divBdr>
        <w:top w:val="none" w:sz="0" w:space="0" w:color="auto"/>
        <w:left w:val="none" w:sz="0" w:space="0" w:color="auto"/>
        <w:bottom w:val="none" w:sz="0" w:space="0" w:color="auto"/>
        <w:right w:val="none" w:sz="0" w:space="0" w:color="auto"/>
      </w:divBdr>
      <w:divsChild>
        <w:div w:id="896088838">
          <w:marLeft w:val="0"/>
          <w:marRight w:val="0"/>
          <w:marTop w:val="0"/>
          <w:marBottom w:val="0"/>
          <w:divBdr>
            <w:top w:val="none" w:sz="0" w:space="0" w:color="auto"/>
            <w:left w:val="none" w:sz="0" w:space="0" w:color="auto"/>
            <w:bottom w:val="none" w:sz="0" w:space="0" w:color="auto"/>
            <w:right w:val="none" w:sz="0" w:space="0" w:color="auto"/>
          </w:divBdr>
          <w:divsChild>
            <w:div w:id="1987323057">
              <w:marLeft w:val="0"/>
              <w:marRight w:val="0"/>
              <w:marTop w:val="0"/>
              <w:marBottom w:val="0"/>
              <w:divBdr>
                <w:top w:val="none" w:sz="0" w:space="0" w:color="auto"/>
                <w:left w:val="none" w:sz="0" w:space="0" w:color="auto"/>
                <w:bottom w:val="none" w:sz="0" w:space="0" w:color="auto"/>
                <w:right w:val="none" w:sz="0" w:space="0" w:color="auto"/>
              </w:divBdr>
            </w:div>
          </w:divsChild>
        </w:div>
        <w:div w:id="125126811">
          <w:marLeft w:val="0"/>
          <w:marRight w:val="0"/>
          <w:marTop w:val="0"/>
          <w:marBottom w:val="0"/>
          <w:divBdr>
            <w:top w:val="none" w:sz="0" w:space="0" w:color="auto"/>
            <w:left w:val="none" w:sz="0" w:space="0" w:color="auto"/>
            <w:bottom w:val="none" w:sz="0" w:space="0" w:color="auto"/>
            <w:right w:val="none" w:sz="0" w:space="0" w:color="auto"/>
          </w:divBdr>
          <w:divsChild>
            <w:div w:id="1761028316">
              <w:marLeft w:val="0"/>
              <w:marRight w:val="0"/>
              <w:marTop w:val="0"/>
              <w:marBottom w:val="0"/>
              <w:divBdr>
                <w:top w:val="none" w:sz="0" w:space="0" w:color="auto"/>
                <w:left w:val="none" w:sz="0" w:space="0" w:color="auto"/>
                <w:bottom w:val="none" w:sz="0" w:space="0" w:color="auto"/>
                <w:right w:val="none" w:sz="0" w:space="0" w:color="auto"/>
              </w:divBdr>
              <w:divsChild>
                <w:div w:id="1997609378">
                  <w:marLeft w:val="0"/>
                  <w:marRight w:val="0"/>
                  <w:marTop w:val="0"/>
                  <w:marBottom w:val="0"/>
                  <w:divBdr>
                    <w:top w:val="none" w:sz="0" w:space="0" w:color="auto"/>
                    <w:left w:val="none" w:sz="0" w:space="0" w:color="auto"/>
                    <w:bottom w:val="none" w:sz="0" w:space="0" w:color="auto"/>
                    <w:right w:val="none" w:sz="0" w:space="0" w:color="auto"/>
                  </w:divBdr>
                  <w:divsChild>
                    <w:div w:id="117592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476420">
      <w:bodyDiv w:val="1"/>
      <w:marLeft w:val="0"/>
      <w:marRight w:val="0"/>
      <w:marTop w:val="0"/>
      <w:marBottom w:val="0"/>
      <w:divBdr>
        <w:top w:val="none" w:sz="0" w:space="0" w:color="auto"/>
        <w:left w:val="none" w:sz="0" w:space="0" w:color="auto"/>
        <w:bottom w:val="none" w:sz="0" w:space="0" w:color="auto"/>
        <w:right w:val="none" w:sz="0" w:space="0" w:color="auto"/>
      </w:divBdr>
    </w:div>
    <w:div w:id="1952859786">
      <w:bodyDiv w:val="1"/>
      <w:marLeft w:val="0"/>
      <w:marRight w:val="0"/>
      <w:marTop w:val="0"/>
      <w:marBottom w:val="0"/>
      <w:divBdr>
        <w:top w:val="none" w:sz="0" w:space="0" w:color="auto"/>
        <w:left w:val="none" w:sz="0" w:space="0" w:color="auto"/>
        <w:bottom w:val="none" w:sz="0" w:space="0" w:color="auto"/>
        <w:right w:val="none" w:sz="0" w:space="0" w:color="auto"/>
      </w:divBdr>
      <w:divsChild>
        <w:div w:id="1422724419">
          <w:marLeft w:val="0"/>
          <w:marRight w:val="0"/>
          <w:marTop w:val="0"/>
          <w:marBottom w:val="300"/>
          <w:divBdr>
            <w:top w:val="none" w:sz="0" w:space="0" w:color="auto"/>
            <w:left w:val="none" w:sz="0" w:space="0" w:color="auto"/>
            <w:bottom w:val="none" w:sz="0" w:space="0" w:color="auto"/>
            <w:right w:val="none" w:sz="0" w:space="0" w:color="auto"/>
          </w:divBdr>
          <w:divsChild>
            <w:div w:id="1586182444">
              <w:marLeft w:val="0"/>
              <w:marRight w:val="0"/>
              <w:marTop w:val="0"/>
              <w:marBottom w:val="0"/>
              <w:divBdr>
                <w:top w:val="none" w:sz="0" w:space="0" w:color="auto"/>
                <w:left w:val="none" w:sz="0" w:space="0" w:color="auto"/>
                <w:bottom w:val="none" w:sz="0" w:space="0" w:color="auto"/>
                <w:right w:val="none" w:sz="0" w:space="0" w:color="auto"/>
              </w:divBdr>
            </w:div>
          </w:divsChild>
        </w:div>
        <w:div w:id="1825509153">
          <w:marLeft w:val="0"/>
          <w:marRight w:val="0"/>
          <w:marTop w:val="0"/>
          <w:marBottom w:val="300"/>
          <w:divBdr>
            <w:top w:val="none" w:sz="0" w:space="0" w:color="auto"/>
            <w:left w:val="none" w:sz="0" w:space="0" w:color="auto"/>
            <w:bottom w:val="none" w:sz="0" w:space="0" w:color="auto"/>
            <w:right w:val="none" w:sz="0" w:space="0" w:color="auto"/>
          </w:divBdr>
          <w:divsChild>
            <w:div w:id="1339699907">
              <w:marLeft w:val="0"/>
              <w:marRight w:val="0"/>
              <w:marTop w:val="0"/>
              <w:marBottom w:val="0"/>
              <w:divBdr>
                <w:top w:val="none" w:sz="0" w:space="0" w:color="auto"/>
                <w:left w:val="none" w:sz="0" w:space="0" w:color="auto"/>
                <w:bottom w:val="none" w:sz="0" w:space="0" w:color="auto"/>
                <w:right w:val="none" w:sz="0" w:space="0" w:color="auto"/>
              </w:divBdr>
            </w:div>
          </w:divsChild>
        </w:div>
        <w:div w:id="572087179">
          <w:marLeft w:val="0"/>
          <w:marRight w:val="0"/>
          <w:marTop w:val="0"/>
          <w:marBottom w:val="300"/>
          <w:divBdr>
            <w:top w:val="none" w:sz="0" w:space="0" w:color="auto"/>
            <w:left w:val="none" w:sz="0" w:space="0" w:color="auto"/>
            <w:bottom w:val="none" w:sz="0" w:space="0" w:color="auto"/>
            <w:right w:val="none" w:sz="0" w:space="0" w:color="auto"/>
          </w:divBdr>
          <w:divsChild>
            <w:div w:id="165020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79234">
      <w:bodyDiv w:val="1"/>
      <w:marLeft w:val="0"/>
      <w:marRight w:val="0"/>
      <w:marTop w:val="0"/>
      <w:marBottom w:val="0"/>
      <w:divBdr>
        <w:top w:val="none" w:sz="0" w:space="0" w:color="auto"/>
        <w:left w:val="none" w:sz="0" w:space="0" w:color="auto"/>
        <w:bottom w:val="none" w:sz="0" w:space="0" w:color="auto"/>
        <w:right w:val="none" w:sz="0" w:space="0" w:color="auto"/>
      </w:divBdr>
      <w:divsChild>
        <w:div w:id="415171952">
          <w:marLeft w:val="0"/>
          <w:marRight w:val="0"/>
          <w:marTop w:val="0"/>
          <w:marBottom w:val="0"/>
          <w:divBdr>
            <w:top w:val="none" w:sz="0" w:space="0" w:color="auto"/>
            <w:left w:val="none" w:sz="0" w:space="0" w:color="auto"/>
            <w:bottom w:val="none" w:sz="0" w:space="0" w:color="auto"/>
            <w:right w:val="none" w:sz="0" w:space="0" w:color="auto"/>
          </w:divBdr>
          <w:divsChild>
            <w:div w:id="16279750">
              <w:marLeft w:val="0"/>
              <w:marRight w:val="0"/>
              <w:marTop w:val="0"/>
              <w:marBottom w:val="0"/>
              <w:divBdr>
                <w:top w:val="none" w:sz="0" w:space="0" w:color="auto"/>
                <w:left w:val="none" w:sz="0" w:space="0" w:color="auto"/>
                <w:bottom w:val="none" w:sz="0" w:space="0" w:color="auto"/>
                <w:right w:val="none" w:sz="0" w:space="0" w:color="auto"/>
              </w:divBdr>
              <w:divsChild>
                <w:div w:id="1433551726">
                  <w:marLeft w:val="0"/>
                  <w:marRight w:val="0"/>
                  <w:marTop w:val="0"/>
                  <w:marBottom w:val="0"/>
                  <w:divBdr>
                    <w:top w:val="none" w:sz="0" w:space="0" w:color="auto"/>
                    <w:left w:val="none" w:sz="0" w:space="0" w:color="auto"/>
                    <w:bottom w:val="none" w:sz="0" w:space="0" w:color="auto"/>
                    <w:right w:val="none" w:sz="0" w:space="0" w:color="auto"/>
                  </w:divBdr>
                  <w:divsChild>
                    <w:div w:id="358161407">
                      <w:marLeft w:val="0"/>
                      <w:marRight w:val="0"/>
                      <w:marTop w:val="0"/>
                      <w:marBottom w:val="0"/>
                      <w:divBdr>
                        <w:top w:val="none" w:sz="0" w:space="0" w:color="auto"/>
                        <w:left w:val="none" w:sz="0" w:space="0" w:color="auto"/>
                        <w:bottom w:val="none" w:sz="0" w:space="0" w:color="auto"/>
                        <w:right w:val="none" w:sz="0" w:space="0" w:color="auto"/>
                      </w:divBdr>
                    </w:div>
                    <w:div w:id="26773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149897">
          <w:marLeft w:val="0"/>
          <w:marRight w:val="0"/>
          <w:marTop w:val="0"/>
          <w:marBottom w:val="0"/>
          <w:divBdr>
            <w:top w:val="none" w:sz="0" w:space="0" w:color="auto"/>
            <w:left w:val="none" w:sz="0" w:space="0" w:color="auto"/>
            <w:bottom w:val="none" w:sz="0" w:space="0" w:color="auto"/>
            <w:right w:val="none" w:sz="0" w:space="0" w:color="auto"/>
          </w:divBdr>
          <w:divsChild>
            <w:div w:id="558052815">
              <w:marLeft w:val="0"/>
              <w:marRight w:val="0"/>
              <w:marTop w:val="0"/>
              <w:marBottom w:val="0"/>
              <w:divBdr>
                <w:top w:val="none" w:sz="0" w:space="0" w:color="auto"/>
                <w:left w:val="none" w:sz="0" w:space="0" w:color="auto"/>
                <w:bottom w:val="none" w:sz="0" w:space="0" w:color="auto"/>
                <w:right w:val="none" w:sz="0" w:space="0" w:color="auto"/>
              </w:divBdr>
              <w:divsChild>
                <w:div w:id="502596526">
                  <w:marLeft w:val="0"/>
                  <w:marRight w:val="0"/>
                  <w:marTop w:val="0"/>
                  <w:marBottom w:val="0"/>
                  <w:divBdr>
                    <w:top w:val="none" w:sz="0" w:space="0" w:color="auto"/>
                    <w:left w:val="none" w:sz="0" w:space="0" w:color="auto"/>
                    <w:bottom w:val="none" w:sz="0" w:space="0" w:color="auto"/>
                    <w:right w:val="none" w:sz="0" w:space="0" w:color="auto"/>
                  </w:divBdr>
                  <w:divsChild>
                    <w:div w:id="878711740">
                      <w:marLeft w:val="0"/>
                      <w:marRight w:val="0"/>
                      <w:marTop w:val="0"/>
                      <w:marBottom w:val="0"/>
                      <w:divBdr>
                        <w:top w:val="none" w:sz="0" w:space="0" w:color="auto"/>
                        <w:left w:val="none" w:sz="0" w:space="0" w:color="auto"/>
                        <w:bottom w:val="none" w:sz="0" w:space="0" w:color="auto"/>
                        <w:right w:val="none" w:sz="0" w:space="0" w:color="auto"/>
                      </w:divBdr>
                      <w:divsChild>
                        <w:div w:id="1905411271">
                          <w:marLeft w:val="0"/>
                          <w:marRight w:val="0"/>
                          <w:marTop w:val="0"/>
                          <w:marBottom w:val="0"/>
                          <w:divBdr>
                            <w:top w:val="none" w:sz="0" w:space="0" w:color="auto"/>
                            <w:left w:val="none" w:sz="0" w:space="0" w:color="auto"/>
                            <w:bottom w:val="none" w:sz="0" w:space="0" w:color="auto"/>
                            <w:right w:val="none" w:sz="0" w:space="0" w:color="auto"/>
                          </w:divBdr>
                          <w:divsChild>
                            <w:div w:id="1718236789">
                              <w:marLeft w:val="0"/>
                              <w:marRight w:val="0"/>
                              <w:marTop w:val="0"/>
                              <w:marBottom w:val="0"/>
                              <w:divBdr>
                                <w:top w:val="none" w:sz="0" w:space="0" w:color="auto"/>
                                <w:left w:val="none" w:sz="0" w:space="0" w:color="auto"/>
                                <w:bottom w:val="none" w:sz="0" w:space="0" w:color="auto"/>
                                <w:right w:val="none" w:sz="0" w:space="0" w:color="auto"/>
                              </w:divBdr>
                              <w:divsChild>
                                <w:div w:id="282810584">
                                  <w:marLeft w:val="0"/>
                                  <w:marRight w:val="0"/>
                                  <w:marTop w:val="0"/>
                                  <w:marBottom w:val="0"/>
                                  <w:divBdr>
                                    <w:top w:val="none" w:sz="0" w:space="0" w:color="auto"/>
                                    <w:left w:val="none" w:sz="0" w:space="0" w:color="auto"/>
                                    <w:bottom w:val="none" w:sz="0" w:space="0" w:color="auto"/>
                                    <w:right w:val="none" w:sz="0" w:space="0" w:color="auto"/>
                                  </w:divBdr>
                                </w:div>
                              </w:divsChild>
                            </w:div>
                            <w:div w:id="97911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8415762">
      <w:bodyDiv w:val="1"/>
      <w:marLeft w:val="0"/>
      <w:marRight w:val="0"/>
      <w:marTop w:val="0"/>
      <w:marBottom w:val="0"/>
      <w:divBdr>
        <w:top w:val="none" w:sz="0" w:space="0" w:color="auto"/>
        <w:left w:val="none" w:sz="0" w:space="0" w:color="auto"/>
        <w:bottom w:val="none" w:sz="0" w:space="0" w:color="auto"/>
        <w:right w:val="none" w:sz="0" w:space="0" w:color="auto"/>
      </w:divBdr>
    </w:div>
    <w:div w:id="1958558892">
      <w:bodyDiv w:val="1"/>
      <w:marLeft w:val="0"/>
      <w:marRight w:val="0"/>
      <w:marTop w:val="0"/>
      <w:marBottom w:val="0"/>
      <w:divBdr>
        <w:top w:val="none" w:sz="0" w:space="0" w:color="auto"/>
        <w:left w:val="none" w:sz="0" w:space="0" w:color="auto"/>
        <w:bottom w:val="none" w:sz="0" w:space="0" w:color="auto"/>
        <w:right w:val="none" w:sz="0" w:space="0" w:color="auto"/>
      </w:divBdr>
      <w:divsChild>
        <w:div w:id="1883202132">
          <w:marLeft w:val="0"/>
          <w:marRight w:val="0"/>
          <w:marTop w:val="0"/>
          <w:marBottom w:val="0"/>
          <w:divBdr>
            <w:top w:val="none" w:sz="0" w:space="0" w:color="auto"/>
            <w:left w:val="none" w:sz="0" w:space="0" w:color="auto"/>
            <w:bottom w:val="none" w:sz="0" w:space="0" w:color="auto"/>
            <w:right w:val="none" w:sz="0" w:space="0" w:color="auto"/>
          </w:divBdr>
          <w:divsChild>
            <w:div w:id="356548029">
              <w:marLeft w:val="0"/>
              <w:marRight w:val="0"/>
              <w:marTop w:val="0"/>
              <w:marBottom w:val="0"/>
              <w:divBdr>
                <w:top w:val="none" w:sz="0" w:space="0" w:color="auto"/>
                <w:left w:val="none" w:sz="0" w:space="0" w:color="auto"/>
                <w:bottom w:val="none" w:sz="0" w:space="0" w:color="auto"/>
                <w:right w:val="none" w:sz="0" w:space="0" w:color="auto"/>
              </w:divBdr>
            </w:div>
          </w:divsChild>
        </w:div>
        <w:div w:id="1110389937">
          <w:marLeft w:val="0"/>
          <w:marRight w:val="0"/>
          <w:marTop w:val="0"/>
          <w:marBottom w:val="0"/>
          <w:divBdr>
            <w:top w:val="none" w:sz="0" w:space="0" w:color="auto"/>
            <w:left w:val="none" w:sz="0" w:space="0" w:color="auto"/>
            <w:bottom w:val="none" w:sz="0" w:space="0" w:color="auto"/>
            <w:right w:val="none" w:sz="0" w:space="0" w:color="auto"/>
          </w:divBdr>
          <w:divsChild>
            <w:div w:id="1841578284">
              <w:marLeft w:val="0"/>
              <w:marRight w:val="0"/>
              <w:marTop w:val="0"/>
              <w:marBottom w:val="0"/>
              <w:divBdr>
                <w:top w:val="none" w:sz="0" w:space="0" w:color="auto"/>
                <w:left w:val="none" w:sz="0" w:space="0" w:color="auto"/>
                <w:bottom w:val="none" w:sz="0" w:space="0" w:color="auto"/>
                <w:right w:val="none" w:sz="0" w:space="0" w:color="auto"/>
              </w:divBdr>
              <w:divsChild>
                <w:div w:id="2113627896">
                  <w:marLeft w:val="0"/>
                  <w:marRight w:val="0"/>
                  <w:marTop w:val="0"/>
                  <w:marBottom w:val="0"/>
                  <w:divBdr>
                    <w:top w:val="none" w:sz="0" w:space="0" w:color="auto"/>
                    <w:left w:val="none" w:sz="0" w:space="0" w:color="auto"/>
                    <w:bottom w:val="none" w:sz="0" w:space="0" w:color="auto"/>
                    <w:right w:val="none" w:sz="0" w:space="0" w:color="auto"/>
                  </w:divBdr>
                  <w:divsChild>
                    <w:div w:id="88036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330616">
      <w:bodyDiv w:val="1"/>
      <w:marLeft w:val="0"/>
      <w:marRight w:val="0"/>
      <w:marTop w:val="0"/>
      <w:marBottom w:val="0"/>
      <w:divBdr>
        <w:top w:val="none" w:sz="0" w:space="0" w:color="auto"/>
        <w:left w:val="none" w:sz="0" w:space="0" w:color="auto"/>
        <w:bottom w:val="none" w:sz="0" w:space="0" w:color="auto"/>
        <w:right w:val="none" w:sz="0" w:space="0" w:color="auto"/>
      </w:divBdr>
    </w:div>
    <w:div w:id="1964145802">
      <w:bodyDiv w:val="1"/>
      <w:marLeft w:val="0"/>
      <w:marRight w:val="0"/>
      <w:marTop w:val="0"/>
      <w:marBottom w:val="0"/>
      <w:divBdr>
        <w:top w:val="none" w:sz="0" w:space="0" w:color="auto"/>
        <w:left w:val="none" w:sz="0" w:space="0" w:color="auto"/>
        <w:bottom w:val="none" w:sz="0" w:space="0" w:color="auto"/>
        <w:right w:val="none" w:sz="0" w:space="0" w:color="auto"/>
      </w:divBdr>
      <w:divsChild>
        <w:div w:id="550462600">
          <w:marLeft w:val="0"/>
          <w:marRight w:val="0"/>
          <w:marTop w:val="0"/>
          <w:marBottom w:val="0"/>
          <w:divBdr>
            <w:top w:val="none" w:sz="0" w:space="0" w:color="auto"/>
            <w:left w:val="none" w:sz="0" w:space="0" w:color="auto"/>
            <w:bottom w:val="none" w:sz="0" w:space="0" w:color="auto"/>
            <w:right w:val="none" w:sz="0" w:space="0" w:color="auto"/>
          </w:divBdr>
          <w:divsChild>
            <w:div w:id="798836712">
              <w:marLeft w:val="0"/>
              <w:marRight w:val="0"/>
              <w:marTop w:val="0"/>
              <w:marBottom w:val="0"/>
              <w:divBdr>
                <w:top w:val="none" w:sz="0" w:space="0" w:color="auto"/>
                <w:left w:val="none" w:sz="0" w:space="0" w:color="auto"/>
                <w:bottom w:val="none" w:sz="0" w:space="0" w:color="auto"/>
                <w:right w:val="none" w:sz="0" w:space="0" w:color="auto"/>
              </w:divBdr>
            </w:div>
          </w:divsChild>
        </w:div>
        <w:div w:id="1294942499">
          <w:marLeft w:val="0"/>
          <w:marRight w:val="0"/>
          <w:marTop w:val="0"/>
          <w:marBottom w:val="0"/>
          <w:divBdr>
            <w:top w:val="none" w:sz="0" w:space="0" w:color="auto"/>
            <w:left w:val="none" w:sz="0" w:space="0" w:color="auto"/>
            <w:bottom w:val="none" w:sz="0" w:space="0" w:color="auto"/>
            <w:right w:val="none" w:sz="0" w:space="0" w:color="auto"/>
          </w:divBdr>
          <w:divsChild>
            <w:div w:id="1650286634">
              <w:marLeft w:val="0"/>
              <w:marRight w:val="0"/>
              <w:marTop w:val="0"/>
              <w:marBottom w:val="0"/>
              <w:divBdr>
                <w:top w:val="none" w:sz="0" w:space="0" w:color="auto"/>
                <w:left w:val="none" w:sz="0" w:space="0" w:color="auto"/>
                <w:bottom w:val="none" w:sz="0" w:space="0" w:color="auto"/>
                <w:right w:val="none" w:sz="0" w:space="0" w:color="auto"/>
              </w:divBdr>
              <w:divsChild>
                <w:div w:id="1585842536">
                  <w:marLeft w:val="0"/>
                  <w:marRight w:val="0"/>
                  <w:marTop w:val="0"/>
                  <w:marBottom w:val="0"/>
                  <w:divBdr>
                    <w:top w:val="none" w:sz="0" w:space="0" w:color="auto"/>
                    <w:left w:val="none" w:sz="0" w:space="0" w:color="auto"/>
                    <w:bottom w:val="none" w:sz="0" w:space="0" w:color="auto"/>
                    <w:right w:val="none" w:sz="0" w:space="0" w:color="auto"/>
                  </w:divBdr>
                  <w:divsChild>
                    <w:div w:id="65857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036852">
      <w:bodyDiv w:val="1"/>
      <w:marLeft w:val="0"/>
      <w:marRight w:val="0"/>
      <w:marTop w:val="0"/>
      <w:marBottom w:val="0"/>
      <w:divBdr>
        <w:top w:val="none" w:sz="0" w:space="0" w:color="auto"/>
        <w:left w:val="none" w:sz="0" w:space="0" w:color="auto"/>
        <w:bottom w:val="none" w:sz="0" w:space="0" w:color="auto"/>
        <w:right w:val="none" w:sz="0" w:space="0" w:color="auto"/>
      </w:divBdr>
    </w:div>
    <w:div w:id="1965580211">
      <w:bodyDiv w:val="1"/>
      <w:marLeft w:val="0"/>
      <w:marRight w:val="0"/>
      <w:marTop w:val="0"/>
      <w:marBottom w:val="0"/>
      <w:divBdr>
        <w:top w:val="none" w:sz="0" w:space="0" w:color="auto"/>
        <w:left w:val="none" w:sz="0" w:space="0" w:color="auto"/>
        <w:bottom w:val="none" w:sz="0" w:space="0" w:color="auto"/>
        <w:right w:val="none" w:sz="0" w:space="0" w:color="auto"/>
      </w:divBdr>
      <w:divsChild>
        <w:div w:id="383218169">
          <w:marLeft w:val="0"/>
          <w:marRight w:val="0"/>
          <w:marTop w:val="0"/>
          <w:marBottom w:val="0"/>
          <w:divBdr>
            <w:top w:val="none" w:sz="0" w:space="0" w:color="auto"/>
            <w:left w:val="none" w:sz="0" w:space="0" w:color="auto"/>
            <w:bottom w:val="none" w:sz="0" w:space="0" w:color="auto"/>
            <w:right w:val="none" w:sz="0" w:space="0" w:color="auto"/>
          </w:divBdr>
          <w:divsChild>
            <w:div w:id="774793511">
              <w:marLeft w:val="0"/>
              <w:marRight w:val="0"/>
              <w:marTop w:val="0"/>
              <w:marBottom w:val="0"/>
              <w:divBdr>
                <w:top w:val="none" w:sz="0" w:space="0" w:color="auto"/>
                <w:left w:val="none" w:sz="0" w:space="0" w:color="auto"/>
                <w:bottom w:val="none" w:sz="0" w:space="0" w:color="auto"/>
                <w:right w:val="none" w:sz="0" w:space="0" w:color="auto"/>
              </w:divBdr>
              <w:divsChild>
                <w:div w:id="176961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80471">
      <w:bodyDiv w:val="1"/>
      <w:marLeft w:val="0"/>
      <w:marRight w:val="0"/>
      <w:marTop w:val="0"/>
      <w:marBottom w:val="0"/>
      <w:divBdr>
        <w:top w:val="none" w:sz="0" w:space="0" w:color="auto"/>
        <w:left w:val="none" w:sz="0" w:space="0" w:color="auto"/>
        <w:bottom w:val="none" w:sz="0" w:space="0" w:color="auto"/>
        <w:right w:val="none" w:sz="0" w:space="0" w:color="auto"/>
      </w:divBdr>
    </w:div>
    <w:div w:id="1969237931">
      <w:bodyDiv w:val="1"/>
      <w:marLeft w:val="0"/>
      <w:marRight w:val="0"/>
      <w:marTop w:val="0"/>
      <w:marBottom w:val="0"/>
      <w:divBdr>
        <w:top w:val="none" w:sz="0" w:space="0" w:color="auto"/>
        <w:left w:val="none" w:sz="0" w:space="0" w:color="auto"/>
        <w:bottom w:val="none" w:sz="0" w:space="0" w:color="auto"/>
        <w:right w:val="none" w:sz="0" w:space="0" w:color="auto"/>
      </w:divBdr>
    </w:div>
    <w:div w:id="1969697901">
      <w:bodyDiv w:val="1"/>
      <w:marLeft w:val="0"/>
      <w:marRight w:val="0"/>
      <w:marTop w:val="0"/>
      <w:marBottom w:val="0"/>
      <w:divBdr>
        <w:top w:val="none" w:sz="0" w:space="0" w:color="auto"/>
        <w:left w:val="none" w:sz="0" w:space="0" w:color="auto"/>
        <w:bottom w:val="none" w:sz="0" w:space="0" w:color="auto"/>
        <w:right w:val="none" w:sz="0" w:space="0" w:color="auto"/>
      </w:divBdr>
    </w:div>
    <w:div w:id="1970939164">
      <w:bodyDiv w:val="1"/>
      <w:marLeft w:val="0"/>
      <w:marRight w:val="0"/>
      <w:marTop w:val="0"/>
      <w:marBottom w:val="0"/>
      <w:divBdr>
        <w:top w:val="none" w:sz="0" w:space="0" w:color="auto"/>
        <w:left w:val="none" w:sz="0" w:space="0" w:color="auto"/>
        <w:bottom w:val="none" w:sz="0" w:space="0" w:color="auto"/>
        <w:right w:val="none" w:sz="0" w:space="0" w:color="auto"/>
      </w:divBdr>
    </w:div>
    <w:div w:id="1974364607">
      <w:bodyDiv w:val="1"/>
      <w:marLeft w:val="0"/>
      <w:marRight w:val="0"/>
      <w:marTop w:val="0"/>
      <w:marBottom w:val="0"/>
      <w:divBdr>
        <w:top w:val="none" w:sz="0" w:space="0" w:color="auto"/>
        <w:left w:val="none" w:sz="0" w:space="0" w:color="auto"/>
        <w:bottom w:val="none" w:sz="0" w:space="0" w:color="auto"/>
        <w:right w:val="none" w:sz="0" w:space="0" w:color="auto"/>
      </w:divBdr>
      <w:divsChild>
        <w:div w:id="382363119">
          <w:marLeft w:val="0"/>
          <w:marRight w:val="0"/>
          <w:marTop w:val="0"/>
          <w:marBottom w:val="0"/>
          <w:divBdr>
            <w:top w:val="none" w:sz="0" w:space="0" w:color="auto"/>
            <w:left w:val="none" w:sz="0" w:space="0" w:color="auto"/>
            <w:bottom w:val="none" w:sz="0" w:space="0" w:color="auto"/>
            <w:right w:val="none" w:sz="0" w:space="0" w:color="auto"/>
          </w:divBdr>
        </w:div>
        <w:div w:id="1204561962">
          <w:marLeft w:val="0"/>
          <w:marRight w:val="0"/>
          <w:marTop w:val="0"/>
          <w:marBottom w:val="0"/>
          <w:divBdr>
            <w:top w:val="none" w:sz="0" w:space="0" w:color="auto"/>
            <w:left w:val="none" w:sz="0" w:space="0" w:color="auto"/>
            <w:bottom w:val="none" w:sz="0" w:space="0" w:color="auto"/>
            <w:right w:val="none" w:sz="0" w:space="0" w:color="auto"/>
          </w:divBdr>
          <w:divsChild>
            <w:div w:id="71986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04888">
      <w:bodyDiv w:val="1"/>
      <w:marLeft w:val="0"/>
      <w:marRight w:val="0"/>
      <w:marTop w:val="0"/>
      <w:marBottom w:val="0"/>
      <w:divBdr>
        <w:top w:val="none" w:sz="0" w:space="0" w:color="auto"/>
        <w:left w:val="none" w:sz="0" w:space="0" w:color="auto"/>
        <w:bottom w:val="none" w:sz="0" w:space="0" w:color="auto"/>
        <w:right w:val="none" w:sz="0" w:space="0" w:color="auto"/>
      </w:divBdr>
    </w:div>
    <w:div w:id="1978101940">
      <w:bodyDiv w:val="1"/>
      <w:marLeft w:val="0"/>
      <w:marRight w:val="0"/>
      <w:marTop w:val="0"/>
      <w:marBottom w:val="0"/>
      <w:divBdr>
        <w:top w:val="none" w:sz="0" w:space="0" w:color="auto"/>
        <w:left w:val="none" w:sz="0" w:space="0" w:color="auto"/>
        <w:bottom w:val="none" w:sz="0" w:space="0" w:color="auto"/>
        <w:right w:val="none" w:sz="0" w:space="0" w:color="auto"/>
      </w:divBdr>
    </w:div>
    <w:div w:id="1980912871">
      <w:bodyDiv w:val="1"/>
      <w:marLeft w:val="0"/>
      <w:marRight w:val="0"/>
      <w:marTop w:val="0"/>
      <w:marBottom w:val="0"/>
      <w:divBdr>
        <w:top w:val="none" w:sz="0" w:space="0" w:color="auto"/>
        <w:left w:val="none" w:sz="0" w:space="0" w:color="auto"/>
        <w:bottom w:val="none" w:sz="0" w:space="0" w:color="auto"/>
        <w:right w:val="none" w:sz="0" w:space="0" w:color="auto"/>
      </w:divBdr>
    </w:div>
    <w:div w:id="1982079827">
      <w:bodyDiv w:val="1"/>
      <w:marLeft w:val="0"/>
      <w:marRight w:val="0"/>
      <w:marTop w:val="0"/>
      <w:marBottom w:val="0"/>
      <w:divBdr>
        <w:top w:val="none" w:sz="0" w:space="0" w:color="auto"/>
        <w:left w:val="none" w:sz="0" w:space="0" w:color="auto"/>
        <w:bottom w:val="none" w:sz="0" w:space="0" w:color="auto"/>
        <w:right w:val="none" w:sz="0" w:space="0" w:color="auto"/>
      </w:divBdr>
      <w:divsChild>
        <w:div w:id="182979172">
          <w:marLeft w:val="0"/>
          <w:marRight w:val="0"/>
          <w:marTop w:val="0"/>
          <w:marBottom w:val="0"/>
          <w:divBdr>
            <w:top w:val="none" w:sz="0" w:space="0" w:color="auto"/>
            <w:left w:val="none" w:sz="0" w:space="0" w:color="auto"/>
            <w:bottom w:val="none" w:sz="0" w:space="0" w:color="auto"/>
            <w:right w:val="none" w:sz="0" w:space="0" w:color="auto"/>
          </w:divBdr>
        </w:div>
        <w:div w:id="867527570">
          <w:marLeft w:val="0"/>
          <w:marRight w:val="0"/>
          <w:marTop w:val="0"/>
          <w:marBottom w:val="0"/>
          <w:divBdr>
            <w:top w:val="none" w:sz="0" w:space="0" w:color="auto"/>
            <w:left w:val="none" w:sz="0" w:space="0" w:color="auto"/>
            <w:bottom w:val="none" w:sz="0" w:space="0" w:color="auto"/>
            <w:right w:val="none" w:sz="0" w:space="0" w:color="auto"/>
          </w:divBdr>
          <w:divsChild>
            <w:div w:id="171658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20626">
      <w:bodyDiv w:val="1"/>
      <w:marLeft w:val="0"/>
      <w:marRight w:val="0"/>
      <w:marTop w:val="0"/>
      <w:marBottom w:val="0"/>
      <w:divBdr>
        <w:top w:val="none" w:sz="0" w:space="0" w:color="auto"/>
        <w:left w:val="none" w:sz="0" w:space="0" w:color="auto"/>
        <w:bottom w:val="none" w:sz="0" w:space="0" w:color="auto"/>
        <w:right w:val="none" w:sz="0" w:space="0" w:color="auto"/>
      </w:divBdr>
      <w:divsChild>
        <w:div w:id="243540532">
          <w:marLeft w:val="0"/>
          <w:marRight w:val="0"/>
          <w:marTop w:val="0"/>
          <w:marBottom w:val="0"/>
          <w:divBdr>
            <w:top w:val="none" w:sz="0" w:space="0" w:color="auto"/>
            <w:left w:val="none" w:sz="0" w:space="0" w:color="auto"/>
            <w:bottom w:val="none" w:sz="0" w:space="0" w:color="auto"/>
            <w:right w:val="none" w:sz="0" w:space="0" w:color="auto"/>
          </w:divBdr>
          <w:divsChild>
            <w:div w:id="429546292">
              <w:marLeft w:val="0"/>
              <w:marRight w:val="0"/>
              <w:marTop w:val="0"/>
              <w:marBottom w:val="0"/>
              <w:divBdr>
                <w:top w:val="none" w:sz="0" w:space="0" w:color="auto"/>
                <w:left w:val="none" w:sz="0" w:space="0" w:color="auto"/>
                <w:bottom w:val="none" w:sz="0" w:space="0" w:color="auto"/>
                <w:right w:val="none" w:sz="0" w:space="0" w:color="auto"/>
              </w:divBdr>
            </w:div>
          </w:divsChild>
        </w:div>
        <w:div w:id="1912690387">
          <w:marLeft w:val="0"/>
          <w:marRight w:val="0"/>
          <w:marTop w:val="0"/>
          <w:marBottom w:val="0"/>
          <w:divBdr>
            <w:top w:val="none" w:sz="0" w:space="0" w:color="auto"/>
            <w:left w:val="none" w:sz="0" w:space="0" w:color="auto"/>
            <w:bottom w:val="none" w:sz="0" w:space="0" w:color="auto"/>
            <w:right w:val="none" w:sz="0" w:space="0" w:color="auto"/>
          </w:divBdr>
          <w:divsChild>
            <w:div w:id="405029835">
              <w:marLeft w:val="0"/>
              <w:marRight w:val="0"/>
              <w:marTop w:val="0"/>
              <w:marBottom w:val="0"/>
              <w:divBdr>
                <w:top w:val="none" w:sz="0" w:space="0" w:color="auto"/>
                <w:left w:val="none" w:sz="0" w:space="0" w:color="auto"/>
                <w:bottom w:val="none" w:sz="0" w:space="0" w:color="auto"/>
                <w:right w:val="none" w:sz="0" w:space="0" w:color="auto"/>
              </w:divBdr>
              <w:divsChild>
                <w:div w:id="1327830125">
                  <w:marLeft w:val="0"/>
                  <w:marRight w:val="0"/>
                  <w:marTop w:val="0"/>
                  <w:marBottom w:val="0"/>
                  <w:divBdr>
                    <w:top w:val="none" w:sz="0" w:space="0" w:color="auto"/>
                    <w:left w:val="none" w:sz="0" w:space="0" w:color="auto"/>
                    <w:bottom w:val="none" w:sz="0" w:space="0" w:color="auto"/>
                    <w:right w:val="none" w:sz="0" w:space="0" w:color="auto"/>
                  </w:divBdr>
                  <w:divsChild>
                    <w:div w:id="36598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039228">
      <w:bodyDiv w:val="1"/>
      <w:marLeft w:val="0"/>
      <w:marRight w:val="0"/>
      <w:marTop w:val="0"/>
      <w:marBottom w:val="0"/>
      <w:divBdr>
        <w:top w:val="none" w:sz="0" w:space="0" w:color="auto"/>
        <w:left w:val="none" w:sz="0" w:space="0" w:color="auto"/>
        <w:bottom w:val="none" w:sz="0" w:space="0" w:color="auto"/>
        <w:right w:val="none" w:sz="0" w:space="0" w:color="auto"/>
      </w:divBdr>
      <w:divsChild>
        <w:div w:id="1275215683">
          <w:marLeft w:val="0"/>
          <w:marRight w:val="0"/>
          <w:marTop w:val="0"/>
          <w:marBottom w:val="0"/>
          <w:divBdr>
            <w:top w:val="none" w:sz="0" w:space="0" w:color="auto"/>
            <w:left w:val="none" w:sz="0" w:space="0" w:color="auto"/>
            <w:bottom w:val="none" w:sz="0" w:space="0" w:color="auto"/>
            <w:right w:val="none" w:sz="0" w:space="0" w:color="auto"/>
          </w:divBdr>
        </w:div>
        <w:div w:id="555094284">
          <w:marLeft w:val="0"/>
          <w:marRight w:val="0"/>
          <w:marTop w:val="0"/>
          <w:marBottom w:val="0"/>
          <w:divBdr>
            <w:top w:val="none" w:sz="0" w:space="0" w:color="auto"/>
            <w:left w:val="none" w:sz="0" w:space="0" w:color="auto"/>
            <w:bottom w:val="none" w:sz="0" w:space="0" w:color="auto"/>
            <w:right w:val="none" w:sz="0" w:space="0" w:color="auto"/>
          </w:divBdr>
          <w:divsChild>
            <w:div w:id="184420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18572">
      <w:bodyDiv w:val="1"/>
      <w:marLeft w:val="0"/>
      <w:marRight w:val="0"/>
      <w:marTop w:val="0"/>
      <w:marBottom w:val="0"/>
      <w:divBdr>
        <w:top w:val="none" w:sz="0" w:space="0" w:color="auto"/>
        <w:left w:val="none" w:sz="0" w:space="0" w:color="auto"/>
        <w:bottom w:val="none" w:sz="0" w:space="0" w:color="auto"/>
        <w:right w:val="none" w:sz="0" w:space="0" w:color="auto"/>
      </w:divBdr>
    </w:div>
    <w:div w:id="1987542699">
      <w:bodyDiv w:val="1"/>
      <w:marLeft w:val="0"/>
      <w:marRight w:val="0"/>
      <w:marTop w:val="0"/>
      <w:marBottom w:val="0"/>
      <w:divBdr>
        <w:top w:val="none" w:sz="0" w:space="0" w:color="auto"/>
        <w:left w:val="none" w:sz="0" w:space="0" w:color="auto"/>
        <w:bottom w:val="none" w:sz="0" w:space="0" w:color="auto"/>
        <w:right w:val="none" w:sz="0" w:space="0" w:color="auto"/>
      </w:divBdr>
      <w:divsChild>
        <w:div w:id="528107510">
          <w:marLeft w:val="0"/>
          <w:marRight w:val="0"/>
          <w:marTop w:val="0"/>
          <w:marBottom w:val="0"/>
          <w:divBdr>
            <w:top w:val="none" w:sz="0" w:space="0" w:color="auto"/>
            <w:left w:val="none" w:sz="0" w:space="0" w:color="auto"/>
            <w:bottom w:val="none" w:sz="0" w:space="0" w:color="auto"/>
            <w:right w:val="none" w:sz="0" w:space="0" w:color="auto"/>
          </w:divBdr>
          <w:divsChild>
            <w:div w:id="2107917234">
              <w:marLeft w:val="0"/>
              <w:marRight w:val="0"/>
              <w:marTop w:val="0"/>
              <w:marBottom w:val="0"/>
              <w:divBdr>
                <w:top w:val="none" w:sz="0" w:space="0" w:color="auto"/>
                <w:left w:val="none" w:sz="0" w:space="0" w:color="auto"/>
                <w:bottom w:val="none" w:sz="0" w:space="0" w:color="auto"/>
                <w:right w:val="none" w:sz="0" w:space="0" w:color="auto"/>
              </w:divBdr>
              <w:divsChild>
                <w:div w:id="978656982">
                  <w:marLeft w:val="0"/>
                  <w:marRight w:val="0"/>
                  <w:marTop w:val="0"/>
                  <w:marBottom w:val="0"/>
                  <w:divBdr>
                    <w:top w:val="none" w:sz="0" w:space="0" w:color="auto"/>
                    <w:left w:val="none" w:sz="0" w:space="0" w:color="auto"/>
                    <w:bottom w:val="none" w:sz="0" w:space="0" w:color="auto"/>
                    <w:right w:val="none" w:sz="0" w:space="0" w:color="auto"/>
                  </w:divBdr>
                  <w:divsChild>
                    <w:div w:id="1185171734">
                      <w:marLeft w:val="0"/>
                      <w:marRight w:val="0"/>
                      <w:marTop w:val="0"/>
                      <w:marBottom w:val="0"/>
                      <w:divBdr>
                        <w:top w:val="none" w:sz="0" w:space="0" w:color="auto"/>
                        <w:left w:val="none" w:sz="0" w:space="0" w:color="auto"/>
                        <w:bottom w:val="none" w:sz="0" w:space="0" w:color="auto"/>
                        <w:right w:val="none" w:sz="0" w:space="0" w:color="auto"/>
                      </w:divBdr>
                    </w:div>
                    <w:div w:id="172425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865709">
          <w:marLeft w:val="0"/>
          <w:marRight w:val="0"/>
          <w:marTop w:val="0"/>
          <w:marBottom w:val="0"/>
          <w:divBdr>
            <w:top w:val="none" w:sz="0" w:space="0" w:color="auto"/>
            <w:left w:val="none" w:sz="0" w:space="0" w:color="auto"/>
            <w:bottom w:val="none" w:sz="0" w:space="0" w:color="auto"/>
            <w:right w:val="none" w:sz="0" w:space="0" w:color="auto"/>
          </w:divBdr>
          <w:divsChild>
            <w:div w:id="1841458600">
              <w:marLeft w:val="0"/>
              <w:marRight w:val="0"/>
              <w:marTop w:val="0"/>
              <w:marBottom w:val="0"/>
              <w:divBdr>
                <w:top w:val="none" w:sz="0" w:space="0" w:color="auto"/>
                <w:left w:val="none" w:sz="0" w:space="0" w:color="auto"/>
                <w:bottom w:val="none" w:sz="0" w:space="0" w:color="auto"/>
                <w:right w:val="none" w:sz="0" w:space="0" w:color="auto"/>
              </w:divBdr>
              <w:divsChild>
                <w:div w:id="644045056">
                  <w:marLeft w:val="0"/>
                  <w:marRight w:val="0"/>
                  <w:marTop w:val="0"/>
                  <w:marBottom w:val="0"/>
                  <w:divBdr>
                    <w:top w:val="none" w:sz="0" w:space="0" w:color="auto"/>
                    <w:left w:val="none" w:sz="0" w:space="0" w:color="auto"/>
                    <w:bottom w:val="none" w:sz="0" w:space="0" w:color="auto"/>
                    <w:right w:val="none" w:sz="0" w:space="0" w:color="auto"/>
                  </w:divBdr>
                  <w:divsChild>
                    <w:div w:id="261299677">
                      <w:marLeft w:val="0"/>
                      <w:marRight w:val="0"/>
                      <w:marTop w:val="0"/>
                      <w:marBottom w:val="0"/>
                      <w:divBdr>
                        <w:top w:val="none" w:sz="0" w:space="0" w:color="auto"/>
                        <w:left w:val="none" w:sz="0" w:space="0" w:color="auto"/>
                        <w:bottom w:val="none" w:sz="0" w:space="0" w:color="auto"/>
                        <w:right w:val="none" w:sz="0" w:space="0" w:color="auto"/>
                      </w:divBdr>
                      <w:divsChild>
                        <w:div w:id="387075788">
                          <w:marLeft w:val="0"/>
                          <w:marRight w:val="0"/>
                          <w:marTop w:val="0"/>
                          <w:marBottom w:val="0"/>
                          <w:divBdr>
                            <w:top w:val="none" w:sz="0" w:space="0" w:color="auto"/>
                            <w:left w:val="none" w:sz="0" w:space="0" w:color="auto"/>
                            <w:bottom w:val="none" w:sz="0" w:space="0" w:color="auto"/>
                            <w:right w:val="none" w:sz="0" w:space="0" w:color="auto"/>
                          </w:divBdr>
                          <w:divsChild>
                            <w:div w:id="1120999482">
                              <w:marLeft w:val="0"/>
                              <w:marRight w:val="0"/>
                              <w:marTop w:val="0"/>
                              <w:marBottom w:val="0"/>
                              <w:divBdr>
                                <w:top w:val="none" w:sz="0" w:space="0" w:color="auto"/>
                                <w:left w:val="none" w:sz="0" w:space="0" w:color="auto"/>
                                <w:bottom w:val="none" w:sz="0" w:space="0" w:color="auto"/>
                                <w:right w:val="none" w:sz="0" w:space="0" w:color="auto"/>
                              </w:divBdr>
                              <w:divsChild>
                                <w:div w:id="1312901180">
                                  <w:marLeft w:val="0"/>
                                  <w:marRight w:val="0"/>
                                  <w:marTop w:val="0"/>
                                  <w:marBottom w:val="0"/>
                                  <w:divBdr>
                                    <w:top w:val="none" w:sz="0" w:space="0" w:color="auto"/>
                                    <w:left w:val="none" w:sz="0" w:space="0" w:color="auto"/>
                                    <w:bottom w:val="none" w:sz="0" w:space="0" w:color="auto"/>
                                    <w:right w:val="none" w:sz="0" w:space="0" w:color="auto"/>
                                  </w:divBdr>
                                </w:div>
                              </w:divsChild>
                            </w:div>
                            <w:div w:id="205272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900944">
      <w:bodyDiv w:val="1"/>
      <w:marLeft w:val="0"/>
      <w:marRight w:val="0"/>
      <w:marTop w:val="0"/>
      <w:marBottom w:val="0"/>
      <w:divBdr>
        <w:top w:val="none" w:sz="0" w:space="0" w:color="auto"/>
        <w:left w:val="none" w:sz="0" w:space="0" w:color="auto"/>
        <w:bottom w:val="none" w:sz="0" w:space="0" w:color="auto"/>
        <w:right w:val="none" w:sz="0" w:space="0" w:color="auto"/>
      </w:divBdr>
    </w:div>
    <w:div w:id="1990862897">
      <w:bodyDiv w:val="1"/>
      <w:marLeft w:val="0"/>
      <w:marRight w:val="0"/>
      <w:marTop w:val="0"/>
      <w:marBottom w:val="0"/>
      <w:divBdr>
        <w:top w:val="none" w:sz="0" w:space="0" w:color="auto"/>
        <w:left w:val="none" w:sz="0" w:space="0" w:color="auto"/>
        <w:bottom w:val="none" w:sz="0" w:space="0" w:color="auto"/>
        <w:right w:val="none" w:sz="0" w:space="0" w:color="auto"/>
      </w:divBdr>
    </w:div>
    <w:div w:id="1991127204">
      <w:bodyDiv w:val="1"/>
      <w:marLeft w:val="0"/>
      <w:marRight w:val="0"/>
      <w:marTop w:val="0"/>
      <w:marBottom w:val="0"/>
      <w:divBdr>
        <w:top w:val="none" w:sz="0" w:space="0" w:color="auto"/>
        <w:left w:val="none" w:sz="0" w:space="0" w:color="auto"/>
        <w:bottom w:val="none" w:sz="0" w:space="0" w:color="auto"/>
        <w:right w:val="none" w:sz="0" w:space="0" w:color="auto"/>
      </w:divBdr>
    </w:div>
    <w:div w:id="1993366489">
      <w:bodyDiv w:val="1"/>
      <w:marLeft w:val="0"/>
      <w:marRight w:val="0"/>
      <w:marTop w:val="0"/>
      <w:marBottom w:val="0"/>
      <w:divBdr>
        <w:top w:val="none" w:sz="0" w:space="0" w:color="auto"/>
        <w:left w:val="none" w:sz="0" w:space="0" w:color="auto"/>
        <w:bottom w:val="none" w:sz="0" w:space="0" w:color="auto"/>
        <w:right w:val="none" w:sz="0" w:space="0" w:color="auto"/>
      </w:divBdr>
      <w:divsChild>
        <w:div w:id="1320113130">
          <w:marLeft w:val="0"/>
          <w:marRight w:val="0"/>
          <w:marTop w:val="0"/>
          <w:marBottom w:val="0"/>
          <w:divBdr>
            <w:top w:val="none" w:sz="0" w:space="0" w:color="auto"/>
            <w:left w:val="none" w:sz="0" w:space="0" w:color="auto"/>
            <w:bottom w:val="none" w:sz="0" w:space="0" w:color="auto"/>
            <w:right w:val="none" w:sz="0" w:space="0" w:color="auto"/>
          </w:divBdr>
          <w:divsChild>
            <w:div w:id="667830382">
              <w:marLeft w:val="0"/>
              <w:marRight w:val="0"/>
              <w:marTop w:val="0"/>
              <w:marBottom w:val="0"/>
              <w:divBdr>
                <w:top w:val="none" w:sz="0" w:space="0" w:color="auto"/>
                <w:left w:val="none" w:sz="0" w:space="0" w:color="auto"/>
                <w:bottom w:val="none" w:sz="0" w:space="0" w:color="auto"/>
                <w:right w:val="none" w:sz="0" w:space="0" w:color="auto"/>
              </w:divBdr>
              <w:divsChild>
                <w:div w:id="791632623">
                  <w:marLeft w:val="0"/>
                  <w:marRight w:val="0"/>
                  <w:marTop w:val="0"/>
                  <w:marBottom w:val="0"/>
                  <w:divBdr>
                    <w:top w:val="none" w:sz="0" w:space="0" w:color="auto"/>
                    <w:left w:val="none" w:sz="0" w:space="0" w:color="auto"/>
                    <w:bottom w:val="none" w:sz="0" w:space="0" w:color="auto"/>
                    <w:right w:val="none" w:sz="0" w:space="0" w:color="auto"/>
                  </w:divBdr>
                  <w:divsChild>
                    <w:div w:id="9648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759866">
          <w:marLeft w:val="0"/>
          <w:marRight w:val="0"/>
          <w:marTop w:val="0"/>
          <w:marBottom w:val="0"/>
          <w:divBdr>
            <w:top w:val="none" w:sz="0" w:space="0" w:color="auto"/>
            <w:left w:val="none" w:sz="0" w:space="0" w:color="auto"/>
            <w:bottom w:val="none" w:sz="0" w:space="0" w:color="auto"/>
            <w:right w:val="none" w:sz="0" w:space="0" w:color="auto"/>
          </w:divBdr>
          <w:divsChild>
            <w:div w:id="1022365399">
              <w:marLeft w:val="0"/>
              <w:marRight w:val="0"/>
              <w:marTop w:val="0"/>
              <w:marBottom w:val="0"/>
              <w:divBdr>
                <w:top w:val="none" w:sz="0" w:space="0" w:color="auto"/>
                <w:left w:val="none" w:sz="0" w:space="0" w:color="auto"/>
                <w:bottom w:val="none" w:sz="0" w:space="0" w:color="auto"/>
                <w:right w:val="none" w:sz="0" w:space="0" w:color="auto"/>
              </w:divBdr>
              <w:divsChild>
                <w:div w:id="935677175">
                  <w:marLeft w:val="0"/>
                  <w:marRight w:val="0"/>
                  <w:marTop w:val="0"/>
                  <w:marBottom w:val="0"/>
                  <w:divBdr>
                    <w:top w:val="none" w:sz="0" w:space="0" w:color="auto"/>
                    <w:left w:val="none" w:sz="0" w:space="0" w:color="auto"/>
                    <w:bottom w:val="none" w:sz="0" w:space="0" w:color="auto"/>
                    <w:right w:val="none" w:sz="0" w:space="0" w:color="auto"/>
                  </w:divBdr>
                  <w:divsChild>
                    <w:div w:id="445003905">
                      <w:marLeft w:val="0"/>
                      <w:marRight w:val="0"/>
                      <w:marTop w:val="0"/>
                      <w:marBottom w:val="0"/>
                      <w:divBdr>
                        <w:top w:val="none" w:sz="0" w:space="0" w:color="auto"/>
                        <w:left w:val="none" w:sz="0" w:space="0" w:color="auto"/>
                        <w:bottom w:val="none" w:sz="0" w:space="0" w:color="auto"/>
                        <w:right w:val="none" w:sz="0" w:space="0" w:color="auto"/>
                      </w:divBdr>
                      <w:divsChild>
                        <w:div w:id="1136988245">
                          <w:marLeft w:val="0"/>
                          <w:marRight w:val="0"/>
                          <w:marTop w:val="0"/>
                          <w:marBottom w:val="0"/>
                          <w:divBdr>
                            <w:top w:val="none" w:sz="0" w:space="0" w:color="auto"/>
                            <w:left w:val="none" w:sz="0" w:space="0" w:color="auto"/>
                            <w:bottom w:val="none" w:sz="0" w:space="0" w:color="auto"/>
                            <w:right w:val="none" w:sz="0" w:space="0" w:color="auto"/>
                          </w:divBdr>
                          <w:divsChild>
                            <w:div w:id="1770463966">
                              <w:marLeft w:val="0"/>
                              <w:marRight w:val="0"/>
                              <w:marTop w:val="0"/>
                              <w:marBottom w:val="0"/>
                              <w:divBdr>
                                <w:top w:val="none" w:sz="0" w:space="0" w:color="auto"/>
                                <w:left w:val="none" w:sz="0" w:space="0" w:color="auto"/>
                                <w:bottom w:val="none" w:sz="0" w:space="0" w:color="auto"/>
                                <w:right w:val="none" w:sz="0" w:space="0" w:color="auto"/>
                              </w:divBdr>
                              <w:divsChild>
                                <w:div w:id="1192035384">
                                  <w:marLeft w:val="0"/>
                                  <w:marRight w:val="0"/>
                                  <w:marTop w:val="0"/>
                                  <w:marBottom w:val="0"/>
                                  <w:divBdr>
                                    <w:top w:val="none" w:sz="0" w:space="0" w:color="auto"/>
                                    <w:left w:val="none" w:sz="0" w:space="0" w:color="auto"/>
                                    <w:bottom w:val="none" w:sz="0" w:space="0" w:color="auto"/>
                                    <w:right w:val="none" w:sz="0" w:space="0" w:color="auto"/>
                                  </w:divBdr>
                                </w:div>
                              </w:divsChild>
                            </w:div>
                            <w:div w:id="84740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556264">
      <w:bodyDiv w:val="1"/>
      <w:marLeft w:val="0"/>
      <w:marRight w:val="0"/>
      <w:marTop w:val="0"/>
      <w:marBottom w:val="0"/>
      <w:divBdr>
        <w:top w:val="none" w:sz="0" w:space="0" w:color="auto"/>
        <w:left w:val="none" w:sz="0" w:space="0" w:color="auto"/>
        <w:bottom w:val="none" w:sz="0" w:space="0" w:color="auto"/>
        <w:right w:val="none" w:sz="0" w:space="0" w:color="auto"/>
      </w:divBdr>
      <w:divsChild>
        <w:div w:id="1093891546">
          <w:marLeft w:val="0"/>
          <w:marRight w:val="0"/>
          <w:marTop w:val="0"/>
          <w:marBottom w:val="300"/>
          <w:divBdr>
            <w:top w:val="none" w:sz="0" w:space="0" w:color="auto"/>
            <w:left w:val="none" w:sz="0" w:space="0" w:color="auto"/>
            <w:bottom w:val="none" w:sz="0" w:space="0" w:color="auto"/>
            <w:right w:val="none" w:sz="0" w:space="0" w:color="auto"/>
          </w:divBdr>
          <w:divsChild>
            <w:div w:id="62147424">
              <w:marLeft w:val="0"/>
              <w:marRight w:val="0"/>
              <w:marTop w:val="0"/>
              <w:marBottom w:val="0"/>
              <w:divBdr>
                <w:top w:val="none" w:sz="0" w:space="0" w:color="auto"/>
                <w:left w:val="none" w:sz="0" w:space="0" w:color="auto"/>
                <w:bottom w:val="none" w:sz="0" w:space="0" w:color="auto"/>
                <w:right w:val="none" w:sz="0" w:space="0" w:color="auto"/>
              </w:divBdr>
            </w:div>
          </w:divsChild>
        </w:div>
        <w:div w:id="330917597">
          <w:marLeft w:val="0"/>
          <w:marRight w:val="0"/>
          <w:marTop w:val="0"/>
          <w:marBottom w:val="300"/>
          <w:divBdr>
            <w:top w:val="none" w:sz="0" w:space="0" w:color="auto"/>
            <w:left w:val="none" w:sz="0" w:space="0" w:color="auto"/>
            <w:bottom w:val="none" w:sz="0" w:space="0" w:color="auto"/>
            <w:right w:val="none" w:sz="0" w:space="0" w:color="auto"/>
          </w:divBdr>
          <w:divsChild>
            <w:div w:id="1267273986">
              <w:marLeft w:val="0"/>
              <w:marRight w:val="0"/>
              <w:marTop w:val="0"/>
              <w:marBottom w:val="0"/>
              <w:divBdr>
                <w:top w:val="none" w:sz="0" w:space="0" w:color="auto"/>
                <w:left w:val="none" w:sz="0" w:space="0" w:color="auto"/>
                <w:bottom w:val="none" w:sz="0" w:space="0" w:color="auto"/>
                <w:right w:val="none" w:sz="0" w:space="0" w:color="auto"/>
              </w:divBdr>
            </w:div>
          </w:divsChild>
        </w:div>
        <w:div w:id="1107118775">
          <w:marLeft w:val="0"/>
          <w:marRight w:val="0"/>
          <w:marTop w:val="0"/>
          <w:marBottom w:val="300"/>
          <w:divBdr>
            <w:top w:val="none" w:sz="0" w:space="0" w:color="auto"/>
            <w:left w:val="none" w:sz="0" w:space="0" w:color="auto"/>
            <w:bottom w:val="none" w:sz="0" w:space="0" w:color="auto"/>
            <w:right w:val="none" w:sz="0" w:space="0" w:color="auto"/>
          </w:divBdr>
          <w:divsChild>
            <w:div w:id="101445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49390">
      <w:bodyDiv w:val="1"/>
      <w:marLeft w:val="0"/>
      <w:marRight w:val="0"/>
      <w:marTop w:val="0"/>
      <w:marBottom w:val="0"/>
      <w:divBdr>
        <w:top w:val="none" w:sz="0" w:space="0" w:color="auto"/>
        <w:left w:val="none" w:sz="0" w:space="0" w:color="auto"/>
        <w:bottom w:val="none" w:sz="0" w:space="0" w:color="auto"/>
        <w:right w:val="none" w:sz="0" w:space="0" w:color="auto"/>
      </w:divBdr>
    </w:div>
    <w:div w:id="1998535260">
      <w:bodyDiv w:val="1"/>
      <w:marLeft w:val="0"/>
      <w:marRight w:val="0"/>
      <w:marTop w:val="0"/>
      <w:marBottom w:val="0"/>
      <w:divBdr>
        <w:top w:val="none" w:sz="0" w:space="0" w:color="auto"/>
        <w:left w:val="none" w:sz="0" w:space="0" w:color="auto"/>
        <w:bottom w:val="none" w:sz="0" w:space="0" w:color="auto"/>
        <w:right w:val="none" w:sz="0" w:space="0" w:color="auto"/>
      </w:divBdr>
    </w:div>
    <w:div w:id="1998604877">
      <w:bodyDiv w:val="1"/>
      <w:marLeft w:val="0"/>
      <w:marRight w:val="0"/>
      <w:marTop w:val="0"/>
      <w:marBottom w:val="0"/>
      <w:divBdr>
        <w:top w:val="none" w:sz="0" w:space="0" w:color="auto"/>
        <w:left w:val="none" w:sz="0" w:space="0" w:color="auto"/>
        <w:bottom w:val="none" w:sz="0" w:space="0" w:color="auto"/>
        <w:right w:val="none" w:sz="0" w:space="0" w:color="auto"/>
      </w:divBdr>
      <w:divsChild>
        <w:div w:id="1089230310">
          <w:marLeft w:val="0"/>
          <w:marRight w:val="0"/>
          <w:marTop w:val="0"/>
          <w:marBottom w:val="0"/>
          <w:divBdr>
            <w:top w:val="none" w:sz="0" w:space="0" w:color="auto"/>
            <w:left w:val="none" w:sz="0" w:space="0" w:color="auto"/>
            <w:bottom w:val="none" w:sz="0" w:space="0" w:color="auto"/>
            <w:right w:val="none" w:sz="0" w:space="0" w:color="auto"/>
          </w:divBdr>
        </w:div>
        <w:div w:id="1911650605">
          <w:marLeft w:val="0"/>
          <w:marRight w:val="0"/>
          <w:marTop w:val="150"/>
          <w:marBottom w:val="150"/>
          <w:divBdr>
            <w:top w:val="single" w:sz="6" w:space="4" w:color="D7D7D7"/>
            <w:left w:val="none" w:sz="0" w:space="0" w:color="auto"/>
            <w:bottom w:val="single" w:sz="6" w:space="4" w:color="D7D7D7"/>
            <w:right w:val="none" w:sz="0" w:space="0" w:color="auto"/>
          </w:divBdr>
        </w:div>
        <w:div w:id="1760251482">
          <w:marLeft w:val="0"/>
          <w:marRight w:val="0"/>
          <w:marTop w:val="0"/>
          <w:marBottom w:val="0"/>
          <w:divBdr>
            <w:top w:val="none" w:sz="0" w:space="0" w:color="auto"/>
            <w:left w:val="none" w:sz="0" w:space="0" w:color="auto"/>
            <w:bottom w:val="none" w:sz="0" w:space="0" w:color="auto"/>
            <w:right w:val="none" w:sz="0" w:space="0" w:color="auto"/>
          </w:divBdr>
        </w:div>
      </w:divsChild>
    </w:div>
    <w:div w:id="1998916439">
      <w:bodyDiv w:val="1"/>
      <w:marLeft w:val="0"/>
      <w:marRight w:val="0"/>
      <w:marTop w:val="0"/>
      <w:marBottom w:val="0"/>
      <w:divBdr>
        <w:top w:val="none" w:sz="0" w:space="0" w:color="auto"/>
        <w:left w:val="none" w:sz="0" w:space="0" w:color="auto"/>
        <w:bottom w:val="none" w:sz="0" w:space="0" w:color="auto"/>
        <w:right w:val="none" w:sz="0" w:space="0" w:color="auto"/>
      </w:divBdr>
      <w:divsChild>
        <w:div w:id="417287243">
          <w:marLeft w:val="0"/>
          <w:marRight w:val="0"/>
          <w:marTop w:val="0"/>
          <w:marBottom w:val="0"/>
          <w:divBdr>
            <w:top w:val="none" w:sz="0" w:space="0" w:color="auto"/>
            <w:left w:val="none" w:sz="0" w:space="0" w:color="auto"/>
            <w:bottom w:val="none" w:sz="0" w:space="0" w:color="auto"/>
            <w:right w:val="none" w:sz="0" w:space="0" w:color="auto"/>
          </w:divBdr>
          <w:divsChild>
            <w:div w:id="761493126">
              <w:marLeft w:val="0"/>
              <w:marRight w:val="0"/>
              <w:marTop w:val="0"/>
              <w:marBottom w:val="0"/>
              <w:divBdr>
                <w:top w:val="none" w:sz="0" w:space="0" w:color="auto"/>
                <w:left w:val="none" w:sz="0" w:space="0" w:color="auto"/>
                <w:bottom w:val="none" w:sz="0" w:space="0" w:color="auto"/>
                <w:right w:val="none" w:sz="0" w:space="0" w:color="auto"/>
              </w:divBdr>
              <w:divsChild>
                <w:div w:id="711657177">
                  <w:marLeft w:val="0"/>
                  <w:marRight w:val="0"/>
                  <w:marTop w:val="0"/>
                  <w:marBottom w:val="0"/>
                  <w:divBdr>
                    <w:top w:val="none" w:sz="0" w:space="0" w:color="auto"/>
                    <w:left w:val="none" w:sz="0" w:space="0" w:color="auto"/>
                    <w:bottom w:val="none" w:sz="0" w:space="0" w:color="auto"/>
                    <w:right w:val="none" w:sz="0" w:space="0" w:color="auto"/>
                  </w:divBdr>
                  <w:divsChild>
                    <w:div w:id="127941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439191">
          <w:marLeft w:val="0"/>
          <w:marRight w:val="0"/>
          <w:marTop w:val="0"/>
          <w:marBottom w:val="0"/>
          <w:divBdr>
            <w:top w:val="none" w:sz="0" w:space="0" w:color="auto"/>
            <w:left w:val="none" w:sz="0" w:space="0" w:color="auto"/>
            <w:bottom w:val="none" w:sz="0" w:space="0" w:color="auto"/>
            <w:right w:val="none" w:sz="0" w:space="0" w:color="auto"/>
          </w:divBdr>
          <w:divsChild>
            <w:div w:id="1508977976">
              <w:marLeft w:val="0"/>
              <w:marRight w:val="0"/>
              <w:marTop w:val="0"/>
              <w:marBottom w:val="0"/>
              <w:divBdr>
                <w:top w:val="none" w:sz="0" w:space="0" w:color="auto"/>
                <w:left w:val="none" w:sz="0" w:space="0" w:color="auto"/>
                <w:bottom w:val="none" w:sz="0" w:space="0" w:color="auto"/>
                <w:right w:val="none" w:sz="0" w:space="0" w:color="auto"/>
              </w:divBdr>
              <w:divsChild>
                <w:div w:id="1948583528">
                  <w:marLeft w:val="0"/>
                  <w:marRight w:val="0"/>
                  <w:marTop w:val="0"/>
                  <w:marBottom w:val="0"/>
                  <w:divBdr>
                    <w:top w:val="none" w:sz="0" w:space="0" w:color="auto"/>
                    <w:left w:val="none" w:sz="0" w:space="0" w:color="auto"/>
                    <w:bottom w:val="none" w:sz="0" w:space="0" w:color="auto"/>
                    <w:right w:val="none" w:sz="0" w:space="0" w:color="auto"/>
                  </w:divBdr>
                  <w:divsChild>
                    <w:div w:id="695737195">
                      <w:marLeft w:val="0"/>
                      <w:marRight w:val="0"/>
                      <w:marTop w:val="0"/>
                      <w:marBottom w:val="0"/>
                      <w:divBdr>
                        <w:top w:val="none" w:sz="0" w:space="0" w:color="auto"/>
                        <w:left w:val="none" w:sz="0" w:space="0" w:color="auto"/>
                        <w:bottom w:val="none" w:sz="0" w:space="0" w:color="auto"/>
                        <w:right w:val="none" w:sz="0" w:space="0" w:color="auto"/>
                      </w:divBdr>
                      <w:divsChild>
                        <w:div w:id="876551314">
                          <w:marLeft w:val="0"/>
                          <w:marRight w:val="0"/>
                          <w:marTop w:val="0"/>
                          <w:marBottom w:val="0"/>
                          <w:divBdr>
                            <w:top w:val="none" w:sz="0" w:space="0" w:color="auto"/>
                            <w:left w:val="none" w:sz="0" w:space="0" w:color="auto"/>
                            <w:bottom w:val="none" w:sz="0" w:space="0" w:color="auto"/>
                            <w:right w:val="none" w:sz="0" w:space="0" w:color="auto"/>
                          </w:divBdr>
                          <w:divsChild>
                            <w:div w:id="25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801763">
                  <w:marLeft w:val="0"/>
                  <w:marRight w:val="0"/>
                  <w:marTop w:val="0"/>
                  <w:marBottom w:val="0"/>
                  <w:divBdr>
                    <w:top w:val="none" w:sz="0" w:space="0" w:color="auto"/>
                    <w:left w:val="none" w:sz="0" w:space="0" w:color="auto"/>
                    <w:bottom w:val="none" w:sz="0" w:space="0" w:color="auto"/>
                    <w:right w:val="none" w:sz="0" w:space="0" w:color="auto"/>
                  </w:divBdr>
                  <w:divsChild>
                    <w:div w:id="873031781">
                      <w:marLeft w:val="0"/>
                      <w:marRight w:val="0"/>
                      <w:marTop w:val="0"/>
                      <w:marBottom w:val="0"/>
                      <w:divBdr>
                        <w:top w:val="none" w:sz="0" w:space="0" w:color="auto"/>
                        <w:left w:val="none" w:sz="0" w:space="0" w:color="auto"/>
                        <w:bottom w:val="none" w:sz="0" w:space="0" w:color="auto"/>
                        <w:right w:val="none" w:sz="0" w:space="0" w:color="auto"/>
                      </w:divBdr>
                      <w:divsChild>
                        <w:div w:id="1901359660">
                          <w:marLeft w:val="0"/>
                          <w:marRight w:val="0"/>
                          <w:marTop w:val="0"/>
                          <w:marBottom w:val="0"/>
                          <w:divBdr>
                            <w:top w:val="none" w:sz="0" w:space="0" w:color="auto"/>
                            <w:left w:val="none" w:sz="0" w:space="0" w:color="auto"/>
                            <w:bottom w:val="none" w:sz="0" w:space="0" w:color="auto"/>
                            <w:right w:val="none" w:sz="0" w:space="0" w:color="auto"/>
                          </w:divBdr>
                          <w:divsChild>
                            <w:div w:id="130508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60769">
                  <w:marLeft w:val="0"/>
                  <w:marRight w:val="0"/>
                  <w:marTop w:val="0"/>
                  <w:marBottom w:val="0"/>
                  <w:divBdr>
                    <w:top w:val="none" w:sz="0" w:space="0" w:color="auto"/>
                    <w:left w:val="none" w:sz="0" w:space="0" w:color="auto"/>
                    <w:bottom w:val="none" w:sz="0" w:space="0" w:color="auto"/>
                    <w:right w:val="none" w:sz="0" w:space="0" w:color="auto"/>
                  </w:divBdr>
                  <w:divsChild>
                    <w:div w:id="968783372">
                      <w:marLeft w:val="0"/>
                      <w:marRight w:val="0"/>
                      <w:marTop w:val="0"/>
                      <w:marBottom w:val="0"/>
                      <w:divBdr>
                        <w:top w:val="none" w:sz="0" w:space="0" w:color="auto"/>
                        <w:left w:val="none" w:sz="0" w:space="0" w:color="auto"/>
                        <w:bottom w:val="none" w:sz="0" w:space="0" w:color="auto"/>
                        <w:right w:val="none" w:sz="0" w:space="0" w:color="auto"/>
                      </w:divBdr>
                      <w:divsChild>
                        <w:div w:id="1091391221">
                          <w:marLeft w:val="0"/>
                          <w:marRight w:val="0"/>
                          <w:marTop w:val="0"/>
                          <w:marBottom w:val="0"/>
                          <w:divBdr>
                            <w:top w:val="none" w:sz="0" w:space="0" w:color="auto"/>
                            <w:left w:val="none" w:sz="0" w:space="0" w:color="auto"/>
                            <w:bottom w:val="none" w:sz="0" w:space="0" w:color="auto"/>
                            <w:right w:val="none" w:sz="0" w:space="0" w:color="auto"/>
                          </w:divBdr>
                          <w:divsChild>
                            <w:div w:id="81298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575851">
      <w:bodyDiv w:val="1"/>
      <w:marLeft w:val="0"/>
      <w:marRight w:val="0"/>
      <w:marTop w:val="0"/>
      <w:marBottom w:val="0"/>
      <w:divBdr>
        <w:top w:val="none" w:sz="0" w:space="0" w:color="auto"/>
        <w:left w:val="none" w:sz="0" w:space="0" w:color="auto"/>
        <w:bottom w:val="none" w:sz="0" w:space="0" w:color="auto"/>
        <w:right w:val="none" w:sz="0" w:space="0" w:color="auto"/>
      </w:divBdr>
    </w:div>
    <w:div w:id="2000963977">
      <w:bodyDiv w:val="1"/>
      <w:marLeft w:val="0"/>
      <w:marRight w:val="0"/>
      <w:marTop w:val="0"/>
      <w:marBottom w:val="0"/>
      <w:divBdr>
        <w:top w:val="none" w:sz="0" w:space="0" w:color="auto"/>
        <w:left w:val="none" w:sz="0" w:space="0" w:color="auto"/>
        <w:bottom w:val="none" w:sz="0" w:space="0" w:color="auto"/>
        <w:right w:val="none" w:sz="0" w:space="0" w:color="auto"/>
      </w:divBdr>
    </w:div>
    <w:div w:id="2003502552">
      <w:bodyDiv w:val="1"/>
      <w:marLeft w:val="0"/>
      <w:marRight w:val="0"/>
      <w:marTop w:val="0"/>
      <w:marBottom w:val="0"/>
      <w:divBdr>
        <w:top w:val="none" w:sz="0" w:space="0" w:color="auto"/>
        <w:left w:val="none" w:sz="0" w:space="0" w:color="auto"/>
        <w:bottom w:val="none" w:sz="0" w:space="0" w:color="auto"/>
        <w:right w:val="none" w:sz="0" w:space="0" w:color="auto"/>
      </w:divBdr>
    </w:div>
    <w:div w:id="2004315082">
      <w:bodyDiv w:val="1"/>
      <w:marLeft w:val="0"/>
      <w:marRight w:val="0"/>
      <w:marTop w:val="0"/>
      <w:marBottom w:val="0"/>
      <w:divBdr>
        <w:top w:val="none" w:sz="0" w:space="0" w:color="auto"/>
        <w:left w:val="none" w:sz="0" w:space="0" w:color="auto"/>
        <w:bottom w:val="none" w:sz="0" w:space="0" w:color="auto"/>
        <w:right w:val="none" w:sz="0" w:space="0" w:color="auto"/>
      </w:divBdr>
      <w:divsChild>
        <w:div w:id="1671328726">
          <w:marLeft w:val="0"/>
          <w:marRight w:val="0"/>
          <w:marTop w:val="0"/>
          <w:marBottom w:val="0"/>
          <w:divBdr>
            <w:top w:val="none" w:sz="0" w:space="0" w:color="auto"/>
            <w:left w:val="none" w:sz="0" w:space="0" w:color="auto"/>
            <w:bottom w:val="none" w:sz="0" w:space="0" w:color="auto"/>
            <w:right w:val="none" w:sz="0" w:space="0" w:color="auto"/>
          </w:divBdr>
          <w:divsChild>
            <w:div w:id="1845973167">
              <w:marLeft w:val="0"/>
              <w:marRight w:val="0"/>
              <w:marTop w:val="0"/>
              <w:marBottom w:val="0"/>
              <w:divBdr>
                <w:top w:val="none" w:sz="0" w:space="0" w:color="auto"/>
                <w:left w:val="none" w:sz="0" w:space="0" w:color="auto"/>
                <w:bottom w:val="none" w:sz="0" w:space="0" w:color="auto"/>
                <w:right w:val="none" w:sz="0" w:space="0" w:color="auto"/>
              </w:divBdr>
              <w:divsChild>
                <w:div w:id="382871614">
                  <w:marLeft w:val="0"/>
                  <w:marRight w:val="0"/>
                  <w:marTop w:val="0"/>
                  <w:marBottom w:val="0"/>
                  <w:divBdr>
                    <w:top w:val="none" w:sz="0" w:space="0" w:color="auto"/>
                    <w:left w:val="none" w:sz="0" w:space="0" w:color="auto"/>
                    <w:bottom w:val="none" w:sz="0" w:space="0" w:color="auto"/>
                    <w:right w:val="none" w:sz="0" w:space="0" w:color="auto"/>
                  </w:divBdr>
                  <w:divsChild>
                    <w:div w:id="797645640">
                      <w:marLeft w:val="0"/>
                      <w:marRight w:val="0"/>
                      <w:marTop w:val="0"/>
                      <w:marBottom w:val="0"/>
                      <w:divBdr>
                        <w:top w:val="none" w:sz="0" w:space="0" w:color="auto"/>
                        <w:left w:val="none" w:sz="0" w:space="0" w:color="auto"/>
                        <w:bottom w:val="none" w:sz="0" w:space="0" w:color="auto"/>
                        <w:right w:val="none" w:sz="0" w:space="0" w:color="auto"/>
                      </w:divBdr>
                    </w:div>
                    <w:div w:id="79189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696488">
          <w:marLeft w:val="0"/>
          <w:marRight w:val="0"/>
          <w:marTop w:val="0"/>
          <w:marBottom w:val="0"/>
          <w:divBdr>
            <w:top w:val="none" w:sz="0" w:space="0" w:color="auto"/>
            <w:left w:val="none" w:sz="0" w:space="0" w:color="auto"/>
            <w:bottom w:val="none" w:sz="0" w:space="0" w:color="auto"/>
            <w:right w:val="none" w:sz="0" w:space="0" w:color="auto"/>
          </w:divBdr>
          <w:divsChild>
            <w:div w:id="1990860236">
              <w:marLeft w:val="0"/>
              <w:marRight w:val="0"/>
              <w:marTop w:val="0"/>
              <w:marBottom w:val="0"/>
              <w:divBdr>
                <w:top w:val="none" w:sz="0" w:space="0" w:color="auto"/>
                <w:left w:val="none" w:sz="0" w:space="0" w:color="auto"/>
                <w:bottom w:val="none" w:sz="0" w:space="0" w:color="auto"/>
                <w:right w:val="none" w:sz="0" w:space="0" w:color="auto"/>
              </w:divBdr>
              <w:divsChild>
                <w:div w:id="1380670870">
                  <w:marLeft w:val="0"/>
                  <w:marRight w:val="0"/>
                  <w:marTop w:val="0"/>
                  <w:marBottom w:val="0"/>
                  <w:divBdr>
                    <w:top w:val="none" w:sz="0" w:space="0" w:color="auto"/>
                    <w:left w:val="none" w:sz="0" w:space="0" w:color="auto"/>
                    <w:bottom w:val="none" w:sz="0" w:space="0" w:color="auto"/>
                    <w:right w:val="none" w:sz="0" w:space="0" w:color="auto"/>
                  </w:divBdr>
                  <w:divsChild>
                    <w:div w:id="217324114">
                      <w:marLeft w:val="0"/>
                      <w:marRight w:val="0"/>
                      <w:marTop w:val="0"/>
                      <w:marBottom w:val="0"/>
                      <w:divBdr>
                        <w:top w:val="none" w:sz="0" w:space="0" w:color="auto"/>
                        <w:left w:val="none" w:sz="0" w:space="0" w:color="auto"/>
                        <w:bottom w:val="none" w:sz="0" w:space="0" w:color="auto"/>
                        <w:right w:val="none" w:sz="0" w:space="0" w:color="auto"/>
                      </w:divBdr>
                      <w:divsChild>
                        <w:div w:id="507529094">
                          <w:marLeft w:val="0"/>
                          <w:marRight w:val="0"/>
                          <w:marTop w:val="0"/>
                          <w:marBottom w:val="0"/>
                          <w:divBdr>
                            <w:top w:val="none" w:sz="0" w:space="0" w:color="auto"/>
                            <w:left w:val="none" w:sz="0" w:space="0" w:color="auto"/>
                            <w:bottom w:val="none" w:sz="0" w:space="0" w:color="auto"/>
                            <w:right w:val="none" w:sz="0" w:space="0" w:color="auto"/>
                          </w:divBdr>
                          <w:divsChild>
                            <w:div w:id="1100250659">
                              <w:marLeft w:val="0"/>
                              <w:marRight w:val="0"/>
                              <w:marTop w:val="0"/>
                              <w:marBottom w:val="0"/>
                              <w:divBdr>
                                <w:top w:val="none" w:sz="0" w:space="0" w:color="auto"/>
                                <w:left w:val="none" w:sz="0" w:space="0" w:color="auto"/>
                                <w:bottom w:val="none" w:sz="0" w:space="0" w:color="auto"/>
                                <w:right w:val="none" w:sz="0" w:space="0" w:color="auto"/>
                              </w:divBdr>
                              <w:divsChild>
                                <w:div w:id="1982998869">
                                  <w:marLeft w:val="0"/>
                                  <w:marRight w:val="0"/>
                                  <w:marTop w:val="0"/>
                                  <w:marBottom w:val="0"/>
                                  <w:divBdr>
                                    <w:top w:val="none" w:sz="0" w:space="0" w:color="auto"/>
                                    <w:left w:val="none" w:sz="0" w:space="0" w:color="auto"/>
                                    <w:bottom w:val="none" w:sz="0" w:space="0" w:color="auto"/>
                                    <w:right w:val="none" w:sz="0" w:space="0" w:color="auto"/>
                                  </w:divBdr>
                                </w:div>
                              </w:divsChild>
                            </w:div>
                            <w:div w:id="106976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171584">
      <w:bodyDiv w:val="1"/>
      <w:marLeft w:val="0"/>
      <w:marRight w:val="0"/>
      <w:marTop w:val="0"/>
      <w:marBottom w:val="0"/>
      <w:divBdr>
        <w:top w:val="none" w:sz="0" w:space="0" w:color="auto"/>
        <w:left w:val="none" w:sz="0" w:space="0" w:color="auto"/>
        <w:bottom w:val="none" w:sz="0" w:space="0" w:color="auto"/>
        <w:right w:val="none" w:sz="0" w:space="0" w:color="auto"/>
      </w:divBdr>
      <w:divsChild>
        <w:div w:id="1024328484">
          <w:marLeft w:val="0"/>
          <w:marRight w:val="0"/>
          <w:marTop w:val="0"/>
          <w:marBottom w:val="0"/>
          <w:divBdr>
            <w:top w:val="none" w:sz="0" w:space="0" w:color="auto"/>
            <w:left w:val="none" w:sz="0" w:space="0" w:color="auto"/>
            <w:bottom w:val="none" w:sz="0" w:space="0" w:color="auto"/>
            <w:right w:val="none" w:sz="0" w:space="0" w:color="auto"/>
          </w:divBdr>
          <w:divsChild>
            <w:div w:id="44528753">
              <w:marLeft w:val="0"/>
              <w:marRight w:val="0"/>
              <w:marTop w:val="0"/>
              <w:marBottom w:val="0"/>
              <w:divBdr>
                <w:top w:val="none" w:sz="0" w:space="0" w:color="auto"/>
                <w:left w:val="none" w:sz="0" w:space="0" w:color="auto"/>
                <w:bottom w:val="none" w:sz="0" w:space="0" w:color="auto"/>
                <w:right w:val="none" w:sz="0" w:space="0" w:color="auto"/>
              </w:divBdr>
              <w:divsChild>
                <w:div w:id="1658076454">
                  <w:marLeft w:val="0"/>
                  <w:marRight w:val="0"/>
                  <w:marTop w:val="0"/>
                  <w:marBottom w:val="0"/>
                  <w:divBdr>
                    <w:top w:val="none" w:sz="0" w:space="0" w:color="auto"/>
                    <w:left w:val="none" w:sz="0" w:space="0" w:color="auto"/>
                    <w:bottom w:val="none" w:sz="0" w:space="0" w:color="auto"/>
                    <w:right w:val="none" w:sz="0" w:space="0" w:color="auto"/>
                  </w:divBdr>
                  <w:divsChild>
                    <w:div w:id="759713574">
                      <w:marLeft w:val="0"/>
                      <w:marRight w:val="0"/>
                      <w:marTop w:val="0"/>
                      <w:marBottom w:val="0"/>
                      <w:divBdr>
                        <w:top w:val="none" w:sz="0" w:space="0" w:color="auto"/>
                        <w:left w:val="none" w:sz="0" w:space="0" w:color="auto"/>
                        <w:bottom w:val="none" w:sz="0" w:space="0" w:color="auto"/>
                        <w:right w:val="none" w:sz="0" w:space="0" w:color="auto"/>
                      </w:divBdr>
                    </w:div>
                    <w:div w:id="214141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219690">
          <w:marLeft w:val="0"/>
          <w:marRight w:val="0"/>
          <w:marTop w:val="0"/>
          <w:marBottom w:val="0"/>
          <w:divBdr>
            <w:top w:val="none" w:sz="0" w:space="0" w:color="auto"/>
            <w:left w:val="none" w:sz="0" w:space="0" w:color="auto"/>
            <w:bottom w:val="none" w:sz="0" w:space="0" w:color="auto"/>
            <w:right w:val="none" w:sz="0" w:space="0" w:color="auto"/>
          </w:divBdr>
          <w:divsChild>
            <w:div w:id="1972636996">
              <w:marLeft w:val="0"/>
              <w:marRight w:val="0"/>
              <w:marTop w:val="0"/>
              <w:marBottom w:val="0"/>
              <w:divBdr>
                <w:top w:val="none" w:sz="0" w:space="0" w:color="auto"/>
                <w:left w:val="none" w:sz="0" w:space="0" w:color="auto"/>
                <w:bottom w:val="none" w:sz="0" w:space="0" w:color="auto"/>
                <w:right w:val="none" w:sz="0" w:space="0" w:color="auto"/>
              </w:divBdr>
              <w:divsChild>
                <w:div w:id="1903517946">
                  <w:marLeft w:val="0"/>
                  <w:marRight w:val="0"/>
                  <w:marTop w:val="0"/>
                  <w:marBottom w:val="0"/>
                  <w:divBdr>
                    <w:top w:val="none" w:sz="0" w:space="0" w:color="auto"/>
                    <w:left w:val="none" w:sz="0" w:space="0" w:color="auto"/>
                    <w:bottom w:val="none" w:sz="0" w:space="0" w:color="auto"/>
                    <w:right w:val="none" w:sz="0" w:space="0" w:color="auto"/>
                  </w:divBdr>
                  <w:divsChild>
                    <w:div w:id="758598584">
                      <w:marLeft w:val="0"/>
                      <w:marRight w:val="0"/>
                      <w:marTop w:val="0"/>
                      <w:marBottom w:val="0"/>
                      <w:divBdr>
                        <w:top w:val="none" w:sz="0" w:space="0" w:color="auto"/>
                        <w:left w:val="none" w:sz="0" w:space="0" w:color="auto"/>
                        <w:bottom w:val="none" w:sz="0" w:space="0" w:color="auto"/>
                        <w:right w:val="none" w:sz="0" w:space="0" w:color="auto"/>
                      </w:divBdr>
                      <w:divsChild>
                        <w:div w:id="783958208">
                          <w:marLeft w:val="0"/>
                          <w:marRight w:val="0"/>
                          <w:marTop w:val="0"/>
                          <w:marBottom w:val="0"/>
                          <w:divBdr>
                            <w:top w:val="none" w:sz="0" w:space="0" w:color="auto"/>
                            <w:left w:val="none" w:sz="0" w:space="0" w:color="auto"/>
                            <w:bottom w:val="none" w:sz="0" w:space="0" w:color="auto"/>
                            <w:right w:val="none" w:sz="0" w:space="0" w:color="auto"/>
                          </w:divBdr>
                          <w:divsChild>
                            <w:div w:id="1208883027">
                              <w:marLeft w:val="0"/>
                              <w:marRight w:val="0"/>
                              <w:marTop w:val="0"/>
                              <w:marBottom w:val="0"/>
                              <w:divBdr>
                                <w:top w:val="none" w:sz="0" w:space="0" w:color="auto"/>
                                <w:left w:val="none" w:sz="0" w:space="0" w:color="auto"/>
                                <w:bottom w:val="none" w:sz="0" w:space="0" w:color="auto"/>
                                <w:right w:val="none" w:sz="0" w:space="0" w:color="auto"/>
                              </w:divBdr>
                              <w:divsChild>
                                <w:div w:id="312609988">
                                  <w:marLeft w:val="0"/>
                                  <w:marRight w:val="0"/>
                                  <w:marTop w:val="0"/>
                                  <w:marBottom w:val="0"/>
                                  <w:divBdr>
                                    <w:top w:val="none" w:sz="0" w:space="0" w:color="auto"/>
                                    <w:left w:val="none" w:sz="0" w:space="0" w:color="auto"/>
                                    <w:bottom w:val="none" w:sz="0" w:space="0" w:color="auto"/>
                                    <w:right w:val="none" w:sz="0" w:space="0" w:color="auto"/>
                                  </w:divBdr>
                                </w:div>
                              </w:divsChild>
                            </w:div>
                            <w:div w:id="119533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245290">
      <w:bodyDiv w:val="1"/>
      <w:marLeft w:val="0"/>
      <w:marRight w:val="0"/>
      <w:marTop w:val="0"/>
      <w:marBottom w:val="0"/>
      <w:divBdr>
        <w:top w:val="none" w:sz="0" w:space="0" w:color="auto"/>
        <w:left w:val="none" w:sz="0" w:space="0" w:color="auto"/>
        <w:bottom w:val="none" w:sz="0" w:space="0" w:color="auto"/>
        <w:right w:val="none" w:sz="0" w:space="0" w:color="auto"/>
      </w:divBdr>
    </w:div>
    <w:div w:id="2011254843">
      <w:bodyDiv w:val="1"/>
      <w:marLeft w:val="0"/>
      <w:marRight w:val="0"/>
      <w:marTop w:val="0"/>
      <w:marBottom w:val="0"/>
      <w:divBdr>
        <w:top w:val="none" w:sz="0" w:space="0" w:color="auto"/>
        <w:left w:val="none" w:sz="0" w:space="0" w:color="auto"/>
        <w:bottom w:val="none" w:sz="0" w:space="0" w:color="auto"/>
        <w:right w:val="none" w:sz="0" w:space="0" w:color="auto"/>
      </w:divBdr>
      <w:divsChild>
        <w:div w:id="432290262">
          <w:marLeft w:val="0"/>
          <w:marRight w:val="0"/>
          <w:marTop w:val="0"/>
          <w:marBottom w:val="0"/>
          <w:divBdr>
            <w:top w:val="none" w:sz="0" w:space="0" w:color="auto"/>
            <w:left w:val="none" w:sz="0" w:space="0" w:color="auto"/>
            <w:bottom w:val="none" w:sz="0" w:space="0" w:color="auto"/>
            <w:right w:val="none" w:sz="0" w:space="0" w:color="auto"/>
          </w:divBdr>
          <w:divsChild>
            <w:div w:id="1661545983">
              <w:marLeft w:val="0"/>
              <w:marRight w:val="0"/>
              <w:marTop w:val="0"/>
              <w:marBottom w:val="0"/>
              <w:divBdr>
                <w:top w:val="none" w:sz="0" w:space="0" w:color="auto"/>
                <w:left w:val="none" w:sz="0" w:space="0" w:color="auto"/>
                <w:bottom w:val="none" w:sz="0" w:space="0" w:color="auto"/>
                <w:right w:val="none" w:sz="0" w:space="0" w:color="auto"/>
              </w:divBdr>
              <w:divsChild>
                <w:div w:id="1481119631">
                  <w:marLeft w:val="0"/>
                  <w:marRight w:val="0"/>
                  <w:marTop w:val="0"/>
                  <w:marBottom w:val="0"/>
                  <w:divBdr>
                    <w:top w:val="none" w:sz="0" w:space="0" w:color="auto"/>
                    <w:left w:val="none" w:sz="0" w:space="0" w:color="auto"/>
                    <w:bottom w:val="none" w:sz="0" w:space="0" w:color="auto"/>
                    <w:right w:val="none" w:sz="0" w:space="0" w:color="auto"/>
                  </w:divBdr>
                  <w:divsChild>
                    <w:div w:id="1083600791">
                      <w:marLeft w:val="0"/>
                      <w:marRight w:val="0"/>
                      <w:marTop w:val="0"/>
                      <w:marBottom w:val="0"/>
                      <w:divBdr>
                        <w:top w:val="none" w:sz="0" w:space="0" w:color="auto"/>
                        <w:left w:val="none" w:sz="0" w:space="0" w:color="auto"/>
                        <w:bottom w:val="none" w:sz="0" w:space="0" w:color="auto"/>
                        <w:right w:val="none" w:sz="0" w:space="0" w:color="auto"/>
                      </w:divBdr>
                    </w:div>
                    <w:div w:id="79910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916551">
          <w:marLeft w:val="0"/>
          <w:marRight w:val="0"/>
          <w:marTop w:val="0"/>
          <w:marBottom w:val="0"/>
          <w:divBdr>
            <w:top w:val="none" w:sz="0" w:space="0" w:color="auto"/>
            <w:left w:val="none" w:sz="0" w:space="0" w:color="auto"/>
            <w:bottom w:val="none" w:sz="0" w:space="0" w:color="auto"/>
            <w:right w:val="none" w:sz="0" w:space="0" w:color="auto"/>
          </w:divBdr>
          <w:divsChild>
            <w:div w:id="411664204">
              <w:marLeft w:val="0"/>
              <w:marRight w:val="0"/>
              <w:marTop w:val="0"/>
              <w:marBottom w:val="0"/>
              <w:divBdr>
                <w:top w:val="none" w:sz="0" w:space="0" w:color="auto"/>
                <w:left w:val="none" w:sz="0" w:space="0" w:color="auto"/>
                <w:bottom w:val="none" w:sz="0" w:space="0" w:color="auto"/>
                <w:right w:val="none" w:sz="0" w:space="0" w:color="auto"/>
              </w:divBdr>
              <w:divsChild>
                <w:div w:id="128326188">
                  <w:marLeft w:val="0"/>
                  <w:marRight w:val="0"/>
                  <w:marTop w:val="0"/>
                  <w:marBottom w:val="0"/>
                  <w:divBdr>
                    <w:top w:val="none" w:sz="0" w:space="0" w:color="auto"/>
                    <w:left w:val="none" w:sz="0" w:space="0" w:color="auto"/>
                    <w:bottom w:val="none" w:sz="0" w:space="0" w:color="auto"/>
                    <w:right w:val="none" w:sz="0" w:space="0" w:color="auto"/>
                  </w:divBdr>
                  <w:divsChild>
                    <w:div w:id="317076470">
                      <w:marLeft w:val="0"/>
                      <w:marRight w:val="0"/>
                      <w:marTop w:val="0"/>
                      <w:marBottom w:val="0"/>
                      <w:divBdr>
                        <w:top w:val="none" w:sz="0" w:space="0" w:color="auto"/>
                        <w:left w:val="none" w:sz="0" w:space="0" w:color="auto"/>
                        <w:bottom w:val="none" w:sz="0" w:space="0" w:color="auto"/>
                        <w:right w:val="none" w:sz="0" w:space="0" w:color="auto"/>
                      </w:divBdr>
                      <w:divsChild>
                        <w:div w:id="1683125924">
                          <w:marLeft w:val="0"/>
                          <w:marRight w:val="0"/>
                          <w:marTop w:val="0"/>
                          <w:marBottom w:val="0"/>
                          <w:divBdr>
                            <w:top w:val="none" w:sz="0" w:space="0" w:color="auto"/>
                            <w:left w:val="none" w:sz="0" w:space="0" w:color="auto"/>
                            <w:bottom w:val="none" w:sz="0" w:space="0" w:color="auto"/>
                            <w:right w:val="none" w:sz="0" w:space="0" w:color="auto"/>
                          </w:divBdr>
                          <w:divsChild>
                            <w:div w:id="688488047">
                              <w:marLeft w:val="0"/>
                              <w:marRight w:val="0"/>
                              <w:marTop w:val="0"/>
                              <w:marBottom w:val="0"/>
                              <w:divBdr>
                                <w:top w:val="none" w:sz="0" w:space="0" w:color="auto"/>
                                <w:left w:val="none" w:sz="0" w:space="0" w:color="auto"/>
                                <w:bottom w:val="none" w:sz="0" w:space="0" w:color="auto"/>
                                <w:right w:val="none" w:sz="0" w:space="0" w:color="auto"/>
                              </w:divBdr>
                              <w:divsChild>
                                <w:div w:id="1694569648">
                                  <w:marLeft w:val="0"/>
                                  <w:marRight w:val="0"/>
                                  <w:marTop w:val="0"/>
                                  <w:marBottom w:val="0"/>
                                  <w:divBdr>
                                    <w:top w:val="none" w:sz="0" w:space="0" w:color="auto"/>
                                    <w:left w:val="none" w:sz="0" w:space="0" w:color="auto"/>
                                    <w:bottom w:val="none" w:sz="0" w:space="0" w:color="auto"/>
                                    <w:right w:val="none" w:sz="0" w:space="0" w:color="auto"/>
                                  </w:divBdr>
                                </w:div>
                              </w:divsChild>
                            </w:div>
                            <w:div w:id="64338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4527971">
      <w:bodyDiv w:val="1"/>
      <w:marLeft w:val="0"/>
      <w:marRight w:val="0"/>
      <w:marTop w:val="0"/>
      <w:marBottom w:val="0"/>
      <w:divBdr>
        <w:top w:val="none" w:sz="0" w:space="0" w:color="auto"/>
        <w:left w:val="none" w:sz="0" w:space="0" w:color="auto"/>
        <w:bottom w:val="none" w:sz="0" w:space="0" w:color="auto"/>
        <w:right w:val="none" w:sz="0" w:space="0" w:color="auto"/>
      </w:divBdr>
    </w:div>
    <w:div w:id="2015839162">
      <w:bodyDiv w:val="1"/>
      <w:marLeft w:val="0"/>
      <w:marRight w:val="0"/>
      <w:marTop w:val="0"/>
      <w:marBottom w:val="0"/>
      <w:divBdr>
        <w:top w:val="none" w:sz="0" w:space="0" w:color="auto"/>
        <w:left w:val="none" w:sz="0" w:space="0" w:color="auto"/>
        <w:bottom w:val="none" w:sz="0" w:space="0" w:color="auto"/>
        <w:right w:val="none" w:sz="0" w:space="0" w:color="auto"/>
      </w:divBdr>
    </w:div>
    <w:div w:id="2015918531">
      <w:bodyDiv w:val="1"/>
      <w:marLeft w:val="0"/>
      <w:marRight w:val="0"/>
      <w:marTop w:val="0"/>
      <w:marBottom w:val="0"/>
      <w:divBdr>
        <w:top w:val="none" w:sz="0" w:space="0" w:color="auto"/>
        <w:left w:val="none" w:sz="0" w:space="0" w:color="auto"/>
        <w:bottom w:val="none" w:sz="0" w:space="0" w:color="auto"/>
        <w:right w:val="none" w:sz="0" w:space="0" w:color="auto"/>
      </w:divBdr>
      <w:divsChild>
        <w:div w:id="584413797">
          <w:marLeft w:val="0"/>
          <w:marRight w:val="0"/>
          <w:marTop w:val="0"/>
          <w:marBottom w:val="0"/>
          <w:divBdr>
            <w:top w:val="none" w:sz="0" w:space="0" w:color="auto"/>
            <w:left w:val="none" w:sz="0" w:space="0" w:color="auto"/>
            <w:bottom w:val="none" w:sz="0" w:space="0" w:color="auto"/>
            <w:right w:val="none" w:sz="0" w:space="0" w:color="auto"/>
          </w:divBdr>
          <w:divsChild>
            <w:div w:id="1890872872">
              <w:marLeft w:val="0"/>
              <w:marRight w:val="0"/>
              <w:marTop w:val="0"/>
              <w:marBottom w:val="0"/>
              <w:divBdr>
                <w:top w:val="none" w:sz="0" w:space="0" w:color="auto"/>
                <w:left w:val="none" w:sz="0" w:space="0" w:color="auto"/>
                <w:bottom w:val="none" w:sz="0" w:space="0" w:color="auto"/>
                <w:right w:val="none" w:sz="0" w:space="0" w:color="auto"/>
              </w:divBdr>
            </w:div>
          </w:divsChild>
        </w:div>
        <w:div w:id="725681839">
          <w:marLeft w:val="0"/>
          <w:marRight w:val="0"/>
          <w:marTop w:val="0"/>
          <w:marBottom w:val="0"/>
          <w:divBdr>
            <w:top w:val="none" w:sz="0" w:space="0" w:color="auto"/>
            <w:left w:val="none" w:sz="0" w:space="0" w:color="auto"/>
            <w:bottom w:val="none" w:sz="0" w:space="0" w:color="auto"/>
            <w:right w:val="none" w:sz="0" w:space="0" w:color="auto"/>
          </w:divBdr>
          <w:divsChild>
            <w:div w:id="567689815">
              <w:marLeft w:val="0"/>
              <w:marRight w:val="0"/>
              <w:marTop w:val="0"/>
              <w:marBottom w:val="0"/>
              <w:divBdr>
                <w:top w:val="none" w:sz="0" w:space="0" w:color="auto"/>
                <w:left w:val="none" w:sz="0" w:space="0" w:color="auto"/>
                <w:bottom w:val="none" w:sz="0" w:space="0" w:color="auto"/>
                <w:right w:val="none" w:sz="0" w:space="0" w:color="auto"/>
              </w:divBdr>
              <w:divsChild>
                <w:div w:id="497766900">
                  <w:marLeft w:val="0"/>
                  <w:marRight w:val="0"/>
                  <w:marTop w:val="0"/>
                  <w:marBottom w:val="0"/>
                  <w:divBdr>
                    <w:top w:val="none" w:sz="0" w:space="0" w:color="auto"/>
                    <w:left w:val="none" w:sz="0" w:space="0" w:color="auto"/>
                    <w:bottom w:val="none" w:sz="0" w:space="0" w:color="auto"/>
                    <w:right w:val="none" w:sz="0" w:space="0" w:color="auto"/>
                  </w:divBdr>
                  <w:divsChild>
                    <w:div w:id="92310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696042">
      <w:bodyDiv w:val="1"/>
      <w:marLeft w:val="0"/>
      <w:marRight w:val="0"/>
      <w:marTop w:val="0"/>
      <w:marBottom w:val="0"/>
      <w:divBdr>
        <w:top w:val="none" w:sz="0" w:space="0" w:color="auto"/>
        <w:left w:val="none" w:sz="0" w:space="0" w:color="auto"/>
        <w:bottom w:val="none" w:sz="0" w:space="0" w:color="auto"/>
        <w:right w:val="none" w:sz="0" w:space="0" w:color="auto"/>
      </w:divBdr>
    </w:div>
    <w:div w:id="2020350324">
      <w:bodyDiv w:val="1"/>
      <w:marLeft w:val="0"/>
      <w:marRight w:val="0"/>
      <w:marTop w:val="0"/>
      <w:marBottom w:val="0"/>
      <w:divBdr>
        <w:top w:val="none" w:sz="0" w:space="0" w:color="auto"/>
        <w:left w:val="none" w:sz="0" w:space="0" w:color="auto"/>
        <w:bottom w:val="none" w:sz="0" w:space="0" w:color="auto"/>
        <w:right w:val="none" w:sz="0" w:space="0" w:color="auto"/>
      </w:divBdr>
    </w:div>
    <w:div w:id="2023506997">
      <w:bodyDiv w:val="1"/>
      <w:marLeft w:val="0"/>
      <w:marRight w:val="0"/>
      <w:marTop w:val="0"/>
      <w:marBottom w:val="0"/>
      <w:divBdr>
        <w:top w:val="none" w:sz="0" w:space="0" w:color="auto"/>
        <w:left w:val="none" w:sz="0" w:space="0" w:color="auto"/>
        <w:bottom w:val="none" w:sz="0" w:space="0" w:color="auto"/>
        <w:right w:val="none" w:sz="0" w:space="0" w:color="auto"/>
      </w:divBdr>
      <w:divsChild>
        <w:div w:id="678504810">
          <w:marLeft w:val="0"/>
          <w:marRight w:val="0"/>
          <w:marTop w:val="0"/>
          <w:marBottom w:val="0"/>
          <w:divBdr>
            <w:top w:val="none" w:sz="0" w:space="0" w:color="auto"/>
            <w:left w:val="none" w:sz="0" w:space="0" w:color="auto"/>
            <w:bottom w:val="none" w:sz="0" w:space="0" w:color="auto"/>
            <w:right w:val="none" w:sz="0" w:space="0" w:color="auto"/>
          </w:divBdr>
          <w:divsChild>
            <w:div w:id="1341005353">
              <w:marLeft w:val="0"/>
              <w:marRight w:val="0"/>
              <w:marTop w:val="0"/>
              <w:marBottom w:val="0"/>
              <w:divBdr>
                <w:top w:val="none" w:sz="0" w:space="0" w:color="auto"/>
                <w:left w:val="none" w:sz="0" w:space="0" w:color="auto"/>
                <w:bottom w:val="none" w:sz="0" w:space="0" w:color="auto"/>
                <w:right w:val="none" w:sz="0" w:space="0" w:color="auto"/>
              </w:divBdr>
              <w:divsChild>
                <w:div w:id="1442139347">
                  <w:marLeft w:val="0"/>
                  <w:marRight w:val="0"/>
                  <w:marTop w:val="0"/>
                  <w:marBottom w:val="0"/>
                  <w:divBdr>
                    <w:top w:val="none" w:sz="0" w:space="0" w:color="auto"/>
                    <w:left w:val="none" w:sz="0" w:space="0" w:color="auto"/>
                    <w:bottom w:val="none" w:sz="0" w:space="0" w:color="auto"/>
                    <w:right w:val="none" w:sz="0" w:space="0" w:color="auto"/>
                  </w:divBdr>
                  <w:divsChild>
                    <w:div w:id="1405374973">
                      <w:marLeft w:val="0"/>
                      <w:marRight w:val="0"/>
                      <w:marTop w:val="0"/>
                      <w:marBottom w:val="0"/>
                      <w:divBdr>
                        <w:top w:val="none" w:sz="0" w:space="0" w:color="auto"/>
                        <w:left w:val="none" w:sz="0" w:space="0" w:color="auto"/>
                        <w:bottom w:val="none" w:sz="0" w:space="0" w:color="auto"/>
                        <w:right w:val="none" w:sz="0" w:space="0" w:color="auto"/>
                      </w:divBdr>
                    </w:div>
                    <w:div w:id="189939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756385">
          <w:marLeft w:val="0"/>
          <w:marRight w:val="0"/>
          <w:marTop w:val="0"/>
          <w:marBottom w:val="0"/>
          <w:divBdr>
            <w:top w:val="none" w:sz="0" w:space="0" w:color="auto"/>
            <w:left w:val="none" w:sz="0" w:space="0" w:color="auto"/>
            <w:bottom w:val="none" w:sz="0" w:space="0" w:color="auto"/>
            <w:right w:val="none" w:sz="0" w:space="0" w:color="auto"/>
          </w:divBdr>
          <w:divsChild>
            <w:div w:id="1412965598">
              <w:marLeft w:val="0"/>
              <w:marRight w:val="0"/>
              <w:marTop w:val="0"/>
              <w:marBottom w:val="0"/>
              <w:divBdr>
                <w:top w:val="none" w:sz="0" w:space="0" w:color="auto"/>
                <w:left w:val="none" w:sz="0" w:space="0" w:color="auto"/>
                <w:bottom w:val="none" w:sz="0" w:space="0" w:color="auto"/>
                <w:right w:val="none" w:sz="0" w:space="0" w:color="auto"/>
              </w:divBdr>
              <w:divsChild>
                <w:div w:id="418334470">
                  <w:marLeft w:val="0"/>
                  <w:marRight w:val="0"/>
                  <w:marTop w:val="0"/>
                  <w:marBottom w:val="0"/>
                  <w:divBdr>
                    <w:top w:val="none" w:sz="0" w:space="0" w:color="auto"/>
                    <w:left w:val="none" w:sz="0" w:space="0" w:color="auto"/>
                    <w:bottom w:val="none" w:sz="0" w:space="0" w:color="auto"/>
                    <w:right w:val="none" w:sz="0" w:space="0" w:color="auto"/>
                  </w:divBdr>
                  <w:divsChild>
                    <w:div w:id="30156620">
                      <w:marLeft w:val="0"/>
                      <w:marRight w:val="0"/>
                      <w:marTop w:val="0"/>
                      <w:marBottom w:val="0"/>
                      <w:divBdr>
                        <w:top w:val="none" w:sz="0" w:space="0" w:color="auto"/>
                        <w:left w:val="none" w:sz="0" w:space="0" w:color="auto"/>
                        <w:bottom w:val="none" w:sz="0" w:space="0" w:color="auto"/>
                        <w:right w:val="none" w:sz="0" w:space="0" w:color="auto"/>
                      </w:divBdr>
                      <w:divsChild>
                        <w:div w:id="392505197">
                          <w:marLeft w:val="0"/>
                          <w:marRight w:val="0"/>
                          <w:marTop w:val="0"/>
                          <w:marBottom w:val="0"/>
                          <w:divBdr>
                            <w:top w:val="none" w:sz="0" w:space="0" w:color="auto"/>
                            <w:left w:val="none" w:sz="0" w:space="0" w:color="auto"/>
                            <w:bottom w:val="none" w:sz="0" w:space="0" w:color="auto"/>
                            <w:right w:val="none" w:sz="0" w:space="0" w:color="auto"/>
                          </w:divBdr>
                          <w:divsChild>
                            <w:div w:id="898053829">
                              <w:marLeft w:val="0"/>
                              <w:marRight w:val="0"/>
                              <w:marTop w:val="0"/>
                              <w:marBottom w:val="0"/>
                              <w:divBdr>
                                <w:top w:val="none" w:sz="0" w:space="0" w:color="auto"/>
                                <w:left w:val="none" w:sz="0" w:space="0" w:color="auto"/>
                                <w:bottom w:val="none" w:sz="0" w:space="0" w:color="auto"/>
                                <w:right w:val="none" w:sz="0" w:space="0" w:color="auto"/>
                              </w:divBdr>
                              <w:divsChild>
                                <w:div w:id="1349789583">
                                  <w:marLeft w:val="0"/>
                                  <w:marRight w:val="0"/>
                                  <w:marTop w:val="0"/>
                                  <w:marBottom w:val="0"/>
                                  <w:divBdr>
                                    <w:top w:val="none" w:sz="0" w:space="0" w:color="auto"/>
                                    <w:left w:val="none" w:sz="0" w:space="0" w:color="auto"/>
                                    <w:bottom w:val="none" w:sz="0" w:space="0" w:color="auto"/>
                                    <w:right w:val="none" w:sz="0" w:space="0" w:color="auto"/>
                                  </w:divBdr>
                                </w:div>
                              </w:divsChild>
                            </w:div>
                            <w:div w:id="856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790786">
      <w:bodyDiv w:val="1"/>
      <w:marLeft w:val="0"/>
      <w:marRight w:val="0"/>
      <w:marTop w:val="0"/>
      <w:marBottom w:val="0"/>
      <w:divBdr>
        <w:top w:val="none" w:sz="0" w:space="0" w:color="auto"/>
        <w:left w:val="none" w:sz="0" w:space="0" w:color="auto"/>
        <w:bottom w:val="none" w:sz="0" w:space="0" w:color="auto"/>
        <w:right w:val="none" w:sz="0" w:space="0" w:color="auto"/>
      </w:divBdr>
      <w:divsChild>
        <w:div w:id="110785809">
          <w:marLeft w:val="0"/>
          <w:marRight w:val="0"/>
          <w:marTop w:val="0"/>
          <w:marBottom w:val="0"/>
          <w:divBdr>
            <w:top w:val="none" w:sz="0" w:space="0" w:color="auto"/>
            <w:left w:val="none" w:sz="0" w:space="0" w:color="auto"/>
            <w:bottom w:val="none" w:sz="0" w:space="0" w:color="auto"/>
            <w:right w:val="none" w:sz="0" w:space="0" w:color="auto"/>
          </w:divBdr>
        </w:div>
      </w:divsChild>
    </w:div>
    <w:div w:id="2036539960">
      <w:bodyDiv w:val="1"/>
      <w:marLeft w:val="0"/>
      <w:marRight w:val="0"/>
      <w:marTop w:val="0"/>
      <w:marBottom w:val="0"/>
      <w:divBdr>
        <w:top w:val="none" w:sz="0" w:space="0" w:color="auto"/>
        <w:left w:val="none" w:sz="0" w:space="0" w:color="auto"/>
        <w:bottom w:val="none" w:sz="0" w:space="0" w:color="auto"/>
        <w:right w:val="none" w:sz="0" w:space="0" w:color="auto"/>
      </w:divBdr>
      <w:divsChild>
        <w:div w:id="1828593169">
          <w:marLeft w:val="0"/>
          <w:marRight w:val="0"/>
          <w:marTop w:val="0"/>
          <w:marBottom w:val="0"/>
          <w:divBdr>
            <w:top w:val="none" w:sz="0" w:space="0" w:color="auto"/>
            <w:left w:val="none" w:sz="0" w:space="0" w:color="auto"/>
            <w:bottom w:val="none" w:sz="0" w:space="0" w:color="auto"/>
            <w:right w:val="none" w:sz="0" w:space="0" w:color="auto"/>
          </w:divBdr>
          <w:divsChild>
            <w:div w:id="1937325577">
              <w:marLeft w:val="0"/>
              <w:marRight w:val="0"/>
              <w:marTop w:val="0"/>
              <w:marBottom w:val="0"/>
              <w:divBdr>
                <w:top w:val="none" w:sz="0" w:space="0" w:color="auto"/>
                <w:left w:val="none" w:sz="0" w:space="0" w:color="auto"/>
                <w:bottom w:val="none" w:sz="0" w:space="0" w:color="auto"/>
                <w:right w:val="none" w:sz="0" w:space="0" w:color="auto"/>
              </w:divBdr>
              <w:divsChild>
                <w:div w:id="479730823">
                  <w:marLeft w:val="0"/>
                  <w:marRight w:val="0"/>
                  <w:marTop w:val="0"/>
                  <w:marBottom w:val="0"/>
                  <w:divBdr>
                    <w:top w:val="none" w:sz="0" w:space="0" w:color="auto"/>
                    <w:left w:val="none" w:sz="0" w:space="0" w:color="auto"/>
                    <w:bottom w:val="none" w:sz="0" w:space="0" w:color="auto"/>
                    <w:right w:val="none" w:sz="0" w:space="0" w:color="auto"/>
                  </w:divBdr>
                  <w:divsChild>
                    <w:div w:id="1677416176">
                      <w:marLeft w:val="0"/>
                      <w:marRight w:val="0"/>
                      <w:marTop w:val="0"/>
                      <w:marBottom w:val="0"/>
                      <w:divBdr>
                        <w:top w:val="none" w:sz="0" w:space="0" w:color="auto"/>
                        <w:left w:val="none" w:sz="0" w:space="0" w:color="auto"/>
                        <w:bottom w:val="none" w:sz="0" w:space="0" w:color="auto"/>
                        <w:right w:val="none" w:sz="0" w:space="0" w:color="auto"/>
                      </w:divBdr>
                    </w:div>
                    <w:div w:id="167156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128632">
          <w:marLeft w:val="0"/>
          <w:marRight w:val="0"/>
          <w:marTop w:val="0"/>
          <w:marBottom w:val="0"/>
          <w:divBdr>
            <w:top w:val="none" w:sz="0" w:space="0" w:color="auto"/>
            <w:left w:val="none" w:sz="0" w:space="0" w:color="auto"/>
            <w:bottom w:val="none" w:sz="0" w:space="0" w:color="auto"/>
            <w:right w:val="none" w:sz="0" w:space="0" w:color="auto"/>
          </w:divBdr>
          <w:divsChild>
            <w:div w:id="967852793">
              <w:marLeft w:val="0"/>
              <w:marRight w:val="0"/>
              <w:marTop w:val="0"/>
              <w:marBottom w:val="0"/>
              <w:divBdr>
                <w:top w:val="none" w:sz="0" w:space="0" w:color="auto"/>
                <w:left w:val="none" w:sz="0" w:space="0" w:color="auto"/>
                <w:bottom w:val="none" w:sz="0" w:space="0" w:color="auto"/>
                <w:right w:val="none" w:sz="0" w:space="0" w:color="auto"/>
              </w:divBdr>
              <w:divsChild>
                <w:div w:id="515731168">
                  <w:marLeft w:val="0"/>
                  <w:marRight w:val="0"/>
                  <w:marTop w:val="0"/>
                  <w:marBottom w:val="0"/>
                  <w:divBdr>
                    <w:top w:val="none" w:sz="0" w:space="0" w:color="auto"/>
                    <w:left w:val="none" w:sz="0" w:space="0" w:color="auto"/>
                    <w:bottom w:val="none" w:sz="0" w:space="0" w:color="auto"/>
                    <w:right w:val="none" w:sz="0" w:space="0" w:color="auto"/>
                  </w:divBdr>
                  <w:divsChild>
                    <w:div w:id="399909501">
                      <w:marLeft w:val="0"/>
                      <w:marRight w:val="0"/>
                      <w:marTop w:val="0"/>
                      <w:marBottom w:val="0"/>
                      <w:divBdr>
                        <w:top w:val="none" w:sz="0" w:space="0" w:color="auto"/>
                        <w:left w:val="none" w:sz="0" w:space="0" w:color="auto"/>
                        <w:bottom w:val="none" w:sz="0" w:space="0" w:color="auto"/>
                        <w:right w:val="none" w:sz="0" w:space="0" w:color="auto"/>
                      </w:divBdr>
                      <w:divsChild>
                        <w:div w:id="413943390">
                          <w:marLeft w:val="0"/>
                          <w:marRight w:val="0"/>
                          <w:marTop w:val="0"/>
                          <w:marBottom w:val="0"/>
                          <w:divBdr>
                            <w:top w:val="none" w:sz="0" w:space="0" w:color="auto"/>
                            <w:left w:val="none" w:sz="0" w:space="0" w:color="auto"/>
                            <w:bottom w:val="none" w:sz="0" w:space="0" w:color="auto"/>
                            <w:right w:val="none" w:sz="0" w:space="0" w:color="auto"/>
                          </w:divBdr>
                          <w:divsChild>
                            <w:div w:id="199980309">
                              <w:marLeft w:val="0"/>
                              <w:marRight w:val="0"/>
                              <w:marTop w:val="0"/>
                              <w:marBottom w:val="0"/>
                              <w:divBdr>
                                <w:top w:val="none" w:sz="0" w:space="0" w:color="auto"/>
                                <w:left w:val="none" w:sz="0" w:space="0" w:color="auto"/>
                                <w:bottom w:val="none" w:sz="0" w:space="0" w:color="auto"/>
                                <w:right w:val="none" w:sz="0" w:space="0" w:color="auto"/>
                              </w:divBdr>
                              <w:divsChild>
                                <w:div w:id="1884097617">
                                  <w:marLeft w:val="0"/>
                                  <w:marRight w:val="0"/>
                                  <w:marTop w:val="0"/>
                                  <w:marBottom w:val="0"/>
                                  <w:divBdr>
                                    <w:top w:val="none" w:sz="0" w:space="0" w:color="auto"/>
                                    <w:left w:val="none" w:sz="0" w:space="0" w:color="auto"/>
                                    <w:bottom w:val="none" w:sz="0" w:space="0" w:color="auto"/>
                                    <w:right w:val="none" w:sz="0" w:space="0" w:color="auto"/>
                                  </w:divBdr>
                                </w:div>
                              </w:divsChild>
                            </w:div>
                            <w:div w:id="161220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729888">
      <w:bodyDiv w:val="1"/>
      <w:marLeft w:val="0"/>
      <w:marRight w:val="0"/>
      <w:marTop w:val="0"/>
      <w:marBottom w:val="0"/>
      <w:divBdr>
        <w:top w:val="none" w:sz="0" w:space="0" w:color="auto"/>
        <w:left w:val="none" w:sz="0" w:space="0" w:color="auto"/>
        <w:bottom w:val="none" w:sz="0" w:space="0" w:color="auto"/>
        <w:right w:val="none" w:sz="0" w:space="0" w:color="auto"/>
      </w:divBdr>
    </w:div>
    <w:div w:id="2036927216">
      <w:bodyDiv w:val="1"/>
      <w:marLeft w:val="0"/>
      <w:marRight w:val="0"/>
      <w:marTop w:val="0"/>
      <w:marBottom w:val="0"/>
      <w:divBdr>
        <w:top w:val="none" w:sz="0" w:space="0" w:color="auto"/>
        <w:left w:val="none" w:sz="0" w:space="0" w:color="auto"/>
        <w:bottom w:val="none" w:sz="0" w:space="0" w:color="auto"/>
        <w:right w:val="none" w:sz="0" w:space="0" w:color="auto"/>
      </w:divBdr>
    </w:div>
    <w:div w:id="2037466217">
      <w:bodyDiv w:val="1"/>
      <w:marLeft w:val="0"/>
      <w:marRight w:val="0"/>
      <w:marTop w:val="0"/>
      <w:marBottom w:val="0"/>
      <w:divBdr>
        <w:top w:val="none" w:sz="0" w:space="0" w:color="auto"/>
        <w:left w:val="none" w:sz="0" w:space="0" w:color="auto"/>
        <w:bottom w:val="none" w:sz="0" w:space="0" w:color="auto"/>
        <w:right w:val="none" w:sz="0" w:space="0" w:color="auto"/>
      </w:divBdr>
      <w:divsChild>
        <w:div w:id="726491458">
          <w:marLeft w:val="0"/>
          <w:marRight w:val="0"/>
          <w:marTop w:val="0"/>
          <w:marBottom w:val="0"/>
          <w:divBdr>
            <w:top w:val="none" w:sz="0" w:space="0" w:color="auto"/>
            <w:left w:val="none" w:sz="0" w:space="0" w:color="auto"/>
            <w:bottom w:val="none" w:sz="0" w:space="0" w:color="auto"/>
            <w:right w:val="none" w:sz="0" w:space="0" w:color="auto"/>
          </w:divBdr>
          <w:divsChild>
            <w:div w:id="610891685">
              <w:marLeft w:val="0"/>
              <w:marRight w:val="0"/>
              <w:marTop w:val="0"/>
              <w:marBottom w:val="0"/>
              <w:divBdr>
                <w:top w:val="none" w:sz="0" w:space="0" w:color="auto"/>
                <w:left w:val="none" w:sz="0" w:space="0" w:color="auto"/>
                <w:bottom w:val="none" w:sz="0" w:space="0" w:color="auto"/>
                <w:right w:val="none" w:sz="0" w:space="0" w:color="auto"/>
              </w:divBdr>
              <w:divsChild>
                <w:div w:id="187269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45289">
          <w:marLeft w:val="0"/>
          <w:marRight w:val="0"/>
          <w:marTop w:val="0"/>
          <w:marBottom w:val="0"/>
          <w:divBdr>
            <w:top w:val="none" w:sz="0" w:space="0" w:color="auto"/>
            <w:left w:val="none" w:sz="0" w:space="0" w:color="auto"/>
            <w:bottom w:val="none" w:sz="0" w:space="0" w:color="auto"/>
            <w:right w:val="none" w:sz="0" w:space="0" w:color="auto"/>
          </w:divBdr>
          <w:divsChild>
            <w:div w:id="1089228218">
              <w:marLeft w:val="0"/>
              <w:marRight w:val="0"/>
              <w:marTop w:val="0"/>
              <w:marBottom w:val="0"/>
              <w:divBdr>
                <w:top w:val="none" w:sz="0" w:space="0" w:color="auto"/>
                <w:left w:val="none" w:sz="0" w:space="0" w:color="auto"/>
                <w:bottom w:val="none" w:sz="0" w:space="0" w:color="auto"/>
                <w:right w:val="none" w:sz="0" w:space="0" w:color="auto"/>
              </w:divBdr>
              <w:divsChild>
                <w:div w:id="1080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157734">
      <w:bodyDiv w:val="1"/>
      <w:marLeft w:val="0"/>
      <w:marRight w:val="0"/>
      <w:marTop w:val="0"/>
      <w:marBottom w:val="0"/>
      <w:divBdr>
        <w:top w:val="none" w:sz="0" w:space="0" w:color="auto"/>
        <w:left w:val="none" w:sz="0" w:space="0" w:color="auto"/>
        <w:bottom w:val="none" w:sz="0" w:space="0" w:color="auto"/>
        <w:right w:val="none" w:sz="0" w:space="0" w:color="auto"/>
      </w:divBdr>
    </w:div>
    <w:div w:id="2041586992">
      <w:bodyDiv w:val="1"/>
      <w:marLeft w:val="0"/>
      <w:marRight w:val="0"/>
      <w:marTop w:val="0"/>
      <w:marBottom w:val="0"/>
      <w:divBdr>
        <w:top w:val="none" w:sz="0" w:space="0" w:color="auto"/>
        <w:left w:val="none" w:sz="0" w:space="0" w:color="auto"/>
        <w:bottom w:val="none" w:sz="0" w:space="0" w:color="auto"/>
        <w:right w:val="none" w:sz="0" w:space="0" w:color="auto"/>
      </w:divBdr>
      <w:divsChild>
        <w:div w:id="903219162">
          <w:marLeft w:val="0"/>
          <w:marRight w:val="0"/>
          <w:marTop w:val="0"/>
          <w:marBottom w:val="0"/>
          <w:divBdr>
            <w:top w:val="none" w:sz="0" w:space="0" w:color="auto"/>
            <w:left w:val="none" w:sz="0" w:space="0" w:color="auto"/>
            <w:bottom w:val="none" w:sz="0" w:space="0" w:color="auto"/>
            <w:right w:val="none" w:sz="0" w:space="0" w:color="auto"/>
          </w:divBdr>
          <w:divsChild>
            <w:div w:id="604312188">
              <w:marLeft w:val="0"/>
              <w:marRight w:val="0"/>
              <w:marTop w:val="0"/>
              <w:marBottom w:val="0"/>
              <w:divBdr>
                <w:top w:val="none" w:sz="0" w:space="0" w:color="auto"/>
                <w:left w:val="none" w:sz="0" w:space="0" w:color="auto"/>
                <w:bottom w:val="none" w:sz="0" w:space="0" w:color="auto"/>
                <w:right w:val="none" w:sz="0" w:space="0" w:color="auto"/>
              </w:divBdr>
              <w:divsChild>
                <w:div w:id="1659112183">
                  <w:marLeft w:val="0"/>
                  <w:marRight w:val="0"/>
                  <w:marTop w:val="0"/>
                  <w:marBottom w:val="0"/>
                  <w:divBdr>
                    <w:top w:val="none" w:sz="0" w:space="0" w:color="auto"/>
                    <w:left w:val="none" w:sz="0" w:space="0" w:color="auto"/>
                    <w:bottom w:val="none" w:sz="0" w:space="0" w:color="auto"/>
                    <w:right w:val="none" w:sz="0" w:space="0" w:color="auto"/>
                  </w:divBdr>
                  <w:divsChild>
                    <w:div w:id="616640637">
                      <w:marLeft w:val="0"/>
                      <w:marRight w:val="0"/>
                      <w:marTop w:val="0"/>
                      <w:marBottom w:val="0"/>
                      <w:divBdr>
                        <w:top w:val="none" w:sz="0" w:space="0" w:color="auto"/>
                        <w:left w:val="none" w:sz="0" w:space="0" w:color="auto"/>
                        <w:bottom w:val="none" w:sz="0" w:space="0" w:color="auto"/>
                        <w:right w:val="none" w:sz="0" w:space="0" w:color="auto"/>
                      </w:divBdr>
                    </w:div>
                    <w:div w:id="84216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843356">
          <w:marLeft w:val="0"/>
          <w:marRight w:val="0"/>
          <w:marTop w:val="0"/>
          <w:marBottom w:val="0"/>
          <w:divBdr>
            <w:top w:val="none" w:sz="0" w:space="0" w:color="auto"/>
            <w:left w:val="none" w:sz="0" w:space="0" w:color="auto"/>
            <w:bottom w:val="none" w:sz="0" w:space="0" w:color="auto"/>
            <w:right w:val="none" w:sz="0" w:space="0" w:color="auto"/>
          </w:divBdr>
          <w:divsChild>
            <w:div w:id="570233116">
              <w:marLeft w:val="0"/>
              <w:marRight w:val="0"/>
              <w:marTop w:val="0"/>
              <w:marBottom w:val="0"/>
              <w:divBdr>
                <w:top w:val="none" w:sz="0" w:space="0" w:color="auto"/>
                <w:left w:val="none" w:sz="0" w:space="0" w:color="auto"/>
                <w:bottom w:val="none" w:sz="0" w:space="0" w:color="auto"/>
                <w:right w:val="none" w:sz="0" w:space="0" w:color="auto"/>
              </w:divBdr>
              <w:divsChild>
                <w:div w:id="914121359">
                  <w:marLeft w:val="0"/>
                  <w:marRight w:val="0"/>
                  <w:marTop w:val="0"/>
                  <w:marBottom w:val="0"/>
                  <w:divBdr>
                    <w:top w:val="none" w:sz="0" w:space="0" w:color="auto"/>
                    <w:left w:val="none" w:sz="0" w:space="0" w:color="auto"/>
                    <w:bottom w:val="none" w:sz="0" w:space="0" w:color="auto"/>
                    <w:right w:val="none" w:sz="0" w:space="0" w:color="auto"/>
                  </w:divBdr>
                  <w:divsChild>
                    <w:div w:id="610433758">
                      <w:marLeft w:val="0"/>
                      <w:marRight w:val="0"/>
                      <w:marTop w:val="0"/>
                      <w:marBottom w:val="0"/>
                      <w:divBdr>
                        <w:top w:val="none" w:sz="0" w:space="0" w:color="auto"/>
                        <w:left w:val="none" w:sz="0" w:space="0" w:color="auto"/>
                        <w:bottom w:val="none" w:sz="0" w:space="0" w:color="auto"/>
                        <w:right w:val="none" w:sz="0" w:space="0" w:color="auto"/>
                      </w:divBdr>
                      <w:divsChild>
                        <w:div w:id="446700980">
                          <w:marLeft w:val="0"/>
                          <w:marRight w:val="0"/>
                          <w:marTop w:val="0"/>
                          <w:marBottom w:val="0"/>
                          <w:divBdr>
                            <w:top w:val="none" w:sz="0" w:space="0" w:color="auto"/>
                            <w:left w:val="none" w:sz="0" w:space="0" w:color="auto"/>
                            <w:bottom w:val="none" w:sz="0" w:space="0" w:color="auto"/>
                            <w:right w:val="none" w:sz="0" w:space="0" w:color="auto"/>
                          </w:divBdr>
                          <w:divsChild>
                            <w:div w:id="1622414930">
                              <w:marLeft w:val="0"/>
                              <w:marRight w:val="0"/>
                              <w:marTop w:val="0"/>
                              <w:marBottom w:val="0"/>
                              <w:divBdr>
                                <w:top w:val="none" w:sz="0" w:space="0" w:color="auto"/>
                                <w:left w:val="none" w:sz="0" w:space="0" w:color="auto"/>
                                <w:bottom w:val="none" w:sz="0" w:space="0" w:color="auto"/>
                                <w:right w:val="none" w:sz="0" w:space="0" w:color="auto"/>
                              </w:divBdr>
                              <w:divsChild>
                                <w:div w:id="1122579746">
                                  <w:marLeft w:val="0"/>
                                  <w:marRight w:val="0"/>
                                  <w:marTop w:val="0"/>
                                  <w:marBottom w:val="0"/>
                                  <w:divBdr>
                                    <w:top w:val="none" w:sz="0" w:space="0" w:color="auto"/>
                                    <w:left w:val="none" w:sz="0" w:space="0" w:color="auto"/>
                                    <w:bottom w:val="none" w:sz="0" w:space="0" w:color="auto"/>
                                    <w:right w:val="none" w:sz="0" w:space="0" w:color="auto"/>
                                  </w:divBdr>
                                </w:div>
                              </w:divsChild>
                            </w:div>
                            <w:div w:id="159901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044697">
      <w:bodyDiv w:val="1"/>
      <w:marLeft w:val="0"/>
      <w:marRight w:val="0"/>
      <w:marTop w:val="0"/>
      <w:marBottom w:val="0"/>
      <w:divBdr>
        <w:top w:val="none" w:sz="0" w:space="0" w:color="auto"/>
        <w:left w:val="none" w:sz="0" w:space="0" w:color="auto"/>
        <w:bottom w:val="none" w:sz="0" w:space="0" w:color="auto"/>
        <w:right w:val="none" w:sz="0" w:space="0" w:color="auto"/>
      </w:divBdr>
    </w:div>
    <w:div w:id="2043364332">
      <w:bodyDiv w:val="1"/>
      <w:marLeft w:val="0"/>
      <w:marRight w:val="0"/>
      <w:marTop w:val="0"/>
      <w:marBottom w:val="0"/>
      <w:divBdr>
        <w:top w:val="none" w:sz="0" w:space="0" w:color="auto"/>
        <w:left w:val="none" w:sz="0" w:space="0" w:color="auto"/>
        <w:bottom w:val="none" w:sz="0" w:space="0" w:color="auto"/>
        <w:right w:val="none" w:sz="0" w:space="0" w:color="auto"/>
      </w:divBdr>
      <w:divsChild>
        <w:div w:id="1319266346">
          <w:marLeft w:val="0"/>
          <w:marRight w:val="0"/>
          <w:marTop w:val="0"/>
          <w:marBottom w:val="0"/>
          <w:divBdr>
            <w:top w:val="none" w:sz="0" w:space="0" w:color="auto"/>
            <w:left w:val="none" w:sz="0" w:space="0" w:color="auto"/>
            <w:bottom w:val="none" w:sz="0" w:space="0" w:color="auto"/>
            <w:right w:val="none" w:sz="0" w:space="0" w:color="auto"/>
          </w:divBdr>
        </w:div>
        <w:div w:id="1043601499">
          <w:marLeft w:val="0"/>
          <w:marRight w:val="0"/>
          <w:marTop w:val="0"/>
          <w:marBottom w:val="0"/>
          <w:divBdr>
            <w:top w:val="none" w:sz="0" w:space="0" w:color="auto"/>
            <w:left w:val="none" w:sz="0" w:space="0" w:color="auto"/>
            <w:bottom w:val="none" w:sz="0" w:space="0" w:color="auto"/>
            <w:right w:val="none" w:sz="0" w:space="0" w:color="auto"/>
          </w:divBdr>
          <w:divsChild>
            <w:div w:id="668218146">
              <w:marLeft w:val="0"/>
              <w:marRight w:val="0"/>
              <w:marTop w:val="0"/>
              <w:marBottom w:val="0"/>
              <w:divBdr>
                <w:top w:val="none" w:sz="0" w:space="0" w:color="auto"/>
                <w:left w:val="none" w:sz="0" w:space="0" w:color="auto"/>
                <w:bottom w:val="none" w:sz="0" w:space="0" w:color="auto"/>
                <w:right w:val="none" w:sz="0" w:space="0" w:color="auto"/>
              </w:divBdr>
              <w:divsChild>
                <w:div w:id="1809980984">
                  <w:blockQuote w:val="1"/>
                  <w:marLeft w:val="0"/>
                  <w:marRight w:val="0"/>
                  <w:marTop w:val="0"/>
                  <w:marBottom w:val="0"/>
                  <w:divBdr>
                    <w:top w:val="none" w:sz="0" w:space="0" w:color="auto"/>
                    <w:left w:val="none" w:sz="0" w:space="0" w:color="auto"/>
                    <w:bottom w:val="none" w:sz="0" w:space="0" w:color="auto"/>
                    <w:right w:val="none" w:sz="0" w:space="0" w:color="auto"/>
                  </w:divBdr>
                  <w:divsChild>
                    <w:div w:id="6836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679704">
      <w:bodyDiv w:val="1"/>
      <w:marLeft w:val="0"/>
      <w:marRight w:val="0"/>
      <w:marTop w:val="0"/>
      <w:marBottom w:val="0"/>
      <w:divBdr>
        <w:top w:val="none" w:sz="0" w:space="0" w:color="auto"/>
        <w:left w:val="none" w:sz="0" w:space="0" w:color="auto"/>
        <w:bottom w:val="none" w:sz="0" w:space="0" w:color="auto"/>
        <w:right w:val="none" w:sz="0" w:space="0" w:color="auto"/>
      </w:divBdr>
      <w:divsChild>
        <w:div w:id="466052460">
          <w:marLeft w:val="0"/>
          <w:marRight w:val="0"/>
          <w:marTop w:val="0"/>
          <w:marBottom w:val="0"/>
          <w:divBdr>
            <w:top w:val="none" w:sz="0" w:space="0" w:color="auto"/>
            <w:left w:val="none" w:sz="0" w:space="0" w:color="auto"/>
            <w:bottom w:val="none" w:sz="0" w:space="0" w:color="auto"/>
            <w:right w:val="none" w:sz="0" w:space="0" w:color="auto"/>
          </w:divBdr>
          <w:divsChild>
            <w:div w:id="1509448394">
              <w:marLeft w:val="0"/>
              <w:marRight w:val="0"/>
              <w:marTop w:val="0"/>
              <w:marBottom w:val="0"/>
              <w:divBdr>
                <w:top w:val="none" w:sz="0" w:space="0" w:color="auto"/>
                <w:left w:val="none" w:sz="0" w:space="0" w:color="auto"/>
                <w:bottom w:val="none" w:sz="0" w:space="0" w:color="auto"/>
                <w:right w:val="none" w:sz="0" w:space="0" w:color="auto"/>
              </w:divBdr>
              <w:divsChild>
                <w:div w:id="754982720">
                  <w:marLeft w:val="0"/>
                  <w:marRight w:val="0"/>
                  <w:marTop w:val="0"/>
                  <w:marBottom w:val="0"/>
                  <w:divBdr>
                    <w:top w:val="none" w:sz="0" w:space="0" w:color="auto"/>
                    <w:left w:val="none" w:sz="0" w:space="0" w:color="auto"/>
                    <w:bottom w:val="none" w:sz="0" w:space="0" w:color="auto"/>
                    <w:right w:val="none" w:sz="0" w:space="0" w:color="auto"/>
                  </w:divBdr>
                  <w:divsChild>
                    <w:div w:id="191916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044">
          <w:marLeft w:val="0"/>
          <w:marRight w:val="0"/>
          <w:marTop w:val="0"/>
          <w:marBottom w:val="0"/>
          <w:divBdr>
            <w:top w:val="none" w:sz="0" w:space="0" w:color="auto"/>
            <w:left w:val="none" w:sz="0" w:space="0" w:color="auto"/>
            <w:bottom w:val="none" w:sz="0" w:space="0" w:color="auto"/>
            <w:right w:val="none" w:sz="0" w:space="0" w:color="auto"/>
          </w:divBdr>
        </w:div>
      </w:divsChild>
    </w:div>
    <w:div w:id="2049446770">
      <w:bodyDiv w:val="1"/>
      <w:marLeft w:val="0"/>
      <w:marRight w:val="0"/>
      <w:marTop w:val="0"/>
      <w:marBottom w:val="0"/>
      <w:divBdr>
        <w:top w:val="none" w:sz="0" w:space="0" w:color="auto"/>
        <w:left w:val="none" w:sz="0" w:space="0" w:color="auto"/>
        <w:bottom w:val="none" w:sz="0" w:space="0" w:color="auto"/>
        <w:right w:val="none" w:sz="0" w:space="0" w:color="auto"/>
      </w:divBdr>
    </w:div>
    <w:div w:id="2057004728">
      <w:bodyDiv w:val="1"/>
      <w:marLeft w:val="0"/>
      <w:marRight w:val="0"/>
      <w:marTop w:val="0"/>
      <w:marBottom w:val="0"/>
      <w:divBdr>
        <w:top w:val="none" w:sz="0" w:space="0" w:color="auto"/>
        <w:left w:val="none" w:sz="0" w:space="0" w:color="auto"/>
        <w:bottom w:val="none" w:sz="0" w:space="0" w:color="auto"/>
        <w:right w:val="none" w:sz="0" w:space="0" w:color="auto"/>
      </w:divBdr>
    </w:div>
    <w:div w:id="2057116803">
      <w:bodyDiv w:val="1"/>
      <w:marLeft w:val="0"/>
      <w:marRight w:val="0"/>
      <w:marTop w:val="0"/>
      <w:marBottom w:val="0"/>
      <w:divBdr>
        <w:top w:val="none" w:sz="0" w:space="0" w:color="auto"/>
        <w:left w:val="none" w:sz="0" w:space="0" w:color="auto"/>
        <w:bottom w:val="none" w:sz="0" w:space="0" w:color="auto"/>
        <w:right w:val="none" w:sz="0" w:space="0" w:color="auto"/>
      </w:divBdr>
      <w:divsChild>
        <w:div w:id="993332967">
          <w:marLeft w:val="0"/>
          <w:marRight w:val="0"/>
          <w:marTop w:val="0"/>
          <w:marBottom w:val="0"/>
          <w:divBdr>
            <w:top w:val="none" w:sz="0" w:space="0" w:color="auto"/>
            <w:left w:val="none" w:sz="0" w:space="0" w:color="auto"/>
            <w:bottom w:val="none" w:sz="0" w:space="0" w:color="auto"/>
            <w:right w:val="none" w:sz="0" w:space="0" w:color="auto"/>
          </w:divBdr>
          <w:divsChild>
            <w:div w:id="1585340381">
              <w:marLeft w:val="0"/>
              <w:marRight w:val="0"/>
              <w:marTop w:val="0"/>
              <w:marBottom w:val="0"/>
              <w:divBdr>
                <w:top w:val="none" w:sz="0" w:space="0" w:color="auto"/>
                <w:left w:val="none" w:sz="0" w:space="0" w:color="auto"/>
                <w:bottom w:val="none" w:sz="0" w:space="0" w:color="auto"/>
                <w:right w:val="none" w:sz="0" w:space="0" w:color="auto"/>
              </w:divBdr>
              <w:divsChild>
                <w:div w:id="1752119786">
                  <w:marLeft w:val="0"/>
                  <w:marRight w:val="0"/>
                  <w:marTop w:val="0"/>
                  <w:marBottom w:val="0"/>
                  <w:divBdr>
                    <w:top w:val="none" w:sz="0" w:space="0" w:color="auto"/>
                    <w:left w:val="none" w:sz="0" w:space="0" w:color="auto"/>
                    <w:bottom w:val="none" w:sz="0" w:space="0" w:color="auto"/>
                    <w:right w:val="none" w:sz="0" w:space="0" w:color="auto"/>
                  </w:divBdr>
                  <w:divsChild>
                    <w:div w:id="654335688">
                      <w:marLeft w:val="0"/>
                      <w:marRight w:val="0"/>
                      <w:marTop w:val="0"/>
                      <w:marBottom w:val="0"/>
                      <w:divBdr>
                        <w:top w:val="none" w:sz="0" w:space="0" w:color="auto"/>
                        <w:left w:val="none" w:sz="0" w:space="0" w:color="auto"/>
                        <w:bottom w:val="none" w:sz="0" w:space="0" w:color="auto"/>
                        <w:right w:val="none" w:sz="0" w:space="0" w:color="auto"/>
                      </w:divBdr>
                    </w:div>
                    <w:div w:id="95337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481616">
          <w:marLeft w:val="0"/>
          <w:marRight w:val="0"/>
          <w:marTop w:val="0"/>
          <w:marBottom w:val="0"/>
          <w:divBdr>
            <w:top w:val="none" w:sz="0" w:space="0" w:color="auto"/>
            <w:left w:val="none" w:sz="0" w:space="0" w:color="auto"/>
            <w:bottom w:val="none" w:sz="0" w:space="0" w:color="auto"/>
            <w:right w:val="none" w:sz="0" w:space="0" w:color="auto"/>
          </w:divBdr>
          <w:divsChild>
            <w:div w:id="1928268456">
              <w:marLeft w:val="0"/>
              <w:marRight w:val="0"/>
              <w:marTop w:val="0"/>
              <w:marBottom w:val="0"/>
              <w:divBdr>
                <w:top w:val="none" w:sz="0" w:space="0" w:color="auto"/>
                <w:left w:val="none" w:sz="0" w:space="0" w:color="auto"/>
                <w:bottom w:val="none" w:sz="0" w:space="0" w:color="auto"/>
                <w:right w:val="none" w:sz="0" w:space="0" w:color="auto"/>
              </w:divBdr>
              <w:divsChild>
                <w:div w:id="1726178731">
                  <w:marLeft w:val="0"/>
                  <w:marRight w:val="0"/>
                  <w:marTop w:val="0"/>
                  <w:marBottom w:val="0"/>
                  <w:divBdr>
                    <w:top w:val="none" w:sz="0" w:space="0" w:color="auto"/>
                    <w:left w:val="none" w:sz="0" w:space="0" w:color="auto"/>
                    <w:bottom w:val="none" w:sz="0" w:space="0" w:color="auto"/>
                    <w:right w:val="none" w:sz="0" w:space="0" w:color="auto"/>
                  </w:divBdr>
                  <w:divsChild>
                    <w:div w:id="521627351">
                      <w:marLeft w:val="0"/>
                      <w:marRight w:val="0"/>
                      <w:marTop w:val="0"/>
                      <w:marBottom w:val="0"/>
                      <w:divBdr>
                        <w:top w:val="none" w:sz="0" w:space="0" w:color="auto"/>
                        <w:left w:val="none" w:sz="0" w:space="0" w:color="auto"/>
                        <w:bottom w:val="none" w:sz="0" w:space="0" w:color="auto"/>
                        <w:right w:val="none" w:sz="0" w:space="0" w:color="auto"/>
                      </w:divBdr>
                      <w:divsChild>
                        <w:div w:id="107356413">
                          <w:marLeft w:val="0"/>
                          <w:marRight w:val="0"/>
                          <w:marTop w:val="0"/>
                          <w:marBottom w:val="0"/>
                          <w:divBdr>
                            <w:top w:val="none" w:sz="0" w:space="0" w:color="auto"/>
                            <w:left w:val="none" w:sz="0" w:space="0" w:color="auto"/>
                            <w:bottom w:val="none" w:sz="0" w:space="0" w:color="auto"/>
                            <w:right w:val="none" w:sz="0" w:space="0" w:color="auto"/>
                          </w:divBdr>
                          <w:divsChild>
                            <w:div w:id="698237002">
                              <w:marLeft w:val="0"/>
                              <w:marRight w:val="0"/>
                              <w:marTop w:val="0"/>
                              <w:marBottom w:val="0"/>
                              <w:divBdr>
                                <w:top w:val="none" w:sz="0" w:space="0" w:color="auto"/>
                                <w:left w:val="none" w:sz="0" w:space="0" w:color="auto"/>
                                <w:bottom w:val="none" w:sz="0" w:space="0" w:color="auto"/>
                                <w:right w:val="none" w:sz="0" w:space="0" w:color="auto"/>
                              </w:divBdr>
                              <w:divsChild>
                                <w:div w:id="950823758">
                                  <w:marLeft w:val="0"/>
                                  <w:marRight w:val="0"/>
                                  <w:marTop w:val="0"/>
                                  <w:marBottom w:val="0"/>
                                  <w:divBdr>
                                    <w:top w:val="none" w:sz="0" w:space="0" w:color="auto"/>
                                    <w:left w:val="none" w:sz="0" w:space="0" w:color="auto"/>
                                    <w:bottom w:val="none" w:sz="0" w:space="0" w:color="auto"/>
                                    <w:right w:val="none" w:sz="0" w:space="0" w:color="auto"/>
                                  </w:divBdr>
                                </w:div>
                              </w:divsChild>
                            </w:div>
                            <w:div w:id="13866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7242855">
      <w:bodyDiv w:val="1"/>
      <w:marLeft w:val="0"/>
      <w:marRight w:val="0"/>
      <w:marTop w:val="0"/>
      <w:marBottom w:val="0"/>
      <w:divBdr>
        <w:top w:val="none" w:sz="0" w:space="0" w:color="auto"/>
        <w:left w:val="none" w:sz="0" w:space="0" w:color="auto"/>
        <w:bottom w:val="none" w:sz="0" w:space="0" w:color="auto"/>
        <w:right w:val="none" w:sz="0" w:space="0" w:color="auto"/>
      </w:divBdr>
      <w:divsChild>
        <w:div w:id="1076247762">
          <w:marLeft w:val="0"/>
          <w:marRight w:val="0"/>
          <w:marTop w:val="0"/>
          <w:marBottom w:val="0"/>
          <w:divBdr>
            <w:top w:val="none" w:sz="0" w:space="0" w:color="auto"/>
            <w:left w:val="none" w:sz="0" w:space="0" w:color="auto"/>
            <w:bottom w:val="none" w:sz="0" w:space="0" w:color="auto"/>
            <w:right w:val="none" w:sz="0" w:space="0" w:color="auto"/>
          </w:divBdr>
          <w:divsChild>
            <w:div w:id="1510950678">
              <w:marLeft w:val="0"/>
              <w:marRight w:val="0"/>
              <w:marTop w:val="0"/>
              <w:marBottom w:val="0"/>
              <w:divBdr>
                <w:top w:val="none" w:sz="0" w:space="0" w:color="auto"/>
                <w:left w:val="none" w:sz="0" w:space="0" w:color="auto"/>
                <w:bottom w:val="none" w:sz="0" w:space="0" w:color="auto"/>
                <w:right w:val="none" w:sz="0" w:space="0" w:color="auto"/>
              </w:divBdr>
              <w:divsChild>
                <w:div w:id="450445229">
                  <w:marLeft w:val="0"/>
                  <w:marRight w:val="0"/>
                  <w:marTop w:val="0"/>
                  <w:marBottom w:val="0"/>
                  <w:divBdr>
                    <w:top w:val="none" w:sz="0" w:space="0" w:color="auto"/>
                    <w:left w:val="none" w:sz="0" w:space="0" w:color="auto"/>
                    <w:bottom w:val="none" w:sz="0" w:space="0" w:color="auto"/>
                    <w:right w:val="none" w:sz="0" w:space="0" w:color="auto"/>
                  </w:divBdr>
                  <w:divsChild>
                    <w:div w:id="1427579497">
                      <w:marLeft w:val="0"/>
                      <w:marRight w:val="0"/>
                      <w:marTop w:val="0"/>
                      <w:marBottom w:val="0"/>
                      <w:divBdr>
                        <w:top w:val="none" w:sz="0" w:space="0" w:color="auto"/>
                        <w:left w:val="none" w:sz="0" w:space="0" w:color="auto"/>
                        <w:bottom w:val="none" w:sz="0" w:space="0" w:color="auto"/>
                        <w:right w:val="none" w:sz="0" w:space="0" w:color="auto"/>
                      </w:divBdr>
                    </w:div>
                    <w:div w:id="40750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17986">
          <w:marLeft w:val="0"/>
          <w:marRight w:val="0"/>
          <w:marTop w:val="0"/>
          <w:marBottom w:val="0"/>
          <w:divBdr>
            <w:top w:val="none" w:sz="0" w:space="0" w:color="auto"/>
            <w:left w:val="none" w:sz="0" w:space="0" w:color="auto"/>
            <w:bottom w:val="none" w:sz="0" w:space="0" w:color="auto"/>
            <w:right w:val="none" w:sz="0" w:space="0" w:color="auto"/>
          </w:divBdr>
          <w:divsChild>
            <w:div w:id="832381366">
              <w:marLeft w:val="0"/>
              <w:marRight w:val="0"/>
              <w:marTop w:val="0"/>
              <w:marBottom w:val="0"/>
              <w:divBdr>
                <w:top w:val="none" w:sz="0" w:space="0" w:color="auto"/>
                <w:left w:val="none" w:sz="0" w:space="0" w:color="auto"/>
                <w:bottom w:val="none" w:sz="0" w:space="0" w:color="auto"/>
                <w:right w:val="none" w:sz="0" w:space="0" w:color="auto"/>
              </w:divBdr>
              <w:divsChild>
                <w:div w:id="1778525078">
                  <w:marLeft w:val="0"/>
                  <w:marRight w:val="0"/>
                  <w:marTop w:val="0"/>
                  <w:marBottom w:val="0"/>
                  <w:divBdr>
                    <w:top w:val="none" w:sz="0" w:space="0" w:color="auto"/>
                    <w:left w:val="none" w:sz="0" w:space="0" w:color="auto"/>
                    <w:bottom w:val="none" w:sz="0" w:space="0" w:color="auto"/>
                    <w:right w:val="none" w:sz="0" w:space="0" w:color="auto"/>
                  </w:divBdr>
                  <w:divsChild>
                    <w:div w:id="606306299">
                      <w:marLeft w:val="0"/>
                      <w:marRight w:val="0"/>
                      <w:marTop w:val="0"/>
                      <w:marBottom w:val="0"/>
                      <w:divBdr>
                        <w:top w:val="none" w:sz="0" w:space="0" w:color="auto"/>
                        <w:left w:val="none" w:sz="0" w:space="0" w:color="auto"/>
                        <w:bottom w:val="none" w:sz="0" w:space="0" w:color="auto"/>
                        <w:right w:val="none" w:sz="0" w:space="0" w:color="auto"/>
                      </w:divBdr>
                      <w:divsChild>
                        <w:div w:id="955062745">
                          <w:marLeft w:val="0"/>
                          <w:marRight w:val="0"/>
                          <w:marTop w:val="0"/>
                          <w:marBottom w:val="0"/>
                          <w:divBdr>
                            <w:top w:val="none" w:sz="0" w:space="0" w:color="auto"/>
                            <w:left w:val="none" w:sz="0" w:space="0" w:color="auto"/>
                            <w:bottom w:val="none" w:sz="0" w:space="0" w:color="auto"/>
                            <w:right w:val="none" w:sz="0" w:space="0" w:color="auto"/>
                          </w:divBdr>
                          <w:divsChild>
                            <w:div w:id="1222864424">
                              <w:marLeft w:val="0"/>
                              <w:marRight w:val="0"/>
                              <w:marTop w:val="0"/>
                              <w:marBottom w:val="0"/>
                              <w:divBdr>
                                <w:top w:val="none" w:sz="0" w:space="0" w:color="auto"/>
                                <w:left w:val="none" w:sz="0" w:space="0" w:color="auto"/>
                                <w:bottom w:val="none" w:sz="0" w:space="0" w:color="auto"/>
                                <w:right w:val="none" w:sz="0" w:space="0" w:color="auto"/>
                              </w:divBdr>
                              <w:divsChild>
                                <w:div w:id="1767339622">
                                  <w:marLeft w:val="0"/>
                                  <w:marRight w:val="0"/>
                                  <w:marTop w:val="0"/>
                                  <w:marBottom w:val="0"/>
                                  <w:divBdr>
                                    <w:top w:val="none" w:sz="0" w:space="0" w:color="auto"/>
                                    <w:left w:val="none" w:sz="0" w:space="0" w:color="auto"/>
                                    <w:bottom w:val="none" w:sz="0" w:space="0" w:color="auto"/>
                                    <w:right w:val="none" w:sz="0" w:space="0" w:color="auto"/>
                                  </w:divBdr>
                                </w:div>
                              </w:divsChild>
                            </w:div>
                            <w:div w:id="192919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7388726">
      <w:bodyDiv w:val="1"/>
      <w:marLeft w:val="0"/>
      <w:marRight w:val="0"/>
      <w:marTop w:val="0"/>
      <w:marBottom w:val="0"/>
      <w:divBdr>
        <w:top w:val="none" w:sz="0" w:space="0" w:color="auto"/>
        <w:left w:val="none" w:sz="0" w:space="0" w:color="auto"/>
        <w:bottom w:val="none" w:sz="0" w:space="0" w:color="auto"/>
        <w:right w:val="none" w:sz="0" w:space="0" w:color="auto"/>
      </w:divBdr>
    </w:div>
    <w:div w:id="2058429222">
      <w:bodyDiv w:val="1"/>
      <w:marLeft w:val="0"/>
      <w:marRight w:val="0"/>
      <w:marTop w:val="0"/>
      <w:marBottom w:val="0"/>
      <w:divBdr>
        <w:top w:val="none" w:sz="0" w:space="0" w:color="auto"/>
        <w:left w:val="none" w:sz="0" w:space="0" w:color="auto"/>
        <w:bottom w:val="none" w:sz="0" w:space="0" w:color="auto"/>
        <w:right w:val="none" w:sz="0" w:space="0" w:color="auto"/>
      </w:divBdr>
      <w:divsChild>
        <w:div w:id="1363939835">
          <w:marLeft w:val="0"/>
          <w:marRight w:val="0"/>
          <w:marTop w:val="0"/>
          <w:marBottom w:val="0"/>
          <w:divBdr>
            <w:top w:val="none" w:sz="0" w:space="0" w:color="auto"/>
            <w:left w:val="none" w:sz="0" w:space="0" w:color="auto"/>
            <w:bottom w:val="none" w:sz="0" w:space="0" w:color="auto"/>
            <w:right w:val="none" w:sz="0" w:space="0" w:color="auto"/>
          </w:divBdr>
          <w:divsChild>
            <w:div w:id="792944412">
              <w:marLeft w:val="0"/>
              <w:marRight w:val="0"/>
              <w:marTop w:val="0"/>
              <w:marBottom w:val="0"/>
              <w:divBdr>
                <w:top w:val="none" w:sz="0" w:space="0" w:color="auto"/>
                <w:left w:val="none" w:sz="0" w:space="0" w:color="auto"/>
                <w:bottom w:val="none" w:sz="0" w:space="0" w:color="auto"/>
                <w:right w:val="none" w:sz="0" w:space="0" w:color="auto"/>
              </w:divBdr>
              <w:divsChild>
                <w:div w:id="785658648">
                  <w:marLeft w:val="0"/>
                  <w:marRight w:val="0"/>
                  <w:marTop w:val="0"/>
                  <w:marBottom w:val="0"/>
                  <w:divBdr>
                    <w:top w:val="none" w:sz="0" w:space="0" w:color="auto"/>
                    <w:left w:val="none" w:sz="0" w:space="0" w:color="auto"/>
                    <w:bottom w:val="none" w:sz="0" w:space="0" w:color="auto"/>
                    <w:right w:val="none" w:sz="0" w:space="0" w:color="auto"/>
                  </w:divBdr>
                  <w:divsChild>
                    <w:div w:id="758986016">
                      <w:marLeft w:val="0"/>
                      <w:marRight w:val="0"/>
                      <w:marTop w:val="0"/>
                      <w:marBottom w:val="0"/>
                      <w:divBdr>
                        <w:top w:val="none" w:sz="0" w:space="0" w:color="auto"/>
                        <w:left w:val="none" w:sz="0" w:space="0" w:color="auto"/>
                        <w:bottom w:val="none" w:sz="0" w:space="0" w:color="auto"/>
                        <w:right w:val="none" w:sz="0" w:space="0" w:color="auto"/>
                      </w:divBdr>
                    </w:div>
                    <w:div w:id="58812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576007">
          <w:marLeft w:val="0"/>
          <w:marRight w:val="0"/>
          <w:marTop w:val="0"/>
          <w:marBottom w:val="0"/>
          <w:divBdr>
            <w:top w:val="none" w:sz="0" w:space="0" w:color="auto"/>
            <w:left w:val="none" w:sz="0" w:space="0" w:color="auto"/>
            <w:bottom w:val="none" w:sz="0" w:space="0" w:color="auto"/>
            <w:right w:val="none" w:sz="0" w:space="0" w:color="auto"/>
          </w:divBdr>
          <w:divsChild>
            <w:div w:id="434327408">
              <w:marLeft w:val="0"/>
              <w:marRight w:val="0"/>
              <w:marTop w:val="0"/>
              <w:marBottom w:val="0"/>
              <w:divBdr>
                <w:top w:val="none" w:sz="0" w:space="0" w:color="auto"/>
                <w:left w:val="none" w:sz="0" w:space="0" w:color="auto"/>
                <w:bottom w:val="none" w:sz="0" w:space="0" w:color="auto"/>
                <w:right w:val="none" w:sz="0" w:space="0" w:color="auto"/>
              </w:divBdr>
              <w:divsChild>
                <w:div w:id="1822841810">
                  <w:marLeft w:val="0"/>
                  <w:marRight w:val="0"/>
                  <w:marTop w:val="0"/>
                  <w:marBottom w:val="0"/>
                  <w:divBdr>
                    <w:top w:val="none" w:sz="0" w:space="0" w:color="auto"/>
                    <w:left w:val="none" w:sz="0" w:space="0" w:color="auto"/>
                    <w:bottom w:val="none" w:sz="0" w:space="0" w:color="auto"/>
                    <w:right w:val="none" w:sz="0" w:space="0" w:color="auto"/>
                  </w:divBdr>
                  <w:divsChild>
                    <w:div w:id="1146508737">
                      <w:marLeft w:val="0"/>
                      <w:marRight w:val="0"/>
                      <w:marTop w:val="0"/>
                      <w:marBottom w:val="0"/>
                      <w:divBdr>
                        <w:top w:val="none" w:sz="0" w:space="0" w:color="auto"/>
                        <w:left w:val="none" w:sz="0" w:space="0" w:color="auto"/>
                        <w:bottom w:val="none" w:sz="0" w:space="0" w:color="auto"/>
                        <w:right w:val="none" w:sz="0" w:space="0" w:color="auto"/>
                      </w:divBdr>
                      <w:divsChild>
                        <w:div w:id="1816291350">
                          <w:marLeft w:val="0"/>
                          <w:marRight w:val="0"/>
                          <w:marTop w:val="0"/>
                          <w:marBottom w:val="0"/>
                          <w:divBdr>
                            <w:top w:val="none" w:sz="0" w:space="0" w:color="auto"/>
                            <w:left w:val="none" w:sz="0" w:space="0" w:color="auto"/>
                            <w:bottom w:val="none" w:sz="0" w:space="0" w:color="auto"/>
                            <w:right w:val="none" w:sz="0" w:space="0" w:color="auto"/>
                          </w:divBdr>
                          <w:divsChild>
                            <w:div w:id="1387295979">
                              <w:marLeft w:val="0"/>
                              <w:marRight w:val="0"/>
                              <w:marTop w:val="0"/>
                              <w:marBottom w:val="0"/>
                              <w:divBdr>
                                <w:top w:val="none" w:sz="0" w:space="0" w:color="auto"/>
                                <w:left w:val="none" w:sz="0" w:space="0" w:color="auto"/>
                                <w:bottom w:val="none" w:sz="0" w:space="0" w:color="auto"/>
                                <w:right w:val="none" w:sz="0" w:space="0" w:color="auto"/>
                              </w:divBdr>
                              <w:divsChild>
                                <w:div w:id="1289818886">
                                  <w:marLeft w:val="0"/>
                                  <w:marRight w:val="0"/>
                                  <w:marTop w:val="0"/>
                                  <w:marBottom w:val="0"/>
                                  <w:divBdr>
                                    <w:top w:val="none" w:sz="0" w:space="0" w:color="auto"/>
                                    <w:left w:val="none" w:sz="0" w:space="0" w:color="auto"/>
                                    <w:bottom w:val="none" w:sz="0" w:space="0" w:color="auto"/>
                                    <w:right w:val="none" w:sz="0" w:space="0" w:color="auto"/>
                                  </w:divBdr>
                                </w:div>
                              </w:divsChild>
                            </w:div>
                            <w:div w:id="195174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041400">
      <w:bodyDiv w:val="1"/>
      <w:marLeft w:val="0"/>
      <w:marRight w:val="0"/>
      <w:marTop w:val="0"/>
      <w:marBottom w:val="0"/>
      <w:divBdr>
        <w:top w:val="none" w:sz="0" w:space="0" w:color="auto"/>
        <w:left w:val="none" w:sz="0" w:space="0" w:color="auto"/>
        <w:bottom w:val="none" w:sz="0" w:space="0" w:color="auto"/>
        <w:right w:val="none" w:sz="0" w:space="0" w:color="auto"/>
      </w:divBdr>
      <w:divsChild>
        <w:div w:id="867527856">
          <w:marLeft w:val="0"/>
          <w:marRight w:val="0"/>
          <w:marTop w:val="0"/>
          <w:marBottom w:val="0"/>
          <w:divBdr>
            <w:top w:val="single" w:sz="2" w:space="0" w:color="auto"/>
            <w:left w:val="single" w:sz="2" w:space="0" w:color="auto"/>
            <w:bottom w:val="single" w:sz="2" w:space="0" w:color="auto"/>
            <w:right w:val="single" w:sz="2" w:space="0" w:color="auto"/>
          </w:divBdr>
          <w:divsChild>
            <w:div w:id="1642036344">
              <w:marLeft w:val="0"/>
              <w:marRight w:val="0"/>
              <w:marTop w:val="0"/>
              <w:marBottom w:val="0"/>
              <w:divBdr>
                <w:top w:val="single" w:sz="2" w:space="0" w:color="auto"/>
                <w:left w:val="single" w:sz="2" w:space="0" w:color="auto"/>
                <w:bottom w:val="single" w:sz="2" w:space="0" w:color="auto"/>
                <w:right w:val="single" w:sz="2" w:space="0" w:color="auto"/>
              </w:divBdr>
            </w:div>
          </w:divsChild>
        </w:div>
        <w:div w:id="92210083">
          <w:marLeft w:val="0"/>
          <w:marRight w:val="0"/>
          <w:marTop w:val="0"/>
          <w:marBottom w:val="0"/>
          <w:divBdr>
            <w:top w:val="single" w:sz="2" w:space="0" w:color="auto"/>
            <w:left w:val="single" w:sz="2" w:space="0" w:color="auto"/>
            <w:bottom w:val="single" w:sz="2" w:space="0" w:color="auto"/>
            <w:right w:val="single" w:sz="2" w:space="0" w:color="auto"/>
          </w:divBdr>
          <w:divsChild>
            <w:div w:id="13482183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59158846">
      <w:bodyDiv w:val="1"/>
      <w:marLeft w:val="0"/>
      <w:marRight w:val="0"/>
      <w:marTop w:val="0"/>
      <w:marBottom w:val="0"/>
      <w:divBdr>
        <w:top w:val="none" w:sz="0" w:space="0" w:color="auto"/>
        <w:left w:val="none" w:sz="0" w:space="0" w:color="auto"/>
        <w:bottom w:val="none" w:sz="0" w:space="0" w:color="auto"/>
        <w:right w:val="none" w:sz="0" w:space="0" w:color="auto"/>
      </w:divBdr>
    </w:div>
    <w:div w:id="2059891303">
      <w:bodyDiv w:val="1"/>
      <w:marLeft w:val="0"/>
      <w:marRight w:val="0"/>
      <w:marTop w:val="0"/>
      <w:marBottom w:val="0"/>
      <w:divBdr>
        <w:top w:val="none" w:sz="0" w:space="0" w:color="auto"/>
        <w:left w:val="none" w:sz="0" w:space="0" w:color="auto"/>
        <w:bottom w:val="none" w:sz="0" w:space="0" w:color="auto"/>
        <w:right w:val="none" w:sz="0" w:space="0" w:color="auto"/>
      </w:divBdr>
    </w:div>
    <w:div w:id="2060787857">
      <w:bodyDiv w:val="1"/>
      <w:marLeft w:val="0"/>
      <w:marRight w:val="0"/>
      <w:marTop w:val="0"/>
      <w:marBottom w:val="0"/>
      <w:divBdr>
        <w:top w:val="none" w:sz="0" w:space="0" w:color="auto"/>
        <w:left w:val="none" w:sz="0" w:space="0" w:color="auto"/>
        <w:bottom w:val="none" w:sz="0" w:space="0" w:color="auto"/>
        <w:right w:val="none" w:sz="0" w:space="0" w:color="auto"/>
      </w:divBdr>
    </w:div>
    <w:div w:id="2062944386">
      <w:bodyDiv w:val="1"/>
      <w:marLeft w:val="0"/>
      <w:marRight w:val="0"/>
      <w:marTop w:val="0"/>
      <w:marBottom w:val="0"/>
      <w:divBdr>
        <w:top w:val="none" w:sz="0" w:space="0" w:color="auto"/>
        <w:left w:val="none" w:sz="0" w:space="0" w:color="auto"/>
        <w:bottom w:val="none" w:sz="0" w:space="0" w:color="auto"/>
        <w:right w:val="none" w:sz="0" w:space="0" w:color="auto"/>
      </w:divBdr>
      <w:divsChild>
        <w:div w:id="615600198">
          <w:marLeft w:val="0"/>
          <w:marRight w:val="0"/>
          <w:marTop w:val="0"/>
          <w:marBottom w:val="0"/>
          <w:divBdr>
            <w:top w:val="none" w:sz="0" w:space="0" w:color="auto"/>
            <w:left w:val="none" w:sz="0" w:space="0" w:color="auto"/>
            <w:bottom w:val="none" w:sz="0" w:space="0" w:color="auto"/>
            <w:right w:val="none" w:sz="0" w:space="0" w:color="auto"/>
          </w:divBdr>
          <w:divsChild>
            <w:div w:id="1589607667">
              <w:marLeft w:val="0"/>
              <w:marRight w:val="0"/>
              <w:marTop w:val="0"/>
              <w:marBottom w:val="0"/>
              <w:divBdr>
                <w:top w:val="none" w:sz="0" w:space="0" w:color="auto"/>
                <w:left w:val="none" w:sz="0" w:space="0" w:color="auto"/>
                <w:bottom w:val="none" w:sz="0" w:space="0" w:color="auto"/>
                <w:right w:val="none" w:sz="0" w:space="0" w:color="auto"/>
              </w:divBdr>
            </w:div>
          </w:divsChild>
        </w:div>
        <w:div w:id="792555057">
          <w:marLeft w:val="0"/>
          <w:marRight w:val="0"/>
          <w:marTop w:val="0"/>
          <w:marBottom w:val="0"/>
          <w:divBdr>
            <w:top w:val="none" w:sz="0" w:space="0" w:color="auto"/>
            <w:left w:val="none" w:sz="0" w:space="0" w:color="auto"/>
            <w:bottom w:val="none" w:sz="0" w:space="0" w:color="auto"/>
            <w:right w:val="none" w:sz="0" w:space="0" w:color="auto"/>
          </w:divBdr>
          <w:divsChild>
            <w:div w:id="1869684412">
              <w:marLeft w:val="0"/>
              <w:marRight w:val="0"/>
              <w:marTop w:val="0"/>
              <w:marBottom w:val="0"/>
              <w:divBdr>
                <w:top w:val="none" w:sz="0" w:space="0" w:color="auto"/>
                <w:left w:val="none" w:sz="0" w:space="0" w:color="auto"/>
                <w:bottom w:val="none" w:sz="0" w:space="0" w:color="auto"/>
                <w:right w:val="none" w:sz="0" w:space="0" w:color="auto"/>
              </w:divBdr>
              <w:divsChild>
                <w:div w:id="780225834">
                  <w:marLeft w:val="0"/>
                  <w:marRight w:val="0"/>
                  <w:marTop w:val="0"/>
                  <w:marBottom w:val="0"/>
                  <w:divBdr>
                    <w:top w:val="none" w:sz="0" w:space="0" w:color="auto"/>
                    <w:left w:val="none" w:sz="0" w:space="0" w:color="auto"/>
                    <w:bottom w:val="none" w:sz="0" w:space="0" w:color="auto"/>
                    <w:right w:val="none" w:sz="0" w:space="0" w:color="auto"/>
                  </w:divBdr>
                  <w:divsChild>
                    <w:div w:id="113344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986386">
      <w:bodyDiv w:val="1"/>
      <w:marLeft w:val="0"/>
      <w:marRight w:val="0"/>
      <w:marTop w:val="0"/>
      <w:marBottom w:val="0"/>
      <w:divBdr>
        <w:top w:val="none" w:sz="0" w:space="0" w:color="auto"/>
        <w:left w:val="none" w:sz="0" w:space="0" w:color="auto"/>
        <w:bottom w:val="none" w:sz="0" w:space="0" w:color="auto"/>
        <w:right w:val="none" w:sz="0" w:space="0" w:color="auto"/>
      </w:divBdr>
      <w:divsChild>
        <w:div w:id="1510948313">
          <w:marLeft w:val="0"/>
          <w:marRight w:val="0"/>
          <w:marTop w:val="0"/>
          <w:marBottom w:val="0"/>
          <w:divBdr>
            <w:top w:val="none" w:sz="0" w:space="0" w:color="auto"/>
            <w:left w:val="none" w:sz="0" w:space="0" w:color="auto"/>
            <w:bottom w:val="none" w:sz="0" w:space="0" w:color="auto"/>
            <w:right w:val="none" w:sz="0" w:space="0" w:color="auto"/>
          </w:divBdr>
        </w:div>
        <w:div w:id="28724943">
          <w:marLeft w:val="0"/>
          <w:marRight w:val="0"/>
          <w:marTop w:val="0"/>
          <w:marBottom w:val="0"/>
          <w:divBdr>
            <w:top w:val="none" w:sz="0" w:space="0" w:color="auto"/>
            <w:left w:val="none" w:sz="0" w:space="0" w:color="auto"/>
            <w:bottom w:val="none" w:sz="0" w:space="0" w:color="auto"/>
            <w:right w:val="none" w:sz="0" w:space="0" w:color="auto"/>
          </w:divBdr>
          <w:divsChild>
            <w:div w:id="209350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19019">
      <w:bodyDiv w:val="1"/>
      <w:marLeft w:val="0"/>
      <w:marRight w:val="0"/>
      <w:marTop w:val="0"/>
      <w:marBottom w:val="0"/>
      <w:divBdr>
        <w:top w:val="none" w:sz="0" w:space="0" w:color="auto"/>
        <w:left w:val="none" w:sz="0" w:space="0" w:color="auto"/>
        <w:bottom w:val="none" w:sz="0" w:space="0" w:color="auto"/>
        <w:right w:val="none" w:sz="0" w:space="0" w:color="auto"/>
      </w:divBdr>
    </w:div>
    <w:div w:id="2070106347">
      <w:bodyDiv w:val="1"/>
      <w:marLeft w:val="0"/>
      <w:marRight w:val="0"/>
      <w:marTop w:val="0"/>
      <w:marBottom w:val="0"/>
      <w:divBdr>
        <w:top w:val="none" w:sz="0" w:space="0" w:color="auto"/>
        <w:left w:val="none" w:sz="0" w:space="0" w:color="auto"/>
        <w:bottom w:val="none" w:sz="0" w:space="0" w:color="auto"/>
        <w:right w:val="none" w:sz="0" w:space="0" w:color="auto"/>
      </w:divBdr>
      <w:divsChild>
        <w:div w:id="1868912490">
          <w:marLeft w:val="0"/>
          <w:marRight w:val="0"/>
          <w:marTop w:val="0"/>
          <w:marBottom w:val="0"/>
          <w:divBdr>
            <w:top w:val="none" w:sz="0" w:space="0" w:color="auto"/>
            <w:left w:val="none" w:sz="0" w:space="0" w:color="auto"/>
            <w:bottom w:val="none" w:sz="0" w:space="0" w:color="auto"/>
            <w:right w:val="none" w:sz="0" w:space="0" w:color="auto"/>
          </w:divBdr>
          <w:divsChild>
            <w:div w:id="1021856055">
              <w:marLeft w:val="0"/>
              <w:marRight w:val="0"/>
              <w:marTop w:val="0"/>
              <w:marBottom w:val="0"/>
              <w:divBdr>
                <w:top w:val="none" w:sz="0" w:space="0" w:color="auto"/>
                <w:left w:val="none" w:sz="0" w:space="0" w:color="auto"/>
                <w:bottom w:val="none" w:sz="0" w:space="0" w:color="auto"/>
                <w:right w:val="none" w:sz="0" w:space="0" w:color="auto"/>
              </w:divBdr>
            </w:div>
          </w:divsChild>
        </w:div>
        <w:div w:id="577133594">
          <w:marLeft w:val="0"/>
          <w:marRight w:val="0"/>
          <w:marTop w:val="0"/>
          <w:marBottom w:val="0"/>
          <w:divBdr>
            <w:top w:val="none" w:sz="0" w:space="0" w:color="auto"/>
            <w:left w:val="none" w:sz="0" w:space="0" w:color="auto"/>
            <w:bottom w:val="none" w:sz="0" w:space="0" w:color="auto"/>
            <w:right w:val="none" w:sz="0" w:space="0" w:color="auto"/>
          </w:divBdr>
          <w:divsChild>
            <w:div w:id="1396927513">
              <w:marLeft w:val="0"/>
              <w:marRight w:val="0"/>
              <w:marTop w:val="0"/>
              <w:marBottom w:val="0"/>
              <w:divBdr>
                <w:top w:val="none" w:sz="0" w:space="0" w:color="auto"/>
                <w:left w:val="none" w:sz="0" w:space="0" w:color="auto"/>
                <w:bottom w:val="none" w:sz="0" w:space="0" w:color="auto"/>
                <w:right w:val="none" w:sz="0" w:space="0" w:color="auto"/>
              </w:divBdr>
              <w:divsChild>
                <w:div w:id="694505259">
                  <w:marLeft w:val="0"/>
                  <w:marRight w:val="0"/>
                  <w:marTop w:val="0"/>
                  <w:marBottom w:val="0"/>
                  <w:divBdr>
                    <w:top w:val="none" w:sz="0" w:space="0" w:color="auto"/>
                    <w:left w:val="none" w:sz="0" w:space="0" w:color="auto"/>
                    <w:bottom w:val="none" w:sz="0" w:space="0" w:color="auto"/>
                    <w:right w:val="none" w:sz="0" w:space="0" w:color="auto"/>
                  </w:divBdr>
                  <w:divsChild>
                    <w:div w:id="172182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569374">
      <w:bodyDiv w:val="1"/>
      <w:marLeft w:val="0"/>
      <w:marRight w:val="0"/>
      <w:marTop w:val="0"/>
      <w:marBottom w:val="0"/>
      <w:divBdr>
        <w:top w:val="none" w:sz="0" w:space="0" w:color="auto"/>
        <w:left w:val="none" w:sz="0" w:space="0" w:color="auto"/>
        <w:bottom w:val="none" w:sz="0" w:space="0" w:color="auto"/>
        <w:right w:val="none" w:sz="0" w:space="0" w:color="auto"/>
      </w:divBdr>
      <w:divsChild>
        <w:div w:id="344135677">
          <w:marLeft w:val="0"/>
          <w:marRight w:val="0"/>
          <w:marTop w:val="0"/>
          <w:marBottom w:val="0"/>
          <w:divBdr>
            <w:top w:val="none" w:sz="0" w:space="0" w:color="auto"/>
            <w:left w:val="none" w:sz="0" w:space="0" w:color="auto"/>
            <w:bottom w:val="none" w:sz="0" w:space="0" w:color="auto"/>
            <w:right w:val="none" w:sz="0" w:space="0" w:color="auto"/>
          </w:divBdr>
        </w:div>
        <w:div w:id="2058121594">
          <w:marLeft w:val="0"/>
          <w:marRight w:val="0"/>
          <w:marTop w:val="0"/>
          <w:marBottom w:val="0"/>
          <w:divBdr>
            <w:top w:val="none" w:sz="0" w:space="0" w:color="auto"/>
            <w:left w:val="none" w:sz="0" w:space="0" w:color="auto"/>
            <w:bottom w:val="none" w:sz="0" w:space="0" w:color="auto"/>
            <w:right w:val="none" w:sz="0" w:space="0" w:color="auto"/>
          </w:divBdr>
          <w:divsChild>
            <w:div w:id="188108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48514">
      <w:bodyDiv w:val="1"/>
      <w:marLeft w:val="0"/>
      <w:marRight w:val="0"/>
      <w:marTop w:val="0"/>
      <w:marBottom w:val="0"/>
      <w:divBdr>
        <w:top w:val="none" w:sz="0" w:space="0" w:color="auto"/>
        <w:left w:val="none" w:sz="0" w:space="0" w:color="auto"/>
        <w:bottom w:val="none" w:sz="0" w:space="0" w:color="auto"/>
        <w:right w:val="none" w:sz="0" w:space="0" w:color="auto"/>
      </w:divBdr>
      <w:divsChild>
        <w:div w:id="535388500">
          <w:marLeft w:val="0"/>
          <w:marRight w:val="0"/>
          <w:marTop w:val="0"/>
          <w:marBottom w:val="0"/>
          <w:divBdr>
            <w:top w:val="none" w:sz="0" w:space="0" w:color="auto"/>
            <w:left w:val="none" w:sz="0" w:space="0" w:color="auto"/>
            <w:bottom w:val="none" w:sz="0" w:space="0" w:color="auto"/>
            <w:right w:val="none" w:sz="0" w:space="0" w:color="auto"/>
          </w:divBdr>
          <w:divsChild>
            <w:div w:id="1257590623">
              <w:marLeft w:val="0"/>
              <w:marRight w:val="0"/>
              <w:marTop w:val="0"/>
              <w:marBottom w:val="0"/>
              <w:divBdr>
                <w:top w:val="none" w:sz="0" w:space="0" w:color="auto"/>
                <w:left w:val="none" w:sz="0" w:space="0" w:color="auto"/>
                <w:bottom w:val="none" w:sz="0" w:space="0" w:color="auto"/>
                <w:right w:val="none" w:sz="0" w:space="0" w:color="auto"/>
              </w:divBdr>
            </w:div>
          </w:divsChild>
        </w:div>
        <w:div w:id="1128202480">
          <w:marLeft w:val="0"/>
          <w:marRight w:val="0"/>
          <w:marTop w:val="0"/>
          <w:marBottom w:val="0"/>
          <w:divBdr>
            <w:top w:val="none" w:sz="0" w:space="0" w:color="auto"/>
            <w:left w:val="none" w:sz="0" w:space="0" w:color="auto"/>
            <w:bottom w:val="none" w:sz="0" w:space="0" w:color="auto"/>
            <w:right w:val="none" w:sz="0" w:space="0" w:color="auto"/>
          </w:divBdr>
          <w:divsChild>
            <w:div w:id="184516111">
              <w:marLeft w:val="0"/>
              <w:marRight w:val="0"/>
              <w:marTop w:val="0"/>
              <w:marBottom w:val="0"/>
              <w:divBdr>
                <w:top w:val="none" w:sz="0" w:space="0" w:color="auto"/>
                <w:left w:val="none" w:sz="0" w:space="0" w:color="auto"/>
                <w:bottom w:val="none" w:sz="0" w:space="0" w:color="auto"/>
                <w:right w:val="none" w:sz="0" w:space="0" w:color="auto"/>
              </w:divBdr>
              <w:divsChild>
                <w:div w:id="283125172">
                  <w:marLeft w:val="0"/>
                  <w:marRight w:val="0"/>
                  <w:marTop w:val="0"/>
                  <w:marBottom w:val="0"/>
                  <w:divBdr>
                    <w:top w:val="none" w:sz="0" w:space="0" w:color="auto"/>
                    <w:left w:val="none" w:sz="0" w:space="0" w:color="auto"/>
                    <w:bottom w:val="none" w:sz="0" w:space="0" w:color="auto"/>
                    <w:right w:val="none" w:sz="0" w:space="0" w:color="auto"/>
                  </w:divBdr>
                  <w:divsChild>
                    <w:div w:id="45595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009740">
      <w:bodyDiv w:val="1"/>
      <w:marLeft w:val="0"/>
      <w:marRight w:val="0"/>
      <w:marTop w:val="0"/>
      <w:marBottom w:val="0"/>
      <w:divBdr>
        <w:top w:val="none" w:sz="0" w:space="0" w:color="auto"/>
        <w:left w:val="none" w:sz="0" w:space="0" w:color="auto"/>
        <w:bottom w:val="none" w:sz="0" w:space="0" w:color="auto"/>
        <w:right w:val="none" w:sz="0" w:space="0" w:color="auto"/>
      </w:divBdr>
    </w:div>
    <w:div w:id="2075355207">
      <w:bodyDiv w:val="1"/>
      <w:marLeft w:val="0"/>
      <w:marRight w:val="0"/>
      <w:marTop w:val="0"/>
      <w:marBottom w:val="0"/>
      <w:divBdr>
        <w:top w:val="none" w:sz="0" w:space="0" w:color="auto"/>
        <w:left w:val="none" w:sz="0" w:space="0" w:color="auto"/>
        <w:bottom w:val="none" w:sz="0" w:space="0" w:color="auto"/>
        <w:right w:val="none" w:sz="0" w:space="0" w:color="auto"/>
      </w:divBdr>
      <w:divsChild>
        <w:div w:id="1596747794">
          <w:marLeft w:val="0"/>
          <w:marRight w:val="0"/>
          <w:marTop w:val="0"/>
          <w:marBottom w:val="0"/>
          <w:divBdr>
            <w:top w:val="none" w:sz="0" w:space="0" w:color="auto"/>
            <w:left w:val="none" w:sz="0" w:space="0" w:color="auto"/>
            <w:bottom w:val="none" w:sz="0" w:space="0" w:color="auto"/>
            <w:right w:val="none" w:sz="0" w:space="0" w:color="auto"/>
          </w:divBdr>
          <w:divsChild>
            <w:div w:id="192094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195653">
      <w:bodyDiv w:val="1"/>
      <w:marLeft w:val="0"/>
      <w:marRight w:val="0"/>
      <w:marTop w:val="0"/>
      <w:marBottom w:val="0"/>
      <w:divBdr>
        <w:top w:val="none" w:sz="0" w:space="0" w:color="auto"/>
        <w:left w:val="none" w:sz="0" w:space="0" w:color="auto"/>
        <w:bottom w:val="none" w:sz="0" w:space="0" w:color="auto"/>
        <w:right w:val="none" w:sz="0" w:space="0" w:color="auto"/>
      </w:divBdr>
      <w:divsChild>
        <w:div w:id="544947265">
          <w:marLeft w:val="0"/>
          <w:marRight w:val="0"/>
          <w:marTop w:val="0"/>
          <w:marBottom w:val="0"/>
          <w:divBdr>
            <w:top w:val="none" w:sz="0" w:space="0" w:color="auto"/>
            <w:left w:val="none" w:sz="0" w:space="0" w:color="auto"/>
            <w:bottom w:val="none" w:sz="0" w:space="0" w:color="auto"/>
            <w:right w:val="none" w:sz="0" w:space="0" w:color="auto"/>
          </w:divBdr>
          <w:divsChild>
            <w:div w:id="769158773">
              <w:marLeft w:val="0"/>
              <w:marRight w:val="0"/>
              <w:marTop w:val="0"/>
              <w:marBottom w:val="0"/>
              <w:divBdr>
                <w:top w:val="none" w:sz="0" w:space="0" w:color="auto"/>
                <w:left w:val="none" w:sz="0" w:space="0" w:color="auto"/>
                <w:bottom w:val="none" w:sz="0" w:space="0" w:color="auto"/>
                <w:right w:val="none" w:sz="0" w:space="0" w:color="auto"/>
              </w:divBdr>
            </w:div>
          </w:divsChild>
        </w:div>
        <w:div w:id="314795415">
          <w:marLeft w:val="0"/>
          <w:marRight w:val="0"/>
          <w:marTop w:val="0"/>
          <w:marBottom w:val="0"/>
          <w:divBdr>
            <w:top w:val="none" w:sz="0" w:space="0" w:color="auto"/>
            <w:left w:val="none" w:sz="0" w:space="0" w:color="auto"/>
            <w:bottom w:val="none" w:sz="0" w:space="0" w:color="auto"/>
            <w:right w:val="none" w:sz="0" w:space="0" w:color="auto"/>
          </w:divBdr>
          <w:divsChild>
            <w:div w:id="2072656780">
              <w:marLeft w:val="0"/>
              <w:marRight w:val="0"/>
              <w:marTop w:val="0"/>
              <w:marBottom w:val="0"/>
              <w:divBdr>
                <w:top w:val="none" w:sz="0" w:space="0" w:color="auto"/>
                <w:left w:val="none" w:sz="0" w:space="0" w:color="auto"/>
                <w:bottom w:val="none" w:sz="0" w:space="0" w:color="auto"/>
                <w:right w:val="none" w:sz="0" w:space="0" w:color="auto"/>
              </w:divBdr>
              <w:divsChild>
                <w:div w:id="719090662">
                  <w:marLeft w:val="0"/>
                  <w:marRight w:val="0"/>
                  <w:marTop w:val="0"/>
                  <w:marBottom w:val="0"/>
                  <w:divBdr>
                    <w:top w:val="none" w:sz="0" w:space="0" w:color="auto"/>
                    <w:left w:val="none" w:sz="0" w:space="0" w:color="auto"/>
                    <w:bottom w:val="none" w:sz="0" w:space="0" w:color="auto"/>
                    <w:right w:val="none" w:sz="0" w:space="0" w:color="auto"/>
                  </w:divBdr>
                  <w:divsChild>
                    <w:div w:id="172663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706594">
      <w:bodyDiv w:val="1"/>
      <w:marLeft w:val="0"/>
      <w:marRight w:val="0"/>
      <w:marTop w:val="0"/>
      <w:marBottom w:val="0"/>
      <w:divBdr>
        <w:top w:val="none" w:sz="0" w:space="0" w:color="auto"/>
        <w:left w:val="none" w:sz="0" w:space="0" w:color="auto"/>
        <w:bottom w:val="none" w:sz="0" w:space="0" w:color="auto"/>
        <w:right w:val="none" w:sz="0" w:space="0" w:color="auto"/>
      </w:divBdr>
      <w:divsChild>
        <w:div w:id="329020928">
          <w:marLeft w:val="0"/>
          <w:marRight w:val="0"/>
          <w:marTop w:val="0"/>
          <w:marBottom w:val="0"/>
          <w:divBdr>
            <w:top w:val="none" w:sz="0" w:space="0" w:color="auto"/>
            <w:left w:val="none" w:sz="0" w:space="0" w:color="auto"/>
            <w:bottom w:val="none" w:sz="0" w:space="0" w:color="auto"/>
            <w:right w:val="none" w:sz="0" w:space="0" w:color="auto"/>
          </w:divBdr>
          <w:divsChild>
            <w:div w:id="1106534964">
              <w:marLeft w:val="0"/>
              <w:marRight w:val="0"/>
              <w:marTop w:val="0"/>
              <w:marBottom w:val="0"/>
              <w:divBdr>
                <w:top w:val="none" w:sz="0" w:space="0" w:color="auto"/>
                <w:left w:val="none" w:sz="0" w:space="0" w:color="auto"/>
                <w:bottom w:val="none" w:sz="0" w:space="0" w:color="auto"/>
                <w:right w:val="none" w:sz="0" w:space="0" w:color="auto"/>
              </w:divBdr>
              <w:divsChild>
                <w:div w:id="107086903">
                  <w:marLeft w:val="0"/>
                  <w:marRight w:val="0"/>
                  <w:marTop w:val="0"/>
                  <w:marBottom w:val="0"/>
                  <w:divBdr>
                    <w:top w:val="none" w:sz="0" w:space="0" w:color="auto"/>
                    <w:left w:val="none" w:sz="0" w:space="0" w:color="auto"/>
                    <w:bottom w:val="none" w:sz="0" w:space="0" w:color="auto"/>
                    <w:right w:val="none" w:sz="0" w:space="0" w:color="auto"/>
                  </w:divBdr>
                  <w:divsChild>
                    <w:div w:id="473179993">
                      <w:marLeft w:val="0"/>
                      <w:marRight w:val="0"/>
                      <w:marTop w:val="0"/>
                      <w:marBottom w:val="0"/>
                      <w:divBdr>
                        <w:top w:val="none" w:sz="0" w:space="0" w:color="auto"/>
                        <w:left w:val="none" w:sz="0" w:space="0" w:color="auto"/>
                        <w:bottom w:val="none" w:sz="0" w:space="0" w:color="auto"/>
                        <w:right w:val="none" w:sz="0" w:space="0" w:color="auto"/>
                      </w:divBdr>
                    </w:div>
                    <w:div w:id="50170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22196">
          <w:marLeft w:val="0"/>
          <w:marRight w:val="0"/>
          <w:marTop w:val="0"/>
          <w:marBottom w:val="0"/>
          <w:divBdr>
            <w:top w:val="none" w:sz="0" w:space="0" w:color="auto"/>
            <w:left w:val="none" w:sz="0" w:space="0" w:color="auto"/>
            <w:bottom w:val="none" w:sz="0" w:space="0" w:color="auto"/>
            <w:right w:val="none" w:sz="0" w:space="0" w:color="auto"/>
          </w:divBdr>
          <w:divsChild>
            <w:div w:id="550069871">
              <w:marLeft w:val="0"/>
              <w:marRight w:val="0"/>
              <w:marTop w:val="0"/>
              <w:marBottom w:val="0"/>
              <w:divBdr>
                <w:top w:val="none" w:sz="0" w:space="0" w:color="auto"/>
                <w:left w:val="none" w:sz="0" w:space="0" w:color="auto"/>
                <w:bottom w:val="none" w:sz="0" w:space="0" w:color="auto"/>
                <w:right w:val="none" w:sz="0" w:space="0" w:color="auto"/>
              </w:divBdr>
              <w:divsChild>
                <w:div w:id="976496677">
                  <w:marLeft w:val="0"/>
                  <w:marRight w:val="0"/>
                  <w:marTop w:val="0"/>
                  <w:marBottom w:val="0"/>
                  <w:divBdr>
                    <w:top w:val="none" w:sz="0" w:space="0" w:color="auto"/>
                    <w:left w:val="none" w:sz="0" w:space="0" w:color="auto"/>
                    <w:bottom w:val="none" w:sz="0" w:space="0" w:color="auto"/>
                    <w:right w:val="none" w:sz="0" w:space="0" w:color="auto"/>
                  </w:divBdr>
                  <w:divsChild>
                    <w:div w:id="208955985">
                      <w:marLeft w:val="0"/>
                      <w:marRight w:val="0"/>
                      <w:marTop w:val="0"/>
                      <w:marBottom w:val="0"/>
                      <w:divBdr>
                        <w:top w:val="none" w:sz="0" w:space="0" w:color="auto"/>
                        <w:left w:val="none" w:sz="0" w:space="0" w:color="auto"/>
                        <w:bottom w:val="none" w:sz="0" w:space="0" w:color="auto"/>
                        <w:right w:val="none" w:sz="0" w:space="0" w:color="auto"/>
                      </w:divBdr>
                      <w:divsChild>
                        <w:div w:id="674117853">
                          <w:marLeft w:val="0"/>
                          <w:marRight w:val="0"/>
                          <w:marTop w:val="0"/>
                          <w:marBottom w:val="0"/>
                          <w:divBdr>
                            <w:top w:val="none" w:sz="0" w:space="0" w:color="auto"/>
                            <w:left w:val="none" w:sz="0" w:space="0" w:color="auto"/>
                            <w:bottom w:val="none" w:sz="0" w:space="0" w:color="auto"/>
                            <w:right w:val="none" w:sz="0" w:space="0" w:color="auto"/>
                          </w:divBdr>
                          <w:divsChild>
                            <w:div w:id="1229346986">
                              <w:marLeft w:val="0"/>
                              <w:marRight w:val="0"/>
                              <w:marTop w:val="0"/>
                              <w:marBottom w:val="0"/>
                              <w:divBdr>
                                <w:top w:val="none" w:sz="0" w:space="0" w:color="auto"/>
                                <w:left w:val="none" w:sz="0" w:space="0" w:color="auto"/>
                                <w:bottom w:val="none" w:sz="0" w:space="0" w:color="auto"/>
                                <w:right w:val="none" w:sz="0" w:space="0" w:color="auto"/>
                              </w:divBdr>
                              <w:divsChild>
                                <w:div w:id="34084901">
                                  <w:marLeft w:val="0"/>
                                  <w:marRight w:val="0"/>
                                  <w:marTop w:val="0"/>
                                  <w:marBottom w:val="0"/>
                                  <w:divBdr>
                                    <w:top w:val="none" w:sz="0" w:space="0" w:color="auto"/>
                                    <w:left w:val="none" w:sz="0" w:space="0" w:color="auto"/>
                                    <w:bottom w:val="none" w:sz="0" w:space="0" w:color="auto"/>
                                    <w:right w:val="none" w:sz="0" w:space="0" w:color="auto"/>
                                  </w:divBdr>
                                </w:div>
                              </w:divsChild>
                            </w:div>
                            <w:div w:id="679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6733164">
      <w:bodyDiv w:val="1"/>
      <w:marLeft w:val="0"/>
      <w:marRight w:val="0"/>
      <w:marTop w:val="0"/>
      <w:marBottom w:val="0"/>
      <w:divBdr>
        <w:top w:val="none" w:sz="0" w:space="0" w:color="auto"/>
        <w:left w:val="none" w:sz="0" w:space="0" w:color="auto"/>
        <w:bottom w:val="none" w:sz="0" w:space="0" w:color="auto"/>
        <w:right w:val="none" w:sz="0" w:space="0" w:color="auto"/>
      </w:divBdr>
      <w:divsChild>
        <w:div w:id="1601569350">
          <w:marLeft w:val="0"/>
          <w:marRight w:val="0"/>
          <w:marTop w:val="0"/>
          <w:marBottom w:val="0"/>
          <w:divBdr>
            <w:top w:val="none" w:sz="0" w:space="0" w:color="auto"/>
            <w:left w:val="none" w:sz="0" w:space="0" w:color="auto"/>
            <w:bottom w:val="none" w:sz="0" w:space="0" w:color="auto"/>
            <w:right w:val="none" w:sz="0" w:space="0" w:color="auto"/>
          </w:divBdr>
          <w:divsChild>
            <w:div w:id="1279995930">
              <w:marLeft w:val="0"/>
              <w:marRight w:val="0"/>
              <w:marTop w:val="0"/>
              <w:marBottom w:val="0"/>
              <w:divBdr>
                <w:top w:val="none" w:sz="0" w:space="0" w:color="auto"/>
                <w:left w:val="none" w:sz="0" w:space="0" w:color="auto"/>
                <w:bottom w:val="none" w:sz="0" w:space="0" w:color="auto"/>
                <w:right w:val="none" w:sz="0" w:space="0" w:color="auto"/>
              </w:divBdr>
              <w:divsChild>
                <w:div w:id="1586724071">
                  <w:marLeft w:val="0"/>
                  <w:marRight w:val="0"/>
                  <w:marTop w:val="0"/>
                  <w:marBottom w:val="0"/>
                  <w:divBdr>
                    <w:top w:val="none" w:sz="0" w:space="0" w:color="auto"/>
                    <w:left w:val="none" w:sz="0" w:space="0" w:color="auto"/>
                    <w:bottom w:val="none" w:sz="0" w:space="0" w:color="auto"/>
                    <w:right w:val="none" w:sz="0" w:space="0" w:color="auto"/>
                  </w:divBdr>
                  <w:divsChild>
                    <w:div w:id="1836651314">
                      <w:marLeft w:val="0"/>
                      <w:marRight w:val="0"/>
                      <w:marTop w:val="0"/>
                      <w:marBottom w:val="0"/>
                      <w:divBdr>
                        <w:top w:val="none" w:sz="0" w:space="0" w:color="auto"/>
                        <w:left w:val="none" w:sz="0" w:space="0" w:color="auto"/>
                        <w:bottom w:val="none" w:sz="0" w:space="0" w:color="auto"/>
                        <w:right w:val="none" w:sz="0" w:space="0" w:color="auto"/>
                      </w:divBdr>
                    </w:div>
                    <w:div w:id="203607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041767">
          <w:marLeft w:val="0"/>
          <w:marRight w:val="0"/>
          <w:marTop w:val="0"/>
          <w:marBottom w:val="0"/>
          <w:divBdr>
            <w:top w:val="none" w:sz="0" w:space="0" w:color="auto"/>
            <w:left w:val="none" w:sz="0" w:space="0" w:color="auto"/>
            <w:bottom w:val="none" w:sz="0" w:space="0" w:color="auto"/>
            <w:right w:val="none" w:sz="0" w:space="0" w:color="auto"/>
          </w:divBdr>
          <w:divsChild>
            <w:div w:id="1432773089">
              <w:marLeft w:val="0"/>
              <w:marRight w:val="0"/>
              <w:marTop w:val="0"/>
              <w:marBottom w:val="0"/>
              <w:divBdr>
                <w:top w:val="none" w:sz="0" w:space="0" w:color="auto"/>
                <w:left w:val="none" w:sz="0" w:space="0" w:color="auto"/>
                <w:bottom w:val="none" w:sz="0" w:space="0" w:color="auto"/>
                <w:right w:val="none" w:sz="0" w:space="0" w:color="auto"/>
              </w:divBdr>
              <w:divsChild>
                <w:div w:id="42802150">
                  <w:marLeft w:val="0"/>
                  <w:marRight w:val="0"/>
                  <w:marTop w:val="0"/>
                  <w:marBottom w:val="0"/>
                  <w:divBdr>
                    <w:top w:val="none" w:sz="0" w:space="0" w:color="auto"/>
                    <w:left w:val="none" w:sz="0" w:space="0" w:color="auto"/>
                    <w:bottom w:val="none" w:sz="0" w:space="0" w:color="auto"/>
                    <w:right w:val="none" w:sz="0" w:space="0" w:color="auto"/>
                  </w:divBdr>
                  <w:divsChild>
                    <w:div w:id="504781303">
                      <w:marLeft w:val="0"/>
                      <w:marRight w:val="0"/>
                      <w:marTop w:val="0"/>
                      <w:marBottom w:val="0"/>
                      <w:divBdr>
                        <w:top w:val="none" w:sz="0" w:space="0" w:color="auto"/>
                        <w:left w:val="none" w:sz="0" w:space="0" w:color="auto"/>
                        <w:bottom w:val="none" w:sz="0" w:space="0" w:color="auto"/>
                        <w:right w:val="none" w:sz="0" w:space="0" w:color="auto"/>
                      </w:divBdr>
                      <w:divsChild>
                        <w:div w:id="1605842521">
                          <w:marLeft w:val="0"/>
                          <w:marRight w:val="0"/>
                          <w:marTop w:val="0"/>
                          <w:marBottom w:val="0"/>
                          <w:divBdr>
                            <w:top w:val="none" w:sz="0" w:space="0" w:color="auto"/>
                            <w:left w:val="none" w:sz="0" w:space="0" w:color="auto"/>
                            <w:bottom w:val="none" w:sz="0" w:space="0" w:color="auto"/>
                            <w:right w:val="none" w:sz="0" w:space="0" w:color="auto"/>
                          </w:divBdr>
                          <w:divsChild>
                            <w:div w:id="1666398941">
                              <w:marLeft w:val="0"/>
                              <w:marRight w:val="0"/>
                              <w:marTop w:val="0"/>
                              <w:marBottom w:val="0"/>
                              <w:divBdr>
                                <w:top w:val="none" w:sz="0" w:space="0" w:color="auto"/>
                                <w:left w:val="none" w:sz="0" w:space="0" w:color="auto"/>
                                <w:bottom w:val="none" w:sz="0" w:space="0" w:color="auto"/>
                                <w:right w:val="none" w:sz="0" w:space="0" w:color="auto"/>
                              </w:divBdr>
                              <w:divsChild>
                                <w:div w:id="1321273774">
                                  <w:marLeft w:val="0"/>
                                  <w:marRight w:val="0"/>
                                  <w:marTop w:val="0"/>
                                  <w:marBottom w:val="0"/>
                                  <w:divBdr>
                                    <w:top w:val="none" w:sz="0" w:space="0" w:color="auto"/>
                                    <w:left w:val="none" w:sz="0" w:space="0" w:color="auto"/>
                                    <w:bottom w:val="none" w:sz="0" w:space="0" w:color="auto"/>
                                    <w:right w:val="none" w:sz="0" w:space="0" w:color="auto"/>
                                  </w:divBdr>
                                </w:div>
                              </w:divsChild>
                            </w:div>
                            <w:div w:id="118320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170149">
      <w:bodyDiv w:val="1"/>
      <w:marLeft w:val="0"/>
      <w:marRight w:val="0"/>
      <w:marTop w:val="0"/>
      <w:marBottom w:val="0"/>
      <w:divBdr>
        <w:top w:val="none" w:sz="0" w:space="0" w:color="auto"/>
        <w:left w:val="none" w:sz="0" w:space="0" w:color="auto"/>
        <w:bottom w:val="none" w:sz="0" w:space="0" w:color="auto"/>
        <w:right w:val="none" w:sz="0" w:space="0" w:color="auto"/>
      </w:divBdr>
    </w:div>
    <w:div w:id="2079857062">
      <w:bodyDiv w:val="1"/>
      <w:marLeft w:val="0"/>
      <w:marRight w:val="0"/>
      <w:marTop w:val="0"/>
      <w:marBottom w:val="0"/>
      <w:divBdr>
        <w:top w:val="none" w:sz="0" w:space="0" w:color="auto"/>
        <w:left w:val="none" w:sz="0" w:space="0" w:color="auto"/>
        <w:bottom w:val="none" w:sz="0" w:space="0" w:color="auto"/>
        <w:right w:val="none" w:sz="0" w:space="0" w:color="auto"/>
      </w:divBdr>
      <w:divsChild>
        <w:div w:id="267592234">
          <w:marLeft w:val="0"/>
          <w:marRight w:val="0"/>
          <w:marTop w:val="0"/>
          <w:marBottom w:val="0"/>
          <w:divBdr>
            <w:top w:val="none" w:sz="0" w:space="0" w:color="auto"/>
            <w:left w:val="none" w:sz="0" w:space="0" w:color="auto"/>
            <w:bottom w:val="none" w:sz="0" w:space="0" w:color="auto"/>
            <w:right w:val="none" w:sz="0" w:space="0" w:color="auto"/>
          </w:divBdr>
          <w:divsChild>
            <w:div w:id="334387070">
              <w:marLeft w:val="0"/>
              <w:marRight w:val="0"/>
              <w:marTop w:val="0"/>
              <w:marBottom w:val="0"/>
              <w:divBdr>
                <w:top w:val="none" w:sz="0" w:space="0" w:color="auto"/>
                <w:left w:val="none" w:sz="0" w:space="0" w:color="auto"/>
                <w:bottom w:val="none" w:sz="0" w:space="0" w:color="auto"/>
                <w:right w:val="none" w:sz="0" w:space="0" w:color="auto"/>
              </w:divBdr>
              <w:divsChild>
                <w:div w:id="1779717376">
                  <w:marLeft w:val="0"/>
                  <w:marRight w:val="0"/>
                  <w:marTop w:val="0"/>
                  <w:marBottom w:val="0"/>
                  <w:divBdr>
                    <w:top w:val="none" w:sz="0" w:space="0" w:color="auto"/>
                    <w:left w:val="none" w:sz="0" w:space="0" w:color="auto"/>
                    <w:bottom w:val="none" w:sz="0" w:space="0" w:color="auto"/>
                    <w:right w:val="none" w:sz="0" w:space="0" w:color="auto"/>
                  </w:divBdr>
                  <w:divsChild>
                    <w:div w:id="1226180282">
                      <w:marLeft w:val="0"/>
                      <w:marRight w:val="0"/>
                      <w:marTop w:val="0"/>
                      <w:marBottom w:val="0"/>
                      <w:divBdr>
                        <w:top w:val="none" w:sz="0" w:space="0" w:color="auto"/>
                        <w:left w:val="none" w:sz="0" w:space="0" w:color="auto"/>
                        <w:bottom w:val="none" w:sz="0" w:space="0" w:color="auto"/>
                        <w:right w:val="none" w:sz="0" w:space="0" w:color="auto"/>
                      </w:divBdr>
                    </w:div>
                    <w:div w:id="8122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27224">
          <w:marLeft w:val="0"/>
          <w:marRight w:val="0"/>
          <w:marTop w:val="0"/>
          <w:marBottom w:val="0"/>
          <w:divBdr>
            <w:top w:val="none" w:sz="0" w:space="0" w:color="auto"/>
            <w:left w:val="none" w:sz="0" w:space="0" w:color="auto"/>
            <w:bottom w:val="none" w:sz="0" w:space="0" w:color="auto"/>
            <w:right w:val="none" w:sz="0" w:space="0" w:color="auto"/>
          </w:divBdr>
          <w:divsChild>
            <w:div w:id="1322539478">
              <w:marLeft w:val="0"/>
              <w:marRight w:val="0"/>
              <w:marTop w:val="0"/>
              <w:marBottom w:val="0"/>
              <w:divBdr>
                <w:top w:val="none" w:sz="0" w:space="0" w:color="auto"/>
                <w:left w:val="none" w:sz="0" w:space="0" w:color="auto"/>
                <w:bottom w:val="none" w:sz="0" w:space="0" w:color="auto"/>
                <w:right w:val="none" w:sz="0" w:space="0" w:color="auto"/>
              </w:divBdr>
              <w:divsChild>
                <w:div w:id="36666062">
                  <w:marLeft w:val="0"/>
                  <w:marRight w:val="0"/>
                  <w:marTop w:val="0"/>
                  <w:marBottom w:val="0"/>
                  <w:divBdr>
                    <w:top w:val="none" w:sz="0" w:space="0" w:color="auto"/>
                    <w:left w:val="none" w:sz="0" w:space="0" w:color="auto"/>
                    <w:bottom w:val="none" w:sz="0" w:space="0" w:color="auto"/>
                    <w:right w:val="none" w:sz="0" w:space="0" w:color="auto"/>
                  </w:divBdr>
                  <w:divsChild>
                    <w:div w:id="1105230606">
                      <w:marLeft w:val="0"/>
                      <w:marRight w:val="0"/>
                      <w:marTop w:val="0"/>
                      <w:marBottom w:val="0"/>
                      <w:divBdr>
                        <w:top w:val="none" w:sz="0" w:space="0" w:color="auto"/>
                        <w:left w:val="none" w:sz="0" w:space="0" w:color="auto"/>
                        <w:bottom w:val="none" w:sz="0" w:space="0" w:color="auto"/>
                        <w:right w:val="none" w:sz="0" w:space="0" w:color="auto"/>
                      </w:divBdr>
                      <w:divsChild>
                        <w:div w:id="465317603">
                          <w:marLeft w:val="0"/>
                          <w:marRight w:val="0"/>
                          <w:marTop w:val="0"/>
                          <w:marBottom w:val="0"/>
                          <w:divBdr>
                            <w:top w:val="none" w:sz="0" w:space="0" w:color="auto"/>
                            <w:left w:val="none" w:sz="0" w:space="0" w:color="auto"/>
                            <w:bottom w:val="none" w:sz="0" w:space="0" w:color="auto"/>
                            <w:right w:val="none" w:sz="0" w:space="0" w:color="auto"/>
                          </w:divBdr>
                          <w:divsChild>
                            <w:div w:id="44373598">
                              <w:marLeft w:val="0"/>
                              <w:marRight w:val="0"/>
                              <w:marTop w:val="0"/>
                              <w:marBottom w:val="0"/>
                              <w:divBdr>
                                <w:top w:val="none" w:sz="0" w:space="0" w:color="auto"/>
                                <w:left w:val="none" w:sz="0" w:space="0" w:color="auto"/>
                                <w:bottom w:val="none" w:sz="0" w:space="0" w:color="auto"/>
                                <w:right w:val="none" w:sz="0" w:space="0" w:color="auto"/>
                              </w:divBdr>
                              <w:divsChild>
                                <w:div w:id="1215461521">
                                  <w:marLeft w:val="0"/>
                                  <w:marRight w:val="0"/>
                                  <w:marTop w:val="0"/>
                                  <w:marBottom w:val="0"/>
                                  <w:divBdr>
                                    <w:top w:val="none" w:sz="0" w:space="0" w:color="auto"/>
                                    <w:left w:val="none" w:sz="0" w:space="0" w:color="auto"/>
                                    <w:bottom w:val="none" w:sz="0" w:space="0" w:color="auto"/>
                                    <w:right w:val="none" w:sz="0" w:space="0" w:color="auto"/>
                                  </w:divBdr>
                                </w:div>
                              </w:divsChild>
                            </w:div>
                            <w:div w:id="7604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319406">
      <w:bodyDiv w:val="1"/>
      <w:marLeft w:val="0"/>
      <w:marRight w:val="0"/>
      <w:marTop w:val="0"/>
      <w:marBottom w:val="0"/>
      <w:divBdr>
        <w:top w:val="none" w:sz="0" w:space="0" w:color="auto"/>
        <w:left w:val="none" w:sz="0" w:space="0" w:color="auto"/>
        <w:bottom w:val="none" w:sz="0" w:space="0" w:color="auto"/>
        <w:right w:val="none" w:sz="0" w:space="0" w:color="auto"/>
      </w:divBdr>
    </w:div>
    <w:div w:id="2080521632">
      <w:bodyDiv w:val="1"/>
      <w:marLeft w:val="0"/>
      <w:marRight w:val="0"/>
      <w:marTop w:val="0"/>
      <w:marBottom w:val="0"/>
      <w:divBdr>
        <w:top w:val="none" w:sz="0" w:space="0" w:color="auto"/>
        <w:left w:val="none" w:sz="0" w:space="0" w:color="auto"/>
        <w:bottom w:val="none" w:sz="0" w:space="0" w:color="auto"/>
        <w:right w:val="none" w:sz="0" w:space="0" w:color="auto"/>
      </w:divBdr>
      <w:divsChild>
        <w:div w:id="217283288">
          <w:marLeft w:val="0"/>
          <w:marRight w:val="0"/>
          <w:marTop w:val="0"/>
          <w:marBottom w:val="0"/>
          <w:divBdr>
            <w:top w:val="none" w:sz="0" w:space="0" w:color="auto"/>
            <w:left w:val="none" w:sz="0" w:space="0" w:color="auto"/>
            <w:bottom w:val="none" w:sz="0" w:space="0" w:color="auto"/>
            <w:right w:val="none" w:sz="0" w:space="0" w:color="auto"/>
          </w:divBdr>
          <w:divsChild>
            <w:div w:id="945770689">
              <w:marLeft w:val="0"/>
              <w:marRight w:val="0"/>
              <w:marTop w:val="0"/>
              <w:marBottom w:val="0"/>
              <w:divBdr>
                <w:top w:val="none" w:sz="0" w:space="0" w:color="auto"/>
                <w:left w:val="none" w:sz="0" w:space="0" w:color="auto"/>
                <w:bottom w:val="none" w:sz="0" w:space="0" w:color="auto"/>
                <w:right w:val="none" w:sz="0" w:space="0" w:color="auto"/>
              </w:divBdr>
              <w:divsChild>
                <w:div w:id="1189293608">
                  <w:marLeft w:val="0"/>
                  <w:marRight w:val="0"/>
                  <w:marTop w:val="0"/>
                  <w:marBottom w:val="0"/>
                  <w:divBdr>
                    <w:top w:val="none" w:sz="0" w:space="0" w:color="auto"/>
                    <w:left w:val="none" w:sz="0" w:space="0" w:color="auto"/>
                    <w:bottom w:val="none" w:sz="0" w:space="0" w:color="auto"/>
                    <w:right w:val="none" w:sz="0" w:space="0" w:color="auto"/>
                  </w:divBdr>
                  <w:divsChild>
                    <w:div w:id="673919186">
                      <w:marLeft w:val="0"/>
                      <w:marRight w:val="0"/>
                      <w:marTop w:val="0"/>
                      <w:marBottom w:val="0"/>
                      <w:divBdr>
                        <w:top w:val="none" w:sz="0" w:space="0" w:color="auto"/>
                        <w:left w:val="none" w:sz="0" w:space="0" w:color="auto"/>
                        <w:bottom w:val="none" w:sz="0" w:space="0" w:color="auto"/>
                        <w:right w:val="none" w:sz="0" w:space="0" w:color="auto"/>
                      </w:divBdr>
                    </w:div>
                    <w:div w:id="194696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54942">
          <w:marLeft w:val="0"/>
          <w:marRight w:val="0"/>
          <w:marTop w:val="0"/>
          <w:marBottom w:val="0"/>
          <w:divBdr>
            <w:top w:val="none" w:sz="0" w:space="0" w:color="auto"/>
            <w:left w:val="none" w:sz="0" w:space="0" w:color="auto"/>
            <w:bottom w:val="none" w:sz="0" w:space="0" w:color="auto"/>
            <w:right w:val="none" w:sz="0" w:space="0" w:color="auto"/>
          </w:divBdr>
          <w:divsChild>
            <w:div w:id="75438490">
              <w:marLeft w:val="0"/>
              <w:marRight w:val="0"/>
              <w:marTop w:val="0"/>
              <w:marBottom w:val="0"/>
              <w:divBdr>
                <w:top w:val="none" w:sz="0" w:space="0" w:color="auto"/>
                <w:left w:val="none" w:sz="0" w:space="0" w:color="auto"/>
                <w:bottom w:val="none" w:sz="0" w:space="0" w:color="auto"/>
                <w:right w:val="none" w:sz="0" w:space="0" w:color="auto"/>
              </w:divBdr>
              <w:divsChild>
                <w:div w:id="1251616687">
                  <w:marLeft w:val="0"/>
                  <w:marRight w:val="0"/>
                  <w:marTop w:val="0"/>
                  <w:marBottom w:val="0"/>
                  <w:divBdr>
                    <w:top w:val="none" w:sz="0" w:space="0" w:color="auto"/>
                    <w:left w:val="none" w:sz="0" w:space="0" w:color="auto"/>
                    <w:bottom w:val="none" w:sz="0" w:space="0" w:color="auto"/>
                    <w:right w:val="none" w:sz="0" w:space="0" w:color="auto"/>
                  </w:divBdr>
                  <w:divsChild>
                    <w:div w:id="1188644230">
                      <w:marLeft w:val="0"/>
                      <w:marRight w:val="0"/>
                      <w:marTop w:val="0"/>
                      <w:marBottom w:val="0"/>
                      <w:divBdr>
                        <w:top w:val="none" w:sz="0" w:space="0" w:color="auto"/>
                        <w:left w:val="none" w:sz="0" w:space="0" w:color="auto"/>
                        <w:bottom w:val="none" w:sz="0" w:space="0" w:color="auto"/>
                        <w:right w:val="none" w:sz="0" w:space="0" w:color="auto"/>
                      </w:divBdr>
                      <w:divsChild>
                        <w:div w:id="441799494">
                          <w:marLeft w:val="0"/>
                          <w:marRight w:val="0"/>
                          <w:marTop w:val="0"/>
                          <w:marBottom w:val="0"/>
                          <w:divBdr>
                            <w:top w:val="none" w:sz="0" w:space="0" w:color="auto"/>
                            <w:left w:val="none" w:sz="0" w:space="0" w:color="auto"/>
                            <w:bottom w:val="none" w:sz="0" w:space="0" w:color="auto"/>
                            <w:right w:val="none" w:sz="0" w:space="0" w:color="auto"/>
                          </w:divBdr>
                          <w:divsChild>
                            <w:div w:id="1128888974">
                              <w:marLeft w:val="0"/>
                              <w:marRight w:val="0"/>
                              <w:marTop w:val="0"/>
                              <w:marBottom w:val="0"/>
                              <w:divBdr>
                                <w:top w:val="none" w:sz="0" w:space="0" w:color="auto"/>
                                <w:left w:val="none" w:sz="0" w:space="0" w:color="auto"/>
                                <w:bottom w:val="none" w:sz="0" w:space="0" w:color="auto"/>
                                <w:right w:val="none" w:sz="0" w:space="0" w:color="auto"/>
                              </w:divBdr>
                              <w:divsChild>
                                <w:div w:id="1551838420">
                                  <w:marLeft w:val="0"/>
                                  <w:marRight w:val="0"/>
                                  <w:marTop w:val="0"/>
                                  <w:marBottom w:val="0"/>
                                  <w:divBdr>
                                    <w:top w:val="none" w:sz="0" w:space="0" w:color="auto"/>
                                    <w:left w:val="none" w:sz="0" w:space="0" w:color="auto"/>
                                    <w:bottom w:val="none" w:sz="0" w:space="0" w:color="auto"/>
                                    <w:right w:val="none" w:sz="0" w:space="0" w:color="auto"/>
                                  </w:divBdr>
                                </w:div>
                              </w:divsChild>
                            </w:div>
                            <w:div w:id="128400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714359">
      <w:bodyDiv w:val="1"/>
      <w:marLeft w:val="0"/>
      <w:marRight w:val="0"/>
      <w:marTop w:val="0"/>
      <w:marBottom w:val="0"/>
      <w:divBdr>
        <w:top w:val="none" w:sz="0" w:space="0" w:color="auto"/>
        <w:left w:val="none" w:sz="0" w:space="0" w:color="auto"/>
        <w:bottom w:val="none" w:sz="0" w:space="0" w:color="auto"/>
        <w:right w:val="none" w:sz="0" w:space="0" w:color="auto"/>
      </w:divBdr>
      <w:divsChild>
        <w:div w:id="922303744">
          <w:marLeft w:val="0"/>
          <w:marRight w:val="0"/>
          <w:marTop w:val="0"/>
          <w:marBottom w:val="0"/>
          <w:divBdr>
            <w:top w:val="none" w:sz="0" w:space="0" w:color="auto"/>
            <w:left w:val="none" w:sz="0" w:space="0" w:color="auto"/>
            <w:bottom w:val="none" w:sz="0" w:space="0" w:color="auto"/>
            <w:right w:val="none" w:sz="0" w:space="0" w:color="auto"/>
          </w:divBdr>
        </w:div>
        <w:div w:id="1317803313">
          <w:marLeft w:val="0"/>
          <w:marRight w:val="0"/>
          <w:marTop w:val="0"/>
          <w:marBottom w:val="0"/>
          <w:divBdr>
            <w:top w:val="none" w:sz="0" w:space="0" w:color="auto"/>
            <w:left w:val="none" w:sz="0" w:space="0" w:color="auto"/>
            <w:bottom w:val="none" w:sz="0" w:space="0" w:color="auto"/>
            <w:right w:val="none" w:sz="0" w:space="0" w:color="auto"/>
          </w:divBdr>
          <w:divsChild>
            <w:div w:id="143931892">
              <w:marLeft w:val="0"/>
              <w:marRight w:val="0"/>
              <w:marTop w:val="0"/>
              <w:marBottom w:val="0"/>
              <w:divBdr>
                <w:top w:val="none" w:sz="0" w:space="0" w:color="auto"/>
                <w:left w:val="none" w:sz="0" w:space="0" w:color="auto"/>
                <w:bottom w:val="none" w:sz="0" w:space="0" w:color="auto"/>
                <w:right w:val="none" w:sz="0" w:space="0" w:color="auto"/>
              </w:divBdr>
              <w:divsChild>
                <w:div w:id="629898773">
                  <w:blockQuote w:val="1"/>
                  <w:marLeft w:val="0"/>
                  <w:marRight w:val="0"/>
                  <w:marTop w:val="0"/>
                  <w:marBottom w:val="0"/>
                  <w:divBdr>
                    <w:top w:val="none" w:sz="0" w:space="0" w:color="auto"/>
                    <w:left w:val="none" w:sz="0" w:space="0" w:color="auto"/>
                    <w:bottom w:val="none" w:sz="0" w:space="0" w:color="auto"/>
                    <w:right w:val="none" w:sz="0" w:space="0" w:color="auto"/>
                  </w:divBdr>
                  <w:divsChild>
                    <w:div w:id="126336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446354">
      <w:bodyDiv w:val="1"/>
      <w:marLeft w:val="0"/>
      <w:marRight w:val="0"/>
      <w:marTop w:val="0"/>
      <w:marBottom w:val="0"/>
      <w:divBdr>
        <w:top w:val="none" w:sz="0" w:space="0" w:color="auto"/>
        <w:left w:val="none" w:sz="0" w:space="0" w:color="auto"/>
        <w:bottom w:val="none" w:sz="0" w:space="0" w:color="auto"/>
        <w:right w:val="none" w:sz="0" w:space="0" w:color="auto"/>
      </w:divBdr>
      <w:divsChild>
        <w:div w:id="161166061">
          <w:marLeft w:val="0"/>
          <w:marRight w:val="0"/>
          <w:marTop w:val="0"/>
          <w:marBottom w:val="0"/>
          <w:divBdr>
            <w:top w:val="none" w:sz="0" w:space="0" w:color="auto"/>
            <w:left w:val="none" w:sz="0" w:space="0" w:color="auto"/>
            <w:bottom w:val="none" w:sz="0" w:space="0" w:color="auto"/>
            <w:right w:val="none" w:sz="0" w:space="0" w:color="auto"/>
          </w:divBdr>
        </w:div>
      </w:divsChild>
    </w:div>
    <w:div w:id="2086370022">
      <w:bodyDiv w:val="1"/>
      <w:marLeft w:val="0"/>
      <w:marRight w:val="0"/>
      <w:marTop w:val="0"/>
      <w:marBottom w:val="0"/>
      <w:divBdr>
        <w:top w:val="none" w:sz="0" w:space="0" w:color="auto"/>
        <w:left w:val="none" w:sz="0" w:space="0" w:color="auto"/>
        <w:bottom w:val="none" w:sz="0" w:space="0" w:color="auto"/>
        <w:right w:val="none" w:sz="0" w:space="0" w:color="auto"/>
      </w:divBdr>
    </w:div>
    <w:div w:id="2087921694">
      <w:bodyDiv w:val="1"/>
      <w:marLeft w:val="0"/>
      <w:marRight w:val="0"/>
      <w:marTop w:val="0"/>
      <w:marBottom w:val="0"/>
      <w:divBdr>
        <w:top w:val="none" w:sz="0" w:space="0" w:color="auto"/>
        <w:left w:val="none" w:sz="0" w:space="0" w:color="auto"/>
        <w:bottom w:val="none" w:sz="0" w:space="0" w:color="auto"/>
        <w:right w:val="none" w:sz="0" w:space="0" w:color="auto"/>
      </w:divBdr>
    </w:div>
    <w:div w:id="2088333500">
      <w:bodyDiv w:val="1"/>
      <w:marLeft w:val="0"/>
      <w:marRight w:val="0"/>
      <w:marTop w:val="0"/>
      <w:marBottom w:val="0"/>
      <w:divBdr>
        <w:top w:val="none" w:sz="0" w:space="0" w:color="auto"/>
        <w:left w:val="none" w:sz="0" w:space="0" w:color="auto"/>
        <w:bottom w:val="none" w:sz="0" w:space="0" w:color="auto"/>
        <w:right w:val="none" w:sz="0" w:space="0" w:color="auto"/>
      </w:divBdr>
    </w:div>
    <w:div w:id="2093887836">
      <w:bodyDiv w:val="1"/>
      <w:marLeft w:val="0"/>
      <w:marRight w:val="0"/>
      <w:marTop w:val="0"/>
      <w:marBottom w:val="0"/>
      <w:divBdr>
        <w:top w:val="none" w:sz="0" w:space="0" w:color="auto"/>
        <w:left w:val="none" w:sz="0" w:space="0" w:color="auto"/>
        <w:bottom w:val="none" w:sz="0" w:space="0" w:color="auto"/>
        <w:right w:val="none" w:sz="0" w:space="0" w:color="auto"/>
      </w:divBdr>
      <w:divsChild>
        <w:div w:id="1208109121">
          <w:marLeft w:val="0"/>
          <w:marRight w:val="0"/>
          <w:marTop w:val="0"/>
          <w:marBottom w:val="0"/>
          <w:divBdr>
            <w:top w:val="none" w:sz="0" w:space="0" w:color="auto"/>
            <w:left w:val="none" w:sz="0" w:space="0" w:color="auto"/>
            <w:bottom w:val="none" w:sz="0" w:space="0" w:color="auto"/>
            <w:right w:val="none" w:sz="0" w:space="0" w:color="auto"/>
          </w:divBdr>
          <w:divsChild>
            <w:div w:id="1760566496">
              <w:marLeft w:val="0"/>
              <w:marRight w:val="0"/>
              <w:marTop w:val="0"/>
              <w:marBottom w:val="0"/>
              <w:divBdr>
                <w:top w:val="none" w:sz="0" w:space="0" w:color="auto"/>
                <w:left w:val="none" w:sz="0" w:space="0" w:color="auto"/>
                <w:bottom w:val="none" w:sz="0" w:space="0" w:color="auto"/>
                <w:right w:val="none" w:sz="0" w:space="0" w:color="auto"/>
              </w:divBdr>
              <w:divsChild>
                <w:div w:id="1771394944">
                  <w:marLeft w:val="0"/>
                  <w:marRight w:val="0"/>
                  <w:marTop w:val="0"/>
                  <w:marBottom w:val="0"/>
                  <w:divBdr>
                    <w:top w:val="none" w:sz="0" w:space="0" w:color="auto"/>
                    <w:left w:val="none" w:sz="0" w:space="0" w:color="auto"/>
                    <w:bottom w:val="none" w:sz="0" w:space="0" w:color="auto"/>
                    <w:right w:val="none" w:sz="0" w:space="0" w:color="auto"/>
                  </w:divBdr>
                  <w:divsChild>
                    <w:div w:id="2116248099">
                      <w:marLeft w:val="0"/>
                      <w:marRight w:val="0"/>
                      <w:marTop w:val="0"/>
                      <w:marBottom w:val="0"/>
                      <w:divBdr>
                        <w:top w:val="none" w:sz="0" w:space="0" w:color="auto"/>
                        <w:left w:val="none" w:sz="0" w:space="0" w:color="auto"/>
                        <w:bottom w:val="none" w:sz="0" w:space="0" w:color="auto"/>
                        <w:right w:val="none" w:sz="0" w:space="0" w:color="auto"/>
                      </w:divBdr>
                    </w:div>
                    <w:div w:id="183726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2425">
          <w:marLeft w:val="0"/>
          <w:marRight w:val="0"/>
          <w:marTop w:val="0"/>
          <w:marBottom w:val="0"/>
          <w:divBdr>
            <w:top w:val="none" w:sz="0" w:space="0" w:color="auto"/>
            <w:left w:val="none" w:sz="0" w:space="0" w:color="auto"/>
            <w:bottom w:val="none" w:sz="0" w:space="0" w:color="auto"/>
            <w:right w:val="none" w:sz="0" w:space="0" w:color="auto"/>
          </w:divBdr>
          <w:divsChild>
            <w:div w:id="1640065979">
              <w:marLeft w:val="0"/>
              <w:marRight w:val="0"/>
              <w:marTop w:val="0"/>
              <w:marBottom w:val="0"/>
              <w:divBdr>
                <w:top w:val="none" w:sz="0" w:space="0" w:color="auto"/>
                <w:left w:val="none" w:sz="0" w:space="0" w:color="auto"/>
                <w:bottom w:val="none" w:sz="0" w:space="0" w:color="auto"/>
                <w:right w:val="none" w:sz="0" w:space="0" w:color="auto"/>
              </w:divBdr>
              <w:divsChild>
                <w:div w:id="20447595">
                  <w:marLeft w:val="0"/>
                  <w:marRight w:val="0"/>
                  <w:marTop w:val="0"/>
                  <w:marBottom w:val="0"/>
                  <w:divBdr>
                    <w:top w:val="none" w:sz="0" w:space="0" w:color="auto"/>
                    <w:left w:val="none" w:sz="0" w:space="0" w:color="auto"/>
                    <w:bottom w:val="none" w:sz="0" w:space="0" w:color="auto"/>
                    <w:right w:val="none" w:sz="0" w:space="0" w:color="auto"/>
                  </w:divBdr>
                  <w:divsChild>
                    <w:div w:id="1033269820">
                      <w:marLeft w:val="0"/>
                      <w:marRight w:val="0"/>
                      <w:marTop w:val="0"/>
                      <w:marBottom w:val="0"/>
                      <w:divBdr>
                        <w:top w:val="none" w:sz="0" w:space="0" w:color="auto"/>
                        <w:left w:val="none" w:sz="0" w:space="0" w:color="auto"/>
                        <w:bottom w:val="none" w:sz="0" w:space="0" w:color="auto"/>
                        <w:right w:val="none" w:sz="0" w:space="0" w:color="auto"/>
                      </w:divBdr>
                      <w:divsChild>
                        <w:div w:id="706956952">
                          <w:marLeft w:val="0"/>
                          <w:marRight w:val="0"/>
                          <w:marTop w:val="0"/>
                          <w:marBottom w:val="0"/>
                          <w:divBdr>
                            <w:top w:val="none" w:sz="0" w:space="0" w:color="auto"/>
                            <w:left w:val="none" w:sz="0" w:space="0" w:color="auto"/>
                            <w:bottom w:val="none" w:sz="0" w:space="0" w:color="auto"/>
                            <w:right w:val="none" w:sz="0" w:space="0" w:color="auto"/>
                          </w:divBdr>
                          <w:divsChild>
                            <w:div w:id="648897187">
                              <w:marLeft w:val="0"/>
                              <w:marRight w:val="0"/>
                              <w:marTop w:val="0"/>
                              <w:marBottom w:val="0"/>
                              <w:divBdr>
                                <w:top w:val="none" w:sz="0" w:space="0" w:color="auto"/>
                                <w:left w:val="none" w:sz="0" w:space="0" w:color="auto"/>
                                <w:bottom w:val="none" w:sz="0" w:space="0" w:color="auto"/>
                                <w:right w:val="none" w:sz="0" w:space="0" w:color="auto"/>
                              </w:divBdr>
                              <w:divsChild>
                                <w:div w:id="287980489">
                                  <w:marLeft w:val="0"/>
                                  <w:marRight w:val="0"/>
                                  <w:marTop w:val="0"/>
                                  <w:marBottom w:val="0"/>
                                  <w:divBdr>
                                    <w:top w:val="none" w:sz="0" w:space="0" w:color="auto"/>
                                    <w:left w:val="none" w:sz="0" w:space="0" w:color="auto"/>
                                    <w:bottom w:val="none" w:sz="0" w:space="0" w:color="auto"/>
                                    <w:right w:val="none" w:sz="0" w:space="0" w:color="auto"/>
                                  </w:divBdr>
                                </w:div>
                              </w:divsChild>
                            </w:div>
                            <w:div w:id="9447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198146">
      <w:bodyDiv w:val="1"/>
      <w:marLeft w:val="0"/>
      <w:marRight w:val="0"/>
      <w:marTop w:val="0"/>
      <w:marBottom w:val="0"/>
      <w:divBdr>
        <w:top w:val="none" w:sz="0" w:space="0" w:color="auto"/>
        <w:left w:val="none" w:sz="0" w:space="0" w:color="auto"/>
        <w:bottom w:val="none" w:sz="0" w:space="0" w:color="auto"/>
        <w:right w:val="none" w:sz="0" w:space="0" w:color="auto"/>
      </w:divBdr>
      <w:divsChild>
        <w:div w:id="547030197">
          <w:marLeft w:val="0"/>
          <w:marRight w:val="0"/>
          <w:marTop w:val="0"/>
          <w:marBottom w:val="0"/>
          <w:divBdr>
            <w:top w:val="none" w:sz="0" w:space="0" w:color="auto"/>
            <w:left w:val="none" w:sz="0" w:space="0" w:color="auto"/>
            <w:bottom w:val="none" w:sz="0" w:space="0" w:color="auto"/>
            <w:right w:val="none" w:sz="0" w:space="0" w:color="auto"/>
          </w:divBdr>
          <w:divsChild>
            <w:div w:id="1147472123">
              <w:marLeft w:val="0"/>
              <w:marRight w:val="0"/>
              <w:marTop w:val="0"/>
              <w:marBottom w:val="0"/>
              <w:divBdr>
                <w:top w:val="none" w:sz="0" w:space="0" w:color="auto"/>
                <w:left w:val="none" w:sz="0" w:space="0" w:color="auto"/>
                <w:bottom w:val="none" w:sz="0" w:space="0" w:color="auto"/>
                <w:right w:val="none" w:sz="0" w:space="0" w:color="auto"/>
              </w:divBdr>
              <w:divsChild>
                <w:div w:id="1241404157">
                  <w:marLeft w:val="0"/>
                  <w:marRight w:val="0"/>
                  <w:marTop w:val="0"/>
                  <w:marBottom w:val="0"/>
                  <w:divBdr>
                    <w:top w:val="none" w:sz="0" w:space="0" w:color="auto"/>
                    <w:left w:val="none" w:sz="0" w:space="0" w:color="auto"/>
                    <w:bottom w:val="none" w:sz="0" w:space="0" w:color="auto"/>
                    <w:right w:val="none" w:sz="0" w:space="0" w:color="auto"/>
                  </w:divBdr>
                  <w:divsChild>
                    <w:div w:id="1265379910">
                      <w:marLeft w:val="0"/>
                      <w:marRight w:val="0"/>
                      <w:marTop w:val="0"/>
                      <w:marBottom w:val="0"/>
                      <w:divBdr>
                        <w:top w:val="none" w:sz="0" w:space="0" w:color="auto"/>
                        <w:left w:val="none" w:sz="0" w:space="0" w:color="auto"/>
                        <w:bottom w:val="none" w:sz="0" w:space="0" w:color="auto"/>
                        <w:right w:val="none" w:sz="0" w:space="0" w:color="auto"/>
                      </w:divBdr>
                    </w:div>
                    <w:div w:id="126642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136081">
          <w:marLeft w:val="0"/>
          <w:marRight w:val="0"/>
          <w:marTop w:val="0"/>
          <w:marBottom w:val="0"/>
          <w:divBdr>
            <w:top w:val="none" w:sz="0" w:space="0" w:color="auto"/>
            <w:left w:val="none" w:sz="0" w:space="0" w:color="auto"/>
            <w:bottom w:val="none" w:sz="0" w:space="0" w:color="auto"/>
            <w:right w:val="none" w:sz="0" w:space="0" w:color="auto"/>
          </w:divBdr>
          <w:divsChild>
            <w:div w:id="935939283">
              <w:marLeft w:val="0"/>
              <w:marRight w:val="0"/>
              <w:marTop w:val="0"/>
              <w:marBottom w:val="0"/>
              <w:divBdr>
                <w:top w:val="none" w:sz="0" w:space="0" w:color="auto"/>
                <w:left w:val="none" w:sz="0" w:space="0" w:color="auto"/>
                <w:bottom w:val="none" w:sz="0" w:space="0" w:color="auto"/>
                <w:right w:val="none" w:sz="0" w:space="0" w:color="auto"/>
              </w:divBdr>
              <w:divsChild>
                <w:div w:id="1281303272">
                  <w:marLeft w:val="0"/>
                  <w:marRight w:val="0"/>
                  <w:marTop w:val="0"/>
                  <w:marBottom w:val="0"/>
                  <w:divBdr>
                    <w:top w:val="none" w:sz="0" w:space="0" w:color="auto"/>
                    <w:left w:val="none" w:sz="0" w:space="0" w:color="auto"/>
                    <w:bottom w:val="none" w:sz="0" w:space="0" w:color="auto"/>
                    <w:right w:val="none" w:sz="0" w:space="0" w:color="auto"/>
                  </w:divBdr>
                  <w:divsChild>
                    <w:div w:id="1200241099">
                      <w:marLeft w:val="0"/>
                      <w:marRight w:val="0"/>
                      <w:marTop w:val="0"/>
                      <w:marBottom w:val="0"/>
                      <w:divBdr>
                        <w:top w:val="none" w:sz="0" w:space="0" w:color="auto"/>
                        <w:left w:val="none" w:sz="0" w:space="0" w:color="auto"/>
                        <w:bottom w:val="none" w:sz="0" w:space="0" w:color="auto"/>
                        <w:right w:val="none" w:sz="0" w:space="0" w:color="auto"/>
                      </w:divBdr>
                      <w:divsChild>
                        <w:div w:id="804663568">
                          <w:marLeft w:val="0"/>
                          <w:marRight w:val="0"/>
                          <w:marTop w:val="0"/>
                          <w:marBottom w:val="0"/>
                          <w:divBdr>
                            <w:top w:val="none" w:sz="0" w:space="0" w:color="auto"/>
                            <w:left w:val="none" w:sz="0" w:space="0" w:color="auto"/>
                            <w:bottom w:val="none" w:sz="0" w:space="0" w:color="auto"/>
                            <w:right w:val="none" w:sz="0" w:space="0" w:color="auto"/>
                          </w:divBdr>
                          <w:divsChild>
                            <w:div w:id="1143348294">
                              <w:marLeft w:val="0"/>
                              <w:marRight w:val="0"/>
                              <w:marTop w:val="0"/>
                              <w:marBottom w:val="0"/>
                              <w:divBdr>
                                <w:top w:val="none" w:sz="0" w:space="0" w:color="auto"/>
                                <w:left w:val="none" w:sz="0" w:space="0" w:color="auto"/>
                                <w:bottom w:val="none" w:sz="0" w:space="0" w:color="auto"/>
                                <w:right w:val="none" w:sz="0" w:space="0" w:color="auto"/>
                              </w:divBdr>
                              <w:divsChild>
                                <w:div w:id="352656381">
                                  <w:marLeft w:val="0"/>
                                  <w:marRight w:val="0"/>
                                  <w:marTop w:val="0"/>
                                  <w:marBottom w:val="0"/>
                                  <w:divBdr>
                                    <w:top w:val="none" w:sz="0" w:space="0" w:color="auto"/>
                                    <w:left w:val="none" w:sz="0" w:space="0" w:color="auto"/>
                                    <w:bottom w:val="none" w:sz="0" w:space="0" w:color="auto"/>
                                    <w:right w:val="none" w:sz="0" w:space="0" w:color="auto"/>
                                  </w:divBdr>
                                </w:div>
                              </w:divsChild>
                            </w:div>
                            <w:div w:id="120254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322309">
      <w:bodyDiv w:val="1"/>
      <w:marLeft w:val="0"/>
      <w:marRight w:val="0"/>
      <w:marTop w:val="0"/>
      <w:marBottom w:val="0"/>
      <w:divBdr>
        <w:top w:val="none" w:sz="0" w:space="0" w:color="auto"/>
        <w:left w:val="none" w:sz="0" w:space="0" w:color="auto"/>
        <w:bottom w:val="none" w:sz="0" w:space="0" w:color="auto"/>
        <w:right w:val="none" w:sz="0" w:space="0" w:color="auto"/>
      </w:divBdr>
    </w:div>
    <w:div w:id="2101026105">
      <w:bodyDiv w:val="1"/>
      <w:marLeft w:val="0"/>
      <w:marRight w:val="0"/>
      <w:marTop w:val="0"/>
      <w:marBottom w:val="0"/>
      <w:divBdr>
        <w:top w:val="none" w:sz="0" w:space="0" w:color="auto"/>
        <w:left w:val="none" w:sz="0" w:space="0" w:color="auto"/>
        <w:bottom w:val="none" w:sz="0" w:space="0" w:color="auto"/>
        <w:right w:val="none" w:sz="0" w:space="0" w:color="auto"/>
      </w:divBdr>
      <w:divsChild>
        <w:div w:id="1720125804">
          <w:marLeft w:val="0"/>
          <w:marRight w:val="0"/>
          <w:marTop w:val="0"/>
          <w:marBottom w:val="0"/>
          <w:divBdr>
            <w:top w:val="none" w:sz="0" w:space="0" w:color="auto"/>
            <w:left w:val="none" w:sz="0" w:space="0" w:color="auto"/>
            <w:bottom w:val="none" w:sz="0" w:space="0" w:color="auto"/>
            <w:right w:val="none" w:sz="0" w:space="0" w:color="auto"/>
          </w:divBdr>
          <w:divsChild>
            <w:div w:id="1657759400">
              <w:marLeft w:val="0"/>
              <w:marRight w:val="0"/>
              <w:marTop w:val="0"/>
              <w:marBottom w:val="0"/>
              <w:divBdr>
                <w:top w:val="none" w:sz="0" w:space="0" w:color="auto"/>
                <w:left w:val="none" w:sz="0" w:space="0" w:color="auto"/>
                <w:bottom w:val="none" w:sz="0" w:space="0" w:color="auto"/>
                <w:right w:val="none" w:sz="0" w:space="0" w:color="auto"/>
              </w:divBdr>
              <w:divsChild>
                <w:div w:id="1987969567">
                  <w:marLeft w:val="0"/>
                  <w:marRight w:val="0"/>
                  <w:marTop w:val="0"/>
                  <w:marBottom w:val="0"/>
                  <w:divBdr>
                    <w:top w:val="none" w:sz="0" w:space="0" w:color="auto"/>
                    <w:left w:val="none" w:sz="0" w:space="0" w:color="auto"/>
                    <w:bottom w:val="none" w:sz="0" w:space="0" w:color="auto"/>
                    <w:right w:val="none" w:sz="0" w:space="0" w:color="auto"/>
                  </w:divBdr>
                  <w:divsChild>
                    <w:div w:id="980233727">
                      <w:marLeft w:val="0"/>
                      <w:marRight w:val="0"/>
                      <w:marTop w:val="0"/>
                      <w:marBottom w:val="0"/>
                      <w:divBdr>
                        <w:top w:val="none" w:sz="0" w:space="0" w:color="auto"/>
                        <w:left w:val="none" w:sz="0" w:space="0" w:color="auto"/>
                        <w:bottom w:val="none" w:sz="0" w:space="0" w:color="auto"/>
                        <w:right w:val="none" w:sz="0" w:space="0" w:color="auto"/>
                      </w:divBdr>
                    </w:div>
                    <w:div w:id="68760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684829">
          <w:marLeft w:val="0"/>
          <w:marRight w:val="0"/>
          <w:marTop w:val="0"/>
          <w:marBottom w:val="0"/>
          <w:divBdr>
            <w:top w:val="none" w:sz="0" w:space="0" w:color="auto"/>
            <w:left w:val="none" w:sz="0" w:space="0" w:color="auto"/>
            <w:bottom w:val="none" w:sz="0" w:space="0" w:color="auto"/>
            <w:right w:val="none" w:sz="0" w:space="0" w:color="auto"/>
          </w:divBdr>
          <w:divsChild>
            <w:div w:id="2086025700">
              <w:marLeft w:val="0"/>
              <w:marRight w:val="0"/>
              <w:marTop w:val="0"/>
              <w:marBottom w:val="0"/>
              <w:divBdr>
                <w:top w:val="none" w:sz="0" w:space="0" w:color="auto"/>
                <w:left w:val="none" w:sz="0" w:space="0" w:color="auto"/>
                <w:bottom w:val="none" w:sz="0" w:space="0" w:color="auto"/>
                <w:right w:val="none" w:sz="0" w:space="0" w:color="auto"/>
              </w:divBdr>
              <w:divsChild>
                <w:div w:id="1487437319">
                  <w:marLeft w:val="0"/>
                  <w:marRight w:val="0"/>
                  <w:marTop w:val="0"/>
                  <w:marBottom w:val="0"/>
                  <w:divBdr>
                    <w:top w:val="none" w:sz="0" w:space="0" w:color="auto"/>
                    <w:left w:val="none" w:sz="0" w:space="0" w:color="auto"/>
                    <w:bottom w:val="none" w:sz="0" w:space="0" w:color="auto"/>
                    <w:right w:val="none" w:sz="0" w:space="0" w:color="auto"/>
                  </w:divBdr>
                  <w:divsChild>
                    <w:div w:id="807479001">
                      <w:marLeft w:val="0"/>
                      <w:marRight w:val="0"/>
                      <w:marTop w:val="0"/>
                      <w:marBottom w:val="0"/>
                      <w:divBdr>
                        <w:top w:val="none" w:sz="0" w:space="0" w:color="auto"/>
                        <w:left w:val="none" w:sz="0" w:space="0" w:color="auto"/>
                        <w:bottom w:val="none" w:sz="0" w:space="0" w:color="auto"/>
                        <w:right w:val="none" w:sz="0" w:space="0" w:color="auto"/>
                      </w:divBdr>
                      <w:divsChild>
                        <w:div w:id="2033456608">
                          <w:marLeft w:val="0"/>
                          <w:marRight w:val="0"/>
                          <w:marTop w:val="0"/>
                          <w:marBottom w:val="0"/>
                          <w:divBdr>
                            <w:top w:val="none" w:sz="0" w:space="0" w:color="auto"/>
                            <w:left w:val="none" w:sz="0" w:space="0" w:color="auto"/>
                            <w:bottom w:val="none" w:sz="0" w:space="0" w:color="auto"/>
                            <w:right w:val="none" w:sz="0" w:space="0" w:color="auto"/>
                          </w:divBdr>
                          <w:divsChild>
                            <w:div w:id="1190030836">
                              <w:marLeft w:val="0"/>
                              <w:marRight w:val="0"/>
                              <w:marTop w:val="0"/>
                              <w:marBottom w:val="0"/>
                              <w:divBdr>
                                <w:top w:val="none" w:sz="0" w:space="0" w:color="auto"/>
                                <w:left w:val="none" w:sz="0" w:space="0" w:color="auto"/>
                                <w:bottom w:val="none" w:sz="0" w:space="0" w:color="auto"/>
                                <w:right w:val="none" w:sz="0" w:space="0" w:color="auto"/>
                              </w:divBdr>
                              <w:divsChild>
                                <w:div w:id="1997294669">
                                  <w:marLeft w:val="0"/>
                                  <w:marRight w:val="0"/>
                                  <w:marTop w:val="0"/>
                                  <w:marBottom w:val="0"/>
                                  <w:divBdr>
                                    <w:top w:val="none" w:sz="0" w:space="0" w:color="auto"/>
                                    <w:left w:val="none" w:sz="0" w:space="0" w:color="auto"/>
                                    <w:bottom w:val="none" w:sz="0" w:space="0" w:color="auto"/>
                                    <w:right w:val="none" w:sz="0" w:space="0" w:color="auto"/>
                                  </w:divBdr>
                                </w:div>
                              </w:divsChild>
                            </w:div>
                            <w:div w:id="149259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2294505">
      <w:bodyDiv w:val="1"/>
      <w:marLeft w:val="0"/>
      <w:marRight w:val="0"/>
      <w:marTop w:val="0"/>
      <w:marBottom w:val="0"/>
      <w:divBdr>
        <w:top w:val="none" w:sz="0" w:space="0" w:color="auto"/>
        <w:left w:val="none" w:sz="0" w:space="0" w:color="auto"/>
        <w:bottom w:val="none" w:sz="0" w:space="0" w:color="auto"/>
        <w:right w:val="none" w:sz="0" w:space="0" w:color="auto"/>
      </w:divBdr>
    </w:div>
    <w:div w:id="2106994718">
      <w:bodyDiv w:val="1"/>
      <w:marLeft w:val="0"/>
      <w:marRight w:val="0"/>
      <w:marTop w:val="0"/>
      <w:marBottom w:val="0"/>
      <w:divBdr>
        <w:top w:val="none" w:sz="0" w:space="0" w:color="auto"/>
        <w:left w:val="none" w:sz="0" w:space="0" w:color="auto"/>
        <w:bottom w:val="none" w:sz="0" w:space="0" w:color="auto"/>
        <w:right w:val="none" w:sz="0" w:space="0" w:color="auto"/>
      </w:divBdr>
    </w:div>
    <w:div w:id="2107771824">
      <w:bodyDiv w:val="1"/>
      <w:marLeft w:val="0"/>
      <w:marRight w:val="0"/>
      <w:marTop w:val="0"/>
      <w:marBottom w:val="0"/>
      <w:divBdr>
        <w:top w:val="none" w:sz="0" w:space="0" w:color="auto"/>
        <w:left w:val="none" w:sz="0" w:space="0" w:color="auto"/>
        <w:bottom w:val="none" w:sz="0" w:space="0" w:color="auto"/>
        <w:right w:val="none" w:sz="0" w:space="0" w:color="auto"/>
      </w:divBdr>
    </w:div>
    <w:div w:id="2107772743">
      <w:bodyDiv w:val="1"/>
      <w:marLeft w:val="0"/>
      <w:marRight w:val="0"/>
      <w:marTop w:val="0"/>
      <w:marBottom w:val="0"/>
      <w:divBdr>
        <w:top w:val="none" w:sz="0" w:space="0" w:color="auto"/>
        <w:left w:val="none" w:sz="0" w:space="0" w:color="auto"/>
        <w:bottom w:val="none" w:sz="0" w:space="0" w:color="auto"/>
        <w:right w:val="none" w:sz="0" w:space="0" w:color="auto"/>
      </w:divBdr>
      <w:divsChild>
        <w:div w:id="1440294065">
          <w:marLeft w:val="0"/>
          <w:marRight w:val="0"/>
          <w:marTop w:val="0"/>
          <w:marBottom w:val="0"/>
          <w:divBdr>
            <w:top w:val="none" w:sz="0" w:space="0" w:color="auto"/>
            <w:left w:val="none" w:sz="0" w:space="0" w:color="auto"/>
            <w:bottom w:val="none" w:sz="0" w:space="0" w:color="auto"/>
            <w:right w:val="none" w:sz="0" w:space="0" w:color="auto"/>
          </w:divBdr>
          <w:divsChild>
            <w:div w:id="287711376">
              <w:marLeft w:val="0"/>
              <w:marRight w:val="0"/>
              <w:marTop w:val="0"/>
              <w:marBottom w:val="0"/>
              <w:divBdr>
                <w:top w:val="none" w:sz="0" w:space="0" w:color="auto"/>
                <w:left w:val="none" w:sz="0" w:space="0" w:color="auto"/>
                <w:bottom w:val="none" w:sz="0" w:space="0" w:color="auto"/>
                <w:right w:val="none" w:sz="0" w:space="0" w:color="auto"/>
              </w:divBdr>
            </w:div>
          </w:divsChild>
        </w:div>
        <w:div w:id="685638619">
          <w:marLeft w:val="0"/>
          <w:marRight w:val="0"/>
          <w:marTop w:val="0"/>
          <w:marBottom w:val="0"/>
          <w:divBdr>
            <w:top w:val="none" w:sz="0" w:space="0" w:color="auto"/>
            <w:left w:val="none" w:sz="0" w:space="0" w:color="auto"/>
            <w:bottom w:val="none" w:sz="0" w:space="0" w:color="auto"/>
            <w:right w:val="none" w:sz="0" w:space="0" w:color="auto"/>
          </w:divBdr>
          <w:divsChild>
            <w:div w:id="1394499115">
              <w:marLeft w:val="0"/>
              <w:marRight w:val="0"/>
              <w:marTop w:val="0"/>
              <w:marBottom w:val="0"/>
              <w:divBdr>
                <w:top w:val="none" w:sz="0" w:space="0" w:color="auto"/>
                <w:left w:val="none" w:sz="0" w:space="0" w:color="auto"/>
                <w:bottom w:val="none" w:sz="0" w:space="0" w:color="auto"/>
                <w:right w:val="none" w:sz="0" w:space="0" w:color="auto"/>
              </w:divBdr>
              <w:divsChild>
                <w:div w:id="1145125797">
                  <w:marLeft w:val="0"/>
                  <w:marRight w:val="0"/>
                  <w:marTop w:val="0"/>
                  <w:marBottom w:val="0"/>
                  <w:divBdr>
                    <w:top w:val="none" w:sz="0" w:space="0" w:color="auto"/>
                    <w:left w:val="none" w:sz="0" w:space="0" w:color="auto"/>
                    <w:bottom w:val="none" w:sz="0" w:space="0" w:color="auto"/>
                    <w:right w:val="none" w:sz="0" w:space="0" w:color="auto"/>
                  </w:divBdr>
                  <w:divsChild>
                    <w:div w:id="39289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498461">
      <w:bodyDiv w:val="1"/>
      <w:marLeft w:val="0"/>
      <w:marRight w:val="0"/>
      <w:marTop w:val="0"/>
      <w:marBottom w:val="0"/>
      <w:divBdr>
        <w:top w:val="none" w:sz="0" w:space="0" w:color="auto"/>
        <w:left w:val="none" w:sz="0" w:space="0" w:color="auto"/>
        <w:bottom w:val="none" w:sz="0" w:space="0" w:color="auto"/>
        <w:right w:val="none" w:sz="0" w:space="0" w:color="auto"/>
      </w:divBdr>
      <w:divsChild>
        <w:div w:id="1218005990">
          <w:marLeft w:val="0"/>
          <w:marRight w:val="0"/>
          <w:marTop w:val="0"/>
          <w:marBottom w:val="0"/>
          <w:divBdr>
            <w:top w:val="none" w:sz="0" w:space="0" w:color="auto"/>
            <w:left w:val="none" w:sz="0" w:space="0" w:color="auto"/>
            <w:bottom w:val="none" w:sz="0" w:space="0" w:color="auto"/>
            <w:right w:val="none" w:sz="0" w:space="0" w:color="auto"/>
          </w:divBdr>
        </w:div>
      </w:divsChild>
    </w:div>
    <w:div w:id="2108966275">
      <w:bodyDiv w:val="1"/>
      <w:marLeft w:val="0"/>
      <w:marRight w:val="0"/>
      <w:marTop w:val="0"/>
      <w:marBottom w:val="0"/>
      <w:divBdr>
        <w:top w:val="none" w:sz="0" w:space="0" w:color="auto"/>
        <w:left w:val="none" w:sz="0" w:space="0" w:color="auto"/>
        <w:bottom w:val="none" w:sz="0" w:space="0" w:color="auto"/>
        <w:right w:val="none" w:sz="0" w:space="0" w:color="auto"/>
      </w:divBdr>
    </w:div>
    <w:div w:id="2109814800">
      <w:bodyDiv w:val="1"/>
      <w:marLeft w:val="0"/>
      <w:marRight w:val="0"/>
      <w:marTop w:val="0"/>
      <w:marBottom w:val="0"/>
      <w:divBdr>
        <w:top w:val="none" w:sz="0" w:space="0" w:color="auto"/>
        <w:left w:val="none" w:sz="0" w:space="0" w:color="auto"/>
        <w:bottom w:val="none" w:sz="0" w:space="0" w:color="auto"/>
        <w:right w:val="none" w:sz="0" w:space="0" w:color="auto"/>
      </w:divBdr>
    </w:div>
    <w:div w:id="2114745911">
      <w:bodyDiv w:val="1"/>
      <w:marLeft w:val="0"/>
      <w:marRight w:val="0"/>
      <w:marTop w:val="0"/>
      <w:marBottom w:val="0"/>
      <w:divBdr>
        <w:top w:val="none" w:sz="0" w:space="0" w:color="auto"/>
        <w:left w:val="none" w:sz="0" w:space="0" w:color="auto"/>
        <w:bottom w:val="none" w:sz="0" w:space="0" w:color="auto"/>
        <w:right w:val="none" w:sz="0" w:space="0" w:color="auto"/>
      </w:divBdr>
    </w:div>
    <w:div w:id="2115202646">
      <w:bodyDiv w:val="1"/>
      <w:marLeft w:val="0"/>
      <w:marRight w:val="0"/>
      <w:marTop w:val="0"/>
      <w:marBottom w:val="0"/>
      <w:divBdr>
        <w:top w:val="none" w:sz="0" w:space="0" w:color="auto"/>
        <w:left w:val="none" w:sz="0" w:space="0" w:color="auto"/>
        <w:bottom w:val="none" w:sz="0" w:space="0" w:color="auto"/>
        <w:right w:val="none" w:sz="0" w:space="0" w:color="auto"/>
      </w:divBdr>
      <w:divsChild>
        <w:div w:id="387195035">
          <w:marLeft w:val="0"/>
          <w:marRight w:val="0"/>
          <w:marTop w:val="0"/>
          <w:marBottom w:val="0"/>
          <w:divBdr>
            <w:top w:val="none" w:sz="0" w:space="0" w:color="auto"/>
            <w:left w:val="none" w:sz="0" w:space="0" w:color="auto"/>
            <w:bottom w:val="none" w:sz="0" w:space="0" w:color="auto"/>
            <w:right w:val="none" w:sz="0" w:space="0" w:color="auto"/>
          </w:divBdr>
          <w:divsChild>
            <w:div w:id="1603801560">
              <w:marLeft w:val="0"/>
              <w:marRight w:val="0"/>
              <w:marTop w:val="0"/>
              <w:marBottom w:val="0"/>
              <w:divBdr>
                <w:top w:val="none" w:sz="0" w:space="0" w:color="auto"/>
                <w:left w:val="none" w:sz="0" w:space="0" w:color="auto"/>
                <w:bottom w:val="none" w:sz="0" w:space="0" w:color="auto"/>
                <w:right w:val="none" w:sz="0" w:space="0" w:color="auto"/>
              </w:divBdr>
            </w:div>
            <w:div w:id="568073721">
              <w:marLeft w:val="0"/>
              <w:marRight w:val="0"/>
              <w:marTop w:val="0"/>
              <w:marBottom w:val="0"/>
              <w:divBdr>
                <w:top w:val="none" w:sz="0" w:space="0" w:color="auto"/>
                <w:left w:val="none" w:sz="0" w:space="0" w:color="auto"/>
                <w:bottom w:val="none" w:sz="0" w:space="0" w:color="auto"/>
                <w:right w:val="none" w:sz="0" w:space="0" w:color="auto"/>
              </w:divBdr>
            </w:div>
            <w:div w:id="1538814393">
              <w:marLeft w:val="0"/>
              <w:marRight w:val="0"/>
              <w:marTop w:val="0"/>
              <w:marBottom w:val="0"/>
              <w:divBdr>
                <w:top w:val="none" w:sz="0" w:space="0" w:color="auto"/>
                <w:left w:val="none" w:sz="0" w:space="0" w:color="auto"/>
                <w:bottom w:val="none" w:sz="0" w:space="0" w:color="auto"/>
                <w:right w:val="none" w:sz="0" w:space="0" w:color="auto"/>
              </w:divBdr>
            </w:div>
            <w:div w:id="1968387930">
              <w:marLeft w:val="0"/>
              <w:marRight w:val="0"/>
              <w:marTop w:val="0"/>
              <w:marBottom w:val="0"/>
              <w:divBdr>
                <w:top w:val="none" w:sz="0" w:space="0" w:color="auto"/>
                <w:left w:val="none" w:sz="0" w:space="0" w:color="auto"/>
                <w:bottom w:val="none" w:sz="0" w:space="0" w:color="auto"/>
                <w:right w:val="none" w:sz="0" w:space="0" w:color="auto"/>
              </w:divBdr>
            </w:div>
            <w:div w:id="143281437">
              <w:marLeft w:val="0"/>
              <w:marRight w:val="0"/>
              <w:marTop w:val="0"/>
              <w:marBottom w:val="0"/>
              <w:divBdr>
                <w:top w:val="none" w:sz="0" w:space="0" w:color="auto"/>
                <w:left w:val="none" w:sz="0" w:space="0" w:color="auto"/>
                <w:bottom w:val="none" w:sz="0" w:space="0" w:color="auto"/>
                <w:right w:val="none" w:sz="0" w:space="0" w:color="auto"/>
              </w:divBdr>
            </w:div>
            <w:div w:id="17458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58623">
      <w:bodyDiv w:val="1"/>
      <w:marLeft w:val="0"/>
      <w:marRight w:val="0"/>
      <w:marTop w:val="0"/>
      <w:marBottom w:val="0"/>
      <w:divBdr>
        <w:top w:val="none" w:sz="0" w:space="0" w:color="auto"/>
        <w:left w:val="none" w:sz="0" w:space="0" w:color="auto"/>
        <w:bottom w:val="none" w:sz="0" w:space="0" w:color="auto"/>
        <w:right w:val="none" w:sz="0" w:space="0" w:color="auto"/>
      </w:divBdr>
      <w:divsChild>
        <w:div w:id="176698702">
          <w:marLeft w:val="0"/>
          <w:marRight w:val="0"/>
          <w:marTop w:val="0"/>
          <w:marBottom w:val="0"/>
          <w:divBdr>
            <w:top w:val="none" w:sz="0" w:space="0" w:color="auto"/>
            <w:left w:val="none" w:sz="0" w:space="0" w:color="auto"/>
            <w:bottom w:val="none" w:sz="0" w:space="0" w:color="auto"/>
            <w:right w:val="none" w:sz="0" w:space="0" w:color="auto"/>
          </w:divBdr>
          <w:divsChild>
            <w:div w:id="58376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374714">
      <w:bodyDiv w:val="1"/>
      <w:marLeft w:val="0"/>
      <w:marRight w:val="0"/>
      <w:marTop w:val="0"/>
      <w:marBottom w:val="0"/>
      <w:divBdr>
        <w:top w:val="none" w:sz="0" w:space="0" w:color="auto"/>
        <w:left w:val="none" w:sz="0" w:space="0" w:color="auto"/>
        <w:bottom w:val="none" w:sz="0" w:space="0" w:color="auto"/>
        <w:right w:val="none" w:sz="0" w:space="0" w:color="auto"/>
      </w:divBdr>
    </w:div>
    <w:div w:id="2120417639">
      <w:bodyDiv w:val="1"/>
      <w:marLeft w:val="0"/>
      <w:marRight w:val="0"/>
      <w:marTop w:val="0"/>
      <w:marBottom w:val="0"/>
      <w:divBdr>
        <w:top w:val="none" w:sz="0" w:space="0" w:color="auto"/>
        <w:left w:val="none" w:sz="0" w:space="0" w:color="auto"/>
        <w:bottom w:val="none" w:sz="0" w:space="0" w:color="auto"/>
        <w:right w:val="none" w:sz="0" w:space="0" w:color="auto"/>
      </w:divBdr>
      <w:divsChild>
        <w:div w:id="1434860956">
          <w:marLeft w:val="0"/>
          <w:marRight w:val="0"/>
          <w:marTop w:val="0"/>
          <w:marBottom w:val="0"/>
          <w:divBdr>
            <w:top w:val="none" w:sz="0" w:space="0" w:color="auto"/>
            <w:left w:val="none" w:sz="0" w:space="0" w:color="auto"/>
            <w:bottom w:val="none" w:sz="0" w:space="0" w:color="auto"/>
            <w:right w:val="none" w:sz="0" w:space="0" w:color="auto"/>
          </w:divBdr>
        </w:div>
        <w:div w:id="1850872606">
          <w:marLeft w:val="0"/>
          <w:marRight w:val="0"/>
          <w:marTop w:val="0"/>
          <w:marBottom w:val="0"/>
          <w:divBdr>
            <w:top w:val="none" w:sz="0" w:space="0" w:color="auto"/>
            <w:left w:val="none" w:sz="0" w:space="0" w:color="auto"/>
            <w:bottom w:val="none" w:sz="0" w:space="0" w:color="auto"/>
            <w:right w:val="none" w:sz="0" w:space="0" w:color="auto"/>
          </w:divBdr>
          <w:divsChild>
            <w:div w:id="2043438610">
              <w:marLeft w:val="0"/>
              <w:marRight w:val="0"/>
              <w:marTop w:val="0"/>
              <w:marBottom w:val="0"/>
              <w:divBdr>
                <w:top w:val="none" w:sz="0" w:space="0" w:color="auto"/>
                <w:left w:val="none" w:sz="0" w:space="0" w:color="auto"/>
                <w:bottom w:val="none" w:sz="0" w:space="0" w:color="auto"/>
                <w:right w:val="none" w:sz="0" w:space="0" w:color="auto"/>
              </w:divBdr>
              <w:divsChild>
                <w:div w:id="1345673044">
                  <w:blockQuote w:val="1"/>
                  <w:marLeft w:val="0"/>
                  <w:marRight w:val="0"/>
                  <w:marTop w:val="0"/>
                  <w:marBottom w:val="0"/>
                  <w:divBdr>
                    <w:top w:val="none" w:sz="0" w:space="0" w:color="auto"/>
                    <w:left w:val="none" w:sz="0" w:space="0" w:color="auto"/>
                    <w:bottom w:val="none" w:sz="0" w:space="0" w:color="auto"/>
                    <w:right w:val="none" w:sz="0" w:space="0" w:color="auto"/>
                  </w:divBdr>
                  <w:divsChild>
                    <w:div w:id="84498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139377">
      <w:bodyDiv w:val="1"/>
      <w:marLeft w:val="0"/>
      <w:marRight w:val="0"/>
      <w:marTop w:val="0"/>
      <w:marBottom w:val="0"/>
      <w:divBdr>
        <w:top w:val="none" w:sz="0" w:space="0" w:color="auto"/>
        <w:left w:val="none" w:sz="0" w:space="0" w:color="auto"/>
        <w:bottom w:val="none" w:sz="0" w:space="0" w:color="auto"/>
        <w:right w:val="none" w:sz="0" w:space="0" w:color="auto"/>
      </w:divBdr>
    </w:div>
    <w:div w:id="2121220487">
      <w:bodyDiv w:val="1"/>
      <w:marLeft w:val="0"/>
      <w:marRight w:val="0"/>
      <w:marTop w:val="0"/>
      <w:marBottom w:val="0"/>
      <w:divBdr>
        <w:top w:val="none" w:sz="0" w:space="0" w:color="auto"/>
        <w:left w:val="none" w:sz="0" w:space="0" w:color="auto"/>
        <w:bottom w:val="none" w:sz="0" w:space="0" w:color="auto"/>
        <w:right w:val="none" w:sz="0" w:space="0" w:color="auto"/>
      </w:divBdr>
    </w:div>
    <w:div w:id="2124422952">
      <w:bodyDiv w:val="1"/>
      <w:marLeft w:val="0"/>
      <w:marRight w:val="0"/>
      <w:marTop w:val="0"/>
      <w:marBottom w:val="0"/>
      <w:divBdr>
        <w:top w:val="none" w:sz="0" w:space="0" w:color="auto"/>
        <w:left w:val="none" w:sz="0" w:space="0" w:color="auto"/>
        <w:bottom w:val="none" w:sz="0" w:space="0" w:color="auto"/>
        <w:right w:val="none" w:sz="0" w:space="0" w:color="auto"/>
      </w:divBdr>
      <w:divsChild>
        <w:div w:id="13532653">
          <w:marLeft w:val="0"/>
          <w:marRight w:val="0"/>
          <w:marTop w:val="0"/>
          <w:marBottom w:val="0"/>
          <w:divBdr>
            <w:top w:val="none" w:sz="0" w:space="0" w:color="auto"/>
            <w:left w:val="none" w:sz="0" w:space="0" w:color="auto"/>
            <w:bottom w:val="none" w:sz="0" w:space="0" w:color="auto"/>
            <w:right w:val="none" w:sz="0" w:space="0" w:color="auto"/>
          </w:divBdr>
          <w:divsChild>
            <w:div w:id="969478575">
              <w:marLeft w:val="0"/>
              <w:marRight w:val="0"/>
              <w:marTop w:val="0"/>
              <w:marBottom w:val="0"/>
              <w:divBdr>
                <w:top w:val="none" w:sz="0" w:space="0" w:color="auto"/>
                <w:left w:val="none" w:sz="0" w:space="0" w:color="auto"/>
                <w:bottom w:val="none" w:sz="0" w:space="0" w:color="auto"/>
                <w:right w:val="none" w:sz="0" w:space="0" w:color="auto"/>
              </w:divBdr>
              <w:divsChild>
                <w:div w:id="173168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96868">
          <w:marLeft w:val="0"/>
          <w:marRight w:val="0"/>
          <w:marTop w:val="0"/>
          <w:marBottom w:val="0"/>
          <w:divBdr>
            <w:top w:val="none" w:sz="0" w:space="0" w:color="auto"/>
            <w:left w:val="none" w:sz="0" w:space="0" w:color="auto"/>
            <w:bottom w:val="none" w:sz="0" w:space="0" w:color="auto"/>
            <w:right w:val="none" w:sz="0" w:space="0" w:color="auto"/>
          </w:divBdr>
          <w:divsChild>
            <w:div w:id="502596896">
              <w:marLeft w:val="0"/>
              <w:marRight w:val="0"/>
              <w:marTop w:val="0"/>
              <w:marBottom w:val="0"/>
              <w:divBdr>
                <w:top w:val="none" w:sz="0" w:space="0" w:color="auto"/>
                <w:left w:val="none" w:sz="0" w:space="0" w:color="auto"/>
                <w:bottom w:val="none" w:sz="0" w:space="0" w:color="auto"/>
                <w:right w:val="none" w:sz="0" w:space="0" w:color="auto"/>
              </w:divBdr>
              <w:divsChild>
                <w:div w:id="14647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728281">
      <w:bodyDiv w:val="1"/>
      <w:marLeft w:val="0"/>
      <w:marRight w:val="0"/>
      <w:marTop w:val="0"/>
      <w:marBottom w:val="0"/>
      <w:divBdr>
        <w:top w:val="none" w:sz="0" w:space="0" w:color="auto"/>
        <w:left w:val="none" w:sz="0" w:space="0" w:color="auto"/>
        <w:bottom w:val="none" w:sz="0" w:space="0" w:color="auto"/>
        <w:right w:val="none" w:sz="0" w:space="0" w:color="auto"/>
      </w:divBdr>
      <w:divsChild>
        <w:div w:id="18824350">
          <w:marLeft w:val="0"/>
          <w:marRight w:val="0"/>
          <w:marTop w:val="0"/>
          <w:marBottom w:val="0"/>
          <w:divBdr>
            <w:top w:val="none" w:sz="0" w:space="0" w:color="auto"/>
            <w:left w:val="none" w:sz="0" w:space="0" w:color="auto"/>
            <w:bottom w:val="none" w:sz="0" w:space="0" w:color="auto"/>
            <w:right w:val="none" w:sz="0" w:space="0" w:color="auto"/>
          </w:divBdr>
          <w:divsChild>
            <w:div w:id="1052079646">
              <w:marLeft w:val="0"/>
              <w:marRight w:val="0"/>
              <w:marTop w:val="0"/>
              <w:marBottom w:val="0"/>
              <w:divBdr>
                <w:top w:val="none" w:sz="0" w:space="0" w:color="auto"/>
                <w:left w:val="none" w:sz="0" w:space="0" w:color="auto"/>
                <w:bottom w:val="none" w:sz="0" w:space="0" w:color="auto"/>
                <w:right w:val="none" w:sz="0" w:space="0" w:color="auto"/>
              </w:divBdr>
              <w:divsChild>
                <w:div w:id="1555510097">
                  <w:marLeft w:val="0"/>
                  <w:marRight w:val="0"/>
                  <w:marTop w:val="0"/>
                  <w:marBottom w:val="0"/>
                  <w:divBdr>
                    <w:top w:val="none" w:sz="0" w:space="0" w:color="auto"/>
                    <w:left w:val="none" w:sz="0" w:space="0" w:color="auto"/>
                    <w:bottom w:val="none" w:sz="0" w:space="0" w:color="auto"/>
                    <w:right w:val="none" w:sz="0" w:space="0" w:color="auto"/>
                  </w:divBdr>
                  <w:divsChild>
                    <w:div w:id="1169061093">
                      <w:marLeft w:val="0"/>
                      <w:marRight w:val="0"/>
                      <w:marTop w:val="0"/>
                      <w:marBottom w:val="0"/>
                      <w:divBdr>
                        <w:top w:val="none" w:sz="0" w:space="0" w:color="auto"/>
                        <w:left w:val="none" w:sz="0" w:space="0" w:color="auto"/>
                        <w:bottom w:val="none" w:sz="0" w:space="0" w:color="auto"/>
                        <w:right w:val="none" w:sz="0" w:space="0" w:color="auto"/>
                      </w:divBdr>
                    </w:div>
                    <w:div w:id="71886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433245">
          <w:marLeft w:val="0"/>
          <w:marRight w:val="0"/>
          <w:marTop w:val="0"/>
          <w:marBottom w:val="0"/>
          <w:divBdr>
            <w:top w:val="none" w:sz="0" w:space="0" w:color="auto"/>
            <w:left w:val="none" w:sz="0" w:space="0" w:color="auto"/>
            <w:bottom w:val="none" w:sz="0" w:space="0" w:color="auto"/>
            <w:right w:val="none" w:sz="0" w:space="0" w:color="auto"/>
          </w:divBdr>
          <w:divsChild>
            <w:div w:id="1985700139">
              <w:marLeft w:val="0"/>
              <w:marRight w:val="0"/>
              <w:marTop w:val="0"/>
              <w:marBottom w:val="0"/>
              <w:divBdr>
                <w:top w:val="none" w:sz="0" w:space="0" w:color="auto"/>
                <w:left w:val="none" w:sz="0" w:space="0" w:color="auto"/>
                <w:bottom w:val="none" w:sz="0" w:space="0" w:color="auto"/>
                <w:right w:val="none" w:sz="0" w:space="0" w:color="auto"/>
              </w:divBdr>
              <w:divsChild>
                <w:div w:id="1826698900">
                  <w:marLeft w:val="0"/>
                  <w:marRight w:val="0"/>
                  <w:marTop w:val="0"/>
                  <w:marBottom w:val="0"/>
                  <w:divBdr>
                    <w:top w:val="none" w:sz="0" w:space="0" w:color="auto"/>
                    <w:left w:val="none" w:sz="0" w:space="0" w:color="auto"/>
                    <w:bottom w:val="none" w:sz="0" w:space="0" w:color="auto"/>
                    <w:right w:val="none" w:sz="0" w:space="0" w:color="auto"/>
                  </w:divBdr>
                  <w:divsChild>
                    <w:div w:id="846673676">
                      <w:marLeft w:val="0"/>
                      <w:marRight w:val="0"/>
                      <w:marTop w:val="0"/>
                      <w:marBottom w:val="0"/>
                      <w:divBdr>
                        <w:top w:val="none" w:sz="0" w:space="0" w:color="auto"/>
                        <w:left w:val="none" w:sz="0" w:space="0" w:color="auto"/>
                        <w:bottom w:val="none" w:sz="0" w:space="0" w:color="auto"/>
                        <w:right w:val="none" w:sz="0" w:space="0" w:color="auto"/>
                      </w:divBdr>
                      <w:divsChild>
                        <w:div w:id="1433669014">
                          <w:marLeft w:val="0"/>
                          <w:marRight w:val="0"/>
                          <w:marTop w:val="0"/>
                          <w:marBottom w:val="0"/>
                          <w:divBdr>
                            <w:top w:val="none" w:sz="0" w:space="0" w:color="auto"/>
                            <w:left w:val="none" w:sz="0" w:space="0" w:color="auto"/>
                            <w:bottom w:val="none" w:sz="0" w:space="0" w:color="auto"/>
                            <w:right w:val="none" w:sz="0" w:space="0" w:color="auto"/>
                          </w:divBdr>
                          <w:divsChild>
                            <w:div w:id="598608161">
                              <w:marLeft w:val="0"/>
                              <w:marRight w:val="0"/>
                              <w:marTop w:val="0"/>
                              <w:marBottom w:val="0"/>
                              <w:divBdr>
                                <w:top w:val="none" w:sz="0" w:space="0" w:color="auto"/>
                                <w:left w:val="none" w:sz="0" w:space="0" w:color="auto"/>
                                <w:bottom w:val="none" w:sz="0" w:space="0" w:color="auto"/>
                                <w:right w:val="none" w:sz="0" w:space="0" w:color="auto"/>
                              </w:divBdr>
                              <w:divsChild>
                                <w:div w:id="467283535">
                                  <w:marLeft w:val="0"/>
                                  <w:marRight w:val="0"/>
                                  <w:marTop w:val="0"/>
                                  <w:marBottom w:val="0"/>
                                  <w:divBdr>
                                    <w:top w:val="none" w:sz="0" w:space="0" w:color="auto"/>
                                    <w:left w:val="none" w:sz="0" w:space="0" w:color="auto"/>
                                    <w:bottom w:val="none" w:sz="0" w:space="0" w:color="auto"/>
                                    <w:right w:val="none" w:sz="0" w:space="0" w:color="auto"/>
                                  </w:divBdr>
                                </w:div>
                              </w:divsChild>
                            </w:div>
                            <w:div w:id="120667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858366">
      <w:bodyDiv w:val="1"/>
      <w:marLeft w:val="0"/>
      <w:marRight w:val="0"/>
      <w:marTop w:val="0"/>
      <w:marBottom w:val="0"/>
      <w:divBdr>
        <w:top w:val="none" w:sz="0" w:space="0" w:color="auto"/>
        <w:left w:val="none" w:sz="0" w:space="0" w:color="auto"/>
        <w:bottom w:val="none" w:sz="0" w:space="0" w:color="auto"/>
        <w:right w:val="none" w:sz="0" w:space="0" w:color="auto"/>
      </w:divBdr>
    </w:div>
    <w:div w:id="2132085703">
      <w:bodyDiv w:val="1"/>
      <w:marLeft w:val="0"/>
      <w:marRight w:val="0"/>
      <w:marTop w:val="0"/>
      <w:marBottom w:val="0"/>
      <w:divBdr>
        <w:top w:val="none" w:sz="0" w:space="0" w:color="auto"/>
        <w:left w:val="none" w:sz="0" w:space="0" w:color="auto"/>
        <w:bottom w:val="none" w:sz="0" w:space="0" w:color="auto"/>
        <w:right w:val="none" w:sz="0" w:space="0" w:color="auto"/>
      </w:divBdr>
      <w:divsChild>
        <w:div w:id="1908109015">
          <w:marLeft w:val="0"/>
          <w:marRight w:val="0"/>
          <w:marTop w:val="0"/>
          <w:marBottom w:val="0"/>
          <w:divBdr>
            <w:top w:val="none" w:sz="0" w:space="0" w:color="auto"/>
            <w:left w:val="none" w:sz="0" w:space="0" w:color="auto"/>
            <w:bottom w:val="none" w:sz="0" w:space="0" w:color="auto"/>
            <w:right w:val="none" w:sz="0" w:space="0" w:color="auto"/>
          </w:divBdr>
          <w:divsChild>
            <w:div w:id="1270047624">
              <w:marLeft w:val="0"/>
              <w:marRight w:val="0"/>
              <w:marTop w:val="0"/>
              <w:marBottom w:val="0"/>
              <w:divBdr>
                <w:top w:val="none" w:sz="0" w:space="0" w:color="auto"/>
                <w:left w:val="none" w:sz="0" w:space="0" w:color="auto"/>
                <w:bottom w:val="none" w:sz="0" w:space="0" w:color="auto"/>
                <w:right w:val="none" w:sz="0" w:space="0" w:color="auto"/>
              </w:divBdr>
              <w:divsChild>
                <w:div w:id="567422871">
                  <w:marLeft w:val="0"/>
                  <w:marRight w:val="0"/>
                  <w:marTop w:val="0"/>
                  <w:marBottom w:val="0"/>
                  <w:divBdr>
                    <w:top w:val="none" w:sz="0" w:space="0" w:color="auto"/>
                    <w:left w:val="none" w:sz="0" w:space="0" w:color="auto"/>
                    <w:bottom w:val="none" w:sz="0" w:space="0" w:color="auto"/>
                    <w:right w:val="none" w:sz="0" w:space="0" w:color="auto"/>
                  </w:divBdr>
                  <w:divsChild>
                    <w:div w:id="704334252">
                      <w:marLeft w:val="0"/>
                      <w:marRight w:val="0"/>
                      <w:marTop w:val="0"/>
                      <w:marBottom w:val="0"/>
                      <w:divBdr>
                        <w:top w:val="none" w:sz="0" w:space="0" w:color="auto"/>
                        <w:left w:val="none" w:sz="0" w:space="0" w:color="auto"/>
                        <w:bottom w:val="none" w:sz="0" w:space="0" w:color="auto"/>
                        <w:right w:val="none" w:sz="0" w:space="0" w:color="auto"/>
                      </w:divBdr>
                    </w:div>
                    <w:div w:id="201032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172229">
          <w:marLeft w:val="0"/>
          <w:marRight w:val="0"/>
          <w:marTop w:val="0"/>
          <w:marBottom w:val="0"/>
          <w:divBdr>
            <w:top w:val="none" w:sz="0" w:space="0" w:color="auto"/>
            <w:left w:val="none" w:sz="0" w:space="0" w:color="auto"/>
            <w:bottom w:val="none" w:sz="0" w:space="0" w:color="auto"/>
            <w:right w:val="none" w:sz="0" w:space="0" w:color="auto"/>
          </w:divBdr>
          <w:divsChild>
            <w:div w:id="243999112">
              <w:marLeft w:val="0"/>
              <w:marRight w:val="0"/>
              <w:marTop w:val="0"/>
              <w:marBottom w:val="0"/>
              <w:divBdr>
                <w:top w:val="none" w:sz="0" w:space="0" w:color="auto"/>
                <w:left w:val="none" w:sz="0" w:space="0" w:color="auto"/>
                <w:bottom w:val="none" w:sz="0" w:space="0" w:color="auto"/>
                <w:right w:val="none" w:sz="0" w:space="0" w:color="auto"/>
              </w:divBdr>
              <w:divsChild>
                <w:div w:id="1569072835">
                  <w:marLeft w:val="0"/>
                  <w:marRight w:val="0"/>
                  <w:marTop w:val="0"/>
                  <w:marBottom w:val="0"/>
                  <w:divBdr>
                    <w:top w:val="none" w:sz="0" w:space="0" w:color="auto"/>
                    <w:left w:val="none" w:sz="0" w:space="0" w:color="auto"/>
                    <w:bottom w:val="none" w:sz="0" w:space="0" w:color="auto"/>
                    <w:right w:val="none" w:sz="0" w:space="0" w:color="auto"/>
                  </w:divBdr>
                  <w:divsChild>
                    <w:div w:id="1826508344">
                      <w:marLeft w:val="0"/>
                      <w:marRight w:val="0"/>
                      <w:marTop w:val="0"/>
                      <w:marBottom w:val="0"/>
                      <w:divBdr>
                        <w:top w:val="none" w:sz="0" w:space="0" w:color="auto"/>
                        <w:left w:val="none" w:sz="0" w:space="0" w:color="auto"/>
                        <w:bottom w:val="none" w:sz="0" w:space="0" w:color="auto"/>
                        <w:right w:val="none" w:sz="0" w:space="0" w:color="auto"/>
                      </w:divBdr>
                      <w:divsChild>
                        <w:div w:id="1302930107">
                          <w:marLeft w:val="0"/>
                          <w:marRight w:val="0"/>
                          <w:marTop w:val="0"/>
                          <w:marBottom w:val="0"/>
                          <w:divBdr>
                            <w:top w:val="none" w:sz="0" w:space="0" w:color="auto"/>
                            <w:left w:val="none" w:sz="0" w:space="0" w:color="auto"/>
                            <w:bottom w:val="none" w:sz="0" w:space="0" w:color="auto"/>
                            <w:right w:val="none" w:sz="0" w:space="0" w:color="auto"/>
                          </w:divBdr>
                          <w:divsChild>
                            <w:div w:id="935212592">
                              <w:marLeft w:val="0"/>
                              <w:marRight w:val="0"/>
                              <w:marTop w:val="0"/>
                              <w:marBottom w:val="0"/>
                              <w:divBdr>
                                <w:top w:val="none" w:sz="0" w:space="0" w:color="auto"/>
                                <w:left w:val="none" w:sz="0" w:space="0" w:color="auto"/>
                                <w:bottom w:val="none" w:sz="0" w:space="0" w:color="auto"/>
                                <w:right w:val="none" w:sz="0" w:space="0" w:color="auto"/>
                              </w:divBdr>
                              <w:divsChild>
                                <w:div w:id="1281955176">
                                  <w:marLeft w:val="0"/>
                                  <w:marRight w:val="0"/>
                                  <w:marTop w:val="0"/>
                                  <w:marBottom w:val="0"/>
                                  <w:divBdr>
                                    <w:top w:val="none" w:sz="0" w:space="0" w:color="auto"/>
                                    <w:left w:val="none" w:sz="0" w:space="0" w:color="auto"/>
                                    <w:bottom w:val="none" w:sz="0" w:space="0" w:color="auto"/>
                                    <w:right w:val="none" w:sz="0" w:space="0" w:color="auto"/>
                                  </w:divBdr>
                                </w:div>
                              </w:divsChild>
                            </w:div>
                            <w:div w:id="172271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4908499">
      <w:bodyDiv w:val="1"/>
      <w:marLeft w:val="0"/>
      <w:marRight w:val="0"/>
      <w:marTop w:val="0"/>
      <w:marBottom w:val="0"/>
      <w:divBdr>
        <w:top w:val="none" w:sz="0" w:space="0" w:color="auto"/>
        <w:left w:val="none" w:sz="0" w:space="0" w:color="auto"/>
        <w:bottom w:val="none" w:sz="0" w:space="0" w:color="auto"/>
        <w:right w:val="none" w:sz="0" w:space="0" w:color="auto"/>
      </w:divBdr>
      <w:divsChild>
        <w:div w:id="1294486670">
          <w:marLeft w:val="0"/>
          <w:marRight w:val="0"/>
          <w:marTop w:val="0"/>
          <w:marBottom w:val="0"/>
          <w:divBdr>
            <w:top w:val="none" w:sz="0" w:space="0" w:color="auto"/>
            <w:left w:val="none" w:sz="0" w:space="0" w:color="auto"/>
            <w:bottom w:val="none" w:sz="0" w:space="0" w:color="auto"/>
            <w:right w:val="none" w:sz="0" w:space="0" w:color="auto"/>
          </w:divBdr>
          <w:divsChild>
            <w:div w:id="1184520270">
              <w:marLeft w:val="0"/>
              <w:marRight w:val="0"/>
              <w:marTop w:val="0"/>
              <w:marBottom w:val="0"/>
              <w:divBdr>
                <w:top w:val="none" w:sz="0" w:space="0" w:color="auto"/>
                <w:left w:val="none" w:sz="0" w:space="0" w:color="auto"/>
                <w:bottom w:val="none" w:sz="0" w:space="0" w:color="auto"/>
                <w:right w:val="none" w:sz="0" w:space="0" w:color="auto"/>
              </w:divBdr>
              <w:divsChild>
                <w:div w:id="1901400397">
                  <w:marLeft w:val="0"/>
                  <w:marRight w:val="0"/>
                  <w:marTop w:val="0"/>
                  <w:marBottom w:val="0"/>
                  <w:divBdr>
                    <w:top w:val="none" w:sz="0" w:space="0" w:color="auto"/>
                    <w:left w:val="none" w:sz="0" w:space="0" w:color="auto"/>
                    <w:bottom w:val="none" w:sz="0" w:space="0" w:color="auto"/>
                    <w:right w:val="none" w:sz="0" w:space="0" w:color="auto"/>
                  </w:divBdr>
                  <w:divsChild>
                    <w:div w:id="1464927643">
                      <w:marLeft w:val="0"/>
                      <w:marRight w:val="0"/>
                      <w:marTop w:val="0"/>
                      <w:marBottom w:val="0"/>
                      <w:divBdr>
                        <w:top w:val="none" w:sz="0" w:space="0" w:color="auto"/>
                        <w:left w:val="none" w:sz="0" w:space="0" w:color="auto"/>
                        <w:bottom w:val="none" w:sz="0" w:space="0" w:color="auto"/>
                        <w:right w:val="none" w:sz="0" w:space="0" w:color="auto"/>
                      </w:divBdr>
                    </w:div>
                    <w:div w:id="47330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084001">
          <w:marLeft w:val="0"/>
          <w:marRight w:val="0"/>
          <w:marTop w:val="0"/>
          <w:marBottom w:val="0"/>
          <w:divBdr>
            <w:top w:val="none" w:sz="0" w:space="0" w:color="auto"/>
            <w:left w:val="none" w:sz="0" w:space="0" w:color="auto"/>
            <w:bottom w:val="none" w:sz="0" w:space="0" w:color="auto"/>
            <w:right w:val="none" w:sz="0" w:space="0" w:color="auto"/>
          </w:divBdr>
          <w:divsChild>
            <w:div w:id="216363180">
              <w:marLeft w:val="0"/>
              <w:marRight w:val="0"/>
              <w:marTop w:val="0"/>
              <w:marBottom w:val="0"/>
              <w:divBdr>
                <w:top w:val="none" w:sz="0" w:space="0" w:color="auto"/>
                <w:left w:val="none" w:sz="0" w:space="0" w:color="auto"/>
                <w:bottom w:val="none" w:sz="0" w:space="0" w:color="auto"/>
                <w:right w:val="none" w:sz="0" w:space="0" w:color="auto"/>
              </w:divBdr>
              <w:divsChild>
                <w:div w:id="379549184">
                  <w:marLeft w:val="0"/>
                  <w:marRight w:val="0"/>
                  <w:marTop w:val="0"/>
                  <w:marBottom w:val="0"/>
                  <w:divBdr>
                    <w:top w:val="none" w:sz="0" w:space="0" w:color="auto"/>
                    <w:left w:val="none" w:sz="0" w:space="0" w:color="auto"/>
                    <w:bottom w:val="none" w:sz="0" w:space="0" w:color="auto"/>
                    <w:right w:val="none" w:sz="0" w:space="0" w:color="auto"/>
                  </w:divBdr>
                  <w:divsChild>
                    <w:div w:id="44373428">
                      <w:marLeft w:val="0"/>
                      <w:marRight w:val="0"/>
                      <w:marTop w:val="0"/>
                      <w:marBottom w:val="0"/>
                      <w:divBdr>
                        <w:top w:val="none" w:sz="0" w:space="0" w:color="auto"/>
                        <w:left w:val="none" w:sz="0" w:space="0" w:color="auto"/>
                        <w:bottom w:val="none" w:sz="0" w:space="0" w:color="auto"/>
                        <w:right w:val="none" w:sz="0" w:space="0" w:color="auto"/>
                      </w:divBdr>
                      <w:divsChild>
                        <w:div w:id="1366254752">
                          <w:marLeft w:val="0"/>
                          <w:marRight w:val="0"/>
                          <w:marTop w:val="0"/>
                          <w:marBottom w:val="0"/>
                          <w:divBdr>
                            <w:top w:val="none" w:sz="0" w:space="0" w:color="auto"/>
                            <w:left w:val="none" w:sz="0" w:space="0" w:color="auto"/>
                            <w:bottom w:val="none" w:sz="0" w:space="0" w:color="auto"/>
                            <w:right w:val="none" w:sz="0" w:space="0" w:color="auto"/>
                          </w:divBdr>
                          <w:divsChild>
                            <w:div w:id="1717117973">
                              <w:marLeft w:val="0"/>
                              <w:marRight w:val="0"/>
                              <w:marTop w:val="0"/>
                              <w:marBottom w:val="0"/>
                              <w:divBdr>
                                <w:top w:val="none" w:sz="0" w:space="0" w:color="auto"/>
                                <w:left w:val="none" w:sz="0" w:space="0" w:color="auto"/>
                                <w:bottom w:val="none" w:sz="0" w:space="0" w:color="auto"/>
                                <w:right w:val="none" w:sz="0" w:space="0" w:color="auto"/>
                              </w:divBdr>
                              <w:divsChild>
                                <w:div w:id="324826136">
                                  <w:marLeft w:val="0"/>
                                  <w:marRight w:val="0"/>
                                  <w:marTop w:val="0"/>
                                  <w:marBottom w:val="0"/>
                                  <w:divBdr>
                                    <w:top w:val="none" w:sz="0" w:space="0" w:color="auto"/>
                                    <w:left w:val="none" w:sz="0" w:space="0" w:color="auto"/>
                                    <w:bottom w:val="none" w:sz="0" w:space="0" w:color="auto"/>
                                    <w:right w:val="none" w:sz="0" w:space="0" w:color="auto"/>
                                  </w:divBdr>
                                </w:div>
                              </w:divsChild>
                            </w:div>
                            <w:div w:id="9685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8258010">
      <w:bodyDiv w:val="1"/>
      <w:marLeft w:val="0"/>
      <w:marRight w:val="0"/>
      <w:marTop w:val="0"/>
      <w:marBottom w:val="0"/>
      <w:divBdr>
        <w:top w:val="none" w:sz="0" w:space="0" w:color="auto"/>
        <w:left w:val="none" w:sz="0" w:space="0" w:color="auto"/>
        <w:bottom w:val="none" w:sz="0" w:space="0" w:color="auto"/>
        <w:right w:val="none" w:sz="0" w:space="0" w:color="auto"/>
      </w:divBdr>
    </w:div>
    <w:div w:id="2141916107">
      <w:bodyDiv w:val="1"/>
      <w:marLeft w:val="0"/>
      <w:marRight w:val="0"/>
      <w:marTop w:val="0"/>
      <w:marBottom w:val="0"/>
      <w:divBdr>
        <w:top w:val="none" w:sz="0" w:space="0" w:color="auto"/>
        <w:left w:val="none" w:sz="0" w:space="0" w:color="auto"/>
        <w:bottom w:val="none" w:sz="0" w:space="0" w:color="auto"/>
        <w:right w:val="none" w:sz="0" w:space="0" w:color="auto"/>
      </w:divBdr>
      <w:divsChild>
        <w:div w:id="1533611993">
          <w:marLeft w:val="0"/>
          <w:marRight w:val="0"/>
          <w:marTop w:val="0"/>
          <w:marBottom w:val="0"/>
          <w:divBdr>
            <w:top w:val="none" w:sz="0" w:space="0" w:color="auto"/>
            <w:left w:val="none" w:sz="0" w:space="0" w:color="auto"/>
            <w:bottom w:val="none" w:sz="0" w:space="0" w:color="auto"/>
            <w:right w:val="none" w:sz="0" w:space="0" w:color="auto"/>
          </w:divBdr>
        </w:div>
      </w:divsChild>
    </w:div>
    <w:div w:id="2143889237">
      <w:bodyDiv w:val="1"/>
      <w:marLeft w:val="0"/>
      <w:marRight w:val="0"/>
      <w:marTop w:val="0"/>
      <w:marBottom w:val="0"/>
      <w:divBdr>
        <w:top w:val="none" w:sz="0" w:space="0" w:color="auto"/>
        <w:left w:val="none" w:sz="0" w:space="0" w:color="auto"/>
        <w:bottom w:val="none" w:sz="0" w:space="0" w:color="auto"/>
        <w:right w:val="none" w:sz="0" w:space="0" w:color="auto"/>
      </w:divBdr>
      <w:divsChild>
        <w:div w:id="1217857019">
          <w:marLeft w:val="0"/>
          <w:marRight w:val="0"/>
          <w:marTop w:val="0"/>
          <w:marBottom w:val="0"/>
          <w:divBdr>
            <w:top w:val="none" w:sz="0" w:space="0" w:color="auto"/>
            <w:left w:val="none" w:sz="0" w:space="0" w:color="auto"/>
            <w:bottom w:val="none" w:sz="0" w:space="0" w:color="auto"/>
            <w:right w:val="none" w:sz="0" w:space="0" w:color="auto"/>
          </w:divBdr>
        </w:div>
        <w:div w:id="1378361957">
          <w:marLeft w:val="0"/>
          <w:marRight w:val="0"/>
          <w:marTop w:val="0"/>
          <w:marBottom w:val="0"/>
          <w:divBdr>
            <w:top w:val="none" w:sz="0" w:space="0" w:color="auto"/>
            <w:left w:val="none" w:sz="0" w:space="0" w:color="auto"/>
            <w:bottom w:val="none" w:sz="0" w:space="0" w:color="auto"/>
            <w:right w:val="none" w:sz="0" w:space="0" w:color="auto"/>
          </w:divBdr>
          <w:divsChild>
            <w:div w:id="158980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63850">
      <w:bodyDiv w:val="1"/>
      <w:marLeft w:val="0"/>
      <w:marRight w:val="0"/>
      <w:marTop w:val="0"/>
      <w:marBottom w:val="0"/>
      <w:divBdr>
        <w:top w:val="none" w:sz="0" w:space="0" w:color="auto"/>
        <w:left w:val="none" w:sz="0" w:space="0" w:color="auto"/>
        <w:bottom w:val="none" w:sz="0" w:space="0" w:color="auto"/>
        <w:right w:val="none" w:sz="0" w:space="0" w:color="auto"/>
      </w:divBdr>
      <w:divsChild>
        <w:div w:id="1790516283">
          <w:marLeft w:val="0"/>
          <w:marRight w:val="0"/>
          <w:marTop w:val="0"/>
          <w:marBottom w:val="0"/>
          <w:divBdr>
            <w:top w:val="none" w:sz="0" w:space="0" w:color="auto"/>
            <w:left w:val="none" w:sz="0" w:space="0" w:color="auto"/>
            <w:bottom w:val="none" w:sz="0" w:space="0" w:color="auto"/>
            <w:right w:val="none" w:sz="0" w:space="0" w:color="auto"/>
          </w:divBdr>
        </w:div>
        <w:div w:id="201327716">
          <w:marLeft w:val="0"/>
          <w:marRight w:val="0"/>
          <w:marTop w:val="0"/>
          <w:marBottom w:val="0"/>
          <w:divBdr>
            <w:top w:val="none" w:sz="0" w:space="0" w:color="auto"/>
            <w:left w:val="none" w:sz="0" w:space="0" w:color="auto"/>
            <w:bottom w:val="none" w:sz="0" w:space="0" w:color="auto"/>
            <w:right w:val="none" w:sz="0" w:space="0" w:color="auto"/>
          </w:divBdr>
          <w:divsChild>
            <w:div w:id="11456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7480">
      <w:bodyDiv w:val="1"/>
      <w:marLeft w:val="0"/>
      <w:marRight w:val="0"/>
      <w:marTop w:val="0"/>
      <w:marBottom w:val="0"/>
      <w:divBdr>
        <w:top w:val="none" w:sz="0" w:space="0" w:color="auto"/>
        <w:left w:val="none" w:sz="0" w:space="0" w:color="auto"/>
        <w:bottom w:val="none" w:sz="0" w:space="0" w:color="auto"/>
        <w:right w:val="none" w:sz="0" w:space="0" w:color="auto"/>
      </w:divBdr>
      <w:divsChild>
        <w:div w:id="90468650">
          <w:marLeft w:val="0"/>
          <w:marRight w:val="0"/>
          <w:marTop w:val="0"/>
          <w:marBottom w:val="0"/>
          <w:divBdr>
            <w:top w:val="none" w:sz="0" w:space="0" w:color="auto"/>
            <w:left w:val="none" w:sz="0" w:space="0" w:color="auto"/>
            <w:bottom w:val="none" w:sz="0" w:space="0" w:color="auto"/>
            <w:right w:val="none" w:sz="0" w:space="0" w:color="auto"/>
          </w:divBdr>
          <w:divsChild>
            <w:div w:id="1018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adr.gov.ro/docs/ind-alimentara/2024/Caiet-de-sarcini-Sardeluta-STG-ed.-1-rev-1-apr.-2024.pdf" TargetMode="External"/><Relationship Id="rId117" Type="http://schemas.openxmlformats.org/officeDocument/2006/relationships/hyperlink" Target="https://www.europarl.europa.eu/news/ro/press-room/20240223IPR18077/pe-aproba-un-sprijin-bugetar-esential-pentru-ucraina-si-ue" TargetMode="External"/><Relationship Id="rId21" Type="http://schemas.openxmlformats.org/officeDocument/2006/relationships/hyperlink" Target="https://madr.gov.ro/media/k2/items/cache/1455da4c84d33b5687243eb28f50141e_XL.jpg" TargetMode="External"/><Relationship Id="rId42" Type="http://schemas.openxmlformats.org/officeDocument/2006/relationships/hyperlink" Target="https://www.vest.ro/prioritatea-7-regiune-pentru-oameni/new-european-bauhaus" TargetMode="External"/><Relationship Id="rId47" Type="http://schemas.openxmlformats.org/officeDocument/2006/relationships/hyperlink" Target="https://mfe.gov.ro/wp-content/uploads/2024/07/13873bb350979617c60638d94d0ff4cf.zip" TargetMode="External"/><Relationship Id="rId63" Type="http://schemas.openxmlformats.org/officeDocument/2006/relationships/image" Target="media/image18.png"/><Relationship Id="rId68" Type="http://schemas.openxmlformats.org/officeDocument/2006/relationships/hyperlink" Target="https://eur01.safelinks.protection.outlook.com/?url=https%3A%2F%2Fec.europa.eu%2Fcommission%2Fpresscorner%2Fdetail%2Fen%2Fmex_24_969&amp;data=05%7C02%7CPaula-Clara.RITTER-MOSCHUETZ%40ext.ec.europa.eu%7Ca29f6fb53e074913ea6308dca7c9e256%7Cb24c8b06522c46fe908070926f8dddb1%7C1%7C0%7C638569732744752459%7CUnknown%7CTWFpbGZsb3d8eyJWIjoiMC4wLjAwMDAiLCJQIjoiV2luMzIiLCJBTiI6Ik1haWwiLCJXVCI6Mn0%3D%7C0%7C%7C%7C&amp;sdata=PkNzzTDU%2B%2FV83KUuELC3zTZyf5fr1UWGneLeB0OdTlI%3D&amp;reserved=0" TargetMode="External"/><Relationship Id="rId84" Type="http://schemas.openxmlformats.org/officeDocument/2006/relationships/hyperlink" Target="https://eu-solidarity-ukraine.ec.europa.eu/eu-assistance-ukraine/eu-ukraine-solidarity-lanes_en" TargetMode="External"/><Relationship Id="rId89" Type="http://schemas.openxmlformats.org/officeDocument/2006/relationships/hyperlink" Target="https://transport.ec.europa.eu/news-events/news/eu-invests-record-eu7-billion-sustainable-safe-and-smart-transport-infrastructure-2024-07-17_en" TargetMode="External"/><Relationship Id="rId112" Type="http://schemas.openxmlformats.org/officeDocument/2006/relationships/hyperlink" Target="https://www.europarl.europa.eu/meps/en/202073/MARC_ANGEL/home" TargetMode="External"/><Relationship Id="rId133" Type="http://schemas.openxmlformats.org/officeDocument/2006/relationships/hyperlink" Target="https://www.consilium.europa.eu/ro/policies/eu-recovery-plan/" TargetMode="External"/><Relationship Id="rId138" Type="http://schemas.openxmlformats.org/officeDocument/2006/relationships/hyperlink" Target="https://data.consilium.europa.eu/doc/document/ST-11715-2024-INIT/ro/pdf" TargetMode="External"/><Relationship Id="rId16" Type="http://schemas.openxmlformats.org/officeDocument/2006/relationships/hyperlink" Target="https://hungarian-presidency.consilium.europa.eu/en/programme/programme/" TargetMode="External"/><Relationship Id="rId107" Type="http://schemas.openxmlformats.org/officeDocument/2006/relationships/hyperlink" Target="https://www.europarl.europa.eu/meps/en/58766/NICOLAE_STEFANUTA/home" TargetMode="External"/><Relationship Id="rId11" Type="http://schemas.openxmlformats.org/officeDocument/2006/relationships/image" Target="media/image4.jpeg"/><Relationship Id="rId32" Type="http://schemas.openxmlformats.org/officeDocument/2006/relationships/hyperlink" Target="https://mfe.gov.ro/wp-content/uploads/2024/07/7862d4ea49e338bfab785845f57efc27.pdf" TargetMode="External"/><Relationship Id="rId37" Type="http://schemas.openxmlformats.org/officeDocument/2006/relationships/image" Target="media/image12.jpeg"/><Relationship Id="rId53" Type="http://schemas.openxmlformats.org/officeDocument/2006/relationships/hyperlink" Target="mailto:consultare@afir.ro" TargetMode="External"/><Relationship Id="rId58" Type="http://schemas.openxmlformats.org/officeDocument/2006/relationships/hyperlink" Target="https://mfe.gov.ro/wp-content/uploads/2024/07/ee35f4384fae88031784c7a2b5498efd.pdf" TargetMode="External"/><Relationship Id="rId74" Type="http://schemas.openxmlformats.org/officeDocument/2006/relationships/hyperlink" Target="https://ec.europa.eu/commission/presscorner/detail/en/statement_24_3866" TargetMode="External"/><Relationship Id="rId79" Type="http://schemas.openxmlformats.org/officeDocument/2006/relationships/image" Target="media/image21.jpeg"/><Relationship Id="rId102" Type="http://schemas.openxmlformats.org/officeDocument/2006/relationships/hyperlink" Target="https://www.europarl.europa.eu/meps/en/88882/VICTOR_NEGRESCU/home" TargetMode="External"/><Relationship Id="rId123" Type="http://schemas.openxmlformats.org/officeDocument/2006/relationships/hyperlink" Target="https://www.europarl.europa.eu/news/ro/press-room/20220114IPR21012/roberta-metsola-noua-presedinta-a-parlamentului-european" TargetMode="External"/><Relationship Id="rId128" Type="http://schemas.openxmlformats.org/officeDocument/2006/relationships/hyperlink" Target="https://www.europarl.europa.eu/plenary/en/vod.html?mode=unit&amp;vodLanguage=EN&amp;internalEPId=1721118268191&amp;providerMeetingId=c1ed1a66-1e27-4700-4b50-08dca1eaf278" TargetMode="External"/><Relationship Id="rId144" Type="http://schemas.openxmlformats.org/officeDocument/2006/relationships/hyperlink" Target="mailto:prefhd@comser.ro" TargetMode="External"/><Relationship Id="rId5" Type="http://schemas.openxmlformats.org/officeDocument/2006/relationships/webSettings" Target="webSettings.xml"/><Relationship Id="rId90" Type="http://schemas.openxmlformats.org/officeDocument/2006/relationships/hyperlink" Target="https://www.europarl.europa.eu/news/ro/press-room/20240710IPR22807/eurodeputatii-au-dezbatut-cu-ursula-von-der-leyen-inainte-de-votul-in-plen" TargetMode="External"/><Relationship Id="rId95" Type="http://schemas.openxmlformats.org/officeDocument/2006/relationships/hyperlink" Target="https://multimedia.europarl.europa.eu/en/video/statement-by-european-commission-president-ursula-von-der-leyen-candidate-for-a-second-mandate-2024-2029-speech-by-ursula-von-der-leyen_I258785" TargetMode="External"/><Relationship Id="rId22" Type="http://schemas.openxmlformats.org/officeDocument/2006/relationships/image" Target="media/image7.jpeg"/><Relationship Id="rId27" Type="http://schemas.openxmlformats.org/officeDocument/2006/relationships/image" Target="media/image9.png"/><Relationship Id="rId43" Type="http://schemas.openxmlformats.org/officeDocument/2006/relationships/hyperlink" Target="mailto:consultare@adrvest.ro" TargetMode="External"/><Relationship Id="rId48" Type="http://schemas.openxmlformats.org/officeDocument/2006/relationships/hyperlink" Target="mailto:consultare.peo@mfe.gov.ro" TargetMode="External"/><Relationship Id="rId64" Type="http://schemas.openxmlformats.org/officeDocument/2006/relationships/hyperlink" Target="https://competition-policy.ec.europa.eu/state-aid/temporary-crisis-and-transition-framework_en?prefLang=en" TargetMode="External"/><Relationship Id="rId69" Type="http://schemas.openxmlformats.org/officeDocument/2006/relationships/hyperlink" Target="https://eur01.safelinks.protection.outlook.com/?url=https%3A%2F%2Fcompetition-cases.ec.europa.eu%2Fcases%2FSA.107273&amp;data=05%7C02%7CPaula-Clara.RITTER-MOSCHUETZ%40ext.ec.europa.eu%7Ca29f6fb53e074913ea6308dca7c9e256%7Cb24c8b06522c46fe908070926f8dddb1%7C1%7C0%7C638569732744757373%7CUnknown%7CTWFpbGZsb3d8eyJWIjoiMC4wLjAwMDAiLCJQIjoiV2luMzIiLCJBTiI6Ik1haWwiLCJXVCI6Mn0%3D%7C0%7C%7C%7C&amp;sdata=orfnsdgAXEp0O6zirRF2E70TnHA6pdKKgw2Q9hT%2FNkQ%3D&amp;reserved=0" TargetMode="External"/><Relationship Id="rId113" Type="http://schemas.openxmlformats.org/officeDocument/2006/relationships/hyperlink" Target="https://www.europarl.europa.eu/meps/en/204336/MIRIAM_LEXMANN/home" TargetMode="External"/><Relationship Id="rId118" Type="http://schemas.openxmlformats.org/officeDocument/2006/relationships/hyperlink" Target="https://www.europarl.europa.eu/plenary/ro/texts-adopted.html" TargetMode="External"/><Relationship Id="rId134" Type="http://schemas.openxmlformats.org/officeDocument/2006/relationships/hyperlink" Target="https://www.consilium.europa.eu/ro/policies/eu-recovery-plan/repowereu/" TargetMode="External"/><Relationship Id="rId139" Type="http://schemas.openxmlformats.org/officeDocument/2006/relationships/hyperlink" Target="https://www.consilium.europa.eu/ro/policies/european-semester/2024/" TargetMode="External"/><Relationship Id="rId80" Type="http://schemas.openxmlformats.org/officeDocument/2006/relationships/hyperlink" Target="https://cinea.ec.europa.eu/connecting-europe-facility/about-connecting-europe-facility_en" TargetMode="External"/><Relationship Id="rId85" Type="http://schemas.openxmlformats.org/officeDocument/2006/relationships/hyperlink" Target="https://cinea.ec.europa.eu/" TargetMode="External"/><Relationship Id="rId3" Type="http://schemas.openxmlformats.org/officeDocument/2006/relationships/styles" Target="styles.xml"/><Relationship Id="rId12" Type="http://schemas.openxmlformats.org/officeDocument/2006/relationships/hyperlink" Target="http://www.monitoruloficial.ro/RO/article--e-Monitor.html" TargetMode="External"/><Relationship Id="rId17" Type="http://schemas.openxmlformats.org/officeDocument/2006/relationships/hyperlink" Target="https://hungarian-presidency.consilium.europa.eu/en/programme/priorities/" TargetMode="External"/><Relationship Id="rId25" Type="http://schemas.openxmlformats.org/officeDocument/2006/relationships/hyperlink" Target="http://www.madr.ro/" TargetMode="External"/><Relationship Id="rId33" Type="http://schemas.openxmlformats.org/officeDocument/2006/relationships/hyperlink" Target="https://mfe.gov.ro/wp-content/uploads/2024/07/6bd0616c3bb42d9f710b0a4ad8732b7b.zip" TargetMode="External"/><Relationship Id="rId38" Type="http://schemas.openxmlformats.org/officeDocument/2006/relationships/hyperlink" Target="http://www.afir.ro/" TargetMode="External"/><Relationship Id="rId46" Type="http://schemas.openxmlformats.org/officeDocument/2006/relationships/image" Target="media/image15.png"/><Relationship Id="rId59" Type="http://schemas.openxmlformats.org/officeDocument/2006/relationships/hyperlink" Target="https://mfe.gov.ro/ghiduri-ms/dotare-infrastructura-publica-a-ambulatoriilor-unitatilor-sanitare-structurilor-sanitare-publice/" TargetMode="External"/><Relationship Id="rId67" Type="http://schemas.openxmlformats.org/officeDocument/2006/relationships/hyperlink" Target="https://ec.europa.eu/commission/presscorner/detail/en/ip_24_2332" TargetMode="External"/><Relationship Id="rId103" Type="http://schemas.openxmlformats.org/officeDocument/2006/relationships/hyperlink" Target="https://www.europarl.europa.eu/meps/en/197770/MARTIN_HOJSIK/home" TargetMode="External"/><Relationship Id="rId108" Type="http://schemas.openxmlformats.org/officeDocument/2006/relationships/hyperlink" Target="https://www.europarl.europa.eu/meps/en/28615/ROBERTS_ZILE/home" TargetMode="External"/><Relationship Id="rId116" Type="http://schemas.openxmlformats.org/officeDocument/2006/relationships/hyperlink" Target="https://www.europarl.europa.eu/doceo/document/RULES-10-2024-07-16-TOC_RO.html" TargetMode="External"/><Relationship Id="rId124" Type="http://schemas.openxmlformats.org/officeDocument/2006/relationships/hyperlink" Target="https://www.europarl.europa.eu/news/en/headlines/eu-affairs/20160811STO39006/simone-veil-a-woman-of-many-firsts" TargetMode="External"/><Relationship Id="rId129" Type="http://schemas.openxmlformats.org/officeDocument/2006/relationships/hyperlink" Target="https://the-president.europarl.europa.eu/en/" TargetMode="External"/><Relationship Id="rId137" Type="http://schemas.openxmlformats.org/officeDocument/2006/relationships/footer" Target="footer1.xml"/><Relationship Id="rId20" Type="http://schemas.openxmlformats.org/officeDocument/2006/relationships/hyperlink" Target="https://mfe.gov.ro/wp-content/uploads/2024/07/c56a3896e761121128c93dc65d87be40.xlsx" TargetMode="External"/><Relationship Id="rId41" Type="http://schemas.openxmlformats.org/officeDocument/2006/relationships/image" Target="media/image13.jpeg"/><Relationship Id="rId54" Type="http://schemas.openxmlformats.org/officeDocument/2006/relationships/hyperlink" Target="http://www.afir.ro/" TargetMode="External"/><Relationship Id="rId62" Type="http://schemas.openxmlformats.org/officeDocument/2006/relationships/hyperlink" Target="https://mfe.gov.ro/minister/perioade-de-programare/perioada-2021-2027/autoritatea-de-management-pentru-programul-sanatate/programare-ghiduri/" TargetMode="External"/><Relationship Id="rId70" Type="http://schemas.openxmlformats.org/officeDocument/2006/relationships/hyperlink" Target="https://eur01.safelinks.protection.outlook.com/?url=https%3A%2F%2Fec.europa.eu%2Fcompetition-policy%2Fstate-aid%2Fukraine_en&amp;data=05%7C02%7CPaula-Clara.RITTER-MOSCHUETZ%40ext.ec.europa.eu%7Ca29f6fb53e074913ea6308dca7c9e256%7Cb24c8b06522c46fe908070926f8dddb1%7C1%7C0%7C638569732744762130%7CUnknown%7CTWFpbGZsb3d8eyJWIjoiMC4wLjAwMDAiLCJQIjoiV2luMzIiLCJBTiI6Ik1haWwiLCJXVCI6Mn0%3D%7C0%7C%7C%7C&amp;sdata=UfitYYhai%2BOC3P0Cm%2Fpflb%2BKyqE3nf9TnucWD8857cY%3D&amp;reserved=0" TargetMode="External"/><Relationship Id="rId75" Type="http://schemas.openxmlformats.org/officeDocument/2006/relationships/image" Target="media/image20.png"/><Relationship Id="rId83" Type="http://schemas.openxmlformats.org/officeDocument/2006/relationships/hyperlink" Target="https://transport.ec.europa.eu/transport-themes/infrastructure-and-investment_en" TargetMode="External"/><Relationship Id="rId88" Type="http://schemas.openxmlformats.org/officeDocument/2006/relationships/hyperlink" Target="https://transport.ec.europa.eu/news-events/news/sustainable-and-resilient-transport-network-bringing-europe-closer-together-2024-06-13_en" TargetMode="External"/><Relationship Id="rId91" Type="http://schemas.openxmlformats.org/officeDocument/2006/relationships/hyperlink" Target="https://www.europarl.europa.eu/news/ro/press-room/press-tool-kit/1/dupa-alegerile-europene" TargetMode="External"/><Relationship Id="rId96" Type="http://schemas.openxmlformats.org/officeDocument/2006/relationships/hyperlink" Target="https://multimedia.europarl.europa.eu/en/video/statement-by-european-commission-president-ursula-von-der-leyen-candidate-for-a-second-mandate-2024-2029-one-round-of-political-groups-leaders_I259544" TargetMode="External"/><Relationship Id="rId111" Type="http://schemas.openxmlformats.org/officeDocument/2006/relationships/hyperlink" Target="https://www.europarl.europa.eu/meps/en/97968/ANDREY_KOVATCHEV/home" TargetMode="External"/><Relationship Id="rId132" Type="http://schemas.openxmlformats.org/officeDocument/2006/relationships/hyperlink" Target="https://data.consilium.europa.eu/doc/document/ST-11674-2024-COR-1/ro/pdf" TargetMode="External"/><Relationship Id="rId140" Type="http://schemas.openxmlformats.org/officeDocument/2006/relationships/hyperlink" Target="https://romania.representation.ec.europa.eu/index_ro" TargetMode="External"/><Relationship Id="rId145"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madr.gov.ro/media/k2/items/cache/d6ec165f344a94afeeb01edfa2d39568_XL.jpg" TargetMode="External"/><Relationship Id="rId28" Type="http://schemas.openxmlformats.org/officeDocument/2006/relationships/hyperlink" Target="https://madr.gov.ro/comunicare/download/6323_e7ef4134fced460b23e36b5d415e13b1.html" TargetMode="External"/><Relationship Id="rId36" Type="http://schemas.openxmlformats.org/officeDocument/2006/relationships/hyperlink" Target="http://www.apia.org.ro/" TargetMode="External"/><Relationship Id="rId49" Type="http://schemas.openxmlformats.org/officeDocument/2006/relationships/hyperlink" Target="https://mfe.gov.ro/wp-content/uploads/2024/07/c9eae9879f8d8d3ff99217c06a32b1e7.zip" TargetMode="External"/><Relationship Id="rId57" Type="http://schemas.openxmlformats.org/officeDocument/2006/relationships/hyperlink" Target="https://mfe.gov.ro/wp-content/uploads/2024/07/34fa8ef40dca830381c677afc98bb2c4.xlsx" TargetMode="External"/><Relationship Id="rId106" Type="http://schemas.openxmlformats.org/officeDocument/2006/relationships/hyperlink" Target="https://www.europarl.europa.eu/meps/en/220801/SOPHIE_WILMES/home" TargetMode="External"/><Relationship Id="rId114" Type="http://schemas.openxmlformats.org/officeDocument/2006/relationships/hyperlink" Target="https://www.europarl.europa.eu/meps/en/22858/FABIENNE_KELLER/home" TargetMode="External"/><Relationship Id="rId119" Type="http://schemas.openxmlformats.org/officeDocument/2006/relationships/hyperlink" Target="https://www.europarl.europa.eu/doceo/document/PV-10-2024-07-17-RCV_RO.html" TargetMode="External"/><Relationship Id="rId127" Type="http://schemas.openxmlformats.org/officeDocument/2006/relationships/hyperlink" Target="https://www.europarl.europa.eu/plenary/en/vod.html?mode=unit&amp;vodLanguage=EN&amp;internalEPId=1721117791180&amp;providerMeetingId=c1ed1a66-1e27-4700-4b50-08dca1eaf278" TargetMode="External"/><Relationship Id="rId10" Type="http://schemas.openxmlformats.org/officeDocument/2006/relationships/image" Target="media/image3.png"/><Relationship Id="rId31" Type="http://schemas.openxmlformats.org/officeDocument/2006/relationships/hyperlink" Target="https://mfe.gov.ro/wp-content/uploads/2024/07/e593f7157240a304197ce39cf73c19e8.pdf" TargetMode="External"/><Relationship Id="rId44" Type="http://schemas.openxmlformats.org/officeDocument/2006/relationships/image" Target="media/image14.jpeg"/><Relationship Id="rId52" Type="http://schemas.openxmlformats.org/officeDocument/2006/relationships/hyperlink" Target="http://www.afir.ro/" TargetMode="External"/><Relationship Id="rId60" Type="http://schemas.openxmlformats.org/officeDocument/2006/relationships/hyperlink" Target="https://mfe.gov.ro/wp-content/uploads/2024/07/286dceb5af8152a966479035b6208729.zip" TargetMode="External"/><Relationship Id="rId65" Type="http://schemas.openxmlformats.org/officeDocument/2006/relationships/hyperlink" Target="https://ec.europa.eu/commission/presscorner/detail/en/ip_23_1563" TargetMode="External"/><Relationship Id="rId73" Type="http://schemas.openxmlformats.org/officeDocument/2006/relationships/image" Target="media/image19.png"/><Relationship Id="rId78" Type="http://schemas.openxmlformats.org/officeDocument/2006/relationships/hyperlink" Target="https://www.tmdn.org/giview/" TargetMode="External"/><Relationship Id="rId81" Type="http://schemas.openxmlformats.org/officeDocument/2006/relationships/hyperlink" Target="https://transport.ec.europa.eu/transport-themes/infrastructure-and-investment/trans-european-transport-network-ten-t_en" TargetMode="External"/><Relationship Id="rId86" Type="http://schemas.openxmlformats.org/officeDocument/2006/relationships/hyperlink" Target="https://cinea.ec.europa.eu/programmes/connecting-europe-facility/transport-infrastructure_en" TargetMode="External"/><Relationship Id="rId94" Type="http://schemas.openxmlformats.org/officeDocument/2006/relationships/image" Target="media/image23.jpeg"/><Relationship Id="rId99" Type="http://schemas.openxmlformats.org/officeDocument/2006/relationships/hyperlink" Target="https://www.europarl.europa.eu/meps/en/125027/ESTEBAN_GONZALEZ+PONS/home" TargetMode="External"/><Relationship Id="rId101" Type="http://schemas.openxmlformats.org/officeDocument/2006/relationships/hyperlink" Target="https://www.europarl.europa.eu/meps/en/124846/PINA_PICIERNO/home" TargetMode="External"/><Relationship Id="rId122" Type="http://schemas.openxmlformats.org/officeDocument/2006/relationships/hyperlink" Target="https://www.europarl.europa.eu/news/en/press-room/20201109IPR91126/roberta-metsola-elected-as-first-vice-president-of-the-european-parliament" TargetMode="External"/><Relationship Id="rId130" Type="http://schemas.openxmlformats.org/officeDocument/2006/relationships/hyperlink" Target="https://www.europarl.europa.eu/doceo/document/RULES-10-2024-07-16-TOC_RO.html" TargetMode="External"/><Relationship Id="rId135" Type="http://schemas.openxmlformats.org/officeDocument/2006/relationships/header" Target="header1.xml"/><Relationship Id="rId143" Type="http://schemas.openxmlformats.org/officeDocument/2006/relationships/hyperlink" Target="mailto:prefhd@comser.ro"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s://hungarian-presidency.consilium.europa.eu/en/programme/programme/" TargetMode="External"/><Relationship Id="rId39" Type="http://schemas.openxmlformats.org/officeDocument/2006/relationships/hyperlink" Target="https://mfe.gov.ro/ghiduri-ms/investitii-in-infrastructura-publica-a-unitatilor-sanitare-care-furnizeaza-servicii-de-reabilitare-recuperare-unitatilor-sanitare-acuti-in-vederea-transformarii-acestora-in-unitati-sanitare-care-fur/" TargetMode="External"/><Relationship Id="rId109" Type="http://schemas.openxmlformats.org/officeDocument/2006/relationships/hyperlink" Target="https://www.europarl.europa.eu/meps/en/257113/ANTONELLA_SBERNA/home" TargetMode="External"/><Relationship Id="rId34" Type="http://schemas.openxmlformats.org/officeDocument/2006/relationships/image" Target="media/image10.jpeg"/><Relationship Id="rId50" Type="http://schemas.openxmlformats.org/officeDocument/2006/relationships/hyperlink" Target="mailto:consultare.peo@mfe.gov.ro" TargetMode="External"/><Relationship Id="rId55" Type="http://schemas.openxmlformats.org/officeDocument/2006/relationships/hyperlink" Target="https://www.afir.ro/comunicare/utile/dezbatere-publica/" TargetMode="External"/><Relationship Id="rId76" Type="http://schemas.openxmlformats.org/officeDocument/2006/relationships/hyperlink" Target="https://ec.europa.eu/agriculture/eambrosia/geographical-indications-register/" TargetMode="External"/><Relationship Id="rId97" Type="http://schemas.openxmlformats.org/officeDocument/2006/relationships/hyperlink" Target="https://www.europarl.europa.eu/meps/en/96756/SABINE_VERHEYEN/home" TargetMode="External"/><Relationship Id="rId104" Type="http://schemas.openxmlformats.org/officeDocument/2006/relationships/hyperlink" Target="https://www.europarl.europa.eu/meps/en/37312/CHRISTEL_SCHALDEMOSE/home" TargetMode="External"/><Relationship Id="rId120" Type="http://schemas.openxmlformats.org/officeDocument/2006/relationships/hyperlink" Target="https://ukraine.europarl.europa.eu/en/documents/ep-resolutions" TargetMode="External"/><Relationship Id="rId125" Type="http://schemas.openxmlformats.org/officeDocument/2006/relationships/hyperlink" Target="https://www.europarl.europa.eu/news/en/press-room/20240715IPR22872/press-conference-by-ep-president-roberta-metsola-tuesday-at-13-00" TargetMode="External"/><Relationship Id="rId141" Type="http://schemas.openxmlformats.org/officeDocument/2006/relationships/hyperlink" Target="https://www.consilium.europa.eu/" TargetMode="Externa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eur01.safelinks.protection.outlook.com/?url=https%3A%2F%2Fec.europa.eu%2Fcompetition%2Felojade%2Fisef%2Findex.cfm%3Fclear%3D1%26policy_area_id%3D3&amp;data=05%7C02%7CPaula-Clara.RITTER-MOSCHUETZ%40ext.ec.europa.eu%7Ca29f6fb53e074913ea6308dca7c9e256%7Cb24c8b06522c46fe908070926f8dddb1%7C1%7C0%7C638569732744766797%7CUnknown%7CTWFpbGZsb3d8eyJWIjoiMC4wLjAwMDAiLCJQIjoiV2luMzIiLCJBTiI6Ik1haWwiLCJXVCI6Mn0%3D%7C0%7C%7C%7C&amp;sdata=2Yyn6AB%2FFif7houYpb0bCU0h4GWQzVwhDS5iz8KgfA8%3D&amp;reserved=0" TargetMode="External"/><Relationship Id="rId92" Type="http://schemas.openxmlformats.org/officeDocument/2006/relationships/hyperlink" Target="https://eur-lex.europa.eu/legal-content/RO/TXT/?uri=CELEX%3A12016M014" TargetMode="External"/><Relationship Id="rId2" Type="http://schemas.openxmlformats.org/officeDocument/2006/relationships/numbering" Target="numbering.xml"/><Relationship Id="rId29" Type="http://schemas.openxmlformats.org/officeDocument/2006/relationships/hyperlink" Target="https://www.mdlpa.ro/uploads/articole/attachments/66964ce2062e6826467811.xlsx" TargetMode="External"/><Relationship Id="rId24" Type="http://schemas.openxmlformats.org/officeDocument/2006/relationships/image" Target="media/image8.jpeg"/><Relationship Id="rId40" Type="http://schemas.openxmlformats.org/officeDocument/2006/relationships/hyperlink" Target="mailto:consultare.recuperarefedr@mfe.gov.ro" TargetMode="External"/><Relationship Id="rId45" Type="http://schemas.openxmlformats.org/officeDocument/2006/relationships/hyperlink" Target="https://www.vest.ro/prioritatea-1-regiune-inovatoare-si-competitiva/digitalizare-imm" TargetMode="External"/><Relationship Id="rId66" Type="http://schemas.openxmlformats.org/officeDocument/2006/relationships/hyperlink" Target="https://ec.europa.eu/commission/presscorner/detail/en/IP_23_5861" TargetMode="External"/><Relationship Id="rId87" Type="http://schemas.openxmlformats.org/officeDocument/2006/relationships/hyperlink" Target="https://cinea.ec.europa.eu/cinea-data-hubs_en" TargetMode="External"/><Relationship Id="rId110" Type="http://schemas.openxmlformats.org/officeDocument/2006/relationships/hyperlink" Target="https://www.europarl.europa.eu/meps/en/30482/YOUNOUS_OMARJEE/home" TargetMode="External"/><Relationship Id="rId115" Type="http://schemas.openxmlformats.org/officeDocument/2006/relationships/hyperlink" Target="https://www.europarl.europa.eu/meps/en/124884/KOSMA_ZLOTOWSKI/home" TargetMode="External"/><Relationship Id="rId131" Type="http://schemas.openxmlformats.org/officeDocument/2006/relationships/hyperlink" Target="https://eur-lex.europa.eu/legal-content/RO/TXT/?uri=CELEX%3A12016M014" TargetMode="External"/><Relationship Id="rId136" Type="http://schemas.openxmlformats.org/officeDocument/2006/relationships/header" Target="header2.xml"/><Relationship Id="rId61" Type="http://schemas.openxmlformats.org/officeDocument/2006/relationships/hyperlink" Target="https://mfe.gov.ro/wp-content/uploads/2024/07/31d3a7e31b125b934c1dbefc6b55fee4.pdf" TargetMode="External"/><Relationship Id="rId82" Type="http://schemas.openxmlformats.org/officeDocument/2006/relationships/image" Target="media/image22.png"/><Relationship Id="rId19" Type="http://schemas.openxmlformats.org/officeDocument/2006/relationships/hyperlink" Target="https://mfe.gov.ro/wp-content/uploads/2024/07/baa2521f900ed1f2b73b169f9ec40f1c.pdf" TargetMode="External"/><Relationship Id="rId14" Type="http://schemas.openxmlformats.org/officeDocument/2006/relationships/hyperlink" Target="https://calificamromania.gov.ro" TargetMode="External"/><Relationship Id="rId30" Type="http://schemas.openxmlformats.org/officeDocument/2006/relationships/hyperlink" Target="https://mfe.gov.ro/wp-content/uploads/2024/07/bb16ad18d0ccdd6c42bf6c9b80c06f95.pdf" TargetMode="External"/><Relationship Id="rId35" Type="http://schemas.openxmlformats.org/officeDocument/2006/relationships/image" Target="media/image11.jpeg"/><Relationship Id="rId56" Type="http://schemas.openxmlformats.org/officeDocument/2006/relationships/image" Target="media/image17.jpeg"/><Relationship Id="rId77" Type="http://schemas.openxmlformats.org/officeDocument/2006/relationships/hyperlink" Target="https://agriculture.ec.europa.eu/farming/geographical-indications-and-quality-schemes/geographical-indications-and-quality-schemes-explained_ro" TargetMode="External"/><Relationship Id="rId100" Type="http://schemas.openxmlformats.org/officeDocument/2006/relationships/hyperlink" Target="https://www.europarl.europa.eu/meps/en/197433/KATARINA_BARLEY/home" TargetMode="External"/><Relationship Id="rId105" Type="http://schemas.openxmlformats.org/officeDocument/2006/relationships/hyperlink" Target="https://www.europarl.europa.eu/meps/en/125042/JAVI_LOPEZ/home" TargetMode="External"/><Relationship Id="rId126" Type="http://schemas.openxmlformats.org/officeDocument/2006/relationships/hyperlink" Target="https://www.europarl.europa.eu/plenary/en/vod.html?mode=chapter&amp;vodLanguage=EN&amp;internalEPId=1721117735294&amp;providerMeetingId=c1ed1a66-1e27-4700-4b50-08dca1eaf278" TargetMode="External"/><Relationship Id="rId14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6.jpeg"/><Relationship Id="rId72" Type="http://schemas.openxmlformats.org/officeDocument/2006/relationships/hyperlink" Target="https://eur01.safelinks.protection.outlook.com/?url=https%3A%2F%2Fec.europa.eu%2Fcompetition-policy%2Findex_en&amp;data=05%7C02%7CPaula-Clara.RITTER-MOSCHUETZ%40ext.ec.europa.eu%7Ca29f6fb53e074913ea6308dca7c9e256%7Cb24c8b06522c46fe908070926f8dddb1%7C1%7C0%7C638569732744771720%7CUnknown%7CTWFpbGZsb3d8eyJWIjoiMC4wLjAwMDAiLCJQIjoiV2luMzIiLCJBTiI6Ik1haWwiLCJXVCI6Mn0%3D%7C0%7C%7C%7C&amp;sdata=V006mKwFYt%2FUhxUt8BQXvtjg5AOjFqA9NN5lc0KRITE%3D&amp;reserved=0" TargetMode="External"/><Relationship Id="rId93" Type="http://schemas.openxmlformats.org/officeDocument/2006/relationships/hyperlink" Target="https://www.europarl.europa.eu/news/ro/press-room/20231208IPR15765/pe-propune-norme-privind-candidatii-cap-de-lista-inaintea-alegerilor-europene" TargetMode="External"/><Relationship Id="rId98" Type="http://schemas.openxmlformats.org/officeDocument/2006/relationships/hyperlink" Target="https://www.europarl.europa.eu/meps/en/197525/EWA_KOPACZ/home" TargetMode="External"/><Relationship Id="rId121" Type="http://schemas.openxmlformats.org/officeDocument/2006/relationships/image" Target="media/image24.jpeg"/><Relationship Id="rId142" Type="http://schemas.openxmlformats.org/officeDocument/2006/relationships/hyperlink" Target="https://www.europarl.europa.e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E830F3-8298-4FD2-8BB8-B237A46D0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979</TotalTime>
  <Pages>39</Pages>
  <Words>21649</Words>
  <Characters>125570</Characters>
  <Application>Microsoft Office Word</Application>
  <DocSecurity>0</DocSecurity>
  <Lines>1046</Lines>
  <Paragraphs>293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146926</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22</cp:revision>
  <cp:lastPrinted>2024-07-22T05:50:00Z</cp:lastPrinted>
  <dcterms:created xsi:type="dcterms:W3CDTF">2024-07-17T06:19:00Z</dcterms:created>
  <dcterms:modified xsi:type="dcterms:W3CDTF">2024-07-22T05:51:00Z</dcterms:modified>
</cp:coreProperties>
</file>